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62532D" w:rsidRDefault="00A2780F" w:rsidP="00D64321">
      <w:pPr>
        <w:spacing w:before="120" w:after="480" w:line="360" w:lineRule="auto"/>
        <w:jc w:val="both"/>
        <w:rPr>
          <w:rFonts w:ascii="Palatino Linotype" w:hAnsi="Palatino Linotype"/>
        </w:rPr>
      </w:pPr>
      <w:r w:rsidRPr="0062532D">
        <w:rPr>
          <w:rFonts w:ascii="Palatino Linotype" w:hAnsi="Palatino Linotype"/>
        </w:rPr>
        <w:t>Resolución</w:t>
      </w:r>
      <w:r w:rsidR="009C2E0B" w:rsidRPr="0062532D">
        <w:rPr>
          <w:rFonts w:ascii="Palatino Linotype" w:hAnsi="Palatino Linotype"/>
        </w:rPr>
        <w:t xml:space="preserve"> </w:t>
      </w:r>
      <w:r w:rsidRPr="0062532D">
        <w:rPr>
          <w:rFonts w:ascii="Palatino Linotype" w:hAnsi="Palatino Linotype"/>
        </w:rPr>
        <w:t>del</w:t>
      </w:r>
      <w:r w:rsidR="009C2E0B" w:rsidRPr="0062532D">
        <w:rPr>
          <w:rFonts w:ascii="Palatino Linotype" w:hAnsi="Palatino Linotype"/>
        </w:rPr>
        <w:t xml:space="preserve"> </w:t>
      </w:r>
      <w:r w:rsidRPr="0062532D">
        <w:rPr>
          <w:rFonts w:ascii="Palatino Linotype" w:hAnsi="Palatino Linotype"/>
        </w:rPr>
        <w:t>Pleno</w:t>
      </w:r>
      <w:r w:rsidR="009C2E0B" w:rsidRPr="0062532D">
        <w:rPr>
          <w:rFonts w:ascii="Palatino Linotype" w:hAnsi="Palatino Linotype"/>
        </w:rPr>
        <w:t xml:space="preserve"> </w:t>
      </w:r>
      <w:r w:rsidRPr="0062532D">
        <w:rPr>
          <w:rFonts w:ascii="Palatino Linotype" w:hAnsi="Palatino Linotype"/>
        </w:rPr>
        <w:t>del</w:t>
      </w:r>
      <w:r w:rsidR="009C2E0B" w:rsidRPr="0062532D">
        <w:rPr>
          <w:rFonts w:ascii="Palatino Linotype" w:hAnsi="Palatino Linotype"/>
        </w:rPr>
        <w:t xml:space="preserve"> </w:t>
      </w:r>
      <w:r w:rsidRPr="0062532D">
        <w:rPr>
          <w:rFonts w:ascii="Palatino Linotype" w:hAnsi="Palatino Linotype"/>
        </w:rPr>
        <w:t>Instituto</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Transparencia,</w:t>
      </w:r>
      <w:r w:rsidR="009C2E0B" w:rsidRPr="0062532D">
        <w:rPr>
          <w:rFonts w:ascii="Palatino Linotype" w:hAnsi="Palatino Linotype"/>
        </w:rPr>
        <w:t xml:space="preserve"> </w:t>
      </w:r>
      <w:r w:rsidRPr="0062532D">
        <w:rPr>
          <w:rFonts w:ascii="Palatino Linotype" w:hAnsi="Palatino Linotype"/>
        </w:rPr>
        <w:t>Acceso</w:t>
      </w:r>
      <w:r w:rsidR="009C2E0B" w:rsidRPr="0062532D">
        <w:rPr>
          <w:rFonts w:ascii="Palatino Linotype" w:hAnsi="Palatino Linotype"/>
        </w:rPr>
        <w:t xml:space="preserve"> </w:t>
      </w:r>
      <w:r w:rsidRPr="0062532D">
        <w:rPr>
          <w:rFonts w:ascii="Palatino Linotype" w:hAnsi="Palatino Linotype"/>
        </w:rPr>
        <w:t>a</w:t>
      </w:r>
      <w:r w:rsidR="009C2E0B" w:rsidRPr="0062532D">
        <w:rPr>
          <w:rFonts w:ascii="Palatino Linotype" w:hAnsi="Palatino Linotype"/>
        </w:rPr>
        <w:t xml:space="preserve"> </w:t>
      </w:r>
      <w:r w:rsidRPr="0062532D">
        <w:rPr>
          <w:rFonts w:ascii="Palatino Linotype" w:hAnsi="Palatino Linotype"/>
        </w:rPr>
        <w:t>la</w:t>
      </w:r>
      <w:r w:rsidR="009C2E0B" w:rsidRPr="0062532D">
        <w:rPr>
          <w:rFonts w:ascii="Palatino Linotype" w:hAnsi="Palatino Linotype"/>
        </w:rPr>
        <w:t xml:space="preserve"> </w:t>
      </w:r>
      <w:r w:rsidRPr="0062532D">
        <w:rPr>
          <w:rFonts w:ascii="Palatino Linotype" w:hAnsi="Palatino Linotype"/>
        </w:rPr>
        <w:t>Información</w:t>
      </w:r>
      <w:r w:rsidR="009C2E0B" w:rsidRPr="0062532D">
        <w:rPr>
          <w:rFonts w:ascii="Palatino Linotype" w:hAnsi="Palatino Linotype"/>
        </w:rPr>
        <w:t xml:space="preserve"> </w:t>
      </w:r>
      <w:r w:rsidRPr="0062532D">
        <w:rPr>
          <w:rFonts w:ascii="Palatino Linotype" w:hAnsi="Palatino Linotype"/>
        </w:rPr>
        <w:t>Pública</w:t>
      </w:r>
      <w:r w:rsidR="009C2E0B" w:rsidRPr="0062532D">
        <w:rPr>
          <w:rFonts w:ascii="Palatino Linotype" w:hAnsi="Palatino Linotype"/>
        </w:rPr>
        <w:t xml:space="preserve"> </w:t>
      </w:r>
      <w:r w:rsidRPr="0062532D">
        <w:rPr>
          <w:rFonts w:ascii="Palatino Linotype" w:hAnsi="Palatino Linotype"/>
        </w:rPr>
        <w:t>y</w:t>
      </w:r>
      <w:r w:rsidR="009C2E0B" w:rsidRPr="0062532D">
        <w:rPr>
          <w:rFonts w:ascii="Palatino Linotype" w:hAnsi="Palatino Linotype"/>
        </w:rPr>
        <w:t xml:space="preserve"> </w:t>
      </w:r>
      <w:r w:rsidRPr="0062532D">
        <w:rPr>
          <w:rFonts w:ascii="Palatino Linotype" w:hAnsi="Palatino Linotype"/>
        </w:rPr>
        <w:t>Protección</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Datos</w:t>
      </w:r>
      <w:r w:rsidR="009C2E0B" w:rsidRPr="0062532D">
        <w:rPr>
          <w:rFonts w:ascii="Palatino Linotype" w:hAnsi="Palatino Linotype"/>
        </w:rPr>
        <w:t xml:space="preserve"> </w:t>
      </w:r>
      <w:r w:rsidRPr="0062532D">
        <w:rPr>
          <w:rFonts w:ascii="Palatino Linotype" w:hAnsi="Palatino Linotype"/>
        </w:rPr>
        <w:t>Personales</w:t>
      </w:r>
      <w:r w:rsidR="009C2E0B" w:rsidRPr="0062532D">
        <w:rPr>
          <w:rFonts w:ascii="Palatino Linotype" w:hAnsi="Palatino Linotype"/>
        </w:rPr>
        <w:t xml:space="preserve"> </w:t>
      </w:r>
      <w:r w:rsidRPr="0062532D">
        <w:rPr>
          <w:rFonts w:ascii="Palatino Linotype" w:hAnsi="Palatino Linotype"/>
        </w:rPr>
        <w:t>del</w:t>
      </w:r>
      <w:r w:rsidR="009C2E0B" w:rsidRPr="0062532D">
        <w:rPr>
          <w:rFonts w:ascii="Palatino Linotype" w:hAnsi="Palatino Linotype"/>
        </w:rPr>
        <w:t xml:space="preserve"> </w:t>
      </w:r>
      <w:r w:rsidRPr="0062532D">
        <w:rPr>
          <w:rFonts w:ascii="Palatino Linotype" w:hAnsi="Palatino Linotype"/>
        </w:rPr>
        <w:t>Estado</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México</w:t>
      </w:r>
      <w:r w:rsidR="009C2E0B" w:rsidRPr="0062532D">
        <w:rPr>
          <w:rFonts w:ascii="Palatino Linotype" w:hAnsi="Palatino Linotype"/>
        </w:rPr>
        <w:t xml:space="preserve"> </w:t>
      </w:r>
      <w:r w:rsidRPr="0062532D">
        <w:rPr>
          <w:rFonts w:ascii="Palatino Linotype" w:hAnsi="Palatino Linotype"/>
        </w:rPr>
        <w:t>y</w:t>
      </w:r>
      <w:r w:rsidR="009C2E0B" w:rsidRPr="0062532D">
        <w:rPr>
          <w:rFonts w:ascii="Palatino Linotype" w:hAnsi="Palatino Linotype"/>
        </w:rPr>
        <w:t xml:space="preserve"> </w:t>
      </w:r>
      <w:r w:rsidRPr="0062532D">
        <w:rPr>
          <w:rFonts w:ascii="Palatino Linotype" w:hAnsi="Palatino Linotype"/>
        </w:rPr>
        <w:t>Municipios,</w:t>
      </w:r>
      <w:r w:rsidR="009C2E0B" w:rsidRPr="0062532D">
        <w:rPr>
          <w:rFonts w:ascii="Palatino Linotype" w:hAnsi="Palatino Linotype"/>
        </w:rPr>
        <w:t xml:space="preserve"> </w:t>
      </w:r>
      <w:r w:rsidRPr="0062532D">
        <w:rPr>
          <w:rFonts w:ascii="Palatino Linotype" w:hAnsi="Palatino Linotype"/>
        </w:rPr>
        <w:t>con</w:t>
      </w:r>
      <w:r w:rsidR="009C2E0B" w:rsidRPr="0062532D">
        <w:rPr>
          <w:rFonts w:ascii="Palatino Linotype" w:hAnsi="Palatino Linotype"/>
        </w:rPr>
        <w:t xml:space="preserve"> </w:t>
      </w:r>
      <w:r w:rsidRPr="0062532D">
        <w:rPr>
          <w:rFonts w:ascii="Palatino Linotype" w:hAnsi="Palatino Linotype"/>
        </w:rPr>
        <w:t>domicilio</w:t>
      </w:r>
      <w:r w:rsidR="009C2E0B" w:rsidRPr="0062532D">
        <w:rPr>
          <w:rFonts w:ascii="Palatino Linotype" w:hAnsi="Palatino Linotype"/>
        </w:rPr>
        <w:t xml:space="preserve"> </w:t>
      </w:r>
      <w:r w:rsidRPr="0062532D">
        <w:rPr>
          <w:rFonts w:ascii="Palatino Linotype" w:hAnsi="Palatino Linotype"/>
        </w:rPr>
        <w:t>en</w:t>
      </w:r>
      <w:r w:rsidR="009C2E0B" w:rsidRPr="0062532D">
        <w:rPr>
          <w:rFonts w:ascii="Palatino Linotype" w:hAnsi="Palatino Linotype"/>
        </w:rPr>
        <w:t xml:space="preserve"> </w:t>
      </w:r>
      <w:r w:rsidRPr="0062532D">
        <w:rPr>
          <w:rFonts w:ascii="Palatino Linotype" w:hAnsi="Palatino Linotype"/>
        </w:rPr>
        <w:t>Metepec,</w:t>
      </w:r>
      <w:r w:rsidR="009C2E0B" w:rsidRPr="0062532D">
        <w:rPr>
          <w:rFonts w:ascii="Palatino Linotype" w:hAnsi="Palatino Linotype"/>
        </w:rPr>
        <w:t xml:space="preserve"> </w:t>
      </w:r>
      <w:r w:rsidRPr="0062532D">
        <w:rPr>
          <w:rFonts w:ascii="Palatino Linotype" w:hAnsi="Palatino Linotype"/>
        </w:rPr>
        <w:t>Estado</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México,</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fecha</w:t>
      </w:r>
      <w:r w:rsidR="009C2E0B" w:rsidRPr="0062532D">
        <w:rPr>
          <w:rFonts w:ascii="Palatino Linotype" w:hAnsi="Palatino Linotype"/>
        </w:rPr>
        <w:t xml:space="preserve"> </w:t>
      </w:r>
      <w:r w:rsidR="00F07C07" w:rsidRPr="0062532D">
        <w:rPr>
          <w:rFonts w:ascii="Palatino Linotype" w:hAnsi="Palatino Linotype"/>
        </w:rPr>
        <w:t>catorce</w:t>
      </w:r>
      <w:r w:rsidR="009C2E0B" w:rsidRPr="0062532D">
        <w:rPr>
          <w:rFonts w:ascii="Palatino Linotype" w:hAnsi="Palatino Linotype"/>
        </w:rPr>
        <w:t xml:space="preserve"> </w:t>
      </w:r>
      <w:r w:rsidR="00046516" w:rsidRPr="0062532D">
        <w:rPr>
          <w:rFonts w:ascii="Palatino Linotype" w:hAnsi="Palatino Linotype"/>
        </w:rPr>
        <w:t>de</w:t>
      </w:r>
      <w:r w:rsidR="009C2E0B" w:rsidRPr="0062532D">
        <w:rPr>
          <w:rFonts w:ascii="Palatino Linotype" w:hAnsi="Palatino Linotype"/>
        </w:rPr>
        <w:t xml:space="preserve"> </w:t>
      </w:r>
      <w:r w:rsidR="00F07C07" w:rsidRPr="0062532D">
        <w:rPr>
          <w:rFonts w:ascii="Palatino Linotype" w:hAnsi="Palatino Linotype"/>
        </w:rPr>
        <w:t>agosto</w:t>
      </w:r>
      <w:r w:rsidR="009C2E0B" w:rsidRPr="0062532D">
        <w:rPr>
          <w:rFonts w:ascii="Palatino Linotype" w:hAnsi="Palatino Linotype"/>
        </w:rPr>
        <w:t xml:space="preserve"> </w:t>
      </w:r>
      <w:r w:rsidR="00046516" w:rsidRPr="0062532D">
        <w:rPr>
          <w:rFonts w:ascii="Palatino Linotype" w:hAnsi="Palatino Linotype"/>
        </w:rPr>
        <w:t>de</w:t>
      </w:r>
      <w:r w:rsidR="009C2E0B" w:rsidRPr="0062532D">
        <w:rPr>
          <w:rFonts w:ascii="Palatino Linotype" w:hAnsi="Palatino Linotype"/>
        </w:rPr>
        <w:t xml:space="preserve"> </w:t>
      </w:r>
      <w:r w:rsidR="00046516" w:rsidRPr="0062532D">
        <w:rPr>
          <w:rFonts w:ascii="Palatino Linotype" w:hAnsi="Palatino Linotype"/>
        </w:rPr>
        <w:t>dos</w:t>
      </w:r>
      <w:r w:rsidR="009C2E0B" w:rsidRPr="0062532D">
        <w:rPr>
          <w:rFonts w:ascii="Palatino Linotype" w:hAnsi="Palatino Linotype"/>
        </w:rPr>
        <w:t xml:space="preserve"> </w:t>
      </w:r>
      <w:r w:rsidR="00046516" w:rsidRPr="0062532D">
        <w:rPr>
          <w:rFonts w:ascii="Palatino Linotype" w:hAnsi="Palatino Linotype"/>
        </w:rPr>
        <w:t>mil</w:t>
      </w:r>
      <w:r w:rsidR="009C2E0B" w:rsidRPr="0062532D">
        <w:rPr>
          <w:rFonts w:ascii="Palatino Linotype" w:hAnsi="Palatino Linotype"/>
        </w:rPr>
        <w:t xml:space="preserve"> </w:t>
      </w:r>
      <w:r w:rsidR="00046516" w:rsidRPr="0062532D">
        <w:rPr>
          <w:rFonts w:ascii="Palatino Linotype" w:hAnsi="Palatino Linotype"/>
        </w:rPr>
        <w:t>diecinueve</w:t>
      </w:r>
      <w:r w:rsidRPr="0062532D">
        <w:rPr>
          <w:rFonts w:ascii="Palatino Linotype" w:hAnsi="Palatino Linotype"/>
        </w:rPr>
        <w:t>.</w:t>
      </w:r>
    </w:p>
    <w:p w:rsidR="00F413DE" w:rsidRPr="0062532D" w:rsidRDefault="00F413DE" w:rsidP="00D64321">
      <w:pPr>
        <w:spacing w:before="360" w:after="200" w:line="360" w:lineRule="auto"/>
        <w:jc w:val="both"/>
        <w:rPr>
          <w:rFonts w:ascii="Palatino Linotype" w:hAnsi="Palatino Linotype"/>
        </w:rPr>
      </w:pPr>
      <w:r w:rsidRPr="0062532D">
        <w:rPr>
          <w:rFonts w:ascii="Palatino Linotype" w:hAnsi="Palatino Linotype"/>
          <w:b/>
        </w:rPr>
        <w:t>VISTO</w:t>
      </w:r>
      <w:r w:rsidR="00121845" w:rsidRPr="0062532D">
        <w:rPr>
          <w:rFonts w:ascii="Palatino Linotype" w:hAnsi="Palatino Linotype"/>
          <w:b/>
        </w:rPr>
        <w:t>S</w:t>
      </w:r>
      <w:r w:rsidR="009C2E0B" w:rsidRPr="0062532D">
        <w:rPr>
          <w:rFonts w:ascii="Palatino Linotype" w:hAnsi="Palatino Linotype"/>
        </w:rPr>
        <w:t xml:space="preserve"> </w:t>
      </w:r>
      <w:r w:rsidR="00DD5205" w:rsidRPr="0062532D">
        <w:rPr>
          <w:rFonts w:ascii="Palatino Linotype" w:hAnsi="Palatino Linotype"/>
        </w:rPr>
        <w:t>l</w:t>
      </w:r>
      <w:r w:rsidR="00121845" w:rsidRPr="0062532D">
        <w:rPr>
          <w:rFonts w:ascii="Palatino Linotype" w:hAnsi="Palatino Linotype"/>
        </w:rPr>
        <w:t>os</w:t>
      </w:r>
      <w:r w:rsidR="009C2E0B" w:rsidRPr="0062532D">
        <w:rPr>
          <w:rFonts w:ascii="Palatino Linotype" w:hAnsi="Palatino Linotype"/>
        </w:rPr>
        <w:t xml:space="preserve"> </w:t>
      </w:r>
      <w:r w:rsidRPr="0062532D">
        <w:rPr>
          <w:rFonts w:ascii="Palatino Linotype" w:hAnsi="Palatino Linotype"/>
        </w:rPr>
        <w:t>expediente</w:t>
      </w:r>
      <w:r w:rsidR="00121845" w:rsidRPr="0062532D">
        <w:rPr>
          <w:rFonts w:ascii="Palatino Linotype" w:hAnsi="Palatino Linotype"/>
        </w:rPr>
        <w:t>s</w:t>
      </w:r>
      <w:r w:rsidR="009C2E0B" w:rsidRPr="0062532D">
        <w:rPr>
          <w:rFonts w:ascii="Palatino Linotype" w:hAnsi="Palatino Linotype"/>
        </w:rPr>
        <w:t xml:space="preserve"> </w:t>
      </w:r>
      <w:r w:rsidRPr="0062532D">
        <w:rPr>
          <w:rFonts w:ascii="Palatino Linotype" w:hAnsi="Palatino Linotype"/>
        </w:rPr>
        <w:t>formado</w:t>
      </w:r>
      <w:r w:rsidR="00121845" w:rsidRPr="0062532D">
        <w:rPr>
          <w:rFonts w:ascii="Palatino Linotype" w:hAnsi="Palatino Linotype"/>
        </w:rPr>
        <w:t>s</w:t>
      </w:r>
      <w:r w:rsidR="009C2E0B" w:rsidRPr="0062532D">
        <w:rPr>
          <w:rFonts w:ascii="Palatino Linotype" w:hAnsi="Palatino Linotype"/>
        </w:rPr>
        <w:t xml:space="preserve"> </w:t>
      </w:r>
      <w:r w:rsidRPr="0062532D">
        <w:rPr>
          <w:rFonts w:ascii="Palatino Linotype" w:hAnsi="Palatino Linotype"/>
        </w:rPr>
        <w:t>con</w:t>
      </w:r>
      <w:r w:rsidR="009C2E0B" w:rsidRPr="0062532D">
        <w:rPr>
          <w:rFonts w:ascii="Palatino Linotype" w:hAnsi="Palatino Linotype"/>
        </w:rPr>
        <w:t xml:space="preserve"> </w:t>
      </w:r>
      <w:r w:rsidRPr="0062532D">
        <w:rPr>
          <w:rFonts w:ascii="Palatino Linotype" w:hAnsi="Palatino Linotype"/>
        </w:rPr>
        <w:t>motivo</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00DD5205" w:rsidRPr="0062532D">
        <w:rPr>
          <w:rFonts w:ascii="Palatino Linotype" w:hAnsi="Palatino Linotype"/>
        </w:rPr>
        <w:t>l</w:t>
      </w:r>
      <w:r w:rsidR="00121845" w:rsidRPr="0062532D">
        <w:rPr>
          <w:rFonts w:ascii="Palatino Linotype" w:hAnsi="Palatino Linotype"/>
        </w:rPr>
        <w:t>os</w:t>
      </w:r>
      <w:r w:rsidR="009C2E0B" w:rsidRPr="0062532D">
        <w:rPr>
          <w:rFonts w:ascii="Palatino Linotype" w:hAnsi="Palatino Linotype"/>
        </w:rPr>
        <w:t xml:space="preserve"> </w:t>
      </w:r>
      <w:r w:rsidRPr="0062532D">
        <w:rPr>
          <w:rFonts w:ascii="Palatino Linotype" w:hAnsi="Palatino Linotype"/>
        </w:rPr>
        <w:t>recurso</w:t>
      </w:r>
      <w:r w:rsidR="00121845" w:rsidRPr="0062532D">
        <w:rPr>
          <w:rFonts w:ascii="Palatino Linotype" w:hAnsi="Palatino Linotype"/>
        </w:rPr>
        <w:t>s</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revisión</w:t>
      </w:r>
      <w:r w:rsidR="009C2E0B" w:rsidRPr="0062532D">
        <w:rPr>
          <w:rFonts w:ascii="Palatino Linotype" w:hAnsi="Palatino Linotype"/>
        </w:rPr>
        <w:t xml:space="preserve"> </w:t>
      </w:r>
      <w:r w:rsidR="00776B62" w:rsidRPr="0062532D">
        <w:rPr>
          <w:rFonts w:ascii="Palatino Linotype" w:hAnsi="Palatino Linotype"/>
          <w:b/>
        </w:rPr>
        <w:t>02597/INFOEM/IP/RR/2019,</w:t>
      </w:r>
      <w:r w:rsidR="009C2E0B" w:rsidRPr="0062532D">
        <w:rPr>
          <w:rFonts w:ascii="Palatino Linotype" w:hAnsi="Palatino Linotype"/>
          <w:b/>
        </w:rPr>
        <w:t xml:space="preserve"> </w:t>
      </w:r>
      <w:r w:rsidR="00776B62" w:rsidRPr="0062532D">
        <w:rPr>
          <w:rFonts w:ascii="Palatino Linotype" w:hAnsi="Palatino Linotype"/>
          <w:b/>
        </w:rPr>
        <w:t>02598/INFOEM/IP/RR/2019,</w:t>
      </w:r>
      <w:r w:rsidR="009C2E0B" w:rsidRPr="0062532D">
        <w:rPr>
          <w:rFonts w:ascii="Palatino Linotype" w:hAnsi="Palatino Linotype"/>
          <w:b/>
        </w:rPr>
        <w:t xml:space="preserve"> </w:t>
      </w:r>
      <w:r w:rsidR="00776B62" w:rsidRPr="0062532D">
        <w:rPr>
          <w:rFonts w:ascii="Palatino Linotype" w:hAnsi="Palatino Linotype"/>
          <w:b/>
        </w:rPr>
        <w:t>02599/INFOEM/IP/RR/2019,</w:t>
      </w:r>
      <w:r w:rsidR="009C2E0B" w:rsidRPr="0062532D">
        <w:rPr>
          <w:rFonts w:ascii="Palatino Linotype" w:hAnsi="Palatino Linotype"/>
          <w:b/>
        </w:rPr>
        <w:t xml:space="preserve"> </w:t>
      </w:r>
      <w:r w:rsidR="00776B62" w:rsidRPr="0062532D">
        <w:rPr>
          <w:rFonts w:ascii="Palatino Linotype" w:hAnsi="Palatino Linotype"/>
          <w:b/>
        </w:rPr>
        <w:t>02600/INFOEM/IP/RR/2019,</w:t>
      </w:r>
      <w:r w:rsidR="009C2E0B" w:rsidRPr="0062532D">
        <w:rPr>
          <w:rFonts w:ascii="Palatino Linotype" w:hAnsi="Palatino Linotype"/>
          <w:b/>
        </w:rPr>
        <w:t xml:space="preserve"> </w:t>
      </w:r>
      <w:r w:rsidR="00776B62" w:rsidRPr="0062532D">
        <w:rPr>
          <w:rFonts w:ascii="Palatino Linotype" w:hAnsi="Palatino Linotype"/>
          <w:b/>
        </w:rPr>
        <w:t>02607/INFOEM/IP/RR/2019,</w:t>
      </w:r>
      <w:r w:rsidR="009C2E0B" w:rsidRPr="0062532D">
        <w:rPr>
          <w:rFonts w:ascii="Palatino Linotype" w:hAnsi="Palatino Linotype"/>
          <w:b/>
        </w:rPr>
        <w:t xml:space="preserve"> </w:t>
      </w:r>
      <w:r w:rsidR="00776B62" w:rsidRPr="0062532D">
        <w:rPr>
          <w:rFonts w:ascii="Palatino Linotype" w:hAnsi="Palatino Linotype"/>
          <w:b/>
        </w:rPr>
        <w:t>02608/INFOEM/IP/RR/2019,</w:t>
      </w:r>
      <w:r w:rsidR="009C2E0B" w:rsidRPr="0062532D">
        <w:rPr>
          <w:rFonts w:ascii="Palatino Linotype" w:hAnsi="Palatino Linotype"/>
          <w:b/>
        </w:rPr>
        <w:t xml:space="preserve"> </w:t>
      </w:r>
      <w:r w:rsidR="00776B62" w:rsidRPr="0062532D">
        <w:rPr>
          <w:rFonts w:ascii="Palatino Linotype" w:hAnsi="Palatino Linotype"/>
          <w:b/>
        </w:rPr>
        <w:t>02609/INFOEM/IP/RR/2019,</w:t>
      </w:r>
      <w:r w:rsidR="009C2E0B" w:rsidRPr="0062532D">
        <w:rPr>
          <w:rFonts w:ascii="Palatino Linotype" w:hAnsi="Palatino Linotype"/>
          <w:b/>
        </w:rPr>
        <w:t xml:space="preserve"> </w:t>
      </w:r>
      <w:r w:rsidR="00776B62" w:rsidRPr="0062532D">
        <w:rPr>
          <w:rFonts w:ascii="Palatino Linotype" w:hAnsi="Palatino Linotype"/>
          <w:b/>
        </w:rPr>
        <w:t>02610/INFOEM/IP/RR/2019,</w:t>
      </w:r>
      <w:r w:rsidR="009C2E0B" w:rsidRPr="0062532D">
        <w:rPr>
          <w:rFonts w:ascii="Palatino Linotype" w:hAnsi="Palatino Linotype"/>
          <w:b/>
        </w:rPr>
        <w:t xml:space="preserve"> </w:t>
      </w:r>
      <w:r w:rsidR="00776B62" w:rsidRPr="0062532D">
        <w:rPr>
          <w:rFonts w:ascii="Palatino Linotype" w:hAnsi="Palatino Linotype"/>
          <w:b/>
        </w:rPr>
        <w:t>02612/INFOEM/IP/RR/2019,</w:t>
      </w:r>
      <w:r w:rsidR="009C2E0B" w:rsidRPr="0062532D">
        <w:rPr>
          <w:rFonts w:ascii="Palatino Linotype" w:hAnsi="Palatino Linotype"/>
          <w:b/>
        </w:rPr>
        <w:t xml:space="preserve"> </w:t>
      </w:r>
      <w:r w:rsidR="00776B62" w:rsidRPr="0062532D">
        <w:rPr>
          <w:rFonts w:ascii="Palatino Linotype" w:hAnsi="Palatino Linotype"/>
          <w:b/>
        </w:rPr>
        <w:t>02613/INFOEM/IP/RR/2019,</w:t>
      </w:r>
      <w:r w:rsidR="009C2E0B" w:rsidRPr="0062532D">
        <w:rPr>
          <w:rFonts w:ascii="Palatino Linotype" w:hAnsi="Palatino Linotype"/>
          <w:b/>
        </w:rPr>
        <w:t xml:space="preserve"> </w:t>
      </w:r>
      <w:r w:rsidR="00776B62" w:rsidRPr="0062532D">
        <w:rPr>
          <w:rFonts w:ascii="Palatino Linotype" w:hAnsi="Palatino Linotype"/>
          <w:b/>
        </w:rPr>
        <w:t>02614/INFOEM/IP/RR/2019,</w:t>
      </w:r>
      <w:r w:rsidR="009C2E0B" w:rsidRPr="0062532D">
        <w:rPr>
          <w:rFonts w:ascii="Palatino Linotype" w:hAnsi="Palatino Linotype"/>
          <w:b/>
        </w:rPr>
        <w:t xml:space="preserve"> </w:t>
      </w:r>
      <w:r w:rsidR="00776B62" w:rsidRPr="0062532D">
        <w:rPr>
          <w:rFonts w:ascii="Palatino Linotype" w:hAnsi="Palatino Linotype"/>
          <w:b/>
        </w:rPr>
        <w:t>02615/INFOEM/IP/RR/2019,</w:t>
      </w:r>
      <w:r w:rsidR="009C2E0B" w:rsidRPr="0062532D">
        <w:rPr>
          <w:rFonts w:ascii="Palatino Linotype" w:hAnsi="Palatino Linotype"/>
          <w:b/>
        </w:rPr>
        <w:t xml:space="preserve"> </w:t>
      </w:r>
      <w:r w:rsidR="00776B62" w:rsidRPr="0062532D">
        <w:rPr>
          <w:rFonts w:ascii="Palatino Linotype" w:hAnsi="Palatino Linotype"/>
          <w:b/>
        </w:rPr>
        <w:t>02616/INFOEM/IP/RR/2019,</w:t>
      </w:r>
      <w:r w:rsidR="009C2E0B" w:rsidRPr="0062532D">
        <w:rPr>
          <w:rFonts w:ascii="Palatino Linotype" w:hAnsi="Palatino Linotype"/>
          <w:b/>
        </w:rPr>
        <w:t xml:space="preserve"> </w:t>
      </w:r>
      <w:r w:rsidR="00776B62" w:rsidRPr="0062532D">
        <w:rPr>
          <w:rFonts w:ascii="Palatino Linotype" w:hAnsi="Palatino Linotype"/>
          <w:b/>
        </w:rPr>
        <w:t>02617/INFOEM/IP/RR/2019,</w:t>
      </w:r>
      <w:r w:rsidR="009C2E0B" w:rsidRPr="0062532D">
        <w:rPr>
          <w:rFonts w:ascii="Palatino Linotype" w:hAnsi="Palatino Linotype"/>
          <w:b/>
        </w:rPr>
        <w:t xml:space="preserve"> </w:t>
      </w:r>
      <w:r w:rsidR="00776B62" w:rsidRPr="0062532D">
        <w:rPr>
          <w:rFonts w:ascii="Palatino Linotype" w:hAnsi="Palatino Linotype"/>
          <w:b/>
        </w:rPr>
        <w:t>02618/INFOEM/IP/RR/2019,</w:t>
      </w:r>
      <w:r w:rsidR="009C2E0B" w:rsidRPr="0062532D">
        <w:rPr>
          <w:rFonts w:ascii="Palatino Linotype" w:hAnsi="Palatino Linotype"/>
          <w:b/>
        </w:rPr>
        <w:t xml:space="preserve"> </w:t>
      </w:r>
      <w:r w:rsidR="00776B62" w:rsidRPr="0062532D">
        <w:rPr>
          <w:rFonts w:ascii="Palatino Linotype" w:hAnsi="Palatino Linotype"/>
          <w:b/>
        </w:rPr>
        <w:t>02619/INFOEM/IP/RR/2019,</w:t>
      </w:r>
      <w:r w:rsidR="009C2E0B" w:rsidRPr="0062532D">
        <w:rPr>
          <w:rFonts w:ascii="Palatino Linotype" w:hAnsi="Palatino Linotype"/>
          <w:b/>
        </w:rPr>
        <w:t xml:space="preserve"> </w:t>
      </w:r>
      <w:r w:rsidR="00776B62" w:rsidRPr="0062532D">
        <w:rPr>
          <w:rFonts w:ascii="Palatino Linotype" w:hAnsi="Palatino Linotype"/>
          <w:b/>
        </w:rPr>
        <w:t>02620/INFOEM/IP/RR/2019,</w:t>
      </w:r>
      <w:r w:rsidR="009C2E0B" w:rsidRPr="0062532D">
        <w:rPr>
          <w:rFonts w:ascii="Palatino Linotype" w:hAnsi="Palatino Linotype"/>
          <w:b/>
        </w:rPr>
        <w:t xml:space="preserve"> </w:t>
      </w:r>
      <w:r w:rsidR="00776B62" w:rsidRPr="0062532D">
        <w:rPr>
          <w:rFonts w:ascii="Palatino Linotype" w:hAnsi="Palatino Linotype"/>
          <w:b/>
        </w:rPr>
        <w:t>02622/INFOEM/IP/RR/2019,</w:t>
      </w:r>
      <w:r w:rsidR="009C2E0B" w:rsidRPr="0062532D">
        <w:rPr>
          <w:rFonts w:ascii="Palatino Linotype" w:hAnsi="Palatino Linotype"/>
          <w:b/>
        </w:rPr>
        <w:t xml:space="preserve"> </w:t>
      </w:r>
      <w:r w:rsidR="00776B62" w:rsidRPr="0062532D">
        <w:rPr>
          <w:rFonts w:ascii="Palatino Linotype" w:hAnsi="Palatino Linotype"/>
          <w:b/>
        </w:rPr>
        <w:t>02623/INFOEM/IP/RR/2019,</w:t>
      </w:r>
      <w:r w:rsidR="009C2E0B" w:rsidRPr="0062532D">
        <w:rPr>
          <w:rFonts w:ascii="Palatino Linotype" w:hAnsi="Palatino Linotype"/>
          <w:b/>
        </w:rPr>
        <w:t xml:space="preserve"> </w:t>
      </w:r>
      <w:r w:rsidR="00776B62" w:rsidRPr="0062532D">
        <w:rPr>
          <w:rFonts w:ascii="Palatino Linotype" w:hAnsi="Palatino Linotype"/>
          <w:b/>
        </w:rPr>
        <w:t>02624/INFOEM/IP/RR/2019,</w:t>
      </w:r>
      <w:r w:rsidR="009C2E0B" w:rsidRPr="0062532D">
        <w:rPr>
          <w:rFonts w:ascii="Palatino Linotype" w:hAnsi="Palatino Linotype"/>
          <w:b/>
        </w:rPr>
        <w:t xml:space="preserve"> </w:t>
      </w:r>
      <w:r w:rsidR="00776B62" w:rsidRPr="0062532D">
        <w:rPr>
          <w:rFonts w:ascii="Palatino Linotype" w:hAnsi="Palatino Linotype"/>
          <w:b/>
        </w:rPr>
        <w:t>02625/INFOEM/IP/RR/2019,</w:t>
      </w:r>
      <w:r w:rsidR="009C2E0B" w:rsidRPr="0062532D">
        <w:rPr>
          <w:rFonts w:ascii="Palatino Linotype" w:hAnsi="Palatino Linotype"/>
          <w:b/>
        </w:rPr>
        <w:t xml:space="preserve"> </w:t>
      </w:r>
      <w:r w:rsidR="00776B62" w:rsidRPr="0062532D">
        <w:rPr>
          <w:rFonts w:ascii="Palatino Linotype" w:hAnsi="Palatino Linotype"/>
          <w:b/>
        </w:rPr>
        <w:t>02626/INFOEM/IP/RR/2019,</w:t>
      </w:r>
      <w:r w:rsidR="009C2E0B" w:rsidRPr="0062532D">
        <w:rPr>
          <w:rFonts w:ascii="Palatino Linotype" w:hAnsi="Palatino Linotype"/>
          <w:b/>
        </w:rPr>
        <w:t xml:space="preserve"> </w:t>
      </w:r>
      <w:r w:rsidR="00776B62" w:rsidRPr="0062532D">
        <w:rPr>
          <w:rFonts w:ascii="Palatino Linotype" w:hAnsi="Palatino Linotype"/>
          <w:b/>
        </w:rPr>
        <w:t>02627/INFOEM/IP/RR/2019,</w:t>
      </w:r>
      <w:r w:rsidR="009C2E0B" w:rsidRPr="0062532D">
        <w:rPr>
          <w:rFonts w:ascii="Palatino Linotype" w:hAnsi="Palatino Linotype"/>
          <w:b/>
        </w:rPr>
        <w:t xml:space="preserve"> </w:t>
      </w:r>
      <w:r w:rsidR="00776B62" w:rsidRPr="0062532D">
        <w:rPr>
          <w:rFonts w:ascii="Palatino Linotype" w:hAnsi="Palatino Linotype"/>
          <w:b/>
        </w:rPr>
        <w:t>02628/INFOEM/IP/RR/2019,</w:t>
      </w:r>
      <w:r w:rsidR="009C2E0B" w:rsidRPr="0062532D">
        <w:rPr>
          <w:rFonts w:ascii="Palatino Linotype" w:hAnsi="Palatino Linotype"/>
          <w:b/>
        </w:rPr>
        <w:t xml:space="preserve"> </w:t>
      </w:r>
      <w:r w:rsidR="00776B62" w:rsidRPr="0062532D">
        <w:rPr>
          <w:rFonts w:ascii="Palatino Linotype" w:hAnsi="Palatino Linotype"/>
          <w:b/>
        </w:rPr>
        <w:t>02629/INFOEM/IP/RR/2019,</w:t>
      </w:r>
      <w:r w:rsidR="009C2E0B" w:rsidRPr="0062532D">
        <w:rPr>
          <w:rFonts w:ascii="Palatino Linotype" w:hAnsi="Palatino Linotype"/>
          <w:b/>
        </w:rPr>
        <w:t xml:space="preserve"> </w:t>
      </w:r>
      <w:r w:rsidR="00776B62" w:rsidRPr="0062532D">
        <w:rPr>
          <w:rFonts w:ascii="Palatino Linotype" w:hAnsi="Palatino Linotype"/>
          <w:b/>
        </w:rPr>
        <w:t>02630/INFOEM/IP/RR/2019,</w:t>
      </w:r>
      <w:r w:rsidR="009C2E0B" w:rsidRPr="0062532D">
        <w:rPr>
          <w:rFonts w:ascii="Palatino Linotype" w:hAnsi="Palatino Linotype"/>
          <w:b/>
        </w:rPr>
        <w:t xml:space="preserve"> </w:t>
      </w:r>
      <w:r w:rsidR="00776B62" w:rsidRPr="0062532D">
        <w:rPr>
          <w:rFonts w:ascii="Palatino Linotype" w:hAnsi="Palatino Linotype"/>
          <w:b/>
        </w:rPr>
        <w:t>02631/INFOEM/IP/RR/2019,</w:t>
      </w:r>
      <w:r w:rsidR="009C2E0B" w:rsidRPr="0062532D">
        <w:rPr>
          <w:rFonts w:ascii="Palatino Linotype" w:hAnsi="Palatino Linotype"/>
          <w:b/>
        </w:rPr>
        <w:t xml:space="preserve"> </w:t>
      </w:r>
      <w:r w:rsidR="00776B62" w:rsidRPr="0062532D">
        <w:rPr>
          <w:rFonts w:ascii="Palatino Linotype" w:hAnsi="Palatino Linotype"/>
          <w:b/>
        </w:rPr>
        <w:t>02632/INFOEM/IP/RR/2019,</w:t>
      </w:r>
      <w:r w:rsidR="009C2E0B" w:rsidRPr="0062532D">
        <w:rPr>
          <w:rFonts w:ascii="Palatino Linotype" w:hAnsi="Palatino Linotype"/>
          <w:b/>
        </w:rPr>
        <w:t xml:space="preserve"> </w:t>
      </w:r>
      <w:r w:rsidR="00776B62" w:rsidRPr="0062532D">
        <w:rPr>
          <w:rFonts w:ascii="Palatino Linotype" w:hAnsi="Palatino Linotype"/>
          <w:b/>
        </w:rPr>
        <w:t>02633/INFOEM/IP/RR/2019,</w:t>
      </w:r>
      <w:r w:rsidR="009C2E0B" w:rsidRPr="0062532D">
        <w:rPr>
          <w:rFonts w:ascii="Palatino Linotype" w:hAnsi="Palatino Linotype"/>
          <w:b/>
        </w:rPr>
        <w:t xml:space="preserve"> </w:t>
      </w:r>
      <w:r w:rsidR="00776B62" w:rsidRPr="0062532D">
        <w:rPr>
          <w:rFonts w:ascii="Palatino Linotype" w:hAnsi="Palatino Linotype"/>
          <w:b/>
        </w:rPr>
        <w:t>02634/INFOEM/IP/RR/2019,</w:t>
      </w:r>
      <w:r w:rsidR="009C2E0B" w:rsidRPr="0062532D">
        <w:rPr>
          <w:rFonts w:ascii="Palatino Linotype" w:hAnsi="Palatino Linotype"/>
          <w:b/>
        </w:rPr>
        <w:t xml:space="preserve"> </w:t>
      </w:r>
      <w:r w:rsidR="00776B62" w:rsidRPr="0062532D">
        <w:rPr>
          <w:rFonts w:ascii="Palatino Linotype" w:hAnsi="Palatino Linotype"/>
          <w:b/>
        </w:rPr>
        <w:t>02635/INFOEM/IP/RR/2019,</w:t>
      </w:r>
      <w:r w:rsidR="009C2E0B" w:rsidRPr="0062532D">
        <w:rPr>
          <w:rFonts w:ascii="Palatino Linotype" w:hAnsi="Palatino Linotype"/>
          <w:b/>
        </w:rPr>
        <w:t xml:space="preserve"> </w:t>
      </w:r>
      <w:r w:rsidR="00776B62" w:rsidRPr="0062532D">
        <w:rPr>
          <w:rFonts w:ascii="Palatino Linotype" w:hAnsi="Palatino Linotype"/>
          <w:b/>
        </w:rPr>
        <w:t>02637/INFOEM/IP/RR/2019,</w:t>
      </w:r>
      <w:r w:rsidR="009C2E0B" w:rsidRPr="0062532D">
        <w:rPr>
          <w:rFonts w:ascii="Palatino Linotype" w:hAnsi="Palatino Linotype"/>
          <w:b/>
        </w:rPr>
        <w:t xml:space="preserve"> </w:t>
      </w:r>
      <w:r w:rsidR="00776B62" w:rsidRPr="0062532D">
        <w:rPr>
          <w:rFonts w:ascii="Palatino Linotype" w:hAnsi="Palatino Linotype"/>
          <w:b/>
        </w:rPr>
        <w:t>02638/INFOEM/IP/RR/2019,</w:t>
      </w:r>
      <w:r w:rsidR="009C2E0B" w:rsidRPr="0062532D">
        <w:rPr>
          <w:rFonts w:ascii="Palatino Linotype" w:hAnsi="Palatino Linotype"/>
          <w:b/>
        </w:rPr>
        <w:t xml:space="preserve"> </w:t>
      </w:r>
      <w:r w:rsidR="00776B62" w:rsidRPr="0062532D">
        <w:rPr>
          <w:rFonts w:ascii="Palatino Linotype" w:hAnsi="Palatino Linotype"/>
          <w:b/>
        </w:rPr>
        <w:t>02639/INFOEM/IP/RR/2019,</w:t>
      </w:r>
      <w:r w:rsidR="009C2E0B" w:rsidRPr="0062532D">
        <w:rPr>
          <w:rFonts w:ascii="Palatino Linotype" w:hAnsi="Palatino Linotype"/>
          <w:b/>
        </w:rPr>
        <w:t xml:space="preserve"> </w:t>
      </w:r>
      <w:r w:rsidR="00776B62" w:rsidRPr="0062532D">
        <w:rPr>
          <w:rFonts w:ascii="Palatino Linotype" w:hAnsi="Palatino Linotype"/>
          <w:b/>
        </w:rPr>
        <w:t>02641/INFOEM/IP/RR/2019,</w:t>
      </w:r>
      <w:r w:rsidR="009C2E0B" w:rsidRPr="0062532D">
        <w:rPr>
          <w:rFonts w:ascii="Palatino Linotype" w:hAnsi="Palatino Linotype"/>
          <w:b/>
        </w:rPr>
        <w:t xml:space="preserve"> </w:t>
      </w:r>
      <w:r w:rsidR="00776B62" w:rsidRPr="0062532D">
        <w:rPr>
          <w:rFonts w:ascii="Palatino Linotype" w:hAnsi="Palatino Linotype"/>
          <w:b/>
        </w:rPr>
        <w:t>02642/INFOEM/IP/RR/2019,</w:t>
      </w:r>
      <w:r w:rsidR="009C2E0B" w:rsidRPr="0062532D">
        <w:rPr>
          <w:rFonts w:ascii="Palatino Linotype" w:hAnsi="Palatino Linotype"/>
          <w:b/>
        </w:rPr>
        <w:t xml:space="preserve"> </w:t>
      </w:r>
      <w:r w:rsidR="00776B62" w:rsidRPr="0062532D">
        <w:rPr>
          <w:rFonts w:ascii="Palatino Linotype" w:hAnsi="Palatino Linotype"/>
          <w:b/>
        </w:rPr>
        <w:t>02643/INFOEM/IP/RR/2019,</w:t>
      </w:r>
      <w:r w:rsidR="009C2E0B" w:rsidRPr="0062532D">
        <w:rPr>
          <w:rFonts w:ascii="Palatino Linotype" w:hAnsi="Palatino Linotype"/>
          <w:b/>
        </w:rPr>
        <w:t xml:space="preserve"> </w:t>
      </w:r>
      <w:r w:rsidR="00776B62" w:rsidRPr="0062532D">
        <w:rPr>
          <w:rFonts w:ascii="Palatino Linotype" w:hAnsi="Palatino Linotype"/>
          <w:b/>
        </w:rPr>
        <w:t>02644/INFOEM/IP/RR/2019,</w:t>
      </w:r>
      <w:r w:rsidR="009C2E0B" w:rsidRPr="0062532D">
        <w:rPr>
          <w:rFonts w:ascii="Palatino Linotype" w:hAnsi="Palatino Linotype"/>
          <w:b/>
        </w:rPr>
        <w:t xml:space="preserve"> </w:t>
      </w:r>
      <w:r w:rsidR="00776B62" w:rsidRPr="0062532D">
        <w:rPr>
          <w:rFonts w:ascii="Palatino Linotype" w:hAnsi="Palatino Linotype"/>
          <w:b/>
        </w:rPr>
        <w:t>02647/INFOEM/IP/RR/2019,</w:t>
      </w:r>
      <w:r w:rsidR="009C2E0B" w:rsidRPr="0062532D">
        <w:rPr>
          <w:rFonts w:ascii="Palatino Linotype" w:hAnsi="Palatino Linotype"/>
          <w:b/>
        </w:rPr>
        <w:t xml:space="preserve"> </w:t>
      </w:r>
      <w:r w:rsidR="00776B62" w:rsidRPr="0062532D">
        <w:rPr>
          <w:rFonts w:ascii="Palatino Linotype" w:hAnsi="Palatino Linotype"/>
          <w:b/>
        </w:rPr>
        <w:t>02648/INFOEM/IP/RR/2019,</w:t>
      </w:r>
      <w:r w:rsidR="009C2E0B" w:rsidRPr="0062532D">
        <w:rPr>
          <w:rFonts w:ascii="Palatino Linotype" w:hAnsi="Palatino Linotype"/>
          <w:b/>
        </w:rPr>
        <w:t xml:space="preserve"> </w:t>
      </w:r>
      <w:r w:rsidR="00776B62" w:rsidRPr="0062532D">
        <w:rPr>
          <w:rFonts w:ascii="Palatino Linotype" w:hAnsi="Palatino Linotype"/>
          <w:b/>
        </w:rPr>
        <w:t>02649/INFOEM/IP/RR/2019,</w:t>
      </w:r>
      <w:r w:rsidR="009C2E0B" w:rsidRPr="0062532D">
        <w:rPr>
          <w:rFonts w:ascii="Palatino Linotype" w:hAnsi="Palatino Linotype"/>
          <w:b/>
        </w:rPr>
        <w:t xml:space="preserve"> </w:t>
      </w:r>
      <w:r w:rsidR="00776B62" w:rsidRPr="0062532D">
        <w:rPr>
          <w:rFonts w:ascii="Palatino Linotype" w:hAnsi="Palatino Linotype"/>
          <w:b/>
        </w:rPr>
        <w:t>02650/INFOEM/IP/RR/2019,</w:t>
      </w:r>
      <w:r w:rsidR="009C2E0B" w:rsidRPr="0062532D">
        <w:rPr>
          <w:rFonts w:ascii="Palatino Linotype" w:hAnsi="Palatino Linotype"/>
          <w:b/>
        </w:rPr>
        <w:t xml:space="preserve"> </w:t>
      </w:r>
      <w:r w:rsidR="00776B62" w:rsidRPr="0062532D">
        <w:rPr>
          <w:rFonts w:ascii="Palatino Linotype" w:hAnsi="Palatino Linotype"/>
          <w:b/>
        </w:rPr>
        <w:t>02652/INFOEM/IP/RR/2019,</w:t>
      </w:r>
      <w:r w:rsidR="009C2E0B" w:rsidRPr="0062532D">
        <w:rPr>
          <w:rFonts w:ascii="Palatino Linotype" w:hAnsi="Palatino Linotype"/>
          <w:b/>
        </w:rPr>
        <w:t xml:space="preserve"> </w:t>
      </w:r>
      <w:r w:rsidR="00776B62" w:rsidRPr="0062532D">
        <w:rPr>
          <w:rFonts w:ascii="Palatino Linotype" w:hAnsi="Palatino Linotype"/>
          <w:b/>
        </w:rPr>
        <w:t>02653/INFOEM/IP/RR/2019,</w:t>
      </w:r>
      <w:r w:rsidR="009C2E0B" w:rsidRPr="0062532D">
        <w:rPr>
          <w:rFonts w:ascii="Palatino Linotype" w:hAnsi="Palatino Linotype"/>
          <w:b/>
        </w:rPr>
        <w:t xml:space="preserve"> </w:t>
      </w:r>
      <w:r w:rsidR="00776B62" w:rsidRPr="0062532D">
        <w:rPr>
          <w:rFonts w:ascii="Palatino Linotype" w:hAnsi="Palatino Linotype"/>
          <w:b/>
        </w:rPr>
        <w:t>02654/INFOEM/IP/RR/2019,</w:t>
      </w:r>
      <w:r w:rsidR="009C2E0B" w:rsidRPr="0062532D">
        <w:rPr>
          <w:rFonts w:ascii="Palatino Linotype" w:hAnsi="Palatino Linotype"/>
          <w:b/>
        </w:rPr>
        <w:t xml:space="preserve"> </w:t>
      </w:r>
      <w:r w:rsidR="00776B62" w:rsidRPr="0062532D">
        <w:rPr>
          <w:rFonts w:ascii="Palatino Linotype" w:hAnsi="Palatino Linotype"/>
          <w:b/>
        </w:rPr>
        <w:t>02655/INFOEM/IP/RR/2019,</w:t>
      </w:r>
      <w:r w:rsidR="009C2E0B" w:rsidRPr="0062532D">
        <w:rPr>
          <w:rFonts w:ascii="Palatino Linotype" w:hAnsi="Palatino Linotype"/>
          <w:b/>
        </w:rPr>
        <w:t xml:space="preserve"> </w:t>
      </w:r>
      <w:r w:rsidR="00776B62" w:rsidRPr="0062532D">
        <w:rPr>
          <w:rFonts w:ascii="Palatino Linotype" w:hAnsi="Palatino Linotype"/>
          <w:b/>
        </w:rPr>
        <w:t>02657/INFOEM/IP/RR/2019,</w:t>
      </w:r>
      <w:r w:rsidR="009C2E0B" w:rsidRPr="0062532D">
        <w:rPr>
          <w:rFonts w:ascii="Palatino Linotype" w:hAnsi="Palatino Linotype"/>
          <w:b/>
        </w:rPr>
        <w:t xml:space="preserve"> </w:t>
      </w:r>
      <w:r w:rsidR="00776B62" w:rsidRPr="0062532D">
        <w:rPr>
          <w:rFonts w:ascii="Palatino Linotype" w:hAnsi="Palatino Linotype"/>
          <w:b/>
        </w:rPr>
        <w:t>02658/INFOEM/IP/RR/2019,</w:t>
      </w:r>
      <w:r w:rsidR="009C2E0B" w:rsidRPr="0062532D">
        <w:rPr>
          <w:rFonts w:ascii="Palatino Linotype" w:hAnsi="Palatino Linotype"/>
          <w:b/>
        </w:rPr>
        <w:t xml:space="preserve"> </w:t>
      </w:r>
      <w:r w:rsidR="00776B62" w:rsidRPr="0062532D">
        <w:rPr>
          <w:rFonts w:ascii="Palatino Linotype" w:hAnsi="Palatino Linotype"/>
          <w:b/>
        </w:rPr>
        <w:t>02659/INFOEM/IP/RR/2019,</w:t>
      </w:r>
      <w:r w:rsidR="009C2E0B" w:rsidRPr="0062532D">
        <w:rPr>
          <w:rFonts w:ascii="Palatino Linotype" w:hAnsi="Palatino Linotype"/>
          <w:b/>
        </w:rPr>
        <w:t xml:space="preserve"> </w:t>
      </w:r>
      <w:r w:rsidR="00776B62" w:rsidRPr="0062532D">
        <w:rPr>
          <w:rFonts w:ascii="Palatino Linotype" w:hAnsi="Palatino Linotype"/>
          <w:b/>
        </w:rPr>
        <w:t>02660/INFOEM/IP/RR/2019,</w:t>
      </w:r>
      <w:r w:rsidR="009C2E0B" w:rsidRPr="0062532D">
        <w:rPr>
          <w:rFonts w:ascii="Palatino Linotype" w:hAnsi="Palatino Linotype"/>
          <w:b/>
        </w:rPr>
        <w:t xml:space="preserve"> </w:t>
      </w:r>
      <w:r w:rsidR="00776B62" w:rsidRPr="0062532D">
        <w:rPr>
          <w:rFonts w:ascii="Palatino Linotype" w:hAnsi="Palatino Linotype"/>
          <w:b/>
        </w:rPr>
        <w:t>02662/INFOEM/IP/RR/2019,</w:t>
      </w:r>
      <w:r w:rsidR="009C2E0B" w:rsidRPr="0062532D">
        <w:rPr>
          <w:rFonts w:ascii="Palatino Linotype" w:hAnsi="Palatino Linotype"/>
          <w:b/>
        </w:rPr>
        <w:t xml:space="preserve"> </w:t>
      </w:r>
      <w:r w:rsidR="00776B62" w:rsidRPr="0062532D">
        <w:rPr>
          <w:rFonts w:ascii="Palatino Linotype" w:hAnsi="Palatino Linotype"/>
          <w:b/>
        </w:rPr>
        <w:t>02663/INFOEM/IP/RR/2019,</w:t>
      </w:r>
      <w:r w:rsidR="009C2E0B" w:rsidRPr="0062532D">
        <w:rPr>
          <w:rFonts w:ascii="Palatino Linotype" w:hAnsi="Palatino Linotype"/>
          <w:b/>
        </w:rPr>
        <w:t xml:space="preserve"> </w:t>
      </w:r>
      <w:r w:rsidR="00776B62" w:rsidRPr="0062532D">
        <w:rPr>
          <w:rFonts w:ascii="Palatino Linotype" w:hAnsi="Palatino Linotype"/>
          <w:b/>
        </w:rPr>
        <w:t>02664/INFOEM/IP/RR/2019,</w:t>
      </w:r>
      <w:r w:rsidR="009C2E0B" w:rsidRPr="0062532D">
        <w:rPr>
          <w:rFonts w:ascii="Palatino Linotype" w:hAnsi="Palatino Linotype"/>
          <w:b/>
        </w:rPr>
        <w:t xml:space="preserve"> </w:t>
      </w:r>
      <w:r w:rsidR="00776B62" w:rsidRPr="0062532D">
        <w:rPr>
          <w:rFonts w:ascii="Palatino Linotype" w:hAnsi="Palatino Linotype"/>
          <w:b/>
        </w:rPr>
        <w:t>02665/INFOEM/IP/RR/2019,</w:t>
      </w:r>
      <w:r w:rsidR="009C2E0B" w:rsidRPr="0062532D">
        <w:rPr>
          <w:rFonts w:ascii="Palatino Linotype" w:hAnsi="Palatino Linotype"/>
          <w:b/>
        </w:rPr>
        <w:t xml:space="preserve"> </w:t>
      </w:r>
      <w:r w:rsidR="00776B62" w:rsidRPr="0062532D">
        <w:rPr>
          <w:rFonts w:ascii="Palatino Linotype" w:hAnsi="Palatino Linotype"/>
          <w:b/>
        </w:rPr>
        <w:lastRenderedPageBreak/>
        <w:t>02666/INFOEM/IP/RR/2019,</w:t>
      </w:r>
      <w:r w:rsidR="009C2E0B" w:rsidRPr="0062532D">
        <w:rPr>
          <w:rFonts w:ascii="Palatino Linotype" w:hAnsi="Palatino Linotype"/>
          <w:b/>
        </w:rPr>
        <w:t xml:space="preserve"> </w:t>
      </w:r>
      <w:r w:rsidR="00776B62" w:rsidRPr="0062532D">
        <w:rPr>
          <w:rFonts w:ascii="Palatino Linotype" w:hAnsi="Palatino Linotype"/>
          <w:b/>
        </w:rPr>
        <w:t>02667/INFOEM/IP/RR/2019,</w:t>
      </w:r>
      <w:r w:rsidR="009C2E0B" w:rsidRPr="0062532D">
        <w:rPr>
          <w:rFonts w:ascii="Palatino Linotype" w:hAnsi="Palatino Linotype"/>
          <w:b/>
        </w:rPr>
        <w:t xml:space="preserve"> </w:t>
      </w:r>
      <w:r w:rsidR="00776B62" w:rsidRPr="0062532D">
        <w:rPr>
          <w:rFonts w:ascii="Palatino Linotype" w:hAnsi="Palatino Linotype"/>
          <w:b/>
        </w:rPr>
        <w:t>02668/INFOEM/IP/RR/2019,</w:t>
      </w:r>
      <w:r w:rsidR="009C2E0B" w:rsidRPr="0062532D">
        <w:rPr>
          <w:rFonts w:ascii="Palatino Linotype" w:hAnsi="Palatino Linotype"/>
          <w:b/>
        </w:rPr>
        <w:t xml:space="preserve"> </w:t>
      </w:r>
      <w:r w:rsidR="00776B62" w:rsidRPr="0062532D">
        <w:rPr>
          <w:rFonts w:ascii="Palatino Linotype" w:hAnsi="Palatino Linotype"/>
          <w:b/>
        </w:rPr>
        <w:t>02669/INFOEM/IP/RR/2019,</w:t>
      </w:r>
      <w:r w:rsidR="009C2E0B" w:rsidRPr="0062532D">
        <w:rPr>
          <w:rFonts w:ascii="Palatino Linotype" w:hAnsi="Palatino Linotype"/>
          <w:b/>
        </w:rPr>
        <w:t xml:space="preserve"> </w:t>
      </w:r>
      <w:r w:rsidR="00776B62" w:rsidRPr="0062532D">
        <w:rPr>
          <w:rFonts w:ascii="Palatino Linotype" w:hAnsi="Palatino Linotype"/>
          <w:b/>
        </w:rPr>
        <w:t>02670/INFOEM/IP/RR/2019,</w:t>
      </w:r>
      <w:r w:rsidR="009C2E0B" w:rsidRPr="0062532D">
        <w:rPr>
          <w:rFonts w:ascii="Palatino Linotype" w:hAnsi="Palatino Linotype"/>
          <w:b/>
        </w:rPr>
        <w:t xml:space="preserve"> </w:t>
      </w:r>
      <w:r w:rsidR="00776B62" w:rsidRPr="0062532D">
        <w:rPr>
          <w:rFonts w:ascii="Palatino Linotype" w:hAnsi="Palatino Linotype"/>
          <w:b/>
        </w:rPr>
        <w:t>02671/INFOEM/IP/RR/2019,</w:t>
      </w:r>
      <w:r w:rsidR="009C2E0B" w:rsidRPr="0062532D">
        <w:rPr>
          <w:rFonts w:ascii="Palatino Linotype" w:hAnsi="Palatino Linotype"/>
          <w:b/>
        </w:rPr>
        <w:t xml:space="preserve"> </w:t>
      </w:r>
      <w:r w:rsidR="00776B62" w:rsidRPr="0062532D">
        <w:rPr>
          <w:rFonts w:ascii="Palatino Linotype" w:hAnsi="Palatino Linotype"/>
          <w:b/>
        </w:rPr>
        <w:t>02672/INFOEM/IP/RR/2019,</w:t>
      </w:r>
      <w:r w:rsidR="009C2E0B" w:rsidRPr="0062532D">
        <w:rPr>
          <w:rFonts w:ascii="Palatino Linotype" w:hAnsi="Palatino Linotype"/>
          <w:b/>
        </w:rPr>
        <w:t xml:space="preserve"> </w:t>
      </w:r>
      <w:r w:rsidR="00776B62" w:rsidRPr="0062532D">
        <w:rPr>
          <w:rFonts w:ascii="Palatino Linotype" w:hAnsi="Palatino Linotype"/>
          <w:b/>
        </w:rPr>
        <w:t>02673/INFOEM/IP/RR/2019,</w:t>
      </w:r>
      <w:r w:rsidR="009C2E0B" w:rsidRPr="0062532D">
        <w:rPr>
          <w:rFonts w:ascii="Palatino Linotype" w:hAnsi="Palatino Linotype"/>
          <w:b/>
        </w:rPr>
        <w:t xml:space="preserve"> </w:t>
      </w:r>
      <w:r w:rsidR="00776B62" w:rsidRPr="0062532D">
        <w:rPr>
          <w:rFonts w:ascii="Palatino Linotype" w:hAnsi="Palatino Linotype"/>
          <w:b/>
        </w:rPr>
        <w:t>02674/INFOEM/IP/RR/2019,</w:t>
      </w:r>
      <w:r w:rsidR="009C2E0B" w:rsidRPr="0062532D">
        <w:rPr>
          <w:rFonts w:ascii="Palatino Linotype" w:hAnsi="Palatino Linotype"/>
          <w:b/>
        </w:rPr>
        <w:t xml:space="preserve"> </w:t>
      </w:r>
      <w:r w:rsidR="00776B62" w:rsidRPr="0062532D">
        <w:rPr>
          <w:rFonts w:ascii="Palatino Linotype" w:hAnsi="Palatino Linotype"/>
          <w:b/>
        </w:rPr>
        <w:t>02675/INFOEM/IP/RR/2019,</w:t>
      </w:r>
      <w:r w:rsidR="009C2E0B" w:rsidRPr="0062532D">
        <w:rPr>
          <w:rFonts w:ascii="Palatino Linotype" w:hAnsi="Palatino Linotype"/>
          <w:b/>
        </w:rPr>
        <w:t xml:space="preserve"> </w:t>
      </w:r>
      <w:r w:rsidR="00776B62" w:rsidRPr="0062532D">
        <w:rPr>
          <w:rFonts w:ascii="Palatino Linotype" w:hAnsi="Palatino Linotype"/>
          <w:b/>
        </w:rPr>
        <w:t>02676/INFOEM/IP/RR/2019,</w:t>
      </w:r>
      <w:r w:rsidR="009C2E0B" w:rsidRPr="0062532D">
        <w:rPr>
          <w:rFonts w:ascii="Palatino Linotype" w:hAnsi="Palatino Linotype"/>
          <w:b/>
        </w:rPr>
        <w:t xml:space="preserve"> </w:t>
      </w:r>
      <w:r w:rsidR="00776B62" w:rsidRPr="0062532D">
        <w:rPr>
          <w:rFonts w:ascii="Palatino Linotype" w:hAnsi="Palatino Linotype"/>
          <w:b/>
        </w:rPr>
        <w:t>02677/INFOEM/IP/RR/2019,</w:t>
      </w:r>
      <w:r w:rsidR="009C2E0B" w:rsidRPr="0062532D">
        <w:rPr>
          <w:rFonts w:ascii="Palatino Linotype" w:hAnsi="Palatino Linotype"/>
          <w:b/>
        </w:rPr>
        <w:t xml:space="preserve"> </w:t>
      </w:r>
      <w:r w:rsidR="00776B62" w:rsidRPr="0062532D">
        <w:rPr>
          <w:rFonts w:ascii="Palatino Linotype" w:hAnsi="Palatino Linotype"/>
          <w:b/>
        </w:rPr>
        <w:t>02678/INFOEM/IP/RR/2019,</w:t>
      </w:r>
      <w:r w:rsidR="009C2E0B" w:rsidRPr="0062532D">
        <w:rPr>
          <w:rFonts w:ascii="Palatino Linotype" w:hAnsi="Palatino Linotype"/>
          <w:b/>
        </w:rPr>
        <w:t xml:space="preserve"> </w:t>
      </w:r>
      <w:r w:rsidR="00776B62" w:rsidRPr="0062532D">
        <w:rPr>
          <w:rFonts w:ascii="Palatino Linotype" w:hAnsi="Palatino Linotype"/>
          <w:b/>
        </w:rPr>
        <w:t>02679/INFOEM/IP/RR/2019,</w:t>
      </w:r>
      <w:r w:rsidR="009C2E0B" w:rsidRPr="0062532D">
        <w:rPr>
          <w:rFonts w:ascii="Palatino Linotype" w:hAnsi="Palatino Linotype"/>
          <w:b/>
        </w:rPr>
        <w:t xml:space="preserve"> </w:t>
      </w:r>
      <w:r w:rsidR="00776B62" w:rsidRPr="0062532D">
        <w:rPr>
          <w:rFonts w:ascii="Palatino Linotype" w:hAnsi="Palatino Linotype"/>
          <w:b/>
        </w:rPr>
        <w:t>02680/INFOEM/IP/RR/2019,</w:t>
      </w:r>
      <w:r w:rsidR="009C2E0B" w:rsidRPr="0062532D">
        <w:rPr>
          <w:rFonts w:ascii="Palatino Linotype" w:hAnsi="Palatino Linotype"/>
          <w:b/>
        </w:rPr>
        <w:t xml:space="preserve"> </w:t>
      </w:r>
      <w:r w:rsidR="00776B62" w:rsidRPr="0062532D">
        <w:rPr>
          <w:rFonts w:ascii="Palatino Linotype" w:hAnsi="Palatino Linotype"/>
          <w:b/>
        </w:rPr>
        <w:t>02682/INFOEM/IP/RR/2019,</w:t>
      </w:r>
      <w:r w:rsidR="009C2E0B" w:rsidRPr="0062532D">
        <w:rPr>
          <w:rFonts w:ascii="Palatino Linotype" w:hAnsi="Palatino Linotype"/>
          <w:b/>
        </w:rPr>
        <w:t xml:space="preserve"> </w:t>
      </w:r>
      <w:r w:rsidR="00776B62" w:rsidRPr="0062532D">
        <w:rPr>
          <w:rFonts w:ascii="Palatino Linotype" w:hAnsi="Palatino Linotype"/>
          <w:b/>
        </w:rPr>
        <w:t>02683/INFOEM/IP/RR/2019,</w:t>
      </w:r>
      <w:r w:rsidR="009C2E0B" w:rsidRPr="0062532D">
        <w:rPr>
          <w:rFonts w:ascii="Palatino Linotype" w:hAnsi="Palatino Linotype"/>
          <w:b/>
        </w:rPr>
        <w:t xml:space="preserve"> </w:t>
      </w:r>
      <w:r w:rsidR="00776B62" w:rsidRPr="0062532D">
        <w:rPr>
          <w:rFonts w:ascii="Palatino Linotype" w:hAnsi="Palatino Linotype"/>
          <w:b/>
        </w:rPr>
        <w:t>02684/INFOEM/IP/RR/2019,</w:t>
      </w:r>
      <w:r w:rsidR="009C2E0B" w:rsidRPr="0062532D">
        <w:rPr>
          <w:rFonts w:ascii="Palatino Linotype" w:hAnsi="Palatino Linotype"/>
          <w:b/>
        </w:rPr>
        <w:t xml:space="preserve"> </w:t>
      </w:r>
      <w:r w:rsidR="00776B62" w:rsidRPr="0062532D">
        <w:rPr>
          <w:rFonts w:ascii="Palatino Linotype" w:hAnsi="Palatino Linotype"/>
          <w:b/>
        </w:rPr>
        <w:t>02685/INFOEM/IP/RR/2019,</w:t>
      </w:r>
      <w:r w:rsidR="009C2E0B" w:rsidRPr="0062532D">
        <w:rPr>
          <w:rFonts w:ascii="Palatino Linotype" w:hAnsi="Palatino Linotype"/>
          <w:b/>
        </w:rPr>
        <w:t xml:space="preserve"> </w:t>
      </w:r>
      <w:r w:rsidR="00776B62" w:rsidRPr="0062532D">
        <w:rPr>
          <w:rFonts w:ascii="Palatino Linotype" w:hAnsi="Palatino Linotype"/>
          <w:b/>
        </w:rPr>
        <w:t>02687/INFOEM/IP/RR/2019,</w:t>
      </w:r>
      <w:r w:rsidR="009C2E0B" w:rsidRPr="0062532D">
        <w:rPr>
          <w:rFonts w:ascii="Palatino Linotype" w:hAnsi="Palatino Linotype"/>
          <w:b/>
        </w:rPr>
        <w:t xml:space="preserve"> </w:t>
      </w:r>
      <w:r w:rsidR="00776B62" w:rsidRPr="0062532D">
        <w:rPr>
          <w:rFonts w:ascii="Palatino Linotype" w:hAnsi="Palatino Linotype"/>
          <w:b/>
        </w:rPr>
        <w:t>02688/INFOEM/IP/RR/2019,</w:t>
      </w:r>
      <w:r w:rsidR="009C2E0B" w:rsidRPr="0062532D">
        <w:rPr>
          <w:rFonts w:ascii="Palatino Linotype" w:hAnsi="Palatino Linotype"/>
          <w:b/>
        </w:rPr>
        <w:t xml:space="preserve"> </w:t>
      </w:r>
      <w:r w:rsidR="00776B62" w:rsidRPr="0062532D">
        <w:rPr>
          <w:rFonts w:ascii="Palatino Linotype" w:hAnsi="Palatino Linotype"/>
          <w:b/>
        </w:rPr>
        <w:t>02689/INFOEM/IP/RR/2019,</w:t>
      </w:r>
      <w:r w:rsidR="009C2E0B" w:rsidRPr="0062532D">
        <w:rPr>
          <w:rFonts w:ascii="Palatino Linotype" w:hAnsi="Palatino Linotype"/>
          <w:b/>
        </w:rPr>
        <w:t xml:space="preserve"> </w:t>
      </w:r>
      <w:r w:rsidR="00776B62" w:rsidRPr="0062532D">
        <w:rPr>
          <w:rFonts w:ascii="Palatino Linotype" w:hAnsi="Palatino Linotype"/>
          <w:b/>
        </w:rPr>
        <w:t>02690/INFOEM/IP/RR/2019,</w:t>
      </w:r>
      <w:r w:rsidR="009C2E0B" w:rsidRPr="0062532D">
        <w:rPr>
          <w:rFonts w:ascii="Palatino Linotype" w:hAnsi="Palatino Linotype"/>
          <w:b/>
        </w:rPr>
        <w:t xml:space="preserve"> </w:t>
      </w:r>
      <w:r w:rsidR="00776B62" w:rsidRPr="0062532D">
        <w:rPr>
          <w:rFonts w:ascii="Palatino Linotype" w:hAnsi="Palatino Linotype"/>
          <w:b/>
        </w:rPr>
        <w:t>02691/INFOEM/IP/RR/2019,</w:t>
      </w:r>
      <w:r w:rsidR="009C2E0B" w:rsidRPr="0062532D">
        <w:rPr>
          <w:rFonts w:ascii="Palatino Linotype" w:hAnsi="Palatino Linotype"/>
          <w:b/>
        </w:rPr>
        <w:t xml:space="preserve"> </w:t>
      </w:r>
      <w:r w:rsidR="00776B62" w:rsidRPr="0062532D">
        <w:rPr>
          <w:rFonts w:ascii="Palatino Linotype" w:hAnsi="Palatino Linotype"/>
          <w:b/>
        </w:rPr>
        <w:t>02692/INFOEM/IP/RR/2019,</w:t>
      </w:r>
      <w:r w:rsidR="009C2E0B" w:rsidRPr="0062532D">
        <w:rPr>
          <w:rFonts w:ascii="Palatino Linotype" w:hAnsi="Palatino Linotype"/>
          <w:b/>
        </w:rPr>
        <w:t xml:space="preserve"> </w:t>
      </w:r>
      <w:r w:rsidR="00776B62" w:rsidRPr="0062532D">
        <w:rPr>
          <w:rFonts w:ascii="Palatino Linotype" w:hAnsi="Palatino Linotype"/>
          <w:b/>
        </w:rPr>
        <w:t>02693/INFOEM/IP/RR/2019,</w:t>
      </w:r>
      <w:r w:rsidR="009C2E0B" w:rsidRPr="0062532D">
        <w:rPr>
          <w:rFonts w:ascii="Palatino Linotype" w:hAnsi="Palatino Linotype"/>
          <w:b/>
        </w:rPr>
        <w:t xml:space="preserve"> </w:t>
      </w:r>
      <w:r w:rsidR="00776B62" w:rsidRPr="0062532D">
        <w:rPr>
          <w:rFonts w:ascii="Palatino Linotype" w:hAnsi="Palatino Linotype"/>
          <w:b/>
        </w:rPr>
        <w:t>02694/INFOEM/IP/RR/2019,</w:t>
      </w:r>
      <w:r w:rsidR="009C2E0B" w:rsidRPr="0062532D">
        <w:rPr>
          <w:rFonts w:ascii="Palatino Linotype" w:hAnsi="Palatino Linotype"/>
          <w:b/>
        </w:rPr>
        <w:t xml:space="preserve"> </w:t>
      </w:r>
      <w:r w:rsidR="00776B62" w:rsidRPr="0062532D">
        <w:rPr>
          <w:rFonts w:ascii="Palatino Linotype" w:hAnsi="Palatino Linotype"/>
          <w:b/>
        </w:rPr>
        <w:t>02695/INFOEM/IP/RR/2019,</w:t>
      </w:r>
      <w:r w:rsidR="009C2E0B" w:rsidRPr="0062532D">
        <w:rPr>
          <w:rFonts w:ascii="Palatino Linotype" w:hAnsi="Palatino Linotype"/>
          <w:b/>
        </w:rPr>
        <w:t xml:space="preserve"> </w:t>
      </w:r>
      <w:r w:rsidR="00776B62" w:rsidRPr="0062532D">
        <w:rPr>
          <w:rFonts w:ascii="Palatino Linotype" w:hAnsi="Palatino Linotype"/>
          <w:b/>
        </w:rPr>
        <w:t>02697/INFOEM/IP/RR/2019,</w:t>
      </w:r>
      <w:r w:rsidR="009C2E0B" w:rsidRPr="0062532D">
        <w:rPr>
          <w:rFonts w:ascii="Palatino Linotype" w:hAnsi="Palatino Linotype"/>
          <w:b/>
        </w:rPr>
        <w:t xml:space="preserve"> </w:t>
      </w:r>
      <w:r w:rsidR="00776B62" w:rsidRPr="0062532D">
        <w:rPr>
          <w:rFonts w:ascii="Palatino Linotype" w:hAnsi="Palatino Linotype"/>
          <w:b/>
        </w:rPr>
        <w:t>02698/INFOEM/IP/RR/2019,</w:t>
      </w:r>
      <w:r w:rsidR="009C2E0B" w:rsidRPr="0062532D">
        <w:rPr>
          <w:rFonts w:ascii="Palatino Linotype" w:hAnsi="Palatino Linotype"/>
          <w:b/>
        </w:rPr>
        <w:t xml:space="preserve"> </w:t>
      </w:r>
      <w:r w:rsidR="00776B62" w:rsidRPr="0062532D">
        <w:rPr>
          <w:rFonts w:ascii="Palatino Linotype" w:hAnsi="Palatino Linotype"/>
          <w:b/>
        </w:rPr>
        <w:t>02699/INFOEM/IP/RR/2019,</w:t>
      </w:r>
      <w:r w:rsidR="009C2E0B" w:rsidRPr="0062532D">
        <w:rPr>
          <w:rFonts w:ascii="Palatino Linotype" w:hAnsi="Palatino Linotype"/>
          <w:b/>
        </w:rPr>
        <w:t xml:space="preserve"> </w:t>
      </w:r>
      <w:r w:rsidR="00776B62" w:rsidRPr="0062532D">
        <w:rPr>
          <w:rFonts w:ascii="Palatino Linotype" w:hAnsi="Palatino Linotype"/>
          <w:b/>
        </w:rPr>
        <w:t>02700/INFOEM/IP/RR/2019,</w:t>
      </w:r>
      <w:r w:rsidR="009C2E0B" w:rsidRPr="0062532D">
        <w:rPr>
          <w:rFonts w:ascii="Palatino Linotype" w:hAnsi="Palatino Linotype"/>
          <w:b/>
        </w:rPr>
        <w:t xml:space="preserve"> </w:t>
      </w:r>
      <w:r w:rsidR="00776B62" w:rsidRPr="0062532D">
        <w:rPr>
          <w:rFonts w:ascii="Palatino Linotype" w:hAnsi="Palatino Linotype"/>
          <w:b/>
        </w:rPr>
        <w:t>02702/INFOEM/IP/RR/2019,</w:t>
      </w:r>
      <w:r w:rsidR="009C2E0B" w:rsidRPr="0062532D">
        <w:rPr>
          <w:rFonts w:ascii="Palatino Linotype" w:hAnsi="Palatino Linotype"/>
          <w:b/>
        </w:rPr>
        <w:t xml:space="preserve"> </w:t>
      </w:r>
      <w:r w:rsidR="00776B62" w:rsidRPr="0062532D">
        <w:rPr>
          <w:rFonts w:ascii="Palatino Linotype" w:hAnsi="Palatino Linotype"/>
          <w:b/>
        </w:rPr>
        <w:t>02703/INFOEM/IP/RR/2019,</w:t>
      </w:r>
      <w:r w:rsidR="009C2E0B" w:rsidRPr="0062532D">
        <w:rPr>
          <w:rFonts w:ascii="Palatino Linotype" w:hAnsi="Palatino Linotype"/>
          <w:b/>
        </w:rPr>
        <w:t xml:space="preserve"> </w:t>
      </w:r>
      <w:r w:rsidR="00776B62" w:rsidRPr="0062532D">
        <w:rPr>
          <w:rFonts w:ascii="Palatino Linotype" w:hAnsi="Palatino Linotype"/>
          <w:b/>
        </w:rPr>
        <w:t>02704/INFOEM/IP/RR/2019,</w:t>
      </w:r>
      <w:r w:rsidR="009C2E0B" w:rsidRPr="0062532D">
        <w:rPr>
          <w:rFonts w:ascii="Palatino Linotype" w:hAnsi="Palatino Linotype"/>
          <w:b/>
        </w:rPr>
        <w:t xml:space="preserve"> </w:t>
      </w:r>
      <w:r w:rsidR="00776B62" w:rsidRPr="0062532D">
        <w:rPr>
          <w:rFonts w:ascii="Palatino Linotype" w:hAnsi="Palatino Linotype"/>
          <w:b/>
        </w:rPr>
        <w:t>02705/INFOEM/IP/RR/2019,</w:t>
      </w:r>
      <w:r w:rsidR="009C2E0B" w:rsidRPr="0062532D">
        <w:rPr>
          <w:rFonts w:ascii="Palatino Linotype" w:hAnsi="Palatino Linotype"/>
          <w:b/>
        </w:rPr>
        <w:t xml:space="preserve"> </w:t>
      </w:r>
      <w:r w:rsidR="00776B62" w:rsidRPr="0062532D">
        <w:rPr>
          <w:rFonts w:ascii="Palatino Linotype" w:hAnsi="Palatino Linotype"/>
          <w:b/>
        </w:rPr>
        <w:t>02706/INFOEM/IP/RR/2019,</w:t>
      </w:r>
      <w:r w:rsidR="009C2E0B" w:rsidRPr="0062532D">
        <w:rPr>
          <w:rFonts w:ascii="Palatino Linotype" w:hAnsi="Palatino Linotype"/>
          <w:b/>
        </w:rPr>
        <w:t xml:space="preserve"> </w:t>
      </w:r>
      <w:r w:rsidR="00776B62" w:rsidRPr="0062532D">
        <w:rPr>
          <w:rFonts w:ascii="Palatino Linotype" w:hAnsi="Palatino Linotype"/>
          <w:b/>
        </w:rPr>
        <w:t>02707/INFOEM/IP/RR/2019,</w:t>
      </w:r>
      <w:r w:rsidR="009C2E0B" w:rsidRPr="0062532D">
        <w:rPr>
          <w:rFonts w:ascii="Palatino Linotype" w:hAnsi="Palatino Linotype"/>
          <w:b/>
        </w:rPr>
        <w:t xml:space="preserve"> </w:t>
      </w:r>
      <w:r w:rsidR="00776B62" w:rsidRPr="0062532D">
        <w:rPr>
          <w:rFonts w:ascii="Palatino Linotype" w:hAnsi="Palatino Linotype"/>
          <w:b/>
        </w:rPr>
        <w:t>02708/INFOEM/IP/RR/2019,</w:t>
      </w:r>
      <w:r w:rsidR="009C2E0B" w:rsidRPr="0062532D">
        <w:rPr>
          <w:rFonts w:ascii="Palatino Linotype" w:hAnsi="Palatino Linotype"/>
          <w:b/>
        </w:rPr>
        <w:t xml:space="preserve"> </w:t>
      </w:r>
      <w:r w:rsidR="00776B62" w:rsidRPr="0062532D">
        <w:rPr>
          <w:rFonts w:ascii="Palatino Linotype" w:hAnsi="Palatino Linotype"/>
          <w:b/>
        </w:rPr>
        <w:t>02709/INFOEM/IP/RR/2019,</w:t>
      </w:r>
      <w:r w:rsidR="009C2E0B" w:rsidRPr="0062532D">
        <w:rPr>
          <w:rFonts w:ascii="Palatino Linotype" w:hAnsi="Palatino Linotype"/>
          <w:b/>
        </w:rPr>
        <w:t xml:space="preserve"> </w:t>
      </w:r>
      <w:r w:rsidR="00776B62" w:rsidRPr="0062532D">
        <w:rPr>
          <w:rFonts w:ascii="Palatino Linotype" w:hAnsi="Palatino Linotype"/>
          <w:b/>
        </w:rPr>
        <w:t>02710/INFOEM/IP/RR/2019,</w:t>
      </w:r>
      <w:r w:rsidR="009C2E0B" w:rsidRPr="0062532D">
        <w:rPr>
          <w:rFonts w:ascii="Palatino Linotype" w:hAnsi="Palatino Linotype"/>
          <w:b/>
        </w:rPr>
        <w:t xml:space="preserve"> </w:t>
      </w:r>
      <w:r w:rsidR="00776B62" w:rsidRPr="0062532D">
        <w:rPr>
          <w:rFonts w:ascii="Palatino Linotype" w:hAnsi="Palatino Linotype"/>
          <w:b/>
        </w:rPr>
        <w:t>02712/INFOEM/IP/RR/2019,</w:t>
      </w:r>
      <w:r w:rsidR="009C2E0B" w:rsidRPr="0062532D">
        <w:rPr>
          <w:rFonts w:ascii="Palatino Linotype" w:hAnsi="Palatino Linotype"/>
          <w:b/>
        </w:rPr>
        <w:t xml:space="preserve"> </w:t>
      </w:r>
      <w:r w:rsidR="00776B62" w:rsidRPr="0062532D">
        <w:rPr>
          <w:rFonts w:ascii="Palatino Linotype" w:hAnsi="Palatino Linotype"/>
          <w:b/>
        </w:rPr>
        <w:t>02713/INFOEM/IP/RR/2019,</w:t>
      </w:r>
      <w:r w:rsidR="009C2E0B" w:rsidRPr="0062532D">
        <w:rPr>
          <w:rFonts w:ascii="Palatino Linotype" w:hAnsi="Palatino Linotype"/>
          <w:b/>
        </w:rPr>
        <w:t xml:space="preserve"> </w:t>
      </w:r>
      <w:r w:rsidR="00776B62" w:rsidRPr="0062532D">
        <w:rPr>
          <w:rFonts w:ascii="Palatino Linotype" w:hAnsi="Palatino Linotype"/>
          <w:b/>
        </w:rPr>
        <w:t>02714/INFOEM/IP/RR/2019,</w:t>
      </w:r>
      <w:r w:rsidR="009C2E0B" w:rsidRPr="0062532D">
        <w:rPr>
          <w:rFonts w:ascii="Palatino Linotype" w:hAnsi="Palatino Linotype"/>
          <w:b/>
        </w:rPr>
        <w:t xml:space="preserve"> </w:t>
      </w:r>
      <w:r w:rsidR="00776B62" w:rsidRPr="0062532D">
        <w:rPr>
          <w:rFonts w:ascii="Palatino Linotype" w:hAnsi="Palatino Linotype"/>
          <w:b/>
        </w:rPr>
        <w:t>02715/INFOEM/IP/RR/2019,</w:t>
      </w:r>
      <w:r w:rsidR="009C2E0B" w:rsidRPr="0062532D">
        <w:rPr>
          <w:rFonts w:ascii="Palatino Linotype" w:hAnsi="Palatino Linotype"/>
          <w:b/>
        </w:rPr>
        <w:t xml:space="preserve"> </w:t>
      </w:r>
      <w:r w:rsidR="00776B62" w:rsidRPr="0062532D">
        <w:rPr>
          <w:rFonts w:ascii="Palatino Linotype" w:hAnsi="Palatino Linotype"/>
          <w:b/>
        </w:rPr>
        <w:t>02716/INFOEM/IP/RR/2019,</w:t>
      </w:r>
      <w:r w:rsidR="009C2E0B" w:rsidRPr="0062532D">
        <w:rPr>
          <w:rFonts w:ascii="Palatino Linotype" w:hAnsi="Palatino Linotype"/>
          <w:b/>
        </w:rPr>
        <w:t xml:space="preserve"> </w:t>
      </w:r>
      <w:r w:rsidR="00776B62" w:rsidRPr="0062532D">
        <w:rPr>
          <w:rFonts w:ascii="Palatino Linotype" w:hAnsi="Palatino Linotype"/>
          <w:b/>
        </w:rPr>
        <w:t>02717/INFOEM/IP/RR/2019,</w:t>
      </w:r>
      <w:r w:rsidR="009C2E0B" w:rsidRPr="0062532D">
        <w:rPr>
          <w:rFonts w:ascii="Palatino Linotype" w:hAnsi="Palatino Linotype"/>
          <w:b/>
        </w:rPr>
        <w:t xml:space="preserve"> </w:t>
      </w:r>
      <w:r w:rsidR="00776B62" w:rsidRPr="0062532D">
        <w:rPr>
          <w:rFonts w:ascii="Palatino Linotype" w:hAnsi="Palatino Linotype"/>
          <w:b/>
        </w:rPr>
        <w:t>02718/INFOEM/IP/RR/2019,</w:t>
      </w:r>
      <w:r w:rsidR="009C2E0B" w:rsidRPr="0062532D">
        <w:rPr>
          <w:rFonts w:ascii="Palatino Linotype" w:hAnsi="Palatino Linotype"/>
          <w:b/>
        </w:rPr>
        <w:t xml:space="preserve"> </w:t>
      </w:r>
      <w:r w:rsidR="00776B62" w:rsidRPr="0062532D">
        <w:rPr>
          <w:rFonts w:ascii="Palatino Linotype" w:hAnsi="Palatino Linotype"/>
          <w:b/>
        </w:rPr>
        <w:t>02719/INFOEM/IP/RR/2019,</w:t>
      </w:r>
      <w:r w:rsidR="009C2E0B" w:rsidRPr="0062532D">
        <w:rPr>
          <w:rFonts w:ascii="Palatino Linotype" w:hAnsi="Palatino Linotype"/>
          <w:b/>
        </w:rPr>
        <w:t xml:space="preserve"> </w:t>
      </w:r>
      <w:r w:rsidR="00776B62" w:rsidRPr="0062532D">
        <w:rPr>
          <w:rFonts w:ascii="Palatino Linotype" w:hAnsi="Palatino Linotype"/>
          <w:b/>
        </w:rPr>
        <w:t>02720/INFOEM/IP/RR/2019,</w:t>
      </w:r>
      <w:r w:rsidR="009C2E0B" w:rsidRPr="0062532D">
        <w:rPr>
          <w:rFonts w:ascii="Palatino Linotype" w:hAnsi="Palatino Linotype"/>
          <w:b/>
        </w:rPr>
        <w:t xml:space="preserve"> </w:t>
      </w:r>
      <w:r w:rsidR="00776B62" w:rsidRPr="0062532D">
        <w:rPr>
          <w:rFonts w:ascii="Palatino Linotype" w:hAnsi="Palatino Linotype"/>
          <w:b/>
        </w:rPr>
        <w:t>02722/INFOEM/IP/RR/2019,</w:t>
      </w:r>
      <w:r w:rsidR="009C2E0B" w:rsidRPr="0062532D">
        <w:rPr>
          <w:rFonts w:ascii="Palatino Linotype" w:hAnsi="Palatino Linotype"/>
          <w:b/>
        </w:rPr>
        <w:t xml:space="preserve"> </w:t>
      </w:r>
      <w:r w:rsidR="00776B62" w:rsidRPr="0062532D">
        <w:rPr>
          <w:rFonts w:ascii="Palatino Linotype" w:hAnsi="Palatino Linotype"/>
          <w:b/>
        </w:rPr>
        <w:t>02723/INFOEM/IP/RR/2019,</w:t>
      </w:r>
      <w:r w:rsidR="009C2E0B" w:rsidRPr="0062532D">
        <w:rPr>
          <w:rFonts w:ascii="Palatino Linotype" w:hAnsi="Palatino Linotype"/>
          <w:b/>
        </w:rPr>
        <w:t xml:space="preserve"> </w:t>
      </w:r>
      <w:r w:rsidR="00776B62" w:rsidRPr="0062532D">
        <w:rPr>
          <w:rFonts w:ascii="Palatino Linotype" w:hAnsi="Palatino Linotype"/>
          <w:b/>
        </w:rPr>
        <w:t>02724/INFOEM/IP/RR/2019,</w:t>
      </w:r>
      <w:r w:rsidR="009C2E0B" w:rsidRPr="0062532D">
        <w:rPr>
          <w:rFonts w:ascii="Palatino Linotype" w:hAnsi="Palatino Linotype"/>
          <w:b/>
        </w:rPr>
        <w:t xml:space="preserve"> </w:t>
      </w:r>
      <w:r w:rsidR="00776B62" w:rsidRPr="0062532D">
        <w:rPr>
          <w:rFonts w:ascii="Palatino Linotype" w:hAnsi="Palatino Linotype"/>
          <w:b/>
        </w:rPr>
        <w:t>02725/INFOEM/IP/RR/2019,</w:t>
      </w:r>
      <w:r w:rsidR="009C2E0B" w:rsidRPr="0062532D">
        <w:rPr>
          <w:rFonts w:ascii="Palatino Linotype" w:hAnsi="Palatino Linotype"/>
          <w:b/>
        </w:rPr>
        <w:t xml:space="preserve"> </w:t>
      </w:r>
      <w:r w:rsidR="00776B62" w:rsidRPr="0062532D">
        <w:rPr>
          <w:rFonts w:ascii="Palatino Linotype" w:hAnsi="Palatino Linotype"/>
          <w:b/>
        </w:rPr>
        <w:t>02726/INFOEM/IP/RR/2019,</w:t>
      </w:r>
      <w:r w:rsidR="009C2E0B" w:rsidRPr="0062532D">
        <w:rPr>
          <w:rFonts w:ascii="Palatino Linotype" w:hAnsi="Palatino Linotype"/>
          <w:b/>
        </w:rPr>
        <w:t xml:space="preserve"> </w:t>
      </w:r>
      <w:r w:rsidR="00776B62" w:rsidRPr="0062532D">
        <w:rPr>
          <w:rFonts w:ascii="Palatino Linotype" w:hAnsi="Palatino Linotype"/>
          <w:b/>
        </w:rPr>
        <w:t>02727/INFOEM/IP/RR/2019,</w:t>
      </w:r>
      <w:r w:rsidR="009C2E0B" w:rsidRPr="0062532D">
        <w:rPr>
          <w:rFonts w:ascii="Palatino Linotype" w:hAnsi="Palatino Linotype"/>
          <w:b/>
        </w:rPr>
        <w:t xml:space="preserve"> </w:t>
      </w:r>
      <w:r w:rsidR="00776B62" w:rsidRPr="0062532D">
        <w:rPr>
          <w:rFonts w:ascii="Palatino Linotype" w:hAnsi="Palatino Linotype"/>
          <w:b/>
        </w:rPr>
        <w:t>02728/INFOEM/IP/RR/2019,</w:t>
      </w:r>
      <w:r w:rsidR="009C2E0B" w:rsidRPr="0062532D">
        <w:rPr>
          <w:rFonts w:ascii="Palatino Linotype" w:hAnsi="Palatino Linotype"/>
          <w:b/>
        </w:rPr>
        <w:t xml:space="preserve"> </w:t>
      </w:r>
      <w:r w:rsidR="00776B62" w:rsidRPr="0062532D">
        <w:rPr>
          <w:rFonts w:ascii="Palatino Linotype" w:hAnsi="Palatino Linotype"/>
          <w:b/>
        </w:rPr>
        <w:t>02729/INFOEM/IP/RR/2019,</w:t>
      </w:r>
      <w:r w:rsidR="009C2E0B" w:rsidRPr="0062532D">
        <w:rPr>
          <w:rFonts w:ascii="Palatino Linotype" w:hAnsi="Palatino Linotype"/>
          <w:b/>
        </w:rPr>
        <w:t xml:space="preserve"> </w:t>
      </w:r>
      <w:r w:rsidR="00776B62" w:rsidRPr="0062532D">
        <w:rPr>
          <w:rFonts w:ascii="Palatino Linotype" w:hAnsi="Palatino Linotype"/>
          <w:b/>
        </w:rPr>
        <w:t>02730/INFOEM/IP/RR/2019,</w:t>
      </w:r>
      <w:r w:rsidR="009C2E0B" w:rsidRPr="0062532D">
        <w:rPr>
          <w:rFonts w:ascii="Palatino Linotype" w:hAnsi="Palatino Linotype"/>
          <w:b/>
        </w:rPr>
        <w:t xml:space="preserve"> </w:t>
      </w:r>
      <w:r w:rsidR="00776B62" w:rsidRPr="0062532D">
        <w:rPr>
          <w:rFonts w:ascii="Palatino Linotype" w:hAnsi="Palatino Linotype"/>
          <w:b/>
        </w:rPr>
        <w:t>02731/INFOEM/IP/RR/2019,</w:t>
      </w:r>
      <w:r w:rsidR="009C2E0B" w:rsidRPr="0062532D">
        <w:rPr>
          <w:rFonts w:ascii="Palatino Linotype" w:hAnsi="Palatino Linotype"/>
          <w:b/>
        </w:rPr>
        <w:t xml:space="preserve"> </w:t>
      </w:r>
      <w:r w:rsidR="00776B62" w:rsidRPr="0062532D">
        <w:rPr>
          <w:rFonts w:ascii="Palatino Linotype" w:hAnsi="Palatino Linotype"/>
          <w:b/>
        </w:rPr>
        <w:t>02732/INFOEM/IP/RR/2019,</w:t>
      </w:r>
      <w:r w:rsidR="009C2E0B" w:rsidRPr="0062532D">
        <w:rPr>
          <w:rFonts w:ascii="Palatino Linotype" w:hAnsi="Palatino Linotype"/>
          <w:b/>
        </w:rPr>
        <w:t xml:space="preserve"> </w:t>
      </w:r>
      <w:r w:rsidR="00776B62" w:rsidRPr="0062532D">
        <w:rPr>
          <w:rFonts w:ascii="Palatino Linotype" w:hAnsi="Palatino Linotype"/>
          <w:b/>
        </w:rPr>
        <w:t>02733/INFOEM/IP/RR/2019,</w:t>
      </w:r>
      <w:r w:rsidR="009C2E0B" w:rsidRPr="0062532D">
        <w:rPr>
          <w:rFonts w:ascii="Palatino Linotype" w:hAnsi="Palatino Linotype"/>
          <w:b/>
        </w:rPr>
        <w:t xml:space="preserve"> </w:t>
      </w:r>
      <w:r w:rsidR="00776B62" w:rsidRPr="0062532D">
        <w:rPr>
          <w:rFonts w:ascii="Palatino Linotype" w:hAnsi="Palatino Linotype"/>
          <w:b/>
        </w:rPr>
        <w:t>02734/INFOEM/IP/RR/2019,</w:t>
      </w:r>
      <w:r w:rsidR="009C2E0B" w:rsidRPr="0062532D">
        <w:rPr>
          <w:rFonts w:ascii="Palatino Linotype" w:hAnsi="Palatino Linotype"/>
          <w:b/>
        </w:rPr>
        <w:t xml:space="preserve"> </w:t>
      </w:r>
      <w:r w:rsidR="00776B62" w:rsidRPr="0062532D">
        <w:rPr>
          <w:rFonts w:ascii="Palatino Linotype" w:hAnsi="Palatino Linotype"/>
          <w:b/>
        </w:rPr>
        <w:t>02735/INFOEM/IP/RR/2019,</w:t>
      </w:r>
      <w:r w:rsidR="009C2E0B" w:rsidRPr="0062532D">
        <w:rPr>
          <w:rFonts w:ascii="Palatino Linotype" w:hAnsi="Palatino Linotype"/>
          <w:b/>
        </w:rPr>
        <w:t xml:space="preserve"> </w:t>
      </w:r>
      <w:r w:rsidR="00776B62" w:rsidRPr="0062532D">
        <w:rPr>
          <w:rFonts w:ascii="Palatino Linotype" w:hAnsi="Palatino Linotype"/>
          <w:b/>
        </w:rPr>
        <w:t>02736/INFOEM/IP/RR/2019,</w:t>
      </w:r>
      <w:r w:rsidR="009C2E0B" w:rsidRPr="0062532D">
        <w:rPr>
          <w:rFonts w:ascii="Palatino Linotype" w:hAnsi="Palatino Linotype"/>
          <w:b/>
        </w:rPr>
        <w:t xml:space="preserve"> </w:t>
      </w:r>
      <w:r w:rsidR="00776B62" w:rsidRPr="0062532D">
        <w:rPr>
          <w:rFonts w:ascii="Palatino Linotype" w:hAnsi="Palatino Linotype"/>
          <w:b/>
        </w:rPr>
        <w:t>02737/INFOEM/IP/RR/2019,</w:t>
      </w:r>
      <w:r w:rsidR="009C2E0B" w:rsidRPr="0062532D">
        <w:rPr>
          <w:rFonts w:ascii="Palatino Linotype" w:hAnsi="Palatino Linotype"/>
          <w:b/>
        </w:rPr>
        <w:t xml:space="preserve"> </w:t>
      </w:r>
      <w:r w:rsidR="00776B62" w:rsidRPr="0062532D">
        <w:rPr>
          <w:rFonts w:ascii="Palatino Linotype" w:hAnsi="Palatino Linotype"/>
          <w:b/>
        </w:rPr>
        <w:t>02738/INFOEM/IP/RR/2019,</w:t>
      </w:r>
      <w:r w:rsidR="009C2E0B" w:rsidRPr="0062532D">
        <w:rPr>
          <w:rFonts w:ascii="Palatino Linotype" w:hAnsi="Palatino Linotype"/>
          <w:b/>
        </w:rPr>
        <w:t xml:space="preserve"> </w:t>
      </w:r>
      <w:r w:rsidR="00776B62" w:rsidRPr="0062532D">
        <w:rPr>
          <w:rFonts w:ascii="Palatino Linotype" w:hAnsi="Palatino Linotype"/>
          <w:b/>
        </w:rPr>
        <w:t>02739/INFOEM/IP/RR/2019,</w:t>
      </w:r>
      <w:r w:rsidR="009C2E0B" w:rsidRPr="0062532D">
        <w:rPr>
          <w:rFonts w:ascii="Palatino Linotype" w:hAnsi="Palatino Linotype"/>
          <w:b/>
        </w:rPr>
        <w:t xml:space="preserve"> </w:t>
      </w:r>
      <w:r w:rsidR="00776B62" w:rsidRPr="0062532D">
        <w:rPr>
          <w:rFonts w:ascii="Palatino Linotype" w:hAnsi="Palatino Linotype"/>
          <w:b/>
        </w:rPr>
        <w:t>02740/INFOEM/IP/RR/2019,</w:t>
      </w:r>
      <w:r w:rsidR="009C2E0B" w:rsidRPr="0062532D">
        <w:rPr>
          <w:rFonts w:ascii="Palatino Linotype" w:hAnsi="Palatino Linotype"/>
          <w:b/>
        </w:rPr>
        <w:t xml:space="preserve"> </w:t>
      </w:r>
      <w:r w:rsidR="00776B62" w:rsidRPr="0062532D">
        <w:rPr>
          <w:rFonts w:ascii="Palatino Linotype" w:hAnsi="Palatino Linotype"/>
          <w:b/>
        </w:rPr>
        <w:t>02741/INFOEM/IP/RR/2019,</w:t>
      </w:r>
      <w:r w:rsidR="009C2E0B" w:rsidRPr="0062532D">
        <w:rPr>
          <w:rFonts w:ascii="Palatino Linotype" w:hAnsi="Palatino Linotype"/>
          <w:b/>
        </w:rPr>
        <w:t xml:space="preserve"> </w:t>
      </w:r>
      <w:r w:rsidR="00776B62" w:rsidRPr="0062532D">
        <w:rPr>
          <w:rFonts w:ascii="Palatino Linotype" w:hAnsi="Palatino Linotype"/>
          <w:b/>
        </w:rPr>
        <w:t>02742/INFOEM/IP/RR/2019,</w:t>
      </w:r>
      <w:r w:rsidR="009C2E0B" w:rsidRPr="0062532D">
        <w:rPr>
          <w:rFonts w:ascii="Palatino Linotype" w:hAnsi="Palatino Linotype"/>
          <w:b/>
        </w:rPr>
        <w:t xml:space="preserve"> </w:t>
      </w:r>
      <w:r w:rsidR="00776B62" w:rsidRPr="0062532D">
        <w:rPr>
          <w:rFonts w:ascii="Palatino Linotype" w:hAnsi="Palatino Linotype"/>
          <w:b/>
        </w:rPr>
        <w:t>02743/INFOEM/IP/RR/2019,</w:t>
      </w:r>
      <w:r w:rsidR="009C2E0B" w:rsidRPr="0062532D">
        <w:rPr>
          <w:rFonts w:ascii="Palatino Linotype" w:hAnsi="Palatino Linotype"/>
          <w:b/>
        </w:rPr>
        <w:t xml:space="preserve"> </w:t>
      </w:r>
      <w:r w:rsidR="00776B62" w:rsidRPr="0062532D">
        <w:rPr>
          <w:rFonts w:ascii="Palatino Linotype" w:hAnsi="Palatino Linotype"/>
          <w:b/>
        </w:rPr>
        <w:lastRenderedPageBreak/>
        <w:t>02744/INFOEM/IP/RR/2019,</w:t>
      </w:r>
      <w:r w:rsidR="009C2E0B" w:rsidRPr="0062532D">
        <w:rPr>
          <w:rFonts w:ascii="Palatino Linotype" w:hAnsi="Palatino Linotype"/>
          <w:b/>
        </w:rPr>
        <w:t xml:space="preserve"> </w:t>
      </w:r>
      <w:r w:rsidR="00776B62" w:rsidRPr="0062532D">
        <w:rPr>
          <w:rFonts w:ascii="Palatino Linotype" w:hAnsi="Palatino Linotype"/>
          <w:b/>
        </w:rPr>
        <w:t>02745/INFOEM/IP/RR/2019</w:t>
      </w:r>
      <w:r w:rsidR="009C2E0B" w:rsidRPr="0062532D">
        <w:rPr>
          <w:rFonts w:ascii="Palatino Linotype" w:hAnsi="Palatino Linotype"/>
          <w:b/>
        </w:rPr>
        <w:t xml:space="preserve"> </w:t>
      </w:r>
      <w:r w:rsidR="00776B62" w:rsidRPr="0062532D">
        <w:rPr>
          <w:rFonts w:ascii="Palatino Linotype" w:hAnsi="Palatino Linotype"/>
        </w:rPr>
        <w:t>y</w:t>
      </w:r>
      <w:r w:rsidR="009C2E0B" w:rsidRPr="0062532D">
        <w:rPr>
          <w:rFonts w:ascii="Palatino Linotype" w:hAnsi="Palatino Linotype"/>
        </w:rPr>
        <w:t xml:space="preserve"> </w:t>
      </w:r>
      <w:r w:rsidR="00776B62" w:rsidRPr="0062532D">
        <w:rPr>
          <w:rFonts w:ascii="Palatino Linotype" w:hAnsi="Palatino Linotype"/>
          <w:b/>
        </w:rPr>
        <w:t>02765/INFOEM/IP/RR/2019</w:t>
      </w:r>
      <w:r w:rsidR="009C2E0B" w:rsidRPr="0062532D">
        <w:rPr>
          <w:rFonts w:ascii="Palatino Linotype" w:hAnsi="Palatino Linotype"/>
          <w:b/>
        </w:rPr>
        <w:t xml:space="preserve"> </w:t>
      </w:r>
      <w:r w:rsidR="00776B62" w:rsidRPr="0062532D">
        <w:rPr>
          <w:rFonts w:ascii="Palatino Linotype" w:hAnsi="Palatino Linotype"/>
          <w:b/>
        </w:rPr>
        <w:t>acumulados</w:t>
      </w:r>
      <w:r w:rsidRPr="0062532D">
        <w:rPr>
          <w:rFonts w:ascii="Palatino Linotype" w:hAnsi="Palatino Linotype"/>
        </w:rPr>
        <w:t>,</w:t>
      </w:r>
      <w:r w:rsidR="009C2E0B" w:rsidRPr="0062532D">
        <w:rPr>
          <w:rFonts w:ascii="Palatino Linotype" w:hAnsi="Palatino Linotype"/>
        </w:rPr>
        <w:t xml:space="preserve"> </w:t>
      </w:r>
      <w:r w:rsidRPr="0062532D">
        <w:rPr>
          <w:rFonts w:ascii="Palatino Linotype" w:hAnsi="Palatino Linotype"/>
        </w:rPr>
        <w:t>promovido</w:t>
      </w:r>
      <w:r w:rsidR="00121845" w:rsidRPr="0062532D">
        <w:rPr>
          <w:rFonts w:ascii="Palatino Linotype" w:hAnsi="Palatino Linotype"/>
        </w:rPr>
        <w:t>s</w:t>
      </w:r>
      <w:r w:rsidR="009C2E0B" w:rsidRPr="0062532D">
        <w:rPr>
          <w:rFonts w:ascii="Palatino Linotype" w:hAnsi="Palatino Linotype"/>
        </w:rPr>
        <w:t xml:space="preserve"> </w:t>
      </w:r>
      <w:r w:rsidRPr="0062532D">
        <w:rPr>
          <w:rFonts w:ascii="Palatino Linotype" w:hAnsi="Palatino Linotype"/>
        </w:rPr>
        <w:t>por</w:t>
      </w:r>
      <w:r w:rsidR="009C2E0B" w:rsidRPr="0062532D">
        <w:rPr>
          <w:rFonts w:ascii="Palatino Linotype" w:hAnsi="Palatino Linotype" w:cs="Arial"/>
        </w:rPr>
        <w:t xml:space="preserve"> </w:t>
      </w:r>
      <w:r w:rsidR="003F1B10" w:rsidRPr="003F1B10">
        <w:rPr>
          <w:rFonts w:ascii="Palatino Linotype" w:hAnsi="Palatino Linotype" w:cs="Arial"/>
          <w:b/>
          <w:bCs/>
        </w:rPr>
        <w:t>XXXXXXX XXXXXX XXXXX</w:t>
      </w:r>
      <w:r w:rsidR="00E6045D" w:rsidRPr="0062532D">
        <w:rPr>
          <w:rFonts w:ascii="Palatino Linotype" w:hAnsi="Palatino Linotype" w:cs="Arial"/>
        </w:rPr>
        <w:t>,</w:t>
      </w:r>
      <w:r w:rsidR="009C2E0B" w:rsidRPr="0062532D">
        <w:rPr>
          <w:rFonts w:ascii="Palatino Linotype" w:hAnsi="Palatino Linotype" w:cs="Arial"/>
        </w:rPr>
        <w:t xml:space="preserve"> </w:t>
      </w:r>
      <w:r w:rsidR="00E6045D" w:rsidRPr="0062532D">
        <w:rPr>
          <w:rFonts w:ascii="Palatino Linotype" w:hAnsi="Palatino Linotype" w:cs="Arial"/>
        </w:rPr>
        <w:t>en</w:t>
      </w:r>
      <w:r w:rsidR="009C2E0B" w:rsidRPr="0062532D">
        <w:rPr>
          <w:rFonts w:ascii="Palatino Linotype" w:hAnsi="Palatino Linotype" w:cs="Arial"/>
        </w:rPr>
        <w:t xml:space="preserve"> </w:t>
      </w:r>
      <w:r w:rsidR="00E6045D" w:rsidRPr="0062532D">
        <w:rPr>
          <w:rFonts w:ascii="Palatino Linotype" w:hAnsi="Palatino Linotype" w:cs="Arial"/>
        </w:rPr>
        <w:t>lo</w:t>
      </w:r>
      <w:r w:rsidR="009C2E0B" w:rsidRPr="0062532D">
        <w:rPr>
          <w:rFonts w:ascii="Palatino Linotype" w:hAnsi="Palatino Linotype" w:cs="Arial"/>
        </w:rPr>
        <w:t xml:space="preserve"> </w:t>
      </w:r>
      <w:r w:rsidR="00E6045D" w:rsidRPr="0062532D">
        <w:rPr>
          <w:rFonts w:ascii="Palatino Linotype" w:hAnsi="Palatino Linotype" w:cs="Arial"/>
        </w:rPr>
        <w:t>sucesivo</w:t>
      </w:r>
      <w:r w:rsidR="009C2E0B" w:rsidRPr="0062532D">
        <w:rPr>
          <w:rFonts w:ascii="Palatino Linotype" w:hAnsi="Palatino Linotype" w:cs="Arial"/>
          <w:b/>
        </w:rPr>
        <w:t xml:space="preserve"> </w:t>
      </w:r>
      <w:r w:rsidR="00776B62" w:rsidRPr="0062532D">
        <w:rPr>
          <w:rFonts w:ascii="Palatino Linotype" w:hAnsi="Palatino Linotype" w:cs="Arial"/>
          <w:b/>
        </w:rPr>
        <w:t>EL</w:t>
      </w:r>
      <w:r w:rsidR="009C2E0B" w:rsidRPr="0062532D">
        <w:rPr>
          <w:rFonts w:ascii="Palatino Linotype" w:hAnsi="Palatino Linotype" w:cs="Arial"/>
          <w:b/>
        </w:rPr>
        <w:t xml:space="preserve"> </w:t>
      </w:r>
      <w:r w:rsidR="00776B62" w:rsidRPr="0062532D">
        <w:rPr>
          <w:rFonts w:ascii="Palatino Linotype" w:hAnsi="Palatino Linotype" w:cs="Arial"/>
          <w:b/>
        </w:rPr>
        <w:t>RECURRENTE</w:t>
      </w:r>
      <w:r w:rsidRPr="0062532D">
        <w:rPr>
          <w:rFonts w:ascii="Palatino Linotype" w:hAnsi="Palatino Linotype"/>
        </w:rPr>
        <w:t>,</w:t>
      </w:r>
      <w:r w:rsidR="009C2E0B" w:rsidRPr="0062532D">
        <w:rPr>
          <w:rFonts w:ascii="Palatino Linotype" w:hAnsi="Palatino Linotype"/>
        </w:rPr>
        <w:t xml:space="preserve"> </w:t>
      </w:r>
      <w:r w:rsidRPr="0062532D">
        <w:rPr>
          <w:rFonts w:ascii="Palatino Linotype" w:hAnsi="Palatino Linotype"/>
        </w:rPr>
        <w:t>en</w:t>
      </w:r>
      <w:r w:rsidR="009C2E0B" w:rsidRPr="0062532D">
        <w:rPr>
          <w:rFonts w:ascii="Palatino Linotype" w:hAnsi="Palatino Linotype"/>
        </w:rPr>
        <w:t xml:space="preserve"> </w:t>
      </w:r>
      <w:r w:rsidRPr="0062532D">
        <w:rPr>
          <w:rFonts w:ascii="Palatino Linotype" w:hAnsi="Palatino Linotype"/>
        </w:rPr>
        <w:t>contra</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la</w:t>
      </w:r>
      <w:r w:rsidR="00121845" w:rsidRPr="0062532D">
        <w:rPr>
          <w:rFonts w:ascii="Palatino Linotype" w:hAnsi="Palatino Linotype"/>
        </w:rPr>
        <w:t>s</w:t>
      </w:r>
      <w:r w:rsidR="009C2E0B" w:rsidRPr="0062532D">
        <w:rPr>
          <w:rFonts w:ascii="Palatino Linotype" w:hAnsi="Palatino Linotype"/>
        </w:rPr>
        <w:t xml:space="preserve"> </w:t>
      </w:r>
      <w:r w:rsidRPr="0062532D">
        <w:rPr>
          <w:rFonts w:ascii="Palatino Linotype" w:hAnsi="Palatino Linotype"/>
        </w:rPr>
        <w:t>respuesta</w:t>
      </w:r>
      <w:r w:rsidR="00121845" w:rsidRPr="0062532D">
        <w:rPr>
          <w:rFonts w:ascii="Palatino Linotype" w:hAnsi="Palatino Linotype"/>
        </w:rPr>
        <w:t>s</w:t>
      </w:r>
      <w:r w:rsidR="009C2E0B" w:rsidRPr="0062532D">
        <w:rPr>
          <w:rFonts w:ascii="Palatino Linotype" w:hAnsi="Palatino Linotype"/>
        </w:rPr>
        <w:t xml:space="preserve"> </w:t>
      </w:r>
      <w:r w:rsidRPr="0062532D">
        <w:rPr>
          <w:rFonts w:ascii="Palatino Linotype" w:hAnsi="Palatino Linotype"/>
        </w:rPr>
        <w:t>emitida</w:t>
      </w:r>
      <w:r w:rsidR="00121845" w:rsidRPr="0062532D">
        <w:rPr>
          <w:rFonts w:ascii="Palatino Linotype" w:hAnsi="Palatino Linotype"/>
        </w:rPr>
        <w:t>s</w:t>
      </w:r>
      <w:r w:rsidR="009C2E0B" w:rsidRPr="0062532D">
        <w:rPr>
          <w:rFonts w:ascii="Palatino Linotype" w:hAnsi="Palatino Linotype"/>
        </w:rPr>
        <w:t xml:space="preserve"> </w:t>
      </w:r>
      <w:r w:rsidRPr="0062532D">
        <w:rPr>
          <w:rFonts w:ascii="Palatino Linotype" w:hAnsi="Palatino Linotype"/>
        </w:rPr>
        <w:t>por</w:t>
      </w:r>
      <w:r w:rsidR="009C2E0B" w:rsidRPr="0062532D">
        <w:rPr>
          <w:rFonts w:ascii="Palatino Linotype" w:hAnsi="Palatino Linotype"/>
        </w:rPr>
        <w:t xml:space="preserve"> </w:t>
      </w:r>
      <w:r w:rsidR="007034A0" w:rsidRPr="0062532D">
        <w:rPr>
          <w:rFonts w:ascii="Palatino Linotype" w:hAnsi="Palatino Linotype"/>
        </w:rPr>
        <w:t>l</w:t>
      </w:r>
      <w:r w:rsidR="009925E3" w:rsidRPr="0062532D">
        <w:rPr>
          <w:rFonts w:ascii="Palatino Linotype" w:hAnsi="Palatino Linotype"/>
        </w:rPr>
        <w:t>a</w:t>
      </w:r>
      <w:r w:rsidR="009C2E0B" w:rsidRPr="0062532D">
        <w:rPr>
          <w:rFonts w:ascii="Palatino Linotype" w:hAnsi="Palatino Linotype"/>
        </w:rPr>
        <w:t xml:space="preserve"> </w:t>
      </w:r>
      <w:r w:rsidR="00740126" w:rsidRPr="0062532D">
        <w:rPr>
          <w:rFonts w:ascii="Palatino Linotype" w:hAnsi="Palatino Linotype"/>
          <w:b/>
        </w:rPr>
        <w:t>Universidad</w:t>
      </w:r>
      <w:r w:rsidR="009C2E0B" w:rsidRPr="0062532D">
        <w:rPr>
          <w:rFonts w:ascii="Palatino Linotype" w:hAnsi="Palatino Linotype"/>
          <w:b/>
        </w:rPr>
        <w:t xml:space="preserve"> </w:t>
      </w:r>
      <w:r w:rsidR="00740126" w:rsidRPr="0062532D">
        <w:rPr>
          <w:rFonts w:ascii="Palatino Linotype" w:hAnsi="Palatino Linotype"/>
          <w:b/>
        </w:rPr>
        <w:t>Politécnica</w:t>
      </w:r>
      <w:r w:rsidR="009C2E0B" w:rsidRPr="0062532D">
        <w:rPr>
          <w:rFonts w:ascii="Palatino Linotype" w:hAnsi="Palatino Linotype"/>
          <w:b/>
        </w:rPr>
        <w:t xml:space="preserve"> </w:t>
      </w:r>
      <w:r w:rsidR="00740126" w:rsidRPr="0062532D">
        <w:rPr>
          <w:rFonts w:ascii="Palatino Linotype" w:hAnsi="Palatino Linotype"/>
          <w:b/>
        </w:rPr>
        <w:t>del</w:t>
      </w:r>
      <w:r w:rsidR="009C2E0B" w:rsidRPr="0062532D">
        <w:rPr>
          <w:rFonts w:ascii="Palatino Linotype" w:hAnsi="Palatino Linotype"/>
          <w:b/>
        </w:rPr>
        <w:t xml:space="preserve"> </w:t>
      </w:r>
      <w:r w:rsidR="00740126" w:rsidRPr="0062532D">
        <w:rPr>
          <w:rFonts w:ascii="Palatino Linotype" w:hAnsi="Palatino Linotype"/>
          <w:b/>
        </w:rPr>
        <w:t>Valle</w:t>
      </w:r>
      <w:r w:rsidR="009C2E0B" w:rsidRPr="0062532D">
        <w:rPr>
          <w:rFonts w:ascii="Palatino Linotype" w:hAnsi="Palatino Linotype"/>
          <w:b/>
        </w:rPr>
        <w:t xml:space="preserve"> </w:t>
      </w:r>
      <w:r w:rsidR="00740126" w:rsidRPr="0062532D">
        <w:rPr>
          <w:rFonts w:ascii="Palatino Linotype" w:hAnsi="Palatino Linotype"/>
          <w:b/>
        </w:rPr>
        <w:t>de</w:t>
      </w:r>
      <w:r w:rsidR="009C2E0B" w:rsidRPr="0062532D">
        <w:rPr>
          <w:rFonts w:ascii="Palatino Linotype" w:hAnsi="Palatino Linotype"/>
          <w:b/>
        </w:rPr>
        <w:t xml:space="preserve"> </w:t>
      </w:r>
      <w:r w:rsidR="00740126" w:rsidRPr="0062532D">
        <w:rPr>
          <w:rFonts w:ascii="Palatino Linotype" w:hAnsi="Palatino Linotype"/>
          <w:b/>
        </w:rPr>
        <w:t>Toluca</w:t>
      </w:r>
      <w:r w:rsidRPr="0062532D">
        <w:rPr>
          <w:rFonts w:ascii="Palatino Linotype" w:hAnsi="Palatino Linotype"/>
        </w:rPr>
        <w:t>,</w:t>
      </w:r>
      <w:r w:rsidR="009C2E0B" w:rsidRPr="0062532D">
        <w:rPr>
          <w:rFonts w:ascii="Palatino Linotype" w:hAnsi="Palatino Linotype"/>
        </w:rPr>
        <w:t xml:space="preserve"> </w:t>
      </w:r>
      <w:r w:rsidRPr="0062532D">
        <w:rPr>
          <w:rFonts w:ascii="Palatino Linotype" w:hAnsi="Palatino Linotype"/>
        </w:rPr>
        <w:t>en</w:t>
      </w:r>
      <w:r w:rsidR="009C2E0B" w:rsidRPr="0062532D">
        <w:rPr>
          <w:rFonts w:ascii="Palatino Linotype" w:hAnsi="Palatino Linotype"/>
        </w:rPr>
        <w:t xml:space="preserve"> </w:t>
      </w:r>
      <w:r w:rsidRPr="0062532D">
        <w:rPr>
          <w:rFonts w:ascii="Palatino Linotype" w:hAnsi="Palatino Linotype"/>
        </w:rPr>
        <w:t>lo</w:t>
      </w:r>
      <w:r w:rsidR="009C2E0B" w:rsidRPr="0062532D">
        <w:rPr>
          <w:rFonts w:ascii="Palatino Linotype" w:hAnsi="Palatino Linotype"/>
        </w:rPr>
        <w:t xml:space="preserve"> </w:t>
      </w:r>
      <w:r w:rsidRPr="0062532D">
        <w:rPr>
          <w:rFonts w:ascii="Palatino Linotype" w:hAnsi="Palatino Linotype"/>
        </w:rPr>
        <w:t>sucesivo</w:t>
      </w:r>
      <w:r w:rsidR="009C2E0B" w:rsidRPr="0062532D">
        <w:rPr>
          <w:rFonts w:ascii="Palatino Linotype" w:hAnsi="Palatino Linotype"/>
        </w:rPr>
        <w:t xml:space="preserve"> </w:t>
      </w:r>
      <w:r w:rsidRPr="0062532D">
        <w:rPr>
          <w:rFonts w:ascii="Palatino Linotype" w:hAnsi="Palatino Linotype"/>
          <w:b/>
        </w:rPr>
        <w:t>EL</w:t>
      </w:r>
      <w:r w:rsidR="009C2E0B" w:rsidRPr="0062532D">
        <w:rPr>
          <w:rFonts w:ascii="Palatino Linotype" w:hAnsi="Palatino Linotype"/>
          <w:b/>
        </w:rPr>
        <w:t xml:space="preserve"> </w:t>
      </w:r>
      <w:r w:rsidRPr="0062532D">
        <w:rPr>
          <w:rFonts w:ascii="Palatino Linotype" w:hAnsi="Palatino Linotype"/>
          <w:b/>
        </w:rPr>
        <w:t>SUJETO</w:t>
      </w:r>
      <w:r w:rsidR="009C2E0B" w:rsidRPr="0062532D">
        <w:rPr>
          <w:rFonts w:ascii="Palatino Linotype" w:hAnsi="Palatino Linotype"/>
          <w:b/>
        </w:rPr>
        <w:t xml:space="preserve"> </w:t>
      </w:r>
      <w:r w:rsidRPr="0062532D">
        <w:rPr>
          <w:rFonts w:ascii="Palatino Linotype" w:hAnsi="Palatino Linotype"/>
          <w:b/>
        </w:rPr>
        <w:t>OBLIGADO</w:t>
      </w:r>
      <w:r w:rsidRPr="0062532D">
        <w:rPr>
          <w:rFonts w:ascii="Palatino Linotype" w:hAnsi="Palatino Linotype"/>
        </w:rPr>
        <w:t>,</w:t>
      </w:r>
      <w:r w:rsidR="009C2E0B" w:rsidRPr="0062532D">
        <w:rPr>
          <w:rFonts w:ascii="Palatino Linotype" w:hAnsi="Palatino Linotype"/>
        </w:rPr>
        <w:t xml:space="preserve"> </w:t>
      </w:r>
      <w:r w:rsidRPr="0062532D">
        <w:rPr>
          <w:rFonts w:ascii="Palatino Linotype" w:hAnsi="Palatino Linotype"/>
        </w:rPr>
        <w:t>se</w:t>
      </w:r>
      <w:r w:rsidR="009C2E0B" w:rsidRPr="0062532D">
        <w:rPr>
          <w:rFonts w:ascii="Palatino Linotype" w:hAnsi="Palatino Linotype"/>
        </w:rPr>
        <w:t xml:space="preserve"> </w:t>
      </w:r>
      <w:r w:rsidRPr="0062532D">
        <w:rPr>
          <w:rFonts w:ascii="Palatino Linotype" w:hAnsi="Palatino Linotype"/>
        </w:rPr>
        <w:t>procede</w:t>
      </w:r>
      <w:r w:rsidR="009C2E0B" w:rsidRPr="0062532D">
        <w:rPr>
          <w:rFonts w:ascii="Palatino Linotype" w:hAnsi="Palatino Linotype"/>
        </w:rPr>
        <w:t xml:space="preserve"> </w:t>
      </w:r>
      <w:r w:rsidRPr="0062532D">
        <w:rPr>
          <w:rFonts w:ascii="Palatino Linotype" w:hAnsi="Palatino Linotype"/>
        </w:rPr>
        <w:t>a</w:t>
      </w:r>
      <w:r w:rsidR="009C2E0B" w:rsidRPr="0062532D">
        <w:rPr>
          <w:rFonts w:ascii="Palatino Linotype" w:hAnsi="Palatino Linotype"/>
        </w:rPr>
        <w:t xml:space="preserve"> </w:t>
      </w:r>
      <w:r w:rsidRPr="0062532D">
        <w:rPr>
          <w:rFonts w:ascii="Palatino Linotype" w:hAnsi="Palatino Linotype"/>
        </w:rPr>
        <w:t>dictar</w:t>
      </w:r>
      <w:r w:rsidR="009C2E0B" w:rsidRPr="0062532D">
        <w:rPr>
          <w:rFonts w:ascii="Palatino Linotype" w:hAnsi="Palatino Linotype"/>
        </w:rPr>
        <w:t xml:space="preserve"> </w:t>
      </w:r>
      <w:r w:rsidRPr="0062532D">
        <w:rPr>
          <w:rFonts w:ascii="Palatino Linotype" w:hAnsi="Palatino Linotype"/>
        </w:rPr>
        <w:t>la</w:t>
      </w:r>
      <w:r w:rsidR="009C2E0B" w:rsidRPr="0062532D">
        <w:rPr>
          <w:rFonts w:ascii="Palatino Linotype" w:hAnsi="Palatino Linotype"/>
        </w:rPr>
        <w:t xml:space="preserve"> </w:t>
      </w:r>
      <w:r w:rsidRPr="0062532D">
        <w:rPr>
          <w:rFonts w:ascii="Palatino Linotype" w:hAnsi="Palatino Linotype"/>
        </w:rPr>
        <w:t>presente</w:t>
      </w:r>
      <w:r w:rsidR="009C2E0B" w:rsidRPr="0062532D">
        <w:rPr>
          <w:rFonts w:ascii="Palatino Linotype" w:hAnsi="Palatino Linotype"/>
        </w:rPr>
        <w:t xml:space="preserve"> </w:t>
      </w:r>
      <w:r w:rsidRPr="0062532D">
        <w:rPr>
          <w:rFonts w:ascii="Palatino Linotype" w:hAnsi="Palatino Linotype"/>
        </w:rPr>
        <w:t>resolución</w:t>
      </w:r>
      <w:r w:rsidR="009C2E0B" w:rsidRPr="0062532D">
        <w:rPr>
          <w:rFonts w:ascii="Palatino Linotype" w:hAnsi="Palatino Linotype"/>
        </w:rPr>
        <w:t xml:space="preserve"> </w:t>
      </w:r>
      <w:r w:rsidRPr="0062532D">
        <w:rPr>
          <w:rFonts w:ascii="Palatino Linotype" w:hAnsi="Palatino Linotype"/>
        </w:rPr>
        <w:t>con</w:t>
      </w:r>
      <w:r w:rsidR="009C2E0B" w:rsidRPr="0062532D">
        <w:rPr>
          <w:rFonts w:ascii="Palatino Linotype" w:hAnsi="Palatino Linotype"/>
        </w:rPr>
        <w:t xml:space="preserve"> </w:t>
      </w:r>
      <w:r w:rsidRPr="0062532D">
        <w:rPr>
          <w:rFonts w:ascii="Palatino Linotype" w:hAnsi="Palatino Linotype"/>
        </w:rPr>
        <w:t>base</w:t>
      </w:r>
      <w:r w:rsidR="009C2E0B" w:rsidRPr="0062532D">
        <w:rPr>
          <w:rFonts w:ascii="Palatino Linotype" w:hAnsi="Palatino Linotype"/>
        </w:rPr>
        <w:t xml:space="preserve"> </w:t>
      </w:r>
      <w:r w:rsidRPr="0062532D">
        <w:rPr>
          <w:rFonts w:ascii="Palatino Linotype" w:hAnsi="Palatino Linotype"/>
        </w:rPr>
        <w:t>en</w:t>
      </w:r>
      <w:r w:rsidR="009C2E0B" w:rsidRPr="0062532D">
        <w:rPr>
          <w:rFonts w:ascii="Palatino Linotype" w:hAnsi="Palatino Linotype"/>
        </w:rPr>
        <w:t xml:space="preserve"> </w:t>
      </w:r>
      <w:r w:rsidRPr="0062532D">
        <w:rPr>
          <w:rFonts w:ascii="Palatino Linotype" w:hAnsi="Palatino Linotype"/>
        </w:rPr>
        <w:t>lo</w:t>
      </w:r>
      <w:r w:rsidR="009C2E0B" w:rsidRPr="0062532D">
        <w:rPr>
          <w:rFonts w:ascii="Palatino Linotype" w:hAnsi="Palatino Linotype"/>
        </w:rPr>
        <w:t xml:space="preserve"> </w:t>
      </w:r>
      <w:r w:rsidRPr="0062532D">
        <w:rPr>
          <w:rFonts w:ascii="Palatino Linotype" w:hAnsi="Palatino Linotype"/>
        </w:rPr>
        <w:t>siguiente:</w:t>
      </w:r>
      <w:r w:rsidR="009C2E0B" w:rsidRPr="0062532D">
        <w:rPr>
          <w:rFonts w:ascii="Palatino Linotype" w:hAnsi="Palatino Linotype"/>
        </w:rPr>
        <w:t xml:space="preserve"> </w:t>
      </w:r>
    </w:p>
    <w:p w:rsidR="00A2780F" w:rsidRPr="0062532D" w:rsidRDefault="00A2780F" w:rsidP="00D64321">
      <w:pPr>
        <w:spacing w:before="360" w:after="240" w:line="360" w:lineRule="auto"/>
        <w:jc w:val="center"/>
        <w:rPr>
          <w:rFonts w:ascii="Palatino Linotype" w:hAnsi="Palatino Linotype"/>
          <w:b/>
          <w:bCs/>
          <w:spacing w:val="40"/>
          <w:sz w:val="28"/>
        </w:rPr>
      </w:pPr>
      <w:r w:rsidRPr="0062532D">
        <w:rPr>
          <w:rFonts w:ascii="Palatino Linotype" w:hAnsi="Palatino Linotype"/>
          <w:b/>
          <w:bCs/>
          <w:spacing w:val="40"/>
          <w:sz w:val="28"/>
        </w:rPr>
        <w:t>RESULTANDO</w:t>
      </w:r>
    </w:p>
    <w:p w:rsidR="00345471" w:rsidRPr="0062532D" w:rsidRDefault="00A327E0" w:rsidP="007B5B5B">
      <w:pPr>
        <w:pStyle w:val="Prrafodelista"/>
        <w:numPr>
          <w:ilvl w:val="0"/>
          <w:numId w:val="4"/>
        </w:numPr>
        <w:tabs>
          <w:tab w:val="left" w:pos="567"/>
        </w:tabs>
        <w:spacing w:before="240" w:after="240" w:line="360" w:lineRule="auto"/>
        <w:ind w:left="0" w:firstLine="0"/>
        <w:jc w:val="both"/>
        <w:rPr>
          <w:rFonts w:ascii="Palatino Linotype" w:hAnsi="Palatino Linotype" w:cs="Arial"/>
        </w:rPr>
      </w:pPr>
      <w:bookmarkStart w:id="0" w:name="_Ref13657044"/>
      <w:r w:rsidRPr="0062532D">
        <w:rPr>
          <w:rFonts w:ascii="Palatino Linotype" w:hAnsi="Palatino Linotype"/>
        </w:rPr>
        <w:t>En</w:t>
      </w:r>
      <w:r w:rsidR="009C2E0B" w:rsidRPr="0062532D">
        <w:rPr>
          <w:rFonts w:ascii="Palatino Linotype" w:hAnsi="Palatino Linotype"/>
        </w:rPr>
        <w:t xml:space="preserve"> </w:t>
      </w:r>
      <w:r w:rsidRPr="0062532D">
        <w:rPr>
          <w:rFonts w:ascii="Palatino Linotype" w:hAnsi="Palatino Linotype"/>
        </w:rPr>
        <w:t>fecha</w:t>
      </w:r>
      <w:r w:rsidR="009C2E0B" w:rsidRPr="0062532D">
        <w:rPr>
          <w:rFonts w:ascii="Palatino Linotype" w:hAnsi="Palatino Linotype"/>
        </w:rPr>
        <w:t xml:space="preserve"> </w:t>
      </w:r>
      <w:r w:rsidR="00727751" w:rsidRPr="0062532D">
        <w:rPr>
          <w:rFonts w:ascii="Palatino Linotype" w:hAnsi="Palatino Linotype"/>
        </w:rPr>
        <w:t>veinticinco</w:t>
      </w:r>
      <w:r w:rsidR="00B31400" w:rsidRPr="0062532D">
        <w:rPr>
          <w:rFonts w:ascii="Palatino Linotype" w:hAnsi="Palatino Linotype"/>
        </w:rPr>
        <w:t xml:space="preserve"> y</w:t>
      </w:r>
      <w:r w:rsidR="00727751" w:rsidRPr="0062532D">
        <w:rPr>
          <w:rFonts w:ascii="Palatino Linotype" w:hAnsi="Palatino Linotype"/>
        </w:rPr>
        <w:t xml:space="preserve"> veintisiete de febrero, cuatro</w:t>
      </w:r>
      <w:r w:rsidR="00B31400" w:rsidRPr="0062532D">
        <w:rPr>
          <w:rFonts w:ascii="Palatino Linotype" w:hAnsi="Palatino Linotype"/>
        </w:rPr>
        <w:t>, cinco, seis, siete y ocho</w:t>
      </w:r>
      <w:r w:rsidR="00727751" w:rsidRPr="0062532D">
        <w:rPr>
          <w:rFonts w:ascii="Palatino Linotype" w:hAnsi="Palatino Linotype"/>
        </w:rPr>
        <w:t xml:space="preserve"> de marzo</w:t>
      </w:r>
      <w:r w:rsidR="00B31400"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dos</w:t>
      </w:r>
      <w:r w:rsidR="009C2E0B" w:rsidRPr="0062532D">
        <w:rPr>
          <w:rFonts w:ascii="Palatino Linotype" w:hAnsi="Palatino Linotype"/>
        </w:rPr>
        <w:t xml:space="preserve"> </w:t>
      </w:r>
      <w:r w:rsidRPr="0062532D">
        <w:rPr>
          <w:rFonts w:ascii="Palatino Linotype" w:hAnsi="Palatino Linotype"/>
        </w:rPr>
        <w:t>mil</w:t>
      </w:r>
      <w:r w:rsidR="009C2E0B" w:rsidRPr="0062532D">
        <w:rPr>
          <w:rFonts w:ascii="Palatino Linotype" w:hAnsi="Palatino Linotype"/>
        </w:rPr>
        <w:t xml:space="preserve"> </w:t>
      </w:r>
      <w:r w:rsidRPr="0062532D">
        <w:rPr>
          <w:rFonts w:ascii="Palatino Linotype" w:hAnsi="Palatino Linotype"/>
        </w:rPr>
        <w:t>dieci</w:t>
      </w:r>
      <w:r w:rsidR="00046516" w:rsidRPr="0062532D">
        <w:rPr>
          <w:rFonts w:ascii="Palatino Linotype" w:hAnsi="Palatino Linotype"/>
        </w:rPr>
        <w:t>nueve</w:t>
      </w:r>
      <w:r w:rsidRPr="0062532D">
        <w:rPr>
          <w:rFonts w:ascii="Palatino Linotype" w:hAnsi="Palatino Linotype"/>
        </w:rPr>
        <w:t>,</w:t>
      </w:r>
      <w:r w:rsidR="009C2E0B" w:rsidRPr="0062532D">
        <w:rPr>
          <w:rFonts w:ascii="Palatino Linotype" w:hAnsi="Palatino Linotype"/>
        </w:rPr>
        <w:t xml:space="preserve"> </w:t>
      </w:r>
      <w:r w:rsidR="00776B62" w:rsidRPr="0062532D">
        <w:rPr>
          <w:rFonts w:ascii="Palatino Linotype" w:hAnsi="Palatino Linotype" w:cs="Arial"/>
          <w:b/>
        </w:rPr>
        <w:t>EL</w:t>
      </w:r>
      <w:r w:rsidR="009C2E0B" w:rsidRPr="0062532D">
        <w:rPr>
          <w:rFonts w:ascii="Palatino Linotype" w:hAnsi="Palatino Linotype" w:cs="Arial"/>
          <w:b/>
        </w:rPr>
        <w:t xml:space="preserve"> </w:t>
      </w:r>
      <w:r w:rsidR="00776B62" w:rsidRPr="0062532D">
        <w:rPr>
          <w:rFonts w:ascii="Palatino Linotype" w:hAnsi="Palatino Linotype" w:cs="Arial"/>
          <w:b/>
        </w:rPr>
        <w:t>RECURRENTE</w:t>
      </w:r>
      <w:r w:rsidR="009C2E0B" w:rsidRPr="0062532D">
        <w:rPr>
          <w:rFonts w:ascii="Palatino Linotype" w:hAnsi="Palatino Linotype"/>
        </w:rPr>
        <w:t xml:space="preserve"> </w:t>
      </w:r>
      <w:r w:rsidRPr="0062532D">
        <w:rPr>
          <w:rFonts w:ascii="Palatino Linotype" w:hAnsi="Palatino Linotype"/>
        </w:rPr>
        <w:t>presentó</w:t>
      </w:r>
      <w:r w:rsidR="009C2E0B" w:rsidRPr="0062532D">
        <w:rPr>
          <w:rFonts w:ascii="Palatino Linotype" w:hAnsi="Palatino Linotype"/>
        </w:rPr>
        <w:t xml:space="preserve"> </w:t>
      </w:r>
      <w:r w:rsidRPr="0062532D">
        <w:rPr>
          <w:rFonts w:ascii="Palatino Linotype" w:hAnsi="Palatino Linotype"/>
        </w:rPr>
        <w:t>a</w:t>
      </w:r>
      <w:r w:rsidR="009C2E0B" w:rsidRPr="0062532D">
        <w:rPr>
          <w:rFonts w:ascii="Palatino Linotype" w:hAnsi="Palatino Linotype"/>
        </w:rPr>
        <w:t xml:space="preserve"> </w:t>
      </w:r>
      <w:r w:rsidRPr="0062532D">
        <w:rPr>
          <w:rFonts w:ascii="Palatino Linotype" w:hAnsi="Palatino Linotype"/>
        </w:rPr>
        <w:t>través</w:t>
      </w:r>
      <w:r w:rsidR="009C2E0B" w:rsidRPr="0062532D">
        <w:rPr>
          <w:rFonts w:ascii="Palatino Linotype" w:hAnsi="Palatino Linotype"/>
        </w:rPr>
        <w:t xml:space="preserve"> </w:t>
      </w:r>
      <w:r w:rsidRPr="0062532D">
        <w:rPr>
          <w:rFonts w:ascii="Palatino Linotype" w:hAnsi="Palatino Linotype"/>
        </w:rPr>
        <w:t>del</w:t>
      </w:r>
      <w:r w:rsidR="009C2E0B" w:rsidRPr="0062532D">
        <w:rPr>
          <w:rFonts w:ascii="Palatino Linotype" w:hAnsi="Palatino Linotype"/>
        </w:rPr>
        <w:t xml:space="preserve"> </w:t>
      </w:r>
      <w:r w:rsidRPr="0062532D">
        <w:rPr>
          <w:rFonts w:ascii="Palatino Linotype" w:hAnsi="Palatino Linotype" w:cs="Arial"/>
        </w:rPr>
        <w:t>Sistema</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Acceso</w:t>
      </w:r>
      <w:r w:rsidR="009C2E0B" w:rsidRPr="0062532D">
        <w:rPr>
          <w:rFonts w:ascii="Palatino Linotype" w:hAnsi="Palatino Linotype"/>
        </w:rPr>
        <w:t xml:space="preserve"> </w:t>
      </w:r>
      <w:r w:rsidRPr="0062532D">
        <w:rPr>
          <w:rFonts w:ascii="Palatino Linotype" w:hAnsi="Palatino Linotype"/>
        </w:rPr>
        <w:t>a</w:t>
      </w:r>
      <w:r w:rsidR="009C2E0B" w:rsidRPr="0062532D">
        <w:rPr>
          <w:rFonts w:ascii="Palatino Linotype" w:hAnsi="Palatino Linotype"/>
        </w:rPr>
        <w:t xml:space="preserve"> </w:t>
      </w:r>
      <w:r w:rsidRPr="0062532D">
        <w:rPr>
          <w:rFonts w:ascii="Palatino Linotype" w:hAnsi="Palatino Linotype"/>
        </w:rPr>
        <w:t>la</w:t>
      </w:r>
      <w:r w:rsidR="009C2E0B" w:rsidRPr="0062532D">
        <w:rPr>
          <w:rFonts w:ascii="Palatino Linotype" w:hAnsi="Palatino Linotype"/>
        </w:rPr>
        <w:t xml:space="preserve"> </w:t>
      </w:r>
      <w:r w:rsidRPr="0062532D">
        <w:rPr>
          <w:rFonts w:ascii="Palatino Linotype" w:hAnsi="Palatino Linotype"/>
        </w:rPr>
        <w:t>Información</w:t>
      </w:r>
      <w:r w:rsidR="009C2E0B" w:rsidRPr="0062532D">
        <w:rPr>
          <w:rFonts w:ascii="Palatino Linotype" w:hAnsi="Palatino Linotype"/>
        </w:rPr>
        <w:t xml:space="preserve"> </w:t>
      </w:r>
      <w:r w:rsidRPr="0062532D">
        <w:rPr>
          <w:rFonts w:ascii="Palatino Linotype" w:hAnsi="Palatino Linotype"/>
        </w:rPr>
        <w:t>Mexiquense,</w:t>
      </w:r>
      <w:r w:rsidR="009C2E0B" w:rsidRPr="0062532D">
        <w:rPr>
          <w:rFonts w:ascii="Palatino Linotype" w:hAnsi="Palatino Linotype"/>
        </w:rPr>
        <w:t xml:space="preserve"> </w:t>
      </w:r>
      <w:r w:rsidRPr="0062532D">
        <w:rPr>
          <w:rFonts w:ascii="Palatino Linotype" w:hAnsi="Palatino Linotype"/>
        </w:rPr>
        <w:t>en</w:t>
      </w:r>
      <w:r w:rsidR="009C2E0B" w:rsidRPr="0062532D">
        <w:rPr>
          <w:rFonts w:ascii="Palatino Linotype" w:hAnsi="Palatino Linotype"/>
        </w:rPr>
        <w:t xml:space="preserve"> </w:t>
      </w:r>
      <w:r w:rsidRPr="0062532D">
        <w:rPr>
          <w:rFonts w:ascii="Palatino Linotype" w:hAnsi="Palatino Linotype"/>
        </w:rPr>
        <w:t>lo</w:t>
      </w:r>
      <w:r w:rsidR="009C2E0B" w:rsidRPr="0062532D">
        <w:rPr>
          <w:rFonts w:ascii="Palatino Linotype" w:hAnsi="Palatino Linotype"/>
        </w:rPr>
        <w:t xml:space="preserve"> </w:t>
      </w:r>
      <w:r w:rsidRPr="0062532D">
        <w:rPr>
          <w:rFonts w:ascii="Palatino Linotype" w:hAnsi="Palatino Linotype"/>
        </w:rPr>
        <w:t>subsecuente</w:t>
      </w:r>
      <w:r w:rsidR="009C2E0B" w:rsidRPr="0062532D">
        <w:rPr>
          <w:rFonts w:ascii="Palatino Linotype" w:hAnsi="Palatino Linotype"/>
        </w:rPr>
        <w:t xml:space="preserve"> </w:t>
      </w:r>
      <w:r w:rsidRPr="0062532D">
        <w:rPr>
          <w:rFonts w:ascii="Palatino Linotype" w:hAnsi="Palatino Linotype"/>
          <w:b/>
        </w:rPr>
        <w:t>EL</w:t>
      </w:r>
      <w:r w:rsidR="009C2E0B" w:rsidRPr="0062532D">
        <w:rPr>
          <w:rFonts w:ascii="Palatino Linotype" w:hAnsi="Palatino Linotype"/>
          <w:b/>
        </w:rPr>
        <w:t xml:space="preserve"> </w:t>
      </w:r>
      <w:r w:rsidRPr="0062532D">
        <w:rPr>
          <w:rFonts w:ascii="Palatino Linotype" w:hAnsi="Palatino Linotype"/>
          <w:b/>
        </w:rPr>
        <w:t>SAIMEX</w:t>
      </w:r>
      <w:r w:rsidR="009C2E0B" w:rsidRPr="0062532D">
        <w:rPr>
          <w:rFonts w:ascii="Palatino Linotype" w:hAnsi="Palatino Linotype"/>
        </w:rPr>
        <w:t xml:space="preserve"> </w:t>
      </w:r>
      <w:r w:rsidRPr="0062532D">
        <w:rPr>
          <w:rFonts w:ascii="Palatino Linotype" w:hAnsi="Palatino Linotype"/>
        </w:rPr>
        <w:t>ante</w:t>
      </w:r>
      <w:r w:rsidR="009C2E0B" w:rsidRPr="0062532D">
        <w:rPr>
          <w:rFonts w:ascii="Palatino Linotype" w:hAnsi="Palatino Linotype"/>
        </w:rPr>
        <w:t xml:space="preserve"> </w:t>
      </w:r>
      <w:r w:rsidRPr="0062532D">
        <w:rPr>
          <w:rFonts w:ascii="Palatino Linotype" w:hAnsi="Palatino Linotype"/>
          <w:b/>
        </w:rPr>
        <w:t>EL</w:t>
      </w:r>
      <w:r w:rsidR="009C2E0B" w:rsidRPr="0062532D">
        <w:rPr>
          <w:rFonts w:ascii="Palatino Linotype" w:hAnsi="Palatino Linotype"/>
          <w:b/>
        </w:rPr>
        <w:t xml:space="preserve"> </w:t>
      </w:r>
      <w:r w:rsidRPr="0062532D">
        <w:rPr>
          <w:rFonts w:ascii="Palatino Linotype" w:hAnsi="Palatino Linotype"/>
          <w:b/>
        </w:rPr>
        <w:t>SUJETO</w:t>
      </w:r>
      <w:r w:rsidR="009C2E0B" w:rsidRPr="0062532D">
        <w:rPr>
          <w:rFonts w:ascii="Palatino Linotype" w:hAnsi="Palatino Linotype"/>
          <w:b/>
        </w:rPr>
        <w:t xml:space="preserve"> </w:t>
      </w:r>
      <w:r w:rsidRPr="0062532D">
        <w:rPr>
          <w:rFonts w:ascii="Palatino Linotype" w:hAnsi="Palatino Linotype"/>
          <w:b/>
        </w:rPr>
        <w:t>OBLIGADO</w:t>
      </w:r>
      <w:r w:rsidRPr="0062532D">
        <w:rPr>
          <w:rFonts w:ascii="Palatino Linotype" w:hAnsi="Palatino Linotype"/>
        </w:rPr>
        <w:t>,</w:t>
      </w:r>
      <w:r w:rsidR="009C2E0B" w:rsidRPr="0062532D">
        <w:rPr>
          <w:rFonts w:ascii="Palatino Linotype" w:hAnsi="Palatino Linotype"/>
        </w:rPr>
        <w:t xml:space="preserve"> </w:t>
      </w:r>
      <w:r w:rsidR="00C666EA" w:rsidRPr="0062532D">
        <w:rPr>
          <w:rFonts w:ascii="Palatino Linotype" w:hAnsi="Palatino Linotype"/>
        </w:rPr>
        <w:t>las</w:t>
      </w:r>
      <w:r w:rsidR="009C2E0B" w:rsidRPr="0062532D">
        <w:rPr>
          <w:rFonts w:ascii="Palatino Linotype" w:hAnsi="Palatino Linotype"/>
        </w:rPr>
        <w:t xml:space="preserve"> </w:t>
      </w:r>
      <w:r w:rsidR="00C666EA" w:rsidRPr="0062532D">
        <w:rPr>
          <w:rFonts w:ascii="Palatino Linotype" w:hAnsi="Palatino Linotype"/>
        </w:rPr>
        <w:t>solicitudes</w:t>
      </w:r>
      <w:r w:rsidR="009C2E0B" w:rsidRPr="0062532D">
        <w:rPr>
          <w:rFonts w:ascii="Palatino Linotype" w:hAnsi="Palatino Linotype"/>
        </w:rPr>
        <w:t xml:space="preserve"> </w:t>
      </w:r>
      <w:r w:rsidR="00C666EA" w:rsidRPr="0062532D">
        <w:rPr>
          <w:rFonts w:ascii="Palatino Linotype" w:hAnsi="Palatino Linotype"/>
        </w:rPr>
        <w:t>de</w:t>
      </w:r>
      <w:r w:rsidR="009C2E0B" w:rsidRPr="0062532D">
        <w:rPr>
          <w:rFonts w:ascii="Palatino Linotype" w:hAnsi="Palatino Linotype"/>
        </w:rPr>
        <w:t xml:space="preserve"> </w:t>
      </w:r>
      <w:r w:rsidR="00C666EA" w:rsidRPr="0062532D">
        <w:rPr>
          <w:rFonts w:ascii="Palatino Linotype" w:hAnsi="Palatino Linotype"/>
        </w:rPr>
        <w:t>acceso</w:t>
      </w:r>
      <w:r w:rsidR="009C2E0B" w:rsidRPr="0062532D">
        <w:rPr>
          <w:rFonts w:ascii="Palatino Linotype" w:hAnsi="Palatino Linotype"/>
        </w:rPr>
        <w:t xml:space="preserve"> </w:t>
      </w:r>
      <w:r w:rsidR="00C666EA" w:rsidRPr="0062532D">
        <w:rPr>
          <w:rFonts w:ascii="Palatino Linotype" w:hAnsi="Palatino Linotype"/>
        </w:rPr>
        <w:t>a</w:t>
      </w:r>
      <w:r w:rsidR="009C2E0B" w:rsidRPr="0062532D">
        <w:rPr>
          <w:rFonts w:ascii="Palatino Linotype" w:hAnsi="Palatino Linotype"/>
        </w:rPr>
        <w:t xml:space="preserve"> </w:t>
      </w:r>
      <w:r w:rsidR="00C666EA" w:rsidRPr="0062532D">
        <w:rPr>
          <w:rFonts w:ascii="Palatino Linotype" w:hAnsi="Palatino Linotype"/>
        </w:rPr>
        <w:t>información</w:t>
      </w:r>
      <w:r w:rsidR="009C2E0B" w:rsidRPr="0062532D">
        <w:rPr>
          <w:rFonts w:ascii="Palatino Linotype" w:hAnsi="Palatino Linotype"/>
        </w:rPr>
        <w:t xml:space="preserve"> </w:t>
      </w:r>
      <w:r w:rsidR="008F19B2" w:rsidRPr="0062532D">
        <w:rPr>
          <w:rFonts w:ascii="Palatino Linotype" w:hAnsi="Palatino Linotype"/>
        </w:rPr>
        <w:t>pública,</w:t>
      </w:r>
      <w:r w:rsidR="009C2E0B" w:rsidRPr="0062532D">
        <w:rPr>
          <w:rFonts w:ascii="Palatino Linotype" w:hAnsi="Palatino Linotype"/>
        </w:rPr>
        <w:t xml:space="preserve"> </w:t>
      </w:r>
      <w:r w:rsidR="008F19B2" w:rsidRPr="0062532D">
        <w:rPr>
          <w:rFonts w:ascii="Palatino Linotype" w:hAnsi="Palatino Linotype"/>
        </w:rPr>
        <w:t>a</w:t>
      </w:r>
      <w:r w:rsidR="009C2E0B" w:rsidRPr="0062532D">
        <w:rPr>
          <w:rFonts w:ascii="Palatino Linotype" w:hAnsi="Palatino Linotype"/>
        </w:rPr>
        <w:t xml:space="preserve"> </w:t>
      </w:r>
      <w:r w:rsidR="008F19B2" w:rsidRPr="0062532D">
        <w:rPr>
          <w:rFonts w:ascii="Palatino Linotype" w:hAnsi="Palatino Linotype"/>
        </w:rPr>
        <w:t>las</w:t>
      </w:r>
      <w:r w:rsidR="009C2E0B" w:rsidRPr="0062532D">
        <w:rPr>
          <w:rFonts w:ascii="Palatino Linotype" w:hAnsi="Palatino Linotype"/>
        </w:rPr>
        <w:t xml:space="preserve"> </w:t>
      </w:r>
      <w:r w:rsidR="008F19B2" w:rsidRPr="0062532D">
        <w:rPr>
          <w:rFonts w:ascii="Palatino Linotype" w:hAnsi="Palatino Linotype"/>
        </w:rPr>
        <w:t>que</w:t>
      </w:r>
      <w:r w:rsidR="009C2E0B" w:rsidRPr="0062532D">
        <w:rPr>
          <w:rFonts w:ascii="Palatino Linotype" w:hAnsi="Palatino Linotype"/>
        </w:rPr>
        <w:t xml:space="preserve"> </w:t>
      </w:r>
      <w:r w:rsidR="008F19B2" w:rsidRPr="0062532D">
        <w:rPr>
          <w:rFonts w:ascii="Palatino Linotype" w:hAnsi="Palatino Linotype"/>
        </w:rPr>
        <w:t>se</w:t>
      </w:r>
      <w:r w:rsidR="009C2E0B" w:rsidRPr="0062532D">
        <w:rPr>
          <w:rFonts w:ascii="Palatino Linotype" w:hAnsi="Palatino Linotype"/>
        </w:rPr>
        <w:t xml:space="preserve"> </w:t>
      </w:r>
      <w:r w:rsidR="008F19B2" w:rsidRPr="0062532D">
        <w:rPr>
          <w:rFonts w:ascii="Palatino Linotype" w:hAnsi="Palatino Linotype"/>
        </w:rPr>
        <w:t>les</w:t>
      </w:r>
      <w:r w:rsidR="009C2E0B" w:rsidRPr="0062532D">
        <w:rPr>
          <w:rFonts w:ascii="Palatino Linotype" w:hAnsi="Palatino Linotype"/>
        </w:rPr>
        <w:t xml:space="preserve"> </w:t>
      </w:r>
      <w:r w:rsidR="008F19B2" w:rsidRPr="0062532D">
        <w:rPr>
          <w:rFonts w:ascii="Palatino Linotype" w:hAnsi="Palatino Linotype"/>
        </w:rPr>
        <w:t>asignaron</w:t>
      </w:r>
      <w:r w:rsidR="009C2E0B" w:rsidRPr="0062532D">
        <w:rPr>
          <w:rFonts w:ascii="Palatino Linotype" w:hAnsi="Palatino Linotype"/>
        </w:rPr>
        <w:t xml:space="preserve"> </w:t>
      </w:r>
      <w:r w:rsidR="008F19B2" w:rsidRPr="0062532D">
        <w:rPr>
          <w:rFonts w:ascii="Palatino Linotype" w:hAnsi="Palatino Linotype"/>
        </w:rPr>
        <w:t>los</w:t>
      </w:r>
      <w:r w:rsidR="009C2E0B" w:rsidRPr="0062532D">
        <w:rPr>
          <w:rFonts w:ascii="Palatino Linotype" w:hAnsi="Palatino Linotype"/>
        </w:rPr>
        <w:t xml:space="preserve"> </w:t>
      </w:r>
      <w:r w:rsidR="00C666EA" w:rsidRPr="0062532D">
        <w:rPr>
          <w:rFonts w:ascii="Palatino Linotype" w:hAnsi="Palatino Linotype"/>
        </w:rPr>
        <w:t>número</w:t>
      </w:r>
      <w:r w:rsidR="008F19B2" w:rsidRPr="0062532D">
        <w:rPr>
          <w:rFonts w:ascii="Palatino Linotype" w:hAnsi="Palatino Linotype"/>
        </w:rPr>
        <w:t>s</w:t>
      </w:r>
      <w:r w:rsidR="009C2E0B" w:rsidRPr="0062532D">
        <w:rPr>
          <w:rFonts w:ascii="Palatino Linotype" w:hAnsi="Palatino Linotype"/>
        </w:rPr>
        <w:t xml:space="preserve"> </w:t>
      </w:r>
      <w:r w:rsidR="008F19B2" w:rsidRPr="0062532D">
        <w:rPr>
          <w:rFonts w:ascii="Palatino Linotype" w:hAnsi="Palatino Linotype"/>
          <w:b/>
          <w:bCs/>
        </w:rPr>
        <w:t>00734/UPVT/IP/2019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00735/UPVT/IP/2019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00736/UPVT/IP/2019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00737/UPVT/IP/2019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00748/UPVT/IP/2019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00750/UPVT/IP/2019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00751/UPVT/IP/2019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00833/UPVT/IP/2019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00831/UPVT/IP/2019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00830/UPVT/IP/2019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00829/UPVT/IP/2019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00828/UPVT/IP/2019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00823/UPVT/IP/2019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00822/UPVT/IP/2019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00821/UPVT/IP/2019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00820/UPVT/IP/2019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00818/UPVT/IP/2019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00817/UPVT/IP/2019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00816/UPVT/IP/2019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00814/UPVT/IP/2019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00813/UPVT/IP/2019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00812/UPVT/IP/2019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00811/UPVT/IP/2019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00810/UPVT/IP/2019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00809/UPVT/IP/2019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00808/UPVT/IP/2019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00807/UPVT/IP/2019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00806/UPVT/IP/2019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00805/UPVT/IP/2019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00804/UPVT/IP/2019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00803/UPVT/IP/2019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00801/UPVT/IP/2019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00800/UPVT/IP/2019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00799/UPVT/IP/2019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00797/UPVT/IP/2019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00796/UPVT/IP/2019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00795/UPVT/IP/2019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00794/UPVT/IP/2019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00791/UPVT/IP/2019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00790/UPVT/IP/2019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00789/UPVT/IP/2019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00788/UPVT/IP/2019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00786/UPVT/IP/2019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00785/UPVT/IP/2019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00784/UPVT/IP/2019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00783/UPVT/IP/2019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00781/UPVT/IP/2019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00780/UPVT/IP/2019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00779/UPVT/IP/2019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00778/UPVT/IP/2019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00776/UPVT/IP/2019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lastRenderedPageBreak/>
        <w:t>00775/UPVT/IP/2019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00772/UPVT/IP/2019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00834/UPVT/IP/2019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00835/UPVT/IP/2019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00839/UPVT/IP/2019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00838/UPVT/IP/2019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00840/UPVT/IP/2019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00841/UPVT/IP/2019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00842/UPVT/IP/2019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00843/UPVT/IP/2019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00844/UPVT/IP/2019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00845/UPVT/IP/2019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00846/UPVT/IP/2019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00847/UPVT/IP/2019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00848/UPVT/IP/2019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00849/UPVT/IP/2019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00850/UPVT/IP/2019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00851/UPVT/IP/2019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00853/UPVT/IP/2019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00854/UPVT/IP/2019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00855/UPVT/IP/2019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00856/UPVT/IP/2019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00858/UPVT/IP/2019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00859/UPVT/IP/2019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00860/UPVT/IP/2019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00861/UPVT/IP/2019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00862/UPVT/IP/2019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00863/UPVT/IP/2019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00864/UPVT/IP/2019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00865/UPVT/IP/2019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00866/UPVT/IP/2019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00868/UPVT/IP/2019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00869/UPVT/IP/2019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00870/UPVT/IP/2019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00871/UPVT/IP/2019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00873/UPVT/IP/2019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00874/UPVT/IP/2019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00875/UPVT/IP/2019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00876/UPVT/IP/2019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00877/UPVT/IP/2019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00878/UPVT/IP/2019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00879/UPVT/IP/2019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00880/UPVT/IP/2019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00881/UPVT/IP/2019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00883/UPVT/IP/2019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00884/UPVT/IP/2019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00885/UPVT/IP/2019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00886/UPVT/IP/2019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00887/UPVT/IP/2019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00888/UPVT/IP/2019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00889/UPVT/IP/2019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00890/UPVT/IP/2019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00891/UPVT/IP/2019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00893/UPVT/IP/2019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00894/UPVT/IP/2019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00895/UPVT/IP/2019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00896/UPVT/IP/2019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00897/UPVT/IP/2019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00898/UPVT/IP/2019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00900/UPVT/IP/2019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00899/UPVT/IP/2019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00901/UPVT/IP/2019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00902/UPVT/IP/2019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00903/UPVT/IP/2019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00904/UPVT/IP/2019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00906/UPVT/IP/2019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00907/UPVT/IP/2019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00908/UPVT/IP/2019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00909/UPVT/IP/2019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00910/UPVT/IP/2019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00911/UPVT/IP/2019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00912/UPVT/IP/2019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00913/UPVT/IP/2019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00914/UPVT/IP/2019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00915/UPVT/IP/2019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00916/UPVT/IP/2019</w:t>
      </w:r>
      <w:r w:rsidR="008F19B2" w:rsidRPr="0062532D">
        <w:rPr>
          <w:rFonts w:ascii="Palatino Linotype" w:hAnsi="Palatino Linotype"/>
        </w:rPr>
        <w:t>,</w:t>
      </w:r>
      <w:r w:rsidR="009C2E0B" w:rsidRPr="0062532D">
        <w:rPr>
          <w:rFonts w:ascii="Palatino Linotype" w:hAnsi="Palatino Linotype"/>
        </w:rPr>
        <w:t xml:space="preserve"> </w:t>
      </w:r>
      <w:r w:rsidR="008F19B2" w:rsidRPr="0062532D">
        <w:rPr>
          <w:rFonts w:ascii="Palatino Linotype" w:hAnsi="Palatino Linotype"/>
          <w:b/>
          <w:bCs/>
        </w:rPr>
        <w:t>00917/UPVT/IP/2019</w:t>
      </w:r>
      <w:r w:rsidR="009C2E0B" w:rsidRPr="0062532D">
        <w:rPr>
          <w:rFonts w:ascii="Palatino Linotype" w:hAnsi="Palatino Linotype"/>
        </w:rPr>
        <w:t xml:space="preserve"> </w:t>
      </w:r>
      <w:r w:rsidR="008F19B2" w:rsidRPr="0062532D">
        <w:rPr>
          <w:rFonts w:ascii="Palatino Linotype" w:hAnsi="Palatino Linotype"/>
        </w:rPr>
        <w:t>y</w:t>
      </w:r>
      <w:r w:rsidR="009C2E0B" w:rsidRPr="0062532D">
        <w:rPr>
          <w:rFonts w:ascii="Palatino Linotype" w:hAnsi="Palatino Linotype"/>
        </w:rPr>
        <w:t xml:space="preserve"> </w:t>
      </w:r>
      <w:r w:rsidR="008F19B2" w:rsidRPr="0062532D">
        <w:rPr>
          <w:rFonts w:ascii="Palatino Linotype" w:hAnsi="Palatino Linotype"/>
          <w:b/>
          <w:bCs/>
        </w:rPr>
        <w:t>00918/UPVT/IP/2019</w:t>
      </w:r>
      <w:r w:rsidR="008F19B2" w:rsidRPr="0062532D">
        <w:rPr>
          <w:rFonts w:ascii="Palatino Linotype" w:hAnsi="Palatino Linotype"/>
          <w:bCs/>
        </w:rPr>
        <w:t>,</w:t>
      </w:r>
      <w:r w:rsidR="009C2E0B" w:rsidRPr="0062532D">
        <w:rPr>
          <w:rFonts w:ascii="Palatino Linotype" w:hAnsi="Palatino Linotype"/>
          <w:bCs/>
        </w:rPr>
        <w:t xml:space="preserve"> </w:t>
      </w:r>
      <w:r w:rsidR="00002897" w:rsidRPr="0062532D">
        <w:rPr>
          <w:rFonts w:ascii="Palatino Linotype" w:hAnsi="Palatino Linotype"/>
        </w:rPr>
        <w:t>mediante</w:t>
      </w:r>
      <w:r w:rsidR="009C2E0B" w:rsidRPr="0062532D">
        <w:rPr>
          <w:rFonts w:ascii="Palatino Linotype" w:hAnsi="Palatino Linotype"/>
        </w:rPr>
        <w:t xml:space="preserve"> </w:t>
      </w:r>
      <w:r w:rsidR="00002897" w:rsidRPr="0062532D">
        <w:rPr>
          <w:rFonts w:ascii="Palatino Linotype" w:hAnsi="Palatino Linotype"/>
        </w:rPr>
        <w:t>la</w:t>
      </w:r>
      <w:r w:rsidR="00636DE1" w:rsidRPr="0062532D">
        <w:rPr>
          <w:rFonts w:ascii="Palatino Linotype" w:hAnsi="Palatino Linotype"/>
        </w:rPr>
        <w:t>s</w:t>
      </w:r>
      <w:r w:rsidR="009C2E0B" w:rsidRPr="0062532D">
        <w:rPr>
          <w:rFonts w:ascii="Palatino Linotype" w:hAnsi="Palatino Linotype"/>
        </w:rPr>
        <w:t xml:space="preserve"> </w:t>
      </w:r>
      <w:r w:rsidR="00002897" w:rsidRPr="0062532D">
        <w:rPr>
          <w:rFonts w:ascii="Palatino Linotype" w:hAnsi="Palatino Linotype"/>
        </w:rPr>
        <w:t>cual</w:t>
      </w:r>
      <w:r w:rsidR="00636DE1" w:rsidRPr="0062532D">
        <w:rPr>
          <w:rFonts w:ascii="Palatino Linotype" w:hAnsi="Palatino Linotype"/>
        </w:rPr>
        <w:t>es</w:t>
      </w:r>
      <w:r w:rsidR="009C2E0B" w:rsidRPr="0062532D">
        <w:rPr>
          <w:rFonts w:ascii="Palatino Linotype" w:hAnsi="Palatino Linotype"/>
        </w:rPr>
        <w:t xml:space="preserve"> </w:t>
      </w:r>
      <w:r w:rsidR="00002897" w:rsidRPr="0062532D">
        <w:rPr>
          <w:rFonts w:ascii="Palatino Linotype" w:hAnsi="Palatino Linotype"/>
        </w:rPr>
        <w:t>requirió</w:t>
      </w:r>
      <w:r w:rsidR="009C2E0B" w:rsidRPr="0062532D">
        <w:rPr>
          <w:rFonts w:ascii="Palatino Linotype" w:hAnsi="Palatino Linotype"/>
        </w:rPr>
        <w:t xml:space="preserve"> </w:t>
      </w:r>
      <w:r w:rsidR="00002897" w:rsidRPr="0062532D">
        <w:rPr>
          <w:rFonts w:ascii="Palatino Linotype" w:hAnsi="Palatino Linotype"/>
        </w:rPr>
        <w:t>por</w:t>
      </w:r>
      <w:r w:rsidR="009C2E0B" w:rsidRPr="0062532D">
        <w:rPr>
          <w:rFonts w:ascii="Palatino Linotype" w:hAnsi="Palatino Linotype"/>
        </w:rPr>
        <w:t xml:space="preserve"> </w:t>
      </w:r>
      <w:r w:rsidR="00002897" w:rsidRPr="0062532D">
        <w:rPr>
          <w:rFonts w:ascii="Palatino Linotype" w:hAnsi="Palatino Linotype"/>
        </w:rPr>
        <w:t>dicha</w:t>
      </w:r>
      <w:r w:rsidR="009C2E0B" w:rsidRPr="0062532D">
        <w:rPr>
          <w:rFonts w:ascii="Palatino Linotype" w:hAnsi="Palatino Linotype"/>
        </w:rPr>
        <w:t xml:space="preserve"> </w:t>
      </w:r>
      <w:r w:rsidR="00002897" w:rsidRPr="0062532D">
        <w:rPr>
          <w:rFonts w:ascii="Palatino Linotype" w:hAnsi="Palatino Linotype"/>
        </w:rPr>
        <w:t>vía:</w:t>
      </w:r>
      <w:bookmarkEnd w:id="0"/>
    </w:p>
    <w:tbl>
      <w:tblPr>
        <w:tblStyle w:val="Tablaconcuadrcula"/>
        <w:tblW w:w="93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1"/>
        <w:gridCol w:w="2153"/>
        <w:gridCol w:w="6644"/>
      </w:tblGrid>
      <w:tr w:rsidR="00514319" w:rsidRPr="0062532D" w:rsidTr="00291D47">
        <w:trPr>
          <w:tblHeader/>
          <w:jc w:val="center"/>
        </w:trPr>
        <w:tc>
          <w:tcPr>
            <w:tcW w:w="544" w:type="dxa"/>
            <w:shd w:val="clear" w:color="auto" w:fill="000000" w:themeFill="text1"/>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No.</w:t>
            </w:r>
          </w:p>
        </w:tc>
        <w:tc>
          <w:tcPr>
            <w:tcW w:w="2061" w:type="dxa"/>
            <w:shd w:val="clear" w:color="auto" w:fill="000000" w:themeFill="text1"/>
            <w:vAlign w:val="center"/>
          </w:tcPr>
          <w:p w:rsidR="00C243D0" w:rsidRPr="0062532D" w:rsidRDefault="00C243D0" w:rsidP="00514319">
            <w:pPr>
              <w:jc w:val="center"/>
              <w:rPr>
                <w:rFonts w:ascii="Palatino Linotype" w:hAnsi="Palatino Linotype" w:cs="Arial"/>
                <w:b/>
                <w:sz w:val="21"/>
                <w:szCs w:val="21"/>
              </w:rPr>
            </w:pPr>
            <w:r w:rsidRPr="0062532D">
              <w:rPr>
                <w:rFonts w:ascii="Palatino Linotype" w:hAnsi="Palatino Linotype"/>
                <w:b/>
                <w:bCs/>
                <w:sz w:val="21"/>
                <w:szCs w:val="21"/>
              </w:rPr>
              <w:t>No.</w:t>
            </w:r>
            <w:r w:rsidR="009C2E0B" w:rsidRPr="0062532D">
              <w:rPr>
                <w:rFonts w:ascii="Palatino Linotype" w:hAnsi="Palatino Linotype"/>
                <w:b/>
                <w:bCs/>
                <w:sz w:val="21"/>
                <w:szCs w:val="21"/>
              </w:rPr>
              <w:t xml:space="preserve"> </w:t>
            </w:r>
            <w:r w:rsidRPr="0062532D">
              <w:rPr>
                <w:rFonts w:ascii="Palatino Linotype" w:hAnsi="Palatino Linotype"/>
                <w:b/>
                <w:bCs/>
                <w:sz w:val="21"/>
                <w:szCs w:val="21"/>
              </w:rPr>
              <w:t>de</w:t>
            </w:r>
            <w:r w:rsidR="009C2E0B" w:rsidRPr="0062532D">
              <w:rPr>
                <w:rFonts w:ascii="Palatino Linotype" w:hAnsi="Palatino Linotype"/>
                <w:b/>
                <w:bCs/>
                <w:sz w:val="21"/>
                <w:szCs w:val="21"/>
              </w:rPr>
              <w:t xml:space="preserve"> </w:t>
            </w:r>
            <w:r w:rsidRPr="0062532D">
              <w:rPr>
                <w:rFonts w:ascii="Palatino Linotype" w:hAnsi="Palatino Linotype"/>
                <w:b/>
                <w:bCs/>
                <w:sz w:val="21"/>
                <w:szCs w:val="21"/>
              </w:rPr>
              <w:t>Solicitud</w:t>
            </w:r>
          </w:p>
        </w:tc>
        <w:tc>
          <w:tcPr>
            <w:tcW w:w="6753" w:type="dxa"/>
            <w:shd w:val="clear" w:color="auto" w:fill="000000" w:themeFill="text1"/>
          </w:tcPr>
          <w:p w:rsidR="00C243D0" w:rsidRPr="0062532D" w:rsidRDefault="00C243D0" w:rsidP="004A3F1D">
            <w:pPr>
              <w:jc w:val="center"/>
              <w:rPr>
                <w:rFonts w:ascii="Palatino Linotype" w:hAnsi="Palatino Linotype"/>
                <w:b/>
                <w:bCs/>
                <w:sz w:val="21"/>
                <w:szCs w:val="21"/>
              </w:rPr>
            </w:pPr>
            <w:r w:rsidRPr="0062532D">
              <w:rPr>
                <w:rFonts w:ascii="Palatino Linotype" w:hAnsi="Palatino Linotype"/>
                <w:b/>
                <w:bCs/>
                <w:sz w:val="21"/>
                <w:szCs w:val="21"/>
              </w:rPr>
              <w:t>Información</w:t>
            </w:r>
            <w:r w:rsidR="009C2E0B" w:rsidRPr="0062532D">
              <w:rPr>
                <w:rFonts w:ascii="Palatino Linotype" w:hAnsi="Palatino Linotype"/>
                <w:b/>
                <w:bCs/>
                <w:sz w:val="21"/>
                <w:szCs w:val="21"/>
              </w:rPr>
              <w:t xml:space="preserve"> </w:t>
            </w:r>
            <w:r w:rsidRPr="0062532D">
              <w:rPr>
                <w:rFonts w:ascii="Palatino Linotype" w:hAnsi="Palatino Linotype"/>
                <w:b/>
                <w:bCs/>
                <w:sz w:val="21"/>
                <w:szCs w:val="21"/>
              </w:rPr>
              <w:t>Solicitada</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w:t>
            </w:r>
          </w:p>
        </w:tc>
        <w:tc>
          <w:tcPr>
            <w:tcW w:w="2061"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00734/UPVT/IP/2019</w:t>
            </w:r>
          </w:p>
        </w:tc>
        <w:tc>
          <w:tcPr>
            <w:tcW w:w="6753" w:type="dxa"/>
          </w:tcPr>
          <w:p w:rsidR="00C243D0" w:rsidRPr="0062532D" w:rsidRDefault="00C243D0" w:rsidP="00514319">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514319" w:rsidRPr="0062532D">
              <w:rPr>
                <w:rFonts w:ascii="Palatino Linotype" w:hAnsi="Palatino Linotype" w:cs="Arial"/>
                <w:i/>
                <w:sz w:val="21"/>
                <w:szCs w:val="21"/>
                <w:lang w:eastAsia="es-MX"/>
              </w:rPr>
              <w:t>Registros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asistencia</w:t>
            </w:r>
            <w:r w:rsidR="009C2E0B" w:rsidRPr="0062532D">
              <w:rPr>
                <w:rFonts w:ascii="Palatino Linotype" w:hAnsi="Palatino Linotype" w:cs="Arial"/>
                <w:i/>
                <w:sz w:val="21"/>
                <w:szCs w:val="21"/>
                <w:lang w:eastAsia="es-MX"/>
              </w:rPr>
              <w:t xml:space="preserve"> </w:t>
            </w:r>
            <w:proofErr w:type="spellStart"/>
            <w:r w:rsidR="00514319" w:rsidRPr="0062532D">
              <w:rPr>
                <w:rFonts w:ascii="Palatino Linotype" w:hAnsi="Palatino Linotype" w:cs="Arial"/>
                <w:i/>
                <w:sz w:val="21"/>
                <w:szCs w:val="21"/>
                <w:lang w:eastAsia="es-MX"/>
              </w:rPr>
              <w:t>historicos</w:t>
            </w:r>
            <w:proofErr w:type="spellEnd"/>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Mariel</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Flores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Castellanos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2</w:t>
            </w:r>
          </w:p>
        </w:tc>
        <w:tc>
          <w:tcPr>
            <w:tcW w:w="2061" w:type="dxa"/>
            <w:vAlign w:val="center"/>
          </w:tcPr>
          <w:p w:rsidR="00C243D0" w:rsidRPr="0062532D" w:rsidRDefault="00C243D0" w:rsidP="00514319">
            <w:pPr>
              <w:jc w:val="center"/>
              <w:rPr>
                <w:rFonts w:ascii="Palatino Linotype" w:hAnsi="Palatino Linotype" w:cs="Arial"/>
                <w:b/>
                <w:sz w:val="21"/>
                <w:szCs w:val="21"/>
              </w:rPr>
            </w:pPr>
            <w:r w:rsidRPr="0062532D">
              <w:rPr>
                <w:rFonts w:ascii="Palatino Linotype" w:hAnsi="Palatino Linotype" w:cs="Arial"/>
                <w:b/>
                <w:sz w:val="21"/>
                <w:szCs w:val="21"/>
              </w:rPr>
              <w:t>00735/UPVT/IP/2019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514319" w:rsidRPr="0062532D">
              <w:rPr>
                <w:rFonts w:ascii="Palatino Linotype" w:hAnsi="Palatino Linotype" w:cs="Arial"/>
                <w:i/>
                <w:sz w:val="21"/>
                <w:szCs w:val="21"/>
                <w:lang w:eastAsia="es-MX"/>
              </w:rPr>
              <w:t>Registros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asistencia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descuentos</w:t>
            </w:r>
            <w:r w:rsidR="009C2E0B" w:rsidRPr="0062532D">
              <w:rPr>
                <w:rFonts w:ascii="Palatino Linotype" w:hAnsi="Palatino Linotype" w:cs="Arial"/>
                <w:i/>
                <w:sz w:val="21"/>
                <w:szCs w:val="21"/>
                <w:lang w:eastAsia="es-MX"/>
              </w:rPr>
              <w:t xml:space="preserve"> </w:t>
            </w:r>
            <w:proofErr w:type="spellStart"/>
            <w:r w:rsidR="00514319" w:rsidRPr="0062532D">
              <w:rPr>
                <w:rFonts w:ascii="Palatino Linotype" w:hAnsi="Palatino Linotype" w:cs="Arial"/>
                <w:i/>
                <w:sz w:val="21"/>
                <w:szCs w:val="21"/>
                <w:lang w:eastAsia="es-MX"/>
              </w:rPr>
              <w:t>historicos</w:t>
            </w:r>
            <w:proofErr w:type="spellEnd"/>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generados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Alison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Navarrete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Cruz</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lastRenderedPageBreak/>
              <w:t>3</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00736/UPVT/IP/2019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514319" w:rsidRPr="0062532D">
              <w:rPr>
                <w:rFonts w:ascii="Palatino Linotype" w:hAnsi="Palatino Linotype" w:cs="Arial"/>
                <w:i/>
                <w:sz w:val="21"/>
                <w:szCs w:val="21"/>
                <w:lang w:eastAsia="es-MX"/>
              </w:rPr>
              <w:t>Registros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asistencia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Felipe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514319" w:rsidRPr="0062532D">
              <w:rPr>
                <w:rFonts w:ascii="Palatino Linotype" w:hAnsi="Palatino Linotype" w:cs="Arial"/>
                <w:i/>
                <w:sz w:val="21"/>
                <w:szCs w:val="21"/>
                <w:lang w:eastAsia="es-MX"/>
              </w:rPr>
              <w:t>Jesus</w:t>
            </w:r>
            <w:proofErr w:type="spellEnd"/>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Francisco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Javier</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Castillo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(hijos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Director</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514319" w:rsidRPr="0062532D">
              <w:rPr>
                <w:rFonts w:ascii="Palatino Linotype" w:hAnsi="Palatino Linotype" w:cs="Arial"/>
                <w:i/>
                <w:sz w:val="21"/>
                <w:szCs w:val="21"/>
                <w:lang w:eastAsia="es-MX"/>
              </w:rPr>
              <w:t>Ingenierìa</w:t>
            </w:r>
            <w:proofErr w:type="spellEnd"/>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proofErr w:type="spellStart"/>
            <w:r w:rsidR="00514319" w:rsidRPr="0062532D">
              <w:rPr>
                <w:rFonts w:ascii="Palatino Linotype" w:hAnsi="Palatino Linotype" w:cs="Arial"/>
                <w:i/>
                <w:sz w:val="21"/>
                <w:szCs w:val="21"/>
                <w:lang w:eastAsia="es-MX"/>
              </w:rPr>
              <w:t>Biotecnologìa</w:t>
            </w:r>
            <w:proofErr w:type="spellEnd"/>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Licenciatura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Negocios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Internacionales)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forma</w:t>
            </w:r>
            <w:r w:rsidR="009C2E0B" w:rsidRPr="0062532D">
              <w:rPr>
                <w:rFonts w:ascii="Palatino Linotype" w:hAnsi="Palatino Linotype" w:cs="Arial"/>
                <w:i/>
                <w:sz w:val="21"/>
                <w:szCs w:val="21"/>
                <w:lang w:eastAsia="es-MX"/>
              </w:rPr>
              <w:t xml:space="preserve"> </w:t>
            </w:r>
            <w:proofErr w:type="spellStart"/>
            <w:r w:rsidR="00514319"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han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generado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4</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00737/UPVT/IP/2019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514319" w:rsidRPr="0062532D">
              <w:rPr>
                <w:rFonts w:ascii="Palatino Linotype" w:hAnsi="Palatino Linotype" w:cs="Arial"/>
                <w:i/>
                <w:sz w:val="21"/>
                <w:szCs w:val="21"/>
                <w:lang w:eastAsia="es-MX"/>
              </w:rPr>
              <w:t>Registros</w:t>
            </w:r>
            <w:r w:rsidR="009C2E0B" w:rsidRPr="0062532D">
              <w:rPr>
                <w:rFonts w:ascii="Palatino Linotype" w:hAnsi="Palatino Linotype" w:cs="Arial"/>
                <w:i/>
                <w:sz w:val="21"/>
                <w:szCs w:val="21"/>
                <w:lang w:eastAsia="es-MX"/>
              </w:rPr>
              <w:t xml:space="preserve"> </w:t>
            </w:r>
            <w:proofErr w:type="spellStart"/>
            <w:r w:rsidR="00514319" w:rsidRPr="0062532D">
              <w:rPr>
                <w:rFonts w:ascii="Palatino Linotype" w:hAnsi="Palatino Linotype" w:cs="Arial"/>
                <w:i/>
                <w:sz w:val="21"/>
                <w:szCs w:val="21"/>
                <w:lang w:eastAsia="es-MX"/>
              </w:rPr>
              <w:t>historicos</w:t>
            </w:r>
            <w:proofErr w:type="spellEnd"/>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asistencia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descuento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514319" w:rsidRPr="0062532D">
              <w:rPr>
                <w:rFonts w:ascii="Palatino Linotype" w:hAnsi="Palatino Linotype" w:cs="Arial"/>
                <w:i/>
                <w:sz w:val="21"/>
                <w:szCs w:val="21"/>
                <w:lang w:eastAsia="es-MX"/>
              </w:rPr>
              <w:t>Chloe</w:t>
            </w:r>
            <w:proofErr w:type="spellEnd"/>
            <w:r w:rsidR="009C2E0B" w:rsidRPr="0062532D">
              <w:rPr>
                <w:rFonts w:ascii="Palatino Linotype" w:hAnsi="Palatino Linotype" w:cs="Arial"/>
                <w:i/>
                <w:sz w:val="21"/>
                <w:szCs w:val="21"/>
                <w:lang w:eastAsia="es-MX"/>
              </w:rPr>
              <w:t xml:space="preserve"> </w:t>
            </w:r>
            <w:proofErr w:type="spellStart"/>
            <w:r w:rsidR="00514319" w:rsidRPr="0062532D">
              <w:rPr>
                <w:rFonts w:ascii="Palatino Linotype" w:hAnsi="Palatino Linotype" w:cs="Arial"/>
                <w:i/>
                <w:sz w:val="21"/>
                <w:szCs w:val="21"/>
                <w:lang w:eastAsia="es-MX"/>
              </w:rPr>
              <w:t>Ariadne</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5</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00748/UPVT/IP/2019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514319"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514319"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ocasiones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institución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ha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sido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sede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algún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tipo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evento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ejemplo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concurso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514319" w:rsidRPr="0062532D">
              <w:rPr>
                <w:rFonts w:ascii="Palatino Linotype" w:hAnsi="Palatino Linotype" w:cs="Arial"/>
                <w:i/>
                <w:sz w:val="21"/>
                <w:szCs w:val="21"/>
                <w:lang w:eastAsia="es-MX"/>
              </w:rPr>
              <w:t>examene</w:t>
            </w:r>
            <w:proofErr w:type="spellEnd"/>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oposición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6</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00750/UPVT/IP/2019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514319" w:rsidRPr="0062532D">
              <w:rPr>
                <w:rFonts w:ascii="Palatino Linotype" w:hAnsi="Palatino Linotype" w:cs="Arial"/>
                <w:i/>
                <w:sz w:val="21"/>
                <w:szCs w:val="21"/>
                <w:lang w:eastAsia="es-MX"/>
              </w:rPr>
              <w:t>Actas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proofErr w:type="spellStart"/>
            <w:r w:rsidR="00514319" w:rsidRPr="0062532D">
              <w:rPr>
                <w:rFonts w:ascii="Palatino Linotype" w:hAnsi="Palatino Linotype" w:cs="Arial"/>
                <w:i/>
                <w:sz w:val="21"/>
                <w:szCs w:val="21"/>
                <w:lang w:eastAsia="es-MX"/>
              </w:rPr>
              <w:t>catpetas</w:t>
            </w:r>
            <w:proofErr w:type="spellEnd"/>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trabajo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proofErr w:type="spellStart"/>
            <w:r w:rsidR="00514319" w:rsidRPr="0062532D">
              <w:rPr>
                <w:rFonts w:ascii="Palatino Linotype" w:hAnsi="Palatino Linotype" w:cs="Arial"/>
                <w:i/>
                <w:sz w:val="21"/>
                <w:szCs w:val="21"/>
                <w:lang w:eastAsia="es-MX"/>
              </w:rPr>
              <w:t>Comite</w:t>
            </w:r>
            <w:proofErr w:type="spellEnd"/>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Transparencia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va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7</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00751/UPVT/IP/2019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514319"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514319"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declaratorias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inexistencia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ha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emitido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proofErr w:type="spellStart"/>
            <w:r w:rsidR="00514319" w:rsidRPr="0062532D">
              <w:rPr>
                <w:rFonts w:ascii="Palatino Linotype" w:hAnsi="Palatino Linotype" w:cs="Arial"/>
                <w:i/>
                <w:sz w:val="21"/>
                <w:szCs w:val="21"/>
                <w:lang w:eastAsia="es-MX"/>
              </w:rPr>
              <w:t>Comite</w:t>
            </w:r>
            <w:proofErr w:type="spellEnd"/>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Transparencia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Institucional</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8</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00833/UPVT/IP/2019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514319" w:rsidRPr="0062532D">
              <w:rPr>
                <w:rFonts w:ascii="Palatino Linotype" w:hAnsi="Palatino Linotype" w:cs="Arial"/>
                <w:i/>
                <w:sz w:val="21"/>
                <w:szCs w:val="21"/>
                <w:lang w:eastAsia="es-MX"/>
              </w:rPr>
              <w:t>Horas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investigación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llevo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cabo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Laura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Manzano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su</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cargo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profesor</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tiempo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completo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9</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00831/UPVT/IP/2019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514319" w:rsidRPr="0062532D">
              <w:rPr>
                <w:rFonts w:ascii="Palatino Linotype" w:hAnsi="Palatino Linotype" w:cs="Arial"/>
                <w:i/>
                <w:sz w:val="21"/>
                <w:szCs w:val="21"/>
                <w:lang w:eastAsia="es-MX"/>
              </w:rPr>
              <w:t>Publicaciones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investigación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generada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Laura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Manzano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cuando</w:t>
            </w:r>
            <w:r w:rsidR="009C2E0B" w:rsidRPr="0062532D">
              <w:rPr>
                <w:rFonts w:ascii="Palatino Linotype" w:hAnsi="Palatino Linotype" w:cs="Arial"/>
                <w:i/>
                <w:sz w:val="21"/>
                <w:szCs w:val="21"/>
                <w:lang w:eastAsia="es-MX"/>
              </w:rPr>
              <w:t xml:space="preserve"> </w:t>
            </w:r>
            <w:proofErr w:type="spellStart"/>
            <w:r w:rsidR="00514319" w:rsidRPr="0062532D">
              <w:rPr>
                <w:rFonts w:ascii="Palatino Linotype" w:hAnsi="Palatino Linotype" w:cs="Arial"/>
                <w:i/>
                <w:sz w:val="21"/>
                <w:szCs w:val="21"/>
                <w:lang w:eastAsia="es-MX"/>
              </w:rPr>
              <w:t>ocupo</w:t>
            </w:r>
            <w:proofErr w:type="spellEnd"/>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cargo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profesor</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tiempo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completo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10</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00830/UPVT/IP/2019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514319" w:rsidRPr="0062532D">
              <w:rPr>
                <w:rFonts w:ascii="Palatino Linotype" w:hAnsi="Palatino Linotype" w:cs="Arial"/>
                <w:i/>
                <w:sz w:val="21"/>
                <w:szCs w:val="21"/>
                <w:lang w:eastAsia="es-MX"/>
              </w:rPr>
              <w:t>Proceso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ingreso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promoción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Laura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Manzano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ocupar</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un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puesto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profesor</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tiempo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completo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área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Informática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2018,</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ya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acuerdo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su</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perfil</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ocupo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45</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horas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trabajo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dicho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puesto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11</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00829/UPVT/IP/2019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514319" w:rsidRPr="0062532D">
              <w:rPr>
                <w:rFonts w:ascii="Palatino Linotype" w:hAnsi="Palatino Linotype" w:cs="Arial"/>
                <w:i/>
                <w:sz w:val="21"/>
                <w:szCs w:val="21"/>
                <w:lang w:eastAsia="es-MX"/>
              </w:rPr>
              <w:t>Proceso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ingreso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Saúl</w:t>
            </w:r>
            <w:r w:rsidR="009C2E0B" w:rsidRPr="0062532D">
              <w:rPr>
                <w:rFonts w:ascii="Palatino Linotype" w:hAnsi="Palatino Linotype" w:cs="Arial"/>
                <w:i/>
                <w:sz w:val="21"/>
                <w:szCs w:val="21"/>
                <w:lang w:eastAsia="es-MX"/>
              </w:rPr>
              <w:t xml:space="preserve"> </w:t>
            </w:r>
            <w:proofErr w:type="spellStart"/>
            <w:r w:rsidR="00514319" w:rsidRPr="0062532D">
              <w:rPr>
                <w:rFonts w:ascii="Palatino Linotype" w:hAnsi="Palatino Linotype" w:cs="Arial"/>
                <w:i/>
                <w:sz w:val="21"/>
                <w:szCs w:val="21"/>
                <w:lang w:eastAsia="es-MX"/>
              </w:rPr>
              <w:t>Gonzalez</w:t>
            </w:r>
            <w:proofErr w:type="spellEnd"/>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funciones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desempeña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12</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00828/UPVT/IP/2019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514319" w:rsidRPr="0062532D">
              <w:rPr>
                <w:rFonts w:ascii="Palatino Linotype" w:hAnsi="Palatino Linotype" w:cs="Arial"/>
                <w:i/>
                <w:sz w:val="21"/>
                <w:szCs w:val="21"/>
                <w:lang w:eastAsia="es-MX"/>
              </w:rPr>
              <w:t>Contratos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celebrados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proveedores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papeleros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universidad</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día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hoy</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gestión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actual</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13</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00823/UPVT/IP/2019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514319"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altas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estadía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empresa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acepta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alumno(a))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generaron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enero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ante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Dirección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Mecatrónica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14</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00822/UPVT/IP/2019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514319"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altas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estadía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empresa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acepta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alumno(a))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generaron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enero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ante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Dirección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Biotecnología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15</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00821/UPVT/IP/2019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514319"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altas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estadía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empresa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acepta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alumno(a))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generaron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enero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ante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Dirección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Industrial</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16</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00820/UPVT/IP/2019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514319"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altas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estadía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empresa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acepta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alumno(a))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generaron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enero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ante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Dirección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Informática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17</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00818/UPVT/IP/2019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514319"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generaron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algún</w:t>
            </w:r>
            <w:r w:rsidR="009C2E0B" w:rsidRPr="0062532D">
              <w:rPr>
                <w:rFonts w:ascii="Palatino Linotype" w:hAnsi="Palatino Linotype" w:cs="Arial"/>
                <w:i/>
                <w:sz w:val="21"/>
                <w:szCs w:val="21"/>
                <w:lang w:eastAsia="es-MX"/>
              </w:rPr>
              <w:t xml:space="preserve"> </w:t>
            </w:r>
            <w:proofErr w:type="spellStart"/>
            <w:r w:rsidR="00514319" w:rsidRPr="0062532D">
              <w:rPr>
                <w:rFonts w:ascii="Palatino Linotype" w:hAnsi="Palatino Linotype" w:cs="Arial"/>
                <w:i/>
                <w:sz w:val="21"/>
                <w:szCs w:val="21"/>
                <w:lang w:eastAsia="es-MX"/>
              </w:rPr>
              <w:t>tramite</w:t>
            </w:r>
            <w:proofErr w:type="spellEnd"/>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ante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Departamento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Recursos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Humanos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18</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00817/UPVT/IP/2019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514319"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generaron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algún</w:t>
            </w:r>
            <w:r w:rsidR="009C2E0B" w:rsidRPr="0062532D">
              <w:rPr>
                <w:rFonts w:ascii="Palatino Linotype" w:hAnsi="Palatino Linotype" w:cs="Arial"/>
                <w:i/>
                <w:sz w:val="21"/>
                <w:szCs w:val="21"/>
                <w:lang w:eastAsia="es-MX"/>
              </w:rPr>
              <w:t xml:space="preserve"> </w:t>
            </w:r>
            <w:proofErr w:type="spellStart"/>
            <w:r w:rsidR="00514319" w:rsidRPr="0062532D">
              <w:rPr>
                <w:rFonts w:ascii="Palatino Linotype" w:hAnsi="Palatino Linotype" w:cs="Arial"/>
                <w:i/>
                <w:sz w:val="21"/>
                <w:szCs w:val="21"/>
                <w:lang w:eastAsia="es-MX"/>
              </w:rPr>
              <w:t>tramite</w:t>
            </w:r>
            <w:proofErr w:type="spellEnd"/>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ante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Control</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Escolar</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19</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00816/UPVT/IP/2019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514319" w:rsidRPr="0062532D">
              <w:rPr>
                <w:rFonts w:ascii="Palatino Linotype" w:hAnsi="Palatino Linotype" w:cs="Arial"/>
                <w:i/>
                <w:sz w:val="21"/>
                <w:szCs w:val="21"/>
                <w:lang w:eastAsia="es-MX"/>
              </w:rPr>
              <w:t>Carpeta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trabajo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Sesión</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Ordinaria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Junta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Directiva</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marzo</w:t>
            </w:r>
            <w:r w:rsidR="009C2E0B" w:rsidRPr="0062532D">
              <w:rPr>
                <w:rFonts w:ascii="Palatino Linotype" w:hAnsi="Palatino Linotype" w:cs="Arial"/>
                <w:i/>
                <w:sz w:val="21"/>
                <w:szCs w:val="21"/>
                <w:lang w:eastAsia="es-MX"/>
              </w:rPr>
              <w:t xml:space="preserve"> </w:t>
            </w:r>
            <w:r w:rsidR="00514319"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lastRenderedPageBreak/>
              <w:t>20</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00814/UPVT/IP/2019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horas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comida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tomadas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personal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administrativo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21</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00813/UPVT/IP/2019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Registros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salida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profesores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tiempo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completo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22</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00812/UPVT/IP/2019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Descuentos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puntualidad</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inasistencia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profesores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tiempo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completo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23</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00811/UPVT/IP/2019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Registro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ingreso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profesores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tiempo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completo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24</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00810/UPVT/IP/2019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Registros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salida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profesores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asignatura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25</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00809/UPVT/IP/2019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Descuentos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inasistencia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puntualidad</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profesores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asignatura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26</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00808/UPVT/IP/2019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Registro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ingreso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profesores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asignatura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27</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00807/UPVT/IP/2019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Registro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salida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personal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administrativo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28</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00806/UPVT/IP/2019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Descuentos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generados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concepto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impuntualidad</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inasistencia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monto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servidor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público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descontó</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29</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00805/UPVT/IP/2019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Horas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llegada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personal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administrativo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30</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00804/UPVT/IP/2019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Horarios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llegada,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retiro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comida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institución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Jefes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Departamento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31</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00803/UPVT/IP/2019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Agenda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actividades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Jefes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Departamento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32</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00801/UPVT/IP/2019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Hora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llegada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universidad,</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retiro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comida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Director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Biotecnología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Licenciatura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Negocios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Internacionales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33</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00800/UPVT/IP/2019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Agenda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actividades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Director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Biotecnología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Licenciatura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Negocios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Internacionales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34</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00799/UPVT/IP/2019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Horas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llegada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institución,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comida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retiro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instalaciones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Directora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Informática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35</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00797/UPVT/IP/2019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Agenda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actividades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Directora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Informatica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36</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00796/UPVT/IP/2019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Horas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llegada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Directora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Industrial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Universidad,</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así</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horas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salio</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consumió</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sus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alimentos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retiro</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instituciones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lastRenderedPageBreak/>
              <w:t>37</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00795/UPVT/IP/2019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atendidas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Directora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Industrial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Energía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sean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administrativos,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tiempo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completo,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horas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clase,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público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general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durante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38</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00794/UPVT/IP/2019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Agenda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actividades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Directora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Industrial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Energía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39</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00791/UPVT/IP/2019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Agenda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actividades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Directora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Mecatrónica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Mecánica</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Automotríz</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40</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00790/UPVT/IP/2019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Horarios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llegada,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comida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retiro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institución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Subdirectora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Servicios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Escolares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41</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00789/UPVT/IP/2019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atendidas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Subdirectora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Servicios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Escolares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sean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administrativo,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horas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clase,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público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general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durante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42</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00788/UPVT/IP/2019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Agenda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actividades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Subdirectora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Servicios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Escolares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43</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w:t>
            </w:r>
            <w:r w:rsidR="00514319" w:rsidRPr="0062532D">
              <w:rPr>
                <w:rFonts w:ascii="Palatino Linotype" w:hAnsi="Palatino Linotype"/>
                <w:b/>
                <w:sz w:val="21"/>
                <w:szCs w:val="21"/>
              </w:rPr>
              <w:t>86</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atendidas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Director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Planeación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Vinculación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sean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administrativo,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horas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clase,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público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general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durante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44</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w:t>
            </w:r>
            <w:r w:rsidR="00514319" w:rsidRPr="0062532D">
              <w:rPr>
                <w:rFonts w:ascii="Palatino Linotype" w:hAnsi="Palatino Linotype"/>
                <w:b/>
                <w:sz w:val="21"/>
                <w:szCs w:val="21"/>
              </w:rPr>
              <w:t>8</w:t>
            </w:r>
            <w:r w:rsidRPr="0062532D">
              <w:rPr>
                <w:rFonts w:ascii="Palatino Linotype" w:hAnsi="Palatino Linotype"/>
                <w:b/>
                <w:sz w:val="21"/>
                <w:szCs w:val="21"/>
              </w:rPr>
              <w:t>5/UPVT/IP/2019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Agenda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actividades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Director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Planeación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Vinculación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45</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w:t>
            </w:r>
            <w:r w:rsidR="00514319" w:rsidRPr="0062532D">
              <w:rPr>
                <w:rFonts w:ascii="Palatino Linotype" w:hAnsi="Palatino Linotype"/>
                <w:b/>
                <w:sz w:val="21"/>
                <w:szCs w:val="21"/>
              </w:rPr>
              <w:t>84</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Horario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llegada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universidad,</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comida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retiro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institución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Director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Administración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Finanzas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46</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w:t>
            </w:r>
            <w:r w:rsidR="00514319" w:rsidRPr="0062532D">
              <w:rPr>
                <w:rFonts w:ascii="Palatino Linotype" w:hAnsi="Palatino Linotype"/>
                <w:b/>
                <w:sz w:val="21"/>
                <w:szCs w:val="21"/>
              </w:rPr>
              <w:t>83</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atendidas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Director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Administración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Finanzas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sean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administrativo,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horas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clase,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público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general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durante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47</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w:t>
            </w:r>
            <w:r w:rsidR="00514319" w:rsidRPr="0062532D">
              <w:rPr>
                <w:rFonts w:ascii="Palatino Linotype" w:hAnsi="Palatino Linotype"/>
                <w:b/>
                <w:sz w:val="21"/>
                <w:szCs w:val="21"/>
              </w:rPr>
              <w:t>81</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Horas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llegada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institución,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comida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retiro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institución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Rectora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durante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48</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w:t>
            </w:r>
            <w:r w:rsidR="00514319" w:rsidRPr="0062532D">
              <w:rPr>
                <w:rFonts w:ascii="Palatino Linotype" w:hAnsi="Palatino Linotype"/>
                <w:b/>
                <w:sz w:val="21"/>
                <w:szCs w:val="21"/>
              </w:rPr>
              <w:t>80</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atendidas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Rectora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sean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administrativo,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horas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clase,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público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general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durante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49</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w:t>
            </w:r>
            <w:r w:rsidR="00514319" w:rsidRPr="0062532D">
              <w:rPr>
                <w:rFonts w:ascii="Palatino Linotype" w:hAnsi="Palatino Linotype"/>
                <w:b/>
                <w:sz w:val="21"/>
                <w:szCs w:val="21"/>
              </w:rPr>
              <w:t>79</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Agenda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Rectora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50</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w:t>
            </w:r>
            <w:r w:rsidR="00514319" w:rsidRPr="0062532D">
              <w:rPr>
                <w:rFonts w:ascii="Palatino Linotype" w:hAnsi="Palatino Linotype"/>
                <w:b/>
                <w:sz w:val="21"/>
                <w:szCs w:val="21"/>
              </w:rPr>
              <w:t>78</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Finiquito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pagado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Adriana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Castillo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Maldonado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51</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w:t>
            </w:r>
            <w:r w:rsidR="00514319" w:rsidRPr="0062532D">
              <w:rPr>
                <w:rFonts w:ascii="Palatino Linotype" w:hAnsi="Palatino Linotype"/>
                <w:b/>
                <w:sz w:val="21"/>
                <w:szCs w:val="21"/>
              </w:rPr>
              <w:t>76</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Proceso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ingreso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promoción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Adriana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Castillo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Maldonado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52</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w:t>
            </w:r>
            <w:r w:rsidR="00514319" w:rsidRPr="0062532D">
              <w:rPr>
                <w:rFonts w:ascii="Palatino Linotype" w:hAnsi="Palatino Linotype"/>
                <w:b/>
                <w:sz w:val="21"/>
                <w:szCs w:val="21"/>
              </w:rPr>
              <w:t>75</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Solicitud</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prestamos</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generados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biblioteca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institucional,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nombre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edicion</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ejemplares,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así</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fecha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prestamo</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53</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007</w:t>
            </w:r>
            <w:r w:rsidR="00514319" w:rsidRPr="0062532D">
              <w:rPr>
                <w:rFonts w:ascii="Palatino Linotype" w:hAnsi="Palatino Linotype"/>
                <w:b/>
                <w:sz w:val="21"/>
                <w:szCs w:val="21"/>
              </w:rPr>
              <w:t>72</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Formatos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resguardo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fin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semana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vehículos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oficiales,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concepto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uso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fines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semana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lastRenderedPageBreak/>
              <w:t>54</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834</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Proceso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modificación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nombre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Planeación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Vinculación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Planeación,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Vinculación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Equidad</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Genero</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55</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835</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documentos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institucionales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han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publicado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Gaceta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Gobierno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56</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839</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oficios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copias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conocimiento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emitidos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recibidos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asunto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referentes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Planeación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57</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838</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oficios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copias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conocimiento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emitidos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recibidos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asunto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referentes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Rectoria</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58</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840</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oficios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copias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conocimiento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emitidos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recibidos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asunto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referentes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Administración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59</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841</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oficios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copias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conocimiento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emitidos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recibidos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asunto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referentes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Subdirección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Servicios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Escolares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60</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842</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oficios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copias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conocimiento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emitidos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recibidos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asunto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referentes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Mecatrónica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61</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843</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oficios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copias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conocimiento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emitidos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recibidos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asunto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referentes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Informatíca</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62</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844</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oficios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copias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conocimiento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emitidos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recibidos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asunto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referentes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Biotecnología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Licenciatura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Negocios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Internacionales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63</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845</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oficios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copias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conocimiento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emitidos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recibidos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asunto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referentes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Industrial</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64</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846</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oficios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copias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conocimiento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emitidos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recibidos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asunto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referentes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Departamento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Recursos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Financieros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65</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847</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oficios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copias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conocimiento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emitidos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recibidos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asunto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referentes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Departamento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Recursos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Humanos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66</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848</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oficios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copias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conocimiento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emitidos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recibidos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asunto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referentes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Departamento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67</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849</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oficios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copias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conocimiento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emitidos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recibidos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asunto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referentes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Departamento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Control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Escolar</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lastRenderedPageBreak/>
              <w:t>68</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850</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oficios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copias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conocimiento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emitidos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recibidos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asunto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referentes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Departamento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Tecnologías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69</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851</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oficios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copias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conocimiento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emitidos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recibidos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asunto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referentes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Departamento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Vinculación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70</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853</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auditorias</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internas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institución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71</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854</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solicitudes</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historicas</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modificar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procedimiento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correspondiente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Sistema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Gestión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Calidad</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área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Rectoria</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72</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855</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solicitudes</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historicas</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modificar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procedimiento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correspondiente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Sistema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Gestión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Calidad</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área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Planeación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73</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856</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solicitudes</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historicas</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modificar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procedimiento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correspondiente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Sistema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Gestión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Calidad</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área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Administración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74</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858</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solicitudes</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historicas</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modificar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procedimiento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correspondiente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Sistema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Gestión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Calidad</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siendo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Direcciones</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Academicas</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solicitantes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75</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859</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solicitudes</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historicas</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modificar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procedimiento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correspondiente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Sistema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Gestión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Calidad</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siendo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solicitantes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Jefes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Departamento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76</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860</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proofErr w:type="spellStart"/>
            <w:r w:rsidR="00F620E6" w:rsidRPr="0062532D">
              <w:rPr>
                <w:rFonts w:ascii="Palatino Linotype" w:hAnsi="Palatino Linotype" w:cs="Arial"/>
                <w:i/>
                <w:sz w:val="21"/>
                <w:szCs w:val="21"/>
                <w:lang w:eastAsia="es-MX"/>
              </w:rPr>
              <w:t>Historico</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Diagramas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Ishikawa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Sistema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Gestión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Calidad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77</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861</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proofErr w:type="spellStart"/>
            <w:r w:rsidR="00F620E6" w:rsidRPr="0062532D">
              <w:rPr>
                <w:rFonts w:ascii="Palatino Linotype" w:hAnsi="Palatino Linotype" w:cs="Arial"/>
                <w:i/>
                <w:sz w:val="21"/>
                <w:szCs w:val="21"/>
                <w:lang w:eastAsia="es-MX"/>
              </w:rPr>
              <w:t>Historico</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analisis</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datos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areas</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generadoras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dicha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78</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862</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vacantes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ofertadas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estancia,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estadía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servicio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social,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medio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informar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alumnas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79</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863</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Evidencias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cumplimiento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Operativo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Anual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area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responsable</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80</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864</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proofErr w:type="spellStart"/>
            <w:r w:rsidR="00F620E6" w:rsidRPr="0062532D">
              <w:rPr>
                <w:rFonts w:ascii="Palatino Linotype" w:hAnsi="Palatino Linotype" w:cs="Arial"/>
                <w:i/>
                <w:sz w:val="21"/>
                <w:szCs w:val="21"/>
                <w:lang w:eastAsia="es-MX"/>
              </w:rPr>
              <w:t>Historico</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estadisticas</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generadas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universidad</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que</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consisten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area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emisora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81</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865</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Desarrollo</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historico</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Comite</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Equidad</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Genero</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institución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82</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866</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servidores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públicos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han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solicitado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su</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uso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auditorio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B,</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fecha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hora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83</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868</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Registro</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historico</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uso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salas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computo,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profesor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servidor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público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solicito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uso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lastRenderedPageBreak/>
              <w:t>84</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869</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quejas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recibidas,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motivo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su</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descripción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documento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hayan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sido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dirigidas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hacia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Rectoria</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85</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870</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quejas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recibidas,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motivo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su</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descripción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documento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hayan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sido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dirigidas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hacia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Planeación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86</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871</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quejas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recibidas,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motivo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su</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descripción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documento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hayan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sido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dirigidas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hacia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Administración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Finanzas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87</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873</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quejas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recibidas,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motivo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su</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descripción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documento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hayan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sido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dirigidas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hacia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Direcciones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Académicas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88</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874</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quejas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recibidas,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motivo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su</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descripción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documento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hayan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sido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dirigidas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hacia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Jefaturas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Departamento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su</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personal</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89</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875</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beneficiarios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institución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Proyecta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desde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primera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persona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obtuvo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apoyo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última,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desde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2006</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fecha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90</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876</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proofErr w:type="spellStart"/>
            <w:r w:rsidR="00F620E6" w:rsidRPr="0062532D">
              <w:rPr>
                <w:rFonts w:ascii="Palatino Linotype" w:hAnsi="Palatino Linotype" w:cs="Arial"/>
                <w:i/>
                <w:sz w:val="21"/>
                <w:szCs w:val="21"/>
                <w:lang w:eastAsia="es-MX"/>
              </w:rPr>
              <w:t>Historico</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beneficiarios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Delfín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91</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877</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Actas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referentes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Comite</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Transparencia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92</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878</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Actas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Carpetas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trabajo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año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referentes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Sesiones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Ordinarias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Extraordinarías</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Junta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Directiva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93</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879</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Carpetas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trabajo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Sesiones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Ordinarías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Extraordinarías</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Junta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Directiva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94</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880</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Actas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carpetas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trabajo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Comite</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Etica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referentes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95</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881</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han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presentado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suplencia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algun</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titular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miembro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Junta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Directiva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desde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creación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universidad</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hoy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respecto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sesiones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ordinarias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96</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883</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fechas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estadía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empresas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llevo</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cabo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Licenciatura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Negocios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Internacionales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97</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884</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fechas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estadía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empresas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llevo</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cabo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Energía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98</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885</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fechas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estadía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empresas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llevo</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cabo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Informatica</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99</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886</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fechas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estadía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empresas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llevo</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cabo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Mecatrónica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100</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887</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fechas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estadía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empresas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llevo</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cabo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Industrial</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lastRenderedPageBreak/>
              <w:t>101</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888</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fechas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estadía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empresas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llevo</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cabo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Biotecnología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102</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889</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fechas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estadía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empresas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llevo</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cabo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Mecaníca</w:t>
            </w:r>
            <w:proofErr w:type="spellEnd"/>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Automotríz</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103</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890</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proyectos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investigación,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tesis,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tesinas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documentos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registrados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obtención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Grado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Maestro(a)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Administración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104</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891</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solicitudes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bienes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todas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áreas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universidad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105</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893</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suministro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combustible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vehículos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oficiales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106</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894</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declaratorias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inexistencia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Comite</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Transparencia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107</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895</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reducido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horas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clase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sueldo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caso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Sergio</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Archundia</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108</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896</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han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subido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puesto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gestión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actual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Rectora,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señalando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funciones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ingresos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como</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fue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su</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prpceso</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ascenso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109</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897</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fecha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emisión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cartas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desarrollo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estancias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prpgrama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Industrial</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110</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898</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fecha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emisión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cartas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desarrollo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estancias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prpgrama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Biotecnología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111</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900</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fecha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emisión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cartas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desarrollo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estancias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prpgrama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Mecanica</w:t>
            </w:r>
            <w:proofErr w:type="spellEnd"/>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Automotríz</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112</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899</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fecha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emisión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cartas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desarrollo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estancias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prpgrama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Mecanica</w:t>
            </w:r>
            <w:proofErr w:type="spellEnd"/>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Automotríz</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113</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901</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fecha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emisión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cartas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desarrollo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estancias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Informatica</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114</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902</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fecha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emisión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cartas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desarrollo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estancias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Licenciatura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Negocios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Internacionales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lastRenderedPageBreak/>
              <w:t>115</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903</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fecha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emisión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cartas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desarrollo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estancias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Energía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116</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904</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fecha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emisión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cartas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desarrollo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estancias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Mecatrónica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C243D0" w:rsidRPr="0062532D" w:rsidRDefault="00C243D0" w:rsidP="00514319">
            <w:pPr>
              <w:jc w:val="center"/>
              <w:rPr>
                <w:rFonts w:ascii="Palatino Linotype" w:hAnsi="Palatino Linotype"/>
                <w:b/>
                <w:bCs/>
                <w:sz w:val="21"/>
                <w:szCs w:val="21"/>
              </w:rPr>
            </w:pPr>
            <w:r w:rsidRPr="0062532D">
              <w:rPr>
                <w:rFonts w:ascii="Palatino Linotype" w:hAnsi="Palatino Linotype"/>
                <w:b/>
                <w:bCs/>
                <w:sz w:val="21"/>
                <w:szCs w:val="21"/>
              </w:rPr>
              <w:t>117</w:t>
            </w:r>
          </w:p>
        </w:tc>
        <w:tc>
          <w:tcPr>
            <w:tcW w:w="2061" w:type="dxa"/>
            <w:vAlign w:val="center"/>
          </w:tcPr>
          <w:p w:rsidR="00C243D0" w:rsidRPr="0062532D" w:rsidRDefault="00C243D0" w:rsidP="00514319">
            <w:pPr>
              <w:jc w:val="center"/>
              <w:rPr>
                <w:rFonts w:ascii="Palatino Linotype" w:hAnsi="Palatino Linotype"/>
                <w:b/>
                <w:sz w:val="21"/>
                <w:szCs w:val="21"/>
              </w:rPr>
            </w:pPr>
            <w:r w:rsidRPr="0062532D">
              <w:rPr>
                <w:rFonts w:ascii="Palatino Linotype" w:hAnsi="Palatino Linotype"/>
                <w:b/>
                <w:sz w:val="21"/>
                <w:szCs w:val="21"/>
              </w:rPr>
              <w:t>00</w:t>
            </w:r>
            <w:r w:rsidR="00514319" w:rsidRPr="0062532D">
              <w:rPr>
                <w:rFonts w:ascii="Palatino Linotype" w:hAnsi="Palatino Linotype"/>
                <w:b/>
                <w:sz w:val="21"/>
                <w:szCs w:val="21"/>
              </w:rPr>
              <w:t>906</w:t>
            </w:r>
            <w:r w:rsidRPr="0062532D">
              <w:rPr>
                <w:rFonts w:ascii="Palatino Linotype" w:hAnsi="Palatino Linotype"/>
                <w:b/>
                <w:sz w:val="21"/>
                <w:szCs w:val="21"/>
              </w:rPr>
              <w:t>/UPVT/IP/2019</w:t>
            </w:r>
          </w:p>
        </w:tc>
        <w:tc>
          <w:tcPr>
            <w:tcW w:w="6753" w:type="dxa"/>
          </w:tcPr>
          <w:p w:rsidR="00C243D0" w:rsidRPr="0062532D" w:rsidRDefault="00C243D0"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acuerdos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proofErr w:type="spellStart"/>
            <w:r w:rsidR="00F620E6" w:rsidRPr="0062532D">
              <w:rPr>
                <w:rFonts w:ascii="Palatino Linotype" w:hAnsi="Palatino Linotype" w:cs="Arial"/>
                <w:i/>
                <w:sz w:val="21"/>
                <w:szCs w:val="21"/>
                <w:lang w:eastAsia="es-MX"/>
              </w:rPr>
              <w:t>Comite</w:t>
            </w:r>
            <w:proofErr w:type="spellEnd"/>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Transparencia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su</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estatus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514319" w:rsidRPr="0062532D" w:rsidRDefault="00514319" w:rsidP="00514319">
            <w:pPr>
              <w:jc w:val="center"/>
              <w:rPr>
                <w:rFonts w:ascii="Palatino Linotype" w:hAnsi="Palatino Linotype"/>
                <w:b/>
                <w:bCs/>
                <w:sz w:val="21"/>
                <w:szCs w:val="21"/>
              </w:rPr>
            </w:pPr>
            <w:r w:rsidRPr="0062532D">
              <w:rPr>
                <w:rFonts w:ascii="Palatino Linotype" w:hAnsi="Palatino Linotype"/>
                <w:b/>
                <w:bCs/>
                <w:sz w:val="21"/>
                <w:szCs w:val="21"/>
              </w:rPr>
              <w:t>118</w:t>
            </w:r>
          </w:p>
        </w:tc>
        <w:tc>
          <w:tcPr>
            <w:tcW w:w="2061" w:type="dxa"/>
            <w:vAlign w:val="center"/>
          </w:tcPr>
          <w:p w:rsidR="00514319" w:rsidRPr="0062532D" w:rsidRDefault="00514319" w:rsidP="00514319">
            <w:pPr>
              <w:jc w:val="center"/>
              <w:rPr>
                <w:rFonts w:ascii="Palatino Linotype" w:hAnsi="Palatino Linotype"/>
                <w:sz w:val="21"/>
                <w:szCs w:val="21"/>
              </w:rPr>
            </w:pPr>
            <w:r w:rsidRPr="0062532D">
              <w:rPr>
                <w:rFonts w:ascii="Palatino Linotype" w:hAnsi="Palatino Linotype"/>
                <w:b/>
                <w:sz w:val="21"/>
                <w:szCs w:val="21"/>
              </w:rPr>
              <w:t>00907/UPVT/IP/2019</w:t>
            </w:r>
          </w:p>
        </w:tc>
        <w:tc>
          <w:tcPr>
            <w:tcW w:w="6753" w:type="dxa"/>
          </w:tcPr>
          <w:p w:rsidR="00514319" w:rsidRPr="0062532D" w:rsidRDefault="00514319"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Evidencias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cumplimiento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acuerdos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generados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sesiones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ordinarias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Junta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Directiva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514319" w:rsidRPr="0062532D" w:rsidRDefault="00514319" w:rsidP="00514319">
            <w:pPr>
              <w:jc w:val="center"/>
              <w:rPr>
                <w:rFonts w:ascii="Palatino Linotype" w:hAnsi="Palatino Linotype"/>
                <w:b/>
                <w:bCs/>
                <w:sz w:val="21"/>
                <w:szCs w:val="21"/>
              </w:rPr>
            </w:pPr>
            <w:r w:rsidRPr="0062532D">
              <w:rPr>
                <w:rFonts w:ascii="Palatino Linotype" w:hAnsi="Palatino Linotype"/>
                <w:b/>
                <w:bCs/>
                <w:sz w:val="21"/>
                <w:szCs w:val="21"/>
              </w:rPr>
              <w:t>119</w:t>
            </w:r>
          </w:p>
        </w:tc>
        <w:tc>
          <w:tcPr>
            <w:tcW w:w="2061" w:type="dxa"/>
            <w:vAlign w:val="center"/>
          </w:tcPr>
          <w:p w:rsidR="00514319" w:rsidRPr="0062532D" w:rsidRDefault="00514319" w:rsidP="00514319">
            <w:pPr>
              <w:jc w:val="center"/>
              <w:rPr>
                <w:rFonts w:ascii="Palatino Linotype" w:hAnsi="Palatino Linotype"/>
                <w:sz w:val="21"/>
                <w:szCs w:val="21"/>
              </w:rPr>
            </w:pPr>
            <w:r w:rsidRPr="0062532D">
              <w:rPr>
                <w:rFonts w:ascii="Palatino Linotype" w:hAnsi="Palatino Linotype"/>
                <w:b/>
                <w:sz w:val="21"/>
                <w:szCs w:val="21"/>
              </w:rPr>
              <w:t>00908/UPVT/IP/2019</w:t>
            </w:r>
          </w:p>
        </w:tc>
        <w:tc>
          <w:tcPr>
            <w:tcW w:w="6753" w:type="dxa"/>
          </w:tcPr>
          <w:p w:rsidR="00514319" w:rsidRPr="0062532D" w:rsidRDefault="00514319"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Evidencias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cumplimiento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acuerdos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generados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sesiones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extraordinarias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Junta</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Directiva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514319" w:rsidRPr="0062532D" w:rsidRDefault="00514319" w:rsidP="00514319">
            <w:pPr>
              <w:jc w:val="center"/>
              <w:rPr>
                <w:rFonts w:ascii="Palatino Linotype" w:hAnsi="Palatino Linotype"/>
                <w:b/>
                <w:bCs/>
                <w:sz w:val="21"/>
                <w:szCs w:val="21"/>
              </w:rPr>
            </w:pPr>
            <w:r w:rsidRPr="0062532D">
              <w:rPr>
                <w:rFonts w:ascii="Palatino Linotype" w:hAnsi="Palatino Linotype"/>
                <w:b/>
                <w:bCs/>
                <w:sz w:val="21"/>
                <w:szCs w:val="21"/>
              </w:rPr>
              <w:t>120</w:t>
            </w:r>
          </w:p>
        </w:tc>
        <w:tc>
          <w:tcPr>
            <w:tcW w:w="2061" w:type="dxa"/>
            <w:vAlign w:val="center"/>
          </w:tcPr>
          <w:p w:rsidR="00514319" w:rsidRPr="0062532D" w:rsidRDefault="00514319" w:rsidP="00514319">
            <w:pPr>
              <w:jc w:val="center"/>
              <w:rPr>
                <w:rFonts w:ascii="Palatino Linotype" w:hAnsi="Palatino Linotype"/>
                <w:sz w:val="21"/>
                <w:szCs w:val="21"/>
              </w:rPr>
            </w:pPr>
            <w:r w:rsidRPr="0062532D">
              <w:rPr>
                <w:rFonts w:ascii="Palatino Linotype" w:hAnsi="Palatino Linotype"/>
                <w:b/>
                <w:sz w:val="21"/>
                <w:szCs w:val="21"/>
              </w:rPr>
              <w:t>00909/UPVT/IP/2019</w:t>
            </w:r>
          </w:p>
        </w:tc>
        <w:tc>
          <w:tcPr>
            <w:tcW w:w="6753" w:type="dxa"/>
          </w:tcPr>
          <w:p w:rsidR="00514319" w:rsidRPr="0062532D" w:rsidRDefault="00514319"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F620E6" w:rsidRPr="0062532D">
              <w:rPr>
                <w:rFonts w:ascii="Palatino Linotype" w:hAnsi="Palatino Linotype" w:cs="Arial"/>
                <w:i/>
                <w:sz w:val="21"/>
                <w:szCs w:val="21"/>
                <w:lang w:eastAsia="es-MX"/>
              </w:rPr>
              <w:t>Evidencias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cumplimiento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acuerdos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establecidos</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Consejo</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620E6" w:rsidRPr="0062532D">
              <w:rPr>
                <w:rFonts w:ascii="Palatino Linotype" w:hAnsi="Palatino Linotype" w:cs="Arial"/>
                <w:i/>
                <w:sz w:val="21"/>
                <w:szCs w:val="21"/>
                <w:lang w:eastAsia="es-MX"/>
              </w:rPr>
              <w:t>Calidad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514319" w:rsidRPr="0062532D" w:rsidRDefault="00514319" w:rsidP="00514319">
            <w:pPr>
              <w:jc w:val="center"/>
              <w:rPr>
                <w:rFonts w:ascii="Palatino Linotype" w:hAnsi="Palatino Linotype"/>
                <w:b/>
                <w:bCs/>
                <w:sz w:val="21"/>
                <w:szCs w:val="21"/>
              </w:rPr>
            </w:pPr>
            <w:r w:rsidRPr="0062532D">
              <w:rPr>
                <w:rFonts w:ascii="Palatino Linotype" w:hAnsi="Palatino Linotype"/>
                <w:b/>
                <w:bCs/>
                <w:sz w:val="21"/>
                <w:szCs w:val="21"/>
              </w:rPr>
              <w:t>121</w:t>
            </w:r>
          </w:p>
        </w:tc>
        <w:tc>
          <w:tcPr>
            <w:tcW w:w="2061" w:type="dxa"/>
            <w:vAlign w:val="center"/>
          </w:tcPr>
          <w:p w:rsidR="00514319" w:rsidRPr="0062532D" w:rsidRDefault="00514319" w:rsidP="00514319">
            <w:pPr>
              <w:jc w:val="center"/>
              <w:rPr>
                <w:rFonts w:ascii="Palatino Linotype" w:hAnsi="Palatino Linotype"/>
                <w:sz w:val="21"/>
                <w:szCs w:val="21"/>
              </w:rPr>
            </w:pPr>
            <w:r w:rsidRPr="0062532D">
              <w:rPr>
                <w:rFonts w:ascii="Palatino Linotype" w:hAnsi="Palatino Linotype"/>
                <w:b/>
                <w:sz w:val="21"/>
                <w:szCs w:val="21"/>
              </w:rPr>
              <w:t>00910/UPVT/IP/2019</w:t>
            </w:r>
          </w:p>
        </w:tc>
        <w:tc>
          <w:tcPr>
            <w:tcW w:w="6753" w:type="dxa"/>
          </w:tcPr>
          <w:p w:rsidR="00514319" w:rsidRPr="0062532D" w:rsidRDefault="00514319"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0E4008"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0E4008"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profesores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asignatura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fungen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fungieron</w:t>
            </w:r>
            <w:r w:rsidR="009C2E0B" w:rsidRPr="0062532D">
              <w:rPr>
                <w:rFonts w:ascii="Palatino Linotype" w:hAnsi="Palatino Linotype" w:cs="Arial"/>
                <w:i/>
                <w:sz w:val="21"/>
                <w:szCs w:val="21"/>
                <w:lang w:eastAsia="es-MX"/>
              </w:rPr>
              <w:t xml:space="preserve"> </w:t>
            </w:r>
            <w:proofErr w:type="spellStart"/>
            <w:r w:rsidR="000E4008" w:rsidRPr="0062532D">
              <w:rPr>
                <w:rFonts w:ascii="Palatino Linotype" w:hAnsi="Palatino Linotype" w:cs="Arial"/>
                <w:i/>
                <w:sz w:val="21"/>
                <w:szCs w:val="21"/>
                <w:lang w:eastAsia="es-MX"/>
              </w:rPr>
              <w:t>despúes</w:t>
            </w:r>
            <w:proofErr w:type="spellEnd"/>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profesores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tiempo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completo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todos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programas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educativos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ofertados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514319" w:rsidRPr="0062532D" w:rsidRDefault="00514319" w:rsidP="00514319">
            <w:pPr>
              <w:jc w:val="center"/>
              <w:rPr>
                <w:rFonts w:ascii="Palatino Linotype" w:hAnsi="Palatino Linotype"/>
                <w:b/>
                <w:bCs/>
                <w:sz w:val="21"/>
                <w:szCs w:val="21"/>
              </w:rPr>
            </w:pPr>
            <w:r w:rsidRPr="0062532D">
              <w:rPr>
                <w:rFonts w:ascii="Palatino Linotype" w:hAnsi="Palatino Linotype"/>
                <w:b/>
                <w:bCs/>
                <w:sz w:val="21"/>
                <w:szCs w:val="21"/>
              </w:rPr>
              <w:t>122</w:t>
            </w:r>
          </w:p>
        </w:tc>
        <w:tc>
          <w:tcPr>
            <w:tcW w:w="2061" w:type="dxa"/>
            <w:vAlign w:val="center"/>
          </w:tcPr>
          <w:p w:rsidR="00514319" w:rsidRPr="0062532D" w:rsidRDefault="00514319" w:rsidP="00514319">
            <w:pPr>
              <w:jc w:val="center"/>
              <w:rPr>
                <w:rFonts w:ascii="Palatino Linotype" w:hAnsi="Palatino Linotype"/>
                <w:sz w:val="21"/>
                <w:szCs w:val="21"/>
              </w:rPr>
            </w:pPr>
            <w:r w:rsidRPr="0062532D">
              <w:rPr>
                <w:rFonts w:ascii="Palatino Linotype" w:hAnsi="Palatino Linotype"/>
                <w:b/>
                <w:sz w:val="21"/>
                <w:szCs w:val="21"/>
              </w:rPr>
              <w:t>00911/UPVT/IP/2019</w:t>
            </w:r>
          </w:p>
        </w:tc>
        <w:tc>
          <w:tcPr>
            <w:tcW w:w="6753" w:type="dxa"/>
          </w:tcPr>
          <w:p w:rsidR="00514319" w:rsidRPr="0062532D" w:rsidRDefault="00514319"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0E4008"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0E4008"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fecha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emisión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cartas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desarrollo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0E4008" w:rsidRPr="0062532D">
              <w:rPr>
                <w:rFonts w:ascii="Palatino Linotype" w:hAnsi="Palatino Linotype" w:cs="Arial"/>
                <w:i/>
                <w:sz w:val="21"/>
                <w:szCs w:val="21"/>
                <w:lang w:eastAsia="es-MX"/>
              </w:rPr>
              <w:t>estadias</w:t>
            </w:r>
            <w:proofErr w:type="spellEnd"/>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Mecatrónica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514319" w:rsidRPr="0062532D" w:rsidRDefault="00514319" w:rsidP="00514319">
            <w:pPr>
              <w:jc w:val="center"/>
              <w:rPr>
                <w:rFonts w:ascii="Palatino Linotype" w:hAnsi="Palatino Linotype"/>
                <w:b/>
                <w:bCs/>
                <w:sz w:val="21"/>
                <w:szCs w:val="21"/>
              </w:rPr>
            </w:pPr>
            <w:r w:rsidRPr="0062532D">
              <w:rPr>
                <w:rFonts w:ascii="Palatino Linotype" w:hAnsi="Palatino Linotype"/>
                <w:b/>
                <w:bCs/>
                <w:sz w:val="21"/>
                <w:szCs w:val="21"/>
              </w:rPr>
              <w:t>123</w:t>
            </w:r>
          </w:p>
        </w:tc>
        <w:tc>
          <w:tcPr>
            <w:tcW w:w="2061" w:type="dxa"/>
            <w:vAlign w:val="center"/>
          </w:tcPr>
          <w:p w:rsidR="00514319" w:rsidRPr="0062532D" w:rsidRDefault="00514319" w:rsidP="00514319">
            <w:pPr>
              <w:jc w:val="center"/>
              <w:rPr>
                <w:rFonts w:ascii="Palatino Linotype" w:hAnsi="Palatino Linotype"/>
                <w:sz w:val="21"/>
                <w:szCs w:val="21"/>
              </w:rPr>
            </w:pPr>
            <w:r w:rsidRPr="0062532D">
              <w:rPr>
                <w:rFonts w:ascii="Palatino Linotype" w:hAnsi="Palatino Linotype"/>
                <w:b/>
                <w:sz w:val="21"/>
                <w:szCs w:val="21"/>
              </w:rPr>
              <w:t>00912/UPVT/IP/2019</w:t>
            </w:r>
          </w:p>
        </w:tc>
        <w:tc>
          <w:tcPr>
            <w:tcW w:w="6753" w:type="dxa"/>
          </w:tcPr>
          <w:p w:rsidR="00514319" w:rsidRPr="0062532D" w:rsidRDefault="00514319"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0E4008"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0E4008"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fecha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emisión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cartas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desarrollo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0E4008" w:rsidRPr="0062532D">
              <w:rPr>
                <w:rFonts w:ascii="Palatino Linotype" w:hAnsi="Palatino Linotype" w:cs="Arial"/>
                <w:i/>
                <w:sz w:val="21"/>
                <w:szCs w:val="21"/>
                <w:lang w:eastAsia="es-MX"/>
              </w:rPr>
              <w:t>estadias</w:t>
            </w:r>
            <w:proofErr w:type="spellEnd"/>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Licenciatura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Negocios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Internacionales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514319" w:rsidRPr="0062532D" w:rsidRDefault="00514319" w:rsidP="00514319">
            <w:pPr>
              <w:jc w:val="center"/>
              <w:rPr>
                <w:rFonts w:ascii="Palatino Linotype" w:hAnsi="Palatino Linotype"/>
                <w:b/>
                <w:bCs/>
                <w:sz w:val="21"/>
                <w:szCs w:val="21"/>
              </w:rPr>
            </w:pPr>
            <w:r w:rsidRPr="0062532D">
              <w:rPr>
                <w:rFonts w:ascii="Palatino Linotype" w:hAnsi="Palatino Linotype"/>
                <w:b/>
                <w:bCs/>
                <w:sz w:val="21"/>
                <w:szCs w:val="21"/>
              </w:rPr>
              <w:t>124</w:t>
            </w:r>
          </w:p>
        </w:tc>
        <w:tc>
          <w:tcPr>
            <w:tcW w:w="2061" w:type="dxa"/>
            <w:vAlign w:val="center"/>
          </w:tcPr>
          <w:p w:rsidR="00514319" w:rsidRPr="0062532D" w:rsidRDefault="00514319" w:rsidP="00514319">
            <w:pPr>
              <w:jc w:val="center"/>
              <w:rPr>
                <w:rFonts w:ascii="Palatino Linotype" w:hAnsi="Palatino Linotype"/>
                <w:sz w:val="21"/>
                <w:szCs w:val="21"/>
              </w:rPr>
            </w:pPr>
            <w:r w:rsidRPr="0062532D">
              <w:rPr>
                <w:rFonts w:ascii="Palatino Linotype" w:hAnsi="Palatino Linotype"/>
                <w:b/>
                <w:sz w:val="21"/>
                <w:szCs w:val="21"/>
              </w:rPr>
              <w:t>00913/UPVT/IP/2019</w:t>
            </w:r>
          </w:p>
        </w:tc>
        <w:tc>
          <w:tcPr>
            <w:tcW w:w="6753" w:type="dxa"/>
          </w:tcPr>
          <w:p w:rsidR="00514319" w:rsidRPr="0062532D" w:rsidRDefault="00514319"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0E4008"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0E4008"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fecha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emisión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cartas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desarrollo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0E4008" w:rsidRPr="0062532D">
              <w:rPr>
                <w:rFonts w:ascii="Palatino Linotype" w:hAnsi="Palatino Linotype" w:cs="Arial"/>
                <w:i/>
                <w:sz w:val="21"/>
                <w:szCs w:val="21"/>
                <w:lang w:eastAsia="es-MX"/>
              </w:rPr>
              <w:t>estadias</w:t>
            </w:r>
            <w:proofErr w:type="spellEnd"/>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Energía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514319" w:rsidRPr="0062532D" w:rsidRDefault="00514319" w:rsidP="00514319">
            <w:pPr>
              <w:jc w:val="center"/>
              <w:rPr>
                <w:rFonts w:ascii="Palatino Linotype" w:hAnsi="Palatino Linotype"/>
                <w:b/>
                <w:bCs/>
                <w:sz w:val="21"/>
                <w:szCs w:val="21"/>
              </w:rPr>
            </w:pPr>
            <w:r w:rsidRPr="0062532D">
              <w:rPr>
                <w:rFonts w:ascii="Palatino Linotype" w:hAnsi="Palatino Linotype"/>
                <w:b/>
                <w:bCs/>
                <w:sz w:val="21"/>
                <w:szCs w:val="21"/>
              </w:rPr>
              <w:t>125</w:t>
            </w:r>
          </w:p>
        </w:tc>
        <w:tc>
          <w:tcPr>
            <w:tcW w:w="2061" w:type="dxa"/>
            <w:vAlign w:val="center"/>
          </w:tcPr>
          <w:p w:rsidR="00514319" w:rsidRPr="0062532D" w:rsidRDefault="00514319" w:rsidP="00514319">
            <w:pPr>
              <w:jc w:val="center"/>
              <w:rPr>
                <w:rFonts w:ascii="Palatino Linotype" w:hAnsi="Palatino Linotype"/>
                <w:sz w:val="21"/>
                <w:szCs w:val="21"/>
              </w:rPr>
            </w:pPr>
            <w:r w:rsidRPr="0062532D">
              <w:rPr>
                <w:rFonts w:ascii="Palatino Linotype" w:hAnsi="Palatino Linotype"/>
                <w:b/>
                <w:sz w:val="21"/>
                <w:szCs w:val="21"/>
              </w:rPr>
              <w:t>00914/UPVT/IP/2019</w:t>
            </w:r>
          </w:p>
        </w:tc>
        <w:tc>
          <w:tcPr>
            <w:tcW w:w="6753" w:type="dxa"/>
          </w:tcPr>
          <w:p w:rsidR="00514319" w:rsidRPr="0062532D" w:rsidRDefault="00514319"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0E4008"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0E4008"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fecha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emisión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cartas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desarrollo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0E4008" w:rsidRPr="0062532D">
              <w:rPr>
                <w:rFonts w:ascii="Palatino Linotype" w:hAnsi="Palatino Linotype" w:cs="Arial"/>
                <w:i/>
                <w:sz w:val="21"/>
                <w:szCs w:val="21"/>
                <w:lang w:eastAsia="es-MX"/>
              </w:rPr>
              <w:t>estadias</w:t>
            </w:r>
            <w:proofErr w:type="spellEnd"/>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proofErr w:type="spellStart"/>
            <w:r w:rsidR="000E4008" w:rsidRPr="0062532D">
              <w:rPr>
                <w:rFonts w:ascii="Palatino Linotype" w:hAnsi="Palatino Linotype" w:cs="Arial"/>
                <w:i/>
                <w:sz w:val="21"/>
                <w:szCs w:val="21"/>
                <w:lang w:eastAsia="es-MX"/>
              </w:rPr>
              <w:t>Informatíca</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514319" w:rsidRPr="0062532D" w:rsidRDefault="00514319" w:rsidP="00514319">
            <w:pPr>
              <w:jc w:val="center"/>
              <w:rPr>
                <w:rFonts w:ascii="Palatino Linotype" w:hAnsi="Palatino Linotype"/>
                <w:b/>
                <w:bCs/>
                <w:sz w:val="21"/>
                <w:szCs w:val="21"/>
              </w:rPr>
            </w:pPr>
            <w:r w:rsidRPr="0062532D">
              <w:rPr>
                <w:rFonts w:ascii="Palatino Linotype" w:hAnsi="Palatino Linotype"/>
                <w:b/>
                <w:bCs/>
                <w:sz w:val="21"/>
                <w:szCs w:val="21"/>
              </w:rPr>
              <w:t>126</w:t>
            </w:r>
          </w:p>
        </w:tc>
        <w:tc>
          <w:tcPr>
            <w:tcW w:w="2061" w:type="dxa"/>
            <w:vAlign w:val="center"/>
          </w:tcPr>
          <w:p w:rsidR="00514319" w:rsidRPr="0062532D" w:rsidRDefault="00514319" w:rsidP="00514319">
            <w:pPr>
              <w:jc w:val="center"/>
              <w:rPr>
                <w:rFonts w:ascii="Palatino Linotype" w:hAnsi="Palatino Linotype"/>
                <w:sz w:val="21"/>
                <w:szCs w:val="21"/>
              </w:rPr>
            </w:pPr>
            <w:r w:rsidRPr="0062532D">
              <w:rPr>
                <w:rFonts w:ascii="Palatino Linotype" w:hAnsi="Palatino Linotype"/>
                <w:b/>
                <w:sz w:val="21"/>
                <w:szCs w:val="21"/>
              </w:rPr>
              <w:t>00915/UPVT/IP/2019</w:t>
            </w:r>
          </w:p>
        </w:tc>
        <w:tc>
          <w:tcPr>
            <w:tcW w:w="6753" w:type="dxa"/>
          </w:tcPr>
          <w:p w:rsidR="00514319" w:rsidRPr="0062532D" w:rsidRDefault="00514319"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0E4008"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0E4008"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fecha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emisión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cartas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desarrollo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0E4008" w:rsidRPr="0062532D">
              <w:rPr>
                <w:rFonts w:ascii="Palatino Linotype" w:hAnsi="Palatino Linotype" w:cs="Arial"/>
                <w:i/>
                <w:sz w:val="21"/>
                <w:szCs w:val="21"/>
                <w:lang w:eastAsia="es-MX"/>
              </w:rPr>
              <w:t>estadias</w:t>
            </w:r>
            <w:proofErr w:type="spellEnd"/>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Biotecnología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514319" w:rsidRPr="0062532D" w:rsidRDefault="00514319" w:rsidP="00514319">
            <w:pPr>
              <w:jc w:val="center"/>
              <w:rPr>
                <w:rFonts w:ascii="Palatino Linotype" w:hAnsi="Palatino Linotype"/>
                <w:b/>
                <w:bCs/>
                <w:sz w:val="21"/>
                <w:szCs w:val="21"/>
              </w:rPr>
            </w:pPr>
            <w:r w:rsidRPr="0062532D">
              <w:rPr>
                <w:rFonts w:ascii="Palatino Linotype" w:hAnsi="Palatino Linotype"/>
                <w:b/>
                <w:bCs/>
                <w:sz w:val="21"/>
                <w:szCs w:val="21"/>
              </w:rPr>
              <w:t>127</w:t>
            </w:r>
          </w:p>
        </w:tc>
        <w:tc>
          <w:tcPr>
            <w:tcW w:w="2061" w:type="dxa"/>
            <w:vAlign w:val="center"/>
          </w:tcPr>
          <w:p w:rsidR="00514319" w:rsidRPr="0062532D" w:rsidRDefault="00514319" w:rsidP="00514319">
            <w:pPr>
              <w:jc w:val="center"/>
              <w:rPr>
                <w:rFonts w:ascii="Palatino Linotype" w:hAnsi="Palatino Linotype"/>
                <w:sz w:val="21"/>
                <w:szCs w:val="21"/>
              </w:rPr>
            </w:pPr>
            <w:r w:rsidRPr="0062532D">
              <w:rPr>
                <w:rFonts w:ascii="Palatino Linotype" w:hAnsi="Palatino Linotype"/>
                <w:b/>
                <w:sz w:val="21"/>
                <w:szCs w:val="21"/>
              </w:rPr>
              <w:t>00916/UPVT/IP/2019</w:t>
            </w:r>
          </w:p>
        </w:tc>
        <w:tc>
          <w:tcPr>
            <w:tcW w:w="6753" w:type="dxa"/>
          </w:tcPr>
          <w:p w:rsidR="00514319" w:rsidRPr="0062532D" w:rsidRDefault="00514319"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0E4008"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0E4008"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fecha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emisión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cartas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desarrollo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0E4008" w:rsidRPr="0062532D">
              <w:rPr>
                <w:rFonts w:ascii="Palatino Linotype" w:hAnsi="Palatino Linotype" w:cs="Arial"/>
                <w:i/>
                <w:sz w:val="21"/>
                <w:szCs w:val="21"/>
                <w:lang w:eastAsia="es-MX"/>
              </w:rPr>
              <w:t>estadias</w:t>
            </w:r>
            <w:proofErr w:type="spellEnd"/>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proofErr w:type="spellStart"/>
            <w:r w:rsidR="000E4008" w:rsidRPr="0062532D">
              <w:rPr>
                <w:rFonts w:ascii="Palatino Linotype" w:hAnsi="Palatino Linotype" w:cs="Arial"/>
                <w:i/>
                <w:sz w:val="21"/>
                <w:szCs w:val="21"/>
                <w:lang w:eastAsia="es-MX"/>
              </w:rPr>
              <w:t>Mecanica</w:t>
            </w:r>
            <w:proofErr w:type="spellEnd"/>
            <w:r w:rsidR="009C2E0B" w:rsidRPr="0062532D">
              <w:rPr>
                <w:rFonts w:ascii="Palatino Linotype" w:hAnsi="Palatino Linotype" w:cs="Arial"/>
                <w:i/>
                <w:sz w:val="21"/>
                <w:szCs w:val="21"/>
                <w:lang w:eastAsia="es-MX"/>
              </w:rPr>
              <w:t xml:space="preserve"> </w:t>
            </w:r>
            <w:proofErr w:type="spellStart"/>
            <w:r w:rsidR="000E4008" w:rsidRPr="0062532D">
              <w:rPr>
                <w:rFonts w:ascii="Palatino Linotype" w:hAnsi="Palatino Linotype" w:cs="Arial"/>
                <w:i/>
                <w:sz w:val="21"/>
                <w:szCs w:val="21"/>
                <w:lang w:eastAsia="es-MX"/>
              </w:rPr>
              <w:t>Automotríz</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514319" w:rsidRPr="0062532D" w:rsidRDefault="00514319" w:rsidP="00514319">
            <w:pPr>
              <w:jc w:val="center"/>
              <w:rPr>
                <w:rFonts w:ascii="Palatino Linotype" w:hAnsi="Palatino Linotype"/>
                <w:b/>
                <w:bCs/>
                <w:sz w:val="21"/>
                <w:szCs w:val="21"/>
              </w:rPr>
            </w:pPr>
            <w:r w:rsidRPr="0062532D">
              <w:rPr>
                <w:rFonts w:ascii="Palatino Linotype" w:hAnsi="Palatino Linotype"/>
                <w:b/>
                <w:bCs/>
                <w:sz w:val="21"/>
                <w:szCs w:val="21"/>
              </w:rPr>
              <w:t>128</w:t>
            </w:r>
          </w:p>
        </w:tc>
        <w:tc>
          <w:tcPr>
            <w:tcW w:w="2061" w:type="dxa"/>
            <w:vAlign w:val="center"/>
          </w:tcPr>
          <w:p w:rsidR="00514319" w:rsidRPr="0062532D" w:rsidRDefault="00514319" w:rsidP="00514319">
            <w:pPr>
              <w:jc w:val="center"/>
              <w:rPr>
                <w:rFonts w:ascii="Palatino Linotype" w:hAnsi="Palatino Linotype"/>
                <w:sz w:val="21"/>
                <w:szCs w:val="21"/>
              </w:rPr>
            </w:pPr>
            <w:r w:rsidRPr="0062532D">
              <w:rPr>
                <w:rFonts w:ascii="Palatino Linotype" w:hAnsi="Palatino Linotype"/>
                <w:b/>
                <w:sz w:val="21"/>
                <w:szCs w:val="21"/>
              </w:rPr>
              <w:t>00917/UPVT/IP/2019</w:t>
            </w:r>
          </w:p>
        </w:tc>
        <w:tc>
          <w:tcPr>
            <w:tcW w:w="6753" w:type="dxa"/>
          </w:tcPr>
          <w:p w:rsidR="00514319" w:rsidRPr="0062532D" w:rsidRDefault="00514319"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0E4008"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0E4008" w:rsidRPr="0062532D">
              <w:rPr>
                <w:rFonts w:ascii="Palatino Linotype" w:hAnsi="Palatino Linotype" w:cs="Arial"/>
                <w:i/>
                <w:sz w:val="21"/>
                <w:szCs w:val="21"/>
                <w:lang w:eastAsia="es-MX"/>
              </w:rPr>
              <w:t>historica</w:t>
            </w:r>
            <w:proofErr w:type="spellEnd"/>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fecha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emisión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cartas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presentación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desarrollo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proofErr w:type="spellStart"/>
            <w:r w:rsidR="000E4008" w:rsidRPr="0062532D">
              <w:rPr>
                <w:rFonts w:ascii="Palatino Linotype" w:hAnsi="Palatino Linotype" w:cs="Arial"/>
                <w:i/>
                <w:sz w:val="21"/>
                <w:szCs w:val="21"/>
                <w:lang w:eastAsia="es-MX"/>
              </w:rPr>
              <w:t>estadias</w:t>
            </w:r>
            <w:proofErr w:type="spellEnd"/>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alumnos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programa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educativo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Ingeniería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Industrial</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514319" w:rsidRPr="0062532D" w:rsidTr="00291D47">
        <w:trPr>
          <w:jc w:val="center"/>
        </w:trPr>
        <w:tc>
          <w:tcPr>
            <w:tcW w:w="544" w:type="dxa"/>
            <w:vAlign w:val="center"/>
          </w:tcPr>
          <w:p w:rsidR="00514319" w:rsidRPr="0062532D" w:rsidRDefault="00514319" w:rsidP="00514319">
            <w:pPr>
              <w:jc w:val="center"/>
              <w:rPr>
                <w:rFonts w:ascii="Palatino Linotype" w:hAnsi="Palatino Linotype"/>
                <w:b/>
                <w:bCs/>
                <w:sz w:val="21"/>
                <w:szCs w:val="21"/>
              </w:rPr>
            </w:pPr>
            <w:r w:rsidRPr="0062532D">
              <w:rPr>
                <w:rFonts w:ascii="Palatino Linotype" w:hAnsi="Palatino Linotype"/>
                <w:b/>
                <w:bCs/>
                <w:sz w:val="21"/>
                <w:szCs w:val="21"/>
              </w:rPr>
              <w:t>129</w:t>
            </w:r>
          </w:p>
        </w:tc>
        <w:tc>
          <w:tcPr>
            <w:tcW w:w="2061" w:type="dxa"/>
            <w:vAlign w:val="center"/>
          </w:tcPr>
          <w:p w:rsidR="00514319" w:rsidRPr="0062532D" w:rsidRDefault="00514319" w:rsidP="00514319">
            <w:pPr>
              <w:jc w:val="center"/>
              <w:rPr>
                <w:rFonts w:ascii="Palatino Linotype" w:hAnsi="Palatino Linotype"/>
                <w:sz w:val="21"/>
                <w:szCs w:val="21"/>
              </w:rPr>
            </w:pPr>
            <w:r w:rsidRPr="0062532D">
              <w:rPr>
                <w:rFonts w:ascii="Palatino Linotype" w:hAnsi="Palatino Linotype"/>
                <w:b/>
                <w:sz w:val="21"/>
                <w:szCs w:val="21"/>
              </w:rPr>
              <w:t>00918/UPVT/IP/2019</w:t>
            </w:r>
          </w:p>
        </w:tc>
        <w:tc>
          <w:tcPr>
            <w:tcW w:w="6753" w:type="dxa"/>
          </w:tcPr>
          <w:p w:rsidR="00514319" w:rsidRPr="0062532D" w:rsidRDefault="00514319" w:rsidP="00514319">
            <w:pPr>
              <w:jc w:val="both"/>
              <w:rPr>
                <w:rFonts w:ascii="Palatino Linotype" w:hAnsi="Palatino Linotype"/>
                <w:sz w:val="21"/>
                <w:szCs w:val="21"/>
              </w:rPr>
            </w:pPr>
            <w:r w:rsidRPr="0062532D">
              <w:rPr>
                <w:rFonts w:ascii="Palatino Linotype" w:hAnsi="Palatino Linotype" w:cs="Arial"/>
                <w:i/>
                <w:sz w:val="21"/>
                <w:szCs w:val="21"/>
                <w:lang w:eastAsia="es-MX"/>
              </w:rPr>
              <w:t>“</w:t>
            </w:r>
            <w:r w:rsidR="000E4008" w:rsidRPr="0062532D">
              <w:rPr>
                <w:rFonts w:ascii="Palatino Linotype" w:hAnsi="Palatino Linotype" w:cs="Arial"/>
                <w:i/>
                <w:sz w:val="21"/>
                <w:szCs w:val="21"/>
                <w:lang w:eastAsia="es-MX"/>
              </w:rPr>
              <w:t>Registro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visitantes</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universidad</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va</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0E4008" w:rsidRPr="0062532D">
              <w:rPr>
                <w:rFonts w:ascii="Palatino Linotype" w:hAnsi="Palatino Linotype" w:cs="Arial"/>
                <w:i/>
                <w:sz w:val="21"/>
                <w:szCs w:val="21"/>
                <w:lang w:eastAsia="es-MX"/>
              </w:rPr>
              <w:t>2019</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bl>
    <w:p w:rsidR="0081521A" w:rsidRPr="0062532D" w:rsidRDefault="00654828" w:rsidP="008C524F">
      <w:pPr>
        <w:pStyle w:val="Prrafodelista"/>
        <w:widowControl w:val="0"/>
        <w:numPr>
          <w:ilvl w:val="0"/>
          <w:numId w:val="6"/>
        </w:numPr>
        <w:tabs>
          <w:tab w:val="left" w:pos="0"/>
        </w:tabs>
        <w:autoSpaceDE w:val="0"/>
        <w:autoSpaceDN w:val="0"/>
        <w:adjustRightInd w:val="0"/>
        <w:spacing w:before="360" w:after="240" w:line="360" w:lineRule="auto"/>
        <w:ind w:left="0" w:firstLine="0"/>
        <w:jc w:val="both"/>
        <w:rPr>
          <w:rFonts w:ascii="Palatino Linotype" w:hAnsi="Palatino Linotype"/>
          <w:b/>
          <w:bCs/>
        </w:rPr>
      </w:pPr>
      <w:r w:rsidRPr="0062532D">
        <w:rPr>
          <w:rFonts w:ascii="Palatino Linotype" w:hAnsi="Palatino Linotype"/>
        </w:rPr>
        <w:lastRenderedPageBreak/>
        <w:t>En</w:t>
      </w:r>
      <w:r w:rsidR="009C2E0B" w:rsidRPr="0062532D">
        <w:rPr>
          <w:rFonts w:ascii="Palatino Linotype" w:hAnsi="Palatino Linotype"/>
        </w:rPr>
        <w:t xml:space="preserve"> </w:t>
      </w:r>
      <w:r w:rsidRPr="0062532D">
        <w:rPr>
          <w:rFonts w:ascii="Palatino Linotype" w:hAnsi="Palatino Linotype"/>
        </w:rPr>
        <w:t>fecha</w:t>
      </w:r>
      <w:r w:rsidR="00DE01F2" w:rsidRPr="0062532D">
        <w:rPr>
          <w:rFonts w:ascii="Palatino Linotype" w:hAnsi="Palatino Linotype"/>
        </w:rPr>
        <w:t>s</w:t>
      </w:r>
      <w:r w:rsidR="009C2E0B" w:rsidRPr="0062532D">
        <w:rPr>
          <w:rFonts w:ascii="Palatino Linotype" w:hAnsi="Palatino Linotype"/>
        </w:rPr>
        <w:t xml:space="preserve"> </w:t>
      </w:r>
      <w:r w:rsidR="00B6696A" w:rsidRPr="0062532D">
        <w:rPr>
          <w:rFonts w:ascii="Palatino Linotype" w:hAnsi="Palatino Linotype"/>
        </w:rPr>
        <w:t>veinticinco</w:t>
      </w:r>
      <w:r w:rsidR="009C2E0B" w:rsidRPr="0062532D">
        <w:rPr>
          <w:rFonts w:ascii="Palatino Linotype" w:hAnsi="Palatino Linotype"/>
        </w:rPr>
        <w:t xml:space="preserve"> </w:t>
      </w:r>
      <w:r w:rsidR="00DE01F2" w:rsidRPr="0062532D">
        <w:rPr>
          <w:rFonts w:ascii="Palatino Linotype" w:hAnsi="Palatino Linotype"/>
        </w:rPr>
        <w:t>y</w:t>
      </w:r>
      <w:r w:rsidR="009C2E0B" w:rsidRPr="0062532D">
        <w:rPr>
          <w:rFonts w:ascii="Palatino Linotype" w:hAnsi="Palatino Linotype"/>
        </w:rPr>
        <w:t xml:space="preserve"> </w:t>
      </w:r>
      <w:r w:rsidR="00A97051" w:rsidRPr="0062532D">
        <w:rPr>
          <w:rFonts w:ascii="Palatino Linotype" w:hAnsi="Palatino Linotype"/>
        </w:rPr>
        <w:t>veintisiete</w:t>
      </w:r>
      <w:r w:rsidR="009C2E0B" w:rsidRPr="0062532D">
        <w:rPr>
          <w:rFonts w:ascii="Palatino Linotype" w:hAnsi="Palatino Linotype"/>
        </w:rPr>
        <w:t xml:space="preserve"> </w:t>
      </w:r>
      <w:r w:rsidR="00013422" w:rsidRPr="0062532D">
        <w:rPr>
          <w:rFonts w:ascii="Palatino Linotype" w:hAnsi="Palatino Linotype"/>
        </w:rPr>
        <w:t>de</w:t>
      </w:r>
      <w:r w:rsidR="009C2E0B" w:rsidRPr="0062532D">
        <w:rPr>
          <w:rFonts w:ascii="Palatino Linotype" w:hAnsi="Palatino Linotype"/>
        </w:rPr>
        <w:t xml:space="preserve"> </w:t>
      </w:r>
      <w:r w:rsidR="00B6696A" w:rsidRPr="0062532D">
        <w:rPr>
          <w:rFonts w:ascii="Palatino Linotype" w:hAnsi="Palatino Linotype"/>
        </w:rPr>
        <w:t>febrero,</w:t>
      </w:r>
      <w:r w:rsidR="009C2E0B" w:rsidRPr="0062532D">
        <w:rPr>
          <w:rFonts w:ascii="Palatino Linotype" w:hAnsi="Palatino Linotype"/>
        </w:rPr>
        <w:t xml:space="preserve"> </w:t>
      </w:r>
      <w:r w:rsidR="00A97051" w:rsidRPr="0062532D">
        <w:rPr>
          <w:rFonts w:ascii="Palatino Linotype" w:hAnsi="Palatino Linotype"/>
        </w:rPr>
        <w:t>cinco,</w:t>
      </w:r>
      <w:r w:rsidR="009C2E0B" w:rsidRPr="0062532D">
        <w:rPr>
          <w:rFonts w:ascii="Palatino Linotype" w:hAnsi="Palatino Linotype"/>
        </w:rPr>
        <w:t xml:space="preserve"> </w:t>
      </w:r>
      <w:r w:rsidR="0050260B" w:rsidRPr="0062532D">
        <w:rPr>
          <w:rFonts w:ascii="Palatino Linotype" w:hAnsi="Palatino Linotype"/>
        </w:rPr>
        <w:t>seis,</w:t>
      </w:r>
      <w:r w:rsidR="009C2E0B" w:rsidRPr="0062532D">
        <w:rPr>
          <w:rFonts w:ascii="Palatino Linotype" w:hAnsi="Palatino Linotype"/>
        </w:rPr>
        <w:t xml:space="preserve"> </w:t>
      </w:r>
      <w:r w:rsidR="00791E44" w:rsidRPr="0062532D">
        <w:rPr>
          <w:rFonts w:ascii="Palatino Linotype" w:hAnsi="Palatino Linotype"/>
        </w:rPr>
        <w:t>ocho,</w:t>
      </w:r>
      <w:r w:rsidR="009C2E0B" w:rsidRPr="0062532D">
        <w:rPr>
          <w:rFonts w:ascii="Palatino Linotype" w:hAnsi="Palatino Linotype"/>
        </w:rPr>
        <w:t xml:space="preserve"> </w:t>
      </w:r>
      <w:r w:rsidR="00791E44" w:rsidRPr="0062532D">
        <w:rPr>
          <w:rFonts w:ascii="Palatino Linotype" w:hAnsi="Palatino Linotype"/>
        </w:rPr>
        <w:t>once</w:t>
      </w:r>
      <w:r w:rsidR="009C2E0B" w:rsidRPr="0062532D">
        <w:rPr>
          <w:rFonts w:ascii="Palatino Linotype" w:hAnsi="Palatino Linotype"/>
        </w:rPr>
        <w:t xml:space="preserve"> </w:t>
      </w:r>
      <w:r w:rsidR="00A45C72" w:rsidRPr="0062532D">
        <w:rPr>
          <w:rFonts w:ascii="Palatino Linotype" w:hAnsi="Palatino Linotype"/>
        </w:rPr>
        <w:t>y</w:t>
      </w:r>
      <w:r w:rsidR="009C2E0B" w:rsidRPr="0062532D">
        <w:rPr>
          <w:rFonts w:ascii="Palatino Linotype" w:hAnsi="Palatino Linotype"/>
        </w:rPr>
        <w:t xml:space="preserve"> </w:t>
      </w:r>
      <w:r w:rsidR="00A97051" w:rsidRPr="0062532D">
        <w:rPr>
          <w:rFonts w:ascii="Palatino Linotype" w:hAnsi="Palatino Linotype"/>
        </w:rPr>
        <w:t>veintiséis</w:t>
      </w:r>
      <w:r w:rsidR="009C2E0B" w:rsidRPr="0062532D">
        <w:rPr>
          <w:rFonts w:ascii="Palatino Linotype" w:hAnsi="Palatino Linotype"/>
        </w:rPr>
        <w:t xml:space="preserve"> </w:t>
      </w:r>
      <w:r w:rsidR="00A97051" w:rsidRPr="0062532D">
        <w:rPr>
          <w:rFonts w:ascii="Palatino Linotype" w:hAnsi="Palatino Linotype"/>
        </w:rPr>
        <w:t>de</w:t>
      </w:r>
      <w:r w:rsidR="009C2E0B" w:rsidRPr="0062532D">
        <w:rPr>
          <w:rFonts w:ascii="Palatino Linotype" w:hAnsi="Palatino Linotype"/>
        </w:rPr>
        <w:t xml:space="preserve"> </w:t>
      </w:r>
      <w:r w:rsidR="00A97051" w:rsidRPr="0062532D">
        <w:rPr>
          <w:rFonts w:ascii="Palatino Linotype" w:hAnsi="Palatino Linotype"/>
        </w:rPr>
        <w:t>marzo</w:t>
      </w:r>
      <w:r w:rsidR="009C2E0B" w:rsidRPr="0062532D">
        <w:rPr>
          <w:rFonts w:ascii="Palatino Linotype" w:hAnsi="Palatino Linotype"/>
        </w:rPr>
        <w:t xml:space="preserve"> </w:t>
      </w:r>
      <w:r w:rsidR="00013422" w:rsidRPr="0062532D">
        <w:rPr>
          <w:rFonts w:ascii="Palatino Linotype" w:hAnsi="Palatino Linotype"/>
        </w:rPr>
        <w:t>de</w:t>
      </w:r>
      <w:r w:rsidR="009C2E0B" w:rsidRPr="0062532D">
        <w:rPr>
          <w:rFonts w:ascii="Palatino Linotype" w:hAnsi="Palatino Linotype"/>
        </w:rPr>
        <w:t xml:space="preserve"> </w:t>
      </w:r>
      <w:r w:rsidR="00013422" w:rsidRPr="0062532D">
        <w:rPr>
          <w:rFonts w:ascii="Palatino Linotype" w:hAnsi="Palatino Linotype"/>
        </w:rPr>
        <w:t>dos</w:t>
      </w:r>
      <w:r w:rsidR="009C2E0B" w:rsidRPr="0062532D">
        <w:rPr>
          <w:rFonts w:ascii="Palatino Linotype" w:hAnsi="Palatino Linotype"/>
        </w:rPr>
        <w:t xml:space="preserve"> </w:t>
      </w:r>
      <w:r w:rsidR="00013422" w:rsidRPr="0062532D">
        <w:rPr>
          <w:rFonts w:ascii="Palatino Linotype" w:hAnsi="Palatino Linotype"/>
        </w:rPr>
        <w:t>mil</w:t>
      </w:r>
      <w:r w:rsidR="009C2E0B" w:rsidRPr="0062532D">
        <w:rPr>
          <w:rFonts w:ascii="Palatino Linotype" w:hAnsi="Palatino Linotype"/>
        </w:rPr>
        <w:t xml:space="preserve"> </w:t>
      </w:r>
      <w:r w:rsidR="00013422" w:rsidRPr="0062532D">
        <w:rPr>
          <w:rFonts w:ascii="Palatino Linotype" w:hAnsi="Palatino Linotype"/>
        </w:rPr>
        <w:t>dieci</w:t>
      </w:r>
      <w:r w:rsidR="00615263" w:rsidRPr="0062532D">
        <w:rPr>
          <w:rFonts w:ascii="Palatino Linotype" w:hAnsi="Palatino Linotype"/>
        </w:rPr>
        <w:t>nueve</w:t>
      </w:r>
      <w:r w:rsidRPr="0062532D">
        <w:rPr>
          <w:rFonts w:ascii="Palatino Linotype" w:hAnsi="Palatino Linotype"/>
        </w:rPr>
        <w:t>,</w:t>
      </w:r>
      <w:r w:rsidR="009C2E0B" w:rsidRPr="0062532D">
        <w:rPr>
          <w:rFonts w:ascii="Palatino Linotype" w:hAnsi="Palatino Linotype"/>
        </w:rPr>
        <w:t xml:space="preserve"> </w:t>
      </w:r>
      <w:r w:rsidRPr="0062532D">
        <w:rPr>
          <w:rFonts w:ascii="Palatino Linotype" w:hAnsi="Palatino Linotype"/>
        </w:rPr>
        <w:t>la</w:t>
      </w:r>
      <w:r w:rsidR="009C2E0B" w:rsidRPr="0062532D">
        <w:rPr>
          <w:rFonts w:ascii="Palatino Linotype" w:hAnsi="Palatino Linotype"/>
        </w:rPr>
        <w:t xml:space="preserve"> </w:t>
      </w:r>
      <w:r w:rsidRPr="0062532D">
        <w:rPr>
          <w:rFonts w:ascii="Palatino Linotype" w:hAnsi="Palatino Linotype"/>
        </w:rPr>
        <w:t>Unidad</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cs="Arial"/>
        </w:rPr>
        <w:t>Transparencia</w:t>
      </w:r>
      <w:r w:rsidR="009C2E0B" w:rsidRPr="0062532D">
        <w:rPr>
          <w:rFonts w:ascii="Palatino Linotype" w:hAnsi="Palatino Linotype"/>
        </w:rPr>
        <w:t xml:space="preserve"> </w:t>
      </w:r>
      <w:r w:rsidRPr="0062532D">
        <w:rPr>
          <w:rFonts w:ascii="Palatino Linotype" w:hAnsi="Palatino Linotype"/>
        </w:rPr>
        <w:t>del</w:t>
      </w:r>
      <w:r w:rsidR="009C2E0B" w:rsidRPr="0062532D">
        <w:rPr>
          <w:rFonts w:ascii="Palatino Linotype" w:hAnsi="Palatino Linotype"/>
          <w:b/>
        </w:rPr>
        <w:t xml:space="preserve"> </w:t>
      </w:r>
      <w:r w:rsidRPr="0062532D">
        <w:rPr>
          <w:rFonts w:ascii="Palatino Linotype" w:hAnsi="Palatino Linotype"/>
          <w:b/>
        </w:rPr>
        <w:t>SUJETO</w:t>
      </w:r>
      <w:r w:rsidR="009C2E0B" w:rsidRPr="0062532D">
        <w:rPr>
          <w:rFonts w:ascii="Palatino Linotype" w:hAnsi="Palatino Linotype"/>
          <w:b/>
        </w:rPr>
        <w:t xml:space="preserve"> </w:t>
      </w:r>
      <w:r w:rsidRPr="0062532D">
        <w:rPr>
          <w:rFonts w:ascii="Palatino Linotype" w:hAnsi="Palatino Linotype"/>
          <w:b/>
        </w:rPr>
        <w:t>OBLIGADO</w:t>
      </w:r>
      <w:r w:rsidR="009C2E0B" w:rsidRPr="0062532D">
        <w:rPr>
          <w:rFonts w:ascii="Palatino Linotype" w:hAnsi="Palatino Linotype"/>
        </w:rPr>
        <w:t xml:space="preserve"> </w:t>
      </w:r>
      <w:r w:rsidRPr="0062532D">
        <w:rPr>
          <w:rFonts w:ascii="Palatino Linotype" w:hAnsi="Palatino Linotype"/>
        </w:rPr>
        <w:t>turnó</w:t>
      </w:r>
      <w:r w:rsidR="009C2E0B" w:rsidRPr="0062532D">
        <w:rPr>
          <w:rFonts w:ascii="Palatino Linotype" w:hAnsi="Palatino Linotype"/>
        </w:rPr>
        <w:t xml:space="preserve"> </w:t>
      </w:r>
      <w:r w:rsidRPr="0062532D">
        <w:rPr>
          <w:rFonts w:ascii="Palatino Linotype" w:hAnsi="Palatino Linotype"/>
        </w:rPr>
        <w:t>mediante</w:t>
      </w:r>
      <w:r w:rsidR="009C2E0B" w:rsidRPr="0062532D">
        <w:rPr>
          <w:rFonts w:ascii="Palatino Linotype" w:hAnsi="Palatino Linotype"/>
        </w:rPr>
        <w:t xml:space="preserve"> </w:t>
      </w:r>
      <w:r w:rsidRPr="0062532D">
        <w:rPr>
          <w:rFonts w:ascii="Palatino Linotype" w:hAnsi="Palatino Linotype"/>
        </w:rPr>
        <w:t>requerimiento</w:t>
      </w:r>
      <w:r w:rsidR="00636DE1" w:rsidRPr="0062532D">
        <w:rPr>
          <w:rFonts w:ascii="Palatino Linotype" w:hAnsi="Palatino Linotype"/>
        </w:rPr>
        <w:t>s</w:t>
      </w:r>
      <w:r w:rsidRPr="0062532D">
        <w:rPr>
          <w:rFonts w:ascii="Palatino Linotype" w:hAnsi="Palatino Linotype"/>
        </w:rPr>
        <w:t>,</w:t>
      </w:r>
      <w:r w:rsidR="009C2E0B" w:rsidRPr="0062532D">
        <w:rPr>
          <w:rFonts w:ascii="Palatino Linotype" w:hAnsi="Palatino Linotype"/>
        </w:rPr>
        <w:t xml:space="preserve"> </w:t>
      </w:r>
      <w:r w:rsidRPr="0062532D">
        <w:rPr>
          <w:rFonts w:ascii="Palatino Linotype" w:hAnsi="Palatino Linotype"/>
        </w:rPr>
        <w:t>el</w:t>
      </w:r>
      <w:r w:rsidR="009C2E0B" w:rsidRPr="0062532D">
        <w:rPr>
          <w:rFonts w:ascii="Palatino Linotype" w:hAnsi="Palatino Linotype"/>
        </w:rPr>
        <w:t xml:space="preserve"> </w:t>
      </w:r>
      <w:r w:rsidRPr="0062532D">
        <w:rPr>
          <w:rFonts w:ascii="Palatino Linotype" w:hAnsi="Palatino Linotype"/>
        </w:rPr>
        <w:t>contenido</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la</w:t>
      </w:r>
      <w:r w:rsidR="00636DE1" w:rsidRPr="0062532D">
        <w:rPr>
          <w:rFonts w:ascii="Palatino Linotype" w:hAnsi="Palatino Linotype"/>
        </w:rPr>
        <w:t>s</w:t>
      </w:r>
      <w:r w:rsidR="009C2E0B" w:rsidRPr="0062532D">
        <w:rPr>
          <w:rFonts w:ascii="Palatino Linotype" w:hAnsi="Palatino Linotype"/>
        </w:rPr>
        <w:t xml:space="preserve"> </w:t>
      </w:r>
      <w:r w:rsidRPr="0062532D">
        <w:rPr>
          <w:rFonts w:ascii="Palatino Linotype" w:hAnsi="Palatino Linotype"/>
        </w:rPr>
        <w:t>solicitud</w:t>
      </w:r>
      <w:r w:rsidR="00636DE1" w:rsidRPr="0062532D">
        <w:rPr>
          <w:rFonts w:ascii="Palatino Linotype" w:hAnsi="Palatino Linotype"/>
        </w:rPr>
        <w:t>es</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información</w:t>
      </w:r>
      <w:r w:rsidR="009C2E0B" w:rsidRPr="0062532D">
        <w:rPr>
          <w:rFonts w:ascii="Palatino Linotype" w:hAnsi="Palatino Linotype"/>
        </w:rPr>
        <w:t xml:space="preserve"> </w:t>
      </w:r>
      <w:r w:rsidR="005728C6" w:rsidRPr="0062532D">
        <w:rPr>
          <w:rFonts w:ascii="Palatino Linotype" w:hAnsi="Palatino Linotype"/>
        </w:rPr>
        <w:t>al</w:t>
      </w:r>
      <w:r w:rsidR="009C2E0B" w:rsidRPr="0062532D">
        <w:rPr>
          <w:rFonts w:ascii="Palatino Linotype" w:hAnsi="Palatino Linotype"/>
        </w:rPr>
        <w:t xml:space="preserve"> </w:t>
      </w:r>
      <w:r w:rsidR="005728C6" w:rsidRPr="0062532D">
        <w:rPr>
          <w:rFonts w:ascii="Palatino Linotype" w:hAnsi="Palatino Linotype"/>
        </w:rPr>
        <w:t>Jefe</w:t>
      </w:r>
      <w:r w:rsidR="009C2E0B" w:rsidRPr="0062532D">
        <w:rPr>
          <w:rFonts w:ascii="Palatino Linotype" w:hAnsi="Palatino Linotype"/>
        </w:rPr>
        <w:t xml:space="preserve"> </w:t>
      </w:r>
      <w:r w:rsidR="005728C6" w:rsidRPr="0062532D">
        <w:rPr>
          <w:rFonts w:ascii="Palatino Linotype" w:hAnsi="Palatino Linotype"/>
        </w:rPr>
        <w:t>del</w:t>
      </w:r>
      <w:r w:rsidR="009C2E0B" w:rsidRPr="0062532D">
        <w:rPr>
          <w:rFonts w:ascii="Palatino Linotype" w:hAnsi="Palatino Linotype"/>
        </w:rPr>
        <w:t xml:space="preserve"> </w:t>
      </w:r>
      <w:r w:rsidR="005728C6" w:rsidRPr="0062532D">
        <w:rPr>
          <w:rFonts w:ascii="Palatino Linotype" w:hAnsi="Palatino Linotype"/>
        </w:rPr>
        <w:t>Departamento</w:t>
      </w:r>
      <w:r w:rsidR="009C2E0B" w:rsidRPr="0062532D">
        <w:rPr>
          <w:rFonts w:ascii="Palatino Linotype" w:hAnsi="Palatino Linotype"/>
        </w:rPr>
        <w:t xml:space="preserve"> </w:t>
      </w:r>
      <w:r w:rsidR="005728C6" w:rsidRPr="0062532D">
        <w:rPr>
          <w:rFonts w:ascii="Palatino Linotype" w:hAnsi="Palatino Linotype"/>
        </w:rPr>
        <w:t>de</w:t>
      </w:r>
      <w:r w:rsidR="009C2E0B" w:rsidRPr="0062532D">
        <w:rPr>
          <w:rFonts w:ascii="Palatino Linotype" w:hAnsi="Palatino Linotype"/>
        </w:rPr>
        <w:t xml:space="preserve"> </w:t>
      </w:r>
      <w:r w:rsidR="005728C6" w:rsidRPr="0062532D">
        <w:rPr>
          <w:rFonts w:ascii="Palatino Linotype" w:hAnsi="Palatino Linotype"/>
        </w:rPr>
        <w:t>Recursos</w:t>
      </w:r>
      <w:r w:rsidR="009C2E0B" w:rsidRPr="0062532D">
        <w:rPr>
          <w:rFonts w:ascii="Palatino Linotype" w:hAnsi="Palatino Linotype"/>
        </w:rPr>
        <w:t xml:space="preserve"> </w:t>
      </w:r>
      <w:r w:rsidR="005728C6" w:rsidRPr="0062532D">
        <w:rPr>
          <w:rFonts w:ascii="Palatino Linotype" w:hAnsi="Palatino Linotype"/>
        </w:rPr>
        <w:t>Humanos</w:t>
      </w:r>
      <w:r w:rsidR="009C2E0B" w:rsidRPr="0062532D">
        <w:rPr>
          <w:rFonts w:ascii="Palatino Linotype" w:hAnsi="Palatino Linotype"/>
        </w:rPr>
        <w:t xml:space="preserve"> </w:t>
      </w:r>
      <w:r w:rsidR="005728C6" w:rsidRPr="0062532D">
        <w:rPr>
          <w:rFonts w:ascii="Palatino Linotype" w:hAnsi="Palatino Linotype"/>
        </w:rPr>
        <w:t>y</w:t>
      </w:r>
      <w:r w:rsidR="009C2E0B" w:rsidRPr="0062532D">
        <w:rPr>
          <w:rFonts w:ascii="Palatino Linotype" w:hAnsi="Palatino Linotype"/>
        </w:rPr>
        <w:t xml:space="preserve"> </w:t>
      </w:r>
      <w:r w:rsidR="005728C6" w:rsidRPr="0062532D">
        <w:rPr>
          <w:rFonts w:ascii="Palatino Linotype" w:hAnsi="Palatino Linotype"/>
        </w:rPr>
        <w:t>Materiales,</w:t>
      </w:r>
      <w:r w:rsidR="009C2E0B" w:rsidRPr="0062532D">
        <w:rPr>
          <w:rFonts w:ascii="Palatino Linotype" w:hAnsi="Palatino Linotype"/>
        </w:rPr>
        <w:t xml:space="preserve"> </w:t>
      </w:r>
      <w:r w:rsidR="005728C6" w:rsidRPr="0062532D">
        <w:rPr>
          <w:rFonts w:ascii="Palatino Linotype" w:hAnsi="Palatino Linotype"/>
        </w:rPr>
        <w:t>al</w:t>
      </w:r>
      <w:r w:rsidR="009C2E0B" w:rsidRPr="0062532D">
        <w:rPr>
          <w:rFonts w:ascii="Palatino Linotype" w:hAnsi="Palatino Linotype"/>
        </w:rPr>
        <w:t xml:space="preserve"> </w:t>
      </w:r>
      <w:r w:rsidR="005728C6" w:rsidRPr="0062532D">
        <w:rPr>
          <w:rFonts w:ascii="Palatino Linotype" w:hAnsi="Palatino Linotype"/>
        </w:rPr>
        <w:t>Director</w:t>
      </w:r>
      <w:r w:rsidR="009C2E0B" w:rsidRPr="0062532D">
        <w:rPr>
          <w:rFonts w:ascii="Palatino Linotype" w:hAnsi="Palatino Linotype"/>
        </w:rPr>
        <w:t xml:space="preserve"> </w:t>
      </w:r>
      <w:r w:rsidR="005728C6" w:rsidRPr="0062532D">
        <w:rPr>
          <w:rFonts w:ascii="Palatino Linotype" w:hAnsi="Palatino Linotype"/>
        </w:rPr>
        <w:t>de</w:t>
      </w:r>
      <w:r w:rsidR="009C2E0B" w:rsidRPr="0062532D">
        <w:rPr>
          <w:rFonts w:ascii="Palatino Linotype" w:hAnsi="Palatino Linotype"/>
        </w:rPr>
        <w:t xml:space="preserve"> </w:t>
      </w:r>
      <w:r w:rsidR="005728C6" w:rsidRPr="0062532D">
        <w:rPr>
          <w:rFonts w:ascii="Palatino Linotype" w:hAnsi="Palatino Linotype"/>
        </w:rPr>
        <w:t>Planeación</w:t>
      </w:r>
      <w:r w:rsidR="009C2E0B" w:rsidRPr="0062532D">
        <w:rPr>
          <w:rFonts w:ascii="Palatino Linotype" w:hAnsi="Palatino Linotype"/>
        </w:rPr>
        <w:t xml:space="preserve"> </w:t>
      </w:r>
      <w:r w:rsidR="005728C6" w:rsidRPr="0062532D">
        <w:rPr>
          <w:rFonts w:ascii="Palatino Linotype" w:hAnsi="Palatino Linotype"/>
        </w:rPr>
        <w:t>y</w:t>
      </w:r>
      <w:r w:rsidR="009C2E0B" w:rsidRPr="0062532D">
        <w:rPr>
          <w:rFonts w:ascii="Palatino Linotype" w:hAnsi="Palatino Linotype"/>
        </w:rPr>
        <w:t xml:space="preserve"> </w:t>
      </w:r>
      <w:r w:rsidR="005728C6" w:rsidRPr="0062532D">
        <w:rPr>
          <w:rFonts w:ascii="Palatino Linotype" w:hAnsi="Palatino Linotype"/>
        </w:rPr>
        <w:t>Vinculación,</w:t>
      </w:r>
      <w:r w:rsidR="009C2E0B" w:rsidRPr="0062532D">
        <w:rPr>
          <w:rFonts w:ascii="Palatino Linotype" w:hAnsi="Palatino Linotype"/>
        </w:rPr>
        <w:t xml:space="preserve"> </w:t>
      </w:r>
      <w:r w:rsidR="005728C6" w:rsidRPr="0062532D">
        <w:rPr>
          <w:rFonts w:ascii="Palatino Linotype" w:hAnsi="Palatino Linotype"/>
        </w:rPr>
        <w:t>al</w:t>
      </w:r>
      <w:r w:rsidR="009C2E0B" w:rsidRPr="0062532D">
        <w:rPr>
          <w:rFonts w:ascii="Palatino Linotype" w:hAnsi="Palatino Linotype"/>
        </w:rPr>
        <w:t xml:space="preserve"> </w:t>
      </w:r>
      <w:r w:rsidR="005728C6" w:rsidRPr="0062532D">
        <w:rPr>
          <w:rFonts w:ascii="Palatino Linotype" w:hAnsi="Palatino Linotype"/>
        </w:rPr>
        <w:t>Jefe</w:t>
      </w:r>
      <w:r w:rsidR="009C2E0B" w:rsidRPr="0062532D">
        <w:rPr>
          <w:rFonts w:ascii="Palatino Linotype" w:hAnsi="Palatino Linotype"/>
        </w:rPr>
        <w:t xml:space="preserve"> </w:t>
      </w:r>
      <w:r w:rsidR="005728C6" w:rsidRPr="0062532D">
        <w:rPr>
          <w:rFonts w:ascii="Palatino Linotype" w:hAnsi="Palatino Linotype"/>
        </w:rPr>
        <w:t>del</w:t>
      </w:r>
      <w:r w:rsidR="009C2E0B" w:rsidRPr="0062532D">
        <w:rPr>
          <w:rFonts w:ascii="Palatino Linotype" w:hAnsi="Palatino Linotype"/>
        </w:rPr>
        <w:t xml:space="preserve"> </w:t>
      </w:r>
      <w:r w:rsidR="005728C6" w:rsidRPr="0062532D">
        <w:rPr>
          <w:rFonts w:ascii="Palatino Linotype" w:hAnsi="Palatino Linotype"/>
        </w:rPr>
        <w:t>Departamento</w:t>
      </w:r>
      <w:r w:rsidR="009C2E0B" w:rsidRPr="0062532D">
        <w:rPr>
          <w:rFonts w:ascii="Palatino Linotype" w:hAnsi="Palatino Linotype"/>
        </w:rPr>
        <w:t xml:space="preserve"> </w:t>
      </w:r>
      <w:r w:rsidR="005728C6" w:rsidRPr="0062532D">
        <w:rPr>
          <w:rFonts w:ascii="Palatino Linotype" w:hAnsi="Palatino Linotype"/>
        </w:rPr>
        <w:t>de</w:t>
      </w:r>
      <w:r w:rsidR="009C2E0B" w:rsidRPr="0062532D">
        <w:rPr>
          <w:rFonts w:ascii="Palatino Linotype" w:hAnsi="Palatino Linotype"/>
        </w:rPr>
        <w:t xml:space="preserve"> </w:t>
      </w:r>
      <w:r w:rsidR="005728C6" w:rsidRPr="0062532D">
        <w:rPr>
          <w:rFonts w:ascii="Palatino Linotype" w:hAnsi="Palatino Linotype"/>
        </w:rPr>
        <w:t>Control</w:t>
      </w:r>
      <w:r w:rsidR="009C2E0B" w:rsidRPr="0062532D">
        <w:rPr>
          <w:rFonts w:ascii="Palatino Linotype" w:hAnsi="Palatino Linotype"/>
        </w:rPr>
        <w:t xml:space="preserve"> </w:t>
      </w:r>
      <w:r w:rsidR="005728C6" w:rsidRPr="0062532D">
        <w:rPr>
          <w:rFonts w:ascii="Palatino Linotype" w:hAnsi="Palatino Linotype"/>
        </w:rPr>
        <w:t>Escolar,</w:t>
      </w:r>
      <w:r w:rsidR="009C2E0B" w:rsidRPr="0062532D">
        <w:rPr>
          <w:rFonts w:ascii="Palatino Linotype" w:hAnsi="Palatino Linotype"/>
        </w:rPr>
        <w:t xml:space="preserve"> </w:t>
      </w:r>
      <w:r w:rsidR="005728C6" w:rsidRPr="0062532D">
        <w:rPr>
          <w:rFonts w:ascii="Palatino Linotype" w:hAnsi="Palatino Linotype"/>
        </w:rPr>
        <w:t>a</w:t>
      </w:r>
      <w:r w:rsidR="009C2E0B" w:rsidRPr="0062532D">
        <w:rPr>
          <w:rFonts w:ascii="Palatino Linotype" w:hAnsi="Palatino Linotype"/>
        </w:rPr>
        <w:t xml:space="preserve"> </w:t>
      </w:r>
      <w:r w:rsidR="005728C6" w:rsidRPr="0062532D">
        <w:rPr>
          <w:rFonts w:ascii="Palatino Linotype" w:hAnsi="Palatino Linotype"/>
        </w:rPr>
        <w:t>la</w:t>
      </w:r>
      <w:r w:rsidR="009C2E0B" w:rsidRPr="0062532D">
        <w:rPr>
          <w:rFonts w:ascii="Palatino Linotype" w:hAnsi="Palatino Linotype"/>
        </w:rPr>
        <w:t xml:space="preserve"> </w:t>
      </w:r>
      <w:r w:rsidR="005728C6" w:rsidRPr="0062532D">
        <w:rPr>
          <w:rFonts w:ascii="Palatino Linotype" w:hAnsi="Palatino Linotype"/>
        </w:rPr>
        <w:t>Directora</w:t>
      </w:r>
      <w:r w:rsidR="009C2E0B" w:rsidRPr="0062532D">
        <w:rPr>
          <w:rFonts w:ascii="Palatino Linotype" w:hAnsi="Palatino Linotype"/>
        </w:rPr>
        <w:t xml:space="preserve"> </w:t>
      </w:r>
      <w:r w:rsidR="005728C6" w:rsidRPr="0062532D">
        <w:rPr>
          <w:rFonts w:ascii="Palatino Linotype" w:hAnsi="Palatino Linotype"/>
        </w:rPr>
        <w:t>de</w:t>
      </w:r>
      <w:r w:rsidR="009C2E0B" w:rsidRPr="0062532D">
        <w:rPr>
          <w:rFonts w:ascii="Palatino Linotype" w:hAnsi="Palatino Linotype"/>
        </w:rPr>
        <w:t xml:space="preserve"> </w:t>
      </w:r>
      <w:r w:rsidR="005728C6" w:rsidRPr="0062532D">
        <w:rPr>
          <w:rFonts w:ascii="Palatino Linotype" w:hAnsi="Palatino Linotype"/>
        </w:rPr>
        <w:t>la</w:t>
      </w:r>
      <w:r w:rsidR="009C2E0B" w:rsidRPr="0062532D">
        <w:rPr>
          <w:rFonts w:ascii="Palatino Linotype" w:hAnsi="Palatino Linotype"/>
        </w:rPr>
        <w:t xml:space="preserve"> </w:t>
      </w:r>
      <w:r w:rsidR="005728C6" w:rsidRPr="0062532D">
        <w:rPr>
          <w:rFonts w:ascii="Palatino Linotype" w:hAnsi="Palatino Linotype"/>
        </w:rPr>
        <w:t>División</w:t>
      </w:r>
      <w:r w:rsidR="009C2E0B" w:rsidRPr="0062532D">
        <w:rPr>
          <w:rFonts w:ascii="Palatino Linotype" w:hAnsi="Palatino Linotype"/>
        </w:rPr>
        <w:t xml:space="preserve"> </w:t>
      </w:r>
      <w:r w:rsidR="005728C6" w:rsidRPr="0062532D">
        <w:rPr>
          <w:rFonts w:ascii="Palatino Linotype" w:hAnsi="Palatino Linotype"/>
        </w:rPr>
        <w:t>de</w:t>
      </w:r>
      <w:r w:rsidR="009C2E0B" w:rsidRPr="0062532D">
        <w:rPr>
          <w:rFonts w:ascii="Palatino Linotype" w:hAnsi="Palatino Linotype"/>
        </w:rPr>
        <w:t xml:space="preserve"> </w:t>
      </w:r>
      <w:r w:rsidR="005728C6" w:rsidRPr="0062532D">
        <w:rPr>
          <w:rFonts w:ascii="Palatino Linotype" w:hAnsi="Palatino Linotype"/>
        </w:rPr>
        <w:t>Ingeniería</w:t>
      </w:r>
      <w:r w:rsidR="009C2E0B" w:rsidRPr="0062532D">
        <w:rPr>
          <w:rFonts w:ascii="Palatino Linotype" w:hAnsi="Palatino Linotype"/>
        </w:rPr>
        <w:t xml:space="preserve"> </w:t>
      </w:r>
      <w:r w:rsidR="005728C6" w:rsidRPr="0062532D">
        <w:rPr>
          <w:rFonts w:ascii="Palatino Linotype" w:hAnsi="Palatino Linotype"/>
        </w:rPr>
        <w:t>en</w:t>
      </w:r>
      <w:r w:rsidR="009C2E0B" w:rsidRPr="0062532D">
        <w:rPr>
          <w:rFonts w:ascii="Palatino Linotype" w:hAnsi="Palatino Linotype"/>
        </w:rPr>
        <w:t xml:space="preserve"> </w:t>
      </w:r>
      <w:r w:rsidR="005728C6" w:rsidRPr="0062532D">
        <w:rPr>
          <w:rFonts w:ascii="Palatino Linotype" w:hAnsi="Palatino Linotype"/>
        </w:rPr>
        <w:t>Biotecnología</w:t>
      </w:r>
      <w:r w:rsidR="009C2E0B" w:rsidRPr="0062532D">
        <w:rPr>
          <w:rFonts w:ascii="Palatino Linotype" w:hAnsi="Palatino Linotype"/>
        </w:rPr>
        <w:t xml:space="preserve"> </w:t>
      </w:r>
      <w:r w:rsidR="005728C6" w:rsidRPr="0062532D">
        <w:rPr>
          <w:rFonts w:ascii="Palatino Linotype" w:hAnsi="Palatino Linotype"/>
        </w:rPr>
        <w:t>y</w:t>
      </w:r>
      <w:r w:rsidR="009C2E0B" w:rsidRPr="0062532D">
        <w:rPr>
          <w:rFonts w:ascii="Palatino Linotype" w:hAnsi="Palatino Linotype"/>
        </w:rPr>
        <w:t xml:space="preserve"> </w:t>
      </w:r>
      <w:r w:rsidR="005728C6" w:rsidRPr="0062532D">
        <w:rPr>
          <w:rFonts w:ascii="Palatino Linotype" w:hAnsi="Palatino Linotype"/>
        </w:rPr>
        <w:t>Licenciatura</w:t>
      </w:r>
      <w:r w:rsidR="009C2E0B" w:rsidRPr="0062532D">
        <w:rPr>
          <w:rFonts w:ascii="Palatino Linotype" w:hAnsi="Palatino Linotype"/>
        </w:rPr>
        <w:t xml:space="preserve"> </w:t>
      </w:r>
      <w:r w:rsidR="005728C6" w:rsidRPr="0062532D">
        <w:rPr>
          <w:rFonts w:ascii="Palatino Linotype" w:hAnsi="Palatino Linotype"/>
        </w:rPr>
        <w:t>en</w:t>
      </w:r>
      <w:r w:rsidR="009C2E0B" w:rsidRPr="0062532D">
        <w:rPr>
          <w:rFonts w:ascii="Palatino Linotype" w:hAnsi="Palatino Linotype"/>
        </w:rPr>
        <w:t xml:space="preserve"> </w:t>
      </w:r>
      <w:r w:rsidR="005728C6" w:rsidRPr="0062532D">
        <w:rPr>
          <w:rFonts w:ascii="Palatino Linotype" w:hAnsi="Palatino Linotype"/>
        </w:rPr>
        <w:t>Negocios</w:t>
      </w:r>
      <w:r w:rsidR="009C2E0B" w:rsidRPr="0062532D">
        <w:rPr>
          <w:rFonts w:ascii="Palatino Linotype" w:hAnsi="Palatino Linotype"/>
        </w:rPr>
        <w:t xml:space="preserve"> </w:t>
      </w:r>
      <w:r w:rsidR="005728C6" w:rsidRPr="0062532D">
        <w:rPr>
          <w:rFonts w:ascii="Palatino Linotype" w:hAnsi="Palatino Linotype"/>
        </w:rPr>
        <w:t>Internacionales,</w:t>
      </w:r>
      <w:r w:rsidR="009C2E0B" w:rsidRPr="0062532D">
        <w:rPr>
          <w:rFonts w:ascii="Palatino Linotype" w:hAnsi="Palatino Linotype"/>
        </w:rPr>
        <w:t xml:space="preserve"> </w:t>
      </w:r>
      <w:r w:rsidR="005728C6" w:rsidRPr="0062532D">
        <w:rPr>
          <w:rFonts w:ascii="Palatino Linotype" w:hAnsi="Palatino Linotype"/>
        </w:rPr>
        <w:t>la</w:t>
      </w:r>
      <w:r w:rsidR="009C2E0B" w:rsidRPr="0062532D">
        <w:rPr>
          <w:rFonts w:ascii="Palatino Linotype" w:hAnsi="Palatino Linotype"/>
        </w:rPr>
        <w:t xml:space="preserve"> </w:t>
      </w:r>
      <w:r w:rsidR="005728C6" w:rsidRPr="0062532D">
        <w:rPr>
          <w:rFonts w:ascii="Palatino Linotype" w:hAnsi="Palatino Linotype"/>
        </w:rPr>
        <w:t>Directora</w:t>
      </w:r>
      <w:r w:rsidR="009C2E0B" w:rsidRPr="0062532D">
        <w:rPr>
          <w:rFonts w:ascii="Palatino Linotype" w:hAnsi="Palatino Linotype"/>
        </w:rPr>
        <w:t xml:space="preserve"> </w:t>
      </w:r>
      <w:r w:rsidR="005728C6" w:rsidRPr="0062532D">
        <w:rPr>
          <w:rFonts w:ascii="Palatino Linotype" w:hAnsi="Palatino Linotype"/>
        </w:rPr>
        <w:t>de</w:t>
      </w:r>
      <w:r w:rsidR="009C2E0B" w:rsidRPr="0062532D">
        <w:rPr>
          <w:rFonts w:ascii="Palatino Linotype" w:hAnsi="Palatino Linotype"/>
        </w:rPr>
        <w:t xml:space="preserve"> </w:t>
      </w:r>
      <w:r w:rsidR="005728C6" w:rsidRPr="0062532D">
        <w:rPr>
          <w:rFonts w:ascii="Palatino Linotype" w:hAnsi="Palatino Linotype"/>
        </w:rPr>
        <w:t>la</w:t>
      </w:r>
      <w:r w:rsidR="009C2E0B" w:rsidRPr="0062532D">
        <w:rPr>
          <w:rFonts w:ascii="Palatino Linotype" w:hAnsi="Palatino Linotype"/>
        </w:rPr>
        <w:t xml:space="preserve"> </w:t>
      </w:r>
      <w:r w:rsidR="005728C6" w:rsidRPr="0062532D">
        <w:rPr>
          <w:rFonts w:ascii="Palatino Linotype" w:hAnsi="Palatino Linotype"/>
        </w:rPr>
        <w:t>División</w:t>
      </w:r>
      <w:r w:rsidR="009C2E0B" w:rsidRPr="0062532D">
        <w:rPr>
          <w:rFonts w:ascii="Palatino Linotype" w:hAnsi="Palatino Linotype"/>
        </w:rPr>
        <w:t xml:space="preserve"> </w:t>
      </w:r>
      <w:r w:rsidR="005728C6" w:rsidRPr="0062532D">
        <w:rPr>
          <w:rFonts w:ascii="Palatino Linotype" w:hAnsi="Palatino Linotype"/>
        </w:rPr>
        <w:t>de</w:t>
      </w:r>
      <w:r w:rsidR="009C2E0B" w:rsidRPr="0062532D">
        <w:rPr>
          <w:rFonts w:ascii="Palatino Linotype" w:hAnsi="Palatino Linotype"/>
        </w:rPr>
        <w:t xml:space="preserve"> </w:t>
      </w:r>
      <w:r w:rsidR="005728C6" w:rsidRPr="0062532D">
        <w:rPr>
          <w:rFonts w:ascii="Palatino Linotype" w:hAnsi="Palatino Linotype"/>
        </w:rPr>
        <w:t>Ingeniería</w:t>
      </w:r>
      <w:r w:rsidR="009C2E0B" w:rsidRPr="0062532D">
        <w:rPr>
          <w:rFonts w:ascii="Palatino Linotype" w:hAnsi="Palatino Linotype"/>
        </w:rPr>
        <w:t xml:space="preserve"> </w:t>
      </w:r>
      <w:r w:rsidR="005728C6" w:rsidRPr="0062532D">
        <w:rPr>
          <w:rFonts w:ascii="Palatino Linotype" w:hAnsi="Palatino Linotype"/>
        </w:rPr>
        <w:t>Industrial,</w:t>
      </w:r>
      <w:r w:rsidR="009C2E0B" w:rsidRPr="0062532D">
        <w:rPr>
          <w:rFonts w:ascii="Palatino Linotype" w:hAnsi="Palatino Linotype"/>
        </w:rPr>
        <w:t xml:space="preserve"> </w:t>
      </w:r>
      <w:r w:rsidR="005728C6" w:rsidRPr="0062532D">
        <w:rPr>
          <w:rFonts w:ascii="Palatino Linotype" w:hAnsi="Palatino Linotype"/>
        </w:rPr>
        <w:t>la</w:t>
      </w:r>
      <w:r w:rsidR="009C2E0B" w:rsidRPr="0062532D">
        <w:rPr>
          <w:rFonts w:ascii="Palatino Linotype" w:hAnsi="Palatino Linotype"/>
        </w:rPr>
        <w:t xml:space="preserve"> </w:t>
      </w:r>
      <w:r w:rsidR="005728C6" w:rsidRPr="0062532D">
        <w:rPr>
          <w:rFonts w:ascii="Palatino Linotype" w:hAnsi="Palatino Linotype"/>
        </w:rPr>
        <w:t>Directora</w:t>
      </w:r>
      <w:r w:rsidR="009C2E0B" w:rsidRPr="0062532D">
        <w:rPr>
          <w:rFonts w:ascii="Palatino Linotype" w:hAnsi="Palatino Linotype"/>
        </w:rPr>
        <w:t xml:space="preserve"> </w:t>
      </w:r>
      <w:r w:rsidR="005728C6" w:rsidRPr="0062532D">
        <w:rPr>
          <w:rFonts w:ascii="Palatino Linotype" w:hAnsi="Palatino Linotype"/>
        </w:rPr>
        <w:t>de</w:t>
      </w:r>
      <w:r w:rsidR="009C2E0B" w:rsidRPr="0062532D">
        <w:rPr>
          <w:rFonts w:ascii="Palatino Linotype" w:hAnsi="Palatino Linotype"/>
        </w:rPr>
        <w:t xml:space="preserve"> </w:t>
      </w:r>
      <w:r w:rsidR="005728C6" w:rsidRPr="0062532D">
        <w:rPr>
          <w:rFonts w:ascii="Palatino Linotype" w:hAnsi="Palatino Linotype"/>
        </w:rPr>
        <w:t>la</w:t>
      </w:r>
      <w:r w:rsidR="009C2E0B" w:rsidRPr="0062532D">
        <w:rPr>
          <w:rFonts w:ascii="Palatino Linotype" w:hAnsi="Palatino Linotype"/>
        </w:rPr>
        <w:t xml:space="preserve"> </w:t>
      </w:r>
      <w:r w:rsidR="005728C6" w:rsidRPr="0062532D">
        <w:rPr>
          <w:rFonts w:ascii="Palatino Linotype" w:hAnsi="Palatino Linotype"/>
        </w:rPr>
        <w:t>División</w:t>
      </w:r>
      <w:r w:rsidR="009C2E0B" w:rsidRPr="0062532D">
        <w:rPr>
          <w:rFonts w:ascii="Palatino Linotype" w:hAnsi="Palatino Linotype"/>
        </w:rPr>
        <w:t xml:space="preserve"> </w:t>
      </w:r>
      <w:r w:rsidR="005728C6" w:rsidRPr="0062532D">
        <w:rPr>
          <w:rFonts w:ascii="Palatino Linotype" w:hAnsi="Palatino Linotype"/>
        </w:rPr>
        <w:t>de</w:t>
      </w:r>
      <w:r w:rsidR="009C2E0B" w:rsidRPr="0062532D">
        <w:rPr>
          <w:rFonts w:ascii="Palatino Linotype" w:hAnsi="Palatino Linotype"/>
        </w:rPr>
        <w:t xml:space="preserve"> </w:t>
      </w:r>
      <w:r w:rsidR="005728C6" w:rsidRPr="0062532D">
        <w:rPr>
          <w:rFonts w:ascii="Palatino Linotype" w:hAnsi="Palatino Linotype"/>
        </w:rPr>
        <w:t>Ingeniería</w:t>
      </w:r>
      <w:r w:rsidR="009C2E0B" w:rsidRPr="0062532D">
        <w:rPr>
          <w:rFonts w:ascii="Palatino Linotype" w:hAnsi="Palatino Linotype"/>
        </w:rPr>
        <w:t xml:space="preserve"> </w:t>
      </w:r>
      <w:r w:rsidR="005728C6" w:rsidRPr="0062532D">
        <w:rPr>
          <w:rFonts w:ascii="Palatino Linotype" w:hAnsi="Palatino Linotype"/>
        </w:rPr>
        <w:t>Informática,</w:t>
      </w:r>
      <w:r w:rsidR="009C2E0B" w:rsidRPr="0062532D">
        <w:rPr>
          <w:rFonts w:ascii="Palatino Linotype" w:hAnsi="Palatino Linotype"/>
        </w:rPr>
        <w:t xml:space="preserve"> </w:t>
      </w:r>
      <w:r w:rsidR="005728C6" w:rsidRPr="0062532D">
        <w:rPr>
          <w:rFonts w:ascii="Palatino Linotype" w:hAnsi="Palatino Linotype"/>
        </w:rPr>
        <w:t>la</w:t>
      </w:r>
      <w:r w:rsidR="009C2E0B" w:rsidRPr="0062532D">
        <w:rPr>
          <w:rFonts w:ascii="Palatino Linotype" w:hAnsi="Palatino Linotype"/>
        </w:rPr>
        <w:t xml:space="preserve"> </w:t>
      </w:r>
      <w:r w:rsidR="005728C6" w:rsidRPr="0062532D">
        <w:rPr>
          <w:rFonts w:ascii="Palatino Linotype" w:hAnsi="Palatino Linotype"/>
        </w:rPr>
        <w:t>Directora</w:t>
      </w:r>
      <w:r w:rsidR="009C2E0B" w:rsidRPr="0062532D">
        <w:rPr>
          <w:rFonts w:ascii="Palatino Linotype" w:hAnsi="Palatino Linotype"/>
        </w:rPr>
        <w:t xml:space="preserve"> </w:t>
      </w:r>
      <w:r w:rsidR="005728C6" w:rsidRPr="0062532D">
        <w:rPr>
          <w:rFonts w:ascii="Palatino Linotype" w:hAnsi="Palatino Linotype"/>
        </w:rPr>
        <w:t>de</w:t>
      </w:r>
      <w:r w:rsidR="009C2E0B" w:rsidRPr="0062532D">
        <w:rPr>
          <w:rFonts w:ascii="Palatino Linotype" w:hAnsi="Palatino Linotype"/>
        </w:rPr>
        <w:t xml:space="preserve"> </w:t>
      </w:r>
      <w:r w:rsidR="005728C6" w:rsidRPr="0062532D">
        <w:rPr>
          <w:rFonts w:ascii="Palatino Linotype" w:hAnsi="Palatino Linotype"/>
        </w:rPr>
        <w:t>la</w:t>
      </w:r>
      <w:r w:rsidR="009C2E0B" w:rsidRPr="0062532D">
        <w:rPr>
          <w:rFonts w:ascii="Palatino Linotype" w:hAnsi="Palatino Linotype"/>
        </w:rPr>
        <w:t xml:space="preserve"> </w:t>
      </w:r>
      <w:r w:rsidR="005728C6" w:rsidRPr="0062532D">
        <w:rPr>
          <w:rFonts w:ascii="Palatino Linotype" w:hAnsi="Palatino Linotype"/>
        </w:rPr>
        <w:t>División</w:t>
      </w:r>
      <w:r w:rsidR="009C2E0B" w:rsidRPr="0062532D">
        <w:rPr>
          <w:rFonts w:ascii="Palatino Linotype" w:hAnsi="Palatino Linotype"/>
        </w:rPr>
        <w:t xml:space="preserve"> </w:t>
      </w:r>
      <w:r w:rsidR="005728C6" w:rsidRPr="0062532D">
        <w:rPr>
          <w:rFonts w:ascii="Palatino Linotype" w:hAnsi="Palatino Linotype"/>
        </w:rPr>
        <w:t>de</w:t>
      </w:r>
      <w:r w:rsidR="009C2E0B" w:rsidRPr="0062532D">
        <w:rPr>
          <w:rFonts w:ascii="Palatino Linotype" w:hAnsi="Palatino Linotype"/>
        </w:rPr>
        <w:t xml:space="preserve"> </w:t>
      </w:r>
      <w:r w:rsidR="005728C6" w:rsidRPr="0062532D">
        <w:rPr>
          <w:rFonts w:ascii="Palatino Linotype" w:hAnsi="Palatino Linotype"/>
        </w:rPr>
        <w:t>Ingeniería</w:t>
      </w:r>
      <w:r w:rsidR="009C2E0B" w:rsidRPr="0062532D">
        <w:rPr>
          <w:rFonts w:ascii="Palatino Linotype" w:hAnsi="Palatino Linotype"/>
        </w:rPr>
        <w:t xml:space="preserve"> </w:t>
      </w:r>
      <w:r w:rsidR="005728C6" w:rsidRPr="0062532D">
        <w:rPr>
          <w:rFonts w:ascii="Palatino Linotype" w:hAnsi="Palatino Linotype"/>
        </w:rPr>
        <w:t>Mecatrónica,</w:t>
      </w:r>
      <w:r w:rsidR="009C2E0B" w:rsidRPr="0062532D">
        <w:rPr>
          <w:rFonts w:ascii="Palatino Linotype" w:hAnsi="Palatino Linotype"/>
        </w:rPr>
        <w:t xml:space="preserve"> </w:t>
      </w:r>
      <w:r w:rsidR="005728C6" w:rsidRPr="0062532D">
        <w:rPr>
          <w:rFonts w:ascii="Palatino Linotype" w:hAnsi="Palatino Linotype"/>
        </w:rPr>
        <w:t>la</w:t>
      </w:r>
      <w:r w:rsidR="009C2E0B" w:rsidRPr="0062532D">
        <w:rPr>
          <w:rFonts w:ascii="Palatino Linotype" w:hAnsi="Palatino Linotype"/>
        </w:rPr>
        <w:t xml:space="preserve"> </w:t>
      </w:r>
      <w:r w:rsidR="005728C6" w:rsidRPr="0062532D">
        <w:rPr>
          <w:rFonts w:ascii="Palatino Linotype" w:hAnsi="Palatino Linotype"/>
        </w:rPr>
        <w:t>Jefa</w:t>
      </w:r>
      <w:r w:rsidR="009C2E0B" w:rsidRPr="0062532D">
        <w:rPr>
          <w:rFonts w:ascii="Palatino Linotype" w:hAnsi="Palatino Linotype"/>
        </w:rPr>
        <w:t xml:space="preserve"> </w:t>
      </w:r>
      <w:r w:rsidR="005728C6" w:rsidRPr="0062532D">
        <w:rPr>
          <w:rFonts w:ascii="Palatino Linotype" w:hAnsi="Palatino Linotype"/>
        </w:rPr>
        <w:t>del</w:t>
      </w:r>
      <w:r w:rsidR="009C2E0B" w:rsidRPr="0062532D">
        <w:rPr>
          <w:rFonts w:ascii="Palatino Linotype" w:hAnsi="Palatino Linotype"/>
        </w:rPr>
        <w:t xml:space="preserve"> </w:t>
      </w:r>
      <w:r w:rsidR="005728C6" w:rsidRPr="0062532D">
        <w:rPr>
          <w:rFonts w:ascii="Palatino Linotype" w:hAnsi="Palatino Linotype"/>
        </w:rPr>
        <w:t>Departamento</w:t>
      </w:r>
      <w:r w:rsidR="009C2E0B" w:rsidRPr="0062532D">
        <w:rPr>
          <w:rFonts w:ascii="Palatino Linotype" w:hAnsi="Palatino Linotype"/>
        </w:rPr>
        <w:t xml:space="preserve"> </w:t>
      </w:r>
      <w:r w:rsidR="005728C6" w:rsidRPr="0062532D">
        <w:rPr>
          <w:rFonts w:ascii="Palatino Linotype" w:hAnsi="Palatino Linotype"/>
        </w:rPr>
        <w:t>de</w:t>
      </w:r>
      <w:r w:rsidR="009C2E0B" w:rsidRPr="0062532D">
        <w:rPr>
          <w:rFonts w:ascii="Palatino Linotype" w:hAnsi="Palatino Linotype"/>
        </w:rPr>
        <w:t xml:space="preserve"> </w:t>
      </w:r>
      <w:r w:rsidR="005728C6" w:rsidRPr="0062532D">
        <w:rPr>
          <w:rFonts w:ascii="Palatino Linotype" w:hAnsi="Palatino Linotype"/>
        </w:rPr>
        <w:t>Información,</w:t>
      </w:r>
      <w:r w:rsidR="009C2E0B" w:rsidRPr="0062532D">
        <w:rPr>
          <w:rFonts w:ascii="Palatino Linotype" w:hAnsi="Palatino Linotype"/>
        </w:rPr>
        <w:t xml:space="preserve"> </w:t>
      </w:r>
      <w:r w:rsidR="005728C6" w:rsidRPr="0062532D">
        <w:rPr>
          <w:rFonts w:ascii="Palatino Linotype" w:hAnsi="Palatino Linotype"/>
        </w:rPr>
        <w:t>Planeación,</w:t>
      </w:r>
      <w:r w:rsidR="009C2E0B" w:rsidRPr="0062532D">
        <w:rPr>
          <w:rFonts w:ascii="Palatino Linotype" w:hAnsi="Palatino Linotype"/>
        </w:rPr>
        <w:t xml:space="preserve"> </w:t>
      </w:r>
      <w:r w:rsidR="005728C6" w:rsidRPr="0062532D">
        <w:rPr>
          <w:rFonts w:ascii="Palatino Linotype" w:hAnsi="Palatino Linotype"/>
        </w:rPr>
        <w:t>Programación</w:t>
      </w:r>
      <w:r w:rsidR="009C2E0B" w:rsidRPr="0062532D">
        <w:rPr>
          <w:rFonts w:ascii="Palatino Linotype" w:hAnsi="Palatino Linotype"/>
        </w:rPr>
        <w:t xml:space="preserve"> </w:t>
      </w:r>
      <w:r w:rsidR="005728C6" w:rsidRPr="0062532D">
        <w:rPr>
          <w:rFonts w:ascii="Palatino Linotype" w:hAnsi="Palatino Linotype"/>
        </w:rPr>
        <w:t>y</w:t>
      </w:r>
      <w:r w:rsidR="009C2E0B" w:rsidRPr="0062532D">
        <w:rPr>
          <w:rFonts w:ascii="Palatino Linotype" w:hAnsi="Palatino Linotype"/>
        </w:rPr>
        <w:t xml:space="preserve"> </w:t>
      </w:r>
      <w:r w:rsidR="005728C6" w:rsidRPr="0062532D">
        <w:rPr>
          <w:rFonts w:ascii="Palatino Linotype" w:hAnsi="Palatino Linotype"/>
        </w:rPr>
        <w:t>Evaluación,</w:t>
      </w:r>
      <w:r w:rsidR="009C2E0B" w:rsidRPr="0062532D">
        <w:rPr>
          <w:rFonts w:ascii="Palatino Linotype" w:hAnsi="Palatino Linotype"/>
        </w:rPr>
        <w:t xml:space="preserve"> </w:t>
      </w:r>
      <w:r w:rsidR="00781874" w:rsidRPr="0062532D">
        <w:rPr>
          <w:rFonts w:ascii="Palatino Linotype" w:hAnsi="Palatino Linotype"/>
        </w:rPr>
        <w:t>la</w:t>
      </w:r>
      <w:r w:rsidR="009C2E0B" w:rsidRPr="0062532D">
        <w:rPr>
          <w:rFonts w:ascii="Palatino Linotype" w:hAnsi="Palatino Linotype"/>
        </w:rPr>
        <w:t xml:space="preserve"> </w:t>
      </w:r>
      <w:r w:rsidR="00781874" w:rsidRPr="0062532D">
        <w:rPr>
          <w:rFonts w:ascii="Palatino Linotype" w:hAnsi="Palatino Linotype"/>
        </w:rPr>
        <w:t>Jefa</w:t>
      </w:r>
      <w:r w:rsidR="009C2E0B" w:rsidRPr="0062532D">
        <w:rPr>
          <w:rFonts w:ascii="Palatino Linotype" w:hAnsi="Palatino Linotype"/>
        </w:rPr>
        <w:t xml:space="preserve"> </w:t>
      </w:r>
      <w:r w:rsidR="00781874" w:rsidRPr="0062532D">
        <w:rPr>
          <w:rFonts w:ascii="Palatino Linotype" w:hAnsi="Palatino Linotype"/>
        </w:rPr>
        <w:t>del</w:t>
      </w:r>
      <w:r w:rsidR="009C2E0B" w:rsidRPr="0062532D">
        <w:rPr>
          <w:rFonts w:ascii="Palatino Linotype" w:hAnsi="Palatino Linotype"/>
        </w:rPr>
        <w:t xml:space="preserve"> </w:t>
      </w:r>
      <w:r w:rsidR="00781874" w:rsidRPr="0062532D">
        <w:rPr>
          <w:rFonts w:ascii="Palatino Linotype" w:hAnsi="Palatino Linotype"/>
        </w:rPr>
        <w:t>Departamento</w:t>
      </w:r>
      <w:r w:rsidR="009C2E0B" w:rsidRPr="0062532D">
        <w:rPr>
          <w:rFonts w:ascii="Palatino Linotype" w:hAnsi="Palatino Linotype"/>
        </w:rPr>
        <w:t xml:space="preserve"> </w:t>
      </w:r>
      <w:r w:rsidR="00781874" w:rsidRPr="0062532D">
        <w:rPr>
          <w:rFonts w:ascii="Palatino Linotype" w:hAnsi="Palatino Linotype"/>
        </w:rPr>
        <w:t>de</w:t>
      </w:r>
      <w:r w:rsidR="009C2E0B" w:rsidRPr="0062532D">
        <w:rPr>
          <w:rFonts w:ascii="Palatino Linotype" w:hAnsi="Palatino Linotype"/>
        </w:rPr>
        <w:t xml:space="preserve"> </w:t>
      </w:r>
      <w:r w:rsidR="00781874" w:rsidRPr="0062532D">
        <w:rPr>
          <w:rFonts w:ascii="Palatino Linotype" w:hAnsi="Palatino Linotype"/>
        </w:rPr>
        <w:t>Vinculación</w:t>
      </w:r>
      <w:r w:rsidR="009C2E0B" w:rsidRPr="0062532D">
        <w:rPr>
          <w:rFonts w:ascii="Palatino Linotype" w:hAnsi="Palatino Linotype"/>
        </w:rPr>
        <w:t xml:space="preserve"> </w:t>
      </w:r>
      <w:r w:rsidR="00781874" w:rsidRPr="0062532D">
        <w:rPr>
          <w:rFonts w:ascii="Palatino Linotype" w:hAnsi="Palatino Linotype"/>
        </w:rPr>
        <w:t>y</w:t>
      </w:r>
      <w:r w:rsidR="009C2E0B" w:rsidRPr="0062532D">
        <w:rPr>
          <w:rFonts w:ascii="Palatino Linotype" w:hAnsi="Palatino Linotype"/>
        </w:rPr>
        <w:t xml:space="preserve"> </w:t>
      </w:r>
      <w:r w:rsidR="00781874" w:rsidRPr="0062532D">
        <w:rPr>
          <w:rFonts w:ascii="Palatino Linotype" w:hAnsi="Palatino Linotype"/>
        </w:rPr>
        <w:t>Extensión,</w:t>
      </w:r>
      <w:r w:rsidR="009C2E0B" w:rsidRPr="0062532D">
        <w:rPr>
          <w:rFonts w:ascii="Palatino Linotype" w:hAnsi="Palatino Linotype"/>
        </w:rPr>
        <w:t xml:space="preserve"> </w:t>
      </w:r>
      <w:r w:rsidR="00781874" w:rsidRPr="0062532D">
        <w:rPr>
          <w:rFonts w:ascii="Palatino Linotype" w:hAnsi="Palatino Linotype"/>
        </w:rPr>
        <w:t>el</w:t>
      </w:r>
      <w:r w:rsidR="009C2E0B" w:rsidRPr="0062532D">
        <w:rPr>
          <w:rFonts w:ascii="Palatino Linotype" w:hAnsi="Palatino Linotype"/>
        </w:rPr>
        <w:t xml:space="preserve"> </w:t>
      </w:r>
      <w:r w:rsidR="00781874" w:rsidRPr="0062532D">
        <w:rPr>
          <w:rFonts w:ascii="Palatino Linotype" w:hAnsi="Palatino Linotype"/>
        </w:rPr>
        <w:t>Jefe</w:t>
      </w:r>
      <w:r w:rsidR="009C2E0B" w:rsidRPr="0062532D">
        <w:rPr>
          <w:rFonts w:ascii="Palatino Linotype" w:hAnsi="Palatino Linotype"/>
        </w:rPr>
        <w:t xml:space="preserve"> </w:t>
      </w:r>
      <w:r w:rsidR="00781874" w:rsidRPr="0062532D">
        <w:rPr>
          <w:rFonts w:ascii="Palatino Linotype" w:hAnsi="Palatino Linotype"/>
        </w:rPr>
        <w:t>del</w:t>
      </w:r>
      <w:r w:rsidR="009C2E0B" w:rsidRPr="0062532D">
        <w:rPr>
          <w:rFonts w:ascii="Palatino Linotype" w:hAnsi="Palatino Linotype"/>
        </w:rPr>
        <w:t xml:space="preserve"> </w:t>
      </w:r>
      <w:r w:rsidR="00781874" w:rsidRPr="0062532D">
        <w:rPr>
          <w:rFonts w:ascii="Palatino Linotype" w:hAnsi="Palatino Linotype"/>
        </w:rPr>
        <w:t>Departamento</w:t>
      </w:r>
      <w:r w:rsidR="009C2E0B" w:rsidRPr="0062532D">
        <w:rPr>
          <w:rFonts w:ascii="Palatino Linotype" w:hAnsi="Palatino Linotype"/>
        </w:rPr>
        <w:t xml:space="preserve"> </w:t>
      </w:r>
      <w:r w:rsidR="00781874" w:rsidRPr="0062532D">
        <w:rPr>
          <w:rFonts w:ascii="Palatino Linotype" w:hAnsi="Palatino Linotype"/>
        </w:rPr>
        <w:t>de</w:t>
      </w:r>
      <w:r w:rsidR="009C2E0B" w:rsidRPr="0062532D">
        <w:rPr>
          <w:rFonts w:ascii="Palatino Linotype" w:hAnsi="Palatino Linotype"/>
        </w:rPr>
        <w:t xml:space="preserve"> </w:t>
      </w:r>
      <w:r w:rsidR="00781874" w:rsidRPr="0062532D">
        <w:rPr>
          <w:rFonts w:ascii="Palatino Linotype" w:hAnsi="Palatino Linotype"/>
        </w:rPr>
        <w:t>Tecnologías</w:t>
      </w:r>
      <w:r w:rsidR="009C2E0B" w:rsidRPr="0062532D">
        <w:rPr>
          <w:rFonts w:ascii="Palatino Linotype" w:hAnsi="Palatino Linotype"/>
        </w:rPr>
        <w:t xml:space="preserve"> </w:t>
      </w:r>
      <w:r w:rsidR="00781874" w:rsidRPr="0062532D">
        <w:rPr>
          <w:rFonts w:ascii="Palatino Linotype" w:hAnsi="Palatino Linotype"/>
        </w:rPr>
        <w:t>de</w:t>
      </w:r>
      <w:r w:rsidR="009C2E0B" w:rsidRPr="0062532D">
        <w:rPr>
          <w:rFonts w:ascii="Palatino Linotype" w:hAnsi="Palatino Linotype"/>
        </w:rPr>
        <w:t xml:space="preserve"> </w:t>
      </w:r>
      <w:r w:rsidR="00781874" w:rsidRPr="0062532D">
        <w:rPr>
          <w:rFonts w:ascii="Palatino Linotype" w:hAnsi="Palatino Linotype"/>
        </w:rPr>
        <w:t>la</w:t>
      </w:r>
      <w:r w:rsidR="009C2E0B" w:rsidRPr="0062532D">
        <w:rPr>
          <w:rFonts w:ascii="Palatino Linotype" w:hAnsi="Palatino Linotype"/>
        </w:rPr>
        <w:t xml:space="preserve"> </w:t>
      </w:r>
      <w:r w:rsidR="00781874" w:rsidRPr="0062532D">
        <w:rPr>
          <w:rFonts w:ascii="Palatino Linotype" w:hAnsi="Palatino Linotype"/>
        </w:rPr>
        <w:t>Información,</w:t>
      </w:r>
      <w:r w:rsidR="009C2E0B" w:rsidRPr="0062532D">
        <w:rPr>
          <w:rFonts w:ascii="Palatino Linotype" w:hAnsi="Palatino Linotype"/>
        </w:rPr>
        <w:t xml:space="preserve"> </w:t>
      </w:r>
      <w:r w:rsidR="00781874" w:rsidRPr="0062532D">
        <w:rPr>
          <w:rFonts w:ascii="Palatino Linotype" w:hAnsi="Palatino Linotype"/>
        </w:rPr>
        <w:t>el</w:t>
      </w:r>
      <w:r w:rsidR="009C2E0B" w:rsidRPr="0062532D">
        <w:rPr>
          <w:rFonts w:ascii="Palatino Linotype" w:hAnsi="Palatino Linotype"/>
        </w:rPr>
        <w:t xml:space="preserve"> </w:t>
      </w:r>
      <w:r w:rsidR="00781874" w:rsidRPr="0062532D">
        <w:rPr>
          <w:rFonts w:ascii="Palatino Linotype" w:hAnsi="Palatino Linotype"/>
        </w:rPr>
        <w:t>Encargado</w:t>
      </w:r>
      <w:r w:rsidR="009C2E0B" w:rsidRPr="0062532D">
        <w:rPr>
          <w:rFonts w:ascii="Palatino Linotype" w:hAnsi="Palatino Linotype"/>
        </w:rPr>
        <w:t xml:space="preserve"> </w:t>
      </w:r>
      <w:r w:rsidR="00781874" w:rsidRPr="0062532D">
        <w:rPr>
          <w:rFonts w:ascii="Palatino Linotype" w:hAnsi="Palatino Linotype"/>
        </w:rPr>
        <w:t>del</w:t>
      </w:r>
      <w:r w:rsidR="009C2E0B" w:rsidRPr="0062532D">
        <w:rPr>
          <w:rFonts w:ascii="Palatino Linotype" w:hAnsi="Palatino Linotype"/>
        </w:rPr>
        <w:t xml:space="preserve"> </w:t>
      </w:r>
      <w:r w:rsidR="00781874" w:rsidRPr="0062532D">
        <w:rPr>
          <w:rFonts w:ascii="Palatino Linotype" w:hAnsi="Palatino Linotype"/>
        </w:rPr>
        <w:t>Departamento</w:t>
      </w:r>
      <w:r w:rsidR="009C2E0B" w:rsidRPr="0062532D">
        <w:rPr>
          <w:rFonts w:ascii="Palatino Linotype" w:hAnsi="Palatino Linotype"/>
        </w:rPr>
        <w:t xml:space="preserve"> </w:t>
      </w:r>
      <w:r w:rsidR="00781874" w:rsidRPr="0062532D">
        <w:rPr>
          <w:rFonts w:ascii="Palatino Linotype" w:hAnsi="Palatino Linotype"/>
        </w:rPr>
        <w:t>de</w:t>
      </w:r>
      <w:r w:rsidR="009C2E0B" w:rsidRPr="0062532D">
        <w:rPr>
          <w:rFonts w:ascii="Palatino Linotype" w:hAnsi="Palatino Linotype"/>
        </w:rPr>
        <w:t xml:space="preserve"> </w:t>
      </w:r>
      <w:r w:rsidR="00781874" w:rsidRPr="0062532D">
        <w:rPr>
          <w:rFonts w:ascii="Palatino Linotype" w:hAnsi="Palatino Linotype"/>
        </w:rPr>
        <w:t>Recursos</w:t>
      </w:r>
      <w:r w:rsidR="009C2E0B" w:rsidRPr="0062532D">
        <w:rPr>
          <w:rFonts w:ascii="Palatino Linotype" w:hAnsi="Palatino Linotype"/>
        </w:rPr>
        <w:t xml:space="preserve"> </w:t>
      </w:r>
      <w:r w:rsidR="00781874" w:rsidRPr="0062532D">
        <w:rPr>
          <w:rFonts w:ascii="Palatino Linotype" w:hAnsi="Palatino Linotype"/>
        </w:rPr>
        <w:t>Financieros,</w:t>
      </w:r>
      <w:r w:rsidR="009C2E0B" w:rsidRPr="0062532D">
        <w:rPr>
          <w:rFonts w:ascii="Palatino Linotype" w:hAnsi="Palatino Linotype"/>
        </w:rPr>
        <w:t xml:space="preserve"> </w:t>
      </w:r>
      <w:r w:rsidR="00781874" w:rsidRPr="0062532D">
        <w:rPr>
          <w:rFonts w:ascii="Palatino Linotype" w:hAnsi="Palatino Linotype"/>
        </w:rPr>
        <w:t>el</w:t>
      </w:r>
      <w:r w:rsidR="009C2E0B" w:rsidRPr="0062532D">
        <w:rPr>
          <w:rFonts w:ascii="Palatino Linotype" w:hAnsi="Palatino Linotype"/>
        </w:rPr>
        <w:t xml:space="preserve"> </w:t>
      </w:r>
      <w:r w:rsidR="00781874" w:rsidRPr="0062532D">
        <w:rPr>
          <w:rFonts w:ascii="Palatino Linotype" w:hAnsi="Palatino Linotype"/>
        </w:rPr>
        <w:t>Director</w:t>
      </w:r>
      <w:r w:rsidR="009C2E0B" w:rsidRPr="0062532D">
        <w:rPr>
          <w:rFonts w:ascii="Palatino Linotype" w:hAnsi="Palatino Linotype"/>
        </w:rPr>
        <w:t xml:space="preserve"> </w:t>
      </w:r>
      <w:r w:rsidR="00781874" w:rsidRPr="0062532D">
        <w:rPr>
          <w:rFonts w:ascii="Palatino Linotype" w:hAnsi="Palatino Linotype"/>
        </w:rPr>
        <w:t>de</w:t>
      </w:r>
      <w:r w:rsidR="009C2E0B" w:rsidRPr="0062532D">
        <w:rPr>
          <w:rFonts w:ascii="Palatino Linotype" w:hAnsi="Palatino Linotype"/>
        </w:rPr>
        <w:t xml:space="preserve"> </w:t>
      </w:r>
      <w:r w:rsidR="00781874" w:rsidRPr="0062532D">
        <w:rPr>
          <w:rFonts w:ascii="Palatino Linotype" w:hAnsi="Palatino Linotype"/>
        </w:rPr>
        <w:t>Administración</w:t>
      </w:r>
      <w:r w:rsidR="009C2E0B" w:rsidRPr="0062532D">
        <w:rPr>
          <w:rFonts w:ascii="Palatino Linotype" w:hAnsi="Palatino Linotype"/>
        </w:rPr>
        <w:t xml:space="preserve"> </w:t>
      </w:r>
      <w:r w:rsidR="00781874" w:rsidRPr="0062532D">
        <w:rPr>
          <w:rFonts w:ascii="Palatino Linotype" w:hAnsi="Palatino Linotype"/>
        </w:rPr>
        <w:t>y</w:t>
      </w:r>
      <w:r w:rsidR="009C2E0B" w:rsidRPr="0062532D">
        <w:rPr>
          <w:rFonts w:ascii="Palatino Linotype" w:hAnsi="Palatino Linotype"/>
        </w:rPr>
        <w:t xml:space="preserve"> </w:t>
      </w:r>
      <w:r w:rsidR="00781874" w:rsidRPr="0062532D">
        <w:rPr>
          <w:rFonts w:ascii="Palatino Linotype" w:hAnsi="Palatino Linotype"/>
        </w:rPr>
        <w:t>Finanzas</w:t>
      </w:r>
      <w:r w:rsidR="009C2E0B" w:rsidRPr="0062532D">
        <w:rPr>
          <w:rFonts w:ascii="Palatino Linotype" w:hAnsi="Palatino Linotype"/>
        </w:rPr>
        <w:t xml:space="preserve"> </w:t>
      </w:r>
      <w:r w:rsidR="00B6696A" w:rsidRPr="0062532D">
        <w:rPr>
          <w:rFonts w:ascii="Palatino Linotype" w:hAnsi="Palatino Linotype"/>
        </w:rPr>
        <w:t>y</w:t>
      </w:r>
      <w:r w:rsidR="009C2E0B" w:rsidRPr="0062532D">
        <w:rPr>
          <w:rFonts w:ascii="Palatino Linotype" w:hAnsi="Palatino Linotype"/>
        </w:rPr>
        <w:t xml:space="preserve"> </w:t>
      </w:r>
      <w:r w:rsidR="00B6696A" w:rsidRPr="0062532D">
        <w:rPr>
          <w:rFonts w:ascii="Palatino Linotype" w:hAnsi="Palatino Linotype"/>
        </w:rPr>
        <w:t>a</w:t>
      </w:r>
      <w:r w:rsidR="009C2E0B" w:rsidRPr="0062532D">
        <w:rPr>
          <w:rFonts w:ascii="Palatino Linotype" w:hAnsi="Palatino Linotype"/>
        </w:rPr>
        <w:t xml:space="preserve"> </w:t>
      </w:r>
      <w:r w:rsidR="00B6696A" w:rsidRPr="0062532D">
        <w:rPr>
          <w:rFonts w:ascii="Palatino Linotype" w:hAnsi="Palatino Linotype"/>
        </w:rPr>
        <w:t>la</w:t>
      </w:r>
      <w:r w:rsidR="009C2E0B" w:rsidRPr="0062532D">
        <w:rPr>
          <w:rFonts w:ascii="Palatino Linotype" w:hAnsi="Palatino Linotype"/>
        </w:rPr>
        <w:t xml:space="preserve"> </w:t>
      </w:r>
      <w:r w:rsidR="00B6696A" w:rsidRPr="0062532D">
        <w:rPr>
          <w:rFonts w:ascii="Palatino Linotype" w:hAnsi="Palatino Linotype"/>
        </w:rPr>
        <w:t>Secretaria</w:t>
      </w:r>
      <w:r w:rsidR="009C2E0B" w:rsidRPr="0062532D">
        <w:rPr>
          <w:rFonts w:ascii="Palatino Linotype" w:hAnsi="Palatino Linotype"/>
        </w:rPr>
        <w:t xml:space="preserve"> </w:t>
      </w:r>
      <w:r w:rsidR="00B6696A" w:rsidRPr="0062532D">
        <w:rPr>
          <w:rFonts w:ascii="Palatino Linotype" w:hAnsi="Palatino Linotype"/>
        </w:rPr>
        <w:t>de</w:t>
      </w:r>
      <w:r w:rsidR="009C2E0B" w:rsidRPr="0062532D">
        <w:rPr>
          <w:rFonts w:ascii="Palatino Linotype" w:hAnsi="Palatino Linotype"/>
        </w:rPr>
        <w:t xml:space="preserve"> </w:t>
      </w:r>
      <w:r w:rsidR="00B6696A" w:rsidRPr="0062532D">
        <w:rPr>
          <w:rFonts w:ascii="Palatino Linotype" w:hAnsi="Palatino Linotype"/>
        </w:rPr>
        <w:t>la</w:t>
      </w:r>
      <w:r w:rsidR="009C2E0B" w:rsidRPr="0062532D">
        <w:rPr>
          <w:rFonts w:ascii="Palatino Linotype" w:hAnsi="Palatino Linotype"/>
        </w:rPr>
        <w:t xml:space="preserve"> </w:t>
      </w:r>
      <w:r w:rsidR="00B6696A" w:rsidRPr="0062532D">
        <w:rPr>
          <w:rFonts w:ascii="Palatino Linotype" w:hAnsi="Palatino Linotype"/>
        </w:rPr>
        <w:t>Directora</w:t>
      </w:r>
      <w:r w:rsidR="009C2E0B" w:rsidRPr="0062532D">
        <w:rPr>
          <w:rFonts w:ascii="Palatino Linotype" w:hAnsi="Palatino Linotype"/>
        </w:rPr>
        <w:t xml:space="preserve"> </w:t>
      </w:r>
      <w:r w:rsidR="00B6696A" w:rsidRPr="0062532D">
        <w:rPr>
          <w:rFonts w:ascii="Palatino Linotype" w:hAnsi="Palatino Linotype"/>
        </w:rPr>
        <w:t>de</w:t>
      </w:r>
      <w:r w:rsidR="009C2E0B" w:rsidRPr="0062532D">
        <w:rPr>
          <w:rFonts w:ascii="Palatino Linotype" w:hAnsi="Palatino Linotype"/>
        </w:rPr>
        <w:t xml:space="preserve"> </w:t>
      </w:r>
      <w:r w:rsidR="00B6696A" w:rsidRPr="0062532D">
        <w:rPr>
          <w:rFonts w:ascii="Palatino Linotype" w:hAnsi="Palatino Linotype"/>
        </w:rPr>
        <w:t>la</w:t>
      </w:r>
      <w:r w:rsidR="009C2E0B" w:rsidRPr="0062532D">
        <w:rPr>
          <w:rFonts w:ascii="Palatino Linotype" w:hAnsi="Palatino Linotype"/>
        </w:rPr>
        <w:t xml:space="preserve"> </w:t>
      </w:r>
      <w:r w:rsidR="00B6696A" w:rsidRPr="0062532D">
        <w:rPr>
          <w:rFonts w:ascii="Palatino Linotype" w:hAnsi="Palatino Linotype"/>
        </w:rPr>
        <w:t>División</w:t>
      </w:r>
      <w:r w:rsidR="009C2E0B" w:rsidRPr="0062532D">
        <w:rPr>
          <w:rFonts w:ascii="Palatino Linotype" w:hAnsi="Palatino Linotype"/>
        </w:rPr>
        <w:t xml:space="preserve"> </w:t>
      </w:r>
      <w:r w:rsidR="00B6696A" w:rsidRPr="0062532D">
        <w:rPr>
          <w:rFonts w:ascii="Palatino Linotype" w:hAnsi="Palatino Linotype"/>
        </w:rPr>
        <w:t>de</w:t>
      </w:r>
      <w:r w:rsidR="009C2E0B" w:rsidRPr="0062532D">
        <w:rPr>
          <w:rFonts w:ascii="Palatino Linotype" w:hAnsi="Palatino Linotype"/>
        </w:rPr>
        <w:t xml:space="preserve"> </w:t>
      </w:r>
      <w:r w:rsidR="00B6696A" w:rsidRPr="0062532D">
        <w:rPr>
          <w:rFonts w:ascii="Palatino Linotype" w:hAnsi="Palatino Linotype"/>
        </w:rPr>
        <w:t>Ingeniería</w:t>
      </w:r>
      <w:r w:rsidR="009C2E0B" w:rsidRPr="0062532D">
        <w:rPr>
          <w:rFonts w:ascii="Palatino Linotype" w:hAnsi="Palatino Linotype"/>
        </w:rPr>
        <w:t xml:space="preserve"> </w:t>
      </w:r>
      <w:r w:rsidR="00B6696A" w:rsidRPr="0062532D">
        <w:rPr>
          <w:rFonts w:ascii="Palatino Linotype" w:hAnsi="Palatino Linotype"/>
        </w:rPr>
        <w:t>en</w:t>
      </w:r>
      <w:r w:rsidR="009C2E0B" w:rsidRPr="0062532D">
        <w:rPr>
          <w:rFonts w:ascii="Palatino Linotype" w:hAnsi="Palatino Linotype"/>
        </w:rPr>
        <w:t xml:space="preserve"> </w:t>
      </w:r>
      <w:r w:rsidR="00B6696A" w:rsidRPr="0062532D">
        <w:rPr>
          <w:rFonts w:ascii="Palatino Linotype" w:hAnsi="Palatino Linotype"/>
        </w:rPr>
        <w:t>Biotecnología</w:t>
      </w:r>
      <w:r w:rsidR="009C2E0B" w:rsidRPr="0062532D">
        <w:rPr>
          <w:rFonts w:ascii="Palatino Linotype" w:hAnsi="Palatino Linotype"/>
        </w:rPr>
        <w:t xml:space="preserve"> </w:t>
      </w:r>
      <w:r w:rsidR="00B6696A" w:rsidRPr="0062532D">
        <w:rPr>
          <w:rFonts w:ascii="Palatino Linotype" w:hAnsi="Palatino Linotype"/>
        </w:rPr>
        <w:t>y</w:t>
      </w:r>
      <w:r w:rsidR="009C2E0B" w:rsidRPr="0062532D">
        <w:rPr>
          <w:rFonts w:ascii="Palatino Linotype" w:hAnsi="Palatino Linotype"/>
        </w:rPr>
        <w:t xml:space="preserve"> </w:t>
      </w:r>
      <w:r w:rsidR="00B6696A" w:rsidRPr="0062532D">
        <w:rPr>
          <w:rFonts w:ascii="Palatino Linotype" w:hAnsi="Palatino Linotype"/>
        </w:rPr>
        <w:t>Licenciatura</w:t>
      </w:r>
      <w:r w:rsidR="009C2E0B" w:rsidRPr="0062532D">
        <w:rPr>
          <w:rFonts w:ascii="Palatino Linotype" w:hAnsi="Palatino Linotype"/>
        </w:rPr>
        <w:t xml:space="preserve"> </w:t>
      </w:r>
      <w:r w:rsidR="00B6696A" w:rsidRPr="0062532D">
        <w:rPr>
          <w:rFonts w:ascii="Palatino Linotype" w:hAnsi="Palatino Linotype"/>
        </w:rPr>
        <w:t>en</w:t>
      </w:r>
      <w:r w:rsidR="009C2E0B" w:rsidRPr="0062532D">
        <w:rPr>
          <w:rFonts w:ascii="Palatino Linotype" w:hAnsi="Palatino Linotype"/>
        </w:rPr>
        <w:t xml:space="preserve"> </w:t>
      </w:r>
      <w:r w:rsidR="00B6696A" w:rsidRPr="0062532D">
        <w:rPr>
          <w:rFonts w:ascii="Palatino Linotype" w:hAnsi="Palatino Linotype"/>
        </w:rPr>
        <w:t>Negocios</w:t>
      </w:r>
      <w:r w:rsidR="009C2E0B" w:rsidRPr="0062532D">
        <w:rPr>
          <w:rFonts w:ascii="Palatino Linotype" w:hAnsi="Palatino Linotype"/>
        </w:rPr>
        <w:t xml:space="preserve"> </w:t>
      </w:r>
      <w:r w:rsidR="00B6696A" w:rsidRPr="0062532D">
        <w:rPr>
          <w:rFonts w:ascii="Palatino Linotype" w:hAnsi="Palatino Linotype"/>
        </w:rPr>
        <w:t>Internacionales,</w:t>
      </w:r>
      <w:r w:rsidR="009C2E0B" w:rsidRPr="0062532D">
        <w:rPr>
          <w:rFonts w:ascii="Palatino Linotype" w:hAnsi="Palatino Linotype"/>
        </w:rPr>
        <w:t xml:space="preserve"> </w:t>
      </w:r>
      <w:r w:rsidR="0081521A" w:rsidRPr="0062532D">
        <w:rPr>
          <w:rFonts w:ascii="Palatino Linotype" w:hAnsi="Palatino Linotype"/>
        </w:rPr>
        <w:t>en</w:t>
      </w:r>
      <w:r w:rsidR="009C2E0B" w:rsidRPr="0062532D">
        <w:rPr>
          <w:rFonts w:ascii="Palatino Linotype" w:hAnsi="Palatino Linotype"/>
        </w:rPr>
        <w:t xml:space="preserve"> </w:t>
      </w:r>
      <w:r w:rsidR="0081521A" w:rsidRPr="0062532D">
        <w:rPr>
          <w:rFonts w:ascii="Palatino Linotype" w:hAnsi="Palatino Linotype"/>
        </w:rPr>
        <w:t>su</w:t>
      </w:r>
      <w:r w:rsidR="009C2E0B" w:rsidRPr="0062532D">
        <w:rPr>
          <w:rFonts w:ascii="Palatino Linotype" w:hAnsi="Palatino Linotype"/>
        </w:rPr>
        <w:t xml:space="preserve"> </w:t>
      </w:r>
      <w:r w:rsidR="0081521A" w:rsidRPr="0062532D">
        <w:rPr>
          <w:rFonts w:ascii="Palatino Linotype" w:hAnsi="Palatino Linotype"/>
        </w:rPr>
        <w:t>carácter</w:t>
      </w:r>
      <w:r w:rsidR="009C2E0B" w:rsidRPr="0062532D">
        <w:rPr>
          <w:rFonts w:ascii="Palatino Linotype" w:hAnsi="Palatino Linotype"/>
        </w:rPr>
        <w:t xml:space="preserve"> </w:t>
      </w:r>
      <w:r w:rsidR="0081521A" w:rsidRPr="0062532D">
        <w:rPr>
          <w:rFonts w:ascii="Palatino Linotype" w:hAnsi="Palatino Linotype"/>
        </w:rPr>
        <w:t>de</w:t>
      </w:r>
      <w:r w:rsidR="009C2E0B" w:rsidRPr="0062532D">
        <w:rPr>
          <w:rFonts w:ascii="Palatino Linotype" w:hAnsi="Palatino Linotype"/>
        </w:rPr>
        <w:t xml:space="preserve"> </w:t>
      </w:r>
      <w:r w:rsidR="0081521A" w:rsidRPr="0062532D">
        <w:rPr>
          <w:rFonts w:ascii="Palatino Linotype" w:hAnsi="Palatino Linotype"/>
        </w:rPr>
        <w:t>Servidor</w:t>
      </w:r>
      <w:r w:rsidR="00777348" w:rsidRPr="0062532D">
        <w:rPr>
          <w:rFonts w:ascii="Palatino Linotype" w:hAnsi="Palatino Linotype"/>
        </w:rPr>
        <w:t>es</w:t>
      </w:r>
      <w:r w:rsidR="009C2E0B" w:rsidRPr="0062532D">
        <w:rPr>
          <w:rFonts w:ascii="Palatino Linotype" w:hAnsi="Palatino Linotype"/>
        </w:rPr>
        <w:t xml:space="preserve"> </w:t>
      </w:r>
      <w:r w:rsidR="0081521A" w:rsidRPr="0062532D">
        <w:rPr>
          <w:rFonts w:ascii="Palatino Linotype" w:hAnsi="Palatino Linotype"/>
        </w:rPr>
        <w:t>Públic</w:t>
      </w:r>
      <w:r w:rsidR="00777348" w:rsidRPr="0062532D">
        <w:rPr>
          <w:rFonts w:ascii="Palatino Linotype" w:hAnsi="Palatino Linotype"/>
        </w:rPr>
        <w:t>os</w:t>
      </w:r>
      <w:r w:rsidR="009C2E0B" w:rsidRPr="0062532D">
        <w:rPr>
          <w:rFonts w:ascii="Palatino Linotype" w:hAnsi="Palatino Linotype"/>
        </w:rPr>
        <w:t xml:space="preserve"> </w:t>
      </w:r>
      <w:r w:rsidR="00777348" w:rsidRPr="0062532D">
        <w:rPr>
          <w:rFonts w:ascii="Palatino Linotype" w:hAnsi="Palatino Linotype"/>
        </w:rPr>
        <w:t>Habilitados</w:t>
      </w:r>
      <w:r w:rsidR="0081521A" w:rsidRPr="0062532D">
        <w:rPr>
          <w:rFonts w:ascii="Palatino Linotype" w:hAnsi="Palatino Linotype"/>
        </w:rPr>
        <w:t>,</w:t>
      </w:r>
      <w:r w:rsidR="009C2E0B" w:rsidRPr="0062532D">
        <w:rPr>
          <w:rFonts w:ascii="Palatino Linotype" w:hAnsi="Palatino Linotype"/>
        </w:rPr>
        <w:t xml:space="preserve"> </w:t>
      </w:r>
      <w:r w:rsidR="0081521A" w:rsidRPr="0062532D">
        <w:rPr>
          <w:rFonts w:ascii="Palatino Linotype" w:hAnsi="Palatino Linotype"/>
        </w:rPr>
        <w:t>mismos</w:t>
      </w:r>
      <w:r w:rsidR="009C2E0B" w:rsidRPr="0062532D">
        <w:rPr>
          <w:rFonts w:ascii="Palatino Linotype" w:hAnsi="Palatino Linotype"/>
        </w:rPr>
        <w:t xml:space="preserve"> </w:t>
      </w:r>
      <w:r w:rsidR="0081521A" w:rsidRPr="0062532D">
        <w:rPr>
          <w:rFonts w:ascii="Palatino Linotype" w:hAnsi="Palatino Linotype"/>
        </w:rPr>
        <w:t>que</w:t>
      </w:r>
      <w:r w:rsidR="009C2E0B" w:rsidRPr="0062532D">
        <w:rPr>
          <w:rFonts w:ascii="Palatino Linotype" w:hAnsi="Palatino Linotype"/>
        </w:rPr>
        <w:t xml:space="preserve"> </w:t>
      </w:r>
      <w:r w:rsidR="0081521A" w:rsidRPr="0062532D">
        <w:rPr>
          <w:rFonts w:ascii="Palatino Linotype" w:hAnsi="Palatino Linotype"/>
        </w:rPr>
        <w:t>fueron</w:t>
      </w:r>
      <w:r w:rsidR="009C2E0B" w:rsidRPr="0062532D">
        <w:rPr>
          <w:rFonts w:ascii="Palatino Linotype" w:hAnsi="Palatino Linotype"/>
        </w:rPr>
        <w:t xml:space="preserve"> </w:t>
      </w:r>
      <w:r w:rsidR="0081521A" w:rsidRPr="0062532D">
        <w:rPr>
          <w:rFonts w:ascii="Palatino Linotype" w:hAnsi="Palatino Linotype"/>
        </w:rPr>
        <w:t>respondidos</w:t>
      </w:r>
      <w:r w:rsidR="009C2E0B" w:rsidRPr="0062532D">
        <w:rPr>
          <w:rFonts w:ascii="Palatino Linotype" w:hAnsi="Palatino Linotype"/>
        </w:rPr>
        <w:t xml:space="preserve"> </w:t>
      </w:r>
      <w:r w:rsidR="0081521A" w:rsidRPr="0062532D">
        <w:rPr>
          <w:rFonts w:ascii="Palatino Linotype" w:hAnsi="Palatino Linotype"/>
        </w:rPr>
        <w:t>en</w:t>
      </w:r>
      <w:r w:rsidR="009C2E0B" w:rsidRPr="0062532D">
        <w:rPr>
          <w:rFonts w:ascii="Palatino Linotype" w:hAnsi="Palatino Linotype"/>
        </w:rPr>
        <w:t xml:space="preserve"> </w:t>
      </w:r>
      <w:r w:rsidR="0081521A" w:rsidRPr="0062532D">
        <w:rPr>
          <w:rFonts w:ascii="Palatino Linotype" w:hAnsi="Palatino Linotype"/>
        </w:rPr>
        <w:t>fecha</w:t>
      </w:r>
      <w:r w:rsidR="009C2E0B" w:rsidRPr="0062532D">
        <w:rPr>
          <w:rFonts w:ascii="Palatino Linotype" w:hAnsi="Palatino Linotype"/>
        </w:rPr>
        <w:t xml:space="preserve"> </w:t>
      </w:r>
      <w:r w:rsidR="00A97051" w:rsidRPr="0062532D">
        <w:rPr>
          <w:rFonts w:ascii="Palatino Linotype" w:hAnsi="Palatino Linotype"/>
        </w:rPr>
        <w:t>veintidós,</w:t>
      </w:r>
      <w:r w:rsidR="009C2E0B" w:rsidRPr="0062532D">
        <w:rPr>
          <w:rFonts w:ascii="Palatino Linotype" w:hAnsi="Palatino Linotype"/>
        </w:rPr>
        <w:t xml:space="preserve"> </w:t>
      </w:r>
      <w:r w:rsidR="00402117" w:rsidRPr="0062532D">
        <w:rPr>
          <w:rFonts w:ascii="Palatino Linotype" w:hAnsi="Palatino Linotype"/>
        </w:rPr>
        <w:t>veinticinco,</w:t>
      </w:r>
      <w:r w:rsidR="009C2E0B" w:rsidRPr="0062532D">
        <w:rPr>
          <w:rFonts w:ascii="Palatino Linotype" w:hAnsi="Palatino Linotype"/>
        </w:rPr>
        <w:t xml:space="preserve"> </w:t>
      </w:r>
      <w:r w:rsidR="00A97051" w:rsidRPr="0062532D">
        <w:rPr>
          <w:rFonts w:ascii="Palatino Linotype" w:hAnsi="Palatino Linotype"/>
        </w:rPr>
        <w:t>veintiséis,</w:t>
      </w:r>
      <w:r w:rsidR="009C2E0B" w:rsidRPr="0062532D">
        <w:rPr>
          <w:rFonts w:ascii="Palatino Linotype" w:hAnsi="Palatino Linotype"/>
        </w:rPr>
        <w:t xml:space="preserve"> </w:t>
      </w:r>
      <w:r w:rsidR="0050260B" w:rsidRPr="0062532D">
        <w:rPr>
          <w:rFonts w:ascii="Palatino Linotype" w:hAnsi="Palatino Linotype"/>
        </w:rPr>
        <w:t>veintisiete,</w:t>
      </w:r>
      <w:r w:rsidR="009C2E0B" w:rsidRPr="0062532D">
        <w:rPr>
          <w:rFonts w:ascii="Palatino Linotype" w:hAnsi="Palatino Linotype"/>
        </w:rPr>
        <w:t xml:space="preserve"> </w:t>
      </w:r>
      <w:r w:rsidR="00A45C72" w:rsidRPr="0062532D">
        <w:rPr>
          <w:rFonts w:ascii="Palatino Linotype" w:hAnsi="Palatino Linotype"/>
        </w:rPr>
        <w:t>veintiocho</w:t>
      </w:r>
      <w:r w:rsidR="009C2E0B" w:rsidRPr="0062532D">
        <w:rPr>
          <w:rFonts w:ascii="Palatino Linotype" w:hAnsi="Palatino Linotype"/>
        </w:rPr>
        <w:t xml:space="preserve"> </w:t>
      </w:r>
      <w:r w:rsidR="00A45C72" w:rsidRPr="0062532D">
        <w:rPr>
          <w:rFonts w:ascii="Palatino Linotype" w:hAnsi="Palatino Linotype"/>
        </w:rPr>
        <w:t>y</w:t>
      </w:r>
      <w:r w:rsidR="009C2E0B" w:rsidRPr="0062532D">
        <w:rPr>
          <w:rFonts w:ascii="Palatino Linotype" w:hAnsi="Palatino Linotype"/>
        </w:rPr>
        <w:t xml:space="preserve"> </w:t>
      </w:r>
      <w:r w:rsidR="00B6696A" w:rsidRPr="0062532D">
        <w:rPr>
          <w:rFonts w:ascii="Palatino Linotype" w:hAnsi="Palatino Linotype"/>
        </w:rPr>
        <w:t>veintinueve</w:t>
      </w:r>
      <w:r w:rsidR="009C2E0B" w:rsidRPr="0062532D">
        <w:rPr>
          <w:rFonts w:ascii="Palatino Linotype" w:hAnsi="Palatino Linotype"/>
        </w:rPr>
        <w:t xml:space="preserve"> </w:t>
      </w:r>
      <w:r w:rsidR="0081521A" w:rsidRPr="0062532D">
        <w:rPr>
          <w:rFonts w:ascii="Palatino Linotype" w:hAnsi="Palatino Linotype"/>
        </w:rPr>
        <w:t>de</w:t>
      </w:r>
      <w:r w:rsidR="009C2E0B" w:rsidRPr="0062532D">
        <w:rPr>
          <w:rFonts w:ascii="Palatino Linotype" w:hAnsi="Palatino Linotype"/>
        </w:rPr>
        <w:t xml:space="preserve"> </w:t>
      </w:r>
      <w:r w:rsidR="00B6696A" w:rsidRPr="0062532D">
        <w:rPr>
          <w:rFonts w:ascii="Palatino Linotype" w:hAnsi="Palatino Linotype"/>
        </w:rPr>
        <w:t>marzo,</w:t>
      </w:r>
      <w:r w:rsidR="009C2E0B" w:rsidRPr="0062532D">
        <w:rPr>
          <w:rFonts w:ascii="Palatino Linotype" w:hAnsi="Palatino Linotype"/>
        </w:rPr>
        <w:t xml:space="preserve"> </w:t>
      </w:r>
      <w:r w:rsidR="00791E44" w:rsidRPr="0062532D">
        <w:rPr>
          <w:rFonts w:ascii="Palatino Linotype" w:hAnsi="Palatino Linotype"/>
        </w:rPr>
        <w:t>uno,</w:t>
      </w:r>
      <w:r w:rsidR="009C2E0B" w:rsidRPr="0062532D">
        <w:rPr>
          <w:rFonts w:ascii="Palatino Linotype" w:hAnsi="Palatino Linotype"/>
        </w:rPr>
        <w:t xml:space="preserve"> </w:t>
      </w:r>
      <w:r w:rsidR="00A97051" w:rsidRPr="0062532D">
        <w:rPr>
          <w:rFonts w:ascii="Palatino Linotype" w:hAnsi="Palatino Linotype"/>
        </w:rPr>
        <w:t>dos</w:t>
      </w:r>
      <w:r w:rsidR="00005055" w:rsidRPr="0062532D">
        <w:rPr>
          <w:rFonts w:ascii="Palatino Linotype" w:hAnsi="Palatino Linotype"/>
        </w:rPr>
        <w:t>,</w:t>
      </w:r>
      <w:r w:rsidR="009C2E0B" w:rsidRPr="0062532D">
        <w:rPr>
          <w:rFonts w:ascii="Palatino Linotype" w:hAnsi="Palatino Linotype"/>
        </w:rPr>
        <w:t xml:space="preserve"> </w:t>
      </w:r>
      <w:r w:rsidR="00005055" w:rsidRPr="0062532D">
        <w:rPr>
          <w:rFonts w:ascii="Palatino Linotype" w:hAnsi="Palatino Linotype"/>
        </w:rPr>
        <w:t>cuatro</w:t>
      </w:r>
      <w:r w:rsidR="00791E44" w:rsidRPr="0062532D">
        <w:rPr>
          <w:rFonts w:ascii="Palatino Linotype" w:hAnsi="Palatino Linotype"/>
        </w:rPr>
        <w:t>,</w:t>
      </w:r>
      <w:r w:rsidR="009C2E0B" w:rsidRPr="0062532D">
        <w:rPr>
          <w:rFonts w:ascii="Palatino Linotype" w:hAnsi="Palatino Linotype"/>
        </w:rPr>
        <w:t xml:space="preserve"> </w:t>
      </w:r>
      <w:r w:rsidR="00791E44" w:rsidRPr="0062532D">
        <w:rPr>
          <w:rFonts w:ascii="Palatino Linotype" w:hAnsi="Palatino Linotype"/>
        </w:rPr>
        <w:t>ocho,</w:t>
      </w:r>
      <w:r w:rsidR="009C2E0B" w:rsidRPr="0062532D">
        <w:rPr>
          <w:rFonts w:ascii="Palatino Linotype" w:hAnsi="Palatino Linotype"/>
        </w:rPr>
        <w:t xml:space="preserve"> </w:t>
      </w:r>
      <w:r w:rsidR="00791E44" w:rsidRPr="0062532D">
        <w:rPr>
          <w:rFonts w:ascii="Palatino Linotype" w:hAnsi="Palatino Linotype"/>
        </w:rPr>
        <w:t>nueve</w:t>
      </w:r>
      <w:r w:rsidR="009C2E0B" w:rsidRPr="0062532D">
        <w:rPr>
          <w:rFonts w:ascii="Palatino Linotype" w:hAnsi="Palatino Linotype"/>
        </w:rPr>
        <w:t xml:space="preserve"> </w:t>
      </w:r>
      <w:r w:rsidR="00A45C72" w:rsidRPr="0062532D">
        <w:rPr>
          <w:rFonts w:ascii="Palatino Linotype" w:hAnsi="Palatino Linotype"/>
        </w:rPr>
        <w:t>y</w:t>
      </w:r>
      <w:r w:rsidR="009C2E0B" w:rsidRPr="0062532D">
        <w:rPr>
          <w:rFonts w:ascii="Palatino Linotype" w:hAnsi="Palatino Linotype"/>
        </w:rPr>
        <w:t xml:space="preserve"> </w:t>
      </w:r>
      <w:r w:rsidR="00791E44" w:rsidRPr="0062532D">
        <w:rPr>
          <w:rFonts w:ascii="Palatino Linotype" w:hAnsi="Palatino Linotype"/>
        </w:rPr>
        <w:t>diez</w:t>
      </w:r>
      <w:r w:rsidR="009C2E0B" w:rsidRPr="0062532D">
        <w:rPr>
          <w:rFonts w:ascii="Palatino Linotype" w:hAnsi="Palatino Linotype"/>
        </w:rPr>
        <w:t xml:space="preserve"> </w:t>
      </w:r>
      <w:r w:rsidR="00A97051" w:rsidRPr="0062532D">
        <w:rPr>
          <w:rFonts w:ascii="Palatino Linotype" w:hAnsi="Palatino Linotype"/>
        </w:rPr>
        <w:t>de</w:t>
      </w:r>
      <w:r w:rsidR="009C2E0B" w:rsidRPr="0062532D">
        <w:rPr>
          <w:rFonts w:ascii="Palatino Linotype" w:hAnsi="Palatino Linotype"/>
        </w:rPr>
        <w:t xml:space="preserve"> </w:t>
      </w:r>
      <w:r w:rsidR="00A97051" w:rsidRPr="0062532D">
        <w:rPr>
          <w:rFonts w:ascii="Palatino Linotype" w:hAnsi="Palatino Linotype"/>
        </w:rPr>
        <w:t>abril</w:t>
      </w:r>
      <w:r w:rsidR="009C2E0B" w:rsidRPr="0062532D">
        <w:rPr>
          <w:rFonts w:ascii="Palatino Linotype" w:hAnsi="Palatino Linotype"/>
        </w:rPr>
        <w:t xml:space="preserve"> </w:t>
      </w:r>
      <w:r w:rsidR="0081521A" w:rsidRPr="0062532D">
        <w:rPr>
          <w:rFonts w:ascii="Palatino Linotype" w:hAnsi="Palatino Linotype"/>
        </w:rPr>
        <w:t>de</w:t>
      </w:r>
      <w:r w:rsidR="009C2E0B" w:rsidRPr="0062532D">
        <w:rPr>
          <w:rFonts w:ascii="Palatino Linotype" w:hAnsi="Palatino Linotype"/>
        </w:rPr>
        <w:t xml:space="preserve"> </w:t>
      </w:r>
      <w:r w:rsidR="0081521A" w:rsidRPr="0062532D">
        <w:rPr>
          <w:rFonts w:ascii="Palatino Linotype" w:hAnsi="Palatino Linotype"/>
        </w:rPr>
        <w:t>dos</w:t>
      </w:r>
      <w:r w:rsidR="009C2E0B" w:rsidRPr="0062532D">
        <w:rPr>
          <w:rFonts w:ascii="Palatino Linotype" w:hAnsi="Palatino Linotype"/>
        </w:rPr>
        <w:t xml:space="preserve"> </w:t>
      </w:r>
      <w:r w:rsidR="0081521A" w:rsidRPr="0062532D">
        <w:rPr>
          <w:rFonts w:ascii="Palatino Linotype" w:hAnsi="Palatino Linotype"/>
        </w:rPr>
        <w:t>mil</w:t>
      </w:r>
      <w:r w:rsidR="009C2E0B" w:rsidRPr="0062532D">
        <w:rPr>
          <w:rFonts w:ascii="Palatino Linotype" w:hAnsi="Palatino Linotype"/>
        </w:rPr>
        <w:t xml:space="preserve"> </w:t>
      </w:r>
      <w:r w:rsidR="0081521A" w:rsidRPr="0062532D">
        <w:rPr>
          <w:rFonts w:ascii="Palatino Linotype" w:hAnsi="Palatino Linotype"/>
        </w:rPr>
        <w:t>diecinueve</w:t>
      </w:r>
      <w:r w:rsidR="00A97051" w:rsidRPr="0062532D">
        <w:rPr>
          <w:rFonts w:ascii="Palatino Linotype" w:hAnsi="Palatino Linotype"/>
        </w:rPr>
        <w:t>,</w:t>
      </w:r>
      <w:r w:rsidR="009C2E0B" w:rsidRPr="0062532D">
        <w:rPr>
          <w:rFonts w:ascii="Palatino Linotype" w:hAnsi="Palatino Linotype"/>
        </w:rPr>
        <w:t xml:space="preserve"> </w:t>
      </w:r>
      <w:r w:rsidR="00A97051" w:rsidRPr="0062532D">
        <w:rPr>
          <w:rFonts w:ascii="Palatino Linotype" w:hAnsi="Palatino Linotype"/>
        </w:rPr>
        <w:t>a</w:t>
      </w:r>
      <w:r w:rsidR="009C2E0B" w:rsidRPr="0062532D">
        <w:rPr>
          <w:rFonts w:ascii="Palatino Linotype" w:hAnsi="Palatino Linotype"/>
        </w:rPr>
        <w:t xml:space="preserve"> </w:t>
      </w:r>
      <w:r w:rsidR="00A97051" w:rsidRPr="0062532D">
        <w:rPr>
          <w:rFonts w:ascii="Palatino Linotype" w:hAnsi="Palatino Linotype"/>
        </w:rPr>
        <w:t>excepción</w:t>
      </w:r>
      <w:r w:rsidR="009C2E0B" w:rsidRPr="0062532D">
        <w:rPr>
          <w:rFonts w:ascii="Palatino Linotype" w:hAnsi="Palatino Linotype"/>
        </w:rPr>
        <w:t xml:space="preserve"> </w:t>
      </w:r>
      <w:r w:rsidR="00A97051" w:rsidRPr="0062532D">
        <w:rPr>
          <w:rFonts w:ascii="Palatino Linotype" w:hAnsi="Palatino Linotype"/>
        </w:rPr>
        <w:t>de</w:t>
      </w:r>
      <w:r w:rsidR="009C2E0B" w:rsidRPr="0062532D">
        <w:rPr>
          <w:rFonts w:ascii="Palatino Linotype" w:hAnsi="Palatino Linotype"/>
        </w:rPr>
        <w:t xml:space="preserve"> </w:t>
      </w:r>
      <w:r w:rsidR="00A97051" w:rsidRPr="0062532D">
        <w:rPr>
          <w:rFonts w:ascii="Palatino Linotype" w:hAnsi="Palatino Linotype"/>
        </w:rPr>
        <w:t>la</w:t>
      </w:r>
      <w:r w:rsidR="00402117" w:rsidRPr="0062532D">
        <w:rPr>
          <w:rFonts w:ascii="Palatino Linotype" w:hAnsi="Palatino Linotype"/>
        </w:rPr>
        <w:t>s</w:t>
      </w:r>
      <w:r w:rsidR="009C2E0B" w:rsidRPr="0062532D">
        <w:rPr>
          <w:rFonts w:ascii="Palatino Linotype" w:hAnsi="Palatino Linotype"/>
        </w:rPr>
        <w:t xml:space="preserve"> </w:t>
      </w:r>
      <w:r w:rsidR="00A97051" w:rsidRPr="0062532D">
        <w:rPr>
          <w:rFonts w:ascii="Palatino Linotype" w:hAnsi="Palatino Linotype"/>
        </w:rPr>
        <w:t>solicitud</w:t>
      </w:r>
      <w:r w:rsidR="00402117" w:rsidRPr="0062532D">
        <w:rPr>
          <w:rFonts w:ascii="Palatino Linotype" w:hAnsi="Palatino Linotype"/>
        </w:rPr>
        <w:t>es</w:t>
      </w:r>
      <w:r w:rsidR="009C2E0B" w:rsidRPr="0062532D">
        <w:rPr>
          <w:rFonts w:ascii="Palatino Linotype" w:hAnsi="Palatino Linotype"/>
        </w:rPr>
        <w:t xml:space="preserve"> </w:t>
      </w:r>
      <w:r w:rsidR="00005055" w:rsidRPr="0062532D">
        <w:rPr>
          <w:rFonts w:ascii="Palatino Linotype" w:hAnsi="Palatino Linotype"/>
        </w:rPr>
        <w:t>número</w:t>
      </w:r>
      <w:r w:rsidR="00402117" w:rsidRPr="0062532D">
        <w:rPr>
          <w:rFonts w:ascii="Palatino Linotype" w:hAnsi="Palatino Linotype"/>
        </w:rPr>
        <w:t>s</w:t>
      </w:r>
      <w:r w:rsidR="009C2E0B" w:rsidRPr="0062532D">
        <w:rPr>
          <w:rFonts w:ascii="Palatino Linotype" w:hAnsi="Palatino Linotype"/>
        </w:rPr>
        <w:t xml:space="preserve"> </w:t>
      </w:r>
      <w:r w:rsidR="00A97051" w:rsidRPr="0062532D">
        <w:rPr>
          <w:rFonts w:ascii="Palatino Linotype" w:hAnsi="Palatino Linotype"/>
          <w:b/>
        </w:rPr>
        <w:t>00831/UPVT/IP/2019</w:t>
      </w:r>
      <w:r w:rsidR="009C2E0B" w:rsidRPr="0062532D">
        <w:rPr>
          <w:rFonts w:ascii="Palatino Linotype" w:hAnsi="Palatino Linotype"/>
          <w:b/>
        </w:rPr>
        <w:t xml:space="preserve"> </w:t>
      </w:r>
      <w:r w:rsidR="00402117" w:rsidRPr="0062532D">
        <w:rPr>
          <w:rFonts w:ascii="Palatino Linotype" w:hAnsi="Palatino Linotype"/>
        </w:rPr>
        <w:t>y</w:t>
      </w:r>
      <w:r w:rsidR="009C2E0B" w:rsidRPr="0062532D">
        <w:rPr>
          <w:rFonts w:ascii="Palatino Linotype" w:hAnsi="Palatino Linotype"/>
        </w:rPr>
        <w:t xml:space="preserve"> </w:t>
      </w:r>
      <w:r w:rsidR="00402117" w:rsidRPr="0062532D">
        <w:rPr>
          <w:rFonts w:ascii="Palatino Linotype" w:hAnsi="Palatino Linotype"/>
          <w:b/>
        </w:rPr>
        <w:t>00778/UPVT/IP/2019</w:t>
      </w:r>
      <w:r w:rsidR="00A97051" w:rsidRPr="0062532D">
        <w:rPr>
          <w:rFonts w:ascii="Palatino Linotype" w:hAnsi="Palatino Linotype"/>
        </w:rPr>
        <w:t>,</w:t>
      </w:r>
      <w:r w:rsidR="009C2E0B" w:rsidRPr="0062532D">
        <w:rPr>
          <w:rFonts w:ascii="Palatino Linotype" w:hAnsi="Palatino Linotype"/>
        </w:rPr>
        <w:t xml:space="preserve"> </w:t>
      </w:r>
      <w:r w:rsidR="00005055" w:rsidRPr="0062532D">
        <w:rPr>
          <w:rFonts w:ascii="Palatino Linotype" w:hAnsi="Palatino Linotype"/>
        </w:rPr>
        <w:t>en</w:t>
      </w:r>
      <w:r w:rsidR="009C2E0B" w:rsidRPr="0062532D">
        <w:rPr>
          <w:rFonts w:ascii="Palatino Linotype" w:hAnsi="Palatino Linotype"/>
        </w:rPr>
        <w:t xml:space="preserve"> </w:t>
      </w:r>
      <w:r w:rsidR="00005055" w:rsidRPr="0062532D">
        <w:rPr>
          <w:rFonts w:ascii="Palatino Linotype" w:hAnsi="Palatino Linotype"/>
        </w:rPr>
        <w:t>la</w:t>
      </w:r>
      <w:r w:rsidR="00402117" w:rsidRPr="0062532D">
        <w:rPr>
          <w:rFonts w:ascii="Palatino Linotype" w:hAnsi="Palatino Linotype"/>
        </w:rPr>
        <w:t>s</w:t>
      </w:r>
      <w:r w:rsidR="009C2E0B" w:rsidRPr="0062532D">
        <w:rPr>
          <w:rFonts w:ascii="Palatino Linotype" w:hAnsi="Palatino Linotype"/>
        </w:rPr>
        <w:t xml:space="preserve"> </w:t>
      </w:r>
      <w:r w:rsidR="00005055" w:rsidRPr="0062532D">
        <w:rPr>
          <w:rFonts w:ascii="Palatino Linotype" w:hAnsi="Palatino Linotype"/>
        </w:rPr>
        <w:t>que</w:t>
      </w:r>
      <w:r w:rsidR="009C2E0B" w:rsidRPr="0062532D">
        <w:rPr>
          <w:rFonts w:ascii="Palatino Linotype" w:hAnsi="Palatino Linotype"/>
        </w:rPr>
        <w:t xml:space="preserve"> </w:t>
      </w:r>
      <w:r w:rsidR="00A97051" w:rsidRPr="0062532D">
        <w:rPr>
          <w:rFonts w:ascii="Palatino Linotype" w:hAnsi="Palatino Linotype"/>
        </w:rPr>
        <w:t>el</w:t>
      </w:r>
      <w:r w:rsidR="009C2E0B" w:rsidRPr="0062532D">
        <w:rPr>
          <w:rFonts w:ascii="Palatino Linotype" w:hAnsi="Palatino Linotype"/>
        </w:rPr>
        <w:t xml:space="preserve"> </w:t>
      </w:r>
      <w:r w:rsidR="00A97051" w:rsidRPr="0062532D">
        <w:rPr>
          <w:rFonts w:ascii="Palatino Linotype" w:hAnsi="Palatino Linotype"/>
        </w:rPr>
        <w:t>Jefe</w:t>
      </w:r>
      <w:r w:rsidR="009C2E0B" w:rsidRPr="0062532D">
        <w:rPr>
          <w:rFonts w:ascii="Palatino Linotype" w:hAnsi="Palatino Linotype"/>
        </w:rPr>
        <w:t xml:space="preserve"> </w:t>
      </w:r>
      <w:r w:rsidR="00A97051" w:rsidRPr="0062532D">
        <w:rPr>
          <w:rFonts w:ascii="Palatino Linotype" w:hAnsi="Palatino Linotype"/>
        </w:rPr>
        <w:t>del</w:t>
      </w:r>
      <w:r w:rsidR="009C2E0B" w:rsidRPr="0062532D">
        <w:rPr>
          <w:rFonts w:ascii="Palatino Linotype" w:hAnsi="Palatino Linotype"/>
        </w:rPr>
        <w:t xml:space="preserve"> </w:t>
      </w:r>
      <w:r w:rsidR="00A97051" w:rsidRPr="0062532D">
        <w:rPr>
          <w:rFonts w:ascii="Palatino Linotype" w:hAnsi="Palatino Linotype"/>
        </w:rPr>
        <w:t>Departamento</w:t>
      </w:r>
      <w:r w:rsidR="009C2E0B" w:rsidRPr="0062532D">
        <w:rPr>
          <w:rFonts w:ascii="Palatino Linotype" w:hAnsi="Palatino Linotype"/>
        </w:rPr>
        <w:t xml:space="preserve"> </w:t>
      </w:r>
      <w:r w:rsidR="00A97051" w:rsidRPr="0062532D">
        <w:rPr>
          <w:rFonts w:ascii="Palatino Linotype" w:hAnsi="Palatino Linotype"/>
        </w:rPr>
        <w:t>de</w:t>
      </w:r>
      <w:r w:rsidR="009C2E0B" w:rsidRPr="0062532D">
        <w:rPr>
          <w:rFonts w:ascii="Palatino Linotype" w:hAnsi="Palatino Linotype"/>
        </w:rPr>
        <w:t xml:space="preserve"> </w:t>
      </w:r>
      <w:r w:rsidR="00A97051" w:rsidRPr="0062532D">
        <w:rPr>
          <w:rFonts w:ascii="Palatino Linotype" w:hAnsi="Palatino Linotype"/>
        </w:rPr>
        <w:t>Recursos</w:t>
      </w:r>
      <w:r w:rsidR="009C2E0B" w:rsidRPr="0062532D">
        <w:rPr>
          <w:rFonts w:ascii="Palatino Linotype" w:hAnsi="Palatino Linotype"/>
        </w:rPr>
        <w:t xml:space="preserve"> </w:t>
      </w:r>
      <w:r w:rsidR="00A97051" w:rsidRPr="0062532D">
        <w:rPr>
          <w:rFonts w:ascii="Palatino Linotype" w:hAnsi="Palatino Linotype"/>
        </w:rPr>
        <w:t>Humanos</w:t>
      </w:r>
      <w:r w:rsidR="009C2E0B" w:rsidRPr="0062532D">
        <w:rPr>
          <w:rFonts w:ascii="Palatino Linotype" w:hAnsi="Palatino Linotype"/>
        </w:rPr>
        <w:t xml:space="preserve"> </w:t>
      </w:r>
      <w:r w:rsidR="00A97051" w:rsidRPr="0062532D">
        <w:rPr>
          <w:rFonts w:ascii="Palatino Linotype" w:hAnsi="Palatino Linotype"/>
        </w:rPr>
        <w:t>y</w:t>
      </w:r>
      <w:r w:rsidR="009C2E0B" w:rsidRPr="0062532D">
        <w:rPr>
          <w:rFonts w:ascii="Palatino Linotype" w:hAnsi="Palatino Linotype"/>
        </w:rPr>
        <w:t xml:space="preserve"> </w:t>
      </w:r>
      <w:r w:rsidR="00A97051" w:rsidRPr="0062532D">
        <w:rPr>
          <w:rFonts w:ascii="Palatino Linotype" w:hAnsi="Palatino Linotype"/>
        </w:rPr>
        <w:t>Materiales,</w:t>
      </w:r>
      <w:r w:rsidR="009C2E0B" w:rsidRPr="0062532D">
        <w:rPr>
          <w:rFonts w:ascii="Palatino Linotype" w:hAnsi="Palatino Linotype"/>
        </w:rPr>
        <w:t xml:space="preserve"> </w:t>
      </w:r>
      <w:r w:rsidR="00005055" w:rsidRPr="0062532D">
        <w:rPr>
          <w:rFonts w:ascii="Palatino Linotype" w:hAnsi="Palatino Linotype"/>
        </w:rPr>
        <w:t>fue</w:t>
      </w:r>
      <w:r w:rsidR="009C2E0B" w:rsidRPr="0062532D">
        <w:rPr>
          <w:rFonts w:ascii="Palatino Linotype" w:hAnsi="Palatino Linotype"/>
        </w:rPr>
        <w:t xml:space="preserve"> </w:t>
      </w:r>
      <w:r w:rsidR="00005055" w:rsidRPr="0062532D">
        <w:rPr>
          <w:rFonts w:ascii="Palatino Linotype" w:hAnsi="Palatino Linotype"/>
        </w:rPr>
        <w:t>omiso</w:t>
      </w:r>
      <w:r w:rsidR="009C2E0B" w:rsidRPr="0062532D">
        <w:rPr>
          <w:rFonts w:ascii="Palatino Linotype" w:hAnsi="Palatino Linotype"/>
        </w:rPr>
        <w:t xml:space="preserve"> </w:t>
      </w:r>
      <w:r w:rsidR="00005055" w:rsidRPr="0062532D">
        <w:rPr>
          <w:rFonts w:ascii="Palatino Linotype" w:hAnsi="Palatino Linotype"/>
        </w:rPr>
        <w:t>en</w:t>
      </w:r>
      <w:r w:rsidR="009C2E0B" w:rsidRPr="0062532D">
        <w:rPr>
          <w:rFonts w:ascii="Palatino Linotype" w:hAnsi="Palatino Linotype"/>
        </w:rPr>
        <w:t xml:space="preserve"> </w:t>
      </w:r>
      <w:r w:rsidR="00005055" w:rsidRPr="0062532D">
        <w:rPr>
          <w:rFonts w:ascii="Palatino Linotype" w:hAnsi="Palatino Linotype"/>
        </w:rPr>
        <w:t>dar</w:t>
      </w:r>
      <w:r w:rsidR="009C2E0B" w:rsidRPr="0062532D">
        <w:rPr>
          <w:rFonts w:ascii="Palatino Linotype" w:hAnsi="Palatino Linotype"/>
        </w:rPr>
        <w:t xml:space="preserve"> </w:t>
      </w:r>
      <w:r w:rsidR="00005055" w:rsidRPr="0062532D">
        <w:rPr>
          <w:rFonts w:ascii="Palatino Linotype" w:hAnsi="Palatino Linotype"/>
        </w:rPr>
        <w:t>respuesta</w:t>
      </w:r>
      <w:r w:rsidR="009C2E0B" w:rsidRPr="0062532D">
        <w:rPr>
          <w:rFonts w:ascii="Palatino Linotype" w:hAnsi="Palatino Linotype"/>
        </w:rPr>
        <w:t xml:space="preserve"> </w:t>
      </w:r>
      <w:r w:rsidR="00005055" w:rsidRPr="0062532D">
        <w:rPr>
          <w:rFonts w:ascii="Palatino Linotype" w:hAnsi="Palatino Linotype"/>
        </w:rPr>
        <w:t>a</w:t>
      </w:r>
      <w:r w:rsidR="009C2E0B" w:rsidRPr="0062532D">
        <w:rPr>
          <w:rFonts w:ascii="Palatino Linotype" w:hAnsi="Palatino Linotype"/>
        </w:rPr>
        <w:t xml:space="preserve"> </w:t>
      </w:r>
      <w:r w:rsidR="00005055" w:rsidRPr="0062532D">
        <w:rPr>
          <w:rFonts w:ascii="Palatino Linotype" w:hAnsi="Palatino Linotype"/>
        </w:rPr>
        <w:t>l</w:t>
      </w:r>
      <w:r w:rsidR="00402117" w:rsidRPr="0062532D">
        <w:rPr>
          <w:rFonts w:ascii="Palatino Linotype" w:hAnsi="Palatino Linotype"/>
        </w:rPr>
        <w:t>os</w:t>
      </w:r>
      <w:r w:rsidR="009C2E0B" w:rsidRPr="0062532D">
        <w:rPr>
          <w:rFonts w:ascii="Palatino Linotype" w:hAnsi="Palatino Linotype"/>
        </w:rPr>
        <w:t xml:space="preserve"> </w:t>
      </w:r>
      <w:r w:rsidR="00005055" w:rsidRPr="0062532D">
        <w:rPr>
          <w:rFonts w:ascii="Palatino Linotype" w:hAnsi="Palatino Linotype"/>
        </w:rPr>
        <w:t>requerimiento</w:t>
      </w:r>
      <w:r w:rsidR="00402117" w:rsidRPr="0062532D">
        <w:rPr>
          <w:rFonts w:ascii="Palatino Linotype" w:hAnsi="Palatino Linotype"/>
        </w:rPr>
        <w:t>s</w:t>
      </w:r>
      <w:r w:rsidR="009C2E0B" w:rsidRPr="0062532D">
        <w:rPr>
          <w:rFonts w:ascii="Palatino Linotype" w:hAnsi="Palatino Linotype"/>
        </w:rPr>
        <w:t xml:space="preserve"> </w:t>
      </w:r>
      <w:r w:rsidR="00005055" w:rsidRPr="0062532D">
        <w:rPr>
          <w:rFonts w:ascii="Palatino Linotype" w:hAnsi="Palatino Linotype"/>
        </w:rPr>
        <w:t>respectivo</w:t>
      </w:r>
      <w:r w:rsidR="00402117" w:rsidRPr="0062532D">
        <w:rPr>
          <w:rFonts w:ascii="Palatino Linotype" w:hAnsi="Palatino Linotype"/>
        </w:rPr>
        <w:t>s</w:t>
      </w:r>
      <w:r w:rsidR="00005055" w:rsidRPr="0062532D">
        <w:rPr>
          <w:rFonts w:ascii="Palatino Linotype" w:hAnsi="Palatino Linotype"/>
        </w:rPr>
        <w:t>.</w:t>
      </w:r>
    </w:p>
    <w:p w:rsidR="00F8476A" w:rsidRPr="0062532D" w:rsidRDefault="00F8476A" w:rsidP="008C524F">
      <w:pPr>
        <w:pStyle w:val="Prrafodelista"/>
        <w:widowControl w:val="0"/>
        <w:numPr>
          <w:ilvl w:val="0"/>
          <w:numId w:val="6"/>
        </w:numPr>
        <w:tabs>
          <w:tab w:val="left" w:pos="0"/>
        </w:tabs>
        <w:autoSpaceDE w:val="0"/>
        <w:autoSpaceDN w:val="0"/>
        <w:adjustRightInd w:val="0"/>
        <w:spacing w:before="360" w:after="240" w:line="360" w:lineRule="auto"/>
        <w:ind w:left="0" w:firstLine="0"/>
        <w:jc w:val="both"/>
        <w:rPr>
          <w:rFonts w:ascii="Palatino Linotype" w:hAnsi="Palatino Linotype"/>
        </w:rPr>
      </w:pPr>
      <w:bookmarkStart w:id="1" w:name="_Ref516764469"/>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fechas</w:t>
      </w:r>
      <w:r w:rsidR="009C2E0B" w:rsidRPr="0062532D">
        <w:rPr>
          <w:rFonts w:ascii="Palatino Linotype" w:hAnsi="Palatino Linotype" w:cs="Arial"/>
        </w:rPr>
        <w:t xml:space="preserve"> </w:t>
      </w:r>
      <w:r w:rsidRPr="0062532D">
        <w:rPr>
          <w:rFonts w:ascii="Palatino Linotype" w:hAnsi="Palatino Linotype"/>
        </w:rPr>
        <w:t>veinte,</w:t>
      </w:r>
      <w:r w:rsidR="009C2E0B" w:rsidRPr="0062532D">
        <w:rPr>
          <w:rFonts w:ascii="Palatino Linotype" w:hAnsi="Palatino Linotype"/>
        </w:rPr>
        <w:t xml:space="preserve"> </w:t>
      </w:r>
      <w:r w:rsidRPr="0062532D">
        <w:rPr>
          <w:rFonts w:ascii="Palatino Linotype" w:hAnsi="Palatino Linotype"/>
        </w:rPr>
        <w:t>veintitrés</w:t>
      </w:r>
      <w:r w:rsidR="007B34D9" w:rsidRPr="0062532D">
        <w:rPr>
          <w:rFonts w:ascii="Palatino Linotype" w:hAnsi="Palatino Linotype"/>
        </w:rPr>
        <w:t>,</w:t>
      </w:r>
      <w:r w:rsidR="009C2E0B" w:rsidRPr="0062532D">
        <w:rPr>
          <w:rFonts w:ascii="Palatino Linotype" w:hAnsi="Palatino Linotype"/>
        </w:rPr>
        <w:t xml:space="preserve"> </w:t>
      </w:r>
      <w:r w:rsidR="007B34D9" w:rsidRPr="0062532D">
        <w:rPr>
          <w:rFonts w:ascii="Palatino Linotype" w:hAnsi="Palatino Linotype"/>
        </w:rPr>
        <w:t>veintiséis,</w:t>
      </w:r>
      <w:r w:rsidR="009C2E0B" w:rsidRPr="0062532D">
        <w:rPr>
          <w:rFonts w:ascii="Palatino Linotype" w:hAnsi="Palatino Linotype"/>
        </w:rPr>
        <w:t xml:space="preserve"> </w:t>
      </w:r>
      <w:r w:rsidR="007B34D9" w:rsidRPr="0062532D">
        <w:rPr>
          <w:rFonts w:ascii="Palatino Linotype" w:hAnsi="Palatino Linotype"/>
        </w:rPr>
        <w:t>veintisiete</w:t>
      </w:r>
      <w:r w:rsidR="00291D47" w:rsidRPr="0062532D">
        <w:rPr>
          <w:rFonts w:ascii="Palatino Linotype" w:hAnsi="Palatino Linotype"/>
        </w:rPr>
        <w:t>,</w:t>
      </w:r>
      <w:r w:rsidR="009C2E0B" w:rsidRPr="0062532D">
        <w:rPr>
          <w:rFonts w:ascii="Palatino Linotype" w:hAnsi="Palatino Linotype"/>
        </w:rPr>
        <w:t xml:space="preserve"> </w:t>
      </w:r>
      <w:r w:rsidR="00291D47" w:rsidRPr="0062532D">
        <w:rPr>
          <w:rFonts w:ascii="Palatino Linotype" w:hAnsi="Palatino Linotype"/>
        </w:rPr>
        <w:t>veintiocho,</w:t>
      </w:r>
      <w:r w:rsidR="009C2E0B" w:rsidRPr="0062532D">
        <w:rPr>
          <w:rFonts w:ascii="Palatino Linotype" w:hAnsi="Palatino Linotype"/>
        </w:rPr>
        <w:t xml:space="preserve"> </w:t>
      </w:r>
      <w:r w:rsidR="00291D47" w:rsidRPr="0062532D">
        <w:rPr>
          <w:rFonts w:ascii="Palatino Linotype" w:hAnsi="Palatino Linotype"/>
        </w:rPr>
        <w:t>veintinueve</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marzo</w:t>
      </w:r>
      <w:r w:rsidR="009C2E0B" w:rsidRPr="0062532D">
        <w:rPr>
          <w:rFonts w:ascii="Palatino Linotype" w:hAnsi="Palatino Linotype"/>
        </w:rPr>
        <w:t xml:space="preserve"> </w:t>
      </w:r>
      <w:r w:rsidR="00291D47" w:rsidRPr="0062532D">
        <w:rPr>
          <w:rFonts w:ascii="Palatino Linotype" w:hAnsi="Palatino Linotype"/>
        </w:rPr>
        <w:t>y</w:t>
      </w:r>
      <w:r w:rsidR="009C2E0B" w:rsidRPr="0062532D">
        <w:rPr>
          <w:rFonts w:ascii="Palatino Linotype" w:hAnsi="Palatino Linotype"/>
        </w:rPr>
        <w:t xml:space="preserve"> </w:t>
      </w:r>
      <w:r w:rsidR="00291D47" w:rsidRPr="0062532D">
        <w:rPr>
          <w:rFonts w:ascii="Palatino Linotype" w:hAnsi="Palatino Linotype"/>
        </w:rPr>
        <w:t>uno</w:t>
      </w:r>
      <w:r w:rsidR="009C2E0B" w:rsidRPr="0062532D">
        <w:rPr>
          <w:rFonts w:ascii="Palatino Linotype" w:hAnsi="Palatino Linotype"/>
        </w:rPr>
        <w:t xml:space="preserve"> </w:t>
      </w:r>
      <w:r w:rsidR="00291D47" w:rsidRPr="0062532D">
        <w:rPr>
          <w:rFonts w:ascii="Palatino Linotype" w:hAnsi="Palatino Linotype"/>
        </w:rPr>
        <w:t>de</w:t>
      </w:r>
      <w:r w:rsidR="009C2E0B" w:rsidRPr="0062532D">
        <w:rPr>
          <w:rFonts w:ascii="Palatino Linotype" w:hAnsi="Palatino Linotype"/>
        </w:rPr>
        <w:t xml:space="preserve"> </w:t>
      </w:r>
      <w:r w:rsidR="00291D47" w:rsidRPr="0062532D">
        <w:rPr>
          <w:rFonts w:ascii="Palatino Linotype" w:hAnsi="Palatino Linotype"/>
        </w:rPr>
        <w:t>abril</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dos</w:t>
      </w:r>
      <w:r w:rsidR="009C2E0B" w:rsidRPr="0062532D">
        <w:rPr>
          <w:rFonts w:ascii="Palatino Linotype" w:hAnsi="Palatino Linotype"/>
        </w:rPr>
        <w:t xml:space="preserve"> </w:t>
      </w:r>
      <w:r w:rsidRPr="0062532D">
        <w:rPr>
          <w:rFonts w:ascii="Palatino Linotype" w:hAnsi="Palatino Linotype"/>
        </w:rPr>
        <w:t>mil</w:t>
      </w:r>
      <w:r w:rsidR="009C2E0B" w:rsidRPr="0062532D">
        <w:rPr>
          <w:rFonts w:ascii="Palatino Linotype" w:hAnsi="Palatino Linotype"/>
        </w:rPr>
        <w:t xml:space="preserve"> </w:t>
      </w:r>
      <w:r w:rsidRPr="0062532D">
        <w:rPr>
          <w:rFonts w:ascii="Palatino Linotype" w:hAnsi="Palatino Linotype"/>
        </w:rPr>
        <w:t>diecinueve</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b/>
        </w:rPr>
        <w:t>EL</w:t>
      </w:r>
      <w:r w:rsidR="009C2E0B" w:rsidRPr="0062532D">
        <w:rPr>
          <w:rFonts w:ascii="Palatino Linotype" w:hAnsi="Palatino Linotype" w:cs="Arial"/>
          <w:b/>
        </w:rPr>
        <w:t xml:space="preserve"> </w:t>
      </w:r>
      <w:r w:rsidRPr="0062532D">
        <w:rPr>
          <w:rFonts w:ascii="Palatino Linotype" w:hAnsi="Palatino Linotype" w:cs="Arial"/>
          <w:b/>
        </w:rPr>
        <w:t>SUJETO</w:t>
      </w:r>
      <w:r w:rsidR="009C2E0B" w:rsidRPr="0062532D">
        <w:rPr>
          <w:rFonts w:ascii="Palatino Linotype" w:hAnsi="Palatino Linotype" w:cs="Arial"/>
          <w:b/>
        </w:rPr>
        <w:t xml:space="preserve"> </w:t>
      </w:r>
      <w:r w:rsidRPr="0062532D">
        <w:rPr>
          <w:rFonts w:ascii="Palatino Linotype" w:hAnsi="Palatino Linotype" w:cs="Arial"/>
          <w:b/>
        </w:rPr>
        <w:t>OBLIGADO</w:t>
      </w:r>
      <w:r w:rsidR="009C2E0B" w:rsidRPr="0062532D">
        <w:rPr>
          <w:rFonts w:ascii="Palatino Linotype" w:hAnsi="Palatino Linotype" w:cs="Arial"/>
          <w:b/>
        </w:rPr>
        <w:t xml:space="preserve"> </w:t>
      </w:r>
      <w:r w:rsidRPr="0062532D">
        <w:rPr>
          <w:rFonts w:ascii="Palatino Linotype" w:hAnsi="Palatino Linotype" w:cs="Arial"/>
        </w:rPr>
        <w:t>notificó</w:t>
      </w:r>
      <w:r w:rsidR="009C2E0B" w:rsidRPr="0062532D">
        <w:rPr>
          <w:rFonts w:ascii="Palatino Linotype" w:hAnsi="Palatino Linotype" w:cs="Arial"/>
        </w:rPr>
        <w:t xml:space="preserve"> </w:t>
      </w:r>
      <w:r w:rsidRPr="0062532D">
        <w:rPr>
          <w:rFonts w:ascii="Palatino Linotype" w:hAnsi="Palatino Linotype" w:cs="Arial"/>
        </w:rPr>
        <w:t>al</w:t>
      </w:r>
      <w:r w:rsidR="009C2E0B" w:rsidRPr="0062532D">
        <w:rPr>
          <w:rFonts w:ascii="Palatino Linotype" w:hAnsi="Palatino Linotype" w:cs="Arial"/>
          <w:b/>
        </w:rPr>
        <w:t xml:space="preserve"> </w:t>
      </w:r>
      <w:r w:rsidRPr="0062532D">
        <w:rPr>
          <w:rFonts w:ascii="Palatino Linotype" w:hAnsi="Palatino Linotype" w:cs="Arial"/>
          <w:b/>
        </w:rPr>
        <w:t>RECURRENTE</w:t>
      </w:r>
      <w:r w:rsidR="009C2E0B" w:rsidRPr="0062532D">
        <w:rPr>
          <w:rFonts w:ascii="Palatino Linotype" w:hAnsi="Palatino Linotype" w:cs="Arial"/>
        </w:rPr>
        <w:t xml:space="preserve"> </w:t>
      </w:r>
      <w:r w:rsidRPr="0062532D">
        <w:rPr>
          <w:rFonts w:ascii="Palatino Linotype" w:hAnsi="Palatino Linotype" w:cs="Arial"/>
        </w:rPr>
        <w:t>respecto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las</w:t>
      </w:r>
      <w:r w:rsidR="009C2E0B" w:rsidRPr="0062532D">
        <w:rPr>
          <w:rFonts w:ascii="Palatino Linotype" w:hAnsi="Palatino Linotype" w:cs="Arial"/>
        </w:rPr>
        <w:t xml:space="preserve"> </w:t>
      </w:r>
      <w:r w:rsidRPr="0062532D">
        <w:rPr>
          <w:rFonts w:ascii="Palatino Linotype" w:hAnsi="Palatino Linotype" w:cs="Arial"/>
        </w:rPr>
        <w:t>solicitud</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información</w:t>
      </w:r>
      <w:r w:rsidR="009C2E0B" w:rsidRPr="0062532D">
        <w:rPr>
          <w:rFonts w:ascii="Palatino Linotype" w:hAnsi="Palatino Linotype" w:cs="Arial"/>
        </w:rPr>
        <w:t xml:space="preserve"> </w:t>
      </w:r>
      <w:r w:rsidRPr="0062532D">
        <w:rPr>
          <w:rFonts w:ascii="Palatino Linotype" w:hAnsi="Palatino Linotype" w:cs="Arial"/>
        </w:rPr>
        <w:t>números</w:t>
      </w:r>
      <w:r w:rsidR="009C2E0B" w:rsidRPr="0062532D">
        <w:rPr>
          <w:rFonts w:ascii="Palatino Linotype" w:hAnsi="Palatino Linotype" w:cs="Arial"/>
        </w:rPr>
        <w:t xml:space="preserve"> </w:t>
      </w:r>
      <w:r w:rsidRPr="0062532D">
        <w:rPr>
          <w:rFonts w:ascii="Palatino Linotype" w:hAnsi="Palatino Linotype" w:cs="Arial"/>
          <w:b/>
        </w:rPr>
        <w:t>00734/UPVT/IP/2019</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b/>
        </w:rPr>
        <w:t>00735/UPVT/IP/2019</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b/>
        </w:rPr>
        <w:t>00736/UPVT/IP/2019</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b/>
        </w:rPr>
        <w:t>00737/UPVT/IP/2019</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b/>
        </w:rPr>
        <w:t>00748/UPVT/IP/2019</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b/>
        </w:rPr>
        <w:lastRenderedPageBreak/>
        <w:t>00750/UPVT/IP/2019</w:t>
      </w:r>
      <w:r w:rsidRPr="0062532D">
        <w:rPr>
          <w:rFonts w:ascii="Palatino Linotype" w:hAnsi="Palatino Linotype" w:cs="Arial"/>
        </w:rPr>
        <w:t>,</w:t>
      </w:r>
      <w:r w:rsidR="009C2E0B" w:rsidRPr="0062532D">
        <w:rPr>
          <w:rFonts w:ascii="Palatino Linotype" w:hAnsi="Palatino Linotype" w:cs="Arial"/>
          <w:b/>
        </w:rPr>
        <w:t xml:space="preserve"> </w:t>
      </w:r>
      <w:r w:rsidRPr="0062532D">
        <w:rPr>
          <w:rFonts w:ascii="Palatino Linotype" w:hAnsi="Palatino Linotype" w:cs="Arial"/>
          <w:b/>
        </w:rPr>
        <w:t>00751/UPVT/IP/2019</w:t>
      </w:r>
      <w:r w:rsidRPr="0062532D">
        <w:rPr>
          <w:rFonts w:ascii="Palatino Linotype" w:hAnsi="Palatino Linotype" w:cs="Arial"/>
        </w:rPr>
        <w:t>,</w:t>
      </w:r>
      <w:r w:rsidR="009C2E0B" w:rsidRPr="0062532D">
        <w:rPr>
          <w:rFonts w:ascii="Palatino Linotype" w:hAnsi="Palatino Linotype" w:cs="Arial"/>
          <w:b/>
        </w:rPr>
        <w:t xml:space="preserve"> </w:t>
      </w:r>
      <w:r w:rsidRPr="0062532D">
        <w:rPr>
          <w:rFonts w:ascii="Palatino Linotype" w:hAnsi="Palatino Linotype" w:cs="Arial"/>
          <w:b/>
        </w:rPr>
        <w:t>00812/UPVT/IP/2019</w:t>
      </w:r>
      <w:r w:rsidRPr="0062532D">
        <w:rPr>
          <w:rFonts w:ascii="Palatino Linotype" w:hAnsi="Palatino Linotype" w:cs="Arial"/>
        </w:rPr>
        <w:t>,</w:t>
      </w:r>
      <w:r w:rsidR="009C2E0B" w:rsidRPr="0062532D">
        <w:rPr>
          <w:rFonts w:ascii="Palatino Linotype" w:hAnsi="Palatino Linotype" w:cs="Arial"/>
          <w:b/>
        </w:rPr>
        <w:t xml:space="preserve"> </w:t>
      </w:r>
      <w:r w:rsidR="007B34D9" w:rsidRPr="0062532D">
        <w:rPr>
          <w:rFonts w:ascii="Palatino Linotype" w:hAnsi="Palatino Linotype" w:cs="Arial"/>
          <w:b/>
        </w:rPr>
        <w:t>00809/UPVT/IP/2019</w:t>
      </w:r>
      <w:r w:rsidR="007B34D9" w:rsidRPr="0062532D">
        <w:rPr>
          <w:rFonts w:ascii="Palatino Linotype" w:hAnsi="Palatino Linotype" w:cs="Arial"/>
        </w:rPr>
        <w:t>,</w:t>
      </w:r>
      <w:r w:rsidR="009C2E0B" w:rsidRPr="0062532D">
        <w:rPr>
          <w:rFonts w:ascii="Palatino Linotype" w:hAnsi="Palatino Linotype" w:cs="Arial"/>
        </w:rPr>
        <w:t xml:space="preserve"> </w:t>
      </w:r>
      <w:r w:rsidR="007B34D9" w:rsidRPr="0062532D">
        <w:rPr>
          <w:rFonts w:ascii="Palatino Linotype" w:hAnsi="Palatino Linotype" w:cs="Arial"/>
          <w:b/>
        </w:rPr>
        <w:t>00806/UPVT/IP/2019</w:t>
      </w:r>
      <w:r w:rsidR="007B34D9" w:rsidRPr="0062532D">
        <w:rPr>
          <w:rFonts w:ascii="Palatino Linotype" w:hAnsi="Palatino Linotype" w:cs="Arial"/>
        </w:rPr>
        <w:t>,</w:t>
      </w:r>
      <w:r w:rsidR="009C2E0B" w:rsidRPr="0062532D">
        <w:rPr>
          <w:rFonts w:ascii="Palatino Linotype" w:hAnsi="Palatino Linotype" w:cs="Arial"/>
          <w:b/>
        </w:rPr>
        <w:t xml:space="preserve"> </w:t>
      </w:r>
      <w:r w:rsidR="007B34D9" w:rsidRPr="0062532D">
        <w:rPr>
          <w:rFonts w:ascii="Palatino Linotype" w:hAnsi="Palatino Linotype" w:cs="Arial"/>
          <w:b/>
        </w:rPr>
        <w:t>00775/UPVT/IP/2019</w:t>
      </w:r>
      <w:r w:rsidR="007B34D9" w:rsidRPr="0062532D">
        <w:rPr>
          <w:rFonts w:ascii="Palatino Linotype" w:hAnsi="Palatino Linotype" w:cs="Arial"/>
        </w:rPr>
        <w:t>,</w:t>
      </w:r>
      <w:r w:rsidR="009C2E0B" w:rsidRPr="0062532D">
        <w:rPr>
          <w:rFonts w:ascii="Palatino Linotype" w:hAnsi="Palatino Linotype" w:cs="Arial"/>
          <w:b/>
        </w:rPr>
        <w:t xml:space="preserve"> </w:t>
      </w:r>
      <w:r w:rsidR="007B34D9" w:rsidRPr="0062532D">
        <w:rPr>
          <w:rFonts w:ascii="Palatino Linotype" w:hAnsi="Palatino Linotype" w:cs="Arial"/>
          <w:b/>
        </w:rPr>
        <w:t>00850/UPVT/IP/2019</w:t>
      </w:r>
      <w:r w:rsidR="007B34D9" w:rsidRPr="0062532D">
        <w:rPr>
          <w:rFonts w:ascii="Palatino Linotype" w:hAnsi="Palatino Linotype" w:cs="Arial"/>
        </w:rPr>
        <w:t>,</w:t>
      </w:r>
      <w:r w:rsidR="009C2E0B" w:rsidRPr="0062532D">
        <w:rPr>
          <w:rFonts w:ascii="Palatino Linotype" w:hAnsi="Palatino Linotype" w:cs="Arial"/>
          <w:b/>
        </w:rPr>
        <w:t xml:space="preserve"> </w:t>
      </w:r>
      <w:r w:rsidR="007B34D9" w:rsidRPr="0062532D">
        <w:rPr>
          <w:rFonts w:ascii="Palatino Linotype" w:hAnsi="Palatino Linotype" w:cs="Arial"/>
          <w:b/>
        </w:rPr>
        <w:t>00854/UPVT/IP/2019</w:t>
      </w:r>
      <w:r w:rsidR="007B34D9" w:rsidRPr="0062532D">
        <w:rPr>
          <w:rFonts w:ascii="Palatino Linotype" w:hAnsi="Palatino Linotype" w:cs="Arial"/>
        </w:rPr>
        <w:t>,</w:t>
      </w:r>
      <w:r w:rsidR="009C2E0B" w:rsidRPr="0062532D">
        <w:rPr>
          <w:rFonts w:ascii="Palatino Linotype" w:hAnsi="Palatino Linotype" w:cs="Arial"/>
          <w:b/>
        </w:rPr>
        <w:t xml:space="preserve"> </w:t>
      </w:r>
      <w:r w:rsidR="007B34D9" w:rsidRPr="0062532D">
        <w:rPr>
          <w:rFonts w:ascii="Palatino Linotype" w:hAnsi="Palatino Linotype" w:cs="Arial"/>
          <w:b/>
        </w:rPr>
        <w:t>00855/UPVT/IP/2019</w:t>
      </w:r>
      <w:r w:rsidR="007B34D9" w:rsidRPr="0062532D">
        <w:rPr>
          <w:rFonts w:ascii="Palatino Linotype" w:hAnsi="Palatino Linotype" w:cs="Arial"/>
        </w:rPr>
        <w:t>,</w:t>
      </w:r>
      <w:r w:rsidR="009C2E0B" w:rsidRPr="0062532D">
        <w:rPr>
          <w:rFonts w:ascii="Palatino Linotype" w:hAnsi="Palatino Linotype" w:cs="Arial"/>
          <w:b/>
        </w:rPr>
        <w:t xml:space="preserve"> </w:t>
      </w:r>
      <w:r w:rsidR="007B34D9" w:rsidRPr="0062532D">
        <w:rPr>
          <w:rFonts w:ascii="Palatino Linotype" w:hAnsi="Palatino Linotype" w:cs="Arial"/>
          <w:b/>
        </w:rPr>
        <w:t>00856/UPVT/IP/2019</w:t>
      </w:r>
      <w:r w:rsidR="007B34D9" w:rsidRPr="0062532D">
        <w:rPr>
          <w:rFonts w:ascii="Palatino Linotype" w:hAnsi="Palatino Linotype" w:cs="Arial"/>
        </w:rPr>
        <w:t>,</w:t>
      </w:r>
      <w:r w:rsidR="009C2E0B" w:rsidRPr="0062532D">
        <w:rPr>
          <w:rFonts w:ascii="Palatino Linotype" w:hAnsi="Palatino Linotype" w:cs="Arial"/>
          <w:b/>
        </w:rPr>
        <w:t xml:space="preserve"> </w:t>
      </w:r>
      <w:r w:rsidR="007A13BB" w:rsidRPr="0062532D">
        <w:rPr>
          <w:rFonts w:ascii="Palatino Linotype" w:hAnsi="Palatino Linotype" w:cs="Arial"/>
          <w:b/>
        </w:rPr>
        <w:t>00858/UPVT/IP/2019</w:t>
      </w:r>
      <w:r w:rsidR="007A13BB" w:rsidRPr="0062532D">
        <w:rPr>
          <w:rFonts w:ascii="Palatino Linotype" w:hAnsi="Palatino Linotype" w:cs="Arial"/>
        </w:rPr>
        <w:t>,</w:t>
      </w:r>
      <w:r w:rsidR="009C2E0B" w:rsidRPr="0062532D">
        <w:rPr>
          <w:rFonts w:ascii="Palatino Linotype" w:hAnsi="Palatino Linotype" w:cs="Arial"/>
        </w:rPr>
        <w:t xml:space="preserve"> </w:t>
      </w:r>
      <w:r w:rsidR="007A13BB" w:rsidRPr="0062532D">
        <w:rPr>
          <w:rFonts w:ascii="Palatino Linotype" w:hAnsi="Palatino Linotype" w:cs="Arial"/>
          <w:b/>
        </w:rPr>
        <w:t>00859/UPVT/IP/2019</w:t>
      </w:r>
      <w:r w:rsidR="007A13BB" w:rsidRPr="0062532D">
        <w:rPr>
          <w:rFonts w:ascii="Palatino Linotype" w:hAnsi="Palatino Linotype" w:cs="Arial"/>
        </w:rPr>
        <w:t>,</w:t>
      </w:r>
      <w:r w:rsidR="009C2E0B" w:rsidRPr="0062532D">
        <w:rPr>
          <w:rFonts w:ascii="Palatino Linotype" w:hAnsi="Palatino Linotype" w:cs="Arial"/>
        </w:rPr>
        <w:t xml:space="preserve"> </w:t>
      </w:r>
      <w:r w:rsidR="007A13BB" w:rsidRPr="0062532D">
        <w:rPr>
          <w:rFonts w:ascii="Palatino Linotype" w:hAnsi="Palatino Linotype" w:cs="Arial"/>
          <w:b/>
        </w:rPr>
        <w:t>00860/UPVT/IP/2019</w:t>
      </w:r>
      <w:r w:rsidR="007A13BB" w:rsidRPr="0062532D">
        <w:rPr>
          <w:rFonts w:ascii="Palatino Linotype" w:hAnsi="Palatino Linotype" w:cs="Arial"/>
        </w:rPr>
        <w:t>,</w:t>
      </w:r>
      <w:r w:rsidR="009C2E0B" w:rsidRPr="0062532D">
        <w:rPr>
          <w:rFonts w:ascii="Palatino Linotype" w:hAnsi="Palatino Linotype" w:cs="Arial"/>
          <w:b/>
        </w:rPr>
        <w:t xml:space="preserve"> </w:t>
      </w:r>
      <w:r w:rsidR="00291D47" w:rsidRPr="0062532D">
        <w:rPr>
          <w:rFonts w:ascii="Palatino Linotype" w:hAnsi="Palatino Linotype" w:cs="Arial"/>
          <w:b/>
        </w:rPr>
        <w:t>00861/UPVT/IP/2019</w:t>
      </w:r>
      <w:r w:rsidR="00291D47" w:rsidRPr="0062532D">
        <w:rPr>
          <w:rFonts w:ascii="Palatino Linotype" w:hAnsi="Palatino Linotype" w:cs="Arial"/>
        </w:rPr>
        <w:t>,</w:t>
      </w:r>
      <w:r w:rsidR="009C2E0B" w:rsidRPr="0062532D">
        <w:rPr>
          <w:rFonts w:ascii="Palatino Linotype" w:hAnsi="Palatino Linotype" w:cs="Arial"/>
          <w:b/>
        </w:rPr>
        <w:t xml:space="preserve"> </w:t>
      </w:r>
      <w:r w:rsidR="00291D47" w:rsidRPr="0062532D">
        <w:rPr>
          <w:rFonts w:ascii="Palatino Linotype" w:hAnsi="Palatino Linotype" w:cs="Arial"/>
          <w:b/>
        </w:rPr>
        <w:t>00877/UPVT/IP/2019</w:t>
      </w:r>
      <w:r w:rsidR="00291D47" w:rsidRPr="0062532D">
        <w:rPr>
          <w:rFonts w:ascii="Palatino Linotype" w:hAnsi="Palatino Linotype" w:cs="Arial"/>
        </w:rPr>
        <w:t>,</w:t>
      </w:r>
      <w:r w:rsidR="009C2E0B" w:rsidRPr="0062532D">
        <w:rPr>
          <w:rFonts w:ascii="Palatino Linotype" w:hAnsi="Palatino Linotype" w:cs="Arial"/>
        </w:rPr>
        <w:t xml:space="preserve"> </w:t>
      </w:r>
      <w:r w:rsidR="00291D47" w:rsidRPr="0062532D">
        <w:rPr>
          <w:rFonts w:ascii="Palatino Linotype" w:hAnsi="Palatino Linotype" w:cs="Arial"/>
          <w:b/>
        </w:rPr>
        <w:t>00880/UPVT/IP/2019</w:t>
      </w:r>
      <w:r w:rsidR="00291D47" w:rsidRPr="0062532D">
        <w:rPr>
          <w:rFonts w:ascii="Palatino Linotype" w:hAnsi="Palatino Linotype" w:cs="Arial"/>
        </w:rPr>
        <w:t>,</w:t>
      </w:r>
      <w:r w:rsidR="009C2E0B" w:rsidRPr="0062532D">
        <w:rPr>
          <w:rFonts w:ascii="Palatino Linotype" w:hAnsi="Palatino Linotype" w:cs="Arial"/>
        </w:rPr>
        <w:t xml:space="preserve"> </w:t>
      </w:r>
      <w:r w:rsidR="00291D47" w:rsidRPr="0062532D">
        <w:rPr>
          <w:rFonts w:ascii="Palatino Linotype" w:hAnsi="Palatino Linotype" w:cs="Arial"/>
          <w:b/>
        </w:rPr>
        <w:t>00894/UPVT/IP/2019</w:t>
      </w:r>
      <w:r w:rsidR="009C2E0B" w:rsidRPr="0062532D">
        <w:rPr>
          <w:rFonts w:ascii="Palatino Linotype" w:hAnsi="Palatino Linotype" w:cs="Arial"/>
        </w:rPr>
        <w:t xml:space="preserve"> </w:t>
      </w:r>
      <w:r w:rsidR="00291D47" w:rsidRPr="0062532D">
        <w:rPr>
          <w:rFonts w:ascii="Palatino Linotype" w:hAnsi="Palatino Linotype" w:cs="Arial"/>
        </w:rPr>
        <w:t>y</w:t>
      </w:r>
      <w:r w:rsidR="009C2E0B" w:rsidRPr="0062532D">
        <w:rPr>
          <w:rFonts w:ascii="Palatino Linotype" w:hAnsi="Palatino Linotype" w:cs="Arial"/>
        </w:rPr>
        <w:t xml:space="preserve"> </w:t>
      </w:r>
      <w:r w:rsidR="00291D47" w:rsidRPr="0062532D">
        <w:rPr>
          <w:rFonts w:ascii="Palatino Linotype" w:hAnsi="Palatino Linotype" w:cs="Arial"/>
          <w:b/>
        </w:rPr>
        <w:t>00906/UPVT/IP/2019</w:t>
      </w:r>
      <w:r w:rsidR="00291D47"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rPr>
        <w:t>ampliación</w:t>
      </w:r>
      <w:r w:rsidR="009C2E0B" w:rsidRPr="0062532D">
        <w:rPr>
          <w:rFonts w:ascii="Palatino Linotype" w:hAnsi="Palatino Linotype" w:cs="Arial"/>
        </w:rPr>
        <w:t xml:space="preserve"> </w:t>
      </w:r>
      <w:r w:rsidRPr="0062532D">
        <w:rPr>
          <w:rFonts w:ascii="Palatino Linotype" w:hAnsi="Palatino Linotype" w:cs="Arial"/>
        </w:rPr>
        <w:t>del</w:t>
      </w:r>
      <w:r w:rsidR="009C2E0B" w:rsidRPr="0062532D">
        <w:rPr>
          <w:rFonts w:ascii="Palatino Linotype" w:hAnsi="Palatino Linotype" w:cs="Arial"/>
        </w:rPr>
        <w:t xml:space="preserve"> </w:t>
      </w:r>
      <w:r w:rsidRPr="0062532D">
        <w:rPr>
          <w:rFonts w:ascii="Palatino Linotype" w:hAnsi="Palatino Linotype" w:cs="Arial"/>
        </w:rPr>
        <w:t>plazo</w:t>
      </w:r>
      <w:r w:rsidR="009C2E0B" w:rsidRPr="0062532D">
        <w:rPr>
          <w:rFonts w:ascii="Palatino Linotype" w:hAnsi="Palatino Linotype" w:cs="Arial"/>
        </w:rPr>
        <w:t xml:space="preserve"> </w:t>
      </w:r>
      <w:r w:rsidRPr="0062532D">
        <w:rPr>
          <w:rFonts w:ascii="Palatino Linotype" w:hAnsi="Palatino Linotype" w:cs="Arial"/>
        </w:rPr>
        <w:t>por</w:t>
      </w:r>
      <w:r w:rsidR="009C2E0B" w:rsidRPr="0062532D">
        <w:rPr>
          <w:rFonts w:ascii="Palatino Linotype" w:hAnsi="Palatino Linotype" w:cs="Arial"/>
        </w:rPr>
        <w:t xml:space="preserve"> </w:t>
      </w:r>
      <w:r w:rsidRPr="0062532D">
        <w:rPr>
          <w:rFonts w:ascii="Palatino Linotype" w:hAnsi="Palatino Linotype" w:cs="Arial"/>
        </w:rPr>
        <w:t>siete</w:t>
      </w:r>
      <w:r w:rsidR="009C2E0B" w:rsidRPr="0062532D">
        <w:rPr>
          <w:rFonts w:ascii="Palatino Linotype" w:hAnsi="Palatino Linotype" w:cs="Arial"/>
        </w:rPr>
        <w:t xml:space="preserve"> </w:t>
      </w:r>
      <w:r w:rsidRPr="0062532D">
        <w:rPr>
          <w:rFonts w:ascii="Palatino Linotype" w:hAnsi="Palatino Linotype" w:cs="Arial"/>
        </w:rPr>
        <w:t>días</w:t>
      </w:r>
      <w:r w:rsidR="009C2E0B" w:rsidRPr="0062532D">
        <w:rPr>
          <w:rFonts w:ascii="Palatino Linotype" w:hAnsi="Palatino Linotype" w:cs="Arial"/>
        </w:rPr>
        <w:t xml:space="preserve"> </w:t>
      </w:r>
      <w:r w:rsidRPr="0062532D">
        <w:rPr>
          <w:rFonts w:ascii="Palatino Linotype" w:hAnsi="Palatino Linotype"/>
        </w:rPr>
        <w:t>hábiles</w:t>
      </w:r>
      <w:r w:rsidR="009C2E0B" w:rsidRPr="0062532D">
        <w:rPr>
          <w:rFonts w:ascii="Palatino Linotype" w:hAnsi="Palatino Linotype"/>
        </w:rPr>
        <w:t xml:space="preserve"> </w:t>
      </w:r>
      <w:r w:rsidRPr="0062532D">
        <w:rPr>
          <w:rFonts w:ascii="Palatino Linotype" w:hAnsi="Palatino Linotype" w:cs="Arial"/>
        </w:rPr>
        <w:t>para</w:t>
      </w:r>
      <w:r w:rsidR="009C2E0B" w:rsidRPr="0062532D">
        <w:rPr>
          <w:rFonts w:ascii="Palatino Linotype" w:hAnsi="Palatino Linotype" w:cs="Arial"/>
        </w:rPr>
        <w:t xml:space="preserve"> </w:t>
      </w:r>
      <w:r w:rsidRPr="0062532D">
        <w:rPr>
          <w:rFonts w:ascii="Palatino Linotype" w:hAnsi="Palatino Linotype" w:cs="Arial"/>
        </w:rPr>
        <w:t>notificar</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rPr>
        <w:t>respuesta</w:t>
      </w:r>
      <w:r w:rsidR="009C2E0B" w:rsidRPr="0062532D">
        <w:rPr>
          <w:rFonts w:ascii="Palatino Linotype" w:hAnsi="Palatino Linotype" w:cs="Arial"/>
        </w:rPr>
        <w:t xml:space="preserve"> </w:t>
      </w:r>
      <w:r w:rsidRPr="0062532D">
        <w:rPr>
          <w:rFonts w:ascii="Palatino Linotype" w:hAnsi="Palatino Linotype" w:cs="Arial"/>
        </w:rPr>
        <w:t>a</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solicitud</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acceso</w:t>
      </w:r>
      <w:r w:rsidR="009C2E0B" w:rsidRPr="0062532D">
        <w:rPr>
          <w:rFonts w:ascii="Palatino Linotype" w:hAnsi="Palatino Linotype" w:cs="Arial"/>
        </w:rPr>
        <w:t xml:space="preserve"> </w:t>
      </w:r>
      <w:r w:rsidRPr="0062532D">
        <w:rPr>
          <w:rFonts w:ascii="Palatino Linotype" w:hAnsi="Palatino Linotype" w:cs="Arial"/>
        </w:rPr>
        <w:t>a</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información</w:t>
      </w:r>
      <w:r w:rsidR="009C2E0B" w:rsidRPr="0062532D">
        <w:rPr>
          <w:rFonts w:ascii="Palatino Linotype" w:hAnsi="Palatino Linotype" w:cs="Arial"/>
        </w:rPr>
        <w:t xml:space="preserve"> </w:t>
      </w:r>
      <w:r w:rsidRPr="0062532D">
        <w:rPr>
          <w:rFonts w:ascii="Palatino Linotype" w:hAnsi="Palatino Linotype" w:cs="Arial"/>
        </w:rPr>
        <w:t>pública.</w:t>
      </w:r>
      <w:r w:rsidR="009C2E0B" w:rsidRPr="0062532D">
        <w:rPr>
          <w:rFonts w:ascii="Palatino Linotype" w:hAnsi="Palatino Linotype" w:cs="Arial"/>
        </w:rPr>
        <w:t xml:space="preserve"> </w:t>
      </w:r>
      <w:r w:rsidRPr="0062532D">
        <w:rPr>
          <w:rFonts w:ascii="Palatino Linotype" w:hAnsi="Palatino Linotype" w:cs="Arial"/>
        </w:rPr>
        <w:t>Al</w:t>
      </w:r>
      <w:r w:rsidR="009C2E0B" w:rsidRPr="0062532D">
        <w:rPr>
          <w:rFonts w:ascii="Palatino Linotype" w:hAnsi="Palatino Linotype" w:cs="Arial"/>
        </w:rPr>
        <w:t xml:space="preserve"> </w:t>
      </w:r>
      <w:r w:rsidRPr="0062532D">
        <w:rPr>
          <w:rFonts w:ascii="Palatino Linotype" w:hAnsi="Palatino Linotype" w:cs="Arial"/>
        </w:rPr>
        <w:t>respecto,</w:t>
      </w:r>
      <w:r w:rsidR="009C2E0B" w:rsidRPr="0062532D">
        <w:rPr>
          <w:rFonts w:ascii="Palatino Linotype" w:hAnsi="Palatino Linotype" w:cs="Arial"/>
        </w:rPr>
        <w:t xml:space="preserve"> </w:t>
      </w:r>
      <w:r w:rsidRPr="0062532D">
        <w:rPr>
          <w:rFonts w:ascii="Palatino Linotype" w:hAnsi="Palatino Linotype" w:cs="Arial"/>
        </w:rPr>
        <w:t>cabe</w:t>
      </w:r>
      <w:r w:rsidR="009C2E0B" w:rsidRPr="0062532D">
        <w:rPr>
          <w:rFonts w:ascii="Palatino Linotype" w:hAnsi="Palatino Linotype" w:cs="Arial"/>
        </w:rPr>
        <w:t xml:space="preserve"> </w:t>
      </w:r>
      <w:r w:rsidRPr="0062532D">
        <w:rPr>
          <w:rFonts w:ascii="Palatino Linotype" w:hAnsi="Palatino Linotype" w:cs="Arial"/>
        </w:rPr>
        <w:t>precisar</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Pr="0062532D">
        <w:rPr>
          <w:rFonts w:ascii="Palatino Linotype" w:hAnsi="Palatino Linotype" w:cs="Arial"/>
        </w:rPr>
        <w:t>si</w:t>
      </w:r>
      <w:r w:rsidR="009C2E0B" w:rsidRPr="0062532D">
        <w:rPr>
          <w:rFonts w:ascii="Palatino Linotype" w:hAnsi="Palatino Linotype" w:cs="Arial"/>
        </w:rPr>
        <w:t xml:space="preserve"> </w:t>
      </w:r>
      <w:r w:rsidRPr="0062532D">
        <w:rPr>
          <w:rFonts w:ascii="Palatino Linotype" w:hAnsi="Palatino Linotype" w:cs="Arial"/>
        </w:rPr>
        <w:t>bien</w:t>
      </w:r>
      <w:r w:rsidR="009C2E0B" w:rsidRPr="0062532D">
        <w:rPr>
          <w:rFonts w:ascii="Palatino Linotype" w:hAnsi="Palatino Linotype" w:cs="Arial"/>
        </w:rPr>
        <w:t xml:space="preserve"> </w:t>
      </w:r>
      <w:r w:rsidRPr="0062532D">
        <w:rPr>
          <w:rFonts w:ascii="Palatino Linotype" w:hAnsi="Palatino Linotype"/>
        </w:rPr>
        <w:t>la</w:t>
      </w:r>
      <w:r w:rsidR="009C2E0B" w:rsidRPr="0062532D">
        <w:rPr>
          <w:rFonts w:ascii="Palatino Linotype" w:hAnsi="Palatino Linotype"/>
        </w:rPr>
        <w:t xml:space="preserve"> </w:t>
      </w:r>
      <w:r w:rsidRPr="0062532D">
        <w:rPr>
          <w:rFonts w:ascii="Palatino Linotype" w:hAnsi="Palatino Linotype"/>
        </w:rPr>
        <w:t>Titular</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la</w:t>
      </w:r>
      <w:r w:rsidR="009C2E0B" w:rsidRPr="0062532D">
        <w:rPr>
          <w:rFonts w:ascii="Palatino Linotype" w:hAnsi="Palatino Linotype"/>
        </w:rPr>
        <w:t xml:space="preserve"> </w:t>
      </w:r>
      <w:r w:rsidRPr="0062532D">
        <w:rPr>
          <w:rFonts w:ascii="Palatino Linotype" w:hAnsi="Palatino Linotype"/>
        </w:rPr>
        <w:t>Unidad</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cs="Arial"/>
        </w:rPr>
        <w:t>Transparencia</w:t>
      </w:r>
      <w:r w:rsidR="009C2E0B" w:rsidRPr="0062532D">
        <w:rPr>
          <w:rFonts w:ascii="Palatino Linotype" w:hAnsi="Palatino Linotype"/>
        </w:rPr>
        <w:t xml:space="preserve"> </w:t>
      </w:r>
      <w:r w:rsidRPr="0062532D">
        <w:rPr>
          <w:rFonts w:ascii="Palatino Linotype" w:hAnsi="Palatino Linotype"/>
        </w:rPr>
        <w:t>del</w:t>
      </w:r>
      <w:r w:rsidR="009C2E0B" w:rsidRPr="0062532D">
        <w:rPr>
          <w:rFonts w:ascii="Palatino Linotype" w:hAnsi="Palatino Linotype"/>
          <w:b/>
        </w:rPr>
        <w:t xml:space="preserve"> </w:t>
      </w:r>
      <w:r w:rsidRPr="0062532D">
        <w:rPr>
          <w:rFonts w:ascii="Palatino Linotype" w:hAnsi="Palatino Linotype"/>
          <w:b/>
        </w:rPr>
        <w:t>SUJETO</w:t>
      </w:r>
      <w:r w:rsidR="009C2E0B" w:rsidRPr="0062532D">
        <w:rPr>
          <w:rFonts w:ascii="Palatino Linotype" w:hAnsi="Palatino Linotype"/>
          <w:b/>
        </w:rPr>
        <w:t xml:space="preserve"> </w:t>
      </w:r>
      <w:r w:rsidRPr="0062532D">
        <w:rPr>
          <w:rFonts w:ascii="Palatino Linotype" w:hAnsi="Palatino Linotype"/>
          <w:b/>
        </w:rPr>
        <w:t>OBLIGADO</w:t>
      </w:r>
      <w:r w:rsidRPr="0062532D">
        <w:rPr>
          <w:rFonts w:ascii="Palatino Linotype" w:hAnsi="Palatino Linotype"/>
        </w:rPr>
        <w:t>,</w:t>
      </w:r>
      <w:r w:rsidR="009C2E0B" w:rsidRPr="0062532D">
        <w:rPr>
          <w:rFonts w:ascii="Palatino Linotype" w:hAnsi="Palatino Linotype"/>
        </w:rPr>
        <w:t xml:space="preserve"> </w:t>
      </w:r>
      <w:r w:rsidRPr="0062532D">
        <w:rPr>
          <w:rFonts w:ascii="Palatino Linotype" w:hAnsi="Palatino Linotype"/>
        </w:rPr>
        <w:t>indicó</w:t>
      </w:r>
      <w:r w:rsidR="009C2E0B" w:rsidRPr="0062532D">
        <w:rPr>
          <w:rFonts w:ascii="Palatino Linotype" w:hAnsi="Palatino Linotype"/>
        </w:rPr>
        <w:t xml:space="preserve"> </w:t>
      </w:r>
      <w:r w:rsidRPr="0062532D">
        <w:rPr>
          <w:rFonts w:ascii="Palatino Linotype" w:hAnsi="Palatino Linotype"/>
        </w:rPr>
        <w:t>que</w:t>
      </w:r>
      <w:r w:rsidR="009C2E0B" w:rsidRPr="0062532D">
        <w:rPr>
          <w:rFonts w:ascii="Palatino Linotype" w:hAnsi="Palatino Linotype"/>
        </w:rPr>
        <w:t xml:space="preserve"> </w:t>
      </w:r>
      <w:r w:rsidRPr="0062532D">
        <w:rPr>
          <w:rFonts w:ascii="Palatino Linotype" w:hAnsi="Palatino Linotype"/>
        </w:rPr>
        <w:t>las</w:t>
      </w:r>
      <w:r w:rsidR="009C2E0B" w:rsidRPr="0062532D">
        <w:rPr>
          <w:rFonts w:ascii="Palatino Linotype" w:hAnsi="Palatino Linotype"/>
        </w:rPr>
        <w:t xml:space="preserve"> </w:t>
      </w:r>
      <w:r w:rsidRPr="0062532D">
        <w:rPr>
          <w:rFonts w:ascii="Palatino Linotype" w:hAnsi="Palatino Linotype"/>
        </w:rPr>
        <w:t>ampliaciones</w:t>
      </w:r>
      <w:r w:rsidR="009C2E0B" w:rsidRPr="0062532D">
        <w:rPr>
          <w:rFonts w:ascii="Palatino Linotype" w:hAnsi="Palatino Linotype"/>
        </w:rPr>
        <w:t xml:space="preserve"> </w:t>
      </w:r>
      <w:r w:rsidRPr="0062532D">
        <w:rPr>
          <w:rFonts w:ascii="Palatino Linotype" w:hAnsi="Palatino Linotype"/>
        </w:rPr>
        <w:t>aludida</w:t>
      </w:r>
      <w:r w:rsidR="009C2E0B" w:rsidRPr="0062532D">
        <w:rPr>
          <w:rFonts w:ascii="Palatino Linotype" w:hAnsi="Palatino Linotype"/>
        </w:rPr>
        <w:t xml:space="preserve"> </w:t>
      </w:r>
      <w:r w:rsidRPr="0062532D">
        <w:rPr>
          <w:rFonts w:ascii="Palatino Linotype" w:hAnsi="Palatino Linotype"/>
        </w:rPr>
        <w:t>fueron</w:t>
      </w:r>
      <w:r w:rsidR="009C2E0B" w:rsidRPr="0062532D">
        <w:rPr>
          <w:rFonts w:ascii="Palatino Linotype" w:hAnsi="Palatino Linotype"/>
        </w:rPr>
        <w:t xml:space="preserve"> </w:t>
      </w:r>
      <w:r w:rsidRPr="0062532D">
        <w:rPr>
          <w:rFonts w:ascii="Palatino Linotype" w:hAnsi="Palatino Linotype"/>
        </w:rPr>
        <w:t>aprobadas</w:t>
      </w:r>
      <w:r w:rsidR="009C2E0B" w:rsidRPr="0062532D">
        <w:rPr>
          <w:rFonts w:ascii="Palatino Linotype" w:hAnsi="Palatino Linotype"/>
        </w:rPr>
        <w:t xml:space="preserve"> </w:t>
      </w:r>
      <w:r w:rsidRPr="0062532D">
        <w:rPr>
          <w:rFonts w:ascii="Palatino Linotype" w:hAnsi="Palatino Linotype"/>
        </w:rPr>
        <w:t>por</w:t>
      </w:r>
      <w:r w:rsidR="009C2E0B" w:rsidRPr="0062532D">
        <w:rPr>
          <w:rFonts w:ascii="Palatino Linotype" w:hAnsi="Palatino Linotype"/>
        </w:rPr>
        <w:t xml:space="preserve"> </w:t>
      </w:r>
      <w:r w:rsidRPr="0062532D">
        <w:rPr>
          <w:rFonts w:ascii="Palatino Linotype" w:hAnsi="Palatino Linotype"/>
        </w:rPr>
        <w:t>Comité</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Transparencia</w:t>
      </w:r>
      <w:r w:rsidR="009C2E0B" w:rsidRPr="0062532D">
        <w:rPr>
          <w:rFonts w:ascii="Palatino Linotype" w:hAnsi="Palatino Linotype"/>
        </w:rPr>
        <w:t xml:space="preserve"> </w:t>
      </w:r>
      <w:r w:rsidRPr="0062532D">
        <w:rPr>
          <w:rFonts w:ascii="Palatino Linotype" w:hAnsi="Palatino Linotype"/>
        </w:rPr>
        <w:t>en</w:t>
      </w:r>
      <w:r w:rsidR="009C2E0B" w:rsidRPr="0062532D">
        <w:rPr>
          <w:rFonts w:ascii="Palatino Linotype" w:hAnsi="Palatino Linotype"/>
        </w:rPr>
        <w:t xml:space="preserve"> </w:t>
      </w:r>
      <w:r w:rsidRPr="0062532D">
        <w:rPr>
          <w:rFonts w:ascii="Palatino Linotype" w:hAnsi="Palatino Linotype"/>
        </w:rPr>
        <w:t>las</w:t>
      </w:r>
      <w:r w:rsidR="009C2E0B" w:rsidRPr="0062532D">
        <w:rPr>
          <w:rFonts w:ascii="Palatino Linotype" w:hAnsi="Palatino Linotype"/>
        </w:rPr>
        <w:t xml:space="preserve"> </w:t>
      </w:r>
      <w:r w:rsidRPr="0062532D">
        <w:rPr>
          <w:rFonts w:ascii="Palatino Linotype" w:hAnsi="Palatino Linotype"/>
        </w:rPr>
        <w:t>Trigésima</w:t>
      </w:r>
      <w:r w:rsidR="009C2E0B" w:rsidRPr="0062532D">
        <w:rPr>
          <w:rFonts w:ascii="Palatino Linotype" w:hAnsi="Palatino Linotype"/>
        </w:rPr>
        <w:t xml:space="preserve"> </w:t>
      </w:r>
      <w:r w:rsidRPr="0062532D">
        <w:rPr>
          <w:rFonts w:ascii="Palatino Linotype" w:hAnsi="Palatino Linotype"/>
        </w:rPr>
        <w:t>Primera,</w:t>
      </w:r>
      <w:r w:rsidR="009C2E0B" w:rsidRPr="0062532D">
        <w:rPr>
          <w:rFonts w:ascii="Palatino Linotype" w:hAnsi="Palatino Linotype"/>
        </w:rPr>
        <w:t xml:space="preserve"> </w:t>
      </w:r>
      <w:r w:rsidRPr="0062532D">
        <w:rPr>
          <w:rFonts w:ascii="Palatino Linotype" w:hAnsi="Palatino Linotype"/>
        </w:rPr>
        <w:t>Trigésima</w:t>
      </w:r>
      <w:r w:rsidR="009C2E0B" w:rsidRPr="0062532D">
        <w:rPr>
          <w:rFonts w:ascii="Palatino Linotype" w:hAnsi="Palatino Linotype"/>
        </w:rPr>
        <w:t xml:space="preserve"> </w:t>
      </w:r>
      <w:r w:rsidRPr="0062532D">
        <w:rPr>
          <w:rFonts w:ascii="Palatino Linotype" w:hAnsi="Palatino Linotype"/>
        </w:rPr>
        <w:t>Cuarta,</w:t>
      </w:r>
      <w:r w:rsidR="009C2E0B" w:rsidRPr="0062532D">
        <w:rPr>
          <w:rFonts w:ascii="Palatino Linotype" w:hAnsi="Palatino Linotype"/>
        </w:rPr>
        <w:t xml:space="preserve"> </w:t>
      </w:r>
      <w:r w:rsidRPr="0062532D">
        <w:rPr>
          <w:rFonts w:ascii="Palatino Linotype" w:hAnsi="Palatino Linotype"/>
        </w:rPr>
        <w:t>Trigésima</w:t>
      </w:r>
      <w:r w:rsidR="009C2E0B" w:rsidRPr="0062532D">
        <w:rPr>
          <w:rFonts w:ascii="Palatino Linotype" w:hAnsi="Palatino Linotype"/>
        </w:rPr>
        <w:t xml:space="preserve"> </w:t>
      </w:r>
      <w:r w:rsidRPr="0062532D">
        <w:rPr>
          <w:rFonts w:ascii="Palatino Linotype" w:hAnsi="Palatino Linotype"/>
        </w:rPr>
        <w:t>Sexta</w:t>
      </w:r>
      <w:r w:rsidR="009C2E0B" w:rsidRPr="0062532D">
        <w:rPr>
          <w:rFonts w:ascii="Palatino Linotype" w:hAnsi="Palatino Linotype"/>
        </w:rPr>
        <w:t xml:space="preserve"> </w:t>
      </w:r>
      <w:r w:rsidR="00291D47" w:rsidRPr="0062532D">
        <w:rPr>
          <w:rFonts w:ascii="Palatino Linotype" w:hAnsi="Palatino Linotype"/>
        </w:rPr>
        <w:t>y</w:t>
      </w:r>
      <w:r w:rsidR="009C2E0B" w:rsidRPr="0062532D">
        <w:rPr>
          <w:rFonts w:ascii="Palatino Linotype" w:hAnsi="Palatino Linotype"/>
        </w:rPr>
        <w:t xml:space="preserve"> </w:t>
      </w:r>
      <w:r w:rsidR="00291D47" w:rsidRPr="0062532D">
        <w:rPr>
          <w:rFonts w:ascii="Palatino Linotype" w:hAnsi="Palatino Linotype"/>
        </w:rPr>
        <w:t>Trigésima</w:t>
      </w:r>
      <w:r w:rsidR="009C2E0B" w:rsidRPr="0062532D">
        <w:rPr>
          <w:rFonts w:ascii="Palatino Linotype" w:hAnsi="Palatino Linotype"/>
        </w:rPr>
        <w:t xml:space="preserve"> </w:t>
      </w:r>
      <w:r w:rsidR="00291D47" w:rsidRPr="0062532D">
        <w:rPr>
          <w:rFonts w:ascii="Palatino Linotype" w:hAnsi="Palatino Linotype"/>
        </w:rPr>
        <w:t>Octava</w:t>
      </w:r>
      <w:r w:rsidR="009C2E0B" w:rsidRPr="0062532D">
        <w:rPr>
          <w:rFonts w:ascii="Palatino Linotype" w:hAnsi="Palatino Linotype"/>
        </w:rPr>
        <w:t xml:space="preserve"> </w:t>
      </w:r>
      <w:r w:rsidRPr="0062532D">
        <w:rPr>
          <w:rFonts w:ascii="Palatino Linotype" w:hAnsi="Palatino Linotype"/>
        </w:rPr>
        <w:t>Sesiones</w:t>
      </w:r>
      <w:r w:rsidR="009C2E0B" w:rsidRPr="0062532D">
        <w:rPr>
          <w:rFonts w:ascii="Palatino Linotype" w:hAnsi="Palatino Linotype"/>
        </w:rPr>
        <w:t xml:space="preserve"> </w:t>
      </w:r>
      <w:r w:rsidRPr="0062532D">
        <w:rPr>
          <w:rFonts w:ascii="Palatino Linotype" w:hAnsi="Palatino Linotype"/>
        </w:rPr>
        <w:t>Extraordinarias,</w:t>
      </w:r>
      <w:r w:rsidR="009C2E0B" w:rsidRPr="0062532D">
        <w:rPr>
          <w:rFonts w:ascii="Palatino Linotype" w:hAnsi="Palatino Linotype"/>
        </w:rPr>
        <w:t xml:space="preserve"> </w:t>
      </w:r>
      <w:r w:rsidRPr="0062532D">
        <w:rPr>
          <w:rFonts w:ascii="Palatino Linotype" w:hAnsi="Palatino Linotype"/>
        </w:rPr>
        <w:t>sin</w:t>
      </w:r>
      <w:r w:rsidR="009C2E0B" w:rsidRPr="0062532D">
        <w:rPr>
          <w:rFonts w:ascii="Palatino Linotype" w:hAnsi="Palatino Linotype"/>
        </w:rPr>
        <w:t xml:space="preserve"> </w:t>
      </w:r>
      <w:r w:rsidRPr="0062532D">
        <w:rPr>
          <w:rFonts w:ascii="Palatino Linotype" w:hAnsi="Palatino Linotype"/>
        </w:rPr>
        <w:t>precisar</w:t>
      </w:r>
      <w:r w:rsidR="009C2E0B" w:rsidRPr="0062532D">
        <w:rPr>
          <w:rFonts w:ascii="Palatino Linotype" w:hAnsi="Palatino Linotype"/>
        </w:rPr>
        <w:t xml:space="preserve"> </w:t>
      </w:r>
      <w:r w:rsidRPr="0062532D">
        <w:rPr>
          <w:rFonts w:ascii="Palatino Linotype" w:hAnsi="Palatino Linotype"/>
        </w:rPr>
        <w:t>la</w:t>
      </w:r>
      <w:r w:rsidR="009C2E0B" w:rsidRPr="0062532D">
        <w:rPr>
          <w:rFonts w:ascii="Palatino Linotype" w:hAnsi="Palatino Linotype"/>
        </w:rPr>
        <w:t xml:space="preserve"> </w:t>
      </w:r>
      <w:r w:rsidRPr="0062532D">
        <w:rPr>
          <w:rFonts w:ascii="Palatino Linotype" w:hAnsi="Palatino Linotype"/>
        </w:rPr>
        <w:t>anualidad</w:t>
      </w:r>
      <w:r w:rsidR="009C2E0B" w:rsidRPr="0062532D">
        <w:rPr>
          <w:rFonts w:ascii="Palatino Linotype" w:hAnsi="Palatino Linotype"/>
        </w:rPr>
        <w:t xml:space="preserve"> </w:t>
      </w:r>
      <w:r w:rsidRPr="0062532D">
        <w:rPr>
          <w:rFonts w:ascii="Palatino Linotype" w:hAnsi="Palatino Linotype"/>
        </w:rPr>
        <w:t>respectiva,</w:t>
      </w:r>
      <w:r w:rsidR="009C2E0B" w:rsidRPr="0062532D">
        <w:rPr>
          <w:rFonts w:ascii="Palatino Linotype" w:hAnsi="Palatino Linotype"/>
        </w:rPr>
        <w:t xml:space="preserve"> </w:t>
      </w:r>
      <w:r w:rsidRPr="0062532D">
        <w:rPr>
          <w:rFonts w:ascii="Palatino Linotype" w:hAnsi="Palatino Linotype"/>
        </w:rPr>
        <w:t>también</w:t>
      </w:r>
      <w:r w:rsidR="009C2E0B" w:rsidRPr="0062532D">
        <w:rPr>
          <w:rFonts w:ascii="Palatino Linotype" w:hAnsi="Palatino Linotype"/>
        </w:rPr>
        <w:t xml:space="preserve"> </w:t>
      </w:r>
      <w:r w:rsidRPr="0062532D">
        <w:rPr>
          <w:rFonts w:ascii="Palatino Linotype" w:hAnsi="Palatino Linotype"/>
        </w:rPr>
        <w:t>lo</w:t>
      </w:r>
      <w:r w:rsidR="009C2E0B" w:rsidRPr="0062532D">
        <w:rPr>
          <w:rFonts w:ascii="Palatino Linotype" w:hAnsi="Palatino Linotype"/>
        </w:rPr>
        <w:t xml:space="preserve"> </w:t>
      </w:r>
      <w:r w:rsidRPr="0062532D">
        <w:rPr>
          <w:rFonts w:ascii="Palatino Linotype" w:hAnsi="Palatino Linotype"/>
        </w:rPr>
        <w:t>es</w:t>
      </w:r>
      <w:r w:rsidR="009C2E0B" w:rsidRPr="0062532D">
        <w:rPr>
          <w:rFonts w:ascii="Palatino Linotype" w:hAnsi="Palatino Linotype"/>
        </w:rPr>
        <w:t xml:space="preserve"> </w:t>
      </w:r>
      <w:r w:rsidRPr="0062532D">
        <w:rPr>
          <w:rFonts w:ascii="Palatino Linotype" w:hAnsi="Palatino Linotype"/>
        </w:rPr>
        <w:t>que,</w:t>
      </w:r>
      <w:r w:rsidR="009C2E0B" w:rsidRPr="0062532D">
        <w:rPr>
          <w:rFonts w:ascii="Palatino Linotype" w:hAnsi="Palatino Linotype"/>
        </w:rPr>
        <w:t xml:space="preserve"> </w:t>
      </w:r>
      <w:r w:rsidRPr="0062532D">
        <w:rPr>
          <w:rFonts w:ascii="Palatino Linotype" w:hAnsi="Palatino Linotype"/>
        </w:rPr>
        <w:t>no</w:t>
      </w:r>
      <w:r w:rsidR="009C2E0B" w:rsidRPr="0062532D">
        <w:rPr>
          <w:rFonts w:ascii="Palatino Linotype" w:hAnsi="Palatino Linotype"/>
        </w:rPr>
        <w:t xml:space="preserve"> </w:t>
      </w:r>
      <w:r w:rsidRPr="0062532D">
        <w:rPr>
          <w:rFonts w:ascii="Palatino Linotype" w:hAnsi="Palatino Linotype"/>
        </w:rPr>
        <w:t>se</w:t>
      </w:r>
      <w:r w:rsidR="009C2E0B" w:rsidRPr="0062532D">
        <w:rPr>
          <w:rFonts w:ascii="Palatino Linotype" w:hAnsi="Palatino Linotype"/>
        </w:rPr>
        <w:t xml:space="preserve"> </w:t>
      </w:r>
      <w:r w:rsidRPr="0062532D">
        <w:rPr>
          <w:rFonts w:ascii="Palatino Linotype" w:hAnsi="Palatino Linotype"/>
        </w:rPr>
        <w:t>hicieron</w:t>
      </w:r>
      <w:r w:rsidR="009C2E0B" w:rsidRPr="0062532D">
        <w:rPr>
          <w:rFonts w:ascii="Palatino Linotype" w:hAnsi="Palatino Linotype"/>
        </w:rPr>
        <w:t xml:space="preserve"> </w:t>
      </w:r>
      <w:r w:rsidRPr="0062532D">
        <w:rPr>
          <w:rFonts w:ascii="Palatino Linotype" w:hAnsi="Palatino Linotype"/>
        </w:rPr>
        <w:t>del</w:t>
      </w:r>
      <w:r w:rsidR="009C2E0B" w:rsidRPr="0062532D">
        <w:rPr>
          <w:rFonts w:ascii="Palatino Linotype" w:hAnsi="Palatino Linotype"/>
        </w:rPr>
        <w:t xml:space="preserve"> </w:t>
      </w:r>
      <w:r w:rsidRPr="0062532D">
        <w:rPr>
          <w:rFonts w:ascii="Palatino Linotype" w:hAnsi="Palatino Linotype"/>
        </w:rPr>
        <w:t>conocimiento</w:t>
      </w:r>
      <w:r w:rsidR="009C2E0B" w:rsidRPr="0062532D">
        <w:rPr>
          <w:rFonts w:ascii="Palatino Linotype" w:hAnsi="Palatino Linotype"/>
        </w:rPr>
        <w:t xml:space="preserve"> </w:t>
      </w:r>
      <w:r w:rsidRPr="0062532D">
        <w:rPr>
          <w:rFonts w:ascii="Palatino Linotype" w:hAnsi="Palatino Linotype"/>
        </w:rPr>
        <w:t>del</w:t>
      </w:r>
      <w:r w:rsidR="009C2E0B" w:rsidRPr="0062532D">
        <w:rPr>
          <w:rFonts w:ascii="Palatino Linotype" w:hAnsi="Palatino Linotype" w:cs="Arial"/>
          <w:b/>
        </w:rPr>
        <w:t xml:space="preserve"> </w:t>
      </w:r>
      <w:r w:rsidRPr="0062532D">
        <w:rPr>
          <w:rFonts w:ascii="Palatino Linotype" w:hAnsi="Palatino Linotype" w:cs="Arial"/>
          <w:b/>
        </w:rPr>
        <w:t>RECURRENTE</w:t>
      </w:r>
      <w:r w:rsidR="009C2E0B" w:rsidRPr="0062532D">
        <w:rPr>
          <w:rFonts w:ascii="Palatino Linotype" w:hAnsi="Palatino Linotype"/>
        </w:rPr>
        <w:t xml:space="preserve"> </w:t>
      </w:r>
      <w:r w:rsidRPr="0062532D">
        <w:rPr>
          <w:rFonts w:ascii="Palatino Linotype" w:hAnsi="Palatino Linotype"/>
        </w:rPr>
        <w:t>los</w:t>
      </w:r>
      <w:r w:rsidR="009C2E0B" w:rsidRPr="0062532D">
        <w:rPr>
          <w:rFonts w:ascii="Palatino Linotype" w:hAnsi="Palatino Linotype"/>
        </w:rPr>
        <w:t xml:space="preserve"> </w:t>
      </w:r>
      <w:r w:rsidRPr="0062532D">
        <w:rPr>
          <w:rFonts w:ascii="Palatino Linotype" w:hAnsi="Palatino Linotype"/>
        </w:rPr>
        <w:t>Acuerdos</w:t>
      </w:r>
      <w:r w:rsidR="009C2E0B" w:rsidRPr="0062532D">
        <w:rPr>
          <w:rFonts w:ascii="Palatino Linotype" w:hAnsi="Palatino Linotype"/>
        </w:rPr>
        <w:t xml:space="preserve"> </w:t>
      </w:r>
      <w:r w:rsidRPr="0062532D">
        <w:rPr>
          <w:rFonts w:ascii="Palatino Linotype" w:hAnsi="Palatino Linotype"/>
        </w:rPr>
        <w:t>o</w:t>
      </w:r>
      <w:r w:rsidR="009C2E0B" w:rsidRPr="0062532D">
        <w:rPr>
          <w:rFonts w:ascii="Palatino Linotype" w:hAnsi="Palatino Linotype"/>
        </w:rPr>
        <w:t xml:space="preserve"> </w:t>
      </w:r>
      <w:r w:rsidRPr="0062532D">
        <w:rPr>
          <w:rFonts w:ascii="Palatino Linotype" w:hAnsi="Palatino Linotype"/>
        </w:rPr>
        <w:t>Resoluciones</w:t>
      </w:r>
      <w:r w:rsidR="009C2E0B" w:rsidRPr="0062532D">
        <w:rPr>
          <w:rFonts w:ascii="Palatino Linotype" w:hAnsi="Palatino Linotype"/>
        </w:rPr>
        <w:t xml:space="preserve"> </w:t>
      </w:r>
      <w:r w:rsidRPr="0062532D">
        <w:rPr>
          <w:rFonts w:ascii="Palatino Linotype" w:hAnsi="Palatino Linotype"/>
        </w:rPr>
        <w:t>correspondientes,</w:t>
      </w:r>
      <w:r w:rsidR="009C2E0B" w:rsidRPr="0062532D">
        <w:rPr>
          <w:rFonts w:ascii="Palatino Linotype" w:hAnsi="Palatino Linotype"/>
        </w:rPr>
        <w:t xml:space="preserve"> </w:t>
      </w:r>
      <w:r w:rsidRPr="0062532D">
        <w:rPr>
          <w:rFonts w:ascii="Palatino Linotype" w:hAnsi="Palatino Linotype"/>
        </w:rPr>
        <w:t>para</w:t>
      </w:r>
      <w:r w:rsidR="009C2E0B" w:rsidRPr="0062532D">
        <w:rPr>
          <w:rFonts w:ascii="Palatino Linotype" w:hAnsi="Palatino Linotype"/>
        </w:rPr>
        <w:t xml:space="preserve"> </w:t>
      </w:r>
      <w:r w:rsidRPr="0062532D">
        <w:rPr>
          <w:rFonts w:ascii="Palatino Linotype" w:hAnsi="Palatino Linotype"/>
        </w:rPr>
        <w:t>que</w:t>
      </w:r>
      <w:r w:rsidR="009C2E0B" w:rsidRPr="0062532D">
        <w:rPr>
          <w:rFonts w:ascii="Palatino Linotype" w:hAnsi="Palatino Linotype"/>
        </w:rPr>
        <w:t xml:space="preserve"> </w:t>
      </w:r>
      <w:r w:rsidRPr="0062532D">
        <w:rPr>
          <w:rFonts w:ascii="Palatino Linotype" w:hAnsi="Palatino Linotype"/>
        </w:rPr>
        <w:t>le</w:t>
      </w:r>
      <w:r w:rsidR="009C2E0B" w:rsidRPr="0062532D">
        <w:rPr>
          <w:rFonts w:ascii="Palatino Linotype" w:hAnsi="Palatino Linotype"/>
        </w:rPr>
        <w:t xml:space="preserve"> </w:t>
      </w:r>
      <w:r w:rsidRPr="0062532D">
        <w:rPr>
          <w:rFonts w:ascii="Palatino Linotype" w:hAnsi="Palatino Linotype"/>
        </w:rPr>
        <w:t>permitiera</w:t>
      </w:r>
      <w:r w:rsidR="009C2E0B" w:rsidRPr="0062532D">
        <w:rPr>
          <w:rFonts w:ascii="Palatino Linotype" w:hAnsi="Palatino Linotype"/>
        </w:rPr>
        <w:t xml:space="preserve"> </w:t>
      </w:r>
      <w:r w:rsidRPr="0062532D">
        <w:rPr>
          <w:rFonts w:ascii="Palatino Linotype" w:hAnsi="Palatino Linotype"/>
        </w:rPr>
        <w:t>advertir</w:t>
      </w:r>
      <w:r w:rsidR="009C2E0B" w:rsidRPr="0062532D">
        <w:rPr>
          <w:rFonts w:ascii="Palatino Linotype" w:hAnsi="Palatino Linotype"/>
        </w:rPr>
        <w:t xml:space="preserve"> </w:t>
      </w:r>
      <w:r w:rsidRPr="0062532D">
        <w:rPr>
          <w:rFonts w:ascii="Palatino Linotype" w:hAnsi="Palatino Linotype"/>
        </w:rPr>
        <w:t>si</w:t>
      </w:r>
      <w:r w:rsidR="009C2E0B" w:rsidRPr="0062532D">
        <w:rPr>
          <w:rFonts w:ascii="Palatino Linotype" w:hAnsi="Palatino Linotype"/>
        </w:rPr>
        <w:t xml:space="preserve"> </w:t>
      </w:r>
      <w:r w:rsidRPr="0062532D">
        <w:rPr>
          <w:rFonts w:ascii="Palatino Linotype" w:hAnsi="Palatino Linotype"/>
        </w:rPr>
        <w:t>las</w:t>
      </w:r>
      <w:r w:rsidR="009C2E0B" w:rsidRPr="0062532D">
        <w:rPr>
          <w:rFonts w:ascii="Palatino Linotype" w:hAnsi="Palatino Linotype"/>
        </w:rPr>
        <w:t xml:space="preserve"> </w:t>
      </w:r>
      <w:r w:rsidRPr="0062532D">
        <w:rPr>
          <w:rFonts w:ascii="Palatino Linotype" w:hAnsi="Palatino Linotype"/>
        </w:rPr>
        <w:t>mismas</w:t>
      </w:r>
      <w:r w:rsidR="009C2E0B" w:rsidRPr="0062532D">
        <w:rPr>
          <w:rFonts w:ascii="Palatino Linotype" w:hAnsi="Palatino Linotype"/>
        </w:rPr>
        <w:t xml:space="preserve"> </w:t>
      </w:r>
      <w:r w:rsidRPr="0062532D">
        <w:rPr>
          <w:rFonts w:ascii="Palatino Linotype" w:hAnsi="Palatino Linotype"/>
        </w:rPr>
        <w:t>se</w:t>
      </w:r>
      <w:r w:rsidR="009C2E0B" w:rsidRPr="0062532D">
        <w:rPr>
          <w:rFonts w:ascii="Palatino Linotype" w:hAnsi="Palatino Linotype"/>
        </w:rPr>
        <w:t xml:space="preserve"> </w:t>
      </w:r>
      <w:r w:rsidRPr="0062532D">
        <w:rPr>
          <w:rFonts w:ascii="Palatino Linotype" w:hAnsi="Palatino Linotype"/>
        </w:rPr>
        <w:t>apegaban</w:t>
      </w:r>
      <w:r w:rsidR="009C2E0B" w:rsidRPr="0062532D">
        <w:rPr>
          <w:rFonts w:ascii="Palatino Linotype" w:hAnsi="Palatino Linotype"/>
        </w:rPr>
        <w:t xml:space="preserve"> </w:t>
      </w:r>
      <w:r w:rsidRPr="0062532D">
        <w:rPr>
          <w:rFonts w:ascii="Palatino Linotype" w:hAnsi="Palatino Linotype"/>
        </w:rPr>
        <w:t>o</w:t>
      </w:r>
      <w:r w:rsidR="009C2E0B" w:rsidRPr="0062532D">
        <w:rPr>
          <w:rFonts w:ascii="Palatino Linotype" w:hAnsi="Palatino Linotype"/>
        </w:rPr>
        <w:t xml:space="preserve"> </w:t>
      </w:r>
      <w:r w:rsidRPr="0062532D">
        <w:rPr>
          <w:rFonts w:ascii="Palatino Linotype" w:hAnsi="Palatino Linotype"/>
        </w:rPr>
        <w:t>no,</w:t>
      </w:r>
      <w:r w:rsidR="009C2E0B" w:rsidRPr="0062532D">
        <w:rPr>
          <w:rFonts w:ascii="Palatino Linotype" w:hAnsi="Palatino Linotype"/>
        </w:rPr>
        <w:t xml:space="preserve"> </w:t>
      </w:r>
      <w:r w:rsidRPr="0062532D">
        <w:rPr>
          <w:rFonts w:ascii="Palatino Linotype" w:hAnsi="Palatino Linotype"/>
        </w:rPr>
        <w:t>a</w:t>
      </w:r>
      <w:r w:rsidR="009C2E0B" w:rsidRPr="0062532D">
        <w:rPr>
          <w:rFonts w:ascii="Palatino Linotype" w:hAnsi="Palatino Linotype"/>
        </w:rPr>
        <w:t xml:space="preserve"> </w:t>
      </w:r>
      <w:r w:rsidRPr="0062532D">
        <w:rPr>
          <w:rFonts w:ascii="Palatino Linotype" w:hAnsi="Palatino Linotype" w:cs="Arial"/>
        </w:rPr>
        <w:t>las</w:t>
      </w:r>
      <w:r w:rsidR="009C2E0B" w:rsidRPr="0062532D">
        <w:rPr>
          <w:rFonts w:ascii="Palatino Linotype" w:hAnsi="Palatino Linotype"/>
        </w:rPr>
        <w:t xml:space="preserve"> </w:t>
      </w:r>
      <w:r w:rsidRPr="0062532D">
        <w:rPr>
          <w:rFonts w:ascii="Palatino Linotype" w:hAnsi="Palatino Linotype"/>
        </w:rPr>
        <w:t>formalidades</w:t>
      </w:r>
      <w:r w:rsidR="009C2E0B" w:rsidRPr="0062532D">
        <w:rPr>
          <w:rFonts w:ascii="Palatino Linotype" w:hAnsi="Palatino Linotype"/>
        </w:rPr>
        <w:t xml:space="preserve"> </w:t>
      </w:r>
      <w:r w:rsidRPr="0062532D">
        <w:rPr>
          <w:rFonts w:ascii="Palatino Linotype" w:hAnsi="Palatino Linotype"/>
        </w:rPr>
        <w:t>previstas</w:t>
      </w:r>
      <w:r w:rsidR="009C2E0B" w:rsidRPr="0062532D">
        <w:rPr>
          <w:rFonts w:ascii="Palatino Linotype" w:hAnsi="Palatino Linotype"/>
        </w:rPr>
        <w:t xml:space="preserve"> </w:t>
      </w:r>
      <w:r w:rsidRPr="0062532D">
        <w:rPr>
          <w:rFonts w:ascii="Palatino Linotype" w:hAnsi="Palatino Linotype"/>
        </w:rPr>
        <w:t>en</w:t>
      </w:r>
      <w:r w:rsidR="009C2E0B" w:rsidRPr="0062532D">
        <w:rPr>
          <w:rFonts w:ascii="Palatino Linotype" w:hAnsi="Palatino Linotype"/>
        </w:rPr>
        <w:t xml:space="preserve"> </w:t>
      </w:r>
      <w:r w:rsidRPr="0062532D">
        <w:rPr>
          <w:rFonts w:ascii="Palatino Linotype" w:hAnsi="Palatino Linotype"/>
        </w:rPr>
        <w:t>los</w:t>
      </w:r>
      <w:r w:rsidR="009C2E0B" w:rsidRPr="0062532D">
        <w:rPr>
          <w:rFonts w:ascii="Palatino Linotype" w:hAnsi="Palatino Linotype"/>
        </w:rPr>
        <w:t xml:space="preserve"> </w:t>
      </w:r>
      <w:r w:rsidRPr="0062532D">
        <w:rPr>
          <w:rFonts w:ascii="Palatino Linotype" w:hAnsi="Palatino Linotype"/>
        </w:rPr>
        <w:t>artículos</w:t>
      </w:r>
      <w:r w:rsidR="009C2E0B" w:rsidRPr="0062532D">
        <w:rPr>
          <w:rFonts w:ascii="Palatino Linotype" w:hAnsi="Palatino Linotype"/>
        </w:rPr>
        <w:t xml:space="preserve"> </w:t>
      </w:r>
      <w:r w:rsidRPr="0062532D">
        <w:rPr>
          <w:rFonts w:ascii="Palatino Linotype" w:hAnsi="Palatino Linotype"/>
        </w:rPr>
        <w:t>49,</w:t>
      </w:r>
      <w:r w:rsidR="009C2E0B" w:rsidRPr="0062532D">
        <w:rPr>
          <w:rFonts w:ascii="Palatino Linotype" w:hAnsi="Palatino Linotype"/>
        </w:rPr>
        <w:t xml:space="preserve"> </w:t>
      </w:r>
      <w:r w:rsidRPr="0062532D">
        <w:rPr>
          <w:rFonts w:ascii="Palatino Linotype" w:hAnsi="Palatino Linotype"/>
        </w:rPr>
        <w:t>fracción</w:t>
      </w:r>
      <w:r w:rsidR="009C2E0B" w:rsidRPr="0062532D">
        <w:rPr>
          <w:rFonts w:ascii="Palatino Linotype" w:hAnsi="Palatino Linotype"/>
        </w:rPr>
        <w:t xml:space="preserve"> </w:t>
      </w:r>
      <w:r w:rsidRPr="0062532D">
        <w:rPr>
          <w:rFonts w:ascii="Palatino Linotype" w:hAnsi="Palatino Linotype"/>
        </w:rPr>
        <w:t>II</w:t>
      </w:r>
      <w:r w:rsidR="009C2E0B" w:rsidRPr="0062532D">
        <w:rPr>
          <w:rFonts w:ascii="Palatino Linotype" w:hAnsi="Palatino Linotype"/>
        </w:rPr>
        <w:t xml:space="preserve"> </w:t>
      </w:r>
      <w:r w:rsidRPr="0062532D">
        <w:rPr>
          <w:rFonts w:ascii="Palatino Linotype" w:hAnsi="Palatino Linotype"/>
        </w:rPr>
        <w:t>y</w:t>
      </w:r>
      <w:r w:rsidR="009C2E0B" w:rsidRPr="0062532D">
        <w:rPr>
          <w:rFonts w:ascii="Palatino Linotype" w:hAnsi="Palatino Linotype"/>
        </w:rPr>
        <w:t xml:space="preserve"> </w:t>
      </w:r>
      <w:r w:rsidRPr="0062532D">
        <w:rPr>
          <w:rFonts w:ascii="Palatino Linotype" w:hAnsi="Palatino Linotype"/>
        </w:rPr>
        <w:t>163</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la</w:t>
      </w:r>
      <w:r w:rsidR="009C2E0B" w:rsidRPr="0062532D">
        <w:rPr>
          <w:rFonts w:ascii="Palatino Linotype" w:hAnsi="Palatino Linotype"/>
        </w:rPr>
        <w:t xml:space="preserve"> </w:t>
      </w:r>
      <w:r w:rsidRPr="0062532D">
        <w:rPr>
          <w:rFonts w:ascii="Palatino Linotype" w:hAnsi="Palatino Linotype"/>
        </w:rPr>
        <w:t>Ley</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Transparencia</w:t>
      </w:r>
      <w:r w:rsidR="009C2E0B" w:rsidRPr="0062532D">
        <w:rPr>
          <w:rFonts w:ascii="Palatino Linotype" w:hAnsi="Palatino Linotype"/>
        </w:rPr>
        <w:t xml:space="preserve"> </w:t>
      </w:r>
      <w:r w:rsidRPr="0062532D">
        <w:rPr>
          <w:rFonts w:ascii="Palatino Linotype" w:hAnsi="Palatino Linotype"/>
        </w:rPr>
        <w:t>y</w:t>
      </w:r>
      <w:r w:rsidR="009C2E0B" w:rsidRPr="0062532D">
        <w:rPr>
          <w:rFonts w:ascii="Palatino Linotype" w:hAnsi="Palatino Linotype"/>
        </w:rPr>
        <w:t xml:space="preserve"> </w:t>
      </w:r>
      <w:r w:rsidRPr="0062532D">
        <w:rPr>
          <w:rFonts w:ascii="Palatino Linotype" w:hAnsi="Palatino Linotype"/>
        </w:rPr>
        <w:t>Acceso</w:t>
      </w:r>
      <w:r w:rsidR="009C2E0B" w:rsidRPr="0062532D">
        <w:rPr>
          <w:rFonts w:ascii="Palatino Linotype" w:hAnsi="Palatino Linotype"/>
        </w:rPr>
        <w:t xml:space="preserve"> </w:t>
      </w:r>
      <w:r w:rsidRPr="0062532D">
        <w:rPr>
          <w:rFonts w:ascii="Palatino Linotype" w:hAnsi="Palatino Linotype"/>
        </w:rPr>
        <w:t>a</w:t>
      </w:r>
      <w:r w:rsidR="009C2E0B" w:rsidRPr="0062532D">
        <w:rPr>
          <w:rFonts w:ascii="Palatino Linotype" w:hAnsi="Palatino Linotype"/>
        </w:rPr>
        <w:t xml:space="preserve"> </w:t>
      </w:r>
      <w:r w:rsidRPr="0062532D">
        <w:rPr>
          <w:rFonts w:ascii="Palatino Linotype" w:hAnsi="Palatino Linotype"/>
        </w:rPr>
        <w:t>la</w:t>
      </w:r>
      <w:r w:rsidR="009C2E0B" w:rsidRPr="0062532D">
        <w:rPr>
          <w:rFonts w:ascii="Palatino Linotype" w:hAnsi="Palatino Linotype"/>
        </w:rPr>
        <w:t xml:space="preserve"> </w:t>
      </w:r>
      <w:r w:rsidRPr="0062532D">
        <w:rPr>
          <w:rFonts w:ascii="Palatino Linotype" w:hAnsi="Palatino Linotype"/>
        </w:rPr>
        <w:t>Información</w:t>
      </w:r>
      <w:r w:rsidR="009C2E0B" w:rsidRPr="0062532D">
        <w:rPr>
          <w:rFonts w:ascii="Palatino Linotype" w:hAnsi="Palatino Linotype"/>
        </w:rPr>
        <w:t xml:space="preserve"> </w:t>
      </w:r>
      <w:r w:rsidRPr="0062532D">
        <w:rPr>
          <w:rFonts w:ascii="Palatino Linotype" w:hAnsi="Palatino Linotype"/>
        </w:rPr>
        <w:t>Pública</w:t>
      </w:r>
      <w:r w:rsidR="009C2E0B" w:rsidRPr="0062532D">
        <w:rPr>
          <w:rFonts w:ascii="Palatino Linotype" w:hAnsi="Palatino Linotype"/>
        </w:rPr>
        <w:t xml:space="preserve"> </w:t>
      </w:r>
      <w:r w:rsidRPr="0062532D">
        <w:rPr>
          <w:rFonts w:ascii="Palatino Linotype" w:hAnsi="Palatino Linotype"/>
        </w:rPr>
        <w:t>del</w:t>
      </w:r>
      <w:r w:rsidR="009C2E0B" w:rsidRPr="0062532D">
        <w:rPr>
          <w:rFonts w:ascii="Palatino Linotype" w:hAnsi="Palatino Linotype"/>
        </w:rPr>
        <w:t xml:space="preserve"> </w:t>
      </w:r>
      <w:r w:rsidRPr="0062532D">
        <w:rPr>
          <w:rFonts w:ascii="Palatino Linotype" w:hAnsi="Palatino Linotype"/>
        </w:rPr>
        <w:t>Estado</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México</w:t>
      </w:r>
      <w:r w:rsidR="009C2E0B" w:rsidRPr="0062532D">
        <w:rPr>
          <w:rFonts w:ascii="Palatino Linotype" w:hAnsi="Palatino Linotype"/>
        </w:rPr>
        <w:t xml:space="preserve"> </w:t>
      </w:r>
      <w:r w:rsidRPr="0062532D">
        <w:rPr>
          <w:rFonts w:ascii="Palatino Linotype" w:hAnsi="Palatino Linotype"/>
        </w:rPr>
        <w:t>y</w:t>
      </w:r>
      <w:r w:rsidR="009C2E0B" w:rsidRPr="0062532D">
        <w:rPr>
          <w:rFonts w:ascii="Palatino Linotype" w:hAnsi="Palatino Linotype"/>
        </w:rPr>
        <w:t xml:space="preserve"> </w:t>
      </w:r>
      <w:r w:rsidRPr="0062532D">
        <w:rPr>
          <w:rFonts w:ascii="Palatino Linotype" w:hAnsi="Palatino Linotype"/>
        </w:rPr>
        <w:t>Municipios.</w:t>
      </w:r>
    </w:p>
    <w:p w:rsidR="00636DE1" w:rsidRPr="0062532D" w:rsidRDefault="00291D47" w:rsidP="008C524F">
      <w:pPr>
        <w:pStyle w:val="Prrafodelista"/>
        <w:widowControl w:val="0"/>
        <w:numPr>
          <w:ilvl w:val="0"/>
          <w:numId w:val="6"/>
        </w:numPr>
        <w:tabs>
          <w:tab w:val="left" w:pos="0"/>
        </w:tabs>
        <w:autoSpaceDE w:val="0"/>
        <w:autoSpaceDN w:val="0"/>
        <w:adjustRightInd w:val="0"/>
        <w:spacing w:before="360" w:after="240" w:line="360" w:lineRule="auto"/>
        <w:ind w:left="0" w:firstLine="0"/>
        <w:jc w:val="both"/>
        <w:rPr>
          <w:rFonts w:ascii="Palatino Linotype" w:hAnsi="Palatino Linotype" w:cs="Arial"/>
        </w:rPr>
      </w:pPr>
      <w:bookmarkStart w:id="2" w:name="_Ref13662623"/>
      <w:r w:rsidRPr="0062532D">
        <w:rPr>
          <w:rFonts w:ascii="Palatino Linotype" w:hAnsi="Palatino Linotype" w:cs="Arial"/>
          <w:szCs w:val="20"/>
        </w:rPr>
        <w:t>E</w:t>
      </w:r>
      <w:r w:rsidR="00654828" w:rsidRPr="0062532D">
        <w:rPr>
          <w:rFonts w:ascii="Palatino Linotype" w:hAnsi="Palatino Linotype" w:cs="Arial"/>
        </w:rPr>
        <w:t>n</w:t>
      </w:r>
      <w:r w:rsidR="009C2E0B" w:rsidRPr="0062532D">
        <w:rPr>
          <w:rFonts w:ascii="Palatino Linotype" w:hAnsi="Palatino Linotype" w:cs="Arial"/>
        </w:rPr>
        <w:t xml:space="preserve"> </w:t>
      </w:r>
      <w:r w:rsidR="00654828" w:rsidRPr="0062532D">
        <w:rPr>
          <w:rFonts w:ascii="Palatino Linotype" w:hAnsi="Palatino Linotype" w:cs="Arial"/>
        </w:rPr>
        <w:t>fecha</w:t>
      </w:r>
      <w:r w:rsidR="009C2E0B" w:rsidRPr="0062532D">
        <w:rPr>
          <w:rFonts w:ascii="Palatino Linotype" w:hAnsi="Palatino Linotype" w:cs="Arial"/>
        </w:rPr>
        <w:t xml:space="preserve"> </w:t>
      </w:r>
      <w:r w:rsidR="00A34F02" w:rsidRPr="0062532D">
        <w:rPr>
          <w:rFonts w:ascii="Palatino Linotype" w:hAnsi="Palatino Linotype" w:cs="Arial"/>
        </w:rPr>
        <w:t>veintiséis,</w:t>
      </w:r>
      <w:r w:rsidR="009C2E0B" w:rsidRPr="0062532D">
        <w:rPr>
          <w:rFonts w:ascii="Palatino Linotype" w:hAnsi="Palatino Linotype" w:cs="Arial"/>
        </w:rPr>
        <w:t xml:space="preserve"> </w:t>
      </w:r>
      <w:r w:rsidR="00DF3359" w:rsidRPr="0062532D">
        <w:rPr>
          <w:rFonts w:ascii="Palatino Linotype" w:hAnsi="Palatino Linotype" w:cs="Arial"/>
        </w:rPr>
        <w:t>veintisiete,</w:t>
      </w:r>
      <w:r w:rsidR="009C2E0B" w:rsidRPr="0062532D">
        <w:rPr>
          <w:rFonts w:ascii="Palatino Linotype" w:hAnsi="Palatino Linotype" w:cs="Arial"/>
        </w:rPr>
        <w:t xml:space="preserve"> </w:t>
      </w:r>
      <w:r w:rsidR="00FF1159" w:rsidRPr="0062532D">
        <w:rPr>
          <w:rFonts w:ascii="Palatino Linotype" w:hAnsi="Palatino Linotype" w:cs="Arial"/>
        </w:rPr>
        <w:t>veintiocho,</w:t>
      </w:r>
      <w:r w:rsidR="009C2E0B" w:rsidRPr="0062532D">
        <w:rPr>
          <w:rFonts w:ascii="Palatino Linotype" w:hAnsi="Palatino Linotype" w:cs="Arial"/>
        </w:rPr>
        <w:t xml:space="preserve"> </w:t>
      </w:r>
      <w:r w:rsidR="004D792D" w:rsidRPr="0062532D">
        <w:rPr>
          <w:rFonts w:ascii="Palatino Linotype" w:hAnsi="Palatino Linotype"/>
        </w:rPr>
        <w:t>veintinueve</w:t>
      </w:r>
      <w:r w:rsidR="009C2E0B" w:rsidRPr="0062532D">
        <w:rPr>
          <w:rFonts w:ascii="Palatino Linotype" w:hAnsi="Palatino Linotype"/>
        </w:rPr>
        <w:t xml:space="preserve"> </w:t>
      </w:r>
      <w:r w:rsidR="00636DE1" w:rsidRPr="0062532D">
        <w:rPr>
          <w:rFonts w:ascii="Palatino Linotype" w:hAnsi="Palatino Linotype"/>
        </w:rPr>
        <w:t>de</w:t>
      </w:r>
      <w:r w:rsidR="009C2E0B" w:rsidRPr="0062532D">
        <w:rPr>
          <w:rFonts w:ascii="Palatino Linotype" w:hAnsi="Palatino Linotype"/>
        </w:rPr>
        <w:t xml:space="preserve"> </w:t>
      </w:r>
      <w:r w:rsidR="004D792D" w:rsidRPr="0062532D">
        <w:rPr>
          <w:rFonts w:ascii="Palatino Linotype" w:hAnsi="Palatino Linotype"/>
        </w:rPr>
        <w:t>marzo</w:t>
      </w:r>
      <w:r w:rsidR="00DF3359" w:rsidRPr="0062532D">
        <w:rPr>
          <w:rFonts w:ascii="Palatino Linotype" w:hAnsi="Palatino Linotype"/>
        </w:rPr>
        <w:t>,</w:t>
      </w:r>
      <w:r w:rsidR="009C2E0B" w:rsidRPr="0062532D">
        <w:rPr>
          <w:rFonts w:ascii="Palatino Linotype" w:hAnsi="Palatino Linotype"/>
        </w:rPr>
        <w:t xml:space="preserve"> </w:t>
      </w:r>
      <w:r w:rsidR="008C524F" w:rsidRPr="0062532D">
        <w:rPr>
          <w:rFonts w:ascii="Palatino Linotype" w:hAnsi="Palatino Linotype"/>
        </w:rPr>
        <w:t>uno,</w:t>
      </w:r>
      <w:r w:rsidR="009C2E0B" w:rsidRPr="0062532D">
        <w:rPr>
          <w:rFonts w:ascii="Palatino Linotype" w:hAnsi="Palatino Linotype"/>
        </w:rPr>
        <w:t xml:space="preserve"> </w:t>
      </w:r>
      <w:r w:rsidR="00DF3359" w:rsidRPr="0062532D">
        <w:rPr>
          <w:rFonts w:ascii="Palatino Linotype" w:hAnsi="Palatino Linotype"/>
        </w:rPr>
        <w:t>dos</w:t>
      </w:r>
      <w:r w:rsidR="00EF5C1B" w:rsidRPr="0062532D">
        <w:rPr>
          <w:rFonts w:ascii="Palatino Linotype" w:hAnsi="Palatino Linotype"/>
        </w:rPr>
        <w:t>,</w:t>
      </w:r>
      <w:r w:rsidR="009C2E0B" w:rsidRPr="0062532D">
        <w:rPr>
          <w:rFonts w:ascii="Palatino Linotype" w:hAnsi="Palatino Linotype"/>
        </w:rPr>
        <w:t xml:space="preserve"> </w:t>
      </w:r>
      <w:r w:rsidR="008C524F" w:rsidRPr="0062532D">
        <w:rPr>
          <w:rFonts w:ascii="Palatino Linotype" w:hAnsi="Palatino Linotype"/>
        </w:rPr>
        <w:t>tres,</w:t>
      </w:r>
      <w:r w:rsidR="009C2E0B" w:rsidRPr="0062532D">
        <w:rPr>
          <w:rFonts w:ascii="Palatino Linotype" w:hAnsi="Palatino Linotype"/>
        </w:rPr>
        <w:t xml:space="preserve"> </w:t>
      </w:r>
      <w:r w:rsidR="00EF5C1B" w:rsidRPr="0062532D">
        <w:rPr>
          <w:rFonts w:ascii="Palatino Linotype" w:hAnsi="Palatino Linotype"/>
        </w:rPr>
        <w:t>cuatro</w:t>
      </w:r>
      <w:r w:rsidR="00C84124" w:rsidRPr="0062532D">
        <w:rPr>
          <w:rFonts w:ascii="Palatino Linotype" w:hAnsi="Palatino Linotype"/>
        </w:rPr>
        <w:t>,</w:t>
      </w:r>
      <w:r w:rsidR="009C2E0B" w:rsidRPr="0062532D">
        <w:rPr>
          <w:rFonts w:ascii="Palatino Linotype" w:hAnsi="Palatino Linotype"/>
        </w:rPr>
        <w:t xml:space="preserve"> </w:t>
      </w:r>
      <w:r w:rsidR="00C84124" w:rsidRPr="0062532D">
        <w:rPr>
          <w:rFonts w:ascii="Palatino Linotype" w:hAnsi="Palatino Linotype"/>
        </w:rPr>
        <w:t>cinco</w:t>
      </w:r>
      <w:r w:rsidR="00F87015" w:rsidRPr="0062532D">
        <w:rPr>
          <w:rFonts w:ascii="Palatino Linotype" w:hAnsi="Palatino Linotype"/>
        </w:rPr>
        <w:t>,</w:t>
      </w:r>
      <w:r w:rsidR="009C2E0B" w:rsidRPr="0062532D">
        <w:rPr>
          <w:rFonts w:ascii="Palatino Linotype" w:hAnsi="Palatino Linotype"/>
        </w:rPr>
        <w:t xml:space="preserve"> </w:t>
      </w:r>
      <w:r w:rsidR="00F87015" w:rsidRPr="0062532D">
        <w:rPr>
          <w:rFonts w:ascii="Palatino Linotype" w:hAnsi="Palatino Linotype"/>
        </w:rPr>
        <w:t>ocho</w:t>
      </w:r>
      <w:r w:rsidR="00E112E4" w:rsidRPr="0062532D">
        <w:rPr>
          <w:rFonts w:ascii="Palatino Linotype" w:hAnsi="Palatino Linotype"/>
        </w:rPr>
        <w:t>,</w:t>
      </w:r>
      <w:r w:rsidR="009C2E0B" w:rsidRPr="0062532D">
        <w:rPr>
          <w:rFonts w:ascii="Palatino Linotype" w:hAnsi="Palatino Linotype"/>
        </w:rPr>
        <w:t xml:space="preserve"> </w:t>
      </w:r>
      <w:r w:rsidR="00E112E4" w:rsidRPr="0062532D">
        <w:rPr>
          <w:rFonts w:ascii="Palatino Linotype" w:hAnsi="Palatino Linotype"/>
        </w:rPr>
        <w:t>nueve</w:t>
      </w:r>
      <w:r w:rsidR="00107C1A" w:rsidRPr="0062532D">
        <w:rPr>
          <w:rFonts w:ascii="Palatino Linotype" w:hAnsi="Palatino Linotype"/>
        </w:rPr>
        <w:t>,</w:t>
      </w:r>
      <w:r w:rsidR="009C2E0B" w:rsidRPr="0062532D">
        <w:rPr>
          <w:rFonts w:ascii="Palatino Linotype" w:hAnsi="Palatino Linotype"/>
        </w:rPr>
        <w:t xml:space="preserve"> </w:t>
      </w:r>
      <w:r w:rsidR="00107C1A" w:rsidRPr="0062532D">
        <w:rPr>
          <w:rFonts w:ascii="Palatino Linotype" w:hAnsi="Palatino Linotype"/>
        </w:rPr>
        <w:t>diez</w:t>
      </w:r>
      <w:r w:rsidR="009C2E0B" w:rsidRPr="0062532D">
        <w:rPr>
          <w:rFonts w:ascii="Palatino Linotype" w:hAnsi="Palatino Linotype"/>
        </w:rPr>
        <w:t xml:space="preserve"> </w:t>
      </w:r>
      <w:r w:rsidR="00DF3359" w:rsidRPr="0062532D">
        <w:rPr>
          <w:rFonts w:ascii="Palatino Linotype" w:hAnsi="Palatino Linotype"/>
        </w:rPr>
        <w:t>de</w:t>
      </w:r>
      <w:r w:rsidR="009C2E0B" w:rsidRPr="0062532D">
        <w:rPr>
          <w:rFonts w:ascii="Palatino Linotype" w:hAnsi="Palatino Linotype"/>
        </w:rPr>
        <w:t xml:space="preserve"> </w:t>
      </w:r>
      <w:r w:rsidR="00DF3359" w:rsidRPr="0062532D">
        <w:rPr>
          <w:rFonts w:ascii="Palatino Linotype" w:hAnsi="Palatino Linotype"/>
        </w:rPr>
        <w:t>abril</w:t>
      </w:r>
      <w:r w:rsidR="009C2E0B" w:rsidRPr="0062532D">
        <w:rPr>
          <w:rFonts w:ascii="Palatino Linotype" w:hAnsi="Palatino Linotype"/>
        </w:rPr>
        <w:t xml:space="preserve"> </w:t>
      </w:r>
      <w:r w:rsidR="00636DE1" w:rsidRPr="0062532D">
        <w:rPr>
          <w:rFonts w:ascii="Palatino Linotype" w:hAnsi="Palatino Linotype"/>
        </w:rPr>
        <w:t>de</w:t>
      </w:r>
      <w:r w:rsidR="009C2E0B" w:rsidRPr="0062532D">
        <w:rPr>
          <w:rFonts w:ascii="Palatino Linotype" w:hAnsi="Palatino Linotype"/>
        </w:rPr>
        <w:t xml:space="preserve"> </w:t>
      </w:r>
      <w:r w:rsidR="00636DE1" w:rsidRPr="0062532D">
        <w:rPr>
          <w:rFonts w:ascii="Palatino Linotype" w:hAnsi="Palatino Linotype"/>
        </w:rPr>
        <w:t>dos</w:t>
      </w:r>
      <w:r w:rsidR="009C2E0B" w:rsidRPr="0062532D">
        <w:rPr>
          <w:rFonts w:ascii="Palatino Linotype" w:hAnsi="Palatino Linotype"/>
        </w:rPr>
        <w:t xml:space="preserve"> </w:t>
      </w:r>
      <w:r w:rsidR="00636DE1" w:rsidRPr="0062532D">
        <w:rPr>
          <w:rFonts w:ascii="Palatino Linotype" w:hAnsi="Palatino Linotype"/>
        </w:rPr>
        <w:t>mil</w:t>
      </w:r>
      <w:r w:rsidR="009C2E0B" w:rsidRPr="0062532D">
        <w:rPr>
          <w:rFonts w:ascii="Palatino Linotype" w:hAnsi="Palatino Linotype"/>
        </w:rPr>
        <w:t xml:space="preserve"> </w:t>
      </w:r>
      <w:r w:rsidR="00636DE1" w:rsidRPr="0062532D">
        <w:rPr>
          <w:rFonts w:ascii="Palatino Linotype" w:hAnsi="Palatino Linotype"/>
        </w:rPr>
        <w:t>diecinueve</w:t>
      </w:r>
      <w:r w:rsidR="00654828" w:rsidRPr="0062532D">
        <w:rPr>
          <w:rFonts w:ascii="Palatino Linotype" w:hAnsi="Palatino Linotype"/>
        </w:rPr>
        <w:t>,</w:t>
      </w:r>
      <w:r w:rsidR="009C2E0B" w:rsidRPr="0062532D">
        <w:rPr>
          <w:rFonts w:ascii="Palatino Linotype" w:hAnsi="Palatino Linotype"/>
        </w:rPr>
        <w:t xml:space="preserve"> </w:t>
      </w:r>
      <w:r w:rsidR="00654828" w:rsidRPr="0062532D">
        <w:rPr>
          <w:rFonts w:ascii="Palatino Linotype" w:hAnsi="Palatino Linotype" w:cs="Arial"/>
          <w:b/>
        </w:rPr>
        <w:t>EL</w:t>
      </w:r>
      <w:r w:rsidR="009C2E0B" w:rsidRPr="0062532D">
        <w:rPr>
          <w:rFonts w:ascii="Palatino Linotype" w:hAnsi="Palatino Linotype" w:cs="Arial"/>
          <w:b/>
        </w:rPr>
        <w:t xml:space="preserve"> </w:t>
      </w:r>
      <w:r w:rsidR="00654828" w:rsidRPr="0062532D">
        <w:rPr>
          <w:rFonts w:ascii="Palatino Linotype" w:hAnsi="Palatino Linotype" w:cs="Arial"/>
          <w:b/>
        </w:rPr>
        <w:t>SUJETO</w:t>
      </w:r>
      <w:r w:rsidR="009C2E0B" w:rsidRPr="0062532D">
        <w:rPr>
          <w:rFonts w:ascii="Palatino Linotype" w:hAnsi="Palatino Linotype" w:cs="Arial"/>
          <w:b/>
        </w:rPr>
        <w:t xml:space="preserve"> </w:t>
      </w:r>
      <w:r w:rsidR="00654828" w:rsidRPr="0062532D">
        <w:rPr>
          <w:rFonts w:ascii="Palatino Linotype" w:hAnsi="Palatino Linotype" w:cs="Arial"/>
          <w:b/>
        </w:rPr>
        <w:t>OBLIGADO</w:t>
      </w:r>
      <w:r w:rsidR="009C2E0B" w:rsidRPr="0062532D">
        <w:rPr>
          <w:rFonts w:ascii="Palatino Linotype" w:hAnsi="Palatino Linotype" w:cs="Arial"/>
        </w:rPr>
        <w:t xml:space="preserve"> </w:t>
      </w:r>
      <w:r w:rsidR="00654828" w:rsidRPr="0062532D">
        <w:rPr>
          <w:rFonts w:ascii="Palatino Linotype" w:hAnsi="Palatino Linotype" w:cs="Arial"/>
        </w:rPr>
        <w:t>dio</w:t>
      </w:r>
      <w:r w:rsidR="009C2E0B" w:rsidRPr="0062532D">
        <w:rPr>
          <w:rFonts w:ascii="Palatino Linotype" w:hAnsi="Palatino Linotype" w:cs="Arial"/>
        </w:rPr>
        <w:t xml:space="preserve"> </w:t>
      </w:r>
      <w:r w:rsidR="00654828" w:rsidRPr="0062532D">
        <w:rPr>
          <w:rFonts w:ascii="Palatino Linotype" w:hAnsi="Palatino Linotype" w:cs="Arial"/>
        </w:rPr>
        <w:t>respuesta</w:t>
      </w:r>
      <w:r w:rsidR="009C2E0B" w:rsidRPr="0062532D">
        <w:rPr>
          <w:rFonts w:ascii="Palatino Linotype" w:hAnsi="Palatino Linotype" w:cs="Arial"/>
        </w:rPr>
        <w:t xml:space="preserve"> </w:t>
      </w:r>
      <w:r w:rsidR="00654828" w:rsidRPr="0062532D">
        <w:rPr>
          <w:rFonts w:ascii="Palatino Linotype" w:hAnsi="Palatino Linotype" w:cs="Arial"/>
        </w:rPr>
        <w:t>a</w:t>
      </w:r>
      <w:r w:rsidR="009C2E0B" w:rsidRPr="0062532D">
        <w:rPr>
          <w:rFonts w:ascii="Palatino Linotype" w:hAnsi="Palatino Linotype" w:cs="Arial"/>
        </w:rPr>
        <w:t xml:space="preserve"> </w:t>
      </w:r>
      <w:r w:rsidR="00654828" w:rsidRPr="0062532D">
        <w:rPr>
          <w:rFonts w:ascii="Palatino Linotype" w:hAnsi="Palatino Linotype" w:cs="Arial"/>
        </w:rPr>
        <w:t>la</w:t>
      </w:r>
      <w:r w:rsidR="00636DE1" w:rsidRPr="0062532D">
        <w:rPr>
          <w:rFonts w:ascii="Palatino Linotype" w:hAnsi="Palatino Linotype" w:cs="Arial"/>
        </w:rPr>
        <w:t>s</w:t>
      </w:r>
      <w:r w:rsidR="009C2E0B" w:rsidRPr="0062532D">
        <w:rPr>
          <w:rFonts w:ascii="Palatino Linotype" w:hAnsi="Palatino Linotype" w:cs="Arial"/>
        </w:rPr>
        <w:t xml:space="preserve"> </w:t>
      </w:r>
      <w:r w:rsidR="00654828" w:rsidRPr="0062532D">
        <w:rPr>
          <w:rFonts w:ascii="Palatino Linotype" w:hAnsi="Palatino Linotype"/>
        </w:rPr>
        <w:t>solicitud</w:t>
      </w:r>
      <w:r w:rsidR="00636DE1" w:rsidRPr="0062532D">
        <w:rPr>
          <w:rFonts w:ascii="Palatino Linotype" w:hAnsi="Palatino Linotype"/>
        </w:rPr>
        <w:t>es</w:t>
      </w:r>
      <w:r w:rsidR="009C2E0B" w:rsidRPr="0062532D">
        <w:rPr>
          <w:rFonts w:ascii="Palatino Linotype" w:hAnsi="Palatino Linotype" w:cs="Arial"/>
        </w:rPr>
        <w:t xml:space="preserve"> </w:t>
      </w:r>
      <w:r w:rsidR="00654828" w:rsidRPr="0062532D">
        <w:rPr>
          <w:rFonts w:ascii="Palatino Linotype" w:hAnsi="Palatino Linotype" w:cs="Arial"/>
        </w:rPr>
        <w:t>de</w:t>
      </w:r>
      <w:r w:rsidR="009C2E0B" w:rsidRPr="0062532D">
        <w:rPr>
          <w:rFonts w:ascii="Palatino Linotype" w:hAnsi="Palatino Linotype" w:cs="Arial"/>
        </w:rPr>
        <w:t xml:space="preserve"> </w:t>
      </w:r>
      <w:r w:rsidR="00654828" w:rsidRPr="0062532D">
        <w:rPr>
          <w:rFonts w:ascii="Palatino Linotype" w:hAnsi="Palatino Linotype"/>
        </w:rPr>
        <w:t>acceso</w:t>
      </w:r>
      <w:r w:rsidR="009C2E0B" w:rsidRPr="0062532D">
        <w:rPr>
          <w:rFonts w:ascii="Palatino Linotype" w:hAnsi="Palatino Linotype" w:cs="Arial"/>
        </w:rPr>
        <w:t xml:space="preserve"> </w:t>
      </w:r>
      <w:r w:rsidR="00654828" w:rsidRPr="0062532D">
        <w:rPr>
          <w:rFonts w:ascii="Palatino Linotype" w:hAnsi="Palatino Linotype" w:cs="Arial"/>
        </w:rPr>
        <w:t>a</w:t>
      </w:r>
      <w:r w:rsidR="009C2E0B" w:rsidRPr="0062532D">
        <w:rPr>
          <w:rFonts w:ascii="Palatino Linotype" w:hAnsi="Palatino Linotype" w:cs="Arial"/>
        </w:rPr>
        <w:t xml:space="preserve"> </w:t>
      </w:r>
      <w:r w:rsidR="00654828" w:rsidRPr="0062532D">
        <w:rPr>
          <w:rFonts w:ascii="Palatino Linotype" w:hAnsi="Palatino Linotype" w:cs="Arial"/>
        </w:rPr>
        <w:t>la</w:t>
      </w:r>
      <w:r w:rsidR="009C2E0B" w:rsidRPr="0062532D">
        <w:rPr>
          <w:rFonts w:ascii="Palatino Linotype" w:hAnsi="Palatino Linotype" w:cs="Arial"/>
        </w:rPr>
        <w:t xml:space="preserve"> </w:t>
      </w:r>
      <w:r w:rsidR="00654828" w:rsidRPr="0062532D">
        <w:rPr>
          <w:rFonts w:ascii="Palatino Linotype" w:hAnsi="Palatino Linotype" w:cs="Arial"/>
        </w:rPr>
        <w:t>información</w:t>
      </w:r>
      <w:r w:rsidR="009C2E0B" w:rsidRPr="0062532D">
        <w:rPr>
          <w:rFonts w:ascii="Palatino Linotype" w:hAnsi="Palatino Linotype" w:cs="Arial"/>
        </w:rPr>
        <w:t xml:space="preserve"> </w:t>
      </w:r>
      <w:r w:rsidR="00654828" w:rsidRPr="0062532D">
        <w:rPr>
          <w:rFonts w:ascii="Palatino Linotype" w:hAnsi="Palatino Linotype" w:cs="Arial"/>
        </w:rPr>
        <w:t>pública</w:t>
      </w:r>
      <w:r w:rsidR="009C2E0B" w:rsidRPr="0062532D">
        <w:rPr>
          <w:rFonts w:ascii="Palatino Linotype" w:hAnsi="Palatino Linotype" w:cs="Arial"/>
        </w:rPr>
        <w:t xml:space="preserve"> </w:t>
      </w:r>
      <w:r w:rsidR="009E1BA9" w:rsidRPr="0062532D">
        <w:rPr>
          <w:rFonts w:ascii="Palatino Linotype" w:hAnsi="Palatino Linotype" w:cs="Arial"/>
        </w:rPr>
        <w:t>de</w:t>
      </w:r>
      <w:r w:rsidR="00776B62" w:rsidRPr="0062532D">
        <w:rPr>
          <w:rFonts w:ascii="Palatino Linotype" w:hAnsi="Palatino Linotype" w:cs="Arial"/>
        </w:rPr>
        <w:t>l</w:t>
      </w:r>
      <w:bookmarkEnd w:id="1"/>
      <w:r w:rsidR="009C2E0B" w:rsidRPr="0062532D">
        <w:rPr>
          <w:rFonts w:ascii="Palatino Linotype" w:hAnsi="Palatino Linotype" w:cs="Arial"/>
          <w:b/>
        </w:rPr>
        <w:t xml:space="preserve"> </w:t>
      </w:r>
      <w:r w:rsidR="00776B62" w:rsidRPr="0062532D">
        <w:rPr>
          <w:rFonts w:ascii="Palatino Linotype" w:hAnsi="Palatino Linotype" w:cs="Arial"/>
          <w:b/>
        </w:rPr>
        <w:t>RECURRENTE</w:t>
      </w:r>
      <w:r w:rsidR="00636DE1" w:rsidRPr="0062532D">
        <w:rPr>
          <w:rFonts w:ascii="Palatino Linotype" w:hAnsi="Palatino Linotype" w:cs="Arial"/>
        </w:rPr>
        <w:t>,</w:t>
      </w:r>
      <w:r w:rsidR="009C2E0B" w:rsidRPr="0062532D">
        <w:rPr>
          <w:rFonts w:ascii="Palatino Linotype" w:hAnsi="Palatino Linotype" w:cs="Arial"/>
        </w:rPr>
        <w:t xml:space="preserve"> </w:t>
      </w:r>
      <w:r w:rsidR="00636DE1" w:rsidRPr="0062532D">
        <w:rPr>
          <w:rFonts w:ascii="Palatino Linotype" w:hAnsi="Palatino Linotype" w:cs="Arial"/>
        </w:rPr>
        <w:t>en</w:t>
      </w:r>
      <w:r w:rsidR="009C2E0B" w:rsidRPr="0062532D">
        <w:rPr>
          <w:rFonts w:ascii="Palatino Linotype" w:hAnsi="Palatino Linotype" w:cs="Arial"/>
        </w:rPr>
        <w:t xml:space="preserve"> </w:t>
      </w:r>
      <w:r w:rsidR="00636DE1" w:rsidRPr="0062532D">
        <w:rPr>
          <w:rFonts w:ascii="Palatino Linotype" w:hAnsi="Palatino Linotype" w:cs="Arial"/>
        </w:rPr>
        <w:t>las</w:t>
      </w:r>
      <w:r w:rsidR="009C2E0B" w:rsidRPr="0062532D">
        <w:rPr>
          <w:rFonts w:ascii="Palatino Linotype" w:hAnsi="Palatino Linotype" w:cs="Arial"/>
        </w:rPr>
        <w:t xml:space="preserve"> </w:t>
      </w:r>
      <w:r w:rsidR="00636DE1" w:rsidRPr="0062532D">
        <w:rPr>
          <w:rFonts w:ascii="Palatino Linotype" w:hAnsi="Palatino Linotype" w:cs="Arial"/>
        </w:rPr>
        <w:t>cuales</w:t>
      </w:r>
      <w:r w:rsidR="009C2E0B" w:rsidRPr="0062532D">
        <w:rPr>
          <w:rFonts w:ascii="Palatino Linotype" w:hAnsi="Palatino Linotype" w:cs="Arial"/>
        </w:rPr>
        <w:t xml:space="preserve"> </w:t>
      </w:r>
      <w:r w:rsidR="00636DE1" w:rsidRPr="0062532D">
        <w:rPr>
          <w:rFonts w:ascii="Palatino Linotype" w:hAnsi="Palatino Linotype" w:cs="Arial"/>
        </w:rPr>
        <w:t>señaló,</w:t>
      </w:r>
      <w:r w:rsidR="009C2E0B" w:rsidRPr="0062532D">
        <w:rPr>
          <w:rFonts w:ascii="Palatino Linotype" w:hAnsi="Palatino Linotype" w:cs="Arial"/>
        </w:rPr>
        <w:t xml:space="preserve"> </w:t>
      </w:r>
      <w:r w:rsidR="00636DE1" w:rsidRPr="0062532D">
        <w:rPr>
          <w:rFonts w:ascii="Palatino Linotype" w:hAnsi="Palatino Linotype" w:cs="Arial"/>
        </w:rPr>
        <w:t>lo</w:t>
      </w:r>
      <w:r w:rsidR="009C2E0B" w:rsidRPr="0062532D">
        <w:rPr>
          <w:rFonts w:ascii="Palatino Linotype" w:hAnsi="Palatino Linotype" w:cs="Arial"/>
        </w:rPr>
        <w:t xml:space="preserve"> </w:t>
      </w:r>
      <w:r w:rsidR="00636DE1" w:rsidRPr="0062532D">
        <w:rPr>
          <w:rFonts w:ascii="Palatino Linotype" w:hAnsi="Palatino Linotype" w:cs="Arial"/>
        </w:rPr>
        <w:t>siguiente:</w:t>
      </w:r>
      <w:bookmarkEnd w:id="2"/>
      <w:r w:rsidR="009C2E0B" w:rsidRPr="0062532D">
        <w:rPr>
          <w:rFonts w:ascii="Palatino Linotype" w:hAnsi="Palatino Linotype" w:cs="Arial"/>
        </w:rPr>
        <w:t xml:space="preserve"> </w:t>
      </w:r>
    </w:p>
    <w:p w:rsidR="00DF3359" w:rsidRPr="0062532D" w:rsidRDefault="004D792D" w:rsidP="00DF3359">
      <w:pPr>
        <w:spacing w:before="120" w:after="120"/>
        <w:ind w:left="709" w:right="709"/>
        <w:jc w:val="both"/>
        <w:rPr>
          <w:rFonts w:ascii="Palatino Linotype" w:hAnsi="Palatino Linotype" w:cs="Arial"/>
        </w:rPr>
      </w:pPr>
      <w:r w:rsidRPr="0062532D">
        <w:rPr>
          <w:rFonts w:ascii="Palatino Linotype" w:hAnsi="Palatino Linotype"/>
          <w:b/>
          <w:bCs/>
          <w:sz w:val="22"/>
          <w:szCs w:val="22"/>
        </w:rPr>
        <w:t>00734/UPVT/IP/2019</w:t>
      </w:r>
      <w:r w:rsidR="00DF3359"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DF3359" w:rsidRPr="0062532D">
        <w:rPr>
          <w:rFonts w:ascii="Palatino Linotype" w:hAnsi="Palatino Linotype"/>
          <w:b/>
          <w:bCs/>
          <w:sz w:val="22"/>
          <w:szCs w:val="22"/>
        </w:rPr>
        <w:t>00735/UPVT/IP/2019,</w:t>
      </w:r>
      <w:r w:rsidR="009C2E0B" w:rsidRPr="0062532D">
        <w:rPr>
          <w:rFonts w:ascii="Palatino Linotype" w:hAnsi="Palatino Linotype"/>
          <w:b/>
          <w:bCs/>
          <w:sz w:val="22"/>
          <w:szCs w:val="22"/>
        </w:rPr>
        <w:t xml:space="preserve"> </w:t>
      </w:r>
      <w:r w:rsidR="00DF3359" w:rsidRPr="0062532D">
        <w:rPr>
          <w:rFonts w:ascii="Palatino Linotype" w:hAnsi="Palatino Linotype"/>
          <w:b/>
          <w:bCs/>
          <w:sz w:val="22"/>
          <w:szCs w:val="22"/>
        </w:rPr>
        <w:t>00736/UPVT/IP/2019</w:t>
      </w:r>
      <w:r w:rsidR="009C2E0B" w:rsidRPr="0062532D">
        <w:rPr>
          <w:rFonts w:ascii="Palatino Linotype" w:hAnsi="Palatino Linotype"/>
          <w:b/>
          <w:bCs/>
          <w:sz w:val="22"/>
          <w:szCs w:val="22"/>
        </w:rPr>
        <w:t xml:space="preserve"> </w:t>
      </w:r>
      <w:r w:rsidR="00C51607"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00DF3359" w:rsidRPr="0062532D">
        <w:rPr>
          <w:rFonts w:ascii="Palatino Linotype" w:hAnsi="Palatino Linotype"/>
          <w:b/>
          <w:bCs/>
          <w:sz w:val="22"/>
          <w:szCs w:val="22"/>
        </w:rPr>
        <w:t>00737</w:t>
      </w:r>
      <w:r w:rsidR="00C51607" w:rsidRPr="0062532D">
        <w:rPr>
          <w:rFonts w:ascii="Palatino Linotype" w:hAnsi="Palatino Linotype"/>
          <w:b/>
          <w:bCs/>
          <w:sz w:val="22"/>
          <w:szCs w:val="22"/>
        </w:rPr>
        <w:t>/UPVT/IP/2019</w:t>
      </w:r>
    </w:p>
    <w:p w:rsidR="00654828" w:rsidRPr="0062532D" w:rsidRDefault="00654828" w:rsidP="004D792D">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004D792D"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00733/UPVT/IP/2019,</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00734/UPVT/IP/2019,</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00735/UPVT/IP/2019,</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00736/UPVT/IP/2019,</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00737/UPVT/IP/2019</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00738/UPVT/IP/2019,</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25</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febrero</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004D792D"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servidores</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públicos</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habilitados</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lastRenderedPageBreak/>
        <w:t>Recursos</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Financieros</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004D792D" w:rsidRPr="0062532D">
        <w:rPr>
          <w:rFonts w:ascii="Palatino Linotype" w:hAnsi="Palatino Linotype" w:cs="Arial"/>
          <w:i/>
          <w:sz w:val="22"/>
          <w:szCs w:val="22"/>
        </w:rPr>
        <w:t>referent</w:t>
      </w:r>
      <w:r w:rsidR="00DF3359" w:rsidRPr="0062532D">
        <w:rPr>
          <w:rFonts w:ascii="Palatino Linotype" w:hAnsi="Palatino Linotype" w:cs="Arial"/>
          <w:i/>
          <w:sz w:val="22"/>
          <w:szCs w:val="22"/>
        </w:rPr>
        <w:t>e</w:t>
      </w:r>
      <w:r w:rsidR="009C2E0B" w:rsidRPr="0062532D">
        <w:rPr>
          <w:rFonts w:ascii="Palatino Linotype" w:hAnsi="Palatino Linotype" w:cs="Arial"/>
          <w:i/>
          <w:sz w:val="22"/>
          <w:szCs w:val="22"/>
        </w:rPr>
        <w:t xml:space="preserve"> </w:t>
      </w:r>
      <w:r w:rsidR="00DF3359"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00DF3359"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00DF3359"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00DF3359"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00DF3359"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002713DB"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DF3359" w:rsidRPr="0062532D" w:rsidRDefault="00DF3359" w:rsidP="00DF3359">
      <w:pPr>
        <w:spacing w:before="360" w:after="120"/>
        <w:ind w:left="709" w:right="709"/>
        <w:jc w:val="both"/>
        <w:rPr>
          <w:rFonts w:ascii="Palatino Linotype" w:hAnsi="Palatino Linotype" w:cs="Arial"/>
        </w:rPr>
      </w:pPr>
      <w:r w:rsidRPr="0062532D">
        <w:rPr>
          <w:rFonts w:ascii="Palatino Linotype" w:hAnsi="Palatino Linotype"/>
          <w:b/>
          <w:bCs/>
          <w:sz w:val="22"/>
          <w:szCs w:val="22"/>
        </w:rPr>
        <w:t>00748/UPVT/IP/2019</w:t>
      </w:r>
    </w:p>
    <w:p w:rsidR="00DF3359" w:rsidRPr="0062532D" w:rsidRDefault="00DF3359" w:rsidP="00DF3359">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00748/UPVT/IP/2019,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27</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febrero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Informática,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Mecatrónica,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Industrial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Sistemas,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Biotecnología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Licenciatura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Negocios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Internacionales,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Planeación,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Igualdad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Género,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DF3359" w:rsidRPr="0062532D" w:rsidRDefault="00DF3359" w:rsidP="00DF3359">
      <w:pPr>
        <w:spacing w:before="360" w:after="120"/>
        <w:ind w:left="709" w:right="709"/>
        <w:jc w:val="both"/>
        <w:rPr>
          <w:rFonts w:ascii="Palatino Linotype" w:hAnsi="Palatino Linotype" w:cs="Arial"/>
        </w:rPr>
      </w:pPr>
      <w:r w:rsidRPr="0062532D">
        <w:rPr>
          <w:rFonts w:ascii="Palatino Linotype" w:hAnsi="Palatino Linotype"/>
          <w:b/>
          <w:bCs/>
          <w:sz w:val="22"/>
          <w:szCs w:val="22"/>
        </w:rPr>
        <w:t>00750/UPVT/IP/2019,</w:t>
      </w:r>
      <w:r w:rsidR="009C2E0B" w:rsidRPr="0062532D">
        <w:rPr>
          <w:rFonts w:ascii="Palatino Linotype" w:hAnsi="Palatino Linotype"/>
          <w:b/>
          <w:bCs/>
          <w:sz w:val="22"/>
          <w:szCs w:val="22"/>
        </w:rPr>
        <w:t xml:space="preserve"> </w:t>
      </w:r>
      <w:r w:rsidRPr="0062532D">
        <w:rPr>
          <w:rFonts w:ascii="Palatino Linotype" w:hAnsi="Palatino Linotype"/>
          <w:b/>
          <w:bCs/>
          <w:sz w:val="22"/>
          <w:szCs w:val="22"/>
        </w:rPr>
        <w:t>00751/UPVT/IP/2019</w:t>
      </w:r>
      <w:r w:rsidR="000C5ECE"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0C5ECE" w:rsidRPr="0062532D">
        <w:rPr>
          <w:rFonts w:ascii="Palatino Linotype" w:hAnsi="Palatino Linotype"/>
          <w:b/>
          <w:bCs/>
          <w:sz w:val="22"/>
          <w:szCs w:val="22"/>
        </w:rPr>
        <w:t>00848/UPVT/IP/2019</w:t>
      </w:r>
      <w:r w:rsidR="00064CB3"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064CB3" w:rsidRPr="0062532D">
        <w:rPr>
          <w:rFonts w:ascii="Palatino Linotype" w:hAnsi="Palatino Linotype"/>
          <w:b/>
          <w:bCs/>
          <w:sz w:val="22"/>
          <w:szCs w:val="22"/>
        </w:rPr>
        <w:t>00877/UPVT/IP/2019</w:t>
      </w:r>
      <w:r w:rsidR="00F87015"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F87015" w:rsidRPr="0062532D">
        <w:rPr>
          <w:rFonts w:ascii="Palatino Linotype" w:hAnsi="Palatino Linotype"/>
          <w:b/>
          <w:bCs/>
          <w:sz w:val="22"/>
          <w:szCs w:val="22"/>
        </w:rPr>
        <w:t>00880/UPVT/IP/2019</w:t>
      </w:r>
      <w:r w:rsidR="009C2E0B" w:rsidRPr="0062532D">
        <w:rPr>
          <w:rFonts w:ascii="Palatino Linotype" w:hAnsi="Palatino Linotype"/>
          <w:b/>
          <w:bCs/>
          <w:sz w:val="22"/>
          <w:szCs w:val="22"/>
        </w:rPr>
        <w:t xml:space="preserve"> </w:t>
      </w:r>
      <w:r w:rsidR="00C51607"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00107C1A" w:rsidRPr="0062532D">
        <w:rPr>
          <w:rFonts w:ascii="Palatino Linotype" w:hAnsi="Palatino Linotype"/>
          <w:b/>
          <w:bCs/>
          <w:sz w:val="22"/>
          <w:szCs w:val="22"/>
        </w:rPr>
        <w:t>00906/UPVT/IP/2019</w:t>
      </w:r>
    </w:p>
    <w:p w:rsidR="00DF3359" w:rsidRPr="0062532D" w:rsidRDefault="00DF3359" w:rsidP="00DF3359">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hace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conocimiento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término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quince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días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para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interponer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señala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176,177</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178</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caso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considerar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respuesta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desfavorable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DF3359" w:rsidRPr="0062532D" w:rsidRDefault="00DF3359" w:rsidP="00DF3359">
      <w:pPr>
        <w:spacing w:before="360" w:after="120"/>
        <w:ind w:left="709" w:right="709"/>
        <w:jc w:val="both"/>
        <w:rPr>
          <w:rFonts w:ascii="Palatino Linotype" w:hAnsi="Palatino Linotype" w:cs="Arial"/>
        </w:rPr>
      </w:pPr>
      <w:r w:rsidRPr="0062532D">
        <w:rPr>
          <w:rFonts w:ascii="Palatino Linotype" w:hAnsi="Palatino Linotype"/>
          <w:b/>
          <w:bCs/>
          <w:sz w:val="22"/>
          <w:szCs w:val="22"/>
        </w:rPr>
        <w:t>00833/UPVT/IP/2019</w:t>
      </w:r>
      <w:r w:rsidR="009C2E0B" w:rsidRPr="0062532D">
        <w:rPr>
          <w:rFonts w:ascii="Palatino Linotype" w:hAnsi="Palatino Linotype"/>
          <w:b/>
          <w:bCs/>
          <w:sz w:val="22"/>
          <w:szCs w:val="22"/>
        </w:rPr>
        <w:t xml:space="preserve"> </w:t>
      </w:r>
      <w:r w:rsidR="005064FF"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005064FF" w:rsidRPr="0062532D">
        <w:rPr>
          <w:rFonts w:ascii="Palatino Linotype" w:hAnsi="Palatino Linotype"/>
          <w:b/>
          <w:bCs/>
          <w:sz w:val="22"/>
          <w:szCs w:val="22"/>
        </w:rPr>
        <w:t>00830/UPVT/IP/2019</w:t>
      </w:r>
    </w:p>
    <w:p w:rsidR="00DF3359" w:rsidRPr="0062532D" w:rsidRDefault="00DF3359" w:rsidP="00DF3359">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00830/UPVT/IP/2019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00833/UPVT/IP/2019,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Informática,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1626FA" w:rsidRPr="0062532D" w:rsidRDefault="001626FA" w:rsidP="001626FA">
      <w:pPr>
        <w:spacing w:before="360" w:after="120"/>
        <w:ind w:left="709" w:right="709"/>
        <w:jc w:val="both"/>
        <w:rPr>
          <w:rFonts w:ascii="Palatino Linotype" w:hAnsi="Palatino Linotype" w:cs="Arial"/>
        </w:rPr>
      </w:pPr>
      <w:r w:rsidRPr="0062532D">
        <w:rPr>
          <w:rFonts w:ascii="Palatino Linotype" w:hAnsi="Palatino Linotype"/>
          <w:b/>
          <w:bCs/>
          <w:sz w:val="22"/>
          <w:szCs w:val="22"/>
        </w:rPr>
        <w:t>0083</w:t>
      </w:r>
      <w:r w:rsidR="005064FF" w:rsidRPr="0062532D">
        <w:rPr>
          <w:rFonts w:ascii="Palatino Linotype" w:hAnsi="Palatino Linotype"/>
          <w:b/>
          <w:bCs/>
          <w:sz w:val="22"/>
          <w:szCs w:val="22"/>
        </w:rPr>
        <w:t>1</w:t>
      </w:r>
      <w:r w:rsidRPr="0062532D">
        <w:rPr>
          <w:rFonts w:ascii="Palatino Linotype" w:hAnsi="Palatino Linotype"/>
          <w:b/>
          <w:bCs/>
          <w:sz w:val="22"/>
          <w:szCs w:val="22"/>
        </w:rPr>
        <w:t>/UPVT/IP/2019</w:t>
      </w:r>
    </w:p>
    <w:p w:rsidR="001626FA" w:rsidRPr="0062532D" w:rsidRDefault="001626FA" w:rsidP="001626FA">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00831/UPVT/IP/2019,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Informática,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3150AA" w:rsidRPr="0062532D" w:rsidRDefault="003150AA" w:rsidP="003150AA">
      <w:pPr>
        <w:spacing w:before="360" w:after="120"/>
        <w:ind w:left="709" w:right="709"/>
        <w:jc w:val="both"/>
        <w:rPr>
          <w:rFonts w:ascii="Palatino Linotype" w:hAnsi="Palatino Linotype" w:cs="Arial"/>
        </w:rPr>
      </w:pPr>
      <w:r w:rsidRPr="0062532D">
        <w:rPr>
          <w:rFonts w:ascii="Palatino Linotype" w:hAnsi="Palatino Linotype"/>
          <w:b/>
          <w:bCs/>
          <w:sz w:val="22"/>
          <w:szCs w:val="22"/>
        </w:rPr>
        <w:t>00829/UPVT/IP/2019</w:t>
      </w:r>
    </w:p>
    <w:p w:rsidR="003150AA" w:rsidRPr="0062532D" w:rsidRDefault="003150AA" w:rsidP="003150AA">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00829/UPVT/IP/2019,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lastRenderedPageBreak/>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3150AA" w:rsidRPr="0062532D" w:rsidRDefault="003150AA" w:rsidP="00640BAF">
      <w:pPr>
        <w:spacing w:before="600" w:after="120"/>
        <w:ind w:left="709" w:right="709"/>
        <w:jc w:val="both"/>
        <w:rPr>
          <w:rFonts w:ascii="Palatino Linotype" w:hAnsi="Palatino Linotype" w:cs="Arial"/>
        </w:rPr>
      </w:pPr>
      <w:r w:rsidRPr="0062532D">
        <w:rPr>
          <w:rFonts w:ascii="Palatino Linotype" w:hAnsi="Palatino Linotype"/>
          <w:b/>
          <w:bCs/>
          <w:sz w:val="22"/>
          <w:szCs w:val="22"/>
        </w:rPr>
        <w:t>00828/UPVT/IP/2019</w:t>
      </w:r>
    </w:p>
    <w:p w:rsidR="003150AA" w:rsidRPr="0062532D" w:rsidRDefault="003150AA" w:rsidP="003150AA">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00828/UPVT/IP/2019,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3150AA" w:rsidRPr="0062532D" w:rsidRDefault="003150AA" w:rsidP="00640BAF">
      <w:pPr>
        <w:spacing w:before="600" w:after="120"/>
        <w:ind w:left="709" w:right="709"/>
        <w:jc w:val="both"/>
        <w:rPr>
          <w:rFonts w:ascii="Palatino Linotype" w:hAnsi="Palatino Linotype" w:cs="Arial"/>
        </w:rPr>
      </w:pPr>
      <w:r w:rsidRPr="0062532D">
        <w:rPr>
          <w:rFonts w:ascii="Palatino Linotype" w:hAnsi="Palatino Linotype"/>
          <w:b/>
          <w:bCs/>
          <w:sz w:val="22"/>
          <w:szCs w:val="22"/>
        </w:rPr>
        <w:t>00823/UPVT/IP/2019</w:t>
      </w:r>
      <w:r w:rsidR="0084530D"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84530D" w:rsidRPr="0062532D">
        <w:rPr>
          <w:rFonts w:ascii="Palatino Linotype" w:hAnsi="Palatino Linotype"/>
          <w:b/>
          <w:bCs/>
          <w:sz w:val="22"/>
          <w:szCs w:val="22"/>
        </w:rPr>
        <w:t>00886/UPVT/IP/2019</w:t>
      </w:r>
      <w:r w:rsidR="003771F1"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3771F1" w:rsidRPr="0062532D">
        <w:rPr>
          <w:rFonts w:ascii="Palatino Linotype" w:hAnsi="Palatino Linotype"/>
          <w:b/>
          <w:bCs/>
          <w:sz w:val="22"/>
          <w:szCs w:val="22"/>
        </w:rPr>
        <w:t>00889/UPVT/IP/2019</w:t>
      </w:r>
      <w:r w:rsidR="000361C1"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D25E04" w:rsidRPr="0062532D">
        <w:rPr>
          <w:rFonts w:ascii="Palatino Linotype" w:hAnsi="Palatino Linotype"/>
          <w:b/>
          <w:bCs/>
          <w:sz w:val="22"/>
          <w:szCs w:val="22"/>
        </w:rPr>
        <w:t>00899/UPVT/IP/2019,</w:t>
      </w:r>
      <w:r w:rsidR="009C2E0B" w:rsidRPr="0062532D">
        <w:rPr>
          <w:rFonts w:ascii="Palatino Linotype" w:hAnsi="Palatino Linotype"/>
          <w:b/>
          <w:bCs/>
          <w:sz w:val="22"/>
          <w:szCs w:val="22"/>
        </w:rPr>
        <w:t xml:space="preserve"> </w:t>
      </w:r>
      <w:r w:rsidR="000361C1" w:rsidRPr="0062532D">
        <w:rPr>
          <w:rFonts w:ascii="Palatino Linotype" w:hAnsi="Palatino Linotype"/>
          <w:b/>
          <w:bCs/>
          <w:sz w:val="22"/>
          <w:szCs w:val="22"/>
        </w:rPr>
        <w:t>00900/UPVT/IP/2019</w:t>
      </w:r>
      <w:r w:rsidR="00B40B0E"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B40B0E" w:rsidRPr="0062532D">
        <w:rPr>
          <w:rFonts w:ascii="Palatino Linotype" w:hAnsi="Palatino Linotype"/>
          <w:b/>
          <w:bCs/>
          <w:sz w:val="22"/>
          <w:szCs w:val="22"/>
        </w:rPr>
        <w:t>00904/UPVT/IP/2019</w:t>
      </w:r>
      <w:r w:rsidR="009C2E0B" w:rsidRPr="0062532D">
        <w:rPr>
          <w:rFonts w:ascii="Palatino Linotype" w:hAnsi="Palatino Linotype"/>
          <w:b/>
          <w:bCs/>
          <w:sz w:val="22"/>
          <w:szCs w:val="22"/>
        </w:rPr>
        <w:t xml:space="preserve"> </w:t>
      </w:r>
      <w:r w:rsidR="00235C55"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00491CC8" w:rsidRPr="0062532D">
        <w:rPr>
          <w:rFonts w:ascii="Palatino Linotype" w:hAnsi="Palatino Linotype"/>
          <w:b/>
          <w:bCs/>
          <w:sz w:val="22"/>
          <w:szCs w:val="22"/>
        </w:rPr>
        <w:t>00916/UPVT/IP/2019</w:t>
      </w:r>
    </w:p>
    <w:p w:rsidR="003150AA" w:rsidRPr="0062532D" w:rsidRDefault="003150AA" w:rsidP="003150AA">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00823/UPVT/IP/2019,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00886/UPVT/IP/2019,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00889/UPVT/IP/2019,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00899/UPVT/IP/2019,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00900/UPVT/IP/2019,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00904/UPVT/IP/2019,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00911/UPVT/IP/2019,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00916/UPVT/IP/2019,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Mecatrónica,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3150AA" w:rsidRPr="0062532D" w:rsidRDefault="003150AA" w:rsidP="00640BAF">
      <w:pPr>
        <w:spacing w:before="600" w:after="120"/>
        <w:ind w:left="709" w:right="709"/>
        <w:jc w:val="both"/>
        <w:rPr>
          <w:rFonts w:ascii="Palatino Linotype" w:hAnsi="Palatino Linotype" w:cs="Arial"/>
        </w:rPr>
      </w:pPr>
      <w:r w:rsidRPr="0062532D">
        <w:rPr>
          <w:rFonts w:ascii="Palatino Linotype" w:hAnsi="Palatino Linotype"/>
          <w:b/>
          <w:bCs/>
          <w:sz w:val="22"/>
          <w:szCs w:val="22"/>
        </w:rPr>
        <w:t>00822/UPVT/IP/2019</w:t>
      </w:r>
      <w:r w:rsidR="00F87015"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F87015" w:rsidRPr="0062532D">
        <w:rPr>
          <w:rFonts w:ascii="Palatino Linotype" w:hAnsi="Palatino Linotype"/>
          <w:b/>
          <w:bCs/>
          <w:sz w:val="22"/>
          <w:szCs w:val="22"/>
        </w:rPr>
        <w:t>00883/UPVT/IP/2019</w:t>
      </w:r>
      <w:r w:rsidR="003771F1"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3771F1" w:rsidRPr="0062532D">
        <w:rPr>
          <w:rFonts w:ascii="Palatino Linotype" w:hAnsi="Palatino Linotype"/>
          <w:b/>
          <w:bCs/>
          <w:sz w:val="22"/>
          <w:szCs w:val="22"/>
        </w:rPr>
        <w:t>00888/UPVT/IP/2019</w:t>
      </w:r>
      <w:r w:rsidR="00C01F11"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C01F11" w:rsidRPr="0062532D">
        <w:rPr>
          <w:rFonts w:ascii="Palatino Linotype" w:hAnsi="Palatino Linotype"/>
          <w:b/>
          <w:bCs/>
          <w:sz w:val="22"/>
          <w:szCs w:val="22"/>
        </w:rPr>
        <w:t>00898/UPVT/IP/2019</w:t>
      </w:r>
      <w:r w:rsidR="00D25E04"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D25E04" w:rsidRPr="0062532D">
        <w:rPr>
          <w:rFonts w:ascii="Palatino Linotype" w:hAnsi="Palatino Linotype"/>
          <w:b/>
          <w:bCs/>
          <w:sz w:val="22"/>
          <w:szCs w:val="22"/>
        </w:rPr>
        <w:t>00902/UPVT/IP/2019</w:t>
      </w:r>
      <w:r w:rsidR="00727ED9"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727ED9" w:rsidRPr="0062532D">
        <w:rPr>
          <w:rFonts w:ascii="Palatino Linotype" w:hAnsi="Palatino Linotype"/>
          <w:b/>
          <w:bCs/>
          <w:sz w:val="22"/>
          <w:szCs w:val="22"/>
        </w:rPr>
        <w:t>00912/UPVT/IP/2019</w:t>
      </w:r>
      <w:r w:rsidR="009C2E0B" w:rsidRPr="0062532D">
        <w:rPr>
          <w:rFonts w:ascii="Palatino Linotype" w:hAnsi="Palatino Linotype"/>
          <w:b/>
          <w:bCs/>
          <w:sz w:val="22"/>
          <w:szCs w:val="22"/>
        </w:rPr>
        <w:t xml:space="preserve"> </w:t>
      </w:r>
      <w:r w:rsidR="00235C55"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00C948A3" w:rsidRPr="0062532D">
        <w:rPr>
          <w:rFonts w:ascii="Palatino Linotype" w:hAnsi="Palatino Linotype"/>
          <w:b/>
          <w:bCs/>
          <w:sz w:val="22"/>
          <w:szCs w:val="22"/>
        </w:rPr>
        <w:t>00915/UPVT/IP/2019</w:t>
      </w:r>
    </w:p>
    <w:p w:rsidR="003150AA" w:rsidRPr="0062532D" w:rsidRDefault="003150AA" w:rsidP="003150AA">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00822/UPVT/IP/2019,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00883/UPVT/IP/2019,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00888/UPVT/IP/2019,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00898/UPVT/IP/2019,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00902/UPVT/IP/2019,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00912/UPVT/IP/2019,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00915/UPVT/IP/2019,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00938/UPVT/IP/2019,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00943/UPVT/IP/2019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00944/UPVT/IP/2019,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Biotecnología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Licenciatura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Negocios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Internacionales,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8F19B2" w:rsidRPr="0062532D" w:rsidRDefault="008F19B2" w:rsidP="00EF38E9">
      <w:pPr>
        <w:spacing w:before="480" w:after="120"/>
        <w:ind w:left="709" w:right="709"/>
        <w:jc w:val="both"/>
        <w:rPr>
          <w:rFonts w:ascii="Palatino Linotype" w:hAnsi="Palatino Linotype"/>
          <w:b/>
          <w:bCs/>
          <w:sz w:val="22"/>
          <w:szCs w:val="22"/>
        </w:rPr>
      </w:pPr>
    </w:p>
    <w:p w:rsidR="003150AA" w:rsidRPr="0062532D" w:rsidRDefault="003150AA" w:rsidP="00EF38E9">
      <w:pPr>
        <w:spacing w:before="480" w:after="120"/>
        <w:ind w:left="709" w:right="709"/>
        <w:jc w:val="both"/>
        <w:rPr>
          <w:rFonts w:ascii="Palatino Linotype" w:hAnsi="Palatino Linotype" w:cs="Arial"/>
        </w:rPr>
      </w:pPr>
      <w:r w:rsidRPr="0062532D">
        <w:rPr>
          <w:rFonts w:ascii="Palatino Linotype" w:hAnsi="Palatino Linotype"/>
          <w:b/>
          <w:bCs/>
          <w:sz w:val="22"/>
          <w:szCs w:val="22"/>
        </w:rPr>
        <w:lastRenderedPageBreak/>
        <w:t>00821/UPVT/IP/2019</w:t>
      </w:r>
      <w:r w:rsidR="00F87015"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F87015" w:rsidRPr="0062532D">
        <w:rPr>
          <w:rFonts w:ascii="Palatino Linotype" w:hAnsi="Palatino Linotype"/>
          <w:b/>
          <w:bCs/>
          <w:sz w:val="22"/>
          <w:szCs w:val="22"/>
        </w:rPr>
        <w:t>00884/UPVT/IP/2019</w:t>
      </w:r>
      <w:r w:rsidR="003771F1"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3771F1" w:rsidRPr="0062532D">
        <w:rPr>
          <w:rFonts w:ascii="Palatino Linotype" w:hAnsi="Palatino Linotype"/>
          <w:b/>
          <w:bCs/>
          <w:sz w:val="22"/>
          <w:szCs w:val="22"/>
        </w:rPr>
        <w:t>00887/UPVT/IP/2019</w:t>
      </w:r>
      <w:r w:rsidR="00C01F11"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C01F11" w:rsidRPr="0062532D">
        <w:rPr>
          <w:rFonts w:ascii="Palatino Linotype" w:hAnsi="Palatino Linotype"/>
          <w:b/>
          <w:bCs/>
          <w:sz w:val="22"/>
          <w:szCs w:val="22"/>
        </w:rPr>
        <w:t>00897/UPVT/IP/2019</w:t>
      </w:r>
      <w:r w:rsidR="001D4BF6"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1D4BF6" w:rsidRPr="0062532D">
        <w:rPr>
          <w:rFonts w:ascii="Palatino Linotype" w:hAnsi="Palatino Linotype"/>
          <w:b/>
          <w:bCs/>
          <w:sz w:val="22"/>
          <w:szCs w:val="22"/>
        </w:rPr>
        <w:t>00903/UPVT/IP/2019</w:t>
      </w:r>
      <w:r w:rsidR="00727ED9"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727ED9" w:rsidRPr="0062532D">
        <w:rPr>
          <w:rFonts w:ascii="Palatino Linotype" w:hAnsi="Palatino Linotype"/>
          <w:b/>
          <w:bCs/>
          <w:sz w:val="22"/>
          <w:szCs w:val="22"/>
        </w:rPr>
        <w:t>00913/UPVT/IP/2019</w:t>
      </w:r>
      <w:r w:rsidR="009C2E0B" w:rsidRPr="0062532D">
        <w:rPr>
          <w:rFonts w:ascii="Palatino Linotype" w:hAnsi="Palatino Linotype"/>
          <w:b/>
          <w:bCs/>
          <w:sz w:val="22"/>
          <w:szCs w:val="22"/>
        </w:rPr>
        <w:t xml:space="preserve"> </w:t>
      </w:r>
      <w:r w:rsidR="00235C55"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00ED15E6" w:rsidRPr="0062532D">
        <w:rPr>
          <w:rFonts w:ascii="Palatino Linotype" w:hAnsi="Palatino Linotype"/>
          <w:b/>
          <w:bCs/>
          <w:sz w:val="22"/>
          <w:szCs w:val="22"/>
        </w:rPr>
        <w:t>00917/UPVT/IP/2019</w:t>
      </w:r>
    </w:p>
    <w:p w:rsidR="003150AA" w:rsidRPr="0062532D" w:rsidRDefault="003150AA" w:rsidP="003150AA">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00821/UPVT/IP/2019,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00884/UPVT/IP/2019,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00887/UPVT/IP/2019,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00889/UPVT/IP/2019,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00897/UPVT/IP/2019,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00903/UPVT/IP/2019,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00913/UPVT/IP/2019,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00917/UPVT/IP/2019,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00939/UPVT/IP/2019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00945/UPVT/IP/2019,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Industrial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Sistemas,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937C38" w:rsidRPr="0062532D" w:rsidRDefault="00937C38" w:rsidP="006742A1">
      <w:pPr>
        <w:spacing w:before="600" w:after="120"/>
        <w:ind w:left="709" w:right="709"/>
        <w:jc w:val="both"/>
        <w:rPr>
          <w:rFonts w:ascii="Palatino Linotype" w:hAnsi="Palatino Linotype" w:cs="Arial"/>
        </w:rPr>
      </w:pPr>
      <w:r w:rsidRPr="0062532D">
        <w:rPr>
          <w:rFonts w:ascii="Palatino Linotype" w:hAnsi="Palatino Linotype"/>
          <w:b/>
          <w:bCs/>
          <w:sz w:val="22"/>
          <w:szCs w:val="22"/>
        </w:rPr>
        <w:t>00820/UPVT/IP/2019</w:t>
      </w:r>
      <w:r w:rsidR="00F87015"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F87015" w:rsidRPr="0062532D">
        <w:rPr>
          <w:rFonts w:ascii="Palatino Linotype" w:hAnsi="Palatino Linotype"/>
          <w:b/>
          <w:bCs/>
          <w:sz w:val="22"/>
          <w:szCs w:val="22"/>
        </w:rPr>
        <w:t>00885/UPVT/IP/2019</w:t>
      </w:r>
      <w:r w:rsidR="00D25E04"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D25E04" w:rsidRPr="0062532D">
        <w:rPr>
          <w:rFonts w:ascii="Palatino Linotype" w:hAnsi="Palatino Linotype"/>
          <w:b/>
          <w:bCs/>
          <w:sz w:val="22"/>
          <w:szCs w:val="22"/>
        </w:rPr>
        <w:t>00901/UPVT/IP/2019</w:t>
      </w:r>
      <w:r w:rsidR="009C2E0B" w:rsidRPr="0062532D">
        <w:rPr>
          <w:rFonts w:ascii="Palatino Linotype" w:hAnsi="Palatino Linotype"/>
          <w:b/>
          <w:bCs/>
          <w:sz w:val="22"/>
          <w:szCs w:val="22"/>
        </w:rPr>
        <w:t xml:space="preserve"> </w:t>
      </w:r>
      <w:r w:rsidR="00EF38E9"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00727ED9" w:rsidRPr="0062532D">
        <w:rPr>
          <w:rFonts w:ascii="Palatino Linotype" w:hAnsi="Palatino Linotype"/>
          <w:b/>
          <w:bCs/>
          <w:sz w:val="22"/>
          <w:szCs w:val="22"/>
        </w:rPr>
        <w:t>00914/UPVT/IP/2019</w:t>
      </w:r>
    </w:p>
    <w:p w:rsidR="00937C38" w:rsidRPr="0062532D" w:rsidRDefault="00937C38" w:rsidP="00937C38">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00820/UPVT/IP/2019,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00885/UPVT/IP/2019,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00901/UPVT/IP/2019,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00914/UPVT/IP/2019,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00941/UPVT/IP/2019,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Informática,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937C38" w:rsidRPr="0062532D" w:rsidRDefault="00937C38" w:rsidP="006742A1">
      <w:pPr>
        <w:spacing w:before="600" w:after="120"/>
        <w:ind w:left="709" w:right="709"/>
        <w:jc w:val="both"/>
        <w:rPr>
          <w:rFonts w:ascii="Palatino Linotype" w:hAnsi="Palatino Linotype" w:cs="Arial"/>
        </w:rPr>
      </w:pPr>
      <w:r w:rsidRPr="0062532D">
        <w:rPr>
          <w:rFonts w:ascii="Palatino Linotype" w:hAnsi="Palatino Linotype"/>
          <w:b/>
          <w:bCs/>
          <w:sz w:val="22"/>
          <w:szCs w:val="22"/>
        </w:rPr>
        <w:t>00818/UPVT/IP/2019</w:t>
      </w:r>
    </w:p>
    <w:p w:rsidR="00937C38" w:rsidRPr="0062532D" w:rsidRDefault="00937C38" w:rsidP="00937C38">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00818/UPVT/IP/2019,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261EC1" w:rsidRPr="0062532D" w:rsidRDefault="00261EC1" w:rsidP="006742A1">
      <w:pPr>
        <w:spacing w:before="600" w:after="120"/>
        <w:ind w:left="709" w:right="709"/>
        <w:jc w:val="both"/>
        <w:rPr>
          <w:rFonts w:ascii="Palatino Linotype" w:hAnsi="Palatino Linotype" w:cs="Arial"/>
        </w:rPr>
      </w:pPr>
      <w:r w:rsidRPr="0062532D">
        <w:rPr>
          <w:rFonts w:ascii="Palatino Linotype" w:hAnsi="Palatino Linotype"/>
          <w:b/>
          <w:bCs/>
          <w:sz w:val="22"/>
          <w:szCs w:val="22"/>
        </w:rPr>
        <w:t>00816/UPVT/IP/2019</w:t>
      </w:r>
    </w:p>
    <w:p w:rsidR="00261EC1" w:rsidRPr="0062532D" w:rsidRDefault="00261EC1" w:rsidP="00261EC1">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00816/UPVT/IP/2019,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Planeación,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Igualdad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Género,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261EC1" w:rsidRPr="0062532D" w:rsidRDefault="00261EC1" w:rsidP="001E6858">
      <w:pPr>
        <w:spacing w:before="480" w:after="120"/>
        <w:ind w:left="709" w:right="709"/>
        <w:jc w:val="both"/>
        <w:rPr>
          <w:rFonts w:ascii="Palatino Linotype" w:hAnsi="Palatino Linotype" w:cs="Arial"/>
        </w:rPr>
      </w:pPr>
      <w:r w:rsidRPr="0062532D">
        <w:rPr>
          <w:rFonts w:ascii="Palatino Linotype" w:hAnsi="Palatino Linotype"/>
          <w:b/>
          <w:bCs/>
          <w:sz w:val="22"/>
          <w:szCs w:val="22"/>
        </w:rPr>
        <w:lastRenderedPageBreak/>
        <w:t>00814/UPVT/IP/2019</w:t>
      </w:r>
    </w:p>
    <w:p w:rsidR="00261EC1" w:rsidRPr="0062532D" w:rsidRDefault="00261EC1" w:rsidP="00261EC1">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00814/UPVT/IP/2019,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57282C" w:rsidRPr="0062532D" w:rsidRDefault="00261EC1" w:rsidP="001E6858">
      <w:pPr>
        <w:spacing w:before="480" w:after="120"/>
        <w:ind w:left="709" w:right="709"/>
        <w:jc w:val="both"/>
        <w:rPr>
          <w:rFonts w:ascii="Palatino Linotype" w:hAnsi="Palatino Linotype" w:cs="Arial"/>
        </w:rPr>
      </w:pPr>
      <w:r w:rsidRPr="0062532D">
        <w:rPr>
          <w:rFonts w:ascii="Palatino Linotype" w:hAnsi="Palatino Linotype"/>
          <w:b/>
          <w:bCs/>
          <w:sz w:val="22"/>
          <w:szCs w:val="22"/>
        </w:rPr>
        <w:t>00813/UPVT/IP/2019,</w:t>
      </w:r>
      <w:r w:rsidR="009C2E0B" w:rsidRPr="0062532D">
        <w:rPr>
          <w:rFonts w:ascii="Palatino Linotype" w:hAnsi="Palatino Linotype"/>
          <w:b/>
          <w:bCs/>
          <w:sz w:val="22"/>
          <w:szCs w:val="22"/>
        </w:rPr>
        <w:t xml:space="preserve"> </w:t>
      </w:r>
      <w:r w:rsidR="00A34F02" w:rsidRPr="0062532D">
        <w:rPr>
          <w:rFonts w:ascii="Palatino Linotype" w:hAnsi="Palatino Linotype"/>
          <w:b/>
          <w:bCs/>
          <w:sz w:val="22"/>
          <w:szCs w:val="22"/>
        </w:rPr>
        <w:t>00811/UPVT/IP/2019</w:t>
      </w:r>
      <w:r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A34F02" w:rsidRPr="0062532D">
        <w:rPr>
          <w:rFonts w:ascii="Palatino Linotype" w:hAnsi="Palatino Linotype"/>
          <w:b/>
          <w:bCs/>
          <w:sz w:val="22"/>
          <w:szCs w:val="22"/>
        </w:rPr>
        <w:t>00810/UPVT/IP/2019</w:t>
      </w:r>
      <w:r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57282C" w:rsidRPr="0062532D">
        <w:rPr>
          <w:rFonts w:ascii="Palatino Linotype" w:hAnsi="Palatino Linotype"/>
          <w:b/>
          <w:bCs/>
          <w:sz w:val="22"/>
          <w:szCs w:val="22"/>
        </w:rPr>
        <w:t>00808/UPVT/IP/2019</w:t>
      </w:r>
      <w:r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57282C" w:rsidRPr="0062532D">
        <w:rPr>
          <w:rFonts w:ascii="Palatino Linotype" w:hAnsi="Palatino Linotype"/>
          <w:b/>
          <w:bCs/>
          <w:sz w:val="22"/>
          <w:szCs w:val="22"/>
        </w:rPr>
        <w:t>00807/UPVT/IP/2019,</w:t>
      </w:r>
      <w:r w:rsidR="009C2E0B" w:rsidRPr="0062532D">
        <w:rPr>
          <w:rFonts w:ascii="Palatino Linotype" w:hAnsi="Palatino Linotype"/>
          <w:b/>
          <w:bCs/>
          <w:sz w:val="22"/>
          <w:szCs w:val="22"/>
        </w:rPr>
        <w:t xml:space="preserve"> </w:t>
      </w:r>
      <w:r w:rsidR="00615B42" w:rsidRPr="0062532D">
        <w:rPr>
          <w:rFonts w:ascii="Palatino Linotype" w:hAnsi="Palatino Linotype"/>
          <w:b/>
          <w:bCs/>
          <w:sz w:val="22"/>
          <w:szCs w:val="22"/>
        </w:rPr>
        <w:t>00805/UPVT/IP/2019,</w:t>
      </w:r>
      <w:r w:rsidR="009C2E0B" w:rsidRPr="0062532D">
        <w:rPr>
          <w:rFonts w:ascii="Palatino Linotype" w:hAnsi="Palatino Linotype"/>
          <w:b/>
          <w:bCs/>
          <w:sz w:val="22"/>
          <w:szCs w:val="22"/>
        </w:rPr>
        <w:t xml:space="preserve"> </w:t>
      </w:r>
      <w:r w:rsidR="00290613" w:rsidRPr="0062532D">
        <w:rPr>
          <w:rFonts w:ascii="Palatino Linotype" w:hAnsi="Palatino Linotype"/>
          <w:b/>
          <w:bCs/>
          <w:sz w:val="22"/>
          <w:szCs w:val="22"/>
        </w:rPr>
        <w:t>00804/UPVT/IP/2019,</w:t>
      </w:r>
      <w:r w:rsidR="009C2E0B" w:rsidRPr="0062532D">
        <w:rPr>
          <w:rFonts w:ascii="Palatino Linotype" w:hAnsi="Palatino Linotype"/>
          <w:b/>
          <w:bCs/>
          <w:sz w:val="22"/>
          <w:szCs w:val="22"/>
        </w:rPr>
        <w:t xml:space="preserve"> </w:t>
      </w:r>
      <w:r w:rsidR="00D7238D" w:rsidRPr="0062532D">
        <w:rPr>
          <w:rFonts w:ascii="Palatino Linotype" w:hAnsi="Palatino Linotype"/>
          <w:b/>
          <w:bCs/>
          <w:sz w:val="22"/>
          <w:szCs w:val="22"/>
        </w:rPr>
        <w:t>00799/UPVT/IP/2019,</w:t>
      </w:r>
      <w:r w:rsidR="009C2E0B" w:rsidRPr="0062532D">
        <w:rPr>
          <w:rFonts w:ascii="Palatino Linotype" w:hAnsi="Palatino Linotype"/>
          <w:b/>
          <w:bCs/>
          <w:sz w:val="22"/>
          <w:szCs w:val="22"/>
        </w:rPr>
        <w:t xml:space="preserve"> </w:t>
      </w:r>
      <w:r w:rsidR="00D7238D" w:rsidRPr="0062532D">
        <w:rPr>
          <w:rFonts w:ascii="Palatino Linotype" w:hAnsi="Palatino Linotype"/>
          <w:b/>
          <w:bCs/>
          <w:sz w:val="22"/>
          <w:szCs w:val="22"/>
        </w:rPr>
        <w:t>00796/UPVT/IP/2019</w:t>
      </w:r>
      <w:r w:rsidR="008C0889"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8C0889" w:rsidRPr="0062532D">
        <w:rPr>
          <w:rFonts w:ascii="Palatino Linotype" w:hAnsi="Palatino Linotype"/>
          <w:b/>
          <w:bCs/>
          <w:sz w:val="22"/>
          <w:szCs w:val="22"/>
        </w:rPr>
        <w:t>00790/UPVT/IP/2019</w:t>
      </w:r>
      <w:r w:rsidR="00E2769E"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88415D" w:rsidRPr="0062532D">
        <w:rPr>
          <w:rFonts w:ascii="Palatino Linotype" w:hAnsi="Palatino Linotype"/>
          <w:b/>
          <w:bCs/>
          <w:sz w:val="22"/>
          <w:szCs w:val="22"/>
        </w:rPr>
        <w:t>00784/UPVT/IP/2019</w:t>
      </w:r>
      <w:r w:rsidR="009C2E0B" w:rsidRPr="0062532D">
        <w:rPr>
          <w:rFonts w:ascii="Palatino Linotype" w:hAnsi="Palatino Linotype"/>
          <w:b/>
          <w:bCs/>
          <w:sz w:val="22"/>
          <w:szCs w:val="22"/>
        </w:rPr>
        <w:t xml:space="preserve"> </w:t>
      </w:r>
      <w:r w:rsidR="00E2769E"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00E2769E" w:rsidRPr="0062532D">
        <w:rPr>
          <w:rFonts w:ascii="Palatino Linotype" w:hAnsi="Palatino Linotype"/>
          <w:b/>
          <w:bCs/>
          <w:sz w:val="22"/>
          <w:szCs w:val="22"/>
        </w:rPr>
        <w:t>00784/UPVT/IP/2019</w:t>
      </w:r>
    </w:p>
    <w:p w:rsidR="00261EC1" w:rsidRPr="0062532D" w:rsidRDefault="00261EC1" w:rsidP="00261EC1">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00781/UPVT/IP/2019,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00784/UPVT/IP/2019,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00787/UPVT/IP/2019,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00790/UPVT/IP/2019,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00796/UPVT/IP/2019,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00799/UPVT/IP/2019,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00802/UPVT/IP/2019,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00804/UPVT/IP/2019,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00805/UPVT/IP/2019,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00807/UPVT/IP/2019,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00808/UPVT/IP/2019,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00810/UPVT/IP/2019,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00811/UPVT/IP/2019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00813/UPVT/IP/2019,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261EC1" w:rsidRPr="0062532D" w:rsidRDefault="00261EC1" w:rsidP="001E6858">
      <w:pPr>
        <w:spacing w:before="480" w:after="120"/>
        <w:ind w:left="709" w:right="709"/>
        <w:jc w:val="both"/>
        <w:rPr>
          <w:rFonts w:ascii="Palatino Linotype" w:hAnsi="Palatino Linotype" w:cs="Arial"/>
        </w:rPr>
      </w:pPr>
      <w:r w:rsidRPr="0062532D">
        <w:rPr>
          <w:rFonts w:ascii="Palatino Linotype" w:hAnsi="Palatino Linotype"/>
          <w:b/>
          <w:bCs/>
          <w:sz w:val="22"/>
          <w:szCs w:val="22"/>
        </w:rPr>
        <w:t>00812/UPVT/IP/2019,</w:t>
      </w:r>
      <w:r w:rsidR="009C2E0B" w:rsidRPr="0062532D">
        <w:rPr>
          <w:rFonts w:ascii="Palatino Linotype" w:hAnsi="Palatino Linotype"/>
          <w:b/>
          <w:bCs/>
          <w:sz w:val="22"/>
          <w:szCs w:val="22"/>
        </w:rPr>
        <w:t xml:space="preserve"> </w:t>
      </w:r>
      <w:r w:rsidR="0057282C" w:rsidRPr="0062532D">
        <w:rPr>
          <w:rFonts w:ascii="Palatino Linotype" w:hAnsi="Palatino Linotype"/>
          <w:b/>
          <w:bCs/>
          <w:sz w:val="22"/>
          <w:szCs w:val="22"/>
        </w:rPr>
        <w:t>00809/UPVT/IP/2019</w:t>
      </w:r>
      <w:r w:rsidR="009C2E0B" w:rsidRPr="0062532D">
        <w:rPr>
          <w:rFonts w:ascii="Palatino Linotype" w:hAnsi="Palatino Linotype"/>
          <w:b/>
          <w:bCs/>
          <w:sz w:val="22"/>
          <w:szCs w:val="22"/>
        </w:rPr>
        <w:t xml:space="preserve"> </w:t>
      </w:r>
      <w:r w:rsidR="00615B42"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00615B42" w:rsidRPr="0062532D">
        <w:rPr>
          <w:rFonts w:ascii="Palatino Linotype" w:hAnsi="Palatino Linotype"/>
          <w:b/>
          <w:bCs/>
          <w:sz w:val="22"/>
          <w:szCs w:val="22"/>
        </w:rPr>
        <w:t>00806/UPVT/IP/2019</w:t>
      </w:r>
    </w:p>
    <w:p w:rsidR="00261EC1" w:rsidRPr="0062532D" w:rsidRDefault="00261EC1" w:rsidP="00261EC1">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00806/UPVT/IP/2019,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00809/UPVT/IP/2019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00812/UPVT/IP/2019,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E345CC" w:rsidRPr="0062532D" w:rsidRDefault="00E345CC" w:rsidP="001E6858">
      <w:pPr>
        <w:spacing w:before="480" w:after="120"/>
        <w:ind w:left="709" w:right="709"/>
        <w:jc w:val="both"/>
        <w:rPr>
          <w:rFonts w:ascii="Palatino Linotype" w:hAnsi="Palatino Linotype" w:cs="Arial"/>
        </w:rPr>
      </w:pPr>
      <w:r w:rsidRPr="0062532D">
        <w:rPr>
          <w:rFonts w:ascii="Palatino Linotype" w:hAnsi="Palatino Linotype"/>
          <w:b/>
          <w:bCs/>
          <w:sz w:val="22"/>
          <w:szCs w:val="22"/>
        </w:rPr>
        <w:t>00803/UPVT/IP/2019</w:t>
      </w:r>
    </w:p>
    <w:p w:rsidR="00E345CC" w:rsidRPr="0062532D" w:rsidRDefault="00E345CC" w:rsidP="00E345CC">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00803/UPVT/IP/2019,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Control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Escolar,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Tecnologías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Financieros,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Extensión,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lastRenderedPageBreak/>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Planeación,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Programación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Evaluación,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4B0E66" w:rsidRPr="0062532D" w:rsidRDefault="004B0E66" w:rsidP="001E6858">
      <w:pPr>
        <w:spacing w:before="480" w:after="120"/>
        <w:ind w:left="709" w:right="709"/>
        <w:jc w:val="both"/>
        <w:rPr>
          <w:rFonts w:ascii="Palatino Linotype" w:hAnsi="Palatino Linotype" w:cs="Arial"/>
        </w:rPr>
      </w:pPr>
      <w:r w:rsidRPr="0062532D">
        <w:rPr>
          <w:rFonts w:ascii="Palatino Linotype" w:hAnsi="Palatino Linotype"/>
          <w:b/>
          <w:bCs/>
          <w:sz w:val="22"/>
          <w:szCs w:val="22"/>
        </w:rPr>
        <w:t>00801/UPVT/IP/2019</w:t>
      </w:r>
      <w:r w:rsidR="009C2E0B" w:rsidRPr="0062532D">
        <w:rPr>
          <w:rFonts w:ascii="Palatino Linotype" w:hAnsi="Palatino Linotype"/>
          <w:b/>
          <w:bCs/>
          <w:sz w:val="22"/>
          <w:szCs w:val="22"/>
        </w:rPr>
        <w:t xml:space="preserve"> </w:t>
      </w:r>
      <w:r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00D7238D" w:rsidRPr="0062532D">
        <w:rPr>
          <w:rFonts w:ascii="Palatino Linotype" w:hAnsi="Palatino Linotype"/>
          <w:b/>
          <w:bCs/>
          <w:sz w:val="22"/>
          <w:szCs w:val="22"/>
        </w:rPr>
        <w:t>00801/UPVT/IP/2019</w:t>
      </w:r>
    </w:p>
    <w:p w:rsidR="004B0E66" w:rsidRPr="0062532D" w:rsidRDefault="004B0E66" w:rsidP="004B0E66">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00800/UPVT/IP/2019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00801/UPVT/IP/2019,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Biotecnología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Licenciatura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Negocios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Internacionales,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D7238D" w:rsidRPr="0062532D" w:rsidRDefault="00D7238D" w:rsidP="001E6858">
      <w:pPr>
        <w:spacing w:before="480" w:after="120"/>
        <w:ind w:left="709" w:right="709"/>
        <w:jc w:val="both"/>
        <w:rPr>
          <w:rFonts w:ascii="Palatino Linotype" w:hAnsi="Palatino Linotype" w:cs="Arial"/>
        </w:rPr>
      </w:pPr>
      <w:r w:rsidRPr="0062532D">
        <w:rPr>
          <w:rFonts w:ascii="Palatino Linotype" w:hAnsi="Palatino Linotype"/>
          <w:b/>
          <w:bCs/>
          <w:sz w:val="22"/>
          <w:szCs w:val="22"/>
        </w:rPr>
        <w:t>00797/UPVT/IP/2019</w:t>
      </w:r>
    </w:p>
    <w:p w:rsidR="00DF3359" w:rsidRPr="0062532D" w:rsidRDefault="00D7238D" w:rsidP="00D7238D">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00797/UPVT/IP/2019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00798/UPVT/IP/2019,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Informática,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185EA0" w:rsidRPr="0062532D" w:rsidRDefault="00185EA0" w:rsidP="00185EA0">
      <w:pPr>
        <w:spacing w:before="360" w:after="120"/>
        <w:ind w:left="709" w:right="709"/>
        <w:jc w:val="both"/>
        <w:rPr>
          <w:rFonts w:ascii="Palatino Linotype" w:hAnsi="Palatino Linotype" w:cs="Arial"/>
        </w:rPr>
      </w:pPr>
      <w:r w:rsidRPr="0062532D">
        <w:rPr>
          <w:rFonts w:ascii="Palatino Linotype" w:hAnsi="Palatino Linotype"/>
          <w:b/>
          <w:bCs/>
          <w:sz w:val="22"/>
          <w:szCs w:val="22"/>
        </w:rPr>
        <w:t>00795/UPVT/IP/2019</w:t>
      </w:r>
      <w:r w:rsidR="009C2E0B" w:rsidRPr="0062532D">
        <w:rPr>
          <w:rFonts w:ascii="Palatino Linotype" w:hAnsi="Palatino Linotype"/>
          <w:b/>
          <w:bCs/>
          <w:sz w:val="22"/>
          <w:szCs w:val="22"/>
        </w:rPr>
        <w:t xml:space="preserve"> </w:t>
      </w:r>
      <w:r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Pr="0062532D">
        <w:rPr>
          <w:rFonts w:ascii="Palatino Linotype" w:hAnsi="Palatino Linotype"/>
          <w:b/>
          <w:bCs/>
          <w:sz w:val="22"/>
          <w:szCs w:val="22"/>
        </w:rPr>
        <w:t>00794/UPVT/IP/2019</w:t>
      </w:r>
    </w:p>
    <w:p w:rsidR="00DF3359" w:rsidRPr="0062532D" w:rsidRDefault="00185EA0" w:rsidP="00185EA0">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00794/UPVT/IP/2019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00795/UPVT/IP/2019,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Industrial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Sistemas,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8C0889" w:rsidRPr="0062532D" w:rsidRDefault="008C0889" w:rsidP="001E6858">
      <w:pPr>
        <w:spacing w:before="480" w:after="120"/>
        <w:ind w:left="709" w:right="709"/>
        <w:jc w:val="both"/>
        <w:rPr>
          <w:rFonts w:ascii="Palatino Linotype" w:hAnsi="Palatino Linotype" w:cs="Arial"/>
        </w:rPr>
      </w:pPr>
      <w:r w:rsidRPr="0062532D">
        <w:rPr>
          <w:rFonts w:ascii="Palatino Linotype" w:hAnsi="Palatino Linotype"/>
          <w:b/>
          <w:bCs/>
          <w:sz w:val="22"/>
          <w:szCs w:val="22"/>
        </w:rPr>
        <w:t>00791/UPVT/IP/2019</w:t>
      </w:r>
    </w:p>
    <w:p w:rsidR="008C0889" w:rsidRPr="0062532D" w:rsidRDefault="008C0889" w:rsidP="008C0889">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00791/UPVT/IP/2019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00792/UPVT/IP/2019,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Mecatrónica,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E20E0C" w:rsidRPr="0062532D" w:rsidRDefault="00E20E0C" w:rsidP="001E6858">
      <w:pPr>
        <w:spacing w:before="480" w:after="120"/>
        <w:ind w:left="709" w:right="709"/>
        <w:jc w:val="both"/>
        <w:rPr>
          <w:rFonts w:ascii="Palatino Linotype" w:hAnsi="Palatino Linotype" w:cs="Arial"/>
        </w:rPr>
      </w:pPr>
      <w:r w:rsidRPr="0062532D">
        <w:rPr>
          <w:rFonts w:ascii="Palatino Linotype" w:hAnsi="Palatino Linotype"/>
          <w:b/>
          <w:bCs/>
          <w:sz w:val="22"/>
          <w:szCs w:val="22"/>
        </w:rPr>
        <w:t>00789/UPVT/IP/2019</w:t>
      </w:r>
      <w:r w:rsidR="009C2E0B" w:rsidRPr="0062532D">
        <w:rPr>
          <w:rFonts w:ascii="Palatino Linotype" w:hAnsi="Palatino Linotype"/>
          <w:b/>
          <w:bCs/>
          <w:sz w:val="22"/>
          <w:szCs w:val="22"/>
        </w:rPr>
        <w:t xml:space="preserve"> </w:t>
      </w:r>
      <w:r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00AA1E73" w:rsidRPr="0062532D">
        <w:rPr>
          <w:rFonts w:ascii="Palatino Linotype" w:hAnsi="Palatino Linotype"/>
          <w:b/>
          <w:bCs/>
          <w:sz w:val="22"/>
          <w:szCs w:val="22"/>
        </w:rPr>
        <w:t>00788/UPVT/IP/2019</w:t>
      </w:r>
    </w:p>
    <w:p w:rsidR="00E20E0C" w:rsidRPr="0062532D" w:rsidRDefault="00E20E0C" w:rsidP="00E20E0C">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00AA1E73"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00788/UPVT/IP/2019</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00789/UPVT/IP/2019,</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lastRenderedPageBreak/>
        <w:t>sírvase</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00AA1E73"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servidores</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públicos</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habilitados</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Subdirección</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Servicios</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Escolares</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00AA1E73"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00AA1E73"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88415D" w:rsidRPr="0062532D" w:rsidRDefault="0088415D" w:rsidP="006742A1">
      <w:pPr>
        <w:spacing w:before="600" w:after="120"/>
        <w:ind w:left="709" w:right="709"/>
        <w:jc w:val="both"/>
        <w:rPr>
          <w:rFonts w:ascii="Palatino Linotype" w:hAnsi="Palatino Linotype" w:cs="Arial"/>
        </w:rPr>
      </w:pPr>
      <w:r w:rsidRPr="0062532D">
        <w:rPr>
          <w:rFonts w:ascii="Palatino Linotype" w:hAnsi="Palatino Linotype"/>
          <w:b/>
          <w:bCs/>
          <w:sz w:val="22"/>
          <w:szCs w:val="22"/>
        </w:rPr>
        <w:t>00786/UPVT/IP/2019</w:t>
      </w:r>
      <w:r w:rsidR="009C2E0B" w:rsidRPr="0062532D">
        <w:rPr>
          <w:rFonts w:ascii="Palatino Linotype" w:hAnsi="Palatino Linotype"/>
          <w:b/>
          <w:bCs/>
          <w:sz w:val="22"/>
          <w:szCs w:val="22"/>
        </w:rPr>
        <w:t xml:space="preserve"> </w:t>
      </w:r>
      <w:r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Pr="0062532D">
        <w:rPr>
          <w:rFonts w:ascii="Palatino Linotype" w:hAnsi="Palatino Linotype"/>
          <w:b/>
          <w:bCs/>
          <w:sz w:val="22"/>
          <w:szCs w:val="22"/>
        </w:rPr>
        <w:t>00785/UPVT/IP/2019</w:t>
      </w:r>
    </w:p>
    <w:p w:rsidR="00DF3359" w:rsidRPr="0062532D" w:rsidRDefault="0088415D" w:rsidP="0088415D">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00785/UPVT/IP/2019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00786/UPVT/IP/2019,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Planeación,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Igualdad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Género,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88415D" w:rsidRPr="0062532D" w:rsidRDefault="0088415D" w:rsidP="006742A1">
      <w:pPr>
        <w:spacing w:before="600" w:after="120"/>
        <w:ind w:left="709" w:right="709"/>
        <w:jc w:val="both"/>
        <w:rPr>
          <w:rFonts w:ascii="Palatino Linotype" w:hAnsi="Palatino Linotype" w:cs="Arial"/>
        </w:rPr>
      </w:pPr>
      <w:r w:rsidRPr="0062532D">
        <w:rPr>
          <w:rFonts w:ascii="Palatino Linotype" w:hAnsi="Palatino Linotype"/>
          <w:b/>
          <w:bCs/>
          <w:sz w:val="22"/>
          <w:szCs w:val="22"/>
        </w:rPr>
        <w:t>00783/UPVT/IP/2019</w:t>
      </w:r>
    </w:p>
    <w:p w:rsidR="0088415D" w:rsidRPr="0062532D" w:rsidRDefault="0088415D" w:rsidP="0088415D">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00782/UPVT/IP/2019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00783/UPVT/IP/2019,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Administración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Finanzas,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631BF4" w:rsidRPr="0062532D" w:rsidRDefault="00631BF4" w:rsidP="006742A1">
      <w:pPr>
        <w:spacing w:before="600" w:after="120"/>
        <w:ind w:left="709" w:right="709"/>
        <w:jc w:val="both"/>
        <w:rPr>
          <w:rFonts w:ascii="Palatino Linotype" w:hAnsi="Palatino Linotype" w:cs="Arial"/>
        </w:rPr>
      </w:pPr>
      <w:r w:rsidRPr="0062532D">
        <w:rPr>
          <w:rFonts w:ascii="Palatino Linotype" w:hAnsi="Palatino Linotype"/>
          <w:b/>
          <w:bCs/>
          <w:sz w:val="22"/>
          <w:szCs w:val="22"/>
        </w:rPr>
        <w:t>00780/UPVT/IP/2019</w:t>
      </w:r>
      <w:r w:rsidR="009C2E0B" w:rsidRPr="0062532D">
        <w:rPr>
          <w:rFonts w:ascii="Palatino Linotype" w:hAnsi="Palatino Linotype"/>
          <w:b/>
          <w:bCs/>
          <w:sz w:val="22"/>
          <w:szCs w:val="22"/>
        </w:rPr>
        <w:t xml:space="preserve"> </w:t>
      </w:r>
      <w:r w:rsidR="00CA3E0E"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00CA3E0E" w:rsidRPr="0062532D">
        <w:rPr>
          <w:rFonts w:ascii="Palatino Linotype" w:hAnsi="Palatino Linotype"/>
          <w:b/>
          <w:bCs/>
          <w:sz w:val="22"/>
          <w:szCs w:val="22"/>
        </w:rPr>
        <w:t>00779/UPVT/IP/2019</w:t>
      </w:r>
    </w:p>
    <w:p w:rsidR="008C0889" w:rsidRPr="0062532D" w:rsidRDefault="00631BF4" w:rsidP="00631BF4">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00779/UPVT/IP/2019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00780/UPVT/IP/2019,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Rectoría,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EF5C1B" w:rsidRPr="0062532D" w:rsidRDefault="00EF5C1B" w:rsidP="006742A1">
      <w:pPr>
        <w:spacing w:before="600" w:after="120"/>
        <w:ind w:left="709" w:right="709"/>
        <w:jc w:val="both"/>
        <w:rPr>
          <w:rFonts w:ascii="Palatino Linotype" w:hAnsi="Palatino Linotype" w:cs="Arial"/>
        </w:rPr>
      </w:pPr>
      <w:r w:rsidRPr="0062532D">
        <w:rPr>
          <w:rFonts w:ascii="Palatino Linotype" w:hAnsi="Palatino Linotype"/>
          <w:b/>
          <w:bCs/>
          <w:sz w:val="22"/>
          <w:szCs w:val="22"/>
        </w:rPr>
        <w:t>00778/UPVT/IP/2019</w:t>
      </w:r>
      <w:r w:rsidR="009C2E0B" w:rsidRPr="0062532D">
        <w:rPr>
          <w:rFonts w:ascii="Palatino Linotype" w:hAnsi="Palatino Linotype"/>
          <w:b/>
          <w:bCs/>
          <w:sz w:val="22"/>
          <w:szCs w:val="22"/>
        </w:rPr>
        <w:t xml:space="preserve"> </w:t>
      </w:r>
      <w:r w:rsidR="001E6858"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Pr="0062532D">
        <w:rPr>
          <w:rFonts w:ascii="Palatino Linotype" w:hAnsi="Palatino Linotype"/>
          <w:b/>
          <w:bCs/>
          <w:sz w:val="22"/>
          <w:szCs w:val="22"/>
        </w:rPr>
        <w:t>00776/UPVT/IP/2019</w:t>
      </w:r>
    </w:p>
    <w:p w:rsidR="00DF3359" w:rsidRPr="0062532D" w:rsidRDefault="00EF5C1B" w:rsidP="00EF5C1B">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00776/UPVT/IP/2019,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00777/UPVT/IP/2019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00778/UPVT/IP/2019,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Financieros,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EF5C1B" w:rsidRPr="0062532D" w:rsidRDefault="00EF5C1B" w:rsidP="001E6858">
      <w:pPr>
        <w:spacing w:before="480" w:after="120"/>
        <w:ind w:left="709" w:right="709"/>
        <w:jc w:val="both"/>
        <w:rPr>
          <w:rFonts w:ascii="Palatino Linotype" w:hAnsi="Palatino Linotype" w:cs="Arial"/>
        </w:rPr>
      </w:pPr>
      <w:r w:rsidRPr="0062532D">
        <w:rPr>
          <w:rFonts w:ascii="Palatino Linotype" w:hAnsi="Palatino Linotype"/>
          <w:b/>
          <w:bCs/>
          <w:sz w:val="22"/>
          <w:szCs w:val="22"/>
        </w:rPr>
        <w:lastRenderedPageBreak/>
        <w:t>00775/UPVT/IP/2019</w:t>
      </w:r>
    </w:p>
    <w:p w:rsidR="00EF5C1B" w:rsidRPr="0062532D" w:rsidRDefault="00EF5C1B" w:rsidP="00EF5C1B">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00774/UPVT/IP/2019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00775/UPVT/IP/2019,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Subdirección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Servicios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Escolares,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282B0B" w:rsidRPr="0062532D" w:rsidRDefault="00282B0B" w:rsidP="00282B0B">
      <w:pPr>
        <w:spacing w:before="360" w:after="120"/>
        <w:ind w:left="709" w:right="709"/>
        <w:jc w:val="both"/>
        <w:rPr>
          <w:rFonts w:ascii="Palatino Linotype" w:hAnsi="Palatino Linotype" w:cs="Arial"/>
        </w:rPr>
      </w:pPr>
      <w:r w:rsidRPr="0062532D">
        <w:rPr>
          <w:rFonts w:ascii="Palatino Linotype" w:hAnsi="Palatino Linotype"/>
          <w:b/>
          <w:bCs/>
          <w:sz w:val="22"/>
          <w:szCs w:val="22"/>
        </w:rPr>
        <w:t>00772/UPVT/IP/2019</w:t>
      </w:r>
    </w:p>
    <w:p w:rsidR="00282B0B" w:rsidRPr="0062532D" w:rsidRDefault="00282B0B" w:rsidP="00282B0B">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00772/UPVT/IP/2019,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1C1B55" w:rsidRPr="0062532D" w:rsidRDefault="001C1B55" w:rsidP="001C1B55">
      <w:pPr>
        <w:spacing w:before="360" w:after="120"/>
        <w:ind w:left="709" w:right="709"/>
        <w:jc w:val="both"/>
        <w:rPr>
          <w:rFonts w:ascii="Palatino Linotype" w:hAnsi="Palatino Linotype" w:cs="Arial"/>
        </w:rPr>
      </w:pPr>
      <w:r w:rsidRPr="0062532D">
        <w:rPr>
          <w:rFonts w:ascii="Palatino Linotype" w:hAnsi="Palatino Linotype"/>
          <w:b/>
          <w:bCs/>
          <w:sz w:val="22"/>
          <w:szCs w:val="22"/>
        </w:rPr>
        <w:t>00834/UPVT/IP/2019</w:t>
      </w:r>
    </w:p>
    <w:p w:rsidR="001C1B55" w:rsidRPr="0062532D" w:rsidRDefault="001C1B55" w:rsidP="001C1B55">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00834/UPVT/IP/2019,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5</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Planeación,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Igualdad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Género,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094BCB" w:rsidRPr="0062532D" w:rsidRDefault="00094BCB" w:rsidP="00094BCB">
      <w:pPr>
        <w:spacing w:before="360" w:after="120"/>
        <w:ind w:left="709" w:right="709"/>
        <w:jc w:val="both"/>
        <w:rPr>
          <w:rFonts w:ascii="Palatino Linotype" w:hAnsi="Palatino Linotype" w:cs="Arial"/>
        </w:rPr>
      </w:pPr>
      <w:r w:rsidRPr="0062532D">
        <w:rPr>
          <w:rFonts w:ascii="Palatino Linotype" w:hAnsi="Palatino Linotype"/>
          <w:b/>
          <w:bCs/>
          <w:sz w:val="22"/>
          <w:szCs w:val="22"/>
        </w:rPr>
        <w:t>00835/UPVT/IP/2019</w:t>
      </w:r>
    </w:p>
    <w:p w:rsidR="00EF5C1B" w:rsidRPr="0062532D" w:rsidRDefault="00094BCB" w:rsidP="00094BCB">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00835/UPVT/IP/2019,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5</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Administración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Finanzas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Planeación,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Igualdad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Género,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A8153E" w:rsidRPr="0062532D" w:rsidRDefault="00094BCB" w:rsidP="001E6858">
      <w:pPr>
        <w:spacing w:before="480" w:after="120"/>
        <w:ind w:left="709" w:right="709"/>
        <w:jc w:val="both"/>
        <w:rPr>
          <w:rFonts w:ascii="Palatino Linotype" w:hAnsi="Palatino Linotype" w:cs="Arial"/>
        </w:rPr>
      </w:pPr>
      <w:r w:rsidRPr="0062532D">
        <w:rPr>
          <w:rFonts w:ascii="Palatino Linotype" w:hAnsi="Palatino Linotype"/>
          <w:b/>
          <w:bCs/>
          <w:sz w:val="22"/>
          <w:szCs w:val="22"/>
        </w:rPr>
        <w:t>00839/UPVT/IP/2019</w:t>
      </w:r>
      <w:r w:rsidR="00A141EF"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A141EF" w:rsidRPr="0062532D">
        <w:rPr>
          <w:rFonts w:ascii="Palatino Linotype" w:hAnsi="Palatino Linotype"/>
          <w:b/>
          <w:bCs/>
          <w:sz w:val="22"/>
          <w:szCs w:val="22"/>
        </w:rPr>
        <w:t>00838/UPVT/IP/2019</w:t>
      </w:r>
      <w:r w:rsidR="002112F7"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2112F7" w:rsidRPr="0062532D">
        <w:rPr>
          <w:rFonts w:ascii="Palatino Linotype" w:hAnsi="Palatino Linotype"/>
          <w:b/>
          <w:bCs/>
          <w:sz w:val="22"/>
          <w:szCs w:val="22"/>
        </w:rPr>
        <w:t>00840/UPVT/IP/2019</w:t>
      </w:r>
      <w:r w:rsidR="000A66B9"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0A66B9" w:rsidRPr="0062532D">
        <w:rPr>
          <w:rFonts w:ascii="Palatino Linotype" w:hAnsi="Palatino Linotype"/>
          <w:b/>
          <w:bCs/>
          <w:sz w:val="22"/>
          <w:szCs w:val="22"/>
        </w:rPr>
        <w:t>00841/UPVT/IP/2019,</w:t>
      </w:r>
      <w:r w:rsidR="009C2E0B" w:rsidRPr="0062532D">
        <w:rPr>
          <w:rFonts w:ascii="Palatino Linotype" w:hAnsi="Palatino Linotype"/>
          <w:b/>
          <w:bCs/>
          <w:sz w:val="22"/>
          <w:szCs w:val="22"/>
        </w:rPr>
        <w:t xml:space="preserve"> </w:t>
      </w:r>
      <w:r w:rsidR="000A66B9" w:rsidRPr="0062532D">
        <w:rPr>
          <w:rFonts w:ascii="Palatino Linotype" w:hAnsi="Palatino Linotype"/>
          <w:b/>
          <w:bCs/>
          <w:sz w:val="22"/>
          <w:szCs w:val="22"/>
        </w:rPr>
        <w:t>00842/UPVT/IP/2019</w:t>
      </w:r>
      <w:r w:rsidR="00CE7A86"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CE7A86" w:rsidRPr="0062532D">
        <w:rPr>
          <w:rFonts w:ascii="Palatino Linotype" w:hAnsi="Palatino Linotype"/>
          <w:b/>
          <w:bCs/>
          <w:sz w:val="22"/>
          <w:szCs w:val="22"/>
        </w:rPr>
        <w:t>00843/UPVT/IP/2019,</w:t>
      </w:r>
      <w:r w:rsidR="009C2E0B" w:rsidRPr="0062532D">
        <w:rPr>
          <w:rFonts w:ascii="Palatino Linotype" w:hAnsi="Palatino Linotype"/>
          <w:b/>
          <w:bCs/>
          <w:sz w:val="22"/>
          <w:szCs w:val="22"/>
        </w:rPr>
        <w:t xml:space="preserve"> </w:t>
      </w:r>
      <w:r w:rsidR="00CE7A86" w:rsidRPr="0062532D">
        <w:rPr>
          <w:rFonts w:ascii="Palatino Linotype" w:hAnsi="Palatino Linotype"/>
          <w:b/>
          <w:bCs/>
          <w:sz w:val="22"/>
          <w:szCs w:val="22"/>
        </w:rPr>
        <w:t>00844/UPVT/IP/2019</w:t>
      </w:r>
      <w:r w:rsidR="00A8153E"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A8153E" w:rsidRPr="0062532D">
        <w:rPr>
          <w:rFonts w:ascii="Palatino Linotype" w:hAnsi="Palatino Linotype"/>
          <w:b/>
          <w:bCs/>
          <w:sz w:val="22"/>
          <w:szCs w:val="22"/>
        </w:rPr>
        <w:t>00845/UPVT/IP/2019,</w:t>
      </w:r>
      <w:r w:rsidR="009C2E0B" w:rsidRPr="0062532D">
        <w:rPr>
          <w:rFonts w:ascii="Palatino Linotype" w:hAnsi="Palatino Linotype"/>
          <w:b/>
          <w:bCs/>
          <w:sz w:val="22"/>
          <w:szCs w:val="22"/>
        </w:rPr>
        <w:t xml:space="preserve"> </w:t>
      </w:r>
      <w:r w:rsidR="00A8153E" w:rsidRPr="0062532D">
        <w:rPr>
          <w:rFonts w:ascii="Palatino Linotype" w:hAnsi="Palatino Linotype"/>
          <w:b/>
          <w:bCs/>
          <w:sz w:val="22"/>
          <w:szCs w:val="22"/>
        </w:rPr>
        <w:t>00846/UPVT/IP/2019</w:t>
      </w:r>
      <w:r w:rsidR="000C5ECE"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0C5ECE" w:rsidRPr="0062532D">
        <w:rPr>
          <w:rFonts w:ascii="Palatino Linotype" w:hAnsi="Palatino Linotype"/>
          <w:b/>
          <w:bCs/>
          <w:sz w:val="22"/>
          <w:szCs w:val="22"/>
        </w:rPr>
        <w:t>00847/UPVT/IP/2019</w:t>
      </w:r>
      <w:r w:rsidR="00EC4608"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EC4608" w:rsidRPr="0062532D">
        <w:rPr>
          <w:rFonts w:ascii="Palatino Linotype" w:hAnsi="Palatino Linotype"/>
          <w:b/>
          <w:bCs/>
          <w:sz w:val="22"/>
          <w:szCs w:val="22"/>
        </w:rPr>
        <w:t>00849/UPVT/IP/2019</w:t>
      </w:r>
      <w:r w:rsidR="008E33EB"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8E33EB" w:rsidRPr="0062532D">
        <w:rPr>
          <w:rFonts w:ascii="Palatino Linotype" w:hAnsi="Palatino Linotype"/>
          <w:b/>
          <w:bCs/>
          <w:sz w:val="22"/>
          <w:szCs w:val="22"/>
        </w:rPr>
        <w:t>00850/UPVT/IP/2019</w:t>
      </w:r>
      <w:r w:rsidR="009C2E0B" w:rsidRPr="0062532D">
        <w:rPr>
          <w:rFonts w:ascii="Palatino Linotype" w:hAnsi="Palatino Linotype"/>
          <w:b/>
          <w:bCs/>
          <w:sz w:val="22"/>
          <w:szCs w:val="22"/>
        </w:rPr>
        <w:t xml:space="preserve"> </w:t>
      </w:r>
      <w:r w:rsidR="001E6858"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00FF4413" w:rsidRPr="0062532D">
        <w:rPr>
          <w:rFonts w:ascii="Palatino Linotype" w:hAnsi="Palatino Linotype"/>
          <w:b/>
          <w:bCs/>
          <w:sz w:val="22"/>
          <w:szCs w:val="22"/>
        </w:rPr>
        <w:t>00851/UPVT/IP/2019</w:t>
      </w:r>
    </w:p>
    <w:p w:rsidR="00EF5C1B" w:rsidRPr="0062532D" w:rsidRDefault="00094BCB" w:rsidP="00094BCB">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00838/UPVT/IP/2019,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00839/UPVT/IP/2019,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00840/UPVT/IP/2019,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lastRenderedPageBreak/>
        <w:t>00841/UPVT/IP/2019,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00842/UPVT/IP/2019,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00843/UPVT/IP/2019,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00844/UPVT/IP/2019,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00845/UPVT/IP/2019,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00846/UPVT/IP/2019,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00847/UPVT/IP/2019,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00848/UPVT/IP/2019,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00849/UPVT/IP/2019,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00850/UPVT/IP/2019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00851/UPVT/IP/2019,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5</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Informática,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Mecatrónica,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Industrial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Sistemas,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Biotecnología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Licenciatura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Negocios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Internacionales,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Administración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Finanzas,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Planeación,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Igualdad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Género,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Rectoría,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Subdirección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Servicios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Escolares,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Control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Escolar,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Tecnologías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Financieros,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Extensión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Planeación,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Programación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Evaluación,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FF4413" w:rsidRPr="0062532D" w:rsidRDefault="00FF4413" w:rsidP="001E6858">
      <w:pPr>
        <w:spacing w:before="480" w:after="120"/>
        <w:ind w:left="709" w:right="709"/>
        <w:jc w:val="both"/>
        <w:rPr>
          <w:rFonts w:ascii="Palatino Linotype" w:hAnsi="Palatino Linotype" w:cs="Arial"/>
        </w:rPr>
      </w:pPr>
      <w:r w:rsidRPr="0062532D">
        <w:rPr>
          <w:rFonts w:ascii="Palatino Linotype" w:hAnsi="Palatino Linotype"/>
          <w:b/>
          <w:bCs/>
          <w:sz w:val="22"/>
          <w:szCs w:val="22"/>
        </w:rPr>
        <w:t>00853/UPVT/IP/2019</w:t>
      </w:r>
    </w:p>
    <w:p w:rsidR="00FF4413" w:rsidRPr="0062532D" w:rsidRDefault="00FF4413" w:rsidP="00FF4413">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00853/UPVT/IP/2019,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5</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Informática,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Mecatrónica,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Industrial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Sistemas,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Biotecnología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Licenciatura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Negocios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Internacionales,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Administración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Finanzas,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Planeación,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Igualdad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Género,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Rectoría,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Subdirección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Servicios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Escolares,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Control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Escolar,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Tecnologías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Financieros,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Extensión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Planeación,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Programación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Evaluación,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C84124" w:rsidRPr="0062532D" w:rsidRDefault="005B4F8D" w:rsidP="001E6858">
      <w:pPr>
        <w:spacing w:before="480" w:after="120"/>
        <w:ind w:left="709" w:right="709"/>
        <w:jc w:val="both"/>
        <w:rPr>
          <w:rFonts w:ascii="Palatino Linotype" w:hAnsi="Palatino Linotype" w:cs="Arial"/>
        </w:rPr>
      </w:pPr>
      <w:r w:rsidRPr="0062532D">
        <w:rPr>
          <w:rFonts w:ascii="Palatino Linotype" w:hAnsi="Palatino Linotype"/>
          <w:b/>
          <w:bCs/>
          <w:sz w:val="22"/>
          <w:szCs w:val="22"/>
        </w:rPr>
        <w:t>00854/UPVT/IP/2019,</w:t>
      </w:r>
      <w:r w:rsidR="009C2E0B" w:rsidRPr="0062532D">
        <w:rPr>
          <w:rFonts w:ascii="Palatino Linotype" w:hAnsi="Palatino Linotype"/>
          <w:b/>
          <w:bCs/>
          <w:sz w:val="22"/>
          <w:szCs w:val="22"/>
        </w:rPr>
        <w:t xml:space="preserve"> </w:t>
      </w:r>
      <w:r w:rsidRPr="0062532D">
        <w:rPr>
          <w:rFonts w:ascii="Palatino Linotype" w:hAnsi="Palatino Linotype"/>
          <w:b/>
          <w:bCs/>
          <w:sz w:val="22"/>
          <w:szCs w:val="22"/>
        </w:rPr>
        <w:t>00855/UPVT/IP/2019,</w:t>
      </w:r>
      <w:r w:rsidR="009C2E0B" w:rsidRPr="0062532D">
        <w:rPr>
          <w:rFonts w:ascii="Palatino Linotype" w:hAnsi="Palatino Linotype"/>
          <w:b/>
          <w:bCs/>
          <w:sz w:val="22"/>
          <w:szCs w:val="22"/>
        </w:rPr>
        <w:t xml:space="preserve"> </w:t>
      </w:r>
      <w:r w:rsidRPr="0062532D">
        <w:rPr>
          <w:rFonts w:ascii="Palatino Linotype" w:hAnsi="Palatino Linotype"/>
          <w:b/>
          <w:bCs/>
          <w:sz w:val="22"/>
          <w:szCs w:val="22"/>
        </w:rPr>
        <w:t>00856/UPVT/IP/2019,</w:t>
      </w:r>
      <w:r w:rsidR="009C2E0B" w:rsidRPr="0062532D">
        <w:rPr>
          <w:rFonts w:ascii="Palatino Linotype" w:hAnsi="Palatino Linotype"/>
          <w:b/>
          <w:bCs/>
          <w:sz w:val="22"/>
          <w:szCs w:val="22"/>
        </w:rPr>
        <w:t xml:space="preserve"> </w:t>
      </w:r>
      <w:r w:rsidRPr="0062532D">
        <w:rPr>
          <w:rFonts w:ascii="Palatino Linotype" w:hAnsi="Palatino Linotype"/>
          <w:b/>
          <w:bCs/>
          <w:sz w:val="22"/>
          <w:szCs w:val="22"/>
        </w:rPr>
        <w:t>00858/UPVT/IP/2019,</w:t>
      </w:r>
      <w:r w:rsidR="009C2E0B" w:rsidRPr="0062532D">
        <w:rPr>
          <w:rFonts w:ascii="Palatino Linotype" w:hAnsi="Palatino Linotype"/>
          <w:b/>
          <w:bCs/>
          <w:sz w:val="22"/>
          <w:szCs w:val="22"/>
        </w:rPr>
        <w:t xml:space="preserve"> </w:t>
      </w:r>
      <w:r w:rsidRPr="0062532D">
        <w:rPr>
          <w:rFonts w:ascii="Palatino Linotype" w:hAnsi="Palatino Linotype"/>
          <w:b/>
          <w:bCs/>
          <w:sz w:val="22"/>
          <w:szCs w:val="22"/>
        </w:rPr>
        <w:t>00859/UPVT/IP/2019</w:t>
      </w:r>
      <w:r w:rsidR="00C84124"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C84124" w:rsidRPr="0062532D">
        <w:rPr>
          <w:rFonts w:ascii="Palatino Linotype" w:hAnsi="Palatino Linotype"/>
          <w:b/>
          <w:bCs/>
          <w:sz w:val="22"/>
          <w:szCs w:val="22"/>
        </w:rPr>
        <w:t>00860/UPVT/IP/2019</w:t>
      </w:r>
      <w:r w:rsidR="009C2E0B" w:rsidRPr="0062532D">
        <w:rPr>
          <w:rFonts w:ascii="Palatino Linotype" w:hAnsi="Palatino Linotype"/>
          <w:b/>
          <w:bCs/>
          <w:sz w:val="22"/>
          <w:szCs w:val="22"/>
        </w:rPr>
        <w:t xml:space="preserve"> </w:t>
      </w:r>
      <w:r w:rsidR="001E6858"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00C84124" w:rsidRPr="0062532D">
        <w:rPr>
          <w:rFonts w:ascii="Palatino Linotype" w:hAnsi="Palatino Linotype"/>
          <w:b/>
          <w:bCs/>
          <w:sz w:val="22"/>
          <w:szCs w:val="22"/>
        </w:rPr>
        <w:t>00861/UPVT/IP/2019</w:t>
      </w:r>
    </w:p>
    <w:p w:rsidR="005B4F8D" w:rsidRPr="0062532D" w:rsidRDefault="005B4F8D" w:rsidP="005B4F8D">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00854/UPVT/IP/2019,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00855/UPVT/IP/2019,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00856/UPVT/IP/2019,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00857/UPVT/IP/2019,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00858/UPVT/IP/2019,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00859/UPVT/IP/2019,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00860/UPVT/IP/2019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00861/UPVT/IP/2019,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5</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lastRenderedPageBreak/>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Mecatrónica,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B645D1" w:rsidRPr="0062532D" w:rsidRDefault="00B645D1" w:rsidP="001E6858">
      <w:pPr>
        <w:spacing w:before="480" w:after="120"/>
        <w:ind w:left="709" w:right="709"/>
        <w:jc w:val="both"/>
        <w:rPr>
          <w:rFonts w:ascii="Palatino Linotype" w:hAnsi="Palatino Linotype" w:cs="Arial"/>
        </w:rPr>
      </w:pPr>
      <w:r w:rsidRPr="0062532D">
        <w:rPr>
          <w:rFonts w:ascii="Palatino Linotype" w:hAnsi="Palatino Linotype"/>
          <w:b/>
          <w:bCs/>
          <w:sz w:val="22"/>
          <w:szCs w:val="22"/>
        </w:rPr>
        <w:t>00862/UPVT/IP/2019</w:t>
      </w:r>
    </w:p>
    <w:p w:rsidR="00B645D1" w:rsidRPr="0062532D" w:rsidRDefault="00B645D1" w:rsidP="00B645D1">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00862/UPVT/IP/2019,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5</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Extensión,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B645D1" w:rsidRPr="0062532D" w:rsidRDefault="00B645D1" w:rsidP="001E6858">
      <w:pPr>
        <w:spacing w:before="480" w:after="120"/>
        <w:ind w:left="709" w:right="709"/>
        <w:jc w:val="both"/>
        <w:rPr>
          <w:rFonts w:ascii="Palatino Linotype" w:hAnsi="Palatino Linotype" w:cs="Arial"/>
        </w:rPr>
      </w:pPr>
      <w:r w:rsidRPr="0062532D">
        <w:rPr>
          <w:rFonts w:ascii="Palatino Linotype" w:hAnsi="Palatino Linotype"/>
          <w:b/>
          <w:bCs/>
          <w:sz w:val="22"/>
          <w:szCs w:val="22"/>
        </w:rPr>
        <w:t>0086</w:t>
      </w:r>
      <w:r w:rsidR="007614BC" w:rsidRPr="0062532D">
        <w:rPr>
          <w:rFonts w:ascii="Palatino Linotype" w:hAnsi="Palatino Linotype"/>
          <w:b/>
          <w:bCs/>
          <w:sz w:val="22"/>
          <w:szCs w:val="22"/>
        </w:rPr>
        <w:t>3</w:t>
      </w:r>
      <w:r w:rsidRPr="0062532D">
        <w:rPr>
          <w:rFonts w:ascii="Palatino Linotype" w:hAnsi="Palatino Linotype"/>
          <w:b/>
          <w:bCs/>
          <w:sz w:val="22"/>
          <w:szCs w:val="22"/>
        </w:rPr>
        <w:t>/UPVT/IP/2019</w:t>
      </w:r>
    </w:p>
    <w:p w:rsidR="00B645D1" w:rsidRPr="0062532D" w:rsidRDefault="00B645D1" w:rsidP="00B645D1">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00863/UPVT/IP/2019,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5</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Informática,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Mecatrónica,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Industrial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Sistemas,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Biotecnología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Licenciatura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Negocios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Internacionales,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Administración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Finanzas,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Planeación,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Igualdad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Género,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Subdirección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Servicios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Escolares,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Control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Escolar,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Tecnologías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Financieros,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Extensión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Planeación,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Programación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Evaluación,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7614BC" w:rsidRPr="0062532D" w:rsidRDefault="007614BC" w:rsidP="001E6858">
      <w:pPr>
        <w:spacing w:before="480" w:after="120"/>
        <w:ind w:left="709" w:right="709"/>
        <w:jc w:val="both"/>
        <w:rPr>
          <w:rFonts w:ascii="Palatino Linotype" w:hAnsi="Palatino Linotype" w:cs="Arial"/>
        </w:rPr>
      </w:pPr>
      <w:r w:rsidRPr="0062532D">
        <w:rPr>
          <w:rFonts w:ascii="Palatino Linotype" w:hAnsi="Palatino Linotype"/>
          <w:b/>
          <w:bCs/>
          <w:sz w:val="22"/>
          <w:szCs w:val="22"/>
        </w:rPr>
        <w:t>00864/UPVT/IP/2019</w:t>
      </w:r>
    </w:p>
    <w:p w:rsidR="007614BC" w:rsidRPr="0062532D" w:rsidRDefault="007614BC" w:rsidP="007614BC">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00864/UPVT/IP/2019,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5</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Informática,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Mecatrónica,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Industrial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Sistemas,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Biotecnología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Licenciatura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Negocios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Internacionales,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Rectoría,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Administración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Finanzas,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Planeación,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Igualdad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Género,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Subdirección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Servicios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Escolares,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Control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Escolar,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Tecnologías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Financieros,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Extensión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lastRenderedPageBreak/>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Planeación,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Programación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Evaluación,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F75193" w:rsidRPr="0062532D" w:rsidRDefault="00F75193" w:rsidP="00810334">
      <w:pPr>
        <w:spacing w:before="360" w:after="120"/>
        <w:ind w:left="709" w:right="709"/>
        <w:jc w:val="both"/>
        <w:rPr>
          <w:rFonts w:ascii="Palatino Linotype" w:hAnsi="Palatino Linotype" w:cs="Arial"/>
        </w:rPr>
      </w:pPr>
      <w:r w:rsidRPr="0062532D">
        <w:rPr>
          <w:rFonts w:ascii="Palatino Linotype" w:hAnsi="Palatino Linotype"/>
          <w:b/>
          <w:bCs/>
          <w:sz w:val="22"/>
          <w:szCs w:val="22"/>
        </w:rPr>
        <w:t>00865/UPVT/IP/2019</w:t>
      </w:r>
    </w:p>
    <w:p w:rsidR="008E33EB" w:rsidRPr="0062532D" w:rsidRDefault="00F75193" w:rsidP="00F75193">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00865/UPVT/IP/2019,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5</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Planeación,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Igualdad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Género,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F75193" w:rsidRPr="0062532D" w:rsidRDefault="00F75193" w:rsidP="00810334">
      <w:pPr>
        <w:spacing w:before="360" w:after="120"/>
        <w:ind w:left="709" w:right="709"/>
        <w:jc w:val="both"/>
        <w:rPr>
          <w:rFonts w:ascii="Palatino Linotype" w:hAnsi="Palatino Linotype" w:cs="Arial"/>
        </w:rPr>
      </w:pPr>
      <w:r w:rsidRPr="0062532D">
        <w:rPr>
          <w:rFonts w:ascii="Palatino Linotype" w:hAnsi="Palatino Linotype"/>
          <w:b/>
          <w:bCs/>
          <w:sz w:val="22"/>
          <w:szCs w:val="22"/>
        </w:rPr>
        <w:t>00866/UPVT/IP/2019</w:t>
      </w:r>
    </w:p>
    <w:p w:rsidR="00F75193" w:rsidRPr="0062532D" w:rsidRDefault="00F75193" w:rsidP="00F75193">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00866/UPVT/IP/2019,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6</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F75193" w:rsidRPr="0062532D" w:rsidRDefault="00F75193" w:rsidP="00810334">
      <w:pPr>
        <w:spacing w:before="360" w:after="120"/>
        <w:ind w:left="709" w:right="709"/>
        <w:jc w:val="both"/>
        <w:rPr>
          <w:rFonts w:ascii="Palatino Linotype" w:hAnsi="Palatino Linotype" w:cs="Arial"/>
        </w:rPr>
      </w:pPr>
      <w:r w:rsidRPr="0062532D">
        <w:rPr>
          <w:rFonts w:ascii="Palatino Linotype" w:hAnsi="Palatino Linotype"/>
          <w:b/>
          <w:bCs/>
          <w:sz w:val="22"/>
          <w:szCs w:val="22"/>
        </w:rPr>
        <w:t>00868/UPVT/IP/2019</w:t>
      </w:r>
    </w:p>
    <w:p w:rsidR="00F75193" w:rsidRPr="0062532D" w:rsidRDefault="00F75193" w:rsidP="00F75193">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00868/UPVT/IP/2019,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6</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Informática,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B920AC" w:rsidRPr="0062532D" w:rsidRDefault="00B920AC" w:rsidP="00810334">
      <w:pPr>
        <w:spacing w:before="360" w:after="120"/>
        <w:ind w:left="709" w:right="709"/>
        <w:jc w:val="both"/>
        <w:rPr>
          <w:rFonts w:ascii="Palatino Linotype" w:hAnsi="Palatino Linotype" w:cs="Arial"/>
        </w:rPr>
      </w:pPr>
      <w:r w:rsidRPr="0062532D">
        <w:rPr>
          <w:rFonts w:ascii="Palatino Linotype" w:hAnsi="Palatino Linotype"/>
          <w:b/>
          <w:bCs/>
          <w:sz w:val="22"/>
          <w:szCs w:val="22"/>
        </w:rPr>
        <w:t>00869/UPVT/IP/2019,</w:t>
      </w:r>
      <w:r w:rsidR="009C2E0B" w:rsidRPr="0062532D">
        <w:rPr>
          <w:rFonts w:ascii="Palatino Linotype" w:hAnsi="Palatino Linotype"/>
          <w:b/>
          <w:bCs/>
          <w:sz w:val="22"/>
          <w:szCs w:val="22"/>
        </w:rPr>
        <w:t xml:space="preserve"> </w:t>
      </w:r>
      <w:r w:rsidRPr="0062532D">
        <w:rPr>
          <w:rFonts w:ascii="Palatino Linotype" w:hAnsi="Palatino Linotype"/>
          <w:b/>
          <w:bCs/>
          <w:sz w:val="22"/>
          <w:szCs w:val="22"/>
        </w:rPr>
        <w:t>00870/UPVT/IP/2019</w:t>
      </w:r>
      <w:r w:rsidR="00FF1159" w:rsidRPr="0062532D">
        <w:rPr>
          <w:rFonts w:ascii="Palatino Linotype" w:hAnsi="Palatino Linotype"/>
          <w:b/>
          <w:bCs/>
          <w:sz w:val="22"/>
          <w:szCs w:val="22"/>
        </w:rPr>
        <w:t>,</w:t>
      </w:r>
      <w:r w:rsidR="009C2E0B" w:rsidRPr="0062532D">
        <w:rPr>
          <w:rFonts w:ascii="Palatino Linotype" w:hAnsi="Palatino Linotype"/>
          <w:b/>
          <w:bCs/>
          <w:sz w:val="22"/>
          <w:szCs w:val="22"/>
        </w:rPr>
        <w:t xml:space="preserve"> </w:t>
      </w:r>
      <w:r w:rsidR="00FF1159" w:rsidRPr="0062532D">
        <w:rPr>
          <w:rFonts w:ascii="Palatino Linotype" w:hAnsi="Palatino Linotype"/>
          <w:b/>
          <w:bCs/>
          <w:sz w:val="22"/>
          <w:szCs w:val="22"/>
        </w:rPr>
        <w:t>00871/UPVT/IP/2019,</w:t>
      </w:r>
      <w:r w:rsidR="009C2E0B" w:rsidRPr="0062532D">
        <w:rPr>
          <w:rFonts w:ascii="Palatino Linotype" w:hAnsi="Palatino Linotype"/>
          <w:b/>
          <w:bCs/>
          <w:sz w:val="22"/>
          <w:szCs w:val="22"/>
        </w:rPr>
        <w:t xml:space="preserve"> </w:t>
      </w:r>
      <w:r w:rsidR="00FF1159" w:rsidRPr="0062532D">
        <w:rPr>
          <w:rFonts w:ascii="Palatino Linotype" w:hAnsi="Palatino Linotype"/>
          <w:b/>
          <w:bCs/>
          <w:sz w:val="22"/>
          <w:szCs w:val="22"/>
        </w:rPr>
        <w:t>00873/UPVT/IP/2019</w:t>
      </w:r>
      <w:r w:rsidR="009C2E0B" w:rsidRPr="0062532D">
        <w:rPr>
          <w:rFonts w:ascii="Palatino Linotype" w:hAnsi="Palatino Linotype"/>
          <w:b/>
          <w:bCs/>
          <w:sz w:val="22"/>
          <w:szCs w:val="22"/>
        </w:rPr>
        <w:t xml:space="preserve"> </w:t>
      </w:r>
      <w:r w:rsidR="00115670"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00FF1159" w:rsidRPr="0062532D">
        <w:rPr>
          <w:rFonts w:ascii="Palatino Linotype" w:hAnsi="Palatino Linotype"/>
          <w:b/>
          <w:bCs/>
          <w:sz w:val="22"/>
          <w:szCs w:val="22"/>
        </w:rPr>
        <w:t>00874/UPVT/IP/2019</w:t>
      </w:r>
    </w:p>
    <w:p w:rsidR="00B920AC" w:rsidRPr="0062532D" w:rsidRDefault="00B920AC" w:rsidP="00B920AC">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00869/UPVT/IP/2019,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00870/UPVT/IP/2019,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00871/UPVT/IP/2019,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00872/UPVT/IP/2019,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00873/UPVT/IP/2019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00874/UPVT/IP/2019,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6</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Mecatrónica,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FF1159" w:rsidRPr="0062532D" w:rsidRDefault="00FF1159" w:rsidP="00810334">
      <w:pPr>
        <w:spacing w:before="360" w:after="120"/>
        <w:ind w:left="709" w:right="709"/>
        <w:jc w:val="both"/>
        <w:rPr>
          <w:rFonts w:ascii="Palatino Linotype" w:hAnsi="Palatino Linotype" w:cs="Arial"/>
        </w:rPr>
      </w:pPr>
      <w:r w:rsidRPr="0062532D">
        <w:rPr>
          <w:rFonts w:ascii="Palatino Linotype" w:hAnsi="Palatino Linotype"/>
          <w:b/>
          <w:bCs/>
          <w:sz w:val="22"/>
          <w:szCs w:val="22"/>
        </w:rPr>
        <w:t>00875/UPVT/IP/2019</w:t>
      </w:r>
    </w:p>
    <w:p w:rsidR="00FF1159" w:rsidRPr="0062532D" w:rsidRDefault="00FF1159" w:rsidP="00FF1159">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00875/UPVT/IP/2019,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6</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lastRenderedPageBreak/>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Extensión,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064CB3" w:rsidRPr="0062532D" w:rsidRDefault="00064CB3" w:rsidP="00115670">
      <w:pPr>
        <w:spacing w:before="480" w:after="120"/>
        <w:ind w:left="709" w:right="709"/>
        <w:jc w:val="both"/>
        <w:rPr>
          <w:rFonts w:ascii="Palatino Linotype" w:hAnsi="Palatino Linotype" w:cs="Arial"/>
        </w:rPr>
      </w:pPr>
      <w:r w:rsidRPr="0062532D">
        <w:rPr>
          <w:rFonts w:ascii="Palatino Linotype" w:hAnsi="Palatino Linotype"/>
          <w:b/>
          <w:bCs/>
          <w:sz w:val="22"/>
          <w:szCs w:val="22"/>
        </w:rPr>
        <w:t>00878/UPVT/IP/2019</w:t>
      </w:r>
      <w:r w:rsidR="009C2E0B" w:rsidRPr="0062532D">
        <w:rPr>
          <w:rFonts w:ascii="Palatino Linotype" w:hAnsi="Palatino Linotype"/>
          <w:b/>
          <w:bCs/>
          <w:sz w:val="22"/>
          <w:szCs w:val="22"/>
        </w:rPr>
        <w:t xml:space="preserve"> </w:t>
      </w:r>
      <w:r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Pr="0062532D">
        <w:rPr>
          <w:rFonts w:ascii="Palatino Linotype" w:hAnsi="Palatino Linotype"/>
          <w:b/>
          <w:bCs/>
          <w:sz w:val="22"/>
          <w:szCs w:val="22"/>
        </w:rPr>
        <w:t>00879/UPVT/IP/2019</w:t>
      </w:r>
    </w:p>
    <w:p w:rsidR="00064CB3" w:rsidRPr="0062532D" w:rsidRDefault="00064CB3" w:rsidP="00064CB3">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00878/UPVT/IP/2019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00879/UPVT/IP/2019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6</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Planeación,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Igualdad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Género,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F87015" w:rsidRPr="0062532D" w:rsidRDefault="00F87015" w:rsidP="00115670">
      <w:pPr>
        <w:spacing w:before="480" w:after="120"/>
        <w:ind w:left="709" w:right="709"/>
        <w:jc w:val="both"/>
        <w:rPr>
          <w:rFonts w:ascii="Palatino Linotype" w:hAnsi="Palatino Linotype" w:cs="Arial"/>
        </w:rPr>
      </w:pPr>
      <w:r w:rsidRPr="0062532D">
        <w:rPr>
          <w:rFonts w:ascii="Palatino Linotype" w:hAnsi="Palatino Linotype"/>
          <w:b/>
          <w:bCs/>
          <w:sz w:val="22"/>
          <w:szCs w:val="22"/>
        </w:rPr>
        <w:t>00881/UPVT/IP/2019</w:t>
      </w:r>
    </w:p>
    <w:p w:rsidR="00F87015" w:rsidRPr="0062532D" w:rsidRDefault="00F87015" w:rsidP="00F87015">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00881/UPVT/IP/2019,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7</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Rectoría,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Planeación,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Igualdad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Género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Financieros,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3771F1" w:rsidRPr="0062532D" w:rsidRDefault="003771F1" w:rsidP="00115670">
      <w:pPr>
        <w:spacing w:before="480" w:after="120"/>
        <w:ind w:left="709" w:right="709"/>
        <w:jc w:val="both"/>
        <w:rPr>
          <w:rFonts w:ascii="Palatino Linotype" w:hAnsi="Palatino Linotype" w:cs="Arial"/>
        </w:rPr>
      </w:pPr>
      <w:r w:rsidRPr="0062532D">
        <w:rPr>
          <w:rFonts w:ascii="Palatino Linotype" w:hAnsi="Palatino Linotype"/>
          <w:b/>
          <w:bCs/>
          <w:sz w:val="22"/>
          <w:szCs w:val="22"/>
        </w:rPr>
        <w:t>00889/UPVT/IP/2019</w:t>
      </w:r>
    </w:p>
    <w:p w:rsidR="00F75193" w:rsidRPr="0062532D" w:rsidRDefault="003771F1" w:rsidP="003771F1">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00883/UPVT/IP/2019,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00884/UPVT/IP/2019,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00885/UPVT/IP/2019,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00886/UPVT/IP/2019,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00887/UPVT/IP/2019,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00888/UPVT/IP/2019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00889/UPVT/IP/2019,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7</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Informática,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Mecatrónica,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Industrial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Sistemas,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Biotecnología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Licenciatura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Negocios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Internacionales,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6B33A7" w:rsidRPr="0062532D" w:rsidRDefault="006B33A7" w:rsidP="00810334">
      <w:pPr>
        <w:spacing w:before="360" w:after="120"/>
        <w:ind w:left="709" w:right="709"/>
        <w:jc w:val="both"/>
        <w:rPr>
          <w:rFonts w:ascii="Palatino Linotype" w:hAnsi="Palatino Linotype" w:cs="Arial"/>
        </w:rPr>
      </w:pPr>
      <w:r w:rsidRPr="0062532D">
        <w:rPr>
          <w:rFonts w:ascii="Palatino Linotype" w:hAnsi="Palatino Linotype"/>
          <w:b/>
          <w:bCs/>
          <w:sz w:val="22"/>
          <w:szCs w:val="22"/>
        </w:rPr>
        <w:t>00891/UPVT/IP/2019</w:t>
      </w:r>
      <w:r w:rsidR="009C2E0B" w:rsidRPr="0062532D">
        <w:rPr>
          <w:rFonts w:ascii="Palatino Linotype" w:hAnsi="Palatino Linotype"/>
          <w:b/>
          <w:bCs/>
          <w:sz w:val="22"/>
          <w:szCs w:val="22"/>
        </w:rPr>
        <w:t xml:space="preserve"> </w:t>
      </w:r>
      <w:r w:rsidR="00115670"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006D34E6" w:rsidRPr="0062532D">
        <w:rPr>
          <w:rFonts w:ascii="Palatino Linotype" w:hAnsi="Palatino Linotype"/>
          <w:b/>
          <w:bCs/>
          <w:sz w:val="22"/>
          <w:szCs w:val="22"/>
        </w:rPr>
        <w:t>00893/UPVT/IP/2019</w:t>
      </w:r>
    </w:p>
    <w:p w:rsidR="006B33A7" w:rsidRPr="0062532D" w:rsidRDefault="006B33A7" w:rsidP="006B33A7">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00891/UPVT/IP/2019,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00892/UPVT/IP/2019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00893/UPVT/IP/2019,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7</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lastRenderedPageBreak/>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6D34E6" w:rsidRPr="0062532D" w:rsidRDefault="006D34E6" w:rsidP="00115670">
      <w:pPr>
        <w:spacing w:before="480" w:after="120"/>
        <w:ind w:left="709" w:right="709"/>
        <w:jc w:val="both"/>
        <w:rPr>
          <w:rFonts w:ascii="Palatino Linotype" w:hAnsi="Palatino Linotype" w:cs="Arial"/>
        </w:rPr>
      </w:pPr>
      <w:r w:rsidRPr="0062532D">
        <w:rPr>
          <w:rFonts w:ascii="Palatino Linotype" w:hAnsi="Palatino Linotype"/>
          <w:b/>
          <w:bCs/>
          <w:sz w:val="22"/>
          <w:szCs w:val="22"/>
        </w:rPr>
        <w:t>00894/UPVT/IP/2019</w:t>
      </w:r>
    </w:p>
    <w:p w:rsidR="006D34E6" w:rsidRPr="0062532D" w:rsidRDefault="006D34E6" w:rsidP="006D34E6">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fundamento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59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fracciones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Transparencia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Acceso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México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Municipios;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respecto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través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Sistema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Acceso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Mexiquense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(SAIMEX)</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00894/UPVT/IP/2019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fecha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7</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requieren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siguiente: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declaratorias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inexistencia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Comite</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Transparencia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febrero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(sic)</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vez</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analizado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requerimiento,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atiende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manera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puntual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como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indica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continuación: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Atendiendo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principio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máxima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publicidad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establecida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Transparencia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Acceso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México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Municipios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conforme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párrafo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segundo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artículo12</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Transparencia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Acceso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México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Municipios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establecen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siguiente: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12.</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Quienes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generen,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recopilen,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administren,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manejen,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procesen,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conserven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serán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responsables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misma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términos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disposiciones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jurídicas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aplicables.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sujetos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obligados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sólo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proporcionarán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requiera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obre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ésta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encuentre.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obligación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proporcionar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comprende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procesamiento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misma,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presentarla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conforme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interés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solicitante;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estarán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obligados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generarla,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resumirla,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efectuar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cálculos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practicar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investigaciones.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para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permito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informarle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después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búsqueda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exhaustiva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razonable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administrativa,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hace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entrega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Actas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Sesiones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donde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constan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Acuerdos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declaración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inexistencia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presentadas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Comité</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Transparencia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Universidad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Politécnica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Valle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Toluca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conformidad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fracciones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III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XIII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59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fracción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Transparencia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citada,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celebradas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durante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febrero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conforme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siguiente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Actas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correspondientes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14ª</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21ª</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Sesiones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Extraordinarias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Comité</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Transparencia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Universidad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Politécnica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Valle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Toluca,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B)</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19ª</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Extraordinaria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Comité</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Transparencia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Universidad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Politécnica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Valle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Toluca,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versión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fundamento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3,</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fracciones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IX,</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XX,</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XXXII,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XLV;</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6,</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59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fracción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132</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fracción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137</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143</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fracción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Transparencia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Acceso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México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Municipios,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establecen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siguiente: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3.</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Para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efectos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presente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entenderá</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IX.</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concerniente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identificada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identificable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según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dispuesto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Protección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México;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XX.</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clasificada: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Aquella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considerada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presente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como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reservada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confidencial;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XXXII.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Protección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Derecho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lastRenderedPageBreak/>
        <w:t>humano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tutela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privacidad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poder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sujetos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obligados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sujetos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particulares;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XLV.</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Versión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Documento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elimine,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suprime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borra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clasificada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como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reservada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confidencial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para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permitir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acceso.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6.</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irrenunciables,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intransferibles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indelegables,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sujetos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obligados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deberán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proporcionar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hacer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contenga,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excepción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aquellos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casos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deban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hacerlo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observancia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disposiciones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aplicables.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caso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derechos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acceso,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rectificación,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cancelación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oposición;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principios,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procedimientos,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medidas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seguridad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tratamiento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demás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disposiciones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deberá</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dispuesto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59.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tendrán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funciones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siguientes: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Integrar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presentar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responsable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Transparencia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propuesta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clasificación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tendrá</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fundamentos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argumentos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basa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dicha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propuesta;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132.</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clasificación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llevará</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cabo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momento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I</w:t>
      </w:r>
      <w:proofErr w:type="spellEnd"/>
      <w:r w:rsidRPr="0062532D">
        <w:rPr>
          <w:rFonts w:ascii="Palatino Linotype" w:hAnsi="Palatino Linotype" w:cs="Arial"/>
          <w:i/>
          <w:sz w:val="22"/>
          <w:szCs w:val="22"/>
        </w:rPr>
        <w:t>.</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reciba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acceso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137.</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Cuando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mismo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medio,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impreso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electrónico,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contenga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reservada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confidencial,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Transparencia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para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efectos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atender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deberán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elaborar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versión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testen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partes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secciones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clasificadas,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indicando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contenido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manera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genérica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fundando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motivando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clasificación.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143.</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Para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efectos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considera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confidencial,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clasificada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como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manera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permanente,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naturaleza,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cuando: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refiera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privada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concernientes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física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jurídico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colectiva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identificada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identificable;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clasificación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confidencial,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conformidad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dispuesto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12,</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47</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último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párrafo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fracción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Transparencia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Acceso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México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Municipios;,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toda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vez</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contienen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física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identificada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identificable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como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nombres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físicas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carácter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peticionarios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constan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dicha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podría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causar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algún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garantizar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protección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derechos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autorizar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acceso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toda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vez</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dichos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constituyen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como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atributos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fundamento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establecido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2.3</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Código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Civil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México: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“Atributos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Articulo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2.3.-</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atributos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nombre,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domicilio,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civil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patrimonio.”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Aunado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anterior,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Lineamientos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sobre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medidas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seguridad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aplicables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sistemas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encuentran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posesión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Sujetos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obligados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Protección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México,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señalan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fracción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dicha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encuentra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dentro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categoría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como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muestra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continuación:</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Articulo</w:t>
      </w:r>
      <w:proofErr w:type="gram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contenido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sistemas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clasificarán,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manera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enunciativa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limitativa,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siguientes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categorías: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identificación: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Nombre;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domicilio;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teléfono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particular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celular;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correo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electrónico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civil;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firma;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firma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electrónica,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cartilla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militar;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lugar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fecha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lastRenderedPageBreak/>
        <w:t>nacimiento;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nacionalidad;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fotografía;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clave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Federal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Contribuyentes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(RFC);</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Clave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única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Población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(CURP);</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nombres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familiares,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dependientes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beneficiarios;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costumbres;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idioma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lengua,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voz,</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entre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otros;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bien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dicha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parte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documentos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también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necesario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clasificarla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confidencial,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identifica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física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fundamento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fracción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XI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Protección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Posesión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Sujetos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Obligados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México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Municipios,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define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como: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concerniente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física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jurídica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colectiva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identificada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identificable,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establecida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cualquier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modalidad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almacenada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sistemas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bases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considerará</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identificable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cuando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identidad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pueda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determinarse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indirectamente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través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cualquier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documento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informativo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físico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electrónico”.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prudente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hacer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alusión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clasificación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cuestión,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clasifican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diversas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categorías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atendiendo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características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enunciativa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identificación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conforme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Lineamientos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sobre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medidas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seguridad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aplicables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sistemas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encuentran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posesión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Sujetos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Obligados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México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Municipios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Protección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disposiciones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legales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antes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citadas,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nombres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peticionarios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recurrentes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constan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dicha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identifica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física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jurídico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colectiva,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hace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identificables;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tiene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carácter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confidencial,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cumpliendo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supuesto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establecido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143,</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fracción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Transparencia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Acceso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México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Municipios;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así</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como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dispuesto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fracción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Lineamientos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sobre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medidas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seguridad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aplicables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sistemas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Protección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Datos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Posesión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Sujetos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Obligados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México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Municipios,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resultando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procedente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decrete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como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confidencial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nombres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personas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peticionarios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constan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19ª</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Extraordinaria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Comité</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Transparencia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Universidad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Politécnica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Valle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Toluca.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fundamento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artículos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49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fracciones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VIII,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XII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XVI,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59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fracciones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122,</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128</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párrafo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primero,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132</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fracción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168</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Transparencia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Acceso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México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Municipios,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amablemente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convocar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Comité</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Transparencia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Universidad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para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llevar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cabo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clasificación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propuesta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través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acuerdo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correspondiente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caso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resultar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procedente,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versión</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pública</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E112E4" w:rsidRPr="0062532D" w:rsidRDefault="00E112E4" w:rsidP="00115670">
      <w:pPr>
        <w:spacing w:before="480" w:after="120"/>
        <w:ind w:left="709" w:right="709"/>
        <w:jc w:val="both"/>
        <w:rPr>
          <w:rFonts w:ascii="Palatino Linotype" w:hAnsi="Palatino Linotype" w:cs="Arial"/>
        </w:rPr>
      </w:pPr>
      <w:r w:rsidRPr="0062532D">
        <w:rPr>
          <w:rFonts w:ascii="Palatino Linotype" w:hAnsi="Palatino Linotype"/>
          <w:b/>
          <w:bCs/>
          <w:sz w:val="22"/>
          <w:szCs w:val="22"/>
        </w:rPr>
        <w:t>00895/UPVT/IP/2019</w:t>
      </w:r>
    </w:p>
    <w:p w:rsidR="00E112E4" w:rsidRPr="0062532D" w:rsidRDefault="00E112E4" w:rsidP="00E112E4">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00895/UPVT/IP/2019,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7</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lastRenderedPageBreak/>
        <w:t>públicos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Informática,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Mecatrónica,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Industrial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Sistemas,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Biotecnología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Licenciatura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Negocios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Internacionales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E112E4" w:rsidRPr="0062532D" w:rsidRDefault="00E112E4" w:rsidP="00115670">
      <w:pPr>
        <w:spacing w:before="480" w:after="120"/>
        <w:ind w:left="709" w:right="709"/>
        <w:jc w:val="both"/>
        <w:rPr>
          <w:rFonts w:ascii="Palatino Linotype" w:hAnsi="Palatino Linotype" w:cs="Arial"/>
        </w:rPr>
      </w:pPr>
      <w:r w:rsidRPr="0062532D">
        <w:rPr>
          <w:rFonts w:ascii="Palatino Linotype" w:hAnsi="Palatino Linotype"/>
          <w:b/>
          <w:bCs/>
          <w:sz w:val="22"/>
          <w:szCs w:val="22"/>
        </w:rPr>
        <w:t>00896/UPVT/IP/2019</w:t>
      </w:r>
    </w:p>
    <w:p w:rsidR="00E112E4" w:rsidRPr="0062532D" w:rsidRDefault="00E112E4" w:rsidP="00E112E4">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00896/UPVT/IP/2019,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7</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0C0A28" w:rsidRPr="0062532D" w:rsidRDefault="000C0A28" w:rsidP="00115670">
      <w:pPr>
        <w:spacing w:before="480" w:after="120"/>
        <w:ind w:left="709" w:right="709"/>
        <w:jc w:val="both"/>
        <w:rPr>
          <w:rFonts w:ascii="Palatino Linotype" w:hAnsi="Palatino Linotype" w:cs="Arial"/>
        </w:rPr>
      </w:pPr>
      <w:r w:rsidRPr="0062532D">
        <w:rPr>
          <w:rFonts w:ascii="Palatino Linotype" w:hAnsi="Palatino Linotype"/>
          <w:b/>
          <w:bCs/>
          <w:sz w:val="22"/>
          <w:szCs w:val="22"/>
        </w:rPr>
        <w:t>00907/UPVT/IP/2019</w:t>
      </w:r>
      <w:r w:rsidR="009C2E0B" w:rsidRPr="0062532D">
        <w:rPr>
          <w:rFonts w:ascii="Palatino Linotype" w:hAnsi="Palatino Linotype"/>
          <w:b/>
          <w:bCs/>
          <w:sz w:val="22"/>
          <w:szCs w:val="22"/>
        </w:rPr>
        <w:t xml:space="preserve"> </w:t>
      </w:r>
      <w:r w:rsidR="001B66CA" w:rsidRPr="0062532D">
        <w:rPr>
          <w:rFonts w:ascii="Palatino Linotype" w:hAnsi="Palatino Linotype"/>
          <w:b/>
          <w:bCs/>
          <w:sz w:val="22"/>
          <w:szCs w:val="22"/>
        </w:rPr>
        <w:t>y</w:t>
      </w:r>
      <w:r w:rsidR="009C2E0B" w:rsidRPr="0062532D">
        <w:rPr>
          <w:rFonts w:ascii="Palatino Linotype" w:hAnsi="Palatino Linotype"/>
          <w:b/>
          <w:bCs/>
          <w:sz w:val="22"/>
          <w:szCs w:val="22"/>
        </w:rPr>
        <w:t xml:space="preserve"> </w:t>
      </w:r>
      <w:r w:rsidR="001B66CA" w:rsidRPr="0062532D">
        <w:rPr>
          <w:rFonts w:ascii="Palatino Linotype" w:hAnsi="Palatino Linotype"/>
          <w:b/>
          <w:bCs/>
          <w:sz w:val="22"/>
          <w:szCs w:val="22"/>
        </w:rPr>
        <w:t>00908/UPVT/IP/2019</w:t>
      </w:r>
    </w:p>
    <w:p w:rsidR="000C0A28" w:rsidRPr="0062532D" w:rsidRDefault="000C0A28" w:rsidP="000C0A28">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00907/UPVT/IP/2019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00908/UPVT/IP/2019,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8</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Planeación,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Vinculación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Igualdad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Género,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18272E" w:rsidRPr="0062532D" w:rsidRDefault="0018272E" w:rsidP="00115670">
      <w:pPr>
        <w:spacing w:before="480" w:after="120"/>
        <w:ind w:left="709" w:right="709"/>
        <w:jc w:val="both"/>
        <w:rPr>
          <w:rFonts w:ascii="Palatino Linotype" w:hAnsi="Palatino Linotype" w:cs="Arial"/>
        </w:rPr>
      </w:pPr>
      <w:r w:rsidRPr="0062532D">
        <w:rPr>
          <w:rFonts w:ascii="Palatino Linotype" w:hAnsi="Palatino Linotype"/>
          <w:b/>
          <w:bCs/>
          <w:sz w:val="22"/>
          <w:szCs w:val="22"/>
        </w:rPr>
        <w:t>00909/UPVT/IP/2019</w:t>
      </w:r>
    </w:p>
    <w:p w:rsidR="0018272E" w:rsidRPr="0062532D" w:rsidRDefault="0018272E" w:rsidP="0018272E">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00909/UPVT/IP/2019,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8</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Industrial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Sistemas,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6A1F06" w:rsidRPr="0062532D" w:rsidRDefault="006A1F06" w:rsidP="00115670">
      <w:pPr>
        <w:spacing w:before="480" w:after="120"/>
        <w:ind w:left="709" w:right="709"/>
        <w:jc w:val="both"/>
        <w:rPr>
          <w:rFonts w:ascii="Palatino Linotype" w:hAnsi="Palatino Linotype" w:cs="Arial"/>
        </w:rPr>
      </w:pPr>
      <w:r w:rsidRPr="0062532D">
        <w:rPr>
          <w:rFonts w:ascii="Palatino Linotype" w:hAnsi="Palatino Linotype"/>
          <w:b/>
          <w:bCs/>
          <w:sz w:val="22"/>
          <w:szCs w:val="22"/>
        </w:rPr>
        <w:t>00910/UPVT/IP/2019</w:t>
      </w:r>
    </w:p>
    <w:p w:rsidR="006A1F06" w:rsidRPr="0062532D" w:rsidRDefault="006A1F06" w:rsidP="006A1F06">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00910/UPVT/IP/2019,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8</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Informática,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Mecatrónica,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Industrial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Sistemas,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Ingeniería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Biotecnología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Licenciatura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Negocios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Internacionales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7D4A93" w:rsidRPr="0062532D" w:rsidRDefault="007D4A93" w:rsidP="00115670">
      <w:pPr>
        <w:spacing w:before="480" w:after="120"/>
        <w:ind w:left="709" w:right="709"/>
        <w:jc w:val="both"/>
        <w:rPr>
          <w:rFonts w:ascii="Palatino Linotype" w:hAnsi="Palatino Linotype" w:cs="Arial"/>
        </w:rPr>
      </w:pPr>
      <w:r w:rsidRPr="0062532D">
        <w:rPr>
          <w:rFonts w:ascii="Palatino Linotype" w:hAnsi="Palatino Linotype"/>
          <w:b/>
          <w:bCs/>
          <w:sz w:val="22"/>
          <w:szCs w:val="22"/>
        </w:rPr>
        <w:lastRenderedPageBreak/>
        <w:t>00918/UPVT/IP/2019</w:t>
      </w:r>
    </w:p>
    <w:p w:rsidR="007D4A93" w:rsidRPr="0062532D" w:rsidRDefault="007D4A93" w:rsidP="007D4A93">
      <w:pPr>
        <w:spacing w:before="120" w:after="120"/>
        <w:ind w:left="709" w:right="709"/>
        <w:jc w:val="both"/>
        <w:rPr>
          <w:rFonts w:ascii="Palatino Linotype" w:hAnsi="Palatino Linotype"/>
          <w:sz w:val="22"/>
        </w:rPr>
      </w:pPr>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atención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registrada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folio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número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00918/UPVT/IP/2019,</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realizo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8</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marzo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año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sírvase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encontrar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archivo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adjunto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copia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digitalizada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formato</w:t>
      </w:r>
      <w:r w:rsidR="009C2E0B" w:rsidRPr="0062532D">
        <w:rPr>
          <w:rFonts w:ascii="Palatino Linotype" w:hAnsi="Palatino Linotype" w:cs="Arial"/>
          <w:i/>
          <w:sz w:val="22"/>
          <w:szCs w:val="22"/>
        </w:rPr>
        <w:t xml:space="preserve"> </w:t>
      </w:r>
      <w:proofErr w:type="spellStart"/>
      <w:r w:rsidRPr="0062532D">
        <w:rPr>
          <w:rFonts w:ascii="Palatino Linotype" w:hAnsi="Palatino Linotype" w:cs="Arial"/>
          <w:i/>
          <w:sz w:val="22"/>
          <w:szCs w:val="22"/>
        </w:rPr>
        <w:t>pdf</w:t>
      </w:r>
      <w:proofErr w:type="spellEnd"/>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emitido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servidores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habilitados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Administración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Finanzas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Departamento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Humanos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Materiales,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detalla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referente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proofErr w:type="gramStart"/>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rPr>
        <w:t>…</w:t>
      </w:r>
      <w:proofErr w:type="gramEnd"/>
      <w:r w:rsidRPr="0062532D">
        <w:rPr>
          <w:rFonts w:ascii="Palatino Linotype" w:hAnsi="Palatino Linotype" w:cs="Arial"/>
          <w:i/>
          <w:sz w:val="22"/>
        </w:rPr>
        <w:t>”</w:t>
      </w:r>
      <w:r w:rsidR="009C2E0B" w:rsidRPr="0062532D">
        <w:rPr>
          <w:rFonts w:ascii="Palatino Linotype" w:hAnsi="Palatino Linotype" w:cs="Arial"/>
          <w:i/>
          <w:sz w:val="22"/>
        </w:rPr>
        <w:t xml:space="preserve"> </w:t>
      </w:r>
      <w:r w:rsidRPr="0062532D">
        <w:rPr>
          <w:rFonts w:ascii="Palatino Linotype" w:hAnsi="Palatino Linotype"/>
          <w:sz w:val="22"/>
        </w:rPr>
        <w:t>(Sic)</w:t>
      </w:r>
    </w:p>
    <w:p w:rsidR="007D4A93" w:rsidRPr="0062532D" w:rsidRDefault="009E1BA9" w:rsidP="00810334">
      <w:pPr>
        <w:pStyle w:val="Prrafodelista"/>
        <w:tabs>
          <w:tab w:val="left" w:pos="567"/>
        </w:tabs>
        <w:spacing w:before="480" w:after="240" w:line="360" w:lineRule="auto"/>
        <w:ind w:left="0"/>
        <w:jc w:val="both"/>
        <w:rPr>
          <w:rFonts w:ascii="Palatino Linotype" w:hAnsi="Palatino Linotype"/>
          <w:bCs/>
        </w:rPr>
      </w:pPr>
      <w:r w:rsidRPr="0062532D">
        <w:rPr>
          <w:rFonts w:ascii="Palatino Linotype" w:hAnsi="Palatino Linotype" w:cs="Arial"/>
        </w:rPr>
        <w:t>Asimismo,</w:t>
      </w:r>
      <w:r w:rsidR="009C2E0B" w:rsidRPr="0062532D">
        <w:rPr>
          <w:rFonts w:ascii="Palatino Linotype" w:hAnsi="Palatino Linotype" w:cs="Arial"/>
        </w:rPr>
        <w:t xml:space="preserve"> </w:t>
      </w:r>
      <w:r w:rsidR="002936AB" w:rsidRPr="0062532D">
        <w:rPr>
          <w:rFonts w:ascii="Palatino Linotype" w:hAnsi="Palatino Linotype" w:cs="Arial"/>
          <w:b/>
        </w:rPr>
        <w:t>EL</w:t>
      </w:r>
      <w:r w:rsidR="009C2E0B" w:rsidRPr="0062532D">
        <w:rPr>
          <w:rFonts w:ascii="Palatino Linotype" w:hAnsi="Palatino Linotype" w:cs="Arial"/>
          <w:b/>
        </w:rPr>
        <w:t xml:space="preserve"> </w:t>
      </w:r>
      <w:r w:rsidR="002936AB" w:rsidRPr="0062532D">
        <w:rPr>
          <w:rFonts w:ascii="Palatino Linotype" w:hAnsi="Palatino Linotype" w:cs="Arial"/>
          <w:b/>
        </w:rPr>
        <w:t>SUJETO</w:t>
      </w:r>
      <w:r w:rsidR="009C2E0B" w:rsidRPr="0062532D">
        <w:rPr>
          <w:rFonts w:ascii="Palatino Linotype" w:hAnsi="Palatino Linotype" w:cs="Arial"/>
          <w:b/>
        </w:rPr>
        <w:t xml:space="preserve"> </w:t>
      </w:r>
      <w:r w:rsidR="002936AB" w:rsidRPr="0062532D">
        <w:rPr>
          <w:rFonts w:ascii="Palatino Linotype" w:hAnsi="Palatino Linotype" w:cs="Arial"/>
          <w:b/>
        </w:rPr>
        <w:t>OBLIGADO</w:t>
      </w:r>
      <w:r w:rsidR="009C2E0B" w:rsidRPr="0062532D">
        <w:rPr>
          <w:rFonts w:ascii="Palatino Linotype" w:hAnsi="Palatino Linotype" w:cs="Arial"/>
        </w:rPr>
        <w:t xml:space="preserve"> </w:t>
      </w:r>
      <w:r w:rsidRPr="0062532D">
        <w:rPr>
          <w:rFonts w:ascii="Palatino Linotype" w:hAnsi="Palatino Linotype"/>
        </w:rPr>
        <w:t>para</w:t>
      </w:r>
      <w:r w:rsidR="009C2E0B" w:rsidRPr="0062532D">
        <w:rPr>
          <w:rFonts w:ascii="Palatino Linotype" w:hAnsi="Palatino Linotype"/>
        </w:rPr>
        <w:t xml:space="preserve"> </w:t>
      </w:r>
      <w:r w:rsidRPr="0062532D">
        <w:rPr>
          <w:rFonts w:ascii="Palatino Linotype" w:hAnsi="Palatino Linotype"/>
        </w:rPr>
        <w:t>las</w:t>
      </w:r>
      <w:r w:rsidR="009C2E0B" w:rsidRPr="0062532D">
        <w:rPr>
          <w:rFonts w:ascii="Palatino Linotype" w:hAnsi="Palatino Linotype"/>
        </w:rPr>
        <w:t xml:space="preserve"> </w:t>
      </w:r>
      <w:r w:rsidRPr="0062532D">
        <w:rPr>
          <w:rFonts w:ascii="Palatino Linotype" w:hAnsi="Palatino Linotype"/>
        </w:rPr>
        <w:t>solicitudes</w:t>
      </w:r>
      <w:r w:rsidR="009C2E0B" w:rsidRPr="0062532D">
        <w:rPr>
          <w:rFonts w:ascii="Palatino Linotype" w:hAnsi="Palatino Linotype"/>
        </w:rPr>
        <w:t xml:space="preserve"> </w:t>
      </w:r>
      <w:r w:rsidR="004D792D" w:rsidRPr="0062532D">
        <w:rPr>
          <w:rFonts w:ascii="Palatino Linotype" w:hAnsi="Palatino Linotype"/>
          <w:b/>
          <w:bCs/>
        </w:rPr>
        <w:t>00734/UPVT/IP/2019</w:t>
      </w:r>
      <w:r w:rsidRPr="0062532D">
        <w:rPr>
          <w:rFonts w:ascii="Palatino Linotype" w:hAnsi="Palatino Linotype"/>
          <w:bCs/>
        </w:rPr>
        <w:t>,</w:t>
      </w:r>
      <w:r w:rsidR="009C2E0B" w:rsidRPr="0062532D">
        <w:rPr>
          <w:rFonts w:ascii="Palatino Linotype" w:hAnsi="Palatino Linotype"/>
          <w:bCs/>
        </w:rPr>
        <w:t xml:space="preserve"> </w:t>
      </w:r>
      <w:r w:rsidR="0088319E" w:rsidRPr="0062532D">
        <w:rPr>
          <w:rFonts w:ascii="Palatino Linotype" w:hAnsi="Palatino Linotype"/>
          <w:b/>
          <w:bCs/>
        </w:rPr>
        <w:t>00735/UPVT/IP/2019</w:t>
      </w:r>
      <w:r w:rsidRPr="0062532D">
        <w:rPr>
          <w:rFonts w:ascii="Palatino Linotype" w:hAnsi="Palatino Linotype"/>
          <w:bCs/>
        </w:rPr>
        <w:t>,</w:t>
      </w:r>
      <w:r w:rsidR="009C2E0B" w:rsidRPr="0062532D">
        <w:rPr>
          <w:rFonts w:ascii="Palatino Linotype" w:hAnsi="Palatino Linotype"/>
          <w:bCs/>
        </w:rPr>
        <w:t xml:space="preserve"> </w:t>
      </w:r>
      <w:r w:rsidR="00DF3359" w:rsidRPr="0062532D">
        <w:rPr>
          <w:rFonts w:ascii="Palatino Linotype" w:hAnsi="Palatino Linotype"/>
          <w:b/>
          <w:bCs/>
        </w:rPr>
        <w:t>00736/UPVT/IP/2019</w:t>
      </w:r>
      <w:r w:rsidR="00DF3359" w:rsidRPr="0062532D">
        <w:rPr>
          <w:rFonts w:ascii="Palatino Linotype" w:hAnsi="Palatino Linotype"/>
          <w:bCs/>
        </w:rPr>
        <w:t>,</w:t>
      </w:r>
      <w:r w:rsidR="009C2E0B" w:rsidRPr="0062532D">
        <w:rPr>
          <w:rFonts w:ascii="Palatino Linotype" w:hAnsi="Palatino Linotype"/>
          <w:bCs/>
        </w:rPr>
        <w:t xml:space="preserve"> </w:t>
      </w:r>
      <w:r w:rsidR="00DF3359" w:rsidRPr="0062532D">
        <w:rPr>
          <w:rFonts w:ascii="Palatino Linotype" w:hAnsi="Palatino Linotype"/>
          <w:b/>
          <w:bCs/>
        </w:rPr>
        <w:t>00737/UPVT/IP/2019</w:t>
      </w:r>
      <w:r w:rsidR="00DF3359" w:rsidRPr="0062532D">
        <w:rPr>
          <w:rFonts w:ascii="Palatino Linotype" w:hAnsi="Palatino Linotype"/>
          <w:bCs/>
        </w:rPr>
        <w:t>,</w:t>
      </w:r>
      <w:r w:rsidR="009C2E0B" w:rsidRPr="0062532D">
        <w:rPr>
          <w:rFonts w:ascii="Palatino Linotype" w:hAnsi="Palatino Linotype"/>
          <w:bCs/>
        </w:rPr>
        <w:t xml:space="preserve"> </w:t>
      </w:r>
      <w:r w:rsidRPr="0062532D">
        <w:rPr>
          <w:rFonts w:ascii="Palatino Linotype" w:hAnsi="Palatino Linotype"/>
          <w:bCs/>
        </w:rPr>
        <w:t>remitió</w:t>
      </w:r>
      <w:r w:rsidR="009C2E0B" w:rsidRPr="0062532D">
        <w:rPr>
          <w:rFonts w:ascii="Palatino Linotype" w:hAnsi="Palatino Linotype"/>
          <w:bCs/>
        </w:rPr>
        <w:t xml:space="preserve"> </w:t>
      </w:r>
      <w:r w:rsidRPr="0062532D">
        <w:rPr>
          <w:rFonts w:ascii="Palatino Linotype" w:hAnsi="Palatino Linotype"/>
          <w:bCs/>
        </w:rPr>
        <w:t>los</w:t>
      </w:r>
      <w:r w:rsidR="009C2E0B" w:rsidRPr="0062532D">
        <w:rPr>
          <w:rFonts w:ascii="Palatino Linotype" w:hAnsi="Palatino Linotype"/>
        </w:rPr>
        <w:t xml:space="preserve"> </w:t>
      </w:r>
      <w:r w:rsidRPr="0062532D">
        <w:rPr>
          <w:rFonts w:ascii="Palatino Linotype" w:hAnsi="Palatino Linotype"/>
        </w:rPr>
        <w:t>archivos</w:t>
      </w:r>
      <w:r w:rsidR="009C2E0B" w:rsidRPr="0062532D">
        <w:rPr>
          <w:rFonts w:ascii="Palatino Linotype" w:hAnsi="Palatino Linotype"/>
        </w:rPr>
        <w:t xml:space="preserve"> </w:t>
      </w:r>
      <w:r w:rsidRPr="0062532D">
        <w:rPr>
          <w:rFonts w:ascii="Palatino Linotype" w:hAnsi="Palatino Linotype"/>
        </w:rPr>
        <w:t>electrónicos</w:t>
      </w:r>
      <w:r w:rsidR="009C2E0B" w:rsidRPr="0062532D">
        <w:rPr>
          <w:rFonts w:ascii="Palatino Linotype" w:hAnsi="Palatino Linotype"/>
        </w:rPr>
        <w:t xml:space="preserve"> </w:t>
      </w:r>
      <w:r w:rsidRPr="0062532D">
        <w:rPr>
          <w:rFonts w:ascii="Palatino Linotype" w:hAnsi="Palatino Linotype"/>
        </w:rPr>
        <w:t>denominados</w:t>
      </w:r>
      <w:r w:rsidR="009C2E0B" w:rsidRPr="0062532D">
        <w:rPr>
          <w:rFonts w:ascii="Palatino Linotype" w:hAnsi="Palatino Linotype"/>
        </w:rPr>
        <w:t xml:space="preserve"> </w:t>
      </w:r>
      <w:r w:rsidR="004D792D" w:rsidRPr="0062532D">
        <w:rPr>
          <w:rFonts w:ascii="Palatino Linotype" w:hAnsi="Palatino Linotype"/>
          <w:b/>
          <w:bCs/>
          <w:i/>
        </w:rPr>
        <w:t>00728-738UPVTIP2019.pdf</w:t>
      </w:r>
      <w:r w:rsidR="009C2E0B" w:rsidRPr="0062532D">
        <w:rPr>
          <w:rFonts w:ascii="Palatino Linotype" w:hAnsi="Palatino Linotype"/>
          <w:bCs/>
        </w:rPr>
        <w:t xml:space="preserve"> </w:t>
      </w:r>
      <w:r w:rsidR="004D792D" w:rsidRPr="0062532D">
        <w:rPr>
          <w:rFonts w:ascii="Palatino Linotype" w:hAnsi="Palatino Linotype"/>
          <w:bCs/>
        </w:rPr>
        <w:t>y</w:t>
      </w:r>
      <w:r w:rsidR="009C2E0B" w:rsidRPr="0062532D">
        <w:rPr>
          <w:rFonts w:ascii="Palatino Linotype" w:hAnsi="Palatino Linotype"/>
          <w:bCs/>
        </w:rPr>
        <w:t xml:space="preserve"> </w:t>
      </w:r>
      <w:r w:rsidR="004D792D" w:rsidRPr="0062532D">
        <w:rPr>
          <w:rFonts w:ascii="Palatino Linotype" w:hAnsi="Palatino Linotype"/>
          <w:b/>
          <w:bCs/>
          <w:i/>
        </w:rPr>
        <w:t>733-738.pdf</w:t>
      </w:r>
      <w:r w:rsidR="004D792D" w:rsidRPr="0062532D">
        <w:rPr>
          <w:rFonts w:ascii="Palatino Linotype" w:hAnsi="Palatino Linotype"/>
          <w:bCs/>
        </w:rPr>
        <w:t>;</w:t>
      </w:r>
      <w:r w:rsidR="009C2E0B" w:rsidRPr="0062532D">
        <w:rPr>
          <w:rFonts w:ascii="Palatino Linotype" w:hAnsi="Palatino Linotype"/>
          <w:bCs/>
        </w:rPr>
        <w:t xml:space="preserve"> </w:t>
      </w:r>
      <w:r w:rsidR="00DF3359" w:rsidRPr="0062532D">
        <w:rPr>
          <w:rFonts w:ascii="Palatino Linotype" w:hAnsi="Palatino Linotype"/>
        </w:rPr>
        <w:t>para</w:t>
      </w:r>
      <w:r w:rsidR="009C2E0B" w:rsidRPr="0062532D">
        <w:rPr>
          <w:rFonts w:ascii="Palatino Linotype" w:hAnsi="Palatino Linotype"/>
        </w:rPr>
        <w:t xml:space="preserve"> </w:t>
      </w:r>
      <w:r w:rsidR="00DF3359" w:rsidRPr="0062532D">
        <w:rPr>
          <w:rFonts w:ascii="Palatino Linotype" w:hAnsi="Palatino Linotype"/>
        </w:rPr>
        <w:t>la</w:t>
      </w:r>
      <w:r w:rsidR="009C2E0B" w:rsidRPr="0062532D">
        <w:rPr>
          <w:rFonts w:ascii="Palatino Linotype" w:hAnsi="Palatino Linotype"/>
        </w:rPr>
        <w:t xml:space="preserve"> </w:t>
      </w:r>
      <w:r w:rsidR="00DF3359" w:rsidRPr="0062532D">
        <w:rPr>
          <w:rFonts w:ascii="Palatino Linotype" w:hAnsi="Palatino Linotype"/>
        </w:rPr>
        <w:t>solicitud</w:t>
      </w:r>
      <w:r w:rsidR="009C2E0B" w:rsidRPr="0062532D">
        <w:rPr>
          <w:rFonts w:ascii="Palatino Linotype" w:hAnsi="Palatino Linotype"/>
        </w:rPr>
        <w:t xml:space="preserve"> </w:t>
      </w:r>
      <w:r w:rsidR="00DF3359" w:rsidRPr="0062532D">
        <w:rPr>
          <w:rFonts w:ascii="Palatino Linotype" w:hAnsi="Palatino Linotype"/>
          <w:b/>
          <w:bCs/>
        </w:rPr>
        <w:t>00748/UPVT/IP/2019</w:t>
      </w:r>
      <w:r w:rsidR="00DF3359" w:rsidRPr="0062532D">
        <w:rPr>
          <w:rFonts w:ascii="Palatino Linotype" w:hAnsi="Palatino Linotype"/>
          <w:bCs/>
        </w:rPr>
        <w:t>,</w:t>
      </w:r>
      <w:r w:rsidR="009C2E0B" w:rsidRPr="0062532D">
        <w:rPr>
          <w:rFonts w:ascii="Palatino Linotype" w:hAnsi="Palatino Linotype"/>
          <w:bCs/>
        </w:rPr>
        <w:t xml:space="preserve"> </w:t>
      </w:r>
      <w:r w:rsidR="00DF3359" w:rsidRPr="0062532D">
        <w:rPr>
          <w:rFonts w:ascii="Palatino Linotype" w:hAnsi="Palatino Linotype"/>
          <w:bCs/>
        </w:rPr>
        <w:t>remitió</w:t>
      </w:r>
      <w:r w:rsidR="009C2E0B" w:rsidRPr="0062532D">
        <w:rPr>
          <w:rFonts w:ascii="Palatino Linotype" w:hAnsi="Palatino Linotype"/>
          <w:bCs/>
        </w:rPr>
        <w:t xml:space="preserve"> </w:t>
      </w:r>
      <w:r w:rsidR="00DF3359" w:rsidRPr="0062532D">
        <w:rPr>
          <w:rFonts w:ascii="Palatino Linotype" w:hAnsi="Palatino Linotype"/>
          <w:bCs/>
        </w:rPr>
        <w:t>los</w:t>
      </w:r>
      <w:r w:rsidR="009C2E0B" w:rsidRPr="0062532D">
        <w:rPr>
          <w:rFonts w:ascii="Palatino Linotype" w:hAnsi="Palatino Linotype"/>
        </w:rPr>
        <w:t xml:space="preserve"> </w:t>
      </w:r>
      <w:r w:rsidR="00DF3359" w:rsidRPr="0062532D">
        <w:rPr>
          <w:rFonts w:ascii="Palatino Linotype" w:hAnsi="Palatino Linotype"/>
        </w:rPr>
        <w:t>archivos</w:t>
      </w:r>
      <w:r w:rsidR="009C2E0B" w:rsidRPr="0062532D">
        <w:rPr>
          <w:rFonts w:ascii="Palatino Linotype" w:hAnsi="Palatino Linotype"/>
        </w:rPr>
        <w:t xml:space="preserve"> </w:t>
      </w:r>
      <w:r w:rsidR="00DF3359" w:rsidRPr="0062532D">
        <w:rPr>
          <w:rFonts w:ascii="Palatino Linotype" w:hAnsi="Palatino Linotype"/>
        </w:rPr>
        <w:t>electrónicos</w:t>
      </w:r>
      <w:r w:rsidR="009C2E0B" w:rsidRPr="0062532D">
        <w:rPr>
          <w:rFonts w:ascii="Palatino Linotype" w:hAnsi="Palatino Linotype"/>
        </w:rPr>
        <w:t xml:space="preserve"> </w:t>
      </w:r>
      <w:r w:rsidR="00DF3359" w:rsidRPr="0062532D">
        <w:rPr>
          <w:rFonts w:ascii="Palatino Linotype" w:hAnsi="Palatino Linotype"/>
        </w:rPr>
        <w:t>denominados</w:t>
      </w:r>
      <w:r w:rsidR="009C2E0B" w:rsidRPr="0062532D">
        <w:rPr>
          <w:rFonts w:ascii="Palatino Linotype" w:hAnsi="Palatino Linotype"/>
        </w:rPr>
        <w:t xml:space="preserve"> </w:t>
      </w:r>
      <w:r w:rsidR="00DF3359" w:rsidRPr="0062532D">
        <w:rPr>
          <w:rFonts w:ascii="Palatino Linotype" w:hAnsi="Palatino Linotype"/>
          <w:b/>
          <w:bCs/>
          <w:i/>
        </w:rPr>
        <w:t>132.pdf</w:t>
      </w:r>
      <w:r w:rsidR="00DF3359" w:rsidRPr="0062532D">
        <w:rPr>
          <w:rFonts w:ascii="Palatino Linotype" w:hAnsi="Palatino Linotype"/>
          <w:bCs/>
        </w:rPr>
        <w:t>,</w:t>
      </w:r>
      <w:r w:rsidR="009C2E0B" w:rsidRPr="0062532D">
        <w:rPr>
          <w:rFonts w:ascii="Palatino Linotype" w:hAnsi="Palatino Linotype"/>
          <w:b/>
          <w:bCs/>
          <w:i/>
        </w:rPr>
        <w:t xml:space="preserve"> </w:t>
      </w:r>
      <w:proofErr w:type="spellStart"/>
      <w:r w:rsidR="00DF3359"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DF3359" w:rsidRPr="0062532D">
        <w:rPr>
          <w:rFonts w:ascii="Palatino Linotype" w:hAnsi="Palatino Linotype"/>
          <w:b/>
          <w:bCs/>
          <w:i/>
        </w:rPr>
        <w:t>748.pdf</w:t>
      </w:r>
      <w:r w:rsidR="00DF3359" w:rsidRPr="0062532D">
        <w:rPr>
          <w:rFonts w:ascii="Palatino Linotype" w:hAnsi="Palatino Linotype"/>
          <w:bCs/>
        </w:rPr>
        <w:t>,</w:t>
      </w:r>
      <w:r w:rsidR="009C2E0B" w:rsidRPr="0062532D">
        <w:rPr>
          <w:rFonts w:ascii="Palatino Linotype" w:hAnsi="Palatino Linotype"/>
          <w:b/>
          <w:bCs/>
          <w:i/>
        </w:rPr>
        <w:t xml:space="preserve"> </w:t>
      </w:r>
      <w:r w:rsidR="00DF3359" w:rsidRPr="0062532D">
        <w:rPr>
          <w:rFonts w:ascii="Palatino Linotype" w:hAnsi="Palatino Linotype"/>
          <w:b/>
          <w:bCs/>
          <w:i/>
        </w:rPr>
        <w:t>Informe</w:t>
      </w:r>
      <w:r w:rsidR="009C2E0B" w:rsidRPr="0062532D">
        <w:rPr>
          <w:rFonts w:ascii="Palatino Linotype" w:hAnsi="Palatino Linotype"/>
          <w:b/>
          <w:bCs/>
          <w:i/>
        </w:rPr>
        <w:t xml:space="preserve"> </w:t>
      </w:r>
      <w:r w:rsidR="00DF3359" w:rsidRPr="0062532D">
        <w:rPr>
          <w:rFonts w:ascii="Palatino Linotype" w:hAnsi="Palatino Linotype"/>
          <w:b/>
          <w:bCs/>
          <w:i/>
        </w:rPr>
        <w:t>Anual</w:t>
      </w:r>
      <w:r w:rsidR="009C2E0B" w:rsidRPr="0062532D">
        <w:rPr>
          <w:rFonts w:ascii="Palatino Linotype" w:hAnsi="Palatino Linotype"/>
          <w:b/>
          <w:bCs/>
          <w:i/>
        </w:rPr>
        <w:t xml:space="preserve"> </w:t>
      </w:r>
      <w:r w:rsidR="00DF3359" w:rsidRPr="0062532D">
        <w:rPr>
          <w:rFonts w:ascii="Palatino Linotype" w:hAnsi="Palatino Linotype"/>
          <w:b/>
          <w:bCs/>
          <w:i/>
        </w:rPr>
        <w:t>2018</w:t>
      </w:r>
      <w:r w:rsidR="009C2E0B" w:rsidRPr="0062532D">
        <w:rPr>
          <w:rFonts w:ascii="Palatino Linotype" w:hAnsi="Palatino Linotype"/>
          <w:b/>
          <w:bCs/>
          <w:i/>
        </w:rPr>
        <w:t xml:space="preserve"> </w:t>
      </w:r>
      <w:r w:rsidR="00DF3359" w:rsidRPr="0062532D">
        <w:rPr>
          <w:rFonts w:ascii="Palatino Linotype" w:hAnsi="Palatino Linotype"/>
          <w:b/>
          <w:bCs/>
          <w:i/>
        </w:rPr>
        <w:t>testado.pdf</w:t>
      </w:r>
      <w:r w:rsidR="00DF3359" w:rsidRPr="0062532D">
        <w:rPr>
          <w:rFonts w:ascii="Palatino Linotype" w:hAnsi="Palatino Linotype"/>
          <w:bCs/>
        </w:rPr>
        <w:t>,</w:t>
      </w:r>
      <w:r w:rsidR="009C2E0B" w:rsidRPr="0062532D">
        <w:rPr>
          <w:rFonts w:ascii="Palatino Linotype" w:hAnsi="Palatino Linotype"/>
          <w:b/>
          <w:bCs/>
          <w:i/>
        </w:rPr>
        <w:t xml:space="preserve"> </w:t>
      </w:r>
      <w:proofErr w:type="spellStart"/>
      <w:r w:rsidR="00DF3359"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DF3359" w:rsidRPr="0062532D">
        <w:rPr>
          <w:rFonts w:ascii="Palatino Linotype" w:hAnsi="Palatino Linotype"/>
          <w:b/>
          <w:bCs/>
          <w:i/>
        </w:rPr>
        <w:t>ok</w:t>
      </w:r>
      <w:r w:rsidR="009C2E0B" w:rsidRPr="0062532D">
        <w:rPr>
          <w:rFonts w:ascii="Palatino Linotype" w:hAnsi="Palatino Linotype"/>
          <w:b/>
          <w:bCs/>
          <w:i/>
        </w:rPr>
        <w:t xml:space="preserve"> </w:t>
      </w:r>
      <w:r w:rsidR="00DF3359" w:rsidRPr="0062532D">
        <w:rPr>
          <w:rFonts w:ascii="Palatino Linotype" w:hAnsi="Palatino Linotype"/>
          <w:b/>
          <w:bCs/>
          <w:i/>
        </w:rPr>
        <w:t>746.pdf</w:t>
      </w:r>
      <w:r w:rsidR="00DF3359" w:rsidRPr="0062532D">
        <w:rPr>
          <w:rFonts w:ascii="Palatino Linotype" w:hAnsi="Palatino Linotype"/>
          <w:bCs/>
        </w:rPr>
        <w:t>,</w:t>
      </w:r>
      <w:r w:rsidR="009C2E0B" w:rsidRPr="0062532D">
        <w:rPr>
          <w:rFonts w:ascii="Palatino Linotype" w:hAnsi="Palatino Linotype"/>
          <w:b/>
          <w:bCs/>
          <w:i/>
        </w:rPr>
        <w:t xml:space="preserve"> </w:t>
      </w:r>
      <w:r w:rsidR="00DF3359" w:rsidRPr="0062532D">
        <w:rPr>
          <w:rFonts w:ascii="Palatino Linotype" w:hAnsi="Palatino Linotype"/>
          <w:b/>
          <w:bCs/>
          <w:i/>
        </w:rPr>
        <w:t>informe</w:t>
      </w:r>
      <w:r w:rsidR="009C2E0B" w:rsidRPr="0062532D">
        <w:rPr>
          <w:rFonts w:ascii="Palatino Linotype" w:hAnsi="Palatino Linotype"/>
          <w:b/>
          <w:bCs/>
          <w:i/>
        </w:rPr>
        <w:t xml:space="preserve"> </w:t>
      </w:r>
      <w:r w:rsidR="00DF3359" w:rsidRPr="0062532D">
        <w:rPr>
          <w:rFonts w:ascii="Palatino Linotype" w:hAnsi="Palatino Linotype"/>
          <w:b/>
          <w:bCs/>
          <w:i/>
        </w:rPr>
        <w:t>2017</w:t>
      </w:r>
      <w:r w:rsidR="009C2E0B" w:rsidRPr="0062532D">
        <w:rPr>
          <w:rFonts w:ascii="Palatino Linotype" w:hAnsi="Palatino Linotype"/>
          <w:b/>
          <w:bCs/>
          <w:i/>
        </w:rPr>
        <w:t xml:space="preserve"> </w:t>
      </w:r>
      <w:r w:rsidR="00DF3359" w:rsidRPr="0062532D">
        <w:rPr>
          <w:rFonts w:ascii="Palatino Linotype" w:hAnsi="Palatino Linotype"/>
          <w:b/>
          <w:bCs/>
          <w:i/>
        </w:rPr>
        <w:t>testado</w:t>
      </w:r>
      <w:r w:rsidR="009C2E0B" w:rsidRPr="0062532D">
        <w:rPr>
          <w:rFonts w:ascii="Palatino Linotype" w:hAnsi="Palatino Linotype"/>
          <w:b/>
          <w:bCs/>
          <w:i/>
        </w:rPr>
        <w:t xml:space="preserve"> </w:t>
      </w:r>
      <w:r w:rsidR="00DF3359" w:rsidRPr="0062532D">
        <w:rPr>
          <w:rFonts w:ascii="Palatino Linotype" w:hAnsi="Palatino Linotype"/>
          <w:b/>
          <w:bCs/>
          <w:i/>
        </w:rPr>
        <w:t>ok.pdf</w:t>
      </w:r>
      <w:r w:rsidR="00DF3359" w:rsidRPr="0062532D">
        <w:rPr>
          <w:rFonts w:ascii="Palatino Linotype" w:hAnsi="Palatino Linotype"/>
          <w:bCs/>
        </w:rPr>
        <w:t>,</w:t>
      </w:r>
      <w:r w:rsidR="009C2E0B" w:rsidRPr="0062532D">
        <w:rPr>
          <w:rFonts w:ascii="Palatino Linotype" w:hAnsi="Palatino Linotype"/>
          <w:b/>
          <w:bCs/>
          <w:i/>
        </w:rPr>
        <w:t xml:space="preserve"> </w:t>
      </w:r>
      <w:r w:rsidR="00DF3359" w:rsidRPr="0062532D">
        <w:rPr>
          <w:rFonts w:ascii="Palatino Linotype" w:hAnsi="Palatino Linotype"/>
          <w:b/>
          <w:bCs/>
          <w:i/>
        </w:rPr>
        <w:t>SAIMEX746</w:t>
      </w:r>
      <w:r w:rsidR="009C2E0B" w:rsidRPr="0062532D">
        <w:rPr>
          <w:rFonts w:ascii="Palatino Linotype" w:hAnsi="Palatino Linotype"/>
          <w:b/>
          <w:bCs/>
          <w:i/>
        </w:rPr>
        <w:t xml:space="preserve"> </w:t>
      </w:r>
      <w:r w:rsidR="00DF3359" w:rsidRPr="0062532D">
        <w:rPr>
          <w:rFonts w:ascii="Palatino Linotype" w:hAnsi="Palatino Linotype"/>
          <w:b/>
          <w:bCs/>
          <w:i/>
        </w:rPr>
        <w:t>Y</w:t>
      </w:r>
      <w:r w:rsidR="009C2E0B" w:rsidRPr="0062532D">
        <w:rPr>
          <w:rFonts w:ascii="Palatino Linotype" w:hAnsi="Palatino Linotype"/>
          <w:b/>
          <w:bCs/>
          <w:i/>
        </w:rPr>
        <w:t xml:space="preserve"> </w:t>
      </w:r>
      <w:r w:rsidR="00DF3359" w:rsidRPr="0062532D">
        <w:rPr>
          <w:rFonts w:ascii="Palatino Linotype" w:hAnsi="Palatino Linotype"/>
          <w:b/>
          <w:bCs/>
          <w:i/>
        </w:rPr>
        <w:t>748.pdf</w:t>
      </w:r>
      <w:r w:rsidR="00DF3359" w:rsidRPr="0062532D">
        <w:rPr>
          <w:rFonts w:ascii="Palatino Linotype" w:hAnsi="Palatino Linotype"/>
          <w:bCs/>
        </w:rPr>
        <w:t>,</w:t>
      </w:r>
      <w:r w:rsidR="009C2E0B" w:rsidRPr="0062532D">
        <w:rPr>
          <w:rFonts w:ascii="Palatino Linotype" w:hAnsi="Palatino Linotype"/>
          <w:b/>
          <w:bCs/>
          <w:i/>
        </w:rPr>
        <w:t xml:space="preserve"> </w:t>
      </w:r>
      <w:r w:rsidR="00DF3359" w:rsidRPr="0062532D">
        <w:rPr>
          <w:rFonts w:ascii="Palatino Linotype" w:hAnsi="Palatino Linotype"/>
          <w:b/>
          <w:bCs/>
          <w:i/>
        </w:rPr>
        <w:t>Informe</w:t>
      </w:r>
      <w:r w:rsidR="009C2E0B" w:rsidRPr="0062532D">
        <w:rPr>
          <w:rFonts w:ascii="Palatino Linotype" w:hAnsi="Palatino Linotype"/>
          <w:b/>
          <w:bCs/>
          <w:i/>
        </w:rPr>
        <w:t xml:space="preserve"> </w:t>
      </w:r>
      <w:r w:rsidR="00DF3359" w:rsidRPr="0062532D">
        <w:rPr>
          <w:rFonts w:ascii="Palatino Linotype" w:hAnsi="Palatino Linotype"/>
          <w:b/>
          <w:bCs/>
          <w:i/>
        </w:rPr>
        <w:t>Anual</w:t>
      </w:r>
      <w:r w:rsidR="009C2E0B" w:rsidRPr="0062532D">
        <w:rPr>
          <w:rFonts w:ascii="Palatino Linotype" w:hAnsi="Palatino Linotype"/>
          <w:b/>
          <w:bCs/>
          <w:i/>
        </w:rPr>
        <w:t xml:space="preserve"> </w:t>
      </w:r>
      <w:r w:rsidR="00DF3359" w:rsidRPr="0062532D">
        <w:rPr>
          <w:rFonts w:ascii="Palatino Linotype" w:hAnsi="Palatino Linotype"/>
          <w:b/>
          <w:bCs/>
          <w:i/>
        </w:rPr>
        <w:t>2018</w:t>
      </w:r>
      <w:r w:rsidR="009C2E0B" w:rsidRPr="0062532D">
        <w:rPr>
          <w:rFonts w:ascii="Palatino Linotype" w:hAnsi="Palatino Linotype"/>
          <w:b/>
          <w:bCs/>
          <w:i/>
        </w:rPr>
        <w:t xml:space="preserve"> </w:t>
      </w:r>
      <w:r w:rsidR="00DF3359" w:rsidRPr="0062532D">
        <w:rPr>
          <w:rFonts w:ascii="Palatino Linotype" w:hAnsi="Palatino Linotype"/>
          <w:b/>
          <w:bCs/>
          <w:i/>
        </w:rPr>
        <w:t>final3</w:t>
      </w:r>
      <w:r w:rsidR="009C2E0B" w:rsidRPr="0062532D">
        <w:rPr>
          <w:rFonts w:ascii="Palatino Linotype" w:hAnsi="Palatino Linotype"/>
          <w:b/>
          <w:bCs/>
          <w:i/>
        </w:rPr>
        <w:t xml:space="preserve"> </w:t>
      </w:r>
      <w:r w:rsidR="00DF3359" w:rsidRPr="0062532D">
        <w:rPr>
          <w:rFonts w:ascii="Palatino Linotype" w:hAnsi="Palatino Linotype"/>
          <w:b/>
          <w:bCs/>
          <w:i/>
        </w:rPr>
        <w:t>con</w:t>
      </w:r>
      <w:r w:rsidR="009C2E0B" w:rsidRPr="0062532D">
        <w:rPr>
          <w:rFonts w:ascii="Palatino Linotype" w:hAnsi="Palatino Linotype"/>
          <w:b/>
          <w:bCs/>
          <w:i/>
        </w:rPr>
        <w:t xml:space="preserve"> </w:t>
      </w:r>
      <w:r w:rsidR="00DF3359" w:rsidRPr="0062532D">
        <w:rPr>
          <w:rFonts w:ascii="Palatino Linotype" w:hAnsi="Palatino Linotype"/>
          <w:b/>
          <w:bCs/>
          <w:i/>
        </w:rPr>
        <w:t>testado</w:t>
      </w:r>
      <w:r w:rsidR="009C2E0B" w:rsidRPr="0062532D">
        <w:rPr>
          <w:rFonts w:ascii="Palatino Linotype" w:hAnsi="Palatino Linotype"/>
          <w:b/>
          <w:bCs/>
          <w:i/>
        </w:rPr>
        <w:t xml:space="preserve"> </w:t>
      </w:r>
      <w:r w:rsidR="00DF3359" w:rsidRPr="0062532D">
        <w:rPr>
          <w:rFonts w:ascii="Palatino Linotype" w:hAnsi="Palatino Linotype"/>
          <w:b/>
          <w:bCs/>
          <w:i/>
        </w:rPr>
        <w:t>imgen.pdf</w:t>
      </w:r>
      <w:r w:rsidR="00DF3359" w:rsidRPr="0062532D">
        <w:rPr>
          <w:rFonts w:ascii="Palatino Linotype" w:hAnsi="Palatino Linotype"/>
          <w:bCs/>
        </w:rPr>
        <w:t>,</w:t>
      </w:r>
      <w:r w:rsidR="009C2E0B" w:rsidRPr="0062532D">
        <w:rPr>
          <w:rFonts w:ascii="Palatino Linotype" w:hAnsi="Palatino Linotype"/>
          <w:b/>
          <w:bCs/>
          <w:i/>
        </w:rPr>
        <w:t xml:space="preserve"> </w:t>
      </w:r>
      <w:r w:rsidR="00DF3359" w:rsidRPr="0062532D">
        <w:rPr>
          <w:rFonts w:ascii="Palatino Linotype" w:hAnsi="Palatino Linotype"/>
          <w:b/>
          <w:bCs/>
          <w:i/>
        </w:rPr>
        <w:t>informe</w:t>
      </w:r>
      <w:r w:rsidR="009C2E0B" w:rsidRPr="0062532D">
        <w:rPr>
          <w:rFonts w:ascii="Palatino Linotype" w:hAnsi="Palatino Linotype"/>
          <w:b/>
          <w:bCs/>
          <w:i/>
        </w:rPr>
        <w:t xml:space="preserve"> </w:t>
      </w:r>
      <w:r w:rsidR="00DF3359" w:rsidRPr="0062532D">
        <w:rPr>
          <w:rFonts w:ascii="Palatino Linotype" w:hAnsi="Palatino Linotype"/>
          <w:b/>
          <w:bCs/>
          <w:i/>
        </w:rPr>
        <w:t>2017</w:t>
      </w:r>
      <w:r w:rsidR="009C2E0B" w:rsidRPr="0062532D">
        <w:rPr>
          <w:rFonts w:ascii="Palatino Linotype" w:hAnsi="Palatino Linotype"/>
          <w:b/>
          <w:bCs/>
          <w:i/>
        </w:rPr>
        <w:t xml:space="preserve"> </w:t>
      </w:r>
      <w:r w:rsidR="00DF3359" w:rsidRPr="0062532D">
        <w:rPr>
          <w:rFonts w:ascii="Palatino Linotype" w:hAnsi="Palatino Linotype"/>
          <w:b/>
          <w:bCs/>
          <w:i/>
        </w:rPr>
        <w:t>testado</w:t>
      </w:r>
      <w:r w:rsidR="009C2E0B" w:rsidRPr="0062532D">
        <w:rPr>
          <w:rFonts w:ascii="Palatino Linotype" w:hAnsi="Palatino Linotype"/>
          <w:b/>
          <w:bCs/>
          <w:i/>
        </w:rPr>
        <w:t xml:space="preserve"> </w:t>
      </w:r>
      <w:r w:rsidR="00DF3359" w:rsidRPr="0062532D">
        <w:rPr>
          <w:rFonts w:ascii="Palatino Linotype" w:hAnsi="Palatino Linotype"/>
          <w:b/>
          <w:bCs/>
          <w:i/>
        </w:rPr>
        <w:t>ok.pdf</w:t>
      </w:r>
      <w:r w:rsidR="00DF3359" w:rsidRPr="0062532D">
        <w:rPr>
          <w:rFonts w:ascii="Palatino Linotype" w:hAnsi="Palatino Linotype"/>
          <w:bCs/>
        </w:rPr>
        <w:t>,</w:t>
      </w:r>
      <w:r w:rsidR="009C2E0B" w:rsidRPr="0062532D">
        <w:rPr>
          <w:rFonts w:ascii="Palatino Linotype" w:hAnsi="Palatino Linotype"/>
          <w:b/>
          <w:bCs/>
          <w:i/>
        </w:rPr>
        <w:t xml:space="preserve"> </w:t>
      </w:r>
      <w:proofErr w:type="spellStart"/>
      <w:r w:rsidR="00DF3359"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DF3359" w:rsidRPr="0062532D">
        <w:rPr>
          <w:rFonts w:ascii="Palatino Linotype" w:hAnsi="Palatino Linotype"/>
          <w:b/>
          <w:bCs/>
          <w:i/>
        </w:rPr>
        <w:t>746</w:t>
      </w:r>
      <w:r w:rsidR="009C2E0B" w:rsidRPr="0062532D">
        <w:rPr>
          <w:rFonts w:ascii="Palatino Linotype" w:hAnsi="Palatino Linotype"/>
          <w:b/>
          <w:bCs/>
          <w:i/>
        </w:rPr>
        <w:t xml:space="preserve"> </w:t>
      </w:r>
      <w:r w:rsidR="00DF3359" w:rsidRPr="0062532D">
        <w:rPr>
          <w:rFonts w:ascii="Palatino Linotype" w:hAnsi="Palatino Linotype"/>
          <w:b/>
          <w:bCs/>
          <w:i/>
        </w:rPr>
        <w:t>748</w:t>
      </w:r>
      <w:r w:rsidR="009C2E0B" w:rsidRPr="0062532D">
        <w:rPr>
          <w:rFonts w:ascii="Palatino Linotype" w:hAnsi="Palatino Linotype"/>
          <w:b/>
          <w:bCs/>
          <w:i/>
        </w:rPr>
        <w:t xml:space="preserve"> </w:t>
      </w:r>
      <w:r w:rsidR="00DF3359" w:rsidRPr="0062532D">
        <w:rPr>
          <w:rFonts w:ascii="Palatino Linotype" w:hAnsi="Palatino Linotype"/>
          <w:b/>
          <w:bCs/>
          <w:i/>
        </w:rPr>
        <w:t>2019.PDF</w:t>
      </w:r>
      <w:r w:rsidR="00DF3359" w:rsidRPr="0062532D">
        <w:rPr>
          <w:rFonts w:ascii="Palatino Linotype" w:hAnsi="Palatino Linotype"/>
          <w:bCs/>
        </w:rPr>
        <w:t>,</w:t>
      </w:r>
      <w:r w:rsidR="009C2E0B" w:rsidRPr="0062532D">
        <w:rPr>
          <w:rFonts w:ascii="Palatino Linotype" w:hAnsi="Palatino Linotype"/>
          <w:b/>
          <w:bCs/>
          <w:i/>
        </w:rPr>
        <w:t xml:space="preserve"> </w:t>
      </w:r>
      <w:r w:rsidR="00DF3359" w:rsidRPr="0062532D">
        <w:rPr>
          <w:rFonts w:ascii="Palatino Linotype" w:hAnsi="Palatino Linotype"/>
          <w:b/>
          <w:bCs/>
          <w:i/>
        </w:rPr>
        <w:t>Informe</w:t>
      </w:r>
      <w:r w:rsidR="009C2E0B" w:rsidRPr="0062532D">
        <w:rPr>
          <w:rFonts w:ascii="Palatino Linotype" w:hAnsi="Palatino Linotype"/>
          <w:b/>
          <w:bCs/>
          <w:i/>
        </w:rPr>
        <w:t xml:space="preserve"> </w:t>
      </w:r>
      <w:r w:rsidR="00DF3359" w:rsidRPr="0062532D">
        <w:rPr>
          <w:rFonts w:ascii="Palatino Linotype" w:hAnsi="Palatino Linotype"/>
          <w:b/>
          <w:bCs/>
          <w:i/>
        </w:rPr>
        <w:t>Anual</w:t>
      </w:r>
      <w:r w:rsidR="009C2E0B" w:rsidRPr="0062532D">
        <w:rPr>
          <w:rFonts w:ascii="Palatino Linotype" w:hAnsi="Palatino Linotype"/>
          <w:b/>
          <w:bCs/>
          <w:i/>
        </w:rPr>
        <w:t xml:space="preserve"> </w:t>
      </w:r>
      <w:r w:rsidR="00DF3359" w:rsidRPr="0062532D">
        <w:rPr>
          <w:rFonts w:ascii="Palatino Linotype" w:hAnsi="Palatino Linotype"/>
          <w:b/>
          <w:bCs/>
          <w:i/>
        </w:rPr>
        <w:t>2018</w:t>
      </w:r>
      <w:r w:rsidR="009C2E0B" w:rsidRPr="0062532D">
        <w:rPr>
          <w:rFonts w:ascii="Palatino Linotype" w:hAnsi="Palatino Linotype"/>
          <w:b/>
          <w:bCs/>
          <w:i/>
        </w:rPr>
        <w:t xml:space="preserve"> </w:t>
      </w:r>
      <w:r w:rsidR="00DF3359" w:rsidRPr="0062532D">
        <w:rPr>
          <w:rFonts w:ascii="Palatino Linotype" w:hAnsi="Palatino Linotype"/>
          <w:b/>
          <w:bCs/>
          <w:i/>
        </w:rPr>
        <w:t>testado.pdf</w:t>
      </w:r>
      <w:r w:rsidR="00DF3359" w:rsidRPr="0062532D">
        <w:rPr>
          <w:rFonts w:ascii="Palatino Linotype" w:hAnsi="Palatino Linotype"/>
          <w:bCs/>
        </w:rPr>
        <w:t>,</w:t>
      </w:r>
      <w:r w:rsidR="009C2E0B" w:rsidRPr="0062532D">
        <w:rPr>
          <w:rFonts w:ascii="Palatino Linotype" w:hAnsi="Palatino Linotype"/>
          <w:b/>
          <w:bCs/>
          <w:i/>
        </w:rPr>
        <w:t xml:space="preserve"> </w:t>
      </w:r>
      <w:r w:rsidR="00DF3359" w:rsidRPr="0062532D">
        <w:rPr>
          <w:rFonts w:ascii="Palatino Linotype" w:hAnsi="Palatino Linotype"/>
          <w:b/>
          <w:bCs/>
          <w:i/>
        </w:rPr>
        <w:t>SAIMEX</w:t>
      </w:r>
      <w:r w:rsidR="009C2E0B" w:rsidRPr="0062532D">
        <w:rPr>
          <w:rFonts w:ascii="Palatino Linotype" w:hAnsi="Palatino Linotype"/>
          <w:b/>
          <w:bCs/>
          <w:i/>
        </w:rPr>
        <w:t xml:space="preserve"> </w:t>
      </w:r>
      <w:r w:rsidR="00DF3359" w:rsidRPr="0062532D">
        <w:rPr>
          <w:rFonts w:ascii="Palatino Linotype" w:hAnsi="Palatino Linotype"/>
          <w:b/>
          <w:bCs/>
          <w:i/>
        </w:rPr>
        <w:t>746</w:t>
      </w:r>
      <w:r w:rsidR="009C2E0B" w:rsidRPr="0062532D">
        <w:rPr>
          <w:rFonts w:ascii="Palatino Linotype" w:hAnsi="Palatino Linotype"/>
          <w:b/>
          <w:bCs/>
          <w:i/>
        </w:rPr>
        <w:t xml:space="preserve"> </w:t>
      </w:r>
      <w:r w:rsidR="00DF3359" w:rsidRPr="0062532D">
        <w:rPr>
          <w:rFonts w:ascii="Palatino Linotype" w:hAnsi="Palatino Linotype"/>
          <w:b/>
          <w:bCs/>
          <w:i/>
        </w:rPr>
        <w:t>TRINI.pdf</w:t>
      </w:r>
      <w:r w:rsidR="009C2E0B" w:rsidRPr="0062532D">
        <w:rPr>
          <w:rFonts w:ascii="Palatino Linotype" w:hAnsi="Palatino Linotype"/>
          <w:b/>
          <w:bCs/>
          <w:i/>
        </w:rPr>
        <w:t xml:space="preserve"> </w:t>
      </w:r>
      <w:r w:rsidR="00DF3359" w:rsidRPr="0062532D">
        <w:rPr>
          <w:rFonts w:ascii="Palatino Linotype" w:hAnsi="Palatino Linotype"/>
          <w:bCs/>
        </w:rPr>
        <w:t>y</w:t>
      </w:r>
      <w:r w:rsidR="009C2E0B" w:rsidRPr="0062532D">
        <w:rPr>
          <w:rFonts w:ascii="Palatino Linotype" w:hAnsi="Palatino Linotype"/>
          <w:bCs/>
        </w:rPr>
        <w:t xml:space="preserve"> </w:t>
      </w:r>
      <w:r w:rsidR="00DF3359" w:rsidRPr="0062532D">
        <w:rPr>
          <w:rFonts w:ascii="Palatino Linotype" w:hAnsi="Palatino Linotype"/>
          <w:b/>
          <w:bCs/>
          <w:i/>
        </w:rPr>
        <w:t>748.pdf</w:t>
      </w:r>
      <w:r w:rsidR="00DF3359" w:rsidRPr="0062532D">
        <w:rPr>
          <w:rFonts w:ascii="Palatino Linotype" w:hAnsi="Palatino Linotype"/>
          <w:bCs/>
        </w:rPr>
        <w:t>;</w:t>
      </w:r>
      <w:r w:rsidR="009C2E0B" w:rsidRPr="0062532D">
        <w:rPr>
          <w:rFonts w:ascii="Palatino Linotype" w:hAnsi="Palatino Linotype"/>
          <w:bCs/>
        </w:rPr>
        <w:t xml:space="preserve"> </w:t>
      </w:r>
      <w:r w:rsidR="00DF3359" w:rsidRPr="0062532D">
        <w:rPr>
          <w:rFonts w:ascii="Palatino Linotype" w:hAnsi="Palatino Linotype"/>
        </w:rPr>
        <w:t>para</w:t>
      </w:r>
      <w:r w:rsidR="009C2E0B" w:rsidRPr="0062532D">
        <w:rPr>
          <w:rFonts w:ascii="Palatino Linotype" w:hAnsi="Palatino Linotype"/>
        </w:rPr>
        <w:t xml:space="preserve"> </w:t>
      </w:r>
      <w:r w:rsidR="00DF3359" w:rsidRPr="0062532D">
        <w:rPr>
          <w:rFonts w:ascii="Palatino Linotype" w:hAnsi="Palatino Linotype"/>
        </w:rPr>
        <w:t>la</w:t>
      </w:r>
      <w:r w:rsidR="009C2E0B" w:rsidRPr="0062532D">
        <w:rPr>
          <w:rFonts w:ascii="Palatino Linotype" w:hAnsi="Palatino Linotype"/>
        </w:rPr>
        <w:t xml:space="preserve"> </w:t>
      </w:r>
      <w:r w:rsidR="00DF3359" w:rsidRPr="0062532D">
        <w:rPr>
          <w:rFonts w:ascii="Palatino Linotype" w:hAnsi="Palatino Linotype"/>
        </w:rPr>
        <w:t>solicitud</w:t>
      </w:r>
      <w:r w:rsidR="009C2E0B" w:rsidRPr="0062532D">
        <w:rPr>
          <w:rFonts w:ascii="Palatino Linotype" w:hAnsi="Palatino Linotype"/>
        </w:rPr>
        <w:t xml:space="preserve"> </w:t>
      </w:r>
      <w:r w:rsidR="00DF3359" w:rsidRPr="0062532D">
        <w:rPr>
          <w:rFonts w:ascii="Palatino Linotype" w:hAnsi="Palatino Linotype"/>
          <w:b/>
          <w:bCs/>
        </w:rPr>
        <w:t>00750/UPVT/IP/2019</w:t>
      </w:r>
      <w:r w:rsidR="00DF3359" w:rsidRPr="0062532D">
        <w:rPr>
          <w:rFonts w:ascii="Palatino Linotype" w:hAnsi="Palatino Linotype"/>
          <w:bCs/>
        </w:rPr>
        <w:t>,</w:t>
      </w:r>
      <w:r w:rsidR="009C2E0B" w:rsidRPr="0062532D">
        <w:rPr>
          <w:rFonts w:ascii="Palatino Linotype" w:hAnsi="Palatino Linotype"/>
          <w:bCs/>
        </w:rPr>
        <w:t xml:space="preserve"> </w:t>
      </w:r>
      <w:r w:rsidR="00DF3359" w:rsidRPr="0062532D">
        <w:rPr>
          <w:rFonts w:ascii="Palatino Linotype" w:hAnsi="Palatino Linotype"/>
          <w:bCs/>
        </w:rPr>
        <w:t>remitió</w:t>
      </w:r>
      <w:r w:rsidR="009C2E0B" w:rsidRPr="0062532D">
        <w:rPr>
          <w:rFonts w:ascii="Palatino Linotype" w:hAnsi="Palatino Linotype"/>
          <w:bCs/>
        </w:rPr>
        <w:t xml:space="preserve"> </w:t>
      </w:r>
      <w:r w:rsidR="00DF3359" w:rsidRPr="0062532D">
        <w:rPr>
          <w:rFonts w:ascii="Palatino Linotype" w:hAnsi="Palatino Linotype"/>
          <w:bCs/>
        </w:rPr>
        <w:t>el</w:t>
      </w:r>
      <w:r w:rsidR="009C2E0B" w:rsidRPr="0062532D">
        <w:rPr>
          <w:rFonts w:ascii="Palatino Linotype" w:hAnsi="Palatino Linotype"/>
        </w:rPr>
        <w:t xml:space="preserve"> </w:t>
      </w:r>
      <w:r w:rsidR="00DF3359" w:rsidRPr="0062532D">
        <w:rPr>
          <w:rFonts w:ascii="Palatino Linotype" w:hAnsi="Palatino Linotype"/>
        </w:rPr>
        <w:t>archivo</w:t>
      </w:r>
      <w:r w:rsidR="009C2E0B" w:rsidRPr="0062532D">
        <w:rPr>
          <w:rFonts w:ascii="Palatino Linotype" w:hAnsi="Palatino Linotype"/>
        </w:rPr>
        <w:t xml:space="preserve"> </w:t>
      </w:r>
      <w:r w:rsidR="00DF3359" w:rsidRPr="0062532D">
        <w:rPr>
          <w:rFonts w:ascii="Palatino Linotype" w:hAnsi="Palatino Linotype"/>
        </w:rPr>
        <w:t>electrónico</w:t>
      </w:r>
      <w:r w:rsidR="009C2E0B" w:rsidRPr="0062532D">
        <w:rPr>
          <w:rFonts w:ascii="Palatino Linotype" w:hAnsi="Palatino Linotype"/>
        </w:rPr>
        <w:t xml:space="preserve"> </w:t>
      </w:r>
      <w:r w:rsidR="00DF3359" w:rsidRPr="0062532D">
        <w:rPr>
          <w:rFonts w:ascii="Palatino Linotype" w:hAnsi="Palatino Linotype"/>
        </w:rPr>
        <w:t>denominado</w:t>
      </w:r>
      <w:r w:rsidR="009C2E0B" w:rsidRPr="0062532D">
        <w:rPr>
          <w:rFonts w:ascii="Palatino Linotype" w:hAnsi="Palatino Linotype"/>
        </w:rPr>
        <w:t xml:space="preserve"> </w:t>
      </w:r>
      <w:r w:rsidR="00DF3359" w:rsidRPr="0062532D">
        <w:rPr>
          <w:rFonts w:ascii="Palatino Linotype" w:hAnsi="Palatino Linotype"/>
          <w:b/>
          <w:bCs/>
          <w:i/>
        </w:rPr>
        <w:t>SOL</w:t>
      </w:r>
      <w:r w:rsidR="009C2E0B" w:rsidRPr="0062532D">
        <w:rPr>
          <w:rFonts w:ascii="Palatino Linotype" w:hAnsi="Palatino Linotype"/>
          <w:b/>
          <w:bCs/>
          <w:i/>
        </w:rPr>
        <w:t xml:space="preserve"> </w:t>
      </w:r>
      <w:r w:rsidR="00DF3359" w:rsidRPr="0062532D">
        <w:rPr>
          <w:rFonts w:ascii="Palatino Linotype" w:hAnsi="Palatino Linotype"/>
          <w:b/>
          <w:bCs/>
          <w:i/>
        </w:rPr>
        <w:t>750.PDF</w:t>
      </w:r>
      <w:r w:rsidR="00DF3359" w:rsidRPr="0062532D">
        <w:rPr>
          <w:rFonts w:ascii="Palatino Linotype" w:hAnsi="Palatino Linotype"/>
          <w:bCs/>
        </w:rPr>
        <w:t>;</w:t>
      </w:r>
      <w:r w:rsidR="009C2E0B" w:rsidRPr="0062532D">
        <w:rPr>
          <w:rFonts w:ascii="Palatino Linotype" w:hAnsi="Palatino Linotype"/>
          <w:bCs/>
        </w:rPr>
        <w:t xml:space="preserve"> </w:t>
      </w:r>
      <w:r w:rsidR="00DF3359" w:rsidRPr="0062532D">
        <w:rPr>
          <w:rFonts w:ascii="Palatino Linotype" w:hAnsi="Palatino Linotype"/>
        </w:rPr>
        <w:t>para</w:t>
      </w:r>
      <w:r w:rsidR="009C2E0B" w:rsidRPr="0062532D">
        <w:rPr>
          <w:rFonts w:ascii="Palatino Linotype" w:hAnsi="Palatino Linotype"/>
        </w:rPr>
        <w:t xml:space="preserve"> </w:t>
      </w:r>
      <w:r w:rsidR="00DF3359" w:rsidRPr="0062532D">
        <w:rPr>
          <w:rFonts w:ascii="Palatino Linotype" w:hAnsi="Palatino Linotype"/>
        </w:rPr>
        <w:t>la</w:t>
      </w:r>
      <w:r w:rsidR="009C2E0B" w:rsidRPr="0062532D">
        <w:rPr>
          <w:rFonts w:ascii="Palatino Linotype" w:hAnsi="Palatino Linotype"/>
        </w:rPr>
        <w:t xml:space="preserve"> </w:t>
      </w:r>
      <w:r w:rsidR="00DF3359" w:rsidRPr="0062532D">
        <w:rPr>
          <w:rFonts w:ascii="Palatino Linotype" w:hAnsi="Palatino Linotype"/>
        </w:rPr>
        <w:t>solicitud</w:t>
      </w:r>
      <w:r w:rsidR="009C2E0B" w:rsidRPr="0062532D">
        <w:rPr>
          <w:rFonts w:ascii="Palatino Linotype" w:hAnsi="Palatino Linotype"/>
        </w:rPr>
        <w:t xml:space="preserve"> </w:t>
      </w:r>
      <w:r w:rsidR="00DF3359" w:rsidRPr="0062532D">
        <w:rPr>
          <w:rFonts w:ascii="Palatino Linotype" w:hAnsi="Palatino Linotype"/>
          <w:b/>
          <w:bCs/>
        </w:rPr>
        <w:t>00751/UPVT/IP/2019</w:t>
      </w:r>
      <w:r w:rsidR="00DF3359" w:rsidRPr="0062532D">
        <w:rPr>
          <w:rFonts w:ascii="Palatino Linotype" w:hAnsi="Palatino Linotype"/>
          <w:bCs/>
        </w:rPr>
        <w:t>,</w:t>
      </w:r>
      <w:r w:rsidR="009C2E0B" w:rsidRPr="0062532D">
        <w:rPr>
          <w:rFonts w:ascii="Palatino Linotype" w:hAnsi="Palatino Linotype"/>
          <w:bCs/>
        </w:rPr>
        <w:t xml:space="preserve"> </w:t>
      </w:r>
      <w:r w:rsidR="00DF3359" w:rsidRPr="0062532D">
        <w:rPr>
          <w:rFonts w:ascii="Palatino Linotype" w:hAnsi="Palatino Linotype"/>
          <w:bCs/>
        </w:rPr>
        <w:t>remitió</w:t>
      </w:r>
      <w:r w:rsidR="009C2E0B" w:rsidRPr="0062532D">
        <w:rPr>
          <w:rFonts w:ascii="Palatino Linotype" w:hAnsi="Palatino Linotype"/>
          <w:bCs/>
        </w:rPr>
        <w:t xml:space="preserve"> </w:t>
      </w:r>
      <w:r w:rsidR="00DF3359" w:rsidRPr="0062532D">
        <w:rPr>
          <w:rFonts w:ascii="Palatino Linotype" w:hAnsi="Palatino Linotype"/>
          <w:bCs/>
        </w:rPr>
        <w:t>el</w:t>
      </w:r>
      <w:r w:rsidR="009C2E0B" w:rsidRPr="0062532D">
        <w:rPr>
          <w:rFonts w:ascii="Palatino Linotype" w:hAnsi="Palatino Linotype"/>
        </w:rPr>
        <w:t xml:space="preserve"> </w:t>
      </w:r>
      <w:r w:rsidR="00DF3359" w:rsidRPr="0062532D">
        <w:rPr>
          <w:rFonts w:ascii="Palatino Linotype" w:hAnsi="Palatino Linotype"/>
        </w:rPr>
        <w:t>archivo</w:t>
      </w:r>
      <w:r w:rsidR="009C2E0B" w:rsidRPr="0062532D">
        <w:rPr>
          <w:rFonts w:ascii="Palatino Linotype" w:hAnsi="Palatino Linotype"/>
        </w:rPr>
        <w:t xml:space="preserve"> </w:t>
      </w:r>
      <w:r w:rsidR="00DF3359" w:rsidRPr="0062532D">
        <w:rPr>
          <w:rFonts w:ascii="Palatino Linotype" w:hAnsi="Palatino Linotype"/>
        </w:rPr>
        <w:t>electrónico</w:t>
      </w:r>
      <w:r w:rsidR="009C2E0B" w:rsidRPr="0062532D">
        <w:rPr>
          <w:rFonts w:ascii="Palatino Linotype" w:hAnsi="Palatino Linotype"/>
        </w:rPr>
        <w:t xml:space="preserve"> </w:t>
      </w:r>
      <w:r w:rsidR="00DF3359" w:rsidRPr="0062532D">
        <w:rPr>
          <w:rFonts w:ascii="Palatino Linotype" w:hAnsi="Palatino Linotype"/>
        </w:rPr>
        <w:t>denominado</w:t>
      </w:r>
      <w:r w:rsidR="009C2E0B" w:rsidRPr="0062532D">
        <w:rPr>
          <w:rFonts w:ascii="Palatino Linotype" w:hAnsi="Palatino Linotype"/>
        </w:rPr>
        <w:t xml:space="preserve"> </w:t>
      </w:r>
      <w:r w:rsidR="00DF3359" w:rsidRPr="0062532D">
        <w:rPr>
          <w:rFonts w:ascii="Palatino Linotype" w:hAnsi="Palatino Linotype"/>
          <w:b/>
          <w:bCs/>
          <w:i/>
        </w:rPr>
        <w:t>SOL</w:t>
      </w:r>
      <w:r w:rsidR="009C2E0B" w:rsidRPr="0062532D">
        <w:rPr>
          <w:rFonts w:ascii="Palatino Linotype" w:hAnsi="Palatino Linotype"/>
          <w:b/>
          <w:bCs/>
          <w:i/>
        </w:rPr>
        <w:t xml:space="preserve"> </w:t>
      </w:r>
      <w:r w:rsidR="00DF3359" w:rsidRPr="0062532D">
        <w:rPr>
          <w:rFonts w:ascii="Palatino Linotype" w:hAnsi="Palatino Linotype"/>
          <w:b/>
          <w:bCs/>
          <w:i/>
        </w:rPr>
        <w:t>751.PDF</w:t>
      </w:r>
      <w:r w:rsidR="00DF3359" w:rsidRPr="0062532D">
        <w:rPr>
          <w:rFonts w:ascii="Palatino Linotype" w:hAnsi="Palatino Linotype"/>
          <w:bCs/>
        </w:rPr>
        <w:t>;</w:t>
      </w:r>
      <w:r w:rsidR="009C2E0B" w:rsidRPr="0062532D">
        <w:rPr>
          <w:rFonts w:ascii="Palatino Linotype" w:hAnsi="Palatino Linotype"/>
        </w:rPr>
        <w:t xml:space="preserve"> </w:t>
      </w:r>
      <w:r w:rsidR="00DF3359" w:rsidRPr="0062532D">
        <w:rPr>
          <w:rFonts w:ascii="Palatino Linotype" w:hAnsi="Palatino Linotype"/>
        </w:rPr>
        <w:t>para</w:t>
      </w:r>
      <w:r w:rsidR="009C2E0B" w:rsidRPr="0062532D">
        <w:rPr>
          <w:rFonts w:ascii="Palatino Linotype" w:hAnsi="Palatino Linotype"/>
        </w:rPr>
        <w:t xml:space="preserve"> </w:t>
      </w:r>
      <w:r w:rsidR="00DF3359" w:rsidRPr="0062532D">
        <w:rPr>
          <w:rFonts w:ascii="Palatino Linotype" w:hAnsi="Palatino Linotype"/>
        </w:rPr>
        <w:t>la</w:t>
      </w:r>
      <w:r w:rsidR="005064FF" w:rsidRPr="0062532D">
        <w:rPr>
          <w:rFonts w:ascii="Palatino Linotype" w:hAnsi="Palatino Linotype"/>
        </w:rPr>
        <w:t>s</w:t>
      </w:r>
      <w:r w:rsidR="009C2E0B" w:rsidRPr="0062532D">
        <w:rPr>
          <w:rFonts w:ascii="Palatino Linotype" w:hAnsi="Palatino Linotype"/>
        </w:rPr>
        <w:t xml:space="preserve"> </w:t>
      </w:r>
      <w:r w:rsidR="00DF3359" w:rsidRPr="0062532D">
        <w:rPr>
          <w:rFonts w:ascii="Palatino Linotype" w:hAnsi="Palatino Linotype"/>
        </w:rPr>
        <w:t>solicitud</w:t>
      </w:r>
      <w:r w:rsidR="005064FF" w:rsidRPr="0062532D">
        <w:rPr>
          <w:rFonts w:ascii="Palatino Linotype" w:hAnsi="Palatino Linotype"/>
        </w:rPr>
        <w:t>es</w:t>
      </w:r>
      <w:r w:rsidR="009C2E0B" w:rsidRPr="0062532D">
        <w:rPr>
          <w:rFonts w:ascii="Palatino Linotype" w:hAnsi="Palatino Linotype"/>
        </w:rPr>
        <w:t xml:space="preserve"> </w:t>
      </w:r>
      <w:r w:rsidR="00DF3359" w:rsidRPr="0062532D">
        <w:rPr>
          <w:rFonts w:ascii="Palatino Linotype" w:hAnsi="Palatino Linotype"/>
          <w:b/>
          <w:bCs/>
        </w:rPr>
        <w:t>00833/UPVT/IP/2019</w:t>
      </w:r>
      <w:r w:rsidR="009C2E0B" w:rsidRPr="0062532D">
        <w:rPr>
          <w:rFonts w:ascii="Palatino Linotype" w:hAnsi="Palatino Linotype"/>
          <w:b/>
          <w:bCs/>
        </w:rPr>
        <w:t xml:space="preserve"> </w:t>
      </w:r>
      <w:r w:rsidR="005064FF" w:rsidRPr="0062532D">
        <w:rPr>
          <w:rFonts w:ascii="Palatino Linotype" w:hAnsi="Palatino Linotype"/>
          <w:bCs/>
        </w:rPr>
        <w:t>y</w:t>
      </w:r>
      <w:r w:rsidR="009C2E0B" w:rsidRPr="0062532D">
        <w:rPr>
          <w:rFonts w:ascii="Palatino Linotype" w:hAnsi="Palatino Linotype"/>
          <w:bCs/>
        </w:rPr>
        <w:t xml:space="preserve"> </w:t>
      </w:r>
      <w:r w:rsidR="005064FF" w:rsidRPr="0062532D">
        <w:rPr>
          <w:rFonts w:ascii="Palatino Linotype" w:hAnsi="Palatino Linotype"/>
          <w:b/>
          <w:bCs/>
        </w:rPr>
        <w:t>00830/UPVT/IP/2019</w:t>
      </w:r>
      <w:r w:rsidR="00DF3359" w:rsidRPr="0062532D">
        <w:rPr>
          <w:rFonts w:ascii="Palatino Linotype" w:hAnsi="Palatino Linotype"/>
          <w:bCs/>
        </w:rPr>
        <w:t>,</w:t>
      </w:r>
      <w:r w:rsidR="009C2E0B" w:rsidRPr="0062532D">
        <w:rPr>
          <w:rFonts w:ascii="Palatino Linotype" w:hAnsi="Palatino Linotype"/>
          <w:bCs/>
        </w:rPr>
        <w:t xml:space="preserve"> </w:t>
      </w:r>
      <w:r w:rsidR="00DF3359" w:rsidRPr="0062532D">
        <w:rPr>
          <w:rFonts w:ascii="Palatino Linotype" w:hAnsi="Palatino Linotype"/>
          <w:bCs/>
        </w:rPr>
        <w:t>remitió</w:t>
      </w:r>
      <w:r w:rsidR="009C2E0B" w:rsidRPr="0062532D">
        <w:rPr>
          <w:rFonts w:ascii="Palatino Linotype" w:hAnsi="Palatino Linotype"/>
          <w:bCs/>
        </w:rPr>
        <w:t xml:space="preserve"> </w:t>
      </w:r>
      <w:r w:rsidR="00DF3359" w:rsidRPr="0062532D">
        <w:rPr>
          <w:rFonts w:ascii="Palatino Linotype" w:hAnsi="Palatino Linotype"/>
          <w:bCs/>
        </w:rPr>
        <w:t>los</w:t>
      </w:r>
      <w:r w:rsidR="009C2E0B" w:rsidRPr="0062532D">
        <w:rPr>
          <w:rFonts w:ascii="Palatino Linotype" w:hAnsi="Palatino Linotype"/>
        </w:rPr>
        <w:t xml:space="preserve"> </w:t>
      </w:r>
      <w:r w:rsidR="00DF3359" w:rsidRPr="0062532D">
        <w:rPr>
          <w:rFonts w:ascii="Palatino Linotype" w:hAnsi="Palatino Linotype"/>
        </w:rPr>
        <w:t>archivos</w:t>
      </w:r>
      <w:r w:rsidR="009C2E0B" w:rsidRPr="0062532D">
        <w:rPr>
          <w:rFonts w:ascii="Palatino Linotype" w:hAnsi="Palatino Linotype"/>
        </w:rPr>
        <w:t xml:space="preserve"> </w:t>
      </w:r>
      <w:r w:rsidR="00DF3359" w:rsidRPr="0062532D">
        <w:rPr>
          <w:rFonts w:ascii="Palatino Linotype" w:hAnsi="Palatino Linotype"/>
        </w:rPr>
        <w:t>electrónicos</w:t>
      </w:r>
      <w:r w:rsidR="009C2E0B" w:rsidRPr="0062532D">
        <w:rPr>
          <w:rFonts w:ascii="Palatino Linotype" w:hAnsi="Palatino Linotype"/>
        </w:rPr>
        <w:t xml:space="preserve"> </w:t>
      </w:r>
      <w:r w:rsidR="00DF3359" w:rsidRPr="0062532D">
        <w:rPr>
          <w:rFonts w:ascii="Palatino Linotype" w:hAnsi="Palatino Linotype"/>
        </w:rPr>
        <w:t>denominados</w:t>
      </w:r>
      <w:r w:rsidR="009C2E0B" w:rsidRPr="0062532D">
        <w:rPr>
          <w:rFonts w:ascii="Palatino Linotype" w:hAnsi="Palatino Linotype"/>
        </w:rPr>
        <w:t xml:space="preserve"> </w:t>
      </w:r>
      <w:r w:rsidR="001626FA" w:rsidRPr="0062532D">
        <w:rPr>
          <w:rFonts w:ascii="Palatino Linotype" w:hAnsi="Palatino Linotype"/>
          <w:b/>
          <w:bCs/>
          <w:i/>
        </w:rPr>
        <w:t>OFICIO</w:t>
      </w:r>
      <w:r w:rsidR="009C2E0B" w:rsidRPr="0062532D">
        <w:rPr>
          <w:rFonts w:ascii="Palatino Linotype" w:hAnsi="Palatino Linotype"/>
          <w:b/>
          <w:bCs/>
          <w:i/>
        </w:rPr>
        <w:t xml:space="preserve"> </w:t>
      </w:r>
      <w:r w:rsidR="001626FA" w:rsidRPr="0062532D">
        <w:rPr>
          <w:rFonts w:ascii="Palatino Linotype" w:hAnsi="Palatino Linotype"/>
          <w:b/>
          <w:bCs/>
          <w:i/>
        </w:rPr>
        <w:t>NO.</w:t>
      </w:r>
      <w:r w:rsidR="009C2E0B" w:rsidRPr="0062532D">
        <w:rPr>
          <w:rFonts w:ascii="Palatino Linotype" w:hAnsi="Palatino Linotype"/>
          <w:b/>
          <w:bCs/>
          <w:i/>
        </w:rPr>
        <w:t xml:space="preserve"> </w:t>
      </w:r>
      <w:r w:rsidR="001626FA" w:rsidRPr="0062532D">
        <w:rPr>
          <w:rFonts w:ascii="Palatino Linotype" w:hAnsi="Palatino Linotype"/>
          <w:b/>
          <w:bCs/>
          <w:i/>
        </w:rPr>
        <w:t>216.pdf</w:t>
      </w:r>
      <w:r w:rsidR="009C2E0B" w:rsidRPr="0062532D">
        <w:rPr>
          <w:rFonts w:ascii="Palatino Linotype" w:hAnsi="Palatino Linotype"/>
          <w:b/>
          <w:bCs/>
          <w:i/>
        </w:rPr>
        <w:t xml:space="preserve"> </w:t>
      </w:r>
      <w:r w:rsidR="001626FA" w:rsidRPr="0062532D">
        <w:rPr>
          <w:rFonts w:ascii="Palatino Linotype" w:hAnsi="Palatino Linotype"/>
          <w:bCs/>
        </w:rPr>
        <w:t>y</w:t>
      </w:r>
      <w:r w:rsidR="009C2E0B" w:rsidRPr="0062532D">
        <w:rPr>
          <w:rFonts w:ascii="Palatino Linotype" w:hAnsi="Palatino Linotype"/>
          <w:b/>
          <w:bCs/>
          <w:i/>
        </w:rPr>
        <w:t xml:space="preserve"> </w:t>
      </w:r>
      <w:r w:rsidR="001626FA" w:rsidRPr="0062532D">
        <w:rPr>
          <w:rFonts w:ascii="Palatino Linotype" w:hAnsi="Palatino Linotype"/>
          <w:b/>
          <w:bCs/>
          <w:i/>
        </w:rPr>
        <w:t>UT_SOL</w:t>
      </w:r>
      <w:r w:rsidR="009C2E0B" w:rsidRPr="0062532D">
        <w:rPr>
          <w:rFonts w:ascii="Palatino Linotype" w:hAnsi="Palatino Linotype"/>
          <w:b/>
          <w:bCs/>
          <w:i/>
        </w:rPr>
        <w:t xml:space="preserve"> </w:t>
      </w:r>
      <w:r w:rsidR="001626FA" w:rsidRPr="0062532D">
        <w:rPr>
          <w:rFonts w:ascii="Palatino Linotype" w:hAnsi="Palatino Linotype"/>
          <w:b/>
          <w:bCs/>
          <w:i/>
        </w:rPr>
        <w:t>830,833</w:t>
      </w:r>
      <w:r w:rsidR="009C2E0B" w:rsidRPr="0062532D">
        <w:rPr>
          <w:rFonts w:ascii="Palatino Linotype" w:hAnsi="Palatino Linotype"/>
          <w:b/>
          <w:bCs/>
          <w:i/>
        </w:rPr>
        <w:t xml:space="preserve"> </w:t>
      </w:r>
      <w:r w:rsidR="001626FA" w:rsidRPr="0062532D">
        <w:rPr>
          <w:rFonts w:ascii="Palatino Linotype" w:hAnsi="Palatino Linotype"/>
          <w:b/>
          <w:bCs/>
          <w:i/>
        </w:rPr>
        <w:t>DIR.</w:t>
      </w:r>
      <w:r w:rsidR="009C2E0B" w:rsidRPr="0062532D">
        <w:rPr>
          <w:rFonts w:ascii="Palatino Linotype" w:hAnsi="Palatino Linotype"/>
          <w:b/>
          <w:bCs/>
          <w:i/>
        </w:rPr>
        <w:t xml:space="preserve"> </w:t>
      </w:r>
      <w:r w:rsidR="001626FA" w:rsidRPr="0062532D">
        <w:rPr>
          <w:rFonts w:ascii="Palatino Linotype" w:hAnsi="Palatino Linotype"/>
          <w:b/>
          <w:bCs/>
          <w:i/>
        </w:rPr>
        <w:t>INFORMÁTICA.pdf</w:t>
      </w:r>
      <w:r w:rsidR="00DF3359" w:rsidRPr="0062532D">
        <w:rPr>
          <w:rFonts w:ascii="Palatino Linotype" w:hAnsi="Palatino Linotype"/>
          <w:bCs/>
        </w:rPr>
        <w:t>;</w:t>
      </w:r>
      <w:r w:rsidR="009C2E0B" w:rsidRPr="0062532D">
        <w:rPr>
          <w:rFonts w:ascii="Palatino Linotype" w:hAnsi="Palatino Linotype"/>
          <w:bCs/>
        </w:rPr>
        <w:t xml:space="preserve"> </w:t>
      </w:r>
      <w:r w:rsidR="001626FA" w:rsidRPr="0062532D">
        <w:rPr>
          <w:rFonts w:ascii="Palatino Linotype" w:hAnsi="Palatino Linotype"/>
        </w:rPr>
        <w:t>para</w:t>
      </w:r>
      <w:r w:rsidR="009C2E0B" w:rsidRPr="0062532D">
        <w:rPr>
          <w:rFonts w:ascii="Palatino Linotype" w:hAnsi="Palatino Linotype"/>
        </w:rPr>
        <w:t xml:space="preserve"> </w:t>
      </w:r>
      <w:r w:rsidR="001626FA" w:rsidRPr="0062532D">
        <w:rPr>
          <w:rFonts w:ascii="Palatino Linotype" w:hAnsi="Palatino Linotype"/>
        </w:rPr>
        <w:t>la</w:t>
      </w:r>
      <w:r w:rsidR="009C2E0B" w:rsidRPr="0062532D">
        <w:rPr>
          <w:rFonts w:ascii="Palatino Linotype" w:hAnsi="Palatino Linotype"/>
        </w:rPr>
        <w:t xml:space="preserve"> </w:t>
      </w:r>
      <w:r w:rsidR="001626FA" w:rsidRPr="0062532D">
        <w:rPr>
          <w:rFonts w:ascii="Palatino Linotype" w:hAnsi="Palatino Linotype"/>
        </w:rPr>
        <w:t>solicitud</w:t>
      </w:r>
      <w:r w:rsidR="009C2E0B" w:rsidRPr="0062532D">
        <w:rPr>
          <w:rFonts w:ascii="Palatino Linotype" w:hAnsi="Palatino Linotype"/>
        </w:rPr>
        <w:t xml:space="preserve"> </w:t>
      </w:r>
      <w:r w:rsidR="001626FA" w:rsidRPr="0062532D">
        <w:rPr>
          <w:rFonts w:ascii="Palatino Linotype" w:hAnsi="Palatino Linotype"/>
          <w:b/>
          <w:bCs/>
        </w:rPr>
        <w:t>00831/UPVT/IP/2019</w:t>
      </w:r>
      <w:r w:rsidR="001626FA" w:rsidRPr="0062532D">
        <w:rPr>
          <w:rFonts w:ascii="Palatino Linotype" w:hAnsi="Palatino Linotype"/>
          <w:bCs/>
        </w:rPr>
        <w:t>,</w:t>
      </w:r>
      <w:r w:rsidR="009C2E0B" w:rsidRPr="0062532D">
        <w:rPr>
          <w:rFonts w:ascii="Palatino Linotype" w:hAnsi="Palatino Linotype"/>
          <w:bCs/>
        </w:rPr>
        <w:t xml:space="preserve"> </w:t>
      </w:r>
      <w:r w:rsidR="001626FA" w:rsidRPr="0062532D">
        <w:rPr>
          <w:rFonts w:ascii="Palatino Linotype" w:hAnsi="Palatino Linotype"/>
          <w:bCs/>
        </w:rPr>
        <w:t>remitió</w:t>
      </w:r>
      <w:r w:rsidR="009C2E0B" w:rsidRPr="0062532D">
        <w:rPr>
          <w:rFonts w:ascii="Palatino Linotype" w:hAnsi="Palatino Linotype"/>
          <w:bCs/>
        </w:rPr>
        <w:t xml:space="preserve"> </w:t>
      </w:r>
      <w:r w:rsidR="001626FA" w:rsidRPr="0062532D">
        <w:rPr>
          <w:rFonts w:ascii="Palatino Linotype" w:hAnsi="Palatino Linotype"/>
          <w:bCs/>
        </w:rPr>
        <w:t>los</w:t>
      </w:r>
      <w:r w:rsidR="009C2E0B" w:rsidRPr="0062532D">
        <w:rPr>
          <w:rFonts w:ascii="Palatino Linotype" w:hAnsi="Palatino Linotype"/>
        </w:rPr>
        <w:t xml:space="preserve"> </w:t>
      </w:r>
      <w:r w:rsidR="001626FA" w:rsidRPr="0062532D">
        <w:rPr>
          <w:rFonts w:ascii="Palatino Linotype" w:hAnsi="Palatino Linotype"/>
        </w:rPr>
        <w:t>archivos</w:t>
      </w:r>
      <w:r w:rsidR="009C2E0B" w:rsidRPr="0062532D">
        <w:rPr>
          <w:rFonts w:ascii="Palatino Linotype" w:hAnsi="Palatino Linotype"/>
        </w:rPr>
        <w:t xml:space="preserve"> </w:t>
      </w:r>
      <w:r w:rsidR="001626FA" w:rsidRPr="0062532D">
        <w:rPr>
          <w:rFonts w:ascii="Palatino Linotype" w:hAnsi="Palatino Linotype"/>
        </w:rPr>
        <w:t>electrónicos</w:t>
      </w:r>
      <w:r w:rsidR="009C2E0B" w:rsidRPr="0062532D">
        <w:rPr>
          <w:rFonts w:ascii="Palatino Linotype" w:hAnsi="Palatino Linotype"/>
        </w:rPr>
        <w:t xml:space="preserve"> </w:t>
      </w:r>
      <w:r w:rsidR="001626FA" w:rsidRPr="0062532D">
        <w:rPr>
          <w:rFonts w:ascii="Palatino Linotype" w:hAnsi="Palatino Linotype"/>
        </w:rPr>
        <w:t>denominados</w:t>
      </w:r>
      <w:r w:rsidR="009C2E0B" w:rsidRPr="0062532D">
        <w:rPr>
          <w:rFonts w:ascii="Palatino Linotype" w:hAnsi="Palatino Linotype"/>
        </w:rPr>
        <w:t xml:space="preserve"> </w:t>
      </w:r>
      <w:r w:rsidR="001626FA" w:rsidRPr="0062532D">
        <w:rPr>
          <w:rFonts w:ascii="Palatino Linotype" w:hAnsi="Palatino Linotype"/>
          <w:b/>
          <w:bCs/>
          <w:i/>
        </w:rPr>
        <w:t>OFICIO</w:t>
      </w:r>
      <w:r w:rsidR="009C2E0B" w:rsidRPr="0062532D">
        <w:rPr>
          <w:rFonts w:ascii="Palatino Linotype" w:hAnsi="Palatino Linotype"/>
          <w:b/>
          <w:bCs/>
          <w:i/>
        </w:rPr>
        <w:t xml:space="preserve"> </w:t>
      </w:r>
      <w:r w:rsidR="001626FA" w:rsidRPr="0062532D">
        <w:rPr>
          <w:rFonts w:ascii="Palatino Linotype" w:hAnsi="Palatino Linotype"/>
          <w:b/>
          <w:bCs/>
          <w:i/>
        </w:rPr>
        <w:t>NO.</w:t>
      </w:r>
      <w:r w:rsidR="009C2E0B" w:rsidRPr="0062532D">
        <w:rPr>
          <w:rFonts w:ascii="Palatino Linotype" w:hAnsi="Palatino Linotype"/>
          <w:b/>
          <w:bCs/>
          <w:i/>
        </w:rPr>
        <w:t xml:space="preserve"> </w:t>
      </w:r>
      <w:r w:rsidR="001626FA" w:rsidRPr="0062532D">
        <w:rPr>
          <w:rFonts w:ascii="Palatino Linotype" w:hAnsi="Palatino Linotype"/>
          <w:b/>
          <w:bCs/>
          <w:i/>
        </w:rPr>
        <w:t>216.pdf</w:t>
      </w:r>
      <w:r w:rsidR="009C2E0B" w:rsidRPr="0062532D">
        <w:rPr>
          <w:rFonts w:ascii="Palatino Linotype" w:hAnsi="Palatino Linotype"/>
          <w:b/>
          <w:bCs/>
          <w:i/>
        </w:rPr>
        <w:t xml:space="preserve"> </w:t>
      </w:r>
      <w:r w:rsidR="001626FA" w:rsidRPr="0062532D">
        <w:rPr>
          <w:rFonts w:ascii="Palatino Linotype" w:hAnsi="Palatino Linotype"/>
          <w:bCs/>
        </w:rPr>
        <w:t>y</w:t>
      </w:r>
      <w:r w:rsidR="009C2E0B" w:rsidRPr="0062532D">
        <w:rPr>
          <w:rFonts w:ascii="Palatino Linotype" w:hAnsi="Palatino Linotype"/>
          <w:b/>
          <w:bCs/>
          <w:i/>
        </w:rPr>
        <w:t xml:space="preserve"> </w:t>
      </w:r>
      <w:r w:rsidR="001626FA" w:rsidRPr="0062532D">
        <w:rPr>
          <w:rFonts w:ascii="Palatino Linotype" w:hAnsi="Palatino Linotype"/>
          <w:b/>
          <w:bCs/>
          <w:i/>
        </w:rPr>
        <w:t>UT_SOL</w:t>
      </w:r>
      <w:r w:rsidR="009C2E0B" w:rsidRPr="0062532D">
        <w:rPr>
          <w:rFonts w:ascii="Palatino Linotype" w:hAnsi="Palatino Linotype"/>
          <w:b/>
          <w:bCs/>
          <w:i/>
        </w:rPr>
        <w:t xml:space="preserve"> </w:t>
      </w:r>
      <w:r w:rsidR="001626FA" w:rsidRPr="0062532D">
        <w:rPr>
          <w:rFonts w:ascii="Palatino Linotype" w:hAnsi="Palatino Linotype"/>
          <w:b/>
          <w:bCs/>
          <w:i/>
        </w:rPr>
        <w:t>831</w:t>
      </w:r>
      <w:r w:rsidR="009C2E0B" w:rsidRPr="0062532D">
        <w:rPr>
          <w:rFonts w:ascii="Palatino Linotype" w:hAnsi="Palatino Linotype"/>
          <w:b/>
          <w:bCs/>
          <w:i/>
        </w:rPr>
        <w:t xml:space="preserve"> </w:t>
      </w:r>
      <w:r w:rsidR="001626FA" w:rsidRPr="0062532D">
        <w:rPr>
          <w:rFonts w:ascii="Palatino Linotype" w:hAnsi="Palatino Linotype"/>
          <w:b/>
          <w:bCs/>
          <w:i/>
        </w:rPr>
        <w:t>DIR.</w:t>
      </w:r>
      <w:r w:rsidR="009C2E0B" w:rsidRPr="0062532D">
        <w:rPr>
          <w:rFonts w:ascii="Palatino Linotype" w:hAnsi="Palatino Linotype"/>
          <w:b/>
          <w:bCs/>
          <w:i/>
        </w:rPr>
        <w:t xml:space="preserve"> </w:t>
      </w:r>
      <w:r w:rsidR="001626FA" w:rsidRPr="0062532D">
        <w:rPr>
          <w:rFonts w:ascii="Palatino Linotype" w:hAnsi="Palatino Linotype"/>
          <w:b/>
          <w:bCs/>
          <w:i/>
        </w:rPr>
        <w:t>INFORMÁTICA.pdf</w:t>
      </w:r>
      <w:r w:rsidR="001626FA" w:rsidRPr="0062532D">
        <w:rPr>
          <w:rFonts w:ascii="Palatino Linotype" w:hAnsi="Palatino Linotype"/>
          <w:bCs/>
        </w:rPr>
        <w:t>;</w:t>
      </w:r>
      <w:r w:rsidR="009C2E0B" w:rsidRPr="0062532D">
        <w:rPr>
          <w:rFonts w:ascii="Palatino Linotype" w:hAnsi="Palatino Linotype"/>
          <w:bCs/>
        </w:rPr>
        <w:t xml:space="preserve"> </w:t>
      </w:r>
      <w:r w:rsidR="003150AA" w:rsidRPr="0062532D">
        <w:rPr>
          <w:rFonts w:ascii="Palatino Linotype" w:hAnsi="Palatino Linotype"/>
        </w:rPr>
        <w:t>para</w:t>
      </w:r>
      <w:r w:rsidR="009C2E0B" w:rsidRPr="0062532D">
        <w:rPr>
          <w:rFonts w:ascii="Palatino Linotype" w:hAnsi="Palatino Linotype"/>
        </w:rPr>
        <w:t xml:space="preserve"> </w:t>
      </w:r>
      <w:r w:rsidR="003150AA" w:rsidRPr="0062532D">
        <w:rPr>
          <w:rFonts w:ascii="Palatino Linotype" w:hAnsi="Palatino Linotype"/>
        </w:rPr>
        <w:t>la</w:t>
      </w:r>
      <w:r w:rsidR="009C2E0B" w:rsidRPr="0062532D">
        <w:rPr>
          <w:rFonts w:ascii="Palatino Linotype" w:hAnsi="Palatino Linotype"/>
        </w:rPr>
        <w:t xml:space="preserve"> </w:t>
      </w:r>
      <w:r w:rsidR="003150AA" w:rsidRPr="0062532D">
        <w:rPr>
          <w:rFonts w:ascii="Palatino Linotype" w:hAnsi="Palatino Linotype"/>
        </w:rPr>
        <w:t>solicitud</w:t>
      </w:r>
      <w:r w:rsidR="009C2E0B" w:rsidRPr="0062532D">
        <w:rPr>
          <w:rFonts w:ascii="Palatino Linotype" w:hAnsi="Palatino Linotype"/>
        </w:rPr>
        <w:t xml:space="preserve"> </w:t>
      </w:r>
      <w:r w:rsidR="003150AA" w:rsidRPr="0062532D">
        <w:rPr>
          <w:rFonts w:ascii="Palatino Linotype" w:hAnsi="Palatino Linotype"/>
          <w:b/>
          <w:bCs/>
        </w:rPr>
        <w:t>00829/UPVT/IP/2019</w:t>
      </w:r>
      <w:r w:rsidR="003150AA" w:rsidRPr="0062532D">
        <w:rPr>
          <w:rFonts w:ascii="Palatino Linotype" w:hAnsi="Palatino Linotype"/>
          <w:bCs/>
        </w:rPr>
        <w:t>,</w:t>
      </w:r>
      <w:r w:rsidR="009C2E0B" w:rsidRPr="0062532D">
        <w:rPr>
          <w:rFonts w:ascii="Palatino Linotype" w:hAnsi="Palatino Linotype"/>
          <w:bCs/>
        </w:rPr>
        <w:t xml:space="preserve"> </w:t>
      </w:r>
      <w:r w:rsidR="003150AA" w:rsidRPr="0062532D">
        <w:rPr>
          <w:rFonts w:ascii="Palatino Linotype" w:hAnsi="Palatino Linotype"/>
          <w:bCs/>
        </w:rPr>
        <w:t>remitió</w:t>
      </w:r>
      <w:r w:rsidR="009C2E0B" w:rsidRPr="0062532D">
        <w:rPr>
          <w:rFonts w:ascii="Palatino Linotype" w:hAnsi="Palatino Linotype"/>
          <w:bCs/>
        </w:rPr>
        <w:t xml:space="preserve"> </w:t>
      </w:r>
      <w:r w:rsidR="003150AA" w:rsidRPr="0062532D">
        <w:rPr>
          <w:rFonts w:ascii="Palatino Linotype" w:hAnsi="Palatino Linotype"/>
          <w:bCs/>
        </w:rPr>
        <w:t>los</w:t>
      </w:r>
      <w:r w:rsidR="009C2E0B" w:rsidRPr="0062532D">
        <w:rPr>
          <w:rFonts w:ascii="Palatino Linotype" w:hAnsi="Palatino Linotype"/>
        </w:rPr>
        <w:t xml:space="preserve"> </w:t>
      </w:r>
      <w:r w:rsidR="003150AA" w:rsidRPr="0062532D">
        <w:rPr>
          <w:rFonts w:ascii="Palatino Linotype" w:hAnsi="Palatino Linotype"/>
        </w:rPr>
        <w:t>archivos</w:t>
      </w:r>
      <w:r w:rsidR="009C2E0B" w:rsidRPr="0062532D">
        <w:rPr>
          <w:rFonts w:ascii="Palatino Linotype" w:hAnsi="Palatino Linotype"/>
        </w:rPr>
        <w:t xml:space="preserve"> </w:t>
      </w:r>
      <w:r w:rsidR="003150AA" w:rsidRPr="0062532D">
        <w:rPr>
          <w:rFonts w:ascii="Palatino Linotype" w:hAnsi="Palatino Linotype"/>
        </w:rPr>
        <w:t>electrónicos</w:t>
      </w:r>
      <w:r w:rsidR="009C2E0B" w:rsidRPr="0062532D">
        <w:rPr>
          <w:rFonts w:ascii="Palatino Linotype" w:hAnsi="Palatino Linotype"/>
        </w:rPr>
        <w:t xml:space="preserve"> </w:t>
      </w:r>
      <w:r w:rsidR="003150AA" w:rsidRPr="0062532D">
        <w:rPr>
          <w:rFonts w:ascii="Palatino Linotype" w:hAnsi="Palatino Linotype"/>
        </w:rPr>
        <w:t>denominados</w:t>
      </w:r>
      <w:r w:rsidR="009C2E0B" w:rsidRPr="0062532D">
        <w:rPr>
          <w:rFonts w:ascii="Palatino Linotype" w:hAnsi="Palatino Linotype"/>
        </w:rPr>
        <w:t xml:space="preserve"> </w:t>
      </w:r>
      <w:r w:rsidR="003150AA" w:rsidRPr="0062532D">
        <w:rPr>
          <w:rFonts w:ascii="Palatino Linotype" w:hAnsi="Palatino Linotype"/>
          <w:b/>
          <w:bCs/>
          <w:i/>
        </w:rPr>
        <w:t>FORMATO</w:t>
      </w:r>
      <w:r w:rsidR="009C2E0B" w:rsidRPr="0062532D">
        <w:rPr>
          <w:rFonts w:ascii="Palatino Linotype" w:hAnsi="Palatino Linotype"/>
          <w:b/>
          <w:bCs/>
          <w:i/>
        </w:rPr>
        <w:t xml:space="preserve"> </w:t>
      </w:r>
      <w:r w:rsidR="003150AA" w:rsidRPr="0062532D">
        <w:rPr>
          <w:rFonts w:ascii="Palatino Linotype" w:hAnsi="Palatino Linotype"/>
          <w:b/>
          <w:bCs/>
          <w:i/>
        </w:rPr>
        <w:t>REQUISITOS</w:t>
      </w:r>
      <w:r w:rsidR="009C2E0B" w:rsidRPr="0062532D">
        <w:rPr>
          <w:rFonts w:ascii="Palatino Linotype" w:hAnsi="Palatino Linotype"/>
          <w:b/>
          <w:bCs/>
          <w:i/>
        </w:rPr>
        <w:t xml:space="preserve"> </w:t>
      </w:r>
      <w:r w:rsidR="003150AA" w:rsidRPr="0062532D">
        <w:rPr>
          <w:rFonts w:ascii="Palatino Linotype" w:hAnsi="Palatino Linotype"/>
          <w:b/>
          <w:bCs/>
          <w:i/>
        </w:rPr>
        <w:t>DE</w:t>
      </w:r>
      <w:r w:rsidR="009C2E0B" w:rsidRPr="0062532D">
        <w:rPr>
          <w:rFonts w:ascii="Palatino Linotype" w:hAnsi="Palatino Linotype"/>
          <w:b/>
          <w:bCs/>
          <w:i/>
        </w:rPr>
        <w:t xml:space="preserve"> </w:t>
      </w:r>
      <w:r w:rsidR="003150AA" w:rsidRPr="0062532D">
        <w:rPr>
          <w:rFonts w:ascii="Palatino Linotype" w:hAnsi="Palatino Linotype"/>
          <w:b/>
          <w:bCs/>
          <w:i/>
        </w:rPr>
        <w:t>CONTRATACIÓN.pdf</w:t>
      </w:r>
      <w:r w:rsidR="003150AA" w:rsidRPr="0062532D">
        <w:rPr>
          <w:rFonts w:ascii="Palatino Linotype" w:hAnsi="Palatino Linotype"/>
          <w:bCs/>
        </w:rPr>
        <w:t>,</w:t>
      </w:r>
      <w:r w:rsidR="009C2E0B" w:rsidRPr="0062532D">
        <w:rPr>
          <w:rFonts w:ascii="Palatino Linotype" w:hAnsi="Palatino Linotype"/>
          <w:bCs/>
        </w:rPr>
        <w:t xml:space="preserve"> </w:t>
      </w:r>
      <w:r w:rsidR="003150AA" w:rsidRPr="0062532D">
        <w:rPr>
          <w:rFonts w:ascii="Palatino Linotype" w:hAnsi="Palatino Linotype"/>
          <w:b/>
          <w:bCs/>
          <w:i/>
        </w:rPr>
        <w:t>00829UPVTIP2019.pdf</w:t>
      </w:r>
      <w:r w:rsidR="009C2E0B" w:rsidRPr="0062532D">
        <w:rPr>
          <w:rFonts w:ascii="Palatino Linotype" w:hAnsi="Palatino Linotype"/>
          <w:b/>
          <w:bCs/>
          <w:i/>
        </w:rPr>
        <w:t xml:space="preserve"> </w:t>
      </w:r>
      <w:r w:rsidR="003150AA" w:rsidRPr="0062532D">
        <w:rPr>
          <w:rFonts w:ascii="Palatino Linotype" w:hAnsi="Palatino Linotype"/>
          <w:bCs/>
        </w:rPr>
        <w:t>y</w:t>
      </w:r>
      <w:r w:rsidR="009C2E0B" w:rsidRPr="0062532D">
        <w:rPr>
          <w:rFonts w:ascii="Palatino Linotype" w:hAnsi="Palatino Linotype"/>
          <w:bCs/>
        </w:rPr>
        <w:t xml:space="preserve"> </w:t>
      </w:r>
      <w:r w:rsidR="003150AA" w:rsidRPr="0062532D">
        <w:rPr>
          <w:rFonts w:ascii="Palatino Linotype" w:hAnsi="Palatino Linotype"/>
          <w:b/>
          <w:bCs/>
          <w:i/>
        </w:rPr>
        <w:t>UT_SOL</w:t>
      </w:r>
      <w:r w:rsidR="009C2E0B" w:rsidRPr="0062532D">
        <w:rPr>
          <w:rFonts w:ascii="Palatino Linotype" w:hAnsi="Palatino Linotype"/>
          <w:b/>
          <w:bCs/>
          <w:i/>
        </w:rPr>
        <w:t xml:space="preserve"> </w:t>
      </w:r>
      <w:r w:rsidR="003150AA" w:rsidRPr="0062532D">
        <w:rPr>
          <w:rFonts w:ascii="Palatino Linotype" w:hAnsi="Palatino Linotype"/>
          <w:b/>
          <w:bCs/>
          <w:i/>
        </w:rPr>
        <w:t>829</w:t>
      </w:r>
      <w:r w:rsidR="009C2E0B" w:rsidRPr="0062532D">
        <w:rPr>
          <w:rFonts w:ascii="Palatino Linotype" w:hAnsi="Palatino Linotype"/>
          <w:b/>
          <w:bCs/>
          <w:i/>
        </w:rPr>
        <w:t xml:space="preserve"> </w:t>
      </w:r>
      <w:r w:rsidR="003150AA" w:rsidRPr="0062532D">
        <w:rPr>
          <w:rFonts w:ascii="Palatino Linotype" w:hAnsi="Palatino Linotype"/>
          <w:b/>
          <w:bCs/>
          <w:i/>
        </w:rPr>
        <w:t>DRHYM.pdf</w:t>
      </w:r>
      <w:r w:rsidR="003150AA" w:rsidRPr="0062532D">
        <w:rPr>
          <w:rFonts w:ascii="Palatino Linotype" w:hAnsi="Palatino Linotype"/>
          <w:bCs/>
        </w:rPr>
        <w:t>;</w:t>
      </w:r>
      <w:r w:rsidR="009C2E0B" w:rsidRPr="0062532D">
        <w:rPr>
          <w:rFonts w:ascii="Palatino Linotype" w:hAnsi="Palatino Linotype"/>
          <w:bCs/>
        </w:rPr>
        <w:t xml:space="preserve"> </w:t>
      </w:r>
      <w:r w:rsidR="003150AA" w:rsidRPr="0062532D">
        <w:rPr>
          <w:rFonts w:ascii="Palatino Linotype" w:hAnsi="Palatino Linotype"/>
        </w:rPr>
        <w:t>para</w:t>
      </w:r>
      <w:r w:rsidR="009C2E0B" w:rsidRPr="0062532D">
        <w:rPr>
          <w:rFonts w:ascii="Palatino Linotype" w:hAnsi="Palatino Linotype"/>
        </w:rPr>
        <w:t xml:space="preserve"> </w:t>
      </w:r>
      <w:r w:rsidR="003150AA" w:rsidRPr="0062532D">
        <w:rPr>
          <w:rFonts w:ascii="Palatino Linotype" w:hAnsi="Palatino Linotype"/>
        </w:rPr>
        <w:t>la</w:t>
      </w:r>
      <w:r w:rsidR="009C2E0B" w:rsidRPr="0062532D">
        <w:rPr>
          <w:rFonts w:ascii="Palatino Linotype" w:hAnsi="Palatino Linotype"/>
        </w:rPr>
        <w:t xml:space="preserve"> </w:t>
      </w:r>
      <w:r w:rsidR="003150AA" w:rsidRPr="0062532D">
        <w:rPr>
          <w:rFonts w:ascii="Palatino Linotype" w:hAnsi="Palatino Linotype"/>
        </w:rPr>
        <w:t>solicitud</w:t>
      </w:r>
      <w:r w:rsidR="009C2E0B" w:rsidRPr="0062532D">
        <w:rPr>
          <w:rFonts w:ascii="Palatino Linotype" w:hAnsi="Palatino Linotype"/>
        </w:rPr>
        <w:t xml:space="preserve"> </w:t>
      </w:r>
      <w:r w:rsidR="003150AA" w:rsidRPr="0062532D">
        <w:rPr>
          <w:rFonts w:ascii="Palatino Linotype" w:hAnsi="Palatino Linotype"/>
          <w:b/>
          <w:bCs/>
        </w:rPr>
        <w:t>00828/UPVT/IP/2019</w:t>
      </w:r>
      <w:r w:rsidR="003150AA" w:rsidRPr="0062532D">
        <w:rPr>
          <w:rFonts w:ascii="Palatino Linotype" w:hAnsi="Palatino Linotype"/>
          <w:bCs/>
        </w:rPr>
        <w:t>,</w:t>
      </w:r>
      <w:r w:rsidR="009C2E0B" w:rsidRPr="0062532D">
        <w:rPr>
          <w:rFonts w:ascii="Palatino Linotype" w:hAnsi="Palatino Linotype"/>
          <w:bCs/>
        </w:rPr>
        <w:t xml:space="preserve"> </w:t>
      </w:r>
      <w:r w:rsidR="003150AA" w:rsidRPr="0062532D">
        <w:rPr>
          <w:rFonts w:ascii="Palatino Linotype" w:hAnsi="Palatino Linotype"/>
          <w:bCs/>
        </w:rPr>
        <w:t>remitió</w:t>
      </w:r>
      <w:r w:rsidR="009C2E0B" w:rsidRPr="0062532D">
        <w:rPr>
          <w:rFonts w:ascii="Palatino Linotype" w:hAnsi="Palatino Linotype"/>
          <w:bCs/>
        </w:rPr>
        <w:t xml:space="preserve"> </w:t>
      </w:r>
      <w:r w:rsidR="003150AA" w:rsidRPr="0062532D">
        <w:rPr>
          <w:rFonts w:ascii="Palatino Linotype" w:hAnsi="Palatino Linotype"/>
          <w:bCs/>
        </w:rPr>
        <w:t>los</w:t>
      </w:r>
      <w:r w:rsidR="009C2E0B" w:rsidRPr="0062532D">
        <w:rPr>
          <w:rFonts w:ascii="Palatino Linotype" w:hAnsi="Palatino Linotype"/>
        </w:rPr>
        <w:t xml:space="preserve"> </w:t>
      </w:r>
      <w:r w:rsidR="003150AA" w:rsidRPr="0062532D">
        <w:rPr>
          <w:rFonts w:ascii="Palatino Linotype" w:hAnsi="Palatino Linotype"/>
        </w:rPr>
        <w:t>archivos</w:t>
      </w:r>
      <w:r w:rsidR="009C2E0B" w:rsidRPr="0062532D">
        <w:rPr>
          <w:rFonts w:ascii="Palatino Linotype" w:hAnsi="Palatino Linotype"/>
        </w:rPr>
        <w:t xml:space="preserve"> </w:t>
      </w:r>
      <w:r w:rsidR="003150AA" w:rsidRPr="0062532D">
        <w:rPr>
          <w:rFonts w:ascii="Palatino Linotype" w:hAnsi="Palatino Linotype"/>
        </w:rPr>
        <w:t>electrónicos</w:t>
      </w:r>
      <w:r w:rsidR="009C2E0B" w:rsidRPr="0062532D">
        <w:rPr>
          <w:rFonts w:ascii="Palatino Linotype" w:hAnsi="Palatino Linotype"/>
        </w:rPr>
        <w:t xml:space="preserve"> </w:t>
      </w:r>
      <w:r w:rsidR="003150AA" w:rsidRPr="0062532D">
        <w:rPr>
          <w:rFonts w:ascii="Palatino Linotype" w:hAnsi="Palatino Linotype"/>
        </w:rPr>
        <w:t>denominados</w:t>
      </w:r>
      <w:r w:rsidR="009C2E0B" w:rsidRPr="0062532D">
        <w:rPr>
          <w:rFonts w:ascii="Palatino Linotype" w:hAnsi="Palatino Linotype"/>
        </w:rPr>
        <w:t xml:space="preserve"> </w:t>
      </w:r>
      <w:r w:rsidR="003150AA" w:rsidRPr="0062532D">
        <w:rPr>
          <w:rFonts w:ascii="Palatino Linotype" w:hAnsi="Palatino Linotype"/>
          <w:b/>
          <w:bCs/>
          <w:i/>
        </w:rPr>
        <w:t>00828UPVTIP2019.pdf</w:t>
      </w:r>
      <w:r w:rsidR="009C2E0B" w:rsidRPr="0062532D">
        <w:rPr>
          <w:rFonts w:ascii="Palatino Linotype" w:hAnsi="Palatino Linotype"/>
          <w:b/>
          <w:bCs/>
          <w:i/>
        </w:rPr>
        <w:t xml:space="preserve"> </w:t>
      </w:r>
      <w:r w:rsidR="003150AA" w:rsidRPr="0062532D">
        <w:rPr>
          <w:rFonts w:ascii="Palatino Linotype" w:hAnsi="Palatino Linotype"/>
          <w:bCs/>
        </w:rPr>
        <w:t>y</w:t>
      </w:r>
      <w:r w:rsidR="009C2E0B" w:rsidRPr="0062532D">
        <w:rPr>
          <w:rFonts w:ascii="Palatino Linotype" w:hAnsi="Palatino Linotype"/>
          <w:bCs/>
        </w:rPr>
        <w:t xml:space="preserve"> </w:t>
      </w:r>
      <w:r w:rsidR="003150AA" w:rsidRPr="0062532D">
        <w:rPr>
          <w:rFonts w:ascii="Palatino Linotype" w:hAnsi="Palatino Linotype"/>
          <w:b/>
          <w:bCs/>
          <w:i/>
        </w:rPr>
        <w:t>UT_SOL</w:t>
      </w:r>
      <w:r w:rsidR="009C2E0B" w:rsidRPr="0062532D">
        <w:rPr>
          <w:rFonts w:ascii="Palatino Linotype" w:hAnsi="Palatino Linotype"/>
          <w:b/>
          <w:bCs/>
          <w:i/>
        </w:rPr>
        <w:t xml:space="preserve"> </w:t>
      </w:r>
      <w:r w:rsidR="003150AA" w:rsidRPr="0062532D">
        <w:rPr>
          <w:rFonts w:ascii="Palatino Linotype" w:hAnsi="Palatino Linotype"/>
          <w:b/>
          <w:bCs/>
          <w:i/>
        </w:rPr>
        <w:t>828</w:t>
      </w:r>
      <w:r w:rsidR="009C2E0B" w:rsidRPr="0062532D">
        <w:rPr>
          <w:rFonts w:ascii="Palatino Linotype" w:hAnsi="Palatino Linotype"/>
          <w:b/>
          <w:bCs/>
          <w:i/>
        </w:rPr>
        <w:t xml:space="preserve"> </w:t>
      </w:r>
      <w:r w:rsidR="003150AA" w:rsidRPr="0062532D">
        <w:rPr>
          <w:rFonts w:ascii="Palatino Linotype" w:hAnsi="Palatino Linotype"/>
          <w:b/>
          <w:bCs/>
          <w:i/>
        </w:rPr>
        <w:t>DRHYM.pdf</w:t>
      </w:r>
      <w:r w:rsidR="003150AA" w:rsidRPr="0062532D">
        <w:rPr>
          <w:rFonts w:ascii="Palatino Linotype" w:hAnsi="Palatino Linotype"/>
          <w:bCs/>
        </w:rPr>
        <w:t>;</w:t>
      </w:r>
      <w:r w:rsidR="009C2E0B" w:rsidRPr="0062532D">
        <w:rPr>
          <w:rFonts w:ascii="Palatino Linotype" w:hAnsi="Palatino Linotype"/>
        </w:rPr>
        <w:t xml:space="preserve"> </w:t>
      </w:r>
      <w:r w:rsidR="003150AA" w:rsidRPr="0062532D">
        <w:rPr>
          <w:rFonts w:ascii="Palatino Linotype" w:hAnsi="Palatino Linotype"/>
        </w:rPr>
        <w:t>para</w:t>
      </w:r>
      <w:r w:rsidR="009C2E0B" w:rsidRPr="0062532D">
        <w:rPr>
          <w:rFonts w:ascii="Palatino Linotype" w:hAnsi="Palatino Linotype"/>
        </w:rPr>
        <w:t xml:space="preserve"> </w:t>
      </w:r>
      <w:r w:rsidR="003150AA" w:rsidRPr="0062532D">
        <w:rPr>
          <w:rFonts w:ascii="Palatino Linotype" w:hAnsi="Palatino Linotype"/>
        </w:rPr>
        <w:t>la</w:t>
      </w:r>
      <w:r w:rsidR="009C2E0B" w:rsidRPr="0062532D">
        <w:rPr>
          <w:rFonts w:ascii="Palatino Linotype" w:hAnsi="Palatino Linotype"/>
        </w:rPr>
        <w:t xml:space="preserve"> </w:t>
      </w:r>
      <w:r w:rsidR="003150AA" w:rsidRPr="0062532D">
        <w:rPr>
          <w:rFonts w:ascii="Palatino Linotype" w:hAnsi="Palatino Linotype"/>
        </w:rPr>
        <w:t>solicitud</w:t>
      </w:r>
      <w:r w:rsidR="009C2E0B" w:rsidRPr="0062532D">
        <w:rPr>
          <w:rFonts w:ascii="Palatino Linotype" w:hAnsi="Palatino Linotype"/>
        </w:rPr>
        <w:t xml:space="preserve"> </w:t>
      </w:r>
      <w:r w:rsidR="003150AA" w:rsidRPr="0062532D">
        <w:rPr>
          <w:rFonts w:ascii="Palatino Linotype" w:hAnsi="Palatino Linotype"/>
          <w:b/>
          <w:bCs/>
        </w:rPr>
        <w:t>00823/UPVT/IP/2019</w:t>
      </w:r>
      <w:r w:rsidR="000361C1" w:rsidRPr="0062532D">
        <w:rPr>
          <w:rFonts w:ascii="Palatino Linotype" w:hAnsi="Palatino Linotype"/>
          <w:bCs/>
        </w:rPr>
        <w:t>,</w:t>
      </w:r>
      <w:r w:rsidR="009C2E0B" w:rsidRPr="0062532D">
        <w:rPr>
          <w:rFonts w:ascii="Palatino Linotype" w:hAnsi="Palatino Linotype"/>
          <w:b/>
          <w:bCs/>
        </w:rPr>
        <w:t xml:space="preserve"> </w:t>
      </w:r>
      <w:r w:rsidR="0084530D" w:rsidRPr="0062532D">
        <w:rPr>
          <w:rFonts w:ascii="Palatino Linotype" w:hAnsi="Palatino Linotype"/>
          <w:b/>
          <w:bCs/>
        </w:rPr>
        <w:t>00886/UPVT/IP/2019</w:t>
      </w:r>
      <w:r w:rsidR="00D25E04" w:rsidRPr="0062532D">
        <w:rPr>
          <w:rFonts w:ascii="Palatino Linotype" w:hAnsi="Palatino Linotype"/>
          <w:bCs/>
        </w:rPr>
        <w:t>,</w:t>
      </w:r>
      <w:r w:rsidR="009C2E0B" w:rsidRPr="0062532D">
        <w:rPr>
          <w:rFonts w:ascii="Palatino Linotype" w:hAnsi="Palatino Linotype"/>
          <w:b/>
          <w:bCs/>
        </w:rPr>
        <w:t xml:space="preserve"> </w:t>
      </w:r>
      <w:r w:rsidR="000361C1" w:rsidRPr="0062532D">
        <w:rPr>
          <w:rFonts w:ascii="Palatino Linotype" w:hAnsi="Palatino Linotype"/>
          <w:b/>
          <w:bCs/>
        </w:rPr>
        <w:t>00900/UPVT/IP/2019</w:t>
      </w:r>
      <w:r w:rsidR="00B40B0E" w:rsidRPr="0062532D">
        <w:rPr>
          <w:rFonts w:ascii="Palatino Linotype" w:hAnsi="Palatino Linotype"/>
          <w:bCs/>
        </w:rPr>
        <w:t>,</w:t>
      </w:r>
      <w:r w:rsidR="009C2E0B" w:rsidRPr="0062532D">
        <w:rPr>
          <w:rFonts w:ascii="Palatino Linotype" w:hAnsi="Palatino Linotype"/>
          <w:b/>
          <w:bCs/>
        </w:rPr>
        <w:t xml:space="preserve"> </w:t>
      </w:r>
      <w:r w:rsidR="00D25E04" w:rsidRPr="0062532D">
        <w:rPr>
          <w:rFonts w:ascii="Palatino Linotype" w:hAnsi="Palatino Linotype"/>
          <w:b/>
          <w:bCs/>
        </w:rPr>
        <w:t>00899/UPVT/IP/2019</w:t>
      </w:r>
      <w:r w:rsidR="006A1F06" w:rsidRPr="0062532D">
        <w:rPr>
          <w:rFonts w:ascii="Palatino Linotype" w:hAnsi="Palatino Linotype"/>
          <w:bCs/>
        </w:rPr>
        <w:t>,</w:t>
      </w:r>
      <w:r w:rsidR="009C2E0B" w:rsidRPr="0062532D">
        <w:rPr>
          <w:rFonts w:ascii="Palatino Linotype" w:hAnsi="Palatino Linotype"/>
          <w:b/>
          <w:bCs/>
        </w:rPr>
        <w:t xml:space="preserve"> </w:t>
      </w:r>
      <w:r w:rsidR="00B40B0E" w:rsidRPr="0062532D">
        <w:rPr>
          <w:rFonts w:ascii="Palatino Linotype" w:hAnsi="Palatino Linotype"/>
          <w:b/>
          <w:bCs/>
        </w:rPr>
        <w:lastRenderedPageBreak/>
        <w:t>00904/UPVT/IP/2019</w:t>
      </w:r>
      <w:r w:rsidR="00491CC8" w:rsidRPr="0062532D">
        <w:rPr>
          <w:rFonts w:ascii="Palatino Linotype" w:hAnsi="Palatino Linotype"/>
          <w:bCs/>
        </w:rPr>
        <w:t>,</w:t>
      </w:r>
      <w:r w:rsidR="009C2E0B" w:rsidRPr="0062532D">
        <w:rPr>
          <w:rFonts w:ascii="Palatino Linotype" w:hAnsi="Palatino Linotype"/>
          <w:b/>
          <w:bCs/>
        </w:rPr>
        <w:t xml:space="preserve"> </w:t>
      </w:r>
      <w:r w:rsidR="006A1F06" w:rsidRPr="0062532D">
        <w:rPr>
          <w:rFonts w:ascii="Palatino Linotype" w:hAnsi="Palatino Linotype"/>
          <w:b/>
          <w:bCs/>
        </w:rPr>
        <w:t>00911/UPVT/IP/2019</w:t>
      </w:r>
      <w:r w:rsidR="009C2E0B" w:rsidRPr="0062532D">
        <w:rPr>
          <w:rFonts w:ascii="Palatino Linotype" w:hAnsi="Palatino Linotype"/>
          <w:bCs/>
        </w:rPr>
        <w:t xml:space="preserve"> </w:t>
      </w:r>
      <w:r w:rsidR="00491CC8" w:rsidRPr="0062532D">
        <w:rPr>
          <w:rFonts w:ascii="Palatino Linotype" w:hAnsi="Palatino Linotype"/>
          <w:bCs/>
        </w:rPr>
        <w:t>y</w:t>
      </w:r>
      <w:r w:rsidR="009C2E0B" w:rsidRPr="0062532D">
        <w:rPr>
          <w:rFonts w:ascii="Palatino Linotype" w:hAnsi="Palatino Linotype"/>
          <w:b/>
          <w:bCs/>
        </w:rPr>
        <w:t xml:space="preserve"> </w:t>
      </w:r>
      <w:r w:rsidR="00491CC8" w:rsidRPr="0062532D">
        <w:rPr>
          <w:rFonts w:ascii="Palatino Linotype" w:hAnsi="Palatino Linotype"/>
          <w:b/>
          <w:bCs/>
        </w:rPr>
        <w:t>00916/UPVT/IP/2019</w:t>
      </w:r>
      <w:r w:rsidR="003150AA" w:rsidRPr="0062532D">
        <w:rPr>
          <w:rFonts w:ascii="Palatino Linotype" w:hAnsi="Palatino Linotype"/>
          <w:bCs/>
        </w:rPr>
        <w:t>,</w:t>
      </w:r>
      <w:r w:rsidR="009C2E0B" w:rsidRPr="0062532D">
        <w:rPr>
          <w:rFonts w:ascii="Palatino Linotype" w:hAnsi="Palatino Linotype"/>
          <w:bCs/>
        </w:rPr>
        <w:t xml:space="preserve"> </w:t>
      </w:r>
      <w:r w:rsidR="003150AA" w:rsidRPr="0062532D">
        <w:rPr>
          <w:rFonts w:ascii="Palatino Linotype" w:hAnsi="Palatino Linotype"/>
          <w:bCs/>
        </w:rPr>
        <w:t>remitió</w:t>
      </w:r>
      <w:r w:rsidR="009C2E0B" w:rsidRPr="0062532D">
        <w:rPr>
          <w:rFonts w:ascii="Palatino Linotype" w:hAnsi="Palatino Linotype"/>
          <w:bCs/>
        </w:rPr>
        <w:t xml:space="preserve"> </w:t>
      </w:r>
      <w:r w:rsidR="003150AA" w:rsidRPr="0062532D">
        <w:rPr>
          <w:rFonts w:ascii="Palatino Linotype" w:hAnsi="Palatino Linotype"/>
          <w:bCs/>
        </w:rPr>
        <w:t>los</w:t>
      </w:r>
      <w:r w:rsidR="009C2E0B" w:rsidRPr="0062532D">
        <w:rPr>
          <w:rFonts w:ascii="Palatino Linotype" w:hAnsi="Palatino Linotype"/>
        </w:rPr>
        <w:t xml:space="preserve"> </w:t>
      </w:r>
      <w:r w:rsidR="003150AA" w:rsidRPr="0062532D">
        <w:rPr>
          <w:rFonts w:ascii="Palatino Linotype" w:hAnsi="Palatino Linotype"/>
        </w:rPr>
        <w:t>archivos</w:t>
      </w:r>
      <w:r w:rsidR="009C2E0B" w:rsidRPr="0062532D">
        <w:rPr>
          <w:rFonts w:ascii="Palatino Linotype" w:hAnsi="Palatino Linotype"/>
        </w:rPr>
        <w:t xml:space="preserve"> </w:t>
      </w:r>
      <w:r w:rsidR="003150AA" w:rsidRPr="0062532D">
        <w:rPr>
          <w:rFonts w:ascii="Palatino Linotype" w:hAnsi="Palatino Linotype"/>
        </w:rPr>
        <w:t>electrónicos</w:t>
      </w:r>
      <w:r w:rsidR="009C2E0B" w:rsidRPr="0062532D">
        <w:rPr>
          <w:rFonts w:ascii="Palatino Linotype" w:hAnsi="Palatino Linotype"/>
        </w:rPr>
        <w:t xml:space="preserve"> </w:t>
      </w:r>
      <w:r w:rsidR="003150AA" w:rsidRPr="0062532D">
        <w:rPr>
          <w:rFonts w:ascii="Palatino Linotype" w:hAnsi="Palatino Linotype"/>
        </w:rPr>
        <w:t>denominados</w:t>
      </w:r>
      <w:r w:rsidR="009C2E0B" w:rsidRPr="0062532D">
        <w:rPr>
          <w:rFonts w:ascii="Palatino Linotype" w:hAnsi="Palatino Linotype"/>
        </w:rPr>
        <w:t xml:space="preserve"> </w:t>
      </w:r>
      <w:proofErr w:type="spellStart"/>
      <w:r w:rsidR="003150AA"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3150AA" w:rsidRPr="0062532D">
        <w:rPr>
          <w:rFonts w:ascii="Palatino Linotype" w:hAnsi="Palatino Linotype"/>
          <w:b/>
          <w:bCs/>
          <w:i/>
        </w:rPr>
        <w:t>esta</w:t>
      </w:r>
      <w:r w:rsidR="009C2E0B" w:rsidRPr="0062532D">
        <w:rPr>
          <w:rFonts w:ascii="Palatino Linotype" w:hAnsi="Palatino Linotype"/>
          <w:b/>
          <w:bCs/>
          <w:i/>
        </w:rPr>
        <w:t xml:space="preserve"> </w:t>
      </w:r>
      <w:r w:rsidR="003150AA" w:rsidRPr="0062532D">
        <w:rPr>
          <w:rFonts w:ascii="Palatino Linotype" w:hAnsi="Palatino Linotype"/>
          <w:b/>
          <w:bCs/>
          <w:i/>
        </w:rPr>
        <w:t>y</w:t>
      </w:r>
      <w:r w:rsidR="009C2E0B" w:rsidRPr="0062532D">
        <w:rPr>
          <w:rFonts w:ascii="Palatino Linotype" w:hAnsi="Palatino Linotype"/>
          <w:b/>
          <w:bCs/>
          <w:i/>
        </w:rPr>
        <w:t xml:space="preserve"> </w:t>
      </w:r>
      <w:r w:rsidR="003150AA" w:rsidRPr="0062532D">
        <w:rPr>
          <w:rFonts w:ascii="Palatino Linotype" w:hAnsi="Palatino Linotype"/>
          <w:b/>
          <w:bCs/>
          <w:i/>
        </w:rPr>
        <w:t>estad</w:t>
      </w:r>
      <w:r w:rsidR="009C2E0B" w:rsidRPr="0062532D">
        <w:rPr>
          <w:rFonts w:ascii="Palatino Linotype" w:hAnsi="Palatino Linotype"/>
          <w:b/>
          <w:bCs/>
          <w:i/>
        </w:rPr>
        <w:t xml:space="preserve"> </w:t>
      </w:r>
      <w:r w:rsidR="003150AA" w:rsidRPr="0062532D">
        <w:rPr>
          <w:rFonts w:ascii="Palatino Linotype" w:hAnsi="Palatino Linotype"/>
          <w:b/>
          <w:bCs/>
          <w:i/>
        </w:rPr>
        <w:t>2019.pdf</w:t>
      </w:r>
      <w:r w:rsidR="009C2E0B" w:rsidRPr="0062532D">
        <w:rPr>
          <w:rFonts w:ascii="Palatino Linotype" w:hAnsi="Palatino Linotype"/>
          <w:b/>
          <w:bCs/>
          <w:i/>
        </w:rPr>
        <w:t xml:space="preserve"> </w:t>
      </w:r>
      <w:r w:rsidR="003150AA" w:rsidRPr="0062532D">
        <w:rPr>
          <w:rFonts w:ascii="Palatino Linotype" w:hAnsi="Palatino Linotype"/>
          <w:bCs/>
        </w:rPr>
        <w:t>y</w:t>
      </w:r>
      <w:r w:rsidR="009C2E0B" w:rsidRPr="0062532D">
        <w:rPr>
          <w:rFonts w:ascii="Palatino Linotype" w:hAnsi="Palatino Linotype"/>
          <w:bCs/>
        </w:rPr>
        <w:t xml:space="preserve"> </w:t>
      </w:r>
      <w:r w:rsidR="003150AA" w:rsidRPr="0062532D">
        <w:rPr>
          <w:rFonts w:ascii="Palatino Linotype" w:hAnsi="Palatino Linotype"/>
          <w:b/>
          <w:bCs/>
          <w:i/>
        </w:rPr>
        <w:t>UT_SOL</w:t>
      </w:r>
      <w:r w:rsidR="009C2E0B" w:rsidRPr="0062532D">
        <w:rPr>
          <w:rFonts w:ascii="Palatino Linotype" w:hAnsi="Palatino Linotype"/>
          <w:b/>
          <w:bCs/>
          <w:i/>
        </w:rPr>
        <w:t xml:space="preserve"> </w:t>
      </w:r>
      <w:r w:rsidR="003150AA" w:rsidRPr="0062532D">
        <w:rPr>
          <w:rFonts w:ascii="Palatino Linotype" w:hAnsi="Palatino Linotype"/>
          <w:b/>
          <w:bCs/>
          <w:i/>
        </w:rPr>
        <w:t>823,</w:t>
      </w:r>
      <w:r w:rsidR="009C2E0B" w:rsidRPr="0062532D">
        <w:rPr>
          <w:rFonts w:ascii="Palatino Linotype" w:hAnsi="Palatino Linotype"/>
          <w:b/>
          <w:bCs/>
          <w:i/>
        </w:rPr>
        <w:t xml:space="preserve"> </w:t>
      </w:r>
      <w:r w:rsidR="003150AA" w:rsidRPr="0062532D">
        <w:rPr>
          <w:rFonts w:ascii="Palatino Linotype" w:hAnsi="Palatino Linotype"/>
          <w:b/>
          <w:bCs/>
          <w:i/>
        </w:rPr>
        <w:t>886,</w:t>
      </w:r>
      <w:r w:rsidR="009C2E0B" w:rsidRPr="0062532D">
        <w:rPr>
          <w:rFonts w:ascii="Palatino Linotype" w:hAnsi="Palatino Linotype"/>
          <w:b/>
          <w:bCs/>
          <w:i/>
        </w:rPr>
        <w:t xml:space="preserve"> </w:t>
      </w:r>
      <w:r w:rsidR="003150AA" w:rsidRPr="0062532D">
        <w:rPr>
          <w:rFonts w:ascii="Palatino Linotype" w:hAnsi="Palatino Linotype"/>
          <w:b/>
          <w:bCs/>
          <w:i/>
        </w:rPr>
        <w:t>889,</w:t>
      </w:r>
      <w:r w:rsidR="009C2E0B" w:rsidRPr="0062532D">
        <w:rPr>
          <w:rFonts w:ascii="Palatino Linotype" w:hAnsi="Palatino Linotype"/>
          <w:b/>
          <w:bCs/>
          <w:i/>
        </w:rPr>
        <w:t xml:space="preserve"> </w:t>
      </w:r>
      <w:r w:rsidR="003150AA" w:rsidRPr="0062532D">
        <w:rPr>
          <w:rFonts w:ascii="Palatino Linotype" w:hAnsi="Palatino Linotype"/>
          <w:b/>
          <w:bCs/>
          <w:i/>
        </w:rPr>
        <w:t>899,</w:t>
      </w:r>
      <w:r w:rsidR="009C2E0B" w:rsidRPr="0062532D">
        <w:rPr>
          <w:rFonts w:ascii="Palatino Linotype" w:hAnsi="Palatino Linotype"/>
          <w:b/>
          <w:bCs/>
          <w:i/>
        </w:rPr>
        <w:t xml:space="preserve"> </w:t>
      </w:r>
      <w:r w:rsidR="003150AA" w:rsidRPr="0062532D">
        <w:rPr>
          <w:rFonts w:ascii="Palatino Linotype" w:hAnsi="Palatino Linotype"/>
          <w:b/>
          <w:bCs/>
          <w:i/>
        </w:rPr>
        <w:t>900,</w:t>
      </w:r>
      <w:r w:rsidR="009C2E0B" w:rsidRPr="0062532D">
        <w:rPr>
          <w:rFonts w:ascii="Palatino Linotype" w:hAnsi="Palatino Linotype"/>
          <w:b/>
          <w:bCs/>
          <w:i/>
        </w:rPr>
        <w:t xml:space="preserve"> </w:t>
      </w:r>
      <w:r w:rsidR="003150AA" w:rsidRPr="0062532D">
        <w:rPr>
          <w:rFonts w:ascii="Palatino Linotype" w:hAnsi="Palatino Linotype"/>
          <w:b/>
          <w:bCs/>
          <w:i/>
        </w:rPr>
        <w:t>904,</w:t>
      </w:r>
      <w:r w:rsidR="009C2E0B" w:rsidRPr="0062532D">
        <w:rPr>
          <w:rFonts w:ascii="Palatino Linotype" w:hAnsi="Palatino Linotype"/>
          <w:b/>
          <w:bCs/>
          <w:i/>
        </w:rPr>
        <w:t xml:space="preserve"> </w:t>
      </w:r>
      <w:r w:rsidR="003150AA" w:rsidRPr="0062532D">
        <w:rPr>
          <w:rFonts w:ascii="Palatino Linotype" w:hAnsi="Palatino Linotype"/>
          <w:b/>
          <w:bCs/>
          <w:i/>
        </w:rPr>
        <w:t>911,</w:t>
      </w:r>
      <w:r w:rsidR="009C2E0B" w:rsidRPr="0062532D">
        <w:rPr>
          <w:rFonts w:ascii="Palatino Linotype" w:hAnsi="Palatino Linotype"/>
          <w:b/>
          <w:bCs/>
          <w:i/>
        </w:rPr>
        <w:t xml:space="preserve"> </w:t>
      </w:r>
      <w:r w:rsidR="003150AA" w:rsidRPr="0062532D">
        <w:rPr>
          <w:rFonts w:ascii="Palatino Linotype" w:hAnsi="Palatino Linotype"/>
          <w:b/>
          <w:bCs/>
          <w:i/>
        </w:rPr>
        <w:t>916.pdf</w:t>
      </w:r>
      <w:r w:rsidR="003150AA" w:rsidRPr="0062532D">
        <w:rPr>
          <w:rFonts w:ascii="Palatino Linotype" w:hAnsi="Palatino Linotype"/>
          <w:bCs/>
        </w:rPr>
        <w:t>;</w:t>
      </w:r>
      <w:r w:rsidR="009C2E0B" w:rsidRPr="0062532D">
        <w:rPr>
          <w:rFonts w:ascii="Palatino Linotype" w:hAnsi="Palatino Linotype"/>
        </w:rPr>
        <w:t xml:space="preserve"> </w:t>
      </w:r>
      <w:r w:rsidR="003150AA" w:rsidRPr="0062532D">
        <w:rPr>
          <w:rFonts w:ascii="Palatino Linotype" w:hAnsi="Palatino Linotype"/>
        </w:rPr>
        <w:t>para</w:t>
      </w:r>
      <w:r w:rsidR="009C2E0B" w:rsidRPr="0062532D">
        <w:rPr>
          <w:rFonts w:ascii="Palatino Linotype" w:hAnsi="Palatino Linotype"/>
        </w:rPr>
        <w:t xml:space="preserve"> </w:t>
      </w:r>
      <w:r w:rsidR="003150AA" w:rsidRPr="0062532D">
        <w:rPr>
          <w:rFonts w:ascii="Palatino Linotype" w:hAnsi="Palatino Linotype"/>
        </w:rPr>
        <w:t>la</w:t>
      </w:r>
      <w:r w:rsidR="00F87015" w:rsidRPr="0062532D">
        <w:rPr>
          <w:rFonts w:ascii="Palatino Linotype" w:hAnsi="Palatino Linotype"/>
        </w:rPr>
        <w:t>s</w:t>
      </w:r>
      <w:r w:rsidR="009C2E0B" w:rsidRPr="0062532D">
        <w:rPr>
          <w:rFonts w:ascii="Palatino Linotype" w:hAnsi="Palatino Linotype"/>
        </w:rPr>
        <w:t xml:space="preserve"> </w:t>
      </w:r>
      <w:r w:rsidR="003150AA" w:rsidRPr="0062532D">
        <w:rPr>
          <w:rFonts w:ascii="Palatino Linotype" w:hAnsi="Palatino Linotype"/>
        </w:rPr>
        <w:t>solicitud</w:t>
      </w:r>
      <w:r w:rsidR="00F87015" w:rsidRPr="0062532D">
        <w:rPr>
          <w:rFonts w:ascii="Palatino Linotype" w:hAnsi="Palatino Linotype"/>
        </w:rPr>
        <w:t>es</w:t>
      </w:r>
      <w:r w:rsidR="009C2E0B" w:rsidRPr="0062532D">
        <w:rPr>
          <w:rFonts w:ascii="Palatino Linotype" w:hAnsi="Palatino Linotype"/>
        </w:rPr>
        <w:t xml:space="preserve"> </w:t>
      </w:r>
      <w:r w:rsidR="003150AA" w:rsidRPr="0062532D">
        <w:rPr>
          <w:rFonts w:ascii="Palatino Linotype" w:hAnsi="Palatino Linotype"/>
          <w:b/>
          <w:bCs/>
        </w:rPr>
        <w:t>00822/UPVT/IP/2019</w:t>
      </w:r>
      <w:r w:rsidR="003771F1" w:rsidRPr="0062532D">
        <w:rPr>
          <w:rFonts w:ascii="Palatino Linotype" w:hAnsi="Palatino Linotype"/>
          <w:bCs/>
        </w:rPr>
        <w:t>,</w:t>
      </w:r>
      <w:r w:rsidR="009C2E0B" w:rsidRPr="0062532D">
        <w:rPr>
          <w:rFonts w:ascii="Palatino Linotype" w:hAnsi="Palatino Linotype"/>
          <w:b/>
          <w:bCs/>
        </w:rPr>
        <w:t xml:space="preserve"> </w:t>
      </w:r>
      <w:r w:rsidR="00F87015" w:rsidRPr="0062532D">
        <w:rPr>
          <w:rFonts w:ascii="Palatino Linotype" w:hAnsi="Palatino Linotype"/>
          <w:b/>
          <w:bCs/>
        </w:rPr>
        <w:t>00883/UPVT/IP/2019</w:t>
      </w:r>
      <w:r w:rsidR="00C01F11" w:rsidRPr="0062532D">
        <w:rPr>
          <w:rFonts w:ascii="Palatino Linotype" w:hAnsi="Palatino Linotype"/>
          <w:bCs/>
        </w:rPr>
        <w:t>,</w:t>
      </w:r>
      <w:r w:rsidR="009C2E0B" w:rsidRPr="0062532D">
        <w:rPr>
          <w:rFonts w:ascii="Palatino Linotype" w:hAnsi="Palatino Linotype"/>
          <w:b/>
          <w:bCs/>
        </w:rPr>
        <w:t xml:space="preserve"> </w:t>
      </w:r>
      <w:r w:rsidR="003771F1" w:rsidRPr="0062532D">
        <w:rPr>
          <w:rFonts w:ascii="Palatino Linotype" w:hAnsi="Palatino Linotype"/>
          <w:b/>
          <w:bCs/>
        </w:rPr>
        <w:t>00888/UPVT/IP/2019</w:t>
      </w:r>
      <w:r w:rsidR="00D25E04" w:rsidRPr="0062532D">
        <w:rPr>
          <w:rFonts w:ascii="Palatino Linotype" w:hAnsi="Palatino Linotype"/>
          <w:bCs/>
        </w:rPr>
        <w:t>,</w:t>
      </w:r>
      <w:r w:rsidR="009C2E0B" w:rsidRPr="0062532D">
        <w:rPr>
          <w:rFonts w:ascii="Palatino Linotype" w:hAnsi="Palatino Linotype"/>
          <w:b/>
          <w:bCs/>
        </w:rPr>
        <w:t xml:space="preserve"> </w:t>
      </w:r>
      <w:r w:rsidR="00C01F11" w:rsidRPr="0062532D">
        <w:rPr>
          <w:rFonts w:ascii="Palatino Linotype" w:hAnsi="Palatino Linotype"/>
          <w:b/>
          <w:bCs/>
        </w:rPr>
        <w:t>00898/UPVT/IP/2019</w:t>
      </w:r>
      <w:r w:rsidR="00C948A3" w:rsidRPr="0062532D">
        <w:rPr>
          <w:rFonts w:ascii="Palatino Linotype" w:hAnsi="Palatino Linotype"/>
          <w:bCs/>
        </w:rPr>
        <w:t>,</w:t>
      </w:r>
      <w:r w:rsidR="009C2E0B" w:rsidRPr="0062532D">
        <w:rPr>
          <w:rFonts w:ascii="Palatino Linotype" w:hAnsi="Palatino Linotype"/>
          <w:b/>
          <w:bCs/>
        </w:rPr>
        <w:t xml:space="preserve"> </w:t>
      </w:r>
      <w:r w:rsidR="00D25E04" w:rsidRPr="0062532D">
        <w:rPr>
          <w:rFonts w:ascii="Palatino Linotype" w:hAnsi="Palatino Linotype"/>
          <w:b/>
          <w:bCs/>
        </w:rPr>
        <w:t>00902/UPVT/IP/2019</w:t>
      </w:r>
      <w:r w:rsidR="009C2E0B" w:rsidRPr="0062532D">
        <w:rPr>
          <w:rFonts w:ascii="Palatino Linotype" w:hAnsi="Palatino Linotype"/>
          <w:bCs/>
        </w:rPr>
        <w:t xml:space="preserve"> </w:t>
      </w:r>
      <w:r w:rsidR="00C948A3" w:rsidRPr="0062532D">
        <w:rPr>
          <w:rFonts w:ascii="Palatino Linotype" w:hAnsi="Palatino Linotype"/>
          <w:bCs/>
        </w:rPr>
        <w:t>y</w:t>
      </w:r>
      <w:r w:rsidR="009C2E0B" w:rsidRPr="0062532D">
        <w:rPr>
          <w:rFonts w:ascii="Palatino Linotype" w:hAnsi="Palatino Linotype"/>
          <w:b/>
          <w:bCs/>
        </w:rPr>
        <w:t xml:space="preserve"> </w:t>
      </w:r>
      <w:r w:rsidR="00C948A3" w:rsidRPr="0062532D">
        <w:rPr>
          <w:rFonts w:ascii="Palatino Linotype" w:hAnsi="Palatino Linotype"/>
          <w:b/>
          <w:bCs/>
        </w:rPr>
        <w:t>00915/UPVT/IP/2019</w:t>
      </w:r>
      <w:r w:rsidR="003150AA" w:rsidRPr="0062532D">
        <w:rPr>
          <w:rFonts w:ascii="Palatino Linotype" w:hAnsi="Palatino Linotype"/>
          <w:bCs/>
        </w:rPr>
        <w:t>,</w:t>
      </w:r>
      <w:r w:rsidR="009C2E0B" w:rsidRPr="0062532D">
        <w:rPr>
          <w:rFonts w:ascii="Palatino Linotype" w:hAnsi="Palatino Linotype"/>
          <w:bCs/>
        </w:rPr>
        <w:t xml:space="preserve"> </w:t>
      </w:r>
      <w:r w:rsidR="003150AA" w:rsidRPr="0062532D">
        <w:rPr>
          <w:rFonts w:ascii="Palatino Linotype" w:hAnsi="Palatino Linotype"/>
          <w:bCs/>
        </w:rPr>
        <w:t>remitió</w:t>
      </w:r>
      <w:r w:rsidR="009C2E0B" w:rsidRPr="0062532D">
        <w:rPr>
          <w:rFonts w:ascii="Palatino Linotype" w:hAnsi="Palatino Linotype"/>
          <w:bCs/>
        </w:rPr>
        <w:t xml:space="preserve"> </w:t>
      </w:r>
      <w:r w:rsidR="003150AA" w:rsidRPr="0062532D">
        <w:rPr>
          <w:rFonts w:ascii="Palatino Linotype" w:hAnsi="Palatino Linotype"/>
          <w:bCs/>
        </w:rPr>
        <w:t>los</w:t>
      </w:r>
      <w:r w:rsidR="009C2E0B" w:rsidRPr="0062532D">
        <w:rPr>
          <w:rFonts w:ascii="Palatino Linotype" w:hAnsi="Palatino Linotype"/>
        </w:rPr>
        <w:t xml:space="preserve"> </w:t>
      </w:r>
      <w:r w:rsidR="003150AA" w:rsidRPr="0062532D">
        <w:rPr>
          <w:rFonts w:ascii="Palatino Linotype" w:hAnsi="Palatino Linotype"/>
        </w:rPr>
        <w:t>archivos</w:t>
      </w:r>
      <w:r w:rsidR="009C2E0B" w:rsidRPr="0062532D">
        <w:rPr>
          <w:rFonts w:ascii="Palatino Linotype" w:hAnsi="Palatino Linotype"/>
        </w:rPr>
        <w:t xml:space="preserve"> </w:t>
      </w:r>
      <w:r w:rsidR="003150AA" w:rsidRPr="0062532D">
        <w:rPr>
          <w:rFonts w:ascii="Palatino Linotype" w:hAnsi="Palatino Linotype"/>
        </w:rPr>
        <w:t>electrónicos</w:t>
      </w:r>
      <w:r w:rsidR="009C2E0B" w:rsidRPr="0062532D">
        <w:rPr>
          <w:rFonts w:ascii="Palatino Linotype" w:hAnsi="Palatino Linotype"/>
        </w:rPr>
        <w:t xml:space="preserve"> </w:t>
      </w:r>
      <w:r w:rsidR="003150AA" w:rsidRPr="0062532D">
        <w:rPr>
          <w:rFonts w:ascii="Palatino Linotype" w:hAnsi="Palatino Linotype"/>
        </w:rPr>
        <w:t>denominados</w:t>
      </w:r>
      <w:r w:rsidR="009C2E0B" w:rsidRPr="0062532D">
        <w:rPr>
          <w:rFonts w:ascii="Palatino Linotype" w:hAnsi="Palatino Linotype"/>
        </w:rPr>
        <w:t xml:space="preserve"> </w:t>
      </w:r>
      <w:proofErr w:type="spellStart"/>
      <w:r w:rsidR="003150AA"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3150AA" w:rsidRPr="0062532D">
        <w:rPr>
          <w:rFonts w:ascii="Palatino Linotype" w:hAnsi="Palatino Linotype"/>
          <w:b/>
          <w:bCs/>
          <w:i/>
        </w:rPr>
        <w:t>822</w:t>
      </w:r>
      <w:r w:rsidR="009C2E0B" w:rsidRPr="0062532D">
        <w:rPr>
          <w:rFonts w:ascii="Palatino Linotype" w:hAnsi="Palatino Linotype"/>
          <w:b/>
          <w:bCs/>
          <w:i/>
        </w:rPr>
        <w:t xml:space="preserve"> </w:t>
      </w:r>
      <w:r w:rsidR="003150AA" w:rsidRPr="0062532D">
        <w:rPr>
          <w:rFonts w:ascii="Palatino Linotype" w:hAnsi="Palatino Linotype"/>
          <w:b/>
          <w:bCs/>
          <w:i/>
        </w:rPr>
        <w:t>acumuladas</w:t>
      </w:r>
      <w:r w:rsidR="009C2E0B" w:rsidRPr="0062532D">
        <w:rPr>
          <w:rFonts w:ascii="Palatino Linotype" w:hAnsi="Palatino Linotype"/>
          <w:b/>
          <w:bCs/>
          <w:i/>
        </w:rPr>
        <w:t xml:space="preserve"> </w:t>
      </w:r>
      <w:r w:rsidR="003150AA" w:rsidRPr="0062532D">
        <w:rPr>
          <w:rFonts w:ascii="Palatino Linotype" w:hAnsi="Palatino Linotype"/>
          <w:b/>
          <w:bCs/>
          <w:i/>
        </w:rPr>
        <w:t>2019.PDF</w:t>
      </w:r>
      <w:r w:rsidR="009C2E0B" w:rsidRPr="0062532D">
        <w:rPr>
          <w:rFonts w:ascii="Palatino Linotype" w:hAnsi="Palatino Linotype"/>
          <w:b/>
          <w:bCs/>
          <w:i/>
        </w:rPr>
        <w:t xml:space="preserve"> </w:t>
      </w:r>
      <w:r w:rsidR="003150AA" w:rsidRPr="0062532D">
        <w:rPr>
          <w:rFonts w:ascii="Palatino Linotype" w:hAnsi="Palatino Linotype"/>
          <w:bCs/>
        </w:rPr>
        <w:t>y</w:t>
      </w:r>
      <w:r w:rsidR="009C2E0B" w:rsidRPr="0062532D">
        <w:rPr>
          <w:rFonts w:ascii="Palatino Linotype" w:hAnsi="Palatino Linotype"/>
          <w:bCs/>
        </w:rPr>
        <w:t xml:space="preserve"> </w:t>
      </w:r>
      <w:r w:rsidR="003150AA" w:rsidRPr="0062532D">
        <w:rPr>
          <w:rFonts w:ascii="Palatino Linotype" w:hAnsi="Palatino Linotype"/>
          <w:b/>
          <w:bCs/>
          <w:i/>
        </w:rPr>
        <w:t>UT_SOL</w:t>
      </w:r>
      <w:r w:rsidR="009C2E0B" w:rsidRPr="0062532D">
        <w:rPr>
          <w:rFonts w:ascii="Palatino Linotype" w:hAnsi="Palatino Linotype"/>
          <w:b/>
          <w:bCs/>
          <w:i/>
        </w:rPr>
        <w:t xml:space="preserve"> </w:t>
      </w:r>
      <w:r w:rsidR="003150AA" w:rsidRPr="0062532D">
        <w:rPr>
          <w:rFonts w:ascii="Palatino Linotype" w:hAnsi="Palatino Linotype"/>
          <w:b/>
          <w:bCs/>
          <w:i/>
        </w:rPr>
        <w:t>822,</w:t>
      </w:r>
      <w:r w:rsidR="009C2E0B" w:rsidRPr="0062532D">
        <w:rPr>
          <w:rFonts w:ascii="Palatino Linotype" w:hAnsi="Palatino Linotype"/>
          <w:b/>
          <w:bCs/>
          <w:i/>
        </w:rPr>
        <w:t xml:space="preserve"> </w:t>
      </w:r>
      <w:r w:rsidR="003150AA" w:rsidRPr="0062532D">
        <w:rPr>
          <w:rFonts w:ascii="Palatino Linotype" w:hAnsi="Palatino Linotype"/>
          <w:b/>
          <w:bCs/>
          <w:i/>
        </w:rPr>
        <w:t>883,</w:t>
      </w:r>
      <w:r w:rsidR="009C2E0B" w:rsidRPr="0062532D">
        <w:rPr>
          <w:rFonts w:ascii="Palatino Linotype" w:hAnsi="Palatino Linotype"/>
          <w:b/>
          <w:bCs/>
          <w:i/>
        </w:rPr>
        <w:t xml:space="preserve"> </w:t>
      </w:r>
      <w:r w:rsidR="003150AA" w:rsidRPr="0062532D">
        <w:rPr>
          <w:rFonts w:ascii="Palatino Linotype" w:hAnsi="Palatino Linotype"/>
          <w:b/>
          <w:bCs/>
          <w:i/>
        </w:rPr>
        <w:t>888,</w:t>
      </w:r>
      <w:r w:rsidR="009C2E0B" w:rsidRPr="0062532D">
        <w:rPr>
          <w:rFonts w:ascii="Palatino Linotype" w:hAnsi="Palatino Linotype"/>
          <w:b/>
          <w:bCs/>
          <w:i/>
        </w:rPr>
        <w:t xml:space="preserve"> </w:t>
      </w:r>
      <w:r w:rsidR="003150AA" w:rsidRPr="0062532D">
        <w:rPr>
          <w:rFonts w:ascii="Palatino Linotype" w:hAnsi="Palatino Linotype"/>
          <w:b/>
          <w:bCs/>
          <w:i/>
        </w:rPr>
        <w:t>898,</w:t>
      </w:r>
      <w:r w:rsidR="009C2E0B" w:rsidRPr="0062532D">
        <w:rPr>
          <w:rFonts w:ascii="Palatino Linotype" w:hAnsi="Palatino Linotype"/>
          <w:b/>
          <w:bCs/>
          <w:i/>
        </w:rPr>
        <w:t xml:space="preserve"> </w:t>
      </w:r>
      <w:r w:rsidR="003150AA" w:rsidRPr="0062532D">
        <w:rPr>
          <w:rFonts w:ascii="Palatino Linotype" w:hAnsi="Palatino Linotype"/>
          <w:b/>
          <w:bCs/>
          <w:i/>
        </w:rPr>
        <w:t>902,</w:t>
      </w:r>
      <w:r w:rsidR="009C2E0B" w:rsidRPr="0062532D">
        <w:rPr>
          <w:rFonts w:ascii="Palatino Linotype" w:hAnsi="Palatino Linotype"/>
          <w:b/>
          <w:bCs/>
          <w:i/>
        </w:rPr>
        <w:t xml:space="preserve"> </w:t>
      </w:r>
      <w:r w:rsidR="003150AA" w:rsidRPr="0062532D">
        <w:rPr>
          <w:rFonts w:ascii="Palatino Linotype" w:hAnsi="Palatino Linotype"/>
          <w:b/>
          <w:bCs/>
          <w:i/>
        </w:rPr>
        <w:t>912,</w:t>
      </w:r>
      <w:r w:rsidR="009C2E0B" w:rsidRPr="0062532D">
        <w:rPr>
          <w:rFonts w:ascii="Palatino Linotype" w:hAnsi="Palatino Linotype"/>
          <w:b/>
          <w:bCs/>
          <w:i/>
        </w:rPr>
        <w:t xml:space="preserve"> </w:t>
      </w:r>
      <w:r w:rsidR="003150AA" w:rsidRPr="0062532D">
        <w:rPr>
          <w:rFonts w:ascii="Palatino Linotype" w:hAnsi="Palatino Linotype"/>
          <w:b/>
          <w:bCs/>
          <w:i/>
        </w:rPr>
        <w:t>915,</w:t>
      </w:r>
      <w:r w:rsidR="009C2E0B" w:rsidRPr="0062532D">
        <w:rPr>
          <w:rFonts w:ascii="Palatino Linotype" w:hAnsi="Palatino Linotype"/>
          <w:b/>
          <w:bCs/>
          <w:i/>
        </w:rPr>
        <w:t xml:space="preserve"> </w:t>
      </w:r>
      <w:r w:rsidR="003150AA" w:rsidRPr="0062532D">
        <w:rPr>
          <w:rFonts w:ascii="Palatino Linotype" w:hAnsi="Palatino Linotype"/>
          <w:b/>
          <w:bCs/>
          <w:i/>
        </w:rPr>
        <w:t>938,</w:t>
      </w:r>
      <w:r w:rsidR="009C2E0B" w:rsidRPr="0062532D">
        <w:rPr>
          <w:rFonts w:ascii="Palatino Linotype" w:hAnsi="Palatino Linotype"/>
          <w:b/>
          <w:bCs/>
          <w:i/>
        </w:rPr>
        <w:t xml:space="preserve"> </w:t>
      </w:r>
      <w:r w:rsidR="003150AA" w:rsidRPr="0062532D">
        <w:rPr>
          <w:rFonts w:ascii="Palatino Linotype" w:hAnsi="Palatino Linotype"/>
          <w:b/>
          <w:bCs/>
          <w:i/>
        </w:rPr>
        <w:t>943,</w:t>
      </w:r>
      <w:r w:rsidR="009C2E0B" w:rsidRPr="0062532D">
        <w:rPr>
          <w:rFonts w:ascii="Palatino Linotype" w:hAnsi="Palatino Linotype"/>
          <w:b/>
          <w:bCs/>
          <w:i/>
        </w:rPr>
        <w:t xml:space="preserve"> </w:t>
      </w:r>
      <w:r w:rsidR="003150AA" w:rsidRPr="0062532D">
        <w:rPr>
          <w:rFonts w:ascii="Palatino Linotype" w:hAnsi="Palatino Linotype"/>
          <w:b/>
          <w:bCs/>
          <w:i/>
        </w:rPr>
        <w:t>944</w:t>
      </w:r>
      <w:r w:rsidR="009C2E0B" w:rsidRPr="0062532D">
        <w:rPr>
          <w:rFonts w:ascii="Palatino Linotype" w:hAnsi="Palatino Linotype"/>
          <w:b/>
          <w:bCs/>
          <w:i/>
        </w:rPr>
        <w:t xml:space="preserve"> </w:t>
      </w:r>
      <w:r w:rsidR="003150AA" w:rsidRPr="0062532D">
        <w:rPr>
          <w:rFonts w:ascii="Palatino Linotype" w:hAnsi="Palatino Linotype"/>
          <w:b/>
          <w:bCs/>
          <w:i/>
        </w:rPr>
        <w:t>biotecnología.pdf</w:t>
      </w:r>
      <w:r w:rsidR="003150AA" w:rsidRPr="0062532D">
        <w:rPr>
          <w:rFonts w:ascii="Palatino Linotype" w:hAnsi="Palatino Linotype"/>
          <w:bCs/>
        </w:rPr>
        <w:t>;</w:t>
      </w:r>
      <w:r w:rsidR="009C2E0B" w:rsidRPr="0062532D">
        <w:rPr>
          <w:rFonts w:ascii="Palatino Linotype" w:hAnsi="Palatino Linotype"/>
        </w:rPr>
        <w:t xml:space="preserve"> </w:t>
      </w:r>
      <w:r w:rsidR="003150AA" w:rsidRPr="0062532D">
        <w:rPr>
          <w:rFonts w:ascii="Palatino Linotype" w:hAnsi="Palatino Linotype"/>
        </w:rPr>
        <w:t>para</w:t>
      </w:r>
      <w:r w:rsidR="009C2E0B" w:rsidRPr="0062532D">
        <w:rPr>
          <w:rFonts w:ascii="Palatino Linotype" w:hAnsi="Palatino Linotype"/>
        </w:rPr>
        <w:t xml:space="preserve"> </w:t>
      </w:r>
      <w:r w:rsidR="003150AA" w:rsidRPr="0062532D">
        <w:rPr>
          <w:rFonts w:ascii="Palatino Linotype" w:hAnsi="Palatino Linotype"/>
        </w:rPr>
        <w:t>la</w:t>
      </w:r>
      <w:r w:rsidR="009C2E0B" w:rsidRPr="0062532D">
        <w:rPr>
          <w:rFonts w:ascii="Palatino Linotype" w:hAnsi="Palatino Linotype"/>
        </w:rPr>
        <w:t xml:space="preserve"> </w:t>
      </w:r>
      <w:r w:rsidR="003150AA" w:rsidRPr="0062532D">
        <w:rPr>
          <w:rFonts w:ascii="Palatino Linotype" w:hAnsi="Palatino Linotype"/>
        </w:rPr>
        <w:t>solicitud</w:t>
      </w:r>
      <w:r w:rsidR="00F87015" w:rsidRPr="0062532D">
        <w:rPr>
          <w:rFonts w:ascii="Palatino Linotype" w:hAnsi="Palatino Linotype"/>
        </w:rPr>
        <w:t>es</w:t>
      </w:r>
      <w:r w:rsidR="009C2E0B" w:rsidRPr="0062532D">
        <w:rPr>
          <w:rFonts w:ascii="Palatino Linotype" w:hAnsi="Palatino Linotype"/>
        </w:rPr>
        <w:t xml:space="preserve"> </w:t>
      </w:r>
      <w:r w:rsidR="003150AA" w:rsidRPr="0062532D">
        <w:rPr>
          <w:rFonts w:ascii="Palatino Linotype" w:hAnsi="Palatino Linotype"/>
          <w:b/>
          <w:bCs/>
        </w:rPr>
        <w:t>00821/UPVT/IP/2019</w:t>
      </w:r>
      <w:r w:rsidR="003771F1" w:rsidRPr="0062532D">
        <w:rPr>
          <w:rFonts w:ascii="Palatino Linotype" w:hAnsi="Palatino Linotype"/>
          <w:bCs/>
        </w:rPr>
        <w:t>,</w:t>
      </w:r>
      <w:r w:rsidR="009C2E0B" w:rsidRPr="0062532D">
        <w:rPr>
          <w:rFonts w:ascii="Palatino Linotype" w:hAnsi="Palatino Linotype"/>
          <w:b/>
          <w:bCs/>
        </w:rPr>
        <w:t xml:space="preserve"> </w:t>
      </w:r>
      <w:r w:rsidR="00F87015" w:rsidRPr="0062532D">
        <w:rPr>
          <w:rFonts w:ascii="Palatino Linotype" w:hAnsi="Palatino Linotype"/>
          <w:b/>
          <w:bCs/>
        </w:rPr>
        <w:t>00884/UPVT/IP/2019</w:t>
      </w:r>
      <w:r w:rsidR="002534C2" w:rsidRPr="0062532D">
        <w:rPr>
          <w:rFonts w:ascii="Palatino Linotype" w:hAnsi="Palatino Linotype"/>
          <w:bCs/>
        </w:rPr>
        <w:t>,</w:t>
      </w:r>
      <w:r w:rsidR="009C2E0B" w:rsidRPr="0062532D">
        <w:rPr>
          <w:rFonts w:ascii="Palatino Linotype" w:hAnsi="Palatino Linotype"/>
          <w:b/>
          <w:bCs/>
        </w:rPr>
        <w:t xml:space="preserve"> </w:t>
      </w:r>
      <w:r w:rsidR="003771F1" w:rsidRPr="0062532D">
        <w:rPr>
          <w:rFonts w:ascii="Palatino Linotype" w:hAnsi="Palatino Linotype"/>
          <w:b/>
          <w:bCs/>
        </w:rPr>
        <w:t>00887/UPVT/IP/2019</w:t>
      </w:r>
      <w:r w:rsidR="00D25E04" w:rsidRPr="0062532D">
        <w:rPr>
          <w:rFonts w:ascii="Palatino Linotype" w:hAnsi="Palatino Linotype"/>
          <w:bCs/>
        </w:rPr>
        <w:t>,</w:t>
      </w:r>
      <w:r w:rsidR="009C2E0B" w:rsidRPr="0062532D">
        <w:rPr>
          <w:rFonts w:ascii="Palatino Linotype" w:hAnsi="Palatino Linotype"/>
          <w:bCs/>
        </w:rPr>
        <w:t xml:space="preserve"> </w:t>
      </w:r>
      <w:r w:rsidR="002534C2" w:rsidRPr="0062532D">
        <w:rPr>
          <w:rFonts w:ascii="Palatino Linotype" w:hAnsi="Palatino Linotype"/>
          <w:b/>
          <w:bCs/>
        </w:rPr>
        <w:t>00897/UPVT/IP/2019</w:t>
      </w:r>
      <w:r w:rsidR="00727ED9" w:rsidRPr="0062532D">
        <w:rPr>
          <w:rFonts w:ascii="Palatino Linotype" w:hAnsi="Palatino Linotype"/>
          <w:bCs/>
        </w:rPr>
        <w:t>,</w:t>
      </w:r>
      <w:r w:rsidR="009C2E0B" w:rsidRPr="0062532D">
        <w:rPr>
          <w:rFonts w:ascii="Palatino Linotype" w:hAnsi="Palatino Linotype"/>
          <w:bCs/>
        </w:rPr>
        <w:t xml:space="preserve"> </w:t>
      </w:r>
      <w:r w:rsidR="00D25E04" w:rsidRPr="0062532D">
        <w:rPr>
          <w:rFonts w:ascii="Palatino Linotype" w:hAnsi="Palatino Linotype"/>
          <w:b/>
          <w:bCs/>
        </w:rPr>
        <w:t>00903/UPVT/IP/2019</w:t>
      </w:r>
      <w:r w:rsidR="00ED15E6" w:rsidRPr="0062532D">
        <w:rPr>
          <w:rFonts w:ascii="Palatino Linotype" w:hAnsi="Palatino Linotype"/>
          <w:bCs/>
        </w:rPr>
        <w:t>,</w:t>
      </w:r>
      <w:r w:rsidR="009C2E0B" w:rsidRPr="0062532D">
        <w:rPr>
          <w:rFonts w:ascii="Palatino Linotype" w:hAnsi="Palatino Linotype"/>
          <w:bCs/>
        </w:rPr>
        <w:t xml:space="preserve"> </w:t>
      </w:r>
      <w:r w:rsidR="00727ED9" w:rsidRPr="0062532D">
        <w:rPr>
          <w:rFonts w:ascii="Palatino Linotype" w:hAnsi="Palatino Linotype"/>
          <w:b/>
          <w:bCs/>
        </w:rPr>
        <w:t>00913/UPVT/IP/2019</w:t>
      </w:r>
      <w:r w:rsidR="009C2E0B" w:rsidRPr="0062532D">
        <w:rPr>
          <w:rFonts w:ascii="Palatino Linotype" w:hAnsi="Palatino Linotype"/>
          <w:bCs/>
        </w:rPr>
        <w:t xml:space="preserve"> </w:t>
      </w:r>
      <w:r w:rsidR="00ED15E6" w:rsidRPr="0062532D">
        <w:rPr>
          <w:rFonts w:ascii="Palatino Linotype" w:hAnsi="Palatino Linotype"/>
          <w:bCs/>
        </w:rPr>
        <w:t>y</w:t>
      </w:r>
      <w:r w:rsidR="009C2E0B" w:rsidRPr="0062532D">
        <w:rPr>
          <w:rFonts w:ascii="Palatino Linotype" w:hAnsi="Palatino Linotype"/>
          <w:bCs/>
        </w:rPr>
        <w:t xml:space="preserve"> </w:t>
      </w:r>
      <w:r w:rsidR="00ED15E6" w:rsidRPr="0062532D">
        <w:rPr>
          <w:rFonts w:ascii="Palatino Linotype" w:hAnsi="Palatino Linotype"/>
          <w:b/>
          <w:bCs/>
        </w:rPr>
        <w:t>00917/UPVT/IP/2019</w:t>
      </w:r>
      <w:r w:rsidR="003150AA" w:rsidRPr="0062532D">
        <w:rPr>
          <w:rFonts w:ascii="Palatino Linotype" w:hAnsi="Palatino Linotype"/>
          <w:bCs/>
        </w:rPr>
        <w:t>,</w:t>
      </w:r>
      <w:r w:rsidR="009C2E0B" w:rsidRPr="0062532D">
        <w:rPr>
          <w:rFonts w:ascii="Palatino Linotype" w:hAnsi="Palatino Linotype"/>
          <w:bCs/>
        </w:rPr>
        <w:t xml:space="preserve"> </w:t>
      </w:r>
      <w:r w:rsidR="003150AA" w:rsidRPr="0062532D">
        <w:rPr>
          <w:rFonts w:ascii="Palatino Linotype" w:hAnsi="Palatino Linotype"/>
          <w:bCs/>
        </w:rPr>
        <w:t>remitió</w:t>
      </w:r>
      <w:r w:rsidR="009C2E0B" w:rsidRPr="0062532D">
        <w:rPr>
          <w:rFonts w:ascii="Palatino Linotype" w:hAnsi="Palatino Linotype"/>
          <w:bCs/>
        </w:rPr>
        <w:t xml:space="preserve"> </w:t>
      </w:r>
      <w:r w:rsidR="003150AA" w:rsidRPr="0062532D">
        <w:rPr>
          <w:rFonts w:ascii="Palatino Linotype" w:hAnsi="Palatino Linotype"/>
          <w:bCs/>
        </w:rPr>
        <w:t>los</w:t>
      </w:r>
      <w:r w:rsidR="009C2E0B" w:rsidRPr="0062532D">
        <w:rPr>
          <w:rFonts w:ascii="Palatino Linotype" w:hAnsi="Palatino Linotype"/>
        </w:rPr>
        <w:t xml:space="preserve"> </w:t>
      </w:r>
      <w:r w:rsidR="003150AA" w:rsidRPr="0062532D">
        <w:rPr>
          <w:rFonts w:ascii="Palatino Linotype" w:hAnsi="Palatino Linotype"/>
        </w:rPr>
        <w:t>archivos</w:t>
      </w:r>
      <w:r w:rsidR="009C2E0B" w:rsidRPr="0062532D">
        <w:rPr>
          <w:rFonts w:ascii="Palatino Linotype" w:hAnsi="Palatino Linotype"/>
        </w:rPr>
        <w:t xml:space="preserve"> </w:t>
      </w:r>
      <w:r w:rsidR="003150AA" w:rsidRPr="0062532D">
        <w:rPr>
          <w:rFonts w:ascii="Palatino Linotype" w:hAnsi="Palatino Linotype"/>
        </w:rPr>
        <w:t>electrónicos</w:t>
      </w:r>
      <w:r w:rsidR="009C2E0B" w:rsidRPr="0062532D">
        <w:rPr>
          <w:rFonts w:ascii="Palatino Linotype" w:hAnsi="Palatino Linotype"/>
        </w:rPr>
        <w:t xml:space="preserve"> </w:t>
      </w:r>
      <w:r w:rsidR="003150AA" w:rsidRPr="0062532D">
        <w:rPr>
          <w:rFonts w:ascii="Palatino Linotype" w:hAnsi="Palatino Linotype"/>
        </w:rPr>
        <w:t>denominados</w:t>
      </w:r>
      <w:r w:rsidR="009C2E0B" w:rsidRPr="0062532D">
        <w:rPr>
          <w:rFonts w:ascii="Palatino Linotype" w:hAnsi="Palatino Linotype"/>
        </w:rPr>
        <w:t xml:space="preserve"> </w:t>
      </w:r>
      <w:proofErr w:type="spellStart"/>
      <w:r w:rsidR="003150AA"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3150AA" w:rsidRPr="0062532D">
        <w:rPr>
          <w:rFonts w:ascii="Palatino Linotype" w:hAnsi="Palatino Linotype"/>
          <w:b/>
          <w:bCs/>
          <w:i/>
        </w:rPr>
        <w:t>821</w:t>
      </w:r>
      <w:r w:rsidR="009C2E0B" w:rsidRPr="0062532D">
        <w:rPr>
          <w:rFonts w:ascii="Palatino Linotype" w:hAnsi="Palatino Linotype"/>
          <w:b/>
          <w:bCs/>
          <w:i/>
        </w:rPr>
        <w:t xml:space="preserve"> </w:t>
      </w:r>
      <w:r w:rsidR="003150AA" w:rsidRPr="0062532D">
        <w:rPr>
          <w:rFonts w:ascii="Palatino Linotype" w:hAnsi="Palatino Linotype"/>
          <w:b/>
          <w:bCs/>
          <w:i/>
        </w:rPr>
        <w:t>y</w:t>
      </w:r>
      <w:r w:rsidR="009C2E0B" w:rsidRPr="0062532D">
        <w:rPr>
          <w:rFonts w:ascii="Palatino Linotype" w:hAnsi="Palatino Linotype"/>
          <w:b/>
          <w:bCs/>
          <w:i/>
        </w:rPr>
        <w:t xml:space="preserve"> </w:t>
      </w:r>
      <w:proofErr w:type="spellStart"/>
      <w:r w:rsidR="003150AA" w:rsidRPr="0062532D">
        <w:rPr>
          <w:rFonts w:ascii="Palatino Linotype" w:hAnsi="Palatino Linotype"/>
          <w:b/>
          <w:bCs/>
          <w:i/>
        </w:rPr>
        <w:t>acum</w:t>
      </w:r>
      <w:proofErr w:type="spellEnd"/>
      <w:r w:rsidR="009C2E0B" w:rsidRPr="0062532D">
        <w:rPr>
          <w:rFonts w:ascii="Palatino Linotype" w:hAnsi="Palatino Linotype"/>
          <w:b/>
          <w:bCs/>
          <w:i/>
        </w:rPr>
        <w:t xml:space="preserve"> </w:t>
      </w:r>
      <w:r w:rsidR="003150AA" w:rsidRPr="0062532D">
        <w:rPr>
          <w:rFonts w:ascii="Palatino Linotype" w:hAnsi="Palatino Linotype"/>
          <w:b/>
          <w:bCs/>
          <w:i/>
        </w:rPr>
        <w:t>ok.pdf</w:t>
      </w:r>
      <w:r w:rsidR="009C2E0B" w:rsidRPr="0062532D">
        <w:rPr>
          <w:rFonts w:ascii="Palatino Linotype" w:hAnsi="Palatino Linotype"/>
          <w:b/>
          <w:bCs/>
          <w:i/>
        </w:rPr>
        <w:t xml:space="preserve"> </w:t>
      </w:r>
      <w:r w:rsidR="003150AA" w:rsidRPr="0062532D">
        <w:rPr>
          <w:rFonts w:ascii="Palatino Linotype" w:hAnsi="Palatino Linotype"/>
          <w:bCs/>
        </w:rPr>
        <w:t>y</w:t>
      </w:r>
      <w:r w:rsidR="009C2E0B" w:rsidRPr="0062532D">
        <w:rPr>
          <w:rFonts w:ascii="Palatino Linotype" w:hAnsi="Palatino Linotype"/>
          <w:bCs/>
        </w:rPr>
        <w:t xml:space="preserve"> </w:t>
      </w:r>
      <w:r w:rsidR="003150AA" w:rsidRPr="0062532D">
        <w:rPr>
          <w:rFonts w:ascii="Palatino Linotype" w:hAnsi="Palatino Linotype"/>
          <w:b/>
          <w:bCs/>
          <w:i/>
        </w:rPr>
        <w:t>UT_SOL</w:t>
      </w:r>
      <w:r w:rsidR="009C2E0B" w:rsidRPr="0062532D">
        <w:rPr>
          <w:rFonts w:ascii="Palatino Linotype" w:hAnsi="Palatino Linotype"/>
          <w:b/>
          <w:bCs/>
          <w:i/>
        </w:rPr>
        <w:t xml:space="preserve"> </w:t>
      </w:r>
      <w:r w:rsidR="003150AA" w:rsidRPr="0062532D">
        <w:rPr>
          <w:rFonts w:ascii="Palatino Linotype" w:hAnsi="Palatino Linotype"/>
          <w:b/>
          <w:bCs/>
          <w:i/>
        </w:rPr>
        <w:t>821,</w:t>
      </w:r>
      <w:r w:rsidR="009C2E0B" w:rsidRPr="0062532D">
        <w:rPr>
          <w:rFonts w:ascii="Palatino Linotype" w:hAnsi="Palatino Linotype"/>
          <w:b/>
          <w:bCs/>
          <w:i/>
        </w:rPr>
        <w:t xml:space="preserve"> </w:t>
      </w:r>
      <w:r w:rsidR="003150AA" w:rsidRPr="0062532D">
        <w:rPr>
          <w:rFonts w:ascii="Palatino Linotype" w:hAnsi="Palatino Linotype"/>
          <w:b/>
          <w:bCs/>
          <w:i/>
        </w:rPr>
        <w:t>884,</w:t>
      </w:r>
      <w:r w:rsidR="009C2E0B" w:rsidRPr="0062532D">
        <w:rPr>
          <w:rFonts w:ascii="Palatino Linotype" w:hAnsi="Palatino Linotype"/>
          <w:b/>
          <w:bCs/>
          <w:i/>
        </w:rPr>
        <w:t xml:space="preserve"> </w:t>
      </w:r>
      <w:r w:rsidR="003150AA" w:rsidRPr="0062532D">
        <w:rPr>
          <w:rFonts w:ascii="Palatino Linotype" w:hAnsi="Palatino Linotype"/>
          <w:b/>
          <w:bCs/>
          <w:i/>
        </w:rPr>
        <w:t>887,</w:t>
      </w:r>
      <w:r w:rsidR="009C2E0B" w:rsidRPr="0062532D">
        <w:rPr>
          <w:rFonts w:ascii="Palatino Linotype" w:hAnsi="Palatino Linotype"/>
          <w:b/>
          <w:bCs/>
          <w:i/>
        </w:rPr>
        <w:t xml:space="preserve"> </w:t>
      </w:r>
      <w:r w:rsidR="003150AA" w:rsidRPr="0062532D">
        <w:rPr>
          <w:rFonts w:ascii="Palatino Linotype" w:hAnsi="Palatino Linotype"/>
          <w:b/>
          <w:bCs/>
          <w:i/>
        </w:rPr>
        <w:t>889,</w:t>
      </w:r>
      <w:r w:rsidR="009C2E0B" w:rsidRPr="0062532D">
        <w:rPr>
          <w:rFonts w:ascii="Palatino Linotype" w:hAnsi="Palatino Linotype"/>
          <w:b/>
          <w:bCs/>
          <w:i/>
        </w:rPr>
        <w:t xml:space="preserve"> </w:t>
      </w:r>
      <w:r w:rsidR="003150AA" w:rsidRPr="0062532D">
        <w:rPr>
          <w:rFonts w:ascii="Palatino Linotype" w:hAnsi="Palatino Linotype"/>
          <w:b/>
          <w:bCs/>
          <w:i/>
        </w:rPr>
        <w:t>897,</w:t>
      </w:r>
      <w:r w:rsidR="009C2E0B" w:rsidRPr="0062532D">
        <w:rPr>
          <w:rFonts w:ascii="Palatino Linotype" w:hAnsi="Palatino Linotype"/>
          <w:b/>
          <w:bCs/>
          <w:i/>
        </w:rPr>
        <w:t xml:space="preserve"> </w:t>
      </w:r>
      <w:r w:rsidR="003150AA" w:rsidRPr="0062532D">
        <w:rPr>
          <w:rFonts w:ascii="Palatino Linotype" w:hAnsi="Palatino Linotype"/>
          <w:b/>
          <w:bCs/>
          <w:i/>
        </w:rPr>
        <w:t>903,</w:t>
      </w:r>
      <w:r w:rsidR="009C2E0B" w:rsidRPr="0062532D">
        <w:rPr>
          <w:rFonts w:ascii="Palatino Linotype" w:hAnsi="Palatino Linotype"/>
          <w:b/>
          <w:bCs/>
          <w:i/>
        </w:rPr>
        <w:t xml:space="preserve"> </w:t>
      </w:r>
      <w:r w:rsidR="003150AA" w:rsidRPr="0062532D">
        <w:rPr>
          <w:rFonts w:ascii="Palatino Linotype" w:hAnsi="Palatino Linotype"/>
          <w:b/>
          <w:bCs/>
          <w:i/>
        </w:rPr>
        <w:t>913,</w:t>
      </w:r>
      <w:r w:rsidR="009C2E0B" w:rsidRPr="0062532D">
        <w:rPr>
          <w:rFonts w:ascii="Palatino Linotype" w:hAnsi="Palatino Linotype"/>
          <w:b/>
          <w:bCs/>
          <w:i/>
        </w:rPr>
        <w:t xml:space="preserve"> </w:t>
      </w:r>
      <w:r w:rsidR="003150AA" w:rsidRPr="0062532D">
        <w:rPr>
          <w:rFonts w:ascii="Palatino Linotype" w:hAnsi="Palatino Linotype"/>
          <w:b/>
          <w:bCs/>
          <w:i/>
        </w:rPr>
        <w:t>917,</w:t>
      </w:r>
      <w:r w:rsidR="009C2E0B" w:rsidRPr="0062532D">
        <w:rPr>
          <w:rFonts w:ascii="Palatino Linotype" w:hAnsi="Palatino Linotype"/>
          <w:b/>
          <w:bCs/>
          <w:i/>
        </w:rPr>
        <w:t xml:space="preserve"> </w:t>
      </w:r>
      <w:r w:rsidR="003150AA" w:rsidRPr="0062532D">
        <w:rPr>
          <w:rFonts w:ascii="Palatino Linotype" w:hAnsi="Palatino Linotype"/>
          <w:b/>
          <w:bCs/>
          <w:i/>
        </w:rPr>
        <w:t>939,</w:t>
      </w:r>
      <w:r w:rsidR="009C2E0B" w:rsidRPr="0062532D">
        <w:rPr>
          <w:rFonts w:ascii="Palatino Linotype" w:hAnsi="Palatino Linotype"/>
          <w:b/>
          <w:bCs/>
          <w:i/>
        </w:rPr>
        <w:t xml:space="preserve"> </w:t>
      </w:r>
      <w:r w:rsidR="003150AA" w:rsidRPr="0062532D">
        <w:rPr>
          <w:rFonts w:ascii="Palatino Linotype" w:hAnsi="Palatino Linotype"/>
          <w:b/>
          <w:bCs/>
          <w:i/>
        </w:rPr>
        <w:t>945</w:t>
      </w:r>
      <w:r w:rsidR="009C2E0B" w:rsidRPr="0062532D">
        <w:rPr>
          <w:rFonts w:ascii="Palatino Linotype" w:hAnsi="Palatino Linotype"/>
          <w:b/>
          <w:bCs/>
          <w:i/>
        </w:rPr>
        <w:t xml:space="preserve"> </w:t>
      </w:r>
      <w:r w:rsidR="003150AA" w:rsidRPr="0062532D">
        <w:rPr>
          <w:rFonts w:ascii="Palatino Linotype" w:hAnsi="Palatino Linotype"/>
          <w:b/>
          <w:bCs/>
          <w:i/>
        </w:rPr>
        <w:t>industrial.pdf</w:t>
      </w:r>
      <w:r w:rsidR="003150AA" w:rsidRPr="0062532D">
        <w:rPr>
          <w:rFonts w:ascii="Palatino Linotype" w:hAnsi="Palatino Linotype"/>
          <w:bCs/>
        </w:rPr>
        <w:t>;</w:t>
      </w:r>
      <w:r w:rsidR="009C2E0B" w:rsidRPr="0062532D">
        <w:rPr>
          <w:rFonts w:ascii="Palatino Linotype" w:hAnsi="Palatino Linotype"/>
          <w:bCs/>
        </w:rPr>
        <w:t xml:space="preserve"> </w:t>
      </w:r>
      <w:r w:rsidR="00937C38" w:rsidRPr="0062532D">
        <w:rPr>
          <w:rFonts w:ascii="Palatino Linotype" w:hAnsi="Palatino Linotype"/>
        </w:rPr>
        <w:t>para</w:t>
      </w:r>
      <w:r w:rsidR="009C2E0B" w:rsidRPr="0062532D">
        <w:rPr>
          <w:rFonts w:ascii="Palatino Linotype" w:hAnsi="Palatino Linotype"/>
        </w:rPr>
        <w:t xml:space="preserve"> </w:t>
      </w:r>
      <w:r w:rsidR="00937C38" w:rsidRPr="0062532D">
        <w:rPr>
          <w:rFonts w:ascii="Palatino Linotype" w:hAnsi="Palatino Linotype"/>
        </w:rPr>
        <w:t>la</w:t>
      </w:r>
      <w:r w:rsidR="009C2E0B" w:rsidRPr="0062532D">
        <w:rPr>
          <w:rFonts w:ascii="Palatino Linotype" w:hAnsi="Palatino Linotype"/>
        </w:rPr>
        <w:t xml:space="preserve"> </w:t>
      </w:r>
      <w:r w:rsidR="00937C38" w:rsidRPr="0062532D">
        <w:rPr>
          <w:rFonts w:ascii="Palatino Linotype" w:hAnsi="Palatino Linotype"/>
        </w:rPr>
        <w:t>solicitud</w:t>
      </w:r>
      <w:r w:rsidR="009C2E0B" w:rsidRPr="0062532D">
        <w:rPr>
          <w:rFonts w:ascii="Palatino Linotype" w:hAnsi="Palatino Linotype"/>
        </w:rPr>
        <w:t xml:space="preserve"> </w:t>
      </w:r>
      <w:r w:rsidR="00937C38" w:rsidRPr="0062532D">
        <w:rPr>
          <w:rFonts w:ascii="Palatino Linotype" w:hAnsi="Palatino Linotype"/>
          <w:b/>
          <w:bCs/>
        </w:rPr>
        <w:t>00820/UPVT/IP/2019</w:t>
      </w:r>
      <w:r w:rsidR="00D25E04" w:rsidRPr="0062532D">
        <w:rPr>
          <w:rFonts w:ascii="Palatino Linotype" w:hAnsi="Palatino Linotype"/>
          <w:bCs/>
        </w:rPr>
        <w:t>,</w:t>
      </w:r>
      <w:r w:rsidR="009C2E0B" w:rsidRPr="0062532D">
        <w:rPr>
          <w:rFonts w:ascii="Palatino Linotype" w:hAnsi="Palatino Linotype"/>
          <w:b/>
          <w:bCs/>
        </w:rPr>
        <w:t xml:space="preserve"> </w:t>
      </w:r>
      <w:r w:rsidR="00F87015" w:rsidRPr="0062532D">
        <w:rPr>
          <w:rFonts w:ascii="Palatino Linotype" w:hAnsi="Palatino Linotype"/>
          <w:b/>
          <w:bCs/>
        </w:rPr>
        <w:t>00885/UPVT/IP/2019</w:t>
      </w:r>
      <w:r w:rsidR="00727ED9" w:rsidRPr="0062532D">
        <w:rPr>
          <w:rFonts w:ascii="Palatino Linotype" w:hAnsi="Palatino Linotype"/>
          <w:bCs/>
        </w:rPr>
        <w:t>,</w:t>
      </w:r>
      <w:r w:rsidR="009C2E0B" w:rsidRPr="0062532D">
        <w:rPr>
          <w:rFonts w:ascii="Palatino Linotype" w:hAnsi="Palatino Linotype"/>
          <w:b/>
          <w:bCs/>
        </w:rPr>
        <w:t xml:space="preserve"> </w:t>
      </w:r>
      <w:r w:rsidR="00D25E04" w:rsidRPr="0062532D">
        <w:rPr>
          <w:rFonts w:ascii="Palatino Linotype" w:hAnsi="Palatino Linotype"/>
          <w:b/>
          <w:bCs/>
        </w:rPr>
        <w:t>00901/UPVT/IP/2019</w:t>
      </w:r>
      <w:r w:rsidR="009C2E0B" w:rsidRPr="0062532D">
        <w:rPr>
          <w:rFonts w:ascii="Palatino Linotype" w:hAnsi="Palatino Linotype"/>
          <w:bCs/>
        </w:rPr>
        <w:t xml:space="preserve"> </w:t>
      </w:r>
      <w:r w:rsidR="00727ED9" w:rsidRPr="0062532D">
        <w:rPr>
          <w:rFonts w:ascii="Palatino Linotype" w:hAnsi="Palatino Linotype"/>
          <w:bCs/>
        </w:rPr>
        <w:t>y</w:t>
      </w:r>
      <w:r w:rsidR="009C2E0B" w:rsidRPr="0062532D">
        <w:rPr>
          <w:rFonts w:ascii="Palatino Linotype" w:hAnsi="Palatino Linotype"/>
          <w:b/>
          <w:bCs/>
        </w:rPr>
        <w:t xml:space="preserve"> </w:t>
      </w:r>
      <w:r w:rsidR="00727ED9" w:rsidRPr="0062532D">
        <w:rPr>
          <w:rFonts w:ascii="Palatino Linotype" w:hAnsi="Palatino Linotype"/>
          <w:b/>
          <w:bCs/>
        </w:rPr>
        <w:t>00914/UPVT/IP/2019</w:t>
      </w:r>
      <w:r w:rsidR="00937C38" w:rsidRPr="0062532D">
        <w:rPr>
          <w:rFonts w:ascii="Palatino Linotype" w:hAnsi="Palatino Linotype"/>
          <w:bCs/>
        </w:rPr>
        <w:t>,</w:t>
      </w:r>
      <w:r w:rsidR="009C2E0B" w:rsidRPr="0062532D">
        <w:rPr>
          <w:rFonts w:ascii="Palatino Linotype" w:hAnsi="Palatino Linotype"/>
          <w:bCs/>
        </w:rPr>
        <w:t xml:space="preserve"> </w:t>
      </w:r>
      <w:r w:rsidR="00937C38" w:rsidRPr="0062532D">
        <w:rPr>
          <w:rFonts w:ascii="Palatino Linotype" w:hAnsi="Palatino Linotype"/>
          <w:bCs/>
        </w:rPr>
        <w:t>remitió</w:t>
      </w:r>
      <w:r w:rsidR="009C2E0B" w:rsidRPr="0062532D">
        <w:rPr>
          <w:rFonts w:ascii="Palatino Linotype" w:hAnsi="Palatino Linotype"/>
          <w:bCs/>
        </w:rPr>
        <w:t xml:space="preserve"> </w:t>
      </w:r>
      <w:r w:rsidR="00937C38" w:rsidRPr="0062532D">
        <w:rPr>
          <w:rFonts w:ascii="Palatino Linotype" w:hAnsi="Palatino Linotype"/>
          <w:bCs/>
        </w:rPr>
        <w:t>los</w:t>
      </w:r>
      <w:r w:rsidR="009C2E0B" w:rsidRPr="0062532D">
        <w:rPr>
          <w:rFonts w:ascii="Palatino Linotype" w:hAnsi="Palatino Linotype"/>
        </w:rPr>
        <w:t xml:space="preserve"> </w:t>
      </w:r>
      <w:r w:rsidR="00937C38" w:rsidRPr="0062532D">
        <w:rPr>
          <w:rFonts w:ascii="Palatino Linotype" w:hAnsi="Palatino Linotype"/>
        </w:rPr>
        <w:t>archivos</w:t>
      </w:r>
      <w:r w:rsidR="009C2E0B" w:rsidRPr="0062532D">
        <w:rPr>
          <w:rFonts w:ascii="Palatino Linotype" w:hAnsi="Palatino Linotype"/>
        </w:rPr>
        <w:t xml:space="preserve"> </w:t>
      </w:r>
      <w:r w:rsidR="00937C38" w:rsidRPr="0062532D">
        <w:rPr>
          <w:rFonts w:ascii="Palatino Linotype" w:hAnsi="Palatino Linotype"/>
        </w:rPr>
        <w:t>electrónicos</w:t>
      </w:r>
      <w:r w:rsidR="009C2E0B" w:rsidRPr="0062532D">
        <w:rPr>
          <w:rFonts w:ascii="Palatino Linotype" w:hAnsi="Palatino Linotype"/>
        </w:rPr>
        <w:t xml:space="preserve"> </w:t>
      </w:r>
      <w:r w:rsidR="00937C38" w:rsidRPr="0062532D">
        <w:rPr>
          <w:rFonts w:ascii="Palatino Linotype" w:hAnsi="Palatino Linotype"/>
        </w:rPr>
        <w:t>denominados</w:t>
      </w:r>
      <w:r w:rsidR="009C2E0B" w:rsidRPr="0062532D">
        <w:rPr>
          <w:rFonts w:ascii="Palatino Linotype" w:hAnsi="Palatino Linotype"/>
        </w:rPr>
        <w:t xml:space="preserve"> </w:t>
      </w:r>
      <w:r w:rsidR="00937C38" w:rsidRPr="0062532D">
        <w:rPr>
          <w:rFonts w:ascii="Palatino Linotype" w:hAnsi="Palatino Linotype"/>
          <w:b/>
          <w:bCs/>
          <w:i/>
        </w:rPr>
        <w:t>OFICIO</w:t>
      </w:r>
      <w:r w:rsidR="009C2E0B" w:rsidRPr="0062532D">
        <w:rPr>
          <w:rFonts w:ascii="Palatino Linotype" w:hAnsi="Palatino Linotype"/>
          <w:b/>
          <w:bCs/>
          <w:i/>
        </w:rPr>
        <w:t xml:space="preserve"> </w:t>
      </w:r>
      <w:r w:rsidR="00937C38" w:rsidRPr="0062532D">
        <w:rPr>
          <w:rFonts w:ascii="Palatino Linotype" w:hAnsi="Palatino Linotype"/>
          <w:b/>
          <w:bCs/>
          <w:i/>
        </w:rPr>
        <w:t>NO.</w:t>
      </w:r>
      <w:r w:rsidR="009C2E0B" w:rsidRPr="0062532D">
        <w:rPr>
          <w:rFonts w:ascii="Palatino Linotype" w:hAnsi="Palatino Linotype"/>
          <w:b/>
          <w:bCs/>
          <w:i/>
        </w:rPr>
        <w:t xml:space="preserve"> </w:t>
      </w:r>
      <w:r w:rsidR="00937C38" w:rsidRPr="0062532D">
        <w:rPr>
          <w:rFonts w:ascii="Palatino Linotype" w:hAnsi="Palatino Linotype"/>
          <w:b/>
          <w:bCs/>
          <w:i/>
        </w:rPr>
        <w:t>217</w:t>
      </w:r>
      <w:r w:rsidR="009C2E0B" w:rsidRPr="0062532D">
        <w:rPr>
          <w:rFonts w:ascii="Palatino Linotype" w:hAnsi="Palatino Linotype"/>
          <w:b/>
          <w:bCs/>
          <w:i/>
        </w:rPr>
        <w:t xml:space="preserve"> </w:t>
      </w:r>
      <w:r w:rsidR="00937C38" w:rsidRPr="0062532D">
        <w:rPr>
          <w:rFonts w:ascii="Palatino Linotype" w:hAnsi="Palatino Linotype"/>
          <w:b/>
          <w:bCs/>
          <w:i/>
        </w:rPr>
        <w:t>ok</w:t>
      </w:r>
      <w:r w:rsidR="009C2E0B" w:rsidRPr="0062532D">
        <w:rPr>
          <w:rFonts w:ascii="Palatino Linotype" w:hAnsi="Palatino Linotype"/>
          <w:b/>
          <w:bCs/>
          <w:i/>
        </w:rPr>
        <w:t xml:space="preserve"> </w:t>
      </w:r>
      <w:r w:rsidR="00937C38" w:rsidRPr="0062532D">
        <w:rPr>
          <w:rFonts w:ascii="Palatino Linotype" w:hAnsi="Palatino Linotype"/>
          <w:b/>
          <w:bCs/>
          <w:i/>
        </w:rPr>
        <w:t>.</w:t>
      </w:r>
      <w:proofErr w:type="spellStart"/>
      <w:r w:rsidR="00937C38" w:rsidRPr="0062532D">
        <w:rPr>
          <w:rFonts w:ascii="Palatino Linotype" w:hAnsi="Palatino Linotype"/>
          <w:b/>
          <w:bCs/>
          <w:i/>
        </w:rPr>
        <w:t>pdf</w:t>
      </w:r>
      <w:proofErr w:type="spellEnd"/>
      <w:r w:rsidR="009C2E0B" w:rsidRPr="0062532D">
        <w:rPr>
          <w:rFonts w:ascii="Palatino Linotype" w:hAnsi="Palatino Linotype"/>
          <w:b/>
          <w:bCs/>
          <w:i/>
        </w:rPr>
        <w:t xml:space="preserve"> </w:t>
      </w:r>
      <w:r w:rsidR="00937C38" w:rsidRPr="0062532D">
        <w:rPr>
          <w:rFonts w:ascii="Palatino Linotype" w:hAnsi="Palatino Linotype"/>
          <w:bCs/>
        </w:rPr>
        <w:t>y</w:t>
      </w:r>
      <w:r w:rsidR="009C2E0B" w:rsidRPr="0062532D">
        <w:rPr>
          <w:rFonts w:ascii="Palatino Linotype" w:hAnsi="Palatino Linotype"/>
          <w:bCs/>
        </w:rPr>
        <w:t xml:space="preserve"> </w:t>
      </w:r>
      <w:r w:rsidR="00937C38" w:rsidRPr="0062532D">
        <w:rPr>
          <w:rFonts w:ascii="Palatino Linotype" w:hAnsi="Palatino Linotype"/>
          <w:b/>
          <w:bCs/>
          <w:i/>
        </w:rPr>
        <w:t>UT_SOL</w:t>
      </w:r>
      <w:r w:rsidR="009C2E0B" w:rsidRPr="0062532D">
        <w:rPr>
          <w:rFonts w:ascii="Palatino Linotype" w:hAnsi="Palatino Linotype"/>
          <w:b/>
          <w:bCs/>
          <w:i/>
        </w:rPr>
        <w:t xml:space="preserve"> </w:t>
      </w:r>
      <w:r w:rsidR="00937C38" w:rsidRPr="0062532D">
        <w:rPr>
          <w:rFonts w:ascii="Palatino Linotype" w:hAnsi="Palatino Linotype"/>
          <w:b/>
          <w:bCs/>
          <w:i/>
        </w:rPr>
        <w:t>820,</w:t>
      </w:r>
      <w:r w:rsidR="009C2E0B" w:rsidRPr="0062532D">
        <w:rPr>
          <w:rFonts w:ascii="Palatino Linotype" w:hAnsi="Palatino Linotype"/>
          <w:b/>
          <w:bCs/>
          <w:i/>
        </w:rPr>
        <w:t xml:space="preserve"> </w:t>
      </w:r>
      <w:r w:rsidR="00937C38" w:rsidRPr="0062532D">
        <w:rPr>
          <w:rFonts w:ascii="Palatino Linotype" w:hAnsi="Palatino Linotype"/>
          <w:b/>
          <w:bCs/>
          <w:i/>
        </w:rPr>
        <w:t>885,</w:t>
      </w:r>
      <w:r w:rsidR="009C2E0B" w:rsidRPr="0062532D">
        <w:rPr>
          <w:rFonts w:ascii="Palatino Linotype" w:hAnsi="Palatino Linotype"/>
          <w:b/>
          <w:bCs/>
          <w:i/>
        </w:rPr>
        <w:t xml:space="preserve"> </w:t>
      </w:r>
      <w:r w:rsidR="00937C38" w:rsidRPr="0062532D">
        <w:rPr>
          <w:rFonts w:ascii="Palatino Linotype" w:hAnsi="Palatino Linotype"/>
          <w:b/>
          <w:bCs/>
          <w:i/>
        </w:rPr>
        <w:t>901,</w:t>
      </w:r>
      <w:r w:rsidR="009C2E0B" w:rsidRPr="0062532D">
        <w:rPr>
          <w:rFonts w:ascii="Palatino Linotype" w:hAnsi="Palatino Linotype"/>
          <w:b/>
          <w:bCs/>
          <w:i/>
        </w:rPr>
        <w:t xml:space="preserve"> </w:t>
      </w:r>
      <w:r w:rsidR="00937C38" w:rsidRPr="0062532D">
        <w:rPr>
          <w:rFonts w:ascii="Palatino Linotype" w:hAnsi="Palatino Linotype"/>
          <w:b/>
          <w:bCs/>
          <w:i/>
        </w:rPr>
        <w:t>914,</w:t>
      </w:r>
      <w:r w:rsidR="009C2E0B" w:rsidRPr="0062532D">
        <w:rPr>
          <w:rFonts w:ascii="Palatino Linotype" w:hAnsi="Palatino Linotype"/>
          <w:b/>
          <w:bCs/>
          <w:i/>
        </w:rPr>
        <w:t xml:space="preserve"> </w:t>
      </w:r>
      <w:r w:rsidR="00937C38" w:rsidRPr="0062532D">
        <w:rPr>
          <w:rFonts w:ascii="Palatino Linotype" w:hAnsi="Palatino Linotype"/>
          <w:b/>
          <w:bCs/>
          <w:i/>
        </w:rPr>
        <w:t>941.pdf</w:t>
      </w:r>
      <w:r w:rsidR="00937C38" w:rsidRPr="0062532D">
        <w:rPr>
          <w:rFonts w:ascii="Palatino Linotype" w:hAnsi="Palatino Linotype"/>
          <w:bCs/>
        </w:rPr>
        <w:t>;</w:t>
      </w:r>
      <w:r w:rsidR="009C2E0B" w:rsidRPr="0062532D">
        <w:rPr>
          <w:rFonts w:ascii="Palatino Linotype" w:hAnsi="Palatino Linotype"/>
          <w:bCs/>
        </w:rPr>
        <w:t xml:space="preserve"> </w:t>
      </w:r>
      <w:r w:rsidR="00937C38" w:rsidRPr="0062532D">
        <w:rPr>
          <w:rFonts w:ascii="Palatino Linotype" w:hAnsi="Palatino Linotype"/>
        </w:rPr>
        <w:t>para</w:t>
      </w:r>
      <w:r w:rsidR="009C2E0B" w:rsidRPr="0062532D">
        <w:rPr>
          <w:rFonts w:ascii="Palatino Linotype" w:hAnsi="Palatino Linotype"/>
        </w:rPr>
        <w:t xml:space="preserve"> </w:t>
      </w:r>
      <w:r w:rsidR="00937C38" w:rsidRPr="0062532D">
        <w:rPr>
          <w:rFonts w:ascii="Palatino Linotype" w:hAnsi="Palatino Linotype"/>
        </w:rPr>
        <w:t>la</w:t>
      </w:r>
      <w:r w:rsidR="009C2E0B" w:rsidRPr="0062532D">
        <w:rPr>
          <w:rFonts w:ascii="Palatino Linotype" w:hAnsi="Palatino Linotype"/>
        </w:rPr>
        <w:t xml:space="preserve"> </w:t>
      </w:r>
      <w:r w:rsidR="00937C38" w:rsidRPr="0062532D">
        <w:rPr>
          <w:rFonts w:ascii="Palatino Linotype" w:hAnsi="Palatino Linotype"/>
        </w:rPr>
        <w:t>solicitud</w:t>
      </w:r>
      <w:r w:rsidR="009C2E0B" w:rsidRPr="0062532D">
        <w:rPr>
          <w:rFonts w:ascii="Palatino Linotype" w:hAnsi="Palatino Linotype"/>
        </w:rPr>
        <w:t xml:space="preserve"> </w:t>
      </w:r>
      <w:r w:rsidR="00937C38" w:rsidRPr="0062532D">
        <w:rPr>
          <w:rFonts w:ascii="Palatino Linotype" w:hAnsi="Palatino Linotype"/>
          <w:b/>
          <w:bCs/>
        </w:rPr>
        <w:t>00818/UPVT/IP/2019</w:t>
      </w:r>
      <w:r w:rsidR="00937C38" w:rsidRPr="0062532D">
        <w:rPr>
          <w:rFonts w:ascii="Palatino Linotype" w:hAnsi="Palatino Linotype"/>
          <w:bCs/>
        </w:rPr>
        <w:t>,</w:t>
      </w:r>
      <w:r w:rsidR="009C2E0B" w:rsidRPr="0062532D">
        <w:rPr>
          <w:rFonts w:ascii="Palatino Linotype" w:hAnsi="Palatino Linotype"/>
          <w:bCs/>
        </w:rPr>
        <w:t xml:space="preserve"> </w:t>
      </w:r>
      <w:r w:rsidR="00937C38" w:rsidRPr="0062532D">
        <w:rPr>
          <w:rFonts w:ascii="Palatino Linotype" w:hAnsi="Palatino Linotype"/>
          <w:bCs/>
        </w:rPr>
        <w:t>remitió</w:t>
      </w:r>
      <w:r w:rsidR="009C2E0B" w:rsidRPr="0062532D">
        <w:rPr>
          <w:rFonts w:ascii="Palatino Linotype" w:hAnsi="Palatino Linotype"/>
          <w:bCs/>
        </w:rPr>
        <w:t xml:space="preserve"> </w:t>
      </w:r>
      <w:r w:rsidR="00937C38" w:rsidRPr="0062532D">
        <w:rPr>
          <w:rFonts w:ascii="Palatino Linotype" w:hAnsi="Palatino Linotype"/>
          <w:bCs/>
        </w:rPr>
        <w:t>los</w:t>
      </w:r>
      <w:r w:rsidR="009C2E0B" w:rsidRPr="0062532D">
        <w:rPr>
          <w:rFonts w:ascii="Palatino Linotype" w:hAnsi="Palatino Linotype"/>
        </w:rPr>
        <w:t xml:space="preserve"> </w:t>
      </w:r>
      <w:r w:rsidR="00937C38" w:rsidRPr="0062532D">
        <w:rPr>
          <w:rFonts w:ascii="Palatino Linotype" w:hAnsi="Palatino Linotype"/>
        </w:rPr>
        <w:t>archivos</w:t>
      </w:r>
      <w:r w:rsidR="009C2E0B" w:rsidRPr="0062532D">
        <w:rPr>
          <w:rFonts w:ascii="Palatino Linotype" w:hAnsi="Palatino Linotype"/>
        </w:rPr>
        <w:t xml:space="preserve"> </w:t>
      </w:r>
      <w:r w:rsidR="00937C38" w:rsidRPr="0062532D">
        <w:rPr>
          <w:rFonts w:ascii="Palatino Linotype" w:hAnsi="Palatino Linotype"/>
        </w:rPr>
        <w:t>electrónicos</w:t>
      </w:r>
      <w:r w:rsidR="009C2E0B" w:rsidRPr="0062532D">
        <w:rPr>
          <w:rFonts w:ascii="Palatino Linotype" w:hAnsi="Palatino Linotype"/>
        </w:rPr>
        <w:t xml:space="preserve"> </w:t>
      </w:r>
      <w:r w:rsidR="00937C38" w:rsidRPr="0062532D">
        <w:rPr>
          <w:rFonts w:ascii="Palatino Linotype" w:hAnsi="Palatino Linotype"/>
        </w:rPr>
        <w:t>denominados</w:t>
      </w:r>
      <w:r w:rsidR="009C2E0B" w:rsidRPr="0062532D">
        <w:rPr>
          <w:rFonts w:ascii="Palatino Linotype" w:hAnsi="Palatino Linotype"/>
        </w:rPr>
        <w:t xml:space="preserve"> </w:t>
      </w:r>
      <w:r w:rsidR="00261EC1" w:rsidRPr="0062532D">
        <w:rPr>
          <w:rFonts w:ascii="Palatino Linotype" w:hAnsi="Palatino Linotype"/>
          <w:b/>
          <w:bCs/>
          <w:i/>
        </w:rPr>
        <w:t>00818UPVTIP2019.pdf</w:t>
      </w:r>
      <w:r w:rsidR="009C2E0B" w:rsidRPr="0062532D">
        <w:rPr>
          <w:rFonts w:ascii="Palatino Linotype" w:hAnsi="Palatino Linotype"/>
          <w:b/>
          <w:bCs/>
          <w:i/>
        </w:rPr>
        <w:t xml:space="preserve"> </w:t>
      </w:r>
      <w:r w:rsidR="00937C38" w:rsidRPr="0062532D">
        <w:rPr>
          <w:rFonts w:ascii="Palatino Linotype" w:hAnsi="Palatino Linotype"/>
          <w:bCs/>
        </w:rPr>
        <w:t>y</w:t>
      </w:r>
      <w:r w:rsidR="009C2E0B" w:rsidRPr="0062532D">
        <w:rPr>
          <w:rFonts w:ascii="Palatino Linotype" w:hAnsi="Palatino Linotype"/>
          <w:bCs/>
        </w:rPr>
        <w:t xml:space="preserve"> </w:t>
      </w:r>
      <w:r w:rsidR="00261EC1" w:rsidRPr="0062532D">
        <w:rPr>
          <w:rFonts w:ascii="Palatino Linotype" w:hAnsi="Palatino Linotype"/>
          <w:b/>
          <w:bCs/>
          <w:i/>
        </w:rPr>
        <w:t>UT_SOL</w:t>
      </w:r>
      <w:r w:rsidR="009C2E0B" w:rsidRPr="0062532D">
        <w:rPr>
          <w:rFonts w:ascii="Palatino Linotype" w:hAnsi="Palatino Linotype"/>
          <w:b/>
          <w:bCs/>
          <w:i/>
        </w:rPr>
        <w:t xml:space="preserve"> </w:t>
      </w:r>
      <w:r w:rsidR="00261EC1" w:rsidRPr="0062532D">
        <w:rPr>
          <w:rFonts w:ascii="Palatino Linotype" w:hAnsi="Palatino Linotype"/>
          <w:b/>
          <w:bCs/>
          <w:i/>
        </w:rPr>
        <w:t>818</w:t>
      </w:r>
      <w:r w:rsidR="009C2E0B" w:rsidRPr="0062532D">
        <w:rPr>
          <w:rFonts w:ascii="Palatino Linotype" w:hAnsi="Palatino Linotype"/>
          <w:b/>
          <w:bCs/>
          <w:i/>
        </w:rPr>
        <w:t xml:space="preserve"> </w:t>
      </w:r>
      <w:r w:rsidR="00261EC1" w:rsidRPr="0062532D">
        <w:rPr>
          <w:rFonts w:ascii="Palatino Linotype" w:hAnsi="Palatino Linotype"/>
          <w:b/>
          <w:bCs/>
          <w:i/>
        </w:rPr>
        <w:t>DRHYM.pdf</w:t>
      </w:r>
      <w:r w:rsidR="00937C38" w:rsidRPr="0062532D">
        <w:rPr>
          <w:rFonts w:ascii="Palatino Linotype" w:hAnsi="Palatino Linotype"/>
          <w:bCs/>
        </w:rPr>
        <w:t>;</w:t>
      </w:r>
      <w:r w:rsidR="009C2E0B" w:rsidRPr="0062532D">
        <w:rPr>
          <w:rFonts w:ascii="Palatino Linotype" w:hAnsi="Palatino Linotype"/>
        </w:rPr>
        <w:t xml:space="preserve"> </w:t>
      </w:r>
      <w:r w:rsidR="00261EC1" w:rsidRPr="0062532D">
        <w:rPr>
          <w:rFonts w:ascii="Palatino Linotype" w:hAnsi="Palatino Linotype"/>
        </w:rPr>
        <w:t>para</w:t>
      </w:r>
      <w:r w:rsidR="009C2E0B" w:rsidRPr="0062532D">
        <w:rPr>
          <w:rFonts w:ascii="Palatino Linotype" w:hAnsi="Palatino Linotype"/>
        </w:rPr>
        <w:t xml:space="preserve"> </w:t>
      </w:r>
      <w:r w:rsidR="00261EC1" w:rsidRPr="0062532D">
        <w:rPr>
          <w:rFonts w:ascii="Palatino Linotype" w:hAnsi="Palatino Linotype"/>
        </w:rPr>
        <w:t>la</w:t>
      </w:r>
      <w:r w:rsidR="009C2E0B" w:rsidRPr="0062532D">
        <w:rPr>
          <w:rFonts w:ascii="Palatino Linotype" w:hAnsi="Palatino Linotype"/>
        </w:rPr>
        <w:t xml:space="preserve"> </w:t>
      </w:r>
      <w:r w:rsidR="00261EC1" w:rsidRPr="0062532D">
        <w:rPr>
          <w:rFonts w:ascii="Palatino Linotype" w:hAnsi="Palatino Linotype"/>
        </w:rPr>
        <w:t>solicitud</w:t>
      </w:r>
      <w:r w:rsidR="009C2E0B" w:rsidRPr="0062532D">
        <w:rPr>
          <w:rFonts w:ascii="Palatino Linotype" w:hAnsi="Palatino Linotype"/>
        </w:rPr>
        <w:t xml:space="preserve"> </w:t>
      </w:r>
      <w:r w:rsidR="00261EC1" w:rsidRPr="0062532D">
        <w:rPr>
          <w:rFonts w:ascii="Palatino Linotype" w:hAnsi="Palatino Linotype"/>
          <w:b/>
          <w:bCs/>
        </w:rPr>
        <w:t>00816/UPVT/IP/2019</w:t>
      </w:r>
      <w:r w:rsidR="00261EC1" w:rsidRPr="0062532D">
        <w:rPr>
          <w:rFonts w:ascii="Palatino Linotype" w:hAnsi="Palatino Linotype"/>
          <w:bCs/>
        </w:rPr>
        <w:t>,</w:t>
      </w:r>
      <w:r w:rsidR="009C2E0B" w:rsidRPr="0062532D">
        <w:rPr>
          <w:rFonts w:ascii="Palatino Linotype" w:hAnsi="Palatino Linotype"/>
          <w:bCs/>
        </w:rPr>
        <w:t xml:space="preserve"> </w:t>
      </w:r>
      <w:r w:rsidR="00261EC1" w:rsidRPr="0062532D">
        <w:rPr>
          <w:rFonts w:ascii="Palatino Linotype" w:hAnsi="Palatino Linotype"/>
          <w:bCs/>
        </w:rPr>
        <w:t>remitió</w:t>
      </w:r>
      <w:r w:rsidR="009C2E0B" w:rsidRPr="0062532D">
        <w:rPr>
          <w:rFonts w:ascii="Palatino Linotype" w:hAnsi="Palatino Linotype"/>
          <w:bCs/>
        </w:rPr>
        <w:t xml:space="preserve"> </w:t>
      </w:r>
      <w:r w:rsidR="00261EC1" w:rsidRPr="0062532D">
        <w:rPr>
          <w:rFonts w:ascii="Palatino Linotype" w:hAnsi="Palatino Linotype"/>
          <w:bCs/>
        </w:rPr>
        <w:t>los</w:t>
      </w:r>
      <w:r w:rsidR="009C2E0B" w:rsidRPr="0062532D">
        <w:rPr>
          <w:rFonts w:ascii="Palatino Linotype" w:hAnsi="Palatino Linotype"/>
        </w:rPr>
        <w:t xml:space="preserve"> </w:t>
      </w:r>
      <w:r w:rsidR="00261EC1" w:rsidRPr="0062532D">
        <w:rPr>
          <w:rFonts w:ascii="Palatino Linotype" w:hAnsi="Palatino Linotype"/>
        </w:rPr>
        <w:t>archivos</w:t>
      </w:r>
      <w:r w:rsidR="009C2E0B" w:rsidRPr="0062532D">
        <w:rPr>
          <w:rFonts w:ascii="Palatino Linotype" w:hAnsi="Palatino Linotype"/>
        </w:rPr>
        <w:t xml:space="preserve"> </w:t>
      </w:r>
      <w:r w:rsidR="00261EC1" w:rsidRPr="0062532D">
        <w:rPr>
          <w:rFonts w:ascii="Palatino Linotype" w:hAnsi="Palatino Linotype"/>
        </w:rPr>
        <w:t>electrónicos</w:t>
      </w:r>
      <w:r w:rsidR="009C2E0B" w:rsidRPr="0062532D">
        <w:rPr>
          <w:rFonts w:ascii="Palatino Linotype" w:hAnsi="Palatino Linotype"/>
        </w:rPr>
        <w:t xml:space="preserve"> </w:t>
      </w:r>
      <w:r w:rsidR="00261EC1" w:rsidRPr="0062532D">
        <w:rPr>
          <w:rFonts w:ascii="Palatino Linotype" w:hAnsi="Palatino Linotype"/>
        </w:rPr>
        <w:t>denominados</w:t>
      </w:r>
      <w:r w:rsidR="009C2E0B" w:rsidRPr="0062532D">
        <w:rPr>
          <w:rFonts w:ascii="Palatino Linotype" w:hAnsi="Palatino Linotype"/>
        </w:rPr>
        <w:t xml:space="preserve"> </w:t>
      </w:r>
      <w:r w:rsidR="00261EC1" w:rsidRPr="0062532D">
        <w:rPr>
          <w:rFonts w:ascii="Palatino Linotype" w:hAnsi="Palatino Linotype"/>
          <w:b/>
          <w:bCs/>
          <w:i/>
        </w:rPr>
        <w:t>816.pdf</w:t>
      </w:r>
      <w:r w:rsidR="009C2E0B" w:rsidRPr="0062532D">
        <w:rPr>
          <w:rFonts w:ascii="Palatino Linotype" w:hAnsi="Palatino Linotype"/>
          <w:b/>
          <w:bCs/>
          <w:i/>
        </w:rPr>
        <w:t xml:space="preserve"> </w:t>
      </w:r>
      <w:r w:rsidR="00261EC1" w:rsidRPr="0062532D">
        <w:rPr>
          <w:rFonts w:ascii="Palatino Linotype" w:hAnsi="Palatino Linotype"/>
          <w:bCs/>
        </w:rPr>
        <w:t>y</w:t>
      </w:r>
      <w:r w:rsidR="009C2E0B" w:rsidRPr="0062532D">
        <w:rPr>
          <w:rFonts w:ascii="Palatino Linotype" w:hAnsi="Palatino Linotype"/>
          <w:bCs/>
        </w:rPr>
        <w:t xml:space="preserve"> </w:t>
      </w:r>
      <w:r w:rsidR="00261EC1" w:rsidRPr="0062532D">
        <w:rPr>
          <w:rFonts w:ascii="Palatino Linotype" w:hAnsi="Palatino Linotype"/>
          <w:b/>
          <w:bCs/>
          <w:i/>
        </w:rPr>
        <w:t>UT_SOL</w:t>
      </w:r>
      <w:r w:rsidR="009C2E0B" w:rsidRPr="0062532D">
        <w:rPr>
          <w:rFonts w:ascii="Palatino Linotype" w:hAnsi="Palatino Linotype"/>
          <w:b/>
          <w:bCs/>
          <w:i/>
        </w:rPr>
        <w:t xml:space="preserve"> </w:t>
      </w:r>
      <w:r w:rsidR="00261EC1" w:rsidRPr="0062532D">
        <w:rPr>
          <w:rFonts w:ascii="Palatino Linotype" w:hAnsi="Palatino Linotype"/>
          <w:b/>
          <w:bCs/>
          <w:i/>
        </w:rPr>
        <w:t>816</w:t>
      </w:r>
      <w:r w:rsidR="009C2E0B" w:rsidRPr="0062532D">
        <w:rPr>
          <w:rFonts w:ascii="Palatino Linotype" w:hAnsi="Palatino Linotype"/>
          <w:b/>
          <w:bCs/>
          <w:i/>
        </w:rPr>
        <w:t xml:space="preserve"> </w:t>
      </w:r>
      <w:r w:rsidR="00261EC1" w:rsidRPr="0062532D">
        <w:rPr>
          <w:rFonts w:ascii="Palatino Linotype" w:hAnsi="Palatino Linotype"/>
          <w:b/>
          <w:bCs/>
          <w:i/>
        </w:rPr>
        <w:t>DPV.pdf</w:t>
      </w:r>
      <w:r w:rsidR="00261EC1" w:rsidRPr="0062532D">
        <w:rPr>
          <w:rFonts w:ascii="Palatino Linotype" w:hAnsi="Palatino Linotype"/>
          <w:bCs/>
        </w:rPr>
        <w:t>;</w:t>
      </w:r>
      <w:r w:rsidR="009C2E0B" w:rsidRPr="0062532D">
        <w:rPr>
          <w:rFonts w:ascii="Palatino Linotype" w:hAnsi="Palatino Linotype"/>
          <w:bCs/>
        </w:rPr>
        <w:t xml:space="preserve"> </w:t>
      </w:r>
      <w:r w:rsidR="00261EC1" w:rsidRPr="0062532D">
        <w:rPr>
          <w:rFonts w:ascii="Palatino Linotype" w:hAnsi="Palatino Linotype"/>
        </w:rPr>
        <w:t>para</w:t>
      </w:r>
      <w:r w:rsidR="009C2E0B" w:rsidRPr="0062532D">
        <w:rPr>
          <w:rFonts w:ascii="Palatino Linotype" w:hAnsi="Palatino Linotype"/>
        </w:rPr>
        <w:t xml:space="preserve"> </w:t>
      </w:r>
      <w:r w:rsidR="00261EC1" w:rsidRPr="0062532D">
        <w:rPr>
          <w:rFonts w:ascii="Palatino Linotype" w:hAnsi="Palatino Linotype"/>
        </w:rPr>
        <w:t>la</w:t>
      </w:r>
      <w:r w:rsidR="009C2E0B" w:rsidRPr="0062532D">
        <w:rPr>
          <w:rFonts w:ascii="Palatino Linotype" w:hAnsi="Palatino Linotype"/>
        </w:rPr>
        <w:t xml:space="preserve"> </w:t>
      </w:r>
      <w:r w:rsidR="00261EC1" w:rsidRPr="0062532D">
        <w:rPr>
          <w:rFonts w:ascii="Palatino Linotype" w:hAnsi="Palatino Linotype"/>
        </w:rPr>
        <w:t>solicitud</w:t>
      </w:r>
      <w:r w:rsidR="009C2E0B" w:rsidRPr="0062532D">
        <w:rPr>
          <w:rFonts w:ascii="Palatino Linotype" w:hAnsi="Palatino Linotype"/>
        </w:rPr>
        <w:t xml:space="preserve"> </w:t>
      </w:r>
      <w:r w:rsidR="00261EC1" w:rsidRPr="0062532D">
        <w:rPr>
          <w:rFonts w:ascii="Palatino Linotype" w:hAnsi="Palatino Linotype"/>
          <w:b/>
          <w:bCs/>
        </w:rPr>
        <w:t>00814/UPVT/IP/2019</w:t>
      </w:r>
      <w:r w:rsidR="00261EC1" w:rsidRPr="0062532D">
        <w:rPr>
          <w:rFonts w:ascii="Palatino Linotype" w:hAnsi="Palatino Linotype"/>
          <w:bCs/>
        </w:rPr>
        <w:t>,</w:t>
      </w:r>
      <w:r w:rsidR="009C2E0B" w:rsidRPr="0062532D">
        <w:rPr>
          <w:rFonts w:ascii="Palatino Linotype" w:hAnsi="Palatino Linotype"/>
          <w:bCs/>
        </w:rPr>
        <w:t xml:space="preserve"> </w:t>
      </w:r>
      <w:r w:rsidR="00261EC1" w:rsidRPr="0062532D">
        <w:rPr>
          <w:rFonts w:ascii="Palatino Linotype" w:hAnsi="Palatino Linotype"/>
          <w:bCs/>
        </w:rPr>
        <w:t>remitió</w:t>
      </w:r>
      <w:r w:rsidR="009C2E0B" w:rsidRPr="0062532D">
        <w:rPr>
          <w:rFonts w:ascii="Palatino Linotype" w:hAnsi="Palatino Linotype"/>
          <w:bCs/>
        </w:rPr>
        <w:t xml:space="preserve"> </w:t>
      </w:r>
      <w:r w:rsidR="00261EC1" w:rsidRPr="0062532D">
        <w:rPr>
          <w:rFonts w:ascii="Palatino Linotype" w:hAnsi="Palatino Linotype"/>
          <w:bCs/>
        </w:rPr>
        <w:t>los</w:t>
      </w:r>
      <w:r w:rsidR="009C2E0B" w:rsidRPr="0062532D">
        <w:rPr>
          <w:rFonts w:ascii="Palatino Linotype" w:hAnsi="Palatino Linotype"/>
        </w:rPr>
        <w:t xml:space="preserve"> </w:t>
      </w:r>
      <w:r w:rsidR="00261EC1" w:rsidRPr="0062532D">
        <w:rPr>
          <w:rFonts w:ascii="Palatino Linotype" w:hAnsi="Palatino Linotype"/>
        </w:rPr>
        <w:t>archivos</w:t>
      </w:r>
      <w:r w:rsidR="009C2E0B" w:rsidRPr="0062532D">
        <w:rPr>
          <w:rFonts w:ascii="Palatino Linotype" w:hAnsi="Palatino Linotype"/>
        </w:rPr>
        <w:t xml:space="preserve"> </w:t>
      </w:r>
      <w:r w:rsidR="00261EC1" w:rsidRPr="0062532D">
        <w:rPr>
          <w:rFonts w:ascii="Palatino Linotype" w:hAnsi="Palatino Linotype"/>
        </w:rPr>
        <w:t>electrónicos</w:t>
      </w:r>
      <w:r w:rsidR="009C2E0B" w:rsidRPr="0062532D">
        <w:rPr>
          <w:rFonts w:ascii="Palatino Linotype" w:hAnsi="Palatino Linotype"/>
        </w:rPr>
        <w:t xml:space="preserve"> </w:t>
      </w:r>
      <w:r w:rsidR="00261EC1" w:rsidRPr="0062532D">
        <w:rPr>
          <w:rFonts w:ascii="Palatino Linotype" w:hAnsi="Palatino Linotype"/>
        </w:rPr>
        <w:t>denominados</w:t>
      </w:r>
      <w:r w:rsidR="009C2E0B" w:rsidRPr="0062532D">
        <w:rPr>
          <w:rFonts w:ascii="Palatino Linotype" w:hAnsi="Palatino Linotype"/>
        </w:rPr>
        <w:t xml:space="preserve"> </w:t>
      </w:r>
      <w:r w:rsidR="00261EC1" w:rsidRPr="0062532D">
        <w:rPr>
          <w:rFonts w:ascii="Palatino Linotype" w:hAnsi="Palatino Linotype"/>
          <w:b/>
          <w:bCs/>
          <w:i/>
        </w:rPr>
        <w:t>00781-814UPVTIP2019.pdf</w:t>
      </w:r>
      <w:r w:rsidR="009C2E0B" w:rsidRPr="0062532D">
        <w:rPr>
          <w:rFonts w:ascii="Palatino Linotype" w:hAnsi="Palatino Linotype"/>
          <w:b/>
          <w:bCs/>
          <w:i/>
        </w:rPr>
        <w:t xml:space="preserve"> </w:t>
      </w:r>
      <w:r w:rsidR="00261EC1" w:rsidRPr="0062532D">
        <w:rPr>
          <w:rFonts w:ascii="Palatino Linotype" w:hAnsi="Palatino Linotype"/>
          <w:bCs/>
        </w:rPr>
        <w:t>y</w:t>
      </w:r>
      <w:r w:rsidR="009C2E0B" w:rsidRPr="0062532D">
        <w:rPr>
          <w:rFonts w:ascii="Palatino Linotype" w:hAnsi="Palatino Linotype"/>
          <w:bCs/>
        </w:rPr>
        <w:t xml:space="preserve"> </w:t>
      </w:r>
      <w:r w:rsidR="00261EC1" w:rsidRPr="0062532D">
        <w:rPr>
          <w:rFonts w:ascii="Palatino Linotype" w:hAnsi="Palatino Linotype"/>
          <w:b/>
          <w:bCs/>
          <w:i/>
        </w:rPr>
        <w:t>UT_SOL</w:t>
      </w:r>
      <w:r w:rsidR="009C2E0B" w:rsidRPr="0062532D">
        <w:rPr>
          <w:rFonts w:ascii="Palatino Linotype" w:hAnsi="Palatino Linotype"/>
          <w:b/>
          <w:bCs/>
          <w:i/>
        </w:rPr>
        <w:t xml:space="preserve"> </w:t>
      </w:r>
      <w:r w:rsidR="00261EC1" w:rsidRPr="0062532D">
        <w:rPr>
          <w:rFonts w:ascii="Palatino Linotype" w:hAnsi="Palatino Linotype"/>
          <w:b/>
          <w:bCs/>
          <w:i/>
        </w:rPr>
        <w:t>814</w:t>
      </w:r>
      <w:r w:rsidR="009C2E0B" w:rsidRPr="0062532D">
        <w:rPr>
          <w:rFonts w:ascii="Palatino Linotype" w:hAnsi="Palatino Linotype"/>
          <w:b/>
          <w:bCs/>
          <w:i/>
        </w:rPr>
        <w:t xml:space="preserve"> </w:t>
      </w:r>
      <w:r w:rsidR="00261EC1" w:rsidRPr="0062532D">
        <w:rPr>
          <w:rFonts w:ascii="Palatino Linotype" w:hAnsi="Palatino Linotype"/>
          <w:b/>
          <w:bCs/>
          <w:i/>
        </w:rPr>
        <w:t>DRHYM.pdf</w:t>
      </w:r>
      <w:r w:rsidR="00261EC1" w:rsidRPr="0062532D">
        <w:rPr>
          <w:rFonts w:ascii="Palatino Linotype" w:hAnsi="Palatino Linotype"/>
          <w:bCs/>
        </w:rPr>
        <w:t>;</w:t>
      </w:r>
      <w:r w:rsidR="009C2E0B" w:rsidRPr="0062532D">
        <w:rPr>
          <w:rFonts w:ascii="Palatino Linotype" w:hAnsi="Palatino Linotype"/>
          <w:bCs/>
        </w:rPr>
        <w:t xml:space="preserve"> </w:t>
      </w:r>
      <w:r w:rsidR="00261EC1" w:rsidRPr="0062532D">
        <w:rPr>
          <w:rFonts w:ascii="Palatino Linotype" w:hAnsi="Palatino Linotype"/>
        </w:rPr>
        <w:t>para</w:t>
      </w:r>
      <w:r w:rsidR="009C2E0B" w:rsidRPr="0062532D">
        <w:rPr>
          <w:rFonts w:ascii="Palatino Linotype" w:hAnsi="Palatino Linotype"/>
        </w:rPr>
        <w:t xml:space="preserve"> </w:t>
      </w:r>
      <w:r w:rsidR="00261EC1" w:rsidRPr="0062532D">
        <w:rPr>
          <w:rFonts w:ascii="Palatino Linotype" w:hAnsi="Palatino Linotype"/>
        </w:rPr>
        <w:t>la</w:t>
      </w:r>
      <w:r w:rsidR="009C2E0B" w:rsidRPr="0062532D">
        <w:rPr>
          <w:rFonts w:ascii="Palatino Linotype" w:hAnsi="Palatino Linotype"/>
        </w:rPr>
        <w:t xml:space="preserve"> </w:t>
      </w:r>
      <w:r w:rsidR="00261EC1" w:rsidRPr="0062532D">
        <w:rPr>
          <w:rFonts w:ascii="Palatino Linotype" w:hAnsi="Palatino Linotype"/>
        </w:rPr>
        <w:t>solicitud</w:t>
      </w:r>
      <w:r w:rsidR="009C2E0B" w:rsidRPr="0062532D">
        <w:rPr>
          <w:rFonts w:ascii="Palatino Linotype" w:hAnsi="Palatino Linotype"/>
        </w:rPr>
        <w:t xml:space="preserve"> </w:t>
      </w:r>
      <w:r w:rsidR="00261EC1" w:rsidRPr="0062532D">
        <w:rPr>
          <w:rFonts w:ascii="Palatino Linotype" w:hAnsi="Palatino Linotype"/>
          <w:b/>
          <w:bCs/>
        </w:rPr>
        <w:t>00813/UPVT/IP/2019</w:t>
      </w:r>
      <w:r w:rsidR="00261EC1" w:rsidRPr="0062532D">
        <w:rPr>
          <w:rFonts w:ascii="Palatino Linotype" w:hAnsi="Palatino Linotype"/>
          <w:bCs/>
        </w:rPr>
        <w:t>,</w:t>
      </w:r>
      <w:r w:rsidR="009C2E0B" w:rsidRPr="0062532D">
        <w:rPr>
          <w:rFonts w:ascii="Palatino Linotype" w:hAnsi="Palatino Linotype"/>
          <w:bCs/>
        </w:rPr>
        <w:t xml:space="preserve"> </w:t>
      </w:r>
      <w:r w:rsidR="00261EC1" w:rsidRPr="0062532D">
        <w:rPr>
          <w:rFonts w:ascii="Palatino Linotype" w:hAnsi="Palatino Linotype"/>
          <w:bCs/>
        </w:rPr>
        <w:t>remitió</w:t>
      </w:r>
      <w:r w:rsidR="009C2E0B" w:rsidRPr="0062532D">
        <w:rPr>
          <w:rFonts w:ascii="Palatino Linotype" w:hAnsi="Palatino Linotype"/>
          <w:bCs/>
        </w:rPr>
        <w:t xml:space="preserve"> </w:t>
      </w:r>
      <w:r w:rsidR="00261EC1" w:rsidRPr="0062532D">
        <w:rPr>
          <w:rFonts w:ascii="Palatino Linotype" w:hAnsi="Palatino Linotype"/>
          <w:bCs/>
        </w:rPr>
        <w:t>los</w:t>
      </w:r>
      <w:r w:rsidR="009C2E0B" w:rsidRPr="0062532D">
        <w:rPr>
          <w:rFonts w:ascii="Palatino Linotype" w:hAnsi="Palatino Linotype"/>
        </w:rPr>
        <w:t xml:space="preserve"> </w:t>
      </w:r>
      <w:r w:rsidR="00261EC1" w:rsidRPr="0062532D">
        <w:rPr>
          <w:rFonts w:ascii="Palatino Linotype" w:hAnsi="Palatino Linotype"/>
        </w:rPr>
        <w:t>archivos</w:t>
      </w:r>
      <w:r w:rsidR="009C2E0B" w:rsidRPr="0062532D">
        <w:rPr>
          <w:rFonts w:ascii="Palatino Linotype" w:hAnsi="Palatino Linotype"/>
        </w:rPr>
        <w:t xml:space="preserve"> </w:t>
      </w:r>
      <w:r w:rsidR="00261EC1" w:rsidRPr="0062532D">
        <w:rPr>
          <w:rFonts w:ascii="Palatino Linotype" w:hAnsi="Palatino Linotype"/>
        </w:rPr>
        <w:t>electrónicos</w:t>
      </w:r>
      <w:r w:rsidR="009C2E0B" w:rsidRPr="0062532D">
        <w:rPr>
          <w:rFonts w:ascii="Palatino Linotype" w:hAnsi="Palatino Linotype"/>
        </w:rPr>
        <w:t xml:space="preserve"> </w:t>
      </w:r>
      <w:r w:rsidR="00261EC1" w:rsidRPr="0062532D">
        <w:rPr>
          <w:rFonts w:ascii="Palatino Linotype" w:hAnsi="Palatino Linotype"/>
        </w:rPr>
        <w:t>denominados</w:t>
      </w:r>
      <w:r w:rsidR="009C2E0B" w:rsidRPr="0062532D">
        <w:rPr>
          <w:rFonts w:ascii="Palatino Linotype" w:hAnsi="Palatino Linotype"/>
        </w:rPr>
        <w:t xml:space="preserve"> </w:t>
      </w:r>
      <w:r w:rsidR="00261EC1" w:rsidRPr="0062532D">
        <w:rPr>
          <w:rFonts w:ascii="Palatino Linotype" w:hAnsi="Palatino Linotype"/>
          <w:b/>
          <w:bCs/>
          <w:i/>
        </w:rPr>
        <w:t>Anexo</w:t>
      </w:r>
      <w:r w:rsidR="009C2E0B" w:rsidRPr="0062532D">
        <w:rPr>
          <w:rFonts w:ascii="Palatino Linotype" w:hAnsi="Palatino Linotype"/>
          <w:b/>
          <w:bCs/>
          <w:i/>
        </w:rPr>
        <w:t xml:space="preserve"> </w:t>
      </w:r>
      <w:r w:rsidR="00261EC1" w:rsidRPr="0062532D">
        <w:rPr>
          <w:rFonts w:ascii="Palatino Linotype" w:hAnsi="Palatino Linotype"/>
          <w:b/>
          <w:bCs/>
          <w:i/>
        </w:rPr>
        <w:t>805-813_1.pdf</w:t>
      </w:r>
      <w:r w:rsidR="00261EC1" w:rsidRPr="0062532D">
        <w:rPr>
          <w:rFonts w:ascii="Palatino Linotype" w:hAnsi="Palatino Linotype"/>
          <w:bCs/>
        </w:rPr>
        <w:t>,</w:t>
      </w:r>
      <w:r w:rsidR="009C2E0B" w:rsidRPr="0062532D">
        <w:rPr>
          <w:rFonts w:ascii="Palatino Linotype" w:hAnsi="Palatino Linotype"/>
          <w:bCs/>
        </w:rPr>
        <w:t xml:space="preserve"> </w:t>
      </w:r>
      <w:r w:rsidR="00261EC1" w:rsidRPr="0062532D">
        <w:rPr>
          <w:rFonts w:ascii="Palatino Linotype" w:hAnsi="Palatino Linotype"/>
          <w:b/>
          <w:bCs/>
          <w:i/>
        </w:rPr>
        <w:t>Anexo</w:t>
      </w:r>
      <w:r w:rsidR="009C2E0B" w:rsidRPr="0062532D">
        <w:rPr>
          <w:rFonts w:ascii="Palatino Linotype" w:hAnsi="Palatino Linotype"/>
          <w:b/>
          <w:bCs/>
          <w:i/>
        </w:rPr>
        <w:t xml:space="preserve"> </w:t>
      </w:r>
      <w:r w:rsidR="00261EC1" w:rsidRPr="0062532D">
        <w:rPr>
          <w:rFonts w:ascii="Palatino Linotype" w:hAnsi="Palatino Linotype"/>
          <w:b/>
          <w:bCs/>
          <w:i/>
        </w:rPr>
        <w:t>805-813_2.pdf</w:t>
      </w:r>
      <w:r w:rsidR="009C2E0B" w:rsidRPr="0062532D">
        <w:rPr>
          <w:rFonts w:ascii="Palatino Linotype" w:hAnsi="Palatino Linotype"/>
          <w:b/>
          <w:bCs/>
          <w:i/>
        </w:rPr>
        <w:t xml:space="preserve"> </w:t>
      </w:r>
      <w:r w:rsidR="00261EC1" w:rsidRPr="0062532D">
        <w:rPr>
          <w:rFonts w:ascii="Palatino Linotype" w:hAnsi="Palatino Linotype"/>
          <w:bCs/>
        </w:rPr>
        <w:t>y</w:t>
      </w:r>
      <w:r w:rsidR="009C2E0B" w:rsidRPr="0062532D">
        <w:rPr>
          <w:rFonts w:ascii="Palatino Linotype" w:hAnsi="Palatino Linotype"/>
          <w:bCs/>
        </w:rPr>
        <w:t xml:space="preserve"> </w:t>
      </w:r>
      <w:r w:rsidR="00261EC1" w:rsidRPr="0062532D">
        <w:rPr>
          <w:rFonts w:ascii="Palatino Linotype" w:hAnsi="Palatino Linotype"/>
          <w:b/>
          <w:bCs/>
          <w:i/>
        </w:rPr>
        <w:t>UT_SOL</w:t>
      </w:r>
      <w:r w:rsidR="009C2E0B" w:rsidRPr="0062532D">
        <w:rPr>
          <w:rFonts w:ascii="Palatino Linotype" w:hAnsi="Palatino Linotype"/>
          <w:b/>
          <w:bCs/>
          <w:i/>
        </w:rPr>
        <w:t xml:space="preserve"> </w:t>
      </w:r>
      <w:r w:rsidR="00261EC1" w:rsidRPr="0062532D">
        <w:rPr>
          <w:rFonts w:ascii="Palatino Linotype" w:hAnsi="Palatino Linotype"/>
          <w:b/>
          <w:bCs/>
          <w:i/>
        </w:rPr>
        <w:t>781,</w:t>
      </w:r>
      <w:r w:rsidR="009C2E0B" w:rsidRPr="0062532D">
        <w:rPr>
          <w:rFonts w:ascii="Palatino Linotype" w:hAnsi="Palatino Linotype"/>
          <w:b/>
          <w:bCs/>
          <w:i/>
        </w:rPr>
        <w:t xml:space="preserve"> </w:t>
      </w:r>
      <w:r w:rsidR="00261EC1" w:rsidRPr="0062532D">
        <w:rPr>
          <w:rFonts w:ascii="Palatino Linotype" w:hAnsi="Palatino Linotype"/>
          <w:b/>
          <w:bCs/>
          <w:i/>
        </w:rPr>
        <w:t>784,</w:t>
      </w:r>
      <w:r w:rsidR="009C2E0B" w:rsidRPr="0062532D">
        <w:rPr>
          <w:rFonts w:ascii="Palatino Linotype" w:hAnsi="Palatino Linotype"/>
          <w:b/>
          <w:bCs/>
          <w:i/>
        </w:rPr>
        <w:t xml:space="preserve"> </w:t>
      </w:r>
      <w:r w:rsidR="00261EC1" w:rsidRPr="0062532D">
        <w:rPr>
          <w:rFonts w:ascii="Palatino Linotype" w:hAnsi="Palatino Linotype"/>
          <w:b/>
          <w:bCs/>
          <w:i/>
        </w:rPr>
        <w:t>787,</w:t>
      </w:r>
      <w:r w:rsidR="009C2E0B" w:rsidRPr="0062532D">
        <w:rPr>
          <w:rFonts w:ascii="Palatino Linotype" w:hAnsi="Palatino Linotype"/>
          <w:b/>
          <w:bCs/>
          <w:i/>
        </w:rPr>
        <w:t xml:space="preserve"> </w:t>
      </w:r>
      <w:r w:rsidR="00261EC1" w:rsidRPr="0062532D">
        <w:rPr>
          <w:rFonts w:ascii="Palatino Linotype" w:hAnsi="Palatino Linotype"/>
          <w:b/>
          <w:bCs/>
          <w:i/>
        </w:rPr>
        <w:t>790,</w:t>
      </w:r>
      <w:r w:rsidR="009C2E0B" w:rsidRPr="0062532D">
        <w:rPr>
          <w:rFonts w:ascii="Palatino Linotype" w:hAnsi="Palatino Linotype"/>
          <w:b/>
          <w:bCs/>
          <w:i/>
        </w:rPr>
        <w:t xml:space="preserve"> </w:t>
      </w:r>
      <w:r w:rsidR="00261EC1" w:rsidRPr="0062532D">
        <w:rPr>
          <w:rFonts w:ascii="Palatino Linotype" w:hAnsi="Palatino Linotype"/>
          <w:b/>
          <w:bCs/>
          <w:i/>
        </w:rPr>
        <w:t>796,</w:t>
      </w:r>
      <w:r w:rsidR="009C2E0B" w:rsidRPr="0062532D">
        <w:rPr>
          <w:rFonts w:ascii="Palatino Linotype" w:hAnsi="Palatino Linotype"/>
          <w:b/>
          <w:bCs/>
          <w:i/>
        </w:rPr>
        <w:t xml:space="preserve"> </w:t>
      </w:r>
      <w:r w:rsidR="00261EC1" w:rsidRPr="0062532D">
        <w:rPr>
          <w:rFonts w:ascii="Palatino Linotype" w:hAnsi="Palatino Linotype"/>
          <w:b/>
          <w:bCs/>
          <w:i/>
        </w:rPr>
        <w:t>799,</w:t>
      </w:r>
      <w:r w:rsidR="009C2E0B" w:rsidRPr="0062532D">
        <w:rPr>
          <w:rFonts w:ascii="Palatino Linotype" w:hAnsi="Palatino Linotype"/>
          <w:b/>
          <w:bCs/>
          <w:i/>
        </w:rPr>
        <w:t xml:space="preserve"> </w:t>
      </w:r>
      <w:r w:rsidR="00261EC1" w:rsidRPr="0062532D">
        <w:rPr>
          <w:rFonts w:ascii="Palatino Linotype" w:hAnsi="Palatino Linotype"/>
          <w:b/>
          <w:bCs/>
          <w:i/>
        </w:rPr>
        <w:t>802,</w:t>
      </w:r>
      <w:r w:rsidR="009C2E0B" w:rsidRPr="0062532D">
        <w:rPr>
          <w:rFonts w:ascii="Palatino Linotype" w:hAnsi="Palatino Linotype"/>
          <w:b/>
          <w:bCs/>
          <w:i/>
        </w:rPr>
        <w:t xml:space="preserve"> </w:t>
      </w:r>
      <w:r w:rsidR="00261EC1" w:rsidRPr="0062532D">
        <w:rPr>
          <w:rFonts w:ascii="Palatino Linotype" w:hAnsi="Palatino Linotype"/>
          <w:b/>
          <w:bCs/>
          <w:i/>
        </w:rPr>
        <w:t>807,</w:t>
      </w:r>
      <w:r w:rsidR="009C2E0B" w:rsidRPr="0062532D">
        <w:rPr>
          <w:rFonts w:ascii="Palatino Linotype" w:hAnsi="Palatino Linotype"/>
          <w:b/>
          <w:bCs/>
          <w:i/>
        </w:rPr>
        <w:t xml:space="preserve"> </w:t>
      </w:r>
      <w:r w:rsidR="00261EC1" w:rsidRPr="0062532D">
        <w:rPr>
          <w:rFonts w:ascii="Palatino Linotype" w:hAnsi="Palatino Linotype"/>
          <w:b/>
          <w:bCs/>
          <w:i/>
        </w:rPr>
        <w:t>808,</w:t>
      </w:r>
      <w:r w:rsidR="009C2E0B" w:rsidRPr="0062532D">
        <w:rPr>
          <w:rFonts w:ascii="Palatino Linotype" w:hAnsi="Palatino Linotype"/>
          <w:b/>
          <w:bCs/>
          <w:i/>
        </w:rPr>
        <w:t xml:space="preserve"> </w:t>
      </w:r>
      <w:r w:rsidR="00261EC1" w:rsidRPr="0062532D">
        <w:rPr>
          <w:rFonts w:ascii="Palatino Linotype" w:hAnsi="Palatino Linotype"/>
          <w:b/>
          <w:bCs/>
          <w:i/>
        </w:rPr>
        <w:t>810,</w:t>
      </w:r>
      <w:r w:rsidR="009C2E0B" w:rsidRPr="0062532D">
        <w:rPr>
          <w:rFonts w:ascii="Palatino Linotype" w:hAnsi="Palatino Linotype"/>
          <w:b/>
          <w:bCs/>
          <w:i/>
        </w:rPr>
        <w:t xml:space="preserve"> </w:t>
      </w:r>
      <w:r w:rsidR="00261EC1" w:rsidRPr="0062532D">
        <w:rPr>
          <w:rFonts w:ascii="Palatino Linotype" w:hAnsi="Palatino Linotype"/>
          <w:b/>
          <w:bCs/>
          <w:i/>
        </w:rPr>
        <w:t>811,</w:t>
      </w:r>
      <w:r w:rsidR="009C2E0B" w:rsidRPr="0062532D">
        <w:rPr>
          <w:rFonts w:ascii="Palatino Linotype" w:hAnsi="Palatino Linotype"/>
          <w:b/>
          <w:bCs/>
          <w:i/>
        </w:rPr>
        <w:t xml:space="preserve"> </w:t>
      </w:r>
      <w:r w:rsidR="00261EC1" w:rsidRPr="0062532D">
        <w:rPr>
          <w:rFonts w:ascii="Palatino Linotype" w:hAnsi="Palatino Linotype"/>
          <w:b/>
          <w:bCs/>
          <w:i/>
        </w:rPr>
        <w:t>813,</w:t>
      </w:r>
      <w:r w:rsidR="009C2E0B" w:rsidRPr="0062532D">
        <w:rPr>
          <w:rFonts w:ascii="Palatino Linotype" w:hAnsi="Palatino Linotype"/>
          <w:b/>
          <w:bCs/>
          <w:i/>
        </w:rPr>
        <w:t xml:space="preserve"> </w:t>
      </w:r>
      <w:r w:rsidR="00261EC1" w:rsidRPr="0062532D">
        <w:rPr>
          <w:rFonts w:ascii="Palatino Linotype" w:hAnsi="Palatino Linotype"/>
          <w:b/>
          <w:bCs/>
          <w:i/>
        </w:rPr>
        <w:t>DRHYM.pdf</w:t>
      </w:r>
      <w:r w:rsidR="00261EC1" w:rsidRPr="0062532D">
        <w:rPr>
          <w:rFonts w:ascii="Palatino Linotype" w:hAnsi="Palatino Linotype"/>
          <w:bCs/>
        </w:rPr>
        <w:t>;</w:t>
      </w:r>
      <w:r w:rsidR="009C2E0B" w:rsidRPr="0062532D">
        <w:rPr>
          <w:rFonts w:ascii="Palatino Linotype" w:hAnsi="Palatino Linotype"/>
          <w:bCs/>
        </w:rPr>
        <w:t xml:space="preserve"> </w:t>
      </w:r>
      <w:r w:rsidR="00A34F02" w:rsidRPr="0062532D">
        <w:rPr>
          <w:rFonts w:ascii="Palatino Linotype" w:hAnsi="Palatino Linotype"/>
        </w:rPr>
        <w:t>para</w:t>
      </w:r>
      <w:r w:rsidR="009C2E0B" w:rsidRPr="0062532D">
        <w:rPr>
          <w:rFonts w:ascii="Palatino Linotype" w:hAnsi="Palatino Linotype"/>
        </w:rPr>
        <w:t xml:space="preserve"> </w:t>
      </w:r>
      <w:r w:rsidR="00A34F02" w:rsidRPr="0062532D">
        <w:rPr>
          <w:rFonts w:ascii="Palatino Linotype" w:hAnsi="Palatino Linotype"/>
        </w:rPr>
        <w:t>la</w:t>
      </w:r>
      <w:r w:rsidR="0057282C" w:rsidRPr="0062532D">
        <w:rPr>
          <w:rFonts w:ascii="Palatino Linotype" w:hAnsi="Palatino Linotype"/>
        </w:rPr>
        <w:t>s</w:t>
      </w:r>
      <w:r w:rsidR="009C2E0B" w:rsidRPr="0062532D">
        <w:rPr>
          <w:rFonts w:ascii="Palatino Linotype" w:hAnsi="Palatino Linotype"/>
        </w:rPr>
        <w:t xml:space="preserve"> </w:t>
      </w:r>
      <w:r w:rsidR="00A34F02" w:rsidRPr="0062532D">
        <w:rPr>
          <w:rFonts w:ascii="Palatino Linotype" w:hAnsi="Palatino Linotype"/>
        </w:rPr>
        <w:t>solicitud</w:t>
      </w:r>
      <w:r w:rsidR="0057282C" w:rsidRPr="0062532D">
        <w:rPr>
          <w:rFonts w:ascii="Palatino Linotype" w:hAnsi="Palatino Linotype"/>
        </w:rPr>
        <w:t>es</w:t>
      </w:r>
      <w:r w:rsidR="009C2E0B" w:rsidRPr="0062532D">
        <w:rPr>
          <w:rFonts w:ascii="Palatino Linotype" w:hAnsi="Palatino Linotype"/>
        </w:rPr>
        <w:t xml:space="preserve"> </w:t>
      </w:r>
      <w:r w:rsidR="00A34F02" w:rsidRPr="0062532D">
        <w:rPr>
          <w:rFonts w:ascii="Palatino Linotype" w:hAnsi="Palatino Linotype"/>
          <w:b/>
          <w:bCs/>
        </w:rPr>
        <w:t>00812/UPVT/IP/2019</w:t>
      </w:r>
      <w:r w:rsidR="00615B42" w:rsidRPr="0062532D">
        <w:rPr>
          <w:rFonts w:ascii="Palatino Linotype" w:hAnsi="Palatino Linotype"/>
          <w:bCs/>
        </w:rPr>
        <w:t>,</w:t>
      </w:r>
      <w:r w:rsidR="009C2E0B" w:rsidRPr="0062532D">
        <w:rPr>
          <w:rFonts w:ascii="Palatino Linotype" w:hAnsi="Palatino Linotype"/>
          <w:bCs/>
        </w:rPr>
        <w:t xml:space="preserve"> </w:t>
      </w:r>
      <w:r w:rsidR="0057282C" w:rsidRPr="0062532D">
        <w:rPr>
          <w:rFonts w:ascii="Palatino Linotype" w:hAnsi="Palatino Linotype"/>
          <w:b/>
          <w:bCs/>
        </w:rPr>
        <w:t>00809/UPVT/IP/2019</w:t>
      </w:r>
      <w:r w:rsidR="009C2E0B" w:rsidRPr="0062532D">
        <w:rPr>
          <w:rFonts w:ascii="Palatino Linotype" w:hAnsi="Palatino Linotype"/>
          <w:bCs/>
        </w:rPr>
        <w:t xml:space="preserve"> </w:t>
      </w:r>
      <w:r w:rsidR="00615B42" w:rsidRPr="0062532D">
        <w:rPr>
          <w:rFonts w:ascii="Palatino Linotype" w:hAnsi="Palatino Linotype"/>
          <w:bCs/>
        </w:rPr>
        <w:t>y</w:t>
      </w:r>
      <w:r w:rsidR="009C2E0B" w:rsidRPr="0062532D">
        <w:rPr>
          <w:rFonts w:ascii="Palatino Linotype" w:hAnsi="Palatino Linotype"/>
          <w:bCs/>
        </w:rPr>
        <w:t xml:space="preserve"> </w:t>
      </w:r>
      <w:r w:rsidR="00615B42" w:rsidRPr="0062532D">
        <w:rPr>
          <w:rFonts w:ascii="Palatino Linotype" w:hAnsi="Palatino Linotype"/>
          <w:b/>
          <w:bCs/>
        </w:rPr>
        <w:t>008</w:t>
      </w:r>
      <w:r w:rsidR="00290613" w:rsidRPr="0062532D">
        <w:rPr>
          <w:rFonts w:ascii="Palatino Linotype" w:hAnsi="Palatino Linotype"/>
          <w:b/>
          <w:bCs/>
        </w:rPr>
        <w:t>06</w:t>
      </w:r>
      <w:r w:rsidR="00615B42" w:rsidRPr="0062532D">
        <w:rPr>
          <w:rFonts w:ascii="Palatino Linotype" w:hAnsi="Palatino Linotype"/>
          <w:b/>
          <w:bCs/>
        </w:rPr>
        <w:t>/UPVT/IP/2019</w:t>
      </w:r>
      <w:r w:rsidR="0057282C" w:rsidRPr="0062532D">
        <w:rPr>
          <w:rFonts w:ascii="Palatino Linotype" w:hAnsi="Palatino Linotype"/>
          <w:bCs/>
        </w:rPr>
        <w:t>,</w:t>
      </w:r>
      <w:r w:rsidR="009C2E0B" w:rsidRPr="0062532D">
        <w:rPr>
          <w:rFonts w:ascii="Palatino Linotype" w:hAnsi="Palatino Linotype"/>
          <w:bCs/>
        </w:rPr>
        <w:t xml:space="preserve"> </w:t>
      </w:r>
      <w:r w:rsidR="00A34F02" w:rsidRPr="0062532D">
        <w:rPr>
          <w:rFonts w:ascii="Palatino Linotype" w:hAnsi="Palatino Linotype"/>
          <w:bCs/>
        </w:rPr>
        <w:t>remitió</w:t>
      </w:r>
      <w:r w:rsidR="009C2E0B" w:rsidRPr="0062532D">
        <w:rPr>
          <w:rFonts w:ascii="Palatino Linotype" w:hAnsi="Palatino Linotype"/>
          <w:bCs/>
        </w:rPr>
        <w:t xml:space="preserve"> </w:t>
      </w:r>
      <w:r w:rsidR="00A34F02" w:rsidRPr="0062532D">
        <w:rPr>
          <w:rFonts w:ascii="Palatino Linotype" w:hAnsi="Palatino Linotype"/>
          <w:bCs/>
        </w:rPr>
        <w:t>los</w:t>
      </w:r>
      <w:r w:rsidR="009C2E0B" w:rsidRPr="0062532D">
        <w:rPr>
          <w:rFonts w:ascii="Palatino Linotype" w:hAnsi="Palatino Linotype"/>
        </w:rPr>
        <w:t xml:space="preserve"> </w:t>
      </w:r>
      <w:r w:rsidR="00A34F02" w:rsidRPr="0062532D">
        <w:rPr>
          <w:rFonts w:ascii="Palatino Linotype" w:hAnsi="Palatino Linotype"/>
        </w:rPr>
        <w:t>archivos</w:t>
      </w:r>
      <w:r w:rsidR="009C2E0B" w:rsidRPr="0062532D">
        <w:rPr>
          <w:rFonts w:ascii="Palatino Linotype" w:hAnsi="Palatino Linotype"/>
        </w:rPr>
        <w:t xml:space="preserve"> </w:t>
      </w:r>
      <w:r w:rsidR="00A34F02" w:rsidRPr="0062532D">
        <w:rPr>
          <w:rFonts w:ascii="Palatino Linotype" w:hAnsi="Palatino Linotype"/>
        </w:rPr>
        <w:t>electrónicos</w:t>
      </w:r>
      <w:r w:rsidR="009C2E0B" w:rsidRPr="0062532D">
        <w:rPr>
          <w:rFonts w:ascii="Palatino Linotype" w:hAnsi="Palatino Linotype"/>
        </w:rPr>
        <w:t xml:space="preserve"> </w:t>
      </w:r>
      <w:r w:rsidR="00A34F02" w:rsidRPr="0062532D">
        <w:rPr>
          <w:rFonts w:ascii="Palatino Linotype" w:hAnsi="Palatino Linotype"/>
        </w:rPr>
        <w:t>denominados</w:t>
      </w:r>
      <w:r w:rsidR="009C2E0B" w:rsidRPr="0062532D">
        <w:rPr>
          <w:rFonts w:ascii="Palatino Linotype" w:hAnsi="Palatino Linotype"/>
        </w:rPr>
        <w:t xml:space="preserve"> </w:t>
      </w:r>
      <w:r w:rsidR="00A34F02" w:rsidRPr="0062532D">
        <w:rPr>
          <w:rFonts w:ascii="Palatino Linotype" w:hAnsi="Palatino Linotype"/>
          <w:b/>
          <w:bCs/>
          <w:i/>
        </w:rPr>
        <w:t>00806-812UPVTIP2019.pdf</w:t>
      </w:r>
      <w:r w:rsidR="00A34F02" w:rsidRPr="0062532D">
        <w:rPr>
          <w:rFonts w:ascii="Palatino Linotype" w:hAnsi="Palatino Linotype"/>
          <w:bCs/>
        </w:rPr>
        <w:t>,</w:t>
      </w:r>
      <w:r w:rsidR="009C2E0B" w:rsidRPr="0062532D">
        <w:rPr>
          <w:rFonts w:ascii="Palatino Linotype" w:hAnsi="Palatino Linotype"/>
          <w:bCs/>
        </w:rPr>
        <w:t xml:space="preserve"> </w:t>
      </w:r>
      <w:r w:rsidR="00A34F02" w:rsidRPr="0062532D">
        <w:rPr>
          <w:rFonts w:ascii="Palatino Linotype" w:hAnsi="Palatino Linotype"/>
          <w:b/>
          <w:bCs/>
          <w:i/>
        </w:rPr>
        <w:t>Anexo</w:t>
      </w:r>
      <w:r w:rsidR="009C2E0B" w:rsidRPr="0062532D">
        <w:rPr>
          <w:rFonts w:ascii="Palatino Linotype" w:hAnsi="Palatino Linotype"/>
          <w:b/>
          <w:bCs/>
          <w:i/>
        </w:rPr>
        <w:t xml:space="preserve"> </w:t>
      </w:r>
      <w:r w:rsidR="00A34F02" w:rsidRPr="0062532D">
        <w:rPr>
          <w:rFonts w:ascii="Palatino Linotype" w:hAnsi="Palatino Linotype"/>
          <w:b/>
          <w:bCs/>
          <w:i/>
        </w:rPr>
        <w:t>806-812.pdf</w:t>
      </w:r>
      <w:r w:rsidR="009C2E0B" w:rsidRPr="0062532D">
        <w:rPr>
          <w:rFonts w:ascii="Palatino Linotype" w:hAnsi="Palatino Linotype"/>
          <w:b/>
          <w:bCs/>
          <w:i/>
        </w:rPr>
        <w:t xml:space="preserve"> </w:t>
      </w:r>
      <w:r w:rsidR="00A34F02" w:rsidRPr="0062532D">
        <w:rPr>
          <w:rFonts w:ascii="Palatino Linotype" w:hAnsi="Palatino Linotype"/>
          <w:bCs/>
        </w:rPr>
        <w:t>y</w:t>
      </w:r>
      <w:r w:rsidR="009C2E0B" w:rsidRPr="0062532D">
        <w:rPr>
          <w:rFonts w:ascii="Palatino Linotype" w:hAnsi="Palatino Linotype"/>
          <w:bCs/>
        </w:rPr>
        <w:t xml:space="preserve"> </w:t>
      </w:r>
      <w:r w:rsidR="00A34F02" w:rsidRPr="0062532D">
        <w:rPr>
          <w:rFonts w:ascii="Palatino Linotype" w:hAnsi="Palatino Linotype"/>
          <w:b/>
          <w:bCs/>
          <w:i/>
        </w:rPr>
        <w:t>806,809,812.pdf</w:t>
      </w:r>
      <w:r w:rsidR="00A34F02" w:rsidRPr="0062532D">
        <w:rPr>
          <w:rFonts w:ascii="Palatino Linotype" w:hAnsi="Palatino Linotype"/>
          <w:bCs/>
        </w:rPr>
        <w:t>;</w:t>
      </w:r>
      <w:r w:rsidR="009C2E0B" w:rsidRPr="0062532D">
        <w:rPr>
          <w:rFonts w:ascii="Palatino Linotype" w:hAnsi="Palatino Linotype"/>
          <w:bCs/>
        </w:rPr>
        <w:t xml:space="preserve"> </w:t>
      </w:r>
      <w:r w:rsidR="00A34F02" w:rsidRPr="0062532D">
        <w:rPr>
          <w:rFonts w:ascii="Palatino Linotype" w:hAnsi="Palatino Linotype"/>
        </w:rPr>
        <w:t>para</w:t>
      </w:r>
      <w:r w:rsidR="009C2E0B" w:rsidRPr="0062532D">
        <w:rPr>
          <w:rFonts w:ascii="Palatino Linotype" w:hAnsi="Palatino Linotype"/>
        </w:rPr>
        <w:t xml:space="preserve"> </w:t>
      </w:r>
      <w:r w:rsidR="00A34F02" w:rsidRPr="0062532D">
        <w:rPr>
          <w:rFonts w:ascii="Palatino Linotype" w:hAnsi="Palatino Linotype"/>
        </w:rPr>
        <w:t>la</w:t>
      </w:r>
      <w:r w:rsidR="0057282C" w:rsidRPr="0062532D">
        <w:rPr>
          <w:rFonts w:ascii="Palatino Linotype" w:hAnsi="Palatino Linotype"/>
        </w:rPr>
        <w:t>s</w:t>
      </w:r>
      <w:r w:rsidR="009C2E0B" w:rsidRPr="0062532D">
        <w:rPr>
          <w:rFonts w:ascii="Palatino Linotype" w:hAnsi="Palatino Linotype"/>
        </w:rPr>
        <w:t xml:space="preserve"> </w:t>
      </w:r>
      <w:r w:rsidR="00A34F02" w:rsidRPr="0062532D">
        <w:rPr>
          <w:rFonts w:ascii="Palatino Linotype" w:hAnsi="Palatino Linotype"/>
        </w:rPr>
        <w:t>solicitud</w:t>
      </w:r>
      <w:r w:rsidR="0057282C" w:rsidRPr="0062532D">
        <w:rPr>
          <w:rFonts w:ascii="Palatino Linotype" w:hAnsi="Palatino Linotype"/>
        </w:rPr>
        <w:t>es</w:t>
      </w:r>
      <w:r w:rsidR="009C2E0B" w:rsidRPr="0062532D">
        <w:rPr>
          <w:rFonts w:ascii="Palatino Linotype" w:hAnsi="Palatino Linotype"/>
        </w:rPr>
        <w:t xml:space="preserve"> </w:t>
      </w:r>
      <w:r w:rsidR="00A34F02" w:rsidRPr="0062532D">
        <w:rPr>
          <w:rFonts w:ascii="Palatino Linotype" w:hAnsi="Palatino Linotype"/>
          <w:b/>
          <w:bCs/>
        </w:rPr>
        <w:t>00811/UPVT/IP/2019</w:t>
      </w:r>
      <w:r w:rsidR="0057282C" w:rsidRPr="0062532D">
        <w:rPr>
          <w:rFonts w:ascii="Palatino Linotype" w:hAnsi="Palatino Linotype"/>
          <w:bCs/>
        </w:rPr>
        <w:t>,</w:t>
      </w:r>
      <w:r w:rsidR="009C2E0B" w:rsidRPr="0062532D">
        <w:rPr>
          <w:rFonts w:ascii="Palatino Linotype" w:hAnsi="Palatino Linotype"/>
          <w:bCs/>
        </w:rPr>
        <w:t xml:space="preserve"> </w:t>
      </w:r>
      <w:r w:rsidR="0057282C" w:rsidRPr="0062532D">
        <w:rPr>
          <w:rFonts w:ascii="Palatino Linotype" w:hAnsi="Palatino Linotype"/>
          <w:b/>
          <w:bCs/>
        </w:rPr>
        <w:t>00810/UPVT/IP/2019</w:t>
      </w:r>
      <w:r w:rsidR="0057282C" w:rsidRPr="0062532D">
        <w:rPr>
          <w:rFonts w:ascii="Palatino Linotype" w:hAnsi="Palatino Linotype"/>
          <w:bCs/>
        </w:rPr>
        <w:t>,</w:t>
      </w:r>
      <w:r w:rsidR="009C2E0B" w:rsidRPr="0062532D">
        <w:rPr>
          <w:rFonts w:ascii="Palatino Linotype" w:hAnsi="Palatino Linotype"/>
          <w:bCs/>
        </w:rPr>
        <w:t xml:space="preserve"> </w:t>
      </w:r>
      <w:r w:rsidR="0057282C" w:rsidRPr="0062532D">
        <w:rPr>
          <w:rFonts w:ascii="Palatino Linotype" w:hAnsi="Palatino Linotype"/>
          <w:b/>
          <w:bCs/>
        </w:rPr>
        <w:t>00808/UPVT/IP/2019</w:t>
      </w:r>
      <w:r w:rsidR="00615B42" w:rsidRPr="0062532D">
        <w:rPr>
          <w:rFonts w:ascii="Palatino Linotype" w:hAnsi="Palatino Linotype"/>
          <w:bCs/>
        </w:rPr>
        <w:t>,</w:t>
      </w:r>
      <w:r w:rsidR="009C2E0B" w:rsidRPr="0062532D">
        <w:rPr>
          <w:rFonts w:ascii="Palatino Linotype" w:hAnsi="Palatino Linotype"/>
          <w:bCs/>
        </w:rPr>
        <w:t xml:space="preserve"> </w:t>
      </w:r>
      <w:r w:rsidR="0057282C" w:rsidRPr="0062532D">
        <w:rPr>
          <w:rFonts w:ascii="Palatino Linotype" w:hAnsi="Palatino Linotype"/>
          <w:b/>
          <w:bCs/>
        </w:rPr>
        <w:t>00807/UPVT/IP/2019</w:t>
      </w:r>
      <w:r w:rsidR="009C2E0B" w:rsidRPr="0062532D">
        <w:rPr>
          <w:rFonts w:ascii="Palatino Linotype" w:hAnsi="Palatino Linotype"/>
          <w:b/>
          <w:bCs/>
        </w:rPr>
        <w:t xml:space="preserve"> </w:t>
      </w:r>
      <w:r w:rsidR="00290613" w:rsidRPr="0062532D">
        <w:rPr>
          <w:rFonts w:ascii="Palatino Linotype" w:hAnsi="Palatino Linotype"/>
          <w:b/>
          <w:bCs/>
        </w:rPr>
        <w:t>y</w:t>
      </w:r>
      <w:r w:rsidR="009C2E0B" w:rsidRPr="0062532D">
        <w:rPr>
          <w:rFonts w:ascii="Palatino Linotype" w:hAnsi="Palatino Linotype"/>
          <w:bCs/>
        </w:rPr>
        <w:t xml:space="preserve"> </w:t>
      </w:r>
      <w:r w:rsidR="00290613" w:rsidRPr="0062532D">
        <w:rPr>
          <w:rFonts w:ascii="Palatino Linotype" w:hAnsi="Palatino Linotype"/>
          <w:b/>
          <w:bCs/>
        </w:rPr>
        <w:t>00805/UPVT/IP/2019</w:t>
      </w:r>
      <w:r w:rsidR="0057282C" w:rsidRPr="0062532D">
        <w:rPr>
          <w:rFonts w:ascii="Palatino Linotype" w:hAnsi="Palatino Linotype"/>
          <w:bCs/>
        </w:rPr>
        <w:t>,</w:t>
      </w:r>
      <w:r w:rsidR="009C2E0B" w:rsidRPr="0062532D">
        <w:rPr>
          <w:rFonts w:ascii="Palatino Linotype" w:hAnsi="Palatino Linotype"/>
          <w:bCs/>
        </w:rPr>
        <w:t xml:space="preserve"> </w:t>
      </w:r>
      <w:r w:rsidR="00A34F02" w:rsidRPr="0062532D">
        <w:rPr>
          <w:rFonts w:ascii="Palatino Linotype" w:hAnsi="Palatino Linotype"/>
          <w:bCs/>
        </w:rPr>
        <w:t>remitió</w:t>
      </w:r>
      <w:r w:rsidR="009C2E0B" w:rsidRPr="0062532D">
        <w:rPr>
          <w:rFonts w:ascii="Palatino Linotype" w:hAnsi="Palatino Linotype"/>
          <w:bCs/>
        </w:rPr>
        <w:t xml:space="preserve"> </w:t>
      </w:r>
      <w:r w:rsidR="00A34F02" w:rsidRPr="0062532D">
        <w:rPr>
          <w:rFonts w:ascii="Palatino Linotype" w:hAnsi="Palatino Linotype"/>
          <w:bCs/>
        </w:rPr>
        <w:t>los</w:t>
      </w:r>
      <w:r w:rsidR="009C2E0B" w:rsidRPr="0062532D">
        <w:rPr>
          <w:rFonts w:ascii="Palatino Linotype" w:hAnsi="Palatino Linotype"/>
        </w:rPr>
        <w:t xml:space="preserve"> </w:t>
      </w:r>
      <w:r w:rsidR="00A34F02" w:rsidRPr="0062532D">
        <w:rPr>
          <w:rFonts w:ascii="Palatino Linotype" w:hAnsi="Palatino Linotype"/>
        </w:rPr>
        <w:t>archivos</w:t>
      </w:r>
      <w:r w:rsidR="009C2E0B" w:rsidRPr="0062532D">
        <w:rPr>
          <w:rFonts w:ascii="Palatino Linotype" w:hAnsi="Palatino Linotype"/>
        </w:rPr>
        <w:t xml:space="preserve"> </w:t>
      </w:r>
      <w:r w:rsidR="00A34F02" w:rsidRPr="0062532D">
        <w:rPr>
          <w:rFonts w:ascii="Palatino Linotype" w:hAnsi="Palatino Linotype"/>
        </w:rPr>
        <w:lastRenderedPageBreak/>
        <w:t>electrónicos</w:t>
      </w:r>
      <w:r w:rsidR="009C2E0B" w:rsidRPr="0062532D">
        <w:rPr>
          <w:rFonts w:ascii="Palatino Linotype" w:hAnsi="Palatino Linotype"/>
        </w:rPr>
        <w:t xml:space="preserve"> </w:t>
      </w:r>
      <w:r w:rsidR="00A34F02" w:rsidRPr="0062532D">
        <w:rPr>
          <w:rFonts w:ascii="Palatino Linotype" w:hAnsi="Palatino Linotype"/>
        </w:rPr>
        <w:t>denominados</w:t>
      </w:r>
      <w:r w:rsidR="009C2E0B" w:rsidRPr="0062532D">
        <w:rPr>
          <w:rFonts w:ascii="Palatino Linotype" w:hAnsi="Palatino Linotype"/>
        </w:rPr>
        <w:t xml:space="preserve"> </w:t>
      </w:r>
      <w:r w:rsidR="00A34F02" w:rsidRPr="0062532D">
        <w:rPr>
          <w:rFonts w:ascii="Palatino Linotype" w:hAnsi="Palatino Linotype"/>
          <w:b/>
          <w:bCs/>
          <w:i/>
        </w:rPr>
        <w:t>00805-813UPVTIP´2019.pdf</w:t>
      </w:r>
      <w:r w:rsidR="00A34F02" w:rsidRPr="0062532D">
        <w:rPr>
          <w:rFonts w:ascii="Palatino Linotype" w:hAnsi="Palatino Linotype"/>
          <w:bCs/>
        </w:rPr>
        <w:t>,</w:t>
      </w:r>
      <w:r w:rsidR="009C2E0B" w:rsidRPr="0062532D">
        <w:rPr>
          <w:rFonts w:ascii="Palatino Linotype" w:hAnsi="Palatino Linotype"/>
          <w:bCs/>
        </w:rPr>
        <w:t xml:space="preserve"> </w:t>
      </w:r>
      <w:r w:rsidR="00A34F02" w:rsidRPr="0062532D">
        <w:rPr>
          <w:rFonts w:ascii="Palatino Linotype" w:hAnsi="Palatino Linotype"/>
          <w:b/>
          <w:bCs/>
          <w:i/>
        </w:rPr>
        <w:t>Anexo</w:t>
      </w:r>
      <w:r w:rsidR="009C2E0B" w:rsidRPr="0062532D">
        <w:rPr>
          <w:rFonts w:ascii="Palatino Linotype" w:hAnsi="Palatino Linotype"/>
          <w:b/>
          <w:bCs/>
          <w:i/>
        </w:rPr>
        <w:t xml:space="preserve"> </w:t>
      </w:r>
      <w:r w:rsidR="00A34F02" w:rsidRPr="0062532D">
        <w:rPr>
          <w:rFonts w:ascii="Palatino Linotype" w:hAnsi="Palatino Linotype"/>
          <w:b/>
          <w:bCs/>
          <w:i/>
        </w:rPr>
        <w:t>805-813_1.pdf</w:t>
      </w:r>
      <w:r w:rsidR="00A34F02" w:rsidRPr="0062532D">
        <w:rPr>
          <w:rFonts w:ascii="Palatino Linotype" w:hAnsi="Palatino Linotype"/>
          <w:bCs/>
        </w:rPr>
        <w:t>,</w:t>
      </w:r>
      <w:r w:rsidR="009C2E0B" w:rsidRPr="0062532D">
        <w:rPr>
          <w:rFonts w:ascii="Palatino Linotype" w:hAnsi="Palatino Linotype"/>
          <w:bCs/>
        </w:rPr>
        <w:t xml:space="preserve"> </w:t>
      </w:r>
      <w:r w:rsidR="00A34F02" w:rsidRPr="0062532D">
        <w:rPr>
          <w:rFonts w:ascii="Palatino Linotype" w:hAnsi="Palatino Linotype"/>
          <w:b/>
          <w:bCs/>
          <w:i/>
        </w:rPr>
        <w:t>Anexo</w:t>
      </w:r>
      <w:r w:rsidR="009C2E0B" w:rsidRPr="0062532D">
        <w:rPr>
          <w:rFonts w:ascii="Palatino Linotype" w:hAnsi="Palatino Linotype"/>
          <w:b/>
          <w:bCs/>
          <w:i/>
        </w:rPr>
        <w:t xml:space="preserve"> </w:t>
      </w:r>
      <w:r w:rsidR="00A34F02" w:rsidRPr="0062532D">
        <w:rPr>
          <w:rFonts w:ascii="Palatino Linotype" w:hAnsi="Palatino Linotype"/>
          <w:b/>
          <w:bCs/>
          <w:i/>
        </w:rPr>
        <w:t>805-813_2.pdf</w:t>
      </w:r>
      <w:r w:rsidR="009C2E0B" w:rsidRPr="0062532D">
        <w:rPr>
          <w:rFonts w:ascii="Palatino Linotype" w:hAnsi="Palatino Linotype"/>
          <w:b/>
          <w:bCs/>
          <w:i/>
        </w:rPr>
        <w:t xml:space="preserve"> </w:t>
      </w:r>
      <w:r w:rsidR="00A34F02" w:rsidRPr="0062532D">
        <w:rPr>
          <w:rFonts w:ascii="Palatino Linotype" w:hAnsi="Palatino Linotype"/>
          <w:bCs/>
        </w:rPr>
        <w:t>y</w:t>
      </w:r>
      <w:r w:rsidR="009C2E0B" w:rsidRPr="0062532D">
        <w:rPr>
          <w:rFonts w:ascii="Palatino Linotype" w:hAnsi="Palatino Linotype"/>
          <w:bCs/>
        </w:rPr>
        <w:t xml:space="preserve"> </w:t>
      </w:r>
      <w:r w:rsidR="00A34F02" w:rsidRPr="0062532D">
        <w:rPr>
          <w:rFonts w:ascii="Palatino Linotype" w:hAnsi="Palatino Linotype"/>
          <w:b/>
          <w:bCs/>
          <w:i/>
        </w:rPr>
        <w:t>UT_SOL</w:t>
      </w:r>
      <w:r w:rsidR="009C2E0B" w:rsidRPr="0062532D">
        <w:rPr>
          <w:rFonts w:ascii="Palatino Linotype" w:hAnsi="Palatino Linotype"/>
          <w:b/>
          <w:bCs/>
          <w:i/>
        </w:rPr>
        <w:t xml:space="preserve"> </w:t>
      </w:r>
      <w:r w:rsidR="00A34F02" w:rsidRPr="0062532D">
        <w:rPr>
          <w:rFonts w:ascii="Palatino Linotype" w:hAnsi="Palatino Linotype"/>
          <w:b/>
          <w:bCs/>
          <w:i/>
        </w:rPr>
        <w:t>781,</w:t>
      </w:r>
      <w:r w:rsidR="009C2E0B" w:rsidRPr="0062532D">
        <w:rPr>
          <w:rFonts w:ascii="Palatino Linotype" w:hAnsi="Palatino Linotype"/>
          <w:b/>
          <w:bCs/>
          <w:i/>
        </w:rPr>
        <w:t xml:space="preserve"> </w:t>
      </w:r>
      <w:r w:rsidR="00A34F02" w:rsidRPr="0062532D">
        <w:rPr>
          <w:rFonts w:ascii="Palatino Linotype" w:hAnsi="Palatino Linotype"/>
          <w:b/>
          <w:bCs/>
          <w:i/>
        </w:rPr>
        <w:t>784,</w:t>
      </w:r>
      <w:r w:rsidR="009C2E0B" w:rsidRPr="0062532D">
        <w:rPr>
          <w:rFonts w:ascii="Palatino Linotype" w:hAnsi="Palatino Linotype"/>
          <w:b/>
          <w:bCs/>
          <w:i/>
        </w:rPr>
        <w:t xml:space="preserve"> </w:t>
      </w:r>
      <w:r w:rsidR="00A34F02" w:rsidRPr="0062532D">
        <w:rPr>
          <w:rFonts w:ascii="Palatino Linotype" w:hAnsi="Palatino Linotype"/>
          <w:b/>
          <w:bCs/>
          <w:i/>
        </w:rPr>
        <w:t>787,</w:t>
      </w:r>
      <w:r w:rsidR="009C2E0B" w:rsidRPr="0062532D">
        <w:rPr>
          <w:rFonts w:ascii="Palatino Linotype" w:hAnsi="Palatino Linotype"/>
          <w:b/>
          <w:bCs/>
          <w:i/>
        </w:rPr>
        <w:t xml:space="preserve"> </w:t>
      </w:r>
      <w:r w:rsidR="00A34F02" w:rsidRPr="0062532D">
        <w:rPr>
          <w:rFonts w:ascii="Palatino Linotype" w:hAnsi="Palatino Linotype"/>
          <w:b/>
          <w:bCs/>
          <w:i/>
        </w:rPr>
        <w:t>790,</w:t>
      </w:r>
      <w:r w:rsidR="009C2E0B" w:rsidRPr="0062532D">
        <w:rPr>
          <w:rFonts w:ascii="Palatino Linotype" w:hAnsi="Palatino Linotype"/>
          <w:b/>
          <w:bCs/>
          <w:i/>
        </w:rPr>
        <w:t xml:space="preserve"> </w:t>
      </w:r>
      <w:r w:rsidR="00A34F02" w:rsidRPr="0062532D">
        <w:rPr>
          <w:rFonts w:ascii="Palatino Linotype" w:hAnsi="Palatino Linotype"/>
          <w:b/>
          <w:bCs/>
          <w:i/>
        </w:rPr>
        <w:t>796,</w:t>
      </w:r>
      <w:r w:rsidR="009C2E0B" w:rsidRPr="0062532D">
        <w:rPr>
          <w:rFonts w:ascii="Palatino Linotype" w:hAnsi="Palatino Linotype"/>
          <w:b/>
          <w:bCs/>
          <w:i/>
        </w:rPr>
        <w:t xml:space="preserve"> </w:t>
      </w:r>
      <w:r w:rsidR="00A34F02" w:rsidRPr="0062532D">
        <w:rPr>
          <w:rFonts w:ascii="Palatino Linotype" w:hAnsi="Palatino Linotype"/>
          <w:b/>
          <w:bCs/>
          <w:i/>
        </w:rPr>
        <w:t>799,</w:t>
      </w:r>
      <w:r w:rsidR="009C2E0B" w:rsidRPr="0062532D">
        <w:rPr>
          <w:rFonts w:ascii="Palatino Linotype" w:hAnsi="Palatino Linotype"/>
          <w:b/>
          <w:bCs/>
          <w:i/>
        </w:rPr>
        <w:t xml:space="preserve"> </w:t>
      </w:r>
      <w:r w:rsidR="00A34F02" w:rsidRPr="0062532D">
        <w:rPr>
          <w:rFonts w:ascii="Palatino Linotype" w:hAnsi="Palatino Linotype"/>
          <w:b/>
          <w:bCs/>
          <w:i/>
        </w:rPr>
        <w:t>802,</w:t>
      </w:r>
      <w:r w:rsidR="009C2E0B" w:rsidRPr="0062532D">
        <w:rPr>
          <w:rFonts w:ascii="Palatino Linotype" w:hAnsi="Palatino Linotype"/>
          <w:b/>
          <w:bCs/>
          <w:i/>
        </w:rPr>
        <w:t xml:space="preserve"> </w:t>
      </w:r>
      <w:r w:rsidR="00A34F02" w:rsidRPr="0062532D">
        <w:rPr>
          <w:rFonts w:ascii="Palatino Linotype" w:hAnsi="Palatino Linotype"/>
          <w:b/>
          <w:bCs/>
          <w:i/>
        </w:rPr>
        <w:t>807,</w:t>
      </w:r>
      <w:r w:rsidR="009C2E0B" w:rsidRPr="0062532D">
        <w:rPr>
          <w:rFonts w:ascii="Palatino Linotype" w:hAnsi="Palatino Linotype"/>
          <w:b/>
          <w:bCs/>
          <w:i/>
        </w:rPr>
        <w:t xml:space="preserve"> </w:t>
      </w:r>
      <w:r w:rsidR="00A34F02" w:rsidRPr="0062532D">
        <w:rPr>
          <w:rFonts w:ascii="Palatino Linotype" w:hAnsi="Palatino Linotype"/>
          <w:b/>
          <w:bCs/>
          <w:i/>
        </w:rPr>
        <w:t>808,</w:t>
      </w:r>
      <w:r w:rsidR="009C2E0B" w:rsidRPr="0062532D">
        <w:rPr>
          <w:rFonts w:ascii="Palatino Linotype" w:hAnsi="Palatino Linotype"/>
          <w:b/>
          <w:bCs/>
          <w:i/>
        </w:rPr>
        <w:t xml:space="preserve"> </w:t>
      </w:r>
      <w:r w:rsidR="00A34F02" w:rsidRPr="0062532D">
        <w:rPr>
          <w:rFonts w:ascii="Palatino Linotype" w:hAnsi="Palatino Linotype"/>
          <w:b/>
          <w:bCs/>
          <w:i/>
        </w:rPr>
        <w:t>810,</w:t>
      </w:r>
      <w:r w:rsidR="009C2E0B" w:rsidRPr="0062532D">
        <w:rPr>
          <w:rFonts w:ascii="Palatino Linotype" w:hAnsi="Palatino Linotype"/>
          <w:b/>
          <w:bCs/>
          <w:i/>
        </w:rPr>
        <w:t xml:space="preserve"> </w:t>
      </w:r>
      <w:r w:rsidR="00A34F02" w:rsidRPr="0062532D">
        <w:rPr>
          <w:rFonts w:ascii="Palatino Linotype" w:hAnsi="Palatino Linotype"/>
          <w:b/>
          <w:bCs/>
          <w:i/>
        </w:rPr>
        <w:t>811,</w:t>
      </w:r>
      <w:r w:rsidR="009C2E0B" w:rsidRPr="0062532D">
        <w:rPr>
          <w:rFonts w:ascii="Palatino Linotype" w:hAnsi="Palatino Linotype"/>
          <w:b/>
          <w:bCs/>
          <w:i/>
        </w:rPr>
        <w:t xml:space="preserve"> </w:t>
      </w:r>
      <w:r w:rsidR="00A34F02" w:rsidRPr="0062532D">
        <w:rPr>
          <w:rFonts w:ascii="Palatino Linotype" w:hAnsi="Palatino Linotype"/>
          <w:b/>
          <w:bCs/>
          <w:i/>
        </w:rPr>
        <w:t>813,</w:t>
      </w:r>
      <w:r w:rsidR="009C2E0B" w:rsidRPr="0062532D">
        <w:rPr>
          <w:rFonts w:ascii="Palatino Linotype" w:hAnsi="Palatino Linotype"/>
          <w:b/>
          <w:bCs/>
          <w:i/>
        </w:rPr>
        <w:t xml:space="preserve"> </w:t>
      </w:r>
      <w:r w:rsidR="00A34F02" w:rsidRPr="0062532D">
        <w:rPr>
          <w:rFonts w:ascii="Palatino Linotype" w:hAnsi="Palatino Linotype"/>
          <w:b/>
          <w:bCs/>
          <w:i/>
        </w:rPr>
        <w:t>DRHYM.pdf</w:t>
      </w:r>
      <w:r w:rsidR="00A34F02" w:rsidRPr="0062532D">
        <w:rPr>
          <w:rFonts w:ascii="Palatino Linotype" w:hAnsi="Palatino Linotype"/>
          <w:bCs/>
        </w:rPr>
        <w:t>;</w:t>
      </w:r>
      <w:r w:rsidR="009C2E0B" w:rsidRPr="0062532D">
        <w:rPr>
          <w:rFonts w:ascii="Palatino Linotype" w:hAnsi="Palatino Linotype"/>
        </w:rPr>
        <w:t xml:space="preserve"> </w:t>
      </w:r>
      <w:r w:rsidR="00290613" w:rsidRPr="0062532D">
        <w:rPr>
          <w:rFonts w:ascii="Palatino Linotype" w:hAnsi="Palatino Linotype"/>
        </w:rPr>
        <w:t>para</w:t>
      </w:r>
      <w:r w:rsidR="009C2E0B" w:rsidRPr="0062532D">
        <w:rPr>
          <w:rFonts w:ascii="Palatino Linotype" w:hAnsi="Palatino Linotype"/>
        </w:rPr>
        <w:t xml:space="preserve"> </w:t>
      </w:r>
      <w:r w:rsidR="00290613" w:rsidRPr="0062532D">
        <w:rPr>
          <w:rFonts w:ascii="Palatino Linotype" w:hAnsi="Palatino Linotype"/>
        </w:rPr>
        <w:t>la</w:t>
      </w:r>
      <w:r w:rsidR="00D7238D" w:rsidRPr="0062532D">
        <w:rPr>
          <w:rFonts w:ascii="Palatino Linotype" w:hAnsi="Palatino Linotype"/>
        </w:rPr>
        <w:t>s</w:t>
      </w:r>
      <w:r w:rsidR="009C2E0B" w:rsidRPr="0062532D">
        <w:rPr>
          <w:rFonts w:ascii="Palatino Linotype" w:hAnsi="Palatino Linotype"/>
        </w:rPr>
        <w:t xml:space="preserve"> </w:t>
      </w:r>
      <w:r w:rsidR="00290613" w:rsidRPr="0062532D">
        <w:rPr>
          <w:rFonts w:ascii="Palatino Linotype" w:hAnsi="Palatino Linotype"/>
        </w:rPr>
        <w:t>solicitud</w:t>
      </w:r>
      <w:r w:rsidR="00D7238D" w:rsidRPr="0062532D">
        <w:rPr>
          <w:rFonts w:ascii="Palatino Linotype" w:hAnsi="Palatino Linotype"/>
        </w:rPr>
        <w:t>es</w:t>
      </w:r>
      <w:r w:rsidR="009C2E0B" w:rsidRPr="0062532D">
        <w:rPr>
          <w:rFonts w:ascii="Palatino Linotype" w:hAnsi="Palatino Linotype"/>
        </w:rPr>
        <w:t xml:space="preserve"> </w:t>
      </w:r>
      <w:r w:rsidR="00290613" w:rsidRPr="0062532D">
        <w:rPr>
          <w:rFonts w:ascii="Palatino Linotype" w:hAnsi="Palatino Linotype"/>
          <w:b/>
          <w:bCs/>
        </w:rPr>
        <w:t>00804/UPVT/IP/2019</w:t>
      </w:r>
      <w:r w:rsidR="00D7238D" w:rsidRPr="0062532D">
        <w:rPr>
          <w:rFonts w:ascii="Palatino Linotype" w:hAnsi="Palatino Linotype"/>
          <w:bCs/>
        </w:rPr>
        <w:t>,</w:t>
      </w:r>
      <w:r w:rsidR="009C2E0B" w:rsidRPr="0062532D">
        <w:rPr>
          <w:rFonts w:ascii="Palatino Linotype" w:hAnsi="Palatino Linotype"/>
          <w:bCs/>
        </w:rPr>
        <w:t xml:space="preserve"> </w:t>
      </w:r>
      <w:r w:rsidR="00D7238D" w:rsidRPr="0062532D">
        <w:rPr>
          <w:rFonts w:ascii="Palatino Linotype" w:hAnsi="Palatino Linotype"/>
          <w:b/>
          <w:bCs/>
        </w:rPr>
        <w:t>00799/UPVT/IP/2019</w:t>
      </w:r>
      <w:r w:rsidR="008C0889" w:rsidRPr="0062532D">
        <w:rPr>
          <w:rFonts w:ascii="Palatino Linotype" w:hAnsi="Palatino Linotype"/>
          <w:bCs/>
        </w:rPr>
        <w:t>,</w:t>
      </w:r>
      <w:r w:rsidR="009C2E0B" w:rsidRPr="0062532D">
        <w:rPr>
          <w:rFonts w:ascii="Palatino Linotype" w:hAnsi="Palatino Linotype"/>
          <w:bCs/>
        </w:rPr>
        <w:t xml:space="preserve"> </w:t>
      </w:r>
      <w:r w:rsidR="00D7238D" w:rsidRPr="0062532D">
        <w:rPr>
          <w:rFonts w:ascii="Palatino Linotype" w:hAnsi="Palatino Linotype"/>
          <w:b/>
          <w:bCs/>
        </w:rPr>
        <w:t>00796/UPVT/IP/2019</w:t>
      </w:r>
      <w:r w:rsidR="0088415D" w:rsidRPr="0062532D">
        <w:rPr>
          <w:rFonts w:ascii="Palatino Linotype" w:hAnsi="Palatino Linotype"/>
          <w:bCs/>
        </w:rPr>
        <w:t>,</w:t>
      </w:r>
      <w:r w:rsidR="009C2E0B" w:rsidRPr="0062532D">
        <w:rPr>
          <w:rFonts w:ascii="Palatino Linotype" w:hAnsi="Palatino Linotype"/>
          <w:b/>
          <w:bCs/>
        </w:rPr>
        <w:t xml:space="preserve"> </w:t>
      </w:r>
      <w:r w:rsidR="008C0889" w:rsidRPr="0062532D">
        <w:rPr>
          <w:rFonts w:ascii="Palatino Linotype" w:hAnsi="Palatino Linotype"/>
          <w:b/>
          <w:bCs/>
        </w:rPr>
        <w:t>00790/UPVT/IP/2019</w:t>
      </w:r>
      <w:r w:rsidR="00E2769E" w:rsidRPr="0062532D">
        <w:rPr>
          <w:rFonts w:ascii="Palatino Linotype" w:hAnsi="Palatino Linotype"/>
          <w:bCs/>
        </w:rPr>
        <w:t>,</w:t>
      </w:r>
      <w:r w:rsidR="009C2E0B" w:rsidRPr="0062532D">
        <w:rPr>
          <w:rFonts w:ascii="Palatino Linotype" w:hAnsi="Palatino Linotype"/>
          <w:bCs/>
        </w:rPr>
        <w:t xml:space="preserve"> </w:t>
      </w:r>
      <w:r w:rsidR="0088415D" w:rsidRPr="0062532D">
        <w:rPr>
          <w:rFonts w:ascii="Palatino Linotype" w:hAnsi="Palatino Linotype"/>
          <w:b/>
          <w:bCs/>
        </w:rPr>
        <w:t>00784/UPVT/IP/2019</w:t>
      </w:r>
      <w:r w:rsidR="009C2E0B" w:rsidRPr="0062532D">
        <w:rPr>
          <w:rFonts w:ascii="Palatino Linotype" w:hAnsi="Palatino Linotype"/>
          <w:b/>
          <w:bCs/>
        </w:rPr>
        <w:t xml:space="preserve"> </w:t>
      </w:r>
      <w:r w:rsidR="00E2769E" w:rsidRPr="0062532D">
        <w:rPr>
          <w:rFonts w:ascii="Palatino Linotype" w:hAnsi="Palatino Linotype"/>
          <w:b/>
          <w:bCs/>
        </w:rPr>
        <w:t>y</w:t>
      </w:r>
      <w:r w:rsidR="009C2E0B" w:rsidRPr="0062532D">
        <w:rPr>
          <w:rFonts w:ascii="Palatino Linotype" w:hAnsi="Palatino Linotype"/>
          <w:b/>
          <w:bCs/>
        </w:rPr>
        <w:t xml:space="preserve"> </w:t>
      </w:r>
      <w:r w:rsidR="00E2769E" w:rsidRPr="0062532D">
        <w:rPr>
          <w:rFonts w:ascii="Palatino Linotype" w:hAnsi="Palatino Linotype"/>
          <w:b/>
          <w:bCs/>
        </w:rPr>
        <w:t>00781/UPVT/IP/2019</w:t>
      </w:r>
      <w:r w:rsidR="00290613" w:rsidRPr="0062532D">
        <w:rPr>
          <w:rFonts w:ascii="Palatino Linotype" w:hAnsi="Palatino Linotype"/>
          <w:bCs/>
        </w:rPr>
        <w:t>,</w:t>
      </w:r>
      <w:r w:rsidR="009C2E0B" w:rsidRPr="0062532D">
        <w:rPr>
          <w:rFonts w:ascii="Palatino Linotype" w:hAnsi="Palatino Linotype"/>
          <w:bCs/>
        </w:rPr>
        <w:t xml:space="preserve"> </w:t>
      </w:r>
      <w:r w:rsidR="00290613" w:rsidRPr="0062532D">
        <w:rPr>
          <w:rFonts w:ascii="Palatino Linotype" w:hAnsi="Palatino Linotype"/>
          <w:bCs/>
        </w:rPr>
        <w:t>remitió</w:t>
      </w:r>
      <w:r w:rsidR="009C2E0B" w:rsidRPr="0062532D">
        <w:rPr>
          <w:rFonts w:ascii="Palatino Linotype" w:hAnsi="Palatino Linotype"/>
          <w:bCs/>
        </w:rPr>
        <w:t xml:space="preserve"> </w:t>
      </w:r>
      <w:r w:rsidR="00290613" w:rsidRPr="0062532D">
        <w:rPr>
          <w:rFonts w:ascii="Palatino Linotype" w:hAnsi="Palatino Linotype"/>
          <w:bCs/>
        </w:rPr>
        <w:t>los</w:t>
      </w:r>
      <w:r w:rsidR="009C2E0B" w:rsidRPr="0062532D">
        <w:rPr>
          <w:rFonts w:ascii="Palatino Linotype" w:hAnsi="Palatino Linotype"/>
        </w:rPr>
        <w:t xml:space="preserve"> </w:t>
      </w:r>
      <w:r w:rsidR="00290613" w:rsidRPr="0062532D">
        <w:rPr>
          <w:rFonts w:ascii="Palatino Linotype" w:hAnsi="Palatino Linotype"/>
        </w:rPr>
        <w:t>archivos</w:t>
      </w:r>
      <w:r w:rsidR="009C2E0B" w:rsidRPr="0062532D">
        <w:rPr>
          <w:rFonts w:ascii="Palatino Linotype" w:hAnsi="Palatino Linotype"/>
        </w:rPr>
        <w:t xml:space="preserve"> </w:t>
      </w:r>
      <w:r w:rsidR="00290613" w:rsidRPr="0062532D">
        <w:rPr>
          <w:rFonts w:ascii="Palatino Linotype" w:hAnsi="Palatino Linotype"/>
        </w:rPr>
        <w:t>electrónicos</w:t>
      </w:r>
      <w:r w:rsidR="009C2E0B" w:rsidRPr="0062532D">
        <w:rPr>
          <w:rFonts w:ascii="Palatino Linotype" w:hAnsi="Palatino Linotype"/>
        </w:rPr>
        <w:t xml:space="preserve"> </w:t>
      </w:r>
      <w:r w:rsidR="00290613" w:rsidRPr="0062532D">
        <w:rPr>
          <w:rFonts w:ascii="Palatino Linotype" w:hAnsi="Palatino Linotype"/>
        </w:rPr>
        <w:t>denominados</w:t>
      </w:r>
      <w:r w:rsidR="009C2E0B" w:rsidRPr="0062532D">
        <w:rPr>
          <w:rFonts w:ascii="Palatino Linotype" w:hAnsi="Palatino Linotype"/>
        </w:rPr>
        <w:t xml:space="preserve"> </w:t>
      </w:r>
      <w:r w:rsidR="00290613" w:rsidRPr="0062532D">
        <w:rPr>
          <w:rFonts w:ascii="Palatino Linotype" w:hAnsi="Palatino Linotype"/>
          <w:b/>
          <w:bCs/>
          <w:i/>
        </w:rPr>
        <w:t>00781-814UPVTIP2019.pdf</w:t>
      </w:r>
      <w:r w:rsidR="009C2E0B" w:rsidRPr="0062532D">
        <w:rPr>
          <w:rFonts w:ascii="Palatino Linotype" w:hAnsi="Palatino Linotype"/>
          <w:b/>
          <w:bCs/>
          <w:i/>
        </w:rPr>
        <w:t xml:space="preserve"> </w:t>
      </w:r>
      <w:r w:rsidR="00290613" w:rsidRPr="0062532D">
        <w:rPr>
          <w:rFonts w:ascii="Palatino Linotype" w:hAnsi="Palatino Linotype"/>
          <w:bCs/>
        </w:rPr>
        <w:t>y</w:t>
      </w:r>
      <w:r w:rsidR="009C2E0B" w:rsidRPr="0062532D">
        <w:rPr>
          <w:rFonts w:ascii="Palatino Linotype" w:hAnsi="Palatino Linotype"/>
          <w:bCs/>
        </w:rPr>
        <w:t xml:space="preserve"> </w:t>
      </w:r>
      <w:r w:rsidR="00290613" w:rsidRPr="0062532D">
        <w:rPr>
          <w:rFonts w:ascii="Palatino Linotype" w:hAnsi="Palatino Linotype"/>
          <w:b/>
          <w:bCs/>
          <w:i/>
        </w:rPr>
        <w:t>UT_SOL</w:t>
      </w:r>
      <w:r w:rsidR="009C2E0B" w:rsidRPr="0062532D">
        <w:rPr>
          <w:rFonts w:ascii="Palatino Linotype" w:hAnsi="Palatino Linotype"/>
          <w:b/>
          <w:bCs/>
          <w:i/>
        </w:rPr>
        <w:t xml:space="preserve"> </w:t>
      </w:r>
      <w:r w:rsidR="00290613" w:rsidRPr="0062532D">
        <w:rPr>
          <w:rFonts w:ascii="Palatino Linotype" w:hAnsi="Palatino Linotype"/>
          <w:b/>
          <w:bCs/>
          <w:i/>
        </w:rPr>
        <w:t>781,</w:t>
      </w:r>
      <w:r w:rsidR="009C2E0B" w:rsidRPr="0062532D">
        <w:rPr>
          <w:rFonts w:ascii="Palatino Linotype" w:hAnsi="Palatino Linotype"/>
          <w:b/>
          <w:bCs/>
          <w:i/>
        </w:rPr>
        <w:t xml:space="preserve"> </w:t>
      </w:r>
      <w:r w:rsidR="00290613" w:rsidRPr="0062532D">
        <w:rPr>
          <w:rFonts w:ascii="Palatino Linotype" w:hAnsi="Palatino Linotype"/>
          <w:b/>
          <w:bCs/>
          <w:i/>
        </w:rPr>
        <w:t>784,</w:t>
      </w:r>
      <w:r w:rsidR="009C2E0B" w:rsidRPr="0062532D">
        <w:rPr>
          <w:rFonts w:ascii="Palatino Linotype" w:hAnsi="Palatino Linotype"/>
          <w:b/>
          <w:bCs/>
          <w:i/>
        </w:rPr>
        <w:t xml:space="preserve"> </w:t>
      </w:r>
      <w:r w:rsidR="00290613" w:rsidRPr="0062532D">
        <w:rPr>
          <w:rFonts w:ascii="Palatino Linotype" w:hAnsi="Palatino Linotype"/>
          <w:b/>
          <w:bCs/>
          <w:i/>
        </w:rPr>
        <w:t>787,</w:t>
      </w:r>
      <w:r w:rsidR="009C2E0B" w:rsidRPr="0062532D">
        <w:rPr>
          <w:rFonts w:ascii="Palatino Linotype" w:hAnsi="Palatino Linotype"/>
          <w:b/>
          <w:bCs/>
          <w:i/>
        </w:rPr>
        <w:t xml:space="preserve"> </w:t>
      </w:r>
      <w:r w:rsidR="00290613" w:rsidRPr="0062532D">
        <w:rPr>
          <w:rFonts w:ascii="Palatino Linotype" w:hAnsi="Palatino Linotype"/>
          <w:b/>
          <w:bCs/>
          <w:i/>
        </w:rPr>
        <w:t>790,</w:t>
      </w:r>
      <w:r w:rsidR="009C2E0B" w:rsidRPr="0062532D">
        <w:rPr>
          <w:rFonts w:ascii="Palatino Linotype" w:hAnsi="Palatino Linotype"/>
          <w:b/>
          <w:bCs/>
          <w:i/>
        </w:rPr>
        <w:t xml:space="preserve"> </w:t>
      </w:r>
      <w:r w:rsidR="00290613" w:rsidRPr="0062532D">
        <w:rPr>
          <w:rFonts w:ascii="Palatino Linotype" w:hAnsi="Palatino Linotype"/>
          <w:b/>
          <w:bCs/>
          <w:i/>
        </w:rPr>
        <w:t>796,</w:t>
      </w:r>
      <w:r w:rsidR="009C2E0B" w:rsidRPr="0062532D">
        <w:rPr>
          <w:rFonts w:ascii="Palatino Linotype" w:hAnsi="Palatino Linotype"/>
          <w:b/>
          <w:bCs/>
          <w:i/>
        </w:rPr>
        <w:t xml:space="preserve"> </w:t>
      </w:r>
      <w:r w:rsidR="00290613" w:rsidRPr="0062532D">
        <w:rPr>
          <w:rFonts w:ascii="Palatino Linotype" w:hAnsi="Palatino Linotype"/>
          <w:b/>
          <w:bCs/>
          <w:i/>
        </w:rPr>
        <w:t>799,</w:t>
      </w:r>
      <w:r w:rsidR="009C2E0B" w:rsidRPr="0062532D">
        <w:rPr>
          <w:rFonts w:ascii="Palatino Linotype" w:hAnsi="Palatino Linotype"/>
          <w:b/>
          <w:bCs/>
          <w:i/>
        </w:rPr>
        <w:t xml:space="preserve"> </w:t>
      </w:r>
      <w:r w:rsidR="00290613" w:rsidRPr="0062532D">
        <w:rPr>
          <w:rFonts w:ascii="Palatino Linotype" w:hAnsi="Palatino Linotype"/>
          <w:b/>
          <w:bCs/>
          <w:i/>
        </w:rPr>
        <w:t>802,</w:t>
      </w:r>
      <w:r w:rsidR="009C2E0B" w:rsidRPr="0062532D">
        <w:rPr>
          <w:rFonts w:ascii="Palatino Linotype" w:hAnsi="Palatino Linotype"/>
          <w:b/>
          <w:bCs/>
          <w:i/>
        </w:rPr>
        <w:t xml:space="preserve"> </w:t>
      </w:r>
      <w:r w:rsidR="00290613" w:rsidRPr="0062532D">
        <w:rPr>
          <w:rFonts w:ascii="Palatino Linotype" w:hAnsi="Palatino Linotype"/>
          <w:b/>
          <w:bCs/>
          <w:i/>
        </w:rPr>
        <w:t>807,</w:t>
      </w:r>
      <w:r w:rsidR="009C2E0B" w:rsidRPr="0062532D">
        <w:rPr>
          <w:rFonts w:ascii="Palatino Linotype" w:hAnsi="Palatino Linotype"/>
          <w:b/>
          <w:bCs/>
          <w:i/>
        </w:rPr>
        <w:t xml:space="preserve"> </w:t>
      </w:r>
      <w:r w:rsidR="00290613" w:rsidRPr="0062532D">
        <w:rPr>
          <w:rFonts w:ascii="Palatino Linotype" w:hAnsi="Palatino Linotype"/>
          <w:b/>
          <w:bCs/>
          <w:i/>
        </w:rPr>
        <w:t>808,</w:t>
      </w:r>
      <w:r w:rsidR="009C2E0B" w:rsidRPr="0062532D">
        <w:rPr>
          <w:rFonts w:ascii="Palatino Linotype" w:hAnsi="Palatino Linotype"/>
          <w:b/>
          <w:bCs/>
          <w:i/>
        </w:rPr>
        <w:t xml:space="preserve"> </w:t>
      </w:r>
      <w:r w:rsidR="00290613" w:rsidRPr="0062532D">
        <w:rPr>
          <w:rFonts w:ascii="Palatino Linotype" w:hAnsi="Palatino Linotype"/>
          <w:b/>
          <w:bCs/>
          <w:i/>
        </w:rPr>
        <w:t>810,</w:t>
      </w:r>
      <w:r w:rsidR="009C2E0B" w:rsidRPr="0062532D">
        <w:rPr>
          <w:rFonts w:ascii="Palatino Linotype" w:hAnsi="Palatino Linotype"/>
          <w:b/>
          <w:bCs/>
          <w:i/>
        </w:rPr>
        <w:t xml:space="preserve"> </w:t>
      </w:r>
      <w:r w:rsidR="00290613" w:rsidRPr="0062532D">
        <w:rPr>
          <w:rFonts w:ascii="Palatino Linotype" w:hAnsi="Palatino Linotype"/>
          <w:b/>
          <w:bCs/>
          <w:i/>
        </w:rPr>
        <w:t>811,</w:t>
      </w:r>
      <w:r w:rsidR="009C2E0B" w:rsidRPr="0062532D">
        <w:rPr>
          <w:rFonts w:ascii="Palatino Linotype" w:hAnsi="Palatino Linotype"/>
          <w:b/>
          <w:bCs/>
          <w:i/>
        </w:rPr>
        <w:t xml:space="preserve"> </w:t>
      </w:r>
      <w:r w:rsidR="00290613" w:rsidRPr="0062532D">
        <w:rPr>
          <w:rFonts w:ascii="Palatino Linotype" w:hAnsi="Palatino Linotype"/>
          <w:b/>
          <w:bCs/>
          <w:i/>
        </w:rPr>
        <w:t>813,</w:t>
      </w:r>
      <w:r w:rsidR="009C2E0B" w:rsidRPr="0062532D">
        <w:rPr>
          <w:rFonts w:ascii="Palatino Linotype" w:hAnsi="Palatino Linotype"/>
          <w:b/>
          <w:bCs/>
          <w:i/>
        </w:rPr>
        <w:t xml:space="preserve"> </w:t>
      </w:r>
      <w:r w:rsidR="00290613" w:rsidRPr="0062532D">
        <w:rPr>
          <w:rFonts w:ascii="Palatino Linotype" w:hAnsi="Palatino Linotype"/>
          <w:b/>
          <w:bCs/>
          <w:i/>
        </w:rPr>
        <w:t>DRHYM.pdf</w:t>
      </w:r>
      <w:r w:rsidR="00290613" w:rsidRPr="0062532D">
        <w:rPr>
          <w:rFonts w:ascii="Palatino Linotype" w:hAnsi="Palatino Linotype"/>
          <w:bCs/>
        </w:rPr>
        <w:t>;</w:t>
      </w:r>
      <w:r w:rsidR="009C2E0B" w:rsidRPr="0062532D">
        <w:rPr>
          <w:rFonts w:ascii="Palatino Linotype" w:hAnsi="Palatino Linotype"/>
          <w:bCs/>
        </w:rPr>
        <w:t xml:space="preserve"> </w:t>
      </w:r>
      <w:r w:rsidR="0020086F" w:rsidRPr="0062532D">
        <w:rPr>
          <w:rFonts w:ascii="Palatino Linotype" w:hAnsi="Palatino Linotype"/>
        </w:rPr>
        <w:t>para</w:t>
      </w:r>
      <w:r w:rsidR="009C2E0B" w:rsidRPr="0062532D">
        <w:rPr>
          <w:rFonts w:ascii="Palatino Linotype" w:hAnsi="Palatino Linotype"/>
        </w:rPr>
        <w:t xml:space="preserve"> </w:t>
      </w:r>
      <w:r w:rsidR="0020086F" w:rsidRPr="0062532D">
        <w:rPr>
          <w:rFonts w:ascii="Palatino Linotype" w:hAnsi="Palatino Linotype"/>
        </w:rPr>
        <w:t>la</w:t>
      </w:r>
      <w:r w:rsidR="009C2E0B" w:rsidRPr="0062532D">
        <w:rPr>
          <w:rFonts w:ascii="Palatino Linotype" w:hAnsi="Palatino Linotype"/>
        </w:rPr>
        <w:t xml:space="preserve"> </w:t>
      </w:r>
      <w:r w:rsidR="0020086F" w:rsidRPr="0062532D">
        <w:rPr>
          <w:rFonts w:ascii="Palatino Linotype" w:hAnsi="Palatino Linotype"/>
        </w:rPr>
        <w:t>solicitud</w:t>
      </w:r>
      <w:r w:rsidR="009C2E0B" w:rsidRPr="0062532D">
        <w:rPr>
          <w:rFonts w:ascii="Palatino Linotype" w:hAnsi="Palatino Linotype"/>
        </w:rPr>
        <w:t xml:space="preserve"> </w:t>
      </w:r>
      <w:r w:rsidR="0020086F" w:rsidRPr="0062532D">
        <w:rPr>
          <w:rFonts w:ascii="Palatino Linotype" w:hAnsi="Palatino Linotype"/>
          <w:b/>
          <w:bCs/>
        </w:rPr>
        <w:t>00803/UPVT/IP/2019</w:t>
      </w:r>
      <w:r w:rsidR="0020086F" w:rsidRPr="0062532D">
        <w:rPr>
          <w:rFonts w:ascii="Palatino Linotype" w:hAnsi="Palatino Linotype"/>
          <w:bCs/>
        </w:rPr>
        <w:t>,</w:t>
      </w:r>
      <w:r w:rsidR="009C2E0B" w:rsidRPr="0062532D">
        <w:rPr>
          <w:rFonts w:ascii="Palatino Linotype" w:hAnsi="Palatino Linotype"/>
          <w:bCs/>
        </w:rPr>
        <w:t xml:space="preserve"> </w:t>
      </w:r>
      <w:r w:rsidR="0020086F" w:rsidRPr="0062532D">
        <w:rPr>
          <w:rFonts w:ascii="Palatino Linotype" w:hAnsi="Palatino Linotype"/>
          <w:bCs/>
        </w:rPr>
        <w:t>remitió</w:t>
      </w:r>
      <w:r w:rsidR="009C2E0B" w:rsidRPr="0062532D">
        <w:rPr>
          <w:rFonts w:ascii="Palatino Linotype" w:hAnsi="Palatino Linotype"/>
          <w:bCs/>
        </w:rPr>
        <w:t xml:space="preserve"> </w:t>
      </w:r>
      <w:r w:rsidR="0020086F" w:rsidRPr="0062532D">
        <w:rPr>
          <w:rFonts w:ascii="Palatino Linotype" w:hAnsi="Palatino Linotype"/>
          <w:bCs/>
        </w:rPr>
        <w:t>los</w:t>
      </w:r>
      <w:r w:rsidR="009C2E0B" w:rsidRPr="0062532D">
        <w:rPr>
          <w:rFonts w:ascii="Palatino Linotype" w:hAnsi="Palatino Linotype"/>
        </w:rPr>
        <w:t xml:space="preserve"> </w:t>
      </w:r>
      <w:r w:rsidR="0020086F" w:rsidRPr="0062532D">
        <w:rPr>
          <w:rFonts w:ascii="Palatino Linotype" w:hAnsi="Palatino Linotype"/>
        </w:rPr>
        <w:t>archivos</w:t>
      </w:r>
      <w:r w:rsidR="009C2E0B" w:rsidRPr="0062532D">
        <w:rPr>
          <w:rFonts w:ascii="Palatino Linotype" w:hAnsi="Palatino Linotype"/>
        </w:rPr>
        <w:t xml:space="preserve"> </w:t>
      </w:r>
      <w:r w:rsidR="0020086F" w:rsidRPr="0062532D">
        <w:rPr>
          <w:rFonts w:ascii="Palatino Linotype" w:hAnsi="Palatino Linotype"/>
        </w:rPr>
        <w:t>electrónicos</w:t>
      </w:r>
      <w:r w:rsidR="009C2E0B" w:rsidRPr="0062532D">
        <w:rPr>
          <w:rFonts w:ascii="Palatino Linotype" w:hAnsi="Palatino Linotype"/>
        </w:rPr>
        <w:t xml:space="preserve"> </w:t>
      </w:r>
      <w:r w:rsidR="0020086F" w:rsidRPr="0062532D">
        <w:rPr>
          <w:rFonts w:ascii="Palatino Linotype" w:hAnsi="Palatino Linotype"/>
        </w:rPr>
        <w:t>denominados</w:t>
      </w:r>
      <w:r w:rsidR="009C2E0B" w:rsidRPr="0062532D">
        <w:rPr>
          <w:rFonts w:ascii="Palatino Linotype" w:hAnsi="Palatino Linotype"/>
        </w:rPr>
        <w:t xml:space="preserve"> </w:t>
      </w:r>
      <w:r w:rsidR="0020086F" w:rsidRPr="0062532D">
        <w:rPr>
          <w:rFonts w:ascii="Palatino Linotype" w:hAnsi="Palatino Linotype"/>
          <w:b/>
          <w:bCs/>
          <w:i/>
        </w:rPr>
        <w:t>solicitud</w:t>
      </w:r>
      <w:r w:rsidR="009C2E0B" w:rsidRPr="0062532D">
        <w:rPr>
          <w:rFonts w:ascii="Palatino Linotype" w:hAnsi="Palatino Linotype"/>
          <w:b/>
          <w:bCs/>
          <w:i/>
        </w:rPr>
        <w:t xml:space="preserve"> </w:t>
      </w:r>
      <w:r w:rsidR="0020086F" w:rsidRPr="0062532D">
        <w:rPr>
          <w:rFonts w:ascii="Palatino Linotype" w:hAnsi="Palatino Linotype"/>
          <w:b/>
          <w:bCs/>
          <w:i/>
        </w:rPr>
        <w:t>00803.PDF</w:t>
      </w:r>
      <w:r w:rsidR="0020086F" w:rsidRPr="0062532D">
        <w:rPr>
          <w:rFonts w:ascii="Palatino Linotype" w:hAnsi="Palatino Linotype"/>
          <w:bCs/>
        </w:rPr>
        <w:t>,</w:t>
      </w:r>
      <w:r w:rsidR="009C2E0B" w:rsidRPr="0062532D">
        <w:rPr>
          <w:rFonts w:ascii="Palatino Linotype" w:hAnsi="Palatino Linotype"/>
          <w:bCs/>
        </w:rPr>
        <w:t xml:space="preserve"> </w:t>
      </w:r>
      <w:r w:rsidR="0020086F" w:rsidRPr="0062532D">
        <w:rPr>
          <w:rFonts w:ascii="Palatino Linotype" w:hAnsi="Palatino Linotype"/>
          <w:b/>
          <w:bCs/>
          <w:i/>
        </w:rPr>
        <w:t>SOL</w:t>
      </w:r>
      <w:r w:rsidR="009C2E0B" w:rsidRPr="0062532D">
        <w:rPr>
          <w:rFonts w:ascii="Palatino Linotype" w:hAnsi="Palatino Linotype"/>
          <w:b/>
          <w:bCs/>
          <w:i/>
        </w:rPr>
        <w:t xml:space="preserve"> </w:t>
      </w:r>
      <w:r w:rsidR="0020086F" w:rsidRPr="0062532D">
        <w:rPr>
          <w:rFonts w:ascii="Palatino Linotype" w:hAnsi="Palatino Linotype"/>
          <w:b/>
          <w:bCs/>
          <w:i/>
        </w:rPr>
        <w:t>803.pdf</w:t>
      </w:r>
      <w:r w:rsidR="0020086F" w:rsidRPr="0062532D">
        <w:rPr>
          <w:rFonts w:ascii="Palatino Linotype" w:hAnsi="Palatino Linotype"/>
          <w:bCs/>
        </w:rPr>
        <w:t>,</w:t>
      </w:r>
      <w:r w:rsidR="009C2E0B" w:rsidRPr="0062532D">
        <w:rPr>
          <w:rFonts w:ascii="Palatino Linotype" w:hAnsi="Palatino Linotype"/>
          <w:bCs/>
        </w:rPr>
        <w:t xml:space="preserve"> </w:t>
      </w:r>
      <w:r w:rsidR="0020086F" w:rsidRPr="0062532D">
        <w:rPr>
          <w:rFonts w:ascii="Palatino Linotype" w:hAnsi="Palatino Linotype"/>
          <w:b/>
          <w:bCs/>
          <w:i/>
        </w:rPr>
        <w:t>142_OK.pdf</w:t>
      </w:r>
      <w:r w:rsidR="0020086F" w:rsidRPr="0062532D">
        <w:rPr>
          <w:rFonts w:ascii="Palatino Linotype" w:hAnsi="Palatino Linotype"/>
          <w:bCs/>
        </w:rPr>
        <w:t>,</w:t>
      </w:r>
      <w:r w:rsidR="009C2E0B" w:rsidRPr="0062532D">
        <w:rPr>
          <w:rFonts w:ascii="Palatino Linotype" w:hAnsi="Palatino Linotype"/>
          <w:bCs/>
        </w:rPr>
        <w:t xml:space="preserve"> </w:t>
      </w:r>
      <w:r w:rsidR="0020086F" w:rsidRPr="0062532D">
        <w:rPr>
          <w:rFonts w:ascii="Palatino Linotype" w:hAnsi="Palatino Linotype"/>
          <w:b/>
          <w:bCs/>
          <w:i/>
        </w:rPr>
        <w:t>SOL</w:t>
      </w:r>
      <w:r w:rsidR="009C2E0B" w:rsidRPr="0062532D">
        <w:rPr>
          <w:rFonts w:ascii="Palatino Linotype" w:hAnsi="Palatino Linotype"/>
          <w:b/>
          <w:bCs/>
          <w:i/>
        </w:rPr>
        <w:t xml:space="preserve"> </w:t>
      </w:r>
      <w:r w:rsidR="0020086F" w:rsidRPr="0062532D">
        <w:rPr>
          <w:rFonts w:ascii="Palatino Linotype" w:hAnsi="Palatino Linotype"/>
          <w:b/>
          <w:bCs/>
          <w:i/>
        </w:rPr>
        <w:t>803.PDF</w:t>
      </w:r>
      <w:r w:rsidR="0020086F" w:rsidRPr="0062532D">
        <w:rPr>
          <w:rFonts w:ascii="Palatino Linotype" w:hAnsi="Palatino Linotype"/>
          <w:bCs/>
        </w:rPr>
        <w:t>,</w:t>
      </w:r>
      <w:r w:rsidR="009C2E0B" w:rsidRPr="0062532D">
        <w:rPr>
          <w:rFonts w:ascii="Palatino Linotype" w:hAnsi="Palatino Linotype"/>
          <w:bCs/>
        </w:rPr>
        <w:t xml:space="preserve"> </w:t>
      </w:r>
      <w:r w:rsidR="0020086F" w:rsidRPr="0062532D">
        <w:rPr>
          <w:rFonts w:ascii="Palatino Linotype" w:hAnsi="Palatino Linotype"/>
          <w:b/>
          <w:bCs/>
          <w:i/>
        </w:rPr>
        <w:t>solicitud</w:t>
      </w:r>
      <w:r w:rsidR="009C2E0B" w:rsidRPr="0062532D">
        <w:rPr>
          <w:rFonts w:ascii="Palatino Linotype" w:hAnsi="Palatino Linotype"/>
          <w:b/>
          <w:bCs/>
          <w:i/>
        </w:rPr>
        <w:t xml:space="preserve"> </w:t>
      </w:r>
      <w:r w:rsidR="0020086F" w:rsidRPr="0062532D">
        <w:rPr>
          <w:rFonts w:ascii="Palatino Linotype" w:hAnsi="Palatino Linotype"/>
          <w:b/>
          <w:bCs/>
          <w:i/>
        </w:rPr>
        <w:t>803.PDF</w:t>
      </w:r>
      <w:r w:rsidR="0020086F" w:rsidRPr="0062532D">
        <w:rPr>
          <w:rFonts w:ascii="Palatino Linotype" w:hAnsi="Palatino Linotype"/>
          <w:bCs/>
        </w:rPr>
        <w:t>,</w:t>
      </w:r>
      <w:r w:rsidR="009C2E0B" w:rsidRPr="0062532D">
        <w:rPr>
          <w:rFonts w:ascii="Palatino Linotype" w:hAnsi="Palatino Linotype"/>
          <w:bCs/>
        </w:rPr>
        <w:t xml:space="preserve"> </w:t>
      </w:r>
      <w:r w:rsidR="0020086F" w:rsidRPr="0062532D">
        <w:rPr>
          <w:rFonts w:ascii="Palatino Linotype" w:hAnsi="Palatino Linotype"/>
          <w:b/>
          <w:bCs/>
          <w:i/>
        </w:rPr>
        <w:t>00781-814UPVTIP2019.pdf</w:t>
      </w:r>
      <w:r w:rsidR="009C2E0B" w:rsidRPr="0062532D">
        <w:rPr>
          <w:rFonts w:ascii="Palatino Linotype" w:hAnsi="Palatino Linotype"/>
          <w:b/>
          <w:bCs/>
          <w:i/>
        </w:rPr>
        <w:t xml:space="preserve"> </w:t>
      </w:r>
      <w:r w:rsidR="0020086F" w:rsidRPr="0062532D">
        <w:rPr>
          <w:rFonts w:ascii="Palatino Linotype" w:hAnsi="Palatino Linotype"/>
          <w:bCs/>
        </w:rPr>
        <w:t>y</w:t>
      </w:r>
      <w:r w:rsidR="009C2E0B" w:rsidRPr="0062532D">
        <w:rPr>
          <w:rFonts w:ascii="Palatino Linotype" w:hAnsi="Palatino Linotype"/>
          <w:bCs/>
        </w:rPr>
        <w:t xml:space="preserve"> </w:t>
      </w:r>
      <w:r w:rsidR="0020086F" w:rsidRPr="0062532D">
        <w:rPr>
          <w:rFonts w:ascii="Palatino Linotype" w:hAnsi="Palatino Linotype"/>
          <w:b/>
          <w:bCs/>
          <w:i/>
        </w:rPr>
        <w:t>UT_SOL</w:t>
      </w:r>
      <w:r w:rsidR="009C2E0B" w:rsidRPr="0062532D">
        <w:rPr>
          <w:rFonts w:ascii="Palatino Linotype" w:hAnsi="Palatino Linotype"/>
          <w:b/>
          <w:bCs/>
          <w:i/>
        </w:rPr>
        <w:t xml:space="preserve"> </w:t>
      </w:r>
      <w:r w:rsidR="0020086F" w:rsidRPr="0062532D">
        <w:rPr>
          <w:rFonts w:ascii="Palatino Linotype" w:hAnsi="Palatino Linotype"/>
          <w:b/>
          <w:bCs/>
          <w:i/>
        </w:rPr>
        <w:t>803</w:t>
      </w:r>
      <w:r w:rsidR="009C2E0B" w:rsidRPr="0062532D">
        <w:rPr>
          <w:rFonts w:ascii="Palatino Linotype" w:hAnsi="Palatino Linotype"/>
          <w:b/>
          <w:bCs/>
          <w:i/>
        </w:rPr>
        <w:t xml:space="preserve"> </w:t>
      </w:r>
      <w:r w:rsidR="0020086F" w:rsidRPr="0062532D">
        <w:rPr>
          <w:rFonts w:ascii="Palatino Linotype" w:hAnsi="Palatino Linotype"/>
          <w:b/>
          <w:bCs/>
          <w:i/>
        </w:rPr>
        <w:t>jefes</w:t>
      </w:r>
      <w:r w:rsidR="009C2E0B" w:rsidRPr="0062532D">
        <w:rPr>
          <w:rFonts w:ascii="Palatino Linotype" w:hAnsi="Palatino Linotype"/>
          <w:b/>
          <w:bCs/>
          <w:i/>
        </w:rPr>
        <w:t xml:space="preserve"> </w:t>
      </w:r>
      <w:r w:rsidR="0020086F" w:rsidRPr="0062532D">
        <w:rPr>
          <w:rFonts w:ascii="Palatino Linotype" w:hAnsi="Palatino Linotype"/>
          <w:b/>
          <w:bCs/>
          <w:i/>
        </w:rPr>
        <w:t>de</w:t>
      </w:r>
      <w:r w:rsidR="009C2E0B" w:rsidRPr="0062532D">
        <w:rPr>
          <w:rFonts w:ascii="Palatino Linotype" w:hAnsi="Palatino Linotype"/>
          <w:b/>
          <w:bCs/>
          <w:i/>
        </w:rPr>
        <w:t xml:space="preserve"> </w:t>
      </w:r>
      <w:r w:rsidR="0020086F" w:rsidRPr="0062532D">
        <w:rPr>
          <w:rFonts w:ascii="Palatino Linotype" w:hAnsi="Palatino Linotype"/>
          <w:b/>
          <w:bCs/>
          <w:i/>
        </w:rPr>
        <w:t>dpto.pdf</w:t>
      </w:r>
      <w:r w:rsidR="0020086F" w:rsidRPr="0062532D">
        <w:rPr>
          <w:rFonts w:ascii="Palatino Linotype" w:hAnsi="Palatino Linotype"/>
          <w:bCs/>
        </w:rPr>
        <w:t>;</w:t>
      </w:r>
      <w:r w:rsidR="009C2E0B" w:rsidRPr="0062532D">
        <w:rPr>
          <w:rFonts w:ascii="Palatino Linotype" w:hAnsi="Palatino Linotype"/>
        </w:rPr>
        <w:t xml:space="preserve"> </w:t>
      </w:r>
      <w:r w:rsidR="004B0E66" w:rsidRPr="0062532D">
        <w:rPr>
          <w:rFonts w:ascii="Palatino Linotype" w:hAnsi="Palatino Linotype"/>
        </w:rPr>
        <w:t>para</w:t>
      </w:r>
      <w:r w:rsidR="009C2E0B" w:rsidRPr="0062532D">
        <w:rPr>
          <w:rFonts w:ascii="Palatino Linotype" w:hAnsi="Palatino Linotype"/>
        </w:rPr>
        <w:t xml:space="preserve"> </w:t>
      </w:r>
      <w:r w:rsidR="004B0E66" w:rsidRPr="0062532D">
        <w:rPr>
          <w:rFonts w:ascii="Palatino Linotype" w:hAnsi="Palatino Linotype"/>
        </w:rPr>
        <w:t>la</w:t>
      </w:r>
      <w:r w:rsidR="00D7238D" w:rsidRPr="0062532D">
        <w:rPr>
          <w:rFonts w:ascii="Palatino Linotype" w:hAnsi="Palatino Linotype"/>
        </w:rPr>
        <w:t>s</w:t>
      </w:r>
      <w:r w:rsidR="009C2E0B" w:rsidRPr="0062532D">
        <w:rPr>
          <w:rFonts w:ascii="Palatino Linotype" w:hAnsi="Palatino Linotype"/>
        </w:rPr>
        <w:t xml:space="preserve"> </w:t>
      </w:r>
      <w:r w:rsidR="004B0E66" w:rsidRPr="0062532D">
        <w:rPr>
          <w:rFonts w:ascii="Palatino Linotype" w:hAnsi="Palatino Linotype"/>
        </w:rPr>
        <w:t>solicitud</w:t>
      </w:r>
      <w:r w:rsidR="00D7238D" w:rsidRPr="0062532D">
        <w:rPr>
          <w:rFonts w:ascii="Palatino Linotype" w:hAnsi="Palatino Linotype"/>
        </w:rPr>
        <w:t>es</w:t>
      </w:r>
      <w:r w:rsidR="009C2E0B" w:rsidRPr="0062532D">
        <w:rPr>
          <w:rFonts w:ascii="Palatino Linotype" w:hAnsi="Palatino Linotype"/>
        </w:rPr>
        <w:t xml:space="preserve"> </w:t>
      </w:r>
      <w:r w:rsidR="004B0E66" w:rsidRPr="0062532D">
        <w:rPr>
          <w:rFonts w:ascii="Palatino Linotype" w:hAnsi="Palatino Linotype"/>
          <w:b/>
          <w:bCs/>
        </w:rPr>
        <w:t>00801/UPVT/IP/2019</w:t>
      </w:r>
      <w:r w:rsidR="009C2E0B" w:rsidRPr="0062532D">
        <w:rPr>
          <w:rFonts w:ascii="Palatino Linotype" w:hAnsi="Palatino Linotype"/>
          <w:b/>
          <w:bCs/>
        </w:rPr>
        <w:t xml:space="preserve"> </w:t>
      </w:r>
      <w:r w:rsidR="00D7238D" w:rsidRPr="0062532D">
        <w:rPr>
          <w:rFonts w:ascii="Palatino Linotype" w:hAnsi="Palatino Linotype"/>
          <w:bCs/>
        </w:rPr>
        <w:t>y</w:t>
      </w:r>
      <w:r w:rsidR="009C2E0B" w:rsidRPr="0062532D">
        <w:rPr>
          <w:rFonts w:ascii="Palatino Linotype" w:hAnsi="Palatino Linotype"/>
          <w:bCs/>
        </w:rPr>
        <w:t xml:space="preserve"> </w:t>
      </w:r>
      <w:r w:rsidR="00D7238D" w:rsidRPr="0062532D">
        <w:rPr>
          <w:rFonts w:ascii="Palatino Linotype" w:hAnsi="Palatino Linotype"/>
          <w:b/>
          <w:bCs/>
        </w:rPr>
        <w:t>0080</w:t>
      </w:r>
      <w:r w:rsidR="0088415D" w:rsidRPr="0062532D">
        <w:rPr>
          <w:rFonts w:ascii="Palatino Linotype" w:hAnsi="Palatino Linotype"/>
          <w:b/>
          <w:bCs/>
        </w:rPr>
        <w:t>0</w:t>
      </w:r>
      <w:r w:rsidR="00D7238D" w:rsidRPr="0062532D">
        <w:rPr>
          <w:rFonts w:ascii="Palatino Linotype" w:hAnsi="Palatino Linotype"/>
          <w:b/>
          <w:bCs/>
        </w:rPr>
        <w:t>/UPVT/IP/2019</w:t>
      </w:r>
      <w:r w:rsidR="004B0E66" w:rsidRPr="0062532D">
        <w:rPr>
          <w:rFonts w:ascii="Palatino Linotype" w:hAnsi="Palatino Linotype"/>
          <w:bCs/>
        </w:rPr>
        <w:t>,</w:t>
      </w:r>
      <w:r w:rsidR="009C2E0B" w:rsidRPr="0062532D">
        <w:rPr>
          <w:rFonts w:ascii="Palatino Linotype" w:hAnsi="Palatino Linotype"/>
          <w:bCs/>
        </w:rPr>
        <w:t xml:space="preserve"> </w:t>
      </w:r>
      <w:r w:rsidR="004B0E66" w:rsidRPr="0062532D">
        <w:rPr>
          <w:rFonts w:ascii="Palatino Linotype" w:hAnsi="Palatino Linotype"/>
          <w:bCs/>
        </w:rPr>
        <w:t>remitió</w:t>
      </w:r>
      <w:r w:rsidR="009C2E0B" w:rsidRPr="0062532D">
        <w:rPr>
          <w:rFonts w:ascii="Palatino Linotype" w:hAnsi="Palatino Linotype"/>
          <w:bCs/>
        </w:rPr>
        <w:t xml:space="preserve"> </w:t>
      </w:r>
      <w:r w:rsidR="004B0E66" w:rsidRPr="0062532D">
        <w:rPr>
          <w:rFonts w:ascii="Palatino Linotype" w:hAnsi="Palatino Linotype"/>
          <w:bCs/>
        </w:rPr>
        <w:t>los</w:t>
      </w:r>
      <w:r w:rsidR="009C2E0B" w:rsidRPr="0062532D">
        <w:rPr>
          <w:rFonts w:ascii="Palatino Linotype" w:hAnsi="Palatino Linotype"/>
        </w:rPr>
        <w:t xml:space="preserve"> </w:t>
      </w:r>
      <w:r w:rsidR="004B0E66" w:rsidRPr="0062532D">
        <w:rPr>
          <w:rFonts w:ascii="Palatino Linotype" w:hAnsi="Palatino Linotype"/>
        </w:rPr>
        <w:t>archivos</w:t>
      </w:r>
      <w:r w:rsidR="009C2E0B" w:rsidRPr="0062532D">
        <w:rPr>
          <w:rFonts w:ascii="Palatino Linotype" w:hAnsi="Palatino Linotype"/>
        </w:rPr>
        <w:t xml:space="preserve"> </w:t>
      </w:r>
      <w:r w:rsidR="004B0E66" w:rsidRPr="0062532D">
        <w:rPr>
          <w:rFonts w:ascii="Palatino Linotype" w:hAnsi="Palatino Linotype"/>
        </w:rPr>
        <w:t>electrónicos</w:t>
      </w:r>
      <w:r w:rsidR="009C2E0B" w:rsidRPr="0062532D">
        <w:rPr>
          <w:rFonts w:ascii="Palatino Linotype" w:hAnsi="Palatino Linotype"/>
        </w:rPr>
        <w:t xml:space="preserve"> </w:t>
      </w:r>
      <w:r w:rsidR="004B0E66" w:rsidRPr="0062532D">
        <w:rPr>
          <w:rFonts w:ascii="Palatino Linotype" w:hAnsi="Palatino Linotype"/>
        </w:rPr>
        <w:t>denominados</w:t>
      </w:r>
      <w:r w:rsidR="009C2E0B" w:rsidRPr="0062532D">
        <w:rPr>
          <w:rFonts w:ascii="Palatino Linotype" w:hAnsi="Palatino Linotype"/>
        </w:rPr>
        <w:t xml:space="preserve"> </w:t>
      </w:r>
      <w:proofErr w:type="spellStart"/>
      <w:r w:rsidR="004B0E66"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4B0E66" w:rsidRPr="0062532D">
        <w:rPr>
          <w:rFonts w:ascii="Palatino Linotype" w:hAnsi="Palatino Linotype"/>
          <w:b/>
          <w:bCs/>
          <w:i/>
        </w:rPr>
        <w:t>800</w:t>
      </w:r>
      <w:r w:rsidR="009C2E0B" w:rsidRPr="0062532D">
        <w:rPr>
          <w:rFonts w:ascii="Palatino Linotype" w:hAnsi="Palatino Linotype"/>
          <w:b/>
          <w:bCs/>
          <w:i/>
        </w:rPr>
        <w:t xml:space="preserve"> </w:t>
      </w:r>
      <w:r w:rsidR="004B0E66" w:rsidRPr="0062532D">
        <w:rPr>
          <w:rFonts w:ascii="Palatino Linotype" w:hAnsi="Palatino Linotype"/>
          <w:b/>
          <w:bCs/>
          <w:i/>
        </w:rPr>
        <w:t>801</w:t>
      </w:r>
      <w:r w:rsidR="009C2E0B" w:rsidRPr="0062532D">
        <w:rPr>
          <w:rFonts w:ascii="Palatino Linotype" w:hAnsi="Palatino Linotype"/>
          <w:b/>
          <w:bCs/>
          <w:i/>
        </w:rPr>
        <w:t xml:space="preserve"> </w:t>
      </w:r>
      <w:r w:rsidR="004B0E66" w:rsidRPr="0062532D">
        <w:rPr>
          <w:rFonts w:ascii="Palatino Linotype" w:hAnsi="Palatino Linotype"/>
          <w:b/>
          <w:bCs/>
          <w:i/>
        </w:rPr>
        <w:t>2019.PDF</w:t>
      </w:r>
      <w:r w:rsidR="009C2E0B" w:rsidRPr="0062532D">
        <w:rPr>
          <w:rFonts w:ascii="Palatino Linotype" w:hAnsi="Palatino Linotype"/>
          <w:b/>
          <w:bCs/>
          <w:i/>
        </w:rPr>
        <w:t xml:space="preserve"> </w:t>
      </w:r>
      <w:r w:rsidR="004B0E66" w:rsidRPr="0062532D">
        <w:rPr>
          <w:rFonts w:ascii="Palatino Linotype" w:hAnsi="Palatino Linotype"/>
          <w:bCs/>
        </w:rPr>
        <w:t>y</w:t>
      </w:r>
      <w:r w:rsidR="009C2E0B" w:rsidRPr="0062532D">
        <w:rPr>
          <w:rFonts w:ascii="Palatino Linotype" w:hAnsi="Palatino Linotype"/>
          <w:bCs/>
        </w:rPr>
        <w:t xml:space="preserve"> </w:t>
      </w:r>
      <w:r w:rsidR="004B0E66" w:rsidRPr="0062532D">
        <w:rPr>
          <w:rFonts w:ascii="Palatino Linotype" w:hAnsi="Palatino Linotype"/>
          <w:b/>
          <w:bCs/>
          <w:i/>
        </w:rPr>
        <w:t>UT_SOL</w:t>
      </w:r>
      <w:r w:rsidR="009C2E0B" w:rsidRPr="0062532D">
        <w:rPr>
          <w:rFonts w:ascii="Palatino Linotype" w:hAnsi="Palatino Linotype"/>
          <w:b/>
          <w:bCs/>
          <w:i/>
        </w:rPr>
        <w:t xml:space="preserve"> </w:t>
      </w:r>
      <w:r w:rsidR="004B0E66" w:rsidRPr="0062532D">
        <w:rPr>
          <w:rFonts w:ascii="Palatino Linotype" w:hAnsi="Palatino Linotype"/>
          <w:b/>
          <w:bCs/>
          <w:i/>
        </w:rPr>
        <w:t>800,801</w:t>
      </w:r>
      <w:r w:rsidR="009C2E0B" w:rsidRPr="0062532D">
        <w:rPr>
          <w:rFonts w:ascii="Palatino Linotype" w:hAnsi="Palatino Linotype"/>
          <w:b/>
          <w:bCs/>
          <w:i/>
        </w:rPr>
        <w:t xml:space="preserve"> </w:t>
      </w:r>
      <w:r w:rsidR="004B0E66" w:rsidRPr="0062532D">
        <w:rPr>
          <w:rFonts w:ascii="Palatino Linotype" w:hAnsi="Palatino Linotype"/>
          <w:b/>
          <w:bCs/>
          <w:i/>
        </w:rPr>
        <w:t>BIOTECNOLOGÍA.pdf</w:t>
      </w:r>
      <w:r w:rsidR="004B0E66" w:rsidRPr="0062532D">
        <w:rPr>
          <w:rFonts w:ascii="Palatino Linotype" w:hAnsi="Palatino Linotype"/>
          <w:bCs/>
        </w:rPr>
        <w:t>;</w:t>
      </w:r>
      <w:r w:rsidR="009C2E0B" w:rsidRPr="0062532D">
        <w:rPr>
          <w:rFonts w:ascii="Palatino Linotype" w:hAnsi="Palatino Linotype"/>
        </w:rPr>
        <w:t xml:space="preserve"> </w:t>
      </w:r>
      <w:r w:rsidR="00D7238D" w:rsidRPr="0062532D">
        <w:rPr>
          <w:rFonts w:ascii="Palatino Linotype" w:hAnsi="Palatino Linotype"/>
        </w:rPr>
        <w:t>para</w:t>
      </w:r>
      <w:r w:rsidR="009C2E0B" w:rsidRPr="0062532D">
        <w:rPr>
          <w:rFonts w:ascii="Palatino Linotype" w:hAnsi="Palatino Linotype"/>
        </w:rPr>
        <w:t xml:space="preserve"> </w:t>
      </w:r>
      <w:r w:rsidR="00D7238D" w:rsidRPr="0062532D">
        <w:rPr>
          <w:rFonts w:ascii="Palatino Linotype" w:hAnsi="Palatino Linotype"/>
        </w:rPr>
        <w:t>la</w:t>
      </w:r>
      <w:r w:rsidR="009C2E0B" w:rsidRPr="0062532D">
        <w:rPr>
          <w:rFonts w:ascii="Palatino Linotype" w:hAnsi="Palatino Linotype"/>
        </w:rPr>
        <w:t xml:space="preserve"> </w:t>
      </w:r>
      <w:r w:rsidR="00D7238D" w:rsidRPr="0062532D">
        <w:rPr>
          <w:rFonts w:ascii="Palatino Linotype" w:hAnsi="Palatino Linotype"/>
        </w:rPr>
        <w:t>solicitud</w:t>
      </w:r>
      <w:r w:rsidR="009C2E0B" w:rsidRPr="0062532D">
        <w:rPr>
          <w:rFonts w:ascii="Palatino Linotype" w:hAnsi="Palatino Linotype"/>
        </w:rPr>
        <w:t xml:space="preserve"> </w:t>
      </w:r>
      <w:r w:rsidR="00D7238D" w:rsidRPr="0062532D">
        <w:rPr>
          <w:rFonts w:ascii="Palatino Linotype" w:hAnsi="Palatino Linotype"/>
          <w:b/>
          <w:bCs/>
        </w:rPr>
        <w:t>00797/UPVT/IP/2019</w:t>
      </w:r>
      <w:r w:rsidR="00D7238D" w:rsidRPr="0062532D">
        <w:rPr>
          <w:rFonts w:ascii="Palatino Linotype" w:hAnsi="Palatino Linotype"/>
          <w:bCs/>
        </w:rPr>
        <w:t>,</w:t>
      </w:r>
      <w:r w:rsidR="009C2E0B" w:rsidRPr="0062532D">
        <w:rPr>
          <w:rFonts w:ascii="Palatino Linotype" w:hAnsi="Palatino Linotype"/>
          <w:bCs/>
        </w:rPr>
        <w:t xml:space="preserve"> </w:t>
      </w:r>
      <w:r w:rsidR="00D7238D" w:rsidRPr="0062532D">
        <w:rPr>
          <w:rFonts w:ascii="Palatino Linotype" w:hAnsi="Palatino Linotype"/>
          <w:bCs/>
        </w:rPr>
        <w:t>remitió</w:t>
      </w:r>
      <w:r w:rsidR="009C2E0B" w:rsidRPr="0062532D">
        <w:rPr>
          <w:rFonts w:ascii="Palatino Linotype" w:hAnsi="Palatino Linotype"/>
          <w:bCs/>
        </w:rPr>
        <w:t xml:space="preserve"> </w:t>
      </w:r>
      <w:r w:rsidR="00D7238D" w:rsidRPr="0062532D">
        <w:rPr>
          <w:rFonts w:ascii="Palatino Linotype" w:hAnsi="Palatino Linotype"/>
          <w:bCs/>
        </w:rPr>
        <w:t>los</w:t>
      </w:r>
      <w:r w:rsidR="009C2E0B" w:rsidRPr="0062532D">
        <w:rPr>
          <w:rFonts w:ascii="Palatino Linotype" w:hAnsi="Palatino Linotype"/>
        </w:rPr>
        <w:t xml:space="preserve"> </w:t>
      </w:r>
      <w:r w:rsidR="00D7238D" w:rsidRPr="0062532D">
        <w:rPr>
          <w:rFonts w:ascii="Palatino Linotype" w:hAnsi="Palatino Linotype"/>
        </w:rPr>
        <w:t>archivos</w:t>
      </w:r>
      <w:r w:rsidR="009C2E0B" w:rsidRPr="0062532D">
        <w:rPr>
          <w:rFonts w:ascii="Palatino Linotype" w:hAnsi="Palatino Linotype"/>
        </w:rPr>
        <w:t xml:space="preserve"> </w:t>
      </w:r>
      <w:r w:rsidR="00D7238D" w:rsidRPr="0062532D">
        <w:rPr>
          <w:rFonts w:ascii="Palatino Linotype" w:hAnsi="Palatino Linotype"/>
        </w:rPr>
        <w:t>electrónicos</w:t>
      </w:r>
      <w:r w:rsidR="009C2E0B" w:rsidRPr="0062532D">
        <w:rPr>
          <w:rFonts w:ascii="Palatino Linotype" w:hAnsi="Palatino Linotype"/>
        </w:rPr>
        <w:t xml:space="preserve"> </w:t>
      </w:r>
      <w:r w:rsidR="00D7238D" w:rsidRPr="0062532D">
        <w:rPr>
          <w:rFonts w:ascii="Palatino Linotype" w:hAnsi="Palatino Linotype"/>
        </w:rPr>
        <w:t>denominados</w:t>
      </w:r>
      <w:r w:rsidR="009C2E0B" w:rsidRPr="0062532D">
        <w:rPr>
          <w:rFonts w:ascii="Palatino Linotype" w:hAnsi="Palatino Linotype"/>
        </w:rPr>
        <w:t xml:space="preserve"> </w:t>
      </w:r>
      <w:proofErr w:type="spellStart"/>
      <w:r w:rsidR="00D7238D"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D7238D" w:rsidRPr="0062532D">
        <w:rPr>
          <w:rFonts w:ascii="Palatino Linotype" w:hAnsi="Palatino Linotype"/>
          <w:b/>
          <w:bCs/>
          <w:i/>
        </w:rPr>
        <w:t>007970001.pdf</w:t>
      </w:r>
      <w:r w:rsidR="009C2E0B" w:rsidRPr="0062532D">
        <w:rPr>
          <w:rFonts w:ascii="Palatino Linotype" w:hAnsi="Palatino Linotype"/>
          <w:b/>
          <w:bCs/>
          <w:i/>
        </w:rPr>
        <w:t xml:space="preserve"> </w:t>
      </w:r>
      <w:r w:rsidR="00D7238D" w:rsidRPr="0062532D">
        <w:rPr>
          <w:rFonts w:ascii="Palatino Linotype" w:hAnsi="Palatino Linotype"/>
          <w:bCs/>
        </w:rPr>
        <w:t>y</w:t>
      </w:r>
      <w:r w:rsidR="009C2E0B" w:rsidRPr="0062532D">
        <w:rPr>
          <w:rFonts w:ascii="Palatino Linotype" w:hAnsi="Palatino Linotype"/>
          <w:bCs/>
        </w:rPr>
        <w:t xml:space="preserve"> </w:t>
      </w:r>
      <w:r w:rsidR="00D7238D" w:rsidRPr="0062532D">
        <w:rPr>
          <w:rFonts w:ascii="Palatino Linotype" w:hAnsi="Palatino Linotype"/>
          <w:b/>
          <w:bCs/>
          <w:i/>
        </w:rPr>
        <w:t>UT_SOL</w:t>
      </w:r>
      <w:r w:rsidR="009C2E0B" w:rsidRPr="0062532D">
        <w:rPr>
          <w:rFonts w:ascii="Palatino Linotype" w:hAnsi="Palatino Linotype"/>
          <w:b/>
          <w:bCs/>
          <w:i/>
        </w:rPr>
        <w:t xml:space="preserve"> </w:t>
      </w:r>
      <w:r w:rsidR="00D7238D" w:rsidRPr="0062532D">
        <w:rPr>
          <w:rFonts w:ascii="Palatino Linotype" w:hAnsi="Palatino Linotype"/>
          <w:b/>
          <w:bCs/>
          <w:i/>
        </w:rPr>
        <w:t>797,</w:t>
      </w:r>
      <w:r w:rsidR="009C2E0B" w:rsidRPr="0062532D">
        <w:rPr>
          <w:rFonts w:ascii="Palatino Linotype" w:hAnsi="Palatino Linotype"/>
          <w:b/>
          <w:bCs/>
          <w:i/>
        </w:rPr>
        <w:t xml:space="preserve"> </w:t>
      </w:r>
      <w:r w:rsidR="00D7238D" w:rsidRPr="0062532D">
        <w:rPr>
          <w:rFonts w:ascii="Palatino Linotype" w:hAnsi="Palatino Linotype"/>
          <w:b/>
          <w:bCs/>
          <w:i/>
        </w:rPr>
        <w:t>798</w:t>
      </w:r>
      <w:r w:rsidR="009C2E0B" w:rsidRPr="0062532D">
        <w:rPr>
          <w:rFonts w:ascii="Palatino Linotype" w:hAnsi="Palatino Linotype"/>
          <w:b/>
          <w:bCs/>
          <w:i/>
        </w:rPr>
        <w:t xml:space="preserve"> </w:t>
      </w:r>
      <w:r w:rsidR="00D7238D" w:rsidRPr="0062532D">
        <w:rPr>
          <w:rFonts w:ascii="Palatino Linotype" w:hAnsi="Palatino Linotype"/>
          <w:b/>
          <w:bCs/>
          <w:i/>
        </w:rPr>
        <w:t>informática.pdf</w:t>
      </w:r>
      <w:r w:rsidR="00D7238D" w:rsidRPr="0062532D">
        <w:rPr>
          <w:rFonts w:ascii="Palatino Linotype" w:hAnsi="Palatino Linotype"/>
          <w:bCs/>
        </w:rPr>
        <w:t>;</w:t>
      </w:r>
      <w:r w:rsidR="009C2E0B" w:rsidRPr="0062532D">
        <w:rPr>
          <w:rFonts w:ascii="Palatino Linotype" w:hAnsi="Palatino Linotype"/>
          <w:bCs/>
        </w:rPr>
        <w:t xml:space="preserve"> </w:t>
      </w:r>
      <w:r w:rsidR="00185EA0" w:rsidRPr="0062532D">
        <w:rPr>
          <w:rFonts w:ascii="Palatino Linotype" w:hAnsi="Palatino Linotype"/>
        </w:rPr>
        <w:t>para</w:t>
      </w:r>
      <w:r w:rsidR="009C2E0B" w:rsidRPr="0062532D">
        <w:rPr>
          <w:rFonts w:ascii="Palatino Linotype" w:hAnsi="Palatino Linotype"/>
        </w:rPr>
        <w:t xml:space="preserve"> </w:t>
      </w:r>
      <w:r w:rsidR="00185EA0" w:rsidRPr="0062532D">
        <w:rPr>
          <w:rFonts w:ascii="Palatino Linotype" w:hAnsi="Palatino Linotype"/>
        </w:rPr>
        <w:t>las</w:t>
      </w:r>
      <w:r w:rsidR="009C2E0B" w:rsidRPr="0062532D">
        <w:rPr>
          <w:rFonts w:ascii="Palatino Linotype" w:hAnsi="Palatino Linotype"/>
        </w:rPr>
        <w:t xml:space="preserve"> </w:t>
      </w:r>
      <w:r w:rsidR="00185EA0" w:rsidRPr="0062532D">
        <w:rPr>
          <w:rFonts w:ascii="Palatino Linotype" w:hAnsi="Palatino Linotype"/>
        </w:rPr>
        <w:t>solicitudes</w:t>
      </w:r>
      <w:r w:rsidR="009C2E0B" w:rsidRPr="0062532D">
        <w:rPr>
          <w:rFonts w:ascii="Palatino Linotype" w:hAnsi="Palatino Linotype"/>
        </w:rPr>
        <w:t xml:space="preserve"> </w:t>
      </w:r>
      <w:r w:rsidR="00185EA0" w:rsidRPr="0062532D">
        <w:rPr>
          <w:rFonts w:ascii="Palatino Linotype" w:hAnsi="Palatino Linotype"/>
          <w:b/>
          <w:bCs/>
        </w:rPr>
        <w:t>00795/UPVT/IP/2019</w:t>
      </w:r>
      <w:r w:rsidR="009C2E0B" w:rsidRPr="0062532D">
        <w:rPr>
          <w:rFonts w:ascii="Palatino Linotype" w:hAnsi="Palatino Linotype"/>
          <w:b/>
          <w:bCs/>
        </w:rPr>
        <w:t xml:space="preserve"> </w:t>
      </w:r>
      <w:r w:rsidR="00185EA0" w:rsidRPr="0062532D">
        <w:rPr>
          <w:rFonts w:ascii="Palatino Linotype" w:hAnsi="Palatino Linotype"/>
          <w:bCs/>
        </w:rPr>
        <w:t>y</w:t>
      </w:r>
      <w:r w:rsidR="009C2E0B" w:rsidRPr="0062532D">
        <w:rPr>
          <w:rFonts w:ascii="Palatino Linotype" w:hAnsi="Palatino Linotype"/>
          <w:bCs/>
        </w:rPr>
        <w:t xml:space="preserve"> </w:t>
      </w:r>
      <w:r w:rsidR="00185EA0" w:rsidRPr="0062532D">
        <w:rPr>
          <w:rFonts w:ascii="Palatino Linotype" w:hAnsi="Palatino Linotype"/>
          <w:b/>
          <w:bCs/>
        </w:rPr>
        <w:t>00794/UPVT/IP/2019</w:t>
      </w:r>
      <w:r w:rsidR="00185EA0" w:rsidRPr="0062532D">
        <w:rPr>
          <w:rFonts w:ascii="Palatino Linotype" w:hAnsi="Palatino Linotype"/>
          <w:bCs/>
        </w:rPr>
        <w:t>,</w:t>
      </w:r>
      <w:r w:rsidR="009C2E0B" w:rsidRPr="0062532D">
        <w:rPr>
          <w:rFonts w:ascii="Palatino Linotype" w:hAnsi="Palatino Linotype"/>
          <w:bCs/>
        </w:rPr>
        <w:t xml:space="preserve"> </w:t>
      </w:r>
      <w:r w:rsidR="00185EA0" w:rsidRPr="0062532D">
        <w:rPr>
          <w:rFonts w:ascii="Palatino Linotype" w:hAnsi="Palatino Linotype"/>
          <w:bCs/>
        </w:rPr>
        <w:t>remitió</w:t>
      </w:r>
      <w:r w:rsidR="009C2E0B" w:rsidRPr="0062532D">
        <w:rPr>
          <w:rFonts w:ascii="Palatino Linotype" w:hAnsi="Palatino Linotype"/>
          <w:bCs/>
        </w:rPr>
        <w:t xml:space="preserve"> </w:t>
      </w:r>
      <w:r w:rsidR="00185EA0" w:rsidRPr="0062532D">
        <w:rPr>
          <w:rFonts w:ascii="Palatino Linotype" w:hAnsi="Palatino Linotype"/>
          <w:bCs/>
        </w:rPr>
        <w:t>los</w:t>
      </w:r>
      <w:r w:rsidR="009C2E0B" w:rsidRPr="0062532D">
        <w:rPr>
          <w:rFonts w:ascii="Palatino Linotype" w:hAnsi="Palatino Linotype"/>
        </w:rPr>
        <w:t xml:space="preserve"> </w:t>
      </w:r>
      <w:r w:rsidR="00185EA0" w:rsidRPr="0062532D">
        <w:rPr>
          <w:rFonts w:ascii="Palatino Linotype" w:hAnsi="Palatino Linotype"/>
        </w:rPr>
        <w:t>archivos</w:t>
      </w:r>
      <w:r w:rsidR="009C2E0B" w:rsidRPr="0062532D">
        <w:rPr>
          <w:rFonts w:ascii="Palatino Linotype" w:hAnsi="Palatino Linotype"/>
        </w:rPr>
        <w:t xml:space="preserve"> </w:t>
      </w:r>
      <w:r w:rsidR="00185EA0" w:rsidRPr="0062532D">
        <w:rPr>
          <w:rFonts w:ascii="Palatino Linotype" w:hAnsi="Palatino Linotype"/>
        </w:rPr>
        <w:t>electrónicos</w:t>
      </w:r>
      <w:r w:rsidR="009C2E0B" w:rsidRPr="0062532D">
        <w:rPr>
          <w:rFonts w:ascii="Palatino Linotype" w:hAnsi="Palatino Linotype"/>
        </w:rPr>
        <w:t xml:space="preserve"> </w:t>
      </w:r>
      <w:r w:rsidR="00185EA0" w:rsidRPr="0062532D">
        <w:rPr>
          <w:rFonts w:ascii="Palatino Linotype" w:hAnsi="Palatino Linotype"/>
        </w:rPr>
        <w:t>denominados</w:t>
      </w:r>
      <w:r w:rsidR="009C2E0B" w:rsidRPr="0062532D">
        <w:rPr>
          <w:rFonts w:ascii="Palatino Linotype" w:hAnsi="Palatino Linotype"/>
        </w:rPr>
        <w:t xml:space="preserve"> </w:t>
      </w:r>
      <w:proofErr w:type="spellStart"/>
      <w:r w:rsidR="00185EA0"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185EA0" w:rsidRPr="0062532D">
        <w:rPr>
          <w:rFonts w:ascii="Palatino Linotype" w:hAnsi="Palatino Linotype"/>
          <w:b/>
          <w:bCs/>
          <w:i/>
        </w:rPr>
        <w:t>794</w:t>
      </w:r>
      <w:r w:rsidR="009C2E0B" w:rsidRPr="0062532D">
        <w:rPr>
          <w:rFonts w:ascii="Palatino Linotype" w:hAnsi="Palatino Linotype"/>
          <w:b/>
          <w:bCs/>
          <w:i/>
        </w:rPr>
        <w:t xml:space="preserve"> </w:t>
      </w:r>
      <w:r w:rsidR="00185EA0" w:rsidRPr="0062532D">
        <w:rPr>
          <w:rFonts w:ascii="Palatino Linotype" w:hAnsi="Palatino Linotype"/>
          <w:b/>
          <w:bCs/>
          <w:i/>
        </w:rPr>
        <w:t>y</w:t>
      </w:r>
      <w:r w:rsidR="009C2E0B" w:rsidRPr="0062532D">
        <w:rPr>
          <w:rFonts w:ascii="Palatino Linotype" w:hAnsi="Palatino Linotype"/>
          <w:b/>
          <w:bCs/>
          <w:i/>
        </w:rPr>
        <w:t xml:space="preserve"> </w:t>
      </w:r>
      <w:r w:rsidR="00185EA0" w:rsidRPr="0062532D">
        <w:rPr>
          <w:rFonts w:ascii="Palatino Linotype" w:hAnsi="Palatino Linotype"/>
          <w:b/>
          <w:bCs/>
          <w:i/>
        </w:rPr>
        <w:t>795</w:t>
      </w:r>
      <w:r w:rsidR="009C2E0B" w:rsidRPr="0062532D">
        <w:rPr>
          <w:rFonts w:ascii="Palatino Linotype" w:hAnsi="Palatino Linotype"/>
          <w:b/>
          <w:bCs/>
          <w:i/>
        </w:rPr>
        <w:t xml:space="preserve"> </w:t>
      </w:r>
      <w:r w:rsidR="00185EA0" w:rsidRPr="0062532D">
        <w:rPr>
          <w:rFonts w:ascii="Palatino Linotype" w:hAnsi="Palatino Linotype"/>
          <w:b/>
          <w:bCs/>
          <w:i/>
        </w:rPr>
        <w:t>2019.pdf</w:t>
      </w:r>
      <w:r w:rsidR="009C2E0B" w:rsidRPr="0062532D">
        <w:rPr>
          <w:rFonts w:ascii="Palatino Linotype" w:hAnsi="Palatino Linotype"/>
          <w:b/>
          <w:bCs/>
          <w:i/>
        </w:rPr>
        <w:t xml:space="preserve"> </w:t>
      </w:r>
      <w:r w:rsidR="00185EA0" w:rsidRPr="0062532D">
        <w:rPr>
          <w:rFonts w:ascii="Palatino Linotype" w:hAnsi="Palatino Linotype"/>
          <w:bCs/>
        </w:rPr>
        <w:t>y</w:t>
      </w:r>
      <w:r w:rsidR="009C2E0B" w:rsidRPr="0062532D">
        <w:rPr>
          <w:rFonts w:ascii="Palatino Linotype" w:hAnsi="Palatino Linotype"/>
          <w:bCs/>
        </w:rPr>
        <w:t xml:space="preserve"> </w:t>
      </w:r>
      <w:r w:rsidR="00185EA0" w:rsidRPr="0062532D">
        <w:rPr>
          <w:rFonts w:ascii="Palatino Linotype" w:hAnsi="Palatino Linotype"/>
          <w:b/>
          <w:bCs/>
          <w:i/>
        </w:rPr>
        <w:t>UT_SOL</w:t>
      </w:r>
      <w:r w:rsidR="009C2E0B" w:rsidRPr="0062532D">
        <w:rPr>
          <w:rFonts w:ascii="Palatino Linotype" w:hAnsi="Palatino Linotype"/>
          <w:b/>
          <w:bCs/>
          <w:i/>
        </w:rPr>
        <w:t xml:space="preserve"> </w:t>
      </w:r>
      <w:r w:rsidR="00185EA0" w:rsidRPr="0062532D">
        <w:rPr>
          <w:rFonts w:ascii="Palatino Linotype" w:hAnsi="Palatino Linotype"/>
          <w:b/>
          <w:bCs/>
          <w:i/>
        </w:rPr>
        <w:t>794,</w:t>
      </w:r>
      <w:r w:rsidR="009C2E0B" w:rsidRPr="0062532D">
        <w:rPr>
          <w:rFonts w:ascii="Palatino Linotype" w:hAnsi="Palatino Linotype"/>
          <w:b/>
          <w:bCs/>
          <w:i/>
        </w:rPr>
        <w:t xml:space="preserve"> </w:t>
      </w:r>
      <w:r w:rsidR="00185EA0" w:rsidRPr="0062532D">
        <w:rPr>
          <w:rFonts w:ascii="Palatino Linotype" w:hAnsi="Palatino Linotype"/>
          <w:b/>
          <w:bCs/>
          <w:i/>
        </w:rPr>
        <w:t>795</w:t>
      </w:r>
      <w:r w:rsidR="009C2E0B" w:rsidRPr="0062532D">
        <w:rPr>
          <w:rFonts w:ascii="Palatino Linotype" w:hAnsi="Palatino Linotype"/>
          <w:b/>
          <w:bCs/>
          <w:i/>
        </w:rPr>
        <w:t xml:space="preserve"> </w:t>
      </w:r>
      <w:r w:rsidR="00185EA0" w:rsidRPr="0062532D">
        <w:rPr>
          <w:rFonts w:ascii="Palatino Linotype" w:hAnsi="Palatino Linotype"/>
          <w:b/>
          <w:bCs/>
          <w:i/>
        </w:rPr>
        <w:t>INDUSTRIAL.pdf</w:t>
      </w:r>
      <w:r w:rsidR="00185EA0" w:rsidRPr="0062532D">
        <w:rPr>
          <w:rFonts w:ascii="Palatino Linotype" w:hAnsi="Palatino Linotype"/>
          <w:bCs/>
        </w:rPr>
        <w:t>;</w:t>
      </w:r>
      <w:r w:rsidR="009C2E0B" w:rsidRPr="0062532D">
        <w:rPr>
          <w:rFonts w:ascii="Palatino Linotype" w:hAnsi="Palatino Linotype"/>
          <w:bCs/>
        </w:rPr>
        <w:t xml:space="preserve"> </w:t>
      </w:r>
      <w:r w:rsidR="008C0889" w:rsidRPr="0062532D">
        <w:rPr>
          <w:rFonts w:ascii="Palatino Linotype" w:hAnsi="Palatino Linotype"/>
        </w:rPr>
        <w:t>para</w:t>
      </w:r>
      <w:r w:rsidR="009C2E0B" w:rsidRPr="0062532D">
        <w:rPr>
          <w:rFonts w:ascii="Palatino Linotype" w:hAnsi="Palatino Linotype"/>
        </w:rPr>
        <w:t xml:space="preserve"> </w:t>
      </w:r>
      <w:r w:rsidR="008C0889" w:rsidRPr="0062532D">
        <w:rPr>
          <w:rFonts w:ascii="Palatino Linotype" w:hAnsi="Palatino Linotype"/>
        </w:rPr>
        <w:t>la</w:t>
      </w:r>
      <w:r w:rsidR="009C2E0B" w:rsidRPr="0062532D">
        <w:rPr>
          <w:rFonts w:ascii="Palatino Linotype" w:hAnsi="Palatino Linotype"/>
        </w:rPr>
        <w:t xml:space="preserve"> </w:t>
      </w:r>
      <w:r w:rsidR="008C0889" w:rsidRPr="0062532D">
        <w:rPr>
          <w:rFonts w:ascii="Palatino Linotype" w:hAnsi="Palatino Linotype"/>
        </w:rPr>
        <w:t>solicitud</w:t>
      </w:r>
      <w:r w:rsidR="009C2E0B" w:rsidRPr="0062532D">
        <w:rPr>
          <w:rFonts w:ascii="Palatino Linotype" w:hAnsi="Palatino Linotype"/>
        </w:rPr>
        <w:t xml:space="preserve"> </w:t>
      </w:r>
      <w:r w:rsidR="008C0889" w:rsidRPr="0062532D">
        <w:rPr>
          <w:rFonts w:ascii="Palatino Linotype" w:hAnsi="Palatino Linotype"/>
          <w:b/>
          <w:bCs/>
        </w:rPr>
        <w:t>00791/UPVT/IP/2019</w:t>
      </w:r>
      <w:r w:rsidR="008C0889" w:rsidRPr="0062532D">
        <w:rPr>
          <w:rFonts w:ascii="Palatino Linotype" w:hAnsi="Palatino Linotype"/>
          <w:bCs/>
        </w:rPr>
        <w:t>,</w:t>
      </w:r>
      <w:r w:rsidR="009C2E0B" w:rsidRPr="0062532D">
        <w:rPr>
          <w:rFonts w:ascii="Palatino Linotype" w:hAnsi="Palatino Linotype"/>
          <w:bCs/>
        </w:rPr>
        <w:t xml:space="preserve"> </w:t>
      </w:r>
      <w:r w:rsidR="008C0889" w:rsidRPr="0062532D">
        <w:rPr>
          <w:rFonts w:ascii="Palatino Linotype" w:hAnsi="Palatino Linotype"/>
          <w:bCs/>
        </w:rPr>
        <w:t>remitió</w:t>
      </w:r>
      <w:r w:rsidR="009C2E0B" w:rsidRPr="0062532D">
        <w:rPr>
          <w:rFonts w:ascii="Palatino Linotype" w:hAnsi="Palatino Linotype"/>
          <w:bCs/>
        </w:rPr>
        <w:t xml:space="preserve"> </w:t>
      </w:r>
      <w:r w:rsidR="008C0889" w:rsidRPr="0062532D">
        <w:rPr>
          <w:rFonts w:ascii="Palatino Linotype" w:hAnsi="Palatino Linotype"/>
          <w:bCs/>
        </w:rPr>
        <w:t>los</w:t>
      </w:r>
      <w:r w:rsidR="009C2E0B" w:rsidRPr="0062532D">
        <w:rPr>
          <w:rFonts w:ascii="Palatino Linotype" w:hAnsi="Palatino Linotype"/>
        </w:rPr>
        <w:t xml:space="preserve"> </w:t>
      </w:r>
      <w:r w:rsidR="008C0889" w:rsidRPr="0062532D">
        <w:rPr>
          <w:rFonts w:ascii="Palatino Linotype" w:hAnsi="Palatino Linotype"/>
        </w:rPr>
        <w:t>archivos</w:t>
      </w:r>
      <w:r w:rsidR="009C2E0B" w:rsidRPr="0062532D">
        <w:rPr>
          <w:rFonts w:ascii="Palatino Linotype" w:hAnsi="Palatino Linotype"/>
        </w:rPr>
        <w:t xml:space="preserve"> </w:t>
      </w:r>
      <w:r w:rsidR="008C0889" w:rsidRPr="0062532D">
        <w:rPr>
          <w:rFonts w:ascii="Palatino Linotype" w:hAnsi="Palatino Linotype"/>
        </w:rPr>
        <w:t>electrónicos</w:t>
      </w:r>
      <w:r w:rsidR="009C2E0B" w:rsidRPr="0062532D">
        <w:rPr>
          <w:rFonts w:ascii="Palatino Linotype" w:hAnsi="Palatino Linotype"/>
        </w:rPr>
        <w:t xml:space="preserve"> </w:t>
      </w:r>
      <w:r w:rsidR="008C0889" w:rsidRPr="0062532D">
        <w:rPr>
          <w:rFonts w:ascii="Palatino Linotype" w:hAnsi="Palatino Linotype"/>
        </w:rPr>
        <w:t>denominados</w:t>
      </w:r>
      <w:r w:rsidR="009C2E0B" w:rsidRPr="0062532D">
        <w:rPr>
          <w:rFonts w:ascii="Palatino Linotype" w:hAnsi="Palatino Linotype"/>
        </w:rPr>
        <w:t xml:space="preserve"> </w:t>
      </w:r>
      <w:r w:rsidR="008C0889" w:rsidRPr="0062532D">
        <w:rPr>
          <w:rFonts w:ascii="Palatino Linotype" w:hAnsi="Palatino Linotype"/>
          <w:b/>
          <w:bCs/>
          <w:i/>
        </w:rPr>
        <w:t>saimex791</w:t>
      </w:r>
      <w:r w:rsidR="009C2E0B" w:rsidRPr="0062532D">
        <w:rPr>
          <w:rFonts w:ascii="Palatino Linotype" w:hAnsi="Palatino Linotype"/>
          <w:b/>
          <w:bCs/>
          <w:i/>
        </w:rPr>
        <w:t xml:space="preserve"> </w:t>
      </w:r>
      <w:r w:rsidR="008C0889" w:rsidRPr="0062532D">
        <w:rPr>
          <w:rFonts w:ascii="Palatino Linotype" w:hAnsi="Palatino Linotype"/>
          <w:b/>
          <w:bCs/>
          <w:i/>
        </w:rPr>
        <w:t>y</w:t>
      </w:r>
      <w:r w:rsidR="009C2E0B" w:rsidRPr="0062532D">
        <w:rPr>
          <w:rFonts w:ascii="Palatino Linotype" w:hAnsi="Palatino Linotype"/>
          <w:b/>
          <w:bCs/>
          <w:i/>
        </w:rPr>
        <w:t xml:space="preserve"> </w:t>
      </w:r>
      <w:r w:rsidR="008C0889" w:rsidRPr="0062532D">
        <w:rPr>
          <w:rFonts w:ascii="Palatino Linotype" w:hAnsi="Palatino Linotype"/>
          <w:b/>
          <w:bCs/>
          <w:i/>
        </w:rPr>
        <w:t>792.2019.pdf</w:t>
      </w:r>
      <w:r w:rsidR="009C2E0B" w:rsidRPr="0062532D">
        <w:rPr>
          <w:rFonts w:ascii="Palatino Linotype" w:hAnsi="Palatino Linotype"/>
          <w:b/>
          <w:bCs/>
          <w:i/>
        </w:rPr>
        <w:t xml:space="preserve"> </w:t>
      </w:r>
      <w:r w:rsidR="008C0889" w:rsidRPr="0062532D">
        <w:rPr>
          <w:rFonts w:ascii="Palatino Linotype" w:hAnsi="Palatino Linotype"/>
          <w:bCs/>
        </w:rPr>
        <w:t>y</w:t>
      </w:r>
      <w:r w:rsidR="009C2E0B" w:rsidRPr="0062532D">
        <w:rPr>
          <w:rFonts w:ascii="Palatino Linotype" w:hAnsi="Palatino Linotype"/>
          <w:bCs/>
        </w:rPr>
        <w:t xml:space="preserve"> </w:t>
      </w:r>
      <w:r w:rsidR="008C0889" w:rsidRPr="0062532D">
        <w:rPr>
          <w:rFonts w:ascii="Palatino Linotype" w:hAnsi="Palatino Linotype"/>
          <w:b/>
          <w:bCs/>
          <w:i/>
        </w:rPr>
        <w:t>UT_SOL</w:t>
      </w:r>
      <w:r w:rsidR="009C2E0B" w:rsidRPr="0062532D">
        <w:rPr>
          <w:rFonts w:ascii="Palatino Linotype" w:hAnsi="Palatino Linotype"/>
          <w:b/>
          <w:bCs/>
          <w:i/>
        </w:rPr>
        <w:t xml:space="preserve"> </w:t>
      </w:r>
      <w:r w:rsidR="008C0889" w:rsidRPr="0062532D">
        <w:rPr>
          <w:rFonts w:ascii="Palatino Linotype" w:hAnsi="Palatino Linotype"/>
          <w:b/>
          <w:bCs/>
          <w:i/>
        </w:rPr>
        <w:t>791,792</w:t>
      </w:r>
      <w:r w:rsidR="009C2E0B" w:rsidRPr="0062532D">
        <w:rPr>
          <w:rFonts w:ascii="Palatino Linotype" w:hAnsi="Palatino Linotype"/>
          <w:b/>
          <w:bCs/>
          <w:i/>
        </w:rPr>
        <w:t xml:space="preserve"> </w:t>
      </w:r>
      <w:r w:rsidR="008C0889" w:rsidRPr="0062532D">
        <w:rPr>
          <w:rFonts w:ascii="Palatino Linotype" w:hAnsi="Palatino Linotype"/>
          <w:b/>
          <w:bCs/>
          <w:i/>
        </w:rPr>
        <w:t>MECATRÓNICA.pdf</w:t>
      </w:r>
      <w:r w:rsidR="008C0889" w:rsidRPr="0062532D">
        <w:rPr>
          <w:rFonts w:ascii="Palatino Linotype" w:hAnsi="Palatino Linotype"/>
          <w:bCs/>
        </w:rPr>
        <w:t>;</w:t>
      </w:r>
      <w:r w:rsidR="009C2E0B" w:rsidRPr="0062532D">
        <w:rPr>
          <w:rFonts w:ascii="Palatino Linotype" w:hAnsi="Palatino Linotype"/>
        </w:rPr>
        <w:t xml:space="preserve"> </w:t>
      </w:r>
      <w:r w:rsidR="00E20E0C" w:rsidRPr="0062532D">
        <w:rPr>
          <w:rFonts w:ascii="Palatino Linotype" w:hAnsi="Palatino Linotype"/>
        </w:rPr>
        <w:t>para</w:t>
      </w:r>
      <w:r w:rsidR="009C2E0B" w:rsidRPr="0062532D">
        <w:rPr>
          <w:rFonts w:ascii="Palatino Linotype" w:hAnsi="Palatino Linotype"/>
        </w:rPr>
        <w:t xml:space="preserve"> </w:t>
      </w:r>
      <w:r w:rsidR="00E20E0C" w:rsidRPr="0062532D">
        <w:rPr>
          <w:rFonts w:ascii="Palatino Linotype" w:hAnsi="Palatino Linotype"/>
        </w:rPr>
        <w:t>la</w:t>
      </w:r>
      <w:r w:rsidR="009C2E0B" w:rsidRPr="0062532D">
        <w:rPr>
          <w:rFonts w:ascii="Palatino Linotype" w:hAnsi="Palatino Linotype"/>
        </w:rPr>
        <w:t xml:space="preserve"> </w:t>
      </w:r>
      <w:r w:rsidR="00E20E0C" w:rsidRPr="0062532D">
        <w:rPr>
          <w:rFonts w:ascii="Palatino Linotype" w:hAnsi="Palatino Linotype"/>
        </w:rPr>
        <w:t>solicitud</w:t>
      </w:r>
      <w:r w:rsidR="009C2E0B" w:rsidRPr="0062532D">
        <w:rPr>
          <w:rFonts w:ascii="Palatino Linotype" w:hAnsi="Palatino Linotype"/>
        </w:rPr>
        <w:t xml:space="preserve"> </w:t>
      </w:r>
      <w:r w:rsidR="00E20E0C" w:rsidRPr="0062532D">
        <w:rPr>
          <w:rFonts w:ascii="Palatino Linotype" w:hAnsi="Palatino Linotype"/>
          <w:b/>
          <w:bCs/>
        </w:rPr>
        <w:t>00789/UPVT/IP/2019</w:t>
      </w:r>
      <w:r w:rsidR="00E20E0C" w:rsidRPr="0062532D">
        <w:rPr>
          <w:rFonts w:ascii="Palatino Linotype" w:hAnsi="Palatino Linotype"/>
          <w:bCs/>
        </w:rPr>
        <w:t>,</w:t>
      </w:r>
      <w:r w:rsidR="009C2E0B" w:rsidRPr="0062532D">
        <w:rPr>
          <w:rFonts w:ascii="Palatino Linotype" w:hAnsi="Palatino Linotype"/>
          <w:bCs/>
        </w:rPr>
        <w:t xml:space="preserve"> </w:t>
      </w:r>
      <w:r w:rsidR="00E20E0C" w:rsidRPr="0062532D">
        <w:rPr>
          <w:rFonts w:ascii="Palatino Linotype" w:hAnsi="Palatino Linotype"/>
          <w:bCs/>
        </w:rPr>
        <w:t>remitió</w:t>
      </w:r>
      <w:r w:rsidR="009C2E0B" w:rsidRPr="0062532D">
        <w:rPr>
          <w:rFonts w:ascii="Palatino Linotype" w:hAnsi="Palatino Linotype"/>
          <w:bCs/>
        </w:rPr>
        <w:t xml:space="preserve"> </w:t>
      </w:r>
      <w:r w:rsidR="00E20E0C" w:rsidRPr="0062532D">
        <w:rPr>
          <w:rFonts w:ascii="Palatino Linotype" w:hAnsi="Palatino Linotype"/>
          <w:bCs/>
        </w:rPr>
        <w:t>los</w:t>
      </w:r>
      <w:r w:rsidR="009C2E0B" w:rsidRPr="0062532D">
        <w:rPr>
          <w:rFonts w:ascii="Palatino Linotype" w:hAnsi="Palatino Linotype"/>
        </w:rPr>
        <w:t xml:space="preserve"> </w:t>
      </w:r>
      <w:r w:rsidR="00E20E0C" w:rsidRPr="0062532D">
        <w:rPr>
          <w:rFonts w:ascii="Palatino Linotype" w:hAnsi="Palatino Linotype"/>
        </w:rPr>
        <w:t>archivos</w:t>
      </w:r>
      <w:r w:rsidR="009C2E0B" w:rsidRPr="0062532D">
        <w:rPr>
          <w:rFonts w:ascii="Palatino Linotype" w:hAnsi="Palatino Linotype"/>
        </w:rPr>
        <w:t xml:space="preserve"> </w:t>
      </w:r>
      <w:r w:rsidR="00E20E0C" w:rsidRPr="0062532D">
        <w:rPr>
          <w:rFonts w:ascii="Palatino Linotype" w:hAnsi="Palatino Linotype"/>
        </w:rPr>
        <w:t>electrónicos</w:t>
      </w:r>
      <w:r w:rsidR="009C2E0B" w:rsidRPr="0062532D">
        <w:rPr>
          <w:rFonts w:ascii="Palatino Linotype" w:hAnsi="Palatino Linotype"/>
        </w:rPr>
        <w:t xml:space="preserve"> </w:t>
      </w:r>
      <w:r w:rsidR="00E20E0C" w:rsidRPr="0062532D">
        <w:rPr>
          <w:rFonts w:ascii="Palatino Linotype" w:hAnsi="Palatino Linotype"/>
        </w:rPr>
        <w:t>denominados</w:t>
      </w:r>
      <w:r w:rsidR="009C2E0B" w:rsidRPr="0062532D">
        <w:rPr>
          <w:rFonts w:ascii="Palatino Linotype" w:hAnsi="Palatino Linotype"/>
        </w:rPr>
        <w:t xml:space="preserve"> </w:t>
      </w:r>
      <w:r w:rsidR="00E20E0C" w:rsidRPr="0062532D">
        <w:rPr>
          <w:rFonts w:ascii="Palatino Linotype" w:hAnsi="Palatino Linotype"/>
          <w:b/>
          <w:bCs/>
          <w:i/>
        </w:rPr>
        <w:t>Untitled_20190326_072531.PDF</w:t>
      </w:r>
      <w:r w:rsidR="009C2E0B" w:rsidRPr="0062532D">
        <w:rPr>
          <w:rFonts w:ascii="Palatino Linotype" w:hAnsi="Palatino Linotype"/>
          <w:b/>
          <w:bCs/>
          <w:i/>
        </w:rPr>
        <w:t xml:space="preserve"> </w:t>
      </w:r>
      <w:r w:rsidR="00E20E0C" w:rsidRPr="0062532D">
        <w:rPr>
          <w:rFonts w:ascii="Palatino Linotype" w:hAnsi="Palatino Linotype"/>
          <w:bCs/>
        </w:rPr>
        <w:t>y</w:t>
      </w:r>
      <w:r w:rsidR="009C2E0B" w:rsidRPr="0062532D">
        <w:rPr>
          <w:rFonts w:ascii="Palatino Linotype" w:hAnsi="Palatino Linotype"/>
          <w:bCs/>
        </w:rPr>
        <w:t xml:space="preserve"> </w:t>
      </w:r>
      <w:r w:rsidR="00E20E0C" w:rsidRPr="0062532D">
        <w:rPr>
          <w:rFonts w:ascii="Palatino Linotype" w:hAnsi="Palatino Linotype"/>
          <w:b/>
          <w:bCs/>
          <w:i/>
        </w:rPr>
        <w:t>UT_SOL</w:t>
      </w:r>
      <w:r w:rsidR="009C2E0B" w:rsidRPr="0062532D">
        <w:rPr>
          <w:rFonts w:ascii="Palatino Linotype" w:hAnsi="Palatino Linotype"/>
          <w:b/>
          <w:bCs/>
          <w:i/>
        </w:rPr>
        <w:t xml:space="preserve"> </w:t>
      </w:r>
      <w:r w:rsidR="00E20E0C" w:rsidRPr="0062532D">
        <w:rPr>
          <w:rFonts w:ascii="Palatino Linotype" w:hAnsi="Palatino Linotype"/>
          <w:b/>
          <w:bCs/>
          <w:i/>
        </w:rPr>
        <w:t>788</w:t>
      </w:r>
      <w:r w:rsidR="009C2E0B" w:rsidRPr="0062532D">
        <w:rPr>
          <w:rFonts w:ascii="Palatino Linotype" w:hAnsi="Palatino Linotype"/>
          <w:b/>
          <w:bCs/>
          <w:i/>
        </w:rPr>
        <w:t xml:space="preserve"> </w:t>
      </w:r>
      <w:r w:rsidR="00E20E0C" w:rsidRPr="0062532D">
        <w:rPr>
          <w:rFonts w:ascii="Palatino Linotype" w:hAnsi="Palatino Linotype"/>
          <w:b/>
          <w:bCs/>
          <w:i/>
        </w:rPr>
        <w:t>Y</w:t>
      </w:r>
      <w:r w:rsidR="009C2E0B" w:rsidRPr="0062532D">
        <w:rPr>
          <w:rFonts w:ascii="Palatino Linotype" w:hAnsi="Palatino Linotype"/>
          <w:b/>
          <w:bCs/>
          <w:i/>
        </w:rPr>
        <w:t xml:space="preserve"> </w:t>
      </w:r>
      <w:r w:rsidR="00E20E0C" w:rsidRPr="0062532D">
        <w:rPr>
          <w:rFonts w:ascii="Palatino Linotype" w:hAnsi="Palatino Linotype"/>
          <w:b/>
          <w:bCs/>
          <w:i/>
        </w:rPr>
        <w:t>789</w:t>
      </w:r>
      <w:r w:rsidR="009C2E0B" w:rsidRPr="0062532D">
        <w:rPr>
          <w:rFonts w:ascii="Palatino Linotype" w:hAnsi="Palatino Linotype"/>
          <w:b/>
          <w:bCs/>
          <w:i/>
        </w:rPr>
        <w:t xml:space="preserve"> </w:t>
      </w:r>
      <w:r w:rsidR="00E20E0C" w:rsidRPr="0062532D">
        <w:rPr>
          <w:rFonts w:ascii="Palatino Linotype" w:hAnsi="Palatino Linotype"/>
          <w:b/>
          <w:bCs/>
          <w:i/>
        </w:rPr>
        <w:t>DRHYM,</w:t>
      </w:r>
      <w:r w:rsidR="009C2E0B" w:rsidRPr="0062532D">
        <w:rPr>
          <w:rFonts w:ascii="Palatino Linotype" w:hAnsi="Palatino Linotype"/>
          <w:b/>
          <w:bCs/>
          <w:i/>
        </w:rPr>
        <w:t xml:space="preserve"> </w:t>
      </w:r>
      <w:r w:rsidR="00E20E0C" w:rsidRPr="0062532D">
        <w:rPr>
          <w:rFonts w:ascii="Palatino Linotype" w:hAnsi="Palatino Linotype"/>
          <w:b/>
          <w:bCs/>
          <w:i/>
        </w:rPr>
        <w:t>SUB.pdf</w:t>
      </w:r>
      <w:r w:rsidR="00E20E0C" w:rsidRPr="0062532D">
        <w:rPr>
          <w:rFonts w:ascii="Palatino Linotype" w:hAnsi="Palatino Linotype"/>
          <w:bCs/>
        </w:rPr>
        <w:t>;</w:t>
      </w:r>
      <w:r w:rsidR="009C2E0B" w:rsidRPr="0062532D">
        <w:rPr>
          <w:rFonts w:ascii="Palatino Linotype" w:hAnsi="Palatino Linotype"/>
        </w:rPr>
        <w:t xml:space="preserve"> </w:t>
      </w:r>
      <w:r w:rsidR="008E3551" w:rsidRPr="0062532D">
        <w:rPr>
          <w:rFonts w:ascii="Palatino Linotype" w:hAnsi="Palatino Linotype"/>
        </w:rPr>
        <w:t>para</w:t>
      </w:r>
      <w:r w:rsidR="009C2E0B" w:rsidRPr="0062532D">
        <w:rPr>
          <w:rFonts w:ascii="Palatino Linotype" w:hAnsi="Palatino Linotype"/>
        </w:rPr>
        <w:t xml:space="preserve"> </w:t>
      </w:r>
      <w:r w:rsidR="008E3551" w:rsidRPr="0062532D">
        <w:rPr>
          <w:rFonts w:ascii="Palatino Linotype" w:hAnsi="Palatino Linotype"/>
        </w:rPr>
        <w:t>la</w:t>
      </w:r>
      <w:r w:rsidR="009C2E0B" w:rsidRPr="0062532D">
        <w:rPr>
          <w:rFonts w:ascii="Palatino Linotype" w:hAnsi="Palatino Linotype"/>
        </w:rPr>
        <w:t xml:space="preserve"> </w:t>
      </w:r>
      <w:r w:rsidR="008E3551" w:rsidRPr="0062532D">
        <w:rPr>
          <w:rFonts w:ascii="Palatino Linotype" w:hAnsi="Palatino Linotype"/>
        </w:rPr>
        <w:t>solicitud</w:t>
      </w:r>
      <w:r w:rsidR="009C2E0B" w:rsidRPr="0062532D">
        <w:rPr>
          <w:rFonts w:ascii="Palatino Linotype" w:hAnsi="Palatino Linotype"/>
        </w:rPr>
        <w:t xml:space="preserve"> </w:t>
      </w:r>
      <w:r w:rsidR="008E3551" w:rsidRPr="0062532D">
        <w:rPr>
          <w:rFonts w:ascii="Palatino Linotype" w:hAnsi="Palatino Linotype"/>
          <w:b/>
          <w:bCs/>
        </w:rPr>
        <w:t>00788/UPVT/IP/2019</w:t>
      </w:r>
      <w:r w:rsidR="008E3551" w:rsidRPr="0062532D">
        <w:rPr>
          <w:rFonts w:ascii="Palatino Linotype" w:hAnsi="Palatino Linotype"/>
          <w:bCs/>
        </w:rPr>
        <w:t>,</w:t>
      </w:r>
      <w:r w:rsidR="009C2E0B" w:rsidRPr="0062532D">
        <w:rPr>
          <w:rFonts w:ascii="Palatino Linotype" w:hAnsi="Palatino Linotype"/>
          <w:bCs/>
        </w:rPr>
        <w:t xml:space="preserve"> </w:t>
      </w:r>
      <w:r w:rsidR="008E3551" w:rsidRPr="0062532D">
        <w:rPr>
          <w:rFonts w:ascii="Palatino Linotype" w:hAnsi="Palatino Linotype"/>
          <w:bCs/>
        </w:rPr>
        <w:t>remitió</w:t>
      </w:r>
      <w:r w:rsidR="009C2E0B" w:rsidRPr="0062532D">
        <w:rPr>
          <w:rFonts w:ascii="Palatino Linotype" w:hAnsi="Palatino Linotype"/>
          <w:bCs/>
        </w:rPr>
        <w:t xml:space="preserve"> </w:t>
      </w:r>
      <w:r w:rsidR="008E3551" w:rsidRPr="0062532D">
        <w:rPr>
          <w:rFonts w:ascii="Palatino Linotype" w:hAnsi="Palatino Linotype"/>
          <w:bCs/>
        </w:rPr>
        <w:t>los</w:t>
      </w:r>
      <w:r w:rsidR="009C2E0B" w:rsidRPr="0062532D">
        <w:rPr>
          <w:rFonts w:ascii="Palatino Linotype" w:hAnsi="Palatino Linotype"/>
        </w:rPr>
        <w:t xml:space="preserve"> </w:t>
      </w:r>
      <w:r w:rsidR="008E3551" w:rsidRPr="0062532D">
        <w:rPr>
          <w:rFonts w:ascii="Palatino Linotype" w:hAnsi="Palatino Linotype"/>
        </w:rPr>
        <w:t>archivos</w:t>
      </w:r>
      <w:r w:rsidR="009C2E0B" w:rsidRPr="0062532D">
        <w:rPr>
          <w:rFonts w:ascii="Palatino Linotype" w:hAnsi="Palatino Linotype"/>
        </w:rPr>
        <w:t xml:space="preserve"> </w:t>
      </w:r>
      <w:r w:rsidR="008E3551" w:rsidRPr="0062532D">
        <w:rPr>
          <w:rFonts w:ascii="Palatino Linotype" w:hAnsi="Palatino Linotype"/>
        </w:rPr>
        <w:t>electrónicos</w:t>
      </w:r>
      <w:r w:rsidR="009C2E0B" w:rsidRPr="0062532D">
        <w:rPr>
          <w:rFonts w:ascii="Palatino Linotype" w:hAnsi="Palatino Linotype"/>
        </w:rPr>
        <w:t xml:space="preserve"> </w:t>
      </w:r>
      <w:r w:rsidR="008E3551" w:rsidRPr="0062532D">
        <w:rPr>
          <w:rFonts w:ascii="Palatino Linotype" w:hAnsi="Palatino Linotype"/>
        </w:rPr>
        <w:t>denominados</w:t>
      </w:r>
      <w:r w:rsidR="009C2E0B" w:rsidRPr="0062532D">
        <w:rPr>
          <w:rFonts w:ascii="Palatino Linotype" w:hAnsi="Palatino Linotype"/>
        </w:rPr>
        <w:t xml:space="preserve"> </w:t>
      </w:r>
      <w:r w:rsidR="008E3551" w:rsidRPr="0062532D">
        <w:rPr>
          <w:rFonts w:ascii="Palatino Linotype" w:hAnsi="Palatino Linotype"/>
          <w:b/>
          <w:bCs/>
          <w:i/>
        </w:rPr>
        <w:t>Untitled_20190326_072512.PDF</w:t>
      </w:r>
      <w:r w:rsidR="008E3551" w:rsidRPr="0062532D">
        <w:rPr>
          <w:rFonts w:ascii="Palatino Linotype" w:hAnsi="Palatino Linotype"/>
          <w:bCs/>
        </w:rPr>
        <w:t>,</w:t>
      </w:r>
      <w:r w:rsidR="009C2E0B" w:rsidRPr="0062532D">
        <w:rPr>
          <w:rFonts w:ascii="Palatino Linotype" w:hAnsi="Palatino Linotype"/>
          <w:bCs/>
        </w:rPr>
        <w:t xml:space="preserve"> </w:t>
      </w:r>
      <w:r w:rsidR="008E3551" w:rsidRPr="0062532D">
        <w:rPr>
          <w:rFonts w:ascii="Palatino Linotype" w:hAnsi="Palatino Linotype"/>
          <w:b/>
          <w:bCs/>
          <w:i/>
        </w:rPr>
        <w:t>00781-814UPVTIP2019.pdf</w:t>
      </w:r>
      <w:r w:rsidR="009C2E0B" w:rsidRPr="0062532D">
        <w:rPr>
          <w:rFonts w:ascii="Palatino Linotype" w:hAnsi="Palatino Linotype"/>
          <w:b/>
          <w:bCs/>
          <w:i/>
        </w:rPr>
        <w:t xml:space="preserve"> </w:t>
      </w:r>
      <w:r w:rsidR="008E3551" w:rsidRPr="0062532D">
        <w:rPr>
          <w:rFonts w:ascii="Palatino Linotype" w:hAnsi="Palatino Linotype"/>
          <w:bCs/>
        </w:rPr>
        <w:t>y</w:t>
      </w:r>
      <w:r w:rsidR="009C2E0B" w:rsidRPr="0062532D">
        <w:rPr>
          <w:rFonts w:ascii="Palatino Linotype" w:hAnsi="Palatino Linotype"/>
          <w:bCs/>
        </w:rPr>
        <w:t xml:space="preserve"> </w:t>
      </w:r>
      <w:r w:rsidR="008E3551" w:rsidRPr="0062532D">
        <w:rPr>
          <w:rFonts w:ascii="Palatino Linotype" w:hAnsi="Palatino Linotype"/>
          <w:b/>
          <w:bCs/>
          <w:i/>
        </w:rPr>
        <w:t>UT_SOL</w:t>
      </w:r>
      <w:r w:rsidR="009C2E0B" w:rsidRPr="0062532D">
        <w:rPr>
          <w:rFonts w:ascii="Palatino Linotype" w:hAnsi="Palatino Linotype"/>
          <w:b/>
          <w:bCs/>
          <w:i/>
        </w:rPr>
        <w:t xml:space="preserve"> </w:t>
      </w:r>
      <w:r w:rsidR="008E3551" w:rsidRPr="0062532D">
        <w:rPr>
          <w:rFonts w:ascii="Palatino Linotype" w:hAnsi="Palatino Linotype"/>
          <w:b/>
          <w:bCs/>
          <w:i/>
        </w:rPr>
        <w:t>788</w:t>
      </w:r>
      <w:r w:rsidR="009C2E0B" w:rsidRPr="0062532D">
        <w:rPr>
          <w:rFonts w:ascii="Palatino Linotype" w:hAnsi="Palatino Linotype"/>
          <w:b/>
          <w:bCs/>
          <w:i/>
        </w:rPr>
        <w:t xml:space="preserve"> </w:t>
      </w:r>
      <w:r w:rsidR="008E3551" w:rsidRPr="0062532D">
        <w:rPr>
          <w:rFonts w:ascii="Palatino Linotype" w:hAnsi="Palatino Linotype"/>
          <w:b/>
          <w:bCs/>
          <w:i/>
        </w:rPr>
        <w:t>Y</w:t>
      </w:r>
      <w:r w:rsidR="009C2E0B" w:rsidRPr="0062532D">
        <w:rPr>
          <w:rFonts w:ascii="Palatino Linotype" w:hAnsi="Palatino Linotype"/>
          <w:b/>
          <w:bCs/>
          <w:i/>
        </w:rPr>
        <w:t xml:space="preserve"> </w:t>
      </w:r>
      <w:r w:rsidR="008E3551" w:rsidRPr="0062532D">
        <w:rPr>
          <w:rFonts w:ascii="Palatino Linotype" w:hAnsi="Palatino Linotype"/>
          <w:b/>
          <w:bCs/>
          <w:i/>
        </w:rPr>
        <w:t>789</w:t>
      </w:r>
      <w:r w:rsidR="009C2E0B" w:rsidRPr="0062532D">
        <w:rPr>
          <w:rFonts w:ascii="Palatino Linotype" w:hAnsi="Palatino Linotype"/>
          <w:b/>
          <w:bCs/>
          <w:i/>
        </w:rPr>
        <w:t xml:space="preserve"> </w:t>
      </w:r>
      <w:r w:rsidR="008E3551" w:rsidRPr="0062532D">
        <w:rPr>
          <w:rFonts w:ascii="Palatino Linotype" w:hAnsi="Palatino Linotype"/>
          <w:b/>
          <w:bCs/>
          <w:i/>
        </w:rPr>
        <w:t>DRHYM,</w:t>
      </w:r>
      <w:r w:rsidR="009C2E0B" w:rsidRPr="0062532D">
        <w:rPr>
          <w:rFonts w:ascii="Palatino Linotype" w:hAnsi="Palatino Linotype"/>
          <w:b/>
          <w:bCs/>
          <w:i/>
        </w:rPr>
        <w:t xml:space="preserve"> </w:t>
      </w:r>
      <w:r w:rsidR="008E3551" w:rsidRPr="0062532D">
        <w:rPr>
          <w:rFonts w:ascii="Palatino Linotype" w:hAnsi="Palatino Linotype"/>
          <w:b/>
          <w:bCs/>
          <w:i/>
        </w:rPr>
        <w:t>SUB.pdf</w:t>
      </w:r>
      <w:r w:rsidR="008E3551" w:rsidRPr="0062532D">
        <w:rPr>
          <w:rFonts w:ascii="Palatino Linotype" w:hAnsi="Palatino Linotype"/>
          <w:bCs/>
        </w:rPr>
        <w:t>;</w:t>
      </w:r>
      <w:r w:rsidR="009C2E0B" w:rsidRPr="0062532D">
        <w:rPr>
          <w:rFonts w:ascii="Palatino Linotype" w:hAnsi="Palatino Linotype"/>
        </w:rPr>
        <w:t xml:space="preserve"> </w:t>
      </w:r>
      <w:r w:rsidR="0088415D" w:rsidRPr="0062532D">
        <w:rPr>
          <w:rFonts w:ascii="Palatino Linotype" w:hAnsi="Palatino Linotype"/>
        </w:rPr>
        <w:t>para</w:t>
      </w:r>
      <w:r w:rsidR="009C2E0B" w:rsidRPr="0062532D">
        <w:rPr>
          <w:rFonts w:ascii="Palatino Linotype" w:hAnsi="Palatino Linotype"/>
        </w:rPr>
        <w:t xml:space="preserve"> </w:t>
      </w:r>
      <w:r w:rsidR="0088415D" w:rsidRPr="0062532D">
        <w:rPr>
          <w:rFonts w:ascii="Palatino Linotype" w:hAnsi="Palatino Linotype"/>
        </w:rPr>
        <w:t>la</w:t>
      </w:r>
      <w:r w:rsidR="009C2E0B" w:rsidRPr="0062532D">
        <w:rPr>
          <w:rFonts w:ascii="Palatino Linotype" w:hAnsi="Palatino Linotype"/>
        </w:rPr>
        <w:t xml:space="preserve"> </w:t>
      </w:r>
      <w:r w:rsidR="0088415D" w:rsidRPr="0062532D">
        <w:rPr>
          <w:rFonts w:ascii="Palatino Linotype" w:hAnsi="Palatino Linotype"/>
        </w:rPr>
        <w:t>solicitud</w:t>
      </w:r>
      <w:r w:rsidR="009C2E0B" w:rsidRPr="0062532D">
        <w:rPr>
          <w:rFonts w:ascii="Palatino Linotype" w:hAnsi="Palatino Linotype"/>
        </w:rPr>
        <w:t xml:space="preserve"> </w:t>
      </w:r>
      <w:r w:rsidR="0088415D" w:rsidRPr="0062532D">
        <w:rPr>
          <w:rFonts w:ascii="Palatino Linotype" w:hAnsi="Palatino Linotype"/>
          <w:b/>
          <w:bCs/>
        </w:rPr>
        <w:t>00786/UPVT/IP/2019</w:t>
      </w:r>
      <w:r w:rsidR="0088415D" w:rsidRPr="0062532D">
        <w:rPr>
          <w:rFonts w:ascii="Palatino Linotype" w:hAnsi="Palatino Linotype"/>
          <w:bCs/>
        </w:rPr>
        <w:t>,</w:t>
      </w:r>
      <w:r w:rsidR="009C2E0B" w:rsidRPr="0062532D">
        <w:rPr>
          <w:rFonts w:ascii="Palatino Linotype" w:hAnsi="Palatino Linotype"/>
          <w:bCs/>
        </w:rPr>
        <w:t xml:space="preserve"> </w:t>
      </w:r>
      <w:r w:rsidR="0088415D" w:rsidRPr="0062532D">
        <w:rPr>
          <w:rFonts w:ascii="Palatino Linotype" w:hAnsi="Palatino Linotype"/>
          <w:bCs/>
        </w:rPr>
        <w:t>remitió</w:t>
      </w:r>
      <w:r w:rsidR="009C2E0B" w:rsidRPr="0062532D">
        <w:rPr>
          <w:rFonts w:ascii="Palatino Linotype" w:hAnsi="Palatino Linotype"/>
          <w:bCs/>
        </w:rPr>
        <w:t xml:space="preserve"> </w:t>
      </w:r>
      <w:r w:rsidR="0088415D" w:rsidRPr="0062532D">
        <w:rPr>
          <w:rFonts w:ascii="Palatino Linotype" w:hAnsi="Palatino Linotype"/>
          <w:bCs/>
        </w:rPr>
        <w:t>los</w:t>
      </w:r>
      <w:r w:rsidR="009C2E0B" w:rsidRPr="0062532D">
        <w:rPr>
          <w:rFonts w:ascii="Palatino Linotype" w:hAnsi="Palatino Linotype"/>
        </w:rPr>
        <w:t xml:space="preserve"> </w:t>
      </w:r>
      <w:r w:rsidR="0088415D" w:rsidRPr="0062532D">
        <w:rPr>
          <w:rFonts w:ascii="Palatino Linotype" w:hAnsi="Palatino Linotype"/>
        </w:rPr>
        <w:t>archivos</w:t>
      </w:r>
      <w:r w:rsidR="009C2E0B" w:rsidRPr="0062532D">
        <w:rPr>
          <w:rFonts w:ascii="Palatino Linotype" w:hAnsi="Palatino Linotype"/>
        </w:rPr>
        <w:t xml:space="preserve"> </w:t>
      </w:r>
      <w:r w:rsidR="0088415D" w:rsidRPr="0062532D">
        <w:rPr>
          <w:rFonts w:ascii="Palatino Linotype" w:hAnsi="Palatino Linotype"/>
        </w:rPr>
        <w:t>electrónicos</w:t>
      </w:r>
      <w:r w:rsidR="009C2E0B" w:rsidRPr="0062532D">
        <w:rPr>
          <w:rFonts w:ascii="Palatino Linotype" w:hAnsi="Palatino Linotype"/>
        </w:rPr>
        <w:t xml:space="preserve"> </w:t>
      </w:r>
      <w:r w:rsidR="0088415D" w:rsidRPr="0062532D">
        <w:rPr>
          <w:rFonts w:ascii="Palatino Linotype" w:hAnsi="Palatino Linotype"/>
        </w:rPr>
        <w:t>denominados</w:t>
      </w:r>
      <w:r w:rsidR="009C2E0B" w:rsidRPr="0062532D">
        <w:rPr>
          <w:rFonts w:ascii="Palatino Linotype" w:hAnsi="Palatino Linotype"/>
        </w:rPr>
        <w:t xml:space="preserve"> </w:t>
      </w:r>
      <w:r w:rsidR="0088415D" w:rsidRPr="0062532D">
        <w:rPr>
          <w:rFonts w:ascii="Palatino Linotype" w:hAnsi="Palatino Linotype"/>
          <w:b/>
          <w:bCs/>
          <w:i/>
        </w:rPr>
        <w:t>SAIMEX</w:t>
      </w:r>
      <w:r w:rsidR="009C2E0B" w:rsidRPr="0062532D">
        <w:rPr>
          <w:rFonts w:ascii="Palatino Linotype" w:hAnsi="Palatino Linotype"/>
          <w:b/>
          <w:bCs/>
          <w:i/>
        </w:rPr>
        <w:t xml:space="preserve"> </w:t>
      </w:r>
      <w:r w:rsidR="0088415D" w:rsidRPr="0062532D">
        <w:rPr>
          <w:rFonts w:ascii="Palatino Linotype" w:hAnsi="Palatino Linotype"/>
          <w:b/>
          <w:bCs/>
          <w:i/>
        </w:rPr>
        <w:t>786.pdf</w:t>
      </w:r>
      <w:r w:rsidR="009C2E0B" w:rsidRPr="0062532D">
        <w:rPr>
          <w:rFonts w:ascii="Palatino Linotype" w:hAnsi="Palatino Linotype"/>
          <w:b/>
          <w:bCs/>
          <w:i/>
        </w:rPr>
        <w:t xml:space="preserve"> </w:t>
      </w:r>
      <w:r w:rsidR="0088415D" w:rsidRPr="0062532D">
        <w:rPr>
          <w:rFonts w:ascii="Palatino Linotype" w:hAnsi="Palatino Linotype"/>
          <w:bCs/>
        </w:rPr>
        <w:t>y</w:t>
      </w:r>
      <w:r w:rsidR="009C2E0B" w:rsidRPr="0062532D">
        <w:rPr>
          <w:rFonts w:ascii="Palatino Linotype" w:hAnsi="Palatino Linotype"/>
          <w:bCs/>
        </w:rPr>
        <w:t xml:space="preserve"> </w:t>
      </w:r>
      <w:r w:rsidR="0088415D" w:rsidRPr="0062532D">
        <w:rPr>
          <w:rFonts w:ascii="Palatino Linotype" w:hAnsi="Palatino Linotype"/>
          <w:b/>
          <w:bCs/>
          <w:i/>
        </w:rPr>
        <w:t>UT_SOL</w:t>
      </w:r>
      <w:r w:rsidR="009C2E0B" w:rsidRPr="0062532D">
        <w:rPr>
          <w:rFonts w:ascii="Palatino Linotype" w:hAnsi="Palatino Linotype"/>
          <w:b/>
          <w:bCs/>
          <w:i/>
        </w:rPr>
        <w:t xml:space="preserve"> </w:t>
      </w:r>
      <w:r w:rsidR="0088415D" w:rsidRPr="0062532D">
        <w:rPr>
          <w:rFonts w:ascii="Palatino Linotype" w:hAnsi="Palatino Linotype"/>
          <w:b/>
          <w:bCs/>
          <w:i/>
        </w:rPr>
        <w:t>785</w:t>
      </w:r>
      <w:r w:rsidR="009C2E0B" w:rsidRPr="0062532D">
        <w:rPr>
          <w:rFonts w:ascii="Palatino Linotype" w:hAnsi="Palatino Linotype"/>
          <w:b/>
          <w:bCs/>
          <w:i/>
        </w:rPr>
        <w:t xml:space="preserve"> </w:t>
      </w:r>
      <w:r w:rsidR="0088415D" w:rsidRPr="0062532D">
        <w:rPr>
          <w:rFonts w:ascii="Palatino Linotype" w:hAnsi="Palatino Linotype"/>
          <w:b/>
          <w:bCs/>
          <w:i/>
        </w:rPr>
        <w:t>y</w:t>
      </w:r>
      <w:r w:rsidR="009C2E0B" w:rsidRPr="0062532D">
        <w:rPr>
          <w:rFonts w:ascii="Palatino Linotype" w:hAnsi="Palatino Linotype"/>
          <w:b/>
          <w:bCs/>
          <w:i/>
        </w:rPr>
        <w:t xml:space="preserve"> </w:t>
      </w:r>
      <w:r w:rsidR="0088415D" w:rsidRPr="0062532D">
        <w:rPr>
          <w:rFonts w:ascii="Palatino Linotype" w:hAnsi="Palatino Linotype"/>
          <w:b/>
          <w:bCs/>
          <w:i/>
        </w:rPr>
        <w:t>786</w:t>
      </w:r>
      <w:r w:rsidR="009C2E0B" w:rsidRPr="0062532D">
        <w:rPr>
          <w:rFonts w:ascii="Palatino Linotype" w:hAnsi="Palatino Linotype"/>
          <w:b/>
          <w:bCs/>
          <w:i/>
        </w:rPr>
        <w:t xml:space="preserve"> </w:t>
      </w:r>
      <w:r w:rsidR="0088415D" w:rsidRPr="0062532D">
        <w:rPr>
          <w:rFonts w:ascii="Palatino Linotype" w:hAnsi="Palatino Linotype"/>
          <w:b/>
          <w:bCs/>
          <w:i/>
        </w:rPr>
        <w:t>DPV.pdf</w:t>
      </w:r>
      <w:r w:rsidR="0088415D" w:rsidRPr="0062532D">
        <w:rPr>
          <w:rFonts w:ascii="Palatino Linotype" w:hAnsi="Palatino Linotype"/>
          <w:bCs/>
        </w:rPr>
        <w:t>;</w:t>
      </w:r>
      <w:r w:rsidR="009C2E0B" w:rsidRPr="0062532D">
        <w:rPr>
          <w:rFonts w:ascii="Palatino Linotype" w:hAnsi="Palatino Linotype"/>
          <w:bCs/>
        </w:rPr>
        <w:t xml:space="preserve"> </w:t>
      </w:r>
      <w:r w:rsidR="0088415D" w:rsidRPr="0062532D">
        <w:rPr>
          <w:rFonts w:ascii="Palatino Linotype" w:hAnsi="Palatino Linotype"/>
        </w:rPr>
        <w:t>para</w:t>
      </w:r>
      <w:r w:rsidR="009C2E0B" w:rsidRPr="0062532D">
        <w:rPr>
          <w:rFonts w:ascii="Palatino Linotype" w:hAnsi="Palatino Linotype"/>
        </w:rPr>
        <w:t xml:space="preserve"> </w:t>
      </w:r>
      <w:r w:rsidR="0088415D" w:rsidRPr="0062532D">
        <w:rPr>
          <w:rFonts w:ascii="Palatino Linotype" w:hAnsi="Palatino Linotype"/>
        </w:rPr>
        <w:t>la</w:t>
      </w:r>
      <w:r w:rsidR="009C2E0B" w:rsidRPr="0062532D">
        <w:rPr>
          <w:rFonts w:ascii="Palatino Linotype" w:hAnsi="Palatino Linotype"/>
        </w:rPr>
        <w:t xml:space="preserve"> </w:t>
      </w:r>
      <w:r w:rsidR="0088415D" w:rsidRPr="0062532D">
        <w:rPr>
          <w:rFonts w:ascii="Palatino Linotype" w:hAnsi="Palatino Linotype"/>
        </w:rPr>
        <w:t>solicitud</w:t>
      </w:r>
      <w:r w:rsidR="009C2E0B" w:rsidRPr="0062532D">
        <w:rPr>
          <w:rFonts w:ascii="Palatino Linotype" w:hAnsi="Palatino Linotype"/>
        </w:rPr>
        <w:t xml:space="preserve"> </w:t>
      </w:r>
      <w:r w:rsidR="0088415D" w:rsidRPr="0062532D">
        <w:rPr>
          <w:rFonts w:ascii="Palatino Linotype" w:hAnsi="Palatino Linotype"/>
          <w:b/>
          <w:bCs/>
        </w:rPr>
        <w:t>00785/UPVT/IP/2019</w:t>
      </w:r>
      <w:r w:rsidR="0088415D" w:rsidRPr="0062532D">
        <w:rPr>
          <w:rFonts w:ascii="Palatino Linotype" w:hAnsi="Palatino Linotype"/>
          <w:bCs/>
        </w:rPr>
        <w:t>,</w:t>
      </w:r>
      <w:r w:rsidR="009C2E0B" w:rsidRPr="0062532D">
        <w:rPr>
          <w:rFonts w:ascii="Palatino Linotype" w:hAnsi="Palatino Linotype"/>
          <w:bCs/>
        </w:rPr>
        <w:t xml:space="preserve"> </w:t>
      </w:r>
      <w:r w:rsidR="0088415D" w:rsidRPr="0062532D">
        <w:rPr>
          <w:rFonts w:ascii="Palatino Linotype" w:hAnsi="Palatino Linotype"/>
          <w:bCs/>
        </w:rPr>
        <w:t>remitió</w:t>
      </w:r>
      <w:r w:rsidR="009C2E0B" w:rsidRPr="0062532D">
        <w:rPr>
          <w:rFonts w:ascii="Palatino Linotype" w:hAnsi="Palatino Linotype"/>
          <w:bCs/>
        </w:rPr>
        <w:t xml:space="preserve"> </w:t>
      </w:r>
      <w:r w:rsidR="0088415D" w:rsidRPr="0062532D">
        <w:rPr>
          <w:rFonts w:ascii="Palatino Linotype" w:hAnsi="Palatino Linotype"/>
          <w:bCs/>
        </w:rPr>
        <w:t>los</w:t>
      </w:r>
      <w:r w:rsidR="009C2E0B" w:rsidRPr="0062532D">
        <w:rPr>
          <w:rFonts w:ascii="Palatino Linotype" w:hAnsi="Palatino Linotype"/>
        </w:rPr>
        <w:t xml:space="preserve"> </w:t>
      </w:r>
      <w:r w:rsidR="0088415D" w:rsidRPr="0062532D">
        <w:rPr>
          <w:rFonts w:ascii="Palatino Linotype" w:hAnsi="Palatino Linotype"/>
        </w:rPr>
        <w:t>archivos</w:t>
      </w:r>
      <w:r w:rsidR="009C2E0B" w:rsidRPr="0062532D">
        <w:rPr>
          <w:rFonts w:ascii="Palatino Linotype" w:hAnsi="Palatino Linotype"/>
        </w:rPr>
        <w:t xml:space="preserve"> </w:t>
      </w:r>
      <w:r w:rsidR="0088415D" w:rsidRPr="0062532D">
        <w:rPr>
          <w:rFonts w:ascii="Palatino Linotype" w:hAnsi="Palatino Linotype"/>
        </w:rPr>
        <w:t>electrónicos</w:t>
      </w:r>
      <w:r w:rsidR="009C2E0B" w:rsidRPr="0062532D">
        <w:rPr>
          <w:rFonts w:ascii="Palatino Linotype" w:hAnsi="Palatino Linotype"/>
        </w:rPr>
        <w:t xml:space="preserve"> </w:t>
      </w:r>
      <w:r w:rsidR="0088415D" w:rsidRPr="0062532D">
        <w:rPr>
          <w:rFonts w:ascii="Palatino Linotype" w:hAnsi="Palatino Linotype"/>
        </w:rPr>
        <w:t>denominados</w:t>
      </w:r>
      <w:r w:rsidR="009C2E0B" w:rsidRPr="0062532D">
        <w:rPr>
          <w:rFonts w:ascii="Palatino Linotype" w:hAnsi="Palatino Linotype"/>
        </w:rPr>
        <w:t xml:space="preserve"> </w:t>
      </w:r>
      <w:r w:rsidR="0088415D" w:rsidRPr="0062532D">
        <w:rPr>
          <w:rFonts w:ascii="Palatino Linotype" w:hAnsi="Palatino Linotype"/>
          <w:b/>
          <w:bCs/>
          <w:i/>
        </w:rPr>
        <w:t>SAIMEX</w:t>
      </w:r>
      <w:r w:rsidR="009C2E0B" w:rsidRPr="0062532D">
        <w:rPr>
          <w:rFonts w:ascii="Palatino Linotype" w:hAnsi="Palatino Linotype"/>
          <w:b/>
          <w:bCs/>
          <w:i/>
        </w:rPr>
        <w:t xml:space="preserve"> </w:t>
      </w:r>
      <w:r w:rsidR="0088415D" w:rsidRPr="0062532D">
        <w:rPr>
          <w:rFonts w:ascii="Palatino Linotype" w:hAnsi="Palatino Linotype"/>
          <w:b/>
          <w:bCs/>
          <w:i/>
        </w:rPr>
        <w:t>785.pdf</w:t>
      </w:r>
      <w:r w:rsidR="009C2E0B" w:rsidRPr="0062532D">
        <w:rPr>
          <w:rFonts w:ascii="Palatino Linotype" w:hAnsi="Palatino Linotype"/>
          <w:b/>
          <w:bCs/>
          <w:i/>
        </w:rPr>
        <w:t xml:space="preserve"> </w:t>
      </w:r>
      <w:r w:rsidR="0088415D" w:rsidRPr="0062532D">
        <w:rPr>
          <w:rFonts w:ascii="Palatino Linotype" w:hAnsi="Palatino Linotype"/>
          <w:bCs/>
        </w:rPr>
        <w:t>y</w:t>
      </w:r>
      <w:r w:rsidR="009C2E0B" w:rsidRPr="0062532D">
        <w:rPr>
          <w:rFonts w:ascii="Palatino Linotype" w:hAnsi="Palatino Linotype"/>
          <w:bCs/>
        </w:rPr>
        <w:t xml:space="preserve"> </w:t>
      </w:r>
      <w:r w:rsidR="0088415D" w:rsidRPr="0062532D">
        <w:rPr>
          <w:rFonts w:ascii="Palatino Linotype" w:hAnsi="Palatino Linotype"/>
          <w:b/>
          <w:bCs/>
          <w:i/>
        </w:rPr>
        <w:t>UT_SOL</w:t>
      </w:r>
      <w:r w:rsidR="009C2E0B" w:rsidRPr="0062532D">
        <w:rPr>
          <w:rFonts w:ascii="Palatino Linotype" w:hAnsi="Palatino Linotype"/>
          <w:b/>
          <w:bCs/>
          <w:i/>
        </w:rPr>
        <w:t xml:space="preserve"> </w:t>
      </w:r>
      <w:r w:rsidR="0088415D" w:rsidRPr="0062532D">
        <w:rPr>
          <w:rFonts w:ascii="Palatino Linotype" w:hAnsi="Palatino Linotype"/>
          <w:b/>
          <w:bCs/>
          <w:i/>
        </w:rPr>
        <w:t>785</w:t>
      </w:r>
      <w:r w:rsidR="009C2E0B" w:rsidRPr="0062532D">
        <w:rPr>
          <w:rFonts w:ascii="Palatino Linotype" w:hAnsi="Palatino Linotype"/>
          <w:b/>
          <w:bCs/>
          <w:i/>
        </w:rPr>
        <w:t xml:space="preserve"> </w:t>
      </w:r>
      <w:r w:rsidR="0088415D" w:rsidRPr="0062532D">
        <w:rPr>
          <w:rFonts w:ascii="Palatino Linotype" w:hAnsi="Palatino Linotype"/>
          <w:b/>
          <w:bCs/>
          <w:i/>
        </w:rPr>
        <w:t>y</w:t>
      </w:r>
      <w:r w:rsidR="009C2E0B" w:rsidRPr="0062532D">
        <w:rPr>
          <w:rFonts w:ascii="Palatino Linotype" w:hAnsi="Palatino Linotype"/>
          <w:b/>
          <w:bCs/>
          <w:i/>
        </w:rPr>
        <w:t xml:space="preserve"> </w:t>
      </w:r>
      <w:r w:rsidR="0088415D" w:rsidRPr="0062532D">
        <w:rPr>
          <w:rFonts w:ascii="Palatino Linotype" w:hAnsi="Palatino Linotype"/>
          <w:b/>
          <w:bCs/>
          <w:i/>
        </w:rPr>
        <w:t>786</w:t>
      </w:r>
      <w:r w:rsidR="009C2E0B" w:rsidRPr="0062532D">
        <w:rPr>
          <w:rFonts w:ascii="Palatino Linotype" w:hAnsi="Palatino Linotype"/>
          <w:b/>
          <w:bCs/>
          <w:i/>
        </w:rPr>
        <w:t xml:space="preserve"> </w:t>
      </w:r>
      <w:r w:rsidR="0088415D" w:rsidRPr="0062532D">
        <w:rPr>
          <w:rFonts w:ascii="Palatino Linotype" w:hAnsi="Palatino Linotype"/>
          <w:b/>
          <w:bCs/>
          <w:i/>
        </w:rPr>
        <w:t>DPV.pdf</w:t>
      </w:r>
      <w:r w:rsidR="0088415D" w:rsidRPr="0062532D">
        <w:rPr>
          <w:rFonts w:ascii="Palatino Linotype" w:hAnsi="Palatino Linotype"/>
          <w:bCs/>
        </w:rPr>
        <w:t>;</w:t>
      </w:r>
      <w:r w:rsidR="009C2E0B" w:rsidRPr="0062532D">
        <w:rPr>
          <w:rFonts w:ascii="Palatino Linotype" w:hAnsi="Palatino Linotype"/>
          <w:bCs/>
        </w:rPr>
        <w:t xml:space="preserve"> </w:t>
      </w:r>
      <w:r w:rsidR="00E2769E" w:rsidRPr="0062532D">
        <w:rPr>
          <w:rFonts w:ascii="Palatino Linotype" w:hAnsi="Palatino Linotype"/>
        </w:rPr>
        <w:t>para</w:t>
      </w:r>
      <w:r w:rsidR="009C2E0B" w:rsidRPr="0062532D">
        <w:rPr>
          <w:rFonts w:ascii="Palatino Linotype" w:hAnsi="Palatino Linotype"/>
        </w:rPr>
        <w:t xml:space="preserve"> </w:t>
      </w:r>
      <w:r w:rsidR="00E2769E" w:rsidRPr="0062532D">
        <w:rPr>
          <w:rFonts w:ascii="Palatino Linotype" w:hAnsi="Palatino Linotype"/>
        </w:rPr>
        <w:t>la</w:t>
      </w:r>
      <w:r w:rsidR="009C2E0B" w:rsidRPr="0062532D">
        <w:rPr>
          <w:rFonts w:ascii="Palatino Linotype" w:hAnsi="Palatino Linotype"/>
        </w:rPr>
        <w:t xml:space="preserve"> </w:t>
      </w:r>
      <w:r w:rsidR="00E2769E" w:rsidRPr="0062532D">
        <w:rPr>
          <w:rFonts w:ascii="Palatino Linotype" w:hAnsi="Palatino Linotype"/>
        </w:rPr>
        <w:t>solicitud</w:t>
      </w:r>
      <w:r w:rsidR="009C2E0B" w:rsidRPr="0062532D">
        <w:rPr>
          <w:rFonts w:ascii="Palatino Linotype" w:hAnsi="Palatino Linotype"/>
        </w:rPr>
        <w:t xml:space="preserve"> </w:t>
      </w:r>
      <w:r w:rsidR="00E2769E" w:rsidRPr="0062532D">
        <w:rPr>
          <w:rFonts w:ascii="Palatino Linotype" w:hAnsi="Palatino Linotype"/>
          <w:b/>
          <w:bCs/>
        </w:rPr>
        <w:t>00783/UPVT/IP/2019</w:t>
      </w:r>
      <w:r w:rsidR="00E2769E" w:rsidRPr="0062532D">
        <w:rPr>
          <w:rFonts w:ascii="Palatino Linotype" w:hAnsi="Palatino Linotype"/>
          <w:bCs/>
        </w:rPr>
        <w:t>,</w:t>
      </w:r>
      <w:r w:rsidR="009C2E0B" w:rsidRPr="0062532D">
        <w:rPr>
          <w:rFonts w:ascii="Palatino Linotype" w:hAnsi="Palatino Linotype"/>
          <w:bCs/>
        </w:rPr>
        <w:t xml:space="preserve"> </w:t>
      </w:r>
      <w:r w:rsidR="00E2769E" w:rsidRPr="0062532D">
        <w:rPr>
          <w:rFonts w:ascii="Palatino Linotype" w:hAnsi="Palatino Linotype"/>
          <w:bCs/>
        </w:rPr>
        <w:lastRenderedPageBreak/>
        <w:t>remitió</w:t>
      </w:r>
      <w:r w:rsidR="009C2E0B" w:rsidRPr="0062532D">
        <w:rPr>
          <w:rFonts w:ascii="Palatino Linotype" w:hAnsi="Palatino Linotype"/>
          <w:bCs/>
        </w:rPr>
        <w:t xml:space="preserve"> </w:t>
      </w:r>
      <w:r w:rsidR="00E2769E" w:rsidRPr="0062532D">
        <w:rPr>
          <w:rFonts w:ascii="Palatino Linotype" w:hAnsi="Palatino Linotype"/>
          <w:bCs/>
        </w:rPr>
        <w:t>los</w:t>
      </w:r>
      <w:r w:rsidR="009C2E0B" w:rsidRPr="0062532D">
        <w:rPr>
          <w:rFonts w:ascii="Palatino Linotype" w:hAnsi="Palatino Linotype"/>
        </w:rPr>
        <w:t xml:space="preserve"> </w:t>
      </w:r>
      <w:r w:rsidR="00E2769E" w:rsidRPr="0062532D">
        <w:rPr>
          <w:rFonts w:ascii="Palatino Linotype" w:hAnsi="Palatino Linotype"/>
        </w:rPr>
        <w:t>archivos</w:t>
      </w:r>
      <w:r w:rsidR="009C2E0B" w:rsidRPr="0062532D">
        <w:rPr>
          <w:rFonts w:ascii="Palatino Linotype" w:hAnsi="Palatino Linotype"/>
        </w:rPr>
        <w:t xml:space="preserve"> </w:t>
      </w:r>
      <w:r w:rsidR="00E2769E" w:rsidRPr="0062532D">
        <w:rPr>
          <w:rFonts w:ascii="Palatino Linotype" w:hAnsi="Palatino Linotype"/>
        </w:rPr>
        <w:t>electrónicos</w:t>
      </w:r>
      <w:r w:rsidR="009C2E0B" w:rsidRPr="0062532D">
        <w:rPr>
          <w:rFonts w:ascii="Palatino Linotype" w:hAnsi="Palatino Linotype"/>
        </w:rPr>
        <w:t xml:space="preserve"> </w:t>
      </w:r>
      <w:r w:rsidR="00E2769E" w:rsidRPr="0062532D">
        <w:rPr>
          <w:rFonts w:ascii="Palatino Linotype" w:hAnsi="Palatino Linotype"/>
        </w:rPr>
        <w:t>denominados</w:t>
      </w:r>
      <w:r w:rsidR="009C2E0B" w:rsidRPr="0062532D">
        <w:rPr>
          <w:rFonts w:ascii="Palatino Linotype" w:hAnsi="Palatino Linotype"/>
        </w:rPr>
        <w:t xml:space="preserve"> </w:t>
      </w:r>
      <w:proofErr w:type="spellStart"/>
      <w:r w:rsidR="00E2769E"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E2769E" w:rsidRPr="0062532D">
        <w:rPr>
          <w:rFonts w:ascii="Palatino Linotype" w:hAnsi="Palatino Linotype"/>
          <w:b/>
          <w:bCs/>
          <w:i/>
        </w:rPr>
        <w:t>782-783</w:t>
      </w:r>
      <w:r w:rsidR="009C2E0B" w:rsidRPr="0062532D">
        <w:rPr>
          <w:rFonts w:ascii="Palatino Linotype" w:hAnsi="Palatino Linotype"/>
          <w:b/>
          <w:bCs/>
          <w:i/>
        </w:rPr>
        <w:t xml:space="preserve"> </w:t>
      </w:r>
      <w:r w:rsidR="00E2769E" w:rsidRPr="0062532D">
        <w:rPr>
          <w:rFonts w:ascii="Palatino Linotype" w:hAnsi="Palatino Linotype"/>
          <w:b/>
          <w:bCs/>
          <w:i/>
        </w:rPr>
        <w:t>daf.pdf</w:t>
      </w:r>
      <w:r w:rsidR="009C2E0B" w:rsidRPr="0062532D">
        <w:rPr>
          <w:rFonts w:ascii="Palatino Linotype" w:hAnsi="Palatino Linotype"/>
          <w:b/>
          <w:bCs/>
          <w:i/>
        </w:rPr>
        <w:t xml:space="preserve"> </w:t>
      </w:r>
      <w:r w:rsidR="00E2769E" w:rsidRPr="0062532D">
        <w:rPr>
          <w:rFonts w:ascii="Palatino Linotype" w:hAnsi="Palatino Linotype"/>
          <w:bCs/>
        </w:rPr>
        <w:t>y</w:t>
      </w:r>
      <w:r w:rsidR="009C2E0B" w:rsidRPr="0062532D">
        <w:rPr>
          <w:rFonts w:ascii="Palatino Linotype" w:hAnsi="Palatino Linotype"/>
          <w:bCs/>
        </w:rPr>
        <w:t xml:space="preserve"> </w:t>
      </w:r>
      <w:r w:rsidR="00E2769E" w:rsidRPr="0062532D">
        <w:rPr>
          <w:rFonts w:ascii="Palatino Linotype" w:hAnsi="Palatino Linotype"/>
          <w:b/>
          <w:bCs/>
          <w:i/>
        </w:rPr>
        <w:t>UT_SOL</w:t>
      </w:r>
      <w:r w:rsidR="009C2E0B" w:rsidRPr="0062532D">
        <w:rPr>
          <w:rFonts w:ascii="Palatino Linotype" w:hAnsi="Palatino Linotype"/>
          <w:b/>
          <w:bCs/>
          <w:i/>
        </w:rPr>
        <w:t xml:space="preserve"> </w:t>
      </w:r>
      <w:r w:rsidR="00E2769E" w:rsidRPr="0062532D">
        <w:rPr>
          <w:rFonts w:ascii="Palatino Linotype" w:hAnsi="Palatino Linotype"/>
          <w:b/>
          <w:bCs/>
          <w:i/>
        </w:rPr>
        <w:t>782</w:t>
      </w:r>
      <w:r w:rsidR="009C2E0B" w:rsidRPr="0062532D">
        <w:rPr>
          <w:rFonts w:ascii="Palatino Linotype" w:hAnsi="Palatino Linotype"/>
          <w:b/>
          <w:bCs/>
          <w:i/>
        </w:rPr>
        <w:t xml:space="preserve"> </w:t>
      </w:r>
      <w:r w:rsidR="00E2769E" w:rsidRPr="0062532D">
        <w:rPr>
          <w:rFonts w:ascii="Palatino Linotype" w:hAnsi="Palatino Linotype"/>
          <w:b/>
          <w:bCs/>
          <w:i/>
        </w:rPr>
        <w:t>Y</w:t>
      </w:r>
      <w:r w:rsidR="009C2E0B" w:rsidRPr="0062532D">
        <w:rPr>
          <w:rFonts w:ascii="Palatino Linotype" w:hAnsi="Palatino Linotype"/>
          <w:b/>
          <w:bCs/>
          <w:i/>
        </w:rPr>
        <w:t xml:space="preserve"> </w:t>
      </w:r>
      <w:r w:rsidR="00E2769E" w:rsidRPr="0062532D">
        <w:rPr>
          <w:rFonts w:ascii="Palatino Linotype" w:hAnsi="Palatino Linotype"/>
          <w:b/>
          <w:bCs/>
          <w:i/>
        </w:rPr>
        <w:t>783</w:t>
      </w:r>
      <w:r w:rsidR="009C2E0B" w:rsidRPr="0062532D">
        <w:rPr>
          <w:rFonts w:ascii="Palatino Linotype" w:hAnsi="Palatino Linotype"/>
          <w:b/>
          <w:bCs/>
          <w:i/>
        </w:rPr>
        <w:t xml:space="preserve"> </w:t>
      </w:r>
      <w:r w:rsidR="00E2769E" w:rsidRPr="0062532D">
        <w:rPr>
          <w:rFonts w:ascii="Palatino Linotype" w:hAnsi="Palatino Linotype"/>
          <w:b/>
          <w:bCs/>
          <w:i/>
        </w:rPr>
        <w:t>DAF.pdf</w:t>
      </w:r>
      <w:r w:rsidR="00E2769E" w:rsidRPr="0062532D">
        <w:rPr>
          <w:rFonts w:ascii="Palatino Linotype" w:hAnsi="Palatino Linotype"/>
          <w:bCs/>
        </w:rPr>
        <w:t>;</w:t>
      </w:r>
      <w:r w:rsidR="009C2E0B" w:rsidRPr="0062532D">
        <w:rPr>
          <w:rFonts w:ascii="Palatino Linotype" w:hAnsi="Palatino Linotype"/>
        </w:rPr>
        <w:t xml:space="preserve"> </w:t>
      </w:r>
      <w:r w:rsidR="00CA3E0E" w:rsidRPr="0062532D">
        <w:rPr>
          <w:rFonts w:ascii="Palatino Linotype" w:hAnsi="Palatino Linotype"/>
        </w:rPr>
        <w:t>para</w:t>
      </w:r>
      <w:r w:rsidR="009C2E0B" w:rsidRPr="0062532D">
        <w:rPr>
          <w:rFonts w:ascii="Palatino Linotype" w:hAnsi="Palatino Linotype"/>
        </w:rPr>
        <w:t xml:space="preserve"> </w:t>
      </w:r>
      <w:r w:rsidR="00CA3E0E" w:rsidRPr="0062532D">
        <w:rPr>
          <w:rFonts w:ascii="Palatino Linotype" w:hAnsi="Palatino Linotype"/>
        </w:rPr>
        <w:t>las</w:t>
      </w:r>
      <w:r w:rsidR="009C2E0B" w:rsidRPr="0062532D">
        <w:rPr>
          <w:rFonts w:ascii="Palatino Linotype" w:hAnsi="Palatino Linotype"/>
        </w:rPr>
        <w:t xml:space="preserve"> </w:t>
      </w:r>
      <w:r w:rsidR="00CA3E0E" w:rsidRPr="0062532D">
        <w:rPr>
          <w:rFonts w:ascii="Palatino Linotype" w:hAnsi="Palatino Linotype"/>
        </w:rPr>
        <w:t>solicitudes</w:t>
      </w:r>
      <w:r w:rsidR="009C2E0B" w:rsidRPr="0062532D">
        <w:rPr>
          <w:rFonts w:ascii="Palatino Linotype" w:hAnsi="Palatino Linotype"/>
        </w:rPr>
        <w:t xml:space="preserve"> </w:t>
      </w:r>
      <w:r w:rsidR="00CA3E0E" w:rsidRPr="0062532D">
        <w:rPr>
          <w:rFonts w:ascii="Palatino Linotype" w:hAnsi="Palatino Linotype"/>
          <w:b/>
          <w:bCs/>
        </w:rPr>
        <w:t>00780/UPVT/IP/2019</w:t>
      </w:r>
      <w:r w:rsidR="009C2E0B" w:rsidRPr="0062532D">
        <w:rPr>
          <w:rFonts w:ascii="Palatino Linotype" w:hAnsi="Palatino Linotype"/>
          <w:b/>
          <w:bCs/>
        </w:rPr>
        <w:t xml:space="preserve"> </w:t>
      </w:r>
      <w:r w:rsidR="00CA3E0E" w:rsidRPr="0062532D">
        <w:rPr>
          <w:rFonts w:ascii="Palatino Linotype" w:hAnsi="Palatino Linotype"/>
          <w:bCs/>
        </w:rPr>
        <w:t>y</w:t>
      </w:r>
      <w:r w:rsidR="009C2E0B" w:rsidRPr="0062532D">
        <w:rPr>
          <w:rFonts w:ascii="Palatino Linotype" w:hAnsi="Palatino Linotype"/>
          <w:bCs/>
        </w:rPr>
        <w:t xml:space="preserve"> </w:t>
      </w:r>
      <w:r w:rsidR="00CA3E0E" w:rsidRPr="0062532D">
        <w:rPr>
          <w:rFonts w:ascii="Palatino Linotype" w:hAnsi="Palatino Linotype"/>
          <w:b/>
          <w:bCs/>
        </w:rPr>
        <w:t>00779/UPVT/IP/2019</w:t>
      </w:r>
      <w:r w:rsidR="00CA3E0E" w:rsidRPr="0062532D">
        <w:rPr>
          <w:rFonts w:ascii="Palatino Linotype" w:hAnsi="Palatino Linotype"/>
          <w:bCs/>
        </w:rPr>
        <w:t>,</w:t>
      </w:r>
      <w:r w:rsidR="009C2E0B" w:rsidRPr="0062532D">
        <w:rPr>
          <w:rFonts w:ascii="Palatino Linotype" w:hAnsi="Palatino Linotype"/>
          <w:bCs/>
        </w:rPr>
        <w:t xml:space="preserve"> </w:t>
      </w:r>
      <w:r w:rsidR="00CA3E0E" w:rsidRPr="0062532D">
        <w:rPr>
          <w:rFonts w:ascii="Palatino Linotype" w:hAnsi="Palatino Linotype"/>
          <w:bCs/>
        </w:rPr>
        <w:t>remitió</w:t>
      </w:r>
      <w:r w:rsidR="009C2E0B" w:rsidRPr="0062532D">
        <w:rPr>
          <w:rFonts w:ascii="Palatino Linotype" w:hAnsi="Palatino Linotype"/>
          <w:bCs/>
        </w:rPr>
        <w:t xml:space="preserve"> </w:t>
      </w:r>
      <w:r w:rsidR="00CA3E0E" w:rsidRPr="0062532D">
        <w:rPr>
          <w:rFonts w:ascii="Palatino Linotype" w:hAnsi="Palatino Linotype"/>
          <w:bCs/>
        </w:rPr>
        <w:t>los</w:t>
      </w:r>
      <w:r w:rsidR="009C2E0B" w:rsidRPr="0062532D">
        <w:rPr>
          <w:rFonts w:ascii="Palatino Linotype" w:hAnsi="Palatino Linotype"/>
        </w:rPr>
        <w:t xml:space="preserve"> </w:t>
      </w:r>
      <w:r w:rsidR="00CA3E0E" w:rsidRPr="0062532D">
        <w:rPr>
          <w:rFonts w:ascii="Palatino Linotype" w:hAnsi="Palatino Linotype"/>
        </w:rPr>
        <w:t>archivos</w:t>
      </w:r>
      <w:r w:rsidR="009C2E0B" w:rsidRPr="0062532D">
        <w:rPr>
          <w:rFonts w:ascii="Palatino Linotype" w:hAnsi="Palatino Linotype"/>
        </w:rPr>
        <w:t xml:space="preserve"> </w:t>
      </w:r>
      <w:r w:rsidR="00CA3E0E" w:rsidRPr="0062532D">
        <w:rPr>
          <w:rFonts w:ascii="Palatino Linotype" w:hAnsi="Palatino Linotype"/>
        </w:rPr>
        <w:t>electrónicos</w:t>
      </w:r>
      <w:r w:rsidR="009C2E0B" w:rsidRPr="0062532D">
        <w:rPr>
          <w:rFonts w:ascii="Palatino Linotype" w:hAnsi="Palatino Linotype"/>
        </w:rPr>
        <w:t xml:space="preserve"> </w:t>
      </w:r>
      <w:r w:rsidR="00CA3E0E" w:rsidRPr="0062532D">
        <w:rPr>
          <w:rFonts w:ascii="Palatino Linotype" w:hAnsi="Palatino Linotype"/>
        </w:rPr>
        <w:t>denominados</w:t>
      </w:r>
      <w:r w:rsidR="009C2E0B" w:rsidRPr="0062532D">
        <w:rPr>
          <w:rFonts w:ascii="Palatino Linotype" w:hAnsi="Palatino Linotype"/>
        </w:rPr>
        <w:t xml:space="preserve"> </w:t>
      </w:r>
      <w:proofErr w:type="spellStart"/>
      <w:r w:rsidR="00CA3E0E"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CA3E0E" w:rsidRPr="0062532D">
        <w:rPr>
          <w:rFonts w:ascii="Palatino Linotype" w:hAnsi="Palatino Linotype"/>
          <w:b/>
          <w:bCs/>
          <w:i/>
        </w:rPr>
        <w:t>779</w:t>
      </w:r>
      <w:r w:rsidR="009C2E0B" w:rsidRPr="0062532D">
        <w:rPr>
          <w:rFonts w:ascii="Palatino Linotype" w:hAnsi="Palatino Linotype"/>
          <w:b/>
          <w:bCs/>
          <w:i/>
        </w:rPr>
        <w:t xml:space="preserve"> </w:t>
      </w:r>
      <w:r w:rsidR="00CA3E0E" w:rsidRPr="0062532D">
        <w:rPr>
          <w:rFonts w:ascii="Palatino Linotype" w:hAnsi="Palatino Linotype"/>
          <w:b/>
          <w:bCs/>
          <w:i/>
        </w:rPr>
        <w:t>y</w:t>
      </w:r>
      <w:r w:rsidR="009C2E0B" w:rsidRPr="0062532D">
        <w:rPr>
          <w:rFonts w:ascii="Palatino Linotype" w:hAnsi="Palatino Linotype"/>
          <w:b/>
          <w:bCs/>
          <w:i/>
        </w:rPr>
        <w:t xml:space="preserve"> </w:t>
      </w:r>
      <w:r w:rsidR="00CA3E0E" w:rsidRPr="0062532D">
        <w:rPr>
          <w:rFonts w:ascii="Palatino Linotype" w:hAnsi="Palatino Linotype"/>
          <w:b/>
          <w:bCs/>
          <w:i/>
        </w:rPr>
        <w:t>780.pdf</w:t>
      </w:r>
      <w:r w:rsidR="009C2E0B" w:rsidRPr="0062532D">
        <w:rPr>
          <w:rFonts w:ascii="Palatino Linotype" w:hAnsi="Palatino Linotype"/>
          <w:b/>
          <w:bCs/>
          <w:i/>
        </w:rPr>
        <w:t xml:space="preserve"> </w:t>
      </w:r>
      <w:r w:rsidR="00CA3E0E" w:rsidRPr="0062532D">
        <w:rPr>
          <w:rFonts w:ascii="Palatino Linotype" w:hAnsi="Palatino Linotype"/>
          <w:bCs/>
        </w:rPr>
        <w:t>y</w:t>
      </w:r>
      <w:r w:rsidR="009C2E0B" w:rsidRPr="0062532D">
        <w:rPr>
          <w:rFonts w:ascii="Palatino Linotype" w:hAnsi="Palatino Linotype"/>
          <w:bCs/>
        </w:rPr>
        <w:t xml:space="preserve"> </w:t>
      </w:r>
      <w:r w:rsidR="00CA3E0E" w:rsidRPr="0062532D">
        <w:rPr>
          <w:rFonts w:ascii="Palatino Linotype" w:hAnsi="Palatino Linotype"/>
          <w:b/>
          <w:bCs/>
          <w:i/>
        </w:rPr>
        <w:t>UT_SOL</w:t>
      </w:r>
      <w:r w:rsidR="009C2E0B" w:rsidRPr="0062532D">
        <w:rPr>
          <w:rFonts w:ascii="Palatino Linotype" w:hAnsi="Palatino Linotype"/>
          <w:b/>
          <w:bCs/>
          <w:i/>
        </w:rPr>
        <w:t xml:space="preserve"> </w:t>
      </w:r>
      <w:r w:rsidR="00CA3E0E" w:rsidRPr="0062532D">
        <w:rPr>
          <w:rFonts w:ascii="Palatino Linotype" w:hAnsi="Palatino Linotype"/>
          <w:b/>
          <w:bCs/>
          <w:i/>
        </w:rPr>
        <w:t>779</w:t>
      </w:r>
      <w:r w:rsidR="009C2E0B" w:rsidRPr="0062532D">
        <w:rPr>
          <w:rFonts w:ascii="Palatino Linotype" w:hAnsi="Palatino Linotype"/>
          <w:b/>
          <w:bCs/>
          <w:i/>
        </w:rPr>
        <w:t xml:space="preserve"> </w:t>
      </w:r>
      <w:r w:rsidR="00CA3E0E" w:rsidRPr="0062532D">
        <w:rPr>
          <w:rFonts w:ascii="Palatino Linotype" w:hAnsi="Palatino Linotype"/>
          <w:b/>
          <w:bCs/>
          <w:i/>
        </w:rPr>
        <w:t>y</w:t>
      </w:r>
      <w:r w:rsidR="009C2E0B" w:rsidRPr="0062532D">
        <w:rPr>
          <w:rFonts w:ascii="Palatino Linotype" w:hAnsi="Palatino Linotype"/>
          <w:b/>
          <w:bCs/>
          <w:i/>
        </w:rPr>
        <w:t xml:space="preserve"> </w:t>
      </w:r>
      <w:r w:rsidR="00CA3E0E" w:rsidRPr="0062532D">
        <w:rPr>
          <w:rFonts w:ascii="Palatino Linotype" w:hAnsi="Palatino Linotype"/>
          <w:b/>
          <w:bCs/>
          <w:i/>
        </w:rPr>
        <w:t>780</w:t>
      </w:r>
      <w:r w:rsidR="009C2E0B" w:rsidRPr="0062532D">
        <w:rPr>
          <w:rFonts w:ascii="Palatino Linotype" w:hAnsi="Palatino Linotype"/>
          <w:b/>
          <w:bCs/>
          <w:i/>
        </w:rPr>
        <w:t xml:space="preserve"> </w:t>
      </w:r>
      <w:r w:rsidR="00CA3E0E" w:rsidRPr="0062532D">
        <w:rPr>
          <w:rFonts w:ascii="Palatino Linotype" w:hAnsi="Palatino Linotype"/>
          <w:b/>
          <w:bCs/>
          <w:i/>
        </w:rPr>
        <w:t>EMMA.pdf</w:t>
      </w:r>
      <w:r w:rsidR="00CA3E0E" w:rsidRPr="0062532D">
        <w:rPr>
          <w:rFonts w:ascii="Palatino Linotype" w:hAnsi="Palatino Linotype"/>
          <w:bCs/>
        </w:rPr>
        <w:t>;</w:t>
      </w:r>
      <w:r w:rsidR="009C2E0B" w:rsidRPr="0062532D">
        <w:rPr>
          <w:rFonts w:ascii="Palatino Linotype" w:hAnsi="Palatino Linotype"/>
          <w:bCs/>
        </w:rPr>
        <w:t xml:space="preserve"> </w:t>
      </w:r>
      <w:r w:rsidR="00EF5C1B" w:rsidRPr="0062532D">
        <w:rPr>
          <w:rFonts w:ascii="Palatino Linotype" w:hAnsi="Palatino Linotype"/>
        </w:rPr>
        <w:t>para</w:t>
      </w:r>
      <w:r w:rsidR="009C2E0B" w:rsidRPr="0062532D">
        <w:rPr>
          <w:rFonts w:ascii="Palatino Linotype" w:hAnsi="Palatino Linotype"/>
        </w:rPr>
        <w:t xml:space="preserve"> </w:t>
      </w:r>
      <w:r w:rsidR="00EF5C1B" w:rsidRPr="0062532D">
        <w:rPr>
          <w:rFonts w:ascii="Palatino Linotype" w:hAnsi="Palatino Linotype"/>
        </w:rPr>
        <w:t>la</w:t>
      </w:r>
      <w:r w:rsidR="009C2E0B" w:rsidRPr="0062532D">
        <w:rPr>
          <w:rFonts w:ascii="Palatino Linotype" w:hAnsi="Palatino Linotype"/>
        </w:rPr>
        <w:t xml:space="preserve"> </w:t>
      </w:r>
      <w:r w:rsidR="00EF5C1B" w:rsidRPr="0062532D">
        <w:rPr>
          <w:rFonts w:ascii="Palatino Linotype" w:hAnsi="Palatino Linotype"/>
        </w:rPr>
        <w:t>solicitud</w:t>
      </w:r>
      <w:r w:rsidR="009C2E0B" w:rsidRPr="0062532D">
        <w:rPr>
          <w:rFonts w:ascii="Palatino Linotype" w:hAnsi="Palatino Linotype"/>
        </w:rPr>
        <w:t xml:space="preserve"> </w:t>
      </w:r>
      <w:r w:rsidR="00EF5C1B" w:rsidRPr="0062532D">
        <w:rPr>
          <w:rFonts w:ascii="Palatino Linotype" w:hAnsi="Palatino Linotype"/>
          <w:b/>
          <w:bCs/>
        </w:rPr>
        <w:t>00778/UPVT/IP/2019</w:t>
      </w:r>
      <w:r w:rsidR="00EF5C1B" w:rsidRPr="0062532D">
        <w:rPr>
          <w:rFonts w:ascii="Palatino Linotype" w:hAnsi="Palatino Linotype"/>
          <w:bCs/>
        </w:rPr>
        <w:t>,</w:t>
      </w:r>
      <w:r w:rsidR="009C2E0B" w:rsidRPr="0062532D">
        <w:rPr>
          <w:rFonts w:ascii="Palatino Linotype" w:hAnsi="Palatino Linotype"/>
          <w:bCs/>
        </w:rPr>
        <w:t xml:space="preserve"> </w:t>
      </w:r>
      <w:r w:rsidR="00EF5C1B" w:rsidRPr="0062532D">
        <w:rPr>
          <w:rFonts w:ascii="Palatino Linotype" w:hAnsi="Palatino Linotype"/>
          <w:bCs/>
        </w:rPr>
        <w:t>remitió</w:t>
      </w:r>
      <w:r w:rsidR="009C2E0B" w:rsidRPr="0062532D">
        <w:rPr>
          <w:rFonts w:ascii="Palatino Linotype" w:hAnsi="Palatino Linotype"/>
          <w:bCs/>
        </w:rPr>
        <w:t xml:space="preserve"> </w:t>
      </w:r>
      <w:r w:rsidR="00EF5C1B" w:rsidRPr="0062532D">
        <w:rPr>
          <w:rFonts w:ascii="Palatino Linotype" w:hAnsi="Palatino Linotype"/>
          <w:bCs/>
        </w:rPr>
        <w:t>los</w:t>
      </w:r>
      <w:r w:rsidR="009C2E0B" w:rsidRPr="0062532D">
        <w:rPr>
          <w:rFonts w:ascii="Palatino Linotype" w:hAnsi="Palatino Linotype"/>
        </w:rPr>
        <w:t xml:space="preserve"> </w:t>
      </w:r>
      <w:r w:rsidR="00EF5C1B" w:rsidRPr="0062532D">
        <w:rPr>
          <w:rFonts w:ascii="Palatino Linotype" w:hAnsi="Palatino Linotype"/>
        </w:rPr>
        <w:t>archivos</w:t>
      </w:r>
      <w:r w:rsidR="009C2E0B" w:rsidRPr="0062532D">
        <w:rPr>
          <w:rFonts w:ascii="Palatino Linotype" w:hAnsi="Palatino Linotype"/>
        </w:rPr>
        <w:t xml:space="preserve"> </w:t>
      </w:r>
      <w:r w:rsidR="00EF5C1B" w:rsidRPr="0062532D">
        <w:rPr>
          <w:rFonts w:ascii="Palatino Linotype" w:hAnsi="Palatino Linotype"/>
        </w:rPr>
        <w:t>electrónicos</w:t>
      </w:r>
      <w:r w:rsidR="009C2E0B" w:rsidRPr="0062532D">
        <w:rPr>
          <w:rFonts w:ascii="Palatino Linotype" w:hAnsi="Palatino Linotype"/>
        </w:rPr>
        <w:t xml:space="preserve"> </w:t>
      </w:r>
      <w:r w:rsidR="00EF5C1B" w:rsidRPr="0062532D">
        <w:rPr>
          <w:rFonts w:ascii="Palatino Linotype" w:hAnsi="Palatino Linotype"/>
        </w:rPr>
        <w:t>denominados</w:t>
      </w:r>
      <w:r w:rsidR="009C2E0B" w:rsidRPr="0062532D">
        <w:rPr>
          <w:rFonts w:ascii="Palatino Linotype" w:hAnsi="Palatino Linotype"/>
        </w:rPr>
        <w:t xml:space="preserve"> </w:t>
      </w:r>
      <w:r w:rsidR="00EF5C1B" w:rsidRPr="0062532D">
        <w:rPr>
          <w:rFonts w:ascii="Palatino Linotype" w:hAnsi="Palatino Linotype"/>
          <w:b/>
          <w:bCs/>
          <w:i/>
        </w:rPr>
        <w:t>SOL</w:t>
      </w:r>
      <w:r w:rsidR="009C2E0B" w:rsidRPr="0062532D">
        <w:rPr>
          <w:rFonts w:ascii="Palatino Linotype" w:hAnsi="Palatino Linotype"/>
          <w:b/>
          <w:bCs/>
          <w:i/>
        </w:rPr>
        <w:t xml:space="preserve"> </w:t>
      </w:r>
      <w:r w:rsidR="00EF5C1B" w:rsidRPr="0062532D">
        <w:rPr>
          <w:rFonts w:ascii="Palatino Linotype" w:hAnsi="Palatino Linotype"/>
          <w:b/>
          <w:bCs/>
          <w:i/>
        </w:rPr>
        <w:t>778.pdf</w:t>
      </w:r>
      <w:r w:rsidR="00EF5C1B" w:rsidRPr="0062532D">
        <w:rPr>
          <w:rFonts w:ascii="Palatino Linotype" w:hAnsi="Palatino Linotype"/>
          <w:bCs/>
        </w:rPr>
        <w:t>,</w:t>
      </w:r>
      <w:r w:rsidR="009C2E0B" w:rsidRPr="0062532D">
        <w:rPr>
          <w:rFonts w:ascii="Palatino Linotype" w:hAnsi="Palatino Linotype"/>
          <w:bCs/>
        </w:rPr>
        <w:t xml:space="preserve"> </w:t>
      </w:r>
      <w:r w:rsidR="00EF5C1B" w:rsidRPr="0062532D">
        <w:rPr>
          <w:rFonts w:ascii="Palatino Linotype" w:hAnsi="Palatino Linotype"/>
          <w:b/>
          <w:bCs/>
          <w:i/>
        </w:rPr>
        <w:t>776</w:t>
      </w:r>
      <w:r w:rsidR="009C2E0B" w:rsidRPr="0062532D">
        <w:rPr>
          <w:rFonts w:ascii="Palatino Linotype" w:hAnsi="Palatino Linotype"/>
          <w:b/>
          <w:bCs/>
          <w:i/>
        </w:rPr>
        <w:t xml:space="preserve"> </w:t>
      </w:r>
      <w:r w:rsidR="00EF5C1B" w:rsidRPr="0062532D">
        <w:rPr>
          <w:rFonts w:ascii="Palatino Linotype" w:hAnsi="Palatino Linotype"/>
          <w:b/>
          <w:bCs/>
          <w:i/>
        </w:rPr>
        <w:t>ac.pdf</w:t>
      </w:r>
      <w:r w:rsidR="009C2E0B" w:rsidRPr="0062532D">
        <w:rPr>
          <w:rFonts w:ascii="Palatino Linotype" w:hAnsi="Palatino Linotype"/>
          <w:bCs/>
        </w:rPr>
        <w:t xml:space="preserve"> </w:t>
      </w:r>
      <w:r w:rsidR="00EF5C1B" w:rsidRPr="0062532D">
        <w:rPr>
          <w:rFonts w:ascii="Palatino Linotype" w:hAnsi="Palatino Linotype"/>
          <w:bCs/>
        </w:rPr>
        <w:t>y</w:t>
      </w:r>
      <w:r w:rsidR="009C2E0B" w:rsidRPr="0062532D">
        <w:rPr>
          <w:rFonts w:ascii="Palatino Linotype" w:hAnsi="Palatino Linotype"/>
          <w:bCs/>
        </w:rPr>
        <w:t xml:space="preserve"> </w:t>
      </w:r>
      <w:r w:rsidR="00EF5C1B" w:rsidRPr="0062532D">
        <w:rPr>
          <w:rFonts w:ascii="Palatino Linotype" w:hAnsi="Palatino Linotype"/>
          <w:b/>
          <w:bCs/>
          <w:i/>
        </w:rPr>
        <w:t>0778UPVTIP2019.pdf</w:t>
      </w:r>
      <w:r w:rsidR="00EF5C1B" w:rsidRPr="0062532D">
        <w:rPr>
          <w:rFonts w:ascii="Palatino Linotype" w:hAnsi="Palatino Linotype"/>
          <w:bCs/>
        </w:rPr>
        <w:t>;</w:t>
      </w:r>
      <w:r w:rsidR="009C2E0B" w:rsidRPr="0062532D">
        <w:rPr>
          <w:rFonts w:ascii="Palatino Linotype" w:hAnsi="Palatino Linotype"/>
          <w:bCs/>
        </w:rPr>
        <w:t xml:space="preserve"> </w:t>
      </w:r>
      <w:r w:rsidR="00EF5C1B" w:rsidRPr="0062532D">
        <w:rPr>
          <w:rFonts w:ascii="Palatino Linotype" w:hAnsi="Palatino Linotype"/>
        </w:rPr>
        <w:t>para</w:t>
      </w:r>
      <w:r w:rsidR="009C2E0B" w:rsidRPr="0062532D">
        <w:rPr>
          <w:rFonts w:ascii="Palatino Linotype" w:hAnsi="Palatino Linotype"/>
        </w:rPr>
        <w:t xml:space="preserve"> </w:t>
      </w:r>
      <w:r w:rsidR="00EF5C1B" w:rsidRPr="0062532D">
        <w:rPr>
          <w:rFonts w:ascii="Palatino Linotype" w:hAnsi="Palatino Linotype"/>
        </w:rPr>
        <w:t>la</w:t>
      </w:r>
      <w:r w:rsidR="009C2E0B" w:rsidRPr="0062532D">
        <w:rPr>
          <w:rFonts w:ascii="Palatino Linotype" w:hAnsi="Palatino Linotype"/>
        </w:rPr>
        <w:t xml:space="preserve"> </w:t>
      </w:r>
      <w:r w:rsidR="00EF5C1B" w:rsidRPr="0062532D">
        <w:rPr>
          <w:rFonts w:ascii="Palatino Linotype" w:hAnsi="Palatino Linotype"/>
        </w:rPr>
        <w:t>solicitud</w:t>
      </w:r>
      <w:r w:rsidR="009C2E0B" w:rsidRPr="0062532D">
        <w:rPr>
          <w:rFonts w:ascii="Palatino Linotype" w:hAnsi="Palatino Linotype"/>
        </w:rPr>
        <w:t xml:space="preserve"> </w:t>
      </w:r>
      <w:r w:rsidR="00EF5C1B" w:rsidRPr="0062532D">
        <w:rPr>
          <w:rFonts w:ascii="Palatino Linotype" w:hAnsi="Palatino Linotype"/>
          <w:b/>
          <w:bCs/>
        </w:rPr>
        <w:t>00776/UPVT/IP/2019</w:t>
      </w:r>
      <w:r w:rsidR="00EF5C1B" w:rsidRPr="0062532D">
        <w:rPr>
          <w:rFonts w:ascii="Palatino Linotype" w:hAnsi="Palatino Linotype"/>
          <w:bCs/>
        </w:rPr>
        <w:t>,</w:t>
      </w:r>
      <w:r w:rsidR="009C2E0B" w:rsidRPr="0062532D">
        <w:rPr>
          <w:rFonts w:ascii="Palatino Linotype" w:hAnsi="Palatino Linotype"/>
          <w:bCs/>
        </w:rPr>
        <w:t xml:space="preserve"> </w:t>
      </w:r>
      <w:r w:rsidR="00EF5C1B" w:rsidRPr="0062532D">
        <w:rPr>
          <w:rFonts w:ascii="Palatino Linotype" w:hAnsi="Palatino Linotype"/>
          <w:bCs/>
        </w:rPr>
        <w:t>remitió</w:t>
      </w:r>
      <w:r w:rsidR="009C2E0B" w:rsidRPr="0062532D">
        <w:rPr>
          <w:rFonts w:ascii="Palatino Linotype" w:hAnsi="Palatino Linotype"/>
          <w:bCs/>
        </w:rPr>
        <w:t xml:space="preserve"> </w:t>
      </w:r>
      <w:r w:rsidR="00EF5C1B" w:rsidRPr="0062532D">
        <w:rPr>
          <w:rFonts w:ascii="Palatino Linotype" w:hAnsi="Palatino Linotype"/>
          <w:bCs/>
        </w:rPr>
        <w:t>los</w:t>
      </w:r>
      <w:r w:rsidR="009C2E0B" w:rsidRPr="0062532D">
        <w:rPr>
          <w:rFonts w:ascii="Palatino Linotype" w:hAnsi="Palatino Linotype"/>
        </w:rPr>
        <w:t xml:space="preserve"> </w:t>
      </w:r>
      <w:r w:rsidR="00EF5C1B" w:rsidRPr="0062532D">
        <w:rPr>
          <w:rFonts w:ascii="Palatino Linotype" w:hAnsi="Palatino Linotype"/>
        </w:rPr>
        <w:t>archivos</w:t>
      </w:r>
      <w:r w:rsidR="009C2E0B" w:rsidRPr="0062532D">
        <w:rPr>
          <w:rFonts w:ascii="Palatino Linotype" w:hAnsi="Palatino Linotype"/>
        </w:rPr>
        <w:t xml:space="preserve"> </w:t>
      </w:r>
      <w:r w:rsidR="00EF5C1B" w:rsidRPr="0062532D">
        <w:rPr>
          <w:rFonts w:ascii="Palatino Linotype" w:hAnsi="Palatino Linotype"/>
        </w:rPr>
        <w:t>electrónicos</w:t>
      </w:r>
      <w:r w:rsidR="009C2E0B" w:rsidRPr="0062532D">
        <w:rPr>
          <w:rFonts w:ascii="Palatino Linotype" w:hAnsi="Palatino Linotype"/>
        </w:rPr>
        <w:t xml:space="preserve"> </w:t>
      </w:r>
      <w:r w:rsidR="00EF5C1B" w:rsidRPr="0062532D">
        <w:rPr>
          <w:rFonts w:ascii="Palatino Linotype" w:hAnsi="Palatino Linotype"/>
        </w:rPr>
        <w:t>denominados</w:t>
      </w:r>
      <w:r w:rsidR="009C2E0B" w:rsidRPr="0062532D">
        <w:rPr>
          <w:rFonts w:ascii="Palatino Linotype" w:hAnsi="Palatino Linotype"/>
        </w:rPr>
        <w:t xml:space="preserve"> </w:t>
      </w:r>
      <w:r w:rsidR="00EF5C1B" w:rsidRPr="0062532D">
        <w:rPr>
          <w:rFonts w:ascii="Palatino Linotype" w:hAnsi="Palatino Linotype"/>
          <w:b/>
          <w:bCs/>
          <w:i/>
        </w:rPr>
        <w:t>00776-777UPVTIP2019.pdf</w:t>
      </w:r>
      <w:r w:rsidR="00EF5C1B" w:rsidRPr="0062532D">
        <w:rPr>
          <w:rFonts w:ascii="Palatino Linotype" w:hAnsi="Palatino Linotype"/>
          <w:bCs/>
        </w:rPr>
        <w:t>,</w:t>
      </w:r>
      <w:r w:rsidR="009C2E0B" w:rsidRPr="0062532D">
        <w:rPr>
          <w:rFonts w:ascii="Palatino Linotype" w:hAnsi="Palatino Linotype"/>
          <w:bCs/>
        </w:rPr>
        <w:t xml:space="preserve"> </w:t>
      </w:r>
      <w:r w:rsidR="00EF5C1B" w:rsidRPr="0062532D">
        <w:rPr>
          <w:rFonts w:ascii="Palatino Linotype" w:hAnsi="Palatino Linotype"/>
          <w:b/>
          <w:bCs/>
          <w:i/>
        </w:rPr>
        <w:t>FORMATO</w:t>
      </w:r>
      <w:r w:rsidR="009C2E0B" w:rsidRPr="0062532D">
        <w:rPr>
          <w:rFonts w:ascii="Palatino Linotype" w:hAnsi="Palatino Linotype"/>
          <w:b/>
          <w:bCs/>
          <w:i/>
        </w:rPr>
        <w:t xml:space="preserve"> </w:t>
      </w:r>
      <w:r w:rsidR="00EF5C1B" w:rsidRPr="0062532D">
        <w:rPr>
          <w:rFonts w:ascii="Palatino Linotype" w:hAnsi="Palatino Linotype"/>
          <w:b/>
          <w:bCs/>
          <w:i/>
        </w:rPr>
        <w:t>REQUISITOS</w:t>
      </w:r>
      <w:r w:rsidR="009C2E0B" w:rsidRPr="0062532D">
        <w:rPr>
          <w:rFonts w:ascii="Palatino Linotype" w:hAnsi="Palatino Linotype"/>
          <w:b/>
          <w:bCs/>
          <w:i/>
        </w:rPr>
        <w:t xml:space="preserve"> </w:t>
      </w:r>
      <w:r w:rsidR="00EF5C1B" w:rsidRPr="0062532D">
        <w:rPr>
          <w:rFonts w:ascii="Palatino Linotype" w:hAnsi="Palatino Linotype"/>
          <w:b/>
          <w:bCs/>
          <w:i/>
        </w:rPr>
        <w:t>DE</w:t>
      </w:r>
      <w:r w:rsidR="009C2E0B" w:rsidRPr="0062532D">
        <w:rPr>
          <w:rFonts w:ascii="Palatino Linotype" w:hAnsi="Palatino Linotype"/>
          <w:b/>
          <w:bCs/>
          <w:i/>
        </w:rPr>
        <w:t xml:space="preserve"> </w:t>
      </w:r>
      <w:r w:rsidR="00EF5C1B" w:rsidRPr="0062532D">
        <w:rPr>
          <w:rFonts w:ascii="Palatino Linotype" w:hAnsi="Palatino Linotype"/>
          <w:b/>
          <w:bCs/>
          <w:i/>
        </w:rPr>
        <w:t>CONTRATACIÓN.pdf</w:t>
      </w:r>
      <w:r w:rsidR="009C2E0B" w:rsidRPr="0062532D">
        <w:rPr>
          <w:rFonts w:ascii="Palatino Linotype" w:hAnsi="Palatino Linotype"/>
          <w:bCs/>
        </w:rPr>
        <w:t xml:space="preserve"> </w:t>
      </w:r>
      <w:r w:rsidR="00EF5C1B" w:rsidRPr="0062532D">
        <w:rPr>
          <w:rFonts w:ascii="Palatino Linotype" w:hAnsi="Palatino Linotype"/>
          <w:bCs/>
        </w:rPr>
        <w:t>y</w:t>
      </w:r>
      <w:r w:rsidR="009C2E0B" w:rsidRPr="0062532D">
        <w:rPr>
          <w:rFonts w:ascii="Palatino Linotype" w:hAnsi="Palatino Linotype"/>
          <w:bCs/>
        </w:rPr>
        <w:t xml:space="preserve"> </w:t>
      </w:r>
      <w:r w:rsidR="00EF5C1B" w:rsidRPr="0062532D">
        <w:rPr>
          <w:rFonts w:ascii="Palatino Linotype" w:hAnsi="Palatino Linotype"/>
          <w:b/>
          <w:bCs/>
          <w:i/>
        </w:rPr>
        <w:t>776.pdf</w:t>
      </w:r>
      <w:r w:rsidR="00EF5C1B" w:rsidRPr="0062532D">
        <w:rPr>
          <w:rFonts w:ascii="Palatino Linotype" w:hAnsi="Palatino Linotype"/>
          <w:bCs/>
        </w:rPr>
        <w:t>;</w:t>
      </w:r>
      <w:r w:rsidR="009C2E0B" w:rsidRPr="0062532D">
        <w:rPr>
          <w:rFonts w:ascii="Palatino Linotype" w:hAnsi="Palatino Linotype"/>
          <w:bCs/>
        </w:rPr>
        <w:t xml:space="preserve"> </w:t>
      </w:r>
      <w:r w:rsidR="00EF5C1B" w:rsidRPr="0062532D">
        <w:rPr>
          <w:rFonts w:ascii="Palatino Linotype" w:hAnsi="Palatino Linotype"/>
        </w:rPr>
        <w:t>para</w:t>
      </w:r>
      <w:r w:rsidR="009C2E0B" w:rsidRPr="0062532D">
        <w:rPr>
          <w:rFonts w:ascii="Palatino Linotype" w:hAnsi="Palatino Linotype"/>
        </w:rPr>
        <w:t xml:space="preserve"> </w:t>
      </w:r>
      <w:r w:rsidR="00EF5C1B" w:rsidRPr="0062532D">
        <w:rPr>
          <w:rFonts w:ascii="Palatino Linotype" w:hAnsi="Palatino Linotype"/>
        </w:rPr>
        <w:t>la</w:t>
      </w:r>
      <w:r w:rsidR="009C2E0B" w:rsidRPr="0062532D">
        <w:rPr>
          <w:rFonts w:ascii="Palatino Linotype" w:hAnsi="Palatino Linotype"/>
        </w:rPr>
        <w:t xml:space="preserve"> </w:t>
      </w:r>
      <w:r w:rsidR="00EF5C1B" w:rsidRPr="0062532D">
        <w:rPr>
          <w:rFonts w:ascii="Palatino Linotype" w:hAnsi="Palatino Linotype"/>
        </w:rPr>
        <w:t>solicitud</w:t>
      </w:r>
      <w:r w:rsidR="009C2E0B" w:rsidRPr="0062532D">
        <w:rPr>
          <w:rFonts w:ascii="Palatino Linotype" w:hAnsi="Palatino Linotype"/>
        </w:rPr>
        <w:t xml:space="preserve"> </w:t>
      </w:r>
      <w:r w:rsidR="00EF5C1B" w:rsidRPr="0062532D">
        <w:rPr>
          <w:rFonts w:ascii="Palatino Linotype" w:hAnsi="Palatino Linotype"/>
          <w:b/>
          <w:bCs/>
        </w:rPr>
        <w:t>00775/UPVT/IP/2019</w:t>
      </w:r>
      <w:r w:rsidR="00EF5C1B" w:rsidRPr="0062532D">
        <w:rPr>
          <w:rFonts w:ascii="Palatino Linotype" w:hAnsi="Palatino Linotype"/>
          <w:bCs/>
        </w:rPr>
        <w:t>,</w:t>
      </w:r>
      <w:r w:rsidR="009C2E0B" w:rsidRPr="0062532D">
        <w:rPr>
          <w:rFonts w:ascii="Palatino Linotype" w:hAnsi="Palatino Linotype"/>
          <w:bCs/>
        </w:rPr>
        <w:t xml:space="preserve"> </w:t>
      </w:r>
      <w:r w:rsidR="00EF5C1B" w:rsidRPr="0062532D">
        <w:rPr>
          <w:rFonts w:ascii="Palatino Linotype" w:hAnsi="Palatino Linotype"/>
          <w:bCs/>
        </w:rPr>
        <w:t>remitió</w:t>
      </w:r>
      <w:r w:rsidR="009C2E0B" w:rsidRPr="0062532D">
        <w:rPr>
          <w:rFonts w:ascii="Palatino Linotype" w:hAnsi="Palatino Linotype"/>
          <w:bCs/>
        </w:rPr>
        <w:t xml:space="preserve"> </w:t>
      </w:r>
      <w:r w:rsidR="00EF5C1B" w:rsidRPr="0062532D">
        <w:rPr>
          <w:rFonts w:ascii="Palatino Linotype" w:hAnsi="Palatino Linotype"/>
          <w:bCs/>
        </w:rPr>
        <w:t>los</w:t>
      </w:r>
      <w:r w:rsidR="009C2E0B" w:rsidRPr="0062532D">
        <w:rPr>
          <w:rFonts w:ascii="Palatino Linotype" w:hAnsi="Palatino Linotype"/>
        </w:rPr>
        <w:t xml:space="preserve"> </w:t>
      </w:r>
      <w:r w:rsidR="00EF5C1B" w:rsidRPr="0062532D">
        <w:rPr>
          <w:rFonts w:ascii="Palatino Linotype" w:hAnsi="Palatino Linotype"/>
        </w:rPr>
        <w:t>archivos</w:t>
      </w:r>
      <w:r w:rsidR="009C2E0B" w:rsidRPr="0062532D">
        <w:rPr>
          <w:rFonts w:ascii="Palatino Linotype" w:hAnsi="Palatino Linotype"/>
        </w:rPr>
        <w:t xml:space="preserve"> </w:t>
      </w:r>
      <w:r w:rsidR="00EF5C1B" w:rsidRPr="0062532D">
        <w:rPr>
          <w:rFonts w:ascii="Palatino Linotype" w:hAnsi="Palatino Linotype"/>
        </w:rPr>
        <w:t>electrónicos</w:t>
      </w:r>
      <w:r w:rsidR="009C2E0B" w:rsidRPr="0062532D">
        <w:rPr>
          <w:rFonts w:ascii="Palatino Linotype" w:hAnsi="Palatino Linotype"/>
        </w:rPr>
        <w:t xml:space="preserve"> </w:t>
      </w:r>
      <w:r w:rsidR="00EF5C1B" w:rsidRPr="0062532D">
        <w:rPr>
          <w:rFonts w:ascii="Palatino Linotype" w:hAnsi="Palatino Linotype"/>
        </w:rPr>
        <w:t>denominados</w:t>
      </w:r>
      <w:r w:rsidR="009C2E0B" w:rsidRPr="0062532D">
        <w:rPr>
          <w:rFonts w:ascii="Palatino Linotype" w:hAnsi="Palatino Linotype"/>
        </w:rPr>
        <w:t xml:space="preserve"> </w:t>
      </w:r>
      <w:r w:rsidR="00EF5C1B" w:rsidRPr="0062532D">
        <w:rPr>
          <w:rFonts w:ascii="Palatino Linotype" w:hAnsi="Palatino Linotype"/>
          <w:b/>
          <w:bCs/>
          <w:i/>
        </w:rPr>
        <w:t>PRÉSTAMOS</w:t>
      </w:r>
      <w:r w:rsidR="009C2E0B" w:rsidRPr="0062532D">
        <w:rPr>
          <w:rFonts w:ascii="Palatino Linotype" w:hAnsi="Palatino Linotype"/>
          <w:b/>
          <w:bCs/>
          <w:i/>
        </w:rPr>
        <w:t xml:space="preserve"> </w:t>
      </w:r>
      <w:r w:rsidR="00EF5C1B" w:rsidRPr="0062532D">
        <w:rPr>
          <w:rFonts w:ascii="Palatino Linotype" w:hAnsi="Palatino Linotype"/>
          <w:b/>
          <w:bCs/>
          <w:i/>
        </w:rPr>
        <w:t>FEBRERO</w:t>
      </w:r>
      <w:r w:rsidR="009C2E0B" w:rsidRPr="0062532D">
        <w:rPr>
          <w:rFonts w:ascii="Palatino Linotype" w:hAnsi="Palatino Linotype"/>
          <w:b/>
          <w:bCs/>
          <w:i/>
        </w:rPr>
        <w:t xml:space="preserve"> </w:t>
      </w:r>
      <w:r w:rsidR="00EF5C1B" w:rsidRPr="0062532D">
        <w:rPr>
          <w:rFonts w:ascii="Palatino Linotype" w:hAnsi="Palatino Linotype"/>
          <w:b/>
          <w:bCs/>
          <w:i/>
        </w:rPr>
        <w:t>2019</w:t>
      </w:r>
      <w:r w:rsidR="009C2E0B" w:rsidRPr="0062532D">
        <w:rPr>
          <w:rFonts w:ascii="Palatino Linotype" w:hAnsi="Palatino Linotype"/>
          <w:b/>
          <w:bCs/>
          <w:i/>
        </w:rPr>
        <w:t xml:space="preserve"> </w:t>
      </w:r>
      <w:r w:rsidR="00EF5C1B" w:rsidRPr="0062532D">
        <w:rPr>
          <w:rFonts w:ascii="Palatino Linotype" w:hAnsi="Palatino Linotype"/>
          <w:b/>
          <w:bCs/>
          <w:i/>
        </w:rPr>
        <w:t>CID.pdf</w:t>
      </w:r>
      <w:r w:rsidR="00EF5C1B" w:rsidRPr="0062532D">
        <w:rPr>
          <w:rFonts w:ascii="Palatino Linotype" w:hAnsi="Palatino Linotype"/>
          <w:bCs/>
        </w:rPr>
        <w:t>,</w:t>
      </w:r>
      <w:r w:rsidR="009C2E0B" w:rsidRPr="0062532D">
        <w:rPr>
          <w:rFonts w:ascii="Palatino Linotype" w:hAnsi="Palatino Linotype"/>
          <w:bCs/>
        </w:rPr>
        <w:t xml:space="preserve"> </w:t>
      </w:r>
      <w:r w:rsidR="00EF5C1B" w:rsidRPr="0062532D">
        <w:rPr>
          <w:rFonts w:ascii="Palatino Linotype" w:hAnsi="Palatino Linotype"/>
          <w:b/>
          <w:bCs/>
          <w:i/>
        </w:rPr>
        <w:t>Untitled_20190405_081524.PDF</w:t>
      </w:r>
      <w:r w:rsidR="009C2E0B" w:rsidRPr="0062532D">
        <w:rPr>
          <w:rFonts w:ascii="Palatino Linotype" w:hAnsi="Palatino Linotype"/>
          <w:bCs/>
        </w:rPr>
        <w:t xml:space="preserve"> </w:t>
      </w:r>
      <w:r w:rsidR="00EF5C1B" w:rsidRPr="0062532D">
        <w:rPr>
          <w:rFonts w:ascii="Palatino Linotype" w:hAnsi="Palatino Linotype"/>
          <w:bCs/>
        </w:rPr>
        <w:t>y</w:t>
      </w:r>
      <w:r w:rsidR="009C2E0B" w:rsidRPr="0062532D">
        <w:rPr>
          <w:rFonts w:ascii="Palatino Linotype" w:hAnsi="Palatino Linotype"/>
          <w:bCs/>
        </w:rPr>
        <w:t xml:space="preserve"> </w:t>
      </w:r>
      <w:r w:rsidR="00EF5C1B" w:rsidRPr="0062532D">
        <w:rPr>
          <w:rFonts w:ascii="Palatino Linotype" w:hAnsi="Palatino Linotype"/>
          <w:b/>
          <w:bCs/>
          <w:i/>
        </w:rPr>
        <w:t>774,775.pdf</w:t>
      </w:r>
      <w:r w:rsidR="00EF5C1B" w:rsidRPr="0062532D">
        <w:rPr>
          <w:rFonts w:ascii="Palatino Linotype" w:hAnsi="Palatino Linotype"/>
          <w:bCs/>
        </w:rPr>
        <w:t>;</w:t>
      </w:r>
      <w:r w:rsidR="009C2E0B" w:rsidRPr="0062532D">
        <w:rPr>
          <w:rFonts w:ascii="Palatino Linotype" w:hAnsi="Palatino Linotype"/>
          <w:bCs/>
        </w:rPr>
        <w:t xml:space="preserve"> </w:t>
      </w:r>
      <w:r w:rsidR="00282B0B" w:rsidRPr="0062532D">
        <w:rPr>
          <w:rFonts w:ascii="Palatino Linotype" w:hAnsi="Palatino Linotype"/>
        </w:rPr>
        <w:t>para</w:t>
      </w:r>
      <w:r w:rsidR="009C2E0B" w:rsidRPr="0062532D">
        <w:rPr>
          <w:rFonts w:ascii="Palatino Linotype" w:hAnsi="Palatino Linotype"/>
        </w:rPr>
        <w:t xml:space="preserve"> </w:t>
      </w:r>
      <w:r w:rsidR="00282B0B" w:rsidRPr="0062532D">
        <w:rPr>
          <w:rFonts w:ascii="Palatino Linotype" w:hAnsi="Palatino Linotype"/>
        </w:rPr>
        <w:t>la</w:t>
      </w:r>
      <w:r w:rsidR="009C2E0B" w:rsidRPr="0062532D">
        <w:rPr>
          <w:rFonts w:ascii="Palatino Linotype" w:hAnsi="Palatino Linotype"/>
        </w:rPr>
        <w:t xml:space="preserve"> </w:t>
      </w:r>
      <w:r w:rsidR="00282B0B" w:rsidRPr="0062532D">
        <w:rPr>
          <w:rFonts w:ascii="Palatino Linotype" w:hAnsi="Palatino Linotype"/>
        </w:rPr>
        <w:t>solicitud</w:t>
      </w:r>
      <w:r w:rsidR="009C2E0B" w:rsidRPr="0062532D">
        <w:rPr>
          <w:rFonts w:ascii="Palatino Linotype" w:hAnsi="Palatino Linotype"/>
        </w:rPr>
        <w:t xml:space="preserve"> </w:t>
      </w:r>
      <w:r w:rsidR="00282B0B" w:rsidRPr="0062532D">
        <w:rPr>
          <w:rFonts w:ascii="Palatino Linotype" w:hAnsi="Palatino Linotype"/>
          <w:b/>
          <w:bCs/>
        </w:rPr>
        <w:t>00772/UPVT/IP/2019</w:t>
      </w:r>
      <w:r w:rsidR="00282B0B" w:rsidRPr="0062532D">
        <w:rPr>
          <w:rFonts w:ascii="Palatino Linotype" w:hAnsi="Palatino Linotype"/>
          <w:bCs/>
        </w:rPr>
        <w:t>,</w:t>
      </w:r>
      <w:r w:rsidR="009C2E0B" w:rsidRPr="0062532D">
        <w:rPr>
          <w:rFonts w:ascii="Palatino Linotype" w:hAnsi="Palatino Linotype"/>
          <w:bCs/>
        </w:rPr>
        <w:t xml:space="preserve"> </w:t>
      </w:r>
      <w:r w:rsidR="00282B0B" w:rsidRPr="0062532D">
        <w:rPr>
          <w:rFonts w:ascii="Palatino Linotype" w:hAnsi="Palatino Linotype"/>
          <w:bCs/>
        </w:rPr>
        <w:t>remitió</w:t>
      </w:r>
      <w:r w:rsidR="009C2E0B" w:rsidRPr="0062532D">
        <w:rPr>
          <w:rFonts w:ascii="Palatino Linotype" w:hAnsi="Palatino Linotype"/>
          <w:bCs/>
        </w:rPr>
        <w:t xml:space="preserve"> </w:t>
      </w:r>
      <w:r w:rsidR="00282B0B" w:rsidRPr="0062532D">
        <w:rPr>
          <w:rFonts w:ascii="Palatino Linotype" w:hAnsi="Palatino Linotype"/>
          <w:bCs/>
        </w:rPr>
        <w:t>los</w:t>
      </w:r>
      <w:r w:rsidR="009C2E0B" w:rsidRPr="0062532D">
        <w:rPr>
          <w:rFonts w:ascii="Palatino Linotype" w:hAnsi="Palatino Linotype"/>
        </w:rPr>
        <w:t xml:space="preserve"> </w:t>
      </w:r>
      <w:r w:rsidR="00282B0B" w:rsidRPr="0062532D">
        <w:rPr>
          <w:rFonts w:ascii="Palatino Linotype" w:hAnsi="Palatino Linotype"/>
        </w:rPr>
        <w:t>archivos</w:t>
      </w:r>
      <w:r w:rsidR="009C2E0B" w:rsidRPr="0062532D">
        <w:rPr>
          <w:rFonts w:ascii="Palatino Linotype" w:hAnsi="Palatino Linotype"/>
        </w:rPr>
        <w:t xml:space="preserve"> </w:t>
      </w:r>
      <w:r w:rsidR="00282B0B" w:rsidRPr="0062532D">
        <w:rPr>
          <w:rFonts w:ascii="Palatino Linotype" w:hAnsi="Palatino Linotype"/>
        </w:rPr>
        <w:t>electrónicos</w:t>
      </w:r>
      <w:r w:rsidR="009C2E0B" w:rsidRPr="0062532D">
        <w:rPr>
          <w:rFonts w:ascii="Palatino Linotype" w:hAnsi="Palatino Linotype"/>
        </w:rPr>
        <w:t xml:space="preserve"> </w:t>
      </w:r>
      <w:r w:rsidR="00282B0B" w:rsidRPr="0062532D">
        <w:rPr>
          <w:rFonts w:ascii="Palatino Linotype" w:hAnsi="Palatino Linotype"/>
        </w:rPr>
        <w:t>denominados</w:t>
      </w:r>
      <w:r w:rsidR="009C2E0B" w:rsidRPr="0062532D">
        <w:rPr>
          <w:rFonts w:ascii="Palatino Linotype" w:hAnsi="Palatino Linotype"/>
        </w:rPr>
        <w:t xml:space="preserve"> </w:t>
      </w:r>
      <w:r w:rsidR="00282B0B" w:rsidRPr="0062532D">
        <w:rPr>
          <w:rFonts w:ascii="Palatino Linotype" w:hAnsi="Palatino Linotype"/>
          <w:b/>
          <w:bCs/>
          <w:i/>
        </w:rPr>
        <w:t>00772UPVTIP2019.pdf</w:t>
      </w:r>
      <w:r w:rsidR="009C2E0B" w:rsidRPr="0062532D">
        <w:rPr>
          <w:rFonts w:ascii="Palatino Linotype" w:hAnsi="Palatino Linotype"/>
          <w:bCs/>
        </w:rPr>
        <w:t xml:space="preserve"> </w:t>
      </w:r>
      <w:r w:rsidR="00282B0B" w:rsidRPr="0062532D">
        <w:rPr>
          <w:rFonts w:ascii="Palatino Linotype" w:hAnsi="Palatino Linotype"/>
          <w:bCs/>
        </w:rPr>
        <w:t>y</w:t>
      </w:r>
      <w:r w:rsidR="009C2E0B" w:rsidRPr="0062532D">
        <w:rPr>
          <w:rFonts w:ascii="Palatino Linotype" w:hAnsi="Palatino Linotype"/>
          <w:bCs/>
        </w:rPr>
        <w:t xml:space="preserve"> </w:t>
      </w:r>
      <w:r w:rsidR="00033CA3" w:rsidRPr="0062532D">
        <w:rPr>
          <w:rFonts w:ascii="Palatino Linotype" w:hAnsi="Palatino Linotype"/>
          <w:b/>
          <w:bCs/>
          <w:i/>
        </w:rPr>
        <w:t>772.pdf</w:t>
      </w:r>
      <w:r w:rsidR="00282B0B" w:rsidRPr="0062532D">
        <w:rPr>
          <w:rFonts w:ascii="Palatino Linotype" w:hAnsi="Palatino Linotype"/>
          <w:bCs/>
        </w:rPr>
        <w:t>;</w:t>
      </w:r>
      <w:r w:rsidR="009C2E0B" w:rsidRPr="0062532D">
        <w:rPr>
          <w:rFonts w:ascii="Palatino Linotype" w:hAnsi="Palatino Linotype"/>
          <w:bCs/>
        </w:rPr>
        <w:t xml:space="preserve"> </w:t>
      </w:r>
      <w:r w:rsidR="001C1B55" w:rsidRPr="0062532D">
        <w:rPr>
          <w:rFonts w:ascii="Palatino Linotype" w:hAnsi="Palatino Linotype"/>
        </w:rPr>
        <w:t>para</w:t>
      </w:r>
      <w:r w:rsidR="009C2E0B" w:rsidRPr="0062532D">
        <w:rPr>
          <w:rFonts w:ascii="Palatino Linotype" w:hAnsi="Palatino Linotype"/>
        </w:rPr>
        <w:t xml:space="preserve"> </w:t>
      </w:r>
      <w:r w:rsidR="001C1B55" w:rsidRPr="0062532D">
        <w:rPr>
          <w:rFonts w:ascii="Palatino Linotype" w:hAnsi="Palatino Linotype"/>
        </w:rPr>
        <w:t>la</w:t>
      </w:r>
      <w:r w:rsidR="009C2E0B" w:rsidRPr="0062532D">
        <w:rPr>
          <w:rFonts w:ascii="Palatino Linotype" w:hAnsi="Palatino Linotype"/>
        </w:rPr>
        <w:t xml:space="preserve"> </w:t>
      </w:r>
      <w:r w:rsidR="001C1B55" w:rsidRPr="0062532D">
        <w:rPr>
          <w:rFonts w:ascii="Palatino Linotype" w:hAnsi="Palatino Linotype"/>
        </w:rPr>
        <w:t>solicitud</w:t>
      </w:r>
      <w:r w:rsidR="009C2E0B" w:rsidRPr="0062532D">
        <w:rPr>
          <w:rFonts w:ascii="Palatino Linotype" w:hAnsi="Palatino Linotype"/>
        </w:rPr>
        <w:t xml:space="preserve"> </w:t>
      </w:r>
      <w:r w:rsidR="001C1B55" w:rsidRPr="0062532D">
        <w:rPr>
          <w:rFonts w:ascii="Palatino Linotype" w:hAnsi="Palatino Linotype"/>
          <w:b/>
          <w:bCs/>
        </w:rPr>
        <w:t>00834/UPVT/IP/2019</w:t>
      </w:r>
      <w:r w:rsidR="001C1B55" w:rsidRPr="0062532D">
        <w:rPr>
          <w:rFonts w:ascii="Palatino Linotype" w:hAnsi="Palatino Linotype"/>
          <w:bCs/>
        </w:rPr>
        <w:t>,</w:t>
      </w:r>
      <w:r w:rsidR="009C2E0B" w:rsidRPr="0062532D">
        <w:rPr>
          <w:rFonts w:ascii="Palatino Linotype" w:hAnsi="Palatino Linotype"/>
          <w:bCs/>
        </w:rPr>
        <w:t xml:space="preserve"> </w:t>
      </w:r>
      <w:r w:rsidR="001C1B55" w:rsidRPr="0062532D">
        <w:rPr>
          <w:rFonts w:ascii="Palatino Linotype" w:hAnsi="Palatino Linotype"/>
          <w:bCs/>
        </w:rPr>
        <w:t>remitió</w:t>
      </w:r>
      <w:r w:rsidR="009C2E0B" w:rsidRPr="0062532D">
        <w:rPr>
          <w:rFonts w:ascii="Palatino Linotype" w:hAnsi="Palatino Linotype"/>
          <w:bCs/>
        </w:rPr>
        <w:t xml:space="preserve"> </w:t>
      </w:r>
      <w:r w:rsidR="001C1B55" w:rsidRPr="0062532D">
        <w:rPr>
          <w:rFonts w:ascii="Palatino Linotype" w:hAnsi="Palatino Linotype"/>
          <w:bCs/>
        </w:rPr>
        <w:t>los</w:t>
      </w:r>
      <w:r w:rsidR="009C2E0B" w:rsidRPr="0062532D">
        <w:rPr>
          <w:rFonts w:ascii="Palatino Linotype" w:hAnsi="Palatino Linotype"/>
        </w:rPr>
        <w:t xml:space="preserve"> </w:t>
      </w:r>
      <w:r w:rsidR="001C1B55" w:rsidRPr="0062532D">
        <w:rPr>
          <w:rFonts w:ascii="Palatino Linotype" w:hAnsi="Palatino Linotype"/>
        </w:rPr>
        <w:t>archivos</w:t>
      </w:r>
      <w:r w:rsidR="009C2E0B" w:rsidRPr="0062532D">
        <w:rPr>
          <w:rFonts w:ascii="Palatino Linotype" w:hAnsi="Palatino Linotype"/>
        </w:rPr>
        <w:t xml:space="preserve"> </w:t>
      </w:r>
      <w:r w:rsidR="001C1B55" w:rsidRPr="0062532D">
        <w:rPr>
          <w:rFonts w:ascii="Palatino Linotype" w:hAnsi="Palatino Linotype"/>
        </w:rPr>
        <w:t>electrónicos</w:t>
      </w:r>
      <w:r w:rsidR="009C2E0B" w:rsidRPr="0062532D">
        <w:rPr>
          <w:rFonts w:ascii="Palatino Linotype" w:hAnsi="Palatino Linotype"/>
        </w:rPr>
        <w:t xml:space="preserve"> </w:t>
      </w:r>
      <w:r w:rsidR="001C1B55" w:rsidRPr="0062532D">
        <w:rPr>
          <w:rFonts w:ascii="Palatino Linotype" w:hAnsi="Palatino Linotype"/>
        </w:rPr>
        <w:t>denominados</w:t>
      </w:r>
      <w:r w:rsidR="009C2E0B" w:rsidRPr="0062532D">
        <w:rPr>
          <w:rFonts w:ascii="Palatino Linotype" w:hAnsi="Palatino Linotype"/>
        </w:rPr>
        <w:t xml:space="preserve"> </w:t>
      </w:r>
      <w:proofErr w:type="spellStart"/>
      <w:r w:rsidR="001C1B55"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1C1B55" w:rsidRPr="0062532D">
        <w:rPr>
          <w:rFonts w:ascii="Palatino Linotype" w:hAnsi="Palatino Linotype"/>
          <w:b/>
          <w:bCs/>
          <w:i/>
        </w:rPr>
        <w:t>834</w:t>
      </w:r>
      <w:r w:rsidR="009C2E0B" w:rsidRPr="0062532D">
        <w:rPr>
          <w:rFonts w:ascii="Palatino Linotype" w:hAnsi="Palatino Linotype"/>
          <w:b/>
          <w:bCs/>
          <w:i/>
        </w:rPr>
        <w:t xml:space="preserve"> </w:t>
      </w:r>
      <w:proofErr w:type="spellStart"/>
      <w:r w:rsidR="001C1B55" w:rsidRPr="0062532D">
        <w:rPr>
          <w:rFonts w:ascii="Palatino Linotype" w:hAnsi="Palatino Linotype"/>
          <w:b/>
          <w:bCs/>
          <w:i/>
        </w:rPr>
        <w:t>Dir</w:t>
      </w:r>
      <w:proofErr w:type="spellEnd"/>
      <w:r w:rsidR="009C2E0B" w:rsidRPr="0062532D">
        <w:rPr>
          <w:rFonts w:ascii="Palatino Linotype" w:hAnsi="Palatino Linotype"/>
          <w:b/>
          <w:bCs/>
          <w:i/>
        </w:rPr>
        <w:t xml:space="preserve"> </w:t>
      </w:r>
      <w:r w:rsidR="001C1B55" w:rsidRPr="0062532D">
        <w:rPr>
          <w:rFonts w:ascii="Palatino Linotype" w:hAnsi="Palatino Linotype"/>
          <w:b/>
          <w:bCs/>
          <w:i/>
        </w:rPr>
        <w:t>Plan.pdf</w:t>
      </w:r>
      <w:r w:rsidR="001C1B55" w:rsidRPr="0062532D">
        <w:rPr>
          <w:rFonts w:ascii="Palatino Linotype" w:hAnsi="Palatino Linotype"/>
          <w:bCs/>
        </w:rPr>
        <w:t>,</w:t>
      </w:r>
      <w:r w:rsidR="009C2E0B" w:rsidRPr="0062532D">
        <w:rPr>
          <w:rFonts w:ascii="Palatino Linotype" w:hAnsi="Palatino Linotype"/>
          <w:bCs/>
        </w:rPr>
        <w:t xml:space="preserve"> </w:t>
      </w:r>
      <w:r w:rsidR="001C1B55" w:rsidRPr="0062532D">
        <w:rPr>
          <w:rFonts w:ascii="Palatino Linotype" w:hAnsi="Palatino Linotype"/>
          <w:b/>
          <w:bCs/>
          <w:i/>
        </w:rPr>
        <w:t>Oficio</w:t>
      </w:r>
      <w:r w:rsidR="009C2E0B" w:rsidRPr="0062532D">
        <w:rPr>
          <w:rFonts w:ascii="Palatino Linotype" w:hAnsi="Palatino Linotype"/>
          <w:b/>
          <w:bCs/>
          <w:i/>
        </w:rPr>
        <w:t xml:space="preserve"> </w:t>
      </w:r>
      <w:proofErr w:type="spellStart"/>
      <w:r w:rsidR="001C1B55"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1C1B55" w:rsidRPr="0062532D">
        <w:rPr>
          <w:rFonts w:ascii="Palatino Linotype" w:hAnsi="Palatino Linotype"/>
          <w:b/>
          <w:bCs/>
          <w:i/>
        </w:rPr>
        <w:t>834.pdf</w:t>
      </w:r>
      <w:r w:rsidR="009C2E0B" w:rsidRPr="0062532D">
        <w:rPr>
          <w:rFonts w:ascii="Palatino Linotype" w:hAnsi="Palatino Linotype"/>
          <w:bCs/>
        </w:rPr>
        <w:t xml:space="preserve"> </w:t>
      </w:r>
      <w:r w:rsidR="001C1B55" w:rsidRPr="0062532D">
        <w:rPr>
          <w:rFonts w:ascii="Palatino Linotype" w:hAnsi="Palatino Linotype"/>
          <w:bCs/>
        </w:rPr>
        <w:t>y</w:t>
      </w:r>
      <w:r w:rsidR="009C2E0B" w:rsidRPr="0062532D">
        <w:rPr>
          <w:rFonts w:ascii="Palatino Linotype" w:hAnsi="Palatino Linotype"/>
          <w:bCs/>
        </w:rPr>
        <w:t xml:space="preserve"> </w:t>
      </w:r>
      <w:r w:rsidR="001C1B55" w:rsidRPr="0062532D">
        <w:rPr>
          <w:rFonts w:ascii="Palatino Linotype" w:hAnsi="Palatino Linotype"/>
          <w:b/>
          <w:bCs/>
          <w:i/>
        </w:rPr>
        <w:t>834DPV.pdf</w:t>
      </w:r>
      <w:r w:rsidR="001C1B55" w:rsidRPr="0062532D">
        <w:rPr>
          <w:rFonts w:ascii="Palatino Linotype" w:hAnsi="Palatino Linotype"/>
          <w:bCs/>
        </w:rPr>
        <w:t>;</w:t>
      </w:r>
      <w:r w:rsidR="009C2E0B" w:rsidRPr="0062532D">
        <w:rPr>
          <w:rFonts w:ascii="Palatino Linotype" w:hAnsi="Palatino Linotype"/>
          <w:bCs/>
        </w:rPr>
        <w:t xml:space="preserve"> </w:t>
      </w:r>
      <w:r w:rsidR="00094BCB" w:rsidRPr="0062532D">
        <w:rPr>
          <w:rFonts w:ascii="Palatino Linotype" w:hAnsi="Palatino Linotype"/>
        </w:rPr>
        <w:t>para</w:t>
      </w:r>
      <w:r w:rsidR="009C2E0B" w:rsidRPr="0062532D">
        <w:rPr>
          <w:rFonts w:ascii="Palatino Linotype" w:hAnsi="Palatino Linotype"/>
        </w:rPr>
        <w:t xml:space="preserve"> </w:t>
      </w:r>
      <w:r w:rsidR="00094BCB" w:rsidRPr="0062532D">
        <w:rPr>
          <w:rFonts w:ascii="Palatino Linotype" w:hAnsi="Palatino Linotype"/>
        </w:rPr>
        <w:t>la</w:t>
      </w:r>
      <w:r w:rsidR="009C2E0B" w:rsidRPr="0062532D">
        <w:rPr>
          <w:rFonts w:ascii="Palatino Linotype" w:hAnsi="Palatino Linotype"/>
        </w:rPr>
        <w:t xml:space="preserve"> </w:t>
      </w:r>
      <w:r w:rsidR="00094BCB" w:rsidRPr="0062532D">
        <w:rPr>
          <w:rFonts w:ascii="Palatino Linotype" w:hAnsi="Palatino Linotype"/>
        </w:rPr>
        <w:t>solicitud</w:t>
      </w:r>
      <w:r w:rsidR="009C2E0B" w:rsidRPr="0062532D">
        <w:rPr>
          <w:rFonts w:ascii="Palatino Linotype" w:hAnsi="Palatino Linotype"/>
        </w:rPr>
        <w:t xml:space="preserve"> </w:t>
      </w:r>
      <w:r w:rsidR="00094BCB" w:rsidRPr="0062532D">
        <w:rPr>
          <w:rFonts w:ascii="Palatino Linotype" w:hAnsi="Palatino Linotype"/>
          <w:b/>
          <w:bCs/>
        </w:rPr>
        <w:t>00835/UPVT/IP/2019</w:t>
      </w:r>
      <w:r w:rsidR="00094BCB" w:rsidRPr="0062532D">
        <w:rPr>
          <w:rFonts w:ascii="Palatino Linotype" w:hAnsi="Palatino Linotype"/>
          <w:bCs/>
        </w:rPr>
        <w:t>,</w:t>
      </w:r>
      <w:r w:rsidR="009C2E0B" w:rsidRPr="0062532D">
        <w:rPr>
          <w:rFonts w:ascii="Palatino Linotype" w:hAnsi="Palatino Linotype"/>
          <w:bCs/>
        </w:rPr>
        <w:t xml:space="preserve"> </w:t>
      </w:r>
      <w:r w:rsidR="00094BCB" w:rsidRPr="0062532D">
        <w:rPr>
          <w:rFonts w:ascii="Palatino Linotype" w:hAnsi="Palatino Linotype"/>
          <w:bCs/>
        </w:rPr>
        <w:t>remitió</w:t>
      </w:r>
      <w:r w:rsidR="009C2E0B" w:rsidRPr="0062532D">
        <w:rPr>
          <w:rFonts w:ascii="Palatino Linotype" w:hAnsi="Palatino Linotype"/>
          <w:bCs/>
        </w:rPr>
        <w:t xml:space="preserve"> </w:t>
      </w:r>
      <w:r w:rsidR="00094BCB" w:rsidRPr="0062532D">
        <w:rPr>
          <w:rFonts w:ascii="Palatino Linotype" w:hAnsi="Palatino Linotype"/>
          <w:bCs/>
        </w:rPr>
        <w:t>los</w:t>
      </w:r>
      <w:r w:rsidR="009C2E0B" w:rsidRPr="0062532D">
        <w:rPr>
          <w:rFonts w:ascii="Palatino Linotype" w:hAnsi="Palatino Linotype"/>
        </w:rPr>
        <w:t xml:space="preserve"> </w:t>
      </w:r>
      <w:r w:rsidR="00094BCB" w:rsidRPr="0062532D">
        <w:rPr>
          <w:rFonts w:ascii="Palatino Linotype" w:hAnsi="Palatino Linotype"/>
        </w:rPr>
        <w:t>archivos</w:t>
      </w:r>
      <w:r w:rsidR="009C2E0B" w:rsidRPr="0062532D">
        <w:rPr>
          <w:rFonts w:ascii="Palatino Linotype" w:hAnsi="Palatino Linotype"/>
        </w:rPr>
        <w:t xml:space="preserve"> </w:t>
      </w:r>
      <w:r w:rsidR="00094BCB" w:rsidRPr="0062532D">
        <w:rPr>
          <w:rFonts w:ascii="Palatino Linotype" w:hAnsi="Palatino Linotype"/>
        </w:rPr>
        <w:t>electrónicos</w:t>
      </w:r>
      <w:r w:rsidR="009C2E0B" w:rsidRPr="0062532D">
        <w:rPr>
          <w:rFonts w:ascii="Palatino Linotype" w:hAnsi="Palatino Linotype"/>
        </w:rPr>
        <w:t xml:space="preserve"> </w:t>
      </w:r>
      <w:r w:rsidR="00094BCB" w:rsidRPr="0062532D">
        <w:rPr>
          <w:rFonts w:ascii="Palatino Linotype" w:hAnsi="Palatino Linotype"/>
        </w:rPr>
        <w:t>denominados</w:t>
      </w:r>
      <w:r w:rsidR="009C2E0B" w:rsidRPr="0062532D">
        <w:rPr>
          <w:rFonts w:ascii="Palatino Linotype" w:hAnsi="Palatino Linotype"/>
        </w:rPr>
        <w:t xml:space="preserve"> </w:t>
      </w:r>
      <w:r w:rsidR="00094BCB" w:rsidRPr="0062532D">
        <w:rPr>
          <w:rFonts w:ascii="Palatino Linotype" w:hAnsi="Palatino Linotype"/>
          <w:b/>
          <w:bCs/>
          <w:i/>
        </w:rPr>
        <w:t>ADJUNTO</w:t>
      </w:r>
      <w:r w:rsidR="009C2E0B" w:rsidRPr="0062532D">
        <w:rPr>
          <w:rFonts w:ascii="Palatino Linotype" w:hAnsi="Palatino Linotype"/>
          <w:b/>
          <w:bCs/>
          <w:i/>
        </w:rPr>
        <w:t xml:space="preserve"> </w:t>
      </w:r>
      <w:r w:rsidR="00094BCB" w:rsidRPr="0062532D">
        <w:rPr>
          <w:rFonts w:ascii="Palatino Linotype" w:hAnsi="Palatino Linotype"/>
          <w:b/>
          <w:bCs/>
          <w:i/>
        </w:rPr>
        <w:t>835.pdf</w:t>
      </w:r>
      <w:r w:rsidR="00094BCB" w:rsidRPr="0062532D">
        <w:rPr>
          <w:rFonts w:ascii="Palatino Linotype" w:hAnsi="Palatino Linotype"/>
          <w:bCs/>
        </w:rPr>
        <w:t>,</w:t>
      </w:r>
      <w:r w:rsidR="009C2E0B" w:rsidRPr="0062532D">
        <w:rPr>
          <w:rFonts w:ascii="Palatino Linotype" w:hAnsi="Palatino Linotype"/>
          <w:bCs/>
        </w:rPr>
        <w:t xml:space="preserve"> </w:t>
      </w:r>
      <w:r w:rsidR="00094BCB" w:rsidRPr="0062532D">
        <w:rPr>
          <w:rFonts w:ascii="Palatino Linotype" w:hAnsi="Palatino Linotype"/>
          <w:b/>
          <w:bCs/>
          <w:i/>
        </w:rPr>
        <w:t>SAIMEX</w:t>
      </w:r>
      <w:r w:rsidR="009C2E0B" w:rsidRPr="0062532D">
        <w:rPr>
          <w:rFonts w:ascii="Palatino Linotype" w:hAnsi="Palatino Linotype"/>
          <w:b/>
          <w:bCs/>
          <w:i/>
        </w:rPr>
        <w:t xml:space="preserve"> </w:t>
      </w:r>
      <w:r w:rsidR="00094BCB" w:rsidRPr="0062532D">
        <w:rPr>
          <w:rFonts w:ascii="Palatino Linotype" w:hAnsi="Palatino Linotype"/>
          <w:b/>
          <w:bCs/>
          <w:i/>
        </w:rPr>
        <w:t>835ok.pdf</w:t>
      </w:r>
      <w:r w:rsidR="00094BCB" w:rsidRPr="0062532D">
        <w:rPr>
          <w:rFonts w:ascii="Palatino Linotype" w:hAnsi="Palatino Linotype"/>
          <w:bCs/>
        </w:rPr>
        <w:t>,</w:t>
      </w:r>
      <w:r w:rsidR="009C2E0B" w:rsidRPr="0062532D">
        <w:rPr>
          <w:rFonts w:ascii="Palatino Linotype" w:hAnsi="Palatino Linotype"/>
          <w:bCs/>
        </w:rPr>
        <w:t xml:space="preserve"> </w:t>
      </w:r>
      <w:proofErr w:type="spellStart"/>
      <w:r w:rsidR="00094BCB"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094BCB" w:rsidRPr="0062532D">
        <w:rPr>
          <w:rFonts w:ascii="Palatino Linotype" w:hAnsi="Palatino Linotype"/>
          <w:b/>
          <w:bCs/>
          <w:i/>
        </w:rPr>
        <w:t>835</w:t>
      </w:r>
      <w:r w:rsidR="009C2E0B" w:rsidRPr="0062532D">
        <w:rPr>
          <w:rFonts w:ascii="Palatino Linotype" w:hAnsi="Palatino Linotype"/>
          <w:b/>
          <w:bCs/>
          <w:i/>
        </w:rPr>
        <w:t xml:space="preserve"> </w:t>
      </w:r>
      <w:r w:rsidR="00094BCB" w:rsidRPr="0062532D">
        <w:rPr>
          <w:rFonts w:ascii="Palatino Linotype" w:hAnsi="Palatino Linotype"/>
          <w:b/>
          <w:bCs/>
          <w:i/>
        </w:rPr>
        <w:t>DAF.pdf</w:t>
      </w:r>
      <w:r w:rsidR="009C2E0B" w:rsidRPr="0062532D">
        <w:rPr>
          <w:rFonts w:ascii="Palatino Linotype" w:hAnsi="Palatino Linotype"/>
          <w:bCs/>
        </w:rPr>
        <w:t xml:space="preserve"> </w:t>
      </w:r>
      <w:r w:rsidR="00094BCB" w:rsidRPr="0062532D">
        <w:rPr>
          <w:rFonts w:ascii="Palatino Linotype" w:hAnsi="Palatino Linotype"/>
          <w:bCs/>
        </w:rPr>
        <w:t>y</w:t>
      </w:r>
      <w:r w:rsidR="009C2E0B" w:rsidRPr="0062532D">
        <w:rPr>
          <w:rFonts w:ascii="Palatino Linotype" w:hAnsi="Palatino Linotype"/>
          <w:bCs/>
        </w:rPr>
        <w:t xml:space="preserve"> </w:t>
      </w:r>
      <w:r w:rsidR="00094BCB" w:rsidRPr="0062532D">
        <w:rPr>
          <w:rFonts w:ascii="Palatino Linotype" w:hAnsi="Palatino Linotype"/>
          <w:b/>
          <w:bCs/>
          <w:i/>
        </w:rPr>
        <w:t>835DAF,DPV.pdf</w:t>
      </w:r>
      <w:r w:rsidR="00094BCB" w:rsidRPr="0062532D">
        <w:rPr>
          <w:rFonts w:ascii="Palatino Linotype" w:hAnsi="Palatino Linotype"/>
          <w:bCs/>
        </w:rPr>
        <w:t>;</w:t>
      </w:r>
      <w:r w:rsidR="009C2E0B" w:rsidRPr="0062532D">
        <w:rPr>
          <w:rFonts w:ascii="Palatino Linotype" w:hAnsi="Palatino Linotype"/>
        </w:rPr>
        <w:t xml:space="preserve"> </w:t>
      </w:r>
      <w:r w:rsidR="00A141EF" w:rsidRPr="0062532D">
        <w:rPr>
          <w:rFonts w:ascii="Palatino Linotype" w:hAnsi="Palatino Linotype"/>
        </w:rPr>
        <w:t>para</w:t>
      </w:r>
      <w:r w:rsidR="009C2E0B" w:rsidRPr="0062532D">
        <w:rPr>
          <w:rFonts w:ascii="Palatino Linotype" w:hAnsi="Palatino Linotype"/>
        </w:rPr>
        <w:t xml:space="preserve"> </w:t>
      </w:r>
      <w:r w:rsidR="00A141EF" w:rsidRPr="0062532D">
        <w:rPr>
          <w:rFonts w:ascii="Palatino Linotype" w:hAnsi="Palatino Linotype"/>
        </w:rPr>
        <w:t>la</w:t>
      </w:r>
      <w:r w:rsidR="009C2E0B" w:rsidRPr="0062532D">
        <w:rPr>
          <w:rFonts w:ascii="Palatino Linotype" w:hAnsi="Palatino Linotype"/>
        </w:rPr>
        <w:t xml:space="preserve"> </w:t>
      </w:r>
      <w:r w:rsidR="00A141EF" w:rsidRPr="0062532D">
        <w:rPr>
          <w:rFonts w:ascii="Palatino Linotype" w:hAnsi="Palatino Linotype"/>
        </w:rPr>
        <w:t>solicitud</w:t>
      </w:r>
      <w:r w:rsidR="009C2E0B" w:rsidRPr="0062532D">
        <w:rPr>
          <w:rFonts w:ascii="Palatino Linotype" w:hAnsi="Palatino Linotype"/>
        </w:rPr>
        <w:t xml:space="preserve"> </w:t>
      </w:r>
      <w:r w:rsidR="00A141EF" w:rsidRPr="0062532D">
        <w:rPr>
          <w:rFonts w:ascii="Palatino Linotype" w:hAnsi="Palatino Linotype"/>
          <w:b/>
          <w:bCs/>
        </w:rPr>
        <w:t>00839/UPVT/IP/2019</w:t>
      </w:r>
      <w:r w:rsidR="00A141EF" w:rsidRPr="0062532D">
        <w:rPr>
          <w:rFonts w:ascii="Palatino Linotype" w:hAnsi="Palatino Linotype"/>
          <w:bCs/>
        </w:rPr>
        <w:t>,</w:t>
      </w:r>
      <w:r w:rsidR="009C2E0B" w:rsidRPr="0062532D">
        <w:rPr>
          <w:rFonts w:ascii="Palatino Linotype" w:hAnsi="Palatino Linotype"/>
          <w:bCs/>
        </w:rPr>
        <w:t xml:space="preserve"> </w:t>
      </w:r>
      <w:r w:rsidR="00A141EF" w:rsidRPr="0062532D">
        <w:rPr>
          <w:rFonts w:ascii="Palatino Linotype" w:hAnsi="Palatino Linotype"/>
          <w:bCs/>
        </w:rPr>
        <w:t>remitió</w:t>
      </w:r>
      <w:r w:rsidR="009C2E0B" w:rsidRPr="0062532D">
        <w:rPr>
          <w:rFonts w:ascii="Palatino Linotype" w:hAnsi="Palatino Linotype"/>
          <w:bCs/>
        </w:rPr>
        <w:t xml:space="preserve"> </w:t>
      </w:r>
      <w:r w:rsidR="00A141EF" w:rsidRPr="0062532D">
        <w:rPr>
          <w:rFonts w:ascii="Palatino Linotype" w:hAnsi="Palatino Linotype"/>
          <w:bCs/>
        </w:rPr>
        <w:t>los</w:t>
      </w:r>
      <w:r w:rsidR="009C2E0B" w:rsidRPr="0062532D">
        <w:rPr>
          <w:rFonts w:ascii="Palatino Linotype" w:hAnsi="Palatino Linotype"/>
        </w:rPr>
        <w:t xml:space="preserve"> </w:t>
      </w:r>
      <w:r w:rsidR="00A141EF" w:rsidRPr="0062532D">
        <w:rPr>
          <w:rFonts w:ascii="Palatino Linotype" w:hAnsi="Palatino Linotype"/>
        </w:rPr>
        <w:t>archivos</w:t>
      </w:r>
      <w:r w:rsidR="009C2E0B" w:rsidRPr="0062532D">
        <w:rPr>
          <w:rFonts w:ascii="Palatino Linotype" w:hAnsi="Palatino Linotype"/>
        </w:rPr>
        <w:t xml:space="preserve"> </w:t>
      </w:r>
      <w:r w:rsidR="00A141EF" w:rsidRPr="0062532D">
        <w:rPr>
          <w:rFonts w:ascii="Palatino Linotype" w:hAnsi="Palatino Linotype"/>
        </w:rPr>
        <w:t>electrónicos</w:t>
      </w:r>
      <w:r w:rsidR="009C2E0B" w:rsidRPr="0062532D">
        <w:rPr>
          <w:rFonts w:ascii="Palatino Linotype" w:hAnsi="Palatino Linotype"/>
        </w:rPr>
        <w:t xml:space="preserve"> </w:t>
      </w:r>
      <w:r w:rsidR="00A141EF" w:rsidRPr="0062532D">
        <w:rPr>
          <w:rFonts w:ascii="Palatino Linotype" w:hAnsi="Palatino Linotype"/>
        </w:rPr>
        <w:t>denominados</w:t>
      </w:r>
      <w:r w:rsidR="009C2E0B" w:rsidRPr="0062532D">
        <w:rPr>
          <w:rFonts w:ascii="Palatino Linotype" w:hAnsi="Palatino Linotype"/>
        </w:rPr>
        <w:t xml:space="preserve"> </w:t>
      </w:r>
      <w:proofErr w:type="spellStart"/>
      <w:r w:rsidR="00A141EF"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A141EF" w:rsidRPr="0062532D">
        <w:rPr>
          <w:rFonts w:ascii="Palatino Linotype" w:hAnsi="Palatino Linotype"/>
          <w:b/>
          <w:bCs/>
          <w:i/>
        </w:rPr>
        <w:t>839.pdf</w:t>
      </w:r>
      <w:r w:rsidR="009C2E0B" w:rsidRPr="0062532D">
        <w:rPr>
          <w:rFonts w:ascii="Palatino Linotype" w:hAnsi="Palatino Linotype"/>
          <w:bCs/>
        </w:rPr>
        <w:t xml:space="preserve"> </w:t>
      </w:r>
      <w:r w:rsidR="00A141EF" w:rsidRPr="0062532D">
        <w:rPr>
          <w:rFonts w:ascii="Palatino Linotype" w:hAnsi="Palatino Linotype"/>
          <w:bCs/>
        </w:rPr>
        <w:t>y</w:t>
      </w:r>
      <w:r w:rsidR="009C2E0B" w:rsidRPr="0062532D">
        <w:rPr>
          <w:rFonts w:ascii="Palatino Linotype" w:hAnsi="Palatino Linotype"/>
          <w:bCs/>
        </w:rPr>
        <w:t xml:space="preserve"> </w:t>
      </w:r>
      <w:r w:rsidR="00A141EF" w:rsidRPr="0062532D">
        <w:rPr>
          <w:rFonts w:ascii="Palatino Linotype" w:hAnsi="Palatino Linotype"/>
          <w:b/>
          <w:bCs/>
          <w:i/>
        </w:rPr>
        <w:t>838-851.pdf</w:t>
      </w:r>
      <w:r w:rsidR="00A141EF" w:rsidRPr="0062532D">
        <w:rPr>
          <w:rFonts w:ascii="Palatino Linotype" w:hAnsi="Palatino Linotype"/>
          <w:bCs/>
        </w:rPr>
        <w:t>;</w:t>
      </w:r>
      <w:r w:rsidR="009C2E0B" w:rsidRPr="0062532D">
        <w:rPr>
          <w:rFonts w:ascii="Palatino Linotype" w:hAnsi="Palatino Linotype"/>
          <w:bCs/>
        </w:rPr>
        <w:t xml:space="preserve"> </w:t>
      </w:r>
      <w:r w:rsidR="00A141EF" w:rsidRPr="0062532D">
        <w:rPr>
          <w:rFonts w:ascii="Palatino Linotype" w:hAnsi="Palatino Linotype"/>
        </w:rPr>
        <w:t>para</w:t>
      </w:r>
      <w:r w:rsidR="009C2E0B" w:rsidRPr="0062532D">
        <w:rPr>
          <w:rFonts w:ascii="Palatino Linotype" w:hAnsi="Palatino Linotype"/>
        </w:rPr>
        <w:t xml:space="preserve"> </w:t>
      </w:r>
      <w:r w:rsidR="00A141EF" w:rsidRPr="0062532D">
        <w:rPr>
          <w:rFonts w:ascii="Palatino Linotype" w:hAnsi="Palatino Linotype"/>
        </w:rPr>
        <w:t>la</w:t>
      </w:r>
      <w:r w:rsidR="009C2E0B" w:rsidRPr="0062532D">
        <w:rPr>
          <w:rFonts w:ascii="Palatino Linotype" w:hAnsi="Palatino Linotype"/>
        </w:rPr>
        <w:t xml:space="preserve"> </w:t>
      </w:r>
      <w:r w:rsidR="00A141EF" w:rsidRPr="0062532D">
        <w:rPr>
          <w:rFonts w:ascii="Palatino Linotype" w:hAnsi="Palatino Linotype"/>
        </w:rPr>
        <w:t>solicitud</w:t>
      </w:r>
      <w:r w:rsidR="009C2E0B" w:rsidRPr="0062532D">
        <w:rPr>
          <w:rFonts w:ascii="Palatino Linotype" w:hAnsi="Palatino Linotype"/>
        </w:rPr>
        <w:t xml:space="preserve"> </w:t>
      </w:r>
      <w:r w:rsidR="00A141EF" w:rsidRPr="0062532D">
        <w:rPr>
          <w:rFonts w:ascii="Palatino Linotype" w:hAnsi="Palatino Linotype"/>
          <w:b/>
          <w:bCs/>
        </w:rPr>
        <w:t>00838/UPVT/IP/2019</w:t>
      </w:r>
      <w:r w:rsidR="00A141EF" w:rsidRPr="0062532D">
        <w:rPr>
          <w:rFonts w:ascii="Palatino Linotype" w:hAnsi="Palatino Linotype"/>
          <w:bCs/>
        </w:rPr>
        <w:t>,</w:t>
      </w:r>
      <w:r w:rsidR="009C2E0B" w:rsidRPr="0062532D">
        <w:rPr>
          <w:rFonts w:ascii="Palatino Linotype" w:hAnsi="Palatino Linotype"/>
          <w:bCs/>
        </w:rPr>
        <w:t xml:space="preserve"> </w:t>
      </w:r>
      <w:r w:rsidR="00A141EF" w:rsidRPr="0062532D">
        <w:rPr>
          <w:rFonts w:ascii="Palatino Linotype" w:hAnsi="Palatino Linotype"/>
          <w:bCs/>
        </w:rPr>
        <w:t>remitió</w:t>
      </w:r>
      <w:r w:rsidR="009C2E0B" w:rsidRPr="0062532D">
        <w:rPr>
          <w:rFonts w:ascii="Palatino Linotype" w:hAnsi="Palatino Linotype"/>
          <w:bCs/>
        </w:rPr>
        <w:t xml:space="preserve"> </w:t>
      </w:r>
      <w:r w:rsidR="00A141EF" w:rsidRPr="0062532D">
        <w:rPr>
          <w:rFonts w:ascii="Palatino Linotype" w:hAnsi="Palatino Linotype"/>
          <w:bCs/>
        </w:rPr>
        <w:t>los</w:t>
      </w:r>
      <w:r w:rsidR="009C2E0B" w:rsidRPr="0062532D">
        <w:rPr>
          <w:rFonts w:ascii="Palatino Linotype" w:hAnsi="Palatino Linotype"/>
        </w:rPr>
        <w:t xml:space="preserve"> </w:t>
      </w:r>
      <w:r w:rsidR="00A141EF" w:rsidRPr="0062532D">
        <w:rPr>
          <w:rFonts w:ascii="Palatino Linotype" w:hAnsi="Palatino Linotype"/>
        </w:rPr>
        <w:t>archivos</w:t>
      </w:r>
      <w:r w:rsidR="009C2E0B" w:rsidRPr="0062532D">
        <w:rPr>
          <w:rFonts w:ascii="Palatino Linotype" w:hAnsi="Palatino Linotype"/>
        </w:rPr>
        <w:t xml:space="preserve"> </w:t>
      </w:r>
      <w:r w:rsidR="00A141EF" w:rsidRPr="0062532D">
        <w:rPr>
          <w:rFonts w:ascii="Palatino Linotype" w:hAnsi="Palatino Linotype"/>
        </w:rPr>
        <w:t>electrónicos</w:t>
      </w:r>
      <w:r w:rsidR="009C2E0B" w:rsidRPr="0062532D">
        <w:rPr>
          <w:rFonts w:ascii="Palatino Linotype" w:hAnsi="Palatino Linotype"/>
        </w:rPr>
        <w:t xml:space="preserve"> </w:t>
      </w:r>
      <w:r w:rsidR="00A141EF" w:rsidRPr="0062532D">
        <w:rPr>
          <w:rFonts w:ascii="Palatino Linotype" w:hAnsi="Palatino Linotype"/>
        </w:rPr>
        <w:t>denominados</w:t>
      </w:r>
      <w:r w:rsidR="009C2E0B" w:rsidRPr="0062532D">
        <w:rPr>
          <w:rFonts w:ascii="Palatino Linotype" w:hAnsi="Palatino Linotype"/>
        </w:rPr>
        <w:t xml:space="preserve"> </w:t>
      </w:r>
      <w:r w:rsidR="00A141EF" w:rsidRPr="0062532D">
        <w:rPr>
          <w:rFonts w:ascii="Palatino Linotype" w:hAnsi="Palatino Linotype"/>
          <w:b/>
          <w:bCs/>
          <w:i/>
        </w:rPr>
        <w:t>SAIMEX</w:t>
      </w:r>
      <w:r w:rsidR="009C2E0B" w:rsidRPr="0062532D">
        <w:rPr>
          <w:rFonts w:ascii="Palatino Linotype" w:hAnsi="Palatino Linotype"/>
          <w:b/>
          <w:bCs/>
          <w:i/>
        </w:rPr>
        <w:t xml:space="preserve"> </w:t>
      </w:r>
      <w:r w:rsidR="00A141EF" w:rsidRPr="0062532D">
        <w:rPr>
          <w:rFonts w:ascii="Palatino Linotype" w:hAnsi="Palatino Linotype"/>
          <w:b/>
          <w:bCs/>
          <w:i/>
        </w:rPr>
        <w:t>838</w:t>
      </w:r>
      <w:r w:rsidR="009C2E0B" w:rsidRPr="0062532D">
        <w:rPr>
          <w:rFonts w:ascii="Palatino Linotype" w:hAnsi="Palatino Linotype"/>
          <w:b/>
          <w:bCs/>
          <w:i/>
        </w:rPr>
        <w:t xml:space="preserve"> </w:t>
      </w:r>
      <w:r w:rsidR="00A141EF" w:rsidRPr="0062532D">
        <w:rPr>
          <w:rFonts w:ascii="Palatino Linotype" w:hAnsi="Palatino Linotype"/>
          <w:b/>
          <w:bCs/>
          <w:i/>
        </w:rPr>
        <w:t>OK.pdf</w:t>
      </w:r>
      <w:r w:rsidR="009C2E0B" w:rsidRPr="0062532D">
        <w:rPr>
          <w:rFonts w:ascii="Palatino Linotype" w:hAnsi="Palatino Linotype"/>
          <w:bCs/>
        </w:rPr>
        <w:t xml:space="preserve"> </w:t>
      </w:r>
      <w:r w:rsidR="00A141EF" w:rsidRPr="0062532D">
        <w:rPr>
          <w:rFonts w:ascii="Palatino Linotype" w:hAnsi="Palatino Linotype"/>
          <w:bCs/>
        </w:rPr>
        <w:t>y</w:t>
      </w:r>
      <w:r w:rsidR="009C2E0B" w:rsidRPr="0062532D">
        <w:rPr>
          <w:rFonts w:ascii="Palatino Linotype" w:hAnsi="Palatino Linotype"/>
          <w:bCs/>
        </w:rPr>
        <w:t xml:space="preserve"> </w:t>
      </w:r>
      <w:r w:rsidR="00A141EF" w:rsidRPr="0062532D">
        <w:rPr>
          <w:rFonts w:ascii="Palatino Linotype" w:hAnsi="Palatino Linotype"/>
          <w:b/>
          <w:bCs/>
          <w:i/>
        </w:rPr>
        <w:t>838-851.pdf</w:t>
      </w:r>
      <w:r w:rsidR="00A141EF" w:rsidRPr="0062532D">
        <w:rPr>
          <w:rFonts w:ascii="Palatino Linotype" w:hAnsi="Palatino Linotype"/>
          <w:bCs/>
        </w:rPr>
        <w:t>;</w:t>
      </w:r>
      <w:r w:rsidR="009C2E0B" w:rsidRPr="0062532D">
        <w:rPr>
          <w:rFonts w:ascii="Palatino Linotype" w:hAnsi="Palatino Linotype"/>
          <w:bCs/>
        </w:rPr>
        <w:t xml:space="preserve"> </w:t>
      </w:r>
      <w:r w:rsidR="002112F7" w:rsidRPr="0062532D">
        <w:rPr>
          <w:rFonts w:ascii="Palatino Linotype" w:hAnsi="Palatino Linotype"/>
        </w:rPr>
        <w:t>para</w:t>
      </w:r>
      <w:r w:rsidR="009C2E0B" w:rsidRPr="0062532D">
        <w:rPr>
          <w:rFonts w:ascii="Palatino Linotype" w:hAnsi="Palatino Linotype"/>
        </w:rPr>
        <w:t xml:space="preserve"> </w:t>
      </w:r>
      <w:r w:rsidR="002112F7" w:rsidRPr="0062532D">
        <w:rPr>
          <w:rFonts w:ascii="Palatino Linotype" w:hAnsi="Palatino Linotype"/>
        </w:rPr>
        <w:t>la</w:t>
      </w:r>
      <w:r w:rsidR="009C2E0B" w:rsidRPr="0062532D">
        <w:rPr>
          <w:rFonts w:ascii="Palatino Linotype" w:hAnsi="Palatino Linotype"/>
        </w:rPr>
        <w:t xml:space="preserve"> </w:t>
      </w:r>
      <w:r w:rsidR="002112F7" w:rsidRPr="0062532D">
        <w:rPr>
          <w:rFonts w:ascii="Palatino Linotype" w:hAnsi="Palatino Linotype"/>
        </w:rPr>
        <w:t>solicitud</w:t>
      </w:r>
      <w:r w:rsidR="009C2E0B" w:rsidRPr="0062532D">
        <w:rPr>
          <w:rFonts w:ascii="Palatino Linotype" w:hAnsi="Palatino Linotype"/>
        </w:rPr>
        <w:t xml:space="preserve"> </w:t>
      </w:r>
      <w:r w:rsidR="002112F7" w:rsidRPr="0062532D">
        <w:rPr>
          <w:rFonts w:ascii="Palatino Linotype" w:hAnsi="Palatino Linotype"/>
          <w:b/>
          <w:bCs/>
        </w:rPr>
        <w:t>00840/UPVT/IP/2019</w:t>
      </w:r>
      <w:r w:rsidR="002112F7" w:rsidRPr="0062532D">
        <w:rPr>
          <w:rFonts w:ascii="Palatino Linotype" w:hAnsi="Palatino Linotype"/>
          <w:bCs/>
        </w:rPr>
        <w:t>,</w:t>
      </w:r>
      <w:r w:rsidR="009C2E0B" w:rsidRPr="0062532D">
        <w:rPr>
          <w:rFonts w:ascii="Palatino Linotype" w:hAnsi="Palatino Linotype"/>
          <w:bCs/>
        </w:rPr>
        <w:t xml:space="preserve"> </w:t>
      </w:r>
      <w:r w:rsidR="002112F7" w:rsidRPr="0062532D">
        <w:rPr>
          <w:rFonts w:ascii="Palatino Linotype" w:hAnsi="Palatino Linotype"/>
          <w:bCs/>
        </w:rPr>
        <w:t>remitió</w:t>
      </w:r>
      <w:r w:rsidR="009C2E0B" w:rsidRPr="0062532D">
        <w:rPr>
          <w:rFonts w:ascii="Palatino Linotype" w:hAnsi="Palatino Linotype"/>
          <w:bCs/>
        </w:rPr>
        <w:t xml:space="preserve"> </w:t>
      </w:r>
      <w:r w:rsidR="002112F7" w:rsidRPr="0062532D">
        <w:rPr>
          <w:rFonts w:ascii="Palatino Linotype" w:hAnsi="Palatino Linotype"/>
          <w:bCs/>
        </w:rPr>
        <w:t>los</w:t>
      </w:r>
      <w:r w:rsidR="009C2E0B" w:rsidRPr="0062532D">
        <w:rPr>
          <w:rFonts w:ascii="Palatino Linotype" w:hAnsi="Palatino Linotype"/>
        </w:rPr>
        <w:t xml:space="preserve"> </w:t>
      </w:r>
      <w:r w:rsidR="002112F7" w:rsidRPr="0062532D">
        <w:rPr>
          <w:rFonts w:ascii="Palatino Linotype" w:hAnsi="Palatino Linotype"/>
        </w:rPr>
        <w:t>archivos</w:t>
      </w:r>
      <w:r w:rsidR="009C2E0B" w:rsidRPr="0062532D">
        <w:rPr>
          <w:rFonts w:ascii="Palatino Linotype" w:hAnsi="Palatino Linotype"/>
        </w:rPr>
        <w:t xml:space="preserve"> </w:t>
      </w:r>
      <w:r w:rsidR="002112F7" w:rsidRPr="0062532D">
        <w:rPr>
          <w:rFonts w:ascii="Palatino Linotype" w:hAnsi="Palatino Linotype"/>
        </w:rPr>
        <w:t>electrónicos</w:t>
      </w:r>
      <w:r w:rsidR="009C2E0B" w:rsidRPr="0062532D">
        <w:rPr>
          <w:rFonts w:ascii="Palatino Linotype" w:hAnsi="Palatino Linotype"/>
        </w:rPr>
        <w:t xml:space="preserve"> </w:t>
      </w:r>
      <w:r w:rsidR="002112F7" w:rsidRPr="0062532D">
        <w:rPr>
          <w:rFonts w:ascii="Palatino Linotype" w:hAnsi="Palatino Linotype"/>
        </w:rPr>
        <w:t>denominados</w:t>
      </w:r>
      <w:r w:rsidR="009C2E0B" w:rsidRPr="0062532D">
        <w:rPr>
          <w:rFonts w:ascii="Palatino Linotype" w:hAnsi="Palatino Linotype"/>
        </w:rPr>
        <w:t xml:space="preserve"> </w:t>
      </w:r>
      <w:proofErr w:type="spellStart"/>
      <w:r w:rsidR="002112F7"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2112F7" w:rsidRPr="0062532D">
        <w:rPr>
          <w:rFonts w:ascii="Palatino Linotype" w:hAnsi="Palatino Linotype"/>
          <w:b/>
          <w:bCs/>
          <w:i/>
        </w:rPr>
        <w:t>840.pdf</w:t>
      </w:r>
      <w:r w:rsidR="009C2E0B" w:rsidRPr="0062532D">
        <w:rPr>
          <w:rFonts w:ascii="Palatino Linotype" w:hAnsi="Palatino Linotype"/>
          <w:bCs/>
        </w:rPr>
        <w:t xml:space="preserve"> </w:t>
      </w:r>
      <w:r w:rsidR="002112F7" w:rsidRPr="0062532D">
        <w:rPr>
          <w:rFonts w:ascii="Palatino Linotype" w:hAnsi="Palatino Linotype"/>
          <w:bCs/>
        </w:rPr>
        <w:t>y</w:t>
      </w:r>
      <w:r w:rsidR="009C2E0B" w:rsidRPr="0062532D">
        <w:rPr>
          <w:rFonts w:ascii="Palatino Linotype" w:hAnsi="Palatino Linotype"/>
          <w:bCs/>
        </w:rPr>
        <w:t xml:space="preserve"> </w:t>
      </w:r>
      <w:r w:rsidR="002112F7" w:rsidRPr="0062532D">
        <w:rPr>
          <w:rFonts w:ascii="Palatino Linotype" w:hAnsi="Palatino Linotype"/>
          <w:b/>
          <w:bCs/>
          <w:i/>
        </w:rPr>
        <w:t>838-851.pdf</w:t>
      </w:r>
      <w:r w:rsidR="002112F7" w:rsidRPr="0062532D">
        <w:rPr>
          <w:rFonts w:ascii="Palatino Linotype" w:hAnsi="Palatino Linotype"/>
          <w:bCs/>
        </w:rPr>
        <w:t>;</w:t>
      </w:r>
      <w:r w:rsidR="009C2E0B" w:rsidRPr="0062532D">
        <w:rPr>
          <w:rFonts w:ascii="Palatino Linotype" w:hAnsi="Palatino Linotype"/>
          <w:bCs/>
        </w:rPr>
        <w:t xml:space="preserve"> </w:t>
      </w:r>
      <w:r w:rsidR="000A66B9" w:rsidRPr="0062532D">
        <w:rPr>
          <w:rFonts w:ascii="Palatino Linotype" w:hAnsi="Palatino Linotype"/>
        </w:rPr>
        <w:t>para</w:t>
      </w:r>
      <w:r w:rsidR="009C2E0B" w:rsidRPr="0062532D">
        <w:rPr>
          <w:rFonts w:ascii="Palatino Linotype" w:hAnsi="Palatino Linotype"/>
        </w:rPr>
        <w:t xml:space="preserve"> </w:t>
      </w:r>
      <w:r w:rsidR="000A66B9" w:rsidRPr="0062532D">
        <w:rPr>
          <w:rFonts w:ascii="Palatino Linotype" w:hAnsi="Palatino Linotype"/>
        </w:rPr>
        <w:t>la</w:t>
      </w:r>
      <w:r w:rsidR="009C2E0B" w:rsidRPr="0062532D">
        <w:rPr>
          <w:rFonts w:ascii="Palatino Linotype" w:hAnsi="Palatino Linotype"/>
        </w:rPr>
        <w:t xml:space="preserve"> </w:t>
      </w:r>
      <w:r w:rsidR="000A66B9" w:rsidRPr="0062532D">
        <w:rPr>
          <w:rFonts w:ascii="Palatino Linotype" w:hAnsi="Palatino Linotype"/>
        </w:rPr>
        <w:t>solicitud</w:t>
      </w:r>
      <w:r w:rsidR="009C2E0B" w:rsidRPr="0062532D">
        <w:rPr>
          <w:rFonts w:ascii="Palatino Linotype" w:hAnsi="Palatino Linotype"/>
        </w:rPr>
        <w:t xml:space="preserve"> </w:t>
      </w:r>
      <w:r w:rsidR="000A66B9" w:rsidRPr="0062532D">
        <w:rPr>
          <w:rFonts w:ascii="Palatino Linotype" w:hAnsi="Palatino Linotype"/>
          <w:b/>
          <w:bCs/>
        </w:rPr>
        <w:t>00841/UPVT/IP/2019</w:t>
      </w:r>
      <w:r w:rsidR="000A66B9" w:rsidRPr="0062532D">
        <w:rPr>
          <w:rFonts w:ascii="Palatino Linotype" w:hAnsi="Palatino Linotype"/>
          <w:bCs/>
        </w:rPr>
        <w:t>,</w:t>
      </w:r>
      <w:r w:rsidR="009C2E0B" w:rsidRPr="0062532D">
        <w:rPr>
          <w:rFonts w:ascii="Palatino Linotype" w:hAnsi="Palatino Linotype"/>
          <w:bCs/>
        </w:rPr>
        <w:t xml:space="preserve"> </w:t>
      </w:r>
      <w:r w:rsidR="000A66B9" w:rsidRPr="0062532D">
        <w:rPr>
          <w:rFonts w:ascii="Palatino Linotype" w:hAnsi="Palatino Linotype"/>
          <w:bCs/>
        </w:rPr>
        <w:t>remitió</w:t>
      </w:r>
      <w:r w:rsidR="009C2E0B" w:rsidRPr="0062532D">
        <w:rPr>
          <w:rFonts w:ascii="Palatino Linotype" w:hAnsi="Palatino Linotype"/>
          <w:bCs/>
        </w:rPr>
        <w:t xml:space="preserve"> </w:t>
      </w:r>
      <w:r w:rsidR="000A66B9" w:rsidRPr="0062532D">
        <w:rPr>
          <w:rFonts w:ascii="Palatino Linotype" w:hAnsi="Palatino Linotype"/>
          <w:bCs/>
        </w:rPr>
        <w:t>los</w:t>
      </w:r>
      <w:r w:rsidR="009C2E0B" w:rsidRPr="0062532D">
        <w:rPr>
          <w:rFonts w:ascii="Palatino Linotype" w:hAnsi="Palatino Linotype"/>
        </w:rPr>
        <w:t xml:space="preserve"> </w:t>
      </w:r>
      <w:r w:rsidR="000A66B9" w:rsidRPr="0062532D">
        <w:rPr>
          <w:rFonts w:ascii="Palatino Linotype" w:hAnsi="Palatino Linotype"/>
        </w:rPr>
        <w:t>archivos</w:t>
      </w:r>
      <w:r w:rsidR="009C2E0B" w:rsidRPr="0062532D">
        <w:rPr>
          <w:rFonts w:ascii="Palatino Linotype" w:hAnsi="Palatino Linotype"/>
        </w:rPr>
        <w:t xml:space="preserve"> </w:t>
      </w:r>
      <w:r w:rsidR="000A66B9" w:rsidRPr="0062532D">
        <w:rPr>
          <w:rFonts w:ascii="Palatino Linotype" w:hAnsi="Palatino Linotype"/>
        </w:rPr>
        <w:t>electrónicos</w:t>
      </w:r>
      <w:r w:rsidR="009C2E0B" w:rsidRPr="0062532D">
        <w:rPr>
          <w:rFonts w:ascii="Palatino Linotype" w:hAnsi="Palatino Linotype"/>
        </w:rPr>
        <w:t xml:space="preserve"> </w:t>
      </w:r>
      <w:r w:rsidR="000A66B9" w:rsidRPr="0062532D">
        <w:rPr>
          <w:rFonts w:ascii="Palatino Linotype" w:hAnsi="Palatino Linotype"/>
        </w:rPr>
        <w:t>denominados</w:t>
      </w:r>
      <w:r w:rsidR="009C2E0B" w:rsidRPr="0062532D">
        <w:rPr>
          <w:rFonts w:ascii="Palatino Linotype" w:hAnsi="Palatino Linotype"/>
        </w:rPr>
        <w:t xml:space="preserve"> </w:t>
      </w:r>
      <w:r w:rsidR="000A66B9" w:rsidRPr="0062532D">
        <w:rPr>
          <w:rFonts w:ascii="Palatino Linotype" w:hAnsi="Palatino Linotype"/>
          <w:b/>
          <w:bCs/>
          <w:i/>
        </w:rPr>
        <w:t>Untitled_20190328_075846.PDF</w:t>
      </w:r>
      <w:r w:rsidR="009C2E0B" w:rsidRPr="0062532D">
        <w:rPr>
          <w:rFonts w:ascii="Palatino Linotype" w:hAnsi="Palatino Linotype"/>
          <w:bCs/>
        </w:rPr>
        <w:t xml:space="preserve"> </w:t>
      </w:r>
      <w:r w:rsidR="000A66B9" w:rsidRPr="0062532D">
        <w:rPr>
          <w:rFonts w:ascii="Palatino Linotype" w:hAnsi="Palatino Linotype"/>
          <w:bCs/>
        </w:rPr>
        <w:t>y</w:t>
      </w:r>
      <w:r w:rsidR="009C2E0B" w:rsidRPr="0062532D">
        <w:rPr>
          <w:rFonts w:ascii="Palatino Linotype" w:hAnsi="Palatino Linotype"/>
          <w:bCs/>
        </w:rPr>
        <w:t xml:space="preserve"> </w:t>
      </w:r>
      <w:r w:rsidR="000A66B9" w:rsidRPr="0062532D">
        <w:rPr>
          <w:rFonts w:ascii="Palatino Linotype" w:hAnsi="Palatino Linotype"/>
          <w:b/>
          <w:bCs/>
          <w:i/>
        </w:rPr>
        <w:t>838-851.pdf</w:t>
      </w:r>
      <w:r w:rsidR="000A66B9" w:rsidRPr="0062532D">
        <w:rPr>
          <w:rFonts w:ascii="Palatino Linotype" w:hAnsi="Palatino Linotype"/>
          <w:bCs/>
        </w:rPr>
        <w:t>;</w:t>
      </w:r>
      <w:r w:rsidR="009C2E0B" w:rsidRPr="0062532D">
        <w:rPr>
          <w:rFonts w:ascii="Palatino Linotype" w:hAnsi="Palatino Linotype"/>
          <w:bCs/>
        </w:rPr>
        <w:t xml:space="preserve"> </w:t>
      </w:r>
      <w:r w:rsidR="000A66B9" w:rsidRPr="0062532D">
        <w:rPr>
          <w:rFonts w:ascii="Palatino Linotype" w:hAnsi="Palatino Linotype"/>
        </w:rPr>
        <w:t>para</w:t>
      </w:r>
      <w:r w:rsidR="009C2E0B" w:rsidRPr="0062532D">
        <w:rPr>
          <w:rFonts w:ascii="Palatino Linotype" w:hAnsi="Palatino Linotype"/>
        </w:rPr>
        <w:t xml:space="preserve"> </w:t>
      </w:r>
      <w:r w:rsidR="000A66B9" w:rsidRPr="0062532D">
        <w:rPr>
          <w:rFonts w:ascii="Palatino Linotype" w:hAnsi="Palatino Linotype"/>
        </w:rPr>
        <w:t>la</w:t>
      </w:r>
      <w:r w:rsidR="009C2E0B" w:rsidRPr="0062532D">
        <w:rPr>
          <w:rFonts w:ascii="Palatino Linotype" w:hAnsi="Palatino Linotype"/>
        </w:rPr>
        <w:t xml:space="preserve"> </w:t>
      </w:r>
      <w:r w:rsidR="000A66B9" w:rsidRPr="0062532D">
        <w:rPr>
          <w:rFonts w:ascii="Palatino Linotype" w:hAnsi="Palatino Linotype"/>
        </w:rPr>
        <w:t>solicitud</w:t>
      </w:r>
      <w:r w:rsidR="009C2E0B" w:rsidRPr="0062532D">
        <w:rPr>
          <w:rFonts w:ascii="Palatino Linotype" w:hAnsi="Palatino Linotype"/>
        </w:rPr>
        <w:t xml:space="preserve"> </w:t>
      </w:r>
      <w:r w:rsidR="000A66B9" w:rsidRPr="0062532D">
        <w:rPr>
          <w:rFonts w:ascii="Palatino Linotype" w:hAnsi="Palatino Linotype"/>
          <w:b/>
          <w:bCs/>
        </w:rPr>
        <w:t>00842/UPVT/IP/2019</w:t>
      </w:r>
      <w:r w:rsidR="000A66B9" w:rsidRPr="0062532D">
        <w:rPr>
          <w:rFonts w:ascii="Palatino Linotype" w:hAnsi="Palatino Linotype"/>
          <w:bCs/>
        </w:rPr>
        <w:t>,</w:t>
      </w:r>
      <w:r w:rsidR="009C2E0B" w:rsidRPr="0062532D">
        <w:rPr>
          <w:rFonts w:ascii="Palatino Linotype" w:hAnsi="Palatino Linotype"/>
          <w:bCs/>
        </w:rPr>
        <w:t xml:space="preserve"> </w:t>
      </w:r>
      <w:r w:rsidR="000A66B9" w:rsidRPr="0062532D">
        <w:rPr>
          <w:rFonts w:ascii="Palatino Linotype" w:hAnsi="Palatino Linotype"/>
          <w:bCs/>
        </w:rPr>
        <w:t>remitió</w:t>
      </w:r>
      <w:r w:rsidR="009C2E0B" w:rsidRPr="0062532D">
        <w:rPr>
          <w:rFonts w:ascii="Palatino Linotype" w:hAnsi="Palatino Linotype"/>
          <w:bCs/>
        </w:rPr>
        <w:t xml:space="preserve"> </w:t>
      </w:r>
      <w:r w:rsidR="000A66B9" w:rsidRPr="0062532D">
        <w:rPr>
          <w:rFonts w:ascii="Palatino Linotype" w:hAnsi="Palatino Linotype"/>
          <w:bCs/>
        </w:rPr>
        <w:t>los</w:t>
      </w:r>
      <w:r w:rsidR="009C2E0B" w:rsidRPr="0062532D">
        <w:rPr>
          <w:rFonts w:ascii="Palatino Linotype" w:hAnsi="Palatino Linotype"/>
        </w:rPr>
        <w:t xml:space="preserve"> </w:t>
      </w:r>
      <w:r w:rsidR="000A66B9" w:rsidRPr="0062532D">
        <w:rPr>
          <w:rFonts w:ascii="Palatino Linotype" w:hAnsi="Palatino Linotype"/>
        </w:rPr>
        <w:t>archivos</w:t>
      </w:r>
      <w:r w:rsidR="009C2E0B" w:rsidRPr="0062532D">
        <w:rPr>
          <w:rFonts w:ascii="Palatino Linotype" w:hAnsi="Palatino Linotype"/>
        </w:rPr>
        <w:t xml:space="preserve"> </w:t>
      </w:r>
      <w:r w:rsidR="000A66B9" w:rsidRPr="0062532D">
        <w:rPr>
          <w:rFonts w:ascii="Palatino Linotype" w:hAnsi="Palatino Linotype"/>
        </w:rPr>
        <w:t>electrónicos</w:t>
      </w:r>
      <w:r w:rsidR="009C2E0B" w:rsidRPr="0062532D">
        <w:rPr>
          <w:rFonts w:ascii="Palatino Linotype" w:hAnsi="Palatino Linotype"/>
        </w:rPr>
        <w:t xml:space="preserve"> </w:t>
      </w:r>
      <w:r w:rsidR="000A66B9" w:rsidRPr="0062532D">
        <w:rPr>
          <w:rFonts w:ascii="Palatino Linotype" w:hAnsi="Palatino Linotype"/>
        </w:rPr>
        <w:t>denominados</w:t>
      </w:r>
      <w:r w:rsidR="009C2E0B" w:rsidRPr="0062532D">
        <w:rPr>
          <w:rFonts w:ascii="Palatino Linotype" w:hAnsi="Palatino Linotype"/>
        </w:rPr>
        <w:t xml:space="preserve"> </w:t>
      </w:r>
      <w:r w:rsidR="004524A9" w:rsidRPr="0062532D">
        <w:rPr>
          <w:rFonts w:ascii="Palatino Linotype" w:hAnsi="Palatino Linotype"/>
          <w:b/>
          <w:bCs/>
          <w:i/>
        </w:rPr>
        <w:t>SAIMEX842.2019OK.pdf</w:t>
      </w:r>
      <w:r w:rsidR="009C2E0B" w:rsidRPr="0062532D">
        <w:rPr>
          <w:rFonts w:ascii="Palatino Linotype" w:hAnsi="Palatino Linotype"/>
          <w:bCs/>
        </w:rPr>
        <w:t xml:space="preserve"> </w:t>
      </w:r>
      <w:r w:rsidR="000A66B9" w:rsidRPr="0062532D">
        <w:rPr>
          <w:rFonts w:ascii="Palatino Linotype" w:hAnsi="Palatino Linotype"/>
          <w:bCs/>
        </w:rPr>
        <w:t>y</w:t>
      </w:r>
      <w:r w:rsidR="009C2E0B" w:rsidRPr="0062532D">
        <w:rPr>
          <w:rFonts w:ascii="Palatino Linotype" w:hAnsi="Palatino Linotype"/>
          <w:bCs/>
        </w:rPr>
        <w:t xml:space="preserve"> </w:t>
      </w:r>
      <w:r w:rsidR="000A66B9" w:rsidRPr="0062532D">
        <w:rPr>
          <w:rFonts w:ascii="Palatino Linotype" w:hAnsi="Palatino Linotype"/>
          <w:b/>
          <w:bCs/>
          <w:i/>
        </w:rPr>
        <w:t>838-851.pdf</w:t>
      </w:r>
      <w:r w:rsidR="000A66B9" w:rsidRPr="0062532D">
        <w:rPr>
          <w:rFonts w:ascii="Palatino Linotype" w:hAnsi="Palatino Linotype"/>
          <w:bCs/>
        </w:rPr>
        <w:t>;</w:t>
      </w:r>
      <w:r w:rsidR="009C2E0B" w:rsidRPr="0062532D">
        <w:rPr>
          <w:rFonts w:ascii="Palatino Linotype" w:hAnsi="Palatino Linotype"/>
          <w:bCs/>
        </w:rPr>
        <w:t xml:space="preserve"> </w:t>
      </w:r>
      <w:r w:rsidR="00CE7A86" w:rsidRPr="0062532D">
        <w:rPr>
          <w:rFonts w:ascii="Palatino Linotype" w:hAnsi="Palatino Linotype"/>
        </w:rPr>
        <w:t>para</w:t>
      </w:r>
      <w:r w:rsidR="009C2E0B" w:rsidRPr="0062532D">
        <w:rPr>
          <w:rFonts w:ascii="Palatino Linotype" w:hAnsi="Palatino Linotype"/>
        </w:rPr>
        <w:t xml:space="preserve"> </w:t>
      </w:r>
      <w:r w:rsidR="00CE7A86" w:rsidRPr="0062532D">
        <w:rPr>
          <w:rFonts w:ascii="Palatino Linotype" w:hAnsi="Palatino Linotype"/>
        </w:rPr>
        <w:t>la</w:t>
      </w:r>
      <w:r w:rsidR="009C2E0B" w:rsidRPr="0062532D">
        <w:rPr>
          <w:rFonts w:ascii="Palatino Linotype" w:hAnsi="Palatino Linotype"/>
        </w:rPr>
        <w:t xml:space="preserve"> </w:t>
      </w:r>
      <w:r w:rsidR="00CE7A86" w:rsidRPr="0062532D">
        <w:rPr>
          <w:rFonts w:ascii="Palatino Linotype" w:hAnsi="Palatino Linotype"/>
        </w:rPr>
        <w:t>solicitud</w:t>
      </w:r>
      <w:r w:rsidR="009C2E0B" w:rsidRPr="0062532D">
        <w:rPr>
          <w:rFonts w:ascii="Palatino Linotype" w:hAnsi="Palatino Linotype"/>
        </w:rPr>
        <w:t xml:space="preserve"> </w:t>
      </w:r>
      <w:r w:rsidR="00CE7A86" w:rsidRPr="0062532D">
        <w:rPr>
          <w:rFonts w:ascii="Palatino Linotype" w:hAnsi="Palatino Linotype"/>
          <w:b/>
          <w:bCs/>
        </w:rPr>
        <w:t>00843/UPVT/IP/2019</w:t>
      </w:r>
      <w:r w:rsidR="00CE7A86" w:rsidRPr="0062532D">
        <w:rPr>
          <w:rFonts w:ascii="Palatino Linotype" w:hAnsi="Palatino Linotype"/>
          <w:bCs/>
        </w:rPr>
        <w:t>,</w:t>
      </w:r>
      <w:r w:rsidR="009C2E0B" w:rsidRPr="0062532D">
        <w:rPr>
          <w:rFonts w:ascii="Palatino Linotype" w:hAnsi="Palatino Linotype"/>
          <w:bCs/>
        </w:rPr>
        <w:t xml:space="preserve"> </w:t>
      </w:r>
      <w:r w:rsidR="00CE7A86" w:rsidRPr="0062532D">
        <w:rPr>
          <w:rFonts w:ascii="Palatino Linotype" w:hAnsi="Palatino Linotype"/>
          <w:bCs/>
        </w:rPr>
        <w:t>remitió</w:t>
      </w:r>
      <w:r w:rsidR="009C2E0B" w:rsidRPr="0062532D">
        <w:rPr>
          <w:rFonts w:ascii="Palatino Linotype" w:hAnsi="Palatino Linotype"/>
          <w:bCs/>
        </w:rPr>
        <w:t xml:space="preserve"> </w:t>
      </w:r>
      <w:r w:rsidR="00CE7A86" w:rsidRPr="0062532D">
        <w:rPr>
          <w:rFonts w:ascii="Palatino Linotype" w:hAnsi="Palatino Linotype"/>
          <w:bCs/>
        </w:rPr>
        <w:t>los</w:t>
      </w:r>
      <w:r w:rsidR="009C2E0B" w:rsidRPr="0062532D">
        <w:rPr>
          <w:rFonts w:ascii="Palatino Linotype" w:hAnsi="Palatino Linotype"/>
        </w:rPr>
        <w:t xml:space="preserve"> </w:t>
      </w:r>
      <w:r w:rsidR="00CE7A86" w:rsidRPr="0062532D">
        <w:rPr>
          <w:rFonts w:ascii="Palatino Linotype" w:hAnsi="Palatino Linotype"/>
        </w:rPr>
        <w:t>archivos</w:t>
      </w:r>
      <w:r w:rsidR="009C2E0B" w:rsidRPr="0062532D">
        <w:rPr>
          <w:rFonts w:ascii="Palatino Linotype" w:hAnsi="Palatino Linotype"/>
        </w:rPr>
        <w:t xml:space="preserve"> </w:t>
      </w:r>
      <w:r w:rsidR="00CE7A86" w:rsidRPr="0062532D">
        <w:rPr>
          <w:rFonts w:ascii="Palatino Linotype" w:hAnsi="Palatino Linotype"/>
        </w:rPr>
        <w:t>electrónicos</w:t>
      </w:r>
      <w:r w:rsidR="009C2E0B" w:rsidRPr="0062532D">
        <w:rPr>
          <w:rFonts w:ascii="Palatino Linotype" w:hAnsi="Palatino Linotype"/>
        </w:rPr>
        <w:t xml:space="preserve"> </w:t>
      </w:r>
      <w:r w:rsidR="00CE7A86" w:rsidRPr="0062532D">
        <w:rPr>
          <w:rFonts w:ascii="Palatino Linotype" w:hAnsi="Palatino Linotype"/>
        </w:rPr>
        <w:t>denominados</w:t>
      </w:r>
      <w:r w:rsidR="009C2E0B" w:rsidRPr="0062532D">
        <w:rPr>
          <w:rFonts w:ascii="Palatino Linotype" w:hAnsi="Palatino Linotype"/>
        </w:rPr>
        <w:t xml:space="preserve"> </w:t>
      </w:r>
      <w:proofErr w:type="spellStart"/>
      <w:r w:rsidR="00CE7A86"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CE7A86" w:rsidRPr="0062532D">
        <w:rPr>
          <w:rFonts w:ascii="Palatino Linotype" w:hAnsi="Palatino Linotype"/>
          <w:b/>
          <w:bCs/>
          <w:i/>
        </w:rPr>
        <w:t>008430001.pdf</w:t>
      </w:r>
      <w:r w:rsidR="009C2E0B" w:rsidRPr="0062532D">
        <w:rPr>
          <w:rFonts w:ascii="Palatino Linotype" w:hAnsi="Palatino Linotype"/>
          <w:bCs/>
        </w:rPr>
        <w:t xml:space="preserve"> </w:t>
      </w:r>
      <w:r w:rsidR="00CE7A86" w:rsidRPr="0062532D">
        <w:rPr>
          <w:rFonts w:ascii="Palatino Linotype" w:hAnsi="Palatino Linotype"/>
          <w:bCs/>
        </w:rPr>
        <w:t>y</w:t>
      </w:r>
      <w:r w:rsidR="009C2E0B" w:rsidRPr="0062532D">
        <w:rPr>
          <w:rFonts w:ascii="Palatino Linotype" w:hAnsi="Palatino Linotype"/>
          <w:bCs/>
        </w:rPr>
        <w:t xml:space="preserve"> </w:t>
      </w:r>
      <w:r w:rsidR="00CE7A86" w:rsidRPr="0062532D">
        <w:rPr>
          <w:rFonts w:ascii="Palatino Linotype" w:hAnsi="Palatino Linotype"/>
          <w:b/>
          <w:bCs/>
          <w:i/>
        </w:rPr>
        <w:t>838-851.pdf</w:t>
      </w:r>
      <w:r w:rsidR="00CE7A86" w:rsidRPr="0062532D">
        <w:rPr>
          <w:rFonts w:ascii="Palatino Linotype" w:hAnsi="Palatino Linotype"/>
          <w:bCs/>
        </w:rPr>
        <w:t>;</w:t>
      </w:r>
      <w:r w:rsidR="009C2E0B" w:rsidRPr="0062532D">
        <w:rPr>
          <w:rFonts w:ascii="Palatino Linotype" w:hAnsi="Palatino Linotype"/>
        </w:rPr>
        <w:t xml:space="preserve"> </w:t>
      </w:r>
      <w:r w:rsidR="00CE7A86" w:rsidRPr="0062532D">
        <w:rPr>
          <w:rFonts w:ascii="Palatino Linotype" w:hAnsi="Palatino Linotype"/>
        </w:rPr>
        <w:t>para</w:t>
      </w:r>
      <w:r w:rsidR="009C2E0B" w:rsidRPr="0062532D">
        <w:rPr>
          <w:rFonts w:ascii="Palatino Linotype" w:hAnsi="Palatino Linotype"/>
        </w:rPr>
        <w:t xml:space="preserve"> </w:t>
      </w:r>
      <w:r w:rsidR="00CE7A86" w:rsidRPr="0062532D">
        <w:rPr>
          <w:rFonts w:ascii="Palatino Linotype" w:hAnsi="Palatino Linotype"/>
        </w:rPr>
        <w:t>la</w:t>
      </w:r>
      <w:r w:rsidR="009C2E0B" w:rsidRPr="0062532D">
        <w:rPr>
          <w:rFonts w:ascii="Palatino Linotype" w:hAnsi="Palatino Linotype"/>
        </w:rPr>
        <w:t xml:space="preserve"> </w:t>
      </w:r>
      <w:r w:rsidR="00CE7A86" w:rsidRPr="0062532D">
        <w:rPr>
          <w:rFonts w:ascii="Palatino Linotype" w:hAnsi="Palatino Linotype"/>
        </w:rPr>
        <w:t>solicitud</w:t>
      </w:r>
      <w:r w:rsidR="009C2E0B" w:rsidRPr="0062532D">
        <w:rPr>
          <w:rFonts w:ascii="Palatino Linotype" w:hAnsi="Palatino Linotype"/>
        </w:rPr>
        <w:t xml:space="preserve"> </w:t>
      </w:r>
      <w:r w:rsidR="00CE7A86" w:rsidRPr="0062532D">
        <w:rPr>
          <w:rFonts w:ascii="Palatino Linotype" w:hAnsi="Palatino Linotype"/>
          <w:b/>
          <w:bCs/>
        </w:rPr>
        <w:t>00844/UPVT/IP/2019</w:t>
      </w:r>
      <w:r w:rsidR="00CE7A86" w:rsidRPr="0062532D">
        <w:rPr>
          <w:rFonts w:ascii="Palatino Linotype" w:hAnsi="Palatino Linotype"/>
          <w:bCs/>
        </w:rPr>
        <w:t>,</w:t>
      </w:r>
      <w:r w:rsidR="009C2E0B" w:rsidRPr="0062532D">
        <w:rPr>
          <w:rFonts w:ascii="Palatino Linotype" w:hAnsi="Palatino Linotype"/>
          <w:bCs/>
        </w:rPr>
        <w:t xml:space="preserve"> </w:t>
      </w:r>
      <w:r w:rsidR="00CE7A86" w:rsidRPr="0062532D">
        <w:rPr>
          <w:rFonts w:ascii="Palatino Linotype" w:hAnsi="Palatino Linotype"/>
          <w:bCs/>
        </w:rPr>
        <w:t>remitió</w:t>
      </w:r>
      <w:r w:rsidR="009C2E0B" w:rsidRPr="0062532D">
        <w:rPr>
          <w:rFonts w:ascii="Palatino Linotype" w:hAnsi="Palatino Linotype"/>
          <w:bCs/>
        </w:rPr>
        <w:t xml:space="preserve"> </w:t>
      </w:r>
      <w:r w:rsidR="00CE7A86" w:rsidRPr="0062532D">
        <w:rPr>
          <w:rFonts w:ascii="Palatino Linotype" w:hAnsi="Palatino Linotype"/>
          <w:bCs/>
        </w:rPr>
        <w:t>los</w:t>
      </w:r>
      <w:r w:rsidR="009C2E0B" w:rsidRPr="0062532D">
        <w:rPr>
          <w:rFonts w:ascii="Palatino Linotype" w:hAnsi="Palatino Linotype"/>
        </w:rPr>
        <w:t xml:space="preserve"> </w:t>
      </w:r>
      <w:r w:rsidR="00CE7A86" w:rsidRPr="0062532D">
        <w:rPr>
          <w:rFonts w:ascii="Palatino Linotype" w:hAnsi="Palatino Linotype"/>
        </w:rPr>
        <w:lastRenderedPageBreak/>
        <w:t>archivos</w:t>
      </w:r>
      <w:r w:rsidR="009C2E0B" w:rsidRPr="0062532D">
        <w:rPr>
          <w:rFonts w:ascii="Palatino Linotype" w:hAnsi="Palatino Linotype"/>
        </w:rPr>
        <w:t xml:space="preserve"> </w:t>
      </w:r>
      <w:r w:rsidR="00CE7A86" w:rsidRPr="0062532D">
        <w:rPr>
          <w:rFonts w:ascii="Palatino Linotype" w:hAnsi="Palatino Linotype"/>
        </w:rPr>
        <w:t>electrónicos</w:t>
      </w:r>
      <w:r w:rsidR="009C2E0B" w:rsidRPr="0062532D">
        <w:rPr>
          <w:rFonts w:ascii="Palatino Linotype" w:hAnsi="Palatino Linotype"/>
        </w:rPr>
        <w:t xml:space="preserve"> </w:t>
      </w:r>
      <w:r w:rsidR="00CE7A86" w:rsidRPr="0062532D">
        <w:rPr>
          <w:rFonts w:ascii="Palatino Linotype" w:hAnsi="Palatino Linotype"/>
        </w:rPr>
        <w:t>denominados</w:t>
      </w:r>
      <w:r w:rsidR="009C2E0B" w:rsidRPr="0062532D">
        <w:rPr>
          <w:rFonts w:ascii="Palatino Linotype" w:hAnsi="Palatino Linotype"/>
        </w:rPr>
        <w:t xml:space="preserve"> </w:t>
      </w:r>
      <w:proofErr w:type="spellStart"/>
      <w:r w:rsidR="00CE7A86"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CE7A86" w:rsidRPr="0062532D">
        <w:rPr>
          <w:rFonts w:ascii="Palatino Linotype" w:hAnsi="Palatino Linotype"/>
          <w:b/>
          <w:bCs/>
          <w:i/>
        </w:rPr>
        <w:t>844</w:t>
      </w:r>
      <w:r w:rsidR="009C2E0B" w:rsidRPr="0062532D">
        <w:rPr>
          <w:rFonts w:ascii="Palatino Linotype" w:hAnsi="Palatino Linotype"/>
          <w:b/>
          <w:bCs/>
          <w:i/>
        </w:rPr>
        <w:t xml:space="preserve"> </w:t>
      </w:r>
      <w:r w:rsidR="00CE7A86" w:rsidRPr="0062532D">
        <w:rPr>
          <w:rFonts w:ascii="Palatino Linotype" w:hAnsi="Palatino Linotype"/>
          <w:b/>
          <w:bCs/>
          <w:i/>
        </w:rPr>
        <w:t>oficios.PDF</w:t>
      </w:r>
      <w:r w:rsidR="009C2E0B" w:rsidRPr="0062532D">
        <w:rPr>
          <w:rFonts w:ascii="Palatino Linotype" w:hAnsi="Palatino Linotype"/>
          <w:bCs/>
        </w:rPr>
        <w:t xml:space="preserve"> </w:t>
      </w:r>
      <w:r w:rsidR="00CE7A86" w:rsidRPr="0062532D">
        <w:rPr>
          <w:rFonts w:ascii="Palatino Linotype" w:hAnsi="Palatino Linotype"/>
          <w:bCs/>
        </w:rPr>
        <w:t>y</w:t>
      </w:r>
      <w:r w:rsidR="009C2E0B" w:rsidRPr="0062532D">
        <w:rPr>
          <w:rFonts w:ascii="Palatino Linotype" w:hAnsi="Palatino Linotype"/>
          <w:bCs/>
        </w:rPr>
        <w:t xml:space="preserve"> </w:t>
      </w:r>
      <w:r w:rsidR="00CE7A86" w:rsidRPr="0062532D">
        <w:rPr>
          <w:rFonts w:ascii="Palatino Linotype" w:hAnsi="Palatino Linotype"/>
          <w:b/>
          <w:bCs/>
          <w:i/>
        </w:rPr>
        <w:t>838-851.pdf</w:t>
      </w:r>
      <w:r w:rsidR="00CE7A86" w:rsidRPr="0062532D">
        <w:rPr>
          <w:rFonts w:ascii="Palatino Linotype" w:hAnsi="Palatino Linotype"/>
          <w:bCs/>
        </w:rPr>
        <w:t>;</w:t>
      </w:r>
      <w:r w:rsidR="009C2E0B" w:rsidRPr="0062532D">
        <w:rPr>
          <w:rFonts w:ascii="Palatino Linotype" w:hAnsi="Palatino Linotype"/>
        </w:rPr>
        <w:t xml:space="preserve"> </w:t>
      </w:r>
      <w:r w:rsidR="00531E19" w:rsidRPr="0062532D">
        <w:rPr>
          <w:rFonts w:ascii="Palatino Linotype" w:hAnsi="Palatino Linotype"/>
        </w:rPr>
        <w:t>para</w:t>
      </w:r>
      <w:r w:rsidR="009C2E0B" w:rsidRPr="0062532D">
        <w:rPr>
          <w:rFonts w:ascii="Palatino Linotype" w:hAnsi="Palatino Linotype"/>
        </w:rPr>
        <w:t xml:space="preserve"> </w:t>
      </w:r>
      <w:r w:rsidR="00531E19" w:rsidRPr="0062532D">
        <w:rPr>
          <w:rFonts w:ascii="Palatino Linotype" w:hAnsi="Palatino Linotype"/>
        </w:rPr>
        <w:t>la</w:t>
      </w:r>
      <w:r w:rsidR="009C2E0B" w:rsidRPr="0062532D">
        <w:rPr>
          <w:rFonts w:ascii="Palatino Linotype" w:hAnsi="Palatino Linotype"/>
        </w:rPr>
        <w:t xml:space="preserve"> </w:t>
      </w:r>
      <w:r w:rsidR="00531E19" w:rsidRPr="0062532D">
        <w:rPr>
          <w:rFonts w:ascii="Palatino Linotype" w:hAnsi="Palatino Linotype"/>
        </w:rPr>
        <w:t>solicitud</w:t>
      </w:r>
      <w:r w:rsidR="009C2E0B" w:rsidRPr="0062532D">
        <w:rPr>
          <w:rFonts w:ascii="Palatino Linotype" w:hAnsi="Palatino Linotype"/>
        </w:rPr>
        <w:t xml:space="preserve"> </w:t>
      </w:r>
      <w:r w:rsidR="00531E19" w:rsidRPr="0062532D">
        <w:rPr>
          <w:rFonts w:ascii="Palatino Linotype" w:hAnsi="Palatino Linotype"/>
          <w:b/>
          <w:bCs/>
        </w:rPr>
        <w:t>00845/UPVT/IP/2019</w:t>
      </w:r>
      <w:r w:rsidR="00531E19" w:rsidRPr="0062532D">
        <w:rPr>
          <w:rFonts w:ascii="Palatino Linotype" w:hAnsi="Palatino Linotype"/>
          <w:bCs/>
        </w:rPr>
        <w:t>,</w:t>
      </w:r>
      <w:r w:rsidR="009C2E0B" w:rsidRPr="0062532D">
        <w:rPr>
          <w:rFonts w:ascii="Palatino Linotype" w:hAnsi="Palatino Linotype"/>
          <w:bCs/>
        </w:rPr>
        <w:t xml:space="preserve"> </w:t>
      </w:r>
      <w:r w:rsidR="00531E19" w:rsidRPr="0062532D">
        <w:rPr>
          <w:rFonts w:ascii="Palatino Linotype" w:hAnsi="Palatino Linotype"/>
          <w:bCs/>
        </w:rPr>
        <w:t>remitió</w:t>
      </w:r>
      <w:r w:rsidR="009C2E0B" w:rsidRPr="0062532D">
        <w:rPr>
          <w:rFonts w:ascii="Palatino Linotype" w:hAnsi="Palatino Linotype"/>
          <w:bCs/>
        </w:rPr>
        <w:t xml:space="preserve"> </w:t>
      </w:r>
      <w:r w:rsidR="00531E19" w:rsidRPr="0062532D">
        <w:rPr>
          <w:rFonts w:ascii="Palatino Linotype" w:hAnsi="Palatino Linotype"/>
          <w:bCs/>
        </w:rPr>
        <w:t>los</w:t>
      </w:r>
      <w:r w:rsidR="009C2E0B" w:rsidRPr="0062532D">
        <w:rPr>
          <w:rFonts w:ascii="Palatino Linotype" w:hAnsi="Palatino Linotype"/>
        </w:rPr>
        <w:t xml:space="preserve"> </w:t>
      </w:r>
      <w:r w:rsidR="00531E19" w:rsidRPr="0062532D">
        <w:rPr>
          <w:rFonts w:ascii="Palatino Linotype" w:hAnsi="Palatino Linotype"/>
        </w:rPr>
        <w:t>archivos</w:t>
      </w:r>
      <w:r w:rsidR="009C2E0B" w:rsidRPr="0062532D">
        <w:rPr>
          <w:rFonts w:ascii="Palatino Linotype" w:hAnsi="Palatino Linotype"/>
        </w:rPr>
        <w:t xml:space="preserve"> </w:t>
      </w:r>
      <w:r w:rsidR="00531E19" w:rsidRPr="0062532D">
        <w:rPr>
          <w:rFonts w:ascii="Palatino Linotype" w:hAnsi="Palatino Linotype"/>
        </w:rPr>
        <w:t>electrónicos</w:t>
      </w:r>
      <w:r w:rsidR="009C2E0B" w:rsidRPr="0062532D">
        <w:rPr>
          <w:rFonts w:ascii="Palatino Linotype" w:hAnsi="Palatino Linotype"/>
        </w:rPr>
        <w:t xml:space="preserve"> </w:t>
      </w:r>
      <w:r w:rsidR="00531E19" w:rsidRPr="0062532D">
        <w:rPr>
          <w:rFonts w:ascii="Palatino Linotype" w:hAnsi="Palatino Linotype"/>
        </w:rPr>
        <w:t>denominados</w:t>
      </w:r>
      <w:r w:rsidR="009C2E0B" w:rsidRPr="0062532D">
        <w:rPr>
          <w:rFonts w:ascii="Palatino Linotype" w:hAnsi="Palatino Linotype"/>
        </w:rPr>
        <w:t xml:space="preserve"> </w:t>
      </w:r>
      <w:proofErr w:type="spellStart"/>
      <w:r w:rsidR="00531E19"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531E19" w:rsidRPr="0062532D">
        <w:rPr>
          <w:rFonts w:ascii="Palatino Linotype" w:hAnsi="Palatino Linotype"/>
          <w:b/>
          <w:bCs/>
          <w:i/>
        </w:rPr>
        <w:t>845.pdf</w:t>
      </w:r>
      <w:r w:rsidR="009C2E0B" w:rsidRPr="0062532D">
        <w:rPr>
          <w:rFonts w:ascii="Palatino Linotype" w:hAnsi="Palatino Linotype"/>
          <w:bCs/>
        </w:rPr>
        <w:t xml:space="preserve"> </w:t>
      </w:r>
      <w:r w:rsidR="00531E19" w:rsidRPr="0062532D">
        <w:rPr>
          <w:rFonts w:ascii="Palatino Linotype" w:hAnsi="Palatino Linotype"/>
          <w:bCs/>
        </w:rPr>
        <w:t>y</w:t>
      </w:r>
      <w:r w:rsidR="009C2E0B" w:rsidRPr="0062532D">
        <w:rPr>
          <w:rFonts w:ascii="Palatino Linotype" w:hAnsi="Palatino Linotype"/>
          <w:bCs/>
        </w:rPr>
        <w:t xml:space="preserve"> </w:t>
      </w:r>
      <w:r w:rsidR="00531E19" w:rsidRPr="0062532D">
        <w:rPr>
          <w:rFonts w:ascii="Palatino Linotype" w:hAnsi="Palatino Linotype"/>
          <w:b/>
          <w:bCs/>
          <w:i/>
        </w:rPr>
        <w:t>838-851.pdf</w:t>
      </w:r>
      <w:r w:rsidR="00531E19" w:rsidRPr="0062532D">
        <w:rPr>
          <w:rFonts w:ascii="Palatino Linotype" w:hAnsi="Palatino Linotype"/>
          <w:bCs/>
        </w:rPr>
        <w:t>;</w:t>
      </w:r>
      <w:r w:rsidR="009C2E0B" w:rsidRPr="0062532D">
        <w:rPr>
          <w:rFonts w:ascii="Palatino Linotype" w:hAnsi="Palatino Linotype"/>
        </w:rPr>
        <w:t xml:space="preserve"> </w:t>
      </w:r>
      <w:r w:rsidR="00A8153E" w:rsidRPr="0062532D">
        <w:rPr>
          <w:rFonts w:ascii="Palatino Linotype" w:hAnsi="Palatino Linotype"/>
        </w:rPr>
        <w:t>para</w:t>
      </w:r>
      <w:r w:rsidR="009C2E0B" w:rsidRPr="0062532D">
        <w:rPr>
          <w:rFonts w:ascii="Palatino Linotype" w:hAnsi="Palatino Linotype"/>
        </w:rPr>
        <w:t xml:space="preserve"> </w:t>
      </w:r>
      <w:r w:rsidR="00A8153E" w:rsidRPr="0062532D">
        <w:rPr>
          <w:rFonts w:ascii="Palatino Linotype" w:hAnsi="Palatino Linotype"/>
        </w:rPr>
        <w:t>la</w:t>
      </w:r>
      <w:r w:rsidR="009C2E0B" w:rsidRPr="0062532D">
        <w:rPr>
          <w:rFonts w:ascii="Palatino Linotype" w:hAnsi="Palatino Linotype"/>
        </w:rPr>
        <w:t xml:space="preserve"> </w:t>
      </w:r>
      <w:r w:rsidR="00A8153E" w:rsidRPr="0062532D">
        <w:rPr>
          <w:rFonts w:ascii="Palatino Linotype" w:hAnsi="Palatino Linotype"/>
        </w:rPr>
        <w:t>solicitud</w:t>
      </w:r>
      <w:r w:rsidR="009C2E0B" w:rsidRPr="0062532D">
        <w:rPr>
          <w:rFonts w:ascii="Palatino Linotype" w:hAnsi="Palatino Linotype"/>
        </w:rPr>
        <w:t xml:space="preserve"> </w:t>
      </w:r>
      <w:r w:rsidR="00A8153E" w:rsidRPr="0062532D">
        <w:rPr>
          <w:rFonts w:ascii="Palatino Linotype" w:hAnsi="Palatino Linotype"/>
          <w:b/>
          <w:bCs/>
        </w:rPr>
        <w:t>00846/UPVT/IP/2019</w:t>
      </w:r>
      <w:r w:rsidR="00A8153E" w:rsidRPr="0062532D">
        <w:rPr>
          <w:rFonts w:ascii="Palatino Linotype" w:hAnsi="Palatino Linotype"/>
          <w:bCs/>
        </w:rPr>
        <w:t>,</w:t>
      </w:r>
      <w:r w:rsidR="009C2E0B" w:rsidRPr="0062532D">
        <w:rPr>
          <w:rFonts w:ascii="Palatino Linotype" w:hAnsi="Palatino Linotype"/>
          <w:bCs/>
        </w:rPr>
        <w:t xml:space="preserve"> </w:t>
      </w:r>
      <w:r w:rsidR="00A8153E" w:rsidRPr="0062532D">
        <w:rPr>
          <w:rFonts w:ascii="Palatino Linotype" w:hAnsi="Palatino Linotype"/>
          <w:bCs/>
        </w:rPr>
        <w:t>remitió</w:t>
      </w:r>
      <w:r w:rsidR="009C2E0B" w:rsidRPr="0062532D">
        <w:rPr>
          <w:rFonts w:ascii="Palatino Linotype" w:hAnsi="Palatino Linotype"/>
          <w:bCs/>
        </w:rPr>
        <w:t xml:space="preserve"> </w:t>
      </w:r>
      <w:r w:rsidR="00A8153E" w:rsidRPr="0062532D">
        <w:rPr>
          <w:rFonts w:ascii="Palatino Linotype" w:hAnsi="Palatino Linotype"/>
          <w:bCs/>
        </w:rPr>
        <w:t>los</w:t>
      </w:r>
      <w:r w:rsidR="009C2E0B" w:rsidRPr="0062532D">
        <w:rPr>
          <w:rFonts w:ascii="Palatino Linotype" w:hAnsi="Palatino Linotype"/>
        </w:rPr>
        <w:t xml:space="preserve"> </w:t>
      </w:r>
      <w:r w:rsidR="00A8153E" w:rsidRPr="0062532D">
        <w:rPr>
          <w:rFonts w:ascii="Palatino Linotype" w:hAnsi="Palatino Linotype"/>
        </w:rPr>
        <w:t>archivos</w:t>
      </w:r>
      <w:r w:rsidR="009C2E0B" w:rsidRPr="0062532D">
        <w:rPr>
          <w:rFonts w:ascii="Palatino Linotype" w:hAnsi="Palatino Linotype"/>
        </w:rPr>
        <w:t xml:space="preserve"> </w:t>
      </w:r>
      <w:r w:rsidR="00A8153E" w:rsidRPr="0062532D">
        <w:rPr>
          <w:rFonts w:ascii="Palatino Linotype" w:hAnsi="Palatino Linotype"/>
        </w:rPr>
        <w:t>electrónicos</w:t>
      </w:r>
      <w:r w:rsidR="009C2E0B" w:rsidRPr="0062532D">
        <w:rPr>
          <w:rFonts w:ascii="Palatino Linotype" w:hAnsi="Palatino Linotype"/>
        </w:rPr>
        <w:t xml:space="preserve"> </w:t>
      </w:r>
      <w:r w:rsidR="00A8153E" w:rsidRPr="0062532D">
        <w:rPr>
          <w:rFonts w:ascii="Palatino Linotype" w:hAnsi="Palatino Linotype"/>
        </w:rPr>
        <w:t>denominados</w:t>
      </w:r>
      <w:r w:rsidR="009C2E0B" w:rsidRPr="0062532D">
        <w:rPr>
          <w:rFonts w:ascii="Palatino Linotype" w:hAnsi="Palatino Linotype"/>
        </w:rPr>
        <w:t xml:space="preserve"> </w:t>
      </w:r>
      <w:r w:rsidR="00A8153E" w:rsidRPr="0062532D">
        <w:rPr>
          <w:rFonts w:ascii="Palatino Linotype" w:hAnsi="Palatino Linotype"/>
          <w:b/>
          <w:bCs/>
          <w:i/>
        </w:rPr>
        <w:t>SOL</w:t>
      </w:r>
      <w:r w:rsidR="009C2E0B" w:rsidRPr="0062532D">
        <w:rPr>
          <w:rFonts w:ascii="Palatino Linotype" w:hAnsi="Palatino Linotype"/>
          <w:b/>
          <w:bCs/>
          <w:i/>
        </w:rPr>
        <w:t xml:space="preserve"> </w:t>
      </w:r>
      <w:r w:rsidR="00A8153E" w:rsidRPr="0062532D">
        <w:rPr>
          <w:rFonts w:ascii="Palatino Linotype" w:hAnsi="Palatino Linotype"/>
          <w:b/>
          <w:bCs/>
          <w:i/>
        </w:rPr>
        <w:t>846.pdf</w:t>
      </w:r>
      <w:r w:rsidR="009C2E0B" w:rsidRPr="0062532D">
        <w:rPr>
          <w:rFonts w:ascii="Palatino Linotype" w:hAnsi="Palatino Linotype"/>
          <w:bCs/>
        </w:rPr>
        <w:t xml:space="preserve"> </w:t>
      </w:r>
      <w:r w:rsidR="00A8153E" w:rsidRPr="0062532D">
        <w:rPr>
          <w:rFonts w:ascii="Palatino Linotype" w:hAnsi="Palatino Linotype"/>
          <w:bCs/>
        </w:rPr>
        <w:t>y</w:t>
      </w:r>
      <w:r w:rsidR="009C2E0B" w:rsidRPr="0062532D">
        <w:rPr>
          <w:rFonts w:ascii="Palatino Linotype" w:hAnsi="Palatino Linotype"/>
          <w:bCs/>
        </w:rPr>
        <w:t xml:space="preserve"> </w:t>
      </w:r>
      <w:r w:rsidR="00A8153E" w:rsidRPr="0062532D">
        <w:rPr>
          <w:rFonts w:ascii="Palatino Linotype" w:hAnsi="Palatino Linotype"/>
          <w:b/>
          <w:bCs/>
          <w:i/>
        </w:rPr>
        <w:t>838-851.pdf</w:t>
      </w:r>
      <w:r w:rsidR="00A8153E" w:rsidRPr="0062532D">
        <w:rPr>
          <w:rFonts w:ascii="Palatino Linotype" w:hAnsi="Palatino Linotype"/>
          <w:bCs/>
        </w:rPr>
        <w:t>;</w:t>
      </w:r>
      <w:r w:rsidR="009C2E0B" w:rsidRPr="0062532D">
        <w:rPr>
          <w:rFonts w:ascii="Palatino Linotype" w:hAnsi="Palatino Linotype"/>
        </w:rPr>
        <w:t xml:space="preserve"> </w:t>
      </w:r>
      <w:r w:rsidR="000C5ECE" w:rsidRPr="0062532D">
        <w:rPr>
          <w:rFonts w:ascii="Palatino Linotype" w:hAnsi="Palatino Linotype"/>
        </w:rPr>
        <w:t>para</w:t>
      </w:r>
      <w:r w:rsidR="009C2E0B" w:rsidRPr="0062532D">
        <w:rPr>
          <w:rFonts w:ascii="Palatino Linotype" w:hAnsi="Palatino Linotype"/>
        </w:rPr>
        <w:t xml:space="preserve"> </w:t>
      </w:r>
      <w:r w:rsidR="000C5ECE" w:rsidRPr="0062532D">
        <w:rPr>
          <w:rFonts w:ascii="Palatino Linotype" w:hAnsi="Palatino Linotype"/>
        </w:rPr>
        <w:t>la</w:t>
      </w:r>
      <w:r w:rsidR="009C2E0B" w:rsidRPr="0062532D">
        <w:rPr>
          <w:rFonts w:ascii="Palatino Linotype" w:hAnsi="Palatino Linotype"/>
        </w:rPr>
        <w:t xml:space="preserve"> </w:t>
      </w:r>
      <w:r w:rsidR="000C5ECE" w:rsidRPr="0062532D">
        <w:rPr>
          <w:rFonts w:ascii="Palatino Linotype" w:hAnsi="Palatino Linotype"/>
        </w:rPr>
        <w:t>solicitud</w:t>
      </w:r>
      <w:r w:rsidR="009C2E0B" w:rsidRPr="0062532D">
        <w:rPr>
          <w:rFonts w:ascii="Palatino Linotype" w:hAnsi="Palatino Linotype"/>
        </w:rPr>
        <w:t xml:space="preserve"> </w:t>
      </w:r>
      <w:r w:rsidR="000C5ECE" w:rsidRPr="0062532D">
        <w:rPr>
          <w:rFonts w:ascii="Palatino Linotype" w:hAnsi="Palatino Linotype"/>
          <w:b/>
          <w:bCs/>
        </w:rPr>
        <w:t>00847/UPVT/IP/2019</w:t>
      </w:r>
      <w:r w:rsidR="000C5ECE" w:rsidRPr="0062532D">
        <w:rPr>
          <w:rFonts w:ascii="Palatino Linotype" w:hAnsi="Palatino Linotype"/>
          <w:bCs/>
        </w:rPr>
        <w:t>,</w:t>
      </w:r>
      <w:r w:rsidR="009C2E0B" w:rsidRPr="0062532D">
        <w:rPr>
          <w:rFonts w:ascii="Palatino Linotype" w:hAnsi="Palatino Linotype"/>
          <w:bCs/>
        </w:rPr>
        <w:t xml:space="preserve"> </w:t>
      </w:r>
      <w:r w:rsidR="000C5ECE" w:rsidRPr="0062532D">
        <w:rPr>
          <w:rFonts w:ascii="Palatino Linotype" w:hAnsi="Palatino Linotype"/>
          <w:bCs/>
        </w:rPr>
        <w:t>remitió</w:t>
      </w:r>
      <w:r w:rsidR="009C2E0B" w:rsidRPr="0062532D">
        <w:rPr>
          <w:rFonts w:ascii="Palatino Linotype" w:hAnsi="Palatino Linotype"/>
          <w:bCs/>
        </w:rPr>
        <w:t xml:space="preserve"> </w:t>
      </w:r>
      <w:r w:rsidR="000C5ECE" w:rsidRPr="0062532D">
        <w:rPr>
          <w:rFonts w:ascii="Palatino Linotype" w:hAnsi="Palatino Linotype"/>
          <w:bCs/>
        </w:rPr>
        <w:t>los</w:t>
      </w:r>
      <w:r w:rsidR="009C2E0B" w:rsidRPr="0062532D">
        <w:rPr>
          <w:rFonts w:ascii="Palatino Linotype" w:hAnsi="Palatino Linotype"/>
        </w:rPr>
        <w:t xml:space="preserve"> </w:t>
      </w:r>
      <w:r w:rsidR="000C5ECE" w:rsidRPr="0062532D">
        <w:rPr>
          <w:rFonts w:ascii="Palatino Linotype" w:hAnsi="Palatino Linotype"/>
        </w:rPr>
        <w:t>archivos</w:t>
      </w:r>
      <w:r w:rsidR="009C2E0B" w:rsidRPr="0062532D">
        <w:rPr>
          <w:rFonts w:ascii="Palatino Linotype" w:hAnsi="Palatino Linotype"/>
        </w:rPr>
        <w:t xml:space="preserve"> </w:t>
      </w:r>
      <w:r w:rsidR="000C5ECE" w:rsidRPr="0062532D">
        <w:rPr>
          <w:rFonts w:ascii="Palatino Linotype" w:hAnsi="Palatino Linotype"/>
        </w:rPr>
        <w:t>electrónicos</w:t>
      </w:r>
      <w:r w:rsidR="009C2E0B" w:rsidRPr="0062532D">
        <w:rPr>
          <w:rFonts w:ascii="Palatino Linotype" w:hAnsi="Palatino Linotype"/>
        </w:rPr>
        <w:t xml:space="preserve"> </w:t>
      </w:r>
      <w:r w:rsidR="000C5ECE" w:rsidRPr="0062532D">
        <w:rPr>
          <w:rFonts w:ascii="Palatino Linotype" w:hAnsi="Palatino Linotype"/>
        </w:rPr>
        <w:t>denominados</w:t>
      </w:r>
      <w:r w:rsidR="009C2E0B" w:rsidRPr="0062532D">
        <w:rPr>
          <w:rFonts w:ascii="Palatino Linotype" w:hAnsi="Palatino Linotype"/>
        </w:rPr>
        <w:t xml:space="preserve"> </w:t>
      </w:r>
      <w:r w:rsidR="000C5ECE" w:rsidRPr="0062532D">
        <w:rPr>
          <w:rFonts w:ascii="Palatino Linotype" w:hAnsi="Palatino Linotype"/>
          <w:b/>
          <w:bCs/>
          <w:i/>
        </w:rPr>
        <w:t>00847UPVTIP2019.pdf</w:t>
      </w:r>
      <w:r w:rsidR="009C2E0B" w:rsidRPr="0062532D">
        <w:rPr>
          <w:rFonts w:ascii="Palatino Linotype" w:hAnsi="Palatino Linotype"/>
          <w:bCs/>
        </w:rPr>
        <w:t xml:space="preserve"> </w:t>
      </w:r>
      <w:r w:rsidR="000C5ECE" w:rsidRPr="0062532D">
        <w:rPr>
          <w:rFonts w:ascii="Palatino Linotype" w:hAnsi="Palatino Linotype"/>
          <w:bCs/>
        </w:rPr>
        <w:t>y</w:t>
      </w:r>
      <w:r w:rsidR="009C2E0B" w:rsidRPr="0062532D">
        <w:rPr>
          <w:rFonts w:ascii="Palatino Linotype" w:hAnsi="Palatino Linotype"/>
          <w:bCs/>
        </w:rPr>
        <w:t xml:space="preserve"> </w:t>
      </w:r>
      <w:r w:rsidR="000C5ECE" w:rsidRPr="0062532D">
        <w:rPr>
          <w:rFonts w:ascii="Palatino Linotype" w:hAnsi="Palatino Linotype"/>
          <w:b/>
          <w:bCs/>
          <w:i/>
        </w:rPr>
        <w:t>838-851.pdf</w:t>
      </w:r>
      <w:r w:rsidR="000C5ECE" w:rsidRPr="0062532D">
        <w:rPr>
          <w:rFonts w:ascii="Palatino Linotype" w:hAnsi="Palatino Linotype"/>
          <w:bCs/>
        </w:rPr>
        <w:t>;</w:t>
      </w:r>
      <w:r w:rsidR="009C2E0B" w:rsidRPr="0062532D">
        <w:rPr>
          <w:rFonts w:ascii="Palatino Linotype" w:hAnsi="Palatino Linotype"/>
        </w:rPr>
        <w:t xml:space="preserve"> </w:t>
      </w:r>
      <w:r w:rsidR="000C5ECE" w:rsidRPr="0062532D">
        <w:rPr>
          <w:rFonts w:ascii="Palatino Linotype" w:hAnsi="Palatino Linotype"/>
        </w:rPr>
        <w:t>para</w:t>
      </w:r>
      <w:r w:rsidR="009C2E0B" w:rsidRPr="0062532D">
        <w:rPr>
          <w:rFonts w:ascii="Palatino Linotype" w:hAnsi="Palatino Linotype"/>
        </w:rPr>
        <w:t xml:space="preserve"> </w:t>
      </w:r>
      <w:r w:rsidR="000C5ECE" w:rsidRPr="0062532D">
        <w:rPr>
          <w:rFonts w:ascii="Palatino Linotype" w:hAnsi="Palatino Linotype"/>
        </w:rPr>
        <w:t>la</w:t>
      </w:r>
      <w:r w:rsidR="009C2E0B" w:rsidRPr="0062532D">
        <w:rPr>
          <w:rFonts w:ascii="Palatino Linotype" w:hAnsi="Palatino Linotype"/>
        </w:rPr>
        <w:t xml:space="preserve"> </w:t>
      </w:r>
      <w:r w:rsidR="000C5ECE" w:rsidRPr="0062532D">
        <w:rPr>
          <w:rFonts w:ascii="Palatino Linotype" w:hAnsi="Palatino Linotype"/>
        </w:rPr>
        <w:t>solicitud</w:t>
      </w:r>
      <w:r w:rsidR="009C2E0B" w:rsidRPr="0062532D">
        <w:rPr>
          <w:rFonts w:ascii="Palatino Linotype" w:hAnsi="Palatino Linotype"/>
        </w:rPr>
        <w:t xml:space="preserve"> </w:t>
      </w:r>
      <w:r w:rsidR="000C5ECE" w:rsidRPr="0062532D">
        <w:rPr>
          <w:rFonts w:ascii="Palatino Linotype" w:hAnsi="Palatino Linotype"/>
          <w:b/>
          <w:bCs/>
        </w:rPr>
        <w:t>00848/UPVT/IP/2019</w:t>
      </w:r>
      <w:r w:rsidR="000C5ECE" w:rsidRPr="0062532D">
        <w:rPr>
          <w:rFonts w:ascii="Palatino Linotype" w:hAnsi="Palatino Linotype"/>
          <w:bCs/>
        </w:rPr>
        <w:t>,</w:t>
      </w:r>
      <w:r w:rsidR="009C2E0B" w:rsidRPr="0062532D">
        <w:rPr>
          <w:rFonts w:ascii="Palatino Linotype" w:hAnsi="Palatino Linotype"/>
          <w:bCs/>
        </w:rPr>
        <w:t xml:space="preserve"> </w:t>
      </w:r>
      <w:r w:rsidR="000C5ECE" w:rsidRPr="0062532D">
        <w:rPr>
          <w:rFonts w:ascii="Palatino Linotype" w:hAnsi="Palatino Linotype"/>
          <w:bCs/>
        </w:rPr>
        <w:t>remitió</w:t>
      </w:r>
      <w:r w:rsidR="009C2E0B" w:rsidRPr="0062532D">
        <w:rPr>
          <w:rFonts w:ascii="Palatino Linotype" w:hAnsi="Palatino Linotype"/>
          <w:bCs/>
        </w:rPr>
        <w:t xml:space="preserve"> </w:t>
      </w:r>
      <w:r w:rsidR="000C5ECE" w:rsidRPr="0062532D">
        <w:rPr>
          <w:rFonts w:ascii="Palatino Linotype" w:hAnsi="Palatino Linotype"/>
          <w:bCs/>
        </w:rPr>
        <w:t>el</w:t>
      </w:r>
      <w:r w:rsidR="009C2E0B" w:rsidRPr="0062532D">
        <w:rPr>
          <w:rFonts w:ascii="Palatino Linotype" w:hAnsi="Palatino Linotype"/>
        </w:rPr>
        <w:t xml:space="preserve"> </w:t>
      </w:r>
      <w:r w:rsidR="000C5ECE" w:rsidRPr="0062532D">
        <w:rPr>
          <w:rFonts w:ascii="Palatino Linotype" w:hAnsi="Palatino Linotype"/>
        </w:rPr>
        <w:t>archivo</w:t>
      </w:r>
      <w:r w:rsidR="009C2E0B" w:rsidRPr="0062532D">
        <w:rPr>
          <w:rFonts w:ascii="Palatino Linotype" w:hAnsi="Palatino Linotype"/>
        </w:rPr>
        <w:t xml:space="preserve"> </w:t>
      </w:r>
      <w:r w:rsidR="000C5ECE" w:rsidRPr="0062532D">
        <w:rPr>
          <w:rFonts w:ascii="Palatino Linotype" w:hAnsi="Palatino Linotype"/>
        </w:rPr>
        <w:t>electrónico</w:t>
      </w:r>
      <w:r w:rsidR="009C2E0B" w:rsidRPr="0062532D">
        <w:rPr>
          <w:rFonts w:ascii="Palatino Linotype" w:hAnsi="Palatino Linotype"/>
        </w:rPr>
        <w:t xml:space="preserve"> </w:t>
      </w:r>
      <w:r w:rsidR="000C5ECE" w:rsidRPr="0062532D">
        <w:rPr>
          <w:rFonts w:ascii="Palatino Linotype" w:hAnsi="Palatino Linotype"/>
        </w:rPr>
        <w:t>denominado</w:t>
      </w:r>
      <w:r w:rsidR="009C2E0B" w:rsidRPr="0062532D">
        <w:rPr>
          <w:rFonts w:ascii="Palatino Linotype" w:hAnsi="Palatino Linotype"/>
        </w:rPr>
        <w:t xml:space="preserve"> </w:t>
      </w:r>
      <w:r w:rsidR="000C5ECE" w:rsidRPr="0062532D">
        <w:rPr>
          <w:rFonts w:ascii="Palatino Linotype" w:hAnsi="Palatino Linotype"/>
          <w:b/>
          <w:bCs/>
          <w:i/>
        </w:rPr>
        <w:t>sol</w:t>
      </w:r>
      <w:r w:rsidR="009C2E0B" w:rsidRPr="0062532D">
        <w:rPr>
          <w:rFonts w:ascii="Palatino Linotype" w:hAnsi="Palatino Linotype"/>
          <w:b/>
          <w:bCs/>
          <w:i/>
        </w:rPr>
        <w:t xml:space="preserve"> </w:t>
      </w:r>
      <w:r w:rsidR="000C5ECE" w:rsidRPr="0062532D">
        <w:rPr>
          <w:rFonts w:ascii="Palatino Linotype" w:hAnsi="Palatino Linotype"/>
          <w:b/>
          <w:bCs/>
          <w:i/>
        </w:rPr>
        <w:t>848.PDF</w:t>
      </w:r>
      <w:r w:rsidR="000C5ECE" w:rsidRPr="0062532D">
        <w:rPr>
          <w:rFonts w:ascii="Palatino Linotype" w:hAnsi="Palatino Linotype"/>
          <w:bCs/>
        </w:rPr>
        <w:t>;</w:t>
      </w:r>
      <w:r w:rsidR="009C2E0B" w:rsidRPr="0062532D">
        <w:rPr>
          <w:rFonts w:ascii="Palatino Linotype" w:hAnsi="Palatino Linotype"/>
          <w:bCs/>
        </w:rPr>
        <w:t xml:space="preserve"> </w:t>
      </w:r>
      <w:r w:rsidR="00EC4608" w:rsidRPr="0062532D">
        <w:rPr>
          <w:rFonts w:ascii="Palatino Linotype" w:hAnsi="Palatino Linotype"/>
        </w:rPr>
        <w:t>para</w:t>
      </w:r>
      <w:r w:rsidR="009C2E0B" w:rsidRPr="0062532D">
        <w:rPr>
          <w:rFonts w:ascii="Palatino Linotype" w:hAnsi="Palatino Linotype"/>
        </w:rPr>
        <w:t xml:space="preserve"> </w:t>
      </w:r>
      <w:r w:rsidR="00EC4608" w:rsidRPr="0062532D">
        <w:rPr>
          <w:rFonts w:ascii="Palatino Linotype" w:hAnsi="Palatino Linotype"/>
        </w:rPr>
        <w:t>la</w:t>
      </w:r>
      <w:r w:rsidR="009C2E0B" w:rsidRPr="0062532D">
        <w:rPr>
          <w:rFonts w:ascii="Palatino Linotype" w:hAnsi="Palatino Linotype"/>
        </w:rPr>
        <w:t xml:space="preserve"> </w:t>
      </w:r>
      <w:r w:rsidR="00EC4608" w:rsidRPr="0062532D">
        <w:rPr>
          <w:rFonts w:ascii="Palatino Linotype" w:hAnsi="Palatino Linotype"/>
        </w:rPr>
        <w:t>solicitud</w:t>
      </w:r>
      <w:r w:rsidR="009C2E0B" w:rsidRPr="0062532D">
        <w:rPr>
          <w:rFonts w:ascii="Palatino Linotype" w:hAnsi="Palatino Linotype"/>
        </w:rPr>
        <w:t xml:space="preserve"> </w:t>
      </w:r>
      <w:r w:rsidR="00EC4608" w:rsidRPr="0062532D">
        <w:rPr>
          <w:rFonts w:ascii="Palatino Linotype" w:hAnsi="Palatino Linotype"/>
          <w:b/>
          <w:bCs/>
        </w:rPr>
        <w:t>00849/UPVT/IP/2019</w:t>
      </w:r>
      <w:r w:rsidR="00EC4608" w:rsidRPr="0062532D">
        <w:rPr>
          <w:rFonts w:ascii="Palatino Linotype" w:hAnsi="Palatino Linotype"/>
          <w:bCs/>
        </w:rPr>
        <w:t>,</w:t>
      </w:r>
      <w:r w:rsidR="009C2E0B" w:rsidRPr="0062532D">
        <w:rPr>
          <w:rFonts w:ascii="Palatino Linotype" w:hAnsi="Palatino Linotype"/>
          <w:bCs/>
        </w:rPr>
        <w:t xml:space="preserve"> </w:t>
      </w:r>
      <w:r w:rsidR="00EC4608" w:rsidRPr="0062532D">
        <w:rPr>
          <w:rFonts w:ascii="Palatino Linotype" w:hAnsi="Palatino Linotype"/>
          <w:bCs/>
        </w:rPr>
        <w:t>remitió</w:t>
      </w:r>
      <w:r w:rsidR="009C2E0B" w:rsidRPr="0062532D">
        <w:rPr>
          <w:rFonts w:ascii="Palatino Linotype" w:hAnsi="Palatino Linotype"/>
          <w:bCs/>
        </w:rPr>
        <w:t xml:space="preserve"> </w:t>
      </w:r>
      <w:r w:rsidR="00EC4608" w:rsidRPr="0062532D">
        <w:rPr>
          <w:rFonts w:ascii="Palatino Linotype" w:hAnsi="Palatino Linotype"/>
          <w:bCs/>
        </w:rPr>
        <w:t>los</w:t>
      </w:r>
      <w:r w:rsidR="009C2E0B" w:rsidRPr="0062532D">
        <w:rPr>
          <w:rFonts w:ascii="Palatino Linotype" w:hAnsi="Palatino Linotype"/>
        </w:rPr>
        <w:t xml:space="preserve"> </w:t>
      </w:r>
      <w:r w:rsidR="00EC4608" w:rsidRPr="0062532D">
        <w:rPr>
          <w:rFonts w:ascii="Palatino Linotype" w:hAnsi="Palatino Linotype"/>
        </w:rPr>
        <w:t>archivos</w:t>
      </w:r>
      <w:r w:rsidR="009C2E0B" w:rsidRPr="0062532D">
        <w:rPr>
          <w:rFonts w:ascii="Palatino Linotype" w:hAnsi="Palatino Linotype"/>
        </w:rPr>
        <w:t xml:space="preserve"> </w:t>
      </w:r>
      <w:r w:rsidR="00EC4608" w:rsidRPr="0062532D">
        <w:rPr>
          <w:rFonts w:ascii="Palatino Linotype" w:hAnsi="Palatino Linotype"/>
        </w:rPr>
        <w:t>electrónicos</w:t>
      </w:r>
      <w:r w:rsidR="009C2E0B" w:rsidRPr="0062532D">
        <w:rPr>
          <w:rFonts w:ascii="Palatino Linotype" w:hAnsi="Palatino Linotype"/>
        </w:rPr>
        <w:t xml:space="preserve"> </w:t>
      </w:r>
      <w:r w:rsidR="00EC4608" w:rsidRPr="0062532D">
        <w:rPr>
          <w:rFonts w:ascii="Palatino Linotype" w:hAnsi="Palatino Linotype"/>
        </w:rPr>
        <w:t>denominados</w:t>
      </w:r>
      <w:r w:rsidR="009C2E0B" w:rsidRPr="0062532D">
        <w:rPr>
          <w:rFonts w:ascii="Palatino Linotype" w:hAnsi="Palatino Linotype"/>
        </w:rPr>
        <w:t xml:space="preserve"> </w:t>
      </w:r>
      <w:r w:rsidR="00EC4608" w:rsidRPr="0062532D">
        <w:rPr>
          <w:rFonts w:ascii="Palatino Linotype" w:hAnsi="Palatino Linotype"/>
          <w:b/>
          <w:bCs/>
          <w:i/>
        </w:rPr>
        <w:t>147.pdf</w:t>
      </w:r>
      <w:r w:rsidR="009C2E0B" w:rsidRPr="0062532D">
        <w:rPr>
          <w:rFonts w:ascii="Palatino Linotype" w:hAnsi="Palatino Linotype"/>
          <w:bCs/>
        </w:rPr>
        <w:t xml:space="preserve"> </w:t>
      </w:r>
      <w:r w:rsidR="00EC4608" w:rsidRPr="0062532D">
        <w:rPr>
          <w:rFonts w:ascii="Palatino Linotype" w:hAnsi="Palatino Linotype"/>
          <w:bCs/>
        </w:rPr>
        <w:t>y</w:t>
      </w:r>
      <w:r w:rsidR="009C2E0B" w:rsidRPr="0062532D">
        <w:rPr>
          <w:rFonts w:ascii="Palatino Linotype" w:hAnsi="Palatino Linotype"/>
          <w:bCs/>
        </w:rPr>
        <w:t xml:space="preserve"> </w:t>
      </w:r>
      <w:r w:rsidR="00EC4608" w:rsidRPr="0062532D">
        <w:rPr>
          <w:rFonts w:ascii="Palatino Linotype" w:hAnsi="Palatino Linotype"/>
          <w:b/>
          <w:bCs/>
          <w:i/>
        </w:rPr>
        <w:t>838-851.pdf</w:t>
      </w:r>
      <w:r w:rsidR="00EC4608" w:rsidRPr="0062532D">
        <w:rPr>
          <w:rFonts w:ascii="Palatino Linotype" w:hAnsi="Palatino Linotype"/>
          <w:bCs/>
        </w:rPr>
        <w:t>;</w:t>
      </w:r>
      <w:r w:rsidR="009C2E0B" w:rsidRPr="0062532D">
        <w:rPr>
          <w:rFonts w:ascii="Palatino Linotype" w:hAnsi="Palatino Linotype"/>
        </w:rPr>
        <w:t xml:space="preserve"> </w:t>
      </w:r>
      <w:r w:rsidR="008E33EB" w:rsidRPr="0062532D">
        <w:rPr>
          <w:rFonts w:ascii="Palatino Linotype" w:hAnsi="Palatino Linotype"/>
        </w:rPr>
        <w:t>para</w:t>
      </w:r>
      <w:r w:rsidR="009C2E0B" w:rsidRPr="0062532D">
        <w:rPr>
          <w:rFonts w:ascii="Palatino Linotype" w:hAnsi="Palatino Linotype"/>
        </w:rPr>
        <w:t xml:space="preserve"> </w:t>
      </w:r>
      <w:r w:rsidR="008E33EB" w:rsidRPr="0062532D">
        <w:rPr>
          <w:rFonts w:ascii="Palatino Linotype" w:hAnsi="Palatino Linotype"/>
        </w:rPr>
        <w:t>la</w:t>
      </w:r>
      <w:r w:rsidR="009C2E0B" w:rsidRPr="0062532D">
        <w:rPr>
          <w:rFonts w:ascii="Palatino Linotype" w:hAnsi="Palatino Linotype"/>
        </w:rPr>
        <w:t xml:space="preserve"> </w:t>
      </w:r>
      <w:r w:rsidR="008E33EB" w:rsidRPr="0062532D">
        <w:rPr>
          <w:rFonts w:ascii="Palatino Linotype" w:hAnsi="Palatino Linotype"/>
        </w:rPr>
        <w:t>solicitud</w:t>
      </w:r>
      <w:r w:rsidR="009C2E0B" w:rsidRPr="0062532D">
        <w:rPr>
          <w:rFonts w:ascii="Palatino Linotype" w:hAnsi="Palatino Linotype"/>
        </w:rPr>
        <w:t xml:space="preserve"> </w:t>
      </w:r>
      <w:r w:rsidR="008E33EB" w:rsidRPr="0062532D">
        <w:rPr>
          <w:rFonts w:ascii="Palatino Linotype" w:hAnsi="Palatino Linotype"/>
          <w:b/>
          <w:bCs/>
        </w:rPr>
        <w:t>00850/UPVT/IP/2019</w:t>
      </w:r>
      <w:r w:rsidR="008E33EB" w:rsidRPr="0062532D">
        <w:rPr>
          <w:rFonts w:ascii="Palatino Linotype" w:hAnsi="Palatino Linotype"/>
          <w:bCs/>
        </w:rPr>
        <w:t>,</w:t>
      </w:r>
      <w:r w:rsidR="009C2E0B" w:rsidRPr="0062532D">
        <w:rPr>
          <w:rFonts w:ascii="Palatino Linotype" w:hAnsi="Palatino Linotype"/>
          <w:bCs/>
        </w:rPr>
        <w:t xml:space="preserve"> </w:t>
      </w:r>
      <w:r w:rsidR="008E33EB" w:rsidRPr="0062532D">
        <w:rPr>
          <w:rFonts w:ascii="Palatino Linotype" w:hAnsi="Palatino Linotype"/>
          <w:bCs/>
        </w:rPr>
        <w:t>remitió</w:t>
      </w:r>
      <w:r w:rsidR="009C2E0B" w:rsidRPr="0062532D">
        <w:rPr>
          <w:rFonts w:ascii="Palatino Linotype" w:hAnsi="Palatino Linotype"/>
          <w:bCs/>
        </w:rPr>
        <w:t xml:space="preserve"> </w:t>
      </w:r>
      <w:r w:rsidR="008E33EB" w:rsidRPr="0062532D">
        <w:rPr>
          <w:rFonts w:ascii="Palatino Linotype" w:hAnsi="Palatino Linotype"/>
          <w:bCs/>
        </w:rPr>
        <w:t>el</w:t>
      </w:r>
      <w:r w:rsidR="009C2E0B" w:rsidRPr="0062532D">
        <w:rPr>
          <w:rFonts w:ascii="Palatino Linotype" w:hAnsi="Palatino Linotype"/>
        </w:rPr>
        <w:t xml:space="preserve"> </w:t>
      </w:r>
      <w:r w:rsidR="008E33EB" w:rsidRPr="0062532D">
        <w:rPr>
          <w:rFonts w:ascii="Palatino Linotype" w:hAnsi="Palatino Linotype"/>
        </w:rPr>
        <w:t>archivo</w:t>
      </w:r>
      <w:r w:rsidR="009C2E0B" w:rsidRPr="0062532D">
        <w:rPr>
          <w:rFonts w:ascii="Palatino Linotype" w:hAnsi="Palatino Linotype"/>
        </w:rPr>
        <w:t xml:space="preserve"> </w:t>
      </w:r>
      <w:r w:rsidR="008E33EB" w:rsidRPr="0062532D">
        <w:rPr>
          <w:rFonts w:ascii="Palatino Linotype" w:hAnsi="Palatino Linotype"/>
        </w:rPr>
        <w:t>electrónico</w:t>
      </w:r>
      <w:r w:rsidR="009C2E0B" w:rsidRPr="0062532D">
        <w:rPr>
          <w:rFonts w:ascii="Palatino Linotype" w:hAnsi="Palatino Linotype"/>
        </w:rPr>
        <w:t xml:space="preserve"> </w:t>
      </w:r>
      <w:r w:rsidR="008E33EB" w:rsidRPr="0062532D">
        <w:rPr>
          <w:rFonts w:ascii="Palatino Linotype" w:hAnsi="Palatino Linotype"/>
        </w:rPr>
        <w:t>denominado</w:t>
      </w:r>
      <w:r w:rsidR="009C2E0B" w:rsidRPr="0062532D">
        <w:rPr>
          <w:rFonts w:ascii="Palatino Linotype" w:hAnsi="Palatino Linotype"/>
        </w:rPr>
        <w:t xml:space="preserve"> </w:t>
      </w:r>
      <w:r w:rsidR="008E33EB" w:rsidRPr="0062532D">
        <w:rPr>
          <w:rFonts w:ascii="Palatino Linotype" w:hAnsi="Palatino Linotype"/>
          <w:b/>
          <w:bCs/>
          <w:i/>
        </w:rPr>
        <w:t>solicitud</w:t>
      </w:r>
      <w:r w:rsidR="009C2E0B" w:rsidRPr="0062532D">
        <w:rPr>
          <w:rFonts w:ascii="Palatino Linotype" w:hAnsi="Palatino Linotype"/>
          <w:b/>
          <w:bCs/>
          <w:i/>
        </w:rPr>
        <w:t xml:space="preserve"> </w:t>
      </w:r>
      <w:r w:rsidR="008E33EB" w:rsidRPr="0062532D">
        <w:rPr>
          <w:rFonts w:ascii="Palatino Linotype" w:hAnsi="Palatino Linotype"/>
          <w:b/>
          <w:bCs/>
          <w:i/>
        </w:rPr>
        <w:t>850.PDF</w:t>
      </w:r>
      <w:r w:rsidR="008E33EB" w:rsidRPr="0062532D">
        <w:rPr>
          <w:rFonts w:ascii="Palatino Linotype" w:hAnsi="Palatino Linotype"/>
          <w:bCs/>
        </w:rPr>
        <w:t>;</w:t>
      </w:r>
      <w:r w:rsidR="009C2E0B" w:rsidRPr="0062532D">
        <w:rPr>
          <w:rFonts w:ascii="Palatino Linotype" w:hAnsi="Palatino Linotype"/>
        </w:rPr>
        <w:t xml:space="preserve"> </w:t>
      </w:r>
      <w:r w:rsidR="00FF4413" w:rsidRPr="0062532D">
        <w:rPr>
          <w:rFonts w:ascii="Palatino Linotype" w:hAnsi="Palatino Linotype"/>
        </w:rPr>
        <w:t>para</w:t>
      </w:r>
      <w:r w:rsidR="009C2E0B" w:rsidRPr="0062532D">
        <w:rPr>
          <w:rFonts w:ascii="Palatino Linotype" w:hAnsi="Palatino Linotype"/>
        </w:rPr>
        <w:t xml:space="preserve"> </w:t>
      </w:r>
      <w:r w:rsidR="00FF4413" w:rsidRPr="0062532D">
        <w:rPr>
          <w:rFonts w:ascii="Palatino Linotype" w:hAnsi="Palatino Linotype"/>
        </w:rPr>
        <w:t>la</w:t>
      </w:r>
      <w:r w:rsidR="009C2E0B" w:rsidRPr="0062532D">
        <w:rPr>
          <w:rFonts w:ascii="Palatino Linotype" w:hAnsi="Palatino Linotype"/>
        </w:rPr>
        <w:t xml:space="preserve"> </w:t>
      </w:r>
      <w:r w:rsidR="00FF4413" w:rsidRPr="0062532D">
        <w:rPr>
          <w:rFonts w:ascii="Palatino Linotype" w:hAnsi="Palatino Linotype"/>
        </w:rPr>
        <w:t>solicitud</w:t>
      </w:r>
      <w:r w:rsidR="009C2E0B" w:rsidRPr="0062532D">
        <w:rPr>
          <w:rFonts w:ascii="Palatino Linotype" w:hAnsi="Palatino Linotype"/>
        </w:rPr>
        <w:t xml:space="preserve"> </w:t>
      </w:r>
      <w:r w:rsidR="00FF4413" w:rsidRPr="0062532D">
        <w:rPr>
          <w:rFonts w:ascii="Palatino Linotype" w:hAnsi="Palatino Linotype"/>
          <w:b/>
          <w:bCs/>
        </w:rPr>
        <w:t>00851/UPVT/IP/2019</w:t>
      </w:r>
      <w:r w:rsidR="00FF4413" w:rsidRPr="0062532D">
        <w:rPr>
          <w:rFonts w:ascii="Palatino Linotype" w:hAnsi="Palatino Linotype"/>
          <w:bCs/>
        </w:rPr>
        <w:t>,</w:t>
      </w:r>
      <w:r w:rsidR="009C2E0B" w:rsidRPr="0062532D">
        <w:rPr>
          <w:rFonts w:ascii="Palatino Linotype" w:hAnsi="Palatino Linotype"/>
          <w:bCs/>
        </w:rPr>
        <w:t xml:space="preserve"> </w:t>
      </w:r>
      <w:r w:rsidR="00FF4413" w:rsidRPr="0062532D">
        <w:rPr>
          <w:rFonts w:ascii="Palatino Linotype" w:hAnsi="Palatino Linotype"/>
          <w:bCs/>
        </w:rPr>
        <w:t>remitió</w:t>
      </w:r>
      <w:r w:rsidR="009C2E0B" w:rsidRPr="0062532D">
        <w:rPr>
          <w:rFonts w:ascii="Palatino Linotype" w:hAnsi="Palatino Linotype"/>
          <w:bCs/>
        </w:rPr>
        <w:t xml:space="preserve"> </w:t>
      </w:r>
      <w:r w:rsidR="00FF4413" w:rsidRPr="0062532D">
        <w:rPr>
          <w:rFonts w:ascii="Palatino Linotype" w:hAnsi="Palatino Linotype"/>
          <w:bCs/>
        </w:rPr>
        <w:t>los</w:t>
      </w:r>
      <w:r w:rsidR="009C2E0B" w:rsidRPr="0062532D">
        <w:rPr>
          <w:rFonts w:ascii="Palatino Linotype" w:hAnsi="Palatino Linotype"/>
        </w:rPr>
        <w:t xml:space="preserve"> </w:t>
      </w:r>
      <w:r w:rsidR="00FF4413" w:rsidRPr="0062532D">
        <w:rPr>
          <w:rFonts w:ascii="Palatino Linotype" w:hAnsi="Palatino Linotype"/>
        </w:rPr>
        <w:t>archivos</w:t>
      </w:r>
      <w:r w:rsidR="009C2E0B" w:rsidRPr="0062532D">
        <w:rPr>
          <w:rFonts w:ascii="Palatino Linotype" w:hAnsi="Palatino Linotype"/>
        </w:rPr>
        <w:t xml:space="preserve"> </w:t>
      </w:r>
      <w:r w:rsidR="00FF4413" w:rsidRPr="0062532D">
        <w:rPr>
          <w:rFonts w:ascii="Palatino Linotype" w:hAnsi="Palatino Linotype"/>
        </w:rPr>
        <w:t>electrónicos</w:t>
      </w:r>
      <w:r w:rsidR="009C2E0B" w:rsidRPr="0062532D">
        <w:rPr>
          <w:rFonts w:ascii="Palatino Linotype" w:hAnsi="Palatino Linotype"/>
        </w:rPr>
        <w:t xml:space="preserve"> </w:t>
      </w:r>
      <w:r w:rsidR="00FF4413" w:rsidRPr="0062532D">
        <w:rPr>
          <w:rFonts w:ascii="Palatino Linotype" w:hAnsi="Palatino Linotype"/>
        </w:rPr>
        <w:t>denominados</w:t>
      </w:r>
      <w:r w:rsidR="009C2E0B" w:rsidRPr="0062532D">
        <w:rPr>
          <w:rFonts w:ascii="Palatino Linotype" w:hAnsi="Palatino Linotype"/>
        </w:rPr>
        <w:t xml:space="preserve"> </w:t>
      </w:r>
      <w:r w:rsidR="00FF4413" w:rsidRPr="0062532D">
        <w:rPr>
          <w:rFonts w:ascii="Palatino Linotype" w:hAnsi="Palatino Linotype"/>
          <w:b/>
          <w:bCs/>
          <w:i/>
        </w:rPr>
        <w:t>Solicitud</w:t>
      </w:r>
      <w:r w:rsidR="009C2E0B" w:rsidRPr="0062532D">
        <w:rPr>
          <w:rFonts w:ascii="Palatino Linotype" w:hAnsi="Palatino Linotype"/>
          <w:b/>
          <w:bCs/>
          <w:i/>
        </w:rPr>
        <w:t xml:space="preserve"> </w:t>
      </w:r>
      <w:r w:rsidR="00FF4413" w:rsidRPr="0062532D">
        <w:rPr>
          <w:rFonts w:ascii="Palatino Linotype" w:hAnsi="Palatino Linotype"/>
          <w:b/>
          <w:bCs/>
          <w:i/>
        </w:rPr>
        <w:t>851.PDF</w:t>
      </w:r>
      <w:r w:rsidR="009C2E0B" w:rsidRPr="0062532D">
        <w:rPr>
          <w:rFonts w:ascii="Palatino Linotype" w:hAnsi="Palatino Linotype"/>
          <w:bCs/>
        </w:rPr>
        <w:t xml:space="preserve"> </w:t>
      </w:r>
      <w:r w:rsidR="00FF4413" w:rsidRPr="0062532D">
        <w:rPr>
          <w:rFonts w:ascii="Palatino Linotype" w:hAnsi="Palatino Linotype"/>
          <w:bCs/>
        </w:rPr>
        <w:t>y</w:t>
      </w:r>
      <w:r w:rsidR="009C2E0B" w:rsidRPr="0062532D">
        <w:rPr>
          <w:rFonts w:ascii="Palatino Linotype" w:hAnsi="Palatino Linotype"/>
          <w:bCs/>
        </w:rPr>
        <w:t xml:space="preserve"> </w:t>
      </w:r>
      <w:r w:rsidR="00FF4413" w:rsidRPr="0062532D">
        <w:rPr>
          <w:rFonts w:ascii="Palatino Linotype" w:hAnsi="Palatino Linotype"/>
          <w:b/>
          <w:bCs/>
          <w:i/>
        </w:rPr>
        <w:t>838-851.pdf</w:t>
      </w:r>
      <w:r w:rsidR="00FF4413" w:rsidRPr="0062532D">
        <w:rPr>
          <w:rFonts w:ascii="Palatino Linotype" w:hAnsi="Palatino Linotype"/>
          <w:bCs/>
        </w:rPr>
        <w:t>;</w:t>
      </w:r>
      <w:r w:rsidR="009C2E0B" w:rsidRPr="0062532D">
        <w:rPr>
          <w:rFonts w:ascii="Palatino Linotype" w:hAnsi="Palatino Linotype"/>
          <w:bCs/>
        </w:rPr>
        <w:t xml:space="preserve"> </w:t>
      </w:r>
      <w:r w:rsidR="005B4F8D" w:rsidRPr="0062532D">
        <w:rPr>
          <w:rFonts w:ascii="Palatino Linotype" w:hAnsi="Palatino Linotype"/>
        </w:rPr>
        <w:t>para</w:t>
      </w:r>
      <w:r w:rsidR="009C2E0B" w:rsidRPr="0062532D">
        <w:rPr>
          <w:rFonts w:ascii="Palatino Linotype" w:hAnsi="Palatino Linotype"/>
        </w:rPr>
        <w:t xml:space="preserve"> </w:t>
      </w:r>
      <w:r w:rsidR="005B4F8D" w:rsidRPr="0062532D">
        <w:rPr>
          <w:rFonts w:ascii="Palatino Linotype" w:hAnsi="Palatino Linotype"/>
        </w:rPr>
        <w:t>la</w:t>
      </w:r>
      <w:r w:rsidR="009C2E0B" w:rsidRPr="0062532D">
        <w:rPr>
          <w:rFonts w:ascii="Palatino Linotype" w:hAnsi="Palatino Linotype"/>
        </w:rPr>
        <w:t xml:space="preserve"> </w:t>
      </w:r>
      <w:r w:rsidR="005B4F8D" w:rsidRPr="0062532D">
        <w:rPr>
          <w:rFonts w:ascii="Palatino Linotype" w:hAnsi="Palatino Linotype"/>
        </w:rPr>
        <w:t>solicitud</w:t>
      </w:r>
      <w:r w:rsidR="009C2E0B" w:rsidRPr="0062532D">
        <w:rPr>
          <w:rFonts w:ascii="Palatino Linotype" w:hAnsi="Palatino Linotype"/>
        </w:rPr>
        <w:t xml:space="preserve"> </w:t>
      </w:r>
      <w:r w:rsidR="005B4F8D" w:rsidRPr="0062532D">
        <w:rPr>
          <w:rFonts w:ascii="Palatino Linotype" w:hAnsi="Palatino Linotype"/>
          <w:b/>
          <w:bCs/>
        </w:rPr>
        <w:t>00853/UPVT/IP/2019</w:t>
      </w:r>
      <w:r w:rsidR="005B4F8D" w:rsidRPr="0062532D">
        <w:rPr>
          <w:rFonts w:ascii="Palatino Linotype" w:hAnsi="Palatino Linotype"/>
          <w:bCs/>
        </w:rPr>
        <w:t>,</w:t>
      </w:r>
      <w:r w:rsidR="009C2E0B" w:rsidRPr="0062532D">
        <w:rPr>
          <w:rFonts w:ascii="Palatino Linotype" w:hAnsi="Palatino Linotype"/>
          <w:bCs/>
        </w:rPr>
        <w:t xml:space="preserve"> </w:t>
      </w:r>
      <w:r w:rsidR="005B4F8D" w:rsidRPr="0062532D">
        <w:rPr>
          <w:rFonts w:ascii="Palatino Linotype" w:hAnsi="Palatino Linotype"/>
          <w:bCs/>
        </w:rPr>
        <w:t>remitió</w:t>
      </w:r>
      <w:r w:rsidR="009C2E0B" w:rsidRPr="0062532D">
        <w:rPr>
          <w:rFonts w:ascii="Palatino Linotype" w:hAnsi="Palatino Linotype"/>
          <w:bCs/>
        </w:rPr>
        <w:t xml:space="preserve"> </w:t>
      </w:r>
      <w:r w:rsidR="005B4F8D" w:rsidRPr="0062532D">
        <w:rPr>
          <w:rFonts w:ascii="Palatino Linotype" w:hAnsi="Palatino Linotype"/>
          <w:bCs/>
        </w:rPr>
        <w:t>los</w:t>
      </w:r>
      <w:r w:rsidR="009C2E0B" w:rsidRPr="0062532D">
        <w:rPr>
          <w:rFonts w:ascii="Palatino Linotype" w:hAnsi="Palatino Linotype"/>
        </w:rPr>
        <w:t xml:space="preserve"> </w:t>
      </w:r>
      <w:r w:rsidR="005B4F8D" w:rsidRPr="0062532D">
        <w:rPr>
          <w:rFonts w:ascii="Palatino Linotype" w:hAnsi="Palatino Linotype"/>
        </w:rPr>
        <w:t>archivos</w:t>
      </w:r>
      <w:r w:rsidR="009C2E0B" w:rsidRPr="0062532D">
        <w:rPr>
          <w:rFonts w:ascii="Palatino Linotype" w:hAnsi="Palatino Linotype"/>
        </w:rPr>
        <w:t xml:space="preserve"> </w:t>
      </w:r>
      <w:r w:rsidR="005B4F8D" w:rsidRPr="0062532D">
        <w:rPr>
          <w:rFonts w:ascii="Palatino Linotype" w:hAnsi="Palatino Linotype"/>
        </w:rPr>
        <w:t>electrónicos</w:t>
      </w:r>
      <w:r w:rsidR="009C2E0B" w:rsidRPr="0062532D">
        <w:rPr>
          <w:rFonts w:ascii="Palatino Linotype" w:hAnsi="Palatino Linotype"/>
        </w:rPr>
        <w:t xml:space="preserve"> </w:t>
      </w:r>
      <w:r w:rsidR="005B4F8D" w:rsidRPr="0062532D">
        <w:rPr>
          <w:rFonts w:ascii="Palatino Linotype" w:hAnsi="Palatino Linotype"/>
        </w:rPr>
        <w:t>denominados</w:t>
      </w:r>
      <w:r w:rsidR="009C2E0B" w:rsidRPr="0062532D">
        <w:rPr>
          <w:rFonts w:ascii="Palatino Linotype" w:hAnsi="Palatino Linotype"/>
        </w:rPr>
        <w:t xml:space="preserve"> </w:t>
      </w:r>
      <w:proofErr w:type="spellStart"/>
      <w:r w:rsidR="005B4F8D"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5B4F8D" w:rsidRPr="0062532D">
        <w:rPr>
          <w:rFonts w:ascii="Palatino Linotype" w:hAnsi="Palatino Linotype"/>
          <w:b/>
          <w:bCs/>
          <w:i/>
        </w:rPr>
        <w:t>853</w:t>
      </w:r>
      <w:r w:rsidR="009C2E0B" w:rsidRPr="0062532D">
        <w:rPr>
          <w:rFonts w:ascii="Palatino Linotype" w:hAnsi="Palatino Linotype"/>
          <w:b/>
          <w:bCs/>
          <w:i/>
        </w:rPr>
        <w:t xml:space="preserve"> </w:t>
      </w:r>
      <w:r w:rsidR="005B4F8D" w:rsidRPr="0062532D">
        <w:rPr>
          <w:rFonts w:ascii="Palatino Linotype" w:hAnsi="Palatino Linotype"/>
          <w:b/>
          <w:bCs/>
          <w:i/>
        </w:rPr>
        <w:t>2019.pdf</w:t>
      </w:r>
      <w:r w:rsidR="005B4F8D" w:rsidRPr="0062532D">
        <w:rPr>
          <w:rFonts w:ascii="Palatino Linotype" w:hAnsi="Palatino Linotype"/>
          <w:bCs/>
        </w:rPr>
        <w:t>,</w:t>
      </w:r>
      <w:r w:rsidR="009C2E0B" w:rsidRPr="0062532D">
        <w:rPr>
          <w:rFonts w:ascii="Palatino Linotype" w:hAnsi="Palatino Linotype"/>
          <w:bCs/>
        </w:rPr>
        <w:t xml:space="preserve"> </w:t>
      </w:r>
      <w:proofErr w:type="spellStart"/>
      <w:r w:rsidR="005B4F8D"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5B4F8D" w:rsidRPr="0062532D">
        <w:rPr>
          <w:rFonts w:ascii="Palatino Linotype" w:hAnsi="Palatino Linotype"/>
          <w:b/>
          <w:bCs/>
          <w:i/>
        </w:rPr>
        <w:t>8530001.pdf</w:t>
      </w:r>
      <w:r w:rsidR="005B4F8D" w:rsidRPr="0062532D">
        <w:rPr>
          <w:rFonts w:ascii="Palatino Linotype" w:hAnsi="Palatino Linotype"/>
          <w:bCs/>
        </w:rPr>
        <w:t>,</w:t>
      </w:r>
      <w:r w:rsidR="009C2E0B" w:rsidRPr="0062532D">
        <w:rPr>
          <w:rFonts w:ascii="Palatino Linotype" w:hAnsi="Palatino Linotype"/>
          <w:bCs/>
        </w:rPr>
        <w:t xml:space="preserve"> </w:t>
      </w:r>
      <w:r w:rsidR="005B4F8D" w:rsidRPr="0062532D">
        <w:rPr>
          <w:rFonts w:ascii="Palatino Linotype" w:hAnsi="Palatino Linotype"/>
          <w:b/>
          <w:bCs/>
          <w:i/>
        </w:rPr>
        <w:t>SAIMEX</w:t>
      </w:r>
      <w:r w:rsidR="009C2E0B" w:rsidRPr="0062532D">
        <w:rPr>
          <w:rFonts w:ascii="Palatino Linotype" w:hAnsi="Palatino Linotype"/>
          <w:b/>
          <w:bCs/>
          <w:i/>
        </w:rPr>
        <w:t xml:space="preserve"> </w:t>
      </w:r>
      <w:r w:rsidR="005B4F8D" w:rsidRPr="0062532D">
        <w:rPr>
          <w:rFonts w:ascii="Palatino Linotype" w:hAnsi="Palatino Linotype"/>
          <w:b/>
          <w:bCs/>
          <w:i/>
        </w:rPr>
        <w:t>853.pdf</w:t>
      </w:r>
      <w:r w:rsidR="005B4F8D" w:rsidRPr="0062532D">
        <w:rPr>
          <w:rFonts w:ascii="Palatino Linotype" w:hAnsi="Palatino Linotype"/>
          <w:bCs/>
        </w:rPr>
        <w:t>,</w:t>
      </w:r>
      <w:r w:rsidR="009C2E0B" w:rsidRPr="0062532D">
        <w:rPr>
          <w:rFonts w:ascii="Palatino Linotype" w:hAnsi="Palatino Linotype"/>
          <w:bCs/>
        </w:rPr>
        <w:t xml:space="preserve"> </w:t>
      </w:r>
      <w:r w:rsidR="005B4F8D" w:rsidRPr="0062532D">
        <w:rPr>
          <w:rFonts w:ascii="Palatino Linotype" w:hAnsi="Palatino Linotype"/>
          <w:b/>
          <w:bCs/>
          <w:i/>
        </w:rPr>
        <w:t>SOL</w:t>
      </w:r>
      <w:r w:rsidR="009C2E0B" w:rsidRPr="0062532D">
        <w:rPr>
          <w:rFonts w:ascii="Palatino Linotype" w:hAnsi="Palatino Linotype"/>
          <w:b/>
          <w:bCs/>
          <w:i/>
        </w:rPr>
        <w:t xml:space="preserve"> </w:t>
      </w:r>
      <w:r w:rsidR="005B4F8D" w:rsidRPr="0062532D">
        <w:rPr>
          <w:rFonts w:ascii="Palatino Linotype" w:hAnsi="Palatino Linotype"/>
          <w:b/>
          <w:bCs/>
          <w:i/>
        </w:rPr>
        <w:t>853.pdf</w:t>
      </w:r>
      <w:r w:rsidR="005B4F8D" w:rsidRPr="0062532D">
        <w:rPr>
          <w:rFonts w:ascii="Palatino Linotype" w:hAnsi="Palatino Linotype"/>
          <w:bCs/>
        </w:rPr>
        <w:t>,</w:t>
      </w:r>
      <w:r w:rsidR="009C2E0B" w:rsidRPr="0062532D">
        <w:rPr>
          <w:rFonts w:ascii="Palatino Linotype" w:hAnsi="Palatino Linotype"/>
          <w:bCs/>
        </w:rPr>
        <w:t xml:space="preserve"> </w:t>
      </w:r>
      <w:r w:rsidR="005B4F8D" w:rsidRPr="0062532D">
        <w:rPr>
          <w:rFonts w:ascii="Palatino Linotype" w:hAnsi="Palatino Linotype"/>
          <w:b/>
          <w:bCs/>
          <w:i/>
        </w:rPr>
        <w:t>00853UPVTIP2019.pdf</w:t>
      </w:r>
      <w:r w:rsidR="005B4F8D" w:rsidRPr="0062532D">
        <w:rPr>
          <w:rFonts w:ascii="Palatino Linotype" w:hAnsi="Palatino Linotype"/>
          <w:bCs/>
        </w:rPr>
        <w:t>,</w:t>
      </w:r>
      <w:r w:rsidR="009C2E0B" w:rsidRPr="0062532D">
        <w:rPr>
          <w:rFonts w:ascii="Palatino Linotype" w:hAnsi="Palatino Linotype"/>
          <w:bCs/>
        </w:rPr>
        <w:t xml:space="preserve"> </w:t>
      </w:r>
      <w:r w:rsidR="005B4F8D" w:rsidRPr="0062532D">
        <w:rPr>
          <w:rFonts w:ascii="Palatino Linotype" w:hAnsi="Palatino Linotype"/>
          <w:b/>
          <w:bCs/>
          <w:i/>
        </w:rPr>
        <w:t>saimex853.2019.pdf</w:t>
      </w:r>
      <w:r w:rsidR="005B4F8D" w:rsidRPr="0062532D">
        <w:rPr>
          <w:rFonts w:ascii="Palatino Linotype" w:hAnsi="Palatino Linotype"/>
          <w:bCs/>
        </w:rPr>
        <w:t>,</w:t>
      </w:r>
      <w:r w:rsidR="009C2E0B" w:rsidRPr="0062532D">
        <w:rPr>
          <w:rFonts w:ascii="Palatino Linotype" w:hAnsi="Palatino Linotype"/>
          <w:bCs/>
        </w:rPr>
        <w:t xml:space="preserve"> </w:t>
      </w:r>
      <w:proofErr w:type="spellStart"/>
      <w:r w:rsidR="005B4F8D"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5B4F8D" w:rsidRPr="0062532D">
        <w:rPr>
          <w:rFonts w:ascii="Palatino Linotype" w:hAnsi="Palatino Linotype"/>
          <w:b/>
          <w:bCs/>
          <w:i/>
        </w:rPr>
        <w:t>853</w:t>
      </w:r>
      <w:r w:rsidR="009C2E0B" w:rsidRPr="0062532D">
        <w:rPr>
          <w:rFonts w:ascii="Palatino Linotype" w:hAnsi="Palatino Linotype"/>
          <w:b/>
          <w:bCs/>
          <w:i/>
        </w:rPr>
        <w:t xml:space="preserve"> </w:t>
      </w:r>
      <w:r w:rsidR="005B4F8D" w:rsidRPr="0062532D">
        <w:rPr>
          <w:rFonts w:ascii="Palatino Linotype" w:hAnsi="Palatino Linotype"/>
          <w:b/>
          <w:bCs/>
          <w:i/>
        </w:rPr>
        <w:t>2019.PDF</w:t>
      </w:r>
      <w:r w:rsidR="005B4F8D" w:rsidRPr="0062532D">
        <w:rPr>
          <w:rFonts w:ascii="Palatino Linotype" w:hAnsi="Palatino Linotype"/>
          <w:bCs/>
        </w:rPr>
        <w:t>,</w:t>
      </w:r>
      <w:r w:rsidR="009C2E0B" w:rsidRPr="0062532D">
        <w:rPr>
          <w:rFonts w:ascii="Palatino Linotype" w:hAnsi="Palatino Linotype"/>
          <w:bCs/>
        </w:rPr>
        <w:t xml:space="preserve"> </w:t>
      </w:r>
      <w:r w:rsidR="005B4F8D" w:rsidRPr="0062532D">
        <w:rPr>
          <w:rFonts w:ascii="Palatino Linotype" w:hAnsi="Palatino Linotype"/>
          <w:b/>
          <w:bCs/>
          <w:i/>
        </w:rPr>
        <w:t>Untitled_20190328_080423.PDF</w:t>
      </w:r>
      <w:r w:rsidR="005B4F8D" w:rsidRPr="0062532D">
        <w:rPr>
          <w:rFonts w:ascii="Palatino Linotype" w:hAnsi="Palatino Linotype"/>
          <w:bCs/>
        </w:rPr>
        <w:t>,</w:t>
      </w:r>
      <w:r w:rsidR="009C2E0B" w:rsidRPr="0062532D">
        <w:rPr>
          <w:rFonts w:ascii="Palatino Linotype" w:hAnsi="Palatino Linotype"/>
          <w:bCs/>
        </w:rPr>
        <w:t xml:space="preserve"> </w:t>
      </w:r>
      <w:r w:rsidR="005B4F8D" w:rsidRPr="0062532D">
        <w:rPr>
          <w:rFonts w:ascii="Palatino Linotype" w:hAnsi="Palatino Linotype"/>
          <w:b/>
          <w:bCs/>
          <w:i/>
        </w:rPr>
        <w:t>148.pdf</w:t>
      </w:r>
      <w:r w:rsidR="005B4F8D" w:rsidRPr="0062532D">
        <w:rPr>
          <w:rFonts w:ascii="Palatino Linotype" w:hAnsi="Palatino Linotype"/>
          <w:bCs/>
        </w:rPr>
        <w:t>,</w:t>
      </w:r>
      <w:r w:rsidR="009C2E0B" w:rsidRPr="0062532D">
        <w:rPr>
          <w:rFonts w:ascii="Palatino Linotype" w:hAnsi="Palatino Linotype"/>
          <w:bCs/>
        </w:rPr>
        <w:t xml:space="preserve"> </w:t>
      </w:r>
      <w:r w:rsidR="005B4F8D" w:rsidRPr="0062532D">
        <w:rPr>
          <w:rFonts w:ascii="Palatino Linotype" w:hAnsi="Palatino Linotype"/>
          <w:b/>
          <w:bCs/>
          <w:i/>
        </w:rPr>
        <w:t>solicitud</w:t>
      </w:r>
      <w:r w:rsidR="009C2E0B" w:rsidRPr="0062532D">
        <w:rPr>
          <w:rFonts w:ascii="Palatino Linotype" w:hAnsi="Palatino Linotype"/>
          <w:b/>
          <w:bCs/>
          <w:i/>
        </w:rPr>
        <w:t xml:space="preserve"> </w:t>
      </w:r>
      <w:r w:rsidR="005B4F8D" w:rsidRPr="0062532D">
        <w:rPr>
          <w:rFonts w:ascii="Palatino Linotype" w:hAnsi="Palatino Linotype"/>
          <w:b/>
          <w:bCs/>
          <w:i/>
        </w:rPr>
        <w:t>853.PDF</w:t>
      </w:r>
      <w:r w:rsidR="005B4F8D" w:rsidRPr="0062532D">
        <w:rPr>
          <w:rFonts w:ascii="Palatino Linotype" w:hAnsi="Palatino Linotype"/>
          <w:bCs/>
        </w:rPr>
        <w:t>,</w:t>
      </w:r>
      <w:r w:rsidR="009C2E0B" w:rsidRPr="0062532D">
        <w:rPr>
          <w:rFonts w:ascii="Palatino Linotype" w:hAnsi="Palatino Linotype"/>
          <w:bCs/>
        </w:rPr>
        <w:t xml:space="preserve"> </w:t>
      </w:r>
      <w:r w:rsidR="005B4F8D" w:rsidRPr="0062532D">
        <w:rPr>
          <w:rFonts w:ascii="Palatino Linotype" w:hAnsi="Palatino Linotype"/>
          <w:b/>
          <w:bCs/>
          <w:i/>
        </w:rPr>
        <w:t>Solicitud</w:t>
      </w:r>
      <w:r w:rsidR="009C2E0B" w:rsidRPr="0062532D">
        <w:rPr>
          <w:rFonts w:ascii="Palatino Linotype" w:hAnsi="Palatino Linotype"/>
          <w:b/>
          <w:bCs/>
          <w:i/>
        </w:rPr>
        <w:t xml:space="preserve"> </w:t>
      </w:r>
      <w:r w:rsidR="005B4F8D" w:rsidRPr="0062532D">
        <w:rPr>
          <w:rFonts w:ascii="Palatino Linotype" w:hAnsi="Palatino Linotype"/>
          <w:b/>
          <w:bCs/>
          <w:i/>
        </w:rPr>
        <w:t>853.PDF</w:t>
      </w:r>
      <w:r w:rsidR="005B4F8D" w:rsidRPr="0062532D">
        <w:rPr>
          <w:rFonts w:ascii="Palatino Linotype" w:hAnsi="Palatino Linotype"/>
          <w:bCs/>
        </w:rPr>
        <w:t>,</w:t>
      </w:r>
      <w:r w:rsidR="009C2E0B" w:rsidRPr="0062532D">
        <w:rPr>
          <w:rFonts w:ascii="Palatino Linotype" w:hAnsi="Palatino Linotype"/>
          <w:bCs/>
        </w:rPr>
        <w:t xml:space="preserve"> </w:t>
      </w:r>
      <w:r w:rsidR="005B4F8D" w:rsidRPr="0062532D">
        <w:rPr>
          <w:rFonts w:ascii="Palatino Linotype" w:hAnsi="Palatino Linotype"/>
          <w:b/>
          <w:bCs/>
          <w:i/>
        </w:rPr>
        <w:t>sol</w:t>
      </w:r>
      <w:r w:rsidR="009C2E0B" w:rsidRPr="0062532D">
        <w:rPr>
          <w:rFonts w:ascii="Palatino Linotype" w:hAnsi="Palatino Linotype"/>
          <w:b/>
          <w:bCs/>
          <w:i/>
        </w:rPr>
        <w:t xml:space="preserve"> </w:t>
      </w:r>
      <w:r w:rsidR="005B4F8D" w:rsidRPr="0062532D">
        <w:rPr>
          <w:rFonts w:ascii="Palatino Linotype" w:hAnsi="Palatino Linotype"/>
          <w:b/>
          <w:bCs/>
          <w:i/>
        </w:rPr>
        <w:t>853.PDF</w:t>
      </w:r>
      <w:r w:rsidR="005B4F8D" w:rsidRPr="0062532D">
        <w:rPr>
          <w:rFonts w:ascii="Palatino Linotype" w:hAnsi="Palatino Linotype"/>
          <w:bCs/>
        </w:rPr>
        <w:t>,</w:t>
      </w:r>
      <w:r w:rsidR="009C2E0B" w:rsidRPr="0062532D">
        <w:rPr>
          <w:rFonts w:ascii="Palatino Linotype" w:hAnsi="Palatino Linotype"/>
          <w:bCs/>
        </w:rPr>
        <w:t xml:space="preserve"> </w:t>
      </w:r>
      <w:proofErr w:type="spellStart"/>
      <w:r w:rsidR="005B4F8D"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5B4F8D" w:rsidRPr="0062532D">
        <w:rPr>
          <w:rFonts w:ascii="Palatino Linotype" w:hAnsi="Palatino Linotype"/>
          <w:b/>
          <w:bCs/>
          <w:i/>
        </w:rPr>
        <w:t>853</w:t>
      </w:r>
      <w:r w:rsidR="009C2E0B" w:rsidRPr="0062532D">
        <w:rPr>
          <w:rFonts w:ascii="Palatino Linotype" w:hAnsi="Palatino Linotype"/>
          <w:b/>
          <w:bCs/>
          <w:i/>
        </w:rPr>
        <w:t xml:space="preserve"> </w:t>
      </w:r>
      <w:r w:rsidR="005B4F8D" w:rsidRPr="0062532D">
        <w:rPr>
          <w:rFonts w:ascii="Palatino Linotype" w:hAnsi="Palatino Linotype"/>
          <w:b/>
          <w:bCs/>
          <w:i/>
        </w:rPr>
        <w:t>DAF.pdf</w:t>
      </w:r>
      <w:r w:rsidR="005B4F8D" w:rsidRPr="0062532D">
        <w:rPr>
          <w:rFonts w:ascii="Palatino Linotype" w:hAnsi="Palatino Linotype"/>
          <w:bCs/>
        </w:rPr>
        <w:t>,</w:t>
      </w:r>
      <w:r w:rsidR="009C2E0B" w:rsidRPr="0062532D">
        <w:rPr>
          <w:rFonts w:ascii="Palatino Linotype" w:hAnsi="Palatino Linotype"/>
          <w:bCs/>
        </w:rPr>
        <w:t xml:space="preserve"> </w:t>
      </w:r>
      <w:r w:rsidR="005B4F8D" w:rsidRPr="0062532D">
        <w:rPr>
          <w:rFonts w:ascii="Palatino Linotype" w:hAnsi="Palatino Linotype"/>
          <w:b/>
          <w:bCs/>
          <w:i/>
        </w:rPr>
        <w:t>SAIMEX</w:t>
      </w:r>
      <w:r w:rsidR="009C2E0B" w:rsidRPr="0062532D">
        <w:rPr>
          <w:rFonts w:ascii="Palatino Linotype" w:hAnsi="Palatino Linotype"/>
          <w:b/>
          <w:bCs/>
          <w:i/>
        </w:rPr>
        <w:t xml:space="preserve"> </w:t>
      </w:r>
      <w:r w:rsidR="005B4F8D" w:rsidRPr="0062532D">
        <w:rPr>
          <w:rFonts w:ascii="Palatino Linotype" w:hAnsi="Palatino Linotype"/>
          <w:b/>
          <w:bCs/>
          <w:i/>
        </w:rPr>
        <w:t>853.pdf</w:t>
      </w:r>
      <w:r w:rsidR="009C2E0B" w:rsidRPr="0062532D">
        <w:rPr>
          <w:rFonts w:ascii="Palatino Linotype" w:hAnsi="Palatino Linotype"/>
          <w:b/>
          <w:bCs/>
          <w:i/>
        </w:rPr>
        <w:t xml:space="preserve"> </w:t>
      </w:r>
      <w:r w:rsidR="005B4F8D" w:rsidRPr="0062532D">
        <w:rPr>
          <w:rFonts w:ascii="Palatino Linotype" w:hAnsi="Palatino Linotype"/>
          <w:bCs/>
        </w:rPr>
        <w:t>y</w:t>
      </w:r>
      <w:r w:rsidR="009C2E0B" w:rsidRPr="0062532D">
        <w:rPr>
          <w:rFonts w:ascii="Palatino Linotype" w:hAnsi="Palatino Linotype"/>
          <w:bCs/>
        </w:rPr>
        <w:t xml:space="preserve"> </w:t>
      </w:r>
      <w:r w:rsidR="005B4F8D" w:rsidRPr="0062532D">
        <w:rPr>
          <w:rFonts w:ascii="Palatino Linotype" w:hAnsi="Palatino Linotype"/>
          <w:b/>
          <w:bCs/>
          <w:i/>
        </w:rPr>
        <w:t>853.pdf</w:t>
      </w:r>
      <w:r w:rsidR="005B4F8D" w:rsidRPr="0062532D">
        <w:rPr>
          <w:rFonts w:ascii="Palatino Linotype" w:hAnsi="Palatino Linotype"/>
          <w:bCs/>
        </w:rPr>
        <w:t>;</w:t>
      </w:r>
      <w:r w:rsidR="009C2E0B" w:rsidRPr="0062532D">
        <w:rPr>
          <w:rFonts w:ascii="Palatino Linotype" w:hAnsi="Palatino Linotype"/>
        </w:rPr>
        <w:t xml:space="preserve"> </w:t>
      </w:r>
      <w:r w:rsidR="005B4F8D" w:rsidRPr="0062532D">
        <w:rPr>
          <w:rFonts w:ascii="Palatino Linotype" w:hAnsi="Palatino Linotype"/>
        </w:rPr>
        <w:t>para</w:t>
      </w:r>
      <w:r w:rsidR="009C2E0B" w:rsidRPr="0062532D">
        <w:rPr>
          <w:rFonts w:ascii="Palatino Linotype" w:hAnsi="Palatino Linotype"/>
        </w:rPr>
        <w:t xml:space="preserve"> </w:t>
      </w:r>
      <w:r w:rsidR="005B4F8D" w:rsidRPr="0062532D">
        <w:rPr>
          <w:rFonts w:ascii="Palatino Linotype" w:hAnsi="Palatino Linotype"/>
        </w:rPr>
        <w:t>las</w:t>
      </w:r>
      <w:r w:rsidR="009C2E0B" w:rsidRPr="0062532D">
        <w:rPr>
          <w:rFonts w:ascii="Palatino Linotype" w:hAnsi="Palatino Linotype"/>
        </w:rPr>
        <w:t xml:space="preserve"> </w:t>
      </w:r>
      <w:r w:rsidR="005B4F8D" w:rsidRPr="0062532D">
        <w:rPr>
          <w:rFonts w:ascii="Palatino Linotype" w:hAnsi="Palatino Linotype"/>
        </w:rPr>
        <w:t>solicitudes</w:t>
      </w:r>
      <w:r w:rsidR="009C2E0B" w:rsidRPr="0062532D">
        <w:rPr>
          <w:rFonts w:ascii="Palatino Linotype" w:hAnsi="Palatino Linotype"/>
        </w:rPr>
        <w:t xml:space="preserve"> </w:t>
      </w:r>
      <w:r w:rsidR="005B4F8D" w:rsidRPr="0062532D">
        <w:rPr>
          <w:rFonts w:ascii="Palatino Linotype" w:hAnsi="Palatino Linotype"/>
          <w:b/>
          <w:bCs/>
        </w:rPr>
        <w:t>00854/UPVT/IP/2019</w:t>
      </w:r>
      <w:r w:rsidR="005B4F8D" w:rsidRPr="0062532D">
        <w:rPr>
          <w:rFonts w:ascii="Palatino Linotype" w:hAnsi="Palatino Linotype"/>
          <w:bCs/>
        </w:rPr>
        <w:t>,</w:t>
      </w:r>
      <w:r w:rsidR="009C2E0B" w:rsidRPr="0062532D">
        <w:rPr>
          <w:rFonts w:ascii="Palatino Linotype" w:hAnsi="Palatino Linotype"/>
          <w:bCs/>
        </w:rPr>
        <w:t xml:space="preserve"> </w:t>
      </w:r>
      <w:r w:rsidR="005B4F8D" w:rsidRPr="0062532D">
        <w:rPr>
          <w:rFonts w:ascii="Palatino Linotype" w:hAnsi="Palatino Linotype"/>
          <w:b/>
          <w:bCs/>
        </w:rPr>
        <w:t>00855/UPVT/IP/2019</w:t>
      </w:r>
      <w:r w:rsidR="005B4F8D" w:rsidRPr="0062532D">
        <w:rPr>
          <w:rFonts w:ascii="Palatino Linotype" w:hAnsi="Palatino Linotype"/>
          <w:bCs/>
        </w:rPr>
        <w:t>,</w:t>
      </w:r>
      <w:r w:rsidR="009C2E0B" w:rsidRPr="0062532D">
        <w:rPr>
          <w:rFonts w:ascii="Palatino Linotype" w:hAnsi="Palatino Linotype"/>
          <w:bCs/>
        </w:rPr>
        <w:t xml:space="preserve"> </w:t>
      </w:r>
      <w:r w:rsidR="005B4F8D" w:rsidRPr="0062532D">
        <w:rPr>
          <w:rFonts w:ascii="Palatino Linotype" w:hAnsi="Palatino Linotype"/>
          <w:b/>
          <w:bCs/>
        </w:rPr>
        <w:t>00856/UPVT/IP/2019</w:t>
      </w:r>
      <w:r w:rsidR="005B4F8D" w:rsidRPr="0062532D">
        <w:rPr>
          <w:rFonts w:ascii="Palatino Linotype" w:hAnsi="Palatino Linotype"/>
          <w:bCs/>
        </w:rPr>
        <w:t>,</w:t>
      </w:r>
      <w:r w:rsidR="009C2E0B" w:rsidRPr="0062532D">
        <w:rPr>
          <w:rFonts w:ascii="Palatino Linotype" w:hAnsi="Palatino Linotype"/>
          <w:bCs/>
        </w:rPr>
        <w:t xml:space="preserve"> </w:t>
      </w:r>
      <w:r w:rsidR="005B4F8D" w:rsidRPr="0062532D">
        <w:rPr>
          <w:rFonts w:ascii="Palatino Linotype" w:hAnsi="Palatino Linotype"/>
          <w:b/>
          <w:bCs/>
        </w:rPr>
        <w:t>00858/UPVT/IP/2019</w:t>
      </w:r>
      <w:r w:rsidR="005B4F8D" w:rsidRPr="0062532D">
        <w:rPr>
          <w:rFonts w:ascii="Palatino Linotype" w:hAnsi="Palatino Linotype"/>
          <w:bCs/>
        </w:rPr>
        <w:t>,</w:t>
      </w:r>
      <w:r w:rsidR="009C2E0B" w:rsidRPr="0062532D">
        <w:rPr>
          <w:rFonts w:ascii="Palatino Linotype" w:hAnsi="Palatino Linotype"/>
          <w:bCs/>
        </w:rPr>
        <w:t xml:space="preserve"> </w:t>
      </w:r>
      <w:r w:rsidR="005B4F8D" w:rsidRPr="0062532D">
        <w:rPr>
          <w:rFonts w:ascii="Palatino Linotype" w:hAnsi="Palatino Linotype"/>
          <w:b/>
          <w:bCs/>
        </w:rPr>
        <w:t>00859/UPVT/IP/2019</w:t>
      </w:r>
      <w:r w:rsidR="005B4F8D" w:rsidRPr="0062532D">
        <w:rPr>
          <w:rFonts w:ascii="Palatino Linotype" w:hAnsi="Palatino Linotype"/>
          <w:bCs/>
        </w:rPr>
        <w:t>,</w:t>
      </w:r>
      <w:r w:rsidR="009C2E0B" w:rsidRPr="0062532D">
        <w:rPr>
          <w:rFonts w:ascii="Palatino Linotype" w:hAnsi="Palatino Linotype"/>
          <w:b/>
          <w:bCs/>
        </w:rPr>
        <w:t xml:space="preserve"> </w:t>
      </w:r>
      <w:r w:rsidR="00C84124" w:rsidRPr="0062532D">
        <w:rPr>
          <w:rFonts w:ascii="Palatino Linotype" w:hAnsi="Palatino Linotype"/>
          <w:b/>
          <w:bCs/>
        </w:rPr>
        <w:t>00860/UPVT/IP/2019</w:t>
      </w:r>
      <w:r w:rsidR="009C2E0B" w:rsidRPr="0062532D">
        <w:rPr>
          <w:rFonts w:ascii="Palatino Linotype" w:hAnsi="Palatino Linotype"/>
          <w:bCs/>
        </w:rPr>
        <w:t xml:space="preserve"> </w:t>
      </w:r>
      <w:r w:rsidR="00C84124" w:rsidRPr="0062532D">
        <w:rPr>
          <w:rFonts w:ascii="Palatino Linotype" w:hAnsi="Palatino Linotype"/>
          <w:bCs/>
        </w:rPr>
        <w:t>y</w:t>
      </w:r>
      <w:r w:rsidR="009C2E0B" w:rsidRPr="0062532D">
        <w:rPr>
          <w:rFonts w:ascii="Palatino Linotype" w:hAnsi="Palatino Linotype"/>
          <w:b/>
          <w:bCs/>
        </w:rPr>
        <w:t xml:space="preserve"> </w:t>
      </w:r>
      <w:r w:rsidR="00C84124" w:rsidRPr="0062532D">
        <w:rPr>
          <w:rFonts w:ascii="Palatino Linotype" w:hAnsi="Palatino Linotype"/>
          <w:b/>
          <w:bCs/>
        </w:rPr>
        <w:t>00861/UPVT/IP/2019</w:t>
      </w:r>
      <w:r w:rsidR="00C84124" w:rsidRPr="0062532D">
        <w:rPr>
          <w:rFonts w:ascii="Palatino Linotype" w:hAnsi="Palatino Linotype"/>
          <w:bCs/>
        </w:rPr>
        <w:t>,</w:t>
      </w:r>
      <w:r w:rsidR="009C2E0B" w:rsidRPr="0062532D">
        <w:rPr>
          <w:rFonts w:ascii="Palatino Linotype" w:hAnsi="Palatino Linotype"/>
          <w:bCs/>
        </w:rPr>
        <w:t xml:space="preserve"> </w:t>
      </w:r>
      <w:r w:rsidR="005B4F8D" w:rsidRPr="0062532D">
        <w:rPr>
          <w:rFonts w:ascii="Palatino Linotype" w:hAnsi="Palatino Linotype"/>
          <w:bCs/>
        </w:rPr>
        <w:t>remitió</w:t>
      </w:r>
      <w:r w:rsidR="009C2E0B" w:rsidRPr="0062532D">
        <w:rPr>
          <w:rFonts w:ascii="Palatino Linotype" w:hAnsi="Palatino Linotype"/>
          <w:bCs/>
        </w:rPr>
        <w:t xml:space="preserve"> </w:t>
      </w:r>
      <w:r w:rsidR="005B4F8D" w:rsidRPr="0062532D">
        <w:rPr>
          <w:rFonts w:ascii="Palatino Linotype" w:hAnsi="Palatino Linotype"/>
          <w:bCs/>
        </w:rPr>
        <w:t>los</w:t>
      </w:r>
      <w:r w:rsidR="009C2E0B" w:rsidRPr="0062532D">
        <w:rPr>
          <w:rFonts w:ascii="Palatino Linotype" w:hAnsi="Palatino Linotype"/>
        </w:rPr>
        <w:t xml:space="preserve"> </w:t>
      </w:r>
      <w:r w:rsidR="005B4F8D" w:rsidRPr="0062532D">
        <w:rPr>
          <w:rFonts w:ascii="Palatino Linotype" w:hAnsi="Palatino Linotype"/>
        </w:rPr>
        <w:t>archivos</w:t>
      </w:r>
      <w:r w:rsidR="009C2E0B" w:rsidRPr="0062532D">
        <w:rPr>
          <w:rFonts w:ascii="Palatino Linotype" w:hAnsi="Palatino Linotype"/>
        </w:rPr>
        <w:t xml:space="preserve"> </w:t>
      </w:r>
      <w:r w:rsidR="005B4F8D" w:rsidRPr="0062532D">
        <w:rPr>
          <w:rFonts w:ascii="Palatino Linotype" w:hAnsi="Palatino Linotype"/>
        </w:rPr>
        <w:t>electrónicos</w:t>
      </w:r>
      <w:r w:rsidR="009C2E0B" w:rsidRPr="0062532D">
        <w:rPr>
          <w:rFonts w:ascii="Palatino Linotype" w:hAnsi="Palatino Linotype"/>
        </w:rPr>
        <w:t xml:space="preserve"> </w:t>
      </w:r>
      <w:r w:rsidR="005B4F8D" w:rsidRPr="0062532D">
        <w:rPr>
          <w:rFonts w:ascii="Palatino Linotype" w:hAnsi="Palatino Linotype"/>
        </w:rPr>
        <w:t>denominados</w:t>
      </w:r>
      <w:r w:rsidR="009C2E0B" w:rsidRPr="0062532D">
        <w:rPr>
          <w:rFonts w:ascii="Palatino Linotype" w:hAnsi="Palatino Linotype"/>
        </w:rPr>
        <w:t xml:space="preserve"> </w:t>
      </w:r>
      <w:proofErr w:type="spellStart"/>
      <w:r w:rsidR="005B4F8D"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5B4F8D" w:rsidRPr="0062532D">
        <w:rPr>
          <w:rFonts w:ascii="Palatino Linotype" w:hAnsi="Palatino Linotype"/>
          <w:b/>
          <w:bCs/>
          <w:i/>
        </w:rPr>
        <w:t>854</w:t>
      </w:r>
      <w:r w:rsidR="009C2E0B" w:rsidRPr="0062532D">
        <w:rPr>
          <w:rFonts w:ascii="Palatino Linotype" w:hAnsi="Palatino Linotype"/>
          <w:b/>
          <w:bCs/>
          <w:i/>
        </w:rPr>
        <w:t xml:space="preserve"> </w:t>
      </w:r>
      <w:r w:rsidR="005B4F8D" w:rsidRPr="0062532D">
        <w:rPr>
          <w:rFonts w:ascii="Palatino Linotype" w:hAnsi="Palatino Linotype"/>
          <w:b/>
          <w:bCs/>
          <w:i/>
        </w:rPr>
        <w:t>a</w:t>
      </w:r>
      <w:r w:rsidR="009C2E0B" w:rsidRPr="0062532D">
        <w:rPr>
          <w:rFonts w:ascii="Palatino Linotype" w:hAnsi="Palatino Linotype"/>
          <w:b/>
          <w:bCs/>
          <w:i/>
        </w:rPr>
        <w:t xml:space="preserve"> </w:t>
      </w:r>
      <w:r w:rsidR="005B4F8D" w:rsidRPr="0062532D">
        <w:rPr>
          <w:rFonts w:ascii="Palatino Linotype" w:hAnsi="Palatino Linotype"/>
          <w:b/>
          <w:bCs/>
          <w:i/>
        </w:rPr>
        <w:t>861.pdf</w:t>
      </w:r>
      <w:r w:rsidR="009C2E0B" w:rsidRPr="0062532D">
        <w:rPr>
          <w:rFonts w:ascii="Palatino Linotype" w:hAnsi="Palatino Linotype"/>
          <w:b/>
          <w:bCs/>
          <w:i/>
        </w:rPr>
        <w:t xml:space="preserve"> </w:t>
      </w:r>
      <w:r w:rsidR="005B4F8D" w:rsidRPr="0062532D">
        <w:rPr>
          <w:rFonts w:ascii="Palatino Linotype" w:hAnsi="Palatino Linotype"/>
          <w:bCs/>
        </w:rPr>
        <w:t>y</w:t>
      </w:r>
      <w:r w:rsidR="009C2E0B" w:rsidRPr="0062532D">
        <w:rPr>
          <w:rFonts w:ascii="Palatino Linotype" w:hAnsi="Palatino Linotype"/>
          <w:bCs/>
        </w:rPr>
        <w:t xml:space="preserve"> </w:t>
      </w:r>
      <w:r w:rsidR="005B4F8D" w:rsidRPr="0062532D">
        <w:rPr>
          <w:rFonts w:ascii="Palatino Linotype" w:hAnsi="Palatino Linotype"/>
          <w:b/>
          <w:bCs/>
          <w:i/>
        </w:rPr>
        <w:t>854.pdf</w:t>
      </w:r>
      <w:r w:rsidR="005B4F8D" w:rsidRPr="0062532D">
        <w:rPr>
          <w:rFonts w:ascii="Palatino Linotype" w:hAnsi="Palatino Linotype"/>
          <w:bCs/>
        </w:rPr>
        <w:t>;</w:t>
      </w:r>
      <w:r w:rsidR="009C2E0B" w:rsidRPr="0062532D">
        <w:rPr>
          <w:rFonts w:ascii="Palatino Linotype" w:hAnsi="Palatino Linotype"/>
        </w:rPr>
        <w:t xml:space="preserve"> </w:t>
      </w:r>
      <w:r w:rsidR="00B645D1" w:rsidRPr="0062532D">
        <w:rPr>
          <w:rFonts w:ascii="Palatino Linotype" w:hAnsi="Palatino Linotype"/>
        </w:rPr>
        <w:t>para</w:t>
      </w:r>
      <w:r w:rsidR="009C2E0B" w:rsidRPr="0062532D">
        <w:rPr>
          <w:rFonts w:ascii="Palatino Linotype" w:hAnsi="Palatino Linotype"/>
        </w:rPr>
        <w:t xml:space="preserve"> </w:t>
      </w:r>
      <w:r w:rsidR="00B645D1" w:rsidRPr="0062532D">
        <w:rPr>
          <w:rFonts w:ascii="Palatino Linotype" w:hAnsi="Palatino Linotype"/>
        </w:rPr>
        <w:t>la</w:t>
      </w:r>
      <w:r w:rsidR="009C2E0B" w:rsidRPr="0062532D">
        <w:rPr>
          <w:rFonts w:ascii="Palatino Linotype" w:hAnsi="Palatino Linotype"/>
        </w:rPr>
        <w:t xml:space="preserve"> </w:t>
      </w:r>
      <w:r w:rsidR="00B645D1" w:rsidRPr="0062532D">
        <w:rPr>
          <w:rFonts w:ascii="Palatino Linotype" w:hAnsi="Palatino Linotype"/>
        </w:rPr>
        <w:t>solicitud</w:t>
      </w:r>
      <w:r w:rsidR="009C2E0B" w:rsidRPr="0062532D">
        <w:rPr>
          <w:rFonts w:ascii="Palatino Linotype" w:hAnsi="Palatino Linotype"/>
        </w:rPr>
        <w:t xml:space="preserve"> </w:t>
      </w:r>
      <w:r w:rsidR="00B645D1" w:rsidRPr="0062532D">
        <w:rPr>
          <w:rFonts w:ascii="Palatino Linotype" w:hAnsi="Palatino Linotype"/>
          <w:b/>
          <w:bCs/>
        </w:rPr>
        <w:t>00862/UPVT/IP/2019</w:t>
      </w:r>
      <w:r w:rsidR="00B645D1" w:rsidRPr="0062532D">
        <w:rPr>
          <w:rFonts w:ascii="Palatino Linotype" w:hAnsi="Palatino Linotype"/>
          <w:bCs/>
        </w:rPr>
        <w:t>,</w:t>
      </w:r>
      <w:r w:rsidR="009C2E0B" w:rsidRPr="0062532D">
        <w:rPr>
          <w:rFonts w:ascii="Palatino Linotype" w:hAnsi="Palatino Linotype"/>
          <w:bCs/>
        </w:rPr>
        <w:t xml:space="preserve"> </w:t>
      </w:r>
      <w:r w:rsidR="00B645D1" w:rsidRPr="0062532D">
        <w:rPr>
          <w:rFonts w:ascii="Palatino Linotype" w:hAnsi="Palatino Linotype"/>
          <w:bCs/>
        </w:rPr>
        <w:t>remitió</w:t>
      </w:r>
      <w:r w:rsidR="009C2E0B" w:rsidRPr="0062532D">
        <w:rPr>
          <w:rFonts w:ascii="Palatino Linotype" w:hAnsi="Palatino Linotype"/>
          <w:bCs/>
        </w:rPr>
        <w:t xml:space="preserve"> </w:t>
      </w:r>
      <w:r w:rsidR="00B645D1" w:rsidRPr="0062532D">
        <w:rPr>
          <w:rFonts w:ascii="Palatino Linotype" w:hAnsi="Palatino Linotype"/>
          <w:bCs/>
        </w:rPr>
        <w:t>los</w:t>
      </w:r>
      <w:r w:rsidR="009C2E0B" w:rsidRPr="0062532D">
        <w:rPr>
          <w:rFonts w:ascii="Palatino Linotype" w:hAnsi="Palatino Linotype"/>
        </w:rPr>
        <w:t xml:space="preserve"> </w:t>
      </w:r>
      <w:r w:rsidR="00B645D1" w:rsidRPr="0062532D">
        <w:rPr>
          <w:rFonts w:ascii="Palatino Linotype" w:hAnsi="Palatino Linotype"/>
        </w:rPr>
        <w:t>archivos</w:t>
      </w:r>
      <w:r w:rsidR="009C2E0B" w:rsidRPr="0062532D">
        <w:rPr>
          <w:rFonts w:ascii="Palatino Linotype" w:hAnsi="Palatino Linotype"/>
        </w:rPr>
        <w:t xml:space="preserve"> </w:t>
      </w:r>
      <w:r w:rsidR="00B645D1" w:rsidRPr="0062532D">
        <w:rPr>
          <w:rFonts w:ascii="Palatino Linotype" w:hAnsi="Palatino Linotype"/>
        </w:rPr>
        <w:t>electrónicos</w:t>
      </w:r>
      <w:r w:rsidR="009C2E0B" w:rsidRPr="0062532D">
        <w:rPr>
          <w:rFonts w:ascii="Palatino Linotype" w:hAnsi="Palatino Linotype"/>
        </w:rPr>
        <w:t xml:space="preserve"> </w:t>
      </w:r>
      <w:r w:rsidR="00B645D1" w:rsidRPr="0062532D">
        <w:rPr>
          <w:rFonts w:ascii="Palatino Linotype" w:hAnsi="Palatino Linotype"/>
        </w:rPr>
        <w:t>denominados</w:t>
      </w:r>
      <w:r w:rsidR="009C2E0B" w:rsidRPr="0062532D">
        <w:rPr>
          <w:rFonts w:ascii="Palatino Linotype" w:hAnsi="Palatino Linotype"/>
        </w:rPr>
        <w:t xml:space="preserve"> </w:t>
      </w:r>
      <w:r w:rsidR="00B645D1" w:rsidRPr="0062532D">
        <w:rPr>
          <w:rFonts w:ascii="Palatino Linotype" w:hAnsi="Palatino Linotype"/>
          <w:b/>
          <w:bCs/>
          <w:i/>
        </w:rPr>
        <w:t>Solicitud</w:t>
      </w:r>
      <w:r w:rsidR="009C2E0B" w:rsidRPr="0062532D">
        <w:rPr>
          <w:rFonts w:ascii="Palatino Linotype" w:hAnsi="Palatino Linotype"/>
          <w:b/>
          <w:bCs/>
          <w:i/>
        </w:rPr>
        <w:t xml:space="preserve"> </w:t>
      </w:r>
      <w:r w:rsidR="00B645D1" w:rsidRPr="0062532D">
        <w:rPr>
          <w:rFonts w:ascii="Palatino Linotype" w:hAnsi="Palatino Linotype"/>
          <w:b/>
          <w:bCs/>
          <w:i/>
        </w:rPr>
        <w:t>862.PDF</w:t>
      </w:r>
      <w:r w:rsidR="009C2E0B" w:rsidRPr="0062532D">
        <w:rPr>
          <w:rFonts w:ascii="Palatino Linotype" w:hAnsi="Palatino Linotype"/>
          <w:b/>
          <w:bCs/>
          <w:i/>
        </w:rPr>
        <w:t xml:space="preserve"> </w:t>
      </w:r>
      <w:r w:rsidR="00B645D1" w:rsidRPr="0062532D">
        <w:rPr>
          <w:rFonts w:ascii="Palatino Linotype" w:hAnsi="Palatino Linotype"/>
          <w:bCs/>
        </w:rPr>
        <w:t>y</w:t>
      </w:r>
      <w:r w:rsidR="009C2E0B" w:rsidRPr="0062532D">
        <w:rPr>
          <w:rFonts w:ascii="Palatino Linotype" w:hAnsi="Palatino Linotype"/>
          <w:bCs/>
        </w:rPr>
        <w:t xml:space="preserve"> </w:t>
      </w:r>
      <w:r w:rsidR="00B645D1" w:rsidRPr="0062532D">
        <w:rPr>
          <w:rFonts w:ascii="Palatino Linotype" w:hAnsi="Palatino Linotype"/>
          <w:b/>
          <w:bCs/>
          <w:i/>
        </w:rPr>
        <w:t>862.pdf</w:t>
      </w:r>
      <w:r w:rsidR="00B645D1" w:rsidRPr="0062532D">
        <w:rPr>
          <w:rFonts w:ascii="Palatino Linotype" w:hAnsi="Palatino Linotype"/>
          <w:bCs/>
        </w:rPr>
        <w:t>;</w:t>
      </w:r>
      <w:r w:rsidR="009C2E0B" w:rsidRPr="0062532D">
        <w:rPr>
          <w:rFonts w:ascii="Palatino Linotype" w:hAnsi="Palatino Linotype"/>
        </w:rPr>
        <w:t xml:space="preserve"> </w:t>
      </w:r>
      <w:r w:rsidR="00B645D1" w:rsidRPr="0062532D">
        <w:rPr>
          <w:rFonts w:ascii="Palatino Linotype" w:hAnsi="Palatino Linotype"/>
        </w:rPr>
        <w:t>para</w:t>
      </w:r>
      <w:r w:rsidR="009C2E0B" w:rsidRPr="0062532D">
        <w:rPr>
          <w:rFonts w:ascii="Palatino Linotype" w:hAnsi="Palatino Linotype"/>
        </w:rPr>
        <w:t xml:space="preserve"> </w:t>
      </w:r>
      <w:r w:rsidR="00B645D1" w:rsidRPr="0062532D">
        <w:rPr>
          <w:rFonts w:ascii="Palatino Linotype" w:hAnsi="Palatino Linotype"/>
        </w:rPr>
        <w:t>la</w:t>
      </w:r>
      <w:r w:rsidR="009C2E0B" w:rsidRPr="0062532D">
        <w:rPr>
          <w:rFonts w:ascii="Palatino Linotype" w:hAnsi="Palatino Linotype"/>
        </w:rPr>
        <w:t xml:space="preserve"> </w:t>
      </w:r>
      <w:r w:rsidR="00B645D1" w:rsidRPr="0062532D">
        <w:rPr>
          <w:rFonts w:ascii="Palatino Linotype" w:hAnsi="Palatino Linotype"/>
        </w:rPr>
        <w:t>solicitud</w:t>
      </w:r>
      <w:r w:rsidR="009C2E0B" w:rsidRPr="0062532D">
        <w:rPr>
          <w:rFonts w:ascii="Palatino Linotype" w:hAnsi="Palatino Linotype"/>
        </w:rPr>
        <w:t xml:space="preserve"> </w:t>
      </w:r>
      <w:r w:rsidR="00B645D1" w:rsidRPr="0062532D">
        <w:rPr>
          <w:rFonts w:ascii="Palatino Linotype" w:hAnsi="Palatino Linotype"/>
          <w:b/>
          <w:bCs/>
        </w:rPr>
        <w:t>00863/UPVT/IP/2019</w:t>
      </w:r>
      <w:r w:rsidR="00B645D1" w:rsidRPr="0062532D">
        <w:rPr>
          <w:rFonts w:ascii="Palatino Linotype" w:hAnsi="Palatino Linotype"/>
          <w:bCs/>
        </w:rPr>
        <w:t>,</w:t>
      </w:r>
      <w:r w:rsidR="009C2E0B" w:rsidRPr="0062532D">
        <w:rPr>
          <w:rFonts w:ascii="Palatino Linotype" w:hAnsi="Palatino Linotype"/>
          <w:bCs/>
        </w:rPr>
        <w:t xml:space="preserve"> </w:t>
      </w:r>
      <w:r w:rsidR="00B645D1" w:rsidRPr="0062532D">
        <w:rPr>
          <w:rFonts w:ascii="Palatino Linotype" w:hAnsi="Palatino Linotype"/>
          <w:bCs/>
        </w:rPr>
        <w:t>remitió</w:t>
      </w:r>
      <w:r w:rsidR="009C2E0B" w:rsidRPr="0062532D">
        <w:rPr>
          <w:rFonts w:ascii="Palatino Linotype" w:hAnsi="Palatino Linotype"/>
          <w:bCs/>
        </w:rPr>
        <w:t xml:space="preserve"> </w:t>
      </w:r>
      <w:r w:rsidR="00B645D1" w:rsidRPr="0062532D">
        <w:rPr>
          <w:rFonts w:ascii="Palatino Linotype" w:hAnsi="Palatino Linotype"/>
          <w:bCs/>
        </w:rPr>
        <w:t>los</w:t>
      </w:r>
      <w:r w:rsidR="009C2E0B" w:rsidRPr="0062532D">
        <w:rPr>
          <w:rFonts w:ascii="Palatino Linotype" w:hAnsi="Palatino Linotype"/>
        </w:rPr>
        <w:t xml:space="preserve"> </w:t>
      </w:r>
      <w:r w:rsidR="00B645D1" w:rsidRPr="0062532D">
        <w:rPr>
          <w:rFonts w:ascii="Palatino Linotype" w:hAnsi="Palatino Linotype"/>
        </w:rPr>
        <w:t>archivos</w:t>
      </w:r>
      <w:r w:rsidR="009C2E0B" w:rsidRPr="0062532D">
        <w:rPr>
          <w:rFonts w:ascii="Palatino Linotype" w:hAnsi="Palatino Linotype"/>
        </w:rPr>
        <w:t xml:space="preserve"> </w:t>
      </w:r>
      <w:r w:rsidR="00B645D1" w:rsidRPr="0062532D">
        <w:rPr>
          <w:rFonts w:ascii="Palatino Linotype" w:hAnsi="Palatino Linotype"/>
        </w:rPr>
        <w:t>electrónicos</w:t>
      </w:r>
      <w:r w:rsidR="009C2E0B" w:rsidRPr="0062532D">
        <w:rPr>
          <w:rFonts w:ascii="Palatino Linotype" w:hAnsi="Palatino Linotype"/>
        </w:rPr>
        <w:t xml:space="preserve"> </w:t>
      </w:r>
      <w:r w:rsidR="00B645D1" w:rsidRPr="0062532D">
        <w:rPr>
          <w:rFonts w:ascii="Palatino Linotype" w:hAnsi="Palatino Linotype"/>
        </w:rPr>
        <w:t>denominados</w:t>
      </w:r>
      <w:r w:rsidR="009C2E0B" w:rsidRPr="0062532D">
        <w:rPr>
          <w:rFonts w:ascii="Palatino Linotype" w:hAnsi="Palatino Linotype"/>
        </w:rPr>
        <w:t xml:space="preserve"> </w:t>
      </w:r>
      <w:r w:rsidR="00B645D1" w:rsidRPr="0062532D">
        <w:rPr>
          <w:rFonts w:ascii="Palatino Linotype" w:hAnsi="Palatino Linotype"/>
          <w:b/>
          <w:bCs/>
          <w:i/>
        </w:rPr>
        <w:t>SOL</w:t>
      </w:r>
      <w:r w:rsidR="009C2E0B" w:rsidRPr="0062532D">
        <w:rPr>
          <w:rFonts w:ascii="Palatino Linotype" w:hAnsi="Palatino Linotype"/>
          <w:b/>
          <w:bCs/>
          <w:i/>
        </w:rPr>
        <w:t xml:space="preserve"> </w:t>
      </w:r>
      <w:r w:rsidR="00B645D1" w:rsidRPr="0062532D">
        <w:rPr>
          <w:rFonts w:ascii="Palatino Linotype" w:hAnsi="Palatino Linotype"/>
          <w:b/>
          <w:bCs/>
          <w:i/>
        </w:rPr>
        <w:t>863.pdf</w:t>
      </w:r>
      <w:r w:rsidR="00B645D1" w:rsidRPr="0062532D">
        <w:rPr>
          <w:rFonts w:ascii="Palatino Linotype" w:hAnsi="Palatino Linotype"/>
          <w:bCs/>
        </w:rPr>
        <w:t>,</w:t>
      </w:r>
      <w:r w:rsidR="009C2E0B" w:rsidRPr="0062532D">
        <w:rPr>
          <w:rFonts w:ascii="Palatino Linotype" w:hAnsi="Palatino Linotype"/>
          <w:bCs/>
        </w:rPr>
        <w:t xml:space="preserve"> </w:t>
      </w:r>
      <w:r w:rsidR="00B645D1" w:rsidRPr="0062532D">
        <w:rPr>
          <w:rFonts w:ascii="Palatino Linotype" w:hAnsi="Palatino Linotype"/>
          <w:b/>
          <w:bCs/>
          <w:i/>
        </w:rPr>
        <w:t>Anexo</w:t>
      </w:r>
      <w:r w:rsidR="009C2E0B" w:rsidRPr="0062532D">
        <w:rPr>
          <w:rFonts w:ascii="Palatino Linotype" w:hAnsi="Palatino Linotype"/>
          <w:b/>
          <w:bCs/>
          <w:i/>
        </w:rPr>
        <w:t xml:space="preserve"> </w:t>
      </w:r>
      <w:r w:rsidR="00B645D1" w:rsidRPr="0062532D">
        <w:rPr>
          <w:rFonts w:ascii="Palatino Linotype" w:hAnsi="Palatino Linotype"/>
          <w:b/>
          <w:bCs/>
          <w:i/>
        </w:rPr>
        <w:t>863.pdf</w:t>
      </w:r>
      <w:r w:rsidR="00B645D1" w:rsidRPr="0062532D">
        <w:rPr>
          <w:rFonts w:ascii="Palatino Linotype" w:hAnsi="Palatino Linotype"/>
          <w:bCs/>
        </w:rPr>
        <w:t>,</w:t>
      </w:r>
      <w:r w:rsidR="009C2E0B" w:rsidRPr="0062532D">
        <w:rPr>
          <w:rFonts w:ascii="Palatino Linotype" w:hAnsi="Palatino Linotype"/>
          <w:bCs/>
        </w:rPr>
        <w:t xml:space="preserve"> </w:t>
      </w:r>
      <w:r w:rsidR="00B645D1" w:rsidRPr="0062532D">
        <w:rPr>
          <w:rFonts w:ascii="Palatino Linotype" w:hAnsi="Palatino Linotype"/>
          <w:b/>
          <w:bCs/>
          <w:i/>
        </w:rPr>
        <w:t>00863UPVTIP2019.pdf</w:t>
      </w:r>
      <w:r w:rsidR="00B645D1" w:rsidRPr="0062532D">
        <w:rPr>
          <w:rFonts w:ascii="Palatino Linotype" w:hAnsi="Palatino Linotype"/>
          <w:bCs/>
        </w:rPr>
        <w:t>,</w:t>
      </w:r>
      <w:r w:rsidR="009C2E0B" w:rsidRPr="0062532D">
        <w:rPr>
          <w:rFonts w:ascii="Palatino Linotype" w:hAnsi="Palatino Linotype"/>
          <w:bCs/>
        </w:rPr>
        <w:t xml:space="preserve"> </w:t>
      </w:r>
      <w:proofErr w:type="spellStart"/>
      <w:r w:rsidR="00B645D1"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B645D1" w:rsidRPr="0062532D">
        <w:rPr>
          <w:rFonts w:ascii="Palatino Linotype" w:hAnsi="Palatino Linotype"/>
          <w:b/>
          <w:bCs/>
          <w:i/>
        </w:rPr>
        <w:t>008630001.pdf</w:t>
      </w:r>
      <w:r w:rsidR="00B645D1" w:rsidRPr="0062532D">
        <w:rPr>
          <w:rFonts w:ascii="Palatino Linotype" w:hAnsi="Palatino Linotype"/>
          <w:bCs/>
        </w:rPr>
        <w:t>,</w:t>
      </w:r>
      <w:r w:rsidR="009C2E0B" w:rsidRPr="0062532D">
        <w:rPr>
          <w:rFonts w:ascii="Palatino Linotype" w:hAnsi="Palatino Linotype"/>
          <w:bCs/>
        </w:rPr>
        <w:t xml:space="preserve"> </w:t>
      </w:r>
      <w:proofErr w:type="spellStart"/>
      <w:r w:rsidR="00B645D1"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B645D1" w:rsidRPr="0062532D">
        <w:rPr>
          <w:rFonts w:ascii="Palatino Linotype" w:hAnsi="Palatino Linotype"/>
          <w:b/>
          <w:bCs/>
          <w:i/>
        </w:rPr>
        <w:t>863.pdf</w:t>
      </w:r>
      <w:r w:rsidR="00B645D1" w:rsidRPr="0062532D">
        <w:rPr>
          <w:rFonts w:ascii="Palatino Linotype" w:hAnsi="Palatino Linotype"/>
          <w:bCs/>
        </w:rPr>
        <w:t>,</w:t>
      </w:r>
      <w:r w:rsidR="009C2E0B" w:rsidRPr="0062532D">
        <w:rPr>
          <w:rFonts w:ascii="Palatino Linotype" w:hAnsi="Palatino Linotype"/>
          <w:bCs/>
        </w:rPr>
        <w:t xml:space="preserve"> </w:t>
      </w:r>
      <w:r w:rsidR="00B645D1" w:rsidRPr="0062532D">
        <w:rPr>
          <w:rFonts w:ascii="Palatino Linotype" w:hAnsi="Palatino Linotype"/>
          <w:b/>
          <w:bCs/>
          <w:i/>
        </w:rPr>
        <w:t>saimex863.2019.pdf</w:t>
      </w:r>
      <w:r w:rsidR="00B645D1" w:rsidRPr="0062532D">
        <w:rPr>
          <w:rFonts w:ascii="Palatino Linotype" w:hAnsi="Palatino Linotype"/>
          <w:bCs/>
        </w:rPr>
        <w:t>,</w:t>
      </w:r>
      <w:r w:rsidR="009C2E0B" w:rsidRPr="0062532D">
        <w:rPr>
          <w:rFonts w:ascii="Palatino Linotype" w:hAnsi="Palatino Linotype"/>
          <w:bCs/>
        </w:rPr>
        <w:t xml:space="preserve"> </w:t>
      </w:r>
      <w:proofErr w:type="spellStart"/>
      <w:r w:rsidR="00B645D1"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B645D1" w:rsidRPr="0062532D">
        <w:rPr>
          <w:rFonts w:ascii="Palatino Linotype" w:hAnsi="Palatino Linotype"/>
          <w:b/>
          <w:bCs/>
          <w:i/>
        </w:rPr>
        <w:t>863</w:t>
      </w:r>
      <w:r w:rsidR="009C2E0B" w:rsidRPr="0062532D">
        <w:rPr>
          <w:rFonts w:ascii="Palatino Linotype" w:hAnsi="Palatino Linotype"/>
          <w:b/>
          <w:bCs/>
          <w:i/>
        </w:rPr>
        <w:t xml:space="preserve"> </w:t>
      </w:r>
      <w:r w:rsidR="00B645D1" w:rsidRPr="0062532D">
        <w:rPr>
          <w:rFonts w:ascii="Palatino Linotype" w:hAnsi="Palatino Linotype"/>
          <w:b/>
          <w:bCs/>
          <w:i/>
        </w:rPr>
        <w:t>2019.PDF</w:t>
      </w:r>
      <w:r w:rsidR="00B645D1" w:rsidRPr="0062532D">
        <w:rPr>
          <w:rFonts w:ascii="Palatino Linotype" w:hAnsi="Palatino Linotype"/>
          <w:bCs/>
        </w:rPr>
        <w:t>,</w:t>
      </w:r>
      <w:r w:rsidR="009C2E0B" w:rsidRPr="0062532D">
        <w:rPr>
          <w:rFonts w:ascii="Palatino Linotype" w:hAnsi="Palatino Linotype"/>
          <w:bCs/>
        </w:rPr>
        <w:t xml:space="preserve"> </w:t>
      </w:r>
      <w:r w:rsidR="00B645D1" w:rsidRPr="0062532D">
        <w:rPr>
          <w:rFonts w:ascii="Palatino Linotype" w:hAnsi="Palatino Linotype"/>
          <w:b/>
          <w:bCs/>
          <w:i/>
        </w:rPr>
        <w:t>Untitled_20190328_080444.PDF</w:t>
      </w:r>
      <w:r w:rsidR="00B645D1" w:rsidRPr="0062532D">
        <w:rPr>
          <w:rFonts w:ascii="Palatino Linotype" w:hAnsi="Palatino Linotype"/>
          <w:bCs/>
        </w:rPr>
        <w:t>,</w:t>
      </w:r>
      <w:r w:rsidR="009C2E0B" w:rsidRPr="0062532D">
        <w:rPr>
          <w:rFonts w:ascii="Palatino Linotype" w:hAnsi="Palatino Linotype"/>
          <w:bCs/>
        </w:rPr>
        <w:t xml:space="preserve"> </w:t>
      </w:r>
      <w:r w:rsidR="00B645D1" w:rsidRPr="0062532D">
        <w:rPr>
          <w:rFonts w:ascii="Palatino Linotype" w:hAnsi="Palatino Linotype"/>
          <w:b/>
          <w:bCs/>
          <w:i/>
        </w:rPr>
        <w:t>solicitud</w:t>
      </w:r>
      <w:r w:rsidR="009C2E0B" w:rsidRPr="0062532D">
        <w:rPr>
          <w:rFonts w:ascii="Palatino Linotype" w:hAnsi="Palatino Linotype"/>
          <w:b/>
          <w:bCs/>
          <w:i/>
        </w:rPr>
        <w:t xml:space="preserve"> </w:t>
      </w:r>
      <w:r w:rsidR="00B645D1" w:rsidRPr="0062532D">
        <w:rPr>
          <w:rFonts w:ascii="Palatino Linotype" w:hAnsi="Palatino Linotype"/>
          <w:b/>
          <w:bCs/>
          <w:i/>
        </w:rPr>
        <w:t>863.PDF</w:t>
      </w:r>
      <w:r w:rsidR="00B645D1" w:rsidRPr="0062532D">
        <w:rPr>
          <w:rFonts w:ascii="Palatino Linotype" w:hAnsi="Palatino Linotype"/>
          <w:bCs/>
        </w:rPr>
        <w:t>,</w:t>
      </w:r>
      <w:r w:rsidR="009C2E0B" w:rsidRPr="0062532D">
        <w:rPr>
          <w:rFonts w:ascii="Palatino Linotype" w:hAnsi="Palatino Linotype"/>
          <w:bCs/>
        </w:rPr>
        <w:t xml:space="preserve"> </w:t>
      </w:r>
      <w:r w:rsidR="00B645D1" w:rsidRPr="0062532D">
        <w:rPr>
          <w:rFonts w:ascii="Palatino Linotype" w:hAnsi="Palatino Linotype"/>
          <w:b/>
          <w:bCs/>
          <w:i/>
        </w:rPr>
        <w:t>149.pdf</w:t>
      </w:r>
      <w:r w:rsidR="00B645D1" w:rsidRPr="0062532D">
        <w:rPr>
          <w:rFonts w:ascii="Palatino Linotype" w:hAnsi="Palatino Linotype"/>
          <w:bCs/>
        </w:rPr>
        <w:t>,</w:t>
      </w:r>
      <w:r w:rsidR="009C2E0B" w:rsidRPr="0062532D">
        <w:rPr>
          <w:rFonts w:ascii="Palatino Linotype" w:hAnsi="Palatino Linotype"/>
          <w:bCs/>
        </w:rPr>
        <w:t xml:space="preserve"> </w:t>
      </w:r>
      <w:r w:rsidR="00B645D1" w:rsidRPr="0062532D">
        <w:rPr>
          <w:rFonts w:ascii="Palatino Linotype" w:hAnsi="Palatino Linotype"/>
          <w:b/>
          <w:bCs/>
          <w:i/>
        </w:rPr>
        <w:t>Solicitud</w:t>
      </w:r>
      <w:r w:rsidR="009C2E0B" w:rsidRPr="0062532D">
        <w:rPr>
          <w:rFonts w:ascii="Palatino Linotype" w:hAnsi="Palatino Linotype"/>
          <w:b/>
          <w:bCs/>
          <w:i/>
        </w:rPr>
        <w:t xml:space="preserve"> </w:t>
      </w:r>
      <w:r w:rsidR="00B645D1" w:rsidRPr="0062532D">
        <w:rPr>
          <w:rFonts w:ascii="Palatino Linotype" w:hAnsi="Palatino Linotype"/>
          <w:b/>
          <w:bCs/>
          <w:i/>
        </w:rPr>
        <w:t>863.PDF</w:t>
      </w:r>
      <w:r w:rsidR="00B645D1" w:rsidRPr="0062532D">
        <w:rPr>
          <w:rFonts w:ascii="Palatino Linotype" w:hAnsi="Palatino Linotype"/>
          <w:bCs/>
        </w:rPr>
        <w:t>,</w:t>
      </w:r>
      <w:r w:rsidR="009C2E0B" w:rsidRPr="0062532D">
        <w:rPr>
          <w:rFonts w:ascii="Palatino Linotype" w:hAnsi="Palatino Linotype"/>
          <w:bCs/>
        </w:rPr>
        <w:t xml:space="preserve"> </w:t>
      </w:r>
      <w:proofErr w:type="spellStart"/>
      <w:r w:rsidR="00B645D1"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B645D1" w:rsidRPr="0062532D">
        <w:rPr>
          <w:rFonts w:ascii="Palatino Linotype" w:hAnsi="Palatino Linotype"/>
          <w:b/>
          <w:bCs/>
          <w:i/>
        </w:rPr>
        <w:t>863</w:t>
      </w:r>
      <w:r w:rsidR="009C2E0B" w:rsidRPr="0062532D">
        <w:rPr>
          <w:rFonts w:ascii="Palatino Linotype" w:hAnsi="Palatino Linotype"/>
          <w:b/>
          <w:bCs/>
          <w:i/>
        </w:rPr>
        <w:t xml:space="preserve"> </w:t>
      </w:r>
      <w:r w:rsidR="00B645D1" w:rsidRPr="0062532D">
        <w:rPr>
          <w:rFonts w:ascii="Palatino Linotype" w:hAnsi="Palatino Linotype"/>
          <w:b/>
          <w:bCs/>
          <w:i/>
        </w:rPr>
        <w:t>DAF.pdf</w:t>
      </w:r>
      <w:r w:rsidR="00B645D1" w:rsidRPr="0062532D">
        <w:rPr>
          <w:rFonts w:ascii="Palatino Linotype" w:hAnsi="Palatino Linotype"/>
          <w:bCs/>
        </w:rPr>
        <w:t>,</w:t>
      </w:r>
      <w:r w:rsidR="009C2E0B" w:rsidRPr="0062532D">
        <w:rPr>
          <w:rFonts w:ascii="Palatino Linotype" w:hAnsi="Palatino Linotype"/>
          <w:bCs/>
        </w:rPr>
        <w:t xml:space="preserve"> </w:t>
      </w:r>
      <w:r w:rsidR="00B645D1" w:rsidRPr="0062532D">
        <w:rPr>
          <w:rFonts w:ascii="Palatino Linotype" w:hAnsi="Palatino Linotype"/>
          <w:b/>
          <w:bCs/>
          <w:i/>
        </w:rPr>
        <w:t>SAIMEX</w:t>
      </w:r>
      <w:r w:rsidR="009C2E0B" w:rsidRPr="0062532D">
        <w:rPr>
          <w:rFonts w:ascii="Palatino Linotype" w:hAnsi="Palatino Linotype"/>
          <w:b/>
          <w:bCs/>
          <w:i/>
        </w:rPr>
        <w:t xml:space="preserve"> </w:t>
      </w:r>
      <w:r w:rsidR="00B645D1" w:rsidRPr="0062532D">
        <w:rPr>
          <w:rFonts w:ascii="Palatino Linotype" w:hAnsi="Palatino Linotype"/>
          <w:b/>
          <w:bCs/>
          <w:i/>
        </w:rPr>
        <w:t>863.pdf</w:t>
      </w:r>
      <w:r w:rsidR="00B645D1" w:rsidRPr="0062532D">
        <w:rPr>
          <w:rFonts w:ascii="Palatino Linotype" w:hAnsi="Palatino Linotype"/>
          <w:bCs/>
        </w:rPr>
        <w:t>,</w:t>
      </w:r>
      <w:r w:rsidR="009C2E0B" w:rsidRPr="0062532D">
        <w:rPr>
          <w:rFonts w:ascii="Palatino Linotype" w:hAnsi="Palatino Linotype"/>
          <w:bCs/>
        </w:rPr>
        <w:t xml:space="preserve"> </w:t>
      </w:r>
      <w:r w:rsidR="00B645D1" w:rsidRPr="0062532D">
        <w:rPr>
          <w:rFonts w:ascii="Palatino Linotype" w:hAnsi="Palatino Linotype"/>
          <w:b/>
          <w:bCs/>
          <w:i/>
        </w:rPr>
        <w:t>sol</w:t>
      </w:r>
      <w:r w:rsidR="009C2E0B" w:rsidRPr="0062532D">
        <w:rPr>
          <w:rFonts w:ascii="Palatino Linotype" w:hAnsi="Palatino Linotype"/>
          <w:b/>
          <w:bCs/>
          <w:i/>
        </w:rPr>
        <w:t xml:space="preserve"> </w:t>
      </w:r>
      <w:r w:rsidR="00B645D1" w:rsidRPr="0062532D">
        <w:rPr>
          <w:rFonts w:ascii="Palatino Linotype" w:hAnsi="Palatino Linotype"/>
          <w:b/>
          <w:bCs/>
          <w:i/>
        </w:rPr>
        <w:t>863.PDF</w:t>
      </w:r>
      <w:r w:rsidR="009C2E0B" w:rsidRPr="0062532D">
        <w:rPr>
          <w:rFonts w:ascii="Palatino Linotype" w:hAnsi="Palatino Linotype"/>
          <w:b/>
          <w:bCs/>
          <w:i/>
        </w:rPr>
        <w:t xml:space="preserve"> </w:t>
      </w:r>
      <w:r w:rsidR="00B645D1" w:rsidRPr="0062532D">
        <w:rPr>
          <w:rFonts w:ascii="Palatino Linotype" w:hAnsi="Palatino Linotype"/>
          <w:bCs/>
        </w:rPr>
        <w:t>y</w:t>
      </w:r>
      <w:r w:rsidR="009C2E0B" w:rsidRPr="0062532D">
        <w:rPr>
          <w:rFonts w:ascii="Palatino Linotype" w:hAnsi="Palatino Linotype"/>
          <w:bCs/>
        </w:rPr>
        <w:t xml:space="preserve"> </w:t>
      </w:r>
      <w:r w:rsidR="00B645D1" w:rsidRPr="0062532D">
        <w:rPr>
          <w:rFonts w:ascii="Palatino Linotype" w:hAnsi="Palatino Linotype"/>
          <w:b/>
          <w:bCs/>
          <w:i/>
        </w:rPr>
        <w:t>863.pdf</w:t>
      </w:r>
      <w:r w:rsidR="00B645D1" w:rsidRPr="0062532D">
        <w:rPr>
          <w:rFonts w:ascii="Palatino Linotype" w:hAnsi="Palatino Linotype"/>
          <w:bCs/>
        </w:rPr>
        <w:t>;</w:t>
      </w:r>
      <w:r w:rsidR="009C2E0B" w:rsidRPr="0062532D">
        <w:rPr>
          <w:rFonts w:ascii="Palatino Linotype" w:hAnsi="Palatino Linotype"/>
        </w:rPr>
        <w:t xml:space="preserve"> </w:t>
      </w:r>
      <w:r w:rsidR="00FA28BF" w:rsidRPr="0062532D">
        <w:rPr>
          <w:rFonts w:ascii="Palatino Linotype" w:hAnsi="Palatino Linotype"/>
        </w:rPr>
        <w:t>para</w:t>
      </w:r>
      <w:r w:rsidR="009C2E0B" w:rsidRPr="0062532D">
        <w:rPr>
          <w:rFonts w:ascii="Palatino Linotype" w:hAnsi="Palatino Linotype"/>
        </w:rPr>
        <w:t xml:space="preserve"> </w:t>
      </w:r>
      <w:r w:rsidR="00FA28BF" w:rsidRPr="0062532D">
        <w:rPr>
          <w:rFonts w:ascii="Palatino Linotype" w:hAnsi="Palatino Linotype"/>
        </w:rPr>
        <w:t>la</w:t>
      </w:r>
      <w:r w:rsidR="009C2E0B" w:rsidRPr="0062532D">
        <w:rPr>
          <w:rFonts w:ascii="Palatino Linotype" w:hAnsi="Palatino Linotype"/>
        </w:rPr>
        <w:t xml:space="preserve"> </w:t>
      </w:r>
      <w:r w:rsidR="00FA28BF" w:rsidRPr="0062532D">
        <w:rPr>
          <w:rFonts w:ascii="Palatino Linotype" w:hAnsi="Palatino Linotype"/>
        </w:rPr>
        <w:t>solicitud</w:t>
      </w:r>
      <w:r w:rsidR="009C2E0B" w:rsidRPr="0062532D">
        <w:rPr>
          <w:rFonts w:ascii="Palatino Linotype" w:hAnsi="Palatino Linotype"/>
        </w:rPr>
        <w:t xml:space="preserve"> </w:t>
      </w:r>
      <w:r w:rsidR="00FA28BF" w:rsidRPr="0062532D">
        <w:rPr>
          <w:rFonts w:ascii="Palatino Linotype" w:hAnsi="Palatino Linotype"/>
          <w:b/>
          <w:bCs/>
        </w:rPr>
        <w:lastRenderedPageBreak/>
        <w:t>00864/UPVT/IP/2019</w:t>
      </w:r>
      <w:r w:rsidR="00FA28BF" w:rsidRPr="0062532D">
        <w:rPr>
          <w:rFonts w:ascii="Palatino Linotype" w:hAnsi="Palatino Linotype"/>
          <w:bCs/>
        </w:rPr>
        <w:t>,</w:t>
      </w:r>
      <w:r w:rsidR="009C2E0B" w:rsidRPr="0062532D">
        <w:rPr>
          <w:rFonts w:ascii="Palatino Linotype" w:hAnsi="Palatino Linotype"/>
          <w:bCs/>
        </w:rPr>
        <w:t xml:space="preserve"> </w:t>
      </w:r>
      <w:r w:rsidR="00FA28BF" w:rsidRPr="0062532D">
        <w:rPr>
          <w:rFonts w:ascii="Palatino Linotype" w:hAnsi="Palatino Linotype"/>
          <w:bCs/>
        </w:rPr>
        <w:t>remitió</w:t>
      </w:r>
      <w:r w:rsidR="009C2E0B" w:rsidRPr="0062532D">
        <w:rPr>
          <w:rFonts w:ascii="Palatino Linotype" w:hAnsi="Palatino Linotype"/>
          <w:bCs/>
        </w:rPr>
        <w:t xml:space="preserve"> </w:t>
      </w:r>
      <w:r w:rsidR="00FA28BF" w:rsidRPr="0062532D">
        <w:rPr>
          <w:rFonts w:ascii="Palatino Linotype" w:hAnsi="Palatino Linotype"/>
          <w:bCs/>
        </w:rPr>
        <w:t>los</w:t>
      </w:r>
      <w:r w:rsidR="009C2E0B" w:rsidRPr="0062532D">
        <w:rPr>
          <w:rFonts w:ascii="Palatino Linotype" w:hAnsi="Palatino Linotype"/>
        </w:rPr>
        <w:t xml:space="preserve"> </w:t>
      </w:r>
      <w:r w:rsidR="00FA28BF" w:rsidRPr="0062532D">
        <w:rPr>
          <w:rFonts w:ascii="Palatino Linotype" w:hAnsi="Palatino Linotype"/>
        </w:rPr>
        <w:t>archivos</w:t>
      </w:r>
      <w:r w:rsidR="009C2E0B" w:rsidRPr="0062532D">
        <w:rPr>
          <w:rFonts w:ascii="Palatino Linotype" w:hAnsi="Palatino Linotype"/>
        </w:rPr>
        <w:t xml:space="preserve"> </w:t>
      </w:r>
      <w:r w:rsidR="00FA28BF" w:rsidRPr="0062532D">
        <w:rPr>
          <w:rFonts w:ascii="Palatino Linotype" w:hAnsi="Palatino Linotype"/>
        </w:rPr>
        <w:t>electrónicos</w:t>
      </w:r>
      <w:r w:rsidR="009C2E0B" w:rsidRPr="0062532D">
        <w:rPr>
          <w:rFonts w:ascii="Palatino Linotype" w:hAnsi="Palatino Linotype"/>
        </w:rPr>
        <w:t xml:space="preserve"> </w:t>
      </w:r>
      <w:r w:rsidR="00FA28BF" w:rsidRPr="0062532D">
        <w:rPr>
          <w:rFonts w:ascii="Palatino Linotype" w:hAnsi="Palatino Linotype"/>
        </w:rPr>
        <w:t>denominados</w:t>
      </w:r>
      <w:r w:rsidR="009C2E0B" w:rsidRPr="0062532D">
        <w:rPr>
          <w:rFonts w:ascii="Palatino Linotype" w:hAnsi="Palatino Linotype"/>
        </w:rPr>
        <w:t xml:space="preserve"> </w:t>
      </w:r>
      <w:r w:rsidR="00FA28BF" w:rsidRPr="0062532D">
        <w:rPr>
          <w:rFonts w:ascii="Palatino Linotype" w:hAnsi="Palatino Linotype"/>
          <w:b/>
          <w:bCs/>
          <w:i/>
        </w:rPr>
        <w:t>SAIMEX</w:t>
      </w:r>
      <w:r w:rsidR="009C2E0B" w:rsidRPr="0062532D">
        <w:rPr>
          <w:rFonts w:ascii="Palatino Linotype" w:hAnsi="Palatino Linotype"/>
          <w:b/>
          <w:bCs/>
          <w:i/>
        </w:rPr>
        <w:t xml:space="preserve"> </w:t>
      </w:r>
      <w:r w:rsidR="00FA28BF" w:rsidRPr="0062532D">
        <w:rPr>
          <w:rFonts w:ascii="Palatino Linotype" w:hAnsi="Palatino Linotype"/>
          <w:b/>
          <w:bCs/>
          <w:i/>
        </w:rPr>
        <w:t>864.pdf</w:t>
      </w:r>
      <w:r w:rsidR="00FA28BF" w:rsidRPr="0062532D">
        <w:rPr>
          <w:rFonts w:ascii="Palatino Linotype" w:hAnsi="Palatino Linotype"/>
          <w:bCs/>
        </w:rPr>
        <w:t>,</w:t>
      </w:r>
      <w:r w:rsidR="009C2E0B" w:rsidRPr="0062532D">
        <w:rPr>
          <w:rFonts w:ascii="Palatino Linotype" w:hAnsi="Palatino Linotype"/>
          <w:bCs/>
        </w:rPr>
        <w:t xml:space="preserve"> </w:t>
      </w:r>
      <w:r w:rsidR="00FA28BF" w:rsidRPr="0062532D">
        <w:rPr>
          <w:rFonts w:ascii="Palatino Linotype" w:hAnsi="Palatino Linotype"/>
          <w:b/>
          <w:bCs/>
          <w:i/>
        </w:rPr>
        <w:t>SOL</w:t>
      </w:r>
      <w:r w:rsidR="009C2E0B" w:rsidRPr="0062532D">
        <w:rPr>
          <w:rFonts w:ascii="Palatino Linotype" w:hAnsi="Palatino Linotype"/>
          <w:b/>
          <w:bCs/>
          <w:i/>
        </w:rPr>
        <w:t xml:space="preserve"> </w:t>
      </w:r>
      <w:r w:rsidR="00FA28BF" w:rsidRPr="0062532D">
        <w:rPr>
          <w:rFonts w:ascii="Palatino Linotype" w:hAnsi="Palatino Linotype"/>
          <w:b/>
          <w:bCs/>
          <w:i/>
        </w:rPr>
        <w:t>864.pdf</w:t>
      </w:r>
      <w:r w:rsidR="00FA28BF" w:rsidRPr="0062532D">
        <w:rPr>
          <w:rFonts w:ascii="Palatino Linotype" w:hAnsi="Palatino Linotype"/>
          <w:bCs/>
        </w:rPr>
        <w:t>,</w:t>
      </w:r>
      <w:r w:rsidR="009C2E0B" w:rsidRPr="0062532D">
        <w:rPr>
          <w:rFonts w:ascii="Palatino Linotype" w:hAnsi="Palatino Linotype"/>
          <w:bCs/>
        </w:rPr>
        <w:t xml:space="preserve"> </w:t>
      </w:r>
      <w:proofErr w:type="spellStart"/>
      <w:r w:rsidR="00FA28BF"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FA28BF" w:rsidRPr="0062532D">
        <w:rPr>
          <w:rFonts w:ascii="Palatino Linotype" w:hAnsi="Palatino Linotype"/>
          <w:b/>
          <w:bCs/>
          <w:i/>
        </w:rPr>
        <w:t>8640001.pdf</w:t>
      </w:r>
      <w:r w:rsidR="00FA28BF" w:rsidRPr="0062532D">
        <w:rPr>
          <w:rFonts w:ascii="Palatino Linotype" w:hAnsi="Palatino Linotype"/>
          <w:bCs/>
        </w:rPr>
        <w:t>,</w:t>
      </w:r>
      <w:r w:rsidR="009C2E0B" w:rsidRPr="0062532D">
        <w:rPr>
          <w:rFonts w:ascii="Palatino Linotype" w:hAnsi="Palatino Linotype"/>
          <w:bCs/>
        </w:rPr>
        <w:t xml:space="preserve"> </w:t>
      </w:r>
      <w:proofErr w:type="spellStart"/>
      <w:r w:rsidR="00FA28BF"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FA28BF" w:rsidRPr="0062532D">
        <w:rPr>
          <w:rFonts w:ascii="Palatino Linotype" w:hAnsi="Palatino Linotype"/>
          <w:b/>
          <w:bCs/>
          <w:i/>
        </w:rPr>
        <w:t>864.pdf</w:t>
      </w:r>
      <w:r w:rsidR="00FA28BF" w:rsidRPr="0062532D">
        <w:rPr>
          <w:rFonts w:ascii="Palatino Linotype" w:hAnsi="Palatino Linotype"/>
          <w:bCs/>
        </w:rPr>
        <w:t>,</w:t>
      </w:r>
      <w:r w:rsidR="009C2E0B" w:rsidRPr="0062532D">
        <w:rPr>
          <w:rFonts w:ascii="Palatino Linotype" w:hAnsi="Palatino Linotype"/>
          <w:bCs/>
        </w:rPr>
        <w:t xml:space="preserve"> </w:t>
      </w:r>
      <w:r w:rsidR="00FA28BF" w:rsidRPr="0062532D">
        <w:rPr>
          <w:rFonts w:ascii="Palatino Linotype" w:hAnsi="Palatino Linotype"/>
          <w:b/>
          <w:bCs/>
          <w:i/>
        </w:rPr>
        <w:t>saimex864.2019.pdf</w:t>
      </w:r>
      <w:r w:rsidR="00FA28BF" w:rsidRPr="0062532D">
        <w:rPr>
          <w:rFonts w:ascii="Palatino Linotype" w:hAnsi="Palatino Linotype"/>
          <w:bCs/>
        </w:rPr>
        <w:t>,</w:t>
      </w:r>
      <w:r w:rsidR="009C2E0B" w:rsidRPr="0062532D">
        <w:rPr>
          <w:rFonts w:ascii="Palatino Linotype" w:hAnsi="Palatino Linotype"/>
          <w:bCs/>
        </w:rPr>
        <w:t xml:space="preserve"> </w:t>
      </w:r>
      <w:r w:rsidR="00FA28BF" w:rsidRPr="0062532D">
        <w:rPr>
          <w:rFonts w:ascii="Palatino Linotype" w:hAnsi="Palatino Linotype"/>
          <w:b/>
          <w:bCs/>
          <w:i/>
        </w:rPr>
        <w:t>análisis</w:t>
      </w:r>
      <w:r w:rsidR="009C2E0B" w:rsidRPr="0062532D">
        <w:rPr>
          <w:rFonts w:ascii="Palatino Linotype" w:hAnsi="Palatino Linotype"/>
          <w:b/>
          <w:bCs/>
          <w:i/>
        </w:rPr>
        <w:t xml:space="preserve"> </w:t>
      </w:r>
      <w:r w:rsidR="00FA28BF" w:rsidRPr="0062532D">
        <w:rPr>
          <w:rFonts w:ascii="Palatino Linotype" w:hAnsi="Palatino Linotype"/>
          <w:b/>
          <w:bCs/>
          <w:i/>
        </w:rPr>
        <w:t>de</w:t>
      </w:r>
      <w:r w:rsidR="009C2E0B" w:rsidRPr="0062532D">
        <w:rPr>
          <w:rFonts w:ascii="Palatino Linotype" w:hAnsi="Palatino Linotype"/>
          <w:b/>
          <w:bCs/>
          <w:i/>
        </w:rPr>
        <w:t xml:space="preserve"> </w:t>
      </w:r>
      <w:r w:rsidR="00FA28BF" w:rsidRPr="0062532D">
        <w:rPr>
          <w:rFonts w:ascii="Palatino Linotype" w:hAnsi="Palatino Linotype"/>
          <w:b/>
          <w:bCs/>
          <w:i/>
        </w:rPr>
        <w:t>datos</w:t>
      </w:r>
      <w:r w:rsidR="009C2E0B" w:rsidRPr="0062532D">
        <w:rPr>
          <w:rFonts w:ascii="Palatino Linotype" w:hAnsi="Palatino Linotype"/>
          <w:b/>
          <w:bCs/>
          <w:i/>
        </w:rPr>
        <w:t xml:space="preserve"> </w:t>
      </w:r>
      <w:r w:rsidR="00FA28BF" w:rsidRPr="0062532D">
        <w:rPr>
          <w:rFonts w:ascii="Palatino Linotype" w:hAnsi="Palatino Linotype"/>
          <w:b/>
          <w:bCs/>
          <w:i/>
        </w:rPr>
        <w:t>2012.pdf</w:t>
      </w:r>
      <w:r w:rsidR="00FA28BF" w:rsidRPr="0062532D">
        <w:rPr>
          <w:rFonts w:ascii="Palatino Linotype" w:hAnsi="Palatino Linotype"/>
          <w:bCs/>
        </w:rPr>
        <w:t>,</w:t>
      </w:r>
      <w:r w:rsidR="009C2E0B" w:rsidRPr="0062532D">
        <w:rPr>
          <w:rFonts w:ascii="Palatino Linotype" w:hAnsi="Palatino Linotype"/>
          <w:bCs/>
        </w:rPr>
        <w:t xml:space="preserve"> </w:t>
      </w:r>
      <w:proofErr w:type="spellStart"/>
      <w:r w:rsidR="00FA28BF" w:rsidRPr="0062532D">
        <w:rPr>
          <w:rFonts w:ascii="Palatino Linotype" w:hAnsi="Palatino Linotype"/>
          <w:b/>
          <w:bCs/>
          <w:i/>
        </w:rPr>
        <w:t>analisis</w:t>
      </w:r>
      <w:proofErr w:type="spellEnd"/>
      <w:r w:rsidR="009C2E0B" w:rsidRPr="0062532D">
        <w:rPr>
          <w:rFonts w:ascii="Palatino Linotype" w:hAnsi="Palatino Linotype"/>
          <w:b/>
          <w:bCs/>
          <w:i/>
        </w:rPr>
        <w:t xml:space="preserve"> </w:t>
      </w:r>
      <w:r w:rsidR="00FA28BF" w:rsidRPr="0062532D">
        <w:rPr>
          <w:rFonts w:ascii="Palatino Linotype" w:hAnsi="Palatino Linotype"/>
          <w:b/>
          <w:bCs/>
          <w:i/>
        </w:rPr>
        <w:t>de</w:t>
      </w:r>
      <w:r w:rsidR="009C2E0B" w:rsidRPr="0062532D">
        <w:rPr>
          <w:rFonts w:ascii="Palatino Linotype" w:hAnsi="Palatino Linotype"/>
          <w:b/>
          <w:bCs/>
          <w:i/>
        </w:rPr>
        <w:t xml:space="preserve"> </w:t>
      </w:r>
      <w:r w:rsidR="00FA28BF" w:rsidRPr="0062532D">
        <w:rPr>
          <w:rFonts w:ascii="Palatino Linotype" w:hAnsi="Palatino Linotype"/>
          <w:b/>
          <w:bCs/>
          <w:i/>
        </w:rPr>
        <w:t>datos</w:t>
      </w:r>
      <w:r w:rsidR="009C2E0B" w:rsidRPr="0062532D">
        <w:rPr>
          <w:rFonts w:ascii="Palatino Linotype" w:hAnsi="Palatino Linotype"/>
          <w:b/>
          <w:bCs/>
          <w:i/>
        </w:rPr>
        <w:t xml:space="preserve"> </w:t>
      </w:r>
      <w:r w:rsidR="00FA28BF" w:rsidRPr="0062532D">
        <w:rPr>
          <w:rFonts w:ascii="Palatino Linotype" w:hAnsi="Palatino Linotype"/>
          <w:b/>
          <w:bCs/>
          <w:i/>
        </w:rPr>
        <w:t>2014.pdf</w:t>
      </w:r>
      <w:r w:rsidR="00FA28BF" w:rsidRPr="0062532D">
        <w:rPr>
          <w:rFonts w:ascii="Palatino Linotype" w:hAnsi="Palatino Linotype"/>
          <w:bCs/>
        </w:rPr>
        <w:t>,</w:t>
      </w:r>
      <w:r w:rsidR="009C2E0B" w:rsidRPr="0062532D">
        <w:rPr>
          <w:rFonts w:ascii="Palatino Linotype" w:hAnsi="Palatino Linotype"/>
          <w:bCs/>
        </w:rPr>
        <w:t xml:space="preserve"> </w:t>
      </w:r>
      <w:r w:rsidR="00FA28BF" w:rsidRPr="0062532D">
        <w:rPr>
          <w:rFonts w:ascii="Palatino Linotype" w:hAnsi="Palatino Linotype"/>
          <w:b/>
          <w:bCs/>
          <w:i/>
        </w:rPr>
        <w:t>análisis</w:t>
      </w:r>
      <w:r w:rsidR="009C2E0B" w:rsidRPr="0062532D">
        <w:rPr>
          <w:rFonts w:ascii="Palatino Linotype" w:hAnsi="Palatino Linotype"/>
          <w:b/>
          <w:bCs/>
          <w:i/>
        </w:rPr>
        <w:t xml:space="preserve"> </w:t>
      </w:r>
      <w:r w:rsidR="00FA28BF" w:rsidRPr="0062532D">
        <w:rPr>
          <w:rFonts w:ascii="Palatino Linotype" w:hAnsi="Palatino Linotype"/>
          <w:b/>
          <w:bCs/>
          <w:i/>
        </w:rPr>
        <w:t>de</w:t>
      </w:r>
      <w:r w:rsidR="009C2E0B" w:rsidRPr="0062532D">
        <w:rPr>
          <w:rFonts w:ascii="Palatino Linotype" w:hAnsi="Palatino Linotype"/>
          <w:b/>
          <w:bCs/>
          <w:i/>
        </w:rPr>
        <w:t xml:space="preserve"> </w:t>
      </w:r>
      <w:r w:rsidR="00FA28BF" w:rsidRPr="0062532D">
        <w:rPr>
          <w:rFonts w:ascii="Palatino Linotype" w:hAnsi="Palatino Linotype"/>
          <w:b/>
          <w:bCs/>
          <w:i/>
        </w:rPr>
        <w:t>datos</w:t>
      </w:r>
      <w:r w:rsidR="009C2E0B" w:rsidRPr="0062532D">
        <w:rPr>
          <w:rFonts w:ascii="Palatino Linotype" w:hAnsi="Palatino Linotype"/>
          <w:b/>
          <w:bCs/>
          <w:i/>
        </w:rPr>
        <w:t xml:space="preserve"> </w:t>
      </w:r>
      <w:r w:rsidR="00FA28BF" w:rsidRPr="0062532D">
        <w:rPr>
          <w:rFonts w:ascii="Palatino Linotype" w:hAnsi="Palatino Linotype"/>
          <w:b/>
          <w:bCs/>
          <w:i/>
        </w:rPr>
        <w:t>2010.pdf</w:t>
      </w:r>
      <w:r w:rsidR="00FA28BF" w:rsidRPr="0062532D">
        <w:rPr>
          <w:rFonts w:ascii="Palatino Linotype" w:hAnsi="Palatino Linotype"/>
          <w:bCs/>
        </w:rPr>
        <w:t>,</w:t>
      </w:r>
      <w:r w:rsidR="009C2E0B" w:rsidRPr="0062532D">
        <w:rPr>
          <w:rFonts w:ascii="Palatino Linotype" w:hAnsi="Palatino Linotype"/>
          <w:bCs/>
        </w:rPr>
        <w:t xml:space="preserve"> </w:t>
      </w:r>
      <w:proofErr w:type="spellStart"/>
      <w:r w:rsidR="00FA28BF" w:rsidRPr="0062532D">
        <w:rPr>
          <w:rFonts w:ascii="Palatino Linotype" w:hAnsi="Palatino Linotype"/>
          <w:b/>
          <w:bCs/>
          <w:i/>
        </w:rPr>
        <w:t>analisis</w:t>
      </w:r>
      <w:proofErr w:type="spellEnd"/>
      <w:r w:rsidR="009C2E0B" w:rsidRPr="0062532D">
        <w:rPr>
          <w:rFonts w:ascii="Palatino Linotype" w:hAnsi="Palatino Linotype"/>
          <w:b/>
          <w:bCs/>
          <w:i/>
        </w:rPr>
        <w:t xml:space="preserve"> </w:t>
      </w:r>
      <w:r w:rsidR="00FA28BF" w:rsidRPr="0062532D">
        <w:rPr>
          <w:rFonts w:ascii="Palatino Linotype" w:hAnsi="Palatino Linotype"/>
          <w:b/>
          <w:bCs/>
          <w:i/>
        </w:rPr>
        <w:t>de</w:t>
      </w:r>
      <w:r w:rsidR="009C2E0B" w:rsidRPr="0062532D">
        <w:rPr>
          <w:rFonts w:ascii="Palatino Linotype" w:hAnsi="Palatino Linotype"/>
          <w:b/>
          <w:bCs/>
          <w:i/>
        </w:rPr>
        <w:t xml:space="preserve"> </w:t>
      </w:r>
      <w:r w:rsidR="00FA28BF" w:rsidRPr="0062532D">
        <w:rPr>
          <w:rFonts w:ascii="Palatino Linotype" w:hAnsi="Palatino Linotype"/>
          <w:b/>
          <w:bCs/>
          <w:i/>
        </w:rPr>
        <w:t>datos2011.pdf</w:t>
      </w:r>
      <w:r w:rsidR="00FA28BF" w:rsidRPr="0062532D">
        <w:rPr>
          <w:rFonts w:ascii="Palatino Linotype" w:hAnsi="Palatino Linotype"/>
          <w:bCs/>
        </w:rPr>
        <w:t>,</w:t>
      </w:r>
      <w:r w:rsidR="009C2E0B" w:rsidRPr="0062532D">
        <w:rPr>
          <w:rFonts w:ascii="Palatino Linotype" w:hAnsi="Palatino Linotype"/>
          <w:bCs/>
        </w:rPr>
        <w:t xml:space="preserve"> </w:t>
      </w:r>
      <w:proofErr w:type="spellStart"/>
      <w:r w:rsidR="00FA28BF" w:rsidRPr="0062532D">
        <w:rPr>
          <w:rFonts w:ascii="Palatino Linotype" w:hAnsi="Palatino Linotype"/>
          <w:b/>
          <w:bCs/>
          <w:i/>
        </w:rPr>
        <w:t>analisis</w:t>
      </w:r>
      <w:proofErr w:type="spellEnd"/>
      <w:r w:rsidR="009C2E0B" w:rsidRPr="0062532D">
        <w:rPr>
          <w:rFonts w:ascii="Palatino Linotype" w:hAnsi="Palatino Linotype"/>
          <w:b/>
          <w:bCs/>
          <w:i/>
        </w:rPr>
        <w:t xml:space="preserve"> </w:t>
      </w:r>
      <w:r w:rsidR="00FA28BF" w:rsidRPr="0062532D">
        <w:rPr>
          <w:rFonts w:ascii="Palatino Linotype" w:hAnsi="Palatino Linotype"/>
          <w:b/>
          <w:bCs/>
          <w:i/>
        </w:rPr>
        <w:t>de</w:t>
      </w:r>
      <w:r w:rsidR="009C2E0B" w:rsidRPr="0062532D">
        <w:rPr>
          <w:rFonts w:ascii="Palatino Linotype" w:hAnsi="Palatino Linotype"/>
          <w:b/>
          <w:bCs/>
          <w:i/>
        </w:rPr>
        <w:t xml:space="preserve"> </w:t>
      </w:r>
      <w:r w:rsidR="00FA28BF" w:rsidRPr="0062532D">
        <w:rPr>
          <w:rFonts w:ascii="Palatino Linotype" w:hAnsi="Palatino Linotype"/>
          <w:b/>
          <w:bCs/>
          <w:i/>
        </w:rPr>
        <w:t>datos</w:t>
      </w:r>
      <w:r w:rsidR="009C2E0B" w:rsidRPr="0062532D">
        <w:rPr>
          <w:rFonts w:ascii="Palatino Linotype" w:hAnsi="Palatino Linotype"/>
          <w:b/>
          <w:bCs/>
          <w:i/>
        </w:rPr>
        <w:t xml:space="preserve"> </w:t>
      </w:r>
      <w:r w:rsidR="00FA28BF" w:rsidRPr="0062532D">
        <w:rPr>
          <w:rFonts w:ascii="Palatino Linotype" w:hAnsi="Palatino Linotype"/>
          <w:b/>
          <w:bCs/>
          <w:i/>
        </w:rPr>
        <w:t>2013.pdf</w:t>
      </w:r>
      <w:r w:rsidR="00FA28BF" w:rsidRPr="0062532D">
        <w:rPr>
          <w:rFonts w:ascii="Palatino Linotype" w:hAnsi="Palatino Linotype"/>
          <w:bCs/>
        </w:rPr>
        <w:t>,</w:t>
      </w:r>
      <w:r w:rsidR="009C2E0B" w:rsidRPr="0062532D">
        <w:rPr>
          <w:rFonts w:ascii="Palatino Linotype" w:hAnsi="Palatino Linotype"/>
          <w:bCs/>
        </w:rPr>
        <w:t xml:space="preserve"> </w:t>
      </w:r>
      <w:proofErr w:type="spellStart"/>
      <w:r w:rsidR="00FA28BF" w:rsidRPr="0062532D">
        <w:rPr>
          <w:rFonts w:ascii="Palatino Linotype" w:hAnsi="Palatino Linotype"/>
          <w:b/>
          <w:bCs/>
          <w:i/>
        </w:rPr>
        <w:t>analisis</w:t>
      </w:r>
      <w:proofErr w:type="spellEnd"/>
      <w:r w:rsidR="009C2E0B" w:rsidRPr="0062532D">
        <w:rPr>
          <w:rFonts w:ascii="Palatino Linotype" w:hAnsi="Palatino Linotype"/>
          <w:b/>
          <w:bCs/>
          <w:i/>
        </w:rPr>
        <w:t xml:space="preserve"> </w:t>
      </w:r>
      <w:r w:rsidR="00FA28BF" w:rsidRPr="0062532D">
        <w:rPr>
          <w:rFonts w:ascii="Palatino Linotype" w:hAnsi="Palatino Linotype"/>
          <w:b/>
          <w:bCs/>
          <w:i/>
        </w:rPr>
        <w:t>de</w:t>
      </w:r>
      <w:r w:rsidR="009C2E0B" w:rsidRPr="0062532D">
        <w:rPr>
          <w:rFonts w:ascii="Palatino Linotype" w:hAnsi="Palatino Linotype"/>
          <w:b/>
          <w:bCs/>
          <w:i/>
        </w:rPr>
        <w:t xml:space="preserve"> </w:t>
      </w:r>
      <w:r w:rsidR="00FA28BF" w:rsidRPr="0062532D">
        <w:rPr>
          <w:rFonts w:ascii="Palatino Linotype" w:hAnsi="Palatino Linotype"/>
          <w:b/>
          <w:bCs/>
          <w:i/>
        </w:rPr>
        <w:t>datos</w:t>
      </w:r>
      <w:r w:rsidR="009C2E0B" w:rsidRPr="0062532D">
        <w:rPr>
          <w:rFonts w:ascii="Palatino Linotype" w:hAnsi="Palatino Linotype"/>
          <w:b/>
          <w:bCs/>
          <w:i/>
        </w:rPr>
        <w:t xml:space="preserve"> </w:t>
      </w:r>
      <w:r w:rsidR="00FA28BF" w:rsidRPr="0062532D">
        <w:rPr>
          <w:rFonts w:ascii="Palatino Linotype" w:hAnsi="Palatino Linotype"/>
          <w:b/>
          <w:bCs/>
          <w:i/>
        </w:rPr>
        <w:t>2015.pdf</w:t>
      </w:r>
      <w:r w:rsidR="00FA28BF" w:rsidRPr="0062532D">
        <w:rPr>
          <w:rFonts w:ascii="Palatino Linotype" w:hAnsi="Palatino Linotype"/>
          <w:bCs/>
        </w:rPr>
        <w:t>,</w:t>
      </w:r>
      <w:r w:rsidR="009C2E0B" w:rsidRPr="0062532D">
        <w:rPr>
          <w:rFonts w:ascii="Palatino Linotype" w:hAnsi="Palatino Linotype"/>
          <w:bCs/>
        </w:rPr>
        <w:t xml:space="preserve"> </w:t>
      </w:r>
      <w:proofErr w:type="spellStart"/>
      <w:r w:rsidR="00FA28BF" w:rsidRPr="0062532D">
        <w:rPr>
          <w:rFonts w:ascii="Palatino Linotype" w:hAnsi="Palatino Linotype"/>
          <w:b/>
          <w:bCs/>
          <w:i/>
        </w:rPr>
        <w:t>analisis</w:t>
      </w:r>
      <w:proofErr w:type="spellEnd"/>
      <w:r w:rsidR="009C2E0B" w:rsidRPr="0062532D">
        <w:rPr>
          <w:rFonts w:ascii="Palatino Linotype" w:hAnsi="Palatino Linotype"/>
          <w:b/>
          <w:bCs/>
          <w:i/>
        </w:rPr>
        <w:t xml:space="preserve"> </w:t>
      </w:r>
      <w:r w:rsidR="00FA28BF" w:rsidRPr="0062532D">
        <w:rPr>
          <w:rFonts w:ascii="Palatino Linotype" w:hAnsi="Palatino Linotype"/>
          <w:b/>
          <w:bCs/>
          <w:i/>
        </w:rPr>
        <w:t>de</w:t>
      </w:r>
      <w:r w:rsidR="009C2E0B" w:rsidRPr="0062532D">
        <w:rPr>
          <w:rFonts w:ascii="Palatino Linotype" w:hAnsi="Palatino Linotype"/>
          <w:b/>
          <w:bCs/>
          <w:i/>
        </w:rPr>
        <w:t xml:space="preserve"> </w:t>
      </w:r>
      <w:r w:rsidR="00FA28BF" w:rsidRPr="0062532D">
        <w:rPr>
          <w:rFonts w:ascii="Palatino Linotype" w:hAnsi="Palatino Linotype"/>
          <w:b/>
          <w:bCs/>
          <w:i/>
        </w:rPr>
        <w:t>datos</w:t>
      </w:r>
      <w:r w:rsidR="009C2E0B" w:rsidRPr="0062532D">
        <w:rPr>
          <w:rFonts w:ascii="Palatino Linotype" w:hAnsi="Palatino Linotype"/>
          <w:b/>
          <w:bCs/>
          <w:i/>
        </w:rPr>
        <w:t xml:space="preserve"> </w:t>
      </w:r>
      <w:r w:rsidR="00FA28BF" w:rsidRPr="0062532D">
        <w:rPr>
          <w:rFonts w:ascii="Palatino Linotype" w:hAnsi="Palatino Linotype"/>
          <w:b/>
          <w:bCs/>
          <w:i/>
        </w:rPr>
        <w:t>2016.pdf</w:t>
      </w:r>
      <w:r w:rsidR="00FA28BF" w:rsidRPr="0062532D">
        <w:rPr>
          <w:rFonts w:ascii="Palatino Linotype" w:hAnsi="Palatino Linotype"/>
          <w:bCs/>
        </w:rPr>
        <w:t>,</w:t>
      </w:r>
      <w:r w:rsidR="009C2E0B" w:rsidRPr="0062532D">
        <w:rPr>
          <w:rFonts w:ascii="Palatino Linotype" w:hAnsi="Palatino Linotype"/>
          <w:bCs/>
        </w:rPr>
        <w:t xml:space="preserve"> </w:t>
      </w:r>
      <w:proofErr w:type="spellStart"/>
      <w:r w:rsidR="00FA28BF" w:rsidRPr="0062532D">
        <w:rPr>
          <w:rFonts w:ascii="Palatino Linotype" w:hAnsi="Palatino Linotype"/>
          <w:b/>
          <w:bCs/>
          <w:i/>
        </w:rPr>
        <w:t>analisis</w:t>
      </w:r>
      <w:proofErr w:type="spellEnd"/>
      <w:r w:rsidR="009C2E0B" w:rsidRPr="0062532D">
        <w:rPr>
          <w:rFonts w:ascii="Palatino Linotype" w:hAnsi="Palatino Linotype"/>
          <w:b/>
          <w:bCs/>
          <w:i/>
        </w:rPr>
        <w:t xml:space="preserve"> </w:t>
      </w:r>
      <w:r w:rsidR="00FA28BF" w:rsidRPr="0062532D">
        <w:rPr>
          <w:rFonts w:ascii="Palatino Linotype" w:hAnsi="Palatino Linotype"/>
          <w:b/>
          <w:bCs/>
          <w:i/>
        </w:rPr>
        <w:t>de</w:t>
      </w:r>
      <w:r w:rsidR="009C2E0B" w:rsidRPr="0062532D">
        <w:rPr>
          <w:rFonts w:ascii="Palatino Linotype" w:hAnsi="Palatino Linotype"/>
          <w:b/>
          <w:bCs/>
          <w:i/>
        </w:rPr>
        <w:t xml:space="preserve"> </w:t>
      </w:r>
      <w:r w:rsidR="00FA28BF" w:rsidRPr="0062532D">
        <w:rPr>
          <w:rFonts w:ascii="Palatino Linotype" w:hAnsi="Palatino Linotype"/>
          <w:b/>
          <w:bCs/>
          <w:i/>
        </w:rPr>
        <w:t>datos</w:t>
      </w:r>
      <w:r w:rsidR="009C2E0B" w:rsidRPr="0062532D">
        <w:rPr>
          <w:rFonts w:ascii="Palatino Linotype" w:hAnsi="Palatino Linotype"/>
          <w:b/>
          <w:bCs/>
          <w:i/>
        </w:rPr>
        <w:t xml:space="preserve"> </w:t>
      </w:r>
      <w:r w:rsidR="00FA28BF" w:rsidRPr="0062532D">
        <w:rPr>
          <w:rFonts w:ascii="Palatino Linotype" w:hAnsi="Palatino Linotype"/>
          <w:b/>
          <w:bCs/>
          <w:i/>
        </w:rPr>
        <w:t>2017.pdf</w:t>
      </w:r>
      <w:r w:rsidR="00FA28BF" w:rsidRPr="0062532D">
        <w:rPr>
          <w:rFonts w:ascii="Palatino Linotype" w:hAnsi="Palatino Linotype"/>
          <w:bCs/>
        </w:rPr>
        <w:t>,</w:t>
      </w:r>
      <w:r w:rsidR="009C2E0B" w:rsidRPr="0062532D">
        <w:rPr>
          <w:rFonts w:ascii="Palatino Linotype" w:hAnsi="Palatino Linotype"/>
          <w:bCs/>
        </w:rPr>
        <w:t xml:space="preserve"> </w:t>
      </w:r>
      <w:proofErr w:type="spellStart"/>
      <w:r w:rsidR="00FA28BF"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FA28BF" w:rsidRPr="0062532D">
        <w:rPr>
          <w:rFonts w:ascii="Palatino Linotype" w:hAnsi="Palatino Linotype"/>
          <w:b/>
          <w:bCs/>
          <w:i/>
        </w:rPr>
        <w:t>864</w:t>
      </w:r>
      <w:r w:rsidR="009C2E0B" w:rsidRPr="0062532D">
        <w:rPr>
          <w:rFonts w:ascii="Palatino Linotype" w:hAnsi="Palatino Linotype"/>
          <w:b/>
          <w:bCs/>
          <w:i/>
        </w:rPr>
        <w:t xml:space="preserve"> </w:t>
      </w:r>
      <w:r w:rsidR="00FA28BF" w:rsidRPr="0062532D">
        <w:rPr>
          <w:rFonts w:ascii="Palatino Linotype" w:hAnsi="Palatino Linotype"/>
          <w:b/>
          <w:bCs/>
          <w:i/>
        </w:rPr>
        <w:t>2019.PDF</w:t>
      </w:r>
      <w:r w:rsidR="00FA28BF" w:rsidRPr="0062532D">
        <w:rPr>
          <w:rFonts w:ascii="Palatino Linotype" w:hAnsi="Palatino Linotype"/>
          <w:bCs/>
        </w:rPr>
        <w:t>,</w:t>
      </w:r>
      <w:r w:rsidR="009C2E0B" w:rsidRPr="0062532D">
        <w:rPr>
          <w:rFonts w:ascii="Palatino Linotype" w:hAnsi="Palatino Linotype"/>
          <w:bCs/>
        </w:rPr>
        <w:t xml:space="preserve"> </w:t>
      </w:r>
      <w:r w:rsidR="00FA28BF" w:rsidRPr="0062532D">
        <w:rPr>
          <w:rFonts w:ascii="Palatino Linotype" w:hAnsi="Palatino Linotype"/>
          <w:b/>
          <w:bCs/>
          <w:i/>
        </w:rPr>
        <w:t>Untitled_20190328_080501.PDF</w:t>
      </w:r>
      <w:r w:rsidR="00FA28BF" w:rsidRPr="0062532D">
        <w:rPr>
          <w:rFonts w:ascii="Palatino Linotype" w:hAnsi="Palatino Linotype"/>
          <w:bCs/>
        </w:rPr>
        <w:t>,</w:t>
      </w:r>
      <w:r w:rsidR="009C2E0B" w:rsidRPr="0062532D">
        <w:rPr>
          <w:rFonts w:ascii="Palatino Linotype" w:hAnsi="Palatino Linotype"/>
          <w:bCs/>
        </w:rPr>
        <w:t xml:space="preserve"> </w:t>
      </w:r>
      <w:r w:rsidR="00FA28BF" w:rsidRPr="0062532D">
        <w:rPr>
          <w:rFonts w:ascii="Palatino Linotype" w:hAnsi="Palatino Linotype"/>
          <w:b/>
          <w:bCs/>
          <w:i/>
        </w:rPr>
        <w:t>solicitud</w:t>
      </w:r>
      <w:r w:rsidR="009C2E0B" w:rsidRPr="0062532D">
        <w:rPr>
          <w:rFonts w:ascii="Palatino Linotype" w:hAnsi="Palatino Linotype"/>
          <w:b/>
          <w:bCs/>
          <w:i/>
        </w:rPr>
        <w:t xml:space="preserve"> </w:t>
      </w:r>
      <w:r w:rsidR="00FA28BF" w:rsidRPr="0062532D">
        <w:rPr>
          <w:rFonts w:ascii="Palatino Linotype" w:hAnsi="Palatino Linotype"/>
          <w:b/>
          <w:bCs/>
          <w:i/>
        </w:rPr>
        <w:t>864.PDF</w:t>
      </w:r>
      <w:r w:rsidR="00FA28BF" w:rsidRPr="0062532D">
        <w:rPr>
          <w:rFonts w:ascii="Palatino Linotype" w:hAnsi="Palatino Linotype"/>
          <w:bCs/>
        </w:rPr>
        <w:t>,</w:t>
      </w:r>
      <w:r w:rsidR="009C2E0B" w:rsidRPr="0062532D">
        <w:rPr>
          <w:rFonts w:ascii="Palatino Linotype" w:hAnsi="Palatino Linotype"/>
          <w:bCs/>
        </w:rPr>
        <w:t xml:space="preserve"> </w:t>
      </w:r>
      <w:r w:rsidR="00FA28BF" w:rsidRPr="0062532D">
        <w:rPr>
          <w:rFonts w:ascii="Palatino Linotype" w:hAnsi="Palatino Linotype"/>
          <w:b/>
          <w:bCs/>
          <w:i/>
        </w:rPr>
        <w:t>150.pdf</w:t>
      </w:r>
      <w:r w:rsidR="00FA28BF" w:rsidRPr="0062532D">
        <w:rPr>
          <w:rFonts w:ascii="Palatino Linotype" w:hAnsi="Palatino Linotype"/>
          <w:bCs/>
        </w:rPr>
        <w:t>,</w:t>
      </w:r>
      <w:r w:rsidR="009C2E0B" w:rsidRPr="0062532D">
        <w:rPr>
          <w:rFonts w:ascii="Palatino Linotype" w:hAnsi="Palatino Linotype"/>
          <w:bCs/>
        </w:rPr>
        <w:t xml:space="preserve"> </w:t>
      </w:r>
      <w:r w:rsidR="00FA28BF" w:rsidRPr="0062532D">
        <w:rPr>
          <w:rFonts w:ascii="Palatino Linotype" w:hAnsi="Palatino Linotype"/>
          <w:b/>
          <w:bCs/>
          <w:i/>
        </w:rPr>
        <w:t>Solicitud</w:t>
      </w:r>
      <w:r w:rsidR="009C2E0B" w:rsidRPr="0062532D">
        <w:rPr>
          <w:rFonts w:ascii="Palatino Linotype" w:hAnsi="Palatino Linotype"/>
          <w:b/>
          <w:bCs/>
          <w:i/>
        </w:rPr>
        <w:t xml:space="preserve"> </w:t>
      </w:r>
      <w:r w:rsidR="00FA28BF" w:rsidRPr="0062532D">
        <w:rPr>
          <w:rFonts w:ascii="Palatino Linotype" w:hAnsi="Palatino Linotype"/>
          <w:b/>
          <w:bCs/>
          <w:i/>
        </w:rPr>
        <w:t>864.PDF</w:t>
      </w:r>
      <w:r w:rsidR="00FA28BF" w:rsidRPr="0062532D">
        <w:rPr>
          <w:rFonts w:ascii="Palatino Linotype" w:hAnsi="Palatino Linotype"/>
          <w:bCs/>
        </w:rPr>
        <w:t>,</w:t>
      </w:r>
      <w:r w:rsidR="009C2E0B" w:rsidRPr="0062532D">
        <w:rPr>
          <w:rFonts w:ascii="Palatino Linotype" w:hAnsi="Palatino Linotype"/>
          <w:bCs/>
        </w:rPr>
        <w:t xml:space="preserve"> </w:t>
      </w:r>
      <w:proofErr w:type="spellStart"/>
      <w:r w:rsidR="00FA28BF"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FA28BF" w:rsidRPr="0062532D">
        <w:rPr>
          <w:rFonts w:ascii="Palatino Linotype" w:hAnsi="Palatino Linotype"/>
          <w:b/>
          <w:bCs/>
          <w:i/>
        </w:rPr>
        <w:t>864</w:t>
      </w:r>
      <w:r w:rsidR="009C2E0B" w:rsidRPr="0062532D">
        <w:rPr>
          <w:rFonts w:ascii="Palatino Linotype" w:hAnsi="Palatino Linotype"/>
          <w:b/>
          <w:bCs/>
          <w:i/>
        </w:rPr>
        <w:t xml:space="preserve"> </w:t>
      </w:r>
      <w:r w:rsidR="00FA28BF" w:rsidRPr="0062532D">
        <w:rPr>
          <w:rFonts w:ascii="Palatino Linotype" w:hAnsi="Palatino Linotype"/>
          <w:b/>
          <w:bCs/>
          <w:i/>
        </w:rPr>
        <w:t>DAF.pdf</w:t>
      </w:r>
      <w:r w:rsidR="00FA28BF" w:rsidRPr="0062532D">
        <w:rPr>
          <w:rFonts w:ascii="Palatino Linotype" w:hAnsi="Palatino Linotype"/>
          <w:bCs/>
        </w:rPr>
        <w:t>,</w:t>
      </w:r>
      <w:r w:rsidR="009C2E0B" w:rsidRPr="0062532D">
        <w:rPr>
          <w:rFonts w:ascii="Palatino Linotype" w:hAnsi="Palatino Linotype"/>
          <w:bCs/>
        </w:rPr>
        <w:t xml:space="preserve"> </w:t>
      </w:r>
      <w:r w:rsidR="00FA28BF" w:rsidRPr="0062532D">
        <w:rPr>
          <w:rFonts w:ascii="Palatino Linotype" w:hAnsi="Palatino Linotype"/>
          <w:b/>
          <w:bCs/>
          <w:i/>
        </w:rPr>
        <w:t>864</w:t>
      </w:r>
      <w:r w:rsidR="009C2E0B" w:rsidRPr="0062532D">
        <w:rPr>
          <w:rFonts w:ascii="Palatino Linotype" w:hAnsi="Palatino Linotype"/>
          <w:b/>
          <w:bCs/>
          <w:i/>
        </w:rPr>
        <w:t xml:space="preserve"> </w:t>
      </w:r>
      <w:r w:rsidR="00FA28BF" w:rsidRPr="0062532D">
        <w:rPr>
          <w:rFonts w:ascii="Palatino Linotype" w:hAnsi="Palatino Linotype"/>
          <w:b/>
          <w:bCs/>
          <w:i/>
        </w:rPr>
        <w:t>RESPUESTA</w:t>
      </w:r>
      <w:r w:rsidR="009C2E0B" w:rsidRPr="0062532D">
        <w:rPr>
          <w:rFonts w:ascii="Palatino Linotype" w:hAnsi="Palatino Linotype"/>
          <w:b/>
          <w:bCs/>
          <w:i/>
        </w:rPr>
        <w:t xml:space="preserve"> </w:t>
      </w:r>
      <w:r w:rsidR="00FA28BF" w:rsidRPr="0062532D">
        <w:rPr>
          <w:rFonts w:ascii="Palatino Linotype" w:hAnsi="Palatino Linotype"/>
          <w:b/>
          <w:bCs/>
          <w:i/>
        </w:rPr>
        <w:t>HIST.</w:t>
      </w:r>
      <w:r w:rsidR="009C2E0B" w:rsidRPr="0062532D">
        <w:rPr>
          <w:rFonts w:ascii="Palatino Linotype" w:hAnsi="Palatino Linotype"/>
          <w:b/>
          <w:bCs/>
          <w:i/>
        </w:rPr>
        <w:t xml:space="preserve"> </w:t>
      </w:r>
      <w:r w:rsidR="00FA28BF" w:rsidRPr="0062532D">
        <w:rPr>
          <w:rFonts w:ascii="Palatino Linotype" w:hAnsi="Palatino Linotype"/>
          <w:b/>
          <w:bCs/>
          <w:i/>
        </w:rPr>
        <w:t>ESTADISTICA.docx</w:t>
      </w:r>
      <w:r w:rsidR="00FA28BF" w:rsidRPr="0062532D">
        <w:rPr>
          <w:rFonts w:ascii="Palatino Linotype" w:hAnsi="Palatino Linotype"/>
          <w:bCs/>
        </w:rPr>
        <w:t>,</w:t>
      </w:r>
      <w:r w:rsidR="009C2E0B" w:rsidRPr="0062532D">
        <w:rPr>
          <w:rFonts w:ascii="Palatino Linotype" w:hAnsi="Palatino Linotype"/>
          <w:bCs/>
        </w:rPr>
        <w:t xml:space="preserve"> </w:t>
      </w:r>
      <w:r w:rsidR="00FA28BF" w:rsidRPr="0062532D">
        <w:rPr>
          <w:rFonts w:ascii="Palatino Linotype" w:hAnsi="Palatino Linotype"/>
          <w:b/>
          <w:bCs/>
          <w:i/>
        </w:rPr>
        <w:t>911_2006-2007.pdf</w:t>
      </w:r>
      <w:r w:rsidR="00FA28BF" w:rsidRPr="0062532D">
        <w:rPr>
          <w:rFonts w:ascii="Palatino Linotype" w:hAnsi="Palatino Linotype"/>
          <w:bCs/>
        </w:rPr>
        <w:t>,</w:t>
      </w:r>
      <w:r w:rsidR="009C2E0B" w:rsidRPr="0062532D">
        <w:rPr>
          <w:rFonts w:ascii="Palatino Linotype" w:hAnsi="Palatino Linotype"/>
          <w:bCs/>
        </w:rPr>
        <w:t xml:space="preserve"> </w:t>
      </w:r>
      <w:r w:rsidR="00FA28BF" w:rsidRPr="0062532D">
        <w:rPr>
          <w:rFonts w:ascii="Palatino Linotype" w:hAnsi="Palatino Linotype"/>
          <w:b/>
          <w:bCs/>
          <w:i/>
        </w:rPr>
        <w:t>SAIMEX</w:t>
      </w:r>
      <w:r w:rsidR="009C2E0B" w:rsidRPr="0062532D">
        <w:rPr>
          <w:rFonts w:ascii="Palatino Linotype" w:hAnsi="Palatino Linotype"/>
          <w:b/>
          <w:bCs/>
          <w:i/>
        </w:rPr>
        <w:t xml:space="preserve"> </w:t>
      </w:r>
      <w:r w:rsidR="00FA28BF" w:rsidRPr="0062532D">
        <w:rPr>
          <w:rFonts w:ascii="Palatino Linotype" w:hAnsi="Palatino Linotype"/>
          <w:b/>
          <w:bCs/>
          <w:i/>
        </w:rPr>
        <w:t>864.pdf</w:t>
      </w:r>
      <w:r w:rsidR="00FA28BF" w:rsidRPr="0062532D">
        <w:rPr>
          <w:rFonts w:ascii="Palatino Linotype" w:hAnsi="Palatino Linotype"/>
          <w:bCs/>
        </w:rPr>
        <w:t>,</w:t>
      </w:r>
      <w:r w:rsidR="009C2E0B" w:rsidRPr="0062532D">
        <w:rPr>
          <w:rFonts w:ascii="Palatino Linotype" w:hAnsi="Palatino Linotype"/>
          <w:bCs/>
        </w:rPr>
        <w:t xml:space="preserve"> </w:t>
      </w:r>
      <w:r w:rsidR="00FA28BF" w:rsidRPr="0062532D">
        <w:rPr>
          <w:rFonts w:ascii="Palatino Linotype" w:hAnsi="Palatino Linotype"/>
          <w:b/>
          <w:bCs/>
          <w:i/>
        </w:rPr>
        <w:t>911_2007-2008.pdf</w:t>
      </w:r>
      <w:r w:rsidR="00FA28BF" w:rsidRPr="0062532D">
        <w:rPr>
          <w:rFonts w:ascii="Palatino Linotype" w:hAnsi="Palatino Linotype"/>
          <w:bCs/>
        </w:rPr>
        <w:t>,</w:t>
      </w:r>
      <w:r w:rsidR="009C2E0B" w:rsidRPr="0062532D">
        <w:rPr>
          <w:rFonts w:ascii="Palatino Linotype" w:hAnsi="Palatino Linotype"/>
          <w:bCs/>
        </w:rPr>
        <w:t xml:space="preserve"> </w:t>
      </w:r>
      <w:r w:rsidR="00FA28BF" w:rsidRPr="0062532D">
        <w:rPr>
          <w:rFonts w:ascii="Palatino Linotype" w:hAnsi="Palatino Linotype"/>
          <w:b/>
          <w:bCs/>
          <w:i/>
        </w:rPr>
        <w:t>911_2010-2011.pdf</w:t>
      </w:r>
      <w:r w:rsidR="00FA28BF" w:rsidRPr="0062532D">
        <w:rPr>
          <w:rFonts w:ascii="Palatino Linotype" w:hAnsi="Palatino Linotype"/>
          <w:bCs/>
        </w:rPr>
        <w:t>,</w:t>
      </w:r>
      <w:r w:rsidR="009C2E0B" w:rsidRPr="0062532D">
        <w:rPr>
          <w:rFonts w:ascii="Palatino Linotype" w:hAnsi="Palatino Linotype"/>
          <w:bCs/>
        </w:rPr>
        <w:t xml:space="preserve"> </w:t>
      </w:r>
      <w:r w:rsidR="00FA28BF" w:rsidRPr="0062532D">
        <w:rPr>
          <w:rFonts w:ascii="Palatino Linotype" w:hAnsi="Palatino Linotype"/>
          <w:b/>
          <w:bCs/>
          <w:i/>
        </w:rPr>
        <w:t>911_2009-2010.pdf</w:t>
      </w:r>
      <w:r w:rsidR="00FA28BF" w:rsidRPr="0062532D">
        <w:rPr>
          <w:rFonts w:ascii="Palatino Linotype" w:hAnsi="Palatino Linotype"/>
          <w:bCs/>
        </w:rPr>
        <w:t>,</w:t>
      </w:r>
      <w:r w:rsidR="009C2E0B" w:rsidRPr="0062532D">
        <w:rPr>
          <w:rFonts w:ascii="Palatino Linotype" w:hAnsi="Palatino Linotype"/>
          <w:bCs/>
        </w:rPr>
        <w:t xml:space="preserve"> </w:t>
      </w:r>
      <w:r w:rsidR="00FA28BF" w:rsidRPr="0062532D">
        <w:rPr>
          <w:rFonts w:ascii="Palatino Linotype" w:hAnsi="Palatino Linotype"/>
          <w:b/>
          <w:bCs/>
          <w:i/>
        </w:rPr>
        <w:t>911_2008-2009.pdf</w:t>
      </w:r>
      <w:r w:rsidR="00FA28BF" w:rsidRPr="0062532D">
        <w:rPr>
          <w:rFonts w:ascii="Palatino Linotype" w:hAnsi="Palatino Linotype"/>
          <w:bCs/>
        </w:rPr>
        <w:t>,</w:t>
      </w:r>
      <w:r w:rsidR="009C2E0B" w:rsidRPr="0062532D">
        <w:rPr>
          <w:rFonts w:ascii="Palatino Linotype" w:hAnsi="Palatino Linotype"/>
          <w:bCs/>
        </w:rPr>
        <w:t xml:space="preserve"> </w:t>
      </w:r>
      <w:r w:rsidR="00FA28BF" w:rsidRPr="0062532D">
        <w:rPr>
          <w:rFonts w:ascii="Palatino Linotype" w:hAnsi="Palatino Linotype"/>
          <w:b/>
          <w:bCs/>
          <w:i/>
        </w:rPr>
        <w:t>00864UPVTIP2019.pdf</w:t>
      </w:r>
      <w:r w:rsidR="009C2E0B" w:rsidRPr="0062532D">
        <w:rPr>
          <w:rFonts w:ascii="Palatino Linotype" w:hAnsi="Palatino Linotype"/>
          <w:b/>
          <w:bCs/>
          <w:i/>
        </w:rPr>
        <w:t xml:space="preserve"> </w:t>
      </w:r>
      <w:r w:rsidR="00FA28BF" w:rsidRPr="0062532D">
        <w:rPr>
          <w:rFonts w:ascii="Palatino Linotype" w:hAnsi="Palatino Linotype"/>
          <w:bCs/>
        </w:rPr>
        <w:t>y</w:t>
      </w:r>
      <w:r w:rsidR="009C2E0B" w:rsidRPr="0062532D">
        <w:rPr>
          <w:rFonts w:ascii="Palatino Linotype" w:hAnsi="Palatino Linotype"/>
          <w:bCs/>
        </w:rPr>
        <w:t xml:space="preserve"> </w:t>
      </w:r>
      <w:r w:rsidR="00FA28BF" w:rsidRPr="0062532D">
        <w:rPr>
          <w:rFonts w:ascii="Palatino Linotype" w:hAnsi="Palatino Linotype"/>
          <w:b/>
          <w:bCs/>
          <w:i/>
        </w:rPr>
        <w:t>864.pdf</w:t>
      </w:r>
      <w:r w:rsidR="00B4150B" w:rsidRPr="0062532D">
        <w:rPr>
          <w:rFonts w:ascii="Palatino Linotype" w:hAnsi="Palatino Linotype"/>
          <w:bCs/>
        </w:rPr>
        <w:t>;</w:t>
      </w:r>
      <w:r w:rsidR="009C2E0B" w:rsidRPr="0062532D">
        <w:rPr>
          <w:rFonts w:ascii="Palatino Linotype" w:hAnsi="Palatino Linotype"/>
          <w:b/>
          <w:bCs/>
          <w:i/>
        </w:rPr>
        <w:t xml:space="preserve"> </w:t>
      </w:r>
      <w:r w:rsidR="00F75193" w:rsidRPr="0062532D">
        <w:rPr>
          <w:rFonts w:ascii="Palatino Linotype" w:hAnsi="Palatino Linotype"/>
        </w:rPr>
        <w:t>para</w:t>
      </w:r>
      <w:r w:rsidR="009C2E0B" w:rsidRPr="0062532D">
        <w:rPr>
          <w:rFonts w:ascii="Palatino Linotype" w:hAnsi="Palatino Linotype"/>
        </w:rPr>
        <w:t xml:space="preserve"> </w:t>
      </w:r>
      <w:r w:rsidR="00F75193" w:rsidRPr="0062532D">
        <w:rPr>
          <w:rFonts w:ascii="Palatino Linotype" w:hAnsi="Palatino Linotype"/>
        </w:rPr>
        <w:t>la</w:t>
      </w:r>
      <w:r w:rsidR="009C2E0B" w:rsidRPr="0062532D">
        <w:rPr>
          <w:rFonts w:ascii="Palatino Linotype" w:hAnsi="Palatino Linotype"/>
        </w:rPr>
        <w:t xml:space="preserve"> </w:t>
      </w:r>
      <w:r w:rsidR="00F75193" w:rsidRPr="0062532D">
        <w:rPr>
          <w:rFonts w:ascii="Palatino Linotype" w:hAnsi="Palatino Linotype"/>
        </w:rPr>
        <w:t>solicitud</w:t>
      </w:r>
      <w:r w:rsidR="009C2E0B" w:rsidRPr="0062532D">
        <w:rPr>
          <w:rFonts w:ascii="Palatino Linotype" w:hAnsi="Palatino Linotype"/>
        </w:rPr>
        <w:t xml:space="preserve"> </w:t>
      </w:r>
      <w:r w:rsidR="00F75193" w:rsidRPr="0062532D">
        <w:rPr>
          <w:rFonts w:ascii="Palatino Linotype" w:hAnsi="Palatino Linotype"/>
          <w:b/>
          <w:bCs/>
        </w:rPr>
        <w:t>00865/UPVT/IP/2019</w:t>
      </w:r>
      <w:r w:rsidR="00F75193" w:rsidRPr="0062532D">
        <w:rPr>
          <w:rFonts w:ascii="Palatino Linotype" w:hAnsi="Palatino Linotype"/>
          <w:bCs/>
        </w:rPr>
        <w:t>,</w:t>
      </w:r>
      <w:r w:rsidR="009C2E0B" w:rsidRPr="0062532D">
        <w:rPr>
          <w:rFonts w:ascii="Palatino Linotype" w:hAnsi="Palatino Linotype"/>
          <w:bCs/>
        </w:rPr>
        <w:t xml:space="preserve"> </w:t>
      </w:r>
      <w:r w:rsidR="00F75193" w:rsidRPr="0062532D">
        <w:rPr>
          <w:rFonts w:ascii="Palatino Linotype" w:hAnsi="Palatino Linotype"/>
          <w:bCs/>
        </w:rPr>
        <w:t>remitió</w:t>
      </w:r>
      <w:r w:rsidR="009C2E0B" w:rsidRPr="0062532D">
        <w:rPr>
          <w:rFonts w:ascii="Palatino Linotype" w:hAnsi="Palatino Linotype"/>
          <w:bCs/>
        </w:rPr>
        <w:t xml:space="preserve"> </w:t>
      </w:r>
      <w:r w:rsidR="00F75193" w:rsidRPr="0062532D">
        <w:rPr>
          <w:rFonts w:ascii="Palatino Linotype" w:hAnsi="Palatino Linotype"/>
          <w:bCs/>
        </w:rPr>
        <w:t>los</w:t>
      </w:r>
      <w:r w:rsidR="009C2E0B" w:rsidRPr="0062532D">
        <w:rPr>
          <w:rFonts w:ascii="Palatino Linotype" w:hAnsi="Palatino Linotype"/>
        </w:rPr>
        <w:t xml:space="preserve"> </w:t>
      </w:r>
      <w:r w:rsidR="00F75193" w:rsidRPr="0062532D">
        <w:rPr>
          <w:rFonts w:ascii="Palatino Linotype" w:hAnsi="Palatino Linotype"/>
        </w:rPr>
        <w:t>archivos</w:t>
      </w:r>
      <w:r w:rsidR="009C2E0B" w:rsidRPr="0062532D">
        <w:rPr>
          <w:rFonts w:ascii="Palatino Linotype" w:hAnsi="Palatino Linotype"/>
        </w:rPr>
        <w:t xml:space="preserve"> </w:t>
      </w:r>
      <w:r w:rsidR="00F75193" w:rsidRPr="0062532D">
        <w:rPr>
          <w:rFonts w:ascii="Palatino Linotype" w:hAnsi="Palatino Linotype"/>
        </w:rPr>
        <w:t>electrónicos</w:t>
      </w:r>
      <w:r w:rsidR="009C2E0B" w:rsidRPr="0062532D">
        <w:rPr>
          <w:rFonts w:ascii="Palatino Linotype" w:hAnsi="Palatino Linotype"/>
        </w:rPr>
        <w:t xml:space="preserve"> </w:t>
      </w:r>
      <w:r w:rsidR="00F75193" w:rsidRPr="0062532D">
        <w:rPr>
          <w:rFonts w:ascii="Palatino Linotype" w:hAnsi="Palatino Linotype"/>
        </w:rPr>
        <w:t>denominados</w:t>
      </w:r>
      <w:r w:rsidR="009C2E0B" w:rsidRPr="0062532D">
        <w:rPr>
          <w:rFonts w:ascii="Palatino Linotype" w:hAnsi="Palatino Linotype"/>
        </w:rPr>
        <w:t xml:space="preserve"> </w:t>
      </w:r>
      <w:r w:rsidR="00F75193" w:rsidRPr="0062532D">
        <w:rPr>
          <w:rFonts w:ascii="Palatino Linotype" w:hAnsi="Palatino Linotype"/>
          <w:b/>
          <w:bCs/>
          <w:i/>
        </w:rPr>
        <w:t>865</w:t>
      </w:r>
      <w:r w:rsidR="009C2E0B" w:rsidRPr="0062532D">
        <w:rPr>
          <w:rFonts w:ascii="Palatino Linotype" w:hAnsi="Palatino Linotype"/>
          <w:b/>
          <w:bCs/>
          <w:i/>
        </w:rPr>
        <w:t xml:space="preserve"> </w:t>
      </w:r>
      <w:r w:rsidR="00F75193" w:rsidRPr="0062532D">
        <w:rPr>
          <w:rFonts w:ascii="Palatino Linotype" w:hAnsi="Palatino Linotype"/>
          <w:b/>
          <w:bCs/>
          <w:i/>
        </w:rPr>
        <w:t>OK.pdf</w:t>
      </w:r>
      <w:r w:rsidR="009C2E0B" w:rsidRPr="0062532D">
        <w:rPr>
          <w:rFonts w:ascii="Palatino Linotype" w:hAnsi="Palatino Linotype"/>
          <w:bCs/>
        </w:rPr>
        <w:t xml:space="preserve"> </w:t>
      </w:r>
      <w:r w:rsidR="00F75193" w:rsidRPr="0062532D">
        <w:rPr>
          <w:rFonts w:ascii="Palatino Linotype" w:hAnsi="Palatino Linotype"/>
          <w:bCs/>
        </w:rPr>
        <w:t>y</w:t>
      </w:r>
      <w:r w:rsidR="009C2E0B" w:rsidRPr="0062532D">
        <w:rPr>
          <w:rFonts w:ascii="Palatino Linotype" w:hAnsi="Palatino Linotype"/>
          <w:bCs/>
        </w:rPr>
        <w:t xml:space="preserve"> </w:t>
      </w:r>
      <w:r w:rsidR="00F75193" w:rsidRPr="0062532D">
        <w:rPr>
          <w:rFonts w:ascii="Palatino Linotype" w:hAnsi="Palatino Linotype"/>
          <w:b/>
          <w:bCs/>
          <w:i/>
        </w:rPr>
        <w:t>865.pdf</w:t>
      </w:r>
      <w:r w:rsidR="00F75193" w:rsidRPr="0062532D">
        <w:rPr>
          <w:rFonts w:ascii="Palatino Linotype" w:hAnsi="Palatino Linotype"/>
          <w:bCs/>
        </w:rPr>
        <w:t>;</w:t>
      </w:r>
      <w:r w:rsidR="009C2E0B" w:rsidRPr="0062532D">
        <w:rPr>
          <w:rFonts w:ascii="Palatino Linotype" w:hAnsi="Palatino Linotype"/>
        </w:rPr>
        <w:t xml:space="preserve"> </w:t>
      </w:r>
      <w:r w:rsidR="00F75193" w:rsidRPr="0062532D">
        <w:rPr>
          <w:rFonts w:ascii="Palatino Linotype" w:hAnsi="Palatino Linotype"/>
        </w:rPr>
        <w:t>para</w:t>
      </w:r>
      <w:r w:rsidR="009C2E0B" w:rsidRPr="0062532D">
        <w:rPr>
          <w:rFonts w:ascii="Palatino Linotype" w:hAnsi="Palatino Linotype"/>
        </w:rPr>
        <w:t xml:space="preserve"> </w:t>
      </w:r>
      <w:r w:rsidR="00F75193" w:rsidRPr="0062532D">
        <w:rPr>
          <w:rFonts w:ascii="Palatino Linotype" w:hAnsi="Palatino Linotype"/>
        </w:rPr>
        <w:t>la</w:t>
      </w:r>
      <w:r w:rsidR="009C2E0B" w:rsidRPr="0062532D">
        <w:rPr>
          <w:rFonts w:ascii="Palatino Linotype" w:hAnsi="Palatino Linotype"/>
        </w:rPr>
        <w:t xml:space="preserve"> </w:t>
      </w:r>
      <w:r w:rsidR="00F75193" w:rsidRPr="0062532D">
        <w:rPr>
          <w:rFonts w:ascii="Palatino Linotype" w:hAnsi="Palatino Linotype"/>
        </w:rPr>
        <w:t>solicitud</w:t>
      </w:r>
      <w:r w:rsidR="009C2E0B" w:rsidRPr="0062532D">
        <w:rPr>
          <w:rFonts w:ascii="Palatino Linotype" w:hAnsi="Palatino Linotype"/>
        </w:rPr>
        <w:t xml:space="preserve"> </w:t>
      </w:r>
      <w:r w:rsidR="00F75193" w:rsidRPr="0062532D">
        <w:rPr>
          <w:rFonts w:ascii="Palatino Linotype" w:hAnsi="Palatino Linotype"/>
          <w:b/>
          <w:bCs/>
        </w:rPr>
        <w:t>00866/UPVT/IP/2019</w:t>
      </w:r>
      <w:r w:rsidR="00F75193" w:rsidRPr="0062532D">
        <w:rPr>
          <w:rFonts w:ascii="Palatino Linotype" w:hAnsi="Palatino Linotype"/>
          <w:bCs/>
        </w:rPr>
        <w:t>,</w:t>
      </w:r>
      <w:r w:rsidR="009C2E0B" w:rsidRPr="0062532D">
        <w:rPr>
          <w:rFonts w:ascii="Palatino Linotype" w:hAnsi="Palatino Linotype"/>
          <w:bCs/>
        </w:rPr>
        <w:t xml:space="preserve"> </w:t>
      </w:r>
      <w:r w:rsidR="00F75193" w:rsidRPr="0062532D">
        <w:rPr>
          <w:rFonts w:ascii="Palatino Linotype" w:hAnsi="Palatino Linotype"/>
          <w:bCs/>
        </w:rPr>
        <w:t>remitió</w:t>
      </w:r>
      <w:r w:rsidR="009C2E0B" w:rsidRPr="0062532D">
        <w:rPr>
          <w:rFonts w:ascii="Palatino Linotype" w:hAnsi="Palatino Linotype"/>
          <w:bCs/>
        </w:rPr>
        <w:t xml:space="preserve"> </w:t>
      </w:r>
      <w:r w:rsidR="00F75193" w:rsidRPr="0062532D">
        <w:rPr>
          <w:rFonts w:ascii="Palatino Linotype" w:hAnsi="Palatino Linotype"/>
          <w:bCs/>
        </w:rPr>
        <w:t>los</w:t>
      </w:r>
      <w:r w:rsidR="009C2E0B" w:rsidRPr="0062532D">
        <w:rPr>
          <w:rFonts w:ascii="Palatino Linotype" w:hAnsi="Palatino Linotype"/>
        </w:rPr>
        <w:t xml:space="preserve"> </w:t>
      </w:r>
      <w:r w:rsidR="00F75193" w:rsidRPr="0062532D">
        <w:rPr>
          <w:rFonts w:ascii="Palatino Linotype" w:hAnsi="Palatino Linotype"/>
        </w:rPr>
        <w:t>archivos</w:t>
      </w:r>
      <w:r w:rsidR="009C2E0B" w:rsidRPr="0062532D">
        <w:rPr>
          <w:rFonts w:ascii="Palatino Linotype" w:hAnsi="Palatino Linotype"/>
        </w:rPr>
        <w:t xml:space="preserve"> </w:t>
      </w:r>
      <w:r w:rsidR="00F75193" w:rsidRPr="0062532D">
        <w:rPr>
          <w:rFonts w:ascii="Palatino Linotype" w:hAnsi="Palatino Linotype"/>
        </w:rPr>
        <w:t>electrónicos</w:t>
      </w:r>
      <w:r w:rsidR="009C2E0B" w:rsidRPr="0062532D">
        <w:rPr>
          <w:rFonts w:ascii="Palatino Linotype" w:hAnsi="Palatino Linotype"/>
        </w:rPr>
        <w:t xml:space="preserve"> </w:t>
      </w:r>
      <w:r w:rsidR="00F75193" w:rsidRPr="0062532D">
        <w:rPr>
          <w:rFonts w:ascii="Palatino Linotype" w:hAnsi="Palatino Linotype"/>
        </w:rPr>
        <w:t>denominados</w:t>
      </w:r>
      <w:r w:rsidR="009C2E0B" w:rsidRPr="0062532D">
        <w:rPr>
          <w:rFonts w:ascii="Palatino Linotype" w:hAnsi="Palatino Linotype"/>
        </w:rPr>
        <w:t xml:space="preserve"> </w:t>
      </w:r>
      <w:r w:rsidR="00F75193" w:rsidRPr="0062532D">
        <w:rPr>
          <w:rFonts w:ascii="Palatino Linotype" w:hAnsi="Palatino Linotype"/>
          <w:b/>
          <w:bCs/>
          <w:i/>
        </w:rPr>
        <w:t>866-867UPVTIP2019.pdf</w:t>
      </w:r>
      <w:r w:rsidR="009C2E0B" w:rsidRPr="0062532D">
        <w:rPr>
          <w:rFonts w:ascii="Palatino Linotype" w:hAnsi="Palatino Linotype"/>
          <w:bCs/>
        </w:rPr>
        <w:t xml:space="preserve"> </w:t>
      </w:r>
      <w:r w:rsidR="00F75193" w:rsidRPr="0062532D">
        <w:rPr>
          <w:rFonts w:ascii="Palatino Linotype" w:hAnsi="Palatino Linotype"/>
          <w:bCs/>
        </w:rPr>
        <w:t>y</w:t>
      </w:r>
      <w:r w:rsidR="009C2E0B" w:rsidRPr="0062532D">
        <w:rPr>
          <w:rFonts w:ascii="Palatino Linotype" w:hAnsi="Palatino Linotype"/>
          <w:bCs/>
        </w:rPr>
        <w:t xml:space="preserve"> </w:t>
      </w:r>
      <w:r w:rsidR="00F75193" w:rsidRPr="0062532D">
        <w:rPr>
          <w:rFonts w:ascii="Palatino Linotype" w:hAnsi="Palatino Linotype"/>
          <w:b/>
          <w:bCs/>
          <w:i/>
        </w:rPr>
        <w:t>866.pdf</w:t>
      </w:r>
      <w:r w:rsidR="00F75193" w:rsidRPr="0062532D">
        <w:rPr>
          <w:rFonts w:ascii="Palatino Linotype" w:hAnsi="Palatino Linotype"/>
          <w:bCs/>
        </w:rPr>
        <w:t>;</w:t>
      </w:r>
      <w:r w:rsidR="009C2E0B" w:rsidRPr="0062532D">
        <w:rPr>
          <w:rFonts w:ascii="Palatino Linotype" w:hAnsi="Palatino Linotype"/>
        </w:rPr>
        <w:t xml:space="preserve"> </w:t>
      </w:r>
      <w:r w:rsidR="00F75193" w:rsidRPr="0062532D">
        <w:rPr>
          <w:rFonts w:ascii="Palatino Linotype" w:hAnsi="Palatino Linotype"/>
        </w:rPr>
        <w:t>para</w:t>
      </w:r>
      <w:r w:rsidR="009C2E0B" w:rsidRPr="0062532D">
        <w:rPr>
          <w:rFonts w:ascii="Palatino Linotype" w:hAnsi="Palatino Linotype"/>
        </w:rPr>
        <w:t xml:space="preserve"> </w:t>
      </w:r>
      <w:r w:rsidR="00F75193" w:rsidRPr="0062532D">
        <w:rPr>
          <w:rFonts w:ascii="Palatino Linotype" w:hAnsi="Palatino Linotype"/>
        </w:rPr>
        <w:t>la</w:t>
      </w:r>
      <w:r w:rsidR="009C2E0B" w:rsidRPr="0062532D">
        <w:rPr>
          <w:rFonts w:ascii="Palatino Linotype" w:hAnsi="Palatino Linotype"/>
        </w:rPr>
        <w:t xml:space="preserve"> </w:t>
      </w:r>
      <w:r w:rsidR="00F75193" w:rsidRPr="0062532D">
        <w:rPr>
          <w:rFonts w:ascii="Palatino Linotype" w:hAnsi="Palatino Linotype"/>
        </w:rPr>
        <w:t>solicitud</w:t>
      </w:r>
      <w:r w:rsidR="009C2E0B" w:rsidRPr="0062532D">
        <w:rPr>
          <w:rFonts w:ascii="Palatino Linotype" w:hAnsi="Palatino Linotype"/>
        </w:rPr>
        <w:t xml:space="preserve"> </w:t>
      </w:r>
      <w:r w:rsidR="00F75193" w:rsidRPr="0062532D">
        <w:rPr>
          <w:rFonts w:ascii="Palatino Linotype" w:hAnsi="Palatino Linotype"/>
          <w:b/>
          <w:bCs/>
        </w:rPr>
        <w:t>00868/UPVT/IP/2019</w:t>
      </w:r>
      <w:r w:rsidR="00F75193" w:rsidRPr="0062532D">
        <w:rPr>
          <w:rFonts w:ascii="Palatino Linotype" w:hAnsi="Palatino Linotype"/>
          <w:bCs/>
        </w:rPr>
        <w:t>,</w:t>
      </w:r>
      <w:r w:rsidR="009C2E0B" w:rsidRPr="0062532D">
        <w:rPr>
          <w:rFonts w:ascii="Palatino Linotype" w:hAnsi="Palatino Linotype"/>
          <w:bCs/>
        </w:rPr>
        <w:t xml:space="preserve"> </w:t>
      </w:r>
      <w:r w:rsidR="00F75193" w:rsidRPr="0062532D">
        <w:rPr>
          <w:rFonts w:ascii="Palatino Linotype" w:hAnsi="Palatino Linotype"/>
          <w:bCs/>
        </w:rPr>
        <w:t>remitió</w:t>
      </w:r>
      <w:r w:rsidR="009C2E0B" w:rsidRPr="0062532D">
        <w:rPr>
          <w:rFonts w:ascii="Palatino Linotype" w:hAnsi="Palatino Linotype"/>
          <w:bCs/>
        </w:rPr>
        <w:t xml:space="preserve"> </w:t>
      </w:r>
      <w:r w:rsidR="00F75193" w:rsidRPr="0062532D">
        <w:rPr>
          <w:rFonts w:ascii="Palatino Linotype" w:hAnsi="Palatino Linotype"/>
          <w:bCs/>
        </w:rPr>
        <w:t>los</w:t>
      </w:r>
      <w:r w:rsidR="009C2E0B" w:rsidRPr="0062532D">
        <w:rPr>
          <w:rFonts w:ascii="Palatino Linotype" w:hAnsi="Palatino Linotype"/>
        </w:rPr>
        <w:t xml:space="preserve"> </w:t>
      </w:r>
      <w:r w:rsidR="00F75193" w:rsidRPr="0062532D">
        <w:rPr>
          <w:rFonts w:ascii="Palatino Linotype" w:hAnsi="Palatino Linotype"/>
        </w:rPr>
        <w:t>archivos</w:t>
      </w:r>
      <w:r w:rsidR="009C2E0B" w:rsidRPr="0062532D">
        <w:rPr>
          <w:rFonts w:ascii="Palatino Linotype" w:hAnsi="Palatino Linotype"/>
        </w:rPr>
        <w:t xml:space="preserve"> </w:t>
      </w:r>
      <w:r w:rsidR="00F75193" w:rsidRPr="0062532D">
        <w:rPr>
          <w:rFonts w:ascii="Palatino Linotype" w:hAnsi="Palatino Linotype"/>
        </w:rPr>
        <w:t>electrónicos</w:t>
      </w:r>
      <w:r w:rsidR="009C2E0B" w:rsidRPr="0062532D">
        <w:rPr>
          <w:rFonts w:ascii="Palatino Linotype" w:hAnsi="Palatino Linotype"/>
        </w:rPr>
        <w:t xml:space="preserve"> </w:t>
      </w:r>
      <w:r w:rsidR="00F75193" w:rsidRPr="0062532D">
        <w:rPr>
          <w:rFonts w:ascii="Palatino Linotype" w:hAnsi="Palatino Linotype"/>
        </w:rPr>
        <w:t>denominados</w:t>
      </w:r>
      <w:r w:rsidR="009C2E0B" w:rsidRPr="0062532D">
        <w:rPr>
          <w:rFonts w:ascii="Palatino Linotype" w:hAnsi="Palatino Linotype"/>
        </w:rPr>
        <w:t xml:space="preserve"> </w:t>
      </w:r>
      <w:r w:rsidR="00F75193" w:rsidRPr="0062532D">
        <w:rPr>
          <w:rFonts w:ascii="Palatino Linotype" w:hAnsi="Palatino Linotype"/>
          <w:b/>
          <w:bCs/>
          <w:i/>
        </w:rPr>
        <w:t>registro</w:t>
      </w:r>
      <w:r w:rsidR="009C2E0B" w:rsidRPr="0062532D">
        <w:rPr>
          <w:rFonts w:ascii="Palatino Linotype" w:hAnsi="Palatino Linotype"/>
          <w:b/>
          <w:bCs/>
          <w:i/>
        </w:rPr>
        <w:t xml:space="preserve"> </w:t>
      </w:r>
      <w:r w:rsidR="00F75193" w:rsidRPr="0062532D">
        <w:rPr>
          <w:rFonts w:ascii="Palatino Linotype" w:hAnsi="Palatino Linotype"/>
          <w:b/>
          <w:bCs/>
          <w:i/>
        </w:rPr>
        <w:t>de</w:t>
      </w:r>
      <w:r w:rsidR="009C2E0B" w:rsidRPr="0062532D">
        <w:rPr>
          <w:rFonts w:ascii="Palatino Linotype" w:hAnsi="Palatino Linotype"/>
          <w:b/>
          <w:bCs/>
          <w:i/>
        </w:rPr>
        <w:t xml:space="preserve"> </w:t>
      </w:r>
      <w:proofErr w:type="spellStart"/>
      <w:r w:rsidR="00F75193" w:rsidRPr="0062532D">
        <w:rPr>
          <w:rFonts w:ascii="Palatino Linotype" w:hAnsi="Palatino Linotype"/>
          <w:b/>
          <w:bCs/>
          <w:i/>
        </w:rPr>
        <w:t>practicas</w:t>
      </w:r>
      <w:proofErr w:type="spellEnd"/>
      <w:r w:rsidR="009C2E0B" w:rsidRPr="0062532D">
        <w:rPr>
          <w:rFonts w:ascii="Palatino Linotype" w:hAnsi="Palatino Linotype"/>
          <w:b/>
          <w:bCs/>
          <w:i/>
        </w:rPr>
        <w:t xml:space="preserve"> </w:t>
      </w:r>
      <w:r w:rsidR="00F75193" w:rsidRPr="0062532D">
        <w:rPr>
          <w:rFonts w:ascii="Palatino Linotype" w:hAnsi="Palatino Linotype"/>
          <w:b/>
          <w:bCs/>
          <w:i/>
        </w:rPr>
        <w:t>de</w:t>
      </w:r>
      <w:r w:rsidR="009C2E0B" w:rsidRPr="0062532D">
        <w:rPr>
          <w:rFonts w:ascii="Palatino Linotype" w:hAnsi="Palatino Linotype"/>
          <w:b/>
          <w:bCs/>
          <w:i/>
        </w:rPr>
        <w:t xml:space="preserve"> </w:t>
      </w:r>
      <w:r w:rsidR="00F75193" w:rsidRPr="0062532D">
        <w:rPr>
          <w:rFonts w:ascii="Palatino Linotype" w:hAnsi="Palatino Linotype"/>
          <w:b/>
          <w:bCs/>
          <w:i/>
        </w:rPr>
        <w:t>laboratorio</w:t>
      </w:r>
      <w:r w:rsidR="009C2E0B" w:rsidRPr="0062532D">
        <w:rPr>
          <w:rFonts w:ascii="Palatino Linotype" w:hAnsi="Palatino Linotype"/>
          <w:b/>
          <w:bCs/>
          <w:i/>
        </w:rPr>
        <w:t xml:space="preserve"> </w:t>
      </w:r>
      <w:r w:rsidR="00F75193" w:rsidRPr="0062532D">
        <w:rPr>
          <w:rFonts w:ascii="Palatino Linotype" w:hAnsi="Palatino Linotype"/>
          <w:b/>
          <w:bCs/>
          <w:i/>
        </w:rPr>
        <w:t>Completo_</w:t>
      </w:r>
      <w:r w:rsidR="009C2E0B" w:rsidRPr="0062532D">
        <w:rPr>
          <w:rFonts w:ascii="Palatino Linotype" w:hAnsi="Palatino Linotype"/>
          <w:b/>
          <w:bCs/>
          <w:i/>
        </w:rPr>
        <w:t xml:space="preserve"> </w:t>
      </w:r>
      <w:r w:rsidR="00F75193" w:rsidRPr="0062532D">
        <w:rPr>
          <w:rFonts w:ascii="Palatino Linotype" w:hAnsi="Palatino Linotype"/>
          <w:b/>
          <w:bCs/>
          <w:i/>
        </w:rPr>
        <w:t>testado.pdf</w:t>
      </w:r>
      <w:r w:rsidR="00F75193" w:rsidRPr="0062532D">
        <w:rPr>
          <w:rFonts w:ascii="Palatino Linotype" w:hAnsi="Palatino Linotype"/>
          <w:bCs/>
        </w:rPr>
        <w:t>,</w:t>
      </w:r>
      <w:r w:rsidR="009C2E0B" w:rsidRPr="0062532D">
        <w:rPr>
          <w:rFonts w:ascii="Palatino Linotype" w:hAnsi="Palatino Linotype"/>
          <w:bCs/>
        </w:rPr>
        <w:t xml:space="preserve"> </w:t>
      </w:r>
      <w:proofErr w:type="spellStart"/>
      <w:r w:rsidR="00F75193"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F75193" w:rsidRPr="0062532D">
        <w:rPr>
          <w:rFonts w:ascii="Palatino Linotype" w:hAnsi="Palatino Linotype"/>
          <w:b/>
          <w:bCs/>
          <w:i/>
        </w:rPr>
        <w:t>008680001.pdf</w:t>
      </w:r>
      <w:r w:rsidR="009C2E0B" w:rsidRPr="0062532D">
        <w:rPr>
          <w:rFonts w:ascii="Palatino Linotype" w:hAnsi="Palatino Linotype"/>
          <w:bCs/>
        </w:rPr>
        <w:t xml:space="preserve"> </w:t>
      </w:r>
      <w:r w:rsidR="00F75193" w:rsidRPr="0062532D">
        <w:rPr>
          <w:rFonts w:ascii="Palatino Linotype" w:hAnsi="Palatino Linotype"/>
          <w:bCs/>
        </w:rPr>
        <w:t>y</w:t>
      </w:r>
      <w:r w:rsidR="009C2E0B" w:rsidRPr="0062532D">
        <w:rPr>
          <w:rFonts w:ascii="Palatino Linotype" w:hAnsi="Palatino Linotype"/>
          <w:bCs/>
        </w:rPr>
        <w:t xml:space="preserve"> </w:t>
      </w:r>
      <w:r w:rsidR="00F75193" w:rsidRPr="0062532D">
        <w:rPr>
          <w:rFonts w:ascii="Palatino Linotype" w:hAnsi="Palatino Linotype"/>
          <w:b/>
          <w:bCs/>
          <w:i/>
        </w:rPr>
        <w:t>868.pdf</w:t>
      </w:r>
      <w:r w:rsidR="00F75193" w:rsidRPr="0062532D">
        <w:rPr>
          <w:rFonts w:ascii="Palatino Linotype" w:hAnsi="Palatino Linotype"/>
          <w:bCs/>
        </w:rPr>
        <w:t>;</w:t>
      </w:r>
      <w:r w:rsidR="009C2E0B" w:rsidRPr="0062532D">
        <w:rPr>
          <w:rFonts w:ascii="Palatino Linotype" w:hAnsi="Palatino Linotype"/>
        </w:rPr>
        <w:t xml:space="preserve"> </w:t>
      </w:r>
      <w:r w:rsidR="00B920AC" w:rsidRPr="0062532D">
        <w:rPr>
          <w:rFonts w:ascii="Palatino Linotype" w:hAnsi="Palatino Linotype"/>
        </w:rPr>
        <w:t>para</w:t>
      </w:r>
      <w:r w:rsidR="009C2E0B" w:rsidRPr="0062532D">
        <w:rPr>
          <w:rFonts w:ascii="Palatino Linotype" w:hAnsi="Palatino Linotype"/>
        </w:rPr>
        <w:t xml:space="preserve"> </w:t>
      </w:r>
      <w:r w:rsidR="00B920AC" w:rsidRPr="0062532D">
        <w:rPr>
          <w:rFonts w:ascii="Palatino Linotype" w:hAnsi="Palatino Linotype"/>
        </w:rPr>
        <w:t>las</w:t>
      </w:r>
      <w:r w:rsidR="009C2E0B" w:rsidRPr="0062532D">
        <w:rPr>
          <w:rFonts w:ascii="Palatino Linotype" w:hAnsi="Palatino Linotype"/>
        </w:rPr>
        <w:t xml:space="preserve"> </w:t>
      </w:r>
      <w:r w:rsidR="00B920AC" w:rsidRPr="0062532D">
        <w:rPr>
          <w:rFonts w:ascii="Palatino Linotype" w:hAnsi="Palatino Linotype"/>
        </w:rPr>
        <w:t>solicitudes</w:t>
      </w:r>
      <w:r w:rsidR="009C2E0B" w:rsidRPr="0062532D">
        <w:rPr>
          <w:rFonts w:ascii="Palatino Linotype" w:hAnsi="Palatino Linotype"/>
        </w:rPr>
        <w:t xml:space="preserve"> </w:t>
      </w:r>
      <w:r w:rsidR="00B920AC" w:rsidRPr="0062532D">
        <w:rPr>
          <w:rFonts w:ascii="Palatino Linotype" w:hAnsi="Palatino Linotype"/>
          <w:b/>
          <w:bCs/>
        </w:rPr>
        <w:t>00869/UPVT/IP/2019</w:t>
      </w:r>
      <w:r w:rsidR="00B920AC" w:rsidRPr="0062532D">
        <w:rPr>
          <w:rFonts w:ascii="Palatino Linotype" w:hAnsi="Palatino Linotype"/>
          <w:bCs/>
        </w:rPr>
        <w:t>,</w:t>
      </w:r>
      <w:r w:rsidR="009C2E0B" w:rsidRPr="0062532D">
        <w:rPr>
          <w:rFonts w:ascii="Palatino Linotype" w:hAnsi="Palatino Linotype"/>
          <w:bCs/>
        </w:rPr>
        <w:t xml:space="preserve"> </w:t>
      </w:r>
      <w:r w:rsidR="00B920AC" w:rsidRPr="0062532D">
        <w:rPr>
          <w:rFonts w:ascii="Palatino Linotype" w:hAnsi="Palatino Linotype"/>
          <w:b/>
          <w:bCs/>
        </w:rPr>
        <w:t>00870/UPVT/IP/2019</w:t>
      </w:r>
      <w:r w:rsidR="00FF1159" w:rsidRPr="0062532D">
        <w:rPr>
          <w:rFonts w:ascii="Palatino Linotype" w:hAnsi="Palatino Linotype"/>
          <w:bCs/>
        </w:rPr>
        <w:t>,</w:t>
      </w:r>
      <w:r w:rsidR="009C2E0B" w:rsidRPr="0062532D">
        <w:rPr>
          <w:rFonts w:ascii="Palatino Linotype" w:hAnsi="Palatino Linotype"/>
          <w:b/>
          <w:bCs/>
        </w:rPr>
        <w:t xml:space="preserve"> </w:t>
      </w:r>
      <w:r w:rsidR="00194267" w:rsidRPr="0062532D">
        <w:rPr>
          <w:rFonts w:ascii="Palatino Linotype" w:hAnsi="Palatino Linotype"/>
          <w:b/>
          <w:bCs/>
        </w:rPr>
        <w:t>00871/UPVT/IP/2019</w:t>
      </w:r>
      <w:r w:rsidR="00194267" w:rsidRPr="0062532D">
        <w:rPr>
          <w:rFonts w:ascii="Palatino Linotype" w:hAnsi="Palatino Linotype"/>
          <w:bCs/>
        </w:rPr>
        <w:t>,</w:t>
      </w:r>
      <w:r w:rsidR="009C2E0B" w:rsidRPr="0062532D">
        <w:rPr>
          <w:rFonts w:ascii="Palatino Linotype" w:hAnsi="Palatino Linotype"/>
          <w:bCs/>
        </w:rPr>
        <w:t xml:space="preserve"> </w:t>
      </w:r>
      <w:r w:rsidR="00FF1159" w:rsidRPr="0062532D">
        <w:rPr>
          <w:rFonts w:ascii="Palatino Linotype" w:hAnsi="Palatino Linotype"/>
          <w:b/>
          <w:bCs/>
        </w:rPr>
        <w:t>00873/UPVT/IP/2019</w:t>
      </w:r>
      <w:r w:rsidR="009C2E0B" w:rsidRPr="0062532D">
        <w:rPr>
          <w:rFonts w:ascii="Palatino Linotype" w:hAnsi="Palatino Linotype"/>
          <w:bCs/>
        </w:rPr>
        <w:t xml:space="preserve"> </w:t>
      </w:r>
      <w:r w:rsidR="00FF1159" w:rsidRPr="0062532D">
        <w:rPr>
          <w:rFonts w:ascii="Palatino Linotype" w:hAnsi="Palatino Linotype"/>
          <w:bCs/>
        </w:rPr>
        <w:t>y</w:t>
      </w:r>
      <w:r w:rsidR="009C2E0B" w:rsidRPr="0062532D">
        <w:rPr>
          <w:rFonts w:ascii="Palatino Linotype" w:hAnsi="Palatino Linotype"/>
          <w:bCs/>
        </w:rPr>
        <w:t xml:space="preserve"> </w:t>
      </w:r>
      <w:r w:rsidR="00FF1159" w:rsidRPr="0062532D">
        <w:rPr>
          <w:rFonts w:ascii="Palatino Linotype" w:hAnsi="Palatino Linotype"/>
          <w:b/>
          <w:bCs/>
        </w:rPr>
        <w:t>00874/UPVT/IP/2019</w:t>
      </w:r>
      <w:r w:rsidR="00FF1159" w:rsidRPr="0062532D">
        <w:rPr>
          <w:rFonts w:ascii="Palatino Linotype" w:hAnsi="Palatino Linotype"/>
          <w:bCs/>
        </w:rPr>
        <w:t>,</w:t>
      </w:r>
      <w:r w:rsidR="009C2E0B" w:rsidRPr="0062532D">
        <w:rPr>
          <w:rFonts w:ascii="Palatino Linotype" w:hAnsi="Palatino Linotype"/>
          <w:bCs/>
        </w:rPr>
        <w:t xml:space="preserve"> </w:t>
      </w:r>
      <w:r w:rsidR="00B920AC" w:rsidRPr="0062532D">
        <w:rPr>
          <w:rFonts w:ascii="Palatino Linotype" w:hAnsi="Palatino Linotype"/>
          <w:bCs/>
        </w:rPr>
        <w:t>remitió</w:t>
      </w:r>
      <w:r w:rsidR="009C2E0B" w:rsidRPr="0062532D">
        <w:rPr>
          <w:rFonts w:ascii="Palatino Linotype" w:hAnsi="Palatino Linotype"/>
          <w:bCs/>
        </w:rPr>
        <w:t xml:space="preserve"> </w:t>
      </w:r>
      <w:r w:rsidR="00B920AC" w:rsidRPr="0062532D">
        <w:rPr>
          <w:rFonts w:ascii="Palatino Linotype" w:hAnsi="Palatino Linotype"/>
          <w:bCs/>
        </w:rPr>
        <w:t>los</w:t>
      </w:r>
      <w:r w:rsidR="009C2E0B" w:rsidRPr="0062532D">
        <w:rPr>
          <w:rFonts w:ascii="Palatino Linotype" w:hAnsi="Palatino Linotype"/>
        </w:rPr>
        <w:t xml:space="preserve"> </w:t>
      </w:r>
      <w:r w:rsidR="00B920AC" w:rsidRPr="0062532D">
        <w:rPr>
          <w:rFonts w:ascii="Palatino Linotype" w:hAnsi="Palatino Linotype"/>
        </w:rPr>
        <w:t>archivos</w:t>
      </w:r>
      <w:r w:rsidR="009C2E0B" w:rsidRPr="0062532D">
        <w:rPr>
          <w:rFonts w:ascii="Palatino Linotype" w:hAnsi="Palatino Linotype"/>
        </w:rPr>
        <w:t xml:space="preserve"> </w:t>
      </w:r>
      <w:r w:rsidR="00B920AC" w:rsidRPr="0062532D">
        <w:rPr>
          <w:rFonts w:ascii="Palatino Linotype" w:hAnsi="Palatino Linotype"/>
        </w:rPr>
        <w:t>electrónicos</w:t>
      </w:r>
      <w:r w:rsidR="009C2E0B" w:rsidRPr="0062532D">
        <w:rPr>
          <w:rFonts w:ascii="Palatino Linotype" w:hAnsi="Palatino Linotype"/>
        </w:rPr>
        <w:t xml:space="preserve"> </w:t>
      </w:r>
      <w:r w:rsidR="00B920AC" w:rsidRPr="0062532D">
        <w:rPr>
          <w:rFonts w:ascii="Palatino Linotype" w:hAnsi="Palatino Linotype"/>
        </w:rPr>
        <w:t>denominados</w:t>
      </w:r>
      <w:r w:rsidR="009C2E0B" w:rsidRPr="0062532D">
        <w:rPr>
          <w:rFonts w:ascii="Palatino Linotype" w:hAnsi="Palatino Linotype"/>
        </w:rPr>
        <w:t xml:space="preserve"> </w:t>
      </w:r>
      <w:r w:rsidR="00B920AC" w:rsidRPr="0062532D">
        <w:rPr>
          <w:rFonts w:ascii="Palatino Linotype" w:hAnsi="Palatino Linotype"/>
          <w:b/>
          <w:bCs/>
          <w:i/>
        </w:rPr>
        <w:t>SAIMEX869874.2019.pdf</w:t>
      </w:r>
      <w:r w:rsidR="009C2E0B" w:rsidRPr="0062532D">
        <w:rPr>
          <w:rFonts w:ascii="Palatino Linotype" w:hAnsi="Palatino Linotype"/>
          <w:bCs/>
        </w:rPr>
        <w:t xml:space="preserve"> </w:t>
      </w:r>
      <w:r w:rsidR="00B920AC" w:rsidRPr="0062532D">
        <w:rPr>
          <w:rFonts w:ascii="Palatino Linotype" w:hAnsi="Palatino Linotype"/>
          <w:bCs/>
        </w:rPr>
        <w:t>y</w:t>
      </w:r>
      <w:r w:rsidR="009C2E0B" w:rsidRPr="0062532D">
        <w:rPr>
          <w:rFonts w:ascii="Palatino Linotype" w:hAnsi="Palatino Linotype"/>
          <w:bCs/>
        </w:rPr>
        <w:t xml:space="preserve"> </w:t>
      </w:r>
      <w:r w:rsidR="00B920AC" w:rsidRPr="0062532D">
        <w:rPr>
          <w:rFonts w:ascii="Palatino Linotype" w:hAnsi="Palatino Linotype"/>
          <w:b/>
          <w:bCs/>
          <w:i/>
        </w:rPr>
        <w:t>869-874.pdf</w:t>
      </w:r>
      <w:r w:rsidR="00B920AC" w:rsidRPr="0062532D">
        <w:rPr>
          <w:rFonts w:ascii="Palatino Linotype" w:hAnsi="Palatino Linotype"/>
          <w:bCs/>
        </w:rPr>
        <w:t>;</w:t>
      </w:r>
      <w:r w:rsidR="009C2E0B" w:rsidRPr="0062532D">
        <w:rPr>
          <w:rFonts w:ascii="Palatino Linotype" w:hAnsi="Palatino Linotype"/>
        </w:rPr>
        <w:t xml:space="preserve"> </w:t>
      </w:r>
      <w:r w:rsidR="00FF1159" w:rsidRPr="0062532D">
        <w:rPr>
          <w:rFonts w:ascii="Palatino Linotype" w:hAnsi="Palatino Linotype"/>
        </w:rPr>
        <w:t>para</w:t>
      </w:r>
      <w:r w:rsidR="009C2E0B" w:rsidRPr="0062532D">
        <w:rPr>
          <w:rFonts w:ascii="Palatino Linotype" w:hAnsi="Palatino Linotype"/>
        </w:rPr>
        <w:t xml:space="preserve"> </w:t>
      </w:r>
      <w:r w:rsidR="00FF1159" w:rsidRPr="0062532D">
        <w:rPr>
          <w:rFonts w:ascii="Palatino Linotype" w:hAnsi="Palatino Linotype"/>
        </w:rPr>
        <w:t>la</w:t>
      </w:r>
      <w:r w:rsidR="009C2E0B" w:rsidRPr="0062532D">
        <w:rPr>
          <w:rFonts w:ascii="Palatino Linotype" w:hAnsi="Palatino Linotype"/>
        </w:rPr>
        <w:t xml:space="preserve"> </w:t>
      </w:r>
      <w:r w:rsidR="00FF1159" w:rsidRPr="0062532D">
        <w:rPr>
          <w:rFonts w:ascii="Palatino Linotype" w:hAnsi="Palatino Linotype"/>
        </w:rPr>
        <w:t>solicitud</w:t>
      </w:r>
      <w:r w:rsidR="009C2E0B" w:rsidRPr="0062532D">
        <w:rPr>
          <w:rFonts w:ascii="Palatino Linotype" w:hAnsi="Palatino Linotype"/>
        </w:rPr>
        <w:t xml:space="preserve"> </w:t>
      </w:r>
      <w:r w:rsidR="00FF1159" w:rsidRPr="0062532D">
        <w:rPr>
          <w:rFonts w:ascii="Palatino Linotype" w:hAnsi="Palatino Linotype"/>
          <w:b/>
          <w:bCs/>
        </w:rPr>
        <w:t>00875/UPVT/IP/2019</w:t>
      </w:r>
      <w:r w:rsidR="00FF1159" w:rsidRPr="0062532D">
        <w:rPr>
          <w:rFonts w:ascii="Palatino Linotype" w:hAnsi="Palatino Linotype"/>
          <w:bCs/>
        </w:rPr>
        <w:t>,</w:t>
      </w:r>
      <w:r w:rsidR="009C2E0B" w:rsidRPr="0062532D">
        <w:rPr>
          <w:rFonts w:ascii="Palatino Linotype" w:hAnsi="Palatino Linotype"/>
          <w:bCs/>
        </w:rPr>
        <w:t xml:space="preserve"> </w:t>
      </w:r>
      <w:r w:rsidR="00FF1159" w:rsidRPr="0062532D">
        <w:rPr>
          <w:rFonts w:ascii="Palatino Linotype" w:hAnsi="Palatino Linotype"/>
          <w:bCs/>
        </w:rPr>
        <w:t>remitió</w:t>
      </w:r>
      <w:r w:rsidR="009C2E0B" w:rsidRPr="0062532D">
        <w:rPr>
          <w:rFonts w:ascii="Palatino Linotype" w:hAnsi="Palatino Linotype"/>
          <w:bCs/>
        </w:rPr>
        <w:t xml:space="preserve"> </w:t>
      </w:r>
      <w:r w:rsidR="00FF1159" w:rsidRPr="0062532D">
        <w:rPr>
          <w:rFonts w:ascii="Palatino Linotype" w:hAnsi="Palatino Linotype"/>
          <w:bCs/>
        </w:rPr>
        <w:t>los</w:t>
      </w:r>
      <w:r w:rsidR="009C2E0B" w:rsidRPr="0062532D">
        <w:rPr>
          <w:rFonts w:ascii="Palatino Linotype" w:hAnsi="Palatino Linotype"/>
        </w:rPr>
        <w:t xml:space="preserve"> </w:t>
      </w:r>
      <w:r w:rsidR="00FF1159" w:rsidRPr="0062532D">
        <w:rPr>
          <w:rFonts w:ascii="Palatino Linotype" w:hAnsi="Palatino Linotype"/>
        </w:rPr>
        <w:t>archivos</w:t>
      </w:r>
      <w:r w:rsidR="009C2E0B" w:rsidRPr="0062532D">
        <w:rPr>
          <w:rFonts w:ascii="Palatino Linotype" w:hAnsi="Palatino Linotype"/>
        </w:rPr>
        <w:t xml:space="preserve"> </w:t>
      </w:r>
      <w:r w:rsidR="00FF1159" w:rsidRPr="0062532D">
        <w:rPr>
          <w:rFonts w:ascii="Palatino Linotype" w:hAnsi="Palatino Linotype"/>
        </w:rPr>
        <w:t>electrónicos</w:t>
      </w:r>
      <w:r w:rsidR="009C2E0B" w:rsidRPr="0062532D">
        <w:rPr>
          <w:rFonts w:ascii="Palatino Linotype" w:hAnsi="Palatino Linotype"/>
        </w:rPr>
        <w:t xml:space="preserve"> </w:t>
      </w:r>
      <w:r w:rsidR="00FF1159" w:rsidRPr="0062532D">
        <w:rPr>
          <w:rFonts w:ascii="Palatino Linotype" w:hAnsi="Palatino Linotype"/>
        </w:rPr>
        <w:t>denominados</w:t>
      </w:r>
      <w:r w:rsidR="009C2E0B" w:rsidRPr="0062532D">
        <w:rPr>
          <w:rFonts w:ascii="Palatino Linotype" w:hAnsi="Palatino Linotype"/>
        </w:rPr>
        <w:t xml:space="preserve"> </w:t>
      </w:r>
      <w:r w:rsidR="00FF1159" w:rsidRPr="0062532D">
        <w:rPr>
          <w:rFonts w:ascii="Palatino Linotype" w:hAnsi="Palatino Linotype"/>
          <w:b/>
          <w:bCs/>
          <w:i/>
        </w:rPr>
        <w:t>Solicitud</w:t>
      </w:r>
      <w:r w:rsidR="009C2E0B" w:rsidRPr="0062532D">
        <w:rPr>
          <w:rFonts w:ascii="Palatino Linotype" w:hAnsi="Palatino Linotype"/>
          <w:b/>
          <w:bCs/>
          <w:i/>
        </w:rPr>
        <w:t xml:space="preserve"> </w:t>
      </w:r>
      <w:r w:rsidR="00FF1159" w:rsidRPr="0062532D">
        <w:rPr>
          <w:rFonts w:ascii="Palatino Linotype" w:hAnsi="Palatino Linotype"/>
          <w:b/>
          <w:bCs/>
          <w:i/>
        </w:rPr>
        <w:t>875.PDF</w:t>
      </w:r>
      <w:r w:rsidR="009C2E0B" w:rsidRPr="0062532D">
        <w:rPr>
          <w:rFonts w:ascii="Palatino Linotype" w:hAnsi="Palatino Linotype"/>
          <w:bCs/>
        </w:rPr>
        <w:t xml:space="preserve"> </w:t>
      </w:r>
      <w:r w:rsidR="00FF1159" w:rsidRPr="0062532D">
        <w:rPr>
          <w:rFonts w:ascii="Palatino Linotype" w:hAnsi="Palatino Linotype"/>
          <w:bCs/>
        </w:rPr>
        <w:t>y</w:t>
      </w:r>
      <w:r w:rsidR="009C2E0B" w:rsidRPr="0062532D">
        <w:rPr>
          <w:rFonts w:ascii="Palatino Linotype" w:hAnsi="Palatino Linotype"/>
          <w:bCs/>
        </w:rPr>
        <w:t xml:space="preserve"> </w:t>
      </w:r>
      <w:r w:rsidR="00FF1159" w:rsidRPr="0062532D">
        <w:rPr>
          <w:rFonts w:ascii="Palatino Linotype" w:hAnsi="Palatino Linotype"/>
          <w:b/>
          <w:bCs/>
          <w:i/>
        </w:rPr>
        <w:t>875.pdf</w:t>
      </w:r>
      <w:r w:rsidR="00FF1159" w:rsidRPr="0062532D">
        <w:rPr>
          <w:rFonts w:ascii="Palatino Linotype" w:hAnsi="Palatino Linotype"/>
          <w:bCs/>
        </w:rPr>
        <w:t>;</w:t>
      </w:r>
      <w:r w:rsidR="009C2E0B" w:rsidRPr="0062532D">
        <w:rPr>
          <w:rFonts w:ascii="Palatino Linotype" w:hAnsi="Palatino Linotype"/>
        </w:rPr>
        <w:t xml:space="preserve"> </w:t>
      </w:r>
      <w:r w:rsidR="009E11D9" w:rsidRPr="0062532D">
        <w:rPr>
          <w:rFonts w:ascii="Palatino Linotype" w:hAnsi="Palatino Linotype"/>
        </w:rPr>
        <w:t>para</w:t>
      </w:r>
      <w:r w:rsidR="009C2E0B" w:rsidRPr="0062532D">
        <w:rPr>
          <w:rFonts w:ascii="Palatino Linotype" w:hAnsi="Palatino Linotype"/>
        </w:rPr>
        <w:t xml:space="preserve"> </w:t>
      </w:r>
      <w:r w:rsidR="009E11D9" w:rsidRPr="0062532D">
        <w:rPr>
          <w:rFonts w:ascii="Palatino Linotype" w:hAnsi="Palatino Linotype"/>
        </w:rPr>
        <w:t>la</w:t>
      </w:r>
      <w:r w:rsidR="009C2E0B" w:rsidRPr="0062532D">
        <w:rPr>
          <w:rFonts w:ascii="Palatino Linotype" w:hAnsi="Palatino Linotype"/>
        </w:rPr>
        <w:t xml:space="preserve"> </w:t>
      </w:r>
      <w:r w:rsidR="009E11D9" w:rsidRPr="0062532D">
        <w:rPr>
          <w:rFonts w:ascii="Palatino Linotype" w:hAnsi="Palatino Linotype"/>
        </w:rPr>
        <w:t>solicitud</w:t>
      </w:r>
      <w:r w:rsidR="009C2E0B" w:rsidRPr="0062532D">
        <w:rPr>
          <w:rFonts w:ascii="Palatino Linotype" w:hAnsi="Palatino Linotype"/>
        </w:rPr>
        <w:t xml:space="preserve"> </w:t>
      </w:r>
      <w:r w:rsidR="009E11D9" w:rsidRPr="0062532D">
        <w:rPr>
          <w:rFonts w:ascii="Palatino Linotype" w:hAnsi="Palatino Linotype"/>
          <w:b/>
          <w:bCs/>
        </w:rPr>
        <w:t>00876/UPVT/IP/2019</w:t>
      </w:r>
      <w:r w:rsidR="009E11D9" w:rsidRPr="0062532D">
        <w:rPr>
          <w:rFonts w:ascii="Palatino Linotype" w:hAnsi="Palatino Linotype"/>
          <w:bCs/>
        </w:rPr>
        <w:t>,</w:t>
      </w:r>
      <w:r w:rsidR="009C2E0B" w:rsidRPr="0062532D">
        <w:rPr>
          <w:rFonts w:ascii="Palatino Linotype" w:hAnsi="Palatino Linotype"/>
          <w:bCs/>
        </w:rPr>
        <w:t xml:space="preserve"> </w:t>
      </w:r>
      <w:r w:rsidR="009E11D9" w:rsidRPr="0062532D">
        <w:rPr>
          <w:rFonts w:ascii="Palatino Linotype" w:hAnsi="Palatino Linotype"/>
          <w:bCs/>
        </w:rPr>
        <w:t>remitió</w:t>
      </w:r>
      <w:r w:rsidR="009C2E0B" w:rsidRPr="0062532D">
        <w:rPr>
          <w:rFonts w:ascii="Palatino Linotype" w:hAnsi="Palatino Linotype"/>
          <w:bCs/>
        </w:rPr>
        <w:t xml:space="preserve"> </w:t>
      </w:r>
      <w:r w:rsidR="009E11D9" w:rsidRPr="0062532D">
        <w:rPr>
          <w:rFonts w:ascii="Palatino Linotype" w:hAnsi="Palatino Linotype"/>
          <w:bCs/>
        </w:rPr>
        <w:t>los</w:t>
      </w:r>
      <w:r w:rsidR="009C2E0B" w:rsidRPr="0062532D">
        <w:rPr>
          <w:rFonts w:ascii="Palatino Linotype" w:hAnsi="Palatino Linotype"/>
        </w:rPr>
        <w:t xml:space="preserve"> </w:t>
      </w:r>
      <w:r w:rsidR="009E11D9" w:rsidRPr="0062532D">
        <w:rPr>
          <w:rFonts w:ascii="Palatino Linotype" w:hAnsi="Palatino Linotype"/>
        </w:rPr>
        <w:t>archivos</w:t>
      </w:r>
      <w:r w:rsidR="009C2E0B" w:rsidRPr="0062532D">
        <w:rPr>
          <w:rFonts w:ascii="Palatino Linotype" w:hAnsi="Palatino Linotype"/>
        </w:rPr>
        <w:t xml:space="preserve"> </w:t>
      </w:r>
      <w:r w:rsidR="009E11D9" w:rsidRPr="0062532D">
        <w:rPr>
          <w:rFonts w:ascii="Palatino Linotype" w:hAnsi="Palatino Linotype"/>
        </w:rPr>
        <w:t>electrónicos</w:t>
      </w:r>
      <w:r w:rsidR="009C2E0B" w:rsidRPr="0062532D">
        <w:rPr>
          <w:rFonts w:ascii="Palatino Linotype" w:hAnsi="Palatino Linotype"/>
        </w:rPr>
        <w:t xml:space="preserve"> </w:t>
      </w:r>
      <w:r w:rsidR="009E11D9" w:rsidRPr="0062532D">
        <w:rPr>
          <w:rFonts w:ascii="Palatino Linotype" w:hAnsi="Palatino Linotype"/>
        </w:rPr>
        <w:t>denominados</w:t>
      </w:r>
      <w:r w:rsidR="009C2E0B" w:rsidRPr="0062532D">
        <w:rPr>
          <w:rFonts w:ascii="Palatino Linotype" w:hAnsi="Palatino Linotype"/>
        </w:rPr>
        <w:t xml:space="preserve"> </w:t>
      </w:r>
      <w:proofErr w:type="spellStart"/>
      <w:r w:rsidR="009E11D9"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9E11D9" w:rsidRPr="0062532D">
        <w:rPr>
          <w:rFonts w:ascii="Palatino Linotype" w:hAnsi="Palatino Linotype"/>
          <w:b/>
          <w:bCs/>
          <w:i/>
        </w:rPr>
        <w:t>876.pdf</w:t>
      </w:r>
      <w:r w:rsidR="009E11D9" w:rsidRPr="0062532D">
        <w:rPr>
          <w:rFonts w:ascii="Palatino Linotype" w:hAnsi="Palatino Linotype"/>
          <w:bCs/>
        </w:rPr>
        <w:t>,</w:t>
      </w:r>
      <w:r w:rsidR="009C2E0B" w:rsidRPr="0062532D">
        <w:rPr>
          <w:rFonts w:ascii="Palatino Linotype" w:hAnsi="Palatino Linotype"/>
          <w:bCs/>
        </w:rPr>
        <w:t xml:space="preserve"> </w:t>
      </w:r>
      <w:proofErr w:type="spellStart"/>
      <w:r w:rsidR="009E11D9"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9E11D9" w:rsidRPr="0062532D">
        <w:rPr>
          <w:rFonts w:ascii="Palatino Linotype" w:hAnsi="Palatino Linotype"/>
          <w:b/>
          <w:bCs/>
          <w:i/>
        </w:rPr>
        <w:t>876</w:t>
      </w:r>
      <w:r w:rsidR="009C2E0B" w:rsidRPr="0062532D">
        <w:rPr>
          <w:rFonts w:ascii="Palatino Linotype" w:hAnsi="Palatino Linotype"/>
          <w:b/>
          <w:bCs/>
          <w:i/>
        </w:rPr>
        <w:t xml:space="preserve"> </w:t>
      </w:r>
      <w:r w:rsidR="009E11D9" w:rsidRPr="0062532D">
        <w:rPr>
          <w:rFonts w:ascii="Palatino Linotype" w:hAnsi="Palatino Linotype"/>
          <w:b/>
          <w:bCs/>
          <w:i/>
        </w:rPr>
        <w:t>2019.pdf</w:t>
      </w:r>
      <w:r w:rsidR="009E11D9" w:rsidRPr="0062532D">
        <w:rPr>
          <w:rFonts w:ascii="Palatino Linotype" w:hAnsi="Palatino Linotype"/>
          <w:bCs/>
        </w:rPr>
        <w:t>,</w:t>
      </w:r>
      <w:r w:rsidR="009C2E0B" w:rsidRPr="0062532D">
        <w:rPr>
          <w:rFonts w:ascii="Palatino Linotype" w:hAnsi="Palatino Linotype"/>
          <w:bCs/>
        </w:rPr>
        <w:t xml:space="preserve"> </w:t>
      </w:r>
      <w:r w:rsidR="009E11D9" w:rsidRPr="0062532D">
        <w:rPr>
          <w:rFonts w:ascii="Palatino Linotype" w:hAnsi="Palatino Linotype"/>
          <w:b/>
          <w:bCs/>
          <w:i/>
        </w:rPr>
        <w:t>OFICIO</w:t>
      </w:r>
      <w:r w:rsidR="009C2E0B" w:rsidRPr="0062532D">
        <w:rPr>
          <w:rFonts w:ascii="Palatino Linotype" w:hAnsi="Palatino Linotype"/>
          <w:b/>
          <w:bCs/>
          <w:i/>
        </w:rPr>
        <w:t xml:space="preserve"> </w:t>
      </w:r>
      <w:r w:rsidR="009E11D9" w:rsidRPr="0062532D">
        <w:rPr>
          <w:rFonts w:ascii="Palatino Linotype" w:hAnsi="Palatino Linotype"/>
          <w:b/>
          <w:bCs/>
          <w:i/>
        </w:rPr>
        <w:t>NO.0227.pdf</w:t>
      </w:r>
      <w:r w:rsidR="009E11D9" w:rsidRPr="0062532D">
        <w:rPr>
          <w:rFonts w:ascii="Palatino Linotype" w:hAnsi="Palatino Linotype"/>
          <w:bCs/>
        </w:rPr>
        <w:t>,</w:t>
      </w:r>
      <w:r w:rsidR="009C2E0B" w:rsidRPr="0062532D">
        <w:rPr>
          <w:rFonts w:ascii="Palatino Linotype" w:hAnsi="Palatino Linotype"/>
          <w:bCs/>
        </w:rPr>
        <w:t xml:space="preserve"> </w:t>
      </w:r>
      <w:r w:rsidR="009E11D9" w:rsidRPr="0062532D">
        <w:rPr>
          <w:rFonts w:ascii="Palatino Linotype" w:hAnsi="Palatino Linotype"/>
          <w:b/>
          <w:bCs/>
          <w:i/>
        </w:rPr>
        <w:t>SAIMEX</w:t>
      </w:r>
      <w:r w:rsidR="009C2E0B" w:rsidRPr="0062532D">
        <w:rPr>
          <w:rFonts w:ascii="Palatino Linotype" w:hAnsi="Palatino Linotype"/>
          <w:b/>
          <w:bCs/>
          <w:i/>
        </w:rPr>
        <w:t xml:space="preserve"> </w:t>
      </w:r>
      <w:r w:rsidR="009E11D9" w:rsidRPr="0062532D">
        <w:rPr>
          <w:rFonts w:ascii="Palatino Linotype" w:hAnsi="Palatino Linotype"/>
          <w:b/>
          <w:bCs/>
          <w:i/>
        </w:rPr>
        <w:t>876.2019.pdf</w:t>
      </w:r>
      <w:r w:rsidR="009C2E0B" w:rsidRPr="0062532D">
        <w:rPr>
          <w:rFonts w:ascii="Palatino Linotype" w:hAnsi="Palatino Linotype"/>
          <w:b/>
          <w:bCs/>
          <w:i/>
        </w:rPr>
        <w:t xml:space="preserve"> </w:t>
      </w:r>
      <w:r w:rsidR="009E11D9" w:rsidRPr="0062532D">
        <w:rPr>
          <w:rFonts w:ascii="Palatino Linotype" w:hAnsi="Palatino Linotype"/>
          <w:bCs/>
        </w:rPr>
        <w:t>y</w:t>
      </w:r>
      <w:r w:rsidR="009C2E0B" w:rsidRPr="0062532D">
        <w:rPr>
          <w:rFonts w:ascii="Palatino Linotype" w:hAnsi="Palatino Linotype"/>
          <w:bCs/>
        </w:rPr>
        <w:t xml:space="preserve"> </w:t>
      </w:r>
      <w:r w:rsidR="009E11D9" w:rsidRPr="0062532D">
        <w:rPr>
          <w:rFonts w:ascii="Palatino Linotype" w:hAnsi="Palatino Linotype"/>
          <w:b/>
          <w:bCs/>
          <w:i/>
        </w:rPr>
        <w:t>876.pdf</w:t>
      </w:r>
      <w:r w:rsidR="009E11D9" w:rsidRPr="0062532D">
        <w:rPr>
          <w:rFonts w:ascii="Palatino Linotype" w:hAnsi="Palatino Linotype"/>
          <w:bCs/>
        </w:rPr>
        <w:t>;</w:t>
      </w:r>
      <w:r w:rsidR="009C2E0B" w:rsidRPr="0062532D">
        <w:rPr>
          <w:rFonts w:ascii="Palatino Linotype" w:hAnsi="Palatino Linotype"/>
        </w:rPr>
        <w:t xml:space="preserve"> </w:t>
      </w:r>
      <w:r w:rsidR="009E11D9" w:rsidRPr="0062532D">
        <w:rPr>
          <w:rFonts w:ascii="Palatino Linotype" w:hAnsi="Palatino Linotype"/>
        </w:rPr>
        <w:t>para</w:t>
      </w:r>
      <w:r w:rsidR="009C2E0B" w:rsidRPr="0062532D">
        <w:rPr>
          <w:rFonts w:ascii="Palatino Linotype" w:hAnsi="Palatino Linotype"/>
        </w:rPr>
        <w:t xml:space="preserve"> </w:t>
      </w:r>
      <w:r w:rsidR="009E11D9" w:rsidRPr="0062532D">
        <w:rPr>
          <w:rFonts w:ascii="Palatino Linotype" w:hAnsi="Palatino Linotype"/>
        </w:rPr>
        <w:t>la</w:t>
      </w:r>
      <w:r w:rsidR="009C2E0B" w:rsidRPr="0062532D">
        <w:rPr>
          <w:rFonts w:ascii="Palatino Linotype" w:hAnsi="Palatino Linotype"/>
        </w:rPr>
        <w:t xml:space="preserve"> </w:t>
      </w:r>
      <w:r w:rsidR="009E11D9" w:rsidRPr="0062532D">
        <w:rPr>
          <w:rFonts w:ascii="Palatino Linotype" w:hAnsi="Palatino Linotype"/>
        </w:rPr>
        <w:t>solicitud</w:t>
      </w:r>
      <w:r w:rsidR="009C2E0B" w:rsidRPr="0062532D">
        <w:rPr>
          <w:rFonts w:ascii="Palatino Linotype" w:hAnsi="Palatino Linotype"/>
        </w:rPr>
        <w:t xml:space="preserve"> </w:t>
      </w:r>
      <w:r w:rsidR="009E11D9" w:rsidRPr="0062532D">
        <w:rPr>
          <w:rFonts w:ascii="Palatino Linotype" w:hAnsi="Palatino Linotype"/>
          <w:b/>
          <w:bCs/>
        </w:rPr>
        <w:t>00877/UPVT/IP/2019</w:t>
      </w:r>
      <w:r w:rsidR="009E11D9" w:rsidRPr="0062532D">
        <w:rPr>
          <w:rFonts w:ascii="Palatino Linotype" w:hAnsi="Palatino Linotype"/>
          <w:bCs/>
        </w:rPr>
        <w:t>,</w:t>
      </w:r>
      <w:r w:rsidR="009C2E0B" w:rsidRPr="0062532D">
        <w:rPr>
          <w:rFonts w:ascii="Palatino Linotype" w:hAnsi="Palatino Linotype"/>
          <w:bCs/>
        </w:rPr>
        <w:t xml:space="preserve"> </w:t>
      </w:r>
      <w:r w:rsidR="009E11D9" w:rsidRPr="0062532D">
        <w:rPr>
          <w:rFonts w:ascii="Palatino Linotype" w:hAnsi="Palatino Linotype"/>
          <w:bCs/>
        </w:rPr>
        <w:t>remitió</w:t>
      </w:r>
      <w:r w:rsidR="009C2E0B" w:rsidRPr="0062532D">
        <w:rPr>
          <w:rFonts w:ascii="Palatino Linotype" w:hAnsi="Palatino Linotype"/>
          <w:bCs/>
        </w:rPr>
        <w:t xml:space="preserve"> </w:t>
      </w:r>
      <w:r w:rsidR="009E11D9" w:rsidRPr="0062532D">
        <w:rPr>
          <w:rFonts w:ascii="Palatino Linotype" w:hAnsi="Palatino Linotype"/>
          <w:bCs/>
        </w:rPr>
        <w:t>el</w:t>
      </w:r>
      <w:r w:rsidR="009C2E0B" w:rsidRPr="0062532D">
        <w:rPr>
          <w:rFonts w:ascii="Palatino Linotype" w:hAnsi="Palatino Linotype"/>
        </w:rPr>
        <w:t xml:space="preserve"> </w:t>
      </w:r>
      <w:r w:rsidR="009E11D9" w:rsidRPr="0062532D">
        <w:rPr>
          <w:rFonts w:ascii="Palatino Linotype" w:hAnsi="Palatino Linotype"/>
        </w:rPr>
        <w:t>archivo</w:t>
      </w:r>
      <w:r w:rsidR="009C2E0B" w:rsidRPr="0062532D">
        <w:rPr>
          <w:rFonts w:ascii="Palatino Linotype" w:hAnsi="Palatino Linotype"/>
        </w:rPr>
        <w:t xml:space="preserve"> </w:t>
      </w:r>
      <w:r w:rsidR="009E11D9" w:rsidRPr="0062532D">
        <w:rPr>
          <w:rFonts w:ascii="Palatino Linotype" w:hAnsi="Palatino Linotype"/>
        </w:rPr>
        <w:t>electrónico</w:t>
      </w:r>
      <w:r w:rsidR="009C2E0B" w:rsidRPr="0062532D">
        <w:rPr>
          <w:rFonts w:ascii="Palatino Linotype" w:hAnsi="Palatino Linotype"/>
        </w:rPr>
        <w:t xml:space="preserve"> </w:t>
      </w:r>
      <w:r w:rsidR="009E11D9" w:rsidRPr="0062532D">
        <w:rPr>
          <w:rFonts w:ascii="Palatino Linotype" w:hAnsi="Palatino Linotype"/>
        </w:rPr>
        <w:t>denominado</w:t>
      </w:r>
      <w:r w:rsidR="009C2E0B" w:rsidRPr="0062532D">
        <w:rPr>
          <w:rFonts w:ascii="Palatino Linotype" w:hAnsi="Palatino Linotype"/>
        </w:rPr>
        <w:t xml:space="preserve"> </w:t>
      </w:r>
      <w:r w:rsidR="009E11D9" w:rsidRPr="0062532D">
        <w:rPr>
          <w:rFonts w:ascii="Palatino Linotype" w:hAnsi="Palatino Linotype"/>
          <w:b/>
          <w:bCs/>
          <w:i/>
        </w:rPr>
        <w:t>sol</w:t>
      </w:r>
      <w:r w:rsidR="009C2E0B" w:rsidRPr="0062532D">
        <w:rPr>
          <w:rFonts w:ascii="Palatino Linotype" w:hAnsi="Palatino Linotype"/>
          <w:b/>
          <w:bCs/>
          <w:i/>
        </w:rPr>
        <w:t xml:space="preserve"> </w:t>
      </w:r>
      <w:r w:rsidR="009E11D9" w:rsidRPr="0062532D">
        <w:rPr>
          <w:rFonts w:ascii="Palatino Linotype" w:hAnsi="Palatino Linotype"/>
          <w:b/>
          <w:bCs/>
          <w:i/>
        </w:rPr>
        <w:t>877.PDF</w:t>
      </w:r>
      <w:r w:rsidR="009E11D9" w:rsidRPr="0062532D">
        <w:rPr>
          <w:rFonts w:ascii="Palatino Linotype" w:hAnsi="Palatino Linotype"/>
          <w:bCs/>
        </w:rPr>
        <w:t>;</w:t>
      </w:r>
      <w:r w:rsidR="009C2E0B" w:rsidRPr="0062532D">
        <w:rPr>
          <w:rFonts w:ascii="Palatino Linotype" w:hAnsi="Palatino Linotype"/>
        </w:rPr>
        <w:t xml:space="preserve"> </w:t>
      </w:r>
      <w:r w:rsidR="00064CB3" w:rsidRPr="0062532D">
        <w:rPr>
          <w:rFonts w:ascii="Palatino Linotype" w:hAnsi="Palatino Linotype"/>
        </w:rPr>
        <w:t>para</w:t>
      </w:r>
      <w:r w:rsidR="009C2E0B" w:rsidRPr="0062532D">
        <w:rPr>
          <w:rFonts w:ascii="Palatino Linotype" w:hAnsi="Palatino Linotype"/>
        </w:rPr>
        <w:t xml:space="preserve"> </w:t>
      </w:r>
      <w:r w:rsidR="00064CB3" w:rsidRPr="0062532D">
        <w:rPr>
          <w:rFonts w:ascii="Palatino Linotype" w:hAnsi="Palatino Linotype"/>
        </w:rPr>
        <w:t>las</w:t>
      </w:r>
      <w:r w:rsidR="009C2E0B" w:rsidRPr="0062532D">
        <w:rPr>
          <w:rFonts w:ascii="Palatino Linotype" w:hAnsi="Palatino Linotype"/>
        </w:rPr>
        <w:t xml:space="preserve"> </w:t>
      </w:r>
      <w:r w:rsidR="00064CB3" w:rsidRPr="0062532D">
        <w:rPr>
          <w:rFonts w:ascii="Palatino Linotype" w:hAnsi="Palatino Linotype"/>
        </w:rPr>
        <w:t>solicitudes</w:t>
      </w:r>
      <w:r w:rsidR="009C2E0B" w:rsidRPr="0062532D">
        <w:rPr>
          <w:rFonts w:ascii="Palatino Linotype" w:hAnsi="Palatino Linotype"/>
        </w:rPr>
        <w:t xml:space="preserve"> </w:t>
      </w:r>
      <w:r w:rsidR="00064CB3" w:rsidRPr="0062532D">
        <w:rPr>
          <w:rFonts w:ascii="Palatino Linotype" w:hAnsi="Palatino Linotype"/>
          <w:b/>
          <w:bCs/>
        </w:rPr>
        <w:t>00878/UPVT/IP/2019</w:t>
      </w:r>
      <w:r w:rsidR="009C2E0B" w:rsidRPr="0062532D">
        <w:rPr>
          <w:rFonts w:ascii="Palatino Linotype" w:hAnsi="Palatino Linotype"/>
          <w:bCs/>
        </w:rPr>
        <w:t xml:space="preserve"> </w:t>
      </w:r>
      <w:r w:rsidR="00064CB3" w:rsidRPr="0062532D">
        <w:rPr>
          <w:rFonts w:ascii="Palatino Linotype" w:hAnsi="Palatino Linotype"/>
          <w:bCs/>
        </w:rPr>
        <w:t>y</w:t>
      </w:r>
      <w:r w:rsidR="009C2E0B" w:rsidRPr="0062532D">
        <w:rPr>
          <w:rFonts w:ascii="Palatino Linotype" w:hAnsi="Palatino Linotype"/>
          <w:bCs/>
        </w:rPr>
        <w:t xml:space="preserve"> </w:t>
      </w:r>
      <w:r w:rsidR="00064CB3" w:rsidRPr="0062532D">
        <w:rPr>
          <w:rFonts w:ascii="Palatino Linotype" w:hAnsi="Palatino Linotype"/>
          <w:b/>
          <w:bCs/>
        </w:rPr>
        <w:t>00879/UPVT/IP/2019</w:t>
      </w:r>
      <w:r w:rsidR="00064CB3" w:rsidRPr="0062532D">
        <w:rPr>
          <w:rFonts w:ascii="Palatino Linotype" w:hAnsi="Palatino Linotype"/>
          <w:bCs/>
        </w:rPr>
        <w:t>,</w:t>
      </w:r>
      <w:r w:rsidR="009C2E0B" w:rsidRPr="0062532D">
        <w:rPr>
          <w:rFonts w:ascii="Palatino Linotype" w:hAnsi="Palatino Linotype"/>
          <w:bCs/>
        </w:rPr>
        <w:t xml:space="preserve"> </w:t>
      </w:r>
      <w:r w:rsidR="00064CB3" w:rsidRPr="0062532D">
        <w:rPr>
          <w:rFonts w:ascii="Palatino Linotype" w:hAnsi="Palatino Linotype"/>
          <w:bCs/>
        </w:rPr>
        <w:t>remitió</w:t>
      </w:r>
      <w:r w:rsidR="009C2E0B" w:rsidRPr="0062532D">
        <w:rPr>
          <w:rFonts w:ascii="Palatino Linotype" w:hAnsi="Palatino Linotype"/>
          <w:bCs/>
        </w:rPr>
        <w:t xml:space="preserve"> </w:t>
      </w:r>
      <w:r w:rsidR="00064CB3" w:rsidRPr="0062532D">
        <w:rPr>
          <w:rFonts w:ascii="Palatino Linotype" w:hAnsi="Palatino Linotype"/>
          <w:bCs/>
        </w:rPr>
        <w:t>los</w:t>
      </w:r>
      <w:r w:rsidR="009C2E0B" w:rsidRPr="0062532D">
        <w:rPr>
          <w:rFonts w:ascii="Palatino Linotype" w:hAnsi="Palatino Linotype"/>
        </w:rPr>
        <w:t xml:space="preserve"> </w:t>
      </w:r>
      <w:r w:rsidR="00064CB3" w:rsidRPr="0062532D">
        <w:rPr>
          <w:rFonts w:ascii="Palatino Linotype" w:hAnsi="Palatino Linotype"/>
        </w:rPr>
        <w:t>archivos</w:t>
      </w:r>
      <w:r w:rsidR="009C2E0B" w:rsidRPr="0062532D">
        <w:rPr>
          <w:rFonts w:ascii="Palatino Linotype" w:hAnsi="Palatino Linotype"/>
        </w:rPr>
        <w:t xml:space="preserve"> </w:t>
      </w:r>
      <w:r w:rsidR="00064CB3" w:rsidRPr="0062532D">
        <w:rPr>
          <w:rFonts w:ascii="Palatino Linotype" w:hAnsi="Palatino Linotype"/>
        </w:rPr>
        <w:t>electrónicos</w:t>
      </w:r>
      <w:r w:rsidR="009C2E0B" w:rsidRPr="0062532D">
        <w:rPr>
          <w:rFonts w:ascii="Palatino Linotype" w:hAnsi="Palatino Linotype"/>
        </w:rPr>
        <w:t xml:space="preserve"> </w:t>
      </w:r>
      <w:r w:rsidR="00064CB3" w:rsidRPr="0062532D">
        <w:rPr>
          <w:rFonts w:ascii="Palatino Linotype" w:hAnsi="Palatino Linotype"/>
        </w:rPr>
        <w:t>denominados</w:t>
      </w:r>
      <w:r w:rsidR="009C2E0B" w:rsidRPr="0062532D">
        <w:rPr>
          <w:rFonts w:ascii="Palatino Linotype" w:hAnsi="Palatino Linotype"/>
        </w:rPr>
        <w:t xml:space="preserve"> </w:t>
      </w:r>
      <w:r w:rsidR="00064CB3" w:rsidRPr="0062532D">
        <w:rPr>
          <w:rFonts w:ascii="Palatino Linotype" w:hAnsi="Palatino Linotype"/>
          <w:b/>
          <w:bCs/>
          <w:i/>
        </w:rPr>
        <w:t>Carpeta</w:t>
      </w:r>
      <w:r w:rsidR="009C2E0B" w:rsidRPr="0062532D">
        <w:rPr>
          <w:rFonts w:ascii="Palatino Linotype" w:hAnsi="Palatino Linotype"/>
          <w:b/>
          <w:bCs/>
          <w:i/>
        </w:rPr>
        <w:t xml:space="preserve"> </w:t>
      </w:r>
      <w:r w:rsidR="00064CB3" w:rsidRPr="0062532D">
        <w:rPr>
          <w:rFonts w:ascii="Palatino Linotype" w:hAnsi="Palatino Linotype"/>
          <w:b/>
          <w:bCs/>
          <w:i/>
        </w:rPr>
        <w:t>72</w:t>
      </w:r>
      <w:r w:rsidR="009C2E0B" w:rsidRPr="0062532D">
        <w:rPr>
          <w:rFonts w:ascii="Palatino Linotype" w:hAnsi="Palatino Linotype"/>
          <w:b/>
          <w:bCs/>
          <w:i/>
        </w:rPr>
        <w:t xml:space="preserve"> </w:t>
      </w:r>
      <w:r w:rsidR="00064CB3" w:rsidRPr="0062532D">
        <w:rPr>
          <w:rFonts w:ascii="Palatino Linotype" w:hAnsi="Palatino Linotype"/>
          <w:b/>
          <w:bCs/>
          <w:i/>
        </w:rPr>
        <w:t>buena.pdf</w:t>
      </w:r>
      <w:r w:rsidR="00064CB3" w:rsidRPr="0062532D">
        <w:rPr>
          <w:rFonts w:ascii="Palatino Linotype" w:hAnsi="Palatino Linotype"/>
          <w:bCs/>
        </w:rPr>
        <w:t>,</w:t>
      </w:r>
      <w:r w:rsidR="009C2E0B" w:rsidRPr="0062532D">
        <w:rPr>
          <w:rFonts w:ascii="Palatino Linotype" w:hAnsi="Palatino Linotype"/>
          <w:bCs/>
        </w:rPr>
        <w:t xml:space="preserve"> </w:t>
      </w:r>
      <w:proofErr w:type="spellStart"/>
      <w:r w:rsidR="00064CB3"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064CB3" w:rsidRPr="0062532D">
        <w:rPr>
          <w:rFonts w:ascii="Palatino Linotype" w:hAnsi="Palatino Linotype"/>
          <w:b/>
          <w:bCs/>
          <w:i/>
        </w:rPr>
        <w:t>878</w:t>
      </w:r>
      <w:r w:rsidR="009C2E0B" w:rsidRPr="0062532D">
        <w:rPr>
          <w:rFonts w:ascii="Palatino Linotype" w:hAnsi="Palatino Linotype"/>
          <w:b/>
          <w:bCs/>
          <w:i/>
        </w:rPr>
        <w:t xml:space="preserve"> </w:t>
      </w:r>
      <w:r w:rsidR="00064CB3" w:rsidRPr="0062532D">
        <w:rPr>
          <w:rFonts w:ascii="Palatino Linotype" w:hAnsi="Palatino Linotype"/>
          <w:b/>
          <w:bCs/>
          <w:i/>
        </w:rPr>
        <w:t>y</w:t>
      </w:r>
      <w:r w:rsidR="009C2E0B" w:rsidRPr="0062532D">
        <w:rPr>
          <w:rFonts w:ascii="Palatino Linotype" w:hAnsi="Palatino Linotype"/>
          <w:b/>
          <w:bCs/>
          <w:i/>
        </w:rPr>
        <w:t xml:space="preserve"> </w:t>
      </w:r>
      <w:r w:rsidR="00064CB3" w:rsidRPr="0062532D">
        <w:rPr>
          <w:rFonts w:ascii="Palatino Linotype" w:hAnsi="Palatino Linotype"/>
          <w:b/>
          <w:bCs/>
          <w:i/>
        </w:rPr>
        <w:t>879.pdf</w:t>
      </w:r>
      <w:r w:rsidR="009C2E0B" w:rsidRPr="0062532D">
        <w:rPr>
          <w:rFonts w:ascii="Palatino Linotype" w:hAnsi="Palatino Linotype"/>
          <w:bCs/>
        </w:rPr>
        <w:t xml:space="preserve"> </w:t>
      </w:r>
      <w:r w:rsidR="00064CB3" w:rsidRPr="0062532D">
        <w:rPr>
          <w:rFonts w:ascii="Palatino Linotype" w:hAnsi="Palatino Linotype"/>
          <w:bCs/>
        </w:rPr>
        <w:t>y</w:t>
      </w:r>
      <w:r w:rsidR="009C2E0B" w:rsidRPr="0062532D">
        <w:rPr>
          <w:rFonts w:ascii="Palatino Linotype" w:hAnsi="Palatino Linotype"/>
          <w:bCs/>
        </w:rPr>
        <w:t xml:space="preserve"> </w:t>
      </w:r>
      <w:r w:rsidR="00064CB3" w:rsidRPr="0062532D">
        <w:rPr>
          <w:rFonts w:ascii="Palatino Linotype" w:hAnsi="Palatino Linotype"/>
          <w:b/>
          <w:bCs/>
          <w:i/>
        </w:rPr>
        <w:t>878,879.pdf</w:t>
      </w:r>
      <w:r w:rsidR="00064CB3" w:rsidRPr="0062532D">
        <w:rPr>
          <w:rFonts w:ascii="Palatino Linotype" w:hAnsi="Palatino Linotype"/>
          <w:bCs/>
        </w:rPr>
        <w:t>;</w:t>
      </w:r>
      <w:r w:rsidR="009C2E0B" w:rsidRPr="0062532D">
        <w:rPr>
          <w:rFonts w:ascii="Palatino Linotype" w:hAnsi="Palatino Linotype"/>
        </w:rPr>
        <w:t xml:space="preserve"> </w:t>
      </w:r>
      <w:r w:rsidR="00064CB3" w:rsidRPr="0062532D">
        <w:rPr>
          <w:rFonts w:ascii="Palatino Linotype" w:hAnsi="Palatino Linotype"/>
        </w:rPr>
        <w:t>para</w:t>
      </w:r>
      <w:r w:rsidR="009C2E0B" w:rsidRPr="0062532D">
        <w:rPr>
          <w:rFonts w:ascii="Palatino Linotype" w:hAnsi="Palatino Linotype"/>
        </w:rPr>
        <w:t xml:space="preserve"> </w:t>
      </w:r>
      <w:r w:rsidR="00064CB3" w:rsidRPr="0062532D">
        <w:rPr>
          <w:rFonts w:ascii="Palatino Linotype" w:hAnsi="Palatino Linotype"/>
        </w:rPr>
        <w:t>la</w:t>
      </w:r>
      <w:r w:rsidR="009C2E0B" w:rsidRPr="0062532D">
        <w:rPr>
          <w:rFonts w:ascii="Palatino Linotype" w:hAnsi="Palatino Linotype"/>
        </w:rPr>
        <w:t xml:space="preserve"> </w:t>
      </w:r>
      <w:r w:rsidR="00064CB3" w:rsidRPr="0062532D">
        <w:rPr>
          <w:rFonts w:ascii="Palatino Linotype" w:hAnsi="Palatino Linotype"/>
        </w:rPr>
        <w:t>solicitud</w:t>
      </w:r>
      <w:r w:rsidR="009C2E0B" w:rsidRPr="0062532D">
        <w:rPr>
          <w:rFonts w:ascii="Palatino Linotype" w:hAnsi="Palatino Linotype"/>
        </w:rPr>
        <w:t xml:space="preserve"> </w:t>
      </w:r>
      <w:r w:rsidR="00064CB3" w:rsidRPr="0062532D">
        <w:rPr>
          <w:rFonts w:ascii="Palatino Linotype" w:hAnsi="Palatino Linotype"/>
          <w:b/>
          <w:bCs/>
        </w:rPr>
        <w:t>00880/UPVT/IP/2019</w:t>
      </w:r>
      <w:r w:rsidR="00064CB3" w:rsidRPr="0062532D">
        <w:rPr>
          <w:rFonts w:ascii="Palatino Linotype" w:hAnsi="Palatino Linotype"/>
          <w:bCs/>
        </w:rPr>
        <w:t>,</w:t>
      </w:r>
      <w:r w:rsidR="009C2E0B" w:rsidRPr="0062532D">
        <w:rPr>
          <w:rFonts w:ascii="Palatino Linotype" w:hAnsi="Palatino Linotype"/>
          <w:bCs/>
        </w:rPr>
        <w:t xml:space="preserve"> </w:t>
      </w:r>
      <w:r w:rsidR="00064CB3" w:rsidRPr="0062532D">
        <w:rPr>
          <w:rFonts w:ascii="Palatino Linotype" w:hAnsi="Palatino Linotype"/>
          <w:bCs/>
        </w:rPr>
        <w:t>remitió</w:t>
      </w:r>
      <w:r w:rsidR="009C2E0B" w:rsidRPr="0062532D">
        <w:rPr>
          <w:rFonts w:ascii="Palatino Linotype" w:hAnsi="Palatino Linotype"/>
          <w:bCs/>
        </w:rPr>
        <w:t xml:space="preserve"> </w:t>
      </w:r>
      <w:r w:rsidR="00064CB3" w:rsidRPr="0062532D">
        <w:rPr>
          <w:rFonts w:ascii="Palatino Linotype" w:hAnsi="Palatino Linotype"/>
          <w:bCs/>
        </w:rPr>
        <w:t>el</w:t>
      </w:r>
      <w:r w:rsidR="009C2E0B" w:rsidRPr="0062532D">
        <w:rPr>
          <w:rFonts w:ascii="Palatino Linotype" w:hAnsi="Palatino Linotype"/>
        </w:rPr>
        <w:t xml:space="preserve"> </w:t>
      </w:r>
      <w:r w:rsidR="00064CB3" w:rsidRPr="0062532D">
        <w:rPr>
          <w:rFonts w:ascii="Palatino Linotype" w:hAnsi="Palatino Linotype"/>
        </w:rPr>
        <w:t>archivo</w:t>
      </w:r>
      <w:r w:rsidR="009C2E0B" w:rsidRPr="0062532D">
        <w:rPr>
          <w:rFonts w:ascii="Palatino Linotype" w:hAnsi="Palatino Linotype"/>
        </w:rPr>
        <w:t xml:space="preserve"> </w:t>
      </w:r>
      <w:r w:rsidR="00064CB3" w:rsidRPr="0062532D">
        <w:rPr>
          <w:rFonts w:ascii="Palatino Linotype" w:hAnsi="Palatino Linotype"/>
        </w:rPr>
        <w:t>electrónico</w:t>
      </w:r>
      <w:r w:rsidR="009C2E0B" w:rsidRPr="0062532D">
        <w:rPr>
          <w:rFonts w:ascii="Palatino Linotype" w:hAnsi="Palatino Linotype"/>
        </w:rPr>
        <w:t xml:space="preserve"> </w:t>
      </w:r>
      <w:r w:rsidR="00064CB3" w:rsidRPr="0062532D">
        <w:rPr>
          <w:rFonts w:ascii="Palatino Linotype" w:hAnsi="Palatino Linotype"/>
        </w:rPr>
        <w:t>denominado</w:t>
      </w:r>
      <w:r w:rsidR="009C2E0B" w:rsidRPr="0062532D">
        <w:rPr>
          <w:rFonts w:ascii="Palatino Linotype" w:hAnsi="Palatino Linotype"/>
        </w:rPr>
        <w:t xml:space="preserve"> </w:t>
      </w:r>
      <w:r w:rsidR="00064CB3" w:rsidRPr="0062532D">
        <w:rPr>
          <w:rFonts w:ascii="Palatino Linotype" w:hAnsi="Palatino Linotype"/>
          <w:b/>
          <w:bCs/>
          <w:i/>
        </w:rPr>
        <w:t>sol</w:t>
      </w:r>
      <w:r w:rsidR="009C2E0B" w:rsidRPr="0062532D">
        <w:rPr>
          <w:rFonts w:ascii="Palatino Linotype" w:hAnsi="Palatino Linotype"/>
          <w:b/>
          <w:bCs/>
          <w:i/>
        </w:rPr>
        <w:t xml:space="preserve"> </w:t>
      </w:r>
      <w:r w:rsidR="00064CB3" w:rsidRPr="0062532D">
        <w:rPr>
          <w:rFonts w:ascii="Palatino Linotype" w:hAnsi="Palatino Linotype"/>
          <w:b/>
          <w:bCs/>
          <w:i/>
        </w:rPr>
        <w:lastRenderedPageBreak/>
        <w:t>880.PDF</w:t>
      </w:r>
      <w:r w:rsidR="00064CB3" w:rsidRPr="0062532D">
        <w:rPr>
          <w:rFonts w:ascii="Palatino Linotype" w:hAnsi="Palatino Linotype"/>
          <w:bCs/>
        </w:rPr>
        <w:t>;</w:t>
      </w:r>
      <w:r w:rsidR="009C2E0B" w:rsidRPr="0062532D">
        <w:rPr>
          <w:rFonts w:ascii="Palatino Linotype" w:hAnsi="Palatino Linotype"/>
          <w:bCs/>
        </w:rPr>
        <w:t xml:space="preserve"> </w:t>
      </w:r>
      <w:r w:rsidR="00F87015" w:rsidRPr="0062532D">
        <w:rPr>
          <w:rFonts w:ascii="Palatino Linotype" w:hAnsi="Palatino Linotype"/>
        </w:rPr>
        <w:t>para</w:t>
      </w:r>
      <w:r w:rsidR="009C2E0B" w:rsidRPr="0062532D">
        <w:rPr>
          <w:rFonts w:ascii="Palatino Linotype" w:hAnsi="Palatino Linotype"/>
        </w:rPr>
        <w:t xml:space="preserve"> </w:t>
      </w:r>
      <w:r w:rsidR="00F87015" w:rsidRPr="0062532D">
        <w:rPr>
          <w:rFonts w:ascii="Palatino Linotype" w:hAnsi="Palatino Linotype"/>
        </w:rPr>
        <w:t>la</w:t>
      </w:r>
      <w:r w:rsidR="009C2E0B" w:rsidRPr="0062532D">
        <w:rPr>
          <w:rFonts w:ascii="Palatino Linotype" w:hAnsi="Palatino Linotype"/>
        </w:rPr>
        <w:t xml:space="preserve"> </w:t>
      </w:r>
      <w:r w:rsidR="00F87015" w:rsidRPr="0062532D">
        <w:rPr>
          <w:rFonts w:ascii="Palatino Linotype" w:hAnsi="Palatino Linotype"/>
        </w:rPr>
        <w:t>solicitud</w:t>
      </w:r>
      <w:r w:rsidR="009C2E0B" w:rsidRPr="0062532D">
        <w:rPr>
          <w:rFonts w:ascii="Palatino Linotype" w:hAnsi="Palatino Linotype"/>
        </w:rPr>
        <w:t xml:space="preserve"> </w:t>
      </w:r>
      <w:r w:rsidR="00F87015" w:rsidRPr="0062532D">
        <w:rPr>
          <w:rFonts w:ascii="Palatino Linotype" w:hAnsi="Palatino Linotype"/>
          <w:b/>
          <w:bCs/>
        </w:rPr>
        <w:t>00881/UPVT/IP/2019</w:t>
      </w:r>
      <w:r w:rsidR="00F87015" w:rsidRPr="0062532D">
        <w:rPr>
          <w:rFonts w:ascii="Palatino Linotype" w:hAnsi="Palatino Linotype"/>
          <w:bCs/>
        </w:rPr>
        <w:t>,</w:t>
      </w:r>
      <w:r w:rsidR="009C2E0B" w:rsidRPr="0062532D">
        <w:rPr>
          <w:rFonts w:ascii="Palatino Linotype" w:hAnsi="Palatino Linotype"/>
          <w:bCs/>
        </w:rPr>
        <w:t xml:space="preserve"> </w:t>
      </w:r>
      <w:r w:rsidR="00F87015" w:rsidRPr="0062532D">
        <w:rPr>
          <w:rFonts w:ascii="Palatino Linotype" w:hAnsi="Palatino Linotype"/>
          <w:bCs/>
        </w:rPr>
        <w:t>remitió</w:t>
      </w:r>
      <w:r w:rsidR="009C2E0B" w:rsidRPr="0062532D">
        <w:rPr>
          <w:rFonts w:ascii="Palatino Linotype" w:hAnsi="Palatino Linotype"/>
          <w:bCs/>
        </w:rPr>
        <w:t xml:space="preserve"> </w:t>
      </w:r>
      <w:r w:rsidR="00F87015" w:rsidRPr="0062532D">
        <w:rPr>
          <w:rFonts w:ascii="Palatino Linotype" w:hAnsi="Palatino Linotype"/>
          <w:bCs/>
        </w:rPr>
        <w:t>los</w:t>
      </w:r>
      <w:r w:rsidR="009C2E0B" w:rsidRPr="0062532D">
        <w:rPr>
          <w:rFonts w:ascii="Palatino Linotype" w:hAnsi="Palatino Linotype"/>
        </w:rPr>
        <w:t xml:space="preserve"> </w:t>
      </w:r>
      <w:r w:rsidR="00F87015" w:rsidRPr="0062532D">
        <w:rPr>
          <w:rFonts w:ascii="Palatino Linotype" w:hAnsi="Palatino Linotype"/>
        </w:rPr>
        <w:t>archivos</w:t>
      </w:r>
      <w:r w:rsidR="009C2E0B" w:rsidRPr="0062532D">
        <w:rPr>
          <w:rFonts w:ascii="Palatino Linotype" w:hAnsi="Palatino Linotype"/>
        </w:rPr>
        <w:t xml:space="preserve"> </w:t>
      </w:r>
      <w:r w:rsidR="00F87015" w:rsidRPr="0062532D">
        <w:rPr>
          <w:rFonts w:ascii="Palatino Linotype" w:hAnsi="Palatino Linotype"/>
        </w:rPr>
        <w:t>electrónicos</w:t>
      </w:r>
      <w:r w:rsidR="009C2E0B" w:rsidRPr="0062532D">
        <w:rPr>
          <w:rFonts w:ascii="Palatino Linotype" w:hAnsi="Palatino Linotype"/>
        </w:rPr>
        <w:t xml:space="preserve"> </w:t>
      </w:r>
      <w:r w:rsidR="00F87015" w:rsidRPr="0062532D">
        <w:rPr>
          <w:rFonts w:ascii="Palatino Linotype" w:hAnsi="Palatino Linotype"/>
        </w:rPr>
        <w:t>denominados</w:t>
      </w:r>
      <w:r w:rsidR="009C2E0B" w:rsidRPr="0062532D">
        <w:rPr>
          <w:rFonts w:ascii="Palatino Linotype" w:hAnsi="Palatino Linotype"/>
        </w:rPr>
        <w:t xml:space="preserve"> </w:t>
      </w:r>
      <w:r w:rsidR="00F87015" w:rsidRPr="0062532D">
        <w:rPr>
          <w:rFonts w:ascii="Palatino Linotype" w:hAnsi="Palatino Linotype"/>
          <w:b/>
          <w:bCs/>
          <w:i/>
        </w:rPr>
        <w:t>SOL</w:t>
      </w:r>
      <w:r w:rsidR="009C2E0B" w:rsidRPr="0062532D">
        <w:rPr>
          <w:rFonts w:ascii="Palatino Linotype" w:hAnsi="Palatino Linotype"/>
          <w:b/>
          <w:bCs/>
          <w:i/>
        </w:rPr>
        <w:t xml:space="preserve"> </w:t>
      </w:r>
      <w:r w:rsidR="00F87015" w:rsidRPr="0062532D">
        <w:rPr>
          <w:rFonts w:ascii="Palatino Linotype" w:hAnsi="Palatino Linotype"/>
          <w:b/>
          <w:bCs/>
          <w:i/>
        </w:rPr>
        <w:t>881.pdf</w:t>
      </w:r>
      <w:r w:rsidR="00F87015" w:rsidRPr="0062532D">
        <w:rPr>
          <w:rFonts w:ascii="Palatino Linotype" w:hAnsi="Palatino Linotype"/>
          <w:bCs/>
        </w:rPr>
        <w:t>,</w:t>
      </w:r>
      <w:r w:rsidR="009C2E0B" w:rsidRPr="0062532D">
        <w:rPr>
          <w:rFonts w:ascii="Palatino Linotype" w:hAnsi="Palatino Linotype"/>
          <w:bCs/>
        </w:rPr>
        <w:t xml:space="preserve"> </w:t>
      </w:r>
      <w:r w:rsidR="00F87015" w:rsidRPr="0062532D">
        <w:rPr>
          <w:rFonts w:ascii="Palatino Linotype" w:hAnsi="Palatino Linotype"/>
          <w:b/>
          <w:bCs/>
          <w:i/>
        </w:rPr>
        <w:t>Invitaciones</w:t>
      </w:r>
      <w:r w:rsidR="009C2E0B" w:rsidRPr="0062532D">
        <w:rPr>
          <w:rFonts w:ascii="Palatino Linotype" w:hAnsi="Palatino Linotype"/>
          <w:b/>
          <w:bCs/>
          <w:i/>
        </w:rPr>
        <w:t xml:space="preserve"> </w:t>
      </w:r>
      <w:r w:rsidR="00F87015" w:rsidRPr="0062532D">
        <w:rPr>
          <w:rFonts w:ascii="Palatino Linotype" w:hAnsi="Palatino Linotype"/>
          <w:b/>
          <w:bCs/>
          <w:i/>
        </w:rPr>
        <w:t>de</w:t>
      </w:r>
      <w:r w:rsidR="009C2E0B" w:rsidRPr="0062532D">
        <w:rPr>
          <w:rFonts w:ascii="Palatino Linotype" w:hAnsi="Palatino Linotype"/>
          <w:b/>
          <w:bCs/>
          <w:i/>
        </w:rPr>
        <w:t xml:space="preserve"> </w:t>
      </w:r>
      <w:r w:rsidR="00F87015" w:rsidRPr="0062532D">
        <w:rPr>
          <w:rFonts w:ascii="Palatino Linotype" w:hAnsi="Palatino Linotype"/>
          <w:b/>
          <w:bCs/>
          <w:i/>
        </w:rPr>
        <w:t>la</w:t>
      </w:r>
      <w:r w:rsidR="009C2E0B" w:rsidRPr="0062532D">
        <w:rPr>
          <w:rFonts w:ascii="Palatino Linotype" w:hAnsi="Palatino Linotype"/>
          <w:b/>
          <w:bCs/>
          <w:i/>
        </w:rPr>
        <w:t xml:space="preserve"> </w:t>
      </w:r>
      <w:r w:rsidR="00F87015" w:rsidRPr="0062532D">
        <w:rPr>
          <w:rFonts w:ascii="Palatino Linotype" w:hAnsi="Palatino Linotype"/>
          <w:b/>
          <w:bCs/>
          <w:i/>
        </w:rPr>
        <w:t>H</w:t>
      </w:r>
      <w:r w:rsidR="009C2E0B" w:rsidRPr="0062532D">
        <w:rPr>
          <w:rFonts w:ascii="Palatino Linotype" w:hAnsi="Palatino Linotype"/>
          <w:b/>
          <w:bCs/>
          <w:i/>
        </w:rPr>
        <w:t xml:space="preserve"> </w:t>
      </w:r>
      <w:r w:rsidR="00F87015" w:rsidRPr="0062532D">
        <w:rPr>
          <w:rFonts w:ascii="Palatino Linotype" w:hAnsi="Palatino Linotype"/>
          <w:b/>
          <w:bCs/>
          <w:i/>
        </w:rPr>
        <w:t>Junta</w:t>
      </w:r>
      <w:r w:rsidR="009C2E0B" w:rsidRPr="0062532D">
        <w:rPr>
          <w:rFonts w:ascii="Palatino Linotype" w:hAnsi="Palatino Linotype"/>
          <w:b/>
          <w:bCs/>
          <w:i/>
        </w:rPr>
        <w:t xml:space="preserve"> </w:t>
      </w:r>
      <w:r w:rsidR="00F87015" w:rsidRPr="0062532D">
        <w:rPr>
          <w:rFonts w:ascii="Palatino Linotype" w:hAnsi="Palatino Linotype"/>
          <w:b/>
          <w:bCs/>
          <w:i/>
        </w:rPr>
        <w:t>Directiva</w:t>
      </w:r>
      <w:r w:rsidR="009C2E0B" w:rsidRPr="0062532D">
        <w:rPr>
          <w:rFonts w:ascii="Palatino Linotype" w:hAnsi="Palatino Linotype"/>
          <w:b/>
          <w:bCs/>
          <w:i/>
        </w:rPr>
        <w:t xml:space="preserve"> </w:t>
      </w:r>
      <w:r w:rsidR="00F87015" w:rsidRPr="0062532D">
        <w:rPr>
          <w:rFonts w:ascii="Palatino Linotype" w:hAnsi="Palatino Linotype"/>
          <w:b/>
          <w:bCs/>
          <w:i/>
        </w:rPr>
        <w:t>Ordinaria</w:t>
      </w:r>
      <w:r w:rsidR="009C2E0B" w:rsidRPr="0062532D">
        <w:rPr>
          <w:rFonts w:ascii="Palatino Linotype" w:hAnsi="Palatino Linotype"/>
          <w:b/>
          <w:bCs/>
          <w:i/>
        </w:rPr>
        <w:t xml:space="preserve"> </w:t>
      </w:r>
      <w:r w:rsidR="00F87015" w:rsidRPr="0062532D">
        <w:rPr>
          <w:rFonts w:ascii="Palatino Linotype" w:hAnsi="Palatino Linotype"/>
          <w:b/>
          <w:bCs/>
          <w:i/>
        </w:rPr>
        <w:t>y</w:t>
      </w:r>
      <w:r w:rsidR="009C2E0B" w:rsidRPr="0062532D">
        <w:rPr>
          <w:rFonts w:ascii="Palatino Linotype" w:hAnsi="Palatino Linotype"/>
          <w:b/>
          <w:bCs/>
          <w:i/>
        </w:rPr>
        <w:t xml:space="preserve"> </w:t>
      </w:r>
      <w:r w:rsidR="00F87015" w:rsidRPr="0062532D">
        <w:rPr>
          <w:rFonts w:ascii="Palatino Linotype" w:hAnsi="Palatino Linotype"/>
          <w:b/>
          <w:bCs/>
          <w:i/>
        </w:rPr>
        <w:t>Extraordinaria.pdf</w:t>
      </w:r>
      <w:r w:rsidR="00F87015" w:rsidRPr="0062532D">
        <w:rPr>
          <w:rFonts w:ascii="Palatino Linotype" w:hAnsi="Palatino Linotype"/>
          <w:bCs/>
        </w:rPr>
        <w:t>,</w:t>
      </w:r>
      <w:r w:rsidR="009C2E0B" w:rsidRPr="0062532D">
        <w:rPr>
          <w:rFonts w:ascii="Palatino Linotype" w:hAnsi="Palatino Linotype"/>
          <w:bCs/>
        </w:rPr>
        <w:t xml:space="preserve"> </w:t>
      </w:r>
      <w:proofErr w:type="spellStart"/>
      <w:r w:rsidR="00F87015"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F87015" w:rsidRPr="0062532D">
        <w:rPr>
          <w:rFonts w:ascii="Palatino Linotype" w:hAnsi="Palatino Linotype"/>
          <w:b/>
          <w:bCs/>
          <w:i/>
        </w:rPr>
        <w:t>881</w:t>
      </w:r>
      <w:r w:rsidR="009C2E0B" w:rsidRPr="0062532D">
        <w:rPr>
          <w:rFonts w:ascii="Palatino Linotype" w:hAnsi="Palatino Linotype"/>
          <w:b/>
          <w:bCs/>
          <w:i/>
        </w:rPr>
        <w:t xml:space="preserve"> </w:t>
      </w:r>
      <w:r w:rsidR="00F87015" w:rsidRPr="0062532D">
        <w:rPr>
          <w:rFonts w:ascii="Palatino Linotype" w:hAnsi="Palatino Linotype"/>
          <w:b/>
          <w:bCs/>
          <w:i/>
        </w:rPr>
        <w:t>y</w:t>
      </w:r>
      <w:r w:rsidR="009C2E0B" w:rsidRPr="0062532D">
        <w:rPr>
          <w:rFonts w:ascii="Palatino Linotype" w:hAnsi="Palatino Linotype"/>
          <w:b/>
          <w:bCs/>
          <w:i/>
        </w:rPr>
        <w:t xml:space="preserve"> </w:t>
      </w:r>
      <w:r w:rsidR="00F87015" w:rsidRPr="0062532D">
        <w:rPr>
          <w:rFonts w:ascii="Palatino Linotype" w:hAnsi="Palatino Linotype"/>
          <w:b/>
          <w:bCs/>
          <w:i/>
        </w:rPr>
        <w:t>882.pdf</w:t>
      </w:r>
      <w:r w:rsidR="00F87015" w:rsidRPr="0062532D">
        <w:rPr>
          <w:rFonts w:ascii="Palatino Linotype" w:hAnsi="Palatino Linotype"/>
          <w:bCs/>
        </w:rPr>
        <w:t>,</w:t>
      </w:r>
      <w:r w:rsidR="009C2E0B" w:rsidRPr="0062532D">
        <w:rPr>
          <w:rFonts w:ascii="Palatino Linotype" w:hAnsi="Palatino Linotype"/>
          <w:bCs/>
        </w:rPr>
        <w:t xml:space="preserve"> </w:t>
      </w:r>
      <w:r w:rsidR="00F87015" w:rsidRPr="0062532D">
        <w:rPr>
          <w:rFonts w:ascii="Palatino Linotype" w:hAnsi="Palatino Linotype"/>
          <w:b/>
          <w:bCs/>
          <w:i/>
        </w:rPr>
        <w:t>ACTAS</w:t>
      </w:r>
      <w:r w:rsidR="009C2E0B" w:rsidRPr="0062532D">
        <w:rPr>
          <w:rFonts w:ascii="Palatino Linotype" w:hAnsi="Palatino Linotype"/>
          <w:b/>
          <w:bCs/>
          <w:i/>
        </w:rPr>
        <w:t xml:space="preserve"> </w:t>
      </w:r>
      <w:r w:rsidR="00F87015" w:rsidRPr="0062532D">
        <w:rPr>
          <w:rFonts w:ascii="Palatino Linotype" w:hAnsi="Palatino Linotype"/>
          <w:b/>
          <w:bCs/>
          <w:i/>
        </w:rPr>
        <w:t>DE</w:t>
      </w:r>
      <w:r w:rsidR="009C2E0B" w:rsidRPr="0062532D">
        <w:rPr>
          <w:rFonts w:ascii="Palatino Linotype" w:hAnsi="Palatino Linotype"/>
          <w:b/>
          <w:bCs/>
          <w:i/>
        </w:rPr>
        <w:t xml:space="preserve"> </w:t>
      </w:r>
      <w:r w:rsidR="00F87015" w:rsidRPr="0062532D">
        <w:rPr>
          <w:rFonts w:ascii="Palatino Linotype" w:hAnsi="Palatino Linotype"/>
          <w:b/>
          <w:bCs/>
          <w:i/>
        </w:rPr>
        <w:t>SESIONES</w:t>
      </w:r>
      <w:r w:rsidR="009C2E0B" w:rsidRPr="0062532D">
        <w:rPr>
          <w:rFonts w:ascii="Palatino Linotype" w:hAnsi="Palatino Linotype"/>
          <w:b/>
          <w:bCs/>
          <w:i/>
        </w:rPr>
        <w:t xml:space="preserve"> </w:t>
      </w:r>
      <w:r w:rsidR="00F87015" w:rsidRPr="0062532D">
        <w:rPr>
          <w:rFonts w:ascii="Palatino Linotype" w:hAnsi="Palatino Linotype"/>
          <w:b/>
          <w:bCs/>
          <w:i/>
        </w:rPr>
        <w:t>ORDINARIASfinal.pdf</w:t>
      </w:r>
      <w:r w:rsidR="00F87015" w:rsidRPr="0062532D">
        <w:rPr>
          <w:rFonts w:ascii="Palatino Linotype" w:hAnsi="Palatino Linotype"/>
          <w:bCs/>
        </w:rPr>
        <w:t>,</w:t>
      </w:r>
      <w:r w:rsidR="009C2E0B" w:rsidRPr="0062532D">
        <w:rPr>
          <w:rFonts w:ascii="Palatino Linotype" w:hAnsi="Palatino Linotype"/>
          <w:bCs/>
        </w:rPr>
        <w:t xml:space="preserve"> </w:t>
      </w:r>
      <w:r w:rsidR="00F87015" w:rsidRPr="0062532D">
        <w:rPr>
          <w:rFonts w:ascii="Palatino Linotype" w:hAnsi="Palatino Linotype"/>
          <w:b/>
          <w:bCs/>
          <w:i/>
        </w:rPr>
        <w:t>ACTA</w:t>
      </w:r>
      <w:r w:rsidR="009C2E0B" w:rsidRPr="0062532D">
        <w:rPr>
          <w:rFonts w:ascii="Palatino Linotype" w:hAnsi="Palatino Linotype"/>
          <w:b/>
          <w:bCs/>
          <w:i/>
        </w:rPr>
        <w:t xml:space="preserve"> </w:t>
      </w:r>
      <w:r w:rsidR="00F87015" w:rsidRPr="0062532D">
        <w:rPr>
          <w:rFonts w:ascii="Palatino Linotype" w:hAnsi="Palatino Linotype"/>
          <w:b/>
          <w:bCs/>
          <w:i/>
        </w:rPr>
        <w:t>DE</w:t>
      </w:r>
      <w:r w:rsidR="009C2E0B" w:rsidRPr="0062532D">
        <w:rPr>
          <w:rFonts w:ascii="Palatino Linotype" w:hAnsi="Palatino Linotype"/>
          <w:b/>
          <w:bCs/>
          <w:i/>
        </w:rPr>
        <w:t xml:space="preserve"> </w:t>
      </w:r>
      <w:r w:rsidR="00F87015" w:rsidRPr="0062532D">
        <w:rPr>
          <w:rFonts w:ascii="Palatino Linotype" w:hAnsi="Palatino Linotype"/>
          <w:b/>
          <w:bCs/>
          <w:i/>
        </w:rPr>
        <w:t>SESIONES</w:t>
      </w:r>
      <w:r w:rsidR="009C2E0B" w:rsidRPr="0062532D">
        <w:rPr>
          <w:rFonts w:ascii="Palatino Linotype" w:hAnsi="Palatino Linotype"/>
          <w:b/>
          <w:bCs/>
          <w:i/>
        </w:rPr>
        <w:t xml:space="preserve"> </w:t>
      </w:r>
      <w:r w:rsidR="00F87015" w:rsidRPr="0062532D">
        <w:rPr>
          <w:rFonts w:ascii="Palatino Linotype" w:hAnsi="Palatino Linotype"/>
          <w:b/>
          <w:bCs/>
          <w:i/>
        </w:rPr>
        <w:t>EXTRAORDINARIASfinal.pdf</w:t>
      </w:r>
      <w:r w:rsidR="00F87015" w:rsidRPr="0062532D">
        <w:rPr>
          <w:rFonts w:ascii="Palatino Linotype" w:hAnsi="Palatino Linotype"/>
          <w:bCs/>
        </w:rPr>
        <w:t>,</w:t>
      </w:r>
      <w:r w:rsidR="009C2E0B" w:rsidRPr="0062532D">
        <w:rPr>
          <w:rFonts w:ascii="Palatino Linotype" w:hAnsi="Palatino Linotype"/>
          <w:bCs/>
        </w:rPr>
        <w:t xml:space="preserve"> </w:t>
      </w:r>
      <w:r w:rsidR="00F87015" w:rsidRPr="0062532D">
        <w:rPr>
          <w:rFonts w:ascii="Palatino Linotype" w:hAnsi="Palatino Linotype"/>
          <w:b/>
          <w:bCs/>
          <w:i/>
        </w:rPr>
        <w:t>881</w:t>
      </w:r>
      <w:r w:rsidR="009C2E0B" w:rsidRPr="0062532D">
        <w:rPr>
          <w:rFonts w:ascii="Palatino Linotype" w:hAnsi="Palatino Linotype"/>
          <w:b/>
          <w:bCs/>
          <w:i/>
        </w:rPr>
        <w:t xml:space="preserve"> </w:t>
      </w:r>
      <w:r w:rsidR="00F87015" w:rsidRPr="0062532D">
        <w:rPr>
          <w:rFonts w:ascii="Palatino Linotype" w:hAnsi="Palatino Linotype"/>
          <w:b/>
          <w:bCs/>
          <w:i/>
        </w:rPr>
        <w:t>882</w:t>
      </w:r>
      <w:r w:rsidR="009C2E0B" w:rsidRPr="0062532D">
        <w:rPr>
          <w:rFonts w:ascii="Palatino Linotype" w:hAnsi="Palatino Linotype"/>
          <w:b/>
          <w:bCs/>
          <w:i/>
        </w:rPr>
        <w:t xml:space="preserve"> </w:t>
      </w:r>
      <w:r w:rsidR="00F87015" w:rsidRPr="0062532D">
        <w:rPr>
          <w:rFonts w:ascii="Palatino Linotype" w:hAnsi="Palatino Linotype"/>
          <w:b/>
          <w:bCs/>
          <w:i/>
        </w:rPr>
        <w:t>ok.pdf</w:t>
      </w:r>
      <w:r w:rsidR="009C2E0B" w:rsidRPr="0062532D">
        <w:rPr>
          <w:rFonts w:ascii="Palatino Linotype" w:hAnsi="Palatino Linotype"/>
          <w:b/>
          <w:bCs/>
          <w:i/>
        </w:rPr>
        <w:t xml:space="preserve"> </w:t>
      </w:r>
      <w:r w:rsidR="00F87015" w:rsidRPr="0062532D">
        <w:rPr>
          <w:rFonts w:ascii="Palatino Linotype" w:hAnsi="Palatino Linotype"/>
          <w:bCs/>
        </w:rPr>
        <w:t>y</w:t>
      </w:r>
      <w:r w:rsidR="009C2E0B" w:rsidRPr="0062532D">
        <w:rPr>
          <w:rFonts w:ascii="Palatino Linotype" w:hAnsi="Palatino Linotype"/>
          <w:bCs/>
        </w:rPr>
        <w:t xml:space="preserve"> </w:t>
      </w:r>
      <w:r w:rsidR="00F87015" w:rsidRPr="0062532D">
        <w:rPr>
          <w:rFonts w:ascii="Palatino Linotype" w:hAnsi="Palatino Linotype"/>
          <w:b/>
          <w:bCs/>
          <w:i/>
        </w:rPr>
        <w:t>881.pdf</w:t>
      </w:r>
      <w:r w:rsidR="00F87015" w:rsidRPr="0062532D">
        <w:rPr>
          <w:rFonts w:ascii="Palatino Linotype" w:hAnsi="Palatino Linotype"/>
          <w:bCs/>
        </w:rPr>
        <w:t>;</w:t>
      </w:r>
      <w:r w:rsidR="009C2E0B" w:rsidRPr="0062532D">
        <w:rPr>
          <w:rFonts w:ascii="Palatino Linotype" w:hAnsi="Palatino Linotype"/>
          <w:bCs/>
        </w:rPr>
        <w:t xml:space="preserve"> </w:t>
      </w:r>
      <w:r w:rsidR="003771F1" w:rsidRPr="0062532D">
        <w:rPr>
          <w:rFonts w:ascii="Palatino Linotype" w:hAnsi="Palatino Linotype"/>
        </w:rPr>
        <w:t>para</w:t>
      </w:r>
      <w:r w:rsidR="009C2E0B" w:rsidRPr="0062532D">
        <w:rPr>
          <w:rFonts w:ascii="Palatino Linotype" w:hAnsi="Palatino Linotype"/>
        </w:rPr>
        <w:t xml:space="preserve"> </w:t>
      </w:r>
      <w:r w:rsidR="003771F1" w:rsidRPr="0062532D">
        <w:rPr>
          <w:rFonts w:ascii="Palatino Linotype" w:hAnsi="Palatino Linotype"/>
        </w:rPr>
        <w:t>la</w:t>
      </w:r>
      <w:r w:rsidR="009C2E0B" w:rsidRPr="0062532D">
        <w:rPr>
          <w:rFonts w:ascii="Palatino Linotype" w:hAnsi="Palatino Linotype"/>
        </w:rPr>
        <w:t xml:space="preserve"> </w:t>
      </w:r>
      <w:r w:rsidR="003771F1" w:rsidRPr="0062532D">
        <w:rPr>
          <w:rFonts w:ascii="Palatino Linotype" w:hAnsi="Palatino Linotype"/>
        </w:rPr>
        <w:t>solicitud</w:t>
      </w:r>
      <w:r w:rsidR="009C2E0B" w:rsidRPr="0062532D">
        <w:rPr>
          <w:rFonts w:ascii="Palatino Linotype" w:hAnsi="Palatino Linotype"/>
        </w:rPr>
        <w:t xml:space="preserve"> </w:t>
      </w:r>
      <w:r w:rsidR="003771F1" w:rsidRPr="0062532D">
        <w:rPr>
          <w:rFonts w:ascii="Palatino Linotype" w:hAnsi="Palatino Linotype"/>
          <w:b/>
          <w:bCs/>
        </w:rPr>
        <w:t>00889/UPVT/IP/2019</w:t>
      </w:r>
      <w:r w:rsidR="003771F1" w:rsidRPr="0062532D">
        <w:rPr>
          <w:rFonts w:ascii="Palatino Linotype" w:hAnsi="Palatino Linotype"/>
          <w:bCs/>
        </w:rPr>
        <w:t>,</w:t>
      </w:r>
      <w:r w:rsidR="009C2E0B" w:rsidRPr="0062532D">
        <w:rPr>
          <w:rFonts w:ascii="Palatino Linotype" w:hAnsi="Palatino Linotype"/>
          <w:bCs/>
        </w:rPr>
        <w:t xml:space="preserve"> </w:t>
      </w:r>
      <w:r w:rsidR="003771F1" w:rsidRPr="0062532D">
        <w:rPr>
          <w:rFonts w:ascii="Palatino Linotype" w:hAnsi="Palatino Linotype"/>
          <w:bCs/>
        </w:rPr>
        <w:t>remitió</w:t>
      </w:r>
      <w:r w:rsidR="009C2E0B" w:rsidRPr="0062532D">
        <w:rPr>
          <w:rFonts w:ascii="Palatino Linotype" w:hAnsi="Palatino Linotype"/>
          <w:bCs/>
        </w:rPr>
        <w:t xml:space="preserve"> </w:t>
      </w:r>
      <w:r w:rsidR="003771F1" w:rsidRPr="0062532D">
        <w:rPr>
          <w:rFonts w:ascii="Palatino Linotype" w:hAnsi="Palatino Linotype"/>
          <w:bCs/>
        </w:rPr>
        <w:t>los</w:t>
      </w:r>
      <w:r w:rsidR="009C2E0B" w:rsidRPr="0062532D">
        <w:rPr>
          <w:rFonts w:ascii="Palatino Linotype" w:hAnsi="Palatino Linotype"/>
        </w:rPr>
        <w:t xml:space="preserve"> </w:t>
      </w:r>
      <w:r w:rsidR="003771F1" w:rsidRPr="0062532D">
        <w:rPr>
          <w:rFonts w:ascii="Palatino Linotype" w:hAnsi="Palatino Linotype"/>
        </w:rPr>
        <w:t>archivos</w:t>
      </w:r>
      <w:r w:rsidR="009C2E0B" w:rsidRPr="0062532D">
        <w:rPr>
          <w:rFonts w:ascii="Palatino Linotype" w:hAnsi="Palatino Linotype"/>
        </w:rPr>
        <w:t xml:space="preserve"> </w:t>
      </w:r>
      <w:r w:rsidR="003771F1" w:rsidRPr="0062532D">
        <w:rPr>
          <w:rFonts w:ascii="Palatino Linotype" w:hAnsi="Palatino Linotype"/>
        </w:rPr>
        <w:t>electrónicos</w:t>
      </w:r>
      <w:r w:rsidR="009C2E0B" w:rsidRPr="0062532D">
        <w:rPr>
          <w:rFonts w:ascii="Palatino Linotype" w:hAnsi="Palatino Linotype"/>
        </w:rPr>
        <w:t xml:space="preserve"> </w:t>
      </w:r>
      <w:r w:rsidR="003771F1" w:rsidRPr="0062532D">
        <w:rPr>
          <w:rFonts w:ascii="Palatino Linotype" w:hAnsi="Palatino Linotype"/>
        </w:rPr>
        <w:t>denominados</w:t>
      </w:r>
      <w:r w:rsidR="009C2E0B" w:rsidRPr="0062532D">
        <w:rPr>
          <w:rFonts w:ascii="Palatino Linotype" w:hAnsi="Palatino Linotype"/>
        </w:rPr>
        <w:t xml:space="preserve"> </w:t>
      </w:r>
      <w:proofErr w:type="spellStart"/>
      <w:r w:rsidR="003771F1"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3771F1" w:rsidRPr="0062532D">
        <w:rPr>
          <w:rFonts w:ascii="Palatino Linotype" w:hAnsi="Palatino Linotype"/>
          <w:b/>
          <w:bCs/>
          <w:i/>
        </w:rPr>
        <w:t>821</w:t>
      </w:r>
      <w:r w:rsidR="009C2E0B" w:rsidRPr="0062532D">
        <w:rPr>
          <w:rFonts w:ascii="Palatino Linotype" w:hAnsi="Palatino Linotype"/>
          <w:b/>
          <w:bCs/>
          <w:i/>
        </w:rPr>
        <w:t xml:space="preserve"> </w:t>
      </w:r>
      <w:r w:rsidR="003771F1" w:rsidRPr="0062532D">
        <w:rPr>
          <w:rFonts w:ascii="Palatino Linotype" w:hAnsi="Palatino Linotype"/>
          <w:b/>
          <w:bCs/>
          <w:i/>
        </w:rPr>
        <w:t>y</w:t>
      </w:r>
      <w:r w:rsidR="009C2E0B" w:rsidRPr="0062532D">
        <w:rPr>
          <w:rFonts w:ascii="Palatino Linotype" w:hAnsi="Palatino Linotype"/>
          <w:b/>
          <w:bCs/>
          <w:i/>
        </w:rPr>
        <w:t xml:space="preserve"> </w:t>
      </w:r>
      <w:proofErr w:type="spellStart"/>
      <w:r w:rsidR="003771F1" w:rsidRPr="0062532D">
        <w:rPr>
          <w:rFonts w:ascii="Palatino Linotype" w:hAnsi="Palatino Linotype"/>
          <w:b/>
          <w:bCs/>
          <w:i/>
        </w:rPr>
        <w:t>acum</w:t>
      </w:r>
      <w:proofErr w:type="spellEnd"/>
      <w:r w:rsidR="009C2E0B" w:rsidRPr="0062532D">
        <w:rPr>
          <w:rFonts w:ascii="Palatino Linotype" w:hAnsi="Palatino Linotype"/>
          <w:b/>
          <w:bCs/>
          <w:i/>
        </w:rPr>
        <w:t xml:space="preserve"> </w:t>
      </w:r>
      <w:r w:rsidR="003771F1" w:rsidRPr="0062532D">
        <w:rPr>
          <w:rFonts w:ascii="Palatino Linotype" w:hAnsi="Palatino Linotype"/>
          <w:b/>
          <w:bCs/>
          <w:i/>
        </w:rPr>
        <w:t>ok.pdf</w:t>
      </w:r>
      <w:r w:rsidR="003771F1" w:rsidRPr="0062532D">
        <w:rPr>
          <w:rFonts w:ascii="Palatino Linotype" w:hAnsi="Palatino Linotype"/>
          <w:bCs/>
        </w:rPr>
        <w:t>,</w:t>
      </w:r>
      <w:r w:rsidR="009C2E0B" w:rsidRPr="0062532D">
        <w:rPr>
          <w:rFonts w:ascii="Palatino Linotype" w:hAnsi="Palatino Linotype"/>
          <w:bCs/>
        </w:rPr>
        <w:t xml:space="preserve"> </w:t>
      </w:r>
      <w:proofErr w:type="spellStart"/>
      <w:r w:rsidR="003771F1"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3771F1" w:rsidRPr="0062532D">
        <w:rPr>
          <w:rFonts w:ascii="Palatino Linotype" w:hAnsi="Palatino Linotype"/>
          <w:b/>
          <w:bCs/>
          <w:i/>
        </w:rPr>
        <w:t>esta</w:t>
      </w:r>
      <w:r w:rsidR="009C2E0B" w:rsidRPr="0062532D">
        <w:rPr>
          <w:rFonts w:ascii="Palatino Linotype" w:hAnsi="Palatino Linotype"/>
          <w:b/>
          <w:bCs/>
          <w:i/>
        </w:rPr>
        <w:t xml:space="preserve"> </w:t>
      </w:r>
      <w:r w:rsidR="003771F1" w:rsidRPr="0062532D">
        <w:rPr>
          <w:rFonts w:ascii="Palatino Linotype" w:hAnsi="Palatino Linotype"/>
          <w:b/>
          <w:bCs/>
          <w:i/>
        </w:rPr>
        <w:t>y</w:t>
      </w:r>
      <w:r w:rsidR="009C2E0B" w:rsidRPr="0062532D">
        <w:rPr>
          <w:rFonts w:ascii="Palatino Linotype" w:hAnsi="Palatino Linotype"/>
          <w:b/>
          <w:bCs/>
          <w:i/>
        </w:rPr>
        <w:t xml:space="preserve"> </w:t>
      </w:r>
      <w:r w:rsidR="003771F1" w:rsidRPr="0062532D">
        <w:rPr>
          <w:rFonts w:ascii="Palatino Linotype" w:hAnsi="Palatino Linotype"/>
          <w:b/>
          <w:bCs/>
          <w:i/>
        </w:rPr>
        <w:t>estad</w:t>
      </w:r>
      <w:r w:rsidR="009C2E0B" w:rsidRPr="0062532D">
        <w:rPr>
          <w:rFonts w:ascii="Palatino Linotype" w:hAnsi="Palatino Linotype"/>
          <w:b/>
          <w:bCs/>
          <w:i/>
        </w:rPr>
        <w:t xml:space="preserve"> </w:t>
      </w:r>
      <w:r w:rsidR="003771F1" w:rsidRPr="0062532D">
        <w:rPr>
          <w:rFonts w:ascii="Palatino Linotype" w:hAnsi="Palatino Linotype"/>
          <w:b/>
          <w:bCs/>
          <w:i/>
        </w:rPr>
        <w:t>2019.pdf</w:t>
      </w:r>
      <w:r w:rsidR="009C2E0B" w:rsidRPr="0062532D">
        <w:rPr>
          <w:rFonts w:ascii="Palatino Linotype" w:hAnsi="Palatino Linotype"/>
          <w:b/>
          <w:bCs/>
          <w:i/>
        </w:rPr>
        <w:t xml:space="preserve"> </w:t>
      </w:r>
      <w:r w:rsidR="003771F1" w:rsidRPr="0062532D">
        <w:rPr>
          <w:rFonts w:ascii="Palatino Linotype" w:hAnsi="Palatino Linotype"/>
          <w:bCs/>
        </w:rPr>
        <w:t>y</w:t>
      </w:r>
      <w:r w:rsidR="009C2E0B" w:rsidRPr="0062532D">
        <w:rPr>
          <w:rFonts w:ascii="Palatino Linotype" w:hAnsi="Palatino Linotype"/>
          <w:bCs/>
        </w:rPr>
        <w:t xml:space="preserve"> </w:t>
      </w:r>
      <w:r w:rsidR="003771F1" w:rsidRPr="0062532D">
        <w:rPr>
          <w:rFonts w:ascii="Palatino Linotype" w:hAnsi="Palatino Linotype"/>
          <w:b/>
          <w:bCs/>
          <w:i/>
        </w:rPr>
        <w:t>883-889.pdf</w:t>
      </w:r>
      <w:r w:rsidR="003771F1" w:rsidRPr="0062532D">
        <w:rPr>
          <w:rFonts w:ascii="Palatino Linotype" w:hAnsi="Palatino Linotype"/>
          <w:bCs/>
        </w:rPr>
        <w:t>;</w:t>
      </w:r>
      <w:r w:rsidR="009C2E0B" w:rsidRPr="0062532D">
        <w:rPr>
          <w:rFonts w:ascii="Palatino Linotype" w:hAnsi="Palatino Linotype"/>
          <w:bCs/>
        </w:rPr>
        <w:t xml:space="preserve"> </w:t>
      </w:r>
      <w:r w:rsidR="006B33A7" w:rsidRPr="0062532D">
        <w:rPr>
          <w:rFonts w:ascii="Palatino Linotype" w:hAnsi="Palatino Linotype"/>
        </w:rPr>
        <w:t>para</w:t>
      </w:r>
      <w:r w:rsidR="009C2E0B" w:rsidRPr="0062532D">
        <w:rPr>
          <w:rFonts w:ascii="Palatino Linotype" w:hAnsi="Palatino Linotype"/>
        </w:rPr>
        <w:t xml:space="preserve"> </w:t>
      </w:r>
      <w:r w:rsidR="006B33A7" w:rsidRPr="0062532D">
        <w:rPr>
          <w:rFonts w:ascii="Palatino Linotype" w:hAnsi="Palatino Linotype"/>
        </w:rPr>
        <w:t>la</w:t>
      </w:r>
      <w:r w:rsidR="009C2E0B" w:rsidRPr="0062532D">
        <w:rPr>
          <w:rFonts w:ascii="Palatino Linotype" w:hAnsi="Palatino Linotype"/>
        </w:rPr>
        <w:t xml:space="preserve"> </w:t>
      </w:r>
      <w:r w:rsidR="006B33A7" w:rsidRPr="0062532D">
        <w:rPr>
          <w:rFonts w:ascii="Palatino Linotype" w:hAnsi="Palatino Linotype"/>
        </w:rPr>
        <w:t>solicitud</w:t>
      </w:r>
      <w:r w:rsidR="009C2E0B" w:rsidRPr="0062532D">
        <w:rPr>
          <w:rFonts w:ascii="Palatino Linotype" w:hAnsi="Palatino Linotype"/>
        </w:rPr>
        <w:t xml:space="preserve"> </w:t>
      </w:r>
      <w:r w:rsidR="006B33A7" w:rsidRPr="0062532D">
        <w:rPr>
          <w:rFonts w:ascii="Palatino Linotype" w:hAnsi="Palatino Linotype"/>
          <w:b/>
          <w:bCs/>
        </w:rPr>
        <w:t>00891/UPVT/IP/2019</w:t>
      </w:r>
      <w:r w:rsidR="006B33A7" w:rsidRPr="0062532D">
        <w:rPr>
          <w:rFonts w:ascii="Palatino Linotype" w:hAnsi="Palatino Linotype"/>
          <w:bCs/>
        </w:rPr>
        <w:t>,</w:t>
      </w:r>
      <w:r w:rsidR="009C2E0B" w:rsidRPr="0062532D">
        <w:rPr>
          <w:rFonts w:ascii="Palatino Linotype" w:hAnsi="Palatino Linotype"/>
          <w:bCs/>
        </w:rPr>
        <w:t xml:space="preserve"> </w:t>
      </w:r>
      <w:r w:rsidR="006B33A7" w:rsidRPr="0062532D">
        <w:rPr>
          <w:rFonts w:ascii="Palatino Linotype" w:hAnsi="Palatino Linotype"/>
          <w:bCs/>
        </w:rPr>
        <w:t>remitió</w:t>
      </w:r>
      <w:r w:rsidR="009C2E0B" w:rsidRPr="0062532D">
        <w:rPr>
          <w:rFonts w:ascii="Palatino Linotype" w:hAnsi="Palatino Linotype"/>
          <w:bCs/>
        </w:rPr>
        <w:t xml:space="preserve"> </w:t>
      </w:r>
      <w:r w:rsidR="006B33A7" w:rsidRPr="0062532D">
        <w:rPr>
          <w:rFonts w:ascii="Palatino Linotype" w:hAnsi="Palatino Linotype"/>
          <w:bCs/>
        </w:rPr>
        <w:t>los</w:t>
      </w:r>
      <w:r w:rsidR="009C2E0B" w:rsidRPr="0062532D">
        <w:rPr>
          <w:rFonts w:ascii="Palatino Linotype" w:hAnsi="Palatino Linotype"/>
        </w:rPr>
        <w:t xml:space="preserve"> </w:t>
      </w:r>
      <w:r w:rsidR="006B33A7" w:rsidRPr="0062532D">
        <w:rPr>
          <w:rFonts w:ascii="Palatino Linotype" w:hAnsi="Palatino Linotype"/>
        </w:rPr>
        <w:t>archivos</w:t>
      </w:r>
      <w:r w:rsidR="009C2E0B" w:rsidRPr="0062532D">
        <w:rPr>
          <w:rFonts w:ascii="Palatino Linotype" w:hAnsi="Palatino Linotype"/>
        </w:rPr>
        <w:t xml:space="preserve"> </w:t>
      </w:r>
      <w:r w:rsidR="006B33A7" w:rsidRPr="0062532D">
        <w:rPr>
          <w:rFonts w:ascii="Palatino Linotype" w:hAnsi="Palatino Linotype"/>
        </w:rPr>
        <w:t>electrónicos</w:t>
      </w:r>
      <w:r w:rsidR="009C2E0B" w:rsidRPr="0062532D">
        <w:rPr>
          <w:rFonts w:ascii="Palatino Linotype" w:hAnsi="Palatino Linotype"/>
        </w:rPr>
        <w:t xml:space="preserve"> </w:t>
      </w:r>
      <w:r w:rsidR="006B33A7" w:rsidRPr="0062532D">
        <w:rPr>
          <w:rFonts w:ascii="Palatino Linotype" w:hAnsi="Palatino Linotype"/>
        </w:rPr>
        <w:t>denominados</w:t>
      </w:r>
      <w:r w:rsidR="009C2E0B" w:rsidRPr="0062532D">
        <w:rPr>
          <w:rFonts w:ascii="Palatino Linotype" w:hAnsi="Palatino Linotype"/>
        </w:rPr>
        <w:t xml:space="preserve"> </w:t>
      </w:r>
      <w:r w:rsidR="006B33A7" w:rsidRPr="0062532D">
        <w:rPr>
          <w:rFonts w:ascii="Palatino Linotype" w:hAnsi="Palatino Linotype"/>
          <w:b/>
          <w:bCs/>
          <w:i/>
        </w:rPr>
        <w:t>00891UPVTIP2019.pdf</w:t>
      </w:r>
      <w:r w:rsidR="009C2E0B" w:rsidRPr="0062532D">
        <w:rPr>
          <w:rFonts w:ascii="Palatino Linotype" w:hAnsi="Palatino Linotype"/>
          <w:bCs/>
        </w:rPr>
        <w:t xml:space="preserve"> </w:t>
      </w:r>
      <w:r w:rsidR="006B33A7" w:rsidRPr="0062532D">
        <w:rPr>
          <w:rFonts w:ascii="Palatino Linotype" w:hAnsi="Palatino Linotype"/>
          <w:bCs/>
        </w:rPr>
        <w:t>y</w:t>
      </w:r>
      <w:r w:rsidR="009C2E0B" w:rsidRPr="0062532D">
        <w:rPr>
          <w:rFonts w:ascii="Palatino Linotype" w:hAnsi="Palatino Linotype"/>
          <w:bCs/>
        </w:rPr>
        <w:t xml:space="preserve"> </w:t>
      </w:r>
      <w:r w:rsidR="006B33A7" w:rsidRPr="0062532D">
        <w:rPr>
          <w:rFonts w:ascii="Palatino Linotype" w:hAnsi="Palatino Linotype"/>
          <w:b/>
          <w:bCs/>
          <w:i/>
        </w:rPr>
        <w:t>891-893.pdf</w:t>
      </w:r>
      <w:r w:rsidR="006B33A7" w:rsidRPr="0062532D">
        <w:rPr>
          <w:rFonts w:ascii="Palatino Linotype" w:hAnsi="Palatino Linotype"/>
          <w:bCs/>
        </w:rPr>
        <w:t>;</w:t>
      </w:r>
      <w:r w:rsidR="009C2E0B" w:rsidRPr="0062532D">
        <w:rPr>
          <w:rFonts w:ascii="Palatino Linotype" w:hAnsi="Palatino Linotype"/>
        </w:rPr>
        <w:t xml:space="preserve"> </w:t>
      </w:r>
      <w:r w:rsidR="006D34E6" w:rsidRPr="0062532D">
        <w:rPr>
          <w:rFonts w:ascii="Palatino Linotype" w:hAnsi="Palatino Linotype"/>
        </w:rPr>
        <w:t>para</w:t>
      </w:r>
      <w:r w:rsidR="009C2E0B" w:rsidRPr="0062532D">
        <w:rPr>
          <w:rFonts w:ascii="Palatino Linotype" w:hAnsi="Palatino Linotype"/>
        </w:rPr>
        <w:t xml:space="preserve"> </w:t>
      </w:r>
      <w:r w:rsidR="006D34E6" w:rsidRPr="0062532D">
        <w:rPr>
          <w:rFonts w:ascii="Palatino Linotype" w:hAnsi="Palatino Linotype"/>
        </w:rPr>
        <w:t>la</w:t>
      </w:r>
      <w:r w:rsidR="009C2E0B" w:rsidRPr="0062532D">
        <w:rPr>
          <w:rFonts w:ascii="Palatino Linotype" w:hAnsi="Palatino Linotype"/>
        </w:rPr>
        <w:t xml:space="preserve"> </w:t>
      </w:r>
      <w:r w:rsidR="006D34E6" w:rsidRPr="0062532D">
        <w:rPr>
          <w:rFonts w:ascii="Palatino Linotype" w:hAnsi="Palatino Linotype"/>
        </w:rPr>
        <w:t>solicitud</w:t>
      </w:r>
      <w:r w:rsidR="009C2E0B" w:rsidRPr="0062532D">
        <w:rPr>
          <w:rFonts w:ascii="Palatino Linotype" w:hAnsi="Palatino Linotype"/>
        </w:rPr>
        <w:t xml:space="preserve"> </w:t>
      </w:r>
      <w:r w:rsidR="006D34E6" w:rsidRPr="0062532D">
        <w:rPr>
          <w:rFonts w:ascii="Palatino Linotype" w:hAnsi="Palatino Linotype"/>
          <w:b/>
          <w:bCs/>
        </w:rPr>
        <w:t>00893/UPVT/IP/2019</w:t>
      </w:r>
      <w:r w:rsidR="006D34E6" w:rsidRPr="0062532D">
        <w:rPr>
          <w:rFonts w:ascii="Palatino Linotype" w:hAnsi="Palatino Linotype"/>
          <w:bCs/>
        </w:rPr>
        <w:t>,</w:t>
      </w:r>
      <w:r w:rsidR="009C2E0B" w:rsidRPr="0062532D">
        <w:rPr>
          <w:rFonts w:ascii="Palatino Linotype" w:hAnsi="Palatino Linotype"/>
          <w:bCs/>
        </w:rPr>
        <w:t xml:space="preserve"> </w:t>
      </w:r>
      <w:r w:rsidR="006D34E6" w:rsidRPr="0062532D">
        <w:rPr>
          <w:rFonts w:ascii="Palatino Linotype" w:hAnsi="Palatino Linotype"/>
          <w:bCs/>
        </w:rPr>
        <w:t>remitió</w:t>
      </w:r>
      <w:r w:rsidR="009C2E0B" w:rsidRPr="0062532D">
        <w:rPr>
          <w:rFonts w:ascii="Palatino Linotype" w:hAnsi="Palatino Linotype"/>
          <w:bCs/>
        </w:rPr>
        <w:t xml:space="preserve"> </w:t>
      </w:r>
      <w:r w:rsidR="006D34E6" w:rsidRPr="0062532D">
        <w:rPr>
          <w:rFonts w:ascii="Palatino Linotype" w:hAnsi="Palatino Linotype"/>
          <w:bCs/>
        </w:rPr>
        <w:t>los</w:t>
      </w:r>
      <w:r w:rsidR="009C2E0B" w:rsidRPr="0062532D">
        <w:rPr>
          <w:rFonts w:ascii="Palatino Linotype" w:hAnsi="Palatino Linotype"/>
        </w:rPr>
        <w:t xml:space="preserve"> </w:t>
      </w:r>
      <w:r w:rsidR="006D34E6" w:rsidRPr="0062532D">
        <w:rPr>
          <w:rFonts w:ascii="Palatino Linotype" w:hAnsi="Palatino Linotype"/>
        </w:rPr>
        <w:t>archivos</w:t>
      </w:r>
      <w:r w:rsidR="009C2E0B" w:rsidRPr="0062532D">
        <w:rPr>
          <w:rFonts w:ascii="Palatino Linotype" w:hAnsi="Palatino Linotype"/>
        </w:rPr>
        <w:t xml:space="preserve"> </w:t>
      </w:r>
      <w:r w:rsidR="006D34E6" w:rsidRPr="0062532D">
        <w:rPr>
          <w:rFonts w:ascii="Palatino Linotype" w:hAnsi="Palatino Linotype"/>
        </w:rPr>
        <w:t>electrónicos</w:t>
      </w:r>
      <w:r w:rsidR="009C2E0B" w:rsidRPr="0062532D">
        <w:rPr>
          <w:rFonts w:ascii="Palatino Linotype" w:hAnsi="Palatino Linotype"/>
        </w:rPr>
        <w:t xml:space="preserve"> </w:t>
      </w:r>
      <w:r w:rsidR="006D34E6" w:rsidRPr="0062532D">
        <w:rPr>
          <w:rFonts w:ascii="Palatino Linotype" w:hAnsi="Palatino Linotype"/>
        </w:rPr>
        <w:t>denominados</w:t>
      </w:r>
      <w:r w:rsidR="009C2E0B" w:rsidRPr="0062532D">
        <w:rPr>
          <w:rFonts w:ascii="Palatino Linotype" w:hAnsi="Palatino Linotype"/>
        </w:rPr>
        <w:t xml:space="preserve"> </w:t>
      </w:r>
      <w:r w:rsidR="006D34E6" w:rsidRPr="0062532D">
        <w:rPr>
          <w:rFonts w:ascii="Palatino Linotype" w:hAnsi="Palatino Linotype"/>
          <w:b/>
          <w:bCs/>
          <w:i/>
        </w:rPr>
        <w:t>ANEXO</w:t>
      </w:r>
      <w:r w:rsidR="009C2E0B" w:rsidRPr="0062532D">
        <w:rPr>
          <w:rFonts w:ascii="Palatino Linotype" w:hAnsi="Palatino Linotype"/>
          <w:b/>
          <w:bCs/>
          <w:i/>
        </w:rPr>
        <w:t xml:space="preserve"> </w:t>
      </w:r>
      <w:r w:rsidR="006D34E6" w:rsidRPr="0062532D">
        <w:rPr>
          <w:rFonts w:ascii="Palatino Linotype" w:hAnsi="Palatino Linotype"/>
          <w:b/>
          <w:bCs/>
          <w:i/>
        </w:rPr>
        <w:t>892-893.pdf</w:t>
      </w:r>
      <w:r w:rsidR="006D34E6" w:rsidRPr="0062532D">
        <w:rPr>
          <w:rFonts w:ascii="Palatino Linotype" w:hAnsi="Palatino Linotype"/>
          <w:bCs/>
        </w:rPr>
        <w:t>,</w:t>
      </w:r>
      <w:r w:rsidR="009C2E0B" w:rsidRPr="0062532D">
        <w:rPr>
          <w:rFonts w:ascii="Palatino Linotype" w:hAnsi="Palatino Linotype"/>
          <w:bCs/>
        </w:rPr>
        <w:t xml:space="preserve"> </w:t>
      </w:r>
      <w:r w:rsidR="006D34E6" w:rsidRPr="0062532D">
        <w:rPr>
          <w:rFonts w:ascii="Palatino Linotype" w:hAnsi="Palatino Linotype"/>
          <w:b/>
          <w:bCs/>
          <w:i/>
        </w:rPr>
        <w:t>00892-893UPVTIP2019.pdf</w:t>
      </w:r>
      <w:r w:rsidR="009C2E0B" w:rsidRPr="0062532D">
        <w:rPr>
          <w:rFonts w:ascii="Palatino Linotype" w:hAnsi="Palatino Linotype"/>
          <w:bCs/>
        </w:rPr>
        <w:t xml:space="preserve"> </w:t>
      </w:r>
      <w:r w:rsidR="006D34E6" w:rsidRPr="0062532D">
        <w:rPr>
          <w:rFonts w:ascii="Palatino Linotype" w:hAnsi="Palatino Linotype"/>
          <w:bCs/>
        </w:rPr>
        <w:t>y</w:t>
      </w:r>
      <w:r w:rsidR="009C2E0B" w:rsidRPr="0062532D">
        <w:rPr>
          <w:rFonts w:ascii="Palatino Linotype" w:hAnsi="Palatino Linotype"/>
          <w:bCs/>
        </w:rPr>
        <w:t xml:space="preserve"> </w:t>
      </w:r>
      <w:r w:rsidR="006D34E6" w:rsidRPr="0062532D">
        <w:rPr>
          <w:rFonts w:ascii="Palatino Linotype" w:hAnsi="Palatino Linotype"/>
          <w:b/>
          <w:bCs/>
          <w:i/>
        </w:rPr>
        <w:t>891-893.pdf</w:t>
      </w:r>
      <w:r w:rsidR="006D34E6" w:rsidRPr="0062532D">
        <w:rPr>
          <w:rFonts w:ascii="Palatino Linotype" w:hAnsi="Palatino Linotype"/>
          <w:bCs/>
        </w:rPr>
        <w:t>;</w:t>
      </w:r>
      <w:r w:rsidR="009C2E0B" w:rsidRPr="0062532D">
        <w:rPr>
          <w:rFonts w:ascii="Palatino Linotype" w:hAnsi="Palatino Linotype"/>
        </w:rPr>
        <w:t xml:space="preserve"> </w:t>
      </w:r>
      <w:r w:rsidR="006D34E6" w:rsidRPr="0062532D">
        <w:rPr>
          <w:rFonts w:ascii="Palatino Linotype" w:hAnsi="Palatino Linotype"/>
        </w:rPr>
        <w:t>para</w:t>
      </w:r>
      <w:r w:rsidR="009C2E0B" w:rsidRPr="0062532D">
        <w:rPr>
          <w:rFonts w:ascii="Palatino Linotype" w:hAnsi="Palatino Linotype"/>
        </w:rPr>
        <w:t xml:space="preserve"> </w:t>
      </w:r>
      <w:r w:rsidR="006D34E6" w:rsidRPr="0062532D">
        <w:rPr>
          <w:rFonts w:ascii="Palatino Linotype" w:hAnsi="Palatino Linotype"/>
        </w:rPr>
        <w:t>la</w:t>
      </w:r>
      <w:r w:rsidR="009C2E0B" w:rsidRPr="0062532D">
        <w:rPr>
          <w:rFonts w:ascii="Palatino Linotype" w:hAnsi="Palatino Linotype"/>
        </w:rPr>
        <w:t xml:space="preserve"> </w:t>
      </w:r>
      <w:r w:rsidR="006D34E6" w:rsidRPr="0062532D">
        <w:rPr>
          <w:rFonts w:ascii="Palatino Linotype" w:hAnsi="Palatino Linotype"/>
        </w:rPr>
        <w:t>solicitud</w:t>
      </w:r>
      <w:r w:rsidR="009C2E0B" w:rsidRPr="0062532D">
        <w:rPr>
          <w:rFonts w:ascii="Palatino Linotype" w:hAnsi="Palatino Linotype"/>
        </w:rPr>
        <w:t xml:space="preserve"> </w:t>
      </w:r>
      <w:r w:rsidR="006D34E6" w:rsidRPr="0062532D">
        <w:rPr>
          <w:rFonts w:ascii="Palatino Linotype" w:hAnsi="Palatino Linotype"/>
          <w:b/>
          <w:bCs/>
        </w:rPr>
        <w:t>00894/UPVT/IP/2019</w:t>
      </w:r>
      <w:r w:rsidR="006D34E6" w:rsidRPr="0062532D">
        <w:rPr>
          <w:rFonts w:ascii="Palatino Linotype" w:hAnsi="Palatino Linotype"/>
          <w:bCs/>
        </w:rPr>
        <w:t>,</w:t>
      </w:r>
      <w:r w:rsidR="009C2E0B" w:rsidRPr="0062532D">
        <w:rPr>
          <w:rFonts w:ascii="Palatino Linotype" w:hAnsi="Palatino Linotype"/>
          <w:bCs/>
        </w:rPr>
        <w:t xml:space="preserve"> </w:t>
      </w:r>
      <w:r w:rsidR="006D34E6" w:rsidRPr="0062532D">
        <w:rPr>
          <w:rFonts w:ascii="Palatino Linotype" w:hAnsi="Palatino Linotype"/>
          <w:bCs/>
        </w:rPr>
        <w:t>remitió</w:t>
      </w:r>
      <w:r w:rsidR="009C2E0B" w:rsidRPr="0062532D">
        <w:rPr>
          <w:rFonts w:ascii="Palatino Linotype" w:hAnsi="Palatino Linotype"/>
          <w:bCs/>
        </w:rPr>
        <w:t xml:space="preserve"> </w:t>
      </w:r>
      <w:r w:rsidR="006D34E6" w:rsidRPr="0062532D">
        <w:rPr>
          <w:rFonts w:ascii="Palatino Linotype" w:hAnsi="Palatino Linotype"/>
          <w:bCs/>
        </w:rPr>
        <w:t>los</w:t>
      </w:r>
      <w:r w:rsidR="009C2E0B" w:rsidRPr="0062532D">
        <w:rPr>
          <w:rFonts w:ascii="Palatino Linotype" w:hAnsi="Palatino Linotype"/>
        </w:rPr>
        <w:t xml:space="preserve"> </w:t>
      </w:r>
      <w:r w:rsidR="006D34E6" w:rsidRPr="0062532D">
        <w:rPr>
          <w:rFonts w:ascii="Palatino Linotype" w:hAnsi="Palatino Linotype"/>
        </w:rPr>
        <w:t>archivos</w:t>
      </w:r>
      <w:r w:rsidR="009C2E0B" w:rsidRPr="0062532D">
        <w:rPr>
          <w:rFonts w:ascii="Palatino Linotype" w:hAnsi="Palatino Linotype"/>
        </w:rPr>
        <w:t xml:space="preserve"> </w:t>
      </w:r>
      <w:r w:rsidR="006D34E6" w:rsidRPr="0062532D">
        <w:rPr>
          <w:rFonts w:ascii="Palatino Linotype" w:hAnsi="Palatino Linotype"/>
        </w:rPr>
        <w:t>electrónicos</w:t>
      </w:r>
      <w:r w:rsidR="009C2E0B" w:rsidRPr="0062532D">
        <w:rPr>
          <w:rFonts w:ascii="Palatino Linotype" w:hAnsi="Palatino Linotype"/>
        </w:rPr>
        <w:t xml:space="preserve"> </w:t>
      </w:r>
      <w:r w:rsidR="006D34E6" w:rsidRPr="0062532D">
        <w:rPr>
          <w:rFonts w:ascii="Palatino Linotype" w:hAnsi="Palatino Linotype"/>
        </w:rPr>
        <w:t>denominados</w:t>
      </w:r>
      <w:r w:rsidR="009C2E0B" w:rsidRPr="0062532D">
        <w:rPr>
          <w:rFonts w:ascii="Palatino Linotype" w:hAnsi="Palatino Linotype"/>
        </w:rPr>
        <w:t xml:space="preserve"> </w:t>
      </w:r>
      <w:r w:rsidR="00E112E4" w:rsidRPr="0062532D">
        <w:rPr>
          <w:rFonts w:ascii="Palatino Linotype" w:hAnsi="Palatino Linotype"/>
          <w:b/>
          <w:bCs/>
          <w:i/>
        </w:rPr>
        <w:t>Acta</w:t>
      </w:r>
      <w:r w:rsidR="009C2E0B" w:rsidRPr="0062532D">
        <w:rPr>
          <w:rFonts w:ascii="Palatino Linotype" w:hAnsi="Palatino Linotype"/>
          <w:b/>
          <w:bCs/>
          <w:i/>
        </w:rPr>
        <w:t xml:space="preserve"> </w:t>
      </w:r>
      <w:r w:rsidR="00E112E4" w:rsidRPr="0062532D">
        <w:rPr>
          <w:rFonts w:ascii="Palatino Linotype" w:hAnsi="Palatino Linotype"/>
          <w:b/>
          <w:bCs/>
          <w:i/>
        </w:rPr>
        <w:t>19</w:t>
      </w:r>
      <w:r w:rsidR="009C2E0B" w:rsidRPr="0062532D">
        <w:rPr>
          <w:rFonts w:ascii="Palatino Linotype" w:hAnsi="Palatino Linotype"/>
          <w:b/>
          <w:bCs/>
          <w:i/>
        </w:rPr>
        <w:t xml:space="preserve"> </w:t>
      </w:r>
      <w:r w:rsidR="00E112E4" w:rsidRPr="0062532D">
        <w:rPr>
          <w:rFonts w:ascii="Palatino Linotype" w:hAnsi="Palatino Linotype"/>
          <w:b/>
          <w:bCs/>
          <w:i/>
        </w:rPr>
        <w:t>Ext</w:t>
      </w:r>
      <w:r w:rsidR="009C2E0B" w:rsidRPr="0062532D">
        <w:rPr>
          <w:rFonts w:ascii="Palatino Linotype" w:hAnsi="Palatino Linotype"/>
          <w:b/>
          <w:bCs/>
          <w:i/>
        </w:rPr>
        <w:t xml:space="preserve"> </w:t>
      </w:r>
      <w:r w:rsidR="00E112E4" w:rsidRPr="0062532D">
        <w:rPr>
          <w:rFonts w:ascii="Palatino Linotype" w:hAnsi="Palatino Linotype"/>
          <w:b/>
          <w:bCs/>
          <w:i/>
        </w:rPr>
        <w:t>CT</w:t>
      </w:r>
      <w:r w:rsidR="009C2E0B" w:rsidRPr="0062532D">
        <w:rPr>
          <w:rFonts w:ascii="Palatino Linotype" w:hAnsi="Palatino Linotype"/>
          <w:b/>
          <w:bCs/>
          <w:i/>
        </w:rPr>
        <w:t xml:space="preserve"> </w:t>
      </w:r>
      <w:r w:rsidR="00E112E4" w:rsidRPr="0062532D">
        <w:rPr>
          <w:rFonts w:ascii="Palatino Linotype" w:hAnsi="Palatino Linotype"/>
          <w:b/>
          <w:bCs/>
          <w:i/>
        </w:rPr>
        <w:t>2019</w:t>
      </w:r>
      <w:r w:rsidR="009C2E0B" w:rsidRPr="0062532D">
        <w:rPr>
          <w:rFonts w:ascii="Palatino Linotype" w:hAnsi="Palatino Linotype"/>
          <w:b/>
          <w:bCs/>
          <w:i/>
        </w:rPr>
        <w:t xml:space="preserve"> </w:t>
      </w:r>
      <w:r w:rsidR="00E112E4" w:rsidRPr="0062532D">
        <w:rPr>
          <w:rFonts w:ascii="Palatino Linotype" w:hAnsi="Palatino Linotype"/>
          <w:b/>
          <w:bCs/>
          <w:i/>
        </w:rPr>
        <w:t>CDP.pdf</w:t>
      </w:r>
      <w:r w:rsidR="006D34E6" w:rsidRPr="0062532D">
        <w:rPr>
          <w:rFonts w:ascii="Palatino Linotype" w:hAnsi="Palatino Linotype"/>
          <w:bCs/>
        </w:rPr>
        <w:t>,</w:t>
      </w:r>
      <w:r w:rsidR="009C2E0B" w:rsidRPr="0062532D">
        <w:rPr>
          <w:rFonts w:ascii="Palatino Linotype" w:hAnsi="Palatino Linotype"/>
          <w:bCs/>
        </w:rPr>
        <w:t xml:space="preserve"> </w:t>
      </w:r>
      <w:r w:rsidR="00E112E4" w:rsidRPr="0062532D">
        <w:rPr>
          <w:rFonts w:ascii="Palatino Linotype" w:hAnsi="Palatino Linotype"/>
          <w:b/>
          <w:bCs/>
          <w:i/>
        </w:rPr>
        <w:t>ACTA</w:t>
      </w:r>
      <w:r w:rsidR="009C2E0B" w:rsidRPr="0062532D">
        <w:rPr>
          <w:rFonts w:ascii="Palatino Linotype" w:hAnsi="Palatino Linotype"/>
          <w:b/>
          <w:bCs/>
          <w:i/>
        </w:rPr>
        <w:t xml:space="preserve"> </w:t>
      </w:r>
      <w:r w:rsidR="00E112E4" w:rsidRPr="0062532D">
        <w:rPr>
          <w:rFonts w:ascii="Palatino Linotype" w:hAnsi="Palatino Linotype"/>
          <w:b/>
          <w:bCs/>
          <w:i/>
        </w:rPr>
        <w:t>14</w:t>
      </w:r>
      <w:r w:rsidR="009C2E0B" w:rsidRPr="0062532D">
        <w:rPr>
          <w:rFonts w:ascii="Palatino Linotype" w:hAnsi="Palatino Linotype"/>
          <w:b/>
          <w:bCs/>
          <w:i/>
        </w:rPr>
        <w:t xml:space="preserve"> </w:t>
      </w:r>
      <w:r w:rsidR="00E112E4" w:rsidRPr="0062532D">
        <w:rPr>
          <w:rFonts w:ascii="Palatino Linotype" w:hAnsi="Palatino Linotype"/>
          <w:b/>
          <w:bCs/>
          <w:i/>
        </w:rPr>
        <w:t>EXT</w:t>
      </w:r>
      <w:r w:rsidR="009C2E0B" w:rsidRPr="0062532D">
        <w:rPr>
          <w:rFonts w:ascii="Palatino Linotype" w:hAnsi="Palatino Linotype"/>
          <w:b/>
          <w:bCs/>
          <w:i/>
        </w:rPr>
        <w:t xml:space="preserve"> </w:t>
      </w:r>
      <w:r w:rsidR="00E112E4" w:rsidRPr="0062532D">
        <w:rPr>
          <w:rFonts w:ascii="Palatino Linotype" w:hAnsi="Palatino Linotype"/>
          <w:b/>
          <w:bCs/>
          <w:i/>
        </w:rPr>
        <w:t>CT</w:t>
      </w:r>
      <w:r w:rsidR="009C2E0B" w:rsidRPr="0062532D">
        <w:rPr>
          <w:rFonts w:ascii="Palatino Linotype" w:hAnsi="Palatino Linotype"/>
          <w:b/>
          <w:bCs/>
          <w:i/>
        </w:rPr>
        <w:t xml:space="preserve"> </w:t>
      </w:r>
      <w:r w:rsidR="00E112E4" w:rsidRPr="0062532D">
        <w:rPr>
          <w:rFonts w:ascii="Palatino Linotype" w:hAnsi="Palatino Linotype"/>
          <w:b/>
          <w:bCs/>
          <w:i/>
        </w:rPr>
        <w:t>2019</w:t>
      </w:r>
      <w:r w:rsidR="009C2E0B" w:rsidRPr="0062532D">
        <w:rPr>
          <w:rFonts w:ascii="Palatino Linotype" w:hAnsi="Palatino Linotype"/>
          <w:b/>
          <w:bCs/>
          <w:i/>
        </w:rPr>
        <w:t xml:space="preserve"> </w:t>
      </w:r>
      <w:r w:rsidR="00E112E4" w:rsidRPr="0062532D">
        <w:rPr>
          <w:rFonts w:ascii="Palatino Linotype" w:hAnsi="Palatino Linotype"/>
          <w:b/>
          <w:bCs/>
          <w:i/>
        </w:rPr>
        <w:t>SDP.pdf</w:t>
      </w:r>
      <w:r w:rsidR="00E112E4" w:rsidRPr="0062532D">
        <w:rPr>
          <w:rFonts w:ascii="Palatino Linotype" w:hAnsi="Palatino Linotype"/>
          <w:bCs/>
        </w:rPr>
        <w:t>,</w:t>
      </w:r>
      <w:r w:rsidR="009C2E0B" w:rsidRPr="0062532D">
        <w:rPr>
          <w:rFonts w:ascii="Palatino Linotype" w:hAnsi="Palatino Linotype"/>
          <w:bCs/>
        </w:rPr>
        <w:t xml:space="preserve"> </w:t>
      </w:r>
      <w:r w:rsidR="00E112E4" w:rsidRPr="0062532D">
        <w:rPr>
          <w:rFonts w:ascii="Palatino Linotype" w:hAnsi="Palatino Linotype"/>
          <w:b/>
          <w:bCs/>
          <w:i/>
        </w:rPr>
        <w:t>21</w:t>
      </w:r>
      <w:r w:rsidR="009C2E0B" w:rsidRPr="0062532D">
        <w:rPr>
          <w:rFonts w:ascii="Palatino Linotype" w:hAnsi="Palatino Linotype"/>
          <w:b/>
          <w:bCs/>
          <w:i/>
        </w:rPr>
        <w:t xml:space="preserve"> </w:t>
      </w:r>
      <w:r w:rsidR="00E112E4" w:rsidRPr="0062532D">
        <w:rPr>
          <w:rFonts w:ascii="Palatino Linotype" w:hAnsi="Palatino Linotype"/>
          <w:b/>
          <w:bCs/>
          <w:i/>
        </w:rPr>
        <w:t>SESIÓN</w:t>
      </w:r>
      <w:r w:rsidR="009C2E0B" w:rsidRPr="0062532D">
        <w:rPr>
          <w:rFonts w:ascii="Palatino Linotype" w:hAnsi="Palatino Linotype"/>
          <w:b/>
          <w:bCs/>
          <w:i/>
        </w:rPr>
        <w:t xml:space="preserve"> </w:t>
      </w:r>
      <w:r w:rsidR="00E112E4" w:rsidRPr="0062532D">
        <w:rPr>
          <w:rFonts w:ascii="Palatino Linotype" w:hAnsi="Palatino Linotype"/>
          <w:b/>
          <w:bCs/>
          <w:i/>
        </w:rPr>
        <w:t>EXT</w:t>
      </w:r>
      <w:r w:rsidR="009C2E0B" w:rsidRPr="0062532D">
        <w:rPr>
          <w:rFonts w:ascii="Palatino Linotype" w:hAnsi="Palatino Linotype"/>
          <w:b/>
          <w:bCs/>
          <w:i/>
        </w:rPr>
        <w:t xml:space="preserve"> </w:t>
      </w:r>
      <w:r w:rsidR="00E112E4" w:rsidRPr="0062532D">
        <w:rPr>
          <w:rFonts w:ascii="Palatino Linotype" w:hAnsi="Palatino Linotype"/>
          <w:b/>
          <w:bCs/>
          <w:i/>
        </w:rPr>
        <w:t>CT</w:t>
      </w:r>
      <w:r w:rsidR="009C2E0B" w:rsidRPr="0062532D">
        <w:rPr>
          <w:rFonts w:ascii="Palatino Linotype" w:hAnsi="Palatino Linotype"/>
          <w:b/>
          <w:bCs/>
          <w:i/>
        </w:rPr>
        <w:t xml:space="preserve"> </w:t>
      </w:r>
      <w:r w:rsidR="00E112E4" w:rsidRPr="0062532D">
        <w:rPr>
          <w:rFonts w:ascii="Palatino Linotype" w:hAnsi="Palatino Linotype"/>
          <w:b/>
          <w:bCs/>
          <w:i/>
        </w:rPr>
        <w:t>2019</w:t>
      </w:r>
      <w:r w:rsidR="009C2E0B" w:rsidRPr="0062532D">
        <w:rPr>
          <w:rFonts w:ascii="Palatino Linotype" w:hAnsi="Palatino Linotype"/>
          <w:b/>
          <w:bCs/>
          <w:i/>
        </w:rPr>
        <w:t xml:space="preserve"> </w:t>
      </w:r>
      <w:r w:rsidR="00E112E4" w:rsidRPr="0062532D">
        <w:rPr>
          <w:rFonts w:ascii="Palatino Linotype" w:hAnsi="Palatino Linotype"/>
          <w:b/>
          <w:bCs/>
          <w:i/>
        </w:rPr>
        <w:t>SDP.pdf</w:t>
      </w:r>
      <w:r w:rsidR="009C2E0B" w:rsidRPr="0062532D">
        <w:rPr>
          <w:rFonts w:ascii="Palatino Linotype" w:hAnsi="Palatino Linotype"/>
          <w:bCs/>
        </w:rPr>
        <w:t xml:space="preserve"> </w:t>
      </w:r>
      <w:r w:rsidR="006D34E6" w:rsidRPr="0062532D">
        <w:rPr>
          <w:rFonts w:ascii="Palatino Linotype" w:hAnsi="Palatino Linotype"/>
          <w:bCs/>
        </w:rPr>
        <w:t>y</w:t>
      </w:r>
      <w:r w:rsidR="009C2E0B" w:rsidRPr="0062532D">
        <w:rPr>
          <w:rFonts w:ascii="Palatino Linotype" w:hAnsi="Palatino Linotype"/>
          <w:bCs/>
        </w:rPr>
        <w:t xml:space="preserve"> </w:t>
      </w:r>
      <w:r w:rsidR="00E112E4" w:rsidRPr="0062532D">
        <w:rPr>
          <w:rFonts w:ascii="Palatino Linotype" w:hAnsi="Palatino Linotype"/>
          <w:b/>
          <w:bCs/>
          <w:i/>
        </w:rPr>
        <w:t>SOL</w:t>
      </w:r>
      <w:r w:rsidR="009C2E0B" w:rsidRPr="0062532D">
        <w:rPr>
          <w:rFonts w:ascii="Palatino Linotype" w:hAnsi="Palatino Linotype"/>
          <w:b/>
          <w:bCs/>
          <w:i/>
        </w:rPr>
        <w:t xml:space="preserve"> </w:t>
      </w:r>
      <w:r w:rsidR="00E112E4" w:rsidRPr="0062532D">
        <w:rPr>
          <w:rFonts w:ascii="Palatino Linotype" w:hAnsi="Palatino Linotype"/>
          <w:b/>
          <w:bCs/>
          <w:i/>
        </w:rPr>
        <w:t>0894.pdf</w:t>
      </w:r>
      <w:r w:rsidR="006D34E6" w:rsidRPr="0062532D">
        <w:rPr>
          <w:rFonts w:ascii="Palatino Linotype" w:hAnsi="Palatino Linotype"/>
          <w:bCs/>
        </w:rPr>
        <w:t>;</w:t>
      </w:r>
      <w:r w:rsidR="009C2E0B" w:rsidRPr="0062532D">
        <w:rPr>
          <w:rFonts w:ascii="Palatino Linotype" w:hAnsi="Palatino Linotype"/>
        </w:rPr>
        <w:t xml:space="preserve"> </w:t>
      </w:r>
      <w:r w:rsidR="00E112E4" w:rsidRPr="0062532D">
        <w:rPr>
          <w:rFonts w:ascii="Palatino Linotype" w:hAnsi="Palatino Linotype"/>
        </w:rPr>
        <w:t>para</w:t>
      </w:r>
      <w:r w:rsidR="009C2E0B" w:rsidRPr="0062532D">
        <w:rPr>
          <w:rFonts w:ascii="Palatino Linotype" w:hAnsi="Palatino Linotype"/>
        </w:rPr>
        <w:t xml:space="preserve"> </w:t>
      </w:r>
      <w:r w:rsidR="00E112E4" w:rsidRPr="0062532D">
        <w:rPr>
          <w:rFonts w:ascii="Palatino Linotype" w:hAnsi="Palatino Linotype"/>
        </w:rPr>
        <w:t>la</w:t>
      </w:r>
      <w:r w:rsidR="009C2E0B" w:rsidRPr="0062532D">
        <w:rPr>
          <w:rFonts w:ascii="Palatino Linotype" w:hAnsi="Palatino Linotype"/>
        </w:rPr>
        <w:t xml:space="preserve"> </w:t>
      </w:r>
      <w:r w:rsidR="00E112E4" w:rsidRPr="0062532D">
        <w:rPr>
          <w:rFonts w:ascii="Palatino Linotype" w:hAnsi="Palatino Linotype"/>
        </w:rPr>
        <w:t>solicitud</w:t>
      </w:r>
      <w:r w:rsidR="009C2E0B" w:rsidRPr="0062532D">
        <w:rPr>
          <w:rFonts w:ascii="Palatino Linotype" w:hAnsi="Palatino Linotype"/>
        </w:rPr>
        <w:t xml:space="preserve"> </w:t>
      </w:r>
      <w:r w:rsidR="00E112E4" w:rsidRPr="0062532D">
        <w:rPr>
          <w:rFonts w:ascii="Palatino Linotype" w:hAnsi="Palatino Linotype"/>
          <w:b/>
          <w:bCs/>
        </w:rPr>
        <w:t>00895/UPVT/IP/2019</w:t>
      </w:r>
      <w:r w:rsidR="00E112E4" w:rsidRPr="0062532D">
        <w:rPr>
          <w:rFonts w:ascii="Palatino Linotype" w:hAnsi="Palatino Linotype"/>
          <w:bCs/>
        </w:rPr>
        <w:t>,</w:t>
      </w:r>
      <w:r w:rsidR="009C2E0B" w:rsidRPr="0062532D">
        <w:rPr>
          <w:rFonts w:ascii="Palatino Linotype" w:hAnsi="Palatino Linotype"/>
          <w:bCs/>
        </w:rPr>
        <w:t xml:space="preserve"> </w:t>
      </w:r>
      <w:r w:rsidR="00E112E4" w:rsidRPr="0062532D">
        <w:rPr>
          <w:rFonts w:ascii="Palatino Linotype" w:hAnsi="Palatino Linotype"/>
          <w:bCs/>
        </w:rPr>
        <w:t>remitió</w:t>
      </w:r>
      <w:r w:rsidR="009C2E0B" w:rsidRPr="0062532D">
        <w:rPr>
          <w:rFonts w:ascii="Palatino Linotype" w:hAnsi="Palatino Linotype"/>
          <w:bCs/>
        </w:rPr>
        <w:t xml:space="preserve"> </w:t>
      </w:r>
      <w:r w:rsidR="00E112E4" w:rsidRPr="0062532D">
        <w:rPr>
          <w:rFonts w:ascii="Palatino Linotype" w:hAnsi="Palatino Linotype"/>
          <w:bCs/>
        </w:rPr>
        <w:t>los</w:t>
      </w:r>
      <w:r w:rsidR="009C2E0B" w:rsidRPr="0062532D">
        <w:rPr>
          <w:rFonts w:ascii="Palatino Linotype" w:hAnsi="Palatino Linotype"/>
        </w:rPr>
        <w:t xml:space="preserve"> </w:t>
      </w:r>
      <w:r w:rsidR="00E112E4" w:rsidRPr="0062532D">
        <w:rPr>
          <w:rFonts w:ascii="Palatino Linotype" w:hAnsi="Palatino Linotype"/>
        </w:rPr>
        <w:t>archivos</w:t>
      </w:r>
      <w:r w:rsidR="009C2E0B" w:rsidRPr="0062532D">
        <w:rPr>
          <w:rFonts w:ascii="Palatino Linotype" w:hAnsi="Palatino Linotype"/>
        </w:rPr>
        <w:t xml:space="preserve"> </w:t>
      </w:r>
      <w:r w:rsidR="00E112E4" w:rsidRPr="0062532D">
        <w:rPr>
          <w:rFonts w:ascii="Palatino Linotype" w:hAnsi="Palatino Linotype"/>
        </w:rPr>
        <w:t>electrónicos</w:t>
      </w:r>
      <w:r w:rsidR="009C2E0B" w:rsidRPr="0062532D">
        <w:rPr>
          <w:rFonts w:ascii="Palatino Linotype" w:hAnsi="Palatino Linotype"/>
        </w:rPr>
        <w:t xml:space="preserve"> </w:t>
      </w:r>
      <w:r w:rsidR="00E112E4" w:rsidRPr="0062532D">
        <w:rPr>
          <w:rFonts w:ascii="Palatino Linotype" w:hAnsi="Palatino Linotype"/>
        </w:rPr>
        <w:t>denominados</w:t>
      </w:r>
      <w:r w:rsidR="009C2E0B" w:rsidRPr="0062532D">
        <w:rPr>
          <w:rFonts w:ascii="Palatino Linotype" w:hAnsi="Palatino Linotype"/>
        </w:rPr>
        <w:t xml:space="preserve"> </w:t>
      </w:r>
      <w:proofErr w:type="spellStart"/>
      <w:r w:rsidR="00E112E4"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E112E4" w:rsidRPr="0062532D">
        <w:rPr>
          <w:rFonts w:ascii="Palatino Linotype" w:hAnsi="Palatino Linotype"/>
          <w:b/>
          <w:bCs/>
          <w:i/>
        </w:rPr>
        <w:t>00895.pdf</w:t>
      </w:r>
      <w:r w:rsidR="00E112E4" w:rsidRPr="0062532D">
        <w:rPr>
          <w:rFonts w:ascii="Palatino Linotype" w:hAnsi="Palatino Linotype"/>
          <w:bCs/>
        </w:rPr>
        <w:t>,</w:t>
      </w:r>
      <w:r w:rsidR="009C2E0B" w:rsidRPr="0062532D">
        <w:rPr>
          <w:rFonts w:ascii="Palatino Linotype" w:hAnsi="Palatino Linotype"/>
          <w:bCs/>
        </w:rPr>
        <w:t xml:space="preserve"> </w:t>
      </w:r>
      <w:r w:rsidR="00E112E4" w:rsidRPr="0062532D">
        <w:rPr>
          <w:rFonts w:ascii="Palatino Linotype" w:hAnsi="Palatino Linotype"/>
          <w:b/>
          <w:bCs/>
          <w:i/>
        </w:rPr>
        <w:t>SAIMEX895.2019.pdf</w:t>
      </w:r>
      <w:r w:rsidR="00E112E4" w:rsidRPr="0062532D">
        <w:rPr>
          <w:rFonts w:ascii="Palatino Linotype" w:hAnsi="Palatino Linotype"/>
          <w:bCs/>
        </w:rPr>
        <w:t>,</w:t>
      </w:r>
      <w:r w:rsidR="009C2E0B" w:rsidRPr="0062532D">
        <w:rPr>
          <w:rFonts w:ascii="Palatino Linotype" w:hAnsi="Palatino Linotype"/>
          <w:bCs/>
        </w:rPr>
        <w:t xml:space="preserve"> </w:t>
      </w:r>
      <w:proofErr w:type="spellStart"/>
      <w:r w:rsidR="00E112E4"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E112E4" w:rsidRPr="0062532D">
        <w:rPr>
          <w:rFonts w:ascii="Palatino Linotype" w:hAnsi="Palatino Linotype"/>
          <w:b/>
          <w:bCs/>
          <w:i/>
        </w:rPr>
        <w:t>895.pdf</w:t>
      </w:r>
      <w:r w:rsidR="00E112E4" w:rsidRPr="0062532D">
        <w:rPr>
          <w:rFonts w:ascii="Palatino Linotype" w:hAnsi="Palatino Linotype"/>
          <w:bCs/>
        </w:rPr>
        <w:t>,</w:t>
      </w:r>
      <w:r w:rsidR="009C2E0B" w:rsidRPr="0062532D">
        <w:rPr>
          <w:rFonts w:ascii="Palatino Linotype" w:hAnsi="Palatino Linotype"/>
          <w:bCs/>
        </w:rPr>
        <w:t xml:space="preserve"> </w:t>
      </w:r>
      <w:r w:rsidR="00E112E4" w:rsidRPr="0062532D">
        <w:rPr>
          <w:rFonts w:ascii="Palatino Linotype" w:hAnsi="Palatino Linotype"/>
          <w:b/>
          <w:bCs/>
          <w:i/>
        </w:rPr>
        <w:t>SAIMEX</w:t>
      </w:r>
      <w:r w:rsidR="009C2E0B" w:rsidRPr="0062532D">
        <w:rPr>
          <w:rFonts w:ascii="Palatino Linotype" w:hAnsi="Palatino Linotype"/>
          <w:b/>
          <w:bCs/>
          <w:i/>
        </w:rPr>
        <w:t xml:space="preserve"> </w:t>
      </w:r>
      <w:r w:rsidR="00E112E4" w:rsidRPr="0062532D">
        <w:rPr>
          <w:rFonts w:ascii="Palatino Linotype" w:hAnsi="Palatino Linotype"/>
          <w:b/>
          <w:bCs/>
          <w:i/>
        </w:rPr>
        <w:t>895</w:t>
      </w:r>
      <w:r w:rsidR="009C2E0B" w:rsidRPr="0062532D">
        <w:rPr>
          <w:rFonts w:ascii="Palatino Linotype" w:hAnsi="Palatino Linotype"/>
          <w:b/>
          <w:bCs/>
          <w:i/>
        </w:rPr>
        <w:t xml:space="preserve"> </w:t>
      </w:r>
      <w:r w:rsidR="00E112E4" w:rsidRPr="0062532D">
        <w:rPr>
          <w:rFonts w:ascii="Palatino Linotype" w:hAnsi="Palatino Linotype"/>
          <w:b/>
          <w:bCs/>
          <w:i/>
        </w:rPr>
        <w:t>2019.pdf</w:t>
      </w:r>
      <w:r w:rsidR="00E112E4" w:rsidRPr="0062532D">
        <w:rPr>
          <w:rFonts w:ascii="Palatino Linotype" w:hAnsi="Palatino Linotype"/>
          <w:bCs/>
        </w:rPr>
        <w:t>,</w:t>
      </w:r>
      <w:r w:rsidR="009C2E0B" w:rsidRPr="0062532D">
        <w:rPr>
          <w:rFonts w:ascii="Palatino Linotype" w:hAnsi="Palatino Linotype"/>
          <w:bCs/>
        </w:rPr>
        <w:t xml:space="preserve"> </w:t>
      </w:r>
      <w:r w:rsidR="00E112E4" w:rsidRPr="0062532D">
        <w:rPr>
          <w:rFonts w:ascii="Palatino Linotype" w:hAnsi="Palatino Linotype"/>
          <w:b/>
          <w:bCs/>
          <w:i/>
        </w:rPr>
        <w:t>00895UPVTIP2019.pdf</w:t>
      </w:r>
      <w:r w:rsidR="009C2E0B" w:rsidRPr="0062532D">
        <w:rPr>
          <w:rFonts w:ascii="Palatino Linotype" w:hAnsi="Palatino Linotype"/>
          <w:b/>
          <w:bCs/>
          <w:i/>
        </w:rPr>
        <w:t xml:space="preserve"> </w:t>
      </w:r>
      <w:r w:rsidR="00E112E4" w:rsidRPr="0062532D">
        <w:rPr>
          <w:rFonts w:ascii="Palatino Linotype" w:hAnsi="Palatino Linotype"/>
          <w:bCs/>
        </w:rPr>
        <w:t>y</w:t>
      </w:r>
      <w:r w:rsidR="009C2E0B" w:rsidRPr="0062532D">
        <w:rPr>
          <w:rFonts w:ascii="Palatino Linotype" w:hAnsi="Palatino Linotype"/>
          <w:bCs/>
        </w:rPr>
        <w:t xml:space="preserve"> </w:t>
      </w:r>
      <w:r w:rsidR="00E112E4" w:rsidRPr="0062532D">
        <w:rPr>
          <w:rFonts w:ascii="Palatino Linotype" w:hAnsi="Palatino Linotype"/>
          <w:b/>
          <w:bCs/>
          <w:i/>
        </w:rPr>
        <w:t>895.pdf</w:t>
      </w:r>
      <w:r w:rsidR="00E112E4" w:rsidRPr="0062532D">
        <w:rPr>
          <w:rFonts w:ascii="Palatino Linotype" w:hAnsi="Palatino Linotype"/>
          <w:bCs/>
        </w:rPr>
        <w:t>;</w:t>
      </w:r>
      <w:r w:rsidR="009C2E0B" w:rsidRPr="0062532D">
        <w:rPr>
          <w:rFonts w:ascii="Palatino Linotype" w:hAnsi="Palatino Linotype"/>
        </w:rPr>
        <w:t xml:space="preserve"> </w:t>
      </w:r>
      <w:r w:rsidR="00E112E4" w:rsidRPr="0062532D">
        <w:rPr>
          <w:rFonts w:ascii="Palatino Linotype" w:hAnsi="Palatino Linotype"/>
        </w:rPr>
        <w:t>para</w:t>
      </w:r>
      <w:r w:rsidR="009C2E0B" w:rsidRPr="0062532D">
        <w:rPr>
          <w:rFonts w:ascii="Palatino Linotype" w:hAnsi="Palatino Linotype"/>
        </w:rPr>
        <w:t xml:space="preserve"> </w:t>
      </w:r>
      <w:r w:rsidR="00E112E4" w:rsidRPr="0062532D">
        <w:rPr>
          <w:rFonts w:ascii="Palatino Linotype" w:hAnsi="Palatino Linotype"/>
        </w:rPr>
        <w:t>la</w:t>
      </w:r>
      <w:r w:rsidR="009C2E0B" w:rsidRPr="0062532D">
        <w:rPr>
          <w:rFonts w:ascii="Palatino Linotype" w:hAnsi="Palatino Linotype"/>
        </w:rPr>
        <w:t xml:space="preserve"> </w:t>
      </w:r>
      <w:r w:rsidR="00E112E4" w:rsidRPr="0062532D">
        <w:rPr>
          <w:rFonts w:ascii="Palatino Linotype" w:hAnsi="Palatino Linotype"/>
        </w:rPr>
        <w:t>solicitud</w:t>
      </w:r>
      <w:r w:rsidR="009C2E0B" w:rsidRPr="0062532D">
        <w:rPr>
          <w:rFonts w:ascii="Palatino Linotype" w:hAnsi="Palatino Linotype"/>
        </w:rPr>
        <w:t xml:space="preserve"> </w:t>
      </w:r>
      <w:r w:rsidR="00E112E4" w:rsidRPr="0062532D">
        <w:rPr>
          <w:rFonts w:ascii="Palatino Linotype" w:hAnsi="Palatino Linotype"/>
          <w:b/>
          <w:bCs/>
        </w:rPr>
        <w:t>00896/UPVT/IP/2019</w:t>
      </w:r>
      <w:r w:rsidR="00E112E4" w:rsidRPr="0062532D">
        <w:rPr>
          <w:rFonts w:ascii="Palatino Linotype" w:hAnsi="Palatino Linotype"/>
          <w:bCs/>
        </w:rPr>
        <w:t>,</w:t>
      </w:r>
      <w:r w:rsidR="009C2E0B" w:rsidRPr="0062532D">
        <w:rPr>
          <w:rFonts w:ascii="Palatino Linotype" w:hAnsi="Palatino Linotype"/>
          <w:bCs/>
        </w:rPr>
        <w:t xml:space="preserve"> </w:t>
      </w:r>
      <w:r w:rsidR="00E112E4" w:rsidRPr="0062532D">
        <w:rPr>
          <w:rFonts w:ascii="Palatino Linotype" w:hAnsi="Palatino Linotype"/>
          <w:bCs/>
        </w:rPr>
        <w:t>remitió</w:t>
      </w:r>
      <w:r w:rsidR="009C2E0B" w:rsidRPr="0062532D">
        <w:rPr>
          <w:rFonts w:ascii="Palatino Linotype" w:hAnsi="Palatino Linotype"/>
          <w:bCs/>
        </w:rPr>
        <w:t xml:space="preserve"> </w:t>
      </w:r>
      <w:r w:rsidR="00E112E4" w:rsidRPr="0062532D">
        <w:rPr>
          <w:rFonts w:ascii="Palatino Linotype" w:hAnsi="Palatino Linotype"/>
          <w:bCs/>
        </w:rPr>
        <w:t>los</w:t>
      </w:r>
      <w:r w:rsidR="009C2E0B" w:rsidRPr="0062532D">
        <w:rPr>
          <w:rFonts w:ascii="Palatino Linotype" w:hAnsi="Palatino Linotype"/>
        </w:rPr>
        <w:t xml:space="preserve"> </w:t>
      </w:r>
      <w:r w:rsidR="00E112E4" w:rsidRPr="0062532D">
        <w:rPr>
          <w:rFonts w:ascii="Palatino Linotype" w:hAnsi="Palatino Linotype"/>
        </w:rPr>
        <w:t>archivos</w:t>
      </w:r>
      <w:r w:rsidR="009C2E0B" w:rsidRPr="0062532D">
        <w:rPr>
          <w:rFonts w:ascii="Palatino Linotype" w:hAnsi="Palatino Linotype"/>
        </w:rPr>
        <w:t xml:space="preserve"> </w:t>
      </w:r>
      <w:r w:rsidR="00E112E4" w:rsidRPr="0062532D">
        <w:rPr>
          <w:rFonts w:ascii="Palatino Linotype" w:hAnsi="Palatino Linotype"/>
        </w:rPr>
        <w:t>electrónicos</w:t>
      </w:r>
      <w:r w:rsidR="009C2E0B" w:rsidRPr="0062532D">
        <w:rPr>
          <w:rFonts w:ascii="Palatino Linotype" w:hAnsi="Palatino Linotype"/>
        </w:rPr>
        <w:t xml:space="preserve"> </w:t>
      </w:r>
      <w:r w:rsidR="00E112E4" w:rsidRPr="0062532D">
        <w:rPr>
          <w:rFonts w:ascii="Palatino Linotype" w:hAnsi="Palatino Linotype"/>
        </w:rPr>
        <w:t>denominados</w:t>
      </w:r>
      <w:r w:rsidR="009C2E0B" w:rsidRPr="0062532D">
        <w:rPr>
          <w:rFonts w:ascii="Palatino Linotype" w:hAnsi="Palatino Linotype"/>
        </w:rPr>
        <w:t xml:space="preserve"> </w:t>
      </w:r>
      <w:r w:rsidR="00E112E4" w:rsidRPr="0062532D">
        <w:rPr>
          <w:rFonts w:ascii="Palatino Linotype" w:hAnsi="Palatino Linotype"/>
          <w:b/>
          <w:bCs/>
          <w:i/>
        </w:rPr>
        <w:t>00896UPVTIP2019.pdf</w:t>
      </w:r>
      <w:r w:rsidR="009C2E0B" w:rsidRPr="0062532D">
        <w:rPr>
          <w:rFonts w:ascii="Palatino Linotype" w:hAnsi="Palatino Linotype"/>
          <w:b/>
          <w:bCs/>
          <w:i/>
        </w:rPr>
        <w:t xml:space="preserve"> </w:t>
      </w:r>
      <w:r w:rsidR="00E112E4" w:rsidRPr="0062532D">
        <w:rPr>
          <w:rFonts w:ascii="Palatino Linotype" w:hAnsi="Palatino Linotype"/>
          <w:bCs/>
        </w:rPr>
        <w:t>y</w:t>
      </w:r>
      <w:r w:rsidR="009C2E0B" w:rsidRPr="0062532D">
        <w:rPr>
          <w:rFonts w:ascii="Palatino Linotype" w:hAnsi="Palatino Linotype"/>
          <w:bCs/>
        </w:rPr>
        <w:t xml:space="preserve"> </w:t>
      </w:r>
      <w:r w:rsidR="00E112E4" w:rsidRPr="0062532D">
        <w:rPr>
          <w:rFonts w:ascii="Palatino Linotype" w:hAnsi="Palatino Linotype"/>
          <w:b/>
          <w:bCs/>
          <w:i/>
        </w:rPr>
        <w:t>896.pdf</w:t>
      </w:r>
      <w:r w:rsidR="00E112E4" w:rsidRPr="0062532D">
        <w:rPr>
          <w:rFonts w:ascii="Palatino Linotype" w:hAnsi="Palatino Linotype"/>
          <w:bCs/>
        </w:rPr>
        <w:t>;</w:t>
      </w:r>
      <w:r w:rsidR="009C2E0B" w:rsidRPr="0062532D">
        <w:rPr>
          <w:rFonts w:ascii="Palatino Linotype" w:hAnsi="Palatino Linotype"/>
        </w:rPr>
        <w:t xml:space="preserve"> </w:t>
      </w:r>
      <w:r w:rsidR="00BC2D3A" w:rsidRPr="0062532D">
        <w:rPr>
          <w:rFonts w:ascii="Palatino Linotype" w:hAnsi="Palatino Linotype"/>
        </w:rPr>
        <w:t>para</w:t>
      </w:r>
      <w:r w:rsidR="009C2E0B" w:rsidRPr="0062532D">
        <w:rPr>
          <w:rFonts w:ascii="Palatino Linotype" w:hAnsi="Palatino Linotype"/>
        </w:rPr>
        <w:t xml:space="preserve"> </w:t>
      </w:r>
      <w:r w:rsidR="00BC2D3A" w:rsidRPr="0062532D">
        <w:rPr>
          <w:rFonts w:ascii="Palatino Linotype" w:hAnsi="Palatino Linotype"/>
        </w:rPr>
        <w:t>la</w:t>
      </w:r>
      <w:r w:rsidR="009C2E0B" w:rsidRPr="0062532D">
        <w:rPr>
          <w:rFonts w:ascii="Palatino Linotype" w:hAnsi="Palatino Linotype"/>
        </w:rPr>
        <w:t xml:space="preserve"> </w:t>
      </w:r>
      <w:r w:rsidR="00BC2D3A" w:rsidRPr="0062532D">
        <w:rPr>
          <w:rFonts w:ascii="Palatino Linotype" w:hAnsi="Palatino Linotype"/>
        </w:rPr>
        <w:t>solicitud</w:t>
      </w:r>
      <w:r w:rsidR="009C2E0B" w:rsidRPr="0062532D">
        <w:rPr>
          <w:rFonts w:ascii="Palatino Linotype" w:hAnsi="Palatino Linotype"/>
        </w:rPr>
        <w:t xml:space="preserve"> </w:t>
      </w:r>
      <w:r w:rsidR="00BC2D3A" w:rsidRPr="0062532D">
        <w:rPr>
          <w:rFonts w:ascii="Palatino Linotype" w:hAnsi="Palatino Linotype"/>
          <w:b/>
          <w:bCs/>
        </w:rPr>
        <w:t>00906/UPVT/IP/2019</w:t>
      </w:r>
      <w:r w:rsidR="00BC2D3A" w:rsidRPr="0062532D">
        <w:rPr>
          <w:rFonts w:ascii="Palatino Linotype" w:hAnsi="Palatino Linotype"/>
          <w:bCs/>
        </w:rPr>
        <w:t>,</w:t>
      </w:r>
      <w:r w:rsidR="009C2E0B" w:rsidRPr="0062532D">
        <w:rPr>
          <w:rFonts w:ascii="Palatino Linotype" w:hAnsi="Palatino Linotype"/>
          <w:bCs/>
        </w:rPr>
        <w:t xml:space="preserve"> </w:t>
      </w:r>
      <w:r w:rsidR="00BC2D3A" w:rsidRPr="0062532D">
        <w:rPr>
          <w:rFonts w:ascii="Palatino Linotype" w:hAnsi="Palatino Linotype"/>
          <w:bCs/>
        </w:rPr>
        <w:t>remitió</w:t>
      </w:r>
      <w:r w:rsidR="009C2E0B" w:rsidRPr="0062532D">
        <w:rPr>
          <w:rFonts w:ascii="Palatino Linotype" w:hAnsi="Palatino Linotype"/>
          <w:bCs/>
        </w:rPr>
        <w:t xml:space="preserve"> </w:t>
      </w:r>
      <w:r w:rsidR="00BC2D3A" w:rsidRPr="0062532D">
        <w:rPr>
          <w:rFonts w:ascii="Palatino Linotype" w:hAnsi="Palatino Linotype"/>
          <w:bCs/>
        </w:rPr>
        <w:t>el</w:t>
      </w:r>
      <w:r w:rsidR="009C2E0B" w:rsidRPr="0062532D">
        <w:rPr>
          <w:rFonts w:ascii="Palatino Linotype" w:hAnsi="Palatino Linotype"/>
        </w:rPr>
        <w:t xml:space="preserve"> </w:t>
      </w:r>
      <w:r w:rsidR="00BC2D3A" w:rsidRPr="0062532D">
        <w:rPr>
          <w:rFonts w:ascii="Palatino Linotype" w:hAnsi="Palatino Linotype"/>
        </w:rPr>
        <w:t>archivo</w:t>
      </w:r>
      <w:r w:rsidR="009C2E0B" w:rsidRPr="0062532D">
        <w:rPr>
          <w:rFonts w:ascii="Palatino Linotype" w:hAnsi="Palatino Linotype"/>
        </w:rPr>
        <w:t xml:space="preserve"> </w:t>
      </w:r>
      <w:r w:rsidR="00BC2D3A" w:rsidRPr="0062532D">
        <w:rPr>
          <w:rFonts w:ascii="Palatino Linotype" w:hAnsi="Palatino Linotype"/>
        </w:rPr>
        <w:t>electrónico</w:t>
      </w:r>
      <w:r w:rsidR="009C2E0B" w:rsidRPr="0062532D">
        <w:rPr>
          <w:rFonts w:ascii="Palatino Linotype" w:hAnsi="Palatino Linotype"/>
        </w:rPr>
        <w:t xml:space="preserve"> </w:t>
      </w:r>
      <w:r w:rsidR="00BC2D3A" w:rsidRPr="0062532D">
        <w:rPr>
          <w:rFonts w:ascii="Palatino Linotype" w:hAnsi="Palatino Linotype"/>
        </w:rPr>
        <w:t>denominado</w:t>
      </w:r>
      <w:r w:rsidR="009C2E0B" w:rsidRPr="0062532D">
        <w:rPr>
          <w:rFonts w:ascii="Palatino Linotype" w:hAnsi="Palatino Linotype"/>
        </w:rPr>
        <w:t xml:space="preserve"> </w:t>
      </w:r>
      <w:r w:rsidR="00BC2D3A" w:rsidRPr="0062532D">
        <w:rPr>
          <w:rFonts w:ascii="Palatino Linotype" w:hAnsi="Palatino Linotype"/>
          <w:b/>
          <w:bCs/>
          <w:i/>
        </w:rPr>
        <w:t>906,</w:t>
      </w:r>
      <w:r w:rsidR="009C2E0B" w:rsidRPr="0062532D">
        <w:rPr>
          <w:rFonts w:ascii="Palatino Linotype" w:hAnsi="Palatino Linotype"/>
          <w:b/>
          <w:bCs/>
          <w:i/>
        </w:rPr>
        <w:t xml:space="preserve"> </w:t>
      </w:r>
      <w:r w:rsidR="00BC2D3A" w:rsidRPr="0062532D">
        <w:rPr>
          <w:rFonts w:ascii="Palatino Linotype" w:hAnsi="Palatino Linotype"/>
          <w:b/>
          <w:bCs/>
          <w:i/>
        </w:rPr>
        <w:t>1052</w:t>
      </w:r>
      <w:r w:rsidR="009C2E0B" w:rsidRPr="0062532D">
        <w:rPr>
          <w:rFonts w:ascii="Palatino Linotype" w:hAnsi="Palatino Linotype"/>
          <w:b/>
          <w:bCs/>
          <w:i/>
        </w:rPr>
        <w:t xml:space="preserve"> </w:t>
      </w:r>
      <w:r w:rsidR="00BC2D3A" w:rsidRPr="0062532D">
        <w:rPr>
          <w:rFonts w:ascii="Palatino Linotype" w:hAnsi="Palatino Linotype"/>
          <w:b/>
          <w:bCs/>
          <w:i/>
        </w:rPr>
        <w:t>HIST</w:t>
      </w:r>
      <w:r w:rsidR="009C2E0B" w:rsidRPr="0062532D">
        <w:rPr>
          <w:rFonts w:ascii="Palatino Linotype" w:hAnsi="Palatino Linotype"/>
          <w:b/>
          <w:bCs/>
          <w:i/>
        </w:rPr>
        <w:t xml:space="preserve"> </w:t>
      </w:r>
      <w:r w:rsidR="00BC2D3A" w:rsidRPr="0062532D">
        <w:rPr>
          <w:rFonts w:ascii="Palatino Linotype" w:hAnsi="Palatino Linotype"/>
          <w:b/>
          <w:bCs/>
          <w:i/>
        </w:rPr>
        <w:t>ACUERD</w:t>
      </w:r>
      <w:r w:rsidR="009C2E0B" w:rsidRPr="0062532D">
        <w:rPr>
          <w:rFonts w:ascii="Palatino Linotype" w:hAnsi="Palatino Linotype"/>
          <w:b/>
          <w:bCs/>
          <w:i/>
        </w:rPr>
        <w:t xml:space="preserve"> </w:t>
      </w:r>
      <w:r w:rsidR="00BC2D3A" w:rsidRPr="0062532D">
        <w:rPr>
          <w:rFonts w:ascii="Palatino Linotype" w:hAnsi="Palatino Linotype"/>
          <w:b/>
          <w:bCs/>
          <w:i/>
        </w:rPr>
        <w:t>CT.PDF</w:t>
      </w:r>
      <w:r w:rsidR="00BC2D3A" w:rsidRPr="0062532D">
        <w:rPr>
          <w:rFonts w:ascii="Palatino Linotype" w:hAnsi="Palatino Linotype"/>
          <w:bCs/>
        </w:rPr>
        <w:t>;</w:t>
      </w:r>
      <w:r w:rsidR="009C2E0B" w:rsidRPr="0062532D">
        <w:rPr>
          <w:rFonts w:ascii="Palatino Linotype" w:hAnsi="Palatino Linotype"/>
        </w:rPr>
        <w:t xml:space="preserve"> </w:t>
      </w:r>
      <w:r w:rsidR="00F76927" w:rsidRPr="0062532D">
        <w:rPr>
          <w:rFonts w:ascii="Palatino Linotype" w:hAnsi="Palatino Linotype"/>
        </w:rPr>
        <w:t>para</w:t>
      </w:r>
      <w:r w:rsidR="009C2E0B" w:rsidRPr="0062532D">
        <w:rPr>
          <w:rFonts w:ascii="Palatino Linotype" w:hAnsi="Palatino Linotype"/>
        </w:rPr>
        <w:t xml:space="preserve"> </w:t>
      </w:r>
      <w:r w:rsidR="00F76927" w:rsidRPr="0062532D">
        <w:rPr>
          <w:rFonts w:ascii="Palatino Linotype" w:hAnsi="Palatino Linotype"/>
        </w:rPr>
        <w:t>la</w:t>
      </w:r>
      <w:r w:rsidR="009C2E0B" w:rsidRPr="0062532D">
        <w:rPr>
          <w:rFonts w:ascii="Palatino Linotype" w:hAnsi="Palatino Linotype"/>
        </w:rPr>
        <w:t xml:space="preserve"> </w:t>
      </w:r>
      <w:r w:rsidR="00F76927" w:rsidRPr="0062532D">
        <w:rPr>
          <w:rFonts w:ascii="Palatino Linotype" w:hAnsi="Palatino Linotype"/>
        </w:rPr>
        <w:t>solicitud</w:t>
      </w:r>
      <w:r w:rsidR="009C2E0B" w:rsidRPr="0062532D">
        <w:rPr>
          <w:rFonts w:ascii="Palatino Linotype" w:hAnsi="Palatino Linotype"/>
        </w:rPr>
        <w:t xml:space="preserve"> </w:t>
      </w:r>
      <w:r w:rsidR="00F76927" w:rsidRPr="0062532D">
        <w:rPr>
          <w:rFonts w:ascii="Palatino Linotype" w:hAnsi="Palatino Linotype"/>
          <w:b/>
          <w:bCs/>
        </w:rPr>
        <w:t>00907/UPVT/IP/2019</w:t>
      </w:r>
      <w:r w:rsidR="00F76927" w:rsidRPr="0062532D">
        <w:rPr>
          <w:rFonts w:ascii="Palatino Linotype" w:hAnsi="Palatino Linotype"/>
          <w:bCs/>
        </w:rPr>
        <w:t>,</w:t>
      </w:r>
      <w:r w:rsidR="009C2E0B" w:rsidRPr="0062532D">
        <w:rPr>
          <w:rFonts w:ascii="Palatino Linotype" w:hAnsi="Palatino Linotype"/>
          <w:bCs/>
        </w:rPr>
        <w:t xml:space="preserve"> </w:t>
      </w:r>
      <w:r w:rsidR="00F76927" w:rsidRPr="0062532D">
        <w:rPr>
          <w:rFonts w:ascii="Palatino Linotype" w:hAnsi="Palatino Linotype"/>
          <w:bCs/>
        </w:rPr>
        <w:t>remitió</w:t>
      </w:r>
      <w:r w:rsidR="009C2E0B" w:rsidRPr="0062532D">
        <w:rPr>
          <w:rFonts w:ascii="Palatino Linotype" w:hAnsi="Palatino Linotype"/>
          <w:bCs/>
        </w:rPr>
        <w:t xml:space="preserve"> </w:t>
      </w:r>
      <w:r w:rsidR="00F76927" w:rsidRPr="0062532D">
        <w:rPr>
          <w:rFonts w:ascii="Palatino Linotype" w:hAnsi="Palatino Linotype"/>
          <w:bCs/>
        </w:rPr>
        <w:t>los</w:t>
      </w:r>
      <w:r w:rsidR="009C2E0B" w:rsidRPr="0062532D">
        <w:rPr>
          <w:rFonts w:ascii="Palatino Linotype" w:hAnsi="Palatino Linotype"/>
        </w:rPr>
        <w:t xml:space="preserve"> </w:t>
      </w:r>
      <w:r w:rsidR="00F76927" w:rsidRPr="0062532D">
        <w:rPr>
          <w:rFonts w:ascii="Palatino Linotype" w:hAnsi="Palatino Linotype"/>
        </w:rPr>
        <w:t>archivos</w:t>
      </w:r>
      <w:r w:rsidR="009C2E0B" w:rsidRPr="0062532D">
        <w:rPr>
          <w:rFonts w:ascii="Palatino Linotype" w:hAnsi="Palatino Linotype"/>
        </w:rPr>
        <w:t xml:space="preserve"> </w:t>
      </w:r>
      <w:r w:rsidR="00F76927" w:rsidRPr="0062532D">
        <w:rPr>
          <w:rFonts w:ascii="Palatino Linotype" w:hAnsi="Palatino Linotype"/>
        </w:rPr>
        <w:t>electrónicos</w:t>
      </w:r>
      <w:r w:rsidR="009C2E0B" w:rsidRPr="0062532D">
        <w:rPr>
          <w:rFonts w:ascii="Palatino Linotype" w:hAnsi="Palatino Linotype"/>
        </w:rPr>
        <w:t xml:space="preserve"> </w:t>
      </w:r>
      <w:r w:rsidR="00F76927" w:rsidRPr="0062532D">
        <w:rPr>
          <w:rFonts w:ascii="Palatino Linotype" w:hAnsi="Palatino Linotype"/>
        </w:rPr>
        <w:t>denominados</w:t>
      </w:r>
      <w:r w:rsidR="009C2E0B" w:rsidRPr="0062532D">
        <w:rPr>
          <w:rFonts w:ascii="Palatino Linotype" w:hAnsi="Palatino Linotype"/>
        </w:rPr>
        <w:t xml:space="preserve"> </w:t>
      </w:r>
      <w:r w:rsidR="00F76927" w:rsidRPr="0062532D">
        <w:rPr>
          <w:rFonts w:ascii="Palatino Linotype" w:hAnsi="Palatino Linotype"/>
          <w:b/>
          <w:bCs/>
          <w:i/>
        </w:rPr>
        <w:t>A.C</w:t>
      </w:r>
      <w:r w:rsidR="009C2E0B" w:rsidRPr="0062532D">
        <w:rPr>
          <w:rFonts w:ascii="Palatino Linotype" w:hAnsi="Palatino Linotype"/>
          <w:b/>
          <w:bCs/>
          <w:i/>
        </w:rPr>
        <w:t xml:space="preserve"> </w:t>
      </w:r>
      <w:r w:rsidR="00F76927" w:rsidRPr="0062532D">
        <w:rPr>
          <w:rFonts w:ascii="Palatino Linotype" w:hAnsi="Palatino Linotype"/>
          <w:b/>
          <w:bCs/>
          <w:i/>
        </w:rPr>
        <w:t>71a.pdf</w:t>
      </w:r>
      <w:r w:rsidR="00F76927" w:rsidRPr="0062532D">
        <w:rPr>
          <w:rFonts w:ascii="Palatino Linotype" w:hAnsi="Palatino Linotype"/>
          <w:bCs/>
        </w:rPr>
        <w:t>,</w:t>
      </w:r>
      <w:r w:rsidR="009C2E0B" w:rsidRPr="0062532D">
        <w:rPr>
          <w:rFonts w:ascii="Palatino Linotype" w:hAnsi="Palatino Linotype"/>
          <w:bCs/>
        </w:rPr>
        <w:t xml:space="preserve"> </w:t>
      </w:r>
      <w:r w:rsidR="00F76927" w:rsidRPr="0062532D">
        <w:rPr>
          <w:rFonts w:ascii="Palatino Linotype" w:hAnsi="Palatino Linotype"/>
          <w:b/>
          <w:bCs/>
          <w:i/>
        </w:rPr>
        <w:t>A.C</w:t>
      </w:r>
      <w:r w:rsidR="009C2E0B" w:rsidRPr="0062532D">
        <w:rPr>
          <w:rFonts w:ascii="Palatino Linotype" w:hAnsi="Palatino Linotype"/>
          <w:b/>
          <w:bCs/>
          <w:i/>
        </w:rPr>
        <w:t xml:space="preserve"> </w:t>
      </w:r>
      <w:r w:rsidR="00F76927" w:rsidRPr="0062532D">
        <w:rPr>
          <w:rFonts w:ascii="Palatino Linotype" w:hAnsi="Palatino Linotype"/>
          <w:b/>
          <w:bCs/>
          <w:i/>
        </w:rPr>
        <w:t>68a.pdf</w:t>
      </w:r>
      <w:r w:rsidR="00F76927" w:rsidRPr="0062532D">
        <w:rPr>
          <w:rFonts w:ascii="Palatino Linotype" w:hAnsi="Palatino Linotype"/>
          <w:bCs/>
        </w:rPr>
        <w:t>,</w:t>
      </w:r>
      <w:r w:rsidR="009C2E0B" w:rsidRPr="0062532D">
        <w:rPr>
          <w:rFonts w:ascii="Palatino Linotype" w:hAnsi="Palatino Linotype"/>
          <w:bCs/>
        </w:rPr>
        <w:t xml:space="preserve"> </w:t>
      </w:r>
      <w:proofErr w:type="spellStart"/>
      <w:r w:rsidR="00F76927"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F76927" w:rsidRPr="0062532D">
        <w:rPr>
          <w:rFonts w:ascii="Palatino Linotype" w:hAnsi="Palatino Linotype"/>
          <w:b/>
          <w:bCs/>
          <w:i/>
        </w:rPr>
        <w:t>907,</w:t>
      </w:r>
      <w:r w:rsidR="009C2E0B" w:rsidRPr="0062532D">
        <w:rPr>
          <w:rFonts w:ascii="Palatino Linotype" w:hAnsi="Palatino Linotype"/>
          <w:b/>
          <w:bCs/>
          <w:i/>
        </w:rPr>
        <w:t xml:space="preserve"> </w:t>
      </w:r>
      <w:r w:rsidR="00F76927" w:rsidRPr="0062532D">
        <w:rPr>
          <w:rFonts w:ascii="Palatino Linotype" w:hAnsi="Palatino Linotype"/>
          <w:b/>
          <w:bCs/>
          <w:i/>
        </w:rPr>
        <w:t>908.pdf</w:t>
      </w:r>
      <w:r w:rsidR="00F76927" w:rsidRPr="0062532D">
        <w:rPr>
          <w:rFonts w:ascii="Palatino Linotype" w:hAnsi="Palatino Linotype"/>
          <w:bCs/>
        </w:rPr>
        <w:t>,</w:t>
      </w:r>
      <w:r w:rsidR="009C2E0B" w:rsidRPr="0062532D">
        <w:rPr>
          <w:rFonts w:ascii="Palatino Linotype" w:hAnsi="Palatino Linotype"/>
          <w:bCs/>
        </w:rPr>
        <w:t xml:space="preserve"> </w:t>
      </w:r>
      <w:r w:rsidR="00F76927" w:rsidRPr="0062532D">
        <w:rPr>
          <w:rFonts w:ascii="Palatino Linotype" w:hAnsi="Palatino Linotype"/>
          <w:b/>
          <w:bCs/>
          <w:i/>
        </w:rPr>
        <w:t>A.C</w:t>
      </w:r>
      <w:r w:rsidR="009C2E0B" w:rsidRPr="0062532D">
        <w:rPr>
          <w:rFonts w:ascii="Palatino Linotype" w:hAnsi="Palatino Linotype"/>
          <w:b/>
          <w:bCs/>
          <w:i/>
        </w:rPr>
        <w:t xml:space="preserve"> </w:t>
      </w:r>
      <w:r w:rsidR="00F76927" w:rsidRPr="0062532D">
        <w:rPr>
          <w:rFonts w:ascii="Palatino Linotype" w:hAnsi="Palatino Linotype"/>
          <w:b/>
          <w:bCs/>
          <w:i/>
        </w:rPr>
        <w:t>72a.pdf</w:t>
      </w:r>
      <w:r w:rsidR="00F76927" w:rsidRPr="0062532D">
        <w:rPr>
          <w:rFonts w:ascii="Palatino Linotype" w:hAnsi="Palatino Linotype"/>
          <w:bCs/>
        </w:rPr>
        <w:t>,</w:t>
      </w:r>
      <w:r w:rsidR="009C2E0B" w:rsidRPr="0062532D">
        <w:rPr>
          <w:rFonts w:ascii="Palatino Linotype" w:hAnsi="Palatino Linotype"/>
          <w:bCs/>
        </w:rPr>
        <w:t xml:space="preserve"> </w:t>
      </w:r>
      <w:r w:rsidR="00F76927" w:rsidRPr="0062532D">
        <w:rPr>
          <w:rFonts w:ascii="Palatino Linotype" w:hAnsi="Palatino Linotype"/>
          <w:b/>
          <w:bCs/>
          <w:i/>
        </w:rPr>
        <w:t>A.C</w:t>
      </w:r>
      <w:r w:rsidR="009C2E0B" w:rsidRPr="0062532D">
        <w:rPr>
          <w:rFonts w:ascii="Palatino Linotype" w:hAnsi="Palatino Linotype"/>
          <w:b/>
          <w:bCs/>
          <w:i/>
        </w:rPr>
        <w:t xml:space="preserve"> </w:t>
      </w:r>
      <w:r w:rsidR="00F76927" w:rsidRPr="0062532D">
        <w:rPr>
          <w:rFonts w:ascii="Palatino Linotype" w:hAnsi="Palatino Linotype"/>
          <w:b/>
          <w:bCs/>
          <w:i/>
        </w:rPr>
        <w:t>69a.pdf</w:t>
      </w:r>
      <w:r w:rsidR="00F76927" w:rsidRPr="0062532D">
        <w:rPr>
          <w:rFonts w:ascii="Palatino Linotype" w:hAnsi="Palatino Linotype"/>
          <w:bCs/>
        </w:rPr>
        <w:t>,</w:t>
      </w:r>
      <w:r w:rsidR="009C2E0B" w:rsidRPr="0062532D">
        <w:rPr>
          <w:rFonts w:ascii="Palatino Linotype" w:hAnsi="Palatino Linotype"/>
          <w:bCs/>
        </w:rPr>
        <w:t xml:space="preserve"> </w:t>
      </w:r>
      <w:r w:rsidR="00F76927" w:rsidRPr="0062532D">
        <w:rPr>
          <w:rFonts w:ascii="Palatino Linotype" w:hAnsi="Palatino Linotype"/>
          <w:b/>
          <w:bCs/>
          <w:i/>
        </w:rPr>
        <w:t>A.C</w:t>
      </w:r>
      <w:r w:rsidR="009C2E0B" w:rsidRPr="0062532D">
        <w:rPr>
          <w:rFonts w:ascii="Palatino Linotype" w:hAnsi="Palatino Linotype"/>
          <w:b/>
          <w:bCs/>
          <w:i/>
        </w:rPr>
        <w:t xml:space="preserve"> </w:t>
      </w:r>
      <w:r w:rsidR="00F76927" w:rsidRPr="0062532D">
        <w:rPr>
          <w:rFonts w:ascii="Palatino Linotype" w:hAnsi="Palatino Linotype"/>
          <w:b/>
          <w:bCs/>
          <w:i/>
        </w:rPr>
        <w:t>67a.pdf</w:t>
      </w:r>
      <w:r w:rsidR="00F76927" w:rsidRPr="0062532D">
        <w:rPr>
          <w:rFonts w:ascii="Palatino Linotype" w:hAnsi="Palatino Linotype"/>
          <w:bCs/>
        </w:rPr>
        <w:t>,</w:t>
      </w:r>
      <w:r w:rsidR="009C2E0B" w:rsidRPr="0062532D">
        <w:rPr>
          <w:rFonts w:ascii="Palatino Linotype" w:hAnsi="Palatino Linotype"/>
          <w:bCs/>
        </w:rPr>
        <w:t xml:space="preserve"> </w:t>
      </w:r>
      <w:r w:rsidR="00F76927" w:rsidRPr="0062532D">
        <w:rPr>
          <w:rFonts w:ascii="Palatino Linotype" w:hAnsi="Palatino Linotype"/>
          <w:b/>
          <w:bCs/>
          <w:i/>
        </w:rPr>
        <w:t>A.C</w:t>
      </w:r>
      <w:r w:rsidR="009C2E0B" w:rsidRPr="0062532D">
        <w:rPr>
          <w:rFonts w:ascii="Palatino Linotype" w:hAnsi="Palatino Linotype"/>
          <w:b/>
          <w:bCs/>
          <w:i/>
        </w:rPr>
        <w:t xml:space="preserve"> </w:t>
      </w:r>
      <w:r w:rsidR="00F76927" w:rsidRPr="0062532D">
        <w:rPr>
          <w:rFonts w:ascii="Palatino Linotype" w:hAnsi="Palatino Linotype"/>
          <w:b/>
          <w:bCs/>
          <w:i/>
        </w:rPr>
        <w:t>70a.pdf</w:t>
      </w:r>
      <w:r w:rsidR="009C2E0B" w:rsidRPr="0062532D">
        <w:rPr>
          <w:rFonts w:ascii="Palatino Linotype" w:hAnsi="Palatino Linotype"/>
          <w:b/>
          <w:bCs/>
          <w:i/>
        </w:rPr>
        <w:t xml:space="preserve"> </w:t>
      </w:r>
      <w:r w:rsidR="00F76927" w:rsidRPr="0062532D">
        <w:rPr>
          <w:rFonts w:ascii="Palatino Linotype" w:hAnsi="Palatino Linotype"/>
          <w:bCs/>
        </w:rPr>
        <w:t>y</w:t>
      </w:r>
      <w:r w:rsidR="009C2E0B" w:rsidRPr="0062532D">
        <w:rPr>
          <w:rFonts w:ascii="Palatino Linotype" w:hAnsi="Palatino Linotype"/>
          <w:bCs/>
        </w:rPr>
        <w:t xml:space="preserve"> </w:t>
      </w:r>
      <w:r w:rsidR="00F76927" w:rsidRPr="0062532D">
        <w:rPr>
          <w:rFonts w:ascii="Palatino Linotype" w:hAnsi="Palatino Linotype"/>
          <w:b/>
          <w:bCs/>
          <w:i/>
        </w:rPr>
        <w:t>907,908.PDF</w:t>
      </w:r>
      <w:r w:rsidR="00F76927" w:rsidRPr="0062532D">
        <w:rPr>
          <w:rFonts w:ascii="Palatino Linotype" w:hAnsi="Palatino Linotype"/>
          <w:bCs/>
        </w:rPr>
        <w:t>;</w:t>
      </w:r>
      <w:r w:rsidR="009C2E0B" w:rsidRPr="0062532D">
        <w:rPr>
          <w:rFonts w:ascii="Palatino Linotype" w:hAnsi="Palatino Linotype"/>
        </w:rPr>
        <w:t xml:space="preserve"> </w:t>
      </w:r>
      <w:r w:rsidR="001B66CA" w:rsidRPr="0062532D">
        <w:rPr>
          <w:rFonts w:ascii="Palatino Linotype" w:hAnsi="Palatino Linotype"/>
        </w:rPr>
        <w:t>para</w:t>
      </w:r>
      <w:r w:rsidR="009C2E0B" w:rsidRPr="0062532D">
        <w:rPr>
          <w:rFonts w:ascii="Palatino Linotype" w:hAnsi="Palatino Linotype"/>
        </w:rPr>
        <w:t xml:space="preserve"> </w:t>
      </w:r>
      <w:r w:rsidR="001B66CA" w:rsidRPr="0062532D">
        <w:rPr>
          <w:rFonts w:ascii="Palatino Linotype" w:hAnsi="Palatino Linotype"/>
        </w:rPr>
        <w:t>la</w:t>
      </w:r>
      <w:r w:rsidR="009C2E0B" w:rsidRPr="0062532D">
        <w:rPr>
          <w:rFonts w:ascii="Palatino Linotype" w:hAnsi="Palatino Linotype"/>
        </w:rPr>
        <w:t xml:space="preserve"> </w:t>
      </w:r>
      <w:r w:rsidR="001B66CA" w:rsidRPr="0062532D">
        <w:rPr>
          <w:rFonts w:ascii="Palatino Linotype" w:hAnsi="Palatino Linotype"/>
        </w:rPr>
        <w:t>solicitud</w:t>
      </w:r>
      <w:r w:rsidR="009C2E0B" w:rsidRPr="0062532D">
        <w:rPr>
          <w:rFonts w:ascii="Palatino Linotype" w:hAnsi="Palatino Linotype"/>
        </w:rPr>
        <w:t xml:space="preserve"> </w:t>
      </w:r>
      <w:r w:rsidR="001B66CA" w:rsidRPr="0062532D">
        <w:rPr>
          <w:rFonts w:ascii="Palatino Linotype" w:hAnsi="Palatino Linotype"/>
          <w:b/>
          <w:bCs/>
        </w:rPr>
        <w:t>00908/UPVT/IP/2019</w:t>
      </w:r>
      <w:r w:rsidR="001B66CA" w:rsidRPr="0062532D">
        <w:rPr>
          <w:rFonts w:ascii="Palatino Linotype" w:hAnsi="Palatino Linotype"/>
          <w:bCs/>
        </w:rPr>
        <w:t>,</w:t>
      </w:r>
      <w:r w:rsidR="009C2E0B" w:rsidRPr="0062532D">
        <w:rPr>
          <w:rFonts w:ascii="Palatino Linotype" w:hAnsi="Palatino Linotype"/>
          <w:bCs/>
        </w:rPr>
        <w:t xml:space="preserve"> </w:t>
      </w:r>
      <w:r w:rsidR="001B66CA" w:rsidRPr="0062532D">
        <w:rPr>
          <w:rFonts w:ascii="Palatino Linotype" w:hAnsi="Palatino Linotype"/>
          <w:bCs/>
        </w:rPr>
        <w:t>remitió</w:t>
      </w:r>
      <w:r w:rsidR="009C2E0B" w:rsidRPr="0062532D">
        <w:rPr>
          <w:rFonts w:ascii="Palatino Linotype" w:hAnsi="Palatino Linotype"/>
          <w:bCs/>
        </w:rPr>
        <w:t xml:space="preserve"> </w:t>
      </w:r>
      <w:r w:rsidR="001B66CA" w:rsidRPr="0062532D">
        <w:rPr>
          <w:rFonts w:ascii="Palatino Linotype" w:hAnsi="Palatino Linotype"/>
          <w:bCs/>
        </w:rPr>
        <w:t>los</w:t>
      </w:r>
      <w:r w:rsidR="009C2E0B" w:rsidRPr="0062532D">
        <w:rPr>
          <w:rFonts w:ascii="Palatino Linotype" w:hAnsi="Palatino Linotype"/>
        </w:rPr>
        <w:t xml:space="preserve"> </w:t>
      </w:r>
      <w:r w:rsidR="001B66CA" w:rsidRPr="0062532D">
        <w:rPr>
          <w:rFonts w:ascii="Palatino Linotype" w:hAnsi="Palatino Linotype"/>
        </w:rPr>
        <w:t>archivos</w:t>
      </w:r>
      <w:r w:rsidR="009C2E0B" w:rsidRPr="0062532D">
        <w:rPr>
          <w:rFonts w:ascii="Palatino Linotype" w:hAnsi="Palatino Linotype"/>
        </w:rPr>
        <w:t xml:space="preserve"> </w:t>
      </w:r>
      <w:r w:rsidR="001B66CA" w:rsidRPr="0062532D">
        <w:rPr>
          <w:rFonts w:ascii="Palatino Linotype" w:hAnsi="Palatino Linotype"/>
        </w:rPr>
        <w:t>electrónicos</w:t>
      </w:r>
      <w:r w:rsidR="009C2E0B" w:rsidRPr="0062532D">
        <w:rPr>
          <w:rFonts w:ascii="Palatino Linotype" w:hAnsi="Palatino Linotype"/>
        </w:rPr>
        <w:t xml:space="preserve"> </w:t>
      </w:r>
      <w:r w:rsidR="001B66CA" w:rsidRPr="0062532D">
        <w:rPr>
          <w:rFonts w:ascii="Palatino Linotype" w:hAnsi="Palatino Linotype"/>
        </w:rPr>
        <w:t>denominados</w:t>
      </w:r>
      <w:r w:rsidR="009C2E0B" w:rsidRPr="0062532D">
        <w:rPr>
          <w:rFonts w:ascii="Palatino Linotype" w:hAnsi="Palatino Linotype"/>
        </w:rPr>
        <w:t xml:space="preserve"> </w:t>
      </w:r>
      <w:r w:rsidR="001B66CA" w:rsidRPr="0062532D">
        <w:rPr>
          <w:rFonts w:ascii="Palatino Linotype" w:hAnsi="Palatino Linotype"/>
          <w:b/>
          <w:bCs/>
          <w:i/>
        </w:rPr>
        <w:t>A.C</w:t>
      </w:r>
      <w:r w:rsidR="009C2E0B" w:rsidRPr="0062532D">
        <w:rPr>
          <w:rFonts w:ascii="Palatino Linotype" w:hAnsi="Palatino Linotype"/>
          <w:b/>
          <w:bCs/>
          <w:i/>
        </w:rPr>
        <w:t xml:space="preserve"> </w:t>
      </w:r>
      <w:r w:rsidR="001B66CA" w:rsidRPr="0062532D">
        <w:rPr>
          <w:rFonts w:ascii="Palatino Linotype" w:hAnsi="Palatino Linotype"/>
          <w:b/>
          <w:bCs/>
          <w:i/>
        </w:rPr>
        <w:t>71a.pdf</w:t>
      </w:r>
      <w:r w:rsidR="001B66CA" w:rsidRPr="0062532D">
        <w:rPr>
          <w:rFonts w:ascii="Palatino Linotype" w:hAnsi="Palatino Linotype"/>
          <w:bCs/>
        </w:rPr>
        <w:t>,</w:t>
      </w:r>
      <w:r w:rsidR="009C2E0B" w:rsidRPr="0062532D">
        <w:rPr>
          <w:rFonts w:ascii="Palatino Linotype" w:hAnsi="Palatino Linotype"/>
          <w:bCs/>
        </w:rPr>
        <w:t xml:space="preserve"> </w:t>
      </w:r>
      <w:r w:rsidR="001B66CA" w:rsidRPr="0062532D">
        <w:rPr>
          <w:rFonts w:ascii="Palatino Linotype" w:hAnsi="Palatino Linotype"/>
          <w:b/>
          <w:bCs/>
          <w:i/>
        </w:rPr>
        <w:t>A.C</w:t>
      </w:r>
      <w:r w:rsidR="009C2E0B" w:rsidRPr="0062532D">
        <w:rPr>
          <w:rFonts w:ascii="Palatino Linotype" w:hAnsi="Palatino Linotype"/>
          <w:b/>
          <w:bCs/>
          <w:i/>
        </w:rPr>
        <w:t xml:space="preserve"> </w:t>
      </w:r>
      <w:r w:rsidR="001B66CA" w:rsidRPr="0062532D">
        <w:rPr>
          <w:rFonts w:ascii="Palatino Linotype" w:hAnsi="Palatino Linotype"/>
          <w:b/>
          <w:bCs/>
          <w:i/>
        </w:rPr>
        <w:t>68a.pdf</w:t>
      </w:r>
      <w:r w:rsidR="001B66CA" w:rsidRPr="0062532D">
        <w:rPr>
          <w:rFonts w:ascii="Palatino Linotype" w:hAnsi="Palatino Linotype"/>
          <w:bCs/>
        </w:rPr>
        <w:t>,</w:t>
      </w:r>
      <w:r w:rsidR="009C2E0B" w:rsidRPr="0062532D">
        <w:rPr>
          <w:rFonts w:ascii="Palatino Linotype" w:hAnsi="Palatino Linotype"/>
          <w:bCs/>
        </w:rPr>
        <w:t xml:space="preserve"> </w:t>
      </w:r>
      <w:proofErr w:type="spellStart"/>
      <w:r w:rsidR="001B66CA"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1B66CA" w:rsidRPr="0062532D">
        <w:rPr>
          <w:rFonts w:ascii="Palatino Linotype" w:hAnsi="Palatino Linotype"/>
          <w:b/>
          <w:bCs/>
          <w:i/>
        </w:rPr>
        <w:t>907,</w:t>
      </w:r>
      <w:r w:rsidR="009C2E0B" w:rsidRPr="0062532D">
        <w:rPr>
          <w:rFonts w:ascii="Palatino Linotype" w:hAnsi="Palatino Linotype"/>
          <w:b/>
          <w:bCs/>
          <w:i/>
        </w:rPr>
        <w:t xml:space="preserve"> </w:t>
      </w:r>
      <w:r w:rsidR="001B66CA" w:rsidRPr="0062532D">
        <w:rPr>
          <w:rFonts w:ascii="Palatino Linotype" w:hAnsi="Palatino Linotype"/>
          <w:b/>
          <w:bCs/>
          <w:i/>
        </w:rPr>
        <w:t>908.pdf</w:t>
      </w:r>
      <w:r w:rsidR="001B66CA" w:rsidRPr="0062532D">
        <w:rPr>
          <w:rFonts w:ascii="Palatino Linotype" w:hAnsi="Palatino Linotype"/>
          <w:bCs/>
        </w:rPr>
        <w:t>,</w:t>
      </w:r>
      <w:r w:rsidR="009C2E0B" w:rsidRPr="0062532D">
        <w:rPr>
          <w:rFonts w:ascii="Palatino Linotype" w:hAnsi="Palatino Linotype"/>
          <w:bCs/>
        </w:rPr>
        <w:t xml:space="preserve"> </w:t>
      </w:r>
      <w:r w:rsidR="001B66CA" w:rsidRPr="0062532D">
        <w:rPr>
          <w:rFonts w:ascii="Palatino Linotype" w:hAnsi="Palatino Linotype"/>
          <w:b/>
          <w:bCs/>
          <w:i/>
        </w:rPr>
        <w:t>A.C</w:t>
      </w:r>
      <w:r w:rsidR="009C2E0B" w:rsidRPr="0062532D">
        <w:rPr>
          <w:rFonts w:ascii="Palatino Linotype" w:hAnsi="Palatino Linotype"/>
          <w:b/>
          <w:bCs/>
          <w:i/>
        </w:rPr>
        <w:t xml:space="preserve"> </w:t>
      </w:r>
      <w:r w:rsidR="001B66CA" w:rsidRPr="0062532D">
        <w:rPr>
          <w:rFonts w:ascii="Palatino Linotype" w:hAnsi="Palatino Linotype"/>
          <w:b/>
          <w:bCs/>
          <w:i/>
        </w:rPr>
        <w:t>72a.pdf</w:t>
      </w:r>
      <w:r w:rsidR="001B66CA" w:rsidRPr="0062532D">
        <w:rPr>
          <w:rFonts w:ascii="Palatino Linotype" w:hAnsi="Palatino Linotype"/>
          <w:bCs/>
        </w:rPr>
        <w:t>,</w:t>
      </w:r>
      <w:r w:rsidR="009C2E0B" w:rsidRPr="0062532D">
        <w:rPr>
          <w:rFonts w:ascii="Palatino Linotype" w:hAnsi="Palatino Linotype"/>
          <w:bCs/>
        </w:rPr>
        <w:t xml:space="preserve"> </w:t>
      </w:r>
      <w:r w:rsidR="001B66CA" w:rsidRPr="0062532D">
        <w:rPr>
          <w:rFonts w:ascii="Palatino Linotype" w:hAnsi="Palatino Linotype"/>
          <w:b/>
          <w:bCs/>
          <w:i/>
        </w:rPr>
        <w:t>A.C</w:t>
      </w:r>
      <w:r w:rsidR="009C2E0B" w:rsidRPr="0062532D">
        <w:rPr>
          <w:rFonts w:ascii="Palatino Linotype" w:hAnsi="Palatino Linotype"/>
          <w:b/>
          <w:bCs/>
          <w:i/>
        </w:rPr>
        <w:t xml:space="preserve"> </w:t>
      </w:r>
      <w:r w:rsidR="001B66CA" w:rsidRPr="0062532D">
        <w:rPr>
          <w:rFonts w:ascii="Palatino Linotype" w:hAnsi="Palatino Linotype"/>
          <w:b/>
          <w:bCs/>
          <w:i/>
        </w:rPr>
        <w:t>69a.pdf</w:t>
      </w:r>
      <w:r w:rsidR="001B66CA" w:rsidRPr="0062532D">
        <w:rPr>
          <w:rFonts w:ascii="Palatino Linotype" w:hAnsi="Palatino Linotype"/>
          <w:bCs/>
        </w:rPr>
        <w:t>,</w:t>
      </w:r>
      <w:r w:rsidR="009C2E0B" w:rsidRPr="0062532D">
        <w:rPr>
          <w:rFonts w:ascii="Palatino Linotype" w:hAnsi="Palatino Linotype"/>
          <w:bCs/>
        </w:rPr>
        <w:t xml:space="preserve"> </w:t>
      </w:r>
      <w:r w:rsidR="001B66CA" w:rsidRPr="0062532D">
        <w:rPr>
          <w:rFonts w:ascii="Palatino Linotype" w:hAnsi="Palatino Linotype"/>
          <w:b/>
          <w:bCs/>
          <w:i/>
        </w:rPr>
        <w:t>A.C</w:t>
      </w:r>
      <w:r w:rsidR="009C2E0B" w:rsidRPr="0062532D">
        <w:rPr>
          <w:rFonts w:ascii="Palatino Linotype" w:hAnsi="Palatino Linotype"/>
          <w:b/>
          <w:bCs/>
          <w:i/>
        </w:rPr>
        <w:t xml:space="preserve"> </w:t>
      </w:r>
      <w:r w:rsidR="001B66CA" w:rsidRPr="0062532D">
        <w:rPr>
          <w:rFonts w:ascii="Palatino Linotype" w:hAnsi="Palatino Linotype"/>
          <w:b/>
          <w:bCs/>
          <w:i/>
        </w:rPr>
        <w:t>67a.pdf</w:t>
      </w:r>
      <w:r w:rsidR="001B66CA" w:rsidRPr="0062532D">
        <w:rPr>
          <w:rFonts w:ascii="Palatino Linotype" w:hAnsi="Palatino Linotype"/>
          <w:bCs/>
        </w:rPr>
        <w:t>,</w:t>
      </w:r>
      <w:r w:rsidR="009C2E0B" w:rsidRPr="0062532D">
        <w:rPr>
          <w:rFonts w:ascii="Palatino Linotype" w:hAnsi="Palatino Linotype"/>
          <w:bCs/>
        </w:rPr>
        <w:t xml:space="preserve"> </w:t>
      </w:r>
      <w:r w:rsidR="001B66CA" w:rsidRPr="0062532D">
        <w:rPr>
          <w:rFonts w:ascii="Palatino Linotype" w:hAnsi="Palatino Linotype"/>
          <w:b/>
          <w:bCs/>
          <w:i/>
        </w:rPr>
        <w:t>A.C</w:t>
      </w:r>
      <w:r w:rsidR="009C2E0B" w:rsidRPr="0062532D">
        <w:rPr>
          <w:rFonts w:ascii="Palatino Linotype" w:hAnsi="Palatino Linotype"/>
          <w:b/>
          <w:bCs/>
          <w:i/>
        </w:rPr>
        <w:t xml:space="preserve"> </w:t>
      </w:r>
      <w:r w:rsidR="001B66CA" w:rsidRPr="0062532D">
        <w:rPr>
          <w:rFonts w:ascii="Palatino Linotype" w:hAnsi="Palatino Linotype"/>
          <w:b/>
          <w:bCs/>
          <w:i/>
        </w:rPr>
        <w:t>70a.pdf</w:t>
      </w:r>
      <w:r w:rsidR="001B66CA" w:rsidRPr="0062532D">
        <w:rPr>
          <w:rFonts w:ascii="Palatino Linotype" w:hAnsi="Palatino Linotype"/>
          <w:bCs/>
        </w:rPr>
        <w:t>,</w:t>
      </w:r>
      <w:r w:rsidR="009C2E0B" w:rsidRPr="0062532D">
        <w:rPr>
          <w:rFonts w:ascii="Palatino Linotype" w:hAnsi="Palatino Linotype"/>
          <w:bCs/>
        </w:rPr>
        <w:t xml:space="preserve"> </w:t>
      </w:r>
      <w:r w:rsidR="001B66CA" w:rsidRPr="0062532D">
        <w:rPr>
          <w:rFonts w:ascii="Palatino Linotype" w:hAnsi="Palatino Linotype"/>
          <w:b/>
          <w:bCs/>
          <w:i/>
        </w:rPr>
        <w:t>907,908.PDF</w:t>
      </w:r>
      <w:r w:rsidR="009C2E0B" w:rsidRPr="0062532D">
        <w:rPr>
          <w:rFonts w:ascii="Palatino Linotype" w:hAnsi="Palatino Linotype"/>
          <w:b/>
          <w:bCs/>
          <w:i/>
        </w:rPr>
        <w:t xml:space="preserve"> </w:t>
      </w:r>
      <w:r w:rsidR="001B66CA" w:rsidRPr="0062532D">
        <w:rPr>
          <w:rFonts w:ascii="Palatino Linotype" w:hAnsi="Palatino Linotype"/>
          <w:bCs/>
        </w:rPr>
        <w:t>y</w:t>
      </w:r>
      <w:r w:rsidR="009C2E0B" w:rsidRPr="0062532D">
        <w:rPr>
          <w:rFonts w:ascii="Palatino Linotype" w:hAnsi="Palatino Linotype"/>
          <w:b/>
          <w:bCs/>
          <w:i/>
        </w:rPr>
        <w:t xml:space="preserve"> </w:t>
      </w:r>
      <w:proofErr w:type="spellStart"/>
      <w:r w:rsidR="001B66CA"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1B66CA" w:rsidRPr="0062532D">
        <w:rPr>
          <w:rFonts w:ascii="Palatino Linotype" w:hAnsi="Palatino Linotype"/>
          <w:b/>
          <w:bCs/>
          <w:i/>
        </w:rPr>
        <w:t>919.pdf</w:t>
      </w:r>
      <w:r w:rsidR="001B66CA" w:rsidRPr="0062532D">
        <w:rPr>
          <w:rFonts w:ascii="Palatino Linotype" w:hAnsi="Palatino Linotype"/>
          <w:bCs/>
        </w:rPr>
        <w:t>;</w:t>
      </w:r>
      <w:r w:rsidR="009C2E0B" w:rsidRPr="0062532D">
        <w:rPr>
          <w:rFonts w:ascii="Palatino Linotype" w:hAnsi="Palatino Linotype"/>
        </w:rPr>
        <w:t xml:space="preserve"> </w:t>
      </w:r>
      <w:r w:rsidR="0018272E" w:rsidRPr="0062532D">
        <w:rPr>
          <w:rFonts w:ascii="Palatino Linotype" w:hAnsi="Palatino Linotype"/>
        </w:rPr>
        <w:t>para</w:t>
      </w:r>
      <w:r w:rsidR="009C2E0B" w:rsidRPr="0062532D">
        <w:rPr>
          <w:rFonts w:ascii="Palatino Linotype" w:hAnsi="Palatino Linotype"/>
        </w:rPr>
        <w:t xml:space="preserve"> </w:t>
      </w:r>
      <w:r w:rsidR="0018272E" w:rsidRPr="0062532D">
        <w:rPr>
          <w:rFonts w:ascii="Palatino Linotype" w:hAnsi="Palatino Linotype"/>
        </w:rPr>
        <w:t>la</w:t>
      </w:r>
      <w:r w:rsidR="009C2E0B" w:rsidRPr="0062532D">
        <w:rPr>
          <w:rFonts w:ascii="Palatino Linotype" w:hAnsi="Palatino Linotype"/>
        </w:rPr>
        <w:t xml:space="preserve"> </w:t>
      </w:r>
      <w:r w:rsidR="0018272E" w:rsidRPr="0062532D">
        <w:rPr>
          <w:rFonts w:ascii="Palatino Linotype" w:hAnsi="Palatino Linotype"/>
        </w:rPr>
        <w:t>solicitud</w:t>
      </w:r>
      <w:r w:rsidR="009C2E0B" w:rsidRPr="0062532D">
        <w:rPr>
          <w:rFonts w:ascii="Palatino Linotype" w:hAnsi="Palatino Linotype"/>
        </w:rPr>
        <w:t xml:space="preserve"> </w:t>
      </w:r>
      <w:r w:rsidR="0018272E" w:rsidRPr="0062532D">
        <w:rPr>
          <w:rFonts w:ascii="Palatino Linotype" w:hAnsi="Palatino Linotype"/>
          <w:b/>
          <w:bCs/>
        </w:rPr>
        <w:t>00909/UPVT/IP/2019</w:t>
      </w:r>
      <w:r w:rsidR="0018272E" w:rsidRPr="0062532D">
        <w:rPr>
          <w:rFonts w:ascii="Palatino Linotype" w:hAnsi="Palatino Linotype"/>
          <w:bCs/>
        </w:rPr>
        <w:t>,</w:t>
      </w:r>
      <w:r w:rsidR="009C2E0B" w:rsidRPr="0062532D">
        <w:rPr>
          <w:rFonts w:ascii="Palatino Linotype" w:hAnsi="Palatino Linotype"/>
          <w:bCs/>
        </w:rPr>
        <w:t xml:space="preserve"> </w:t>
      </w:r>
      <w:r w:rsidR="0018272E" w:rsidRPr="0062532D">
        <w:rPr>
          <w:rFonts w:ascii="Palatino Linotype" w:hAnsi="Palatino Linotype"/>
          <w:bCs/>
        </w:rPr>
        <w:t>remitió</w:t>
      </w:r>
      <w:r w:rsidR="009C2E0B" w:rsidRPr="0062532D">
        <w:rPr>
          <w:rFonts w:ascii="Palatino Linotype" w:hAnsi="Palatino Linotype"/>
          <w:bCs/>
        </w:rPr>
        <w:t xml:space="preserve"> </w:t>
      </w:r>
      <w:r w:rsidR="0018272E" w:rsidRPr="0062532D">
        <w:rPr>
          <w:rFonts w:ascii="Palatino Linotype" w:hAnsi="Palatino Linotype"/>
          <w:bCs/>
        </w:rPr>
        <w:t>los</w:t>
      </w:r>
      <w:r w:rsidR="009C2E0B" w:rsidRPr="0062532D">
        <w:rPr>
          <w:rFonts w:ascii="Palatino Linotype" w:hAnsi="Palatino Linotype"/>
        </w:rPr>
        <w:t xml:space="preserve"> </w:t>
      </w:r>
      <w:r w:rsidR="0018272E" w:rsidRPr="0062532D">
        <w:rPr>
          <w:rFonts w:ascii="Palatino Linotype" w:hAnsi="Palatino Linotype"/>
        </w:rPr>
        <w:t>archivos</w:t>
      </w:r>
      <w:r w:rsidR="009C2E0B" w:rsidRPr="0062532D">
        <w:rPr>
          <w:rFonts w:ascii="Palatino Linotype" w:hAnsi="Palatino Linotype"/>
        </w:rPr>
        <w:t xml:space="preserve"> </w:t>
      </w:r>
      <w:r w:rsidR="0018272E" w:rsidRPr="0062532D">
        <w:rPr>
          <w:rFonts w:ascii="Palatino Linotype" w:hAnsi="Palatino Linotype"/>
        </w:rPr>
        <w:t>electrónicos</w:t>
      </w:r>
      <w:r w:rsidR="009C2E0B" w:rsidRPr="0062532D">
        <w:rPr>
          <w:rFonts w:ascii="Palatino Linotype" w:hAnsi="Palatino Linotype"/>
        </w:rPr>
        <w:t xml:space="preserve"> </w:t>
      </w:r>
      <w:r w:rsidR="0018272E" w:rsidRPr="0062532D">
        <w:rPr>
          <w:rFonts w:ascii="Palatino Linotype" w:hAnsi="Palatino Linotype"/>
        </w:rPr>
        <w:t>denominados</w:t>
      </w:r>
      <w:r w:rsidR="009C2E0B" w:rsidRPr="0062532D">
        <w:rPr>
          <w:rFonts w:ascii="Palatino Linotype" w:hAnsi="Palatino Linotype"/>
        </w:rPr>
        <w:t xml:space="preserve"> </w:t>
      </w:r>
      <w:proofErr w:type="spellStart"/>
      <w:r w:rsidR="0018272E"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18272E" w:rsidRPr="0062532D">
        <w:rPr>
          <w:rFonts w:ascii="Palatino Linotype" w:hAnsi="Palatino Linotype"/>
          <w:b/>
          <w:bCs/>
          <w:i/>
        </w:rPr>
        <w:t>909.pdf</w:t>
      </w:r>
      <w:r w:rsidR="009C2E0B" w:rsidRPr="0062532D">
        <w:rPr>
          <w:rFonts w:ascii="Palatino Linotype" w:hAnsi="Palatino Linotype"/>
          <w:b/>
          <w:bCs/>
          <w:i/>
        </w:rPr>
        <w:t xml:space="preserve"> </w:t>
      </w:r>
      <w:r w:rsidR="0018272E" w:rsidRPr="0062532D">
        <w:rPr>
          <w:rFonts w:ascii="Palatino Linotype" w:hAnsi="Palatino Linotype"/>
          <w:bCs/>
        </w:rPr>
        <w:t>y</w:t>
      </w:r>
      <w:r w:rsidR="009C2E0B" w:rsidRPr="0062532D">
        <w:rPr>
          <w:rFonts w:ascii="Palatino Linotype" w:hAnsi="Palatino Linotype"/>
          <w:b/>
          <w:bCs/>
          <w:i/>
        </w:rPr>
        <w:t xml:space="preserve"> </w:t>
      </w:r>
      <w:r w:rsidR="0018272E" w:rsidRPr="0062532D">
        <w:rPr>
          <w:rFonts w:ascii="Palatino Linotype" w:hAnsi="Palatino Linotype"/>
          <w:b/>
          <w:bCs/>
          <w:i/>
        </w:rPr>
        <w:t>909.PDF</w:t>
      </w:r>
      <w:r w:rsidR="0018272E" w:rsidRPr="0062532D">
        <w:rPr>
          <w:rFonts w:ascii="Palatino Linotype" w:hAnsi="Palatino Linotype"/>
          <w:bCs/>
        </w:rPr>
        <w:t>;</w:t>
      </w:r>
      <w:r w:rsidR="009C2E0B" w:rsidRPr="0062532D">
        <w:rPr>
          <w:rFonts w:ascii="Palatino Linotype" w:hAnsi="Palatino Linotype"/>
          <w:bCs/>
        </w:rPr>
        <w:t xml:space="preserve"> </w:t>
      </w:r>
      <w:r w:rsidR="006A1F06" w:rsidRPr="0062532D">
        <w:rPr>
          <w:rFonts w:ascii="Palatino Linotype" w:hAnsi="Palatino Linotype"/>
        </w:rPr>
        <w:t>para</w:t>
      </w:r>
      <w:r w:rsidR="009C2E0B" w:rsidRPr="0062532D">
        <w:rPr>
          <w:rFonts w:ascii="Palatino Linotype" w:hAnsi="Palatino Linotype"/>
        </w:rPr>
        <w:t xml:space="preserve"> </w:t>
      </w:r>
      <w:r w:rsidR="006A1F06" w:rsidRPr="0062532D">
        <w:rPr>
          <w:rFonts w:ascii="Palatino Linotype" w:hAnsi="Palatino Linotype"/>
        </w:rPr>
        <w:t>la</w:t>
      </w:r>
      <w:r w:rsidR="009C2E0B" w:rsidRPr="0062532D">
        <w:rPr>
          <w:rFonts w:ascii="Palatino Linotype" w:hAnsi="Palatino Linotype"/>
        </w:rPr>
        <w:t xml:space="preserve"> </w:t>
      </w:r>
      <w:r w:rsidR="006A1F06" w:rsidRPr="0062532D">
        <w:rPr>
          <w:rFonts w:ascii="Palatino Linotype" w:hAnsi="Palatino Linotype"/>
        </w:rPr>
        <w:t>solicitud</w:t>
      </w:r>
      <w:r w:rsidR="009C2E0B" w:rsidRPr="0062532D">
        <w:rPr>
          <w:rFonts w:ascii="Palatino Linotype" w:hAnsi="Palatino Linotype"/>
        </w:rPr>
        <w:t xml:space="preserve"> </w:t>
      </w:r>
      <w:r w:rsidR="006A1F06" w:rsidRPr="0062532D">
        <w:rPr>
          <w:rFonts w:ascii="Palatino Linotype" w:hAnsi="Palatino Linotype"/>
          <w:b/>
          <w:bCs/>
        </w:rPr>
        <w:t>00910/UPVT/IP/2019</w:t>
      </w:r>
      <w:r w:rsidR="006A1F06" w:rsidRPr="0062532D">
        <w:rPr>
          <w:rFonts w:ascii="Palatino Linotype" w:hAnsi="Palatino Linotype"/>
          <w:bCs/>
        </w:rPr>
        <w:t>,</w:t>
      </w:r>
      <w:r w:rsidR="009C2E0B" w:rsidRPr="0062532D">
        <w:rPr>
          <w:rFonts w:ascii="Palatino Linotype" w:hAnsi="Palatino Linotype"/>
          <w:bCs/>
        </w:rPr>
        <w:t xml:space="preserve"> </w:t>
      </w:r>
      <w:r w:rsidR="006A1F06" w:rsidRPr="0062532D">
        <w:rPr>
          <w:rFonts w:ascii="Palatino Linotype" w:hAnsi="Palatino Linotype"/>
          <w:bCs/>
        </w:rPr>
        <w:t>remitió</w:t>
      </w:r>
      <w:r w:rsidR="009C2E0B" w:rsidRPr="0062532D">
        <w:rPr>
          <w:rFonts w:ascii="Palatino Linotype" w:hAnsi="Palatino Linotype"/>
          <w:bCs/>
        </w:rPr>
        <w:t xml:space="preserve"> </w:t>
      </w:r>
      <w:r w:rsidR="006A1F06" w:rsidRPr="0062532D">
        <w:rPr>
          <w:rFonts w:ascii="Palatino Linotype" w:hAnsi="Palatino Linotype"/>
          <w:bCs/>
        </w:rPr>
        <w:t>los</w:t>
      </w:r>
      <w:r w:rsidR="009C2E0B" w:rsidRPr="0062532D">
        <w:rPr>
          <w:rFonts w:ascii="Palatino Linotype" w:hAnsi="Palatino Linotype"/>
        </w:rPr>
        <w:t xml:space="preserve"> </w:t>
      </w:r>
      <w:r w:rsidR="006A1F06" w:rsidRPr="0062532D">
        <w:rPr>
          <w:rFonts w:ascii="Palatino Linotype" w:hAnsi="Palatino Linotype"/>
        </w:rPr>
        <w:t>archivos</w:t>
      </w:r>
      <w:r w:rsidR="009C2E0B" w:rsidRPr="0062532D">
        <w:rPr>
          <w:rFonts w:ascii="Palatino Linotype" w:hAnsi="Palatino Linotype"/>
        </w:rPr>
        <w:t xml:space="preserve"> </w:t>
      </w:r>
      <w:r w:rsidR="006A1F06" w:rsidRPr="0062532D">
        <w:rPr>
          <w:rFonts w:ascii="Palatino Linotype" w:hAnsi="Palatino Linotype"/>
        </w:rPr>
        <w:t>electrónicos</w:t>
      </w:r>
      <w:r w:rsidR="009C2E0B" w:rsidRPr="0062532D">
        <w:rPr>
          <w:rFonts w:ascii="Palatino Linotype" w:hAnsi="Palatino Linotype"/>
        </w:rPr>
        <w:t xml:space="preserve"> </w:t>
      </w:r>
      <w:r w:rsidR="006A1F06" w:rsidRPr="0062532D">
        <w:rPr>
          <w:rFonts w:ascii="Palatino Linotype" w:hAnsi="Palatino Linotype"/>
        </w:rPr>
        <w:lastRenderedPageBreak/>
        <w:t>denominados</w:t>
      </w:r>
      <w:r w:rsidR="009C2E0B" w:rsidRPr="0062532D">
        <w:rPr>
          <w:rFonts w:ascii="Palatino Linotype" w:hAnsi="Palatino Linotype"/>
        </w:rPr>
        <w:t xml:space="preserve"> </w:t>
      </w:r>
      <w:r w:rsidR="006A1F06" w:rsidRPr="0062532D">
        <w:rPr>
          <w:rFonts w:ascii="Palatino Linotype" w:hAnsi="Palatino Linotype"/>
          <w:b/>
          <w:bCs/>
          <w:i/>
        </w:rPr>
        <w:t>Cargas</w:t>
      </w:r>
      <w:r w:rsidR="009C2E0B" w:rsidRPr="0062532D">
        <w:rPr>
          <w:rFonts w:ascii="Palatino Linotype" w:hAnsi="Palatino Linotype"/>
          <w:b/>
          <w:bCs/>
          <w:i/>
        </w:rPr>
        <w:t xml:space="preserve"> </w:t>
      </w:r>
      <w:r w:rsidR="006A1F06" w:rsidRPr="0062532D">
        <w:rPr>
          <w:rFonts w:ascii="Palatino Linotype" w:hAnsi="Palatino Linotype"/>
          <w:b/>
          <w:bCs/>
          <w:i/>
        </w:rPr>
        <w:t>Horarias</w:t>
      </w:r>
      <w:r w:rsidR="009C2E0B" w:rsidRPr="0062532D">
        <w:rPr>
          <w:rFonts w:ascii="Palatino Linotype" w:hAnsi="Palatino Linotype"/>
          <w:b/>
          <w:bCs/>
          <w:i/>
        </w:rPr>
        <w:t xml:space="preserve"> </w:t>
      </w:r>
      <w:r w:rsidR="006A1F06" w:rsidRPr="0062532D">
        <w:rPr>
          <w:rFonts w:ascii="Palatino Linotype" w:hAnsi="Palatino Linotype"/>
          <w:b/>
          <w:bCs/>
          <w:i/>
        </w:rPr>
        <w:t>2010</w:t>
      </w:r>
      <w:r w:rsidR="009C2E0B" w:rsidRPr="0062532D">
        <w:rPr>
          <w:rFonts w:ascii="Palatino Linotype" w:hAnsi="Palatino Linotype"/>
          <w:b/>
          <w:bCs/>
          <w:i/>
        </w:rPr>
        <w:t xml:space="preserve"> </w:t>
      </w:r>
      <w:r w:rsidR="006A1F06" w:rsidRPr="0062532D">
        <w:rPr>
          <w:rFonts w:ascii="Palatino Linotype" w:hAnsi="Palatino Linotype"/>
          <w:b/>
          <w:bCs/>
          <w:i/>
        </w:rPr>
        <w:t>a</w:t>
      </w:r>
      <w:r w:rsidR="009C2E0B" w:rsidRPr="0062532D">
        <w:rPr>
          <w:rFonts w:ascii="Palatino Linotype" w:hAnsi="Palatino Linotype"/>
          <w:b/>
          <w:bCs/>
          <w:i/>
        </w:rPr>
        <w:t xml:space="preserve"> </w:t>
      </w:r>
      <w:r w:rsidR="006A1F06" w:rsidRPr="0062532D">
        <w:rPr>
          <w:rFonts w:ascii="Palatino Linotype" w:hAnsi="Palatino Linotype"/>
          <w:b/>
          <w:bCs/>
          <w:i/>
        </w:rPr>
        <w:t>2019.zip</w:t>
      </w:r>
      <w:r w:rsidR="006A1F06" w:rsidRPr="0062532D">
        <w:rPr>
          <w:rFonts w:ascii="Palatino Linotype" w:hAnsi="Palatino Linotype"/>
          <w:bCs/>
        </w:rPr>
        <w:t>,</w:t>
      </w:r>
      <w:r w:rsidR="009C2E0B" w:rsidRPr="0062532D">
        <w:rPr>
          <w:rFonts w:ascii="Palatino Linotype" w:hAnsi="Palatino Linotype"/>
          <w:bCs/>
        </w:rPr>
        <w:t xml:space="preserve"> </w:t>
      </w:r>
      <w:proofErr w:type="spellStart"/>
      <w:r w:rsidR="006A1F06"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6A1F06" w:rsidRPr="0062532D">
        <w:rPr>
          <w:rFonts w:ascii="Palatino Linotype" w:hAnsi="Palatino Linotype"/>
          <w:b/>
          <w:bCs/>
          <w:i/>
        </w:rPr>
        <w:t>910</w:t>
      </w:r>
      <w:r w:rsidR="009C2E0B" w:rsidRPr="0062532D">
        <w:rPr>
          <w:rFonts w:ascii="Palatino Linotype" w:hAnsi="Palatino Linotype"/>
          <w:b/>
          <w:bCs/>
          <w:i/>
        </w:rPr>
        <w:t xml:space="preserve"> </w:t>
      </w:r>
      <w:r w:rsidR="006A1F06" w:rsidRPr="0062532D">
        <w:rPr>
          <w:rFonts w:ascii="Palatino Linotype" w:hAnsi="Palatino Linotype"/>
          <w:b/>
          <w:bCs/>
          <w:i/>
        </w:rPr>
        <w:t>PA</w:t>
      </w:r>
      <w:r w:rsidR="009C2E0B" w:rsidRPr="0062532D">
        <w:rPr>
          <w:rFonts w:ascii="Palatino Linotype" w:hAnsi="Palatino Linotype"/>
          <w:b/>
          <w:bCs/>
          <w:i/>
        </w:rPr>
        <w:t xml:space="preserve"> </w:t>
      </w:r>
      <w:r w:rsidR="006A1F06" w:rsidRPr="0062532D">
        <w:rPr>
          <w:rFonts w:ascii="Palatino Linotype" w:hAnsi="Palatino Linotype"/>
          <w:b/>
          <w:bCs/>
          <w:i/>
        </w:rPr>
        <w:t>a</w:t>
      </w:r>
      <w:r w:rsidR="009C2E0B" w:rsidRPr="0062532D">
        <w:rPr>
          <w:rFonts w:ascii="Palatino Linotype" w:hAnsi="Palatino Linotype"/>
          <w:b/>
          <w:bCs/>
          <w:i/>
        </w:rPr>
        <w:t xml:space="preserve"> </w:t>
      </w:r>
      <w:r w:rsidR="006A1F06" w:rsidRPr="0062532D">
        <w:rPr>
          <w:rFonts w:ascii="Palatino Linotype" w:hAnsi="Palatino Linotype"/>
          <w:b/>
          <w:bCs/>
          <w:i/>
        </w:rPr>
        <w:t>PTC.PDF</w:t>
      </w:r>
      <w:r w:rsidR="006A1F06" w:rsidRPr="0062532D">
        <w:rPr>
          <w:rFonts w:ascii="Palatino Linotype" w:hAnsi="Palatino Linotype"/>
          <w:bCs/>
        </w:rPr>
        <w:t>,</w:t>
      </w:r>
      <w:r w:rsidR="009C2E0B" w:rsidRPr="0062532D">
        <w:rPr>
          <w:rFonts w:ascii="Palatino Linotype" w:hAnsi="Palatino Linotype"/>
          <w:bCs/>
        </w:rPr>
        <w:t xml:space="preserve"> </w:t>
      </w:r>
      <w:r w:rsidR="006A1F06" w:rsidRPr="0062532D">
        <w:rPr>
          <w:rFonts w:ascii="Palatino Linotype" w:hAnsi="Palatino Linotype"/>
          <w:b/>
          <w:bCs/>
          <w:i/>
        </w:rPr>
        <w:t>cargas</w:t>
      </w:r>
      <w:r w:rsidR="009C2E0B" w:rsidRPr="0062532D">
        <w:rPr>
          <w:rFonts w:ascii="Palatino Linotype" w:hAnsi="Palatino Linotype"/>
          <w:b/>
          <w:bCs/>
          <w:i/>
        </w:rPr>
        <w:t xml:space="preserve"> </w:t>
      </w:r>
      <w:r w:rsidR="006A1F06" w:rsidRPr="0062532D">
        <w:rPr>
          <w:rFonts w:ascii="Palatino Linotype" w:hAnsi="Palatino Linotype"/>
          <w:b/>
          <w:bCs/>
          <w:i/>
        </w:rPr>
        <w:t>2007-18.pdf</w:t>
      </w:r>
      <w:r w:rsidR="006A1F06" w:rsidRPr="0062532D">
        <w:rPr>
          <w:rFonts w:ascii="Palatino Linotype" w:hAnsi="Palatino Linotype"/>
          <w:bCs/>
        </w:rPr>
        <w:t>,</w:t>
      </w:r>
      <w:r w:rsidR="009C2E0B" w:rsidRPr="0062532D">
        <w:rPr>
          <w:rFonts w:ascii="Palatino Linotype" w:hAnsi="Palatino Linotype"/>
          <w:bCs/>
        </w:rPr>
        <w:t xml:space="preserve"> </w:t>
      </w:r>
      <w:r w:rsidR="006A1F06" w:rsidRPr="0062532D">
        <w:rPr>
          <w:rFonts w:ascii="Palatino Linotype" w:hAnsi="Palatino Linotype"/>
          <w:b/>
          <w:bCs/>
          <w:i/>
        </w:rPr>
        <w:t>SAIMEX910.2019.pdf</w:t>
      </w:r>
      <w:r w:rsidR="006A1F06" w:rsidRPr="0062532D">
        <w:rPr>
          <w:rFonts w:ascii="Palatino Linotype" w:hAnsi="Palatino Linotype"/>
          <w:bCs/>
        </w:rPr>
        <w:t>,</w:t>
      </w:r>
      <w:r w:rsidR="009C2E0B" w:rsidRPr="0062532D">
        <w:rPr>
          <w:rFonts w:ascii="Palatino Linotype" w:hAnsi="Palatino Linotype"/>
          <w:bCs/>
        </w:rPr>
        <w:t xml:space="preserve"> </w:t>
      </w:r>
      <w:proofErr w:type="spellStart"/>
      <w:r w:rsidR="006A1F06"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6A1F06" w:rsidRPr="0062532D">
        <w:rPr>
          <w:rFonts w:ascii="Palatino Linotype" w:hAnsi="Palatino Linotype"/>
          <w:b/>
          <w:bCs/>
          <w:i/>
        </w:rPr>
        <w:t>9100002.pdf</w:t>
      </w:r>
      <w:r w:rsidR="006A1F06" w:rsidRPr="0062532D">
        <w:rPr>
          <w:rFonts w:ascii="Palatino Linotype" w:hAnsi="Palatino Linotype"/>
          <w:bCs/>
        </w:rPr>
        <w:t>,</w:t>
      </w:r>
      <w:r w:rsidR="009C2E0B" w:rsidRPr="0062532D">
        <w:rPr>
          <w:rFonts w:ascii="Palatino Linotype" w:hAnsi="Palatino Linotype"/>
          <w:bCs/>
        </w:rPr>
        <w:t xml:space="preserve"> </w:t>
      </w:r>
      <w:r w:rsidR="006A1F06" w:rsidRPr="0062532D">
        <w:rPr>
          <w:rFonts w:ascii="Palatino Linotype" w:hAnsi="Palatino Linotype"/>
          <w:b/>
          <w:bCs/>
          <w:i/>
        </w:rPr>
        <w:t>cargas</w:t>
      </w:r>
      <w:r w:rsidR="009C2E0B" w:rsidRPr="0062532D">
        <w:rPr>
          <w:rFonts w:ascii="Palatino Linotype" w:hAnsi="Palatino Linotype"/>
          <w:b/>
          <w:bCs/>
          <w:i/>
        </w:rPr>
        <w:t xml:space="preserve"> </w:t>
      </w:r>
      <w:proofErr w:type="spellStart"/>
      <w:r w:rsidR="006A1F06" w:rsidRPr="0062532D">
        <w:rPr>
          <w:rFonts w:ascii="Palatino Linotype" w:hAnsi="Palatino Linotype"/>
          <w:b/>
          <w:bCs/>
          <w:i/>
        </w:rPr>
        <w:t>mad</w:t>
      </w:r>
      <w:proofErr w:type="spellEnd"/>
      <w:r w:rsidR="009C2E0B" w:rsidRPr="0062532D">
        <w:rPr>
          <w:rFonts w:ascii="Palatino Linotype" w:hAnsi="Palatino Linotype"/>
          <w:b/>
          <w:bCs/>
          <w:i/>
        </w:rPr>
        <w:t xml:space="preserve"> </w:t>
      </w:r>
      <w:r w:rsidR="006A1F06" w:rsidRPr="0062532D">
        <w:rPr>
          <w:rFonts w:ascii="Palatino Linotype" w:hAnsi="Palatino Linotype"/>
          <w:b/>
          <w:bCs/>
          <w:i/>
        </w:rPr>
        <w:t>16-19.pdf</w:t>
      </w:r>
      <w:r w:rsidR="006A1F06" w:rsidRPr="0062532D">
        <w:rPr>
          <w:rFonts w:ascii="Palatino Linotype" w:hAnsi="Palatino Linotype"/>
          <w:bCs/>
        </w:rPr>
        <w:t>,</w:t>
      </w:r>
      <w:r w:rsidR="009C2E0B" w:rsidRPr="0062532D">
        <w:rPr>
          <w:rFonts w:ascii="Palatino Linotype" w:hAnsi="Palatino Linotype"/>
          <w:bCs/>
        </w:rPr>
        <w:t xml:space="preserve"> </w:t>
      </w:r>
      <w:r w:rsidR="006A1F06" w:rsidRPr="0062532D">
        <w:rPr>
          <w:rFonts w:ascii="Palatino Linotype" w:hAnsi="Palatino Linotype"/>
          <w:b/>
          <w:bCs/>
          <w:i/>
        </w:rPr>
        <w:t>cargas</w:t>
      </w:r>
      <w:r w:rsidR="009C2E0B" w:rsidRPr="0062532D">
        <w:rPr>
          <w:rFonts w:ascii="Palatino Linotype" w:hAnsi="Palatino Linotype"/>
          <w:b/>
          <w:bCs/>
          <w:i/>
        </w:rPr>
        <w:t xml:space="preserve"> </w:t>
      </w:r>
      <w:proofErr w:type="spellStart"/>
      <w:r w:rsidR="006A1F06" w:rsidRPr="0062532D">
        <w:rPr>
          <w:rFonts w:ascii="Palatino Linotype" w:hAnsi="Palatino Linotype"/>
          <w:b/>
          <w:bCs/>
          <w:i/>
        </w:rPr>
        <w:t>ini</w:t>
      </w:r>
      <w:proofErr w:type="spellEnd"/>
      <w:r w:rsidR="009C2E0B" w:rsidRPr="0062532D">
        <w:rPr>
          <w:rFonts w:ascii="Palatino Linotype" w:hAnsi="Palatino Linotype"/>
          <w:b/>
          <w:bCs/>
          <w:i/>
        </w:rPr>
        <w:t xml:space="preserve"> </w:t>
      </w:r>
      <w:r w:rsidR="006A1F06" w:rsidRPr="0062532D">
        <w:rPr>
          <w:rFonts w:ascii="Palatino Linotype" w:hAnsi="Palatino Linotype"/>
          <w:b/>
          <w:bCs/>
          <w:i/>
        </w:rPr>
        <w:t>13-19.pdf</w:t>
      </w:r>
      <w:r w:rsidR="006A1F06" w:rsidRPr="0062532D">
        <w:rPr>
          <w:rFonts w:ascii="Palatino Linotype" w:hAnsi="Palatino Linotype"/>
          <w:bCs/>
        </w:rPr>
        <w:t>,</w:t>
      </w:r>
      <w:r w:rsidR="009C2E0B" w:rsidRPr="0062532D">
        <w:rPr>
          <w:rFonts w:ascii="Palatino Linotype" w:hAnsi="Palatino Linotype"/>
          <w:bCs/>
        </w:rPr>
        <w:t xml:space="preserve"> </w:t>
      </w:r>
      <w:r w:rsidR="006A1F06" w:rsidRPr="0062532D">
        <w:rPr>
          <w:rFonts w:ascii="Palatino Linotype" w:hAnsi="Palatino Linotype"/>
          <w:b/>
          <w:bCs/>
          <w:i/>
        </w:rPr>
        <w:t>cargas</w:t>
      </w:r>
      <w:r w:rsidR="009C2E0B" w:rsidRPr="0062532D">
        <w:rPr>
          <w:rFonts w:ascii="Palatino Linotype" w:hAnsi="Palatino Linotype"/>
          <w:b/>
          <w:bCs/>
          <w:i/>
        </w:rPr>
        <w:t xml:space="preserve"> </w:t>
      </w:r>
      <w:r w:rsidR="006A1F06" w:rsidRPr="0062532D">
        <w:rPr>
          <w:rFonts w:ascii="Palatino Linotype" w:hAnsi="Palatino Linotype"/>
          <w:b/>
          <w:bCs/>
          <w:i/>
        </w:rPr>
        <w:t>todas</w:t>
      </w:r>
      <w:r w:rsidR="009C2E0B" w:rsidRPr="0062532D">
        <w:rPr>
          <w:rFonts w:ascii="Palatino Linotype" w:hAnsi="Palatino Linotype"/>
          <w:b/>
          <w:bCs/>
          <w:i/>
        </w:rPr>
        <w:t xml:space="preserve"> </w:t>
      </w:r>
      <w:r w:rsidR="006A1F06" w:rsidRPr="0062532D">
        <w:rPr>
          <w:rFonts w:ascii="Palatino Linotype" w:hAnsi="Palatino Linotype"/>
          <w:b/>
          <w:bCs/>
          <w:i/>
        </w:rPr>
        <w:t>ok.pdf</w:t>
      </w:r>
      <w:r w:rsidR="006A1F06" w:rsidRPr="0062532D">
        <w:rPr>
          <w:rFonts w:ascii="Palatino Linotype" w:hAnsi="Palatino Linotype"/>
          <w:bCs/>
        </w:rPr>
        <w:t>,</w:t>
      </w:r>
      <w:r w:rsidR="009C2E0B" w:rsidRPr="0062532D">
        <w:rPr>
          <w:rFonts w:ascii="Palatino Linotype" w:hAnsi="Palatino Linotype"/>
          <w:bCs/>
        </w:rPr>
        <w:t xml:space="preserve"> </w:t>
      </w:r>
      <w:proofErr w:type="spellStart"/>
      <w:r w:rsidR="006A1F06"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6A1F06" w:rsidRPr="0062532D">
        <w:rPr>
          <w:rFonts w:ascii="Palatino Linotype" w:hAnsi="Palatino Linotype"/>
          <w:b/>
          <w:bCs/>
          <w:i/>
        </w:rPr>
        <w:t>910.pdf</w:t>
      </w:r>
      <w:r w:rsidR="006A1F06" w:rsidRPr="0062532D">
        <w:rPr>
          <w:rFonts w:ascii="Palatino Linotype" w:hAnsi="Palatino Linotype"/>
          <w:bCs/>
        </w:rPr>
        <w:t>,</w:t>
      </w:r>
      <w:r w:rsidR="009C2E0B" w:rsidRPr="0062532D">
        <w:rPr>
          <w:rFonts w:ascii="Palatino Linotype" w:hAnsi="Palatino Linotype"/>
          <w:bCs/>
        </w:rPr>
        <w:t xml:space="preserve"> </w:t>
      </w:r>
      <w:r w:rsidR="006A1F06" w:rsidRPr="0062532D">
        <w:rPr>
          <w:rFonts w:ascii="Palatino Linotype" w:hAnsi="Palatino Linotype"/>
          <w:b/>
          <w:bCs/>
          <w:i/>
        </w:rPr>
        <w:t>00910UPVTIP2019.pdf</w:t>
      </w:r>
      <w:r w:rsidR="006A1F06" w:rsidRPr="0062532D">
        <w:rPr>
          <w:rFonts w:ascii="Palatino Linotype" w:hAnsi="Palatino Linotype"/>
          <w:bCs/>
        </w:rPr>
        <w:t>,</w:t>
      </w:r>
      <w:r w:rsidR="009C2E0B" w:rsidRPr="0062532D">
        <w:rPr>
          <w:rFonts w:ascii="Palatino Linotype" w:hAnsi="Palatino Linotype"/>
          <w:bCs/>
        </w:rPr>
        <w:t xml:space="preserve"> </w:t>
      </w:r>
      <w:r w:rsidR="006A1F06" w:rsidRPr="0062532D">
        <w:rPr>
          <w:rFonts w:ascii="Palatino Linotype" w:hAnsi="Palatino Linotype"/>
          <w:b/>
          <w:bCs/>
          <w:i/>
        </w:rPr>
        <w:t>Anexo</w:t>
      </w:r>
      <w:r w:rsidR="009C2E0B" w:rsidRPr="0062532D">
        <w:rPr>
          <w:rFonts w:ascii="Palatino Linotype" w:hAnsi="Palatino Linotype"/>
          <w:b/>
          <w:bCs/>
          <w:i/>
        </w:rPr>
        <w:t xml:space="preserve"> </w:t>
      </w:r>
      <w:r w:rsidR="006A1F06" w:rsidRPr="0062532D">
        <w:rPr>
          <w:rFonts w:ascii="Palatino Linotype" w:hAnsi="Palatino Linotype"/>
          <w:b/>
          <w:bCs/>
          <w:i/>
        </w:rPr>
        <w:t>910.pdf</w:t>
      </w:r>
      <w:r w:rsidR="009C2E0B" w:rsidRPr="0062532D">
        <w:rPr>
          <w:rFonts w:ascii="Palatino Linotype" w:hAnsi="Palatino Linotype"/>
          <w:b/>
          <w:bCs/>
          <w:i/>
        </w:rPr>
        <w:t xml:space="preserve"> </w:t>
      </w:r>
      <w:r w:rsidR="006A1F06" w:rsidRPr="0062532D">
        <w:rPr>
          <w:rFonts w:ascii="Palatino Linotype" w:hAnsi="Palatino Linotype"/>
          <w:bCs/>
        </w:rPr>
        <w:t>y</w:t>
      </w:r>
      <w:r w:rsidR="009C2E0B" w:rsidRPr="0062532D">
        <w:rPr>
          <w:rFonts w:ascii="Palatino Linotype" w:hAnsi="Palatino Linotype"/>
          <w:bCs/>
        </w:rPr>
        <w:t xml:space="preserve"> </w:t>
      </w:r>
      <w:r w:rsidR="006A1F06" w:rsidRPr="0062532D">
        <w:rPr>
          <w:rFonts w:ascii="Palatino Linotype" w:hAnsi="Palatino Linotype"/>
          <w:b/>
          <w:bCs/>
          <w:i/>
        </w:rPr>
        <w:t>910.PDF</w:t>
      </w:r>
      <w:r w:rsidR="006A1F06" w:rsidRPr="0062532D">
        <w:rPr>
          <w:rFonts w:ascii="Palatino Linotype" w:hAnsi="Palatino Linotype"/>
          <w:bCs/>
        </w:rPr>
        <w:t>;</w:t>
      </w:r>
      <w:r w:rsidR="009C2E0B" w:rsidRPr="0062532D">
        <w:rPr>
          <w:rFonts w:ascii="Palatino Linotype" w:hAnsi="Palatino Linotype"/>
          <w:bCs/>
        </w:rPr>
        <w:t xml:space="preserve"> </w:t>
      </w:r>
      <w:r w:rsidR="006A1F06" w:rsidRPr="0062532D">
        <w:rPr>
          <w:rFonts w:ascii="Palatino Linotype" w:hAnsi="Palatino Linotype"/>
        </w:rPr>
        <w:t>para</w:t>
      </w:r>
      <w:r w:rsidR="009C2E0B" w:rsidRPr="0062532D">
        <w:rPr>
          <w:rFonts w:ascii="Palatino Linotype" w:hAnsi="Palatino Linotype"/>
        </w:rPr>
        <w:t xml:space="preserve"> </w:t>
      </w:r>
      <w:r w:rsidR="006A1F06" w:rsidRPr="0062532D">
        <w:rPr>
          <w:rFonts w:ascii="Palatino Linotype" w:hAnsi="Palatino Linotype"/>
        </w:rPr>
        <w:t>la</w:t>
      </w:r>
      <w:r w:rsidR="009C2E0B" w:rsidRPr="0062532D">
        <w:rPr>
          <w:rFonts w:ascii="Palatino Linotype" w:hAnsi="Palatino Linotype"/>
        </w:rPr>
        <w:t xml:space="preserve"> </w:t>
      </w:r>
      <w:r w:rsidR="006A1F06" w:rsidRPr="0062532D">
        <w:rPr>
          <w:rFonts w:ascii="Palatino Linotype" w:hAnsi="Palatino Linotype"/>
        </w:rPr>
        <w:t>solicitud</w:t>
      </w:r>
      <w:r w:rsidR="009C2E0B" w:rsidRPr="0062532D">
        <w:rPr>
          <w:rFonts w:ascii="Palatino Linotype" w:hAnsi="Palatino Linotype"/>
        </w:rPr>
        <w:t xml:space="preserve"> </w:t>
      </w:r>
      <w:r w:rsidR="006A1F06" w:rsidRPr="0062532D">
        <w:rPr>
          <w:rFonts w:ascii="Palatino Linotype" w:hAnsi="Palatino Linotype"/>
          <w:b/>
          <w:bCs/>
        </w:rPr>
        <w:t>00912/UPVT/IP/2019</w:t>
      </w:r>
      <w:r w:rsidR="006A1F06" w:rsidRPr="0062532D">
        <w:rPr>
          <w:rFonts w:ascii="Palatino Linotype" w:hAnsi="Palatino Linotype"/>
          <w:bCs/>
        </w:rPr>
        <w:t>,</w:t>
      </w:r>
      <w:r w:rsidR="009C2E0B" w:rsidRPr="0062532D">
        <w:rPr>
          <w:rFonts w:ascii="Palatino Linotype" w:hAnsi="Palatino Linotype"/>
          <w:bCs/>
        </w:rPr>
        <w:t xml:space="preserve"> </w:t>
      </w:r>
      <w:r w:rsidR="006A1F06" w:rsidRPr="0062532D">
        <w:rPr>
          <w:rFonts w:ascii="Palatino Linotype" w:hAnsi="Palatino Linotype"/>
          <w:bCs/>
        </w:rPr>
        <w:t>remitió</w:t>
      </w:r>
      <w:r w:rsidR="009C2E0B" w:rsidRPr="0062532D">
        <w:rPr>
          <w:rFonts w:ascii="Palatino Linotype" w:hAnsi="Palatino Linotype"/>
          <w:bCs/>
        </w:rPr>
        <w:t xml:space="preserve"> </w:t>
      </w:r>
      <w:r w:rsidR="006A1F06" w:rsidRPr="0062532D">
        <w:rPr>
          <w:rFonts w:ascii="Palatino Linotype" w:hAnsi="Palatino Linotype"/>
          <w:bCs/>
        </w:rPr>
        <w:t>los</w:t>
      </w:r>
      <w:r w:rsidR="009C2E0B" w:rsidRPr="0062532D">
        <w:rPr>
          <w:rFonts w:ascii="Palatino Linotype" w:hAnsi="Palatino Linotype"/>
        </w:rPr>
        <w:t xml:space="preserve"> </w:t>
      </w:r>
      <w:r w:rsidR="006A1F06" w:rsidRPr="0062532D">
        <w:rPr>
          <w:rFonts w:ascii="Palatino Linotype" w:hAnsi="Palatino Linotype"/>
        </w:rPr>
        <w:t>archivos</w:t>
      </w:r>
      <w:r w:rsidR="009C2E0B" w:rsidRPr="0062532D">
        <w:rPr>
          <w:rFonts w:ascii="Palatino Linotype" w:hAnsi="Palatino Linotype"/>
        </w:rPr>
        <w:t xml:space="preserve"> </w:t>
      </w:r>
      <w:r w:rsidR="006A1F06" w:rsidRPr="0062532D">
        <w:rPr>
          <w:rFonts w:ascii="Palatino Linotype" w:hAnsi="Palatino Linotype"/>
        </w:rPr>
        <w:t>electrónicos</w:t>
      </w:r>
      <w:r w:rsidR="009C2E0B" w:rsidRPr="0062532D">
        <w:rPr>
          <w:rFonts w:ascii="Palatino Linotype" w:hAnsi="Palatino Linotype"/>
        </w:rPr>
        <w:t xml:space="preserve"> </w:t>
      </w:r>
      <w:r w:rsidR="006A1F06" w:rsidRPr="0062532D">
        <w:rPr>
          <w:rFonts w:ascii="Palatino Linotype" w:hAnsi="Palatino Linotype"/>
        </w:rPr>
        <w:t>denominados</w:t>
      </w:r>
      <w:r w:rsidR="009C2E0B" w:rsidRPr="0062532D">
        <w:rPr>
          <w:rFonts w:ascii="Palatino Linotype" w:hAnsi="Palatino Linotype"/>
        </w:rPr>
        <w:t xml:space="preserve"> </w:t>
      </w:r>
      <w:proofErr w:type="spellStart"/>
      <w:r w:rsidR="006A1F06"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6A1F06" w:rsidRPr="0062532D">
        <w:rPr>
          <w:rFonts w:ascii="Palatino Linotype" w:hAnsi="Palatino Linotype"/>
          <w:b/>
          <w:bCs/>
          <w:i/>
        </w:rPr>
        <w:t>822</w:t>
      </w:r>
      <w:r w:rsidR="009C2E0B" w:rsidRPr="0062532D">
        <w:rPr>
          <w:rFonts w:ascii="Palatino Linotype" w:hAnsi="Palatino Linotype"/>
          <w:b/>
          <w:bCs/>
          <w:i/>
        </w:rPr>
        <w:t xml:space="preserve"> </w:t>
      </w:r>
      <w:r w:rsidR="006A1F06" w:rsidRPr="0062532D">
        <w:rPr>
          <w:rFonts w:ascii="Palatino Linotype" w:hAnsi="Palatino Linotype"/>
          <w:b/>
          <w:bCs/>
          <w:i/>
        </w:rPr>
        <w:t>acumuladas</w:t>
      </w:r>
      <w:r w:rsidR="009C2E0B" w:rsidRPr="0062532D">
        <w:rPr>
          <w:rFonts w:ascii="Palatino Linotype" w:hAnsi="Palatino Linotype"/>
          <w:b/>
          <w:bCs/>
          <w:i/>
        </w:rPr>
        <w:t xml:space="preserve"> </w:t>
      </w:r>
      <w:r w:rsidR="006A1F06" w:rsidRPr="0062532D">
        <w:rPr>
          <w:rFonts w:ascii="Palatino Linotype" w:hAnsi="Palatino Linotype"/>
          <w:b/>
          <w:bCs/>
          <w:i/>
        </w:rPr>
        <w:t>2019.PDF</w:t>
      </w:r>
      <w:r w:rsidR="006A1F06" w:rsidRPr="0062532D">
        <w:rPr>
          <w:rFonts w:ascii="Palatino Linotype" w:hAnsi="Palatino Linotype"/>
          <w:bCs/>
        </w:rPr>
        <w:t>,</w:t>
      </w:r>
      <w:r w:rsidR="009C2E0B" w:rsidRPr="0062532D">
        <w:rPr>
          <w:rFonts w:ascii="Palatino Linotype" w:hAnsi="Palatino Linotype"/>
          <w:bCs/>
        </w:rPr>
        <w:t xml:space="preserve"> </w:t>
      </w:r>
      <w:r w:rsidR="006A1F06" w:rsidRPr="0062532D">
        <w:rPr>
          <w:rFonts w:ascii="Palatino Linotype" w:hAnsi="Palatino Linotype"/>
          <w:b/>
          <w:bCs/>
          <w:i/>
        </w:rPr>
        <w:t>Escaneo.pdf</w:t>
      </w:r>
      <w:r w:rsidR="009C2E0B" w:rsidRPr="0062532D">
        <w:rPr>
          <w:rFonts w:ascii="Palatino Linotype" w:hAnsi="Palatino Linotype"/>
          <w:b/>
          <w:bCs/>
          <w:i/>
        </w:rPr>
        <w:t xml:space="preserve"> </w:t>
      </w:r>
      <w:r w:rsidR="006A1F06" w:rsidRPr="0062532D">
        <w:rPr>
          <w:rFonts w:ascii="Palatino Linotype" w:hAnsi="Palatino Linotype"/>
          <w:bCs/>
        </w:rPr>
        <w:t>y</w:t>
      </w:r>
      <w:r w:rsidR="009C2E0B" w:rsidRPr="0062532D">
        <w:rPr>
          <w:rFonts w:ascii="Palatino Linotype" w:hAnsi="Palatino Linotype"/>
          <w:bCs/>
        </w:rPr>
        <w:t xml:space="preserve"> </w:t>
      </w:r>
      <w:r w:rsidR="006A1F06" w:rsidRPr="0062532D">
        <w:rPr>
          <w:rFonts w:ascii="Palatino Linotype" w:hAnsi="Palatino Linotype"/>
          <w:b/>
          <w:bCs/>
          <w:i/>
        </w:rPr>
        <w:t>UT_SOL</w:t>
      </w:r>
      <w:r w:rsidR="009C2E0B" w:rsidRPr="0062532D">
        <w:rPr>
          <w:rFonts w:ascii="Palatino Linotype" w:hAnsi="Palatino Linotype"/>
          <w:b/>
          <w:bCs/>
          <w:i/>
        </w:rPr>
        <w:t xml:space="preserve"> </w:t>
      </w:r>
      <w:r w:rsidR="006A1F06" w:rsidRPr="0062532D">
        <w:rPr>
          <w:rFonts w:ascii="Palatino Linotype" w:hAnsi="Palatino Linotype"/>
          <w:b/>
          <w:bCs/>
          <w:i/>
        </w:rPr>
        <w:t>822,</w:t>
      </w:r>
      <w:r w:rsidR="009C2E0B" w:rsidRPr="0062532D">
        <w:rPr>
          <w:rFonts w:ascii="Palatino Linotype" w:hAnsi="Palatino Linotype"/>
          <w:b/>
          <w:bCs/>
          <w:i/>
        </w:rPr>
        <w:t xml:space="preserve"> </w:t>
      </w:r>
      <w:r w:rsidR="006A1F06" w:rsidRPr="0062532D">
        <w:rPr>
          <w:rFonts w:ascii="Palatino Linotype" w:hAnsi="Palatino Linotype"/>
          <w:b/>
          <w:bCs/>
          <w:i/>
        </w:rPr>
        <w:t>883,</w:t>
      </w:r>
      <w:r w:rsidR="009C2E0B" w:rsidRPr="0062532D">
        <w:rPr>
          <w:rFonts w:ascii="Palatino Linotype" w:hAnsi="Palatino Linotype"/>
          <w:b/>
          <w:bCs/>
          <w:i/>
        </w:rPr>
        <w:t xml:space="preserve"> </w:t>
      </w:r>
      <w:r w:rsidR="006A1F06" w:rsidRPr="0062532D">
        <w:rPr>
          <w:rFonts w:ascii="Palatino Linotype" w:hAnsi="Palatino Linotype"/>
          <w:b/>
          <w:bCs/>
          <w:i/>
        </w:rPr>
        <w:t>888,</w:t>
      </w:r>
      <w:r w:rsidR="009C2E0B" w:rsidRPr="0062532D">
        <w:rPr>
          <w:rFonts w:ascii="Palatino Linotype" w:hAnsi="Palatino Linotype"/>
          <w:b/>
          <w:bCs/>
          <w:i/>
        </w:rPr>
        <w:t xml:space="preserve"> </w:t>
      </w:r>
      <w:r w:rsidR="006A1F06" w:rsidRPr="0062532D">
        <w:rPr>
          <w:rFonts w:ascii="Palatino Linotype" w:hAnsi="Palatino Linotype"/>
          <w:b/>
          <w:bCs/>
          <w:i/>
        </w:rPr>
        <w:t>898,</w:t>
      </w:r>
      <w:r w:rsidR="009C2E0B" w:rsidRPr="0062532D">
        <w:rPr>
          <w:rFonts w:ascii="Palatino Linotype" w:hAnsi="Palatino Linotype"/>
          <w:b/>
          <w:bCs/>
          <w:i/>
        </w:rPr>
        <w:t xml:space="preserve"> </w:t>
      </w:r>
      <w:r w:rsidR="006A1F06" w:rsidRPr="0062532D">
        <w:rPr>
          <w:rFonts w:ascii="Palatino Linotype" w:hAnsi="Palatino Linotype"/>
          <w:b/>
          <w:bCs/>
          <w:i/>
        </w:rPr>
        <w:t>902,</w:t>
      </w:r>
      <w:r w:rsidR="009C2E0B" w:rsidRPr="0062532D">
        <w:rPr>
          <w:rFonts w:ascii="Palatino Linotype" w:hAnsi="Palatino Linotype"/>
          <w:b/>
          <w:bCs/>
          <w:i/>
        </w:rPr>
        <w:t xml:space="preserve"> </w:t>
      </w:r>
      <w:r w:rsidR="006A1F06" w:rsidRPr="0062532D">
        <w:rPr>
          <w:rFonts w:ascii="Palatino Linotype" w:hAnsi="Palatino Linotype"/>
          <w:b/>
          <w:bCs/>
          <w:i/>
        </w:rPr>
        <w:t>912,</w:t>
      </w:r>
      <w:r w:rsidR="009C2E0B" w:rsidRPr="0062532D">
        <w:rPr>
          <w:rFonts w:ascii="Palatino Linotype" w:hAnsi="Palatino Linotype"/>
          <w:b/>
          <w:bCs/>
          <w:i/>
        </w:rPr>
        <w:t xml:space="preserve"> </w:t>
      </w:r>
      <w:r w:rsidR="006A1F06" w:rsidRPr="0062532D">
        <w:rPr>
          <w:rFonts w:ascii="Palatino Linotype" w:hAnsi="Palatino Linotype"/>
          <w:b/>
          <w:bCs/>
          <w:i/>
        </w:rPr>
        <w:t>915,</w:t>
      </w:r>
      <w:r w:rsidR="009C2E0B" w:rsidRPr="0062532D">
        <w:rPr>
          <w:rFonts w:ascii="Palatino Linotype" w:hAnsi="Palatino Linotype"/>
          <w:b/>
          <w:bCs/>
          <w:i/>
        </w:rPr>
        <w:t xml:space="preserve"> </w:t>
      </w:r>
      <w:r w:rsidR="006A1F06" w:rsidRPr="0062532D">
        <w:rPr>
          <w:rFonts w:ascii="Palatino Linotype" w:hAnsi="Palatino Linotype"/>
          <w:b/>
          <w:bCs/>
          <w:i/>
        </w:rPr>
        <w:t>938,</w:t>
      </w:r>
      <w:r w:rsidR="009C2E0B" w:rsidRPr="0062532D">
        <w:rPr>
          <w:rFonts w:ascii="Palatino Linotype" w:hAnsi="Palatino Linotype"/>
          <w:b/>
          <w:bCs/>
          <w:i/>
        </w:rPr>
        <w:t xml:space="preserve"> </w:t>
      </w:r>
      <w:r w:rsidR="006A1F06" w:rsidRPr="0062532D">
        <w:rPr>
          <w:rFonts w:ascii="Palatino Linotype" w:hAnsi="Palatino Linotype"/>
          <w:b/>
          <w:bCs/>
          <w:i/>
        </w:rPr>
        <w:t>943,</w:t>
      </w:r>
      <w:r w:rsidR="009C2E0B" w:rsidRPr="0062532D">
        <w:rPr>
          <w:rFonts w:ascii="Palatino Linotype" w:hAnsi="Palatino Linotype"/>
          <w:b/>
          <w:bCs/>
          <w:i/>
        </w:rPr>
        <w:t xml:space="preserve"> </w:t>
      </w:r>
      <w:r w:rsidR="006A1F06" w:rsidRPr="0062532D">
        <w:rPr>
          <w:rFonts w:ascii="Palatino Linotype" w:hAnsi="Palatino Linotype"/>
          <w:b/>
          <w:bCs/>
          <w:i/>
        </w:rPr>
        <w:t>944</w:t>
      </w:r>
      <w:r w:rsidR="009C2E0B" w:rsidRPr="0062532D">
        <w:rPr>
          <w:rFonts w:ascii="Palatino Linotype" w:hAnsi="Palatino Linotype"/>
          <w:b/>
          <w:bCs/>
          <w:i/>
        </w:rPr>
        <w:t xml:space="preserve"> </w:t>
      </w:r>
      <w:r w:rsidR="006A1F06" w:rsidRPr="0062532D">
        <w:rPr>
          <w:rFonts w:ascii="Palatino Linotype" w:hAnsi="Palatino Linotype"/>
          <w:b/>
          <w:bCs/>
          <w:i/>
        </w:rPr>
        <w:t>biotecnología.pdf</w:t>
      </w:r>
      <w:r w:rsidR="007D4A93" w:rsidRPr="0062532D">
        <w:rPr>
          <w:rFonts w:ascii="Palatino Linotype" w:hAnsi="Palatino Linotype"/>
          <w:bCs/>
        </w:rPr>
        <w:t>,</w:t>
      </w:r>
      <w:r w:rsidR="009C2E0B" w:rsidRPr="0062532D">
        <w:rPr>
          <w:rFonts w:ascii="Palatino Linotype" w:hAnsi="Palatino Linotype"/>
          <w:bCs/>
        </w:rPr>
        <w:t xml:space="preserve"> </w:t>
      </w:r>
      <w:r w:rsidR="007D4A93" w:rsidRPr="0062532D">
        <w:rPr>
          <w:rFonts w:ascii="Palatino Linotype" w:hAnsi="Palatino Linotype"/>
          <w:bCs/>
        </w:rPr>
        <w:t>y</w:t>
      </w:r>
      <w:r w:rsidR="009C2E0B" w:rsidRPr="0062532D">
        <w:rPr>
          <w:rFonts w:ascii="Palatino Linotype" w:hAnsi="Palatino Linotype"/>
        </w:rPr>
        <w:t xml:space="preserve"> </w:t>
      </w:r>
      <w:r w:rsidR="007D4A93" w:rsidRPr="0062532D">
        <w:rPr>
          <w:rFonts w:ascii="Palatino Linotype" w:hAnsi="Palatino Linotype"/>
        </w:rPr>
        <w:t>para</w:t>
      </w:r>
      <w:r w:rsidR="009C2E0B" w:rsidRPr="0062532D">
        <w:rPr>
          <w:rFonts w:ascii="Palatino Linotype" w:hAnsi="Palatino Linotype"/>
        </w:rPr>
        <w:t xml:space="preserve"> </w:t>
      </w:r>
      <w:r w:rsidR="007D4A93" w:rsidRPr="0062532D">
        <w:rPr>
          <w:rFonts w:ascii="Palatino Linotype" w:hAnsi="Palatino Linotype"/>
        </w:rPr>
        <w:t>la</w:t>
      </w:r>
      <w:r w:rsidR="009C2E0B" w:rsidRPr="0062532D">
        <w:rPr>
          <w:rFonts w:ascii="Palatino Linotype" w:hAnsi="Palatino Linotype"/>
        </w:rPr>
        <w:t xml:space="preserve"> </w:t>
      </w:r>
      <w:r w:rsidR="007D4A93" w:rsidRPr="0062532D">
        <w:rPr>
          <w:rFonts w:ascii="Palatino Linotype" w:hAnsi="Palatino Linotype"/>
        </w:rPr>
        <w:t>solicitud</w:t>
      </w:r>
      <w:r w:rsidR="009C2E0B" w:rsidRPr="0062532D">
        <w:rPr>
          <w:rFonts w:ascii="Palatino Linotype" w:hAnsi="Palatino Linotype"/>
        </w:rPr>
        <w:t xml:space="preserve"> </w:t>
      </w:r>
      <w:r w:rsidR="007D4A93" w:rsidRPr="0062532D">
        <w:rPr>
          <w:rFonts w:ascii="Palatino Linotype" w:hAnsi="Palatino Linotype"/>
          <w:b/>
          <w:bCs/>
        </w:rPr>
        <w:t>00918/UPVT/IP/2019</w:t>
      </w:r>
      <w:r w:rsidR="007D4A93" w:rsidRPr="0062532D">
        <w:rPr>
          <w:rFonts w:ascii="Palatino Linotype" w:hAnsi="Palatino Linotype"/>
          <w:bCs/>
        </w:rPr>
        <w:t>,</w:t>
      </w:r>
      <w:r w:rsidR="009C2E0B" w:rsidRPr="0062532D">
        <w:rPr>
          <w:rFonts w:ascii="Palatino Linotype" w:hAnsi="Palatino Linotype"/>
          <w:bCs/>
        </w:rPr>
        <w:t xml:space="preserve"> </w:t>
      </w:r>
      <w:r w:rsidR="007D4A93" w:rsidRPr="0062532D">
        <w:rPr>
          <w:rFonts w:ascii="Palatino Linotype" w:hAnsi="Palatino Linotype"/>
          <w:bCs/>
        </w:rPr>
        <w:t>remitió</w:t>
      </w:r>
      <w:r w:rsidR="009C2E0B" w:rsidRPr="0062532D">
        <w:rPr>
          <w:rFonts w:ascii="Palatino Linotype" w:hAnsi="Palatino Linotype"/>
          <w:bCs/>
        </w:rPr>
        <w:t xml:space="preserve"> </w:t>
      </w:r>
      <w:r w:rsidR="007D4A93" w:rsidRPr="0062532D">
        <w:rPr>
          <w:rFonts w:ascii="Palatino Linotype" w:hAnsi="Palatino Linotype"/>
          <w:bCs/>
        </w:rPr>
        <w:t>los</w:t>
      </w:r>
      <w:r w:rsidR="009C2E0B" w:rsidRPr="0062532D">
        <w:rPr>
          <w:rFonts w:ascii="Palatino Linotype" w:hAnsi="Palatino Linotype"/>
        </w:rPr>
        <w:t xml:space="preserve"> </w:t>
      </w:r>
      <w:r w:rsidR="007D4A93" w:rsidRPr="0062532D">
        <w:rPr>
          <w:rFonts w:ascii="Palatino Linotype" w:hAnsi="Palatino Linotype"/>
        </w:rPr>
        <w:t>archivos</w:t>
      </w:r>
      <w:r w:rsidR="009C2E0B" w:rsidRPr="0062532D">
        <w:rPr>
          <w:rFonts w:ascii="Palatino Linotype" w:hAnsi="Palatino Linotype"/>
        </w:rPr>
        <w:t xml:space="preserve"> </w:t>
      </w:r>
      <w:r w:rsidR="007D4A93" w:rsidRPr="0062532D">
        <w:rPr>
          <w:rFonts w:ascii="Palatino Linotype" w:hAnsi="Palatino Linotype"/>
        </w:rPr>
        <w:t>electrónicos</w:t>
      </w:r>
      <w:r w:rsidR="009C2E0B" w:rsidRPr="0062532D">
        <w:rPr>
          <w:rFonts w:ascii="Palatino Linotype" w:hAnsi="Palatino Linotype"/>
        </w:rPr>
        <w:t xml:space="preserve"> </w:t>
      </w:r>
      <w:r w:rsidR="007D4A93" w:rsidRPr="0062532D">
        <w:rPr>
          <w:rFonts w:ascii="Palatino Linotype" w:hAnsi="Palatino Linotype"/>
        </w:rPr>
        <w:t>denominados</w:t>
      </w:r>
      <w:r w:rsidR="009C2E0B" w:rsidRPr="0062532D">
        <w:rPr>
          <w:rFonts w:ascii="Palatino Linotype" w:hAnsi="Palatino Linotype"/>
        </w:rPr>
        <w:t xml:space="preserve"> </w:t>
      </w:r>
      <w:r w:rsidR="007D4A93" w:rsidRPr="0062532D">
        <w:rPr>
          <w:rFonts w:ascii="Palatino Linotype" w:hAnsi="Palatino Linotype"/>
          <w:b/>
          <w:bCs/>
          <w:i/>
        </w:rPr>
        <w:t>00918UPVTIP2019.pdf</w:t>
      </w:r>
      <w:r w:rsidR="007D4A93" w:rsidRPr="0062532D">
        <w:rPr>
          <w:rFonts w:ascii="Palatino Linotype" w:hAnsi="Palatino Linotype"/>
          <w:bCs/>
        </w:rPr>
        <w:t>,</w:t>
      </w:r>
      <w:r w:rsidR="009C2E0B" w:rsidRPr="0062532D">
        <w:rPr>
          <w:rFonts w:ascii="Palatino Linotype" w:hAnsi="Palatino Linotype"/>
          <w:bCs/>
        </w:rPr>
        <w:t xml:space="preserve"> </w:t>
      </w:r>
      <w:proofErr w:type="spellStart"/>
      <w:r w:rsidR="007D4A93" w:rsidRPr="0062532D">
        <w:rPr>
          <w:rFonts w:ascii="Palatino Linotype" w:hAnsi="Palatino Linotype"/>
          <w:b/>
          <w:bCs/>
          <w:i/>
        </w:rPr>
        <w:t>Saimex</w:t>
      </w:r>
      <w:proofErr w:type="spellEnd"/>
      <w:r w:rsidR="009C2E0B" w:rsidRPr="0062532D">
        <w:rPr>
          <w:rFonts w:ascii="Palatino Linotype" w:hAnsi="Palatino Linotype"/>
          <w:b/>
          <w:bCs/>
          <w:i/>
        </w:rPr>
        <w:t xml:space="preserve"> </w:t>
      </w:r>
      <w:r w:rsidR="007D4A93" w:rsidRPr="0062532D">
        <w:rPr>
          <w:rFonts w:ascii="Palatino Linotype" w:hAnsi="Palatino Linotype"/>
          <w:b/>
          <w:bCs/>
          <w:i/>
        </w:rPr>
        <w:t>918</w:t>
      </w:r>
      <w:r w:rsidR="009C2E0B" w:rsidRPr="0062532D">
        <w:rPr>
          <w:rFonts w:ascii="Palatino Linotype" w:hAnsi="Palatino Linotype"/>
          <w:b/>
          <w:bCs/>
          <w:i/>
        </w:rPr>
        <w:t xml:space="preserve"> </w:t>
      </w:r>
      <w:r w:rsidR="007D4A93" w:rsidRPr="0062532D">
        <w:rPr>
          <w:rFonts w:ascii="Palatino Linotype" w:hAnsi="Palatino Linotype"/>
          <w:b/>
          <w:bCs/>
          <w:i/>
        </w:rPr>
        <w:t>daf.pdf</w:t>
      </w:r>
      <w:r w:rsidR="009C2E0B" w:rsidRPr="0062532D">
        <w:rPr>
          <w:rFonts w:ascii="Palatino Linotype" w:hAnsi="Palatino Linotype"/>
          <w:bCs/>
        </w:rPr>
        <w:t xml:space="preserve"> </w:t>
      </w:r>
      <w:r w:rsidR="007D4A93" w:rsidRPr="0062532D">
        <w:rPr>
          <w:rFonts w:ascii="Palatino Linotype" w:hAnsi="Palatino Linotype"/>
          <w:bCs/>
        </w:rPr>
        <w:t>y</w:t>
      </w:r>
      <w:r w:rsidR="009C2E0B" w:rsidRPr="0062532D">
        <w:rPr>
          <w:rFonts w:ascii="Palatino Linotype" w:hAnsi="Palatino Linotype"/>
          <w:b/>
          <w:bCs/>
          <w:i/>
        </w:rPr>
        <w:t xml:space="preserve"> </w:t>
      </w:r>
      <w:r w:rsidR="007D4A93" w:rsidRPr="0062532D">
        <w:rPr>
          <w:rFonts w:ascii="Palatino Linotype" w:hAnsi="Palatino Linotype"/>
          <w:b/>
          <w:bCs/>
          <w:i/>
        </w:rPr>
        <w:t>918.PDF</w:t>
      </w:r>
      <w:r w:rsidR="00115670" w:rsidRPr="0062532D">
        <w:rPr>
          <w:rFonts w:ascii="Palatino Linotype" w:hAnsi="Palatino Linotype"/>
          <w:bCs/>
        </w:rPr>
        <w:t>.</w:t>
      </w:r>
    </w:p>
    <w:p w:rsidR="00166DEF" w:rsidRPr="0062532D" w:rsidRDefault="00D73FD7" w:rsidP="00D6669A">
      <w:pPr>
        <w:pStyle w:val="Prrafodelista"/>
        <w:numPr>
          <w:ilvl w:val="0"/>
          <w:numId w:val="4"/>
        </w:numPr>
        <w:tabs>
          <w:tab w:val="left" w:pos="567"/>
        </w:tabs>
        <w:spacing w:before="240" w:after="240" w:line="360" w:lineRule="auto"/>
        <w:ind w:left="0" w:firstLine="0"/>
        <w:jc w:val="both"/>
        <w:rPr>
          <w:rFonts w:ascii="Palatino Linotype" w:hAnsi="Palatino Linotype" w:cs="Arial"/>
        </w:rPr>
      </w:pPr>
      <w:bookmarkStart w:id="3" w:name="_Ref1577582"/>
      <w:r w:rsidRPr="0062532D">
        <w:rPr>
          <w:rFonts w:ascii="Palatino Linotype" w:hAnsi="Palatino Linotype" w:cs="Arial"/>
        </w:rPr>
        <w:t>Inconforme</w:t>
      </w:r>
      <w:r w:rsidR="009C2E0B" w:rsidRPr="0062532D">
        <w:rPr>
          <w:rFonts w:ascii="Palatino Linotype" w:hAnsi="Palatino Linotype"/>
        </w:rPr>
        <w:t xml:space="preserve"> </w:t>
      </w:r>
      <w:r w:rsidRPr="0062532D">
        <w:rPr>
          <w:rFonts w:ascii="Palatino Linotype" w:hAnsi="Palatino Linotype"/>
        </w:rPr>
        <w:t>con</w:t>
      </w:r>
      <w:r w:rsidR="009C2E0B" w:rsidRPr="0062532D">
        <w:rPr>
          <w:rFonts w:ascii="Palatino Linotype" w:hAnsi="Palatino Linotype"/>
        </w:rPr>
        <w:t xml:space="preserve"> </w:t>
      </w:r>
      <w:r w:rsidRPr="0062532D">
        <w:rPr>
          <w:rFonts w:ascii="Palatino Linotype" w:hAnsi="Palatino Linotype"/>
        </w:rPr>
        <w:t>la</w:t>
      </w:r>
      <w:r w:rsidR="00121845" w:rsidRPr="0062532D">
        <w:rPr>
          <w:rFonts w:ascii="Palatino Linotype" w:hAnsi="Palatino Linotype"/>
        </w:rPr>
        <w:t>s</w:t>
      </w:r>
      <w:r w:rsidR="009C2E0B" w:rsidRPr="0062532D">
        <w:rPr>
          <w:rFonts w:ascii="Palatino Linotype" w:hAnsi="Palatino Linotype"/>
        </w:rPr>
        <w:t xml:space="preserve"> </w:t>
      </w:r>
      <w:r w:rsidRPr="0062532D">
        <w:rPr>
          <w:rFonts w:ascii="Palatino Linotype" w:hAnsi="Palatino Linotype" w:cs="Arial"/>
        </w:rPr>
        <w:t>respuesta</w:t>
      </w:r>
      <w:r w:rsidR="00121845" w:rsidRPr="0062532D">
        <w:rPr>
          <w:rFonts w:ascii="Palatino Linotype" w:hAnsi="Palatino Linotype" w:cs="Arial"/>
        </w:rPr>
        <w:t>s</w:t>
      </w:r>
      <w:r w:rsidR="009C2E0B" w:rsidRPr="0062532D">
        <w:rPr>
          <w:rFonts w:ascii="Palatino Linotype" w:hAnsi="Palatino Linotype" w:cs="Arial"/>
        </w:rPr>
        <w:t xml:space="preserve"> </w:t>
      </w:r>
      <w:r w:rsidRPr="0062532D">
        <w:rPr>
          <w:rFonts w:ascii="Palatino Linotype" w:hAnsi="Palatino Linotype"/>
        </w:rPr>
        <w:t>del</w:t>
      </w:r>
      <w:r w:rsidR="009C2E0B" w:rsidRPr="0062532D">
        <w:rPr>
          <w:rFonts w:ascii="Palatino Linotype" w:hAnsi="Palatino Linotype"/>
        </w:rPr>
        <w:t xml:space="preserve"> </w:t>
      </w:r>
      <w:r w:rsidRPr="0062532D">
        <w:rPr>
          <w:rFonts w:ascii="Palatino Linotype" w:hAnsi="Palatino Linotype"/>
          <w:b/>
        </w:rPr>
        <w:t>SUJETO</w:t>
      </w:r>
      <w:r w:rsidR="009C2E0B" w:rsidRPr="0062532D">
        <w:rPr>
          <w:rFonts w:ascii="Palatino Linotype" w:hAnsi="Palatino Linotype"/>
          <w:b/>
        </w:rPr>
        <w:t xml:space="preserve"> </w:t>
      </w:r>
      <w:r w:rsidRPr="0062532D">
        <w:rPr>
          <w:rFonts w:ascii="Palatino Linotype" w:hAnsi="Palatino Linotype"/>
          <w:b/>
        </w:rPr>
        <w:t>OBLIGADO</w:t>
      </w:r>
      <w:r w:rsidRPr="0062532D">
        <w:rPr>
          <w:rFonts w:ascii="Palatino Linotype" w:hAnsi="Palatino Linotype"/>
        </w:rPr>
        <w:t>,</w:t>
      </w:r>
      <w:r w:rsidR="009C2E0B" w:rsidRPr="0062532D">
        <w:rPr>
          <w:rFonts w:ascii="Palatino Linotype" w:hAnsi="Palatino Linotype"/>
        </w:rPr>
        <w:t xml:space="preserve"> </w:t>
      </w:r>
      <w:r w:rsidRPr="0062532D">
        <w:rPr>
          <w:rFonts w:ascii="Palatino Linotype" w:hAnsi="Palatino Linotype"/>
        </w:rPr>
        <w:t>e</w:t>
      </w:r>
      <w:r w:rsidR="00121845" w:rsidRPr="0062532D">
        <w:rPr>
          <w:rFonts w:ascii="Palatino Linotype" w:hAnsi="Palatino Linotype"/>
        </w:rPr>
        <w:t>n</w:t>
      </w:r>
      <w:r w:rsidR="009C2E0B" w:rsidRPr="0062532D">
        <w:rPr>
          <w:rFonts w:ascii="Palatino Linotype" w:hAnsi="Palatino Linotype"/>
        </w:rPr>
        <w:t xml:space="preserve"> </w:t>
      </w:r>
      <w:r w:rsidR="00121845" w:rsidRPr="0062532D">
        <w:rPr>
          <w:rFonts w:ascii="Palatino Linotype" w:hAnsi="Palatino Linotype"/>
        </w:rPr>
        <w:t>fecha</w:t>
      </w:r>
      <w:r w:rsidR="009C2E0B" w:rsidRPr="0062532D">
        <w:rPr>
          <w:rFonts w:ascii="Palatino Linotype" w:hAnsi="Palatino Linotype"/>
        </w:rPr>
        <w:t xml:space="preserve"> </w:t>
      </w:r>
      <w:r w:rsidR="00B86FC8" w:rsidRPr="0062532D">
        <w:rPr>
          <w:rFonts w:ascii="Palatino Linotype" w:hAnsi="Palatino Linotype"/>
        </w:rPr>
        <w:t>veintidós</w:t>
      </w:r>
      <w:r w:rsidR="009C2E0B" w:rsidRPr="0062532D">
        <w:rPr>
          <w:rFonts w:ascii="Palatino Linotype" w:hAnsi="Palatino Linotype"/>
        </w:rPr>
        <w:t xml:space="preserve"> </w:t>
      </w:r>
      <w:r w:rsidR="00121845" w:rsidRPr="0062532D">
        <w:rPr>
          <w:rFonts w:ascii="Palatino Linotype" w:hAnsi="Palatino Linotype"/>
        </w:rPr>
        <w:t>de</w:t>
      </w:r>
      <w:r w:rsidR="009C2E0B" w:rsidRPr="0062532D">
        <w:rPr>
          <w:rFonts w:ascii="Palatino Linotype" w:hAnsi="Palatino Linotype"/>
        </w:rPr>
        <w:t xml:space="preserve"> </w:t>
      </w:r>
      <w:r w:rsidR="00B86FC8" w:rsidRPr="0062532D">
        <w:rPr>
          <w:rFonts w:ascii="Palatino Linotype" w:hAnsi="Palatino Linotype"/>
        </w:rPr>
        <w:t>abril</w:t>
      </w:r>
      <w:r w:rsidR="009C2E0B" w:rsidRPr="0062532D">
        <w:rPr>
          <w:rFonts w:ascii="Palatino Linotype" w:hAnsi="Palatino Linotype"/>
        </w:rPr>
        <w:t xml:space="preserve"> </w:t>
      </w:r>
      <w:r w:rsidR="006271B3" w:rsidRPr="0062532D">
        <w:rPr>
          <w:rFonts w:ascii="Palatino Linotype" w:hAnsi="Palatino Linotype"/>
        </w:rPr>
        <w:t>de</w:t>
      </w:r>
      <w:r w:rsidR="009C2E0B" w:rsidRPr="0062532D">
        <w:rPr>
          <w:rFonts w:ascii="Palatino Linotype" w:hAnsi="Palatino Linotype"/>
        </w:rPr>
        <w:t xml:space="preserve"> </w:t>
      </w:r>
      <w:r w:rsidR="006271B3" w:rsidRPr="0062532D">
        <w:rPr>
          <w:rFonts w:ascii="Palatino Linotype" w:hAnsi="Palatino Linotype"/>
        </w:rPr>
        <w:t>dos</w:t>
      </w:r>
      <w:r w:rsidR="009C2E0B" w:rsidRPr="0062532D">
        <w:rPr>
          <w:rFonts w:ascii="Palatino Linotype" w:hAnsi="Palatino Linotype"/>
        </w:rPr>
        <w:t xml:space="preserve"> </w:t>
      </w:r>
      <w:r w:rsidR="006271B3" w:rsidRPr="0062532D">
        <w:rPr>
          <w:rFonts w:ascii="Palatino Linotype" w:hAnsi="Palatino Linotype"/>
        </w:rPr>
        <w:t>mil</w:t>
      </w:r>
      <w:r w:rsidR="009C2E0B" w:rsidRPr="0062532D">
        <w:rPr>
          <w:rFonts w:ascii="Palatino Linotype" w:hAnsi="Palatino Linotype"/>
        </w:rPr>
        <w:t xml:space="preserve"> </w:t>
      </w:r>
      <w:r w:rsidR="006271B3" w:rsidRPr="0062532D">
        <w:rPr>
          <w:rFonts w:ascii="Palatino Linotype" w:hAnsi="Palatino Linotype"/>
        </w:rPr>
        <w:t>dieci</w:t>
      </w:r>
      <w:r w:rsidR="00121845" w:rsidRPr="0062532D">
        <w:rPr>
          <w:rFonts w:ascii="Palatino Linotype" w:hAnsi="Palatino Linotype"/>
        </w:rPr>
        <w:t>nueve</w:t>
      </w:r>
      <w:r w:rsidR="00406744" w:rsidRPr="0062532D">
        <w:rPr>
          <w:rFonts w:ascii="Palatino Linotype" w:hAnsi="Palatino Linotype"/>
        </w:rPr>
        <w:t>,</w:t>
      </w:r>
      <w:r w:rsidR="009C2E0B" w:rsidRPr="0062532D">
        <w:rPr>
          <w:rFonts w:ascii="Palatino Linotype" w:hAnsi="Palatino Linotype"/>
        </w:rPr>
        <w:t xml:space="preserve"> </w:t>
      </w:r>
      <w:r w:rsidR="00121845" w:rsidRPr="0062532D">
        <w:rPr>
          <w:rFonts w:ascii="Palatino Linotype" w:hAnsi="Palatino Linotype"/>
        </w:rPr>
        <w:t>se</w:t>
      </w:r>
      <w:r w:rsidR="009C2E0B" w:rsidRPr="0062532D">
        <w:rPr>
          <w:rFonts w:ascii="Palatino Linotype" w:hAnsi="Palatino Linotype"/>
        </w:rPr>
        <w:t xml:space="preserve"> </w:t>
      </w:r>
      <w:r w:rsidR="00121845" w:rsidRPr="0062532D">
        <w:rPr>
          <w:rFonts w:ascii="Palatino Linotype" w:hAnsi="Palatino Linotype"/>
        </w:rPr>
        <w:t>tuvieron</w:t>
      </w:r>
      <w:r w:rsidR="009C2E0B" w:rsidRPr="0062532D">
        <w:rPr>
          <w:rFonts w:ascii="Palatino Linotype" w:hAnsi="Palatino Linotype"/>
        </w:rPr>
        <w:t xml:space="preserve"> </w:t>
      </w:r>
      <w:r w:rsidR="00121845" w:rsidRPr="0062532D">
        <w:rPr>
          <w:rFonts w:ascii="Palatino Linotype" w:hAnsi="Palatino Linotype"/>
        </w:rPr>
        <w:t>por</w:t>
      </w:r>
      <w:r w:rsidR="009C2E0B" w:rsidRPr="0062532D">
        <w:rPr>
          <w:rFonts w:ascii="Palatino Linotype" w:hAnsi="Palatino Linotype"/>
        </w:rPr>
        <w:t xml:space="preserve"> </w:t>
      </w:r>
      <w:r w:rsidR="00121845" w:rsidRPr="0062532D">
        <w:rPr>
          <w:rFonts w:ascii="Palatino Linotype" w:hAnsi="Palatino Linotype"/>
        </w:rPr>
        <w:t>interpuestos,</w:t>
      </w:r>
      <w:r w:rsidR="009C2E0B" w:rsidRPr="0062532D">
        <w:rPr>
          <w:rFonts w:ascii="Palatino Linotype" w:hAnsi="Palatino Linotype"/>
        </w:rPr>
        <w:t xml:space="preserve"> </w:t>
      </w:r>
      <w:r w:rsidR="00121845" w:rsidRPr="0062532D">
        <w:rPr>
          <w:rFonts w:ascii="Palatino Linotype" w:hAnsi="Palatino Linotype"/>
        </w:rPr>
        <w:t>mediante</w:t>
      </w:r>
      <w:r w:rsidR="009C2E0B" w:rsidRPr="0062532D">
        <w:rPr>
          <w:rFonts w:ascii="Palatino Linotype" w:hAnsi="Palatino Linotype"/>
        </w:rPr>
        <w:t xml:space="preserve"> </w:t>
      </w:r>
      <w:r w:rsidR="00121845" w:rsidRPr="0062532D">
        <w:rPr>
          <w:rFonts w:ascii="Palatino Linotype" w:hAnsi="Palatino Linotype"/>
          <w:b/>
        </w:rPr>
        <w:t>EL</w:t>
      </w:r>
      <w:r w:rsidR="009C2E0B" w:rsidRPr="0062532D">
        <w:rPr>
          <w:rFonts w:ascii="Palatino Linotype" w:hAnsi="Palatino Linotype"/>
          <w:b/>
        </w:rPr>
        <w:t xml:space="preserve"> </w:t>
      </w:r>
      <w:r w:rsidR="00121845" w:rsidRPr="0062532D">
        <w:rPr>
          <w:rFonts w:ascii="Palatino Linotype" w:hAnsi="Palatino Linotype"/>
          <w:b/>
        </w:rPr>
        <w:t>SAIMEX</w:t>
      </w:r>
      <w:r w:rsidR="00121845" w:rsidRPr="0062532D">
        <w:rPr>
          <w:rFonts w:ascii="Palatino Linotype" w:hAnsi="Palatino Linotype"/>
        </w:rPr>
        <w:t>,</w:t>
      </w:r>
      <w:r w:rsidR="009C2E0B" w:rsidRPr="0062532D">
        <w:rPr>
          <w:rFonts w:ascii="Palatino Linotype" w:hAnsi="Palatino Linotype"/>
          <w:b/>
        </w:rPr>
        <w:t xml:space="preserve"> </w:t>
      </w:r>
      <w:r w:rsidR="00121845" w:rsidRPr="0062532D">
        <w:rPr>
          <w:rFonts w:ascii="Palatino Linotype" w:hAnsi="Palatino Linotype"/>
        </w:rPr>
        <w:t>los</w:t>
      </w:r>
      <w:r w:rsidR="009C2E0B" w:rsidRPr="0062532D">
        <w:rPr>
          <w:rFonts w:ascii="Palatino Linotype" w:hAnsi="Palatino Linotype"/>
        </w:rPr>
        <w:t xml:space="preserve"> </w:t>
      </w:r>
      <w:r w:rsidR="00121845" w:rsidRPr="0062532D">
        <w:rPr>
          <w:rFonts w:ascii="Palatino Linotype" w:hAnsi="Palatino Linotype"/>
        </w:rPr>
        <w:t>recursos</w:t>
      </w:r>
      <w:r w:rsidR="009C2E0B" w:rsidRPr="0062532D">
        <w:rPr>
          <w:rFonts w:ascii="Palatino Linotype" w:hAnsi="Palatino Linotype"/>
        </w:rPr>
        <w:t xml:space="preserve"> </w:t>
      </w:r>
      <w:r w:rsidR="00121845" w:rsidRPr="0062532D">
        <w:rPr>
          <w:rFonts w:ascii="Palatino Linotype" w:hAnsi="Palatino Linotype"/>
        </w:rPr>
        <w:t>de</w:t>
      </w:r>
      <w:r w:rsidR="009C2E0B" w:rsidRPr="0062532D">
        <w:rPr>
          <w:rFonts w:ascii="Palatino Linotype" w:hAnsi="Palatino Linotype"/>
        </w:rPr>
        <w:t xml:space="preserve"> </w:t>
      </w:r>
      <w:r w:rsidR="00121845" w:rsidRPr="0062532D">
        <w:rPr>
          <w:rFonts w:ascii="Palatino Linotype" w:hAnsi="Palatino Linotype"/>
        </w:rPr>
        <w:t>revisión</w:t>
      </w:r>
      <w:r w:rsidR="009C2E0B" w:rsidRPr="0062532D">
        <w:rPr>
          <w:rFonts w:ascii="Palatino Linotype" w:hAnsi="Palatino Linotype"/>
        </w:rPr>
        <w:t xml:space="preserve"> </w:t>
      </w:r>
      <w:r w:rsidR="00121845" w:rsidRPr="0062532D">
        <w:rPr>
          <w:rFonts w:ascii="Palatino Linotype" w:hAnsi="Palatino Linotype"/>
        </w:rPr>
        <w:t>objeto</w:t>
      </w:r>
      <w:r w:rsidR="009C2E0B" w:rsidRPr="0062532D">
        <w:rPr>
          <w:rFonts w:ascii="Palatino Linotype" w:hAnsi="Palatino Linotype"/>
        </w:rPr>
        <w:t xml:space="preserve"> </w:t>
      </w:r>
      <w:r w:rsidR="00121845" w:rsidRPr="0062532D">
        <w:rPr>
          <w:rFonts w:ascii="Palatino Linotype" w:hAnsi="Palatino Linotype"/>
        </w:rPr>
        <w:t>del</w:t>
      </w:r>
      <w:r w:rsidR="009C2E0B" w:rsidRPr="0062532D">
        <w:rPr>
          <w:rFonts w:ascii="Palatino Linotype" w:hAnsi="Palatino Linotype"/>
        </w:rPr>
        <w:t xml:space="preserve"> </w:t>
      </w:r>
      <w:r w:rsidR="00121845" w:rsidRPr="0062532D">
        <w:rPr>
          <w:rFonts w:ascii="Palatino Linotype" w:hAnsi="Palatino Linotype" w:cs="Arial"/>
        </w:rPr>
        <w:t>presente</w:t>
      </w:r>
      <w:r w:rsidR="009C2E0B" w:rsidRPr="0062532D">
        <w:rPr>
          <w:rFonts w:ascii="Palatino Linotype" w:hAnsi="Palatino Linotype"/>
        </w:rPr>
        <w:t xml:space="preserve"> </w:t>
      </w:r>
      <w:r w:rsidR="00121845" w:rsidRPr="0062532D">
        <w:rPr>
          <w:rFonts w:ascii="Palatino Linotype" w:hAnsi="Palatino Linotype"/>
        </w:rPr>
        <w:t>estudio</w:t>
      </w:r>
      <w:r w:rsidR="006271B3" w:rsidRPr="0062532D">
        <w:rPr>
          <w:rFonts w:ascii="Palatino Linotype" w:hAnsi="Palatino Linotype"/>
        </w:rPr>
        <w:t>,</w:t>
      </w:r>
      <w:r w:rsidR="009C2E0B" w:rsidRPr="0062532D">
        <w:rPr>
          <w:rFonts w:ascii="Palatino Linotype" w:hAnsi="Palatino Linotype"/>
        </w:rPr>
        <w:t xml:space="preserve"> </w:t>
      </w:r>
      <w:r w:rsidR="00406744" w:rsidRPr="0062532D">
        <w:rPr>
          <w:rFonts w:ascii="Palatino Linotype" w:hAnsi="Palatino Linotype"/>
        </w:rPr>
        <w:t>a</w:t>
      </w:r>
      <w:r w:rsidR="009C2E0B" w:rsidRPr="0062532D">
        <w:rPr>
          <w:rFonts w:ascii="Palatino Linotype" w:hAnsi="Palatino Linotype"/>
        </w:rPr>
        <w:t xml:space="preserve"> </w:t>
      </w:r>
      <w:r w:rsidR="00406744" w:rsidRPr="0062532D">
        <w:rPr>
          <w:rFonts w:ascii="Palatino Linotype" w:hAnsi="Palatino Linotype"/>
        </w:rPr>
        <w:t>l</w:t>
      </w:r>
      <w:r w:rsidR="00121845" w:rsidRPr="0062532D">
        <w:rPr>
          <w:rFonts w:ascii="Palatino Linotype" w:hAnsi="Palatino Linotype"/>
        </w:rPr>
        <w:t>os</w:t>
      </w:r>
      <w:r w:rsidR="009C2E0B" w:rsidRPr="0062532D">
        <w:rPr>
          <w:rFonts w:ascii="Palatino Linotype" w:hAnsi="Palatino Linotype"/>
        </w:rPr>
        <w:t xml:space="preserve"> </w:t>
      </w:r>
      <w:r w:rsidR="00121845" w:rsidRPr="0062532D">
        <w:rPr>
          <w:rFonts w:ascii="Palatino Linotype" w:hAnsi="Palatino Linotype"/>
        </w:rPr>
        <w:t>cuales</w:t>
      </w:r>
      <w:r w:rsidR="009C2E0B" w:rsidRPr="0062532D">
        <w:rPr>
          <w:rFonts w:ascii="Palatino Linotype" w:hAnsi="Palatino Linotype"/>
        </w:rPr>
        <w:t xml:space="preserve"> </w:t>
      </w:r>
      <w:r w:rsidR="00406744" w:rsidRPr="0062532D">
        <w:rPr>
          <w:rFonts w:ascii="Palatino Linotype" w:hAnsi="Palatino Linotype"/>
        </w:rPr>
        <w:t>se</w:t>
      </w:r>
      <w:r w:rsidR="009C2E0B" w:rsidRPr="0062532D">
        <w:rPr>
          <w:rFonts w:ascii="Palatino Linotype" w:hAnsi="Palatino Linotype"/>
        </w:rPr>
        <w:t xml:space="preserve"> </w:t>
      </w:r>
      <w:r w:rsidR="00406744" w:rsidRPr="0062532D">
        <w:rPr>
          <w:rFonts w:ascii="Palatino Linotype" w:hAnsi="Palatino Linotype"/>
        </w:rPr>
        <w:t>le</w:t>
      </w:r>
      <w:r w:rsidR="00121845" w:rsidRPr="0062532D">
        <w:rPr>
          <w:rFonts w:ascii="Palatino Linotype" w:hAnsi="Palatino Linotype"/>
        </w:rPr>
        <w:t>s</w:t>
      </w:r>
      <w:r w:rsidR="009C2E0B" w:rsidRPr="0062532D">
        <w:rPr>
          <w:rFonts w:ascii="Palatino Linotype" w:hAnsi="Palatino Linotype"/>
        </w:rPr>
        <w:t xml:space="preserve"> </w:t>
      </w:r>
      <w:r w:rsidR="00406744" w:rsidRPr="0062532D">
        <w:rPr>
          <w:rFonts w:ascii="Palatino Linotype" w:hAnsi="Palatino Linotype"/>
        </w:rPr>
        <w:t>asign</w:t>
      </w:r>
      <w:r w:rsidR="00121845" w:rsidRPr="0062532D">
        <w:rPr>
          <w:rFonts w:ascii="Palatino Linotype" w:hAnsi="Palatino Linotype"/>
        </w:rPr>
        <w:t>aron</w:t>
      </w:r>
      <w:r w:rsidR="009C2E0B" w:rsidRPr="0062532D">
        <w:rPr>
          <w:rFonts w:ascii="Palatino Linotype" w:hAnsi="Palatino Linotype"/>
        </w:rPr>
        <w:t xml:space="preserve"> </w:t>
      </w:r>
      <w:r w:rsidR="00121845" w:rsidRPr="0062532D">
        <w:rPr>
          <w:rFonts w:ascii="Palatino Linotype" w:hAnsi="Palatino Linotype"/>
        </w:rPr>
        <w:t>los</w:t>
      </w:r>
      <w:r w:rsidR="009C2E0B" w:rsidRPr="0062532D">
        <w:rPr>
          <w:rFonts w:ascii="Palatino Linotype" w:hAnsi="Palatino Linotype"/>
        </w:rPr>
        <w:t xml:space="preserve"> </w:t>
      </w:r>
      <w:r w:rsidR="00406744" w:rsidRPr="0062532D">
        <w:rPr>
          <w:rFonts w:ascii="Palatino Linotype" w:hAnsi="Palatino Linotype" w:cs="Arial"/>
        </w:rPr>
        <w:t>número</w:t>
      </w:r>
      <w:r w:rsidR="00121845" w:rsidRPr="0062532D">
        <w:rPr>
          <w:rFonts w:ascii="Palatino Linotype" w:hAnsi="Palatino Linotype" w:cs="Arial"/>
        </w:rPr>
        <w:t>s</w:t>
      </w:r>
      <w:r w:rsidR="009C2E0B" w:rsidRPr="0062532D">
        <w:rPr>
          <w:rFonts w:ascii="Palatino Linotype" w:hAnsi="Palatino Linotype" w:cs="Arial"/>
        </w:rPr>
        <w:t xml:space="preserve"> </w:t>
      </w:r>
      <w:r w:rsidR="00B86FC8" w:rsidRPr="0062532D">
        <w:rPr>
          <w:rFonts w:ascii="Palatino Linotype" w:hAnsi="Palatino Linotype"/>
          <w:b/>
        </w:rPr>
        <w:t>02597/INFOEM/IP/RR/2019,</w:t>
      </w:r>
      <w:r w:rsidR="009C2E0B" w:rsidRPr="0062532D">
        <w:rPr>
          <w:rFonts w:ascii="Palatino Linotype" w:hAnsi="Palatino Linotype"/>
          <w:b/>
        </w:rPr>
        <w:t xml:space="preserve"> </w:t>
      </w:r>
      <w:r w:rsidR="00B86FC8" w:rsidRPr="0062532D">
        <w:rPr>
          <w:rFonts w:ascii="Palatino Linotype" w:hAnsi="Palatino Linotype"/>
          <w:b/>
        </w:rPr>
        <w:t>02598/INFOEM/IP/RR/2019,</w:t>
      </w:r>
      <w:r w:rsidR="009C2E0B" w:rsidRPr="0062532D">
        <w:rPr>
          <w:rFonts w:ascii="Palatino Linotype" w:hAnsi="Palatino Linotype"/>
          <w:b/>
        </w:rPr>
        <w:t xml:space="preserve"> </w:t>
      </w:r>
      <w:r w:rsidR="00B86FC8" w:rsidRPr="0062532D">
        <w:rPr>
          <w:rFonts w:ascii="Palatino Linotype" w:hAnsi="Palatino Linotype"/>
          <w:b/>
        </w:rPr>
        <w:t>02599/INFOEM/IP/RR/2019,</w:t>
      </w:r>
      <w:r w:rsidR="009C2E0B" w:rsidRPr="0062532D">
        <w:rPr>
          <w:rFonts w:ascii="Palatino Linotype" w:hAnsi="Palatino Linotype"/>
          <w:b/>
        </w:rPr>
        <w:t xml:space="preserve"> </w:t>
      </w:r>
      <w:r w:rsidR="00B86FC8" w:rsidRPr="0062532D">
        <w:rPr>
          <w:rFonts w:ascii="Palatino Linotype" w:hAnsi="Palatino Linotype"/>
          <w:b/>
        </w:rPr>
        <w:t>02600/INFOEM/IP/RR/2019,</w:t>
      </w:r>
      <w:r w:rsidR="009C2E0B" w:rsidRPr="0062532D">
        <w:rPr>
          <w:rFonts w:ascii="Palatino Linotype" w:hAnsi="Palatino Linotype"/>
          <w:b/>
        </w:rPr>
        <w:t xml:space="preserve"> </w:t>
      </w:r>
      <w:r w:rsidR="00B86FC8" w:rsidRPr="0062532D">
        <w:rPr>
          <w:rFonts w:ascii="Palatino Linotype" w:hAnsi="Palatino Linotype"/>
          <w:b/>
        </w:rPr>
        <w:t>02607/INFOEM/IP/RR/2019,</w:t>
      </w:r>
      <w:r w:rsidR="009C2E0B" w:rsidRPr="0062532D">
        <w:rPr>
          <w:rFonts w:ascii="Palatino Linotype" w:hAnsi="Palatino Linotype"/>
          <w:b/>
        </w:rPr>
        <w:t xml:space="preserve"> </w:t>
      </w:r>
      <w:r w:rsidR="00B86FC8" w:rsidRPr="0062532D">
        <w:rPr>
          <w:rFonts w:ascii="Palatino Linotype" w:hAnsi="Palatino Linotype"/>
          <w:b/>
        </w:rPr>
        <w:t>02608/INFOEM/IP/RR/2019,</w:t>
      </w:r>
      <w:r w:rsidR="009C2E0B" w:rsidRPr="0062532D">
        <w:rPr>
          <w:rFonts w:ascii="Palatino Linotype" w:hAnsi="Palatino Linotype"/>
          <w:b/>
        </w:rPr>
        <w:t xml:space="preserve"> </w:t>
      </w:r>
      <w:r w:rsidR="00B86FC8" w:rsidRPr="0062532D">
        <w:rPr>
          <w:rFonts w:ascii="Palatino Linotype" w:hAnsi="Palatino Linotype"/>
          <w:b/>
        </w:rPr>
        <w:t>02609/INFOEM/IP/RR/2019,</w:t>
      </w:r>
      <w:r w:rsidR="009C2E0B" w:rsidRPr="0062532D">
        <w:rPr>
          <w:rFonts w:ascii="Palatino Linotype" w:hAnsi="Palatino Linotype"/>
          <w:b/>
        </w:rPr>
        <w:t xml:space="preserve"> </w:t>
      </w:r>
      <w:r w:rsidR="00B86FC8" w:rsidRPr="0062532D">
        <w:rPr>
          <w:rFonts w:ascii="Palatino Linotype" w:hAnsi="Palatino Linotype"/>
          <w:b/>
        </w:rPr>
        <w:t>02610/INFOEM/IP/RR/2019,</w:t>
      </w:r>
      <w:r w:rsidR="009C2E0B" w:rsidRPr="0062532D">
        <w:rPr>
          <w:rFonts w:ascii="Palatino Linotype" w:hAnsi="Palatino Linotype"/>
          <w:b/>
        </w:rPr>
        <w:t xml:space="preserve"> </w:t>
      </w:r>
      <w:r w:rsidR="00B86FC8" w:rsidRPr="0062532D">
        <w:rPr>
          <w:rFonts w:ascii="Palatino Linotype" w:hAnsi="Palatino Linotype"/>
          <w:b/>
        </w:rPr>
        <w:t>02612/INFOEM/IP/RR/2019,</w:t>
      </w:r>
      <w:r w:rsidR="009C2E0B" w:rsidRPr="0062532D">
        <w:rPr>
          <w:rFonts w:ascii="Palatino Linotype" w:hAnsi="Palatino Linotype"/>
          <w:b/>
        </w:rPr>
        <w:t xml:space="preserve"> </w:t>
      </w:r>
      <w:r w:rsidR="00B86FC8" w:rsidRPr="0062532D">
        <w:rPr>
          <w:rFonts w:ascii="Palatino Linotype" w:hAnsi="Palatino Linotype"/>
          <w:b/>
        </w:rPr>
        <w:t>02613/INFOEM/IP/RR/2019,</w:t>
      </w:r>
      <w:r w:rsidR="009C2E0B" w:rsidRPr="0062532D">
        <w:rPr>
          <w:rFonts w:ascii="Palatino Linotype" w:hAnsi="Palatino Linotype"/>
          <w:b/>
        </w:rPr>
        <w:t xml:space="preserve"> </w:t>
      </w:r>
      <w:r w:rsidR="00B86FC8" w:rsidRPr="0062532D">
        <w:rPr>
          <w:rFonts w:ascii="Palatino Linotype" w:hAnsi="Palatino Linotype"/>
          <w:b/>
        </w:rPr>
        <w:t>02614/INFOEM/IP/RR/2019,</w:t>
      </w:r>
      <w:r w:rsidR="009C2E0B" w:rsidRPr="0062532D">
        <w:rPr>
          <w:rFonts w:ascii="Palatino Linotype" w:hAnsi="Palatino Linotype"/>
          <w:b/>
        </w:rPr>
        <w:t xml:space="preserve"> </w:t>
      </w:r>
      <w:r w:rsidR="00B86FC8" w:rsidRPr="0062532D">
        <w:rPr>
          <w:rFonts w:ascii="Palatino Linotype" w:hAnsi="Palatino Linotype"/>
          <w:b/>
        </w:rPr>
        <w:t>02615/INFOEM/IP/RR/2019,</w:t>
      </w:r>
      <w:r w:rsidR="009C2E0B" w:rsidRPr="0062532D">
        <w:rPr>
          <w:rFonts w:ascii="Palatino Linotype" w:hAnsi="Palatino Linotype"/>
          <w:b/>
        </w:rPr>
        <w:t xml:space="preserve"> </w:t>
      </w:r>
      <w:r w:rsidR="00B86FC8" w:rsidRPr="0062532D">
        <w:rPr>
          <w:rFonts w:ascii="Palatino Linotype" w:hAnsi="Palatino Linotype"/>
          <w:b/>
        </w:rPr>
        <w:t>02616/INFOEM/IP/RR/2019,</w:t>
      </w:r>
      <w:r w:rsidR="009C2E0B" w:rsidRPr="0062532D">
        <w:rPr>
          <w:rFonts w:ascii="Palatino Linotype" w:hAnsi="Palatino Linotype"/>
          <w:b/>
        </w:rPr>
        <w:t xml:space="preserve"> </w:t>
      </w:r>
      <w:r w:rsidR="00B86FC8" w:rsidRPr="0062532D">
        <w:rPr>
          <w:rFonts w:ascii="Palatino Linotype" w:hAnsi="Palatino Linotype"/>
          <w:b/>
        </w:rPr>
        <w:t>02617/INFOEM/IP/RR/2019,</w:t>
      </w:r>
      <w:r w:rsidR="009C2E0B" w:rsidRPr="0062532D">
        <w:rPr>
          <w:rFonts w:ascii="Palatino Linotype" w:hAnsi="Palatino Linotype"/>
          <w:b/>
        </w:rPr>
        <w:t xml:space="preserve"> </w:t>
      </w:r>
      <w:r w:rsidR="00B86FC8" w:rsidRPr="0062532D">
        <w:rPr>
          <w:rFonts w:ascii="Palatino Linotype" w:hAnsi="Palatino Linotype"/>
          <w:b/>
        </w:rPr>
        <w:t>02618/INFOEM/IP/RR/2019,</w:t>
      </w:r>
      <w:r w:rsidR="009C2E0B" w:rsidRPr="0062532D">
        <w:rPr>
          <w:rFonts w:ascii="Palatino Linotype" w:hAnsi="Palatino Linotype"/>
          <w:b/>
        </w:rPr>
        <w:t xml:space="preserve"> </w:t>
      </w:r>
      <w:r w:rsidR="00B86FC8" w:rsidRPr="0062532D">
        <w:rPr>
          <w:rFonts w:ascii="Palatino Linotype" w:hAnsi="Palatino Linotype"/>
          <w:b/>
        </w:rPr>
        <w:t>02619/INFOEM/IP/RR/2019,</w:t>
      </w:r>
      <w:r w:rsidR="009C2E0B" w:rsidRPr="0062532D">
        <w:rPr>
          <w:rFonts w:ascii="Palatino Linotype" w:hAnsi="Palatino Linotype"/>
          <w:b/>
        </w:rPr>
        <w:t xml:space="preserve"> </w:t>
      </w:r>
      <w:r w:rsidR="00B86FC8" w:rsidRPr="0062532D">
        <w:rPr>
          <w:rFonts w:ascii="Palatino Linotype" w:hAnsi="Palatino Linotype"/>
          <w:b/>
        </w:rPr>
        <w:t>02620/INFOEM/IP/RR/2019,</w:t>
      </w:r>
      <w:r w:rsidR="009C2E0B" w:rsidRPr="0062532D">
        <w:rPr>
          <w:rFonts w:ascii="Palatino Linotype" w:hAnsi="Palatino Linotype"/>
          <w:b/>
        </w:rPr>
        <w:t xml:space="preserve"> </w:t>
      </w:r>
      <w:r w:rsidR="00B86FC8" w:rsidRPr="0062532D">
        <w:rPr>
          <w:rFonts w:ascii="Palatino Linotype" w:hAnsi="Palatino Linotype"/>
          <w:b/>
        </w:rPr>
        <w:t>02622/INFOEM/IP/RR/2019,</w:t>
      </w:r>
      <w:r w:rsidR="009C2E0B" w:rsidRPr="0062532D">
        <w:rPr>
          <w:rFonts w:ascii="Palatino Linotype" w:hAnsi="Palatino Linotype"/>
          <w:b/>
        </w:rPr>
        <w:t xml:space="preserve"> </w:t>
      </w:r>
      <w:r w:rsidR="00B86FC8" w:rsidRPr="0062532D">
        <w:rPr>
          <w:rFonts w:ascii="Palatino Linotype" w:hAnsi="Palatino Linotype"/>
          <w:b/>
        </w:rPr>
        <w:t>02623/INFOEM/IP/RR/2019,</w:t>
      </w:r>
      <w:r w:rsidR="009C2E0B" w:rsidRPr="0062532D">
        <w:rPr>
          <w:rFonts w:ascii="Palatino Linotype" w:hAnsi="Palatino Linotype"/>
          <w:b/>
        </w:rPr>
        <w:t xml:space="preserve"> </w:t>
      </w:r>
      <w:r w:rsidR="00B86FC8" w:rsidRPr="0062532D">
        <w:rPr>
          <w:rFonts w:ascii="Palatino Linotype" w:hAnsi="Palatino Linotype"/>
          <w:b/>
        </w:rPr>
        <w:t>02624/INFOEM/IP/RR/2019,</w:t>
      </w:r>
      <w:r w:rsidR="009C2E0B" w:rsidRPr="0062532D">
        <w:rPr>
          <w:rFonts w:ascii="Palatino Linotype" w:hAnsi="Palatino Linotype"/>
          <w:b/>
        </w:rPr>
        <w:t xml:space="preserve"> </w:t>
      </w:r>
      <w:r w:rsidR="00B86FC8" w:rsidRPr="0062532D">
        <w:rPr>
          <w:rFonts w:ascii="Palatino Linotype" w:hAnsi="Palatino Linotype"/>
          <w:b/>
        </w:rPr>
        <w:t>02625/INFOEM/IP/RR/2019,</w:t>
      </w:r>
      <w:r w:rsidR="009C2E0B" w:rsidRPr="0062532D">
        <w:rPr>
          <w:rFonts w:ascii="Palatino Linotype" w:hAnsi="Palatino Linotype"/>
          <w:b/>
        </w:rPr>
        <w:t xml:space="preserve"> </w:t>
      </w:r>
      <w:r w:rsidR="00B86FC8" w:rsidRPr="0062532D">
        <w:rPr>
          <w:rFonts w:ascii="Palatino Linotype" w:hAnsi="Palatino Linotype"/>
          <w:b/>
        </w:rPr>
        <w:t>02626/INFOEM/IP/RR/2019,</w:t>
      </w:r>
      <w:r w:rsidR="009C2E0B" w:rsidRPr="0062532D">
        <w:rPr>
          <w:rFonts w:ascii="Palatino Linotype" w:hAnsi="Palatino Linotype"/>
          <w:b/>
        </w:rPr>
        <w:t xml:space="preserve"> </w:t>
      </w:r>
      <w:r w:rsidR="00B86FC8" w:rsidRPr="0062532D">
        <w:rPr>
          <w:rFonts w:ascii="Palatino Linotype" w:hAnsi="Palatino Linotype"/>
          <w:b/>
        </w:rPr>
        <w:t>02627/INFOEM/IP/RR/2019,</w:t>
      </w:r>
      <w:r w:rsidR="009C2E0B" w:rsidRPr="0062532D">
        <w:rPr>
          <w:rFonts w:ascii="Palatino Linotype" w:hAnsi="Palatino Linotype"/>
          <w:b/>
        </w:rPr>
        <w:t xml:space="preserve"> </w:t>
      </w:r>
      <w:r w:rsidR="00B86FC8" w:rsidRPr="0062532D">
        <w:rPr>
          <w:rFonts w:ascii="Palatino Linotype" w:hAnsi="Palatino Linotype"/>
          <w:b/>
        </w:rPr>
        <w:t>02628/INFOEM/IP/RR/2019,</w:t>
      </w:r>
      <w:r w:rsidR="009C2E0B" w:rsidRPr="0062532D">
        <w:rPr>
          <w:rFonts w:ascii="Palatino Linotype" w:hAnsi="Palatino Linotype"/>
          <w:b/>
        </w:rPr>
        <w:t xml:space="preserve"> </w:t>
      </w:r>
      <w:r w:rsidR="00B86FC8" w:rsidRPr="0062532D">
        <w:rPr>
          <w:rFonts w:ascii="Palatino Linotype" w:hAnsi="Palatino Linotype"/>
          <w:b/>
        </w:rPr>
        <w:t>02629/INFOEM/IP/RR/2019,</w:t>
      </w:r>
      <w:r w:rsidR="009C2E0B" w:rsidRPr="0062532D">
        <w:rPr>
          <w:rFonts w:ascii="Palatino Linotype" w:hAnsi="Palatino Linotype"/>
          <w:b/>
        </w:rPr>
        <w:t xml:space="preserve"> </w:t>
      </w:r>
      <w:r w:rsidR="00B86FC8" w:rsidRPr="0062532D">
        <w:rPr>
          <w:rFonts w:ascii="Palatino Linotype" w:hAnsi="Palatino Linotype"/>
          <w:b/>
        </w:rPr>
        <w:t>02630/INFOEM/IP/RR/2019,</w:t>
      </w:r>
      <w:r w:rsidR="009C2E0B" w:rsidRPr="0062532D">
        <w:rPr>
          <w:rFonts w:ascii="Palatino Linotype" w:hAnsi="Palatino Linotype"/>
          <w:b/>
        </w:rPr>
        <w:t xml:space="preserve"> </w:t>
      </w:r>
      <w:r w:rsidR="00B86FC8" w:rsidRPr="0062532D">
        <w:rPr>
          <w:rFonts w:ascii="Palatino Linotype" w:hAnsi="Palatino Linotype"/>
          <w:b/>
        </w:rPr>
        <w:t>02631/INFOEM/IP/RR/2019,</w:t>
      </w:r>
      <w:r w:rsidR="009C2E0B" w:rsidRPr="0062532D">
        <w:rPr>
          <w:rFonts w:ascii="Palatino Linotype" w:hAnsi="Palatino Linotype"/>
          <w:b/>
        </w:rPr>
        <w:t xml:space="preserve"> </w:t>
      </w:r>
      <w:r w:rsidR="00B86FC8" w:rsidRPr="0062532D">
        <w:rPr>
          <w:rFonts w:ascii="Palatino Linotype" w:hAnsi="Palatino Linotype"/>
          <w:b/>
        </w:rPr>
        <w:t>02632/INFOEM/IP/RR/2019,</w:t>
      </w:r>
      <w:r w:rsidR="009C2E0B" w:rsidRPr="0062532D">
        <w:rPr>
          <w:rFonts w:ascii="Palatino Linotype" w:hAnsi="Palatino Linotype"/>
          <w:b/>
        </w:rPr>
        <w:t xml:space="preserve"> </w:t>
      </w:r>
      <w:r w:rsidR="00B86FC8" w:rsidRPr="0062532D">
        <w:rPr>
          <w:rFonts w:ascii="Palatino Linotype" w:hAnsi="Palatino Linotype"/>
          <w:b/>
        </w:rPr>
        <w:t>02633/INFOEM/IP/RR/2019,</w:t>
      </w:r>
      <w:r w:rsidR="009C2E0B" w:rsidRPr="0062532D">
        <w:rPr>
          <w:rFonts w:ascii="Palatino Linotype" w:hAnsi="Palatino Linotype"/>
          <w:b/>
        </w:rPr>
        <w:t xml:space="preserve"> </w:t>
      </w:r>
      <w:r w:rsidR="00B86FC8" w:rsidRPr="0062532D">
        <w:rPr>
          <w:rFonts w:ascii="Palatino Linotype" w:hAnsi="Palatino Linotype"/>
          <w:b/>
        </w:rPr>
        <w:t>02634/INFOEM/IP/RR/2019,</w:t>
      </w:r>
      <w:r w:rsidR="009C2E0B" w:rsidRPr="0062532D">
        <w:rPr>
          <w:rFonts w:ascii="Palatino Linotype" w:hAnsi="Palatino Linotype"/>
          <w:b/>
        </w:rPr>
        <w:t xml:space="preserve"> </w:t>
      </w:r>
      <w:r w:rsidR="00B86FC8" w:rsidRPr="0062532D">
        <w:rPr>
          <w:rFonts w:ascii="Palatino Linotype" w:hAnsi="Palatino Linotype"/>
          <w:b/>
        </w:rPr>
        <w:t>02635/INFOEM/IP/RR/2019,</w:t>
      </w:r>
      <w:r w:rsidR="009C2E0B" w:rsidRPr="0062532D">
        <w:rPr>
          <w:rFonts w:ascii="Palatino Linotype" w:hAnsi="Palatino Linotype"/>
          <w:b/>
        </w:rPr>
        <w:t xml:space="preserve"> </w:t>
      </w:r>
      <w:r w:rsidR="00B86FC8" w:rsidRPr="0062532D">
        <w:rPr>
          <w:rFonts w:ascii="Palatino Linotype" w:hAnsi="Palatino Linotype"/>
          <w:b/>
        </w:rPr>
        <w:t>02637/INFOEM/IP/RR/2019,</w:t>
      </w:r>
      <w:r w:rsidR="009C2E0B" w:rsidRPr="0062532D">
        <w:rPr>
          <w:rFonts w:ascii="Palatino Linotype" w:hAnsi="Palatino Linotype"/>
          <w:b/>
        </w:rPr>
        <w:t xml:space="preserve"> </w:t>
      </w:r>
      <w:r w:rsidR="00B86FC8" w:rsidRPr="0062532D">
        <w:rPr>
          <w:rFonts w:ascii="Palatino Linotype" w:hAnsi="Palatino Linotype"/>
          <w:b/>
        </w:rPr>
        <w:t>02638/INFOEM/IP/RR/2019,</w:t>
      </w:r>
      <w:r w:rsidR="009C2E0B" w:rsidRPr="0062532D">
        <w:rPr>
          <w:rFonts w:ascii="Palatino Linotype" w:hAnsi="Palatino Linotype"/>
          <w:b/>
        </w:rPr>
        <w:t xml:space="preserve"> </w:t>
      </w:r>
      <w:r w:rsidR="00B86FC8" w:rsidRPr="0062532D">
        <w:rPr>
          <w:rFonts w:ascii="Palatino Linotype" w:hAnsi="Palatino Linotype"/>
          <w:b/>
        </w:rPr>
        <w:t>02639/INFOEM/IP/RR/2019,</w:t>
      </w:r>
      <w:r w:rsidR="009C2E0B" w:rsidRPr="0062532D">
        <w:rPr>
          <w:rFonts w:ascii="Palatino Linotype" w:hAnsi="Palatino Linotype"/>
          <w:b/>
        </w:rPr>
        <w:t xml:space="preserve"> </w:t>
      </w:r>
      <w:r w:rsidR="00B86FC8" w:rsidRPr="0062532D">
        <w:rPr>
          <w:rFonts w:ascii="Palatino Linotype" w:hAnsi="Palatino Linotype"/>
          <w:b/>
        </w:rPr>
        <w:t>02641/INFOEM/IP/RR/2019,</w:t>
      </w:r>
      <w:r w:rsidR="009C2E0B" w:rsidRPr="0062532D">
        <w:rPr>
          <w:rFonts w:ascii="Palatino Linotype" w:hAnsi="Palatino Linotype"/>
          <w:b/>
        </w:rPr>
        <w:t xml:space="preserve"> </w:t>
      </w:r>
      <w:r w:rsidR="00B86FC8" w:rsidRPr="0062532D">
        <w:rPr>
          <w:rFonts w:ascii="Palatino Linotype" w:hAnsi="Palatino Linotype"/>
          <w:b/>
        </w:rPr>
        <w:t>02642/INFOEM/IP/RR/2019,</w:t>
      </w:r>
      <w:r w:rsidR="009C2E0B" w:rsidRPr="0062532D">
        <w:rPr>
          <w:rFonts w:ascii="Palatino Linotype" w:hAnsi="Palatino Linotype"/>
          <w:b/>
        </w:rPr>
        <w:t xml:space="preserve"> </w:t>
      </w:r>
      <w:r w:rsidR="00B86FC8" w:rsidRPr="0062532D">
        <w:rPr>
          <w:rFonts w:ascii="Palatino Linotype" w:hAnsi="Palatino Linotype"/>
          <w:b/>
        </w:rPr>
        <w:t>02643/INFOEM/IP/RR/2019,</w:t>
      </w:r>
      <w:r w:rsidR="009C2E0B" w:rsidRPr="0062532D">
        <w:rPr>
          <w:rFonts w:ascii="Palatino Linotype" w:hAnsi="Palatino Linotype"/>
          <w:b/>
        </w:rPr>
        <w:t xml:space="preserve"> </w:t>
      </w:r>
      <w:r w:rsidR="00B86FC8" w:rsidRPr="0062532D">
        <w:rPr>
          <w:rFonts w:ascii="Palatino Linotype" w:hAnsi="Palatino Linotype"/>
          <w:b/>
        </w:rPr>
        <w:t>02644/INFOEM/IP/RR/2019,</w:t>
      </w:r>
      <w:r w:rsidR="009C2E0B" w:rsidRPr="0062532D">
        <w:rPr>
          <w:rFonts w:ascii="Palatino Linotype" w:hAnsi="Palatino Linotype"/>
          <w:b/>
        </w:rPr>
        <w:t xml:space="preserve"> </w:t>
      </w:r>
      <w:r w:rsidR="00B86FC8" w:rsidRPr="0062532D">
        <w:rPr>
          <w:rFonts w:ascii="Palatino Linotype" w:hAnsi="Palatino Linotype"/>
          <w:b/>
        </w:rPr>
        <w:t>02647/INFOEM/IP/RR/2019,</w:t>
      </w:r>
      <w:r w:rsidR="009C2E0B" w:rsidRPr="0062532D">
        <w:rPr>
          <w:rFonts w:ascii="Palatino Linotype" w:hAnsi="Palatino Linotype"/>
          <w:b/>
        </w:rPr>
        <w:t xml:space="preserve"> </w:t>
      </w:r>
      <w:r w:rsidR="00B86FC8" w:rsidRPr="0062532D">
        <w:rPr>
          <w:rFonts w:ascii="Palatino Linotype" w:hAnsi="Palatino Linotype"/>
          <w:b/>
        </w:rPr>
        <w:lastRenderedPageBreak/>
        <w:t>02648/INFOEM/IP/RR/2019,</w:t>
      </w:r>
      <w:r w:rsidR="009C2E0B" w:rsidRPr="0062532D">
        <w:rPr>
          <w:rFonts w:ascii="Palatino Linotype" w:hAnsi="Palatino Linotype"/>
          <w:b/>
        </w:rPr>
        <w:t xml:space="preserve"> </w:t>
      </w:r>
      <w:r w:rsidR="00B86FC8" w:rsidRPr="0062532D">
        <w:rPr>
          <w:rFonts w:ascii="Palatino Linotype" w:hAnsi="Palatino Linotype"/>
          <w:b/>
        </w:rPr>
        <w:t>02649/INFOEM/IP/RR/2019,</w:t>
      </w:r>
      <w:r w:rsidR="009C2E0B" w:rsidRPr="0062532D">
        <w:rPr>
          <w:rFonts w:ascii="Palatino Linotype" w:hAnsi="Palatino Linotype"/>
          <w:b/>
        </w:rPr>
        <w:t xml:space="preserve"> </w:t>
      </w:r>
      <w:r w:rsidR="00B86FC8" w:rsidRPr="0062532D">
        <w:rPr>
          <w:rFonts w:ascii="Palatino Linotype" w:hAnsi="Palatino Linotype"/>
          <w:b/>
        </w:rPr>
        <w:t>02650/INFOEM/IP/RR/2019,</w:t>
      </w:r>
      <w:r w:rsidR="009C2E0B" w:rsidRPr="0062532D">
        <w:rPr>
          <w:rFonts w:ascii="Palatino Linotype" w:hAnsi="Palatino Linotype"/>
          <w:b/>
        </w:rPr>
        <w:t xml:space="preserve"> </w:t>
      </w:r>
      <w:r w:rsidR="00B86FC8" w:rsidRPr="0062532D">
        <w:rPr>
          <w:rFonts w:ascii="Palatino Linotype" w:hAnsi="Palatino Linotype"/>
          <w:b/>
        </w:rPr>
        <w:t>02652/INFOEM/IP/RR/2019,</w:t>
      </w:r>
      <w:r w:rsidR="009C2E0B" w:rsidRPr="0062532D">
        <w:rPr>
          <w:rFonts w:ascii="Palatino Linotype" w:hAnsi="Palatino Linotype"/>
          <w:b/>
        </w:rPr>
        <w:t xml:space="preserve"> </w:t>
      </w:r>
      <w:r w:rsidR="00B86FC8" w:rsidRPr="0062532D">
        <w:rPr>
          <w:rFonts w:ascii="Palatino Linotype" w:hAnsi="Palatino Linotype"/>
          <w:b/>
        </w:rPr>
        <w:t>02653/INFOEM/IP/RR/2019,</w:t>
      </w:r>
      <w:r w:rsidR="009C2E0B" w:rsidRPr="0062532D">
        <w:rPr>
          <w:rFonts w:ascii="Palatino Linotype" w:hAnsi="Palatino Linotype"/>
          <w:b/>
        </w:rPr>
        <w:t xml:space="preserve"> </w:t>
      </w:r>
      <w:r w:rsidR="00B86FC8" w:rsidRPr="0062532D">
        <w:rPr>
          <w:rFonts w:ascii="Palatino Linotype" w:hAnsi="Palatino Linotype"/>
          <w:b/>
        </w:rPr>
        <w:t>02654/INFOEM/IP/RR/2019,</w:t>
      </w:r>
      <w:r w:rsidR="009C2E0B" w:rsidRPr="0062532D">
        <w:rPr>
          <w:rFonts w:ascii="Palatino Linotype" w:hAnsi="Palatino Linotype"/>
          <w:b/>
        </w:rPr>
        <w:t xml:space="preserve"> </w:t>
      </w:r>
      <w:r w:rsidR="00B86FC8" w:rsidRPr="0062532D">
        <w:rPr>
          <w:rFonts w:ascii="Palatino Linotype" w:hAnsi="Palatino Linotype"/>
          <w:b/>
        </w:rPr>
        <w:t>02655/INFOEM/IP/RR/2019,</w:t>
      </w:r>
      <w:r w:rsidR="009C2E0B" w:rsidRPr="0062532D">
        <w:rPr>
          <w:rFonts w:ascii="Palatino Linotype" w:hAnsi="Palatino Linotype"/>
          <w:b/>
        </w:rPr>
        <w:t xml:space="preserve"> </w:t>
      </w:r>
      <w:r w:rsidR="00B86FC8" w:rsidRPr="0062532D">
        <w:rPr>
          <w:rFonts w:ascii="Palatino Linotype" w:hAnsi="Palatino Linotype"/>
          <w:b/>
        </w:rPr>
        <w:t>02657/INFOEM/IP/RR/2019,</w:t>
      </w:r>
      <w:r w:rsidR="009C2E0B" w:rsidRPr="0062532D">
        <w:rPr>
          <w:rFonts w:ascii="Palatino Linotype" w:hAnsi="Palatino Linotype"/>
          <w:b/>
        </w:rPr>
        <w:t xml:space="preserve"> </w:t>
      </w:r>
      <w:r w:rsidR="00B86FC8" w:rsidRPr="0062532D">
        <w:rPr>
          <w:rFonts w:ascii="Palatino Linotype" w:hAnsi="Palatino Linotype"/>
          <w:b/>
        </w:rPr>
        <w:t>02658/INFOEM/IP/RR/2019,</w:t>
      </w:r>
      <w:r w:rsidR="009C2E0B" w:rsidRPr="0062532D">
        <w:rPr>
          <w:rFonts w:ascii="Palatino Linotype" w:hAnsi="Palatino Linotype"/>
          <w:b/>
        </w:rPr>
        <w:t xml:space="preserve"> </w:t>
      </w:r>
      <w:r w:rsidR="00B86FC8" w:rsidRPr="0062532D">
        <w:rPr>
          <w:rFonts w:ascii="Palatino Linotype" w:hAnsi="Palatino Linotype"/>
          <w:b/>
        </w:rPr>
        <w:t>02659/INFOEM/IP/RR/2019,</w:t>
      </w:r>
      <w:r w:rsidR="009C2E0B" w:rsidRPr="0062532D">
        <w:rPr>
          <w:rFonts w:ascii="Palatino Linotype" w:hAnsi="Palatino Linotype"/>
          <w:b/>
        </w:rPr>
        <w:t xml:space="preserve"> </w:t>
      </w:r>
      <w:r w:rsidR="00B86FC8" w:rsidRPr="0062532D">
        <w:rPr>
          <w:rFonts w:ascii="Palatino Linotype" w:hAnsi="Palatino Linotype"/>
          <w:b/>
        </w:rPr>
        <w:t>02660/INFOEM/IP/RR/2019,</w:t>
      </w:r>
      <w:r w:rsidR="009C2E0B" w:rsidRPr="0062532D">
        <w:rPr>
          <w:rFonts w:ascii="Palatino Linotype" w:hAnsi="Palatino Linotype"/>
          <w:b/>
        </w:rPr>
        <w:t xml:space="preserve"> </w:t>
      </w:r>
      <w:r w:rsidR="00B86FC8" w:rsidRPr="0062532D">
        <w:rPr>
          <w:rFonts w:ascii="Palatino Linotype" w:hAnsi="Palatino Linotype"/>
          <w:b/>
        </w:rPr>
        <w:t>02662/INFOEM/IP/RR/2019,</w:t>
      </w:r>
      <w:r w:rsidR="009C2E0B" w:rsidRPr="0062532D">
        <w:rPr>
          <w:rFonts w:ascii="Palatino Linotype" w:hAnsi="Palatino Linotype"/>
          <w:b/>
        </w:rPr>
        <w:t xml:space="preserve"> </w:t>
      </w:r>
      <w:r w:rsidR="00B86FC8" w:rsidRPr="0062532D">
        <w:rPr>
          <w:rFonts w:ascii="Palatino Linotype" w:hAnsi="Palatino Linotype"/>
          <w:b/>
        </w:rPr>
        <w:t>02663/INFOEM/IP/RR/2019,</w:t>
      </w:r>
      <w:r w:rsidR="009C2E0B" w:rsidRPr="0062532D">
        <w:rPr>
          <w:rFonts w:ascii="Palatino Linotype" w:hAnsi="Palatino Linotype"/>
          <w:b/>
        </w:rPr>
        <w:t xml:space="preserve"> </w:t>
      </w:r>
      <w:r w:rsidR="00B86FC8" w:rsidRPr="0062532D">
        <w:rPr>
          <w:rFonts w:ascii="Palatino Linotype" w:hAnsi="Palatino Linotype"/>
          <w:b/>
        </w:rPr>
        <w:t>02664/INFOEM/IP/RR/2019,</w:t>
      </w:r>
      <w:r w:rsidR="009C2E0B" w:rsidRPr="0062532D">
        <w:rPr>
          <w:rFonts w:ascii="Palatino Linotype" w:hAnsi="Palatino Linotype"/>
          <w:b/>
        </w:rPr>
        <w:t xml:space="preserve"> </w:t>
      </w:r>
      <w:r w:rsidR="00B86FC8" w:rsidRPr="0062532D">
        <w:rPr>
          <w:rFonts w:ascii="Palatino Linotype" w:hAnsi="Palatino Linotype"/>
          <w:b/>
        </w:rPr>
        <w:t>02665/INFOEM/IP/RR/2019,</w:t>
      </w:r>
      <w:r w:rsidR="009C2E0B" w:rsidRPr="0062532D">
        <w:rPr>
          <w:rFonts w:ascii="Palatino Linotype" w:hAnsi="Palatino Linotype"/>
          <w:b/>
        </w:rPr>
        <w:t xml:space="preserve"> </w:t>
      </w:r>
      <w:r w:rsidR="00B86FC8" w:rsidRPr="0062532D">
        <w:rPr>
          <w:rFonts w:ascii="Palatino Linotype" w:hAnsi="Palatino Linotype"/>
          <w:b/>
        </w:rPr>
        <w:t>02666/INFOEM/IP/RR/2019,</w:t>
      </w:r>
      <w:r w:rsidR="009C2E0B" w:rsidRPr="0062532D">
        <w:rPr>
          <w:rFonts w:ascii="Palatino Linotype" w:hAnsi="Palatino Linotype"/>
          <w:b/>
        </w:rPr>
        <w:t xml:space="preserve"> </w:t>
      </w:r>
      <w:r w:rsidR="00B86FC8" w:rsidRPr="0062532D">
        <w:rPr>
          <w:rFonts w:ascii="Palatino Linotype" w:hAnsi="Palatino Linotype"/>
          <w:b/>
        </w:rPr>
        <w:t>02667/INFOEM/IP/RR/2019,</w:t>
      </w:r>
      <w:r w:rsidR="009C2E0B" w:rsidRPr="0062532D">
        <w:rPr>
          <w:rFonts w:ascii="Palatino Linotype" w:hAnsi="Palatino Linotype"/>
          <w:b/>
        </w:rPr>
        <w:t xml:space="preserve"> </w:t>
      </w:r>
      <w:r w:rsidR="00B86FC8" w:rsidRPr="0062532D">
        <w:rPr>
          <w:rFonts w:ascii="Palatino Linotype" w:hAnsi="Palatino Linotype"/>
          <w:b/>
        </w:rPr>
        <w:t>02668/INFOEM/IP/RR/2019,</w:t>
      </w:r>
      <w:r w:rsidR="009C2E0B" w:rsidRPr="0062532D">
        <w:rPr>
          <w:rFonts w:ascii="Palatino Linotype" w:hAnsi="Palatino Linotype"/>
          <w:b/>
        </w:rPr>
        <w:t xml:space="preserve"> </w:t>
      </w:r>
      <w:r w:rsidR="00B86FC8" w:rsidRPr="0062532D">
        <w:rPr>
          <w:rFonts w:ascii="Palatino Linotype" w:hAnsi="Palatino Linotype"/>
          <w:b/>
        </w:rPr>
        <w:t>02669/INFOEM/IP/RR/2019,</w:t>
      </w:r>
      <w:r w:rsidR="009C2E0B" w:rsidRPr="0062532D">
        <w:rPr>
          <w:rFonts w:ascii="Palatino Linotype" w:hAnsi="Palatino Linotype"/>
          <w:b/>
        </w:rPr>
        <w:t xml:space="preserve"> </w:t>
      </w:r>
      <w:r w:rsidR="00B86FC8" w:rsidRPr="0062532D">
        <w:rPr>
          <w:rFonts w:ascii="Palatino Linotype" w:hAnsi="Palatino Linotype"/>
          <w:b/>
        </w:rPr>
        <w:t>02670/INFOEM/IP/RR/2019,</w:t>
      </w:r>
      <w:r w:rsidR="009C2E0B" w:rsidRPr="0062532D">
        <w:rPr>
          <w:rFonts w:ascii="Palatino Linotype" w:hAnsi="Palatino Linotype"/>
          <w:b/>
        </w:rPr>
        <w:t xml:space="preserve"> </w:t>
      </w:r>
      <w:r w:rsidR="00B86FC8" w:rsidRPr="0062532D">
        <w:rPr>
          <w:rFonts w:ascii="Palatino Linotype" w:hAnsi="Palatino Linotype"/>
          <w:b/>
        </w:rPr>
        <w:t>02671/INFOEM/IP/RR/2019,</w:t>
      </w:r>
      <w:r w:rsidR="009C2E0B" w:rsidRPr="0062532D">
        <w:rPr>
          <w:rFonts w:ascii="Palatino Linotype" w:hAnsi="Palatino Linotype"/>
          <w:b/>
        </w:rPr>
        <w:t xml:space="preserve"> </w:t>
      </w:r>
      <w:r w:rsidR="00B86FC8" w:rsidRPr="0062532D">
        <w:rPr>
          <w:rFonts w:ascii="Palatino Linotype" w:hAnsi="Palatino Linotype"/>
          <w:b/>
        </w:rPr>
        <w:t>02672/INFOEM/IP/RR/2019,</w:t>
      </w:r>
      <w:r w:rsidR="009C2E0B" w:rsidRPr="0062532D">
        <w:rPr>
          <w:rFonts w:ascii="Palatino Linotype" w:hAnsi="Palatino Linotype"/>
          <w:b/>
        </w:rPr>
        <w:t xml:space="preserve"> </w:t>
      </w:r>
      <w:r w:rsidR="00B86FC8" w:rsidRPr="0062532D">
        <w:rPr>
          <w:rFonts w:ascii="Palatino Linotype" w:hAnsi="Palatino Linotype"/>
          <w:b/>
        </w:rPr>
        <w:t>02673/INFOEM/IP/RR/2019,</w:t>
      </w:r>
      <w:r w:rsidR="009C2E0B" w:rsidRPr="0062532D">
        <w:rPr>
          <w:rFonts w:ascii="Palatino Linotype" w:hAnsi="Palatino Linotype"/>
          <w:b/>
        </w:rPr>
        <w:t xml:space="preserve"> </w:t>
      </w:r>
      <w:r w:rsidR="00B86FC8" w:rsidRPr="0062532D">
        <w:rPr>
          <w:rFonts w:ascii="Palatino Linotype" w:hAnsi="Palatino Linotype"/>
          <w:b/>
        </w:rPr>
        <w:t>02674/INFOEM/IP/RR/2019,</w:t>
      </w:r>
      <w:r w:rsidR="009C2E0B" w:rsidRPr="0062532D">
        <w:rPr>
          <w:rFonts w:ascii="Palatino Linotype" w:hAnsi="Palatino Linotype"/>
          <w:b/>
        </w:rPr>
        <w:t xml:space="preserve"> </w:t>
      </w:r>
      <w:r w:rsidR="00B86FC8" w:rsidRPr="0062532D">
        <w:rPr>
          <w:rFonts w:ascii="Palatino Linotype" w:hAnsi="Palatino Linotype"/>
          <w:b/>
        </w:rPr>
        <w:t>02675/INFOEM/IP/RR/2019,</w:t>
      </w:r>
      <w:r w:rsidR="009C2E0B" w:rsidRPr="0062532D">
        <w:rPr>
          <w:rFonts w:ascii="Palatino Linotype" w:hAnsi="Palatino Linotype"/>
          <w:b/>
        </w:rPr>
        <w:t xml:space="preserve"> </w:t>
      </w:r>
      <w:r w:rsidR="00B86FC8" w:rsidRPr="0062532D">
        <w:rPr>
          <w:rFonts w:ascii="Palatino Linotype" w:hAnsi="Palatino Linotype"/>
          <w:b/>
        </w:rPr>
        <w:t>02676/INFOEM/IP/RR/2019,</w:t>
      </w:r>
      <w:r w:rsidR="009C2E0B" w:rsidRPr="0062532D">
        <w:rPr>
          <w:rFonts w:ascii="Palatino Linotype" w:hAnsi="Palatino Linotype"/>
          <w:b/>
        </w:rPr>
        <w:t xml:space="preserve"> </w:t>
      </w:r>
      <w:r w:rsidR="00B86FC8" w:rsidRPr="0062532D">
        <w:rPr>
          <w:rFonts w:ascii="Palatino Linotype" w:hAnsi="Palatino Linotype"/>
          <w:b/>
        </w:rPr>
        <w:t>02677/INFOEM/IP/RR/2019,</w:t>
      </w:r>
      <w:r w:rsidR="009C2E0B" w:rsidRPr="0062532D">
        <w:rPr>
          <w:rFonts w:ascii="Palatino Linotype" w:hAnsi="Palatino Linotype"/>
          <w:b/>
        </w:rPr>
        <w:t xml:space="preserve"> </w:t>
      </w:r>
      <w:r w:rsidR="00B86FC8" w:rsidRPr="0062532D">
        <w:rPr>
          <w:rFonts w:ascii="Palatino Linotype" w:hAnsi="Palatino Linotype"/>
          <w:b/>
        </w:rPr>
        <w:t>02678/INFOEM/IP/RR/2019,</w:t>
      </w:r>
      <w:r w:rsidR="009C2E0B" w:rsidRPr="0062532D">
        <w:rPr>
          <w:rFonts w:ascii="Palatino Linotype" w:hAnsi="Palatino Linotype"/>
          <w:b/>
        </w:rPr>
        <w:t xml:space="preserve"> </w:t>
      </w:r>
      <w:r w:rsidR="00B86FC8" w:rsidRPr="0062532D">
        <w:rPr>
          <w:rFonts w:ascii="Palatino Linotype" w:hAnsi="Palatino Linotype"/>
          <w:b/>
        </w:rPr>
        <w:t>02679/INFOEM/IP/RR/2019,</w:t>
      </w:r>
      <w:r w:rsidR="009C2E0B" w:rsidRPr="0062532D">
        <w:rPr>
          <w:rFonts w:ascii="Palatino Linotype" w:hAnsi="Palatino Linotype"/>
          <w:b/>
        </w:rPr>
        <w:t xml:space="preserve"> </w:t>
      </w:r>
      <w:r w:rsidR="00B86FC8" w:rsidRPr="0062532D">
        <w:rPr>
          <w:rFonts w:ascii="Palatino Linotype" w:hAnsi="Palatino Linotype"/>
          <w:b/>
        </w:rPr>
        <w:t>02680/INFOEM/IP/RR/2019,</w:t>
      </w:r>
      <w:r w:rsidR="009C2E0B" w:rsidRPr="0062532D">
        <w:rPr>
          <w:rFonts w:ascii="Palatino Linotype" w:hAnsi="Palatino Linotype"/>
          <w:b/>
        </w:rPr>
        <w:t xml:space="preserve"> </w:t>
      </w:r>
      <w:r w:rsidR="00B86FC8" w:rsidRPr="0062532D">
        <w:rPr>
          <w:rFonts w:ascii="Palatino Linotype" w:hAnsi="Palatino Linotype"/>
          <w:b/>
        </w:rPr>
        <w:t>02682/INFOEM/IP/RR/2019,</w:t>
      </w:r>
      <w:r w:rsidR="009C2E0B" w:rsidRPr="0062532D">
        <w:rPr>
          <w:rFonts w:ascii="Palatino Linotype" w:hAnsi="Palatino Linotype"/>
          <w:b/>
        </w:rPr>
        <w:t xml:space="preserve"> </w:t>
      </w:r>
      <w:r w:rsidR="00B86FC8" w:rsidRPr="0062532D">
        <w:rPr>
          <w:rFonts w:ascii="Palatino Linotype" w:hAnsi="Palatino Linotype"/>
          <w:b/>
        </w:rPr>
        <w:t>02683/INFOEM/IP/RR/2019,</w:t>
      </w:r>
      <w:r w:rsidR="009C2E0B" w:rsidRPr="0062532D">
        <w:rPr>
          <w:rFonts w:ascii="Palatino Linotype" w:hAnsi="Palatino Linotype"/>
          <w:b/>
        </w:rPr>
        <w:t xml:space="preserve"> </w:t>
      </w:r>
      <w:r w:rsidR="00B86FC8" w:rsidRPr="0062532D">
        <w:rPr>
          <w:rFonts w:ascii="Palatino Linotype" w:hAnsi="Palatino Linotype"/>
          <w:b/>
        </w:rPr>
        <w:t>02684/INFOEM/IP/RR/2019,</w:t>
      </w:r>
      <w:r w:rsidR="009C2E0B" w:rsidRPr="0062532D">
        <w:rPr>
          <w:rFonts w:ascii="Palatino Linotype" w:hAnsi="Palatino Linotype"/>
          <w:b/>
        </w:rPr>
        <w:t xml:space="preserve"> </w:t>
      </w:r>
      <w:r w:rsidR="00B86FC8" w:rsidRPr="0062532D">
        <w:rPr>
          <w:rFonts w:ascii="Palatino Linotype" w:hAnsi="Palatino Linotype"/>
          <w:b/>
        </w:rPr>
        <w:t>02685/INFOEM/IP/RR/2019,</w:t>
      </w:r>
      <w:r w:rsidR="009C2E0B" w:rsidRPr="0062532D">
        <w:rPr>
          <w:rFonts w:ascii="Palatino Linotype" w:hAnsi="Palatino Linotype"/>
          <w:b/>
        </w:rPr>
        <w:t xml:space="preserve"> </w:t>
      </w:r>
      <w:r w:rsidR="00B86FC8" w:rsidRPr="0062532D">
        <w:rPr>
          <w:rFonts w:ascii="Palatino Linotype" w:hAnsi="Palatino Linotype"/>
          <w:b/>
        </w:rPr>
        <w:t>02687/INFOEM/IP/RR/2019,</w:t>
      </w:r>
      <w:r w:rsidR="009C2E0B" w:rsidRPr="0062532D">
        <w:rPr>
          <w:rFonts w:ascii="Palatino Linotype" w:hAnsi="Palatino Linotype"/>
          <w:b/>
        </w:rPr>
        <w:t xml:space="preserve"> </w:t>
      </w:r>
      <w:r w:rsidR="00B86FC8" w:rsidRPr="0062532D">
        <w:rPr>
          <w:rFonts w:ascii="Palatino Linotype" w:hAnsi="Palatino Linotype"/>
          <w:b/>
        </w:rPr>
        <w:t>02688/INFOEM/IP/RR/2019,</w:t>
      </w:r>
      <w:r w:rsidR="009C2E0B" w:rsidRPr="0062532D">
        <w:rPr>
          <w:rFonts w:ascii="Palatino Linotype" w:hAnsi="Palatino Linotype"/>
          <w:b/>
        </w:rPr>
        <w:t xml:space="preserve"> </w:t>
      </w:r>
      <w:r w:rsidR="00B86FC8" w:rsidRPr="0062532D">
        <w:rPr>
          <w:rFonts w:ascii="Palatino Linotype" w:hAnsi="Palatino Linotype"/>
          <w:b/>
        </w:rPr>
        <w:t>02689/INFOEM/IP/RR/2019,</w:t>
      </w:r>
      <w:r w:rsidR="009C2E0B" w:rsidRPr="0062532D">
        <w:rPr>
          <w:rFonts w:ascii="Palatino Linotype" w:hAnsi="Palatino Linotype"/>
          <w:b/>
        </w:rPr>
        <w:t xml:space="preserve"> </w:t>
      </w:r>
      <w:r w:rsidR="00B86FC8" w:rsidRPr="0062532D">
        <w:rPr>
          <w:rFonts w:ascii="Palatino Linotype" w:hAnsi="Palatino Linotype"/>
          <w:b/>
        </w:rPr>
        <w:t>02690/INFOEM/IP/RR/2019,</w:t>
      </w:r>
      <w:r w:rsidR="009C2E0B" w:rsidRPr="0062532D">
        <w:rPr>
          <w:rFonts w:ascii="Palatino Linotype" w:hAnsi="Palatino Linotype"/>
          <w:b/>
        </w:rPr>
        <w:t xml:space="preserve"> </w:t>
      </w:r>
      <w:r w:rsidR="00B86FC8" w:rsidRPr="0062532D">
        <w:rPr>
          <w:rFonts w:ascii="Palatino Linotype" w:hAnsi="Palatino Linotype"/>
          <w:b/>
        </w:rPr>
        <w:t>02691/INFOEM/IP/RR/2019,</w:t>
      </w:r>
      <w:r w:rsidR="009C2E0B" w:rsidRPr="0062532D">
        <w:rPr>
          <w:rFonts w:ascii="Palatino Linotype" w:hAnsi="Palatino Linotype"/>
          <w:b/>
        </w:rPr>
        <w:t xml:space="preserve"> </w:t>
      </w:r>
      <w:r w:rsidR="00B86FC8" w:rsidRPr="0062532D">
        <w:rPr>
          <w:rFonts w:ascii="Palatino Linotype" w:hAnsi="Palatino Linotype"/>
          <w:b/>
        </w:rPr>
        <w:t>02692/INFOEM/IP/RR/2019,</w:t>
      </w:r>
      <w:r w:rsidR="009C2E0B" w:rsidRPr="0062532D">
        <w:rPr>
          <w:rFonts w:ascii="Palatino Linotype" w:hAnsi="Palatino Linotype"/>
          <w:b/>
        </w:rPr>
        <w:t xml:space="preserve"> </w:t>
      </w:r>
      <w:r w:rsidR="00B86FC8" w:rsidRPr="0062532D">
        <w:rPr>
          <w:rFonts w:ascii="Palatino Linotype" w:hAnsi="Palatino Linotype"/>
          <w:b/>
        </w:rPr>
        <w:t>02693/INFOEM/IP/RR/2019,</w:t>
      </w:r>
      <w:r w:rsidR="009C2E0B" w:rsidRPr="0062532D">
        <w:rPr>
          <w:rFonts w:ascii="Palatino Linotype" w:hAnsi="Palatino Linotype"/>
          <w:b/>
        </w:rPr>
        <w:t xml:space="preserve"> </w:t>
      </w:r>
      <w:r w:rsidR="00B86FC8" w:rsidRPr="0062532D">
        <w:rPr>
          <w:rFonts w:ascii="Palatino Linotype" w:hAnsi="Palatino Linotype"/>
          <w:b/>
        </w:rPr>
        <w:t>02694/INFOEM/IP/RR/2019,</w:t>
      </w:r>
      <w:r w:rsidR="009C2E0B" w:rsidRPr="0062532D">
        <w:rPr>
          <w:rFonts w:ascii="Palatino Linotype" w:hAnsi="Palatino Linotype"/>
          <w:b/>
        </w:rPr>
        <w:t xml:space="preserve"> </w:t>
      </w:r>
      <w:r w:rsidR="00B86FC8" w:rsidRPr="0062532D">
        <w:rPr>
          <w:rFonts w:ascii="Palatino Linotype" w:hAnsi="Palatino Linotype"/>
          <w:b/>
        </w:rPr>
        <w:t>02695/INFOEM/IP/RR/2019,</w:t>
      </w:r>
      <w:r w:rsidR="009C2E0B" w:rsidRPr="0062532D">
        <w:rPr>
          <w:rFonts w:ascii="Palatino Linotype" w:hAnsi="Palatino Linotype"/>
          <w:b/>
        </w:rPr>
        <w:t xml:space="preserve"> </w:t>
      </w:r>
      <w:r w:rsidR="00B86FC8" w:rsidRPr="0062532D">
        <w:rPr>
          <w:rFonts w:ascii="Palatino Linotype" w:hAnsi="Palatino Linotype"/>
          <w:b/>
        </w:rPr>
        <w:t>02697/INFOEM/IP/RR/2019,</w:t>
      </w:r>
      <w:r w:rsidR="009C2E0B" w:rsidRPr="0062532D">
        <w:rPr>
          <w:rFonts w:ascii="Palatino Linotype" w:hAnsi="Palatino Linotype"/>
          <w:b/>
        </w:rPr>
        <w:t xml:space="preserve"> </w:t>
      </w:r>
      <w:r w:rsidR="00B86FC8" w:rsidRPr="0062532D">
        <w:rPr>
          <w:rFonts w:ascii="Palatino Linotype" w:hAnsi="Palatino Linotype"/>
          <w:b/>
        </w:rPr>
        <w:t>02698/INFOEM/IP/RR/2019,</w:t>
      </w:r>
      <w:r w:rsidR="009C2E0B" w:rsidRPr="0062532D">
        <w:rPr>
          <w:rFonts w:ascii="Palatino Linotype" w:hAnsi="Palatino Linotype"/>
          <w:b/>
        </w:rPr>
        <w:t xml:space="preserve"> </w:t>
      </w:r>
      <w:r w:rsidR="00B86FC8" w:rsidRPr="0062532D">
        <w:rPr>
          <w:rFonts w:ascii="Palatino Linotype" w:hAnsi="Palatino Linotype"/>
          <w:b/>
        </w:rPr>
        <w:t>02699/INFOEM/IP/RR/2019,</w:t>
      </w:r>
      <w:r w:rsidR="009C2E0B" w:rsidRPr="0062532D">
        <w:rPr>
          <w:rFonts w:ascii="Palatino Linotype" w:hAnsi="Palatino Linotype"/>
          <w:b/>
        </w:rPr>
        <w:t xml:space="preserve"> </w:t>
      </w:r>
      <w:r w:rsidR="00B86FC8" w:rsidRPr="0062532D">
        <w:rPr>
          <w:rFonts w:ascii="Palatino Linotype" w:hAnsi="Palatino Linotype"/>
          <w:b/>
        </w:rPr>
        <w:t>02700/INFOEM/IP/RR/2019,</w:t>
      </w:r>
      <w:r w:rsidR="009C2E0B" w:rsidRPr="0062532D">
        <w:rPr>
          <w:rFonts w:ascii="Palatino Linotype" w:hAnsi="Palatino Linotype"/>
          <w:b/>
        </w:rPr>
        <w:t xml:space="preserve"> </w:t>
      </w:r>
      <w:r w:rsidR="00B86FC8" w:rsidRPr="0062532D">
        <w:rPr>
          <w:rFonts w:ascii="Palatino Linotype" w:hAnsi="Palatino Linotype"/>
          <w:b/>
        </w:rPr>
        <w:t>02702/INFOEM/IP/RR/2019,</w:t>
      </w:r>
      <w:r w:rsidR="009C2E0B" w:rsidRPr="0062532D">
        <w:rPr>
          <w:rFonts w:ascii="Palatino Linotype" w:hAnsi="Palatino Linotype"/>
          <w:b/>
        </w:rPr>
        <w:t xml:space="preserve"> </w:t>
      </w:r>
      <w:r w:rsidR="00B86FC8" w:rsidRPr="0062532D">
        <w:rPr>
          <w:rFonts w:ascii="Palatino Linotype" w:hAnsi="Palatino Linotype"/>
          <w:b/>
        </w:rPr>
        <w:t>02703/INFOEM/IP/RR/2019,</w:t>
      </w:r>
      <w:r w:rsidR="009C2E0B" w:rsidRPr="0062532D">
        <w:rPr>
          <w:rFonts w:ascii="Palatino Linotype" w:hAnsi="Palatino Linotype"/>
          <w:b/>
        </w:rPr>
        <w:t xml:space="preserve"> </w:t>
      </w:r>
      <w:r w:rsidR="00B86FC8" w:rsidRPr="0062532D">
        <w:rPr>
          <w:rFonts w:ascii="Palatino Linotype" w:hAnsi="Palatino Linotype"/>
          <w:b/>
        </w:rPr>
        <w:t>02704/INFOEM/IP/RR/2019,</w:t>
      </w:r>
      <w:r w:rsidR="009C2E0B" w:rsidRPr="0062532D">
        <w:rPr>
          <w:rFonts w:ascii="Palatino Linotype" w:hAnsi="Palatino Linotype"/>
          <w:b/>
        </w:rPr>
        <w:t xml:space="preserve"> </w:t>
      </w:r>
      <w:r w:rsidR="00B86FC8" w:rsidRPr="0062532D">
        <w:rPr>
          <w:rFonts w:ascii="Palatino Linotype" w:hAnsi="Palatino Linotype"/>
          <w:b/>
        </w:rPr>
        <w:t>02705/INFOEM/IP/RR/2019,</w:t>
      </w:r>
      <w:r w:rsidR="009C2E0B" w:rsidRPr="0062532D">
        <w:rPr>
          <w:rFonts w:ascii="Palatino Linotype" w:hAnsi="Palatino Linotype"/>
          <w:b/>
        </w:rPr>
        <w:t xml:space="preserve"> </w:t>
      </w:r>
      <w:r w:rsidR="00B86FC8" w:rsidRPr="0062532D">
        <w:rPr>
          <w:rFonts w:ascii="Palatino Linotype" w:hAnsi="Palatino Linotype"/>
          <w:b/>
        </w:rPr>
        <w:t>02706/INFOEM/IP/RR/2019,</w:t>
      </w:r>
      <w:r w:rsidR="009C2E0B" w:rsidRPr="0062532D">
        <w:rPr>
          <w:rFonts w:ascii="Palatino Linotype" w:hAnsi="Palatino Linotype"/>
          <w:b/>
        </w:rPr>
        <w:t xml:space="preserve"> </w:t>
      </w:r>
      <w:r w:rsidR="00B86FC8" w:rsidRPr="0062532D">
        <w:rPr>
          <w:rFonts w:ascii="Palatino Linotype" w:hAnsi="Palatino Linotype"/>
          <w:b/>
        </w:rPr>
        <w:t>02707/INFOEM/IP/RR/2019,</w:t>
      </w:r>
      <w:r w:rsidR="009C2E0B" w:rsidRPr="0062532D">
        <w:rPr>
          <w:rFonts w:ascii="Palatino Linotype" w:hAnsi="Palatino Linotype"/>
          <w:b/>
        </w:rPr>
        <w:t xml:space="preserve"> </w:t>
      </w:r>
      <w:r w:rsidR="00B86FC8" w:rsidRPr="0062532D">
        <w:rPr>
          <w:rFonts w:ascii="Palatino Linotype" w:hAnsi="Palatino Linotype"/>
          <w:b/>
        </w:rPr>
        <w:t>02708/INFOEM/IP/RR/2019,</w:t>
      </w:r>
      <w:r w:rsidR="009C2E0B" w:rsidRPr="0062532D">
        <w:rPr>
          <w:rFonts w:ascii="Palatino Linotype" w:hAnsi="Palatino Linotype"/>
          <w:b/>
        </w:rPr>
        <w:t xml:space="preserve"> </w:t>
      </w:r>
      <w:r w:rsidR="00B86FC8" w:rsidRPr="0062532D">
        <w:rPr>
          <w:rFonts w:ascii="Palatino Linotype" w:hAnsi="Palatino Linotype"/>
          <w:b/>
        </w:rPr>
        <w:t>02709/INFOEM/IP/RR/2019,</w:t>
      </w:r>
      <w:r w:rsidR="009C2E0B" w:rsidRPr="0062532D">
        <w:rPr>
          <w:rFonts w:ascii="Palatino Linotype" w:hAnsi="Palatino Linotype"/>
          <w:b/>
        </w:rPr>
        <w:t xml:space="preserve"> </w:t>
      </w:r>
      <w:r w:rsidR="00B86FC8" w:rsidRPr="0062532D">
        <w:rPr>
          <w:rFonts w:ascii="Palatino Linotype" w:hAnsi="Palatino Linotype"/>
          <w:b/>
        </w:rPr>
        <w:t>02710/INFOEM/IP/RR/2019,</w:t>
      </w:r>
      <w:r w:rsidR="009C2E0B" w:rsidRPr="0062532D">
        <w:rPr>
          <w:rFonts w:ascii="Palatino Linotype" w:hAnsi="Palatino Linotype"/>
          <w:b/>
        </w:rPr>
        <w:t xml:space="preserve"> </w:t>
      </w:r>
      <w:r w:rsidR="00B86FC8" w:rsidRPr="0062532D">
        <w:rPr>
          <w:rFonts w:ascii="Palatino Linotype" w:hAnsi="Palatino Linotype"/>
          <w:b/>
        </w:rPr>
        <w:t>02712/INFOEM/IP/RR/2019,</w:t>
      </w:r>
      <w:r w:rsidR="009C2E0B" w:rsidRPr="0062532D">
        <w:rPr>
          <w:rFonts w:ascii="Palatino Linotype" w:hAnsi="Palatino Linotype"/>
          <w:b/>
        </w:rPr>
        <w:t xml:space="preserve"> </w:t>
      </w:r>
      <w:r w:rsidR="00B86FC8" w:rsidRPr="0062532D">
        <w:rPr>
          <w:rFonts w:ascii="Palatino Linotype" w:hAnsi="Palatino Linotype"/>
          <w:b/>
        </w:rPr>
        <w:t>02713/INFOEM/IP/RR/2019,</w:t>
      </w:r>
      <w:r w:rsidR="009C2E0B" w:rsidRPr="0062532D">
        <w:rPr>
          <w:rFonts w:ascii="Palatino Linotype" w:hAnsi="Palatino Linotype"/>
          <w:b/>
        </w:rPr>
        <w:t xml:space="preserve"> </w:t>
      </w:r>
      <w:r w:rsidR="00B86FC8" w:rsidRPr="0062532D">
        <w:rPr>
          <w:rFonts w:ascii="Palatino Linotype" w:hAnsi="Palatino Linotype"/>
          <w:b/>
        </w:rPr>
        <w:t>02714/INFOEM/IP/RR/2019,</w:t>
      </w:r>
      <w:r w:rsidR="009C2E0B" w:rsidRPr="0062532D">
        <w:rPr>
          <w:rFonts w:ascii="Palatino Linotype" w:hAnsi="Palatino Linotype"/>
          <w:b/>
        </w:rPr>
        <w:t xml:space="preserve"> </w:t>
      </w:r>
      <w:r w:rsidR="00B86FC8" w:rsidRPr="0062532D">
        <w:rPr>
          <w:rFonts w:ascii="Palatino Linotype" w:hAnsi="Palatino Linotype"/>
          <w:b/>
        </w:rPr>
        <w:t>02715/INFOEM/IP/RR/2019,</w:t>
      </w:r>
      <w:r w:rsidR="009C2E0B" w:rsidRPr="0062532D">
        <w:rPr>
          <w:rFonts w:ascii="Palatino Linotype" w:hAnsi="Palatino Linotype"/>
          <w:b/>
        </w:rPr>
        <w:t xml:space="preserve"> </w:t>
      </w:r>
      <w:r w:rsidR="00B86FC8" w:rsidRPr="0062532D">
        <w:rPr>
          <w:rFonts w:ascii="Palatino Linotype" w:hAnsi="Palatino Linotype"/>
          <w:b/>
        </w:rPr>
        <w:t>02716/INFOEM/IP/RR/2019,</w:t>
      </w:r>
      <w:r w:rsidR="009C2E0B" w:rsidRPr="0062532D">
        <w:rPr>
          <w:rFonts w:ascii="Palatino Linotype" w:hAnsi="Palatino Linotype"/>
          <w:b/>
        </w:rPr>
        <w:t xml:space="preserve"> </w:t>
      </w:r>
      <w:r w:rsidR="00B86FC8" w:rsidRPr="0062532D">
        <w:rPr>
          <w:rFonts w:ascii="Palatino Linotype" w:hAnsi="Palatino Linotype"/>
          <w:b/>
        </w:rPr>
        <w:t>02717/INFOEM/IP/RR/2019,</w:t>
      </w:r>
      <w:r w:rsidR="009C2E0B" w:rsidRPr="0062532D">
        <w:rPr>
          <w:rFonts w:ascii="Palatino Linotype" w:hAnsi="Palatino Linotype"/>
          <w:b/>
        </w:rPr>
        <w:t xml:space="preserve"> </w:t>
      </w:r>
      <w:r w:rsidR="00B86FC8" w:rsidRPr="0062532D">
        <w:rPr>
          <w:rFonts w:ascii="Palatino Linotype" w:hAnsi="Palatino Linotype"/>
          <w:b/>
        </w:rPr>
        <w:t>02718/INFOEM/IP/RR/2019,</w:t>
      </w:r>
      <w:r w:rsidR="009C2E0B" w:rsidRPr="0062532D">
        <w:rPr>
          <w:rFonts w:ascii="Palatino Linotype" w:hAnsi="Palatino Linotype"/>
          <w:b/>
        </w:rPr>
        <w:t xml:space="preserve"> </w:t>
      </w:r>
      <w:r w:rsidR="00B86FC8" w:rsidRPr="0062532D">
        <w:rPr>
          <w:rFonts w:ascii="Palatino Linotype" w:hAnsi="Palatino Linotype"/>
          <w:b/>
        </w:rPr>
        <w:t>02719/INFOEM/IP/RR/2019,</w:t>
      </w:r>
      <w:r w:rsidR="009C2E0B" w:rsidRPr="0062532D">
        <w:rPr>
          <w:rFonts w:ascii="Palatino Linotype" w:hAnsi="Palatino Linotype"/>
          <w:b/>
        </w:rPr>
        <w:t xml:space="preserve"> </w:t>
      </w:r>
      <w:r w:rsidR="00B86FC8" w:rsidRPr="0062532D">
        <w:rPr>
          <w:rFonts w:ascii="Palatino Linotype" w:hAnsi="Palatino Linotype"/>
          <w:b/>
        </w:rPr>
        <w:t>02720/INFOEM/IP/RR/2019,</w:t>
      </w:r>
      <w:r w:rsidR="009C2E0B" w:rsidRPr="0062532D">
        <w:rPr>
          <w:rFonts w:ascii="Palatino Linotype" w:hAnsi="Palatino Linotype"/>
          <w:b/>
        </w:rPr>
        <w:t xml:space="preserve"> </w:t>
      </w:r>
      <w:r w:rsidR="00B86FC8" w:rsidRPr="0062532D">
        <w:rPr>
          <w:rFonts w:ascii="Palatino Linotype" w:hAnsi="Palatino Linotype"/>
          <w:b/>
        </w:rPr>
        <w:t>02722/INFOEM/IP/RR/2019,</w:t>
      </w:r>
      <w:r w:rsidR="009C2E0B" w:rsidRPr="0062532D">
        <w:rPr>
          <w:rFonts w:ascii="Palatino Linotype" w:hAnsi="Palatino Linotype"/>
          <w:b/>
        </w:rPr>
        <w:t xml:space="preserve"> </w:t>
      </w:r>
      <w:r w:rsidR="00B86FC8" w:rsidRPr="0062532D">
        <w:rPr>
          <w:rFonts w:ascii="Palatino Linotype" w:hAnsi="Palatino Linotype"/>
          <w:b/>
        </w:rPr>
        <w:t>02723/INFOEM/IP/RR/2019,</w:t>
      </w:r>
      <w:r w:rsidR="009C2E0B" w:rsidRPr="0062532D">
        <w:rPr>
          <w:rFonts w:ascii="Palatino Linotype" w:hAnsi="Palatino Linotype"/>
          <w:b/>
        </w:rPr>
        <w:t xml:space="preserve"> </w:t>
      </w:r>
      <w:r w:rsidR="00B86FC8" w:rsidRPr="0062532D">
        <w:rPr>
          <w:rFonts w:ascii="Palatino Linotype" w:hAnsi="Palatino Linotype"/>
          <w:b/>
        </w:rPr>
        <w:t>02724/INFOEM/IP/RR/2019,</w:t>
      </w:r>
      <w:r w:rsidR="009C2E0B" w:rsidRPr="0062532D">
        <w:rPr>
          <w:rFonts w:ascii="Palatino Linotype" w:hAnsi="Palatino Linotype"/>
          <w:b/>
        </w:rPr>
        <w:t xml:space="preserve"> </w:t>
      </w:r>
      <w:r w:rsidR="00B86FC8" w:rsidRPr="0062532D">
        <w:rPr>
          <w:rFonts w:ascii="Palatino Linotype" w:hAnsi="Palatino Linotype"/>
          <w:b/>
        </w:rPr>
        <w:t>02725/INFOEM/IP/RR/2019,</w:t>
      </w:r>
      <w:r w:rsidR="009C2E0B" w:rsidRPr="0062532D">
        <w:rPr>
          <w:rFonts w:ascii="Palatino Linotype" w:hAnsi="Palatino Linotype"/>
          <w:b/>
        </w:rPr>
        <w:t xml:space="preserve"> </w:t>
      </w:r>
      <w:r w:rsidR="00B86FC8" w:rsidRPr="0062532D">
        <w:rPr>
          <w:rFonts w:ascii="Palatino Linotype" w:hAnsi="Palatino Linotype"/>
          <w:b/>
        </w:rPr>
        <w:t>02726/INFOEM/IP/RR/2019,</w:t>
      </w:r>
      <w:r w:rsidR="009C2E0B" w:rsidRPr="0062532D">
        <w:rPr>
          <w:rFonts w:ascii="Palatino Linotype" w:hAnsi="Palatino Linotype"/>
          <w:b/>
        </w:rPr>
        <w:t xml:space="preserve"> </w:t>
      </w:r>
      <w:r w:rsidR="00B86FC8" w:rsidRPr="0062532D">
        <w:rPr>
          <w:rFonts w:ascii="Palatino Linotype" w:hAnsi="Palatino Linotype"/>
          <w:b/>
        </w:rPr>
        <w:t>02727/INFOEM/IP/RR/2019,</w:t>
      </w:r>
      <w:r w:rsidR="009C2E0B" w:rsidRPr="0062532D">
        <w:rPr>
          <w:rFonts w:ascii="Palatino Linotype" w:hAnsi="Palatino Linotype"/>
          <w:b/>
        </w:rPr>
        <w:t xml:space="preserve"> </w:t>
      </w:r>
      <w:r w:rsidR="00B86FC8" w:rsidRPr="0062532D">
        <w:rPr>
          <w:rFonts w:ascii="Palatino Linotype" w:hAnsi="Palatino Linotype"/>
          <w:b/>
        </w:rPr>
        <w:t>02728/INFOEM/IP/RR/2019,</w:t>
      </w:r>
      <w:r w:rsidR="009C2E0B" w:rsidRPr="0062532D">
        <w:rPr>
          <w:rFonts w:ascii="Palatino Linotype" w:hAnsi="Palatino Linotype"/>
          <w:b/>
        </w:rPr>
        <w:t xml:space="preserve"> </w:t>
      </w:r>
      <w:r w:rsidR="00B86FC8" w:rsidRPr="0062532D">
        <w:rPr>
          <w:rFonts w:ascii="Palatino Linotype" w:hAnsi="Palatino Linotype"/>
          <w:b/>
        </w:rPr>
        <w:lastRenderedPageBreak/>
        <w:t>02729/INFOEM/IP/RR/2019,</w:t>
      </w:r>
      <w:r w:rsidR="009C2E0B" w:rsidRPr="0062532D">
        <w:rPr>
          <w:rFonts w:ascii="Palatino Linotype" w:hAnsi="Palatino Linotype"/>
          <w:b/>
        </w:rPr>
        <w:t xml:space="preserve"> </w:t>
      </w:r>
      <w:r w:rsidR="00B86FC8" w:rsidRPr="0062532D">
        <w:rPr>
          <w:rFonts w:ascii="Palatino Linotype" w:hAnsi="Palatino Linotype"/>
          <w:b/>
        </w:rPr>
        <w:t>02730/INFOEM/IP/RR/2019,</w:t>
      </w:r>
      <w:r w:rsidR="009C2E0B" w:rsidRPr="0062532D">
        <w:rPr>
          <w:rFonts w:ascii="Palatino Linotype" w:hAnsi="Palatino Linotype"/>
          <w:b/>
        </w:rPr>
        <w:t xml:space="preserve"> </w:t>
      </w:r>
      <w:r w:rsidR="00B86FC8" w:rsidRPr="0062532D">
        <w:rPr>
          <w:rFonts w:ascii="Palatino Linotype" w:hAnsi="Palatino Linotype"/>
          <w:b/>
        </w:rPr>
        <w:t>02731/INFOEM/IP/RR/2019,</w:t>
      </w:r>
      <w:r w:rsidR="009C2E0B" w:rsidRPr="0062532D">
        <w:rPr>
          <w:rFonts w:ascii="Palatino Linotype" w:hAnsi="Palatino Linotype"/>
          <w:b/>
        </w:rPr>
        <w:t xml:space="preserve"> </w:t>
      </w:r>
      <w:r w:rsidR="00B86FC8" w:rsidRPr="0062532D">
        <w:rPr>
          <w:rFonts w:ascii="Palatino Linotype" w:hAnsi="Palatino Linotype"/>
          <w:b/>
        </w:rPr>
        <w:t>02732/INFOEM/IP/RR/2019,</w:t>
      </w:r>
      <w:r w:rsidR="009C2E0B" w:rsidRPr="0062532D">
        <w:rPr>
          <w:rFonts w:ascii="Palatino Linotype" w:hAnsi="Palatino Linotype"/>
          <w:b/>
        </w:rPr>
        <w:t xml:space="preserve"> </w:t>
      </w:r>
      <w:r w:rsidR="00B86FC8" w:rsidRPr="0062532D">
        <w:rPr>
          <w:rFonts w:ascii="Palatino Linotype" w:hAnsi="Palatino Linotype"/>
          <w:b/>
        </w:rPr>
        <w:t>02733/INFOEM/IP/RR/2019,</w:t>
      </w:r>
      <w:r w:rsidR="009C2E0B" w:rsidRPr="0062532D">
        <w:rPr>
          <w:rFonts w:ascii="Palatino Linotype" w:hAnsi="Palatino Linotype"/>
          <w:b/>
        </w:rPr>
        <w:t xml:space="preserve"> </w:t>
      </w:r>
      <w:r w:rsidR="00B86FC8" w:rsidRPr="0062532D">
        <w:rPr>
          <w:rFonts w:ascii="Palatino Linotype" w:hAnsi="Palatino Linotype"/>
          <w:b/>
        </w:rPr>
        <w:t>02734/INFOEM/IP/RR/2019,</w:t>
      </w:r>
      <w:r w:rsidR="009C2E0B" w:rsidRPr="0062532D">
        <w:rPr>
          <w:rFonts w:ascii="Palatino Linotype" w:hAnsi="Palatino Linotype"/>
          <w:b/>
        </w:rPr>
        <w:t xml:space="preserve"> </w:t>
      </w:r>
      <w:r w:rsidR="00B86FC8" w:rsidRPr="0062532D">
        <w:rPr>
          <w:rFonts w:ascii="Palatino Linotype" w:hAnsi="Palatino Linotype"/>
          <w:b/>
        </w:rPr>
        <w:t>02735/INFOEM/IP/RR/2019,</w:t>
      </w:r>
      <w:r w:rsidR="009C2E0B" w:rsidRPr="0062532D">
        <w:rPr>
          <w:rFonts w:ascii="Palatino Linotype" w:hAnsi="Palatino Linotype"/>
          <w:b/>
        </w:rPr>
        <w:t xml:space="preserve"> </w:t>
      </w:r>
      <w:r w:rsidR="00B86FC8" w:rsidRPr="0062532D">
        <w:rPr>
          <w:rFonts w:ascii="Palatino Linotype" w:hAnsi="Palatino Linotype"/>
          <w:b/>
        </w:rPr>
        <w:t>02736/INFOEM/IP/RR/2019,</w:t>
      </w:r>
      <w:r w:rsidR="009C2E0B" w:rsidRPr="0062532D">
        <w:rPr>
          <w:rFonts w:ascii="Palatino Linotype" w:hAnsi="Palatino Linotype"/>
          <w:b/>
        </w:rPr>
        <w:t xml:space="preserve"> </w:t>
      </w:r>
      <w:r w:rsidR="00B86FC8" w:rsidRPr="0062532D">
        <w:rPr>
          <w:rFonts w:ascii="Palatino Linotype" w:hAnsi="Palatino Linotype"/>
          <w:b/>
        </w:rPr>
        <w:t>02737/INFOEM/IP/RR/2019,</w:t>
      </w:r>
      <w:r w:rsidR="009C2E0B" w:rsidRPr="0062532D">
        <w:rPr>
          <w:rFonts w:ascii="Palatino Linotype" w:hAnsi="Palatino Linotype"/>
          <w:b/>
        </w:rPr>
        <w:t xml:space="preserve"> </w:t>
      </w:r>
      <w:r w:rsidR="00B86FC8" w:rsidRPr="0062532D">
        <w:rPr>
          <w:rFonts w:ascii="Palatino Linotype" w:hAnsi="Palatino Linotype"/>
          <w:b/>
        </w:rPr>
        <w:t>02738/INFOEM/IP/RR/2019,</w:t>
      </w:r>
      <w:r w:rsidR="009C2E0B" w:rsidRPr="0062532D">
        <w:rPr>
          <w:rFonts w:ascii="Palatino Linotype" w:hAnsi="Palatino Linotype"/>
          <w:b/>
        </w:rPr>
        <w:t xml:space="preserve"> </w:t>
      </w:r>
      <w:r w:rsidR="00B86FC8" w:rsidRPr="0062532D">
        <w:rPr>
          <w:rFonts w:ascii="Palatino Linotype" w:hAnsi="Palatino Linotype"/>
          <w:b/>
        </w:rPr>
        <w:t>02739/INFOEM/IP/RR/2019,</w:t>
      </w:r>
      <w:r w:rsidR="009C2E0B" w:rsidRPr="0062532D">
        <w:rPr>
          <w:rFonts w:ascii="Palatino Linotype" w:hAnsi="Palatino Linotype"/>
          <w:b/>
        </w:rPr>
        <w:t xml:space="preserve"> </w:t>
      </w:r>
      <w:r w:rsidR="00B86FC8" w:rsidRPr="0062532D">
        <w:rPr>
          <w:rFonts w:ascii="Palatino Linotype" w:hAnsi="Palatino Linotype"/>
          <w:b/>
        </w:rPr>
        <w:t>02740/INFOEM/IP/RR/2019,</w:t>
      </w:r>
      <w:r w:rsidR="009C2E0B" w:rsidRPr="0062532D">
        <w:rPr>
          <w:rFonts w:ascii="Palatino Linotype" w:hAnsi="Palatino Linotype"/>
          <w:b/>
        </w:rPr>
        <w:t xml:space="preserve"> </w:t>
      </w:r>
      <w:r w:rsidR="00B86FC8" w:rsidRPr="0062532D">
        <w:rPr>
          <w:rFonts w:ascii="Palatino Linotype" w:hAnsi="Palatino Linotype"/>
          <w:b/>
        </w:rPr>
        <w:t>02741/INFOEM/IP/RR/2019,</w:t>
      </w:r>
      <w:r w:rsidR="009C2E0B" w:rsidRPr="0062532D">
        <w:rPr>
          <w:rFonts w:ascii="Palatino Linotype" w:hAnsi="Palatino Linotype"/>
          <w:b/>
        </w:rPr>
        <w:t xml:space="preserve"> </w:t>
      </w:r>
      <w:r w:rsidR="00B86FC8" w:rsidRPr="0062532D">
        <w:rPr>
          <w:rFonts w:ascii="Palatino Linotype" w:hAnsi="Palatino Linotype"/>
          <w:b/>
        </w:rPr>
        <w:t>02742/INFOEM/IP/RR/2019,</w:t>
      </w:r>
      <w:r w:rsidR="009C2E0B" w:rsidRPr="0062532D">
        <w:rPr>
          <w:rFonts w:ascii="Palatino Linotype" w:hAnsi="Palatino Linotype"/>
          <w:b/>
        </w:rPr>
        <w:t xml:space="preserve"> </w:t>
      </w:r>
      <w:r w:rsidR="00B86FC8" w:rsidRPr="0062532D">
        <w:rPr>
          <w:rFonts w:ascii="Palatino Linotype" w:hAnsi="Palatino Linotype"/>
          <w:b/>
        </w:rPr>
        <w:t>02743/INFOEM/IP/RR/2019,</w:t>
      </w:r>
      <w:r w:rsidR="009C2E0B" w:rsidRPr="0062532D">
        <w:rPr>
          <w:rFonts w:ascii="Palatino Linotype" w:hAnsi="Palatino Linotype"/>
          <w:b/>
        </w:rPr>
        <w:t xml:space="preserve"> </w:t>
      </w:r>
      <w:r w:rsidR="00B86FC8" w:rsidRPr="0062532D">
        <w:rPr>
          <w:rFonts w:ascii="Palatino Linotype" w:hAnsi="Palatino Linotype"/>
          <w:b/>
        </w:rPr>
        <w:t>02744/INFOEM/IP/RR/2019,</w:t>
      </w:r>
      <w:r w:rsidR="009C2E0B" w:rsidRPr="0062532D">
        <w:rPr>
          <w:rFonts w:ascii="Palatino Linotype" w:hAnsi="Palatino Linotype"/>
          <w:b/>
        </w:rPr>
        <w:t xml:space="preserve"> </w:t>
      </w:r>
      <w:r w:rsidR="00B86FC8" w:rsidRPr="0062532D">
        <w:rPr>
          <w:rFonts w:ascii="Palatino Linotype" w:hAnsi="Palatino Linotype"/>
          <w:b/>
        </w:rPr>
        <w:t>02745/INFOEM/IP/RR/2019</w:t>
      </w:r>
      <w:r w:rsidR="009C2E0B" w:rsidRPr="0062532D">
        <w:rPr>
          <w:rFonts w:ascii="Palatino Linotype" w:hAnsi="Palatino Linotype"/>
          <w:b/>
        </w:rPr>
        <w:t xml:space="preserve"> </w:t>
      </w:r>
      <w:r w:rsidR="00B86FC8" w:rsidRPr="0062532D">
        <w:rPr>
          <w:rFonts w:ascii="Palatino Linotype" w:hAnsi="Palatino Linotype"/>
        </w:rPr>
        <w:t>y</w:t>
      </w:r>
      <w:r w:rsidR="009C2E0B" w:rsidRPr="0062532D">
        <w:rPr>
          <w:rFonts w:ascii="Palatino Linotype" w:hAnsi="Palatino Linotype"/>
        </w:rPr>
        <w:t xml:space="preserve"> </w:t>
      </w:r>
      <w:r w:rsidR="00B86FC8" w:rsidRPr="0062532D">
        <w:rPr>
          <w:rFonts w:ascii="Palatino Linotype" w:hAnsi="Palatino Linotype"/>
          <w:b/>
        </w:rPr>
        <w:t>02765/INFOEM/IP/RR/2019</w:t>
      </w:r>
      <w:r w:rsidRPr="0062532D">
        <w:rPr>
          <w:rFonts w:ascii="Palatino Linotype" w:hAnsi="Palatino Linotype" w:cs="Arial"/>
        </w:rPr>
        <w:t>,</w:t>
      </w:r>
      <w:r w:rsidR="009C2E0B" w:rsidRPr="0062532D">
        <w:rPr>
          <w:rFonts w:ascii="Palatino Linotype" w:hAnsi="Palatino Linotype" w:cs="Arial"/>
        </w:rPr>
        <w:t xml:space="preserve"> </w:t>
      </w:r>
      <w:r w:rsidR="00166DEF" w:rsidRPr="0062532D">
        <w:rPr>
          <w:rFonts w:ascii="Palatino Linotype" w:hAnsi="Palatino Linotype" w:cs="Arial"/>
        </w:rPr>
        <w:t>en</w:t>
      </w:r>
      <w:r w:rsidR="009C2E0B" w:rsidRPr="0062532D">
        <w:rPr>
          <w:rFonts w:ascii="Palatino Linotype" w:hAnsi="Palatino Linotype" w:cs="Arial"/>
        </w:rPr>
        <w:t xml:space="preserve"> </w:t>
      </w:r>
      <w:r w:rsidR="00121845" w:rsidRPr="0062532D">
        <w:rPr>
          <w:rFonts w:ascii="Palatino Linotype" w:hAnsi="Palatino Linotype" w:cs="Arial"/>
        </w:rPr>
        <w:t>los</w:t>
      </w:r>
      <w:r w:rsidR="009C2E0B" w:rsidRPr="0062532D">
        <w:rPr>
          <w:rFonts w:ascii="Palatino Linotype" w:hAnsi="Palatino Linotype" w:cs="Arial"/>
        </w:rPr>
        <w:t xml:space="preserve"> </w:t>
      </w:r>
      <w:r w:rsidR="00166DEF" w:rsidRPr="0062532D">
        <w:rPr>
          <w:rFonts w:ascii="Palatino Linotype" w:hAnsi="Palatino Linotype" w:cs="Arial"/>
        </w:rPr>
        <w:t>que</w:t>
      </w:r>
      <w:r w:rsidR="009C2E0B" w:rsidRPr="0062532D">
        <w:rPr>
          <w:rFonts w:ascii="Palatino Linotype" w:hAnsi="Palatino Linotype" w:cs="Arial"/>
        </w:rPr>
        <w:t xml:space="preserve"> </w:t>
      </w:r>
      <w:r w:rsidR="00166DEF" w:rsidRPr="0062532D">
        <w:rPr>
          <w:rFonts w:ascii="Palatino Linotype" w:hAnsi="Palatino Linotype" w:cs="Arial"/>
        </w:rPr>
        <w:t>señaló</w:t>
      </w:r>
      <w:r w:rsidR="00470014" w:rsidRPr="0062532D">
        <w:rPr>
          <w:rFonts w:ascii="Palatino Linotype" w:hAnsi="Palatino Linotype" w:cs="Arial"/>
        </w:rPr>
        <w:t>,</w:t>
      </w:r>
      <w:r w:rsidR="009C2E0B" w:rsidRPr="0062532D">
        <w:rPr>
          <w:rFonts w:ascii="Palatino Linotype" w:hAnsi="Palatino Linotype" w:cs="Arial"/>
        </w:rPr>
        <w:t xml:space="preserve"> </w:t>
      </w:r>
      <w:r w:rsidR="00166DEF" w:rsidRPr="0062532D">
        <w:rPr>
          <w:rFonts w:ascii="Palatino Linotype" w:hAnsi="Palatino Linotype" w:cs="Arial"/>
        </w:rPr>
        <w:t>como</w:t>
      </w:r>
      <w:r w:rsidR="009C2E0B" w:rsidRPr="0062532D">
        <w:rPr>
          <w:rFonts w:ascii="Palatino Linotype" w:hAnsi="Palatino Linotype" w:cs="Arial"/>
        </w:rPr>
        <w:t xml:space="preserve"> </w:t>
      </w:r>
      <w:r w:rsidR="00166DEF" w:rsidRPr="0062532D">
        <w:rPr>
          <w:rFonts w:ascii="Palatino Linotype" w:hAnsi="Palatino Linotype" w:cs="Arial"/>
        </w:rPr>
        <w:t>acto</w:t>
      </w:r>
      <w:r w:rsidR="009C2E0B" w:rsidRPr="0062532D">
        <w:rPr>
          <w:rFonts w:ascii="Palatino Linotype" w:hAnsi="Palatino Linotype" w:cs="Arial"/>
        </w:rPr>
        <w:t xml:space="preserve"> </w:t>
      </w:r>
      <w:r w:rsidR="00166DEF" w:rsidRPr="0062532D">
        <w:rPr>
          <w:rFonts w:ascii="Palatino Linotype" w:hAnsi="Palatino Linotype" w:cs="Arial"/>
        </w:rPr>
        <w:t>impugnado</w:t>
      </w:r>
      <w:r w:rsidR="009C2E0B" w:rsidRPr="0062532D">
        <w:rPr>
          <w:rFonts w:ascii="Palatino Linotype" w:hAnsi="Palatino Linotype" w:cs="Arial"/>
        </w:rPr>
        <w:t xml:space="preserve"> </w:t>
      </w:r>
      <w:r w:rsidR="00B86FC8" w:rsidRPr="0062532D">
        <w:rPr>
          <w:rFonts w:ascii="Palatino Linotype" w:hAnsi="Palatino Linotype" w:cs="Arial"/>
        </w:rPr>
        <w:t>y</w:t>
      </w:r>
      <w:r w:rsidR="009C2E0B" w:rsidRPr="0062532D">
        <w:rPr>
          <w:rFonts w:ascii="Palatino Linotype" w:hAnsi="Palatino Linotype" w:cs="Arial"/>
        </w:rPr>
        <w:t xml:space="preserve"> </w:t>
      </w:r>
      <w:r w:rsidR="00B86FC8" w:rsidRPr="0062532D">
        <w:rPr>
          <w:rFonts w:ascii="Palatino Linotype" w:hAnsi="Palatino Linotype"/>
        </w:rPr>
        <w:t>razones</w:t>
      </w:r>
      <w:r w:rsidR="009C2E0B" w:rsidRPr="0062532D">
        <w:rPr>
          <w:rFonts w:ascii="Palatino Linotype" w:hAnsi="Palatino Linotype"/>
        </w:rPr>
        <w:t xml:space="preserve"> </w:t>
      </w:r>
      <w:r w:rsidR="00B86FC8" w:rsidRPr="0062532D">
        <w:rPr>
          <w:rFonts w:ascii="Palatino Linotype" w:hAnsi="Palatino Linotype"/>
        </w:rPr>
        <w:t>o</w:t>
      </w:r>
      <w:r w:rsidR="009C2E0B" w:rsidRPr="0062532D">
        <w:rPr>
          <w:rFonts w:ascii="Palatino Linotype" w:hAnsi="Palatino Linotype"/>
        </w:rPr>
        <w:t xml:space="preserve"> </w:t>
      </w:r>
      <w:r w:rsidR="00B86FC8" w:rsidRPr="0062532D">
        <w:rPr>
          <w:rFonts w:ascii="Palatino Linotype" w:hAnsi="Palatino Linotype"/>
        </w:rPr>
        <w:t>motivos</w:t>
      </w:r>
      <w:r w:rsidR="009C2E0B" w:rsidRPr="0062532D">
        <w:rPr>
          <w:rFonts w:ascii="Palatino Linotype" w:hAnsi="Palatino Linotype"/>
        </w:rPr>
        <w:t xml:space="preserve"> </w:t>
      </w:r>
      <w:r w:rsidR="00B86FC8" w:rsidRPr="0062532D">
        <w:rPr>
          <w:rFonts w:ascii="Palatino Linotype" w:hAnsi="Palatino Linotype"/>
        </w:rPr>
        <w:t>de</w:t>
      </w:r>
      <w:r w:rsidR="009C2E0B" w:rsidRPr="0062532D">
        <w:rPr>
          <w:rFonts w:ascii="Palatino Linotype" w:hAnsi="Palatino Linotype"/>
        </w:rPr>
        <w:t xml:space="preserve"> </w:t>
      </w:r>
      <w:r w:rsidR="00B86FC8" w:rsidRPr="0062532D">
        <w:rPr>
          <w:rFonts w:ascii="Palatino Linotype" w:hAnsi="Palatino Linotype"/>
        </w:rPr>
        <w:t>inconformidad</w:t>
      </w:r>
      <w:r w:rsidR="00166DEF" w:rsidRPr="0062532D">
        <w:rPr>
          <w:rFonts w:ascii="Palatino Linotype" w:hAnsi="Palatino Linotype" w:cs="Arial"/>
        </w:rPr>
        <w:t>,</w:t>
      </w:r>
      <w:r w:rsidR="009C2E0B" w:rsidRPr="0062532D">
        <w:rPr>
          <w:rFonts w:ascii="Palatino Linotype" w:hAnsi="Palatino Linotype" w:cs="Arial"/>
        </w:rPr>
        <w:t xml:space="preserve"> </w:t>
      </w:r>
      <w:r w:rsidR="00166DEF" w:rsidRPr="0062532D">
        <w:rPr>
          <w:rFonts w:ascii="Palatino Linotype" w:hAnsi="Palatino Linotype" w:cs="Arial"/>
        </w:rPr>
        <w:t>lo</w:t>
      </w:r>
      <w:r w:rsidR="009C2E0B" w:rsidRPr="0062532D">
        <w:rPr>
          <w:rFonts w:ascii="Palatino Linotype" w:hAnsi="Palatino Linotype" w:cs="Arial"/>
        </w:rPr>
        <w:t xml:space="preserve"> </w:t>
      </w:r>
      <w:r w:rsidR="00166DEF" w:rsidRPr="0062532D">
        <w:rPr>
          <w:rFonts w:ascii="Palatino Linotype" w:hAnsi="Palatino Linotype" w:cs="Arial"/>
        </w:rPr>
        <w:t>siguiente:</w:t>
      </w:r>
      <w:bookmarkEnd w:id="3"/>
    </w:p>
    <w:tbl>
      <w:tblPr>
        <w:tblStyle w:val="Tablaconcuadrcula"/>
        <w:tblW w:w="948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82"/>
        <w:gridCol w:w="1530"/>
        <w:gridCol w:w="1701"/>
        <w:gridCol w:w="2126"/>
        <w:gridCol w:w="3544"/>
      </w:tblGrid>
      <w:tr w:rsidR="00B86FC8" w:rsidRPr="0062532D" w:rsidTr="00824806">
        <w:trPr>
          <w:tblHeader/>
          <w:jc w:val="center"/>
        </w:trPr>
        <w:tc>
          <w:tcPr>
            <w:tcW w:w="582" w:type="dxa"/>
            <w:shd w:val="clear" w:color="auto" w:fill="000000" w:themeFill="text1"/>
            <w:vAlign w:val="center"/>
          </w:tcPr>
          <w:p w:rsidR="00B86FC8" w:rsidRPr="0062532D" w:rsidRDefault="00B86FC8" w:rsidP="007F34F8">
            <w:pPr>
              <w:jc w:val="center"/>
              <w:rPr>
                <w:rFonts w:ascii="Palatino Linotype" w:hAnsi="Palatino Linotype"/>
                <w:b/>
                <w:bCs/>
                <w:sz w:val="21"/>
                <w:szCs w:val="21"/>
              </w:rPr>
            </w:pPr>
            <w:r w:rsidRPr="0062532D">
              <w:rPr>
                <w:rFonts w:ascii="Palatino Linotype" w:hAnsi="Palatino Linotype"/>
                <w:b/>
                <w:bCs/>
                <w:sz w:val="21"/>
                <w:szCs w:val="21"/>
              </w:rPr>
              <w:t>No.</w:t>
            </w:r>
          </w:p>
        </w:tc>
        <w:tc>
          <w:tcPr>
            <w:tcW w:w="1530" w:type="dxa"/>
            <w:shd w:val="clear" w:color="auto" w:fill="000000" w:themeFill="text1"/>
            <w:vAlign w:val="center"/>
          </w:tcPr>
          <w:p w:rsidR="00B86FC8" w:rsidRPr="0062532D" w:rsidRDefault="00B86FC8" w:rsidP="007F34F8">
            <w:pPr>
              <w:jc w:val="center"/>
              <w:rPr>
                <w:rFonts w:ascii="Palatino Linotype" w:hAnsi="Palatino Linotype" w:cs="Arial"/>
                <w:b/>
                <w:sz w:val="21"/>
                <w:szCs w:val="21"/>
              </w:rPr>
            </w:pPr>
            <w:r w:rsidRPr="0062532D">
              <w:rPr>
                <w:rFonts w:ascii="Palatino Linotype" w:hAnsi="Palatino Linotype"/>
                <w:b/>
                <w:bCs/>
                <w:sz w:val="21"/>
                <w:szCs w:val="21"/>
              </w:rPr>
              <w:t>No.</w:t>
            </w:r>
            <w:r w:rsidR="009C2E0B" w:rsidRPr="0062532D">
              <w:rPr>
                <w:rFonts w:ascii="Palatino Linotype" w:hAnsi="Palatino Linotype"/>
                <w:b/>
                <w:bCs/>
                <w:sz w:val="21"/>
                <w:szCs w:val="21"/>
              </w:rPr>
              <w:t xml:space="preserve"> </w:t>
            </w:r>
            <w:r w:rsidRPr="0062532D">
              <w:rPr>
                <w:rFonts w:ascii="Palatino Linotype" w:hAnsi="Palatino Linotype"/>
                <w:b/>
                <w:bCs/>
                <w:sz w:val="21"/>
                <w:szCs w:val="21"/>
              </w:rPr>
              <w:t>de</w:t>
            </w:r>
            <w:r w:rsidR="009C2E0B" w:rsidRPr="0062532D">
              <w:rPr>
                <w:rFonts w:ascii="Palatino Linotype" w:hAnsi="Palatino Linotype"/>
                <w:b/>
                <w:bCs/>
                <w:sz w:val="21"/>
                <w:szCs w:val="21"/>
              </w:rPr>
              <w:t xml:space="preserve"> </w:t>
            </w:r>
            <w:r w:rsidRPr="0062532D">
              <w:rPr>
                <w:rFonts w:ascii="Palatino Linotype" w:hAnsi="Palatino Linotype"/>
                <w:b/>
                <w:bCs/>
                <w:sz w:val="21"/>
                <w:szCs w:val="21"/>
              </w:rPr>
              <w:t>Solicitud</w:t>
            </w:r>
          </w:p>
        </w:tc>
        <w:tc>
          <w:tcPr>
            <w:tcW w:w="1701" w:type="dxa"/>
            <w:shd w:val="clear" w:color="auto" w:fill="000000" w:themeFill="text1"/>
            <w:vAlign w:val="center"/>
          </w:tcPr>
          <w:p w:rsidR="00B86FC8" w:rsidRPr="0062532D" w:rsidRDefault="00B86FC8" w:rsidP="007F34F8">
            <w:pPr>
              <w:jc w:val="center"/>
              <w:rPr>
                <w:rFonts w:ascii="Palatino Linotype" w:hAnsi="Palatino Linotype"/>
                <w:b/>
                <w:bCs/>
                <w:sz w:val="21"/>
                <w:szCs w:val="21"/>
              </w:rPr>
            </w:pPr>
            <w:r w:rsidRPr="0062532D">
              <w:rPr>
                <w:rFonts w:ascii="Palatino Linotype" w:hAnsi="Palatino Linotype"/>
                <w:b/>
                <w:bCs/>
                <w:sz w:val="21"/>
                <w:szCs w:val="21"/>
              </w:rPr>
              <w:t>No.</w:t>
            </w:r>
            <w:r w:rsidR="009C2E0B" w:rsidRPr="0062532D">
              <w:rPr>
                <w:rFonts w:ascii="Palatino Linotype" w:hAnsi="Palatino Linotype"/>
                <w:b/>
                <w:bCs/>
                <w:sz w:val="21"/>
                <w:szCs w:val="21"/>
              </w:rPr>
              <w:t xml:space="preserve"> </w:t>
            </w:r>
            <w:r w:rsidRPr="0062532D">
              <w:rPr>
                <w:rFonts w:ascii="Palatino Linotype" w:hAnsi="Palatino Linotype"/>
                <w:b/>
                <w:bCs/>
                <w:sz w:val="21"/>
                <w:szCs w:val="21"/>
              </w:rPr>
              <w:t>de</w:t>
            </w:r>
            <w:r w:rsidR="009C2E0B" w:rsidRPr="0062532D">
              <w:rPr>
                <w:rFonts w:ascii="Palatino Linotype" w:hAnsi="Palatino Linotype"/>
                <w:b/>
                <w:bCs/>
                <w:sz w:val="21"/>
                <w:szCs w:val="21"/>
              </w:rPr>
              <w:t xml:space="preserve"> </w:t>
            </w:r>
            <w:r w:rsidRPr="0062532D">
              <w:rPr>
                <w:rFonts w:ascii="Palatino Linotype" w:hAnsi="Palatino Linotype"/>
                <w:b/>
                <w:bCs/>
                <w:sz w:val="21"/>
                <w:szCs w:val="21"/>
              </w:rPr>
              <w:t>Recurso</w:t>
            </w:r>
          </w:p>
        </w:tc>
        <w:tc>
          <w:tcPr>
            <w:tcW w:w="2126" w:type="dxa"/>
            <w:shd w:val="clear" w:color="auto" w:fill="000000" w:themeFill="text1"/>
            <w:vAlign w:val="center"/>
          </w:tcPr>
          <w:p w:rsidR="00B86FC8" w:rsidRPr="0062532D" w:rsidRDefault="00B86FC8" w:rsidP="007F34F8">
            <w:pPr>
              <w:jc w:val="center"/>
              <w:rPr>
                <w:rFonts w:ascii="Palatino Linotype" w:hAnsi="Palatino Linotype"/>
                <w:b/>
                <w:bCs/>
                <w:sz w:val="21"/>
                <w:szCs w:val="21"/>
              </w:rPr>
            </w:pPr>
            <w:r w:rsidRPr="0062532D">
              <w:rPr>
                <w:rFonts w:ascii="Palatino Linotype" w:hAnsi="Palatino Linotype"/>
                <w:b/>
                <w:bCs/>
                <w:sz w:val="21"/>
                <w:szCs w:val="21"/>
              </w:rPr>
              <w:t>Acto</w:t>
            </w:r>
            <w:r w:rsidR="009C2E0B" w:rsidRPr="0062532D">
              <w:rPr>
                <w:rFonts w:ascii="Palatino Linotype" w:hAnsi="Palatino Linotype"/>
                <w:b/>
                <w:bCs/>
                <w:sz w:val="21"/>
                <w:szCs w:val="21"/>
              </w:rPr>
              <w:t xml:space="preserve"> </w:t>
            </w:r>
            <w:r w:rsidRPr="0062532D">
              <w:rPr>
                <w:rFonts w:ascii="Palatino Linotype" w:hAnsi="Palatino Linotype"/>
                <w:b/>
                <w:bCs/>
                <w:sz w:val="21"/>
                <w:szCs w:val="21"/>
              </w:rPr>
              <w:t>Impugnado</w:t>
            </w:r>
          </w:p>
        </w:tc>
        <w:tc>
          <w:tcPr>
            <w:tcW w:w="3544" w:type="dxa"/>
            <w:shd w:val="clear" w:color="auto" w:fill="000000" w:themeFill="text1"/>
            <w:vAlign w:val="center"/>
          </w:tcPr>
          <w:p w:rsidR="00B86FC8" w:rsidRPr="0062532D" w:rsidRDefault="00B86FC8" w:rsidP="007F34F8">
            <w:pPr>
              <w:jc w:val="center"/>
              <w:rPr>
                <w:rFonts w:ascii="Palatino Linotype" w:hAnsi="Palatino Linotype"/>
                <w:b/>
                <w:bCs/>
                <w:sz w:val="21"/>
                <w:szCs w:val="21"/>
              </w:rPr>
            </w:pPr>
            <w:r w:rsidRPr="0062532D">
              <w:rPr>
                <w:rFonts w:ascii="Palatino Linotype" w:hAnsi="Palatino Linotype"/>
                <w:b/>
                <w:bCs/>
                <w:sz w:val="21"/>
                <w:szCs w:val="21"/>
              </w:rPr>
              <w:t>Razones</w:t>
            </w:r>
            <w:r w:rsidR="009C2E0B" w:rsidRPr="0062532D">
              <w:rPr>
                <w:rFonts w:ascii="Palatino Linotype" w:hAnsi="Palatino Linotype"/>
                <w:b/>
                <w:bCs/>
                <w:sz w:val="21"/>
                <w:szCs w:val="21"/>
              </w:rPr>
              <w:t xml:space="preserve"> </w:t>
            </w:r>
            <w:r w:rsidRPr="0062532D">
              <w:rPr>
                <w:rFonts w:ascii="Palatino Linotype" w:hAnsi="Palatino Linotype"/>
                <w:b/>
                <w:bCs/>
                <w:sz w:val="21"/>
                <w:szCs w:val="21"/>
              </w:rPr>
              <w:t>o</w:t>
            </w:r>
            <w:r w:rsidR="009C2E0B" w:rsidRPr="0062532D">
              <w:rPr>
                <w:rFonts w:ascii="Palatino Linotype" w:hAnsi="Palatino Linotype"/>
                <w:b/>
                <w:bCs/>
                <w:sz w:val="21"/>
                <w:szCs w:val="21"/>
              </w:rPr>
              <w:t xml:space="preserve"> </w:t>
            </w:r>
            <w:r w:rsidRPr="0062532D">
              <w:rPr>
                <w:rFonts w:ascii="Palatino Linotype" w:hAnsi="Palatino Linotype"/>
                <w:b/>
                <w:bCs/>
                <w:sz w:val="21"/>
                <w:szCs w:val="21"/>
              </w:rPr>
              <w:t>motivos</w:t>
            </w:r>
            <w:r w:rsidR="009C2E0B" w:rsidRPr="0062532D">
              <w:rPr>
                <w:rFonts w:ascii="Palatino Linotype" w:hAnsi="Palatino Linotype"/>
                <w:b/>
                <w:bCs/>
                <w:sz w:val="21"/>
                <w:szCs w:val="21"/>
              </w:rPr>
              <w:t xml:space="preserve"> </w:t>
            </w:r>
            <w:r w:rsidRPr="0062532D">
              <w:rPr>
                <w:rFonts w:ascii="Palatino Linotype" w:hAnsi="Palatino Linotype"/>
                <w:b/>
                <w:bCs/>
                <w:sz w:val="21"/>
                <w:szCs w:val="21"/>
              </w:rPr>
              <w:t>de</w:t>
            </w:r>
            <w:r w:rsidR="009C2E0B" w:rsidRPr="0062532D">
              <w:rPr>
                <w:rFonts w:ascii="Palatino Linotype" w:hAnsi="Palatino Linotype"/>
                <w:b/>
                <w:bCs/>
                <w:sz w:val="21"/>
                <w:szCs w:val="21"/>
              </w:rPr>
              <w:t xml:space="preserve"> </w:t>
            </w:r>
            <w:r w:rsidRPr="0062532D">
              <w:rPr>
                <w:rFonts w:ascii="Palatino Linotype" w:hAnsi="Palatino Linotype"/>
                <w:b/>
                <w:bCs/>
                <w:sz w:val="21"/>
                <w:szCs w:val="21"/>
              </w:rPr>
              <w:t>inconformidad</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w:t>
            </w:r>
          </w:p>
        </w:tc>
        <w:tc>
          <w:tcPr>
            <w:tcW w:w="1530"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00734/UPVT/IP/2019</w:t>
            </w:r>
          </w:p>
        </w:tc>
        <w:tc>
          <w:tcPr>
            <w:tcW w:w="1701" w:type="dxa"/>
            <w:vAlign w:val="center"/>
          </w:tcPr>
          <w:p w:rsidR="00B86FC8" w:rsidRPr="0062532D" w:rsidRDefault="00A14AC6" w:rsidP="005E2C49">
            <w:pPr>
              <w:ind w:right="29"/>
              <w:jc w:val="center"/>
              <w:rPr>
                <w:rFonts w:ascii="Palatino Linotype" w:hAnsi="Palatino Linotype"/>
                <w:b/>
                <w:bCs/>
                <w:sz w:val="21"/>
                <w:szCs w:val="21"/>
              </w:rPr>
            </w:pPr>
            <w:r w:rsidRPr="0062532D">
              <w:rPr>
                <w:rFonts w:ascii="Palatino Linotype" w:hAnsi="Palatino Linotype"/>
                <w:b/>
                <w:bCs/>
                <w:sz w:val="21"/>
                <w:szCs w:val="21"/>
              </w:rPr>
              <w:t>02597/INFOEM/IP/RR/2019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5E2C49"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dan</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9B1944">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5E2C49"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entregan</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proofErr w:type="spellStart"/>
            <w:r w:rsidR="005E2C49" w:rsidRPr="0062532D">
              <w:rPr>
                <w:rFonts w:ascii="Palatino Linotype" w:hAnsi="Palatino Linotype" w:cs="Arial"/>
                <w:i/>
                <w:sz w:val="21"/>
                <w:szCs w:val="21"/>
                <w:lang w:eastAsia="es-MX"/>
              </w:rPr>
              <w:t>informacion</w:t>
            </w:r>
            <w:proofErr w:type="spellEnd"/>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este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medio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buscan</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negarla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proofErr w:type="spellStart"/>
            <w:r w:rsidR="005E2C49" w:rsidRPr="0062532D">
              <w:rPr>
                <w:rFonts w:ascii="Palatino Linotype" w:hAnsi="Palatino Linotype" w:cs="Arial"/>
                <w:i/>
                <w:sz w:val="21"/>
                <w:szCs w:val="21"/>
                <w:lang w:eastAsia="es-MX"/>
              </w:rPr>
              <w:t>suentrega</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2</w:t>
            </w:r>
          </w:p>
        </w:tc>
        <w:tc>
          <w:tcPr>
            <w:tcW w:w="1530"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00735/UPVT/IP/2019</w:t>
            </w:r>
          </w:p>
        </w:tc>
        <w:tc>
          <w:tcPr>
            <w:tcW w:w="1701" w:type="dxa"/>
            <w:vAlign w:val="center"/>
          </w:tcPr>
          <w:p w:rsidR="00B86FC8" w:rsidRPr="0062532D" w:rsidRDefault="00A14AC6" w:rsidP="005E2C49">
            <w:pPr>
              <w:jc w:val="center"/>
              <w:rPr>
                <w:rFonts w:ascii="Palatino Linotype" w:hAnsi="Palatino Linotype"/>
                <w:b/>
                <w:bCs/>
                <w:sz w:val="21"/>
                <w:szCs w:val="21"/>
              </w:rPr>
            </w:pPr>
            <w:r w:rsidRPr="0062532D">
              <w:rPr>
                <w:rFonts w:ascii="Palatino Linotype" w:hAnsi="Palatino Linotype"/>
                <w:b/>
                <w:bCs/>
                <w:sz w:val="21"/>
                <w:szCs w:val="21"/>
              </w:rPr>
              <w:t>02598/INFOEM/IP/RR/2019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5E2C49"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entregan</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5E2C49"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brindan</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pide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este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medio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buscan</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sea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entregada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otro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medio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3</w:t>
            </w:r>
          </w:p>
        </w:tc>
        <w:tc>
          <w:tcPr>
            <w:tcW w:w="1530"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00736/UPVT/IP/2019</w:t>
            </w:r>
          </w:p>
        </w:tc>
        <w:tc>
          <w:tcPr>
            <w:tcW w:w="1701" w:type="dxa"/>
            <w:vAlign w:val="center"/>
          </w:tcPr>
          <w:p w:rsidR="00B86FC8" w:rsidRPr="0062532D" w:rsidRDefault="00A14AC6" w:rsidP="005E2C49">
            <w:pPr>
              <w:jc w:val="center"/>
              <w:rPr>
                <w:rFonts w:ascii="Palatino Linotype" w:hAnsi="Palatino Linotype"/>
                <w:b/>
                <w:bCs/>
                <w:sz w:val="21"/>
                <w:szCs w:val="21"/>
              </w:rPr>
            </w:pPr>
            <w:r w:rsidRPr="0062532D">
              <w:rPr>
                <w:rFonts w:ascii="Palatino Linotype" w:hAnsi="Palatino Linotype"/>
                <w:b/>
                <w:bCs/>
                <w:sz w:val="21"/>
                <w:szCs w:val="21"/>
              </w:rPr>
              <w:t>02599/INFOEM/IP/RR/2019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5E2C49" w:rsidRPr="0062532D">
              <w:rPr>
                <w:rFonts w:ascii="Palatino Linotype" w:hAnsi="Palatino Linotype" w:cs="Arial"/>
                <w:i/>
                <w:sz w:val="21"/>
                <w:szCs w:val="21"/>
                <w:lang w:eastAsia="es-MX"/>
              </w:rPr>
              <w:t>Niegan</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5E2C49"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objeto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solicitud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4</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00737/UPVT/IP/2019</w:t>
            </w:r>
          </w:p>
        </w:tc>
        <w:tc>
          <w:tcPr>
            <w:tcW w:w="1701" w:type="dxa"/>
            <w:vAlign w:val="center"/>
          </w:tcPr>
          <w:p w:rsidR="00B86FC8" w:rsidRPr="0062532D" w:rsidRDefault="00A14AC6"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02600/INFOEM/IP/RR/2019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5E2C49"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hay</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solicitud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5E2C49"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pedida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5</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00748/UPVT/IP/2019</w:t>
            </w:r>
          </w:p>
        </w:tc>
        <w:tc>
          <w:tcPr>
            <w:tcW w:w="1701" w:type="dxa"/>
            <w:vAlign w:val="center"/>
          </w:tcPr>
          <w:p w:rsidR="00B86FC8" w:rsidRPr="0062532D" w:rsidRDefault="006C5570"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02607/INFOEM/IP/RR/2019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5E2C49"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entregan</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debidamente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pedida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5E2C49"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informa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005E2C49" w:rsidRPr="0062532D">
              <w:rPr>
                <w:rFonts w:ascii="Palatino Linotype" w:hAnsi="Palatino Linotype" w:cs="Arial"/>
                <w:i/>
                <w:sz w:val="21"/>
                <w:szCs w:val="21"/>
                <w:lang w:eastAsia="es-MX"/>
              </w:rPr>
              <w:t>esta</w:t>
            </w:r>
            <w:proofErr w:type="spellEnd"/>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pidiendo,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trata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confundir</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hora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entregar</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supone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sede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aplicación</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exámenes</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ingreso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permanencia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niveles</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básico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media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superior</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ejemplo.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Algo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omite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informar</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6</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00750/UPVT/IP/2019</w:t>
            </w:r>
          </w:p>
        </w:tc>
        <w:tc>
          <w:tcPr>
            <w:tcW w:w="1701" w:type="dxa"/>
            <w:vAlign w:val="center"/>
          </w:tcPr>
          <w:p w:rsidR="00B86FC8" w:rsidRPr="0062532D" w:rsidRDefault="006C5570"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02608/INFOEM/IP/RR/2019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5E2C49"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5E2C49"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omite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solicitada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ya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IPOMEX</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hay</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carpetas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7</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00751/UPVT/IP/2019</w:t>
            </w:r>
          </w:p>
        </w:tc>
        <w:tc>
          <w:tcPr>
            <w:tcW w:w="1701" w:type="dxa"/>
            <w:vAlign w:val="center"/>
          </w:tcPr>
          <w:p w:rsidR="00B86FC8" w:rsidRPr="0062532D" w:rsidRDefault="006C5570"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02609/INFOEM/IP/RR/2019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5E2C49"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5E2C4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gorda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Gabriela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ya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solicita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una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proofErr w:type="spellStart"/>
            <w:r w:rsidR="005E2C49" w:rsidRPr="0062532D">
              <w:rPr>
                <w:rFonts w:ascii="Palatino Linotype" w:hAnsi="Palatino Linotype" w:cs="Arial"/>
                <w:i/>
                <w:sz w:val="21"/>
                <w:szCs w:val="21"/>
                <w:lang w:eastAsia="es-MX"/>
              </w:rPr>
              <w:t>historica</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8</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00833/UPVT/IP/2019</w:t>
            </w:r>
          </w:p>
        </w:tc>
        <w:tc>
          <w:tcPr>
            <w:tcW w:w="1701" w:type="dxa"/>
            <w:vAlign w:val="center"/>
          </w:tcPr>
          <w:p w:rsidR="00B86FC8" w:rsidRPr="0062532D" w:rsidRDefault="006C5570"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02610/INFOEM/IP/RR/2019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5E2C49"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informa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5E2C49"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informa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proceso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ingreso</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promoción</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gata</w:t>
            </w:r>
            <w:r w:rsidR="009C2E0B" w:rsidRPr="0062532D">
              <w:rPr>
                <w:rFonts w:ascii="Palatino Linotype" w:hAnsi="Palatino Linotype" w:cs="Arial"/>
                <w:i/>
                <w:sz w:val="21"/>
                <w:szCs w:val="21"/>
                <w:lang w:eastAsia="es-MX"/>
              </w:rPr>
              <w:t xml:space="preserve"> </w:t>
            </w:r>
            <w:r w:rsidR="005E2C49" w:rsidRPr="0062532D">
              <w:rPr>
                <w:rFonts w:ascii="Palatino Linotype" w:hAnsi="Palatino Linotype" w:cs="Arial"/>
                <w:i/>
                <w:sz w:val="21"/>
                <w:szCs w:val="21"/>
                <w:lang w:eastAsia="es-MX"/>
              </w:rPr>
              <w:t>esa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lastRenderedPageBreak/>
              <w:t>9</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00831/UPVT/IP/2019</w:t>
            </w:r>
          </w:p>
        </w:tc>
        <w:tc>
          <w:tcPr>
            <w:tcW w:w="1701" w:type="dxa"/>
            <w:vAlign w:val="center"/>
          </w:tcPr>
          <w:p w:rsidR="00B86FC8" w:rsidRPr="0062532D" w:rsidRDefault="006C5570"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02612/INFOEM/IP/RR/2019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pago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gata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esas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actividades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esbelta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proofErr w:type="spellStart"/>
            <w:r w:rsidR="00BE3EDC" w:rsidRPr="0062532D">
              <w:rPr>
                <w:rFonts w:ascii="Palatino Linotype" w:hAnsi="Palatino Linotype" w:cs="Arial"/>
                <w:i/>
                <w:sz w:val="21"/>
                <w:szCs w:val="21"/>
                <w:lang w:eastAsia="es-MX"/>
              </w:rPr>
              <w:t>Lety</w:t>
            </w:r>
            <w:proofErr w:type="spellEnd"/>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niega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10</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00830/UPVT/IP/2019</w:t>
            </w:r>
          </w:p>
        </w:tc>
        <w:tc>
          <w:tcPr>
            <w:tcW w:w="1701" w:type="dxa"/>
            <w:vAlign w:val="center"/>
          </w:tcPr>
          <w:p w:rsidR="00B86FC8" w:rsidRPr="0062532D" w:rsidRDefault="006C5570"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02613/INFOEM/IP/RR/2019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respuesta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proceso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ingreso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promoción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cuál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gata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objeto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solicitud</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00BE3EDC" w:rsidRPr="0062532D">
              <w:rPr>
                <w:rFonts w:ascii="Palatino Linotype" w:hAnsi="Palatino Linotype" w:cs="Arial"/>
                <w:i/>
                <w:sz w:val="21"/>
                <w:szCs w:val="21"/>
                <w:lang w:eastAsia="es-MX"/>
              </w:rPr>
              <w:t>pidio</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11</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00829/UPVT/IP/2019</w:t>
            </w:r>
          </w:p>
        </w:tc>
        <w:tc>
          <w:tcPr>
            <w:tcW w:w="1701" w:type="dxa"/>
            <w:vAlign w:val="center"/>
          </w:tcPr>
          <w:p w:rsidR="00B86FC8" w:rsidRPr="0062532D" w:rsidRDefault="006C5570"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02614/INFOEM/IP/RR/2019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hay</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proceso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ingreso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este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sujeto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12</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00828/UPVT/IP/2019</w:t>
            </w:r>
          </w:p>
        </w:tc>
        <w:tc>
          <w:tcPr>
            <w:tcW w:w="1701" w:type="dxa"/>
            <w:vAlign w:val="center"/>
          </w:tcPr>
          <w:p w:rsidR="00B86FC8" w:rsidRPr="0062532D" w:rsidRDefault="00340913"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02615/INFOEM/IP/RR/2019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hay</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total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entregan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contratos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este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medio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13</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00823/UPVT/IP/2019</w:t>
            </w:r>
          </w:p>
        </w:tc>
        <w:tc>
          <w:tcPr>
            <w:tcW w:w="1701" w:type="dxa"/>
            <w:vAlign w:val="center"/>
          </w:tcPr>
          <w:p w:rsidR="00B86FC8" w:rsidRPr="0062532D" w:rsidRDefault="00340913"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02616/INFOEM/IP/RR/2019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entregan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dice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ninguna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declaratoria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comité,</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negando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derecho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acceso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14</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00822/UPVT/IP/2019</w:t>
            </w:r>
          </w:p>
        </w:tc>
        <w:tc>
          <w:tcPr>
            <w:tcW w:w="1701" w:type="dxa"/>
            <w:vAlign w:val="center"/>
          </w:tcPr>
          <w:p w:rsidR="00B86FC8" w:rsidRPr="0062532D" w:rsidRDefault="00340913"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02617/INFOEM/IP/RR/2019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dice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ninguna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declaratoria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comité,</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negando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derecho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acceso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15</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00821/UPVT/IP/2019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02618/INFOEM/IP/RR/2019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dice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ninguna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declaratoria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comité,</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negando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derecho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acceso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16</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00820/UPVT/IP/2019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02619/INFOEM/IP/RR/2019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entregan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dice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ninguna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declaratoria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comité,</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negando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derecho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acceso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17</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00818/UPVT/IP/2019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02620/INFOEM/IP/RR/2019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dan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repuesta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18</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00817/UPVT/IP/2019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02622/INFOEM/IP/RR/2019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hay</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cual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obvia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generación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parte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Departamento,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negándose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proofErr w:type="spellStart"/>
            <w:r w:rsidR="00BE3EDC" w:rsidRPr="0062532D">
              <w:rPr>
                <w:rFonts w:ascii="Palatino Linotype" w:hAnsi="Palatino Linotype" w:cs="Arial"/>
                <w:i/>
                <w:sz w:val="21"/>
                <w:szCs w:val="21"/>
                <w:lang w:eastAsia="es-MX"/>
              </w:rPr>
              <w:t>Goofy</w:t>
            </w:r>
            <w:proofErr w:type="spellEnd"/>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proofErr w:type="spellStart"/>
            <w:r w:rsidR="00BE3EDC" w:rsidRPr="0062532D">
              <w:rPr>
                <w:rFonts w:ascii="Palatino Linotype" w:hAnsi="Palatino Linotype" w:cs="Arial"/>
                <w:i/>
                <w:sz w:val="21"/>
                <w:szCs w:val="21"/>
                <w:lang w:eastAsia="es-MX"/>
              </w:rPr>
              <w:t>Jhovany</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19</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00816/UPVT/IP/2019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02623/INFOEM/IP/RR/2019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ya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obvio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reconocido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ladilla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lastRenderedPageBreak/>
              <w:t>Olmos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genera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posee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lastRenderedPageBreak/>
              <w:t>20</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00814/UPVT/IP/2019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02624/INFOEM/IP/RR/2019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solicitado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entregan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horarios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comida,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ya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ilógico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todas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salgan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misma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hora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ejercer</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tal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derecho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21</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00813/UPVT/IP/2019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02625/INFOEM/IP/RR/2019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refiere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indica</w:t>
            </w:r>
            <w:r w:rsidR="009C2E0B" w:rsidRPr="0062532D">
              <w:rPr>
                <w:rFonts w:ascii="Palatino Linotype" w:hAnsi="Palatino Linotype" w:cs="Arial"/>
                <w:i/>
                <w:sz w:val="21"/>
                <w:szCs w:val="21"/>
                <w:lang w:eastAsia="es-MX"/>
              </w:rPr>
              <w:t xml:space="preserve"> </w:t>
            </w:r>
            <w:proofErr w:type="spellStart"/>
            <w:r w:rsidR="00BE3EDC" w:rsidRPr="0062532D">
              <w:rPr>
                <w:rFonts w:ascii="Palatino Linotype" w:hAnsi="Palatino Linotype" w:cs="Arial"/>
                <w:i/>
                <w:sz w:val="21"/>
                <w:szCs w:val="21"/>
                <w:lang w:eastAsia="es-MX"/>
              </w:rPr>
              <w:t>cuales</w:t>
            </w:r>
            <w:proofErr w:type="spellEnd"/>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son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profesores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tiempo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completo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solo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un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registro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X</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22</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00812/UPVT/IP/2019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02626/INFOEM/IP/RR/2019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indica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solicitado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mencionan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quienes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son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servidores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públicos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objeto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solicitud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23</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00811/UPVT/IP/2019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02627/INFOEM/IP/RR/2019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especifica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menciona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quienes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son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personal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objeto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solicitud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24</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00810/UPVT/IP/2019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02628/INFOEM/IP/RR/2019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personal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solicitado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menciona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quienes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son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personal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objeto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solicitud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25</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00809/UPVT/IP/2019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02629/INFOEM/IP/RR/2019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proofErr w:type="spellStart"/>
            <w:r w:rsidR="00BE3EDC" w:rsidRPr="0062532D">
              <w:rPr>
                <w:rFonts w:ascii="Palatino Linotype" w:hAnsi="Palatino Linotype" w:cs="Arial"/>
                <w:i/>
                <w:sz w:val="21"/>
                <w:szCs w:val="21"/>
                <w:lang w:eastAsia="es-MX"/>
              </w:rPr>
              <w:t>especifica</w:t>
            </w:r>
            <w:proofErr w:type="spellEnd"/>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BE3ED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menciona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quienes</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son</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personal</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objeto</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BE3EDC" w:rsidRPr="0062532D">
              <w:rPr>
                <w:rFonts w:ascii="Palatino Linotype" w:hAnsi="Palatino Linotype" w:cs="Arial"/>
                <w:i/>
                <w:sz w:val="21"/>
                <w:szCs w:val="21"/>
                <w:lang w:eastAsia="es-MX"/>
              </w:rPr>
              <w:t>solicitud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26</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00808/UPVT/IP/2019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02630/INFOEM/IP/RR/2019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especificar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objeto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solicitud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menciona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quienes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son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objeto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solicitud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27</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00807/UPVT/IP/2019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02631/INFOEM/IP/RR/2019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indicar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objeto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solicitud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menciona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quienes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son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objeto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solicitud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28</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00806/UPVT/IP/2019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02632/INFOEM/IP/RR/2019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especificar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solicita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menciona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quienes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son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objeto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solicitud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29</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00805/UPVT/IP/2019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02633/INFOEM/IP/RR/2019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precisar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solicita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menciona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quienes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son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objeto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solicitud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30</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00804/UPVT/IP/2019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02634/INFOEM/IP/RR/2019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refieren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tiempos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solicitados,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confunde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menciona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cuestiones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procedimiento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asignación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horaria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funciones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lastRenderedPageBreak/>
              <w:t>31</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00803/UPVT/IP/2019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02635/INFOEM/IP/RR/2019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entregan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agendas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actividades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agendas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actividades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son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un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recurso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todas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dependencias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gubernamentales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manejan,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invita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Manzano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horrenda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tengas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conocimiento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tales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acciones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niegues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genera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posee</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32</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00801/UPVT/IP/2019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02637/INFOEM/IP/RR/2019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Este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señor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dice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tener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obligación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agendar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ni</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controlar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atiende,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recuerdo</w:t>
            </w:r>
            <w:r w:rsidR="009C2E0B" w:rsidRPr="0062532D">
              <w:rPr>
                <w:rFonts w:ascii="Palatino Linotype" w:hAnsi="Palatino Linotype" w:cs="Arial"/>
                <w:i/>
                <w:sz w:val="21"/>
                <w:szCs w:val="21"/>
                <w:lang w:eastAsia="es-MX"/>
              </w:rPr>
              <w:t xml:space="preserve"> </w:t>
            </w:r>
            <w:proofErr w:type="spellStart"/>
            <w:r w:rsidR="00AF7901" w:rsidRPr="0062532D">
              <w:rPr>
                <w:rFonts w:ascii="Palatino Linotype" w:hAnsi="Palatino Linotype" w:cs="Arial"/>
                <w:i/>
                <w:sz w:val="21"/>
                <w:szCs w:val="21"/>
                <w:lang w:eastAsia="es-MX"/>
              </w:rPr>
              <w:t>cegüetas</w:t>
            </w:r>
            <w:proofErr w:type="spellEnd"/>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debes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atender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quien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necesita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negarte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evidencias,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buenas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pruebas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denunciarte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omisión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cumplir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Art.</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42</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Ley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Responsabilidades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Estado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México.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33</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00800/UPVT/IP/2019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02638/INFOEM/IP/RR/2019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34</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00799/UPVT/IP/2019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02639/INFOEM/IP/RR/2019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refieren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tiempos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solicitados,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confunde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menciona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cuestiones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procedimiento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asignación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horaria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funciones,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negando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toda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35</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00797/UPVT/IP/2019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02641/INFOEM/IP/RR/2019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dan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señora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dice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tener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obligación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agendar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ni</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controlar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atiende,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recuerdo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esbelta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debes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atender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quien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necesita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negarte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evidencias,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buenas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pruebas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denunciarte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omisión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cumplir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Art.</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42</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Ley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Públicos.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36</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00796/UPVT/IP/2019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02642/INFOEM/IP/RR/2019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refieren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tiempos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solicitados,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confunde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menciona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cuestiones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procedimiento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asignación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horaria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funciones,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negando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toda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lastRenderedPageBreak/>
              <w:t>información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lastRenderedPageBreak/>
              <w:t>37</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00795/UPVT/IP/2019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02643/INFOEM/IP/RR/2019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señora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dice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tener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obligación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agendar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ni</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controlar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atiende,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recuerdo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fodonga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debes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atender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quien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necesita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negarte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evidencias,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buenas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pruebas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denunciarte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omisión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cumplir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Art.</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42</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Ley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Públicos.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38</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00794/UPVT/IP/2019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02644/INFOEM/IP/RR/2019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señora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dice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tener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obligación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agendar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ni</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controlar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atiende,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recuerdo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fodonga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debes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atender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quien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necesita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negarte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evidencias,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buenas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pruebas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denunciarte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omisión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cumplir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Art.</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42</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Ley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Públicos.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39</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00791/UPVT/IP/2019</w:t>
            </w:r>
          </w:p>
        </w:tc>
        <w:tc>
          <w:tcPr>
            <w:tcW w:w="1701" w:type="dxa"/>
            <w:vAlign w:val="center"/>
          </w:tcPr>
          <w:p w:rsidR="00B86FC8" w:rsidRPr="0062532D" w:rsidRDefault="009B1944"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02647/INFOEM/IP/RR/2019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señora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dice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tener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obligación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agendar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ni</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controlar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atiende,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recuerdo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negrita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debes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atender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quien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necesita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negarte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evidencias,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buenas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pruebas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denunciarte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omisión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cumplir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Art.</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42</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Ley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Públicos.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40</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00790/UPVT/IP/2019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02648/INFOEM/IP/RR/2019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refieren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tiempos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solicitados,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confunde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menciona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cuestiones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procedimiento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asignación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horaria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funciones,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negando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toda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41</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00789/UPVT/IP/2019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02649/INFOEM/IP/RR/2019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señora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dice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tener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obligación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agendar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ni</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controlar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atiende,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recuerdo</w:t>
            </w:r>
            <w:r w:rsidR="009C2E0B" w:rsidRPr="0062532D">
              <w:rPr>
                <w:rFonts w:ascii="Palatino Linotype" w:hAnsi="Palatino Linotype" w:cs="Arial"/>
                <w:i/>
                <w:sz w:val="21"/>
                <w:szCs w:val="21"/>
                <w:lang w:eastAsia="es-MX"/>
              </w:rPr>
              <w:t xml:space="preserve"> </w:t>
            </w:r>
            <w:proofErr w:type="spellStart"/>
            <w:r w:rsidR="00AF7901" w:rsidRPr="0062532D">
              <w:rPr>
                <w:rFonts w:ascii="Palatino Linotype" w:hAnsi="Palatino Linotype" w:cs="Arial"/>
                <w:i/>
                <w:sz w:val="21"/>
                <w:szCs w:val="21"/>
                <w:lang w:eastAsia="es-MX"/>
              </w:rPr>
              <w:t>parka</w:t>
            </w:r>
            <w:proofErr w:type="spellEnd"/>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debes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atender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lastRenderedPageBreak/>
              <w:t>quien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necesita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negarte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evidencias,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buenas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pruebas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denunciarte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omisión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cumplir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Art.</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42</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Ley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Públicos.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lastRenderedPageBreak/>
              <w:t>42</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00788/UPVT/IP/2019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02650/INFOEM/IP/RR/2019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señora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dice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tener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obligación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agendar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ni</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controlar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atiende,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recuerdo</w:t>
            </w:r>
            <w:r w:rsidR="009C2E0B" w:rsidRPr="0062532D">
              <w:rPr>
                <w:rFonts w:ascii="Palatino Linotype" w:hAnsi="Palatino Linotype" w:cs="Arial"/>
                <w:i/>
                <w:sz w:val="21"/>
                <w:szCs w:val="21"/>
                <w:lang w:eastAsia="es-MX"/>
              </w:rPr>
              <w:t xml:space="preserve"> </w:t>
            </w:r>
            <w:proofErr w:type="spellStart"/>
            <w:r w:rsidR="00AF7901" w:rsidRPr="0062532D">
              <w:rPr>
                <w:rFonts w:ascii="Palatino Linotype" w:hAnsi="Palatino Linotype" w:cs="Arial"/>
                <w:i/>
                <w:sz w:val="21"/>
                <w:szCs w:val="21"/>
                <w:lang w:eastAsia="es-MX"/>
              </w:rPr>
              <w:t>parka</w:t>
            </w:r>
            <w:proofErr w:type="spellEnd"/>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debes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atender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quien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necesita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negarte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evidencias,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buenas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pruebas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denunciarte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omisión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cumplir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Art.</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42</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Ley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Públicos.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43</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00786/UPVT/IP/2019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02652/INFOEM/IP/RR/2019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Este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señor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dice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tener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obligación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agendar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ni</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controlar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atiende,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recuerdo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ladilla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debes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atender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quien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necesita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negarte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evidencias,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buenas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pruebas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denunciarte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omisión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cumplir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Art.</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42</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Ley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Públicos.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44</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00785/UPVT/IP/2019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02653/INFOEM/IP/RR/2019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Este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señor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dice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tener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obligación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agendar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ni</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controlar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atiende,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recuerdo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ladilla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debes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atender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quien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necesita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negarte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evidencias,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buenas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pruebas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denunciarte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omisión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cumplir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Art.</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42</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Ley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Públicos.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45</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00784/UPVT/IP/2019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02654/INFOEM/IP/RR/2019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refieren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tiempos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solicitados,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confunde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menciona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cuestiones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procedimiento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asignación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horaria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funciones,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negando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toda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lastRenderedPageBreak/>
              <w:t>46</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00783/UPVT/IP/2019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02655/INFOEM/IP/RR/2019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Este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señor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dice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tener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obligación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agendar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ni</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controlar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atiende,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recuerdo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pingüino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debes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atender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quien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necesita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negarte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evidencias,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buenas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pruebas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denunciarte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omisión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cumplir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Art.</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42</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Ley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Públicos.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47</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00781/UPVT/IP/2019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02657/INFOEM/IP/RR/2019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refieren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tiempos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solicitados,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confunde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menciona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cuestiones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procedimiento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asignación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horaria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funciones,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negando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toda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48</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00780/UPVT/IP/2019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02658/INFOEM/IP/RR/2019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señora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través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ciudadana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responde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dice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tener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obligación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agendar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ni</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controlar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atiende,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recuerdo</w:t>
            </w:r>
            <w:r w:rsidR="009C2E0B" w:rsidRPr="0062532D">
              <w:rPr>
                <w:rFonts w:ascii="Palatino Linotype" w:hAnsi="Palatino Linotype" w:cs="Arial"/>
                <w:i/>
                <w:sz w:val="21"/>
                <w:szCs w:val="21"/>
                <w:lang w:eastAsia="es-MX"/>
              </w:rPr>
              <w:t xml:space="preserve"> </w:t>
            </w:r>
            <w:proofErr w:type="spellStart"/>
            <w:r w:rsidR="00AF7901" w:rsidRPr="0062532D">
              <w:rPr>
                <w:rFonts w:ascii="Palatino Linotype" w:hAnsi="Palatino Linotype" w:cs="Arial"/>
                <w:i/>
                <w:sz w:val="21"/>
                <w:szCs w:val="21"/>
                <w:lang w:eastAsia="es-MX"/>
              </w:rPr>
              <w:t>mom</w:t>
            </w:r>
            <w:proofErr w:type="spellEnd"/>
            <w:r w:rsidR="00AF7901" w:rsidRPr="0062532D">
              <w:rPr>
                <w:rFonts w:ascii="Palatino Linotype" w:hAnsi="Palatino Linotype" w:cs="Arial"/>
                <w:i/>
                <w:sz w:val="21"/>
                <w:szCs w:val="21"/>
                <w:lang w:eastAsia="es-MX"/>
              </w:rPr>
              <w:t>...</w:t>
            </w:r>
            <w:proofErr w:type="spellStart"/>
            <w:r w:rsidR="00AF7901" w:rsidRPr="0062532D">
              <w:rPr>
                <w:rFonts w:ascii="Palatino Linotype" w:hAnsi="Palatino Linotype" w:cs="Arial"/>
                <w:i/>
                <w:sz w:val="21"/>
                <w:szCs w:val="21"/>
                <w:lang w:eastAsia="es-MX"/>
              </w:rPr>
              <w:t>ia</w:t>
            </w:r>
            <w:proofErr w:type="spellEnd"/>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debes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atender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quien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necesita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negarte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evidencias,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buenas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pruebas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denunciarte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omisión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cumplir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Art.</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42</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Ley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Públicos.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49</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00779/UPVT/IP/2019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02659/INFOEM/IP/RR/2019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AF7901"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señora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través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ciudadana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responde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dice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tener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obligación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agendar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ni</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controlar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atiende,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recuerdo</w:t>
            </w:r>
            <w:r w:rsidR="009C2E0B" w:rsidRPr="0062532D">
              <w:rPr>
                <w:rFonts w:ascii="Palatino Linotype" w:hAnsi="Palatino Linotype" w:cs="Arial"/>
                <w:i/>
                <w:sz w:val="21"/>
                <w:szCs w:val="21"/>
                <w:lang w:eastAsia="es-MX"/>
              </w:rPr>
              <w:t xml:space="preserve"> </w:t>
            </w:r>
            <w:proofErr w:type="spellStart"/>
            <w:r w:rsidR="00AF7901" w:rsidRPr="0062532D">
              <w:rPr>
                <w:rFonts w:ascii="Palatino Linotype" w:hAnsi="Palatino Linotype" w:cs="Arial"/>
                <w:i/>
                <w:sz w:val="21"/>
                <w:szCs w:val="21"/>
                <w:lang w:eastAsia="es-MX"/>
              </w:rPr>
              <w:t>mom</w:t>
            </w:r>
            <w:proofErr w:type="spellEnd"/>
            <w:r w:rsidR="00AF7901" w:rsidRPr="0062532D">
              <w:rPr>
                <w:rFonts w:ascii="Palatino Linotype" w:hAnsi="Palatino Linotype" w:cs="Arial"/>
                <w:i/>
                <w:sz w:val="21"/>
                <w:szCs w:val="21"/>
                <w:lang w:eastAsia="es-MX"/>
              </w:rPr>
              <w:t>...</w:t>
            </w:r>
            <w:proofErr w:type="spellStart"/>
            <w:r w:rsidR="00AF7901" w:rsidRPr="0062532D">
              <w:rPr>
                <w:rFonts w:ascii="Palatino Linotype" w:hAnsi="Palatino Linotype" w:cs="Arial"/>
                <w:i/>
                <w:sz w:val="21"/>
                <w:szCs w:val="21"/>
                <w:lang w:eastAsia="es-MX"/>
              </w:rPr>
              <w:t>ia</w:t>
            </w:r>
            <w:proofErr w:type="spellEnd"/>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debes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atender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quien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necesita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negarte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evidencias,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buenas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pruebas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denunciarte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esa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omisión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cumplir</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Art.</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42</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Ley</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Servidores</w:t>
            </w:r>
            <w:r w:rsidR="009C2E0B" w:rsidRPr="0062532D">
              <w:rPr>
                <w:rFonts w:ascii="Palatino Linotype" w:hAnsi="Palatino Linotype" w:cs="Arial"/>
                <w:i/>
                <w:sz w:val="21"/>
                <w:szCs w:val="21"/>
                <w:lang w:eastAsia="es-MX"/>
              </w:rPr>
              <w:t xml:space="preserve"> </w:t>
            </w:r>
            <w:r w:rsidR="00AF7901" w:rsidRPr="0062532D">
              <w:rPr>
                <w:rFonts w:ascii="Palatino Linotype" w:hAnsi="Palatino Linotype" w:cs="Arial"/>
                <w:i/>
                <w:sz w:val="21"/>
                <w:szCs w:val="21"/>
                <w:lang w:eastAsia="es-MX"/>
              </w:rPr>
              <w:t>Públicos.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50</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00778/UPVT/IP/2019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02660/INFOEM/IP/RR/2019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F13A7"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F13A7"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EF13A7"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F13A7"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F13A7"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EF13A7" w:rsidRPr="0062532D">
              <w:rPr>
                <w:rFonts w:ascii="Palatino Linotype" w:hAnsi="Palatino Linotype" w:cs="Arial"/>
                <w:i/>
                <w:sz w:val="21"/>
                <w:szCs w:val="21"/>
                <w:lang w:eastAsia="es-MX"/>
              </w:rPr>
              <w:t>causa</w:t>
            </w:r>
            <w:r w:rsidR="009C2E0B" w:rsidRPr="0062532D">
              <w:rPr>
                <w:rFonts w:ascii="Palatino Linotype" w:hAnsi="Palatino Linotype" w:cs="Arial"/>
                <w:i/>
                <w:sz w:val="21"/>
                <w:szCs w:val="21"/>
                <w:lang w:eastAsia="es-MX"/>
              </w:rPr>
              <w:t xml:space="preserve"> </w:t>
            </w:r>
            <w:r w:rsidR="00EF13A7" w:rsidRPr="0062532D">
              <w:rPr>
                <w:rFonts w:ascii="Palatino Linotype" w:hAnsi="Palatino Linotype" w:cs="Arial"/>
                <w:i/>
                <w:sz w:val="21"/>
                <w:szCs w:val="21"/>
                <w:lang w:eastAsia="es-MX"/>
              </w:rPr>
              <w:t>justificada</w:t>
            </w:r>
            <w:r w:rsidR="009C2E0B" w:rsidRPr="0062532D">
              <w:rPr>
                <w:rFonts w:ascii="Palatino Linotype" w:hAnsi="Palatino Linotype" w:cs="Arial"/>
                <w:i/>
                <w:sz w:val="21"/>
                <w:szCs w:val="21"/>
                <w:lang w:eastAsia="es-MX"/>
              </w:rPr>
              <w:t xml:space="preserve"> </w:t>
            </w:r>
            <w:r w:rsidR="00EF13A7" w:rsidRPr="0062532D">
              <w:rPr>
                <w:rFonts w:ascii="Palatino Linotype" w:hAnsi="Palatino Linotype" w:cs="Arial"/>
                <w:i/>
                <w:sz w:val="21"/>
                <w:szCs w:val="21"/>
                <w:lang w:eastAsia="es-MX"/>
              </w:rPr>
              <w:t>ni</w:t>
            </w:r>
            <w:r w:rsidR="009C2E0B" w:rsidRPr="0062532D">
              <w:rPr>
                <w:rFonts w:ascii="Palatino Linotype" w:hAnsi="Palatino Linotype" w:cs="Arial"/>
                <w:i/>
                <w:sz w:val="21"/>
                <w:szCs w:val="21"/>
                <w:lang w:eastAsia="es-MX"/>
              </w:rPr>
              <w:t xml:space="preserve"> </w:t>
            </w:r>
            <w:r w:rsidR="00EF13A7" w:rsidRPr="0062532D">
              <w:rPr>
                <w:rFonts w:ascii="Palatino Linotype" w:hAnsi="Palatino Linotype" w:cs="Arial"/>
                <w:i/>
                <w:sz w:val="21"/>
                <w:szCs w:val="21"/>
                <w:lang w:eastAsia="es-MX"/>
              </w:rPr>
              <w:t>documento</w:t>
            </w:r>
            <w:r w:rsidR="009C2E0B" w:rsidRPr="0062532D">
              <w:rPr>
                <w:rFonts w:ascii="Palatino Linotype" w:hAnsi="Palatino Linotype" w:cs="Arial"/>
                <w:i/>
                <w:sz w:val="21"/>
                <w:szCs w:val="21"/>
                <w:lang w:eastAsia="es-MX"/>
              </w:rPr>
              <w:t xml:space="preserve"> </w:t>
            </w:r>
            <w:r w:rsidR="00EF13A7" w:rsidRPr="0062532D">
              <w:rPr>
                <w:rFonts w:ascii="Palatino Linotype" w:hAnsi="Palatino Linotype" w:cs="Arial"/>
                <w:i/>
                <w:sz w:val="21"/>
                <w:szCs w:val="21"/>
                <w:lang w:eastAsia="es-MX"/>
              </w:rPr>
              <w:t>alguno,</w:t>
            </w:r>
            <w:r w:rsidR="009C2E0B" w:rsidRPr="0062532D">
              <w:rPr>
                <w:rFonts w:ascii="Palatino Linotype" w:hAnsi="Palatino Linotype" w:cs="Arial"/>
                <w:i/>
                <w:sz w:val="21"/>
                <w:szCs w:val="21"/>
                <w:lang w:eastAsia="es-MX"/>
              </w:rPr>
              <w:t xml:space="preserve"> </w:t>
            </w:r>
            <w:r w:rsidR="00EF13A7" w:rsidRPr="0062532D">
              <w:rPr>
                <w:rFonts w:ascii="Palatino Linotype" w:hAnsi="Palatino Linotype" w:cs="Arial"/>
                <w:i/>
                <w:sz w:val="21"/>
                <w:szCs w:val="21"/>
                <w:lang w:eastAsia="es-MX"/>
              </w:rPr>
              <w:t>solo</w:t>
            </w:r>
            <w:r w:rsidR="009C2E0B" w:rsidRPr="0062532D">
              <w:rPr>
                <w:rFonts w:ascii="Palatino Linotype" w:hAnsi="Palatino Linotype" w:cs="Arial"/>
                <w:i/>
                <w:sz w:val="21"/>
                <w:szCs w:val="21"/>
                <w:lang w:eastAsia="es-MX"/>
              </w:rPr>
              <w:t xml:space="preserve"> </w:t>
            </w:r>
            <w:r w:rsidR="00EF13A7"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F13A7" w:rsidRPr="0062532D">
              <w:rPr>
                <w:rFonts w:ascii="Palatino Linotype" w:hAnsi="Palatino Linotype" w:cs="Arial"/>
                <w:i/>
                <w:sz w:val="21"/>
                <w:szCs w:val="21"/>
                <w:lang w:eastAsia="es-MX"/>
              </w:rPr>
              <w:t>dice</w:t>
            </w:r>
            <w:r w:rsidR="009C2E0B" w:rsidRPr="0062532D">
              <w:rPr>
                <w:rFonts w:ascii="Palatino Linotype" w:hAnsi="Palatino Linotype" w:cs="Arial"/>
                <w:i/>
                <w:sz w:val="21"/>
                <w:szCs w:val="21"/>
                <w:lang w:eastAsia="es-MX"/>
              </w:rPr>
              <w:t xml:space="preserve"> </w:t>
            </w:r>
            <w:r w:rsidR="00EF13A7" w:rsidRPr="0062532D">
              <w:rPr>
                <w:rFonts w:ascii="Palatino Linotype" w:hAnsi="Palatino Linotype" w:cs="Arial"/>
                <w:i/>
                <w:sz w:val="21"/>
                <w:szCs w:val="21"/>
                <w:lang w:eastAsia="es-MX"/>
              </w:rPr>
              <w:t>está</w:t>
            </w:r>
            <w:r w:rsidR="009C2E0B" w:rsidRPr="0062532D">
              <w:rPr>
                <w:rFonts w:ascii="Palatino Linotype" w:hAnsi="Palatino Linotype" w:cs="Arial"/>
                <w:i/>
                <w:sz w:val="21"/>
                <w:szCs w:val="21"/>
                <w:lang w:eastAsia="es-MX"/>
              </w:rPr>
              <w:t xml:space="preserve"> </w:t>
            </w:r>
            <w:r w:rsidR="00EF13A7"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EF13A7" w:rsidRPr="0062532D">
              <w:rPr>
                <w:rFonts w:ascii="Palatino Linotype" w:hAnsi="Palatino Linotype" w:cs="Arial"/>
                <w:i/>
                <w:sz w:val="21"/>
                <w:szCs w:val="21"/>
                <w:lang w:eastAsia="es-MX"/>
              </w:rPr>
              <w:t>proceso</w:t>
            </w:r>
            <w:r w:rsidR="009C2E0B" w:rsidRPr="0062532D">
              <w:rPr>
                <w:rFonts w:ascii="Palatino Linotype" w:hAnsi="Palatino Linotype" w:cs="Arial"/>
                <w:i/>
                <w:sz w:val="21"/>
                <w:szCs w:val="21"/>
                <w:lang w:eastAsia="es-MX"/>
              </w:rPr>
              <w:t xml:space="preserve"> </w:t>
            </w:r>
            <w:r w:rsidR="00EF13A7"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F13A7"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F13A7"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F13A7"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EF13A7" w:rsidRPr="0062532D">
              <w:rPr>
                <w:rFonts w:ascii="Palatino Linotype" w:hAnsi="Palatino Linotype" w:cs="Arial"/>
                <w:i/>
                <w:sz w:val="21"/>
                <w:szCs w:val="21"/>
                <w:lang w:eastAsia="es-MX"/>
              </w:rPr>
              <w:t>nada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lastRenderedPageBreak/>
              <w:t>51</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00776/UPVT/IP/2019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02662/INFOEM/IP/RR/2019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proceso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ingreso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promoción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solicitado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52</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00775/UPVT/IP/2019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02663/INFOEM/IP/RR/2019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incompleta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un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formato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valida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plasma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institucional</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53</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00772/UPVT/IP/2019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02664/INFOEM/IP/RR/2019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pedida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señora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refiere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una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verificación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vehículos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dar</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aparte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única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institución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gubernamental</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genera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resguardo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vehículos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54</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00834/UPVT/IP/2019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02665/INFOEM/IP/RR/2019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proceso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solicitado,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solo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imagen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un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oficio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ya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generar</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modificación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correspondiente</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55</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00835/UPVT/IP/2019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02666/INFOEM/IP/RR/2019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menciona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Dirección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Planeación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si</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tiene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embargo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menciona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cual</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ni</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total</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56</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00839/UPVT/IP/2019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02667/INFOEM/IP/RR/2019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003826D2" w:rsidRPr="0062532D">
              <w:rPr>
                <w:rFonts w:ascii="Palatino Linotype" w:hAnsi="Palatino Linotype" w:cs="Arial"/>
                <w:i/>
                <w:sz w:val="21"/>
                <w:szCs w:val="21"/>
                <w:lang w:eastAsia="es-MX"/>
              </w:rPr>
              <w:t>esta</w:t>
            </w:r>
            <w:proofErr w:type="spellEnd"/>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solicitando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bajo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ciertas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características,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cuales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toman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cuenta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57</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00838/UPVT/IP/2019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02668/INFOEM/IP/RR/2019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003826D2" w:rsidRPr="0062532D">
              <w:rPr>
                <w:rFonts w:ascii="Palatino Linotype" w:hAnsi="Palatino Linotype" w:cs="Arial"/>
                <w:i/>
                <w:sz w:val="21"/>
                <w:szCs w:val="21"/>
                <w:lang w:eastAsia="es-MX"/>
              </w:rPr>
              <w:t>esta</w:t>
            </w:r>
            <w:proofErr w:type="spellEnd"/>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solicitando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bajo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ciertas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características,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cuales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toman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cuenta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58</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00840/UPVT/IP/2019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02669/INFOEM/IP/RR/2019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003826D2" w:rsidRPr="0062532D">
              <w:rPr>
                <w:rFonts w:ascii="Palatino Linotype" w:hAnsi="Palatino Linotype" w:cs="Arial"/>
                <w:i/>
                <w:sz w:val="21"/>
                <w:szCs w:val="21"/>
                <w:lang w:eastAsia="es-MX"/>
              </w:rPr>
              <w:t>esta</w:t>
            </w:r>
            <w:proofErr w:type="spellEnd"/>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solicitando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bajo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ciertas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características,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cuales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toman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cuenta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59</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00841/UPVT/IP/2019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02670/INFOEM/IP/RR/2019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003826D2" w:rsidRPr="0062532D">
              <w:rPr>
                <w:rFonts w:ascii="Palatino Linotype" w:hAnsi="Palatino Linotype" w:cs="Arial"/>
                <w:i/>
                <w:sz w:val="21"/>
                <w:szCs w:val="21"/>
                <w:lang w:eastAsia="es-MX"/>
              </w:rPr>
              <w:t>esta</w:t>
            </w:r>
            <w:proofErr w:type="spellEnd"/>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solicitando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bajo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ciertas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características,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cuales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toman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cuenta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lastRenderedPageBreak/>
              <w:t>60</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00842/UPVT/IP/2019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02671/INFOEM/IP/RR/2019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003826D2" w:rsidRPr="0062532D">
              <w:rPr>
                <w:rFonts w:ascii="Palatino Linotype" w:hAnsi="Palatino Linotype" w:cs="Arial"/>
                <w:i/>
                <w:sz w:val="21"/>
                <w:szCs w:val="21"/>
                <w:lang w:eastAsia="es-MX"/>
              </w:rPr>
              <w:t>esta</w:t>
            </w:r>
            <w:proofErr w:type="spellEnd"/>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solicitando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bajo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ciertas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características,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cuales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toman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cuenta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61</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00843/UPVT/IP/2019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02672/INFOEM/IP/RR/2019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003826D2" w:rsidRPr="0062532D">
              <w:rPr>
                <w:rFonts w:ascii="Palatino Linotype" w:hAnsi="Palatino Linotype" w:cs="Arial"/>
                <w:i/>
                <w:sz w:val="21"/>
                <w:szCs w:val="21"/>
                <w:lang w:eastAsia="es-MX"/>
              </w:rPr>
              <w:t>esta</w:t>
            </w:r>
            <w:proofErr w:type="spellEnd"/>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solicitando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bajo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ciertas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características,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cuales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toman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cuenta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62</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00844/UPVT/IP/2019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02673/INFOEM/IP/RR/2019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003826D2" w:rsidRPr="0062532D">
              <w:rPr>
                <w:rFonts w:ascii="Palatino Linotype" w:hAnsi="Palatino Linotype" w:cs="Arial"/>
                <w:i/>
                <w:sz w:val="21"/>
                <w:szCs w:val="21"/>
                <w:lang w:eastAsia="es-MX"/>
              </w:rPr>
              <w:t>esta</w:t>
            </w:r>
            <w:proofErr w:type="spellEnd"/>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solicitando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bajo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ciertas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características,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cuales</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toman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cuenta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3826D2"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F51322" w:rsidRPr="0062532D" w:rsidTr="00824806">
        <w:trPr>
          <w:jc w:val="center"/>
        </w:trPr>
        <w:tc>
          <w:tcPr>
            <w:tcW w:w="582" w:type="dxa"/>
            <w:vAlign w:val="center"/>
          </w:tcPr>
          <w:p w:rsidR="00F51322" w:rsidRPr="0062532D" w:rsidRDefault="00F51322" w:rsidP="00F51322">
            <w:pPr>
              <w:jc w:val="center"/>
              <w:rPr>
                <w:rFonts w:ascii="Palatino Linotype" w:hAnsi="Palatino Linotype"/>
                <w:b/>
                <w:bCs/>
                <w:sz w:val="21"/>
                <w:szCs w:val="21"/>
              </w:rPr>
            </w:pPr>
            <w:r w:rsidRPr="0062532D">
              <w:rPr>
                <w:rFonts w:ascii="Palatino Linotype" w:hAnsi="Palatino Linotype"/>
                <w:b/>
                <w:bCs/>
                <w:sz w:val="21"/>
                <w:szCs w:val="21"/>
              </w:rPr>
              <w:t>63</w:t>
            </w:r>
          </w:p>
        </w:tc>
        <w:tc>
          <w:tcPr>
            <w:tcW w:w="1530" w:type="dxa"/>
            <w:vAlign w:val="center"/>
          </w:tcPr>
          <w:p w:rsidR="00F51322" w:rsidRPr="0062532D" w:rsidRDefault="00F51322" w:rsidP="00F51322">
            <w:pPr>
              <w:jc w:val="center"/>
              <w:rPr>
                <w:rFonts w:ascii="Palatino Linotype" w:hAnsi="Palatino Linotype"/>
                <w:b/>
                <w:sz w:val="21"/>
                <w:szCs w:val="21"/>
              </w:rPr>
            </w:pPr>
            <w:r w:rsidRPr="0062532D">
              <w:rPr>
                <w:rFonts w:ascii="Palatino Linotype" w:hAnsi="Palatino Linotype"/>
                <w:b/>
                <w:sz w:val="21"/>
                <w:szCs w:val="21"/>
              </w:rPr>
              <w:t>00845/UPVT/IP/2019</w:t>
            </w:r>
          </w:p>
        </w:tc>
        <w:tc>
          <w:tcPr>
            <w:tcW w:w="1701" w:type="dxa"/>
            <w:vAlign w:val="center"/>
          </w:tcPr>
          <w:p w:rsidR="00F51322" w:rsidRPr="0062532D" w:rsidRDefault="00F51322" w:rsidP="00F51322">
            <w:pPr>
              <w:jc w:val="center"/>
              <w:rPr>
                <w:rFonts w:ascii="Palatino Linotype" w:hAnsi="Palatino Linotype" w:cs="Arial"/>
                <w:i/>
                <w:sz w:val="21"/>
                <w:szCs w:val="21"/>
                <w:lang w:eastAsia="es-MX"/>
              </w:rPr>
            </w:pPr>
            <w:r w:rsidRPr="0062532D">
              <w:rPr>
                <w:rFonts w:ascii="Palatino Linotype" w:hAnsi="Palatino Linotype"/>
                <w:b/>
                <w:bCs/>
                <w:sz w:val="21"/>
                <w:szCs w:val="21"/>
              </w:rPr>
              <w:t>02674/INFOEM/IP/RR/2019</w:t>
            </w:r>
          </w:p>
        </w:tc>
        <w:tc>
          <w:tcPr>
            <w:tcW w:w="2126" w:type="dxa"/>
          </w:tcPr>
          <w:p w:rsidR="00F51322" w:rsidRPr="0062532D" w:rsidRDefault="00F51322" w:rsidP="00F51322">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F51322" w:rsidRPr="0062532D" w:rsidRDefault="00F51322" w:rsidP="00F51322">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Pr="0062532D">
              <w:rPr>
                <w:rFonts w:ascii="Palatino Linotype" w:hAnsi="Palatino Linotype" w:cs="Arial"/>
                <w:i/>
                <w:sz w:val="21"/>
                <w:szCs w:val="21"/>
                <w:lang w:eastAsia="es-MX"/>
              </w:rPr>
              <w:t>esta</w:t>
            </w:r>
            <w:proofErr w:type="spellEnd"/>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solicitando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bajo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ciertas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características,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cuales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toman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cuenta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F51322" w:rsidRPr="0062532D" w:rsidTr="00824806">
        <w:trPr>
          <w:jc w:val="center"/>
        </w:trPr>
        <w:tc>
          <w:tcPr>
            <w:tcW w:w="582" w:type="dxa"/>
            <w:vAlign w:val="center"/>
          </w:tcPr>
          <w:p w:rsidR="00F51322" w:rsidRPr="0062532D" w:rsidRDefault="00F51322" w:rsidP="00F51322">
            <w:pPr>
              <w:jc w:val="center"/>
              <w:rPr>
                <w:rFonts w:ascii="Palatino Linotype" w:hAnsi="Palatino Linotype"/>
                <w:b/>
                <w:bCs/>
                <w:sz w:val="21"/>
                <w:szCs w:val="21"/>
              </w:rPr>
            </w:pPr>
            <w:r w:rsidRPr="0062532D">
              <w:rPr>
                <w:rFonts w:ascii="Palatino Linotype" w:hAnsi="Palatino Linotype"/>
                <w:b/>
                <w:bCs/>
                <w:sz w:val="21"/>
                <w:szCs w:val="21"/>
              </w:rPr>
              <w:t>64</w:t>
            </w:r>
          </w:p>
        </w:tc>
        <w:tc>
          <w:tcPr>
            <w:tcW w:w="1530" w:type="dxa"/>
            <w:vAlign w:val="center"/>
          </w:tcPr>
          <w:p w:rsidR="00F51322" w:rsidRPr="0062532D" w:rsidRDefault="00F51322" w:rsidP="00F51322">
            <w:pPr>
              <w:jc w:val="center"/>
              <w:rPr>
                <w:rFonts w:ascii="Palatino Linotype" w:hAnsi="Palatino Linotype"/>
                <w:b/>
                <w:sz w:val="21"/>
                <w:szCs w:val="21"/>
              </w:rPr>
            </w:pPr>
            <w:r w:rsidRPr="0062532D">
              <w:rPr>
                <w:rFonts w:ascii="Palatino Linotype" w:hAnsi="Palatino Linotype"/>
                <w:b/>
                <w:sz w:val="21"/>
                <w:szCs w:val="21"/>
              </w:rPr>
              <w:t>00846/UPVT/IP/2019</w:t>
            </w:r>
          </w:p>
        </w:tc>
        <w:tc>
          <w:tcPr>
            <w:tcW w:w="1701" w:type="dxa"/>
            <w:vAlign w:val="center"/>
          </w:tcPr>
          <w:p w:rsidR="00F51322" w:rsidRPr="0062532D" w:rsidRDefault="00F51322" w:rsidP="00F51322">
            <w:pPr>
              <w:jc w:val="center"/>
              <w:rPr>
                <w:rFonts w:ascii="Palatino Linotype" w:hAnsi="Palatino Linotype" w:cs="Arial"/>
                <w:i/>
                <w:sz w:val="21"/>
                <w:szCs w:val="21"/>
                <w:lang w:eastAsia="es-MX"/>
              </w:rPr>
            </w:pPr>
            <w:r w:rsidRPr="0062532D">
              <w:rPr>
                <w:rFonts w:ascii="Palatino Linotype" w:hAnsi="Palatino Linotype"/>
                <w:b/>
                <w:bCs/>
                <w:sz w:val="21"/>
                <w:szCs w:val="21"/>
              </w:rPr>
              <w:t>02675/INFOEM/IP/RR/2019</w:t>
            </w:r>
          </w:p>
        </w:tc>
        <w:tc>
          <w:tcPr>
            <w:tcW w:w="2126" w:type="dxa"/>
          </w:tcPr>
          <w:p w:rsidR="00F51322" w:rsidRPr="0062532D" w:rsidRDefault="00F51322" w:rsidP="00F51322">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F51322" w:rsidRPr="0062532D" w:rsidRDefault="00F51322" w:rsidP="00F51322">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Pr="0062532D">
              <w:rPr>
                <w:rFonts w:ascii="Palatino Linotype" w:hAnsi="Palatino Linotype" w:cs="Arial"/>
                <w:i/>
                <w:sz w:val="21"/>
                <w:szCs w:val="21"/>
                <w:lang w:eastAsia="es-MX"/>
              </w:rPr>
              <w:t>esta</w:t>
            </w:r>
            <w:proofErr w:type="spellEnd"/>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solicitando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bajo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ciertas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características,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cuales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toman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cuenta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F51322" w:rsidRPr="0062532D" w:rsidTr="00824806">
        <w:trPr>
          <w:jc w:val="center"/>
        </w:trPr>
        <w:tc>
          <w:tcPr>
            <w:tcW w:w="582" w:type="dxa"/>
            <w:vAlign w:val="center"/>
          </w:tcPr>
          <w:p w:rsidR="00F51322" w:rsidRPr="0062532D" w:rsidRDefault="00F51322" w:rsidP="00F51322">
            <w:pPr>
              <w:jc w:val="center"/>
              <w:rPr>
                <w:rFonts w:ascii="Palatino Linotype" w:hAnsi="Palatino Linotype"/>
                <w:b/>
                <w:bCs/>
                <w:sz w:val="21"/>
                <w:szCs w:val="21"/>
              </w:rPr>
            </w:pPr>
            <w:r w:rsidRPr="0062532D">
              <w:rPr>
                <w:rFonts w:ascii="Palatino Linotype" w:hAnsi="Palatino Linotype"/>
                <w:b/>
                <w:bCs/>
                <w:sz w:val="21"/>
                <w:szCs w:val="21"/>
              </w:rPr>
              <w:t>65</w:t>
            </w:r>
          </w:p>
        </w:tc>
        <w:tc>
          <w:tcPr>
            <w:tcW w:w="1530" w:type="dxa"/>
            <w:vAlign w:val="center"/>
          </w:tcPr>
          <w:p w:rsidR="00F51322" w:rsidRPr="0062532D" w:rsidRDefault="00F51322" w:rsidP="00F51322">
            <w:pPr>
              <w:jc w:val="center"/>
              <w:rPr>
                <w:rFonts w:ascii="Palatino Linotype" w:hAnsi="Palatino Linotype"/>
                <w:b/>
                <w:sz w:val="21"/>
                <w:szCs w:val="21"/>
              </w:rPr>
            </w:pPr>
            <w:r w:rsidRPr="0062532D">
              <w:rPr>
                <w:rFonts w:ascii="Palatino Linotype" w:hAnsi="Palatino Linotype"/>
                <w:b/>
                <w:sz w:val="21"/>
                <w:szCs w:val="21"/>
              </w:rPr>
              <w:t>00847/UPVT/IP/2019</w:t>
            </w:r>
          </w:p>
        </w:tc>
        <w:tc>
          <w:tcPr>
            <w:tcW w:w="1701" w:type="dxa"/>
            <w:vAlign w:val="center"/>
          </w:tcPr>
          <w:p w:rsidR="00F51322" w:rsidRPr="0062532D" w:rsidRDefault="00F51322" w:rsidP="00F51322">
            <w:pPr>
              <w:jc w:val="center"/>
              <w:rPr>
                <w:rFonts w:ascii="Palatino Linotype" w:hAnsi="Palatino Linotype" w:cs="Arial"/>
                <w:i/>
                <w:sz w:val="21"/>
                <w:szCs w:val="21"/>
                <w:lang w:eastAsia="es-MX"/>
              </w:rPr>
            </w:pPr>
            <w:r w:rsidRPr="0062532D">
              <w:rPr>
                <w:rFonts w:ascii="Palatino Linotype" w:hAnsi="Palatino Linotype"/>
                <w:b/>
                <w:bCs/>
                <w:sz w:val="21"/>
                <w:szCs w:val="21"/>
              </w:rPr>
              <w:t>02676/INFOEM/IP/RR/2019</w:t>
            </w:r>
          </w:p>
        </w:tc>
        <w:tc>
          <w:tcPr>
            <w:tcW w:w="2126" w:type="dxa"/>
          </w:tcPr>
          <w:p w:rsidR="00F51322" w:rsidRPr="0062532D" w:rsidRDefault="00F51322" w:rsidP="00F51322">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F51322" w:rsidRPr="0062532D" w:rsidRDefault="00F51322" w:rsidP="00F51322">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Pr="0062532D">
              <w:rPr>
                <w:rFonts w:ascii="Palatino Linotype" w:hAnsi="Palatino Linotype" w:cs="Arial"/>
                <w:i/>
                <w:sz w:val="21"/>
                <w:szCs w:val="21"/>
                <w:lang w:eastAsia="es-MX"/>
              </w:rPr>
              <w:t>esta</w:t>
            </w:r>
            <w:proofErr w:type="spellEnd"/>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solicitando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bajo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ciertas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características,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cuales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toman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cuenta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F51322" w:rsidRPr="0062532D" w:rsidTr="00824806">
        <w:trPr>
          <w:jc w:val="center"/>
        </w:trPr>
        <w:tc>
          <w:tcPr>
            <w:tcW w:w="582" w:type="dxa"/>
            <w:vAlign w:val="center"/>
          </w:tcPr>
          <w:p w:rsidR="00F51322" w:rsidRPr="0062532D" w:rsidRDefault="00F51322" w:rsidP="00F51322">
            <w:pPr>
              <w:jc w:val="center"/>
              <w:rPr>
                <w:rFonts w:ascii="Palatino Linotype" w:hAnsi="Palatino Linotype"/>
                <w:b/>
                <w:bCs/>
                <w:sz w:val="21"/>
                <w:szCs w:val="21"/>
              </w:rPr>
            </w:pPr>
            <w:r w:rsidRPr="0062532D">
              <w:rPr>
                <w:rFonts w:ascii="Palatino Linotype" w:hAnsi="Palatino Linotype"/>
                <w:b/>
                <w:bCs/>
                <w:sz w:val="21"/>
                <w:szCs w:val="21"/>
              </w:rPr>
              <w:t>66</w:t>
            </w:r>
          </w:p>
        </w:tc>
        <w:tc>
          <w:tcPr>
            <w:tcW w:w="1530" w:type="dxa"/>
            <w:vAlign w:val="center"/>
          </w:tcPr>
          <w:p w:rsidR="00F51322" w:rsidRPr="0062532D" w:rsidRDefault="00F51322" w:rsidP="00F51322">
            <w:pPr>
              <w:jc w:val="center"/>
              <w:rPr>
                <w:rFonts w:ascii="Palatino Linotype" w:hAnsi="Palatino Linotype"/>
                <w:b/>
                <w:sz w:val="21"/>
                <w:szCs w:val="21"/>
              </w:rPr>
            </w:pPr>
            <w:r w:rsidRPr="0062532D">
              <w:rPr>
                <w:rFonts w:ascii="Palatino Linotype" w:hAnsi="Palatino Linotype"/>
                <w:b/>
                <w:sz w:val="21"/>
                <w:szCs w:val="21"/>
              </w:rPr>
              <w:t>00848/UPVT/IP/2019</w:t>
            </w:r>
          </w:p>
        </w:tc>
        <w:tc>
          <w:tcPr>
            <w:tcW w:w="1701" w:type="dxa"/>
            <w:vAlign w:val="center"/>
          </w:tcPr>
          <w:p w:rsidR="00F51322" w:rsidRPr="0062532D" w:rsidRDefault="00F51322" w:rsidP="00F51322">
            <w:pPr>
              <w:jc w:val="center"/>
              <w:rPr>
                <w:rFonts w:ascii="Palatino Linotype" w:hAnsi="Palatino Linotype" w:cs="Arial"/>
                <w:i/>
                <w:sz w:val="21"/>
                <w:szCs w:val="21"/>
                <w:lang w:eastAsia="es-MX"/>
              </w:rPr>
            </w:pPr>
            <w:r w:rsidRPr="0062532D">
              <w:rPr>
                <w:rFonts w:ascii="Palatino Linotype" w:hAnsi="Palatino Linotype"/>
                <w:b/>
                <w:bCs/>
                <w:sz w:val="21"/>
                <w:szCs w:val="21"/>
              </w:rPr>
              <w:t>02677/INFOEM/IP/RR/2019</w:t>
            </w:r>
          </w:p>
        </w:tc>
        <w:tc>
          <w:tcPr>
            <w:tcW w:w="2126" w:type="dxa"/>
          </w:tcPr>
          <w:p w:rsidR="00F51322" w:rsidRPr="0062532D" w:rsidRDefault="00F51322" w:rsidP="00F51322">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F51322" w:rsidRPr="0062532D" w:rsidRDefault="00F51322" w:rsidP="00F51322">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Pr="0062532D">
              <w:rPr>
                <w:rFonts w:ascii="Palatino Linotype" w:hAnsi="Palatino Linotype" w:cs="Arial"/>
                <w:i/>
                <w:sz w:val="21"/>
                <w:szCs w:val="21"/>
                <w:lang w:eastAsia="es-MX"/>
              </w:rPr>
              <w:t>esta</w:t>
            </w:r>
            <w:proofErr w:type="spellEnd"/>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solicitando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bajo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ciertas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características,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cuales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toman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cuenta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F51322" w:rsidRPr="0062532D" w:rsidTr="00824806">
        <w:trPr>
          <w:jc w:val="center"/>
        </w:trPr>
        <w:tc>
          <w:tcPr>
            <w:tcW w:w="582" w:type="dxa"/>
            <w:vAlign w:val="center"/>
          </w:tcPr>
          <w:p w:rsidR="00F51322" w:rsidRPr="0062532D" w:rsidRDefault="00F51322" w:rsidP="00F51322">
            <w:pPr>
              <w:jc w:val="center"/>
              <w:rPr>
                <w:rFonts w:ascii="Palatino Linotype" w:hAnsi="Palatino Linotype"/>
                <w:b/>
                <w:bCs/>
                <w:sz w:val="21"/>
                <w:szCs w:val="21"/>
              </w:rPr>
            </w:pPr>
            <w:r w:rsidRPr="0062532D">
              <w:rPr>
                <w:rFonts w:ascii="Palatino Linotype" w:hAnsi="Palatino Linotype"/>
                <w:b/>
                <w:bCs/>
                <w:sz w:val="21"/>
                <w:szCs w:val="21"/>
              </w:rPr>
              <w:t>67</w:t>
            </w:r>
          </w:p>
        </w:tc>
        <w:tc>
          <w:tcPr>
            <w:tcW w:w="1530" w:type="dxa"/>
            <w:vAlign w:val="center"/>
          </w:tcPr>
          <w:p w:rsidR="00F51322" w:rsidRPr="0062532D" w:rsidRDefault="00F51322" w:rsidP="00F51322">
            <w:pPr>
              <w:jc w:val="center"/>
              <w:rPr>
                <w:rFonts w:ascii="Palatino Linotype" w:hAnsi="Palatino Linotype"/>
                <w:b/>
                <w:sz w:val="21"/>
                <w:szCs w:val="21"/>
              </w:rPr>
            </w:pPr>
            <w:r w:rsidRPr="0062532D">
              <w:rPr>
                <w:rFonts w:ascii="Palatino Linotype" w:hAnsi="Palatino Linotype"/>
                <w:b/>
                <w:sz w:val="21"/>
                <w:szCs w:val="21"/>
              </w:rPr>
              <w:t>00849/UPVT/IP/2019</w:t>
            </w:r>
          </w:p>
        </w:tc>
        <w:tc>
          <w:tcPr>
            <w:tcW w:w="1701" w:type="dxa"/>
            <w:vAlign w:val="center"/>
          </w:tcPr>
          <w:p w:rsidR="00F51322" w:rsidRPr="0062532D" w:rsidRDefault="00F51322" w:rsidP="00F51322">
            <w:pPr>
              <w:jc w:val="center"/>
              <w:rPr>
                <w:rFonts w:ascii="Palatino Linotype" w:hAnsi="Palatino Linotype" w:cs="Arial"/>
                <w:i/>
                <w:sz w:val="21"/>
                <w:szCs w:val="21"/>
                <w:lang w:eastAsia="es-MX"/>
              </w:rPr>
            </w:pPr>
            <w:r w:rsidRPr="0062532D">
              <w:rPr>
                <w:rFonts w:ascii="Palatino Linotype" w:hAnsi="Palatino Linotype"/>
                <w:b/>
                <w:bCs/>
                <w:sz w:val="21"/>
                <w:szCs w:val="21"/>
              </w:rPr>
              <w:t>02678/INFOEM/IP/RR/2019</w:t>
            </w:r>
          </w:p>
        </w:tc>
        <w:tc>
          <w:tcPr>
            <w:tcW w:w="2126" w:type="dxa"/>
          </w:tcPr>
          <w:p w:rsidR="00F51322" w:rsidRPr="0062532D" w:rsidRDefault="00F51322" w:rsidP="00F51322">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F51322" w:rsidRPr="0062532D" w:rsidRDefault="00F51322" w:rsidP="00F51322">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Pr="0062532D">
              <w:rPr>
                <w:rFonts w:ascii="Palatino Linotype" w:hAnsi="Palatino Linotype" w:cs="Arial"/>
                <w:i/>
                <w:sz w:val="21"/>
                <w:szCs w:val="21"/>
                <w:lang w:eastAsia="es-MX"/>
              </w:rPr>
              <w:t>esta</w:t>
            </w:r>
            <w:proofErr w:type="spellEnd"/>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solicitando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bajo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ciertas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características,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cuales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toman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lastRenderedPageBreak/>
              <w:t>en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cuenta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F51322" w:rsidRPr="0062532D" w:rsidTr="00824806">
        <w:trPr>
          <w:jc w:val="center"/>
        </w:trPr>
        <w:tc>
          <w:tcPr>
            <w:tcW w:w="582" w:type="dxa"/>
            <w:vAlign w:val="center"/>
          </w:tcPr>
          <w:p w:rsidR="00F51322" w:rsidRPr="0062532D" w:rsidRDefault="00F51322" w:rsidP="00F51322">
            <w:pPr>
              <w:jc w:val="center"/>
              <w:rPr>
                <w:rFonts w:ascii="Palatino Linotype" w:hAnsi="Palatino Linotype"/>
                <w:b/>
                <w:bCs/>
                <w:sz w:val="21"/>
                <w:szCs w:val="21"/>
              </w:rPr>
            </w:pPr>
            <w:r w:rsidRPr="0062532D">
              <w:rPr>
                <w:rFonts w:ascii="Palatino Linotype" w:hAnsi="Palatino Linotype"/>
                <w:b/>
                <w:bCs/>
                <w:sz w:val="21"/>
                <w:szCs w:val="21"/>
              </w:rPr>
              <w:lastRenderedPageBreak/>
              <w:t>68</w:t>
            </w:r>
          </w:p>
        </w:tc>
        <w:tc>
          <w:tcPr>
            <w:tcW w:w="1530" w:type="dxa"/>
            <w:vAlign w:val="center"/>
          </w:tcPr>
          <w:p w:rsidR="00F51322" w:rsidRPr="0062532D" w:rsidRDefault="00F51322" w:rsidP="00F51322">
            <w:pPr>
              <w:jc w:val="center"/>
              <w:rPr>
                <w:rFonts w:ascii="Palatino Linotype" w:hAnsi="Palatino Linotype"/>
                <w:b/>
                <w:sz w:val="21"/>
                <w:szCs w:val="21"/>
              </w:rPr>
            </w:pPr>
            <w:r w:rsidRPr="0062532D">
              <w:rPr>
                <w:rFonts w:ascii="Palatino Linotype" w:hAnsi="Palatino Linotype"/>
                <w:b/>
                <w:sz w:val="21"/>
                <w:szCs w:val="21"/>
              </w:rPr>
              <w:t>00850/UPVT/IP/2019</w:t>
            </w:r>
          </w:p>
        </w:tc>
        <w:tc>
          <w:tcPr>
            <w:tcW w:w="1701" w:type="dxa"/>
            <w:vAlign w:val="center"/>
          </w:tcPr>
          <w:p w:rsidR="00F51322" w:rsidRPr="0062532D" w:rsidRDefault="00F51322" w:rsidP="00F51322">
            <w:pPr>
              <w:jc w:val="center"/>
              <w:rPr>
                <w:rFonts w:ascii="Palatino Linotype" w:hAnsi="Palatino Linotype" w:cs="Arial"/>
                <w:i/>
                <w:sz w:val="21"/>
                <w:szCs w:val="21"/>
                <w:lang w:eastAsia="es-MX"/>
              </w:rPr>
            </w:pPr>
            <w:r w:rsidRPr="0062532D">
              <w:rPr>
                <w:rFonts w:ascii="Palatino Linotype" w:hAnsi="Palatino Linotype"/>
                <w:b/>
                <w:bCs/>
                <w:sz w:val="21"/>
                <w:szCs w:val="21"/>
              </w:rPr>
              <w:t>02679/INFOEM/IP/RR/2019</w:t>
            </w:r>
          </w:p>
        </w:tc>
        <w:tc>
          <w:tcPr>
            <w:tcW w:w="2126" w:type="dxa"/>
          </w:tcPr>
          <w:p w:rsidR="00F51322" w:rsidRPr="0062532D" w:rsidRDefault="00F51322" w:rsidP="00F51322">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F51322" w:rsidRPr="0062532D" w:rsidRDefault="00F51322" w:rsidP="00F51322">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Pr="0062532D">
              <w:rPr>
                <w:rFonts w:ascii="Palatino Linotype" w:hAnsi="Palatino Linotype" w:cs="Arial"/>
                <w:i/>
                <w:sz w:val="21"/>
                <w:szCs w:val="21"/>
                <w:lang w:eastAsia="es-MX"/>
              </w:rPr>
              <w:t>esta</w:t>
            </w:r>
            <w:proofErr w:type="spellEnd"/>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solicitando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bajo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ciertas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características,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cuales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toman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cuenta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F51322" w:rsidRPr="0062532D" w:rsidTr="00824806">
        <w:trPr>
          <w:jc w:val="center"/>
        </w:trPr>
        <w:tc>
          <w:tcPr>
            <w:tcW w:w="582" w:type="dxa"/>
            <w:vAlign w:val="center"/>
          </w:tcPr>
          <w:p w:rsidR="00F51322" w:rsidRPr="0062532D" w:rsidRDefault="00F51322" w:rsidP="00F51322">
            <w:pPr>
              <w:jc w:val="center"/>
              <w:rPr>
                <w:rFonts w:ascii="Palatino Linotype" w:hAnsi="Palatino Linotype"/>
                <w:b/>
                <w:bCs/>
                <w:sz w:val="21"/>
                <w:szCs w:val="21"/>
              </w:rPr>
            </w:pPr>
            <w:r w:rsidRPr="0062532D">
              <w:rPr>
                <w:rFonts w:ascii="Palatino Linotype" w:hAnsi="Palatino Linotype"/>
                <w:b/>
                <w:bCs/>
                <w:sz w:val="21"/>
                <w:szCs w:val="21"/>
              </w:rPr>
              <w:t>69</w:t>
            </w:r>
          </w:p>
        </w:tc>
        <w:tc>
          <w:tcPr>
            <w:tcW w:w="1530" w:type="dxa"/>
            <w:vAlign w:val="center"/>
          </w:tcPr>
          <w:p w:rsidR="00F51322" w:rsidRPr="0062532D" w:rsidRDefault="00F51322" w:rsidP="00F51322">
            <w:pPr>
              <w:jc w:val="center"/>
              <w:rPr>
                <w:rFonts w:ascii="Palatino Linotype" w:hAnsi="Palatino Linotype"/>
                <w:b/>
                <w:sz w:val="21"/>
                <w:szCs w:val="21"/>
              </w:rPr>
            </w:pPr>
            <w:r w:rsidRPr="0062532D">
              <w:rPr>
                <w:rFonts w:ascii="Palatino Linotype" w:hAnsi="Palatino Linotype"/>
                <w:b/>
                <w:sz w:val="21"/>
                <w:szCs w:val="21"/>
              </w:rPr>
              <w:t>00851/UPVT/IP/2019</w:t>
            </w:r>
          </w:p>
        </w:tc>
        <w:tc>
          <w:tcPr>
            <w:tcW w:w="1701" w:type="dxa"/>
            <w:vAlign w:val="center"/>
          </w:tcPr>
          <w:p w:rsidR="00F51322" w:rsidRPr="0062532D" w:rsidRDefault="00F51322" w:rsidP="00F51322">
            <w:pPr>
              <w:jc w:val="center"/>
              <w:rPr>
                <w:rFonts w:ascii="Palatino Linotype" w:hAnsi="Palatino Linotype" w:cs="Arial"/>
                <w:i/>
                <w:sz w:val="21"/>
                <w:szCs w:val="21"/>
                <w:lang w:eastAsia="es-MX"/>
              </w:rPr>
            </w:pPr>
            <w:r w:rsidRPr="0062532D">
              <w:rPr>
                <w:rFonts w:ascii="Palatino Linotype" w:hAnsi="Palatino Linotype"/>
                <w:b/>
                <w:bCs/>
                <w:sz w:val="21"/>
                <w:szCs w:val="21"/>
              </w:rPr>
              <w:t>02680/INFOEM/IP/RR/2019</w:t>
            </w:r>
          </w:p>
        </w:tc>
        <w:tc>
          <w:tcPr>
            <w:tcW w:w="2126" w:type="dxa"/>
          </w:tcPr>
          <w:p w:rsidR="00F51322" w:rsidRPr="0062532D" w:rsidRDefault="00F51322" w:rsidP="00F51322">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F51322" w:rsidRPr="0062532D" w:rsidRDefault="00F51322" w:rsidP="00F51322">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Pr="0062532D">
              <w:rPr>
                <w:rFonts w:ascii="Palatino Linotype" w:hAnsi="Palatino Linotype" w:cs="Arial"/>
                <w:i/>
                <w:sz w:val="21"/>
                <w:szCs w:val="21"/>
                <w:lang w:eastAsia="es-MX"/>
              </w:rPr>
              <w:t>esta</w:t>
            </w:r>
            <w:proofErr w:type="spellEnd"/>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solicitando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febrero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bajo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ciertas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características,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cuales</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toman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cuenta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70</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00853/UPVT/IP/2019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02682/INFOEM/IP/RR/2019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F5132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F51322"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sabido</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institución</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práctica</w:t>
            </w:r>
            <w:r w:rsidR="009C2E0B" w:rsidRPr="0062532D">
              <w:rPr>
                <w:rFonts w:ascii="Palatino Linotype" w:hAnsi="Palatino Linotype" w:cs="Arial"/>
                <w:i/>
                <w:sz w:val="21"/>
                <w:szCs w:val="21"/>
                <w:lang w:eastAsia="es-MX"/>
              </w:rPr>
              <w:t xml:space="preserve"> </w:t>
            </w:r>
            <w:proofErr w:type="spellStart"/>
            <w:r w:rsidR="00F51322" w:rsidRPr="0062532D">
              <w:rPr>
                <w:rFonts w:ascii="Palatino Linotype" w:hAnsi="Palatino Linotype" w:cs="Arial"/>
                <w:i/>
                <w:sz w:val="21"/>
                <w:szCs w:val="21"/>
                <w:lang w:eastAsia="es-MX"/>
              </w:rPr>
              <w:t>auditorias</w:t>
            </w:r>
            <w:proofErr w:type="spellEnd"/>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internas</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solicitud</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71</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00854/UPVT/IP/2019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02683/INFOEM/IP/RR/2019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F5132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F5132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vía</w:t>
            </w:r>
            <w:r w:rsidR="009C2E0B" w:rsidRPr="0062532D">
              <w:rPr>
                <w:rFonts w:ascii="Palatino Linotype" w:hAnsi="Palatino Linotype" w:cs="Arial"/>
                <w:i/>
                <w:sz w:val="21"/>
                <w:szCs w:val="21"/>
                <w:lang w:eastAsia="es-MX"/>
              </w:rPr>
              <w:t xml:space="preserve"> </w:t>
            </w:r>
            <w:proofErr w:type="spellStart"/>
            <w:r w:rsidR="00F51322" w:rsidRPr="0062532D">
              <w:rPr>
                <w:rFonts w:ascii="Palatino Linotype" w:hAnsi="Palatino Linotype" w:cs="Arial"/>
                <w:i/>
                <w:sz w:val="21"/>
                <w:szCs w:val="21"/>
                <w:lang w:eastAsia="es-MX"/>
              </w:rPr>
              <w:t>Saimex</w:t>
            </w:r>
            <w:proofErr w:type="spellEnd"/>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propone</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otro</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medio</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hay</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algún</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declarar</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negrita</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contesta</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escuda</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decir</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puede</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entregar</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su</w:t>
            </w:r>
            <w:r w:rsidR="009C2E0B" w:rsidRPr="0062532D">
              <w:rPr>
                <w:rFonts w:ascii="Palatino Linotype" w:hAnsi="Palatino Linotype" w:cs="Arial"/>
                <w:i/>
                <w:sz w:val="21"/>
                <w:szCs w:val="21"/>
                <w:lang w:eastAsia="es-MX"/>
              </w:rPr>
              <w:t xml:space="preserve"> </w:t>
            </w:r>
            <w:r w:rsidR="00F51322" w:rsidRPr="0062532D">
              <w:rPr>
                <w:rFonts w:ascii="Palatino Linotype" w:hAnsi="Palatino Linotype" w:cs="Arial"/>
                <w:i/>
                <w:sz w:val="21"/>
                <w:szCs w:val="21"/>
                <w:lang w:eastAsia="es-MX"/>
              </w:rPr>
              <w:t>dicho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72</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00855/UPVT/IP/2019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02684/INFOEM/IP/RR/2019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vía</w:t>
            </w:r>
            <w:r w:rsidR="009C2E0B" w:rsidRPr="0062532D">
              <w:rPr>
                <w:rFonts w:ascii="Palatino Linotype" w:hAnsi="Palatino Linotype" w:cs="Arial"/>
                <w:i/>
                <w:sz w:val="21"/>
                <w:szCs w:val="21"/>
                <w:lang w:eastAsia="es-MX"/>
              </w:rPr>
              <w:t xml:space="preserve"> </w:t>
            </w:r>
            <w:proofErr w:type="spellStart"/>
            <w:r w:rsidR="00E21955" w:rsidRPr="0062532D">
              <w:rPr>
                <w:rFonts w:ascii="Palatino Linotype" w:hAnsi="Palatino Linotype" w:cs="Arial"/>
                <w:i/>
                <w:sz w:val="21"/>
                <w:szCs w:val="21"/>
                <w:lang w:eastAsia="es-MX"/>
              </w:rPr>
              <w:t>Saimex</w:t>
            </w:r>
            <w:proofErr w:type="spellEnd"/>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propone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otro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medio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hay</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algún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declarar</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negrita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contesta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escuda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decir</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puede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entregar</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su</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dicho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E21955" w:rsidRPr="0062532D" w:rsidTr="00824806">
        <w:trPr>
          <w:jc w:val="center"/>
        </w:trPr>
        <w:tc>
          <w:tcPr>
            <w:tcW w:w="582" w:type="dxa"/>
            <w:vAlign w:val="center"/>
          </w:tcPr>
          <w:p w:rsidR="00E21955" w:rsidRPr="0062532D" w:rsidRDefault="00E21955" w:rsidP="00E21955">
            <w:pPr>
              <w:jc w:val="center"/>
              <w:rPr>
                <w:rFonts w:ascii="Palatino Linotype" w:hAnsi="Palatino Linotype"/>
                <w:b/>
                <w:bCs/>
                <w:sz w:val="21"/>
                <w:szCs w:val="21"/>
              </w:rPr>
            </w:pPr>
            <w:r w:rsidRPr="0062532D">
              <w:rPr>
                <w:rFonts w:ascii="Palatino Linotype" w:hAnsi="Palatino Linotype"/>
                <w:b/>
                <w:bCs/>
                <w:sz w:val="21"/>
                <w:szCs w:val="21"/>
              </w:rPr>
              <w:t>73</w:t>
            </w:r>
          </w:p>
        </w:tc>
        <w:tc>
          <w:tcPr>
            <w:tcW w:w="1530" w:type="dxa"/>
            <w:vAlign w:val="center"/>
          </w:tcPr>
          <w:p w:rsidR="00E21955" w:rsidRPr="0062532D" w:rsidRDefault="00E21955" w:rsidP="00E21955">
            <w:pPr>
              <w:jc w:val="center"/>
              <w:rPr>
                <w:rFonts w:ascii="Palatino Linotype" w:hAnsi="Palatino Linotype"/>
                <w:b/>
                <w:sz w:val="21"/>
                <w:szCs w:val="21"/>
              </w:rPr>
            </w:pPr>
            <w:r w:rsidRPr="0062532D">
              <w:rPr>
                <w:rFonts w:ascii="Palatino Linotype" w:hAnsi="Palatino Linotype"/>
                <w:b/>
                <w:sz w:val="21"/>
                <w:szCs w:val="21"/>
              </w:rPr>
              <w:t>00856/UPVT/IP/2019</w:t>
            </w:r>
          </w:p>
        </w:tc>
        <w:tc>
          <w:tcPr>
            <w:tcW w:w="1701" w:type="dxa"/>
            <w:vAlign w:val="center"/>
          </w:tcPr>
          <w:p w:rsidR="00E21955" w:rsidRPr="0062532D" w:rsidRDefault="00E21955" w:rsidP="00E21955">
            <w:pPr>
              <w:jc w:val="center"/>
              <w:rPr>
                <w:rFonts w:ascii="Palatino Linotype" w:hAnsi="Palatino Linotype" w:cs="Arial"/>
                <w:i/>
                <w:sz w:val="21"/>
                <w:szCs w:val="21"/>
                <w:lang w:eastAsia="es-MX"/>
              </w:rPr>
            </w:pPr>
            <w:r w:rsidRPr="0062532D">
              <w:rPr>
                <w:rFonts w:ascii="Palatino Linotype" w:hAnsi="Palatino Linotype"/>
                <w:b/>
                <w:bCs/>
                <w:sz w:val="21"/>
                <w:szCs w:val="21"/>
              </w:rPr>
              <w:t>02685/INFOEM/IP/RR/2019</w:t>
            </w:r>
          </w:p>
        </w:tc>
        <w:tc>
          <w:tcPr>
            <w:tcW w:w="2126" w:type="dxa"/>
          </w:tcPr>
          <w:p w:rsidR="00E21955" w:rsidRPr="0062532D" w:rsidRDefault="00E21955" w:rsidP="00E21955">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pedido”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E21955" w:rsidRPr="0062532D" w:rsidRDefault="00E21955" w:rsidP="00E21955">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vía</w:t>
            </w:r>
            <w:r w:rsidR="009C2E0B" w:rsidRPr="0062532D">
              <w:rPr>
                <w:rFonts w:ascii="Palatino Linotype" w:hAnsi="Palatino Linotype" w:cs="Arial"/>
                <w:i/>
                <w:sz w:val="21"/>
                <w:szCs w:val="21"/>
                <w:lang w:eastAsia="es-MX"/>
              </w:rPr>
              <w:t xml:space="preserve"> </w:t>
            </w:r>
            <w:proofErr w:type="spellStart"/>
            <w:r w:rsidRPr="0062532D">
              <w:rPr>
                <w:rFonts w:ascii="Palatino Linotype" w:hAnsi="Palatino Linotype" w:cs="Arial"/>
                <w:i/>
                <w:sz w:val="21"/>
                <w:szCs w:val="21"/>
                <w:lang w:eastAsia="es-MX"/>
              </w:rPr>
              <w:t>Saimex</w:t>
            </w:r>
            <w:proofErr w:type="spellEnd"/>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propone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otro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medio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hay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algún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declarar</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negrita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contesta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escuda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decir</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puede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entregar</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su</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dicho”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E21955" w:rsidRPr="0062532D" w:rsidTr="00824806">
        <w:trPr>
          <w:jc w:val="center"/>
        </w:trPr>
        <w:tc>
          <w:tcPr>
            <w:tcW w:w="582" w:type="dxa"/>
            <w:vAlign w:val="center"/>
          </w:tcPr>
          <w:p w:rsidR="00E21955" w:rsidRPr="0062532D" w:rsidRDefault="00E21955" w:rsidP="00E21955">
            <w:pPr>
              <w:jc w:val="center"/>
              <w:rPr>
                <w:rFonts w:ascii="Palatino Linotype" w:hAnsi="Palatino Linotype"/>
                <w:b/>
                <w:bCs/>
                <w:sz w:val="21"/>
                <w:szCs w:val="21"/>
              </w:rPr>
            </w:pPr>
            <w:r w:rsidRPr="0062532D">
              <w:rPr>
                <w:rFonts w:ascii="Palatino Linotype" w:hAnsi="Palatino Linotype"/>
                <w:b/>
                <w:bCs/>
                <w:sz w:val="21"/>
                <w:szCs w:val="21"/>
              </w:rPr>
              <w:t>74</w:t>
            </w:r>
          </w:p>
        </w:tc>
        <w:tc>
          <w:tcPr>
            <w:tcW w:w="1530" w:type="dxa"/>
            <w:vAlign w:val="center"/>
          </w:tcPr>
          <w:p w:rsidR="00E21955" w:rsidRPr="0062532D" w:rsidRDefault="00E21955" w:rsidP="00E21955">
            <w:pPr>
              <w:jc w:val="center"/>
              <w:rPr>
                <w:rFonts w:ascii="Palatino Linotype" w:hAnsi="Palatino Linotype"/>
                <w:b/>
                <w:sz w:val="21"/>
                <w:szCs w:val="21"/>
              </w:rPr>
            </w:pPr>
            <w:r w:rsidRPr="0062532D">
              <w:rPr>
                <w:rFonts w:ascii="Palatino Linotype" w:hAnsi="Palatino Linotype"/>
                <w:b/>
                <w:sz w:val="21"/>
                <w:szCs w:val="21"/>
              </w:rPr>
              <w:t>00858/UPVT/IP/2019</w:t>
            </w:r>
          </w:p>
        </w:tc>
        <w:tc>
          <w:tcPr>
            <w:tcW w:w="1701" w:type="dxa"/>
            <w:vAlign w:val="center"/>
          </w:tcPr>
          <w:p w:rsidR="00E21955" w:rsidRPr="0062532D" w:rsidRDefault="00E21955" w:rsidP="00E21955">
            <w:pPr>
              <w:jc w:val="center"/>
              <w:rPr>
                <w:rFonts w:ascii="Palatino Linotype" w:hAnsi="Palatino Linotype" w:cs="Arial"/>
                <w:i/>
                <w:sz w:val="21"/>
                <w:szCs w:val="21"/>
                <w:lang w:eastAsia="es-MX"/>
              </w:rPr>
            </w:pPr>
            <w:r w:rsidRPr="0062532D">
              <w:rPr>
                <w:rFonts w:ascii="Palatino Linotype" w:hAnsi="Palatino Linotype"/>
                <w:b/>
                <w:bCs/>
                <w:sz w:val="21"/>
                <w:szCs w:val="21"/>
              </w:rPr>
              <w:t>02687/INFOEM/IP/RR/2019</w:t>
            </w:r>
          </w:p>
        </w:tc>
        <w:tc>
          <w:tcPr>
            <w:tcW w:w="2126" w:type="dxa"/>
          </w:tcPr>
          <w:p w:rsidR="00E21955" w:rsidRPr="0062532D" w:rsidRDefault="00E21955" w:rsidP="00E21955">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pedido”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E21955" w:rsidRPr="0062532D" w:rsidRDefault="00E21955" w:rsidP="00E21955">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vía</w:t>
            </w:r>
            <w:r w:rsidR="009C2E0B" w:rsidRPr="0062532D">
              <w:rPr>
                <w:rFonts w:ascii="Palatino Linotype" w:hAnsi="Palatino Linotype" w:cs="Arial"/>
                <w:i/>
                <w:sz w:val="21"/>
                <w:szCs w:val="21"/>
                <w:lang w:eastAsia="es-MX"/>
              </w:rPr>
              <w:t xml:space="preserve"> </w:t>
            </w:r>
            <w:proofErr w:type="spellStart"/>
            <w:r w:rsidRPr="0062532D">
              <w:rPr>
                <w:rFonts w:ascii="Palatino Linotype" w:hAnsi="Palatino Linotype" w:cs="Arial"/>
                <w:i/>
                <w:sz w:val="21"/>
                <w:szCs w:val="21"/>
                <w:lang w:eastAsia="es-MX"/>
              </w:rPr>
              <w:t>Saimex</w:t>
            </w:r>
            <w:proofErr w:type="spellEnd"/>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propone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otro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medio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hay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algún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lastRenderedPageBreak/>
              <w:t>declarar</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negrita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contesta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escuda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decir</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puede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entregar</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su</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dicho”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lastRenderedPageBreak/>
              <w:t>75</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00859/UPVT/IP/2019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02688/INFOEM/IP/RR/2019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vía</w:t>
            </w:r>
            <w:r w:rsidR="009C2E0B" w:rsidRPr="0062532D">
              <w:rPr>
                <w:rFonts w:ascii="Palatino Linotype" w:hAnsi="Palatino Linotype" w:cs="Arial"/>
                <w:i/>
                <w:sz w:val="21"/>
                <w:szCs w:val="21"/>
                <w:lang w:eastAsia="es-MX"/>
              </w:rPr>
              <w:t xml:space="preserve"> </w:t>
            </w:r>
            <w:proofErr w:type="spellStart"/>
            <w:r w:rsidR="00E21955" w:rsidRPr="0062532D">
              <w:rPr>
                <w:rFonts w:ascii="Palatino Linotype" w:hAnsi="Palatino Linotype" w:cs="Arial"/>
                <w:i/>
                <w:sz w:val="21"/>
                <w:szCs w:val="21"/>
                <w:lang w:eastAsia="es-MX"/>
              </w:rPr>
              <w:t>Saimex</w:t>
            </w:r>
            <w:proofErr w:type="spellEnd"/>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propone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otro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medio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hay</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algún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declarar</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negrita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contesta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escuda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decir</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puede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entregar</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su</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dicho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E21955" w:rsidRPr="0062532D" w:rsidTr="00824806">
        <w:trPr>
          <w:jc w:val="center"/>
        </w:trPr>
        <w:tc>
          <w:tcPr>
            <w:tcW w:w="582" w:type="dxa"/>
            <w:vAlign w:val="center"/>
          </w:tcPr>
          <w:p w:rsidR="00E21955" w:rsidRPr="0062532D" w:rsidRDefault="00E21955" w:rsidP="00E21955">
            <w:pPr>
              <w:jc w:val="center"/>
              <w:rPr>
                <w:rFonts w:ascii="Palatino Linotype" w:hAnsi="Palatino Linotype"/>
                <w:b/>
                <w:bCs/>
                <w:sz w:val="21"/>
                <w:szCs w:val="21"/>
              </w:rPr>
            </w:pPr>
            <w:r w:rsidRPr="0062532D">
              <w:rPr>
                <w:rFonts w:ascii="Palatino Linotype" w:hAnsi="Palatino Linotype"/>
                <w:b/>
                <w:bCs/>
                <w:sz w:val="21"/>
                <w:szCs w:val="21"/>
              </w:rPr>
              <w:t>76</w:t>
            </w:r>
          </w:p>
        </w:tc>
        <w:tc>
          <w:tcPr>
            <w:tcW w:w="1530" w:type="dxa"/>
            <w:vAlign w:val="center"/>
          </w:tcPr>
          <w:p w:rsidR="00E21955" w:rsidRPr="0062532D" w:rsidRDefault="00E21955" w:rsidP="00E21955">
            <w:pPr>
              <w:jc w:val="center"/>
              <w:rPr>
                <w:rFonts w:ascii="Palatino Linotype" w:hAnsi="Palatino Linotype"/>
                <w:b/>
                <w:sz w:val="21"/>
                <w:szCs w:val="21"/>
              </w:rPr>
            </w:pPr>
            <w:r w:rsidRPr="0062532D">
              <w:rPr>
                <w:rFonts w:ascii="Palatino Linotype" w:hAnsi="Palatino Linotype"/>
                <w:b/>
                <w:sz w:val="21"/>
                <w:szCs w:val="21"/>
              </w:rPr>
              <w:t>00860/UPVT/IP/2019</w:t>
            </w:r>
          </w:p>
        </w:tc>
        <w:tc>
          <w:tcPr>
            <w:tcW w:w="1701" w:type="dxa"/>
            <w:vAlign w:val="center"/>
          </w:tcPr>
          <w:p w:rsidR="00E21955" w:rsidRPr="0062532D" w:rsidRDefault="00E21955" w:rsidP="00E21955">
            <w:pPr>
              <w:jc w:val="center"/>
              <w:rPr>
                <w:rFonts w:ascii="Palatino Linotype" w:hAnsi="Palatino Linotype" w:cs="Arial"/>
                <w:i/>
                <w:sz w:val="21"/>
                <w:szCs w:val="21"/>
                <w:lang w:eastAsia="es-MX"/>
              </w:rPr>
            </w:pPr>
            <w:r w:rsidRPr="0062532D">
              <w:rPr>
                <w:rFonts w:ascii="Palatino Linotype" w:hAnsi="Palatino Linotype"/>
                <w:b/>
                <w:bCs/>
                <w:sz w:val="21"/>
                <w:szCs w:val="21"/>
              </w:rPr>
              <w:t>02689/INFOEM/IP/RR/2019</w:t>
            </w:r>
          </w:p>
        </w:tc>
        <w:tc>
          <w:tcPr>
            <w:tcW w:w="2126" w:type="dxa"/>
          </w:tcPr>
          <w:p w:rsidR="00E21955" w:rsidRPr="0062532D" w:rsidRDefault="00E21955" w:rsidP="00E21955">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pedido”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E21955" w:rsidRPr="0062532D" w:rsidRDefault="00E21955" w:rsidP="00E21955">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vía</w:t>
            </w:r>
            <w:r w:rsidR="009C2E0B" w:rsidRPr="0062532D">
              <w:rPr>
                <w:rFonts w:ascii="Palatino Linotype" w:hAnsi="Palatino Linotype" w:cs="Arial"/>
                <w:i/>
                <w:sz w:val="21"/>
                <w:szCs w:val="21"/>
                <w:lang w:eastAsia="es-MX"/>
              </w:rPr>
              <w:t xml:space="preserve"> </w:t>
            </w:r>
            <w:proofErr w:type="spellStart"/>
            <w:r w:rsidRPr="0062532D">
              <w:rPr>
                <w:rFonts w:ascii="Palatino Linotype" w:hAnsi="Palatino Linotype" w:cs="Arial"/>
                <w:i/>
                <w:sz w:val="21"/>
                <w:szCs w:val="21"/>
                <w:lang w:eastAsia="es-MX"/>
              </w:rPr>
              <w:t>Saimex</w:t>
            </w:r>
            <w:proofErr w:type="spellEnd"/>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propone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otro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medio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hay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algún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declarar</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negrita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contesta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escuda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decir</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puede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entregar</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su</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dicho”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E21955" w:rsidRPr="0062532D" w:rsidTr="00824806">
        <w:trPr>
          <w:jc w:val="center"/>
        </w:trPr>
        <w:tc>
          <w:tcPr>
            <w:tcW w:w="582" w:type="dxa"/>
            <w:vAlign w:val="center"/>
          </w:tcPr>
          <w:p w:rsidR="00E21955" w:rsidRPr="0062532D" w:rsidRDefault="00E21955" w:rsidP="00E21955">
            <w:pPr>
              <w:jc w:val="center"/>
              <w:rPr>
                <w:rFonts w:ascii="Palatino Linotype" w:hAnsi="Palatino Linotype"/>
                <w:b/>
                <w:bCs/>
                <w:sz w:val="21"/>
                <w:szCs w:val="21"/>
              </w:rPr>
            </w:pPr>
            <w:r w:rsidRPr="0062532D">
              <w:rPr>
                <w:rFonts w:ascii="Palatino Linotype" w:hAnsi="Palatino Linotype"/>
                <w:b/>
                <w:bCs/>
                <w:sz w:val="21"/>
                <w:szCs w:val="21"/>
              </w:rPr>
              <w:t>77</w:t>
            </w:r>
          </w:p>
        </w:tc>
        <w:tc>
          <w:tcPr>
            <w:tcW w:w="1530" w:type="dxa"/>
            <w:vAlign w:val="center"/>
          </w:tcPr>
          <w:p w:rsidR="00E21955" w:rsidRPr="0062532D" w:rsidRDefault="00E21955" w:rsidP="00E21955">
            <w:pPr>
              <w:jc w:val="center"/>
              <w:rPr>
                <w:rFonts w:ascii="Palatino Linotype" w:hAnsi="Palatino Linotype"/>
                <w:b/>
                <w:sz w:val="21"/>
                <w:szCs w:val="21"/>
              </w:rPr>
            </w:pPr>
            <w:r w:rsidRPr="0062532D">
              <w:rPr>
                <w:rFonts w:ascii="Palatino Linotype" w:hAnsi="Palatino Linotype"/>
                <w:b/>
                <w:sz w:val="21"/>
                <w:szCs w:val="21"/>
              </w:rPr>
              <w:t>00861/UPVT/IP/2019</w:t>
            </w:r>
          </w:p>
        </w:tc>
        <w:tc>
          <w:tcPr>
            <w:tcW w:w="1701" w:type="dxa"/>
            <w:vAlign w:val="center"/>
          </w:tcPr>
          <w:p w:rsidR="00E21955" w:rsidRPr="0062532D" w:rsidRDefault="00E21955" w:rsidP="00E21955">
            <w:pPr>
              <w:jc w:val="center"/>
              <w:rPr>
                <w:rFonts w:ascii="Palatino Linotype" w:hAnsi="Palatino Linotype" w:cs="Arial"/>
                <w:i/>
                <w:sz w:val="21"/>
                <w:szCs w:val="21"/>
                <w:lang w:eastAsia="es-MX"/>
              </w:rPr>
            </w:pPr>
            <w:r w:rsidRPr="0062532D">
              <w:rPr>
                <w:rFonts w:ascii="Palatino Linotype" w:hAnsi="Palatino Linotype"/>
                <w:b/>
                <w:bCs/>
                <w:sz w:val="21"/>
                <w:szCs w:val="21"/>
              </w:rPr>
              <w:t>02690/INFOEM/IP/RR/2019</w:t>
            </w:r>
          </w:p>
        </w:tc>
        <w:tc>
          <w:tcPr>
            <w:tcW w:w="2126" w:type="dxa"/>
          </w:tcPr>
          <w:p w:rsidR="00E21955" w:rsidRPr="0062532D" w:rsidRDefault="00E21955" w:rsidP="00E21955">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pedido”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E21955" w:rsidRPr="0062532D" w:rsidRDefault="00E21955" w:rsidP="00E21955">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vía</w:t>
            </w:r>
            <w:r w:rsidR="009C2E0B" w:rsidRPr="0062532D">
              <w:rPr>
                <w:rFonts w:ascii="Palatino Linotype" w:hAnsi="Palatino Linotype" w:cs="Arial"/>
                <w:i/>
                <w:sz w:val="21"/>
                <w:szCs w:val="21"/>
                <w:lang w:eastAsia="es-MX"/>
              </w:rPr>
              <w:t xml:space="preserve"> </w:t>
            </w:r>
            <w:proofErr w:type="spellStart"/>
            <w:r w:rsidRPr="0062532D">
              <w:rPr>
                <w:rFonts w:ascii="Palatino Linotype" w:hAnsi="Palatino Linotype" w:cs="Arial"/>
                <w:i/>
                <w:sz w:val="21"/>
                <w:szCs w:val="21"/>
                <w:lang w:eastAsia="es-MX"/>
              </w:rPr>
              <w:t>Saimex</w:t>
            </w:r>
            <w:proofErr w:type="spellEnd"/>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propone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otro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medio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hay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algún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declarar</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negrita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contesta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escuda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decir</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puede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entregar</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su</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dicho”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78</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00862/UPVT/IP/2019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02691/INFOEM/IP/RR/2019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otorga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histórico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79</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00863/UPVT/IP/2019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02692/INFOEM/IP/RR/2019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evidencian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metas</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reportadas</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estas</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respuestas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80</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00864/UPVT/IP/2019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02693/INFOEM/IP/RR/2019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Departamento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ROTUNDAMENTE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mediante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Oficio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Núm.:</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210C2801060001L/2466/2019,</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generar</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este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tipo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falseando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dolo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conduciéndose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sentido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negar</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81</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00865/UPVT/IP/2019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02694/INFOEM/IP/RR/2019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Dicen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tener</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una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certificación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base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NMX-R-025-SCFI-2015</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resulta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lastRenderedPageBreak/>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hay</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Comité</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respecto,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niegan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lastRenderedPageBreak/>
              <w:t>82</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00866/UPVT/IP/2019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02695/INFOEM/IP/RR/2019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proofErr w:type="spellStart"/>
            <w:r w:rsidR="00E21955" w:rsidRPr="0062532D">
              <w:rPr>
                <w:rFonts w:ascii="Palatino Linotype" w:hAnsi="Palatino Linotype" w:cs="Arial"/>
                <w:i/>
                <w:sz w:val="21"/>
                <w:szCs w:val="21"/>
                <w:lang w:eastAsia="es-MX"/>
              </w:rPr>
              <w:t>Osea</w:t>
            </w:r>
            <w:proofErr w:type="spellEnd"/>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instalaciones</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auditorios</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usan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cuando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personas</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quieren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un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control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alguno,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mienten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niegan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83</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00868/UPVT/IP/2019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02697/INFOEM/IP/RR/2019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esbelta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directora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refiere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tener</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una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obligación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informar</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solo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2015</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2019,</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mostrando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dolo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violar</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derecho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acceso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84</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00869/UPVT/IP/2019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02698/INFOEM/IP/RR/2019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Niegan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respuesta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negrita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contesta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refiere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existe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un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Órgano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Interno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Control,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cual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correspondiente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evidenciando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porque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persona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solicitud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85</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00870/UPVT/IP/2019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02699/INFOEM/IP/RR/2019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Niegan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respuesta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negrita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contesta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refiere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existe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un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Órgano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Interno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Control,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cual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correspondiente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evidenciando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porque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persona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solicitud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86</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00871/UPVT/IP/2019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02700/INFOEM/IP/RR/2019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Niegan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respuesta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negrita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contesta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refiere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existe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un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Órgano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Interno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Control,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cual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correspondiente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evidenciando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porque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persona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solicitud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87</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00873/UPVT/IP/2019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02702/INFOEM/IP/RR/2019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Niegan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negrita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contesta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refiere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existe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un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Órgano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Interno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Control,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cual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correspondiente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evidenciando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porque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persona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solicitud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88</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00874/UPVT/IP/2019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02703/INFOEM/IP/RR/2019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Niegan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negrita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contesta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refiere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existe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un</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Órgano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Interno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Control,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cual</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correspondiente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evidenciando</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porque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persona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lastRenderedPageBreak/>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esta</w:t>
            </w:r>
            <w:r w:rsidR="009C2E0B" w:rsidRPr="0062532D">
              <w:rPr>
                <w:rFonts w:ascii="Palatino Linotype" w:hAnsi="Palatino Linotype" w:cs="Arial"/>
                <w:i/>
                <w:sz w:val="21"/>
                <w:szCs w:val="21"/>
                <w:lang w:eastAsia="es-MX"/>
              </w:rPr>
              <w:t xml:space="preserve"> </w:t>
            </w:r>
            <w:r w:rsidR="00E21955" w:rsidRPr="0062532D">
              <w:rPr>
                <w:rFonts w:ascii="Palatino Linotype" w:hAnsi="Palatino Linotype" w:cs="Arial"/>
                <w:i/>
                <w:sz w:val="21"/>
                <w:szCs w:val="21"/>
                <w:lang w:eastAsia="es-MX"/>
              </w:rPr>
              <w:t>solicitud</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lastRenderedPageBreak/>
              <w:t>89</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00875/UPVT/IP/2019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02704/INFOEM/IP/RR/2019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entregan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datos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beneficiarios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90</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00876/UPVT/IP/2019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02705/INFOEM/IP/RR/2019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entregan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ya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diversas</w:t>
            </w:r>
            <w:r w:rsidR="009C2E0B" w:rsidRPr="0062532D">
              <w:rPr>
                <w:rFonts w:ascii="Palatino Linotype" w:hAnsi="Palatino Linotype" w:cs="Arial"/>
                <w:i/>
                <w:sz w:val="21"/>
                <w:szCs w:val="21"/>
                <w:lang w:eastAsia="es-MX"/>
              </w:rPr>
              <w:t xml:space="preserve"> </w:t>
            </w:r>
            <w:proofErr w:type="spellStart"/>
            <w:r w:rsidR="0083520C" w:rsidRPr="0062532D">
              <w:rPr>
                <w:rFonts w:ascii="Palatino Linotype" w:hAnsi="Palatino Linotype" w:cs="Arial"/>
                <w:i/>
                <w:sz w:val="21"/>
                <w:szCs w:val="21"/>
                <w:lang w:eastAsia="es-MX"/>
              </w:rPr>
              <w:t>paginas</w:t>
            </w:r>
            <w:proofErr w:type="spellEnd"/>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internet</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si</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aparecen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beneficiarios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respecto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91</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00877/UPVT/IP/2019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02706/INFOEM/IP/RR/2019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w:t>
            </w:r>
            <w:r w:rsidR="009C2E0B" w:rsidRPr="0062532D">
              <w:rPr>
                <w:rFonts w:ascii="Palatino Linotype" w:hAnsi="Palatino Linotype" w:cs="Arial"/>
                <w:i/>
                <w:sz w:val="21"/>
                <w:szCs w:val="21"/>
                <w:lang w:eastAsia="es-MX"/>
              </w:rPr>
              <w:t xml:space="preserve"> </w:t>
            </w:r>
            <w:proofErr w:type="spellStart"/>
            <w:r w:rsidR="0083520C" w:rsidRPr="0062532D">
              <w:rPr>
                <w:rFonts w:ascii="Palatino Linotype" w:hAnsi="Palatino Linotype" w:cs="Arial"/>
                <w:i/>
                <w:sz w:val="21"/>
                <w:szCs w:val="21"/>
                <w:lang w:eastAsia="es-MX"/>
              </w:rPr>
              <w:t>cuales</w:t>
            </w:r>
            <w:proofErr w:type="spellEnd"/>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son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actas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periodo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solicitado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92</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00878/UPVT/IP/2019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02707/INFOEM/IP/RR/2019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argumento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firma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93</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00879/UPVT/IP/2019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02708/INFOEM/IP/RR/2019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argumento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firma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94</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00880/UPVT/IP/2019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02709/INFOEM/IP/RR/2019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muestra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declaratoria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inexistencia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95</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00881/UPVT/IP/2019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02710/INFOEM/IP/RR/2019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entregan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0083520C" w:rsidRPr="0062532D">
              <w:rPr>
                <w:rFonts w:ascii="Palatino Linotype" w:hAnsi="Palatino Linotype" w:cs="Arial"/>
                <w:i/>
                <w:sz w:val="21"/>
                <w:szCs w:val="21"/>
                <w:lang w:eastAsia="es-MX"/>
              </w:rPr>
              <w:t>solicito</w:t>
            </w:r>
            <w:proofErr w:type="spellEnd"/>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suplencias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entrega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96</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00883/UPVT/IP/2019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02712/INFOEM/IP/RR/2019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solicitada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argumentando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clasificación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proofErr w:type="spellStart"/>
            <w:r w:rsidR="0083520C" w:rsidRPr="0062532D">
              <w:rPr>
                <w:rFonts w:ascii="Palatino Linotype" w:hAnsi="Palatino Linotype" w:cs="Arial"/>
                <w:i/>
                <w:sz w:val="21"/>
                <w:szCs w:val="21"/>
                <w:lang w:eastAsia="es-MX"/>
              </w:rPr>
              <w:t>cuál</w:t>
            </w:r>
            <w:proofErr w:type="spellEnd"/>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documento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alguno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muestra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una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declaratoria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respecto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97</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00884/UPVT/IP/2019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02713/INFOEM/IP/RR/2019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solicitada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argumentando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clasificación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proofErr w:type="spellStart"/>
            <w:r w:rsidR="0083520C" w:rsidRPr="0062532D">
              <w:rPr>
                <w:rFonts w:ascii="Palatino Linotype" w:hAnsi="Palatino Linotype" w:cs="Arial"/>
                <w:i/>
                <w:sz w:val="21"/>
                <w:szCs w:val="21"/>
                <w:lang w:eastAsia="es-MX"/>
              </w:rPr>
              <w:t>cuál</w:t>
            </w:r>
            <w:proofErr w:type="spellEnd"/>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documento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alguno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muestra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una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declaratoria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respecto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98</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00885/UPVT/IP/2019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02714/INFOEM/IP/RR/2019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entregan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solicitada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argumentando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clasificación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proofErr w:type="spellStart"/>
            <w:r w:rsidR="0083520C" w:rsidRPr="0062532D">
              <w:rPr>
                <w:rFonts w:ascii="Palatino Linotype" w:hAnsi="Palatino Linotype" w:cs="Arial"/>
                <w:i/>
                <w:sz w:val="21"/>
                <w:szCs w:val="21"/>
                <w:lang w:eastAsia="es-MX"/>
              </w:rPr>
              <w:t>cuál</w:t>
            </w:r>
            <w:proofErr w:type="spellEnd"/>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documento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alguno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muestra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una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declaratoria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respecto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83520C" w:rsidRPr="0062532D" w:rsidTr="00824806">
        <w:trPr>
          <w:jc w:val="center"/>
        </w:trPr>
        <w:tc>
          <w:tcPr>
            <w:tcW w:w="582" w:type="dxa"/>
            <w:vAlign w:val="center"/>
          </w:tcPr>
          <w:p w:rsidR="0083520C" w:rsidRPr="0062532D" w:rsidRDefault="0083520C" w:rsidP="0083520C">
            <w:pPr>
              <w:jc w:val="center"/>
              <w:rPr>
                <w:rFonts w:ascii="Palatino Linotype" w:hAnsi="Palatino Linotype"/>
                <w:b/>
                <w:bCs/>
                <w:sz w:val="21"/>
                <w:szCs w:val="21"/>
              </w:rPr>
            </w:pPr>
            <w:r w:rsidRPr="0062532D">
              <w:rPr>
                <w:rFonts w:ascii="Palatino Linotype" w:hAnsi="Palatino Linotype"/>
                <w:b/>
                <w:bCs/>
                <w:sz w:val="21"/>
                <w:szCs w:val="21"/>
              </w:rPr>
              <w:t>99</w:t>
            </w:r>
          </w:p>
        </w:tc>
        <w:tc>
          <w:tcPr>
            <w:tcW w:w="1530" w:type="dxa"/>
            <w:vAlign w:val="center"/>
          </w:tcPr>
          <w:p w:rsidR="0083520C" w:rsidRPr="0062532D" w:rsidRDefault="0083520C" w:rsidP="0083520C">
            <w:pPr>
              <w:jc w:val="center"/>
              <w:rPr>
                <w:rFonts w:ascii="Palatino Linotype" w:hAnsi="Palatino Linotype"/>
                <w:b/>
                <w:sz w:val="21"/>
                <w:szCs w:val="21"/>
              </w:rPr>
            </w:pPr>
            <w:r w:rsidRPr="0062532D">
              <w:rPr>
                <w:rFonts w:ascii="Palatino Linotype" w:hAnsi="Palatino Linotype"/>
                <w:b/>
                <w:sz w:val="21"/>
                <w:szCs w:val="21"/>
              </w:rPr>
              <w:t>00886/UPVT/IP/2019</w:t>
            </w:r>
          </w:p>
        </w:tc>
        <w:tc>
          <w:tcPr>
            <w:tcW w:w="1701" w:type="dxa"/>
            <w:vAlign w:val="center"/>
          </w:tcPr>
          <w:p w:rsidR="0083520C" w:rsidRPr="0062532D" w:rsidRDefault="0083520C" w:rsidP="0083520C">
            <w:pPr>
              <w:jc w:val="center"/>
              <w:rPr>
                <w:rFonts w:ascii="Palatino Linotype" w:hAnsi="Palatino Linotype" w:cs="Arial"/>
                <w:i/>
                <w:sz w:val="21"/>
                <w:szCs w:val="21"/>
                <w:lang w:eastAsia="es-MX"/>
              </w:rPr>
            </w:pPr>
            <w:r w:rsidRPr="0062532D">
              <w:rPr>
                <w:rFonts w:ascii="Palatino Linotype" w:hAnsi="Palatino Linotype"/>
                <w:b/>
                <w:bCs/>
                <w:sz w:val="21"/>
                <w:szCs w:val="21"/>
              </w:rPr>
              <w:t>02715/INFOEM/IP/RR/2019</w:t>
            </w:r>
          </w:p>
        </w:tc>
        <w:tc>
          <w:tcPr>
            <w:tcW w:w="2126" w:type="dxa"/>
          </w:tcPr>
          <w:p w:rsidR="0083520C" w:rsidRPr="0062532D" w:rsidRDefault="0083520C" w:rsidP="0083520C">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pedido”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83520C" w:rsidRPr="0062532D" w:rsidRDefault="0083520C" w:rsidP="0083520C">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solicitada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argumentando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clasificación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proofErr w:type="spellStart"/>
            <w:r w:rsidRPr="0062532D">
              <w:rPr>
                <w:rFonts w:ascii="Palatino Linotype" w:hAnsi="Palatino Linotype" w:cs="Arial"/>
                <w:i/>
                <w:sz w:val="21"/>
                <w:szCs w:val="21"/>
                <w:lang w:eastAsia="es-MX"/>
              </w:rPr>
              <w:t>cuál</w:t>
            </w:r>
            <w:proofErr w:type="spellEnd"/>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documento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alguno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muestra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una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declaratoria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respecto”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lastRenderedPageBreak/>
              <w:t>100</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00887/UPVT/IP/2019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02716/INFOEM/IP/RR/2019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solicitada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argumentando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clasificación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proofErr w:type="spellStart"/>
            <w:r w:rsidR="0083520C" w:rsidRPr="0062532D">
              <w:rPr>
                <w:rFonts w:ascii="Palatino Linotype" w:hAnsi="Palatino Linotype" w:cs="Arial"/>
                <w:i/>
                <w:sz w:val="21"/>
                <w:szCs w:val="21"/>
                <w:lang w:eastAsia="es-MX"/>
              </w:rPr>
              <w:t>cuál</w:t>
            </w:r>
            <w:proofErr w:type="spellEnd"/>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documento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alguno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muestra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una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declaratoria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respecto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101</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00888/UPVT/IP/2019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02717/INFOEM/IP/RR/2019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solicitada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argumentando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clasificación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proofErr w:type="spellStart"/>
            <w:r w:rsidR="0083520C" w:rsidRPr="0062532D">
              <w:rPr>
                <w:rFonts w:ascii="Palatino Linotype" w:hAnsi="Palatino Linotype" w:cs="Arial"/>
                <w:i/>
                <w:sz w:val="21"/>
                <w:szCs w:val="21"/>
                <w:lang w:eastAsia="es-MX"/>
              </w:rPr>
              <w:t>cuál</w:t>
            </w:r>
            <w:proofErr w:type="spellEnd"/>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documento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alguno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muestra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una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declaratoria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respecto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102</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00889/UPVT/IP/2019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02718/INFOEM/IP/RR/2019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solicitada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argumentando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clasificación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como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proofErr w:type="spellStart"/>
            <w:r w:rsidR="0083520C" w:rsidRPr="0062532D">
              <w:rPr>
                <w:rFonts w:ascii="Palatino Linotype" w:hAnsi="Palatino Linotype" w:cs="Arial"/>
                <w:i/>
                <w:sz w:val="21"/>
                <w:szCs w:val="21"/>
                <w:lang w:eastAsia="es-MX"/>
              </w:rPr>
              <w:t>cuál</w:t>
            </w:r>
            <w:proofErr w:type="spellEnd"/>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documento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alguno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muestra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una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declaratoria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respecto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103</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00890/UPVT/IP/2019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02719/INFOEM/IP/RR/2019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entregan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tesis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misma</w:t>
            </w:r>
            <w:r w:rsidR="009C2E0B" w:rsidRPr="0062532D">
              <w:rPr>
                <w:rFonts w:ascii="Palatino Linotype" w:hAnsi="Palatino Linotype" w:cs="Arial"/>
                <w:i/>
                <w:sz w:val="21"/>
                <w:szCs w:val="21"/>
                <w:lang w:eastAsia="es-MX"/>
              </w:rPr>
              <w:t xml:space="preserve"> </w:t>
            </w:r>
            <w:proofErr w:type="spellStart"/>
            <w:r w:rsidR="0083520C" w:rsidRPr="0062532D">
              <w:rPr>
                <w:rFonts w:ascii="Palatino Linotype" w:hAnsi="Palatino Linotype" w:cs="Arial"/>
                <w:i/>
                <w:sz w:val="21"/>
                <w:szCs w:val="21"/>
                <w:lang w:eastAsia="es-MX"/>
              </w:rPr>
              <w:t>sra</w:t>
            </w:r>
            <w:proofErr w:type="spellEnd"/>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dice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genera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104</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00891/UPVT/IP/2019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02720/INFOEM/IP/RR/2019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entregan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problema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solicitante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tareas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administrativas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operativas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pueda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tener</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Servidor</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Público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Habilitado,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proofErr w:type="spellStart"/>
            <w:r w:rsidR="0083520C" w:rsidRPr="0062532D">
              <w:rPr>
                <w:rFonts w:ascii="Palatino Linotype" w:hAnsi="Palatino Linotype" w:cs="Arial"/>
                <w:i/>
                <w:sz w:val="21"/>
                <w:szCs w:val="21"/>
                <w:lang w:eastAsia="es-MX"/>
              </w:rPr>
              <w:t>cuál</w:t>
            </w:r>
            <w:proofErr w:type="spellEnd"/>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excusa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negar</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entregarla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este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medio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105</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00893/UPVT/IP/2019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02722/INFOEM/IP/RR/2019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suministros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combustible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otorgan,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unos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formatos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medición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combustible</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106</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00894/UPVT/IP/2019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02723/INFOEM/IP/RR/2019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evidencian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solamente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sesiones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14,</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19</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21</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demás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sesiones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mencionan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107</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00895/UPVT/IP/2019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02724/INFOEM/IP/RR/2019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proofErr w:type="spellStart"/>
            <w:r w:rsidR="0083520C" w:rsidRPr="0062532D">
              <w:rPr>
                <w:rFonts w:ascii="Palatino Linotype" w:hAnsi="Palatino Linotype" w:cs="Arial"/>
                <w:i/>
                <w:sz w:val="21"/>
                <w:szCs w:val="21"/>
                <w:lang w:eastAsia="es-MX"/>
              </w:rPr>
              <w:t>esta</w:t>
            </w:r>
            <w:proofErr w:type="spellEnd"/>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solicitando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algo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normal,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reducción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carga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horaria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cual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niega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108</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00896/UPVT/IP/2019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02725/INFOEM/IP/RR/2019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niegan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informar</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por</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tapar</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los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posibles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conflictos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intereses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existentes,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ya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que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gente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con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cargos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directivos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departamentales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obvio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llevo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un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proceso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horas</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clase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quizá</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para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ascender</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lastRenderedPageBreak/>
              <w:t>109</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00897/UPVT/IP/2019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02726/INFOEM/IP/RR/2019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entregan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declara</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legal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0083520C" w:rsidRPr="0062532D">
              <w:rPr>
                <w:rFonts w:ascii="Palatino Linotype" w:hAnsi="Palatino Linotype" w:cs="Arial"/>
                <w:i/>
                <w:sz w:val="21"/>
                <w:szCs w:val="21"/>
                <w:lang w:eastAsia="es-MX"/>
              </w:rPr>
              <w:t>alguno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110</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00898/UPVT/IP/2019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02727/INFOEM/IP/RR/2019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declara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legal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alguno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111</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00900/UPVT/IP/2019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02728/INFOEM/IP/RR/2019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declara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legal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alguno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112</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00899/UPVT/IP/2019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02729/INFOEM/IP/RR/2019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declara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legal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alguno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113</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00901/UPVT/IP/2019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02730/INFOEM/IP/RR/2019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declara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legal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alguno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114</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00902/UPVT/IP/2019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02731/INFOEM/IP/RR/2019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declara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legal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alguno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E22A3C" w:rsidRPr="0062532D" w:rsidTr="00824806">
        <w:trPr>
          <w:jc w:val="center"/>
        </w:trPr>
        <w:tc>
          <w:tcPr>
            <w:tcW w:w="582" w:type="dxa"/>
            <w:vAlign w:val="center"/>
          </w:tcPr>
          <w:p w:rsidR="00E22A3C" w:rsidRPr="0062532D" w:rsidRDefault="00E22A3C" w:rsidP="00E22A3C">
            <w:pPr>
              <w:jc w:val="center"/>
              <w:rPr>
                <w:rFonts w:ascii="Palatino Linotype" w:hAnsi="Palatino Linotype"/>
                <w:b/>
                <w:bCs/>
                <w:sz w:val="21"/>
                <w:szCs w:val="21"/>
              </w:rPr>
            </w:pPr>
            <w:r w:rsidRPr="0062532D">
              <w:rPr>
                <w:rFonts w:ascii="Palatino Linotype" w:hAnsi="Palatino Linotype"/>
                <w:b/>
                <w:bCs/>
                <w:sz w:val="21"/>
                <w:szCs w:val="21"/>
              </w:rPr>
              <w:t>115</w:t>
            </w:r>
          </w:p>
        </w:tc>
        <w:tc>
          <w:tcPr>
            <w:tcW w:w="1530" w:type="dxa"/>
            <w:vAlign w:val="center"/>
          </w:tcPr>
          <w:p w:rsidR="00E22A3C" w:rsidRPr="0062532D" w:rsidRDefault="00E22A3C" w:rsidP="00E22A3C">
            <w:pPr>
              <w:jc w:val="center"/>
              <w:rPr>
                <w:rFonts w:ascii="Palatino Linotype" w:hAnsi="Palatino Linotype"/>
                <w:b/>
                <w:sz w:val="21"/>
                <w:szCs w:val="21"/>
              </w:rPr>
            </w:pPr>
            <w:r w:rsidRPr="0062532D">
              <w:rPr>
                <w:rFonts w:ascii="Palatino Linotype" w:hAnsi="Palatino Linotype"/>
                <w:b/>
                <w:sz w:val="21"/>
                <w:szCs w:val="21"/>
              </w:rPr>
              <w:t>00903/UPVT/IP/2019</w:t>
            </w:r>
          </w:p>
        </w:tc>
        <w:tc>
          <w:tcPr>
            <w:tcW w:w="1701" w:type="dxa"/>
            <w:vAlign w:val="center"/>
          </w:tcPr>
          <w:p w:rsidR="00E22A3C" w:rsidRPr="0062532D" w:rsidRDefault="00E22A3C" w:rsidP="00E22A3C">
            <w:pPr>
              <w:jc w:val="center"/>
              <w:rPr>
                <w:rFonts w:ascii="Palatino Linotype" w:hAnsi="Palatino Linotype" w:cs="Arial"/>
                <w:i/>
                <w:sz w:val="21"/>
                <w:szCs w:val="21"/>
                <w:lang w:eastAsia="es-MX"/>
              </w:rPr>
            </w:pPr>
            <w:r w:rsidRPr="0062532D">
              <w:rPr>
                <w:rFonts w:ascii="Palatino Linotype" w:hAnsi="Palatino Linotype"/>
                <w:b/>
                <w:bCs/>
                <w:sz w:val="21"/>
                <w:szCs w:val="21"/>
              </w:rPr>
              <w:t>02732/INFOEM/IP/RR/2019</w:t>
            </w:r>
          </w:p>
        </w:tc>
        <w:tc>
          <w:tcPr>
            <w:tcW w:w="2126" w:type="dxa"/>
          </w:tcPr>
          <w:p w:rsidR="00E22A3C" w:rsidRPr="0062532D" w:rsidRDefault="00E22A3C" w:rsidP="00E22A3C">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pedido”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E22A3C" w:rsidRPr="0062532D" w:rsidRDefault="00E22A3C" w:rsidP="00E22A3C">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declara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legal</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alguno”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E22A3C" w:rsidRPr="0062532D" w:rsidTr="00824806">
        <w:trPr>
          <w:jc w:val="center"/>
        </w:trPr>
        <w:tc>
          <w:tcPr>
            <w:tcW w:w="582" w:type="dxa"/>
            <w:vAlign w:val="center"/>
          </w:tcPr>
          <w:p w:rsidR="00E22A3C" w:rsidRPr="0062532D" w:rsidRDefault="00E22A3C" w:rsidP="00E22A3C">
            <w:pPr>
              <w:jc w:val="center"/>
              <w:rPr>
                <w:rFonts w:ascii="Palatino Linotype" w:hAnsi="Palatino Linotype"/>
                <w:b/>
                <w:bCs/>
                <w:sz w:val="21"/>
                <w:szCs w:val="21"/>
              </w:rPr>
            </w:pPr>
            <w:r w:rsidRPr="0062532D">
              <w:rPr>
                <w:rFonts w:ascii="Palatino Linotype" w:hAnsi="Palatino Linotype"/>
                <w:b/>
                <w:bCs/>
                <w:sz w:val="21"/>
                <w:szCs w:val="21"/>
              </w:rPr>
              <w:t>116</w:t>
            </w:r>
          </w:p>
        </w:tc>
        <w:tc>
          <w:tcPr>
            <w:tcW w:w="1530" w:type="dxa"/>
            <w:vAlign w:val="center"/>
          </w:tcPr>
          <w:p w:rsidR="00E22A3C" w:rsidRPr="0062532D" w:rsidRDefault="00E22A3C" w:rsidP="00E22A3C">
            <w:pPr>
              <w:jc w:val="center"/>
              <w:rPr>
                <w:rFonts w:ascii="Palatino Linotype" w:hAnsi="Palatino Linotype"/>
                <w:b/>
                <w:sz w:val="21"/>
                <w:szCs w:val="21"/>
              </w:rPr>
            </w:pPr>
            <w:r w:rsidRPr="0062532D">
              <w:rPr>
                <w:rFonts w:ascii="Palatino Linotype" w:hAnsi="Palatino Linotype"/>
                <w:b/>
                <w:sz w:val="21"/>
                <w:szCs w:val="21"/>
              </w:rPr>
              <w:t>00904/UPVT/IP/2019</w:t>
            </w:r>
          </w:p>
        </w:tc>
        <w:tc>
          <w:tcPr>
            <w:tcW w:w="1701" w:type="dxa"/>
            <w:vAlign w:val="center"/>
          </w:tcPr>
          <w:p w:rsidR="00E22A3C" w:rsidRPr="0062532D" w:rsidRDefault="00E22A3C" w:rsidP="00E22A3C">
            <w:pPr>
              <w:jc w:val="center"/>
              <w:rPr>
                <w:rFonts w:ascii="Palatino Linotype" w:hAnsi="Palatino Linotype" w:cs="Arial"/>
                <w:i/>
                <w:sz w:val="21"/>
                <w:szCs w:val="21"/>
                <w:lang w:eastAsia="es-MX"/>
              </w:rPr>
            </w:pPr>
            <w:r w:rsidRPr="0062532D">
              <w:rPr>
                <w:rFonts w:ascii="Palatino Linotype" w:hAnsi="Palatino Linotype"/>
                <w:b/>
                <w:bCs/>
                <w:sz w:val="21"/>
                <w:szCs w:val="21"/>
              </w:rPr>
              <w:t>02733/INFOEM/IP/RR/2019</w:t>
            </w:r>
          </w:p>
        </w:tc>
        <w:tc>
          <w:tcPr>
            <w:tcW w:w="2126" w:type="dxa"/>
          </w:tcPr>
          <w:p w:rsidR="00E22A3C" w:rsidRPr="0062532D" w:rsidRDefault="00E22A3C" w:rsidP="00E22A3C">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pedido”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E22A3C" w:rsidRPr="0062532D" w:rsidRDefault="00E22A3C" w:rsidP="00E22A3C">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declara</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legal</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i/>
                <w:sz w:val="21"/>
                <w:szCs w:val="21"/>
                <w:lang w:eastAsia="es-MX"/>
              </w:rPr>
              <w:t>alguno”</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117</w:t>
            </w:r>
          </w:p>
        </w:tc>
        <w:tc>
          <w:tcPr>
            <w:tcW w:w="1530" w:type="dxa"/>
            <w:vAlign w:val="center"/>
          </w:tcPr>
          <w:p w:rsidR="00B86FC8" w:rsidRPr="0062532D" w:rsidRDefault="00B86FC8" w:rsidP="005E2C49">
            <w:pPr>
              <w:jc w:val="center"/>
              <w:rPr>
                <w:rFonts w:ascii="Palatino Linotype" w:hAnsi="Palatino Linotype"/>
                <w:b/>
                <w:sz w:val="21"/>
                <w:szCs w:val="21"/>
              </w:rPr>
            </w:pPr>
            <w:r w:rsidRPr="0062532D">
              <w:rPr>
                <w:rFonts w:ascii="Palatino Linotype" w:hAnsi="Palatino Linotype"/>
                <w:b/>
                <w:sz w:val="21"/>
                <w:szCs w:val="21"/>
              </w:rPr>
              <w:t>00906/UPVT/IP/2019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02734/INFOEM/IP/RR/2019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relación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estatus</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pedidos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118</w:t>
            </w:r>
          </w:p>
        </w:tc>
        <w:tc>
          <w:tcPr>
            <w:tcW w:w="1530" w:type="dxa"/>
            <w:vAlign w:val="center"/>
          </w:tcPr>
          <w:p w:rsidR="00B86FC8" w:rsidRPr="0062532D" w:rsidRDefault="00B86FC8" w:rsidP="005E2C49">
            <w:pPr>
              <w:jc w:val="center"/>
              <w:rPr>
                <w:rFonts w:ascii="Palatino Linotype" w:hAnsi="Palatino Linotype"/>
                <w:sz w:val="21"/>
                <w:szCs w:val="21"/>
              </w:rPr>
            </w:pPr>
            <w:r w:rsidRPr="0062532D">
              <w:rPr>
                <w:rFonts w:ascii="Palatino Linotype" w:hAnsi="Palatino Linotype"/>
                <w:b/>
                <w:sz w:val="21"/>
                <w:szCs w:val="21"/>
              </w:rPr>
              <w:t>00907/UPVT/IP/2019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02735/INFOEM/IP/RR/2019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presentan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evidencias</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solicitadas,</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solo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un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acta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119</w:t>
            </w:r>
          </w:p>
        </w:tc>
        <w:tc>
          <w:tcPr>
            <w:tcW w:w="1530" w:type="dxa"/>
            <w:vAlign w:val="center"/>
          </w:tcPr>
          <w:p w:rsidR="00B86FC8" w:rsidRPr="0062532D" w:rsidRDefault="00B86FC8" w:rsidP="005E2C49">
            <w:pPr>
              <w:jc w:val="center"/>
              <w:rPr>
                <w:rFonts w:ascii="Palatino Linotype" w:hAnsi="Palatino Linotype"/>
                <w:sz w:val="21"/>
                <w:szCs w:val="21"/>
              </w:rPr>
            </w:pPr>
            <w:r w:rsidRPr="0062532D">
              <w:rPr>
                <w:rFonts w:ascii="Palatino Linotype" w:hAnsi="Palatino Linotype"/>
                <w:b/>
                <w:sz w:val="21"/>
                <w:szCs w:val="21"/>
              </w:rPr>
              <w:t>00908/UPVT/IP/2019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02736/INFOEM/IP/RR/2019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Falta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presentan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las</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evidencias</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solicitadas,</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solo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unas</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actas</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120</w:t>
            </w:r>
          </w:p>
        </w:tc>
        <w:tc>
          <w:tcPr>
            <w:tcW w:w="1530" w:type="dxa"/>
            <w:vAlign w:val="center"/>
          </w:tcPr>
          <w:p w:rsidR="00B86FC8" w:rsidRPr="0062532D" w:rsidRDefault="00B86FC8" w:rsidP="005E2C49">
            <w:pPr>
              <w:jc w:val="center"/>
              <w:rPr>
                <w:rFonts w:ascii="Palatino Linotype" w:hAnsi="Palatino Linotype"/>
                <w:sz w:val="21"/>
                <w:szCs w:val="21"/>
              </w:rPr>
            </w:pPr>
            <w:r w:rsidRPr="0062532D">
              <w:rPr>
                <w:rFonts w:ascii="Palatino Linotype" w:hAnsi="Palatino Linotype"/>
                <w:b/>
                <w:sz w:val="21"/>
                <w:szCs w:val="21"/>
              </w:rPr>
              <w:t>00909/UPVT/IP/2019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02737/INFOEM/IP/RR/2019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hay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solicitada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121</w:t>
            </w:r>
          </w:p>
        </w:tc>
        <w:tc>
          <w:tcPr>
            <w:tcW w:w="1530" w:type="dxa"/>
            <w:vAlign w:val="center"/>
          </w:tcPr>
          <w:p w:rsidR="00B86FC8" w:rsidRPr="0062532D" w:rsidRDefault="00B86FC8" w:rsidP="005E2C49">
            <w:pPr>
              <w:jc w:val="center"/>
              <w:rPr>
                <w:rFonts w:ascii="Palatino Linotype" w:hAnsi="Palatino Linotype"/>
                <w:sz w:val="21"/>
                <w:szCs w:val="21"/>
              </w:rPr>
            </w:pPr>
            <w:r w:rsidRPr="0062532D">
              <w:rPr>
                <w:rFonts w:ascii="Palatino Linotype" w:hAnsi="Palatino Linotype"/>
                <w:b/>
                <w:sz w:val="21"/>
                <w:szCs w:val="21"/>
              </w:rPr>
              <w:t>00910/UPVT/IP/2019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02738/INFOEM/IP/RR/2019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hay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respuesta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solicitado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solicitada</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122</w:t>
            </w:r>
          </w:p>
        </w:tc>
        <w:tc>
          <w:tcPr>
            <w:tcW w:w="1530" w:type="dxa"/>
            <w:vAlign w:val="center"/>
          </w:tcPr>
          <w:p w:rsidR="00B86FC8" w:rsidRPr="0062532D" w:rsidRDefault="00B86FC8" w:rsidP="005E2C49">
            <w:pPr>
              <w:jc w:val="center"/>
              <w:rPr>
                <w:rFonts w:ascii="Palatino Linotype" w:hAnsi="Palatino Linotype"/>
                <w:sz w:val="21"/>
                <w:szCs w:val="21"/>
              </w:rPr>
            </w:pPr>
            <w:r w:rsidRPr="0062532D">
              <w:rPr>
                <w:rFonts w:ascii="Palatino Linotype" w:hAnsi="Palatino Linotype"/>
                <w:b/>
                <w:sz w:val="21"/>
                <w:szCs w:val="21"/>
              </w:rPr>
              <w:t>00911/UPVT/IP/2019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02739/INFOEM/IP/RR/2019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declara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legal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alguno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lastRenderedPageBreak/>
              <w:t>123</w:t>
            </w:r>
          </w:p>
        </w:tc>
        <w:tc>
          <w:tcPr>
            <w:tcW w:w="1530" w:type="dxa"/>
            <w:vAlign w:val="center"/>
          </w:tcPr>
          <w:p w:rsidR="00B86FC8" w:rsidRPr="0062532D" w:rsidRDefault="00B86FC8" w:rsidP="005E2C49">
            <w:pPr>
              <w:jc w:val="center"/>
              <w:rPr>
                <w:rFonts w:ascii="Palatino Linotype" w:hAnsi="Palatino Linotype"/>
                <w:sz w:val="21"/>
                <w:szCs w:val="21"/>
              </w:rPr>
            </w:pPr>
            <w:r w:rsidRPr="0062532D">
              <w:rPr>
                <w:rFonts w:ascii="Palatino Linotype" w:hAnsi="Palatino Linotype"/>
                <w:b/>
                <w:sz w:val="21"/>
                <w:szCs w:val="21"/>
              </w:rPr>
              <w:t>00912/UPVT/IP/2019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02740/INFOEM/IP/RR/2019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declara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legal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alguno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124</w:t>
            </w:r>
          </w:p>
        </w:tc>
        <w:tc>
          <w:tcPr>
            <w:tcW w:w="1530" w:type="dxa"/>
            <w:vAlign w:val="center"/>
          </w:tcPr>
          <w:p w:rsidR="00B86FC8" w:rsidRPr="0062532D" w:rsidRDefault="00B86FC8" w:rsidP="005E2C49">
            <w:pPr>
              <w:jc w:val="center"/>
              <w:rPr>
                <w:rFonts w:ascii="Palatino Linotype" w:hAnsi="Palatino Linotype"/>
                <w:sz w:val="21"/>
                <w:szCs w:val="21"/>
              </w:rPr>
            </w:pPr>
            <w:r w:rsidRPr="0062532D">
              <w:rPr>
                <w:rFonts w:ascii="Palatino Linotype" w:hAnsi="Palatino Linotype"/>
                <w:b/>
                <w:sz w:val="21"/>
                <w:szCs w:val="21"/>
              </w:rPr>
              <w:t>00913/UPVT/IP/2019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02741/INFOEM/IP/RR/2019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declara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legal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alguno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125</w:t>
            </w:r>
          </w:p>
        </w:tc>
        <w:tc>
          <w:tcPr>
            <w:tcW w:w="1530" w:type="dxa"/>
            <w:vAlign w:val="center"/>
          </w:tcPr>
          <w:p w:rsidR="00B86FC8" w:rsidRPr="0062532D" w:rsidRDefault="00B86FC8" w:rsidP="005E2C49">
            <w:pPr>
              <w:jc w:val="center"/>
              <w:rPr>
                <w:rFonts w:ascii="Palatino Linotype" w:hAnsi="Palatino Linotype"/>
                <w:sz w:val="21"/>
                <w:szCs w:val="21"/>
              </w:rPr>
            </w:pPr>
            <w:r w:rsidRPr="0062532D">
              <w:rPr>
                <w:rFonts w:ascii="Palatino Linotype" w:hAnsi="Palatino Linotype"/>
                <w:b/>
                <w:sz w:val="21"/>
                <w:szCs w:val="21"/>
              </w:rPr>
              <w:t>00914/UPVT/IP/2019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02742/INFOEM/IP/RR/2019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declara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legal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alguno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126</w:t>
            </w:r>
          </w:p>
        </w:tc>
        <w:tc>
          <w:tcPr>
            <w:tcW w:w="1530" w:type="dxa"/>
            <w:vAlign w:val="center"/>
          </w:tcPr>
          <w:p w:rsidR="00B86FC8" w:rsidRPr="0062532D" w:rsidRDefault="00B86FC8" w:rsidP="005E2C49">
            <w:pPr>
              <w:jc w:val="center"/>
              <w:rPr>
                <w:rFonts w:ascii="Palatino Linotype" w:hAnsi="Palatino Linotype"/>
                <w:sz w:val="21"/>
                <w:szCs w:val="21"/>
              </w:rPr>
            </w:pPr>
            <w:r w:rsidRPr="0062532D">
              <w:rPr>
                <w:rFonts w:ascii="Palatino Linotype" w:hAnsi="Palatino Linotype"/>
                <w:b/>
                <w:sz w:val="21"/>
                <w:szCs w:val="21"/>
              </w:rPr>
              <w:t>00915/UPVT/IP/2019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02743/INFOEM/IP/RR/2019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declara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legal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alguno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127</w:t>
            </w:r>
          </w:p>
        </w:tc>
        <w:tc>
          <w:tcPr>
            <w:tcW w:w="1530" w:type="dxa"/>
            <w:vAlign w:val="center"/>
          </w:tcPr>
          <w:p w:rsidR="00B86FC8" w:rsidRPr="0062532D" w:rsidRDefault="00B86FC8" w:rsidP="005E2C49">
            <w:pPr>
              <w:jc w:val="center"/>
              <w:rPr>
                <w:rFonts w:ascii="Palatino Linotype" w:hAnsi="Palatino Linotype"/>
                <w:sz w:val="21"/>
                <w:szCs w:val="21"/>
              </w:rPr>
            </w:pPr>
            <w:r w:rsidRPr="0062532D">
              <w:rPr>
                <w:rFonts w:ascii="Palatino Linotype" w:hAnsi="Palatino Linotype"/>
                <w:b/>
                <w:sz w:val="21"/>
                <w:szCs w:val="21"/>
              </w:rPr>
              <w:t>00916/UPVT/IP/2019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02744/INFOEM/IP/RR/2019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declara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legal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alguno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128</w:t>
            </w:r>
          </w:p>
        </w:tc>
        <w:tc>
          <w:tcPr>
            <w:tcW w:w="1530" w:type="dxa"/>
            <w:vAlign w:val="center"/>
          </w:tcPr>
          <w:p w:rsidR="00B86FC8" w:rsidRPr="0062532D" w:rsidRDefault="00B86FC8" w:rsidP="005E2C49">
            <w:pPr>
              <w:jc w:val="center"/>
              <w:rPr>
                <w:rFonts w:ascii="Palatino Linotype" w:hAnsi="Palatino Linotype"/>
                <w:sz w:val="21"/>
                <w:szCs w:val="21"/>
              </w:rPr>
            </w:pPr>
            <w:r w:rsidRPr="0062532D">
              <w:rPr>
                <w:rFonts w:ascii="Palatino Linotype" w:hAnsi="Palatino Linotype"/>
                <w:b/>
                <w:sz w:val="21"/>
                <w:szCs w:val="21"/>
              </w:rPr>
              <w:t>00917/UPVT/IP/2019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02745/INFOEM/IP/RR/2019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es</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solicitado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niega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declara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confidencial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sin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sustento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legal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y</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documental</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alguno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r w:rsidR="00B86FC8" w:rsidRPr="0062532D" w:rsidTr="00824806">
        <w:trPr>
          <w:jc w:val="center"/>
        </w:trPr>
        <w:tc>
          <w:tcPr>
            <w:tcW w:w="582" w:type="dxa"/>
            <w:vAlign w:val="center"/>
          </w:tcPr>
          <w:p w:rsidR="00B86FC8" w:rsidRPr="0062532D" w:rsidRDefault="00B86FC8" w:rsidP="005E2C49">
            <w:pPr>
              <w:jc w:val="center"/>
              <w:rPr>
                <w:rFonts w:ascii="Palatino Linotype" w:hAnsi="Palatino Linotype"/>
                <w:b/>
                <w:bCs/>
                <w:sz w:val="21"/>
                <w:szCs w:val="21"/>
              </w:rPr>
            </w:pPr>
            <w:r w:rsidRPr="0062532D">
              <w:rPr>
                <w:rFonts w:ascii="Palatino Linotype" w:hAnsi="Palatino Linotype"/>
                <w:b/>
                <w:bCs/>
                <w:sz w:val="21"/>
                <w:szCs w:val="21"/>
              </w:rPr>
              <w:t>129</w:t>
            </w:r>
          </w:p>
        </w:tc>
        <w:tc>
          <w:tcPr>
            <w:tcW w:w="1530" w:type="dxa"/>
            <w:vAlign w:val="center"/>
          </w:tcPr>
          <w:p w:rsidR="00B86FC8" w:rsidRPr="0062532D" w:rsidRDefault="00B86FC8" w:rsidP="005E2C49">
            <w:pPr>
              <w:jc w:val="center"/>
              <w:rPr>
                <w:rFonts w:ascii="Palatino Linotype" w:hAnsi="Palatino Linotype"/>
                <w:sz w:val="21"/>
                <w:szCs w:val="21"/>
              </w:rPr>
            </w:pPr>
            <w:r w:rsidRPr="0062532D">
              <w:rPr>
                <w:rFonts w:ascii="Palatino Linotype" w:hAnsi="Palatino Linotype"/>
                <w:b/>
                <w:sz w:val="21"/>
                <w:szCs w:val="21"/>
              </w:rPr>
              <w:t>00918/UPVT/IP/2019</w:t>
            </w:r>
          </w:p>
        </w:tc>
        <w:tc>
          <w:tcPr>
            <w:tcW w:w="1701" w:type="dxa"/>
            <w:vAlign w:val="center"/>
          </w:tcPr>
          <w:p w:rsidR="00B86FC8" w:rsidRPr="0062532D" w:rsidRDefault="007F34F8" w:rsidP="005E2C49">
            <w:pPr>
              <w:jc w:val="center"/>
              <w:rPr>
                <w:rFonts w:ascii="Palatino Linotype" w:hAnsi="Palatino Linotype" w:cs="Arial"/>
                <w:i/>
                <w:sz w:val="21"/>
                <w:szCs w:val="21"/>
                <w:lang w:eastAsia="es-MX"/>
              </w:rPr>
            </w:pPr>
            <w:r w:rsidRPr="0062532D">
              <w:rPr>
                <w:rFonts w:ascii="Palatino Linotype" w:hAnsi="Palatino Linotype"/>
                <w:b/>
                <w:bCs/>
                <w:sz w:val="21"/>
                <w:szCs w:val="21"/>
              </w:rPr>
              <w:t>02765/INFOEM/IP/RR/2019</w:t>
            </w:r>
          </w:p>
        </w:tc>
        <w:tc>
          <w:tcPr>
            <w:tcW w:w="2126"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entrega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pedido</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c>
          <w:tcPr>
            <w:tcW w:w="3544" w:type="dxa"/>
          </w:tcPr>
          <w:p w:rsidR="00B86FC8" w:rsidRPr="0062532D" w:rsidRDefault="00B86FC8" w:rsidP="00B86FC8">
            <w:pPr>
              <w:ind w:right="29"/>
              <w:jc w:val="both"/>
              <w:rPr>
                <w:rFonts w:ascii="Palatino Linotype" w:hAnsi="Palatino Linotype" w:cs="Arial"/>
                <w:i/>
                <w:sz w:val="21"/>
                <w:szCs w:val="21"/>
                <w:lang w:eastAsia="es-MX"/>
              </w:rPr>
            </w:pPr>
            <w:r w:rsidRPr="0062532D">
              <w:rPr>
                <w:rFonts w:ascii="Palatino Linotype" w:hAnsi="Palatino Linotype" w:cs="Arial"/>
                <w:i/>
                <w:sz w:val="21"/>
                <w:szCs w:val="21"/>
                <w:lang w:eastAsia="es-MX"/>
              </w:rPr>
              <w:t>“</w:t>
            </w:r>
            <w:r w:rsidR="00E22A3C" w:rsidRPr="0062532D">
              <w:rPr>
                <w:rFonts w:ascii="Palatino Linotype" w:hAnsi="Palatino Linotype" w:cs="Arial"/>
                <w:i/>
                <w:sz w:val="21"/>
                <w:szCs w:val="21"/>
                <w:lang w:eastAsia="es-MX"/>
              </w:rPr>
              <w:t>Nuevamente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se</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escudan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en</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terceros</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negando</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la</w:t>
            </w:r>
            <w:r w:rsidR="009C2E0B" w:rsidRPr="0062532D">
              <w:rPr>
                <w:rFonts w:ascii="Palatino Linotype" w:hAnsi="Palatino Linotype" w:cs="Arial"/>
                <w:i/>
                <w:sz w:val="21"/>
                <w:szCs w:val="21"/>
                <w:lang w:eastAsia="es-MX"/>
              </w:rPr>
              <w:t xml:space="preserve"> </w:t>
            </w:r>
            <w:r w:rsidR="00E22A3C" w:rsidRPr="0062532D">
              <w:rPr>
                <w:rFonts w:ascii="Palatino Linotype" w:hAnsi="Palatino Linotype" w:cs="Arial"/>
                <w:i/>
                <w:sz w:val="21"/>
                <w:szCs w:val="21"/>
                <w:lang w:eastAsia="es-MX"/>
              </w:rPr>
              <w:t>información</w:t>
            </w:r>
            <w:r w:rsidRPr="0062532D">
              <w:rPr>
                <w:rFonts w:ascii="Palatino Linotype" w:hAnsi="Palatino Linotype" w:cs="Arial"/>
                <w:i/>
                <w:sz w:val="21"/>
                <w:szCs w:val="21"/>
                <w:lang w:eastAsia="es-MX"/>
              </w:rPr>
              <w:t>”</w:t>
            </w:r>
            <w:r w:rsidR="009C2E0B" w:rsidRPr="0062532D">
              <w:rPr>
                <w:rFonts w:ascii="Palatino Linotype" w:hAnsi="Palatino Linotype" w:cs="Arial"/>
                <w:i/>
                <w:sz w:val="21"/>
                <w:szCs w:val="21"/>
                <w:lang w:eastAsia="es-MX"/>
              </w:rPr>
              <w:t xml:space="preserve"> </w:t>
            </w:r>
            <w:r w:rsidRPr="0062532D">
              <w:rPr>
                <w:rFonts w:ascii="Palatino Linotype" w:hAnsi="Palatino Linotype" w:cs="Arial"/>
                <w:sz w:val="21"/>
                <w:szCs w:val="21"/>
                <w:lang w:eastAsia="es-MX"/>
              </w:rPr>
              <w:t>(Sic)</w:t>
            </w:r>
          </w:p>
        </w:tc>
      </w:tr>
    </w:tbl>
    <w:p w:rsidR="00896076" w:rsidRPr="0062532D" w:rsidRDefault="00F852C0" w:rsidP="00497820">
      <w:pPr>
        <w:pStyle w:val="Prrafodelista"/>
        <w:numPr>
          <w:ilvl w:val="0"/>
          <w:numId w:val="4"/>
        </w:numPr>
        <w:tabs>
          <w:tab w:val="left" w:pos="567"/>
        </w:tabs>
        <w:spacing w:before="480" w:after="240" w:line="360" w:lineRule="auto"/>
        <w:ind w:left="0" w:firstLine="0"/>
        <w:jc w:val="both"/>
        <w:rPr>
          <w:rFonts w:ascii="Palatino Linotype" w:hAnsi="Palatino Linotype" w:cs="Arial"/>
        </w:rPr>
      </w:pP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fecha</w:t>
      </w:r>
      <w:r w:rsidR="009C2E0B" w:rsidRPr="0062532D">
        <w:rPr>
          <w:rFonts w:ascii="Palatino Linotype" w:hAnsi="Palatino Linotype" w:cs="Arial"/>
        </w:rPr>
        <w:t xml:space="preserve"> </w:t>
      </w:r>
      <w:r w:rsidR="00896076" w:rsidRPr="0062532D">
        <w:rPr>
          <w:rFonts w:ascii="Palatino Linotype" w:hAnsi="Palatino Linotype"/>
        </w:rPr>
        <w:t>veint</w:t>
      </w:r>
      <w:r w:rsidR="004A488E" w:rsidRPr="0062532D">
        <w:rPr>
          <w:rFonts w:ascii="Palatino Linotype" w:hAnsi="Palatino Linotype"/>
        </w:rPr>
        <w:t>e</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00896076" w:rsidRPr="0062532D">
        <w:rPr>
          <w:rFonts w:ascii="Palatino Linotype" w:hAnsi="Palatino Linotype"/>
        </w:rPr>
        <w:t>abril</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dos</w:t>
      </w:r>
      <w:r w:rsidR="009C2E0B" w:rsidRPr="0062532D">
        <w:rPr>
          <w:rFonts w:ascii="Palatino Linotype" w:hAnsi="Palatino Linotype"/>
        </w:rPr>
        <w:t xml:space="preserve"> </w:t>
      </w:r>
      <w:r w:rsidRPr="0062532D">
        <w:rPr>
          <w:rFonts w:ascii="Palatino Linotype" w:hAnsi="Palatino Linotype"/>
        </w:rPr>
        <w:t>mil</w:t>
      </w:r>
      <w:r w:rsidR="009C2E0B" w:rsidRPr="0062532D">
        <w:rPr>
          <w:rFonts w:ascii="Palatino Linotype" w:hAnsi="Palatino Linotype"/>
        </w:rPr>
        <w:t xml:space="preserve"> </w:t>
      </w:r>
      <w:r w:rsidRPr="0062532D">
        <w:rPr>
          <w:rFonts w:ascii="Palatino Linotype" w:hAnsi="Palatino Linotype"/>
        </w:rPr>
        <w:t>diecinueve,</w:t>
      </w:r>
      <w:r w:rsidR="009C2E0B" w:rsidRPr="0062532D">
        <w:rPr>
          <w:rFonts w:ascii="Palatino Linotype" w:hAnsi="Palatino Linotype" w:cs="Arial"/>
        </w:rPr>
        <w:t xml:space="preserve"> </w:t>
      </w:r>
      <w:r w:rsidRPr="0062532D">
        <w:rPr>
          <w:rFonts w:ascii="Palatino Linotype" w:hAnsi="Palatino Linotype" w:cs="Arial"/>
        </w:rPr>
        <w:t>l</w:t>
      </w:r>
      <w:r w:rsidR="002C448B" w:rsidRPr="0062532D">
        <w:rPr>
          <w:rFonts w:ascii="Palatino Linotype" w:hAnsi="Palatino Linotype" w:cs="Arial"/>
        </w:rPr>
        <w:t>os</w:t>
      </w:r>
      <w:r w:rsidR="009C2E0B" w:rsidRPr="0062532D">
        <w:rPr>
          <w:rFonts w:ascii="Palatino Linotype" w:hAnsi="Palatino Linotype" w:cs="Arial"/>
        </w:rPr>
        <w:t xml:space="preserve"> </w:t>
      </w:r>
      <w:r w:rsidR="002C448B" w:rsidRPr="0062532D">
        <w:rPr>
          <w:rFonts w:ascii="Palatino Linotype" w:hAnsi="Palatino Linotype" w:cs="Arial"/>
        </w:rPr>
        <w:t>recursos</w:t>
      </w:r>
      <w:r w:rsidR="009C2E0B" w:rsidRPr="0062532D">
        <w:rPr>
          <w:rFonts w:ascii="Palatino Linotype" w:hAnsi="Palatino Linotype" w:cs="Arial"/>
        </w:rPr>
        <w:t xml:space="preserve"> </w:t>
      </w:r>
      <w:r w:rsidR="002C448B" w:rsidRPr="0062532D">
        <w:rPr>
          <w:rFonts w:ascii="Palatino Linotype" w:hAnsi="Palatino Linotype" w:cs="Arial"/>
        </w:rPr>
        <w:t>de</w:t>
      </w:r>
      <w:r w:rsidR="009C2E0B" w:rsidRPr="0062532D">
        <w:rPr>
          <w:rFonts w:ascii="Palatino Linotype" w:hAnsi="Palatino Linotype" w:cs="Arial"/>
        </w:rPr>
        <w:t xml:space="preserve"> </w:t>
      </w:r>
      <w:r w:rsidR="002C448B" w:rsidRPr="0062532D">
        <w:rPr>
          <w:rFonts w:ascii="Palatino Linotype" w:hAnsi="Palatino Linotype" w:cs="Arial"/>
        </w:rPr>
        <w:t>que</w:t>
      </w:r>
      <w:r w:rsidR="009C2E0B" w:rsidRPr="0062532D">
        <w:rPr>
          <w:rFonts w:ascii="Palatino Linotype" w:hAnsi="Palatino Linotype" w:cs="Arial"/>
        </w:rPr>
        <w:t xml:space="preserve"> </w:t>
      </w:r>
      <w:r w:rsidR="002C448B" w:rsidRPr="0062532D">
        <w:rPr>
          <w:rFonts w:ascii="Palatino Linotype" w:hAnsi="Palatino Linotype" w:cs="Arial"/>
        </w:rPr>
        <w:t>se</w:t>
      </w:r>
      <w:r w:rsidR="009C2E0B" w:rsidRPr="0062532D">
        <w:rPr>
          <w:rFonts w:ascii="Palatino Linotype" w:hAnsi="Palatino Linotype" w:cs="Arial"/>
        </w:rPr>
        <w:t xml:space="preserve"> </w:t>
      </w:r>
      <w:r w:rsidR="002C448B" w:rsidRPr="0062532D">
        <w:rPr>
          <w:rFonts w:ascii="Palatino Linotype" w:hAnsi="Palatino Linotype" w:cs="Arial"/>
        </w:rPr>
        <w:t>trata</w:t>
      </w:r>
      <w:r w:rsidR="009C2E0B" w:rsidRPr="0062532D">
        <w:rPr>
          <w:rFonts w:ascii="Palatino Linotype" w:hAnsi="Palatino Linotype" w:cs="Arial"/>
        </w:rPr>
        <w:t xml:space="preserve"> </w:t>
      </w:r>
      <w:r w:rsidR="002C448B" w:rsidRPr="0062532D">
        <w:rPr>
          <w:rFonts w:ascii="Palatino Linotype" w:hAnsi="Palatino Linotype" w:cs="Arial"/>
        </w:rPr>
        <w:t>se</w:t>
      </w:r>
      <w:r w:rsidR="009C2E0B" w:rsidRPr="0062532D">
        <w:rPr>
          <w:rFonts w:ascii="Palatino Linotype" w:hAnsi="Palatino Linotype" w:cs="Arial"/>
        </w:rPr>
        <w:t xml:space="preserve"> </w:t>
      </w:r>
      <w:r w:rsidR="002C448B" w:rsidRPr="0062532D">
        <w:rPr>
          <w:rFonts w:ascii="Palatino Linotype" w:hAnsi="Palatino Linotype" w:cs="Arial"/>
        </w:rPr>
        <w:t>enviaron</w:t>
      </w:r>
      <w:r w:rsidR="009C2E0B" w:rsidRPr="0062532D">
        <w:rPr>
          <w:rFonts w:ascii="Palatino Linotype" w:hAnsi="Palatino Linotype" w:cs="Arial"/>
        </w:rPr>
        <w:t xml:space="preserve"> </w:t>
      </w:r>
      <w:r w:rsidR="002C448B" w:rsidRPr="0062532D">
        <w:rPr>
          <w:rFonts w:ascii="Palatino Linotype" w:hAnsi="Palatino Linotype"/>
        </w:rPr>
        <w:t>electrónicamente</w:t>
      </w:r>
      <w:r w:rsidR="009C2E0B" w:rsidRPr="0062532D">
        <w:rPr>
          <w:rFonts w:ascii="Palatino Linotype" w:hAnsi="Palatino Linotype" w:cs="Arial"/>
        </w:rPr>
        <w:t xml:space="preserve"> </w:t>
      </w:r>
      <w:r w:rsidR="002C448B" w:rsidRPr="0062532D">
        <w:rPr>
          <w:rFonts w:ascii="Palatino Linotype" w:hAnsi="Palatino Linotype" w:cs="Arial"/>
        </w:rPr>
        <w:t>al</w:t>
      </w:r>
      <w:r w:rsidR="009C2E0B" w:rsidRPr="0062532D">
        <w:rPr>
          <w:rFonts w:ascii="Palatino Linotype" w:hAnsi="Palatino Linotype" w:cs="Arial"/>
        </w:rPr>
        <w:t xml:space="preserve"> </w:t>
      </w:r>
      <w:r w:rsidR="002C448B" w:rsidRPr="0062532D">
        <w:rPr>
          <w:rFonts w:ascii="Palatino Linotype" w:hAnsi="Palatino Linotype" w:cs="Arial"/>
        </w:rPr>
        <w:t>Instituto</w:t>
      </w:r>
      <w:r w:rsidR="009C2E0B" w:rsidRPr="0062532D">
        <w:rPr>
          <w:rFonts w:ascii="Palatino Linotype" w:hAnsi="Palatino Linotype" w:cs="Arial"/>
        </w:rPr>
        <w:t xml:space="preserve"> </w:t>
      </w:r>
      <w:r w:rsidR="002C448B" w:rsidRPr="0062532D">
        <w:rPr>
          <w:rFonts w:ascii="Palatino Linotype" w:hAnsi="Palatino Linotype" w:cs="Arial"/>
        </w:rPr>
        <w:t>de</w:t>
      </w:r>
      <w:r w:rsidR="009C2E0B" w:rsidRPr="0062532D">
        <w:rPr>
          <w:rFonts w:ascii="Palatino Linotype" w:hAnsi="Palatino Linotype" w:cs="Arial"/>
        </w:rPr>
        <w:t xml:space="preserve"> </w:t>
      </w:r>
      <w:r w:rsidR="002C448B" w:rsidRPr="0062532D">
        <w:rPr>
          <w:rFonts w:ascii="Palatino Linotype" w:eastAsia="Arial Unicode MS" w:hAnsi="Palatino Linotype" w:cs="Arial"/>
        </w:rPr>
        <w:t>Transparencia</w:t>
      </w:r>
      <w:r w:rsidR="002C448B" w:rsidRPr="0062532D">
        <w:rPr>
          <w:rFonts w:ascii="Palatino Linotype" w:hAnsi="Palatino Linotype" w:cs="Arial"/>
        </w:rPr>
        <w:t>,</w:t>
      </w:r>
      <w:r w:rsidR="009C2E0B" w:rsidRPr="0062532D">
        <w:rPr>
          <w:rFonts w:ascii="Palatino Linotype" w:hAnsi="Palatino Linotype" w:cs="Arial"/>
        </w:rPr>
        <w:t xml:space="preserve"> </w:t>
      </w:r>
      <w:r w:rsidR="002C448B" w:rsidRPr="0062532D">
        <w:rPr>
          <w:rFonts w:ascii="Palatino Linotype" w:hAnsi="Palatino Linotype" w:cs="Arial"/>
        </w:rPr>
        <w:t>Acceso</w:t>
      </w:r>
      <w:r w:rsidR="009C2E0B" w:rsidRPr="0062532D">
        <w:rPr>
          <w:rFonts w:ascii="Palatino Linotype" w:hAnsi="Palatino Linotype" w:cs="Arial"/>
        </w:rPr>
        <w:t xml:space="preserve"> </w:t>
      </w:r>
      <w:r w:rsidR="002C448B" w:rsidRPr="0062532D">
        <w:rPr>
          <w:rFonts w:ascii="Palatino Linotype" w:hAnsi="Palatino Linotype" w:cs="Arial"/>
        </w:rPr>
        <w:t>a</w:t>
      </w:r>
      <w:r w:rsidR="009C2E0B" w:rsidRPr="0062532D">
        <w:rPr>
          <w:rFonts w:ascii="Palatino Linotype" w:hAnsi="Palatino Linotype" w:cs="Arial"/>
        </w:rPr>
        <w:t xml:space="preserve"> </w:t>
      </w:r>
      <w:r w:rsidR="002C448B" w:rsidRPr="0062532D">
        <w:rPr>
          <w:rFonts w:ascii="Palatino Linotype" w:hAnsi="Palatino Linotype" w:cs="Arial"/>
        </w:rPr>
        <w:t>la</w:t>
      </w:r>
      <w:r w:rsidR="009C2E0B" w:rsidRPr="0062532D">
        <w:rPr>
          <w:rFonts w:ascii="Palatino Linotype" w:hAnsi="Palatino Linotype" w:cs="Arial"/>
        </w:rPr>
        <w:t xml:space="preserve"> </w:t>
      </w:r>
      <w:r w:rsidR="002C448B" w:rsidRPr="0062532D">
        <w:rPr>
          <w:rFonts w:ascii="Palatino Linotype" w:hAnsi="Palatino Linotype" w:cs="Arial"/>
        </w:rPr>
        <w:t>Información</w:t>
      </w:r>
      <w:r w:rsidR="009C2E0B" w:rsidRPr="0062532D">
        <w:rPr>
          <w:rFonts w:ascii="Palatino Linotype" w:hAnsi="Palatino Linotype" w:cs="Arial"/>
        </w:rPr>
        <w:t xml:space="preserve"> </w:t>
      </w:r>
      <w:r w:rsidR="002C448B" w:rsidRPr="0062532D">
        <w:rPr>
          <w:rFonts w:ascii="Palatino Linotype" w:hAnsi="Palatino Linotype" w:cs="Arial"/>
        </w:rPr>
        <w:t>Pública</w:t>
      </w:r>
      <w:r w:rsidR="009C2E0B" w:rsidRPr="0062532D">
        <w:rPr>
          <w:rFonts w:ascii="Palatino Linotype" w:hAnsi="Palatino Linotype" w:cs="Arial"/>
        </w:rPr>
        <w:t xml:space="preserve"> </w:t>
      </w:r>
      <w:r w:rsidR="002C448B" w:rsidRPr="0062532D">
        <w:rPr>
          <w:rFonts w:ascii="Palatino Linotype" w:hAnsi="Palatino Linotype" w:cs="Arial"/>
        </w:rPr>
        <w:t>y</w:t>
      </w:r>
      <w:r w:rsidR="009C2E0B" w:rsidRPr="0062532D">
        <w:rPr>
          <w:rFonts w:ascii="Palatino Linotype" w:hAnsi="Palatino Linotype" w:cs="Arial"/>
        </w:rPr>
        <w:t xml:space="preserve"> </w:t>
      </w:r>
      <w:r w:rsidR="002C448B" w:rsidRPr="0062532D">
        <w:rPr>
          <w:rFonts w:ascii="Palatino Linotype" w:hAnsi="Palatino Linotype"/>
        </w:rPr>
        <w:t>Protección</w:t>
      </w:r>
      <w:r w:rsidR="009C2E0B" w:rsidRPr="0062532D">
        <w:rPr>
          <w:rFonts w:ascii="Palatino Linotype" w:hAnsi="Palatino Linotype" w:cs="Arial"/>
        </w:rPr>
        <w:t xml:space="preserve"> </w:t>
      </w:r>
      <w:r w:rsidR="002C448B" w:rsidRPr="0062532D">
        <w:rPr>
          <w:rFonts w:ascii="Palatino Linotype" w:hAnsi="Palatino Linotype" w:cs="Arial"/>
        </w:rPr>
        <w:t>de</w:t>
      </w:r>
      <w:r w:rsidR="009C2E0B" w:rsidRPr="0062532D">
        <w:rPr>
          <w:rFonts w:ascii="Palatino Linotype" w:hAnsi="Palatino Linotype" w:cs="Arial"/>
        </w:rPr>
        <w:t xml:space="preserve"> </w:t>
      </w:r>
      <w:r w:rsidR="002C448B" w:rsidRPr="0062532D">
        <w:rPr>
          <w:rFonts w:ascii="Palatino Linotype" w:hAnsi="Palatino Linotype"/>
        </w:rPr>
        <w:t>Datos</w:t>
      </w:r>
      <w:r w:rsidR="009C2E0B" w:rsidRPr="0062532D">
        <w:rPr>
          <w:rFonts w:ascii="Palatino Linotype" w:hAnsi="Palatino Linotype" w:cs="Arial"/>
        </w:rPr>
        <w:t xml:space="preserve"> </w:t>
      </w:r>
      <w:r w:rsidR="002C448B" w:rsidRPr="0062532D">
        <w:rPr>
          <w:rFonts w:ascii="Palatino Linotype" w:hAnsi="Palatino Linotype" w:cs="Arial"/>
        </w:rPr>
        <w:t>Personales</w:t>
      </w:r>
      <w:r w:rsidR="009C2E0B" w:rsidRPr="0062532D">
        <w:rPr>
          <w:rFonts w:ascii="Palatino Linotype" w:hAnsi="Palatino Linotype" w:cs="Arial"/>
        </w:rPr>
        <w:t xml:space="preserve"> </w:t>
      </w:r>
      <w:r w:rsidR="002C448B" w:rsidRPr="0062532D">
        <w:rPr>
          <w:rFonts w:ascii="Palatino Linotype" w:hAnsi="Palatino Linotype"/>
        </w:rPr>
        <w:t>del</w:t>
      </w:r>
      <w:r w:rsidR="009C2E0B" w:rsidRPr="0062532D">
        <w:rPr>
          <w:rFonts w:ascii="Palatino Linotype" w:hAnsi="Palatino Linotype" w:cs="Arial"/>
        </w:rPr>
        <w:t xml:space="preserve"> </w:t>
      </w:r>
      <w:r w:rsidR="002C448B" w:rsidRPr="0062532D">
        <w:rPr>
          <w:rFonts w:ascii="Palatino Linotype" w:hAnsi="Palatino Linotype" w:cs="Arial"/>
        </w:rPr>
        <w:t>Estado</w:t>
      </w:r>
      <w:r w:rsidR="009C2E0B" w:rsidRPr="0062532D">
        <w:rPr>
          <w:rFonts w:ascii="Palatino Linotype" w:hAnsi="Palatino Linotype" w:cs="Arial"/>
        </w:rPr>
        <w:t xml:space="preserve"> </w:t>
      </w:r>
      <w:r w:rsidR="002C448B" w:rsidRPr="0062532D">
        <w:rPr>
          <w:rFonts w:ascii="Palatino Linotype" w:hAnsi="Palatino Linotype" w:cs="Arial"/>
        </w:rPr>
        <w:t>de</w:t>
      </w:r>
      <w:r w:rsidR="009C2E0B" w:rsidRPr="0062532D">
        <w:rPr>
          <w:rFonts w:ascii="Palatino Linotype" w:hAnsi="Palatino Linotype" w:cs="Arial"/>
        </w:rPr>
        <w:t xml:space="preserve"> </w:t>
      </w:r>
      <w:r w:rsidR="002C448B" w:rsidRPr="0062532D">
        <w:rPr>
          <w:rFonts w:ascii="Palatino Linotype" w:hAnsi="Palatino Linotype" w:cs="Arial"/>
        </w:rPr>
        <w:t>México</w:t>
      </w:r>
      <w:r w:rsidR="009C2E0B" w:rsidRPr="0062532D">
        <w:rPr>
          <w:rFonts w:ascii="Palatino Linotype" w:hAnsi="Palatino Linotype" w:cs="Arial"/>
        </w:rPr>
        <w:t xml:space="preserve"> </w:t>
      </w:r>
      <w:r w:rsidR="002C448B" w:rsidRPr="0062532D">
        <w:rPr>
          <w:rFonts w:ascii="Palatino Linotype" w:hAnsi="Palatino Linotype" w:cs="Arial"/>
        </w:rPr>
        <w:t>y</w:t>
      </w:r>
      <w:r w:rsidR="009C2E0B" w:rsidRPr="0062532D">
        <w:rPr>
          <w:rFonts w:ascii="Palatino Linotype" w:hAnsi="Palatino Linotype" w:cs="Arial"/>
        </w:rPr>
        <w:t xml:space="preserve"> </w:t>
      </w:r>
      <w:r w:rsidR="002C448B" w:rsidRPr="0062532D">
        <w:rPr>
          <w:rFonts w:ascii="Palatino Linotype" w:hAnsi="Palatino Linotype" w:cs="Arial"/>
        </w:rPr>
        <w:t>Municipios</w:t>
      </w:r>
      <w:r w:rsidR="009C2E0B" w:rsidRPr="0062532D">
        <w:rPr>
          <w:rFonts w:ascii="Palatino Linotype" w:hAnsi="Palatino Linotype" w:cs="Arial"/>
        </w:rPr>
        <w:t xml:space="preserve"> </w:t>
      </w:r>
      <w:r w:rsidR="002C448B" w:rsidRPr="0062532D">
        <w:rPr>
          <w:rFonts w:ascii="Palatino Linotype" w:hAnsi="Palatino Linotype" w:cs="Arial"/>
        </w:rPr>
        <w:t>y</w:t>
      </w:r>
      <w:r w:rsidR="009C2E0B" w:rsidRPr="0062532D">
        <w:rPr>
          <w:rFonts w:ascii="Palatino Linotype" w:hAnsi="Palatino Linotype" w:cs="Arial"/>
        </w:rPr>
        <w:t xml:space="preserve"> </w:t>
      </w:r>
      <w:r w:rsidR="002C448B" w:rsidRPr="0062532D">
        <w:rPr>
          <w:rFonts w:ascii="Palatino Linotype" w:hAnsi="Palatino Linotype" w:cs="Arial"/>
        </w:rPr>
        <w:t>con</w:t>
      </w:r>
      <w:r w:rsidR="009C2E0B" w:rsidRPr="0062532D">
        <w:rPr>
          <w:rFonts w:ascii="Palatino Linotype" w:hAnsi="Palatino Linotype" w:cs="Arial"/>
        </w:rPr>
        <w:t xml:space="preserve"> </w:t>
      </w:r>
      <w:r w:rsidR="002C448B" w:rsidRPr="0062532D">
        <w:rPr>
          <w:rFonts w:ascii="Palatino Linotype" w:hAnsi="Palatino Linotype" w:cs="Arial"/>
        </w:rPr>
        <w:t>fundamento</w:t>
      </w:r>
      <w:r w:rsidR="009C2E0B" w:rsidRPr="0062532D">
        <w:rPr>
          <w:rFonts w:ascii="Palatino Linotype" w:hAnsi="Palatino Linotype" w:cs="Arial"/>
        </w:rPr>
        <w:t xml:space="preserve"> </w:t>
      </w:r>
      <w:r w:rsidR="002C448B" w:rsidRPr="0062532D">
        <w:rPr>
          <w:rFonts w:ascii="Palatino Linotype" w:hAnsi="Palatino Linotype"/>
        </w:rPr>
        <w:t>en</w:t>
      </w:r>
      <w:r w:rsidR="009C2E0B" w:rsidRPr="0062532D">
        <w:rPr>
          <w:rFonts w:ascii="Palatino Linotype" w:hAnsi="Palatino Linotype" w:cs="Arial"/>
        </w:rPr>
        <w:t xml:space="preserve"> </w:t>
      </w:r>
      <w:r w:rsidR="002C448B" w:rsidRPr="0062532D">
        <w:rPr>
          <w:rFonts w:ascii="Palatino Linotype" w:hAnsi="Palatino Linotype" w:cs="Arial"/>
        </w:rPr>
        <w:t>el</w:t>
      </w:r>
      <w:r w:rsidR="009C2E0B" w:rsidRPr="0062532D">
        <w:rPr>
          <w:rFonts w:ascii="Palatino Linotype" w:hAnsi="Palatino Linotype" w:cs="Arial"/>
        </w:rPr>
        <w:t xml:space="preserve"> </w:t>
      </w:r>
      <w:r w:rsidR="002C448B" w:rsidRPr="0062532D">
        <w:rPr>
          <w:rFonts w:ascii="Palatino Linotype" w:hAnsi="Palatino Linotype"/>
        </w:rPr>
        <w:t>artículo</w:t>
      </w:r>
      <w:r w:rsidR="009C2E0B" w:rsidRPr="0062532D">
        <w:rPr>
          <w:rFonts w:ascii="Palatino Linotype" w:hAnsi="Palatino Linotype" w:cs="Arial"/>
        </w:rPr>
        <w:t xml:space="preserve"> </w:t>
      </w:r>
      <w:r w:rsidR="002C448B" w:rsidRPr="0062532D">
        <w:rPr>
          <w:rFonts w:ascii="Palatino Linotype" w:hAnsi="Palatino Linotype" w:cs="Arial"/>
        </w:rPr>
        <w:t>185,</w:t>
      </w:r>
      <w:r w:rsidR="009C2E0B" w:rsidRPr="0062532D">
        <w:rPr>
          <w:rFonts w:ascii="Palatino Linotype" w:hAnsi="Palatino Linotype" w:cs="Arial"/>
        </w:rPr>
        <w:t xml:space="preserve"> </w:t>
      </w:r>
      <w:r w:rsidR="002C448B" w:rsidRPr="0062532D">
        <w:rPr>
          <w:rFonts w:ascii="Palatino Linotype" w:hAnsi="Palatino Linotype" w:cs="Arial"/>
        </w:rPr>
        <w:t>fracción</w:t>
      </w:r>
      <w:r w:rsidR="009C2E0B" w:rsidRPr="0062532D">
        <w:rPr>
          <w:rFonts w:ascii="Palatino Linotype" w:hAnsi="Palatino Linotype" w:cs="Arial"/>
        </w:rPr>
        <w:t xml:space="preserve"> </w:t>
      </w:r>
      <w:r w:rsidR="002C448B" w:rsidRPr="0062532D">
        <w:rPr>
          <w:rFonts w:ascii="Palatino Linotype" w:hAnsi="Palatino Linotype" w:cs="Arial"/>
        </w:rPr>
        <w:t>I</w:t>
      </w:r>
      <w:r w:rsidRPr="0062532D">
        <w:rPr>
          <w:rFonts w:ascii="Palatino Linotype" w:hAnsi="Palatino Linotype" w:cs="Arial"/>
        </w:rPr>
        <w:t>,</w:t>
      </w:r>
      <w:r w:rsidR="009C2E0B" w:rsidRPr="0062532D">
        <w:rPr>
          <w:rFonts w:ascii="Palatino Linotype" w:hAnsi="Palatino Linotype" w:cs="Arial"/>
        </w:rPr>
        <w:t xml:space="preserve"> </w:t>
      </w:r>
      <w:r w:rsidR="002C448B" w:rsidRPr="0062532D">
        <w:rPr>
          <w:rFonts w:ascii="Palatino Linotype" w:hAnsi="Palatino Linotype" w:cs="Arial"/>
        </w:rPr>
        <w:t>de</w:t>
      </w:r>
      <w:r w:rsidR="009C2E0B" w:rsidRPr="0062532D">
        <w:rPr>
          <w:rFonts w:ascii="Palatino Linotype" w:hAnsi="Palatino Linotype" w:cs="Arial"/>
        </w:rPr>
        <w:t xml:space="preserve"> </w:t>
      </w:r>
      <w:r w:rsidR="002C448B" w:rsidRPr="0062532D">
        <w:rPr>
          <w:rFonts w:ascii="Palatino Linotype" w:hAnsi="Palatino Linotype" w:cs="Arial"/>
        </w:rPr>
        <w:t>la</w:t>
      </w:r>
      <w:r w:rsidR="009C2E0B" w:rsidRPr="0062532D">
        <w:rPr>
          <w:rFonts w:ascii="Palatino Linotype" w:hAnsi="Palatino Linotype" w:cs="Arial"/>
        </w:rPr>
        <w:t xml:space="preserve"> </w:t>
      </w:r>
      <w:r w:rsidR="002C448B" w:rsidRPr="0062532D">
        <w:rPr>
          <w:rFonts w:ascii="Palatino Linotype" w:hAnsi="Palatino Linotype"/>
        </w:rPr>
        <w:t>Ley</w:t>
      </w:r>
      <w:r w:rsidR="009C2E0B" w:rsidRPr="0062532D">
        <w:rPr>
          <w:rFonts w:ascii="Palatino Linotype" w:hAnsi="Palatino Linotype"/>
        </w:rPr>
        <w:t xml:space="preserve"> </w:t>
      </w:r>
      <w:r w:rsidR="002C448B" w:rsidRPr="0062532D">
        <w:rPr>
          <w:rFonts w:ascii="Palatino Linotype" w:hAnsi="Palatino Linotype"/>
        </w:rPr>
        <w:t>de</w:t>
      </w:r>
      <w:r w:rsidR="009C2E0B" w:rsidRPr="0062532D">
        <w:rPr>
          <w:rFonts w:ascii="Palatino Linotype" w:hAnsi="Palatino Linotype"/>
        </w:rPr>
        <w:t xml:space="preserve"> </w:t>
      </w:r>
      <w:r w:rsidR="002C448B" w:rsidRPr="0062532D">
        <w:rPr>
          <w:rFonts w:ascii="Palatino Linotype" w:hAnsi="Palatino Linotype"/>
        </w:rPr>
        <w:t>Transparencia</w:t>
      </w:r>
      <w:r w:rsidR="009C2E0B" w:rsidRPr="0062532D">
        <w:rPr>
          <w:rFonts w:ascii="Palatino Linotype" w:hAnsi="Palatino Linotype"/>
        </w:rPr>
        <w:t xml:space="preserve"> </w:t>
      </w:r>
      <w:r w:rsidR="002C448B" w:rsidRPr="0062532D">
        <w:rPr>
          <w:rFonts w:ascii="Palatino Linotype" w:hAnsi="Palatino Linotype"/>
        </w:rPr>
        <w:t>y</w:t>
      </w:r>
      <w:r w:rsidR="009C2E0B" w:rsidRPr="0062532D">
        <w:rPr>
          <w:rFonts w:ascii="Palatino Linotype" w:hAnsi="Palatino Linotype"/>
        </w:rPr>
        <w:t xml:space="preserve"> </w:t>
      </w:r>
      <w:r w:rsidR="002C448B" w:rsidRPr="0062532D">
        <w:rPr>
          <w:rFonts w:ascii="Palatino Linotype" w:hAnsi="Palatino Linotype"/>
        </w:rPr>
        <w:t>Acceso</w:t>
      </w:r>
      <w:r w:rsidR="009C2E0B" w:rsidRPr="0062532D">
        <w:rPr>
          <w:rFonts w:ascii="Palatino Linotype" w:hAnsi="Palatino Linotype"/>
        </w:rPr>
        <w:t xml:space="preserve"> </w:t>
      </w:r>
      <w:r w:rsidR="002C448B" w:rsidRPr="0062532D">
        <w:rPr>
          <w:rFonts w:ascii="Palatino Linotype" w:hAnsi="Palatino Linotype"/>
        </w:rPr>
        <w:t>a</w:t>
      </w:r>
      <w:r w:rsidR="009C2E0B" w:rsidRPr="0062532D">
        <w:rPr>
          <w:rFonts w:ascii="Palatino Linotype" w:hAnsi="Palatino Linotype"/>
        </w:rPr>
        <w:t xml:space="preserve"> </w:t>
      </w:r>
      <w:r w:rsidR="002C448B" w:rsidRPr="0062532D">
        <w:rPr>
          <w:rFonts w:ascii="Palatino Linotype" w:hAnsi="Palatino Linotype"/>
        </w:rPr>
        <w:t>la</w:t>
      </w:r>
      <w:r w:rsidR="009C2E0B" w:rsidRPr="0062532D">
        <w:rPr>
          <w:rFonts w:ascii="Palatino Linotype" w:hAnsi="Palatino Linotype"/>
        </w:rPr>
        <w:t xml:space="preserve"> </w:t>
      </w:r>
      <w:r w:rsidR="002C448B" w:rsidRPr="0062532D">
        <w:rPr>
          <w:rFonts w:ascii="Palatino Linotype" w:hAnsi="Palatino Linotype"/>
        </w:rPr>
        <w:t>Información</w:t>
      </w:r>
      <w:r w:rsidR="009C2E0B" w:rsidRPr="0062532D">
        <w:rPr>
          <w:rFonts w:ascii="Palatino Linotype" w:hAnsi="Palatino Linotype"/>
        </w:rPr>
        <w:t xml:space="preserve"> </w:t>
      </w:r>
      <w:r w:rsidR="002C448B" w:rsidRPr="0062532D">
        <w:rPr>
          <w:rFonts w:ascii="Palatino Linotype" w:hAnsi="Palatino Linotype"/>
        </w:rPr>
        <w:t>Pública</w:t>
      </w:r>
      <w:r w:rsidR="009C2E0B" w:rsidRPr="0062532D">
        <w:rPr>
          <w:rFonts w:ascii="Palatino Linotype" w:hAnsi="Palatino Linotype"/>
        </w:rPr>
        <w:t xml:space="preserve"> </w:t>
      </w:r>
      <w:r w:rsidR="002C448B" w:rsidRPr="0062532D">
        <w:rPr>
          <w:rFonts w:ascii="Palatino Linotype" w:hAnsi="Palatino Linotype"/>
        </w:rPr>
        <w:t>del</w:t>
      </w:r>
      <w:r w:rsidR="009C2E0B" w:rsidRPr="0062532D">
        <w:rPr>
          <w:rFonts w:ascii="Palatino Linotype" w:hAnsi="Palatino Linotype"/>
        </w:rPr>
        <w:t xml:space="preserve"> </w:t>
      </w:r>
      <w:r w:rsidR="002C448B" w:rsidRPr="0062532D">
        <w:rPr>
          <w:rFonts w:ascii="Palatino Linotype" w:hAnsi="Palatino Linotype"/>
        </w:rPr>
        <w:t>Estado</w:t>
      </w:r>
      <w:r w:rsidR="009C2E0B" w:rsidRPr="0062532D">
        <w:rPr>
          <w:rFonts w:ascii="Palatino Linotype" w:hAnsi="Palatino Linotype"/>
        </w:rPr>
        <w:t xml:space="preserve"> </w:t>
      </w:r>
      <w:r w:rsidR="002C448B" w:rsidRPr="0062532D">
        <w:rPr>
          <w:rFonts w:ascii="Palatino Linotype" w:hAnsi="Palatino Linotype"/>
        </w:rPr>
        <w:t>de</w:t>
      </w:r>
      <w:r w:rsidR="009C2E0B" w:rsidRPr="0062532D">
        <w:rPr>
          <w:rFonts w:ascii="Palatino Linotype" w:hAnsi="Palatino Linotype"/>
        </w:rPr>
        <w:t xml:space="preserve"> </w:t>
      </w:r>
      <w:r w:rsidR="002C448B" w:rsidRPr="0062532D">
        <w:rPr>
          <w:rFonts w:ascii="Palatino Linotype" w:hAnsi="Palatino Linotype"/>
        </w:rPr>
        <w:t>México</w:t>
      </w:r>
      <w:r w:rsidR="009C2E0B" w:rsidRPr="0062532D">
        <w:rPr>
          <w:rFonts w:ascii="Palatino Linotype" w:hAnsi="Palatino Linotype"/>
        </w:rPr>
        <w:t xml:space="preserve"> </w:t>
      </w:r>
      <w:r w:rsidR="002C448B" w:rsidRPr="0062532D">
        <w:rPr>
          <w:rFonts w:ascii="Palatino Linotype" w:hAnsi="Palatino Linotype"/>
        </w:rPr>
        <w:t>y</w:t>
      </w:r>
      <w:r w:rsidR="009C2E0B" w:rsidRPr="0062532D">
        <w:rPr>
          <w:rFonts w:ascii="Palatino Linotype" w:hAnsi="Palatino Linotype"/>
        </w:rPr>
        <w:t xml:space="preserve"> </w:t>
      </w:r>
      <w:r w:rsidR="002C448B" w:rsidRPr="0062532D">
        <w:rPr>
          <w:rFonts w:ascii="Palatino Linotype" w:hAnsi="Palatino Linotype"/>
        </w:rPr>
        <w:t>Municipios</w:t>
      </w:r>
      <w:r w:rsidRPr="0062532D">
        <w:rPr>
          <w:rFonts w:ascii="Palatino Linotype" w:hAnsi="Palatino Linotype"/>
        </w:rPr>
        <w:t>,</w:t>
      </w:r>
      <w:r w:rsidR="009C2E0B" w:rsidRPr="0062532D">
        <w:rPr>
          <w:rFonts w:ascii="Palatino Linotype" w:hAnsi="Palatino Linotype"/>
        </w:rPr>
        <w:t xml:space="preserve"> </w:t>
      </w:r>
      <w:r w:rsidR="002C448B" w:rsidRPr="0062532D">
        <w:rPr>
          <w:rFonts w:ascii="Palatino Linotype" w:hAnsi="Palatino Linotype"/>
        </w:rPr>
        <w:t>se</w:t>
      </w:r>
      <w:r w:rsidR="009C2E0B" w:rsidRPr="0062532D">
        <w:rPr>
          <w:rFonts w:ascii="Palatino Linotype" w:hAnsi="Palatino Linotype"/>
        </w:rPr>
        <w:t xml:space="preserve"> </w:t>
      </w:r>
      <w:r w:rsidR="002C448B" w:rsidRPr="0062532D">
        <w:rPr>
          <w:rFonts w:ascii="Palatino Linotype" w:hAnsi="Palatino Linotype"/>
        </w:rPr>
        <w:t>turn</w:t>
      </w:r>
      <w:r w:rsidR="00896076" w:rsidRPr="0062532D">
        <w:rPr>
          <w:rFonts w:ascii="Palatino Linotype" w:hAnsi="Palatino Linotype"/>
        </w:rPr>
        <w:t>aron</w:t>
      </w:r>
      <w:r w:rsidR="009C2E0B" w:rsidRPr="0062532D">
        <w:rPr>
          <w:rFonts w:ascii="Palatino Linotype" w:hAnsi="Palatino Linotype"/>
        </w:rPr>
        <w:t xml:space="preserve"> </w:t>
      </w:r>
      <w:r w:rsidR="00896076" w:rsidRPr="0062532D">
        <w:rPr>
          <w:rFonts w:ascii="Palatino Linotype" w:hAnsi="Palatino Linotype"/>
        </w:rPr>
        <w:t>los</w:t>
      </w:r>
      <w:r w:rsidR="009C2E0B" w:rsidRPr="0062532D">
        <w:rPr>
          <w:rFonts w:ascii="Palatino Linotype" w:hAnsi="Palatino Linotype"/>
        </w:rPr>
        <w:t xml:space="preserve"> </w:t>
      </w:r>
      <w:r w:rsidR="002C448B" w:rsidRPr="0062532D">
        <w:rPr>
          <w:rFonts w:ascii="Palatino Linotype" w:hAnsi="Palatino Linotype" w:cs="Arial"/>
        </w:rPr>
        <w:t>recurso</w:t>
      </w:r>
      <w:r w:rsidR="00896076" w:rsidRPr="0062532D">
        <w:rPr>
          <w:rFonts w:ascii="Palatino Linotype" w:hAnsi="Palatino Linotype" w:cs="Arial"/>
        </w:rPr>
        <w:t>s</w:t>
      </w:r>
      <w:r w:rsidR="009C2E0B" w:rsidRPr="0062532D">
        <w:rPr>
          <w:rFonts w:ascii="Palatino Linotype" w:hAnsi="Palatino Linotype" w:cs="Arial"/>
        </w:rPr>
        <w:t xml:space="preserve"> </w:t>
      </w:r>
      <w:r w:rsidR="002C448B" w:rsidRPr="0062532D">
        <w:rPr>
          <w:rFonts w:ascii="Palatino Linotype" w:hAnsi="Palatino Linotype" w:cs="Arial"/>
        </w:rPr>
        <w:t>de</w:t>
      </w:r>
      <w:r w:rsidR="009C2E0B" w:rsidRPr="0062532D">
        <w:rPr>
          <w:rFonts w:ascii="Palatino Linotype" w:hAnsi="Palatino Linotype" w:cs="Arial"/>
        </w:rPr>
        <w:t xml:space="preserve"> </w:t>
      </w:r>
      <w:r w:rsidR="002C448B" w:rsidRPr="0062532D">
        <w:rPr>
          <w:rFonts w:ascii="Palatino Linotype" w:hAnsi="Palatino Linotype" w:cs="Arial"/>
        </w:rPr>
        <w:t>revisión</w:t>
      </w:r>
      <w:r w:rsidR="009C2E0B" w:rsidRPr="0062532D">
        <w:rPr>
          <w:rFonts w:ascii="Palatino Linotype" w:hAnsi="Palatino Linotype" w:cs="Arial"/>
        </w:rPr>
        <w:t xml:space="preserve"> </w:t>
      </w:r>
      <w:r w:rsidR="00896076" w:rsidRPr="0062532D">
        <w:rPr>
          <w:rFonts w:ascii="Palatino Linotype" w:hAnsi="Palatino Linotype"/>
          <w:b/>
        </w:rPr>
        <w:t>02597/INFOEM/IP/RR/2019,</w:t>
      </w:r>
      <w:r w:rsidR="009C2E0B" w:rsidRPr="0062532D">
        <w:rPr>
          <w:rFonts w:ascii="Palatino Linotype" w:hAnsi="Palatino Linotype"/>
          <w:b/>
        </w:rPr>
        <w:t xml:space="preserve"> </w:t>
      </w:r>
      <w:r w:rsidR="00896076" w:rsidRPr="0062532D">
        <w:rPr>
          <w:rFonts w:ascii="Palatino Linotype" w:hAnsi="Palatino Linotype"/>
          <w:b/>
        </w:rPr>
        <w:t>02607/INFOEM/IP/RR/2019,</w:t>
      </w:r>
      <w:r w:rsidR="009C2E0B" w:rsidRPr="0062532D">
        <w:rPr>
          <w:rFonts w:ascii="Palatino Linotype" w:hAnsi="Palatino Linotype"/>
          <w:b/>
        </w:rPr>
        <w:t xml:space="preserve"> </w:t>
      </w:r>
      <w:r w:rsidR="00896076" w:rsidRPr="0062532D">
        <w:rPr>
          <w:rFonts w:ascii="Palatino Linotype" w:hAnsi="Palatino Linotype"/>
          <w:b/>
        </w:rPr>
        <w:t>02612/INFOEM/IP/RR/2019,</w:t>
      </w:r>
      <w:r w:rsidR="009C2E0B" w:rsidRPr="0062532D">
        <w:rPr>
          <w:rFonts w:ascii="Palatino Linotype" w:hAnsi="Palatino Linotype"/>
          <w:b/>
        </w:rPr>
        <w:t xml:space="preserve"> </w:t>
      </w:r>
      <w:r w:rsidR="00896076" w:rsidRPr="0062532D">
        <w:rPr>
          <w:rFonts w:ascii="Palatino Linotype" w:hAnsi="Palatino Linotype"/>
          <w:b/>
        </w:rPr>
        <w:t>02617/INFOEM/IP/RR/2019,</w:t>
      </w:r>
      <w:r w:rsidR="009C2E0B" w:rsidRPr="0062532D">
        <w:rPr>
          <w:rFonts w:ascii="Palatino Linotype" w:hAnsi="Palatino Linotype"/>
          <w:b/>
        </w:rPr>
        <w:t xml:space="preserve"> </w:t>
      </w:r>
      <w:r w:rsidR="00896076" w:rsidRPr="0062532D">
        <w:rPr>
          <w:rFonts w:ascii="Palatino Linotype" w:hAnsi="Palatino Linotype"/>
          <w:b/>
        </w:rPr>
        <w:t>02622/INFOEM/IP/RR/2019,</w:t>
      </w:r>
      <w:r w:rsidR="009C2E0B" w:rsidRPr="0062532D">
        <w:rPr>
          <w:rFonts w:ascii="Palatino Linotype" w:hAnsi="Palatino Linotype"/>
          <w:b/>
        </w:rPr>
        <w:t xml:space="preserve"> </w:t>
      </w:r>
      <w:r w:rsidR="00896076" w:rsidRPr="0062532D">
        <w:rPr>
          <w:rFonts w:ascii="Palatino Linotype" w:hAnsi="Palatino Linotype"/>
          <w:b/>
        </w:rPr>
        <w:t>02627/INFOEM/IP/RR/2019,</w:t>
      </w:r>
      <w:r w:rsidR="009C2E0B" w:rsidRPr="0062532D">
        <w:rPr>
          <w:rFonts w:ascii="Palatino Linotype" w:hAnsi="Palatino Linotype"/>
          <w:b/>
        </w:rPr>
        <w:t xml:space="preserve"> </w:t>
      </w:r>
      <w:r w:rsidR="00896076" w:rsidRPr="0062532D">
        <w:rPr>
          <w:rFonts w:ascii="Palatino Linotype" w:hAnsi="Palatino Linotype"/>
          <w:b/>
        </w:rPr>
        <w:t>02632/INFOEM/IP/RR/2019,</w:t>
      </w:r>
      <w:r w:rsidR="009C2E0B" w:rsidRPr="0062532D">
        <w:rPr>
          <w:rFonts w:ascii="Palatino Linotype" w:hAnsi="Palatino Linotype"/>
          <w:b/>
        </w:rPr>
        <w:t xml:space="preserve"> </w:t>
      </w:r>
      <w:r w:rsidR="00896076" w:rsidRPr="0062532D">
        <w:rPr>
          <w:rFonts w:ascii="Palatino Linotype" w:hAnsi="Palatino Linotype"/>
          <w:b/>
        </w:rPr>
        <w:t>02637/INFOEM/IP/RR/2019,</w:t>
      </w:r>
      <w:r w:rsidR="009C2E0B" w:rsidRPr="0062532D">
        <w:rPr>
          <w:rFonts w:ascii="Palatino Linotype" w:hAnsi="Palatino Linotype"/>
          <w:b/>
        </w:rPr>
        <w:t xml:space="preserve"> </w:t>
      </w:r>
      <w:r w:rsidR="00896076" w:rsidRPr="0062532D">
        <w:rPr>
          <w:rFonts w:ascii="Palatino Linotype" w:hAnsi="Palatino Linotype"/>
          <w:b/>
        </w:rPr>
        <w:t>02642/INFOEM/IP/RR/2019,</w:t>
      </w:r>
      <w:r w:rsidR="009C2E0B" w:rsidRPr="0062532D">
        <w:rPr>
          <w:rFonts w:ascii="Palatino Linotype" w:hAnsi="Palatino Linotype"/>
          <w:b/>
        </w:rPr>
        <w:t xml:space="preserve"> </w:t>
      </w:r>
      <w:r w:rsidR="00896076" w:rsidRPr="0062532D">
        <w:rPr>
          <w:rFonts w:ascii="Palatino Linotype" w:hAnsi="Palatino Linotype"/>
          <w:b/>
        </w:rPr>
        <w:t>02647/INFOEM/IP/RR/2019,</w:t>
      </w:r>
      <w:r w:rsidR="009C2E0B" w:rsidRPr="0062532D">
        <w:rPr>
          <w:rFonts w:ascii="Palatino Linotype" w:hAnsi="Palatino Linotype"/>
          <w:b/>
        </w:rPr>
        <w:t xml:space="preserve"> </w:t>
      </w:r>
      <w:r w:rsidR="00896076" w:rsidRPr="0062532D">
        <w:rPr>
          <w:rFonts w:ascii="Palatino Linotype" w:hAnsi="Palatino Linotype"/>
          <w:b/>
        </w:rPr>
        <w:t>02652/INFOEM/IP/RR/2019,</w:t>
      </w:r>
      <w:r w:rsidR="009C2E0B" w:rsidRPr="0062532D">
        <w:rPr>
          <w:rFonts w:ascii="Palatino Linotype" w:hAnsi="Palatino Linotype"/>
          <w:b/>
        </w:rPr>
        <w:t xml:space="preserve"> </w:t>
      </w:r>
      <w:r w:rsidR="00896076" w:rsidRPr="0062532D">
        <w:rPr>
          <w:rFonts w:ascii="Palatino Linotype" w:hAnsi="Palatino Linotype"/>
          <w:b/>
        </w:rPr>
        <w:t>02657/INFOEM/IP/RR/2019,</w:t>
      </w:r>
      <w:r w:rsidR="009C2E0B" w:rsidRPr="0062532D">
        <w:rPr>
          <w:rFonts w:ascii="Palatino Linotype" w:hAnsi="Palatino Linotype"/>
          <w:b/>
        </w:rPr>
        <w:t xml:space="preserve"> </w:t>
      </w:r>
      <w:r w:rsidR="00896076" w:rsidRPr="0062532D">
        <w:rPr>
          <w:rFonts w:ascii="Palatino Linotype" w:hAnsi="Palatino Linotype"/>
          <w:b/>
        </w:rPr>
        <w:t>02662/INFOEM/IP/RR/2019,</w:t>
      </w:r>
      <w:r w:rsidR="009C2E0B" w:rsidRPr="0062532D">
        <w:rPr>
          <w:rFonts w:ascii="Palatino Linotype" w:hAnsi="Palatino Linotype"/>
          <w:b/>
        </w:rPr>
        <w:t xml:space="preserve"> </w:t>
      </w:r>
      <w:r w:rsidR="00896076" w:rsidRPr="0062532D">
        <w:rPr>
          <w:rFonts w:ascii="Palatino Linotype" w:hAnsi="Palatino Linotype"/>
          <w:b/>
        </w:rPr>
        <w:t>02667/INFOEM/IP/RR/2019,</w:t>
      </w:r>
      <w:r w:rsidR="009C2E0B" w:rsidRPr="0062532D">
        <w:rPr>
          <w:rFonts w:ascii="Palatino Linotype" w:hAnsi="Palatino Linotype"/>
          <w:b/>
        </w:rPr>
        <w:t xml:space="preserve"> </w:t>
      </w:r>
      <w:r w:rsidR="00896076" w:rsidRPr="0062532D">
        <w:rPr>
          <w:rFonts w:ascii="Palatino Linotype" w:hAnsi="Palatino Linotype"/>
          <w:b/>
        </w:rPr>
        <w:t>02672/INFOEM/IP/RR/2019,</w:t>
      </w:r>
      <w:r w:rsidR="009C2E0B" w:rsidRPr="0062532D">
        <w:rPr>
          <w:rFonts w:ascii="Palatino Linotype" w:hAnsi="Palatino Linotype"/>
          <w:b/>
        </w:rPr>
        <w:t xml:space="preserve"> </w:t>
      </w:r>
      <w:r w:rsidR="00896076" w:rsidRPr="0062532D">
        <w:rPr>
          <w:rFonts w:ascii="Palatino Linotype" w:hAnsi="Palatino Linotype"/>
          <w:b/>
        </w:rPr>
        <w:lastRenderedPageBreak/>
        <w:t>02677/INFOEM/IP/RR/2019,</w:t>
      </w:r>
      <w:r w:rsidR="009C2E0B" w:rsidRPr="0062532D">
        <w:rPr>
          <w:rFonts w:ascii="Palatino Linotype" w:hAnsi="Palatino Linotype"/>
          <w:b/>
        </w:rPr>
        <w:t xml:space="preserve"> </w:t>
      </w:r>
      <w:r w:rsidR="00896076" w:rsidRPr="0062532D">
        <w:rPr>
          <w:rFonts w:ascii="Palatino Linotype" w:hAnsi="Palatino Linotype"/>
          <w:b/>
        </w:rPr>
        <w:t>02682/INFOEM/IP/RR/2019,</w:t>
      </w:r>
      <w:r w:rsidR="009C2E0B" w:rsidRPr="0062532D">
        <w:rPr>
          <w:rFonts w:ascii="Palatino Linotype" w:hAnsi="Palatino Linotype"/>
          <w:b/>
        </w:rPr>
        <w:t xml:space="preserve"> </w:t>
      </w:r>
      <w:r w:rsidR="00896076" w:rsidRPr="0062532D">
        <w:rPr>
          <w:rFonts w:ascii="Palatino Linotype" w:hAnsi="Palatino Linotype"/>
          <w:b/>
        </w:rPr>
        <w:t>02687/INFOEM/IP/RR/2019,</w:t>
      </w:r>
      <w:r w:rsidR="009C2E0B" w:rsidRPr="0062532D">
        <w:rPr>
          <w:rFonts w:ascii="Palatino Linotype" w:hAnsi="Palatino Linotype"/>
          <w:b/>
        </w:rPr>
        <w:t xml:space="preserve"> </w:t>
      </w:r>
      <w:r w:rsidR="00896076" w:rsidRPr="0062532D">
        <w:rPr>
          <w:rFonts w:ascii="Palatino Linotype" w:hAnsi="Palatino Linotype"/>
          <w:b/>
        </w:rPr>
        <w:t>02692/INFOEM/IP/RR/2019,</w:t>
      </w:r>
      <w:r w:rsidR="009C2E0B" w:rsidRPr="0062532D">
        <w:rPr>
          <w:rFonts w:ascii="Palatino Linotype" w:hAnsi="Palatino Linotype"/>
          <w:b/>
        </w:rPr>
        <w:t xml:space="preserve"> </w:t>
      </w:r>
      <w:r w:rsidR="00896076" w:rsidRPr="0062532D">
        <w:rPr>
          <w:rFonts w:ascii="Palatino Linotype" w:hAnsi="Palatino Linotype"/>
          <w:b/>
        </w:rPr>
        <w:t>02697/INFOEM/IP/RR/2019,</w:t>
      </w:r>
      <w:r w:rsidR="009C2E0B" w:rsidRPr="0062532D">
        <w:rPr>
          <w:rFonts w:ascii="Palatino Linotype" w:hAnsi="Palatino Linotype"/>
          <w:b/>
        </w:rPr>
        <w:t xml:space="preserve"> </w:t>
      </w:r>
      <w:r w:rsidR="00896076" w:rsidRPr="0062532D">
        <w:rPr>
          <w:rFonts w:ascii="Palatino Linotype" w:hAnsi="Palatino Linotype"/>
          <w:b/>
        </w:rPr>
        <w:t>02702/INFOEM/IP/RR/2019,</w:t>
      </w:r>
      <w:r w:rsidR="009C2E0B" w:rsidRPr="0062532D">
        <w:rPr>
          <w:rFonts w:ascii="Palatino Linotype" w:hAnsi="Palatino Linotype"/>
          <w:b/>
        </w:rPr>
        <w:t xml:space="preserve"> </w:t>
      </w:r>
      <w:r w:rsidR="00896076" w:rsidRPr="0062532D">
        <w:rPr>
          <w:rFonts w:ascii="Palatino Linotype" w:hAnsi="Palatino Linotype"/>
          <w:b/>
        </w:rPr>
        <w:t>02707/INFOEM/IP/RR/2019,</w:t>
      </w:r>
      <w:r w:rsidR="009C2E0B" w:rsidRPr="0062532D">
        <w:rPr>
          <w:rFonts w:ascii="Palatino Linotype" w:hAnsi="Palatino Linotype"/>
          <w:b/>
        </w:rPr>
        <w:t xml:space="preserve"> </w:t>
      </w:r>
      <w:r w:rsidR="00896076" w:rsidRPr="0062532D">
        <w:rPr>
          <w:rFonts w:ascii="Palatino Linotype" w:hAnsi="Palatino Linotype"/>
          <w:b/>
        </w:rPr>
        <w:t>02712/INFOEM/IP/RR/2019,</w:t>
      </w:r>
      <w:r w:rsidR="009C2E0B" w:rsidRPr="0062532D">
        <w:rPr>
          <w:rFonts w:ascii="Palatino Linotype" w:hAnsi="Palatino Linotype"/>
          <w:b/>
        </w:rPr>
        <w:t xml:space="preserve"> </w:t>
      </w:r>
      <w:r w:rsidR="00896076" w:rsidRPr="0062532D">
        <w:rPr>
          <w:rFonts w:ascii="Palatino Linotype" w:hAnsi="Palatino Linotype"/>
          <w:b/>
        </w:rPr>
        <w:t>02717/INFOEM/IP/RR/2019,</w:t>
      </w:r>
      <w:r w:rsidR="009C2E0B" w:rsidRPr="0062532D">
        <w:rPr>
          <w:rFonts w:ascii="Palatino Linotype" w:hAnsi="Palatino Linotype"/>
          <w:b/>
        </w:rPr>
        <w:t xml:space="preserve"> </w:t>
      </w:r>
      <w:r w:rsidR="00896076" w:rsidRPr="0062532D">
        <w:rPr>
          <w:rFonts w:ascii="Palatino Linotype" w:hAnsi="Palatino Linotype"/>
          <w:b/>
        </w:rPr>
        <w:t>02722/INFOEM/IP/RR/2019,</w:t>
      </w:r>
      <w:r w:rsidR="009C2E0B" w:rsidRPr="0062532D">
        <w:rPr>
          <w:rFonts w:ascii="Palatino Linotype" w:hAnsi="Palatino Linotype"/>
          <w:b/>
        </w:rPr>
        <w:t xml:space="preserve"> </w:t>
      </w:r>
      <w:r w:rsidR="00896076" w:rsidRPr="0062532D">
        <w:rPr>
          <w:rFonts w:ascii="Palatino Linotype" w:hAnsi="Palatino Linotype"/>
          <w:b/>
        </w:rPr>
        <w:t>02727/INFOEM/IP/RR/2019,</w:t>
      </w:r>
      <w:r w:rsidR="009C2E0B" w:rsidRPr="0062532D">
        <w:rPr>
          <w:rFonts w:ascii="Palatino Linotype" w:hAnsi="Palatino Linotype"/>
          <w:b/>
        </w:rPr>
        <w:t xml:space="preserve"> </w:t>
      </w:r>
      <w:r w:rsidR="00896076" w:rsidRPr="0062532D">
        <w:rPr>
          <w:rFonts w:ascii="Palatino Linotype" w:hAnsi="Palatino Linotype"/>
          <w:b/>
        </w:rPr>
        <w:t>02732/INFOEM/IP/RR/2019,</w:t>
      </w:r>
      <w:r w:rsidR="009C2E0B" w:rsidRPr="0062532D">
        <w:rPr>
          <w:rFonts w:ascii="Palatino Linotype" w:hAnsi="Palatino Linotype"/>
          <w:b/>
        </w:rPr>
        <w:t xml:space="preserve"> </w:t>
      </w:r>
      <w:r w:rsidR="00896076" w:rsidRPr="0062532D">
        <w:rPr>
          <w:rFonts w:ascii="Palatino Linotype" w:hAnsi="Palatino Linotype"/>
          <w:b/>
        </w:rPr>
        <w:t>02737/INFOEM/IP/RR/2019</w:t>
      </w:r>
      <w:r w:rsidR="009C2E0B" w:rsidRPr="0062532D">
        <w:rPr>
          <w:rFonts w:ascii="Palatino Linotype" w:hAnsi="Palatino Linotype"/>
        </w:rPr>
        <w:t xml:space="preserve"> </w:t>
      </w:r>
      <w:r w:rsidR="00896076" w:rsidRPr="0062532D">
        <w:rPr>
          <w:rFonts w:ascii="Palatino Linotype" w:hAnsi="Palatino Linotype"/>
        </w:rPr>
        <w:t>y</w:t>
      </w:r>
      <w:r w:rsidR="009C2E0B" w:rsidRPr="0062532D">
        <w:rPr>
          <w:rFonts w:ascii="Palatino Linotype" w:hAnsi="Palatino Linotype"/>
          <w:b/>
        </w:rPr>
        <w:t xml:space="preserve"> </w:t>
      </w:r>
      <w:r w:rsidR="00896076" w:rsidRPr="0062532D">
        <w:rPr>
          <w:rFonts w:ascii="Palatino Linotype" w:hAnsi="Palatino Linotype"/>
          <w:b/>
        </w:rPr>
        <w:t>02742/INFOEM/IP/RR/2019</w:t>
      </w:r>
      <w:r w:rsidR="009C2E0B" w:rsidRPr="0062532D">
        <w:rPr>
          <w:rFonts w:ascii="Palatino Linotype" w:hAnsi="Palatino Linotype" w:cs="Arial"/>
          <w:b/>
        </w:rPr>
        <w:t xml:space="preserve"> </w:t>
      </w:r>
      <w:r w:rsidR="002C448B" w:rsidRPr="0062532D">
        <w:rPr>
          <w:rFonts w:ascii="Palatino Linotype" w:hAnsi="Palatino Linotype" w:cs="Arial"/>
        </w:rPr>
        <w:t>a</w:t>
      </w:r>
      <w:r w:rsidR="009C2E0B" w:rsidRPr="0062532D">
        <w:rPr>
          <w:rFonts w:ascii="Palatino Linotype" w:hAnsi="Palatino Linotype" w:cs="Arial"/>
        </w:rPr>
        <w:t xml:space="preserve"> </w:t>
      </w:r>
      <w:r w:rsidR="002C448B" w:rsidRPr="0062532D">
        <w:rPr>
          <w:rFonts w:ascii="Palatino Linotype" w:hAnsi="Palatino Linotype" w:cs="Arial"/>
        </w:rPr>
        <w:t>la</w:t>
      </w:r>
      <w:r w:rsidR="009C2E0B" w:rsidRPr="0062532D">
        <w:rPr>
          <w:rFonts w:ascii="Palatino Linotype" w:hAnsi="Palatino Linotype" w:cs="Arial"/>
        </w:rPr>
        <w:t xml:space="preserve"> </w:t>
      </w:r>
      <w:r w:rsidR="002C448B" w:rsidRPr="0062532D">
        <w:rPr>
          <w:rFonts w:ascii="Palatino Linotype" w:hAnsi="Palatino Linotype" w:cs="Arial"/>
        </w:rPr>
        <w:t>Comisionada</w:t>
      </w:r>
      <w:r w:rsidR="009C2E0B" w:rsidRPr="0062532D">
        <w:rPr>
          <w:rFonts w:ascii="Palatino Linotype" w:hAnsi="Palatino Linotype" w:cs="Arial"/>
        </w:rPr>
        <w:t xml:space="preserve"> </w:t>
      </w:r>
      <w:r w:rsidR="002C448B" w:rsidRPr="0062532D">
        <w:rPr>
          <w:rFonts w:ascii="Palatino Linotype" w:hAnsi="Palatino Linotype" w:cs="Arial"/>
          <w:b/>
        </w:rPr>
        <w:t>Eva</w:t>
      </w:r>
      <w:r w:rsidR="009C2E0B" w:rsidRPr="0062532D">
        <w:rPr>
          <w:rFonts w:ascii="Palatino Linotype" w:hAnsi="Palatino Linotype" w:cs="Arial"/>
          <w:b/>
        </w:rPr>
        <w:t xml:space="preserve"> </w:t>
      </w:r>
      <w:r w:rsidR="002C448B" w:rsidRPr="0062532D">
        <w:rPr>
          <w:rFonts w:ascii="Palatino Linotype" w:hAnsi="Palatino Linotype" w:cs="Arial"/>
          <w:b/>
        </w:rPr>
        <w:t>Abaid</w:t>
      </w:r>
      <w:r w:rsidR="009C2E0B" w:rsidRPr="0062532D">
        <w:rPr>
          <w:rFonts w:ascii="Palatino Linotype" w:hAnsi="Palatino Linotype" w:cs="Arial"/>
          <w:b/>
        </w:rPr>
        <w:t xml:space="preserve"> </w:t>
      </w:r>
      <w:r w:rsidR="002C448B" w:rsidRPr="0062532D">
        <w:rPr>
          <w:rFonts w:ascii="Palatino Linotype" w:hAnsi="Palatino Linotype" w:cs="Arial"/>
          <w:b/>
        </w:rPr>
        <w:t>Yapur</w:t>
      </w:r>
      <w:r w:rsidR="00896076" w:rsidRPr="0062532D">
        <w:rPr>
          <w:rFonts w:ascii="Palatino Linotype" w:hAnsi="Palatino Linotype" w:cs="Arial"/>
        </w:rPr>
        <w:t>;</w:t>
      </w:r>
      <w:r w:rsidR="009C2E0B" w:rsidRPr="0062532D">
        <w:rPr>
          <w:rFonts w:ascii="Palatino Linotype" w:hAnsi="Palatino Linotype" w:cs="Arial"/>
        </w:rPr>
        <w:t xml:space="preserve"> </w:t>
      </w:r>
      <w:r w:rsidR="00896076" w:rsidRPr="0062532D">
        <w:rPr>
          <w:rFonts w:ascii="Palatino Linotype" w:hAnsi="Palatino Linotype" w:cs="Arial"/>
        </w:rPr>
        <w:t>los</w:t>
      </w:r>
      <w:r w:rsidR="009C2E0B" w:rsidRPr="0062532D">
        <w:rPr>
          <w:rFonts w:ascii="Palatino Linotype" w:hAnsi="Palatino Linotype" w:cs="Arial"/>
        </w:rPr>
        <w:t xml:space="preserve"> </w:t>
      </w:r>
      <w:r w:rsidR="00896076" w:rsidRPr="0062532D">
        <w:rPr>
          <w:rFonts w:ascii="Palatino Linotype" w:hAnsi="Palatino Linotype" w:cs="Arial"/>
        </w:rPr>
        <w:t>recursos</w:t>
      </w:r>
      <w:r w:rsidR="009C2E0B" w:rsidRPr="0062532D">
        <w:rPr>
          <w:rFonts w:ascii="Palatino Linotype" w:hAnsi="Palatino Linotype" w:cs="Arial"/>
        </w:rPr>
        <w:t xml:space="preserve"> </w:t>
      </w:r>
      <w:r w:rsidR="00896076" w:rsidRPr="0062532D">
        <w:rPr>
          <w:rFonts w:ascii="Palatino Linotype" w:hAnsi="Palatino Linotype" w:cs="Arial"/>
          <w:szCs w:val="20"/>
        </w:rPr>
        <w:t>de</w:t>
      </w:r>
      <w:r w:rsidR="009C2E0B" w:rsidRPr="0062532D">
        <w:rPr>
          <w:rFonts w:ascii="Palatino Linotype" w:hAnsi="Palatino Linotype" w:cs="Arial"/>
          <w:szCs w:val="20"/>
        </w:rPr>
        <w:t xml:space="preserve"> </w:t>
      </w:r>
      <w:r w:rsidR="00896076" w:rsidRPr="0062532D">
        <w:rPr>
          <w:rFonts w:ascii="Palatino Linotype" w:hAnsi="Palatino Linotype" w:cs="Arial"/>
          <w:szCs w:val="20"/>
        </w:rPr>
        <w:t>revisión</w:t>
      </w:r>
      <w:r w:rsidR="009C2E0B" w:rsidRPr="0062532D">
        <w:rPr>
          <w:rFonts w:ascii="Palatino Linotype" w:hAnsi="Palatino Linotype" w:cs="Arial"/>
          <w:szCs w:val="20"/>
        </w:rPr>
        <w:t xml:space="preserve"> </w:t>
      </w:r>
      <w:r w:rsidR="00896076" w:rsidRPr="0062532D">
        <w:rPr>
          <w:rFonts w:ascii="Palatino Linotype" w:hAnsi="Palatino Linotype"/>
          <w:b/>
        </w:rPr>
        <w:t>02598/INFOEM/IP/RR/2019,</w:t>
      </w:r>
      <w:r w:rsidR="009C2E0B" w:rsidRPr="0062532D">
        <w:rPr>
          <w:rFonts w:ascii="Palatino Linotype" w:hAnsi="Palatino Linotype"/>
          <w:b/>
        </w:rPr>
        <w:t xml:space="preserve"> </w:t>
      </w:r>
      <w:r w:rsidR="00896076" w:rsidRPr="0062532D">
        <w:rPr>
          <w:rFonts w:ascii="Palatino Linotype" w:hAnsi="Palatino Linotype"/>
          <w:b/>
        </w:rPr>
        <w:t>02608/INFOEM/IP/RR/2019,</w:t>
      </w:r>
      <w:r w:rsidR="009C2E0B" w:rsidRPr="0062532D">
        <w:rPr>
          <w:rFonts w:ascii="Palatino Linotype" w:hAnsi="Palatino Linotype"/>
          <w:b/>
        </w:rPr>
        <w:t xml:space="preserve"> </w:t>
      </w:r>
      <w:r w:rsidR="00896076" w:rsidRPr="0062532D">
        <w:rPr>
          <w:rFonts w:ascii="Palatino Linotype" w:hAnsi="Palatino Linotype"/>
          <w:b/>
        </w:rPr>
        <w:t>02613/INFOEM/IP/RR/2019,</w:t>
      </w:r>
      <w:r w:rsidR="009C2E0B" w:rsidRPr="0062532D">
        <w:rPr>
          <w:rFonts w:ascii="Palatino Linotype" w:hAnsi="Palatino Linotype"/>
          <w:b/>
        </w:rPr>
        <w:t xml:space="preserve"> </w:t>
      </w:r>
      <w:r w:rsidR="00896076" w:rsidRPr="0062532D">
        <w:rPr>
          <w:rFonts w:ascii="Palatino Linotype" w:hAnsi="Palatino Linotype"/>
          <w:b/>
        </w:rPr>
        <w:t>02618/INFOEM/IP/RR/2019,</w:t>
      </w:r>
      <w:r w:rsidR="009C2E0B" w:rsidRPr="0062532D">
        <w:rPr>
          <w:rFonts w:ascii="Palatino Linotype" w:hAnsi="Palatino Linotype"/>
          <w:b/>
        </w:rPr>
        <w:t xml:space="preserve"> </w:t>
      </w:r>
      <w:r w:rsidR="00896076" w:rsidRPr="0062532D">
        <w:rPr>
          <w:rFonts w:ascii="Palatino Linotype" w:hAnsi="Palatino Linotype"/>
          <w:b/>
        </w:rPr>
        <w:t>02623/INFOEM/IP/RR/2019,</w:t>
      </w:r>
      <w:r w:rsidR="009C2E0B" w:rsidRPr="0062532D">
        <w:rPr>
          <w:rFonts w:ascii="Palatino Linotype" w:hAnsi="Palatino Linotype"/>
          <w:b/>
        </w:rPr>
        <w:t xml:space="preserve"> </w:t>
      </w:r>
      <w:r w:rsidR="00896076" w:rsidRPr="0062532D">
        <w:rPr>
          <w:rFonts w:ascii="Palatino Linotype" w:hAnsi="Palatino Linotype"/>
          <w:b/>
        </w:rPr>
        <w:t>02628/INFOEM/IP/RR/2019,</w:t>
      </w:r>
      <w:r w:rsidR="009C2E0B" w:rsidRPr="0062532D">
        <w:rPr>
          <w:rFonts w:ascii="Palatino Linotype" w:hAnsi="Palatino Linotype"/>
          <w:b/>
        </w:rPr>
        <w:t xml:space="preserve"> </w:t>
      </w:r>
      <w:r w:rsidR="00896076" w:rsidRPr="0062532D">
        <w:rPr>
          <w:rFonts w:ascii="Palatino Linotype" w:hAnsi="Palatino Linotype"/>
          <w:b/>
        </w:rPr>
        <w:t>02633/INFOEM/IP/RR/2019,</w:t>
      </w:r>
      <w:r w:rsidR="009C2E0B" w:rsidRPr="0062532D">
        <w:rPr>
          <w:rFonts w:ascii="Palatino Linotype" w:hAnsi="Palatino Linotype"/>
          <w:b/>
        </w:rPr>
        <w:t xml:space="preserve"> </w:t>
      </w:r>
      <w:r w:rsidR="00896076" w:rsidRPr="0062532D">
        <w:rPr>
          <w:rFonts w:ascii="Palatino Linotype" w:hAnsi="Palatino Linotype"/>
          <w:b/>
        </w:rPr>
        <w:t>02638/INFOEM/IP/RR/2019,</w:t>
      </w:r>
      <w:r w:rsidR="009C2E0B" w:rsidRPr="0062532D">
        <w:rPr>
          <w:rFonts w:ascii="Palatino Linotype" w:hAnsi="Palatino Linotype"/>
          <w:b/>
        </w:rPr>
        <w:t xml:space="preserve"> </w:t>
      </w:r>
      <w:r w:rsidR="00896076" w:rsidRPr="0062532D">
        <w:rPr>
          <w:rFonts w:ascii="Palatino Linotype" w:hAnsi="Palatino Linotype"/>
          <w:b/>
        </w:rPr>
        <w:t>02643/INFOEM/IP/RR/2019,</w:t>
      </w:r>
      <w:r w:rsidR="009C2E0B" w:rsidRPr="0062532D">
        <w:rPr>
          <w:rFonts w:ascii="Palatino Linotype" w:hAnsi="Palatino Linotype"/>
          <w:b/>
        </w:rPr>
        <w:t xml:space="preserve"> </w:t>
      </w:r>
      <w:r w:rsidR="00896076" w:rsidRPr="0062532D">
        <w:rPr>
          <w:rFonts w:ascii="Palatino Linotype" w:hAnsi="Palatino Linotype"/>
          <w:b/>
        </w:rPr>
        <w:t>02648/INFOEM/IP/RR/2019,</w:t>
      </w:r>
      <w:r w:rsidR="009C2E0B" w:rsidRPr="0062532D">
        <w:rPr>
          <w:rFonts w:ascii="Palatino Linotype" w:hAnsi="Palatino Linotype"/>
          <w:b/>
        </w:rPr>
        <w:t xml:space="preserve"> </w:t>
      </w:r>
      <w:r w:rsidR="00896076" w:rsidRPr="0062532D">
        <w:rPr>
          <w:rFonts w:ascii="Palatino Linotype" w:hAnsi="Palatino Linotype"/>
          <w:b/>
        </w:rPr>
        <w:t>02653/INFOEM/IP/RR/2019,</w:t>
      </w:r>
      <w:r w:rsidR="009C2E0B" w:rsidRPr="0062532D">
        <w:rPr>
          <w:rFonts w:ascii="Palatino Linotype" w:hAnsi="Palatino Linotype"/>
          <w:b/>
        </w:rPr>
        <w:t xml:space="preserve"> </w:t>
      </w:r>
      <w:r w:rsidR="00896076" w:rsidRPr="0062532D">
        <w:rPr>
          <w:rFonts w:ascii="Palatino Linotype" w:hAnsi="Palatino Linotype"/>
          <w:b/>
        </w:rPr>
        <w:t>02658/INFOEM/IP/RR/2019,</w:t>
      </w:r>
      <w:r w:rsidR="009C2E0B" w:rsidRPr="0062532D">
        <w:rPr>
          <w:rFonts w:ascii="Palatino Linotype" w:hAnsi="Palatino Linotype"/>
          <w:b/>
        </w:rPr>
        <w:t xml:space="preserve"> </w:t>
      </w:r>
      <w:r w:rsidR="00896076" w:rsidRPr="0062532D">
        <w:rPr>
          <w:rFonts w:ascii="Palatino Linotype" w:hAnsi="Palatino Linotype"/>
          <w:b/>
        </w:rPr>
        <w:t>02663/INFOEM/IP/RR/2019,</w:t>
      </w:r>
      <w:r w:rsidR="009C2E0B" w:rsidRPr="0062532D">
        <w:rPr>
          <w:rFonts w:ascii="Palatino Linotype" w:hAnsi="Palatino Linotype"/>
          <w:b/>
        </w:rPr>
        <w:t xml:space="preserve"> </w:t>
      </w:r>
      <w:r w:rsidR="00896076" w:rsidRPr="0062532D">
        <w:rPr>
          <w:rFonts w:ascii="Palatino Linotype" w:hAnsi="Palatino Linotype"/>
          <w:b/>
        </w:rPr>
        <w:t>02668/INFOEM/IP/RR/2019,</w:t>
      </w:r>
      <w:r w:rsidR="009C2E0B" w:rsidRPr="0062532D">
        <w:rPr>
          <w:rFonts w:ascii="Palatino Linotype" w:hAnsi="Palatino Linotype"/>
          <w:b/>
        </w:rPr>
        <w:t xml:space="preserve"> </w:t>
      </w:r>
      <w:r w:rsidR="00896076" w:rsidRPr="0062532D">
        <w:rPr>
          <w:rFonts w:ascii="Palatino Linotype" w:hAnsi="Palatino Linotype"/>
          <w:b/>
        </w:rPr>
        <w:t>02673/INFOEM/IP/RR/2019,</w:t>
      </w:r>
      <w:r w:rsidR="009C2E0B" w:rsidRPr="0062532D">
        <w:rPr>
          <w:rFonts w:ascii="Palatino Linotype" w:hAnsi="Palatino Linotype"/>
          <w:b/>
        </w:rPr>
        <w:t xml:space="preserve"> </w:t>
      </w:r>
      <w:r w:rsidR="00896076" w:rsidRPr="0062532D">
        <w:rPr>
          <w:rFonts w:ascii="Palatino Linotype" w:hAnsi="Palatino Linotype"/>
          <w:b/>
        </w:rPr>
        <w:t>02678/INFOEM/IP/RR/2019,</w:t>
      </w:r>
      <w:r w:rsidR="009C2E0B" w:rsidRPr="0062532D">
        <w:rPr>
          <w:rFonts w:ascii="Palatino Linotype" w:hAnsi="Palatino Linotype"/>
          <w:b/>
        </w:rPr>
        <w:t xml:space="preserve"> </w:t>
      </w:r>
      <w:r w:rsidR="00896076" w:rsidRPr="0062532D">
        <w:rPr>
          <w:rFonts w:ascii="Palatino Linotype" w:hAnsi="Palatino Linotype"/>
          <w:b/>
        </w:rPr>
        <w:t>02683/INFOEM/IP/RR/2019,</w:t>
      </w:r>
      <w:r w:rsidR="009C2E0B" w:rsidRPr="0062532D">
        <w:rPr>
          <w:rFonts w:ascii="Palatino Linotype" w:hAnsi="Palatino Linotype"/>
          <w:b/>
        </w:rPr>
        <w:t xml:space="preserve"> </w:t>
      </w:r>
      <w:r w:rsidR="00896076" w:rsidRPr="0062532D">
        <w:rPr>
          <w:rFonts w:ascii="Palatino Linotype" w:hAnsi="Palatino Linotype"/>
          <w:b/>
        </w:rPr>
        <w:t>02688/INFOEM/IP/RR/2019,</w:t>
      </w:r>
      <w:r w:rsidR="009C2E0B" w:rsidRPr="0062532D">
        <w:rPr>
          <w:rFonts w:ascii="Palatino Linotype" w:hAnsi="Palatino Linotype"/>
          <w:b/>
        </w:rPr>
        <w:t xml:space="preserve"> </w:t>
      </w:r>
      <w:r w:rsidR="00896076" w:rsidRPr="0062532D">
        <w:rPr>
          <w:rFonts w:ascii="Palatino Linotype" w:hAnsi="Palatino Linotype"/>
          <w:b/>
        </w:rPr>
        <w:t>02693/INFOEM/IP/RR/2019,</w:t>
      </w:r>
      <w:r w:rsidR="009C2E0B" w:rsidRPr="0062532D">
        <w:rPr>
          <w:rFonts w:ascii="Palatino Linotype" w:hAnsi="Palatino Linotype"/>
          <w:b/>
        </w:rPr>
        <w:t xml:space="preserve"> </w:t>
      </w:r>
      <w:r w:rsidR="00896076" w:rsidRPr="0062532D">
        <w:rPr>
          <w:rFonts w:ascii="Palatino Linotype" w:hAnsi="Palatino Linotype"/>
          <w:b/>
        </w:rPr>
        <w:t>02698/INFOEM/IP/RR/2019,</w:t>
      </w:r>
      <w:r w:rsidR="009C2E0B" w:rsidRPr="0062532D">
        <w:rPr>
          <w:rFonts w:ascii="Palatino Linotype" w:hAnsi="Palatino Linotype"/>
          <w:b/>
        </w:rPr>
        <w:t xml:space="preserve"> </w:t>
      </w:r>
      <w:r w:rsidR="00896076" w:rsidRPr="0062532D">
        <w:rPr>
          <w:rFonts w:ascii="Palatino Linotype" w:hAnsi="Palatino Linotype"/>
          <w:b/>
        </w:rPr>
        <w:t>02703/INFOEM/IP/RR/2019,</w:t>
      </w:r>
      <w:r w:rsidR="009C2E0B" w:rsidRPr="0062532D">
        <w:rPr>
          <w:rFonts w:ascii="Palatino Linotype" w:hAnsi="Palatino Linotype"/>
          <w:b/>
        </w:rPr>
        <w:t xml:space="preserve"> </w:t>
      </w:r>
      <w:r w:rsidR="00896076" w:rsidRPr="0062532D">
        <w:rPr>
          <w:rFonts w:ascii="Palatino Linotype" w:hAnsi="Palatino Linotype"/>
          <w:b/>
        </w:rPr>
        <w:t>02708/INFOEM/IP/RR/2019,</w:t>
      </w:r>
      <w:r w:rsidR="009C2E0B" w:rsidRPr="0062532D">
        <w:rPr>
          <w:rFonts w:ascii="Palatino Linotype" w:hAnsi="Palatino Linotype"/>
          <w:b/>
        </w:rPr>
        <w:t xml:space="preserve"> </w:t>
      </w:r>
      <w:r w:rsidR="00896076" w:rsidRPr="0062532D">
        <w:rPr>
          <w:rFonts w:ascii="Palatino Linotype" w:hAnsi="Palatino Linotype"/>
          <w:b/>
        </w:rPr>
        <w:t>02713/INFOEM/IP/RR/2019,</w:t>
      </w:r>
      <w:r w:rsidR="009C2E0B" w:rsidRPr="0062532D">
        <w:rPr>
          <w:rFonts w:ascii="Palatino Linotype" w:hAnsi="Palatino Linotype"/>
          <w:b/>
        </w:rPr>
        <w:t xml:space="preserve"> </w:t>
      </w:r>
      <w:r w:rsidR="00896076" w:rsidRPr="0062532D">
        <w:rPr>
          <w:rFonts w:ascii="Palatino Linotype" w:hAnsi="Palatino Linotype"/>
          <w:b/>
        </w:rPr>
        <w:t>02718/INFOEM/IP/RR/2019,</w:t>
      </w:r>
      <w:r w:rsidR="009C2E0B" w:rsidRPr="0062532D">
        <w:rPr>
          <w:rFonts w:ascii="Palatino Linotype" w:hAnsi="Palatino Linotype"/>
          <w:b/>
        </w:rPr>
        <w:t xml:space="preserve"> </w:t>
      </w:r>
      <w:r w:rsidR="00896076" w:rsidRPr="0062532D">
        <w:rPr>
          <w:rFonts w:ascii="Palatino Linotype" w:hAnsi="Palatino Linotype"/>
          <w:b/>
        </w:rPr>
        <w:t>02723/INFOEM/IP/RR/2019,</w:t>
      </w:r>
      <w:r w:rsidR="009C2E0B" w:rsidRPr="0062532D">
        <w:rPr>
          <w:rFonts w:ascii="Palatino Linotype" w:hAnsi="Palatino Linotype"/>
          <w:b/>
        </w:rPr>
        <w:t xml:space="preserve"> </w:t>
      </w:r>
      <w:r w:rsidR="00896076" w:rsidRPr="0062532D">
        <w:rPr>
          <w:rFonts w:ascii="Palatino Linotype" w:hAnsi="Palatino Linotype"/>
          <w:b/>
        </w:rPr>
        <w:t>02728/INFOEM/IP/RR/2019,</w:t>
      </w:r>
      <w:r w:rsidR="009C2E0B" w:rsidRPr="0062532D">
        <w:rPr>
          <w:rFonts w:ascii="Palatino Linotype" w:hAnsi="Palatino Linotype"/>
          <w:b/>
        </w:rPr>
        <w:t xml:space="preserve"> </w:t>
      </w:r>
      <w:r w:rsidR="00896076" w:rsidRPr="0062532D">
        <w:rPr>
          <w:rFonts w:ascii="Palatino Linotype" w:hAnsi="Palatino Linotype"/>
          <w:b/>
        </w:rPr>
        <w:t>02733/INFOEM/IP/RR/2019,</w:t>
      </w:r>
      <w:r w:rsidR="009C2E0B" w:rsidRPr="0062532D">
        <w:rPr>
          <w:rFonts w:ascii="Palatino Linotype" w:hAnsi="Palatino Linotype"/>
          <w:b/>
        </w:rPr>
        <w:t xml:space="preserve"> </w:t>
      </w:r>
      <w:r w:rsidR="00896076" w:rsidRPr="0062532D">
        <w:rPr>
          <w:rFonts w:ascii="Palatino Linotype" w:hAnsi="Palatino Linotype"/>
          <w:b/>
        </w:rPr>
        <w:t>02738/INFOEM/IP/RR/2019</w:t>
      </w:r>
      <w:r w:rsidR="009C2E0B" w:rsidRPr="0062532D">
        <w:rPr>
          <w:rFonts w:ascii="Palatino Linotype" w:hAnsi="Palatino Linotype"/>
        </w:rPr>
        <w:t xml:space="preserve"> </w:t>
      </w:r>
      <w:r w:rsidR="00896076" w:rsidRPr="0062532D">
        <w:rPr>
          <w:rFonts w:ascii="Palatino Linotype" w:hAnsi="Palatino Linotype"/>
        </w:rPr>
        <w:t>y</w:t>
      </w:r>
      <w:r w:rsidR="009C2E0B" w:rsidRPr="0062532D">
        <w:rPr>
          <w:rFonts w:ascii="Palatino Linotype" w:hAnsi="Palatino Linotype"/>
        </w:rPr>
        <w:t xml:space="preserve"> </w:t>
      </w:r>
      <w:r w:rsidR="00896076" w:rsidRPr="0062532D">
        <w:rPr>
          <w:rFonts w:ascii="Palatino Linotype" w:hAnsi="Palatino Linotype"/>
          <w:b/>
        </w:rPr>
        <w:t>02743/INFOEM/IP/RR/2019</w:t>
      </w:r>
      <w:r w:rsidR="009C2E0B" w:rsidRPr="0062532D">
        <w:rPr>
          <w:rFonts w:ascii="Palatino Linotype" w:hAnsi="Palatino Linotype"/>
        </w:rPr>
        <w:t xml:space="preserve"> </w:t>
      </w:r>
      <w:r w:rsidR="00896076" w:rsidRPr="0062532D">
        <w:rPr>
          <w:rFonts w:ascii="Palatino Linotype" w:hAnsi="Palatino Linotype"/>
        </w:rPr>
        <w:t>al</w:t>
      </w:r>
      <w:r w:rsidR="009C2E0B" w:rsidRPr="0062532D">
        <w:rPr>
          <w:rFonts w:ascii="Palatino Linotype" w:hAnsi="Palatino Linotype"/>
        </w:rPr>
        <w:t xml:space="preserve"> </w:t>
      </w:r>
      <w:r w:rsidR="00896076" w:rsidRPr="0062532D">
        <w:rPr>
          <w:rFonts w:ascii="Palatino Linotype" w:hAnsi="Palatino Linotype" w:cs="Arial"/>
        </w:rPr>
        <w:t>Comisionado</w:t>
      </w:r>
      <w:r w:rsidR="009C2E0B" w:rsidRPr="0062532D">
        <w:rPr>
          <w:rFonts w:ascii="Palatino Linotype" w:hAnsi="Palatino Linotype" w:cs="Arial"/>
        </w:rPr>
        <w:t xml:space="preserve"> </w:t>
      </w:r>
      <w:r w:rsidR="00896076" w:rsidRPr="0062532D">
        <w:rPr>
          <w:rFonts w:ascii="Palatino Linotype" w:hAnsi="Palatino Linotype" w:cs="Arial"/>
          <w:b/>
        </w:rPr>
        <w:t>José</w:t>
      </w:r>
      <w:r w:rsidR="009C2E0B" w:rsidRPr="0062532D">
        <w:rPr>
          <w:rFonts w:ascii="Palatino Linotype" w:hAnsi="Palatino Linotype" w:cs="Arial"/>
          <w:b/>
        </w:rPr>
        <w:t xml:space="preserve"> </w:t>
      </w:r>
      <w:r w:rsidR="00896076" w:rsidRPr="0062532D">
        <w:rPr>
          <w:rFonts w:ascii="Palatino Linotype" w:hAnsi="Palatino Linotype" w:cs="Arial"/>
          <w:b/>
        </w:rPr>
        <w:t>Guadalupe</w:t>
      </w:r>
      <w:r w:rsidR="009C2E0B" w:rsidRPr="0062532D">
        <w:rPr>
          <w:rFonts w:ascii="Palatino Linotype" w:hAnsi="Palatino Linotype" w:cs="Arial"/>
          <w:b/>
        </w:rPr>
        <w:t xml:space="preserve"> </w:t>
      </w:r>
      <w:r w:rsidR="00896076" w:rsidRPr="0062532D">
        <w:rPr>
          <w:rFonts w:ascii="Palatino Linotype" w:hAnsi="Palatino Linotype" w:cs="Arial"/>
          <w:b/>
        </w:rPr>
        <w:t>Luna</w:t>
      </w:r>
      <w:r w:rsidR="009C2E0B" w:rsidRPr="0062532D">
        <w:rPr>
          <w:rFonts w:ascii="Palatino Linotype" w:hAnsi="Palatino Linotype" w:cs="Arial"/>
          <w:b/>
        </w:rPr>
        <w:t xml:space="preserve"> </w:t>
      </w:r>
      <w:r w:rsidR="00896076" w:rsidRPr="0062532D">
        <w:rPr>
          <w:rFonts w:ascii="Palatino Linotype" w:hAnsi="Palatino Linotype" w:cs="Arial"/>
          <w:b/>
        </w:rPr>
        <w:t>Hernández</w:t>
      </w:r>
      <w:r w:rsidR="00896076" w:rsidRPr="0062532D">
        <w:rPr>
          <w:rFonts w:ascii="Palatino Linotype" w:hAnsi="Palatino Linotype" w:cs="Arial"/>
        </w:rPr>
        <w:t>;</w:t>
      </w:r>
      <w:r w:rsidR="009C2E0B" w:rsidRPr="0062532D">
        <w:rPr>
          <w:rFonts w:ascii="Palatino Linotype" w:hAnsi="Palatino Linotype" w:cs="Arial"/>
          <w:b/>
        </w:rPr>
        <w:t xml:space="preserve"> </w:t>
      </w:r>
      <w:r w:rsidR="00896076" w:rsidRPr="0062532D">
        <w:rPr>
          <w:rFonts w:ascii="Palatino Linotype" w:hAnsi="Palatino Linotype" w:cs="Arial"/>
        </w:rPr>
        <w:t>los</w:t>
      </w:r>
      <w:r w:rsidR="009C2E0B" w:rsidRPr="0062532D">
        <w:rPr>
          <w:rFonts w:ascii="Palatino Linotype" w:hAnsi="Palatino Linotype" w:cs="Arial"/>
        </w:rPr>
        <w:t xml:space="preserve"> </w:t>
      </w:r>
      <w:r w:rsidR="00896076" w:rsidRPr="0062532D">
        <w:rPr>
          <w:rFonts w:ascii="Palatino Linotype" w:hAnsi="Palatino Linotype" w:cs="Arial"/>
        </w:rPr>
        <w:t>recursos</w:t>
      </w:r>
      <w:r w:rsidR="009C2E0B" w:rsidRPr="0062532D">
        <w:rPr>
          <w:rFonts w:ascii="Palatino Linotype" w:hAnsi="Palatino Linotype" w:cs="Arial"/>
        </w:rPr>
        <w:t xml:space="preserve"> </w:t>
      </w:r>
      <w:r w:rsidR="00896076" w:rsidRPr="0062532D">
        <w:rPr>
          <w:rFonts w:ascii="Palatino Linotype" w:hAnsi="Palatino Linotype" w:cs="Arial"/>
        </w:rPr>
        <w:t>de</w:t>
      </w:r>
      <w:r w:rsidR="009C2E0B" w:rsidRPr="0062532D">
        <w:rPr>
          <w:rFonts w:ascii="Palatino Linotype" w:hAnsi="Palatino Linotype" w:cs="Arial"/>
        </w:rPr>
        <w:t xml:space="preserve"> </w:t>
      </w:r>
      <w:r w:rsidR="00896076" w:rsidRPr="0062532D">
        <w:rPr>
          <w:rFonts w:ascii="Palatino Linotype" w:hAnsi="Palatino Linotype" w:cs="Arial"/>
        </w:rPr>
        <w:t>revis</w:t>
      </w:r>
      <w:r w:rsidR="00896076" w:rsidRPr="0062532D">
        <w:rPr>
          <w:rFonts w:ascii="Palatino Linotype" w:hAnsi="Palatino Linotype" w:cs="Arial"/>
          <w:szCs w:val="20"/>
        </w:rPr>
        <w:t>ión</w:t>
      </w:r>
      <w:r w:rsidR="009C2E0B" w:rsidRPr="0062532D">
        <w:rPr>
          <w:rFonts w:ascii="Palatino Linotype" w:hAnsi="Palatino Linotype" w:cs="Arial"/>
          <w:szCs w:val="20"/>
        </w:rPr>
        <w:t xml:space="preserve"> </w:t>
      </w:r>
      <w:r w:rsidR="00896076" w:rsidRPr="0062532D">
        <w:rPr>
          <w:rFonts w:ascii="Palatino Linotype" w:hAnsi="Palatino Linotype"/>
          <w:b/>
        </w:rPr>
        <w:t>02599/INFOEM/IP/RR/2019,</w:t>
      </w:r>
      <w:r w:rsidR="009C2E0B" w:rsidRPr="0062532D">
        <w:rPr>
          <w:rFonts w:ascii="Palatino Linotype" w:hAnsi="Palatino Linotype"/>
          <w:b/>
        </w:rPr>
        <w:t xml:space="preserve"> </w:t>
      </w:r>
      <w:r w:rsidR="00896076" w:rsidRPr="0062532D">
        <w:rPr>
          <w:rFonts w:ascii="Palatino Linotype" w:hAnsi="Palatino Linotype"/>
          <w:b/>
        </w:rPr>
        <w:t>02609/INFOEM/IP/RR/2019,</w:t>
      </w:r>
      <w:r w:rsidR="009C2E0B" w:rsidRPr="0062532D">
        <w:rPr>
          <w:rFonts w:ascii="Palatino Linotype" w:hAnsi="Palatino Linotype"/>
          <w:b/>
        </w:rPr>
        <w:t xml:space="preserve"> </w:t>
      </w:r>
      <w:r w:rsidR="00896076" w:rsidRPr="0062532D">
        <w:rPr>
          <w:rFonts w:ascii="Palatino Linotype" w:hAnsi="Palatino Linotype"/>
          <w:b/>
        </w:rPr>
        <w:t>02614/INFOEM/IP/RR/2019,</w:t>
      </w:r>
      <w:r w:rsidR="009C2E0B" w:rsidRPr="0062532D">
        <w:rPr>
          <w:rFonts w:ascii="Palatino Linotype" w:hAnsi="Palatino Linotype"/>
          <w:b/>
        </w:rPr>
        <w:t xml:space="preserve"> </w:t>
      </w:r>
      <w:r w:rsidR="00896076" w:rsidRPr="0062532D">
        <w:rPr>
          <w:rFonts w:ascii="Palatino Linotype" w:hAnsi="Palatino Linotype"/>
          <w:b/>
        </w:rPr>
        <w:t>02619/INFOEM/IP/RR/2019,</w:t>
      </w:r>
      <w:r w:rsidR="009C2E0B" w:rsidRPr="0062532D">
        <w:rPr>
          <w:rFonts w:ascii="Palatino Linotype" w:hAnsi="Palatino Linotype"/>
          <w:b/>
        </w:rPr>
        <w:t xml:space="preserve"> </w:t>
      </w:r>
      <w:r w:rsidR="00896076" w:rsidRPr="0062532D">
        <w:rPr>
          <w:rFonts w:ascii="Palatino Linotype" w:hAnsi="Palatino Linotype"/>
          <w:b/>
        </w:rPr>
        <w:t>02624/INFOEM/IP/RR/2019,</w:t>
      </w:r>
      <w:r w:rsidR="009C2E0B" w:rsidRPr="0062532D">
        <w:rPr>
          <w:rFonts w:ascii="Palatino Linotype" w:hAnsi="Palatino Linotype"/>
          <w:b/>
        </w:rPr>
        <w:t xml:space="preserve"> </w:t>
      </w:r>
      <w:r w:rsidR="00896076" w:rsidRPr="0062532D">
        <w:rPr>
          <w:rFonts w:ascii="Palatino Linotype" w:hAnsi="Palatino Linotype"/>
          <w:b/>
        </w:rPr>
        <w:t>02629/INFOEM/IP/RR/2019,</w:t>
      </w:r>
      <w:r w:rsidR="009C2E0B" w:rsidRPr="0062532D">
        <w:rPr>
          <w:rFonts w:ascii="Palatino Linotype" w:hAnsi="Palatino Linotype"/>
          <w:b/>
        </w:rPr>
        <w:t xml:space="preserve"> </w:t>
      </w:r>
      <w:r w:rsidR="00896076" w:rsidRPr="0062532D">
        <w:rPr>
          <w:rFonts w:ascii="Palatino Linotype" w:hAnsi="Palatino Linotype"/>
          <w:b/>
        </w:rPr>
        <w:t>02634/INFOEM/IP/RR/2019,</w:t>
      </w:r>
      <w:r w:rsidR="009C2E0B" w:rsidRPr="0062532D">
        <w:rPr>
          <w:rFonts w:ascii="Palatino Linotype" w:hAnsi="Palatino Linotype"/>
          <w:b/>
        </w:rPr>
        <w:t xml:space="preserve"> </w:t>
      </w:r>
      <w:r w:rsidR="00896076" w:rsidRPr="0062532D">
        <w:rPr>
          <w:rFonts w:ascii="Palatino Linotype" w:hAnsi="Palatino Linotype"/>
          <w:b/>
        </w:rPr>
        <w:t>02639/INFOEM/IP/RR/2019,</w:t>
      </w:r>
      <w:r w:rsidR="009C2E0B" w:rsidRPr="0062532D">
        <w:rPr>
          <w:rFonts w:ascii="Palatino Linotype" w:hAnsi="Palatino Linotype"/>
          <w:b/>
        </w:rPr>
        <w:t xml:space="preserve"> </w:t>
      </w:r>
      <w:r w:rsidR="00896076" w:rsidRPr="0062532D">
        <w:rPr>
          <w:rFonts w:ascii="Palatino Linotype" w:hAnsi="Palatino Linotype"/>
          <w:b/>
        </w:rPr>
        <w:t>02644/INFOEM/IP/RR/2019,</w:t>
      </w:r>
      <w:r w:rsidR="009C2E0B" w:rsidRPr="0062532D">
        <w:rPr>
          <w:rFonts w:ascii="Palatino Linotype" w:hAnsi="Palatino Linotype"/>
          <w:b/>
        </w:rPr>
        <w:t xml:space="preserve"> </w:t>
      </w:r>
      <w:r w:rsidR="00896076" w:rsidRPr="0062532D">
        <w:rPr>
          <w:rFonts w:ascii="Palatino Linotype" w:hAnsi="Palatino Linotype"/>
          <w:b/>
        </w:rPr>
        <w:t>02649/INFOEM/IP/RR/2019,</w:t>
      </w:r>
      <w:r w:rsidR="009C2E0B" w:rsidRPr="0062532D">
        <w:rPr>
          <w:rFonts w:ascii="Palatino Linotype" w:hAnsi="Palatino Linotype"/>
          <w:b/>
        </w:rPr>
        <w:t xml:space="preserve"> </w:t>
      </w:r>
      <w:r w:rsidR="00896076" w:rsidRPr="0062532D">
        <w:rPr>
          <w:rFonts w:ascii="Palatino Linotype" w:hAnsi="Palatino Linotype"/>
          <w:b/>
        </w:rPr>
        <w:t>02654/INFOEM/IP/RR/2019,</w:t>
      </w:r>
      <w:r w:rsidR="009C2E0B" w:rsidRPr="0062532D">
        <w:rPr>
          <w:rFonts w:ascii="Palatino Linotype" w:hAnsi="Palatino Linotype"/>
          <w:b/>
        </w:rPr>
        <w:t xml:space="preserve"> </w:t>
      </w:r>
      <w:r w:rsidR="00896076" w:rsidRPr="0062532D">
        <w:rPr>
          <w:rFonts w:ascii="Palatino Linotype" w:hAnsi="Palatino Linotype"/>
          <w:b/>
        </w:rPr>
        <w:t>02659/INFOEM/IP/RR/2019,</w:t>
      </w:r>
      <w:r w:rsidR="009C2E0B" w:rsidRPr="0062532D">
        <w:rPr>
          <w:rFonts w:ascii="Palatino Linotype" w:hAnsi="Palatino Linotype"/>
          <w:b/>
        </w:rPr>
        <w:t xml:space="preserve"> </w:t>
      </w:r>
      <w:r w:rsidR="00896076" w:rsidRPr="0062532D">
        <w:rPr>
          <w:rFonts w:ascii="Palatino Linotype" w:hAnsi="Palatino Linotype"/>
          <w:b/>
        </w:rPr>
        <w:t>02664/INFOEM/IP/RR/2019,</w:t>
      </w:r>
      <w:r w:rsidR="009C2E0B" w:rsidRPr="0062532D">
        <w:rPr>
          <w:rFonts w:ascii="Palatino Linotype" w:hAnsi="Palatino Linotype"/>
          <w:b/>
        </w:rPr>
        <w:t xml:space="preserve"> </w:t>
      </w:r>
      <w:r w:rsidR="00896076" w:rsidRPr="0062532D">
        <w:rPr>
          <w:rFonts w:ascii="Palatino Linotype" w:hAnsi="Palatino Linotype"/>
          <w:b/>
        </w:rPr>
        <w:t>02669/INFOEM/IP/RR/2019,</w:t>
      </w:r>
      <w:r w:rsidR="009C2E0B" w:rsidRPr="0062532D">
        <w:rPr>
          <w:rFonts w:ascii="Palatino Linotype" w:hAnsi="Palatino Linotype"/>
          <w:b/>
        </w:rPr>
        <w:t xml:space="preserve"> </w:t>
      </w:r>
      <w:r w:rsidR="00896076" w:rsidRPr="0062532D">
        <w:rPr>
          <w:rFonts w:ascii="Palatino Linotype" w:hAnsi="Palatino Linotype"/>
          <w:b/>
        </w:rPr>
        <w:t>02674/INFOEM/IP/RR/2019,</w:t>
      </w:r>
      <w:r w:rsidR="009C2E0B" w:rsidRPr="0062532D">
        <w:rPr>
          <w:rFonts w:ascii="Palatino Linotype" w:hAnsi="Palatino Linotype"/>
          <w:b/>
        </w:rPr>
        <w:t xml:space="preserve"> </w:t>
      </w:r>
      <w:r w:rsidR="00896076" w:rsidRPr="0062532D">
        <w:rPr>
          <w:rFonts w:ascii="Palatino Linotype" w:hAnsi="Palatino Linotype"/>
          <w:b/>
        </w:rPr>
        <w:t>02679/INFOEM/IP/RR/2019,</w:t>
      </w:r>
      <w:r w:rsidR="009C2E0B" w:rsidRPr="0062532D">
        <w:rPr>
          <w:rFonts w:ascii="Palatino Linotype" w:hAnsi="Palatino Linotype"/>
          <w:b/>
        </w:rPr>
        <w:t xml:space="preserve"> </w:t>
      </w:r>
      <w:r w:rsidR="00896076" w:rsidRPr="0062532D">
        <w:rPr>
          <w:rFonts w:ascii="Palatino Linotype" w:hAnsi="Palatino Linotype"/>
          <w:b/>
        </w:rPr>
        <w:t>02684/INFOEM/IP/RR/2019,</w:t>
      </w:r>
      <w:r w:rsidR="009C2E0B" w:rsidRPr="0062532D">
        <w:rPr>
          <w:rFonts w:ascii="Palatino Linotype" w:hAnsi="Palatino Linotype"/>
          <w:b/>
        </w:rPr>
        <w:t xml:space="preserve"> </w:t>
      </w:r>
      <w:r w:rsidR="00896076" w:rsidRPr="0062532D">
        <w:rPr>
          <w:rFonts w:ascii="Palatino Linotype" w:hAnsi="Palatino Linotype"/>
          <w:b/>
        </w:rPr>
        <w:t>02689/INFOEM/IP/RR/2019,</w:t>
      </w:r>
      <w:r w:rsidR="009C2E0B" w:rsidRPr="0062532D">
        <w:rPr>
          <w:rFonts w:ascii="Palatino Linotype" w:hAnsi="Palatino Linotype"/>
          <w:b/>
        </w:rPr>
        <w:t xml:space="preserve"> </w:t>
      </w:r>
      <w:r w:rsidR="00896076" w:rsidRPr="0062532D">
        <w:rPr>
          <w:rFonts w:ascii="Palatino Linotype" w:hAnsi="Palatino Linotype"/>
          <w:b/>
        </w:rPr>
        <w:t>02694/INFOEM/IP/RR/2019,</w:t>
      </w:r>
      <w:r w:rsidR="009C2E0B" w:rsidRPr="0062532D">
        <w:rPr>
          <w:rFonts w:ascii="Palatino Linotype" w:hAnsi="Palatino Linotype"/>
          <w:b/>
        </w:rPr>
        <w:t xml:space="preserve"> </w:t>
      </w:r>
      <w:r w:rsidR="00896076" w:rsidRPr="0062532D">
        <w:rPr>
          <w:rFonts w:ascii="Palatino Linotype" w:hAnsi="Palatino Linotype"/>
          <w:b/>
        </w:rPr>
        <w:t>02699/INFOEM/IP/RR/2019,</w:t>
      </w:r>
      <w:r w:rsidR="009C2E0B" w:rsidRPr="0062532D">
        <w:rPr>
          <w:rFonts w:ascii="Palatino Linotype" w:hAnsi="Palatino Linotype"/>
          <w:b/>
        </w:rPr>
        <w:t xml:space="preserve"> </w:t>
      </w:r>
      <w:r w:rsidR="00896076" w:rsidRPr="0062532D">
        <w:rPr>
          <w:rFonts w:ascii="Palatino Linotype" w:hAnsi="Palatino Linotype"/>
          <w:b/>
        </w:rPr>
        <w:t>02704/INFOEM/IP/RR/2019,</w:t>
      </w:r>
      <w:r w:rsidR="009C2E0B" w:rsidRPr="0062532D">
        <w:rPr>
          <w:rFonts w:ascii="Palatino Linotype" w:hAnsi="Palatino Linotype"/>
          <w:b/>
        </w:rPr>
        <w:t xml:space="preserve"> </w:t>
      </w:r>
      <w:r w:rsidR="00896076" w:rsidRPr="0062532D">
        <w:rPr>
          <w:rFonts w:ascii="Palatino Linotype" w:hAnsi="Palatino Linotype"/>
          <w:b/>
        </w:rPr>
        <w:t>02709/INFOEM/IP/RR/2019,</w:t>
      </w:r>
      <w:r w:rsidR="009C2E0B" w:rsidRPr="0062532D">
        <w:rPr>
          <w:rFonts w:ascii="Palatino Linotype" w:hAnsi="Palatino Linotype"/>
          <w:b/>
        </w:rPr>
        <w:t xml:space="preserve"> </w:t>
      </w:r>
      <w:r w:rsidR="00896076" w:rsidRPr="0062532D">
        <w:rPr>
          <w:rFonts w:ascii="Palatino Linotype" w:hAnsi="Palatino Linotype"/>
          <w:b/>
        </w:rPr>
        <w:t>02714/INFOEM/IP/RR/2019,</w:t>
      </w:r>
      <w:r w:rsidR="009C2E0B" w:rsidRPr="0062532D">
        <w:rPr>
          <w:rFonts w:ascii="Palatino Linotype" w:hAnsi="Palatino Linotype"/>
          <w:b/>
        </w:rPr>
        <w:t xml:space="preserve"> </w:t>
      </w:r>
      <w:r w:rsidR="00896076" w:rsidRPr="0062532D">
        <w:rPr>
          <w:rFonts w:ascii="Palatino Linotype" w:hAnsi="Palatino Linotype"/>
          <w:b/>
        </w:rPr>
        <w:lastRenderedPageBreak/>
        <w:t>02719/INFOEM/IP/RR/2019,</w:t>
      </w:r>
      <w:r w:rsidR="009C2E0B" w:rsidRPr="0062532D">
        <w:rPr>
          <w:rFonts w:ascii="Palatino Linotype" w:hAnsi="Palatino Linotype"/>
          <w:b/>
        </w:rPr>
        <w:t xml:space="preserve"> </w:t>
      </w:r>
      <w:r w:rsidR="00896076" w:rsidRPr="0062532D">
        <w:rPr>
          <w:rFonts w:ascii="Palatino Linotype" w:hAnsi="Palatino Linotype"/>
          <w:b/>
        </w:rPr>
        <w:t>02724/INFOEM/IP/RR/2019,</w:t>
      </w:r>
      <w:r w:rsidR="009C2E0B" w:rsidRPr="0062532D">
        <w:rPr>
          <w:rFonts w:ascii="Palatino Linotype" w:hAnsi="Palatino Linotype"/>
          <w:b/>
        </w:rPr>
        <w:t xml:space="preserve"> </w:t>
      </w:r>
      <w:r w:rsidR="00896076" w:rsidRPr="0062532D">
        <w:rPr>
          <w:rFonts w:ascii="Palatino Linotype" w:hAnsi="Palatino Linotype"/>
          <w:b/>
        </w:rPr>
        <w:t>02729/INFOEM/IP/RR/2019,</w:t>
      </w:r>
      <w:r w:rsidR="009C2E0B" w:rsidRPr="0062532D">
        <w:rPr>
          <w:rFonts w:ascii="Palatino Linotype" w:hAnsi="Palatino Linotype"/>
          <w:b/>
        </w:rPr>
        <w:t xml:space="preserve"> </w:t>
      </w:r>
      <w:r w:rsidR="00896076" w:rsidRPr="0062532D">
        <w:rPr>
          <w:rFonts w:ascii="Palatino Linotype" w:hAnsi="Palatino Linotype"/>
          <w:b/>
        </w:rPr>
        <w:t>02734/INFOEM/IP/RR/2019,</w:t>
      </w:r>
      <w:r w:rsidR="009C2E0B" w:rsidRPr="0062532D">
        <w:rPr>
          <w:rFonts w:ascii="Palatino Linotype" w:hAnsi="Palatino Linotype"/>
          <w:b/>
        </w:rPr>
        <w:t xml:space="preserve"> </w:t>
      </w:r>
      <w:r w:rsidR="00896076" w:rsidRPr="0062532D">
        <w:rPr>
          <w:rFonts w:ascii="Palatino Linotype" w:hAnsi="Palatino Linotype"/>
          <w:b/>
        </w:rPr>
        <w:t>02739/INFOEM/IP/RR/2019</w:t>
      </w:r>
      <w:r w:rsidR="009C2E0B" w:rsidRPr="0062532D">
        <w:rPr>
          <w:rFonts w:ascii="Palatino Linotype" w:hAnsi="Palatino Linotype"/>
        </w:rPr>
        <w:t xml:space="preserve"> </w:t>
      </w:r>
      <w:r w:rsidR="00896076" w:rsidRPr="0062532D">
        <w:rPr>
          <w:rFonts w:ascii="Palatino Linotype" w:hAnsi="Palatino Linotype"/>
        </w:rPr>
        <w:t>y</w:t>
      </w:r>
      <w:r w:rsidR="009C2E0B" w:rsidRPr="0062532D">
        <w:rPr>
          <w:rFonts w:ascii="Palatino Linotype" w:hAnsi="Palatino Linotype"/>
          <w:b/>
        </w:rPr>
        <w:t xml:space="preserve"> </w:t>
      </w:r>
      <w:r w:rsidR="00896076" w:rsidRPr="0062532D">
        <w:rPr>
          <w:rFonts w:ascii="Palatino Linotype" w:hAnsi="Palatino Linotype"/>
          <w:b/>
        </w:rPr>
        <w:t>02744/INFOEM/IP/RR/2019</w:t>
      </w:r>
      <w:r w:rsidR="009C2E0B" w:rsidRPr="0062532D">
        <w:rPr>
          <w:rFonts w:ascii="Palatino Linotype" w:hAnsi="Palatino Linotype"/>
          <w:b/>
        </w:rPr>
        <w:t xml:space="preserve"> </w:t>
      </w:r>
      <w:r w:rsidR="00896076" w:rsidRPr="0062532D">
        <w:rPr>
          <w:rFonts w:ascii="Palatino Linotype" w:hAnsi="Palatino Linotype" w:cs="Arial"/>
        </w:rPr>
        <w:t>al</w:t>
      </w:r>
      <w:r w:rsidR="009C2E0B" w:rsidRPr="0062532D">
        <w:rPr>
          <w:rFonts w:ascii="Palatino Linotype" w:hAnsi="Palatino Linotype" w:cs="Arial"/>
        </w:rPr>
        <w:t xml:space="preserve"> </w:t>
      </w:r>
      <w:r w:rsidR="00896076" w:rsidRPr="0062532D">
        <w:rPr>
          <w:rFonts w:ascii="Palatino Linotype" w:hAnsi="Palatino Linotype" w:cs="Arial"/>
        </w:rPr>
        <w:t>Comisionado</w:t>
      </w:r>
      <w:r w:rsidR="009C2E0B" w:rsidRPr="0062532D">
        <w:rPr>
          <w:rFonts w:ascii="Palatino Linotype" w:hAnsi="Palatino Linotype" w:cs="Arial"/>
        </w:rPr>
        <w:t xml:space="preserve"> </w:t>
      </w:r>
      <w:r w:rsidR="00896076" w:rsidRPr="0062532D">
        <w:rPr>
          <w:rFonts w:ascii="Palatino Linotype" w:hAnsi="Palatino Linotype" w:cs="Arial"/>
          <w:b/>
        </w:rPr>
        <w:t>Javier</w:t>
      </w:r>
      <w:r w:rsidR="009C2E0B" w:rsidRPr="0062532D">
        <w:rPr>
          <w:rFonts w:ascii="Palatino Linotype" w:hAnsi="Palatino Linotype" w:cs="Arial"/>
          <w:b/>
        </w:rPr>
        <w:t xml:space="preserve"> </w:t>
      </w:r>
      <w:r w:rsidR="00896076" w:rsidRPr="0062532D">
        <w:rPr>
          <w:rFonts w:ascii="Palatino Linotype" w:hAnsi="Palatino Linotype" w:cs="Arial"/>
          <w:b/>
        </w:rPr>
        <w:t>Martínez</w:t>
      </w:r>
      <w:r w:rsidR="009C2E0B" w:rsidRPr="0062532D">
        <w:rPr>
          <w:rFonts w:ascii="Palatino Linotype" w:hAnsi="Palatino Linotype" w:cs="Arial"/>
          <w:b/>
        </w:rPr>
        <w:t xml:space="preserve"> </w:t>
      </w:r>
      <w:r w:rsidR="00896076" w:rsidRPr="0062532D">
        <w:rPr>
          <w:rFonts w:ascii="Palatino Linotype" w:hAnsi="Palatino Linotype" w:cs="Arial"/>
          <w:b/>
        </w:rPr>
        <w:t>Cruz</w:t>
      </w:r>
      <w:r w:rsidR="00896076" w:rsidRPr="0062532D">
        <w:rPr>
          <w:rFonts w:ascii="Palatino Linotype" w:hAnsi="Palatino Linotype" w:cs="Arial"/>
        </w:rPr>
        <w:t>;</w:t>
      </w:r>
      <w:r w:rsidR="009C2E0B" w:rsidRPr="0062532D">
        <w:rPr>
          <w:rFonts w:ascii="Palatino Linotype" w:hAnsi="Palatino Linotype" w:cs="Arial"/>
          <w:b/>
        </w:rPr>
        <w:t xml:space="preserve"> </w:t>
      </w:r>
      <w:r w:rsidR="00896076" w:rsidRPr="0062532D">
        <w:rPr>
          <w:rFonts w:ascii="Palatino Linotype" w:hAnsi="Palatino Linotype" w:cs="Arial"/>
        </w:rPr>
        <w:t>los</w:t>
      </w:r>
      <w:r w:rsidR="009C2E0B" w:rsidRPr="0062532D">
        <w:rPr>
          <w:rFonts w:ascii="Palatino Linotype" w:hAnsi="Palatino Linotype" w:cs="Arial"/>
        </w:rPr>
        <w:t xml:space="preserve"> </w:t>
      </w:r>
      <w:r w:rsidR="00896076" w:rsidRPr="0062532D">
        <w:rPr>
          <w:rFonts w:ascii="Palatino Linotype" w:hAnsi="Palatino Linotype" w:cs="Arial"/>
        </w:rPr>
        <w:t>recursos</w:t>
      </w:r>
      <w:r w:rsidR="009C2E0B" w:rsidRPr="0062532D">
        <w:rPr>
          <w:rFonts w:ascii="Palatino Linotype" w:hAnsi="Palatino Linotype" w:cs="Arial"/>
        </w:rPr>
        <w:t xml:space="preserve"> </w:t>
      </w:r>
      <w:r w:rsidR="00896076" w:rsidRPr="0062532D">
        <w:rPr>
          <w:rFonts w:ascii="Palatino Linotype" w:hAnsi="Palatino Linotype" w:cs="Arial"/>
        </w:rPr>
        <w:t>de</w:t>
      </w:r>
      <w:r w:rsidR="009C2E0B" w:rsidRPr="0062532D">
        <w:rPr>
          <w:rFonts w:ascii="Palatino Linotype" w:hAnsi="Palatino Linotype" w:cs="Arial"/>
        </w:rPr>
        <w:t xml:space="preserve"> </w:t>
      </w:r>
      <w:r w:rsidR="00896076" w:rsidRPr="0062532D">
        <w:rPr>
          <w:rFonts w:ascii="Palatino Linotype" w:hAnsi="Palatino Linotype" w:cs="Arial"/>
        </w:rPr>
        <w:t>revisión</w:t>
      </w:r>
      <w:r w:rsidR="009C2E0B" w:rsidRPr="0062532D">
        <w:rPr>
          <w:rFonts w:ascii="Palatino Linotype" w:hAnsi="Palatino Linotype" w:cs="Arial"/>
        </w:rPr>
        <w:t xml:space="preserve"> </w:t>
      </w:r>
      <w:r w:rsidR="00896076" w:rsidRPr="0062532D">
        <w:rPr>
          <w:rFonts w:ascii="Palatino Linotype" w:hAnsi="Palatino Linotype"/>
          <w:b/>
        </w:rPr>
        <w:t>02600/INFOEM/IP/RR/2019,</w:t>
      </w:r>
      <w:r w:rsidR="009C2E0B" w:rsidRPr="0062532D">
        <w:rPr>
          <w:rFonts w:ascii="Palatino Linotype" w:hAnsi="Palatino Linotype"/>
          <w:b/>
        </w:rPr>
        <w:t xml:space="preserve"> </w:t>
      </w:r>
      <w:r w:rsidR="00896076" w:rsidRPr="0062532D">
        <w:rPr>
          <w:rFonts w:ascii="Palatino Linotype" w:hAnsi="Palatino Linotype"/>
          <w:b/>
        </w:rPr>
        <w:t>02610/INFOEM/IP/RR/2019,</w:t>
      </w:r>
      <w:r w:rsidR="009C2E0B" w:rsidRPr="0062532D">
        <w:rPr>
          <w:rFonts w:ascii="Palatino Linotype" w:hAnsi="Palatino Linotype"/>
          <w:b/>
        </w:rPr>
        <w:t xml:space="preserve"> </w:t>
      </w:r>
      <w:r w:rsidR="00896076" w:rsidRPr="0062532D">
        <w:rPr>
          <w:rFonts w:ascii="Palatino Linotype" w:hAnsi="Palatino Linotype"/>
          <w:b/>
        </w:rPr>
        <w:t>02615/INFOEM/IP/RR/2019,</w:t>
      </w:r>
      <w:r w:rsidR="009C2E0B" w:rsidRPr="0062532D">
        <w:rPr>
          <w:rFonts w:ascii="Palatino Linotype" w:hAnsi="Palatino Linotype"/>
          <w:b/>
        </w:rPr>
        <w:t xml:space="preserve"> </w:t>
      </w:r>
      <w:r w:rsidR="00896076" w:rsidRPr="0062532D">
        <w:rPr>
          <w:rFonts w:ascii="Palatino Linotype" w:hAnsi="Palatino Linotype"/>
          <w:b/>
        </w:rPr>
        <w:t>02620/INFOEM/IP/RR/2019,</w:t>
      </w:r>
      <w:r w:rsidR="009C2E0B" w:rsidRPr="0062532D">
        <w:rPr>
          <w:rFonts w:ascii="Palatino Linotype" w:hAnsi="Palatino Linotype"/>
          <w:b/>
        </w:rPr>
        <w:t xml:space="preserve"> </w:t>
      </w:r>
      <w:r w:rsidR="00896076" w:rsidRPr="0062532D">
        <w:rPr>
          <w:rFonts w:ascii="Palatino Linotype" w:hAnsi="Palatino Linotype"/>
          <w:b/>
        </w:rPr>
        <w:t>02625/INFOEM/IP/RR/2019</w:t>
      </w:r>
      <w:r w:rsidR="00CD5B60" w:rsidRPr="0062532D">
        <w:rPr>
          <w:rFonts w:ascii="Palatino Linotype" w:hAnsi="Palatino Linotype"/>
          <w:b/>
        </w:rPr>
        <w:t>,</w:t>
      </w:r>
      <w:r w:rsidR="009C2E0B" w:rsidRPr="0062532D">
        <w:rPr>
          <w:rFonts w:ascii="Palatino Linotype" w:hAnsi="Palatino Linotype"/>
          <w:b/>
        </w:rPr>
        <w:t xml:space="preserve"> </w:t>
      </w:r>
      <w:r w:rsidR="00896076" w:rsidRPr="0062532D">
        <w:rPr>
          <w:rFonts w:ascii="Palatino Linotype" w:hAnsi="Palatino Linotype"/>
          <w:b/>
        </w:rPr>
        <w:t>02630/INFOEM/IP/RR/2019,</w:t>
      </w:r>
      <w:r w:rsidR="009C2E0B" w:rsidRPr="0062532D">
        <w:rPr>
          <w:rFonts w:ascii="Palatino Linotype" w:hAnsi="Palatino Linotype"/>
          <w:b/>
        </w:rPr>
        <w:t xml:space="preserve"> </w:t>
      </w:r>
      <w:r w:rsidR="00896076" w:rsidRPr="0062532D">
        <w:rPr>
          <w:rFonts w:ascii="Palatino Linotype" w:hAnsi="Palatino Linotype"/>
          <w:b/>
        </w:rPr>
        <w:t>02635/INFOEM/IP/RR/2019,</w:t>
      </w:r>
      <w:r w:rsidR="009C2E0B" w:rsidRPr="0062532D">
        <w:rPr>
          <w:rFonts w:ascii="Palatino Linotype" w:hAnsi="Palatino Linotype"/>
          <w:b/>
        </w:rPr>
        <w:t xml:space="preserve"> </w:t>
      </w:r>
      <w:r w:rsidR="00896076" w:rsidRPr="0062532D">
        <w:rPr>
          <w:rFonts w:ascii="Palatino Linotype" w:hAnsi="Palatino Linotype"/>
          <w:b/>
        </w:rPr>
        <w:t>02650/INFOEM/IP/RR/2019,</w:t>
      </w:r>
      <w:r w:rsidR="009C2E0B" w:rsidRPr="0062532D">
        <w:rPr>
          <w:rFonts w:ascii="Palatino Linotype" w:hAnsi="Palatino Linotype"/>
          <w:b/>
        </w:rPr>
        <w:t xml:space="preserve"> </w:t>
      </w:r>
      <w:r w:rsidR="00896076" w:rsidRPr="0062532D">
        <w:rPr>
          <w:rFonts w:ascii="Palatino Linotype" w:hAnsi="Palatino Linotype"/>
          <w:b/>
        </w:rPr>
        <w:t>02655/INFOEM/IP/RR/2019,</w:t>
      </w:r>
      <w:r w:rsidR="009C2E0B" w:rsidRPr="0062532D">
        <w:rPr>
          <w:rFonts w:ascii="Palatino Linotype" w:hAnsi="Palatino Linotype"/>
          <w:b/>
        </w:rPr>
        <w:t xml:space="preserve"> </w:t>
      </w:r>
      <w:r w:rsidR="00896076" w:rsidRPr="0062532D">
        <w:rPr>
          <w:rFonts w:ascii="Palatino Linotype" w:hAnsi="Palatino Linotype"/>
          <w:b/>
        </w:rPr>
        <w:t>02660/INFOEM/IP/RR/2019,</w:t>
      </w:r>
      <w:r w:rsidR="009C2E0B" w:rsidRPr="0062532D">
        <w:rPr>
          <w:rFonts w:ascii="Palatino Linotype" w:hAnsi="Palatino Linotype"/>
          <w:b/>
        </w:rPr>
        <w:t xml:space="preserve"> </w:t>
      </w:r>
      <w:r w:rsidR="00896076" w:rsidRPr="0062532D">
        <w:rPr>
          <w:rFonts w:ascii="Palatino Linotype" w:hAnsi="Palatino Linotype"/>
          <w:b/>
        </w:rPr>
        <w:t>02665/INFOEM/IP/RR/2019,</w:t>
      </w:r>
      <w:r w:rsidR="009C2E0B" w:rsidRPr="0062532D">
        <w:rPr>
          <w:rFonts w:ascii="Palatino Linotype" w:hAnsi="Palatino Linotype"/>
          <w:b/>
        </w:rPr>
        <w:t xml:space="preserve"> </w:t>
      </w:r>
      <w:r w:rsidR="00896076" w:rsidRPr="0062532D">
        <w:rPr>
          <w:rFonts w:ascii="Palatino Linotype" w:hAnsi="Palatino Linotype"/>
          <w:b/>
        </w:rPr>
        <w:t>02670/INFOEM/IP/RR/2019,</w:t>
      </w:r>
      <w:r w:rsidR="009C2E0B" w:rsidRPr="0062532D">
        <w:rPr>
          <w:rFonts w:ascii="Palatino Linotype" w:hAnsi="Palatino Linotype"/>
          <w:b/>
        </w:rPr>
        <w:t xml:space="preserve"> </w:t>
      </w:r>
      <w:r w:rsidR="00896076" w:rsidRPr="0062532D">
        <w:rPr>
          <w:rFonts w:ascii="Palatino Linotype" w:hAnsi="Palatino Linotype"/>
          <w:b/>
        </w:rPr>
        <w:t>02675/INFOEM/IP/RR/2019,</w:t>
      </w:r>
      <w:r w:rsidR="009C2E0B" w:rsidRPr="0062532D">
        <w:rPr>
          <w:rFonts w:ascii="Palatino Linotype" w:hAnsi="Palatino Linotype"/>
          <w:b/>
        </w:rPr>
        <w:t xml:space="preserve"> </w:t>
      </w:r>
      <w:r w:rsidR="00896076" w:rsidRPr="0062532D">
        <w:rPr>
          <w:rFonts w:ascii="Palatino Linotype" w:hAnsi="Palatino Linotype"/>
          <w:b/>
        </w:rPr>
        <w:t>02680/INFOEM/IP/RR/2019,</w:t>
      </w:r>
      <w:r w:rsidR="009C2E0B" w:rsidRPr="0062532D">
        <w:rPr>
          <w:rFonts w:ascii="Palatino Linotype" w:hAnsi="Palatino Linotype"/>
          <w:b/>
        </w:rPr>
        <w:t xml:space="preserve"> </w:t>
      </w:r>
      <w:r w:rsidR="00896076" w:rsidRPr="0062532D">
        <w:rPr>
          <w:rFonts w:ascii="Palatino Linotype" w:hAnsi="Palatino Linotype"/>
          <w:b/>
        </w:rPr>
        <w:t>02685/INFOEM/IP/RR/2019,</w:t>
      </w:r>
      <w:r w:rsidR="009C2E0B" w:rsidRPr="0062532D">
        <w:rPr>
          <w:rFonts w:ascii="Palatino Linotype" w:hAnsi="Palatino Linotype"/>
          <w:b/>
        </w:rPr>
        <w:t xml:space="preserve"> </w:t>
      </w:r>
      <w:r w:rsidR="00896076" w:rsidRPr="0062532D">
        <w:rPr>
          <w:rFonts w:ascii="Palatino Linotype" w:hAnsi="Palatino Linotype"/>
          <w:b/>
        </w:rPr>
        <w:t>02690/INFOEM/IP/RR/2019,</w:t>
      </w:r>
      <w:r w:rsidR="009C2E0B" w:rsidRPr="0062532D">
        <w:rPr>
          <w:rFonts w:ascii="Palatino Linotype" w:hAnsi="Palatino Linotype"/>
          <w:b/>
        </w:rPr>
        <w:t xml:space="preserve"> </w:t>
      </w:r>
      <w:r w:rsidR="00896076" w:rsidRPr="0062532D">
        <w:rPr>
          <w:rFonts w:ascii="Palatino Linotype" w:hAnsi="Palatino Linotype"/>
          <w:b/>
        </w:rPr>
        <w:t>02695/INFOEM/IP/RR/2019,</w:t>
      </w:r>
      <w:r w:rsidR="009C2E0B" w:rsidRPr="0062532D">
        <w:rPr>
          <w:rFonts w:ascii="Palatino Linotype" w:hAnsi="Palatino Linotype"/>
          <w:b/>
        </w:rPr>
        <w:t xml:space="preserve"> </w:t>
      </w:r>
      <w:r w:rsidR="00896076" w:rsidRPr="0062532D">
        <w:rPr>
          <w:rFonts w:ascii="Palatino Linotype" w:hAnsi="Palatino Linotype"/>
          <w:b/>
        </w:rPr>
        <w:t>02700/INFOEM/IP/RR/2019,</w:t>
      </w:r>
      <w:r w:rsidR="009C2E0B" w:rsidRPr="0062532D">
        <w:rPr>
          <w:rFonts w:ascii="Palatino Linotype" w:hAnsi="Palatino Linotype"/>
          <w:b/>
        </w:rPr>
        <w:t xml:space="preserve"> </w:t>
      </w:r>
      <w:r w:rsidR="00896076" w:rsidRPr="0062532D">
        <w:rPr>
          <w:rFonts w:ascii="Palatino Linotype" w:hAnsi="Palatino Linotype"/>
          <w:b/>
        </w:rPr>
        <w:t>02705/INFOEM/IP/RR/2019,</w:t>
      </w:r>
      <w:r w:rsidR="009C2E0B" w:rsidRPr="0062532D">
        <w:rPr>
          <w:rFonts w:ascii="Palatino Linotype" w:hAnsi="Palatino Linotype"/>
          <w:b/>
        </w:rPr>
        <w:t xml:space="preserve"> </w:t>
      </w:r>
      <w:r w:rsidR="00896076" w:rsidRPr="0062532D">
        <w:rPr>
          <w:rFonts w:ascii="Palatino Linotype" w:hAnsi="Palatino Linotype"/>
          <w:b/>
        </w:rPr>
        <w:t>02710/INFOEM/IP/RR/2019,</w:t>
      </w:r>
      <w:r w:rsidR="009C2E0B" w:rsidRPr="0062532D">
        <w:rPr>
          <w:rFonts w:ascii="Palatino Linotype" w:hAnsi="Palatino Linotype"/>
          <w:b/>
        </w:rPr>
        <w:t xml:space="preserve"> </w:t>
      </w:r>
      <w:r w:rsidR="00896076" w:rsidRPr="0062532D">
        <w:rPr>
          <w:rFonts w:ascii="Palatino Linotype" w:hAnsi="Palatino Linotype"/>
          <w:b/>
        </w:rPr>
        <w:t>02715/INFOEM/IP/RR/2019,</w:t>
      </w:r>
      <w:r w:rsidR="009C2E0B" w:rsidRPr="0062532D">
        <w:rPr>
          <w:rFonts w:ascii="Palatino Linotype" w:hAnsi="Palatino Linotype"/>
          <w:b/>
        </w:rPr>
        <w:t xml:space="preserve"> </w:t>
      </w:r>
      <w:r w:rsidR="00896076" w:rsidRPr="0062532D">
        <w:rPr>
          <w:rFonts w:ascii="Palatino Linotype" w:hAnsi="Palatino Linotype"/>
          <w:b/>
        </w:rPr>
        <w:t>02720/INFOEM/IP/RR/2019,</w:t>
      </w:r>
      <w:r w:rsidR="009C2E0B" w:rsidRPr="0062532D">
        <w:rPr>
          <w:rFonts w:ascii="Palatino Linotype" w:hAnsi="Palatino Linotype"/>
          <w:b/>
        </w:rPr>
        <w:t xml:space="preserve"> </w:t>
      </w:r>
      <w:r w:rsidR="00896076" w:rsidRPr="0062532D">
        <w:rPr>
          <w:rFonts w:ascii="Palatino Linotype" w:hAnsi="Palatino Linotype"/>
          <w:b/>
        </w:rPr>
        <w:t>02725/INFOEM/IP/RR/2019,</w:t>
      </w:r>
      <w:r w:rsidR="009C2E0B" w:rsidRPr="0062532D">
        <w:rPr>
          <w:rFonts w:ascii="Palatino Linotype" w:hAnsi="Palatino Linotype"/>
          <w:b/>
        </w:rPr>
        <w:t xml:space="preserve"> </w:t>
      </w:r>
      <w:r w:rsidR="00896076" w:rsidRPr="0062532D">
        <w:rPr>
          <w:rFonts w:ascii="Palatino Linotype" w:hAnsi="Palatino Linotype"/>
          <w:b/>
        </w:rPr>
        <w:t>02730/INFOEM/IP/RR/2019,</w:t>
      </w:r>
      <w:r w:rsidR="009C2E0B" w:rsidRPr="0062532D">
        <w:rPr>
          <w:rFonts w:ascii="Palatino Linotype" w:hAnsi="Palatino Linotype"/>
          <w:b/>
        </w:rPr>
        <w:t xml:space="preserve"> </w:t>
      </w:r>
      <w:r w:rsidR="00896076" w:rsidRPr="0062532D">
        <w:rPr>
          <w:rFonts w:ascii="Palatino Linotype" w:hAnsi="Palatino Linotype"/>
          <w:b/>
        </w:rPr>
        <w:t>02735/INFOEM/IP/RR/2019,</w:t>
      </w:r>
      <w:r w:rsidR="009C2E0B" w:rsidRPr="0062532D">
        <w:rPr>
          <w:rFonts w:ascii="Palatino Linotype" w:hAnsi="Palatino Linotype"/>
          <w:b/>
        </w:rPr>
        <w:t xml:space="preserve"> </w:t>
      </w:r>
      <w:r w:rsidR="00896076" w:rsidRPr="0062532D">
        <w:rPr>
          <w:rFonts w:ascii="Palatino Linotype" w:hAnsi="Palatino Linotype"/>
          <w:b/>
        </w:rPr>
        <w:t>02740/INFOEM/IP/RR/2019,</w:t>
      </w:r>
      <w:r w:rsidR="009C2E0B" w:rsidRPr="0062532D">
        <w:rPr>
          <w:rFonts w:ascii="Palatino Linotype" w:hAnsi="Palatino Linotype"/>
          <w:b/>
        </w:rPr>
        <w:t xml:space="preserve"> </w:t>
      </w:r>
      <w:r w:rsidR="00896076" w:rsidRPr="0062532D">
        <w:rPr>
          <w:rFonts w:ascii="Palatino Linotype" w:hAnsi="Palatino Linotype"/>
          <w:b/>
        </w:rPr>
        <w:t>02745/INFOEM/IP/RR/2019</w:t>
      </w:r>
      <w:r w:rsidR="009C2E0B" w:rsidRPr="0062532D">
        <w:rPr>
          <w:rFonts w:ascii="Palatino Linotype" w:hAnsi="Palatino Linotype"/>
          <w:b/>
        </w:rPr>
        <w:t xml:space="preserve"> </w:t>
      </w:r>
      <w:r w:rsidR="00896076" w:rsidRPr="0062532D">
        <w:rPr>
          <w:rFonts w:ascii="Palatino Linotype" w:hAnsi="Palatino Linotype"/>
        </w:rPr>
        <w:t>y</w:t>
      </w:r>
      <w:r w:rsidR="009C2E0B" w:rsidRPr="0062532D">
        <w:rPr>
          <w:rFonts w:ascii="Palatino Linotype" w:hAnsi="Palatino Linotype"/>
        </w:rPr>
        <w:t xml:space="preserve"> </w:t>
      </w:r>
      <w:r w:rsidR="00896076" w:rsidRPr="0062532D">
        <w:rPr>
          <w:rFonts w:ascii="Palatino Linotype" w:hAnsi="Palatino Linotype"/>
          <w:b/>
        </w:rPr>
        <w:t>02765/INFOEM/IP/RR/2019</w:t>
      </w:r>
      <w:r w:rsidR="009C2E0B" w:rsidRPr="0062532D">
        <w:rPr>
          <w:rFonts w:ascii="Palatino Linotype" w:hAnsi="Palatino Linotype"/>
        </w:rPr>
        <w:t xml:space="preserve"> </w:t>
      </w:r>
      <w:r w:rsidR="00896076" w:rsidRPr="0062532D">
        <w:rPr>
          <w:rFonts w:ascii="Palatino Linotype" w:hAnsi="Palatino Linotype"/>
        </w:rPr>
        <w:t>a</w:t>
      </w:r>
      <w:r w:rsidR="009C2E0B" w:rsidRPr="0062532D">
        <w:rPr>
          <w:rFonts w:ascii="Palatino Linotype" w:hAnsi="Palatino Linotype"/>
        </w:rPr>
        <w:t xml:space="preserve"> </w:t>
      </w:r>
      <w:r w:rsidR="00896076" w:rsidRPr="0062532D">
        <w:rPr>
          <w:rFonts w:ascii="Palatino Linotype" w:hAnsi="Palatino Linotype"/>
        </w:rPr>
        <w:t>la</w:t>
      </w:r>
      <w:r w:rsidR="009C2E0B" w:rsidRPr="0062532D">
        <w:rPr>
          <w:rFonts w:ascii="Palatino Linotype" w:hAnsi="Palatino Linotype"/>
        </w:rPr>
        <w:t xml:space="preserve"> </w:t>
      </w:r>
      <w:r w:rsidR="00896076" w:rsidRPr="0062532D">
        <w:rPr>
          <w:rFonts w:ascii="Palatino Linotype" w:hAnsi="Palatino Linotype"/>
        </w:rPr>
        <w:t>Comisionada</w:t>
      </w:r>
      <w:r w:rsidR="009C2E0B" w:rsidRPr="0062532D">
        <w:rPr>
          <w:rFonts w:ascii="Palatino Linotype" w:hAnsi="Palatino Linotype"/>
        </w:rPr>
        <w:t xml:space="preserve"> </w:t>
      </w:r>
      <w:r w:rsidR="00896076" w:rsidRPr="0062532D">
        <w:rPr>
          <w:rFonts w:ascii="Palatino Linotype" w:hAnsi="Palatino Linotype"/>
        </w:rPr>
        <w:t>Presidenta</w:t>
      </w:r>
      <w:r w:rsidR="009C2E0B" w:rsidRPr="0062532D">
        <w:rPr>
          <w:rFonts w:ascii="Palatino Linotype" w:hAnsi="Palatino Linotype"/>
        </w:rPr>
        <w:t xml:space="preserve"> </w:t>
      </w:r>
      <w:r w:rsidR="00896076" w:rsidRPr="0062532D">
        <w:rPr>
          <w:rFonts w:ascii="Palatino Linotype" w:hAnsi="Palatino Linotype"/>
          <w:b/>
        </w:rPr>
        <w:t>Zulema</w:t>
      </w:r>
      <w:r w:rsidR="009C2E0B" w:rsidRPr="0062532D">
        <w:rPr>
          <w:rFonts w:ascii="Palatino Linotype" w:hAnsi="Palatino Linotype"/>
          <w:b/>
        </w:rPr>
        <w:t xml:space="preserve"> </w:t>
      </w:r>
      <w:r w:rsidR="00896076" w:rsidRPr="0062532D">
        <w:rPr>
          <w:rFonts w:ascii="Palatino Linotype" w:hAnsi="Palatino Linotype"/>
          <w:b/>
        </w:rPr>
        <w:t>Martínez</w:t>
      </w:r>
      <w:r w:rsidR="009C2E0B" w:rsidRPr="0062532D">
        <w:rPr>
          <w:rFonts w:ascii="Palatino Linotype" w:hAnsi="Palatino Linotype"/>
          <w:b/>
        </w:rPr>
        <w:t xml:space="preserve"> </w:t>
      </w:r>
      <w:r w:rsidR="00896076" w:rsidRPr="0062532D">
        <w:rPr>
          <w:rFonts w:ascii="Palatino Linotype" w:hAnsi="Palatino Linotype"/>
          <w:b/>
        </w:rPr>
        <w:t>Sánchez</w:t>
      </w:r>
      <w:r w:rsidR="00896076" w:rsidRPr="0062532D">
        <w:rPr>
          <w:rFonts w:ascii="Palatino Linotype" w:hAnsi="Palatino Linotype"/>
        </w:rPr>
        <w:t>,</w:t>
      </w:r>
      <w:r w:rsidR="009C2E0B" w:rsidRPr="0062532D">
        <w:rPr>
          <w:rFonts w:ascii="Palatino Linotype" w:hAnsi="Palatino Linotype"/>
        </w:rPr>
        <w:t xml:space="preserve"> </w:t>
      </w:r>
      <w:r w:rsidR="00896076" w:rsidRPr="0062532D">
        <w:rPr>
          <w:rFonts w:ascii="Palatino Linotype" w:hAnsi="Palatino Linotype"/>
        </w:rPr>
        <w:t>y</w:t>
      </w:r>
      <w:r w:rsidR="009C2E0B" w:rsidRPr="0062532D">
        <w:rPr>
          <w:rFonts w:ascii="Palatino Linotype" w:hAnsi="Palatino Linotype"/>
        </w:rPr>
        <w:t xml:space="preserve"> </w:t>
      </w:r>
      <w:r w:rsidR="00896076" w:rsidRPr="0062532D">
        <w:rPr>
          <w:rFonts w:ascii="Palatino Linotype" w:hAnsi="Palatino Linotype"/>
        </w:rPr>
        <w:t>los</w:t>
      </w:r>
      <w:r w:rsidR="009C2E0B" w:rsidRPr="0062532D">
        <w:rPr>
          <w:rFonts w:ascii="Palatino Linotype" w:hAnsi="Palatino Linotype"/>
        </w:rPr>
        <w:t xml:space="preserve"> </w:t>
      </w:r>
      <w:r w:rsidR="00896076" w:rsidRPr="0062532D">
        <w:rPr>
          <w:rFonts w:ascii="Palatino Linotype" w:hAnsi="Palatino Linotype"/>
        </w:rPr>
        <w:t>recursos</w:t>
      </w:r>
      <w:r w:rsidR="009C2E0B" w:rsidRPr="0062532D">
        <w:rPr>
          <w:rFonts w:ascii="Palatino Linotype" w:hAnsi="Palatino Linotype"/>
        </w:rPr>
        <w:t xml:space="preserve"> </w:t>
      </w:r>
      <w:r w:rsidR="00896076" w:rsidRPr="0062532D">
        <w:rPr>
          <w:rFonts w:ascii="Palatino Linotype" w:hAnsi="Palatino Linotype"/>
        </w:rPr>
        <w:t>de</w:t>
      </w:r>
      <w:r w:rsidR="009C2E0B" w:rsidRPr="0062532D">
        <w:rPr>
          <w:rFonts w:ascii="Palatino Linotype" w:hAnsi="Palatino Linotype"/>
        </w:rPr>
        <w:t xml:space="preserve"> </w:t>
      </w:r>
      <w:r w:rsidR="00896076" w:rsidRPr="0062532D">
        <w:rPr>
          <w:rFonts w:ascii="Palatino Linotype" w:hAnsi="Palatino Linotype"/>
        </w:rPr>
        <w:t>revisión</w:t>
      </w:r>
      <w:r w:rsidR="009C2E0B" w:rsidRPr="0062532D">
        <w:rPr>
          <w:rFonts w:ascii="Palatino Linotype" w:hAnsi="Palatino Linotype"/>
        </w:rPr>
        <w:t xml:space="preserve"> </w:t>
      </w:r>
      <w:r w:rsidR="00896076" w:rsidRPr="0062532D">
        <w:rPr>
          <w:rFonts w:ascii="Palatino Linotype" w:hAnsi="Palatino Linotype"/>
          <w:b/>
        </w:rPr>
        <w:t>02616/INFOEM/IP/RR/2019,</w:t>
      </w:r>
      <w:r w:rsidR="009C2E0B" w:rsidRPr="0062532D">
        <w:rPr>
          <w:rFonts w:ascii="Palatino Linotype" w:hAnsi="Palatino Linotype"/>
          <w:b/>
        </w:rPr>
        <w:t xml:space="preserve"> </w:t>
      </w:r>
      <w:r w:rsidR="00896076" w:rsidRPr="0062532D">
        <w:rPr>
          <w:rFonts w:ascii="Palatino Linotype" w:hAnsi="Palatino Linotype"/>
          <w:b/>
        </w:rPr>
        <w:t>02626/INFOEM/IP/RR/2019,</w:t>
      </w:r>
      <w:r w:rsidR="009C2E0B" w:rsidRPr="0062532D">
        <w:rPr>
          <w:rFonts w:ascii="Palatino Linotype" w:hAnsi="Palatino Linotype"/>
          <w:b/>
        </w:rPr>
        <w:t xml:space="preserve"> </w:t>
      </w:r>
      <w:r w:rsidR="00896076" w:rsidRPr="0062532D">
        <w:rPr>
          <w:rFonts w:ascii="Palatino Linotype" w:hAnsi="Palatino Linotype"/>
          <w:b/>
        </w:rPr>
        <w:t>02631/INFOEM/IP/RR/2019,</w:t>
      </w:r>
      <w:r w:rsidR="009C2E0B" w:rsidRPr="0062532D">
        <w:rPr>
          <w:rFonts w:ascii="Palatino Linotype" w:hAnsi="Palatino Linotype"/>
          <w:b/>
        </w:rPr>
        <w:t xml:space="preserve"> </w:t>
      </w:r>
      <w:r w:rsidR="00896076" w:rsidRPr="0062532D">
        <w:rPr>
          <w:rFonts w:ascii="Palatino Linotype" w:hAnsi="Palatino Linotype"/>
          <w:b/>
        </w:rPr>
        <w:t>02641/INFOEM/IP/RR/2019,</w:t>
      </w:r>
      <w:r w:rsidR="009C2E0B" w:rsidRPr="0062532D">
        <w:rPr>
          <w:rFonts w:ascii="Palatino Linotype" w:hAnsi="Palatino Linotype"/>
          <w:b/>
        </w:rPr>
        <w:t xml:space="preserve"> </w:t>
      </w:r>
      <w:r w:rsidR="00896076" w:rsidRPr="0062532D">
        <w:rPr>
          <w:rFonts w:ascii="Palatino Linotype" w:hAnsi="Palatino Linotype"/>
          <w:b/>
        </w:rPr>
        <w:t>02666/INFOEM/IP/RR/2019,</w:t>
      </w:r>
      <w:r w:rsidR="009C2E0B" w:rsidRPr="0062532D">
        <w:rPr>
          <w:rFonts w:ascii="Palatino Linotype" w:hAnsi="Palatino Linotype"/>
          <w:b/>
        </w:rPr>
        <w:t xml:space="preserve"> </w:t>
      </w:r>
      <w:r w:rsidR="00896076" w:rsidRPr="0062532D">
        <w:rPr>
          <w:rFonts w:ascii="Palatino Linotype" w:hAnsi="Palatino Linotype"/>
          <w:b/>
        </w:rPr>
        <w:t>02671/INFOEM/IP/RR/2019,</w:t>
      </w:r>
      <w:r w:rsidR="009C2E0B" w:rsidRPr="0062532D">
        <w:rPr>
          <w:rFonts w:ascii="Palatino Linotype" w:hAnsi="Palatino Linotype"/>
          <w:b/>
        </w:rPr>
        <w:t xml:space="preserve"> </w:t>
      </w:r>
      <w:r w:rsidR="00896076" w:rsidRPr="0062532D">
        <w:rPr>
          <w:rFonts w:ascii="Palatino Linotype" w:hAnsi="Palatino Linotype"/>
          <w:b/>
        </w:rPr>
        <w:t>02676/INFOEM/IP/RR/2019,</w:t>
      </w:r>
      <w:r w:rsidR="009C2E0B" w:rsidRPr="0062532D">
        <w:rPr>
          <w:rFonts w:ascii="Palatino Linotype" w:hAnsi="Palatino Linotype"/>
          <w:b/>
        </w:rPr>
        <w:t xml:space="preserve"> </w:t>
      </w:r>
      <w:r w:rsidR="00896076" w:rsidRPr="0062532D">
        <w:rPr>
          <w:rFonts w:ascii="Palatino Linotype" w:hAnsi="Palatino Linotype"/>
          <w:b/>
        </w:rPr>
        <w:t>02691/INFOEM/IP/RR/2019,</w:t>
      </w:r>
      <w:r w:rsidR="009C2E0B" w:rsidRPr="0062532D">
        <w:rPr>
          <w:rFonts w:ascii="Palatino Linotype" w:hAnsi="Palatino Linotype"/>
          <w:b/>
        </w:rPr>
        <w:t xml:space="preserve"> </w:t>
      </w:r>
      <w:r w:rsidR="00896076" w:rsidRPr="0062532D">
        <w:rPr>
          <w:rFonts w:ascii="Palatino Linotype" w:hAnsi="Palatino Linotype"/>
          <w:b/>
        </w:rPr>
        <w:t>02706/INFOEM/IP/RR/2019,</w:t>
      </w:r>
      <w:r w:rsidR="009C2E0B" w:rsidRPr="0062532D">
        <w:rPr>
          <w:rFonts w:ascii="Palatino Linotype" w:hAnsi="Palatino Linotype"/>
          <w:b/>
        </w:rPr>
        <w:t xml:space="preserve"> </w:t>
      </w:r>
      <w:r w:rsidR="00896076" w:rsidRPr="0062532D">
        <w:rPr>
          <w:rFonts w:ascii="Palatino Linotype" w:hAnsi="Palatino Linotype"/>
          <w:b/>
        </w:rPr>
        <w:t>02716/INFOEM/IP/RR/2019,</w:t>
      </w:r>
      <w:r w:rsidR="009C2E0B" w:rsidRPr="0062532D">
        <w:rPr>
          <w:rFonts w:ascii="Palatino Linotype" w:hAnsi="Palatino Linotype"/>
          <w:b/>
        </w:rPr>
        <w:t xml:space="preserve"> </w:t>
      </w:r>
      <w:r w:rsidR="00896076" w:rsidRPr="0062532D">
        <w:rPr>
          <w:rFonts w:ascii="Palatino Linotype" w:hAnsi="Palatino Linotype"/>
          <w:b/>
        </w:rPr>
        <w:t>02726/INFOEM/IP/RR/2019,</w:t>
      </w:r>
      <w:r w:rsidR="009C2E0B" w:rsidRPr="0062532D">
        <w:rPr>
          <w:rFonts w:ascii="Palatino Linotype" w:hAnsi="Palatino Linotype"/>
          <w:b/>
        </w:rPr>
        <w:t xml:space="preserve"> </w:t>
      </w:r>
      <w:r w:rsidR="00896076" w:rsidRPr="0062532D">
        <w:rPr>
          <w:rFonts w:ascii="Palatino Linotype" w:hAnsi="Palatino Linotype"/>
          <w:b/>
        </w:rPr>
        <w:t>02731/INFOEM/IP/RR/2019,</w:t>
      </w:r>
      <w:r w:rsidR="009C2E0B" w:rsidRPr="0062532D">
        <w:rPr>
          <w:rFonts w:ascii="Palatino Linotype" w:hAnsi="Palatino Linotype"/>
          <w:b/>
        </w:rPr>
        <w:t xml:space="preserve"> </w:t>
      </w:r>
      <w:r w:rsidR="00896076" w:rsidRPr="0062532D">
        <w:rPr>
          <w:rFonts w:ascii="Palatino Linotype" w:hAnsi="Palatino Linotype"/>
          <w:b/>
        </w:rPr>
        <w:t>02736/INFOEM/IP/RR/2019</w:t>
      </w:r>
      <w:r w:rsidR="009C2E0B" w:rsidRPr="0062532D">
        <w:rPr>
          <w:rFonts w:ascii="Palatino Linotype" w:hAnsi="Palatino Linotype"/>
        </w:rPr>
        <w:t xml:space="preserve"> </w:t>
      </w:r>
      <w:r w:rsidR="004A488E" w:rsidRPr="0062532D">
        <w:rPr>
          <w:rFonts w:ascii="Palatino Linotype" w:hAnsi="Palatino Linotype"/>
        </w:rPr>
        <w:t>y</w:t>
      </w:r>
      <w:r w:rsidR="009C2E0B" w:rsidRPr="0062532D">
        <w:rPr>
          <w:rFonts w:ascii="Palatino Linotype" w:hAnsi="Palatino Linotype"/>
          <w:b/>
        </w:rPr>
        <w:t xml:space="preserve"> </w:t>
      </w:r>
      <w:r w:rsidR="00896076" w:rsidRPr="0062532D">
        <w:rPr>
          <w:rFonts w:ascii="Palatino Linotype" w:hAnsi="Palatino Linotype"/>
          <w:b/>
        </w:rPr>
        <w:t>02741/INFOEM/IP/RR/2019,</w:t>
      </w:r>
      <w:r w:rsidR="009C2E0B" w:rsidRPr="0062532D">
        <w:rPr>
          <w:rFonts w:ascii="Palatino Linotype" w:hAnsi="Palatino Linotype"/>
          <w:b/>
        </w:rPr>
        <w:t xml:space="preserve"> </w:t>
      </w:r>
      <w:r w:rsidR="00896076" w:rsidRPr="0062532D">
        <w:rPr>
          <w:rFonts w:ascii="Palatino Linotype" w:hAnsi="Palatino Linotype"/>
        </w:rPr>
        <w:t>al</w:t>
      </w:r>
      <w:r w:rsidR="009C2E0B" w:rsidRPr="0062532D">
        <w:rPr>
          <w:rFonts w:ascii="Palatino Linotype" w:hAnsi="Palatino Linotype"/>
        </w:rPr>
        <w:t xml:space="preserve"> </w:t>
      </w:r>
      <w:r w:rsidR="00896076" w:rsidRPr="0062532D">
        <w:rPr>
          <w:rFonts w:ascii="Palatino Linotype" w:hAnsi="Palatino Linotype"/>
        </w:rPr>
        <w:t>Comisionado</w:t>
      </w:r>
      <w:r w:rsidR="009C2E0B" w:rsidRPr="0062532D">
        <w:rPr>
          <w:rFonts w:ascii="Palatino Linotype" w:hAnsi="Palatino Linotype"/>
        </w:rPr>
        <w:t xml:space="preserve"> </w:t>
      </w:r>
      <w:r w:rsidR="00896076" w:rsidRPr="0062532D">
        <w:rPr>
          <w:rFonts w:ascii="Palatino Linotype" w:hAnsi="Palatino Linotype"/>
          <w:b/>
        </w:rPr>
        <w:t>Luis</w:t>
      </w:r>
      <w:r w:rsidR="009C2E0B" w:rsidRPr="0062532D">
        <w:rPr>
          <w:rFonts w:ascii="Palatino Linotype" w:hAnsi="Palatino Linotype"/>
          <w:b/>
        </w:rPr>
        <w:t xml:space="preserve"> </w:t>
      </w:r>
      <w:r w:rsidR="00896076" w:rsidRPr="0062532D">
        <w:rPr>
          <w:rFonts w:ascii="Palatino Linotype" w:hAnsi="Palatino Linotype"/>
          <w:b/>
        </w:rPr>
        <w:t>Gustavo</w:t>
      </w:r>
      <w:r w:rsidR="009C2E0B" w:rsidRPr="0062532D">
        <w:rPr>
          <w:rFonts w:ascii="Palatino Linotype" w:hAnsi="Palatino Linotype"/>
          <w:b/>
        </w:rPr>
        <w:t xml:space="preserve"> </w:t>
      </w:r>
      <w:r w:rsidR="00896076" w:rsidRPr="0062532D">
        <w:rPr>
          <w:rFonts w:ascii="Palatino Linotype" w:hAnsi="Palatino Linotype"/>
          <w:b/>
        </w:rPr>
        <w:t>Parra</w:t>
      </w:r>
      <w:r w:rsidR="009C2E0B" w:rsidRPr="0062532D">
        <w:rPr>
          <w:rFonts w:ascii="Palatino Linotype" w:hAnsi="Palatino Linotype"/>
          <w:b/>
        </w:rPr>
        <w:t xml:space="preserve"> </w:t>
      </w:r>
      <w:r w:rsidR="00896076" w:rsidRPr="0062532D">
        <w:rPr>
          <w:rFonts w:ascii="Palatino Linotype" w:hAnsi="Palatino Linotype"/>
          <w:b/>
        </w:rPr>
        <w:t>Noriega,</w:t>
      </w:r>
      <w:r w:rsidR="009C2E0B" w:rsidRPr="0062532D">
        <w:rPr>
          <w:rFonts w:ascii="Palatino Linotype" w:hAnsi="Palatino Linotype"/>
          <w:b/>
        </w:rPr>
        <w:t xml:space="preserve"> </w:t>
      </w:r>
      <w:r w:rsidR="00896076" w:rsidRPr="0062532D">
        <w:rPr>
          <w:rFonts w:ascii="Palatino Linotype" w:hAnsi="Palatino Linotype" w:cs="Arial"/>
        </w:rPr>
        <w:t>a</w:t>
      </w:r>
      <w:r w:rsidR="009C2E0B" w:rsidRPr="0062532D">
        <w:rPr>
          <w:rFonts w:ascii="Palatino Linotype" w:hAnsi="Palatino Linotype" w:cs="Arial"/>
        </w:rPr>
        <w:t xml:space="preserve"> </w:t>
      </w:r>
      <w:r w:rsidR="00896076" w:rsidRPr="0062532D">
        <w:rPr>
          <w:rFonts w:ascii="Palatino Linotype" w:hAnsi="Palatino Linotype" w:cs="Arial"/>
        </w:rPr>
        <w:t>efecto</w:t>
      </w:r>
      <w:r w:rsidR="009C2E0B" w:rsidRPr="0062532D">
        <w:rPr>
          <w:rFonts w:ascii="Palatino Linotype" w:hAnsi="Palatino Linotype" w:cs="Arial"/>
        </w:rPr>
        <w:t xml:space="preserve"> </w:t>
      </w:r>
      <w:r w:rsidR="00896076" w:rsidRPr="0062532D">
        <w:rPr>
          <w:rFonts w:ascii="Palatino Linotype" w:hAnsi="Palatino Linotype" w:cs="Arial"/>
        </w:rPr>
        <w:t>de</w:t>
      </w:r>
      <w:r w:rsidR="009C2E0B" w:rsidRPr="0062532D">
        <w:rPr>
          <w:rFonts w:ascii="Palatino Linotype" w:hAnsi="Palatino Linotype" w:cs="Arial"/>
        </w:rPr>
        <w:t xml:space="preserve"> </w:t>
      </w:r>
      <w:r w:rsidR="00896076" w:rsidRPr="0062532D">
        <w:rPr>
          <w:rFonts w:ascii="Palatino Linotype" w:hAnsi="Palatino Linotype" w:cs="Arial"/>
        </w:rPr>
        <w:t>que</w:t>
      </w:r>
      <w:r w:rsidR="009C2E0B" w:rsidRPr="0062532D">
        <w:rPr>
          <w:rFonts w:ascii="Palatino Linotype" w:hAnsi="Palatino Linotype" w:cs="Arial"/>
        </w:rPr>
        <w:t xml:space="preserve"> </w:t>
      </w:r>
      <w:r w:rsidR="00896076" w:rsidRPr="0062532D">
        <w:rPr>
          <w:rFonts w:ascii="Palatino Linotype" w:hAnsi="Palatino Linotype" w:cs="Arial"/>
        </w:rPr>
        <w:t>decretaran</w:t>
      </w:r>
      <w:r w:rsidR="009C2E0B" w:rsidRPr="0062532D">
        <w:rPr>
          <w:rFonts w:ascii="Palatino Linotype" w:hAnsi="Palatino Linotype" w:cs="Arial"/>
        </w:rPr>
        <w:t xml:space="preserve"> </w:t>
      </w:r>
      <w:r w:rsidR="00896076" w:rsidRPr="0062532D">
        <w:rPr>
          <w:rFonts w:ascii="Palatino Linotype" w:hAnsi="Palatino Linotype" w:cs="Arial"/>
        </w:rPr>
        <w:t>su</w:t>
      </w:r>
      <w:r w:rsidR="009C2E0B" w:rsidRPr="0062532D">
        <w:rPr>
          <w:rFonts w:ascii="Palatino Linotype" w:hAnsi="Palatino Linotype" w:cs="Arial"/>
        </w:rPr>
        <w:t xml:space="preserve"> </w:t>
      </w:r>
      <w:r w:rsidR="00896076" w:rsidRPr="0062532D">
        <w:rPr>
          <w:rFonts w:ascii="Palatino Linotype" w:hAnsi="Palatino Linotype" w:cs="Arial"/>
        </w:rPr>
        <w:t>admisión</w:t>
      </w:r>
      <w:r w:rsidR="009C2E0B" w:rsidRPr="0062532D">
        <w:rPr>
          <w:rFonts w:ascii="Palatino Linotype" w:hAnsi="Palatino Linotype" w:cs="Arial"/>
        </w:rPr>
        <w:t xml:space="preserve"> </w:t>
      </w:r>
      <w:r w:rsidR="00896076" w:rsidRPr="0062532D">
        <w:rPr>
          <w:rFonts w:ascii="Palatino Linotype" w:hAnsi="Palatino Linotype" w:cs="Arial"/>
        </w:rPr>
        <w:t>o</w:t>
      </w:r>
      <w:r w:rsidR="009C2E0B" w:rsidRPr="0062532D">
        <w:rPr>
          <w:rFonts w:ascii="Palatino Linotype" w:hAnsi="Palatino Linotype" w:cs="Arial"/>
        </w:rPr>
        <w:t xml:space="preserve"> </w:t>
      </w:r>
      <w:r w:rsidR="00896076" w:rsidRPr="0062532D">
        <w:rPr>
          <w:rFonts w:ascii="Palatino Linotype" w:hAnsi="Palatino Linotype" w:cs="Arial"/>
        </w:rPr>
        <w:t>desechamiento.</w:t>
      </w:r>
    </w:p>
    <w:p w:rsidR="002C448B" w:rsidRPr="0062532D" w:rsidRDefault="00AB1847" w:rsidP="00D6669A">
      <w:pPr>
        <w:pStyle w:val="Prrafodelista"/>
        <w:numPr>
          <w:ilvl w:val="0"/>
          <w:numId w:val="4"/>
        </w:numPr>
        <w:tabs>
          <w:tab w:val="left" w:pos="567"/>
        </w:tabs>
        <w:spacing w:before="200" w:after="200" w:line="360" w:lineRule="auto"/>
        <w:ind w:left="0" w:firstLine="0"/>
        <w:jc w:val="both"/>
        <w:rPr>
          <w:rFonts w:ascii="Palatino Linotype" w:hAnsi="Palatino Linotype" w:cs="Arial"/>
        </w:rPr>
      </w:pPr>
      <w:r w:rsidRPr="0062532D">
        <w:rPr>
          <w:rFonts w:ascii="Palatino Linotype" w:hAnsi="Palatino Linotype" w:cs="Arial"/>
        </w:rPr>
        <w:t>E</w:t>
      </w:r>
      <w:r w:rsidR="004B3947" w:rsidRPr="0062532D">
        <w:rPr>
          <w:rFonts w:ascii="Palatino Linotype" w:hAnsi="Palatino Linotype" w:cs="Arial"/>
        </w:rPr>
        <w:t>n</w:t>
      </w:r>
      <w:r w:rsidR="009C2E0B" w:rsidRPr="0062532D">
        <w:rPr>
          <w:rFonts w:ascii="Palatino Linotype" w:hAnsi="Palatino Linotype" w:cs="Arial"/>
        </w:rPr>
        <w:t xml:space="preserve"> </w:t>
      </w:r>
      <w:r w:rsidR="004B3947" w:rsidRPr="0062532D">
        <w:rPr>
          <w:rFonts w:ascii="Palatino Linotype" w:hAnsi="Palatino Linotype" w:cs="Arial"/>
        </w:rPr>
        <w:t>fecha</w:t>
      </w:r>
      <w:r w:rsidR="009C2E0B" w:rsidRPr="0062532D">
        <w:rPr>
          <w:rFonts w:ascii="Palatino Linotype" w:hAnsi="Palatino Linotype" w:cs="Arial"/>
        </w:rPr>
        <w:t xml:space="preserve"> </w:t>
      </w:r>
      <w:r w:rsidR="004A488E" w:rsidRPr="0062532D">
        <w:rPr>
          <w:rFonts w:ascii="Palatino Linotype" w:hAnsi="Palatino Linotype"/>
        </w:rPr>
        <w:t>veintiséis</w:t>
      </w:r>
      <w:r w:rsidR="009C2E0B" w:rsidRPr="0062532D">
        <w:rPr>
          <w:rFonts w:ascii="Palatino Linotype" w:hAnsi="Palatino Linotype"/>
        </w:rPr>
        <w:t xml:space="preserve"> </w:t>
      </w:r>
      <w:r w:rsidR="004A488E" w:rsidRPr="0062532D">
        <w:rPr>
          <w:rFonts w:ascii="Palatino Linotype" w:hAnsi="Palatino Linotype"/>
        </w:rPr>
        <w:t>de</w:t>
      </w:r>
      <w:r w:rsidR="009C2E0B" w:rsidRPr="0062532D">
        <w:rPr>
          <w:rFonts w:ascii="Palatino Linotype" w:hAnsi="Palatino Linotype"/>
        </w:rPr>
        <w:t xml:space="preserve"> </w:t>
      </w:r>
      <w:r w:rsidR="004A488E" w:rsidRPr="0062532D">
        <w:rPr>
          <w:rFonts w:ascii="Palatino Linotype" w:hAnsi="Palatino Linotype"/>
        </w:rPr>
        <w:t>abril</w:t>
      </w:r>
      <w:r w:rsidR="009C2E0B" w:rsidRPr="0062532D">
        <w:rPr>
          <w:rFonts w:ascii="Palatino Linotype" w:hAnsi="Palatino Linotype"/>
        </w:rPr>
        <w:t xml:space="preserve"> </w:t>
      </w:r>
      <w:r w:rsidR="004A488E" w:rsidRPr="0062532D">
        <w:rPr>
          <w:rFonts w:ascii="Palatino Linotype" w:hAnsi="Palatino Linotype"/>
        </w:rPr>
        <w:t>de</w:t>
      </w:r>
      <w:r w:rsidR="009C2E0B" w:rsidRPr="0062532D">
        <w:rPr>
          <w:rFonts w:ascii="Palatino Linotype" w:hAnsi="Palatino Linotype"/>
        </w:rPr>
        <w:t xml:space="preserve"> </w:t>
      </w:r>
      <w:r w:rsidR="004A488E" w:rsidRPr="0062532D">
        <w:rPr>
          <w:rFonts w:ascii="Palatino Linotype" w:hAnsi="Palatino Linotype"/>
        </w:rPr>
        <w:t>dos</w:t>
      </w:r>
      <w:r w:rsidR="009C2E0B" w:rsidRPr="0062532D">
        <w:rPr>
          <w:rFonts w:ascii="Palatino Linotype" w:hAnsi="Palatino Linotype"/>
        </w:rPr>
        <w:t xml:space="preserve"> </w:t>
      </w:r>
      <w:r w:rsidR="004A488E" w:rsidRPr="0062532D">
        <w:rPr>
          <w:rFonts w:ascii="Palatino Linotype" w:hAnsi="Palatino Linotype"/>
        </w:rPr>
        <w:t>mil</w:t>
      </w:r>
      <w:r w:rsidR="009C2E0B" w:rsidRPr="0062532D">
        <w:rPr>
          <w:rFonts w:ascii="Palatino Linotype" w:hAnsi="Palatino Linotype"/>
        </w:rPr>
        <w:t xml:space="preserve"> </w:t>
      </w:r>
      <w:r w:rsidR="004A488E" w:rsidRPr="0062532D">
        <w:rPr>
          <w:rFonts w:ascii="Palatino Linotype" w:hAnsi="Palatino Linotype"/>
        </w:rPr>
        <w:t>diecinueve</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rPr>
        <w:t>atento</w:t>
      </w:r>
      <w:r w:rsidR="009C2E0B" w:rsidRPr="0062532D">
        <w:rPr>
          <w:rFonts w:ascii="Palatino Linotype" w:hAnsi="Palatino Linotype" w:cs="Arial"/>
        </w:rPr>
        <w:t xml:space="preserve"> </w:t>
      </w:r>
      <w:r w:rsidRPr="0062532D">
        <w:rPr>
          <w:rFonts w:ascii="Palatino Linotype" w:hAnsi="Palatino Linotype" w:cs="Arial"/>
        </w:rPr>
        <w:t>a</w:t>
      </w:r>
      <w:r w:rsidR="009C2E0B" w:rsidRPr="0062532D">
        <w:rPr>
          <w:rFonts w:ascii="Palatino Linotype" w:hAnsi="Palatino Linotype" w:cs="Arial"/>
        </w:rPr>
        <w:t xml:space="preserve"> </w:t>
      </w:r>
      <w:r w:rsidRPr="0062532D">
        <w:rPr>
          <w:rFonts w:ascii="Palatino Linotype" w:hAnsi="Palatino Linotype" w:cs="Arial"/>
        </w:rPr>
        <w:t>lo</w:t>
      </w:r>
      <w:r w:rsidR="009C2E0B" w:rsidRPr="0062532D">
        <w:rPr>
          <w:rFonts w:ascii="Palatino Linotype" w:hAnsi="Palatino Linotype" w:cs="Arial"/>
        </w:rPr>
        <w:t xml:space="preserve"> </w:t>
      </w:r>
      <w:r w:rsidRPr="0062532D">
        <w:rPr>
          <w:rFonts w:ascii="Palatino Linotype" w:hAnsi="Palatino Linotype" w:cs="Arial"/>
        </w:rPr>
        <w:t>dispuesto</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artículo</w:t>
      </w:r>
      <w:r w:rsidR="009C2E0B" w:rsidRPr="0062532D">
        <w:rPr>
          <w:rFonts w:ascii="Palatino Linotype" w:hAnsi="Palatino Linotype" w:cs="Arial"/>
        </w:rPr>
        <w:t xml:space="preserve"> </w:t>
      </w:r>
      <w:r w:rsidRPr="0062532D">
        <w:rPr>
          <w:rFonts w:ascii="Palatino Linotype" w:hAnsi="Palatino Linotype" w:cs="Arial"/>
        </w:rPr>
        <w:t>185</w:t>
      </w:r>
      <w:r w:rsidR="007E2D3F"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rPr>
        <w:t>fracciones</w:t>
      </w:r>
      <w:r w:rsidR="009C2E0B" w:rsidRPr="0062532D">
        <w:rPr>
          <w:rFonts w:ascii="Palatino Linotype" w:hAnsi="Palatino Linotype" w:cs="Arial"/>
        </w:rPr>
        <w:t xml:space="preserve"> </w:t>
      </w:r>
      <w:r w:rsidRPr="0062532D">
        <w:rPr>
          <w:rFonts w:ascii="Palatino Linotype" w:hAnsi="Palatino Linotype" w:cs="Arial"/>
        </w:rPr>
        <w:t>I,</w:t>
      </w:r>
      <w:r w:rsidR="009C2E0B" w:rsidRPr="0062532D">
        <w:rPr>
          <w:rFonts w:ascii="Palatino Linotype" w:hAnsi="Palatino Linotype" w:cs="Arial"/>
        </w:rPr>
        <w:t xml:space="preserve"> </w:t>
      </w:r>
      <w:r w:rsidRPr="0062532D">
        <w:rPr>
          <w:rFonts w:ascii="Palatino Linotype" w:hAnsi="Palatino Linotype" w:cs="Arial"/>
        </w:rPr>
        <w:t>II</w:t>
      </w:r>
      <w:r w:rsidR="009C2E0B" w:rsidRPr="0062532D">
        <w:rPr>
          <w:rFonts w:ascii="Palatino Linotype" w:hAnsi="Palatino Linotype" w:cs="Arial"/>
        </w:rPr>
        <w:t xml:space="preserve"> </w:t>
      </w:r>
      <w:r w:rsidRPr="0062532D">
        <w:rPr>
          <w:rFonts w:ascii="Palatino Linotype" w:hAnsi="Palatino Linotype" w:cs="Arial"/>
        </w:rPr>
        <w:t>y</w:t>
      </w:r>
      <w:r w:rsidR="009C2E0B" w:rsidRPr="0062532D">
        <w:rPr>
          <w:rFonts w:ascii="Palatino Linotype" w:hAnsi="Palatino Linotype" w:cs="Arial"/>
        </w:rPr>
        <w:t xml:space="preserve"> </w:t>
      </w:r>
      <w:r w:rsidRPr="0062532D">
        <w:rPr>
          <w:rFonts w:ascii="Palatino Linotype" w:hAnsi="Palatino Linotype" w:cs="Arial"/>
        </w:rPr>
        <w:t>IV</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rPr>
        <w:t>Ley</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Transparencia</w:t>
      </w:r>
      <w:r w:rsidR="009C2E0B" w:rsidRPr="0062532D">
        <w:rPr>
          <w:rFonts w:ascii="Palatino Linotype" w:hAnsi="Palatino Linotype"/>
        </w:rPr>
        <w:t xml:space="preserve"> </w:t>
      </w:r>
      <w:r w:rsidRPr="0062532D">
        <w:rPr>
          <w:rFonts w:ascii="Palatino Linotype" w:hAnsi="Palatino Linotype"/>
        </w:rPr>
        <w:t>y</w:t>
      </w:r>
      <w:r w:rsidR="009C2E0B" w:rsidRPr="0062532D">
        <w:rPr>
          <w:rFonts w:ascii="Palatino Linotype" w:hAnsi="Palatino Linotype"/>
        </w:rPr>
        <w:t xml:space="preserve"> </w:t>
      </w:r>
      <w:r w:rsidRPr="0062532D">
        <w:rPr>
          <w:rFonts w:ascii="Palatino Linotype" w:hAnsi="Palatino Linotype"/>
        </w:rPr>
        <w:t>Acceso</w:t>
      </w:r>
      <w:r w:rsidR="009C2E0B" w:rsidRPr="0062532D">
        <w:rPr>
          <w:rFonts w:ascii="Palatino Linotype" w:hAnsi="Palatino Linotype"/>
        </w:rPr>
        <w:t xml:space="preserve"> </w:t>
      </w:r>
      <w:r w:rsidRPr="0062532D">
        <w:rPr>
          <w:rFonts w:ascii="Palatino Linotype" w:hAnsi="Palatino Linotype"/>
        </w:rPr>
        <w:t>a</w:t>
      </w:r>
      <w:r w:rsidR="009C2E0B" w:rsidRPr="0062532D">
        <w:rPr>
          <w:rFonts w:ascii="Palatino Linotype" w:hAnsi="Palatino Linotype"/>
        </w:rPr>
        <w:t xml:space="preserve"> </w:t>
      </w:r>
      <w:r w:rsidRPr="0062532D">
        <w:rPr>
          <w:rFonts w:ascii="Palatino Linotype" w:hAnsi="Palatino Linotype"/>
        </w:rPr>
        <w:t>la</w:t>
      </w:r>
      <w:r w:rsidR="009C2E0B" w:rsidRPr="0062532D">
        <w:rPr>
          <w:rFonts w:ascii="Palatino Linotype" w:hAnsi="Palatino Linotype"/>
        </w:rPr>
        <w:t xml:space="preserve"> </w:t>
      </w:r>
      <w:r w:rsidRPr="0062532D">
        <w:rPr>
          <w:rFonts w:ascii="Palatino Linotype" w:hAnsi="Palatino Linotype"/>
        </w:rPr>
        <w:t>Información</w:t>
      </w:r>
      <w:r w:rsidR="009C2E0B" w:rsidRPr="0062532D">
        <w:rPr>
          <w:rFonts w:ascii="Palatino Linotype" w:hAnsi="Palatino Linotype"/>
        </w:rPr>
        <w:t xml:space="preserve"> </w:t>
      </w:r>
      <w:r w:rsidRPr="0062532D">
        <w:rPr>
          <w:rFonts w:ascii="Palatino Linotype" w:hAnsi="Palatino Linotype"/>
        </w:rPr>
        <w:t>Pública</w:t>
      </w:r>
      <w:r w:rsidR="009C2E0B" w:rsidRPr="0062532D">
        <w:rPr>
          <w:rFonts w:ascii="Palatino Linotype" w:hAnsi="Palatino Linotype"/>
        </w:rPr>
        <w:t xml:space="preserve"> </w:t>
      </w:r>
      <w:r w:rsidRPr="0062532D">
        <w:rPr>
          <w:rFonts w:ascii="Palatino Linotype" w:hAnsi="Palatino Linotype"/>
        </w:rPr>
        <w:t>del</w:t>
      </w:r>
      <w:r w:rsidR="009C2E0B" w:rsidRPr="0062532D">
        <w:rPr>
          <w:rFonts w:ascii="Palatino Linotype" w:hAnsi="Palatino Linotype"/>
        </w:rPr>
        <w:t xml:space="preserve"> </w:t>
      </w:r>
      <w:r w:rsidRPr="0062532D">
        <w:rPr>
          <w:rFonts w:ascii="Palatino Linotype" w:hAnsi="Palatino Linotype"/>
        </w:rPr>
        <w:t>Estado</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México</w:t>
      </w:r>
      <w:r w:rsidR="009C2E0B" w:rsidRPr="0062532D">
        <w:rPr>
          <w:rFonts w:ascii="Palatino Linotype" w:hAnsi="Palatino Linotype"/>
        </w:rPr>
        <w:t xml:space="preserve"> </w:t>
      </w:r>
      <w:r w:rsidRPr="0062532D">
        <w:rPr>
          <w:rFonts w:ascii="Palatino Linotype" w:hAnsi="Palatino Linotype"/>
        </w:rPr>
        <w:t>y</w:t>
      </w:r>
      <w:r w:rsidR="009C2E0B" w:rsidRPr="0062532D">
        <w:rPr>
          <w:rFonts w:ascii="Palatino Linotype" w:hAnsi="Palatino Linotype"/>
        </w:rPr>
        <w:t xml:space="preserve"> </w:t>
      </w:r>
      <w:r w:rsidRPr="0062532D">
        <w:rPr>
          <w:rFonts w:ascii="Palatino Linotype" w:hAnsi="Palatino Linotype" w:cs="Arial"/>
        </w:rPr>
        <w:t>Municipios</w:t>
      </w:r>
      <w:r w:rsidRPr="0062532D">
        <w:rPr>
          <w:rFonts w:ascii="Palatino Linotype" w:hAnsi="Palatino Linotype"/>
        </w:rPr>
        <w:t>,</w:t>
      </w:r>
      <w:r w:rsidR="009C2E0B" w:rsidRPr="0062532D">
        <w:rPr>
          <w:rFonts w:ascii="Palatino Linotype" w:hAnsi="Palatino Linotype"/>
        </w:rPr>
        <w:t xml:space="preserve"> </w:t>
      </w:r>
      <w:r w:rsidR="002C448B" w:rsidRPr="0062532D">
        <w:rPr>
          <w:rFonts w:ascii="Palatino Linotype" w:hAnsi="Palatino Linotype"/>
        </w:rPr>
        <w:t>se</w:t>
      </w:r>
      <w:r w:rsidR="009C2E0B" w:rsidRPr="0062532D">
        <w:rPr>
          <w:rFonts w:ascii="Palatino Linotype" w:hAnsi="Palatino Linotype"/>
        </w:rPr>
        <w:t xml:space="preserve"> </w:t>
      </w:r>
      <w:r w:rsidR="002C448B" w:rsidRPr="0062532D">
        <w:rPr>
          <w:rFonts w:ascii="Palatino Linotype" w:hAnsi="Palatino Linotype"/>
        </w:rPr>
        <w:t>a</w:t>
      </w:r>
      <w:r w:rsidR="002C448B" w:rsidRPr="0062532D">
        <w:rPr>
          <w:rFonts w:ascii="Palatino Linotype" w:hAnsi="Palatino Linotype" w:cs="Arial"/>
        </w:rPr>
        <w:t>cordó</w:t>
      </w:r>
      <w:r w:rsidR="009C2E0B" w:rsidRPr="0062532D">
        <w:rPr>
          <w:rFonts w:ascii="Palatino Linotype" w:hAnsi="Palatino Linotype" w:cs="Arial"/>
        </w:rPr>
        <w:t xml:space="preserve"> </w:t>
      </w:r>
      <w:r w:rsidR="002C448B" w:rsidRPr="0062532D">
        <w:rPr>
          <w:rFonts w:ascii="Palatino Linotype" w:hAnsi="Palatino Linotype" w:cs="Arial"/>
        </w:rPr>
        <w:t>la</w:t>
      </w:r>
      <w:r w:rsidR="009C2E0B" w:rsidRPr="0062532D">
        <w:rPr>
          <w:rFonts w:ascii="Palatino Linotype" w:hAnsi="Palatino Linotype" w:cs="Arial"/>
        </w:rPr>
        <w:t xml:space="preserve"> </w:t>
      </w:r>
      <w:r w:rsidR="002C448B" w:rsidRPr="0062532D">
        <w:rPr>
          <w:rFonts w:ascii="Palatino Linotype" w:hAnsi="Palatino Linotype" w:cs="Arial"/>
        </w:rPr>
        <w:t>admisión</w:t>
      </w:r>
      <w:r w:rsidR="009C2E0B" w:rsidRPr="0062532D">
        <w:rPr>
          <w:rFonts w:ascii="Palatino Linotype" w:hAnsi="Palatino Linotype" w:cs="Arial"/>
        </w:rPr>
        <w:t xml:space="preserve"> </w:t>
      </w:r>
      <w:r w:rsidR="002C448B" w:rsidRPr="0062532D">
        <w:rPr>
          <w:rFonts w:ascii="Palatino Linotype" w:hAnsi="Palatino Linotype" w:cs="Arial"/>
        </w:rPr>
        <w:t>a</w:t>
      </w:r>
      <w:r w:rsidR="009C2E0B" w:rsidRPr="0062532D">
        <w:rPr>
          <w:rFonts w:ascii="Palatino Linotype" w:hAnsi="Palatino Linotype" w:cs="Arial"/>
        </w:rPr>
        <w:t xml:space="preserve"> </w:t>
      </w:r>
      <w:r w:rsidR="002C448B" w:rsidRPr="0062532D">
        <w:rPr>
          <w:rFonts w:ascii="Palatino Linotype" w:hAnsi="Palatino Linotype" w:cs="Arial"/>
        </w:rPr>
        <w:t>trámite</w:t>
      </w:r>
      <w:r w:rsidR="009C2E0B" w:rsidRPr="0062532D">
        <w:rPr>
          <w:rFonts w:ascii="Palatino Linotype" w:hAnsi="Palatino Linotype" w:cs="Arial"/>
        </w:rPr>
        <w:t xml:space="preserve"> </w:t>
      </w:r>
      <w:r w:rsidR="002C448B" w:rsidRPr="0062532D">
        <w:rPr>
          <w:rFonts w:ascii="Palatino Linotype" w:hAnsi="Palatino Linotype" w:cs="Arial"/>
        </w:rPr>
        <w:t>de</w:t>
      </w:r>
      <w:r w:rsidR="009C2E0B" w:rsidRPr="0062532D">
        <w:rPr>
          <w:rFonts w:ascii="Palatino Linotype" w:hAnsi="Palatino Linotype" w:cs="Arial"/>
        </w:rPr>
        <w:t xml:space="preserve"> </w:t>
      </w:r>
      <w:r w:rsidR="002C448B" w:rsidRPr="0062532D">
        <w:rPr>
          <w:rFonts w:ascii="Palatino Linotype" w:hAnsi="Palatino Linotype" w:cs="Arial"/>
        </w:rPr>
        <w:t>los</w:t>
      </w:r>
      <w:r w:rsidR="009C2E0B" w:rsidRPr="0062532D">
        <w:rPr>
          <w:rFonts w:ascii="Palatino Linotype" w:hAnsi="Palatino Linotype" w:cs="Arial"/>
        </w:rPr>
        <w:t xml:space="preserve"> </w:t>
      </w:r>
      <w:r w:rsidR="002C448B" w:rsidRPr="0062532D">
        <w:rPr>
          <w:rFonts w:ascii="Palatino Linotype" w:hAnsi="Palatino Linotype" w:cs="Arial"/>
        </w:rPr>
        <w:t>referidos</w:t>
      </w:r>
      <w:r w:rsidR="009C2E0B" w:rsidRPr="0062532D">
        <w:rPr>
          <w:rFonts w:ascii="Palatino Linotype" w:hAnsi="Palatino Linotype" w:cs="Arial"/>
        </w:rPr>
        <w:t xml:space="preserve"> </w:t>
      </w:r>
      <w:r w:rsidR="002C448B" w:rsidRPr="0062532D">
        <w:rPr>
          <w:rFonts w:ascii="Palatino Linotype" w:hAnsi="Palatino Linotype" w:cs="Arial"/>
        </w:rPr>
        <w:t>recursos</w:t>
      </w:r>
      <w:r w:rsidR="009C2E0B" w:rsidRPr="0062532D">
        <w:rPr>
          <w:rFonts w:ascii="Palatino Linotype" w:hAnsi="Palatino Linotype" w:cs="Arial"/>
        </w:rPr>
        <w:t xml:space="preserve"> </w:t>
      </w:r>
      <w:r w:rsidR="002C448B" w:rsidRPr="0062532D">
        <w:rPr>
          <w:rFonts w:ascii="Palatino Linotype" w:hAnsi="Palatino Linotype" w:cs="Arial"/>
        </w:rPr>
        <w:t>de</w:t>
      </w:r>
      <w:r w:rsidR="009C2E0B" w:rsidRPr="0062532D">
        <w:rPr>
          <w:rFonts w:ascii="Palatino Linotype" w:hAnsi="Palatino Linotype" w:cs="Arial"/>
        </w:rPr>
        <w:t xml:space="preserve"> </w:t>
      </w:r>
      <w:r w:rsidR="002C448B" w:rsidRPr="0062532D">
        <w:rPr>
          <w:rFonts w:ascii="Palatino Linotype" w:hAnsi="Palatino Linotype" w:cs="Arial"/>
        </w:rPr>
        <w:t>revisión,</w:t>
      </w:r>
      <w:r w:rsidR="009C2E0B" w:rsidRPr="0062532D">
        <w:rPr>
          <w:rFonts w:ascii="Palatino Linotype" w:hAnsi="Palatino Linotype" w:cs="Arial"/>
        </w:rPr>
        <w:t xml:space="preserve"> </w:t>
      </w:r>
      <w:r w:rsidR="002C448B" w:rsidRPr="0062532D">
        <w:rPr>
          <w:rFonts w:ascii="Palatino Linotype" w:hAnsi="Palatino Linotype" w:cs="Arial"/>
        </w:rPr>
        <w:t>así</w:t>
      </w:r>
      <w:r w:rsidR="009C2E0B" w:rsidRPr="0062532D">
        <w:rPr>
          <w:rFonts w:ascii="Palatino Linotype" w:hAnsi="Palatino Linotype" w:cs="Arial"/>
        </w:rPr>
        <w:t xml:space="preserve"> </w:t>
      </w:r>
      <w:r w:rsidR="002C448B" w:rsidRPr="0062532D">
        <w:rPr>
          <w:rFonts w:ascii="Palatino Linotype" w:hAnsi="Palatino Linotype" w:cs="Arial"/>
        </w:rPr>
        <w:t>como</w:t>
      </w:r>
      <w:r w:rsidR="009C2E0B" w:rsidRPr="0062532D">
        <w:rPr>
          <w:rFonts w:ascii="Palatino Linotype" w:hAnsi="Palatino Linotype" w:cs="Arial"/>
        </w:rPr>
        <w:t xml:space="preserve"> </w:t>
      </w:r>
      <w:r w:rsidR="002C448B" w:rsidRPr="0062532D">
        <w:rPr>
          <w:rFonts w:ascii="Palatino Linotype" w:hAnsi="Palatino Linotype" w:cs="Arial"/>
        </w:rPr>
        <w:t>la</w:t>
      </w:r>
      <w:r w:rsidR="009C2E0B" w:rsidRPr="0062532D">
        <w:rPr>
          <w:rFonts w:ascii="Palatino Linotype" w:hAnsi="Palatino Linotype" w:cs="Arial"/>
        </w:rPr>
        <w:t xml:space="preserve"> </w:t>
      </w:r>
      <w:r w:rsidR="002C448B" w:rsidRPr="0062532D">
        <w:rPr>
          <w:rFonts w:ascii="Palatino Linotype" w:hAnsi="Palatino Linotype" w:cs="Arial"/>
        </w:rPr>
        <w:t>integración</w:t>
      </w:r>
      <w:r w:rsidR="009C2E0B" w:rsidRPr="0062532D">
        <w:rPr>
          <w:rFonts w:ascii="Palatino Linotype" w:hAnsi="Palatino Linotype" w:cs="Arial"/>
        </w:rPr>
        <w:t xml:space="preserve"> </w:t>
      </w:r>
      <w:r w:rsidR="002C448B" w:rsidRPr="0062532D">
        <w:rPr>
          <w:rFonts w:ascii="Palatino Linotype" w:hAnsi="Palatino Linotype" w:cs="Arial"/>
        </w:rPr>
        <w:t>de</w:t>
      </w:r>
      <w:r w:rsidR="009C2E0B" w:rsidRPr="0062532D">
        <w:rPr>
          <w:rFonts w:ascii="Palatino Linotype" w:hAnsi="Palatino Linotype" w:cs="Arial"/>
        </w:rPr>
        <w:t xml:space="preserve"> </w:t>
      </w:r>
      <w:r w:rsidR="002C448B" w:rsidRPr="0062532D">
        <w:rPr>
          <w:rFonts w:ascii="Palatino Linotype" w:hAnsi="Palatino Linotype" w:cs="Arial"/>
        </w:rPr>
        <w:t>los</w:t>
      </w:r>
      <w:r w:rsidR="009C2E0B" w:rsidRPr="0062532D">
        <w:rPr>
          <w:rFonts w:ascii="Palatino Linotype" w:hAnsi="Palatino Linotype" w:cs="Arial"/>
        </w:rPr>
        <w:t xml:space="preserve"> </w:t>
      </w:r>
      <w:r w:rsidR="002C448B" w:rsidRPr="0062532D">
        <w:rPr>
          <w:rFonts w:ascii="Palatino Linotype" w:hAnsi="Palatino Linotype" w:cs="Arial"/>
        </w:rPr>
        <w:t>expedientes</w:t>
      </w:r>
      <w:r w:rsidR="009C2E0B" w:rsidRPr="0062532D">
        <w:rPr>
          <w:rFonts w:ascii="Palatino Linotype" w:hAnsi="Palatino Linotype" w:cs="Arial"/>
        </w:rPr>
        <w:t xml:space="preserve"> </w:t>
      </w:r>
      <w:r w:rsidR="002C448B" w:rsidRPr="0062532D">
        <w:rPr>
          <w:rFonts w:ascii="Palatino Linotype" w:hAnsi="Palatino Linotype" w:cs="Arial"/>
        </w:rPr>
        <w:t>respectivos,</w:t>
      </w:r>
      <w:r w:rsidR="009C2E0B" w:rsidRPr="0062532D">
        <w:rPr>
          <w:rFonts w:ascii="Palatino Linotype" w:hAnsi="Palatino Linotype" w:cs="Arial"/>
        </w:rPr>
        <w:t xml:space="preserve"> </w:t>
      </w:r>
      <w:r w:rsidR="002C448B" w:rsidRPr="0062532D">
        <w:rPr>
          <w:rFonts w:ascii="Palatino Linotype" w:hAnsi="Palatino Linotype" w:cs="Arial"/>
        </w:rPr>
        <w:lastRenderedPageBreak/>
        <w:t>mismos</w:t>
      </w:r>
      <w:r w:rsidR="009C2E0B" w:rsidRPr="0062532D">
        <w:rPr>
          <w:rFonts w:ascii="Palatino Linotype" w:hAnsi="Palatino Linotype" w:cs="Arial"/>
        </w:rPr>
        <w:t xml:space="preserve"> </w:t>
      </w:r>
      <w:r w:rsidR="002C448B" w:rsidRPr="0062532D">
        <w:rPr>
          <w:rFonts w:ascii="Palatino Linotype" w:hAnsi="Palatino Linotype" w:cs="Arial"/>
        </w:rPr>
        <w:t>que</w:t>
      </w:r>
      <w:r w:rsidR="009C2E0B" w:rsidRPr="0062532D">
        <w:rPr>
          <w:rFonts w:ascii="Palatino Linotype" w:hAnsi="Palatino Linotype" w:cs="Arial"/>
        </w:rPr>
        <w:t xml:space="preserve"> </w:t>
      </w:r>
      <w:r w:rsidR="002C448B" w:rsidRPr="0062532D">
        <w:rPr>
          <w:rFonts w:ascii="Palatino Linotype" w:hAnsi="Palatino Linotype" w:cs="Arial"/>
        </w:rPr>
        <w:t>se</w:t>
      </w:r>
      <w:r w:rsidR="009C2E0B" w:rsidRPr="0062532D">
        <w:rPr>
          <w:rFonts w:ascii="Palatino Linotype" w:hAnsi="Palatino Linotype" w:cs="Arial"/>
        </w:rPr>
        <w:t xml:space="preserve"> </w:t>
      </w:r>
      <w:r w:rsidR="002C448B" w:rsidRPr="0062532D">
        <w:rPr>
          <w:rFonts w:ascii="Palatino Linotype" w:hAnsi="Palatino Linotype" w:cs="Arial"/>
        </w:rPr>
        <w:t>pusieron</w:t>
      </w:r>
      <w:r w:rsidR="009C2E0B" w:rsidRPr="0062532D">
        <w:rPr>
          <w:rFonts w:ascii="Palatino Linotype" w:hAnsi="Palatino Linotype" w:cs="Arial"/>
        </w:rPr>
        <w:t xml:space="preserve"> </w:t>
      </w:r>
      <w:r w:rsidR="002C448B" w:rsidRPr="0062532D">
        <w:rPr>
          <w:rFonts w:ascii="Palatino Linotype" w:hAnsi="Palatino Linotype" w:cs="Arial"/>
        </w:rPr>
        <w:t>a</w:t>
      </w:r>
      <w:r w:rsidR="009C2E0B" w:rsidRPr="0062532D">
        <w:rPr>
          <w:rFonts w:ascii="Palatino Linotype" w:hAnsi="Palatino Linotype" w:cs="Arial"/>
        </w:rPr>
        <w:t xml:space="preserve"> </w:t>
      </w:r>
      <w:r w:rsidR="002C448B" w:rsidRPr="0062532D">
        <w:rPr>
          <w:rFonts w:ascii="Palatino Linotype" w:hAnsi="Palatino Linotype" w:cs="Arial"/>
        </w:rPr>
        <w:t>disposición</w:t>
      </w:r>
      <w:r w:rsidR="009C2E0B" w:rsidRPr="0062532D">
        <w:rPr>
          <w:rFonts w:ascii="Palatino Linotype" w:hAnsi="Palatino Linotype" w:cs="Arial"/>
        </w:rPr>
        <w:t xml:space="preserve"> </w:t>
      </w:r>
      <w:r w:rsidR="002C448B" w:rsidRPr="0062532D">
        <w:rPr>
          <w:rFonts w:ascii="Palatino Linotype" w:hAnsi="Palatino Linotype" w:cs="Arial"/>
        </w:rPr>
        <w:t>de</w:t>
      </w:r>
      <w:r w:rsidR="009C2E0B" w:rsidRPr="0062532D">
        <w:rPr>
          <w:rFonts w:ascii="Palatino Linotype" w:hAnsi="Palatino Linotype" w:cs="Arial"/>
        </w:rPr>
        <w:t xml:space="preserve"> </w:t>
      </w:r>
      <w:r w:rsidR="002C448B" w:rsidRPr="0062532D">
        <w:rPr>
          <w:rFonts w:ascii="Palatino Linotype" w:hAnsi="Palatino Linotype" w:cs="Arial"/>
        </w:rPr>
        <w:t>las</w:t>
      </w:r>
      <w:r w:rsidR="009C2E0B" w:rsidRPr="0062532D">
        <w:rPr>
          <w:rFonts w:ascii="Palatino Linotype" w:hAnsi="Palatino Linotype" w:cs="Arial"/>
        </w:rPr>
        <w:t xml:space="preserve"> </w:t>
      </w:r>
      <w:r w:rsidR="002C448B" w:rsidRPr="0062532D">
        <w:rPr>
          <w:rFonts w:ascii="Palatino Linotype" w:hAnsi="Palatino Linotype"/>
        </w:rPr>
        <w:t>partes</w:t>
      </w:r>
      <w:r w:rsidR="002C448B" w:rsidRPr="0062532D">
        <w:rPr>
          <w:rFonts w:ascii="Palatino Linotype" w:hAnsi="Palatino Linotype" w:cs="Arial"/>
        </w:rPr>
        <w:t>,</w:t>
      </w:r>
      <w:r w:rsidR="009C2E0B" w:rsidRPr="0062532D">
        <w:rPr>
          <w:rFonts w:ascii="Palatino Linotype" w:hAnsi="Palatino Linotype" w:cs="Arial"/>
        </w:rPr>
        <w:t xml:space="preserve"> </w:t>
      </w:r>
      <w:r w:rsidR="002C448B" w:rsidRPr="0062532D">
        <w:rPr>
          <w:rFonts w:ascii="Palatino Linotype" w:hAnsi="Palatino Linotype" w:cs="Arial"/>
        </w:rPr>
        <w:t>para</w:t>
      </w:r>
      <w:r w:rsidR="009C2E0B" w:rsidRPr="0062532D">
        <w:rPr>
          <w:rFonts w:ascii="Palatino Linotype" w:hAnsi="Palatino Linotype" w:cs="Arial"/>
        </w:rPr>
        <w:t xml:space="preserve"> </w:t>
      </w:r>
      <w:r w:rsidR="002C448B" w:rsidRPr="0062532D">
        <w:rPr>
          <w:rFonts w:ascii="Palatino Linotype" w:hAnsi="Palatino Linotype" w:cs="Arial"/>
        </w:rPr>
        <w:t>que</w:t>
      </w:r>
      <w:r w:rsidR="009C2E0B" w:rsidRPr="0062532D">
        <w:rPr>
          <w:rFonts w:ascii="Palatino Linotype" w:hAnsi="Palatino Linotype" w:cs="Arial"/>
        </w:rPr>
        <w:t xml:space="preserve"> </w:t>
      </w:r>
      <w:r w:rsidR="002C448B" w:rsidRPr="0062532D">
        <w:rPr>
          <w:rFonts w:ascii="Palatino Linotype" w:hAnsi="Palatino Linotype" w:cs="Arial"/>
        </w:rPr>
        <w:t>en</w:t>
      </w:r>
      <w:r w:rsidR="009C2E0B" w:rsidRPr="0062532D">
        <w:rPr>
          <w:rFonts w:ascii="Palatino Linotype" w:hAnsi="Palatino Linotype" w:cs="Arial"/>
        </w:rPr>
        <w:t xml:space="preserve"> </w:t>
      </w:r>
      <w:r w:rsidR="002C448B" w:rsidRPr="0062532D">
        <w:rPr>
          <w:rFonts w:ascii="Palatino Linotype" w:hAnsi="Palatino Linotype" w:cs="Arial"/>
        </w:rPr>
        <w:t>un</w:t>
      </w:r>
      <w:r w:rsidR="009C2E0B" w:rsidRPr="0062532D">
        <w:rPr>
          <w:rFonts w:ascii="Palatino Linotype" w:hAnsi="Palatino Linotype" w:cs="Arial"/>
        </w:rPr>
        <w:t xml:space="preserve"> </w:t>
      </w:r>
      <w:r w:rsidR="002C448B" w:rsidRPr="0062532D">
        <w:rPr>
          <w:rFonts w:ascii="Palatino Linotype" w:hAnsi="Palatino Linotype" w:cs="Arial"/>
        </w:rPr>
        <w:t>plazo</w:t>
      </w:r>
      <w:r w:rsidR="009C2E0B" w:rsidRPr="0062532D">
        <w:rPr>
          <w:rFonts w:ascii="Palatino Linotype" w:hAnsi="Palatino Linotype" w:cs="Arial"/>
        </w:rPr>
        <w:t xml:space="preserve"> </w:t>
      </w:r>
      <w:r w:rsidR="002C448B" w:rsidRPr="0062532D">
        <w:rPr>
          <w:rFonts w:ascii="Palatino Linotype" w:hAnsi="Palatino Linotype" w:cs="Arial"/>
        </w:rPr>
        <w:t>máximo</w:t>
      </w:r>
      <w:r w:rsidR="009C2E0B" w:rsidRPr="0062532D">
        <w:rPr>
          <w:rFonts w:ascii="Palatino Linotype" w:hAnsi="Palatino Linotype" w:cs="Arial"/>
        </w:rPr>
        <w:t xml:space="preserve"> </w:t>
      </w:r>
      <w:r w:rsidR="002C448B" w:rsidRPr="0062532D">
        <w:rPr>
          <w:rFonts w:ascii="Palatino Linotype" w:hAnsi="Palatino Linotype" w:cs="Arial"/>
        </w:rPr>
        <w:t>de</w:t>
      </w:r>
      <w:r w:rsidR="009C2E0B" w:rsidRPr="0062532D">
        <w:rPr>
          <w:rFonts w:ascii="Palatino Linotype" w:hAnsi="Palatino Linotype" w:cs="Arial"/>
        </w:rPr>
        <w:t xml:space="preserve"> </w:t>
      </w:r>
      <w:r w:rsidR="002C448B" w:rsidRPr="0062532D">
        <w:rPr>
          <w:rFonts w:ascii="Palatino Linotype" w:hAnsi="Palatino Linotype" w:cs="Arial"/>
        </w:rPr>
        <w:t>siete</w:t>
      </w:r>
      <w:r w:rsidR="009C2E0B" w:rsidRPr="0062532D">
        <w:rPr>
          <w:rFonts w:ascii="Palatino Linotype" w:hAnsi="Palatino Linotype" w:cs="Arial"/>
        </w:rPr>
        <w:t xml:space="preserve"> </w:t>
      </w:r>
      <w:r w:rsidR="002C448B" w:rsidRPr="0062532D">
        <w:rPr>
          <w:rFonts w:ascii="Palatino Linotype" w:hAnsi="Palatino Linotype" w:cs="Arial"/>
        </w:rPr>
        <w:t>días</w:t>
      </w:r>
      <w:r w:rsidR="009C2E0B" w:rsidRPr="0062532D">
        <w:rPr>
          <w:rFonts w:ascii="Palatino Linotype" w:hAnsi="Palatino Linotype" w:cs="Arial"/>
        </w:rPr>
        <w:t xml:space="preserve"> </w:t>
      </w:r>
      <w:r w:rsidR="002C448B" w:rsidRPr="0062532D">
        <w:rPr>
          <w:rFonts w:ascii="Palatino Linotype" w:hAnsi="Palatino Linotype" w:cs="Arial"/>
        </w:rPr>
        <w:t>hábiles,</w:t>
      </w:r>
      <w:r w:rsidR="009C2E0B" w:rsidRPr="0062532D">
        <w:rPr>
          <w:rFonts w:ascii="Palatino Linotype" w:hAnsi="Palatino Linotype" w:cs="Arial"/>
        </w:rPr>
        <w:t xml:space="preserve"> </w:t>
      </w:r>
      <w:r w:rsidR="00776B62" w:rsidRPr="0062532D">
        <w:rPr>
          <w:rFonts w:ascii="Palatino Linotype" w:hAnsi="Palatino Linotype" w:cs="Arial"/>
          <w:b/>
        </w:rPr>
        <w:t>EL</w:t>
      </w:r>
      <w:r w:rsidR="009C2E0B" w:rsidRPr="0062532D">
        <w:rPr>
          <w:rFonts w:ascii="Palatino Linotype" w:hAnsi="Palatino Linotype" w:cs="Arial"/>
          <w:b/>
        </w:rPr>
        <w:t xml:space="preserve"> </w:t>
      </w:r>
      <w:r w:rsidR="00776B62" w:rsidRPr="0062532D">
        <w:rPr>
          <w:rFonts w:ascii="Palatino Linotype" w:hAnsi="Palatino Linotype" w:cs="Arial"/>
          <w:b/>
        </w:rPr>
        <w:t>RECURRENTE</w:t>
      </w:r>
      <w:r w:rsidR="009C2E0B" w:rsidRPr="0062532D">
        <w:rPr>
          <w:rFonts w:ascii="Palatino Linotype" w:hAnsi="Palatino Linotype" w:cs="Arial"/>
        </w:rPr>
        <w:t xml:space="preserve"> </w:t>
      </w:r>
      <w:r w:rsidR="002C448B" w:rsidRPr="0062532D">
        <w:rPr>
          <w:rFonts w:ascii="Palatino Linotype" w:hAnsi="Palatino Linotype" w:cs="Arial"/>
        </w:rPr>
        <w:t>realizara</w:t>
      </w:r>
      <w:r w:rsidR="009C2E0B" w:rsidRPr="0062532D">
        <w:rPr>
          <w:rFonts w:ascii="Palatino Linotype" w:hAnsi="Palatino Linotype" w:cs="Arial"/>
        </w:rPr>
        <w:t xml:space="preserve"> </w:t>
      </w:r>
      <w:r w:rsidR="002C448B" w:rsidRPr="0062532D">
        <w:rPr>
          <w:rFonts w:ascii="Palatino Linotype" w:hAnsi="Palatino Linotype" w:cs="Arial"/>
        </w:rPr>
        <w:t>manifestaciones</w:t>
      </w:r>
      <w:r w:rsidR="009C2E0B" w:rsidRPr="0062532D">
        <w:rPr>
          <w:rFonts w:ascii="Palatino Linotype" w:hAnsi="Palatino Linotype" w:cs="Arial"/>
        </w:rPr>
        <w:t xml:space="preserve"> </w:t>
      </w:r>
      <w:r w:rsidR="002C448B" w:rsidRPr="0062532D">
        <w:rPr>
          <w:rFonts w:ascii="Palatino Linotype" w:hAnsi="Palatino Linotype" w:cs="Arial"/>
        </w:rPr>
        <w:t>y</w:t>
      </w:r>
      <w:r w:rsidR="009C2E0B" w:rsidRPr="0062532D">
        <w:rPr>
          <w:rFonts w:ascii="Palatino Linotype" w:hAnsi="Palatino Linotype" w:cs="Arial"/>
        </w:rPr>
        <w:t xml:space="preserve"> </w:t>
      </w:r>
      <w:r w:rsidR="002C448B" w:rsidRPr="0062532D">
        <w:rPr>
          <w:rFonts w:ascii="Palatino Linotype" w:hAnsi="Palatino Linotype" w:cs="Arial"/>
        </w:rPr>
        <w:t>alegatos,</w:t>
      </w:r>
      <w:r w:rsidR="009C2E0B" w:rsidRPr="0062532D">
        <w:rPr>
          <w:rFonts w:ascii="Palatino Linotype" w:hAnsi="Palatino Linotype" w:cs="Arial"/>
        </w:rPr>
        <w:t xml:space="preserve"> </w:t>
      </w:r>
      <w:r w:rsidR="002C448B" w:rsidRPr="0062532D">
        <w:rPr>
          <w:rFonts w:ascii="Palatino Linotype" w:hAnsi="Palatino Linotype" w:cs="Arial"/>
        </w:rPr>
        <w:t>así</w:t>
      </w:r>
      <w:r w:rsidR="009C2E0B" w:rsidRPr="0062532D">
        <w:rPr>
          <w:rFonts w:ascii="Palatino Linotype" w:hAnsi="Palatino Linotype" w:cs="Arial"/>
        </w:rPr>
        <w:t xml:space="preserve"> </w:t>
      </w:r>
      <w:r w:rsidR="002C448B" w:rsidRPr="0062532D">
        <w:rPr>
          <w:rFonts w:ascii="Palatino Linotype" w:hAnsi="Palatino Linotype" w:cs="Arial"/>
        </w:rPr>
        <w:t>como</w:t>
      </w:r>
      <w:r w:rsidR="009C2E0B" w:rsidRPr="0062532D">
        <w:rPr>
          <w:rFonts w:ascii="Palatino Linotype" w:hAnsi="Palatino Linotype" w:cs="Arial"/>
        </w:rPr>
        <w:t xml:space="preserve"> </w:t>
      </w:r>
      <w:r w:rsidR="002C448B" w:rsidRPr="0062532D">
        <w:rPr>
          <w:rFonts w:ascii="Palatino Linotype" w:hAnsi="Palatino Linotype" w:cs="Arial"/>
        </w:rPr>
        <w:t>ofreciera</w:t>
      </w:r>
      <w:r w:rsidR="009C2E0B" w:rsidRPr="0062532D">
        <w:rPr>
          <w:rFonts w:ascii="Palatino Linotype" w:hAnsi="Palatino Linotype" w:cs="Arial"/>
        </w:rPr>
        <w:t xml:space="preserve"> </w:t>
      </w:r>
      <w:r w:rsidR="002C448B" w:rsidRPr="0062532D">
        <w:rPr>
          <w:rFonts w:ascii="Palatino Linotype" w:hAnsi="Palatino Linotype" w:cs="Arial"/>
        </w:rPr>
        <w:t>los</w:t>
      </w:r>
      <w:r w:rsidR="009C2E0B" w:rsidRPr="0062532D">
        <w:rPr>
          <w:rFonts w:ascii="Palatino Linotype" w:hAnsi="Palatino Linotype" w:cs="Arial"/>
        </w:rPr>
        <w:t xml:space="preserve"> </w:t>
      </w:r>
      <w:r w:rsidR="002C448B" w:rsidRPr="0062532D">
        <w:rPr>
          <w:rFonts w:ascii="Palatino Linotype" w:hAnsi="Palatino Linotype" w:cs="Arial"/>
        </w:rPr>
        <w:t>medios</w:t>
      </w:r>
      <w:r w:rsidR="009C2E0B" w:rsidRPr="0062532D">
        <w:rPr>
          <w:rFonts w:ascii="Palatino Linotype" w:hAnsi="Palatino Linotype" w:cs="Arial"/>
        </w:rPr>
        <w:t xml:space="preserve"> </w:t>
      </w:r>
      <w:r w:rsidR="002C448B" w:rsidRPr="0062532D">
        <w:rPr>
          <w:rFonts w:ascii="Palatino Linotype" w:hAnsi="Palatino Linotype" w:cs="Arial"/>
        </w:rPr>
        <w:t>de</w:t>
      </w:r>
      <w:r w:rsidR="009C2E0B" w:rsidRPr="0062532D">
        <w:rPr>
          <w:rFonts w:ascii="Palatino Linotype" w:hAnsi="Palatino Linotype" w:cs="Arial"/>
        </w:rPr>
        <w:t xml:space="preserve"> </w:t>
      </w:r>
      <w:r w:rsidR="002C448B" w:rsidRPr="0062532D">
        <w:rPr>
          <w:rFonts w:ascii="Palatino Linotype" w:hAnsi="Palatino Linotype" w:cs="Arial"/>
        </w:rPr>
        <w:t>prueba</w:t>
      </w:r>
      <w:r w:rsidR="009C2E0B" w:rsidRPr="0062532D">
        <w:rPr>
          <w:rFonts w:ascii="Palatino Linotype" w:hAnsi="Palatino Linotype" w:cs="Arial"/>
        </w:rPr>
        <w:t xml:space="preserve"> </w:t>
      </w:r>
      <w:r w:rsidR="002C448B" w:rsidRPr="0062532D">
        <w:rPr>
          <w:rFonts w:ascii="Palatino Linotype" w:hAnsi="Palatino Linotype" w:cs="Arial"/>
        </w:rPr>
        <w:t>que</w:t>
      </w:r>
      <w:r w:rsidR="009C2E0B" w:rsidRPr="0062532D">
        <w:rPr>
          <w:rFonts w:ascii="Palatino Linotype" w:hAnsi="Palatino Linotype" w:cs="Arial"/>
        </w:rPr>
        <w:t xml:space="preserve"> </w:t>
      </w:r>
      <w:r w:rsidR="002C448B" w:rsidRPr="0062532D">
        <w:rPr>
          <w:rFonts w:ascii="Palatino Linotype" w:hAnsi="Palatino Linotype" w:cs="Arial"/>
        </w:rPr>
        <w:t>a</w:t>
      </w:r>
      <w:r w:rsidR="009C2E0B" w:rsidRPr="0062532D">
        <w:rPr>
          <w:rFonts w:ascii="Palatino Linotype" w:hAnsi="Palatino Linotype" w:cs="Arial"/>
        </w:rPr>
        <w:t xml:space="preserve"> </w:t>
      </w:r>
      <w:r w:rsidR="002C448B" w:rsidRPr="0062532D">
        <w:rPr>
          <w:rFonts w:ascii="Palatino Linotype" w:hAnsi="Palatino Linotype" w:cs="Arial"/>
        </w:rPr>
        <w:t>su</w:t>
      </w:r>
      <w:r w:rsidR="009C2E0B" w:rsidRPr="0062532D">
        <w:rPr>
          <w:rFonts w:ascii="Palatino Linotype" w:hAnsi="Palatino Linotype" w:cs="Arial"/>
        </w:rPr>
        <w:t xml:space="preserve"> </w:t>
      </w:r>
      <w:r w:rsidR="002C448B" w:rsidRPr="0062532D">
        <w:rPr>
          <w:rFonts w:ascii="Palatino Linotype" w:hAnsi="Palatino Linotype" w:cs="Arial"/>
        </w:rPr>
        <w:t>derecho</w:t>
      </w:r>
      <w:r w:rsidR="009C2E0B" w:rsidRPr="0062532D">
        <w:rPr>
          <w:rFonts w:ascii="Palatino Linotype" w:hAnsi="Palatino Linotype" w:cs="Arial"/>
        </w:rPr>
        <w:t xml:space="preserve"> </w:t>
      </w:r>
      <w:r w:rsidR="002C448B" w:rsidRPr="0062532D">
        <w:rPr>
          <w:rFonts w:ascii="Palatino Linotype" w:hAnsi="Palatino Linotype" w:cs="Arial"/>
        </w:rPr>
        <w:t>conviniera</w:t>
      </w:r>
      <w:r w:rsidR="009C2E0B" w:rsidRPr="0062532D">
        <w:rPr>
          <w:rFonts w:ascii="Palatino Linotype" w:hAnsi="Palatino Linotype" w:cs="Arial"/>
        </w:rPr>
        <w:t xml:space="preserve"> </w:t>
      </w:r>
      <w:r w:rsidR="002C448B" w:rsidRPr="0062532D">
        <w:rPr>
          <w:rFonts w:ascii="Palatino Linotype" w:hAnsi="Palatino Linotype" w:cs="Arial"/>
        </w:rPr>
        <w:t>y,</w:t>
      </w:r>
      <w:r w:rsidR="009C2E0B" w:rsidRPr="0062532D">
        <w:rPr>
          <w:rFonts w:ascii="Palatino Linotype" w:hAnsi="Palatino Linotype" w:cs="Arial"/>
        </w:rPr>
        <w:t xml:space="preserve"> </w:t>
      </w:r>
      <w:r w:rsidR="002C448B" w:rsidRPr="0062532D">
        <w:rPr>
          <w:rFonts w:ascii="Palatino Linotype" w:hAnsi="Palatino Linotype" w:cs="Arial"/>
        </w:rPr>
        <w:t>en</w:t>
      </w:r>
      <w:r w:rsidR="009C2E0B" w:rsidRPr="0062532D">
        <w:rPr>
          <w:rFonts w:ascii="Palatino Linotype" w:hAnsi="Palatino Linotype" w:cs="Arial"/>
        </w:rPr>
        <w:t xml:space="preserve"> </w:t>
      </w:r>
      <w:r w:rsidR="002C448B" w:rsidRPr="0062532D">
        <w:rPr>
          <w:rFonts w:ascii="Palatino Linotype" w:hAnsi="Palatino Linotype" w:cs="Arial"/>
        </w:rPr>
        <w:t>el</w:t>
      </w:r>
      <w:r w:rsidR="009C2E0B" w:rsidRPr="0062532D">
        <w:rPr>
          <w:rFonts w:ascii="Palatino Linotype" w:hAnsi="Palatino Linotype" w:cs="Arial"/>
        </w:rPr>
        <w:t xml:space="preserve"> </w:t>
      </w:r>
      <w:r w:rsidR="002C448B" w:rsidRPr="0062532D">
        <w:rPr>
          <w:rFonts w:ascii="Palatino Linotype" w:hAnsi="Palatino Linotype" w:cs="Arial"/>
        </w:rPr>
        <w:t>caso</w:t>
      </w:r>
      <w:r w:rsidR="009C2E0B" w:rsidRPr="0062532D">
        <w:rPr>
          <w:rFonts w:ascii="Palatino Linotype" w:hAnsi="Palatino Linotype" w:cs="Arial"/>
        </w:rPr>
        <w:t xml:space="preserve"> </w:t>
      </w:r>
      <w:r w:rsidR="002C448B" w:rsidRPr="0062532D">
        <w:rPr>
          <w:rFonts w:ascii="Palatino Linotype" w:hAnsi="Palatino Linotype" w:cs="Arial"/>
        </w:rPr>
        <w:t>del</w:t>
      </w:r>
      <w:r w:rsidR="009C2E0B" w:rsidRPr="0062532D">
        <w:rPr>
          <w:rFonts w:ascii="Palatino Linotype" w:hAnsi="Palatino Linotype" w:cs="Arial"/>
          <w:b/>
        </w:rPr>
        <w:t xml:space="preserve"> </w:t>
      </w:r>
      <w:r w:rsidR="002C448B" w:rsidRPr="0062532D">
        <w:rPr>
          <w:rFonts w:ascii="Palatino Linotype" w:hAnsi="Palatino Linotype" w:cs="Arial"/>
          <w:b/>
        </w:rPr>
        <w:t>SUJETO</w:t>
      </w:r>
      <w:r w:rsidR="009C2E0B" w:rsidRPr="0062532D">
        <w:rPr>
          <w:rFonts w:ascii="Palatino Linotype" w:hAnsi="Palatino Linotype" w:cs="Arial"/>
          <w:b/>
        </w:rPr>
        <w:t xml:space="preserve"> </w:t>
      </w:r>
      <w:r w:rsidR="002C448B" w:rsidRPr="0062532D">
        <w:rPr>
          <w:rFonts w:ascii="Palatino Linotype" w:hAnsi="Palatino Linotype" w:cs="Arial"/>
          <w:b/>
        </w:rPr>
        <w:t>OBLIGADO</w:t>
      </w:r>
      <w:r w:rsidR="002C448B" w:rsidRPr="0062532D">
        <w:rPr>
          <w:rFonts w:ascii="Palatino Linotype" w:hAnsi="Palatino Linotype" w:cs="Arial"/>
        </w:rPr>
        <w:t>,</w:t>
      </w:r>
      <w:r w:rsidR="009C2E0B" w:rsidRPr="0062532D">
        <w:rPr>
          <w:rFonts w:ascii="Palatino Linotype" w:hAnsi="Palatino Linotype" w:cs="Arial"/>
        </w:rPr>
        <w:t xml:space="preserve"> </w:t>
      </w:r>
      <w:r w:rsidR="002C448B" w:rsidRPr="0062532D">
        <w:rPr>
          <w:rFonts w:ascii="Palatino Linotype" w:hAnsi="Palatino Linotype" w:cs="Arial"/>
        </w:rPr>
        <w:t>para</w:t>
      </w:r>
      <w:r w:rsidR="009C2E0B" w:rsidRPr="0062532D">
        <w:rPr>
          <w:rFonts w:ascii="Palatino Linotype" w:hAnsi="Palatino Linotype" w:cs="Arial"/>
        </w:rPr>
        <w:t xml:space="preserve"> </w:t>
      </w:r>
      <w:r w:rsidR="002C448B" w:rsidRPr="0062532D">
        <w:rPr>
          <w:rFonts w:ascii="Palatino Linotype" w:hAnsi="Palatino Linotype" w:cs="Arial"/>
        </w:rPr>
        <w:t>que</w:t>
      </w:r>
      <w:r w:rsidR="009C2E0B" w:rsidRPr="0062532D">
        <w:rPr>
          <w:rFonts w:ascii="Palatino Linotype" w:hAnsi="Palatino Linotype" w:cs="Arial"/>
        </w:rPr>
        <w:t xml:space="preserve"> </w:t>
      </w:r>
      <w:r w:rsidR="002C448B" w:rsidRPr="0062532D">
        <w:rPr>
          <w:rFonts w:ascii="Palatino Linotype" w:hAnsi="Palatino Linotype" w:cs="Arial"/>
        </w:rPr>
        <w:t>exhibiera</w:t>
      </w:r>
      <w:r w:rsidR="009C2E0B" w:rsidRPr="0062532D">
        <w:rPr>
          <w:rFonts w:ascii="Palatino Linotype" w:hAnsi="Palatino Linotype" w:cs="Arial"/>
        </w:rPr>
        <w:t xml:space="preserve"> </w:t>
      </w:r>
      <w:r w:rsidR="002C448B" w:rsidRPr="0062532D">
        <w:rPr>
          <w:rFonts w:ascii="Palatino Linotype" w:hAnsi="Palatino Linotype" w:cs="Arial"/>
        </w:rPr>
        <w:t>los</w:t>
      </w:r>
      <w:r w:rsidR="009C2E0B" w:rsidRPr="0062532D">
        <w:rPr>
          <w:rFonts w:ascii="Palatino Linotype" w:hAnsi="Palatino Linotype" w:cs="Arial"/>
        </w:rPr>
        <w:t xml:space="preserve"> </w:t>
      </w:r>
      <w:r w:rsidR="002C448B" w:rsidRPr="0062532D">
        <w:rPr>
          <w:rFonts w:ascii="Palatino Linotype" w:hAnsi="Palatino Linotype" w:cs="Arial"/>
        </w:rPr>
        <w:t>Informes</w:t>
      </w:r>
      <w:r w:rsidR="009C2E0B" w:rsidRPr="0062532D">
        <w:rPr>
          <w:rFonts w:ascii="Palatino Linotype" w:hAnsi="Palatino Linotype" w:cs="Arial"/>
        </w:rPr>
        <w:t xml:space="preserve"> </w:t>
      </w:r>
      <w:r w:rsidR="002C448B" w:rsidRPr="0062532D">
        <w:rPr>
          <w:rFonts w:ascii="Palatino Linotype" w:hAnsi="Palatino Linotype" w:cs="Arial"/>
        </w:rPr>
        <w:t>Justificados</w:t>
      </w:r>
      <w:r w:rsidR="009C2E0B" w:rsidRPr="0062532D">
        <w:rPr>
          <w:rFonts w:ascii="Palatino Linotype" w:hAnsi="Palatino Linotype" w:cs="Arial"/>
        </w:rPr>
        <w:t xml:space="preserve"> </w:t>
      </w:r>
      <w:r w:rsidR="002C448B" w:rsidRPr="0062532D">
        <w:rPr>
          <w:rFonts w:ascii="Palatino Linotype" w:hAnsi="Palatino Linotype" w:cs="Arial"/>
        </w:rPr>
        <w:t>correspondientes.</w:t>
      </w:r>
    </w:p>
    <w:p w:rsidR="002C448B" w:rsidRPr="0062532D" w:rsidRDefault="002C448B" w:rsidP="0057065D">
      <w:pPr>
        <w:pStyle w:val="Prrafodelista"/>
        <w:widowControl w:val="0"/>
        <w:numPr>
          <w:ilvl w:val="0"/>
          <w:numId w:val="6"/>
        </w:numPr>
        <w:tabs>
          <w:tab w:val="left" w:pos="0"/>
        </w:tabs>
        <w:autoSpaceDE w:val="0"/>
        <w:autoSpaceDN w:val="0"/>
        <w:adjustRightInd w:val="0"/>
        <w:spacing w:before="360" w:after="240" w:line="360" w:lineRule="auto"/>
        <w:ind w:left="0" w:firstLine="0"/>
        <w:jc w:val="both"/>
        <w:rPr>
          <w:rFonts w:ascii="Palatino Linotype" w:hAnsi="Palatino Linotype"/>
        </w:rPr>
      </w:pPr>
      <w:r w:rsidRPr="0062532D">
        <w:rPr>
          <w:rFonts w:ascii="Palatino Linotype" w:hAnsi="Palatino Linotype" w:cs="Arial"/>
        </w:rPr>
        <w:t>Por</w:t>
      </w:r>
      <w:r w:rsidR="009C2E0B" w:rsidRPr="0062532D">
        <w:rPr>
          <w:rFonts w:ascii="Palatino Linotype" w:hAnsi="Palatino Linotype" w:cs="Arial"/>
        </w:rPr>
        <w:t xml:space="preserve"> </w:t>
      </w:r>
      <w:r w:rsidRPr="0062532D">
        <w:rPr>
          <w:rFonts w:ascii="Palatino Linotype" w:hAnsi="Palatino Linotype" w:cs="Arial"/>
        </w:rPr>
        <w:t>economía</w:t>
      </w:r>
      <w:r w:rsidR="009C2E0B" w:rsidRPr="0062532D">
        <w:rPr>
          <w:rFonts w:ascii="Palatino Linotype" w:hAnsi="Palatino Linotype" w:cs="Arial"/>
        </w:rPr>
        <w:t xml:space="preserve"> </w:t>
      </w:r>
      <w:r w:rsidRPr="0062532D">
        <w:rPr>
          <w:rFonts w:ascii="Palatino Linotype" w:hAnsi="Palatino Linotype" w:cs="Arial"/>
        </w:rPr>
        <w:t>procesal</w:t>
      </w:r>
      <w:r w:rsidR="009C2E0B" w:rsidRPr="0062532D">
        <w:rPr>
          <w:rFonts w:ascii="Palatino Linotype" w:hAnsi="Palatino Linotype" w:cs="Arial"/>
        </w:rPr>
        <w:t xml:space="preserve"> </w:t>
      </w:r>
      <w:r w:rsidRPr="0062532D">
        <w:rPr>
          <w:rFonts w:ascii="Palatino Linotype" w:hAnsi="Palatino Linotype" w:cs="Arial"/>
        </w:rPr>
        <w:t>y</w:t>
      </w:r>
      <w:r w:rsidR="009C2E0B" w:rsidRPr="0062532D">
        <w:rPr>
          <w:rFonts w:ascii="Palatino Linotype" w:hAnsi="Palatino Linotype" w:cs="Arial"/>
        </w:rPr>
        <w:t xml:space="preserve"> </w:t>
      </w:r>
      <w:r w:rsidRPr="0062532D">
        <w:rPr>
          <w:rFonts w:ascii="Palatino Linotype" w:hAnsi="Palatino Linotype" w:cs="Arial"/>
        </w:rPr>
        <w:t>con</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finalidad</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evitar</w:t>
      </w:r>
      <w:r w:rsidR="009C2E0B" w:rsidRPr="0062532D">
        <w:rPr>
          <w:rFonts w:ascii="Palatino Linotype" w:hAnsi="Palatino Linotype" w:cs="Arial"/>
        </w:rPr>
        <w:t xml:space="preserve"> </w:t>
      </w:r>
      <w:r w:rsidRPr="0062532D">
        <w:rPr>
          <w:rFonts w:ascii="Palatino Linotype" w:hAnsi="Palatino Linotype" w:cs="Arial"/>
        </w:rPr>
        <w:t>resoluciones</w:t>
      </w:r>
      <w:r w:rsidR="009C2E0B" w:rsidRPr="0062532D">
        <w:rPr>
          <w:rFonts w:ascii="Palatino Linotype" w:hAnsi="Palatino Linotype" w:cs="Arial"/>
        </w:rPr>
        <w:t xml:space="preserve"> </w:t>
      </w:r>
      <w:r w:rsidRPr="0062532D">
        <w:rPr>
          <w:rFonts w:ascii="Palatino Linotype" w:hAnsi="Palatino Linotype" w:cs="Arial"/>
        </w:rPr>
        <w:t>contradictorias,</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rPr>
        <w:t>la</w:t>
      </w:r>
      <w:r w:rsidR="009C2E0B" w:rsidRPr="0062532D">
        <w:rPr>
          <w:rFonts w:ascii="Palatino Linotype" w:hAnsi="Palatino Linotype"/>
        </w:rPr>
        <w:t xml:space="preserve"> </w:t>
      </w:r>
      <w:r w:rsidR="004A488E" w:rsidRPr="0062532D">
        <w:rPr>
          <w:rFonts w:ascii="Palatino Linotype" w:hAnsi="Palatino Linotype"/>
        </w:rPr>
        <w:t>Décima</w:t>
      </w:r>
      <w:r w:rsidR="009C2E0B" w:rsidRPr="0062532D">
        <w:rPr>
          <w:rFonts w:ascii="Palatino Linotype" w:hAnsi="Palatino Linotype"/>
        </w:rPr>
        <w:t xml:space="preserve"> </w:t>
      </w:r>
      <w:r w:rsidR="004A488E" w:rsidRPr="0062532D">
        <w:rPr>
          <w:rFonts w:ascii="Palatino Linotype" w:hAnsi="Palatino Linotype"/>
        </w:rPr>
        <w:t>Sexta</w:t>
      </w:r>
      <w:r w:rsidR="009C2E0B" w:rsidRPr="0062532D">
        <w:rPr>
          <w:rFonts w:ascii="Palatino Linotype" w:hAnsi="Palatino Linotype"/>
        </w:rPr>
        <w:t xml:space="preserve"> </w:t>
      </w:r>
      <w:r w:rsidRPr="0062532D">
        <w:rPr>
          <w:rFonts w:ascii="Palatino Linotype" w:hAnsi="Palatino Linotype" w:cs="Arial"/>
        </w:rPr>
        <w:t>Sesión</w:t>
      </w:r>
      <w:r w:rsidR="009C2E0B" w:rsidRPr="0062532D">
        <w:rPr>
          <w:rFonts w:ascii="Palatino Linotype" w:hAnsi="Palatino Linotype" w:cs="Arial"/>
        </w:rPr>
        <w:t xml:space="preserve"> </w:t>
      </w:r>
      <w:r w:rsidRPr="0062532D">
        <w:rPr>
          <w:rFonts w:ascii="Palatino Linotype" w:hAnsi="Palatino Linotype" w:cs="Arial"/>
        </w:rPr>
        <w:t>Ordinaria</w:t>
      </w:r>
      <w:r w:rsidR="009C2E0B" w:rsidRPr="0062532D">
        <w:rPr>
          <w:rFonts w:ascii="Palatino Linotype" w:hAnsi="Palatino Linotype" w:cs="Arial"/>
        </w:rPr>
        <w:t xml:space="preserve"> </w:t>
      </w:r>
      <w:r w:rsidRPr="0062532D">
        <w:rPr>
          <w:rFonts w:ascii="Palatino Linotype" w:hAnsi="Palatino Linotype" w:cs="Arial"/>
        </w:rPr>
        <w:t>del</w:t>
      </w:r>
      <w:r w:rsidR="009C2E0B" w:rsidRPr="0062532D">
        <w:rPr>
          <w:rFonts w:ascii="Palatino Linotype" w:hAnsi="Palatino Linotype" w:cs="Arial"/>
        </w:rPr>
        <w:t xml:space="preserve"> </w:t>
      </w:r>
      <w:r w:rsidR="004A488E" w:rsidRPr="0062532D">
        <w:rPr>
          <w:rFonts w:ascii="Palatino Linotype" w:hAnsi="Palatino Linotype" w:cs="Arial"/>
        </w:rPr>
        <w:t>dos</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004A488E" w:rsidRPr="0062532D">
        <w:rPr>
          <w:rFonts w:ascii="Palatino Linotype" w:hAnsi="Palatino Linotype" w:cs="Arial"/>
        </w:rPr>
        <w:t>mayo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dos</w:t>
      </w:r>
      <w:r w:rsidR="009C2E0B" w:rsidRPr="0062532D">
        <w:rPr>
          <w:rFonts w:ascii="Palatino Linotype" w:hAnsi="Palatino Linotype" w:cs="Arial"/>
        </w:rPr>
        <w:t xml:space="preserve"> </w:t>
      </w:r>
      <w:r w:rsidRPr="0062532D">
        <w:rPr>
          <w:rFonts w:ascii="Palatino Linotype" w:hAnsi="Palatino Linotype" w:cs="Arial"/>
        </w:rPr>
        <w:t>mil</w:t>
      </w:r>
      <w:r w:rsidR="009C2E0B" w:rsidRPr="0062532D">
        <w:rPr>
          <w:rFonts w:ascii="Palatino Linotype" w:hAnsi="Palatino Linotype" w:cs="Arial"/>
        </w:rPr>
        <w:t xml:space="preserve"> </w:t>
      </w:r>
      <w:r w:rsidRPr="0062532D">
        <w:rPr>
          <w:rFonts w:ascii="Palatino Linotype" w:hAnsi="Palatino Linotype" w:cs="Arial"/>
        </w:rPr>
        <w:t>diecinueve</w:t>
      </w:r>
      <w:r w:rsidRPr="0062532D">
        <w:rPr>
          <w:rFonts w:ascii="Palatino Linotype" w:hAnsi="Palatino Linotype"/>
        </w:rPr>
        <w:t>,</w:t>
      </w:r>
      <w:r w:rsidR="009C2E0B" w:rsidRPr="0062532D">
        <w:rPr>
          <w:rFonts w:ascii="Palatino Linotype" w:hAnsi="Palatino Linotype"/>
        </w:rPr>
        <w:t xml:space="preserve"> </w:t>
      </w:r>
      <w:r w:rsidRPr="0062532D">
        <w:rPr>
          <w:rFonts w:ascii="Palatino Linotype" w:hAnsi="Palatino Linotype"/>
        </w:rPr>
        <w:t>el</w:t>
      </w:r>
      <w:r w:rsidR="009C2E0B" w:rsidRPr="0062532D">
        <w:rPr>
          <w:rFonts w:ascii="Palatino Linotype" w:hAnsi="Palatino Linotype"/>
        </w:rPr>
        <w:t xml:space="preserve"> </w:t>
      </w:r>
      <w:r w:rsidRPr="0062532D">
        <w:rPr>
          <w:rFonts w:ascii="Palatino Linotype" w:hAnsi="Palatino Linotype"/>
        </w:rPr>
        <w:t>Pleno</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este</w:t>
      </w:r>
      <w:r w:rsidR="009C2E0B" w:rsidRPr="0062532D">
        <w:rPr>
          <w:rFonts w:ascii="Palatino Linotype" w:hAnsi="Palatino Linotype"/>
        </w:rPr>
        <w:t xml:space="preserve"> </w:t>
      </w:r>
      <w:r w:rsidRPr="0062532D">
        <w:rPr>
          <w:rFonts w:ascii="Palatino Linotype" w:hAnsi="Palatino Linotype"/>
        </w:rPr>
        <w:t>Instituto</w:t>
      </w:r>
      <w:r w:rsidR="009C2E0B" w:rsidRPr="0062532D">
        <w:rPr>
          <w:rFonts w:ascii="Palatino Linotype" w:hAnsi="Palatino Linotype"/>
        </w:rPr>
        <w:t xml:space="preserve"> </w:t>
      </w:r>
      <w:r w:rsidRPr="0062532D">
        <w:rPr>
          <w:rFonts w:ascii="Palatino Linotype" w:hAnsi="Palatino Linotype" w:cs="Arial"/>
        </w:rPr>
        <w:t>determinó</w:t>
      </w:r>
      <w:r w:rsidR="009C2E0B" w:rsidRPr="0062532D">
        <w:rPr>
          <w:rFonts w:ascii="Palatino Linotype" w:hAnsi="Palatino Linotype" w:cs="Arial"/>
        </w:rPr>
        <w:t xml:space="preserve"> </w:t>
      </w:r>
      <w:r w:rsidRPr="0062532D">
        <w:rPr>
          <w:rFonts w:ascii="Palatino Linotype" w:hAnsi="Palatino Linotype"/>
        </w:rPr>
        <w:t>acumular</w:t>
      </w:r>
      <w:r w:rsidR="009C2E0B" w:rsidRPr="0062532D">
        <w:rPr>
          <w:rFonts w:ascii="Palatino Linotype" w:hAnsi="Palatino Linotype"/>
        </w:rPr>
        <w:t xml:space="preserve"> </w:t>
      </w:r>
      <w:r w:rsidRPr="0062532D">
        <w:rPr>
          <w:rFonts w:ascii="Palatino Linotype" w:hAnsi="Palatino Linotype"/>
        </w:rPr>
        <w:t>los</w:t>
      </w:r>
      <w:r w:rsidR="009C2E0B" w:rsidRPr="0062532D">
        <w:rPr>
          <w:rFonts w:ascii="Palatino Linotype" w:hAnsi="Palatino Linotype"/>
        </w:rPr>
        <w:t xml:space="preserve"> </w:t>
      </w:r>
      <w:r w:rsidRPr="0062532D">
        <w:rPr>
          <w:rFonts w:ascii="Palatino Linotype" w:hAnsi="Palatino Linotype"/>
        </w:rPr>
        <w:t>recursos</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cs="Arial"/>
        </w:rPr>
        <w:t>revisión</w:t>
      </w:r>
      <w:r w:rsidR="009C2E0B" w:rsidRPr="0062532D">
        <w:rPr>
          <w:rFonts w:ascii="Palatino Linotype" w:hAnsi="Palatino Linotype"/>
        </w:rPr>
        <w:t xml:space="preserve"> </w:t>
      </w:r>
      <w:r w:rsidR="004A488E" w:rsidRPr="0062532D">
        <w:rPr>
          <w:rFonts w:ascii="Palatino Linotype" w:hAnsi="Palatino Linotype"/>
          <w:b/>
        </w:rPr>
        <w:t>02597/INFOEM/IP/RR/2019,</w:t>
      </w:r>
      <w:r w:rsidR="009C2E0B" w:rsidRPr="0062532D">
        <w:rPr>
          <w:rFonts w:ascii="Palatino Linotype" w:hAnsi="Palatino Linotype"/>
          <w:b/>
        </w:rPr>
        <w:t xml:space="preserve"> </w:t>
      </w:r>
      <w:r w:rsidR="004A488E" w:rsidRPr="0062532D">
        <w:rPr>
          <w:rFonts w:ascii="Palatino Linotype" w:hAnsi="Palatino Linotype"/>
          <w:b/>
        </w:rPr>
        <w:t>02598/INFOEM/IP/RR/2019,</w:t>
      </w:r>
      <w:r w:rsidR="009C2E0B" w:rsidRPr="0062532D">
        <w:rPr>
          <w:rFonts w:ascii="Palatino Linotype" w:hAnsi="Palatino Linotype"/>
          <w:b/>
        </w:rPr>
        <w:t xml:space="preserve"> </w:t>
      </w:r>
      <w:r w:rsidR="004A488E" w:rsidRPr="0062532D">
        <w:rPr>
          <w:rFonts w:ascii="Palatino Linotype" w:hAnsi="Palatino Linotype"/>
          <w:b/>
        </w:rPr>
        <w:t>02599/INFOEM/IP/RR/2019,</w:t>
      </w:r>
      <w:r w:rsidR="009C2E0B" w:rsidRPr="0062532D">
        <w:rPr>
          <w:rFonts w:ascii="Palatino Linotype" w:hAnsi="Palatino Linotype"/>
          <w:b/>
        </w:rPr>
        <w:t xml:space="preserve"> </w:t>
      </w:r>
      <w:r w:rsidR="004A488E" w:rsidRPr="0062532D">
        <w:rPr>
          <w:rFonts w:ascii="Palatino Linotype" w:hAnsi="Palatino Linotype"/>
          <w:b/>
        </w:rPr>
        <w:t>02600/INFOEM/IP/RR/2019,</w:t>
      </w:r>
      <w:r w:rsidR="009C2E0B" w:rsidRPr="0062532D">
        <w:rPr>
          <w:rFonts w:ascii="Palatino Linotype" w:hAnsi="Palatino Linotype"/>
          <w:b/>
        </w:rPr>
        <w:t xml:space="preserve"> </w:t>
      </w:r>
      <w:r w:rsidR="004A488E" w:rsidRPr="0062532D">
        <w:rPr>
          <w:rFonts w:ascii="Palatino Linotype" w:hAnsi="Palatino Linotype"/>
          <w:b/>
        </w:rPr>
        <w:t>02607/INFOEM/IP/RR/2019,</w:t>
      </w:r>
      <w:r w:rsidR="009C2E0B" w:rsidRPr="0062532D">
        <w:rPr>
          <w:rFonts w:ascii="Palatino Linotype" w:hAnsi="Palatino Linotype"/>
          <w:b/>
        </w:rPr>
        <w:t xml:space="preserve"> </w:t>
      </w:r>
      <w:r w:rsidR="004A488E" w:rsidRPr="0062532D">
        <w:rPr>
          <w:rFonts w:ascii="Palatino Linotype" w:hAnsi="Palatino Linotype"/>
          <w:b/>
        </w:rPr>
        <w:t>02608/INFOEM/IP/RR/2019,</w:t>
      </w:r>
      <w:r w:rsidR="009C2E0B" w:rsidRPr="0062532D">
        <w:rPr>
          <w:rFonts w:ascii="Palatino Linotype" w:hAnsi="Palatino Linotype"/>
          <w:b/>
        </w:rPr>
        <w:t xml:space="preserve"> </w:t>
      </w:r>
      <w:r w:rsidR="004A488E" w:rsidRPr="0062532D">
        <w:rPr>
          <w:rFonts w:ascii="Palatino Linotype" w:hAnsi="Palatino Linotype"/>
          <w:b/>
        </w:rPr>
        <w:t>02609/INFOEM/IP/RR/2019,</w:t>
      </w:r>
      <w:r w:rsidR="009C2E0B" w:rsidRPr="0062532D">
        <w:rPr>
          <w:rFonts w:ascii="Palatino Linotype" w:hAnsi="Palatino Linotype"/>
          <w:b/>
        </w:rPr>
        <w:t xml:space="preserve"> </w:t>
      </w:r>
      <w:r w:rsidR="004A488E" w:rsidRPr="0062532D">
        <w:rPr>
          <w:rFonts w:ascii="Palatino Linotype" w:hAnsi="Palatino Linotype"/>
          <w:b/>
        </w:rPr>
        <w:t>02610/INFOEM/IP/RR/2019,</w:t>
      </w:r>
      <w:r w:rsidR="009C2E0B" w:rsidRPr="0062532D">
        <w:rPr>
          <w:rFonts w:ascii="Palatino Linotype" w:hAnsi="Palatino Linotype"/>
          <w:b/>
        </w:rPr>
        <w:t xml:space="preserve"> </w:t>
      </w:r>
      <w:r w:rsidR="004A488E" w:rsidRPr="0062532D">
        <w:rPr>
          <w:rFonts w:ascii="Palatino Linotype" w:hAnsi="Palatino Linotype"/>
          <w:b/>
        </w:rPr>
        <w:t>02612/INFOEM/IP/RR/2019,</w:t>
      </w:r>
      <w:r w:rsidR="009C2E0B" w:rsidRPr="0062532D">
        <w:rPr>
          <w:rFonts w:ascii="Palatino Linotype" w:hAnsi="Palatino Linotype"/>
          <w:b/>
        </w:rPr>
        <w:t xml:space="preserve"> </w:t>
      </w:r>
      <w:r w:rsidR="004A488E" w:rsidRPr="0062532D">
        <w:rPr>
          <w:rFonts w:ascii="Palatino Linotype" w:hAnsi="Palatino Linotype"/>
          <w:b/>
        </w:rPr>
        <w:t>02613/INFOEM/IP/RR/2019,</w:t>
      </w:r>
      <w:r w:rsidR="009C2E0B" w:rsidRPr="0062532D">
        <w:rPr>
          <w:rFonts w:ascii="Palatino Linotype" w:hAnsi="Palatino Linotype"/>
          <w:b/>
        </w:rPr>
        <w:t xml:space="preserve"> </w:t>
      </w:r>
      <w:r w:rsidR="004A488E" w:rsidRPr="0062532D">
        <w:rPr>
          <w:rFonts w:ascii="Palatino Linotype" w:hAnsi="Palatino Linotype"/>
          <w:b/>
        </w:rPr>
        <w:t>02614/INFOEM/IP/RR/2019,</w:t>
      </w:r>
      <w:r w:rsidR="009C2E0B" w:rsidRPr="0062532D">
        <w:rPr>
          <w:rFonts w:ascii="Palatino Linotype" w:hAnsi="Palatino Linotype"/>
          <w:b/>
        </w:rPr>
        <w:t xml:space="preserve"> </w:t>
      </w:r>
      <w:r w:rsidR="004A488E" w:rsidRPr="0062532D">
        <w:rPr>
          <w:rFonts w:ascii="Palatino Linotype" w:hAnsi="Palatino Linotype"/>
          <w:b/>
        </w:rPr>
        <w:t>02615/INFOEM/IP/RR/2019,</w:t>
      </w:r>
      <w:r w:rsidR="009C2E0B" w:rsidRPr="0062532D">
        <w:rPr>
          <w:rFonts w:ascii="Palatino Linotype" w:hAnsi="Palatino Linotype"/>
          <w:b/>
        </w:rPr>
        <w:t xml:space="preserve"> </w:t>
      </w:r>
      <w:r w:rsidR="004A488E" w:rsidRPr="0062532D">
        <w:rPr>
          <w:rFonts w:ascii="Palatino Linotype" w:hAnsi="Palatino Linotype"/>
          <w:b/>
        </w:rPr>
        <w:t>02616/INFOEM/IP/RR/2019,</w:t>
      </w:r>
      <w:r w:rsidR="009C2E0B" w:rsidRPr="0062532D">
        <w:rPr>
          <w:rFonts w:ascii="Palatino Linotype" w:hAnsi="Palatino Linotype"/>
          <w:b/>
        </w:rPr>
        <w:t xml:space="preserve"> </w:t>
      </w:r>
      <w:r w:rsidR="004A488E" w:rsidRPr="0062532D">
        <w:rPr>
          <w:rFonts w:ascii="Palatino Linotype" w:hAnsi="Palatino Linotype"/>
          <w:b/>
        </w:rPr>
        <w:t>02617/INFOEM/IP/RR/2019,</w:t>
      </w:r>
      <w:r w:rsidR="009C2E0B" w:rsidRPr="0062532D">
        <w:rPr>
          <w:rFonts w:ascii="Palatino Linotype" w:hAnsi="Palatino Linotype"/>
          <w:b/>
        </w:rPr>
        <w:t xml:space="preserve"> </w:t>
      </w:r>
      <w:r w:rsidR="004A488E" w:rsidRPr="0062532D">
        <w:rPr>
          <w:rFonts w:ascii="Palatino Linotype" w:hAnsi="Palatino Linotype"/>
          <w:b/>
        </w:rPr>
        <w:t>02618/INFOEM/IP/RR/2019,</w:t>
      </w:r>
      <w:r w:rsidR="009C2E0B" w:rsidRPr="0062532D">
        <w:rPr>
          <w:rFonts w:ascii="Palatino Linotype" w:hAnsi="Palatino Linotype"/>
          <w:b/>
        </w:rPr>
        <w:t xml:space="preserve"> </w:t>
      </w:r>
      <w:r w:rsidR="004A488E" w:rsidRPr="0062532D">
        <w:rPr>
          <w:rFonts w:ascii="Palatino Linotype" w:hAnsi="Palatino Linotype"/>
          <w:b/>
        </w:rPr>
        <w:t>02619/INFOEM/IP/RR/2019,</w:t>
      </w:r>
      <w:r w:rsidR="009C2E0B" w:rsidRPr="0062532D">
        <w:rPr>
          <w:rFonts w:ascii="Palatino Linotype" w:hAnsi="Palatino Linotype"/>
          <w:b/>
        </w:rPr>
        <w:t xml:space="preserve"> </w:t>
      </w:r>
      <w:r w:rsidR="004A488E" w:rsidRPr="0062532D">
        <w:rPr>
          <w:rFonts w:ascii="Palatino Linotype" w:hAnsi="Palatino Linotype"/>
          <w:b/>
        </w:rPr>
        <w:t>02620/INFOEM/IP/RR/2019,</w:t>
      </w:r>
      <w:r w:rsidR="009C2E0B" w:rsidRPr="0062532D">
        <w:rPr>
          <w:rFonts w:ascii="Palatino Linotype" w:hAnsi="Palatino Linotype"/>
          <w:b/>
        </w:rPr>
        <w:t xml:space="preserve"> </w:t>
      </w:r>
      <w:r w:rsidR="004A488E" w:rsidRPr="0062532D">
        <w:rPr>
          <w:rFonts w:ascii="Palatino Linotype" w:hAnsi="Palatino Linotype"/>
          <w:b/>
        </w:rPr>
        <w:t>02622/INFOEM/IP/RR/2019,</w:t>
      </w:r>
      <w:r w:rsidR="009C2E0B" w:rsidRPr="0062532D">
        <w:rPr>
          <w:rFonts w:ascii="Palatino Linotype" w:hAnsi="Palatino Linotype"/>
          <w:b/>
        </w:rPr>
        <w:t xml:space="preserve"> </w:t>
      </w:r>
      <w:r w:rsidR="004A488E" w:rsidRPr="0062532D">
        <w:rPr>
          <w:rFonts w:ascii="Palatino Linotype" w:hAnsi="Palatino Linotype"/>
          <w:b/>
        </w:rPr>
        <w:t>02623/INFOEM/IP/RR/2019,</w:t>
      </w:r>
      <w:r w:rsidR="009C2E0B" w:rsidRPr="0062532D">
        <w:rPr>
          <w:rFonts w:ascii="Palatino Linotype" w:hAnsi="Palatino Linotype"/>
          <w:b/>
        </w:rPr>
        <w:t xml:space="preserve"> </w:t>
      </w:r>
      <w:r w:rsidR="004A488E" w:rsidRPr="0062532D">
        <w:rPr>
          <w:rFonts w:ascii="Palatino Linotype" w:hAnsi="Palatino Linotype"/>
          <w:b/>
        </w:rPr>
        <w:t>02624/INFOEM/IP/RR/2019,</w:t>
      </w:r>
      <w:r w:rsidR="009C2E0B" w:rsidRPr="0062532D">
        <w:rPr>
          <w:rFonts w:ascii="Palatino Linotype" w:hAnsi="Palatino Linotype"/>
          <w:b/>
        </w:rPr>
        <w:t xml:space="preserve"> </w:t>
      </w:r>
      <w:r w:rsidR="004A488E" w:rsidRPr="0062532D">
        <w:rPr>
          <w:rFonts w:ascii="Palatino Linotype" w:hAnsi="Palatino Linotype"/>
          <w:b/>
        </w:rPr>
        <w:t>02625/INFOEM/IP/RR/2019,</w:t>
      </w:r>
      <w:r w:rsidR="009C2E0B" w:rsidRPr="0062532D">
        <w:rPr>
          <w:rFonts w:ascii="Palatino Linotype" w:hAnsi="Palatino Linotype"/>
          <w:b/>
        </w:rPr>
        <w:t xml:space="preserve"> </w:t>
      </w:r>
      <w:r w:rsidR="004A488E" w:rsidRPr="0062532D">
        <w:rPr>
          <w:rFonts w:ascii="Palatino Linotype" w:hAnsi="Palatino Linotype"/>
          <w:b/>
        </w:rPr>
        <w:t>02626/INFOEM/IP/RR/2019,</w:t>
      </w:r>
      <w:r w:rsidR="009C2E0B" w:rsidRPr="0062532D">
        <w:rPr>
          <w:rFonts w:ascii="Palatino Linotype" w:hAnsi="Palatino Linotype"/>
          <w:b/>
        </w:rPr>
        <w:t xml:space="preserve"> </w:t>
      </w:r>
      <w:r w:rsidR="004A488E" w:rsidRPr="0062532D">
        <w:rPr>
          <w:rFonts w:ascii="Palatino Linotype" w:hAnsi="Palatino Linotype"/>
          <w:b/>
        </w:rPr>
        <w:t>02627/INFOEM/IP/RR/2019,</w:t>
      </w:r>
      <w:r w:rsidR="009C2E0B" w:rsidRPr="0062532D">
        <w:rPr>
          <w:rFonts w:ascii="Palatino Linotype" w:hAnsi="Palatino Linotype"/>
          <w:b/>
        </w:rPr>
        <w:t xml:space="preserve"> </w:t>
      </w:r>
      <w:r w:rsidR="004A488E" w:rsidRPr="0062532D">
        <w:rPr>
          <w:rFonts w:ascii="Palatino Linotype" w:hAnsi="Palatino Linotype"/>
          <w:b/>
        </w:rPr>
        <w:t>02628/INFOEM/IP/RR/2019,</w:t>
      </w:r>
      <w:r w:rsidR="009C2E0B" w:rsidRPr="0062532D">
        <w:rPr>
          <w:rFonts w:ascii="Palatino Linotype" w:hAnsi="Palatino Linotype"/>
          <w:b/>
        </w:rPr>
        <w:t xml:space="preserve"> </w:t>
      </w:r>
      <w:r w:rsidR="004A488E" w:rsidRPr="0062532D">
        <w:rPr>
          <w:rFonts w:ascii="Palatino Linotype" w:hAnsi="Palatino Linotype"/>
          <w:b/>
        </w:rPr>
        <w:t>02629/INFOEM/IP/RR/2019,</w:t>
      </w:r>
      <w:r w:rsidR="009C2E0B" w:rsidRPr="0062532D">
        <w:rPr>
          <w:rFonts w:ascii="Palatino Linotype" w:hAnsi="Palatino Linotype"/>
          <w:b/>
        </w:rPr>
        <w:t xml:space="preserve"> </w:t>
      </w:r>
      <w:r w:rsidR="004A488E" w:rsidRPr="0062532D">
        <w:rPr>
          <w:rFonts w:ascii="Palatino Linotype" w:hAnsi="Palatino Linotype"/>
          <w:b/>
        </w:rPr>
        <w:t>02630/INFOEM/IP/RR/2019,</w:t>
      </w:r>
      <w:r w:rsidR="009C2E0B" w:rsidRPr="0062532D">
        <w:rPr>
          <w:rFonts w:ascii="Palatino Linotype" w:hAnsi="Palatino Linotype"/>
          <w:b/>
        </w:rPr>
        <w:t xml:space="preserve"> </w:t>
      </w:r>
      <w:r w:rsidR="004A488E" w:rsidRPr="0062532D">
        <w:rPr>
          <w:rFonts w:ascii="Palatino Linotype" w:hAnsi="Palatino Linotype"/>
          <w:b/>
        </w:rPr>
        <w:t>02631/INFOEM/IP/RR/2019,</w:t>
      </w:r>
      <w:r w:rsidR="009C2E0B" w:rsidRPr="0062532D">
        <w:rPr>
          <w:rFonts w:ascii="Palatino Linotype" w:hAnsi="Palatino Linotype"/>
          <w:b/>
        </w:rPr>
        <w:t xml:space="preserve"> </w:t>
      </w:r>
      <w:r w:rsidR="004A488E" w:rsidRPr="0062532D">
        <w:rPr>
          <w:rFonts w:ascii="Palatino Linotype" w:hAnsi="Palatino Linotype"/>
          <w:b/>
        </w:rPr>
        <w:t>02632/INFOEM/IP/RR/2019,</w:t>
      </w:r>
      <w:r w:rsidR="009C2E0B" w:rsidRPr="0062532D">
        <w:rPr>
          <w:rFonts w:ascii="Palatino Linotype" w:hAnsi="Palatino Linotype"/>
          <w:b/>
        </w:rPr>
        <w:t xml:space="preserve"> </w:t>
      </w:r>
      <w:r w:rsidR="004A488E" w:rsidRPr="0062532D">
        <w:rPr>
          <w:rFonts w:ascii="Palatino Linotype" w:hAnsi="Palatino Linotype"/>
          <w:b/>
        </w:rPr>
        <w:t>02633/INFOEM/IP/RR/2019,</w:t>
      </w:r>
      <w:r w:rsidR="009C2E0B" w:rsidRPr="0062532D">
        <w:rPr>
          <w:rFonts w:ascii="Palatino Linotype" w:hAnsi="Palatino Linotype"/>
          <w:b/>
        </w:rPr>
        <w:t xml:space="preserve"> </w:t>
      </w:r>
      <w:r w:rsidR="004A488E" w:rsidRPr="0062532D">
        <w:rPr>
          <w:rFonts w:ascii="Palatino Linotype" w:hAnsi="Palatino Linotype"/>
          <w:b/>
        </w:rPr>
        <w:t>02634/INFOEM/IP/RR/2019,</w:t>
      </w:r>
      <w:r w:rsidR="009C2E0B" w:rsidRPr="0062532D">
        <w:rPr>
          <w:rFonts w:ascii="Palatino Linotype" w:hAnsi="Palatino Linotype"/>
          <w:b/>
        </w:rPr>
        <w:t xml:space="preserve"> </w:t>
      </w:r>
      <w:r w:rsidR="004A488E" w:rsidRPr="0062532D">
        <w:rPr>
          <w:rFonts w:ascii="Palatino Linotype" w:hAnsi="Palatino Linotype"/>
          <w:b/>
        </w:rPr>
        <w:t>02635/INFOEM/IP/RR/2019,</w:t>
      </w:r>
      <w:r w:rsidR="009C2E0B" w:rsidRPr="0062532D">
        <w:rPr>
          <w:rFonts w:ascii="Palatino Linotype" w:hAnsi="Palatino Linotype"/>
          <w:b/>
        </w:rPr>
        <w:t xml:space="preserve"> </w:t>
      </w:r>
      <w:r w:rsidR="004A488E" w:rsidRPr="0062532D">
        <w:rPr>
          <w:rFonts w:ascii="Palatino Linotype" w:hAnsi="Palatino Linotype"/>
          <w:b/>
        </w:rPr>
        <w:t>02637/INFOEM/IP/RR/2019,</w:t>
      </w:r>
      <w:r w:rsidR="009C2E0B" w:rsidRPr="0062532D">
        <w:rPr>
          <w:rFonts w:ascii="Palatino Linotype" w:hAnsi="Palatino Linotype"/>
          <w:b/>
        </w:rPr>
        <w:t xml:space="preserve"> </w:t>
      </w:r>
      <w:r w:rsidR="004A488E" w:rsidRPr="0062532D">
        <w:rPr>
          <w:rFonts w:ascii="Palatino Linotype" w:hAnsi="Palatino Linotype"/>
          <w:b/>
        </w:rPr>
        <w:t>02638/INFOEM/IP/RR/2019,</w:t>
      </w:r>
      <w:r w:rsidR="009C2E0B" w:rsidRPr="0062532D">
        <w:rPr>
          <w:rFonts w:ascii="Palatino Linotype" w:hAnsi="Palatino Linotype"/>
          <w:b/>
        </w:rPr>
        <w:t xml:space="preserve"> </w:t>
      </w:r>
      <w:r w:rsidR="004A488E" w:rsidRPr="0062532D">
        <w:rPr>
          <w:rFonts w:ascii="Palatino Linotype" w:hAnsi="Palatino Linotype"/>
          <w:b/>
        </w:rPr>
        <w:t>02639/INFOEM/IP/RR/2019,</w:t>
      </w:r>
      <w:r w:rsidR="009C2E0B" w:rsidRPr="0062532D">
        <w:rPr>
          <w:rFonts w:ascii="Palatino Linotype" w:hAnsi="Palatino Linotype"/>
          <w:b/>
        </w:rPr>
        <w:t xml:space="preserve"> </w:t>
      </w:r>
      <w:r w:rsidR="004A488E" w:rsidRPr="0062532D">
        <w:rPr>
          <w:rFonts w:ascii="Palatino Linotype" w:hAnsi="Palatino Linotype"/>
          <w:b/>
        </w:rPr>
        <w:t>02641/INFOEM/IP/RR/2019,</w:t>
      </w:r>
      <w:r w:rsidR="009C2E0B" w:rsidRPr="0062532D">
        <w:rPr>
          <w:rFonts w:ascii="Palatino Linotype" w:hAnsi="Palatino Linotype"/>
          <w:b/>
        </w:rPr>
        <w:t xml:space="preserve"> </w:t>
      </w:r>
      <w:r w:rsidR="004A488E" w:rsidRPr="0062532D">
        <w:rPr>
          <w:rFonts w:ascii="Palatino Linotype" w:hAnsi="Palatino Linotype"/>
          <w:b/>
        </w:rPr>
        <w:t>02642/INFOEM/IP/RR/2019,</w:t>
      </w:r>
      <w:r w:rsidR="009C2E0B" w:rsidRPr="0062532D">
        <w:rPr>
          <w:rFonts w:ascii="Palatino Linotype" w:hAnsi="Palatino Linotype"/>
          <w:b/>
        </w:rPr>
        <w:t xml:space="preserve"> </w:t>
      </w:r>
      <w:r w:rsidR="004A488E" w:rsidRPr="0062532D">
        <w:rPr>
          <w:rFonts w:ascii="Palatino Linotype" w:hAnsi="Palatino Linotype"/>
          <w:b/>
        </w:rPr>
        <w:t>02643/INFOEM/IP/RR/2019,</w:t>
      </w:r>
      <w:r w:rsidR="009C2E0B" w:rsidRPr="0062532D">
        <w:rPr>
          <w:rFonts w:ascii="Palatino Linotype" w:hAnsi="Palatino Linotype"/>
          <w:b/>
        </w:rPr>
        <w:t xml:space="preserve"> </w:t>
      </w:r>
      <w:r w:rsidR="004A488E" w:rsidRPr="0062532D">
        <w:rPr>
          <w:rFonts w:ascii="Palatino Linotype" w:hAnsi="Palatino Linotype"/>
          <w:b/>
        </w:rPr>
        <w:t>02644/INFOEM/IP/RR/2019,</w:t>
      </w:r>
      <w:r w:rsidR="009C2E0B" w:rsidRPr="0062532D">
        <w:rPr>
          <w:rFonts w:ascii="Palatino Linotype" w:hAnsi="Palatino Linotype"/>
          <w:b/>
        </w:rPr>
        <w:t xml:space="preserve"> </w:t>
      </w:r>
      <w:r w:rsidR="004A488E" w:rsidRPr="0062532D">
        <w:rPr>
          <w:rFonts w:ascii="Palatino Linotype" w:hAnsi="Palatino Linotype"/>
          <w:b/>
        </w:rPr>
        <w:t>02647/INFOEM/IP/RR/2019,</w:t>
      </w:r>
      <w:r w:rsidR="009C2E0B" w:rsidRPr="0062532D">
        <w:rPr>
          <w:rFonts w:ascii="Palatino Linotype" w:hAnsi="Palatino Linotype"/>
          <w:b/>
        </w:rPr>
        <w:t xml:space="preserve"> </w:t>
      </w:r>
      <w:r w:rsidR="004A488E" w:rsidRPr="0062532D">
        <w:rPr>
          <w:rFonts w:ascii="Palatino Linotype" w:hAnsi="Palatino Linotype"/>
          <w:b/>
        </w:rPr>
        <w:t>02648/INFOEM/IP/RR/2019,</w:t>
      </w:r>
      <w:r w:rsidR="009C2E0B" w:rsidRPr="0062532D">
        <w:rPr>
          <w:rFonts w:ascii="Palatino Linotype" w:hAnsi="Palatino Linotype"/>
          <w:b/>
        </w:rPr>
        <w:t xml:space="preserve"> </w:t>
      </w:r>
      <w:r w:rsidR="004A488E" w:rsidRPr="0062532D">
        <w:rPr>
          <w:rFonts w:ascii="Palatino Linotype" w:hAnsi="Palatino Linotype"/>
          <w:b/>
        </w:rPr>
        <w:t>02649/INFOEM/IP/RR/2019,</w:t>
      </w:r>
      <w:r w:rsidR="009C2E0B" w:rsidRPr="0062532D">
        <w:rPr>
          <w:rFonts w:ascii="Palatino Linotype" w:hAnsi="Palatino Linotype"/>
          <w:b/>
        </w:rPr>
        <w:t xml:space="preserve"> </w:t>
      </w:r>
      <w:r w:rsidR="004A488E" w:rsidRPr="0062532D">
        <w:rPr>
          <w:rFonts w:ascii="Palatino Linotype" w:hAnsi="Palatino Linotype"/>
          <w:b/>
        </w:rPr>
        <w:t>02650/INFOEM/IP/RR/2019,</w:t>
      </w:r>
      <w:r w:rsidR="009C2E0B" w:rsidRPr="0062532D">
        <w:rPr>
          <w:rFonts w:ascii="Palatino Linotype" w:hAnsi="Palatino Linotype"/>
          <w:b/>
        </w:rPr>
        <w:t xml:space="preserve"> </w:t>
      </w:r>
      <w:r w:rsidR="004A488E" w:rsidRPr="0062532D">
        <w:rPr>
          <w:rFonts w:ascii="Palatino Linotype" w:hAnsi="Palatino Linotype"/>
          <w:b/>
        </w:rPr>
        <w:t>02652/INFOEM/IP/RR/2019,</w:t>
      </w:r>
      <w:r w:rsidR="009C2E0B" w:rsidRPr="0062532D">
        <w:rPr>
          <w:rFonts w:ascii="Palatino Linotype" w:hAnsi="Palatino Linotype"/>
          <w:b/>
        </w:rPr>
        <w:t xml:space="preserve"> </w:t>
      </w:r>
      <w:r w:rsidR="004A488E" w:rsidRPr="0062532D">
        <w:rPr>
          <w:rFonts w:ascii="Palatino Linotype" w:hAnsi="Palatino Linotype"/>
          <w:b/>
        </w:rPr>
        <w:t>02653/INFOEM/IP/RR/2019,</w:t>
      </w:r>
      <w:r w:rsidR="009C2E0B" w:rsidRPr="0062532D">
        <w:rPr>
          <w:rFonts w:ascii="Palatino Linotype" w:hAnsi="Palatino Linotype"/>
          <w:b/>
        </w:rPr>
        <w:t xml:space="preserve"> </w:t>
      </w:r>
      <w:r w:rsidR="004A488E" w:rsidRPr="0062532D">
        <w:rPr>
          <w:rFonts w:ascii="Palatino Linotype" w:hAnsi="Palatino Linotype"/>
          <w:b/>
        </w:rPr>
        <w:t>02654/INFOEM/IP/RR/2019,</w:t>
      </w:r>
      <w:r w:rsidR="009C2E0B" w:rsidRPr="0062532D">
        <w:rPr>
          <w:rFonts w:ascii="Palatino Linotype" w:hAnsi="Palatino Linotype"/>
          <w:b/>
        </w:rPr>
        <w:t xml:space="preserve"> </w:t>
      </w:r>
      <w:r w:rsidR="004A488E" w:rsidRPr="0062532D">
        <w:rPr>
          <w:rFonts w:ascii="Palatino Linotype" w:hAnsi="Palatino Linotype"/>
          <w:b/>
        </w:rPr>
        <w:t>02655/INFOEM/IP/RR/2019,</w:t>
      </w:r>
      <w:r w:rsidR="009C2E0B" w:rsidRPr="0062532D">
        <w:rPr>
          <w:rFonts w:ascii="Palatino Linotype" w:hAnsi="Palatino Linotype"/>
          <w:b/>
        </w:rPr>
        <w:t xml:space="preserve"> </w:t>
      </w:r>
      <w:r w:rsidR="004A488E" w:rsidRPr="0062532D">
        <w:rPr>
          <w:rFonts w:ascii="Palatino Linotype" w:hAnsi="Palatino Linotype"/>
          <w:b/>
        </w:rPr>
        <w:t>02657/INFOEM/IP/RR/2019,</w:t>
      </w:r>
      <w:r w:rsidR="009C2E0B" w:rsidRPr="0062532D">
        <w:rPr>
          <w:rFonts w:ascii="Palatino Linotype" w:hAnsi="Palatino Linotype"/>
          <w:b/>
        </w:rPr>
        <w:t xml:space="preserve"> </w:t>
      </w:r>
      <w:r w:rsidR="004A488E" w:rsidRPr="0062532D">
        <w:rPr>
          <w:rFonts w:ascii="Palatino Linotype" w:hAnsi="Palatino Linotype"/>
          <w:b/>
        </w:rPr>
        <w:t>02658/INFOEM/IP/RR/2019,</w:t>
      </w:r>
      <w:r w:rsidR="009C2E0B" w:rsidRPr="0062532D">
        <w:rPr>
          <w:rFonts w:ascii="Palatino Linotype" w:hAnsi="Palatino Linotype"/>
          <w:b/>
        </w:rPr>
        <w:t xml:space="preserve"> </w:t>
      </w:r>
      <w:r w:rsidR="004A488E" w:rsidRPr="0062532D">
        <w:rPr>
          <w:rFonts w:ascii="Palatino Linotype" w:hAnsi="Palatino Linotype"/>
          <w:b/>
        </w:rPr>
        <w:t>02659/INFOEM/IP/RR/2019,</w:t>
      </w:r>
      <w:r w:rsidR="009C2E0B" w:rsidRPr="0062532D">
        <w:rPr>
          <w:rFonts w:ascii="Palatino Linotype" w:hAnsi="Palatino Linotype"/>
          <w:b/>
        </w:rPr>
        <w:t xml:space="preserve"> </w:t>
      </w:r>
      <w:r w:rsidR="004A488E" w:rsidRPr="0062532D">
        <w:rPr>
          <w:rFonts w:ascii="Palatino Linotype" w:hAnsi="Palatino Linotype"/>
          <w:b/>
        </w:rPr>
        <w:t>02660/INFOEM/IP/RR/2019,</w:t>
      </w:r>
      <w:r w:rsidR="009C2E0B" w:rsidRPr="0062532D">
        <w:rPr>
          <w:rFonts w:ascii="Palatino Linotype" w:hAnsi="Palatino Linotype"/>
          <w:b/>
        </w:rPr>
        <w:t xml:space="preserve"> </w:t>
      </w:r>
      <w:r w:rsidR="004A488E" w:rsidRPr="0062532D">
        <w:rPr>
          <w:rFonts w:ascii="Palatino Linotype" w:hAnsi="Palatino Linotype"/>
          <w:b/>
        </w:rPr>
        <w:t>02662/INFOEM/IP/RR/2019,</w:t>
      </w:r>
      <w:r w:rsidR="009C2E0B" w:rsidRPr="0062532D">
        <w:rPr>
          <w:rFonts w:ascii="Palatino Linotype" w:hAnsi="Palatino Linotype"/>
          <w:b/>
        </w:rPr>
        <w:t xml:space="preserve"> </w:t>
      </w:r>
      <w:r w:rsidR="004A488E" w:rsidRPr="0062532D">
        <w:rPr>
          <w:rFonts w:ascii="Palatino Linotype" w:hAnsi="Palatino Linotype"/>
          <w:b/>
        </w:rPr>
        <w:t>02663/INFOEM/IP/RR/2019,</w:t>
      </w:r>
      <w:r w:rsidR="009C2E0B" w:rsidRPr="0062532D">
        <w:rPr>
          <w:rFonts w:ascii="Palatino Linotype" w:hAnsi="Palatino Linotype"/>
          <w:b/>
        </w:rPr>
        <w:t xml:space="preserve"> </w:t>
      </w:r>
      <w:r w:rsidR="004A488E" w:rsidRPr="0062532D">
        <w:rPr>
          <w:rFonts w:ascii="Palatino Linotype" w:hAnsi="Palatino Linotype"/>
          <w:b/>
        </w:rPr>
        <w:lastRenderedPageBreak/>
        <w:t>02664/INFOEM/IP/RR/2019,</w:t>
      </w:r>
      <w:r w:rsidR="009C2E0B" w:rsidRPr="0062532D">
        <w:rPr>
          <w:rFonts w:ascii="Palatino Linotype" w:hAnsi="Palatino Linotype"/>
          <w:b/>
        </w:rPr>
        <w:t xml:space="preserve"> </w:t>
      </w:r>
      <w:r w:rsidR="004A488E" w:rsidRPr="0062532D">
        <w:rPr>
          <w:rFonts w:ascii="Palatino Linotype" w:hAnsi="Palatino Linotype"/>
          <w:b/>
        </w:rPr>
        <w:t>02665/INFOEM/IP/RR/2019,</w:t>
      </w:r>
      <w:r w:rsidR="009C2E0B" w:rsidRPr="0062532D">
        <w:rPr>
          <w:rFonts w:ascii="Palatino Linotype" w:hAnsi="Palatino Linotype"/>
          <w:b/>
        </w:rPr>
        <w:t xml:space="preserve"> </w:t>
      </w:r>
      <w:r w:rsidR="004A488E" w:rsidRPr="0062532D">
        <w:rPr>
          <w:rFonts w:ascii="Palatino Linotype" w:hAnsi="Palatino Linotype"/>
          <w:b/>
        </w:rPr>
        <w:t>02666/INFOEM/IP/RR/2019,</w:t>
      </w:r>
      <w:r w:rsidR="009C2E0B" w:rsidRPr="0062532D">
        <w:rPr>
          <w:rFonts w:ascii="Palatino Linotype" w:hAnsi="Palatino Linotype"/>
          <w:b/>
        </w:rPr>
        <w:t xml:space="preserve"> </w:t>
      </w:r>
      <w:r w:rsidR="004A488E" w:rsidRPr="0062532D">
        <w:rPr>
          <w:rFonts w:ascii="Palatino Linotype" w:hAnsi="Palatino Linotype"/>
          <w:b/>
        </w:rPr>
        <w:t>02667/INFOEM/IP/RR/2019,</w:t>
      </w:r>
      <w:r w:rsidR="009C2E0B" w:rsidRPr="0062532D">
        <w:rPr>
          <w:rFonts w:ascii="Palatino Linotype" w:hAnsi="Palatino Linotype"/>
          <w:b/>
        </w:rPr>
        <w:t xml:space="preserve"> </w:t>
      </w:r>
      <w:r w:rsidR="004A488E" w:rsidRPr="0062532D">
        <w:rPr>
          <w:rFonts w:ascii="Palatino Linotype" w:hAnsi="Palatino Linotype"/>
          <w:b/>
        </w:rPr>
        <w:t>02668/INFOEM/IP/RR/2019,</w:t>
      </w:r>
      <w:r w:rsidR="009C2E0B" w:rsidRPr="0062532D">
        <w:rPr>
          <w:rFonts w:ascii="Palatino Linotype" w:hAnsi="Palatino Linotype"/>
          <w:b/>
        </w:rPr>
        <w:t xml:space="preserve"> </w:t>
      </w:r>
      <w:r w:rsidR="004A488E" w:rsidRPr="0062532D">
        <w:rPr>
          <w:rFonts w:ascii="Palatino Linotype" w:hAnsi="Palatino Linotype"/>
          <w:b/>
        </w:rPr>
        <w:t>02669/INFOEM/IP/RR/2019,</w:t>
      </w:r>
      <w:r w:rsidR="009C2E0B" w:rsidRPr="0062532D">
        <w:rPr>
          <w:rFonts w:ascii="Palatino Linotype" w:hAnsi="Palatino Linotype"/>
          <w:b/>
        </w:rPr>
        <w:t xml:space="preserve"> </w:t>
      </w:r>
      <w:r w:rsidR="004A488E" w:rsidRPr="0062532D">
        <w:rPr>
          <w:rFonts w:ascii="Palatino Linotype" w:hAnsi="Palatino Linotype"/>
          <w:b/>
        </w:rPr>
        <w:t>02670/INFOEM/IP/RR/2019,</w:t>
      </w:r>
      <w:r w:rsidR="009C2E0B" w:rsidRPr="0062532D">
        <w:rPr>
          <w:rFonts w:ascii="Palatino Linotype" w:hAnsi="Palatino Linotype"/>
          <w:b/>
        </w:rPr>
        <w:t xml:space="preserve"> </w:t>
      </w:r>
      <w:r w:rsidR="004A488E" w:rsidRPr="0062532D">
        <w:rPr>
          <w:rFonts w:ascii="Palatino Linotype" w:hAnsi="Palatino Linotype"/>
          <w:b/>
        </w:rPr>
        <w:t>02671/INFOEM/IP/RR/2019,</w:t>
      </w:r>
      <w:r w:rsidR="009C2E0B" w:rsidRPr="0062532D">
        <w:rPr>
          <w:rFonts w:ascii="Palatino Linotype" w:hAnsi="Palatino Linotype"/>
          <w:b/>
        </w:rPr>
        <w:t xml:space="preserve"> </w:t>
      </w:r>
      <w:r w:rsidR="004A488E" w:rsidRPr="0062532D">
        <w:rPr>
          <w:rFonts w:ascii="Palatino Linotype" w:hAnsi="Palatino Linotype"/>
          <w:b/>
        </w:rPr>
        <w:t>02672/INFOEM/IP/RR/2019,</w:t>
      </w:r>
      <w:r w:rsidR="009C2E0B" w:rsidRPr="0062532D">
        <w:rPr>
          <w:rFonts w:ascii="Palatino Linotype" w:hAnsi="Palatino Linotype"/>
          <w:b/>
        </w:rPr>
        <w:t xml:space="preserve"> </w:t>
      </w:r>
      <w:r w:rsidR="004A488E" w:rsidRPr="0062532D">
        <w:rPr>
          <w:rFonts w:ascii="Palatino Linotype" w:hAnsi="Palatino Linotype"/>
          <w:b/>
        </w:rPr>
        <w:t>02673/INFOEM/IP/RR/2019,</w:t>
      </w:r>
      <w:r w:rsidR="009C2E0B" w:rsidRPr="0062532D">
        <w:rPr>
          <w:rFonts w:ascii="Palatino Linotype" w:hAnsi="Palatino Linotype"/>
          <w:b/>
        </w:rPr>
        <w:t xml:space="preserve"> </w:t>
      </w:r>
      <w:r w:rsidR="004A488E" w:rsidRPr="0062532D">
        <w:rPr>
          <w:rFonts w:ascii="Palatino Linotype" w:hAnsi="Palatino Linotype"/>
          <w:b/>
        </w:rPr>
        <w:t>02674/INFOEM/IP/RR/2019,</w:t>
      </w:r>
      <w:r w:rsidR="009C2E0B" w:rsidRPr="0062532D">
        <w:rPr>
          <w:rFonts w:ascii="Palatino Linotype" w:hAnsi="Palatino Linotype"/>
          <w:b/>
        </w:rPr>
        <w:t xml:space="preserve"> </w:t>
      </w:r>
      <w:r w:rsidR="004A488E" w:rsidRPr="0062532D">
        <w:rPr>
          <w:rFonts w:ascii="Palatino Linotype" w:hAnsi="Palatino Linotype"/>
          <w:b/>
        </w:rPr>
        <w:t>02675/INFOEM/IP/RR/2019,</w:t>
      </w:r>
      <w:r w:rsidR="009C2E0B" w:rsidRPr="0062532D">
        <w:rPr>
          <w:rFonts w:ascii="Palatino Linotype" w:hAnsi="Palatino Linotype"/>
          <w:b/>
        </w:rPr>
        <w:t xml:space="preserve"> </w:t>
      </w:r>
      <w:r w:rsidR="004A488E" w:rsidRPr="0062532D">
        <w:rPr>
          <w:rFonts w:ascii="Palatino Linotype" w:hAnsi="Palatino Linotype"/>
          <w:b/>
        </w:rPr>
        <w:t>02676/INFOEM/IP/RR/2019,</w:t>
      </w:r>
      <w:r w:rsidR="009C2E0B" w:rsidRPr="0062532D">
        <w:rPr>
          <w:rFonts w:ascii="Palatino Linotype" w:hAnsi="Palatino Linotype"/>
          <w:b/>
        </w:rPr>
        <w:t xml:space="preserve"> </w:t>
      </w:r>
      <w:r w:rsidR="004A488E" w:rsidRPr="0062532D">
        <w:rPr>
          <w:rFonts w:ascii="Palatino Linotype" w:hAnsi="Palatino Linotype"/>
          <w:b/>
        </w:rPr>
        <w:t>02677/INFOEM/IP/RR/2019,</w:t>
      </w:r>
      <w:r w:rsidR="009C2E0B" w:rsidRPr="0062532D">
        <w:rPr>
          <w:rFonts w:ascii="Palatino Linotype" w:hAnsi="Palatino Linotype"/>
          <w:b/>
        </w:rPr>
        <w:t xml:space="preserve"> </w:t>
      </w:r>
      <w:r w:rsidR="004A488E" w:rsidRPr="0062532D">
        <w:rPr>
          <w:rFonts w:ascii="Palatino Linotype" w:hAnsi="Palatino Linotype"/>
          <w:b/>
        </w:rPr>
        <w:t>02678/INFOEM/IP/RR/2019,</w:t>
      </w:r>
      <w:r w:rsidR="009C2E0B" w:rsidRPr="0062532D">
        <w:rPr>
          <w:rFonts w:ascii="Palatino Linotype" w:hAnsi="Palatino Linotype"/>
          <w:b/>
        </w:rPr>
        <w:t xml:space="preserve"> </w:t>
      </w:r>
      <w:r w:rsidR="004A488E" w:rsidRPr="0062532D">
        <w:rPr>
          <w:rFonts w:ascii="Palatino Linotype" w:hAnsi="Palatino Linotype"/>
          <w:b/>
        </w:rPr>
        <w:t>02679/INFOEM/IP/RR/2019,</w:t>
      </w:r>
      <w:r w:rsidR="009C2E0B" w:rsidRPr="0062532D">
        <w:rPr>
          <w:rFonts w:ascii="Palatino Linotype" w:hAnsi="Palatino Linotype"/>
          <w:b/>
        </w:rPr>
        <w:t xml:space="preserve"> </w:t>
      </w:r>
      <w:r w:rsidR="004A488E" w:rsidRPr="0062532D">
        <w:rPr>
          <w:rFonts w:ascii="Palatino Linotype" w:hAnsi="Palatino Linotype"/>
          <w:b/>
        </w:rPr>
        <w:t>02680/INFOEM/IP/RR/2019,</w:t>
      </w:r>
      <w:r w:rsidR="009C2E0B" w:rsidRPr="0062532D">
        <w:rPr>
          <w:rFonts w:ascii="Palatino Linotype" w:hAnsi="Palatino Linotype"/>
          <w:b/>
        </w:rPr>
        <w:t xml:space="preserve"> </w:t>
      </w:r>
      <w:r w:rsidR="004A488E" w:rsidRPr="0062532D">
        <w:rPr>
          <w:rFonts w:ascii="Palatino Linotype" w:hAnsi="Palatino Linotype"/>
          <w:b/>
        </w:rPr>
        <w:t>02682/INFOEM/IP/RR/2019,</w:t>
      </w:r>
      <w:r w:rsidR="009C2E0B" w:rsidRPr="0062532D">
        <w:rPr>
          <w:rFonts w:ascii="Palatino Linotype" w:hAnsi="Palatino Linotype"/>
          <w:b/>
        </w:rPr>
        <w:t xml:space="preserve"> </w:t>
      </w:r>
      <w:r w:rsidR="004A488E" w:rsidRPr="0062532D">
        <w:rPr>
          <w:rFonts w:ascii="Palatino Linotype" w:hAnsi="Palatino Linotype"/>
          <w:b/>
        </w:rPr>
        <w:t>02683/INFOEM/IP/RR/2019,</w:t>
      </w:r>
      <w:r w:rsidR="009C2E0B" w:rsidRPr="0062532D">
        <w:rPr>
          <w:rFonts w:ascii="Palatino Linotype" w:hAnsi="Palatino Linotype"/>
          <w:b/>
        </w:rPr>
        <w:t xml:space="preserve"> </w:t>
      </w:r>
      <w:r w:rsidR="004A488E" w:rsidRPr="0062532D">
        <w:rPr>
          <w:rFonts w:ascii="Palatino Linotype" w:hAnsi="Palatino Linotype"/>
          <w:b/>
        </w:rPr>
        <w:t>02684/INFOEM/IP/RR/2019,</w:t>
      </w:r>
      <w:r w:rsidR="009C2E0B" w:rsidRPr="0062532D">
        <w:rPr>
          <w:rFonts w:ascii="Palatino Linotype" w:hAnsi="Palatino Linotype"/>
          <w:b/>
        </w:rPr>
        <w:t xml:space="preserve"> </w:t>
      </w:r>
      <w:r w:rsidR="004A488E" w:rsidRPr="0062532D">
        <w:rPr>
          <w:rFonts w:ascii="Palatino Linotype" w:hAnsi="Palatino Linotype"/>
          <w:b/>
        </w:rPr>
        <w:t>02685/INFOEM/IP/RR/2019,</w:t>
      </w:r>
      <w:r w:rsidR="009C2E0B" w:rsidRPr="0062532D">
        <w:rPr>
          <w:rFonts w:ascii="Palatino Linotype" w:hAnsi="Palatino Linotype"/>
          <w:b/>
        </w:rPr>
        <w:t xml:space="preserve"> </w:t>
      </w:r>
      <w:r w:rsidR="004A488E" w:rsidRPr="0062532D">
        <w:rPr>
          <w:rFonts w:ascii="Palatino Linotype" w:hAnsi="Palatino Linotype"/>
          <w:b/>
        </w:rPr>
        <w:t>02687/INFOEM/IP/RR/2019,</w:t>
      </w:r>
      <w:r w:rsidR="009C2E0B" w:rsidRPr="0062532D">
        <w:rPr>
          <w:rFonts w:ascii="Palatino Linotype" w:hAnsi="Palatino Linotype"/>
          <w:b/>
        </w:rPr>
        <w:t xml:space="preserve"> </w:t>
      </w:r>
      <w:r w:rsidR="004A488E" w:rsidRPr="0062532D">
        <w:rPr>
          <w:rFonts w:ascii="Palatino Linotype" w:hAnsi="Palatino Linotype"/>
          <w:b/>
        </w:rPr>
        <w:t>02688/INFOEM/IP/RR/2019,</w:t>
      </w:r>
      <w:r w:rsidR="009C2E0B" w:rsidRPr="0062532D">
        <w:rPr>
          <w:rFonts w:ascii="Palatino Linotype" w:hAnsi="Palatino Linotype"/>
          <w:b/>
        </w:rPr>
        <w:t xml:space="preserve"> </w:t>
      </w:r>
      <w:r w:rsidR="004A488E" w:rsidRPr="0062532D">
        <w:rPr>
          <w:rFonts w:ascii="Palatino Linotype" w:hAnsi="Palatino Linotype"/>
          <w:b/>
        </w:rPr>
        <w:t>02689/INFOEM/IP/RR/2019,</w:t>
      </w:r>
      <w:r w:rsidR="009C2E0B" w:rsidRPr="0062532D">
        <w:rPr>
          <w:rFonts w:ascii="Palatino Linotype" w:hAnsi="Palatino Linotype"/>
          <w:b/>
        </w:rPr>
        <w:t xml:space="preserve"> </w:t>
      </w:r>
      <w:r w:rsidR="004A488E" w:rsidRPr="0062532D">
        <w:rPr>
          <w:rFonts w:ascii="Palatino Linotype" w:hAnsi="Palatino Linotype"/>
          <w:b/>
        </w:rPr>
        <w:t>02690/INFOEM/IP/RR/2019,</w:t>
      </w:r>
      <w:r w:rsidR="009C2E0B" w:rsidRPr="0062532D">
        <w:rPr>
          <w:rFonts w:ascii="Palatino Linotype" w:hAnsi="Palatino Linotype"/>
          <w:b/>
        </w:rPr>
        <w:t xml:space="preserve"> </w:t>
      </w:r>
      <w:r w:rsidR="004A488E" w:rsidRPr="0062532D">
        <w:rPr>
          <w:rFonts w:ascii="Palatino Linotype" w:hAnsi="Palatino Linotype"/>
          <w:b/>
        </w:rPr>
        <w:t>02691/INFOEM/IP/RR/2019,</w:t>
      </w:r>
      <w:r w:rsidR="009C2E0B" w:rsidRPr="0062532D">
        <w:rPr>
          <w:rFonts w:ascii="Palatino Linotype" w:hAnsi="Palatino Linotype"/>
          <w:b/>
        </w:rPr>
        <w:t xml:space="preserve"> </w:t>
      </w:r>
      <w:r w:rsidR="004A488E" w:rsidRPr="0062532D">
        <w:rPr>
          <w:rFonts w:ascii="Palatino Linotype" w:hAnsi="Palatino Linotype"/>
          <w:b/>
        </w:rPr>
        <w:t>02692/INFOEM/IP/RR/2019,</w:t>
      </w:r>
      <w:r w:rsidR="009C2E0B" w:rsidRPr="0062532D">
        <w:rPr>
          <w:rFonts w:ascii="Palatino Linotype" w:hAnsi="Palatino Linotype"/>
          <w:b/>
        </w:rPr>
        <w:t xml:space="preserve"> </w:t>
      </w:r>
      <w:r w:rsidR="004A488E" w:rsidRPr="0062532D">
        <w:rPr>
          <w:rFonts w:ascii="Palatino Linotype" w:hAnsi="Palatino Linotype"/>
          <w:b/>
        </w:rPr>
        <w:t>02693/INFOEM/IP/RR/2019,</w:t>
      </w:r>
      <w:r w:rsidR="009C2E0B" w:rsidRPr="0062532D">
        <w:rPr>
          <w:rFonts w:ascii="Palatino Linotype" w:hAnsi="Palatino Linotype"/>
          <w:b/>
        </w:rPr>
        <w:t xml:space="preserve"> </w:t>
      </w:r>
      <w:r w:rsidR="004A488E" w:rsidRPr="0062532D">
        <w:rPr>
          <w:rFonts w:ascii="Palatino Linotype" w:hAnsi="Palatino Linotype"/>
          <w:b/>
        </w:rPr>
        <w:t>02694/INFOEM/IP/RR/2019,</w:t>
      </w:r>
      <w:r w:rsidR="009C2E0B" w:rsidRPr="0062532D">
        <w:rPr>
          <w:rFonts w:ascii="Palatino Linotype" w:hAnsi="Palatino Linotype"/>
          <w:b/>
        </w:rPr>
        <w:t xml:space="preserve"> </w:t>
      </w:r>
      <w:r w:rsidR="004A488E" w:rsidRPr="0062532D">
        <w:rPr>
          <w:rFonts w:ascii="Palatino Linotype" w:hAnsi="Palatino Linotype"/>
          <w:b/>
        </w:rPr>
        <w:t>02695/INFOEM/IP/RR/2019,</w:t>
      </w:r>
      <w:r w:rsidR="009C2E0B" w:rsidRPr="0062532D">
        <w:rPr>
          <w:rFonts w:ascii="Palatino Linotype" w:hAnsi="Palatino Linotype"/>
          <w:b/>
        </w:rPr>
        <w:t xml:space="preserve"> </w:t>
      </w:r>
      <w:r w:rsidR="004A488E" w:rsidRPr="0062532D">
        <w:rPr>
          <w:rFonts w:ascii="Palatino Linotype" w:hAnsi="Palatino Linotype"/>
          <w:b/>
        </w:rPr>
        <w:t>02697/INFOEM/IP/RR/2019,</w:t>
      </w:r>
      <w:r w:rsidR="009C2E0B" w:rsidRPr="0062532D">
        <w:rPr>
          <w:rFonts w:ascii="Palatino Linotype" w:hAnsi="Palatino Linotype"/>
          <w:b/>
        </w:rPr>
        <w:t xml:space="preserve"> </w:t>
      </w:r>
      <w:r w:rsidR="004A488E" w:rsidRPr="0062532D">
        <w:rPr>
          <w:rFonts w:ascii="Palatino Linotype" w:hAnsi="Palatino Linotype"/>
          <w:b/>
        </w:rPr>
        <w:t>02698/INFOEM/IP/RR/2019,</w:t>
      </w:r>
      <w:r w:rsidR="009C2E0B" w:rsidRPr="0062532D">
        <w:rPr>
          <w:rFonts w:ascii="Palatino Linotype" w:hAnsi="Palatino Linotype"/>
          <w:b/>
        </w:rPr>
        <w:t xml:space="preserve"> </w:t>
      </w:r>
      <w:r w:rsidR="004A488E" w:rsidRPr="0062532D">
        <w:rPr>
          <w:rFonts w:ascii="Palatino Linotype" w:hAnsi="Palatino Linotype"/>
          <w:b/>
        </w:rPr>
        <w:t>02699/INFOEM/IP/RR/2019,</w:t>
      </w:r>
      <w:r w:rsidR="009C2E0B" w:rsidRPr="0062532D">
        <w:rPr>
          <w:rFonts w:ascii="Palatino Linotype" w:hAnsi="Palatino Linotype"/>
          <w:b/>
        </w:rPr>
        <w:t xml:space="preserve"> </w:t>
      </w:r>
      <w:r w:rsidR="004A488E" w:rsidRPr="0062532D">
        <w:rPr>
          <w:rFonts w:ascii="Palatino Linotype" w:hAnsi="Palatino Linotype"/>
          <w:b/>
        </w:rPr>
        <w:t>02700/INFOEM/IP/RR/2019,</w:t>
      </w:r>
      <w:r w:rsidR="009C2E0B" w:rsidRPr="0062532D">
        <w:rPr>
          <w:rFonts w:ascii="Palatino Linotype" w:hAnsi="Palatino Linotype"/>
          <w:b/>
        </w:rPr>
        <w:t xml:space="preserve"> </w:t>
      </w:r>
      <w:r w:rsidR="004A488E" w:rsidRPr="0062532D">
        <w:rPr>
          <w:rFonts w:ascii="Palatino Linotype" w:hAnsi="Palatino Linotype"/>
          <w:b/>
        </w:rPr>
        <w:t>02702/INFOEM/IP/RR/2019,</w:t>
      </w:r>
      <w:r w:rsidR="009C2E0B" w:rsidRPr="0062532D">
        <w:rPr>
          <w:rFonts w:ascii="Palatino Linotype" w:hAnsi="Palatino Linotype"/>
          <w:b/>
        </w:rPr>
        <w:t xml:space="preserve"> </w:t>
      </w:r>
      <w:r w:rsidR="004A488E" w:rsidRPr="0062532D">
        <w:rPr>
          <w:rFonts w:ascii="Palatino Linotype" w:hAnsi="Palatino Linotype"/>
          <w:b/>
        </w:rPr>
        <w:t>02703/INFOEM/IP/RR/2019,</w:t>
      </w:r>
      <w:r w:rsidR="009C2E0B" w:rsidRPr="0062532D">
        <w:rPr>
          <w:rFonts w:ascii="Palatino Linotype" w:hAnsi="Palatino Linotype"/>
          <w:b/>
        </w:rPr>
        <w:t xml:space="preserve"> </w:t>
      </w:r>
      <w:r w:rsidR="004A488E" w:rsidRPr="0062532D">
        <w:rPr>
          <w:rFonts w:ascii="Palatino Linotype" w:hAnsi="Palatino Linotype"/>
          <w:b/>
        </w:rPr>
        <w:t>02704/INFOEM/IP/RR/2019,</w:t>
      </w:r>
      <w:r w:rsidR="009C2E0B" w:rsidRPr="0062532D">
        <w:rPr>
          <w:rFonts w:ascii="Palatino Linotype" w:hAnsi="Palatino Linotype"/>
          <w:b/>
        </w:rPr>
        <w:t xml:space="preserve"> </w:t>
      </w:r>
      <w:r w:rsidR="004A488E" w:rsidRPr="0062532D">
        <w:rPr>
          <w:rFonts w:ascii="Palatino Linotype" w:hAnsi="Palatino Linotype"/>
          <w:b/>
        </w:rPr>
        <w:t>02705/INFOEM/IP/RR/2019,</w:t>
      </w:r>
      <w:r w:rsidR="009C2E0B" w:rsidRPr="0062532D">
        <w:rPr>
          <w:rFonts w:ascii="Palatino Linotype" w:hAnsi="Palatino Linotype"/>
          <w:b/>
        </w:rPr>
        <w:t xml:space="preserve"> </w:t>
      </w:r>
      <w:r w:rsidR="004A488E" w:rsidRPr="0062532D">
        <w:rPr>
          <w:rFonts w:ascii="Palatino Linotype" w:hAnsi="Palatino Linotype"/>
          <w:b/>
        </w:rPr>
        <w:t>02706/INFOEM/IP/RR/2019,</w:t>
      </w:r>
      <w:r w:rsidR="009C2E0B" w:rsidRPr="0062532D">
        <w:rPr>
          <w:rFonts w:ascii="Palatino Linotype" w:hAnsi="Palatino Linotype"/>
          <w:b/>
        </w:rPr>
        <w:t xml:space="preserve"> </w:t>
      </w:r>
      <w:r w:rsidR="004A488E" w:rsidRPr="0062532D">
        <w:rPr>
          <w:rFonts w:ascii="Palatino Linotype" w:hAnsi="Palatino Linotype"/>
          <w:b/>
        </w:rPr>
        <w:t>02707/INFOEM/IP/RR/2019,</w:t>
      </w:r>
      <w:r w:rsidR="009C2E0B" w:rsidRPr="0062532D">
        <w:rPr>
          <w:rFonts w:ascii="Palatino Linotype" w:hAnsi="Palatino Linotype"/>
          <w:b/>
        </w:rPr>
        <w:t xml:space="preserve"> </w:t>
      </w:r>
      <w:r w:rsidR="004A488E" w:rsidRPr="0062532D">
        <w:rPr>
          <w:rFonts w:ascii="Palatino Linotype" w:hAnsi="Palatino Linotype"/>
          <w:b/>
        </w:rPr>
        <w:t>02708/INFOEM/IP/RR/2019,</w:t>
      </w:r>
      <w:r w:rsidR="009C2E0B" w:rsidRPr="0062532D">
        <w:rPr>
          <w:rFonts w:ascii="Palatino Linotype" w:hAnsi="Palatino Linotype"/>
          <w:b/>
        </w:rPr>
        <w:t xml:space="preserve"> </w:t>
      </w:r>
      <w:r w:rsidR="004A488E" w:rsidRPr="0062532D">
        <w:rPr>
          <w:rFonts w:ascii="Palatino Linotype" w:hAnsi="Palatino Linotype"/>
          <w:b/>
        </w:rPr>
        <w:t>02709/INFOEM/IP/RR/2019,</w:t>
      </w:r>
      <w:r w:rsidR="009C2E0B" w:rsidRPr="0062532D">
        <w:rPr>
          <w:rFonts w:ascii="Palatino Linotype" w:hAnsi="Palatino Linotype"/>
          <w:b/>
        </w:rPr>
        <w:t xml:space="preserve"> </w:t>
      </w:r>
      <w:r w:rsidR="004A488E" w:rsidRPr="0062532D">
        <w:rPr>
          <w:rFonts w:ascii="Palatino Linotype" w:hAnsi="Palatino Linotype"/>
          <w:b/>
        </w:rPr>
        <w:t>02710/INFOEM/IP/RR/2019,</w:t>
      </w:r>
      <w:r w:rsidR="009C2E0B" w:rsidRPr="0062532D">
        <w:rPr>
          <w:rFonts w:ascii="Palatino Linotype" w:hAnsi="Palatino Linotype"/>
          <w:b/>
        </w:rPr>
        <w:t xml:space="preserve"> </w:t>
      </w:r>
      <w:r w:rsidR="004A488E" w:rsidRPr="0062532D">
        <w:rPr>
          <w:rFonts w:ascii="Palatino Linotype" w:hAnsi="Palatino Linotype"/>
          <w:b/>
        </w:rPr>
        <w:t>02712/INFOEM/IP/RR/2019,</w:t>
      </w:r>
      <w:r w:rsidR="009C2E0B" w:rsidRPr="0062532D">
        <w:rPr>
          <w:rFonts w:ascii="Palatino Linotype" w:hAnsi="Palatino Linotype"/>
          <w:b/>
        </w:rPr>
        <w:t xml:space="preserve"> </w:t>
      </w:r>
      <w:r w:rsidR="004A488E" w:rsidRPr="0062532D">
        <w:rPr>
          <w:rFonts w:ascii="Palatino Linotype" w:hAnsi="Palatino Linotype"/>
          <w:b/>
        </w:rPr>
        <w:t>02713/INFOEM/IP/RR/2019,</w:t>
      </w:r>
      <w:r w:rsidR="009C2E0B" w:rsidRPr="0062532D">
        <w:rPr>
          <w:rFonts w:ascii="Palatino Linotype" w:hAnsi="Palatino Linotype"/>
          <w:b/>
        </w:rPr>
        <w:t xml:space="preserve"> </w:t>
      </w:r>
      <w:r w:rsidR="004A488E" w:rsidRPr="0062532D">
        <w:rPr>
          <w:rFonts w:ascii="Palatino Linotype" w:hAnsi="Palatino Linotype"/>
          <w:b/>
        </w:rPr>
        <w:t>02714/INFOEM/IP/RR/2019,</w:t>
      </w:r>
      <w:r w:rsidR="009C2E0B" w:rsidRPr="0062532D">
        <w:rPr>
          <w:rFonts w:ascii="Palatino Linotype" w:hAnsi="Palatino Linotype"/>
          <w:b/>
        </w:rPr>
        <w:t xml:space="preserve"> </w:t>
      </w:r>
      <w:r w:rsidR="004A488E" w:rsidRPr="0062532D">
        <w:rPr>
          <w:rFonts w:ascii="Palatino Linotype" w:hAnsi="Palatino Linotype"/>
          <w:b/>
        </w:rPr>
        <w:t>02715/INFOEM/IP/RR/2019,</w:t>
      </w:r>
      <w:r w:rsidR="009C2E0B" w:rsidRPr="0062532D">
        <w:rPr>
          <w:rFonts w:ascii="Palatino Linotype" w:hAnsi="Palatino Linotype"/>
          <w:b/>
        </w:rPr>
        <w:t xml:space="preserve"> </w:t>
      </w:r>
      <w:r w:rsidR="004A488E" w:rsidRPr="0062532D">
        <w:rPr>
          <w:rFonts w:ascii="Palatino Linotype" w:hAnsi="Palatino Linotype"/>
          <w:b/>
        </w:rPr>
        <w:t>02716/INFOEM/IP/RR/2019,</w:t>
      </w:r>
      <w:r w:rsidR="009C2E0B" w:rsidRPr="0062532D">
        <w:rPr>
          <w:rFonts w:ascii="Palatino Linotype" w:hAnsi="Palatino Linotype"/>
          <w:b/>
        </w:rPr>
        <w:t xml:space="preserve"> </w:t>
      </w:r>
      <w:r w:rsidR="004A488E" w:rsidRPr="0062532D">
        <w:rPr>
          <w:rFonts w:ascii="Palatino Linotype" w:hAnsi="Palatino Linotype"/>
          <w:b/>
        </w:rPr>
        <w:t>02717/INFOEM/IP/RR/2019,</w:t>
      </w:r>
      <w:r w:rsidR="009C2E0B" w:rsidRPr="0062532D">
        <w:rPr>
          <w:rFonts w:ascii="Palatino Linotype" w:hAnsi="Palatino Linotype"/>
          <w:b/>
        </w:rPr>
        <w:t xml:space="preserve"> </w:t>
      </w:r>
      <w:r w:rsidR="004A488E" w:rsidRPr="0062532D">
        <w:rPr>
          <w:rFonts w:ascii="Palatino Linotype" w:hAnsi="Palatino Linotype"/>
          <w:b/>
        </w:rPr>
        <w:t>02718/INFOEM/IP/RR/2019,</w:t>
      </w:r>
      <w:r w:rsidR="009C2E0B" w:rsidRPr="0062532D">
        <w:rPr>
          <w:rFonts w:ascii="Palatino Linotype" w:hAnsi="Palatino Linotype"/>
          <w:b/>
        </w:rPr>
        <w:t xml:space="preserve"> </w:t>
      </w:r>
      <w:r w:rsidR="004A488E" w:rsidRPr="0062532D">
        <w:rPr>
          <w:rFonts w:ascii="Palatino Linotype" w:hAnsi="Palatino Linotype"/>
          <w:b/>
        </w:rPr>
        <w:t>02719/INFOEM/IP/RR/2019,</w:t>
      </w:r>
      <w:r w:rsidR="009C2E0B" w:rsidRPr="0062532D">
        <w:rPr>
          <w:rFonts w:ascii="Palatino Linotype" w:hAnsi="Palatino Linotype"/>
          <w:b/>
        </w:rPr>
        <w:t xml:space="preserve"> </w:t>
      </w:r>
      <w:r w:rsidR="004A488E" w:rsidRPr="0062532D">
        <w:rPr>
          <w:rFonts w:ascii="Palatino Linotype" w:hAnsi="Palatino Linotype"/>
          <w:b/>
        </w:rPr>
        <w:t>02720/INFOEM/IP/RR/2019,</w:t>
      </w:r>
      <w:r w:rsidR="009C2E0B" w:rsidRPr="0062532D">
        <w:rPr>
          <w:rFonts w:ascii="Palatino Linotype" w:hAnsi="Palatino Linotype"/>
          <w:b/>
        </w:rPr>
        <w:t xml:space="preserve"> </w:t>
      </w:r>
      <w:r w:rsidR="004A488E" w:rsidRPr="0062532D">
        <w:rPr>
          <w:rFonts w:ascii="Palatino Linotype" w:hAnsi="Palatino Linotype"/>
          <w:b/>
        </w:rPr>
        <w:t>02722/INFOEM/IP/RR/2019,</w:t>
      </w:r>
      <w:r w:rsidR="009C2E0B" w:rsidRPr="0062532D">
        <w:rPr>
          <w:rFonts w:ascii="Palatino Linotype" w:hAnsi="Palatino Linotype"/>
          <w:b/>
        </w:rPr>
        <w:t xml:space="preserve"> </w:t>
      </w:r>
      <w:r w:rsidR="004A488E" w:rsidRPr="0062532D">
        <w:rPr>
          <w:rFonts w:ascii="Palatino Linotype" w:hAnsi="Palatino Linotype"/>
          <w:b/>
        </w:rPr>
        <w:t>02723/INFOEM/IP/RR/2019,</w:t>
      </w:r>
      <w:r w:rsidR="009C2E0B" w:rsidRPr="0062532D">
        <w:rPr>
          <w:rFonts w:ascii="Palatino Linotype" w:hAnsi="Palatino Linotype"/>
          <w:b/>
        </w:rPr>
        <w:t xml:space="preserve"> </w:t>
      </w:r>
      <w:r w:rsidR="004A488E" w:rsidRPr="0062532D">
        <w:rPr>
          <w:rFonts w:ascii="Palatino Linotype" w:hAnsi="Palatino Linotype"/>
          <w:b/>
        </w:rPr>
        <w:t>02724/INFOEM/IP/RR/2019,</w:t>
      </w:r>
      <w:r w:rsidR="009C2E0B" w:rsidRPr="0062532D">
        <w:rPr>
          <w:rFonts w:ascii="Palatino Linotype" w:hAnsi="Palatino Linotype"/>
          <w:b/>
        </w:rPr>
        <w:t xml:space="preserve"> </w:t>
      </w:r>
      <w:r w:rsidR="004A488E" w:rsidRPr="0062532D">
        <w:rPr>
          <w:rFonts w:ascii="Palatino Linotype" w:hAnsi="Palatino Linotype"/>
          <w:b/>
        </w:rPr>
        <w:t>02725/INFOEM/IP/RR/2019,</w:t>
      </w:r>
      <w:r w:rsidR="009C2E0B" w:rsidRPr="0062532D">
        <w:rPr>
          <w:rFonts w:ascii="Palatino Linotype" w:hAnsi="Palatino Linotype"/>
          <w:b/>
        </w:rPr>
        <w:t xml:space="preserve"> </w:t>
      </w:r>
      <w:r w:rsidR="004A488E" w:rsidRPr="0062532D">
        <w:rPr>
          <w:rFonts w:ascii="Palatino Linotype" w:hAnsi="Palatino Linotype"/>
          <w:b/>
        </w:rPr>
        <w:t>02726/INFOEM/IP/RR/2019,</w:t>
      </w:r>
      <w:r w:rsidR="009C2E0B" w:rsidRPr="0062532D">
        <w:rPr>
          <w:rFonts w:ascii="Palatino Linotype" w:hAnsi="Palatino Linotype"/>
          <w:b/>
        </w:rPr>
        <w:t xml:space="preserve"> </w:t>
      </w:r>
      <w:r w:rsidR="004A488E" w:rsidRPr="0062532D">
        <w:rPr>
          <w:rFonts w:ascii="Palatino Linotype" w:hAnsi="Palatino Linotype"/>
          <w:b/>
        </w:rPr>
        <w:t>02727/INFOEM/IP/RR/2019,</w:t>
      </w:r>
      <w:r w:rsidR="009C2E0B" w:rsidRPr="0062532D">
        <w:rPr>
          <w:rFonts w:ascii="Palatino Linotype" w:hAnsi="Palatino Linotype"/>
          <w:b/>
        </w:rPr>
        <w:t xml:space="preserve"> </w:t>
      </w:r>
      <w:r w:rsidR="004A488E" w:rsidRPr="0062532D">
        <w:rPr>
          <w:rFonts w:ascii="Palatino Linotype" w:hAnsi="Palatino Linotype"/>
          <w:b/>
        </w:rPr>
        <w:t>02728/INFOEM/IP/RR/2019,</w:t>
      </w:r>
      <w:r w:rsidR="009C2E0B" w:rsidRPr="0062532D">
        <w:rPr>
          <w:rFonts w:ascii="Palatino Linotype" w:hAnsi="Palatino Linotype"/>
          <w:b/>
        </w:rPr>
        <w:t xml:space="preserve"> </w:t>
      </w:r>
      <w:r w:rsidR="004A488E" w:rsidRPr="0062532D">
        <w:rPr>
          <w:rFonts w:ascii="Palatino Linotype" w:hAnsi="Palatino Linotype"/>
          <w:b/>
        </w:rPr>
        <w:t>02729/INFOEM/IP/RR/2019,</w:t>
      </w:r>
      <w:r w:rsidR="009C2E0B" w:rsidRPr="0062532D">
        <w:rPr>
          <w:rFonts w:ascii="Palatino Linotype" w:hAnsi="Palatino Linotype"/>
          <w:b/>
        </w:rPr>
        <w:t xml:space="preserve"> </w:t>
      </w:r>
      <w:r w:rsidR="004A488E" w:rsidRPr="0062532D">
        <w:rPr>
          <w:rFonts w:ascii="Palatino Linotype" w:hAnsi="Palatino Linotype"/>
          <w:b/>
        </w:rPr>
        <w:t>02730/INFOEM/IP/RR/2019,</w:t>
      </w:r>
      <w:r w:rsidR="009C2E0B" w:rsidRPr="0062532D">
        <w:rPr>
          <w:rFonts w:ascii="Palatino Linotype" w:hAnsi="Palatino Linotype"/>
          <w:b/>
        </w:rPr>
        <w:t xml:space="preserve"> </w:t>
      </w:r>
      <w:r w:rsidR="004A488E" w:rsidRPr="0062532D">
        <w:rPr>
          <w:rFonts w:ascii="Palatino Linotype" w:hAnsi="Palatino Linotype"/>
          <w:b/>
        </w:rPr>
        <w:t>02731/INFOEM/IP/RR/2019,</w:t>
      </w:r>
      <w:r w:rsidR="009C2E0B" w:rsidRPr="0062532D">
        <w:rPr>
          <w:rFonts w:ascii="Palatino Linotype" w:hAnsi="Palatino Linotype"/>
          <w:b/>
        </w:rPr>
        <w:t xml:space="preserve"> </w:t>
      </w:r>
      <w:r w:rsidR="004A488E" w:rsidRPr="0062532D">
        <w:rPr>
          <w:rFonts w:ascii="Palatino Linotype" w:hAnsi="Palatino Linotype"/>
          <w:b/>
        </w:rPr>
        <w:t>02732/INFOEM/IP/RR/2019,</w:t>
      </w:r>
      <w:r w:rsidR="009C2E0B" w:rsidRPr="0062532D">
        <w:rPr>
          <w:rFonts w:ascii="Palatino Linotype" w:hAnsi="Palatino Linotype"/>
          <w:b/>
        </w:rPr>
        <w:t xml:space="preserve"> </w:t>
      </w:r>
      <w:r w:rsidR="004A488E" w:rsidRPr="0062532D">
        <w:rPr>
          <w:rFonts w:ascii="Palatino Linotype" w:hAnsi="Palatino Linotype"/>
          <w:b/>
        </w:rPr>
        <w:t>02733/INFOEM/IP/RR/2019,</w:t>
      </w:r>
      <w:r w:rsidR="009C2E0B" w:rsidRPr="0062532D">
        <w:rPr>
          <w:rFonts w:ascii="Palatino Linotype" w:hAnsi="Palatino Linotype"/>
          <w:b/>
        </w:rPr>
        <w:t xml:space="preserve"> </w:t>
      </w:r>
      <w:r w:rsidR="004A488E" w:rsidRPr="0062532D">
        <w:rPr>
          <w:rFonts w:ascii="Palatino Linotype" w:hAnsi="Palatino Linotype"/>
          <w:b/>
        </w:rPr>
        <w:t>02734/INFOEM/IP/RR/2019,</w:t>
      </w:r>
      <w:r w:rsidR="009C2E0B" w:rsidRPr="0062532D">
        <w:rPr>
          <w:rFonts w:ascii="Palatino Linotype" w:hAnsi="Palatino Linotype"/>
          <w:b/>
        </w:rPr>
        <w:t xml:space="preserve"> </w:t>
      </w:r>
      <w:r w:rsidR="004A488E" w:rsidRPr="0062532D">
        <w:rPr>
          <w:rFonts w:ascii="Palatino Linotype" w:hAnsi="Palatino Linotype"/>
          <w:b/>
        </w:rPr>
        <w:t>02735/INFOEM/IP/RR/2019,</w:t>
      </w:r>
      <w:r w:rsidR="009C2E0B" w:rsidRPr="0062532D">
        <w:rPr>
          <w:rFonts w:ascii="Palatino Linotype" w:hAnsi="Palatino Linotype"/>
          <w:b/>
        </w:rPr>
        <w:t xml:space="preserve"> </w:t>
      </w:r>
      <w:r w:rsidR="004A488E" w:rsidRPr="0062532D">
        <w:rPr>
          <w:rFonts w:ascii="Palatino Linotype" w:hAnsi="Palatino Linotype"/>
          <w:b/>
        </w:rPr>
        <w:t>02736/INFOEM/IP/RR/2019,</w:t>
      </w:r>
      <w:r w:rsidR="009C2E0B" w:rsidRPr="0062532D">
        <w:rPr>
          <w:rFonts w:ascii="Palatino Linotype" w:hAnsi="Palatino Linotype"/>
          <w:b/>
        </w:rPr>
        <w:t xml:space="preserve"> </w:t>
      </w:r>
      <w:r w:rsidR="004A488E" w:rsidRPr="0062532D">
        <w:rPr>
          <w:rFonts w:ascii="Palatino Linotype" w:hAnsi="Palatino Linotype"/>
          <w:b/>
        </w:rPr>
        <w:t>02737/INFOEM/IP/RR/2019,</w:t>
      </w:r>
      <w:r w:rsidR="009C2E0B" w:rsidRPr="0062532D">
        <w:rPr>
          <w:rFonts w:ascii="Palatino Linotype" w:hAnsi="Palatino Linotype"/>
          <w:b/>
        </w:rPr>
        <w:t xml:space="preserve"> </w:t>
      </w:r>
      <w:r w:rsidR="004A488E" w:rsidRPr="0062532D">
        <w:rPr>
          <w:rFonts w:ascii="Palatino Linotype" w:hAnsi="Palatino Linotype"/>
          <w:b/>
        </w:rPr>
        <w:t>02738/INFOEM/IP/RR/2019,</w:t>
      </w:r>
      <w:r w:rsidR="009C2E0B" w:rsidRPr="0062532D">
        <w:rPr>
          <w:rFonts w:ascii="Palatino Linotype" w:hAnsi="Palatino Linotype"/>
          <w:b/>
        </w:rPr>
        <w:t xml:space="preserve"> </w:t>
      </w:r>
      <w:r w:rsidR="004A488E" w:rsidRPr="0062532D">
        <w:rPr>
          <w:rFonts w:ascii="Palatino Linotype" w:hAnsi="Palatino Linotype"/>
          <w:b/>
        </w:rPr>
        <w:t>02739/INFOEM/IP/RR/2019,</w:t>
      </w:r>
      <w:r w:rsidR="009C2E0B" w:rsidRPr="0062532D">
        <w:rPr>
          <w:rFonts w:ascii="Palatino Linotype" w:hAnsi="Palatino Linotype"/>
          <w:b/>
        </w:rPr>
        <w:t xml:space="preserve"> </w:t>
      </w:r>
      <w:r w:rsidR="004A488E" w:rsidRPr="0062532D">
        <w:rPr>
          <w:rFonts w:ascii="Palatino Linotype" w:hAnsi="Palatino Linotype"/>
          <w:b/>
        </w:rPr>
        <w:t>02740/INFOEM/IP/RR/2019,</w:t>
      </w:r>
      <w:r w:rsidR="009C2E0B" w:rsidRPr="0062532D">
        <w:rPr>
          <w:rFonts w:ascii="Palatino Linotype" w:hAnsi="Palatino Linotype"/>
          <w:b/>
        </w:rPr>
        <w:t xml:space="preserve"> </w:t>
      </w:r>
      <w:r w:rsidR="004A488E" w:rsidRPr="0062532D">
        <w:rPr>
          <w:rFonts w:ascii="Palatino Linotype" w:hAnsi="Palatino Linotype"/>
          <w:b/>
        </w:rPr>
        <w:t>02741/INFOEM/IP/RR/2019,</w:t>
      </w:r>
      <w:r w:rsidR="009C2E0B" w:rsidRPr="0062532D">
        <w:rPr>
          <w:rFonts w:ascii="Palatino Linotype" w:hAnsi="Palatino Linotype"/>
          <w:b/>
        </w:rPr>
        <w:t xml:space="preserve"> </w:t>
      </w:r>
      <w:r w:rsidR="004A488E" w:rsidRPr="0062532D">
        <w:rPr>
          <w:rFonts w:ascii="Palatino Linotype" w:hAnsi="Palatino Linotype"/>
          <w:b/>
        </w:rPr>
        <w:lastRenderedPageBreak/>
        <w:t>02742/INFOEM/IP/RR/2019,</w:t>
      </w:r>
      <w:r w:rsidR="009C2E0B" w:rsidRPr="0062532D">
        <w:rPr>
          <w:rFonts w:ascii="Palatino Linotype" w:hAnsi="Palatino Linotype"/>
          <w:b/>
        </w:rPr>
        <w:t xml:space="preserve"> </w:t>
      </w:r>
      <w:r w:rsidR="004A488E" w:rsidRPr="0062532D">
        <w:rPr>
          <w:rFonts w:ascii="Palatino Linotype" w:hAnsi="Palatino Linotype"/>
          <w:b/>
        </w:rPr>
        <w:t>02743/INFOEM/IP/RR/2019,</w:t>
      </w:r>
      <w:r w:rsidR="009C2E0B" w:rsidRPr="0062532D">
        <w:rPr>
          <w:rFonts w:ascii="Palatino Linotype" w:hAnsi="Palatino Linotype"/>
          <w:b/>
        </w:rPr>
        <w:t xml:space="preserve"> </w:t>
      </w:r>
      <w:r w:rsidR="004A488E" w:rsidRPr="0062532D">
        <w:rPr>
          <w:rFonts w:ascii="Palatino Linotype" w:hAnsi="Palatino Linotype"/>
          <w:b/>
        </w:rPr>
        <w:t>02744/INFOEM/IP/RR/2019,</w:t>
      </w:r>
      <w:r w:rsidR="009C2E0B" w:rsidRPr="0062532D">
        <w:rPr>
          <w:rFonts w:ascii="Palatino Linotype" w:hAnsi="Palatino Linotype"/>
          <w:b/>
        </w:rPr>
        <w:t xml:space="preserve"> </w:t>
      </w:r>
      <w:r w:rsidR="004A488E" w:rsidRPr="0062532D">
        <w:rPr>
          <w:rFonts w:ascii="Palatino Linotype" w:hAnsi="Palatino Linotype"/>
          <w:b/>
        </w:rPr>
        <w:t>02745/INFOEM/IP/RR/2019</w:t>
      </w:r>
      <w:r w:rsidR="009C2E0B" w:rsidRPr="0062532D">
        <w:rPr>
          <w:rFonts w:ascii="Palatino Linotype" w:hAnsi="Palatino Linotype"/>
          <w:b/>
        </w:rPr>
        <w:t xml:space="preserve"> </w:t>
      </w:r>
      <w:r w:rsidR="004A488E" w:rsidRPr="0062532D">
        <w:rPr>
          <w:rFonts w:ascii="Palatino Linotype" w:hAnsi="Palatino Linotype"/>
        </w:rPr>
        <w:t>y</w:t>
      </w:r>
      <w:r w:rsidR="009C2E0B" w:rsidRPr="0062532D">
        <w:rPr>
          <w:rFonts w:ascii="Palatino Linotype" w:hAnsi="Palatino Linotype"/>
        </w:rPr>
        <w:t xml:space="preserve"> </w:t>
      </w:r>
      <w:r w:rsidR="004A488E" w:rsidRPr="0062532D">
        <w:rPr>
          <w:rFonts w:ascii="Palatino Linotype" w:hAnsi="Palatino Linotype"/>
          <w:b/>
        </w:rPr>
        <w:t>02765/INFOEM/IP/RR/2019</w:t>
      </w:r>
      <w:r w:rsidRPr="0062532D">
        <w:rPr>
          <w:rFonts w:ascii="Palatino Linotype" w:hAnsi="Palatino Linotype"/>
        </w:rPr>
        <w:t>,</w:t>
      </w:r>
      <w:r w:rsidR="009C2E0B" w:rsidRPr="0062532D">
        <w:rPr>
          <w:rFonts w:ascii="Palatino Linotype" w:hAnsi="Palatino Linotype"/>
        </w:rPr>
        <w:t xml:space="preserve"> </w:t>
      </w:r>
      <w:r w:rsidRPr="0062532D">
        <w:rPr>
          <w:rFonts w:ascii="Palatino Linotype" w:hAnsi="Palatino Linotype"/>
        </w:rPr>
        <w:t>acordando</w:t>
      </w:r>
      <w:r w:rsidR="009C2E0B" w:rsidRPr="0062532D">
        <w:rPr>
          <w:rFonts w:ascii="Palatino Linotype" w:hAnsi="Palatino Linotype"/>
        </w:rPr>
        <w:t xml:space="preserve"> </w:t>
      </w:r>
      <w:r w:rsidRPr="0062532D">
        <w:rPr>
          <w:rFonts w:ascii="Palatino Linotype" w:hAnsi="Palatino Linotype"/>
        </w:rPr>
        <w:t>su</w:t>
      </w:r>
      <w:r w:rsidR="009C2E0B" w:rsidRPr="0062532D">
        <w:rPr>
          <w:rFonts w:ascii="Palatino Linotype" w:hAnsi="Palatino Linotype"/>
        </w:rPr>
        <w:t xml:space="preserve"> </w:t>
      </w:r>
      <w:r w:rsidRPr="0062532D">
        <w:rPr>
          <w:rFonts w:ascii="Palatino Linotype" w:hAnsi="Palatino Linotype"/>
        </w:rPr>
        <w:t>resolución</w:t>
      </w:r>
      <w:r w:rsidR="009C2E0B" w:rsidRPr="0062532D">
        <w:rPr>
          <w:rFonts w:ascii="Palatino Linotype" w:hAnsi="Palatino Linotype"/>
        </w:rPr>
        <w:t xml:space="preserve"> </w:t>
      </w:r>
      <w:r w:rsidRPr="0062532D">
        <w:rPr>
          <w:rFonts w:ascii="Palatino Linotype" w:hAnsi="Palatino Linotype"/>
        </w:rPr>
        <w:t>por</w:t>
      </w:r>
      <w:r w:rsidR="009C2E0B" w:rsidRPr="0062532D">
        <w:rPr>
          <w:rFonts w:ascii="Palatino Linotype" w:hAnsi="Palatino Linotype"/>
        </w:rPr>
        <w:t xml:space="preserve"> </w:t>
      </w:r>
      <w:r w:rsidRPr="0062532D">
        <w:rPr>
          <w:rFonts w:ascii="Palatino Linotype" w:hAnsi="Palatino Linotype"/>
        </w:rPr>
        <w:t>parte</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la</w:t>
      </w:r>
      <w:r w:rsidR="009C2E0B" w:rsidRPr="0062532D">
        <w:rPr>
          <w:rFonts w:ascii="Palatino Linotype" w:hAnsi="Palatino Linotype"/>
        </w:rPr>
        <w:t xml:space="preserve"> </w:t>
      </w:r>
      <w:r w:rsidRPr="0062532D">
        <w:rPr>
          <w:rFonts w:ascii="Palatino Linotype" w:hAnsi="Palatino Linotype" w:cs="Arial"/>
        </w:rPr>
        <w:t>Comisionada</w:t>
      </w:r>
      <w:r w:rsidR="009C2E0B" w:rsidRPr="0062532D">
        <w:rPr>
          <w:rFonts w:ascii="Palatino Linotype" w:hAnsi="Palatino Linotype" w:cs="Arial"/>
        </w:rPr>
        <w:t xml:space="preserve"> </w:t>
      </w:r>
      <w:r w:rsidRPr="0062532D">
        <w:rPr>
          <w:rFonts w:ascii="Palatino Linotype" w:hAnsi="Palatino Linotype" w:cs="Arial"/>
          <w:b/>
        </w:rPr>
        <w:t>Eva</w:t>
      </w:r>
      <w:r w:rsidR="009C2E0B" w:rsidRPr="0062532D">
        <w:rPr>
          <w:rFonts w:ascii="Palatino Linotype" w:hAnsi="Palatino Linotype" w:cs="Arial"/>
          <w:b/>
        </w:rPr>
        <w:t xml:space="preserve"> </w:t>
      </w:r>
      <w:r w:rsidRPr="0062532D">
        <w:rPr>
          <w:rFonts w:ascii="Palatino Linotype" w:hAnsi="Palatino Linotype" w:cs="Arial"/>
          <w:b/>
        </w:rPr>
        <w:t>Abaid</w:t>
      </w:r>
      <w:r w:rsidR="009C2E0B" w:rsidRPr="0062532D">
        <w:rPr>
          <w:rFonts w:ascii="Palatino Linotype" w:hAnsi="Palatino Linotype" w:cs="Arial"/>
          <w:b/>
        </w:rPr>
        <w:t xml:space="preserve"> </w:t>
      </w:r>
      <w:r w:rsidRPr="0062532D">
        <w:rPr>
          <w:rFonts w:ascii="Palatino Linotype" w:hAnsi="Palatino Linotype" w:cs="Arial"/>
          <w:b/>
        </w:rPr>
        <w:t>Yapur</w:t>
      </w:r>
      <w:r w:rsidRPr="0062532D">
        <w:rPr>
          <w:rFonts w:ascii="Palatino Linotype" w:hAnsi="Palatino Linotype" w:cs="Arial"/>
        </w:rPr>
        <w:t>.</w:t>
      </w:r>
    </w:p>
    <w:p w:rsidR="00CE42A2" w:rsidRPr="0062532D" w:rsidRDefault="008B7320" w:rsidP="00497820">
      <w:pPr>
        <w:pStyle w:val="Prrafodelista"/>
        <w:widowControl w:val="0"/>
        <w:numPr>
          <w:ilvl w:val="0"/>
          <w:numId w:val="6"/>
        </w:numPr>
        <w:tabs>
          <w:tab w:val="left" w:pos="0"/>
        </w:tabs>
        <w:autoSpaceDE w:val="0"/>
        <w:autoSpaceDN w:val="0"/>
        <w:adjustRightInd w:val="0"/>
        <w:spacing w:before="360" w:after="240" w:line="360" w:lineRule="auto"/>
        <w:ind w:left="0" w:firstLine="0"/>
        <w:jc w:val="both"/>
        <w:rPr>
          <w:rFonts w:ascii="Palatino Linotype" w:hAnsi="Palatino Linotype" w:cs="Arial"/>
        </w:rPr>
      </w:pPr>
      <w:bookmarkStart w:id="4" w:name="_Ref517263571"/>
      <w:bookmarkStart w:id="5" w:name="_Ref3378179"/>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las</w:t>
      </w:r>
      <w:r w:rsidR="009C2E0B" w:rsidRPr="0062532D">
        <w:rPr>
          <w:rFonts w:ascii="Palatino Linotype" w:hAnsi="Palatino Linotype" w:cs="Arial"/>
        </w:rPr>
        <w:t xml:space="preserve"> </w:t>
      </w:r>
      <w:r w:rsidRPr="0062532D">
        <w:rPr>
          <w:rFonts w:ascii="Palatino Linotype" w:hAnsi="Palatino Linotype"/>
        </w:rPr>
        <w:t>constancias</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Pr="0062532D">
        <w:rPr>
          <w:rFonts w:ascii="Palatino Linotype" w:hAnsi="Palatino Linotype" w:cs="Arial"/>
        </w:rPr>
        <w:t>obran</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b/>
        </w:rPr>
        <w:t>SAIMEX</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rPr>
        <w:t>se</w:t>
      </w:r>
      <w:r w:rsidR="009C2E0B" w:rsidRPr="0062532D">
        <w:rPr>
          <w:rFonts w:ascii="Palatino Linotype" w:hAnsi="Palatino Linotype" w:cs="Arial"/>
        </w:rPr>
        <w:t xml:space="preserve"> </w:t>
      </w:r>
      <w:r w:rsidRPr="0062532D">
        <w:rPr>
          <w:rFonts w:ascii="Palatino Linotype" w:hAnsi="Palatino Linotype" w:cs="Arial"/>
        </w:rPr>
        <w:t>advierte</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b/>
        </w:rPr>
        <w:t xml:space="preserve"> </w:t>
      </w:r>
      <w:r w:rsidR="00776B62" w:rsidRPr="0062532D">
        <w:rPr>
          <w:rFonts w:ascii="Palatino Linotype" w:hAnsi="Palatino Linotype" w:cs="Arial"/>
          <w:b/>
        </w:rPr>
        <w:t>EL</w:t>
      </w:r>
      <w:r w:rsidR="009C2E0B" w:rsidRPr="0062532D">
        <w:rPr>
          <w:rFonts w:ascii="Palatino Linotype" w:hAnsi="Palatino Linotype" w:cs="Arial"/>
          <w:b/>
        </w:rPr>
        <w:t xml:space="preserve"> </w:t>
      </w:r>
      <w:r w:rsidR="00776B62" w:rsidRPr="0062532D">
        <w:rPr>
          <w:rFonts w:ascii="Palatino Linotype" w:hAnsi="Palatino Linotype" w:cs="Arial"/>
          <w:b/>
        </w:rPr>
        <w:t>RECURRENTE</w:t>
      </w:r>
      <w:r w:rsidR="009C2E0B" w:rsidRPr="0062532D">
        <w:rPr>
          <w:rFonts w:ascii="Palatino Linotype" w:hAnsi="Palatino Linotype" w:cs="Arial"/>
          <w:b/>
        </w:rPr>
        <w:t xml:space="preserve"> </w:t>
      </w:r>
      <w:r w:rsidRPr="0062532D">
        <w:rPr>
          <w:rFonts w:ascii="Palatino Linotype" w:hAnsi="Palatino Linotype" w:cs="Arial"/>
        </w:rPr>
        <w:t>omitió</w:t>
      </w:r>
      <w:r w:rsidR="009C2E0B" w:rsidRPr="0062532D">
        <w:rPr>
          <w:rFonts w:ascii="Palatino Linotype" w:hAnsi="Palatino Linotype" w:cs="Arial"/>
        </w:rPr>
        <w:t xml:space="preserve"> </w:t>
      </w:r>
      <w:r w:rsidRPr="0062532D">
        <w:rPr>
          <w:rFonts w:ascii="Palatino Linotype" w:hAnsi="Palatino Linotype" w:cs="Arial"/>
        </w:rPr>
        <w:t>presentar</w:t>
      </w:r>
      <w:r w:rsidR="009C2E0B" w:rsidRPr="0062532D">
        <w:rPr>
          <w:rFonts w:ascii="Palatino Linotype" w:hAnsi="Palatino Linotype" w:cs="Arial"/>
        </w:rPr>
        <w:t xml:space="preserve"> </w:t>
      </w:r>
      <w:r w:rsidRPr="0062532D">
        <w:rPr>
          <w:rFonts w:ascii="Palatino Linotype" w:hAnsi="Palatino Linotype" w:cs="Arial"/>
        </w:rPr>
        <w:t>manifestaciones</w:t>
      </w:r>
      <w:r w:rsidR="009C2E0B" w:rsidRPr="0062532D">
        <w:rPr>
          <w:rFonts w:ascii="Palatino Linotype" w:hAnsi="Palatino Linotype" w:cs="Arial"/>
        </w:rPr>
        <w:t xml:space="preserve"> </w:t>
      </w:r>
      <w:r w:rsidRPr="0062532D">
        <w:rPr>
          <w:rFonts w:ascii="Palatino Linotype" w:hAnsi="Palatino Linotype" w:cs="Arial"/>
        </w:rPr>
        <w:t>y</w:t>
      </w:r>
      <w:r w:rsidR="009C2E0B" w:rsidRPr="0062532D">
        <w:rPr>
          <w:rFonts w:ascii="Palatino Linotype" w:hAnsi="Palatino Linotype" w:cs="Arial"/>
        </w:rPr>
        <w:t xml:space="preserve"> </w:t>
      </w:r>
      <w:r w:rsidRPr="0062532D">
        <w:rPr>
          <w:rFonts w:ascii="Palatino Linotype" w:hAnsi="Palatino Linotype" w:cs="Arial"/>
        </w:rPr>
        <w:t>alegatos,</w:t>
      </w:r>
      <w:r w:rsidR="009C2E0B" w:rsidRPr="0062532D">
        <w:rPr>
          <w:rFonts w:ascii="Palatino Linotype" w:hAnsi="Palatino Linotype" w:cs="Arial"/>
        </w:rPr>
        <w:t xml:space="preserve"> </w:t>
      </w:r>
      <w:r w:rsidRPr="0062532D">
        <w:rPr>
          <w:rFonts w:ascii="Palatino Linotype" w:hAnsi="Palatino Linotype" w:cs="Arial"/>
        </w:rPr>
        <w:t>así</w:t>
      </w:r>
      <w:r w:rsidR="009C2E0B" w:rsidRPr="0062532D">
        <w:rPr>
          <w:rFonts w:ascii="Palatino Linotype" w:hAnsi="Palatino Linotype" w:cs="Arial"/>
        </w:rPr>
        <w:t xml:space="preserve"> </w:t>
      </w:r>
      <w:r w:rsidRPr="0062532D">
        <w:rPr>
          <w:rFonts w:ascii="Palatino Linotype" w:hAnsi="Palatino Linotype" w:cs="Arial"/>
        </w:rPr>
        <w:t>como</w:t>
      </w:r>
      <w:r w:rsidR="009C2E0B" w:rsidRPr="0062532D">
        <w:rPr>
          <w:rFonts w:ascii="Palatino Linotype" w:hAnsi="Palatino Linotype" w:cs="Arial"/>
        </w:rPr>
        <w:t xml:space="preserve"> </w:t>
      </w:r>
      <w:r w:rsidRPr="0062532D">
        <w:rPr>
          <w:rFonts w:ascii="Palatino Linotype" w:hAnsi="Palatino Linotype" w:cs="Arial"/>
        </w:rPr>
        <w:t>ofrecer</w:t>
      </w:r>
      <w:r w:rsidR="009C2E0B" w:rsidRPr="0062532D">
        <w:rPr>
          <w:rFonts w:ascii="Palatino Linotype" w:hAnsi="Palatino Linotype" w:cs="Arial"/>
        </w:rPr>
        <w:t xml:space="preserve"> </w:t>
      </w:r>
      <w:r w:rsidRPr="0062532D">
        <w:rPr>
          <w:rFonts w:ascii="Palatino Linotype" w:hAnsi="Palatino Linotype" w:cs="Arial"/>
        </w:rPr>
        <w:t>los</w:t>
      </w:r>
      <w:r w:rsidR="009C2E0B" w:rsidRPr="0062532D">
        <w:rPr>
          <w:rFonts w:ascii="Palatino Linotype" w:hAnsi="Palatino Linotype" w:cs="Arial"/>
        </w:rPr>
        <w:t xml:space="preserve"> </w:t>
      </w:r>
      <w:r w:rsidRPr="0062532D">
        <w:rPr>
          <w:rFonts w:ascii="Palatino Linotype" w:hAnsi="Palatino Linotype" w:cs="Arial"/>
        </w:rPr>
        <w:t>medios</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prueba</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Pr="0062532D">
        <w:rPr>
          <w:rFonts w:ascii="Palatino Linotype" w:hAnsi="Palatino Linotype" w:cs="Arial"/>
        </w:rPr>
        <w:t>a</w:t>
      </w:r>
      <w:r w:rsidR="009C2E0B" w:rsidRPr="0062532D">
        <w:rPr>
          <w:rFonts w:ascii="Palatino Linotype" w:hAnsi="Palatino Linotype" w:cs="Arial"/>
        </w:rPr>
        <w:t xml:space="preserve"> </w:t>
      </w:r>
      <w:r w:rsidRPr="0062532D">
        <w:rPr>
          <w:rFonts w:ascii="Palatino Linotype" w:hAnsi="Palatino Linotype" w:cs="Arial"/>
        </w:rPr>
        <w:t>su</w:t>
      </w:r>
      <w:r w:rsidR="009C2E0B" w:rsidRPr="0062532D">
        <w:rPr>
          <w:rFonts w:ascii="Palatino Linotype" w:hAnsi="Palatino Linotype" w:cs="Arial"/>
        </w:rPr>
        <w:t xml:space="preserve"> </w:t>
      </w:r>
      <w:r w:rsidRPr="0062532D">
        <w:rPr>
          <w:rFonts w:ascii="Palatino Linotype" w:hAnsi="Palatino Linotype"/>
        </w:rPr>
        <w:t>derecho</w:t>
      </w:r>
      <w:r w:rsidR="009C2E0B" w:rsidRPr="0062532D">
        <w:rPr>
          <w:rFonts w:ascii="Palatino Linotype" w:hAnsi="Palatino Linotype" w:cs="Arial"/>
        </w:rPr>
        <w:t xml:space="preserve"> </w:t>
      </w:r>
      <w:r w:rsidRPr="0062532D">
        <w:rPr>
          <w:rFonts w:ascii="Palatino Linotype" w:hAnsi="Palatino Linotype" w:cs="Arial"/>
        </w:rPr>
        <w:t>convinieran.</w:t>
      </w:r>
      <w:r w:rsidR="009C2E0B" w:rsidRPr="0062532D">
        <w:rPr>
          <w:rFonts w:ascii="Palatino Linotype" w:hAnsi="Palatino Linotype" w:cs="Arial"/>
        </w:rPr>
        <w:t xml:space="preserve"> </w:t>
      </w:r>
      <w:r w:rsidR="00831C78" w:rsidRPr="0062532D">
        <w:rPr>
          <w:rFonts w:ascii="Palatino Linotype" w:hAnsi="Palatino Linotype" w:cs="Arial"/>
        </w:rPr>
        <w:t>Por</w:t>
      </w:r>
      <w:r w:rsidR="009C2E0B" w:rsidRPr="0062532D">
        <w:rPr>
          <w:rFonts w:ascii="Palatino Linotype" w:hAnsi="Palatino Linotype" w:cs="Arial"/>
        </w:rPr>
        <w:t xml:space="preserve"> </w:t>
      </w:r>
      <w:r w:rsidR="00831C78" w:rsidRPr="0062532D">
        <w:rPr>
          <w:rFonts w:ascii="Palatino Linotype" w:hAnsi="Palatino Linotype" w:cs="Arial"/>
        </w:rPr>
        <w:t>su</w:t>
      </w:r>
      <w:r w:rsidR="009C2E0B" w:rsidRPr="0062532D">
        <w:rPr>
          <w:rFonts w:ascii="Palatino Linotype" w:hAnsi="Palatino Linotype" w:cs="Arial"/>
        </w:rPr>
        <w:t xml:space="preserve"> </w:t>
      </w:r>
      <w:r w:rsidR="00831C78" w:rsidRPr="0062532D">
        <w:rPr>
          <w:rFonts w:ascii="Palatino Linotype" w:hAnsi="Palatino Linotype" w:cs="Arial"/>
        </w:rPr>
        <w:t>parte,</w:t>
      </w:r>
      <w:r w:rsidR="009C2E0B" w:rsidRPr="0062532D">
        <w:rPr>
          <w:rFonts w:ascii="Palatino Linotype" w:hAnsi="Palatino Linotype" w:cs="Arial"/>
        </w:rPr>
        <w:t xml:space="preserve"> </w:t>
      </w:r>
      <w:r w:rsidR="00831C78" w:rsidRPr="0062532D">
        <w:rPr>
          <w:rFonts w:ascii="Palatino Linotype" w:hAnsi="Palatino Linotype" w:cs="Arial"/>
        </w:rPr>
        <w:t>en</w:t>
      </w:r>
      <w:r w:rsidR="009C2E0B" w:rsidRPr="0062532D">
        <w:rPr>
          <w:rFonts w:ascii="Palatino Linotype" w:hAnsi="Palatino Linotype" w:cs="Arial"/>
        </w:rPr>
        <w:t xml:space="preserve"> </w:t>
      </w:r>
      <w:r w:rsidR="00831C78" w:rsidRPr="0062532D">
        <w:rPr>
          <w:rFonts w:ascii="Palatino Linotype" w:hAnsi="Palatino Linotype" w:cs="Arial"/>
        </w:rPr>
        <w:t>fecha</w:t>
      </w:r>
      <w:r w:rsidR="004A488E" w:rsidRPr="0062532D">
        <w:rPr>
          <w:rFonts w:ascii="Palatino Linotype" w:hAnsi="Palatino Linotype" w:cs="Arial"/>
        </w:rPr>
        <w:t>s</w:t>
      </w:r>
      <w:r w:rsidR="009C2E0B" w:rsidRPr="0062532D">
        <w:rPr>
          <w:rFonts w:ascii="Palatino Linotype" w:hAnsi="Palatino Linotype" w:cs="Arial"/>
        </w:rPr>
        <w:t xml:space="preserve"> </w:t>
      </w:r>
      <w:r w:rsidR="00404110" w:rsidRPr="0062532D">
        <w:rPr>
          <w:rFonts w:ascii="Palatino Linotype" w:hAnsi="Palatino Linotype" w:cs="Arial"/>
        </w:rPr>
        <w:t>ocho</w:t>
      </w:r>
      <w:r w:rsidR="00CE42A2" w:rsidRPr="0062532D">
        <w:rPr>
          <w:rFonts w:ascii="Palatino Linotype" w:hAnsi="Palatino Linotype" w:cs="Arial"/>
        </w:rPr>
        <w:t>,</w:t>
      </w:r>
      <w:r w:rsidR="009C2E0B" w:rsidRPr="0062532D">
        <w:rPr>
          <w:rFonts w:ascii="Palatino Linotype" w:hAnsi="Palatino Linotype" w:cs="Arial"/>
        </w:rPr>
        <w:t xml:space="preserve"> </w:t>
      </w:r>
      <w:r w:rsidR="00CE42A2" w:rsidRPr="0062532D">
        <w:rPr>
          <w:rFonts w:ascii="Palatino Linotype" w:hAnsi="Palatino Linotype" w:cs="Arial"/>
        </w:rPr>
        <w:t>nueve</w:t>
      </w:r>
      <w:r w:rsidR="009C2E0B" w:rsidRPr="0062532D">
        <w:rPr>
          <w:rFonts w:ascii="Palatino Linotype" w:hAnsi="Palatino Linotype" w:cs="Arial"/>
        </w:rPr>
        <w:t xml:space="preserve"> </w:t>
      </w:r>
      <w:r w:rsidR="00831C78" w:rsidRPr="0062532D">
        <w:rPr>
          <w:rFonts w:ascii="Palatino Linotype" w:hAnsi="Palatino Linotype" w:cs="Arial"/>
        </w:rPr>
        <w:t>de</w:t>
      </w:r>
      <w:r w:rsidR="009C2E0B" w:rsidRPr="0062532D">
        <w:rPr>
          <w:rFonts w:ascii="Palatino Linotype" w:hAnsi="Palatino Linotype" w:cs="Arial"/>
        </w:rPr>
        <w:t xml:space="preserve"> </w:t>
      </w:r>
      <w:r w:rsidR="00404110" w:rsidRPr="0062532D">
        <w:rPr>
          <w:rFonts w:ascii="Palatino Linotype" w:hAnsi="Palatino Linotype" w:cs="Arial"/>
        </w:rPr>
        <w:t>mayo</w:t>
      </w:r>
      <w:r w:rsidR="009C2E0B" w:rsidRPr="0062532D">
        <w:rPr>
          <w:rFonts w:ascii="Palatino Linotype" w:hAnsi="Palatino Linotype" w:cs="Arial"/>
        </w:rPr>
        <w:t xml:space="preserve"> </w:t>
      </w:r>
      <w:r w:rsidR="00831C78" w:rsidRPr="0062532D">
        <w:rPr>
          <w:rFonts w:ascii="Palatino Linotype" w:hAnsi="Palatino Linotype" w:cs="Arial"/>
        </w:rPr>
        <w:t>de</w:t>
      </w:r>
      <w:r w:rsidR="009C2E0B" w:rsidRPr="0062532D">
        <w:rPr>
          <w:rFonts w:ascii="Palatino Linotype" w:hAnsi="Palatino Linotype" w:cs="Arial"/>
        </w:rPr>
        <w:t xml:space="preserve"> </w:t>
      </w:r>
      <w:r w:rsidR="00831C78" w:rsidRPr="0062532D">
        <w:rPr>
          <w:rFonts w:ascii="Palatino Linotype" w:hAnsi="Palatino Linotype" w:cs="Arial"/>
        </w:rPr>
        <w:t>dos</w:t>
      </w:r>
      <w:r w:rsidR="009C2E0B" w:rsidRPr="0062532D">
        <w:rPr>
          <w:rFonts w:ascii="Palatino Linotype" w:hAnsi="Palatino Linotype" w:cs="Arial"/>
        </w:rPr>
        <w:t xml:space="preserve"> </w:t>
      </w:r>
      <w:r w:rsidR="00831C78" w:rsidRPr="0062532D">
        <w:rPr>
          <w:rFonts w:ascii="Palatino Linotype" w:hAnsi="Palatino Linotype" w:cs="Arial"/>
        </w:rPr>
        <w:t>mil</w:t>
      </w:r>
      <w:r w:rsidR="009C2E0B" w:rsidRPr="0062532D">
        <w:rPr>
          <w:rFonts w:ascii="Palatino Linotype" w:hAnsi="Palatino Linotype" w:cs="Arial"/>
        </w:rPr>
        <w:t xml:space="preserve"> </w:t>
      </w:r>
      <w:r w:rsidR="00831C78" w:rsidRPr="0062532D">
        <w:rPr>
          <w:rFonts w:ascii="Palatino Linotype" w:hAnsi="Palatino Linotype" w:cs="Arial"/>
        </w:rPr>
        <w:t>dieci</w:t>
      </w:r>
      <w:r w:rsidR="00424FCC" w:rsidRPr="0062532D">
        <w:rPr>
          <w:rFonts w:ascii="Palatino Linotype" w:hAnsi="Palatino Linotype" w:cs="Arial"/>
        </w:rPr>
        <w:t>nueve</w:t>
      </w:r>
      <w:r w:rsidR="00831C78" w:rsidRPr="0062532D">
        <w:rPr>
          <w:rFonts w:ascii="Palatino Linotype" w:hAnsi="Palatino Linotype" w:cs="Arial"/>
        </w:rPr>
        <w:t>,</w:t>
      </w:r>
      <w:r w:rsidR="009C2E0B" w:rsidRPr="0062532D">
        <w:rPr>
          <w:rFonts w:ascii="Palatino Linotype" w:hAnsi="Palatino Linotype" w:cs="Arial"/>
          <w:b/>
        </w:rPr>
        <w:t xml:space="preserve"> </w:t>
      </w:r>
      <w:r w:rsidR="00831C78" w:rsidRPr="0062532D">
        <w:rPr>
          <w:rFonts w:ascii="Palatino Linotype" w:hAnsi="Palatino Linotype" w:cs="Arial"/>
          <w:b/>
        </w:rPr>
        <w:t>EL</w:t>
      </w:r>
      <w:r w:rsidR="009C2E0B" w:rsidRPr="0062532D">
        <w:rPr>
          <w:rFonts w:ascii="Palatino Linotype" w:hAnsi="Palatino Linotype" w:cs="Arial"/>
          <w:b/>
        </w:rPr>
        <w:t xml:space="preserve"> </w:t>
      </w:r>
      <w:r w:rsidR="00831C78" w:rsidRPr="0062532D">
        <w:rPr>
          <w:rFonts w:ascii="Palatino Linotype" w:hAnsi="Palatino Linotype" w:cs="Arial"/>
          <w:b/>
        </w:rPr>
        <w:t>SUJETO</w:t>
      </w:r>
      <w:r w:rsidR="009C2E0B" w:rsidRPr="0062532D">
        <w:rPr>
          <w:rFonts w:ascii="Palatino Linotype" w:hAnsi="Palatino Linotype" w:cs="Arial"/>
          <w:b/>
        </w:rPr>
        <w:t xml:space="preserve"> </w:t>
      </w:r>
      <w:r w:rsidR="00831C78" w:rsidRPr="0062532D">
        <w:rPr>
          <w:rFonts w:ascii="Palatino Linotype" w:hAnsi="Palatino Linotype" w:cs="Arial"/>
          <w:b/>
        </w:rPr>
        <w:t>OBLIGADO</w:t>
      </w:r>
      <w:r w:rsidR="009C2E0B" w:rsidRPr="0062532D">
        <w:rPr>
          <w:rFonts w:ascii="Palatino Linotype" w:hAnsi="Palatino Linotype" w:cs="Arial"/>
        </w:rPr>
        <w:t xml:space="preserve"> </w:t>
      </w:r>
      <w:r w:rsidR="00831C78" w:rsidRPr="0062532D">
        <w:rPr>
          <w:rFonts w:ascii="Palatino Linotype" w:hAnsi="Palatino Linotype" w:cs="Arial"/>
        </w:rPr>
        <w:t>exhibió</w:t>
      </w:r>
      <w:r w:rsidR="009C2E0B" w:rsidRPr="0062532D">
        <w:rPr>
          <w:rFonts w:ascii="Palatino Linotype" w:hAnsi="Palatino Linotype" w:cs="Arial"/>
        </w:rPr>
        <w:t xml:space="preserve"> </w:t>
      </w:r>
      <w:r w:rsidR="00C1204B" w:rsidRPr="0062532D">
        <w:rPr>
          <w:rFonts w:ascii="Palatino Linotype" w:hAnsi="Palatino Linotype" w:cs="Arial"/>
        </w:rPr>
        <w:t>los</w:t>
      </w:r>
      <w:r w:rsidR="009C2E0B" w:rsidRPr="0062532D">
        <w:rPr>
          <w:rFonts w:ascii="Palatino Linotype" w:hAnsi="Palatino Linotype" w:cs="Arial"/>
        </w:rPr>
        <w:t xml:space="preserve"> </w:t>
      </w:r>
      <w:r w:rsidR="00831C78" w:rsidRPr="0062532D">
        <w:rPr>
          <w:rFonts w:ascii="Palatino Linotype" w:hAnsi="Palatino Linotype" w:cs="Arial"/>
        </w:rPr>
        <w:t>Informe</w:t>
      </w:r>
      <w:r w:rsidR="00C1204B" w:rsidRPr="0062532D">
        <w:rPr>
          <w:rFonts w:ascii="Palatino Linotype" w:hAnsi="Palatino Linotype" w:cs="Arial"/>
        </w:rPr>
        <w:t>s</w:t>
      </w:r>
      <w:r w:rsidR="009C2E0B" w:rsidRPr="0062532D">
        <w:rPr>
          <w:rFonts w:ascii="Palatino Linotype" w:hAnsi="Palatino Linotype" w:cs="Arial"/>
        </w:rPr>
        <w:t xml:space="preserve"> </w:t>
      </w:r>
      <w:r w:rsidR="00831C78" w:rsidRPr="0062532D">
        <w:rPr>
          <w:rFonts w:ascii="Palatino Linotype" w:hAnsi="Palatino Linotype" w:cs="Arial"/>
        </w:rPr>
        <w:t>Justificado</w:t>
      </w:r>
      <w:r w:rsidR="00C1204B" w:rsidRPr="0062532D">
        <w:rPr>
          <w:rFonts w:ascii="Palatino Linotype" w:hAnsi="Palatino Linotype" w:cs="Arial"/>
        </w:rPr>
        <w:t>s</w:t>
      </w:r>
      <w:r w:rsidR="00831C78" w:rsidRPr="0062532D">
        <w:rPr>
          <w:rFonts w:ascii="Palatino Linotype" w:hAnsi="Palatino Linotype" w:cs="Arial"/>
        </w:rPr>
        <w:t>,</w:t>
      </w:r>
      <w:r w:rsidR="009C2E0B" w:rsidRPr="0062532D">
        <w:rPr>
          <w:rFonts w:ascii="Palatino Linotype" w:hAnsi="Palatino Linotype" w:cs="Arial"/>
        </w:rPr>
        <w:t xml:space="preserve"> </w:t>
      </w:r>
      <w:r w:rsidR="00831C78" w:rsidRPr="0062532D">
        <w:rPr>
          <w:rFonts w:ascii="Palatino Linotype" w:hAnsi="Palatino Linotype" w:cs="Arial"/>
        </w:rPr>
        <w:t>adjuntando</w:t>
      </w:r>
      <w:r w:rsidR="009C2E0B" w:rsidRPr="0062532D">
        <w:rPr>
          <w:rFonts w:ascii="Palatino Linotype" w:hAnsi="Palatino Linotype" w:cs="Arial"/>
        </w:rPr>
        <w:t xml:space="preserve"> </w:t>
      </w:r>
      <w:r w:rsidR="00C1204B" w:rsidRPr="0062532D">
        <w:rPr>
          <w:rFonts w:ascii="Palatino Linotype" w:hAnsi="Palatino Linotype" w:cs="Arial"/>
        </w:rPr>
        <w:t>para</w:t>
      </w:r>
      <w:r w:rsidR="009C2E0B" w:rsidRPr="0062532D">
        <w:rPr>
          <w:rFonts w:ascii="Palatino Linotype" w:hAnsi="Palatino Linotype" w:cs="Arial"/>
        </w:rPr>
        <w:t xml:space="preserve"> </w:t>
      </w:r>
      <w:r w:rsidR="00404110" w:rsidRPr="0062532D">
        <w:rPr>
          <w:rFonts w:ascii="Palatino Linotype" w:hAnsi="Palatino Linotype" w:cs="Arial"/>
        </w:rPr>
        <w:t>los</w:t>
      </w:r>
      <w:r w:rsidR="009C2E0B" w:rsidRPr="0062532D">
        <w:rPr>
          <w:rFonts w:ascii="Palatino Linotype" w:hAnsi="Palatino Linotype" w:cs="Arial"/>
        </w:rPr>
        <w:t xml:space="preserve"> </w:t>
      </w:r>
      <w:r w:rsidR="00404110" w:rsidRPr="0062532D">
        <w:rPr>
          <w:rFonts w:ascii="Palatino Linotype" w:hAnsi="Palatino Linotype" w:cs="Arial"/>
        </w:rPr>
        <w:t>recursos</w:t>
      </w:r>
      <w:r w:rsidR="009C2E0B" w:rsidRPr="0062532D">
        <w:rPr>
          <w:rFonts w:ascii="Palatino Linotype" w:hAnsi="Palatino Linotype" w:cs="Arial"/>
        </w:rPr>
        <w:t xml:space="preserve"> </w:t>
      </w:r>
      <w:r w:rsidR="00404110" w:rsidRPr="0062532D">
        <w:rPr>
          <w:rFonts w:ascii="Palatino Linotype" w:hAnsi="Palatino Linotype" w:cs="Arial"/>
        </w:rPr>
        <w:t>de</w:t>
      </w:r>
      <w:r w:rsidR="009C2E0B" w:rsidRPr="0062532D">
        <w:rPr>
          <w:rFonts w:ascii="Palatino Linotype" w:hAnsi="Palatino Linotype" w:cs="Arial"/>
        </w:rPr>
        <w:t xml:space="preserve"> </w:t>
      </w:r>
      <w:r w:rsidR="00404110" w:rsidRPr="0062532D">
        <w:rPr>
          <w:rFonts w:ascii="Palatino Linotype" w:hAnsi="Palatino Linotype" w:cs="Arial"/>
        </w:rPr>
        <w:t>revisión</w:t>
      </w:r>
      <w:r w:rsidR="009C2E0B" w:rsidRPr="0062532D">
        <w:rPr>
          <w:rFonts w:ascii="Palatino Linotype" w:hAnsi="Palatino Linotype" w:cs="Arial"/>
        </w:rPr>
        <w:t xml:space="preserve"> </w:t>
      </w:r>
      <w:r w:rsidR="00404110" w:rsidRPr="0062532D">
        <w:rPr>
          <w:rFonts w:ascii="Palatino Linotype" w:hAnsi="Palatino Linotype"/>
          <w:b/>
        </w:rPr>
        <w:t>02597/INFOEM/IP/RR/2019,</w:t>
      </w:r>
      <w:r w:rsidR="009C2E0B" w:rsidRPr="0062532D">
        <w:rPr>
          <w:rFonts w:ascii="Palatino Linotype" w:hAnsi="Palatino Linotype"/>
          <w:b/>
        </w:rPr>
        <w:t xml:space="preserve"> </w:t>
      </w:r>
      <w:r w:rsidR="00404110" w:rsidRPr="0062532D">
        <w:rPr>
          <w:rFonts w:ascii="Palatino Linotype" w:hAnsi="Palatino Linotype"/>
          <w:b/>
        </w:rPr>
        <w:t>02598/INFOEM/IP/RR/2019,</w:t>
      </w:r>
      <w:r w:rsidR="009C2E0B" w:rsidRPr="0062532D">
        <w:rPr>
          <w:rFonts w:ascii="Palatino Linotype" w:hAnsi="Palatino Linotype"/>
          <w:b/>
        </w:rPr>
        <w:t xml:space="preserve"> </w:t>
      </w:r>
      <w:r w:rsidR="00404110" w:rsidRPr="0062532D">
        <w:rPr>
          <w:rFonts w:ascii="Palatino Linotype" w:hAnsi="Palatino Linotype"/>
          <w:b/>
        </w:rPr>
        <w:t>02599/INFOEM/IP/RR/2019,</w:t>
      </w:r>
      <w:r w:rsidR="009C2E0B" w:rsidRPr="0062532D">
        <w:rPr>
          <w:rFonts w:ascii="Palatino Linotype" w:hAnsi="Palatino Linotype"/>
          <w:b/>
        </w:rPr>
        <w:t xml:space="preserve"> </w:t>
      </w:r>
      <w:r w:rsidR="00404110" w:rsidRPr="0062532D">
        <w:rPr>
          <w:rFonts w:ascii="Palatino Linotype" w:hAnsi="Palatino Linotype"/>
          <w:b/>
        </w:rPr>
        <w:t>02600/INFOEM/IP/RR/2019,</w:t>
      </w:r>
      <w:r w:rsidR="009C2E0B" w:rsidRPr="0062532D">
        <w:rPr>
          <w:rFonts w:ascii="Palatino Linotype" w:hAnsi="Palatino Linotype"/>
          <w:b/>
        </w:rPr>
        <w:t xml:space="preserve"> </w:t>
      </w:r>
      <w:r w:rsidR="00404110" w:rsidRPr="0062532D">
        <w:rPr>
          <w:rFonts w:ascii="Palatino Linotype" w:hAnsi="Palatino Linotype"/>
          <w:b/>
        </w:rPr>
        <w:t>02607/INFOEM/IP/RR/2019,</w:t>
      </w:r>
      <w:r w:rsidR="009C2E0B" w:rsidRPr="0062532D">
        <w:rPr>
          <w:rFonts w:ascii="Palatino Linotype" w:hAnsi="Palatino Linotype"/>
          <w:b/>
        </w:rPr>
        <w:t xml:space="preserve"> </w:t>
      </w:r>
      <w:r w:rsidR="00044852" w:rsidRPr="0062532D">
        <w:rPr>
          <w:rFonts w:ascii="Palatino Linotype" w:hAnsi="Palatino Linotype"/>
          <w:b/>
        </w:rPr>
        <w:t>02609/INFOEM/IP/RR/2019,</w:t>
      </w:r>
      <w:r w:rsidR="009C2E0B" w:rsidRPr="0062532D">
        <w:rPr>
          <w:rFonts w:ascii="Palatino Linotype" w:hAnsi="Palatino Linotype"/>
          <w:b/>
        </w:rPr>
        <w:t xml:space="preserve"> </w:t>
      </w:r>
      <w:r w:rsidR="00044852" w:rsidRPr="0062532D">
        <w:rPr>
          <w:rFonts w:ascii="Palatino Linotype" w:hAnsi="Palatino Linotype"/>
          <w:b/>
        </w:rPr>
        <w:t>02610/INFOEM/IP/RR/2019,</w:t>
      </w:r>
      <w:r w:rsidR="009C2E0B" w:rsidRPr="0062532D">
        <w:rPr>
          <w:rFonts w:ascii="Palatino Linotype" w:hAnsi="Palatino Linotype"/>
          <w:b/>
        </w:rPr>
        <w:t xml:space="preserve"> </w:t>
      </w:r>
      <w:r w:rsidR="00044852" w:rsidRPr="0062532D">
        <w:rPr>
          <w:rFonts w:ascii="Palatino Linotype" w:hAnsi="Palatino Linotype"/>
          <w:b/>
        </w:rPr>
        <w:t>02612/INFOEM/IP/RR/2019,</w:t>
      </w:r>
      <w:r w:rsidR="009C2E0B" w:rsidRPr="0062532D">
        <w:rPr>
          <w:rFonts w:ascii="Palatino Linotype" w:hAnsi="Palatino Linotype"/>
          <w:b/>
        </w:rPr>
        <w:t xml:space="preserve"> </w:t>
      </w:r>
      <w:r w:rsidR="00044852" w:rsidRPr="0062532D">
        <w:rPr>
          <w:rFonts w:ascii="Palatino Linotype" w:hAnsi="Palatino Linotype"/>
          <w:b/>
        </w:rPr>
        <w:t>02613/INFOEM/IP/RR/2019,</w:t>
      </w:r>
      <w:r w:rsidR="009C2E0B" w:rsidRPr="0062532D">
        <w:rPr>
          <w:rFonts w:ascii="Palatino Linotype" w:hAnsi="Palatino Linotype"/>
          <w:b/>
        </w:rPr>
        <w:t xml:space="preserve"> </w:t>
      </w:r>
      <w:r w:rsidR="00044852" w:rsidRPr="0062532D">
        <w:rPr>
          <w:rFonts w:ascii="Palatino Linotype" w:hAnsi="Palatino Linotype"/>
          <w:b/>
        </w:rPr>
        <w:t>02614/INFOEM/IP/RR/2019,</w:t>
      </w:r>
      <w:r w:rsidR="009C2E0B" w:rsidRPr="0062532D">
        <w:rPr>
          <w:rFonts w:ascii="Palatino Linotype" w:hAnsi="Palatino Linotype"/>
          <w:b/>
        </w:rPr>
        <w:t xml:space="preserve"> </w:t>
      </w:r>
      <w:r w:rsidR="00044852" w:rsidRPr="0062532D">
        <w:rPr>
          <w:rFonts w:ascii="Palatino Linotype" w:hAnsi="Palatino Linotype"/>
          <w:b/>
        </w:rPr>
        <w:t>02615/INFOEM/IP/RR/2019,</w:t>
      </w:r>
      <w:r w:rsidR="009C2E0B" w:rsidRPr="0062532D">
        <w:rPr>
          <w:rFonts w:ascii="Palatino Linotype" w:hAnsi="Palatino Linotype"/>
          <w:b/>
        </w:rPr>
        <w:t xml:space="preserve"> </w:t>
      </w:r>
      <w:r w:rsidR="00044852" w:rsidRPr="0062532D">
        <w:rPr>
          <w:rFonts w:ascii="Palatino Linotype" w:hAnsi="Palatino Linotype"/>
          <w:b/>
        </w:rPr>
        <w:t>02616/INFOEM/IP/RR/2019,</w:t>
      </w:r>
      <w:r w:rsidR="009C2E0B" w:rsidRPr="0062532D">
        <w:rPr>
          <w:rFonts w:ascii="Palatino Linotype" w:hAnsi="Palatino Linotype"/>
          <w:b/>
        </w:rPr>
        <w:t xml:space="preserve"> </w:t>
      </w:r>
      <w:r w:rsidR="00044852" w:rsidRPr="0062532D">
        <w:rPr>
          <w:rFonts w:ascii="Palatino Linotype" w:hAnsi="Palatino Linotype"/>
          <w:b/>
        </w:rPr>
        <w:t>02617/INFOEM/IP/RR/2019,</w:t>
      </w:r>
      <w:r w:rsidR="009C2E0B" w:rsidRPr="0062532D">
        <w:rPr>
          <w:rFonts w:ascii="Palatino Linotype" w:hAnsi="Palatino Linotype"/>
          <w:b/>
        </w:rPr>
        <w:t xml:space="preserve"> </w:t>
      </w:r>
      <w:r w:rsidR="00044852" w:rsidRPr="0062532D">
        <w:rPr>
          <w:rFonts w:ascii="Palatino Linotype" w:hAnsi="Palatino Linotype"/>
          <w:b/>
        </w:rPr>
        <w:t>02618/INFOEM/IP/RR/2019,</w:t>
      </w:r>
      <w:r w:rsidR="009C2E0B" w:rsidRPr="0062532D">
        <w:rPr>
          <w:rFonts w:ascii="Palatino Linotype" w:hAnsi="Palatino Linotype"/>
          <w:b/>
        </w:rPr>
        <w:t xml:space="preserve"> </w:t>
      </w:r>
      <w:r w:rsidR="00044852" w:rsidRPr="0062532D">
        <w:rPr>
          <w:rFonts w:ascii="Palatino Linotype" w:hAnsi="Palatino Linotype"/>
          <w:b/>
        </w:rPr>
        <w:t>02619/INFOEM/IP/RR/2019,</w:t>
      </w:r>
      <w:r w:rsidR="009C2E0B" w:rsidRPr="0062532D">
        <w:rPr>
          <w:rFonts w:ascii="Palatino Linotype" w:hAnsi="Palatino Linotype"/>
          <w:b/>
        </w:rPr>
        <w:t xml:space="preserve"> </w:t>
      </w:r>
      <w:r w:rsidR="00044852" w:rsidRPr="0062532D">
        <w:rPr>
          <w:rFonts w:ascii="Palatino Linotype" w:hAnsi="Palatino Linotype"/>
          <w:b/>
        </w:rPr>
        <w:t>02620/INFOEM/IP/RR/2019,</w:t>
      </w:r>
      <w:r w:rsidR="009C2E0B" w:rsidRPr="0062532D">
        <w:rPr>
          <w:rFonts w:ascii="Palatino Linotype" w:hAnsi="Palatino Linotype"/>
          <w:b/>
        </w:rPr>
        <w:t xml:space="preserve"> </w:t>
      </w:r>
      <w:r w:rsidR="00044852" w:rsidRPr="0062532D">
        <w:rPr>
          <w:rFonts w:ascii="Palatino Linotype" w:hAnsi="Palatino Linotype"/>
          <w:b/>
        </w:rPr>
        <w:t>02622/INFOEM/IP/RR/2019,</w:t>
      </w:r>
      <w:r w:rsidR="009C2E0B" w:rsidRPr="0062532D">
        <w:rPr>
          <w:rFonts w:ascii="Palatino Linotype" w:hAnsi="Palatino Linotype"/>
          <w:b/>
        </w:rPr>
        <w:t xml:space="preserve"> </w:t>
      </w:r>
      <w:r w:rsidR="00044852" w:rsidRPr="0062532D">
        <w:rPr>
          <w:rFonts w:ascii="Palatino Linotype" w:hAnsi="Palatino Linotype"/>
          <w:b/>
        </w:rPr>
        <w:t>02623/INFOEM/IP/RR/2019,</w:t>
      </w:r>
      <w:r w:rsidR="009C2E0B" w:rsidRPr="0062532D">
        <w:rPr>
          <w:rFonts w:ascii="Palatino Linotype" w:hAnsi="Palatino Linotype"/>
          <w:b/>
        </w:rPr>
        <w:t xml:space="preserve"> </w:t>
      </w:r>
      <w:r w:rsidR="00044852" w:rsidRPr="0062532D">
        <w:rPr>
          <w:rFonts w:ascii="Palatino Linotype" w:hAnsi="Palatino Linotype"/>
          <w:b/>
        </w:rPr>
        <w:t>02624/INFOEM/IP/RR/2019,</w:t>
      </w:r>
      <w:r w:rsidR="009C2E0B" w:rsidRPr="0062532D">
        <w:rPr>
          <w:rFonts w:ascii="Palatino Linotype" w:hAnsi="Palatino Linotype"/>
          <w:b/>
        </w:rPr>
        <w:t xml:space="preserve"> </w:t>
      </w:r>
      <w:r w:rsidR="00044852" w:rsidRPr="0062532D">
        <w:rPr>
          <w:rFonts w:ascii="Palatino Linotype" w:hAnsi="Palatino Linotype"/>
          <w:b/>
        </w:rPr>
        <w:t>02625/INFOEM/IP/RR/2019,</w:t>
      </w:r>
      <w:r w:rsidR="009C2E0B" w:rsidRPr="0062532D">
        <w:rPr>
          <w:rFonts w:ascii="Palatino Linotype" w:hAnsi="Palatino Linotype"/>
          <w:b/>
        </w:rPr>
        <w:t xml:space="preserve"> </w:t>
      </w:r>
      <w:r w:rsidR="00044852" w:rsidRPr="0062532D">
        <w:rPr>
          <w:rFonts w:ascii="Palatino Linotype" w:hAnsi="Palatino Linotype"/>
          <w:b/>
        </w:rPr>
        <w:t>02626/INFOEM/IP/RR/2019,</w:t>
      </w:r>
      <w:r w:rsidR="009C2E0B" w:rsidRPr="0062532D">
        <w:rPr>
          <w:rFonts w:ascii="Palatino Linotype" w:hAnsi="Palatino Linotype"/>
          <w:b/>
        </w:rPr>
        <w:t xml:space="preserve"> </w:t>
      </w:r>
      <w:r w:rsidR="00044852" w:rsidRPr="0062532D">
        <w:rPr>
          <w:rFonts w:ascii="Palatino Linotype" w:hAnsi="Palatino Linotype"/>
          <w:b/>
        </w:rPr>
        <w:t>02627/INFOEM/IP/RR/2019,</w:t>
      </w:r>
      <w:r w:rsidR="009C2E0B" w:rsidRPr="0062532D">
        <w:rPr>
          <w:rFonts w:ascii="Palatino Linotype" w:hAnsi="Palatino Linotype"/>
          <w:b/>
        </w:rPr>
        <w:t xml:space="preserve"> </w:t>
      </w:r>
      <w:r w:rsidR="00044852" w:rsidRPr="0062532D">
        <w:rPr>
          <w:rFonts w:ascii="Palatino Linotype" w:hAnsi="Palatino Linotype"/>
          <w:b/>
        </w:rPr>
        <w:t>02628/INFOEM/IP/RR/2019,</w:t>
      </w:r>
      <w:r w:rsidR="009C2E0B" w:rsidRPr="0062532D">
        <w:rPr>
          <w:rFonts w:ascii="Palatino Linotype" w:hAnsi="Palatino Linotype"/>
          <w:b/>
        </w:rPr>
        <w:t xml:space="preserve"> </w:t>
      </w:r>
      <w:r w:rsidR="00044852" w:rsidRPr="0062532D">
        <w:rPr>
          <w:rFonts w:ascii="Palatino Linotype" w:hAnsi="Palatino Linotype"/>
          <w:b/>
        </w:rPr>
        <w:t>02629/INFOEM/IP/RR/2019,</w:t>
      </w:r>
      <w:r w:rsidR="009C2E0B" w:rsidRPr="0062532D">
        <w:rPr>
          <w:rFonts w:ascii="Palatino Linotype" w:hAnsi="Palatino Linotype"/>
          <w:b/>
        </w:rPr>
        <w:t xml:space="preserve"> </w:t>
      </w:r>
      <w:r w:rsidR="00044852" w:rsidRPr="0062532D">
        <w:rPr>
          <w:rFonts w:ascii="Palatino Linotype" w:hAnsi="Palatino Linotype"/>
          <w:b/>
        </w:rPr>
        <w:t>02630/INFOEM/IP/RR/2019,</w:t>
      </w:r>
      <w:r w:rsidR="009C2E0B" w:rsidRPr="0062532D">
        <w:rPr>
          <w:rFonts w:ascii="Palatino Linotype" w:hAnsi="Palatino Linotype"/>
          <w:b/>
        </w:rPr>
        <w:t xml:space="preserve"> </w:t>
      </w:r>
      <w:r w:rsidR="00044852" w:rsidRPr="0062532D">
        <w:rPr>
          <w:rFonts w:ascii="Palatino Linotype" w:hAnsi="Palatino Linotype"/>
          <w:b/>
        </w:rPr>
        <w:t>02631/INFOEM/IP/RR/2019,</w:t>
      </w:r>
      <w:r w:rsidR="009C2E0B" w:rsidRPr="0062532D">
        <w:rPr>
          <w:rFonts w:ascii="Palatino Linotype" w:hAnsi="Palatino Linotype"/>
          <w:b/>
        </w:rPr>
        <w:t xml:space="preserve"> </w:t>
      </w:r>
      <w:r w:rsidR="00044852" w:rsidRPr="0062532D">
        <w:rPr>
          <w:rFonts w:ascii="Palatino Linotype" w:hAnsi="Palatino Linotype"/>
          <w:b/>
        </w:rPr>
        <w:t>02632/INFOEM/IP/RR/2019,</w:t>
      </w:r>
      <w:r w:rsidR="009C2E0B" w:rsidRPr="0062532D">
        <w:rPr>
          <w:rFonts w:ascii="Palatino Linotype" w:hAnsi="Palatino Linotype"/>
          <w:b/>
        </w:rPr>
        <w:t xml:space="preserve"> </w:t>
      </w:r>
      <w:r w:rsidR="00044852" w:rsidRPr="0062532D">
        <w:rPr>
          <w:rFonts w:ascii="Palatino Linotype" w:hAnsi="Palatino Linotype"/>
          <w:b/>
        </w:rPr>
        <w:t>02633/INFOEM/IP/RR/2019,</w:t>
      </w:r>
      <w:r w:rsidR="009C2E0B" w:rsidRPr="0062532D">
        <w:rPr>
          <w:rFonts w:ascii="Palatino Linotype" w:hAnsi="Palatino Linotype"/>
          <w:b/>
        </w:rPr>
        <w:t xml:space="preserve"> </w:t>
      </w:r>
      <w:r w:rsidR="00CE42A2" w:rsidRPr="0062532D">
        <w:rPr>
          <w:rFonts w:ascii="Palatino Linotype" w:hAnsi="Palatino Linotype"/>
          <w:b/>
        </w:rPr>
        <w:t>02634/INFOEM/IP/RR/2019,</w:t>
      </w:r>
      <w:r w:rsidR="009C2E0B" w:rsidRPr="0062532D">
        <w:rPr>
          <w:rFonts w:ascii="Palatino Linotype" w:hAnsi="Palatino Linotype"/>
          <w:b/>
        </w:rPr>
        <w:t xml:space="preserve"> </w:t>
      </w:r>
      <w:r w:rsidR="00CE42A2" w:rsidRPr="0062532D">
        <w:rPr>
          <w:rFonts w:ascii="Palatino Linotype" w:hAnsi="Palatino Linotype"/>
          <w:b/>
        </w:rPr>
        <w:t>02635/INFOEM/IP/RR/2019,</w:t>
      </w:r>
      <w:r w:rsidR="009C2E0B" w:rsidRPr="0062532D">
        <w:rPr>
          <w:rFonts w:ascii="Palatino Linotype" w:hAnsi="Palatino Linotype"/>
          <w:b/>
        </w:rPr>
        <w:t xml:space="preserve"> </w:t>
      </w:r>
      <w:r w:rsidR="00CE42A2" w:rsidRPr="0062532D">
        <w:rPr>
          <w:rFonts w:ascii="Palatino Linotype" w:hAnsi="Palatino Linotype"/>
          <w:b/>
        </w:rPr>
        <w:t>02637/INFOEM/IP/RR/2019,</w:t>
      </w:r>
      <w:r w:rsidR="009C2E0B" w:rsidRPr="0062532D">
        <w:rPr>
          <w:rFonts w:ascii="Palatino Linotype" w:hAnsi="Palatino Linotype"/>
          <w:b/>
        </w:rPr>
        <w:t xml:space="preserve"> </w:t>
      </w:r>
      <w:r w:rsidR="00CE42A2" w:rsidRPr="0062532D">
        <w:rPr>
          <w:rFonts w:ascii="Palatino Linotype" w:hAnsi="Palatino Linotype"/>
          <w:b/>
        </w:rPr>
        <w:t>02638/INFOEM/IP/RR/2019,</w:t>
      </w:r>
      <w:r w:rsidR="009C2E0B" w:rsidRPr="0062532D">
        <w:rPr>
          <w:rFonts w:ascii="Palatino Linotype" w:hAnsi="Palatino Linotype"/>
          <w:b/>
        </w:rPr>
        <w:t xml:space="preserve"> </w:t>
      </w:r>
      <w:r w:rsidR="00CE42A2" w:rsidRPr="0062532D">
        <w:rPr>
          <w:rFonts w:ascii="Palatino Linotype" w:hAnsi="Palatino Linotype"/>
          <w:b/>
        </w:rPr>
        <w:t>02639/INFOEM/IP/RR/2019,</w:t>
      </w:r>
      <w:r w:rsidR="009C2E0B" w:rsidRPr="0062532D">
        <w:rPr>
          <w:rFonts w:ascii="Palatino Linotype" w:hAnsi="Palatino Linotype"/>
          <w:b/>
        </w:rPr>
        <w:t xml:space="preserve"> </w:t>
      </w:r>
      <w:r w:rsidR="00CE42A2" w:rsidRPr="0062532D">
        <w:rPr>
          <w:rFonts w:ascii="Palatino Linotype" w:hAnsi="Palatino Linotype"/>
          <w:b/>
        </w:rPr>
        <w:t>02641/INFOEM/IP/RR/2019,</w:t>
      </w:r>
      <w:r w:rsidR="009C2E0B" w:rsidRPr="0062532D">
        <w:rPr>
          <w:rFonts w:ascii="Palatino Linotype" w:hAnsi="Palatino Linotype"/>
          <w:b/>
        </w:rPr>
        <w:t xml:space="preserve"> </w:t>
      </w:r>
      <w:r w:rsidR="00CE42A2" w:rsidRPr="0062532D">
        <w:rPr>
          <w:rFonts w:ascii="Palatino Linotype" w:hAnsi="Palatino Linotype"/>
          <w:b/>
        </w:rPr>
        <w:t>02642/INFOEM/IP/RR/2019,</w:t>
      </w:r>
      <w:r w:rsidR="009C2E0B" w:rsidRPr="0062532D">
        <w:rPr>
          <w:rFonts w:ascii="Palatino Linotype" w:hAnsi="Palatino Linotype"/>
          <w:b/>
        </w:rPr>
        <w:t xml:space="preserve"> </w:t>
      </w:r>
      <w:r w:rsidR="00CE42A2" w:rsidRPr="0062532D">
        <w:rPr>
          <w:rFonts w:ascii="Palatino Linotype" w:hAnsi="Palatino Linotype"/>
          <w:b/>
        </w:rPr>
        <w:t>02643/INFOEM/IP/RR/2019,</w:t>
      </w:r>
      <w:r w:rsidR="009C2E0B" w:rsidRPr="0062532D">
        <w:rPr>
          <w:rFonts w:ascii="Palatino Linotype" w:hAnsi="Palatino Linotype"/>
          <w:b/>
        </w:rPr>
        <w:t xml:space="preserve"> </w:t>
      </w:r>
      <w:r w:rsidR="00CE42A2" w:rsidRPr="0062532D">
        <w:rPr>
          <w:rFonts w:ascii="Palatino Linotype" w:hAnsi="Palatino Linotype"/>
          <w:b/>
        </w:rPr>
        <w:t>02644/INFOEM/IP/RR/2019,</w:t>
      </w:r>
      <w:r w:rsidR="009C2E0B" w:rsidRPr="0062532D">
        <w:rPr>
          <w:rFonts w:ascii="Palatino Linotype" w:hAnsi="Palatino Linotype"/>
          <w:b/>
        </w:rPr>
        <w:t xml:space="preserve"> </w:t>
      </w:r>
      <w:r w:rsidR="00CE42A2" w:rsidRPr="0062532D">
        <w:rPr>
          <w:rFonts w:ascii="Palatino Linotype" w:hAnsi="Palatino Linotype"/>
          <w:b/>
        </w:rPr>
        <w:t>02647/INFOEM/IP/RR/2019,</w:t>
      </w:r>
      <w:r w:rsidR="009C2E0B" w:rsidRPr="0062532D">
        <w:rPr>
          <w:rFonts w:ascii="Palatino Linotype" w:hAnsi="Palatino Linotype"/>
          <w:b/>
        </w:rPr>
        <w:t xml:space="preserve"> </w:t>
      </w:r>
      <w:r w:rsidR="00CE42A2" w:rsidRPr="0062532D">
        <w:rPr>
          <w:rFonts w:ascii="Palatino Linotype" w:hAnsi="Palatino Linotype"/>
          <w:b/>
        </w:rPr>
        <w:t>02648/INFOEM/IP/RR/2019,</w:t>
      </w:r>
      <w:r w:rsidR="009C2E0B" w:rsidRPr="0062532D">
        <w:rPr>
          <w:rFonts w:ascii="Palatino Linotype" w:hAnsi="Palatino Linotype"/>
          <w:b/>
        </w:rPr>
        <w:t xml:space="preserve"> </w:t>
      </w:r>
      <w:r w:rsidR="00CE42A2" w:rsidRPr="0062532D">
        <w:rPr>
          <w:rFonts w:ascii="Palatino Linotype" w:hAnsi="Palatino Linotype"/>
          <w:b/>
        </w:rPr>
        <w:t>02649/INFOEM/IP/RR/2019,</w:t>
      </w:r>
      <w:r w:rsidR="009C2E0B" w:rsidRPr="0062532D">
        <w:rPr>
          <w:rFonts w:ascii="Palatino Linotype" w:hAnsi="Palatino Linotype"/>
          <w:b/>
        </w:rPr>
        <w:t xml:space="preserve"> </w:t>
      </w:r>
      <w:r w:rsidR="00CE42A2" w:rsidRPr="0062532D">
        <w:rPr>
          <w:rFonts w:ascii="Palatino Linotype" w:hAnsi="Palatino Linotype"/>
          <w:b/>
        </w:rPr>
        <w:t>02650/INFOEM/IP/RR/2019,</w:t>
      </w:r>
      <w:r w:rsidR="009C2E0B" w:rsidRPr="0062532D">
        <w:rPr>
          <w:rFonts w:ascii="Palatino Linotype" w:hAnsi="Palatino Linotype"/>
          <w:b/>
        </w:rPr>
        <w:t xml:space="preserve"> </w:t>
      </w:r>
      <w:r w:rsidR="00CE42A2" w:rsidRPr="0062532D">
        <w:rPr>
          <w:rFonts w:ascii="Palatino Linotype" w:hAnsi="Palatino Linotype"/>
          <w:b/>
        </w:rPr>
        <w:t>02652/INFOEM/IP/RR/2019,</w:t>
      </w:r>
      <w:r w:rsidR="009C2E0B" w:rsidRPr="0062532D">
        <w:rPr>
          <w:rFonts w:ascii="Palatino Linotype" w:hAnsi="Palatino Linotype"/>
          <w:b/>
        </w:rPr>
        <w:t xml:space="preserve"> </w:t>
      </w:r>
      <w:r w:rsidR="00CE42A2" w:rsidRPr="0062532D">
        <w:rPr>
          <w:rFonts w:ascii="Palatino Linotype" w:hAnsi="Palatino Linotype"/>
          <w:b/>
        </w:rPr>
        <w:t>02653/INFOEM/IP/RR/2019,</w:t>
      </w:r>
      <w:r w:rsidR="009C2E0B" w:rsidRPr="0062532D">
        <w:rPr>
          <w:rFonts w:ascii="Palatino Linotype" w:hAnsi="Palatino Linotype"/>
          <w:b/>
        </w:rPr>
        <w:t xml:space="preserve"> </w:t>
      </w:r>
      <w:r w:rsidR="00CE42A2" w:rsidRPr="0062532D">
        <w:rPr>
          <w:rFonts w:ascii="Palatino Linotype" w:hAnsi="Palatino Linotype"/>
          <w:b/>
        </w:rPr>
        <w:t>02654/INFOEM/IP/RR/2019,</w:t>
      </w:r>
      <w:r w:rsidR="009C2E0B" w:rsidRPr="0062532D">
        <w:rPr>
          <w:rFonts w:ascii="Palatino Linotype" w:hAnsi="Palatino Linotype"/>
          <w:b/>
        </w:rPr>
        <w:t xml:space="preserve"> </w:t>
      </w:r>
      <w:r w:rsidR="00CE42A2" w:rsidRPr="0062532D">
        <w:rPr>
          <w:rFonts w:ascii="Palatino Linotype" w:hAnsi="Palatino Linotype"/>
          <w:b/>
        </w:rPr>
        <w:t>02655/INFOEM/IP/RR/2019,</w:t>
      </w:r>
      <w:r w:rsidR="009C2E0B" w:rsidRPr="0062532D">
        <w:rPr>
          <w:rFonts w:ascii="Palatino Linotype" w:hAnsi="Palatino Linotype"/>
          <w:b/>
        </w:rPr>
        <w:t xml:space="preserve"> </w:t>
      </w:r>
      <w:r w:rsidR="00CE42A2" w:rsidRPr="0062532D">
        <w:rPr>
          <w:rFonts w:ascii="Palatino Linotype" w:hAnsi="Palatino Linotype"/>
          <w:b/>
        </w:rPr>
        <w:t>02657/INFOEM/IP/RR/2019,</w:t>
      </w:r>
      <w:r w:rsidR="009C2E0B" w:rsidRPr="0062532D">
        <w:rPr>
          <w:rFonts w:ascii="Palatino Linotype" w:hAnsi="Palatino Linotype"/>
          <w:b/>
        </w:rPr>
        <w:t xml:space="preserve"> </w:t>
      </w:r>
      <w:r w:rsidR="00CE42A2" w:rsidRPr="0062532D">
        <w:rPr>
          <w:rFonts w:ascii="Palatino Linotype" w:hAnsi="Palatino Linotype"/>
          <w:b/>
        </w:rPr>
        <w:t>02658/INFOEM/IP/RR/2019,</w:t>
      </w:r>
      <w:r w:rsidR="009C2E0B" w:rsidRPr="0062532D">
        <w:rPr>
          <w:rFonts w:ascii="Palatino Linotype" w:hAnsi="Palatino Linotype"/>
          <w:b/>
        </w:rPr>
        <w:t xml:space="preserve"> </w:t>
      </w:r>
      <w:r w:rsidR="00CE42A2" w:rsidRPr="0062532D">
        <w:rPr>
          <w:rFonts w:ascii="Palatino Linotype" w:hAnsi="Palatino Linotype"/>
          <w:b/>
        </w:rPr>
        <w:t>02659/INFOEM/IP/RR/2019,</w:t>
      </w:r>
      <w:r w:rsidR="009C2E0B" w:rsidRPr="0062532D">
        <w:rPr>
          <w:rFonts w:ascii="Palatino Linotype" w:hAnsi="Palatino Linotype"/>
          <w:b/>
        </w:rPr>
        <w:t xml:space="preserve"> </w:t>
      </w:r>
      <w:r w:rsidR="00CE42A2" w:rsidRPr="0062532D">
        <w:rPr>
          <w:rFonts w:ascii="Palatino Linotype" w:hAnsi="Palatino Linotype"/>
          <w:b/>
        </w:rPr>
        <w:t>02660/INFOEM/IP/RR/2019,</w:t>
      </w:r>
      <w:r w:rsidR="009C2E0B" w:rsidRPr="0062532D">
        <w:rPr>
          <w:rFonts w:ascii="Palatino Linotype" w:hAnsi="Palatino Linotype"/>
          <w:b/>
        </w:rPr>
        <w:t xml:space="preserve"> </w:t>
      </w:r>
      <w:r w:rsidR="00CE42A2" w:rsidRPr="0062532D">
        <w:rPr>
          <w:rFonts w:ascii="Palatino Linotype" w:hAnsi="Palatino Linotype"/>
          <w:b/>
        </w:rPr>
        <w:t>02662/INFOEM/IP/RR/2019,</w:t>
      </w:r>
      <w:r w:rsidR="009C2E0B" w:rsidRPr="0062532D">
        <w:rPr>
          <w:rFonts w:ascii="Palatino Linotype" w:hAnsi="Palatino Linotype"/>
          <w:b/>
        </w:rPr>
        <w:t xml:space="preserve"> </w:t>
      </w:r>
      <w:r w:rsidR="00CE42A2" w:rsidRPr="0062532D">
        <w:rPr>
          <w:rFonts w:ascii="Palatino Linotype" w:hAnsi="Palatino Linotype"/>
          <w:b/>
        </w:rPr>
        <w:lastRenderedPageBreak/>
        <w:t>02663/INFOEM/IP/RR/2019,</w:t>
      </w:r>
      <w:r w:rsidR="009C2E0B" w:rsidRPr="0062532D">
        <w:rPr>
          <w:rFonts w:ascii="Palatino Linotype" w:hAnsi="Palatino Linotype"/>
          <w:b/>
        </w:rPr>
        <w:t xml:space="preserve"> </w:t>
      </w:r>
      <w:r w:rsidR="00CE42A2" w:rsidRPr="0062532D">
        <w:rPr>
          <w:rFonts w:ascii="Palatino Linotype" w:hAnsi="Palatino Linotype"/>
          <w:b/>
        </w:rPr>
        <w:t>02664/INFOEM/IP/RR/2019,</w:t>
      </w:r>
      <w:r w:rsidR="009C2E0B" w:rsidRPr="0062532D">
        <w:rPr>
          <w:rFonts w:ascii="Palatino Linotype" w:hAnsi="Palatino Linotype"/>
          <w:b/>
        </w:rPr>
        <w:t xml:space="preserve"> </w:t>
      </w:r>
      <w:r w:rsidR="00CE42A2" w:rsidRPr="0062532D">
        <w:rPr>
          <w:rFonts w:ascii="Palatino Linotype" w:hAnsi="Palatino Linotype"/>
          <w:b/>
        </w:rPr>
        <w:t>02665/INFOEM/IP/RR/2019,</w:t>
      </w:r>
      <w:r w:rsidR="009C2E0B" w:rsidRPr="0062532D">
        <w:rPr>
          <w:rFonts w:ascii="Palatino Linotype" w:hAnsi="Palatino Linotype"/>
          <w:b/>
        </w:rPr>
        <w:t xml:space="preserve"> </w:t>
      </w:r>
      <w:r w:rsidR="00CE42A2" w:rsidRPr="0062532D">
        <w:rPr>
          <w:rFonts w:ascii="Palatino Linotype" w:hAnsi="Palatino Linotype"/>
          <w:b/>
        </w:rPr>
        <w:t>02666/INFOEM/IP/RR/2019,</w:t>
      </w:r>
      <w:r w:rsidR="009C2E0B" w:rsidRPr="0062532D">
        <w:rPr>
          <w:rFonts w:ascii="Palatino Linotype" w:hAnsi="Palatino Linotype"/>
          <w:b/>
        </w:rPr>
        <w:t xml:space="preserve"> </w:t>
      </w:r>
      <w:r w:rsidR="00002C8A" w:rsidRPr="0062532D">
        <w:rPr>
          <w:rFonts w:ascii="Palatino Linotype" w:hAnsi="Palatino Linotype"/>
          <w:b/>
        </w:rPr>
        <w:t>02682/INFOEM/IP/RR/2019,</w:t>
      </w:r>
      <w:r w:rsidR="009C2E0B" w:rsidRPr="0062532D">
        <w:rPr>
          <w:rFonts w:ascii="Palatino Linotype" w:hAnsi="Palatino Linotype"/>
          <w:b/>
        </w:rPr>
        <w:t xml:space="preserve"> </w:t>
      </w:r>
      <w:r w:rsidR="00002C8A" w:rsidRPr="0062532D">
        <w:rPr>
          <w:rFonts w:ascii="Palatino Linotype" w:hAnsi="Palatino Linotype"/>
          <w:b/>
        </w:rPr>
        <w:t>02691/INFOEM/IP/RR/2019,</w:t>
      </w:r>
      <w:r w:rsidR="009C2E0B" w:rsidRPr="0062532D">
        <w:rPr>
          <w:rFonts w:ascii="Palatino Linotype" w:hAnsi="Palatino Linotype"/>
          <w:b/>
        </w:rPr>
        <w:t xml:space="preserve"> </w:t>
      </w:r>
      <w:r w:rsidR="00002C8A" w:rsidRPr="0062532D">
        <w:rPr>
          <w:rFonts w:ascii="Palatino Linotype" w:hAnsi="Palatino Linotype"/>
          <w:b/>
        </w:rPr>
        <w:t>02692/INFOEM/IP/RR/2019,</w:t>
      </w:r>
      <w:r w:rsidR="009C2E0B" w:rsidRPr="0062532D">
        <w:rPr>
          <w:rFonts w:ascii="Palatino Linotype" w:hAnsi="Palatino Linotype"/>
          <w:b/>
        </w:rPr>
        <w:t xml:space="preserve"> </w:t>
      </w:r>
      <w:r w:rsidR="00002C8A" w:rsidRPr="0062532D">
        <w:rPr>
          <w:rFonts w:ascii="Palatino Linotype" w:hAnsi="Palatino Linotype"/>
          <w:b/>
        </w:rPr>
        <w:t>02693/INFOEM/IP/RR/2019,</w:t>
      </w:r>
      <w:r w:rsidR="009C2E0B" w:rsidRPr="0062532D">
        <w:rPr>
          <w:rFonts w:ascii="Palatino Linotype" w:hAnsi="Palatino Linotype"/>
          <w:b/>
        </w:rPr>
        <w:t xml:space="preserve"> </w:t>
      </w:r>
      <w:r w:rsidR="00002C8A" w:rsidRPr="0062532D">
        <w:rPr>
          <w:rFonts w:ascii="Palatino Linotype" w:hAnsi="Palatino Linotype"/>
          <w:b/>
        </w:rPr>
        <w:t>02694/INFOEM/IP/RR/2019,</w:t>
      </w:r>
      <w:r w:rsidR="009C2E0B" w:rsidRPr="0062532D">
        <w:rPr>
          <w:rFonts w:ascii="Palatino Linotype" w:hAnsi="Palatino Linotype"/>
          <w:b/>
        </w:rPr>
        <w:t xml:space="preserve"> </w:t>
      </w:r>
      <w:r w:rsidR="00002C8A" w:rsidRPr="0062532D">
        <w:rPr>
          <w:rFonts w:ascii="Palatino Linotype" w:hAnsi="Palatino Linotype"/>
          <w:b/>
        </w:rPr>
        <w:t>02695/INFOEM/IP/RR/2019,</w:t>
      </w:r>
      <w:r w:rsidR="009C2E0B" w:rsidRPr="0062532D">
        <w:rPr>
          <w:rFonts w:ascii="Palatino Linotype" w:hAnsi="Palatino Linotype"/>
          <w:b/>
        </w:rPr>
        <w:t xml:space="preserve"> </w:t>
      </w:r>
      <w:r w:rsidR="00002C8A" w:rsidRPr="0062532D">
        <w:rPr>
          <w:rFonts w:ascii="Palatino Linotype" w:hAnsi="Palatino Linotype"/>
          <w:b/>
        </w:rPr>
        <w:t>02697/INFOEM/IP/RR/2019,</w:t>
      </w:r>
      <w:r w:rsidR="009C2E0B" w:rsidRPr="0062532D">
        <w:rPr>
          <w:rFonts w:ascii="Palatino Linotype" w:hAnsi="Palatino Linotype"/>
          <w:b/>
        </w:rPr>
        <w:t xml:space="preserve"> </w:t>
      </w:r>
      <w:r w:rsidR="00002C8A" w:rsidRPr="0062532D">
        <w:rPr>
          <w:rFonts w:ascii="Palatino Linotype" w:hAnsi="Palatino Linotype"/>
          <w:b/>
        </w:rPr>
        <w:t>02698/INFOEM/IP/RR/2019,</w:t>
      </w:r>
      <w:r w:rsidR="009C2E0B" w:rsidRPr="0062532D">
        <w:rPr>
          <w:rFonts w:ascii="Palatino Linotype" w:hAnsi="Palatino Linotype"/>
          <w:b/>
        </w:rPr>
        <w:t xml:space="preserve"> </w:t>
      </w:r>
      <w:r w:rsidR="00002C8A" w:rsidRPr="0062532D">
        <w:rPr>
          <w:rFonts w:ascii="Palatino Linotype" w:hAnsi="Palatino Linotype"/>
          <w:b/>
        </w:rPr>
        <w:t>02699/INFOEM/IP/RR/2019,</w:t>
      </w:r>
      <w:r w:rsidR="009C2E0B" w:rsidRPr="0062532D">
        <w:rPr>
          <w:rFonts w:ascii="Palatino Linotype" w:hAnsi="Palatino Linotype"/>
          <w:b/>
        </w:rPr>
        <w:t xml:space="preserve"> </w:t>
      </w:r>
      <w:r w:rsidR="00002C8A" w:rsidRPr="0062532D">
        <w:rPr>
          <w:rFonts w:ascii="Palatino Linotype" w:hAnsi="Palatino Linotype"/>
          <w:b/>
        </w:rPr>
        <w:t>02700/INFOEM/IP/RR/2019,</w:t>
      </w:r>
      <w:r w:rsidR="009C2E0B" w:rsidRPr="0062532D">
        <w:rPr>
          <w:rFonts w:ascii="Palatino Linotype" w:hAnsi="Palatino Linotype"/>
          <w:b/>
        </w:rPr>
        <w:t xml:space="preserve"> </w:t>
      </w:r>
      <w:r w:rsidR="00002C8A" w:rsidRPr="0062532D">
        <w:rPr>
          <w:rFonts w:ascii="Palatino Linotype" w:hAnsi="Palatino Linotype"/>
          <w:b/>
        </w:rPr>
        <w:t>02702/INFOEM/IP/RR/2019,</w:t>
      </w:r>
      <w:r w:rsidR="009C2E0B" w:rsidRPr="0062532D">
        <w:rPr>
          <w:rFonts w:ascii="Palatino Linotype" w:hAnsi="Palatino Linotype"/>
          <w:b/>
        </w:rPr>
        <w:t xml:space="preserve"> </w:t>
      </w:r>
      <w:r w:rsidR="00002C8A" w:rsidRPr="0062532D">
        <w:rPr>
          <w:rFonts w:ascii="Palatino Linotype" w:hAnsi="Palatino Linotype"/>
          <w:b/>
        </w:rPr>
        <w:t>02703/INFOEM/IP/RR/2019,</w:t>
      </w:r>
      <w:r w:rsidR="009C2E0B" w:rsidRPr="0062532D">
        <w:rPr>
          <w:rFonts w:ascii="Palatino Linotype" w:hAnsi="Palatino Linotype"/>
          <w:b/>
        </w:rPr>
        <w:t xml:space="preserve"> </w:t>
      </w:r>
      <w:r w:rsidR="00002C8A" w:rsidRPr="0062532D">
        <w:rPr>
          <w:rFonts w:ascii="Palatino Linotype" w:hAnsi="Palatino Linotype"/>
          <w:b/>
        </w:rPr>
        <w:t>02704/INFOEM/IP/RR/2019,</w:t>
      </w:r>
      <w:r w:rsidR="009C2E0B" w:rsidRPr="0062532D">
        <w:rPr>
          <w:rFonts w:ascii="Palatino Linotype" w:hAnsi="Palatino Linotype"/>
          <w:b/>
        </w:rPr>
        <w:t xml:space="preserve"> </w:t>
      </w:r>
      <w:r w:rsidR="00002C8A" w:rsidRPr="0062532D">
        <w:rPr>
          <w:rFonts w:ascii="Palatino Linotype" w:hAnsi="Palatino Linotype"/>
          <w:b/>
        </w:rPr>
        <w:t>02705/INFOEM/IP/RR/2019,</w:t>
      </w:r>
      <w:r w:rsidR="009C2E0B" w:rsidRPr="0062532D">
        <w:rPr>
          <w:rFonts w:ascii="Palatino Linotype" w:hAnsi="Palatino Linotype"/>
          <w:b/>
        </w:rPr>
        <w:t xml:space="preserve"> </w:t>
      </w:r>
      <w:r w:rsidR="00002C8A" w:rsidRPr="0062532D">
        <w:rPr>
          <w:rFonts w:ascii="Palatino Linotype" w:hAnsi="Palatino Linotype"/>
          <w:b/>
        </w:rPr>
        <w:t>02706/INFOEM/IP/RR/2019,</w:t>
      </w:r>
      <w:r w:rsidR="009C2E0B" w:rsidRPr="0062532D">
        <w:rPr>
          <w:rFonts w:ascii="Palatino Linotype" w:hAnsi="Palatino Linotype"/>
          <w:b/>
        </w:rPr>
        <w:t xml:space="preserve"> </w:t>
      </w:r>
      <w:r w:rsidR="00002C8A" w:rsidRPr="0062532D">
        <w:rPr>
          <w:rFonts w:ascii="Palatino Linotype" w:hAnsi="Palatino Linotype"/>
          <w:b/>
        </w:rPr>
        <w:t>02707/INFOEM/IP/RR/2019,</w:t>
      </w:r>
      <w:r w:rsidR="009C2E0B" w:rsidRPr="0062532D">
        <w:rPr>
          <w:rFonts w:ascii="Palatino Linotype" w:hAnsi="Palatino Linotype"/>
          <w:b/>
        </w:rPr>
        <w:t xml:space="preserve"> </w:t>
      </w:r>
      <w:r w:rsidR="00002C8A" w:rsidRPr="0062532D">
        <w:rPr>
          <w:rFonts w:ascii="Palatino Linotype" w:hAnsi="Palatino Linotype"/>
          <w:b/>
        </w:rPr>
        <w:t>02708/INFOEM/IP/RR/2019,</w:t>
      </w:r>
      <w:r w:rsidR="009C2E0B" w:rsidRPr="0062532D">
        <w:rPr>
          <w:rFonts w:ascii="Palatino Linotype" w:hAnsi="Palatino Linotype"/>
          <w:b/>
        </w:rPr>
        <w:t xml:space="preserve"> </w:t>
      </w:r>
      <w:r w:rsidR="00002C8A" w:rsidRPr="0062532D">
        <w:rPr>
          <w:rFonts w:ascii="Palatino Linotype" w:hAnsi="Palatino Linotype"/>
          <w:b/>
        </w:rPr>
        <w:t>02709/INFOEM/IP/RR/2019,</w:t>
      </w:r>
      <w:r w:rsidR="009C2E0B" w:rsidRPr="0062532D">
        <w:rPr>
          <w:rFonts w:ascii="Palatino Linotype" w:hAnsi="Palatino Linotype"/>
          <w:b/>
        </w:rPr>
        <w:t xml:space="preserve"> </w:t>
      </w:r>
      <w:r w:rsidR="00002C8A" w:rsidRPr="0062532D">
        <w:rPr>
          <w:rFonts w:ascii="Palatino Linotype" w:hAnsi="Palatino Linotype"/>
          <w:b/>
        </w:rPr>
        <w:t>02710/INFOEM/IP/RR/2019,</w:t>
      </w:r>
      <w:r w:rsidR="009C2E0B" w:rsidRPr="0062532D">
        <w:rPr>
          <w:rFonts w:ascii="Palatino Linotype" w:hAnsi="Palatino Linotype"/>
          <w:b/>
        </w:rPr>
        <w:t xml:space="preserve"> </w:t>
      </w:r>
      <w:r w:rsidR="00002C8A" w:rsidRPr="0062532D">
        <w:rPr>
          <w:rFonts w:ascii="Palatino Linotype" w:hAnsi="Palatino Linotype"/>
          <w:b/>
        </w:rPr>
        <w:t>02712/INFOEM/IP/RR/2019,</w:t>
      </w:r>
      <w:r w:rsidR="009C2E0B" w:rsidRPr="0062532D">
        <w:rPr>
          <w:rFonts w:ascii="Palatino Linotype" w:hAnsi="Palatino Linotype"/>
          <w:b/>
        </w:rPr>
        <w:t xml:space="preserve"> </w:t>
      </w:r>
      <w:r w:rsidR="00002C8A" w:rsidRPr="0062532D">
        <w:rPr>
          <w:rFonts w:ascii="Palatino Linotype" w:hAnsi="Palatino Linotype"/>
          <w:b/>
        </w:rPr>
        <w:t>02713/INFOEM/IP/RR/2019,</w:t>
      </w:r>
      <w:r w:rsidR="009C2E0B" w:rsidRPr="0062532D">
        <w:rPr>
          <w:rFonts w:ascii="Palatino Linotype" w:hAnsi="Palatino Linotype"/>
          <w:b/>
        </w:rPr>
        <w:t xml:space="preserve"> </w:t>
      </w:r>
      <w:r w:rsidR="00002C8A" w:rsidRPr="0062532D">
        <w:rPr>
          <w:rFonts w:ascii="Palatino Linotype" w:hAnsi="Palatino Linotype"/>
          <w:b/>
        </w:rPr>
        <w:t>02714/INFOEM/IP/RR/2019,</w:t>
      </w:r>
      <w:r w:rsidR="009C2E0B" w:rsidRPr="0062532D">
        <w:rPr>
          <w:rFonts w:ascii="Palatino Linotype" w:hAnsi="Palatino Linotype"/>
          <w:b/>
        </w:rPr>
        <w:t xml:space="preserve"> </w:t>
      </w:r>
      <w:r w:rsidR="00002C8A" w:rsidRPr="0062532D">
        <w:rPr>
          <w:rFonts w:ascii="Palatino Linotype" w:hAnsi="Palatino Linotype"/>
          <w:b/>
        </w:rPr>
        <w:t>02715/INFOEM/IP/RR/2019,</w:t>
      </w:r>
      <w:r w:rsidR="009C2E0B" w:rsidRPr="0062532D">
        <w:rPr>
          <w:rFonts w:ascii="Palatino Linotype" w:hAnsi="Palatino Linotype"/>
          <w:b/>
        </w:rPr>
        <w:t xml:space="preserve"> </w:t>
      </w:r>
      <w:r w:rsidR="00002C8A" w:rsidRPr="0062532D">
        <w:rPr>
          <w:rFonts w:ascii="Palatino Linotype" w:hAnsi="Palatino Linotype"/>
          <w:b/>
        </w:rPr>
        <w:t>02716/INFOEM/IP/RR/2019,</w:t>
      </w:r>
      <w:r w:rsidR="009C2E0B" w:rsidRPr="0062532D">
        <w:rPr>
          <w:rFonts w:ascii="Palatino Linotype" w:hAnsi="Palatino Linotype"/>
          <w:b/>
        </w:rPr>
        <w:t xml:space="preserve"> </w:t>
      </w:r>
      <w:r w:rsidR="00002C8A" w:rsidRPr="0062532D">
        <w:rPr>
          <w:rFonts w:ascii="Palatino Linotype" w:hAnsi="Palatino Linotype"/>
          <w:b/>
        </w:rPr>
        <w:t>02717/INFOEM/IP/RR/2019,</w:t>
      </w:r>
      <w:r w:rsidR="009C2E0B" w:rsidRPr="0062532D">
        <w:rPr>
          <w:rFonts w:ascii="Palatino Linotype" w:hAnsi="Palatino Linotype"/>
          <w:b/>
        </w:rPr>
        <w:t xml:space="preserve"> </w:t>
      </w:r>
      <w:r w:rsidR="00002C8A" w:rsidRPr="0062532D">
        <w:rPr>
          <w:rFonts w:ascii="Palatino Linotype" w:hAnsi="Palatino Linotype"/>
          <w:b/>
        </w:rPr>
        <w:t>02718/INFOEM/IP/RR/2019,</w:t>
      </w:r>
      <w:r w:rsidR="009C2E0B" w:rsidRPr="0062532D">
        <w:rPr>
          <w:rFonts w:ascii="Palatino Linotype" w:hAnsi="Palatino Linotype"/>
          <w:b/>
        </w:rPr>
        <w:t xml:space="preserve"> </w:t>
      </w:r>
      <w:r w:rsidR="00002C8A" w:rsidRPr="0062532D">
        <w:rPr>
          <w:rFonts w:ascii="Palatino Linotype" w:hAnsi="Palatino Linotype"/>
          <w:b/>
        </w:rPr>
        <w:t>02719/INFOEM/IP/RR/2019,</w:t>
      </w:r>
      <w:r w:rsidR="009C2E0B" w:rsidRPr="0062532D">
        <w:rPr>
          <w:rFonts w:ascii="Palatino Linotype" w:hAnsi="Palatino Linotype"/>
          <w:b/>
        </w:rPr>
        <w:t xml:space="preserve"> </w:t>
      </w:r>
      <w:r w:rsidR="00002C8A" w:rsidRPr="0062532D">
        <w:rPr>
          <w:rFonts w:ascii="Palatino Linotype" w:hAnsi="Palatino Linotype"/>
          <w:b/>
        </w:rPr>
        <w:t>02720/INFOEM/IP/RR/2019,</w:t>
      </w:r>
      <w:r w:rsidR="009C2E0B" w:rsidRPr="0062532D">
        <w:rPr>
          <w:rFonts w:ascii="Palatino Linotype" w:hAnsi="Palatino Linotype"/>
          <w:b/>
        </w:rPr>
        <w:t xml:space="preserve"> </w:t>
      </w:r>
      <w:r w:rsidR="00002C8A" w:rsidRPr="0062532D">
        <w:rPr>
          <w:rFonts w:ascii="Palatino Linotype" w:hAnsi="Palatino Linotype"/>
          <w:b/>
        </w:rPr>
        <w:t>02722/INFOEM/IP/RR/2019,</w:t>
      </w:r>
      <w:r w:rsidR="009C2E0B" w:rsidRPr="0062532D">
        <w:rPr>
          <w:rFonts w:ascii="Palatino Linotype" w:hAnsi="Palatino Linotype"/>
          <w:b/>
        </w:rPr>
        <w:t xml:space="preserve"> </w:t>
      </w:r>
      <w:r w:rsidR="00002C8A" w:rsidRPr="0062532D">
        <w:rPr>
          <w:rFonts w:ascii="Palatino Linotype" w:hAnsi="Palatino Linotype"/>
          <w:b/>
        </w:rPr>
        <w:t>02723/INFOEM/IP/RR/2019,</w:t>
      </w:r>
      <w:r w:rsidR="009C2E0B" w:rsidRPr="0062532D">
        <w:rPr>
          <w:rFonts w:ascii="Palatino Linotype" w:hAnsi="Palatino Linotype"/>
          <w:b/>
        </w:rPr>
        <w:t xml:space="preserve"> </w:t>
      </w:r>
      <w:r w:rsidR="00002C8A" w:rsidRPr="0062532D">
        <w:rPr>
          <w:rFonts w:ascii="Palatino Linotype" w:hAnsi="Palatino Linotype"/>
          <w:b/>
        </w:rPr>
        <w:t>02724/INFOEM/IP/RR/2019,</w:t>
      </w:r>
      <w:r w:rsidR="009C2E0B" w:rsidRPr="0062532D">
        <w:rPr>
          <w:rFonts w:ascii="Palatino Linotype" w:hAnsi="Palatino Linotype"/>
          <w:b/>
        </w:rPr>
        <w:t xml:space="preserve"> </w:t>
      </w:r>
      <w:r w:rsidR="00002C8A" w:rsidRPr="0062532D">
        <w:rPr>
          <w:rFonts w:ascii="Palatino Linotype" w:hAnsi="Palatino Linotype"/>
          <w:b/>
        </w:rPr>
        <w:t>02725/INFOEM/IP/RR/2019,</w:t>
      </w:r>
      <w:r w:rsidR="009C2E0B" w:rsidRPr="0062532D">
        <w:rPr>
          <w:rFonts w:ascii="Palatino Linotype" w:hAnsi="Palatino Linotype"/>
          <w:b/>
        </w:rPr>
        <w:t xml:space="preserve"> </w:t>
      </w:r>
      <w:r w:rsidR="00002C8A" w:rsidRPr="0062532D">
        <w:rPr>
          <w:rFonts w:ascii="Palatino Linotype" w:hAnsi="Palatino Linotype"/>
          <w:b/>
        </w:rPr>
        <w:t>02726/INFOEM/IP/RR/2019,</w:t>
      </w:r>
      <w:r w:rsidR="009C2E0B" w:rsidRPr="0062532D">
        <w:rPr>
          <w:rFonts w:ascii="Palatino Linotype" w:hAnsi="Palatino Linotype"/>
          <w:b/>
        </w:rPr>
        <w:t xml:space="preserve"> </w:t>
      </w:r>
      <w:r w:rsidR="00002C8A" w:rsidRPr="0062532D">
        <w:rPr>
          <w:rFonts w:ascii="Palatino Linotype" w:hAnsi="Palatino Linotype"/>
          <w:b/>
        </w:rPr>
        <w:t>02727/INFOEM/IP/RR/2019,</w:t>
      </w:r>
      <w:r w:rsidR="009C2E0B" w:rsidRPr="0062532D">
        <w:rPr>
          <w:rFonts w:ascii="Palatino Linotype" w:hAnsi="Palatino Linotype"/>
          <w:b/>
        </w:rPr>
        <w:t xml:space="preserve"> </w:t>
      </w:r>
      <w:r w:rsidR="00002C8A" w:rsidRPr="0062532D">
        <w:rPr>
          <w:rFonts w:ascii="Palatino Linotype" w:hAnsi="Palatino Linotype"/>
          <w:b/>
        </w:rPr>
        <w:t>02728/INFOEM/IP/RR/2019,</w:t>
      </w:r>
      <w:r w:rsidR="009C2E0B" w:rsidRPr="0062532D">
        <w:rPr>
          <w:rFonts w:ascii="Palatino Linotype" w:hAnsi="Palatino Linotype"/>
          <w:b/>
        </w:rPr>
        <w:t xml:space="preserve"> </w:t>
      </w:r>
      <w:r w:rsidR="00002C8A" w:rsidRPr="0062532D">
        <w:rPr>
          <w:rFonts w:ascii="Palatino Linotype" w:hAnsi="Palatino Linotype"/>
          <w:b/>
        </w:rPr>
        <w:t>02729/INFOEM/IP/RR/2019,</w:t>
      </w:r>
      <w:r w:rsidR="009C2E0B" w:rsidRPr="0062532D">
        <w:rPr>
          <w:rFonts w:ascii="Palatino Linotype" w:hAnsi="Palatino Linotype"/>
          <w:b/>
        </w:rPr>
        <w:t xml:space="preserve"> </w:t>
      </w:r>
      <w:r w:rsidR="00002C8A" w:rsidRPr="0062532D">
        <w:rPr>
          <w:rFonts w:ascii="Palatino Linotype" w:hAnsi="Palatino Linotype"/>
          <w:b/>
        </w:rPr>
        <w:t>02730/INFOEM/IP/RR/2019,</w:t>
      </w:r>
      <w:r w:rsidR="009C2E0B" w:rsidRPr="0062532D">
        <w:rPr>
          <w:rFonts w:ascii="Palatino Linotype" w:hAnsi="Palatino Linotype"/>
          <w:b/>
        </w:rPr>
        <w:t xml:space="preserve"> </w:t>
      </w:r>
      <w:r w:rsidR="00002C8A" w:rsidRPr="0062532D">
        <w:rPr>
          <w:rFonts w:ascii="Palatino Linotype" w:hAnsi="Palatino Linotype"/>
          <w:b/>
        </w:rPr>
        <w:t>02731/INFOEM/IP/RR/2019,</w:t>
      </w:r>
      <w:r w:rsidR="009C2E0B" w:rsidRPr="0062532D">
        <w:rPr>
          <w:rFonts w:ascii="Palatino Linotype" w:hAnsi="Palatino Linotype"/>
          <w:b/>
        </w:rPr>
        <w:t xml:space="preserve"> </w:t>
      </w:r>
      <w:r w:rsidR="00002C8A" w:rsidRPr="0062532D">
        <w:rPr>
          <w:rFonts w:ascii="Palatino Linotype" w:hAnsi="Palatino Linotype"/>
          <w:b/>
        </w:rPr>
        <w:t>02732/INFOEM/IP/RR/2019,</w:t>
      </w:r>
      <w:r w:rsidR="009C2E0B" w:rsidRPr="0062532D">
        <w:rPr>
          <w:rFonts w:ascii="Palatino Linotype" w:hAnsi="Palatino Linotype"/>
          <w:b/>
        </w:rPr>
        <w:t xml:space="preserve"> </w:t>
      </w:r>
      <w:r w:rsidR="00002C8A" w:rsidRPr="0062532D">
        <w:rPr>
          <w:rFonts w:ascii="Palatino Linotype" w:hAnsi="Palatino Linotype"/>
          <w:b/>
        </w:rPr>
        <w:t>02733/INFOEM/IP/RR/2019,</w:t>
      </w:r>
      <w:r w:rsidR="009C2E0B" w:rsidRPr="0062532D">
        <w:rPr>
          <w:rFonts w:ascii="Palatino Linotype" w:hAnsi="Palatino Linotype"/>
          <w:b/>
        </w:rPr>
        <w:t xml:space="preserve"> </w:t>
      </w:r>
      <w:r w:rsidR="00002C8A" w:rsidRPr="0062532D">
        <w:rPr>
          <w:rFonts w:ascii="Palatino Linotype" w:hAnsi="Palatino Linotype"/>
          <w:b/>
        </w:rPr>
        <w:t>02734/INFOEM/IP/RR/2019,</w:t>
      </w:r>
      <w:r w:rsidR="009C2E0B" w:rsidRPr="0062532D">
        <w:rPr>
          <w:rFonts w:ascii="Palatino Linotype" w:hAnsi="Palatino Linotype"/>
          <w:b/>
        </w:rPr>
        <w:t xml:space="preserve"> </w:t>
      </w:r>
      <w:r w:rsidR="00002C8A" w:rsidRPr="0062532D">
        <w:rPr>
          <w:rFonts w:ascii="Palatino Linotype" w:hAnsi="Palatino Linotype"/>
          <w:b/>
        </w:rPr>
        <w:t>02735/INFOEM/IP/RR/2019,</w:t>
      </w:r>
      <w:r w:rsidR="009C2E0B" w:rsidRPr="0062532D">
        <w:rPr>
          <w:rFonts w:ascii="Palatino Linotype" w:hAnsi="Palatino Linotype"/>
          <w:b/>
        </w:rPr>
        <w:t xml:space="preserve"> </w:t>
      </w:r>
      <w:r w:rsidR="00002C8A" w:rsidRPr="0062532D">
        <w:rPr>
          <w:rFonts w:ascii="Palatino Linotype" w:hAnsi="Palatino Linotype"/>
          <w:b/>
        </w:rPr>
        <w:t>02736/INFOEM/IP/RR/2019,</w:t>
      </w:r>
      <w:r w:rsidR="009C2E0B" w:rsidRPr="0062532D">
        <w:rPr>
          <w:rFonts w:ascii="Palatino Linotype" w:hAnsi="Palatino Linotype"/>
          <w:b/>
        </w:rPr>
        <w:t xml:space="preserve"> </w:t>
      </w:r>
      <w:r w:rsidR="00002C8A" w:rsidRPr="0062532D">
        <w:rPr>
          <w:rFonts w:ascii="Palatino Linotype" w:hAnsi="Palatino Linotype"/>
          <w:b/>
        </w:rPr>
        <w:t>02737/INFOEM/IP/RR/2019,</w:t>
      </w:r>
      <w:r w:rsidR="009C2E0B" w:rsidRPr="0062532D">
        <w:rPr>
          <w:rFonts w:ascii="Palatino Linotype" w:hAnsi="Palatino Linotype"/>
          <w:b/>
        </w:rPr>
        <w:t xml:space="preserve"> </w:t>
      </w:r>
      <w:r w:rsidR="00002C8A" w:rsidRPr="0062532D">
        <w:rPr>
          <w:rFonts w:ascii="Palatino Linotype" w:hAnsi="Palatino Linotype"/>
          <w:b/>
        </w:rPr>
        <w:t>02738/INFOEM/IP/RR/2019,</w:t>
      </w:r>
      <w:r w:rsidR="009C2E0B" w:rsidRPr="0062532D">
        <w:rPr>
          <w:rFonts w:ascii="Palatino Linotype" w:hAnsi="Palatino Linotype"/>
          <w:b/>
        </w:rPr>
        <w:t xml:space="preserve"> </w:t>
      </w:r>
      <w:r w:rsidR="00002C8A" w:rsidRPr="0062532D">
        <w:rPr>
          <w:rFonts w:ascii="Palatino Linotype" w:hAnsi="Palatino Linotype"/>
          <w:b/>
        </w:rPr>
        <w:t>02739/INFOEM/IP/RR/2019,</w:t>
      </w:r>
      <w:r w:rsidR="009C2E0B" w:rsidRPr="0062532D">
        <w:rPr>
          <w:rFonts w:ascii="Palatino Linotype" w:hAnsi="Palatino Linotype"/>
          <w:b/>
        </w:rPr>
        <w:t xml:space="preserve"> </w:t>
      </w:r>
      <w:r w:rsidR="00002C8A" w:rsidRPr="0062532D">
        <w:rPr>
          <w:rFonts w:ascii="Palatino Linotype" w:hAnsi="Palatino Linotype"/>
          <w:b/>
        </w:rPr>
        <w:t>02740/INFOEM/IP/RR/2019,</w:t>
      </w:r>
      <w:r w:rsidR="009C2E0B" w:rsidRPr="0062532D">
        <w:rPr>
          <w:rFonts w:ascii="Palatino Linotype" w:hAnsi="Palatino Linotype"/>
          <w:b/>
        </w:rPr>
        <w:t xml:space="preserve"> </w:t>
      </w:r>
      <w:r w:rsidR="00002C8A" w:rsidRPr="0062532D">
        <w:rPr>
          <w:rFonts w:ascii="Palatino Linotype" w:hAnsi="Palatino Linotype"/>
          <w:b/>
        </w:rPr>
        <w:t>02741/INFOEM/IP/RR/2019,</w:t>
      </w:r>
      <w:r w:rsidR="009C2E0B" w:rsidRPr="0062532D">
        <w:rPr>
          <w:rFonts w:ascii="Palatino Linotype" w:hAnsi="Palatino Linotype"/>
          <w:b/>
        </w:rPr>
        <w:t xml:space="preserve"> </w:t>
      </w:r>
      <w:r w:rsidR="00002C8A" w:rsidRPr="0062532D">
        <w:rPr>
          <w:rFonts w:ascii="Palatino Linotype" w:hAnsi="Palatino Linotype"/>
          <w:b/>
        </w:rPr>
        <w:t>02742/INFOEM/IP/RR/2019,</w:t>
      </w:r>
      <w:r w:rsidR="009C2E0B" w:rsidRPr="0062532D">
        <w:rPr>
          <w:rFonts w:ascii="Palatino Linotype" w:hAnsi="Palatino Linotype"/>
          <w:b/>
        </w:rPr>
        <w:t xml:space="preserve"> </w:t>
      </w:r>
      <w:r w:rsidR="00002C8A" w:rsidRPr="0062532D">
        <w:rPr>
          <w:rFonts w:ascii="Palatino Linotype" w:hAnsi="Palatino Linotype"/>
          <w:b/>
        </w:rPr>
        <w:t>02743/INFOEM/IP/RR/2019,</w:t>
      </w:r>
      <w:r w:rsidR="009C2E0B" w:rsidRPr="0062532D">
        <w:rPr>
          <w:rFonts w:ascii="Palatino Linotype" w:hAnsi="Palatino Linotype"/>
          <w:b/>
        </w:rPr>
        <w:t xml:space="preserve"> </w:t>
      </w:r>
      <w:r w:rsidR="00002C8A" w:rsidRPr="0062532D">
        <w:rPr>
          <w:rFonts w:ascii="Palatino Linotype" w:hAnsi="Palatino Linotype"/>
          <w:b/>
        </w:rPr>
        <w:t>02744/INFOEM/IP/RR/2019,</w:t>
      </w:r>
      <w:r w:rsidR="009C2E0B" w:rsidRPr="0062532D">
        <w:rPr>
          <w:rFonts w:ascii="Palatino Linotype" w:hAnsi="Palatino Linotype"/>
          <w:b/>
        </w:rPr>
        <w:t xml:space="preserve"> </w:t>
      </w:r>
      <w:r w:rsidR="00002C8A" w:rsidRPr="0062532D">
        <w:rPr>
          <w:rFonts w:ascii="Palatino Linotype" w:hAnsi="Palatino Linotype"/>
          <w:b/>
        </w:rPr>
        <w:t>02745/INFOEM/IP/RR/2019</w:t>
      </w:r>
      <w:r w:rsidR="009C2E0B" w:rsidRPr="0062532D">
        <w:rPr>
          <w:rFonts w:ascii="Palatino Linotype" w:hAnsi="Palatino Linotype"/>
          <w:b/>
        </w:rPr>
        <w:t xml:space="preserve"> </w:t>
      </w:r>
      <w:r w:rsidR="00002C8A" w:rsidRPr="0062532D">
        <w:rPr>
          <w:rFonts w:ascii="Palatino Linotype" w:hAnsi="Palatino Linotype"/>
        </w:rPr>
        <w:t>y</w:t>
      </w:r>
      <w:r w:rsidR="009C2E0B" w:rsidRPr="0062532D">
        <w:rPr>
          <w:rFonts w:ascii="Palatino Linotype" w:hAnsi="Palatino Linotype"/>
        </w:rPr>
        <w:t xml:space="preserve"> </w:t>
      </w:r>
      <w:r w:rsidR="00002C8A" w:rsidRPr="0062532D">
        <w:rPr>
          <w:rFonts w:ascii="Palatino Linotype" w:hAnsi="Palatino Linotype"/>
          <w:b/>
        </w:rPr>
        <w:t>02765/INFOEM/IP/RR/2019</w:t>
      </w:r>
      <w:r w:rsidR="00C1204B" w:rsidRPr="0062532D">
        <w:rPr>
          <w:rFonts w:ascii="Palatino Linotype" w:hAnsi="Palatino Linotype" w:cs="Arial"/>
        </w:rPr>
        <w:t>,</w:t>
      </w:r>
      <w:r w:rsidR="009C2E0B" w:rsidRPr="0062532D">
        <w:rPr>
          <w:rFonts w:ascii="Palatino Linotype" w:hAnsi="Palatino Linotype" w:cs="Arial"/>
        </w:rPr>
        <w:t xml:space="preserve"> </w:t>
      </w:r>
      <w:r w:rsidR="00831C78" w:rsidRPr="0062532D">
        <w:rPr>
          <w:rFonts w:ascii="Palatino Linotype" w:hAnsi="Palatino Linotype" w:cs="Arial"/>
        </w:rPr>
        <w:t>el</w:t>
      </w:r>
      <w:r w:rsidR="009C2E0B" w:rsidRPr="0062532D">
        <w:rPr>
          <w:rFonts w:ascii="Palatino Linotype" w:hAnsi="Palatino Linotype" w:cs="Arial"/>
        </w:rPr>
        <w:t xml:space="preserve"> </w:t>
      </w:r>
      <w:r w:rsidR="00831C78" w:rsidRPr="0062532D">
        <w:rPr>
          <w:rFonts w:ascii="Palatino Linotype" w:hAnsi="Palatino Linotype" w:cs="Arial"/>
        </w:rPr>
        <w:t>archivo</w:t>
      </w:r>
      <w:r w:rsidR="009C2E0B" w:rsidRPr="0062532D">
        <w:rPr>
          <w:rFonts w:ascii="Palatino Linotype" w:hAnsi="Palatino Linotype" w:cs="Arial"/>
        </w:rPr>
        <w:t xml:space="preserve"> </w:t>
      </w:r>
      <w:r w:rsidR="00831C78" w:rsidRPr="0062532D">
        <w:rPr>
          <w:rFonts w:ascii="Palatino Linotype" w:hAnsi="Palatino Linotype" w:cs="Arial"/>
        </w:rPr>
        <w:t>electrónico</w:t>
      </w:r>
      <w:r w:rsidR="009C2E0B" w:rsidRPr="0062532D">
        <w:rPr>
          <w:rFonts w:ascii="Palatino Linotype" w:hAnsi="Palatino Linotype" w:cs="Arial"/>
        </w:rPr>
        <w:t xml:space="preserve"> </w:t>
      </w:r>
      <w:r w:rsidR="00831C78" w:rsidRPr="0062532D">
        <w:rPr>
          <w:rFonts w:ascii="Palatino Linotype" w:hAnsi="Palatino Linotype" w:cs="Arial"/>
        </w:rPr>
        <w:t>denominado</w:t>
      </w:r>
      <w:r w:rsidR="009C2E0B" w:rsidRPr="0062532D">
        <w:rPr>
          <w:rFonts w:ascii="Palatino Linotype" w:hAnsi="Palatino Linotype" w:cs="Arial"/>
        </w:rPr>
        <w:t xml:space="preserve"> </w:t>
      </w:r>
      <w:r w:rsidR="00404110" w:rsidRPr="0062532D">
        <w:rPr>
          <w:rFonts w:ascii="Palatino Linotype" w:hAnsi="Palatino Linotype" w:cs="Arial"/>
          <w:b/>
          <w:bCs/>
          <w:i/>
        </w:rPr>
        <w:t>Informe</w:t>
      </w:r>
      <w:r w:rsidR="009C2E0B" w:rsidRPr="0062532D">
        <w:rPr>
          <w:rFonts w:ascii="Palatino Linotype" w:hAnsi="Palatino Linotype" w:cs="Arial"/>
          <w:b/>
          <w:bCs/>
          <w:i/>
        </w:rPr>
        <w:t xml:space="preserve"> </w:t>
      </w:r>
      <w:r w:rsidR="00404110" w:rsidRPr="0062532D">
        <w:rPr>
          <w:rFonts w:ascii="Palatino Linotype" w:hAnsi="Palatino Linotype" w:cs="Arial"/>
          <w:b/>
          <w:bCs/>
          <w:i/>
        </w:rPr>
        <w:t>Justificado</w:t>
      </w:r>
      <w:r w:rsidR="009C2E0B" w:rsidRPr="0062532D">
        <w:rPr>
          <w:rFonts w:ascii="Palatino Linotype" w:hAnsi="Palatino Linotype" w:cs="Arial"/>
          <w:b/>
          <w:bCs/>
          <w:i/>
        </w:rPr>
        <w:t xml:space="preserve"> </w:t>
      </w:r>
      <w:r w:rsidR="00404110" w:rsidRPr="0062532D">
        <w:rPr>
          <w:rFonts w:ascii="Palatino Linotype" w:hAnsi="Palatino Linotype" w:cs="Arial"/>
          <w:b/>
          <w:bCs/>
          <w:i/>
        </w:rPr>
        <w:t>RR2596</w:t>
      </w:r>
      <w:r w:rsidR="009C2E0B" w:rsidRPr="0062532D">
        <w:rPr>
          <w:rFonts w:ascii="Palatino Linotype" w:hAnsi="Palatino Linotype" w:cs="Arial"/>
          <w:b/>
          <w:bCs/>
          <w:i/>
        </w:rPr>
        <w:t xml:space="preserve"> </w:t>
      </w:r>
      <w:r w:rsidR="00404110" w:rsidRPr="0062532D">
        <w:rPr>
          <w:rFonts w:ascii="Palatino Linotype" w:hAnsi="Palatino Linotype" w:cs="Arial"/>
          <w:b/>
          <w:bCs/>
          <w:i/>
        </w:rPr>
        <w:t>A</w:t>
      </w:r>
      <w:r w:rsidR="009C2E0B" w:rsidRPr="0062532D">
        <w:rPr>
          <w:rFonts w:ascii="Palatino Linotype" w:hAnsi="Palatino Linotype" w:cs="Arial"/>
          <w:b/>
          <w:bCs/>
          <w:i/>
        </w:rPr>
        <w:t xml:space="preserve"> </w:t>
      </w:r>
      <w:r w:rsidR="00404110" w:rsidRPr="0062532D">
        <w:rPr>
          <w:rFonts w:ascii="Palatino Linotype" w:hAnsi="Palatino Linotype" w:cs="Arial"/>
          <w:b/>
          <w:bCs/>
          <w:i/>
        </w:rPr>
        <w:t>RR2666,</w:t>
      </w:r>
      <w:r w:rsidR="009C2E0B" w:rsidRPr="0062532D">
        <w:rPr>
          <w:rFonts w:ascii="Palatino Linotype" w:hAnsi="Palatino Linotype" w:cs="Arial"/>
          <w:b/>
          <w:bCs/>
          <w:i/>
        </w:rPr>
        <w:t xml:space="preserve"> </w:t>
      </w:r>
      <w:r w:rsidR="00404110" w:rsidRPr="0062532D">
        <w:rPr>
          <w:rFonts w:ascii="Palatino Linotype" w:hAnsi="Palatino Linotype" w:cs="Arial"/>
          <w:b/>
          <w:bCs/>
          <w:i/>
        </w:rPr>
        <w:t>RR2681</w:t>
      </w:r>
      <w:r w:rsidR="009C2E0B" w:rsidRPr="0062532D">
        <w:rPr>
          <w:rFonts w:ascii="Palatino Linotype" w:hAnsi="Palatino Linotype" w:cs="Arial"/>
          <w:b/>
          <w:bCs/>
          <w:i/>
        </w:rPr>
        <w:t xml:space="preserve"> </w:t>
      </w:r>
      <w:r w:rsidR="00404110" w:rsidRPr="0062532D">
        <w:rPr>
          <w:rFonts w:ascii="Palatino Linotype" w:hAnsi="Palatino Linotype" w:cs="Arial"/>
          <w:b/>
          <w:bCs/>
          <w:i/>
        </w:rPr>
        <w:t>a</w:t>
      </w:r>
      <w:r w:rsidR="009C2E0B" w:rsidRPr="0062532D">
        <w:rPr>
          <w:rFonts w:ascii="Palatino Linotype" w:hAnsi="Palatino Linotype" w:cs="Arial"/>
          <w:b/>
          <w:bCs/>
          <w:i/>
        </w:rPr>
        <w:t xml:space="preserve"> </w:t>
      </w:r>
      <w:r w:rsidR="00404110" w:rsidRPr="0062532D">
        <w:rPr>
          <w:rFonts w:ascii="Palatino Linotype" w:hAnsi="Palatino Linotype" w:cs="Arial"/>
          <w:b/>
          <w:bCs/>
          <w:i/>
        </w:rPr>
        <w:t>y</w:t>
      </w:r>
      <w:r w:rsidR="009C2E0B" w:rsidRPr="0062532D">
        <w:rPr>
          <w:rFonts w:ascii="Palatino Linotype" w:hAnsi="Palatino Linotype" w:cs="Arial"/>
          <w:b/>
          <w:bCs/>
          <w:i/>
        </w:rPr>
        <w:t xml:space="preserve"> </w:t>
      </w:r>
      <w:r w:rsidR="00404110" w:rsidRPr="0062532D">
        <w:rPr>
          <w:rFonts w:ascii="Palatino Linotype" w:hAnsi="Palatino Linotype" w:cs="Arial"/>
          <w:b/>
          <w:bCs/>
          <w:i/>
        </w:rPr>
        <w:t>2682,</w:t>
      </w:r>
      <w:r w:rsidR="009C2E0B" w:rsidRPr="0062532D">
        <w:rPr>
          <w:rFonts w:ascii="Palatino Linotype" w:hAnsi="Palatino Linotype" w:cs="Arial"/>
          <w:b/>
          <w:bCs/>
          <w:i/>
        </w:rPr>
        <w:t xml:space="preserve"> </w:t>
      </w:r>
      <w:r w:rsidR="00404110" w:rsidRPr="0062532D">
        <w:rPr>
          <w:rFonts w:ascii="Palatino Linotype" w:hAnsi="Palatino Linotype" w:cs="Arial"/>
          <w:b/>
          <w:bCs/>
          <w:i/>
        </w:rPr>
        <w:t>RR</w:t>
      </w:r>
      <w:r w:rsidR="009C2E0B" w:rsidRPr="0062532D">
        <w:rPr>
          <w:rFonts w:ascii="Palatino Linotype" w:hAnsi="Palatino Linotype" w:cs="Arial"/>
          <w:b/>
          <w:bCs/>
          <w:i/>
        </w:rPr>
        <w:t xml:space="preserve"> </w:t>
      </w:r>
      <w:r w:rsidR="00404110" w:rsidRPr="0062532D">
        <w:rPr>
          <w:rFonts w:ascii="Palatino Linotype" w:hAnsi="Palatino Linotype" w:cs="Arial"/>
          <w:b/>
          <w:bCs/>
          <w:i/>
        </w:rPr>
        <w:t>2691</w:t>
      </w:r>
      <w:r w:rsidR="009C2E0B" w:rsidRPr="0062532D">
        <w:rPr>
          <w:rFonts w:ascii="Palatino Linotype" w:hAnsi="Palatino Linotype" w:cs="Arial"/>
          <w:b/>
          <w:bCs/>
          <w:i/>
        </w:rPr>
        <w:t xml:space="preserve"> </w:t>
      </w:r>
      <w:r w:rsidR="00404110" w:rsidRPr="0062532D">
        <w:rPr>
          <w:rFonts w:ascii="Palatino Linotype" w:hAnsi="Palatino Linotype" w:cs="Arial"/>
          <w:b/>
          <w:bCs/>
          <w:i/>
        </w:rPr>
        <w:t>A</w:t>
      </w:r>
      <w:r w:rsidR="009C2E0B" w:rsidRPr="0062532D">
        <w:rPr>
          <w:rFonts w:ascii="Palatino Linotype" w:hAnsi="Palatino Linotype" w:cs="Arial"/>
          <w:b/>
          <w:bCs/>
          <w:i/>
        </w:rPr>
        <w:t xml:space="preserve"> </w:t>
      </w:r>
      <w:r w:rsidR="00404110" w:rsidRPr="0062532D">
        <w:rPr>
          <w:rFonts w:ascii="Palatino Linotype" w:hAnsi="Palatino Linotype" w:cs="Arial"/>
          <w:b/>
          <w:bCs/>
          <w:i/>
        </w:rPr>
        <w:t>2765op.pdf</w:t>
      </w:r>
      <w:r w:rsidR="00404110" w:rsidRPr="0062532D">
        <w:rPr>
          <w:rFonts w:ascii="Palatino Linotype" w:hAnsi="Palatino Linotype" w:cs="Arial"/>
          <w:bCs/>
        </w:rPr>
        <w:t>;</w:t>
      </w:r>
      <w:r w:rsidR="009C2E0B" w:rsidRPr="0062532D">
        <w:rPr>
          <w:rFonts w:ascii="Palatino Linotype" w:hAnsi="Palatino Linotype" w:cs="Arial"/>
          <w:bCs/>
        </w:rPr>
        <w:t xml:space="preserve"> </w:t>
      </w:r>
      <w:r w:rsidR="00044852" w:rsidRPr="0062532D">
        <w:rPr>
          <w:rFonts w:ascii="Palatino Linotype" w:hAnsi="Palatino Linotype" w:cs="Arial"/>
        </w:rPr>
        <w:t>para</w:t>
      </w:r>
      <w:r w:rsidR="009C2E0B" w:rsidRPr="0062532D">
        <w:rPr>
          <w:rFonts w:ascii="Palatino Linotype" w:hAnsi="Palatino Linotype" w:cs="Arial"/>
        </w:rPr>
        <w:t xml:space="preserve"> </w:t>
      </w:r>
      <w:r w:rsidR="00002C8A" w:rsidRPr="0062532D">
        <w:rPr>
          <w:rFonts w:ascii="Palatino Linotype" w:hAnsi="Palatino Linotype" w:cs="Arial"/>
        </w:rPr>
        <w:t>e</w:t>
      </w:r>
      <w:r w:rsidR="00044852" w:rsidRPr="0062532D">
        <w:rPr>
          <w:rFonts w:ascii="Palatino Linotype" w:hAnsi="Palatino Linotype" w:cs="Arial"/>
        </w:rPr>
        <w:t>l</w:t>
      </w:r>
      <w:r w:rsidR="009C2E0B" w:rsidRPr="0062532D">
        <w:rPr>
          <w:rFonts w:ascii="Palatino Linotype" w:hAnsi="Palatino Linotype" w:cs="Arial"/>
        </w:rPr>
        <w:t xml:space="preserve"> </w:t>
      </w:r>
      <w:r w:rsidR="00044852" w:rsidRPr="0062532D">
        <w:rPr>
          <w:rFonts w:ascii="Palatino Linotype" w:hAnsi="Palatino Linotype" w:cs="Arial"/>
        </w:rPr>
        <w:t>recurso</w:t>
      </w:r>
      <w:r w:rsidR="009C2E0B" w:rsidRPr="0062532D">
        <w:rPr>
          <w:rFonts w:ascii="Palatino Linotype" w:hAnsi="Palatino Linotype" w:cs="Arial"/>
        </w:rPr>
        <w:t xml:space="preserve"> </w:t>
      </w:r>
      <w:r w:rsidR="00044852" w:rsidRPr="0062532D">
        <w:rPr>
          <w:rFonts w:ascii="Palatino Linotype" w:hAnsi="Palatino Linotype" w:cs="Arial"/>
        </w:rPr>
        <w:t>de</w:t>
      </w:r>
      <w:r w:rsidR="009C2E0B" w:rsidRPr="0062532D">
        <w:rPr>
          <w:rFonts w:ascii="Palatino Linotype" w:hAnsi="Palatino Linotype" w:cs="Arial"/>
        </w:rPr>
        <w:t xml:space="preserve"> </w:t>
      </w:r>
      <w:r w:rsidR="00044852" w:rsidRPr="0062532D">
        <w:rPr>
          <w:rFonts w:ascii="Palatino Linotype" w:hAnsi="Palatino Linotype" w:cs="Arial"/>
        </w:rPr>
        <w:t>revisión</w:t>
      </w:r>
      <w:r w:rsidR="009C2E0B" w:rsidRPr="0062532D">
        <w:rPr>
          <w:rFonts w:ascii="Palatino Linotype" w:hAnsi="Palatino Linotype" w:cs="Arial"/>
        </w:rPr>
        <w:t xml:space="preserve"> </w:t>
      </w:r>
      <w:r w:rsidR="00044852" w:rsidRPr="0062532D">
        <w:rPr>
          <w:rFonts w:ascii="Palatino Linotype" w:hAnsi="Palatino Linotype"/>
          <w:b/>
        </w:rPr>
        <w:t>02608/INFOEM/IP/RR/2019</w:t>
      </w:r>
      <w:r w:rsidR="00044852" w:rsidRPr="0062532D">
        <w:rPr>
          <w:rFonts w:ascii="Palatino Linotype" w:hAnsi="Palatino Linotype"/>
        </w:rPr>
        <w:t>,</w:t>
      </w:r>
      <w:r w:rsidR="009C2E0B" w:rsidRPr="0062532D">
        <w:rPr>
          <w:rFonts w:ascii="Palatino Linotype" w:hAnsi="Palatino Linotype" w:cs="Arial"/>
        </w:rPr>
        <w:t xml:space="preserve"> </w:t>
      </w:r>
      <w:r w:rsidR="00044852" w:rsidRPr="0062532D">
        <w:rPr>
          <w:rFonts w:ascii="Palatino Linotype" w:hAnsi="Palatino Linotype" w:cs="Arial"/>
        </w:rPr>
        <w:t>los</w:t>
      </w:r>
      <w:r w:rsidR="009C2E0B" w:rsidRPr="0062532D">
        <w:rPr>
          <w:rFonts w:ascii="Palatino Linotype" w:hAnsi="Palatino Linotype" w:cs="Arial"/>
        </w:rPr>
        <w:t xml:space="preserve"> </w:t>
      </w:r>
      <w:r w:rsidR="00044852" w:rsidRPr="0062532D">
        <w:rPr>
          <w:rFonts w:ascii="Palatino Linotype" w:hAnsi="Palatino Linotype" w:cs="Arial"/>
        </w:rPr>
        <w:t>archivos</w:t>
      </w:r>
      <w:r w:rsidR="009C2E0B" w:rsidRPr="0062532D">
        <w:rPr>
          <w:rFonts w:ascii="Palatino Linotype" w:hAnsi="Palatino Linotype" w:cs="Arial"/>
        </w:rPr>
        <w:t xml:space="preserve"> </w:t>
      </w:r>
      <w:r w:rsidR="00044852" w:rsidRPr="0062532D">
        <w:rPr>
          <w:rFonts w:ascii="Palatino Linotype" w:hAnsi="Palatino Linotype" w:cs="Arial"/>
        </w:rPr>
        <w:t>electrónicos</w:t>
      </w:r>
      <w:r w:rsidR="009C2E0B" w:rsidRPr="0062532D">
        <w:rPr>
          <w:rFonts w:ascii="Palatino Linotype" w:hAnsi="Palatino Linotype" w:cs="Arial"/>
        </w:rPr>
        <w:t xml:space="preserve"> </w:t>
      </w:r>
      <w:r w:rsidR="00044852" w:rsidRPr="0062532D">
        <w:rPr>
          <w:rFonts w:ascii="Palatino Linotype" w:hAnsi="Palatino Linotype" w:cs="Arial"/>
        </w:rPr>
        <w:t>denominados</w:t>
      </w:r>
      <w:r w:rsidR="009C2E0B" w:rsidRPr="0062532D">
        <w:rPr>
          <w:rFonts w:ascii="Palatino Linotype" w:hAnsi="Palatino Linotype" w:cs="Arial"/>
        </w:rPr>
        <w:t xml:space="preserve"> </w:t>
      </w:r>
      <w:r w:rsidR="00044852" w:rsidRPr="0062532D">
        <w:rPr>
          <w:rFonts w:ascii="Palatino Linotype" w:hAnsi="Palatino Linotype" w:cs="Arial"/>
          <w:b/>
          <w:bCs/>
          <w:i/>
        </w:rPr>
        <w:t>Informe</w:t>
      </w:r>
      <w:r w:rsidR="009C2E0B" w:rsidRPr="0062532D">
        <w:rPr>
          <w:rFonts w:ascii="Palatino Linotype" w:hAnsi="Palatino Linotype" w:cs="Arial"/>
          <w:b/>
          <w:bCs/>
          <w:i/>
        </w:rPr>
        <w:t xml:space="preserve"> </w:t>
      </w:r>
      <w:r w:rsidR="00044852" w:rsidRPr="0062532D">
        <w:rPr>
          <w:rFonts w:ascii="Palatino Linotype" w:hAnsi="Palatino Linotype" w:cs="Arial"/>
          <w:b/>
          <w:bCs/>
          <w:i/>
        </w:rPr>
        <w:t>Justificado</w:t>
      </w:r>
      <w:r w:rsidR="009C2E0B" w:rsidRPr="0062532D">
        <w:rPr>
          <w:rFonts w:ascii="Palatino Linotype" w:hAnsi="Palatino Linotype" w:cs="Arial"/>
          <w:b/>
          <w:bCs/>
          <w:i/>
        </w:rPr>
        <w:t xml:space="preserve"> </w:t>
      </w:r>
      <w:r w:rsidR="00044852" w:rsidRPr="0062532D">
        <w:rPr>
          <w:rFonts w:ascii="Palatino Linotype" w:hAnsi="Palatino Linotype" w:cs="Arial"/>
          <w:b/>
          <w:bCs/>
          <w:i/>
        </w:rPr>
        <w:t>Solicitud</w:t>
      </w:r>
      <w:r w:rsidR="009C2E0B" w:rsidRPr="0062532D">
        <w:rPr>
          <w:rFonts w:ascii="Palatino Linotype" w:hAnsi="Palatino Linotype" w:cs="Arial"/>
          <w:b/>
          <w:bCs/>
          <w:i/>
        </w:rPr>
        <w:t xml:space="preserve"> </w:t>
      </w:r>
      <w:r w:rsidR="00044852" w:rsidRPr="0062532D">
        <w:rPr>
          <w:rFonts w:ascii="Palatino Linotype" w:hAnsi="Palatino Linotype" w:cs="Arial"/>
          <w:b/>
          <w:bCs/>
          <w:i/>
        </w:rPr>
        <w:t>750.PDF</w:t>
      </w:r>
      <w:r w:rsidR="00044852" w:rsidRPr="0062532D">
        <w:rPr>
          <w:rFonts w:ascii="Palatino Linotype" w:hAnsi="Palatino Linotype"/>
        </w:rPr>
        <w:t>,</w:t>
      </w:r>
      <w:r w:rsidR="009C2E0B" w:rsidRPr="0062532D">
        <w:rPr>
          <w:rFonts w:ascii="Palatino Linotype" w:hAnsi="Palatino Linotype"/>
        </w:rPr>
        <w:t xml:space="preserve"> </w:t>
      </w:r>
      <w:r w:rsidR="00044852" w:rsidRPr="0062532D">
        <w:rPr>
          <w:rFonts w:ascii="Palatino Linotype" w:hAnsi="Palatino Linotype" w:cs="Arial"/>
          <w:b/>
          <w:bCs/>
          <w:i/>
        </w:rPr>
        <w:t>SOL</w:t>
      </w:r>
      <w:r w:rsidR="009C2E0B" w:rsidRPr="0062532D">
        <w:rPr>
          <w:rFonts w:ascii="Palatino Linotype" w:hAnsi="Palatino Linotype" w:cs="Arial"/>
          <w:b/>
          <w:bCs/>
          <w:i/>
        </w:rPr>
        <w:t xml:space="preserve"> </w:t>
      </w:r>
      <w:r w:rsidR="00044852" w:rsidRPr="0062532D">
        <w:rPr>
          <w:rFonts w:ascii="Palatino Linotype" w:hAnsi="Palatino Linotype" w:cs="Arial"/>
          <w:b/>
          <w:bCs/>
          <w:i/>
        </w:rPr>
        <w:t>00750</w:t>
      </w:r>
      <w:r w:rsidR="009C2E0B" w:rsidRPr="0062532D">
        <w:rPr>
          <w:rFonts w:ascii="Palatino Linotype" w:hAnsi="Palatino Linotype" w:cs="Arial"/>
          <w:b/>
          <w:bCs/>
          <w:i/>
        </w:rPr>
        <w:t xml:space="preserve"> </w:t>
      </w:r>
      <w:r w:rsidR="00044852" w:rsidRPr="0062532D">
        <w:rPr>
          <w:rFonts w:ascii="Palatino Linotype" w:hAnsi="Palatino Linotype" w:cs="Arial"/>
          <w:b/>
          <w:bCs/>
          <w:i/>
        </w:rPr>
        <w:t>RR</w:t>
      </w:r>
      <w:r w:rsidR="009C2E0B" w:rsidRPr="0062532D">
        <w:rPr>
          <w:rFonts w:ascii="Palatino Linotype" w:hAnsi="Palatino Linotype" w:cs="Arial"/>
          <w:b/>
          <w:bCs/>
          <w:i/>
        </w:rPr>
        <w:t xml:space="preserve"> </w:t>
      </w:r>
      <w:r w:rsidR="00044852" w:rsidRPr="0062532D">
        <w:rPr>
          <w:rFonts w:ascii="Palatino Linotype" w:hAnsi="Palatino Linotype" w:cs="Arial"/>
          <w:b/>
          <w:bCs/>
          <w:i/>
        </w:rPr>
        <w:t>02608</w:t>
      </w:r>
      <w:r w:rsidR="009C2E0B" w:rsidRPr="0062532D">
        <w:rPr>
          <w:rFonts w:ascii="Palatino Linotype" w:hAnsi="Palatino Linotype" w:cs="Arial"/>
          <w:b/>
          <w:bCs/>
          <w:i/>
        </w:rPr>
        <w:t xml:space="preserve"> </w:t>
      </w:r>
      <w:r w:rsidR="00044852" w:rsidRPr="0062532D">
        <w:rPr>
          <w:rFonts w:ascii="Palatino Linotype" w:hAnsi="Palatino Linotype" w:cs="Arial"/>
          <w:b/>
          <w:bCs/>
          <w:i/>
        </w:rPr>
        <w:t>alcance.PDF</w:t>
      </w:r>
      <w:r w:rsidR="009C2E0B" w:rsidRPr="0062532D">
        <w:rPr>
          <w:rFonts w:ascii="Palatino Linotype" w:hAnsi="Palatino Linotype" w:cs="Arial"/>
          <w:b/>
          <w:bCs/>
          <w:i/>
        </w:rPr>
        <w:t xml:space="preserve"> </w:t>
      </w:r>
      <w:r w:rsidR="00044852" w:rsidRPr="0062532D">
        <w:rPr>
          <w:rFonts w:ascii="Palatino Linotype" w:hAnsi="Palatino Linotype" w:cs="Arial"/>
          <w:bCs/>
        </w:rPr>
        <w:t>y</w:t>
      </w:r>
      <w:r w:rsidR="009C2E0B" w:rsidRPr="0062532D">
        <w:rPr>
          <w:rFonts w:ascii="Palatino Linotype" w:hAnsi="Palatino Linotype" w:cs="Arial"/>
          <w:bCs/>
        </w:rPr>
        <w:t xml:space="preserve"> </w:t>
      </w:r>
      <w:r w:rsidR="00044852" w:rsidRPr="0062532D">
        <w:rPr>
          <w:rFonts w:ascii="Palatino Linotype" w:hAnsi="Palatino Linotype" w:cs="Arial"/>
          <w:b/>
          <w:bCs/>
          <w:i/>
        </w:rPr>
        <w:t>ACTA</w:t>
      </w:r>
      <w:r w:rsidR="009C2E0B" w:rsidRPr="0062532D">
        <w:rPr>
          <w:rFonts w:ascii="Palatino Linotype" w:hAnsi="Palatino Linotype" w:cs="Arial"/>
          <w:b/>
          <w:bCs/>
          <w:i/>
        </w:rPr>
        <w:t xml:space="preserve"> </w:t>
      </w:r>
      <w:r w:rsidR="00044852" w:rsidRPr="0062532D">
        <w:rPr>
          <w:rFonts w:ascii="Palatino Linotype" w:hAnsi="Palatino Linotype" w:cs="Arial"/>
          <w:b/>
          <w:bCs/>
          <w:i/>
        </w:rPr>
        <w:t>14</w:t>
      </w:r>
      <w:r w:rsidR="009C2E0B" w:rsidRPr="0062532D">
        <w:rPr>
          <w:rFonts w:ascii="Palatino Linotype" w:hAnsi="Palatino Linotype" w:cs="Arial"/>
          <w:b/>
          <w:bCs/>
          <w:i/>
        </w:rPr>
        <w:t xml:space="preserve"> </w:t>
      </w:r>
      <w:r w:rsidR="00044852" w:rsidRPr="0062532D">
        <w:rPr>
          <w:rFonts w:ascii="Palatino Linotype" w:hAnsi="Palatino Linotype" w:cs="Arial"/>
          <w:b/>
          <w:bCs/>
          <w:i/>
        </w:rPr>
        <w:t>EXT</w:t>
      </w:r>
      <w:r w:rsidR="009C2E0B" w:rsidRPr="0062532D">
        <w:rPr>
          <w:rFonts w:ascii="Palatino Linotype" w:hAnsi="Palatino Linotype" w:cs="Arial"/>
          <w:b/>
          <w:bCs/>
          <w:i/>
        </w:rPr>
        <w:t xml:space="preserve"> </w:t>
      </w:r>
      <w:r w:rsidR="00044852" w:rsidRPr="0062532D">
        <w:rPr>
          <w:rFonts w:ascii="Palatino Linotype" w:hAnsi="Palatino Linotype" w:cs="Arial"/>
          <w:b/>
          <w:bCs/>
          <w:i/>
        </w:rPr>
        <w:t>CT.zip</w:t>
      </w:r>
      <w:r w:rsidR="00002C8A" w:rsidRPr="0062532D">
        <w:rPr>
          <w:rFonts w:ascii="Palatino Linotype" w:hAnsi="Palatino Linotype" w:cs="Arial"/>
          <w:bCs/>
        </w:rPr>
        <w:t>,</w:t>
      </w:r>
      <w:r w:rsidR="009C2E0B" w:rsidRPr="0062532D">
        <w:rPr>
          <w:rFonts w:ascii="Palatino Linotype" w:hAnsi="Palatino Linotype" w:cs="Arial"/>
          <w:bCs/>
        </w:rPr>
        <w:t xml:space="preserve"> </w:t>
      </w:r>
      <w:r w:rsidR="00002C8A" w:rsidRPr="0062532D">
        <w:rPr>
          <w:rFonts w:ascii="Palatino Linotype" w:hAnsi="Palatino Linotype" w:cs="Arial"/>
          <w:bCs/>
        </w:rPr>
        <w:t>y</w:t>
      </w:r>
      <w:r w:rsidR="009C2E0B" w:rsidRPr="0062532D">
        <w:rPr>
          <w:rFonts w:ascii="Palatino Linotype" w:hAnsi="Palatino Linotype" w:cs="Arial"/>
          <w:bCs/>
        </w:rPr>
        <w:t xml:space="preserve"> </w:t>
      </w:r>
      <w:r w:rsidR="00CE42A2" w:rsidRPr="0062532D">
        <w:rPr>
          <w:rFonts w:ascii="Palatino Linotype" w:hAnsi="Palatino Linotype" w:cs="Arial"/>
        </w:rPr>
        <w:t>para</w:t>
      </w:r>
      <w:r w:rsidR="009C2E0B" w:rsidRPr="0062532D">
        <w:rPr>
          <w:rFonts w:ascii="Palatino Linotype" w:hAnsi="Palatino Linotype" w:cs="Arial"/>
        </w:rPr>
        <w:t xml:space="preserve"> </w:t>
      </w:r>
      <w:r w:rsidR="00CE42A2" w:rsidRPr="0062532D">
        <w:rPr>
          <w:rFonts w:ascii="Palatino Linotype" w:hAnsi="Palatino Linotype" w:cs="Arial"/>
        </w:rPr>
        <w:t>los</w:t>
      </w:r>
      <w:r w:rsidR="009C2E0B" w:rsidRPr="0062532D">
        <w:rPr>
          <w:rFonts w:ascii="Palatino Linotype" w:hAnsi="Palatino Linotype" w:cs="Arial"/>
        </w:rPr>
        <w:t xml:space="preserve"> </w:t>
      </w:r>
      <w:r w:rsidR="00CE42A2" w:rsidRPr="0062532D">
        <w:rPr>
          <w:rFonts w:ascii="Palatino Linotype" w:hAnsi="Palatino Linotype" w:cs="Arial"/>
        </w:rPr>
        <w:t>recursos</w:t>
      </w:r>
      <w:r w:rsidR="009C2E0B" w:rsidRPr="0062532D">
        <w:rPr>
          <w:rFonts w:ascii="Palatino Linotype" w:hAnsi="Palatino Linotype" w:cs="Arial"/>
        </w:rPr>
        <w:t xml:space="preserve"> </w:t>
      </w:r>
      <w:r w:rsidR="00CE42A2" w:rsidRPr="0062532D">
        <w:rPr>
          <w:rFonts w:ascii="Palatino Linotype" w:hAnsi="Palatino Linotype" w:cs="Arial"/>
        </w:rPr>
        <w:t>de</w:t>
      </w:r>
      <w:r w:rsidR="009C2E0B" w:rsidRPr="0062532D">
        <w:rPr>
          <w:rFonts w:ascii="Palatino Linotype" w:hAnsi="Palatino Linotype" w:cs="Arial"/>
        </w:rPr>
        <w:t xml:space="preserve"> </w:t>
      </w:r>
      <w:r w:rsidR="00CE42A2" w:rsidRPr="0062532D">
        <w:rPr>
          <w:rFonts w:ascii="Palatino Linotype" w:hAnsi="Palatino Linotype" w:cs="Arial"/>
        </w:rPr>
        <w:t>revisión</w:t>
      </w:r>
      <w:r w:rsidR="009C2E0B" w:rsidRPr="0062532D">
        <w:rPr>
          <w:rFonts w:ascii="Palatino Linotype" w:hAnsi="Palatino Linotype" w:cs="Arial"/>
        </w:rPr>
        <w:t xml:space="preserve"> </w:t>
      </w:r>
      <w:r w:rsidR="00CE42A2" w:rsidRPr="0062532D">
        <w:rPr>
          <w:rFonts w:ascii="Palatino Linotype" w:hAnsi="Palatino Linotype"/>
          <w:b/>
        </w:rPr>
        <w:t>02667/INFOEM/IP/RR/2019</w:t>
      </w:r>
      <w:r w:rsidR="00002C8A" w:rsidRPr="0062532D">
        <w:rPr>
          <w:rFonts w:ascii="Palatino Linotype" w:hAnsi="Palatino Linotype"/>
          <w:b/>
        </w:rPr>
        <w:t>,</w:t>
      </w:r>
      <w:r w:rsidR="009C2E0B" w:rsidRPr="0062532D">
        <w:rPr>
          <w:rFonts w:ascii="Palatino Linotype" w:hAnsi="Palatino Linotype"/>
          <w:b/>
        </w:rPr>
        <w:t xml:space="preserve"> </w:t>
      </w:r>
      <w:r w:rsidR="00002C8A" w:rsidRPr="0062532D">
        <w:rPr>
          <w:rFonts w:ascii="Palatino Linotype" w:hAnsi="Palatino Linotype"/>
          <w:b/>
        </w:rPr>
        <w:t>02668/INFOEM/IP/RR/2019,</w:t>
      </w:r>
      <w:r w:rsidR="009C2E0B" w:rsidRPr="0062532D">
        <w:rPr>
          <w:rFonts w:ascii="Palatino Linotype" w:hAnsi="Palatino Linotype"/>
          <w:b/>
        </w:rPr>
        <w:t xml:space="preserve"> </w:t>
      </w:r>
      <w:r w:rsidR="00002C8A" w:rsidRPr="0062532D">
        <w:rPr>
          <w:rFonts w:ascii="Palatino Linotype" w:hAnsi="Palatino Linotype"/>
          <w:b/>
        </w:rPr>
        <w:t>02669/INFOEM/IP/RR/2019,</w:t>
      </w:r>
      <w:r w:rsidR="009C2E0B" w:rsidRPr="0062532D">
        <w:rPr>
          <w:rFonts w:ascii="Palatino Linotype" w:hAnsi="Palatino Linotype"/>
          <w:b/>
        </w:rPr>
        <w:t xml:space="preserve"> </w:t>
      </w:r>
      <w:r w:rsidR="00002C8A" w:rsidRPr="0062532D">
        <w:rPr>
          <w:rFonts w:ascii="Palatino Linotype" w:hAnsi="Palatino Linotype"/>
          <w:b/>
        </w:rPr>
        <w:lastRenderedPageBreak/>
        <w:t>02670/INFOEM/IP/RR/2019,</w:t>
      </w:r>
      <w:r w:rsidR="009C2E0B" w:rsidRPr="0062532D">
        <w:rPr>
          <w:rFonts w:ascii="Palatino Linotype" w:hAnsi="Palatino Linotype"/>
          <w:b/>
        </w:rPr>
        <w:t xml:space="preserve"> </w:t>
      </w:r>
      <w:r w:rsidR="00002C8A" w:rsidRPr="0062532D">
        <w:rPr>
          <w:rFonts w:ascii="Palatino Linotype" w:hAnsi="Palatino Linotype"/>
          <w:b/>
        </w:rPr>
        <w:t>02671/INFOEM/IP/RR/2019,</w:t>
      </w:r>
      <w:r w:rsidR="009C2E0B" w:rsidRPr="0062532D">
        <w:rPr>
          <w:rFonts w:ascii="Palatino Linotype" w:hAnsi="Palatino Linotype"/>
          <w:b/>
        </w:rPr>
        <w:t xml:space="preserve"> </w:t>
      </w:r>
      <w:r w:rsidR="00002C8A" w:rsidRPr="0062532D">
        <w:rPr>
          <w:rFonts w:ascii="Palatino Linotype" w:hAnsi="Palatino Linotype"/>
          <w:b/>
        </w:rPr>
        <w:t>02672/INFOEM/IP/RR/2019,</w:t>
      </w:r>
      <w:r w:rsidR="009C2E0B" w:rsidRPr="0062532D">
        <w:rPr>
          <w:rFonts w:ascii="Palatino Linotype" w:hAnsi="Palatino Linotype"/>
          <w:b/>
        </w:rPr>
        <w:t xml:space="preserve"> </w:t>
      </w:r>
      <w:r w:rsidR="00002C8A" w:rsidRPr="0062532D">
        <w:rPr>
          <w:rFonts w:ascii="Palatino Linotype" w:hAnsi="Palatino Linotype"/>
          <w:b/>
        </w:rPr>
        <w:t>02673/INFOEM/IP/RR/2019,</w:t>
      </w:r>
      <w:r w:rsidR="009C2E0B" w:rsidRPr="0062532D">
        <w:rPr>
          <w:rFonts w:ascii="Palatino Linotype" w:hAnsi="Palatino Linotype"/>
          <w:b/>
        </w:rPr>
        <w:t xml:space="preserve"> </w:t>
      </w:r>
      <w:r w:rsidR="00002C8A" w:rsidRPr="0062532D">
        <w:rPr>
          <w:rFonts w:ascii="Palatino Linotype" w:hAnsi="Palatino Linotype"/>
          <w:b/>
        </w:rPr>
        <w:t>02674/INFOEM/IP/RR/2019,</w:t>
      </w:r>
      <w:r w:rsidR="009C2E0B" w:rsidRPr="0062532D">
        <w:rPr>
          <w:rFonts w:ascii="Palatino Linotype" w:hAnsi="Palatino Linotype"/>
          <w:b/>
        </w:rPr>
        <w:t xml:space="preserve"> </w:t>
      </w:r>
      <w:r w:rsidR="00002C8A" w:rsidRPr="0062532D">
        <w:rPr>
          <w:rFonts w:ascii="Palatino Linotype" w:hAnsi="Palatino Linotype"/>
          <w:b/>
        </w:rPr>
        <w:t>02675/INFOEM/IP/RR/2019,</w:t>
      </w:r>
      <w:r w:rsidR="009C2E0B" w:rsidRPr="0062532D">
        <w:rPr>
          <w:rFonts w:ascii="Palatino Linotype" w:hAnsi="Palatino Linotype"/>
          <w:b/>
        </w:rPr>
        <w:t xml:space="preserve"> </w:t>
      </w:r>
      <w:r w:rsidR="00002C8A" w:rsidRPr="0062532D">
        <w:rPr>
          <w:rFonts w:ascii="Palatino Linotype" w:hAnsi="Palatino Linotype"/>
          <w:b/>
        </w:rPr>
        <w:t>02676/INFOEM/IP/RR/2019,</w:t>
      </w:r>
      <w:r w:rsidR="009C2E0B" w:rsidRPr="0062532D">
        <w:rPr>
          <w:rFonts w:ascii="Palatino Linotype" w:hAnsi="Palatino Linotype"/>
          <w:b/>
        </w:rPr>
        <w:t xml:space="preserve"> </w:t>
      </w:r>
      <w:r w:rsidR="00002C8A" w:rsidRPr="0062532D">
        <w:rPr>
          <w:rFonts w:ascii="Palatino Linotype" w:hAnsi="Palatino Linotype"/>
          <w:b/>
        </w:rPr>
        <w:t>02677/INFOEM/IP/RR/2019,</w:t>
      </w:r>
      <w:r w:rsidR="009C2E0B" w:rsidRPr="0062532D">
        <w:rPr>
          <w:rFonts w:ascii="Palatino Linotype" w:hAnsi="Palatino Linotype"/>
          <w:b/>
        </w:rPr>
        <w:t xml:space="preserve"> </w:t>
      </w:r>
      <w:r w:rsidR="00002C8A" w:rsidRPr="0062532D">
        <w:rPr>
          <w:rFonts w:ascii="Palatino Linotype" w:hAnsi="Palatino Linotype"/>
          <w:b/>
        </w:rPr>
        <w:t>02678/INFOEM/IP/RR/2019,</w:t>
      </w:r>
      <w:r w:rsidR="009C2E0B" w:rsidRPr="0062532D">
        <w:rPr>
          <w:rFonts w:ascii="Palatino Linotype" w:hAnsi="Palatino Linotype"/>
          <w:b/>
        </w:rPr>
        <w:t xml:space="preserve"> </w:t>
      </w:r>
      <w:r w:rsidR="00002C8A" w:rsidRPr="0062532D">
        <w:rPr>
          <w:rFonts w:ascii="Palatino Linotype" w:hAnsi="Palatino Linotype"/>
          <w:b/>
        </w:rPr>
        <w:t>02679/INFOEM/IP/RR/2019,</w:t>
      </w:r>
      <w:r w:rsidR="009C2E0B" w:rsidRPr="0062532D">
        <w:rPr>
          <w:rFonts w:ascii="Palatino Linotype" w:hAnsi="Palatino Linotype"/>
          <w:b/>
        </w:rPr>
        <w:t xml:space="preserve"> </w:t>
      </w:r>
      <w:r w:rsidR="00002C8A" w:rsidRPr="0062532D">
        <w:rPr>
          <w:rFonts w:ascii="Palatino Linotype" w:hAnsi="Palatino Linotype"/>
          <w:b/>
        </w:rPr>
        <w:t>02680/INFOEM/IP/RR/2019</w:t>
      </w:r>
      <w:r w:rsidR="00CE42A2" w:rsidRPr="0062532D">
        <w:rPr>
          <w:rFonts w:ascii="Palatino Linotype" w:hAnsi="Palatino Linotype"/>
        </w:rPr>
        <w:t>,</w:t>
      </w:r>
      <w:r w:rsidR="009C2E0B" w:rsidRPr="0062532D">
        <w:rPr>
          <w:rFonts w:ascii="Palatino Linotype" w:hAnsi="Palatino Linotype" w:cs="Arial"/>
        </w:rPr>
        <w:t xml:space="preserve"> </w:t>
      </w:r>
      <w:r w:rsidR="00002C8A" w:rsidRPr="0062532D">
        <w:rPr>
          <w:rFonts w:ascii="Palatino Linotype" w:hAnsi="Palatino Linotype"/>
          <w:b/>
        </w:rPr>
        <w:t>02683/INFOEM/IP/RR/2019,</w:t>
      </w:r>
      <w:r w:rsidR="009C2E0B" w:rsidRPr="0062532D">
        <w:rPr>
          <w:rFonts w:ascii="Palatino Linotype" w:hAnsi="Palatino Linotype"/>
          <w:b/>
        </w:rPr>
        <w:t xml:space="preserve"> </w:t>
      </w:r>
      <w:r w:rsidR="00002C8A" w:rsidRPr="0062532D">
        <w:rPr>
          <w:rFonts w:ascii="Palatino Linotype" w:hAnsi="Palatino Linotype"/>
          <w:b/>
        </w:rPr>
        <w:t>02684/INFOEM/IP/RR/2019,</w:t>
      </w:r>
      <w:r w:rsidR="009C2E0B" w:rsidRPr="0062532D">
        <w:rPr>
          <w:rFonts w:ascii="Palatino Linotype" w:hAnsi="Palatino Linotype"/>
          <w:b/>
        </w:rPr>
        <w:t xml:space="preserve"> </w:t>
      </w:r>
      <w:r w:rsidR="00002C8A" w:rsidRPr="0062532D">
        <w:rPr>
          <w:rFonts w:ascii="Palatino Linotype" w:hAnsi="Palatino Linotype"/>
          <w:b/>
        </w:rPr>
        <w:t>02685/INFOEM/IP/RR/2019,</w:t>
      </w:r>
      <w:r w:rsidR="009C2E0B" w:rsidRPr="0062532D">
        <w:rPr>
          <w:rFonts w:ascii="Palatino Linotype" w:hAnsi="Palatino Linotype"/>
          <w:b/>
        </w:rPr>
        <w:t xml:space="preserve"> </w:t>
      </w:r>
      <w:r w:rsidR="00002C8A" w:rsidRPr="0062532D">
        <w:rPr>
          <w:rFonts w:ascii="Palatino Linotype" w:hAnsi="Palatino Linotype"/>
          <w:b/>
        </w:rPr>
        <w:t>02687/INFOEM/IP/RR/2019,</w:t>
      </w:r>
      <w:r w:rsidR="009C2E0B" w:rsidRPr="0062532D">
        <w:rPr>
          <w:rFonts w:ascii="Palatino Linotype" w:hAnsi="Palatino Linotype"/>
          <w:b/>
        </w:rPr>
        <w:t xml:space="preserve"> </w:t>
      </w:r>
      <w:r w:rsidR="00002C8A" w:rsidRPr="0062532D">
        <w:rPr>
          <w:rFonts w:ascii="Palatino Linotype" w:hAnsi="Palatino Linotype"/>
          <w:b/>
        </w:rPr>
        <w:t>02688/INFOEM/IP/RR/2019,</w:t>
      </w:r>
      <w:r w:rsidR="009C2E0B" w:rsidRPr="0062532D">
        <w:rPr>
          <w:rFonts w:ascii="Palatino Linotype" w:hAnsi="Palatino Linotype"/>
          <w:b/>
        </w:rPr>
        <w:t xml:space="preserve"> </w:t>
      </w:r>
      <w:r w:rsidR="00002C8A" w:rsidRPr="0062532D">
        <w:rPr>
          <w:rFonts w:ascii="Palatino Linotype" w:hAnsi="Palatino Linotype"/>
          <w:b/>
        </w:rPr>
        <w:t>02689/INFOEM/IP/RR/2019,</w:t>
      </w:r>
      <w:r w:rsidR="009C2E0B" w:rsidRPr="0062532D">
        <w:rPr>
          <w:rFonts w:ascii="Palatino Linotype" w:hAnsi="Palatino Linotype"/>
          <w:b/>
        </w:rPr>
        <w:t xml:space="preserve"> </w:t>
      </w:r>
      <w:r w:rsidR="00002C8A" w:rsidRPr="0062532D">
        <w:rPr>
          <w:rFonts w:ascii="Palatino Linotype" w:hAnsi="Palatino Linotype"/>
          <w:b/>
        </w:rPr>
        <w:t>02690/INFOEM/IP/RR/2019</w:t>
      </w:r>
      <w:r w:rsidR="00002C8A" w:rsidRPr="0062532D">
        <w:rPr>
          <w:rFonts w:ascii="Palatino Linotype" w:hAnsi="Palatino Linotype"/>
        </w:rPr>
        <w:t>,</w:t>
      </w:r>
      <w:r w:rsidR="009C2E0B" w:rsidRPr="0062532D">
        <w:rPr>
          <w:rFonts w:ascii="Palatino Linotype" w:hAnsi="Palatino Linotype"/>
        </w:rPr>
        <w:t xml:space="preserve"> </w:t>
      </w:r>
      <w:r w:rsidR="00CE42A2" w:rsidRPr="0062532D">
        <w:rPr>
          <w:rFonts w:ascii="Palatino Linotype" w:hAnsi="Palatino Linotype" w:cs="Arial"/>
        </w:rPr>
        <w:t>el</w:t>
      </w:r>
      <w:r w:rsidR="009C2E0B" w:rsidRPr="0062532D">
        <w:rPr>
          <w:rFonts w:ascii="Palatino Linotype" w:hAnsi="Palatino Linotype" w:cs="Arial"/>
        </w:rPr>
        <w:t xml:space="preserve"> </w:t>
      </w:r>
      <w:r w:rsidR="00CE42A2" w:rsidRPr="0062532D">
        <w:rPr>
          <w:rFonts w:ascii="Palatino Linotype" w:hAnsi="Palatino Linotype" w:cs="Arial"/>
        </w:rPr>
        <w:t>archivo</w:t>
      </w:r>
      <w:r w:rsidR="009C2E0B" w:rsidRPr="0062532D">
        <w:rPr>
          <w:rFonts w:ascii="Palatino Linotype" w:hAnsi="Palatino Linotype" w:cs="Arial"/>
        </w:rPr>
        <w:t xml:space="preserve"> </w:t>
      </w:r>
      <w:r w:rsidR="00CE42A2" w:rsidRPr="0062532D">
        <w:rPr>
          <w:rFonts w:ascii="Palatino Linotype" w:hAnsi="Palatino Linotype" w:cs="Arial"/>
        </w:rPr>
        <w:t>electrónico</w:t>
      </w:r>
      <w:r w:rsidR="009C2E0B" w:rsidRPr="0062532D">
        <w:rPr>
          <w:rFonts w:ascii="Palatino Linotype" w:hAnsi="Palatino Linotype" w:cs="Arial"/>
        </w:rPr>
        <w:t xml:space="preserve"> </w:t>
      </w:r>
      <w:r w:rsidR="00CE42A2" w:rsidRPr="0062532D">
        <w:rPr>
          <w:rFonts w:ascii="Palatino Linotype" w:hAnsi="Palatino Linotype" w:cs="Arial"/>
        </w:rPr>
        <w:t>denominado</w:t>
      </w:r>
      <w:r w:rsidR="009C2E0B" w:rsidRPr="0062532D">
        <w:rPr>
          <w:rFonts w:ascii="Palatino Linotype" w:hAnsi="Palatino Linotype" w:cs="Arial"/>
        </w:rPr>
        <w:t xml:space="preserve"> </w:t>
      </w:r>
      <w:r w:rsidR="00CE42A2" w:rsidRPr="0062532D">
        <w:rPr>
          <w:rFonts w:ascii="Palatino Linotype" w:hAnsi="Palatino Linotype" w:cs="Arial"/>
          <w:b/>
          <w:bCs/>
          <w:i/>
        </w:rPr>
        <w:t>Informe</w:t>
      </w:r>
      <w:r w:rsidR="009C2E0B" w:rsidRPr="0062532D">
        <w:rPr>
          <w:rFonts w:ascii="Palatino Linotype" w:hAnsi="Palatino Linotype" w:cs="Arial"/>
          <w:b/>
          <w:bCs/>
          <w:i/>
        </w:rPr>
        <w:t xml:space="preserve"> </w:t>
      </w:r>
      <w:r w:rsidR="00CE42A2" w:rsidRPr="0062532D">
        <w:rPr>
          <w:rFonts w:ascii="Palatino Linotype" w:hAnsi="Palatino Linotype" w:cs="Arial"/>
          <w:b/>
          <w:bCs/>
          <w:i/>
        </w:rPr>
        <w:t>Justificado</w:t>
      </w:r>
      <w:r w:rsidR="009C2E0B" w:rsidRPr="0062532D">
        <w:rPr>
          <w:rFonts w:ascii="Palatino Linotype" w:hAnsi="Palatino Linotype" w:cs="Arial"/>
          <w:b/>
          <w:bCs/>
          <w:i/>
        </w:rPr>
        <w:t xml:space="preserve"> </w:t>
      </w:r>
      <w:r w:rsidR="00CE42A2" w:rsidRPr="0062532D">
        <w:rPr>
          <w:rFonts w:ascii="Palatino Linotype" w:hAnsi="Palatino Linotype" w:cs="Arial"/>
          <w:b/>
          <w:bCs/>
          <w:i/>
        </w:rPr>
        <w:t>Solicitud</w:t>
      </w:r>
      <w:r w:rsidR="009C2E0B" w:rsidRPr="0062532D">
        <w:rPr>
          <w:rFonts w:ascii="Palatino Linotype" w:hAnsi="Palatino Linotype" w:cs="Arial"/>
          <w:b/>
          <w:bCs/>
          <w:i/>
        </w:rPr>
        <w:t xml:space="preserve"> </w:t>
      </w:r>
      <w:r w:rsidR="00CE42A2" w:rsidRPr="0062532D">
        <w:rPr>
          <w:rFonts w:ascii="Palatino Linotype" w:hAnsi="Palatino Linotype" w:cs="Arial"/>
          <w:b/>
          <w:bCs/>
          <w:i/>
        </w:rPr>
        <w:t>839</w:t>
      </w:r>
      <w:r w:rsidR="009C2E0B" w:rsidRPr="0062532D">
        <w:rPr>
          <w:rFonts w:ascii="Palatino Linotype" w:hAnsi="Palatino Linotype" w:cs="Arial"/>
          <w:b/>
          <w:bCs/>
          <w:i/>
        </w:rPr>
        <w:t xml:space="preserve"> </w:t>
      </w:r>
      <w:r w:rsidR="00CE42A2" w:rsidRPr="0062532D">
        <w:rPr>
          <w:rFonts w:ascii="Palatino Linotype" w:hAnsi="Palatino Linotype" w:cs="Arial"/>
          <w:b/>
          <w:bCs/>
          <w:i/>
        </w:rPr>
        <w:t>a</w:t>
      </w:r>
      <w:r w:rsidR="009C2E0B" w:rsidRPr="0062532D">
        <w:rPr>
          <w:rFonts w:ascii="Palatino Linotype" w:hAnsi="Palatino Linotype" w:cs="Arial"/>
          <w:b/>
          <w:bCs/>
          <w:i/>
        </w:rPr>
        <w:t xml:space="preserve"> </w:t>
      </w:r>
      <w:r w:rsidR="00CE42A2" w:rsidRPr="0062532D">
        <w:rPr>
          <w:rFonts w:ascii="Palatino Linotype" w:hAnsi="Palatino Linotype" w:cs="Arial"/>
          <w:b/>
          <w:bCs/>
          <w:i/>
        </w:rPr>
        <w:t>861</w:t>
      </w:r>
      <w:r w:rsidR="009C2E0B" w:rsidRPr="0062532D">
        <w:rPr>
          <w:rFonts w:ascii="Palatino Linotype" w:hAnsi="Palatino Linotype" w:cs="Arial"/>
          <w:b/>
          <w:bCs/>
          <w:i/>
        </w:rPr>
        <w:t xml:space="preserve"> </w:t>
      </w:r>
      <w:r w:rsidR="00CE42A2" w:rsidRPr="0062532D">
        <w:rPr>
          <w:rFonts w:ascii="Palatino Linotype" w:hAnsi="Palatino Linotype" w:cs="Arial"/>
          <w:b/>
          <w:bCs/>
          <w:i/>
        </w:rPr>
        <w:t>op.pdf</w:t>
      </w:r>
      <w:r w:rsidR="00002C8A" w:rsidRPr="0062532D">
        <w:rPr>
          <w:rFonts w:ascii="Palatino Linotype" w:hAnsi="Palatino Linotype" w:cs="Arial"/>
          <w:bCs/>
        </w:rPr>
        <w:t>.</w:t>
      </w:r>
    </w:p>
    <w:bookmarkEnd w:id="4"/>
    <w:bookmarkEnd w:id="5"/>
    <w:p w:rsidR="00002C8A" w:rsidRPr="0062532D" w:rsidRDefault="00831C78" w:rsidP="0057065D">
      <w:pPr>
        <w:pStyle w:val="Prrafodelista"/>
        <w:tabs>
          <w:tab w:val="left" w:pos="567"/>
        </w:tabs>
        <w:spacing w:before="360" w:after="240" w:line="360" w:lineRule="auto"/>
        <w:ind w:left="0"/>
        <w:jc w:val="both"/>
        <w:rPr>
          <w:rFonts w:ascii="Palatino Linotype" w:hAnsi="Palatino Linotype"/>
          <w:lang w:eastAsia="es-ES_tradnl"/>
        </w:rPr>
      </w:pP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ese</w:t>
      </w:r>
      <w:r w:rsidR="009C2E0B" w:rsidRPr="0062532D">
        <w:rPr>
          <w:rFonts w:ascii="Palatino Linotype" w:hAnsi="Palatino Linotype" w:cs="Arial"/>
        </w:rPr>
        <w:t xml:space="preserve"> </w:t>
      </w:r>
      <w:r w:rsidRPr="0062532D">
        <w:rPr>
          <w:rFonts w:ascii="Palatino Linotype" w:hAnsi="Palatino Linotype" w:cs="Arial"/>
        </w:rPr>
        <w:t>sentido,</w:t>
      </w:r>
      <w:r w:rsidR="009C2E0B" w:rsidRPr="0062532D">
        <w:rPr>
          <w:rFonts w:ascii="Palatino Linotype" w:hAnsi="Palatino Linotype" w:cs="Arial"/>
        </w:rPr>
        <w:t xml:space="preserve"> </w:t>
      </w:r>
      <w:r w:rsidR="00002C8A" w:rsidRPr="0062532D">
        <w:rPr>
          <w:rFonts w:ascii="Palatino Linotype" w:hAnsi="Palatino Linotype" w:cs="Arial"/>
        </w:rPr>
        <w:t>para</w:t>
      </w:r>
      <w:r w:rsidR="009C2E0B" w:rsidRPr="0062532D">
        <w:rPr>
          <w:rFonts w:ascii="Palatino Linotype" w:hAnsi="Palatino Linotype" w:cs="Arial"/>
        </w:rPr>
        <w:t xml:space="preserve"> </w:t>
      </w:r>
      <w:r w:rsidR="00002C8A" w:rsidRPr="0062532D">
        <w:rPr>
          <w:rFonts w:ascii="Palatino Linotype" w:hAnsi="Palatino Linotype" w:cs="Arial"/>
        </w:rPr>
        <w:t>el</w:t>
      </w:r>
      <w:r w:rsidR="009C2E0B" w:rsidRPr="0062532D">
        <w:rPr>
          <w:rFonts w:ascii="Palatino Linotype" w:hAnsi="Palatino Linotype" w:cs="Arial"/>
        </w:rPr>
        <w:t xml:space="preserve"> </w:t>
      </w:r>
      <w:r w:rsidR="00002C8A" w:rsidRPr="0062532D">
        <w:rPr>
          <w:rFonts w:ascii="Palatino Linotype" w:hAnsi="Palatino Linotype" w:cs="Arial"/>
        </w:rPr>
        <w:t>caso</w:t>
      </w:r>
      <w:r w:rsidR="009C2E0B" w:rsidRPr="0062532D">
        <w:rPr>
          <w:rFonts w:ascii="Palatino Linotype" w:hAnsi="Palatino Linotype" w:cs="Arial"/>
        </w:rPr>
        <w:t xml:space="preserve"> </w:t>
      </w:r>
      <w:r w:rsidR="00002C8A" w:rsidRPr="0062532D">
        <w:rPr>
          <w:rFonts w:ascii="Palatino Linotype" w:hAnsi="Palatino Linotype" w:cs="Arial"/>
        </w:rPr>
        <w:t>de</w:t>
      </w:r>
      <w:r w:rsidR="009C2E0B" w:rsidRPr="0062532D">
        <w:rPr>
          <w:rFonts w:ascii="Palatino Linotype" w:hAnsi="Palatino Linotype" w:cs="Arial"/>
        </w:rPr>
        <w:t xml:space="preserve"> </w:t>
      </w:r>
      <w:r w:rsidR="00002C8A" w:rsidRPr="0062532D">
        <w:rPr>
          <w:rFonts w:ascii="Palatino Linotype" w:hAnsi="Palatino Linotype" w:cs="Arial"/>
        </w:rPr>
        <w:t>los</w:t>
      </w:r>
      <w:r w:rsidR="009C2E0B" w:rsidRPr="0062532D">
        <w:rPr>
          <w:rFonts w:ascii="Palatino Linotype" w:hAnsi="Palatino Linotype" w:cs="Arial"/>
        </w:rPr>
        <w:t xml:space="preserve"> </w:t>
      </w:r>
      <w:r w:rsidR="00002C8A" w:rsidRPr="0062532D">
        <w:rPr>
          <w:rFonts w:ascii="Palatino Linotype" w:hAnsi="Palatino Linotype" w:cs="Arial"/>
        </w:rPr>
        <w:t>recursos</w:t>
      </w:r>
      <w:r w:rsidR="009C2E0B" w:rsidRPr="0062532D">
        <w:rPr>
          <w:rFonts w:ascii="Palatino Linotype" w:hAnsi="Palatino Linotype" w:cs="Arial"/>
        </w:rPr>
        <w:t xml:space="preserve"> </w:t>
      </w:r>
      <w:r w:rsidR="00002C8A" w:rsidRPr="0062532D">
        <w:rPr>
          <w:rFonts w:ascii="Palatino Linotype" w:hAnsi="Palatino Linotype" w:cs="Arial"/>
        </w:rPr>
        <w:t>de</w:t>
      </w:r>
      <w:r w:rsidR="009C2E0B" w:rsidRPr="0062532D">
        <w:rPr>
          <w:rFonts w:ascii="Palatino Linotype" w:hAnsi="Palatino Linotype" w:cs="Arial"/>
        </w:rPr>
        <w:t xml:space="preserve"> </w:t>
      </w:r>
      <w:r w:rsidR="00002C8A" w:rsidRPr="0062532D">
        <w:rPr>
          <w:rFonts w:ascii="Palatino Linotype" w:hAnsi="Palatino Linotype" w:cs="Arial"/>
        </w:rPr>
        <w:t>revisión</w:t>
      </w:r>
      <w:r w:rsidR="009C2E0B" w:rsidRPr="0062532D">
        <w:rPr>
          <w:rFonts w:ascii="Palatino Linotype" w:hAnsi="Palatino Linotype" w:cs="Arial"/>
        </w:rPr>
        <w:t xml:space="preserve"> </w:t>
      </w:r>
      <w:r w:rsidR="00002C8A" w:rsidRPr="0062532D">
        <w:rPr>
          <w:rFonts w:ascii="Palatino Linotype" w:hAnsi="Palatino Linotype"/>
          <w:b/>
        </w:rPr>
        <w:t>02597/INFOEM/IP/RR/2019,</w:t>
      </w:r>
      <w:r w:rsidR="009C2E0B" w:rsidRPr="0062532D">
        <w:rPr>
          <w:rFonts w:ascii="Palatino Linotype" w:hAnsi="Palatino Linotype"/>
          <w:b/>
        </w:rPr>
        <w:t xml:space="preserve"> </w:t>
      </w:r>
      <w:r w:rsidR="00002C8A" w:rsidRPr="0062532D">
        <w:rPr>
          <w:rFonts w:ascii="Palatino Linotype" w:hAnsi="Palatino Linotype"/>
          <w:b/>
        </w:rPr>
        <w:t>02598/INFOEM/IP/RR/2019,</w:t>
      </w:r>
      <w:r w:rsidR="009C2E0B" w:rsidRPr="0062532D">
        <w:rPr>
          <w:rFonts w:ascii="Palatino Linotype" w:hAnsi="Palatino Linotype"/>
          <w:b/>
        </w:rPr>
        <w:t xml:space="preserve"> </w:t>
      </w:r>
      <w:r w:rsidR="00002C8A" w:rsidRPr="0062532D">
        <w:rPr>
          <w:rFonts w:ascii="Palatino Linotype" w:hAnsi="Palatino Linotype"/>
          <w:b/>
        </w:rPr>
        <w:t>02599/INFOEM/IP/RR/2019,</w:t>
      </w:r>
      <w:r w:rsidR="009C2E0B" w:rsidRPr="0062532D">
        <w:rPr>
          <w:rFonts w:ascii="Palatino Linotype" w:hAnsi="Palatino Linotype"/>
          <w:b/>
        </w:rPr>
        <w:t xml:space="preserve"> </w:t>
      </w:r>
      <w:r w:rsidR="00002C8A" w:rsidRPr="0062532D">
        <w:rPr>
          <w:rFonts w:ascii="Palatino Linotype" w:hAnsi="Palatino Linotype"/>
          <w:b/>
        </w:rPr>
        <w:t>02600/INFOEM/IP/RR/2019,</w:t>
      </w:r>
      <w:r w:rsidR="009C2E0B" w:rsidRPr="0062532D">
        <w:rPr>
          <w:rFonts w:ascii="Palatino Linotype" w:hAnsi="Palatino Linotype"/>
          <w:b/>
        </w:rPr>
        <w:t xml:space="preserve"> </w:t>
      </w:r>
      <w:r w:rsidR="00002C8A" w:rsidRPr="0062532D">
        <w:rPr>
          <w:rFonts w:ascii="Palatino Linotype" w:hAnsi="Palatino Linotype"/>
          <w:b/>
        </w:rPr>
        <w:t>02607/INFOEM/IP/RR/2019,</w:t>
      </w:r>
      <w:r w:rsidR="009C2E0B" w:rsidRPr="0062532D">
        <w:rPr>
          <w:rFonts w:ascii="Palatino Linotype" w:hAnsi="Palatino Linotype"/>
          <w:b/>
        </w:rPr>
        <w:t xml:space="preserve"> </w:t>
      </w:r>
      <w:r w:rsidR="00002C8A" w:rsidRPr="0062532D">
        <w:rPr>
          <w:rFonts w:ascii="Palatino Linotype" w:hAnsi="Palatino Linotype"/>
          <w:b/>
        </w:rPr>
        <w:t>02609/INFOEM/IP/RR/2019,</w:t>
      </w:r>
      <w:r w:rsidR="009C2E0B" w:rsidRPr="0062532D">
        <w:rPr>
          <w:rFonts w:ascii="Palatino Linotype" w:hAnsi="Palatino Linotype"/>
          <w:b/>
        </w:rPr>
        <w:t xml:space="preserve"> </w:t>
      </w:r>
      <w:r w:rsidR="00002C8A" w:rsidRPr="0062532D">
        <w:rPr>
          <w:rFonts w:ascii="Palatino Linotype" w:hAnsi="Palatino Linotype"/>
          <w:b/>
        </w:rPr>
        <w:t>02610/INFOEM/IP/RR/2019,</w:t>
      </w:r>
      <w:r w:rsidR="009C2E0B" w:rsidRPr="0062532D">
        <w:rPr>
          <w:rFonts w:ascii="Palatino Linotype" w:hAnsi="Palatino Linotype"/>
          <w:b/>
        </w:rPr>
        <w:t xml:space="preserve"> </w:t>
      </w:r>
      <w:r w:rsidR="00002C8A" w:rsidRPr="0062532D">
        <w:rPr>
          <w:rFonts w:ascii="Palatino Linotype" w:hAnsi="Palatino Linotype"/>
          <w:b/>
        </w:rPr>
        <w:t>02612/INFOEM/IP/RR/2019,</w:t>
      </w:r>
      <w:r w:rsidR="009C2E0B" w:rsidRPr="0062532D">
        <w:rPr>
          <w:rFonts w:ascii="Palatino Linotype" w:hAnsi="Palatino Linotype"/>
          <w:b/>
        </w:rPr>
        <w:t xml:space="preserve"> </w:t>
      </w:r>
      <w:r w:rsidR="00002C8A" w:rsidRPr="0062532D">
        <w:rPr>
          <w:rFonts w:ascii="Palatino Linotype" w:hAnsi="Palatino Linotype"/>
          <w:b/>
        </w:rPr>
        <w:t>02613/INFOEM/IP/RR/2019,</w:t>
      </w:r>
      <w:r w:rsidR="009C2E0B" w:rsidRPr="0062532D">
        <w:rPr>
          <w:rFonts w:ascii="Palatino Linotype" w:hAnsi="Palatino Linotype"/>
          <w:b/>
        </w:rPr>
        <w:t xml:space="preserve"> </w:t>
      </w:r>
      <w:r w:rsidR="00002C8A" w:rsidRPr="0062532D">
        <w:rPr>
          <w:rFonts w:ascii="Palatino Linotype" w:hAnsi="Palatino Linotype"/>
          <w:b/>
        </w:rPr>
        <w:t>02614/INFOEM/IP/RR/2019,</w:t>
      </w:r>
      <w:r w:rsidR="009C2E0B" w:rsidRPr="0062532D">
        <w:rPr>
          <w:rFonts w:ascii="Palatino Linotype" w:hAnsi="Palatino Linotype"/>
          <w:b/>
        </w:rPr>
        <w:t xml:space="preserve"> </w:t>
      </w:r>
      <w:r w:rsidR="00002C8A" w:rsidRPr="0062532D">
        <w:rPr>
          <w:rFonts w:ascii="Palatino Linotype" w:hAnsi="Palatino Linotype"/>
          <w:b/>
        </w:rPr>
        <w:t>02615/INFOEM/IP/RR/2019,</w:t>
      </w:r>
      <w:r w:rsidR="009C2E0B" w:rsidRPr="0062532D">
        <w:rPr>
          <w:rFonts w:ascii="Palatino Linotype" w:hAnsi="Palatino Linotype"/>
          <w:b/>
        </w:rPr>
        <w:t xml:space="preserve"> </w:t>
      </w:r>
      <w:r w:rsidR="00002C8A" w:rsidRPr="0062532D">
        <w:rPr>
          <w:rFonts w:ascii="Palatino Linotype" w:hAnsi="Palatino Linotype"/>
          <w:b/>
        </w:rPr>
        <w:t>02616/INFOEM/IP/RR/2019,</w:t>
      </w:r>
      <w:r w:rsidR="009C2E0B" w:rsidRPr="0062532D">
        <w:rPr>
          <w:rFonts w:ascii="Palatino Linotype" w:hAnsi="Palatino Linotype"/>
          <w:b/>
        </w:rPr>
        <w:t xml:space="preserve"> </w:t>
      </w:r>
      <w:r w:rsidR="00002C8A" w:rsidRPr="0062532D">
        <w:rPr>
          <w:rFonts w:ascii="Palatino Linotype" w:hAnsi="Palatino Linotype"/>
          <w:b/>
        </w:rPr>
        <w:t>02617/INFOEM/IP/RR/2019,</w:t>
      </w:r>
      <w:r w:rsidR="009C2E0B" w:rsidRPr="0062532D">
        <w:rPr>
          <w:rFonts w:ascii="Palatino Linotype" w:hAnsi="Palatino Linotype"/>
          <w:b/>
        </w:rPr>
        <w:t xml:space="preserve"> </w:t>
      </w:r>
      <w:r w:rsidR="00002C8A" w:rsidRPr="0062532D">
        <w:rPr>
          <w:rFonts w:ascii="Palatino Linotype" w:hAnsi="Palatino Linotype"/>
          <w:b/>
        </w:rPr>
        <w:t>02618/INFOEM/IP/RR/2019,</w:t>
      </w:r>
      <w:r w:rsidR="009C2E0B" w:rsidRPr="0062532D">
        <w:rPr>
          <w:rFonts w:ascii="Palatino Linotype" w:hAnsi="Palatino Linotype"/>
          <w:b/>
        </w:rPr>
        <w:t xml:space="preserve"> </w:t>
      </w:r>
      <w:r w:rsidR="00002C8A" w:rsidRPr="0062532D">
        <w:rPr>
          <w:rFonts w:ascii="Palatino Linotype" w:hAnsi="Palatino Linotype"/>
          <w:b/>
        </w:rPr>
        <w:t>02619/INFOEM/IP/RR/2019,</w:t>
      </w:r>
      <w:r w:rsidR="009C2E0B" w:rsidRPr="0062532D">
        <w:rPr>
          <w:rFonts w:ascii="Palatino Linotype" w:hAnsi="Palatino Linotype"/>
          <w:b/>
        </w:rPr>
        <w:t xml:space="preserve"> </w:t>
      </w:r>
      <w:r w:rsidR="00002C8A" w:rsidRPr="0062532D">
        <w:rPr>
          <w:rFonts w:ascii="Palatino Linotype" w:hAnsi="Palatino Linotype"/>
          <w:b/>
        </w:rPr>
        <w:t>02620/INFOEM/IP/RR/2019,</w:t>
      </w:r>
      <w:r w:rsidR="009C2E0B" w:rsidRPr="0062532D">
        <w:rPr>
          <w:rFonts w:ascii="Palatino Linotype" w:hAnsi="Palatino Linotype"/>
          <w:b/>
        </w:rPr>
        <w:t xml:space="preserve"> </w:t>
      </w:r>
      <w:r w:rsidR="00002C8A" w:rsidRPr="0062532D">
        <w:rPr>
          <w:rFonts w:ascii="Palatino Linotype" w:hAnsi="Palatino Linotype"/>
          <w:b/>
        </w:rPr>
        <w:t>02622/INFOEM/IP/RR/2019,</w:t>
      </w:r>
      <w:r w:rsidR="009C2E0B" w:rsidRPr="0062532D">
        <w:rPr>
          <w:rFonts w:ascii="Palatino Linotype" w:hAnsi="Palatino Linotype"/>
          <w:b/>
        </w:rPr>
        <w:t xml:space="preserve"> </w:t>
      </w:r>
      <w:r w:rsidR="00002C8A" w:rsidRPr="0062532D">
        <w:rPr>
          <w:rFonts w:ascii="Palatino Linotype" w:hAnsi="Palatino Linotype"/>
          <w:b/>
        </w:rPr>
        <w:t>02623/INFOEM/IP/RR/2019,</w:t>
      </w:r>
      <w:r w:rsidR="009C2E0B" w:rsidRPr="0062532D">
        <w:rPr>
          <w:rFonts w:ascii="Palatino Linotype" w:hAnsi="Palatino Linotype"/>
          <w:b/>
        </w:rPr>
        <w:t xml:space="preserve"> </w:t>
      </w:r>
      <w:r w:rsidR="00002C8A" w:rsidRPr="0062532D">
        <w:rPr>
          <w:rFonts w:ascii="Palatino Linotype" w:hAnsi="Palatino Linotype"/>
          <w:b/>
        </w:rPr>
        <w:t>02624/INFOEM/IP/RR/2019,</w:t>
      </w:r>
      <w:r w:rsidR="009C2E0B" w:rsidRPr="0062532D">
        <w:rPr>
          <w:rFonts w:ascii="Palatino Linotype" w:hAnsi="Palatino Linotype"/>
          <w:b/>
        </w:rPr>
        <w:t xml:space="preserve"> </w:t>
      </w:r>
      <w:r w:rsidR="00002C8A" w:rsidRPr="0062532D">
        <w:rPr>
          <w:rFonts w:ascii="Palatino Linotype" w:hAnsi="Palatino Linotype"/>
          <w:b/>
        </w:rPr>
        <w:t>02625/INFOEM/IP/RR/2019,</w:t>
      </w:r>
      <w:r w:rsidR="009C2E0B" w:rsidRPr="0062532D">
        <w:rPr>
          <w:rFonts w:ascii="Palatino Linotype" w:hAnsi="Palatino Linotype"/>
          <w:b/>
        </w:rPr>
        <w:t xml:space="preserve"> </w:t>
      </w:r>
      <w:r w:rsidR="00002C8A" w:rsidRPr="0062532D">
        <w:rPr>
          <w:rFonts w:ascii="Palatino Linotype" w:hAnsi="Palatino Linotype"/>
          <w:b/>
        </w:rPr>
        <w:t>02626/INFOEM/IP/RR/2019,</w:t>
      </w:r>
      <w:r w:rsidR="009C2E0B" w:rsidRPr="0062532D">
        <w:rPr>
          <w:rFonts w:ascii="Palatino Linotype" w:hAnsi="Palatino Linotype"/>
          <w:b/>
        </w:rPr>
        <w:t xml:space="preserve"> </w:t>
      </w:r>
      <w:r w:rsidR="00002C8A" w:rsidRPr="0062532D">
        <w:rPr>
          <w:rFonts w:ascii="Palatino Linotype" w:hAnsi="Palatino Linotype"/>
          <w:b/>
        </w:rPr>
        <w:t>02627/INFOEM/IP/RR/2019,</w:t>
      </w:r>
      <w:r w:rsidR="009C2E0B" w:rsidRPr="0062532D">
        <w:rPr>
          <w:rFonts w:ascii="Palatino Linotype" w:hAnsi="Palatino Linotype"/>
          <w:b/>
        </w:rPr>
        <w:t xml:space="preserve"> </w:t>
      </w:r>
      <w:r w:rsidR="00002C8A" w:rsidRPr="0062532D">
        <w:rPr>
          <w:rFonts w:ascii="Palatino Linotype" w:hAnsi="Palatino Linotype"/>
          <w:b/>
        </w:rPr>
        <w:t>02628/INFOEM/IP/RR/2019,</w:t>
      </w:r>
      <w:r w:rsidR="009C2E0B" w:rsidRPr="0062532D">
        <w:rPr>
          <w:rFonts w:ascii="Palatino Linotype" w:hAnsi="Palatino Linotype"/>
          <w:b/>
        </w:rPr>
        <w:t xml:space="preserve"> </w:t>
      </w:r>
      <w:r w:rsidR="00002C8A" w:rsidRPr="0062532D">
        <w:rPr>
          <w:rFonts w:ascii="Palatino Linotype" w:hAnsi="Palatino Linotype"/>
          <w:b/>
        </w:rPr>
        <w:t>02629/INFOEM/IP/RR/2019,</w:t>
      </w:r>
      <w:r w:rsidR="009C2E0B" w:rsidRPr="0062532D">
        <w:rPr>
          <w:rFonts w:ascii="Palatino Linotype" w:hAnsi="Palatino Linotype"/>
          <w:b/>
        </w:rPr>
        <w:t xml:space="preserve"> </w:t>
      </w:r>
      <w:r w:rsidR="00002C8A" w:rsidRPr="0062532D">
        <w:rPr>
          <w:rFonts w:ascii="Palatino Linotype" w:hAnsi="Palatino Linotype"/>
          <w:b/>
        </w:rPr>
        <w:t>02630/INFOEM/IP/RR/2019,</w:t>
      </w:r>
      <w:r w:rsidR="009C2E0B" w:rsidRPr="0062532D">
        <w:rPr>
          <w:rFonts w:ascii="Palatino Linotype" w:hAnsi="Palatino Linotype"/>
          <w:b/>
        </w:rPr>
        <w:t xml:space="preserve"> </w:t>
      </w:r>
      <w:r w:rsidR="00002C8A" w:rsidRPr="0062532D">
        <w:rPr>
          <w:rFonts w:ascii="Palatino Linotype" w:hAnsi="Palatino Linotype"/>
          <w:b/>
        </w:rPr>
        <w:t>02631/INFOEM/IP/RR/2019,</w:t>
      </w:r>
      <w:r w:rsidR="009C2E0B" w:rsidRPr="0062532D">
        <w:rPr>
          <w:rFonts w:ascii="Palatino Linotype" w:hAnsi="Palatino Linotype"/>
          <w:b/>
        </w:rPr>
        <w:t xml:space="preserve"> </w:t>
      </w:r>
      <w:r w:rsidR="00002C8A" w:rsidRPr="0062532D">
        <w:rPr>
          <w:rFonts w:ascii="Palatino Linotype" w:hAnsi="Palatino Linotype"/>
          <w:b/>
        </w:rPr>
        <w:t>02632/INFOEM/IP/RR/2019,</w:t>
      </w:r>
      <w:r w:rsidR="009C2E0B" w:rsidRPr="0062532D">
        <w:rPr>
          <w:rFonts w:ascii="Palatino Linotype" w:hAnsi="Palatino Linotype"/>
          <w:b/>
        </w:rPr>
        <w:t xml:space="preserve"> </w:t>
      </w:r>
      <w:r w:rsidR="00002C8A" w:rsidRPr="0062532D">
        <w:rPr>
          <w:rFonts w:ascii="Palatino Linotype" w:hAnsi="Palatino Linotype"/>
          <w:b/>
        </w:rPr>
        <w:t>02633/INFOEM/IP/RR/2019,</w:t>
      </w:r>
      <w:r w:rsidR="009C2E0B" w:rsidRPr="0062532D">
        <w:rPr>
          <w:rFonts w:ascii="Palatino Linotype" w:hAnsi="Palatino Linotype"/>
          <w:b/>
        </w:rPr>
        <w:t xml:space="preserve"> </w:t>
      </w:r>
      <w:r w:rsidR="00002C8A" w:rsidRPr="0062532D">
        <w:rPr>
          <w:rFonts w:ascii="Palatino Linotype" w:hAnsi="Palatino Linotype"/>
          <w:b/>
        </w:rPr>
        <w:t>02634/INFOEM/IP/RR/2019,</w:t>
      </w:r>
      <w:r w:rsidR="009C2E0B" w:rsidRPr="0062532D">
        <w:rPr>
          <w:rFonts w:ascii="Palatino Linotype" w:hAnsi="Palatino Linotype"/>
          <w:b/>
        </w:rPr>
        <w:t xml:space="preserve"> </w:t>
      </w:r>
      <w:r w:rsidR="00002C8A" w:rsidRPr="0062532D">
        <w:rPr>
          <w:rFonts w:ascii="Palatino Linotype" w:hAnsi="Palatino Linotype"/>
          <w:b/>
        </w:rPr>
        <w:t>02635/INFOEM/IP/RR/2019,</w:t>
      </w:r>
      <w:r w:rsidR="009C2E0B" w:rsidRPr="0062532D">
        <w:rPr>
          <w:rFonts w:ascii="Palatino Linotype" w:hAnsi="Palatino Linotype"/>
          <w:b/>
        </w:rPr>
        <w:t xml:space="preserve"> </w:t>
      </w:r>
      <w:r w:rsidR="00002C8A" w:rsidRPr="0062532D">
        <w:rPr>
          <w:rFonts w:ascii="Palatino Linotype" w:hAnsi="Palatino Linotype"/>
          <w:b/>
        </w:rPr>
        <w:t>02637/INFOEM/IP/RR/2019,</w:t>
      </w:r>
      <w:r w:rsidR="009C2E0B" w:rsidRPr="0062532D">
        <w:rPr>
          <w:rFonts w:ascii="Palatino Linotype" w:hAnsi="Palatino Linotype"/>
          <w:b/>
        </w:rPr>
        <w:t xml:space="preserve"> </w:t>
      </w:r>
      <w:r w:rsidR="00002C8A" w:rsidRPr="0062532D">
        <w:rPr>
          <w:rFonts w:ascii="Palatino Linotype" w:hAnsi="Palatino Linotype"/>
          <w:b/>
        </w:rPr>
        <w:t>02638/INFOEM/IP/RR/2019,</w:t>
      </w:r>
      <w:r w:rsidR="009C2E0B" w:rsidRPr="0062532D">
        <w:rPr>
          <w:rFonts w:ascii="Palatino Linotype" w:hAnsi="Palatino Linotype"/>
          <w:b/>
        </w:rPr>
        <w:t xml:space="preserve"> </w:t>
      </w:r>
      <w:r w:rsidR="00002C8A" w:rsidRPr="0062532D">
        <w:rPr>
          <w:rFonts w:ascii="Palatino Linotype" w:hAnsi="Palatino Linotype"/>
          <w:b/>
        </w:rPr>
        <w:t>02639/INFOEM/IP/RR/2019,</w:t>
      </w:r>
      <w:r w:rsidR="009C2E0B" w:rsidRPr="0062532D">
        <w:rPr>
          <w:rFonts w:ascii="Palatino Linotype" w:hAnsi="Palatino Linotype"/>
          <w:b/>
        </w:rPr>
        <w:t xml:space="preserve"> </w:t>
      </w:r>
      <w:r w:rsidR="00002C8A" w:rsidRPr="0062532D">
        <w:rPr>
          <w:rFonts w:ascii="Palatino Linotype" w:hAnsi="Palatino Linotype"/>
          <w:b/>
        </w:rPr>
        <w:t>02641/INFOEM/IP/RR/2019,</w:t>
      </w:r>
      <w:r w:rsidR="009C2E0B" w:rsidRPr="0062532D">
        <w:rPr>
          <w:rFonts w:ascii="Palatino Linotype" w:hAnsi="Palatino Linotype"/>
          <w:b/>
        </w:rPr>
        <w:t xml:space="preserve"> </w:t>
      </w:r>
      <w:r w:rsidR="00002C8A" w:rsidRPr="0062532D">
        <w:rPr>
          <w:rFonts w:ascii="Palatino Linotype" w:hAnsi="Palatino Linotype"/>
          <w:b/>
        </w:rPr>
        <w:t>02642/INFOEM/IP/RR/2019,</w:t>
      </w:r>
      <w:r w:rsidR="009C2E0B" w:rsidRPr="0062532D">
        <w:rPr>
          <w:rFonts w:ascii="Palatino Linotype" w:hAnsi="Palatino Linotype"/>
          <w:b/>
        </w:rPr>
        <w:t xml:space="preserve"> </w:t>
      </w:r>
      <w:r w:rsidR="00002C8A" w:rsidRPr="0062532D">
        <w:rPr>
          <w:rFonts w:ascii="Palatino Linotype" w:hAnsi="Palatino Linotype"/>
          <w:b/>
        </w:rPr>
        <w:t>02643/INFOEM/IP/RR/2019,</w:t>
      </w:r>
      <w:r w:rsidR="009C2E0B" w:rsidRPr="0062532D">
        <w:rPr>
          <w:rFonts w:ascii="Palatino Linotype" w:hAnsi="Palatino Linotype"/>
          <w:b/>
        </w:rPr>
        <w:t xml:space="preserve"> </w:t>
      </w:r>
      <w:r w:rsidR="00002C8A" w:rsidRPr="0062532D">
        <w:rPr>
          <w:rFonts w:ascii="Palatino Linotype" w:hAnsi="Palatino Linotype"/>
          <w:b/>
        </w:rPr>
        <w:t>02644/INFOEM/IP/RR/2019,</w:t>
      </w:r>
      <w:r w:rsidR="009C2E0B" w:rsidRPr="0062532D">
        <w:rPr>
          <w:rFonts w:ascii="Palatino Linotype" w:hAnsi="Palatino Linotype"/>
          <w:b/>
        </w:rPr>
        <w:t xml:space="preserve"> </w:t>
      </w:r>
      <w:r w:rsidR="00002C8A" w:rsidRPr="0062532D">
        <w:rPr>
          <w:rFonts w:ascii="Palatino Linotype" w:hAnsi="Palatino Linotype"/>
          <w:b/>
        </w:rPr>
        <w:t>02647/INFOEM/IP/RR/2019,</w:t>
      </w:r>
      <w:r w:rsidR="009C2E0B" w:rsidRPr="0062532D">
        <w:rPr>
          <w:rFonts w:ascii="Palatino Linotype" w:hAnsi="Palatino Linotype"/>
          <w:b/>
        </w:rPr>
        <w:t xml:space="preserve"> </w:t>
      </w:r>
      <w:r w:rsidR="00002C8A" w:rsidRPr="0062532D">
        <w:rPr>
          <w:rFonts w:ascii="Palatino Linotype" w:hAnsi="Palatino Linotype"/>
          <w:b/>
        </w:rPr>
        <w:t>02648/INFOEM/IP/RR/2019,</w:t>
      </w:r>
      <w:r w:rsidR="009C2E0B" w:rsidRPr="0062532D">
        <w:rPr>
          <w:rFonts w:ascii="Palatino Linotype" w:hAnsi="Palatino Linotype"/>
          <w:b/>
        </w:rPr>
        <w:t xml:space="preserve"> </w:t>
      </w:r>
      <w:r w:rsidR="00002C8A" w:rsidRPr="0062532D">
        <w:rPr>
          <w:rFonts w:ascii="Palatino Linotype" w:hAnsi="Palatino Linotype"/>
          <w:b/>
        </w:rPr>
        <w:t>02649/INFOEM/IP/RR/2019,</w:t>
      </w:r>
      <w:r w:rsidR="009C2E0B" w:rsidRPr="0062532D">
        <w:rPr>
          <w:rFonts w:ascii="Palatino Linotype" w:hAnsi="Palatino Linotype"/>
          <w:b/>
        </w:rPr>
        <w:t xml:space="preserve"> </w:t>
      </w:r>
      <w:r w:rsidR="00002C8A" w:rsidRPr="0062532D">
        <w:rPr>
          <w:rFonts w:ascii="Palatino Linotype" w:hAnsi="Palatino Linotype"/>
          <w:b/>
        </w:rPr>
        <w:t>02650/INFOEM/IP/RR/2019,</w:t>
      </w:r>
      <w:r w:rsidR="009C2E0B" w:rsidRPr="0062532D">
        <w:rPr>
          <w:rFonts w:ascii="Palatino Linotype" w:hAnsi="Palatino Linotype"/>
          <w:b/>
        </w:rPr>
        <w:t xml:space="preserve"> </w:t>
      </w:r>
      <w:r w:rsidR="00002C8A" w:rsidRPr="0062532D">
        <w:rPr>
          <w:rFonts w:ascii="Palatino Linotype" w:hAnsi="Palatino Linotype"/>
          <w:b/>
        </w:rPr>
        <w:t>02652/INFOEM/IP/RR/2019,</w:t>
      </w:r>
      <w:r w:rsidR="009C2E0B" w:rsidRPr="0062532D">
        <w:rPr>
          <w:rFonts w:ascii="Palatino Linotype" w:hAnsi="Palatino Linotype"/>
          <w:b/>
        </w:rPr>
        <w:t xml:space="preserve"> </w:t>
      </w:r>
      <w:r w:rsidR="00002C8A" w:rsidRPr="0062532D">
        <w:rPr>
          <w:rFonts w:ascii="Palatino Linotype" w:hAnsi="Palatino Linotype"/>
          <w:b/>
        </w:rPr>
        <w:t>02653/INFOEM/IP/RR/2019,</w:t>
      </w:r>
      <w:r w:rsidR="009C2E0B" w:rsidRPr="0062532D">
        <w:rPr>
          <w:rFonts w:ascii="Palatino Linotype" w:hAnsi="Palatino Linotype"/>
          <w:b/>
        </w:rPr>
        <w:t xml:space="preserve"> </w:t>
      </w:r>
      <w:r w:rsidR="00002C8A" w:rsidRPr="0062532D">
        <w:rPr>
          <w:rFonts w:ascii="Palatino Linotype" w:hAnsi="Palatino Linotype"/>
          <w:b/>
        </w:rPr>
        <w:t>02654/INFOEM/IP/RR/2019,</w:t>
      </w:r>
      <w:r w:rsidR="009C2E0B" w:rsidRPr="0062532D">
        <w:rPr>
          <w:rFonts w:ascii="Palatino Linotype" w:hAnsi="Palatino Linotype"/>
          <w:b/>
        </w:rPr>
        <w:t xml:space="preserve"> </w:t>
      </w:r>
      <w:r w:rsidR="00002C8A" w:rsidRPr="0062532D">
        <w:rPr>
          <w:rFonts w:ascii="Palatino Linotype" w:hAnsi="Palatino Linotype"/>
          <w:b/>
        </w:rPr>
        <w:t>02655/INFOEM/IP/RR/2019,</w:t>
      </w:r>
      <w:r w:rsidR="009C2E0B" w:rsidRPr="0062532D">
        <w:rPr>
          <w:rFonts w:ascii="Palatino Linotype" w:hAnsi="Palatino Linotype"/>
          <w:b/>
        </w:rPr>
        <w:t xml:space="preserve"> </w:t>
      </w:r>
      <w:r w:rsidR="00002C8A" w:rsidRPr="0062532D">
        <w:rPr>
          <w:rFonts w:ascii="Palatino Linotype" w:hAnsi="Palatino Linotype"/>
          <w:b/>
        </w:rPr>
        <w:t>02657/INFOEM/IP/RR/2019,</w:t>
      </w:r>
      <w:r w:rsidR="009C2E0B" w:rsidRPr="0062532D">
        <w:rPr>
          <w:rFonts w:ascii="Palatino Linotype" w:hAnsi="Palatino Linotype"/>
          <w:b/>
        </w:rPr>
        <w:t xml:space="preserve"> </w:t>
      </w:r>
      <w:r w:rsidR="00002C8A" w:rsidRPr="0062532D">
        <w:rPr>
          <w:rFonts w:ascii="Palatino Linotype" w:hAnsi="Palatino Linotype"/>
          <w:b/>
        </w:rPr>
        <w:t>02658/INFOEM/IP/RR/2019,</w:t>
      </w:r>
      <w:r w:rsidR="009C2E0B" w:rsidRPr="0062532D">
        <w:rPr>
          <w:rFonts w:ascii="Palatino Linotype" w:hAnsi="Palatino Linotype"/>
          <w:b/>
        </w:rPr>
        <w:t xml:space="preserve"> </w:t>
      </w:r>
      <w:r w:rsidR="00002C8A" w:rsidRPr="0062532D">
        <w:rPr>
          <w:rFonts w:ascii="Palatino Linotype" w:hAnsi="Palatino Linotype"/>
          <w:b/>
        </w:rPr>
        <w:t>02659/INFOEM/IP/RR/2019,</w:t>
      </w:r>
      <w:r w:rsidR="009C2E0B" w:rsidRPr="0062532D">
        <w:rPr>
          <w:rFonts w:ascii="Palatino Linotype" w:hAnsi="Palatino Linotype"/>
          <w:b/>
        </w:rPr>
        <w:t xml:space="preserve"> </w:t>
      </w:r>
      <w:r w:rsidR="00002C8A" w:rsidRPr="0062532D">
        <w:rPr>
          <w:rFonts w:ascii="Palatino Linotype" w:hAnsi="Palatino Linotype"/>
          <w:b/>
        </w:rPr>
        <w:t>02660/INFOEM/IP/RR/2019,</w:t>
      </w:r>
      <w:r w:rsidR="009C2E0B" w:rsidRPr="0062532D">
        <w:rPr>
          <w:rFonts w:ascii="Palatino Linotype" w:hAnsi="Palatino Linotype"/>
          <w:b/>
        </w:rPr>
        <w:t xml:space="preserve"> </w:t>
      </w:r>
      <w:r w:rsidR="00002C8A" w:rsidRPr="0062532D">
        <w:rPr>
          <w:rFonts w:ascii="Palatino Linotype" w:hAnsi="Palatino Linotype"/>
          <w:b/>
        </w:rPr>
        <w:lastRenderedPageBreak/>
        <w:t>02662/INFOEM/IP/RR/2019,</w:t>
      </w:r>
      <w:r w:rsidR="009C2E0B" w:rsidRPr="0062532D">
        <w:rPr>
          <w:rFonts w:ascii="Palatino Linotype" w:hAnsi="Palatino Linotype"/>
          <w:b/>
        </w:rPr>
        <w:t xml:space="preserve"> </w:t>
      </w:r>
      <w:r w:rsidR="00002C8A" w:rsidRPr="0062532D">
        <w:rPr>
          <w:rFonts w:ascii="Palatino Linotype" w:hAnsi="Palatino Linotype"/>
          <w:b/>
        </w:rPr>
        <w:t>02663/INFOEM/IP/RR/2019,</w:t>
      </w:r>
      <w:r w:rsidR="009C2E0B" w:rsidRPr="0062532D">
        <w:rPr>
          <w:rFonts w:ascii="Palatino Linotype" w:hAnsi="Palatino Linotype"/>
          <w:b/>
        </w:rPr>
        <w:t xml:space="preserve"> </w:t>
      </w:r>
      <w:r w:rsidR="00002C8A" w:rsidRPr="0062532D">
        <w:rPr>
          <w:rFonts w:ascii="Palatino Linotype" w:hAnsi="Palatino Linotype"/>
          <w:b/>
        </w:rPr>
        <w:t>02664/INFOEM/IP/RR/2019,</w:t>
      </w:r>
      <w:r w:rsidR="009C2E0B" w:rsidRPr="0062532D">
        <w:rPr>
          <w:rFonts w:ascii="Palatino Linotype" w:hAnsi="Palatino Linotype"/>
          <w:b/>
        </w:rPr>
        <w:t xml:space="preserve"> </w:t>
      </w:r>
      <w:r w:rsidR="00002C8A" w:rsidRPr="0062532D">
        <w:rPr>
          <w:rFonts w:ascii="Palatino Linotype" w:hAnsi="Palatino Linotype"/>
          <w:b/>
        </w:rPr>
        <w:t>02665/INFOEM/IP/RR/2019,</w:t>
      </w:r>
      <w:r w:rsidR="009C2E0B" w:rsidRPr="0062532D">
        <w:rPr>
          <w:rFonts w:ascii="Palatino Linotype" w:hAnsi="Palatino Linotype"/>
          <w:b/>
        </w:rPr>
        <w:t xml:space="preserve"> </w:t>
      </w:r>
      <w:r w:rsidR="00002C8A" w:rsidRPr="0062532D">
        <w:rPr>
          <w:rFonts w:ascii="Palatino Linotype" w:hAnsi="Palatino Linotype"/>
          <w:b/>
        </w:rPr>
        <w:t>02666/INFOEM/IP/RR/2019,</w:t>
      </w:r>
      <w:r w:rsidR="009C2E0B" w:rsidRPr="0062532D">
        <w:rPr>
          <w:rFonts w:ascii="Palatino Linotype" w:hAnsi="Palatino Linotype"/>
          <w:b/>
        </w:rPr>
        <w:t xml:space="preserve"> </w:t>
      </w:r>
      <w:r w:rsidR="00002C8A" w:rsidRPr="0062532D">
        <w:rPr>
          <w:rFonts w:ascii="Palatino Linotype" w:hAnsi="Palatino Linotype"/>
          <w:b/>
        </w:rPr>
        <w:t>02682/INFOEM/IP/RR/2019,</w:t>
      </w:r>
      <w:r w:rsidR="009C2E0B" w:rsidRPr="0062532D">
        <w:rPr>
          <w:rFonts w:ascii="Palatino Linotype" w:hAnsi="Palatino Linotype"/>
          <w:b/>
        </w:rPr>
        <w:t xml:space="preserve"> </w:t>
      </w:r>
      <w:r w:rsidR="00002C8A" w:rsidRPr="0062532D">
        <w:rPr>
          <w:rFonts w:ascii="Palatino Linotype" w:hAnsi="Palatino Linotype"/>
          <w:b/>
        </w:rPr>
        <w:t>02691/INFOEM/IP/RR/2019,</w:t>
      </w:r>
      <w:r w:rsidR="009C2E0B" w:rsidRPr="0062532D">
        <w:rPr>
          <w:rFonts w:ascii="Palatino Linotype" w:hAnsi="Palatino Linotype"/>
          <w:b/>
        </w:rPr>
        <w:t xml:space="preserve"> </w:t>
      </w:r>
      <w:r w:rsidR="00002C8A" w:rsidRPr="0062532D">
        <w:rPr>
          <w:rFonts w:ascii="Palatino Linotype" w:hAnsi="Palatino Linotype"/>
          <w:b/>
        </w:rPr>
        <w:t>02692/INFOEM/IP/RR/2019,</w:t>
      </w:r>
      <w:r w:rsidR="009C2E0B" w:rsidRPr="0062532D">
        <w:rPr>
          <w:rFonts w:ascii="Palatino Linotype" w:hAnsi="Palatino Linotype"/>
          <w:b/>
        </w:rPr>
        <w:t xml:space="preserve"> </w:t>
      </w:r>
      <w:r w:rsidR="00002C8A" w:rsidRPr="0062532D">
        <w:rPr>
          <w:rFonts w:ascii="Palatino Linotype" w:hAnsi="Palatino Linotype"/>
          <w:b/>
        </w:rPr>
        <w:t>02693/INFOEM/IP/RR/2019,</w:t>
      </w:r>
      <w:r w:rsidR="009C2E0B" w:rsidRPr="0062532D">
        <w:rPr>
          <w:rFonts w:ascii="Palatino Linotype" w:hAnsi="Palatino Linotype"/>
          <w:b/>
        </w:rPr>
        <w:t xml:space="preserve"> </w:t>
      </w:r>
      <w:r w:rsidR="00002C8A" w:rsidRPr="0062532D">
        <w:rPr>
          <w:rFonts w:ascii="Palatino Linotype" w:hAnsi="Palatino Linotype"/>
          <w:b/>
        </w:rPr>
        <w:t>02694/INFOEM/IP/RR/2019,</w:t>
      </w:r>
      <w:r w:rsidR="009C2E0B" w:rsidRPr="0062532D">
        <w:rPr>
          <w:rFonts w:ascii="Palatino Linotype" w:hAnsi="Palatino Linotype"/>
          <w:b/>
        </w:rPr>
        <w:t xml:space="preserve"> </w:t>
      </w:r>
      <w:r w:rsidR="00002C8A" w:rsidRPr="0062532D">
        <w:rPr>
          <w:rFonts w:ascii="Palatino Linotype" w:hAnsi="Palatino Linotype"/>
          <w:b/>
        </w:rPr>
        <w:t>02695/INFOEM/IP/RR/2019,</w:t>
      </w:r>
      <w:r w:rsidR="009C2E0B" w:rsidRPr="0062532D">
        <w:rPr>
          <w:rFonts w:ascii="Palatino Linotype" w:hAnsi="Palatino Linotype"/>
          <w:b/>
        </w:rPr>
        <w:t xml:space="preserve"> </w:t>
      </w:r>
      <w:r w:rsidR="00002C8A" w:rsidRPr="0062532D">
        <w:rPr>
          <w:rFonts w:ascii="Palatino Linotype" w:hAnsi="Palatino Linotype"/>
          <w:b/>
        </w:rPr>
        <w:t>02697/INFOEM/IP/RR/2019,</w:t>
      </w:r>
      <w:r w:rsidR="009C2E0B" w:rsidRPr="0062532D">
        <w:rPr>
          <w:rFonts w:ascii="Palatino Linotype" w:hAnsi="Palatino Linotype"/>
          <w:b/>
        </w:rPr>
        <w:t xml:space="preserve"> </w:t>
      </w:r>
      <w:r w:rsidR="00002C8A" w:rsidRPr="0062532D">
        <w:rPr>
          <w:rFonts w:ascii="Palatino Linotype" w:hAnsi="Palatino Linotype"/>
          <w:b/>
        </w:rPr>
        <w:t>02698/INFOEM/IP/RR/2019,</w:t>
      </w:r>
      <w:r w:rsidR="009C2E0B" w:rsidRPr="0062532D">
        <w:rPr>
          <w:rFonts w:ascii="Palatino Linotype" w:hAnsi="Palatino Linotype"/>
          <w:b/>
        </w:rPr>
        <w:t xml:space="preserve"> </w:t>
      </w:r>
      <w:r w:rsidR="00002C8A" w:rsidRPr="0062532D">
        <w:rPr>
          <w:rFonts w:ascii="Palatino Linotype" w:hAnsi="Palatino Linotype"/>
          <w:b/>
        </w:rPr>
        <w:t>02699/INFOEM/IP/RR/2019,</w:t>
      </w:r>
      <w:r w:rsidR="009C2E0B" w:rsidRPr="0062532D">
        <w:rPr>
          <w:rFonts w:ascii="Palatino Linotype" w:hAnsi="Palatino Linotype"/>
          <w:b/>
        </w:rPr>
        <w:t xml:space="preserve"> </w:t>
      </w:r>
      <w:r w:rsidR="00002C8A" w:rsidRPr="0062532D">
        <w:rPr>
          <w:rFonts w:ascii="Palatino Linotype" w:hAnsi="Palatino Linotype"/>
          <w:b/>
        </w:rPr>
        <w:t>02700/INFOEM/IP/RR/2019,</w:t>
      </w:r>
      <w:r w:rsidR="009C2E0B" w:rsidRPr="0062532D">
        <w:rPr>
          <w:rFonts w:ascii="Palatino Linotype" w:hAnsi="Palatino Linotype"/>
          <w:b/>
        </w:rPr>
        <w:t xml:space="preserve"> </w:t>
      </w:r>
      <w:r w:rsidR="00002C8A" w:rsidRPr="0062532D">
        <w:rPr>
          <w:rFonts w:ascii="Palatino Linotype" w:hAnsi="Palatino Linotype"/>
          <w:b/>
        </w:rPr>
        <w:t>02702/INFOEM/IP/RR/2019,</w:t>
      </w:r>
      <w:r w:rsidR="009C2E0B" w:rsidRPr="0062532D">
        <w:rPr>
          <w:rFonts w:ascii="Palatino Linotype" w:hAnsi="Palatino Linotype"/>
          <w:b/>
        </w:rPr>
        <w:t xml:space="preserve"> </w:t>
      </w:r>
      <w:r w:rsidR="00002C8A" w:rsidRPr="0062532D">
        <w:rPr>
          <w:rFonts w:ascii="Palatino Linotype" w:hAnsi="Palatino Linotype"/>
          <w:b/>
        </w:rPr>
        <w:t>02703/INFOEM/IP/RR/2019,</w:t>
      </w:r>
      <w:r w:rsidR="009C2E0B" w:rsidRPr="0062532D">
        <w:rPr>
          <w:rFonts w:ascii="Palatino Linotype" w:hAnsi="Palatino Linotype"/>
          <w:b/>
        </w:rPr>
        <w:t xml:space="preserve"> </w:t>
      </w:r>
      <w:r w:rsidR="00002C8A" w:rsidRPr="0062532D">
        <w:rPr>
          <w:rFonts w:ascii="Palatino Linotype" w:hAnsi="Palatino Linotype"/>
          <w:b/>
        </w:rPr>
        <w:t>02704/INFOEM/IP/RR/2019,</w:t>
      </w:r>
      <w:r w:rsidR="009C2E0B" w:rsidRPr="0062532D">
        <w:rPr>
          <w:rFonts w:ascii="Palatino Linotype" w:hAnsi="Palatino Linotype"/>
          <w:b/>
        </w:rPr>
        <w:t xml:space="preserve"> </w:t>
      </w:r>
      <w:r w:rsidR="00002C8A" w:rsidRPr="0062532D">
        <w:rPr>
          <w:rFonts w:ascii="Palatino Linotype" w:hAnsi="Palatino Linotype"/>
          <w:b/>
        </w:rPr>
        <w:t>02705/INFOEM/IP/RR/2019,</w:t>
      </w:r>
      <w:r w:rsidR="009C2E0B" w:rsidRPr="0062532D">
        <w:rPr>
          <w:rFonts w:ascii="Palatino Linotype" w:hAnsi="Palatino Linotype"/>
          <w:b/>
        </w:rPr>
        <w:t xml:space="preserve"> </w:t>
      </w:r>
      <w:r w:rsidR="00002C8A" w:rsidRPr="0062532D">
        <w:rPr>
          <w:rFonts w:ascii="Palatino Linotype" w:hAnsi="Palatino Linotype"/>
          <w:b/>
        </w:rPr>
        <w:t>02706/INFOEM/IP/RR/2019,</w:t>
      </w:r>
      <w:r w:rsidR="009C2E0B" w:rsidRPr="0062532D">
        <w:rPr>
          <w:rFonts w:ascii="Palatino Linotype" w:hAnsi="Palatino Linotype"/>
          <w:b/>
        </w:rPr>
        <w:t xml:space="preserve"> </w:t>
      </w:r>
      <w:r w:rsidR="00002C8A" w:rsidRPr="0062532D">
        <w:rPr>
          <w:rFonts w:ascii="Palatino Linotype" w:hAnsi="Palatino Linotype"/>
          <w:b/>
        </w:rPr>
        <w:t>02707/INFOEM/IP/RR/2019,</w:t>
      </w:r>
      <w:r w:rsidR="009C2E0B" w:rsidRPr="0062532D">
        <w:rPr>
          <w:rFonts w:ascii="Palatino Linotype" w:hAnsi="Palatino Linotype"/>
          <w:b/>
        </w:rPr>
        <w:t xml:space="preserve"> </w:t>
      </w:r>
      <w:r w:rsidR="00002C8A" w:rsidRPr="0062532D">
        <w:rPr>
          <w:rFonts w:ascii="Palatino Linotype" w:hAnsi="Palatino Linotype"/>
          <w:b/>
        </w:rPr>
        <w:t>02708/INFOEM/IP/RR/2019,</w:t>
      </w:r>
      <w:r w:rsidR="009C2E0B" w:rsidRPr="0062532D">
        <w:rPr>
          <w:rFonts w:ascii="Palatino Linotype" w:hAnsi="Palatino Linotype"/>
          <w:b/>
        </w:rPr>
        <w:t xml:space="preserve"> </w:t>
      </w:r>
      <w:r w:rsidR="00002C8A" w:rsidRPr="0062532D">
        <w:rPr>
          <w:rFonts w:ascii="Palatino Linotype" w:hAnsi="Palatino Linotype"/>
          <w:b/>
        </w:rPr>
        <w:t>02709/INFOEM/IP/RR/2019,</w:t>
      </w:r>
      <w:r w:rsidR="009C2E0B" w:rsidRPr="0062532D">
        <w:rPr>
          <w:rFonts w:ascii="Palatino Linotype" w:hAnsi="Palatino Linotype"/>
          <w:b/>
        </w:rPr>
        <w:t xml:space="preserve"> </w:t>
      </w:r>
      <w:r w:rsidR="00002C8A" w:rsidRPr="0062532D">
        <w:rPr>
          <w:rFonts w:ascii="Palatino Linotype" w:hAnsi="Palatino Linotype"/>
          <w:b/>
        </w:rPr>
        <w:t>02710/INFOEM/IP/RR/2019,</w:t>
      </w:r>
      <w:r w:rsidR="009C2E0B" w:rsidRPr="0062532D">
        <w:rPr>
          <w:rFonts w:ascii="Palatino Linotype" w:hAnsi="Palatino Linotype"/>
          <w:b/>
        </w:rPr>
        <w:t xml:space="preserve"> </w:t>
      </w:r>
      <w:r w:rsidR="00002C8A" w:rsidRPr="0062532D">
        <w:rPr>
          <w:rFonts w:ascii="Palatino Linotype" w:hAnsi="Palatino Linotype"/>
          <w:b/>
        </w:rPr>
        <w:t>02712/INFOEM/IP/RR/2019,</w:t>
      </w:r>
      <w:r w:rsidR="009C2E0B" w:rsidRPr="0062532D">
        <w:rPr>
          <w:rFonts w:ascii="Palatino Linotype" w:hAnsi="Palatino Linotype"/>
          <w:b/>
        </w:rPr>
        <w:t xml:space="preserve"> </w:t>
      </w:r>
      <w:r w:rsidR="00002C8A" w:rsidRPr="0062532D">
        <w:rPr>
          <w:rFonts w:ascii="Palatino Linotype" w:hAnsi="Palatino Linotype"/>
          <w:b/>
        </w:rPr>
        <w:t>02713/INFOEM/IP/RR/2019,</w:t>
      </w:r>
      <w:r w:rsidR="009C2E0B" w:rsidRPr="0062532D">
        <w:rPr>
          <w:rFonts w:ascii="Palatino Linotype" w:hAnsi="Palatino Linotype"/>
          <w:b/>
        </w:rPr>
        <w:t xml:space="preserve"> </w:t>
      </w:r>
      <w:r w:rsidR="00002C8A" w:rsidRPr="0062532D">
        <w:rPr>
          <w:rFonts w:ascii="Palatino Linotype" w:hAnsi="Palatino Linotype"/>
          <w:b/>
        </w:rPr>
        <w:t>02714/INFOEM/IP/RR/2019,</w:t>
      </w:r>
      <w:r w:rsidR="009C2E0B" w:rsidRPr="0062532D">
        <w:rPr>
          <w:rFonts w:ascii="Palatino Linotype" w:hAnsi="Palatino Linotype"/>
          <w:b/>
        </w:rPr>
        <w:t xml:space="preserve"> </w:t>
      </w:r>
      <w:r w:rsidR="00002C8A" w:rsidRPr="0062532D">
        <w:rPr>
          <w:rFonts w:ascii="Palatino Linotype" w:hAnsi="Palatino Linotype"/>
          <w:b/>
        </w:rPr>
        <w:t>02715/INFOEM/IP/RR/2019,</w:t>
      </w:r>
      <w:r w:rsidR="009C2E0B" w:rsidRPr="0062532D">
        <w:rPr>
          <w:rFonts w:ascii="Palatino Linotype" w:hAnsi="Palatino Linotype"/>
          <w:b/>
        </w:rPr>
        <w:t xml:space="preserve"> </w:t>
      </w:r>
      <w:r w:rsidR="00002C8A" w:rsidRPr="0062532D">
        <w:rPr>
          <w:rFonts w:ascii="Palatino Linotype" w:hAnsi="Palatino Linotype"/>
          <w:b/>
        </w:rPr>
        <w:t>02716/INFOEM/IP/RR/2019,</w:t>
      </w:r>
      <w:r w:rsidR="009C2E0B" w:rsidRPr="0062532D">
        <w:rPr>
          <w:rFonts w:ascii="Palatino Linotype" w:hAnsi="Palatino Linotype"/>
          <w:b/>
        </w:rPr>
        <w:t xml:space="preserve"> </w:t>
      </w:r>
      <w:r w:rsidR="00002C8A" w:rsidRPr="0062532D">
        <w:rPr>
          <w:rFonts w:ascii="Palatino Linotype" w:hAnsi="Palatino Linotype"/>
          <w:b/>
        </w:rPr>
        <w:t>02717/INFOEM/IP/RR/2019,</w:t>
      </w:r>
      <w:r w:rsidR="009C2E0B" w:rsidRPr="0062532D">
        <w:rPr>
          <w:rFonts w:ascii="Palatino Linotype" w:hAnsi="Palatino Linotype"/>
          <w:b/>
        </w:rPr>
        <w:t xml:space="preserve"> </w:t>
      </w:r>
      <w:r w:rsidR="00002C8A" w:rsidRPr="0062532D">
        <w:rPr>
          <w:rFonts w:ascii="Palatino Linotype" w:hAnsi="Palatino Linotype"/>
          <w:b/>
        </w:rPr>
        <w:t>02718/INFOEM/IP/RR/2019,</w:t>
      </w:r>
      <w:r w:rsidR="009C2E0B" w:rsidRPr="0062532D">
        <w:rPr>
          <w:rFonts w:ascii="Palatino Linotype" w:hAnsi="Palatino Linotype"/>
          <w:b/>
        </w:rPr>
        <w:t xml:space="preserve"> </w:t>
      </w:r>
      <w:r w:rsidR="00002C8A" w:rsidRPr="0062532D">
        <w:rPr>
          <w:rFonts w:ascii="Palatino Linotype" w:hAnsi="Palatino Linotype"/>
          <w:b/>
        </w:rPr>
        <w:t>02719/INFOEM/IP/RR/2019,</w:t>
      </w:r>
      <w:r w:rsidR="009C2E0B" w:rsidRPr="0062532D">
        <w:rPr>
          <w:rFonts w:ascii="Palatino Linotype" w:hAnsi="Palatino Linotype"/>
          <w:b/>
        </w:rPr>
        <w:t xml:space="preserve"> </w:t>
      </w:r>
      <w:r w:rsidR="00002C8A" w:rsidRPr="0062532D">
        <w:rPr>
          <w:rFonts w:ascii="Palatino Linotype" w:hAnsi="Palatino Linotype"/>
          <w:b/>
        </w:rPr>
        <w:t>02720/INFOEM/IP/RR/2019,</w:t>
      </w:r>
      <w:r w:rsidR="009C2E0B" w:rsidRPr="0062532D">
        <w:rPr>
          <w:rFonts w:ascii="Palatino Linotype" w:hAnsi="Palatino Linotype"/>
          <w:b/>
        </w:rPr>
        <w:t xml:space="preserve"> </w:t>
      </w:r>
      <w:r w:rsidR="00002C8A" w:rsidRPr="0062532D">
        <w:rPr>
          <w:rFonts w:ascii="Palatino Linotype" w:hAnsi="Palatino Linotype"/>
          <w:b/>
        </w:rPr>
        <w:t>02722/INFOEM/IP/RR/2019,</w:t>
      </w:r>
      <w:r w:rsidR="009C2E0B" w:rsidRPr="0062532D">
        <w:rPr>
          <w:rFonts w:ascii="Palatino Linotype" w:hAnsi="Palatino Linotype"/>
          <w:b/>
        </w:rPr>
        <w:t xml:space="preserve"> </w:t>
      </w:r>
      <w:r w:rsidR="00002C8A" w:rsidRPr="0062532D">
        <w:rPr>
          <w:rFonts w:ascii="Palatino Linotype" w:hAnsi="Palatino Linotype"/>
          <w:b/>
        </w:rPr>
        <w:t>02723/INFOEM/IP/RR/2019,</w:t>
      </w:r>
      <w:r w:rsidR="009C2E0B" w:rsidRPr="0062532D">
        <w:rPr>
          <w:rFonts w:ascii="Palatino Linotype" w:hAnsi="Palatino Linotype"/>
          <w:b/>
        </w:rPr>
        <w:t xml:space="preserve"> </w:t>
      </w:r>
      <w:r w:rsidR="00002C8A" w:rsidRPr="0062532D">
        <w:rPr>
          <w:rFonts w:ascii="Palatino Linotype" w:hAnsi="Palatino Linotype"/>
          <w:b/>
        </w:rPr>
        <w:t>02724/INFOEM/IP/RR/2019,</w:t>
      </w:r>
      <w:r w:rsidR="009C2E0B" w:rsidRPr="0062532D">
        <w:rPr>
          <w:rFonts w:ascii="Palatino Linotype" w:hAnsi="Palatino Linotype"/>
          <w:b/>
        </w:rPr>
        <w:t xml:space="preserve"> </w:t>
      </w:r>
      <w:r w:rsidR="00002C8A" w:rsidRPr="0062532D">
        <w:rPr>
          <w:rFonts w:ascii="Palatino Linotype" w:hAnsi="Palatino Linotype"/>
          <w:b/>
        </w:rPr>
        <w:t>02725/INFOEM/IP/RR/2019,</w:t>
      </w:r>
      <w:r w:rsidR="009C2E0B" w:rsidRPr="0062532D">
        <w:rPr>
          <w:rFonts w:ascii="Palatino Linotype" w:hAnsi="Palatino Linotype"/>
          <w:b/>
        </w:rPr>
        <w:t xml:space="preserve"> </w:t>
      </w:r>
      <w:r w:rsidR="00002C8A" w:rsidRPr="0062532D">
        <w:rPr>
          <w:rFonts w:ascii="Palatino Linotype" w:hAnsi="Palatino Linotype"/>
          <w:b/>
        </w:rPr>
        <w:t>02726/INFOEM/IP/RR/2019,</w:t>
      </w:r>
      <w:r w:rsidR="009C2E0B" w:rsidRPr="0062532D">
        <w:rPr>
          <w:rFonts w:ascii="Palatino Linotype" w:hAnsi="Palatino Linotype"/>
          <w:b/>
        </w:rPr>
        <w:t xml:space="preserve"> </w:t>
      </w:r>
      <w:r w:rsidR="00002C8A" w:rsidRPr="0062532D">
        <w:rPr>
          <w:rFonts w:ascii="Palatino Linotype" w:hAnsi="Palatino Linotype"/>
          <w:b/>
        </w:rPr>
        <w:t>02727/INFOEM/IP/RR/2019,</w:t>
      </w:r>
      <w:r w:rsidR="009C2E0B" w:rsidRPr="0062532D">
        <w:rPr>
          <w:rFonts w:ascii="Palatino Linotype" w:hAnsi="Palatino Linotype"/>
          <w:b/>
        </w:rPr>
        <w:t xml:space="preserve"> </w:t>
      </w:r>
      <w:r w:rsidR="00002C8A" w:rsidRPr="0062532D">
        <w:rPr>
          <w:rFonts w:ascii="Palatino Linotype" w:hAnsi="Palatino Linotype"/>
          <w:b/>
        </w:rPr>
        <w:t>02728/INFOEM/IP/RR/2019,</w:t>
      </w:r>
      <w:r w:rsidR="009C2E0B" w:rsidRPr="0062532D">
        <w:rPr>
          <w:rFonts w:ascii="Palatino Linotype" w:hAnsi="Palatino Linotype"/>
          <w:b/>
        </w:rPr>
        <w:t xml:space="preserve"> </w:t>
      </w:r>
      <w:r w:rsidR="00002C8A" w:rsidRPr="0062532D">
        <w:rPr>
          <w:rFonts w:ascii="Palatino Linotype" w:hAnsi="Palatino Linotype"/>
          <w:b/>
        </w:rPr>
        <w:t>02729/INFOEM/IP/RR/2019,</w:t>
      </w:r>
      <w:r w:rsidR="009C2E0B" w:rsidRPr="0062532D">
        <w:rPr>
          <w:rFonts w:ascii="Palatino Linotype" w:hAnsi="Palatino Linotype"/>
          <w:b/>
        </w:rPr>
        <w:t xml:space="preserve"> </w:t>
      </w:r>
      <w:r w:rsidR="00002C8A" w:rsidRPr="0062532D">
        <w:rPr>
          <w:rFonts w:ascii="Palatino Linotype" w:hAnsi="Palatino Linotype"/>
          <w:b/>
        </w:rPr>
        <w:t>02730/INFOEM/IP/RR/2019,</w:t>
      </w:r>
      <w:r w:rsidR="009C2E0B" w:rsidRPr="0062532D">
        <w:rPr>
          <w:rFonts w:ascii="Palatino Linotype" w:hAnsi="Palatino Linotype"/>
          <w:b/>
        </w:rPr>
        <w:t xml:space="preserve"> </w:t>
      </w:r>
      <w:r w:rsidR="00002C8A" w:rsidRPr="0062532D">
        <w:rPr>
          <w:rFonts w:ascii="Palatino Linotype" w:hAnsi="Palatino Linotype"/>
          <w:b/>
        </w:rPr>
        <w:t>02731/INFOEM/IP/RR/2019,</w:t>
      </w:r>
      <w:r w:rsidR="009C2E0B" w:rsidRPr="0062532D">
        <w:rPr>
          <w:rFonts w:ascii="Palatino Linotype" w:hAnsi="Palatino Linotype"/>
          <w:b/>
        </w:rPr>
        <w:t xml:space="preserve"> </w:t>
      </w:r>
      <w:r w:rsidR="00002C8A" w:rsidRPr="0062532D">
        <w:rPr>
          <w:rFonts w:ascii="Palatino Linotype" w:hAnsi="Palatino Linotype"/>
          <w:b/>
        </w:rPr>
        <w:t>02732/INFOEM/IP/RR/2019,</w:t>
      </w:r>
      <w:r w:rsidR="009C2E0B" w:rsidRPr="0062532D">
        <w:rPr>
          <w:rFonts w:ascii="Palatino Linotype" w:hAnsi="Palatino Linotype"/>
          <w:b/>
        </w:rPr>
        <w:t xml:space="preserve"> </w:t>
      </w:r>
      <w:r w:rsidR="00002C8A" w:rsidRPr="0062532D">
        <w:rPr>
          <w:rFonts w:ascii="Palatino Linotype" w:hAnsi="Palatino Linotype"/>
          <w:b/>
        </w:rPr>
        <w:t>02733/INFOEM/IP/RR/2019,</w:t>
      </w:r>
      <w:r w:rsidR="009C2E0B" w:rsidRPr="0062532D">
        <w:rPr>
          <w:rFonts w:ascii="Palatino Linotype" w:hAnsi="Palatino Linotype"/>
          <w:b/>
        </w:rPr>
        <w:t xml:space="preserve"> </w:t>
      </w:r>
      <w:r w:rsidR="00002C8A" w:rsidRPr="0062532D">
        <w:rPr>
          <w:rFonts w:ascii="Palatino Linotype" w:hAnsi="Palatino Linotype"/>
          <w:b/>
        </w:rPr>
        <w:t>02734/INFOEM/IP/RR/2019,</w:t>
      </w:r>
      <w:r w:rsidR="009C2E0B" w:rsidRPr="0062532D">
        <w:rPr>
          <w:rFonts w:ascii="Palatino Linotype" w:hAnsi="Palatino Linotype"/>
          <w:b/>
        </w:rPr>
        <w:t xml:space="preserve"> </w:t>
      </w:r>
      <w:r w:rsidR="00002C8A" w:rsidRPr="0062532D">
        <w:rPr>
          <w:rFonts w:ascii="Palatino Linotype" w:hAnsi="Palatino Linotype"/>
          <w:b/>
        </w:rPr>
        <w:t>02735/INFOEM/IP/RR/2019,</w:t>
      </w:r>
      <w:r w:rsidR="009C2E0B" w:rsidRPr="0062532D">
        <w:rPr>
          <w:rFonts w:ascii="Palatino Linotype" w:hAnsi="Palatino Linotype"/>
          <w:b/>
        </w:rPr>
        <w:t xml:space="preserve"> </w:t>
      </w:r>
      <w:r w:rsidR="00002C8A" w:rsidRPr="0062532D">
        <w:rPr>
          <w:rFonts w:ascii="Palatino Linotype" w:hAnsi="Palatino Linotype"/>
          <w:b/>
        </w:rPr>
        <w:t>02736/INFOEM/IP/RR/2019,</w:t>
      </w:r>
      <w:r w:rsidR="009C2E0B" w:rsidRPr="0062532D">
        <w:rPr>
          <w:rFonts w:ascii="Palatino Linotype" w:hAnsi="Palatino Linotype"/>
          <w:b/>
        </w:rPr>
        <w:t xml:space="preserve"> </w:t>
      </w:r>
      <w:r w:rsidR="00002C8A" w:rsidRPr="0062532D">
        <w:rPr>
          <w:rFonts w:ascii="Palatino Linotype" w:hAnsi="Palatino Linotype"/>
          <w:b/>
        </w:rPr>
        <w:t>02737/INFOEM/IP/RR/2019,</w:t>
      </w:r>
      <w:r w:rsidR="009C2E0B" w:rsidRPr="0062532D">
        <w:rPr>
          <w:rFonts w:ascii="Palatino Linotype" w:hAnsi="Palatino Linotype"/>
          <w:b/>
        </w:rPr>
        <w:t xml:space="preserve"> </w:t>
      </w:r>
      <w:r w:rsidR="00002C8A" w:rsidRPr="0062532D">
        <w:rPr>
          <w:rFonts w:ascii="Palatino Linotype" w:hAnsi="Palatino Linotype"/>
          <w:b/>
        </w:rPr>
        <w:t>02738/INFOEM/IP/RR/2019,</w:t>
      </w:r>
      <w:r w:rsidR="009C2E0B" w:rsidRPr="0062532D">
        <w:rPr>
          <w:rFonts w:ascii="Palatino Linotype" w:hAnsi="Palatino Linotype"/>
          <w:b/>
        </w:rPr>
        <w:t xml:space="preserve"> </w:t>
      </w:r>
      <w:r w:rsidR="00002C8A" w:rsidRPr="0062532D">
        <w:rPr>
          <w:rFonts w:ascii="Palatino Linotype" w:hAnsi="Palatino Linotype"/>
          <w:b/>
        </w:rPr>
        <w:t>02739/INFOEM/IP/RR/2019,</w:t>
      </w:r>
      <w:r w:rsidR="009C2E0B" w:rsidRPr="0062532D">
        <w:rPr>
          <w:rFonts w:ascii="Palatino Linotype" w:hAnsi="Palatino Linotype"/>
          <w:b/>
        </w:rPr>
        <w:t xml:space="preserve"> </w:t>
      </w:r>
      <w:r w:rsidR="00002C8A" w:rsidRPr="0062532D">
        <w:rPr>
          <w:rFonts w:ascii="Palatino Linotype" w:hAnsi="Palatino Linotype"/>
          <w:b/>
        </w:rPr>
        <w:t>02740/INFOEM/IP/RR/2019,</w:t>
      </w:r>
      <w:r w:rsidR="009C2E0B" w:rsidRPr="0062532D">
        <w:rPr>
          <w:rFonts w:ascii="Palatino Linotype" w:hAnsi="Palatino Linotype"/>
          <w:b/>
        </w:rPr>
        <w:t xml:space="preserve"> </w:t>
      </w:r>
      <w:r w:rsidR="00002C8A" w:rsidRPr="0062532D">
        <w:rPr>
          <w:rFonts w:ascii="Palatino Linotype" w:hAnsi="Palatino Linotype"/>
          <w:b/>
        </w:rPr>
        <w:t>02741/INFOEM/IP/RR/2019,</w:t>
      </w:r>
      <w:r w:rsidR="009C2E0B" w:rsidRPr="0062532D">
        <w:rPr>
          <w:rFonts w:ascii="Palatino Linotype" w:hAnsi="Palatino Linotype"/>
          <w:b/>
        </w:rPr>
        <w:t xml:space="preserve"> </w:t>
      </w:r>
      <w:r w:rsidR="00002C8A" w:rsidRPr="0062532D">
        <w:rPr>
          <w:rFonts w:ascii="Palatino Linotype" w:hAnsi="Palatino Linotype"/>
          <w:b/>
        </w:rPr>
        <w:t>02742/INFOEM/IP/RR/2019,</w:t>
      </w:r>
      <w:r w:rsidR="009C2E0B" w:rsidRPr="0062532D">
        <w:rPr>
          <w:rFonts w:ascii="Palatino Linotype" w:hAnsi="Palatino Linotype"/>
          <w:b/>
        </w:rPr>
        <w:t xml:space="preserve"> </w:t>
      </w:r>
      <w:r w:rsidR="00002C8A" w:rsidRPr="0062532D">
        <w:rPr>
          <w:rFonts w:ascii="Palatino Linotype" w:hAnsi="Palatino Linotype"/>
          <w:b/>
        </w:rPr>
        <w:t>02743/INFOEM/IP/RR/2019,</w:t>
      </w:r>
      <w:r w:rsidR="009C2E0B" w:rsidRPr="0062532D">
        <w:rPr>
          <w:rFonts w:ascii="Palatino Linotype" w:hAnsi="Palatino Linotype"/>
          <w:b/>
        </w:rPr>
        <w:t xml:space="preserve"> </w:t>
      </w:r>
      <w:r w:rsidR="00002C8A" w:rsidRPr="0062532D">
        <w:rPr>
          <w:rFonts w:ascii="Palatino Linotype" w:hAnsi="Palatino Linotype"/>
          <w:b/>
        </w:rPr>
        <w:t>02744/INFOEM/IP/RR/2019,</w:t>
      </w:r>
      <w:r w:rsidR="009C2E0B" w:rsidRPr="0062532D">
        <w:rPr>
          <w:rFonts w:ascii="Palatino Linotype" w:hAnsi="Palatino Linotype"/>
          <w:b/>
        </w:rPr>
        <w:t xml:space="preserve"> </w:t>
      </w:r>
      <w:r w:rsidR="00002C8A" w:rsidRPr="0062532D">
        <w:rPr>
          <w:rFonts w:ascii="Palatino Linotype" w:hAnsi="Palatino Linotype"/>
          <w:b/>
        </w:rPr>
        <w:t>02745/INFOEM/IP/RR/2019</w:t>
      </w:r>
      <w:r w:rsidR="009C2E0B" w:rsidRPr="0062532D">
        <w:rPr>
          <w:rFonts w:ascii="Palatino Linotype" w:hAnsi="Palatino Linotype"/>
          <w:b/>
        </w:rPr>
        <w:t xml:space="preserve"> </w:t>
      </w:r>
      <w:r w:rsidR="00002C8A" w:rsidRPr="0062532D">
        <w:rPr>
          <w:rFonts w:ascii="Palatino Linotype" w:hAnsi="Palatino Linotype"/>
        </w:rPr>
        <w:t>y</w:t>
      </w:r>
      <w:r w:rsidR="009C2E0B" w:rsidRPr="0062532D">
        <w:rPr>
          <w:rFonts w:ascii="Palatino Linotype" w:hAnsi="Palatino Linotype"/>
        </w:rPr>
        <w:t xml:space="preserve"> </w:t>
      </w:r>
      <w:r w:rsidR="00002C8A" w:rsidRPr="0062532D">
        <w:rPr>
          <w:rFonts w:ascii="Palatino Linotype" w:hAnsi="Palatino Linotype"/>
          <w:b/>
        </w:rPr>
        <w:t>02765/INFOEM/IP/RR/2019</w:t>
      </w:r>
      <w:r w:rsidR="00002C8A" w:rsidRPr="0062532D">
        <w:rPr>
          <w:rFonts w:ascii="Palatino Linotype" w:hAnsi="Palatino Linotype"/>
        </w:rPr>
        <w:t>,</w:t>
      </w:r>
      <w:r w:rsidR="009C2E0B" w:rsidRPr="0062532D">
        <w:rPr>
          <w:rFonts w:ascii="Palatino Linotype" w:hAnsi="Palatino Linotype"/>
        </w:rPr>
        <w:t xml:space="preserve"> </w:t>
      </w:r>
      <w:r w:rsidRPr="0062532D">
        <w:rPr>
          <w:rFonts w:ascii="Palatino Linotype" w:hAnsi="Palatino Linotype" w:cs="Arial"/>
        </w:rPr>
        <w:t>esta</w:t>
      </w:r>
      <w:r w:rsidR="009C2E0B" w:rsidRPr="0062532D">
        <w:rPr>
          <w:rFonts w:ascii="Palatino Linotype" w:hAnsi="Palatino Linotype" w:cs="Arial"/>
        </w:rPr>
        <w:t xml:space="preserve"> </w:t>
      </w:r>
      <w:r w:rsidRPr="0062532D">
        <w:rPr>
          <w:rFonts w:ascii="Palatino Linotype" w:hAnsi="Palatino Linotype" w:cs="Arial"/>
        </w:rPr>
        <w:t>Ponencia</w:t>
      </w:r>
      <w:r w:rsidR="009C2E0B" w:rsidRPr="0062532D">
        <w:rPr>
          <w:rFonts w:ascii="Palatino Linotype" w:hAnsi="Palatino Linotype" w:cs="Arial"/>
        </w:rPr>
        <w:t xml:space="preserve"> </w:t>
      </w:r>
      <w:r w:rsidR="00DF6D2B" w:rsidRPr="0062532D">
        <w:rPr>
          <w:rFonts w:ascii="Palatino Linotype" w:hAnsi="Palatino Linotype" w:cs="Arial"/>
        </w:rPr>
        <w:t>Resolutora</w:t>
      </w:r>
      <w:r w:rsidR="009C2E0B" w:rsidRPr="0062532D">
        <w:rPr>
          <w:rFonts w:ascii="Palatino Linotype" w:hAnsi="Palatino Linotype" w:cs="Arial"/>
        </w:rPr>
        <w:t xml:space="preserve"> </w:t>
      </w:r>
      <w:r w:rsidRPr="0062532D">
        <w:rPr>
          <w:rFonts w:ascii="Palatino Linotype" w:hAnsi="Palatino Linotype" w:cs="Arial"/>
        </w:rPr>
        <w:t>determinó</w:t>
      </w:r>
      <w:r w:rsidR="009C2E0B" w:rsidRPr="0062532D">
        <w:rPr>
          <w:rFonts w:ascii="Palatino Linotype" w:hAnsi="Palatino Linotype" w:cs="Arial"/>
        </w:rPr>
        <w:t xml:space="preserve"> </w:t>
      </w:r>
      <w:r w:rsidRPr="0062532D">
        <w:rPr>
          <w:rFonts w:ascii="Palatino Linotype" w:hAnsi="Palatino Linotype" w:cs="Arial"/>
        </w:rPr>
        <w:t>no</w:t>
      </w:r>
      <w:r w:rsidR="009C2E0B" w:rsidRPr="0062532D">
        <w:rPr>
          <w:rFonts w:ascii="Palatino Linotype" w:hAnsi="Palatino Linotype" w:cs="Arial"/>
        </w:rPr>
        <w:t xml:space="preserve"> </w:t>
      </w:r>
      <w:r w:rsidRPr="0062532D">
        <w:rPr>
          <w:rFonts w:ascii="Palatino Linotype" w:hAnsi="Palatino Linotype" w:cs="Arial"/>
        </w:rPr>
        <w:t>poner</w:t>
      </w:r>
      <w:r w:rsidR="009C2E0B" w:rsidRPr="0062532D">
        <w:rPr>
          <w:rFonts w:ascii="Palatino Linotype" w:hAnsi="Palatino Linotype" w:cs="Arial"/>
        </w:rPr>
        <w:t xml:space="preserve"> </w:t>
      </w:r>
      <w:r w:rsidRPr="0062532D">
        <w:rPr>
          <w:rFonts w:ascii="Palatino Linotype" w:hAnsi="Palatino Linotype" w:cs="Arial"/>
        </w:rPr>
        <w:t>a</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vista</w:t>
      </w:r>
      <w:r w:rsidR="009C2E0B" w:rsidRPr="0062532D">
        <w:rPr>
          <w:rFonts w:ascii="Palatino Linotype" w:hAnsi="Palatino Linotype" w:cs="Arial"/>
        </w:rPr>
        <w:t xml:space="preserve"> </w:t>
      </w:r>
      <w:r w:rsidRPr="0062532D">
        <w:rPr>
          <w:rFonts w:ascii="Palatino Linotype" w:hAnsi="Palatino Linotype" w:cs="Arial"/>
        </w:rPr>
        <w:t>d</w:t>
      </w:r>
      <w:r w:rsidR="00046516" w:rsidRPr="0062532D">
        <w:rPr>
          <w:rFonts w:ascii="Palatino Linotype" w:hAnsi="Palatino Linotype" w:cs="Arial"/>
        </w:rPr>
        <w:t>e</w:t>
      </w:r>
      <w:r w:rsidR="00776B62" w:rsidRPr="0062532D">
        <w:rPr>
          <w:rFonts w:ascii="Palatino Linotype" w:hAnsi="Palatino Linotype" w:cs="Arial"/>
        </w:rPr>
        <w:t>l</w:t>
      </w:r>
      <w:r w:rsidR="009C2E0B" w:rsidRPr="0062532D">
        <w:rPr>
          <w:rFonts w:ascii="Palatino Linotype" w:hAnsi="Palatino Linotype" w:cs="Arial"/>
          <w:b/>
        </w:rPr>
        <w:t xml:space="preserve"> </w:t>
      </w:r>
      <w:r w:rsidR="00046516" w:rsidRPr="0062532D">
        <w:rPr>
          <w:rFonts w:ascii="Palatino Linotype" w:hAnsi="Palatino Linotype" w:cs="Arial"/>
          <w:b/>
        </w:rPr>
        <w:t>RECURRENTE</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Informe</w:t>
      </w:r>
      <w:r w:rsidR="009C2E0B" w:rsidRPr="0062532D">
        <w:rPr>
          <w:rFonts w:ascii="Palatino Linotype" w:hAnsi="Palatino Linotype" w:cs="Arial"/>
        </w:rPr>
        <w:t xml:space="preserve"> </w:t>
      </w:r>
      <w:r w:rsidRPr="0062532D">
        <w:rPr>
          <w:rFonts w:ascii="Palatino Linotype" w:hAnsi="Palatino Linotype" w:cs="Arial"/>
        </w:rPr>
        <w:t>Justificado,</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virtud</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Pr="0062532D">
        <w:rPr>
          <w:rFonts w:ascii="Palatino Linotype" w:hAnsi="Palatino Linotype" w:cs="Arial"/>
          <w:b/>
        </w:rPr>
        <w:t>EL</w:t>
      </w:r>
      <w:r w:rsidR="009C2E0B" w:rsidRPr="0062532D">
        <w:rPr>
          <w:rFonts w:ascii="Palatino Linotype" w:hAnsi="Palatino Linotype" w:cs="Arial"/>
          <w:b/>
        </w:rPr>
        <w:t xml:space="preserve"> </w:t>
      </w:r>
      <w:r w:rsidRPr="0062532D">
        <w:rPr>
          <w:rFonts w:ascii="Palatino Linotype" w:hAnsi="Palatino Linotype" w:cs="Arial"/>
          <w:b/>
        </w:rPr>
        <w:t>SUJETO</w:t>
      </w:r>
      <w:r w:rsidR="009C2E0B" w:rsidRPr="0062532D">
        <w:rPr>
          <w:rFonts w:ascii="Palatino Linotype" w:hAnsi="Palatino Linotype" w:cs="Arial"/>
          <w:b/>
        </w:rPr>
        <w:t xml:space="preserve"> </w:t>
      </w:r>
      <w:r w:rsidRPr="0062532D">
        <w:rPr>
          <w:rFonts w:ascii="Palatino Linotype" w:hAnsi="Palatino Linotype" w:cs="Arial"/>
          <w:b/>
        </w:rPr>
        <w:t>OBLIGADO</w:t>
      </w:r>
      <w:r w:rsidR="009C2E0B" w:rsidRPr="0062532D">
        <w:rPr>
          <w:rFonts w:ascii="Palatino Linotype" w:hAnsi="Palatino Linotype" w:cs="Arial"/>
        </w:rPr>
        <w:t xml:space="preserve"> </w:t>
      </w:r>
      <w:r w:rsidR="00C61405" w:rsidRPr="0062532D">
        <w:rPr>
          <w:rFonts w:ascii="Palatino Linotype" w:hAnsi="Palatino Linotype"/>
        </w:rPr>
        <w:t>confirm</w:t>
      </w:r>
      <w:r w:rsidR="00843C6C" w:rsidRPr="0062532D">
        <w:rPr>
          <w:rFonts w:ascii="Palatino Linotype" w:hAnsi="Palatino Linotype"/>
        </w:rPr>
        <w:t>ó</w:t>
      </w:r>
      <w:r w:rsidR="009C2E0B" w:rsidRPr="0062532D">
        <w:rPr>
          <w:rFonts w:ascii="Palatino Linotype" w:hAnsi="Palatino Linotype"/>
        </w:rPr>
        <w:t xml:space="preserve"> </w:t>
      </w:r>
      <w:r w:rsidRPr="0062532D">
        <w:rPr>
          <w:rFonts w:ascii="Palatino Linotype" w:hAnsi="Palatino Linotype" w:cs="Arial"/>
        </w:rPr>
        <w:t>la</w:t>
      </w:r>
      <w:r w:rsidR="00843C6C" w:rsidRPr="0062532D">
        <w:rPr>
          <w:rFonts w:ascii="Palatino Linotype" w:hAnsi="Palatino Linotype" w:cs="Arial"/>
        </w:rPr>
        <w:t>s</w:t>
      </w:r>
      <w:r w:rsidR="009C2E0B" w:rsidRPr="0062532D">
        <w:rPr>
          <w:rFonts w:ascii="Palatino Linotype" w:hAnsi="Palatino Linotype" w:cs="Arial"/>
        </w:rPr>
        <w:t xml:space="preserve"> </w:t>
      </w:r>
      <w:r w:rsidRPr="0062532D">
        <w:rPr>
          <w:rFonts w:ascii="Palatino Linotype" w:hAnsi="Palatino Linotype" w:cs="Arial"/>
        </w:rPr>
        <w:t>respuesta</w:t>
      </w:r>
      <w:r w:rsidR="00843C6C" w:rsidRPr="0062532D">
        <w:rPr>
          <w:rFonts w:ascii="Palatino Linotype" w:hAnsi="Palatino Linotype" w:cs="Arial"/>
        </w:rPr>
        <w:t>s</w:t>
      </w:r>
      <w:r w:rsidR="009C2E0B" w:rsidRPr="0062532D">
        <w:rPr>
          <w:rFonts w:ascii="Palatino Linotype" w:hAnsi="Palatino Linotype" w:cs="Arial"/>
        </w:rPr>
        <w:t xml:space="preserve"> </w:t>
      </w:r>
      <w:r w:rsidRPr="0062532D">
        <w:rPr>
          <w:rFonts w:ascii="Palatino Linotype" w:hAnsi="Palatino Linotype" w:cs="Arial"/>
        </w:rPr>
        <w:t>a</w:t>
      </w:r>
      <w:r w:rsidR="009C2E0B" w:rsidRPr="0062532D">
        <w:rPr>
          <w:rFonts w:ascii="Palatino Linotype" w:hAnsi="Palatino Linotype" w:cs="Arial"/>
        </w:rPr>
        <w:t xml:space="preserve"> </w:t>
      </w:r>
      <w:r w:rsidRPr="0062532D">
        <w:rPr>
          <w:rFonts w:ascii="Palatino Linotype" w:hAnsi="Palatino Linotype" w:cs="Arial"/>
        </w:rPr>
        <w:t>la</w:t>
      </w:r>
      <w:r w:rsidR="00843C6C" w:rsidRPr="0062532D">
        <w:rPr>
          <w:rFonts w:ascii="Palatino Linotype" w:hAnsi="Palatino Linotype" w:cs="Arial"/>
        </w:rPr>
        <w:t>s</w:t>
      </w:r>
      <w:r w:rsidR="009C2E0B" w:rsidRPr="0062532D">
        <w:rPr>
          <w:rFonts w:ascii="Palatino Linotype" w:hAnsi="Palatino Linotype" w:cs="Arial"/>
        </w:rPr>
        <w:t xml:space="preserve"> </w:t>
      </w:r>
      <w:r w:rsidRPr="0062532D">
        <w:rPr>
          <w:rFonts w:ascii="Palatino Linotype" w:hAnsi="Palatino Linotype" w:cs="Arial"/>
        </w:rPr>
        <w:t>solicitud</w:t>
      </w:r>
      <w:r w:rsidR="00843C6C" w:rsidRPr="0062532D">
        <w:rPr>
          <w:rFonts w:ascii="Palatino Linotype" w:hAnsi="Palatino Linotype" w:cs="Arial"/>
        </w:rPr>
        <w:t>es</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información,</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términos</w:t>
      </w:r>
      <w:r w:rsidR="009C2E0B" w:rsidRPr="0062532D">
        <w:rPr>
          <w:rFonts w:ascii="Palatino Linotype" w:hAnsi="Palatino Linotype" w:cs="Arial"/>
        </w:rPr>
        <w:t xml:space="preserve"> </w:t>
      </w:r>
      <w:r w:rsidRPr="0062532D">
        <w:rPr>
          <w:rFonts w:ascii="Palatino Linotype" w:hAnsi="Palatino Linotype" w:cs="Arial"/>
        </w:rPr>
        <w:t>del</w:t>
      </w:r>
      <w:r w:rsidR="009C2E0B" w:rsidRPr="0062532D">
        <w:rPr>
          <w:rFonts w:ascii="Palatino Linotype" w:hAnsi="Palatino Linotype" w:cs="Arial"/>
        </w:rPr>
        <w:t xml:space="preserve"> </w:t>
      </w:r>
      <w:r w:rsidRPr="0062532D">
        <w:rPr>
          <w:rFonts w:ascii="Palatino Linotype" w:hAnsi="Palatino Linotype" w:cs="Arial"/>
        </w:rPr>
        <w:t>artículo</w:t>
      </w:r>
      <w:r w:rsidR="009C2E0B" w:rsidRPr="0062532D">
        <w:rPr>
          <w:rFonts w:ascii="Palatino Linotype" w:hAnsi="Palatino Linotype" w:cs="Arial"/>
        </w:rPr>
        <w:t xml:space="preserve"> </w:t>
      </w:r>
      <w:r w:rsidRPr="0062532D">
        <w:rPr>
          <w:rFonts w:ascii="Palatino Linotype" w:hAnsi="Palatino Linotype" w:cs="Arial"/>
        </w:rPr>
        <w:t>185</w:t>
      </w:r>
      <w:r w:rsidR="007E2D3F"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rPr>
        <w:t>fracción</w:t>
      </w:r>
      <w:r w:rsidR="009C2E0B" w:rsidRPr="0062532D">
        <w:rPr>
          <w:rFonts w:ascii="Palatino Linotype" w:hAnsi="Palatino Linotype" w:cs="Arial"/>
        </w:rPr>
        <w:t xml:space="preserve"> </w:t>
      </w:r>
      <w:r w:rsidRPr="0062532D">
        <w:rPr>
          <w:rFonts w:ascii="Palatino Linotype" w:hAnsi="Palatino Linotype" w:cs="Arial"/>
        </w:rPr>
        <w:t>III</w:t>
      </w:r>
      <w:r w:rsidR="009C2E0B" w:rsidRPr="0062532D">
        <w:rPr>
          <w:rFonts w:ascii="Palatino Linotype" w:hAnsi="Palatino Linotype" w:cs="Arial"/>
        </w:rPr>
        <w:t xml:space="preserve"> </w:t>
      </w:r>
      <w:r w:rsidRPr="0062532D">
        <w:rPr>
          <w:rFonts w:ascii="Palatino Linotype" w:hAnsi="Palatino Linotype"/>
          <w:lang w:eastAsia="es-ES_tradnl"/>
        </w:rPr>
        <w:t>de</w:t>
      </w:r>
      <w:r w:rsidR="009C2E0B" w:rsidRPr="0062532D">
        <w:rPr>
          <w:rFonts w:ascii="Palatino Linotype" w:hAnsi="Palatino Linotype"/>
          <w:lang w:eastAsia="es-ES_tradnl"/>
        </w:rPr>
        <w:t xml:space="preserve"> </w:t>
      </w:r>
      <w:r w:rsidRPr="0062532D">
        <w:rPr>
          <w:rFonts w:ascii="Palatino Linotype" w:hAnsi="Palatino Linotype"/>
          <w:lang w:eastAsia="es-ES_tradnl"/>
        </w:rPr>
        <w:t>la</w:t>
      </w:r>
      <w:r w:rsidR="009C2E0B" w:rsidRPr="0062532D">
        <w:rPr>
          <w:rFonts w:ascii="Palatino Linotype" w:hAnsi="Palatino Linotype"/>
          <w:lang w:eastAsia="es-ES_tradnl"/>
        </w:rPr>
        <w:t xml:space="preserve"> </w:t>
      </w:r>
      <w:r w:rsidRPr="0062532D">
        <w:rPr>
          <w:rFonts w:ascii="Palatino Linotype" w:hAnsi="Palatino Linotype"/>
          <w:lang w:eastAsia="es-ES_tradnl"/>
        </w:rPr>
        <w:t>Ley</w:t>
      </w:r>
      <w:r w:rsidR="009C2E0B" w:rsidRPr="0062532D">
        <w:rPr>
          <w:rFonts w:ascii="Palatino Linotype" w:hAnsi="Palatino Linotype"/>
          <w:lang w:eastAsia="es-ES_tradnl"/>
        </w:rPr>
        <w:t xml:space="preserve"> </w:t>
      </w:r>
      <w:r w:rsidRPr="0062532D">
        <w:rPr>
          <w:rFonts w:ascii="Palatino Linotype" w:hAnsi="Palatino Linotype"/>
          <w:lang w:eastAsia="es-ES_tradnl"/>
        </w:rPr>
        <w:t>de</w:t>
      </w:r>
      <w:r w:rsidR="009C2E0B" w:rsidRPr="0062532D">
        <w:rPr>
          <w:rFonts w:ascii="Palatino Linotype" w:hAnsi="Palatino Linotype"/>
          <w:lang w:eastAsia="es-ES_tradnl"/>
        </w:rPr>
        <w:t xml:space="preserve"> </w:t>
      </w:r>
      <w:r w:rsidRPr="0062532D">
        <w:rPr>
          <w:rFonts w:ascii="Palatino Linotype" w:hAnsi="Palatino Linotype"/>
          <w:lang w:eastAsia="es-ES_tradnl"/>
        </w:rPr>
        <w:t>Transparencia</w:t>
      </w:r>
      <w:r w:rsidR="009C2E0B" w:rsidRPr="0062532D">
        <w:rPr>
          <w:rFonts w:ascii="Palatino Linotype" w:hAnsi="Palatino Linotype"/>
          <w:lang w:eastAsia="es-ES_tradnl"/>
        </w:rPr>
        <w:t xml:space="preserve"> </w:t>
      </w:r>
      <w:r w:rsidRPr="0062532D">
        <w:rPr>
          <w:rFonts w:ascii="Palatino Linotype" w:hAnsi="Palatino Linotype"/>
          <w:lang w:eastAsia="es-ES_tradnl"/>
        </w:rPr>
        <w:t>y</w:t>
      </w:r>
      <w:r w:rsidR="009C2E0B" w:rsidRPr="0062532D">
        <w:rPr>
          <w:rFonts w:ascii="Palatino Linotype" w:hAnsi="Palatino Linotype"/>
          <w:lang w:eastAsia="es-ES_tradnl"/>
        </w:rPr>
        <w:t xml:space="preserve"> </w:t>
      </w:r>
      <w:r w:rsidRPr="0062532D">
        <w:rPr>
          <w:rFonts w:ascii="Palatino Linotype" w:hAnsi="Palatino Linotype"/>
          <w:lang w:eastAsia="es-ES_tradnl"/>
        </w:rPr>
        <w:t>Acceso</w:t>
      </w:r>
      <w:r w:rsidR="009C2E0B" w:rsidRPr="0062532D">
        <w:rPr>
          <w:rFonts w:ascii="Palatino Linotype" w:hAnsi="Palatino Linotype"/>
          <w:lang w:eastAsia="es-ES_tradnl"/>
        </w:rPr>
        <w:t xml:space="preserve"> </w:t>
      </w:r>
      <w:r w:rsidRPr="0062532D">
        <w:rPr>
          <w:rFonts w:ascii="Palatino Linotype" w:hAnsi="Palatino Linotype"/>
          <w:lang w:eastAsia="es-ES_tradnl"/>
        </w:rPr>
        <w:t>a</w:t>
      </w:r>
      <w:r w:rsidR="009C2E0B" w:rsidRPr="0062532D">
        <w:rPr>
          <w:rFonts w:ascii="Palatino Linotype" w:hAnsi="Palatino Linotype"/>
          <w:lang w:eastAsia="es-ES_tradnl"/>
        </w:rPr>
        <w:t xml:space="preserve"> </w:t>
      </w:r>
      <w:r w:rsidRPr="0062532D">
        <w:rPr>
          <w:rFonts w:ascii="Palatino Linotype" w:hAnsi="Palatino Linotype"/>
          <w:lang w:eastAsia="es-ES_tradnl"/>
        </w:rPr>
        <w:t>la</w:t>
      </w:r>
      <w:r w:rsidR="009C2E0B" w:rsidRPr="0062532D">
        <w:rPr>
          <w:rFonts w:ascii="Palatino Linotype" w:hAnsi="Palatino Linotype"/>
          <w:lang w:eastAsia="es-ES_tradnl"/>
        </w:rPr>
        <w:t xml:space="preserve"> </w:t>
      </w:r>
      <w:r w:rsidRPr="0062532D">
        <w:rPr>
          <w:rFonts w:ascii="Palatino Linotype" w:hAnsi="Palatino Linotype"/>
          <w:lang w:eastAsia="es-ES_tradnl"/>
        </w:rPr>
        <w:t>Información</w:t>
      </w:r>
      <w:r w:rsidR="009C2E0B" w:rsidRPr="0062532D">
        <w:rPr>
          <w:rFonts w:ascii="Palatino Linotype" w:hAnsi="Palatino Linotype"/>
          <w:lang w:eastAsia="es-ES_tradnl"/>
        </w:rPr>
        <w:t xml:space="preserve"> </w:t>
      </w:r>
      <w:r w:rsidRPr="0062532D">
        <w:rPr>
          <w:rFonts w:ascii="Palatino Linotype" w:hAnsi="Palatino Linotype"/>
          <w:lang w:eastAsia="es-ES_tradnl"/>
        </w:rPr>
        <w:t>Pública</w:t>
      </w:r>
      <w:r w:rsidR="009C2E0B" w:rsidRPr="0062532D">
        <w:rPr>
          <w:rFonts w:ascii="Palatino Linotype" w:hAnsi="Palatino Linotype"/>
          <w:lang w:eastAsia="es-ES_tradnl"/>
        </w:rPr>
        <w:t xml:space="preserve"> </w:t>
      </w:r>
      <w:r w:rsidRPr="0062532D">
        <w:rPr>
          <w:rFonts w:ascii="Palatino Linotype" w:hAnsi="Palatino Linotype"/>
          <w:lang w:eastAsia="es-ES_tradnl"/>
        </w:rPr>
        <w:t>del</w:t>
      </w:r>
      <w:r w:rsidR="009C2E0B" w:rsidRPr="0062532D">
        <w:rPr>
          <w:rFonts w:ascii="Palatino Linotype" w:hAnsi="Palatino Linotype"/>
          <w:lang w:eastAsia="es-ES_tradnl"/>
        </w:rPr>
        <w:t xml:space="preserve"> </w:t>
      </w:r>
      <w:r w:rsidR="00002C8A" w:rsidRPr="0062532D">
        <w:rPr>
          <w:rFonts w:ascii="Palatino Linotype" w:hAnsi="Palatino Linotype"/>
          <w:lang w:eastAsia="es-ES_tradnl"/>
        </w:rPr>
        <w:t>Estado</w:t>
      </w:r>
      <w:r w:rsidR="009C2E0B" w:rsidRPr="0062532D">
        <w:rPr>
          <w:rFonts w:ascii="Palatino Linotype" w:hAnsi="Palatino Linotype"/>
          <w:lang w:eastAsia="es-ES_tradnl"/>
        </w:rPr>
        <w:t xml:space="preserve"> </w:t>
      </w:r>
      <w:r w:rsidR="00002C8A" w:rsidRPr="0062532D">
        <w:rPr>
          <w:rFonts w:ascii="Palatino Linotype" w:hAnsi="Palatino Linotype"/>
          <w:lang w:eastAsia="es-ES_tradnl"/>
        </w:rPr>
        <w:t>de</w:t>
      </w:r>
      <w:r w:rsidR="009C2E0B" w:rsidRPr="0062532D">
        <w:rPr>
          <w:rFonts w:ascii="Palatino Linotype" w:hAnsi="Palatino Linotype"/>
          <w:lang w:eastAsia="es-ES_tradnl"/>
        </w:rPr>
        <w:t xml:space="preserve"> </w:t>
      </w:r>
      <w:r w:rsidR="00002C8A" w:rsidRPr="0062532D">
        <w:rPr>
          <w:rFonts w:ascii="Palatino Linotype" w:hAnsi="Palatino Linotype"/>
          <w:lang w:eastAsia="es-ES_tradnl"/>
        </w:rPr>
        <w:t>México</w:t>
      </w:r>
      <w:r w:rsidR="009C2E0B" w:rsidRPr="0062532D">
        <w:rPr>
          <w:rFonts w:ascii="Palatino Linotype" w:hAnsi="Palatino Linotype"/>
          <w:lang w:eastAsia="es-ES_tradnl"/>
        </w:rPr>
        <w:t xml:space="preserve"> </w:t>
      </w:r>
      <w:r w:rsidR="00002C8A" w:rsidRPr="0062532D">
        <w:rPr>
          <w:rFonts w:ascii="Palatino Linotype" w:hAnsi="Palatino Linotype"/>
          <w:lang w:eastAsia="es-ES_tradnl"/>
        </w:rPr>
        <w:t>y</w:t>
      </w:r>
      <w:r w:rsidR="009C2E0B" w:rsidRPr="0062532D">
        <w:rPr>
          <w:rFonts w:ascii="Palatino Linotype" w:hAnsi="Palatino Linotype"/>
          <w:lang w:eastAsia="es-ES_tradnl"/>
        </w:rPr>
        <w:t xml:space="preserve"> </w:t>
      </w:r>
      <w:r w:rsidR="00002C8A" w:rsidRPr="0062532D">
        <w:rPr>
          <w:rFonts w:ascii="Palatino Linotype" w:hAnsi="Palatino Linotype"/>
          <w:lang w:eastAsia="es-ES_tradnl"/>
        </w:rPr>
        <w:t>Municipios;</w:t>
      </w:r>
      <w:r w:rsidR="009C2E0B" w:rsidRPr="0062532D">
        <w:rPr>
          <w:rFonts w:ascii="Palatino Linotype" w:hAnsi="Palatino Linotype"/>
          <w:lang w:eastAsia="es-ES_tradnl"/>
        </w:rPr>
        <w:t xml:space="preserve"> </w:t>
      </w:r>
      <w:r w:rsidR="00002C8A" w:rsidRPr="0062532D">
        <w:rPr>
          <w:rFonts w:ascii="Palatino Linotype" w:hAnsi="Palatino Linotype"/>
          <w:lang w:eastAsia="es-ES_tradnl"/>
        </w:rPr>
        <w:t>sin</w:t>
      </w:r>
      <w:r w:rsidR="009C2E0B" w:rsidRPr="0062532D">
        <w:rPr>
          <w:rFonts w:ascii="Palatino Linotype" w:hAnsi="Palatino Linotype"/>
          <w:lang w:eastAsia="es-ES_tradnl"/>
        </w:rPr>
        <w:t xml:space="preserve"> </w:t>
      </w:r>
      <w:r w:rsidR="00002C8A" w:rsidRPr="0062532D">
        <w:rPr>
          <w:rFonts w:ascii="Palatino Linotype" w:hAnsi="Palatino Linotype"/>
          <w:lang w:eastAsia="es-ES_tradnl"/>
        </w:rPr>
        <w:t>embargo,</w:t>
      </w:r>
      <w:r w:rsidR="009C2E0B" w:rsidRPr="0062532D">
        <w:rPr>
          <w:rFonts w:ascii="Palatino Linotype" w:hAnsi="Palatino Linotype"/>
          <w:lang w:eastAsia="es-ES_tradnl"/>
        </w:rPr>
        <w:t xml:space="preserve"> </w:t>
      </w:r>
      <w:r w:rsidR="00002C8A" w:rsidRPr="0062532D">
        <w:rPr>
          <w:rFonts w:ascii="Palatino Linotype" w:hAnsi="Palatino Linotype" w:cs="Arial"/>
        </w:rPr>
        <w:t>el</w:t>
      </w:r>
      <w:r w:rsidR="009C2E0B" w:rsidRPr="0062532D">
        <w:rPr>
          <w:rFonts w:ascii="Palatino Linotype" w:hAnsi="Palatino Linotype" w:cs="Arial"/>
        </w:rPr>
        <w:t xml:space="preserve"> </w:t>
      </w:r>
      <w:r w:rsidR="00002C8A" w:rsidRPr="0062532D">
        <w:rPr>
          <w:rFonts w:ascii="Palatino Linotype" w:hAnsi="Palatino Linotype" w:cs="Arial"/>
        </w:rPr>
        <w:t>archivo</w:t>
      </w:r>
      <w:r w:rsidR="009C2E0B" w:rsidRPr="0062532D">
        <w:rPr>
          <w:rFonts w:ascii="Palatino Linotype" w:hAnsi="Palatino Linotype" w:cs="Arial"/>
        </w:rPr>
        <w:t xml:space="preserve"> </w:t>
      </w:r>
      <w:r w:rsidR="00002C8A" w:rsidRPr="0062532D">
        <w:rPr>
          <w:rFonts w:ascii="Palatino Linotype" w:hAnsi="Palatino Linotype" w:cs="Arial"/>
        </w:rPr>
        <w:t>electrónico</w:t>
      </w:r>
      <w:r w:rsidR="009C2E0B" w:rsidRPr="0062532D">
        <w:rPr>
          <w:rFonts w:ascii="Palatino Linotype" w:hAnsi="Palatino Linotype" w:cs="Arial"/>
        </w:rPr>
        <w:t xml:space="preserve"> </w:t>
      </w:r>
      <w:r w:rsidR="00002C8A" w:rsidRPr="0062532D">
        <w:rPr>
          <w:rFonts w:ascii="Palatino Linotype" w:hAnsi="Palatino Linotype" w:cs="Arial"/>
        </w:rPr>
        <w:t>denominado</w:t>
      </w:r>
      <w:r w:rsidR="009C2E0B" w:rsidRPr="0062532D">
        <w:rPr>
          <w:rFonts w:ascii="Palatino Linotype" w:hAnsi="Palatino Linotype" w:cs="Arial"/>
        </w:rPr>
        <w:t xml:space="preserve"> </w:t>
      </w:r>
      <w:r w:rsidR="00002C8A" w:rsidRPr="0062532D">
        <w:rPr>
          <w:rFonts w:ascii="Palatino Linotype" w:hAnsi="Palatino Linotype" w:cs="Arial"/>
          <w:b/>
          <w:bCs/>
          <w:i/>
        </w:rPr>
        <w:t>Informe</w:t>
      </w:r>
      <w:r w:rsidR="009C2E0B" w:rsidRPr="0062532D">
        <w:rPr>
          <w:rFonts w:ascii="Palatino Linotype" w:hAnsi="Palatino Linotype" w:cs="Arial"/>
          <w:b/>
          <w:bCs/>
          <w:i/>
        </w:rPr>
        <w:t xml:space="preserve"> </w:t>
      </w:r>
      <w:r w:rsidR="00002C8A" w:rsidRPr="0062532D">
        <w:rPr>
          <w:rFonts w:ascii="Palatino Linotype" w:hAnsi="Palatino Linotype" w:cs="Arial"/>
          <w:b/>
          <w:bCs/>
          <w:i/>
        </w:rPr>
        <w:lastRenderedPageBreak/>
        <w:t>Justificado</w:t>
      </w:r>
      <w:r w:rsidR="009C2E0B" w:rsidRPr="0062532D">
        <w:rPr>
          <w:rFonts w:ascii="Palatino Linotype" w:hAnsi="Palatino Linotype" w:cs="Arial"/>
          <w:b/>
          <w:bCs/>
          <w:i/>
        </w:rPr>
        <w:t xml:space="preserve"> </w:t>
      </w:r>
      <w:r w:rsidR="00002C8A" w:rsidRPr="0062532D">
        <w:rPr>
          <w:rFonts w:ascii="Palatino Linotype" w:hAnsi="Palatino Linotype" w:cs="Arial"/>
          <w:b/>
          <w:bCs/>
          <w:i/>
        </w:rPr>
        <w:t>RR2596</w:t>
      </w:r>
      <w:r w:rsidR="009C2E0B" w:rsidRPr="0062532D">
        <w:rPr>
          <w:rFonts w:ascii="Palatino Linotype" w:hAnsi="Palatino Linotype" w:cs="Arial"/>
          <w:b/>
          <w:bCs/>
          <w:i/>
        </w:rPr>
        <w:t xml:space="preserve"> </w:t>
      </w:r>
      <w:r w:rsidR="00002C8A" w:rsidRPr="0062532D">
        <w:rPr>
          <w:rFonts w:ascii="Palatino Linotype" w:hAnsi="Palatino Linotype" w:cs="Arial"/>
          <w:b/>
          <w:bCs/>
          <w:i/>
        </w:rPr>
        <w:t>A</w:t>
      </w:r>
      <w:r w:rsidR="009C2E0B" w:rsidRPr="0062532D">
        <w:rPr>
          <w:rFonts w:ascii="Palatino Linotype" w:hAnsi="Palatino Linotype" w:cs="Arial"/>
          <w:b/>
          <w:bCs/>
          <w:i/>
        </w:rPr>
        <w:t xml:space="preserve"> </w:t>
      </w:r>
      <w:r w:rsidR="00002C8A" w:rsidRPr="0062532D">
        <w:rPr>
          <w:rFonts w:ascii="Palatino Linotype" w:hAnsi="Palatino Linotype" w:cs="Arial"/>
          <w:b/>
          <w:bCs/>
          <w:i/>
        </w:rPr>
        <w:t>RR2666,</w:t>
      </w:r>
      <w:r w:rsidR="009C2E0B" w:rsidRPr="0062532D">
        <w:rPr>
          <w:rFonts w:ascii="Palatino Linotype" w:hAnsi="Palatino Linotype" w:cs="Arial"/>
          <w:b/>
          <w:bCs/>
          <w:i/>
        </w:rPr>
        <w:t xml:space="preserve"> </w:t>
      </w:r>
      <w:r w:rsidR="00002C8A" w:rsidRPr="0062532D">
        <w:rPr>
          <w:rFonts w:ascii="Palatino Linotype" w:hAnsi="Palatino Linotype" w:cs="Arial"/>
          <w:b/>
          <w:bCs/>
          <w:i/>
        </w:rPr>
        <w:t>RR2681</w:t>
      </w:r>
      <w:r w:rsidR="009C2E0B" w:rsidRPr="0062532D">
        <w:rPr>
          <w:rFonts w:ascii="Palatino Linotype" w:hAnsi="Palatino Linotype" w:cs="Arial"/>
          <w:b/>
          <w:bCs/>
          <w:i/>
        </w:rPr>
        <w:t xml:space="preserve"> </w:t>
      </w:r>
      <w:r w:rsidR="00002C8A" w:rsidRPr="0062532D">
        <w:rPr>
          <w:rFonts w:ascii="Palatino Linotype" w:hAnsi="Palatino Linotype" w:cs="Arial"/>
          <w:b/>
          <w:bCs/>
          <w:i/>
        </w:rPr>
        <w:t>a</w:t>
      </w:r>
      <w:r w:rsidR="009C2E0B" w:rsidRPr="0062532D">
        <w:rPr>
          <w:rFonts w:ascii="Palatino Linotype" w:hAnsi="Palatino Linotype" w:cs="Arial"/>
          <w:b/>
          <w:bCs/>
          <w:i/>
        </w:rPr>
        <w:t xml:space="preserve"> </w:t>
      </w:r>
      <w:r w:rsidR="00002C8A" w:rsidRPr="0062532D">
        <w:rPr>
          <w:rFonts w:ascii="Palatino Linotype" w:hAnsi="Palatino Linotype" w:cs="Arial"/>
          <w:b/>
          <w:bCs/>
          <w:i/>
        </w:rPr>
        <w:t>y</w:t>
      </w:r>
      <w:r w:rsidR="009C2E0B" w:rsidRPr="0062532D">
        <w:rPr>
          <w:rFonts w:ascii="Palatino Linotype" w:hAnsi="Palatino Linotype" w:cs="Arial"/>
          <w:b/>
          <w:bCs/>
          <w:i/>
        </w:rPr>
        <w:t xml:space="preserve"> </w:t>
      </w:r>
      <w:r w:rsidR="00002C8A" w:rsidRPr="0062532D">
        <w:rPr>
          <w:rFonts w:ascii="Palatino Linotype" w:hAnsi="Palatino Linotype" w:cs="Arial"/>
          <w:b/>
          <w:bCs/>
          <w:i/>
        </w:rPr>
        <w:t>2682,</w:t>
      </w:r>
      <w:r w:rsidR="009C2E0B" w:rsidRPr="0062532D">
        <w:rPr>
          <w:rFonts w:ascii="Palatino Linotype" w:hAnsi="Palatino Linotype" w:cs="Arial"/>
          <w:b/>
          <w:bCs/>
          <w:i/>
        </w:rPr>
        <w:t xml:space="preserve"> </w:t>
      </w:r>
      <w:r w:rsidR="00002C8A" w:rsidRPr="0062532D">
        <w:rPr>
          <w:rFonts w:ascii="Palatino Linotype" w:hAnsi="Palatino Linotype" w:cs="Arial"/>
          <w:b/>
          <w:bCs/>
          <w:i/>
        </w:rPr>
        <w:t>RR</w:t>
      </w:r>
      <w:r w:rsidR="009C2E0B" w:rsidRPr="0062532D">
        <w:rPr>
          <w:rFonts w:ascii="Palatino Linotype" w:hAnsi="Palatino Linotype" w:cs="Arial"/>
          <w:b/>
          <w:bCs/>
          <w:i/>
        </w:rPr>
        <w:t xml:space="preserve"> </w:t>
      </w:r>
      <w:r w:rsidR="00002C8A" w:rsidRPr="0062532D">
        <w:rPr>
          <w:rFonts w:ascii="Palatino Linotype" w:hAnsi="Palatino Linotype" w:cs="Arial"/>
          <w:b/>
          <w:bCs/>
          <w:i/>
        </w:rPr>
        <w:t>2691</w:t>
      </w:r>
      <w:r w:rsidR="009C2E0B" w:rsidRPr="0062532D">
        <w:rPr>
          <w:rFonts w:ascii="Palatino Linotype" w:hAnsi="Palatino Linotype" w:cs="Arial"/>
          <w:b/>
          <w:bCs/>
          <w:i/>
        </w:rPr>
        <w:t xml:space="preserve"> </w:t>
      </w:r>
      <w:r w:rsidR="00002C8A" w:rsidRPr="0062532D">
        <w:rPr>
          <w:rFonts w:ascii="Palatino Linotype" w:hAnsi="Palatino Linotype" w:cs="Arial"/>
          <w:b/>
          <w:bCs/>
          <w:i/>
        </w:rPr>
        <w:t>A</w:t>
      </w:r>
      <w:r w:rsidR="009C2E0B" w:rsidRPr="0062532D">
        <w:rPr>
          <w:rFonts w:ascii="Palatino Linotype" w:hAnsi="Palatino Linotype" w:cs="Arial"/>
          <w:b/>
          <w:bCs/>
          <w:i/>
        </w:rPr>
        <w:t xml:space="preserve"> </w:t>
      </w:r>
      <w:r w:rsidR="00002C8A" w:rsidRPr="0062532D">
        <w:rPr>
          <w:rFonts w:ascii="Palatino Linotype" w:hAnsi="Palatino Linotype" w:cs="Arial"/>
          <w:b/>
          <w:bCs/>
          <w:i/>
        </w:rPr>
        <w:t>2765op.pdf</w:t>
      </w:r>
      <w:r w:rsidR="00002C8A" w:rsidRPr="0062532D">
        <w:rPr>
          <w:rFonts w:ascii="Palatino Linotype" w:hAnsi="Palatino Linotype" w:cs="Arial"/>
          <w:bCs/>
        </w:rPr>
        <w:t>,</w:t>
      </w:r>
      <w:r w:rsidR="009C2E0B" w:rsidRPr="0062532D">
        <w:rPr>
          <w:rFonts w:ascii="Palatino Linotype" w:hAnsi="Palatino Linotype" w:cs="Arial"/>
          <w:bCs/>
        </w:rPr>
        <w:t xml:space="preserve"> </w:t>
      </w:r>
      <w:r w:rsidR="00F763AE" w:rsidRPr="0062532D">
        <w:rPr>
          <w:rFonts w:ascii="Palatino Linotype" w:hAnsi="Palatino Linotype" w:cs="Arial"/>
          <w:bCs/>
        </w:rPr>
        <w:t>remitido</w:t>
      </w:r>
      <w:r w:rsidR="009C2E0B" w:rsidRPr="0062532D">
        <w:rPr>
          <w:rFonts w:ascii="Palatino Linotype" w:hAnsi="Palatino Linotype" w:cs="Arial"/>
          <w:bCs/>
        </w:rPr>
        <w:t xml:space="preserve"> </w:t>
      </w:r>
      <w:r w:rsidR="00F763AE" w:rsidRPr="0062532D">
        <w:rPr>
          <w:rFonts w:ascii="Palatino Linotype" w:hAnsi="Palatino Linotype" w:cs="Arial"/>
          <w:bCs/>
        </w:rPr>
        <w:t>como</w:t>
      </w:r>
      <w:r w:rsidR="009C2E0B" w:rsidRPr="0062532D">
        <w:rPr>
          <w:rFonts w:ascii="Palatino Linotype" w:hAnsi="Palatino Linotype" w:cs="Arial"/>
          <w:bCs/>
        </w:rPr>
        <w:t xml:space="preserve"> </w:t>
      </w:r>
      <w:r w:rsidR="00F763AE" w:rsidRPr="0062532D">
        <w:rPr>
          <w:rFonts w:ascii="Palatino Linotype" w:hAnsi="Palatino Linotype" w:cs="Arial"/>
          <w:bCs/>
        </w:rPr>
        <w:t>Informe</w:t>
      </w:r>
      <w:r w:rsidR="009C2E0B" w:rsidRPr="0062532D">
        <w:rPr>
          <w:rFonts w:ascii="Palatino Linotype" w:hAnsi="Palatino Linotype" w:cs="Arial"/>
          <w:bCs/>
        </w:rPr>
        <w:t xml:space="preserve"> </w:t>
      </w:r>
      <w:r w:rsidR="00F763AE" w:rsidRPr="0062532D">
        <w:rPr>
          <w:rFonts w:ascii="Palatino Linotype" w:hAnsi="Palatino Linotype" w:cs="Arial"/>
          <w:bCs/>
        </w:rPr>
        <w:t>Justificado</w:t>
      </w:r>
      <w:r w:rsidR="009C2E0B" w:rsidRPr="0062532D">
        <w:rPr>
          <w:rFonts w:ascii="Palatino Linotype" w:hAnsi="Palatino Linotype" w:cs="Arial"/>
          <w:bCs/>
        </w:rPr>
        <w:t xml:space="preserve"> </w:t>
      </w:r>
      <w:r w:rsidR="00F763AE" w:rsidRPr="0062532D">
        <w:rPr>
          <w:rFonts w:ascii="Palatino Linotype" w:hAnsi="Palatino Linotype" w:cs="Arial"/>
          <w:bCs/>
        </w:rPr>
        <w:t>en</w:t>
      </w:r>
      <w:r w:rsidR="009C2E0B" w:rsidRPr="0062532D">
        <w:rPr>
          <w:rFonts w:ascii="Palatino Linotype" w:hAnsi="Palatino Linotype" w:cs="Arial"/>
          <w:bCs/>
        </w:rPr>
        <w:t xml:space="preserve"> </w:t>
      </w:r>
      <w:r w:rsidR="00F763AE" w:rsidRPr="0062532D">
        <w:rPr>
          <w:rFonts w:ascii="Palatino Linotype" w:hAnsi="Palatino Linotype" w:cs="Arial"/>
          <w:bCs/>
        </w:rPr>
        <w:t>los</w:t>
      </w:r>
      <w:r w:rsidR="009C2E0B" w:rsidRPr="0062532D">
        <w:rPr>
          <w:rFonts w:ascii="Palatino Linotype" w:hAnsi="Palatino Linotype" w:cs="Arial"/>
          <w:bCs/>
        </w:rPr>
        <w:t xml:space="preserve"> </w:t>
      </w:r>
      <w:r w:rsidR="00F763AE" w:rsidRPr="0062532D">
        <w:rPr>
          <w:rFonts w:ascii="Palatino Linotype" w:hAnsi="Palatino Linotype" w:cs="Arial"/>
          <w:bCs/>
        </w:rPr>
        <w:t>referidos</w:t>
      </w:r>
      <w:r w:rsidR="009C2E0B" w:rsidRPr="0062532D">
        <w:rPr>
          <w:rFonts w:ascii="Palatino Linotype" w:hAnsi="Palatino Linotype" w:cs="Arial"/>
          <w:bCs/>
        </w:rPr>
        <w:t xml:space="preserve"> </w:t>
      </w:r>
      <w:r w:rsidR="00F763AE" w:rsidRPr="0062532D">
        <w:rPr>
          <w:rFonts w:ascii="Palatino Linotype" w:hAnsi="Palatino Linotype" w:cs="Arial"/>
          <w:bCs/>
        </w:rPr>
        <w:t>recursos</w:t>
      </w:r>
      <w:r w:rsidR="009C2E0B" w:rsidRPr="0062532D">
        <w:rPr>
          <w:rFonts w:ascii="Palatino Linotype" w:hAnsi="Palatino Linotype" w:cs="Arial"/>
          <w:bCs/>
        </w:rPr>
        <w:t xml:space="preserve"> </w:t>
      </w:r>
      <w:r w:rsidR="00F763AE" w:rsidRPr="0062532D">
        <w:rPr>
          <w:rFonts w:ascii="Palatino Linotype" w:hAnsi="Palatino Linotype" w:cs="Arial"/>
          <w:bCs/>
        </w:rPr>
        <w:t>de</w:t>
      </w:r>
      <w:r w:rsidR="009C2E0B" w:rsidRPr="0062532D">
        <w:rPr>
          <w:rFonts w:ascii="Palatino Linotype" w:hAnsi="Palatino Linotype" w:cs="Arial"/>
          <w:bCs/>
        </w:rPr>
        <w:t xml:space="preserve"> </w:t>
      </w:r>
      <w:r w:rsidR="00F763AE" w:rsidRPr="0062532D">
        <w:rPr>
          <w:rFonts w:ascii="Palatino Linotype" w:hAnsi="Palatino Linotype" w:cs="Arial"/>
          <w:bCs/>
        </w:rPr>
        <w:t>revisión,</w:t>
      </w:r>
      <w:r w:rsidR="009C2E0B" w:rsidRPr="0062532D">
        <w:rPr>
          <w:rFonts w:ascii="Palatino Linotype" w:hAnsi="Palatino Linotype" w:cs="Arial"/>
          <w:bCs/>
        </w:rPr>
        <w:t xml:space="preserve"> </w:t>
      </w:r>
      <w:r w:rsidR="00002C8A" w:rsidRPr="0062532D">
        <w:rPr>
          <w:rFonts w:ascii="Palatino Linotype" w:hAnsi="Palatino Linotype" w:cs="Arial"/>
          <w:bCs/>
        </w:rPr>
        <w:t>se</w:t>
      </w:r>
      <w:r w:rsidR="009C2E0B" w:rsidRPr="0062532D">
        <w:rPr>
          <w:rFonts w:ascii="Palatino Linotype" w:hAnsi="Palatino Linotype" w:cs="Arial"/>
          <w:bCs/>
        </w:rPr>
        <w:t xml:space="preserve"> </w:t>
      </w:r>
      <w:r w:rsidR="00002C8A" w:rsidRPr="0062532D">
        <w:rPr>
          <w:rFonts w:ascii="Palatino Linotype" w:hAnsi="Palatino Linotype" w:cs="Arial"/>
          <w:bCs/>
        </w:rPr>
        <w:t>hará</w:t>
      </w:r>
      <w:r w:rsidR="009C2E0B" w:rsidRPr="0062532D">
        <w:rPr>
          <w:rFonts w:ascii="Palatino Linotype" w:hAnsi="Palatino Linotype" w:cs="Arial"/>
          <w:bCs/>
        </w:rPr>
        <w:t xml:space="preserve"> </w:t>
      </w:r>
      <w:r w:rsidR="00002C8A" w:rsidRPr="0062532D">
        <w:rPr>
          <w:rFonts w:ascii="Palatino Linotype" w:hAnsi="Palatino Linotype" w:cs="Arial"/>
          <w:bCs/>
        </w:rPr>
        <w:t>del</w:t>
      </w:r>
      <w:r w:rsidR="009C2E0B" w:rsidRPr="0062532D">
        <w:rPr>
          <w:rFonts w:ascii="Palatino Linotype" w:hAnsi="Palatino Linotype" w:cs="Arial"/>
          <w:bCs/>
        </w:rPr>
        <w:t xml:space="preserve"> </w:t>
      </w:r>
      <w:r w:rsidR="00002C8A" w:rsidRPr="0062532D">
        <w:rPr>
          <w:rFonts w:ascii="Palatino Linotype" w:hAnsi="Palatino Linotype" w:cs="Arial"/>
          <w:bCs/>
        </w:rPr>
        <w:t>conocimiento</w:t>
      </w:r>
      <w:r w:rsidR="009C2E0B" w:rsidRPr="0062532D">
        <w:rPr>
          <w:rFonts w:ascii="Palatino Linotype" w:hAnsi="Palatino Linotype" w:cs="Arial"/>
          <w:bCs/>
        </w:rPr>
        <w:t xml:space="preserve"> </w:t>
      </w:r>
      <w:r w:rsidR="00002C8A" w:rsidRPr="0062532D">
        <w:rPr>
          <w:rFonts w:ascii="Palatino Linotype" w:hAnsi="Palatino Linotype" w:cs="Arial"/>
          <w:bCs/>
        </w:rPr>
        <w:t>del</w:t>
      </w:r>
      <w:r w:rsidR="009C2E0B" w:rsidRPr="0062532D">
        <w:rPr>
          <w:rFonts w:ascii="Palatino Linotype" w:hAnsi="Palatino Linotype" w:cs="Arial"/>
          <w:bCs/>
        </w:rPr>
        <w:t xml:space="preserve"> </w:t>
      </w:r>
      <w:r w:rsidR="00002C8A" w:rsidRPr="0062532D">
        <w:rPr>
          <w:rFonts w:ascii="Palatino Linotype" w:hAnsi="Palatino Linotype" w:cs="Arial"/>
          <w:b/>
          <w:bCs/>
        </w:rPr>
        <w:t>RECURRENTE</w:t>
      </w:r>
      <w:r w:rsidR="009C2E0B" w:rsidRPr="0062532D">
        <w:rPr>
          <w:rFonts w:ascii="Palatino Linotype" w:hAnsi="Palatino Linotype" w:cs="Arial"/>
          <w:bCs/>
        </w:rPr>
        <w:t xml:space="preserve"> </w:t>
      </w:r>
      <w:r w:rsidR="00002C8A" w:rsidRPr="0062532D">
        <w:rPr>
          <w:rFonts w:ascii="Palatino Linotype" w:hAnsi="Palatino Linotype" w:cs="Arial"/>
          <w:bCs/>
        </w:rPr>
        <w:t>al</w:t>
      </w:r>
      <w:r w:rsidR="009C2E0B" w:rsidRPr="0062532D">
        <w:rPr>
          <w:rFonts w:ascii="Palatino Linotype" w:hAnsi="Palatino Linotype" w:cs="Arial"/>
          <w:bCs/>
        </w:rPr>
        <w:t xml:space="preserve"> </w:t>
      </w:r>
      <w:r w:rsidR="00002C8A" w:rsidRPr="0062532D">
        <w:rPr>
          <w:rFonts w:ascii="Palatino Linotype" w:hAnsi="Palatino Linotype" w:cs="Arial"/>
          <w:bCs/>
        </w:rPr>
        <w:t>momento</w:t>
      </w:r>
      <w:r w:rsidR="009C2E0B" w:rsidRPr="0062532D">
        <w:rPr>
          <w:rFonts w:ascii="Palatino Linotype" w:hAnsi="Palatino Linotype" w:cs="Arial"/>
          <w:bCs/>
        </w:rPr>
        <w:t xml:space="preserve"> </w:t>
      </w:r>
      <w:r w:rsidR="00002C8A" w:rsidRPr="0062532D">
        <w:rPr>
          <w:rFonts w:ascii="Palatino Linotype" w:hAnsi="Palatino Linotype" w:cs="Arial"/>
          <w:bCs/>
        </w:rPr>
        <w:t>de</w:t>
      </w:r>
      <w:r w:rsidR="009C2E0B" w:rsidRPr="0062532D">
        <w:rPr>
          <w:rFonts w:ascii="Palatino Linotype" w:hAnsi="Palatino Linotype" w:cs="Arial"/>
          <w:bCs/>
        </w:rPr>
        <w:t xml:space="preserve"> </w:t>
      </w:r>
      <w:r w:rsidR="00002C8A" w:rsidRPr="0062532D">
        <w:rPr>
          <w:rFonts w:ascii="Palatino Linotype" w:hAnsi="Palatino Linotype" w:cs="Arial"/>
          <w:bCs/>
        </w:rPr>
        <w:t>notificar</w:t>
      </w:r>
      <w:r w:rsidR="009C2E0B" w:rsidRPr="0062532D">
        <w:rPr>
          <w:rFonts w:ascii="Palatino Linotype" w:hAnsi="Palatino Linotype" w:cs="Arial"/>
          <w:bCs/>
        </w:rPr>
        <w:t xml:space="preserve"> </w:t>
      </w:r>
      <w:r w:rsidR="00002C8A" w:rsidRPr="0062532D">
        <w:rPr>
          <w:rFonts w:ascii="Palatino Linotype" w:hAnsi="Palatino Linotype" w:cs="Arial"/>
          <w:bCs/>
        </w:rPr>
        <w:t>la</w:t>
      </w:r>
      <w:r w:rsidR="009C2E0B" w:rsidRPr="0062532D">
        <w:rPr>
          <w:rFonts w:ascii="Palatino Linotype" w:hAnsi="Palatino Linotype" w:cs="Arial"/>
          <w:bCs/>
        </w:rPr>
        <w:t xml:space="preserve"> </w:t>
      </w:r>
      <w:r w:rsidR="00002C8A" w:rsidRPr="0062532D">
        <w:rPr>
          <w:rFonts w:ascii="Palatino Linotype" w:hAnsi="Palatino Linotype" w:cs="Arial"/>
          <w:bCs/>
        </w:rPr>
        <w:t>presente</w:t>
      </w:r>
      <w:r w:rsidR="009C2E0B" w:rsidRPr="0062532D">
        <w:rPr>
          <w:rFonts w:ascii="Palatino Linotype" w:hAnsi="Palatino Linotype" w:cs="Arial"/>
          <w:bCs/>
        </w:rPr>
        <w:t xml:space="preserve"> </w:t>
      </w:r>
      <w:r w:rsidR="00002C8A" w:rsidRPr="0062532D">
        <w:rPr>
          <w:rFonts w:ascii="Palatino Linotype" w:hAnsi="Palatino Linotype" w:cs="Arial"/>
          <w:bCs/>
        </w:rPr>
        <w:t>resolución.</w:t>
      </w:r>
    </w:p>
    <w:p w:rsidR="00002C8A" w:rsidRPr="0062532D" w:rsidRDefault="00002C8A" w:rsidP="00497820">
      <w:pPr>
        <w:pStyle w:val="Prrafodelista"/>
        <w:numPr>
          <w:ilvl w:val="0"/>
          <w:numId w:val="4"/>
        </w:numPr>
        <w:tabs>
          <w:tab w:val="left" w:pos="567"/>
        </w:tabs>
        <w:spacing w:before="240" w:after="240" w:line="360" w:lineRule="auto"/>
        <w:ind w:left="0" w:firstLine="0"/>
        <w:jc w:val="both"/>
        <w:rPr>
          <w:rFonts w:ascii="Palatino Linotype" w:hAnsi="Palatino Linotype"/>
          <w:b/>
        </w:rPr>
      </w:pP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fecha</w:t>
      </w:r>
      <w:r w:rsidR="009C2E0B" w:rsidRPr="0062532D">
        <w:rPr>
          <w:rFonts w:ascii="Palatino Linotype" w:hAnsi="Palatino Linotype" w:cs="Arial"/>
        </w:rPr>
        <w:t xml:space="preserve"> </w:t>
      </w:r>
      <w:r w:rsidR="002A65A2" w:rsidRPr="0062532D">
        <w:rPr>
          <w:rFonts w:ascii="Palatino Linotype" w:hAnsi="Palatino Linotype" w:cs="Arial"/>
        </w:rPr>
        <w:t>treinta</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002A65A2" w:rsidRPr="0062532D">
        <w:rPr>
          <w:rFonts w:ascii="Palatino Linotype" w:hAnsi="Palatino Linotype" w:cs="Arial"/>
        </w:rPr>
        <w:t>mayo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dos</w:t>
      </w:r>
      <w:r w:rsidR="009C2E0B" w:rsidRPr="0062532D">
        <w:rPr>
          <w:rFonts w:ascii="Palatino Linotype" w:hAnsi="Palatino Linotype" w:cs="Arial"/>
        </w:rPr>
        <w:t xml:space="preserve"> </w:t>
      </w:r>
      <w:r w:rsidRPr="0062532D">
        <w:rPr>
          <w:rFonts w:ascii="Palatino Linotype" w:hAnsi="Palatino Linotype" w:cs="Arial"/>
        </w:rPr>
        <w:t>mil</w:t>
      </w:r>
      <w:r w:rsidR="009C2E0B" w:rsidRPr="0062532D">
        <w:rPr>
          <w:rFonts w:ascii="Palatino Linotype" w:hAnsi="Palatino Linotype" w:cs="Arial"/>
        </w:rPr>
        <w:t xml:space="preserve"> </w:t>
      </w:r>
      <w:r w:rsidRPr="0062532D">
        <w:rPr>
          <w:rFonts w:ascii="Palatino Linotype" w:hAnsi="Palatino Linotype" w:cs="Arial"/>
        </w:rPr>
        <w:t>dieci</w:t>
      </w:r>
      <w:r w:rsidR="002A65A2" w:rsidRPr="0062532D">
        <w:rPr>
          <w:rFonts w:ascii="Palatino Linotype" w:hAnsi="Palatino Linotype" w:cs="Arial"/>
        </w:rPr>
        <w:t>nueve</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Comisionada</w:t>
      </w:r>
      <w:r w:rsidR="009C2E0B" w:rsidRPr="0062532D">
        <w:rPr>
          <w:rFonts w:ascii="Palatino Linotype" w:hAnsi="Palatino Linotype" w:cs="Arial"/>
        </w:rPr>
        <w:t xml:space="preserve"> </w:t>
      </w:r>
      <w:r w:rsidRPr="0062532D">
        <w:rPr>
          <w:rFonts w:ascii="Palatino Linotype" w:hAnsi="Palatino Linotype" w:cs="Arial"/>
        </w:rPr>
        <w:t>Ponente</w:t>
      </w:r>
      <w:r w:rsidR="009C2E0B" w:rsidRPr="0062532D">
        <w:rPr>
          <w:rFonts w:ascii="Palatino Linotype" w:hAnsi="Palatino Linotype" w:cs="Arial"/>
        </w:rPr>
        <w:t xml:space="preserve"> </w:t>
      </w:r>
      <w:r w:rsidRPr="0062532D">
        <w:rPr>
          <w:rFonts w:ascii="Palatino Linotype" w:hAnsi="Palatino Linotype"/>
        </w:rPr>
        <w:t>a</w:t>
      </w:r>
      <w:r w:rsidRPr="0062532D">
        <w:rPr>
          <w:rFonts w:ascii="Palatino Linotype" w:hAnsi="Palatino Linotype" w:cs="Arial"/>
        </w:rPr>
        <w:t>cordó</w:t>
      </w:r>
      <w:r w:rsidR="009C2E0B" w:rsidRPr="0062532D">
        <w:rPr>
          <w:rFonts w:ascii="Palatino Linotype" w:hAnsi="Palatino Linotype" w:cs="Arial"/>
        </w:rPr>
        <w:t xml:space="preserve"> </w:t>
      </w:r>
      <w:r w:rsidR="002A65A2" w:rsidRPr="0062532D">
        <w:rPr>
          <w:rFonts w:ascii="Palatino Linotype" w:hAnsi="Palatino Linotype" w:cs="Arial"/>
        </w:rPr>
        <w:t>en</w:t>
      </w:r>
      <w:r w:rsidR="009C2E0B" w:rsidRPr="0062532D">
        <w:rPr>
          <w:rFonts w:ascii="Palatino Linotype" w:hAnsi="Palatino Linotype" w:cs="Arial"/>
        </w:rPr>
        <w:t xml:space="preserve"> </w:t>
      </w:r>
      <w:r w:rsidR="002A65A2" w:rsidRPr="0062532D">
        <w:rPr>
          <w:rFonts w:ascii="Palatino Linotype" w:hAnsi="Palatino Linotype" w:cs="Arial"/>
        </w:rPr>
        <w:t>el</w:t>
      </w:r>
      <w:r w:rsidR="009C2E0B" w:rsidRPr="0062532D">
        <w:rPr>
          <w:rFonts w:ascii="Palatino Linotype" w:hAnsi="Palatino Linotype" w:cs="Arial"/>
        </w:rPr>
        <w:t xml:space="preserve"> </w:t>
      </w:r>
      <w:r w:rsidR="002A65A2" w:rsidRPr="0062532D">
        <w:rPr>
          <w:rFonts w:ascii="Palatino Linotype" w:hAnsi="Palatino Linotype" w:cs="Arial"/>
        </w:rPr>
        <w:t>recurso</w:t>
      </w:r>
      <w:r w:rsidR="009C2E0B" w:rsidRPr="0062532D">
        <w:rPr>
          <w:rFonts w:ascii="Palatino Linotype" w:hAnsi="Palatino Linotype" w:cs="Arial"/>
        </w:rPr>
        <w:t xml:space="preserve"> </w:t>
      </w:r>
      <w:r w:rsidR="002A65A2" w:rsidRPr="0062532D">
        <w:rPr>
          <w:rFonts w:ascii="Palatino Linotype" w:hAnsi="Palatino Linotype" w:cs="Arial"/>
        </w:rPr>
        <w:t>de</w:t>
      </w:r>
      <w:r w:rsidR="009C2E0B" w:rsidRPr="0062532D">
        <w:rPr>
          <w:rFonts w:ascii="Palatino Linotype" w:hAnsi="Palatino Linotype" w:cs="Arial"/>
        </w:rPr>
        <w:t xml:space="preserve"> </w:t>
      </w:r>
      <w:r w:rsidR="002A65A2" w:rsidRPr="0062532D">
        <w:rPr>
          <w:rFonts w:ascii="Palatino Linotype" w:hAnsi="Palatino Linotype" w:cs="Arial"/>
        </w:rPr>
        <w:t>revisión</w:t>
      </w:r>
      <w:r w:rsidR="009C2E0B" w:rsidRPr="0062532D">
        <w:rPr>
          <w:rFonts w:ascii="Palatino Linotype" w:hAnsi="Palatino Linotype" w:cs="Arial"/>
        </w:rPr>
        <w:t xml:space="preserve"> </w:t>
      </w:r>
      <w:r w:rsidR="002A65A2" w:rsidRPr="0062532D">
        <w:rPr>
          <w:rFonts w:ascii="Palatino Linotype" w:hAnsi="Palatino Linotype"/>
          <w:b/>
        </w:rPr>
        <w:t>02608/INFOEM/IP/RR/2019</w:t>
      </w:r>
      <w:r w:rsidR="002A65A2" w:rsidRPr="0062532D">
        <w:rPr>
          <w:rFonts w:ascii="Palatino Linotype" w:hAnsi="Palatino Linotype"/>
        </w:rPr>
        <w:t>,</w:t>
      </w:r>
      <w:r w:rsidR="009C2E0B" w:rsidRPr="0062532D">
        <w:rPr>
          <w:rFonts w:ascii="Palatino Linotype" w:hAnsi="Palatino Linotype" w:cs="Arial"/>
        </w:rPr>
        <w:t xml:space="preserve"> </w:t>
      </w:r>
      <w:r w:rsidR="002A65A2" w:rsidRPr="0062532D">
        <w:rPr>
          <w:rFonts w:ascii="Palatino Linotype" w:hAnsi="Palatino Linotype" w:cs="Arial"/>
        </w:rPr>
        <w:t>poner</w:t>
      </w:r>
      <w:r w:rsidR="009C2E0B" w:rsidRPr="0062532D">
        <w:rPr>
          <w:rFonts w:ascii="Palatino Linotype" w:hAnsi="Palatino Linotype" w:cs="Arial"/>
        </w:rPr>
        <w:t xml:space="preserve"> </w:t>
      </w:r>
      <w:r w:rsidR="002A65A2" w:rsidRPr="0062532D">
        <w:rPr>
          <w:rFonts w:ascii="Palatino Linotype" w:hAnsi="Palatino Linotype" w:cs="Arial"/>
        </w:rPr>
        <w:t>a</w:t>
      </w:r>
      <w:r w:rsidR="009C2E0B" w:rsidRPr="0062532D">
        <w:rPr>
          <w:rFonts w:ascii="Palatino Linotype" w:hAnsi="Palatino Linotype" w:cs="Arial"/>
        </w:rPr>
        <w:t xml:space="preserve"> </w:t>
      </w:r>
      <w:r w:rsidR="002A65A2" w:rsidRPr="0062532D">
        <w:rPr>
          <w:rFonts w:ascii="Palatino Linotype" w:hAnsi="Palatino Linotype" w:cs="Arial"/>
        </w:rPr>
        <w:t>la</w:t>
      </w:r>
      <w:r w:rsidR="009C2E0B" w:rsidRPr="0062532D">
        <w:rPr>
          <w:rFonts w:ascii="Palatino Linotype" w:hAnsi="Palatino Linotype" w:cs="Arial"/>
        </w:rPr>
        <w:t xml:space="preserve"> </w:t>
      </w:r>
      <w:r w:rsidR="002A65A2" w:rsidRPr="0062532D">
        <w:rPr>
          <w:rFonts w:ascii="Palatino Linotype" w:hAnsi="Palatino Linotype" w:cs="Arial"/>
        </w:rPr>
        <w:t>vista</w:t>
      </w:r>
      <w:r w:rsidR="009C2E0B" w:rsidRPr="0062532D">
        <w:rPr>
          <w:rFonts w:ascii="Palatino Linotype" w:hAnsi="Palatino Linotype" w:cs="Arial"/>
        </w:rPr>
        <w:t xml:space="preserve"> </w:t>
      </w:r>
      <w:r w:rsidR="002A65A2" w:rsidRPr="0062532D">
        <w:rPr>
          <w:rFonts w:ascii="Palatino Linotype" w:hAnsi="Palatino Linotype" w:cs="Arial"/>
        </w:rPr>
        <w:t>del</w:t>
      </w:r>
      <w:r w:rsidR="009C2E0B" w:rsidRPr="0062532D">
        <w:rPr>
          <w:rFonts w:ascii="Palatino Linotype" w:hAnsi="Palatino Linotype" w:cs="Arial"/>
        </w:rPr>
        <w:t xml:space="preserve"> </w:t>
      </w:r>
      <w:r w:rsidR="002A65A2" w:rsidRPr="0062532D">
        <w:rPr>
          <w:rFonts w:ascii="Palatino Linotype" w:hAnsi="Palatino Linotype" w:cs="Arial"/>
          <w:b/>
        </w:rPr>
        <w:t>RECURRENTE</w:t>
      </w:r>
      <w:r w:rsidR="002A65A2" w:rsidRPr="0062532D">
        <w:rPr>
          <w:rFonts w:ascii="Palatino Linotype" w:hAnsi="Palatino Linotype" w:cs="Arial"/>
        </w:rPr>
        <w:t>,</w:t>
      </w:r>
      <w:r w:rsidR="009C2E0B" w:rsidRPr="0062532D">
        <w:rPr>
          <w:rFonts w:ascii="Palatino Linotype" w:hAnsi="Palatino Linotype" w:cs="Arial"/>
        </w:rPr>
        <w:t xml:space="preserve"> </w:t>
      </w:r>
      <w:r w:rsidR="002A65A2" w:rsidRPr="0062532D">
        <w:rPr>
          <w:rFonts w:ascii="Palatino Linotype" w:hAnsi="Palatino Linotype" w:cs="Arial"/>
        </w:rPr>
        <w:t>los</w:t>
      </w:r>
      <w:r w:rsidR="009C2E0B" w:rsidRPr="0062532D">
        <w:rPr>
          <w:rFonts w:ascii="Palatino Linotype" w:hAnsi="Palatino Linotype" w:cs="Arial"/>
        </w:rPr>
        <w:t xml:space="preserve"> </w:t>
      </w:r>
      <w:r w:rsidR="002A65A2" w:rsidRPr="0062532D">
        <w:rPr>
          <w:rFonts w:ascii="Palatino Linotype" w:hAnsi="Palatino Linotype" w:cs="Arial"/>
        </w:rPr>
        <w:t>archivos</w:t>
      </w:r>
      <w:r w:rsidR="009C2E0B" w:rsidRPr="0062532D">
        <w:rPr>
          <w:rFonts w:ascii="Palatino Linotype" w:hAnsi="Palatino Linotype" w:cs="Arial"/>
        </w:rPr>
        <w:t xml:space="preserve"> </w:t>
      </w:r>
      <w:r w:rsidR="002A65A2" w:rsidRPr="0062532D">
        <w:rPr>
          <w:rFonts w:ascii="Palatino Linotype" w:hAnsi="Palatino Linotype" w:cs="Arial"/>
        </w:rPr>
        <w:t>electrónicos</w:t>
      </w:r>
      <w:r w:rsidR="009C2E0B" w:rsidRPr="0062532D">
        <w:rPr>
          <w:rFonts w:ascii="Palatino Linotype" w:hAnsi="Palatino Linotype" w:cs="Arial"/>
        </w:rPr>
        <w:t xml:space="preserve"> </w:t>
      </w:r>
      <w:r w:rsidR="002A65A2" w:rsidRPr="0062532D">
        <w:rPr>
          <w:rFonts w:ascii="Palatino Linotype" w:hAnsi="Palatino Linotype" w:cs="Arial"/>
        </w:rPr>
        <w:t>denominados</w:t>
      </w:r>
      <w:r w:rsidR="009C2E0B" w:rsidRPr="0062532D">
        <w:rPr>
          <w:rFonts w:ascii="Palatino Linotype" w:hAnsi="Palatino Linotype" w:cs="Arial"/>
        </w:rPr>
        <w:t xml:space="preserve"> </w:t>
      </w:r>
      <w:r w:rsidR="002A65A2" w:rsidRPr="0062532D">
        <w:rPr>
          <w:rFonts w:ascii="Palatino Linotype" w:hAnsi="Palatino Linotype" w:cs="Arial"/>
          <w:b/>
          <w:bCs/>
          <w:i/>
        </w:rPr>
        <w:t>Informe</w:t>
      </w:r>
      <w:r w:rsidR="009C2E0B" w:rsidRPr="0062532D">
        <w:rPr>
          <w:rFonts w:ascii="Palatino Linotype" w:hAnsi="Palatino Linotype" w:cs="Arial"/>
          <w:b/>
          <w:bCs/>
          <w:i/>
        </w:rPr>
        <w:t xml:space="preserve"> </w:t>
      </w:r>
      <w:r w:rsidR="002A65A2" w:rsidRPr="0062532D">
        <w:rPr>
          <w:rFonts w:ascii="Palatino Linotype" w:hAnsi="Palatino Linotype" w:cs="Arial"/>
          <w:b/>
          <w:bCs/>
          <w:i/>
        </w:rPr>
        <w:t>Justificado</w:t>
      </w:r>
      <w:r w:rsidR="009C2E0B" w:rsidRPr="0062532D">
        <w:rPr>
          <w:rFonts w:ascii="Palatino Linotype" w:hAnsi="Palatino Linotype" w:cs="Arial"/>
          <w:b/>
          <w:bCs/>
          <w:i/>
        </w:rPr>
        <w:t xml:space="preserve"> </w:t>
      </w:r>
      <w:r w:rsidR="002A65A2" w:rsidRPr="0062532D">
        <w:rPr>
          <w:rFonts w:ascii="Palatino Linotype" w:hAnsi="Palatino Linotype" w:cs="Arial"/>
          <w:b/>
          <w:bCs/>
          <w:i/>
        </w:rPr>
        <w:t>Solicitud</w:t>
      </w:r>
      <w:r w:rsidR="009C2E0B" w:rsidRPr="0062532D">
        <w:rPr>
          <w:rFonts w:ascii="Palatino Linotype" w:hAnsi="Palatino Linotype" w:cs="Arial"/>
          <w:b/>
          <w:bCs/>
          <w:i/>
        </w:rPr>
        <w:t xml:space="preserve"> </w:t>
      </w:r>
      <w:r w:rsidR="002A65A2" w:rsidRPr="0062532D">
        <w:rPr>
          <w:rFonts w:ascii="Palatino Linotype" w:hAnsi="Palatino Linotype" w:cs="Arial"/>
          <w:b/>
          <w:bCs/>
          <w:i/>
        </w:rPr>
        <w:t>750.PDF</w:t>
      </w:r>
      <w:r w:rsidR="002A65A2" w:rsidRPr="0062532D">
        <w:rPr>
          <w:rFonts w:ascii="Palatino Linotype" w:hAnsi="Palatino Linotype"/>
        </w:rPr>
        <w:t>,</w:t>
      </w:r>
      <w:r w:rsidR="009C2E0B" w:rsidRPr="0062532D">
        <w:rPr>
          <w:rFonts w:ascii="Palatino Linotype" w:hAnsi="Palatino Linotype"/>
        </w:rPr>
        <w:t xml:space="preserve"> </w:t>
      </w:r>
      <w:r w:rsidR="002A65A2" w:rsidRPr="0062532D">
        <w:rPr>
          <w:rFonts w:ascii="Palatino Linotype" w:hAnsi="Palatino Linotype" w:cs="Arial"/>
          <w:b/>
          <w:bCs/>
          <w:i/>
        </w:rPr>
        <w:t>SOL</w:t>
      </w:r>
      <w:r w:rsidR="009C2E0B" w:rsidRPr="0062532D">
        <w:rPr>
          <w:rFonts w:ascii="Palatino Linotype" w:hAnsi="Palatino Linotype" w:cs="Arial"/>
          <w:b/>
          <w:bCs/>
          <w:i/>
        </w:rPr>
        <w:t xml:space="preserve"> </w:t>
      </w:r>
      <w:r w:rsidR="002A65A2" w:rsidRPr="0062532D">
        <w:rPr>
          <w:rFonts w:ascii="Palatino Linotype" w:hAnsi="Palatino Linotype" w:cs="Arial"/>
          <w:b/>
          <w:bCs/>
          <w:i/>
        </w:rPr>
        <w:t>00750</w:t>
      </w:r>
      <w:r w:rsidR="009C2E0B" w:rsidRPr="0062532D">
        <w:rPr>
          <w:rFonts w:ascii="Palatino Linotype" w:hAnsi="Palatino Linotype" w:cs="Arial"/>
          <w:b/>
          <w:bCs/>
          <w:i/>
        </w:rPr>
        <w:t xml:space="preserve"> </w:t>
      </w:r>
      <w:r w:rsidR="002A65A2" w:rsidRPr="0062532D">
        <w:rPr>
          <w:rFonts w:ascii="Palatino Linotype" w:hAnsi="Palatino Linotype" w:cs="Arial"/>
          <w:b/>
          <w:bCs/>
          <w:i/>
        </w:rPr>
        <w:t>RR</w:t>
      </w:r>
      <w:r w:rsidR="009C2E0B" w:rsidRPr="0062532D">
        <w:rPr>
          <w:rFonts w:ascii="Palatino Linotype" w:hAnsi="Palatino Linotype" w:cs="Arial"/>
          <w:b/>
          <w:bCs/>
          <w:i/>
        </w:rPr>
        <w:t xml:space="preserve"> </w:t>
      </w:r>
      <w:r w:rsidR="002A65A2" w:rsidRPr="0062532D">
        <w:rPr>
          <w:rFonts w:ascii="Palatino Linotype" w:hAnsi="Palatino Linotype" w:cs="Arial"/>
          <w:b/>
          <w:bCs/>
          <w:i/>
        </w:rPr>
        <w:t>02608</w:t>
      </w:r>
      <w:r w:rsidR="009C2E0B" w:rsidRPr="0062532D">
        <w:rPr>
          <w:rFonts w:ascii="Palatino Linotype" w:hAnsi="Palatino Linotype" w:cs="Arial"/>
          <w:b/>
          <w:bCs/>
          <w:i/>
        </w:rPr>
        <w:t xml:space="preserve"> </w:t>
      </w:r>
      <w:r w:rsidR="002A65A2" w:rsidRPr="0062532D">
        <w:rPr>
          <w:rFonts w:ascii="Palatino Linotype" w:hAnsi="Palatino Linotype" w:cs="Arial"/>
          <w:b/>
          <w:bCs/>
          <w:i/>
        </w:rPr>
        <w:t>alcance.PDF</w:t>
      </w:r>
      <w:r w:rsidR="009C2E0B" w:rsidRPr="0062532D">
        <w:rPr>
          <w:rFonts w:ascii="Palatino Linotype" w:hAnsi="Palatino Linotype" w:cs="Arial"/>
          <w:b/>
          <w:bCs/>
          <w:i/>
        </w:rPr>
        <w:t xml:space="preserve"> </w:t>
      </w:r>
      <w:r w:rsidR="002A65A2" w:rsidRPr="0062532D">
        <w:rPr>
          <w:rFonts w:ascii="Palatino Linotype" w:hAnsi="Palatino Linotype" w:cs="Arial"/>
          <w:bCs/>
        </w:rPr>
        <w:t>y</w:t>
      </w:r>
      <w:r w:rsidR="009C2E0B" w:rsidRPr="0062532D">
        <w:rPr>
          <w:rFonts w:ascii="Palatino Linotype" w:hAnsi="Palatino Linotype" w:cs="Arial"/>
          <w:bCs/>
        </w:rPr>
        <w:t xml:space="preserve"> </w:t>
      </w:r>
      <w:r w:rsidR="002A65A2" w:rsidRPr="0062532D">
        <w:rPr>
          <w:rFonts w:ascii="Palatino Linotype" w:hAnsi="Palatino Linotype" w:cs="Arial"/>
          <w:b/>
          <w:bCs/>
          <w:i/>
        </w:rPr>
        <w:t>ACTA</w:t>
      </w:r>
      <w:r w:rsidR="009C2E0B" w:rsidRPr="0062532D">
        <w:rPr>
          <w:rFonts w:ascii="Palatino Linotype" w:hAnsi="Palatino Linotype" w:cs="Arial"/>
          <w:b/>
          <w:bCs/>
          <w:i/>
        </w:rPr>
        <w:t xml:space="preserve"> </w:t>
      </w:r>
      <w:r w:rsidR="002A65A2" w:rsidRPr="0062532D">
        <w:rPr>
          <w:rFonts w:ascii="Palatino Linotype" w:hAnsi="Palatino Linotype" w:cs="Arial"/>
          <w:b/>
          <w:bCs/>
          <w:i/>
        </w:rPr>
        <w:t>14</w:t>
      </w:r>
      <w:r w:rsidR="009C2E0B" w:rsidRPr="0062532D">
        <w:rPr>
          <w:rFonts w:ascii="Palatino Linotype" w:hAnsi="Palatino Linotype" w:cs="Arial"/>
          <w:b/>
          <w:bCs/>
          <w:i/>
        </w:rPr>
        <w:t xml:space="preserve"> </w:t>
      </w:r>
      <w:r w:rsidR="002A65A2" w:rsidRPr="0062532D">
        <w:rPr>
          <w:rFonts w:ascii="Palatino Linotype" w:hAnsi="Palatino Linotype" w:cs="Arial"/>
          <w:b/>
          <w:bCs/>
          <w:i/>
        </w:rPr>
        <w:t>EXT</w:t>
      </w:r>
      <w:r w:rsidR="009C2E0B" w:rsidRPr="0062532D">
        <w:rPr>
          <w:rFonts w:ascii="Palatino Linotype" w:hAnsi="Palatino Linotype" w:cs="Arial"/>
          <w:b/>
          <w:bCs/>
          <w:i/>
        </w:rPr>
        <w:t xml:space="preserve"> </w:t>
      </w:r>
      <w:r w:rsidR="002A65A2" w:rsidRPr="0062532D">
        <w:rPr>
          <w:rFonts w:ascii="Palatino Linotype" w:hAnsi="Palatino Linotype" w:cs="Arial"/>
          <w:b/>
          <w:bCs/>
          <w:i/>
        </w:rPr>
        <w:t>CT.zip</w:t>
      </w:r>
      <w:r w:rsidR="002A65A2" w:rsidRPr="0062532D">
        <w:rPr>
          <w:rFonts w:ascii="Palatino Linotype" w:hAnsi="Palatino Linotype" w:cs="Arial"/>
          <w:bCs/>
        </w:rPr>
        <w:t>,</w:t>
      </w:r>
      <w:r w:rsidR="009C2E0B" w:rsidRPr="0062532D">
        <w:rPr>
          <w:rFonts w:ascii="Palatino Linotype" w:hAnsi="Palatino Linotype" w:cs="Arial"/>
          <w:bCs/>
        </w:rPr>
        <w:t xml:space="preserve"> </w:t>
      </w:r>
      <w:r w:rsidR="002A65A2" w:rsidRPr="0062532D">
        <w:rPr>
          <w:rFonts w:ascii="Palatino Linotype" w:hAnsi="Palatino Linotype" w:cs="Arial"/>
          <w:bCs/>
        </w:rPr>
        <w:t>misma</w:t>
      </w:r>
      <w:r w:rsidR="009C2E0B" w:rsidRPr="0062532D">
        <w:rPr>
          <w:rFonts w:ascii="Palatino Linotype" w:hAnsi="Palatino Linotype" w:cs="Arial"/>
          <w:bCs/>
        </w:rPr>
        <w:t xml:space="preserve"> </w:t>
      </w:r>
      <w:r w:rsidR="002A65A2" w:rsidRPr="0062532D">
        <w:rPr>
          <w:rFonts w:ascii="Palatino Linotype" w:hAnsi="Palatino Linotype" w:cs="Arial"/>
          <w:bCs/>
        </w:rPr>
        <w:t>situación</w:t>
      </w:r>
      <w:r w:rsidR="009C2E0B" w:rsidRPr="0062532D">
        <w:rPr>
          <w:rFonts w:ascii="Palatino Linotype" w:hAnsi="Palatino Linotype" w:cs="Arial"/>
          <w:bCs/>
        </w:rPr>
        <w:t xml:space="preserve"> </w:t>
      </w:r>
      <w:r w:rsidR="002A65A2" w:rsidRPr="0062532D">
        <w:rPr>
          <w:rFonts w:ascii="Palatino Linotype" w:hAnsi="Palatino Linotype" w:cs="Arial"/>
          <w:bCs/>
        </w:rPr>
        <w:t>en</w:t>
      </w:r>
      <w:r w:rsidR="009C2E0B" w:rsidRPr="0062532D">
        <w:rPr>
          <w:rFonts w:ascii="Palatino Linotype" w:hAnsi="Palatino Linotype" w:cs="Arial"/>
          <w:bCs/>
        </w:rPr>
        <w:t xml:space="preserve"> </w:t>
      </w:r>
      <w:r w:rsidR="002A65A2" w:rsidRPr="0062532D">
        <w:rPr>
          <w:rFonts w:ascii="Palatino Linotype" w:hAnsi="Palatino Linotype" w:cs="Arial"/>
        </w:rPr>
        <w:t>los</w:t>
      </w:r>
      <w:r w:rsidR="009C2E0B" w:rsidRPr="0062532D">
        <w:rPr>
          <w:rFonts w:ascii="Palatino Linotype" w:hAnsi="Palatino Linotype" w:cs="Arial"/>
        </w:rPr>
        <w:t xml:space="preserve"> </w:t>
      </w:r>
      <w:r w:rsidR="002A65A2" w:rsidRPr="0062532D">
        <w:rPr>
          <w:rFonts w:ascii="Palatino Linotype" w:hAnsi="Palatino Linotype" w:cs="Arial"/>
        </w:rPr>
        <w:t>recursos</w:t>
      </w:r>
      <w:r w:rsidR="009C2E0B" w:rsidRPr="0062532D">
        <w:rPr>
          <w:rFonts w:ascii="Palatino Linotype" w:hAnsi="Palatino Linotype" w:cs="Arial"/>
        </w:rPr>
        <w:t xml:space="preserve"> </w:t>
      </w:r>
      <w:r w:rsidR="002A65A2" w:rsidRPr="0062532D">
        <w:rPr>
          <w:rFonts w:ascii="Palatino Linotype" w:hAnsi="Palatino Linotype" w:cs="Arial"/>
        </w:rPr>
        <w:t>de</w:t>
      </w:r>
      <w:r w:rsidR="009C2E0B" w:rsidRPr="0062532D">
        <w:rPr>
          <w:rFonts w:ascii="Palatino Linotype" w:hAnsi="Palatino Linotype" w:cs="Arial"/>
        </w:rPr>
        <w:t xml:space="preserve"> </w:t>
      </w:r>
      <w:r w:rsidR="002A65A2" w:rsidRPr="0062532D">
        <w:rPr>
          <w:rFonts w:ascii="Palatino Linotype" w:hAnsi="Palatino Linotype" w:cs="Arial"/>
        </w:rPr>
        <w:t>revisión</w:t>
      </w:r>
      <w:r w:rsidR="009C2E0B" w:rsidRPr="0062532D">
        <w:rPr>
          <w:rFonts w:ascii="Palatino Linotype" w:hAnsi="Palatino Linotype" w:cs="Arial"/>
        </w:rPr>
        <w:t xml:space="preserve"> </w:t>
      </w:r>
      <w:r w:rsidR="002A65A2" w:rsidRPr="0062532D">
        <w:rPr>
          <w:rFonts w:ascii="Palatino Linotype" w:hAnsi="Palatino Linotype"/>
          <w:b/>
        </w:rPr>
        <w:t>02667/INFOEM/IP/RR/2019,</w:t>
      </w:r>
      <w:r w:rsidR="009C2E0B" w:rsidRPr="0062532D">
        <w:rPr>
          <w:rFonts w:ascii="Palatino Linotype" w:hAnsi="Palatino Linotype"/>
          <w:b/>
        </w:rPr>
        <w:t xml:space="preserve"> </w:t>
      </w:r>
      <w:r w:rsidR="002A65A2" w:rsidRPr="0062532D">
        <w:rPr>
          <w:rFonts w:ascii="Palatino Linotype" w:hAnsi="Palatino Linotype"/>
          <w:b/>
        </w:rPr>
        <w:t>02667/INFOEM/IP/RR/2019,</w:t>
      </w:r>
      <w:r w:rsidR="009C2E0B" w:rsidRPr="0062532D">
        <w:rPr>
          <w:rFonts w:ascii="Palatino Linotype" w:hAnsi="Palatino Linotype"/>
          <w:b/>
        </w:rPr>
        <w:t xml:space="preserve"> </w:t>
      </w:r>
      <w:r w:rsidR="002A65A2" w:rsidRPr="0062532D">
        <w:rPr>
          <w:rFonts w:ascii="Palatino Linotype" w:hAnsi="Palatino Linotype"/>
          <w:b/>
        </w:rPr>
        <w:t>02668/INFOEM/IP/RR/2019,</w:t>
      </w:r>
      <w:r w:rsidR="009C2E0B" w:rsidRPr="0062532D">
        <w:rPr>
          <w:rFonts w:ascii="Palatino Linotype" w:hAnsi="Palatino Linotype"/>
          <w:b/>
        </w:rPr>
        <w:t xml:space="preserve"> </w:t>
      </w:r>
      <w:r w:rsidR="002A65A2" w:rsidRPr="0062532D">
        <w:rPr>
          <w:rFonts w:ascii="Palatino Linotype" w:hAnsi="Palatino Linotype"/>
          <w:b/>
        </w:rPr>
        <w:t>02669/INFOEM/IP/RR/2019,</w:t>
      </w:r>
      <w:r w:rsidR="009C2E0B" w:rsidRPr="0062532D">
        <w:rPr>
          <w:rFonts w:ascii="Palatino Linotype" w:hAnsi="Palatino Linotype"/>
          <w:b/>
        </w:rPr>
        <w:t xml:space="preserve"> </w:t>
      </w:r>
      <w:r w:rsidR="002A65A2" w:rsidRPr="0062532D">
        <w:rPr>
          <w:rFonts w:ascii="Palatino Linotype" w:hAnsi="Palatino Linotype"/>
          <w:b/>
        </w:rPr>
        <w:t>02670/INFOEM/IP/RR/2019,</w:t>
      </w:r>
      <w:r w:rsidR="009C2E0B" w:rsidRPr="0062532D">
        <w:rPr>
          <w:rFonts w:ascii="Palatino Linotype" w:hAnsi="Palatino Linotype"/>
          <w:b/>
        </w:rPr>
        <w:t xml:space="preserve"> </w:t>
      </w:r>
      <w:r w:rsidR="002A65A2" w:rsidRPr="0062532D">
        <w:rPr>
          <w:rFonts w:ascii="Palatino Linotype" w:hAnsi="Palatino Linotype"/>
          <w:b/>
        </w:rPr>
        <w:t>02671/INFOEM/IP/RR/2019,</w:t>
      </w:r>
      <w:r w:rsidR="009C2E0B" w:rsidRPr="0062532D">
        <w:rPr>
          <w:rFonts w:ascii="Palatino Linotype" w:hAnsi="Palatino Linotype"/>
          <w:b/>
        </w:rPr>
        <w:t xml:space="preserve"> </w:t>
      </w:r>
      <w:r w:rsidR="002A65A2" w:rsidRPr="0062532D">
        <w:rPr>
          <w:rFonts w:ascii="Palatino Linotype" w:hAnsi="Palatino Linotype"/>
          <w:b/>
        </w:rPr>
        <w:t>02672/INFOEM/IP/RR/2019,</w:t>
      </w:r>
      <w:r w:rsidR="009C2E0B" w:rsidRPr="0062532D">
        <w:rPr>
          <w:rFonts w:ascii="Palatino Linotype" w:hAnsi="Palatino Linotype"/>
          <w:b/>
        </w:rPr>
        <w:t xml:space="preserve"> </w:t>
      </w:r>
      <w:r w:rsidR="002A65A2" w:rsidRPr="0062532D">
        <w:rPr>
          <w:rFonts w:ascii="Palatino Linotype" w:hAnsi="Palatino Linotype"/>
          <w:b/>
        </w:rPr>
        <w:t>02673/INFOEM/IP/RR/2019,</w:t>
      </w:r>
      <w:r w:rsidR="009C2E0B" w:rsidRPr="0062532D">
        <w:rPr>
          <w:rFonts w:ascii="Palatino Linotype" w:hAnsi="Palatino Linotype"/>
          <w:b/>
        </w:rPr>
        <w:t xml:space="preserve"> </w:t>
      </w:r>
      <w:r w:rsidR="002A65A2" w:rsidRPr="0062532D">
        <w:rPr>
          <w:rFonts w:ascii="Palatino Linotype" w:hAnsi="Palatino Linotype"/>
          <w:b/>
        </w:rPr>
        <w:t>02674/INFOEM/IP/RR/2019,</w:t>
      </w:r>
      <w:r w:rsidR="009C2E0B" w:rsidRPr="0062532D">
        <w:rPr>
          <w:rFonts w:ascii="Palatino Linotype" w:hAnsi="Palatino Linotype"/>
          <w:b/>
        </w:rPr>
        <w:t xml:space="preserve"> </w:t>
      </w:r>
      <w:r w:rsidR="002A65A2" w:rsidRPr="0062532D">
        <w:rPr>
          <w:rFonts w:ascii="Palatino Linotype" w:hAnsi="Palatino Linotype"/>
          <w:b/>
        </w:rPr>
        <w:t>02675/INFOEM/IP/RR/2019,</w:t>
      </w:r>
      <w:r w:rsidR="009C2E0B" w:rsidRPr="0062532D">
        <w:rPr>
          <w:rFonts w:ascii="Palatino Linotype" w:hAnsi="Palatino Linotype"/>
          <w:b/>
        </w:rPr>
        <w:t xml:space="preserve"> </w:t>
      </w:r>
      <w:r w:rsidR="002A65A2" w:rsidRPr="0062532D">
        <w:rPr>
          <w:rFonts w:ascii="Palatino Linotype" w:hAnsi="Palatino Linotype"/>
          <w:b/>
        </w:rPr>
        <w:t>02676/INFOEM/IP/RR/2019,</w:t>
      </w:r>
      <w:r w:rsidR="009C2E0B" w:rsidRPr="0062532D">
        <w:rPr>
          <w:rFonts w:ascii="Palatino Linotype" w:hAnsi="Palatino Linotype"/>
          <w:b/>
        </w:rPr>
        <w:t xml:space="preserve"> </w:t>
      </w:r>
      <w:r w:rsidR="002A65A2" w:rsidRPr="0062532D">
        <w:rPr>
          <w:rFonts w:ascii="Palatino Linotype" w:hAnsi="Palatino Linotype"/>
          <w:b/>
        </w:rPr>
        <w:t>02677/INFOEM/IP/RR/2019,</w:t>
      </w:r>
      <w:r w:rsidR="009C2E0B" w:rsidRPr="0062532D">
        <w:rPr>
          <w:rFonts w:ascii="Palatino Linotype" w:hAnsi="Palatino Linotype"/>
          <w:b/>
        </w:rPr>
        <w:t xml:space="preserve"> </w:t>
      </w:r>
      <w:r w:rsidR="002A65A2" w:rsidRPr="0062532D">
        <w:rPr>
          <w:rFonts w:ascii="Palatino Linotype" w:hAnsi="Palatino Linotype"/>
          <w:b/>
        </w:rPr>
        <w:t>02678/INFOEM/IP/RR/2019,</w:t>
      </w:r>
      <w:r w:rsidR="009C2E0B" w:rsidRPr="0062532D">
        <w:rPr>
          <w:rFonts w:ascii="Palatino Linotype" w:hAnsi="Palatino Linotype"/>
          <w:b/>
        </w:rPr>
        <w:t xml:space="preserve"> </w:t>
      </w:r>
      <w:r w:rsidR="002A65A2" w:rsidRPr="0062532D">
        <w:rPr>
          <w:rFonts w:ascii="Palatino Linotype" w:hAnsi="Palatino Linotype"/>
          <w:b/>
        </w:rPr>
        <w:t>02679/INFOEM/IP/RR/2019,</w:t>
      </w:r>
      <w:r w:rsidR="009C2E0B" w:rsidRPr="0062532D">
        <w:rPr>
          <w:rFonts w:ascii="Palatino Linotype" w:hAnsi="Palatino Linotype"/>
          <w:b/>
        </w:rPr>
        <w:t xml:space="preserve"> </w:t>
      </w:r>
      <w:r w:rsidR="002A65A2" w:rsidRPr="0062532D">
        <w:rPr>
          <w:rFonts w:ascii="Palatino Linotype" w:hAnsi="Palatino Linotype"/>
          <w:b/>
        </w:rPr>
        <w:t>02680/INFOEM/IP/RR/2019</w:t>
      </w:r>
      <w:r w:rsidR="002A65A2" w:rsidRPr="0062532D">
        <w:rPr>
          <w:rFonts w:ascii="Palatino Linotype" w:hAnsi="Palatino Linotype"/>
        </w:rPr>
        <w:t>,</w:t>
      </w:r>
      <w:r w:rsidR="009C2E0B" w:rsidRPr="0062532D">
        <w:rPr>
          <w:rFonts w:ascii="Palatino Linotype" w:hAnsi="Palatino Linotype" w:cs="Arial"/>
        </w:rPr>
        <w:t xml:space="preserve"> </w:t>
      </w:r>
      <w:r w:rsidR="002A65A2" w:rsidRPr="0062532D">
        <w:rPr>
          <w:rFonts w:ascii="Palatino Linotype" w:hAnsi="Palatino Linotype"/>
          <w:b/>
        </w:rPr>
        <w:t>02683/INFOEM/IP/RR/2019,</w:t>
      </w:r>
      <w:r w:rsidR="009C2E0B" w:rsidRPr="0062532D">
        <w:rPr>
          <w:rFonts w:ascii="Palatino Linotype" w:hAnsi="Palatino Linotype"/>
          <w:b/>
        </w:rPr>
        <w:t xml:space="preserve"> </w:t>
      </w:r>
      <w:r w:rsidR="002A65A2" w:rsidRPr="0062532D">
        <w:rPr>
          <w:rFonts w:ascii="Palatino Linotype" w:hAnsi="Palatino Linotype"/>
          <w:b/>
        </w:rPr>
        <w:t>02684/INFOEM/IP/RR/2019,</w:t>
      </w:r>
      <w:r w:rsidR="009C2E0B" w:rsidRPr="0062532D">
        <w:rPr>
          <w:rFonts w:ascii="Palatino Linotype" w:hAnsi="Palatino Linotype"/>
          <w:b/>
        </w:rPr>
        <w:t xml:space="preserve"> </w:t>
      </w:r>
      <w:r w:rsidR="002A65A2" w:rsidRPr="0062532D">
        <w:rPr>
          <w:rFonts w:ascii="Palatino Linotype" w:hAnsi="Palatino Linotype"/>
          <w:b/>
        </w:rPr>
        <w:t>02685/INFOEM/IP/RR/2019,</w:t>
      </w:r>
      <w:r w:rsidR="009C2E0B" w:rsidRPr="0062532D">
        <w:rPr>
          <w:rFonts w:ascii="Palatino Linotype" w:hAnsi="Palatino Linotype"/>
          <w:b/>
        </w:rPr>
        <w:t xml:space="preserve"> </w:t>
      </w:r>
      <w:r w:rsidR="002A65A2" w:rsidRPr="0062532D">
        <w:rPr>
          <w:rFonts w:ascii="Palatino Linotype" w:hAnsi="Palatino Linotype"/>
          <w:b/>
        </w:rPr>
        <w:t>02687/INFOEM/IP/RR/2019,</w:t>
      </w:r>
      <w:r w:rsidR="009C2E0B" w:rsidRPr="0062532D">
        <w:rPr>
          <w:rFonts w:ascii="Palatino Linotype" w:hAnsi="Palatino Linotype"/>
          <w:b/>
        </w:rPr>
        <w:t xml:space="preserve"> </w:t>
      </w:r>
      <w:r w:rsidR="002A65A2" w:rsidRPr="0062532D">
        <w:rPr>
          <w:rFonts w:ascii="Palatino Linotype" w:hAnsi="Palatino Linotype"/>
          <w:b/>
        </w:rPr>
        <w:t>02688/INFOEM/IP/RR/2019,</w:t>
      </w:r>
      <w:r w:rsidR="009C2E0B" w:rsidRPr="0062532D">
        <w:rPr>
          <w:rFonts w:ascii="Palatino Linotype" w:hAnsi="Palatino Linotype"/>
          <w:b/>
        </w:rPr>
        <w:t xml:space="preserve"> </w:t>
      </w:r>
      <w:r w:rsidR="002A65A2" w:rsidRPr="0062532D">
        <w:rPr>
          <w:rFonts w:ascii="Palatino Linotype" w:hAnsi="Palatino Linotype"/>
          <w:b/>
        </w:rPr>
        <w:t>02689/INFOEM/IP/RR/2019</w:t>
      </w:r>
      <w:r w:rsidR="009C2E0B" w:rsidRPr="0062532D">
        <w:rPr>
          <w:rFonts w:ascii="Palatino Linotype" w:hAnsi="Palatino Linotype"/>
          <w:b/>
        </w:rPr>
        <w:t xml:space="preserve"> </w:t>
      </w:r>
      <w:r w:rsidR="00F763AE" w:rsidRPr="0062532D">
        <w:rPr>
          <w:rFonts w:ascii="Palatino Linotype" w:hAnsi="Palatino Linotype"/>
          <w:b/>
        </w:rPr>
        <w:t>y</w:t>
      </w:r>
      <w:r w:rsidR="009C2E0B" w:rsidRPr="0062532D">
        <w:rPr>
          <w:rFonts w:ascii="Palatino Linotype" w:hAnsi="Palatino Linotype"/>
          <w:b/>
        </w:rPr>
        <w:t xml:space="preserve"> </w:t>
      </w:r>
      <w:r w:rsidR="002A65A2" w:rsidRPr="0062532D">
        <w:rPr>
          <w:rFonts w:ascii="Palatino Linotype" w:hAnsi="Palatino Linotype"/>
          <w:b/>
        </w:rPr>
        <w:t>02690/INFOEM/IP/RR/2019</w:t>
      </w:r>
      <w:r w:rsidR="002A65A2" w:rsidRPr="0062532D">
        <w:rPr>
          <w:rFonts w:ascii="Palatino Linotype" w:hAnsi="Palatino Linotype"/>
        </w:rPr>
        <w:t>,</w:t>
      </w:r>
      <w:r w:rsidR="009C2E0B" w:rsidRPr="0062532D">
        <w:rPr>
          <w:rFonts w:ascii="Palatino Linotype" w:hAnsi="Palatino Linotype"/>
        </w:rPr>
        <w:t xml:space="preserve"> </w:t>
      </w:r>
      <w:r w:rsidR="002A65A2" w:rsidRPr="0062532D">
        <w:rPr>
          <w:rFonts w:ascii="Palatino Linotype" w:hAnsi="Palatino Linotype"/>
        </w:rPr>
        <w:t>respecto</w:t>
      </w:r>
      <w:r w:rsidR="009C2E0B" w:rsidRPr="0062532D">
        <w:rPr>
          <w:rFonts w:ascii="Palatino Linotype" w:hAnsi="Palatino Linotype"/>
        </w:rPr>
        <w:t xml:space="preserve"> </w:t>
      </w:r>
      <w:r w:rsidR="002A65A2" w:rsidRPr="0062532D">
        <w:rPr>
          <w:rFonts w:ascii="Palatino Linotype" w:hAnsi="Palatino Linotype"/>
        </w:rPr>
        <w:t>del</w:t>
      </w:r>
      <w:r w:rsidR="009C2E0B" w:rsidRPr="0062532D">
        <w:rPr>
          <w:rFonts w:ascii="Palatino Linotype" w:hAnsi="Palatino Linotype"/>
        </w:rPr>
        <w:t xml:space="preserve"> </w:t>
      </w:r>
      <w:r w:rsidR="002A65A2" w:rsidRPr="0062532D">
        <w:rPr>
          <w:rFonts w:ascii="Palatino Linotype" w:hAnsi="Palatino Linotype" w:cs="Arial"/>
        </w:rPr>
        <w:t>archivo</w:t>
      </w:r>
      <w:r w:rsidR="009C2E0B" w:rsidRPr="0062532D">
        <w:rPr>
          <w:rFonts w:ascii="Palatino Linotype" w:hAnsi="Palatino Linotype" w:cs="Arial"/>
        </w:rPr>
        <w:t xml:space="preserve"> </w:t>
      </w:r>
      <w:r w:rsidR="002A65A2" w:rsidRPr="0062532D">
        <w:rPr>
          <w:rFonts w:ascii="Palatino Linotype" w:hAnsi="Palatino Linotype" w:cs="Arial"/>
        </w:rPr>
        <w:t>electrónico</w:t>
      </w:r>
      <w:r w:rsidR="009C2E0B" w:rsidRPr="0062532D">
        <w:rPr>
          <w:rFonts w:ascii="Palatino Linotype" w:hAnsi="Palatino Linotype" w:cs="Arial"/>
        </w:rPr>
        <w:t xml:space="preserve"> </w:t>
      </w:r>
      <w:r w:rsidR="002A65A2" w:rsidRPr="0062532D">
        <w:rPr>
          <w:rFonts w:ascii="Palatino Linotype" w:hAnsi="Palatino Linotype" w:cs="Arial"/>
        </w:rPr>
        <w:t>denominado</w:t>
      </w:r>
      <w:r w:rsidR="009C2E0B" w:rsidRPr="0062532D">
        <w:rPr>
          <w:rFonts w:ascii="Palatino Linotype" w:hAnsi="Palatino Linotype" w:cs="Arial"/>
        </w:rPr>
        <w:t xml:space="preserve"> </w:t>
      </w:r>
      <w:r w:rsidR="002A65A2" w:rsidRPr="0062532D">
        <w:rPr>
          <w:rFonts w:ascii="Palatino Linotype" w:hAnsi="Palatino Linotype" w:cs="Arial"/>
          <w:b/>
          <w:bCs/>
          <w:i/>
        </w:rPr>
        <w:t>Informe</w:t>
      </w:r>
      <w:r w:rsidR="009C2E0B" w:rsidRPr="0062532D">
        <w:rPr>
          <w:rFonts w:ascii="Palatino Linotype" w:hAnsi="Palatino Linotype" w:cs="Arial"/>
          <w:b/>
          <w:bCs/>
          <w:i/>
        </w:rPr>
        <w:t xml:space="preserve"> </w:t>
      </w:r>
      <w:r w:rsidR="002A65A2" w:rsidRPr="0062532D">
        <w:rPr>
          <w:rFonts w:ascii="Palatino Linotype" w:hAnsi="Palatino Linotype" w:cs="Arial"/>
          <w:b/>
          <w:bCs/>
          <w:i/>
        </w:rPr>
        <w:t>Justificado</w:t>
      </w:r>
      <w:r w:rsidR="009C2E0B" w:rsidRPr="0062532D">
        <w:rPr>
          <w:rFonts w:ascii="Palatino Linotype" w:hAnsi="Palatino Linotype" w:cs="Arial"/>
          <w:b/>
          <w:bCs/>
          <w:i/>
        </w:rPr>
        <w:t xml:space="preserve"> </w:t>
      </w:r>
      <w:r w:rsidR="002A65A2" w:rsidRPr="0062532D">
        <w:rPr>
          <w:rFonts w:ascii="Palatino Linotype" w:hAnsi="Palatino Linotype" w:cs="Arial"/>
          <w:b/>
          <w:bCs/>
          <w:i/>
        </w:rPr>
        <w:t>Solicitud</w:t>
      </w:r>
      <w:r w:rsidR="009C2E0B" w:rsidRPr="0062532D">
        <w:rPr>
          <w:rFonts w:ascii="Palatino Linotype" w:hAnsi="Palatino Linotype" w:cs="Arial"/>
          <w:b/>
          <w:bCs/>
          <w:i/>
        </w:rPr>
        <w:t xml:space="preserve"> </w:t>
      </w:r>
      <w:r w:rsidR="002A65A2" w:rsidRPr="0062532D">
        <w:rPr>
          <w:rFonts w:ascii="Palatino Linotype" w:hAnsi="Palatino Linotype" w:cs="Arial"/>
          <w:b/>
          <w:bCs/>
          <w:i/>
        </w:rPr>
        <w:t>839</w:t>
      </w:r>
      <w:r w:rsidR="009C2E0B" w:rsidRPr="0062532D">
        <w:rPr>
          <w:rFonts w:ascii="Palatino Linotype" w:hAnsi="Palatino Linotype" w:cs="Arial"/>
          <w:b/>
          <w:bCs/>
          <w:i/>
        </w:rPr>
        <w:t xml:space="preserve"> </w:t>
      </w:r>
      <w:r w:rsidR="002A65A2" w:rsidRPr="0062532D">
        <w:rPr>
          <w:rFonts w:ascii="Palatino Linotype" w:hAnsi="Palatino Linotype" w:cs="Arial"/>
          <w:b/>
          <w:bCs/>
          <w:i/>
        </w:rPr>
        <w:t>a</w:t>
      </w:r>
      <w:r w:rsidR="009C2E0B" w:rsidRPr="0062532D">
        <w:rPr>
          <w:rFonts w:ascii="Palatino Linotype" w:hAnsi="Palatino Linotype" w:cs="Arial"/>
          <w:b/>
          <w:bCs/>
          <w:i/>
        </w:rPr>
        <w:t xml:space="preserve"> </w:t>
      </w:r>
      <w:r w:rsidR="002A65A2" w:rsidRPr="0062532D">
        <w:rPr>
          <w:rFonts w:ascii="Palatino Linotype" w:hAnsi="Palatino Linotype" w:cs="Arial"/>
          <w:b/>
          <w:bCs/>
          <w:i/>
        </w:rPr>
        <w:t>861</w:t>
      </w:r>
      <w:r w:rsidR="009C2E0B" w:rsidRPr="0062532D">
        <w:rPr>
          <w:rFonts w:ascii="Palatino Linotype" w:hAnsi="Palatino Linotype" w:cs="Arial"/>
          <w:b/>
          <w:bCs/>
          <w:i/>
        </w:rPr>
        <w:t xml:space="preserve"> </w:t>
      </w:r>
      <w:r w:rsidR="002A65A2" w:rsidRPr="0062532D">
        <w:rPr>
          <w:rFonts w:ascii="Palatino Linotype" w:hAnsi="Palatino Linotype" w:cs="Arial"/>
          <w:b/>
          <w:bCs/>
          <w:i/>
        </w:rPr>
        <w:t>op.pdf</w:t>
      </w:r>
      <w:r w:rsidR="002A65A2" w:rsidRPr="0062532D">
        <w:rPr>
          <w:rFonts w:ascii="Palatino Linotype" w:hAnsi="Palatino Linotype" w:cs="Arial"/>
          <w:bCs/>
        </w:rPr>
        <w:t>.</w:t>
      </w:r>
      <w:r w:rsidR="009C2E0B" w:rsidRPr="0062532D">
        <w:rPr>
          <w:rFonts w:ascii="Palatino Linotype" w:hAnsi="Palatino Linotype" w:cs="Arial"/>
          <w:bCs/>
        </w:rPr>
        <w:t xml:space="preserve"> </w:t>
      </w:r>
      <w:r w:rsidR="002A65A2" w:rsidRPr="0062532D">
        <w:rPr>
          <w:rFonts w:ascii="Palatino Linotype" w:hAnsi="Palatino Linotype" w:cs="Arial"/>
          <w:bCs/>
        </w:rPr>
        <w:t>Lo</w:t>
      </w:r>
      <w:r w:rsidR="009C2E0B" w:rsidRPr="0062532D">
        <w:rPr>
          <w:rFonts w:ascii="Palatino Linotype" w:hAnsi="Palatino Linotype" w:cs="Arial"/>
          <w:bCs/>
        </w:rPr>
        <w:t xml:space="preserve"> </w:t>
      </w:r>
      <w:r w:rsidR="002A65A2" w:rsidRPr="0062532D">
        <w:rPr>
          <w:rFonts w:ascii="Palatino Linotype" w:hAnsi="Palatino Linotype" w:cs="Arial"/>
          <w:bCs/>
        </w:rPr>
        <w:t>anterior,</w:t>
      </w:r>
      <w:r w:rsidR="009C2E0B" w:rsidRPr="0062532D">
        <w:rPr>
          <w:rFonts w:ascii="Palatino Linotype" w:hAnsi="Palatino Linotype" w:cs="Arial"/>
          <w:bCs/>
        </w:rPr>
        <w:t xml:space="preserve"> </w:t>
      </w:r>
      <w:r w:rsidRPr="0062532D">
        <w:rPr>
          <w:rFonts w:ascii="Palatino Linotype" w:hAnsi="Palatino Linotype"/>
        </w:rPr>
        <w:t>para</w:t>
      </w:r>
      <w:r w:rsidR="009C2E0B" w:rsidRPr="0062532D">
        <w:rPr>
          <w:rFonts w:ascii="Palatino Linotype" w:hAnsi="Palatino Linotype"/>
        </w:rPr>
        <w:t xml:space="preserve"> </w:t>
      </w:r>
      <w:r w:rsidRPr="0062532D">
        <w:rPr>
          <w:rFonts w:ascii="Palatino Linotype" w:hAnsi="Palatino Linotype"/>
        </w:rPr>
        <w:t>que</w:t>
      </w:r>
      <w:r w:rsidR="009C2E0B" w:rsidRPr="0062532D">
        <w:rPr>
          <w:rFonts w:ascii="Palatino Linotype" w:hAnsi="Palatino Linotype"/>
        </w:rPr>
        <w:t xml:space="preserve"> </w:t>
      </w:r>
      <w:r w:rsidRPr="0062532D">
        <w:rPr>
          <w:rFonts w:ascii="Palatino Linotype" w:hAnsi="Palatino Linotype"/>
        </w:rPr>
        <w:t>en</w:t>
      </w:r>
      <w:r w:rsidR="009C2E0B" w:rsidRPr="0062532D">
        <w:rPr>
          <w:rFonts w:ascii="Palatino Linotype" w:hAnsi="Palatino Linotype"/>
        </w:rPr>
        <w:t xml:space="preserve"> </w:t>
      </w:r>
      <w:r w:rsidRPr="0062532D">
        <w:rPr>
          <w:rFonts w:ascii="Palatino Linotype" w:hAnsi="Palatino Linotype"/>
        </w:rPr>
        <w:t>un</w:t>
      </w:r>
      <w:r w:rsidR="009C2E0B" w:rsidRPr="0062532D">
        <w:rPr>
          <w:rFonts w:ascii="Palatino Linotype" w:hAnsi="Palatino Linotype"/>
        </w:rPr>
        <w:t xml:space="preserve"> </w:t>
      </w:r>
      <w:r w:rsidRPr="0062532D">
        <w:rPr>
          <w:rFonts w:ascii="Palatino Linotype" w:hAnsi="Palatino Linotype"/>
        </w:rPr>
        <w:t>plazo</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tres</w:t>
      </w:r>
      <w:r w:rsidR="009C2E0B" w:rsidRPr="0062532D">
        <w:rPr>
          <w:rFonts w:ascii="Palatino Linotype" w:hAnsi="Palatino Linotype"/>
        </w:rPr>
        <w:t xml:space="preserve"> </w:t>
      </w:r>
      <w:r w:rsidRPr="0062532D">
        <w:rPr>
          <w:rFonts w:ascii="Palatino Linotype" w:hAnsi="Palatino Linotype"/>
        </w:rPr>
        <w:t>días</w:t>
      </w:r>
      <w:r w:rsidR="009C2E0B" w:rsidRPr="0062532D">
        <w:rPr>
          <w:rFonts w:ascii="Palatino Linotype" w:hAnsi="Palatino Linotype"/>
        </w:rPr>
        <w:t xml:space="preserve"> </w:t>
      </w:r>
      <w:r w:rsidRPr="0062532D">
        <w:rPr>
          <w:rFonts w:ascii="Palatino Linotype" w:hAnsi="Palatino Linotype" w:cs="Arial"/>
        </w:rPr>
        <w:t>hábiles</w:t>
      </w:r>
      <w:r w:rsidRPr="0062532D">
        <w:rPr>
          <w:rFonts w:ascii="Palatino Linotype" w:hAnsi="Palatino Linotype"/>
        </w:rPr>
        <w:t>,</w:t>
      </w:r>
      <w:r w:rsidR="009C2E0B" w:rsidRPr="0062532D">
        <w:rPr>
          <w:rFonts w:ascii="Palatino Linotype" w:hAnsi="Palatino Linotype"/>
        </w:rPr>
        <w:t xml:space="preserve"> </w:t>
      </w:r>
      <w:r w:rsidR="002A65A2" w:rsidRPr="0062532D">
        <w:rPr>
          <w:rFonts w:ascii="Palatino Linotype" w:hAnsi="Palatino Linotype"/>
          <w:b/>
        </w:rPr>
        <w:t>EL</w:t>
      </w:r>
      <w:r w:rsidR="009C2E0B" w:rsidRPr="0062532D">
        <w:rPr>
          <w:rFonts w:ascii="Palatino Linotype" w:hAnsi="Palatino Linotype"/>
          <w:b/>
        </w:rPr>
        <w:t xml:space="preserve"> </w:t>
      </w:r>
      <w:r w:rsidR="002A65A2" w:rsidRPr="0062532D">
        <w:rPr>
          <w:rFonts w:ascii="Palatino Linotype" w:hAnsi="Palatino Linotype"/>
          <w:b/>
        </w:rPr>
        <w:t>RECURRENTE</w:t>
      </w:r>
      <w:r w:rsidR="009C2E0B" w:rsidRPr="0062532D">
        <w:rPr>
          <w:rFonts w:ascii="Palatino Linotype" w:hAnsi="Palatino Linotype"/>
        </w:rPr>
        <w:t xml:space="preserve"> </w:t>
      </w:r>
      <w:r w:rsidRPr="0062532D">
        <w:rPr>
          <w:rFonts w:ascii="Palatino Linotype" w:hAnsi="Palatino Linotype"/>
        </w:rPr>
        <w:t>manifestara</w:t>
      </w:r>
      <w:r w:rsidR="009C2E0B" w:rsidRPr="0062532D">
        <w:rPr>
          <w:rFonts w:ascii="Palatino Linotype" w:hAnsi="Palatino Linotype"/>
        </w:rPr>
        <w:t xml:space="preserve"> </w:t>
      </w:r>
      <w:r w:rsidRPr="0062532D">
        <w:rPr>
          <w:rFonts w:ascii="Palatino Linotype" w:hAnsi="Palatino Linotype"/>
        </w:rPr>
        <w:t>lo</w:t>
      </w:r>
      <w:r w:rsidR="009C2E0B" w:rsidRPr="0062532D">
        <w:rPr>
          <w:rFonts w:ascii="Palatino Linotype" w:hAnsi="Palatino Linotype"/>
        </w:rPr>
        <w:t xml:space="preserve"> </w:t>
      </w:r>
      <w:r w:rsidRPr="0062532D">
        <w:rPr>
          <w:rFonts w:ascii="Palatino Linotype" w:hAnsi="Palatino Linotype"/>
        </w:rPr>
        <w:t>que</w:t>
      </w:r>
      <w:r w:rsidR="009C2E0B" w:rsidRPr="0062532D">
        <w:rPr>
          <w:rFonts w:ascii="Palatino Linotype" w:hAnsi="Palatino Linotype"/>
        </w:rPr>
        <w:t xml:space="preserve"> </w:t>
      </w:r>
      <w:r w:rsidRPr="0062532D">
        <w:rPr>
          <w:rFonts w:ascii="Palatino Linotype" w:hAnsi="Palatino Linotype"/>
        </w:rPr>
        <w:t>a</w:t>
      </w:r>
      <w:r w:rsidR="009C2E0B" w:rsidRPr="0062532D">
        <w:rPr>
          <w:rFonts w:ascii="Palatino Linotype" w:hAnsi="Palatino Linotype"/>
        </w:rPr>
        <w:t xml:space="preserve"> </w:t>
      </w:r>
      <w:r w:rsidRPr="0062532D">
        <w:rPr>
          <w:rFonts w:ascii="Palatino Linotype" w:hAnsi="Palatino Linotype"/>
        </w:rPr>
        <w:t>su</w:t>
      </w:r>
      <w:r w:rsidR="009C2E0B" w:rsidRPr="0062532D">
        <w:rPr>
          <w:rFonts w:ascii="Palatino Linotype" w:hAnsi="Palatino Linotype"/>
        </w:rPr>
        <w:t xml:space="preserve"> </w:t>
      </w:r>
      <w:r w:rsidRPr="0062532D">
        <w:rPr>
          <w:rFonts w:ascii="Palatino Linotype" w:hAnsi="Palatino Linotype"/>
        </w:rPr>
        <w:t>derecho</w:t>
      </w:r>
      <w:r w:rsidR="009C2E0B" w:rsidRPr="0062532D">
        <w:rPr>
          <w:rFonts w:ascii="Palatino Linotype" w:hAnsi="Palatino Linotype"/>
        </w:rPr>
        <w:t xml:space="preserve"> </w:t>
      </w:r>
      <w:r w:rsidRPr="0062532D">
        <w:rPr>
          <w:rFonts w:ascii="Palatino Linotype" w:hAnsi="Palatino Linotype"/>
        </w:rPr>
        <w:t>conviniera,</w:t>
      </w:r>
      <w:r w:rsidR="009C2E0B" w:rsidRPr="0062532D">
        <w:rPr>
          <w:rFonts w:ascii="Palatino Linotype" w:hAnsi="Palatino Linotype"/>
        </w:rPr>
        <w:t xml:space="preserve"> </w:t>
      </w:r>
      <w:r w:rsidRPr="0062532D">
        <w:rPr>
          <w:rFonts w:ascii="Palatino Linotype" w:hAnsi="Palatino Linotype"/>
        </w:rPr>
        <w:t>apercibiéndolo</w:t>
      </w:r>
      <w:r w:rsidR="009C2E0B" w:rsidRPr="0062532D">
        <w:rPr>
          <w:rFonts w:ascii="Palatino Linotype" w:hAnsi="Palatino Linotype"/>
        </w:rPr>
        <w:t xml:space="preserve"> </w:t>
      </w:r>
      <w:r w:rsidRPr="0062532D">
        <w:rPr>
          <w:rFonts w:ascii="Palatino Linotype" w:hAnsi="Palatino Linotype"/>
        </w:rPr>
        <w:t>que</w:t>
      </w:r>
      <w:r w:rsidR="009C2E0B" w:rsidRPr="0062532D">
        <w:rPr>
          <w:rFonts w:ascii="Palatino Linotype" w:hAnsi="Palatino Linotype"/>
        </w:rPr>
        <w:t xml:space="preserve"> </w:t>
      </w:r>
      <w:r w:rsidRPr="0062532D">
        <w:rPr>
          <w:rFonts w:ascii="Palatino Linotype" w:hAnsi="Palatino Linotype"/>
        </w:rPr>
        <w:t>en</w:t>
      </w:r>
      <w:r w:rsidR="009C2E0B" w:rsidRPr="0062532D">
        <w:rPr>
          <w:rFonts w:ascii="Palatino Linotype" w:hAnsi="Palatino Linotype"/>
        </w:rPr>
        <w:t xml:space="preserve"> </w:t>
      </w:r>
      <w:r w:rsidRPr="0062532D">
        <w:rPr>
          <w:rFonts w:ascii="Palatino Linotype" w:hAnsi="Palatino Linotype"/>
        </w:rPr>
        <w:t>caso</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no</w:t>
      </w:r>
      <w:r w:rsidR="009C2E0B" w:rsidRPr="0062532D">
        <w:rPr>
          <w:rFonts w:ascii="Palatino Linotype" w:hAnsi="Palatino Linotype"/>
        </w:rPr>
        <w:t xml:space="preserve"> </w:t>
      </w:r>
      <w:r w:rsidRPr="0062532D">
        <w:rPr>
          <w:rFonts w:ascii="Palatino Linotype" w:hAnsi="Palatino Linotype"/>
        </w:rPr>
        <w:t>realizar</w:t>
      </w:r>
      <w:r w:rsidR="009C2E0B" w:rsidRPr="0062532D">
        <w:rPr>
          <w:rFonts w:ascii="Palatino Linotype" w:hAnsi="Palatino Linotype"/>
        </w:rPr>
        <w:t xml:space="preserve"> </w:t>
      </w:r>
      <w:r w:rsidRPr="0062532D">
        <w:rPr>
          <w:rFonts w:ascii="Palatino Linotype" w:hAnsi="Palatino Linotype"/>
        </w:rPr>
        <w:t>manifestación</w:t>
      </w:r>
      <w:r w:rsidR="009C2E0B" w:rsidRPr="0062532D">
        <w:rPr>
          <w:rFonts w:ascii="Palatino Linotype" w:hAnsi="Palatino Linotype"/>
        </w:rPr>
        <w:t xml:space="preserve"> </w:t>
      </w:r>
      <w:r w:rsidRPr="0062532D">
        <w:rPr>
          <w:rFonts w:ascii="Palatino Linotype" w:hAnsi="Palatino Linotype"/>
        </w:rPr>
        <w:t>alguna,</w:t>
      </w:r>
      <w:r w:rsidR="009C2E0B" w:rsidRPr="0062532D">
        <w:rPr>
          <w:rFonts w:ascii="Palatino Linotype" w:hAnsi="Palatino Linotype"/>
        </w:rPr>
        <w:t xml:space="preserve"> </w:t>
      </w:r>
      <w:r w:rsidRPr="0062532D">
        <w:rPr>
          <w:rFonts w:ascii="Palatino Linotype" w:hAnsi="Palatino Linotype"/>
        </w:rPr>
        <w:t>se</w:t>
      </w:r>
      <w:r w:rsidR="009C2E0B" w:rsidRPr="0062532D">
        <w:rPr>
          <w:rFonts w:ascii="Palatino Linotype" w:hAnsi="Palatino Linotype"/>
        </w:rPr>
        <w:t xml:space="preserve"> </w:t>
      </w:r>
      <w:r w:rsidRPr="0062532D">
        <w:rPr>
          <w:rFonts w:ascii="Palatino Linotype" w:hAnsi="Palatino Linotype"/>
        </w:rPr>
        <w:t>tendría</w:t>
      </w:r>
      <w:r w:rsidR="009C2E0B" w:rsidRPr="0062532D">
        <w:rPr>
          <w:rFonts w:ascii="Palatino Linotype" w:hAnsi="Palatino Linotype"/>
        </w:rPr>
        <w:t xml:space="preserve"> </w:t>
      </w:r>
      <w:r w:rsidRPr="0062532D">
        <w:rPr>
          <w:rFonts w:ascii="Palatino Linotype" w:hAnsi="Palatino Linotype"/>
        </w:rPr>
        <w:t>por</w:t>
      </w:r>
      <w:r w:rsidR="009C2E0B" w:rsidRPr="0062532D">
        <w:rPr>
          <w:rFonts w:ascii="Palatino Linotype" w:hAnsi="Palatino Linotype"/>
        </w:rPr>
        <w:t xml:space="preserve"> </w:t>
      </w:r>
      <w:r w:rsidRPr="0062532D">
        <w:rPr>
          <w:rFonts w:ascii="Palatino Linotype" w:hAnsi="Palatino Linotype"/>
        </w:rPr>
        <w:t>precluido</w:t>
      </w:r>
      <w:r w:rsidR="009C2E0B" w:rsidRPr="0062532D">
        <w:rPr>
          <w:rFonts w:ascii="Palatino Linotype" w:hAnsi="Palatino Linotype"/>
        </w:rPr>
        <w:t xml:space="preserve"> </w:t>
      </w:r>
      <w:r w:rsidRPr="0062532D">
        <w:rPr>
          <w:rFonts w:ascii="Palatino Linotype" w:hAnsi="Palatino Linotype"/>
        </w:rPr>
        <w:t>su</w:t>
      </w:r>
      <w:r w:rsidR="009C2E0B" w:rsidRPr="0062532D">
        <w:rPr>
          <w:rFonts w:ascii="Palatino Linotype" w:hAnsi="Palatino Linotype"/>
        </w:rPr>
        <w:t xml:space="preserve"> </w:t>
      </w:r>
      <w:r w:rsidRPr="0062532D">
        <w:rPr>
          <w:rFonts w:ascii="Palatino Linotype" w:hAnsi="Palatino Linotype"/>
        </w:rPr>
        <w:t>derecho:</w:t>
      </w:r>
    </w:p>
    <w:p w:rsidR="00002C8A" w:rsidRPr="0062532D" w:rsidRDefault="00002C8A" w:rsidP="00002C8A">
      <w:pPr>
        <w:pStyle w:val="Prrafodelista"/>
        <w:spacing w:before="240" w:after="240" w:line="360" w:lineRule="auto"/>
        <w:ind w:left="0"/>
        <w:jc w:val="both"/>
        <w:rPr>
          <w:rFonts w:ascii="Palatino Linotype" w:hAnsi="Palatino Linotype"/>
        </w:rPr>
      </w:pPr>
      <w:r w:rsidRPr="0062532D">
        <w:rPr>
          <w:rFonts w:ascii="Palatino Linotype" w:hAnsi="Palatino Linotype"/>
        </w:rPr>
        <w:t>En</w:t>
      </w:r>
      <w:r w:rsidR="009C2E0B" w:rsidRPr="0062532D">
        <w:rPr>
          <w:rFonts w:ascii="Palatino Linotype" w:hAnsi="Palatino Linotype"/>
        </w:rPr>
        <w:t xml:space="preserve"> </w:t>
      </w:r>
      <w:r w:rsidRPr="0062532D">
        <w:rPr>
          <w:rFonts w:ascii="Palatino Linotype" w:hAnsi="Palatino Linotype"/>
        </w:rPr>
        <w:t>ese</w:t>
      </w:r>
      <w:r w:rsidR="009C2E0B" w:rsidRPr="0062532D">
        <w:rPr>
          <w:rFonts w:ascii="Palatino Linotype" w:hAnsi="Palatino Linotype"/>
        </w:rPr>
        <w:t xml:space="preserve"> </w:t>
      </w:r>
      <w:r w:rsidRPr="0062532D">
        <w:rPr>
          <w:rFonts w:ascii="Palatino Linotype" w:hAnsi="Palatino Linotype"/>
        </w:rPr>
        <w:t>sentido,</w:t>
      </w:r>
      <w:r w:rsidR="009C2E0B" w:rsidRPr="0062532D">
        <w:rPr>
          <w:rFonts w:ascii="Palatino Linotype" w:hAnsi="Palatino Linotype"/>
        </w:rPr>
        <w:t xml:space="preserve"> </w:t>
      </w:r>
      <w:r w:rsidR="002A65A2" w:rsidRPr="0062532D">
        <w:rPr>
          <w:rFonts w:ascii="Palatino Linotype" w:hAnsi="Palatino Linotype"/>
        </w:rPr>
        <w:t>se</w:t>
      </w:r>
      <w:r w:rsidR="009C2E0B" w:rsidRPr="0062532D">
        <w:rPr>
          <w:rFonts w:ascii="Palatino Linotype" w:hAnsi="Palatino Linotype"/>
        </w:rPr>
        <w:t xml:space="preserve"> </w:t>
      </w:r>
      <w:r w:rsidR="002A65A2" w:rsidRPr="0062532D">
        <w:rPr>
          <w:rFonts w:ascii="Palatino Linotype" w:hAnsi="Palatino Linotype"/>
        </w:rPr>
        <w:t>advierte</w:t>
      </w:r>
      <w:r w:rsidR="009C2E0B" w:rsidRPr="0062532D">
        <w:rPr>
          <w:rFonts w:ascii="Palatino Linotype" w:hAnsi="Palatino Linotype"/>
        </w:rPr>
        <w:t xml:space="preserve"> </w:t>
      </w:r>
      <w:r w:rsidR="002A65A2" w:rsidRPr="0062532D">
        <w:rPr>
          <w:rFonts w:ascii="Palatino Linotype" w:hAnsi="Palatino Linotype"/>
        </w:rPr>
        <w:t>que,</w:t>
      </w:r>
      <w:r w:rsidR="009C2E0B" w:rsidRPr="0062532D">
        <w:rPr>
          <w:rFonts w:ascii="Palatino Linotype" w:hAnsi="Palatino Linotype"/>
        </w:rPr>
        <w:t xml:space="preserve"> </w:t>
      </w:r>
      <w:r w:rsidRPr="0062532D">
        <w:rPr>
          <w:rFonts w:ascii="Palatino Linotype" w:hAnsi="Palatino Linotype" w:cs="Arial"/>
          <w:b/>
        </w:rPr>
        <w:t>EL</w:t>
      </w:r>
      <w:r w:rsidR="009C2E0B" w:rsidRPr="0062532D">
        <w:rPr>
          <w:rFonts w:ascii="Palatino Linotype" w:hAnsi="Palatino Linotype" w:cs="Arial"/>
          <w:b/>
        </w:rPr>
        <w:t xml:space="preserve"> </w:t>
      </w:r>
      <w:r w:rsidRPr="0062532D">
        <w:rPr>
          <w:rFonts w:ascii="Palatino Linotype" w:hAnsi="Palatino Linotype" w:cs="Arial"/>
          <w:b/>
        </w:rPr>
        <w:t>RECURRENTE</w:t>
      </w:r>
      <w:r w:rsidR="009C2E0B" w:rsidRPr="0062532D">
        <w:rPr>
          <w:rFonts w:ascii="Palatino Linotype" w:hAnsi="Palatino Linotype"/>
        </w:rPr>
        <w:t xml:space="preserve"> </w:t>
      </w:r>
      <w:r w:rsidRPr="0062532D">
        <w:rPr>
          <w:rFonts w:ascii="Palatino Linotype" w:hAnsi="Palatino Linotype"/>
        </w:rPr>
        <w:t>fue</w:t>
      </w:r>
      <w:r w:rsidR="009C2E0B" w:rsidRPr="0062532D">
        <w:rPr>
          <w:rFonts w:ascii="Palatino Linotype" w:hAnsi="Palatino Linotype"/>
        </w:rPr>
        <w:t xml:space="preserve"> </w:t>
      </w:r>
      <w:r w:rsidRPr="0062532D">
        <w:rPr>
          <w:rFonts w:ascii="Palatino Linotype" w:hAnsi="Palatino Linotype"/>
        </w:rPr>
        <w:t>omiso</w:t>
      </w:r>
      <w:r w:rsidR="009C2E0B" w:rsidRPr="0062532D">
        <w:rPr>
          <w:rFonts w:ascii="Palatino Linotype" w:hAnsi="Palatino Linotype"/>
        </w:rPr>
        <w:t xml:space="preserve"> </w:t>
      </w:r>
      <w:r w:rsidRPr="0062532D">
        <w:rPr>
          <w:rFonts w:ascii="Palatino Linotype" w:hAnsi="Palatino Linotype"/>
        </w:rPr>
        <w:t>en</w:t>
      </w:r>
      <w:r w:rsidR="009C2E0B" w:rsidRPr="0062532D">
        <w:rPr>
          <w:rFonts w:ascii="Palatino Linotype" w:hAnsi="Palatino Linotype"/>
        </w:rPr>
        <w:t xml:space="preserve"> </w:t>
      </w:r>
      <w:r w:rsidRPr="0062532D">
        <w:rPr>
          <w:rFonts w:ascii="Palatino Linotype" w:hAnsi="Palatino Linotype"/>
        </w:rPr>
        <w:t>realizar</w:t>
      </w:r>
      <w:r w:rsidR="009C2E0B" w:rsidRPr="0062532D">
        <w:rPr>
          <w:rFonts w:ascii="Palatino Linotype" w:hAnsi="Palatino Linotype"/>
        </w:rPr>
        <w:t xml:space="preserve"> </w:t>
      </w:r>
      <w:r w:rsidRPr="0062532D">
        <w:rPr>
          <w:rFonts w:ascii="Palatino Linotype" w:hAnsi="Palatino Linotype"/>
        </w:rPr>
        <w:t>manifestaci</w:t>
      </w:r>
      <w:r w:rsidR="002A65A2" w:rsidRPr="0062532D">
        <w:rPr>
          <w:rFonts w:ascii="Palatino Linotype" w:hAnsi="Palatino Linotype"/>
        </w:rPr>
        <w:t>ones</w:t>
      </w:r>
      <w:r w:rsidR="009C2E0B" w:rsidRPr="0062532D">
        <w:rPr>
          <w:rFonts w:ascii="Palatino Linotype" w:hAnsi="Palatino Linotype"/>
        </w:rPr>
        <w:t xml:space="preserve"> </w:t>
      </w:r>
      <w:r w:rsidR="002A65A2" w:rsidRPr="0062532D">
        <w:rPr>
          <w:rFonts w:ascii="Palatino Linotype" w:hAnsi="Palatino Linotype"/>
        </w:rPr>
        <w:t>a</w:t>
      </w:r>
      <w:r w:rsidR="009C2E0B" w:rsidRPr="0062532D">
        <w:rPr>
          <w:rFonts w:ascii="Palatino Linotype" w:hAnsi="Palatino Linotype"/>
        </w:rPr>
        <w:t xml:space="preserve"> </w:t>
      </w:r>
      <w:r w:rsidR="002A65A2" w:rsidRPr="0062532D">
        <w:rPr>
          <w:rFonts w:ascii="Palatino Linotype" w:hAnsi="Palatino Linotype"/>
        </w:rPr>
        <w:t>los</w:t>
      </w:r>
      <w:r w:rsidR="009C2E0B" w:rsidRPr="0062532D">
        <w:rPr>
          <w:rFonts w:ascii="Palatino Linotype" w:hAnsi="Palatino Linotype"/>
        </w:rPr>
        <w:t xml:space="preserve"> </w:t>
      </w:r>
      <w:r w:rsidRPr="0062532D">
        <w:rPr>
          <w:rFonts w:ascii="Palatino Linotype" w:hAnsi="Palatino Linotype"/>
        </w:rPr>
        <w:t>Informe</w:t>
      </w:r>
      <w:r w:rsidR="002A65A2" w:rsidRPr="0062532D">
        <w:rPr>
          <w:rFonts w:ascii="Palatino Linotype" w:hAnsi="Palatino Linotype"/>
        </w:rPr>
        <w:t>s</w:t>
      </w:r>
      <w:r w:rsidR="009C2E0B" w:rsidRPr="0062532D">
        <w:rPr>
          <w:rFonts w:ascii="Palatino Linotype" w:hAnsi="Palatino Linotype"/>
        </w:rPr>
        <w:t xml:space="preserve"> </w:t>
      </w:r>
      <w:r w:rsidRPr="0062532D">
        <w:rPr>
          <w:rFonts w:ascii="Palatino Linotype" w:hAnsi="Palatino Linotype"/>
        </w:rPr>
        <w:t>Justificado</w:t>
      </w:r>
      <w:r w:rsidR="002A65A2" w:rsidRPr="0062532D">
        <w:rPr>
          <w:rFonts w:ascii="Palatino Linotype" w:hAnsi="Palatino Linotype"/>
        </w:rPr>
        <w:t>s</w:t>
      </w:r>
      <w:r w:rsidR="009C2E0B" w:rsidRPr="0062532D">
        <w:rPr>
          <w:rFonts w:ascii="Palatino Linotype" w:hAnsi="Palatino Linotype"/>
        </w:rPr>
        <w:t xml:space="preserve"> </w:t>
      </w:r>
      <w:r w:rsidR="002A65A2" w:rsidRPr="0062532D">
        <w:rPr>
          <w:rFonts w:ascii="Palatino Linotype" w:hAnsi="Palatino Linotype"/>
        </w:rPr>
        <w:t>que</w:t>
      </w:r>
      <w:r w:rsidR="009C2E0B" w:rsidRPr="0062532D">
        <w:rPr>
          <w:rFonts w:ascii="Palatino Linotype" w:hAnsi="Palatino Linotype"/>
        </w:rPr>
        <w:t xml:space="preserve"> </w:t>
      </w:r>
      <w:r w:rsidR="002A65A2" w:rsidRPr="0062532D">
        <w:rPr>
          <w:rFonts w:ascii="Palatino Linotype" w:hAnsi="Palatino Linotype"/>
        </w:rPr>
        <w:t>fueron</w:t>
      </w:r>
      <w:r w:rsidR="009C2E0B" w:rsidRPr="0062532D">
        <w:rPr>
          <w:rFonts w:ascii="Palatino Linotype" w:hAnsi="Palatino Linotype"/>
        </w:rPr>
        <w:t xml:space="preserve"> </w:t>
      </w:r>
      <w:r w:rsidR="002A65A2" w:rsidRPr="0062532D">
        <w:rPr>
          <w:rFonts w:ascii="Palatino Linotype" w:hAnsi="Palatino Linotype"/>
        </w:rPr>
        <w:t>puestos</w:t>
      </w:r>
      <w:r w:rsidR="009C2E0B" w:rsidRPr="0062532D">
        <w:rPr>
          <w:rFonts w:ascii="Palatino Linotype" w:hAnsi="Palatino Linotype"/>
        </w:rPr>
        <w:t xml:space="preserve"> </w:t>
      </w:r>
      <w:r w:rsidR="002A65A2" w:rsidRPr="0062532D">
        <w:rPr>
          <w:rFonts w:ascii="Palatino Linotype" w:hAnsi="Palatino Linotype"/>
        </w:rPr>
        <w:t>a</w:t>
      </w:r>
      <w:r w:rsidR="009C2E0B" w:rsidRPr="0062532D">
        <w:rPr>
          <w:rFonts w:ascii="Palatino Linotype" w:hAnsi="Palatino Linotype"/>
        </w:rPr>
        <w:t xml:space="preserve"> </w:t>
      </w:r>
      <w:r w:rsidR="002A65A2" w:rsidRPr="0062532D">
        <w:rPr>
          <w:rFonts w:ascii="Palatino Linotype" w:hAnsi="Palatino Linotype"/>
        </w:rPr>
        <w:t>la</w:t>
      </w:r>
      <w:r w:rsidR="009C2E0B" w:rsidRPr="0062532D">
        <w:rPr>
          <w:rFonts w:ascii="Palatino Linotype" w:hAnsi="Palatino Linotype"/>
        </w:rPr>
        <w:t xml:space="preserve"> </w:t>
      </w:r>
      <w:r w:rsidR="002A65A2" w:rsidRPr="0062532D">
        <w:rPr>
          <w:rFonts w:ascii="Palatino Linotype" w:hAnsi="Palatino Linotype"/>
        </w:rPr>
        <w:t>vista</w:t>
      </w:r>
      <w:r w:rsidRPr="0062532D">
        <w:rPr>
          <w:rFonts w:ascii="Palatino Linotype" w:hAnsi="Palatino Linotype"/>
        </w:rPr>
        <w:t>.</w:t>
      </w:r>
    </w:p>
    <w:p w:rsidR="007F6E44" w:rsidRPr="0062532D" w:rsidRDefault="007F6E44" w:rsidP="007F6E44">
      <w:pPr>
        <w:pStyle w:val="Prrafodelista"/>
        <w:numPr>
          <w:ilvl w:val="0"/>
          <w:numId w:val="4"/>
        </w:numPr>
        <w:tabs>
          <w:tab w:val="left" w:pos="567"/>
        </w:tabs>
        <w:spacing w:before="360" w:after="240" w:line="360" w:lineRule="auto"/>
        <w:ind w:left="0" w:firstLine="0"/>
        <w:jc w:val="both"/>
        <w:rPr>
          <w:rFonts w:ascii="Palatino Linotype" w:hAnsi="Palatino Linotype"/>
        </w:rPr>
      </w:pPr>
      <w:r w:rsidRPr="0062532D">
        <w:rPr>
          <w:rFonts w:ascii="Palatino Linotype" w:hAnsi="Palatino Linotype" w:cs="Arial"/>
        </w:rPr>
        <w:lastRenderedPageBreak/>
        <w:t>Una</w:t>
      </w:r>
      <w:r w:rsidR="009C2E0B" w:rsidRPr="0062532D">
        <w:rPr>
          <w:rFonts w:ascii="Palatino Linotype" w:hAnsi="Palatino Linotype" w:cs="Arial"/>
        </w:rPr>
        <w:t xml:space="preserve"> </w:t>
      </w:r>
      <w:r w:rsidRPr="0062532D">
        <w:rPr>
          <w:rFonts w:ascii="Palatino Linotype" w:hAnsi="Palatino Linotype" w:cs="Arial"/>
        </w:rPr>
        <w:t>vez</w:t>
      </w:r>
      <w:r w:rsidR="009C2E0B" w:rsidRPr="0062532D">
        <w:rPr>
          <w:rFonts w:ascii="Palatino Linotype" w:hAnsi="Palatino Linotype" w:cs="Arial"/>
        </w:rPr>
        <w:t xml:space="preserve"> </w:t>
      </w:r>
      <w:r w:rsidRPr="0062532D">
        <w:rPr>
          <w:rFonts w:ascii="Palatino Linotype" w:hAnsi="Palatino Linotype" w:cs="Arial"/>
        </w:rPr>
        <w:t>analizado</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estado</w:t>
      </w:r>
      <w:r w:rsidR="009C2E0B" w:rsidRPr="0062532D">
        <w:rPr>
          <w:rFonts w:ascii="Palatino Linotype" w:hAnsi="Palatino Linotype" w:cs="Arial"/>
        </w:rPr>
        <w:t xml:space="preserve"> </w:t>
      </w:r>
      <w:r w:rsidRPr="0062532D">
        <w:rPr>
          <w:rFonts w:ascii="Palatino Linotype" w:hAnsi="Palatino Linotype" w:cs="Arial"/>
        </w:rPr>
        <w:t>procesal</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Pr="0062532D">
        <w:rPr>
          <w:rFonts w:ascii="Palatino Linotype" w:hAnsi="Palatino Linotype" w:cs="Arial"/>
        </w:rPr>
        <w:t>guarda</w:t>
      </w:r>
      <w:r w:rsidR="00FB71A5" w:rsidRPr="0062532D">
        <w:rPr>
          <w:rFonts w:ascii="Palatino Linotype" w:hAnsi="Palatino Linotype" w:cs="Arial"/>
        </w:rPr>
        <w:t>n</w:t>
      </w:r>
      <w:r w:rsidR="009C2E0B" w:rsidRPr="0062532D">
        <w:rPr>
          <w:rFonts w:ascii="Palatino Linotype" w:hAnsi="Palatino Linotype" w:cs="Arial"/>
        </w:rPr>
        <w:t xml:space="preserve"> </w:t>
      </w:r>
      <w:r w:rsidR="00FB71A5" w:rsidRPr="0062532D">
        <w:rPr>
          <w:rFonts w:ascii="Palatino Linotype" w:hAnsi="Palatino Linotype" w:cs="Arial"/>
        </w:rPr>
        <w:t>los</w:t>
      </w:r>
      <w:r w:rsidR="009C2E0B" w:rsidRPr="0062532D">
        <w:rPr>
          <w:rFonts w:ascii="Palatino Linotype" w:hAnsi="Palatino Linotype" w:cs="Arial"/>
        </w:rPr>
        <w:t xml:space="preserve"> </w:t>
      </w:r>
      <w:r w:rsidRPr="0062532D">
        <w:rPr>
          <w:rFonts w:ascii="Palatino Linotype" w:hAnsi="Palatino Linotype" w:cs="Arial"/>
        </w:rPr>
        <w:t>expediente</w:t>
      </w:r>
      <w:r w:rsidR="00FB71A5" w:rsidRPr="0062532D">
        <w:rPr>
          <w:rFonts w:ascii="Palatino Linotype" w:hAnsi="Palatino Linotype" w:cs="Arial"/>
        </w:rPr>
        <w:t>s</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fecha</w:t>
      </w:r>
      <w:r w:rsidR="009C2E0B" w:rsidRPr="0062532D">
        <w:rPr>
          <w:rFonts w:ascii="Palatino Linotype" w:hAnsi="Palatino Linotype" w:cs="Arial"/>
        </w:rPr>
        <w:t xml:space="preserve"> </w:t>
      </w:r>
      <w:r w:rsidR="002A65A2" w:rsidRPr="0062532D">
        <w:rPr>
          <w:rFonts w:ascii="Palatino Linotype" w:hAnsi="Palatino Linotype" w:cs="Arial"/>
        </w:rPr>
        <w:t>diez</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002A65A2" w:rsidRPr="0062532D">
        <w:rPr>
          <w:rFonts w:ascii="Palatino Linotype" w:hAnsi="Palatino Linotype" w:cs="Arial"/>
        </w:rPr>
        <w:t>junio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dos</w:t>
      </w:r>
      <w:r w:rsidR="009C2E0B" w:rsidRPr="0062532D">
        <w:rPr>
          <w:rFonts w:ascii="Palatino Linotype" w:hAnsi="Palatino Linotype" w:cs="Arial"/>
        </w:rPr>
        <w:t xml:space="preserve"> </w:t>
      </w:r>
      <w:r w:rsidRPr="0062532D">
        <w:rPr>
          <w:rFonts w:ascii="Palatino Linotype" w:hAnsi="Palatino Linotype" w:cs="Arial"/>
        </w:rPr>
        <w:t>mil</w:t>
      </w:r>
      <w:r w:rsidR="009C2E0B" w:rsidRPr="0062532D">
        <w:rPr>
          <w:rFonts w:ascii="Palatino Linotype" w:hAnsi="Palatino Linotype" w:cs="Arial"/>
        </w:rPr>
        <w:t xml:space="preserve"> </w:t>
      </w:r>
      <w:r w:rsidRPr="0062532D">
        <w:rPr>
          <w:rFonts w:ascii="Palatino Linotype" w:hAnsi="Palatino Linotype"/>
        </w:rPr>
        <w:t>diecinueve</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Comisionada</w:t>
      </w:r>
      <w:r w:rsidR="009C2E0B" w:rsidRPr="0062532D">
        <w:rPr>
          <w:rFonts w:ascii="Palatino Linotype" w:hAnsi="Palatino Linotype" w:cs="Arial"/>
        </w:rPr>
        <w:t xml:space="preserve"> </w:t>
      </w:r>
      <w:r w:rsidRPr="0062532D">
        <w:rPr>
          <w:rFonts w:ascii="Palatino Linotype" w:hAnsi="Palatino Linotype" w:cs="Arial"/>
        </w:rPr>
        <w:t>Ponente</w:t>
      </w:r>
      <w:r w:rsidR="009C2E0B" w:rsidRPr="0062532D">
        <w:rPr>
          <w:rFonts w:ascii="Palatino Linotype" w:hAnsi="Palatino Linotype" w:cs="Arial"/>
        </w:rPr>
        <w:t xml:space="preserve"> </w:t>
      </w:r>
      <w:r w:rsidRPr="0062532D">
        <w:rPr>
          <w:rFonts w:ascii="Palatino Linotype" w:hAnsi="Palatino Linotype" w:cs="Arial"/>
        </w:rPr>
        <w:t>acordó</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cierre</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instrucción,</w:t>
      </w:r>
      <w:r w:rsidR="009C2E0B" w:rsidRPr="0062532D">
        <w:rPr>
          <w:rFonts w:ascii="Palatino Linotype" w:hAnsi="Palatino Linotype" w:cs="Arial"/>
        </w:rPr>
        <w:t xml:space="preserve"> </w:t>
      </w:r>
      <w:r w:rsidRPr="0062532D">
        <w:rPr>
          <w:rFonts w:ascii="Palatino Linotype" w:hAnsi="Palatino Linotype" w:cs="Arial"/>
        </w:rPr>
        <w:t>así</w:t>
      </w:r>
      <w:r w:rsidR="009C2E0B" w:rsidRPr="0062532D">
        <w:rPr>
          <w:rFonts w:ascii="Palatino Linotype" w:hAnsi="Palatino Linotype" w:cs="Arial"/>
        </w:rPr>
        <w:t xml:space="preserve"> </w:t>
      </w:r>
      <w:r w:rsidRPr="0062532D">
        <w:rPr>
          <w:rFonts w:ascii="Palatino Linotype" w:hAnsi="Palatino Linotype" w:cs="Arial"/>
        </w:rPr>
        <w:t>como</w:t>
      </w:r>
      <w:r w:rsidR="009C2E0B" w:rsidRPr="0062532D">
        <w:rPr>
          <w:rFonts w:ascii="Palatino Linotype" w:hAnsi="Palatino Linotype" w:cs="Arial"/>
        </w:rPr>
        <w:t xml:space="preserve"> </w:t>
      </w:r>
      <w:r w:rsidR="00FB71A5" w:rsidRPr="0062532D">
        <w:rPr>
          <w:rFonts w:ascii="Palatino Linotype" w:hAnsi="Palatino Linotype" w:cs="Arial"/>
        </w:rPr>
        <w:t>la</w:t>
      </w:r>
      <w:r w:rsidR="009C2E0B" w:rsidRPr="0062532D">
        <w:rPr>
          <w:rFonts w:ascii="Palatino Linotype" w:hAnsi="Palatino Linotype" w:cs="Arial"/>
        </w:rPr>
        <w:t xml:space="preserve"> </w:t>
      </w:r>
      <w:r w:rsidR="00FB71A5" w:rsidRPr="0062532D">
        <w:rPr>
          <w:rFonts w:ascii="Palatino Linotype" w:hAnsi="Palatino Linotype" w:cs="Arial"/>
        </w:rPr>
        <w:t>remisión</w:t>
      </w:r>
      <w:r w:rsidR="009C2E0B" w:rsidRPr="0062532D">
        <w:rPr>
          <w:rFonts w:ascii="Palatino Linotype" w:hAnsi="Palatino Linotype" w:cs="Arial"/>
        </w:rPr>
        <w:t xml:space="preserve"> </w:t>
      </w:r>
      <w:r w:rsidR="00FB71A5" w:rsidRPr="0062532D">
        <w:rPr>
          <w:rFonts w:ascii="Palatino Linotype" w:hAnsi="Palatino Linotype" w:cs="Arial"/>
        </w:rPr>
        <w:t>de</w:t>
      </w:r>
      <w:r w:rsidR="009C2E0B" w:rsidRPr="0062532D">
        <w:rPr>
          <w:rFonts w:ascii="Palatino Linotype" w:hAnsi="Palatino Linotype" w:cs="Arial"/>
        </w:rPr>
        <w:t xml:space="preserve"> </w:t>
      </w:r>
      <w:r w:rsidR="00FB71A5" w:rsidRPr="0062532D">
        <w:rPr>
          <w:rFonts w:ascii="Palatino Linotype" w:hAnsi="Palatino Linotype" w:cs="Arial"/>
        </w:rPr>
        <w:t>los</w:t>
      </w:r>
      <w:r w:rsidR="009C2E0B" w:rsidRPr="0062532D">
        <w:rPr>
          <w:rFonts w:ascii="Palatino Linotype" w:hAnsi="Palatino Linotype" w:cs="Arial"/>
        </w:rPr>
        <w:t xml:space="preserve"> </w:t>
      </w:r>
      <w:r w:rsidRPr="0062532D">
        <w:rPr>
          <w:rFonts w:ascii="Palatino Linotype" w:hAnsi="Palatino Linotype" w:cs="Arial"/>
        </w:rPr>
        <w:t>mismo</w:t>
      </w:r>
      <w:r w:rsidR="00FB71A5" w:rsidRPr="0062532D">
        <w:rPr>
          <w:rFonts w:ascii="Palatino Linotype" w:hAnsi="Palatino Linotype" w:cs="Arial"/>
        </w:rPr>
        <w:t>s</w:t>
      </w:r>
      <w:r w:rsidR="009C2E0B" w:rsidRPr="0062532D">
        <w:rPr>
          <w:rFonts w:ascii="Palatino Linotype" w:hAnsi="Palatino Linotype" w:cs="Arial"/>
        </w:rPr>
        <w:t xml:space="preserve"> </w:t>
      </w:r>
      <w:r w:rsidRPr="0062532D">
        <w:rPr>
          <w:rFonts w:ascii="Palatino Linotype" w:hAnsi="Palatino Linotype" w:cs="Arial"/>
        </w:rPr>
        <w:t>a</w:t>
      </w:r>
      <w:r w:rsidR="009C2E0B" w:rsidRPr="0062532D">
        <w:rPr>
          <w:rFonts w:ascii="Palatino Linotype" w:hAnsi="Palatino Linotype" w:cs="Arial"/>
        </w:rPr>
        <w:t xml:space="preserve"> </w:t>
      </w:r>
      <w:r w:rsidRPr="0062532D">
        <w:rPr>
          <w:rFonts w:ascii="Palatino Linotype" w:hAnsi="Palatino Linotype" w:cs="Arial"/>
        </w:rPr>
        <w:t>efecto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ser</w:t>
      </w:r>
      <w:r w:rsidR="009C2E0B" w:rsidRPr="0062532D">
        <w:rPr>
          <w:rFonts w:ascii="Palatino Linotype" w:hAnsi="Palatino Linotype" w:cs="Arial"/>
        </w:rPr>
        <w:t xml:space="preserve"> </w:t>
      </w:r>
      <w:r w:rsidRPr="0062532D">
        <w:rPr>
          <w:rFonts w:ascii="Palatino Linotype" w:hAnsi="Palatino Linotype" w:cs="Arial"/>
        </w:rPr>
        <w:t>resuelto</w:t>
      </w:r>
      <w:r w:rsidR="00FB71A5" w:rsidRPr="0062532D">
        <w:rPr>
          <w:rFonts w:ascii="Palatino Linotype" w:hAnsi="Palatino Linotype" w:cs="Arial"/>
        </w:rPr>
        <w:t>s</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conformidad</w:t>
      </w:r>
      <w:r w:rsidR="009C2E0B" w:rsidRPr="0062532D">
        <w:rPr>
          <w:rFonts w:ascii="Palatino Linotype" w:hAnsi="Palatino Linotype" w:cs="Arial"/>
        </w:rPr>
        <w:t xml:space="preserve"> </w:t>
      </w:r>
      <w:r w:rsidRPr="0062532D">
        <w:rPr>
          <w:rFonts w:ascii="Palatino Linotype" w:hAnsi="Palatino Linotype" w:cs="Arial"/>
        </w:rPr>
        <w:t>con</w:t>
      </w:r>
      <w:r w:rsidR="009C2E0B" w:rsidRPr="0062532D">
        <w:rPr>
          <w:rFonts w:ascii="Palatino Linotype" w:hAnsi="Palatino Linotype" w:cs="Arial"/>
        </w:rPr>
        <w:t xml:space="preserve"> </w:t>
      </w:r>
      <w:r w:rsidRPr="0062532D">
        <w:rPr>
          <w:rFonts w:ascii="Palatino Linotype" w:hAnsi="Palatino Linotype" w:cs="Arial"/>
        </w:rPr>
        <w:t>lo</w:t>
      </w:r>
      <w:r w:rsidR="009C2E0B" w:rsidRPr="0062532D">
        <w:rPr>
          <w:rFonts w:ascii="Palatino Linotype" w:hAnsi="Palatino Linotype" w:cs="Arial"/>
        </w:rPr>
        <w:t xml:space="preserve"> </w:t>
      </w:r>
      <w:r w:rsidRPr="0062532D">
        <w:rPr>
          <w:rFonts w:ascii="Palatino Linotype" w:hAnsi="Palatino Linotype" w:cs="Arial"/>
        </w:rPr>
        <w:t>establecido</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artículo</w:t>
      </w:r>
      <w:r w:rsidR="009C2E0B" w:rsidRPr="0062532D">
        <w:rPr>
          <w:rFonts w:ascii="Palatino Linotype" w:hAnsi="Palatino Linotype" w:cs="Arial"/>
        </w:rPr>
        <w:t xml:space="preserve"> </w:t>
      </w:r>
      <w:r w:rsidRPr="0062532D">
        <w:rPr>
          <w:rFonts w:ascii="Palatino Linotype" w:hAnsi="Palatino Linotype" w:cs="Arial"/>
        </w:rPr>
        <w:t>185,</w:t>
      </w:r>
      <w:r w:rsidR="009C2E0B" w:rsidRPr="0062532D">
        <w:rPr>
          <w:rFonts w:ascii="Palatino Linotype" w:hAnsi="Palatino Linotype" w:cs="Arial"/>
        </w:rPr>
        <w:t xml:space="preserve"> </w:t>
      </w:r>
      <w:r w:rsidRPr="0062532D">
        <w:rPr>
          <w:rFonts w:ascii="Palatino Linotype" w:hAnsi="Palatino Linotype" w:cs="Arial"/>
        </w:rPr>
        <w:t>fracciones</w:t>
      </w:r>
      <w:r w:rsidR="009C2E0B" w:rsidRPr="0062532D">
        <w:rPr>
          <w:rFonts w:ascii="Palatino Linotype" w:hAnsi="Palatino Linotype" w:cs="Arial"/>
        </w:rPr>
        <w:t xml:space="preserve"> </w:t>
      </w:r>
      <w:r w:rsidRPr="0062532D">
        <w:rPr>
          <w:rFonts w:ascii="Palatino Linotype" w:hAnsi="Palatino Linotype" w:cs="Arial"/>
        </w:rPr>
        <w:t>VI</w:t>
      </w:r>
      <w:r w:rsidR="009C2E0B" w:rsidRPr="0062532D">
        <w:rPr>
          <w:rFonts w:ascii="Palatino Linotype" w:hAnsi="Palatino Linotype" w:cs="Arial"/>
        </w:rPr>
        <w:t xml:space="preserve"> </w:t>
      </w:r>
      <w:r w:rsidRPr="0062532D">
        <w:rPr>
          <w:rFonts w:ascii="Palatino Linotype" w:hAnsi="Palatino Linotype" w:cs="Arial"/>
        </w:rPr>
        <w:t>y</w:t>
      </w:r>
      <w:r w:rsidR="009C2E0B" w:rsidRPr="0062532D">
        <w:rPr>
          <w:rFonts w:ascii="Palatino Linotype" w:hAnsi="Palatino Linotype" w:cs="Arial"/>
        </w:rPr>
        <w:t xml:space="preserve"> </w:t>
      </w:r>
      <w:r w:rsidRPr="0062532D">
        <w:rPr>
          <w:rFonts w:ascii="Palatino Linotype" w:hAnsi="Palatino Linotype" w:cs="Arial"/>
        </w:rPr>
        <w:t>VIII,</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Ley</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Transparencia</w:t>
      </w:r>
      <w:r w:rsidR="009C2E0B" w:rsidRPr="0062532D">
        <w:rPr>
          <w:rFonts w:ascii="Palatino Linotype" w:hAnsi="Palatino Linotype" w:cs="Arial"/>
        </w:rPr>
        <w:t xml:space="preserve"> </w:t>
      </w:r>
      <w:r w:rsidRPr="0062532D">
        <w:rPr>
          <w:rFonts w:ascii="Palatino Linotype" w:hAnsi="Palatino Linotype" w:cs="Arial"/>
        </w:rPr>
        <w:t>y</w:t>
      </w:r>
      <w:r w:rsidR="009C2E0B" w:rsidRPr="0062532D">
        <w:rPr>
          <w:rFonts w:ascii="Palatino Linotype" w:hAnsi="Palatino Linotype" w:cs="Arial"/>
        </w:rPr>
        <w:t xml:space="preserve"> </w:t>
      </w:r>
      <w:r w:rsidRPr="0062532D">
        <w:rPr>
          <w:rFonts w:ascii="Palatino Linotype" w:hAnsi="Palatino Linotype" w:cs="Arial"/>
        </w:rPr>
        <w:t>Acceso</w:t>
      </w:r>
      <w:r w:rsidR="009C2E0B" w:rsidRPr="0062532D">
        <w:rPr>
          <w:rFonts w:ascii="Palatino Linotype" w:hAnsi="Palatino Linotype" w:cs="Arial"/>
        </w:rPr>
        <w:t xml:space="preserve"> </w:t>
      </w:r>
      <w:r w:rsidRPr="0062532D">
        <w:rPr>
          <w:rFonts w:ascii="Palatino Linotype" w:hAnsi="Palatino Linotype" w:cs="Arial"/>
        </w:rPr>
        <w:t>a</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Información</w:t>
      </w:r>
      <w:r w:rsidR="009C2E0B" w:rsidRPr="0062532D">
        <w:rPr>
          <w:rFonts w:ascii="Palatino Linotype" w:hAnsi="Palatino Linotype" w:cs="Arial"/>
        </w:rPr>
        <w:t xml:space="preserve"> </w:t>
      </w:r>
      <w:r w:rsidRPr="0062532D">
        <w:rPr>
          <w:rFonts w:ascii="Palatino Linotype" w:hAnsi="Palatino Linotype" w:cs="Arial"/>
        </w:rPr>
        <w:t>Pública</w:t>
      </w:r>
      <w:r w:rsidR="009C2E0B" w:rsidRPr="0062532D">
        <w:rPr>
          <w:rFonts w:ascii="Palatino Linotype" w:hAnsi="Palatino Linotype" w:cs="Arial"/>
        </w:rPr>
        <w:t xml:space="preserve"> </w:t>
      </w:r>
      <w:r w:rsidRPr="0062532D">
        <w:rPr>
          <w:rFonts w:ascii="Palatino Linotype" w:hAnsi="Palatino Linotype" w:cs="Arial"/>
        </w:rPr>
        <w:t>del</w:t>
      </w:r>
      <w:r w:rsidR="009C2E0B" w:rsidRPr="0062532D">
        <w:rPr>
          <w:rFonts w:ascii="Palatino Linotype" w:hAnsi="Palatino Linotype" w:cs="Arial"/>
        </w:rPr>
        <w:t xml:space="preserve"> </w:t>
      </w:r>
      <w:r w:rsidRPr="0062532D">
        <w:rPr>
          <w:rFonts w:ascii="Palatino Linotype" w:hAnsi="Palatino Linotype" w:cs="Arial"/>
        </w:rPr>
        <w:t>Estado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México</w:t>
      </w:r>
      <w:r w:rsidR="009C2E0B" w:rsidRPr="0062532D">
        <w:rPr>
          <w:rFonts w:ascii="Palatino Linotype" w:hAnsi="Palatino Linotype" w:cs="Arial"/>
        </w:rPr>
        <w:t xml:space="preserve"> </w:t>
      </w:r>
      <w:r w:rsidRPr="0062532D">
        <w:rPr>
          <w:rFonts w:ascii="Palatino Linotype" w:hAnsi="Palatino Linotype" w:cs="Arial"/>
        </w:rPr>
        <w:t>y</w:t>
      </w:r>
      <w:r w:rsidR="009C2E0B" w:rsidRPr="0062532D">
        <w:rPr>
          <w:rFonts w:ascii="Palatino Linotype" w:hAnsi="Palatino Linotype" w:cs="Arial"/>
        </w:rPr>
        <w:t xml:space="preserve"> </w:t>
      </w:r>
      <w:r w:rsidRPr="0062532D">
        <w:rPr>
          <w:rFonts w:ascii="Palatino Linotype" w:hAnsi="Palatino Linotype" w:cs="Arial"/>
        </w:rPr>
        <w:t>Municipios.</w:t>
      </w:r>
    </w:p>
    <w:p w:rsidR="007F6E44" w:rsidRPr="0062532D" w:rsidRDefault="007F6E44" w:rsidP="00E26F5E">
      <w:pPr>
        <w:pStyle w:val="Prrafodelista"/>
        <w:numPr>
          <w:ilvl w:val="0"/>
          <w:numId w:val="4"/>
        </w:numPr>
        <w:tabs>
          <w:tab w:val="left" w:pos="567"/>
        </w:tabs>
        <w:spacing w:before="360" w:after="240" w:line="360" w:lineRule="auto"/>
        <w:ind w:left="0" w:firstLine="0"/>
        <w:jc w:val="both"/>
        <w:rPr>
          <w:rFonts w:ascii="Palatino Linotype" w:hAnsi="Palatino Linotype"/>
        </w:rPr>
      </w:pP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fecha</w:t>
      </w:r>
      <w:r w:rsidR="002A65A2" w:rsidRPr="0062532D">
        <w:rPr>
          <w:rFonts w:ascii="Palatino Linotype" w:hAnsi="Palatino Linotype" w:cs="Arial"/>
        </w:rPr>
        <w:t>s</w:t>
      </w:r>
      <w:r w:rsidR="009C2E0B" w:rsidRPr="0062532D">
        <w:rPr>
          <w:rFonts w:ascii="Palatino Linotype" w:hAnsi="Palatino Linotype" w:cs="Arial"/>
        </w:rPr>
        <w:t xml:space="preserve"> </w:t>
      </w:r>
      <w:r w:rsidR="002A65A2" w:rsidRPr="0062532D">
        <w:rPr>
          <w:rFonts w:ascii="Palatino Linotype" w:hAnsi="Palatino Linotype" w:cs="Arial"/>
        </w:rPr>
        <w:t>trece</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002A65A2" w:rsidRPr="0062532D">
        <w:rPr>
          <w:rFonts w:ascii="Palatino Linotype" w:hAnsi="Palatino Linotype" w:cs="Arial"/>
        </w:rPr>
        <w:t>junio</w:t>
      </w:r>
      <w:r w:rsidR="009C2E0B" w:rsidRPr="0062532D">
        <w:rPr>
          <w:rFonts w:ascii="Palatino Linotype" w:hAnsi="Palatino Linotype" w:cs="Arial"/>
        </w:rPr>
        <w:t xml:space="preserve"> </w:t>
      </w:r>
      <w:r w:rsidR="002A65A2" w:rsidRPr="0062532D">
        <w:rPr>
          <w:rFonts w:ascii="Palatino Linotype" w:hAnsi="Palatino Linotype" w:cs="Arial"/>
        </w:rPr>
        <w:t>y</w:t>
      </w:r>
      <w:r w:rsidR="009C2E0B" w:rsidRPr="0062532D">
        <w:rPr>
          <w:rFonts w:ascii="Palatino Linotype" w:hAnsi="Palatino Linotype" w:cs="Arial"/>
        </w:rPr>
        <w:t xml:space="preserve"> </w:t>
      </w:r>
      <w:r w:rsidR="00D07B3C" w:rsidRPr="0062532D">
        <w:rPr>
          <w:rFonts w:ascii="Palatino Linotype" w:hAnsi="Palatino Linotype" w:cs="Arial"/>
        </w:rPr>
        <w:t>dos</w:t>
      </w:r>
      <w:r w:rsidR="009C2E0B" w:rsidRPr="0062532D">
        <w:rPr>
          <w:rFonts w:ascii="Palatino Linotype" w:hAnsi="Palatino Linotype" w:cs="Arial"/>
        </w:rPr>
        <w:t xml:space="preserve"> </w:t>
      </w:r>
      <w:r w:rsidR="002A65A2" w:rsidRPr="0062532D">
        <w:rPr>
          <w:rFonts w:ascii="Palatino Linotype" w:hAnsi="Palatino Linotype" w:cs="Arial"/>
        </w:rPr>
        <w:t>de</w:t>
      </w:r>
      <w:r w:rsidR="009C2E0B" w:rsidRPr="0062532D">
        <w:rPr>
          <w:rFonts w:ascii="Palatino Linotype" w:hAnsi="Palatino Linotype" w:cs="Arial"/>
        </w:rPr>
        <w:t xml:space="preserve"> </w:t>
      </w:r>
      <w:r w:rsidR="002A65A2" w:rsidRPr="0062532D">
        <w:rPr>
          <w:rFonts w:ascii="Palatino Linotype" w:hAnsi="Palatino Linotype" w:cs="Arial"/>
        </w:rPr>
        <w:t>julio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dos</w:t>
      </w:r>
      <w:r w:rsidR="009C2E0B" w:rsidRPr="0062532D">
        <w:rPr>
          <w:rFonts w:ascii="Palatino Linotype" w:hAnsi="Palatino Linotype" w:cs="Arial"/>
        </w:rPr>
        <w:t xml:space="preserve"> </w:t>
      </w:r>
      <w:r w:rsidRPr="0062532D">
        <w:rPr>
          <w:rFonts w:ascii="Palatino Linotype" w:hAnsi="Palatino Linotype" w:cs="Arial"/>
        </w:rPr>
        <w:t>mil</w:t>
      </w:r>
      <w:r w:rsidR="009C2E0B" w:rsidRPr="0062532D">
        <w:rPr>
          <w:rFonts w:ascii="Palatino Linotype" w:hAnsi="Palatino Linotype" w:cs="Arial"/>
        </w:rPr>
        <w:t xml:space="preserve"> </w:t>
      </w:r>
      <w:r w:rsidRPr="0062532D">
        <w:rPr>
          <w:rFonts w:ascii="Palatino Linotype" w:hAnsi="Palatino Linotype"/>
        </w:rPr>
        <w:t>diecinueve</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Comisionada</w:t>
      </w:r>
      <w:r w:rsidR="009C2E0B" w:rsidRPr="0062532D">
        <w:rPr>
          <w:rFonts w:ascii="Palatino Linotype" w:hAnsi="Palatino Linotype" w:cs="Arial"/>
        </w:rPr>
        <w:t xml:space="preserve"> </w:t>
      </w:r>
      <w:r w:rsidRPr="0062532D">
        <w:rPr>
          <w:rFonts w:ascii="Palatino Linotype" w:hAnsi="Palatino Linotype" w:cs="Arial"/>
        </w:rPr>
        <w:t>Ponente</w:t>
      </w:r>
      <w:r w:rsidR="009C2E0B" w:rsidRPr="0062532D">
        <w:rPr>
          <w:rFonts w:ascii="Palatino Linotype" w:hAnsi="Palatino Linotype" w:cs="Arial"/>
        </w:rPr>
        <w:t xml:space="preserve"> </w:t>
      </w:r>
      <w:r w:rsidRPr="0062532D">
        <w:rPr>
          <w:rFonts w:ascii="Palatino Linotype" w:hAnsi="Palatino Linotype" w:cs="Arial"/>
        </w:rPr>
        <w:t>acordó</w:t>
      </w:r>
      <w:r w:rsidR="009C2E0B" w:rsidRPr="0062532D">
        <w:rPr>
          <w:rFonts w:ascii="Palatino Linotype" w:hAnsi="Palatino Linotype" w:cs="Arial"/>
        </w:rPr>
        <w:t xml:space="preserve"> </w:t>
      </w:r>
      <w:r w:rsidRPr="0062532D">
        <w:rPr>
          <w:rFonts w:ascii="Palatino Linotype" w:hAnsi="Palatino Linotype"/>
        </w:rPr>
        <w:t>ampliar</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plazo</w:t>
      </w:r>
      <w:r w:rsidR="009C2E0B" w:rsidRPr="0062532D">
        <w:rPr>
          <w:rFonts w:ascii="Palatino Linotype" w:hAnsi="Palatino Linotype" w:cs="Arial"/>
        </w:rPr>
        <w:t xml:space="preserve"> </w:t>
      </w:r>
      <w:r w:rsidRPr="0062532D">
        <w:rPr>
          <w:rFonts w:ascii="Palatino Linotype" w:hAnsi="Palatino Linotype" w:cs="Arial"/>
        </w:rPr>
        <w:t>para</w:t>
      </w:r>
      <w:r w:rsidR="009C2E0B" w:rsidRPr="0062532D">
        <w:rPr>
          <w:rFonts w:ascii="Palatino Linotype" w:hAnsi="Palatino Linotype" w:cs="Arial"/>
        </w:rPr>
        <w:t xml:space="preserve"> </w:t>
      </w:r>
      <w:r w:rsidRPr="0062532D">
        <w:rPr>
          <w:rFonts w:ascii="Palatino Linotype" w:hAnsi="Palatino Linotype" w:cs="Arial"/>
        </w:rPr>
        <w:t>resolver</w:t>
      </w:r>
      <w:r w:rsidR="009C2E0B" w:rsidRPr="0062532D">
        <w:rPr>
          <w:rFonts w:ascii="Palatino Linotype" w:hAnsi="Palatino Linotype" w:cs="Arial"/>
        </w:rPr>
        <w:t xml:space="preserve"> </w:t>
      </w:r>
      <w:r w:rsidR="00FB71A5" w:rsidRPr="0062532D">
        <w:rPr>
          <w:rFonts w:ascii="Palatino Linotype" w:hAnsi="Palatino Linotype" w:cs="Arial"/>
        </w:rPr>
        <w:t>los</w:t>
      </w:r>
      <w:r w:rsidR="009C2E0B" w:rsidRPr="0062532D">
        <w:rPr>
          <w:rFonts w:ascii="Palatino Linotype" w:hAnsi="Palatino Linotype" w:cs="Arial"/>
        </w:rPr>
        <w:t xml:space="preserve"> </w:t>
      </w:r>
      <w:r w:rsidRPr="0062532D">
        <w:rPr>
          <w:rFonts w:ascii="Palatino Linotype" w:hAnsi="Palatino Linotype" w:cs="Arial"/>
        </w:rPr>
        <w:t>recurso</w:t>
      </w:r>
      <w:r w:rsidR="00FB71A5" w:rsidRPr="0062532D">
        <w:rPr>
          <w:rFonts w:ascii="Palatino Linotype" w:hAnsi="Palatino Linotype" w:cs="Arial"/>
        </w:rPr>
        <w:t>s</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revisión</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mérito,</w:t>
      </w:r>
      <w:r w:rsidR="009C2E0B" w:rsidRPr="0062532D">
        <w:rPr>
          <w:rFonts w:ascii="Palatino Linotype" w:hAnsi="Palatino Linotype" w:cs="Arial"/>
        </w:rPr>
        <w:t xml:space="preserve"> </w:t>
      </w:r>
      <w:r w:rsidRPr="0062532D">
        <w:rPr>
          <w:rFonts w:ascii="Palatino Linotype" w:hAnsi="Palatino Linotype" w:cs="Arial"/>
        </w:rPr>
        <w:t>por</w:t>
      </w:r>
      <w:r w:rsidR="009C2E0B" w:rsidRPr="0062532D">
        <w:rPr>
          <w:rFonts w:ascii="Palatino Linotype" w:hAnsi="Palatino Linotype" w:cs="Arial"/>
        </w:rPr>
        <w:t xml:space="preserve"> </w:t>
      </w:r>
      <w:r w:rsidRPr="0062532D">
        <w:rPr>
          <w:rFonts w:ascii="Palatino Linotype" w:hAnsi="Palatino Linotype" w:cs="Arial"/>
        </w:rPr>
        <w:t>un</w:t>
      </w:r>
      <w:r w:rsidR="009C2E0B" w:rsidRPr="0062532D">
        <w:rPr>
          <w:rFonts w:ascii="Palatino Linotype" w:hAnsi="Palatino Linotype" w:cs="Arial"/>
        </w:rPr>
        <w:t xml:space="preserve"> </w:t>
      </w:r>
      <w:r w:rsidRPr="0062532D">
        <w:rPr>
          <w:rFonts w:ascii="Palatino Linotype" w:hAnsi="Palatino Linotype" w:cs="Arial"/>
        </w:rPr>
        <w:t>periodo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hasta</w:t>
      </w:r>
      <w:r w:rsidR="009C2E0B" w:rsidRPr="0062532D">
        <w:rPr>
          <w:rFonts w:ascii="Palatino Linotype" w:hAnsi="Palatino Linotype" w:cs="Arial"/>
        </w:rPr>
        <w:t xml:space="preserve"> </w:t>
      </w:r>
      <w:r w:rsidRPr="0062532D">
        <w:rPr>
          <w:rFonts w:ascii="Palatino Linotype" w:hAnsi="Palatino Linotype" w:cs="Arial"/>
        </w:rPr>
        <w:t>quince</w:t>
      </w:r>
      <w:r w:rsidR="009C2E0B" w:rsidRPr="0062532D">
        <w:rPr>
          <w:rFonts w:ascii="Palatino Linotype" w:hAnsi="Palatino Linotype" w:cs="Arial"/>
        </w:rPr>
        <w:t xml:space="preserve"> </w:t>
      </w:r>
      <w:r w:rsidRPr="0062532D">
        <w:rPr>
          <w:rFonts w:ascii="Palatino Linotype" w:hAnsi="Palatino Linotype" w:cs="Arial"/>
        </w:rPr>
        <w:t>días</w:t>
      </w:r>
      <w:r w:rsidR="009C2E0B" w:rsidRPr="0062532D">
        <w:rPr>
          <w:rFonts w:ascii="Palatino Linotype" w:hAnsi="Palatino Linotype" w:cs="Arial"/>
        </w:rPr>
        <w:t xml:space="preserve"> </w:t>
      </w:r>
      <w:r w:rsidRPr="0062532D">
        <w:rPr>
          <w:rFonts w:ascii="Palatino Linotype" w:hAnsi="Palatino Linotype" w:cs="Arial"/>
        </w:rPr>
        <w:t>hábiles,</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conformidad</w:t>
      </w:r>
      <w:r w:rsidR="009C2E0B" w:rsidRPr="0062532D">
        <w:rPr>
          <w:rFonts w:ascii="Palatino Linotype" w:hAnsi="Palatino Linotype" w:cs="Arial"/>
        </w:rPr>
        <w:t xml:space="preserve"> </w:t>
      </w:r>
      <w:r w:rsidRPr="0062532D">
        <w:rPr>
          <w:rFonts w:ascii="Palatino Linotype" w:hAnsi="Palatino Linotype" w:cs="Arial"/>
        </w:rPr>
        <w:t>con</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artículo</w:t>
      </w:r>
      <w:r w:rsidR="009C2E0B" w:rsidRPr="0062532D">
        <w:rPr>
          <w:rFonts w:ascii="Palatino Linotype" w:hAnsi="Palatino Linotype" w:cs="Arial"/>
        </w:rPr>
        <w:t xml:space="preserve"> </w:t>
      </w:r>
      <w:r w:rsidRPr="0062532D">
        <w:rPr>
          <w:rFonts w:ascii="Palatino Linotype" w:hAnsi="Palatino Linotype" w:cs="Arial"/>
        </w:rPr>
        <w:t>181,</w:t>
      </w:r>
      <w:r w:rsidR="009C2E0B" w:rsidRPr="0062532D">
        <w:rPr>
          <w:rFonts w:ascii="Palatino Linotype" w:hAnsi="Palatino Linotype" w:cs="Arial"/>
        </w:rPr>
        <w:t xml:space="preserve"> </w:t>
      </w:r>
      <w:r w:rsidRPr="0062532D">
        <w:rPr>
          <w:rFonts w:ascii="Palatino Linotype" w:hAnsi="Palatino Linotype" w:cs="Arial"/>
        </w:rPr>
        <w:t>tercer</w:t>
      </w:r>
      <w:r w:rsidR="009C2E0B" w:rsidRPr="0062532D">
        <w:rPr>
          <w:rFonts w:ascii="Palatino Linotype" w:hAnsi="Palatino Linotype" w:cs="Arial"/>
        </w:rPr>
        <w:t xml:space="preserve"> </w:t>
      </w:r>
      <w:r w:rsidRPr="0062532D">
        <w:rPr>
          <w:rFonts w:ascii="Palatino Linotype" w:hAnsi="Palatino Linotype" w:cs="Arial"/>
        </w:rPr>
        <w:t>párrafo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Ley</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Transparencia</w:t>
      </w:r>
      <w:r w:rsidR="009C2E0B" w:rsidRPr="0062532D">
        <w:rPr>
          <w:rFonts w:ascii="Palatino Linotype" w:hAnsi="Palatino Linotype" w:cs="Arial"/>
        </w:rPr>
        <w:t xml:space="preserve"> </w:t>
      </w:r>
      <w:r w:rsidRPr="0062532D">
        <w:rPr>
          <w:rFonts w:ascii="Palatino Linotype" w:hAnsi="Palatino Linotype" w:cs="Arial"/>
        </w:rPr>
        <w:t>y</w:t>
      </w:r>
      <w:r w:rsidR="009C2E0B" w:rsidRPr="0062532D">
        <w:rPr>
          <w:rFonts w:ascii="Palatino Linotype" w:hAnsi="Palatino Linotype" w:cs="Arial"/>
        </w:rPr>
        <w:t xml:space="preserve"> </w:t>
      </w:r>
      <w:r w:rsidRPr="0062532D">
        <w:rPr>
          <w:rFonts w:ascii="Palatino Linotype" w:hAnsi="Palatino Linotype" w:cs="Arial"/>
        </w:rPr>
        <w:t>Acceso</w:t>
      </w:r>
      <w:r w:rsidR="009C2E0B" w:rsidRPr="0062532D">
        <w:rPr>
          <w:rFonts w:ascii="Palatino Linotype" w:hAnsi="Palatino Linotype" w:cs="Arial"/>
        </w:rPr>
        <w:t xml:space="preserve"> </w:t>
      </w:r>
      <w:r w:rsidRPr="0062532D">
        <w:rPr>
          <w:rFonts w:ascii="Palatino Linotype" w:hAnsi="Palatino Linotype" w:cs="Arial"/>
        </w:rPr>
        <w:t>a</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rPr>
        <w:t>Información</w:t>
      </w:r>
      <w:r w:rsidR="009C2E0B" w:rsidRPr="0062532D">
        <w:rPr>
          <w:rFonts w:ascii="Palatino Linotype" w:hAnsi="Palatino Linotype" w:cs="Arial"/>
        </w:rPr>
        <w:t xml:space="preserve"> </w:t>
      </w:r>
      <w:r w:rsidRPr="0062532D">
        <w:rPr>
          <w:rFonts w:ascii="Palatino Linotype" w:hAnsi="Palatino Linotype" w:cs="Arial"/>
        </w:rPr>
        <w:t>Pública</w:t>
      </w:r>
      <w:r w:rsidR="009C2E0B" w:rsidRPr="0062532D">
        <w:rPr>
          <w:rFonts w:ascii="Palatino Linotype" w:hAnsi="Palatino Linotype" w:cs="Arial"/>
        </w:rPr>
        <w:t xml:space="preserve"> </w:t>
      </w:r>
      <w:r w:rsidRPr="0062532D">
        <w:rPr>
          <w:rFonts w:ascii="Palatino Linotype" w:hAnsi="Palatino Linotype" w:cs="Arial"/>
        </w:rPr>
        <w:t>del</w:t>
      </w:r>
      <w:r w:rsidR="009C2E0B" w:rsidRPr="0062532D">
        <w:rPr>
          <w:rFonts w:ascii="Palatino Linotype" w:hAnsi="Palatino Linotype" w:cs="Arial"/>
        </w:rPr>
        <w:t xml:space="preserve"> </w:t>
      </w:r>
      <w:r w:rsidRPr="0062532D">
        <w:rPr>
          <w:rFonts w:ascii="Palatino Linotype" w:hAnsi="Palatino Linotype" w:cs="Arial"/>
        </w:rPr>
        <w:t>Estado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México</w:t>
      </w:r>
      <w:r w:rsidR="009C2E0B" w:rsidRPr="0062532D">
        <w:rPr>
          <w:rFonts w:ascii="Palatino Linotype" w:hAnsi="Palatino Linotype" w:cs="Arial"/>
        </w:rPr>
        <w:t xml:space="preserve"> </w:t>
      </w:r>
      <w:r w:rsidRPr="0062532D">
        <w:rPr>
          <w:rFonts w:ascii="Palatino Linotype" w:hAnsi="Palatino Linotype" w:cs="Arial"/>
        </w:rPr>
        <w:t>y</w:t>
      </w:r>
      <w:r w:rsidR="009C2E0B" w:rsidRPr="0062532D">
        <w:rPr>
          <w:rFonts w:ascii="Palatino Linotype" w:hAnsi="Palatino Linotype" w:cs="Arial"/>
        </w:rPr>
        <w:t xml:space="preserve"> </w:t>
      </w:r>
      <w:r w:rsidRPr="0062532D">
        <w:rPr>
          <w:rFonts w:ascii="Palatino Linotype" w:hAnsi="Palatino Linotype" w:cs="Arial"/>
        </w:rPr>
        <w:t>Municipios.</w:t>
      </w:r>
    </w:p>
    <w:p w:rsidR="004B4CB8" w:rsidRPr="0062532D" w:rsidRDefault="004B4CB8" w:rsidP="005D25B3">
      <w:pPr>
        <w:spacing w:before="240" w:after="240" w:line="360" w:lineRule="auto"/>
        <w:jc w:val="center"/>
        <w:rPr>
          <w:rFonts w:ascii="Palatino Linotype" w:hAnsi="Palatino Linotype"/>
          <w:b/>
          <w:bCs/>
          <w:spacing w:val="40"/>
          <w:sz w:val="28"/>
        </w:rPr>
      </w:pPr>
      <w:r w:rsidRPr="0062532D">
        <w:rPr>
          <w:rFonts w:ascii="Palatino Linotype" w:hAnsi="Palatino Linotype"/>
          <w:b/>
          <w:bCs/>
          <w:spacing w:val="40"/>
          <w:sz w:val="28"/>
        </w:rPr>
        <w:t>CONSIDERANDO</w:t>
      </w:r>
    </w:p>
    <w:p w:rsidR="00AB4B9D" w:rsidRPr="0062532D" w:rsidRDefault="00AB4B9D" w:rsidP="00711671">
      <w:pPr>
        <w:pStyle w:val="Prrafodelista"/>
        <w:widowControl w:val="0"/>
        <w:numPr>
          <w:ilvl w:val="0"/>
          <w:numId w:val="1"/>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62532D">
        <w:rPr>
          <w:rFonts w:ascii="Palatino Linotype" w:hAnsi="Palatino Linotype"/>
          <w:b/>
        </w:rPr>
        <w:t>Competencia</w:t>
      </w:r>
      <w:r w:rsidRPr="0062532D">
        <w:rPr>
          <w:rFonts w:ascii="Palatino Linotype" w:hAnsi="Palatino Linotype"/>
        </w:rPr>
        <w:t>.</w:t>
      </w:r>
      <w:r w:rsidR="009C2E0B" w:rsidRPr="0062532D">
        <w:rPr>
          <w:rFonts w:ascii="Palatino Linotype" w:hAnsi="Palatino Linotype"/>
          <w:b/>
        </w:rPr>
        <w:t xml:space="preserve"> </w:t>
      </w:r>
      <w:r w:rsidR="00E26F5E" w:rsidRPr="0062532D">
        <w:rPr>
          <w:rFonts w:ascii="Palatino Linotype" w:hAnsi="Palatino Linotype"/>
        </w:rPr>
        <w:t>Este</w:t>
      </w:r>
      <w:r w:rsidR="009C2E0B" w:rsidRPr="0062532D">
        <w:rPr>
          <w:rFonts w:ascii="Palatino Linotype" w:hAnsi="Palatino Linotype"/>
        </w:rPr>
        <w:t xml:space="preserve"> </w:t>
      </w:r>
      <w:r w:rsidR="00E26F5E" w:rsidRPr="0062532D">
        <w:rPr>
          <w:rFonts w:ascii="Palatino Linotype" w:hAnsi="Palatino Linotype"/>
        </w:rPr>
        <w:t>Instituto</w:t>
      </w:r>
      <w:r w:rsidR="009C2E0B" w:rsidRPr="0062532D">
        <w:rPr>
          <w:rFonts w:ascii="Palatino Linotype" w:hAnsi="Palatino Linotype"/>
        </w:rPr>
        <w:t xml:space="preserve"> </w:t>
      </w:r>
      <w:r w:rsidR="00E26F5E" w:rsidRPr="0062532D">
        <w:rPr>
          <w:rFonts w:ascii="Palatino Linotype" w:hAnsi="Palatino Linotype"/>
        </w:rPr>
        <w:t>de</w:t>
      </w:r>
      <w:r w:rsidR="009C2E0B" w:rsidRPr="0062532D">
        <w:rPr>
          <w:rFonts w:ascii="Palatino Linotype" w:hAnsi="Palatino Linotype"/>
        </w:rPr>
        <w:t xml:space="preserve"> </w:t>
      </w:r>
      <w:r w:rsidR="00E26F5E" w:rsidRPr="0062532D">
        <w:rPr>
          <w:rFonts w:ascii="Palatino Linotype" w:hAnsi="Palatino Linotype"/>
        </w:rPr>
        <w:t>Transparencia,</w:t>
      </w:r>
      <w:r w:rsidR="009C2E0B" w:rsidRPr="0062532D">
        <w:rPr>
          <w:rFonts w:ascii="Palatino Linotype" w:hAnsi="Palatino Linotype"/>
        </w:rPr>
        <w:t xml:space="preserve"> </w:t>
      </w:r>
      <w:r w:rsidR="00E26F5E" w:rsidRPr="0062532D">
        <w:rPr>
          <w:rFonts w:ascii="Palatino Linotype" w:hAnsi="Palatino Linotype"/>
        </w:rPr>
        <w:t>Acceso</w:t>
      </w:r>
      <w:r w:rsidR="009C2E0B" w:rsidRPr="0062532D">
        <w:rPr>
          <w:rFonts w:ascii="Palatino Linotype" w:hAnsi="Palatino Linotype"/>
        </w:rPr>
        <w:t xml:space="preserve"> </w:t>
      </w:r>
      <w:r w:rsidR="00E26F5E" w:rsidRPr="0062532D">
        <w:rPr>
          <w:rFonts w:ascii="Palatino Linotype" w:hAnsi="Palatino Linotype"/>
        </w:rPr>
        <w:t>a</w:t>
      </w:r>
      <w:r w:rsidR="009C2E0B" w:rsidRPr="0062532D">
        <w:rPr>
          <w:rFonts w:ascii="Palatino Linotype" w:hAnsi="Palatino Linotype"/>
        </w:rPr>
        <w:t xml:space="preserve"> </w:t>
      </w:r>
      <w:r w:rsidR="00E26F5E" w:rsidRPr="0062532D">
        <w:rPr>
          <w:rFonts w:ascii="Palatino Linotype" w:hAnsi="Palatino Linotype"/>
        </w:rPr>
        <w:t>la</w:t>
      </w:r>
      <w:r w:rsidR="009C2E0B" w:rsidRPr="0062532D">
        <w:rPr>
          <w:rFonts w:ascii="Palatino Linotype" w:hAnsi="Palatino Linotype"/>
        </w:rPr>
        <w:t xml:space="preserve"> </w:t>
      </w:r>
      <w:r w:rsidR="00E26F5E" w:rsidRPr="0062532D">
        <w:rPr>
          <w:rFonts w:ascii="Palatino Linotype" w:hAnsi="Palatino Linotype"/>
        </w:rPr>
        <w:t>Información</w:t>
      </w:r>
      <w:r w:rsidR="009C2E0B" w:rsidRPr="0062532D">
        <w:rPr>
          <w:rFonts w:ascii="Palatino Linotype" w:hAnsi="Palatino Linotype"/>
        </w:rPr>
        <w:t xml:space="preserve"> </w:t>
      </w:r>
      <w:r w:rsidR="00E26F5E" w:rsidRPr="0062532D">
        <w:rPr>
          <w:rFonts w:ascii="Palatino Linotype" w:hAnsi="Palatino Linotype"/>
        </w:rPr>
        <w:t>Pública</w:t>
      </w:r>
      <w:r w:rsidR="009C2E0B" w:rsidRPr="0062532D">
        <w:rPr>
          <w:rFonts w:ascii="Palatino Linotype" w:hAnsi="Palatino Linotype"/>
        </w:rPr>
        <w:t xml:space="preserve"> </w:t>
      </w:r>
      <w:r w:rsidR="00E26F5E" w:rsidRPr="0062532D">
        <w:rPr>
          <w:rFonts w:ascii="Palatino Linotype" w:hAnsi="Palatino Linotype"/>
        </w:rPr>
        <w:t>y</w:t>
      </w:r>
      <w:r w:rsidR="009C2E0B" w:rsidRPr="0062532D">
        <w:rPr>
          <w:rFonts w:ascii="Palatino Linotype" w:hAnsi="Palatino Linotype"/>
        </w:rPr>
        <w:t xml:space="preserve"> </w:t>
      </w:r>
      <w:r w:rsidR="00E26F5E" w:rsidRPr="0062532D">
        <w:rPr>
          <w:rFonts w:ascii="Palatino Linotype" w:hAnsi="Palatino Linotype"/>
        </w:rPr>
        <w:t>Protección</w:t>
      </w:r>
      <w:r w:rsidR="009C2E0B" w:rsidRPr="0062532D">
        <w:rPr>
          <w:rFonts w:ascii="Palatino Linotype" w:hAnsi="Palatino Linotype"/>
        </w:rPr>
        <w:t xml:space="preserve"> </w:t>
      </w:r>
      <w:r w:rsidR="00E26F5E" w:rsidRPr="0062532D">
        <w:rPr>
          <w:rFonts w:ascii="Palatino Linotype" w:hAnsi="Palatino Linotype"/>
        </w:rPr>
        <w:t>de</w:t>
      </w:r>
      <w:r w:rsidR="009C2E0B" w:rsidRPr="0062532D">
        <w:rPr>
          <w:rFonts w:ascii="Palatino Linotype" w:hAnsi="Palatino Linotype"/>
        </w:rPr>
        <w:t xml:space="preserve"> </w:t>
      </w:r>
      <w:r w:rsidR="00E26F5E" w:rsidRPr="0062532D">
        <w:rPr>
          <w:rFonts w:ascii="Palatino Linotype" w:hAnsi="Palatino Linotype"/>
        </w:rPr>
        <w:t>Datos</w:t>
      </w:r>
      <w:r w:rsidR="009C2E0B" w:rsidRPr="0062532D">
        <w:rPr>
          <w:rFonts w:ascii="Palatino Linotype" w:hAnsi="Palatino Linotype"/>
        </w:rPr>
        <w:t xml:space="preserve"> </w:t>
      </w:r>
      <w:r w:rsidR="00E26F5E" w:rsidRPr="0062532D">
        <w:rPr>
          <w:rFonts w:ascii="Palatino Linotype" w:hAnsi="Palatino Linotype"/>
        </w:rPr>
        <w:t>Personales</w:t>
      </w:r>
      <w:r w:rsidR="009C2E0B" w:rsidRPr="0062532D">
        <w:rPr>
          <w:rFonts w:ascii="Palatino Linotype" w:hAnsi="Palatino Linotype"/>
        </w:rPr>
        <w:t xml:space="preserve"> </w:t>
      </w:r>
      <w:r w:rsidR="00E26F5E" w:rsidRPr="0062532D">
        <w:rPr>
          <w:rFonts w:ascii="Palatino Linotype" w:hAnsi="Palatino Linotype"/>
        </w:rPr>
        <w:t>del</w:t>
      </w:r>
      <w:r w:rsidR="009C2E0B" w:rsidRPr="0062532D">
        <w:rPr>
          <w:rFonts w:ascii="Palatino Linotype" w:hAnsi="Palatino Linotype"/>
        </w:rPr>
        <w:t xml:space="preserve"> </w:t>
      </w:r>
      <w:r w:rsidR="00E26F5E" w:rsidRPr="0062532D">
        <w:rPr>
          <w:rFonts w:ascii="Palatino Linotype" w:hAnsi="Palatino Linotype"/>
        </w:rPr>
        <w:t>Estado</w:t>
      </w:r>
      <w:r w:rsidR="009C2E0B" w:rsidRPr="0062532D">
        <w:rPr>
          <w:rFonts w:ascii="Palatino Linotype" w:hAnsi="Palatino Linotype"/>
        </w:rPr>
        <w:t xml:space="preserve"> </w:t>
      </w:r>
      <w:r w:rsidR="00E26F5E" w:rsidRPr="0062532D">
        <w:rPr>
          <w:rFonts w:ascii="Palatino Linotype" w:hAnsi="Palatino Linotype"/>
        </w:rPr>
        <w:t>de</w:t>
      </w:r>
      <w:r w:rsidR="009C2E0B" w:rsidRPr="0062532D">
        <w:rPr>
          <w:rFonts w:ascii="Palatino Linotype" w:hAnsi="Palatino Linotype"/>
        </w:rPr>
        <w:t xml:space="preserve"> </w:t>
      </w:r>
      <w:r w:rsidR="00E26F5E" w:rsidRPr="0062532D">
        <w:rPr>
          <w:rFonts w:ascii="Palatino Linotype" w:hAnsi="Palatino Linotype"/>
        </w:rPr>
        <w:t>México</w:t>
      </w:r>
      <w:r w:rsidR="009C2E0B" w:rsidRPr="0062532D">
        <w:rPr>
          <w:rFonts w:ascii="Palatino Linotype" w:hAnsi="Palatino Linotype"/>
        </w:rPr>
        <w:t xml:space="preserve"> </w:t>
      </w:r>
      <w:r w:rsidR="00E26F5E" w:rsidRPr="0062532D">
        <w:rPr>
          <w:rFonts w:ascii="Palatino Linotype" w:hAnsi="Palatino Linotype"/>
        </w:rPr>
        <w:t>y</w:t>
      </w:r>
      <w:r w:rsidR="009C2E0B" w:rsidRPr="0062532D">
        <w:rPr>
          <w:rFonts w:ascii="Palatino Linotype" w:hAnsi="Palatino Linotype"/>
        </w:rPr>
        <w:t xml:space="preserve"> </w:t>
      </w:r>
      <w:r w:rsidR="00E26F5E" w:rsidRPr="0062532D">
        <w:rPr>
          <w:rFonts w:ascii="Palatino Linotype" w:hAnsi="Palatino Linotype"/>
        </w:rPr>
        <w:t>Municipios,</w:t>
      </w:r>
      <w:r w:rsidR="009C2E0B" w:rsidRPr="0062532D">
        <w:rPr>
          <w:rFonts w:ascii="Palatino Linotype" w:hAnsi="Palatino Linotype"/>
        </w:rPr>
        <w:t xml:space="preserve"> </w:t>
      </w:r>
      <w:r w:rsidR="00E26F5E" w:rsidRPr="0062532D">
        <w:rPr>
          <w:rFonts w:ascii="Palatino Linotype" w:hAnsi="Palatino Linotype"/>
        </w:rPr>
        <w:t>es</w:t>
      </w:r>
      <w:r w:rsidR="009C2E0B" w:rsidRPr="0062532D">
        <w:rPr>
          <w:rFonts w:ascii="Palatino Linotype" w:hAnsi="Palatino Linotype"/>
        </w:rPr>
        <w:t xml:space="preserve"> </w:t>
      </w:r>
      <w:r w:rsidR="00E26F5E" w:rsidRPr="0062532D">
        <w:rPr>
          <w:rFonts w:ascii="Palatino Linotype" w:hAnsi="Palatino Linotype"/>
        </w:rPr>
        <w:t>competente</w:t>
      </w:r>
      <w:r w:rsidR="009C2E0B" w:rsidRPr="0062532D">
        <w:rPr>
          <w:rFonts w:ascii="Palatino Linotype" w:hAnsi="Palatino Linotype"/>
        </w:rPr>
        <w:t xml:space="preserve"> </w:t>
      </w:r>
      <w:r w:rsidR="00E26F5E" w:rsidRPr="0062532D">
        <w:rPr>
          <w:rFonts w:ascii="Palatino Linotype" w:hAnsi="Palatino Linotype"/>
        </w:rPr>
        <w:t>para</w:t>
      </w:r>
      <w:r w:rsidR="009C2E0B" w:rsidRPr="0062532D">
        <w:rPr>
          <w:rFonts w:ascii="Palatino Linotype" w:hAnsi="Palatino Linotype"/>
        </w:rPr>
        <w:t xml:space="preserve"> </w:t>
      </w:r>
      <w:r w:rsidR="00E26F5E" w:rsidRPr="0062532D">
        <w:rPr>
          <w:rFonts w:ascii="Palatino Linotype" w:hAnsi="Palatino Linotype"/>
        </w:rPr>
        <w:t>conocer</w:t>
      </w:r>
      <w:r w:rsidR="009C2E0B" w:rsidRPr="0062532D">
        <w:rPr>
          <w:rFonts w:ascii="Palatino Linotype" w:hAnsi="Palatino Linotype"/>
        </w:rPr>
        <w:t xml:space="preserve"> </w:t>
      </w:r>
      <w:r w:rsidR="00E26F5E" w:rsidRPr="0062532D">
        <w:rPr>
          <w:rFonts w:ascii="Palatino Linotype" w:hAnsi="Palatino Linotype"/>
        </w:rPr>
        <w:t>y</w:t>
      </w:r>
      <w:r w:rsidR="009C2E0B" w:rsidRPr="0062532D">
        <w:rPr>
          <w:rFonts w:ascii="Palatino Linotype" w:hAnsi="Palatino Linotype"/>
        </w:rPr>
        <w:t xml:space="preserve"> </w:t>
      </w:r>
      <w:r w:rsidR="00E26F5E" w:rsidRPr="0062532D">
        <w:rPr>
          <w:rFonts w:ascii="Palatino Linotype" w:hAnsi="Palatino Linotype"/>
        </w:rPr>
        <w:t>resolver</w:t>
      </w:r>
      <w:r w:rsidR="009C2E0B" w:rsidRPr="0062532D">
        <w:rPr>
          <w:rFonts w:ascii="Palatino Linotype" w:hAnsi="Palatino Linotype"/>
        </w:rPr>
        <w:t xml:space="preserve"> </w:t>
      </w:r>
      <w:r w:rsidR="00BB7983" w:rsidRPr="0062532D">
        <w:rPr>
          <w:rFonts w:ascii="Palatino Linotype" w:hAnsi="Palatino Linotype"/>
        </w:rPr>
        <w:t>los</w:t>
      </w:r>
      <w:r w:rsidR="009C2E0B" w:rsidRPr="0062532D">
        <w:rPr>
          <w:rFonts w:ascii="Palatino Linotype" w:hAnsi="Palatino Linotype"/>
        </w:rPr>
        <w:t xml:space="preserve"> </w:t>
      </w:r>
      <w:r w:rsidR="00E26F5E" w:rsidRPr="0062532D">
        <w:rPr>
          <w:rFonts w:ascii="Palatino Linotype" w:hAnsi="Palatino Linotype"/>
        </w:rPr>
        <w:t>presente</w:t>
      </w:r>
      <w:r w:rsidR="00BB7983" w:rsidRPr="0062532D">
        <w:rPr>
          <w:rFonts w:ascii="Palatino Linotype" w:hAnsi="Palatino Linotype"/>
        </w:rPr>
        <w:t>s</w:t>
      </w:r>
      <w:r w:rsidR="009C2E0B" w:rsidRPr="0062532D">
        <w:rPr>
          <w:rFonts w:ascii="Palatino Linotype" w:hAnsi="Palatino Linotype"/>
        </w:rPr>
        <w:t xml:space="preserve"> </w:t>
      </w:r>
      <w:r w:rsidR="00E26F5E" w:rsidRPr="0062532D">
        <w:rPr>
          <w:rFonts w:ascii="Palatino Linotype" w:hAnsi="Palatino Linotype"/>
        </w:rPr>
        <w:t>recurso</w:t>
      </w:r>
      <w:r w:rsidR="00BB7983" w:rsidRPr="0062532D">
        <w:rPr>
          <w:rFonts w:ascii="Palatino Linotype" w:hAnsi="Palatino Linotype"/>
        </w:rPr>
        <w:t>s</w:t>
      </w:r>
      <w:r w:rsidR="00E26F5E" w:rsidRPr="0062532D">
        <w:rPr>
          <w:rFonts w:ascii="Palatino Linotype" w:hAnsi="Palatino Linotype"/>
        </w:rPr>
        <w:t>,</w:t>
      </w:r>
      <w:r w:rsidR="009C2E0B" w:rsidRPr="0062532D">
        <w:rPr>
          <w:rFonts w:ascii="Palatino Linotype" w:hAnsi="Palatino Linotype"/>
        </w:rPr>
        <w:t xml:space="preserve"> </w:t>
      </w:r>
      <w:r w:rsidR="00E26F5E" w:rsidRPr="0062532D">
        <w:rPr>
          <w:rFonts w:ascii="Palatino Linotype" w:hAnsi="Palatino Linotype"/>
        </w:rPr>
        <w:t>conforme</w:t>
      </w:r>
      <w:r w:rsidR="009C2E0B" w:rsidRPr="0062532D">
        <w:rPr>
          <w:rFonts w:ascii="Palatino Linotype" w:hAnsi="Palatino Linotype"/>
        </w:rPr>
        <w:t xml:space="preserve"> </w:t>
      </w:r>
      <w:r w:rsidR="00E26F5E" w:rsidRPr="0062532D">
        <w:rPr>
          <w:rFonts w:ascii="Palatino Linotype" w:hAnsi="Palatino Linotype"/>
        </w:rPr>
        <w:t>a</w:t>
      </w:r>
      <w:r w:rsidR="009C2E0B" w:rsidRPr="0062532D">
        <w:rPr>
          <w:rFonts w:ascii="Palatino Linotype" w:hAnsi="Palatino Linotype"/>
        </w:rPr>
        <w:t xml:space="preserve"> </w:t>
      </w:r>
      <w:r w:rsidR="00E26F5E" w:rsidRPr="0062532D">
        <w:rPr>
          <w:rFonts w:ascii="Palatino Linotype" w:hAnsi="Palatino Linotype"/>
        </w:rPr>
        <w:t>lo</w:t>
      </w:r>
      <w:r w:rsidR="009C2E0B" w:rsidRPr="0062532D">
        <w:rPr>
          <w:rFonts w:ascii="Palatino Linotype" w:hAnsi="Palatino Linotype"/>
        </w:rPr>
        <w:t xml:space="preserve"> </w:t>
      </w:r>
      <w:r w:rsidR="00E26F5E" w:rsidRPr="0062532D">
        <w:rPr>
          <w:rFonts w:ascii="Palatino Linotype" w:hAnsi="Palatino Linotype"/>
        </w:rPr>
        <w:t>dispuesto</w:t>
      </w:r>
      <w:r w:rsidR="009C2E0B" w:rsidRPr="0062532D">
        <w:rPr>
          <w:rFonts w:ascii="Palatino Linotype" w:hAnsi="Palatino Linotype"/>
        </w:rPr>
        <w:t xml:space="preserve"> </w:t>
      </w:r>
      <w:r w:rsidR="00E26F5E" w:rsidRPr="0062532D">
        <w:rPr>
          <w:rFonts w:ascii="Palatino Linotype" w:hAnsi="Palatino Linotype"/>
        </w:rPr>
        <w:t>en</w:t>
      </w:r>
      <w:r w:rsidR="009C2E0B" w:rsidRPr="0062532D">
        <w:rPr>
          <w:rFonts w:ascii="Palatino Linotype" w:hAnsi="Palatino Linotype"/>
        </w:rPr>
        <w:t xml:space="preserve"> </w:t>
      </w:r>
      <w:r w:rsidR="00E26F5E" w:rsidRPr="0062532D">
        <w:rPr>
          <w:rFonts w:ascii="Palatino Linotype" w:hAnsi="Palatino Linotype"/>
        </w:rPr>
        <w:t>el</w:t>
      </w:r>
      <w:r w:rsidR="009C2E0B" w:rsidRPr="0062532D">
        <w:rPr>
          <w:rFonts w:ascii="Palatino Linotype" w:hAnsi="Palatino Linotype"/>
        </w:rPr>
        <w:t xml:space="preserve"> </w:t>
      </w:r>
      <w:r w:rsidR="00E26F5E" w:rsidRPr="0062532D">
        <w:rPr>
          <w:rFonts w:ascii="Palatino Linotype" w:hAnsi="Palatino Linotype"/>
        </w:rPr>
        <w:t>artículo</w:t>
      </w:r>
      <w:r w:rsidR="009C2E0B" w:rsidRPr="0062532D">
        <w:rPr>
          <w:rFonts w:ascii="Palatino Linotype" w:hAnsi="Palatino Linotype"/>
        </w:rPr>
        <w:t xml:space="preserve"> </w:t>
      </w:r>
      <w:r w:rsidR="00E26F5E" w:rsidRPr="0062532D">
        <w:rPr>
          <w:rFonts w:ascii="Palatino Linotype" w:hAnsi="Palatino Linotype"/>
        </w:rPr>
        <w:t>6,</w:t>
      </w:r>
      <w:r w:rsidR="009C2E0B" w:rsidRPr="0062532D">
        <w:rPr>
          <w:rFonts w:ascii="Palatino Linotype" w:hAnsi="Palatino Linotype"/>
        </w:rPr>
        <w:t xml:space="preserve"> </w:t>
      </w:r>
      <w:r w:rsidR="00E26F5E" w:rsidRPr="0062532D">
        <w:rPr>
          <w:rFonts w:ascii="Palatino Linotype" w:hAnsi="Palatino Linotype"/>
        </w:rPr>
        <w:t>Apartado</w:t>
      </w:r>
      <w:r w:rsidR="009C2E0B" w:rsidRPr="0062532D">
        <w:rPr>
          <w:rFonts w:ascii="Palatino Linotype" w:hAnsi="Palatino Linotype"/>
        </w:rPr>
        <w:t xml:space="preserve"> </w:t>
      </w:r>
      <w:r w:rsidR="00E26F5E" w:rsidRPr="0062532D">
        <w:rPr>
          <w:rFonts w:ascii="Palatino Linotype" w:hAnsi="Palatino Linotype"/>
        </w:rPr>
        <w:t>A,</w:t>
      </w:r>
      <w:r w:rsidR="009C2E0B" w:rsidRPr="0062532D">
        <w:rPr>
          <w:rFonts w:ascii="Palatino Linotype" w:hAnsi="Palatino Linotype"/>
        </w:rPr>
        <w:t xml:space="preserve"> </w:t>
      </w:r>
      <w:r w:rsidR="00E26F5E" w:rsidRPr="0062532D">
        <w:rPr>
          <w:rFonts w:ascii="Palatino Linotype" w:hAnsi="Palatino Linotype"/>
        </w:rPr>
        <w:t>de</w:t>
      </w:r>
      <w:r w:rsidR="009C2E0B" w:rsidRPr="0062532D">
        <w:rPr>
          <w:rFonts w:ascii="Palatino Linotype" w:hAnsi="Palatino Linotype"/>
        </w:rPr>
        <w:t xml:space="preserve"> </w:t>
      </w:r>
      <w:r w:rsidR="00E26F5E" w:rsidRPr="0062532D">
        <w:rPr>
          <w:rFonts w:ascii="Palatino Linotype" w:hAnsi="Palatino Linotype"/>
        </w:rPr>
        <w:t>la</w:t>
      </w:r>
      <w:r w:rsidR="009C2E0B" w:rsidRPr="0062532D">
        <w:rPr>
          <w:rFonts w:ascii="Palatino Linotype" w:hAnsi="Palatino Linotype"/>
        </w:rPr>
        <w:t xml:space="preserve"> </w:t>
      </w:r>
      <w:r w:rsidR="00E26F5E" w:rsidRPr="0062532D">
        <w:rPr>
          <w:rFonts w:ascii="Palatino Linotype" w:hAnsi="Palatino Linotype"/>
        </w:rPr>
        <w:t>Constitución</w:t>
      </w:r>
      <w:r w:rsidR="009C2E0B" w:rsidRPr="0062532D">
        <w:rPr>
          <w:rFonts w:ascii="Palatino Linotype" w:hAnsi="Palatino Linotype"/>
        </w:rPr>
        <w:t xml:space="preserve"> </w:t>
      </w:r>
      <w:r w:rsidR="00E26F5E" w:rsidRPr="0062532D">
        <w:rPr>
          <w:rFonts w:ascii="Palatino Linotype" w:hAnsi="Palatino Linotype"/>
        </w:rPr>
        <w:t>Política</w:t>
      </w:r>
      <w:r w:rsidR="009C2E0B" w:rsidRPr="0062532D">
        <w:rPr>
          <w:rFonts w:ascii="Palatino Linotype" w:hAnsi="Palatino Linotype"/>
        </w:rPr>
        <w:t xml:space="preserve"> </w:t>
      </w:r>
      <w:r w:rsidR="00E26F5E" w:rsidRPr="0062532D">
        <w:rPr>
          <w:rFonts w:ascii="Palatino Linotype" w:hAnsi="Palatino Linotype"/>
        </w:rPr>
        <w:t>de</w:t>
      </w:r>
      <w:r w:rsidR="009C2E0B" w:rsidRPr="0062532D">
        <w:rPr>
          <w:rFonts w:ascii="Palatino Linotype" w:hAnsi="Palatino Linotype"/>
        </w:rPr>
        <w:t xml:space="preserve"> </w:t>
      </w:r>
      <w:r w:rsidR="00E26F5E" w:rsidRPr="0062532D">
        <w:rPr>
          <w:rFonts w:ascii="Palatino Linotype" w:hAnsi="Palatino Linotype"/>
        </w:rPr>
        <w:t>los</w:t>
      </w:r>
      <w:r w:rsidR="009C2E0B" w:rsidRPr="0062532D">
        <w:rPr>
          <w:rFonts w:ascii="Palatino Linotype" w:hAnsi="Palatino Linotype"/>
        </w:rPr>
        <w:t xml:space="preserve"> </w:t>
      </w:r>
      <w:r w:rsidR="00E26F5E" w:rsidRPr="0062532D">
        <w:rPr>
          <w:rFonts w:ascii="Palatino Linotype" w:hAnsi="Palatino Linotype"/>
        </w:rPr>
        <w:t>Estados</w:t>
      </w:r>
      <w:r w:rsidR="009C2E0B" w:rsidRPr="0062532D">
        <w:rPr>
          <w:rFonts w:ascii="Palatino Linotype" w:hAnsi="Palatino Linotype"/>
        </w:rPr>
        <w:t xml:space="preserve"> </w:t>
      </w:r>
      <w:r w:rsidR="00E26F5E" w:rsidRPr="0062532D">
        <w:rPr>
          <w:rFonts w:ascii="Palatino Linotype" w:hAnsi="Palatino Linotype"/>
        </w:rPr>
        <w:t>Unidos</w:t>
      </w:r>
      <w:r w:rsidR="009C2E0B" w:rsidRPr="0062532D">
        <w:rPr>
          <w:rFonts w:ascii="Palatino Linotype" w:hAnsi="Palatino Linotype"/>
        </w:rPr>
        <w:t xml:space="preserve"> </w:t>
      </w:r>
      <w:r w:rsidR="00E26F5E" w:rsidRPr="0062532D">
        <w:rPr>
          <w:rFonts w:ascii="Palatino Linotype" w:hAnsi="Palatino Linotype"/>
        </w:rPr>
        <w:t>Mexicanos;</w:t>
      </w:r>
      <w:r w:rsidR="009C2E0B" w:rsidRPr="0062532D">
        <w:rPr>
          <w:rFonts w:ascii="Palatino Linotype" w:hAnsi="Palatino Linotype"/>
        </w:rPr>
        <w:t xml:space="preserve"> </w:t>
      </w:r>
      <w:r w:rsidR="00E26F5E" w:rsidRPr="0062532D">
        <w:rPr>
          <w:rFonts w:ascii="Palatino Linotype" w:hAnsi="Palatino Linotype"/>
        </w:rPr>
        <w:t>el</w:t>
      </w:r>
      <w:r w:rsidR="009C2E0B" w:rsidRPr="0062532D">
        <w:rPr>
          <w:rFonts w:ascii="Palatino Linotype" w:hAnsi="Palatino Linotype"/>
        </w:rPr>
        <w:t xml:space="preserve"> </w:t>
      </w:r>
      <w:r w:rsidR="00E26F5E" w:rsidRPr="0062532D">
        <w:rPr>
          <w:rFonts w:ascii="Palatino Linotype" w:hAnsi="Palatino Linotype"/>
        </w:rPr>
        <w:t>artículo</w:t>
      </w:r>
      <w:r w:rsidR="009C2E0B" w:rsidRPr="0062532D">
        <w:rPr>
          <w:rFonts w:ascii="Palatino Linotype" w:hAnsi="Palatino Linotype"/>
        </w:rPr>
        <w:t xml:space="preserve"> </w:t>
      </w:r>
      <w:r w:rsidR="00E26F5E" w:rsidRPr="0062532D">
        <w:rPr>
          <w:rFonts w:ascii="Palatino Linotype" w:hAnsi="Palatino Linotype"/>
        </w:rPr>
        <w:t>5,</w:t>
      </w:r>
      <w:r w:rsidR="009C2E0B" w:rsidRPr="0062532D">
        <w:rPr>
          <w:rFonts w:ascii="Palatino Linotype" w:hAnsi="Palatino Linotype"/>
        </w:rPr>
        <w:t xml:space="preserve"> </w:t>
      </w:r>
      <w:r w:rsidR="00E26F5E" w:rsidRPr="0062532D">
        <w:rPr>
          <w:rFonts w:ascii="Palatino Linotype" w:hAnsi="Palatino Linotype"/>
        </w:rPr>
        <w:t>párrafos</w:t>
      </w:r>
      <w:r w:rsidR="009C2E0B" w:rsidRPr="0062532D">
        <w:rPr>
          <w:rFonts w:ascii="Palatino Linotype" w:hAnsi="Palatino Linotype"/>
        </w:rPr>
        <w:t xml:space="preserve"> </w:t>
      </w:r>
      <w:r w:rsidR="00711671" w:rsidRPr="0062532D">
        <w:rPr>
          <w:rFonts w:ascii="Palatino Linotype" w:hAnsi="Palatino Linotype"/>
        </w:rPr>
        <w:t>vigésimo segundo, vigésimo tercero y vigésimo cuarto,</w:t>
      </w:r>
      <w:r w:rsidR="00E26F5E" w:rsidRPr="0062532D">
        <w:rPr>
          <w:rFonts w:ascii="Palatino Linotype" w:hAnsi="Palatino Linotype"/>
        </w:rPr>
        <w:t>,</w:t>
      </w:r>
      <w:r w:rsidR="009C2E0B" w:rsidRPr="0062532D">
        <w:rPr>
          <w:rFonts w:ascii="Palatino Linotype" w:hAnsi="Palatino Linotype"/>
        </w:rPr>
        <w:t xml:space="preserve"> </w:t>
      </w:r>
      <w:r w:rsidR="00E26F5E" w:rsidRPr="0062532D">
        <w:rPr>
          <w:rFonts w:ascii="Palatino Linotype" w:hAnsi="Palatino Linotype"/>
        </w:rPr>
        <w:t>fracciones</w:t>
      </w:r>
      <w:r w:rsidR="009C2E0B" w:rsidRPr="0062532D">
        <w:rPr>
          <w:rFonts w:ascii="Palatino Linotype" w:hAnsi="Palatino Linotype"/>
        </w:rPr>
        <w:t xml:space="preserve"> </w:t>
      </w:r>
      <w:r w:rsidR="00E26F5E" w:rsidRPr="0062532D">
        <w:rPr>
          <w:rFonts w:ascii="Palatino Linotype" w:hAnsi="Palatino Linotype"/>
        </w:rPr>
        <w:t>IV</w:t>
      </w:r>
      <w:r w:rsidR="009C2E0B" w:rsidRPr="0062532D">
        <w:rPr>
          <w:rFonts w:ascii="Palatino Linotype" w:hAnsi="Palatino Linotype"/>
        </w:rPr>
        <w:t xml:space="preserve"> </w:t>
      </w:r>
      <w:r w:rsidR="00E26F5E" w:rsidRPr="0062532D">
        <w:rPr>
          <w:rFonts w:ascii="Palatino Linotype" w:hAnsi="Palatino Linotype"/>
        </w:rPr>
        <w:t>y</w:t>
      </w:r>
      <w:r w:rsidR="009C2E0B" w:rsidRPr="0062532D">
        <w:rPr>
          <w:rFonts w:ascii="Palatino Linotype" w:hAnsi="Palatino Linotype"/>
        </w:rPr>
        <w:t xml:space="preserve"> </w:t>
      </w:r>
      <w:r w:rsidR="00E26F5E" w:rsidRPr="0062532D">
        <w:rPr>
          <w:rFonts w:ascii="Palatino Linotype" w:hAnsi="Palatino Linotype"/>
        </w:rPr>
        <w:t>V,</w:t>
      </w:r>
      <w:r w:rsidR="009C2E0B" w:rsidRPr="0062532D">
        <w:rPr>
          <w:rFonts w:ascii="Palatino Linotype" w:hAnsi="Palatino Linotype"/>
        </w:rPr>
        <w:t xml:space="preserve"> </w:t>
      </w:r>
      <w:r w:rsidR="00E26F5E" w:rsidRPr="0062532D">
        <w:rPr>
          <w:rFonts w:ascii="Palatino Linotype" w:hAnsi="Palatino Linotype"/>
        </w:rPr>
        <w:t>de</w:t>
      </w:r>
      <w:r w:rsidR="009C2E0B" w:rsidRPr="0062532D">
        <w:rPr>
          <w:rFonts w:ascii="Palatino Linotype" w:hAnsi="Palatino Linotype"/>
        </w:rPr>
        <w:t xml:space="preserve"> </w:t>
      </w:r>
      <w:r w:rsidR="00E26F5E" w:rsidRPr="0062532D">
        <w:rPr>
          <w:rFonts w:ascii="Palatino Linotype" w:hAnsi="Palatino Linotype"/>
        </w:rPr>
        <w:t>la</w:t>
      </w:r>
      <w:r w:rsidR="009C2E0B" w:rsidRPr="0062532D">
        <w:rPr>
          <w:rFonts w:ascii="Palatino Linotype" w:hAnsi="Palatino Linotype"/>
        </w:rPr>
        <w:t xml:space="preserve"> </w:t>
      </w:r>
      <w:r w:rsidR="00E26F5E" w:rsidRPr="0062532D">
        <w:rPr>
          <w:rFonts w:ascii="Palatino Linotype" w:hAnsi="Palatino Linotype"/>
        </w:rPr>
        <w:t>Constitución</w:t>
      </w:r>
      <w:r w:rsidR="009C2E0B" w:rsidRPr="0062532D">
        <w:rPr>
          <w:rFonts w:ascii="Palatino Linotype" w:hAnsi="Palatino Linotype"/>
        </w:rPr>
        <w:t xml:space="preserve"> </w:t>
      </w:r>
      <w:r w:rsidR="00E26F5E" w:rsidRPr="0062532D">
        <w:rPr>
          <w:rFonts w:ascii="Palatino Linotype" w:hAnsi="Palatino Linotype"/>
        </w:rPr>
        <w:t>Política</w:t>
      </w:r>
      <w:r w:rsidR="009C2E0B" w:rsidRPr="0062532D">
        <w:rPr>
          <w:rFonts w:ascii="Palatino Linotype" w:hAnsi="Palatino Linotype"/>
        </w:rPr>
        <w:t xml:space="preserve"> </w:t>
      </w:r>
      <w:r w:rsidR="00E26F5E" w:rsidRPr="0062532D">
        <w:rPr>
          <w:rFonts w:ascii="Palatino Linotype" w:hAnsi="Palatino Linotype"/>
        </w:rPr>
        <w:t>del</w:t>
      </w:r>
      <w:r w:rsidR="009C2E0B" w:rsidRPr="0062532D">
        <w:rPr>
          <w:rFonts w:ascii="Palatino Linotype" w:hAnsi="Palatino Linotype"/>
        </w:rPr>
        <w:t xml:space="preserve"> </w:t>
      </w:r>
      <w:r w:rsidR="00E26F5E" w:rsidRPr="0062532D">
        <w:rPr>
          <w:rFonts w:ascii="Palatino Linotype" w:hAnsi="Palatino Linotype"/>
        </w:rPr>
        <w:t>Estado</w:t>
      </w:r>
      <w:r w:rsidR="009C2E0B" w:rsidRPr="0062532D">
        <w:rPr>
          <w:rFonts w:ascii="Palatino Linotype" w:hAnsi="Palatino Linotype"/>
        </w:rPr>
        <w:t xml:space="preserve"> </w:t>
      </w:r>
      <w:r w:rsidR="00E26F5E" w:rsidRPr="0062532D">
        <w:rPr>
          <w:rFonts w:ascii="Palatino Linotype" w:hAnsi="Palatino Linotype"/>
        </w:rPr>
        <w:t>Libre</w:t>
      </w:r>
      <w:r w:rsidR="009C2E0B" w:rsidRPr="0062532D">
        <w:rPr>
          <w:rFonts w:ascii="Palatino Linotype" w:hAnsi="Palatino Linotype"/>
        </w:rPr>
        <w:t xml:space="preserve"> </w:t>
      </w:r>
      <w:r w:rsidR="00E26F5E" w:rsidRPr="0062532D">
        <w:rPr>
          <w:rFonts w:ascii="Palatino Linotype" w:hAnsi="Palatino Linotype"/>
        </w:rPr>
        <w:t>y</w:t>
      </w:r>
      <w:r w:rsidR="009C2E0B" w:rsidRPr="0062532D">
        <w:rPr>
          <w:rFonts w:ascii="Palatino Linotype" w:hAnsi="Palatino Linotype"/>
        </w:rPr>
        <w:t xml:space="preserve"> </w:t>
      </w:r>
      <w:r w:rsidR="00E26F5E" w:rsidRPr="0062532D">
        <w:rPr>
          <w:rFonts w:ascii="Palatino Linotype" w:hAnsi="Palatino Linotype"/>
        </w:rPr>
        <w:t>Soberano</w:t>
      </w:r>
      <w:r w:rsidR="009C2E0B" w:rsidRPr="0062532D">
        <w:rPr>
          <w:rFonts w:ascii="Palatino Linotype" w:hAnsi="Palatino Linotype"/>
        </w:rPr>
        <w:t xml:space="preserve"> </w:t>
      </w:r>
      <w:r w:rsidR="00E26F5E" w:rsidRPr="0062532D">
        <w:rPr>
          <w:rFonts w:ascii="Palatino Linotype" w:hAnsi="Palatino Linotype"/>
        </w:rPr>
        <w:t>de</w:t>
      </w:r>
      <w:r w:rsidR="009C2E0B" w:rsidRPr="0062532D">
        <w:rPr>
          <w:rFonts w:ascii="Palatino Linotype" w:hAnsi="Palatino Linotype"/>
        </w:rPr>
        <w:t xml:space="preserve"> </w:t>
      </w:r>
      <w:r w:rsidR="00E26F5E" w:rsidRPr="0062532D">
        <w:rPr>
          <w:rFonts w:ascii="Palatino Linotype" w:hAnsi="Palatino Linotype"/>
        </w:rPr>
        <w:t>México;</w:t>
      </w:r>
      <w:r w:rsidR="009C2E0B" w:rsidRPr="0062532D">
        <w:rPr>
          <w:rFonts w:ascii="Palatino Linotype" w:hAnsi="Palatino Linotype"/>
        </w:rPr>
        <w:t xml:space="preserve"> </w:t>
      </w:r>
      <w:r w:rsidR="00E26F5E" w:rsidRPr="0062532D">
        <w:rPr>
          <w:rFonts w:ascii="Palatino Linotype" w:hAnsi="Palatino Linotype"/>
        </w:rPr>
        <w:t>los</w:t>
      </w:r>
      <w:r w:rsidR="009C2E0B" w:rsidRPr="0062532D">
        <w:rPr>
          <w:rFonts w:ascii="Palatino Linotype" w:hAnsi="Palatino Linotype"/>
        </w:rPr>
        <w:t xml:space="preserve"> </w:t>
      </w:r>
      <w:r w:rsidR="00E26F5E" w:rsidRPr="0062532D">
        <w:rPr>
          <w:rFonts w:ascii="Palatino Linotype" w:hAnsi="Palatino Linotype"/>
        </w:rPr>
        <w:t>artículos</w:t>
      </w:r>
      <w:r w:rsidR="009C2E0B" w:rsidRPr="0062532D">
        <w:rPr>
          <w:rFonts w:ascii="Palatino Linotype" w:hAnsi="Palatino Linotype"/>
        </w:rPr>
        <w:t xml:space="preserve"> </w:t>
      </w:r>
      <w:r w:rsidR="00E26F5E" w:rsidRPr="0062532D">
        <w:rPr>
          <w:rFonts w:ascii="Palatino Linotype" w:hAnsi="Palatino Linotype"/>
        </w:rPr>
        <w:t>2,</w:t>
      </w:r>
      <w:r w:rsidR="009C2E0B" w:rsidRPr="0062532D">
        <w:rPr>
          <w:rFonts w:ascii="Palatino Linotype" w:hAnsi="Palatino Linotype"/>
        </w:rPr>
        <w:t xml:space="preserve"> </w:t>
      </w:r>
      <w:r w:rsidR="00E26F5E" w:rsidRPr="0062532D">
        <w:rPr>
          <w:rFonts w:ascii="Palatino Linotype" w:hAnsi="Palatino Linotype"/>
        </w:rPr>
        <w:t>fracción</w:t>
      </w:r>
      <w:r w:rsidR="009C2E0B" w:rsidRPr="0062532D">
        <w:rPr>
          <w:rFonts w:ascii="Palatino Linotype" w:hAnsi="Palatino Linotype"/>
        </w:rPr>
        <w:t xml:space="preserve"> </w:t>
      </w:r>
      <w:r w:rsidR="00E26F5E" w:rsidRPr="0062532D">
        <w:rPr>
          <w:rFonts w:ascii="Palatino Linotype" w:hAnsi="Palatino Linotype"/>
        </w:rPr>
        <w:t>II,</w:t>
      </w:r>
      <w:r w:rsidR="009C2E0B" w:rsidRPr="0062532D">
        <w:rPr>
          <w:rFonts w:ascii="Palatino Linotype" w:hAnsi="Palatino Linotype"/>
        </w:rPr>
        <w:t xml:space="preserve"> </w:t>
      </w:r>
      <w:r w:rsidR="00E26F5E" w:rsidRPr="0062532D">
        <w:rPr>
          <w:rFonts w:ascii="Palatino Linotype" w:hAnsi="Palatino Linotype"/>
        </w:rPr>
        <w:t>13,</w:t>
      </w:r>
      <w:r w:rsidR="009C2E0B" w:rsidRPr="0062532D">
        <w:rPr>
          <w:rFonts w:ascii="Palatino Linotype" w:hAnsi="Palatino Linotype"/>
        </w:rPr>
        <w:t xml:space="preserve"> </w:t>
      </w:r>
      <w:r w:rsidR="00E26F5E" w:rsidRPr="0062532D">
        <w:rPr>
          <w:rFonts w:ascii="Palatino Linotype" w:hAnsi="Palatino Linotype"/>
        </w:rPr>
        <w:t>29,</w:t>
      </w:r>
      <w:r w:rsidR="009C2E0B" w:rsidRPr="0062532D">
        <w:rPr>
          <w:rFonts w:ascii="Palatino Linotype" w:hAnsi="Palatino Linotype"/>
        </w:rPr>
        <w:t xml:space="preserve"> </w:t>
      </w:r>
      <w:r w:rsidR="00E26F5E" w:rsidRPr="0062532D">
        <w:rPr>
          <w:rFonts w:ascii="Palatino Linotype" w:hAnsi="Palatino Linotype"/>
        </w:rPr>
        <w:t>36,</w:t>
      </w:r>
      <w:r w:rsidR="009C2E0B" w:rsidRPr="0062532D">
        <w:rPr>
          <w:rFonts w:ascii="Palatino Linotype" w:hAnsi="Palatino Linotype"/>
        </w:rPr>
        <w:t xml:space="preserve"> </w:t>
      </w:r>
      <w:r w:rsidR="00E26F5E" w:rsidRPr="0062532D">
        <w:rPr>
          <w:rFonts w:ascii="Palatino Linotype" w:hAnsi="Palatino Linotype"/>
        </w:rPr>
        <w:t>fracciones</w:t>
      </w:r>
      <w:r w:rsidR="009C2E0B" w:rsidRPr="0062532D">
        <w:rPr>
          <w:rFonts w:ascii="Palatino Linotype" w:hAnsi="Palatino Linotype"/>
        </w:rPr>
        <w:t xml:space="preserve"> </w:t>
      </w:r>
      <w:r w:rsidR="00E26F5E" w:rsidRPr="0062532D">
        <w:rPr>
          <w:rFonts w:ascii="Palatino Linotype" w:hAnsi="Palatino Linotype"/>
        </w:rPr>
        <w:t>I</w:t>
      </w:r>
      <w:r w:rsidR="009C2E0B" w:rsidRPr="0062532D">
        <w:rPr>
          <w:rFonts w:ascii="Palatino Linotype" w:hAnsi="Palatino Linotype"/>
        </w:rPr>
        <w:t xml:space="preserve"> </w:t>
      </w:r>
      <w:r w:rsidR="00E26F5E" w:rsidRPr="0062532D">
        <w:rPr>
          <w:rFonts w:ascii="Palatino Linotype" w:hAnsi="Palatino Linotype"/>
        </w:rPr>
        <w:t>y</w:t>
      </w:r>
      <w:r w:rsidR="009C2E0B" w:rsidRPr="0062532D">
        <w:rPr>
          <w:rFonts w:ascii="Palatino Linotype" w:hAnsi="Palatino Linotype"/>
        </w:rPr>
        <w:t xml:space="preserve"> </w:t>
      </w:r>
      <w:r w:rsidR="00E26F5E" w:rsidRPr="0062532D">
        <w:rPr>
          <w:rFonts w:ascii="Palatino Linotype" w:hAnsi="Palatino Linotype"/>
        </w:rPr>
        <w:t>II,</w:t>
      </w:r>
      <w:r w:rsidR="009C2E0B" w:rsidRPr="0062532D">
        <w:rPr>
          <w:rFonts w:ascii="Palatino Linotype" w:hAnsi="Palatino Linotype"/>
        </w:rPr>
        <w:t xml:space="preserve"> </w:t>
      </w:r>
      <w:r w:rsidR="00E26F5E" w:rsidRPr="0062532D">
        <w:rPr>
          <w:rFonts w:ascii="Palatino Linotype" w:hAnsi="Palatino Linotype"/>
        </w:rPr>
        <w:t>176,</w:t>
      </w:r>
      <w:r w:rsidR="009C2E0B" w:rsidRPr="0062532D">
        <w:rPr>
          <w:rFonts w:ascii="Palatino Linotype" w:hAnsi="Palatino Linotype"/>
        </w:rPr>
        <w:t xml:space="preserve"> </w:t>
      </w:r>
      <w:r w:rsidR="00E26F5E" w:rsidRPr="0062532D">
        <w:rPr>
          <w:rFonts w:ascii="Palatino Linotype" w:hAnsi="Palatino Linotype"/>
        </w:rPr>
        <w:t>178,</w:t>
      </w:r>
      <w:r w:rsidR="009C2E0B" w:rsidRPr="0062532D">
        <w:rPr>
          <w:rFonts w:ascii="Palatino Linotype" w:hAnsi="Palatino Linotype"/>
        </w:rPr>
        <w:t xml:space="preserve"> </w:t>
      </w:r>
      <w:r w:rsidR="00E26F5E" w:rsidRPr="0062532D">
        <w:rPr>
          <w:rFonts w:ascii="Palatino Linotype" w:hAnsi="Palatino Linotype"/>
        </w:rPr>
        <w:t>179,</w:t>
      </w:r>
      <w:r w:rsidR="009C2E0B" w:rsidRPr="0062532D">
        <w:rPr>
          <w:rFonts w:ascii="Palatino Linotype" w:hAnsi="Palatino Linotype"/>
        </w:rPr>
        <w:t xml:space="preserve"> </w:t>
      </w:r>
      <w:r w:rsidR="00E26F5E" w:rsidRPr="0062532D">
        <w:rPr>
          <w:rFonts w:ascii="Palatino Linotype" w:hAnsi="Palatino Linotype"/>
        </w:rPr>
        <w:t>181,</w:t>
      </w:r>
      <w:r w:rsidR="009C2E0B" w:rsidRPr="0062532D">
        <w:rPr>
          <w:rFonts w:ascii="Palatino Linotype" w:hAnsi="Palatino Linotype"/>
        </w:rPr>
        <w:t xml:space="preserve"> </w:t>
      </w:r>
      <w:r w:rsidR="00E26F5E" w:rsidRPr="0062532D">
        <w:rPr>
          <w:rFonts w:ascii="Palatino Linotype" w:hAnsi="Palatino Linotype"/>
        </w:rPr>
        <w:t>párrafo</w:t>
      </w:r>
      <w:r w:rsidR="009C2E0B" w:rsidRPr="0062532D">
        <w:rPr>
          <w:rFonts w:ascii="Palatino Linotype" w:hAnsi="Palatino Linotype"/>
        </w:rPr>
        <w:t xml:space="preserve"> </w:t>
      </w:r>
      <w:r w:rsidR="00E26F5E" w:rsidRPr="0062532D">
        <w:rPr>
          <w:rFonts w:ascii="Palatino Linotype" w:hAnsi="Palatino Linotype"/>
        </w:rPr>
        <w:t>tercero</w:t>
      </w:r>
      <w:r w:rsidR="009C2E0B" w:rsidRPr="0062532D">
        <w:rPr>
          <w:rFonts w:ascii="Palatino Linotype" w:hAnsi="Palatino Linotype"/>
        </w:rPr>
        <w:t xml:space="preserve"> </w:t>
      </w:r>
      <w:r w:rsidR="00E26F5E" w:rsidRPr="0062532D">
        <w:rPr>
          <w:rFonts w:ascii="Palatino Linotype" w:hAnsi="Palatino Linotype"/>
        </w:rPr>
        <w:t>y</w:t>
      </w:r>
      <w:r w:rsidR="009C2E0B" w:rsidRPr="0062532D">
        <w:rPr>
          <w:rFonts w:ascii="Palatino Linotype" w:hAnsi="Palatino Linotype"/>
        </w:rPr>
        <w:t xml:space="preserve"> </w:t>
      </w:r>
      <w:r w:rsidR="00E26F5E" w:rsidRPr="0062532D">
        <w:rPr>
          <w:rFonts w:ascii="Palatino Linotype" w:hAnsi="Palatino Linotype"/>
        </w:rPr>
        <w:t>185,</w:t>
      </w:r>
      <w:r w:rsidR="009C2E0B" w:rsidRPr="0062532D">
        <w:rPr>
          <w:rFonts w:ascii="Palatino Linotype" w:hAnsi="Palatino Linotype"/>
        </w:rPr>
        <w:t xml:space="preserve"> </w:t>
      </w:r>
      <w:r w:rsidR="00E26F5E" w:rsidRPr="0062532D">
        <w:rPr>
          <w:rFonts w:ascii="Palatino Linotype" w:hAnsi="Palatino Linotype"/>
        </w:rPr>
        <w:t>de</w:t>
      </w:r>
      <w:r w:rsidR="009C2E0B" w:rsidRPr="0062532D">
        <w:rPr>
          <w:rFonts w:ascii="Palatino Linotype" w:hAnsi="Palatino Linotype"/>
        </w:rPr>
        <w:t xml:space="preserve"> </w:t>
      </w:r>
      <w:r w:rsidR="00E26F5E" w:rsidRPr="0062532D">
        <w:rPr>
          <w:rFonts w:ascii="Palatino Linotype" w:hAnsi="Palatino Linotype"/>
        </w:rPr>
        <w:t>la</w:t>
      </w:r>
      <w:r w:rsidR="009C2E0B" w:rsidRPr="0062532D">
        <w:rPr>
          <w:rFonts w:ascii="Palatino Linotype" w:hAnsi="Palatino Linotype"/>
        </w:rPr>
        <w:t xml:space="preserve"> </w:t>
      </w:r>
      <w:r w:rsidR="00E26F5E" w:rsidRPr="0062532D">
        <w:rPr>
          <w:rFonts w:ascii="Palatino Linotype" w:hAnsi="Palatino Linotype" w:cs="Arial"/>
        </w:rPr>
        <w:t>Ley</w:t>
      </w:r>
      <w:r w:rsidR="009C2E0B" w:rsidRPr="0062532D">
        <w:rPr>
          <w:rFonts w:ascii="Palatino Linotype" w:hAnsi="Palatino Linotype"/>
        </w:rPr>
        <w:t xml:space="preserve"> </w:t>
      </w:r>
      <w:r w:rsidR="00E26F5E" w:rsidRPr="0062532D">
        <w:rPr>
          <w:rFonts w:ascii="Palatino Linotype" w:hAnsi="Palatino Linotype"/>
        </w:rPr>
        <w:t>de</w:t>
      </w:r>
      <w:r w:rsidR="009C2E0B" w:rsidRPr="0062532D">
        <w:rPr>
          <w:rFonts w:ascii="Palatino Linotype" w:hAnsi="Palatino Linotype"/>
        </w:rPr>
        <w:t xml:space="preserve"> </w:t>
      </w:r>
      <w:r w:rsidR="00E26F5E" w:rsidRPr="0062532D">
        <w:rPr>
          <w:rFonts w:ascii="Palatino Linotype" w:hAnsi="Palatino Linotype"/>
        </w:rPr>
        <w:t>Transparencia</w:t>
      </w:r>
      <w:r w:rsidR="009C2E0B" w:rsidRPr="0062532D">
        <w:rPr>
          <w:rFonts w:ascii="Palatino Linotype" w:hAnsi="Palatino Linotype"/>
        </w:rPr>
        <w:t xml:space="preserve"> </w:t>
      </w:r>
      <w:r w:rsidR="00E26F5E" w:rsidRPr="0062532D">
        <w:rPr>
          <w:rFonts w:ascii="Palatino Linotype" w:hAnsi="Palatino Linotype"/>
        </w:rPr>
        <w:t>y</w:t>
      </w:r>
      <w:r w:rsidR="009C2E0B" w:rsidRPr="0062532D">
        <w:rPr>
          <w:rFonts w:ascii="Palatino Linotype" w:hAnsi="Palatino Linotype"/>
        </w:rPr>
        <w:t xml:space="preserve"> </w:t>
      </w:r>
      <w:r w:rsidR="00E26F5E" w:rsidRPr="0062532D">
        <w:rPr>
          <w:rFonts w:ascii="Palatino Linotype" w:hAnsi="Palatino Linotype"/>
        </w:rPr>
        <w:t>Acceso</w:t>
      </w:r>
      <w:r w:rsidR="009C2E0B" w:rsidRPr="0062532D">
        <w:rPr>
          <w:rFonts w:ascii="Palatino Linotype" w:hAnsi="Palatino Linotype"/>
        </w:rPr>
        <w:t xml:space="preserve"> </w:t>
      </w:r>
      <w:r w:rsidR="00E26F5E" w:rsidRPr="0062532D">
        <w:rPr>
          <w:rFonts w:ascii="Palatino Linotype" w:hAnsi="Palatino Linotype"/>
        </w:rPr>
        <w:t>a</w:t>
      </w:r>
      <w:r w:rsidR="009C2E0B" w:rsidRPr="0062532D">
        <w:rPr>
          <w:rFonts w:ascii="Palatino Linotype" w:hAnsi="Palatino Linotype"/>
        </w:rPr>
        <w:t xml:space="preserve"> </w:t>
      </w:r>
      <w:r w:rsidR="00E26F5E" w:rsidRPr="0062532D">
        <w:rPr>
          <w:rFonts w:ascii="Palatino Linotype" w:hAnsi="Palatino Linotype"/>
        </w:rPr>
        <w:t>la</w:t>
      </w:r>
      <w:r w:rsidR="009C2E0B" w:rsidRPr="0062532D">
        <w:rPr>
          <w:rFonts w:ascii="Palatino Linotype" w:hAnsi="Palatino Linotype"/>
        </w:rPr>
        <w:t xml:space="preserve"> </w:t>
      </w:r>
      <w:r w:rsidR="00E26F5E" w:rsidRPr="0062532D">
        <w:rPr>
          <w:rFonts w:ascii="Palatino Linotype" w:hAnsi="Palatino Linotype"/>
        </w:rPr>
        <w:t>Información</w:t>
      </w:r>
      <w:r w:rsidR="009C2E0B" w:rsidRPr="0062532D">
        <w:rPr>
          <w:rFonts w:ascii="Palatino Linotype" w:hAnsi="Palatino Linotype"/>
        </w:rPr>
        <w:t xml:space="preserve"> </w:t>
      </w:r>
      <w:r w:rsidR="00E26F5E" w:rsidRPr="0062532D">
        <w:rPr>
          <w:rFonts w:ascii="Palatino Linotype" w:hAnsi="Palatino Linotype"/>
        </w:rPr>
        <w:t>Pública</w:t>
      </w:r>
      <w:r w:rsidR="009C2E0B" w:rsidRPr="0062532D">
        <w:rPr>
          <w:rFonts w:ascii="Palatino Linotype" w:hAnsi="Palatino Linotype"/>
        </w:rPr>
        <w:t xml:space="preserve"> </w:t>
      </w:r>
      <w:r w:rsidR="00E26F5E" w:rsidRPr="0062532D">
        <w:rPr>
          <w:rFonts w:ascii="Palatino Linotype" w:hAnsi="Palatino Linotype"/>
        </w:rPr>
        <w:t>del</w:t>
      </w:r>
      <w:r w:rsidR="009C2E0B" w:rsidRPr="0062532D">
        <w:rPr>
          <w:rFonts w:ascii="Palatino Linotype" w:hAnsi="Palatino Linotype"/>
        </w:rPr>
        <w:t xml:space="preserve"> </w:t>
      </w:r>
      <w:r w:rsidR="00E26F5E" w:rsidRPr="0062532D">
        <w:rPr>
          <w:rFonts w:ascii="Palatino Linotype" w:hAnsi="Palatino Linotype"/>
        </w:rPr>
        <w:t>Estado</w:t>
      </w:r>
      <w:r w:rsidR="009C2E0B" w:rsidRPr="0062532D">
        <w:rPr>
          <w:rFonts w:ascii="Palatino Linotype" w:hAnsi="Palatino Linotype"/>
        </w:rPr>
        <w:t xml:space="preserve"> </w:t>
      </w:r>
      <w:r w:rsidR="00E26F5E" w:rsidRPr="0062532D">
        <w:rPr>
          <w:rFonts w:ascii="Palatino Linotype" w:hAnsi="Palatino Linotype"/>
        </w:rPr>
        <w:t>de</w:t>
      </w:r>
      <w:r w:rsidR="009C2E0B" w:rsidRPr="0062532D">
        <w:rPr>
          <w:rFonts w:ascii="Palatino Linotype" w:hAnsi="Palatino Linotype"/>
        </w:rPr>
        <w:t xml:space="preserve"> </w:t>
      </w:r>
      <w:r w:rsidR="00E26F5E" w:rsidRPr="0062532D">
        <w:rPr>
          <w:rFonts w:ascii="Palatino Linotype" w:hAnsi="Palatino Linotype"/>
        </w:rPr>
        <w:t>México</w:t>
      </w:r>
      <w:r w:rsidR="009C2E0B" w:rsidRPr="0062532D">
        <w:rPr>
          <w:rFonts w:ascii="Palatino Linotype" w:hAnsi="Palatino Linotype"/>
        </w:rPr>
        <w:t xml:space="preserve"> </w:t>
      </w:r>
      <w:r w:rsidR="00E26F5E" w:rsidRPr="0062532D">
        <w:rPr>
          <w:rFonts w:ascii="Palatino Linotype" w:hAnsi="Palatino Linotype"/>
        </w:rPr>
        <w:t>y</w:t>
      </w:r>
      <w:r w:rsidR="009C2E0B" w:rsidRPr="0062532D">
        <w:rPr>
          <w:rFonts w:ascii="Palatino Linotype" w:hAnsi="Palatino Linotype"/>
        </w:rPr>
        <w:t xml:space="preserve"> </w:t>
      </w:r>
      <w:r w:rsidR="00E26F5E" w:rsidRPr="0062532D">
        <w:rPr>
          <w:rFonts w:ascii="Palatino Linotype" w:hAnsi="Palatino Linotype"/>
        </w:rPr>
        <w:t>Municipios,</w:t>
      </w:r>
      <w:r w:rsidR="009C2E0B" w:rsidRPr="0062532D">
        <w:rPr>
          <w:rFonts w:ascii="Palatino Linotype" w:hAnsi="Palatino Linotype"/>
        </w:rPr>
        <w:t xml:space="preserve"> </w:t>
      </w:r>
      <w:r w:rsidR="00E26F5E" w:rsidRPr="0062532D">
        <w:rPr>
          <w:rFonts w:ascii="Palatino Linotype" w:hAnsi="Palatino Linotype"/>
        </w:rPr>
        <w:t>y</w:t>
      </w:r>
      <w:r w:rsidR="009C2E0B" w:rsidRPr="0062532D">
        <w:rPr>
          <w:rFonts w:ascii="Palatino Linotype" w:hAnsi="Palatino Linotype"/>
        </w:rPr>
        <w:t xml:space="preserve"> </w:t>
      </w:r>
      <w:r w:rsidR="00E26F5E" w:rsidRPr="0062532D">
        <w:rPr>
          <w:rFonts w:ascii="Palatino Linotype" w:hAnsi="Palatino Linotype"/>
        </w:rPr>
        <w:t>los</w:t>
      </w:r>
      <w:r w:rsidR="009C2E0B" w:rsidRPr="0062532D">
        <w:rPr>
          <w:rFonts w:ascii="Palatino Linotype" w:hAnsi="Palatino Linotype"/>
        </w:rPr>
        <w:t xml:space="preserve"> </w:t>
      </w:r>
      <w:r w:rsidR="00E26F5E" w:rsidRPr="0062532D">
        <w:rPr>
          <w:rFonts w:ascii="Palatino Linotype" w:hAnsi="Palatino Linotype"/>
        </w:rPr>
        <w:t>artículos</w:t>
      </w:r>
      <w:r w:rsidR="009C2E0B" w:rsidRPr="0062532D">
        <w:rPr>
          <w:rFonts w:ascii="Palatino Linotype" w:hAnsi="Palatino Linotype"/>
        </w:rPr>
        <w:t xml:space="preserve"> </w:t>
      </w:r>
      <w:r w:rsidR="00E26F5E" w:rsidRPr="0062532D">
        <w:rPr>
          <w:rFonts w:ascii="Palatino Linotype" w:hAnsi="Palatino Linotype"/>
        </w:rPr>
        <w:t>9,</w:t>
      </w:r>
      <w:r w:rsidR="009C2E0B" w:rsidRPr="0062532D">
        <w:rPr>
          <w:rFonts w:ascii="Palatino Linotype" w:hAnsi="Palatino Linotype"/>
        </w:rPr>
        <w:t xml:space="preserve"> </w:t>
      </w:r>
      <w:r w:rsidR="00E26F5E" w:rsidRPr="0062532D">
        <w:rPr>
          <w:rFonts w:ascii="Palatino Linotype" w:hAnsi="Palatino Linotype"/>
        </w:rPr>
        <w:t>fracciones</w:t>
      </w:r>
      <w:r w:rsidR="009C2E0B" w:rsidRPr="0062532D">
        <w:rPr>
          <w:rFonts w:ascii="Palatino Linotype" w:hAnsi="Palatino Linotype"/>
        </w:rPr>
        <w:t xml:space="preserve"> </w:t>
      </w:r>
      <w:r w:rsidR="00E26F5E" w:rsidRPr="0062532D">
        <w:rPr>
          <w:rFonts w:ascii="Palatino Linotype" w:hAnsi="Palatino Linotype"/>
        </w:rPr>
        <w:t>I</w:t>
      </w:r>
      <w:r w:rsidR="009C2E0B" w:rsidRPr="0062532D">
        <w:rPr>
          <w:rFonts w:ascii="Palatino Linotype" w:hAnsi="Palatino Linotype"/>
        </w:rPr>
        <w:t xml:space="preserve"> </w:t>
      </w:r>
      <w:r w:rsidR="00E26F5E" w:rsidRPr="0062532D">
        <w:rPr>
          <w:rFonts w:ascii="Palatino Linotype" w:hAnsi="Palatino Linotype"/>
        </w:rPr>
        <w:t>y</w:t>
      </w:r>
      <w:r w:rsidR="009C2E0B" w:rsidRPr="0062532D">
        <w:rPr>
          <w:rFonts w:ascii="Palatino Linotype" w:hAnsi="Palatino Linotype"/>
        </w:rPr>
        <w:t xml:space="preserve"> </w:t>
      </w:r>
      <w:r w:rsidR="00E26F5E" w:rsidRPr="0062532D">
        <w:rPr>
          <w:rFonts w:ascii="Palatino Linotype" w:hAnsi="Palatino Linotype"/>
        </w:rPr>
        <w:t>XXIV</w:t>
      </w:r>
      <w:r w:rsidR="009C2E0B" w:rsidRPr="0062532D">
        <w:rPr>
          <w:rFonts w:ascii="Palatino Linotype" w:hAnsi="Palatino Linotype"/>
        </w:rPr>
        <w:t xml:space="preserve"> </w:t>
      </w:r>
      <w:r w:rsidR="00E26F5E" w:rsidRPr="0062532D">
        <w:rPr>
          <w:rFonts w:ascii="Palatino Linotype" w:hAnsi="Palatino Linotype"/>
        </w:rPr>
        <w:t>y</w:t>
      </w:r>
      <w:r w:rsidR="009C2E0B" w:rsidRPr="0062532D">
        <w:rPr>
          <w:rFonts w:ascii="Palatino Linotype" w:hAnsi="Palatino Linotype"/>
        </w:rPr>
        <w:t xml:space="preserve"> </w:t>
      </w:r>
      <w:r w:rsidR="00E26F5E" w:rsidRPr="0062532D">
        <w:rPr>
          <w:rFonts w:ascii="Palatino Linotype" w:hAnsi="Palatino Linotype"/>
        </w:rPr>
        <w:t>11,</w:t>
      </w:r>
      <w:r w:rsidR="009C2E0B" w:rsidRPr="0062532D">
        <w:rPr>
          <w:rFonts w:ascii="Palatino Linotype" w:hAnsi="Palatino Linotype"/>
        </w:rPr>
        <w:t xml:space="preserve"> </w:t>
      </w:r>
      <w:r w:rsidR="00E26F5E" w:rsidRPr="0062532D">
        <w:rPr>
          <w:rFonts w:ascii="Palatino Linotype" w:hAnsi="Palatino Linotype"/>
        </w:rPr>
        <w:t>del</w:t>
      </w:r>
      <w:r w:rsidR="009C2E0B" w:rsidRPr="0062532D">
        <w:rPr>
          <w:rFonts w:ascii="Palatino Linotype" w:hAnsi="Palatino Linotype"/>
        </w:rPr>
        <w:t xml:space="preserve"> </w:t>
      </w:r>
      <w:r w:rsidR="00E26F5E" w:rsidRPr="0062532D">
        <w:rPr>
          <w:rFonts w:ascii="Palatino Linotype" w:hAnsi="Palatino Linotype"/>
        </w:rPr>
        <w:t>Reglamento</w:t>
      </w:r>
      <w:r w:rsidR="009C2E0B" w:rsidRPr="0062532D">
        <w:rPr>
          <w:rFonts w:ascii="Palatino Linotype" w:hAnsi="Palatino Linotype"/>
        </w:rPr>
        <w:t xml:space="preserve"> </w:t>
      </w:r>
      <w:r w:rsidR="00E26F5E" w:rsidRPr="0062532D">
        <w:rPr>
          <w:rFonts w:ascii="Palatino Linotype" w:hAnsi="Palatino Linotype"/>
        </w:rPr>
        <w:t>Interior</w:t>
      </w:r>
      <w:r w:rsidR="009C2E0B" w:rsidRPr="0062532D">
        <w:rPr>
          <w:rFonts w:ascii="Palatino Linotype" w:hAnsi="Palatino Linotype"/>
        </w:rPr>
        <w:t xml:space="preserve"> </w:t>
      </w:r>
      <w:r w:rsidR="00E26F5E" w:rsidRPr="0062532D">
        <w:rPr>
          <w:rFonts w:ascii="Palatino Linotype" w:hAnsi="Palatino Linotype"/>
        </w:rPr>
        <w:t>del</w:t>
      </w:r>
      <w:r w:rsidR="009C2E0B" w:rsidRPr="0062532D">
        <w:rPr>
          <w:rFonts w:ascii="Palatino Linotype" w:hAnsi="Palatino Linotype"/>
        </w:rPr>
        <w:t xml:space="preserve"> </w:t>
      </w:r>
      <w:r w:rsidR="00E26F5E" w:rsidRPr="0062532D">
        <w:rPr>
          <w:rFonts w:ascii="Palatino Linotype" w:hAnsi="Palatino Linotype"/>
        </w:rPr>
        <w:t>Instituto</w:t>
      </w:r>
      <w:r w:rsidR="009C2E0B" w:rsidRPr="0062532D">
        <w:rPr>
          <w:rFonts w:ascii="Palatino Linotype" w:hAnsi="Palatino Linotype"/>
        </w:rPr>
        <w:t xml:space="preserve"> </w:t>
      </w:r>
      <w:r w:rsidR="00E26F5E" w:rsidRPr="0062532D">
        <w:rPr>
          <w:rFonts w:ascii="Palatino Linotype" w:hAnsi="Palatino Linotype"/>
        </w:rPr>
        <w:t>de</w:t>
      </w:r>
      <w:r w:rsidR="009C2E0B" w:rsidRPr="0062532D">
        <w:rPr>
          <w:rFonts w:ascii="Palatino Linotype" w:hAnsi="Palatino Linotype"/>
        </w:rPr>
        <w:t xml:space="preserve"> </w:t>
      </w:r>
      <w:r w:rsidR="00E26F5E" w:rsidRPr="0062532D">
        <w:rPr>
          <w:rFonts w:ascii="Palatino Linotype" w:hAnsi="Palatino Linotype"/>
        </w:rPr>
        <w:t>Transparencia,</w:t>
      </w:r>
      <w:r w:rsidR="009C2E0B" w:rsidRPr="0062532D">
        <w:rPr>
          <w:rFonts w:ascii="Palatino Linotype" w:hAnsi="Palatino Linotype"/>
        </w:rPr>
        <w:t xml:space="preserve"> </w:t>
      </w:r>
      <w:r w:rsidR="00E26F5E" w:rsidRPr="0062532D">
        <w:rPr>
          <w:rFonts w:ascii="Palatino Linotype" w:hAnsi="Palatino Linotype"/>
        </w:rPr>
        <w:t>Acceso</w:t>
      </w:r>
      <w:r w:rsidR="009C2E0B" w:rsidRPr="0062532D">
        <w:rPr>
          <w:rFonts w:ascii="Palatino Linotype" w:hAnsi="Palatino Linotype"/>
        </w:rPr>
        <w:t xml:space="preserve"> </w:t>
      </w:r>
      <w:r w:rsidR="00E26F5E" w:rsidRPr="0062532D">
        <w:rPr>
          <w:rFonts w:ascii="Palatino Linotype" w:hAnsi="Palatino Linotype"/>
        </w:rPr>
        <w:t>a</w:t>
      </w:r>
      <w:r w:rsidR="009C2E0B" w:rsidRPr="0062532D">
        <w:rPr>
          <w:rFonts w:ascii="Palatino Linotype" w:hAnsi="Palatino Linotype"/>
        </w:rPr>
        <w:t xml:space="preserve"> </w:t>
      </w:r>
      <w:r w:rsidR="00E26F5E" w:rsidRPr="0062532D">
        <w:rPr>
          <w:rFonts w:ascii="Palatino Linotype" w:hAnsi="Palatino Linotype"/>
        </w:rPr>
        <w:t>la</w:t>
      </w:r>
      <w:r w:rsidR="009C2E0B" w:rsidRPr="0062532D">
        <w:rPr>
          <w:rFonts w:ascii="Palatino Linotype" w:hAnsi="Palatino Linotype"/>
        </w:rPr>
        <w:t xml:space="preserve"> </w:t>
      </w:r>
      <w:r w:rsidR="00E26F5E" w:rsidRPr="0062532D">
        <w:rPr>
          <w:rFonts w:ascii="Palatino Linotype" w:hAnsi="Palatino Linotype"/>
        </w:rPr>
        <w:t>Información</w:t>
      </w:r>
      <w:r w:rsidR="009C2E0B" w:rsidRPr="0062532D">
        <w:rPr>
          <w:rFonts w:ascii="Palatino Linotype" w:hAnsi="Palatino Linotype"/>
        </w:rPr>
        <w:t xml:space="preserve"> </w:t>
      </w:r>
      <w:r w:rsidR="00E26F5E" w:rsidRPr="0062532D">
        <w:rPr>
          <w:rFonts w:ascii="Palatino Linotype" w:hAnsi="Palatino Linotype"/>
        </w:rPr>
        <w:t>Pública</w:t>
      </w:r>
      <w:r w:rsidR="009C2E0B" w:rsidRPr="0062532D">
        <w:rPr>
          <w:rFonts w:ascii="Palatino Linotype" w:hAnsi="Palatino Linotype"/>
        </w:rPr>
        <w:t xml:space="preserve"> </w:t>
      </w:r>
      <w:r w:rsidR="00E26F5E" w:rsidRPr="0062532D">
        <w:rPr>
          <w:rFonts w:ascii="Palatino Linotype" w:hAnsi="Palatino Linotype"/>
        </w:rPr>
        <w:t>y</w:t>
      </w:r>
      <w:r w:rsidR="009C2E0B" w:rsidRPr="0062532D">
        <w:rPr>
          <w:rFonts w:ascii="Palatino Linotype" w:hAnsi="Palatino Linotype"/>
        </w:rPr>
        <w:t xml:space="preserve"> </w:t>
      </w:r>
      <w:r w:rsidR="00E26F5E" w:rsidRPr="0062532D">
        <w:rPr>
          <w:rFonts w:ascii="Palatino Linotype" w:hAnsi="Palatino Linotype"/>
        </w:rPr>
        <w:t>Protección</w:t>
      </w:r>
      <w:r w:rsidR="009C2E0B" w:rsidRPr="0062532D">
        <w:rPr>
          <w:rFonts w:ascii="Palatino Linotype" w:hAnsi="Palatino Linotype"/>
        </w:rPr>
        <w:t xml:space="preserve"> </w:t>
      </w:r>
      <w:r w:rsidR="00E26F5E" w:rsidRPr="0062532D">
        <w:rPr>
          <w:rFonts w:ascii="Palatino Linotype" w:hAnsi="Palatino Linotype"/>
        </w:rPr>
        <w:t>de</w:t>
      </w:r>
      <w:r w:rsidR="009C2E0B" w:rsidRPr="0062532D">
        <w:rPr>
          <w:rFonts w:ascii="Palatino Linotype" w:hAnsi="Palatino Linotype"/>
        </w:rPr>
        <w:t xml:space="preserve"> </w:t>
      </w:r>
      <w:r w:rsidR="00E26F5E" w:rsidRPr="0062532D">
        <w:rPr>
          <w:rFonts w:ascii="Palatino Linotype" w:hAnsi="Palatino Linotype"/>
        </w:rPr>
        <w:t>Datos</w:t>
      </w:r>
      <w:r w:rsidR="009C2E0B" w:rsidRPr="0062532D">
        <w:rPr>
          <w:rFonts w:ascii="Palatino Linotype" w:hAnsi="Palatino Linotype"/>
        </w:rPr>
        <w:t xml:space="preserve"> </w:t>
      </w:r>
      <w:r w:rsidR="00E26F5E" w:rsidRPr="0062532D">
        <w:rPr>
          <w:rFonts w:ascii="Palatino Linotype" w:hAnsi="Palatino Linotype"/>
        </w:rPr>
        <w:t>Personales</w:t>
      </w:r>
      <w:r w:rsidR="009C2E0B" w:rsidRPr="0062532D">
        <w:rPr>
          <w:rFonts w:ascii="Palatino Linotype" w:hAnsi="Palatino Linotype"/>
        </w:rPr>
        <w:t xml:space="preserve"> </w:t>
      </w:r>
      <w:r w:rsidR="00E26F5E" w:rsidRPr="0062532D">
        <w:rPr>
          <w:rFonts w:ascii="Palatino Linotype" w:hAnsi="Palatino Linotype"/>
        </w:rPr>
        <w:t>del</w:t>
      </w:r>
      <w:r w:rsidR="009C2E0B" w:rsidRPr="0062532D">
        <w:rPr>
          <w:rFonts w:ascii="Palatino Linotype" w:hAnsi="Palatino Linotype"/>
        </w:rPr>
        <w:t xml:space="preserve"> </w:t>
      </w:r>
      <w:r w:rsidR="00E26F5E" w:rsidRPr="0062532D">
        <w:rPr>
          <w:rFonts w:ascii="Palatino Linotype" w:hAnsi="Palatino Linotype"/>
        </w:rPr>
        <w:t>Estado</w:t>
      </w:r>
      <w:r w:rsidR="009C2E0B" w:rsidRPr="0062532D">
        <w:rPr>
          <w:rFonts w:ascii="Palatino Linotype" w:hAnsi="Palatino Linotype"/>
        </w:rPr>
        <w:t xml:space="preserve"> </w:t>
      </w:r>
      <w:r w:rsidR="00E26F5E" w:rsidRPr="0062532D">
        <w:rPr>
          <w:rFonts w:ascii="Palatino Linotype" w:hAnsi="Palatino Linotype"/>
        </w:rPr>
        <w:t>de</w:t>
      </w:r>
      <w:r w:rsidR="009C2E0B" w:rsidRPr="0062532D">
        <w:rPr>
          <w:rFonts w:ascii="Palatino Linotype" w:hAnsi="Palatino Linotype"/>
        </w:rPr>
        <w:t xml:space="preserve"> </w:t>
      </w:r>
      <w:r w:rsidR="00E26F5E" w:rsidRPr="0062532D">
        <w:rPr>
          <w:rFonts w:ascii="Palatino Linotype" w:hAnsi="Palatino Linotype"/>
        </w:rPr>
        <w:t>México</w:t>
      </w:r>
      <w:r w:rsidR="009C2E0B" w:rsidRPr="0062532D">
        <w:rPr>
          <w:rFonts w:ascii="Palatino Linotype" w:hAnsi="Palatino Linotype"/>
        </w:rPr>
        <w:t xml:space="preserve"> </w:t>
      </w:r>
      <w:r w:rsidR="00E26F5E" w:rsidRPr="0062532D">
        <w:rPr>
          <w:rFonts w:ascii="Palatino Linotype" w:hAnsi="Palatino Linotype"/>
        </w:rPr>
        <w:t>y</w:t>
      </w:r>
      <w:r w:rsidR="009C2E0B" w:rsidRPr="0062532D">
        <w:rPr>
          <w:rFonts w:ascii="Palatino Linotype" w:hAnsi="Palatino Linotype"/>
        </w:rPr>
        <w:t xml:space="preserve"> </w:t>
      </w:r>
      <w:r w:rsidR="00E26F5E" w:rsidRPr="0062532D">
        <w:rPr>
          <w:rFonts w:ascii="Palatino Linotype" w:hAnsi="Palatino Linotype"/>
        </w:rPr>
        <w:t>Municipios</w:t>
      </w:r>
      <w:r w:rsidR="00E26F5E" w:rsidRPr="0062532D">
        <w:rPr>
          <w:rFonts w:ascii="Palatino Linotype" w:hAnsi="Palatino Linotype" w:cs="Arial"/>
        </w:rPr>
        <w:t>.</w:t>
      </w:r>
    </w:p>
    <w:p w:rsidR="0034196C" w:rsidRPr="0062532D" w:rsidRDefault="0034196C" w:rsidP="00010596">
      <w:pPr>
        <w:pStyle w:val="Prrafodelista"/>
        <w:widowControl w:val="0"/>
        <w:numPr>
          <w:ilvl w:val="0"/>
          <w:numId w:val="1"/>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62532D">
        <w:rPr>
          <w:rFonts w:ascii="Palatino Linotype" w:hAnsi="Palatino Linotype" w:cs="Arial"/>
          <w:b/>
        </w:rPr>
        <w:lastRenderedPageBreak/>
        <w:t>Interés.</w:t>
      </w:r>
      <w:r w:rsidR="009C2E0B" w:rsidRPr="0062532D">
        <w:rPr>
          <w:rFonts w:ascii="Palatino Linotype" w:hAnsi="Palatino Linotype" w:cs="Arial"/>
        </w:rPr>
        <w:t xml:space="preserve"> </w:t>
      </w:r>
      <w:r w:rsidR="00FB71A5" w:rsidRPr="0062532D">
        <w:rPr>
          <w:rFonts w:ascii="Palatino Linotype" w:hAnsi="Palatino Linotype" w:cs="Arial"/>
        </w:rPr>
        <w:t>Los</w:t>
      </w:r>
      <w:r w:rsidR="009C2E0B" w:rsidRPr="0062532D">
        <w:rPr>
          <w:rFonts w:ascii="Palatino Linotype" w:hAnsi="Palatino Linotype" w:cs="Arial"/>
        </w:rPr>
        <w:t xml:space="preserve"> </w:t>
      </w:r>
      <w:r w:rsidR="00FB71A5" w:rsidRPr="0062532D">
        <w:rPr>
          <w:rFonts w:ascii="Palatino Linotype" w:hAnsi="Palatino Linotype" w:cs="Arial"/>
        </w:rPr>
        <w:t>recursos</w:t>
      </w:r>
      <w:r w:rsidR="009C2E0B" w:rsidRPr="0062532D">
        <w:rPr>
          <w:rFonts w:ascii="Palatino Linotype" w:hAnsi="Palatino Linotype" w:cs="Arial"/>
        </w:rPr>
        <w:t xml:space="preserve"> </w:t>
      </w:r>
      <w:r w:rsidR="00FB71A5" w:rsidRPr="0062532D">
        <w:rPr>
          <w:rFonts w:ascii="Palatino Linotype" w:hAnsi="Palatino Linotype" w:cs="Arial"/>
        </w:rPr>
        <w:t>de</w:t>
      </w:r>
      <w:r w:rsidR="009C2E0B" w:rsidRPr="0062532D">
        <w:rPr>
          <w:rFonts w:ascii="Palatino Linotype" w:hAnsi="Palatino Linotype" w:cs="Arial"/>
        </w:rPr>
        <w:t xml:space="preserve"> </w:t>
      </w:r>
      <w:r w:rsidR="00FB71A5" w:rsidRPr="0062532D">
        <w:rPr>
          <w:rFonts w:ascii="Palatino Linotype" w:hAnsi="Palatino Linotype" w:cs="Arial"/>
        </w:rPr>
        <w:t>revisión</w:t>
      </w:r>
      <w:r w:rsidR="009C2E0B" w:rsidRPr="0062532D">
        <w:rPr>
          <w:rFonts w:ascii="Palatino Linotype" w:hAnsi="Palatino Linotype" w:cs="Arial"/>
        </w:rPr>
        <w:t xml:space="preserve"> </w:t>
      </w:r>
      <w:r w:rsidR="00FB71A5" w:rsidRPr="0062532D">
        <w:rPr>
          <w:rFonts w:ascii="Palatino Linotype" w:hAnsi="Palatino Linotype" w:cs="Arial"/>
        </w:rPr>
        <w:t>fueron</w:t>
      </w:r>
      <w:r w:rsidR="009C2E0B" w:rsidRPr="0062532D">
        <w:rPr>
          <w:rFonts w:ascii="Palatino Linotype" w:hAnsi="Palatino Linotype" w:cs="Arial"/>
        </w:rPr>
        <w:t xml:space="preserve"> </w:t>
      </w:r>
      <w:r w:rsidR="00FB71A5" w:rsidRPr="0062532D">
        <w:rPr>
          <w:rFonts w:ascii="Palatino Linotype" w:hAnsi="Palatino Linotype" w:cs="Arial"/>
        </w:rPr>
        <w:t>interpuestos</w:t>
      </w:r>
      <w:r w:rsidR="009C2E0B" w:rsidRPr="0062532D">
        <w:rPr>
          <w:rFonts w:ascii="Palatino Linotype" w:hAnsi="Palatino Linotype" w:cs="Arial"/>
        </w:rPr>
        <w:t xml:space="preserve"> </w:t>
      </w:r>
      <w:r w:rsidR="00FB71A5" w:rsidRPr="0062532D">
        <w:rPr>
          <w:rFonts w:ascii="Palatino Linotype" w:hAnsi="Palatino Linotype" w:cs="Arial"/>
        </w:rPr>
        <w:t>por</w:t>
      </w:r>
      <w:r w:rsidR="009C2E0B" w:rsidRPr="0062532D">
        <w:rPr>
          <w:rFonts w:ascii="Palatino Linotype" w:hAnsi="Palatino Linotype" w:cs="Arial"/>
        </w:rPr>
        <w:t xml:space="preserve"> </w:t>
      </w:r>
      <w:r w:rsidR="00FB71A5" w:rsidRPr="0062532D">
        <w:rPr>
          <w:rFonts w:ascii="Palatino Linotype" w:hAnsi="Palatino Linotype" w:cs="Arial"/>
        </w:rPr>
        <w:t>parte</w:t>
      </w:r>
      <w:r w:rsidR="009C2E0B" w:rsidRPr="0062532D">
        <w:rPr>
          <w:rFonts w:ascii="Palatino Linotype" w:hAnsi="Palatino Linotype" w:cs="Arial"/>
        </w:rPr>
        <w:t xml:space="preserve"> </w:t>
      </w:r>
      <w:r w:rsidR="00FB71A5" w:rsidRPr="0062532D">
        <w:rPr>
          <w:rFonts w:ascii="Palatino Linotype" w:hAnsi="Palatino Linotype" w:cs="Arial"/>
        </w:rPr>
        <w:t>legítima</w:t>
      </w:r>
      <w:r w:rsidR="009C2E0B" w:rsidRPr="0062532D">
        <w:rPr>
          <w:rFonts w:ascii="Palatino Linotype" w:hAnsi="Palatino Linotype" w:cs="Arial"/>
        </w:rPr>
        <w:t xml:space="preserve"> </w:t>
      </w:r>
      <w:r w:rsidR="00FB71A5" w:rsidRPr="0062532D">
        <w:rPr>
          <w:rFonts w:ascii="Palatino Linotype" w:hAnsi="Palatino Linotype" w:cs="Arial"/>
        </w:rPr>
        <w:t>en</w:t>
      </w:r>
      <w:r w:rsidR="009C2E0B" w:rsidRPr="0062532D">
        <w:rPr>
          <w:rFonts w:ascii="Palatino Linotype" w:hAnsi="Palatino Linotype" w:cs="Arial"/>
        </w:rPr>
        <w:t xml:space="preserve"> </w:t>
      </w:r>
      <w:r w:rsidR="00FB71A5" w:rsidRPr="0062532D">
        <w:rPr>
          <w:rFonts w:ascii="Palatino Linotype" w:hAnsi="Palatino Linotype" w:cs="Arial"/>
        </w:rPr>
        <w:t>atención</w:t>
      </w:r>
      <w:r w:rsidR="009C2E0B" w:rsidRPr="0062532D">
        <w:rPr>
          <w:rFonts w:ascii="Palatino Linotype" w:hAnsi="Palatino Linotype" w:cs="Arial"/>
        </w:rPr>
        <w:t xml:space="preserve"> </w:t>
      </w:r>
      <w:r w:rsidR="00FB71A5" w:rsidRPr="0062532D">
        <w:rPr>
          <w:rFonts w:ascii="Palatino Linotype" w:hAnsi="Palatino Linotype" w:cs="Arial"/>
        </w:rPr>
        <w:t>a</w:t>
      </w:r>
      <w:r w:rsidR="009C2E0B" w:rsidRPr="0062532D">
        <w:rPr>
          <w:rFonts w:ascii="Palatino Linotype" w:hAnsi="Palatino Linotype" w:cs="Arial"/>
        </w:rPr>
        <w:t xml:space="preserve"> </w:t>
      </w:r>
      <w:r w:rsidR="00FB71A5" w:rsidRPr="0062532D">
        <w:rPr>
          <w:rFonts w:ascii="Palatino Linotype" w:hAnsi="Palatino Linotype" w:cs="Arial"/>
        </w:rPr>
        <w:t>que</w:t>
      </w:r>
      <w:r w:rsidR="009C2E0B" w:rsidRPr="0062532D">
        <w:rPr>
          <w:rFonts w:ascii="Palatino Linotype" w:hAnsi="Palatino Linotype" w:cs="Arial"/>
        </w:rPr>
        <w:t xml:space="preserve"> </w:t>
      </w:r>
      <w:r w:rsidR="00FB71A5" w:rsidRPr="0062532D">
        <w:rPr>
          <w:rFonts w:ascii="Palatino Linotype" w:hAnsi="Palatino Linotype" w:cs="Arial"/>
        </w:rPr>
        <w:t>fueron</w:t>
      </w:r>
      <w:r w:rsidR="009C2E0B" w:rsidRPr="0062532D">
        <w:rPr>
          <w:rFonts w:ascii="Palatino Linotype" w:hAnsi="Palatino Linotype" w:cs="Arial"/>
        </w:rPr>
        <w:t xml:space="preserve"> </w:t>
      </w:r>
      <w:r w:rsidR="00FB71A5" w:rsidRPr="0062532D">
        <w:rPr>
          <w:rFonts w:ascii="Palatino Linotype" w:hAnsi="Palatino Linotype"/>
        </w:rPr>
        <w:t>presentados</w:t>
      </w:r>
      <w:r w:rsidR="009C2E0B" w:rsidRPr="0062532D">
        <w:rPr>
          <w:rFonts w:ascii="Palatino Linotype" w:hAnsi="Palatino Linotype" w:cs="Arial"/>
        </w:rPr>
        <w:t xml:space="preserve"> </w:t>
      </w:r>
      <w:r w:rsidR="00FB71A5" w:rsidRPr="0062532D">
        <w:rPr>
          <w:rFonts w:ascii="Palatino Linotype" w:hAnsi="Palatino Linotype" w:cs="Arial"/>
        </w:rPr>
        <w:t>por</w:t>
      </w:r>
      <w:r w:rsidR="009C2E0B" w:rsidRPr="0062532D">
        <w:rPr>
          <w:rFonts w:ascii="Palatino Linotype" w:hAnsi="Palatino Linotype" w:cs="Arial"/>
        </w:rPr>
        <w:t xml:space="preserve"> </w:t>
      </w:r>
      <w:r w:rsidR="00776B62" w:rsidRPr="0062532D">
        <w:rPr>
          <w:rFonts w:ascii="Palatino Linotype" w:hAnsi="Palatino Linotype" w:cs="Arial"/>
          <w:b/>
        </w:rPr>
        <w:t>EL</w:t>
      </w:r>
      <w:r w:rsidR="009C2E0B" w:rsidRPr="0062532D">
        <w:rPr>
          <w:rFonts w:ascii="Palatino Linotype" w:hAnsi="Palatino Linotype" w:cs="Arial"/>
          <w:b/>
        </w:rPr>
        <w:t xml:space="preserve"> </w:t>
      </w:r>
      <w:r w:rsidR="00776B62" w:rsidRPr="0062532D">
        <w:rPr>
          <w:rFonts w:ascii="Palatino Linotype" w:hAnsi="Palatino Linotype" w:cs="Arial"/>
          <w:b/>
        </w:rPr>
        <w:t>RECURRENTE</w:t>
      </w:r>
      <w:r w:rsidR="00FB71A5" w:rsidRPr="0062532D">
        <w:rPr>
          <w:rFonts w:ascii="Palatino Linotype" w:hAnsi="Palatino Linotype" w:cs="Arial"/>
          <w:snapToGrid w:val="0"/>
        </w:rPr>
        <w:t>,</w:t>
      </w:r>
      <w:r w:rsidR="009C2E0B" w:rsidRPr="0062532D">
        <w:rPr>
          <w:rFonts w:ascii="Palatino Linotype" w:hAnsi="Palatino Linotype" w:cs="Arial"/>
          <w:snapToGrid w:val="0"/>
        </w:rPr>
        <w:t xml:space="preserve"> </w:t>
      </w:r>
      <w:r w:rsidR="00FB71A5" w:rsidRPr="0062532D">
        <w:rPr>
          <w:rFonts w:ascii="Palatino Linotype" w:hAnsi="Palatino Linotype" w:cs="Arial"/>
        </w:rPr>
        <w:t>quien</w:t>
      </w:r>
      <w:r w:rsidR="009C2E0B" w:rsidRPr="0062532D">
        <w:rPr>
          <w:rFonts w:ascii="Palatino Linotype" w:hAnsi="Palatino Linotype" w:cs="Arial"/>
          <w:snapToGrid w:val="0"/>
        </w:rPr>
        <w:t xml:space="preserve"> </w:t>
      </w:r>
      <w:r w:rsidR="00FB71A5" w:rsidRPr="0062532D">
        <w:rPr>
          <w:rFonts w:ascii="Palatino Linotype" w:hAnsi="Palatino Linotype"/>
        </w:rPr>
        <w:t>formuló</w:t>
      </w:r>
      <w:r w:rsidR="009C2E0B" w:rsidRPr="0062532D">
        <w:rPr>
          <w:rFonts w:ascii="Palatino Linotype" w:hAnsi="Palatino Linotype" w:cs="Arial"/>
          <w:snapToGrid w:val="0"/>
        </w:rPr>
        <w:t xml:space="preserve"> </w:t>
      </w:r>
      <w:r w:rsidR="00FB71A5" w:rsidRPr="0062532D">
        <w:rPr>
          <w:rFonts w:ascii="Palatino Linotype" w:hAnsi="Palatino Linotype" w:cs="Arial"/>
          <w:snapToGrid w:val="0"/>
        </w:rPr>
        <w:t>las</w:t>
      </w:r>
      <w:r w:rsidR="009C2E0B" w:rsidRPr="0062532D">
        <w:rPr>
          <w:rFonts w:ascii="Palatino Linotype" w:hAnsi="Palatino Linotype" w:cs="Arial"/>
          <w:snapToGrid w:val="0"/>
        </w:rPr>
        <w:t xml:space="preserve"> </w:t>
      </w:r>
      <w:r w:rsidR="00FB71A5" w:rsidRPr="0062532D">
        <w:rPr>
          <w:rFonts w:ascii="Palatino Linotype" w:hAnsi="Palatino Linotype" w:cs="Arial"/>
        </w:rPr>
        <w:t>solicitudes</w:t>
      </w:r>
      <w:r w:rsidR="009C2E0B" w:rsidRPr="0062532D">
        <w:rPr>
          <w:rFonts w:ascii="Palatino Linotype" w:hAnsi="Palatino Linotype" w:cs="Arial"/>
          <w:snapToGrid w:val="0"/>
        </w:rPr>
        <w:t xml:space="preserve"> </w:t>
      </w:r>
      <w:r w:rsidR="00FB71A5" w:rsidRPr="0062532D">
        <w:rPr>
          <w:rFonts w:ascii="Palatino Linotype" w:hAnsi="Palatino Linotype" w:cs="Arial"/>
          <w:snapToGrid w:val="0"/>
        </w:rPr>
        <w:t>de</w:t>
      </w:r>
      <w:r w:rsidR="009C2E0B" w:rsidRPr="0062532D">
        <w:rPr>
          <w:rFonts w:ascii="Palatino Linotype" w:hAnsi="Palatino Linotype" w:cs="Arial"/>
          <w:snapToGrid w:val="0"/>
        </w:rPr>
        <w:t xml:space="preserve"> </w:t>
      </w:r>
      <w:r w:rsidR="00FB71A5" w:rsidRPr="0062532D">
        <w:rPr>
          <w:rFonts w:ascii="Palatino Linotype" w:hAnsi="Palatino Linotype" w:cs="Arial"/>
          <w:snapToGrid w:val="0"/>
        </w:rPr>
        <w:t>información</w:t>
      </w:r>
      <w:r w:rsidR="009C2E0B" w:rsidRPr="0062532D">
        <w:rPr>
          <w:rFonts w:ascii="Palatino Linotype" w:hAnsi="Palatino Linotype" w:cs="Arial"/>
          <w:snapToGrid w:val="0"/>
        </w:rPr>
        <w:t xml:space="preserve"> </w:t>
      </w:r>
      <w:r w:rsidR="00FB71A5" w:rsidRPr="0062532D">
        <w:rPr>
          <w:rFonts w:ascii="Palatino Linotype" w:hAnsi="Palatino Linotype" w:cs="Arial"/>
          <w:snapToGrid w:val="0"/>
        </w:rPr>
        <w:t>pública</w:t>
      </w:r>
      <w:r w:rsidR="009C2E0B" w:rsidRPr="0062532D">
        <w:rPr>
          <w:rFonts w:ascii="Palatino Linotype" w:hAnsi="Palatino Linotype" w:cs="Arial"/>
          <w:snapToGrid w:val="0"/>
        </w:rPr>
        <w:t xml:space="preserve"> </w:t>
      </w:r>
      <w:r w:rsidR="00FB71A5" w:rsidRPr="0062532D">
        <w:rPr>
          <w:rFonts w:ascii="Palatino Linotype" w:hAnsi="Palatino Linotype"/>
        </w:rPr>
        <w:t>números</w:t>
      </w:r>
      <w:r w:rsidR="009C2E0B" w:rsidRPr="0062532D">
        <w:rPr>
          <w:rFonts w:ascii="Palatino Linotype" w:hAnsi="Palatino Linotype" w:cs="Arial"/>
          <w:snapToGrid w:val="0"/>
        </w:rPr>
        <w:t xml:space="preserve"> </w:t>
      </w:r>
      <w:r w:rsidR="00F27B4A" w:rsidRPr="0062532D">
        <w:rPr>
          <w:rFonts w:ascii="Palatino Linotype" w:hAnsi="Palatino Linotype"/>
          <w:b/>
          <w:bCs/>
        </w:rPr>
        <w:t>00734/UPVT/IP/2019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00735/UPVT/IP/2019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00736/UPVT/IP/2019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00737/UPVT/IP/2019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00748/UPVT/IP/2019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00750/UPVT/IP/2019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00751/UPVT/IP/2019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00833/UPVT/IP/2019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00831/UPVT/IP/2019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00830/UPVT/IP/2019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00829/UPVT/IP/2019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00828/UPVT/IP/2019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00823/UPVT/IP/2019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00822/UPVT/IP/2019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00821/UPVT/IP/2019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00820/UPVT/IP/2019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00818/UPVT/IP/2019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00817/UPVT/IP/2019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00816/UPVT/IP/2019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00814/UPVT/IP/2019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00813/UPVT/IP/2019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00812/UPVT/IP/2019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00811/UPVT/IP/2019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00810/UPVT/IP/2019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00809/UPVT/IP/2019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00808/UPVT/IP/2019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00807/UPVT/IP/2019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00806/UPVT/IP/2019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00805/UPVT/IP/2019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00804/UPVT/IP/2019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00803/UPVT/IP/2019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00801/UPVT/IP/2019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00800/UPVT/IP/2019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00799/UPVT/IP/2019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00797/UPVT/IP/2019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00796/UPVT/IP/2019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00795/UPVT/IP/2019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00794/UPVT/IP/2019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00791/UPVT/IP/2019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00790/UPVT/IP/2019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00789/UPVT/IP/2019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00788/UPVT/IP/2019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00786/UPVT/IP/2019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00785/UPVT/IP/2019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00784/UPVT/IP/2019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00783/UPVT/IP/2019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00781/UPVT/IP/2019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00780/UPVT/IP/2019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00779/UPVT/IP/2019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00778/UPVT/IP/2019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00776/UPVT/IP/2019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00775/UPVT/IP/2019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00772/UPVT/IP/2019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00834/UPVT/IP/2019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00835/UPVT/IP/2019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00839/UPVT/IP/2019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00838/UPVT/IP/2019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00840/UPVT/IP/2019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00841/UPVT/IP/2019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00842/UPVT/IP/2019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00843/UPVT/IP/2019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00844/UPVT/IP/2019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00845/UPVT/IP/2019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00846/UPVT/IP/2019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00847/UPVT/IP/2019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00848/UPVT/IP/2019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00849/UPVT/IP/2019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00850/UPVT/IP/2019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00851/UPVT/IP/2019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00853/UPVT/IP/2019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00854/UPVT/IP/2019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00855/UPVT/IP/2019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00856/UPVT/IP/2019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00858/UPVT/IP/2019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00859/UPVT/IP/2019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00860/UPVT/IP/2019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00861/UPVT/IP/2019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00862/UPVT/IP/2019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00863/UPVT/IP/2019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00864/UPVT/IP/2019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00865/UPVT/IP/2019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00866/UPVT/IP/2019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00868/UPVT/IP/2019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00869/UPVT/IP/2019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00870/UPVT/IP/2019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00871/UPVT/IP/2019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lastRenderedPageBreak/>
        <w:t>00873/UPVT/IP/2019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00874/UPVT/IP/2019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00875/UPVT/IP/2019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00876/UPVT/IP/2019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00877/UPVT/IP/2019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00878/UPVT/IP/2019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00879/UPVT/IP/2019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00880/UPVT/IP/2019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00881/UPVT/IP/2019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00883/UPVT/IP/2019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00884/UPVT/IP/2019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00885/UPVT/IP/2019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00886/UPVT/IP/2019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00887/UPVT/IP/2019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00888/UPVT/IP/2019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00889/UPVT/IP/2019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00890/UPVT/IP/2019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00891/UPVT/IP/2019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00893/UPVT/IP/2019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00894/UPVT/IP/2019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00895/UPVT/IP/2019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00896/UPVT/IP/2019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00897/UPVT/IP/2019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00898/UPVT/IP/2019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00900/UPVT/IP/2019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00899/UPVT/IP/2019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00901/UPVT/IP/2019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00902/UPVT/IP/2019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00903/UPVT/IP/2019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00904/UPVT/IP/2019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00906/UPVT/IP/2019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00907/UPVT/IP/2019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00908/UPVT/IP/2019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00909/UPVT/IP/2019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00910/UPVT/IP/2019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00911/UPVT/IP/2019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00912/UPVT/IP/2019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00913/UPVT/IP/2019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00914/UPVT/IP/2019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00915/UPVT/IP/2019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00916/UPVT/IP/2019</w:t>
      </w:r>
      <w:r w:rsidR="00F27B4A" w:rsidRPr="0062532D">
        <w:rPr>
          <w:rFonts w:ascii="Palatino Linotype" w:hAnsi="Palatino Linotype"/>
        </w:rPr>
        <w:t>,</w:t>
      </w:r>
      <w:r w:rsidR="009C2E0B" w:rsidRPr="0062532D">
        <w:rPr>
          <w:rFonts w:ascii="Palatino Linotype" w:hAnsi="Palatino Linotype"/>
        </w:rPr>
        <w:t xml:space="preserve"> </w:t>
      </w:r>
      <w:r w:rsidR="00F27B4A" w:rsidRPr="0062532D">
        <w:rPr>
          <w:rFonts w:ascii="Palatino Linotype" w:hAnsi="Palatino Linotype"/>
          <w:b/>
          <w:bCs/>
        </w:rPr>
        <w:t>00917/UPVT/IP/2019</w:t>
      </w:r>
      <w:r w:rsidR="009C2E0B" w:rsidRPr="0062532D">
        <w:rPr>
          <w:rFonts w:ascii="Palatino Linotype" w:hAnsi="Palatino Linotype"/>
        </w:rPr>
        <w:t xml:space="preserve"> </w:t>
      </w:r>
      <w:r w:rsidR="00F27B4A" w:rsidRPr="0062532D">
        <w:rPr>
          <w:rFonts w:ascii="Palatino Linotype" w:hAnsi="Palatino Linotype"/>
        </w:rPr>
        <w:t>y</w:t>
      </w:r>
      <w:r w:rsidR="009C2E0B" w:rsidRPr="0062532D">
        <w:rPr>
          <w:rFonts w:ascii="Palatino Linotype" w:hAnsi="Palatino Linotype"/>
        </w:rPr>
        <w:t xml:space="preserve"> </w:t>
      </w:r>
      <w:r w:rsidR="00F27B4A" w:rsidRPr="0062532D">
        <w:rPr>
          <w:rFonts w:ascii="Palatino Linotype" w:hAnsi="Palatino Linotype"/>
          <w:b/>
          <w:bCs/>
        </w:rPr>
        <w:t>00918/UPVT/IP/2019</w:t>
      </w:r>
      <w:r w:rsidR="00FB71A5" w:rsidRPr="0062532D">
        <w:rPr>
          <w:rFonts w:ascii="Palatino Linotype" w:hAnsi="Palatino Linotype" w:cs="Arial"/>
        </w:rPr>
        <w:t>.</w:t>
      </w:r>
    </w:p>
    <w:p w:rsidR="00FB71A5" w:rsidRPr="0062532D" w:rsidRDefault="00FB71A5" w:rsidP="00010596">
      <w:pPr>
        <w:pStyle w:val="Prrafodelista"/>
        <w:widowControl w:val="0"/>
        <w:numPr>
          <w:ilvl w:val="0"/>
          <w:numId w:val="1"/>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62532D">
        <w:rPr>
          <w:rFonts w:ascii="Palatino Linotype" w:hAnsi="Palatino Linotype" w:cs="Arial"/>
          <w:b/>
        </w:rPr>
        <w:t>Justificación</w:t>
      </w:r>
      <w:r w:rsidR="009C2E0B" w:rsidRPr="0062532D">
        <w:rPr>
          <w:rFonts w:ascii="Palatino Linotype" w:hAnsi="Palatino Linotype" w:cs="Arial"/>
          <w:b/>
        </w:rPr>
        <w:t xml:space="preserve"> </w:t>
      </w:r>
      <w:r w:rsidRPr="0062532D">
        <w:rPr>
          <w:rFonts w:ascii="Palatino Linotype" w:hAnsi="Palatino Linotype" w:cs="Arial"/>
          <w:b/>
        </w:rPr>
        <w:t>de</w:t>
      </w:r>
      <w:r w:rsidR="009C2E0B" w:rsidRPr="0062532D">
        <w:rPr>
          <w:rFonts w:ascii="Palatino Linotype" w:hAnsi="Palatino Linotype" w:cs="Arial"/>
          <w:b/>
        </w:rPr>
        <w:t xml:space="preserve"> </w:t>
      </w:r>
      <w:r w:rsidRPr="0062532D">
        <w:rPr>
          <w:rFonts w:ascii="Palatino Linotype" w:hAnsi="Palatino Linotype" w:cs="Arial"/>
          <w:b/>
        </w:rPr>
        <w:t>la</w:t>
      </w:r>
      <w:r w:rsidR="009C2E0B" w:rsidRPr="0062532D">
        <w:rPr>
          <w:rFonts w:ascii="Palatino Linotype" w:hAnsi="Palatino Linotype" w:cs="Arial"/>
          <w:b/>
        </w:rPr>
        <w:t xml:space="preserve"> </w:t>
      </w:r>
      <w:r w:rsidRPr="0062532D">
        <w:rPr>
          <w:rFonts w:ascii="Palatino Linotype" w:hAnsi="Palatino Linotype" w:cs="Arial"/>
          <w:b/>
        </w:rPr>
        <w:t>Acumulación</w:t>
      </w:r>
      <w:r w:rsidR="009C2E0B" w:rsidRPr="0062532D">
        <w:rPr>
          <w:rFonts w:ascii="Palatino Linotype" w:hAnsi="Palatino Linotype" w:cs="Arial"/>
          <w:b/>
        </w:rPr>
        <w:t xml:space="preserve"> </w:t>
      </w:r>
      <w:r w:rsidRPr="0062532D">
        <w:rPr>
          <w:rFonts w:ascii="Palatino Linotype" w:hAnsi="Palatino Linotype" w:cs="Arial"/>
          <w:b/>
        </w:rPr>
        <w:t>de</w:t>
      </w:r>
      <w:r w:rsidR="009C2E0B" w:rsidRPr="0062532D">
        <w:rPr>
          <w:rFonts w:ascii="Palatino Linotype" w:hAnsi="Palatino Linotype" w:cs="Arial"/>
          <w:b/>
        </w:rPr>
        <w:t xml:space="preserve"> </w:t>
      </w:r>
      <w:r w:rsidRPr="0062532D">
        <w:rPr>
          <w:rFonts w:ascii="Palatino Linotype" w:hAnsi="Palatino Linotype" w:cs="Arial"/>
          <w:b/>
        </w:rPr>
        <w:t>los</w:t>
      </w:r>
      <w:r w:rsidR="009C2E0B" w:rsidRPr="0062532D">
        <w:rPr>
          <w:rFonts w:ascii="Palatino Linotype" w:hAnsi="Palatino Linotype" w:cs="Arial"/>
          <w:b/>
        </w:rPr>
        <w:t xml:space="preserve"> </w:t>
      </w:r>
      <w:r w:rsidRPr="0062532D">
        <w:rPr>
          <w:rFonts w:ascii="Palatino Linotype" w:hAnsi="Palatino Linotype" w:cs="Arial"/>
          <w:b/>
        </w:rPr>
        <w:t>recursos.</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las</w:t>
      </w:r>
      <w:r w:rsidR="009C2E0B" w:rsidRPr="0062532D">
        <w:rPr>
          <w:rFonts w:ascii="Palatino Linotype" w:hAnsi="Palatino Linotype" w:cs="Arial"/>
        </w:rPr>
        <w:t xml:space="preserve"> </w:t>
      </w:r>
      <w:r w:rsidRPr="0062532D">
        <w:rPr>
          <w:rFonts w:ascii="Palatino Linotype" w:hAnsi="Palatino Linotype" w:cs="Arial"/>
        </w:rPr>
        <w:t>constancias</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Pr="0062532D">
        <w:rPr>
          <w:rFonts w:ascii="Palatino Linotype" w:hAnsi="Palatino Linotype" w:cs="Arial"/>
        </w:rPr>
        <w:t>obran</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los</w:t>
      </w:r>
      <w:r w:rsidR="009C2E0B" w:rsidRPr="0062532D">
        <w:rPr>
          <w:rFonts w:ascii="Palatino Linotype" w:hAnsi="Palatino Linotype" w:cs="Arial"/>
        </w:rPr>
        <w:t xml:space="preserve"> </w:t>
      </w:r>
      <w:r w:rsidRPr="0062532D">
        <w:rPr>
          <w:rFonts w:ascii="Palatino Linotype" w:hAnsi="Palatino Linotype" w:cs="Arial"/>
        </w:rPr>
        <w:t>expedientes,</w:t>
      </w:r>
      <w:r w:rsidR="009C2E0B" w:rsidRPr="0062532D">
        <w:rPr>
          <w:rFonts w:ascii="Palatino Linotype" w:hAnsi="Palatino Linotype" w:cs="Arial"/>
        </w:rPr>
        <w:t xml:space="preserve"> </w:t>
      </w:r>
      <w:r w:rsidRPr="0062532D">
        <w:rPr>
          <w:rFonts w:ascii="Palatino Linotype" w:hAnsi="Palatino Linotype" w:cs="Arial"/>
        </w:rPr>
        <w:t>se</w:t>
      </w:r>
      <w:r w:rsidR="009C2E0B" w:rsidRPr="0062532D">
        <w:rPr>
          <w:rFonts w:ascii="Palatino Linotype" w:hAnsi="Palatino Linotype" w:cs="Arial"/>
        </w:rPr>
        <w:t xml:space="preserve"> </w:t>
      </w:r>
      <w:r w:rsidRPr="0062532D">
        <w:rPr>
          <w:rFonts w:ascii="Palatino Linotype" w:hAnsi="Palatino Linotype" w:cs="Arial"/>
        </w:rPr>
        <w:t>advierte</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Pr="0062532D">
        <w:rPr>
          <w:rFonts w:ascii="Palatino Linotype" w:hAnsi="Palatino Linotype" w:cs="Arial"/>
        </w:rPr>
        <w:t>los</w:t>
      </w:r>
      <w:r w:rsidR="009C2E0B" w:rsidRPr="0062532D">
        <w:rPr>
          <w:rFonts w:ascii="Palatino Linotype" w:hAnsi="Palatino Linotype" w:cs="Arial"/>
        </w:rPr>
        <w:t xml:space="preserve"> </w:t>
      </w:r>
      <w:r w:rsidRPr="0062532D">
        <w:rPr>
          <w:rFonts w:ascii="Palatino Linotype" w:hAnsi="Palatino Linotype" w:cs="Arial"/>
        </w:rPr>
        <w:t>recu</w:t>
      </w:r>
      <w:r w:rsidRPr="0062532D">
        <w:rPr>
          <w:rFonts w:ascii="Palatino Linotype" w:hAnsi="Palatino Linotype" w:cs="Arial"/>
          <w:snapToGrid w:val="0"/>
        </w:rPr>
        <w:t>r</w:t>
      </w:r>
      <w:r w:rsidRPr="0062532D">
        <w:rPr>
          <w:rFonts w:ascii="Palatino Linotype" w:hAnsi="Palatino Linotype" w:cs="Arial"/>
        </w:rPr>
        <w:t>sos</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revisión</w:t>
      </w:r>
      <w:r w:rsidR="009C2E0B" w:rsidRPr="0062532D">
        <w:rPr>
          <w:rFonts w:ascii="Palatino Linotype" w:hAnsi="Palatino Linotype"/>
        </w:rPr>
        <w:t xml:space="preserve"> </w:t>
      </w:r>
      <w:r w:rsidR="008719D2" w:rsidRPr="0062532D">
        <w:rPr>
          <w:rFonts w:ascii="Palatino Linotype" w:hAnsi="Palatino Linotype"/>
          <w:b/>
        </w:rPr>
        <w:t>02597/INFOEM/IP/RR/2019,</w:t>
      </w:r>
      <w:r w:rsidR="009C2E0B" w:rsidRPr="0062532D">
        <w:rPr>
          <w:rFonts w:ascii="Palatino Linotype" w:hAnsi="Palatino Linotype"/>
          <w:b/>
        </w:rPr>
        <w:t xml:space="preserve"> </w:t>
      </w:r>
      <w:r w:rsidR="008719D2" w:rsidRPr="0062532D">
        <w:rPr>
          <w:rFonts w:ascii="Palatino Linotype" w:hAnsi="Palatino Linotype"/>
          <w:b/>
        </w:rPr>
        <w:t>02598/INFOEM/IP/RR/2019,</w:t>
      </w:r>
      <w:r w:rsidR="009C2E0B" w:rsidRPr="0062532D">
        <w:rPr>
          <w:rFonts w:ascii="Palatino Linotype" w:hAnsi="Palatino Linotype"/>
          <w:b/>
        </w:rPr>
        <w:t xml:space="preserve"> </w:t>
      </w:r>
      <w:r w:rsidR="008719D2" w:rsidRPr="0062532D">
        <w:rPr>
          <w:rFonts w:ascii="Palatino Linotype" w:hAnsi="Palatino Linotype"/>
          <w:b/>
        </w:rPr>
        <w:t>02599/INFOEM/IP/RR/2019,</w:t>
      </w:r>
      <w:r w:rsidR="009C2E0B" w:rsidRPr="0062532D">
        <w:rPr>
          <w:rFonts w:ascii="Palatino Linotype" w:hAnsi="Palatino Linotype"/>
          <w:b/>
        </w:rPr>
        <w:t xml:space="preserve"> </w:t>
      </w:r>
      <w:r w:rsidR="008719D2" w:rsidRPr="0062532D">
        <w:rPr>
          <w:rFonts w:ascii="Palatino Linotype" w:hAnsi="Palatino Linotype"/>
          <w:b/>
        </w:rPr>
        <w:t>02600/INFOEM/IP/RR/2019,</w:t>
      </w:r>
      <w:r w:rsidR="009C2E0B" w:rsidRPr="0062532D">
        <w:rPr>
          <w:rFonts w:ascii="Palatino Linotype" w:hAnsi="Palatino Linotype"/>
          <w:b/>
        </w:rPr>
        <w:t xml:space="preserve"> </w:t>
      </w:r>
      <w:r w:rsidR="008719D2" w:rsidRPr="0062532D">
        <w:rPr>
          <w:rFonts w:ascii="Palatino Linotype" w:hAnsi="Palatino Linotype"/>
          <w:b/>
        </w:rPr>
        <w:t>02607/INFOEM/IP/RR/2019,</w:t>
      </w:r>
      <w:r w:rsidR="009C2E0B" w:rsidRPr="0062532D">
        <w:rPr>
          <w:rFonts w:ascii="Palatino Linotype" w:hAnsi="Palatino Linotype"/>
          <w:b/>
        </w:rPr>
        <w:t xml:space="preserve"> </w:t>
      </w:r>
      <w:r w:rsidR="008719D2" w:rsidRPr="0062532D">
        <w:rPr>
          <w:rFonts w:ascii="Palatino Linotype" w:hAnsi="Palatino Linotype"/>
          <w:b/>
        </w:rPr>
        <w:t>02608/INFOEM/IP/RR/2019,</w:t>
      </w:r>
      <w:r w:rsidR="009C2E0B" w:rsidRPr="0062532D">
        <w:rPr>
          <w:rFonts w:ascii="Palatino Linotype" w:hAnsi="Palatino Linotype"/>
          <w:b/>
        </w:rPr>
        <w:t xml:space="preserve"> </w:t>
      </w:r>
      <w:r w:rsidR="008719D2" w:rsidRPr="0062532D">
        <w:rPr>
          <w:rFonts w:ascii="Palatino Linotype" w:hAnsi="Palatino Linotype"/>
          <w:b/>
        </w:rPr>
        <w:t>02609/INFOEM/IP/RR/2019,</w:t>
      </w:r>
      <w:r w:rsidR="009C2E0B" w:rsidRPr="0062532D">
        <w:rPr>
          <w:rFonts w:ascii="Palatino Linotype" w:hAnsi="Palatino Linotype"/>
          <w:b/>
        </w:rPr>
        <w:t xml:space="preserve"> </w:t>
      </w:r>
      <w:r w:rsidR="008719D2" w:rsidRPr="0062532D">
        <w:rPr>
          <w:rFonts w:ascii="Palatino Linotype" w:hAnsi="Palatino Linotype"/>
          <w:b/>
        </w:rPr>
        <w:t>02610/INFOEM/IP/RR/2019,</w:t>
      </w:r>
      <w:r w:rsidR="009C2E0B" w:rsidRPr="0062532D">
        <w:rPr>
          <w:rFonts w:ascii="Palatino Linotype" w:hAnsi="Palatino Linotype"/>
          <w:b/>
        </w:rPr>
        <w:t xml:space="preserve"> </w:t>
      </w:r>
      <w:r w:rsidR="008719D2" w:rsidRPr="0062532D">
        <w:rPr>
          <w:rFonts w:ascii="Palatino Linotype" w:hAnsi="Palatino Linotype"/>
          <w:b/>
        </w:rPr>
        <w:t>02612/INFOEM/IP/RR/2019,</w:t>
      </w:r>
      <w:r w:rsidR="009C2E0B" w:rsidRPr="0062532D">
        <w:rPr>
          <w:rFonts w:ascii="Palatino Linotype" w:hAnsi="Palatino Linotype"/>
          <w:b/>
        </w:rPr>
        <w:t xml:space="preserve"> </w:t>
      </w:r>
      <w:r w:rsidR="008719D2" w:rsidRPr="0062532D">
        <w:rPr>
          <w:rFonts w:ascii="Palatino Linotype" w:hAnsi="Palatino Linotype"/>
          <w:b/>
        </w:rPr>
        <w:t>02613/INFOEM/IP/RR/2019,</w:t>
      </w:r>
      <w:r w:rsidR="009C2E0B" w:rsidRPr="0062532D">
        <w:rPr>
          <w:rFonts w:ascii="Palatino Linotype" w:hAnsi="Palatino Linotype"/>
          <w:b/>
        </w:rPr>
        <w:t xml:space="preserve"> </w:t>
      </w:r>
      <w:r w:rsidR="008719D2" w:rsidRPr="0062532D">
        <w:rPr>
          <w:rFonts w:ascii="Palatino Linotype" w:hAnsi="Palatino Linotype"/>
          <w:b/>
        </w:rPr>
        <w:t>02614/INFOEM/IP/RR/2019,</w:t>
      </w:r>
      <w:r w:rsidR="009C2E0B" w:rsidRPr="0062532D">
        <w:rPr>
          <w:rFonts w:ascii="Palatino Linotype" w:hAnsi="Palatino Linotype"/>
          <w:b/>
        </w:rPr>
        <w:t xml:space="preserve"> </w:t>
      </w:r>
      <w:r w:rsidR="008719D2" w:rsidRPr="0062532D">
        <w:rPr>
          <w:rFonts w:ascii="Palatino Linotype" w:hAnsi="Palatino Linotype"/>
          <w:b/>
        </w:rPr>
        <w:t>02615/INFOEM/IP/RR/2019,</w:t>
      </w:r>
      <w:r w:rsidR="009C2E0B" w:rsidRPr="0062532D">
        <w:rPr>
          <w:rFonts w:ascii="Palatino Linotype" w:hAnsi="Palatino Linotype"/>
          <w:b/>
        </w:rPr>
        <w:t xml:space="preserve"> </w:t>
      </w:r>
      <w:r w:rsidR="008719D2" w:rsidRPr="0062532D">
        <w:rPr>
          <w:rFonts w:ascii="Palatino Linotype" w:hAnsi="Palatino Linotype"/>
          <w:b/>
        </w:rPr>
        <w:t>02616/INFOEM/IP/RR/2019,</w:t>
      </w:r>
      <w:r w:rsidR="009C2E0B" w:rsidRPr="0062532D">
        <w:rPr>
          <w:rFonts w:ascii="Palatino Linotype" w:hAnsi="Palatino Linotype"/>
          <w:b/>
        </w:rPr>
        <w:t xml:space="preserve"> </w:t>
      </w:r>
      <w:r w:rsidR="008719D2" w:rsidRPr="0062532D">
        <w:rPr>
          <w:rFonts w:ascii="Palatino Linotype" w:hAnsi="Palatino Linotype"/>
          <w:b/>
        </w:rPr>
        <w:t>02617/INFOEM/IP/RR/2019,</w:t>
      </w:r>
      <w:r w:rsidR="009C2E0B" w:rsidRPr="0062532D">
        <w:rPr>
          <w:rFonts w:ascii="Palatino Linotype" w:hAnsi="Palatino Linotype"/>
          <w:b/>
        </w:rPr>
        <w:t xml:space="preserve"> </w:t>
      </w:r>
      <w:r w:rsidR="008719D2" w:rsidRPr="0062532D">
        <w:rPr>
          <w:rFonts w:ascii="Palatino Linotype" w:hAnsi="Palatino Linotype"/>
          <w:b/>
        </w:rPr>
        <w:t>02618/INFOEM/IP/RR/2019,</w:t>
      </w:r>
      <w:r w:rsidR="009C2E0B" w:rsidRPr="0062532D">
        <w:rPr>
          <w:rFonts w:ascii="Palatino Linotype" w:hAnsi="Palatino Linotype"/>
          <w:b/>
        </w:rPr>
        <w:t xml:space="preserve"> </w:t>
      </w:r>
      <w:r w:rsidR="008719D2" w:rsidRPr="0062532D">
        <w:rPr>
          <w:rFonts w:ascii="Palatino Linotype" w:hAnsi="Palatino Linotype"/>
          <w:b/>
        </w:rPr>
        <w:t>02619/INFOEM/IP/RR/2019,</w:t>
      </w:r>
      <w:r w:rsidR="009C2E0B" w:rsidRPr="0062532D">
        <w:rPr>
          <w:rFonts w:ascii="Palatino Linotype" w:hAnsi="Palatino Linotype"/>
          <w:b/>
        </w:rPr>
        <w:t xml:space="preserve"> </w:t>
      </w:r>
      <w:r w:rsidR="008719D2" w:rsidRPr="0062532D">
        <w:rPr>
          <w:rFonts w:ascii="Palatino Linotype" w:hAnsi="Palatino Linotype"/>
          <w:b/>
        </w:rPr>
        <w:t>02620/INFOEM/IP/RR/2019,</w:t>
      </w:r>
      <w:r w:rsidR="009C2E0B" w:rsidRPr="0062532D">
        <w:rPr>
          <w:rFonts w:ascii="Palatino Linotype" w:hAnsi="Palatino Linotype"/>
          <w:b/>
        </w:rPr>
        <w:t xml:space="preserve"> </w:t>
      </w:r>
      <w:r w:rsidR="008719D2" w:rsidRPr="0062532D">
        <w:rPr>
          <w:rFonts w:ascii="Palatino Linotype" w:hAnsi="Palatino Linotype"/>
          <w:b/>
        </w:rPr>
        <w:t>02622/INFOEM/IP/RR/2019,</w:t>
      </w:r>
      <w:r w:rsidR="009C2E0B" w:rsidRPr="0062532D">
        <w:rPr>
          <w:rFonts w:ascii="Palatino Linotype" w:hAnsi="Palatino Linotype"/>
          <w:b/>
        </w:rPr>
        <w:t xml:space="preserve"> </w:t>
      </w:r>
      <w:r w:rsidR="008719D2" w:rsidRPr="0062532D">
        <w:rPr>
          <w:rFonts w:ascii="Palatino Linotype" w:hAnsi="Palatino Linotype"/>
          <w:b/>
        </w:rPr>
        <w:t>02623/INFOEM/IP/RR/2019,</w:t>
      </w:r>
      <w:r w:rsidR="009C2E0B" w:rsidRPr="0062532D">
        <w:rPr>
          <w:rFonts w:ascii="Palatino Linotype" w:hAnsi="Palatino Linotype"/>
          <w:b/>
        </w:rPr>
        <w:t xml:space="preserve"> </w:t>
      </w:r>
      <w:r w:rsidR="008719D2" w:rsidRPr="0062532D">
        <w:rPr>
          <w:rFonts w:ascii="Palatino Linotype" w:hAnsi="Palatino Linotype"/>
          <w:b/>
        </w:rPr>
        <w:t>02624/INFOEM/IP/RR/2019,</w:t>
      </w:r>
      <w:r w:rsidR="009C2E0B" w:rsidRPr="0062532D">
        <w:rPr>
          <w:rFonts w:ascii="Palatino Linotype" w:hAnsi="Palatino Linotype"/>
          <w:b/>
        </w:rPr>
        <w:t xml:space="preserve"> </w:t>
      </w:r>
      <w:r w:rsidR="008719D2" w:rsidRPr="0062532D">
        <w:rPr>
          <w:rFonts w:ascii="Palatino Linotype" w:hAnsi="Palatino Linotype"/>
          <w:b/>
        </w:rPr>
        <w:t>02625/INFOEM/IP/RR/2019,</w:t>
      </w:r>
      <w:r w:rsidR="009C2E0B" w:rsidRPr="0062532D">
        <w:rPr>
          <w:rFonts w:ascii="Palatino Linotype" w:hAnsi="Palatino Linotype"/>
          <w:b/>
        </w:rPr>
        <w:t xml:space="preserve"> </w:t>
      </w:r>
      <w:r w:rsidR="008719D2" w:rsidRPr="0062532D">
        <w:rPr>
          <w:rFonts w:ascii="Palatino Linotype" w:hAnsi="Palatino Linotype"/>
          <w:b/>
        </w:rPr>
        <w:t>02626/INFOEM/IP/RR/2019,</w:t>
      </w:r>
      <w:r w:rsidR="009C2E0B" w:rsidRPr="0062532D">
        <w:rPr>
          <w:rFonts w:ascii="Palatino Linotype" w:hAnsi="Palatino Linotype"/>
          <w:b/>
        </w:rPr>
        <w:t xml:space="preserve"> </w:t>
      </w:r>
      <w:r w:rsidR="008719D2" w:rsidRPr="0062532D">
        <w:rPr>
          <w:rFonts w:ascii="Palatino Linotype" w:hAnsi="Palatino Linotype"/>
          <w:b/>
        </w:rPr>
        <w:t>02627/INFOEM/IP/RR/2019,</w:t>
      </w:r>
      <w:r w:rsidR="009C2E0B" w:rsidRPr="0062532D">
        <w:rPr>
          <w:rFonts w:ascii="Palatino Linotype" w:hAnsi="Palatino Linotype"/>
          <w:b/>
        </w:rPr>
        <w:t xml:space="preserve"> </w:t>
      </w:r>
      <w:r w:rsidR="008719D2" w:rsidRPr="0062532D">
        <w:rPr>
          <w:rFonts w:ascii="Palatino Linotype" w:hAnsi="Palatino Linotype"/>
          <w:b/>
        </w:rPr>
        <w:t>02628/INFOEM/IP/RR/2019,</w:t>
      </w:r>
      <w:r w:rsidR="009C2E0B" w:rsidRPr="0062532D">
        <w:rPr>
          <w:rFonts w:ascii="Palatino Linotype" w:hAnsi="Palatino Linotype"/>
          <w:b/>
        </w:rPr>
        <w:t xml:space="preserve"> </w:t>
      </w:r>
      <w:r w:rsidR="008719D2" w:rsidRPr="0062532D">
        <w:rPr>
          <w:rFonts w:ascii="Palatino Linotype" w:hAnsi="Palatino Linotype"/>
          <w:b/>
        </w:rPr>
        <w:t>02629/INFOEM/IP/RR/2019,</w:t>
      </w:r>
      <w:r w:rsidR="009C2E0B" w:rsidRPr="0062532D">
        <w:rPr>
          <w:rFonts w:ascii="Palatino Linotype" w:hAnsi="Palatino Linotype"/>
          <w:b/>
        </w:rPr>
        <w:t xml:space="preserve"> </w:t>
      </w:r>
      <w:r w:rsidR="008719D2" w:rsidRPr="0062532D">
        <w:rPr>
          <w:rFonts w:ascii="Palatino Linotype" w:hAnsi="Palatino Linotype"/>
          <w:b/>
        </w:rPr>
        <w:t>02630/INFOEM/IP/RR/2019,</w:t>
      </w:r>
      <w:r w:rsidR="009C2E0B" w:rsidRPr="0062532D">
        <w:rPr>
          <w:rFonts w:ascii="Palatino Linotype" w:hAnsi="Palatino Linotype"/>
          <w:b/>
        </w:rPr>
        <w:t xml:space="preserve"> </w:t>
      </w:r>
      <w:r w:rsidR="008719D2" w:rsidRPr="0062532D">
        <w:rPr>
          <w:rFonts w:ascii="Palatino Linotype" w:hAnsi="Palatino Linotype"/>
          <w:b/>
        </w:rPr>
        <w:t>02631/INFOEM/IP/RR/2019,</w:t>
      </w:r>
      <w:r w:rsidR="009C2E0B" w:rsidRPr="0062532D">
        <w:rPr>
          <w:rFonts w:ascii="Palatino Linotype" w:hAnsi="Palatino Linotype"/>
          <w:b/>
        </w:rPr>
        <w:t xml:space="preserve"> </w:t>
      </w:r>
      <w:r w:rsidR="008719D2" w:rsidRPr="0062532D">
        <w:rPr>
          <w:rFonts w:ascii="Palatino Linotype" w:hAnsi="Palatino Linotype"/>
          <w:b/>
        </w:rPr>
        <w:t>02632/INFOEM/IP/RR/2019,</w:t>
      </w:r>
      <w:r w:rsidR="009C2E0B" w:rsidRPr="0062532D">
        <w:rPr>
          <w:rFonts w:ascii="Palatino Linotype" w:hAnsi="Palatino Linotype"/>
          <w:b/>
        </w:rPr>
        <w:t xml:space="preserve"> </w:t>
      </w:r>
      <w:r w:rsidR="008719D2" w:rsidRPr="0062532D">
        <w:rPr>
          <w:rFonts w:ascii="Palatino Linotype" w:hAnsi="Palatino Linotype"/>
          <w:b/>
        </w:rPr>
        <w:t>02633/INFOEM/IP/RR/2019,</w:t>
      </w:r>
      <w:r w:rsidR="009C2E0B" w:rsidRPr="0062532D">
        <w:rPr>
          <w:rFonts w:ascii="Palatino Linotype" w:hAnsi="Palatino Linotype"/>
          <w:b/>
        </w:rPr>
        <w:t xml:space="preserve"> </w:t>
      </w:r>
      <w:r w:rsidR="008719D2" w:rsidRPr="0062532D">
        <w:rPr>
          <w:rFonts w:ascii="Palatino Linotype" w:hAnsi="Palatino Linotype"/>
          <w:b/>
        </w:rPr>
        <w:t>02634/INFOEM/IP/RR/2019,</w:t>
      </w:r>
      <w:r w:rsidR="009C2E0B" w:rsidRPr="0062532D">
        <w:rPr>
          <w:rFonts w:ascii="Palatino Linotype" w:hAnsi="Palatino Linotype"/>
          <w:b/>
        </w:rPr>
        <w:t xml:space="preserve"> </w:t>
      </w:r>
      <w:r w:rsidR="008719D2" w:rsidRPr="0062532D">
        <w:rPr>
          <w:rFonts w:ascii="Palatino Linotype" w:hAnsi="Palatino Linotype"/>
          <w:b/>
        </w:rPr>
        <w:t>02635/INFOEM/IP/RR/2019,</w:t>
      </w:r>
      <w:r w:rsidR="009C2E0B" w:rsidRPr="0062532D">
        <w:rPr>
          <w:rFonts w:ascii="Palatino Linotype" w:hAnsi="Palatino Linotype"/>
          <w:b/>
        </w:rPr>
        <w:t xml:space="preserve"> </w:t>
      </w:r>
      <w:r w:rsidR="008719D2" w:rsidRPr="0062532D">
        <w:rPr>
          <w:rFonts w:ascii="Palatino Linotype" w:hAnsi="Palatino Linotype"/>
          <w:b/>
        </w:rPr>
        <w:t>02637/INFOEM/IP/RR/2019,</w:t>
      </w:r>
      <w:r w:rsidR="009C2E0B" w:rsidRPr="0062532D">
        <w:rPr>
          <w:rFonts w:ascii="Palatino Linotype" w:hAnsi="Palatino Linotype"/>
          <w:b/>
        </w:rPr>
        <w:t xml:space="preserve"> </w:t>
      </w:r>
      <w:r w:rsidR="008719D2" w:rsidRPr="0062532D">
        <w:rPr>
          <w:rFonts w:ascii="Palatino Linotype" w:hAnsi="Palatino Linotype"/>
          <w:b/>
        </w:rPr>
        <w:t>02638/INFOEM/IP/RR/2019,</w:t>
      </w:r>
      <w:r w:rsidR="009C2E0B" w:rsidRPr="0062532D">
        <w:rPr>
          <w:rFonts w:ascii="Palatino Linotype" w:hAnsi="Palatino Linotype"/>
          <w:b/>
        </w:rPr>
        <w:t xml:space="preserve"> </w:t>
      </w:r>
      <w:r w:rsidR="008719D2" w:rsidRPr="0062532D">
        <w:rPr>
          <w:rFonts w:ascii="Palatino Linotype" w:hAnsi="Palatino Linotype"/>
          <w:b/>
        </w:rPr>
        <w:lastRenderedPageBreak/>
        <w:t>02639/INFOEM/IP/RR/2019,</w:t>
      </w:r>
      <w:r w:rsidR="009C2E0B" w:rsidRPr="0062532D">
        <w:rPr>
          <w:rFonts w:ascii="Palatino Linotype" w:hAnsi="Palatino Linotype"/>
          <w:b/>
        </w:rPr>
        <w:t xml:space="preserve"> </w:t>
      </w:r>
      <w:r w:rsidR="008719D2" w:rsidRPr="0062532D">
        <w:rPr>
          <w:rFonts w:ascii="Palatino Linotype" w:hAnsi="Palatino Linotype"/>
          <w:b/>
        </w:rPr>
        <w:t>02641/INFOEM/IP/RR/2019,</w:t>
      </w:r>
      <w:r w:rsidR="009C2E0B" w:rsidRPr="0062532D">
        <w:rPr>
          <w:rFonts w:ascii="Palatino Linotype" w:hAnsi="Palatino Linotype"/>
          <w:b/>
        </w:rPr>
        <w:t xml:space="preserve"> </w:t>
      </w:r>
      <w:r w:rsidR="008719D2" w:rsidRPr="0062532D">
        <w:rPr>
          <w:rFonts w:ascii="Palatino Linotype" w:hAnsi="Palatino Linotype"/>
          <w:b/>
        </w:rPr>
        <w:t>02642/INFOEM/IP/RR/2019,</w:t>
      </w:r>
      <w:r w:rsidR="009C2E0B" w:rsidRPr="0062532D">
        <w:rPr>
          <w:rFonts w:ascii="Palatino Linotype" w:hAnsi="Palatino Linotype"/>
          <w:b/>
        </w:rPr>
        <w:t xml:space="preserve"> </w:t>
      </w:r>
      <w:r w:rsidR="008719D2" w:rsidRPr="0062532D">
        <w:rPr>
          <w:rFonts w:ascii="Palatino Linotype" w:hAnsi="Palatino Linotype"/>
          <w:b/>
        </w:rPr>
        <w:t>02643/INFOEM/IP/RR/2019,</w:t>
      </w:r>
      <w:r w:rsidR="009C2E0B" w:rsidRPr="0062532D">
        <w:rPr>
          <w:rFonts w:ascii="Palatino Linotype" w:hAnsi="Palatino Linotype"/>
          <w:b/>
        </w:rPr>
        <w:t xml:space="preserve"> </w:t>
      </w:r>
      <w:r w:rsidR="008719D2" w:rsidRPr="0062532D">
        <w:rPr>
          <w:rFonts w:ascii="Palatino Linotype" w:hAnsi="Palatino Linotype"/>
          <w:b/>
        </w:rPr>
        <w:t>02644/INFOEM/IP/RR/2019,</w:t>
      </w:r>
      <w:r w:rsidR="009C2E0B" w:rsidRPr="0062532D">
        <w:rPr>
          <w:rFonts w:ascii="Palatino Linotype" w:hAnsi="Palatino Linotype"/>
          <w:b/>
        </w:rPr>
        <w:t xml:space="preserve"> </w:t>
      </w:r>
      <w:r w:rsidR="008719D2" w:rsidRPr="0062532D">
        <w:rPr>
          <w:rFonts w:ascii="Palatino Linotype" w:hAnsi="Palatino Linotype"/>
          <w:b/>
        </w:rPr>
        <w:t>02647/INFOEM/IP/RR/2019,</w:t>
      </w:r>
      <w:r w:rsidR="009C2E0B" w:rsidRPr="0062532D">
        <w:rPr>
          <w:rFonts w:ascii="Palatino Linotype" w:hAnsi="Palatino Linotype"/>
          <w:b/>
        </w:rPr>
        <w:t xml:space="preserve"> </w:t>
      </w:r>
      <w:r w:rsidR="008719D2" w:rsidRPr="0062532D">
        <w:rPr>
          <w:rFonts w:ascii="Palatino Linotype" w:hAnsi="Palatino Linotype"/>
          <w:b/>
        </w:rPr>
        <w:t>02648/INFOEM/IP/RR/2019,</w:t>
      </w:r>
      <w:r w:rsidR="009C2E0B" w:rsidRPr="0062532D">
        <w:rPr>
          <w:rFonts w:ascii="Palatino Linotype" w:hAnsi="Palatino Linotype"/>
          <w:b/>
        </w:rPr>
        <w:t xml:space="preserve"> </w:t>
      </w:r>
      <w:r w:rsidR="008719D2" w:rsidRPr="0062532D">
        <w:rPr>
          <w:rFonts w:ascii="Palatino Linotype" w:hAnsi="Palatino Linotype"/>
          <w:b/>
        </w:rPr>
        <w:t>02649/INFOEM/IP/RR/2019,</w:t>
      </w:r>
      <w:r w:rsidR="009C2E0B" w:rsidRPr="0062532D">
        <w:rPr>
          <w:rFonts w:ascii="Palatino Linotype" w:hAnsi="Palatino Linotype"/>
          <w:b/>
        </w:rPr>
        <w:t xml:space="preserve"> </w:t>
      </w:r>
      <w:r w:rsidR="008719D2" w:rsidRPr="0062532D">
        <w:rPr>
          <w:rFonts w:ascii="Palatino Linotype" w:hAnsi="Palatino Linotype"/>
          <w:b/>
        </w:rPr>
        <w:t>02650/INFOEM/IP/RR/2019,</w:t>
      </w:r>
      <w:r w:rsidR="009C2E0B" w:rsidRPr="0062532D">
        <w:rPr>
          <w:rFonts w:ascii="Palatino Linotype" w:hAnsi="Palatino Linotype"/>
          <w:b/>
        </w:rPr>
        <w:t xml:space="preserve"> </w:t>
      </w:r>
      <w:r w:rsidR="008719D2" w:rsidRPr="0062532D">
        <w:rPr>
          <w:rFonts w:ascii="Palatino Linotype" w:hAnsi="Palatino Linotype"/>
          <w:b/>
        </w:rPr>
        <w:t>02652/INFOEM/IP/RR/2019,</w:t>
      </w:r>
      <w:r w:rsidR="009C2E0B" w:rsidRPr="0062532D">
        <w:rPr>
          <w:rFonts w:ascii="Palatino Linotype" w:hAnsi="Palatino Linotype"/>
          <w:b/>
        </w:rPr>
        <w:t xml:space="preserve"> </w:t>
      </w:r>
      <w:r w:rsidR="008719D2" w:rsidRPr="0062532D">
        <w:rPr>
          <w:rFonts w:ascii="Palatino Linotype" w:hAnsi="Palatino Linotype"/>
          <w:b/>
        </w:rPr>
        <w:t>02653/INFOEM/IP/RR/2019,</w:t>
      </w:r>
      <w:r w:rsidR="009C2E0B" w:rsidRPr="0062532D">
        <w:rPr>
          <w:rFonts w:ascii="Palatino Linotype" w:hAnsi="Palatino Linotype"/>
          <w:b/>
        </w:rPr>
        <w:t xml:space="preserve"> </w:t>
      </w:r>
      <w:r w:rsidR="008719D2" w:rsidRPr="0062532D">
        <w:rPr>
          <w:rFonts w:ascii="Palatino Linotype" w:hAnsi="Palatino Linotype"/>
          <w:b/>
        </w:rPr>
        <w:t>02654/INFOEM/IP/RR/2019,</w:t>
      </w:r>
      <w:r w:rsidR="009C2E0B" w:rsidRPr="0062532D">
        <w:rPr>
          <w:rFonts w:ascii="Palatino Linotype" w:hAnsi="Palatino Linotype"/>
          <w:b/>
        </w:rPr>
        <w:t xml:space="preserve"> </w:t>
      </w:r>
      <w:r w:rsidR="008719D2" w:rsidRPr="0062532D">
        <w:rPr>
          <w:rFonts w:ascii="Palatino Linotype" w:hAnsi="Palatino Linotype"/>
          <w:b/>
        </w:rPr>
        <w:t>02655/INFOEM/IP/RR/2019,</w:t>
      </w:r>
      <w:r w:rsidR="009C2E0B" w:rsidRPr="0062532D">
        <w:rPr>
          <w:rFonts w:ascii="Palatino Linotype" w:hAnsi="Palatino Linotype"/>
          <w:b/>
        </w:rPr>
        <w:t xml:space="preserve"> </w:t>
      </w:r>
      <w:r w:rsidR="008719D2" w:rsidRPr="0062532D">
        <w:rPr>
          <w:rFonts w:ascii="Palatino Linotype" w:hAnsi="Palatino Linotype"/>
          <w:b/>
        </w:rPr>
        <w:t>02657/INFOEM/IP/RR/2019,</w:t>
      </w:r>
      <w:r w:rsidR="009C2E0B" w:rsidRPr="0062532D">
        <w:rPr>
          <w:rFonts w:ascii="Palatino Linotype" w:hAnsi="Palatino Linotype"/>
          <w:b/>
        </w:rPr>
        <w:t xml:space="preserve"> </w:t>
      </w:r>
      <w:r w:rsidR="008719D2" w:rsidRPr="0062532D">
        <w:rPr>
          <w:rFonts w:ascii="Palatino Linotype" w:hAnsi="Palatino Linotype"/>
          <w:b/>
        </w:rPr>
        <w:t>02658/INFOEM/IP/RR/2019,</w:t>
      </w:r>
      <w:r w:rsidR="009C2E0B" w:rsidRPr="0062532D">
        <w:rPr>
          <w:rFonts w:ascii="Palatino Linotype" w:hAnsi="Palatino Linotype"/>
          <w:b/>
        </w:rPr>
        <w:t xml:space="preserve"> </w:t>
      </w:r>
      <w:r w:rsidR="008719D2" w:rsidRPr="0062532D">
        <w:rPr>
          <w:rFonts w:ascii="Palatino Linotype" w:hAnsi="Palatino Linotype"/>
          <w:b/>
        </w:rPr>
        <w:t>02659/INFOEM/IP/RR/2019,</w:t>
      </w:r>
      <w:r w:rsidR="009C2E0B" w:rsidRPr="0062532D">
        <w:rPr>
          <w:rFonts w:ascii="Palatino Linotype" w:hAnsi="Palatino Linotype"/>
          <w:b/>
        </w:rPr>
        <w:t xml:space="preserve"> </w:t>
      </w:r>
      <w:r w:rsidR="008719D2" w:rsidRPr="0062532D">
        <w:rPr>
          <w:rFonts w:ascii="Palatino Linotype" w:hAnsi="Palatino Linotype"/>
          <w:b/>
        </w:rPr>
        <w:t>02660/INFOEM/IP/RR/2019,</w:t>
      </w:r>
      <w:r w:rsidR="009C2E0B" w:rsidRPr="0062532D">
        <w:rPr>
          <w:rFonts w:ascii="Palatino Linotype" w:hAnsi="Palatino Linotype"/>
          <w:b/>
        </w:rPr>
        <w:t xml:space="preserve"> </w:t>
      </w:r>
      <w:r w:rsidR="008719D2" w:rsidRPr="0062532D">
        <w:rPr>
          <w:rFonts w:ascii="Palatino Linotype" w:hAnsi="Palatino Linotype"/>
          <w:b/>
        </w:rPr>
        <w:t>02662/INFOEM/IP/RR/2019,</w:t>
      </w:r>
      <w:r w:rsidR="009C2E0B" w:rsidRPr="0062532D">
        <w:rPr>
          <w:rFonts w:ascii="Palatino Linotype" w:hAnsi="Palatino Linotype"/>
          <w:b/>
        </w:rPr>
        <w:t xml:space="preserve"> </w:t>
      </w:r>
      <w:r w:rsidR="008719D2" w:rsidRPr="0062532D">
        <w:rPr>
          <w:rFonts w:ascii="Palatino Linotype" w:hAnsi="Palatino Linotype"/>
          <w:b/>
        </w:rPr>
        <w:t>02663/INFOEM/IP/RR/2019,</w:t>
      </w:r>
      <w:r w:rsidR="009C2E0B" w:rsidRPr="0062532D">
        <w:rPr>
          <w:rFonts w:ascii="Palatino Linotype" w:hAnsi="Palatino Linotype"/>
          <w:b/>
        </w:rPr>
        <w:t xml:space="preserve"> </w:t>
      </w:r>
      <w:r w:rsidR="008719D2" w:rsidRPr="0062532D">
        <w:rPr>
          <w:rFonts w:ascii="Palatino Linotype" w:hAnsi="Palatino Linotype"/>
          <w:b/>
        </w:rPr>
        <w:t>02664/INFOEM/IP/RR/2019,</w:t>
      </w:r>
      <w:r w:rsidR="009C2E0B" w:rsidRPr="0062532D">
        <w:rPr>
          <w:rFonts w:ascii="Palatino Linotype" w:hAnsi="Palatino Linotype"/>
          <w:b/>
        </w:rPr>
        <w:t xml:space="preserve"> </w:t>
      </w:r>
      <w:r w:rsidR="008719D2" w:rsidRPr="0062532D">
        <w:rPr>
          <w:rFonts w:ascii="Palatino Linotype" w:hAnsi="Palatino Linotype"/>
          <w:b/>
        </w:rPr>
        <w:t>02665/INFOEM/IP/RR/2019,</w:t>
      </w:r>
      <w:r w:rsidR="009C2E0B" w:rsidRPr="0062532D">
        <w:rPr>
          <w:rFonts w:ascii="Palatino Linotype" w:hAnsi="Palatino Linotype"/>
          <w:b/>
        </w:rPr>
        <w:t xml:space="preserve"> </w:t>
      </w:r>
      <w:r w:rsidR="008719D2" w:rsidRPr="0062532D">
        <w:rPr>
          <w:rFonts w:ascii="Palatino Linotype" w:hAnsi="Palatino Linotype"/>
          <w:b/>
        </w:rPr>
        <w:t>02666/INFOEM/IP/RR/2019,</w:t>
      </w:r>
      <w:r w:rsidR="009C2E0B" w:rsidRPr="0062532D">
        <w:rPr>
          <w:rFonts w:ascii="Palatino Linotype" w:hAnsi="Palatino Linotype"/>
          <w:b/>
        </w:rPr>
        <w:t xml:space="preserve"> </w:t>
      </w:r>
      <w:r w:rsidR="008719D2" w:rsidRPr="0062532D">
        <w:rPr>
          <w:rFonts w:ascii="Palatino Linotype" w:hAnsi="Palatino Linotype"/>
          <w:b/>
        </w:rPr>
        <w:t>02667/INFOEM/IP/RR/2019,</w:t>
      </w:r>
      <w:r w:rsidR="009C2E0B" w:rsidRPr="0062532D">
        <w:rPr>
          <w:rFonts w:ascii="Palatino Linotype" w:hAnsi="Palatino Linotype"/>
          <w:b/>
        </w:rPr>
        <w:t xml:space="preserve"> </w:t>
      </w:r>
      <w:r w:rsidR="008719D2" w:rsidRPr="0062532D">
        <w:rPr>
          <w:rFonts w:ascii="Palatino Linotype" w:hAnsi="Palatino Linotype"/>
          <w:b/>
        </w:rPr>
        <w:t>02668/INFOEM/IP/RR/2019,</w:t>
      </w:r>
      <w:r w:rsidR="009C2E0B" w:rsidRPr="0062532D">
        <w:rPr>
          <w:rFonts w:ascii="Palatino Linotype" w:hAnsi="Palatino Linotype"/>
          <w:b/>
        </w:rPr>
        <w:t xml:space="preserve"> </w:t>
      </w:r>
      <w:r w:rsidR="008719D2" w:rsidRPr="0062532D">
        <w:rPr>
          <w:rFonts w:ascii="Palatino Linotype" w:hAnsi="Palatino Linotype"/>
          <w:b/>
        </w:rPr>
        <w:t>02669/INFOEM/IP/RR/2019,</w:t>
      </w:r>
      <w:r w:rsidR="009C2E0B" w:rsidRPr="0062532D">
        <w:rPr>
          <w:rFonts w:ascii="Palatino Linotype" w:hAnsi="Palatino Linotype"/>
          <w:b/>
        </w:rPr>
        <w:t xml:space="preserve"> </w:t>
      </w:r>
      <w:r w:rsidR="008719D2" w:rsidRPr="0062532D">
        <w:rPr>
          <w:rFonts w:ascii="Palatino Linotype" w:hAnsi="Palatino Linotype"/>
          <w:b/>
        </w:rPr>
        <w:t>02670/INFOEM/IP/RR/2019,</w:t>
      </w:r>
      <w:r w:rsidR="009C2E0B" w:rsidRPr="0062532D">
        <w:rPr>
          <w:rFonts w:ascii="Palatino Linotype" w:hAnsi="Palatino Linotype"/>
          <w:b/>
        </w:rPr>
        <w:t xml:space="preserve"> </w:t>
      </w:r>
      <w:r w:rsidR="008719D2" w:rsidRPr="0062532D">
        <w:rPr>
          <w:rFonts w:ascii="Palatino Linotype" w:hAnsi="Palatino Linotype"/>
          <w:b/>
        </w:rPr>
        <w:t>02671/INFOEM/IP/RR/2019,</w:t>
      </w:r>
      <w:r w:rsidR="009C2E0B" w:rsidRPr="0062532D">
        <w:rPr>
          <w:rFonts w:ascii="Palatino Linotype" w:hAnsi="Palatino Linotype"/>
          <w:b/>
        </w:rPr>
        <w:t xml:space="preserve"> </w:t>
      </w:r>
      <w:r w:rsidR="008719D2" w:rsidRPr="0062532D">
        <w:rPr>
          <w:rFonts w:ascii="Palatino Linotype" w:hAnsi="Palatino Linotype"/>
          <w:b/>
        </w:rPr>
        <w:t>02672/INFOEM/IP/RR/2019,</w:t>
      </w:r>
      <w:r w:rsidR="009C2E0B" w:rsidRPr="0062532D">
        <w:rPr>
          <w:rFonts w:ascii="Palatino Linotype" w:hAnsi="Palatino Linotype"/>
          <w:b/>
        </w:rPr>
        <w:t xml:space="preserve"> </w:t>
      </w:r>
      <w:r w:rsidR="008719D2" w:rsidRPr="0062532D">
        <w:rPr>
          <w:rFonts w:ascii="Palatino Linotype" w:hAnsi="Palatino Linotype"/>
          <w:b/>
        </w:rPr>
        <w:t>02673/INFOEM/IP/RR/2019,</w:t>
      </w:r>
      <w:r w:rsidR="009C2E0B" w:rsidRPr="0062532D">
        <w:rPr>
          <w:rFonts w:ascii="Palatino Linotype" w:hAnsi="Palatino Linotype"/>
          <w:b/>
        </w:rPr>
        <w:t xml:space="preserve"> </w:t>
      </w:r>
      <w:r w:rsidR="008719D2" w:rsidRPr="0062532D">
        <w:rPr>
          <w:rFonts w:ascii="Palatino Linotype" w:hAnsi="Palatino Linotype"/>
          <w:b/>
        </w:rPr>
        <w:t>02674/INFOEM/IP/RR/2019,</w:t>
      </w:r>
      <w:r w:rsidR="009C2E0B" w:rsidRPr="0062532D">
        <w:rPr>
          <w:rFonts w:ascii="Palatino Linotype" w:hAnsi="Palatino Linotype"/>
          <w:b/>
        </w:rPr>
        <w:t xml:space="preserve"> </w:t>
      </w:r>
      <w:r w:rsidR="008719D2" w:rsidRPr="0062532D">
        <w:rPr>
          <w:rFonts w:ascii="Palatino Linotype" w:hAnsi="Palatino Linotype"/>
          <w:b/>
        </w:rPr>
        <w:t>02675/INFOEM/IP/RR/2019,</w:t>
      </w:r>
      <w:r w:rsidR="009C2E0B" w:rsidRPr="0062532D">
        <w:rPr>
          <w:rFonts w:ascii="Palatino Linotype" w:hAnsi="Palatino Linotype"/>
          <w:b/>
        </w:rPr>
        <w:t xml:space="preserve"> </w:t>
      </w:r>
      <w:r w:rsidR="008719D2" w:rsidRPr="0062532D">
        <w:rPr>
          <w:rFonts w:ascii="Palatino Linotype" w:hAnsi="Palatino Linotype"/>
          <w:b/>
        </w:rPr>
        <w:t>02676/INFOEM/IP/RR/2019,</w:t>
      </w:r>
      <w:r w:rsidR="009C2E0B" w:rsidRPr="0062532D">
        <w:rPr>
          <w:rFonts w:ascii="Palatino Linotype" w:hAnsi="Palatino Linotype"/>
          <w:b/>
        </w:rPr>
        <w:t xml:space="preserve"> </w:t>
      </w:r>
      <w:r w:rsidR="008719D2" w:rsidRPr="0062532D">
        <w:rPr>
          <w:rFonts w:ascii="Palatino Linotype" w:hAnsi="Palatino Linotype"/>
          <w:b/>
        </w:rPr>
        <w:t>02677/INFOEM/IP/RR/2019,</w:t>
      </w:r>
      <w:r w:rsidR="009C2E0B" w:rsidRPr="0062532D">
        <w:rPr>
          <w:rFonts w:ascii="Palatino Linotype" w:hAnsi="Palatino Linotype"/>
          <w:b/>
        </w:rPr>
        <w:t xml:space="preserve"> </w:t>
      </w:r>
      <w:r w:rsidR="008719D2" w:rsidRPr="0062532D">
        <w:rPr>
          <w:rFonts w:ascii="Palatino Linotype" w:hAnsi="Palatino Linotype"/>
          <w:b/>
        </w:rPr>
        <w:t>02678/INFOEM/IP/RR/2019,</w:t>
      </w:r>
      <w:r w:rsidR="009C2E0B" w:rsidRPr="0062532D">
        <w:rPr>
          <w:rFonts w:ascii="Palatino Linotype" w:hAnsi="Palatino Linotype"/>
          <w:b/>
        </w:rPr>
        <w:t xml:space="preserve"> </w:t>
      </w:r>
      <w:r w:rsidR="008719D2" w:rsidRPr="0062532D">
        <w:rPr>
          <w:rFonts w:ascii="Palatino Linotype" w:hAnsi="Palatino Linotype"/>
          <w:b/>
        </w:rPr>
        <w:t>02679/INFOEM/IP/RR/2019,</w:t>
      </w:r>
      <w:r w:rsidR="009C2E0B" w:rsidRPr="0062532D">
        <w:rPr>
          <w:rFonts w:ascii="Palatino Linotype" w:hAnsi="Palatino Linotype"/>
          <w:b/>
        </w:rPr>
        <w:t xml:space="preserve"> </w:t>
      </w:r>
      <w:r w:rsidR="008719D2" w:rsidRPr="0062532D">
        <w:rPr>
          <w:rFonts w:ascii="Palatino Linotype" w:hAnsi="Palatino Linotype"/>
          <w:b/>
        </w:rPr>
        <w:t>02680/INFOEM/IP/RR/2019,</w:t>
      </w:r>
      <w:r w:rsidR="009C2E0B" w:rsidRPr="0062532D">
        <w:rPr>
          <w:rFonts w:ascii="Palatino Linotype" w:hAnsi="Palatino Linotype"/>
          <w:b/>
        </w:rPr>
        <w:t xml:space="preserve"> </w:t>
      </w:r>
      <w:r w:rsidR="008719D2" w:rsidRPr="0062532D">
        <w:rPr>
          <w:rFonts w:ascii="Palatino Linotype" w:hAnsi="Palatino Linotype"/>
          <w:b/>
        </w:rPr>
        <w:t>02682/INFOEM/IP/RR/2019,</w:t>
      </w:r>
      <w:r w:rsidR="009C2E0B" w:rsidRPr="0062532D">
        <w:rPr>
          <w:rFonts w:ascii="Palatino Linotype" w:hAnsi="Palatino Linotype"/>
          <w:b/>
        </w:rPr>
        <w:t xml:space="preserve"> </w:t>
      </w:r>
      <w:r w:rsidR="008719D2" w:rsidRPr="0062532D">
        <w:rPr>
          <w:rFonts w:ascii="Palatino Linotype" w:hAnsi="Palatino Linotype"/>
          <w:b/>
        </w:rPr>
        <w:t>02683/INFOEM/IP/RR/2019,</w:t>
      </w:r>
      <w:r w:rsidR="009C2E0B" w:rsidRPr="0062532D">
        <w:rPr>
          <w:rFonts w:ascii="Palatino Linotype" w:hAnsi="Palatino Linotype"/>
          <w:b/>
        </w:rPr>
        <w:t xml:space="preserve"> </w:t>
      </w:r>
      <w:r w:rsidR="008719D2" w:rsidRPr="0062532D">
        <w:rPr>
          <w:rFonts w:ascii="Palatino Linotype" w:hAnsi="Palatino Linotype"/>
          <w:b/>
        </w:rPr>
        <w:t>02684/INFOEM/IP/RR/2019,</w:t>
      </w:r>
      <w:r w:rsidR="009C2E0B" w:rsidRPr="0062532D">
        <w:rPr>
          <w:rFonts w:ascii="Palatino Linotype" w:hAnsi="Palatino Linotype"/>
          <w:b/>
        </w:rPr>
        <w:t xml:space="preserve"> </w:t>
      </w:r>
      <w:r w:rsidR="008719D2" w:rsidRPr="0062532D">
        <w:rPr>
          <w:rFonts w:ascii="Palatino Linotype" w:hAnsi="Palatino Linotype"/>
          <w:b/>
        </w:rPr>
        <w:t>02685/INFOEM/IP/RR/2019,</w:t>
      </w:r>
      <w:r w:rsidR="009C2E0B" w:rsidRPr="0062532D">
        <w:rPr>
          <w:rFonts w:ascii="Palatino Linotype" w:hAnsi="Palatino Linotype"/>
          <w:b/>
        </w:rPr>
        <w:t xml:space="preserve"> </w:t>
      </w:r>
      <w:r w:rsidR="008719D2" w:rsidRPr="0062532D">
        <w:rPr>
          <w:rFonts w:ascii="Palatino Linotype" w:hAnsi="Palatino Linotype"/>
          <w:b/>
        </w:rPr>
        <w:t>02687/INFOEM/IP/RR/2019,</w:t>
      </w:r>
      <w:r w:rsidR="009C2E0B" w:rsidRPr="0062532D">
        <w:rPr>
          <w:rFonts w:ascii="Palatino Linotype" w:hAnsi="Palatino Linotype"/>
          <w:b/>
        </w:rPr>
        <w:t xml:space="preserve"> </w:t>
      </w:r>
      <w:r w:rsidR="008719D2" w:rsidRPr="0062532D">
        <w:rPr>
          <w:rFonts w:ascii="Palatino Linotype" w:hAnsi="Palatino Linotype"/>
          <w:b/>
        </w:rPr>
        <w:t>02688/INFOEM/IP/RR/2019,</w:t>
      </w:r>
      <w:r w:rsidR="009C2E0B" w:rsidRPr="0062532D">
        <w:rPr>
          <w:rFonts w:ascii="Palatino Linotype" w:hAnsi="Palatino Linotype"/>
          <w:b/>
        </w:rPr>
        <w:t xml:space="preserve"> </w:t>
      </w:r>
      <w:r w:rsidR="008719D2" w:rsidRPr="0062532D">
        <w:rPr>
          <w:rFonts w:ascii="Palatino Linotype" w:hAnsi="Palatino Linotype"/>
          <w:b/>
        </w:rPr>
        <w:t>02689/INFOEM/IP/RR/2019,</w:t>
      </w:r>
      <w:r w:rsidR="009C2E0B" w:rsidRPr="0062532D">
        <w:rPr>
          <w:rFonts w:ascii="Palatino Linotype" w:hAnsi="Palatino Linotype"/>
          <w:b/>
        </w:rPr>
        <w:t xml:space="preserve"> </w:t>
      </w:r>
      <w:r w:rsidR="008719D2" w:rsidRPr="0062532D">
        <w:rPr>
          <w:rFonts w:ascii="Palatino Linotype" w:hAnsi="Palatino Linotype"/>
          <w:b/>
        </w:rPr>
        <w:t>02690/INFOEM/IP/RR/2019,</w:t>
      </w:r>
      <w:r w:rsidR="009C2E0B" w:rsidRPr="0062532D">
        <w:rPr>
          <w:rFonts w:ascii="Palatino Linotype" w:hAnsi="Palatino Linotype"/>
          <w:b/>
        </w:rPr>
        <w:t xml:space="preserve"> </w:t>
      </w:r>
      <w:r w:rsidR="008719D2" w:rsidRPr="0062532D">
        <w:rPr>
          <w:rFonts w:ascii="Palatino Linotype" w:hAnsi="Palatino Linotype"/>
          <w:b/>
        </w:rPr>
        <w:t>02691/INFOEM/IP/RR/2019,</w:t>
      </w:r>
      <w:r w:rsidR="009C2E0B" w:rsidRPr="0062532D">
        <w:rPr>
          <w:rFonts w:ascii="Palatino Linotype" w:hAnsi="Palatino Linotype"/>
          <w:b/>
        </w:rPr>
        <w:t xml:space="preserve"> </w:t>
      </w:r>
      <w:r w:rsidR="008719D2" w:rsidRPr="0062532D">
        <w:rPr>
          <w:rFonts w:ascii="Palatino Linotype" w:hAnsi="Palatino Linotype"/>
          <w:b/>
        </w:rPr>
        <w:t>02692/INFOEM/IP/RR/2019,</w:t>
      </w:r>
      <w:r w:rsidR="009C2E0B" w:rsidRPr="0062532D">
        <w:rPr>
          <w:rFonts w:ascii="Palatino Linotype" w:hAnsi="Palatino Linotype"/>
          <w:b/>
        </w:rPr>
        <w:t xml:space="preserve"> </w:t>
      </w:r>
      <w:r w:rsidR="008719D2" w:rsidRPr="0062532D">
        <w:rPr>
          <w:rFonts w:ascii="Palatino Linotype" w:hAnsi="Palatino Linotype"/>
          <w:b/>
        </w:rPr>
        <w:t>02693/INFOEM/IP/RR/2019,</w:t>
      </w:r>
      <w:r w:rsidR="009C2E0B" w:rsidRPr="0062532D">
        <w:rPr>
          <w:rFonts w:ascii="Palatino Linotype" w:hAnsi="Palatino Linotype"/>
          <w:b/>
        </w:rPr>
        <w:t xml:space="preserve"> </w:t>
      </w:r>
      <w:r w:rsidR="008719D2" w:rsidRPr="0062532D">
        <w:rPr>
          <w:rFonts w:ascii="Palatino Linotype" w:hAnsi="Palatino Linotype"/>
          <w:b/>
        </w:rPr>
        <w:t>02694/INFOEM/IP/RR/2019,</w:t>
      </w:r>
      <w:r w:rsidR="009C2E0B" w:rsidRPr="0062532D">
        <w:rPr>
          <w:rFonts w:ascii="Palatino Linotype" w:hAnsi="Palatino Linotype"/>
          <w:b/>
        </w:rPr>
        <w:t xml:space="preserve"> </w:t>
      </w:r>
      <w:r w:rsidR="008719D2" w:rsidRPr="0062532D">
        <w:rPr>
          <w:rFonts w:ascii="Palatino Linotype" w:hAnsi="Palatino Linotype"/>
          <w:b/>
        </w:rPr>
        <w:t>02695/INFOEM/IP/RR/2019,</w:t>
      </w:r>
      <w:r w:rsidR="009C2E0B" w:rsidRPr="0062532D">
        <w:rPr>
          <w:rFonts w:ascii="Palatino Linotype" w:hAnsi="Palatino Linotype"/>
          <w:b/>
        </w:rPr>
        <w:t xml:space="preserve"> </w:t>
      </w:r>
      <w:r w:rsidR="008719D2" w:rsidRPr="0062532D">
        <w:rPr>
          <w:rFonts w:ascii="Palatino Linotype" w:hAnsi="Palatino Linotype"/>
          <w:b/>
        </w:rPr>
        <w:t>02697/INFOEM/IP/RR/2019,</w:t>
      </w:r>
      <w:r w:rsidR="009C2E0B" w:rsidRPr="0062532D">
        <w:rPr>
          <w:rFonts w:ascii="Palatino Linotype" w:hAnsi="Palatino Linotype"/>
          <w:b/>
        </w:rPr>
        <w:t xml:space="preserve"> </w:t>
      </w:r>
      <w:r w:rsidR="008719D2" w:rsidRPr="0062532D">
        <w:rPr>
          <w:rFonts w:ascii="Palatino Linotype" w:hAnsi="Palatino Linotype"/>
          <w:b/>
        </w:rPr>
        <w:t>02698/INFOEM/IP/RR/2019,</w:t>
      </w:r>
      <w:r w:rsidR="009C2E0B" w:rsidRPr="0062532D">
        <w:rPr>
          <w:rFonts w:ascii="Palatino Linotype" w:hAnsi="Palatino Linotype"/>
          <w:b/>
        </w:rPr>
        <w:t xml:space="preserve"> </w:t>
      </w:r>
      <w:r w:rsidR="008719D2" w:rsidRPr="0062532D">
        <w:rPr>
          <w:rFonts w:ascii="Palatino Linotype" w:hAnsi="Palatino Linotype"/>
          <w:b/>
        </w:rPr>
        <w:t>02699/INFOEM/IP/RR/2019,</w:t>
      </w:r>
      <w:r w:rsidR="009C2E0B" w:rsidRPr="0062532D">
        <w:rPr>
          <w:rFonts w:ascii="Palatino Linotype" w:hAnsi="Palatino Linotype"/>
          <w:b/>
        </w:rPr>
        <w:t xml:space="preserve"> </w:t>
      </w:r>
      <w:r w:rsidR="008719D2" w:rsidRPr="0062532D">
        <w:rPr>
          <w:rFonts w:ascii="Palatino Linotype" w:hAnsi="Palatino Linotype"/>
          <w:b/>
        </w:rPr>
        <w:t>02700/INFOEM/IP/RR/2019,</w:t>
      </w:r>
      <w:r w:rsidR="009C2E0B" w:rsidRPr="0062532D">
        <w:rPr>
          <w:rFonts w:ascii="Palatino Linotype" w:hAnsi="Palatino Linotype"/>
          <w:b/>
        </w:rPr>
        <w:t xml:space="preserve"> </w:t>
      </w:r>
      <w:r w:rsidR="008719D2" w:rsidRPr="0062532D">
        <w:rPr>
          <w:rFonts w:ascii="Palatino Linotype" w:hAnsi="Palatino Linotype"/>
          <w:b/>
        </w:rPr>
        <w:t>02702/INFOEM/IP/RR/2019,</w:t>
      </w:r>
      <w:r w:rsidR="009C2E0B" w:rsidRPr="0062532D">
        <w:rPr>
          <w:rFonts w:ascii="Palatino Linotype" w:hAnsi="Palatino Linotype"/>
          <w:b/>
        </w:rPr>
        <w:t xml:space="preserve"> </w:t>
      </w:r>
      <w:r w:rsidR="008719D2" w:rsidRPr="0062532D">
        <w:rPr>
          <w:rFonts w:ascii="Palatino Linotype" w:hAnsi="Palatino Linotype"/>
          <w:b/>
        </w:rPr>
        <w:t>02703/INFOEM/IP/RR/2019,</w:t>
      </w:r>
      <w:r w:rsidR="009C2E0B" w:rsidRPr="0062532D">
        <w:rPr>
          <w:rFonts w:ascii="Palatino Linotype" w:hAnsi="Palatino Linotype"/>
          <w:b/>
        </w:rPr>
        <w:t xml:space="preserve"> </w:t>
      </w:r>
      <w:r w:rsidR="008719D2" w:rsidRPr="0062532D">
        <w:rPr>
          <w:rFonts w:ascii="Palatino Linotype" w:hAnsi="Palatino Linotype"/>
          <w:b/>
        </w:rPr>
        <w:t>02704/INFOEM/IP/RR/2019,</w:t>
      </w:r>
      <w:r w:rsidR="009C2E0B" w:rsidRPr="0062532D">
        <w:rPr>
          <w:rFonts w:ascii="Palatino Linotype" w:hAnsi="Palatino Linotype"/>
          <w:b/>
        </w:rPr>
        <w:t xml:space="preserve"> </w:t>
      </w:r>
      <w:r w:rsidR="008719D2" w:rsidRPr="0062532D">
        <w:rPr>
          <w:rFonts w:ascii="Palatino Linotype" w:hAnsi="Palatino Linotype"/>
          <w:b/>
        </w:rPr>
        <w:t>02705/INFOEM/IP/RR/2019,</w:t>
      </w:r>
      <w:r w:rsidR="009C2E0B" w:rsidRPr="0062532D">
        <w:rPr>
          <w:rFonts w:ascii="Palatino Linotype" w:hAnsi="Palatino Linotype"/>
          <w:b/>
        </w:rPr>
        <w:t xml:space="preserve"> </w:t>
      </w:r>
      <w:r w:rsidR="008719D2" w:rsidRPr="0062532D">
        <w:rPr>
          <w:rFonts w:ascii="Palatino Linotype" w:hAnsi="Palatino Linotype"/>
          <w:b/>
        </w:rPr>
        <w:t>02706/INFOEM/IP/RR/2019,</w:t>
      </w:r>
      <w:r w:rsidR="009C2E0B" w:rsidRPr="0062532D">
        <w:rPr>
          <w:rFonts w:ascii="Palatino Linotype" w:hAnsi="Palatino Linotype"/>
          <w:b/>
        </w:rPr>
        <w:t xml:space="preserve"> </w:t>
      </w:r>
      <w:r w:rsidR="008719D2" w:rsidRPr="0062532D">
        <w:rPr>
          <w:rFonts w:ascii="Palatino Linotype" w:hAnsi="Palatino Linotype"/>
          <w:b/>
        </w:rPr>
        <w:t>02707/INFOEM/IP/RR/2019,</w:t>
      </w:r>
      <w:r w:rsidR="009C2E0B" w:rsidRPr="0062532D">
        <w:rPr>
          <w:rFonts w:ascii="Palatino Linotype" w:hAnsi="Palatino Linotype"/>
          <w:b/>
        </w:rPr>
        <w:t xml:space="preserve"> </w:t>
      </w:r>
      <w:r w:rsidR="008719D2" w:rsidRPr="0062532D">
        <w:rPr>
          <w:rFonts w:ascii="Palatino Linotype" w:hAnsi="Palatino Linotype"/>
          <w:b/>
        </w:rPr>
        <w:t>02708/INFOEM/IP/RR/2019,</w:t>
      </w:r>
      <w:r w:rsidR="009C2E0B" w:rsidRPr="0062532D">
        <w:rPr>
          <w:rFonts w:ascii="Palatino Linotype" w:hAnsi="Palatino Linotype"/>
          <w:b/>
        </w:rPr>
        <w:t xml:space="preserve"> </w:t>
      </w:r>
      <w:r w:rsidR="008719D2" w:rsidRPr="0062532D">
        <w:rPr>
          <w:rFonts w:ascii="Palatino Linotype" w:hAnsi="Palatino Linotype"/>
          <w:b/>
        </w:rPr>
        <w:t>02709/INFOEM/IP/RR/2019,</w:t>
      </w:r>
      <w:r w:rsidR="009C2E0B" w:rsidRPr="0062532D">
        <w:rPr>
          <w:rFonts w:ascii="Palatino Linotype" w:hAnsi="Palatino Linotype"/>
          <w:b/>
        </w:rPr>
        <w:t xml:space="preserve"> </w:t>
      </w:r>
      <w:r w:rsidR="008719D2" w:rsidRPr="0062532D">
        <w:rPr>
          <w:rFonts w:ascii="Palatino Linotype" w:hAnsi="Palatino Linotype"/>
          <w:b/>
        </w:rPr>
        <w:t>02710/INFOEM/IP/RR/2019,</w:t>
      </w:r>
      <w:r w:rsidR="009C2E0B" w:rsidRPr="0062532D">
        <w:rPr>
          <w:rFonts w:ascii="Palatino Linotype" w:hAnsi="Palatino Linotype"/>
          <w:b/>
        </w:rPr>
        <w:t xml:space="preserve"> </w:t>
      </w:r>
      <w:r w:rsidR="008719D2" w:rsidRPr="0062532D">
        <w:rPr>
          <w:rFonts w:ascii="Palatino Linotype" w:hAnsi="Palatino Linotype"/>
          <w:b/>
        </w:rPr>
        <w:t>02712/INFOEM/IP/RR/2019,</w:t>
      </w:r>
      <w:r w:rsidR="009C2E0B" w:rsidRPr="0062532D">
        <w:rPr>
          <w:rFonts w:ascii="Palatino Linotype" w:hAnsi="Palatino Linotype"/>
          <w:b/>
        </w:rPr>
        <w:t xml:space="preserve"> </w:t>
      </w:r>
      <w:r w:rsidR="008719D2" w:rsidRPr="0062532D">
        <w:rPr>
          <w:rFonts w:ascii="Palatino Linotype" w:hAnsi="Palatino Linotype"/>
          <w:b/>
        </w:rPr>
        <w:t>02713/INFOEM/IP/RR/2019,</w:t>
      </w:r>
      <w:r w:rsidR="009C2E0B" w:rsidRPr="0062532D">
        <w:rPr>
          <w:rFonts w:ascii="Palatino Linotype" w:hAnsi="Palatino Linotype"/>
          <w:b/>
        </w:rPr>
        <w:t xml:space="preserve"> </w:t>
      </w:r>
      <w:r w:rsidR="008719D2" w:rsidRPr="0062532D">
        <w:rPr>
          <w:rFonts w:ascii="Palatino Linotype" w:hAnsi="Palatino Linotype"/>
          <w:b/>
        </w:rPr>
        <w:t>02714/INFOEM/IP/RR/2019,</w:t>
      </w:r>
      <w:r w:rsidR="009C2E0B" w:rsidRPr="0062532D">
        <w:rPr>
          <w:rFonts w:ascii="Palatino Linotype" w:hAnsi="Palatino Linotype"/>
          <w:b/>
        </w:rPr>
        <w:t xml:space="preserve"> </w:t>
      </w:r>
      <w:r w:rsidR="008719D2" w:rsidRPr="0062532D">
        <w:rPr>
          <w:rFonts w:ascii="Palatino Linotype" w:hAnsi="Palatino Linotype"/>
          <w:b/>
        </w:rPr>
        <w:t>02715/INFOEM/IP/RR/2019,</w:t>
      </w:r>
      <w:r w:rsidR="009C2E0B" w:rsidRPr="0062532D">
        <w:rPr>
          <w:rFonts w:ascii="Palatino Linotype" w:hAnsi="Palatino Linotype"/>
          <w:b/>
        </w:rPr>
        <w:t xml:space="preserve"> </w:t>
      </w:r>
      <w:r w:rsidR="008719D2" w:rsidRPr="0062532D">
        <w:rPr>
          <w:rFonts w:ascii="Palatino Linotype" w:hAnsi="Palatino Linotype"/>
          <w:b/>
        </w:rPr>
        <w:t>02716/INFOEM/IP/RR/2019,</w:t>
      </w:r>
      <w:r w:rsidR="009C2E0B" w:rsidRPr="0062532D">
        <w:rPr>
          <w:rFonts w:ascii="Palatino Linotype" w:hAnsi="Palatino Linotype"/>
          <w:b/>
        </w:rPr>
        <w:t xml:space="preserve"> </w:t>
      </w:r>
      <w:r w:rsidR="008719D2" w:rsidRPr="0062532D">
        <w:rPr>
          <w:rFonts w:ascii="Palatino Linotype" w:hAnsi="Palatino Linotype"/>
          <w:b/>
        </w:rPr>
        <w:t>02717/INFOEM/IP/RR/2019,</w:t>
      </w:r>
      <w:r w:rsidR="009C2E0B" w:rsidRPr="0062532D">
        <w:rPr>
          <w:rFonts w:ascii="Palatino Linotype" w:hAnsi="Palatino Linotype"/>
          <w:b/>
        </w:rPr>
        <w:t xml:space="preserve"> </w:t>
      </w:r>
      <w:r w:rsidR="008719D2" w:rsidRPr="0062532D">
        <w:rPr>
          <w:rFonts w:ascii="Palatino Linotype" w:hAnsi="Palatino Linotype"/>
          <w:b/>
        </w:rPr>
        <w:t>02718/INFOEM/IP/RR/2019,</w:t>
      </w:r>
      <w:r w:rsidR="009C2E0B" w:rsidRPr="0062532D">
        <w:rPr>
          <w:rFonts w:ascii="Palatino Linotype" w:hAnsi="Palatino Linotype"/>
          <w:b/>
        </w:rPr>
        <w:t xml:space="preserve"> </w:t>
      </w:r>
      <w:r w:rsidR="008719D2" w:rsidRPr="0062532D">
        <w:rPr>
          <w:rFonts w:ascii="Palatino Linotype" w:hAnsi="Palatino Linotype"/>
          <w:b/>
        </w:rPr>
        <w:t>02719/INFOEM/IP/RR/2019,</w:t>
      </w:r>
      <w:r w:rsidR="009C2E0B" w:rsidRPr="0062532D">
        <w:rPr>
          <w:rFonts w:ascii="Palatino Linotype" w:hAnsi="Palatino Linotype"/>
          <w:b/>
        </w:rPr>
        <w:t xml:space="preserve"> </w:t>
      </w:r>
      <w:r w:rsidR="008719D2" w:rsidRPr="0062532D">
        <w:rPr>
          <w:rFonts w:ascii="Palatino Linotype" w:hAnsi="Palatino Linotype"/>
          <w:b/>
        </w:rPr>
        <w:t>02720/INFOEM/IP/RR/2019,</w:t>
      </w:r>
      <w:r w:rsidR="009C2E0B" w:rsidRPr="0062532D">
        <w:rPr>
          <w:rFonts w:ascii="Palatino Linotype" w:hAnsi="Palatino Linotype"/>
          <w:b/>
        </w:rPr>
        <w:t xml:space="preserve"> </w:t>
      </w:r>
      <w:r w:rsidR="008719D2" w:rsidRPr="0062532D">
        <w:rPr>
          <w:rFonts w:ascii="Palatino Linotype" w:hAnsi="Palatino Linotype"/>
          <w:b/>
        </w:rPr>
        <w:t>02722/INFOEM/IP/RR/2019,</w:t>
      </w:r>
      <w:r w:rsidR="009C2E0B" w:rsidRPr="0062532D">
        <w:rPr>
          <w:rFonts w:ascii="Palatino Linotype" w:hAnsi="Palatino Linotype"/>
          <w:b/>
        </w:rPr>
        <w:t xml:space="preserve"> </w:t>
      </w:r>
      <w:r w:rsidR="008719D2" w:rsidRPr="0062532D">
        <w:rPr>
          <w:rFonts w:ascii="Palatino Linotype" w:hAnsi="Palatino Linotype"/>
          <w:b/>
        </w:rPr>
        <w:lastRenderedPageBreak/>
        <w:t>02723/INFOEM/IP/RR/2019,</w:t>
      </w:r>
      <w:r w:rsidR="009C2E0B" w:rsidRPr="0062532D">
        <w:rPr>
          <w:rFonts w:ascii="Palatino Linotype" w:hAnsi="Palatino Linotype"/>
          <w:b/>
        </w:rPr>
        <w:t xml:space="preserve"> </w:t>
      </w:r>
      <w:r w:rsidR="008719D2" w:rsidRPr="0062532D">
        <w:rPr>
          <w:rFonts w:ascii="Palatino Linotype" w:hAnsi="Palatino Linotype"/>
          <w:b/>
        </w:rPr>
        <w:t>02724/INFOEM/IP/RR/2019,</w:t>
      </w:r>
      <w:r w:rsidR="009C2E0B" w:rsidRPr="0062532D">
        <w:rPr>
          <w:rFonts w:ascii="Palatino Linotype" w:hAnsi="Palatino Linotype"/>
          <w:b/>
        </w:rPr>
        <w:t xml:space="preserve"> </w:t>
      </w:r>
      <w:r w:rsidR="008719D2" w:rsidRPr="0062532D">
        <w:rPr>
          <w:rFonts w:ascii="Palatino Linotype" w:hAnsi="Palatino Linotype"/>
          <w:b/>
        </w:rPr>
        <w:t>02725/INFOEM/IP/RR/2019,</w:t>
      </w:r>
      <w:r w:rsidR="009C2E0B" w:rsidRPr="0062532D">
        <w:rPr>
          <w:rFonts w:ascii="Palatino Linotype" w:hAnsi="Palatino Linotype"/>
          <w:b/>
        </w:rPr>
        <w:t xml:space="preserve"> </w:t>
      </w:r>
      <w:r w:rsidR="008719D2" w:rsidRPr="0062532D">
        <w:rPr>
          <w:rFonts w:ascii="Palatino Linotype" w:hAnsi="Palatino Linotype"/>
          <w:b/>
        </w:rPr>
        <w:t>02726/INFOEM/IP/RR/2019,</w:t>
      </w:r>
      <w:r w:rsidR="009C2E0B" w:rsidRPr="0062532D">
        <w:rPr>
          <w:rFonts w:ascii="Palatino Linotype" w:hAnsi="Palatino Linotype"/>
          <w:b/>
        </w:rPr>
        <w:t xml:space="preserve"> </w:t>
      </w:r>
      <w:r w:rsidR="008719D2" w:rsidRPr="0062532D">
        <w:rPr>
          <w:rFonts w:ascii="Palatino Linotype" w:hAnsi="Palatino Linotype"/>
          <w:b/>
        </w:rPr>
        <w:t>02727/INFOEM/IP/RR/2019,</w:t>
      </w:r>
      <w:r w:rsidR="009C2E0B" w:rsidRPr="0062532D">
        <w:rPr>
          <w:rFonts w:ascii="Palatino Linotype" w:hAnsi="Palatino Linotype"/>
          <w:b/>
        </w:rPr>
        <w:t xml:space="preserve"> </w:t>
      </w:r>
      <w:r w:rsidR="008719D2" w:rsidRPr="0062532D">
        <w:rPr>
          <w:rFonts w:ascii="Palatino Linotype" w:hAnsi="Palatino Linotype"/>
          <w:b/>
        </w:rPr>
        <w:t>02728/INFOEM/IP/RR/2019,</w:t>
      </w:r>
      <w:r w:rsidR="009C2E0B" w:rsidRPr="0062532D">
        <w:rPr>
          <w:rFonts w:ascii="Palatino Linotype" w:hAnsi="Palatino Linotype"/>
          <w:b/>
        </w:rPr>
        <w:t xml:space="preserve"> </w:t>
      </w:r>
      <w:r w:rsidR="008719D2" w:rsidRPr="0062532D">
        <w:rPr>
          <w:rFonts w:ascii="Palatino Linotype" w:hAnsi="Palatino Linotype"/>
          <w:b/>
        </w:rPr>
        <w:t>02729/INFOEM/IP/RR/2019,</w:t>
      </w:r>
      <w:r w:rsidR="009C2E0B" w:rsidRPr="0062532D">
        <w:rPr>
          <w:rFonts w:ascii="Palatino Linotype" w:hAnsi="Palatino Linotype"/>
          <w:b/>
        </w:rPr>
        <w:t xml:space="preserve"> </w:t>
      </w:r>
      <w:r w:rsidR="008719D2" w:rsidRPr="0062532D">
        <w:rPr>
          <w:rFonts w:ascii="Palatino Linotype" w:hAnsi="Palatino Linotype"/>
          <w:b/>
        </w:rPr>
        <w:t>02730/INFOEM/IP/RR/2019,</w:t>
      </w:r>
      <w:r w:rsidR="009C2E0B" w:rsidRPr="0062532D">
        <w:rPr>
          <w:rFonts w:ascii="Palatino Linotype" w:hAnsi="Palatino Linotype"/>
          <w:b/>
        </w:rPr>
        <w:t xml:space="preserve"> </w:t>
      </w:r>
      <w:r w:rsidR="008719D2" w:rsidRPr="0062532D">
        <w:rPr>
          <w:rFonts w:ascii="Palatino Linotype" w:hAnsi="Palatino Linotype"/>
          <w:b/>
        </w:rPr>
        <w:t>02731/INFOEM/IP/RR/2019,</w:t>
      </w:r>
      <w:r w:rsidR="009C2E0B" w:rsidRPr="0062532D">
        <w:rPr>
          <w:rFonts w:ascii="Palatino Linotype" w:hAnsi="Palatino Linotype"/>
          <w:b/>
        </w:rPr>
        <w:t xml:space="preserve"> </w:t>
      </w:r>
      <w:r w:rsidR="008719D2" w:rsidRPr="0062532D">
        <w:rPr>
          <w:rFonts w:ascii="Palatino Linotype" w:hAnsi="Palatino Linotype"/>
          <w:b/>
        </w:rPr>
        <w:t>02732/INFOEM/IP/RR/2019,</w:t>
      </w:r>
      <w:r w:rsidR="009C2E0B" w:rsidRPr="0062532D">
        <w:rPr>
          <w:rFonts w:ascii="Palatino Linotype" w:hAnsi="Palatino Linotype"/>
          <w:b/>
        </w:rPr>
        <w:t xml:space="preserve"> </w:t>
      </w:r>
      <w:r w:rsidR="008719D2" w:rsidRPr="0062532D">
        <w:rPr>
          <w:rFonts w:ascii="Palatino Linotype" w:hAnsi="Palatino Linotype"/>
          <w:b/>
        </w:rPr>
        <w:t>02733/INFOEM/IP/RR/2019,</w:t>
      </w:r>
      <w:r w:rsidR="009C2E0B" w:rsidRPr="0062532D">
        <w:rPr>
          <w:rFonts w:ascii="Palatino Linotype" w:hAnsi="Palatino Linotype"/>
          <w:b/>
        </w:rPr>
        <w:t xml:space="preserve"> </w:t>
      </w:r>
      <w:r w:rsidR="008719D2" w:rsidRPr="0062532D">
        <w:rPr>
          <w:rFonts w:ascii="Palatino Linotype" w:hAnsi="Palatino Linotype"/>
          <w:b/>
        </w:rPr>
        <w:t>02734/INFOEM/IP/RR/2019,</w:t>
      </w:r>
      <w:r w:rsidR="009C2E0B" w:rsidRPr="0062532D">
        <w:rPr>
          <w:rFonts w:ascii="Palatino Linotype" w:hAnsi="Palatino Linotype"/>
          <w:b/>
        </w:rPr>
        <w:t xml:space="preserve"> </w:t>
      </w:r>
      <w:r w:rsidR="008719D2" w:rsidRPr="0062532D">
        <w:rPr>
          <w:rFonts w:ascii="Palatino Linotype" w:hAnsi="Palatino Linotype"/>
          <w:b/>
        </w:rPr>
        <w:t>02735/INFOEM/IP/RR/2019,</w:t>
      </w:r>
      <w:r w:rsidR="009C2E0B" w:rsidRPr="0062532D">
        <w:rPr>
          <w:rFonts w:ascii="Palatino Linotype" w:hAnsi="Palatino Linotype"/>
          <w:b/>
        </w:rPr>
        <w:t xml:space="preserve"> </w:t>
      </w:r>
      <w:r w:rsidR="008719D2" w:rsidRPr="0062532D">
        <w:rPr>
          <w:rFonts w:ascii="Palatino Linotype" w:hAnsi="Palatino Linotype"/>
          <w:b/>
        </w:rPr>
        <w:t>02736/INFOEM/IP/RR/2019,</w:t>
      </w:r>
      <w:r w:rsidR="009C2E0B" w:rsidRPr="0062532D">
        <w:rPr>
          <w:rFonts w:ascii="Palatino Linotype" w:hAnsi="Palatino Linotype"/>
          <w:b/>
        </w:rPr>
        <w:t xml:space="preserve"> </w:t>
      </w:r>
      <w:r w:rsidR="008719D2" w:rsidRPr="0062532D">
        <w:rPr>
          <w:rFonts w:ascii="Palatino Linotype" w:hAnsi="Palatino Linotype"/>
          <w:b/>
        </w:rPr>
        <w:t>02737/INFOEM/IP/RR/2019,</w:t>
      </w:r>
      <w:r w:rsidR="009C2E0B" w:rsidRPr="0062532D">
        <w:rPr>
          <w:rFonts w:ascii="Palatino Linotype" w:hAnsi="Palatino Linotype"/>
          <w:b/>
        </w:rPr>
        <w:t xml:space="preserve"> </w:t>
      </w:r>
      <w:r w:rsidR="008719D2" w:rsidRPr="0062532D">
        <w:rPr>
          <w:rFonts w:ascii="Palatino Linotype" w:hAnsi="Palatino Linotype"/>
          <w:b/>
        </w:rPr>
        <w:t>02738/INFOEM/IP/RR/2019,</w:t>
      </w:r>
      <w:r w:rsidR="009C2E0B" w:rsidRPr="0062532D">
        <w:rPr>
          <w:rFonts w:ascii="Palatino Linotype" w:hAnsi="Palatino Linotype"/>
          <w:b/>
        </w:rPr>
        <w:t xml:space="preserve"> </w:t>
      </w:r>
      <w:r w:rsidR="008719D2" w:rsidRPr="0062532D">
        <w:rPr>
          <w:rFonts w:ascii="Palatino Linotype" w:hAnsi="Palatino Linotype"/>
          <w:b/>
        </w:rPr>
        <w:t>02739/INFOEM/IP/RR/2019,</w:t>
      </w:r>
      <w:r w:rsidR="009C2E0B" w:rsidRPr="0062532D">
        <w:rPr>
          <w:rFonts w:ascii="Palatino Linotype" w:hAnsi="Palatino Linotype"/>
          <w:b/>
        </w:rPr>
        <w:t xml:space="preserve"> </w:t>
      </w:r>
      <w:r w:rsidR="008719D2" w:rsidRPr="0062532D">
        <w:rPr>
          <w:rFonts w:ascii="Palatino Linotype" w:hAnsi="Palatino Linotype"/>
          <w:b/>
        </w:rPr>
        <w:t>02740/INFOEM/IP/RR/2019,</w:t>
      </w:r>
      <w:r w:rsidR="009C2E0B" w:rsidRPr="0062532D">
        <w:rPr>
          <w:rFonts w:ascii="Palatino Linotype" w:hAnsi="Palatino Linotype"/>
          <w:b/>
        </w:rPr>
        <w:t xml:space="preserve"> </w:t>
      </w:r>
      <w:r w:rsidR="008719D2" w:rsidRPr="0062532D">
        <w:rPr>
          <w:rFonts w:ascii="Palatino Linotype" w:hAnsi="Palatino Linotype"/>
          <w:b/>
        </w:rPr>
        <w:t>02741/INFOEM/IP/RR/2019,</w:t>
      </w:r>
      <w:r w:rsidR="009C2E0B" w:rsidRPr="0062532D">
        <w:rPr>
          <w:rFonts w:ascii="Palatino Linotype" w:hAnsi="Palatino Linotype"/>
          <w:b/>
        </w:rPr>
        <w:t xml:space="preserve"> </w:t>
      </w:r>
      <w:r w:rsidR="008719D2" w:rsidRPr="0062532D">
        <w:rPr>
          <w:rFonts w:ascii="Palatino Linotype" w:hAnsi="Palatino Linotype"/>
          <w:b/>
        </w:rPr>
        <w:t>02742/INFOEM/IP/RR/2019,</w:t>
      </w:r>
      <w:r w:rsidR="009C2E0B" w:rsidRPr="0062532D">
        <w:rPr>
          <w:rFonts w:ascii="Palatino Linotype" w:hAnsi="Palatino Linotype"/>
          <w:b/>
        </w:rPr>
        <w:t xml:space="preserve"> </w:t>
      </w:r>
      <w:r w:rsidR="008719D2" w:rsidRPr="0062532D">
        <w:rPr>
          <w:rFonts w:ascii="Palatino Linotype" w:hAnsi="Palatino Linotype"/>
          <w:b/>
        </w:rPr>
        <w:t>02743/INFOEM/IP/RR/2019,</w:t>
      </w:r>
      <w:r w:rsidR="009C2E0B" w:rsidRPr="0062532D">
        <w:rPr>
          <w:rFonts w:ascii="Palatino Linotype" w:hAnsi="Palatino Linotype"/>
          <w:b/>
        </w:rPr>
        <w:t xml:space="preserve"> </w:t>
      </w:r>
      <w:r w:rsidR="008719D2" w:rsidRPr="0062532D">
        <w:rPr>
          <w:rFonts w:ascii="Palatino Linotype" w:hAnsi="Palatino Linotype"/>
          <w:b/>
        </w:rPr>
        <w:t>02744/INFOEM/IP/RR/2019,</w:t>
      </w:r>
      <w:r w:rsidR="009C2E0B" w:rsidRPr="0062532D">
        <w:rPr>
          <w:rFonts w:ascii="Palatino Linotype" w:hAnsi="Palatino Linotype"/>
          <w:b/>
        </w:rPr>
        <w:t xml:space="preserve"> </w:t>
      </w:r>
      <w:r w:rsidR="008719D2" w:rsidRPr="0062532D">
        <w:rPr>
          <w:rFonts w:ascii="Palatino Linotype" w:hAnsi="Palatino Linotype"/>
          <w:b/>
        </w:rPr>
        <w:t>02745/INFOEM/IP/RR/2019</w:t>
      </w:r>
      <w:r w:rsidR="009C2E0B" w:rsidRPr="0062532D">
        <w:rPr>
          <w:rFonts w:ascii="Palatino Linotype" w:hAnsi="Palatino Linotype"/>
          <w:b/>
        </w:rPr>
        <w:t xml:space="preserve"> </w:t>
      </w:r>
      <w:r w:rsidR="008719D2" w:rsidRPr="0062532D">
        <w:rPr>
          <w:rFonts w:ascii="Palatino Linotype" w:hAnsi="Palatino Linotype"/>
        </w:rPr>
        <w:t>y</w:t>
      </w:r>
      <w:r w:rsidR="009C2E0B" w:rsidRPr="0062532D">
        <w:rPr>
          <w:rFonts w:ascii="Palatino Linotype" w:hAnsi="Palatino Linotype"/>
        </w:rPr>
        <w:t xml:space="preserve"> </w:t>
      </w:r>
      <w:r w:rsidR="008719D2" w:rsidRPr="0062532D">
        <w:rPr>
          <w:rFonts w:ascii="Palatino Linotype" w:hAnsi="Palatino Linotype"/>
          <w:b/>
        </w:rPr>
        <w:t>02765/INFOEM/IP/RR/2019</w:t>
      </w:r>
      <w:r w:rsidRPr="0062532D">
        <w:rPr>
          <w:rFonts w:ascii="Palatino Linotype" w:hAnsi="Palatino Linotype" w:cs="Arial"/>
        </w:rPr>
        <w:t>,</w:t>
      </w:r>
      <w:r w:rsidR="009C2E0B" w:rsidRPr="0062532D">
        <w:rPr>
          <w:rFonts w:ascii="Palatino Linotype" w:hAnsi="Palatino Linotype" w:cs="Arial"/>
          <w:b/>
        </w:rPr>
        <w:t xml:space="preserve"> </w:t>
      </w:r>
      <w:r w:rsidRPr="0062532D">
        <w:rPr>
          <w:rFonts w:ascii="Palatino Linotype" w:hAnsi="Palatino Linotype" w:cs="Arial"/>
        </w:rPr>
        <w:t>fueron</w:t>
      </w:r>
      <w:r w:rsidR="009C2E0B" w:rsidRPr="0062532D">
        <w:rPr>
          <w:rFonts w:ascii="Palatino Linotype" w:hAnsi="Palatino Linotype" w:cs="Arial"/>
        </w:rPr>
        <w:t xml:space="preserve"> </w:t>
      </w:r>
      <w:r w:rsidRPr="0062532D">
        <w:rPr>
          <w:rFonts w:ascii="Palatino Linotype" w:hAnsi="Palatino Linotype" w:cs="Arial"/>
        </w:rPr>
        <w:t>presentados</w:t>
      </w:r>
      <w:r w:rsidR="009C2E0B" w:rsidRPr="0062532D">
        <w:rPr>
          <w:rFonts w:ascii="Palatino Linotype" w:hAnsi="Palatino Linotype" w:cs="Arial"/>
        </w:rPr>
        <w:t xml:space="preserve"> </w:t>
      </w:r>
      <w:r w:rsidRPr="0062532D">
        <w:rPr>
          <w:rFonts w:ascii="Palatino Linotype" w:hAnsi="Palatino Linotype" w:cs="Arial"/>
        </w:rPr>
        <w:t>por</w:t>
      </w:r>
      <w:r w:rsidR="009C2E0B" w:rsidRPr="0062532D">
        <w:rPr>
          <w:rFonts w:ascii="Palatino Linotype" w:hAnsi="Palatino Linotype" w:cs="Arial"/>
        </w:rPr>
        <w:t xml:space="preserve"> </w:t>
      </w:r>
      <w:r w:rsidR="008719D2" w:rsidRPr="0062532D">
        <w:rPr>
          <w:rFonts w:ascii="Palatino Linotype" w:hAnsi="Palatino Linotype" w:cs="Arial"/>
        </w:rPr>
        <w:t>e</w:t>
      </w:r>
      <w:r w:rsidRPr="0062532D">
        <w:rPr>
          <w:rFonts w:ascii="Palatino Linotype" w:hAnsi="Palatino Linotype" w:cs="Arial"/>
        </w:rPr>
        <w:t>l</w:t>
      </w:r>
      <w:r w:rsidR="009C2E0B" w:rsidRPr="0062532D">
        <w:rPr>
          <w:rFonts w:ascii="Palatino Linotype" w:hAnsi="Palatino Linotype" w:cs="Arial"/>
        </w:rPr>
        <w:t xml:space="preserve"> </w:t>
      </w:r>
      <w:r w:rsidR="008719D2" w:rsidRPr="0062532D">
        <w:rPr>
          <w:rFonts w:ascii="Palatino Linotype" w:hAnsi="Palatino Linotype" w:cs="Arial"/>
        </w:rPr>
        <w:t>mismo</w:t>
      </w:r>
      <w:r w:rsidR="009C2E0B" w:rsidRPr="0062532D">
        <w:rPr>
          <w:rFonts w:ascii="Palatino Linotype" w:hAnsi="Palatino Linotype" w:cs="Arial"/>
        </w:rPr>
        <w:t xml:space="preserve"> </w:t>
      </w:r>
      <w:r w:rsidRPr="0062532D">
        <w:rPr>
          <w:rFonts w:ascii="Palatino Linotype" w:hAnsi="Palatino Linotype" w:cs="Arial"/>
          <w:b/>
        </w:rPr>
        <w:t>RECURRENTE</w:t>
      </w:r>
      <w:r w:rsidR="009C2E0B" w:rsidRPr="0062532D">
        <w:rPr>
          <w:rFonts w:ascii="Palatino Linotype" w:hAnsi="Palatino Linotype" w:cs="Arial"/>
        </w:rPr>
        <w:t xml:space="preserve"> </w:t>
      </w:r>
      <w:r w:rsidRPr="0062532D">
        <w:rPr>
          <w:rFonts w:ascii="Palatino Linotype" w:hAnsi="Palatino Linotype" w:cs="Arial"/>
        </w:rPr>
        <w:t>y</w:t>
      </w:r>
      <w:r w:rsidR="009C2E0B" w:rsidRPr="0062532D">
        <w:rPr>
          <w:rFonts w:ascii="Palatino Linotype" w:hAnsi="Palatino Linotype" w:cs="Arial"/>
        </w:rPr>
        <w:t xml:space="preserve"> </w:t>
      </w:r>
      <w:r w:rsidRPr="0062532D">
        <w:rPr>
          <w:rFonts w:ascii="Palatino Linotype" w:hAnsi="Palatino Linotype" w:cs="Arial"/>
        </w:rPr>
        <w:t>ante</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mismo</w:t>
      </w:r>
      <w:r w:rsidR="009C2E0B" w:rsidRPr="0062532D">
        <w:rPr>
          <w:rFonts w:ascii="Palatino Linotype" w:hAnsi="Palatino Linotype" w:cs="Arial"/>
        </w:rPr>
        <w:t xml:space="preserve"> </w:t>
      </w:r>
      <w:r w:rsidRPr="0062532D">
        <w:rPr>
          <w:rFonts w:ascii="Palatino Linotype" w:hAnsi="Palatino Linotype" w:cs="Arial"/>
          <w:b/>
        </w:rPr>
        <w:t>SUJETO</w:t>
      </w:r>
      <w:r w:rsidR="009C2E0B" w:rsidRPr="0062532D">
        <w:rPr>
          <w:rFonts w:ascii="Palatino Linotype" w:hAnsi="Palatino Linotype" w:cs="Arial"/>
          <w:b/>
        </w:rPr>
        <w:t xml:space="preserve"> </w:t>
      </w:r>
      <w:r w:rsidRPr="0062532D">
        <w:rPr>
          <w:rFonts w:ascii="Palatino Linotype" w:hAnsi="Palatino Linotype" w:cs="Arial"/>
          <w:b/>
        </w:rPr>
        <w:t>OBLIGADO</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rPr>
        <w:t>asimismo,</w:t>
      </w:r>
      <w:r w:rsidR="009C2E0B" w:rsidRPr="0062532D">
        <w:rPr>
          <w:rFonts w:ascii="Palatino Linotype" w:hAnsi="Palatino Linotype" w:cs="Arial"/>
        </w:rPr>
        <w:t xml:space="preserve"> </w:t>
      </w:r>
      <w:r w:rsidRPr="0062532D">
        <w:rPr>
          <w:rFonts w:ascii="Palatino Linotype" w:hAnsi="Palatino Linotype" w:cs="Arial"/>
        </w:rPr>
        <w:t>a</w:t>
      </w:r>
      <w:r w:rsidR="009C2E0B" w:rsidRPr="0062532D">
        <w:rPr>
          <w:rFonts w:ascii="Palatino Linotype" w:hAnsi="Palatino Linotype" w:cs="Arial"/>
        </w:rPr>
        <w:t xml:space="preserve"> </w:t>
      </w:r>
      <w:r w:rsidRPr="0062532D">
        <w:rPr>
          <w:rFonts w:ascii="Palatino Linotype" w:hAnsi="Palatino Linotype" w:cs="Arial"/>
        </w:rPr>
        <w:t>consideración</w:t>
      </w:r>
      <w:r w:rsidR="009C2E0B" w:rsidRPr="0062532D">
        <w:rPr>
          <w:rFonts w:ascii="Palatino Linotype" w:hAnsi="Palatino Linotype" w:cs="Arial"/>
        </w:rPr>
        <w:t xml:space="preserve"> </w:t>
      </w:r>
      <w:r w:rsidRPr="0062532D">
        <w:rPr>
          <w:rFonts w:ascii="Palatino Linotype" w:hAnsi="Palatino Linotype" w:cs="Arial"/>
        </w:rPr>
        <w:t>del</w:t>
      </w:r>
      <w:r w:rsidR="009C2E0B" w:rsidRPr="0062532D">
        <w:rPr>
          <w:rFonts w:ascii="Palatino Linotype" w:hAnsi="Palatino Linotype" w:cs="Arial"/>
        </w:rPr>
        <w:t xml:space="preserve"> </w:t>
      </w:r>
      <w:r w:rsidRPr="0062532D">
        <w:rPr>
          <w:rFonts w:ascii="Palatino Linotype" w:hAnsi="Palatino Linotype" w:cs="Arial"/>
        </w:rPr>
        <w:t>Pleno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este</w:t>
      </w:r>
      <w:r w:rsidR="009C2E0B" w:rsidRPr="0062532D">
        <w:rPr>
          <w:rFonts w:ascii="Palatino Linotype" w:hAnsi="Palatino Linotype" w:cs="Arial"/>
        </w:rPr>
        <w:t xml:space="preserve"> </w:t>
      </w:r>
      <w:r w:rsidRPr="0062532D">
        <w:rPr>
          <w:rFonts w:ascii="Palatino Linotype" w:hAnsi="Palatino Linotype" w:cs="Arial"/>
        </w:rPr>
        <w:t>Instituto,</w:t>
      </w:r>
      <w:r w:rsidR="009C2E0B" w:rsidRPr="0062532D">
        <w:rPr>
          <w:rFonts w:ascii="Palatino Linotype" w:hAnsi="Palatino Linotype" w:cs="Arial"/>
        </w:rPr>
        <w:t xml:space="preserve"> </w:t>
      </w:r>
      <w:r w:rsidRPr="0062532D">
        <w:rPr>
          <w:rFonts w:ascii="Palatino Linotype" w:hAnsi="Palatino Linotype" w:cs="Arial"/>
        </w:rPr>
        <w:t>resultó</w:t>
      </w:r>
      <w:r w:rsidR="009C2E0B" w:rsidRPr="0062532D">
        <w:rPr>
          <w:rFonts w:ascii="Palatino Linotype" w:hAnsi="Palatino Linotype" w:cs="Arial"/>
        </w:rPr>
        <w:t xml:space="preserve"> </w:t>
      </w:r>
      <w:r w:rsidRPr="0062532D">
        <w:rPr>
          <w:rFonts w:ascii="Palatino Linotype" w:hAnsi="Palatino Linotype" w:cs="Arial"/>
        </w:rPr>
        <w:t>conveniente</w:t>
      </w:r>
      <w:r w:rsidR="009C2E0B" w:rsidRPr="0062532D">
        <w:rPr>
          <w:rFonts w:ascii="Palatino Linotype" w:hAnsi="Palatino Linotype" w:cs="Arial"/>
        </w:rPr>
        <w:t xml:space="preserve"> </w:t>
      </w:r>
      <w:r w:rsidRPr="0062532D">
        <w:rPr>
          <w:rFonts w:ascii="Palatino Linotype" w:hAnsi="Palatino Linotype" w:cs="Arial"/>
        </w:rPr>
        <w:t>su</w:t>
      </w:r>
      <w:r w:rsidR="009C2E0B" w:rsidRPr="0062532D">
        <w:rPr>
          <w:rFonts w:ascii="Palatino Linotype" w:hAnsi="Palatino Linotype" w:cs="Arial"/>
        </w:rPr>
        <w:t xml:space="preserve"> </w:t>
      </w:r>
      <w:r w:rsidRPr="0062532D">
        <w:rPr>
          <w:rFonts w:ascii="Palatino Linotype" w:hAnsi="Palatino Linotype" w:cs="Arial"/>
        </w:rPr>
        <w:t>trámite</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forma</w:t>
      </w:r>
      <w:r w:rsidR="009C2E0B" w:rsidRPr="0062532D">
        <w:rPr>
          <w:rFonts w:ascii="Palatino Linotype" w:hAnsi="Palatino Linotype" w:cs="Arial"/>
        </w:rPr>
        <w:t xml:space="preserve"> </w:t>
      </w:r>
      <w:r w:rsidRPr="0062532D">
        <w:rPr>
          <w:rFonts w:ascii="Palatino Linotype" w:hAnsi="Palatino Linotype"/>
        </w:rPr>
        <w:t>unificada</w:t>
      </w:r>
      <w:r w:rsidR="009C2E0B" w:rsidRPr="0062532D">
        <w:rPr>
          <w:rFonts w:ascii="Palatino Linotype" w:hAnsi="Palatino Linotype" w:cs="Arial"/>
        </w:rPr>
        <w:t xml:space="preserve"> </w:t>
      </w:r>
      <w:r w:rsidRPr="0062532D">
        <w:rPr>
          <w:rFonts w:ascii="Palatino Linotype" w:hAnsi="Palatino Linotype" w:cs="Arial"/>
          <w:b/>
        </w:rPr>
        <w:t>para</w:t>
      </w:r>
      <w:r w:rsidR="009C2E0B" w:rsidRPr="0062532D">
        <w:rPr>
          <w:rFonts w:ascii="Palatino Linotype" w:hAnsi="Palatino Linotype" w:cs="Arial"/>
          <w:b/>
        </w:rPr>
        <w:t xml:space="preserve"> </w:t>
      </w:r>
      <w:r w:rsidRPr="0062532D">
        <w:rPr>
          <w:rFonts w:ascii="Palatino Linotype" w:hAnsi="Palatino Linotype" w:cs="Arial"/>
          <w:b/>
        </w:rPr>
        <w:t>evitar</w:t>
      </w:r>
      <w:r w:rsidR="009C2E0B" w:rsidRPr="0062532D">
        <w:rPr>
          <w:rFonts w:ascii="Palatino Linotype" w:hAnsi="Palatino Linotype" w:cs="Arial"/>
          <w:b/>
        </w:rPr>
        <w:t xml:space="preserve"> </w:t>
      </w:r>
      <w:r w:rsidRPr="0062532D">
        <w:rPr>
          <w:rFonts w:ascii="Palatino Linotype" w:hAnsi="Palatino Linotype" w:cs="Arial"/>
          <w:b/>
        </w:rPr>
        <w:t>la</w:t>
      </w:r>
      <w:r w:rsidR="009C2E0B" w:rsidRPr="0062532D">
        <w:rPr>
          <w:rFonts w:ascii="Palatino Linotype" w:hAnsi="Palatino Linotype" w:cs="Arial"/>
          <w:b/>
        </w:rPr>
        <w:t xml:space="preserve"> </w:t>
      </w:r>
      <w:r w:rsidRPr="0062532D">
        <w:rPr>
          <w:rFonts w:ascii="Palatino Linotype" w:hAnsi="Palatino Linotype" w:cs="Arial"/>
          <w:b/>
        </w:rPr>
        <w:t>emisión</w:t>
      </w:r>
      <w:r w:rsidR="009C2E0B" w:rsidRPr="0062532D">
        <w:rPr>
          <w:rFonts w:ascii="Palatino Linotype" w:hAnsi="Palatino Linotype" w:cs="Arial"/>
          <w:b/>
        </w:rPr>
        <w:t xml:space="preserve"> </w:t>
      </w:r>
      <w:r w:rsidRPr="0062532D">
        <w:rPr>
          <w:rFonts w:ascii="Palatino Linotype" w:hAnsi="Palatino Linotype" w:cs="Arial"/>
          <w:b/>
        </w:rPr>
        <w:t>de</w:t>
      </w:r>
      <w:r w:rsidR="009C2E0B" w:rsidRPr="0062532D">
        <w:rPr>
          <w:rFonts w:ascii="Palatino Linotype" w:hAnsi="Palatino Linotype" w:cs="Arial"/>
          <w:b/>
        </w:rPr>
        <w:t xml:space="preserve"> </w:t>
      </w:r>
      <w:r w:rsidRPr="0062532D">
        <w:rPr>
          <w:rFonts w:ascii="Palatino Linotype" w:hAnsi="Palatino Linotype" w:cs="Arial"/>
          <w:b/>
        </w:rPr>
        <w:t>resoluciones</w:t>
      </w:r>
      <w:r w:rsidR="009C2E0B" w:rsidRPr="0062532D">
        <w:rPr>
          <w:rFonts w:ascii="Palatino Linotype" w:hAnsi="Palatino Linotype" w:cs="Arial"/>
          <w:b/>
        </w:rPr>
        <w:t xml:space="preserve"> </w:t>
      </w:r>
      <w:r w:rsidRPr="0062532D">
        <w:rPr>
          <w:rFonts w:ascii="Palatino Linotype" w:hAnsi="Palatino Linotype" w:cs="Arial"/>
          <w:b/>
        </w:rPr>
        <w:t>contradictorias</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rPr>
        <w:t>por</w:t>
      </w:r>
      <w:r w:rsidR="009C2E0B" w:rsidRPr="0062532D">
        <w:rPr>
          <w:rFonts w:ascii="Palatino Linotype" w:hAnsi="Palatino Linotype" w:cs="Arial"/>
        </w:rPr>
        <w:t xml:space="preserve"> </w:t>
      </w:r>
      <w:r w:rsidRPr="0062532D">
        <w:rPr>
          <w:rFonts w:ascii="Palatino Linotype" w:hAnsi="Palatino Linotype" w:cs="Arial"/>
        </w:rPr>
        <w:t>lo</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Pr="0062532D">
        <w:rPr>
          <w:rFonts w:ascii="Palatino Linotype" w:hAnsi="Palatino Linotype" w:cs="Arial"/>
        </w:rPr>
        <w:t>determinó</w:t>
      </w:r>
      <w:r w:rsidR="009C2E0B" w:rsidRPr="0062532D">
        <w:rPr>
          <w:rFonts w:ascii="Palatino Linotype" w:hAnsi="Palatino Linotype" w:cs="Arial"/>
        </w:rPr>
        <w:t xml:space="preserve"> </w:t>
      </w:r>
      <w:r w:rsidRPr="0062532D">
        <w:rPr>
          <w:rFonts w:ascii="Palatino Linotype" w:hAnsi="Palatino Linotype" w:cs="Arial"/>
        </w:rPr>
        <w:t>acordar</w:t>
      </w:r>
      <w:r w:rsidR="009C2E0B" w:rsidRPr="0062532D">
        <w:rPr>
          <w:rFonts w:ascii="Palatino Linotype" w:hAnsi="Palatino Linotype" w:cs="Arial"/>
        </w:rPr>
        <w:t xml:space="preserve"> </w:t>
      </w:r>
      <w:r w:rsidRPr="0062532D">
        <w:rPr>
          <w:rFonts w:ascii="Palatino Linotype" w:hAnsi="Palatino Linotype" w:cs="Arial"/>
        </w:rPr>
        <w:t>su</w:t>
      </w:r>
      <w:r w:rsidR="009C2E0B" w:rsidRPr="0062532D">
        <w:rPr>
          <w:rFonts w:ascii="Palatino Linotype" w:hAnsi="Palatino Linotype" w:cs="Arial"/>
        </w:rPr>
        <w:t xml:space="preserve"> </w:t>
      </w:r>
      <w:r w:rsidRPr="0062532D">
        <w:rPr>
          <w:rFonts w:ascii="Palatino Linotype" w:hAnsi="Palatino Linotype" w:cs="Arial"/>
        </w:rPr>
        <w:t>acumulación,</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conformidad</w:t>
      </w:r>
      <w:r w:rsidR="009C2E0B" w:rsidRPr="0062532D">
        <w:rPr>
          <w:rFonts w:ascii="Palatino Linotype" w:hAnsi="Palatino Linotype" w:cs="Arial"/>
        </w:rPr>
        <w:t xml:space="preserve"> </w:t>
      </w:r>
      <w:r w:rsidRPr="0062532D">
        <w:rPr>
          <w:rFonts w:ascii="Palatino Linotype" w:hAnsi="Palatino Linotype" w:cs="Arial"/>
        </w:rPr>
        <w:t>con</w:t>
      </w:r>
      <w:r w:rsidR="009C2E0B" w:rsidRPr="0062532D">
        <w:rPr>
          <w:rFonts w:ascii="Palatino Linotype" w:hAnsi="Palatino Linotype" w:cs="Arial"/>
        </w:rPr>
        <w:t xml:space="preserve"> </w:t>
      </w:r>
      <w:r w:rsidRPr="0062532D">
        <w:rPr>
          <w:rFonts w:ascii="Palatino Linotype" w:hAnsi="Palatino Linotype" w:cs="Arial"/>
        </w:rPr>
        <w:t>lo</w:t>
      </w:r>
      <w:r w:rsidR="009C2E0B" w:rsidRPr="0062532D">
        <w:rPr>
          <w:rFonts w:ascii="Palatino Linotype" w:hAnsi="Palatino Linotype" w:cs="Arial"/>
        </w:rPr>
        <w:t xml:space="preserve"> </w:t>
      </w:r>
      <w:r w:rsidRPr="0062532D">
        <w:rPr>
          <w:rFonts w:ascii="Palatino Linotype" w:hAnsi="Palatino Linotype" w:cs="Arial"/>
        </w:rPr>
        <w:t>dispuesto</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artículo</w:t>
      </w:r>
      <w:r w:rsidR="009C2E0B" w:rsidRPr="0062532D">
        <w:rPr>
          <w:rFonts w:ascii="Palatino Linotype" w:hAnsi="Palatino Linotype" w:cs="Arial"/>
        </w:rPr>
        <w:t xml:space="preserve"> </w:t>
      </w:r>
      <w:r w:rsidRPr="0062532D">
        <w:rPr>
          <w:rFonts w:ascii="Palatino Linotype" w:hAnsi="Palatino Linotype" w:cs="Arial"/>
        </w:rPr>
        <w:t>18</w:t>
      </w:r>
      <w:r w:rsidR="009C2E0B" w:rsidRPr="0062532D">
        <w:rPr>
          <w:rFonts w:ascii="Palatino Linotype" w:hAnsi="Palatino Linotype" w:cs="Arial"/>
        </w:rPr>
        <w:t xml:space="preserve"> </w:t>
      </w:r>
      <w:r w:rsidRPr="0062532D">
        <w:rPr>
          <w:rFonts w:ascii="Palatino Linotype" w:hAnsi="Palatino Linotype" w:cs="Arial"/>
        </w:rPr>
        <w:t>del</w:t>
      </w:r>
      <w:r w:rsidR="009C2E0B" w:rsidRPr="0062532D">
        <w:rPr>
          <w:rFonts w:ascii="Palatino Linotype" w:hAnsi="Palatino Linotype" w:cs="Arial"/>
        </w:rPr>
        <w:t xml:space="preserve"> </w:t>
      </w:r>
      <w:r w:rsidRPr="0062532D">
        <w:rPr>
          <w:rFonts w:ascii="Palatino Linotype" w:hAnsi="Palatino Linotype" w:cs="Arial"/>
        </w:rPr>
        <w:t>Código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Procedimientos</w:t>
      </w:r>
      <w:r w:rsidR="009C2E0B" w:rsidRPr="0062532D">
        <w:rPr>
          <w:rFonts w:ascii="Palatino Linotype" w:hAnsi="Palatino Linotype" w:cs="Arial"/>
        </w:rPr>
        <w:t xml:space="preserve"> </w:t>
      </w:r>
      <w:r w:rsidRPr="0062532D">
        <w:rPr>
          <w:rFonts w:ascii="Palatino Linotype" w:hAnsi="Palatino Linotype" w:cs="Arial"/>
        </w:rPr>
        <w:t>Administrativos</w:t>
      </w:r>
      <w:r w:rsidR="009C2E0B" w:rsidRPr="0062532D">
        <w:rPr>
          <w:rFonts w:ascii="Palatino Linotype" w:hAnsi="Palatino Linotype" w:cs="Arial"/>
        </w:rPr>
        <w:t xml:space="preserve"> </w:t>
      </w:r>
      <w:r w:rsidRPr="0062532D">
        <w:rPr>
          <w:rFonts w:ascii="Palatino Linotype" w:hAnsi="Palatino Linotype" w:cs="Arial"/>
        </w:rPr>
        <w:t>del</w:t>
      </w:r>
      <w:r w:rsidR="009C2E0B" w:rsidRPr="0062532D">
        <w:rPr>
          <w:rFonts w:ascii="Palatino Linotype" w:hAnsi="Palatino Linotype" w:cs="Arial"/>
        </w:rPr>
        <w:t xml:space="preserve"> </w:t>
      </w:r>
      <w:r w:rsidRPr="0062532D">
        <w:rPr>
          <w:rFonts w:ascii="Palatino Linotype" w:hAnsi="Palatino Linotype" w:cs="Arial"/>
        </w:rPr>
        <w:t>Estado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México,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aplicación</w:t>
      </w:r>
      <w:r w:rsidR="009C2E0B" w:rsidRPr="0062532D">
        <w:rPr>
          <w:rFonts w:ascii="Palatino Linotype" w:hAnsi="Palatino Linotype" w:cs="Arial"/>
        </w:rPr>
        <w:t xml:space="preserve"> </w:t>
      </w:r>
      <w:r w:rsidRPr="0062532D">
        <w:rPr>
          <w:rFonts w:ascii="Palatino Linotype" w:hAnsi="Palatino Linotype" w:cs="Arial"/>
        </w:rPr>
        <w:t>supletoria</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términos</w:t>
      </w:r>
      <w:r w:rsidR="009C2E0B" w:rsidRPr="0062532D">
        <w:rPr>
          <w:rFonts w:ascii="Palatino Linotype" w:hAnsi="Palatino Linotype" w:cs="Arial"/>
        </w:rPr>
        <w:t xml:space="preserve"> </w:t>
      </w:r>
      <w:r w:rsidRPr="0062532D">
        <w:rPr>
          <w:rFonts w:ascii="Palatino Linotype" w:hAnsi="Palatino Linotype" w:cs="Arial"/>
        </w:rPr>
        <w:t>del</w:t>
      </w:r>
      <w:r w:rsidR="009C2E0B" w:rsidRPr="0062532D">
        <w:rPr>
          <w:rFonts w:ascii="Palatino Linotype" w:hAnsi="Palatino Linotype" w:cs="Arial"/>
        </w:rPr>
        <w:t xml:space="preserve"> </w:t>
      </w:r>
      <w:r w:rsidRPr="0062532D">
        <w:rPr>
          <w:rFonts w:ascii="Palatino Linotype" w:hAnsi="Palatino Linotype" w:cs="Arial"/>
        </w:rPr>
        <w:t>artículo</w:t>
      </w:r>
      <w:r w:rsidR="009C2E0B" w:rsidRPr="0062532D">
        <w:rPr>
          <w:rFonts w:ascii="Palatino Linotype" w:hAnsi="Palatino Linotype" w:cs="Arial"/>
        </w:rPr>
        <w:t xml:space="preserve"> </w:t>
      </w:r>
      <w:r w:rsidRPr="0062532D">
        <w:rPr>
          <w:rFonts w:ascii="Palatino Linotype" w:hAnsi="Palatino Linotype" w:cs="Arial"/>
        </w:rPr>
        <w:t>195</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rPr>
        <w:t xml:space="preserve"> </w:t>
      </w:r>
      <w:r w:rsidRPr="0062532D">
        <w:rPr>
          <w:rFonts w:ascii="Palatino Linotype" w:hAnsi="Palatino Linotype"/>
        </w:rPr>
        <w:t>Ley</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Transparencia</w:t>
      </w:r>
      <w:r w:rsidR="009C2E0B" w:rsidRPr="0062532D">
        <w:rPr>
          <w:rFonts w:ascii="Palatino Linotype" w:hAnsi="Palatino Linotype"/>
        </w:rPr>
        <w:t xml:space="preserve"> </w:t>
      </w:r>
      <w:r w:rsidRPr="0062532D">
        <w:rPr>
          <w:rFonts w:ascii="Palatino Linotype" w:hAnsi="Palatino Linotype"/>
        </w:rPr>
        <w:t>y</w:t>
      </w:r>
      <w:r w:rsidR="009C2E0B" w:rsidRPr="0062532D">
        <w:rPr>
          <w:rFonts w:ascii="Palatino Linotype" w:hAnsi="Palatino Linotype"/>
        </w:rPr>
        <w:t xml:space="preserve"> </w:t>
      </w:r>
      <w:r w:rsidRPr="0062532D">
        <w:rPr>
          <w:rFonts w:ascii="Palatino Linotype" w:hAnsi="Palatino Linotype"/>
        </w:rPr>
        <w:t>Acceso</w:t>
      </w:r>
      <w:r w:rsidR="009C2E0B" w:rsidRPr="0062532D">
        <w:rPr>
          <w:rFonts w:ascii="Palatino Linotype" w:hAnsi="Palatino Linotype"/>
        </w:rPr>
        <w:t xml:space="preserve"> </w:t>
      </w:r>
      <w:r w:rsidRPr="0062532D">
        <w:rPr>
          <w:rFonts w:ascii="Palatino Linotype" w:hAnsi="Palatino Linotype"/>
        </w:rPr>
        <w:t>a</w:t>
      </w:r>
      <w:r w:rsidR="009C2E0B" w:rsidRPr="0062532D">
        <w:rPr>
          <w:rFonts w:ascii="Palatino Linotype" w:hAnsi="Palatino Linotype"/>
        </w:rPr>
        <w:t xml:space="preserve"> </w:t>
      </w:r>
      <w:r w:rsidRPr="0062532D">
        <w:rPr>
          <w:rFonts w:ascii="Palatino Linotype" w:hAnsi="Palatino Linotype"/>
        </w:rPr>
        <w:t>la</w:t>
      </w:r>
      <w:r w:rsidR="009C2E0B" w:rsidRPr="0062532D">
        <w:rPr>
          <w:rFonts w:ascii="Palatino Linotype" w:hAnsi="Palatino Linotype"/>
        </w:rPr>
        <w:t xml:space="preserve"> </w:t>
      </w:r>
      <w:r w:rsidRPr="0062532D">
        <w:rPr>
          <w:rFonts w:ascii="Palatino Linotype" w:hAnsi="Palatino Linotype"/>
        </w:rPr>
        <w:t>Información</w:t>
      </w:r>
      <w:r w:rsidR="009C2E0B" w:rsidRPr="0062532D">
        <w:rPr>
          <w:rFonts w:ascii="Palatino Linotype" w:hAnsi="Palatino Linotype"/>
        </w:rPr>
        <w:t xml:space="preserve"> </w:t>
      </w:r>
      <w:r w:rsidRPr="0062532D">
        <w:rPr>
          <w:rFonts w:ascii="Palatino Linotype" w:hAnsi="Palatino Linotype"/>
        </w:rPr>
        <w:t>Pública</w:t>
      </w:r>
      <w:r w:rsidR="009C2E0B" w:rsidRPr="0062532D">
        <w:rPr>
          <w:rFonts w:ascii="Palatino Linotype" w:hAnsi="Palatino Linotype"/>
        </w:rPr>
        <w:t xml:space="preserve"> </w:t>
      </w:r>
      <w:r w:rsidRPr="0062532D">
        <w:rPr>
          <w:rFonts w:ascii="Palatino Linotype" w:hAnsi="Palatino Linotype"/>
        </w:rPr>
        <w:t>del</w:t>
      </w:r>
      <w:r w:rsidR="009C2E0B" w:rsidRPr="0062532D">
        <w:rPr>
          <w:rFonts w:ascii="Palatino Linotype" w:hAnsi="Palatino Linotype"/>
        </w:rPr>
        <w:t xml:space="preserve"> </w:t>
      </w:r>
      <w:r w:rsidRPr="0062532D">
        <w:rPr>
          <w:rFonts w:ascii="Palatino Linotype" w:hAnsi="Palatino Linotype"/>
        </w:rPr>
        <w:t>Estado</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México</w:t>
      </w:r>
      <w:r w:rsidR="009C2E0B" w:rsidRPr="0062532D">
        <w:rPr>
          <w:rFonts w:ascii="Palatino Linotype" w:hAnsi="Palatino Linotype"/>
        </w:rPr>
        <w:t xml:space="preserve"> </w:t>
      </w:r>
      <w:r w:rsidRPr="0062532D">
        <w:rPr>
          <w:rFonts w:ascii="Palatino Linotype" w:hAnsi="Palatino Linotype"/>
        </w:rPr>
        <w:t>y</w:t>
      </w:r>
      <w:r w:rsidR="009C2E0B" w:rsidRPr="0062532D">
        <w:rPr>
          <w:rFonts w:ascii="Palatino Linotype" w:hAnsi="Palatino Linotype"/>
        </w:rPr>
        <w:t xml:space="preserve"> </w:t>
      </w:r>
      <w:r w:rsidRPr="0062532D">
        <w:rPr>
          <w:rFonts w:ascii="Palatino Linotype" w:hAnsi="Palatino Linotype"/>
        </w:rPr>
        <w:t>Municipios,</w:t>
      </w:r>
      <w:r w:rsidR="009C2E0B" w:rsidRPr="0062532D">
        <w:rPr>
          <w:rFonts w:ascii="Palatino Linotype" w:hAnsi="Palatino Linotype"/>
        </w:rPr>
        <w:t xml:space="preserve"> </w:t>
      </w:r>
      <w:r w:rsidRPr="0062532D">
        <w:rPr>
          <w:rFonts w:ascii="Palatino Linotype" w:hAnsi="Palatino Linotype"/>
        </w:rPr>
        <w:t>que</w:t>
      </w:r>
      <w:r w:rsidR="009C2E0B" w:rsidRPr="0062532D">
        <w:rPr>
          <w:rFonts w:ascii="Palatino Linotype" w:hAnsi="Palatino Linotype"/>
        </w:rPr>
        <w:t xml:space="preserve"> </w:t>
      </w:r>
      <w:r w:rsidRPr="0062532D">
        <w:rPr>
          <w:rFonts w:ascii="Palatino Linotype" w:hAnsi="Palatino Linotype"/>
        </w:rPr>
        <w:t>a</w:t>
      </w:r>
      <w:r w:rsidR="009C2E0B" w:rsidRPr="0062532D">
        <w:rPr>
          <w:rFonts w:ascii="Palatino Linotype" w:hAnsi="Palatino Linotype"/>
        </w:rPr>
        <w:t xml:space="preserve"> </w:t>
      </w:r>
      <w:r w:rsidRPr="0062532D">
        <w:rPr>
          <w:rFonts w:ascii="Palatino Linotype" w:hAnsi="Palatino Linotype"/>
        </w:rPr>
        <w:t>la</w:t>
      </w:r>
      <w:r w:rsidR="009C2E0B" w:rsidRPr="0062532D">
        <w:rPr>
          <w:rFonts w:ascii="Palatino Linotype" w:hAnsi="Palatino Linotype"/>
        </w:rPr>
        <w:t xml:space="preserve"> </w:t>
      </w:r>
      <w:r w:rsidRPr="0062532D">
        <w:rPr>
          <w:rFonts w:ascii="Palatino Linotype" w:hAnsi="Palatino Linotype"/>
        </w:rPr>
        <w:t>letra</w:t>
      </w:r>
      <w:r w:rsidR="009C2E0B" w:rsidRPr="0062532D">
        <w:rPr>
          <w:rFonts w:ascii="Palatino Linotype" w:hAnsi="Palatino Linotype"/>
        </w:rPr>
        <w:t xml:space="preserve"> </w:t>
      </w:r>
      <w:r w:rsidRPr="0062532D">
        <w:rPr>
          <w:rFonts w:ascii="Palatino Linotype" w:hAnsi="Palatino Linotype"/>
        </w:rPr>
        <w:t>señalan:</w:t>
      </w:r>
    </w:p>
    <w:p w:rsidR="00FB71A5" w:rsidRPr="0062532D" w:rsidRDefault="00FB71A5" w:rsidP="00F601F6">
      <w:pPr>
        <w:spacing w:before="480" w:after="120"/>
        <w:ind w:left="709" w:right="709"/>
        <w:jc w:val="center"/>
        <w:rPr>
          <w:rFonts w:ascii="Palatino Linotype" w:hAnsi="Palatino Linotype" w:cs="Arial"/>
          <w:b/>
          <w:i/>
          <w:sz w:val="22"/>
          <w:szCs w:val="22"/>
        </w:rPr>
      </w:pPr>
      <w:r w:rsidRPr="0062532D">
        <w:rPr>
          <w:rFonts w:ascii="Palatino Linotype" w:hAnsi="Palatino Linotype" w:cs="Arial"/>
          <w:b/>
          <w:i/>
          <w:sz w:val="22"/>
          <w:szCs w:val="22"/>
        </w:rPr>
        <w:t>Ley</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de</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Transparencia</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y</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Acceso</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a</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la</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Información</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Pública</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del</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Estado</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de</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México</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y</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Municipios</w:t>
      </w:r>
    </w:p>
    <w:p w:rsidR="00FB71A5" w:rsidRPr="0062532D" w:rsidRDefault="00FB71A5" w:rsidP="00FB71A5">
      <w:pPr>
        <w:spacing w:before="160" w:after="160"/>
        <w:ind w:left="709" w:right="709"/>
        <w:jc w:val="both"/>
        <w:rPr>
          <w:rFonts w:ascii="Palatino Linotype" w:hAnsi="Palatino Linotype" w:cs="Arial"/>
          <w:i/>
          <w:sz w:val="22"/>
          <w:szCs w:val="22"/>
        </w:rPr>
      </w:pPr>
      <w:r w:rsidRPr="0062532D">
        <w:rPr>
          <w:rFonts w:ascii="Palatino Linotype" w:hAnsi="Palatino Linotype" w:cs="Arial"/>
          <w:i/>
          <w:sz w:val="22"/>
          <w:szCs w:val="22"/>
        </w:rPr>
        <w:t>“</w:t>
      </w:r>
      <w:r w:rsidRPr="0062532D">
        <w:rPr>
          <w:rFonts w:ascii="Palatino Linotype" w:hAnsi="Palatino Linotype" w:cs="Arial"/>
          <w:b/>
          <w:i/>
          <w:sz w:val="22"/>
          <w:szCs w:val="22"/>
        </w:rPr>
        <w:t>Artículo</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195.</w:t>
      </w:r>
      <w:r w:rsidR="009C2E0B" w:rsidRPr="0062532D">
        <w:rPr>
          <w:rFonts w:ascii="Palatino Linotype" w:hAnsi="Palatino Linotype" w:cs="Arial"/>
          <w:b/>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tramitación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aplicarán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supletoriamente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disposiciones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contenidas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Código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Procedimientos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Administrativos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México.”</w:t>
      </w:r>
    </w:p>
    <w:p w:rsidR="00FB71A5" w:rsidRPr="0062532D" w:rsidRDefault="00FB71A5" w:rsidP="00F601F6">
      <w:pPr>
        <w:spacing w:before="480" w:after="120"/>
        <w:ind w:left="709" w:right="709"/>
        <w:jc w:val="center"/>
        <w:rPr>
          <w:rFonts w:ascii="Palatino Linotype" w:hAnsi="Palatino Linotype" w:cs="Arial"/>
          <w:b/>
          <w:i/>
          <w:sz w:val="22"/>
          <w:szCs w:val="22"/>
        </w:rPr>
      </w:pPr>
      <w:r w:rsidRPr="0062532D">
        <w:rPr>
          <w:rFonts w:ascii="Palatino Linotype" w:hAnsi="Palatino Linotype" w:cs="Arial"/>
          <w:b/>
          <w:i/>
          <w:sz w:val="22"/>
          <w:szCs w:val="22"/>
        </w:rPr>
        <w:t>Código</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de</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Procedimientos</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Administrativos</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del</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Estado</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de</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México</w:t>
      </w:r>
    </w:p>
    <w:p w:rsidR="00FB71A5" w:rsidRPr="0062532D" w:rsidRDefault="00FB71A5" w:rsidP="00135770">
      <w:pPr>
        <w:spacing w:before="240" w:after="160"/>
        <w:ind w:left="709" w:right="709"/>
        <w:jc w:val="both"/>
        <w:rPr>
          <w:rFonts w:ascii="Palatino Linotype" w:hAnsi="Palatino Linotype" w:cs="Arial"/>
          <w:i/>
          <w:sz w:val="22"/>
          <w:szCs w:val="22"/>
        </w:rPr>
      </w:pPr>
      <w:r w:rsidRPr="0062532D">
        <w:rPr>
          <w:rFonts w:ascii="Palatino Linotype" w:hAnsi="Palatino Linotype" w:cs="Arial"/>
          <w:i/>
          <w:sz w:val="22"/>
          <w:szCs w:val="22"/>
        </w:rPr>
        <w:t>“</w:t>
      </w:r>
      <w:r w:rsidRPr="0062532D">
        <w:rPr>
          <w:rFonts w:ascii="Palatino Linotype" w:hAnsi="Palatino Linotype" w:cs="Arial"/>
          <w:b/>
          <w:i/>
          <w:sz w:val="22"/>
          <w:szCs w:val="22"/>
        </w:rPr>
        <w:t>Artículo</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18</w:t>
      </w:r>
      <w:r w:rsidRPr="0062532D">
        <w:rPr>
          <w:rFonts w:ascii="Palatino Linotype" w:hAnsi="Palatino Linotype" w:cs="Arial"/>
          <w:i/>
          <w:sz w:val="22"/>
          <w:szCs w:val="22"/>
        </w:rPr>
        <w:t>.-</w:t>
      </w:r>
      <w:r w:rsidR="009C2E0B" w:rsidRPr="0062532D">
        <w:rPr>
          <w:rFonts w:ascii="Palatino Linotype" w:hAnsi="Palatino Linotype" w:cs="Arial"/>
          <w:i/>
          <w:sz w:val="22"/>
          <w:szCs w:val="22"/>
        </w:rPr>
        <w:t xml:space="preserve"> </w:t>
      </w:r>
      <w:r w:rsidRPr="0062532D">
        <w:rPr>
          <w:rFonts w:ascii="Palatino Linotype" w:hAnsi="Palatino Linotype" w:cs="Arial"/>
          <w:b/>
          <w:i/>
          <w:sz w:val="22"/>
          <w:szCs w:val="22"/>
        </w:rPr>
        <w:t>La</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autoridad</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administrativa</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o</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el</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Tribunal</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u w:val="single"/>
        </w:rPr>
        <w:t>acordarán</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la</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acumulación</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de</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los</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expedientes</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del</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procedimiento</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y</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proceso</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administrativo</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que</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ante</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ellos</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se</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sigan,</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de</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oficio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petición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parte,</w:t>
      </w:r>
      <w:r w:rsidR="009C2E0B" w:rsidRPr="0062532D">
        <w:rPr>
          <w:rFonts w:ascii="Palatino Linotype" w:hAnsi="Palatino Linotype" w:cs="Arial"/>
          <w:i/>
          <w:sz w:val="22"/>
          <w:szCs w:val="22"/>
        </w:rPr>
        <w:t xml:space="preserve"> </w:t>
      </w:r>
      <w:r w:rsidRPr="0062532D">
        <w:rPr>
          <w:rFonts w:ascii="Palatino Linotype" w:hAnsi="Palatino Linotype" w:cs="Arial"/>
          <w:b/>
          <w:i/>
          <w:sz w:val="22"/>
          <w:szCs w:val="22"/>
          <w:u w:val="single"/>
        </w:rPr>
        <w:t>cuando</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las</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partes</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o</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los</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actos</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administrativos</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sean</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iguales</w:t>
      </w:r>
      <w:r w:rsidRPr="0062532D">
        <w:rPr>
          <w:rFonts w:ascii="Palatino Linotype" w:hAnsi="Palatino Linotype" w:cs="Arial"/>
          <w:i/>
          <w:sz w:val="22"/>
          <w:szCs w:val="22"/>
        </w:rPr>
        <w:t>,</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actos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conexos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b/>
          <w:i/>
          <w:sz w:val="22"/>
          <w:szCs w:val="22"/>
          <w:u w:val="single"/>
        </w:rPr>
        <w:t>resulte</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conveniente</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el</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trámite</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unificado</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de</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los</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lang w:eastAsia="es-MX"/>
        </w:rPr>
        <w:t>asuntos</w:t>
      </w:r>
      <w:r w:rsidRPr="0062532D">
        <w:rPr>
          <w:rFonts w:ascii="Palatino Linotype" w:hAnsi="Palatino Linotype" w:cs="Arial"/>
          <w:b/>
          <w:i/>
          <w:sz w:val="22"/>
          <w:szCs w:val="22"/>
          <w:u w:val="single"/>
        </w:rPr>
        <w:t>,</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para</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evitar</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la</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emisión</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de</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resoluciones</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lastRenderedPageBreak/>
        <w:t>contradictorias</w:t>
      </w:r>
      <w:r w:rsidRPr="0062532D">
        <w:rPr>
          <w:rFonts w:ascii="Palatino Linotype" w:hAnsi="Palatino Linotype" w:cs="Arial"/>
          <w:i/>
          <w:sz w:val="22"/>
          <w:szCs w:val="22"/>
        </w:rPr>
        <w:t>.</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misma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regla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aplicará,</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conducente,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para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separación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expedientes.”</w:t>
      </w:r>
    </w:p>
    <w:p w:rsidR="00FB71A5" w:rsidRPr="0062532D" w:rsidRDefault="00FB71A5" w:rsidP="00FB71A5">
      <w:pPr>
        <w:spacing w:before="160" w:after="160"/>
        <w:ind w:left="709" w:right="709"/>
        <w:jc w:val="both"/>
        <w:rPr>
          <w:rFonts w:ascii="Palatino Linotype" w:hAnsi="Palatino Linotype" w:cs="Arial"/>
          <w:sz w:val="22"/>
          <w:szCs w:val="22"/>
        </w:rPr>
      </w:pPr>
      <w:r w:rsidRPr="0062532D">
        <w:rPr>
          <w:rFonts w:ascii="Palatino Linotype" w:hAnsi="Palatino Linotype" w:cs="Arial"/>
          <w:sz w:val="22"/>
          <w:szCs w:val="22"/>
        </w:rPr>
        <w:t>(Énfasis</w:t>
      </w:r>
      <w:r w:rsidR="009C2E0B" w:rsidRPr="0062532D">
        <w:rPr>
          <w:rFonts w:ascii="Palatino Linotype" w:hAnsi="Palatino Linotype" w:cs="Arial"/>
          <w:sz w:val="22"/>
          <w:szCs w:val="22"/>
        </w:rPr>
        <w:t xml:space="preserve"> </w:t>
      </w:r>
      <w:r w:rsidRPr="0062532D">
        <w:rPr>
          <w:rFonts w:ascii="Palatino Linotype" w:hAnsi="Palatino Linotype" w:cs="Arial"/>
          <w:sz w:val="22"/>
          <w:szCs w:val="22"/>
        </w:rPr>
        <w:t>añadido)</w:t>
      </w:r>
    </w:p>
    <w:p w:rsidR="00FB71A5" w:rsidRPr="0062532D" w:rsidRDefault="00FB71A5" w:rsidP="00F601F6">
      <w:pPr>
        <w:pStyle w:val="Encabezado"/>
        <w:spacing w:before="480" w:after="360" w:line="360" w:lineRule="auto"/>
        <w:jc w:val="both"/>
        <w:rPr>
          <w:rFonts w:ascii="Palatino Linotype" w:hAnsi="Palatino Linotype" w:cs="Arial"/>
          <w:lang w:val="es-MX"/>
        </w:rPr>
      </w:pPr>
      <w:r w:rsidRPr="0062532D">
        <w:rPr>
          <w:rFonts w:ascii="Palatino Linotype" w:hAnsi="Palatino Linotype" w:cs="Arial"/>
          <w:lang w:val="es-MX"/>
        </w:rPr>
        <w:t>De</w:t>
      </w:r>
      <w:r w:rsidR="009C2E0B" w:rsidRPr="0062532D">
        <w:rPr>
          <w:rFonts w:ascii="Palatino Linotype" w:hAnsi="Palatino Linotype" w:cs="Arial"/>
          <w:lang w:val="es-MX"/>
        </w:rPr>
        <w:t xml:space="preserve"> </w:t>
      </w:r>
      <w:r w:rsidRPr="0062532D">
        <w:rPr>
          <w:rFonts w:ascii="Palatino Linotype" w:hAnsi="Palatino Linotype" w:cs="Arial"/>
          <w:lang w:val="es-MX"/>
        </w:rPr>
        <w:t>lo</w:t>
      </w:r>
      <w:r w:rsidR="009C2E0B" w:rsidRPr="0062532D">
        <w:rPr>
          <w:rFonts w:ascii="Palatino Linotype" w:hAnsi="Palatino Linotype" w:cs="Arial"/>
          <w:lang w:val="es-MX"/>
        </w:rPr>
        <w:t xml:space="preserve"> </w:t>
      </w:r>
      <w:r w:rsidRPr="0062532D">
        <w:rPr>
          <w:rFonts w:ascii="Palatino Linotype" w:hAnsi="Palatino Linotype" w:cs="Arial"/>
          <w:lang w:val="es-MX"/>
        </w:rPr>
        <w:t>dispuesto</w:t>
      </w:r>
      <w:r w:rsidR="009C2E0B" w:rsidRPr="0062532D">
        <w:rPr>
          <w:rFonts w:ascii="Palatino Linotype" w:hAnsi="Palatino Linotype" w:cs="Arial"/>
          <w:lang w:val="es-MX"/>
        </w:rPr>
        <w:t xml:space="preserve"> </w:t>
      </w:r>
      <w:r w:rsidRPr="0062532D">
        <w:rPr>
          <w:rFonts w:ascii="Palatino Linotype" w:hAnsi="Palatino Linotype" w:cs="Arial"/>
          <w:lang w:val="es-MX"/>
        </w:rPr>
        <w:t>en</w:t>
      </w:r>
      <w:r w:rsidR="009C2E0B" w:rsidRPr="0062532D">
        <w:rPr>
          <w:rFonts w:ascii="Palatino Linotype" w:hAnsi="Palatino Linotype" w:cs="Arial"/>
          <w:lang w:val="es-MX"/>
        </w:rPr>
        <w:t xml:space="preserve"> </w:t>
      </w:r>
      <w:r w:rsidRPr="0062532D">
        <w:rPr>
          <w:rFonts w:ascii="Palatino Linotype" w:hAnsi="Palatino Linotype" w:cs="Arial"/>
          <w:lang w:val="es-MX"/>
        </w:rPr>
        <w:t>la</w:t>
      </w:r>
      <w:r w:rsidR="009C2E0B" w:rsidRPr="0062532D">
        <w:rPr>
          <w:rFonts w:ascii="Palatino Linotype" w:hAnsi="Palatino Linotype" w:cs="Arial"/>
          <w:lang w:val="es-MX"/>
        </w:rPr>
        <w:t xml:space="preserve"> </w:t>
      </w:r>
      <w:r w:rsidRPr="0062532D">
        <w:rPr>
          <w:rFonts w:ascii="Palatino Linotype" w:hAnsi="Palatino Linotype" w:cs="Arial"/>
          <w:lang w:val="es-MX"/>
        </w:rPr>
        <w:t>normativa</w:t>
      </w:r>
      <w:r w:rsidR="009C2E0B" w:rsidRPr="0062532D">
        <w:rPr>
          <w:rFonts w:ascii="Palatino Linotype" w:hAnsi="Palatino Linotype" w:cs="Arial"/>
          <w:lang w:val="es-MX"/>
        </w:rPr>
        <w:t xml:space="preserve"> </w:t>
      </w:r>
      <w:r w:rsidRPr="0062532D">
        <w:rPr>
          <w:rFonts w:ascii="Palatino Linotype" w:hAnsi="Palatino Linotype" w:cs="Arial"/>
          <w:lang w:val="es-MX"/>
        </w:rPr>
        <w:t>anterior,</w:t>
      </w:r>
      <w:r w:rsidR="009C2E0B" w:rsidRPr="0062532D">
        <w:rPr>
          <w:rFonts w:ascii="Palatino Linotype" w:hAnsi="Palatino Linotype" w:cs="Arial"/>
          <w:lang w:val="es-MX"/>
        </w:rPr>
        <w:t xml:space="preserve"> </w:t>
      </w:r>
      <w:r w:rsidRPr="0062532D">
        <w:rPr>
          <w:rFonts w:ascii="Palatino Linotype" w:hAnsi="Palatino Linotype" w:cs="Arial"/>
          <w:lang w:val="es-MX"/>
        </w:rPr>
        <w:t>dicha</w:t>
      </w:r>
      <w:r w:rsidR="009C2E0B" w:rsidRPr="0062532D">
        <w:rPr>
          <w:rFonts w:ascii="Palatino Linotype" w:hAnsi="Palatino Linotype" w:cs="Arial"/>
          <w:lang w:val="es-MX"/>
        </w:rPr>
        <w:t xml:space="preserve"> </w:t>
      </w:r>
      <w:r w:rsidRPr="0062532D">
        <w:rPr>
          <w:rFonts w:ascii="Palatino Linotype" w:hAnsi="Palatino Linotype" w:cs="Arial"/>
          <w:lang w:val="es-MX"/>
        </w:rPr>
        <w:t>acumulación</w:t>
      </w:r>
      <w:r w:rsidR="009C2E0B" w:rsidRPr="0062532D">
        <w:rPr>
          <w:rFonts w:ascii="Palatino Linotype" w:hAnsi="Palatino Linotype" w:cs="Arial"/>
          <w:lang w:val="es-MX"/>
        </w:rPr>
        <w:t xml:space="preserve"> </w:t>
      </w:r>
      <w:r w:rsidRPr="0062532D">
        <w:rPr>
          <w:rFonts w:ascii="Palatino Linotype" w:hAnsi="Palatino Linotype" w:cs="Arial"/>
          <w:lang w:val="es-MX"/>
        </w:rPr>
        <w:t>procede</w:t>
      </w:r>
      <w:r w:rsidR="009C2E0B" w:rsidRPr="0062532D">
        <w:rPr>
          <w:rFonts w:ascii="Palatino Linotype" w:hAnsi="Palatino Linotype" w:cs="Arial"/>
          <w:lang w:val="es-MX"/>
        </w:rPr>
        <w:t xml:space="preserve"> </w:t>
      </w:r>
      <w:r w:rsidRPr="0062532D">
        <w:rPr>
          <w:rFonts w:ascii="Palatino Linotype" w:hAnsi="Palatino Linotype" w:cs="Arial"/>
          <w:lang w:val="es-MX"/>
        </w:rPr>
        <w:t>cuando:</w:t>
      </w:r>
    </w:p>
    <w:p w:rsidR="00FB71A5" w:rsidRPr="0062532D" w:rsidRDefault="00FB71A5" w:rsidP="00252F68">
      <w:pPr>
        <w:pStyle w:val="Encabezado"/>
        <w:numPr>
          <w:ilvl w:val="0"/>
          <w:numId w:val="8"/>
        </w:numPr>
        <w:spacing w:before="240" w:after="240" w:line="360" w:lineRule="auto"/>
        <w:jc w:val="both"/>
        <w:rPr>
          <w:rFonts w:ascii="Palatino Linotype" w:hAnsi="Palatino Linotype" w:cs="Arial"/>
          <w:lang w:val="es-MX"/>
        </w:rPr>
      </w:pPr>
      <w:r w:rsidRPr="0062532D">
        <w:rPr>
          <w:rFonts w:ascii="Palatino Linotype" w:hAnsi="Palatino Linotype" w:cs="Arial"/>
          <w:lang w:val="es-MX"/>
        </w:rPr>
        <w:t>El</w:t>
      </w:r>
      <w:r w:rsidR="009C2E0B" w:rsidRPr="0062532D">
        <w:rPr>
          <w:rFonts w:ascii="Palatino Linotype" w:hAnsi="Palatino Linotype" w:cs="Arial"/>
          <w:lang w:val="es-MX"/>
        </w:rPr>
        <w:t xml:space="preserve"> </w:t>
      </w:r>
      <w:r w:rsidRPr="0062532D">
        <w:rPr>
          <w:rFonts w:ascii="Palatino Linotype" w:hAnsi="Palatino Linotype" w:cs="Arial"/>
          <w:lang w:val="es-MX"/>
        </w:rPr>
        <w:t>solicitante</w:t>
      </w:r>
      <w:r w:rsidR="009C2E0B" w:rsidRPr="0062532D">
        <w:rPr>
          <w:rFonts w:ascii="Palatino Linotype" w:hAnsi="Palatino Linotype" w:cs="Arial"/>
          <w:lang w:val="es-MX"/>
        </w:rPr>
        <w:t xml:space="preserve"> </w:t>
      </w:r>
      <w:r w:rsidRPr="0062532D">
        <w:rPr>
          <w:rFonts w:ascii="Palatino Linotype" w:hAnsi="Palatino Linotype" w:cs="Arial"/>
          <w:lang w:val="es-MX"/>
        </w:rPr>
        <w:t>y</w:t>
      </w:r>
      <w:r w:rsidR="009C2E0B" w:rsidRPr="0062532D">
        <w:rPr>
          <w:rFonts w:ascii="Palatino Linotype" w:hAnsi="Palatino Linotype" w:cs="Arial"/>
          <w:lang w:val="es-MX"/>
        </w:rPr>
        <w:t xml:space="preserve"> </w:t>
      </w:r>
      <w:r w:rsidRPr="0062532D">
        <w:rPr>
          <w:rFonts w:ascii="Palatino Linotype" w:hAnsi="Palatino Linotype" w:cs="Arial"/>
          <w:lang w:val="es-MX"/>
        </w:rPr>
        <w:t>la</w:t>
      </w:r>
      <w:r w:rsidR="009C2E0B" w:rsidRPr="0062532D">
        <w:rPr>
          <w:rFonts w:ascii="Palatino Linotype" w:hAnsi="Palatino Linotype" w:cs="Arial"/>
          <w:lang w:val="es-MX"/>
        </w:rPr>
        <w:t xml:space="preserve"> </w:t>
      </w:r>
      <w:r w:rsidRPr="0062532D">
        <w:rPr>
          <w:rFonts w:ascii="Palatino Linotype" w:hAnsi="Palatino Linotype" w:cs="Arial"/>
          <w:lang w:val="es-MX"/>
        </w:rPr>
        <w:t>información</w:t>
      </w:r>
      <w:r w:rsidR="009C2E0B" w:rsidRPr="0062532D">
        <w:rPr>
          <w:rFonts w:ascii="Palatino Linotype" w:hAnsi="Palatino Linotype" w:cs="Arial"/>
          <w:lang w:val="es-MX"/>
        </w:rPr>
        <w:t xml:space="preserve"> </w:t>
      </w:r>
      <w:r w:rsidRPr="0062532D">
        <w:rPr>
          <w:rFonts w:ascii="Palatino Linotype" w:hAnsi="Palatino Linotype" w:cs="Arial"/>
          <w:lang w:val="es-MX"/>
        </w:rPr>
        <w:t>referida</w:t>
      </w:r>
      <w:r w:rsidR="009C2E0B" w:rsidRPr="0062532D">
        <w:rPr>
          <w:rFonts w:ascii="Palatino Linotype" w:hAnsi="Palatino Linotype" w:cs="Arial"/>
          <w:lang w:val="es-MX"/>
        </w:rPr>
        <w:t xml:space="preserve"> </w:t>
      </w:r>
      <w:r w:rsidRPr="0062532D">
        <w:rPr>
          <w:rFonts w:ascii="Palatino Linotype" w:hAnsi="Palatino Linotype" w:cs="Arial"/>
          <w:lang w:val="es-MX"/>
        </w:rPr>
        <w:t>sean</w:t>
      </w:r>
      <w:r w:rsidR="009C2E0B" w:rsidRPr="0062532D">
        <w:rPr>
          <w:rFonts w:ascii="Palatino Linotype" w:hAnsi="Palatino Linotype" w:cs="Arial"/>
          <w:lang w:val="es-MX"/>
        </w:rPr>
        <w:t xml:space="preserve"> </w:t>
      </w:r>
      <w:r w:rsidRPr="0062532D">
        <w:rPr>
          <w:rFonts w:ascii="Palatino Linotype" w:hAnsi="Palatino Linotype" w:cs="Arial"/>
          <w:lang w:val="es-MX"/>
        </w:rPr>
        <w:t>las</w:t>
      </w:r>
      <w:r w:rsidR="009C2E0B" w:rsidRPr="0062532D">
        <w:rPr>
          <w:rFonts w:ascii="Palatino Linotype" w:hAnsi="Palatino Linotype" w:cs="Arial"/>
          <w:lang w:val="es-MX"/>
        </w:rPr>
        <w:t xml:space="preserve"> </w:t>
      </w:r>
      <w:r w:rsidRPr="0062532D">
        <w:rPr>
          <w:rFonts w:ascii="Palatino Linotype" w:hAnsi="Palatino Linotype" w:cs="Arial"/>
          <w:lang w:val="es-MX"/>
        </w:rPr>
        <w:t>mismas;</w:t>
      </w:r>
    </w:p>
    <w:p w:rsidR="00FB71A5" w:rsidRPr="0062532D" w:rsidRDefault="00FB71A5" w:rsidP="00252F68">
      <w:pPr>
        <w:pStyle w:val="Encabezado"/>
        <w:numPr>
          <w:ilvl w:val="0"/>
          <w:numId w:val="8"/>
        </w:numPr>
        <w:spacing w:before="240" w:after="240" w:line="360" w:lineRule="auto"/>
        <w:jc w:val="both"/>
        <w:rPr>
          <w:rFonts w:ascii="Palatino Linotype" w:hAnsi="Palatino Linotype" w:cs="Arial"/>
          <w:lang w:val="es-MX"/>
        </w:rPr>
      </w:pPr>
      <w:r w:rsidRPr="0062532D">
        <w:rPr>
          <w:rFonts w:ascii="Palatino Linotype" w:hAnsi="Palatino Linotype" w:cs="Arial"/>
          <w:b/>
          <w:u w:val="single"/>
          <w:lang w:val="es-MX"/>
        </w:rPr>
        <w:t>Las</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partes</w:t>
      </w:r>
      <w:r w:rsidR="009C2E0B" w:rsidRPr="0062532D">
        <w:rPr>
          <w:rFonts w:ascii="Palatino Linotype" w:hAnsi="Palatino Linotype" w:cs="Arial"/>
          <w:b/>
          <w:lang w:val="es-MX"/>
        </w:rPr>
        <w:t xml:space="preserve"> </w:t>
      </w:r>
      <w:r w:rsidRPr="0062532D">
        <w:rPr>
          <w:rFonts w:ascii="Palatino Linotype" w:hAnsi="Palatino Linotype" w:cs="Arial"/>
          <w:lang w:val="es-MX"/>
        </w:rPr>
        <w:t>o</w:t>
      </w:r>
      <w:r w:rsidR="009C2E0B" w:rsidRPr="0062532D">
        <w:rPr>
          <w:rFonts w:ascii="Palatino Linotype" w:hAnsi="Palatino Linotype" w:cs="Arial"/>
          <w:lang w:val="es-MX"/>
        </w:rPr>
        <w:t xml:space="preserve"> </w:t>
      </w:r>
      <w:r w:rsidRPr="0062532D">
        <w:rPr>
          <w:rFonts w:ascii="Palatino Linotype" w:hAnsi="Palatino Linotype" w:cs="Arial"/>
          <w:lang w:val="es-MX"/>
        </w:rPr>
        <w:t>los</w:t>
      </w:r>
      <w:r w:rsidR="009C2E0B" w:rsidRPr="0062532D">
        <w:rPr>
          <w:rFonts w:ascii="Palatino Linotype" w:hAnsi="Palatino Linotype" w:cs="Arial"/>
          <w:lang w:val="es-MX"/>
        </w:rPr>
        <w:t xml:space="preserve"> </w:t>
      </w:r>
      <w:r w:rsidRPr="0062532D">
        <w:rPr>
          <w:rFonts w:ascii="Palatino Linotype" w:hAnsi="Palatino Linotype" w:cs="Arial"/>
          <w:lang w:val="es-MX"/>
        </w:rPr>
        <w:t>actos</w:t>
      </w:r>
      <w:r w:rsidR="009C2E0B" w:rsidRPr="0062532D">
        <w:rPr>
          <w:rFonts w:ascii="Palatino Linotype" w:hAnsi="Palatino Linotype" w:cs="Arial"/>
          <w:lang w:val="es-MX"/>
        </w:rPr>
        <w:t xml:space="preserve"> </w:t>
      </w:r>
      <w:r w:rsidRPr="0062532D">
        <w:rPr>
          <w:rFonts w:ascii="Palatino Linotype" w:hAnsi="Palatino Linotype" w:cs="Arial"/>
          <w:lang w:val="es-MX"/>
        </w:rPr>
        <w:t>impugnados</w:t>
      </w:r>
      <w:r w:rsidR="009C2E0B" w:rsidRPr="0062532D">
        <w:rPr>
          <w:rFonts w:ascii="Palatino Linotype" w:hAnsi="Palatino Linotype" w:cs="Arial"/>
          <w:b/>
          <w:lang w:val="es-MX"/>
        </w:rPr>
        <w:t xml:space="preserve"> </w:t>
      </w:r>
      <w:r w:rsidRPr="0062532D">
        <w:rPr>
          <w:rFonts w:ascii="Palatino Linotype" w:hAnsi="Palatino Linotype" w:cs="Arial"/>
          <w:b/>
          <w:u w:val="single"/>
          <w:lang w:val="es-MX"/>
        </w:rPr>
        <w:t>sean</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iguales</w:t>
      </w:r>
      <w:r w:rsidRPr="0062532D">
        <w:rPr>
          <w:rFonts w:ascii="Palatino Linotype" w:hAnsi="Palatino Linotype" w:cs="Arial"/>
          <w:lang w:val="es-MX"/>
        </w:rPr>
        <w:t>;</w:t>
      </w:r>
    </w:p>
    <w:p w:rsidR="00FB71A5" w:rsidRPr="0062532D" w:rsidRDefault="00FB71A5" w:rsidP="00252F68">
      <w:pPr>
        <w:pStyle w:val="Encabezado"/>
        <w:numPr>
          <w:ilvl w:val="0"/>
          <w:numId w:val="8"/>
        </w:numPr>
        <w:spacing w:before="240" w:after="240" w:line="360" w:lineRule="auto"/>
        <w:jc w:val="both"/>
        <w:rPr>
          <w:rFonts w:ascii="Palatino Linotype" w:hAnsi="Palatino Linotype" w:cs="Arial"/>
          <w:lang w:val="es-MX"/>
        </w:rPr>
      </w:pPr>
      <w:r w:rsidRPr="0062532D">
        <w:rPr>
          <w:rFonts w:ascii="Palatino Linotype" w:hAnsi="Palatino Linotype" w:cs="Arial"/>
          <w:b/>
          <w:u w:val="single"/>
          <w:lang w:val="es-MX"/>
        </w:rPr>
        <w:t>Cuando</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se</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trate</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del</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mismo</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solicitante</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y</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mismo</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Sujeto</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Obligado</w:t>
      </w:r>
      <w:r w:rsidRPr="0062532D">
        <w:rPr>
          <w:rFonts w:ascii="Palatino Linotype" w:hAnsi="Palatino Linotype" w:cs="Arial"/>
          <w:lang w:val="es-MX"/>
        </w:rPr>
        <w:t>;</w:t>
      </w:r>
      <w:r w:rsidR="009C2E0B" w:rsidRPr="0062532D">
        <w:rPr>
          <w:rFonts w:ascii="Palatino Linotype" w:hAnsi="Palatino Linotype" w:cs="Arial"/>
          <w:lang w:val="es-MX"/>
        </w:rPr>
        <w:t xml:space="preserve"> </w:t>
      </w:r>
      <w:r w:rsidRPr="0062532D">
        <w:rPr>
          <w:rFonts w:ascii="Palatino Linotype" w:hAnsi="Palatino Linotype" w:cs="Arial"/>
          <w:lang w:val="es-MX"/>
        </w:rPr>
        <w:t>y</w:t>
      </w:r>
    </w:p>
    <w:p w:rsidR="00FB71A5" w:rsidRPr="0062532D" w:rsidRDefault="00FB71A5" w:rsidP="00252F68">
      <w:pPr>
        <w:pStyle w:val="Encabezado"/>
        <w:numPr>
          <w:ilvl w:val="0"/>
          <w:numId w:val="8"/>
        </w:numPr>
        <w:spacing w:before="240" w:after="240" w:line="360" w:lineRule="auto"/>
        <w:ind w:left="357" w:hanging="357"/>
        <w:jc w:val="both"/>
        <w:rPr>
          <w:rFonts w:ascii="Palatino Linotype" w:hAnsi="Palatino Linotype" w:cs="Arial"/>
          <w:lang w:val="es-MX"/>
        </w:rPr>
      </w:pPr>
      <w:r w:rsidRPr="0062532D">
        <w:rPr>
          <w:rFonts w:ascii="Palatino Linotype" w:hAnsi="Palatino Linotype" w:cs="Arial"/>
          <w:b/>
          <w:u w:val="single"/>
          <w:lang w:val="es-MX"/>
        </w:rPr>
        <w:t>Aun</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tratándose</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de</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solicitudes</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diversas,</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resulte</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conveniente</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la</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resolución</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unificada</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de</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los</w:t>
      </w:r>
      <w:r w:rsidR="009C2E0B" w:rsidRPr="0062532D">
        <w:rPr>
          <w:rFonts w:ascii="Palatino Linotype" w:hAnsi="Palatino Linotype" w:cs="Arial"/>
          <w:b/>
          <w:u w:val="single"/>
          <w:lang w:val="es-MX"/>
        </w:rPr>
        <w:t xml:space="preserve"> </w:t>
      </w:r>
      <w:r w:rsidRPr="0062532D">
        <w:rPr>
          <w:rFonts w:ascii="Palatino Linotype" w:hAnsi="Palatino Linotype" w:cs="Arial"/>
          <w:b/>
          <w:u w:val="single"/>
          <w:lang w:val="es-MX"/>
        </w:rPr>
        <w:t>asuntos</w:t>
      </w:r>
      <w:r w:rsidRPr="0062532D">
        <w:rPr>
          <w:rFonts w:ascii="Palatino Linotype" w:hAnsi="Palatino Linotype" w:cs="Arial"/>
          <w:i/>
          <w:lang w:val="es-MX"/>
        </w:rPr>
        <w:t>.</w:t>
      </w:r>
    </w:p>
    <w:p w:rsidR="00FB71A5" w:rsidRPr="0062532D" w:rsidRDefault="00FB71A5" w:rsidP="00135770">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esta</w:t>
      </w:r>
      <w:r w:rsidR="009C2E0B" w:rsidRPr="0062532D">
        <w:rPr>
          <w:rFonts w:ascii="Palatino Linotype" w:hAnsi="Palatino Linotype" w:cs="Arial"/>
        </w:rPr>
        <w:t xml:space="preserve"> </w:t>
      </w:r>
      <w:r w:rsidRPr="0062532D">
        <w:rPr>
          <w:rFonts w:ascii="Palatino Linotype" w:hAnsi="Palatino Linotype" w:cs="Arial"/>
        </w:rPr>
        <w:t>suerte,</w:t>
      </w:r>
      <w:r w:rsidR="009C2E0B" w:rsidRPr="0062532D">
        <w:rPr>
          <w:rFonts w:ascii="Palatino Linotype" w:hAnsi="Palatino Linotype" w:cs="Arial"/>
        </w:rPr>
        <w:t xml:space="preserve"> </w:t>
      </w:r>
      <w:r w:rsidRPr="0062532D">
        <w:rPr>
          <w:rFonts w:ascii="Palatino Linotype" w:hAnsi="Palatino Linotype" w:cs="Arial"/>
        </w:rPr>
        <w:t>tal</w:t>
      </w:r>
      <w:r w:rsidR="009C2E0B" w:rsidRPr="0062532D">
        <w:rPr>
          <w:rFonts w:ascii="Palatino Linotype" w:hAnsi="Palatino Linotype" w:cs="Arial"/>
        </w:rPr>
        <w:t xml:space="preserve"> </w:t>
      </w:r>
      <w:r w:rsidRPr="0062532D">
        <w:rPr>
          <w:rFonts w:ascii="Palatino Linotype" w:hAnsi="Palatino Linotype" w:cs="Arial"/>
        </w:rPr>
        <w:t>y</w:t>
      </w:r>
      <w:r w:rsidR="009C2E0B" w:rsidRPr="0062532D">
        <w:rPr>
          <w:rFonts w:ascii="Palatino Linotype" w:hAnsi="Palatino Linotype" w:cs="Arial"/>
        </w:rPr>
        <w:t xml:space="preserve"> </w:t>
      </w:r>
      <w:r w:rsidRPr="0062532D">
        <w:rPr>
          <w:rFonts w:ascii="Palatino Linotype" w:hAnsi="Palatino Linotype" w:cs="Arial"/>
        </w:rPr>
        <w:t>como</w:t>
      </w:r>
      <w:r w:rsidR="009C2E0B" w:rsidRPr="0062532D">
        <w:rPr>
          <w:rFonts w:ascii="Palatino Linotype" w:hAnsi="Palatino Linotype" w:cs="Arial"/>
        </w:rPr>
        <w:t xml:space="preserve"> </w:t>
      </w:r>
      <w:r w:rsidRPr="0062532D">
        <w:rPr>
          <w:rFonts w:ascii="Palatino Linotype" w:hAnsi="Palatino Linotype" w:cs="Arial"/>
        </w:rPr>
        <w:t>se</w:t>
      </w:r>
      <w:r w:rsidR="009C2E0B" w:rsidRPr="0062532D">
        <w:rPr>
          <w:rFonts w:ascii="Palatino Linotype" w:hAnsi="Palatino Linotype" w:cs="Arial"/>
        </w:rPr>
        <w:t xml:space="preserve"> </w:t>
      </w:r>
      <w:r w:rsidRPr="0062532D">
        <w:rPr>
          <w:rFonts w:ascii="Palatino Linotype" w:hAnsi="Palatino Linotype" w:cs="Arial"/>
        </w:rPr>
        <w:t>mencionó</w:t>
      </w:r>
      <w:r w:rsidR="009C2E0B" w:rsidRPr="0062532D">
        <w:rPr>
          <w:rFonts w:ascii="Palatino Linotype" w:hAnsi="Palatino Linotype" w:cs="Arial"/>
        </w:rPr>
        <w:t xml:space="preserve"> </w:t>
      </w:r>
      <w:r w:rsidRPr="0062532D">
        <w:rPr>
          <w:rFonts w:ascii="Palatino Linotype" w:hAnsi="Palatino Linotype" w:cs="Arial"/>
        </w:rPr>
        <w:t>anteriormente,</w:t>
      </w:r>
      <w:r w:rsidR="009C2E0B" w:rsidRPr="0062532D">
        <w:rPr>
          <w:rFonts w:ascii="Palatino Linotype" w:hAnsi="Palatino Linotype" w:cs="Arial"/>
        </w:rPr>
        <w:t xml:space="preserve"> </w:t>
      </w:r>
      <w:r w:rsidRPr="0062532D">
        <w:rPr>
          <w:rFonts w:ascii="Palatino Linotype" w:hAnsi="Palatino Linotype" w:cs="Arial"/>
        </w:rPr>
        <w:t>los</w:t>
      </w:r>
      <w:r w:rsidR="009C2E0B" w:rsidRPr="0062532D">
        <w:rPr>
          <w:rFonts w:ascii="Palatino Linotype" w:hAnsi="Palatino Linotype" w:cs="Arial"/>
        </w:rPr>
        <w:t xml:space="preserve"> </w:t>
      </w:r>
      <w:r w:rsidRPr="0062532D">
        <w:rPr>
          <w:rFonts w:ascii="Palatino Linotype" w:hAnsi="Palatino Linotype" w:cs="Arial"/>
        </w:rPr>
        <w:t>recursos</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revisión</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Pr="0062532D">
        <w:rPr>
          <w:rFonts w:ascii="Palatino Linotype" w:hAnsi="Palatino Linotype" w:cs="Arial"/>
        </w:rPr>
        <w:t>nos</w:t>
      </w:r>
      <w:r w:rsidR="009C2E0B" w:rsidRPr="0062532D">
        <w:rPr>
          <w:rFonts w:ascii="Palatino Linotype" w:hAnsi="Palatino Linotype" w:cs="Arial"/>
        </w:rPr>
        <w:t xml:space="preserve"> </w:t>
      </w:r>
      <w:r w:rsidRPr="0062532D">
        <w:rPr>
          <w:rFonts w:ascii="Palatino Linotype" w:hAnsi="Palatino Linotype" w:cs="Arial"/>
        </w:rPr>
        <w:t>ocupan</w:t>
      </w:r>
      <w:r w:rsidR="009C2E0B" w:rsidRPr="0062532D">
        <w:rPr>
          <w:rFonts w:ascii="Palatino Linotype" w:hAnsi="Palatino Linotype" w:cs="Arial"/>
        </w:rPr>
        <w:t xml:space="preserve"> </w:t>
      </w:r>
      <w:r w:rsidRPr="0062532D">
        <w:rPr>
          <w:rFonts w:ascii="Palatino Linotype" w:hAnsi="Palatino Linotype" w:cs="Arial"/>
        </w:rPr>
        <w:t>fueron</w:t>
      </w:r>
      <w:r w:rsidR="009C2E0B" w:rsidRPr="0062532D">
        <w:rPr>
          <w:rFonts w:ascii="Palatino Linotype" w:hAnsi="Palatino Linotype" w:cs="Arial"/>
        </w:rPr>
        <w:t xml:space="preserve"> </w:t>
      </w:r>
      <w:r w:rsidRPr="0062532D">
        <w:rPr>
          <w:rFonts w:ascii="Palatino Linotype" w:hAnsi="Palatino Linotype" w:cs="Arial"/>
        </w:rPr>
        <w:t>interpuestos</w:t>
      </w:r>
      <w:r w:rsidR="009C2E0B" w:rsidRPr="0062532D">
        <w:rPr>
          <w:rFonts w:ascii="Palatino Linotype" w:hAnsi="Palatino Linotype" w:cs="Arial"/>
        </w:rPr>
        <w:t xml:space="preserve"> </w:t>
      </w:r>
      <w:r w:rsidRPr="0062532D">
        <w:rPr>
          <w:rFonts w:ascii="Palatino Linotype" w:hAnsi="Palatino Linotype" w:cs="Arial"/>
        </w:rPr>
        <w:t>por</w:t>
      </w:r>
      <w:r w:rsidR="009C2E0B" w:rsidRPr="0062532D">
        <w:rPr>
          <w:rFonts w:ascii="Palatino Linotype" w:hAnsi="Palatino Linotype" w:cs="Arial"/>
        </w:rPr>
        <w:t xml:space="preserve"> </w:t>
      </w:r>
      <w:r w:rsidR="008719D2" w:rsidRPr="0062532D">
        <w:rPr>
          <w:rFonts w:ascii="Palatino Linotype" w:hAnsi="Palatino Linotype" w:cs="Arial"/>
        </w:rPr>
        <w:t>e</w:t>
      </w:r>
      <w:r w:rsidRPr="0062532D">
        <w:rPr>
          <w:rFonts w:ascii="Palatino Linotype" w:hAnsi="Palatino Linotype" w:cs="Arial"/>
        </w:rPr>
        <w:t>l</w:t>
      </w:r>
      <w:r w:rsidR="009C2E0B" w:rsidRPr="0062532D">
        <w:rPr>
          <w:rFonts w:ascii="Palatino Linotype" w:hAnsi="Palatino Linotype" w:cs="Arial"/>
        </w:rPr>
        <w:t xml:space="preserve"> </w:t>
      </w:r>
      <w:r w:rsidRPr="0062532D">
        <w:rPr>
          <w:rFonts w:ascii="Palatino Linotype" w:hAnsi="Palatino Linotype" w:cs="Arial"/>
        </w:rPr>
        <w:t>mism</w:t>
      </w:r>
      <w:r w:rsidR="008719D2" w:rsidRPr="0062532D">
        <w:rPr>
          <w:rFonts w:ascii="Palatino Linotype" w:hAnsi="Palatino Linotype" w:cs="Arial"/>
        </w:rPr>
        <w:t>o</w:t>
      </w:r>
      <w:r w:rsidR="009C2E0B" w:rsidRPr="0062532D">
        <w:rPr>
          <w:rFonts w:ascii="Palatino Linotype" w:hAnsi="Palatino Linotype" w:cs="Arial"/>
        </w:rPr>
        <w:t xml:space="preserve"> </w:t>
      </w:r>
      <w:r w:rsidRPr="0062532D">
        <w:rPr>
          <w:rFonts w:ascii="Palatino Linotype" w:hAnsi="Palatino Linotype" w:cs="Arial"/>
          <w:b/>
        </w:rPr>
        <w:t>RECURRENTE</w:t>
      </w:r>
      <w:r w:rsidR="009C2E0B" w:rsidRPr="0062532D">
        <w:rPr>
          <w:rFonts w:ascii="Palatino Linotype" w:hAnsi="Palatino Linotype" w:cs="Arial"/>
        </w:rPr>
        <w:t xml:space="preserve"> </w:t>
      </w:r>
      <w:r w:rsidRPr="0062532D">
        <w:rPr>
          <w:rFonts w:ascii="Palatino Linotype" w:hAnsi="Palatino Linotype" w:cs="Arial"/>
        </w:rPr>
        <w:t>ante</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mismo</w:t>
      </w:r>
      <w:r w:rsidR="009C2E0B" w:rsidRPr="0062532D">
        <w:rPr>
          <w:rFonts w:ascii="Palatino Linotype" w:hAnsi="Palatino Linotype" w:cs="Arial"/>
        </w:rPr>
        <w:t xml:space="preserve"> </w:t>
      </w:r>
      <w:r w:rsidRPr="0062532D">
        <w:rPr>
          <w:rFonts w:ascii="Palatino Linotype" w:hAnsi="Palatino Linotype" w:cs="Arial"/>
          <w:b/>
        </w:rPr>
        <w:t>SUJETO</w:t>
      </w:r>
      <w:r w:rsidR="009C2E0B" w:rsidRPr="0062532D">
        <w:rPr>
          <w:rFonts w:ascii="Palatino Linotype" w:hAnsi="Palatino Linotype" w:cs="Arial"/>
          <w:b/>
        </w:rPr>
        <w:t xml:space="preserve"> </w:t>
      </w:r>
      <w:r w:rsidRPr="0062532D">
        <w:rPr>
          <w:rFonts w:ascii="Palatino Linotype" w:hAnsi="Palatino Linotype" w:cs="Arial"/>
          <w:b/>
        </w:rPr>
        <w:t>OBLIGADO</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rPr>
        <w:t>además</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Pr="0062532D">
        <w:rPr>
          <w:rFonts w:ascii="Palatino Linotype" w:hAnsi="Palatino Linotype" w:cs="Arial"/>
        </w:rPr>
        <w:t>por</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similitud</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información</w:t>
      </w:r>
      <w:r w:rsidR="009C2E0B" w:rsidRPr="0062532D">
        <w:rPr>
          <w:rFonts w:ascii="Palatino Linotype" w:hAnsi="Palatino Linotype" w:cs="Arial"/>
        </w:rPr>
        <w:t xml:space="preserve"> </w:t>
      </w:r>
      <w:r w:rsidRPr="0062532D">
        <w:rPr>
          <w:rFonts w:ascii="Palatino Linotype" w:hAnsi="Palatino Linotype" w:cs="Arial"/>
        </w:rPr>
        <w:t>solicitada</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los</w:t>
      </w:r>
      <w:r w:rsidR="009C2E0B" w:rsidRPr="0062532D">
        <w:rPr>
          <w:rFonts w:ascii="Palatino Linotype" w:hAnsi="Palatino Linotype" w:cs="Arial"/>
        </w:rPr>
        <w:t xml:space="preserve"> </w:t>
      </w:r>
      <w:r w:rsidRPr="0062532D">
        <w:rPr>
          <w:rFonts w:ascii="Palatino Linotype" w:hAnsi="Palatino Linotype" w:cs="Arial"/>
        </w:rPr>
        <w:t>referidos</w:t>
      </w:r>
      <w:r w:rsidR="009C2E0B" w:rsidRPr="0062532D">
        <w:rPr>
          <w:rFonts w:ascii="Palatino Linotype" w:hAnsi="Palatino Linotype" w:cs="Arial"/>
        </w:rPr>
        <w:t xml:space="preserve"> </w:t>
      </w:r>
      <w:r w:rsidRPr="0062532D">
        <w:rPr>
          <w:rFonts w:ascii="Palatino Linotype" w:hAnsi="Palatino Linotype" w:cs="Arial"/>
        </w:rPr>
        <w:t>recursos</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revisión,</w:t>
      </w:r>
      <w:r w:rsidR="009C2E0B" w:rsidRPr="0062532D">
        <w:rPr>
          <w:rFonts w:ascii="Palatino Linotype" w:hAnsi="Palatino Linotype" w:cs="Arial"/>
        </w:rPr>
        <w:t xml:space="preserve"> </w:t>
      </w:r>
      <w:r w:rsidRPr="0062532D">
        <w:rPr>
          <w:rFonts w:ascii="Palatino Linotype" w:hAnsi="Palatino Linotype" w:cs="Arial"/>
        </w:rPr>
        <w:t>resulta</w:t>
      </w:r>
      <w:r w:rsidR="009C2E0B" w:rsidRPr="0062532D">
        <w:rPr>
          <w:rFonts w:ascii="Palatino Linotype" w:hAnsi="Palatino Linotype" w:cs="Arial"/>
        </w:rPr>
        <w:t xml:space="preserve"> </w:t>
      </w:r>
      <w:r w:rsidRPr="0062532D">
        <w:rPr>
          <w:rFonts w:ascii="Palatino Linotype" w:hAnsi="Palatino Linotype" w:cs="Arial"/>
        </w:rPr>
        <w:t>conveniente</w:t>
      </w:r>
      <w:r w:rsidR="009C2E0B" w:rsidRPr="0062532D">
        <w:rPr>
          <w:rFonts w:ascii="Palatino Linotype" w:hAnsi="Palatino Linotype" w:cs="Arial"/>
        </w:rPr>
        <w:t xml:space="preserve"> </w:t>
      </w:r>
      <w:r w:rsidRPr="0062532D">
        <w:rPr>
          <w:rFonts w:ascii="Palatino Linotype" w:hAnsi="Palatino Linotype" w:cs="Arial"/>
        </w:rPr>
        <w:t>su</w:t>
      </w:r>
      <w:r w:rsidR="009C2E0B" w:rsidRPr="0062532D">
        <w:rPr>
          <w:rFonts w:ascii="Palatino Linotype" w:hAnsi="Palatino Linotype" w:cs="Arial"/>
        </w:rPr>
        <w:t xml:space="preserve"> </w:t>
      </w:r>
      <w:r w:rsidRPr="0062532D">
        <w:rPr>
          <w:rFonts w:ascii="Palatino Linotype" w:hAnsi="Palatino Linotype" w:cs="Arial"/>
        </w:rPr>
        <w:t>resolución</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manera</w:t>
      </w:r>
      <w:r w:rsidR="009C2E0B" w:rsidRPr="0062532D">
        <w:rPr>
          <w:rFonts w:ascii="Palatino Linotype" w:hAnsi="Palatino Linotype" w:cs="Arial"/>
        </w:rPr>
        <w:t xml:space="preserve"> </w:t>
      </w:r>
      <w:r w:rsidRPr="0062532D">
        <w:rPr>
          <w:rFonts w:ascii="Palatino Linotype" w:hAnsi="Palatino Linotype" w:cs="Arial"/>
        </w:rPr>
        <w:t>unificada</w:t>
      </w:r>
      <w:r w:rsidR="009C2E0B" w:rsidRPr="0062532D">
        <w:rPr>
          <w:rFonts w:ascii="Palatino Linotype" w:hAnsi="Palatino Linotype" w:cs="Arial"/>
        </w:rPr>
        <w:t xml:space="preserve"> </w:t>
      </w:r>
      <w:r w:rsidRPr="0062532D">
        <w:rPr>
          <w:rFonts w:ascii="Palatino Linotype" w:hAnsi="Palatino Linotype" w:cs="Arial"/>
        </w:rPr>
        <w:t>o</w:t>
      </w:r>
      <w:r w:rsidR="009C2E0B" w:rsidRPr="0062532D">
        <w:rPr>
          <w:rFonts w:ascii="Palatino Linotype" w:hAnsi="Palatino Linotype" w:cs="Arial"/>
        </w:rPr>
        <w:t xml:space="preserve"> </w:t>
      </w:r>
      <w:r w:rsidRPr="0062532D">
        <w:rPr>
          <w:rFonts w:ascii="Palatino Linotype" w:hAnsi="Palatino Linotype" w:cs="Arial"/>
        </w:rPr>
        <w:t>conjunta,</w:t>
      </w:r>
      <w:r w:rsidR="009C2E0B" w:rsidRPr="0062532D">
        <w:rPr>
          <w:rFonts w:ascii="Palatino Linotype" w:hAnsi="Palatino Linotype" w:cs="Arial"/>
        </w:rPr>
        <w:t xml:space="preserve"> </w:t>
      </w:r>
      <w:r w:rsidRPr="0062532D">
        <w:rPr>
          <w:rFonts w:ascii="Palatino Linotype" w:hAnsi="Palatino Linotype" w:cs="Arial"/>
        </w:rPr>
        <w:t>por</w:t>
      </w:r>
      <w:r w:rsidR="009C2E0B" w:rsidRPr="0062532D">
        <w:rPr>
          <w:rFonts w:ascii="Palatino Linotype" w:hAnsi="Palatino Linotype" w:cs="Arial"/>
        </w:rPr>
        <w:t xml:space="preserve"> </w:t>
      </w:r>
      <w:r w:rsidRPr="0062532D">
        <w:rPr>
          <w:rFonts w:ascii="Palatino Linotype" w:hAnsi="Palatino Linotype" w:cs="Arial"/>
        </w:rPr>
        <w:t>razones</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economía</w:t>
      </w:r>
      <w:r w:rsidR="009C2E0B" w:rsidRPr="0062532D">
        <w:rPr>
          <w:rFonts w:ascii="Palatino Linotype" w:hAnsi="Palatino Linotype" w:cs="Arial"/>
        </w:rPr>
        <w:t xml:space="preserve"> </w:t>
      </w:r>
      <w:r w:rsidRPr="0062532D">
        <w:rPr>
          <w:rFonts w:ascii="Palatino Linotype" w:hAnsi="Palatino Linotype" w:cs="Arial"/>
        </w:rPr>
        <w:t>procesal</w:t>
      </w:r>
      <w:r w:rsidR="009C2E0B" w:rsidRPr="0062532D">
        <w:rPr>
          <w:rFonts w:ascii="Palatino Linotype" w:hAnsi="Palatino Linotype" w:cs="Arial"/>
        </w:rPr>
        <w:t xml:space="preserve"> </w:t>
      </w:r>
      <w:r w:rsidRPr="0062532D">
        <w:rPr>
          <w:rFonts w:ascii="Palatino Linotype" w:hAnsi="Palatino Linotype" w:cs="Arial"/>
        </w:rPr>
        <w:t>y,</w:t>
      </w:r>
      <w:r w:rsidR="009C2E0B" w:rsidRPr="0062532D">
        <w:rPr>
          <w:rFonts w:ascii="Palatino Linotype" w:hAnsi="Palatino Linotype" w:cs="Arial"/>
        </w:rPr>
        <w:t xml:space="preserve"> </w:t>
      </w:r>
      <w:r w:rsidRPr="0062532D">
        <w:rPr>
          <w:rFonts w:ascii="Palatino Linotype" w:hAnsi="Palatino Linotype" w:cs="Arial"/>
        </w:rPr>
        <w:t>con</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fin</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no</w:t>
      </w:r>
      <w:r w:rsidR="009C2E0B" w:rsidRPr="0062532D">
        <w:rPr>
          <w:rFonts w:ascii="Palatino Linotype" w:hAnsi="Palatino Linotype" w:cs="Arial"/>
        </w:rPr>
        <w:t xml:space="preserve"> </w:t>
      </w:r>
      <w:r w:rsidRPr="0062532D">
        <w:rPr>
          <w:rFonts w:ascii="Palatino Linotype" w:hAnsi="Palatino Linotype" w:cs="Arial"/>
        </w:rPr>
        <w:t>emitir</w:t>
      </w:r>
      <w:r w:rsidR="009C2E0B" w:rsidRPr="0062532D">
        <w:rPr>
          <w:rFonts w:ascii="Palatino Linotype" w:hAnsi="Palatino Linotype" w:cs="Arial"/>
        </w:rPr>
        <w:t xml:space="preserve"> </w:t>
      </w:r>
      <w:r w:rsidRPr="0062532D">
        <w:rPr>
          <w:rFonts w:ascii="Palatino Linotype" w:hAnsi="Palatino Linotype" w:cs="Arial"/>
        </w:rPr>
        <w:t>resoluciones</w:t>
      </w:r>
      <w:r w:rsidR="009C2E0B" w:rsidRPr="0062532D">
        <w:rPr>
          <w:rFonts w:ascii="Palatino Linotype" w:hAnsi="Palatino Linotype" w:cs="Arial"/>
        </w:rPr>
        <w:t xml:space="preserve"> </w:t>
      </w:r>
      <w:r w:rsidRPr="0062532D">
        <w:rPr>
          <w:rFonts w:ascii="Palatino Linotype" w:hAnsi="Palatino Linotype" w:cs="Arial"/>
        </w:rPr>
        <w:t>contradictorias</w:t>
      </w:r>
      <w:r w:rsidR="009C2E0B" w:rsidRPr="0062532D">
        <w:rPr>
          <w:rFonts w:ascii="Palatino Linotype" w:hAnsi="Palatino Linotype" w:cs="Arial"/>
        </w:rPr>
        <w:t xml:space="preserve"> </w:t>
      </w:r>
      <w:r w:rsidRPr="0062532D">
        <w:rPr>
          <w:rFonts w:ascii="Palatino Linotype" w:hAnsi="Palatino Linotype" w:cs="Arial"/>
        </w:rPr>
        <w:t>entre</w:t>
      </w:r>
      <w:r w:rsidR="009C2E0B" w:rsidRPr="0062532D">
        <w:rPr>
          <w:rFonts w:ascii="Palatino Linotype" w:hAnsi="Palatino Linotype" w:cs="Arial"/>
        </w:rPr>
        <w:t xml:space="preserve"> </w:t>
      </w:r>
      <w:r w:rsidRPr="0062532D">
        <w:rPr>
          <w:rFonts w:ascii="Palatino Linotype" w:hAnsi="Palatino Linotype" w:cs="Arial"/>
        </w:rPr>
        <w:t>sí,</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caso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resolverlos</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forma</w:t>
      </w:r>
      <w:r w:rsidR="009C2E0B" w:rsidRPr="0062532D">
        <w:rPr>
          <w:rFonts w:ascii="Palatino Linotype" w:hAnsi="Palatino Linotype" w:cs="Arial"/>
        </w:rPr>
        <w:t xml:space="preserve"> </w:t>
      </w:r>
      <w:r w:rsidRPr="0062532D">
        <w:rPr>
          <w:rFonts w:ascii="Palatino Linotype" w:hAnsi="Palatino Linotype" w:cs="Arial"/>
        </w:rPr>
        <w:t>separada</w:t>
      </w:r>
      <w:r w:rsidR="009C2E0B" w:rsidRPr="0062532D">
        <w:rPr>
          <w:rFonts w:ascii="Palatino Linotype" w:hAnsi="Palatino Linotype" w:cs="Arial"/>
        </w:rPr>
        <w:t xml:space="preserve"> </w:t>
      </w:r>
      <w:r w:rsidRPr="0062532D">
        <w:rPr>
          <w:rFonts w:ascii="Palatino Linotype" w:hAnsi="Palatino Linotype" w:cs="Arial"/>
        </w:rPr>
        <w:t>por</w:t>
      </w:r>
      <w:r w:rsidR="009C2E0B" w:rsidRPr="0062532D">
        <w:rPr>
          <w:rFonts w:ascii="Palatino Linotype" w:hAnsi="Palatino Linotype" w:cs="Arial"/>
        </w:rPr>
        <w:t xml:space="preserve"> </w:t>
      </w:r>
      <w:r w:rsidRPr="0062532D">
        <w:rPr>
          <w:rFonts w:ascii="Palatino Linotype" w:hAnsi="Palatino Linotype" w:cs="Arial"/>
        </w:rPr>
        <w:t>Ponentes</w:t>
      </w:r>
      <w:r w:rsidR="009C2E0B" w:rsidRPr="0062532D">
        <w:rPr>
          <w:rFonts w:ascii="Palatino Linotype" w:hAnsi="Palatino Linotype" w:cs="Arial"/>
        </w:rPr>
        <w:t xml:space="preserve"> </w:t>
      </w:r>
      <w:r w:rsidRPr="0062532D">
        <w:rPr>
          <w:rFonts w:ascii="Palatino Linotype" w:hAnsi="Palatino Linotype" w:cs="Arial"/>
        </w:rPr>
        <w:t>distintos.</w:t>
      </w:r>
    </w:p>
    <w:p w:rsidR="00FB71A5" w:rsidRPr="0062532D" w:rsidRDefault="00FB71A5" w:rsidP="00FA44FB">
      <w:pPr>
        <w:pStyle w:val="Prrafodelista"/>
        <w:widowControl w:val="0"/>
        <w:numPr>
          <w:ilvl w:val="0"/>
          <w:numId w:val="1"/>
        </w:numPr>
        <w:tabs>
          <w:tab w:val="left" w:pos="1701"/>
          <w:tab w:val="left" w:pos="1843"/>
        </w:tabs>
        <w:autoSpaceDE w:val="0"/>
        <w:autoSpaceDN w:val="0"/>
        <w:adjustRightInd w:val="0"/>
        <w:spacing w:before="360" w:after="360" w:line="360" w:lineRule="auto"/>
        <w:ind w:left="0" w:firstLine="0"/>
        <w:jc w:val="both"/>
        <w:rPr>
          <w:rFonts w:ascii="Palatino Linotype" w:hAnsi="Palatino Linotype" w:cs="Arial"/>
        </w:rPr>
      </w:pPr>
      <w:r w:rsidRPr="0062532D">
        <w:rPr>
          <w:rFonts w:ascii="Palatino Linotype" w:hAnsi="Palatino Linotype" w:cs="Arial"/>
          <w:b/>
        </w:rPr>
        <w:t>Oportunidad.</w:t>
      </w:r>
      <w:r w:rsidR="009C2E0B" w:rsidRPr="0062532D">
        <w:rPr>
          <w:rFonts w:ascii="Palatino Linotype" w:hAnsi="Palatino Linotype" w:cs="Arial"/>
          <w:b/>
        </w:rPr>
        <w:t xml:space="preserve"> </w:t>
      </w:r>
      <w:r w:rsidRPr="0062532D">
        <w:rPr>
          <w:rFonts w:ascii="Palatino Linotype" w:hAnsi="Palatino Linotype" w:cs="Arial"/>
        </w:rPr>
        <w:t>Los</w:t>
      </w:r>
      <w:r w:rsidR="009C2E0B" w:rsidRPr="0062532D">
        <w:rPr>
          <w:rFonts w:ascii="Palatino Linotype" w:hAnsi="Palatino Linotype" w:cs="Arial"/>
        </w:rPr>
        <w:t xml:space="preserve"> </w:t>
      </w:r>
      <w:r w:rsidRPr="0062532D">
        <w:rPr>
          <w:rFonts w:ascii="Palatino Linotype" w:hAnsi="Palatino Linotype" w:cs="Arial"/>
        </w:rPr>
        <w:t>recursos</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revisión</w:t>
      </w:r>
      <w:r w:rsidR="009C2E0B" w:rsidRPr="0062532D">
        <w:rPr>
          <w:rFonts w:ascii="Palatino Linotype" w:hAnsi="Palatino Linotype" w:cs="Arial"/>
        </w:rPr>
        <w:t xml:space="preserve"> </w:t>
      </w:r>
      <w:r w:rsidRPr="0062532D">
        <w:rPr>
          <w:rFonts w:ascii="Palatino Linotype" w:hAnsi="Palatino Linotype" w:cs="Arial"/>
        </w:rPr>
        <w:t>fueron</w:t>
      </w:r>
      <w:r w:rsidR="009C2E0B" w:rsidRPr="0062532D">
        <w:rPr>
          <w:rFonts w:ascii="Palatino Linotype" w:hAnsi="Palatino Linotype" w:cs="Arial"/>
        </w:rPr>
        <w:t xml:space="preserve"> </w:t>
      </w:r>
      <w:r w:rsidRPr="0062532D">
        <w:rPr>
          <w:rFonts w:ascii="Palatino Linotype" w:hAnsi="Palatino Linotype" w:cs="Arial"/>
        </w:rPr>
        <w:t>interpuestos</w:t>
      </w:r>
      <w:r w:rsidR="009C2E0B" w:rsidRPr="0062532D">
        <w:rPr>
          <w:rFonts w:ascii="Palatino Linotype" w:hAnsi="Palatino Linotype" w:cs="Arial"/>
        </w:rPr>
        <w:t xml:space="preserve"> </w:t>
      </w:r>
      <w:r w:rsidRPr="0062532D">
        <w:rPr>
          <w:rFonts w:ascii="Palatino Linotype" w:hAnsi="Palatino Linotype" w:cs="Arial"/>
        </w:rPr>
        <w:t>dentro</w:t>
      </w:r>
      <w:r w:rsidR="009C2E0B" w:rsidRPr="0062532D">
        <w:rPr>
          <w:rFonts w:ascii="Palatino Linotype" w:hAnsi="Palatino Linotype" w:cs="Arial"/>
        </w:rPr>
        <w:t xml:space="preserve"> </w:t>
      </w:r>
      <w:r w:rsidRPr="0062532D">
        <w:rPr>
          <w:rFonts w:ascii="Palatino Linotype" w:hAnsi="Palatino Linotype" w:cs="Arial"/>
        </w:rPr>
        <w:t>del</w:t>
      </w:r>
      <w:r w:rsidR="009C2E0B" w:rsidRPr="0062532D">
        <w:rPr>
          <w:rFonts w:ascii="Palatino Linotype" w:hAnsi="Palatino Linotype" w:cs="Arial"/>
        </w:rPr>
        <w:t xml:space="preserve"> </w:t>
      </w:r>
      <w:r w:rsidRPr="0062532D">
        <w:rPr>
          <w:rFonts w:ascii="Palatino Linotype" w:hAnsi="Palatino Linotype" w:cs="Arial"/>
        </w:rPr>
        <w:t>plazo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quince</w:t>
      </w:r>
      <w:r w:rsidR="009C2E0B" w:rsidRPr="0062532D">
        <w:rPr>
          <w:rFonts w:ascii="Palatino Linotype" w:hAnsi="Palatino Linotype" w:cs="Arial"/>
        </w:rPr>
        <w:t xml:space="preserve"> </w:t>
      </w:r>
      <w:r w:rsidRPr="0062532D">
        <w:rPr>
          <w:rFonts w:ascii="Palatino Linotype" w:hAnsi="Palatino Linotype" w:cs="Arial"/>
        </w:rPr>
        <w:t>días</w:t>
      </w:r>
      <w:r w:rsidR="009C2E0B" w:rsidRPr="0062532D">
        <w:rPr>
          <w:rFonts w:ascii="Palatino Linotype" w:hAnsi="Palatino Linotype" w:cs="Arial"/>
        </w:rPr>
        <w:t xml:space="preserve"> </w:t>
      </w:r>
      <w:r w:rsidRPr="0062532D">
        <w:rPr>
          <w:rFonts w:ascii="Palatino Linotype" w:hAnsi="Palatino Linotype" w:cs="Arial"/>
        </w:rPr>
        <w:t>hábiles</w:t>
      </w:r>
      <w:r w:rsidR="009C2E0B" w:rsidRPr="0062532D">
        <w:rPr>
          <w:rFonts w:ascii="Palatino Linotype" w:hAnsi="Palatino Linotype" w:cs="Arial"/>
        </w:rPr>
        <w:t xml:space="preserve"> </w:t>
      </w:r>
      <w:r w:rsidRPr="0062532D">
        <w:rPr>
          <w:rFonts w:ascii="Palatino Linotype" w:hAnsi="Palatino Linotype" w:cs="Arial"/>
        </w:rPr>
        <w:t>contados</w:t>
      </w:r>
      <w:r w:rsidR="009C2E0B" w:rsidRPr="0062532D">
        <w:rPr>
          <w:rFonts w:ascii="Palatino Linotype" w:hAnsi="Palatino Linotype" w:cs="Arial"/>
        </w:rPr>
        <w:t xml:space="preserve"> </w:t>
      </w:r>
      <w:r w:rsidRPr="0062532D">
        <w:rPr>
          <w:rFonts w:ascii="Palatino Linotype" w:hAnsi="Palatino Linotype" w:cs="Arial"/>
        </w:rPr>
        <w:t>a</w:t>
      </w:r>
      <w:r w:rsidR="009C2E0B" w:rsidRPr="0062532D">
        <w:rPr>
          <w:rFonts w:ascii="Palatino Linotype" w:hAnsi="Palatino Linotype" w:cs="Arial"/>
        </w:rPr>
        <w:t xml:space="preserve"> </w:t>
      </w:r>
      <w:r w:rsidRPr="0062532D">
        <w:rPr>
          <w:rFonts w:ascii="Palatino Linotype" w:hAnsi="Palatino Linotype" w:cs="Arial"/>
        </w:rPr>
        <w:t>partir</w:t>
      </w:r>
      <w:r w:rsidR="009C2E0B" w:rsidRPr="0062532D">
        <w:rPr>
          <w:rFonts w:ascii="Palatino Linotype" w:hAnsi="Palatino Linotype" w:cs="Arial"/>
        </w:rPr>
        <w:t xml:space="preserve"> </w:t>
      </w:r>
      <w:r w:rsidRPr="0062532D">
        <w:rPr>
          <w:rFonts w:ascii="Palatino Linotype" w:hAnsi="Palatino Linotype"/>
        </w:rPr>
        <w:t>del</w:t>
      </w:r>
      <w:r w:rsidR="009C2E0B" w:rsidRPr="0062532D">
        <w:rPr>
          <w:rFonts w:ascii="Palatino Linotype" w:hAnsi="Palatino Linotype" w:cs="Arial"/>
        </w:rPr>
        <w:t xml:space="preserve"> </w:t>
      </w:r>
      <w:r w:rsidRPr="0062532D">
        <w:rPr>
          <w:rFonts w:ascii="Palatino Linotype" w:hAnsi="Palatino Linotype" w:cs="Arial"/>
        </w:rPr>
        <w:t>día</w:t>
      </w:r>
      <w:r w:rsidR="009C2E0B" w:rsidRPr="0062532D">
        <w:rPr>
          <w:rFonts w:ascii="Palatino Linotype" w:hAnsi="Palatino Linotype" w:cs="Arial"/>
        </w:rPr>
        <w:t xml:space="preserve"> </w:t>
      </w:r>
      <w:r w:rsidRPr="0062532D">
        <w:rPr>
          <w:rFonts w:ascii="Palatino Linotype" w:hAnsi="Palatino Linotype" w:cs="Arial"/>
        </w:rPr>
        <w:t>siguiente</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aquel</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00776B62" w:rsidRPr="0062532D">
        <w:rPr>
          <w:rFonts w:ascii="Palatino Linotype" w:hAnsi="Palatino Linotype" w:cs="Arial"/>
          <w:b/>
        </w:rPr>
        <w:t>EL</w:t>
      </w:r>
      <w:r w:rsidR="009C2E0B" w:rsidRPr="0062532D">
        <w:rPr>
          <w:rFonts w:ascii="Palatino Linotype" w:hAnsi="Palatino Linotype" w:cs="Arial"/>
          <w:b/>
        </w:rPr>
        <w:t xml:space="preserve"> </w:t>
      </w:r>
      <w:r w:rsidR="00776B62" w:rsidRPr="0062532D">
        <w:rPr>
          <w:rFonts w:ascii="Palatino Linotype" w:hAnsi="Palatino Linotype" w:cs="Arial"/>
          <w:b/>
        </w:rPr>
        <w:t>RECURRENTE</w:t>
      </w:r>
      <w:r w:rsidR="009C2E0B" w:rsidRPr="0062532D">
        <w:rPr>
          <w:rFonts w:ascii="Palatino Linotype" w:hAnsi="Palatino Linotype" w:cs="Arial"/>
          <w:b/>
        </w:rPr>
        <w:t xml:space="preserve"> </w:t>
      </w:r>
      <w:r w:rsidRPr="0062532D">
        <w:rPr>
          <w:rFonts w:ascii="Palatino Linotype" w:hAnsi="Palatino Linotype" w:cs="Arial"/>
        </w:rPr>
        <w:t>tuvo</w:t>
      </w:r>
      <w:r w:rsidR="009C2E0B" w:rsidRPr="0062532D">
        <w:rPr>
          <w:rFonts w:ascii="Palatino Linotype" w:hAnsi="Palatino Linotype" w:cs="Arial"/>
        </w:rPr>
        <w:t xml:space="preserve"> </w:t>
      </w:r>
      <w:r w:rsidRPr="0062532D">
        <w:rPr>
          <w:rFonts w:ascii="Palatino Linotype" w:hAnsi="Palatino Linotype" w:cs="Arial"/>
        </w:rPr>
        <w:t>conocimiento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las</w:t>
      </w:r>
      <w:r w:rsidR="009C2E0B" w:rsidRPr="0062532D">
        <w:rPr>
          <w:rFonts w:ascii="Palatino Linotype" w:hAnsi="Palatino Linotype" w:cs="Arial"/>
        </w:rPr>
        <w:t xml:space="preserve"> </w:t>
      </w:r>
      <w:r w:rsidRPr="0062532D">
        <w:rPr>
          <w:rFonts w:ascii="Palatino Linotype" w:hAnsi="Palatino Linotype" w:cs="Arial"/>
        </w:rPr>
        <w:t>respuestas</w:t>
      </w:r>
      <w:r w:rsidR="009C2E0B" w:rsidRPr="0062532D">
        <w:rPr>
          <w:rFonts w:ascii="Palatino Linotype" w:hAnsi="Palatino Linotype" w:cs="Arial"/>
        </w:rPr>
        <w:t xml:space="preserve"> </w:t>
      </w:r>
      <w:r w:rsidRPr="0062532D">
        <w:rPr>
          <w:rFonts w:ascii="Palatino Linotype" w:hAnsi="Palatino Linotype" w:cs="Arial"/>
          <w:color w:val="000000"/>
        </w:rPr>
        <w:t>impugnadas</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rPr>
        <w:t>tal</w:t>
      </w:r>
      <w:r w:rsidR="009C2E0B" w:rsidRPr="0062532D">
        <w:rPr>
          <w:rFonts w:ascii="Palatino Linotype" w:hAnsi="Palatino Linotype" w:cs="Arial"/>
        </w:rPr>
        <w:t xml:space="preserve"> </w:t>
      </w:r>
      <w:r w:rsidRPr="0062532D">
        <w:rPr>
          <w:rFonts w:ascii="Palatino Linotype" w:hAnsi="Palatino Linotype" w:cs="Arial"/>
        </w:rPr>
        <w:t>y</w:t>
      </w:r>
      <w:r w:rsidR="009C2E0B" w:rsidRPr="0062532D">
        <w:rPr>
          <w:rFonts w:ascii="Palatino Linotype" w:hAnsi="Palatino Linotype" w:cs="Arial"/>
        </w:rPr>
        <w:t xml:space="preserve"> </w:t>
      </w:r>
      <w:r w:rsidRPr="0062532D">
        <w:rPr>
          <w:rFonts w:ascii="Palatino Linotype" w:hAnsi="Palatino Linotype" w:cs="Arial"/>
        </w:rPr>
        <w:t>como</w:t>
      </w:r>
      <w:r w:rsidR="009C2E0B" w:rsidRPr="0062532D">
        <w:rPr>
          <w:rFonts w:ascii="Palatino Linotype" w:hAnsi="Palatino Linotype" w:cs="Arial"/>
        </w:rPr>
        <w:t xml:space="preserve"> </w:t>
      </w:r>
      <w:r w:rsidRPr="0062532D">
        <w:rPr>
          <w:rFonts w:ascii="Palatino Linotype" w:hAnsi="Palatino Linotype" w:cs="Arial"/>
        </w:rPr>
        <w:t>lo</w:t>
      </w:r>
      <w:r w:rsidR="009C2E0B" w:rsidRPr="0062532D">
        <w:rPr>
          <w:rFonts w:ascii="Palatino Linotype" w:hAnsi="Palatino Linotype" w:cs="Arial"/>
        </w:rPr>
        <w:t xml:space="preserve"> </w:t>
      </w:r>
      <w:r w:rsidRPr="0062532D">
        <w:rPr>
          <w:rFonts w:ascii="Palatino Linotype" w:hAnsi="Palatino Linotype" w:cs="Arial"/>
        </w:rPr>
        <w:t>prevé</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artículo</w:t>
      </w:r>
      <w:r w:rsidR="009C2E0B" w:rsidRPr="0062532D">
        <w:rPr>
          <w:rFonts w:ascii="Palatino Linotype" w:hAnsi="Palatino Linotype" w:cs="Arial"/>
        </w:rPr>
        <w:t xml:space="preserve"> </w:t>
      </w:r>
      <w:r w:rsidRPr="0062532D">
        <w:rPr>
          <w:rFonts w:ascii="Palatino Linotype" w:hAnsi="Palatino Linotype" w:cs="Arial"/>
        </w:rPr>
        <w:t>178</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Ley</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Transparencia</w:t>
      </w:r>
      <w:r w:rsidR="009C2E0B" w:rsidRPr="0062532D">
        <w:rPr>
          <w:rFonts w:ascii="Palatino Linotype" w:hAnsi="Palatino Linotype" w:cs="Arial"/>
        </w:rPr>
        <w:t xml:space="preserve"> </w:t>
      </w:r>
      <w:r w:rsidRPr="0062532D">
        <w:rPr>
          <w:rFonts w:ascii="Palatino Linotype" w:hAnsi="Palatino Linotype" w:cs="Arial"/>
        </w:rPr>
        <w:t>y</w:t>
      </w:r>
      <w:r w:rsidR="009C2E0B" w:rsidRPr="0062532D">
        <w:rPr>
          <w:rFonts w:ascii="Palatino Linotype" w:hAnsi="Palatino Linotype" w:cs="Arial"/>
        </w:rPr>
        <w:t xml:space="preserve"> </w:t>
      </w:r>
      <w:r w:rsidRPr="0062532D">
        <w:rPr>
          <w:rFonts w:ascii="Palatino Linotype" w:hAnsi="Palatino Linotype" w:cs="Arial"/>
        </w:rPr>
        <w:t>Acceso</w:t>
      </w:r>
      <w:r w:rsidR="009C2E0B" w:rsidRPr="0062532D">
        <w:rPr>
          <w:rFonts w:ascii="Palatino Linotype" w:hAnsi="Palatino Linotype" w:cs="Arial"/>
        </w:rPr>
        <w:t xml:space="preserve"> </w:t>
      </w:r>
      <w:r w:rsidRPr="0062532D">
        <w:rPr>
          <w:rFonts w:ascii="Palatino Linotype" w:hAnsi="Palatino Linotype" w:cs="Arial"/>
        </w:rPr>
        <w:t>a</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Información</w:t>
      </w:r>
      <w:r w:rsidR="009C2E0B" w:rsidRPr="0062532D">
        <w:rPr>
          <w:rFonts w:ascii="Palatino Linotype" w:hAnsi="Palatino Linotype" w:cs="Arial"/>
        </w:rPr>
        <w:t xml:space="preserve"> </w:t>
      </w:r>
      <w:r w:rsidRPr="0062532D">
        <w:rPr>
          <w:rFonts w:ascii="Palatino Linotype" w:hAnsi="Palatino Linotype" w:cs="Arial"/>
        </w:rPr>
        <w:t>Pública</w:t>
      </w:r>
      <w:r w:rsidR="009C2E0B" w:rsidRPr="0062532D">
        <w:rPr>
          <w:rFonts w:ascii="Palatino Linotype" w:hAnsi="Palatino Linotype" w:cs="Arial"/>
        </w:rPr>
        <w:t xml:space="preserve"> </w:t>
      </w:r>
      <w:r w:rsidRPr="0062532D">
        <w:rPr>
          <w:rFonts w:ascii="Palatino Linotype" w:hAnsi="Palatino Linotype" w:cs="Arial"/>
        </w:rPr>
        <w:t>del</w:t>
      </w:r>
      <w:r w:rsidR="009C2E0B" w:rsidRPr="0062532D">
        <w:rPr>
          <w:rFonts w:ascii="Palatino Linotype" w:hAnsi="Palatino Linotype" w:cs="Arial"/>
        </w:rPr>
        <w:t xml:space="preserve"> </w:t>
      </w:r>
      <w:r w:rsidRPr="0062532D">
        <w:rPr>
          <w:rFonts w:ascii="Palatino Linotype" w:hAnsi="Palatino Linotype" w:cs="Arial"/>
        </w:rPr>
        <w:t>Estado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México</w:t>
      </w:r>
      <w:r w:rsidR="009C2E0B" w:rsidRPr="0062532D">
        <w:rPr>
          <w:rFonts w:ascii="Palatino Linotype" w:hAnsi="Palatino Linotype" w:cs="Arial"/>
        </w:rPr>
        <w:t xml:space="preserve"> </w:t>
      </w:r>
      <w:r w:rsidRPr="0062532D">
        <w:rPr>
          <w:rFonts w:ascii="Palatino Linotype" w:hAnsi="Palatino Linotype" w:cs="Arial"/>
        </w:rPr>
        <w:t>y</w:t>
      </w:r>
      <w:r w:rsidR="009C2E0B" w:rsidRPr="0062532D">
        <w:rPr>
          <w:rFonts w:ascii="Palatino Linotype" w:hAnsi="Palatino Linotype" w:cs="Arial"/>
        </w:rPr>
        <w:t xml:space="preserve"> </w:t>
      </w:r>
      <w:r w:rsidRPr="0062532D">
        <w:rPr>
          <w:rFonts w:ascii="Palatino Linotype" w:hAnsi="Palatino Linotype" w:cs="Arial"/>
        </w:rPr>
        <w:t>Municipios,</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Pr="0062532D">
        <w:rPr>
          <w:rFonts w:ascii="Palatino Linotype" w:hAnsi="Palatino Linotype" w:cs="Arial"/>
        </w:rPr>
        <w:t>establece:</w:t>
      </w:r>
    </w:p>
    <w:p w:rsidR="00FB71A5" w:rsidRPr="0062532D" w:rsidRDefault="00FB71A5" w:rsidP="00FA44FB">
      <w:pPr>
        <w:spacing w:before="200" w:after="200"/>
        <w:ind w:left="709" w:right="709"/>
        <w:jc w:val="both"/>
        <w:rPr>
          <w:rFonts w:ascii="Palatino Linotype" w:hAnsi="Palatino Linotype" w:cs="Arial"/>
          <w:i/>
          <w:sz w:val="22"/>
          <w:szCs w:val="22"/>
        </w:rPr>
      </w:pPr>
      <w:r w:rsidRPr="0062532D">
        <w:rPr>
          <w:rFonts w:ascii="Palatino Linotype" w:hAnsi="Palatino Linotype" w:cs="Arial"/>
          <w:i/>
          <w:sz w:val="22"/>
          <w:szCs w:val="22"/>
        </w:rPr>
        <w:lastRenderedPageBreak/>
        <w:t>“</w:t>
      </w:r>
      <w:r w:rsidRPr="0062532D">
        <w:rPr>
          <w:rFonts w:ascii="Palatino Linotype" w:hAnsi="Palatino Linotype" w:cs="Arial"/>
          <w:b/>
          <w:i/>
          <w:sz w:val="22"/>
          <w:szCs w:val="22"/>
        </w:rPr>
        <w:t>Artículo</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rPr>
        <w:t>178.</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solicitante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podrá</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interponer,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sí</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mismo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través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representante,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manera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directa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medios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electrónicos,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Instituto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Transparencia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haya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conocido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dentro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quince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días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hábiles,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siguientes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fecha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notificación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respuesta.</w:t>
      </w:r>
    </w:p>
    <w:p w:rsidR="00FB71A5" w:rsidRPr="0062532D" w:rsidRDefault="00FB71A5" w:rsidP="00FA44FB">
      <w:pPr>
        <w:spacing w:before="200" w:after="200"/>
        <w:ind w:left="709" w:right="709"/>
        <w:jc w:val="both"/>
        <w:rPr>
          <w:rFonts w:ascii="Palatino Linotype" w:hAnsi="Palatino Linotype" w:cs="Arial"/>
          <w:i/>
          <w:sz w:val="22"/>
          <w:szCs w:val="22"/>
        </w:rPr>
      </w:pP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falta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respuesta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sujeto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obligado,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dentro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plazos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establecidos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acceso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podrá</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interpuesto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cualquier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momento,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acompañado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con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documento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pruebe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fecha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presentó</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solicitud.</w:t>
      </w:r>
    </w:p>
    <w:p w:rsidR="00FB71A5" w:rsidRPr="0062532D" w:rsidRDefault="00FB71A5" w:rsidP="00FA44FB">
      <w:pPr>
        <w:spacing w:before="200" w:after="200"/>
        <w:ind w:left="709" w:right="709"/>
        <w:jc w:val="both"/>
        <w:rPr>
          <w:rFonts w:ascii="Palatino Linotype" w:hAnsi="Palatino Linotype" w:cs="Arial"/>
          <w:i/>
          <w:sz w:val="22"/>
          <w:szCs w:val="22"/>
        </w:rPr>
      </w:pPr>
      <w:r w:rsidRPr="0062532D">
        <w:rPr>
          <w:rFonts w:ascii="Palatino Linotype" w:hAnsi="Palatino Linotype" w:cs="Arial"/>
          <w:i/>
          <w:sz w:val="22"/>
          <w:szCs w:val="22"/>
        </w:rPr>
        <w:t>En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caso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interponga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Unidad</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Transparencia,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ésta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deberá</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remitir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recurso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Instituto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más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tardar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al</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día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siguiente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haberlo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recibido.”</w:t>
      </w:r>
    </w:p>
    <w:p w:rsidR="001A7CAD" w:rsidRPr="0062532D" w:rsidRDefault="00FB71A5" w:rsidP="00F601F6">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rPr>
      </w:pP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esa</w:t>
      </w:r>
      <w:r w:rsidR="009C2E0B" w:rsidRPr="0062532D">
        <w:rPr>
          <w:rFonts w:ascii="Palatino Linotype" w:hAnsi="Palatino Linotype" w:cs="Arial"/>
        </w:rPr>
        <w:t xml:space="preserve"> </w:t>
      </w:r>
      <w:r w:rsidRPr="0062532D">
        <w:rPr>
          <w:rFonts w:ascii="Palatino Linotype" w:hAnsi="Palatino Linotype" w:cs="Arial"/>
        </w:rPr>
        <w:t>tesitura,</w:t>
      </w:r>
      <w:r w:rsidR="009C2E0B" w:rsidRPr="0062532D">
        <w:rPr>
          <w:rFonts w:ascii="Palatino Linotype" w:hAnsi="Palatino Linotype" w:cs="Arial"/>
        </w:rPr>
        <w:t xml:space="preserve"> </w:t>
      </w:r>
      <w:r w:rsidRPr="0062532D">
        <w:rPr>
          <w:rFonts w:ascii="Palatino Linotype" w:hAnsi="Palatino Linotype" w:cs="Arial"/>
        </w:rPr>
        <w:t>atendiendo</w:t>
      </w:r>
      <w:r w:rsidR="009C2E0B" w:rsidRPr="0062532D">
        <w:rPr>
          <w:rFonts w:ascii="Palatino Linotype" w:hAnsi="Palatino Linotype" w:cs="Arial"/>
        </w:rPr>
        <w:t xml:space="preserve"> </w:t>
      </w:r>
      <w:r w:rsidRPr="0062532D">
        <w:rPr>
          <w:rFonts w:ascii="Palatino Linotype" w:hAnsi="Palatino Linotype" w:cs="Arial"/>
        </w:rPr>
        <w:t>a</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Pr="0062532D">
        <w:rPr>
          <w:rFonts w:ascii="Palatino Linotype" w:hAnsi="Palatino Linotype" w:cs="Arial"/>
          <w:b/>
        </w:rPr>
        <w:t>EL</w:t>
      </w:r>
      <w:r w:rsidR="009C2E0B" w:rsidRPr="0062532D">
        <w:rPr>
          <w:rFonts w:ascii="Palatino Linotype" w:hAnsi="Palatino Linotype" w:cs="Arial"/>
          <w:b/>
        </w:rPr>
        <w:t xml:space="preserve"> </w:t>
      </w:r>
      <w:r w:rsidRPr="0062532D">
        <w:rPr>
          <w:rFonts w:ascii="Palatino Linotype" w:hAnsi="Palatino Linotype" w:cs="Arial"/>
          <w:b/>
        </w:rPr>
        <w:t>SUJETO</w:t>
      </w:r>
      <w:r w:rsidR="009C2E0B" w:rsidRPr="0062532D">
        <w:rPr>
          <w:rFonts w:ascii="Palatino Linotype" w:hAnsi="Palatino Linotype" w:cs="Arial"/>
          <w:b/>
        </w:rPr>
        <w:t xml:space="preserve"> </w:t>
      </w:r>
      <w:r w:rsidRPr="0062532D">
        <w:rPr>
          <w:rFonts w:ascii="Palatino Linotype" w:hAnsi="Palatino Linotype" w:cs="Arial"/>
          <w:b/>
        </w:rPr>
        <w:t>OBLIGADO</w:t>
      </w:r>
      <w:r w:rsidR="009C2E0B" w:rsidRPr="0062532D">
        <w:rPr>
          <w:rFonts w:ascii="Palatino Linotype" w:hAnsi="Palatino Linotype" w:cs="Arial"/>
        </w:rPr>
        <w:t xml:space="preserve"> </w:t>
      </w:r>
      <w:r w:rsidRPr="0062532D">
        <w:rPr>
          <w:rFonts w:ascii="Palatino Linotype" w:hAnsi="Palatino Linotype" w:cs="Arial"/>
        </w:rPr>
        <w:t>notificó</w:t>
      </w:r>
      <w:r w:rsidR="009C2E0B" w:rsidRPr="0062532D">
        <w:rPr>
          <w:rFonts w:ascii="Palatino Linotype" w:hAnsi="Palatino Linotype" w:cs="Arial"/>
        </w:rPr>
        <w:t xml:space="preserve"> </w:t>
      </w:r>
      <w:r w:rsidRPr="0062532D">
        <w:rPr>
          <w:rFonts w:ascii="Palatino Linotype" w:hAnsi="Palatino Linotype" w:cs="Arial"/>
        </w:rPr>
        <w:t>las</w:t>
      </w:r>
      <w:r w:rsidR="009C2E0B" w:rsidRPr="0062532D">
        <w:rPr>
          <w:rFonts w:ascii="Palatino Linotype" w:hAnsi="Palatino Linotype" w:cs="Arial"/>
        </w:rPr>
        <w:t xml:space="preserve"> </w:t>
      </w:r>
      <w:r w:rsidRPr="0062532D">
        <w:rPr>
          <w:rFonts w:ascii="Palatino Linotype" w:hAnsi="Palatino Linotype" w:cs="Arial"/>
        </w:rPr>
        <w:t>respuestas</w:t>
      </w:r>
      <w:r w:rsidR="009C2E0B" w:rsidRPr="0062532D">
        <w:rPr>
          <w:rFonts w:ascii="Palatino Linotype" w:hAnsi="Palatino Linotype" w:cs="Arial"/>
        </w:rPr>
        <w:t xml:space="preserve"> </w:t>
      </w:r>
      <w:r w:rsidRPr="0062532D">
        <w:rPr>
          <w:rFonts w:ascii="Palatino Linotype" w:hAnsi="Palatino Linotype" w:cs="Arial"/>
        </w:rPr>
        <w:t>a</w:t>
      </w:r>
      <w:r w:rsidR="009C2E0B" w:rsidRPr="0062532D">
        <w:rPr>
          <w:rFonts w:ascii="Palatino Linotype" w:hAnsi="Palatino Linotype" w:cs="Arial"/>
        </w:rPr>
        <w:t xml:space="preserve"> </w:t>
      </w:r>
      <w:r w:rsidRPr="0062532D">
        <w:rPr>
          <w:rFonts w:ascii="Palatino Linotype" w:hAnsi="Palatino Linotype" w:cs="Arial"/>
        </w:rPr>
        <w:t>las</w:t>
      </w:r>
      <w:r w:rsidR="009C2E0B" w:rsidRPr="0062532D">
        <w:rPr>
          <w:rFonts w:ascii="Palatino Linotype" w:hAnsi="Palatino Linotype" w:cs="Arial"/>
        </w:rPr>
        <w:t xml:space="preserve"> </w:t>
      </w:r>
      <w:r w:rsidRPr="0062532D">
        <w:rPr>
          <w:rFonts w:ascii="Palatino Linotype" w:hAnsi="Palatino Linotype" w:cs="Arial"/>
        </w:rPr>
        <w:t>solicitudes</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información</w:t>
      </w:r>
      <w:r w:rsidR="009C2E0B" w:rsidRPr="0062532D">
        <w:rPr>
          <w:rFonts w:ascii="Palatino Linotype" w:hAnsi="Palatino Linotype" w:cs="Arial"/>
        </w:rPr>
        <w:t xml:space="preserve"> </w:t>
      </w:r>
      <w:r w:rsidRPr="0062532D">
        <w:rPr>
          <w:rFonts w:ascii="Palatino Linotype" w:hAnsi="Palatino Linotype" w:cs="Arial"/>
        </w:rPr>
        <w:t>pública</w:t>
      </w:r>
      <w:r w:rsidR="009C2E0B" w:rsidRPr="0062532D">
        <w:rPr>
          <w:rFonts w:ascii="Palatino Linotype" w:hAnsi="Palatino Linotype" w:cs="Arial"/>
        </w:rPr>
        <w:t xml:space="preserve"> </w:t>
      </w:r>
      <w:r w:rsidR="00497820" w:rsidRPr="0062532D">
        <w:rPr>
          <w:rFonts w:ascii="Palatino Linotype" w:hAnsi="Palatino Linotype" w:cs="Arial"/>
        </w:rPr>
        <w:t>en</w:t>
      </w:r>
      <w:r w:rsidR="009C2E0B" w:rsidRPr="0062532D">
        <w:rPr>
          <w:rFonts w:ascii="Palatino Linotype" w:hAnsi="Palatino Linotype" w:cs="Arial"/>
        </w:rPr>
        <w:t xml:space="preserve"> </w:t>
      </w:r>
      <w:r w:rsidR="00497820" w:rsidRPr="0062532D">
        <w:rPr>
          <w:rFonts w:ascii="Palatino Linotype" w:hAnsi="Palatino Linotype" w:cs="Arial"/>
        </w:rPr>
        <w:t>los</w:t>
      </w:r>
      <w:r w:rsidR="009C2E0B" w:rsidRPr="0062532D">
        <w:rPr>
          <w:rFonts w:ascii="Palatino Linotype" w:hAnsi="Palatino Linotype" w:cs="Arial"/>
        </w:rPr>
        <w:t xml:space="preserve"> </w:t>
      </w:r>
      <w:r w:rsidR="00497820" w:rsidRPr="0062532D">
        <w:rPr>
          <w:rFonts w:ascii="Palatino Linotype" w:hAnsi="Palatino Linotype" w:cs="Arial"/>
        </w:rPr>
        <w:t>recursos</w:t>
      </w:r>
      <w:r w:rsidR="009C2E0B" w:rsidRPr="0062532D">
        <w:rPr>
          <w:rFonts w:ascii="Palatino Linotype" w:hAnsi="Palatino Linotype" w:cs="Arial"/>
        </w:rPr>
        <w:t xml:space="preserve"> </w:t>
      </w:r>
      <w:r w:rsidR="00497820" w:rsidRPr="0062532D">
        <w:rPr>
          <w:rFonts w:ascii="Palatino Linotype" w:hAnsi="Palatino Linotype" w:cs="Arial"/>
        </w:rPr>
        <w:t>de</w:t>
      </w:r>
      <w:r w:rsidR="009C2E0B" w:rsidRPr="0062532D">
        <w:rPr>
          <w:rFonts w:ascii="Palatino Linotype" w:hAnsi="Palatino Linotype" w:cs="Arial"/>
        </w:rPr>
        <w:t xml:space="preserve"> </w:t>
      </w:r>
      <w:r w:rsidR="00497820" w:rsidRPr="0062532D">
        <w:rPr>
          <w:rFonts w:ascii="Palatino Linotype" w:hAnsi="Palatino Linotype" w:cs="Arial"/>
        </w:rPr>
        <w:t>revisión</w:t>
      </w:r>
      <w:r w:rsidR="009C2E0B" w:rsidRPr="0062532D">
        <w:rPr>
          <w:rFonts w:ascii="Palatino Linotype" w:hAnsi="Palatino Linotype" w:cs="Arial"/>
        </w:rPr>
        <w:t xml:space="preserve"> </w:t>
      </w:r>
      <w:r w:rsidR="001A7CAD" w:rsidRPr="0062532D">
        <w:rPr>
          <w:rFonts w:ascii="Palatino Linotype" w:hAnsi="Palatino Linotype"/>
          <w:b/>
        </w:rPr>
        <w:t>02597/INFOEM/IP/RR/2019,</w:t>
      </w:r>
      <w:r w:rsidR="009C2E0B" w:rsidRPr="0062532D">
        <w:rPr>
          <w:rFonts w:ascii="Palatino Linotype" w:hAnsi="Palatino Linotype"/>
          <w:b/>
        </w:rPr>
        <w:t xml:space="preserve"> </w:t>
      </w:r>
      <w:r w:rsidR="001A7CAD" w:rsidRPr="0062532D">
        <w:rPr>
          <w:rFonts w:ascii="Palatino Linotype" w:hAnsi="Palatino Linotype"/>
          <w:b/>
        </w:rPr>
        <w:t>02597/INFOEM/IP/RR/2019,</w:t>
      </w:r>
      <w:r w:rsidR="009C2E0B" w:rsidRPr="0062532D">
        <w:rPr>
          <w:rFonts w:ascii="Palatino Linotype" w:hAnsi="Palatino Linotype"/>
          <w:b/>
        </w:rPr>
        <w:t xml:space="preserve"> </w:t>
      </w:r>
      <w:r w:rsidR="001A7CAD" w:rsidRPr="0062532D">
        <w:rPr>
          <w:rFonts w:ascii="Palatino Linotype" w:hAnsi="Palatino Linotype"/>
          <w:b/>
        </w:rPr>
        <w:t>02598/INFOEM/IP/RR/2019,</w:t>
      </w:r>
      <w:r w:rsidR="009C2E0B" w:rsidRPr="0062532D">
        <w:rPr>
          <w:rFonts w:ascii="Palatino Linotype" w:hAnsi="Palatino Linotype"/>
          <w:b/>
        </w:rPr>
        <w:t xml:space="preserve"> </w:t>
      </w:r>
      <w:r w:rsidR="001A7CAD" w:rsidRPr="0062532D">
        <w:rPr>
          <w:rFonts w:ascii="Palatino Linotype" w:hAnsi="Palatino Linotype"/>
          <w:b/>
        </w:rPr>
        <w:t>02599/INFOEM/IP/RR/2019,</w:t>
      </w:r>
      <w:r w:rsidR="009C2E0B" w:rsidRPr="0062532D">
        <w:rPr>
          <w:rFonts w:ascii="Palatino Linotype" w:hAnsi="Palatino Linotype"/>
          <w:b/>
        </w:rPr>
        <w:t xml:space="preserve"> </w:t>
      </w:r>
      <w:r w:rsidR="001A7CAD" w:rsidRPr="0062532D">
        <w:rPr>
          <w:rFonts w:ascii="Palatino Linotype" w:hAnsi="Palatino Linotype"/>
          <w:b/>
        </w:rPr>
        <w:t>02600/INFOEM/IP/RR/2019</w:t>
      </w:r>
      <w:r w:rsidR="001A7CAD" w:rsidRPr="0062532D">
        <w:rPr>
          <w:rFonts w:ascii="Palatino Linotype" w:hAnsi="Palatino Linotype"/>
        </w:rPr>
        <w:t>,</w:t>
      </w:r>
      <w:r w:rsidR="009C2E0B" w:rsidRPr="0062532D">
        <w:rPr>
          <w:rFonts w:ascii="Palatino Linotype" w:hAnsi="Palatino Linotype"/>
          <w:b/>
        </w:rPr>
        <w:t xml:space="preserve"> </w:t>
      </w:r>
      <w:r w:rsidR="004D271E" w:rsidRPr="0062532D">
        <w:rPr>
          <w:rFonts w:ascii="Palatino Linotype" w:hAnsi="Palatino Linotype"/>
          <w:b/>
        </w:rPr>
        <w:t>02710/INFOEM/IP/RR/2019</w:t>
      </w:r>
      <w:r w:rsidR="004D271E" w:rsidRPr="0062532D">
        <w:rPr>
          <w:rFonts w:ascii="Palatino Linotype" w:hAnsi="Palatino Linotype"/>
        </w:rPr>
        <w:t>,</w:t>
      </w:r>
      <w:r w:rsidR="009C2E0B" w:rsidRPr="0062532D">
        <w:rPr>
          <w:rFonts w:ascii="Palatino Linotype" w:hAnsi="Palatino Linotype"/>
        </w:rPr>
        <w:t xml:space="preserve"> </w:t>
      </w:r>
      <w:r w:rsidR="00CC1504" w:rsidRPr="0062532D">
        <w:rPr>
          <w:rFonts w:ascii="Palatino Linotype" w:hAnsi="Palatino Linotype"/>
          <w:b/>
        </w:rPr>
        <w:t>02718/INFOEM/IP/RR/2019</w:t>
      </w:r>
      <w:r w:rsidR="00CC1504" w:rsidRPr="0062532D">
        <w:rPr>
          <w:rFonts w:ascii="Palatino Linotype" w:hAnsi="Palatino Linotype"/>
        </w:rPr>
        <w:t>,</w:t>
      </w:r>
      <w:r w:rsidR="009C2E0B" w:rsidRPr="0062532D">
        <w:rPr>
          <w:rFonts w:ascii="Palatino Linotype" w:hAnsi="Palatino Linotype"/>
          <w:b/>
        </w:rPr>
        <w:t xml:space="preserve"> </w:t>
      </w:r>
      <w:r w:rsidR="00CC1504" w:rsidRPr="0062532D">
        <w:rPr>
          <w:rFonts w:ascii="Palatino Linotype" w:hAnsi="Palatino Linotype"/>
          <w:b/>
        </w:rPr>
        <w:t>02719/INFOEM/IP/RR/2019,</w:t>
      </w:r>
      <w:r w:rsidR="009C2E0B" w:rsidRPr="0062532D">
        <w:rPr>
          <w:rFonts w:ascii="Palatino Linotype" w:hAnsi="Palatino Linotype"/>
          <w:b/>
        </w:rPr>
        <w:t xml:space="preserve"> </w:t>
      </w:r>
      <w:r w:rsidR="00CC1504" w:rsidRPr="0062532D">
        <w:rPr>
          <w:rFonts w:ascii="Palatino Linotype" w:hAnsi="Palatino Linotype"/>
          <w:b/>
        </w:rPr>
        <w:t>02720/INFOEM/IP/RR/2019,</w:t>
      </w:r>
      <w:r w:rsidR="009C2E0B" w:rsidRPr="0062532D">
        <w:rPr>
          <w:rFonts w:ascii="Palatino Linotype" w:hAnsi="Palatino Linotype"/>
          <w:b/>
        </w:rPr>
        <w:t xml:space="preserve"> </w:t>
      </w:r>
      <w:r w:rsidR="00CC1504" w:rsidRPr="0062532D">
        <w:rPr>
          <w:rFonts w:ascii="Palatino Linotype" w:hAnsi="Palatino Linotype"/>
          <w:b/>
        </w:rPr>
        <w:t>02722/INFOEM/IP/RR/2019</w:t>
      </w:r>
      <w:r w:rsidR="00CC1504" w:rsidRPr="0062532D">
        <w:rPr>
          <w:rFonts w:ascii="Palatino Linotype" w:hAnsi="Palatino Linotype"/>
        </w:rPr>
        <w:t>,</w:t>
      </w:r>
      <w:r w:rsidR="009C2E0B" w:rsidRPr="0062532D">
        <w:rPr>
          <w:rFonts w:ascii="Palatino Linotype" w:hAnsi="Palatino Linotype"/>
          <w:b/>
        </w:rPr>
        <w:t xml:space="preserve"> </w:t>
      </w:r>
      <w:r w:rsidR="00CC1504" w:rsidRPr="0062532D">
        <w:rPr>
          <w:rFonts w:ascii="Palatino Linotype" w:hAnsi="Palatino Linotype"/>
          <w:b/>
        </w:rPr>
        <w:t>02724/INFOEM/IP/RR/2019</w:t>
      </w:r>
      <w:r w:rsidR="009C2E0B" w:rsidRPr="0062532D">
        <w:rPr>
          <w:rFonts w:ascii="Palatino Linotype" w:hAnsi="Palatino Linotype"/>
          <w:b/>
        </w:rPr>
        <w:t xml:space="preserve"> </w:t>
      </w:r>
      <w:r w:rsidR="00E30467" w:rsidRPr="0062532D">
        <w:rPr>
          <w:rFonts w:ascii="Palatino Linotype" w:hAnsi="Palatino Linotype"/>
        </w:rPr>
        <w:t>y</w:t>
      </w:r>
      <w:r w:rsidR="009C2E0B" w:rsidRPr="0062532D">
        <w:rPr>
          <w:rFonts w:ascii="Palatino Linotype" w:hAnsi="Palatino Linotype"/>
          <w:b/>
        </w:rPr>
        <w:t xml:space="preserve"> </w:t>
      </w:r>
      <w:r w:rsidR="00CC1504" w:rsidRPr="0062532D">
        <w:rPr>
          <w:rFonts w:ascii="Palatino Linotype" w:hAnsi="Palatino Linotype"/>
          <w:b/>
        </w:rPr>
        <w:t>02725/INFOEM/IP/RR/2019</w:t>
      </w:r>
      <w:r w:rsidR="00CC1504" w:rsidRPr="0062532D">
        <w:rPr>
          <w:rFonts w:ascii="Palatino Linotype" w:hAnsi="Palatino Linotype"/>
        </w:rPr>
        <w:t>,</w:t>
      </w:r>
      <w:r w:rsidR="009C2E0B" w:rsidRPr="0062532D">
        <w:rPr>
          <w:rFonts w:ascii="Palatino Linotype" w:hAnsi="Palatino Linotype"/>
          <w:b/>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día</w:t>
      </w:r>
      <w:r w:rsidR="009C2E0B" w:rsidRPr="0062532D">
        <w:rPr>
          <w:rFonts w:ascii="Palatino Linotype" w:hAnsi="Palatino Linotype" w:cs="Arial"/>
        </w:rPr>
        <w:t xml:space="preserve"> </w:t>
      </w:r>
      <w:r w:rsidR="00497820" w:rsidRPr="0062532D">
        <w:rPr>
          <w:rFonts w:ascii="Palatino Linotype" w:hAnsi="Palatino Linotype" w:cs="Arial"/>
          <w:b/>
        </w:rPr>
        <w:t>veintinueve</w:t>
      </w:r>
      <w:r w:rsidR="009C2E0B" w:rsidRPr="0062532D">
        <w:rPr>
          <w:rFonts w:ascii="Palatino Linotype" w:hAnsi="Palatino Linotype" w:cs="Arial"/>
          <w:b/>
        </w:rPr>
        <w:t xml:space="preserve"> </w:t>
      </w:r>
      <w:r w:rsidRPr="0062532D">
        <w:rPr>
          <w:rFonts w:ascii="Palatino Linotype" w:hAnsi="Palatino Linotype" w:cs="Arial"/>
          <w:b/>
        </w:rPr>
        <w:t>de</w:t>
      </w:r>
      <w:r w:rsidR="009C2E0B" w:rsidRPr="0062532D">
        <w:rPr>
          <w:rFonts w:ascii="Palatino Linotype" w:hAnsi="Palatino Linotype" w:cs="Arial"/>
          <w:b/>
        </w:rPr>
        <w:t xml:space="preserve"> </w:t>
      </w:r>
      <w:r w:rsidR="00497820" w:rsidRPr="0062532D">
        <w:rPr>
          <w:rFonts w:ascii="Palatino Linotype" w:hAnsi="Palatino Linotype" w:cs="Arial"/>
          <w:b/>
        </w:rPr>
        <w:t>marzo</w:t>
      </w:r>
      <w:r w:rsidR="009C2E0B" w:rsidRPr="0062532D">
        <w:rPr>
          <w:rFonts w:ascii="Palatino Linotype" w:hAnsi="Palatino Linotype" w:cs="Arial"/>
          <w:b/>
        </w:rPr>
        <w:t xml:space="preserve"> </w:t>
      </w:r>
      <w:r w:rsidRPr="0062532D">
        <w:rPr>
          <w:rFonts w:ascii="Palatino Linotype" w:hAnsi="Palatino Linotype" w:cs="Arial"/>
          <w:b/>
        </w:rPr>
        <w:t>de</w:t>
      </w:r>
      <w:r w:rsidR="009C2E0B" w:rsidRPr="0062532D">
        <w:rPr>
          <w:rFonts w:ascii="Palatino Linotype" w:hAnsi="Palatino Linotype" w:cs="Arial"/>
          <w:b/>
        </w:rPr>
        <w:t xml:space="preserve"> </w:t>
      </w:r>
      <w:r w:rsidRPr="0062532D">
        <w:rPr>
          <w:rFonts w:ascii="Palatino Linotype" w:hAnsi="Palatino Linotype" w:cs="Arial"/>
          <w:b/>
        </w:rPr>
        <w:t>dos</w:t>
      </w:r>
      <w:r w:rsidR="009C2E0B" w:rsidRPr="0062532D">
        <w:rPr>
          <w:rFonts w:ascii="Palatino Linotype" w:hAnsi="Palatino Linotype" w:cs="Arial"/>
          <w:b/>
        </w:rPr>
        <w:t xml:space="preserve"> </w:t>
      </w:r>
      <w:r w:rsidRPr="0062532D">
        <w:rPr>
          <w:rFonts w:ascii="Palatino Linotype" w:hAnsi="Palatino Linotype" w:cs="Arial"/>
          <w:b/>
        </w:rPr>
        <w:t>mil</w:t>
      </w:r>
      <w:r w:rsidR="009C2E0B" w:rsidRPr="0062532D">
        <w:rPr>
          <w:rFonts w:ascii="Palatino Linotype" w:hAnsi="Palatino Linotype" w:cs="Arial"/>
          <w:b/>
        </w:rPr>
        <w:t xml:space="preserve"> </w:t>
      </w:r>
      <w:r w:rsidRPr="0062532D">
        <w:rPr>
          <w:rFonts w:ascii="Palatino Linotype" w:hAnsi="Palatino Linotype" w:cs="Arial"/>
          <w:b/>
        </w:rPr>
        <w:t>dieci</w:t>
      </w:r>
      <w:r w:rsidR="006550AC" w:rsidRPr="0062532D">
        <w:rPr>
          <w:rFonts w:ascii="Palatino Linotype" w:hAnsi="Palatino Linotype" w:cs="Arial"/>
          <w:b/>
        </w:rPr>
        <w:t>nueve</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rPr>
        <w:t>así,</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plazo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quince</w:t>
      </w:r>
      <w:r w:rsidR="009C2E0B" w:rsidRPr="0062532D">
        <w:rPr>
          <w:rFonts w:ascii="Palatino Linotype" w:hAnsi="Palatino Linotype" w:cs="Arial"/>
        </w:rPr>
        <w:t xml:space="preserve"> </w:t>
      </w:r>
      <w:r w:rsidRPr="0062532D">
        <w:rPr>
          <w:rFonts w:ascii="Palatino Linotype" w:hAnsi="Palatino Linotype" w:cs="Arial"/>
        </w:rPr>
        <w:t>días</w:t>
      </w:r>
      <w:r w:rsidR="009C2E0B" w:rsidRPr="0062532D">
        <w:rPr>
          <w:rFonts w:ascii="Palatino Linotype" w:hAnsi="Palatino Linotype" w:cs="Arial"/>
        </w:rPr>
        <w:t xml:space="preserve"> </w:t>
      </w:r>
      <w:r w:rsidRPr="0062532D">
        <w:rPr>
          <w:rFonts w:ascii="Palatino Linotype" w:hAnsi="Palatino Linotype" w:cs="Arial"/>
        </w:rPr>
        <w:t>hábiles</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artículo</w:t>
      </w:r>
      <w:r w:rsidR="009C2E0B" w:rsidRPr="0062532D">
        <w:rPr>
          <w:rFonts w:ascii="Palatino Linotype" w:hAnsi="Palatino Linotype" w:cs="Arial"/>
        </w:rPr>
        <w:t xml:space="preserve"> </w:t>
      </w:r>
      <w:r w:rsidRPr="0062532D">
        <w:rPr>
          <w:rFonts w:ascii="Palatino Linotype" w:hAnsi="Palatino Linotype" w:cs="Arial"/>
        </w:rPr>
        <w:t>178</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Ley</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materia</w:t>
      </w:r>
      <w:r w:rsidR="009C2E0B" w:rsidRPr="0062532D">
        <w:rPr>
          <w:rFonts w:ascii="Palatino Linotype" w:hAnsi="Palatino Linotype" w:cs="Arial"/>
        </w:rPr>
        <w:t xml:space="preserve"> </w:t>
      </w:r>
      <w:r w:rsidRPr="0062532D">
        <w:rPr>
          <w:rFonts w:ascii="Palatino Linotype" w:hAnsi="Palatino Linotype" w:cs="Arial"/>
        </w:rPr>
        <w:t>otorga</w:t>
      </w:r>
      <w:r w:rsidR="009C2E0B" w:rsidRPr="0062532D">
        <w:rPr>
          <w:rFonts w:ascii="Palatino Linotype" w:hAnsi="Palatino Linotype" w:cs="Arial"/>
        </w:rPr>
        <w:t xml:space="preserve"> </w:t>
      </w:r>
      <w:r w:rsidRPr="0062532D">
        <w:rPr>
          <w:rFonts w:ascii="Palatino Linotype" w:hAnsi="Palatino Linotype" w:cs="Arial"/>
        </w:rPr>
        <w:t>a</w:t>
      </w:r>
      <w:r w:rsidR="00776B62" w:rsidRPr="0062532D">
        <w:rPr>
          <w:rFonts w:ascii="Palatino Linotype" w:hAnsi="Palatino Linotype" w:cs="Arial"/>
        </w:rPr>
        <w:t>l</w:t>
      </w:r>
      <w:r w:rsidR="009C2E0B" w:rsidRPr="0062532D">
        <w:rPr>
          <w:rFonts w:ascii="Palatino Linotype" w:hAnsi="Palatino Linotype" w:cs="Arial"/>
          <w:b/>
        </w:rPr>
        <w:t xml:space="preserve"> </w:t>
      </w:r>
      <w:r w:rsidRPr="0062532D">
        <w:rPr>
          <w:rFonts w:ascii="Palatino Linotype" w:hAnsi="Palatino Linotype" w:cs="Arial"/>
          <w:b/>
        </w:rPr>
        <w:t>RECURRENTE</w:t>
      </w:r>
      <w:r w:rsidR="009C2E0B" w:rsidRPr="0062532D">
        <w:rPr>
          <w:rFonts w:ascii="Palatino Linotype" w:hAnsi="Palatino Linotype" w:cs="Arial"/>
          <w:b/>
        </w:rPr>
        <w:t xml:space="preserve"> </w:t>
      </w:r>
      <w:r w:rsidRPr="0062532D">
        <w:rPr>
          <w:rFonts w:ascii="Palatino Linotype" w:hAnsi="Palatino Linotype" w:cs="Arial"/>
        </w:rPr>
        <w:t>para</w:t>
      </w:r>
      <w:r w:rsidR="009C2E0B" w:rsidRPr="0062532D">
        <w:rPr>
          <w:rFonts w:ascii="Palatino Linotype" w:hAnsi="Palatino Linotype" w:cs="Arial"/>
        </w:rPr>
        <w:t xml:space="preserve"> </w:t>
      </w:r>
      <w:r w:rsidRPr="0062532D">
        <w:rPr>
          <w:rFonts w:ascii="Palatino Linotype" w:hAnsi="Palatino Linotype" w:cs="Arial"/>
        </w:rPr>
        <w:t>presentar</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recurso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revisión,</w:t>
      </w:r>
      <w:r w:rsidR="009C2E0B" w:rsidRPr="0062532D">
        <w:rPr>
          <w:rFonts w:ascii="Palatino Linotype" w:hAnsi="Palatino Linotype" w:cs="Arial"/>
        </w:rPr>
        <w:t xml:space="preserve"> </w:t>
      </w:r>
      <w:r w:rsidRPr="0062532D">
        <w:rPr>
          <w:rFonts w:ascii="Palatino Linotype" w:hAnsi="Palatino Linotype" w:cs="Arial"/>
        </w:rPr>
        <w:t>transcurrió</w:t>
      </w:r>
      <w:r w:rsidR="009C2E0B" w:rsidRPr="0062532D">
        <w:rPr>
          <w:rFonts w:ascii="Palatino Linotype" w:hAnsi="Palatino Linotype" w:cs="Arial"/>
        </w:rPr>
        <w:t xml:space="preserve"> </w:t>
      </w:r>
      <w:r w:rsidRPr="0062532D">
        <w:rPr>
          <w:rFonts w:ascii="Palatino Linotype" w:hAnsi="Palatino Linotype" w:cs="Arial"/>
        </w:rPr>
        <w:t>del</w:t>
      </w:r>
      <w:r w:rsidR="009C2E0B" w:rsidRPr="0062532D">
        <w:rPr>
          <w:rFonts w:ascii="Palatino Linotype" w:hAnsi="Palatino Linotype" w:cs="Arial"/>
        </w:rPr>
        <w:t xml:space="preserve"> </w:t>
      </w:r>
      <w:r w:rsidR="00497820" w:rsidRPr="0062532D">
        <w:rPr>
          <w:rFonts w:ascii="Palatino Linotype" w:hAnsi="Palatino Linotype" w:cs="Arial"/>
          <w:b/>
        </w:rPr>
        <w:t>uno</w:t>
      </w:r>
      <w:r w:rsidR="009C2E0B" w:rsidRPr="0062532D">
        <w:rPr>
          <w:rFonts w:ascii="Palatino Linotype" w:hAnsi="Palatino Linotype" w:cs="Arial"/>
          <w:b/>
        </w:rPr>
        <w:t xml:space="preserve"> </w:t>
      </w:r>
      <w:r w:rsidR="007635A1" w:rsidRPr="0062532D">
        <w:rPr>
          <w:rFonts w:ascii="Palatino Linotype" w:hAnsi="Palatino Linotype" w:cs="Arial"/>
          <w:b/>
        </w:rPr>
        <w:t>al</w:t>
      </w:r>
      <w:r w:rsidR="009C2E0B" w:rsidRPr="0062532D">
        <w:rPr>
          <w:rFonts w:ascii="Palatino Linotype" w:hAnsi="Palatino Linotype" w:cs="Arial"/>
          <w:b/>
        </w:rPr>
        <w:t xml:space="preserve"> </w:t>
      </w:r>
      <w:r w:rsidR="007635A1" w:rsidRPr="0062532D">
        <w:rPr>
          <w:rFonts w:ascii="Palatino Linotype" w:hAnsi="Palatino Linotype" w:cs="Arial"/>
          <w:b/>
        </w:rPr>
        <w:t>veinti</w:t>
      </w:r>
      <w:r w:rsidR="004147E2" w:rsidRPr="0062532D">
        <w:rPr>
          <w:rFonts w:ascii="Palatino Linotype" w:hAnsi="Palatino Linotype" w:cs="Arial"/>
          <w:b/>
        </w:rPr>
        <w:t>séis</w:t>
      </w:r>
      <w:r w:rsidR="009C2E0B" w:rsidRPr="0062532D">
        <w:rPr>
          <w:rFonts w:ascii="Palatino Linotype" w:hAnsi="Palatino Linotype" w:cs="Arial"/>
          <w:b/>
        </w:rPr>
        <w:t xml:space="preserve"> </w:t>
      </w:r>
      <w:r w:rsidRPr="0062532D">
        <w:rPr>
          <w:rFonts w:ascii="Palatino Linotype" w:hAnsi="Palatino Linotype" w:cs="Arial"/>
          <w:b/>
        </w:rPr>
        <w:t>de</w:t>
      </w:r>
      <w:r w:rsidR="009C2E0B" w:rsidRPr="0062532D">
        <w:rPr>
          <w:rFonts w:ascii="Palatino Linotype" w:hAnsi="Palatino Linotype" w:cs="Arial"/>
          <w:b/>
        </w:rPr>
        <w:t xml:space="preserve"> </w:t>
      </w:r>
      <w:r w:rsidR="00497820" w:rsidRPr="0062532D">
        <w:rPr>
          <w:rFonts w:ascii="Palatino Linotype" w:hAnsi="Palatino Linotype" w:cs="Arial"/>
          <w:b/>
        </w:rPr>
        <w:t>abril</w:t>
      </w:r>
      <w:r w:rsidR="009C2E0B" w:rsidRPr="0062532D">
        <w:rPr>
          <w:rFonts w:ascii="Palatino Linotype" w:hAnsi="Palatino Linotype" w:cs="Arial"/>
          <w:b/>
        </w:rPr>
        <w:t xml:space="preserve"> </w:t>
      </w:r>
      <w:r w:rsidRPr="0062532D">
        <w:rPr>
          <w:rFonts w:ascii="Palatino Linotype" w:hAnsi="Palatino Linotype" w:cs="Arial"/>
          <w:b/>
        </w:rPr>
        <w:t>de</w:t>
      </w:r>
      <w:r w:rsidR="009C2E0B" w:rsidRPr="0062532D">
        <w:rPr>
          <w:rFonts w:ascii="Palatino Linotype" w:hAnsi="Palatino Linotype" w:cs="Arial"/>
          <w:b/>
        </w:rPr>
        <w:t xml:space="preserve"> </w:t>
      </w:r>
      <w:r w:rsidRPr="0062532D">
        <w:rPr>
          <w:rFonts w:ascii="Palatino Linotype" w:hAnsi="Palatino Linotype" w:cs="Arial"/>
          <w:b/>
        </w:rPr>
        <w:t>dos</w:t>
      </w:r>
      <w:r w:rsidR="009C2E0B" w:rsidRPr="0062532D">
        <w:rPr>
          <w:rFonts w:ascii="Palatino Linotype" w:hAnsi="Palatino Linotype" w:cs="Arial"/>
          <w:b/>
        </w:rPr>
        <w:t xml:space="preserve"> </w:t>
      </w:r>
      <w:r w:rsidRPr="0062532D">
        <w:rPr>
          <w:rFonts w:ascii="Palatino Linotype" w:hAnsi="Palatino Linotype" w:cs="Arial"/>
          <w:b/>
        </w:rPr>
        <w:t>mil</w:t>
      </w:r>
      <w:r w:rsidR="009C2E0B" w:rsidRPr="0062532D">
        <w:rPr>
          <w:rFonts w:ascii="Palatino Linotype" w:hAnsi="Palatino Linotype" w:cs="Arial"/>
          <w:b/>
        </w:rPr>
        <w:t xml:space="preserve"> </w:t>
      </w:r>
      <w:r w:rsidRPr="0062532D">
        <w:rPr>
          <w:rFonts w:ascii="Palatino Linotype" w:hAnsi="Palatino Linotype" w:cs="Arial"/>
          <w:b/>
        </w:rPr>
        <w:t>dieci</w:t>
      </w:r>
      <w:r w:rsidR="006550AC" w:rsidRPr="0062532D">
        <w:rPr>
          <w:rFonts w:ascii="Palatino Linotype" w:hAnsi="Palatino Linotype" w:cs="Arial"/>
          <w:b/>
        </w:rPr>
        <w:t>nueve</w:t>
      </w:r>
      <w:r w:rsidR="0086191F" w:rsidRPr="0062532D">
        <w:rPr>
          <w:rFonts w:ascii="Palatino Linotype" w:hAnsi="Palatino Linotype" w:cs="Arial"/>
        </w:rPr>
        <w:t>;</w:t>
      </w:r>
      <w:r w:rsidR="009C2E0B" w:rsidRPr="0062532D">
        <w:rPr>
          <w:rFonts w:ascii="Palatino Linotype" w:hAnsi="Palatino Linotype" w:cs="Arial"/>
        </w:rPr>
        <w:t xml:space="preserve"> </w:t>
      </w:r>
      <w:r w:rsidR="0086191F" w:rsidRPr="0062532D">
        <w:rPr>
          <w:rFonts w:ascii="Palatino Linotype" w:hAnsi="Palatino Linotype" w:cs="Arial"/>
        </w:rPr>
        <w:t>por</w:t>
      </w:r>
      <w:r w:rsidR="009C2E0B" w:rsidRPr="0062532D">
        <w:rPr>
          <w:rFonts w:ascii="Palatino Linotype" w:hAnsi="Palatino Linotype" w:cs="Arial"/>
        </w:rPr>
        <w:t xml:space="preserve"> </w:t>
      </w:r>
      <w:r w:rsidR="0086191F" w:rsidRPr="0062532D">
        <w:rPr>
          <w:rFonts w:ascii="Palatino Linotype" w:hAnsi="Palatino Linotype" w:cs="Arial"/>
        </w:rPr>
        <w:t>cuanto</w:t>
      </w:r>
      <w:r w:rsidR="009C2E0B" w:rsidRPr="0062532D">
        <w:rPr>
          <w:rFonts w:ascii="Palatino Linotype" w:hAnsi="Palatino Linotype" w:cs="Arial"/>
        </w:rPr>
        <w:t xml:space="preserve"> </w:t>
      </w:r>
      <w:r w:rsidR="0086191F" w:rsidRPr="0062532D">
        <w:rPr>
          <w:rFonts w:ascii="Palatino Linotype" w:hAnsi="Palatino Linotype" w:cs="Arial"/>
        </w:rPr>
        <w:t>hace</w:t>
      </w:r>
      <w:r w:rsidR="009C2E0B" w:rsidRPr="0062532D">
        <w:rPr>
          <w:rFonts w:ascii="Palatino Linotype" w:hAnsi="Palatino Linotype" w:cs="Arial"/>
        </w:rPr>
        <w:t xml:space="preserve"> </w:t>
      </w:r>
      <w:r w:rsidR="0086191F" w:rsidRPr="0062532D">
        <w:rPr>
          <w:rFonts w:ascii="Palatino Linotype" w:hAnsi="Palatino Linotype" w:cs="Arial"/>
        </w:rPr>
        <w:t>a</w:t>
      </w:r>
      <w:r w:rsidR="009C2E0B" w:rsidRPr="0062532D">
        <w:rPr>
          <w:rFonts w:ascii="Palatino Linotype" w:hAnsi="Palatino Linotype" w:cs="Arial"/>
        </w:rPr>
        <w:t xml:space="preserve"> </w:t>
      </w:r>
      <w:r w:rsidR="0086191F" w:rsidRPr="0062532D">
        <w:rPr>
          <w:rFonts w:ascii="Palatino Linotype" w:hAnsi="Palatino Linotype" w:cs="Arial"/>
        </w:rPr>
        <w:t>los</w:t>
      </w:r>
      <w:r w:rsidR="009C2E0B" w:rsidRPr="0062532D">
        <w:rPr>
          <w:rFonts w:ascii="Palatino Linotype" w:hAnsi="Palatino Linotype" w:cs="Arial"/>
        </w:rPr>
        <w:t xml:space="preserve"> </w:t>
      </w:r>
      <w:r w:rsidR="0086191F" w:rsidRPr="0062532D">
        <w:rPr>
          <w:rFonts w:ascii="Palatino Linotype" w:hAnsi="Palatino Linotype" w:cs="Arial"/>
        </w:rPr>
        <w:t>recursos</w:t>
      </w:r>
      <w:r w:rsidR="009C2E0B" w:rsidRPr="0062532D">
        <w:rPr>
          <w:rFonts w:ascii="Palatino Linotype" w:hAnsi="Palatino Linotype" w:cs="Arial"/>
        </w:rPr>
        <w:t xml:space="preserve"> </w:t>
      </w:r>
      <w:r w:rsidR="0086191F" w:rsidRPr="0062532D">
        <w:rPr>
          <w:rFonts w:ascii="Palatino Linotype" w:hAnsi="Palatino Linotype" w:cs="Arial"/>
        </w:rPr>
        <w:t>de</w:t>
      </w:r>
      <w:r w:rsidR="009C2E0B" w:rsidRPr="0062532D">
        <w:rPr>
          <w:rFonts w:ascii="Palatino Linotype" w:hAnsi="Palatino Linotype" w:cs="Arial"/>
        </w:rPr>
        <w:t xml:space="preserve"> </w:t>
      </w:r>
      <w:r w:rsidR="0086191F" w:rsidRPr="0062532D">
        <w:rPr>
          <w:rFonts w:ascii="Palatino Linotype" w:hAnsi="Palatino Linotype" w:cs="Arial"/>
        </w:rPr>
        <w:t>revisión</w:t>
      </w:r>
      <w:r w:rsidR="009C2E0B" w:rsidRPr="0062532D">
        <w:rPr>
          <w:rFonts w:ascii="Palatino Linotype" w:hAnsi="Palatino Linotype" w:cs="Arial"/>
        </w:rPr>
        <w:t xml:space="preserve"> </w:t>
      </w:r>
      <w:r w:rsidR="00156946" w:rsidRPr="0062532D">
        <w:rPr>
          <w:rFonts w:ascii="Palatino Linotype" w:hAnsi="Palatino Linotype"/>
          <w:b/>
        </w:rPr>
        <w:t>02607/INFOEM/IP/RR/2019,</w:t>
      </w:r>
      <w:r w:rsidR="009C2E0B" w:rsidRPr="0062532D">
        <w:rPr>
          <w:rFonts w:ascii="Palatino Linotype" w:hAnsi="Palatino Linotype"/>
          <w:b/>
        </w:rPr>
        <w:t xml:space="preserve"> </w:t>
      </w:r>
      <w:r w:rsidR="00156946" w:rsidRPr="0062532D">
        <w:rPr>
          <w:rFonts w:ascii="Palatino Linotype" w:hAnsi="Palatino Linotype"/>
          <w:b/>
        </w:rPr>
        <w:t>02608/INFOEM/IP/RR/2019,</w:t>
      </w:r>
      <w:r w:rsidR="009C2E0B" w:rsidRPr="0062532D">
        <w:rPr>
          <w:rFonts w:ascii="Palatino Linotype" w:hAnsi="Palatino Linotype"/>
          <w:b/>
        </w:rPr>
        <w:t xml:space="preserve"> </w:t>
      </w:r>
      <w:r w:rsidR="00156946" w:rsidRPr="0062532D">
        <w:rPr>
          <w:rFonts w:ascii="Palatino Linotype" w:hAnsi="Palatino Linotype"/>
          <w:b/>
        </w:rPr>
        <w:t>02609/INFOEM/IP/RR/2019</w:t>
      </w:r>
      <w:r w:rsidR="0086191F" w:rsidRPr="0062532D">
        <w:rPr>
          <w:rFonts w:ascii="Palatino Linotype" w:hAnsi="Palatino Linotype"/>
        </w:rPr>
        <w:t>,</w:t>
      </w:r>
      <w:r w:rsidR="009C2E0B" w:rsidRPr="0062532D">
        <w:rPr>
          <w:rFonts w:ascii="Palatino Linotype" w:hAnsi="Palatino Linotype" w:cs="Arial"/>
        </w:rPr>
        <w:t xml:space="preserve"> </w:t>
      </w:r>
      <w:r w:rsidR="00A3022A" w:rsidRPr="0062532D">
        <w:rPr>
          <w:rFonts w:ascii="Palatino Linotype" w:hAnsi="Palatino Linotype"/>
          <w:b/>
        </w:rPr>
        <w:t>02679/INFOEM/IP/RR/2019</w:t>
      </w:r>
      <w:r w:rsidR="00A3022A" w:rsidRPr="0062532D">
        <w:rPr>
          <w:rFonts w:ascii="Palatino Linotype" w:hAnsi="Palatino Linotype"/>
        </w:rPr>
        <w:t>,</w:t>
      </w:r>
      <w:r w:rsidR="009C2E0B" w:rsidRPr="0062532D">
        <w:rPr>
          <w:rFonts w:ascii="Palatino Linotype" w:hAnsi="Palatino Linotype"/>
        </w:rPr>
        <w:t xml:space="preserve"> </w:t>
      </w:r>
      <w:r w:rsidR="00E30467" w:rsidRPr="0062532D">
        <w:rPr>
          <w:rFonts w:ascii="Palatino Linotype" w:hAnsi="Palatino Linotype"/>
          <w:b/>
        </w:rPr>
        <w:t>02735/INFOEM/IP/RR/2019,</w:t>
      </w:r>
      <w:r w:rsidR="009C2E0B" w:rsidRPr="0062532D">
        <w:rPr>
          <w:rFonts w:ascii="Palatino Linotype" w:hAnsi="Palatino Linotype"/>
          <w:b/>
        </w:rPr>
        <w:t xml:space="preserve"> </w:t>
      </w:r>
      <w:r w:rsidR="00E30467" w:rsidRPr="0062532D">
        <w:rPr>
          <w:rFonts w:ascii="Palatino Linotype" w:hAnsi="Palatino Linotype"/>
          <w:b/>
        </w:rPr>
        <w:t>02736/INFOEM/IP/RR/2019,</w:t>
      </w:r>
      <w:r w:rsidR="009C2E0B" w:rsidRPr="0062532D">
        <w:rPr>
          <w:rFonts w:ascii="Palatino Linotype" w:hAnsi="Palatino Linotype"/>
          <w:b/>
        </w:rPr>
        <w:t xml:space="preserve"> </w:t>
      </w:r>
      <w:r w:rsidR="00E30467" w:rsidRPr="0062532D">
        <w:rPr>
          <w:rFonts w:ascii="Palatino Linotype" w:hAnsi="Palatino Linotype"/>
          <w:b/>
        </w:rPr>
        <w:t>02737/INFOEM/IP/RR/2019,</w:t>
      </w:r>
      <w:r w:rsidR="009C2E0B" w:rsidRPr="0062532D">
        <w:rPr>
          <w:rFonts w:ascii="Palatino Linotype" w:hAnsi="Palatino Linotype"/>
          <w:b/>
        </w:rPr>
        <w:t xml:space="preserve"> </w:t>
      </w:r>
      <w:r w:rsidR="00E30467" w:rsidRPr="0062532D">
        <w:rPr>
          <w:rFonts w:ascii="Palatino Linotype" w:hAnsi="Palatino Linotype"/>
          <w:b/>
        </w:rPr>
        <w:t>02738/INFOEM/IP/RR/2019</w:t>
      </w:r>
      <w:r w:rsidR="009C2E0B" w:rsidRPr="0062532D">
        <w:rPr>
          <w:rFonts w:ascii="Palatino Linotype" w:hAnsi="Palatino Linotype"/>
        </w:rPr>
        <w:t xml:space="preserve"> </w:t>
      </w:r>
      <w:r w:rsidR="00E30467" w:rsidRPr="0062532D">
        <w:rPr>
          <w:rFonts w:ascii="Palatino Linotype" w:hAnsi="Palatino Linotype"/>
        </w:rPr>
        <w:t>y</w:t>
      </w:r>
      <w:r w:rsidR="009C2E0B" w:rsidRPr="0062532D">
        <w:rPr>
          <w:rFonts w:ascii="Palatino Linotype" w:hAnsi="Palatino Linotype"/>
        </w:rPr>
        <w:t xml:space="preserve"> </w:t>
      </w:r>
      <w:r w:rsidR="00E30467" w:rsidRPr="0062532D">
        <w:rPr>
          <w:rFonts w:ascii="Palatino Linotype" w:hAnsi="Palatino Linotype"/>
          <w:b/>
        </w:rPr>
        <w:t>02765/INFOEM/IP/RR/2019</w:t>
      </w:r>
      <w:r w:rsidR="00E30467" w:rsidRPr="0062532D">
        <w:rPr>
          <w:rFonts w:ascii="Palatino Linotype" w:hAnsi="Palatino Linotype"/>
        </w:rPr>
        <w:t>,</w:t>
      </w:r>
      <w:r w:rsidR="009C2E0B" w:rsidRPr="0062532D">
        <w:rPr>
          <w:rFonts w:ascii="Palatino Linotype" w:hAnsi="Palatino Linotype"/>
          <w:b/>
        </w:rPr>
        <w:t xml:space="preserve"> </w:t>
      </w:r>
      <w:r w:rsidR="0044731C" w:rsidRPr="0062532D">
        <w:rPr>
          <w:rFonts w:ascii="Palatino Linotype" w:hAnsi="Palatino Linotype" w:cs="Arial"/>
        </w:rPr>
        <w:t>fueron</w:t>
      </w:r>
      <w:r w:rsidR="009C2E0B" w:rsidRPr="0062532D">
        <w:rPr>
          <w:rFonts w:ascii="Palatino Linotype" w:hAnsi="Palatino Linotype" w:cs="Arial"/>
        </w:rPr>
        <w:t xml:space="preserve"> </w:t>
      </w:r>
      <w:r w:rsidR="0044731C" w:rsidRPr="0062532D">
        <w:rPr>
          <w:rFonts w:ascii="Palatino Linotype" w:hAnsi="Palatino Linotype" w:cs="Arial"/>
        </w:rPr>
        <w:t>notificados</w:t>
      </w:r>
      <w:r w:rsidR="009C2E0B" w:rsidRPr="0062532D">
        <w:rPr>
          <w:rFonts w:ascii="Palatino Linotype" w:hAnsi="Palatino Linotype" w:cs="Arial"/>
        </w:rPr>
        <w:t xml:space="preserve"> </w:t>
      </w:r>
      <w:r w:rsidR="0044731C" w:rsidRPr="0062532D">
        <w:rPr>
          <w:rFonts w:ascii="Palatino Linotype" w:hAnsi="Palatino Linotype" w:cs="Arial"/>
        </w:rPr>
        <w:t>el</w:t>
      </w:r>
      <w:r w:rsidR="009C2E0B" w:rsidRPr="0062532D">
        <w:rPr>
          <w:rFonts w:ascii="Palatino Linotype" w:hAnsi="Palatino Linotype" w:cs="Arial"/>
        </w:rPr>
        <w:t xml:space="preserve"> </w:t>
      </w:r>
      <w:r w:rsidR="0044731C" w:rsidRPr="0062532D">
        <w:rPr>
          <w:rFonts w:ascii="Palatino Linotype" w:hAnsi="Palatino Linotype" w:cs="Arial"/>
          <w:b/>
        </w:rPr>
        <w:t>uno</w:t>
      </w:r>
      <w:r w:rsidR="009C2E0B" w:rsidRPr="0062532D">
        <w:rPr>
          <w:rFonts w:ascii="Palatino Linotype" w:hAnsi="Palatino Linotype" w:cs="Arial"/>
          <w:b/>
        </w:rPr>
        <w:t xml:space="preserve"> </w:t>
      </w:r>
      <w:r w:rsidR="0044731C" w:rsidRPr="0062532D">
        <w:rPr>
          <w:rFonts w:ascii="Palatino Linotype" w:hAnsi="Palatino Linotype" w:cs="Arial"/>
          <w:b/>
        </w:rPr>
        <w:t>de</w:t>
      </w:r>
      <w:r w:rsidR="009C2E0B" w:rsidRPr="0062532D">
        <w:rPr>
          <w:rFonts w:ascii="Palatino Linotype" w:hAnsi="Palatino Linotype" w:cs="Arial"/>
          <w:b/>
        </w:rPr>
        <w:t xml:space="preserve"> </w:t>
      </w:r>
      <w:r w:rsidR="0044731C" w:rsidRPr="0062532D">
        <w:rPr>
          <w:rFonts w:ascii="Palatino Linotype" w:hAnsi="Palatino Linotype" w:cs="Arial"/>
          <w:b/>
        </w:rPr>
        <w:t>abril</w:t>
      </w:r>
      <w:r w:rsidR="009C2E0B" w:rsidRPr="0062532D">
        <w:rPr>
          <w:rFonts w:ascii="Palatino Linotype" w:hAnsi="Palatino Linotype" w:cs="Arial"/>
          <w:b/>
        </w:rPr>
        <w:t xml:space="preserve"> </w:t>
      </w:r>
      <w:r w:rsidR="0044731C" w:rsidRPr="0062532D">
        <w:rPr>
          <w:rFonts w:ascii="Palatino Linotype" w:hAnsi="Palatino Linotype" w:cs="Arial"/>
          <w:b/>
        </w:rPr>
        <w:t>de</w:t>
      </w:r>
      <w:r w:rsidR="009C2E0B" w:rsidRPr="0062532D">
        <w:rPr>
          <w:rFonts w:ascii="Palatino Linotype" w:hAnsi="Palatino Linotype" w:cs="Arial"/>
        </w:rPr>
        <w:t xml:space="preserve"> </w:t>
      </w:r>
      <w:r w:rsidR="0044731C" w:rsidRPr="0062532D">
        <w:rPr>
          <w:rFonts w:ascii="Palatino Linotype" w:hAnsi="Palatino Linotype" w:cs="Arial"/>
          <w:b/>
        </w:rPr>
        <w:t>dos</w:t>
      </w:r>
      <w:r w:rsidR="009C2E0B" w:rsidRPr="0062532D">
        <w:rPr>
          <w:rFonts w:ascii="Palatino Linotype" w:hAnsi="Palatino Linotype" w:cs="Arial"/>
          <w:b/>
        </w:rPr>
        <w:t xml:space="preserve"> </w:t>
      </w:r>
      <w:r w:rsidR="0044731C" w:rsidRPr="0062532D">
        <w:rPr>
          <w:rFonts w:ascii="Palatino Linotype" w:hAnsi="Palatino Linotype" w:cs="Arial"/>
          <w:b/>
        </w:rPr>
        <w:t>mil</w:t>
      </w:r>
      <w:r w:rsidR="009C2E0B" w:rsidRPr="0062532D">
        <w:rPr>
          <w:rFonts w:ascii="Palatino Linotype" w:hAnsi="Palatino Linotype" w:cs="Arial"/>
          <w:b/>
        </w:rPr>
        <w:t xml:space="preserve"> </w:t>
      </w:r>
      <w:r w:rsidR="0044731C" w:rsidRPr="0062532D">
        <w:rPr>
          <w:rFonts w:ascii="Palatino Linotype" w:hAnsi="Palatino Linotype" w:cs="Arial"/>
          <w:b/>
        </w:rPr>
        <w:t>diecinueve</w:t>
      </w:r>
      <w:r w:rsidR="0044731C" w:rsidRPr="0062532D">
        <w:rPr>
          <w:rFonts w:ascii="Palatino Linotype" w:hAnsi="Palatino Linotype" w:cs="Arial"/>
        </w:rPr>
        <w:t>;</w:t>
      </w:r>
      <w:r w:rsidR="009C2E0B" w:rsidRPr="0062532D">
        <w:rPr>
          <w:rFonts w:ascii="Palatino Linotype" w:hAnsi="Palatino Linotype" w:cs="Arial"/>
        </w:rPr>
        <w:t xml:space="preserve"> </w:t>
      </w:r>
      <w:r w:rsidR="0044731C" w:rsidRPr="0062532D">
        <w:rPr>
          <w:rFonts w:ascii="Palatino Linotype" w:hAnsi="Palatino Linotype" w:cs="Arial"/>
        </w:rPr>
        <w:t>por</w:t>
      </w:r>
      <w:r w:rsidR="009C2E0B" w:rsidRPr="0062532D">
        <w:rPr>
          <w:rFonts w:ascii="Palatino Linotype" w:hAnsi="Palatino Linotype" w:cs="Arial"/>
        </w:rPr>
        <w:t xml:space="preserve"> </w:t>
      </w:r>
      <w:r w:rsidR="0044731C" w:rsidRPr="0062532D">
        <w:rPr>
          <w:rFonts w:ascii="Palatino Linotype" w:hAnsi="Palatino Linotype" w:cs="Arial"/>
        </w:rPr>
        <w:t>lo</w:t>
      </w:r>
      <w:r w:rsidR="009C2E0B" w:rsidRPr="0062532D">
        <w:rPr>
          <w:rFonts w:ascii="Palatino Linotype" w:hAnsi="Palatino Linotype" w:cs="Arial"/>
        </w:rPr>
        <w:t xml:space="preserve"> </w:t>
      </w:r>
      <w:r w:rsidR="0044731C" w:rsidRPr="0062532D">
        <w:rPr>
          <w:rFonts w:ascii="Palatino Linotype" w:hAnsi="Palatino Linotype" w:cs="Arial"/>
        </w:rPr>
        <w:t>que,</w:t>
      </w:r>
      <w:r w:rsidR="009C2E0B" w:rsidRPr="0062532D">
        <w:rPr>
          <w:rFonts w:ascii="Palatino Linotype" w:hAnsi="Palatino Linotype" w:cs="Arial"/>
        </w:rPr>
        <w:t xml:space="preserve"> </w:t>
      </w:r>
      <w:r w:rsidR="0086191F" w:rsidRPr="0062532D">
        <w:rPr>
          <w:rFonts w:ascii="Palatino Linotype" w:hAnsi="Palatino Linotype" w:cs="Arial"/>
        </w:rPr>
        <w:t>el</w:t>
      </w:r>
      <w:r w:rsidR="009C2E0B" w:rsidRPr="0062532D">
        <w:rPr>
          <w:rFonts w:ascii="Palatino Linotype" w:hAnsi="Palatino Linotype" w:cs="Arial"/>
        </w:rPr>
        <w:t xml:space="preserve"> </w:t>
      </w:r>
      <w:r w:rsidR="0086191F" w:rsidRPr="0062532D">
        <w:rPr>
          <w:rFonts w:ascii="Palatino Linotype" w:hAnsi="Palatino Linotype" w:cs="Arial"/>
        </w:rPr>
        <w:t>plazo</w:t>
      </w:r>
      <w:r w:rsidR="009C2E0B" w:rsidRPr="0062532D">
        <w:rPr>
          <w:rFonts w:ascii="Palatino Linotype" w:hAnsi="Palatino Linotype" w:cs="Arial"/>
        </w:rPr>
        <w:t xml:space="preserve"> </w:t>
      </w:r>
      <w:r w:rsidR="0086191F" w:rsidRPr="0062532D">
        <w:rPr>
          <w:rFonts w:ascii="Palatino Linotype" w:hAnsi="Palatino Linotype" w:cs="Arial"/>
        </w:rPr>
        <w:t>respectivo</w:t>
      </w:r>
      <w:r w:rsidR="009C2E0B" w:rsidRPr="0062532D">
        <w:rPr>
          <w:rFonts w:ascii="Palatino Linotype" w:hAnsi="Palatino Linotype" w:cs="Arial"/>
        </w:rPr>
        <w:t xml:space="preserve"> </w:t>
      </w:r>
      <w:r w:rsidR="0086191F" w:rsidRPr="0062532D">
        <w:rPr>
          <w:rFonts w:ascii="Palatino Linotype" w:hAnsi="Palatino Linotype" w:cs="Arial"/>
        </w:rPr>
        <w:t>transcurrió</w:t>
      </w:r>
      <w:r w:rsidR="009C2E0B" w:rsidRPr="0062532D">
        <w:rPr>
          <w:rFonts w:ascii="Palatino Linotype" w:hAnsi="Palatino Linotype" w:cs="Arial"/>
        </w:rPr>
        <w:t xml:space="preserve"> </w:t>
      </w:r>
      <w:r w:rsidR="0086191F" w:rsidRPr="0062532D">
        <w:rPr>
          <w:rFonts w:ascii="Palatino Linotype" w:hAnsi="Palatino Linotype" w:cs="Arial"/>
        </w:rPr>
        <w:t>del</w:t>
      </w:r>
      <w:r w:rsidR="009C2E0B" w:rsidRPr="0062532D">
        <w:rPr>
          <w:rFonts w:ascii="Palatino Linotype" w:hAnsi="Palatino Linotype" w:cs="Arial"/>
        </w:rPr>
        <w:t xml:space="preserve"> </w:t>
      </w:r>
      <w:r w:rsidR="0086191F" w:rsidRPr="0062532D">
        <w:rPr>
          <w:rFonts w:ascii="Palatino Linotype" w:hAnsi="Palatino Linotype" w:cs="Arial"/>
          <w:b/>
        </w:rPr>
        <w:t>dos</w:t>
      </w:r>
      <w:r w:rsidR="009C2E0B" w:rsidRPr="0062532D">
        <w:rPr>
          <w:rFonts w:ascii="Palatino Linotype" w:hAnsi="Palatino Linotype" w:cs="Arial"/>
          <w:b/>
        </w:rPr>
        <w:t xml:space="preserve"> </w:t>
      </w:r>
      <w:r w:rsidR="0086191F" w:rsidRPr="0062532D">
        <w:rPr>
          <w:rFonts w:ascii="Palatino Linotype" w:hAnsi="Palatino Linotype" w:cs="Arial"/>
          <w:b/>
        </w:rPr>
        <w:t>al</w:t>
      </w:r>
      <w:r w:rsidR="009C2E0B" w:rsidRPr="0062532D">
        <w:rPr>
          <w:rFonts w:ascii="Palatino Linotype" w:hAnsi="Palatino Linotype" w:cs="Arial"/>
          <w:b/>
        </w:rPr>
        <w:t xml:space="preserve"> </w:t>
      </w:r>
      <w:r w:rsidR="0086191F" w:rsidRPr="0062532D">
        <w:rPr>
          <w:rFonts w:ascii="Palatino Linotype" w:hAnsi="Palatino Linotype" w:cs="Arial"/>
          <w:b/>
        </w:rPr>
        <w:t>veinti</w:t>
      </w:r>
      <w:r w:rsidR="004147E2" w:rsidRPr="0062532D">
        <w:rPr>
          <w:rFonts w:ascii="Palatino Linotype" w:hAnsi="Palatino Linotype" w:cs="Arial"/>
          <w:b/>
        </w:rPr>
        <w:t>nueve</w:t>
      </w:r>
      <w:r w:rsidR="009C2E0B" w:rsidRPr="0062532D">
        <w:rPr>
          <w:rFonts w:ascii="Palatino Linotype" w:hAnsi="Palatino Linotype" w:cs="Arial"/>
          <w:b/>
        </w:rPr>
        <w:t xml:space="preserve"> </w:t>
      </w:r>
      <w:r w:rsidR="0086191F" w:rsidRPr="0062532D">
        <w:rPr>
          <w:rFonts w:ascii="Palatino Linotype" w:hAnsi="Palatino Linotype" w:cs="Arial"/>
          <w:b/>
        </w:rPr>
        <w:t>de</w:t>
      </w:r>
      <w:r w:rsidR="009C2E0B" w:rsidRPr="0062532D">
        <w:rPr>
          <w:rFonts w:ascii="Palatino Linotype" w:hAnsi="Palatino Linotype" w:cs="Arial"/>
          <w:b/>
        </w:rPr>
        <w:t xml:space="preserve"> </w:t>
      </w:r>
      <w:r w:rsidR="0086191F" w:rsidRPr="0062532D">
        <w:rPr>
          <w:rFonts w:ascii="Palatino Linotype" w:hAnsi="Palatino Linotype" w:cs="Arial"/>
          <w:b/>
        </w:rPr>
        <w:t>abril</w:t>
      </w:r>
      <w:r w:rsidR="009C2E0B" w:rsidRPr="0062532D">
        <w:rPr>
          <w:rFonts w:ascii="Palatino Linotype" w:hAnsi="Palatino Linotype" w:cs="Arial"/>
          <w:b/>
        </w:rPr>
        <w:t xml:space="preserve"> </w:t>
      </w:r>
      <w:r w:rsidR="0086191F" w:rsidRPr="0062532D">
        <w:rPr>
          <w:rFonts w:ascii="Palatino Linotype" w:hAnsi="Palatino Linotype" w:cs="Arial"/>
          <w:b/>
        </w:rPr>
        <w:t>de</w:t>
      </w:r>
      <w:r w:rsidR="009C2E0B" w:rsidRPr="0062532D">
        <w:rPr>
          <w:rFonts w:ascii="Palatino Linotype" w:hAnsi="Palatino Linotype" w:cs="Arial"/>
          <w:b/>
        </w:rPr>
        <w:t xml:space="preserve"> </w:t>
      </w:r>
      <w:r w:rsidR="0086191F" w:rsidRPr="0062532D">
        <w:rPr>
          <w:rFonts w:ascii="Palatino Linotype" w:hAnsi="Palatino Linotype" w:cs="Arial"/>
          <w:b/>
        </w:rPr>
        <w:t>dos</w:t>
      </w:r>
      <w:r w:rsidR="009C2E0B" w:rsidRPr="0062532D">
        <w:rPr>
          <w:rFonts w:ascii="Palatino Linotype" w:hAnsi="Palatino Linotype" w:cs="Arial"/>
          <w:b/>
        </w:rPr>
        <w:t xml:space="preserve"> </w:t>
      </w:r>
      <w:r w:rsidR="0086191F" w:rsidRPr="0062532D">
        <w:rPr>
          <w:rFonts w:ascii="Palatino Linotype" w:hAnsi="Palatino Linotype" w:cs="Arial"/>
          <w:b/>
        </w:rPr>
        <w:t>mil</w:t>
      </w:r>
      <w:r w:rsidR="009C2E0B" w:rsidRPr="0062532D">
        <w:rPr>
          <w:rFonts w:ascii="Palatino Linotype" w:hAnsi="Palatino Linotype" w:cs="Arial"/>
          <w:b/>
        </w:rPr>
        <w:t xml:space="preserve"> </w:t>
      </w:r>
      <w:r w:rsidR="0086191F" w:rsidRPr="0062532D">
        <w:rPr>
          <w:rFonts w:ascii="Palatino Linotype" w:hAnsi="Palatino Linotype" w:cs="Arial"/>
          <w:b/>
        </w:rPr>
        <w:t>diecinueve</w:t>
      </w:r>
      <w:r w:rsidR="00156946" w:rsidRPr="0062532D">
        <w:rPr>
          <w:rFonts w:ascii="Palatino Linotype" w:hAnsi="Palatino Linotype" w:cs="Arial"/>
        </w:rPr>
        <w:t>;</w:t>
      </w:r>
      <w:r w:rsidR="009C2E0B" w:rsidRPr="0062532D">
        <w:rPr>
          <w:rFonts w:ascii="Palatino Linotype" w:hAnsi="Palatino Linotype" w:cs="Arial"/>
        </w:rPr>
        <w:t xml:space="preserve"> </w:t>
      </w:r>
      <w:r w:rsidR="00156946" w:rsidRPr="0062532D">
        <w:rPr>
          <w:rFonts w:ascii="Palatino Linotype" w:hAnsi="Palatino Linotype" w:cs="Arial"/>
        </w:rPr>
        <w:t>por</w:t>
      </w:r>
      <w:r w:rsidR="009C2E0B" w:rsidRPr="0062532D">
        <w:rPr>
          <w:rFonts w:ascii="Palatino Linotype" w:hAnsi="Palatino Linotype" w:cs="Arial"/>
        </w:rPr>
        <w:t xml:space="preserve"> </w:t>
      </w:r>
      <w:r w:rsidR="00156946" w:rsidRPr="0062532D">
        <w:rPr>
          <w:rFonts w:ascii="Palatino Linotype" w:hAnsi="Palatino Linotype" w:cs="Arial"/>
        </w:rPr>
        <w:t>cuanto</w:t>
      </w:r>
      <w:r w:rsidR="009C2E0B" w:rsidRPr="0062532D">
        <w:rPr>
          <w:rFonts w:ascii="Palatino Linotype" w:hAnsi="Palatino Linotype" w:cs="Arial"/>
        </w:rPr>
        <w:t xml:space="preserve"> </w:t>
      </w:r>
      <w:r w:rsidR="00156946" w:rsidRPr="0062532D">
        <w:rPr>
          <w:rFonts w:ascii="Palatino Linotype" w:hAnsi="Palatino Linotype" w:cs="Arial"/>
        </w:rPr>
        <w:t>hace</w:t>
      </w:r>
      <w:r w:rsidR="009C2E0B" w:rsidRPr="0062532D">
        <w:rPr>
          <w:rFonts w:ascii="Palatino Linotype" w:hAnsi="Palatino Linotype" w:cs="Arial"/>
        </w:rPr>
        <w:t xml:space="preserve"> </w:t>
      </w:r>
      <w:r w:rsidR="00156946" w:rsidRPr="0062532D">
        <w:rPr>
          <w:rFonts w:ascii="Palatino Linotype" w:hAnsi="Palatino Linotype" w:cs="Arial"/>
        </w:rPr>
        <w:t>a</w:t>
      </w:r>
      <w:r w:rsidR="009C2E0B" w:rsidRPr="0062532D">
        <w:rPr>
          <w:rFonts w:ascii="Palatino Linotype" w:hAnsi="Palatino Linotype" w:cs="Arial"/>
        </w:rPr>
        <w:t xml:space="preserve"> </w:t>
      </w:r>
      <w:r w:rsidR="00156946" w:rsidRPr="0062532D">
        <w:rPr>
          <w:rFonts w:ascii="Palatino Linotype" w:hAnsi="Palatino Linotype" w:cs="Arial"/>
        </w:rPr>
        <w:t>los</w:t>
      </w:r>
      <w:r w:rsidR="009C2E0B" w:rsidRPr="0062532D">
        <w:rPr>
          <w:rFonts w:ascii="Palatino Linotype" w:hAnsi="Palatino Linotype" w:cs="Arial"/>
        </w:rPr>
        <w:t xml:space="preserve"> </w:t>
      </w:r>
      <w:r w:rsidR="00156946" w:rsidRPr="0062532D">
        <w:rPr>
          <w:rFonts w:ascii="Palatino Linotype" w:hAnsi="Palatino Linotype" w:cs="Arial"/>
        </w:rPr>
        <w:t>recursos</w:t>
      </w:r>
      <w:r w:rsidR="009C2E0B" w:rsidRPr="0062532D">
        <w:rPr>
          <w:rFonts w:ascii="Palatino Linotype" w:hAnsi="Palatino Linotype" w:cs="Arial"/>
        </w:rPr>
        <w:t xml:space="preserve"> </w:t>
      </w:r>
      <w:r w:rsidR="00156946" w:rsidRPr="0062532D">
        <w:rPr>
          <w:rFonts w:ascii="Palatino Linotype" w:hAnsi="Palatino Linotype" w:cs="Arial"/>
        </w:rPr>
        <w:t>de</w:t>
      </w:r>
      <w:r w:rsidR="009C2E0B" w:rsidRPr="0062532D">
        <w:rPr>
          <w:rFonts w:ascii="Palatino Linotype" w:hAnsi="Palatino Linotype" w:cs="Arial"/>
        </w:rPr>
        <w:t xml:space="preserve"> </w:t>
      </w:r>
      <w:r w:rsidR="00156946" w:rsidRPr="0062532D">
        <w:rPr>
          <w:rFonts w:ascii="Palatino Linotype" w:hAnsi="Palatino Linotype" w:cs="Arial"/>
        </w:rPr>
        <w:t>revisión</w:t>
      </w:r>
      <w:r w:rsidR="009C2E0B" w:rsidRPr="0062532D">
        <w:rPr>
          <w:rFonts w:ascii="Palatino Linotype" w:hAnsi="Palatino Linotype" w:cs="Arial"/>
        </w:rPr>
        <w:t xml:space="preserve"> </w:t>
      </w:r>
      <w:r w:rsidR="00156946" w:rsidRPr="0062532D">
        <w:rPr>
          <w:rFonts w:ascii="Palatino Linotype" w:hAnsi="Palatino Linotype"/>
          <w:b/>
        </w:rPr>
        <w:t>02610/INFOEM/IP/RR/2019,</w:t>
      </w:r>
      <w:r w:rsidR="009C2E0B" w:rsidRPr="0062532D">
        <w:rPr>
          <w:rFonts w:ascii="Palatino Linotype" w:hAnsi="Palatino Linotype"/>
          <w:b/>
        </w:rPr>
        <w:t xml:space="preserve"> </w:t>
      </w:r>
      <w:r w:rsidR="00156946" w:rsidRPr="0062532D">
        <w:rPr>
          <w:rFonts w:ascii="Palatino Linotype" w:hAnsi="Palatino Linotype"/>
          <w:b/>
        </w:rPr>
        <w:t>02612/INFOEM/IP/RR/2019</w:t>
      </w:r>
      <w:r w:rsidR="00156946" w:rsidRPr="0062532D">
        <w:rPr>
          <w:rFonts w:ascii="Palatino Linotype" w:hAnsi="Palatino Linotype"/>
        </w:rPr>
        <w:t>,</w:t>
      </w:r>
      <w:r w:rsidR="009C2E0B" w:rsidRPr="0062532D">
        <w:rPr>
          <w:rFonts w:ascii="Palatino Linotype" w:hAnsi="Palatino Linotype"/>
          <w:b/>
        </w:rPr>
        <w:t xml:space="preserve"> </w:t>
      </w:r>
      <w:r w:rsidR="004A4214" w:rsidRPr="0062532D">
        <w:rPr>
          <w:rFonts w:ascii="Palatino Linotype" w:hAnsi="Palatino Linotype"/>
          <w:b/>
        </w:rPr>
        <w:t>02613/INFOEM/IP/RR/2019,</w:t>
      </w:r>
      <w:r w:rsidR="009C2E0B" w:rsidRPr="0062532D">
        <w:rPr>
          <w:rFonts w:ascii="Palatino Linotype" w:hAnsi="Palatino Linotype"/>
          <w:b/>
        </w:rPr>
        <w:t xml:space="preserve"> </w:t>
      </w:r>
      <w:r w:rsidR="004A4214" w:rsidRPr="0062532D">
        <w:rPr>
          <w:rFonts w:ascii="Palatino Linotype" w:hAnsi="Palatino Linotype"/>
          <w:b/>
        </w:rPr>
        <w:t>02614/INFOEM/IP/RR/2019,</w:t>
      </w:r>
      <w:r w:rsidR="009C2E0B" w:rsidRPr="0062532D">
        <w:rPr>
          <w:rFonts w:ascii="Palatino Linotype" w:hAnsi="Palatino Linotype"/>
          <w:b/>
        </w:rPr>
        <w:t xml:space="preserve"> </w:t>
      </w:r>
      <w:r w:rsidR="004A4214" w:rsidRPr="0062532D">
        <w:rPr>
          <w:rFonts w:ascii="Palatino Linotype" w:hAnsi="Palatino Linotype"/>
          <w:b/>
        </w:rPr>
        <w:t>02615/INFOEM/IP/RR/2019,</w:t>
      </w:r>
      <w:r w:rsidR="009C2E0B" w:rsidRPr="0062532D">
        <w:rPr>
          <w:rFonts w:ascii="Palatino Linotype" w:hAnsi="Palatino Linotype"/>
          <w:b/>
        </w:rPr>
        <w:t xml:space="preserve"> </w:t>
      </w:r>
      <w:r w:rsidR="004A4214" w:rsidRPr="0062532D">
        <w:rPr>
          <w:rFonts w:ascii="Palatino Linotype" w:hAnsi="Palatino Linotype"/>
          <w:b/>
        </w:rPr>
        <w:t>02616/INFOEM/IP/RR/2019,</w:t>
      </w:r>
      <w:r w:rsidR="009C2E0B" w:rsidRPr="0062532D">
        <w:rPr>
          <w:rFonts w:ascii="Palatino Linotype" w:hAnsi="Palatino Linotype"/>
          <w:b/>
        </w:rPr>
        <w:t xml:space="preserve"> </w:t>
      </w:r>
      <w:r w:rsidR="004A4214" w:rsidRPr="0062532D">
        <w:rPr>
          <w:rFonts w:ascii="Palatino Linotype" w:hAnsi="Palatino Linotype"/>
          <w:b/>
        </w:rPr>
        <w:lastRenderedPageBreak/>
        <w:t>02617/INFOEM/IP/RR/2019,</w:t>
      </w:r>
      <w:r w:rsidR="009C2E0B" w:rsidRPr="0062532D">
        <w:rPr>
          <w:rFonts w:ascii="Palatino Linotype" w:hAnsi="Palatino Linotype"/>
          <w:b/>
        </w:rPr>
        <w:t xml:space="preserve"> </w:t>
      </w:r>
      <w:r w:rsidR="004A4214" w:rsidRPr="0062532D">
        <w:rPr>
          <w:rFonts w:ascii="Palatino Linotype" w:hAnsi="Palatino Linotype"/>
          <w:b/>
        </w:rPr>
        <w:t>02618/INFOEM/IP/RR/2019,</w:t>
      </w:r>
      <w:r w:rsidR="009C2E0B" w:rsidRPr="0062532D">
        <w:rPr>
          <w:rFonts w:ascii="Palatino Linotype" w:hAnsi="Palatino Linotype"/>
          <w:b/>
        </w:rPr>
        <w:t xml:space="preserve"> </w:t>
      </w:r>
      <w:r w:rsidR="004A4214" w:rsidRPr="0062532D">
        <w:rPr>
          <w:rFonts w:ascii="Palatino Linotype" w:hAnsi="Palatino Linotype"/>
          <w:b/>
        </w:rPr>
        <w:t>02619/INFOEM/IP/RR/2019,</w:t>
      </w:r>
      <w:r w:rsidR="009C2E0B" w:rsidRPr="0062532D">
        <w:rPr>
          <w:rFonts w:ascii="Palatino Linotype" w:hAnsi="Palatino Linotype"/>
          <w:b/>
        </w:rPr>
        <w:t xml:space="preserve"> </w:t>
      </w:r>
      <w:r w:rsidR="004A4214" w:rsidRPr="0062532D">
        <w:rPr>
          <w:rFonts w:ascii="Palatino Linotype" w:hAnsi="Palatino Linotype"/>
          <w:b/>
        </w:rPr>
        <w:t>02620/INFOEM/IP/RR/2019,</w:t>
      </w:r>
      <w:r w:rsidR="009C2E0B" w:rsidRPr="0062532D">
        <w:rPr>
          <w:rFonts w:ascii="Palatino Linotype" w:hAnsi="Palatino Linotype"/>
          <w:b/>
        </w:rPr>
        <w:t xml:space="preserve"> </w:t>
      </w:r>
      <w:r w:rsidR="004A4214" w:rsidRPr="0062532D">
        <w:rPr>
          <w:rFonts w:ascii="Palatino Linotype" w:hAnsi="Palatino Linotype"/>
          <w:b/>
        </w:rPr>
        <w:t>02622/INFOEM/IP/RR/2019,</w:t>
      </w:r>
      <w:r w:rsidR="009C2E0B" w:rsidRPr="0062532D">
        <w:rPr>
          <w:rFonts w:ascii="Palatino Linotype" w:hAnsi="Palatino Linotype"/>
          <w:b/>
        </w:rPr>
        <w:t xml:space="preserve"> </w:t>
      </w:r>
      <w:r w:rsidR="004A4214" w:rsidRPr="0062532D">
        <w:rPr>
          <w:rFonts w:ascii="Palatino Linotype" w:hAnsi="Palatino Linotype"/>
          <w:b/>
        </w:rPr>
        <w:t>02623/INFOEM/IP/RR/2019</w:t>
      </w:r>
      <w:r w:rsidR="004A4214" w:rsidRPr="0062532D">
        <w:rPr>
          <w:rFonts w:ascii="Palatino Linotype" w:hAnsi="Palatino Linotype"/>
        </w:rPr>
        <w:t>,</w:t>
      </w:r>
      <w:r w:rsidR="009C2E0B" w:rsidRPr="0062532D">
        <w:rPr>
          <w:rFonts w:ascii="Palatino Linotype" w:hAnsi="Palatino Linotype" w:cs="Arial"/>
        </w:rPr>
        <w:t xml:space="preserve"> </w:t>
      </w:r>
      <w:r w:rsidR="004A4214" w:rsidRPr="0062532D">
        <w:rPr>
          <w:rFonts w:ascii="Palatino Linotype" w:hAnsi="Palatino Linotype"/>
          <w:b/>
        </w:rPr>
        <w:t>02624/INFOEM/IP/RR/2019</w:t>
      </w:r>
      <w:r w:rsidR="004A4214" w:rsidRPr="0062532D">
        <w:rPr>
          <w:rFonts w:ascii="Palatino Linotype" w:hAnsi="Palatino Linotype"/>
        </w:rPr>
        <w:t>,</w:t>
      </w:r>
      <w:r w:rsidR="009C2E0B" w:rsidRPr="0062532D">
        <w:rPr>
          <w:rFonts w:ascii="Palatino Linotype" w:hAnsi="Palatino Linotype"/>
        </w:rPr>
        <w:t xml:space="preserve"> </w:t>
      </w:r>
      <w:r w:rsidR="0025198D" w:rsidRPr="0062532D">
        <w:rPr>
          <w:rFonts w:ascii="Palatino Linotype" w:hAnsi="Palatino Linotype"/>
          <w:b/>
        </w:rPr>
        <w:t>02635/INFOEM/IP/RR/2019,</w:t>
      </w:r>
      <w:r w:rsidR="009C2E0B" w:rsidRPr="0062532D">
        <w:rPr>
          <w:rFonts w:ascii="Palatino Linotype" w:hAnsi="Palatino Linotype"/>
          <w:b/>
        </w:rPr>
        <w:t xml:space="preserve"> </w:t>
      </w:r>
      <w:r w:rsidR="0025198D" w:rsidRPr="0062532D">
        <w:rPr>
          <w:rFonts w:ascii="Palatino Linotype" w:hAnsi="Palatino Linotype"/>
          <w:b/>
        </w:rPr>
        <w:t>02637/INFOEM/IP/RR/2019,</w:t>
      </w:r>
      <w:r w:rsidR="009C2E0B" w:rsidRPr="0062532D">
        <w:rPr>
          <w:rFonts w:ascii="Palatino Linotype" w:hAnsi="Palatino Linotype"/>
          <w:b/>
        </w:rPr>
        <w:t xml:space="preserve"> </w:t>
      </w:r>
      <w:r w:rsidR="0025198D" w:rsidRPr="0062532D">
        <w:rPr>
          <w:rFonts w:ascii="Palatino Linotype" w:hAnsi="Palatino Linotype"/>
          <w:b/>
        </w:rPr>
        <w:t>02638/INFOEM/IP/RR/2019</w:t>
      </w:r>
      <w:r w:rsidR="0025198D" w:rsidRPr="0062532D">
        <w:rPr>
          <w:rFonts w:ascii="Palatino Linotype" w:hAnsi="Palatino Linotype"/>
        </w:rPr>
        <w:t>,</w:t>
      </w:r>
      <w:r w:rsidR="009C2E0B" w:rsidRPr="0062532D">
        <w:rPr>
          <w:rFonts w:ascii="Palatino Linotype" w:hAnsi="Palatino Linotype"/>
          <w:b/>
        </w:rPr>
        <w:t xml:space="preserve"> </w:t>
      </w:r>
      <w:r w:rsidR="00942A03" w:rsidRPr="0062532D">
        <w:rPr>
          <w:rFonts w:ascii="Palatino Linotype" w:hAnsi="Palatino Linotype"/>
          <w:b/>
        </w:rPr>
        <w:t>02641/INFOEM/IP/RR/2019</w:t>
      </w:r>
      <w:r w:rsidR="00942A03" w:rsidRPr="0062532D">
        <w:rPr>
          <w:rFonts w:ascii="Palatino Linotype" w:hAnsi="Palatino Linotype"/>
        </w:rPr>
        <w:t>,</w:t>
      </w:r>
      <w:r w:rsidR="009C2E0B" w:rsidRPr="0062532D">
        <w:rPr>
          <w:rFonts w:ascii="Palatino Linotype" w:hAnsi="Palatino Linotype"/>
          <w:b/>
        </w:rPr>
        <w:t xml:space="preserve"> </w:t>
      </w:r>
      <w:r w:rsidR="00942A03" w:rsidRPr="0062532D">
        <w:rPr>
          <w:rFonts w:ascii="Palatino Linotype" w:hAnsi="Palatino Linotype"/>
          <w:b/>
        </w:rPr>
        <w:t>02643/INFOEM/IP/RR/2019</w:t>
      </w:r>
      <w:r w:rsidR="00942A03" w:rsidRPr="0062532D">
        <w:rPr>
          <w:rFonts w:ascii="Palatino Linotype" w:hAnsi="Palatino Linotype"/>
        </w:rPr>
        <w:t>,</w:t>
      </w:r>
      <w:r w:rsidR="009C2E0B" w:rsidRPr="0062532D">
        <w:rPr>
          <w:rFonts w:ascii="Palatino Linotype" w:hAnsi="Palatino Linotype"/>
        </w:rPr>
        <w:t xml:space="preserve"> </w:t>
      </w:r>
      <w:r w:rsidR="00942A03" w:rsidRPr="0062532D">
        <w:rPr>
          <w:rFonts w:ascii="Palatino Linotype" w:hAnsi="Palatino Linotype"/>
          <w:b/>
        </w:rPr>
        <w:t>02644/INFOEM/IP/RR/2019</w:t>
      </w:r>
      <w:r w:rsidR="00942A03" w:rsidRPr="0062532D">
        <w:rPr>
          <w:rFonts w:ascii="Palatino Linotype" w:hAnsi="Palatino Linotype"/>
        </w:rPr>
        <w:t>,</w:t>
      </w:r>
      <w:r w:rsidR="009C2E0B" w:rsidRPr="0062532D">
        <w:rPr>
          <w:rFonts w:ascii="Palatino Linotype" w:hAnsi="Palatino Linotype"/>
          <w:b/>
        </w:rPr>
        <w:t xml:space="preserve"> </w:t>
      </w:r>
      <w:r w:rsidR="008E7BF6" w:rsidRPr="0062532D">
        <w:rPr>
          <w:rFonts w:ascii="Palatino Linotype" w:hAnsi="Palatino Linotype"/>
          <w:b/>
        </w:rPr>
        <w:t>02660/INFOEM/IP/RR/2019</w:t>
      </w:r>
      <w:r w:rsidR="008E7BF6" w:rsidRPr="0062532D">
        <w:rPr>
          <w:rFonts w:ascii="Palatino Linotype" w:hAnsi="Palatino Linotype"/>
        </w:rPr>
        <w:t>,</w:t>
      </w:r>
      <w:r w:rsidR="009C2E0B" w:rsidRPr="0062532D">
        <w:rPr>
          <w:rFonts w:ascii="Palatino Linotype" w:hAnsi="Palatino Linotype"/>
          <w:b/>
        </w:rPr>
        <w:t xml:space="preserve"> </w:t>
      </w:r>
      <w:r w:rsidR="00C7437D" w:rsidRPr="0062532D">
        <w:rPr>
          <w:rFonts w:ascii="Palatino Linotype" w:hAnsi="Palatino Linotype"/>
          <w:b/>
        </w:rPr>
        <w:t>02665/INFOEM/IP/RR/2019,</w:t>
      </w:r>
      <w:r w:rsidR="009C2E0B" w:rsidRPr="0062532D">
        <w:rPr>
          <w:rFonts w:ascii="Palatino Linotype" w:hAnsi="Palatino Linotype"/>
          <w:b/>
        </w:rPr>
        <w:t xml:space="preserve"> </w:t>
      </w:r>
      <w:r w:rsidR="00C7437D" w:rsidRPr="0062532D">
        <w:rPr>
          <w:rFonts w:ascii="Palatino Linotype" w:hAnsi="Palatino Linotype"/>
          <w:b/>
        </w:rPr>
        <w:t>02666/INFOEM/IP/RR/2019,</w:t>
      </w:r>
      <w:r w:rsidR="009C2E0B" w:rsidRPr="0062532D">
        <w:rPr>
          <w:rFonts w:ascii="Palatino Linotype" w:hAnsi="Palatino Linotype"/>
          <w:b/>
        </w:rPr>
        <w:t xml:space="preserve"> </w:t>
      </w:r>
      <w:r w:rsidR="00C7437D" w:rsidRPr="0062532D">
        <w:rPr>
          <w:rFonts w:ascii="Palatino Linotype" w:hAnsi="Palatino Linotype"/>
          <w:b/>
        </w:rPr>
        <w:t>02667/INFOEM/IP/RR/2019,</w:t>
      </w:r>
      <w:r w:rsidR="009C2E0B" w:rsidRPr="0062532D">
        <w:rPr>
          <w:rFonts w:ascii="Palatino Linotype" w:hAnsi="Palatino Linotype"/>
          <w:b/>
        </w:rPr>
        <w:t xml:space="preserve"> </w:t>
      </w:r>
      <w:r w:rsidR="00C7437D" w:rsidRPr="0062532D">
        <w:rPr>
          <w:rFonts w:ascii="Palatino Linotype" w:hAnsi="Palatino Linotype"/>
          <w:b/>
        </w:rPr>
        <w:t>02668/INFOEM/IP/RR/2019,</w:t>
      </w:r>
      <w:r w:rsidR="009C2E0B" w:rsidRPr="0062532D">
        <w:rPr>
          <w:rFonts w:ascii="Palatino Linotype" w:hAnsi="Palatino Linotype"/>
          <w:b/>
        </w:rPr>
        <w:t xml:space="preserve"> </w:t>
      </w:r>
      <w:r w:rsidR="00C7437D" w:rsidRPr="0062532D">
        <w:rPr>
          <w:rFonts w:ascii="Palatino Linotype" w:hAnsi="Palatino Linotype"/>
          <w:b/>
        </w:rPr>
        <w:t>02669/INFOEM/IP/RR/2019,</w:t>
      </w:r>
      <w:r w:rsidR="009C2E0B" w:rsidRPr="0062532D">
        <w:rPr>
          <w:rFonts w:ascii="Palatino Linotype" w:hAnsi="Palatino Linotype"/>
          <w:b/>
        </w:rPr>
        <w:t xml:space="preserve"> </w:t>
      </w:r>
      <w:r w:rsidR="00C7437D" w:rsidRPr="0062532D">
        <w:rPr>
          <w:rFonts w:ascii="Palatino Linotype" w:hAnsi="Palatino Linotype"/>
          <w:b/>
        </w:rPr>
        <w:t>02670/INFOEM/IP/RR/2019,</w:t>
      </w:r>
      <w:r w:rsidR="009C2E0B" w:rsidRPr="0062532D">
        <w:rPr>
          <w:rFonts w:ascii="Palatino Linotype" w:hAnsi="Palatino Linotype"/>
          <w:b/>
        </w:rPr>
        <w:t xml:space="preserve"> </w:t>
      </w:r>
      <w:r w:rsidR="00C7437D" w:rsidRPr="0062532D">
        <w:rPr>
          <w:rFonts w:ascii="Palatino Linotype" w:hAnsi="Palatino Linotype"/>
          <w:b/>
        </w:rPr>
        <w:t>02671/INFOEM/IP/RR/2019,</w:t>
      </w:r>
      <w:r w:rsidR="009C2E0B" w:rsidRPr="0062532D">
        <w:rPr>
          <w:rFonts w:ascii="Palatino Linotype" w:hAnsi="Palatino Linotype"/>
          <w:b/>
        </w:rPr>
        <w:t xml:space="preserve"> </w:t>
      </w:r>
      <w:r w:rsidR="00C7437D" w:rsidRPr="0062532D">
        <w:rPr>
          <w:rFonts w:ascii="Palatino Linotype" w:hAnsi="Palatino Linotype"/>
          <w:b/>
        </w:rPr>
        <w:t>02672/INFOEM/IP/RR/2019,</w:t>
      </w:r>
      <w:r w:rsidR="009C2E0B" w:rsidRPr="0062532D">
        <w:rPr>
          <w:rFonts w:ascii="Palatino Linotype" w:hAnsi="Palatino Linotype"/>
          <w:b/>
        </w:rPr>
        <w:t xml:space="preserve"> </w:t>
      </w:r>
      <w:r w:rsidR="00C7437D" w:rsidRPr="0062532D">
        <w:rPr>
          <w:rFonts w:ascii="Palatino Linotype" w:hAnsi="Palatino Linotype"/>
          <w:b/>
        </w:rPr>
        <w:t>02673/INFOEM/IP/RR/2019</w:t>
      </w:r>
      <w:r w:rsidR="00C7437D" w:rsidRPr="0062532D">
        <w:rPr>
          <w:rFonts w:ascii="Palatino Linotype" w:hAnsi="Palatino Linotype"/>
        </w:rPr>
        <w:t>,</w:t>
      </w:r>
      <w:r w:rsidR="009C2E0B" w:rsidRPr="0062532D">
        <w:rPr>
          <w:rFonts w:ascii="Palatino Linotype" w:hAnsi="Palatino Linotype"/>
          <w:b/>
        </w:rPr>
        <w:t xml:space="preserve"> </w:t>
      </w:r>
      <w:r w:rsidR="0044731C" w:rsidRPr="0062532D">
        <w:rPr>
          <w:rFonts w:ascii="Palatino Linotype" w:hAnsi="Palatino Linotype"/>
          <w:b/>
        </w:rPr>
        <w:t>02674/INFOEM/IP/RR/2019,</w:t>
      </w:r>
      <w:r w:rsidR="009C2E0B" w:rsidRPr="0062532D">
        <w:rPr>
          <w:rFonts w:ascii="Palatino Linotype" w:hAnsi="Palatino Linotype"/>
          <w:b/>
        </w:rPr>
        <w:t xml:space="preserve"> </w:t>
      </w:r>
      <w:r w:rsidR="0044731C" w:rsidRPr="0062532D">
        <w:rPr>
          <w:rFonts w:ascii="Palatino Linotype" w:hAnsi="Palatino Linotype"/>
          <w:b/>
        </w:rPr>
        <w:t>02675/INFOEM/IP/RR/2019,</w:t>
      </w:r>
      <w:r w:rsidR="009C2E0B" w:rsidRPr="0062532D">
        <w:rPr>
          <w:rFonts w:ascii="Palatino Linotype" w:hAnsi="Palatino Linotype"/>
          <w:b/>
        </w:rPr>
        <w:t xml:space="preserve"> </w:t>
      </w:r>
      <w:r w:rsidR="0044731C" w:rsidRPr="0062532D">
        <w:rPr>
          <w:rFonts w:ascii="Palatino Linotype" w:hAnsi="Palatino Linotype"/>
          <w:b/>
        </w:rPr>
        <w:t>02676/INFOEM/IP/RR/2019,</w:t>
      </w:r>
      <w:r w:rsidR="009C2E0B" w:rsidRPr="0062532D">
        <w:rPr>
          <w:rFonts w:ascii="Palatino Linotype" w:hAnsi="Palatino Linotype"/>
          <w:b/>
        </w:rPr>
        <w:t xml:space="preserve"> </w:t>
      </w:r>
      <w:r w:rsidR="0044731C" w:rsidRPr="0062532D">
        <w:rPr>
          <w:rFonts w:ascii="Palatino Linotype" w:hAnsi="Palatino Linotype"/>
          <w:b/>
        </w:rPr>
        <w:t>02677/INFOEM/IP/RR/2019,</w:t>
      </w:r>
      <w:r w:rsidR="009C2E0B" w:rsidRPr="0062532D">
        <w:rPr>
          <w:rFonts w:ascii="Palatino Linotype" w:hAnsi="Palatino Linotype"/>
          <w:b/>
        </w:rPr>
        <w:t xml:space="preserve"> </w:t>
      </w:r>
      <w:r w:rsidR="0044731C" w:rsidRPr="0062532D">
        <w:rPr>
          <w:rFonts w:ascii="Palatino Linotype" w:hAnsi="Palatino Linotype"/>
          <w:b/>
        </w:rPr>
        <w:t>02678/INFOEM/IP/RR/2019</w:t>
      </w:r>
      <w:r w:rsidR="0044731C" w:rsidRPr="0062532D">
        <w:rPr>
          <w:rFonts w:ascii="Palatino Linotype" w:hAnsi="Palatino Linotype"/>
        </w:rPr>
        <w:t>,</w:t>
      </w:r>
      <w:r w:rsidR="009C2E0B" w:rsidRPr="0062532D">
        <w:rPr>
          <w:rFonts w:ascii="Palatino Linotype" w:hAnsi="Palatino Linotype"/>
          <w:b/>
        </w:rPr>
        <w:t xml:space="preserve"> </w:t>
      </w:r>
      <w:r w:rsidR="00A3022A" w:rsidRPr="0062532D">
        <w:rPr>
          <w:rFonts w:ascii="Palatino Linotype" w:hAnsi="Palatino Linotype"/>
          <w:b/>
        </w:rPr>
        <w:t>02680/INFOEM/IP/RR/2019</w:t>
      </w:r>
      <w:r w:rsidR="00A3022A" w:rsidRPr="0062532D">
        <w:rPr>
          <w:rFonts w:ascii="Palatino Linotype" w:hAnsi="Palatino Linotype"/>
        </w:rPr>
        <w:t>,</w:t>
      </w:r>
      <w:r w:rsidR="009C2E0B" w:rsidRPr="0062532D">
        <w:rPr>
          <w:rFonts w:ascii="Palatino Linotype" w:hAnsi="Palatino Linotype"/>
        </w:rPr>
        <w:t xml:space="preserve"> </w:t>
      </w:r>
      <w:r w:rsidR="00A3022A" w:rsidRPr="0062532D">
        <w:rPr>
          <w:rFonts w:ascii="Palatino Linotype" w:hAnsi="Palatino Linotype"/>
          <w:b/>
        </w:rPr>
        <w:t>02682/INFOEM/IP/RR/2019</w:t>
      </w:r>
      <w:r w:rsidR="00A3022A" w:rsidRPr="0062532D">
        <w:rPr>
          <w:rFonts w:ascii="Palatino Linotype" w:hAnsi="Palatino Linotype"/>
        </w:rPr>
        <w:t>,</w:t>
      </w:r>
      <w:r w:rsidR="009C2E0B" w:rsidRPr="0062532D">
        <w:rPr>
          <w:rFonts w:ascii="Palatino Linotype" w:hAnsi="Palatino Linotype"/>
        </w:rPr>
        <w:t xml:space="preserve"> </w:t>
      </w:r>
      <w:r w:rsidR="00C907BA" w:rsidRPr="0062532D">
        <w:rPr>
          <w:rFonts w:ascii="Palatino Linotype" w:hAnsi="Palatino Linotype"/>
          <w:b/>
        </w:rPr>
        <w:t>02691/INFOEM/IP/RR/2019,</w:t>
      </w:r>
      <w:r w:rsidR="009C2E0B" w:rsidRPr="0062532D">
        <w:rPr>
          <w:rFonts w:ascii="Palatino Linotype" w:hAnsi="Palatino Linotype"/>
          <w:b/>
        </w:rPr>
        <w:t xml:space="preserve"> </w:t>
      </w:r>
      <w:r w:rsidR="00C907BA" w:rsidRPr="0062532D">
        <w:rPr>
          <w:rFonts w:ascii="Palatino Linotype" w:hAnsi="Palatino Linotype"/>
          <w:b/>
        </w:rPr>
        <w:t>02692/INFOEM/IP/RR/2019</w:t>
      </w:r>
      <w:r w:rsidR="00C907BA" w:rsidRPr="0062532D">
        <w:rPr>
          <w:rFonts w:ascii="Palatino Linotype" w:hAnsi="Palatino Linotype"/>
        </w:rPr>
        <w:t>,</w:t>
      </w:r>
      <w:r w:rsidR="009C2E0B" w:rsidRPr="0062532D">
        <w:rPr>
          <w:rFonts w:ascii="Palatino Linotype" w:hAnsi="Palatino Linotype"/>
        </w:rPr>
        <w:t xml:space="preserve"> </w:t>
      </w:r>
      <w:r w:rsidR="00C907BA" w:rsidRPr="0062532D">
        <w:rPr>
          <w:rFonts w:ascii="Palatino Linotype" w:hAnsi="Palatino Linotype"/>
          <w:b/>
        </w:rPr>
        <w:t>02694/INFOEM/IP/RR/2019,</w:t>
      </w:r>
      <w:r w:rsidR="009C2E0B" w:rsidRPr="0062532D">
        <w:rPr>
          <w:rFonts w:ascii="Palatino Linotype" w:hAnsi="Palatino Linotype"/>
          <w:b/>
        </w:rPr>
        <w:t xml:space="preserve"> </w:t>
      </w:r>
      <w:r w:rsidR="004D271E" w:rsidRPr="0062532D">
        <w:rPr>
          <w:rFonts w:ascii="Palatino Linotype" w:hAnsi="Palatino Linotype"/>
          <w:b/>
        </w:rPr>
        <w:t>02712/INFOEM/IP/RR/2019,</w:t>
      </w:r>
      <w:r w:rsidR="009C2E0B" w:rsidRPr="0062532D">
        <w:rPr>
          <w:rFonts w:ascii="Palatino Linotype" w:hAnsi="Palatino Linotype"/>
          <w:b/>
        </w:rPr>
        <w:t xml:space="preserve"> </w:t>
      </w:r>
      <w:r w:rsidR="004D271E" w:rsidRPr="0062532D">
        <w:rPr>
          <w:rFonts w:ascii="Palatino Linotype" w:hAnsi="Palatino Linotype"/>
          <w:b/>
        </w:rPr>
        <w:t>02713/INFOEM/IP/RR/2019,</w:t>
      </w:r>
      <w:r w:rsidR="009C2E0B" w:rsidRPr="0062532D">
        <w:rPr>
          <w:rFonts w:ascii="Palatino Linotype" w:hAnsi="Palatino Linotype"/>
          <w:b/>
        </w:rPr>
        <w:t xml:space="preserve"> </w:t>
      </w:r>
      <w:r w:rsidR="004D271E" w:rsidRPr="0062532D">
        <w:rPr>
          <w:rFonts w:ascii="Palatino Linotype" w:hAnsi="Palatino Linotype"/>
          <w:b/>
        </w:rPr>
        <w:t>02714/INFOEM/IP/RR/2019,</w:t>
      </w:r>
      <w:r w:rsidR="009C2E0B" w:rsidRPr="0062532D">
        <w:rPr>
          <w:rFonts w:ascii="Palatino Linotype" w:hAnsi="Palatino Linotype"/>
          <w:b/>
        </w:rPr>
        <w:t xml:space="preserve"> </w:t>
      </w:r>
      <w:r w:rsidR="004D271E" w:rsidRPr="0062532D">
        <w:rPr>
          <w:rFonts w:ascii="Palatino Linotype" w:hAnsi="Palatino Linotype"/>
          <w:b/>
        </w:rPr>
        <w:t>02715/INFOEM/IP/RR/2019,</w:t>
      </w:r>
      <w:r w:rsidR="009C2E0B" w:rsidRPr="0062532D">
        <w:rPr>
          <w:rFonts w:ascii="Palatino Linotype" w:hAnsi="Palatino Linotype"/>
          <w:b/>
        </w:rPr>
        <w:t xml:space="preserve"> </w:t>
      </w:r>
      <w:r w:rsidR="004D271E" w:rsidRPr="0062532D">
        <w:rPr>
          <w:rFonts w:ascii="Palatino Linotype" w:hAnsi="Palatino Linotype"/>
          <w:b/>
        </w:rPr>
        <w:t>02716/INFOEM/IP/RR/2019,</w:t>
      </w:r>
      <w:r w:rsidR="009C2E0B" w:rsidRPr="0062532D">
        <w:rPr>
          <w:rFonts w:ascii="Palatino Linotype" w:hAnsi="Palatino Linotype"/>
          <w:b/>
        </w:rPr>
        <w:t xml:space="preserve"> </w:t>
      </w:r>
      <w:r w:rsidR="004D271E" w:rsidRPr="0062532D">
        <w:rPr>
          <w:rFonts w:ascii="Palatino Linotype" w:hAnsi="Palatino Linotype"/>
          <w:b/>
        </w:rPr>
        <w:t>02717/INFOEM/IP/RR/2019</w:t>
      </w:r>
      <w:r w:rsidR="004D271E" w:rsidRPr="0062532D">
        <w:rPr>
          <w:rFonts w:ascii="Palatino Linotype" w:hAnsi="Palatino Linotype"/>
        </w:rPr>
        <w:t>,</w:t>
      </w:r>
      <w:r w:rsidR="009C2E0B" w:rsidRPr="0062532D">
        <w:rPr>
          <w:rFonts w:ascii="Palatino Linotype" w:hAnsi="Palatino Linotype"/>
          <w:b/>
        </w:rPr>
        <w:t xml:space="preserve"> </w:t>
      </w:r>
      <w:r w:rsidR="00730A57" w:rsidRPr="0062532D">
        <w:rPr>
          <w:rFonts w:ascii="Palatino Linotype" w:hAnsi="Palatino Linotype"/>
          <w:b/>
        </w:rPr>
        <w:t>02726/INFOEM/IP/RR/2019</w:t>
      </w:r>
      <w:r w:rsidR="00730A57" w:rsidRPr="0062532D">
        <w:rPr>
          <w:rFonts w:ascii="Palatino Linotype" w:hAnsi="Palatino Linotype"/>
        </w:rPr>
        <w:t>,</w:t>
      </w:r>
      <w:r w:rsidR="009C2E0B" w:rsidRPr="0062532D">
        <w:rPr>
          <w:rFonts w:ascii="Palatino Linotype" w:hAnsi="Palatino Linotype"/>
          <w:b/>
        </w:rPr>
        <w:t xml:space="preserve"> </w:t>
      </w:r>
      <w:r w:rsidR="00730A57" w:rsidRPr="0062532D">
        <w:rPr>
          <w:rFonts w:ascii="Palatino Linotype" w:hAnsi="Palatino Linotype"/>
          <w:b/>
        </w:rPr>
        <w:t>02727/INFOEM/IP/RR/2019,</w:t>
      </w:r>
      <w:r w:rsidR="009C2E0B" w:rsidRPr="0062532D">
        <w:rPr>
          <w:rFonts w:ascii="Palatino Linotype" w:hAnsi="Palatino Linotype"/>
          <w:b/>
        </w:rPr>
        <w:t xml:space="preserve"> </w:t>
      </w:r>
      <w:r w:rsidR="00730A57" w:rsidRPr="0062532D">
        <w:rPr>
          <w:rFonts w:ascii="Palatino Linotype" w:hAnsi="Palatino Linotype"/>
          <w:b/>
        </w:rPr>
        <w:t>02728/INFOEM/IP/RR/2019,</w:t>
      </w:r>
      <w:r w:rsidR="009C2E0B" w:rsidRPr="0062532D">
        <w:rPr>
          <w:rFonts w:ascii="Palatino Linotype" w:hAnsi="Palatino Linotype"/>
          <w:b/>
        </w:rPr>
        <w:t xml:space="preserve"> </w:t>
      </w:r>
      <w:r w:rsidR="00730A57" w:rsidRPr="0062532D">
        <w:rPr>
          <w:rFonts w:ascii="Palatino Linotype" w:hAnsi="Palatino Linotype"/>
          <w:b/>
        </w:rPr>
        <w:t>02729/INFOEM/IP/RR/2019,</w:t>
      </w:r>
      <w:r w:rsidR="009C2E0B" w:rsidRPr="0062532D">
        <w:rPr>
          <w:rFonts w:ascii="Palatino Linotype" w:hAnsi="Palatino Linotype"/>
          <w:b/>
        </w:rPr>
        <w:t xml:space="preserve"> </w:t>
      </w:r>
      <w:r w:rsidR="00730A57" w:rsidRPr="0062532D">
        <w:rPr>
          <w:rFonts w:ascii="Palatino Linotype" w:hAnsi="Palatino Linotype"/>
          <w:b/>
        </w:rPr>
        <w:t>02730/INFOEM/IP/RR/2019,</w:t>
      </w:r>
      <w:r w:rsidR="009C2E0B" w:rsidRPr="0062532D">
        <w:rPr>
          <w:rFonts w:ascii="Palatino Linotype" w:hAnsi="Palatino Linotype"/>
          <w:b/>
        </w:rPr>
        <w:t xml:space="preserve"> </w:t>
      </w:r>
      <w:r w:rsidR="00730A57" w:rsidRPr="0062532D">
        <w:rPr>
          <w:rFonts w:ascii="Palatino Linotype" w:hAnsi="Palatino Linotype"/>
          <w:b/>
        </w:rPr>
        <w:t>02731/INFOEM/IP/RR/2019,</w:t>
      </w:r>
      <w:r w:rsidR="009C2E0B" w:rsidRPr="0062532D">
        <w:rPr>
          <w:rFonts w:ascii="Palatino Linotype" w:hAnsi="Palatino Linotype"/>
          <w:b/>
        </w:rPr>
        <w:t xml:space="preserve"> </w:t>
      </w:r>
      <w:r w:rsidR="00730A57" w:rsidRPr="0062532D">
        <w:rPr>
          <w:rFonts w:ascii="Palatino Linotype" w:hAnsi="Palatino Linotype"/>
          <w:b/>
        </w:rPr>
        <w:t>02732/INFOEM/IP/RR/2019,</w:t>
      </w:r>
      <w:r w:rsidR="009C2E0B" w:rsidRPr="0062532D">
        <w:rPr>
          <w:rFonts w:ascii="Palatino Linotype" w:hAnsi="Palatino Linotype"/>
          <w:b/>
        </w:rPr>
        <w:t xml:space="preserve"> </w:t>
      </w:r>
      <w:r w:rsidR="00730A57" w:rsidRPr="0062532D">
        <w:rPr>
          <w:rFonts w:ascii="Palatino Linotype" w:hAnsi="Palatino Linotype"/>
          <w:b/>
        </w:rPr>
        <w:t>02733/INFOEM/IP/RR/2019</w:t>
      </w:r>
      <w:r w:rsidR="00730A57" w:rsidRPr="0062532D">
        <w:rPr>
          <w:rFonts w:ascii="Palatino Linotype" w:hAnsi="Palatino Linotype"/>
        </w:rPr>
        <w:t>,</w:t>
      </w:r>
      <w:r w:rsidR="009C2E0B" w:rsidRPr="0062532D">
        <w:rPr>
          <w:rFonts w:ascii="Palatino Linotype" w:hAnsi="Palatino Linotype"/>
          <w:b/>
        </w:rPr>
        <w:t xml:space="preserve"> </w:t>
      </w:r>
      <w:r w:rsidR="00E30467" w:rsidRPr="0062532D">
        <w:rPr>
          <w:rFonts w:ascii="Palatino Linotype" w:hAnsi="Palatino Linotype"/>
          <w:b/>
        </w:rPr>
        <w:t>02739/INFOEM/IP/RR/2019</w:t>
      </w:r>
      <w:r w:rsidR="00E30467" w:rsidRPr="0062532D">
        <w:rPr>
          <w:rFonts w:ascii="Palatino Linotype" w:hAnsi="Palatino Linotype"/>
        </w:rPr>
        <w:t>,</w:t>
      </w:r>
      <w:r w:rsidR="009C2E0B" w:rsidRPr="0062532D">
        <w:rPr>
          <w:rFonts w:ascii="Palatino Linotype" w:hAnsi="Palatino Linotype"/>
          <w:b/>
        </w:rPr>
        <w:t xml:space="preserve"> </w:t>
      </w:r>
      <w:r w:rsidR="00E30467" w:rsidRPr="0062532D">
        <w:rPr>
          <w:rFonts w:ascii="Palatino Linotype" w:hAnsi="Palatino Linotype"/>
          <w:b/>
        </w:rPr>
        <w:t>02740/INFOEM/IP/RR/2019,</w:t>
      </w:r>
      <w:r w:rsidR="009C2E0B" w:rsidRPr="0062532D">
        <w:rPr>
          <w:rFonts w:ascii="Palatino Linotype" w:hAnsi="Palatino Linotype"/>
          <w:b/>
        </w:rPr>
        <w:t xml:space="preserve"> </w:t>
      </w:r>
      <w:r w:rsidR="00E30467" w:rsidRPr="0062532D">
        <w:rPr>
          <w:rFonts w:ascii="Palatino Linotype" w:hAnsi="Palatino Linotype"/>
          <w:b/>
        </w:rPr>
        <w:t>02741/INFOEM/IP/RR/2019,</w:t>
      </w:r>
      <w:r w:rsidR="009C2E0B" w:rsidRPr="0062532D">
        <w:rPr>
          <w:rFonts w:ascii="Palatino Linotype" w:hAnsi="Palatino Linotype"/>
          <w:b/>
        </w:rPr>
        <w:t xml:space="preserve"> </w:t>
      </w:r>
      <w:r w:rsidR="00E30467" w:rsidRPr="0062532D">
        <w:rPr>
          <w:rFonts w:ascii="Palatino Linotype" w:hAnsi="Palatino Linotype"/>
          <w:b/>
        </w:rPr>
        <w:t>02742/INFOEM/IP/RR/2019,</w:t>
      </w:r>
      <w:r w:rsidR="009C2E0B" w:rsidRPr="0062532D">
        <w:rPr>
          <w:rFonts w:ascii="Palatino Linotype" w:hAnsi="Palatino Linotype"/>
          <w:b/>
        </w:rPr>
        <w:t xml:space="preserve"> </w:t>
      </w:r>
      <w:r w:rsidR="00E30467" w:rsidRPr="0062532D">
        <w:rPr>
          <w:rFonts w:ascii="Palatino Linotype" w:hAnsi="Palatino Linotype"/>
          <w:b/>
        </w:rPr>
        <w:t>02743/INFOEM/IP/RR/2019,</w:t>
      </w:r>
      <w:r w:rsidR="009C2E0B" w:rsidRPr="0062532D">
        <w:rPr>
          <w:rFonts w:ascii="Palatino Linotype" w:hAnsi="Palatino Linotype"/>
          <w:b/>
        </w:rPr>
        <w:t xml:space="preserve"> </w:t>
      </w:r>
      <w:r w:rsidR="00E30467" w:rsidRPr="0062532D">
        <w:rPr>
          <w:rFonts w:ascii="Palatino Linotype" w:hAnsi="Palatino Linotype"/>
          <w:b/>
        </w:rPr>
        <w:t>02744/INFOEM/IP/RR/2019</w:t>
      </w:r>
      <w:r w:rsidR="009C2E0B" w:rsidRPr="0062532D">
        <w:rPr>
          <w:rFonts w:ascii="Palatino Linotype" w:hAnsi="Palatino Linotype"/>
          <w:b/>
        </w:rPr>
        <w:t xml:space="preserve"> </w:t>
      </w:r>
      <w:r w:rsidR="00B6736D" w:rsidRPr="0062532D">
        <w:rPr>
          <w:rFonts w:ascii="Palatino Linotype" w:hAnsi="Palatino Linotype"/>
        </w:rPr>
        <w:t>y</w:t>
      </w:r>
      <w:r w:rsidR="009C2E0B" w:rsidRPr="0062532D">
        <w:rPr>
          <w:rFonts w:ascii="Palatino Linotype" w:hAnsi="Palatino Linotype"/>
        </w:rPr>
        <w:t xml:space="preserve"> </w:t>
      </w:r>
      <w:r w:rsidR="00E30467" w:rsidRPr="0062532D">
        <w:rPr>
          <w:rFonts w:ascii="Palatino Linotype" w:hAnsi="Palatino Linotype"/>
          <w:b/>
        </w:rPr>
        <w:t>02745/INFOEM/IP/RR/2019</w:t>
      </w:r>
      <w:r w:rsidR="00E30467" w:rsidRPr="0062532D">
        <w:rPr>
          <w:rFonts w:ascii="Palatino Linotype" w:hAnsi="Palatino Linotype"/>
        </w:rPr>
        <w:t>,</w:t>
      </w:r>
      <w:r w:rsidR="009C2E0B" w:rsidRPr="0062532D">
        <w:rPr>
          <w:rFonts w:ascii="Palatino Linotype" w:hAnsi="Palatino Linotype"/>
          <w:b/>
        </w:rPr>
        <w:t xml:space="preserve"> </w:t>
      </w:r>
      <w:r w:rsidR="00EC5DA8" w:rsidRPr="0062532D">
        <w:rPr>
          <w:rFonts w:ascii="Palatino Linotype" w:hAnsi="Palatino Linotype" w:cs="Arial"/>
        </w:rPr>
        <w:t>fueron</w:t>
      </w:r>
      <w:r w:rsidR="009C2E0B" w:rsidRPr="0062532D">
        <w:rPr>
          <w:rFonts w:ascii="Palatino Linotype" w:hAnsi="Palatino Linotype" w:cs="Arial"/>
        </w:rPr>
        <w:t xml:space="preserve"> </w:t>
      </w:r>
      <w:r w:rsidR="00EC5DA8" w:rsidRPr="0062532D">
        <w:rPr>
          <w:rFonts w:ascii="Palatino Linotype" w:hAnsi="Palatino Linotype" w:cs="Arial"/>
        </w:rPr>
        <w:t>notificados</w:t>
      </w:r>
      <w:r w:rsidR="009C2E0B" w:rsidRPr="0062532D">
        <w:rPr>
          <w:rFonts w:ascii="Palatino Linotype" w:hAnsi="Palatino Linotype" w:cs="Arial"/>
        </w:rPr>
        <w:t xml:space="preserve"> </w:t>
      </w:r>
      <w:r w:rsidR="00EC5DA8" w:rsidRPr="0062532D">
        <w:rPr>
          <w:rFonts w:ascii="Palatino Linotype" w:hAnsi="Palatino Linotype" w:cs="Arial"/>
        </w:rPr>
        <w:t>el</w:t>
      </w:r>
      <w:r w:rsidR="009C2E0B" w:rsidRPr="0062532D">
        <w:rPr>
          <w:rFonts w:ascii="Palatino Linotype" w:hAnsi="Palatino Linotype" w:cs="Arial"/>
        </w:rPr>
        <w:t xml:space="preserve"> </w:t>
      </w:r>
      <w:r w:rsidR="00EC5DA8" w:rsidRPr="0062532D">
        <w:rPr>
          <w:rFonts w:ascii="Palatino Linotype" w:hAnsi="Palatino Linotype" w:cs="Arial"/>
          <w:b/>
        </w:rPr>
        <w:t>veintisiete</w:t>
      </w:r>
      <w:r w:rsidR="009C2E0B" w:rsidRPr="0062532D">
        <w:rPr>
          <w:rFonts w:ascii="Palatino Linotype" w:hAnsi="Palatino Linotype" w:cs="Arial"/>
          <w:b/>
        </w:rPr>
        <w:t xml:space="preserve"> </w:t>
      </w:r>
      <w:r w:rsidR="00EC5DA8" w:rsidRPr="0062532D">
        <w:rPr>
          <w:rFonts w:ascii="Palatino Linotype" w:hAnsi="Palatino Linotype" w:cs="Arial"/>
          <w:b/>
        </w:rPr>
        <w:t>de</w:t>
      </w:r>
      <w:r w:rsidR="009C2E0B" w:rsidRPr="0062532D">
        <w:rPr>
          <w:rFonts w:ascii="Palatino Linotype" w:hAnsi="Palatino Linotype" w:cs="Arial"/>
          <w:b/>
        </w:rPr>
        <w:t xml:space="preserve"> </w:t>
      </w:r>
      <w:r w:rsidR="00EC5DA8" w:rsidRPr="0062532D">
        <w:rPr>
          <w:rFonts w:ascii="Palatino Linotype" w:hAnsi="Palatino Linotype" w:cs="Arial"/>
          <w:b/>
        </w:rPr>
        <w:t>marzo</w:t>
      </w:r>
      <w:r w:rsidR="009C2E0B" w:rsidRPr="0062532D">
        <w:rPr>
          <w:rFonts w:ascii="Palatino Linotype" w:hAnsi="Palatino Linotype" w:cs="Arial"/>
          <w:b/>
        </w:rPr>
        <w:t xml:space="preserve"> </w:t>
      </w:r>
      <w:r w:rsidR="00EC5DA8" w:rsidRPr="0062532D">
        <w:rPr>
          <w:rFonts w:ascii="Palatino Linotype" w:hAnsi="Palatino Linotype" w:cs="Arial"/>
          <w:b/>
        </w:rPr>
        <w:t>de</w:t>
      </w:r>
      <w:r w:rsidR="009C2E0B" w:rsidRPr="0062532D">
        <w:rPr>
          <w:rFonts w:ascii="Palatino Linotype" w:hAnsi="Palatino Linotype" w:cs="Arial"/>
        </w:rPr>
        <w:t xml:space="preserve"> </w:t>
      </w:r>
      <w:r w:rsidR="00EC5DA8" w:rsidRPr="0062532D">
        <w:rPr>
          <w:rFonts w:ascii="Palatino Linotype" w:hAnsi="Palatino Linotype" w:cs="Arial"/>
          <w:b/>
        </w:rPr>
        <w:t>dos</w:t>
      </w:r>
      <w:r w:rsidR="009C2E0B" w:rsidRPr="0062532D">
        <w:rPr>
          <w:rFonts w:ascii="Palatino Linotype" w:hAnsi="Palatino Linotype" w:cs="Arial"/>
          <w:b/>
        </w:rPr>
        <w:t xml:space="preserve"> </w:t>
      </w:r>
      <w:r w:rsidR="00EC5DA8" w:rsidRPr="0062532D">
        <w:rPr>
          <w:rFonts w:ascii="Palatino Linotype" w:hAnsi="Palatino Linotype" w:cs="Arial"/>
          <w:b/>
        </w:rPr>
        <w:t>mil</w:t>
      </w:r>
      <w:r w:rsidR="009C2E0B" w:rsidRPr="0062532D">
        <w:rPr>
          <w:rFonts w:ascii="Palatino Linotype" w:hAnsi="Palatino Linotype" w:cs="Arial"/>
          <w:b/>
        </w:rPr>
        <w:t xml:space="preserve"> </w:t>
      </w:r>
      <w:r w:rsidR="00EC5DA8" w:rsidRPr="0062532D">
        <w:rPr>
          <w:rFonts w:ascii="Palatino Linotype" w:hAnsi="Palatino Linotype" w:cs="Arial"/>
          <w:b/>
        </w:rPr>
        <w:t>diecinueve</w:t>
      </w:r>
      <w:r w:rsidR="00EC5DA8" w:rsidRPr="0062532D">
        <w:rPr>
          <w:rFonts w:ascii="Palatino Linotype" w:hAnsi="Palatino Linotype" w:cs="Arial"/>
        </w:rPr>
        <w:t>;</w:t>
      </w:r>
      <w:r w:rsidR="009C2E0B" w:rsidRPr="0062532D">
        <w:rPr>
          <w:rFonts w:ascii="Palatino Linotype" w:hAnsi="Palatino Linotype" w:cs="Arial"/>
        </w:rPr>
        <w:t xml:space="preserve"> </w:t>
      </w:r>
      <w:r w:rsidR="00EC5DA8" w:rsidRPr="0062532D">
        <w:rPr>
          <w:rFonts w:ascii="Palatino Linotype" w:hAnsi="Palatino Linotype" w:cs="Arial"/>
        </w:rPr>
        <w:t>por</w:t>
      </w:r>
      <w:r w:rsidR="009C2E0B" w:rsidRPr="0062532D">
        <w:rPr>
          <w:rFonts w:ascii="Palatino Linotype" w:hAnsi="Palatino Linotype" w:cs="Arial"/>
        </w:rPr>
        <w:t xml:space="preserve"> </w:t>
      </w:r>
      <w:r w:rsidR="00EC5DA8" w:rsidRPr="0062532D">
        <w:rPr>
          <w:rFonts w:ascii="Palatino Linotype" w:hAnsi="Palatino Linotype" w:cs="Arial"/>
        </w:rPr>
        <w:t>lo</w:t>
      </w:r>
      <w:r w:rsidR="009C2E0B" w:rsidRPr="0062532D">
        <w:rPr>
          <w:rFonts w:ascii="Palatino Linotype" w:hAnsi="Palatino Linotype" w:cs="Arial"/>
        </w:rPr>
        <w:t xml:space="preserve"> </w:t>
      </w:r>
      <w:r w:rsidR="00EC5DA8" w:rsidRPr="0062532D">
        <w:rPr>
          <w:rFonts w:ascii="Palatino Linotype" w:hAnsi="Palatino Linotype" w:cs="Arial"/>
        </w:rPr>
        <w:t>que,</w:t>
      </w:r>
      <w:r w:rsidR="009C2E0B" w:rsidRPr="0062532D">
        <w:rPr>
          <w:rFonts w:ascii="Palatino Linotype" w:hAnsi="Palatino Linotype" w:cs="Arial"/>
        </w:rPr>
        <w:t xml:space="preserve"> </w:t>
      </w:r>
      <w:r w:rsidR="00156946" w:rsidRPr="0062532D">
        <w:rPr>
          <w:rFonts w:ascii="Palatino Linotype" w:hAnsi="Palatino Linotype" w:cs="Arial"/>
        </w:rPr>
        <w:t>el</w:t>
      </w:r>
      <w:r w:rsidR="009C2E0B" w:rsidRPr="0062532D">
        <w:rPr>
          <w:rFonts w:ascii="Palatino Linotype" w:hAnsi="Palatino Linotype" w:cs="Arial"/>
        </w:rPr>
        <w:t xml:space="preserve"> </w:t>
      </w:r>
      <w:r w:rsidR="00156946" w:rsidRPr="0062532D">
        <w:rPr>
          <w:rFonts w:ascii="Palatino Linotype" w:hAnsi="Palatino Linotype" w:cs="Arial"/>
        </w:rPr>
        <w:t>plazo</w:t>
      </w:r>
      <w:r w:rsidR="009C2E0B" w:rsidRPr="0062532D">
        <w:rPr>
          <w:rFonts w:ascii="Palatino Linotype" w:hAnsi="Palatino Linotype" w:cs="Arial"/>
        </w:rPr>
        <w:t xml:space="preserve"> </w:t>
      </w:r>
      <w:r w:rsidR="00156946" w:rsidRPr="0062532D">
        <w:rPr>
          <w:rFonts w:ascii="Palatino Linotype" w:hAnsi="Palatino Linotype" w:cs="Arial"/>
        </w:rPr>
        <w:t>respectivo</w:t>
      </w:r>
      <w:r w:rsidR="009C2E0B" w:rsidRPr="0062532D">
        <w:rPr>
          <w:rFonts w:ascii="Palatino Linotype" w:hAnsi="Palatino Linotype" w:cs="Arial"/>
        </w:rPr>
        <w:t xml:space="preserve"> </w:t>
      </w:r>
      <w:r w:rsidR="00156946" w:rsidRPr="0062532D">
        <w:rPr>
          <w:rFonts w:ascii="Palatino Linotype" w:hAnsi="Palatino Linotype" w:cs="Arial"/>
        </w:rPr>
        <w:t>transcurrió</w:t>
      </w:r>
      <w:r w:rsidR="009C2E0B" w:rsidRPr="0062532D">
        <w:rPr>
          <w:rFonts w:ascii="Palatino Linotype" w:hAnsi="Palatino Linotype" w:cs="Arial"/>
        </w:rPr>
        <w:t xml:space="preserve"> </w:t>
      </w:r>
      <w:r w:rsidR="00156946" w:rsidRPr="0062532D">
        <w:rPr>
          <w:rFonts w:ascii="Palatino Linotype" w:hAnsi="Palatino Linotype" w:cs="Arial"/>
        </w:rPr>
        <w:t>del</w:t>
      </w:r>
      <w:r w:rsidR="009C2E0B" w:rsidRPr="0062532D">
        <w:rPr>
          <w:rFonts w:ascii="Palatino Linotype" w:hAnsi="Palatino Linotype" w:cs="Arial"/>
        </w:rPr>
        <w:t xml:space="preserve"> </w:t>
      </w:r>
      <w:r w:rsidR="00156946" w:rsidRPr="0062532D">
        <w:rPr>
          <w:rFonts w:ascii="Palatino Linotype" w:hAnsi="Palatino Linotype" w:cs="Arial"/>
          <w:b/>
        </w:rPr>
        <w:t>veintiocho</w:t>
      </w:r>
      <w:r w:rsidR="009C2E0B" w:rsidRPr="0062532D">
        <w:rPr>
          <w:rFonts w:ascii="Palatino Linotype" w:hAnsi="Palatino Linotype" w:cs="Arial"/>
          <w:b/>
        </w:rPr>
        <w:t xml:space="preserve"> </w:t>
      </w:r>
      <w:r w:rsidR="00156946" w:rsidRPr="0062532D">
        <w:rPr>
          <w:rFonts w:ascii="Palatino Linotype" w:hAnsi="Palatino Linotype" w:cs="Arial"/>
          <w:b/>
        </w:rPr>
        <w:t>de</w:t>
      </w:r>
      <w:r w:rsidR="009C2E0B" w:rsidRPr="0062532D">
        <w:rPr>
          <w:rFonts w:ascii="Palatino Linotype" w:hAnsi="Palatino Linotype" w:cs="Arial"/>
          <w:b/>
        </w:rPr>
        <w:t xml:space="preserve"> </w:t>
      </w:r>
      <w:r w:rsidR="00156946" w:rsidRPr="0062532D">
        <w:rPr>
          <w:rFonts w:ascii="Palatino Linotype" w:hAnsi="Palatino Linotype" w:cs="Arial"/>
          <w:b/>
        </w:rPr>
        <w:t>marzo</w:t>
      </w:r>
      <w:r w:rsidR="009C2E0B" w:rsidRPr="0062532D">
        <w:rPr>
          <w:rFonts w:ascii="Palatino Linotype" w:hAnsi="Palatino Linotype" w:cs="Arial"/>
          <w:b/>
        </w:rPr>
        <w:t xml:space="preserve"> </w:t>
      </w:r>
      <w:r w:rsidR="00156946" w:rsidRPr="0062532D">
        <w:rPr>
          <w:rFonts w:ascii="Palatino Linotype" w:hAnsi="Palatino Linotype" w:cs="Arial"/>
          <w:b/>
        </w:rPr>
        <w:t>al</w:t>
      </w:r>
      <w:r w:rsidR="009C2E0B" w:rsidRPr="0062532D">
        <w:rPr>
          <w:rFonts w:ascii="Palatino Linotype" w:hAnsi="Palatino Linotype" w:cs="Arial"/>
          <w:b/>
        </w:rPr>
        <w:t xml:space="preserve"> </w:t>
      </w:r>
      <w:r w:rsidR="004147E2" w:rsidRPr="0062532D">
        <w:rPr>
          <w:rFonts w:ascii="Palatino Linotype" w:hAnsi="Palatino Linotype" w:cs="Arial"/>
          <w:b/>
        </w:rPr>
        <w:t>veinti</w:t>
      </w:r>
      <w:r w:rsidR="00F53A8D" w:rsidRPr="0062532D">
        <w:rPr>
          <w:rFonts w:ascii="Palatino Linotype" w:hAnsi="Palatino Linotype" w:cs="Arial"/>
          <w:b/>
        </w:rPr>
        <w:t>cuatro</w:t>
      </w:r>
      <w:r w:rsidR="009C2E0B" w:rsidRPr="0062532D">
        <w:rPr>
          <w:rFonts w:ascii="Palatino Linotype" w:hAnsi="Palatino Linotype" w:cs="Arial"/>
          <w:b/>
        </w:rPr>
        <w:t xml:space="preserve"> </w:t>
      </w:r>
      <w:r w:rsidR="00156946" w:rsidRPr="0062532D">
        <w:rPr>
          <w:rFonts w:ascii="Palatino Linotype" w:hAnsi="Palatino Linotype" w:cs="Arial"/>
          <w:b/>
        </w:rPr>
        <w:t>de</w:t>
      </w:r>
      <w:r w:rsidR="009C2E0B" w:rsidRPr="0062532D">
        <w:rPr>
          <w:rFonts w:ascii="Palatino Linotype" w:hAnsi="Palatino Linotype" w:cs="Arial"/>
          <w:b/>
        </w:rPr>
        <w:t xml:space="preserve"> </w:t>
      </w:r>
      <w:r w:rsidR="00156946" w:rsidRPr="0062532D">
        <w:rPr>
          <w:rFonts w:ascii="Palatino Linotype" w:hAnsi="Palatino Linotype" w:cs="Arial"/>
          <w:b/>
        </w:rPr>
        <w:t>abril</w:t>
      </w:r>
      <w:r w:rsidR="009C2E0B" w:rsidRPr="0062532D">
        <w:rPr>
          <w:rFonts w:ascii="Palatino Linotype" w:hAnsi="Palatino Linotype" w:cs="Arial"/>
          <w:b/>
        </w:rPr>
        <w:t xml:space="preserve"> </w:t>
      </w:r>
      <w:r w:rsidR="00156946" w:rsidRPr="0062532D">
        <w:rPr>
          <w:rFonts w:ascii="Palatino Linotype" w:hAnsi="Palatino Linotype" w:cs="Arial"/>
          <w:b/>
        </w:rPr>
        <w:t>de</w:t>
      </w:r>
      <w:r w:rsidR="009C2E0B" w:rsidRPr="0062532D">
        <w:rPr>
          <w:rFonts w:ascii="Palatino Linotype" w:hAnsi="Palatino Linotype" w:cs="Arial"/>
          <w:b/>
        </w:rPr>
        <w:t xml:space="preserve"> </w:t>
      </w:r>
      <w:r w:rsidR="00156946" w:rsidRPr="0062532D">
        <w:rPr>
          <w:rFonts w:ascii="Palatino Linotype" w:hAnsi="Palatino Linotype" w:cs="Arial"/>
          <w:b/>
        </w:rPr>
        <w:t>dos</w:t>
      </w:r>
      <w:r w:rsidR="009C2E0B" w:rsidRPr="0062532D">
        <w:rPr>
          <w:rFonts w:ascii="Palatino Linotype" w:hAnsi="Palatino Linotype" w:cs="Arial"/>
          <w:b/>
        </w:rPr>
        <w:t xml:space="preserve"> </w:t>
      </w:r>
      <w:r w:rsidR="00156946" w:rsidRPr="0062532D">
        <w:rPr>
          <w:rFonts w:ascii="Palatino Linotype" w:hAnsi="Palatino Linotype" w:cs="Arial"/>
          <w:b/>
        </w:rPr>
        <w:t>mil</w:t>
      </w:r>
      <w:r w:rsidR="009C2E0B" w:rsidRPr="0062532D">
        <w:rPr>
          <w:rFonts w:ascii="Palatino Linotype" w:hAnsi="Palatino Linotype" w:cs="Arial"/>
          <w:b/>
        </w:rPr>
        <w:t xml:space="preserve"> </w:t>
      </w:r>
      <w:r w:rsidR="00156946" w:rsidRPr="0062532D">
        <w:rPr>
          <w:rFonts w:ascii="Palatino Linotype" w:hAnsi="Palatino Linotype" w:cs="Arial"/>
          <w:b/>
        </w:rPr>
        <w:t>diecinueve</w:t>
      </w:r>
      <w:r w:rsidR="00520D06" w:rsidRPr="0062532D">
        <w:rPr>
          <w:rFonts w:ascii="Palatino Linotype" w:hAnsi="Palatino Linotype" w:cs="Arial"/>
        </w:rPr>
        <w:t>;</w:t>
      </w:r>
      <w:r w:rsidR="009C2E0B" w:rsidRPr="0062532D">
        <w:rPr>
          <w:rFonts w:ascii="Palatino Linotype" w:hAnsi="Palatino Linotype" w:cs="Arial"/>
        </w:rPr>
        <w:t xml:space="preserve"> </w:t>
      </w:r>
      <w:r w:rsidR="004A4214" w:rsidRPr="0062532D">
        <w:rPr>
          <w:rFonts w:ascii="Palatino Linotype" w:hAnsi="Palatino Linotype" w:cs="Arial"/>
        </w:rPr>
        <w:t>por</w:t>
      </w:r>
      <w:r w:rsidR="009C2E0B" w:rsidRPr="0062532D">
        <w:rPr>
          <w:rFonts w:ascii="Palatino Linotype" w:hAnsi="Palatino Linotype" w:cs="Arial"/>
        </w:rPr>
        <w:t xml:space="preserve"> </w:t>
      </w:r>
      <w:r w:rsidR="004A4214" w:rsidRPr="0062532D">
        <w:rPr>
          <w:rFonts w:ascii="Palatino Linotype" w:hAnsi="Palatino Linotype" w:cs="Arial"/>
        </w:rPr>
        <w:t>cuanto</w:t>
      </w:r>
      <w:r w:rsidR="009C2E0B" w:rsidRPr="0062532D">
        <w:rPr>
          <w:rFonts w:ascii="Palatino Linotype" w:hAnsi="Palatino Linotype" w:cs="Arial"/>
        </w:rPr>
        <w:t xml:space="preserve"> </w:t>
      </w:r>
      <w:r w:rsidR="004A4214" w:rsidRPr="0062532D">
        <w:rPr>
          <w:rFonts w:ascii="Palatino Linotype" w:hAnsi="Palatino Linotype" w:cs="Arial"/>
        </w:rPr>
        <w:t>hace</w:t>
      </w:r>
      <w:r w:rsidR="009C2E0B" w:rsidRPr="0062532D">
        <w:rPr>
          <w:rFonts w:ascii="Palatino Linotype" w:hAnsi="Palatino Linotype" w:cs="Arial"/>
        </w:rPr>
        <w:t xml:space="preserve"> </w:t>
      </w:r>
      <w:r w:rsidR="004A4214" w:rsidRPr="0062532D">
        <w:rPr>
          <w:rFonts w:ascii="Palatino Linotype" w:hAnsi="Palatino Linotype" w:cs="Arial"/>
        </w:rPr>
        <w:t>a</w:t>
      </w:r>
      <w:r w:rsidR="009C2E0B" w:rsidRPr="0062532D">
        <w:rPr>
          <w:rFonts w:ascii="Palatino Linotype" w:hAnsi="Palatino Linotype" w:cs="Arial"/>
        </w:rPr>
        <w:t xml:space="preserve"> </w:t>
      </w:r>
      <w:r w:rsidR="004A4214" w:rsidRPr="0062532D">
        <w:rPr>
          <w:rFonts w:ascii="Palatino Linotype" w:hAnsi="Palatino Linotype" w:cs="Arial"/>
        </w:rPr>
        <w:t>los</w:t>
      </w:r>
      <w:r w:rsidR="009C2E0B" w:rsidRPr="0062532D">
        <w:rPr>
          <w:rFonts w:ascii="Palatino Linotype" w:hAnsi="Palatino Linotype" w:cs="Arial"/>
        </w:rPr>
        <w:t xml:space="preserve"> </w:t>
      </w:r>
      <w:r w:rsidR="004A4214" w:rsidRPr="0062532D">
        <w:rPr>
          <w:rFonts w:ascii="Palatino Linotype" w:hAnsi="Palatino Linotype" w:cs="Arial"/>
        </w:rPr>
        <w:t>recursos</w:t>
      </w:r>
      <w:r w:rsidR="009C2E0B" w:rsidRPr="0062532D">
        <w:rPr>
          <w:rFonts w:ascii="Palatino Linotype" w:hAnsi="Palatino Linotype" w:cs="Arial"/>
        </w:rPr>
        <w:t xml:space="preserve"> </w:t>
      </w:r>
      <w:r w:rsidR="004A4214" w:rsidRPr="0062532D">
        <w:rPr>
          <w:rFonts w:ascii="Palatino Linotype" w:hAnsi="Palatino Linotype" w:cs="Arial"/>
        </w:rPr>
        <w:t>de</w:t>
      </w:r>
      <w:r w:rsidR="009C2E0B" w:rsidRPr="0062532D">
        <w:rPr>
          <w:rFonts w:ascii="Palatino Linotype" w:hAnsi="Palatino Linotype" w:cs="Arial"/>
        </w:rPr>
        <w:t xml:space="preserve"> </w:t>
      </w:r>
      <w:r w:rsidR="004A4214" w:rsidRPr="0062532D">
        <w:rPr>
          <w:rFonts w:ascii="Palatino Linotype" w:hAnsi="Palatino Linotype" w:cs="Arial"/>
        </w:rPr>
        <w:t>revisión</w:t>
      </w:r>
      <w:r w:rsidR="009C2E0B" w:rsidRPr="0062532D">
        <w:rPr>
          <w:rFonts w:ascii="Palatino Linotype" w:hAnsi="Palatino Linotype" w:cs="Arial"/>
        </w:rPr>
        <w:t xml:space="preserve"> </w:t>
      </w:r>
      <w:r w:rsidR="004A4214" w:rsidRPr="0062532D">
        <w:rPr>
          <w:rFonts w:ascii="Palatino Linotype" w:hAnsi="Palatino Linotype"/>
          <w:b/>
        </w:rPr>
        <w:t>02625/INFOEM/IP/RR/2019</w:t>
      </w:r>
      <w:r w:rsidR="004A4214" w:rsidRPr="0062532D">
        <w:rPr>
          <w:rFonts w:ascii="Palatino Linotype" w:hAnsi="Palatino Linotype"/>
        </w:rPr>
        <w:t>,</w:t>
      </w:r>
      <w:r w:rsidR="009C2E0B" w:rsidRPr="0062532D">
        <w:rPr>
          <w:rFonts w:ascii="Palatino Linotype" w:hAnsi="Palatino Linotype"/>
        </w:rPr>
        <w:t xml:space="preserve"> </w:t>
      </w:r>
      <w:r w:rsidR="003620D0" w:rsidRPr="0062532D">
        <w:rPr>
          <w:rFonts w:ascii="Palatino Linotype" w:hAnsi="Palatino Linotype"/>
          <w:b/>
        </w:rPr>
        <w:t>02627/INFOEM/IP/RR/2019</w:t>
      </w:r>
      <w:r w:rsidR="003620D0" w:rsidRPr="0062532D">
        <w:rPr>
          <w:rFonts w:ascii="Palatino Linotype" w:hAnsi="Palatino Linotype"/>
        </w:rPr>
        <w:t>,</w:t>
      </w:r>
      <w:r w:rsidR="009C2E0B" w:rsidRPr="0062532D">
        <w:rPr>
          <w:rFonts w:ascii="Palatino Linotype" w:hAnsi="Palatino Linotype"/>
          <w:b/>
        </w:rPr>
        <w:t xml:space="preserve"> </w:t>
      </w:r>
      <w:r w:rsidR="003620D0" w:rsidRPr="0062532D">
        <w:rPr>
          <w:rFonts w:ascii="Palatino Linotype" w:hAnsi="Palatino Linotype"/>
          <w:b/>
        </w:rPr>
        <w:t>02628/INFOEM/IP/RR/2019</w:t>
      </w:r>
      <w:r w:rsidR="003620D0" w:rsidRPr="0062532D">
        <w:rPr>
          <w:rFonts w:ascii="Palatino Linotype" w:hAnsi="Palatino Linotype"/>
        </w:rPr>
        <w:t>,</w:t>
      </w:r>
      <w:r w:rsidR="009C2E0B" w:rsidRPr="0062532D">
        <w:rPr>
          <w:rFonts w:ascii="Palatino Linotype" w:hAnsi="Palatino Linotype"/>
        </w:rPr>
        <w:t xml:space="preserve"> </w:t>
      </w:r>
      <w:r w:rsidR="003620D0" w:rsidRPr="0062532D">
        <w:rPr>
          <w:rFonts w:ascii="Palatino Linotype" w:hAnsi="Palatino Linotype"/>
          <w:b/>
        </w:rPr>
        <w:t>02630/INFOEM/IP/RR/2019,</w:t>
      </w:r>
      <w:r w:rsidR="009C2E0B" w:rsidRPr="0062532D">
        <w:rPr>
          <w:rFonts w:ascii="Palatino Linotype" w:hAnsi="Palatino Linotype"/>
          <w:b/>
        </w:rPr>
        <w:t xml:space="preserve"> </w:t>
      </w:r>
      <w:r w:rsidR="003620D0" w:rsidRPr="0062532D">
        <w:rPr>
          <w:rFonts w:ascii="Palatino Linotype" w:hAnsi="Palatino Linotype"/>
          <w:b/>
        </w:rPr>
        <w:t>02631/INFOEM/IP/RR/2019</w:t>
      </w:r>
      <w:r w:rsidR="003620D0" w:rsidRPr="0062532D">
        <w:rPr>
          <w:rFonts w:ascii="Palatino Linotype" w:hAnsi="Palatino Linotype"/>
        </w:rPr>
        <w:t>,</w:t>
      </w:r>
      <w:r w:rsidR="009C2E0B" w:rsidRPr="0062532D">
        <w:rPr>
          <w:rFonts w:ascii="Palatino Linotype" w:hAnsi="Palatino Linotype"/>
        </w:rPr>
        <w:t xml:space="preserve"> </w:t>
      </w:r>
      <w:r w:rsidR="003620D0" w:rsidRPr="0062532D">
        <w:rPr>
          <w:rFonts w:ascii="Palatino Linotype" w:hAnsi="Palatino Linotype"/>
          <w:b/>
        </w:rPr>
        <w:t>02633/INFOEM/IP/RR/2019</w:t>
      </w:r>
      <w:r w:rsidR="003620D0" w:rsidRPr="0062532D">
        <w:rPr>
          <w:rFonts w:ascii="Palatino Linotype" w:hAnsi="Palatino Linotype"/>
        </w:rPr>
        <w:t>,</w:t>
      </w:r>
      <w:r w:rsidR="009C2E0B" w:rsidRPr="0062532D">
        <w:rPr>
          <w:rFonts w:ascii="Palatino Linotype" w:hAnsi="Palatino Linotype"/>
        </w:rPr>
        <w:t xml:space="preserve"> </w:t>
      </w:r>
      <w:r w:rsidR="0025198D" w:rsidRPr="0062532D">
        <w:rPr>
          <w:rFonts w:ascii="Palatino Linotype" w:hAnsi="Palatino Linotype"/>
          <w:b/>
        </w:rPr>
        <w:t>02634/INFOEM/IP/RR/2019,</w:t>
      </w:r>
      <w:r w:rsidR="009C2E0B" w:rsidRPr="0062532D">
        <w:rPr>
          <w:rFonts w:ascii="Palatino Linotype" w:hAnsi="Palatino Linotype"/>
          <w:b/>
        </w:rPr>
        <w:t xml:space="preserve"> </w:t>
      </w:r>
      <w:r w:rsidR="00942A03" w:rsidRPr="0062532D">
        <w:rPr>
          <w:rFonts w:ascii="Palatino Linotype" w:hAnsi="Palatino Linotype"/>
          <w:b/>
        </w:rPr>
        <w:t>02639/INFOEM/IP/RR/2019</w:t>
      </w:r>
      <w:r w:rsidR="00942A03" w:rsidRPr="0062532D">
        <w:rPr>
          <w:rFonts w:ascii="Palatino Linotype" w:hAnsi="Palatino Linotype"/>
        </w:rPr>
        <w:t>,</w:t>
      </w:r>
      <w:r w:rsidR="009C2E0B" w:rsidRPr="0062532D">
        <w:rPr>
          <w:rFonts w:ascii="Palatino Linotype" w:hAnsi="Palatino Linotype"/>
        </w:rPr>
        <w:t xml:space="preserve"> </w:t>
      </w:r>
      <w:r w:rsidR="00942A03" w:rsidRPr="0062532D">
        <w:rPr>
          <w:rFonts w:ascii="Palatino Linotype" w:hAnsi="Palatino Linotype"/>
          <w:b/>
        </w:rPr>
        <w:t>02642/INFOEM/IP/RR/2019</w:t>
      </w:r>
      <w:r w:rsidR="00942A03" w:rsidRPr="0062532D">
        <w:rPr>
          <w:rFonts w:ascii="Palatino Linotype" w:hAnsi="Palatino Linotype"/>
        </w:rPr>
        <w:t>,</w:t>
      </w:r>
      <w:r w:rsidR="009C2E0B" w:rsidRPr="0062532D">
        <w:rPr>
          <w:rFonts w:ascii="Palatino Linotype" w:hAnsi="Palatino Linotype"/>
        </w:rPr>
        <w:t xml:space="preserve"> </w:t>
      </w:r>
      <w:r w:rsidR="00942A03" w:rsidRPr="0062532D">
        <w:rPr>
          <w:rFonts w:ascii="Palatino Linotype" w:hAnsi="Palatino Linotype"/>
          <w:b/>
        </w:rPr>
        <w:t>02647/INFOEM/IP/RR/2019,</w:t>
      </w:r>
      <w:r w:rsidR="009C2E0B" w:rsidRPr="0062532D">
        <w:rPr>
          <w:rFonts w:ascii="Palatino Linotype" w:hAnsi="Palatino Linotype"/>
          <w:b/>
        </w:rPr>
        <w:t xml:space="preserve"> </w:t>
      </w:r>
      <w:r w:rsidR="00942A03" w:rsidRPr="0062532D">
        <w:rPr>
          <w:rFonts w:ascii="Palatino Linotype" w:hAnsi="Palatino Linotype"/>
          <w:b/>
        </w:rPr>
        <w:lastRenderedPageBreak/>
        <w:t>02648/INFOEM/IP/RR/2019,</w:t>
      </w:r>
      <w:r w:rsidR="009C2E0B" w:rsidRPr="0062532D">
        <w:rPr>
          <w:rFonts w:ascii="Palatino Linotype" w:hAnsi="Palatino Linotype"/>
          <w:b/>
        </w:rPr>
        <w:t xml:space="preserve"> </w:t>
      </w:r>
      <w:r w:rsidR="00942A03" w:rsidRPr="0062532D">
        <w:rPr>
          <w:rFonts w:ascii="Palatino Linotype" w:hAnsi="Palatino Linotype"/>
          <w:b/>
        </w:rPr>
        <w:t>02649/INFOEM/IP/RR/2019,</w:t>
      </w:r>
      <w:r w:rsidR="009C2E0B" w:rsidRPr="0062532D">
        <w:rPr>
          <w:rFonts w:ascii="Palatino Linotype" w:hAnsi="Palatino Linotype"/>
          <w:b/>
        </w:rPr>
        <w:t xml:space="preserve"> </w:t>
      </w:r>
      <w:r w:rsidR="00942A03" w:rsidRPr="0062532D">
        <w:rPr>
          <w:rFonts w:ascii="Palatino Linotype" w:hAnsi="Palatino Linotype"/>
          <w:b/>
        </w:rPr>
        <w:t>02650/INFOEM/IP/RR/2019</w:t>
      </w:r>
      <w:r w:rsidR="00942A03" w:rsidRPr="0062532D">
        <w:rPr>
          <w:rFonts w:ascii="Palatino Linotype" w:hAnsi="Palatino Linotype"/>
        </w:rPr>
        <w:t>,</w:t>
      </w:r>
      <w:r w:rsidR="009C2E0B" w:rsidRPr="0062532D">
        <w:rPr>
          <w:rFonts w:ascii="Palatino Linotype" w:hAnsi="Palatino Linotype"/>
          <w:b/>
        </w:rPr>
        <w:t xml:space="preserve"> </w:t>
      </w:r>
      <w:r w:rsidR="008E7BF6" w:rsidRPr="0062532D">
        <w:rPr>
          <w:rFonts w:ascii="Palatino Linotype" w:hAnsi="Palatino Linotype"/>
          <w:b/>
        </w:rPr>
        <w:t>02652/INFOEM/IP/RR/2019,</w:t>
      </w:r>
      <w:r w:rsidR="009C2E0B" w:rsidRPr="0062532D">
        <w:rPr>
          <w:rFonts w:ascii="Palatino Linotype" w:hAnsi="Palatino Linotype"/>
          <w:b/>
        </w:rPr>
        <w:t xml:space="preserve"> </w:t>
      </w:r>
      <w:r w:rsidR="008E7BF6" w:rsidRPr="0062532D">
        <w:rPr>
          <w:rFonts w:ascii="Palatino Linotype" w:hAnsi="Palatino Linotype"/>
          <w:b/>
        </w:rPr>
        <w:t>02653/INFOEM/IP/RR/2019,</w:t>
      </w:r>
      <w:r w:rsidR="009C2E0B" w:rsidRPr="0062532D">
        <w:rPr>
          <w:rFonts w:ascii="Palatino Linotype" w:hAnsi="Palatino Linotype"/>
          <w:b/>
        </w:rPr>
        <w:t xml:space="preserve"> </w:t>
      </w:r>
      <w:r w:rsidR="008E7BF6" w:rsidRPr="0062532D">
        <w:rPr>
          <w:rFonts w:ascii="Palatino Linotype" w:hAnsi="Palatino Linotype"/>
          <w:b/>
        </w:rPr>
        <w:t>02654/INFOEM/IP/RR/2019,</w:t>
      </w:r>
      <w:r w:rsidR="009C2E0B" w:rsidRPr="0062532D">
        <w:rPr>
          <w:rFonts w:ascii="Palatino Linotype" w:hAnsi="Palatino Linotype"/>
          <w:b/>
        </w:rPr>
        <w:t xml:space="preserve"> </w:t>
      </w:r>
      <w:r w:rsidR="008E7BF6" w:rsidRPr="0062532D">
        <w:rPr>
          <w:rFonts w:ascii="Palatino Linotype" w:hAnsi="Palatino Linotype"/>
          <w:b/>
        </w:rPr>
        <w:t>02655/INFOEM/IP/RR/2019,</w:t>
      </w:r>
      <w:r w:rsidR="009C2E0B" w:rsidRPr="0062532D">
        <w:rPr>
          <w:rFonts w:ascii="Palatino Linotype" w:hAnsi="Palatino Linotype"/>
          <w:b/>
        </w:rPr>
        <w:t xml:space="preserve"> </w:t>
      </w:r>
      <w:r w:rsidR="008E7BF6" w:rsidRPr="0062532D">
        <w:rPr>
          <w:rFonts w:ascii="Palatino Linotype" w:hAnsi="Palatino Linotype"/>
          <w:b/>
        </w:rPr>
        <w:t>02657/INFOEM/IP/RR/2019,</w:t>
      </w:r>
      <w:r w:rsidR="009C2E0B" w:rsidRPr="0062532D">
        <w:rPr>
          <w:rFonts w:ascii="Palatino Linotype" w:hAnsi="Palatino Linotype"/>
          <w:b/>
        </w:rPr>
        <w:t xml:space="preserve"> </w:t>
      </w:r>
      <w:r w:rsidR="008E7BF6" w:rsidRPr="0062532D">
        <w:rPr>
          <w:rFonts w:ascii="Palatino Linotype" w:hAnsi="Palatino Linotype"/>
          <w:b/>
        </w:rPr>
        <w:t>02658/INFOEM/IP/RR/2019,</w:t>
      </w:r>
      <w:r w:rsidR="009C2E0B" w:rsidRPr="0062532D">
        <w:rPr>
          <w:rFonts w:ascii="Palatino Linotype" w:hAnsi="Palatino Linotype"/>
          <w:b/>
        </w:rPr>
        <w:t xml:space="preserve"> </w:t>
      </w:r>
      <w:r w:rsidR="008E7BF6" w:rsidRPr="0062532D">
        <w:rPr>
          <w:rFonts w:ascii="Palatino Linotype" w:hAnsi="Palatino Linotype"/>
          <w:b/>
        </w:rPr>
        <w:t>02659/INFOEM/IP/RR/2019,</w:t>
      </w:r>
      <w:r w:rsidR="009C2E0B" w:rsidRPr="0062532D">
        <w:rPr>
          <w:rFonts w:ascii="Palatino Linotype" w:hAnsi="Palatino Linotype"/>
          <w:b/>
        </w:rPr>
        <w:t xml:space="preserve"> </w:t>
      </w:r>
      <w:r w:rsidR="008E7BF6" w:rsidRPr="0062532D">
        <w:rPr>
          <w:rFonts w:ascii="Palatino Linotype" w:hAnsi="Palatino Linotype"/>
          <w:b/>
        </w:rPr>
        <w:t>02662/INFOEM/IP/RR/2019,</w:t>
      </w:r>
      <w:r w:rsidR="009C2E0B" w:rsidRPr="0062532D">
        <w:rPr>
          <w:rFonts w:ascii="Palatino Linotype" w:hAnsi="Palatino Linotype"/>
          <w:b/>
        </w:rPr>
        <w:t xml:space="preserve"> </w:t>
      </w:r>
      <w:r w:rsidR="008E7BF6" w:rsidRPr="0062532D">
        <w:rPr>
          <w:rFonts w:ascii="Palatino Linotype" w:hAnsi="Palatino Linotype"/>
          <w:b/>
        </w:rPr>
        <w:t>02663/INFOEM/IP/RR/2019</w:t>
      </w:r>
      <w:r w:rsidR="009C2E0B" w:rsidRPr="0062532D">
        <w:rPr>
          <w:rFonts w:ascii="Palatino Linotype" w:hAnsi="Palatino Linotype"/>
        </w:rPr>
        <w:t xml:space="preserve"> </w:t>
      </w:r>
      <w:r w:rsidR="005D5927" w:rsidRPr="0062532D">
        <w:rPr>
          <w:rFonts w:ascii="Palatino Linotype" w:hAnsi="Palatino Linotype"/>
        </w:rPr>
        <w:t>y</w:t>
      </w:r>
      <w:r w:rsidR="009C2E0B" w:rsidRPr="0062532D">
        <w:rPr>
          <w:rFonts w:ascii="Palatino Linotype" w:hAnsi="Palatino Linotype"/>
        </w:rPr>
        <w:t xml:space="preserve"> </w:t>
      </w:r>
      <w:r w:rsidR="008E7BF6" w:rsidRPr="0062532D">
        <w:rPr>
          <w:rFonts w:ascii="Palatino Linotype" w:hAnsi="Palatino Linotype"/>
          <w:b/>
        </w:rPr>
        <w:t>02664/INFOEM/IP/RR/2019</w:t>
      </w:r>
      <w:r w:rsidR="00EC5DA8" w:rsidRPr="0062532D">
        <w:rPr>
          <w:rFonts w:ascii="Palatino Linotype" w:hAnsi="Palatino Linotype"/>
        </w:rPr>
        <w:t>,</w:t>
      </w:r>
      <w:r w:rsidR="009C2E0B" w:rsidRPr="0062532D">
        <w:rPr>
          <w:rFonts w:ascii="Palatino Linotype" w:hAnsi="Palatino Linotype" w:cs="Arial"/>
        </w:rPr>
        <w:t xml:space="preserve"> </w:t>
      </w:r>
      <w:r w:rsidR="00EC5DA8" w:rsidRPr="0062532D">
        <w:rPr>
          <w:rFonts w:ascii="Palatino Linotype" w:hAnsi="Palatino Linotype" w:cs="Arial"/>
        </w:rPr>
        <w:t>fueron</w:t>
      </w:r>
      <w:r w:rsidR="009C2E0B" w:rsidRPr="0062532D">
        <w:rPr>
          <w:rFonts w:ascii="Palatino Linotype" w:hAnsi="Palatino Linotype" w:cs="Arial"/>
        </w:rPr>
        <w:t xml:space="preserve"> </w:t>
      </w:r>
      <w:r w:rsidR="00EC5DA8" w:rsidRPr="0062532D">
        <w:rPr>
          <w:rFonts w:ascii="Palatino Linotype" w:hAnsi="Palatino Linotype" w:cs="Arial"/>
        </w:rPr>
        <w:t>notificados</w:t>
      </w:r>
      <w:r w:rsidR="009C2E0B" w:rsidRPr="0062532D">
        <w:rPr>
          <w:rFonts w:ascii="Palatino Linotype" w:hAnsi="Palatino Linotype" w:cs="Arial"/>
        </w:rPr>
        <w:t xml:space="preserve"> </w:t>
      </w:r>
      <w:r w:rsidR="00EC5DA8" w:rsidRPr="0062532D">
        <w:rPr>
          <w:rFonts w:ascii="Palatino Linotype" w:hAnsi="Palatino Linotype" w:cs="Arial"/>
        </w:rPr>
        <w:t>el</w:t>
      </w:r>
      <w:r w:rsidR="009C2E0B" w:rsidRPr="0062532D">
        <w:rPr>
          <w:rFonts w:ascii="Palatino Linotype" w:hAnsi="Palatino Linotype" w:cs="Arial"/>
        </w:rPr>
        <w:t xml:space="preserve"> </w:t>
      </w:r>
      <w:r w:rsidR="00EC5DA8" w:rsidRPr="0062532D">
        <w:rPr>
          <w:rFonts w:ascii="Palatino Linotype" w:hAnsi="Palatino Linotype" w:cs="Arial"/>
          <w:b/>
        </w:rPr>
        <w:t>veintiséis</w:t>
      </w:r>
      <w:r w:rsidR="009C2E0B" w:rsidRPr="0062532D">
        <w:rPr>
          <w:rFonts w:ascii="Palatino Linotype" w:hAnsi="Palatino Linotype" w:cs="Arial"/>
          <w:b/>
        </w:rPr>
        <w:t xml:space="preserve"> </w:t>
      </w:r>
      <w:r w:rsidR="00EC5DA8" w:rsidRPr="0062532D">
        <w:rPr>
          <w:rFonts w:ascii="Palatino Linotype" w:hAnsi="Palatino Linotype" w:cs="Arial"/>
          <w:b/>
        </w:rPr>
        <w:t>de</w:t>
      </w:r>
      <w:r w:rsidR="009C2E0B" w:rsidRPr="0062532D">
        <w:rPr>
          <w:rFonts w:ascii="Palatino Linotype" w:hAnsi="Palatino Linotype" w:cs="Arial"/>
          <w:b/>
        </w:rPr>
        <w:t xml:space="preserve"> </w:t>
      </w:r>
      <w:r w:rsidR="00EC5DA8" w:rsidRPr="0062532D">
        <w:rPr>
          <w:rFonts w:ascii="Palatino Linotype" w:hAnsi="Palatino Linotype" w:cs="Arial"/>
          <w:b/>
        </w:rPr>
        <w:t>marzo</w:t>
      </w:r>
      <w:r w:rsidR="009C2E0B" w:rsidRPr="0062532D">
        <w:rPr>
          <w:rFonts w:ascii="Palatino Linotype" w:hAnsi="Palatino Linotype" w:cs="Arial"/>
          <w:b/>
        </w:rPr>
        <w:t xml:space="preserve"> </w:t>
      </w:r>
      <w:r w:rsidR="00EC5DA8" w:rsidRPr="0062532D">
        <w:rPr>
          <w:rFonts w:ascii="Palatino Linotype" w:hAnsi="Palatino Linotype" w:cs="Arial"/>
          <w:b/>
        </w:rPr>
        <w:t>de</w:t>
      </w:r>
      <w:r w:rsidR="009C2E0B" w:rsidRPr="0062532D">
        <w:rPr>
          <w:rFonts w:ascii="Palatino Linotype" w:hAnsi="Palatino Linotype" w:cs="Arial"/>
        </w:rPr>
        <w:t xml:space="preserve"> </w:t>
      </w:r>
      <w:r w:rsidR="00EC5DA8" w:rsidRPr="0062532D">
        <w:rPr>
          <w:rFonts w:ascii="Palatino Linotype" w:hAnsi="Palatino Linotype" w:cs="Arial"/>
          <w:b/>
        </w:rPr>
        <w:t>dos</w:t>
      </w:r>
      <w:r w:rsidR="009C2E0B" w:rsidRPr="0062532D">
        <w:rPr>
          <w:rFonts w:ascii="Palatino Linotype" w:hAnsi="Palatino Linotype" w:cs="Arial"/>
          <w:b/>
        </w:rPr>
        <w:t xml:space="preserve"> </w:t>
      </w:r>
      <w:r w:rsidR="00EC5DA8" w:rsidRPr="0062532D">
        <w:rPr>
          <w:rFonts w:ascii="Palatino Linotype" w:hAnsi="Palatino Linotype" w:cs="Arial"/>
          <w:b/>
        </w:rPr>
        <w:t>mil</w:t>
      </w:r>
      <w:r w:rsidR="009C2E0B" w:rsidRPr="0062532D">
        <w:rPr>
          <w:rFonts w:ascii="Palatino Linotype" w:hAnsi="Palatino Linotype" w:cs="Arial"/>
          <w:b/>
        </w:rPr>
        <w:t xml:space="preserve"> </w:t>
      </w:r>
      <w:r w:rsidR="00EC5DA8" w:rsidRPr="0062532D">
        <w:rPr>
          <w:rFonts w:ascii="Palatino Linotype" w:hAnsi="Palatino Linotype" w:cs="Arial"/>
          <w:b/>
        </w:rPr>
        <w:t>diecinueve</w:t>
      </w:r>
      <w:r w:rsidR="00EC5DA8" w:rsidRPr="0062532D">
        <w:rPr>
          <w:rFonts w:ascii="Palatino Linotype" w:hAnsi="Palatino Linotype" w:cs="Arial"/>
        </w:rPr>
        <w:t>;</w:t>
      </w:r>
      <w:r w:rsidR="009C2E0B" w:rsidRPr="0062532D">
        <w:rPr>
          <w:rFonts w:ascii="Palatino Linotype" w:hAnsi="Palatino Linotype" w:cs="Arial"/>
        </w:rPr>
        <w:t xml:space="preserve"> </w:t>
      </w:r>
      <w:r w:rsidR="00EC5DA8" w:rsidRPr="0062532D">
        <w:rPr>
          <w:rFonts w:ascii="Palatino Linotype" w:hAnsi="Palatino Linotype" w:cs="Arial"/>
        </w:rPr>
        <w:t>por</w:t>
      </w:r>
      <w:r w:rsidR="009C2E0B" w:rsidRPr="0062532D">
        <w:rPr>
          <w:rFonts w:ascii="Palatino Linotype" w:hAnsi="Palatino Linotype" w:cs="Arial"/>
        </w:rPr>
        <w:t xml:space="preserve"> </w:t>
      </w:r>
      <w:r w:rsidR="00EC5DA8" w:rsidRPr="0062532D">
        <w:rPr>
          <w:rFonts w:ascii="Palatino Linotype" w:hAnsi="Palatino Linotype" w:cs="Arial"/>
        </w:rPr>
        <w:t>lo</w:t>
      </w:r>
      <w:r w:rsidR="009C2E0B" w:rsidRPr="0062532D">
        <w:rPr>
          <w:rFonts w:ascii="Palatino Linotype" w:hAnsi="Palatino Linotype" w:cs="Arial"/>
        </w:rPr>
        <w:t xml:space="preserve"> </w:t>
      </w:r>
      <w:r w:rsidR="00EC5DA8" w:rsidRPr="0062532D">
        <w:rPr>
          <w:rFonts w:ascii="Palatino Linotype" w:hAnsi="Palatino Linotype" w:cs="Arial"/>
        </w:rPr>
        <w:t>que,</w:t>
      </w:r>
      <w:r w:rsidR="009C2E0B" w:rsidRPr="0062532D">
        <w:rPr>
          <w:rFonts w:ascii="Palatino Linotype" w:hAnsi="Palatino Linotype" w:cs="Arial"/>
        </w:rPr>
        <w:t xml:space="preserve"> </w:t>
      </w:r>
      <w:r w:rsidR="004A4214" w:rsidRPr="0062532D">
        <w:rPr>
          <w:rFonts w:ascii="Palatino Linotype" w:hAnsi="Palatino Linotype" w:cs="Arial"/>
        </w:rPr>
        <w:t>el</w:t>
      </w:r>
      <w:r w:rsidR="009C2E0B" w:rsidRPr="0062532D">
        <w:rPr>
          <w:rFonts w:ascii="Palatino Linotype" w:hAnsi="Palatino Linotype" w:cs="Arial"/>
        </w:rPr>
        <w:t xml:space="preserve"> </w:t>
      </w:r>
      <w:r w:rsidR="004A4214" w:rsidRPr="0062532D">
        <w:rPr>
          <w:rFonts w:ascii="Palatino Linotype" w:hAnsi="Palatino Linotype" w:cs="Arial"/>
        </w:rPr>
        <w:t>plazo</w:t>
      </w:r>
      <w:r w:rsidR="009C2E0B" w:rsidRPr="0062532D">
        <w:rPr>
          <w:rFonts w:ascii="Palatino Linotype" w:hAnsi="Palatino Linotype" w:cs="Arial"/>
        </w:rPr>
        <w:t xml:space="preserve"> </w:t>
      </w:r>
      <w:r w:rsidR="004A4214" w:rsidRPr="0062532D">
        <w:rPr>
          <w:rFonts w:ascii="Palatino Linotype" w:hAnsi="Palatino Linotype" w:cs="Arial"/>
        </w:rPr>
        <w:t>respectivo</w:t>
      </w:r>
      <w:r w:rsidR="009C2E0B" w:rsidRPr="0062532D">
        <w:rPr>
          <w:rFonts w:ascii="Palatino Linotype" w:hAnsi="Palatino Linotype" w:cs="Arial"/>
        </w:rPr>
        <w:t xml:space="preserve"> </w:t>
      </w:r>
      <w:r w:rsidR="004A4214" w:rsidRPr="0062532D">
        <w:rPr>
          <w:rFonts w:ascii="Palatino Linotype" w:hAnsi="Palatino Linotype" w:cs="Arial"/>
        </w:rPr>
        <w:t>transcurrió</w:t>
      </w:r>
      <w:r w:rsidR="009C2E0B" w:rsidRPr="0062532D">
        <w:rPr>
          <w:rFonts w:ascii="Palatino Linotype" w:hAnsi="Palatino Linotype" w:cs="Arial"/>
        </w:rPr>
        <w:t xml:space="preserve"> </w:t>
      </w:r>
      <w:r w:rsidR="004A4214" w:rsidRPr="0062532D">
        <w:rPr>
          <w:rFonts w:ascii="Palatino Linotype" w:hAnsi="Palatino Linotype" w:cs="Arial"/>
        </w:rPr>
        <w:t>del</w:t>
      </w:r>
      <w:r w:rsidR="009C2E0B" w:rsidRPr="0062532D">
        <w:rPr>
          <w:rFonts w:ascii="Palatino Linotype" w:hAnsi="Palatino Linotype" w:cs="Arial"/>
        </w:rPr>
        <w:t xml:space="preserve"> </w:t>
      </w:r>
      <w:r w:rsidR="004A4214" w:rsidRPr="0062532D">
        <w:rPr>
          <w:rFonts w:ascii="Palatino Linotype" w:hAnsi="Palatino Linotype" w:cs="Arial"/>
          <w:b/>
        </w:rPr>
        <w:t>veintisiete</w:t>
      </w:r>
      <w:r w:rsidR="009C2E0B" w:rsidRPr="0062532D">
        <w:rPr>
          <w:rFonts w:ascii="Palatino Linotype" w:hAnsi="Palatino Linotype" w:cs="Arial"/>
          <w:b/>
        </w:rPr>
        <w:t xml:space="preserve"> </w:t>
      </w:r>
      <w:r w:rsidR="004A4214" w:rsidRPr="0062532D">
        <w:rPr>
          <w:rFonts w:ascii="Palatino Linotype" w:hAnsi="Palatino Linotype" w:cs="Arial"/>
          <w:b/>
        </w:rPr>
        <w:t>de</w:t>
      </w:r>
      <w:r w:rsidR="009C2E0B" w:rsidRPr="0062532D">
        <w:rPr>
          <w:rFonts w:ascii="Palatino Linotype" w:hAnsi="Palatino Linotype" w:cs="Arial"/>
          <w:b/>
        </w:rPr>
        <w:t xml:space="preserve"> </w:t>
      </w:r>
      <w:r w:rsidR="004A4214" w:rsidRPr="0062532D">
        <w:rPr>
          <w:rFonts w:ascii="Palatino Linotype" w:hAnsi="Palatino Linotype" w:cs="Arial"/>
          <w:b/>
        </w:rPr>
        <w:t>marzo</w:t>
      </w:r>
      <w:r w:rsidR="009C2E0B" w:rsidRPr="0062532D">
        <w:rPr>
          <w:rFonts w:ascii="Palatino Linotype" w:hAnsi="Palatino Linotype" w:cs="Arial"/>
          <w:b/>
        </w:rPr>
        <w:t xml:space="preserve"> </w:t>
      </w:r>
      <w:r w:rsidR="004A4214" w:rsidRPr="0062532D">
        <w:rPr>
          <w:rFonts w:ascii="Palatino Linotype" w:hAnsi="Palatino Linotype" w:cs="Arial"/>
          <w:b/>
        </w:rPr>
        <w:t>al</w:t>
      </w:r>
      <w:r w:rsidR="009C2E0B" w:rsidRPr="0062532D">
        <w:rPr>
          <w:rFonts w:ascii="Palatino Linotype" w:hAnsi="Palatino Linotype" w:cs="Arial"/>
          <w:b/>
        </w:rPr>
        <w:t xml:space="preserve"> </w:t>
      </w:r>
      <w:r w:rsidR="00F53A8D" w:rsidRPr="0062532D">
        <w:rPr>
          <w:rFonts w:ascii="Palatino Linotype" w:hAnsi="Palatino Linotype" w:cs="Arial"/>
          <w:b/>
        </w:rPr>
        <w:t>veintitrés</w:t>
      </w:r>
      <w:r w:rsidR="009C2E0B" w:rsidRPr="0062532D">
        <w:rPr>
          <w:rFonts w:ascii="Palatino Linotype" w:hAnsi="Palatino Linotype" w:cs="Arial"/>
          <w:b/>
        </w:rPr>
        <w:t xml:space="preserve"> </w:t>
      </w:r>
      <w:r w:rsidR="004A4214" w:rsidRPr="0062532D">
        <w:rPr>
          <w:rFonts w:ascii="Palatino Linotype" w:hAnsi="Palatino Linotype" w:cs="Arial"/>
          <w:b/>
        </w:rPr>
        <w:t>de</w:t>
      </w:r>
      <w:r w:rsidR="009C2E0B" w:rsidRPr="0062532D">
        <w:rPr>
          <w:rFonts w:ascii="Palatino Linotype" w:hAnsi="Palatino Linotype" w:cs="Arial"/>
          <w:b/>
        </w:rPr>
        <w:t xml:space="preserve"> </w:t>
      </w:r>
      <w:r w:rsidR="004A4214" w:rsidRPr="0062532D">
        <w:rPr>
          <w:rFonts w:ascii="Palatino Linotype" w:hAnsi="Palatino Linotype" w:cs="Arial"/>
          <w:b/>
        </w:rPr>
        <w:t>abril</w:t>
      </w:r>
      <w:r w:rsidR="009C2E0B" w:rsidRPr="0062532D">
        <w:rPr>
          <w:rFonts w:ascii="Palatino Linotype" w:hAnsi="Palatino Linotype" w:cs="Arial"/>
          <w:b/>
        </w:rPr>
        <w:t xml:space="preserve"> </w:t>
      </w:r>
      <w:r w:rsidR="004A4214" w:rsidRPr="0062532D">
        <w:rPr>
          <w:rFonts w:ascii="Palatino Linotype" w:hAnsi="Palatino Linotype" w:cs="Arial"/>
          <w:b/>
        </w:rPr>
        <w:t>de</w:t>
      </w:r>
      <w:r w:rsidR="009C2E0B" w:rsidRPr="0062532D">
        <w:rPr>
          <w:rFonts w:ascii="Palatino Linotype" w:hAnsi="Palatino Linotype" w:cs="Arial"/>
          <w:b/>
        </w:rPr>
        <w:t xml:space="preserve"> </w:t>
      </w:r>
      <w:r w:rsidR="004A4214" w:rsidRPr="0062532D">
        <w:rPr>
          <w:rFonts w:ascii="Palatino Linotype" w:hAnsi="Palatino Linotype" w:cs="Arial"/>
          <w:b/>
        </w:rPr>
        <w:t>dos</w:t>
      </w:r>
      <w:r w:rsidR="009C2E0B" w:rsidRPr="0062532D">
        <w:rPr>
          <w:rFonts w:ascii="Palatino Linotype" w:hAnsi="Palatino Linotype" w:cs="Arial"/>
          <w:b/>
        </w:rPr>
        <w:t xml:space="preserve"> </w:t>
      </w:r>
      <w:r w:rsidR="004A4214" w:rsidRPr="0062532D">
        <w:rPr>
          <w:rFonts w:ascii="Palatino Linotype" w:hAnsi="Palatino Linotype" w:cs="Arial"/>
          <w:b/>
        </w:rPr>
        <w:t>mil</w:t>
      </w:r>
      <w:r w:rsidR="009C2E0B" w:rsidRPr="0062532D">
        <w:rPr>
          <w:rFonts w:ascii="Palatino Linotype" w:hAnsi="Palatino Linotype" w:cs="Arial"/>
          <w:b/>
        </w:rPr>
        <w:t xml:space="preserve"> </w:t>
      </w:r>
      <w:r w:rsidR="004A4214" w:rsidRPr="0062532D">
        <w:rPr>
          <w:rFonts w:ascii="Palatino Linotype" w:hAnsi="Palatino Linotype" w:cs="Arial"/>
          <w:b/>
        </w:rPr>
        <w:t>diecinueve</w:t>
      </w:r>
      <w:r w:rsidR="004A4214" w:rsidRPr="0062532D">
        <w:rPr>
          <w:rFonts w:ascii="Palatino Linotype" w:hAnsi="Palatino Linotype" w:cs="Arial"/>
        </w:rPr>
        <w:t>;</w:t>
      </w:r>
      <w:r w:rsidR="009C2E0B" w:rsidRPr="0062532D">
        <w:rPr>
          <w:rFonts w:ascii="Palatino Linotype" w:hAnsi="Palatino Linotype" w:cs="Arial"/>
        </w:rPr>
        <w:t xml:space="preserve"> </w:t>
      </w:r>
      <w:r w:rsidR="003620D0" w:rsidRPr="0062532D">
        <w:rPr>
          <w:rFonts w:ascii="Palatino Linotype" w:hAnsi="Palatino Linotype" w:cs="Arial"/>
        </w:rPr>
        <w:t>por</w:t>
      </w:r>
      <w:r w:rsidR="009C2E0B" w:rsidRPr="0062532D">
        <w:rPr>
          <w:rFonts w:ascii="Palatino Linotype" w:hAnsi="Palatino Linotype" w:cs="Arial"/>
        </w:rPr>
        <w:t xml:space="preserve"> </w:t>
      </w:r>
      <w:r w:rsidR="003620D0" w:rsidRPr="0062532D">
        <w:rPr>
          <w:rFonts w:ascii="Palatino Linotype" w:hAnsi="Palatino Linotype" w:cs="Arial"/>
        </w:rPr>
        <w:t>cuanto</w:t>
      </w:r>
      <w:r w:rsidR="009C2E0B" w:rsidRPr="0062532D">
        <w:rPr>
          <w:rFonts w:ascii="Palatino Linotype" w:hAnsi="Palatino Linotype" w:cs="Arial"/>
        </w:rPr>
        <w:t xml:space="preserve"> </w:t>
      </w:r>
      <w:r w:rsidR="003620D0" w:rsidRPr="0062532D">
        <w:rPr>
          <w:rFonts w:ascii="Palatino Linotype" w:hAnsi="Palatino Linotype" w:cs="Arial"/>
        </w:rPr>
        <w:t>hace</w:t>
      </w:r>
      <w:r w:rsidR="009C2E0B" w:rsidRPr="0062532D">
        <w:rPr>
          <w:rFonts w:ascii="Palatino Linotype" w:hAnsi="Palatino Linotype" w:cs="Arial"/>
        </w:rPr>
        <w:t xml:space="preserve"> </w:t>
      </w:r>
      <w:r w:rsidR="003620D0" w:rsidRPr="0062532D">
        <w:rPr>
          <w:rFonts w:ascii="Palatino Linotype" w:hAnsi="Palatino Linotype" w:cs="Arial"/>
        </w:rPr>
        <w:t>a</w:t>
      </w:r>
      <w:r w:rsidR="009C2E0B" w:rsidRPr="0062532D">
        <w:rPr>
          <w:rFonts w:ascii="Palatino Linotype" w:hAnsi="Palatino Linotype" w:cs="Arial"/>
        </w:rPr>
        <w:t xml:space="preserve"> </w:t>
      </w:r>
      <w:r w:rsidR="003620D0" w:rsidRPr="0062532D">
        <w:rPr>
          <w:rFonts w:ascii="Palatino Linotype" w:hAnsi="Palatino Linotype" w:cs="Arial"/>
        </w:rPr>
        <w:t>los</w:t>
      </w:r>
      <w:r w:rsidR="009C2E0B" w:rsidRPr="0062532D">
        <w:rPr>
          <w:rFonts w:ascii="Palatino Linotype" w:hAnsi="Palatino Linotype" w:cs="Arial"/>
        </w:rPr>
        <w:t xml:space="preserve"> </w:t>
      </w:r>
      <w:r w:rsidR="003620D0" w:rsidRPr="0062532D">
        <w:rPr>
          <w:rFonts w:ascii="Palatino Linotype" w:hAnsi="Palatino Linotype" w:cs="Arial"/>
        </w:rPr>
        <w:t>recursos</w:t>
      </w:r>
      <w:r w:rsidR="009C2E0B" w:rsidRPr="0062532D">
        <w:rPr>
          <w:rFonts w:ascii="Palatino Linotype" w:hAnsi="Palatino Linotype" w:cs="Arial"/>
        </w:rPr>
        <w:t xml:space="preserve"> </w:t>
      </w:r>
      <w:r w:rsidR="003620D0" w:rsidRPr="0062532D">
        <w:rPr>
          <w:rFonts w:ascii="Palatino Linotype" w:hAnsi="Palatino Linotype" w:cs="Arial"/>
        </w:rPr>
        <w:t>de</w:t>
      </w:r>
      <w:r w:rsidR="009C2E0B" w:rsidRPr="0062532D">
        <w:rPr>
          <w:rFonts w:ascii="Palatino Linotype" w:hAnsi="Palatino Linotype" w:cs="Arial"/>
        </w:rPr>
        <w:t xml:space="preserve"> </w:t>
      </w:r>
      <w:r w:rsidR="003620D0" w:rsidRPr="0062532D">
        <w:rPr>
          <w:rFonts w:ascii="Palatino Linotype" w:hAnsi="Palatino Linotype" w:cs="Arial"/>
        </w:rPr>
        <w:t>revisión</w:t>
      </w:r>
      <w:r w:rsidR="009C2E0B" w:rsidRPr="0062532D">
        <w:rPr>
          <w:rFonts w:ascii="Palatino Linotype" w:hAnsi="Palatino Linotype" w:cs="Arial"/>
        </w:rPr>
        <w:t xml:space="preserve"> </w:t>
      </w:r>
      <w:r w:rsidR="003620D0" w:rsidRPr="0062532D">
        <w:rPr>
          <w:rFonts w:ascii="Palatino Linotype" w:hAnsi="Palatino Linotype"/>
          <w:b/>
        </w:rPr>
        <w:t>02626/INFOEM/IP/RR/2019</w:t>
      </w:r>
      <w:r w:rsidR="003620D0" w:rsidRPr="0062532D">
        <w:rPr>
          <w:rFonts w:ascii="Palatino Linotype" w:hAnsi="Palatino Linotype"/>
        </w:rPr>
        <w:t>,</w:t>
      </w:r>
      <w:r w:rsidR="009C2E0B" w:rsidRPr="0062532D">
        <w:rPr>
          <w:rFonts w:ascii="Palatino Linotype" w:hAnsi="Palatino Linotype"/>
        </w:rPr>
        <w:t xml:space="preserve"> </w:t>
      </w:r>
      <w:r w:rsidR="003620D0" w:rsidRPr="0062532D">
        <w:rPr>
          <w:rFonts w:ascii="Palatino Linotype" w:hAnsi="Palatino Linotype"/>
          <w:b/>
        </w:rPr>
        <w:t>02629/INFOEM/IP/RR/2019</w:t>
      </w:r>
      <w:r w:rsidR="009C2E0B" w:rsidRPr="0062532D">
        <w:rPr>
          <w:rFonts w:ascii="Palatino Linotype" w:hAnsi="Palatino Linotype"/>
        </w:rPr>
        <w:t xml:space="preserve"> </w:t>
      </w:r>
      <w:r w:rsidR="005D5927" w:rsidRPr="0062532D">
        <w:rPr>
          <w:rFonts w:ascii="Palatino Linotype" w:hAnsi="Palatino Linotype"/>
        </w:rPr>
        <w:t>y</w:t>
      </w:r>
      <w:r w:rsidR="009C2E0B" w:rsidRPr="0062532D">
        <w:rPr>
          <w:rFonts w:ascii="Palatino Linotype" w:hAnsi="Palatino Linotype"/>
        </w:rPr>
        <w:t xml:space="preserve"> </w:t>
      </w:r>
      <w:r w:rsidR="003620D0" w:rsidRPr="0062532D">
        <w:rPr>
          <w:rFonts w:ascii="Palatino Linotype" w:hAnsi="Palatino Linotype"/>
          <w:b/>
        </w:rPr>
        <w:t>02632/INFOEM/IP/RR/2019</w:t>
      </w:r>
      <w:r w:rsidR="003620D0" w:rsidRPr="0062532D">
        <w:rPr>
          <w:rFonts w:ascii="Palatino Linotype" w:hAnsi="Palatino Linotype"/>
        </w:rPr>
        <w:t>,</w:t>
      </w:r>
      <w:r w:rsidR="009C2E0B" w:rsidRPr="0062532D">
        <w:rPr>
          <w:rFonts w:ascii="Palatino Linotype" w:hAnsi="Palatino Linotype" w:cs="Arial"/>
        </w:rPr>
        <w:t xml:space="preserve"> </w:t>
      </w:r>
      <w:r w:rsidR="00EC5DA8" w:rsidRPr="0062532D">
        <w:rPr>
          <w:rFonts w:ascii="Palatino Linotype" w:hAnsi="Palatino Linotype" w:cs="Arial"/>
        </w:rPr>
        <w:t>fueron</w:t>
      </w:r>
      <w:r w:rsidR="009C2E0B" w:rsidRPr="0062532D">
        <w:rPr>
          <w:rFonts w:ascii="Palatino Linotype" w:hAnsi="Palatino Linotype" w:cs="Arial"/>
        </w:rPr>
        <w:t xml:space="preserve"> </w:t>
      </w:r>
      <w:r w:rsidR="00EC5DA8" w:rsidRPr="0062532D">
        <w:rPr>
          <w:rFonts w:ascii="Palatino Linotype" w:hAnsi="Palatino Linotype" w:cs="Arial"/>
        </w:rPr>
        <w:t>notificados</w:t>
      </w:r>
      <w:r w:rsidR="009C2E0B" w:rsidRPr="0062532D">
        <w:rPr>
          <w:rFonts w:ascii="Palatino Linotype" w:hAnsi="Palatino Linotype" w:cs="Arial"/>
        </w:rPr>
        <w:t xml:space="preserve"> </w:t>
      </w:r>
      <w:r w:rsidR="00EC5DA8" w:rsidRPr="0062532D">
        <w:rPr>
          <w:rFonts w:ascii="Palatino Linotype" w:hAnsi="Palatino Linotype" w:cs="Arial"/>
        </w:rPr>
        <w:t>el</w:t>
      </w:r>
      <w:r w:rsidR="009C2E0B" w:rsidRPr="0062532D">
        <w:rPr>
          <w:rFonts w:ascii="Palatino Linotype" w:hAnsi="Palatino Linotype" w:cs="Arial"/>
        </w:rPr>
        <w:t xml:space="preserve"> </w:t>
      </w:r>
      <w:r w:rsidR="00EC5DA8" w:rsidRPr="0062532D">
        <w:rPr>
          <w:rFonts w:ascii="Palatino Linotype" w:hAnsi="Palatino Linotype" w:cs="Arial"/>
          <w:b/>
        </w:rPr>
        <w:t>cuatro</w:t>
      </w:r>
      <w:r w:rsidR="009C2E0B" w:rsidRPr="0062532D">
        <w:rPr>
          <w:rFonts w:ascii="Palatino Linotype" w:hAnsi="Palatino Linotype" w:cs="Arial"/>
          <w:b/>
        </w:rPr>
        <w:t xml:space="preserve"> </w:t>
      </w:r>
      <w:r w:rsidR="00EC5DA8" w:rsidRPr="0062532D">
        <w:rPr>
          <w:rFonts w:ascii="Palatino Linotype" w:hAnsi="Palatino Linotype" w:cs="Arial"/>
          <w:b/>
        </w:rPr>
        <w:t>de</w:t>
      </w:r>
      <w:r w:rsidR="009C2E0B" w:rsidRPr="0062532D">
        <w:rPr>
          <w:rFonts w:ascii="Palatino Linotype" w:hAnsi="Palatino Linotype" w:cs="Arial"/>
          <w:b/>
        </w:rPr>
        <w:t xml:space="preserve"> </w:t>
      </w:r>
      <w:r w:rsidR="00EC5DA8" w:rsidRPr="0062532D">
        <w:rPr>
          <w:rFonts w:ascii="Palatino Linotype" w:hAnsi="Palatino Linotype" w:cs="Arial"/>
          <w:b/>
        </w:rPr>
        <w:t>abril</w:t>
      </w:r>
      <w:r w:rsidR="009C2E0B" w:rsidRPr="0062532D">
        <w:rPr>
          <w:rFonts w:ascii="Palatino Linotype" w:hAnsi="Palatino Linotype" w:cs="Arial"/>
          <w:b/>
        </w:rPr>
        <w:t xml:space="preserve"> </w:t>
      </w:r>
      <w:r w:rsidR="00EC5DA8" w:rsidRPr="0062532D">
        <w:rPr>
          <w:rFonts w:ascii="Palatino Linotype" w:hAnsi="Palatino Linotype" w:cs="Arial"/>
          <w:b/>
        </w:rPr>
        <w:t>de</w:t>
      </w:r>
      <w:r w:rsidR="009C2E0B" w:rsidRPr="0062532D">
        <w:rPr>
          <w:rFonts w:ascii="Palatino Linotype" w:hAnsi="Palatino Linotype" w:cs="Arial"/>
        </w:rPr>
        <w:t xml:space="preserve"> </w:t>
      </w:r>
      <w:r w:rsidR="00EC5DA8" w:rsidRPr="0062532D">
        <w:rPr>
          <w:rFonts w:ascii="Palatino Linotype" w:hAnsi="Palatino Linotype" w:cs="Arial"/>
          <w:b/>
        </w:rPr>
        <w:t>dos</w:t>
      </w:r>
      <w:r w:rsidR="009C2E0B" w:rsidRPr="0062532D">
        <w:rPr>
          <w:rFonts w:ascii="Palatino Linotype" w:hAnsi="Palatino Linotype" w:cs="Arial"/>
          <w:b/>
        </w:rPr>
        <w:t xml:space="preserve"> </w:t>
      </w:r>
      <w:r w:rsidR="00EC5DA8" w:rsidRPr="0062532D">
        <w:rPr>
          <w:rFonts w:ascii="Palatino Linotype" w:hAnsi="Palatino Linotype" w:cs="Arial"/>
          <w:b/>
        </w:rPr>
        <w:t>mil</w:t>
      </w:r>
      <w:r w:rsidR="009C2E0B" w:rsidRPr="0062532D">
        <w:rPr>
          <w:rFonts w:ascii="Palatino Linotype" w:hAnsi="Palatino Linotype" w:cs="Arial"/>
          <w:b/>
        </w:rPr>
        <w:t xml:space="preserve"> </w:t>
      </w:r>
      <w:r w:rsidR="00EC5DA8" w:rsidRPr="0062532D">
        <w:rPr>
          <w:rFonts w:ascii="Palatino Linotype" w:hAnsi="Palatino Linotype" w:cs="Arial"/>
          <w:b/>
        </w:rPr>
        <w:t>diecinueve</w:t>
      </w:r>
      <w:r w:rsidR="00EC5DA8" w:rsidRPr="0062532D">
        <w:rPr>
          <w:rFonts w:ascii="Palatino Linotype" w:hAnsi="Palatino Linotype" w:cs="Arial"/>
        </w:rPr>
        <w:t>;</w:t>
      </w:r>
      <w:r w:rsidR="009C2E0B" w:rsidRPr="0062532D">
        <w:rPr>
          <w:rFonts w:ascii="Palatino Linotype" w:hAnsi="Palatino Linotype" w:cs="Arial"/>
        </w:rPr>
        <w:t xml:space="preserve"> </w:t>
      </w:r>
      <w:r w:rsidR="00EC5DA8" w:rsidRPr="0062532D">
        <w:rPr>
          <w:rFonts w:ascii="Palatino Linotype" w:hAnsi="Palatino Linotype" w:cs="Arial"/>
        </w:rPr>
        <w:t>por</w:t>
      </w:r>
      <w:r w:rsidR="009C2E0B" w:rsidRPr="0062532D">
        <w:rPr>
          <w:rFonts w:ascii="Palatino Linotype" w:hAnsi="Palatino Linotype" w:cs="Arial"/>
        </w:rPr>
        <w:t xml:space="preserve"> </w:t>
      </w:r>
      <w:r w:rsidR="00EC5DA8" w:rsidRPr="0062532D">
        <w:rPr>
          <w:rFonts w:ascii="Palatino Linotype" w:hAnsi="Palatino Linotype" w:cs="Arial"/>
        </w:rPr>
        <w:t>lo</w:t>
      </w:r>
      <w:r w:rsidR="009C2E0B" w:rsidRPr="0062532D">
        <w:rPr>
          <w:rFonts w:ascii="Palatino Linotype" w:hAnsi="Palatino Linotype" w:cs="Arial"/>
        </w:rPr>
        <w:t xml:space="preserve"> </w:t>
      </w:r>
      <w:r w:rsidR="00EC5DA8" w:rsidRPr="0062532D">
        <w:rPr>
          <w:rFonts w:ascii="Palatino Linotype" w:hAnsi="Palatino Linotype" w:cs="Arial"/>
        </w:rPr>
        <w:t>que,</w:t>
      </w:r>
      <w:r w:rsidR="009C2E0B" w:rsidRPr="0062532D">
        <w:rPr>
          <w:rFonts w:ascii="Palatino Linotype" w:hAnsi="Palatino Linotype" w:cs="Arial"/>
        </w:rPr>
        <w:t xml:space="preserve"> </w:t>
      </w:r>
      <w:r w:rsidR="003620D0" w:rsidRPr="0062532D">
        <w:rPr>
          <w:rFonts w:ascii="Palatino Linotype" w:hAnsi="Palatino Linotype" w:cs="Arial"/>
        </w:rPr>
        <w:t>el</w:t>
      </w:r>
      <w:r w:rsidR="009C2E0B" w:rsidRPr="0062532D">
        <w:rPr>
          <w:rFonts w:ascii="Palatino Linotype" w:hAnsi="Palatino Linotype" w:cs="Arial"/>
        </w:rPr>
        <w:t xml:space="preserve"> </w:t>
      </w:r>
      <w:r w:rsidR="003620D0" w:rsidRPr="0062532D">
        <w:rPr>
          <w:rFonts w:ascii="Palatino Linotype" w:hAnsi="Palatino Linotype" w:cs="Arial"/>
        </w:rPr>
        <w:t>plazo</w:t>
      </w:r>
      <w:r w:rsidR="009C2E0B" w:rsidRPr="0062532D">
        <w:rPr>
          <w:rFonts w:ascii="Palatino Linotype" w:hAnsi="Palatino Linotype" w:cs="Arial"/>
        </w:rPr>
        <w:t xml:space="preserve"> </w:t>
      </w:r>
      <w:r w:rsidR="003620D0" w:rsidRPr="0062532D">
        <w:rPr>
          <w:rFonts w:ascii="Palatino Linotype" w:hAnsi="Palatino Linotype" w:cs="Arial"/>
        </w:rPr>
        <w:t>respectivo</w:t>
      </w:r>
      <w:r w:rsidR="009C2E0B" w:rsidRPr="0062532D">
        <w:rPr>
          <w:rFonts w:ascii="Palatino Linotype" w:hAnsi="Palatino Linotype" w:cs="Arial"/>
        </w:rPr>
        <w:t xml:space="preserve"> </w:t>
      </w:r>
      <w:r w:rsidR="003620D0" w:rsidRPr="0062532D">
        <w:rPr>
          <w:rFonts w:ascii="Palatino Linotype" w:hAnsi="Palatino Linotype" w:cs="Arial"/>
        </w:rPr>
        <w:t>transcurrió</w:t>
      </w:r>
      <w:r w:rsidR="009C2E0B" w:rsidRPr="0062532D">
        <w:rPr>
          <w:rFonts w:ascii="Palatino Linotype" w:hAnsi="Palatino Linotype" w:cs="Arial"/>
        </w:rPr>
        <w:t xml:space="preserve"> </w:t>
      </w:r>
      <w:r w:rsidR="003620D0" w:rsidRPr="0062532D">
        <w:rPr>
          <w:rFonts w:ascii="Palatino Linotype" w:hAnsi="Palatino Linotype" w:cs="Arial"/>
        </w:rPr>
        <w:t>del</w:t>
      </w:r>
      <w:r w:rsidR="009C2E0B" w:rsidRPr="0062532D">
        <w:rPr>
          <w:rFonts w:ascii="Palatino Linotype" w:hAnsi="Palatino Linotype" w:cs="Arial"/>
        </w:rPr>
        <w:t xml:space="preserve"> </w:t>
      </w:r>
      <w:r w:rsidR="003620D0" w:rsidRPr="0062532D">
        <w:rPr>
          <w:rFonts w:ascii="Palatino Linotype" w:hAnsi="Palatino Linotype" w:cs="Arial"/>
          <w:b/>
        </w:rPr>
        <w:t>cinco</w:t>
      </w:r>
      <w:r w:rsidR="009C2E0B" w:rsidRPr="0062532D">
        <w:rPr>
          <w:rFonts w:ascii="Palatino Linotype" w:hAnsi="Palatino Linotype" w:cs="Arial"/>
          <w:b/>
        </w:rPr>
        <w:t xml:space="preserve"> </w:t>
      </w:r>
      <w:r w:rsidR="003620D0" w:rsidRPr="0062532D">
        <w:rPr>
          <w:rFonts w:ascii="Palatino Linotype" w:hAnsi="Palatino Linotype" w:cs="Arial"/>
          <w:b/>
        </w:rPr>
        <w:t>de</w:t>
      </w:r>
      <w:r w:rsidR="009C2E0B" w:rsidRPr="0062532D">
        <w:rPr>
          <w:rFonts w:ascii="Palatino Linotype" w:hAnsi="Palatino Linotype" w:cs="Arial"/>
          <w:b/>
        </w:rPr>
        <w:t xml:space="preserve"> </w:t>
      </w:r>
      <w:r w:rsidR="003620D0" w:rsidRPr="0062532D">
        <w:rPr>
          <w:rFonts w:ascii="Palatino Linotype" w:hAnsi="Palatino Linotype" w:cs="Arial"/>
          <w:b/>
        </w:rPr>
        <w:t>abril</w:t>
      </w:r>
      <w:r w:rsidR="009C2E0B" w:rsidRPr="0062532D">
        <w:rPr>
          <w:rFonts w:ascii="Palatino Linotype" w:hAnsi="Palatino Linotype" w:cs="Arial"/>
          <w:b/>
        </w:rPr>
        <w:t xml:space="preserve"> </w:t>
      </w:r>
      <w:r w:rsidR="00F53A8D" w:rsidRPr="0062532D">
        <w:rPr>
          <w:rFonts w:ascii="Palatino Linotype" w:hAnsi="Palatino Linotype" w:cs="Arial"/>
          <w:b/>
        </w:rPr>
        <w:t>al</w:t>
      </w:r>
      <w:r w:rsidR="009C2E0B" w:rsidRPr="0062532D">
        <w:rPr>
          <w:rFonts w:ascii="Palatino Linotype" w:hAnsi="Palatino Linotype" w:cs="Arial"/>
          <w:b/>
        </w:rPr>
        <w:t xml:space="preserve"> </w:t>
      </w:r>
      <w:r w:rsidR="00F53A8D" w:rsidRPr="0062532D">
        <w:rPr>
          <w:rFonts w:ascii="Palatino Linotype" w:hAnsi="Palatino Linotype" w:cs="Arial"/>
          <w:b/>
        </w:rPr>
        <w:t>tres</w:t>
      </w:r>
      <w:r w:rsidR="009C2E0B" w:rsidRPr="0062532D">
        <w:rPr>
          <w:rFonts w:ascii="Palatino Linotype" w:hAnsi="Palatino Linotype" w:cs="Arial"/>
          <w:b/>
        </w:rPr>
        <w:t xml:space="preserve"> </w:t>
      </w:r>
      <w:r w:rsidR="00F53A8D" w:rsidRPr="0062532D">
        <w:rPr>
          <w:rFonts w:ascii="Palatino Linotype" w:hAnsi="Palatino Linotype" w:cs="Arial"/>
          <w:b/>
        </w:rPr>
        <w:t>de</w:t>
      </w:r>
      <w:r w:rsidR="009C2E0B" w:rsidRPr="0062532D">
        <w:rPr>
          <w:rFonts w:ascii="Palatino Linotype" w:hAnsi="Palatino Linotype" w:cs="Arial"/>
          <w:b/>
        </w:rPr>
        <w:t xml:space="preserve"> </w:t>
      </w:r>
      <w:r w:rsidR="00F53A8D" w:rsidRPr="0062532D">
        <w:rPr>
          <w:rFonts w:ascii="Palatino Linotype" w:hAnsi="Palatino Linotype" w:cs="Arial"/>
          <w:b/>
        </w:rPr>
        <w:t>mayo</w:t>
      </w:r>
      <w:r w:rsidR="009C2E0B" w:rsidRPr="0062532D">
        <w:rPr>
          <w:rFonts w:ascii="Palatino Linotype" w:hAnsi="Palatino Linotype" w:cs="Arial"/>
          <w:b/>
        </w:rPr>
        <w:t xml:space="preserve"> </w:t>
      </w:r>
      <w:r w:rsidR="003620D0" w:rsidRPr="0062532D">
        <w:rPr>
          <w:rFonts w:ascii="Palatino Linotype" w:hAnsi="Palatino Linotype" w:cs="Arial"/>
          <w:b/>
        </w:rPr>
        <w:t>de</w:t>
      </w:r>
      <w:r w:rsidR="009C2E0B" w:rsidRPr="0062532D">
        <w:rPr>
          <w:rFonts w:ascii="Palatino Linotype" w:hAnsi="Palatino Linotype" w:cs="Arial"/>
          <w:b/>
        </w:rPr>
        <w:t xml:space="preserve"> </w:t>
      </w:r>
      <w:r w:rsidR="003620D0" w:rsidRPr="0062532D">
        <w:rPr>
          <w:rFonts w:ascii="Palatino Linotype" w:hAnsi="Palatino Linotype" w:cs="Arial"/>
          <w:b/>
        </w:rPr>
        <w:t>dos</w:t>
      </w:r>
      <w:r w:rsidR="009C2E0B" w:rsidRPr="0062532D">
        <w:rPr>
          <w:rFonts w:ascii="Palatino Linotype" w:hAnsi="Palatino Linotype" w:cs="Arial"/>
          <w:b/>
        </w:rPr>
        <w:t xml:space="preserve"> </w:t>
      </w:r>
      <w:r w:rsidR="003620D0" w:rsidRPr="0062532D">
        <w:rPr>
          <w:rFonts w:ascii="Palatino Linotype" w:hAnsi="Palatino Linotype" w:cs="Arial"/>
          <w:b/>
        </w:rPr>
        <w:t>mil</w:t>
      </w:r>
      <w:r w:rsidR="009C2E0B" w:rsidRPr="0062532D">
        <w:rPr>
          <w:rFonts w:ascii="Palatino Linotype" w:hAnsi="Palatino Linotype" w:cs="Arial"/>
          <w:b/>
        </w:rPr>
        <w:t xml:space="preserve"> </w:t>
      </w:r>
      <w:r w:rsidR="003620D0" w:rsidRPr="0062532D">
        <w:rPr>
          <w:rFonts w:ascii="Palatino Linotype" w:hAnsi="Palatino Linotype" w:cs="Arial"/>
          <w:b/>
        </w:rPr>
        <w:t>diecinueve</w:t>
      </w:r>
      <w:r w:rsidR="003620D0" w:rsidRPr="0062532D">
        <w:rPr>
          <w:rFonts w:ascii="Palatino Linotype" w:hAnsi="Palatino Linotype" w:cs="Arial"/>
        </w:rPr>
        <w:t>;</w:t>
      </w:r>
      <w:r w:rsidR="009C2E0B" w:rsidRPr="0062532D">
        <w:rPr>
          <w:rFonts w:ascii="Palatino Linotype" w:hAnsi="Palatino Linotype" w:cs="Arial"/>
        </w:rPr>
        <w:t xml:space="preserve"> </w:t>
      </w:r>
      <w:r w:rsidR="00C907BA" w:rsidRPr="0062532D">
        <w:rPr>
          <w:rFonts w:ascii="Palatino Linotype" w:hAnsi="Palatino Linotype" w:cs="Arial"/>
        </w:rPr>
        <w:t>por</w:t>
      </w:r>
      <w:r w:rsidR="009C2E0B" w:rsidRPr="0062532D">
        <w:rPr>
          <w:rFonts w:ascii="Palatino Linotype" w:hAnsi="Palatino Linotype" w:cs="Arial"/>
        </w:rPr>
        <w:t xml:space="preserve"> </w:t>
      </w:r>
      <w:r w:rsidR="00C907BA" w:rsidRPr="0062532D">
        <w:rPr>
          <w:rFonts w:ascii="Palatino Linotype" w:hAnsi="Palatino Linotype" w:cs="Arial"/>
        </w:rPr>
        <w:t>cuanto</w:t>
      </w:r>
      <w:r w:rsidR="009C2E0B" w:rsidRPr="0062532D">
        <w:rPr>
          <w:rFonts w:ascii="Palatino Linotype" w:hAnsi="Palatino Linotype" w:cs="Arial"/>
        </w:rPr>
        <w:t xml:space="preserve"> </w:t>
      </w:r>
      <w:r w:rsidR="00C907BA" w:rsidRPr="0062532D">
        <w:rPr>
          <w:rFonts w:ascii="Palatino Linotype" w:hAnsi="Palatino Linotype" w:cs="Arial"/>
        </w:rPr>
        <w:t>hace</w:t>
      </w:r>
      <w:r w:rsidR="009C2E0B" w:rsidRPr="0062532D">
        <w:rPr>
          <w:rFonts w:ascii="Palatino Linotype" w:hAnsi="Palatino Linotype" w:cs="Arial"/>
        </w:rPr>
        <w:t xml:space="preserve"> </w:t>
      </w:r>
      <w:r w:rsidR="00C907BA" w:rsidRPr="0062532D">
        <w:rPr>
          <w:rFonts w:ascii="Palatino Linotype" w:hAnsi="Palatino Linotype" w:cs="Arial"/>
        </w:rPr>
        <w:t>a</w:t>
      </w:r>
      <w:r w:rsidR="009C2E0B" w:rsidRPr="0062532D">
        <w:rPr>
          <w:rFonts w:ascii="Palatino Linotype" w:hAnsi="Palatino Linotype" w:cs="Arial"/>
        </w:rPr>
        <w:t xml:space="preserve"> </w:t>
      </w:r>
      <w:r w:rsidR="00C907BA" w:rsidRPr="0062532D">
        <w:rPr>
          <w:rFonts w:ascii="Palatino Linotype" w:hAnsi="Palatino Linotype" w:cs="Arial"/>
        </w:rPr>
        <w:t>los</w:t>
      </w:r>
      <w:r w:rsidR="009C2E0B" w:rsidRPr="0062532D">
        <w:rPr>
          <w:rFonts w:ascii="Palatino Linotype" w:hAnsi="Palatino Linotype" w:cs="Arial"/>
        </w:rPr>
        <w:t xml:space="preserve"> </w:t>
      </w:r>
      <w:r w:rsidR="00C907BA" w:rsidRPr="0062532D">
        <w:rPr>
          <w:rFonts w:ascii="Palatino Linotype" w:hAnsi="Palatino Linotype" w:cs="Arial"/>
        </w:rPr>
        <w:t>recursos</w:t>
      </w:r>
      <w:r w:rsidR="009C2E0B" w:rsidRPr="0062532D">
        <w:rPr>
          <w:rFonts w:ascii="Palatino Linotype" w:hAnsi="Palatino Linotype" w:cs="Arial"/>
        </w:rPr>
        <w:t xml:space="preserve"> </w:t>
      </w:r>
      <w:r w:rsidR="00C907BA" w:rsidRPr="0062532D">
        <w:rPr>
          <w:rFonts w:ascii="Palatino Linotype" w:hAnsi="Palatino Linotype" w:cs="Arial"/>
        </w:rPr>
        <w:t>de</w:t>
      </w:r>
      <w:r w:rsidR="009C2E0B" w:rsidRPr="0062532D">
        <w:rPr>
          <w:rFonts w:ascii="Palatino Linotype" w:hAnsi="Palatino Linotype" w:cs="Arial"/>
        </w:rPr>
        <w:t xml:space="preserve"> </w:t>
      </w:r>
      <w:r w:rsidR="00C907BA" w:rsidRPr="0062532D">
        <w:rPr>
          <w:rFonts w:ascii="Palatino Linotype" w:hAnsi="Palatino Linotype" w:cs="Arial"/>
        </w:rPr>
        <w:t>revisión</w:t>
      </w:r>
      <w:r w:rsidR="009C2E0B" w:rsidRPr="0062532D">
        <w:rPr>
          <w:rFonts w:ascii="Palatino Linotype" w:hAnsi="Palatino Linotype" w:cs="Arial"/>
        </w:rPr>
        <w:t xml:space="preserve"> </w:t>
      </w:r>
      <w:r w:rsidR="00C907BA" w:rsidRPr="0062532D">
        <w:rPr>
          <w:rFonts w:ascii="Palatino Linotype" w:hAnsi="Palatino Linotype"/>
          <w:b/>
        </w:rPr>
        <w:t>02683/INFOEM/IP/RR/2019</w:t>
      </w:r>
      <w:r w:rsidR="00C907BA" w:rsidRPr="0062532D">
        <w:rPr>
          <w:rFonts w:ascii="Palatino Linotype" w:hAnsi="Palatino Linotype"/>
        </w:rPr>
        <w:t>,</w:t>
      </w:r>
      <w:r w:rsidR="009C2E0B" w:rsidRPr="0062532D">
        <w:rPr>
          <w:rFonts w:ascii="Palatino Linotype" w:hAnsi="Palatino Linotype" w:cs="Arial"/>
        </w:rPr>
        <w:t xml:space="preserve"> </w:t>
      </w:r>
      <w:r w:rsidR="00C907BA" w:rsidRPr="0062532D">
        <w:rPr>
          <w:rFonts w:ascii="Palatino Linotype" w:hAnsi="Palatino Linotype"/>
          <w:b/>
        </w:rPr>
        <w:t>02684/INFOEM/IP/RR/2019,</w:t>
      </w:r>
      <w:r w:rsidR="009C2E0B" w:rsidRPr="0062532D">
        <w:rPr>
          <w:rFonts w:ascii="Palatino Linotype" w:hAnsi="Palatino Linotype"/>
          <w:b/>
        </w:rPr>
        <w:t xml:space="preserve"> </w:t>
      </w:r>
      <w:r w:rsidR="00C907BA" w:rsidRPr="0062532D">
        <w:rPr>
          <w:rFonts w:ascii="Palatino Linotype" w:hAnsi="Palatino Linotype"/>
          <w:b/>
        </w:rPr>
        <w:t>02685/INFOEM/IP/RR/2019,</w:t>
      </w:r>
      <w:r w:rsidR="009C2E0B" w:rsidRPr="0062532D">
        <w:rPr>
          <w:rFonts w:ascii="Palatino Linotype" w:hAnsi="Palatino Linotype"/>
          <w:b/>
        </w:rPr>
        <w:t xml:space="preserve"> </w:t>
      </w:r>
      <w:r w:rsidR="00C907BA" w:rsidRPr="0062532D">
        <w:rPr>
          <w:rFonts w:ascii="Palatino Linotype" w:hAnsi="Palatino Linotype"/>
          <w:b/>
        </w:rPr>
        <w:t>02687/INFOEM/IP/RR/2019,</w:t>
      </w:r>
      <w:r w:rsidR="009C2E0B" w:rsidRPr="0062532D">
        <w:rPr>
          <w:rFonts w:ascii="Palatino Linotype" w:hAnsi="Palatino Linotype"/>
          <w:b/>
        </w:rPr>
        <w:t xml:space="preserve"> </w:t>
      </w:r>
      <w:r w:rsidR="00C907BA" w:rsidRPr="0062532D">
        <w:rPr>
          <w:rFonts w:ascii="Palatino Linotype" w:hAnsi="Palatino Linotype"/>
          <w:b/>
        </w:rPr>
        <w:t>02688/INFOEM/IP/RR/2019,</w:t>
      </w:r>
      <w:r w:rsidR="009C2E0B" w:rsidRPr="0062532D">
        <w:rPr>
          <w:rFonts w:ascii="Palatino Linotype" w:hAnsi="Palatino Linotype"/>
          <w:b/>
        </w:rPr>
        <w:t xml:space="preserve"> </w:t>
      </w:r>
      <w:r w:rsidR="00C907BA" w:rsidRPr="0062532D">
        <w:rPr>
          <w:rFonts w:ascii="Palatino Linotype" w:hAnsi="Palatino Linotype"/>
          <w:b/>
        </w:rPr>
        <w:t>02689/INFOEM/IP/RR/2019,</w:t>
      </w:r>
      <w:r w:rsidR="009C2E0B" w:rsidRPr="0062532D">
        <w:rPr>
          <w:rFonts w:ascii="Palatino Linotype" w:hAnsi="Palatino Linotype"/>
          <w:b/>
        </w:rPr>
        <w:t xml:space="preserve"> </w:t>
      </w:r>
      <w:r w:rsidR="00C907BA" w:rsidRPr="0062532D">
        <w:rPr>
          <w:rFonts w:ascii="Palatino Linotype" w:hAnsi="Palatino Linotype"/>
          <w:b/>
        </w:rPr>
        <w:t>02690/INFOEM/IP/RR/2019</w:t>
      </w:r>
      <w:r w:rsidR="009C2E0B" w:rsidRPr="0062532D">
        <w:rPr>
          <w:rFonts w:ascii="Palatino Linotype" w:hAnsi="Palatino Linotype"/>
        </w:rPr>
        <w:t xml:space="preserve"> </w:t>
      </w:r>
      <w:r w:rsidR="005D5927" w:rsidRPr="0062532D">
        <w:rPr>
          <w:rFonts w:ascii="Palatino Linotype" w:hAnsi="Palatino Linotype"/>
        </w:rPr>
        <w:t>y</w:t>
      </w:r>
      <w:r w:rsidR="009C2E0B" w:rsidRPr="0062532D">
        <w:rPr>
          <w:rFonts w:ascii="Palatino Linotype" w:hAnsi="Palatino Linotype"/>
        </w:rPr>
        <w:t xml:space="preserve"> </w:t>
      </w:r>
      <w:r w:rsidR="00C907BA" w:rsidRPr="0062532D">
        <w:rPr>
          <w:rFonts w:ascii="Palatino Linotype" w:hAnsi="Palatino Linotype"/>
          <w:b/>
        </w:rPr>
        <w:t>02693/INFOEM/IP/RR/2019</w:t>
      </w:r>
      <w:r w:rsidR="00C907BA" w:rsidRPr="0062532D">
        <w:rPr>
          <w:rFonts w:ascii="Palatino Linotype" w:hAnsi="Palatino Linotype"/>
        </w:rPr>
        <w:t>,</w:t>
      </w:r>
      <w:r w:rsidR="009C2E0B" w:rsidRPr="0062532D">
        <w:rPr>
          <w:rFonts w:ascii="Palatino Linotype" w:hAnsi="Palatino Linotype"/>
        </w:rPr>
        <w:t xml:space="preserve"> </w:t>
      </w:r>
      <w:r w:rsidR="00C907BA" w:rsidRPr="0062532D">
        <w:rPr>
          <w:rFonts w:ascii="Palatino Linotype" w:hAnsi="Palatino Linotype" w:cs="Arial"/>
        </w:rPr>
        <w:t>fueron</w:t>
      </w:r>
      <w:r w:rsidR="009C2E0B" w:rsidRPr="0062532D">
        <w:rPr>
          <w:rFonts w:ascii="Palatino Linotype" w:hAnsi="Palatino Linotype" w:cs="Arial"/>
        </w:rPr>
        <w:t xml:space="preserve"> </w:t>
      </w:r>
      <w:r w:rsidR="00C907BA" w:rsidRPr="0062532D">
        <w:rPr>
          <w:rFonts w:ascii="Palatino Linotype" w:hAnsi="Palatino Linotype" w:cs="Arial"/>
        </w:rPr>
        <w:t>notificados</w:t>
      </w:r>
      <w:r w:rsidR="009C2E0B" w:rsidRPr="0062532D">
        <w:rPr>
          <w:rFonts w:ascii="Palatino Linotype" w:hAnsi="Palatino Linotype" w:cs="Arial"/>
        </w:rPr>
        <w:t xml:space="preserve"> </w:t>
      </w:r>
      <w:r w:rsidR="00C907BA" w:rsidRPr="0062532D">
        <w:rPr>
          <w:rFonts w:ascii="Palatino Linotype" w:hAnsi="Palatino Linotype" w:cs="Arial"/>
        </w:rPr>
        <w:t>el</w:t>
      </w:r>
      <w:r w:rsidR="009C2E0B" w:rsidRPr="0062532D">
        <w:rPr>
          <w:rFonts w:ascii="Palatino Linotype" w:hAnsi="Palatino Linotype" w:cs="Arial"/>
        </w:rPr>
        <w:t xml:space="preserve"> </w:t>
      </w:r>
      <w:r w:rsidR="00C907BA" w:rsidRPr="0062532D">
        <w:rPr>
          <w:rFonts w:ascii="Palatino Linotype" w:hAnsi="Palatino Linotype" w:cs="Arial"/>
          <w:b/>
        </w:rPr>
        <w:t>cinco</w:t>
      </w:r>
      <w:r w:rsidR="009C2E0B" w:rsidRPr="0062532D">
        <w:rPr>
          <w:rFonts w:ascii="Palatino Linotype" w:hAnsi="Palatino Linotype" w:cs="Arial"/>
          <w:b/>
        </w:rPr>
        <w:t xml:space="preserve"> </w:t>
      </w:r>
      <w:r w:rsidR="00C907BA" w:rsidRPr="0062532D">
        <w:rPr>
          <w:rFonts w:ascii="Palatino Linotype" w:hAnsi="Palatino Linotype" w:cs="Arial"/>
          <w:b/>
        </w:rPr>
        <w:t>de</w:t>
      </w:r>
      <w:r w:rsidR="009C2E0B" w:rsidRPr="0062532D">
        <w:rPr>
          <w:rFonts w:ascii="Palatino Linotype" w:hAnsi="Palatino Linotype" w:cs="Arial"/>
          <w:b/>
        </w:rPr>
        <w:t xml:space="preserve"> </w:t>
      </w:r>
      <w:r w:rsidR="00C907BA" w:rsidRPr="0062532D">
        <w:rPr>
          <w:rFonts w:ascii="Palatino Linotype" w:hAnsi="Palatino Linotype" w:cs="Arial"/>
          <w:b/>
        </w:rPr>
        <w:t>abril</w:t>
      </w:r>
      <w:r w:rsidR="009C2E0B" w:rsidRPr="0062532D">
        <w:rPr>
          <w:rFonts w:ascii="Palatino Linotype" w:hAnsi="Palatino Linotype" w:cs="Arial"/>
          <w:b/>
        </w:rPr>
        <w:t xml:space="preserve"> </w:t>
      </w:r>
      <w:r w:rsidR="00C907BA" w:rsidRPr="0062532D">
        <w:rPr>
          <w:rFonts w:ascii="Palatino Linotype" w:hAnsi="Palatino Linotype" w:cs="Arial"/>
          <w:b/>
        </w:rPr>
        <w:t>de</w:t>
      </w:r>
      <w:r w:rsidR="009C2E0B" w:rsidRPr="0062532D">
        <w:rPr>
          <w:rFonts w:ascii="Palatino Linotype" w:hAnsi="Palatino Linotype" w:cs="Arial"/>
        </w:rPr>
        <w:t xml:space="preserve"> </w:t>
      </w:r>
      <w:r w:rsidR="00C907BA" w:rsidRPr="0062532D">
        <w:rPr>
          <w:rFonts w:ascii="Palatino Linotype" w:hAnsi="Palatino Linotype" w:cs="Arial"/>
          <w:b/>
        </w:rPr>
        <w:t>dos</w:t>
      </w:r>
      <w:r w:rsidR="009C2E0B" w:rsidRPr="0062532D">
        <w:rPr>
          <w:rFonts w:ascii="Palatino Linotype" w:hAnsi="Palatino Linotype" w:cs="Arial"/>
          <w:b/>
        </w:rPr>
        <w:t xml:space="preserve"> </w:t>
      </w:r>
      <w:r w:rsidR="00C907BA" w:rsidRPr="0062532D">
        <w:rPr>
          <w:rFonts w:ascii="Palatino Linotype" w:hAnsi="Palatino Linotype" w:cs="Arial"/>
          <w:b/>
        </w:rPr>
        <w:t>mil</w:t>
      </w:r>
      <w:r w:rsidR="009C2E0B" w:rsidRPr="0062532D">
        <w:rPr>
          <w:rFonts w:ascii="Palatino Linotype" w:hAnsi="Palatino Linotype" w:cs="Arial"/>
          <w:b/>
        </w:rPr>
        <w:t xml:space="preserve"> </w:t>
      </w:r>
      <w:r w:rsidR="00C907BA" w:rsidRPr="0062532D">
        <w:rPr>
          <w:rFonts w:ascii="Palatino Linotype" w:hAnsi="Palatino Linotype" w:cs="Arial"/>
          <w:b/>
        </w:rPr>
        <w:t>diecinueve</w:t>
      </w:r>
      <w:r w:rsidR="00C907BA" w:rsidRPr="0062532D">
        <w:rPr>
          <w:rFonts w:ascii="Palatino Linotype" w:hAnsi="Palatino Linotype" w:cs="Arial"/>
        </w:rPr>
        <w:t>;</w:t>
      </w:r>
      <w:r w:rsidR="009C2E0B" w:rsidRPr="0062532D">
        <w:rPr>
          <w:rFonts w:ascii="Palatino Linotype" w:hAnsi="Palatino Linotype" w:cs="Arial"/>
        </w:rPr>
        <w:t xml:space="preserve"> </w:t>
      </w:r>
      <w:r w:rsidR="00C907BA" w:rsidRPr="0062532D">
        <w:rPr>
          <w:rFonts w:ascii="Palatino Linotype" w:hAnsi="Palatino Linotype" w:cs="Arial"/>
        </w:rPr>
        <w:t>por</w:t>
      </w:r>
      <w:r w:rsidR="009C2E0B" w:rsidRPr="0062532D">
        <w:rPr>
          <w:rFonts w:ascii="Palatino Linotype" w:hAnsi="Palatino Linotype" w:cs="Arial"/>
        </w:rPr>
        <w:t xml:space="preserve"> </w:t>
      </w:r>
      <w:r w:rsidR="00C907BA" w:rsidRPr="0062532D">
        <w:rPr>
          <w:rFonts w:ascii="Palatino Linotype" w:hAnsi="Palatino Linotype" w:cs="Arial"/>
        </w:rPr>
        <w:t>lo</w:t>
      </w:r>
      <w:r w:rsidR="009C2E0B" w:rsidRPr="0062532D">
        <w:rPr>
          <w:rFonts w:ascii="Palatino Linotype" w:hAnsi="Palatino Linotype" w:cs="Arial"/>
        </w:rPr>
        <w:t xml:space="preserve"> </w:t>
      </w:r>
      <w:r w:rsidR="00C907BA" w:rsidRPr="0062532D">
        <w:rPr>
          <w:rFonts w:ascii="Palatino Linotype" w:hAnsi="Palatino Linotype" w:cs="Arial"/>
        </w:rPr>
        <w:t>que,</w:t>
      </w:r>
      <w:r w:rsidR="009C2E0B" w:rsidRPr="0062532D">
        <w:rPr>
          <w:rFonts w:ascii="Palatino Linotype" w:hAnsi="Palatino Linotype" w:cs="Arial"/>
        </w:rPr>
        <w:t xml:space="preserve"> </w:t>
      </w:r>
      <w:r w:rsidR="00C907BA" w:rsidRPr="0062532D">
        <w:rPr>
          <w:rFonts w:ascii="Palatino Linotype" w:hAnsi="Palatino Linotype" w:cs="Arial"/>
        </w:rPr>
        <w:t>el</w:t>
      </w:r>
      <w:r w:rsidR="009C2E0B" w:rsidRPr="0062532D">
        <w:rPr>
          <w:rFonts w:ascii="Palatino Linotype" w:hAnsi="Palatino Linotype" w:cs="Arial"/>
        </w:rPr>
        <w:t xml:space="preserve"> </w:t>
      </w:r>
      <w:r w:rsidR="00C907BA" w:rsidRPr="0062532D">
        <w:rPr>
          <w:rFonts w:ascii="Palatino Linotype" w:hAnsi="Palatino Linotype" w:cs="Arial"/>
        </w:rPr>
        <w:t>plazo</w:t>
      </w:r>
      <w:r w:rsidR="009C2E0B" w:rsidRPr="0062532D">
        <w:rPr>
          <w:rFonts w:ascii="Palatino Linotype" w:hAnsi="Palatino Linotype" w:cs="Arial"/>
        </w:rPr>
        <w:t xml:space="preserve"> </w:t>
      </w:r>
      <w:r w:rsidR="00C907BA" w:rsidRPr="0062532D">
        <w:rPr>
          <w:rFonts w:ascii="Palatino Linotype" w:hAnsi="Palatino Linotype" w:cs="Arial"/>
        </w:rPr>
        <w:t>respectivo</w:t>
      </w:r>
      <w:r w:rsidR="009C2E0B" w:rsidRPr="0062532D">
        <w:rPr>
          <w:rFonts w:ascii="Palatino Linotype" w:hAnsi="Palatino Linotype" w:cs="Arial"/>
        </w:rPr>
        <w:t xml:space="preserve"> </w:t>
      </w:r>
      <w:r w:rsidR="00C907BA" w:rsidRPr="0062532D">
        <w:rPr>
          <w:rFonts w:ascii="Palatino Linotype" w:hAnsi="Palatino Linotype" w:cs="Arial"/>
        </w:rPr>
        <w:t>transcurrió</w:t>
      </w:r>
      <w:r w:rsidR="009C2E0B" w:rsidRPr="0062532D">
        <w:rPr>
          <w:rFonts w:ascii="Palatino Linotype" w:hAnsi="Palatino Linotype" w:cs="Arial"/>
        </w:rPr>
        <w:t xml:space="preserve"> </w:t>
      </w:r>
      <w:r w:rsidR="00C907BA" w:rsidRPr="0062532D">
        <w:rPr>
          <w:rFonts w:ascii="Palatino Linotype" w:hAnsi="Palatino Linotype" w:cs="Arial"/>
        </w:rPr>
        <w:t>del</w:t>
      </w:r>
      <w:r w:rsidR="009C2E0B" w:rsidRPr="0062532D">
        <w:rPr>
          <w:rFonts w:ascii="Palatino Linotype" w:hAnsi="Palatino Linotype" w:cs="Arial"/>
        </w:rPr>
        <w:t xml:space="preserve"> </w:t>
      </w:r>
      <w:r w:rsidR="00C907BA" w:rsidRPr="0062532D">
        <w:rPr>
          <w:rFonts w:ascii="Palatino Linotype" w:hAnsi="Palatino Linotype" w:cs="Arial"/>
          <w:b/>
        </w:rPr>
        <w:t>ocho</w:t>
      </w:r>
      <w:r w:rsidR="009C2E0B" w:rsidRPr="0062532D">
        <w:rPr>
          <w:rFonts w:ascii="Palatino Linotype" w:hAnsi="Palatino Linotype" w:cs="Arial"/>
          <w:b/>
        </w:rPr>
        <w:t xml:space="preserve"> </w:t>
      </w:r>
      <w:r w:rsidR="00C907BA" w:rsidRPr="0062532D">
        <w:rPr>
          <w:rFonts w:ascii="Palatino Linotype" w:hAnsi="Palatino Linotype" w:cs="Arial"/>
          <w:b/>
        </w:rPr>
        <w:t>de</w:t>
      </w:r>
      <w:r w:rsidR="009C2E0B" w:rsidRPr="0062532D">
        <w:rPr>
          <w:rFonts w:ascii="Palatino Linotype" w:hAnsi="Palatino Linotype" w:cs="Arial"/>
          <w:b/>
        </w:rPr>
        <w:t xml:space="preserve"> </w:t>
      </w:r>
      <w:r w:rsidR="00C907BA" w:rsidRPr="0062532D">
        <w:rPr>
          <w:rFonts w:ascii="Palatino Linotype" w:hAnsi="Palatino Linotype" w:cs="Arial"/>
          <w:b/>
        </w:rPr>
        <w:t>abril</w:t>
      </w:r>
      <w:r w:rsidR="009C2E0B" w:rsidRPr="0062532D">
        <w:rPr>
          <w:rFonts w:ascii="Palatino Linotype" w:hAnsi="Palatino Linotype" w:cs="Arial"/>
          <w:b/>
        </w:rPr>
        <w:t xml:space="preserve"> </w:t>
      </w:r>
      <w:r w:rsidR="00F53A8D" w:rsidRPr="0062532D">
        <w:rPr>
          <w:rFonts w:ascii="Palatino Linotype" w:hAnsi="Palatino Linotype" w:cs="Arial"/>
          <w:b/>
        </w:rPr>
        <w:t>al</w:t>
      </w:r>
      <w:r w:rsidR="009C2E0B" w:rsidRPr="0062532D">
        <w:rPr>
          <w:rFonts w:ascii="Palatino Linotype" w:hAnsi="Palatino Linotype" w:cs="Arial"/>
          <w:b/>
        </w:rPr>
        <w:t xml:space="preserve"> </w:t>
      </w:r>
      <w:r w:rsidR="00F53A8D" w:rsidRPr="0062532D">
        <w:rPr>
          <w:rFonts w:ascii="Palatino Linotype" w:hAnsi="Palatino Linotype" w:cs="Arial"/>
          <w:b/>
        </w:rPr>
        <w:t>siete</w:t>
      </w:r>
      <w:r w:rsidR="009C2E0B" w:rsidRPr="0062532D">
        <w:rPr>
          <w:rFonts w:ascii="Palatino Linotype" w:hAnsi="Palatino Linotype" w:cs="Arial"/>
          <w:b/>
        </w:rPr>
        <w:t xml:space="preserve"> </w:t>
      </w:r>
      <w:r w:rsidR="00F53A8D" w:rsidRPr="0062532D">
        <w:rPr>
          <w:rFonts w:ascii="Palatino Linotype" w:hAnsi="Palatino Linotype" w:cs="Arial"/>
          <w:b/>
        </w:rPr>
        <w:t>de</w:t>
      </w:r>
      <w:r w:rsidR="009C2E0B" w:rsidRPr="0062532D">
        <w:rPr>
          <w:rFonts w:ascii="Palatino Linotype" w:hAnsi="Palatino Linotype" w:cs="Arial"/>
          <w:b/>
        </w:rPr>
        <w:t xml:space="preserve"> </w:t>
      </w:r>
      <w:r w:rsidR="00F53A8D" w:rsidRPr="0062532D">
        <w:rPr>
          <w:rFonts w:ascii="Palatino Linotype" w:hAnsi="Palatino Linotype" w:cs="Arial"/>
          <w:b/>
        </w:rPr>
        <w:t>mayo</w:t>
      </w:r>
      <w:r w:rsidR="009C2E0B" w:rsidRPr="0062532D">
        <w:rPr>
          <w:rFonts w:ascii="Palatino Linotype" w:hAnsi="Palatino Linotype" w:cs="Arial"/>
          <w:b/>
        </w:rPr>
        <w:t xml:space="preserve"> </w:t>
      </w:r>
      <w:r w:rsidR="00C907BA" w:rsidRPr="0062532D">
        <w:rPr>
          <w:rFonts w:ascii="Palatino Linotype" w:hAnsi="Palatino Linotype" w:cs="Arial"/>
          <w:b/>
        </w:rPr>
        <w:t>de</w:t>
      </w:r>
      <w:r w:rsidR="009C2E0B" w:rsidRPr="0062532D">
        <w:rPr>
          <w:rFonts w:ascii="Palatino Linotype" w:hAnsi="Palatino Linotype" w:cs="Arial"/>
          <w:b/>
        </w:rPr>
        <w:t xml:space="preserve"> </w:t>
      </w:r>
      <w:r w:rsidR="00C907BA" w:rsidRPr="0062532D">
        <w:rPr>
          <w:rFonts w:ascii="Palatino Linotype" w:hAnsi="Palatino Linotype" w:cs="Arial"/>
          <w:b/>
        </w:rPr>
        <w:t>dos</w:t>
      </w:r>
      <w:r w:rsidR="009C2E0B" w:rsidRPr="0062532D">
        <w:rPr>
          <w:rFonts w:ascii="Palatino Linotype" w:hAnsi="Palatino Linotype" w:cs="Arial"/>
          <w:b/>
        </w:rPr>
        <w:t xml:space="preserve"> </w:t>
      </w:r>
      <w:r w:rsidR="00C907BA" w:rsidRPr="0062532D">
        <w:rPr>
          <w:rFonts w:ascii="Palatino Linotype" w:hAnsi="Palatino Linotype" w:cs="Arial"/>
          <w:b/>
        </w:rPr>
        <w:t>mil</w:t>
      </w:r>
      <w:r w:rsidR="009C2E0B" w:rsidRPr="0062532D">
        <w:rPr>
          <w:rFonts w:ascii="Palatino Linotype" w:hAnsi="Palatino Linotype" w:cs="Arial"/>
          <w:b/>
        </w:rPr>
        <w:t xml:space="preserve"> </w:t>
      </w:r>
      <w:r w:rsidR="00C907BA" w:rsidRPr="0062532D">
        <w:rPr>
          <w:rFonts w:ascii="Palatino Linotype" w:hAnsi="Palatino Linotype" w:cs="Arial"/>
          <w:b/>
        </w:rPr>
        <w:t>diecinueve</w:t>
      </w:r>
      <w:r w:rsidR="00C907BA" w:rsidRPr="0062532D">
        <w:rPr>
          <w:rFonts w:ascii="Palatino Linotype" w:hAnsi="Palatino Linotype" w:cs="Arial"/>
        </w:rPr>
        <w:t>;</w:t>
      </w:r>
      <w:r w:rsidR="009C2E0B" w:rsidRPr="0062532D">
        <w:rPr>
          <w:rFonts w:ascii="Palatino Linotype" w:hAnsi="Palatino Linotype" w:cs="Arial"/>
        </w:rPr>
        <w:t xml:space="preserve"> </w:t>
      </w:r>
      <w:r w:rsidR="00C907BA" w:rsidRPr="0062532D">
        <w:rPr>
          <w:rFonts w:ascii="Palatino Linotype" w:hAnsi="Palatino Linotype" w:cs="Arial"/>
        </w:rPr>
        <w:t>por</w:t>
      </w:r>
      <w:r w:rsidR="009C2E0B" w:rsidRPr="0062532D">
        <w:rPr>
          <w:rFonts w:ascii="Palatino Linotype" w:hAnsi="Palatino Linotype" w:cs="Arial"/>
        </w:rPr>
        <w:t xml:space="preserve"> </w:t>
      </w:r>
      <w:r w:rsidR="00C907BA" w:rsidRPr="0062532D">
        <w:rPr>
          <w:rFonts w:ascii="Palatino Linotype" w:hAnsi="Palatino Linotype" w:cs="Arial"/>
        </w:rPr>
        <w:t>cuanto</w:t>
      </w:r>
      <w:r w:rsidR="009C2E0B" w:rsidRPr="0062532D">
        <w:rPr>
          <w:rFonts w:ascii="Palatino Linotype" w:hAnsi="Palatino Linotype" w:cs="Arial"/>
        </w:rPr>
        <w:t xml:space="preserve"> </w:t>
      </w:r>
      <w:r w:rsidR="00C907BA" w:rsidRPr="0062532D">
        <w:rPr>
          <w:rFonts w:ascii="Palatino Linotype" w:hAnsi="Palatino Linotype" w:cs="Arial"/>
        </w:rPr>
        <w:t>hace</w:t>
      </w:r>
      <w:r w:rsidR="009C2E0B" w:rsidRPr="0062532D">
        <w:rPr>
          <w:rFonts w:ascii="Palatino Linotype" w:hAnsi="Palatino Linotype" w:cs="Arial"/>
        </w:rPr>
        <w:t xml:space="preserve"> </w:t>
      </w:r>
      <w:r w:rsidR="00C907BA" w:rsidRPr="0062532D">
        <w:rPr>
          <w:rFonts w:ascii="Palatino Linotype" w:hAnsi="Palatino Linotype" w:cs="Arial"/>
        </w:rPr>
        <w:t>a</w:t>
      </w:r>
      <w:r w:rsidR="009C2E0B" w:rsidRPr="0062532D">
        <w:rPr>
          <w:rFonts w:ascii="Palatino Linotype" w:hAnsi="Palatino Linotype" w:cs="Arial"/>
        </w:rPr>
        <w:t xml:space="preserve"> </w:t>
      </w:r>
      <w:r w:rsidR="00C907BA" w:rsidRPr="0062532D">
        <w:rPr>
          <w:rFonts w:ascii="Palatino Linotype" w:hAnsi="Palatino Linotype" w:cs="Arial"/>
        </w:rPr>
        <w:t>los</w:t>
      </w:r>
      <w:r w:rsidR="009C2E0B" w:rsidRPr="0062532D">
        <w:rPr>
          <w:rFonts w:ascii="Palatino Linotype" w:hAnsi="Palatino Linotype" w:cs="Arial"/>
        </w:rPr>
        <w:t xml:space="preserve"> </w:t>
      </w:r>
      <w:r w:rsidR="00C907BA" w:rsidRPr="0062532D">
        <w:rPr>
          <w:rFonts w:ascii="Palatino Linotype" w:hAnsi="Palatino Linotype" w:cs="Arial"/>
        </w:rPr>
        <w:t>recursos</w:t>
      </w:r>
      <w:r w:rsidR="009C2E0B" w:rsidRPr="0062532D">
        <w:rPr>
          <w:rFonts w:ascii="Palatino Linotype" w:hAnsi="Palatino Linotype" w:cs="Arial"/>
        </w:rPr>
        <w:t xml:space="preserve"> </w:t>
      </w:r>
      <w:r w:rsidR="00C907BA" w:rsidRPr="0062532D">
        <w:rPr>
          <w:rFonts w:ascii="Palatino Linotype" w:hAnsi="Palatino Linotype" w:cs="Arial"/>
        </w:rPr>
        <w:t>de</w:t>
      </w:r>
      <w:r w:rsidR="009C2E0B" w:rsidRPr="0062532D">
        <w:rPr>
          <w:rFonts w:ascii="Palatino Linotype" w:hAnsi="Palatino Linotype" w:cs="Arial"/>
        </w:rPr>
        <w:t xml:space="preserve"> </w:t>
      </w:r>
      <w:r w:rsidR="00C907BA" w:rsidRPr="0062532D">
        <w:rPr>
          <w:rFonts w:ascii="Palatino Linotype" w:hAnsi="Palatino Linotype" w:cs="Arial"/>
        </w:rPr>
        <w:t>revisión</w:t>
      </w:r>
      <w:r w:rsidR="009C2E0B" w:rsidRPr="0062532D">
        <w:rPr>
          <w:rFonts w:ascii="Palatino Linotype" w:hAnsi="Palatino Linotype" w:cs="Arial"/>
        </w:rPr>
        <w:t xml:space="preserve"> </w:t>
      </w:r>
      <w:r w:rsidR="00C907BA" w:rsidRPr="0062532D">
        <w:rPr>
          <w:rFonts w:ascii="Palatino Linotype" w:hAnsi="Palatino Linotype"/>
          <w:b/>
        </w:rPr>
        <w:t>02695/INFOEM/IP/RR/2019,</w:t>
      </w:r>
      <w:r w:rsidR="009C2E0B" w:rsidRPr="0062532D">
        <w:rPr>
          <w:rFonts w:ascii="Palatino Linotype" w:hAnsi="Palatino Linotype"/>
          <w:b/>
        </w:rPr>
        <w:t xml:space="preserve"> </w:t>
      </w:r>
      <w:r w:rsidR="00C907BA" w:rsidRPr="0062532D">
        <w:rPr>
          <w:rFonts w:ascii="Palatino Linotype" w:hAnsi="Palatino Linotype"/>
          <w:b/>
        </w:rPr>
        <w:t>02697/INFOEM/IP/RR/2019,</w:t>
      </w:r>
      <w:r w:rsidR="009C2E0B" w:rsidRPr="0062532D">
        <w:rPr>
          <w:rFonts w:ascii="Palatino Linotype" w:hAnsi="Palatino Linotype"/>
          <w:b/>
        </w:rPr>
        <w:t xml:space="preserve"> </w:t>
      </w:r>
      <w:r w:rsidR="00C907BA" w:rsidRPr="0062532D">
        <w:rPr>
          <w:rFonts w:ascii="Palatino Linotype" w:hAnsi="Palatino Linotype"/>
          <w:b/>
        </w:rPr>
        <w:t>02698/INFOEM/IP/RR/2019,</w:t>
      </w:r>
      <w:r w:rsidR="009C2E0B" w:rsidRPr="0062532D">
        <w:rPr>
          <w:rFonts w:ascii="Palatino Linotype" w:hAnsi="Palatino Linotype"/>
          <w:b/>
        </w:rPr>
        <w:t xml:space="preserve"> </w:t>
      </w:r>
      <w:r w:rsidR="00C907BA" w:rsidRPr="0062532D">
        <w:rPr>
          <w:rFonts w:ascii="Palatino Linotype" w:hAnsi="Palatino Linotype"/>
          <w:b/>
        </w:rPr>
        <w:t>02699/INFOEM/IP/RR/2019,</w:t>
      </w:r>
      <w:r w:rsidR="009C2E0B" w:rsidRPr="0062532D">
        <w:rPr>
          <w:rFonts w:ascii="Palatino Linotype" w:hAnsi="Palatino Linotype"/>
          <w:b/>
        </w:rPr>
        <w:t xml:space="preserve"> </w:t>
      </w:r>
      <w:r w:rsidR="00C907BA" w:rsidRPr="0062532D">
        <w:rPr>
          <w:rFonts w:ascii="Palatino Linotype" w:hAnsi="Palatino Linotype"/>
          <w:b/>
        </w:rPr>
        <w:t>02700/INFOEM/IP/RR/2019,</w:t>
      </w:r>
      <w:r w:rsidR="009C2E0B" w:rsidRPr="0062532D">
        <w:rPr>
          <w:rFonts w:ascii="Palatino Linotype" w:hAnsi="Palatino Linotype"/>
          <w:b/>
        </w:rPr>
        <w:t xml:space="preserve"> </w:t>
      </w:r>
      <w:r w:rsidR="00C907BA" w:rsidRPr="0062532D">
        <w:rPr>
          <w:rFonts w:ascii="Palatino Linotype" w:hAnsi="Palatino Linotype"/>
          <w:b/>
        </w:rPr>
        <w:t>02702/INFOEM/IP/RR/2019,</w:t>
      </w:r>
      <w:r w:rsidR="009C2E0B" w:rsidRPr="0062532D">
        <w:rPr>
          <w:rFonts w:ascii="Palatino Linotype" w:hAnsi="Palatino Linotype"/>
          <w:b/>
        </w:rPr>
        <w:t xml:space="preserve"> </w:t>
      </w:r>
      <w:r w:rsidR="00C907BA" w:rsidRPr="0062532D">
        <w:rPr>
          <w:rFonts w:ascii="Palatino Linotype" w:hAnsi="Palatino Linotype"/>
          <w:b/>
        </w:rPr>
        <w:t>02703/INFOEM/IP/RR/2019,</w:t>
      </w:r>
      <w:r w:rsidR="009C2E0B" w:rsidRPr="0062532D">
        <w:rPr>
          <w:rFonts w:ascii="Palatino Linotype" w:hAnsi="Palatino Linotype"/>
          <w:b/>
        </w:rPr>
        <w:t xml:space="preserve"> </w:t>
      </w:r>
      <w:r w:rsidR="00C907BA" w:rsidRPr="0062532D">
        <w:rPr>
          <w:rFonts w:ascii="Palatino Linotype" w:hAnsi="Palatino Linotype"/>
          <w:b/>
        </w:rPr>
        <w:t>02704/INFOEM/IP/RR/2019</w:t>
      </w:r>
      <w:r w:rsidR="00C907BA" w:rsidRPr="0062532D">
        <w:rPr>
          <w:rFonts w:ascii="Palatino Linotype" w:hAnsi="Palatino Linotype"/>
        </w:rPr>
        <w:t>,</w:t>
      </w:r>
      <w:r w:rsidR="009C2E0B" w:rsidRPr="0062532D">
        <w:rPr>
          <w:rFonts w:ascii="Palatino Linotype" w:hAnsi="Palatino Linotype"/>
        </w:rPr>
        <w:t xml:space="preserve"> </w:t>
      </w:r>
      <w:r w:rsidR="00C907BA" w:rsidRPr="0062532D">
        <w:rPr>
          <w:rFonts w:ascii="Palatino Linotype" w:hAnsi="Palatino Linotype"/>
          <w:b/>
        </w:rPr>
        <w:t>02705/INFOEM/IP/RR/2019</w:t>
      </w:r>
      <w:r w:rsidR="00C907BA" w:rsidRPr="0062532D">
        <w:rPr>
          <w:rFonts w:ascii="Palatino Linotype" w:hAnsi="Palatino Linotype"/>
        </w:rPr>
        <w:t>,</w:t>
      </w:r>
      <w:r w:rsidR="009C2E0B" w:rsidRPr="0062532D">
        <w:rPr>
          <w:rFonts w:ascii="Palatino Linotype" w:hAnsi="Palatino Linotype"/>
        </w:rPr>
        <w:t xml:space="preserve"> </w:t>
      </w:r>
      <w:r w:rsidR="004D271E" w:rsidRPr="0062532D">
        <w:rPr>
          <w:rFonts w:ascii="Palatino Linotype" w:hAnsi="Palatino Linotype"/>
          <w:b/>
        </w:rPr>
        <w:t>02707/INFOEM/IP/RR/2019</w:t>
      </w:r>
      <w:r w:rsidR="009C2E0B" w:rsidRPr="0062532D">
        <w:rPr>
          <w:rFonts w:ascii="Palatino Linotype" w:hAnsi="Palatino Linotype"/>
        </w:rPr>
        <w:t xml:space="preserve"> </w:t>
      </w:r>
      <w:r w:rsidR="005D5927" w:rsidRPr="0062532D">
        <w:rPr>
          <w:rFonts w:ascii="Palatino Linotype" w:hAnsi="Palatino Linotype"/>
        </w:rPr>
        <w:t>y</w:t>
      </w:r>
      <w:r w:rsidR="009C2E0B" w:rsidRPr="0062532D">
        <w:rPr>
          <w:rFonts w:ascii="Palatino Linotype" w:hAnsi="Palatino Linotype"/>
        </w:rPr>
        <w:t xml:space="preserve"> </w:t>
      </w:r>
      <w:r w:rsidR="004D271E" w:rsidRPr="0062532D">
        <w:rPr>
          <w:rFonts w:ascii="Palatino Linotype" w:hAnsi="Palatino Linotype"/>
          <w:b/>
        </w:rPr>
        <w:t>02708/INFOEM/IP/RR/2019</w:t>
      </w:r>
      <w:r w:rsidR="004D271E" w:rsidRPr="0062532D">
        <w:rPr>
          <w:rFonts w:ascii="Palatino Linotype" w:hAnsi="Palatino Linotype"/>
        </w:rPr>
        <w:t>,</w:t>
      </w:r>
      <w:r w:rsidR="009C2E0B" w:rsidRPr="0062532D">
        <w:rPr>
          <w:rFonts w:ascii="Palatino Linotype" w:hAnsi="Palatino Linotype"/>
          <w:b/>
        </w:rPr>
        <w:t xml:space="preserve"> </w:t>
      </w:r>
      <w:r w:rsidR="00C907BA" w:rsidRPr="0062532D">
        <w:rPr>
          <w:rFonts w:ascii="Palatino Linotype" w:hAnsi="Palatino Linotype" w:cs="Arial"/>
        </w:rPr>
        <w:t>fueron</w:t>
      </w:r>
      <w:r w:rsidR="009C2E0B" w:rsidRPr="0062532D">
        <w:rPr>
          <w:rFonts w:ascii="Palatino Linotype" w:hAnsi="Palatino Linotype" w:cs="Arial"/>
        </w:rPr>
        <w:t xml:space="preserve"> </w:t>
      </w:r>
      <w:r w:rsidR="00C907BA" w:rsidRPr="0062532D">
        <w:rPr>
          <w:rFonts w:ascii="Palatino Linotype" w:hAnsi="Palatino Linotype" w:cs="Arial"/>
        </w:rPr>
        <w:t>notificados</w:t>
      </w:r>
      <w:r w:rsidR="009C2E0B" w:rsidRPr="0062532D">
        <w:rPr>
          <w:rFonts w:ascii="Palatino Linotype" w:hAnsi="Palatino Linotype" w:cs="Arial"/>
        </w:rPr>
        <w:t xml:space="preserve"> </w:t>
      </w:r>
      <w:r w:rsidR="00C907BA" w:rsidRPr="0062532D">
        <w:rPr>
          <w:rFonts w:ascii="Palatino Linotype" w:hAnsi="Palatino Linotype" w:cs="Arial"/>
        </w:rPr>
        <w:t>el</w:t>
      </w:r>
      <w:r w:rsidR="009C2E0B" w:rsidRPr="0062532D">
        <w:rPr>
          <w:rFonts w:ascii="Palatino Linotype" w:hAnsi="Palatino Linotype" w:cs="Arial"/>
        </w:rPr>
        <w:t xml:space="preserve"> </w:t>
      </w:r>
      <w:r w:rsidR="00C907BA" w:rsidRPr="0062532D">
        <w:rPr>
          <w:rFonts w:ascii="Palatino Linotype" w:hAnsi="Palatino Linotype" w:cs="Arial"/>
        </w:rPr>
        <w:t>día</w:t>
      </w:r>
      <w:r w:rsidR="009C2E0B" w:rsidRPr="0062532D">
        <w:rPr>
          <w:rFonts w:ascii="Palatino Linotype" w:hAnsi="Palatino Linotype" w:cs="Arial"/>
        </w:rPr>
        <w:t xml:space="preserve"> </w:t>
      </w:r>
      <w:r w:rsidR="00C907BA" w:rsidRPr="0062532D">
        <w:rPr>
          <w:rFonts w:ascii="Palatino Linotype" w:hAnsi="Palatino Linotype" w:cs="Arial"/>
          <w:b/>
        </w:rPr>
        <w:t>veintiocho</w:t>
      </w:r>
      <w:r w:rsidR="009C2E0B" w:rsidRPr="0062532D">
        <w:rPr>
          <w:rFonts w:ascii="Palatino Linotype" w:hAnsi="Palatino Linotype" w:cs="Arial"/>
          <w:b/>
        </w:rPr>
        <w:t xml:space="preserve"> </w:t>
      </w:r>
      <w:r w:rsidR="00C907BA" w:rsidRPr="0062532D">
        <w:rPr>
          <w:rFonts w:ascii="Palatino Linotype" w:hAnsi="Palatino Linotype" w:cs="Arial"/>
          <w:b/>
        </w:rPr>
        <w:t>de</w:t>
      </w:r>
      <w:r w:rsidR="009C2E0B" w:rsidRPr="0062532D">
        <w:rPr>
          <w:rFonts w:ascii="Palatino Linotype" w:hAnsi="Palatino Linotype" w:cs="Arial"/>
          <w:b/>
        </w:rPr>
        <w:t xml:space="preserve"> </w:t>
      </w:r>
      <w:r w:rsidR="00C907BA" w:rsidRPr="0062532D">
        <w:rPr>
          <w:rFonts w:ascii="Palatino Linotype" w:hAnsi="Palatino Linotype" w:cs="Arial"/>
          <w:b/>
        </w:rPr>
        <w:t>marzo</w:t>
      </w:r>
      <w:r w:rsidR="009C2E0B" w:rsidRPr="0062532D">
        <w:rPr>
          <w:rFonts w:ascii="Palatino Linotype" w:hAnsi="Palatino Linotype" w:cs="Arial"/>
          <w:b/>
        </w:rPr>
        <w:t xml:space="preserve"> </w:t>
      </w:r>
      <w:r w:rsidR="00C907BA" w:rsidRPr="0062532D">
        <w:rPr>
          <w:rFonts w:ascii="Palatino Linotype" w:hAnsi="Palatino Linotype" w:cs="Arial"/>
          <w:b/>
        </w:rPr>
        <w:t>de</w:t>
      </w:r>
      <w:r w:rsidR="009C2E0B" w:rsidRPr="0062532D">
        <w:rPr>
          <w:rFonts w:ascii="Palatino Linotype" w:hAnsi="Palatino Linotype" w:cs="Arial"/>
        </w:rPr>
        <w:t xml:space="preserve"> </w:t>
      </w:r>
      <w:r w:rsidR="00C907BA" w:rsidRPr="0062532D">
        <w:rPr>
          <w:rFonts w:ascii="Palatino Linotype" w:hAnsi="Palatino Linotype" w:cs="Arial"/>
          <w:b/>
        </w:rPr>
        <w:t>dos</w:t>
      </w:r>
      <w:r w:rsidR="009C2E0B" w:rsidRPr="0062532D">
        <w:rPr>
          <w:rFonts w:ascii="Palatino Linotype" w:hAnsi="Palatino Linotype" w:cs="Arial"/>
          <w:b/>
        </w:rPr>
        <w:t xml:space="preserve"> </w:t>
      </w:r>
      <w:r w:rsidR="00C907BA" w:rsidRPr="0062532D">
        <w:rPr>
          <w:rFonts w:ascii="Palatino Linotype" w:hAnsi="Palatino Linotype" w:cs="Arial"/>
          <w:b/>
        </w:rPr>
        <w:t>mil</w:t>
      </w:r>
      <w:r w:rsidR="009C2E0B" w:rsidRPr="0062532D">
        <w:rPr>
          <w:rFonts w:ascii="Palatino Linotype" w:hAnsi="Palatino Linotype" w:cs="Arial"/>
          <w:b/>
        </w:rPr>
        <w:t xml:space="preserve"> </w:t>
      </w:r>
      <w:r w:rsidR="00C907BA" w:rsidRPr="0062532D">
        <w:rPr>
          <w:rFonts w:ascii="Palatino Linotype" w:hAnsi="Palatino Linotype" w:cs="Arial"/>
          <w:b/>
        </w:rPr>
        <w:t>diecinueve</w:t>
      </w:r>
      <w:r w:rsidR="00C907BA" w:rsidRPr="0062532D">
        <w:rPr>
          <w:rFonts w:ascii="Palatino Linotype" w:hAnsi="Palatino Linotype" w:cs="Arial"/>
        </w:rPr>
        <w:t>;</w:t>
      </w:r>
      <w:r w:rsidR="009C2E0B" w:rsidRPr="0062532D">
        <w:rPr>
          <w:rFonts w:ascii="Palatino Linotype" w:hAnsi="Palatino Linotype" w:cs="Arial"/>
        </w:rPr>
        <w:t xml:space="preserve"> </w:t>
      </w:r>
      <w:r w:rsidR="00C907BA" w:rsidRPr="0062532D">
        <w:rPr>
          <w:rFonts w:ascii="Palatino Linotype" w:hAnsi="Palatino Linotype" w:cs="Arial"/>
        </w:rPr>
        <w:t>por</w:t>
      </w:r>
      <w:r w:rsidR="009C2E0B" w:rsidRPr="0062532D">
        <w:rPr>
          <w:rFonts w:ascii="Palatino Linotype" w:hAnsi="Palatino Linotype" w:cs="Arial"/>
        </w:rPr>
        <w:t xml:space="preserve"> </w:t>
      </w:r>
      <w:r w:rsidR="00C907BA" w:rsidRPr="0062532D">
        <w:rPr>
          <w:rFonts w:ascii="Palatino Linotype" w:hAnsi="Palatino Linotype" w:cs="Arial"/>
        </w:rPr>
        <w:t>lo</w:t>
      </w:r>
      <w:r w:rsidR="009C2E0B" w:rsidRPr="0062532D">
        <w:rPr>
          <w:rFonts w:ascii="Palatino Linotype" w:hAnsi="Palatino Linotype" w:cs="Arial"/>
        </w:rPr>
        <w:t xml:space="preserve"> </w:t>
      </w:r>
      <w:r w:rsidR="00C907BA" w:rsidRPr="0062532D">
        <w:rPr>
          <w:rFonts w:ascii="Palatino Linotype" w:hAnsi="Palatino Linotype" w:cs="Arial"/>
        </w:rPr>
        <w:t>que,</w:t>
      </w:r>
      <w:r w:rsidR="009C2E0B" w:rsidRPr="0062532D">
        <w:rPr>
          <w:rFonts w:ascii="Palatino Linotype" w:hAnsi="Palatino Linotype" w:cs="Arial"/>
        </w:rPr>
        <w:t xml:space="preserve"> </w:t>
      </w:r>
      <w:r w:rsidR="00C907BA" w:rsidRPr="0062532D">
        <w:rPr>
          <w:rFonts w:ascii="Palatino Linotype" w:hAnsi="Palatino Linotype" w:cs="Arial"/>
        </w:rPr>
        <w:t>el</w:t>
      </w:r>
      <w:r w:rsidR="009C2E0B" w:rsidRPr="0062532D">
        <w:rPr>
          <w:rFonts w:ascii="Palatino Linotype" w:hAnsi="Palatino Linotype" w:cs="Arial"/>
        </w:rPr>
        <w:t xml:space="preserve"> </w:t>
      </w:r>
      <w:r w:rsidR="00C907BA" w:rsidRPr="0062532D">
        <w:rPr>
          <w:rFonts w:ascii="Palatino Linotype" w:hAnsi="Palatino Linotype" w:cs="Arial"/>
        </w:rPr>
        <w:t>plazo</w:t>
      </w:r>
      <w:r w:rsidR="009C2E0B" w:rsidRPr="0062532D">
        <w:rPr>
          <w:rFonts w:ascii="Palatino Linotype" w:hAnsi="Palatino Linotype" w:cs="Arial"/>
        </w:rPr>
        <w:t xml:space="preserve"> </w:t>
      </w:r>
      <w:r w:rsidR="00C907BA" w:rsidRPr="0062532D">
        <w:rPr>
          <w:rFonts w:ascii="Palatino Linotype" w:hAnsi="Palatino Linotype" w:cs="Arial"/>
        </w:rPr>
        <w:t>respectivo</w:t>
      </w:r>
      <w:r w:rsidR="009C2E0B" w:rsidRPr="0062532D">
        <w:rPr>
          <w:rFonts w:ascii="Palatino Linotype" w:hAnsi="Palatino Linotype" w:cs="Arial"/>
        </w:rPr>
        <w:t xml:space="preserve"> </w:t>
      </w:r>
      <w:r w:rsidR="00C907BA" w:rsidRPr="0062532D">
        <w:rPr>
          <w:rFonts w:ascii="Palatino Linotype" w:hAnsi="Palatino Linotype" w:cs="Arial"/>
        </w:rPr>
        <w:t>transcurrió</w:t>
      </w:r>
      <w:r w:rsidR="009C2E0B" w:rsidRPr="0062532D">
        <w:rPr>
          <w:rFonts w:ascii="Palatino Linotype" w:hAnsi="Palatino Linotype" w:cs="Arial"/>
        </w:rPr>
        <w:t xml:space="preserve"> </w:t>
      </w:r>
      <w:r w:rsidR="00C907BA" w:rsidRPr="0062532D">
        <w:rPr>
          <w:rFonts w:ascii="Palatino Linotype" w:hAnsi="Palatino Linotype" w:cs="Arial"/>
        </w:rPr>
        <w:t>del</w:t>
      </w:r>
      <w:r w:rsidR="009C2E0B" w:rsidRPr="0062532D">
        <w:rPr>
          <w:rFonts w:ascii="Palatino Linotype" w:hAnsi="Palatino Linotype" w:cs="Arial"/>
        </w:rPr>
        <w:t xml:space="preserve"> </w:t>
      </w:r>
      <w:r w:rsidR="00C907BA" w:rsidRPr="0062532D">
        <w:rPr>
          <w:rFonts w:ascii="Palatino Linotype" w:hAnsi="Palatino Linotype" w:cs="Arial"/>
          <w:b/>
        </w:rPr>
        <w:t>veintinueve</w:t>
      </w:r>
      <w:r w:rsidR="009C2E0B" w:rsidRPr="0062532D">
        <w:rPr>
          <w:rFonts w:ascii="Palatino Linotype" w:hAnsi="Palatino Linotype" w:cs="Arial"/>
          <w:b/>
        </w:rPr>
        <w:t xml:space="preserve"> </w:t>
      </w:r>
      <w:r w:rsidR="00C907BA" w:rsidRPr="0062532D">
        <w:rPr>
          <w:rFonts w:ascii="Palatino Linotype" w:hAnsi="Palatino Linotype" w:cs="Arial"/>
          <w:b/>
        </w:rPr>
        <w:t>de</w:t>
      </w:r>
      <w:r w:rsidR="009C2E0B" w:rsidRPr="0062532D">
        <w:rPr>
          <w:rFonts w:ascii="Palatino Linotype" w:hAnsi="Palatino Linotype" w:cs="Arial"/>
          <w:b/>
        </w:rPr>
        <w:t xml:space="preserve"> </w:t>
      </w:r>
      <w:r w:rsidR="00C907BA" w:rsidRPr="0062532D">
        <w:rPr>
          <w:rFonts w:ascii="Palatino Linotype" w:hAnsi="Palatino Linotype" w:cs="Arial"/>
          <w:b/>
        </w:rPr>
        <w:t>marzo</w:t>
      </w:r>
      <w:r w:rsidR="009C2E0B" w:rsidRPr="0062532D">
        <w:rPr>
          <w:rFonts w:ascii="Palatino Linotype" w:hAnsi="Palatino Linotype" w:cs="Arial"/>
          <w:b/>
        </w:rPr>
        <w:t xml:space="preserve"> </w:t>
      </w:r>
      <w:r w:rsidR="00C907BA" w:rsidRPr="0062532D">
        <w:rPr>
          <w:rFonts w:ascii="Palatino Linotype" w:hAnsi="Palatino Linotype" w:cs="Arial"/>
          <w:b/>
        </w:rPr>
        <w:t>al</w:t>
      </w:r>
      <w:r w:rsidR="009C2E0B" w:rsidRPr="0062532D">
        <w:rPr>
          <w:rFonts w:ascii="Palatino Linotype" w:hAnsi="Palatino Linotype" w:cs="Arial"/>
          <w:b/>
        </w:rPr>
        <w:t xml:space="preserve"> </w:t>
      </w:r>
      <w:r w:rsidR="00C907BA" w:rsidRPr="0062532D">
        <w:rPr>
          <w:rFonts w:ascii="Palatino Linotype" w:hAnsi="Palatino Linotype" w:cs="Arial"/>
          <w:b/>
        </w:rPr>
        <w:t>veinti</w:t>
      </w:r>
      <w:r w:rsidR="00E6653D" w:rsidRPr="0062532D">
        <w:rPr>
          <w:rFonts w:ascii="Palatino Linotype" w:hAnsi="Palatino Linotype" w:cs="Arial"/>
          <w:b/>
        </w:rPr>
        <w:t>cinco</w:t>
      </w:r>
      <w:r w:rsidR="009C2E0B" w:rsidRPr="0062532D">
        <w:rPr>
          <w:rFonts w:ascii="Palatino Linotype" w:hAnsi="Palatino Linotype" w:cs="Arial"/>
          <w:b/>
        </w:rPr>
        <w:t xml:space="preserve"> </w:t>
      </w:r>
      <w:r w:rsidR="00C907BA" w:rsidRPr="0062532D">
        <w:rPr>
          <w:rFonts w:ascii="Palatino Linotype" w:hAnsi="Palatino Linotype" w:cs="Arial"/>
          <w:b/>
        </w:rPr>
        <w:t>de</w:t>
      </w:r>
      <w:r w:rsidR="009C2E0B" w:rsidRPr="0062532D">
        <w:rPr>
          <w:rFonts w:ascii="Palatino Linotype" w:hAnsi="Palatino Linotype" w:cs="Arial"/>
          <w:b/>
        </w:rPr>
        <w:t xml:space="preserve"> </w:t>
      </w:r>
      <w:r w:rsidR="00C907BA" w:rsidRPr="0062532D">
        <w:rPr>
          <w:rFonts w:ascii="Palatino Linotype" w:hAnsi="Palatino Linotype" w:cs="Arial"/>
          <w:b/>
        </w:rPr>
        <w:t>abril</w:t>
      </w:r>
      <w:r w:rsidR="009C2E0B" w:rsidRPr="0062532D">
        <w:rPr>
          <w:rFonts w:ascii="Palatino Linotype" w:hAnsi="Palatino Linotype" w:cs="Arial"/>
          <w:b/>
        </w:rPr>
        <w:t xml:space="preserve"> </w:t>
      </w:r>
      <w:r w:rsidR="00C907BA" w:rsidRPr="0062532D">
        <w:rPr>
          <w:rFonts w:ascii="Palatino Linotype" w:hAnsi="Palatino Linotype" w:cs="Arial"/>
          <w:b/>
        </w:rPr>
        <w:t>de</w:t>
      </w:r>
      <w:r w:rsidR="009C2E0B" w:rsidRPr="0062532D">
        <w:rPr>
          <w:rFonts w:ascii="Palatino Linotype" w:hAnsi="Palatino Linotype" w:cs="Arial"/>
          <w:b/>
        </w:rPr>
        <w:t xml:space="preserve"> </w:t>
      </w:r>
      <w:r w:rsidR="00C907BA" w:rsidRPr="0062532D">
        <w:rPr>
          <w:rFonts w:ascii="Palatino Linotype" w:hAnsi="Palatino Linotype" w:cs="Arial"/>
          <w:b/>
        </w:rPr>
        <w:t>dos</w:t>
      </w:r>
      <w:r w:rsidR="009C2E0B" w:rsidRPr="0062532D">
        <w:rPr>
          <w:rFonts w:ascii="Palatino Linotype" w:hAnsi="Palatino Linotype" w:cs="Arial"/>
          <w:b/>
        </w:rPr>
        <w:t xml:space="preserve"> </w:t>
      </w:r>
      <w:r w:rsidR="00C907BA" w:rsidRPr="0062532D">
        <w:rPr>
          <w:rFonts w:ascii="Palatino Linotype" w:hAnsi="Palatino Linotype" w:cs="Arial"/>
          <w:b/>
        </w:rPr>
        <w:t>mil</w:t>
      </w:r>
      <w:r w:rsidR="009C2E0B" w:rsidRPr="0062532D">
        <w:rPr>
          <w:rFonts w:ascii="Palatino Linotype" w:hAnsi="Palatino Linotype" w:cs="Arial"/>
          <w:b/>
        </w:rPr>
        <w:t xml:space="preserve"> </w:t>
      </w:r>
      <w:r w:rsidR="00C907BA" w:rsidRPr="0062532D">
        <w:rPr>
          <w:rFonts w:ascii="Palatino Linotype" w:hAnsi="Palatino Linotype" w:cs="Arial"/>
          <w:b/>
        </w:rPr>
        <w:t>diecinueve</w:t>
      </w:r>
      <w:r w:rsidR="00C907BA" w:rsidRPr="0062532D">
        <w:rPr>
          <w:rFonts w:ascii="Palatino Linotype" w:hAnsi="Palatino Linotype" w:cs="Arial"/>
        </w:rPr>
        <w:t>;</w:t>
      </w:r>
      <w:r w:rsidR="009C2E0B" w:rsidRPr="0062532D">
        <w:rPr>
          <w:rFonts w:ascii="Palatino Linotype" w:hAnsi="Palatino Linotype" w:cs="Arial"/>
        </w:rPr>
        <w:t xml:space="preserve"> </w:t>
      </w:r>
      <w:r w:rsidR="00C907BA" w:rsidRPr="0062532D">
        <w:rPr>
          <w:rFonts w:ascii="Palatino Linotype" w:hAnsi="Palatino Linotype" w:cs="Arial"/>
        </w:rPr>
        <w:t>por</w:t>
      </w:r>
      <w:r w:rsidR="009C2E0B" w:rsidRPr="0062532D">
        <w:rPr>
          <w:rFonts w:ascii="Palatino Linotype" w:hAnsi="Palatino Linotype" w:cs="Arial"/>
        </w:rPr>
        <w:t xml:space="preserve"> </w:t>
      </w:r>
      <w:r w:rsidR="00C907BA" w:rsidRPr="0062532D">
        <w:rPr>
          <w:rFonts w:ascii="Palatino Linotype" w:hAnsi="Palatino Linotype" w:cs="Arial"/>
        </w:rPr>
        <w:t>cuanto</w:t>
      </w:r>
      <w:r w:rsidR="009C2E0B" w:rsidRPr="0062532D">
        <w:rPr>
          <w:rFonts w:ascii="Palatino Linotype" w:hAnsi="Palatino Linotype" w:cs="Arial"/>
        </w:rPr>
        <w:t xml:space="preserve"> </w:t>
      </w:r>
      <w:r w:rsidR="00C907BA" w:rsidRPr="0062532D">
        <w:rPr>
          <w:rFonts w:ascii="Palatino Linotype" w:hAnsi="Palatino Linotype" w:cs="Arial"/>
        </w:rPr>
        <w:t>hace</w:t>
      </w:r>
      <w:r w:rsidR="009C2E0B" w:rsidRPr="0062532D">
        <w:rPr>
          <w:rFonts w:ascii="Palatino Linotype" w:hAnsi="Palatino Linotype" w:cs="Arial"/>
        </w:rPr>
        <w:t xml:space="preserve"> </w:t>
      </w:r>
      <w:r w:rsidR="00C907BA" w:rsidRPr="0062532D">
        <w:rPr>
          <w:rFonts w:ascii="Palatino Linotype" w:hAnsi="Palatino Linotype" w:cs="Arial"/>
        </w:rPr>
        <w:t>a</w:t>
      </w:r>
      <w:r w:rsidR="009C2E0B" w:rsidRPr="0062532D">
        <w:rPr>
          <w:rFonts w:ascii="Palatino Linotype" w:hAnsi="Palatino Linotype" w:cs="Arial"/>
        </w:rPr>
        <w:t xml:space="preserve"> </w:t>
      </w:r>
      <w:r w:rsidR="00C907BA" w:rsidRPr="0062532D">
        <w:rPr>
          <w:rFonts w:ascii="Palatino Linotype" w:hAnsi="Palatino Linotype" w:cs="Arial"/>
        </w:rPr>
        <w:t>los</w:t>
      </w:r>
      <w:r w:rsidR="009C2E0B" w:rsidRPr="0062532D">
        <w:rPr>
          <w:rFonts w:ascii="Palatino Linotype" w:hAnsi="Palatino Linotype" w:cs="Arial"/>
        </w:rPr>
        <w:t xml:space="preserve"> </w:t>
      </w:r>
      <w:r w:rsidR="00C907BA" w:rsidRPr="0062532D">
        <w:rPr>
          <w:rFonts w:ascii="Palatino Linotype" w:hAnsi="Palatino Linotype" w:cs="Arial"/>
        </w:rPr>
        <w:t>recursos</w:t>
      </w:r>
      <w:r w:rsidR="009C2E0B" w:rsidRPr="0062532D">
        <w:rPr>
          <w:rFonts w:ascii="Palatino Linotype" w:hAnsi="Palatino Linotype" w:cs="Arial"/>
        </w:rPr>
        <w:t xml:space="preserve"> </w:t>
      </w:r>
      <w:r w:rsidR="00C907BA" w:rsidRPr="0062532D">
        <w:rPr>
          <w:rFonts w:ascii="Palatino Linotype" w:hAnsi="Palatino Linotype" w:cs="Arial"/>
        </w:rPr>
        <w:t>de</w:t>
      </w:r>
      <w:r w:rsidR="009C2E0B" w:rsidRPr="0062532D">
        <w:rPr>
          <w:rFonts w:ascii="Palatino Linotype" w:hAnsi="Palatino Linotype" w:cs="Arial"/>
        </w:rPr>
        <w:t xml:space="preserve"> </w:t>
      </w:r>
      <w:r w:rsidR="00C907BA" w:rsidRPr="0062532D">
        <w:rPr>
          <w:rFonts w:ascii="Palatino Linotype" w:hAnsi="Palatino Linotype" w:cs="Arial"/>
        </w:rPr>
        <w:t>revisión</w:t>
      </w:r>
      <w:r w:rsidR="009C2E0B" w:rsidRPr="0062532D">
        <w:rPr>
          <w:rFonts w:ascii="Palatino Linotype" w:hAnsi="Palatino Linotype" w:cs="Arial"/>
        </w:rPr>
        <w:t xml:space="preserve"> </w:t>
      </w:r>
      <w:r w:rsidR="00C907BA" w:rsidRPr="0062532D">
        <w:rPr>
          <w:rFonts w:ascii="Palatino Linotype" w:hAnsi="Palatino Linotype"/>
          <w:b/>
        </w:rPr>
        <w:t>02706/INFOEM/IP/RR/2019</w:t>
      </w:r>
      <w:r w:rsidR="009C2E0B" w:rsidRPr="0062532D">
        <w:rPr>
          <w:rFonts w:ascii="Palatino Linotype" w:hAnsi="Palatino Linotype"/>
        </w:rPr>
        <w:t xml:space="preserve"> </w:t>
      </w:r>
      <w:r w:rsidR="005D5927" w:rsidRPr="0062532D">
        <w:rPr>
          <w:rFonts w:ascii="Palatino Linotype" w:hAnsi="Palatino Linotype"/>
        </w:rPr>
        <w:t>y</w:t>
      </w:r>
      <w:r w:rsidR="009C2E0B" w:rsidRPr="0062532D">
        <w:rPr>
          <w:rFonts w:ascii="Palatino Linotype" w:hAnsi="Palatino Linotype"/>
        </w:rPr>
        <w:t xml:space="preserve"> </w:t>
      </w:r>
      <w:r w:rsidR="004D271E" w:rsidRPr="0062532D">
        <w:rPr>
          <w:rFonts w:ascii="Palatino Linotype" w:hAnsi="Palatino Linotype"/>
          <w:b/>
        </w:rPr>
        <w:t>02709/INFOEM/IP/RR/2019</w:t>
      </w:r>
      <w:r w:rsidR="004D271E" w:rsidRPr="0062532D">
        <w:rPr>
          <w:rFonts w:ascii="Palatino Linotype" w:hAnsi="Palatino Linotype"/>
        </w:rPr>
        <w:t>,</w:t>
      </w:r>
      <w:r w:rsidR="009C2E0B" w:rsidRPr="0062532D">
        <w:rPr>
          <w:rFonts w:ascii="Palatino Linotype" w:hAnsi="Palatino Linotype"/>
        </w:rPr>
        <w:t xml:space="preserve"> </w:t>
      </w:r>
      <w:r w:rsidR="00C907BA" w:rsidRPr="0062532D">
        <w:rPr>
          <w:rFonts w:ascii="Palatino Linotype" w:hAnsi="Palatino Linotype" w:cs="Arial"/>
        </w:rPr>
        <w:t>fueron</w:t>
      </w:r>
      <w:r w:rsidR="009C2E0B" w:rsidRPr="0062532D">
        <w:rPr>
          <w:rFonts w:ascii="Palatino Linotype" w:hAnsi="Palatino Linotype" w:cs="Arial"/>
        </w:rPr>
        <w:t xml:space="preserve"> </w:t>
      </w:r>
      <w:r w:rsidR="00C907BA" w:rsidRPr="0062532D">
        <w:rPr>
          <w:rFonts w:ascii="Palatino Linotype" w:hAnsi="Palatino Linotype" w:cs="Arial"/>
        </w:rPr>
        <w:t>notificados</w:t>
      </w:r>
      <w:r w:rsidR="009C2E0B" w:rsidRPr="0062532D">
        <w:rPr>
          <w:rFonts w:ascii="Palatino Linotype" w:hAnsi="Palatino Linotype" w:cs="Arial"/>
        </w:rPr>
        <w:t xml:space="preserve"> </w:t>
      </w:r>
      <w:r w:rsidR="00C907BA" w:rsidRPr="0062532D">
        <w:rPr>
          <w:rFonts w:ascii="Palatino Linotype" w:hAnsi="Palatino Linotype" w:cs="Arial"/>
        </w:rPr>
        <w:t>el</w:t>
      </w:r>
      <w:r w:rsidR="009C2E0B" w:rsidRPr="0062532D">
        <w:rPr>
          <w:rFonts w:ascii="Palatino Linotype" w:hAnsi="Palatino Linotype" w:cs="Arial"/>
        </w:rPr>
        <w:t xml:space="preserve"> </w:t>
      </w:r>
      <w:r w:rsidR="00C907BA" w:rsidRPr="0062532D">
        <w:rPr>
          <w:rFonts w:ascii="Palatino Linotype" w:hAnsi="Palatino Linotype" w:cs="Arial"/>
          <w:b/>
        </w:rPr>
        <w:t>ocho</w:t>
      </w:r>
      <w:r w:rsidR="009C2E0B" w:rsidRPr="0062532D">
        <w:rPr>
          <w:rFonts w:ascii="Palatino Linotype" w:hAnsi="Palatino Linotype" w:cs="Arial"/>
          <w:b/>
        </w:rPr>
        <w:t xml:space="preserve"> </w:t>
      </w:r>
      <w:r w:rsidR="00C907BA" w:rsidRPr="0062532D">
        <w:rPr>
          <w:rFonts w:ascii="Palatino Linotype" w:hAnsi="Palatino Linotype" w:cs="Arial"/>
          <w:b/>
        </w:rPr>
        <w:t>de</w:t>
      </w:r>
      <w:r w:rsidR="009C2E0B" w:rsidRPr="0062532D">
        <w:rPr>
          <w:rFonts w:ascii="Palatino Linotype" w:hAnsi="Palatino Linotype" w:cs="Arial"/>
          <w:b/>
        </w:rPr>
        <w:t xml:space="preserve"> </w:t>
      </w:r>
      <w:r w:rsidR="00C907BA" w:rsidRPr="0062532D">
        <w:rPr>
          <w:rFonts w:ascii="Palatino Linotype" w:hAnsi="Palatino Linotype" w:cs="Arial"/>
          <w:b/>
        </w:rPr>
        <w:t>abril</w:t>
      </w:r>
      <w:r w:rsidR="009C2E0B" w:rsidRPr="0062532D">
        <w:rPr>
          <w:rFonts w:ascii="Palatino Linotype" w:hAnsi="Palatino Linotype" w:cs="Arial"/>
          <w:b/>
        </w:rPr>
        <w:t xml:space="preserve"> </w:t>
      </w:r>
      <w:r w:rsidR="00C907BA" w:rsidRPr="0062532D">
        <w:rPr>
          <w:rFonts w:ascii="Palatino Linotype" w:hAnsi="Palatino Linotype" w:cs="Arial"/>
          <w:b/>
        </w:rPr>
        <w:t>de</w:t>
      </w:r>
      <w:r w:rsidR="009C2E0B" w:rsidRPr="0062532D">
        <w:rPr>
          <w:rFonts w:ascii="Palatino Linotype" w:hAnsi="Palatino Linotype" w:cs="Arial"/>
        </w:rPr>
        <w:t xml:space="preserve"> </w:t>
      </w:r>
      <w:r w:rsidR="00C907BA" w:rsidRPr="0062532D">
        <w:rPr>
          <w:rFonts w:ascii="Palatino Linotype" w:hAnsi="Palatino Linotype" w:cs="Arial"/>
          <w:b/>
        </w:rPr>
        <w:t>dos</w:t>
      </w:r>
      <w:r w:rsidR="009C2E0B" w:rsidRPr="0062532D">
        <w:rPr>
          <w:rFonts w:ascii="Palatino Linotype" w:hAnsi="Palatino Linotype" w:cs="Arial"/>
          <w:b/>
        </w:rPr>
        <w:t xml:space="preserve"> </w:t>
      </w:r>
      <w:r w:rsidR="00C907BA" w:rsidRPr="0062532D">
        <w:rPr>
          <w:rFonts w:ascii="Palatino Linotype" w:hAnsi="Palatino Linotype" w:cs="Arial"/>
          <w:b/>
        </w:rPr>
        <w:t>mil</w:t>
      </w:r>
      <w:r w:rsidR="009C2E0B" w:rsidRPr="0062532D">
        <w:rPr>
          <w:rFonts w:ascii="Palatino Linotype" w:hAnsi="Palatino Linotype" w:cs="Arial"/>
          <w:b/>
        </w:rPr>
        <w:t xml:space="preserve"> </w:t>
      </w:r>
      <w:r w:rsidR="00C907BA" w:rsidRPr="0062532D">
        <w:rPr>
          <w:rFonts w:ascii="Palatino Linotype" w:hAnsi="Palatino Linotype" w:cs="Arial"/>
          <w:b/>
        </w:rPr>
        <w:t>diecinueve</w:t>
      </w:r>
      <w:r w:rsidR="00C907BA" w:rsidRPr="0062532D">
        <w:rPr>
          <w:rFonts w:ascii="Palatino Linotype" w:hAnsi="Palatino Linotype" w:cs="Arial"/>
        </w:rPr>
        <w:t>;</w:t>
      </w:r>
      <w:r w:rsidR="009C2E0B" w:rsidRPr="0062532D">
        <w:rPr>
          <w:rFonts w:ascii="Palatino Linotype" w:hAnsi="Palatino Linotype" w:cs="Arial"/>
        </w:rPr>
        <w:t xml:space="preserve"> </w:t>
      </w:r>
      <w:r w:rsidR="00C907BA" w:rsidRPr="0062532D">
        <w:rPr>
          <w:rFonts w:ascii="Palatino Linotype" w:hAnsi="Palatino Linotype" w:cs="Arial"/>
        </w:rPr>
        <w:t>por</w:t>
      </w:r>
      <w:r w:rsidR="009C2E0B" w:rsidRPr="0062532D">
        <w:rPr>
          <w:rFonts w:ascii="Palatino Linotype" w:hAnsi="Palatino Linotype" w:cs="Arial"/>
        </w:rPr>
        <w:t xml:space="preserve"> </w:t>
      </w:r>
      <w:r w:rsidR="00C907BA" w:rsidRPr="0062532D">
        <w:rPr>
          <w:rFonts w:ascii="Palatino Linotype" w:hAnsi="Palatino Linotype" w:cs="Arial"/>
        </w:rPr>
        <w:t>lo</w:t>
      </w:r>
      <w:r w:rsidR="009C2E0B" w:rsidRPr="0062532D">
        <w:rPr>
          <w:rFonts w:ascii="Palatino Linotype" w:hAnsi="Palatino Linotype" w:cs="Arial"/>
        </w:rPr>
        <w:t xml:space="preserve"> </w:t>
      </w:r>
      <w:r w:rsidR="00C907BA" w:rsidRPr="0062532D">
        <w:rPr>
          <w:rFonts w:ascii="Palatino Linotype" w:hAnsi="Palatino Linotype" w:cs="Arial"/>
        </w:rPr>
        <w:t>que,</w:t>
      </w:r>
      <w:r w:rsidR="009C2E0B" w:rsidRPr="0062532D">
        <w:rPr>
          <w:rFonts w:ascii="Palatino Linotype" w:hAnsi="Palatino Linotype" w:cs="Arial"/>
        </w:rPr>
        <w:t xml:space="preserve"> </w:t>
      </w:r>
      <w:r w:rsidR="00C907BA" w:rsidRPr="0062532D">
        <w:rPr>
          <w:rFonts w:ascii="Palatino Linotype" w:hAnsi="Palatino Linotype" w:cs="Arial"/>
        </w:rPr>
        <w:t>el</w:t>
      </w:r>
      <w:r w:rsidR="009C2E0B" w:rsidRPr="0062532D">
        <w:rPr>
          <w:rFonts w:ascii="Palatino Linotype" w:hAnsi="Palatino Linotype" w:cs="Arial"/>
        </w:rPr>
        <w:t xml:space="preserve"> </w:t>
      </w:r>
      <w:r w:rsidR="00C907BA" w:rsidRPr="0062532D">
        <w:rPr>
          <w:rFonts w:ascii="Palatino Linotype" w:hAnsi="Palatino Linotype" w:cs="Arial"/>
        </w:rPr>
        <w:t>plazo</w:t>
      </w:r>
      <w:r w:rsidR="009C2E0B" w:rsidRPr="0062532D">
        <w:rPr>
          <w:rFonts w:ascii="Palatino Linotype" w:hAnsi="Palatino Linotype" w:cs="Arial"/>
        </w:rPr>
        <w:t xml:space="preserve"> </w:t>
      </w:r>
      <w:r w:rsidR="00C907BA" w:rsidRPr="0062532D">
        <w:rPr>
          <w:rFonts w:ascii="Palatino Linotype" w:hAnsi="Palatino Linotype" w:cs="Arial"/>
        </w:rPr>
        <w:t>respectivo</w:t>
      </w:r>
      <w:r w:rsidR="009C2E0B" w:rsidRPr="0062532D">
        <w:rPr>
          <w:rFonts w:ascii="Palatino Linotype" w:hAnsi="Palatino Linotype" w:cs="Arial"/>
        </w:rPr>
        <w:t xml:space="preserve"> </w:t>
      </w:r>
      <w:r w:rsidR="00C907BA" w:rsidRPr="0062532D">
        <w:rPr>
          <w:rFonts w:ascii="Palatino Linotype" w:hAnsi="Palatino Linotype" w:cs="Arial"/>
        </w:rPr>
        <w:t>transcurrió</w:t>
      </w:r>
      <w:r w:rsidR="009C2E0B" w:rsidRPr="0062532D">
        <w:rPr>
          <w:rFonts w:ascii="Palatino Linotype" w:hAnsi="Palatino Linotype" w:cs="Arial"/>
        </w:rPr>
        <w:t xml:space="preserve"> </w:t>
      </w:r>
      <w:r w:rsidR="00C907BA" w:rsidRPr="0062532D">
        <w:rPr>
          <w:rFonts w:ascii="Palatino Linotype" w:hAnsi="Palatino Linotype" w:cs="Arial"/>
        </w:rPr>
        <w:t>del</w:t>
      </w:r>
      <w:r w:rsidR="009C2E0B" w:rsidRPr="0062532D">
        <w:rPr>
          <w:rFonts w:ascii="Palatino Linotype" w:hAnsi="Palatino Linotype" w:cs="Arial"/>
        </w:rPr>
        <w:t xml:space="preserve"> </w:t>
      </w:r>
      <w:r w:rsidR="00C907BA" w:rsidRPr="0062532D">
        <w:rPr>
          <w:rFonts w:ascii="Palatino Linotype" w:hAnsi="Palatino Linotype" w:cs="Arial"/>
          <w:b/>
        </w:rPr>
        <w:t>nueve</w:t>
      </w:r>
      <w:r w:rsidR="009C2E0B" w:rsidRPr="0062532D">
        <w:rPr>
          <w:rFonts w:ascii="Palatino Linotype" w:hAnsi="Palatino Linotype" w:cs="Arial"/>
          <w:b/>
        </w:rPr>
        <w:t xml:space="preserve"> </w:t>
      </w:r>
      <w:r w:rsidR="00CC1504" w:rsidRPr="0062532D">
        <w:rPr>
          <w:rFonts w:ascii="Palatino Linotype" w:hAnsi="Palatino Linotype" w:cs="Arial"/>
          <w:b/>
        </w:rPr>
        <w:t>de</w:t>
      </w:r>
      <w:r w:rsidR="009C2E0B" w:rsidRPr="0062532D">
        <w:rPr>
          <w:rFonts w:ascii="Palatino Linotype" w:hAnsi="Palatino Linotype" w:cs="Arial"/>
          <w:b/>
        </w:rPr>
        <w:t xml:space="preserve"> </w:t>
      </w:r>
      <w:r w:rsidR="00CC1504" w:rsidRPr="0062532D">
        <w:rPr>
          <w:rFonts w:ascii="Palatino Linotype" w:hAnsi="Palatino Linotype" w:cs="Arial"/>
          <w:b/>
        </w:rPr>
        <w:lastRenderedPageBreak/>
        <w:t>abril</w:t>
      </w:r>
      <w:r w:rsidR="009C2E0B" w:rsidRPr="0062532D">
        <w:rPr>
          <w:rFonts w:ascii="Palatino Linotype" w:hAnsi="Palatino Linotype" w:cs="Arial"/>
          <w:b/>
        </w:rPr>
        <w:t xml:space="preserve"> </w:t>
      </w:r>
      <w:r w:rsidR="00C907BA" w:rsidRPr="0062532D">
        <w:rPr>
          <w:rFonts w:ascii="Palatino Linotype" w:hAnsi="Palatino Linotype" w:cs="Arial"/>
          <w:b/>
        </w:rPr>
        <w:t>al</w:t>
      </w:r>
      <w:r w:rsidR="009C2E0B" w:rsidRPr="0062532D">
        <w:rPr>
          <w:rFonts w:ascii="Palatino Linotype" w:hAnsi="Palatino Linotype" w:cs="Arial"/>
          <w:b/>
        </w:rPr>
        <w:t xml:space="preserve"> </w:t>
      </w:r>
      <w:r w:rsidR="00E6653D" w:rsidRPr="0062532D">
        <w:rPr>
          <w:rFonts w:ascii="Palatino Linotype" w:hAnsi="Palatino Linotype" w:cs="Arial"/>
          <w:b/>
        </w:rPr>
        <w:t>ocho</w:t>
      </w:r>
      <w:r w:rsidR="009C2E0B" w:rsidRPr="0062532D">
        <w:rPr>
          <w:rFonts w:ascii="Palatino Linotype" w:hAnsi="Palatino Linotype" w:cs="Arial"/>
          <w:b/>
        </w:rPr>
        <w:t xml:space="preserve"> </w:t>
      </w:r>
      <w:r w:rsidR="00C907BA" w:rsidRPr="0062532D">
        <w:rPr>
          <w:rFonts w:ascii="Palatino Linotype" w:hAnsi="Palatino Linotype" w:cs="Arial"/>
          <w:b/>
        </w:rPr>
        <w:t>de</w:t>
      </w:r>
      <w:r w:rsidR="009C2E0B" w:rsidRPr="0062532D">
        <w:rPr>
          <w:rFonts w:ascii="Palatino Linotype" w:hAnsi="Palatino Linotype" w:cs="Arial"/>
          <w:b/>
        </w:rPr>
        <w:t xml:space="preserve"> </w:t>
      </w:r>
      <w:r w:rsidR="00C907BA" w:rsidRPr="0062532D">
        <w:rPr>
          <w:rFonts w:ascii="Palatino Linotype" w:hAnsi="Palatino Linotype" w:cs="Arial"/>
          <w:b/>
        </w:rPr>
        <w:t>mayo</w:t>
      </w:r>
      <w:r w:rsidR="009C2E0B" w:rsidRPr="0062532D">
        <w:rPr>
          <w:rFonts w:ascii="Palatino Linotype" w:hAnsi="Palatino Linotype" w:cs="Arial"/>
          <w:b/>
        </w:rPr>
        <w:t xml:space="preserve"> </w:t>
      </w:r>
      <w:r w:rsidR="00C907BA" w:rsidRPr="0062532D">
        <w:rPr>
          <w:rFonts w:ascii="Palatino Linotype" w:hAnsi="Palatino Linotype" w:cs="Arial"/>
          <w:b/>
        </w:rPr>
        <w:t>de</w:t>
      </w:r>
      <w:r w:rsidR="009C2E0B" w:rsidRPr="0062532D">
        <w:rPr>
          <w:rFonts w:ascii="Palatino Linotype" w:hAnsi="Palatino Linotype" w:cs="Arial"/>
          <w:b/>
        </w:rPr>
        <w:t xml:space="preserve"> </w:t>
      </w:r>
      <w:r w:rsidR="00C907BA" w:rsidRPr="0062532D">
        <w:rPr>
          <w:rFonts w:ascii="Palatino Linotype" w:hAnsi="Palatino Linotype" w:cs="Arial"/>
          <w:b/>
        </w:rPr>
        <w:t>dos</w:t>
      </w:r>
      <w:r w:rsidR="009C2E0B" w:rsidRPr="0062532D">
        <w:rPr>
          <w:rFonts w:ascii="Palatino Linotype" w:hAnsi="Palatino Linotype" w:cs="Arial"/>
          <w:b/>
        </w:rPr>
        <w:t xml:space="preserve"> </w:t>
      </w:r>
      <w:r w:rsidR="00C907BA" w:rsidRPr="0062532D">
        <w:rPr>
          <w:rFonts w:ascii="Palatino Linotype" w:hAnsi="Palatino Linotype" w:cs="Arial"/>
          <w:b/>
        </w:rPr>
        <w:t>mil</w:t>
      </w:r>
      <w:r w:rsidR="009C2E0B" w:rsidRPr="0062532D">
        <w:rPr>
          <w:rFonts w:ascii="Palatino Linotype" w:hAnsi="Palatino Linotype" w:cs="Arial"/>
          <w:b/>
        </w:rPr>
        <w:t xml:space="preserve"> </w:t>
      </w:r>
      <w:r w:rsidR="00C907BA" w:rsidRPr="0062532D">
        <w:rPr>
          <w:rFonts w:ascii="Palatino Linotype" w:hAnsi="Palatino Linotype" w:cs="Arial"/>
          <w:b/>
        </w:rPr>
        <w:t>diecinueve</w:t>
      </w:r>
      <w:r w:rsidR="00C907BA" w:rsidRPr="0062532D">
        <w:rPr>
          <w:rFonts w:ascii="Palatino Linotype" w:hAnsi="Palatino Linotype" w:cs="Arial"/>
        </w:rPr>
        <w:t>;</w:t>
      </w:r>
      <w:r w:rsidR="009C2E0B" w:rsidRPr="0062532D">
        <w:rPr>
          <w:rFonts w:ascii="Palatino Linotype" w:hAnsi="Palatino Linotype" w:cs="Arial"/>
        </w:rPr>
        <w:t xml:space="preserve"> </w:t>
      </w:r>
      <w:r w:rsidR="00CC1504" w:rsidRPr="0062532D">
        <w:rPr>
          <w:rFonts w:ascii="Palatino Linotype" w:hAnsi="Palatino Linotype" w:cs="Arial"/>
        </w:rPr>
        <w:t>por</w:t>
      </w:r>
      <w:r w:rsidR="009C2E0B" w:rsidRPr="0062532D">
        <w:rPr>
          <w:rFonts w:ascii="Palatino Linotype" w:hAnsi="Palatino Linotype" w:cs="Arial"/>
        </w:rPr>
        <w:t xml:space="preserve"> </w:t>
      </w:r>
      <w:r w:rsidR="00CC1504" w:rsidRPr="0062532D">
        <w:rPr>
          <w:rFonts w:ascii="Palatino Linotype" w:hAnsi="Palatino Linotype" w:cs="Arial"/>
        </w:rPr>
        <w:t>cuanto</w:t>
      </w:r>
      <w:r w:rsidR="009C2E0B" w:rsidRPr="0062532D">
        <w:rPr>
          <w:rFonts w:ascii="Palatino Linotype" w:hAnsi="Palatino Linotype" w:cs="Arial"/>
        </w:rPr>
        <w:t xml:space="preserve"> </w:t>
      </w:r>
      <w:r w:rsidR="00CC1504" w:rsidRPr="0062532D">
        <w:rPr>
          <w:rFonts w:ascii="Palatino Linotype" w:hAnsi="Palatino Linotype" w:cs="Arial"/>
        </w:rPr>
        <w:t>hace</w:t>
      </w:r>
      <w:r w:rsidR="009C2E0B" w:rsidRPr="0062532D">
        <w:rPr>
          <w:rFonts w:ascii="Palatino Linotype" w:hAnsi="Palatino Linotype" w:cs="Arial"/>
        </w:rPr>
        <w:t xml:space="preserve"> </w:t>
      </w:r>
      <w:r w:rsidR="00CC1504" w:rsidRPr="0062532D">
        <w:rPr>
          <w:rFonts w:ascii="Palatino Linotype" w:hAnsi="Palatino Linotype" w:cs="Arial"/>
        </w:rPr>
        <w:t>a</w:t>
      </w:r>
      <w:r w:rsidR="005D5927" w:rsidRPr="0062532D">
        <w:rPr>
          <w:rFonts w:ascii="Palatino Linotype" w:hAnsi="Palatino Linotype" w:cs="Arial"/>
        </w:rPr>
        <w:t>l</w:t>
      </w:r>
      <w:r w:rsidR="009C2E0B" w:rsidRPr="0062532D">
        <w:rPr>
          <w:rFonts w:ascii="Palatino Linotype" w:hAnsi="Palatino Linotype" w:cs="Arial"/>
        </w:rPr>
        <w:t xml:space="preserve"> </w:t>
      </w:r>
      <w:r w:rsidR="00CC1504" w:rsidRPr="0062532D">
        <w:rPr>
          <w:rFonts w:ascii="Palatino Linotype" w:hAnsi="Palatino Linotype" w:cs="Arial"/>
        </w:rPr>
        <w:t>recurso</w:t>
      </w:r>
      <w:r w:rsidR="009C2E0B" w:rsidRPr="0062532D">
        <w:rPr>
          <w:rFonts w:ascii="Palatino Linotype" w:hAnsi="Palatino Linotype" w:cs="Arial"/>
        </w:rPr>
        <w:t xml:space="preserve"> </w:t>
      </w:r>
      <w:r w:rsidR="00CC1504" w:rsidRPr="0062532D">
        <w:rPr>
          <w:rFonts w:ascii="Palatino Linotype" w:hAnsi="Palatino Linotype" w:cs="Arial"/>
        </w:rPr>
        <w:t>de</w:t>
      </w:r>
      <w:r w:rsidR="009C2E0B" w:rsidRPr="0062532D">
        <w:rPr>
          <w:rFonts w:ascii="Palatino Linotype" w:hAnsi="Palatino Linotype" w:cs="Arial"/>
        </w:rPr>
        <w:t xml:space="preserve"> </w:t>
      </w:r>
      <w:r w:rsidR="00CC1504" w:rsidRPr="0062532D">
        <w:rPr>
          <w:rFonts w:ascii="Palatino Linotype" w:hAnsi="Palatino Linotype" w:cs="Arial"/>
        </w:rPr>
        <w:t>revisión</w:t>
      </w:r>
      <w:r w:rsidR="009C2E0B" w:rsidRPr="0062532D">
        <w:rPr>
          <w:rFonts w:ascii="Palatino Linotype" w:hAnsi="Palatino Linotype" w:cs="Arial"/>
        </w:rPr>
        <w:t xml:space="preserve"> </w:t>
      </w:r>
      <w:r w:rsidR="00CC1504" w:rsidRPr="0062532D">
        <w:rPr>
          <w:rFonts w:ascii="Palatino Linotype" w:hAnsi="Palatino Linotype"/>
          <w:b/>
        </w:rPr>
        <w:t>02723/INFOEM/IP/RR/2019</w:t>
      </w:r>
      <w:r w:rsidR="00CC1504" w:rsidRPr="0062532D">
        <w:rPr>
          <w:rFonts w:ascii="Palatino Linotype" w:hAnsi="Palatino Linotype"/>
        </w:rPr>
        <w:t>,</w:t>
      </w:r>
      <w:r w:rsidR="009C2E0B" w:rsidRPr="0062532D">
        <w:rPr>
          <w:rFonts w:ascii="Palatino Linotype" w:hAnsi="Palatino Linotype"/>
        </w:rPr>
        <w:t xml:space="preserve"> </w:t>
      </w:r>
      <w:r w:rsidR="00CC1504" w:rsidRPr="0062532D">
        <w:rPr>
          <w:rFonts w:ascii="Palatino Linotype" w:hAnsi="Palatino Linotype" w:cs="Arial"/>
        </w:rPr>
        <w:t>fue</w:t>
      </w:r>
      <w:r w:rsidR="009C2E0B" w:rsidRPr="0062532D">
        <w:rPr>
          <w:rFonts w:ascii="Palatino Linotype" w:hAnsi="Palatino Linotype" w:cs="Arial"/>
        </w:rPr>
        <w:t xml:space="preserve"> </w:t>
      </w:r>
      <w:r w:rsidR="00CC1504" w:rsidRPr="0062532D">
        <w:rPr>
          <w:rFonts w:ascii="Palatino Linotype" w:hAnsi="Palatino Linotype" w:cs="Arial"/>
        </w:rPr>
        <w:t>notificado</w:t>
      </w:r>
      <w:r w:rsidR="009C2E0B" w:rsidRPr="0062532D">
        <w:rPr>
          <w:rFonts w:ascii="Palatino Linotype" w:hAnsi="Palatino Linotype" w:cs="Arial"/>
        </w:rPr>
        <w:t xml:space="preserve"> </w:t>
      </w:r>
      <w:r w:rsidR="00CC1504" w:rsidRPr="0062532D">
        <w:rPr>
          <w:rFonts w:ascii="Palatino Linotype" w:hAnsi="Palatino Linotype" w:cs="Arial"/>
        </w:rPr>
        <w:t>el</w:t>
      </w:r>
      <w:r w:rsidR="009C2E0B" w:rsidRPr="0062532D">
        <w:rPr>
          <w:rFonts w:ascii="Palatino Linotype" w:hAnsi="Palatino Linotype" w:cs="Arial"/>
        </w:rPr>
        <w:t xml:space="preserve"> </w:t>
      </w:r>
      <w:r w:rsidR="00CC1504" w:rsidRPr="0062532D">
        <w:rPr>
          <w:rFonts w:ascii="Palatino Linotype" w:hAnsi="Palatino Linotype" w:cs="Arial"/>
          <w:b/>
        </w:rPr>
        <w:t>nueve</w:t>
      </w:r>
      <w:r w:rsidR="009C2E0B" w:rsidRPr="0062532D">
        <w:rPr>
          <w:rFonts w:ascii="Palatino Linotype" w:hAnsi="Palatino Linotype" w:cs="Arial"/>
          <w:b/>
        </w:rPr>
        <w:t xml:space="preserve"> </w:t>
      </w:r>
      <w:r w:rsidR="00CC1504" w:rsidRPr="0062532D">
        <w:rPr>
          <w:rFonts w:ascii="Palatino Linotype" w:hAnsi="Palatino Linotype" w:cs="Arial"/>
          <w:b/>
        </w:rPr>
        <w:t>de</w:t>
      </w:r>
      <w:r w:rsidR="009C2E0B" w:rsidRPr="0062532D">
        <w:rPr>
          <w:rFonts w:ascii="Palatino Linotype" w:hAnsi="Palatino Linotype" w:cs="Arial"/>
          <w:b/>
        </w:rPr>
        <w:t xml:space="preserve"> </w:t>
      </w:r>
      <w:r w:rsidR="00CC1504" w:rsidRPr="0062532D">
        <w:rPr>
          <w:rFonts w:ascii="Palatino Linotype" w:hAnsi="Palatino Linotype" w:cs="Arial"/>
          <w:b/>
        </w:rPr>
        <w:t>abril</w:t>
      </w:r>
      <w:r w:rsidR="009C2E0B" w:rsidRPr="0062532D">
        <w:rPr>
          <w:rFonts w:ascii="Palatino Linotype" w:hAnsi="Palatino Linotype" w:cs="Arial"/>
          <w:b/>
        </w:rPr>
        <w:t xml:space="preserve"> </w:t>
      </w:r>
      <w:r w:rsidR="00CC1504" w:rsidRPr="0062532D">
        <w:rPr>
          <w:rFonts w:ascii="Palatino Linotype" w:hAnsi="Palatino Linotype" w:cs="Arial"/>
          <w:b/>
        </w:rPr>
        <w:t>de</w:t>
      </w:r>
      <w:r w:rsidR="009C2E0B" w:rsidRPr="0062532D">
        <w:rPr>
          <w:rFonts w:ascii="Palatino Linotype" w:hAnsi="Palatino Linotype" w:cs="Arial"/>
        </w:rPr>
        <w:t xml:space="preserve"> </w:t>
      </w:r>
      <w:r w:rsidR="00CC1504" w:rsidRPr="0062532D">
        <w:rPr>
          <w:rFonts w:ascii="Palatino Linotype" w:hAnsi="Palatino Linotype" w:cs="Arial"/>
          <w:b/>
        </w:rPr>
        <w:t>dos</w:t>
      </w:r>
      <w:r w:rsidR="009C2E0B" w:rsidRPr="0062532D">
        <w:rPr>
          <w:rFonts w:ascii="Palatino Linotype" w:hAnsi="Palatino Linotype" w:cs="Arial"/>
          <w:b/>
        </w:rPr>
        <w:t xml:space="preserve"> </w:t>
      </w:r>
      <w:r w:rsidR="00CC1504" w:rsidRPr="0062532D">
        <w:rPr>
          <w:rFonts w:ascii="Palatino Linotype" w:hAnsi="Palatino Linotype" w:cs="Arial"/>
          <w:b/>
        </w:rPr>
        <w:t>mil</w:t>
      </w:r>
      <w:r w:rsidR="009C2E0B" w:rsidRPr="0062532D">
        <w:rPr>
          <w:rFonts w:ascii="Palatino Linotype" w:hAnsi="Palatino Linotype" w:cs="Arial"/>
          <w:b/>
        </w:rPr>
        <w:t xml:space="preserve"> </w:t>
      </w:r>
      <w:r w:rsidR="00CC1504" w:rsidRPr="0062532D">
        <w:rPr>
          <w:rFonts w:ascii="Palatino Linotype" w:hAnsi="Palatino Linotype" w:cs="Arial"/>
          <w:b/>
        </w:rPr>
        <w:t>diecinueve</w:t>
      </w:r>
      <w:r w:rsidR="00CC1504" w:rsidRPr="0062532D">
        <w:rPr>
          <w:rFonts w:ascii="Palatino Linotype" w:hAnsi="Palatino Linotype" w:cs="Arial"/>
        </w:rPr>
        <w:t>;</w:t>
      </w:r>
      <w:r w:rsidR="009C2E0B" w:rsidRPr="0062532D">
        <w:rPr>
          <w:rFonts w:ascii="Palatino Linotype" w:hAnsi="Palatino Linotype" w:cs="Arial"/>
        </w:rPr>
        <w:t xml:space="preserve"> </w:t>
      </w:r>
      <w:r w:rsidR="00CC1504" w:rsidRPr="0062532D">
        <w:rPr>
          <w:rFonts w:ascii="Palatino Linotype" w:hAnsi="Palatino Linotype" w:cs="Arial"/>
        </w:rPr>
        <w:t>por</w:t>
      </w:r>
      <w:r w:rsidR="009C2E0B" w:rsidRPr="0062532D">
        <w:rPr>
          <w:rFonts w:ascii="Palatino Linotype" w:hAnsi="Palatino Linotype" w:cs="Arial"/>
        </w:rPr>
        <w:t xml:space="preserve"> </w:t>
      </w:r>
      <w:r w:rsidR="00CC1504" w:rsidRPr="0062532D">
        <w:rPr>
          <w:rFonts w:ascii="Palatino Linotype" w:hAnsi="Palatino Linotype" w:cs="Arial"/>
        </w:rPr>
        <w:t>lo</w:t>
      </w:r>
      <w:r w:rsidR="009C2E0B" w:rsidRPr="0062532D">
        <w:rPr>
          <w:rFonts w:ascii="Palatino Linotype" w:hAnsi="Palatino Linotype" w:cs="Arial"/>
        </w:rPr>
        <w:t xml:space="preserve"> </w:t>
      </w:r>
      <w:r w:rsidR="00CC1504" w:rsidRPr="0062532D">
        <w:rPr>
          <w:rFonts w:ascii="Palatino Linotype" w:hAnsi="Palatino Linotype" w:cs="Arial"/>
        </w:rPr>
        <w:t>que,</w:t>
      </w:r>
      <w:r w:rsidR="009C2E0B" w:rsidRPr="0062532D">
        <w:rPr>
          <w:rFonts w:ascii="Palatino Linotype" w:hAnsi="Palatino Linotype" w:cs="Arial"/>
        </w:rPr>
        <w:t xml:space="preserve"> </w:t>
      </w:r>
      <w:r w:rsidR="00CC1504" w:rsidRPr="0062532D">
        <w:rPr>
          <w:rFonts w:ascii="Palatino Linotype" w:hAnsi="Palatino Linotype" w:cs="Arial"/>
        </w:rPr>
        <w:t>el</w:t>
      </w:r>
      <w:r w:rsidR="009C2E0B" w:rsidRPr="0062532D">
        <w:rPr>
          <w:rFonts w:ascii="Palatino Linotype" w:hAnsi="Palatino Linotype" w:cs="Arial"/>
        </w:rPr>
        <w:t xml:space="preserve"> </w:t>
      </w:r>
      <w:r w:rsidR="00CC1504" w:rsidRPr="0062532D">
        <w:rPr>
          <w:rFonts w:ascii="Palatino Linotype" w:hAnsi="Palatino Linotype" w:cs="Arial"/>
        </w:rPr>
        <w:t>plazo</w:t>
      </w:r>
      <w:r w:rsidR="009C2E0B" w:rsidRPr="0062532D">
        <w:rPr>
          <w:rFonts w:ascii="Palatino Linotype" w:hAnsi="Palatino Linotype" w:cs="Arial"/>
        </w:rPr>
        <w:t xml:space="preserve"> </w:t>
      </w:r>
      <w:r w:rsidR="00CC1504" w:rsidRPr="0062532D">
        <w:rPr>
          <w:rFonts w:ascii="Palatino Linotype" w:hAnsi="Palatino Linotype" w:cs="Arial"/>
        </w:rPr>
        <w:t>respectivo</w:t>
      </w:r>
      <w:r w:rsidR="009C2E0B" w:rsidRPr="0062532D">
        <w:rPr>
          <w:rFonts w:ascii="Palatino Linotype" w:hAnsi="Palatino Linotype" w:cs="Arial"/>
        </w:rPr>
        <w:t xml:space="preserve"> </w:t>
      </w:r>
      <w:r w:rsidR="00CC1504" w:rsidRPr="0062532D">
        <w:rPr>
          <w:rFonts w:ascii="Palatino Linotype" w:hAnsi="Palatino Linotype" w:cs="Arial"/>
        </w:rPr>
        <w:t>transcurrió</w:t>
      </w:r>
      <w:r w:rsidR="009C2E0B" w:rsidRPr="0062532D">
        <w:rPr>
          <w:rFonts w:ascii="Palatino Linotype" w:hAnsi="Palatino Linotype" w:cs="Arial"/>
        </w:rPr>
        <w:t xml:space="preserve"> </w:t>
      </w:r>
      <w:r w:rsidR="00CC1504" w:rsidRPr="0062532D">
        <w:rPr>
          <w:rFonts w:ascii="Palatino Linotype" w:hAnsi="Palatino Linotype" w:cs="Arial"/>
        </w:rPr>
        <w:t>del</w:t>
      </w:r>
      <w:r w:rsidR="009C2E0B" w:rsidRPr="0062532D">
        <w:rPr>
          <w:rFonts w:ascii="Palatino Linotype" w:hAnsi="Palatino Linotype" w:cs="Arial"/>
        </w:rPr>
        <w:t xml:space="preserve"> </w:t>
      </w:r>
      <w:r w:rsidR="00CC1504" w:rsidRPr="0062532D">
        <w:rPr>
          <w:rFonts w:ascii="Palatino Linotype" w:hAnsi="Palatino Linotype" w:cs="Arial"/>
          <w:b/>
        </w:rPr>
        <w:t>diez</w:t>
      </w:r>
      <w:r w:rsidR="009C2E0B" w:rsidRPr="0062532D">
        <w:rPr>
          <w:rFonts w:ascii="Palatino Linotype" w:hAnsi="Palatino Linotype" w:cs="Arial"/>
          <w:b/>
        </w:rPr>
        <w:t xml:space="preserve"> </w:t>
      </w:r>
      <w:r w:rsidR="00CC1504" w:rsidRPr="0062532D">
        <w:rPr>
          <w:rFonts w:ascii="Palatino Linotype" w:hAnsi="Palatino Linotype" w:cs="Arial"/>
          <w:b/>
        </w:rPr>
        <w:t>de</w:t>
      </w:r>
      <w:r w:rsidR="009C2E0B" w:rsidRPr="0062532D">
        <w:rPr>
          <w:rFonts w:ascii="Palatino Linotype" w:hAnsi="Palatino Linotype" w:cs="Arial"/>
          <w:b/>
        </w:rPr>
        <w:t xml:space="preserve"> </w:t>
      </w:r>
      <w:r w:rsidR="00CC1504" w:rsidRPr="0062532D">
        <w:rPr>
          <w:rFonts w:ascii="Palatino Linotype" w:hAnsi="Palatino Linotype" w:cs="Arial"/>
          <w:b/>
        </w:rPr>
        <w:t>abril</w:t>
      </w:r>
      <w:r w:rsidR="009C2E0B" w:rsidRPr="0062532D">
        <w:rPr>
          <w:rFonts w:ascii="Palatino Linotype" w:hAnsi="Palatino Linotype" w:cs="Arial"/>
          <w:b/>
        </w:rPr>
        <w:t xml:space="preserve"> </w:t>
      </w:r>
      <w:r w:rsidR="00CC1504" w:rsidRPr="0062532D">
        <w:rPr>
          <w:rFonts w:ascii="Palatino Linotype" w:hAnsi="Palatino Linotype" w:cs="Arial"/>
          <w:b/>
        </w:rPr>
        <w:t>al</w:t>
      </w:r>
      <w:r w:rsidR="009C2E0B" w:rsidRPr="0062532D">
        <w:rPr>
          <w:rFonts w:ascii="Palatino Linotype" w:hAnsi="Palatino Linotype" w:cs="Arial"/>
          <w:b/>
        </w:rPr>
        <w:t xml:space="preserve"> </w:t>
      </w:r>
      <w:r w:rsidR="00E6653D" w:rsidRPr="0062532D">
        <w:rPr>
          <w:rFonts w:ascii="Palatino Linotype" w:hAnsi="Palatino Linotype" w:cs="Arial"/>
          <w:b/>
        </w:rPr>
        <w:t>nueve</w:t>
      </w:r>
      <w:r w:rsidR="009C2E0B" w:rsidRPr="0062532D">
        <w:rPr>
          <w:rFonts w:ascii="Palatino Linotype" w:hAnsi="Palatino Linotype" w:cs="Arial"/>
          <w:b/>
        </w:rPr>
        <w:t xml:space="preserve"> </w:t>
      </w:r>
      <w:r w:rsidR="00CC1504" w:rsidRPr="0062532D">
        <w:rPr>
          <w:rFonts w:ascii="Palatino Linotype" w:hAnsi="Palatino Linotype" w:cs="Arial"/>
          <w:b/>
        </w:rPr>
        <w:t>de</w:t>
      </w:r>
      <w:r w:rsidR="009C2E0B" w:rsidRPr="0062532D">
        <w:rPr>
          <w:rFonts w:ascii="Palatino Linotype" w:hAnsi="Palatino Linotype" w:cs="Arial"/>
          <w:b/>
        </w:rPr>
        <w:t xml:space="preserve"> </w:t>
      </w:r>
      <w:r w:rsidR="00CC1504" w:rsidRPr="0062532D">
        <w:rPr>
          <w:rFonts w:ascii="Palatino Linotype" w:hAnsi="Palatino Linotype" w:cs="Arial"/>
          <w:b/>
        </w:rPr>
        <w:t>mayo</w:t>
      </w:r>
      <w:r w:rsidR="009C2E0B" w:rsidRPr="0062532D">
        <w:rPr>
          <w:rFonts w:ascii="Palatino Linotype" w:hAnsi="Palatino Linotype" w:cs="Arial"/>
          <w:b/>
        </w:rPr>
        <w:t xml:space="preserve"> </w:t>
      </w:r>
      <w:r w:rsidR="00CC1504" w:rsidRPr="0062532D">
        <w:rPr>
          <w:rFonts w:ascii="Palatino Linotype" w:hAnsi="Palatino Linotype" w:cs="Arial"/>
          <w:b/>
        </w:rPr>
        <w:t>de</w:t>
      </w:r>
      <w:r w:rsidR="009C2E0B" w:rsidRPr="0062532D">
        <w:rPr>
          <w:rFonts w:ascii="Palatino Linotype" w:hAnsi="Palatino Linotype" w:cs="Arial"/>
          <w:b/>
        </w:rPr>
        <w:t xml:space="preserve"> </w:t>
      </w:r>
      <w:r w:rsidR="00CC1504" w:rsidRPr="0062532D">
        <w:rPr>
          <w:rFonts w:ascii="Palatino Linotype" w:hAnsi="Palatino Linotype" w:cs="Arial"/>
          <w:b/>
        </w:rPr>
        <w:t>dos</w:t>
      </w:r>
      <w:r w:rsidR="009C2E0B" w:rsidRPr="0062532D">
        <w:rPr>
          <w:rFonts w:ascii="Palatino Linotype" w:hAnsi="Palatino Linotype" w:cs="Arial"/>
          <w:b/>
        </w:rPr>
        <w:t xml:space="preserve"> </w:t>
      </w:r>
      <w:r w:rsidR="00CC1504" w:rsidRPr="0062532D">
        <w:rPr>
          <w:rFonts w:ascii="Palatino Linotype" w:hAnsi="Palatino Linotype" w:cs="Arial"/>
          <w:b/>
        </w:rPr>
        <w:t>mil</w:t>
      </w:r>
      <w:r w:rsidR="009C2E0B" w:rsidRPr="0062532D">
        <w:rPr>
          <w:rFonts w:ascii="Palatino Linotype" w:hAnsi="Palatino Linotype" w:cs="Arial"/>
          <w:b/>
        </w:rPr>
        <w:t xml:space="preserve"> </w:t>
      </w:r>
      <w:r w:rsidR="00CC1504" w:rsidRPr="0062532D">
        <w:rPr>
          <w:rFonts w:ascii="Palatino Linotype" w:hAnsi="Palatino Linotype" w:cs="Arial"/>
          <w:b/>
        </w:rPr>
        <w:t>diecinueve</w:t>
      </w:r>
      <w:r w:rsidR="00CC1504" w:rsidRPr="0062532D">
        <w:rPr>
          <w:rFonts w:ascii="Palatino Linotype" w:hAnsi="Palatino Linotype" w:cs="Arial"/>
        </w:rPr>
        <w:t>;</w:t>
      </w:r>
      <w:r w:rsidR="009C2E0B" w:rsidRPr="0062532D">
        <w:rPr>
          <w:rFonts w:ascii="Palatino Linotype" w:hAnsi="Palatino Linotype" w:cs="Arial"/>
        </w:rPr>
        <w:t xml:space="preserve"> </w:t>
      </w:r>
      <w:r w:rsidR="005D5927" w:rsidRPr="0062532D">
        <w:rPr>
          <w:rFonts w:ascii="Palatino Linotype" w:hAnsi="Palatino Linotype" w:cs="Arial"/>
        </w:rPr>
        <w:t>por</w:t>
      </w:r>
      <w:r w:rsidR="009C2E0B" w:rsidRPr="0062532D">
        <w:rPr>
          <w:rFonts w:ascii="Palatino Linotype" w:hAnsi="Palatino Linotype" w:cs="Arial"/>
        </w:rPr>
        <w:t xml:space="preserve"> </w:t>
      </w:r>
      <w:r w:rsidR="005D5927" w:rsidRPr="0062532D">
        <w:rPr>
          <w:rFonts w:ascii="Palatino Linotype" w:hAnsi="Palatino Linotype" w:cs="Arial"/>
        </w:rPr>
        <w:t>cuanto</w:t>
      </w:r>
      <w:r w:rsidR="009C2E0B" w:rsidRPr="0062532D">
        <w:rPr>
          <w:rFonts w:ascii="Palatino Linotype" w:hAnsi="Palatino Linotype" w:cs="Arial"/>
        </w:rPr>
        <w:t xml:space="preserve"> </w:t>
      </w:r>
      <w:r w:rsidR="005D5927" w:rsidRPr="0062532D">
        <w:rPr>
          <w:rFonts w:ascii="Palatino Linotype" w:hAnsi="Palatino Linotype" w:cs="Arial"/>
        </w:rPr>
        <w:t>hace</w:t>
      </w:r>
      <w:r w:rsidR="009C2E0B" w:rsidRPr="0062532D">
        <w:rPr>
          <w:rFonts w:ascii="Palatino Linotype" w:hAnsi="Palatino Linotype" w:cs="Arial"/>
        </w:rPr>
        <w:t xml:space="preserve"> </w:t>
      </w:r>
      <w:r w:rsidR="005D5927" w:rsidRPr="0062532D">
        <w:rPr>
          <w:rFonts w:ascii="Palatino Linotype" w:hAnsi="Palatino Linotype" w:cs="Arial"/>
        </w:rPr>
        <w:t>al</w:t>
      </w:r>
      <w:r w:rsidR="009C2E0B" w:rsidRPr="0062532D">
        <w:rPr>
          <w:rFonts w:ascii="Palatino Linotype" w:hAnsi="Palatino Linotype" w:cs="Arial"/>
        </w:rPr>
        <w:t xml:space="preserve"> </w:t>
      </w:r>
      <w:r w:rsidR="005D5927" w:rsidRPr="0062532D">
        <w:rPr>
          <w:rFonts w:ascii="Palatino Linotype" w:hAnsi="Palatino Linotype" w:cs="Arial"/>
        </w:rPr>
        <w:t>recurso</w:t>
      </w:r>
      <w:r w:rsidR="009C2E0B" w:rsidRPr="0062532D">
        <w:rPr>
          <w:rFonts w:ascii="Palatino Linotype" w:hAnsi="Palatino Linotype" w:cs="Arial"/>
        </w:rPr>
        <w:t xml:space="preserve"> </w:t>
      </w:r>
      <w:r w:rsidR="005D5927" w:rsidRPr="0062532D">
        <w:rPr>
          <w:rFonts w:ascii="Palatino Linotype" w:hAnsi="Palatino Linotype" w:cs="Arial"/>
        </w:rPr>
        <w:t>de</w:t>
      </w:r>
      <w:r w:rsidR="009C2E0B" w:rsidRPr="0062532D">
        <w:rPr>
          <w:rFonts w:ascii="Palatino Linotype" w:hAnsi="Palatino Linotype" w:cs="Arial"/>
        </w:rPr>
        <w:t xml:space="preserve"> </w:t>
      </w:r>
      <w:r w:rsidR="005D5927" w:rsidRPr="0062532D">
        <w:rPr>
          <w:rFonts w:ascii="Palatino Linotype" w:hAnsi="Palatino Linotype" w:cs="Arial"/>
        </w:rPr>
        <w:t>revisión</w:t>
      </w:r>
      <w:r w:rsidR="009C2E0B" w:rsidRPr="0062532D">
        <w:rPr>
          <w:rFonts w:ascii="Palatino Linotype" w:hAnsi="Palatino Linotype" w:cs="Arial"/>
        </w:rPr>
        <w:t xml:space="preserve"> </w:t>
      </w:r>
      <w:r w:rsidR="00E30467" w:rsidRPr="0062532D">
        <w:rPr>
          <w:rFonts w:ascii="Palatino Linotype" w:hAnsi="Palatino Linotype"/>
          <w:b/>
        </w:rPr>
        <w:t>02734/INFOEM/IP/RR/2019</w:t>
      </w:r>
      <w:r w:rsidR="00E30467" w:rsidRPr="0062532D">
        <w:rPr>
          <w:rFonts w:ascii="Palatino Linotype" w:hAnsi="Palatino Linotype"/>
        </w:rPr>
        <w:t>,</w:t>
      </w:r>
      <w:r w:rsidR="009C2E0B" w:rsidRPr="0062532D">
        <w:rPr>
          <w:rFonts w:ascii="Palatino Linotype" w:hAnsi="Palatino Linotype"/>
        </w:rPr>
        <w:t xml:space="preserve"> </w:t>
      </w:r>
      <w:r w:rsidR="00E30467" w:rsidRPr="0062532D">
        <w:rPr>
          <w:rFonts w:ascii="Palatino Linotype" w:hAnsi="Palatino Linotype" w:cs="Arial"/>
        </w:rPr>
        <w:t>fue</w:t>
      </w:r>
      <w:r w:rsidR="009C2E0B" w:rsidRPr="0062532D">
        <w:rPr>
          <w:rFonts w:ascii="Palatino Linotype" w:hAnsi="Palatino Linotype" w:cs="Arial"/>
        </w:rPr>
        <w:t xml:space="preserve"> </w:t>
      </w:r>
      <w:r w:rsidR="00E30467" w:rsidRPr="0062532D">
        <w:rPr>
          <w:rFonts w:ascii="Palatino Linotype" w:hAnsi="Palatino Linotype" w:cs="Arial"/>
        </w:rPr>
        <w:t>notificado</w:t>
      </w:r>
      <w:r w:rsidR="009C2E0B" w:rsidRPr="0062532D">
        <w:rPr>
          <w:rFonts w:ascii="Palatino Linotype" w:hAnsi="Palatino Linotype" w:cs="Arial"/>
        </w:rPr>
        <w:t xml:space="preserve"> </w:t>
      </w:r>
      <w:r w:rsidR="00E30467" w:rsidRPr="0062532D">
        <w:rPr>
          <w:rFonts w:ascii="Palatino Linotype" w:hAnsi="Palatino Linotype" w:cs="Arial"/>
        </w:rPr>
        <w:t>el</w:t>
      </w:r>
      <w:r w:rsidR="009C2E0B" w:rsidRPr="0062532D">
        <w:rPr>
          <w:rFonts w:ascii="Palatino Linotype" w:hAnsi="Palatino Linotype" w:cs="Arial"/>
        </w:rPr>
        <w:t xml:space="preserve"> </w:t>
      </w:r>
      <w:r w:rsidR="00E30467" w:rsidRPr="0062532D">
        <w:rPr>
          <w:rFonts w:ascii="Palatino Linotype" w:hAnsi="Palatino Linotype" w:cs="Arial"/>
          <w:b/>
        </w:rPr>
        <w:t>diez</w:t>
      </w:r>
      <w:r w:rsidR="009C2E0B" w:rsidRPr="0062532D">
        <w:rPr>
          <w:rFonts w:ascii="Palatino Linotype" w:hAnsi="Palatino Linotype" w:cs="Arial"/>
          <w:b/>
        </w:rPr>
        <w:t xml:space="preserve"> </w:t>
      </w:r>
      <w:r w:rsidR="00E30467" w:rsidRPr="0062532D">
        <w:rPr>
          <w:rFonts w:ascii="Palatino Linotype" w:hAnsi="Palatino Linotype" w:cs="Arial"/>
          <w:b/>
        </w:rPr>
        <w:t>de</w:t>
      </w:r>
      <w:r w:rsidR="009C2E0B" w:rsidRPr="0062532D">
        <w:rPr>
          <w:rFonts w:ascii="Palatino Linotype" w:hAnsi="Palatino Linotype" w:cs="Arial"/>
          <w:b/>
        </w:rPr>
        <w:t xml:space="preserve"> </w:t>
      </w:r>
      <w:r w:rsidR="00E30467" w:rsidRPr="0062532D">
        <w:rPr>
          <w:rFonts w:ascii="Palatino Linotype" w:hAnsi="Palatino Linotype" w:cs="Arial"/>
          <w:b/>
        </w:rPr>
        <w:t>abril</w:t>
      </w:r>
      <w:r w:rsidR="009C2E0B" w:rsidRPr="0062532D">
        <w:rPr>
          <w:rFonts w:ascii="Palatino Linotype" w:hAnsi="Palatino Linotype" w:cs="Arial"/>
          <w:b/>
        </w:rPr>
        <w:t xml:space="preserve"> </w:t>
      </w:r>
      <w:r w:rsidR="00E30467" w:rsidRPr="0062532D">
        <w:rPr>
          <w:rFonts w:ascii="Palatino Linotype" w:hAnsi="Palatino Linotype" w:cs="Arial"/>
          <w:b/>
        </w:rPr>
        <w:t>de</w:t>
      </w:r>
      <w:r w:rsidR="009C2E0B" w:rsidRPr="0062532D">
        <w:rPr>
          <w:rFonts w:ascii="Palatino Linotype" w:hAnsi="Palatino Linotype" w:cs="Arial"/>
        </w:rPr>
        <w:t xml:space="preserve"> </w:t>
      </w:r>
      <w:r w:rsidR="00E30467" w:rsidRPr="0062532D">
        <w:rPr>
          <w:rFonts w:ascii="Palatino Linotype" w:hAnsi="Palatino Linotype" w:cs="Arial"/>
          <w:b/>
        </w:rPr>
        <w:t>dos</w:t>
      </w:r>
      <w:r w:rsidR="009C2E0B" w:rsidRPr="0062532D">
        <w:rPr>
          <w:rFonts w:ascii="Palatino Linotype" w:hAnsi="Palatino Linotype" w:cs="Arial"/>
          <w:b/>
        </w:rPr>
        <w:t xml:space="preserve"> </w:t>
      </w:r>
      <w:r w:rsidR="00E30467" w:rsidRPr="0062532D">
        <w:rPr>
          <w:rFonts w:ascii="Palatino Linotype" w:hAnsi="Palatino Linotype" w:cs="Arial"/>
          <w:b/>
        </w:rPr>
        <w:t>mil</w:t>
      </w:r>
      <w:r w:rsidR="009C2E0B" w:rsidRPr="0062532D">
        <w:rPr>
          <w:rFonts w:ascii="Palatino Linotype" w:hAnsi="Palatino Linotype" w:cs="Arial"/>
          <w:b/>
        </w:rPr>
        <w:t xml:space="preserve"> </w:t>
      </w:r>
      <w:r w:rsidR="00E30467" w:rsidRPr="0062532D">
        <w:rPr>
          <w:rFonts w:ascii="Palatino Linotype" w:hAnsi="Palatino Linotype" w:cs="Arial"/>
          <w:b/>
        </w:rPr>
        <w:t>diecinueve</w:t>
      </w:r>
      <w:r w:rsidR="00E30467" w:rsidRPr="0062532D">
        <w:rPr>
          <w:rFonts w:ascii="Palatino Linotype" w:hAnsi="Palatino Linotype" w:cs="Arial"/>
        </w:rPr>
        <w:t>;</w:t>
      </w:r>
      <w:r w:rsidR="009C2E0B" w:rsidRPr="0062532D">
        <w:rPr>
          <w:rFonts w:ascii="Palatino Linotype" w:hAnsi="Palatino Linotype" w:cs="Arial"/>
        </w:rPr>
        <w:t xml:space="preserve"> </w:t>
      </w:r>
      <w:r w:rsidR="00E30467" w:rsidRPr="0062532D">
        <w:rPr>
          <w:rFonts w:ascii="Palatino Linotype" w:hAnsi="Palatino Linotype" w:cs="Arial"/>
        </w:rPr>
        <w:t>por</w:t>
      </w:r>
      <w:r w:rsidR="009C2E0B" w:rsidRPr="0062532D">
        <w:rPr>
          <w:rFonts w:ascii="Palatino Linotype" w:hAnsi="Palatino Linotype" w:cs="Arial"/>
        </w:rPr>
        <w:t xml:space="preserve"> </w:t>
      </w:r>
      <w:r w:rsidR="00E30467" w:rsidRPr="0062532D">
        <w:rPr>
          <w:rFonts w:ascii="Palatino Linotype" w:hAnsi="Palatino Linotype" w:cs="Arial"/>
        </w:rPr>
        <w:t>lo</w:t>
      </w:r>
      <w:r w:rsidR="009C2E0B" w:rsidRPr="0062532D">
        <w:rPr>
          <w:rFonts w:ascii="Palatino Linotype" w:hAnsi="Palatino Linotype" w:cs="Arial"/>
        </w:rPr>
        <w:t xml:space="preserve"> </w:t>
      </w:r>
      <w:r w:rsidR="00E30467" w:rsidRPr="0062532D">
        <w:rPr>
          <w:rFonts w:ascii="Palatino Linotype" w:hAnsi="Palatino Linotype" w:cs="Arial"/>
        </w:rPr>
        <w:t>que,</w:t>
      </w:r>
      <w:r w:rsidR="009C2E0B" w:rsidRPr="0062532D">
        <w:rPr>
          <w:rFonts w:ascii="Palatino Linotype" w:hAnsi="Palatino Linotype" w:cs="Arial"/>
        </w:rPr>
        <w:t xml:space="preserve"> </w:t>
      </w:r>
      <w:r w:rsidR="00E30467" w:rsidRPr="0062532D">
        <w:rPr>
          <w:rFonts w:ascii="Palatino Linotype" w:hAnsi="Palatino Linotype" w:cs="Arial"/>
        </w:rPr>
        <w:t>el</w:t>
      </w:r>
      <w:r w:rsidR="009C2E0B" w:rsidRPr="0062532D">
        <w:rPr>
          <w:rFonts w:ascii="Palatino Linotype" w:hAnsi="Palatino Linotype" w:cs="Arial"/>
        </w:rPr>
        <w:t xml:space="preserve"> </w:t>
      </w:r>
      <w:r w:rsidR="00E30467" w:rsidRPr="0062532D">
        <w:rPr>
          <w:rFonts w:ascii="Palatino Linotype" w:hAnsi="Palatino Linotype" w:cs="Arial"/>
        </w:rPr>
        <w:t>plazo</w:t>
      </w:r>
      <w:r w:rsidR="009C2E0B" w:rsidRPr="0062532D">
        <w:rPr>
          <w:rFonts w:ascii="Palatino Linotype" w:hAnsi="Palatino Linotype" w:cs="Arial"/>
        </w:rPr>
        <w:t xml:space="preserve"> </w:t>
      </w:r>
      <w:r w:rsidR="00E30467" w:rsidRPr="0062532D">
        <w:rPr>
          <w:rFonts w:ascii="Palatino Linotype" w:hAnsi="Palatino Linotype" w:cs="Arial"/>
        </w:rPr>
        <w:t>respectivo</w:t>
      </w:r>
      <w:r w:rsidR="009C2E0B" w:rsidRPr="0062532D">
        <w:rPr>
          <w:rFonts w:ascii="Palatino Linotype" w:hAnsi="Palatino Linotype" w:cs="Arial"/>
        </w:rPr>
        <w:t xml:space="preserve"> </w:t>
      </w:r>
      <w:r w:rsidR="00E30467" w:rsidRPr="0062532D">
        <w:rPr>
          <w:rFonts w:ascii="Palatino Linotype" w:hAnsi="Palatino Linotype" w:cs="Arial"/>
        </w:rPr>
        <w:t>transcurrió</w:t>
      </w:r>
      <w:r w:rsidR="009C2E0B" w:rsidRPr="0062532D">
        <w:rPr>
          <w:rFonts w:ascii="Palatino Linotype" w:hAnsi="Palatino Linotype" w:cs="Arial"/>
        </w:rPr>
        <w:t xml:space="preserve"> </w:t>
      </w:r>
      <w:r w:rsidR="00E30467" w:rsidRPr="0062532D">
        <w:rPr>
          <w:rFonts w:ascii="Palatino Linotype" w:hAnsi="Palatino Linotype" w:cs="Arial"/>
        </w:rPr>
        <w:t>del</w:t>
      </w:r>
      <w:r w:rsidR="009C2E0B" w:rsidRPr="0062532D">
        <w:rPr>
          <w:rFonts w:ascii="Palatino Linotype" w:hAnsi="Palatino Linotype" w:cs="Arial"/>
        </w:rPr>
        <w:t xml:space="preserve"> </w:t>
      </w:r>
      <w:r w:rsidR="00E30467" w:rsidRPr="0062532D">
        <w:rPr>
          <w:rFonts w:ascii="Palatino Linotype" w:hAnsi="Palatino Linotype" w:cs="Arial"/>
          <w:b/>
        </w:rPr>
        <w:t>once</w:t>
      </w:r>
      <w:r w:rsidR="009C2E0B" w:rsidRPr="0062532D">
        <w:rPr>
          <w:rFonts w:ascii="Palatino Linotype" w:hAnsi="Palatino Linotype" w:cs="Arial"/>
          <w:b/>
        </w:rPr>
        <w:t xml:space="preserve"> </w:t>
      </w:r>
      <w:r w:rsidR="00E30467" w:rsidRPr="0062532D">
        <w:rPr>
          <w:rFonts w:ascii="Palatino Linotype" w:hAnsi="Palatino Linotype" w:cs="Arial"/>
          <w:b/>
        </w:rPr>
        <w:t>de</w:t>
      </w:r>
      <w:r w:rsidR="009C2E0B" w:rsidRPr="0062532D">
        <w:rPr>
          <w:rFonts w:ascii="Palatino Linotype" w:hAnsi="Palatino Linotype" w:cs="Arial"/>
          <w:b/>
        </w:rPr>
        <w:t xml:space="preserve"> </w:t>
      </w:r>
      <w:r w:rsidR="00E30467" w:rsidRPr="0062532D">
        <w:rPr>
          <w:rFonts w:ascii="Palatino Linotype" w:hAnsi="Palatino Linotype" w:cs="Arial"/>
          <w:b/>
        </w:rPr>
        <w:t>abril</w:t>
      </w:r>
      <w:r w:rsidR="009C2E0B" w:rsidRPr="0062532D">
        <w:rPr>
          <w:rFonts w:ascii="Palatino Linotype" w:hAnsi="Palatino Linotype" w:cs="Arial"/>
          <w:b/>
        </w:rPr>
        <w:t xml:space="preserve"> </w:t>
      </w:r>
      <w:r w:rsidR="00E30467" w:rsidRPr="0062532D">
        <w:rPr>
          <w:rFonts w:ascii="Palatino Linotype" w:hAnsi="Palatino Linotype" w:cs="Arial"/>
          <w:b/>
        </w:rPr>
        <w:t>al</w:t>
      </w:r>
      <w:r w:rsidR="009C2E0B" w:rsidRPr="0062532D">
        <w:rPr>
          <w:rFonts w:ascii="Palatino Linotype" w:hAnsi="Palatino Linotype" w:cs="Arial"/>
          <w:b/>
        </w:rPr>
        <w:t xml:space="preserve"> </w:t>
      </w:r>
      <w:r w:rsidR="00E6653D" w:rsidRPr="0062532D">
        <w:rPr>
          <w:rFonts w:ascii="Palatino Linotype" w:hAnsi="Palatino Linotype" w:cs="Arial"/>
          <w:b/>
        </w:rPr>
        <w:t>diez</w:t>
      </w:r>
      <w:r w:rsidR="009C2E0B" w:rsidRPr="0062532D">
        <w:rPr>
          <w:rFonts w:ascii="Palatino Linotype" w:hAnsi="Palatino Linotype" w:cs="Arial"/>
          <w:b/>
        </w:rPr>
        <w:t xml:space="preserve"> </w:t>
      </w:r>
      <w:r w:rsidR="00E30467" w:rsidRPr="0062532D">
        <w:rPr>
          <w:rFonts w:ascii="Palatino Linotype" w:hAnsi="Palatino Linotype" w:cs="Arial"/>
          <w:b/>
        </w:rPr>
        <w:t>de</w:t>
      </w:r>
      <w:r w:rsidR="009C2E0B" w:rsidRPr="0062532D">
        <w:rPr>
          <w:rFonts w:ascii="Palatino Linotype" w:hAnsi="Palatino Linotype" w:cs="Arial"/>
          <w:b/>
        </w:rPr>
        <w:t xml:space="preserve"> </w:t>
      </w:r>
      <w:r w:rsidR="00E30467" w:rsidRPr="0062532D">
        <w:rPr>
          <w:rFonts w:ascii="Palatino Linotype" w:hAnsi="Palatino Linotype" w:cs="Arial"/>
          <w:b/>
        </w:rPr>
        <w:t>mayo</w:t>
      </w:r>
      <w:r w:rsidR="009C2E0B" w:rsidRPr="0062532D">
        <w:rPr>
          <w:rFonts w:ascii="Palatino Linotype" w:hAnsi="Palatino Linotype" w:cs="Arial"/>
          <w:b/>
        </w:rPr>
        <w:t xml:space="preserve"> </w:t>
      </w:r>
      <w:r w:rsidR="00E30467" w:rsidRPr="0062532D">
        <w:rPr>
          <w:rFonts w:ascii="Palatino Linotype" w:hAnsi="Palatino Linotype" w:cs="Arial"/>
          <w:b/>
        </w:rPr>
        <w:t>de</w:t>
      </w:r>
      <w:r w:rsidR="009C2E0B" w:rsidRPr="0062532D">
        <w:rPr>
          <w:rFonts w:ascii="Palatino Linotype" w:hAnsi="Palatino Linotype" w:cs="Arial"/>
          <w:b/>
        </w:rPr>
        <w:t xml:space="preserve"> </w:t>
      </w:r>
      <w:r w:rsidR="00E30467" w:rsidRPr="0062532D">
        <w:rPr>
          <w:rFonts w:ascii="Palatino Linotype" w:hAnsi="Palatino Linotype" w:cs="Arial"/>
          <w:b/>
        </w:rPr>
        <w:t>dos</w:t>
      </w:r>
      <w:r w:rsidR="009C2E0B" w:rsidRPr="0062532D">
        <w:rPr>
          <w:rFonts w:ascii="Palatino Linotype" w:hAnsi="Palatino Linotype" w:cs="Arial"/>
          <w:b/>
        </w:rPr>
        <w:t xml:space="preserve"> </w:t>
      </w:r>
      <w:r w:rsidR="00E30467" w:rsidRPr="0062532D">
        <w:rPr>
          <w:rFonts w:ascii="Palatino Linotype" w:hAnsi="Palatino Linotype" w:cs="Arial"/>
          <w:b/>
        </w:rPr>
        <w:t>mil</w:t>
      </w:r>
      <w:r w:rsidR="009C2E0B" w:rsidRPr="0062532D">
        <w:rPr>
          <w:rFonts w:ascii="Palatino Linotype" w:hAnsi="Palatino Linotype" w:cs="Arial"/>
          <w:b/>
        </w:rPr>
        <w:t xml:space="preserve"> </w:t>
      </w:r>
      <w:r w:rsidR="00E30467" w:rsidRPr="0062532D">
        <w:rPr>
          <w:rFonts w:ascii="Palatino Linotype" w:hAnsi="Palatino Linotype" w:cs="Arial"/>
          <w:b/>
        </w:rPr>
        <w:t>diecinueve</w:t>
      </w:r>
      <w:r w:rsidR="00E30467" w:rsidRPr="0062532D">
        <w:rPr>
          <w:rFonts w:ascii="Palatino Linotype" w:hAnsi="Palatino Linotype" w:cs="Arial"/>
        </w:rPr>
        <w:t>;</w:t>
      </w:r>
      <w:r w:rsidR="009C2E0B" w:rsidRPr="0062532D">
        <w:rPr>
          <w:rFonts w:ascii="Palatino Linotype" w:hAnsi="Palatino Linotype" w:cs="Arial"/>
        </w:rPr>
        <w:t xml:space="preserve"> </w:t>
      </w:r>
      <w:r w:rsidR="0086191F" w:rsidRPr="0062532D">
        <w:rPr>
          <w:rFonts w:ascii="Palatino Linotype" w:hAnsi="Palatino Linotype" w:cs="Arial"/>
        </w:rPr>
        <w:t>así,</w:t>
      </w:r>
      <w:r w:rsidR="009C2E0B" w:rsidRPr="0062532D">
        <w:rPr>
          <w:rFonts w:ascii="Palatino Linotype" w:hAnsi="Palatino Linotype" w:cs="Arial"/>
        </w:rPr>
        <w:t xml:space="preserve"> </w:t>
      </w:r>
      <w:r w:rsidR="0086191F" w:rsidRPr="0062532D">
        <w:rPr>
          <w:rFonts w:ascii="Palatino Linotype" w:hAnsi="Palatino Linotype" w:cs="Arial"/>
        </w:rPr>
        <w:t>en</w:t>
      </w:r>
      <w:r w:rsidR="009C2E0B" w:rsidRPr="0062532D">
        <w:rPr>
          <w:rFonts w:ascii="Palatino Linotype" w:hAnsi="Palatino Linotype" w:cs="Arial"/>
        </w:rPr>
        <w:t xml:space="preserve"> </w:t>
      </w:r>
      <w:r w:rsidR="0086191F" w:rsidRPr="0062532D">
        <w:rPr>
          <w:rFonts w:ascii="Palatino Linotype" w:hAnsi="Palatino Linotype" w:cs="Arial"/>
        </w:rPr>
        <w:t>los</w:t>
      </w:r>
      <w:r w:rsidR="009C2E0B" w:rsidRPr="0062532D">
        <w:rPr>
          <w:rFonts w:ascii="Palatino Linotype" w:hAnsi="Palatino Linotype" w:cs="Arial"/>
        </w:rPr>
        <w:t xml:space="preserve"> </w:t>
      </w:r>
      <w:r w:rsidR="0086191F" w:rsidRPr="0062532D">
        <w:rPr>
          <w:rFonts w:ascii="Palatino Linotype" w:hAnsi="Palatino Linotype" w:cs="Arial"/>
        </w:rPr>
        <w:t>cómputos</w:t>
      </w:r>
      <w:r w:rsidR="009C2E0B" w:rsidRPr="0062532D">
        <w:rPr>
          <w:rFonts w:ascii="Palatino Linotype" w:hAnsi="Palatino Linotype" w:cs="Arial"/>
        </w:rPr>
        <w:t xml:space="preserve"> </w:t>
      </w:r>
      <w:r w:rsidR="0086191F" w:rsidRPr="0062532D">
        <w:rPr>
          <w:rFonts w:ascii="Palatino Linotype" w:hAnsi="Palatino Linotype" w:cs="Arial"/>
        </w:rPr>
        <w:t>referidos</w:t>
      </w:r>
      <w:r w:rsidR="009C2E0B" w:rsidRPr="0062532D">
        <w:rPr>
          <w:rFonts w:ascii="Palatino Linotype" w:hAnsi="Palatino Linotype" w:cs="Arial"/>
        </w:rPr>
        <w:t xml:space="preserve"> </w:t>
      </w:r>
      <w:r w:rsidR="0086191F" w:rsidRPr="0062532D">
        <w:rPr>
          <w:rFonts w:ascii="Palatino Linotype" w:hAnsi="Palatino Linotype" w:cs="Arial"/>
        </w:rPr>
        <w:t>no</w:t>
      </w:r>
      <w:r w:rsidR="009C2E0B" w:rsidRPr="0062532D">
        <w:rPr>
          <w:rFonts w:ascii="Palatino Linotype" w:hAnsi="Palatino Linotype" w:cs="Arial"/>
        </w:rPr>
        <w:t xml:space="preserve"> </w:t>
      </w:r>
      <w:r w:rsidR="0086191F" w:rsidRPr="0062532D">
        <w:rPr>
          <w:rFonts w:ascii="Palatino Linotype" w:hAnsi="Palatino Linotype" w:cs="Arial"/>
        </w:rPr>
        <w:t>se</w:t>
      </w:r>
      <w:r w:rsidR="009C2E0B" w:rsidRPr="0062532D">
        <w:rPr>
          <w:rFonts w:ascii="Palatino Linotype" w:hAnsi="Palatino Linotype" w:cs="Arial"/>
        </w:rPr>
        <w:t xml:space="preserve"> </w:t>
      </w:r>
      <w:r w:rsidRPr="0062532D">
        <w:rPr>
          <w:rFonts w:ascii="Palatino Linotype" w:hAnsi="Palatino Linotype" w:cs="Arial"/>
        </w:rPr>
        <w:t>contemplar</w:t>
      </w:r>
      <w:r w:rsidR="0086191F" w:rsidRPr="0062532D">
        <w:rPr>
          <w:rFonts w:ascii="Palatino Linotype" w:hAnsi="Palatino Linotype" w:cs="Arial"/>
        </w:rPr>
        <w:t>on</w:t>
      </w:r>
      <w:r w:rsidR="009C2E0B" w:rsidRPr="0062532D">
        <w:rPr>
          <w:rFonts w:ascii="Palatino Linotype" w:hAnsi="Palatino Linotype" w:cs="Arial"/>
        </w:rPr>
        <w:t xml:space="preserve"> </w:t>
      </w:r>
      <w:r w:rsidRPr="0062532D">
        <w:rPr>
          <w:rFonts w:ascii="Palatino Linotype" w:hAnsi="Palatino Linotype" w:cs="Arial"/>
        </w:rPr>
        <w:t>los</w:t>
      </w:r>
      <w:r w:rsidR="009C2E0B" w:rsidRPr="0062532D">
        <w:rPr>
          <w:rFonts w:ascii="Palatino Linotype" w:hAnsi="Palatino Linotype" w:cs="Arial"/>
        </w:rPr>
        <w:t xml:space="preserve"> </w:t>
      </w:r>
      <w:r w:rsidRPr="0062532D">
        <w:rPr>
          <w:rFonts w:ascii="Palatino Linotype" w:hAnsi="Palatino Linotype" w:cs="Arial"/>
        </w:rPr>
        <w:t>días</w:t>
      </w:r>
      <w:r w:rsidR="009C2E0B" w:rsidRPr="0062532D">
        <w:rPr>
          <w:rFonts w:ascii="Palatino Linotype" w:hAnsi="Palatino Linotype" w:cs="Arial"/>
        </w:rPr>
        <w:t xml:space="preserve"> </w:t>
      </w:r>
      <w:r w:rsidR="003620D0" w:rsidRPr="0062532D">
        <w:rPr>
          <w:rFonts w:ascii="Palatino Linotype" w:hAnsi="Palatino Linotype" w:cs="Arial"/>
        </w:rPr>
        <w:t>treinta</w:t>
      </w:r>
      <w:r w:rsidR="009C2E0B" w:rsidRPr="0062532D">
        <w:rPr>
          <w:rFonts w:ascii="Palatino Linotype" w:hAnsi="Palatino Linotype" w:cs="Arial"/>
        </w:rPr>
        <w:t xml:space="preserve"> </w:t>
      </w:r>
      <w:r w:rsidR="003620D0" w:rsidRPr="0062532D">
        <w:rPr>
          <w:rFonts w:ascii="Palatino Linotype" w:hAnsi="Palatino Linotype" w:cs="Arial"/>
        </w:rPr>
        <w:t>y</w:t>
      </w:r>
      <w:r w:rsidR="009C2E0B" w:rsidRPr="0062532D">
        <w:rPr>
          <w:rFonts w:ascii="Palatino Linotype" w:hAnsi="Palatino Linotype" w:cs="Arial"/>
        </w:rPr>
        <w:t xml:space="preserve"> </w:t>
      </w:r>
      <w:r w:rsidR="003620D0" w:rsidRPr="0062532D">
        <w:rPr>
          <w:rFonts w:ascii="Palatino Linotype" w:hAnsi="Palatino Linotype" w:cs="Arial"/>
        </w:rPr>
        <w:t>treinta</w:t>
      </w:r>
      <w:r w:rsidR="009C2E0B" w:rsidRPr="0062532D">
        <w:rPr>
          <w:rFonts w:ascii="Palatino Linotype" w:hAnsi="Palatino Linotype" w:cs="Arial"/>
        </w:rPr>
        <w:t xml:space="preserve"> </w:t>
      </w:r>
      <w:r w:rsidR="003620D0" w:rsidRPr="0062532D">
        <w:rPr>
          <w:rFonts w:ascii="Palatino Linotype" w:hAnsi="Palatino Linotype" w:cs="Arial"/>
        </w:rPr>
        <w:t>y</w:t>
      </w:r>
      <w:r w:rsidR="009C2E0B" w:rsidRPr="0062532D">
        <w:rPr>
          <w:rFonts w:ascii="Palatino Linotype" w:hAnsi="Palatino Linotype" w:cs="Arial"/>
        </w:rPr>
        <w:t xml:space="preserve"> </w:t>
      </w:r>
      <w:r w:rsidR="003620D0" w:rsidRPr="0062532D">
        <w:rPr>
          <w:rFonts w:ascii="Palatino Linotype" w:hAnsi="Palatino Linotype" w:cs="Arial"/>
        </w:rPr>
        <w:t>uno</w:t>
      </w:r>
      <w:r w:rsidR="009C2E0B" w:rsidRPr="0062532D">
        <w:rPr>
          <w:rFonts w:ascii="Palatino Linotype" w:hAnsi="Palatino Linotype" w:cs="Arial"/>
        </w:rPr>
        <w:t xml:space="preserve"> </w:t>
      </w:r>
      <w:r w:rsidR="003620D0" w:rsidRPr="0062532D">
        <w:rPr>
          <w:rFonts w:ascii="Palatino Linotype" w:hAnsi="Palatino Linotype" w:cs="Arial"/>
        </w:rPr>
        <w:t>de</w:t>
      </w:r>
      <w:r w:rsidR="009C2E0B" w:rsidRPr="0062532D">
        <w:rPr>
          <w:rFonts w:ascii="Palatino Linotype" w:hAnsi="Palatino Linotype" w:cs="Arial"/>
        </w:rPr>
        <w:t xml:space="preserve"> </w:t>
      </w:r>
      <w:r w:rsidR="003620D0" w:rsidRPr="0062532D">
        <w:rPr>
          <w:rFonts w:ascii="Palatino Linotype" w:hAnsi="Palatino Linotype" w:cs="Arial"/>
        </w:rPr>
        <w:t>marzo,</w:t>
      </w:r>
      <w:r w:rsidR="009C2E0B" w:rsidRPr="0062532D">
        <w:rPr>
          <w:rFonts w:ascii="Palatino Linotype" w:hAnsi="Palatino Linotype" w:cs="Arial"/>
        </w:rPr>
        <w:t xml:space="preserve"> </w:t>
      </w:r>
      <w:r w:rsidR="00497820" w:rsidRPr="0062532D">
        <w:rPr>
          <w:rFonts w:ascii="Palatino Linotype" w:hAnsi="Palatino Linotype" w:cs="Arial"/>
        </w:rPr>
        <w:t>seis,</w:t>
      </w:r>
      <w:r w:rsidR="009C2E0B" w:rsidRPr="0062532D">
        <w:rPr>
          <w:rFonts w:ascii="Palatino Linotype" w:hAnsi="Palatino Linotype" w:cs="Arial"/>
        </w:rPr>
        <w:t xml:space="preserve"> </w:t>
      </w:r>
      <w:r w:rsidR="00497820" w:rsidRPr="0062532D">
        <w:rPr>
          <w:rFonts w:ascii="Palatino Linotype" w:hAnsi="Palatino Linotype" w:cs="Arial"/>
        </w:rPr>
        <w:t>siete,</w:t>
      </w:r>
      <w:r w:rsidR="009C2E0B" w:rsidRPr="0062532D">
        <w:rPr>
          <w:rFonts w:ascii="Palatino Linotype" w:hAnsi="Palatino Linotype" w:cs="Arial"/>
        </w:rPr>
        <w:t xml:space="preserve"> </w:t>
      </w:r>
      <w:r w:rsidR="00497820" w:rsidRPr="0062532D">
        <w:rPr>
          <w:rFonts w:ascii="Palatino Linotype" w:hAnsi="Palatino Linotype" w:cs="Arial"/>
        </w:rPr>
        <w:t>trece,</w:t>
      </w:r>
      <w:r w:rsidR="009C2E0B" w:rsidRPr="0062532D">
        <w:rPr>
          <w:rFonts w:ascii="Palatino Linotype" w:hAnsi="Palatino Linotype" w:cs="Arial"/>
        </w:rPr>
        <w:t xml:space="preserve"> </w:t>
      </w:r>
      <w:r w:rsidR="00497820" w:rsidRPr="0062532D">
        <w:rPr>
          <w:rFonts w:ascii="Palatino Linotype" w:hAnsi="Palatino Linotype" w:cs="Arial"/>
        </w:rPr>
        <w:t>catorce,</w:t>
      </w:r>
      <w:r w:rsidR="009C2E0B" w:rsidRPr="0062532D">
        <w:rPr>
          <w:rFonts w:ascii="Palatino Linotype" w:hAnsi="Palatino Linotype" w:cs="Arial"/>
        </w:rPr>
        <w:t xml:space="preserve"> </w:t>
      </w:r>
      <w:r w:rsidR="00497820" w:rsidRPr="0062532D">
        <w:rPr>
          <w:rFonts w:ascii="Palatino Linotype" w:hAnsi="Palatino Linotype" w:cs="Arial"/>
        </w:rPr>
        <w:t>veinte,</w:t>
      </w:r>
      <w:r w:rsidR="009C2E0B" w:rsidRPr="0062532D">
        <w:rPr>
          <w:rFonts w:ascii="Palatino Linotype" w:hAnsi="Palatino Linotype" w:cs="Arial"/>
        </w:rPr>
        <w:t xml:space="preserve"> </w:t>
      </w:r>
      <w:r w:rsidR="00497820" w:rsidRPr="0062532D">
        <w:rPr>
          <w:rFonts w:ascii="Palatino Linotype" w:hAnsi="Palatino Linotype" w:cs="Arial"/>
        </w:rPr>
        <w:t>veintiuno,</w:t>
      </w:r>
      <w:r w:rsidR="009C2E0B" w:rsidRPr="0062532D">
        <w:rPr>
          <w:rFonts w:ascii="Palatino Linotype" w:hAnsi="Palatino Linotype" w:cs="Arial"/>
        </w:rPr>
        <w:t xml:space="preserve"> </w:t>
      </w:r>
      <w:r w:rsidR="00497820" w:rsidRPr="0062532D">
        <w:rPr>
          <w:rFonts w:ascii="Palatino Linotype" w:hAnsi="Palatino Linotype" w:cs="Arial"/>
        </w:rPr>
        <w:t>veintisiete</w:t>
      </w:r>
      <w:r w:rsidR="009C2E0B" w:rsidRPr="0062532D">
        <w:rPr>
          <w:rFonts w:ascii="Palatino Linotype" w:hAnsi="Palatino Linotype" w:cs="Arial"/>
        </w:rPr>
        <w:t xml:space="preserve"> </w:t>
      </w:r>
      <w:r w:rsidR="00497820" w:rsidRPr="0062532D">
        <w:rPr>
          <w:rFonts w:ascii="Palatino Linotype" w:hAnsi="Palatino Linotype" w:cs="Arial"/>
        </w:rPr>
        <w:t>y</w:t>
      </w:r>
      <w:r w:rsidR="009C2E0B" w:rsidRPr="0062532D">
        <w:rPr>
          <w:rFonts w:ascii="Palatino Linotype" w:hAnsi="Palatino Linotype" w:cs="Arial"/>
        </w:rPr>
        <w:t xml:space="preserve"> </w:t>
      </w:r>
      <w:r w:rsidR="00497820" w:rsidRPr="0062532D">
        <w:rPr>
          <w:rFonts w:ascii="Palatino Linotype" w:hAnsi="Palatino Linotype" w:cs="Arial"/>
        </w:rPr>
        <w:t>veintiocho</w:t>
      </w:r>
      <w:r w:rsidR="009C2E0B" w:rsidRPr="0062532D">
        <w:rPr>
          <w:rFonts w:ascii="Palatino Linotype" w:hAnsi="Palatino Linotype" w:cs="Arial"/>
        </w:rPr>
        <w:t xml:space="preserve"> </w:t>
      </w:r>
      <w:r w:rsidR="00497820" w:rsidRPr="0062532D">
        <w:rPr>
          <w:rFonts w:ascii="Palatino Linotype" w:hAnsi="Palatino Linotype" w:cs="Arial"/>
        </w:rPr>
        <w:t>de</w:t>
      </w:r>
      <w:r w:rsidR="009C2E0B" w:rsidRPr="0062532D">
        <w:rPr>
          <w:rFonts w:ascii="Palatino Linotype" w:hAnsi="Palatino Linotype" w:cs="Arial"/>
        </w:rPr>
        <w:t xml:space="preserve"> </w:t>
      </w:r>
      <w:r w:rsidR="00497820" w:rsidRPr="0062532D">
        <w:rPr>
          <w:rFonts w:ascii="Palatino Linotype" w:hAnsi="Palatino Linotype" w:cs="Arial"/>
        </w:rPr>
        <w:t>abril</w:t>
      </w:r>
      <w:r w:rsidR="009C2E0B" w:rsidRPr="0062532D">
        <w:rPr>
          <w:rFonts w:ascii="Palatino Linotype" w:hAnsi="Palatino Linotype" w:cs="Arial"/>
        </w:rPr>
        <w:t xml:space="preserve"> </w:t>
      </w:r>
      <w:r w:rsidR="00497820" w:rsidRPr="0062532D">
        <w:rPr>
          <w:rFonts w:ascii="Palatino Linotype" w:hAnsi="Palatino Linotype" w:cs="Arial"/>
        </w:rPr>
        <w:t>de</w:t>
      </w:r>
      <w:r w:rsidR="009C2E0B" w:rsidRPr="0062532D">
        <w:rPr>
          <w:rFonts w:ascii="Palatino Linotype" w:hAnsi="Palatino Linotype" w:cs="Arial"/>
        </w:rPr>
        <w:t xml:space="preserve"> </w:t>
      </w:r>
      <w:r w:rsidR="00497820" w:rsidRPr="0062532D">
        <w:rPr>
          <w:rFonts w:ascii="Palatino Linotype" w:hAnsi="Palatino Linotype" w:cs="Arial"/>
        </w:rPr>
        <w:t>dos</w:t>
      </w:r>
      <w:r w:rsidR="009C2E0B" w:rsidRPr="0062532D">
        <w:rPr>
          <w:rFonts w:ascii="Palatino Linotype" w:hAnsi="Palatino Linotype" w:cs="Arial"/>
        </w:rPr>
        <w:t xml:space="preserve"> </w:t>
      </w:r>
      <w:r w:rsidR="00497820" w:rsidRPr="0062532D">
        <w:rPr>
          <w:rFonts w:ascii="Palatino Linotype" w:hAnsi="Palatino Linotype" w:cs="Arial"/>
        </w:rPr>
        <w:t>mil</w:t>
      </w:r>
      <w:r w:rsidR="009C2E0B" w:rsidRPr="0062532D">
        <w:rPr>
          <w:rFonts w:ascii="Palatino Linotype" w:hAnsi="Palatino Linotype" w:cs="Arial"/>
        </w:rPr>
        <w:t xml:space="preserve"> </w:t>
      </w:r>
      <w:r w:rsidR="00497820" w:rsidRPr="0062532D">
        <w:rPr>
          <w:rFonts w:ascii="Palatino Linotype" w:hAnsi="Palatino Linotype" w:cs="Arial"/>
        </w:rPr>
        <w:t>diecinueve,</w:t>
      </w:r>
      <w:r w:rsidR="009C2E0B" w:rsidRPr="0062532D">
        <w:rPr>
          <w:rFonts w:ascii="Palatino Linotype" w:hAnsi="Palatino Linotype" w:cs="Arial"/>
        </w:rPr>
        <w:t xml:space="preserve"> </w:t>
      </w:r>
      <w:r w:rsidR="00497820" w:rsidRPr="0062532D">
        <w:rPr>
          <w:rFonts w:ascii="Palatino Linotype" w:hAnsi="Palatino Linotype" w:cs="Arial"/>
        </w:rPr>
        <w:t>por</w:t>
      </w:r>
      <w:r w:rsidR="009C2E0B" w:rsidRPr="0062532D">
        <w:rPr>
          <w:rFonts w:ascii="Palatino Linotype" w:hAnsi="Palatino Linotype" w:cs="Arial"/>
        </w:rPr>
        <w:t xml:space="preserve"> </w:t>
      </w:r>
      <w:r w:rsidR="00497820" w:rsidRPr="0062532D">
        <w:rPr>
          <w:rFonts w:ascii="Palatino Linotype" w:hAnsi="Palatino Linotype" w:cs="Arial"/>
        </w:rPr>
        <w:t>corresponder</w:t>
      </w:r>
      <w:r w:rsidR="009C2E0B" w:rsidRPr="0062532D">
        <w:rPr>
          <w:rFonts w:ascii="Palatino Linotype" w:hAnsi="Palatino Linotype" w:cs="Arial"/>
        </w:rPr>
        <w:t xml:space="preserve"> </w:t>
      </w:r>
      <w:r w:rsidR="00497820" w:rsidRPr="0062532D">
        <w:rPr>
          <w:rFonts w:ascii="Palatino Linotype" w:hAnsi="Palatino Linotype" w:cs="Arial"/>
        </w:rPr>
        <w:t>a</w:t>
      </w:r>
      <w:r w:rsidR="009C2E0B" w:rsidRPr="0062532D">
        <w:rPr>
          <w:rFonts w:ascii="Palatino Linotype" w:hAnsi="Palatino Linotype" w:cs="Arial"/>
        </w:rPr>
        <w:t xml:space="preserve"> </w:t>
      </w:r>
      <w:r w:rsidR="00497820" w:rsidRPr="0062532D">
        <w:rPr>
          <w:rFonts w:ascii="Palatino Linotype" w:hAnsi="Palatino Linotype" w:cs="Arial"/>
        </w:rPr>
        <w:t>sábados</w:t>
      </w:r>
      <w:r w:rsidR="009C2E0B" w:rsidRPr="0062532D">
        <w:rPr>
          <w:rFonts w:ascii="Palatino Linotype" w:hAnsi="Palatino Linotype" w:cs="Arial"/>
        </w:rPr>
        <w:t xml:space="preserve"> </w:t>
      </w:r>
      <w:r w:rsidR="00497820" w:rsidRPr="0062532D">
        <w:rPr>
          <w:rFonts w:ascii="Palatino Linotype" w:hAnsi="Palatino Linotype" w:cs="Arial"/>
        </w:rPr>
        <w:t>y</w:t>
      </w:r>
      <w:r w:rsidR="009C2E0B" w:rsidRPr="0062532D">
        <w:rPr>
          <w:rFonts w:ascii="Palatino Linotype" w:hAnsi="Palatino Linotype" w:cs="Arial"/>
        </w:rPr>
        <w:t xml:space="preserve"> </w:t>
      </w:r>
      <w:r w:rsidR="00497820" w:rsidRPr="0062532D">
        <w:rPr>
          <w:rFonts w:ascii="Palatino Linotype" w:hAnsi="Palatino Linotype" w:cs="Arial"/>
        </w:rPr>
        <w:t>domingos,</w:t>
      </w:r>
      <w:r w:rsidR="009C2E0B" w:rsidRPr="0062532D">
        <w:rPr>
          <w:rFonts w:ascii="Palatino Linotype" w:hAnsi="Palatino Linotype" w:cs="Arial"/>
        </w:rPr>
        <w:t xml:space="preserve"> </w:t>
      </w:r>
      <w:r w:rsidR="00497820" w:rsidRPr="0062532D">
        <w:rPr>
          <w:rFonts w:ascii="Palatino Linotype" w:hAnsi="Palatino Linotype" w:cs="Arial"/>
        </w:rPr>
        <w:t>en</w:t>
      </w:r>
      <w:r w:rsidR="009C2E0B" w:rsidRPr="0062532D">
        <w:rPr>
          <w:rFonts w:ascii="Palatino Linotype" w:hAnsi="Palatino Linotype" w:cs="Arial"/>
        </w:rPr>
        <w:t xml:space="preserve"> </w:t>
      </w:r>
      <w:r w:rsidR="00497820" w:rsidRPr="0062532D">
        <w:rPr>
          <w:rFonts w:ascii="Palatino Linotype" w:hAnsi="Palatino Linotype" w:cs="Arial"/>
        </w:rPr>
        <w:t>términos</w:t>
      </w:r>
      <w:r w:rsidR="009C2E0B" w:rsidRPr="0062532D">
        <w:rPr>
          <w:rFonts w:ascii="Palatino Linotype" w:hAnsi="Palatino Linotype" w:cs="Arial"/>
        </w:rPr>
        <w:t xml:space="preserve"> </w:t>
      </w:r>
      <w:r w:rsidR="00497820" w:rsidRPr="0062532D">
        <w:rPr>
          <w:rFonts w:ascii="Palatino Linotype" w:hAnsi="Palatino Linotype" w:cs="Arial"/>
        </w:rPr>
        <w:t>del</w:t>
      </w:r>
      <w:r w:rsidR="009C2E0B" w:rsidRPr="0062532D">
        <w:rPr>
          <w:rFonts w:ascii="Palatino Linotype" w:hAnsi="Palatino Linotype" w:cs="Arial"/>
        </w:rPr>
        <w:t xml:space="preserve"> </w:t>
      </w:r>
      <w:r w:rsidR="00497820" w:rsidRPr="0062532D">
        <w:rPr>
          <w:rFonts w:ascii="Palatino Linotype" w:hAnsi="Palatino Linotype" w:cs="Arial"/>
        </w:rPr>
        <w:t>artículo</w:t>
      </w:r>
      <w:r w:rsidR="009C2E0B" w:rsidRPr="0062532D">
        <w:rPr>
          <w:rFonts w:ascii="Palatino Linotype" w:hAnsi="Palatino Linotype" w:cs="Arial"/>
        </w:rPr>
        <w:t xml:space="preserve"> </w:t>
      </w:r>
      <w:r w:rsidR="00497820" w:rsidRPr="0062532D">
        <w:rPr>
          <w:rFonts w:ascii="Palatino Linotype" w:hAnsi="Palatino Linotype" w:cs="Arial"/>
        </w:rPr>
        <w:t>3,</w:t>
      </w:r>
      <w:r w:rsidR="009C2E0B" w:rsidRPr="0062532D">
        <w:rPr>
          <w:rFonts w:ascii="Palatino Linotype" w:hAnsi="Palatino Linotype" w:cs="Arial"/>
        </w:rPr>
        <w:t xml:space="preserve"> </w:t>
      </w:r>
      <w:r w:rsidR="00497820" w:rsidRPr="0062532D">
        <w:rPr>
          <w:rFonts w:ascii="Palatino Linotype" w:hAnsi="Palatino Linotype" w:cs="Arial"/>
        </w:rPr>
        <w:t>fracción</w:t>
      </w:r>
      <w:r w:rsidR="009C2E0B" w:rsidRPr="0062532D">
        <w:rPr>
          <w:rFonts w:ascii="Palatino Linotype" w:hAnsi="Palatino Linotype" w:cs="Arial"/>
        </w:rPr>
        <w:t xml:space="preserve"> </w:t>
      </w:r>
      <w:r w:rsidR="00497820" w:rsidRPr="0062532D">
        <w:rPr>
          <w:rFonts w:ascii="Palatino Linotype" w:hAnsi="Palatino Linotype" w:cs="Arial"/>
        </w:rPr>
        <w:t>X,</w:t>
      </w:r>
      <w:r w:rsidR="009C2E0B" w:rsidRPr="0062532D">
        <w:rPr>
          <w:rFonts w:ascii="Palatino Linotype" w:hAnsi="Palatino Linotype" w:cs="Arial"/>
        </w:rPr>
        <w:t xml:space="preserve"> </w:t>
      </w:r>
      <w:r w:rsidR="00497820" w:rsidRPr="0062532D">
        <w:rPr>
          <w:rFonts w:ascii="Palatino Linotype" w:hAnsi="Palatino Linotype" w:cs="Arial"/>
        </w:rPr>
        <w:t>de</w:t>
      </w:r>
      <w:r w:rsidR="009C2E0B" w:rsidRPr="0062532D">
        <w:rPr>
          <w:rFonts w:ascii="Palatino Linotype" w:hAnsi="Palatino Linotype" w:cs="Arial"/>
        </w:rPr>
        <w:t xml:space="preserve"> </w:t>
      </w:r>
      <w:r w:rsidR="00497820" w:rsidRPr="0062532D">
        <w:rPr>
          <w:rFonts w:ascii="Palatino Linotype" w:hAnsi="Palatino Linotype" w:cs="Arial"/>
        </w:rPr>
        <w:t>la</w:t>
      </w:r>
      <w:r w:rsidR="009C2E0B" w:rsidRPr="0062532D">
        <w:rPr>
          <w:rFonts w:ascii="Palatino Linotype" w:hAnsi="Palatino Linotype" w:cs="Arial"/>
        </w:rPr>
        <w:t xml:space="preserve"> </w:t>
      </w:r>
      <w:r w:rsidR="00497820" w:rsidRPr="0062532D">
        <w:rPr>
          <w:rFonts w:ascii="Palatino Linotype" w:hAnsi="Palatino Linotype"/>
        </w:rPr>
        <w:t>Ley</w:t>
      </w:r>
      <w:r w:rsidR="009C2E0B" w:rsidRPr="0062532D">
        <w:rPr>
          <w:rFonts w:ascii="Palatino Linotype" w:hAnsi="Palatino Linotype"/>
        </w:rPr>
        <w:t xml:space="preserve"> </w:t>
      </w:r>
      <w:r w:rsidR="00497820" w:rsidRPr="0062532D">
        <w:rPr>
          <w:rFonts w:ascii="Palatino Linotype" w:hAnsi="Palatino Linotype"/>
        </w:rPr>
        <w:t>de</w:t>
      </w:r>
      <w:r w:rsidR="009C2E0B" w:rsidRPr="0062532D">
        <w:rPr>
          <w:rFonts w:ascii="Palatino Linotype" w:hAnsi="Palatino Linotype"/>
        </w:rPr>
        <w:t xml:space="preserve"> </w:t>
      </w:r>
      <w:r w:rsidR="00497820" w:rsidRPr="0062532D">
        <w:rPr>
          <w:rFonts w:ascii="Palatino Linotype" w:hAnsi="Palatino Linotype"/>
        </w:rPr>
        <w:t>Transparencia</w:t>
      </w:r>
      <w:r w:rsidR="009C2E0B" w:rsidRPr="0062532D">
        <w:rPr>
          <w:rFonts w:ascii="Palatino Linotype" w:hAnsi="Palatino Linotype"/>
        </w:rPr>
        <w:t xml:space="preserve"> </w:t>
      </w:r>
      <w:r w:rsidR="00497820" w:rsidRPr="0062532D">
        <w:rPr>
          <w:rFonts w:ascii="Palatino Linotype" w:hAnsi="Palatino Linotype"/>
        </w:rPr>
        <w:t>y</w:t>
      </w:r>
      <w:r w:rsidR="009C2E0B" w:rsidRPr="0062532D">
        <w:rPr>
          <w:rFonts w:ascii="Palatino Linotype" w:hAnsi="Palatino Linotype"/>
        </w:rPr>
        <w:t xml:space="preserve"> </w:t>
      </w:r>
      <w:r w:rsidR="00497820" w:rsidRPr="0062532D">
        <w:rPr>
          <w:rFonts w:ascii="Palatino Linotype" w:hAnsi="Palatino Linotype"/>
        </w:rPr>
        <w:t>Acceso</w:t>
      </w:r>
      <w:r w:rsidR="009C2E0B" w:rsidRPr="0062532D">
        <w:rPr>
          <w:rFonts w:ascii="Palatino Linotype" w:hAnsi="Palatino Linotype"/>
        </w:rPr>
        <w:t xml:space="preserve"> </w:t>
      </w:r>
      <w:r w:rsidR="00497820" w:rsidRPr="0062532D">
        <w:rPr>
          <w:rFonts w:ascii="Palatino Linotype" w:hAnsi="Palatino Linotype"/>
        </w:rPr>
        <w:t>a</w:t>
      </w:r>
      <w:r w:rsidR="009C2E0B" w:rsidRPr="0062532D">
        <w:rPr>
          <w:rFonts w:ascii="Palatino Linotype" w:hAnsi="Palatino Linotype"/>
        </w:rPr>
        <w:t xml:space="preserve"> </w:t>
      </w:r>
      <w:r w:rsidR="00497820" w:rsidRPr="0062532D">
        <w:rPr>
          <w:rFonts w:ascii="Palatino Linotype" w:hAnsi="Palatino Linotype"/>
        </w:rPr>
        <w:t>la</w:t>
      </w:r>
      <w:r w:rsidR="009C2E0B" w:rsidRPr="0062532D">
        <w:rPr>
          <w:rFonts w:ascii="Palatino Linotype" w:hAnsi="Palatino Linotype"/>
        </w:rPr>
        <w:t xml:space="preserve"> </w:t>
      </w:r>
      <w:r w:rsidR="00497820" w:rsidRPr="0062532D">
        <w:rPr>
          <w:rFonts w:ascii="Palatino Linotype" w:hAnsi="Palatino Linotype"/>
        </w:rPr>
        <w:t>Información</w:t>
      </w:r>
      <w:r w:rsidR="009C2E0B" w:rsidRPr="0062532D">
        <w:rPr>
          <w:rFonts w:ascii="Palatino Linotype" w:hAnsi="Palatino Linotype"/>
        </w:rPr>
        <w:t xml:space="preserve"> </w:t>
      </w:r>
      <w:r w:rsidR="00497820" w:rsidRPr="0062532D">
        <w:rPr>
          <w:rFonts w:ascii="Palatino Linotype" w:hAnsi="Palatino Linotype"/>
        </w:rPr>
        <w:t>Pública</w:t>
      </w:r>
      <w:r w:rsidR="009C2E0B" w:rsidRPr="0062532D">
        <w:rPr>
          <w:rFonts w:ascii="Palatino Linotype" w:hAnsi="Palatino Linotype"/>
        </w:rPr>
        <w:t xml:space="preserve"> </w:t>
      </w:r>
      <w:r w:rsidR="00497820" w:rsidRPr="0062532D">
        <w:rPr>
          <w:rFonts w:ascii="Palatino Linotype" w:hAnsi="Palatino Linotype"/>
        </w:rPr>
        <w:t>del</w:t>
      </w:r>
      <w:r w:rsidR="009C2E0B" w:rsidRPr="0062532D">
        <w:rPr>
          <w:rFonts w:ascii="Palatino Linotype" w:hAnsi="Palatino Linotype"/>
        </w:rPr>
        <w:t xml:space="preserve"> </w:t>
      </w:r>
      <w:r w:rsidR="00497820" w:rsidRPr="0062532D">
        <w:rPr>
          <w:rFonts w:ascii="Palatino Linotype" w:hAnsi="Palatino Linotype"/>
        </w:rPr>
        <w:t>Estado</w:t>
      </w:r>
      <w:r w:rsidR="009C2E0B" w:rsidRPr="0062532D">
        <w:rPr>
          <w:rFonts w:ascii="Palatino Linotype" w:hAnsi="Palatino Linotype"/>
        </w:rPr>
        <w:t xml:space="preserve"> </w:t>
      </w:r>
      <w:r w:rsidR="00497820" w:rsidRPr="0062532D">
        <w:rPr>
          <w:rFonts w:ascii="Palatino Linotype" w:hAnsi="Palatino Linotype"/>
        </w:rPr>
        <w:t>de</w:t>
      </w:r>
      <w:r w:rsidR="009C2E0B" w:rsidRPr="0062532D">
        <w:rPr>
          <w:rFonts w:ascii="Palatino Linotype" w:hAnsi="Palatino Linotype"/>
        </w:rPr>
        <w:t xml:space="preserve"> </w:t>
      </w:r>
      <w:r w:rsidR="00497820" w:rsidRPr="0062532D">
        <w:rPr>
          <w:rFonts w:ascii="Palatino Linotype" w:hAnsi="Palatino Linotype"/>
        </w:rPr>
        <w:t>México</w:t>
      </w:r>
      <w:r w:rsidR="009C2E0B" w:rsidRPr="0062532D">
        <w:rPr>
          <w:rFonts w:ascii="Palatino Linotype" w:hAnsi="Palatino Linotype"/>
        </w:rPr>
        <w:t xml:space="preserve"> </w:t>
      </w:r>
      <w:r w:rsidR="00497820" w:rsidRPr="0062532D">
        <w:rPr>
          <w:rFonts w:ascii="Palatino Linotype" w:hAnsi="Palatino Linotype"/>
        </w:rPr>
        <w:t>y</w:t>
      </w:r>
      <w:r w:rsidR="009C2E0B" w:rsidRPr="0062532D">
        <w:rPr>
          <w:rFonts w:ascii="Palatino Linotype" w:hAnsi="Palatino Linotype"/>
        </w:rPr>
        <w:t xml:space="preserve"> </w:t>
      </w:r>
      <w:r w:rsidR="00497820" w:rsidRPr="0062532D">
        <w:rPr>
          <w:rFonts w:ascii="Palatino Linotype" w:hAnsi="Palatino Linotype"/>
        </w:rPr>
        <w:t>Municipios;</w:t>
      </w:r>
      <w:r w:rsidR="009C2E0B" w:rsidRPr="0062532D">
        <w:rPr>
          <w:rFonts w:ascii="Palatino Linotype" w:hAnsi="Palatino Linotype"/>
        </w:rPr>
        <w:t xml:space="preserve"> </w:t>
      </w:r>
      <w:r w:rsidR="00497820" w:rsidRPr="0062532D">
        <w:rPr>
          <w:rFonts w:ascii="Palatino Linotype" w:hAnsi="Palatino Linotype"/>
        </w:rPr>
        <w:t>asimismo,</w:t>
      </w:r>
      <w:r w:rsidR="009C2E0B" w:rsidRPr="0062532D">
        <w:rPr>
          <w:rFonts w:ascii="Palatino Linotype" w:hAnsi="Palatino Linotype"/>
        </w:rPr>
        <w:t xml:space="preserve"> </w:t>
      </w:r>
      <w:r w:rsidR="0086191F" w:rsidRPr="0062532D">
        <w:rPr>
          <w:rFonts w:ascii="Palatino Linotype" w:hAnsi="Palatino Linotype"/>
        </w:rPr>
        <w:t>tampoco</w:t>
      </w:r>
      <w:r w:rsidR="009C2E0B" w:rsidRPr="0062532D">
        <w:rPr>
          <w:rFonts w:ascii="Palatino Linotype" w:hAnsi="Palatino Linotype"/>
        </w:rPr>
        <w:t xml:space="preserve"> </w:t>
      </w:r>
      <w:r w:rsidR="00497820" w:rsidRPr="0062532D">
        <w:rPr>
          <w:rFonts w:ascii="Palatino Linotype" w:hAnsi="Palatino Linotype"/>
        </w:rPr>
        <w:t>se</w:t>
      </w:r>
      <w:r w:rsidR="009C2E0B" w:rsidRPr="0062532D">
        <w:rPr>
          <w:rFonts w:ascii="Palatino Linotype" w:hAnsi="Palatino Linotype"/>
        </w:rPr>
        <w:t xml:space="preserve"> </w:t>
      </w:r>
      <w:r w:rsidR="00497820" w:rsidRPr="0062532D">
        <w:rPr>
          <w:rFonts w:ascii="Palatino Linotype" w:hAnsi="Palatino Linotype"/>
        </w:rPr>
        <w:t>computaron</w:t>
      </w:r>
      <w:r w:rsidR="009C2E0B" w:rsidRPr="0062532D">
        <w:rPr>
          <w:rFonts w:ascii="Palatino Linotype" w:hAnsi="Palatino Linotype"/>
        </w:rPr>
        <w:t xml:space="preserve"> </w:t>
      </w:r>
      <w:r w:rsidR="00497820" w:rsidRPr="0062532D">
        <w:rPr>
          <w:rFonts w:ascii="Palatino Linotype" w:hAnsi="Palatino Linotype"/>
        </w:rPr>
        <w:t>los</w:t>
      </w:r>
      <w:r w:rsidR="009C2E0B" w:rsidRPr="0062532D">
        <w:rPr>
          <w:rFonts w:ascii="Palatino Linotype" w:hAnsi="Palatino Linotype"/>
        </w:rPr>
        <w:t xml:space="preserve"> </w:t>
      </w:r>
      <w:r w:rsidR="00497820" w:rsidRPr="0062532D">
        <w:rPr>
          <w:rFonts w:ascii="Palatino Linotype" w:hAnsi="Palatino Linotype"/>
        </w:rPr>
        <w:t>días</w:t>
      </w:r>
      <w:r w:rsidR="009C2E0B" w:rsidRPr="0062532D">
        <w:rPr>
          <w:rFonts w:ascii="Palatino Linotype" w:hAnsi="Palatino Linotype"/>
        </w:rPr>
        <w:t xml:space="preserve"> </w:t>
      </w:r>
      <w:r w:rsidR="00497820" w:rsidRPr="0062532D">
        <w:rPr>
          <w:rFonts w:ascii="Palatino Linotype" w:hAnsi="Palatino Linotype"/>
        </w:rPr>
        <w:t>quince,</w:t>
      </w:r>
      <w:r w:rsidR="009C2E0B" w:rsidRPr="0062532D">
        <w:rPr>
          <w:rFonts w:ascii="Palatino Linotype" w:hAnsi="Palatino Linotype"/>
        </w:rPr>
        <w:t xml:space="preserve"> </w:t>
      </w:r>
      <w:r w:rsidR="00497820" w:rsidRPr="0062532D">
        <w:rPr>
          <w:rFonts w:ascii="Palatino Linotype" w:hAnsi="Palatino Linotype"/>
        </w:rPr>
        <w:t>dieciséis,</w:t>
      </w:r>
      <w:r w:rsidR="009C2E0B" w:rsidRPr="0062532D">
        <w:rPr>
          <w:rFonts w:ascii="Palatino Linotype" w:hAnsi="Palatino Linotype"/>
        </w:rPr>
        <w:t xml:space="preserve"> </w:t>
      </w:r>
      <w:r w:rsidR="00497820" w:rsidRPr="0062532D">
        <w:rPr>
          <w:rFonts w:ascii="Palatino Linotype" w:hAnsi="Palatino Linotype"/>
        </w:rPr>
        <w:t>diecisiete,</w:t>
      </w:r>
      <w:r w:rsidR="009C2E0B" w:rsidRPr="0062532D">
        <w:rPr>
          <w:rFonts w:ascii="Palatino Linotype" w:hAnsi="Palatino Linotype"/>
        </w:rPr>
        <w:t xml:space="preserve"> </w:t>
      </w:r>
      <w:r w:rsidR="00497820" w:rsidRPr="0062532D">
        <w:rPr>
          <w:rFonts w:ascii="Palatino Linotype" w:hAnsi="Palatino Linotype"/>
        </w:rPr>
        <w:t>dieciocho</w:t>
      </w:r>
      <w:r w:rsidR="009C2E0B" w:rsidRPr="0062532D">
        <w:rPr>
          <w:rFonts w:ascii="Palatino Linotype" w:hAnsi="Palatino Linotype"/>
        </w:rPr>
        <w:t xml:space="preserve"> </w:t>
      </w:r>
      <w:r w:rsidR="00497820" w:rsidRPr="0062532D">
        <w:rPr>
          <w:rFonts w:ascii="Palatino Linotype" w:hAnsi="Palatino Linotype"/>
        </w:rPr>
        <w:t>y</w:t>
      </w:r>
      <w:r w:rsidR="009C2E0B" w:rsidRPr="0062532D">
        <w:rPr>
          <w:rFonts w:ascii="Palatino Linotype" w:hAnsi="Palatino Linotype"/>
        </w:rPr>
        <w:t xml:space="preserve"> </w:t>
      </w:r>
      <w:r w:rsidR="00497820" w:rsidRPr="0062532D">
        <w:rPr>
          <w:rFonts w:ascii="Palatino Linotype" w:hAnsi="Palatino Linotype"/>
        </w:rPr>
        <w:t>diecinueve</w:t>
      </w:r>
      <w:r w:rsidR="009C2E0B" w:rsidRPr="0062532D">
        <w:rPr>
          <w:rFonts w:ascii="Palatino Linotype" w:hAnsi="Palatino Linotype"/>
        </w:rPr>
        <w:t xml:space="preserve"> </w:t>
      </w:r>
      <w:r w:rsidR="00497820" w:rsidRPr="0062532D">
        <w:rPr>
          <w:rFonts w:ascii="Palatino Linotype" w:hAnsi="Palatino Linotype"/>
        </w:rPr>
        <w:t>de</w:t>
      </w:r>
      <w:r w:rsidR="009C2E0B" w:rsidRPr="0062532D">
        <w:rPr>
          <w:rFonts w:ascii="Palatino Linotype" w:hAnsi="Palatino Linotype"/>
        </w:rPr>
        <w:t xml:space="preserve"> </w:t>
      </w:r>
      <w:r w:rsidR="00497820" w:rsidRPr="0062532D">
        <w:rPr>
          <w:rFonts w:ascii="Palatino Linotype" w:hAnsi="Palatino Linotype"/>
        </w:rPr>
        <w:t>abril</w:t>
      </w:r>
      <w:r w:rsidR="009C2E0B" w:rsidRPr="0062532D">
        <w:rPr>
          <w:rFonts w:ascii="Palatino Linotype" w:hAnsi="Palatino Linotype"/>
        </w:rPr>
        <w:t xml:space="preserve"> </w:t>
      </w:r>
      <w:r w:rsidR="00497820" w:rsidRPr="0062532D">
        <w:rPr>
          <w:rFonts w:ascii="Palatino Linotype" w:hAnsi="Palatino Linotype"/>
        </w:rPr>
        <w:t>de</w:t>
      </w:r>
      <w:r w:rsidR="009C2E0B" w:rsidRPr="0062532D">
        <w:rPr>
          <w:rFonts w:ascii="Palatino Linotype" w:hAnsi="Palatino Linotype"/>
        </w:rPr>
        <w:t xml:space="preserve"> </w:t>
      </w:r>
      <w:r w:rsidR="00497820" w:rsidRPr="0062532D">
        <w:rPr>
          <w:rFonts w:ascii="Palatino Linotype" w:hAnsi="Palatino Linotype"/>
        </w:rPr>
        <w:t>diecinueve,</w:t>
      </w:r>
      <w:r w:rsidR="009C2E0B" w:rsidRPr="0062532D">
        <w:rPr>
          <w:rFonts w:ascii="Palatino Linotype" w:hAnsi="Palatino Linotype"/>
        </w:rPr>
        <w:t xml:space="preserve"> </w:t>
      </w:r>
      <w:r w:rsidR="00E30467" w:rsidRPr="0062532D">
        <w:rPr>
          <w:rFonts w:ascii="Palatino Linotype" w:hAnsi="Palatino Linotype"/>
        </w:rPr>
        <w:t>así</w:t>
      </w:r>
      <w:r w:rsidR="009C2E0B" w:rsidRPr="0062532D">
        <w:rPr>
          <w:rFonts w:ascii="Palatino Linotype" w:hAnsi="Palatino Linotype"/>
        </w:rPr>
        <w:t xml:space="preserve"> </w:t>
      </w:r>
      <w:r w:rsidR="00E30467" w:rsidRPr="0062532D">
        <w:rPr>
          <w:rFonts w:ascii="Palatino Linotype" w:hAnsi="Palatino Linotype"/>
        </w:rPr>
        <w:t>como</w:t>
      </w:r>
      <w:r w:rsidR="009C2E0B" w:rsidRPr="0062532D">
        <w:rPr>
          <w:rFonts w:ascii="Palatino Linotype" w:hAnsi="Palatino Linotype"/>
        </w:rPr>
        <w:t xml:space="preserve"> </w:t>
      </w:r>
      <w:r w:rsidR="00E30467" w:rsidRPr="0062532D">
        <w:rPr>
          <w:rFonts w:ascii="Palatino Linotype" w:hAnsi="Palatino Linotype"/>
        </w:rPr>
        <w:t>los</w:t>
      </w:r>
      <w:r w:rsidR="009C2E0B" w:rsidRPr="0062532D">
        <w:rPr>
          <w:rFonts w:ascii="Palatino Linotype" w:hAnsi="Palatino Linotype"/>
        </w:rPr>
        <w:t xml:space="preserve"> </w:t>
      </w:r>
      <w:r w:rsidR="00E30467" w:rsidRPr="0062532D">
        <w:rPr>
          <w:rFonts w:ascii="Palatino Linotype" w:hAnsi="Palatino Linotype"/>
        </w:rPr>
        <w:t>días</w:t>
      </w:r>
      <w:r w:rsidR="009C2E0B" w:rsidRPr="0062532D">
        <w:rPr>
          <w:rFonts w:ascii="Palatino Linotype" w:hAnsi="Palatino Linotype" w:cs="Arial"/>
        </w:rPr>
        <w:t xml:space="preserve"> </w:t>
      </w:r>
      <w:r w:rsidR="00E30467" w:rsidRPr="0062532D">
        <w:rPr>
          <w:rFonts w:ascii="Palatino Linotype" w:hAnsi="Palatino Linotype" w:cs="Arial"/>
        </w:rPr>
        <w:t>uno</w:t>
      </w:r>
      <w:r w:rsidR="009C2E0B" w:rsidRPr="0062532D">
        <w:rPr>
          <w:rFonts w:ascii="Palatino Linotype" w:hAnsi="Palatino Linotype" w:cs="Arial"/>
        </w:rPr>
        <w:t xml:space="preserve"> </w:t>
      </w:r>
      <w:r w:rsidR="00E30467" w:rsidRPr="0062532D">
        <w:rPr>
          <w:rFonts w:ascii="Palatino Linotype" w:hAnsi="Palatino Linotype" w:cs="Arial"/>
        </w:rPr>
        <w:t>y</w:t>
      </w:r>
      <w:r w:rsidR="009C2E0B" w:rsidRPr="0062532D">
        <w:rPr>
          <w:rFonts w:ascii="Palatino Linotype" w:hAnsi="Palatino Linotype" w:cs="Arial"/>
        </w:rPr>
        <w:t xml:space="preserve"> </w:t>
      </w:r>
      <w:r w:rsidR="00E30467" w:rsidRPr="0062532D">
        <w:rPr>
          <w:rFonts w:ascii="Palatino Linotype" w:hAnsi="Palatino Linotype" w:cs="Arial"/>
        </w:rPr>
        <w:t>cinco</w:t>
      </w:r>
      <w:r w:rsidR="009C2E0B" w:rsidRPr="0062532D">
        <w:rPr>
          <w:rFonts w:ascii="Palatino Linotype" w:hAnsi="Palatino Linotype" w:cs="Arial"/>
        </w:rPr>
        <w:t xml:space="preserve"> </w:t>
      </w:r>
      <w:r w:rsidR="00E30467" w:rsidRPr="0062532D">
        <w:rPr>
          <w:rFonts w:ascii="Palatino Linotype" w:hAnsi="Palatino Linotype" w:cs="Arial"/>
        </w:rPr>
        <w:t>de</w:t>
      </w:r>
      <w:r w:rsidR="009C2E0B" w:rsidRPr="0062532D">
        <w:rPr>
          <w:rFonts w:ascii="Palatino Linotype" w:hAnsi="Palatino Linotype" w:cs="Arial"/>
        </w:rPr>
        <w:t xml:space="preserve"> </w:t>
      </w:r>
      <w:r w:rsidR="00E30467" w:rsidRPr="0062532D">
        <w:rPr>
          <w:rFonts w:ascii="Palatino Linotype" w:hAnsi="Palatino Linotype" w:cs="Arial"/>
        </w:rPr>
        <w:t>mayo</w:t>
      </w:r>
      <w:r w:rsidR="009C2E0B" w:rsidRPr="0062532D">
        <w:rPr>
          <w:rFonts w:ascii="Palatino Linotype" w:hAnsi="Palatino Linotype" w:cs="Arial"/>
        </w:rPr>
        <w:t xml:space="preserve"> </w:t>
      </w:r>
      <w:r w:rsidR="00E30467" w:rsidRPr="0062532D">
        <w:rPr>
          <w:rFonts w:ascii="Palatino Linotype" w:hAnsi="Palatino Linotype" w:cs="Arial"/>
        </w:rPr>
        <w:t>de</w:t>
      </w:r>
      <w:r w:rsidR="009C2E0B" w:rsidRPr="0062532D">
        <w:rPr>
          <w:rFonts w:ascii="Palatino Linotype" w:hAnsi="Palatino Linotype" w:cs="Arial"/>
        </w:rPr>
        <w:t xml:space="preserve"> </w:t>
      </w:r>
      <w:r w:rsidR="00E30467" w:rsidRPr="0062532D">
        <w:rPr>
          <w:rFonts w:ascii="Palatino Linotype" w:hAnsi="Palatino Linotype" w:cs="Arial"/>
        </w:rPr>
        <w:t>la</w:t>
      </w:r>
      <w:r w:rsidR="009C2E0B" w:rsidRPr="0062532D">
        <w:rPr>
          <w:rFonts w:ascii="Palatino Linotype" w:hAnsi="Palatino Linotype" w:cs="Arial"/>
        </w:rPr>
        <w:t xml:space="preserve"> </w:t>
      </w:r>
      <w:r w:rsidR="00E30467" w:rsidRPr="0062532D">
        <w:rPr>
          <w:rFonts w:ascii="Palatino Linotype" w:hAnsi="Palatino Linotype" w:cs="Arial"/>
        </w:rPr>
        <w:t>referida</w:t>
      </w:r>
      <w:r w:rsidR="009C2E0B" w:rsidRPr="0062532D">
        <w:rPr>
          <w:rFonts w:ascii="Palatino Linotype" w:hAnsi="Palatino Linotype" w:cs="Arial"/>
        </w:rPr>
        <w:t xml:space="preserve"> </w:t>
      </w:r>
      <w:r w:rsidR="00E30467" w:rsidRPr="0062532D">
        <w:rPr>
          <w:rFonts w:ascii="Palatino Linotype" w:hAnsi="Palatino Linotype" w:cs="Arial"/>
        </w:rPr>
        <w:t>anualidad,</w:t>
      </w:r>
      <w:r w:rsidR="009C2E0B" w:rsidRPr="0062532D">
        <w:rPr>
          <w:rFonts w:ascii="Palatino Linotype" w:hAnsi="Palatino Linotype"/>
        </w:rPr>
        <w:t xml:space="preserve"> </w:t>
      </w:r>
      <w:r w:rsidR="00E30467" w:rsidRPr="0062532D">
        <w:rPr>
          <w:rFonts w:ascii="Palatino Linotype" w:hAnsi="Palatino Linotype"/>
        </w:rPr>
        <w:t>por</w:t>
      </w:r>
      <w:r w:rsidR="009C2E0B" w:rsidRPr="0062532D">
        <w:rPr>
          <w:rFonts w:ascii="Palatino Linotype" w:hAnsi="Palatino Linotype"/>
        </w:rPr>
        <w:t xml:space="preserve"> </w:t>
      </w:r>
      <w:r w:rsidR="00E30467" w:rsidRPr="0062532D">
        <w:rPr>
          <w:rFonts w:ascii="Palatino Linotype" w:hAnsi="Palatino Linotype"/>
        </w:rPr>
        <w:t>corresponder</w:t>
      </w:r>
      <w:r w:rsidR="009C2E0B" w:rsidRPr="0062532D">
        <w:rPr>
          <w:rFonts w:ascii="Palatino Linotype" w:hAnsi="Palatino Linotype"/>
        </w:rPr>
        <w:t xml:space="preserve"> </w:t>
      </w:r>
      <w:r w:rsidR="00E30467" w:rsidRPr="0062532D">
        <w:rPr>
          <w:rFonts w:ascii="Palatino Linotype" w:hAnsi="Palatino Linotype"/>
        </w:rPr>
        <w:t>a</w:t>
      </w:r>
      <w:r w:rsidR="009C2E0B" w:rsidRPr="0062532D">
        <w:rPr>
          <w:rFonts w:ascii="Palatino Linotype" w:hAnsi="Palatino Linotype"/>
        </w:rPr>
        <w:t xml:space="preserve"> </w:t>
      </w:r>
      <w:r w:rsidR="00E30467" w:rsidRPr="0062532D">
        <w:rPr>
          <w:rFonts w:ascii="Palatino Linotype" w:hAnsi="Palatino Linotype"/>
        </w:rPr>
        <w:t>la</w:t>
      </w:r>
      <w:r w:rsidR="009C2E0B" w:rsidRPr="0062532D">
        <w:rPr>
          <w:rFonts w:ascii="Palatino Linotype" w:hAnsi="Palatino Linotype"/>
        </w:rPr>
        <w:t xml:space="preserve"> </w:t>
      </w:r>
      <w:r w:rsidR="00E30467" w:rsidRPr="0062532D">
        <w:rPr>
          <w:rFonts w:ascii="Palatino Linotype" w:hAnsi="Palatino Linotype"/>
        </w:rPr>
        <w:t>Suspensión</w:t>
      </w:r>
      <w:r w:rsidR="009C2E0B" w:rsidRPr="0062532D">
        <w:rPr>
          <w:rFonts w:ascii="Palatino Linotype" w:hAnsi="Palatino Linotype"/>
        </w:rPr>
        <w:t xml:space="preserve"> </w:t>
      </w:r>
      <w:r w:rsidR="00E30467" w:rsidRPr="0062532D">
        <w:rPr>
          <w:rFonts w:ascii="Palatino Linotype" w:hAnsi="Palatino Linotype"/>
        </w:rPr>
        <w:t>de</w:t>
      </w:r>
      <w:r w:rsidR="009C2E0B" w:rsidRPr="0062532D">
        <w:rPr>
          <w:rFonts w:ascii="Palatino Linotype" w:hAnsi="Palatino Linotype"/>
        </w:rPr>
        <w:t xml:space="preserve"> </w:t>
      </w:r>
      <w:r w:rsidR="00E30467" w:rsidRPr="0062532D">
        <w:rPr>
          <w:rFonts w:ascii="Palatino Linotype" w:hAnsi="Palatino Linotype"/>
        </w:rPr>
        <w:t>Labores</w:t>
      </w:r>
      <w:r w:rsidR="009C2E0B" w:rsidRPr="0062532D">
        <w:rPr>
          <w:rFonts w:ascii="Palatino Linotype" w:hAnsi="Palatino Linotype"/>
        </w:rPr>
        <w:t xml:space="preserve"> </w:t>
      </w:r>
      <w:r w:rsidR="00E30467" w:rsidRPr="0062532D">
        <w:rPr>
          <w:rFonts w:ascii="Palatino Linotype" w:hAnsi="Palatino Linotype"/>
        </w:rPr>
        <w:t>en</w:t>
      </w:r>
      <w:r w:rsidR="009C2E0B" w:rsidRPr="0062532D">
        <w:rPr>
          <w:rFonts w:ascii="Palatino Linotype" w:hAnsi="Palatino Linotype"/>
        </w:rPr>
        <w:t xml:space="preserve"> </w:t>
      </w:r>
      <w:r w:rsidR="00E30467" w:rsidRPr="0062532D">
        <w:rPr>
          <w:rFonts w:ascii="Palatino Linotype" w:hAnsi="Palatino Linotype"/>
        </w:rPr>
        <w:t>este</w:t>
      </w:r>
      <w:r w:rsidR="009C2E0B" w:rsidRPr="0062532D">
        <w:rPr>
          <w:rFonts w:ascii="Palatino Linotype" w:hAnsi="Palatino Linotype"/>
        </w:rPr>
        <w:t xml:space="preserve"> </w:t>
      </w:r>
      <w:r w:rsidR="00E30467" w:rsidRPr="0062532D">
        <w:rPr>
          <w:rFonts w:ascii="Palatino Linotype" w:hAnsi="Palatino Linotype"/>
        </w:rPr>
        <w:t>Instituto</w:t>
      </w:r>
      <w:r w:rsidR="009C2E0B" w:rsidRPr="0062532D">
        <w:rPr>
          <w:rFonts w:ascii="Palatino Linotype" w:hAnsi="Palatino Linotype"/>
        </w:rPr>
        <w:t xml:space="preserve"> </w:t>
      </w:r>
      <w:r w:rsidR="00E30467" w:rsidRPr="0062532D">
        <w:rPr>
          <w:rFonts w:ascii="Palatino Linotype" w:hAnsi="Palatino Linotype"/>
        </w:rPr>
        <w:t>y</w:t>
      </w:r>
      <w:r w:rsidR="009C2E0B" w:rsidRPr="0062532D">
        <w:rPr>
          <w:rFonts w:ascii="Palatino Linotype" w:hAnsi="Palatino Linotype"/>
        </w:rPr>
        <w:t xml:space="preserve"> </w:t>
      </w:r>
      <w:r w:rsidR="00E30467" w:rsidRPr="0062532D">
        <w:rPr>
          <w:rFonts w:ascii="Palatino Linotype" w:hAnsi="Palatino Linotype" w:cs="Arial"/>
        </w:rPr>
        <w:t>a</w:t>
      </w:r>
      <w:r w:rsidR="009C2E0B" w:rsidRPr="0062532D">
        <w:rPr>
          <w:rFonts w:ascii="Palatino Linotype" w:hAnsi="Palatino Linotype" w:cs="Arial"/>
        </w:rPr>
        <w:t xml:space="preserve"> </w:t>
      </w:r>
      <w:r w:rsidR="00E30467" w:rsidRPr="0062532D">
        <w:rPr>
          <w:rFonts w:ascii="Palatino Linotype" w:hAnsi="Palatino Linotype" w:cs="Arial"/>
        </w:rPr>
        <w:t>la</w:t>
      </w:r>
      <w:r w:rsidR="009C2E0B" w:rsidRPr="0062532D">
        <w:rPr>
          <w:rFonts w:ascii="Palatino Linotype" w:hAnsi="Palatino Linotype" w:cs="Arial"/>
        </w:rPr>
        <w:t xml:space="preserve"> </w:t>
      </w:r>
      <w:r w:rsidR="00E30467" w:rsidRPr="0062532D">
        <w:rPr>
          <w:rFonts w:ascii="Palatino Linotype" w:hAnsi="Palatino Linotype" w:cs="Arial"/>
        </w:rPr>
        <w:t>Conmemoración</w:t>
      </w:r>
      <w:r w:rsidR="009C2E0B" w:rsidRPr="0062532D">
        <w:rPr>
          <w:rFonts w:ascii="Palatino Linotype" w:hAnsi="Palatino Linotype" w:cs="Arial"/>
        </w:rPr>
        <w:t xml:space="preserve"> </w:t>
      </w:r>
      <w:r w:rsidR="00E30467" w:rsidRPr="0062532D">
        <w:rPr>
          <w:rFonts w:ascii="Palatino Linotype" w:hAnsi="Palatino Linotype" w:cs="Arial"/>
        </w:rPr>
        <w:t>del</w:t>
      </w:r>
      <w:r w:rsidR="009C2E0B" w:rsidRPr="0062532D">
        <w:rPr>
          <w:rFonts w:ascii="Palatino Linotype" w:hAnsi="Palatino Linotype" w:cs="Arial"/>
        </w:rPr>
        <w:t xml:space="preserve"> </w:t>
      </w:r>
      <w:r w:rsidR="00E30467" w:rsidRPr="0062532D">
        <w:rPr>
          <w:rFonts w:ascii="Palatino Linotype" w:hAnsi="Palatino Linotype" w:cs="Arial"/>
        </w:rPr>
        <w:t>Día</w:t>
      </w:r>
      <w:r w:rsidR="009C2E0B" w:rsidRPr="0062532D">
        <w:rPr>
          <w:rFonts w:ascii="Palatino Linotype" w:hAnsi="Palatino Linotype" w:cs="Arial"/>
        </w:rPr>
        <w:t xml:space="preserve"> </w:t>
      </w:r>
      <w:r w:rsidR="00E30467" w:rsidRPr="0062532D">
        <w:rPr>
          <w:rFonts w:ascii="Palatino Linotype" w:hAnsi="Palatino Linotype" w:cs="Arial"/>
        </w:rPr>
        <w:t>del</w:t>
      </w:r>
      <w:r w:rsidR="009C2E0B" w:rsidRPr="0062532D">
        <w:rPr>
          <w:rFonts w:ascii="Palatino Linotype" w:hAnsi="Palatino Linotype" w:cs="Arial"/>
        </w:rPr>
        <w:t xml:space="preserve"> </w:t>
      </w:r>
      <w:r w:rsidR="00E30467" w:rsidRPr="0062532D">
        <w:rPr>
          <w:rFonts w:ascii="Palatino Linotype" w:hAnsi="Palatino Linotype" w:cs="Arial"/>
        </w:rPr>
        <w:t>Trabajo</w:t>
      </w:r>
      <w:r w:rsidR="009C2E0B" w:rsidRPr="0062532D">
        <w:rPr>
          <w:rFonts w:ascii="Palatino Linotype" w:hAnsi="Palatino Linotype" w:cs="Arial"/>
        </w:rPr>
        <w:t xml:space="preserve"> </w:t>
      </w:r>
      <w:r w:rsidR="00E30467" w:rsidRPr="0062532D">
        <w:rPr>
          <w:rFonts w:ascii="Palatino Linotype" w:hAnsi="Palatino Linotype" w:cs="Arial"/>
        </w:rPr>
        <w:t>y</w:t>
      </w:r>
      <w:r w:rsidR="009C2E0B" w:rsidRPr="0062532D">
        <w:rPr>
          <w:rFonts w:ascii="Palatino Linotype" w:hAnsi="Palatino Linotype" w:cs="Arial"/>
        </w:rPr>
        <w:t xml:space="preserve"> </w:t>
      </w:r>
      <w:r w:rsidR="00E30467" w:rsidRPr="0062532D">
        <w:rPr>
          <w:rFonts w:ascii="Palatino Linotype" w:hAnsi="Palatino Linotype" w:cs="Arial"/>
        </w:rPr>
        <w:t>del</w:t>
      </w:r>
      <w:r w:rsidR="009C2E0B" w:rsidRPr="0062532D">
        <w:rPr>
          <w:rFonts w:ascii="Palatino Linotype" w:hAnsi="Palatino Linotype" w:cs="Arial"/>
        </w:rPr>
        <w:t xml:space="preserve"> </w:t>
      </w:r>
      <w:r w:rsidR="00E30467" w:rsidRPr="0062532D">
        <w:rPr>
          <w:rFonts w:ascii="Palatino Linotype" w:hAnsi="Palatino Linotype" w:cs="Arial"/>
        </w:rPr>
        <w:t>Aniversario</w:t>
      </w:r>
      <w:r w:rsidR="009C2E0B" w:rsidRPr="0062532D">
        <w:rPr>
          <w:rFonts w:ascii="Palatino Linotype" w:hAnsi="Palatino Linotype" w:cs="Arial"/>
        </w:rPr>
        <w:t xml:space="preserve"> </w:t>
      </w:r>
      <w:r w:rsidR="00E30467" w:rsidRPr="0062532D">
        <w:rPr>
          <w:rFonts w:ascii="Palatino Linotype" w:hAnsi="Palatino Linotype" w:cs="Arial"/>
        </w:rPr>
        <w:t>de</w:t>
      </w:r>
      <w:r w:rsidR="009C2E0B" w:rsidRPr="0062532D">
        <w:rPr>
          <w:rFonts w:ascii="Palatino Linotype" w:hAnsi="Palatino Linotype" w:cs="Arial"/>
        </w:rPr>
        <w:t xml:space="preserve"> </w:t>
      </w:r>
      <w:r w:rsidR="00E30467" w:rsidRPr="0062532D">
        <w:rPr>
          <w:rFonts w:ascii="Palatino Linotype" w:hAnsi="Palatino Linotype" w:cs="Arial"/>
        </w:rPr>
        <w:t>la</w:t>
      </w:r>
      <w:r w:rsidR="009C2E0B" w:rsidRPr="0062532D">
        <w:rPr>
          <w:rFonts w:ascii="Palatino Linotype" w:hAnsi="Palatino Linotype" w:cs="Arial"/>
        </w:rPr>
        <w:t xml:space="preserve"> </w:t>
      </w:r>
      <w:r w:rsidR="00E30467" w:rsidRPr="0062532D">
        <w:rPr>
          <w:rFonts w:ascii="Palatino Linotype" w:hAnsi="Palatino Linotype" w:cs="Arial"/>
        </w:rPr>
        <w:t>Batalla</w:t>
      </w:r>
      <w:r w:rsidR="009C2E0B" w:rsidRPr="0062532D">
        <w:rPr>
          <w:rFonts w:ascii="Palatino Linotype" w:hAnsi="Palatino Linotype" w:cs="Arial"/>
        </w:rPr>
        <w:t xml:space="preserve"> </w:t>
      </w:r>
      <w:r w:rsidR="00E30467" w:rsidRPr="0062532D">
        <w:rPr>
          <w:rFonts w:ascii="Palatino Linotype" w:hAnsi="Palatino Linotype" w:cs="Arial"/>
        </w:rPr>
        <w:t>de</w:t>
      </w:r>
      <w:r w:rsidR="009C2E0B" w:rsidRPr="0062532D">
        <w:rPr>
          <w:rFonts w:ascii="Palatino Linotype" w:hAnsi="Palatino Linotype" w:cs="Arial"/>
        </w:rPr>
        <w:t xml:space="preserve"> </w:t>
      </w:r>
      <w:r w:rsidR="00E30467" w:rsidRPr="0062532D">
        <w:rPr>
          <w:rFonts w:ascii="Palatino Linotype" w:hAnsi="Palatino Linotype" w:cs="Arial"/>
        </w:rPr>
        <w:t>Puebla,</w:t>
      </w:r>
      <w:r w:rsidR="009C2E0B" w:rsidRPr="0062532D">
        <w:rPr>
          <w:rFonts w:ascii="Palatino Linotype" w:hAnsi="Palatino Linotype" w:cs="Arial"/>
        </w:rPr>
        <w:t xml:space="preserve"> </w:t>
      </w:r>
      <w:r w:rsidR="00E30467" w:rsidRPr="0062532D">
        <w:rPr>
          <w:rFonts w:ascii="Palatino Linotype" w:hAnsi="Palatino Linotype" w:cs="Arial"/>
        </w:rPr>
        <w:t>respectivamente,</w:t>
      </w:r>
      <w:r w:rsidR="009C2E0B" w:rsidRPr="0062532D">
        <w:rPr>
          <w:rFonts w:ascii="Palatino Linotype" w:hAnsi="Palatino Linotype" w:cs="Arial"/>
        </w:rPr>
        <w:t xml:space="preserve"> </w:t>
      </w:r>
      <w:r w:rsidR="00E30467" w:rsidRPr="0062532D">
        <w:rPr>
          <w:rFonts w:ascii="Palatino Linotype" w:hAnsi="Palatino Linotype"/>
        </w:rPr>
        <w:t>de</w:t>
      </w:r>
      <w:r w:rsidR="009C2E0B" w:rsidRPr="0062532D">
        <w:rPr>
          <w:rFonts w:ascii="Palatino Linotype" w:hAnsi="Palatino Linotype"/>
        </w:rPr>
        <w:t xml:space="preserve"> </w:t>
      </w:r>
      <w:r w:rsidR="00E30467" w:rsidRPr="0062532D">
        <w:rPr>
          <w:rFonts w:ascii="Palatino Linotype" w:hAnsi="Palatino Linotype"/>
        </w:rPr>
        <w:t>conformidad</w:t>
      </w:r>
      <w:r w:rsidR="009C2E0B" w:rsidRPr="0062532D">
        <w:rPr>
          <w:rFonts w:ascii="Palatino Linotype" w:hAnsi="Palatino Linotype"/>
        </w:rPr>
        <w:t xml:space="preserve"> </w:t>
      </w:r>
      <w:r w:rsidR="00E30467" w:rsidRPr="0062532D">
        <w:rPr>
          <w:rFonts w:ascii="Palatino Linotype" w:hAnsi="Palatino Linotype"/>
        </w:rPr>
        <w:t>con</w:t>
      </w:r>
      <w:r w:rsidR="009C2E0B" w:rsidRPr="0062532D">
        <w:rPr>
          <w:rFonts w:ascii="Palatino Linotype" w:hAnsi="Palatino Linotype"/>
        </w:rPr>
        <w:t xml:space="preserve"> </w:t>
      </w:r>
      <w:r w:rsidR="00E30467" w:rsidRPr="0062532D">
        <w:rPr>
          <w:rFonts w:ascii="Palatino Linotype" w:hAnsi="Palatino Linotype"/>
        </w:rPr>
        <w:t>el</w:t>
      </w:r>
      <w:r w:rsidR="009C2E0B" w:rsidRPr="0062532D">
        <w:rPr>
          <w:rFonts w:ascii="Palatino Linotype" w:hAnsi="Palatino Linotype"/>
        </w:rPr>
        <w:t xml:space="preserve"> </w:t>
      </w:r>
      <w:r w:rsidR="00E30467" w:rsidRPr="0062532D">
        <w:rPr>
          <w:rFonts w:ascii="Palatino Linotype" w:hAnsi="Palatino Linotype"/>
        </w:rPr>
        <w:t>Calendario</w:t>
      </w:r>
      <w:r w:rsidR="009C2E0B" w:rsidRPr="0062532D">
        <w:rPr>
          <w:rFonts w:ascii="Palatino Linotype" w:hAnsi="Palatino Linotype"/>
        </w:rPr>
        <w:t xml:space="preserve"> </w:t>
      </w:r>
      <w:r w:rsidR="00E30467" w:rsidRPr="0062532D">
        <w:rPr>
          <w:rFonts w:ascii="Palatino Linotype" w:hAnsi="Palatino Linotype"/>
        </w:rPr>
        <w:t>Oficial</w:t>
      </w:r>
      <w:r w:rsidR="009C2E0B" w:rsidRPr="0062532D">
        <w:rPr>
          <w:rFonts w:ascii="Palatino Linotype" w:hAnsi="Palatino Linotype"/>
        </w:rPr>
        <w:t xml:space="preserve"> </w:t>
      </w:r>
      <w:r w:rsidR="00E30467" w:rsidRPr="0062532D">
        <w:rPr>
          <w:rFonts w:ascii="Palatino Linotype" w:hAnsi="Palatino Linotype"/>
        </w:rPr>
        <w:t>en</w:t>
      </w:r>
      <w:r w:rsidR="009C2E0B" w:rsidRPr="0062532D">
        <w:rPr>
          <w:rFonts w:ascii="Palatino Linotype" w:hAnsi="Palatino Linotype"/>
        </w:rPr>
        <w:t xml:space="preserve"> </w:t>
      </w:r>
      <w:r w:rsidR="00E30467" w:rsidRPr="0062532D">
        <w:rPr>
          <w:rFonts w:ascii="Palatino Linotype" w:hAnsi="Palatino Linotype"/>
        </w:rPr>
        <w:t>Materia</w:t>
      </w:r>
      <w:r w:rsidR="009C2E0B" w:rsidRPr="0062532D">
        <w:rPr>
          <w:rFonts w:ascii="Palatino Linotype" w:hAnsi="Palatino Linotype"/>
        </w:rPr>
        <w:t xml:space="preserve"> </w:t>
      </w:r>
      <w:r w:rsidR="00E30467" w:rsidRPr="0062532D">
        <w:rPr>
          <w:rFonts w:ascii="Palatino Linotype" w:hAnsi="Palatino Linotype"/>
        </w:rPr>
        <w:t>de</w:t>
      </w:r>
      <w:r w:rsidR="009C2E0B" w:rsidRPr="0062532D">
        <w:rPr>
          <w:rFonts w:ascii="Palatino Linotype" w:hAnsi="Palatino Linotype"/>
        </w:rPr>
        <w:t xml:space="preserve"> </w:t>
      </w:r>
      <w:r w:rsidR="00E30467" w:rsidRPr="0062532D">
        <w:rPr>
          <w:rFonts w:ascii="Palatino Linotype" w:hAnsi="Palatino Linotype"/>
        </w:rPr>
        <w:t>Transparencia,</w:t>
      </w:r>
      <w:r w:rsidR="009C2E0B" w:rsidRPr="0062532D">
        <w:rPr>
          <w:rFonts w:ascii="Palatino Linotype" w:hAnsi="Palatino Linotype"/>
        </w:rPr>
        <w:t xml:space="preserve"> </w:t>
      </w:r>
      <w:r w:rsidR="00E30467" w:rsidRPr="0062532D">
        <w:rPr>
          <w:rFonts w:ascii="Palatino Linotype" w:hAnsi="Palatino Linotype"/>
        </w:rPr>
        <w:t>Acceso</w:t>
      </w:r>
      <w:r w:rsidR="009C2E0B" w:rsidRPr="0062532D">
        <w:rPr>
          <w:rFonts w:ascii="Palatino Linotype" w:hAnsi="Palatino Linotype"/>
        </w:rPr>
        <w:t xml:space="preserve"> </w:t>
      </w:r>
      <w:r w:rsidR="00E30467" w:rsidRPr="0062532D">
        <w:rPr>
          <w:rFonts w:ascii="Palatino Linotype" w:hAnsi="Palatino Linotype"/>
        </w:rPr>
        <w:t>a</w:t>
      </w:r>
      <w:r w:rsidR="009C2E0B" w:rsidRPr="0062532D">
        <w:rPr>
          <w:rFonts w:ascii="Palatino Linotype" w:hAnsi="Palatino Linotype"/>
        </w:rPr>
        <w:t xml:space="preserve"> </w:t>
      </w:r>
      <w:r w:rsidR="00E30467" w:rsidRPr="0062532D">
        <w:rPr>
          <w:rFonts w:ascii="Palatino Linotype" w:hAnsi="Palatino Linotype"/>
        </w:rPr>
        <w:t>la</w:t>
      </w:r>
      <w:r w:rsidR="009C2E0B" w:rsidRPr="0062532D">
        <w:rPr>
          <w:rFonts w:ascii="Palatino Linotype" w:hAnsi="Palatino Linotype"/>
        </w:rPr>
        <w:t xml:space="preserve"> </w:t>
      </w:r>
      <w:r w:rsidR="00E30467" w:rsidRPr="0062532D">
        <w:rPr>
          <w:rFonts w:ascii="Palatino Linotype" w:hAnsi="Palatino Linotype"/>
        </w:rPr>
        <w:t>Información</w:t>
      </w:r>
      <w:r w:rsidR="009C2E0B" w:rsidRPr="0062532D">
        <w:rPr>
          <w:rFonts w:ascii="Palatino Linotype" w:hAnsi="Palatino Linotype"/>
        </w:rPr>
        <w:t xml:space="preserve"> </w:t>
      </w:r>
      <w:r w:rsidR="00E30467" w:rsidRPr="0062532D">
        <w:rPr>
          <w:rFonts w:ascii="Palatino Linotype" w:hAnsi="Palatino Linotype"/>
        </w:rPr>
        <w:t>Pública</w:t>
      </w:r>
      <w:r w:rsidR="009C2E0B" w:rsidRPr="0062532D">
        <w:rPr>
          <w:rFonts w:ascii="Palatino Linotype" w:hAnsi="Palatino Linotype"/>
        </w:rPr>
        <w:t xml:space="preserve"> </w:t>
      </w:r>
      <w:r w:rsidR="00E30467" w:rsidRPr="0062532D">
        <w:rPr>
          <w:rFonts w:ascii="Palatino Linotype" w:hAnsi="Palatino Linotype"/>
        </w:rPr>
        <w:t>y</w:t>
      </w:r>
      <w:r w:rsidR="009C2E0B" w:rsidRPr="0062532D">
        <w:rPr>
          <w:rFonts w:ascii="Palatino Linotype" w:hAnsi="Palatino Linotype"/>
        </w:rPr>
        <w:t xml:space="preserve"> </w:t>
      </w:r>
      <w:r w:rsidR="00E30467" w:rsidRPr="0062532D">
        <w:rPr>
          <w:rFonts w:ascii="Palatino Linotype" w:hAnsi="Palatino Linotype"/>
        </w:rPr>
        <w:t>Protección</w:t>
      </w:r>
      <w:r w:rsidR="009C2E0B" w:rsidRPr="0062532D">
        <w:rPr>
          <w:rFonts w:ascii="Palatino Linotype" w:hAnsi="Palatino Linotype"/>
        </w:rPr>
        <w:t xml:space="preserve"> </w:t>
      </w:r>
      <w:r w:rsidR="00E30467" w:rsidRPr="0062532D">
        <w:rPr>
          <w:rFonts w:ascii="Palatino Linotype" w:hAnsi="Palatino Linotype"/>
        </w:rPr>
        <w:t>de</w:t>
      </w:r>
      <w:r w:rsidR="009C2E0B" w:rsidRPr="0062532D">
        <w:rPr>
          <w:rFonts w:ascii="Palatino Linotype" w:hAnsi="Palatino Linotype"/>
        </w:rPr>
        <w:t xml:space="preserve"> </w:t>
      </w:r>
      <w:r w:rsidR="00E30467" w:rsidRPr="0062532D">
        <w:rPr>
          <w:rFonts w:ascii="Palatino Linotype" w:hAnsi="Palatino Linotype"/>
        </w:rPr>
        <w:t>Datos</w:t>
      </w:r>
      <w:r w:rsidR="009C2E0B" w:rsidRPr="0062532D">
        <w:rPr>
          <w:rFonts w:ascii="Palatino Linotype" w:hAnsi="Palatino Linotype"/>
        </w:rPr>
        <w:t xml:space="preserve"> </w:t>
      </w:r>
      <w:r w:rsidR="00E30467" w:rsidRPr="0062532D">
        <w:rPr>
          <w:rFonts w:ascii="Palatino Linotype" w:hAnsi="Palatino Linotype"/>
        </w:rPr>
        <w:t>Personales</w:t>
      </w:r>
      <w:r w:rsidR="009C2E0B" w:rsidRPr="0062532D">
        <w:rPr>
          <w:rFonts w:ascii="Palatino Linotype" w:hAnsi="Palatino Linotype"/>
        </w:rPr>
        <w:t xml:space="preserve"> </w:t>
      </w:r>
      <w:r w:rsidR="00E30467" w:rsidRPr="0062532D">
        <w:rPr>
          <w:rFonts w:ascii="Palatino Linotype" w:hAnsi="Palatino Linotype"/>
        </w:rPr>
        <w:t>del</w:t>
      </w:r>
      <w:r w:rsidR="009C2E0B" w:rsidRPr="0062532D">
        <w:rPr>
          <w:rFonts w:ascii="Palatino Linotype" w:hAnsi="Palatino Linotype"/>
        </w:rPr>
        <w:t xml:space="preserve"> </w:t>
      </w:r>
      <w:r w:rsidR="00E30467" w:rsidRPr="0062532D">
        <w:rPr>
          <w:rFonts w:ascii="Palatino Linotype" w:hAnsi="Palatino Linotype"/>
        </w:rPr>
        <w:t>Estado</w:t>
      </w:r>
      <w:r w:rsidR="009C2E0B" w:rsidRPr="0062532D">
        <w:rPr>
          <w:rFonts w:ascii="Palatino Linotype" w:hAnsi="Palatino Linotype"/>
        </w:rPr>
        <w:t xml:space="preserve"> </w:t>
      </w:r>
      <w:r w:rsidR="00E30467" w:rsidRPr="0062532D">
        <w:rPr>
          <w:rFonts w:ascii="Palatino Linotype" w:hAnsi="Palatino Linotype"/>
        </w:rPr>
        <w:t>de</w:t>
      </w:r>
      <w:r w:rsidR="009C2E0B" w:rsidRPr="0062532D">
        <w:rPr>
          <w:rFonts w:ascii="Palatino Linotype" w:hAnsi="Palatino Linotype"/>
        </w:rPr>
        <w:t xml:space="preserve"> </w:t>
      </w:r>
      <w:r w:rsidR="00E30467" w:rsidRPr="0062532D">
        <w:rPr>
          <w:rFonts w:ascii="Palatino Linotype" w:hAnsi="Palatino Linotype"/>
        </w:rPr>
        <w:t>México</w:t>
      </w:r>
      <w:r w:rsidR="009C2E0B" w:rsidRPr="0062532D">
        <w:rPr>
          <w:rFonts w:ascii="Palatino Linotype" w:hAnsi="Palatino Linotype"/>
        </w:rPr>
        <w:t xml:space="preserve"> </w:t>
      </w:r>
      <w:r w:rsidR="00E30467" w:rsidRPr="0062532D">
        <w:rPr>
          <w:rFonts w:ascii="Palatino Linotype" w:hAnsi="Palatino Linotype"/>
        </w:rPr>
        <w:t>y</w:t>
      </w:r>
      <w:r w:rsidR="009C2E0B" w:rsidRPr="0062532D">
        <w:rPr>
          <w:rFonts w:ascii="Palatino Linotype" w:hAnsi="Palatino Linotype"/>
        </w:rPr>
        <w:t xml:space="preserve"> </w:t>
      </w:r>
      <w:r w:rsidR="00E30467" w:rsidRPr="0062532D">
        <w:rPr>
          <w:rFonts w:ascii="Palatino Linotype" w:hAnsi="Palatino Linotype"/>
        </w:rPr>
        <w:t>Municipios,</w:t>
      </w:r>
      <w:r w:rsidR="009C2E0B" w:rsidRPr="0062532D">
        <w:rPr>
          <w:rFonts w:ascii="Palatino Linotype" w:hAnsi="Palatino Linotype"/>
        </w:rPr>
        <w:t xml:space="preserve"> </w:t>
      </w:r>
      <w:r w:rsidR="00E30467" w:rsidRPr="0062532D">
        <w:rPr>
          <w:rFonts w:ascii="Palatino Linotype" w:hAnsi="Palatino Linotype"/>
        </w:rPr>
        <w:t>para</w:t>
      </w:r>
      <w:r w:rsidR="009C2E0B" w:rsidRPr="0062532D">
        <w:rPr>
          <w:rFonts w:ascii="Palatino Linotype" w:hAnsi="Palatino Linotype"/>
        </w:rPr>
        <w:t xml:space="preserve"> </w:t>
      </w:r>
      <w:r w:rsidR="00E30467" w:rsidRPr="0062532D">
        <w:rPr>
          <w:rFonts w:ascii="Palatino Linotype" w:hAnsi="Palatino Linotype"/>
        </w:rPr>
        <w:t>el</w:t>
      </w:r>
      <w:r w:rsidR="009C2E0B" w:rsidRPr="0062532D">
        <w:rPr>
          <w:rFonts w:ascii="Palatino Linotype" w:hAnsi="Palatino Linotype"/>
        </w:rPr>
        <w:t xml:space="preserve"> </w:t>
      </w:r>
      <w:r w:rsidR="00E30467" w:rsidRPr="0062532D">
        <w:rPr>
          <w:rFonts w:ascii="Palatino Linotype" w:hAnsi="Palatino Linotype"/>
        </w:rPr>
        <w:t>año</w:t>
      </w:r>
      <w:r w:rsidR="009C2E0B" w:rsidRPr="0062532D">
        <w:rPr>
          <w:rFonts w:ascii="Palatino Linotype" w:hAnsi="Palatino Linotype"/>
        </w:rPr>
        <w:t xml:space="preserve"> </w:t>
      </w:r>
      <w:r w:rsidR="00E30467" w:rsidRPr="0062532D">
        <w:rPr>
          <w:rFonts w:ascii="Palatino Linotype" w:hAnsi="Palatino Linotype"/>
        </w:rPr>
        <w:t>dos</w:t>
      </w:r>
      <w:r w:rsidR="009C2E0B" w:rsidRPr="0062532D">
        <w:rPr>
          <w:rFonts w:ascii="Palatino Linotype" w:hAnsi="Palatino Linotype"/>
        </w:rPr>
        <w:t xml:space="preserve"> </w:t>
      </w:r>
      <w:r w:rsidR="00E30467" w:rsidRPr="0062532D">
        <w:rPr>
          <w:rFonts w:ascii="Palatino Linotype" w:hAnsi="Palatino Linotype"/>
        </w:rPr>
        <w:t>mil</w:t>
      </w:r>
      <w:r w:rsidR="009C2E0B" w:rsidRPr="0062532D">
        <w:rPr>
          <w:rFonts w:ascii="Palatino Linotype" w:hAnsi="Palatino Linotype"/>
        </w:rPr>
        <w:t xml:space="preserve"> </w:t>
      </w:r>
      <w:r w:rsidR="00E30467" w:rsidRPr="0062532D">
        <w:rPr>
          <w:rFonts w:ascii="Palatino Linotype" w:hAnsi="Palatino Linotype"/>
        </w:rPr>
        <w:t>diecinueve</w:t>
      </w:r>
      <w:r w:rsidR="009C2E0B" w:rsidRPr="0062532D">
        <w:rPr>
          <w:rFonts w:ascii="Palatino Linotype" w:hAnsi="Palatino Linotype"/>
        </w:rPr>
        <w:t xml:space="preserve"> </w:t>
      </w:r>
      <w:r w:rsidR="00E30467" w:rsidRPr="0062532D">
        <w:rPr>
          <w:rFonts w:ascii="Palatino Linotype" w:hAnsi="Palatino Linotype"/>
        </w:rPr>
        <w:t>y</w:t>
      </w:r>
      <w:r w:rsidR="009C2E0B" w:rsidRPr="0062532D">
        <w:rPr>
          <w:rFonts w:ascii="Palatino Linotype" w:hAnsi="Palatino Linotype"/>
        </w:rPr>
        <w:t xml:space="preserve"> </w:t>
      </w:r>
      <w:r w:rsidR="00E30467" w:rsidRPr="0062532D">
        <w:rPr>
          <w:rFonts w:ascii="Palatino Linotype" w:hAnsi="Palatino Linotype"/>
        </w:rPr>
        <w:t>enero</w:t>
      </w:r>
      <w:r w:rsidR="009C2E0B" w:rsidRPr="0062532D">
        <w:rPr>
          <w:rFonts w:ascii="Palatino Linotype" w:hAnsi="Palatino Linotype"/>
        </w:rPr>
        <w:t xml:space="preserve"> </w:t>
      </w:r>
      <w:r w:rsidR="00E30467" w:rsidRPr="0062532D">
        <w:rPr>
          <w:rFonts w:ascii="Palatino Linotype" w:hAnsi="Palatino Linotype"/>
        </w:rPr>
        <w:t>de</w:t>
      </w:r>
      <w:r w:rsidR="009C2E0B" w:rsidRPr="0062532D">
        <w:rPr>
          <w:rFonts w:ascii="Palatino Linotype" w:hAnsi="Palatino Linotype"/>
        </w:rPr>
        <w:t xml:space="preserve"> </w:t>
      </w:r>
      <w:r w:rsidR="00E30467" w:rsidRPr="0062532D">
        <w:rPr>
          <w:rFonts w:ascii="Palatino Linotype" w:hAnsi="Palatino Linotype"/>
        </w:rPr>
        <w:t>dos</w:t>
      </w:r>
      <w:r w:rsidR="009C2E0B" w:rsidRPr="0062532D">
        <w:rPr>
          <w:rFonts w:ascii="Palatino Linotype" w:hAnsi="Palatino Linotype"/>
        </w:rPr>
        <w:t xml:space="preserve"> </w:t>
      </w:r>
      <w:r w:rsidR="00E30467" w:rsidRPr="0062532D">
        <w:rPr>
          <w:rFonts w:ascii="Palatino Linotype" w:hAnsi="Palatino Linotype"/>
        </w:rPr>
        <w:t>mil</w:t>
      </w:r>
      <w:r w:rsidR="009C2E0B" w:rsidRPr="0062532D">
        <w:rPr>
          <w:rFonts w:ascii="Palatino Linotype" w:hAnsi="Palatino Linotype"/>
        </w:rPr>
        <w:t xml:space="preserve"> </w:t>
      </w:r>
      <w:r w:rsidR="00E30467" w:rsidRPr="0062532D">
        <w:rPr>
          <w:rFonts w:ascii="Palatino Linotype" w:hAnsi="Palatino Linotype"/>
        </w:rPr>
        <w:t>veinte,</w:t>
      </w:r>
      <w:r w:rsidR="009C2E0B" w:rsidRPr="0062532D">
        <w:rPr>
          <w:rFonts w:ascii="Palatino Linotype" w:hAnsi="Palatino Linotype"/>
        </w:rPr>
        <w:t xml:space="preserve"> </w:t>
      </w:r>
      <w:r w:rsidR="00E30467" w:rsidRPr="0062532D">
        <w:rPr>
          <w:rFonts w:ascii="Palatino Linotype" w:hAnsi="Palatino Linotype"/>
        </w:rPr>
        <w:t>publicado</w:t>
      </w:r>
      <w:r w:rsidR="009C2E0B" w:rsidRPr="0062532D">
        <w:rPr>
          <w:rFonts w:ascii="Palatino Linotype" w:hAnsi="Palatino Linotype"/>
        </w:rPr>
        <w:t xml:space="preserve"> </w:t>
      </w:r>
      <w:r w:rsidR="00E30467" w:rsidRPr="0062532D">
        <w:rPr>
          <w:rFonts w:ascii="Palatino Linotype" w:hAnsi="Palatino Linotype"/>
        </w:rPr>
        <w:t>en</w:t>
      </w:r>
      <w:r w:rsidR="009C2E0B" w:rsidRPr="0062532D">
        <w:rPr>
          <w:rFonts w:ascii="Palatino Linotype" w:hAnsi="Palatino Linotype"/>
        </w:rPr>
        <w:t xml:space="preserve"> </w:t>
      </w:r>
      <w:r w:rsidR="00E30467" w:rsidRPr="0062532D">
        <w:rPr>
          <w:rFonts w:ascii="Palatino Linotype" w:hAnsi="Palatino Linotype"/>
        </w:rPr>
        <w:t>el</w:t>
      </w:r>
      <w:r w:rsidR="009C2E0B" w:rsidRPr="0062532D">
        <w:rPr>
          <w:rFonts w:ascii="Palatino Linotype" w:hAnsi="Palatino Linotype"/>
        </w:rPr>
        <w:t xml:space="preserve"> </w:t>
      </w:r>
      <w:r w:rsidR="00E30467" w:rsidRPr="0062532D">
        <w:rPr>
          <w:rFonts w:ascii="Palatino Linotype" w:hAnsi="Palatino Linotype"/>
        </w:rPr>
        <w:t>Periódico</w:t>
      </w:r>
      <w:r w:rsidR="009C2E0B" w:rsidRPr="0062532D">
        <w:rPr>
          <w:rFonts w:ascii="Palatino Linotype" w:hAnsi="Palatino Linotype"/>
        </w:rPr>
        <w:t xml:space="preserve"> </w:t>
      </w:r>
      <w:r w:rsidR="00E30467" w:rsidRPr="0062532D">
        <w:rPr>
          <w:rFonts w:ascii="Palatino Linotype" w:hAnsi="Palatino Linotype"/>
        </w:rPr>
        <w:t>Oficial</w:t>
      </w:r>
      <w:r w:rsidR="009C2E0B" w:rsidRPr="0062532D">
        <w:rPr>
          <w:rFonts w:ascii="Palatino Linotype" w:hAnsi="Palatino Linotype"/>
        </w:rPr>
        <w:t xml:space="preserve"> </w:t>
      </w:r>
      <w:r w:rsidR="00E30467" w:rsidRPr="0062532D">
        <w:rPr>
          <w:rFonts w:ascii="Palatino Linotype" w:hAnsi="Palatino Linotype"/>
        </w:rPr>
        <w:t>“Gaceta</w:t>
      </w:r>
      <w:r w:rsidR="009C2E0B" w:rsidRPr="0062532D">
        <w:rPr>
          <w:rFonts w:ascii="Palatino Linotype" w:hAnsi="Palatino Linotype"/>
        </w:rPr>
        <w:t xml:space="preserve"> </w:t>
      </w:r>
      <w:r w:rsidR="00E30467" w:rsidRPr="0062532D">
        <w:rPr>
          <w:rFonts w:ascii="Palatino Linotype" w:hAnsi="Palatino Linotype"/>
        </w:rPr>
        <w:t>del</w:t>
      </w:r>
      <w:r w:rsidR="009C2E0B" w:rsidRPr="0062532D">
        <w:rPr>
          <w:rFonts w:ascii="Palatino Linotype" w:hAnsi="Palatino Linotype"/>
        </w:rPr>
        <w:t xml:space="preserve"> </w:t>
      </w:r>
      <w:r w:rsidR="00E30467" w:rsidRPr="0062532D">
        <w:rPr>
          <w:rFonts w:ascii="Palatino Linotype" w:hAnsi="Palatino Linotype"/>
        </w:rPr>
        <w:t>Gobierno”,</w:t>
      </w:r>
      <w:r w:rsidR="009C2E0B" w:rsidRPr="0062532D">
        <w:rPr>
          <w:rFonts w:ascii="Palatino Linotype" w:hAnsi="Palatino Linotype"/>
        </w:rPr>
        <w:t xml:space="preserve"> </w:t>
      </w:r>
      <w:r w:rsidR="00E30467" w:rsidRPr="0062532D">
        <w:rPr>
          <w:rFonts w:ascii="Palatino Linotype" w:hAnsi="Palatino Linotype"/>
        </w:rPr>
        <w:t>el</w:t>
      </w:r>
      <w:r w:rsidR="009C2E0B" w:rsidRPr="0062532D">
        <w:rPr>
          <w:rFonts w:ascii="Palatino Linotype" w:hAnsi="Palatino Linotype"/>
        </w:rPr>
        <w:t xml:space="preserve"> </w:t>
      </w:r>
      <w:r w:rsidR="00E30467" w:rsidRPr="0062532D">
        <w:rPr>
          <w:rFonts w:ascii="Palatino Linotype" w:hAnsi="Palatino Linotype"/>
        </w:rPr>
        <w:t>diecinueve</w:t>
      </w:r>
      <w:r w:rsidR="009C2E0B" w:rsidRPr="0062532D">
        <w:rPr>
          <w:rFonts w:ascii="Palatino Linotype" w:hAnsi="Palatino Linotype"/>
        </w:rPr>
        <w:t xml:space="preserve"> </w:t>
      </w:r>
      <w:r w:rsidR="00E30467" w:rsidRPr="0062532D">
        <w:rPr>
          <w:rFonts w:ascii="Palatino Linotype" w:hAnsi="Palatino Linotype"/>
        </w:rPr>
        <w:t>de</w:t>
      </w:r>
      <w:r w:rsidR="009C2E0B" w:rsidRPr="0062532D">
        <w:rPr>
          <w:rFonts w:ascii="Palatino Linotype" w:hAnsi="Palatino Linotype"/>
        </w:rPr>
        <w:t xml:space="preserve"> </w:t>
      </w:r>
      <w:r w:rsidR="00E30467" w:rsidRPr="0062532D">
        <w:rPr>
          <w:rFonts w:ascii="Palatino Linotype" w:hAnsi="Palatino Linotype"/>
        </w:rPr>
        <w:t>diciembre</w:t>
      </w:r>
      <w:r w:rsidR="009C2E0B" w:rsidRPr="0062532D">
        <w:rPr>
          <w:rFonts w:ascii="Palatino Linotype" w:hAnsi="Palatino Linotype"/>
        </w:rPr>
        <w:t xml:space="preserve"> </w:t>
      </w:r>
      <w:r w:rsidR="00E30467" w:rsidRPr="0062532D">
        <w:rPr>
          <w:rFonts w:ascii="Palatino Linotype" w:hAnsi="Palatino Linotype"/>
        </w:rPr>
        <w:t>de</w:t>
      </w:r>
      <w:r w:rsidR="009C2E0B" w:rsidRPr="0062532D">
        <w:rPr>
          <w:rFonts w:ascii="Palatino Linotype" w:hAnsi="Palatino Linotype"/>
        </w:rPr>
        <w:t xml:space="preserve"> </w:t>
      </w:r>
      <w:r w:rsidR="00E30467" w:rsidRPr="0062532D">
        <w:rPr>
          <w:rFonts w:ascii="Palatino Linotype" w:hAnsi="Palatino Linotype"/>
        </w:rPr>
        <w:t>dos</w:t>
      </w:r>
      <w:r w:rsidR="009C2E0B" w:rsidRPr="0062532D">
        <w:rPr>
          <w:rFonts w:ascii="Palatino Linotype" w:hAnsi="Palatino Linotype"/>
        </w:rPr>
        <w:t xml:space="preserve"> </w:t>
      </w:r>
      <w:r w:rsidR="00E30467" w:rsidRPr="0062532D">
        <w:rPr>
          <w:rFonts w:ascii="Palatino Linotype" w:hAnsi="Palatino Linotype"/>
        </w:rPr>
        <w:t>mil</w:t>
      </w:r>
      <w:r w:rsidR="009C2E0B" w:rsidRPr="0062532D">
        <w:rPr>
          <w:rFonts w:ascii="Palatino Linotype" w:hAnsi="Palatino Linotype"/>
        </w:rPr>
        <w:t xml:space="preserve"> </w:t>
      </w:r>
      <w:r w:rsidR="00E30467" w:rsidRPr="0062532D">
        <w:rPr>
          <w:rFonts w:ascii="Palatino Linotype" w:hAnsi="Palatino Linotype"/>
        </w:rPr>
        <w:t>dieciocho</w:t>
      </w:r>
      <w:r w:rsidR="00CB7F4F" w:rsidRPr="0062532D">
        <w:rPr>
          <w:rFonts w:ascii="Palatino Linotype" w:hAnsi="Palatino Linotype"/>
        </w:rPr>
        <w:t>.</w:t>
      </w:r>
    </w:p>
    <w:p w:rsidR="00FB71A5" w:rsidRPr="0062532D" w:rsidRDefault="00FB71A5" w:rsidP="001A7CAD">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ese</w:t>
      </w:r>
      <w:r w:rsidR="009C2E0B" w:rsidRPr="0062532D">
        <w:rPr>
          <w:rFonts w:ascii="Palatino Linotype" w:hAnsi="Palatino Linotype" w:cs="Arial"/>
        </w:rPr>
        <w:t xml:space="preserve"> </w:t>
      </w:r>
      <w:r w:rsidRPr="0062532D">
        <w:rPr>
          <w:rFonts w:ascii="Palatino Linotype" w:hAnsi="Palatino Linotype" w:cs="Arial"/>
        </w:rPr>
        <w:t>tenor,</w:t>
      </w:r>
      <w:r w:rsidR="009C2E0B" w:rsidRPr="0062532D">
        <w:rPr>
          <w:rFonts w:ascii="Palatino Linotype" w:hAnsi="Palatino Linotype" w:cs="Arial"/>
        </w:rPr>
        <w:t xml:space="preserve"> </w:t>
      </w:r>
      <w:r w:rsidRPr="0062532D">
        <w:rPr>
          <w:rFonts w:ascii="Palatino Linotype" w:hAnsi="Palatino Linotype" w:cs="Arial"/>
        </w:rPr>
        <w:t>si</w:t>
      </w:r>
      <w:r w:rsidR="009C2E0B" w:rsidRPr="0062532D">
        <w:rPr>
          <w:rFonts w:ascii="Palatino Linotype" w:hAnsi="Palatino Linotype" w:cs="Arial"/>
        </w:rPr>
        <w:t xml:space="preserve"> </w:t>
      </w:r>
      <w:r w:rsidRPr="0062532D">
        <w:rPr>
          <w:rFonts w:ascii="Palatino Linotype" w:hAnsi="Palatino Linotype" w:cs="Arial"/>
        </w:rPr>
        <w:t>los</w:t>
      </w:r>
      <w:r w:rsidR="009C2E0B" w:rsidRPr="0062532D">
        <w:rPr>
          <w:rFonts w:ascii="Palatino Linotype" w:hAnsi="Palatino Linotype" w:cs="Arial"/>
        </w:rPr>
        <w:t xml:space="preserve"> </w:t>
      </w:r>
      <w:r w:rsidRPr="0062532D">
        <w:rPr>
          <w:rFonts w:ascii="Palatino Linotype" w:hAnsi="Palatino Linotype" w:cs="Arial"/>
        </w:rPr>
        <w:t>recursos</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revisión</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Pr="0062532D">
        <w:rPr>
          <w:rFonts w:ascii="Palatino Linotype" w:hAnsi="Palatino Linotype" w:cs="Arial"/>
        </w:rPr>
        <w:t>nos</w:t>
      </w:r>
      <w:r w:rsidR="009C2E0B" w:rsidRPr="0062532D">
        <w:rPr>
          <w:rFonts w:ascii="Palatino Linotype" w:hAnsi="Palatino Linotype" w:cs="Arial"/>
        </w:rPr>
        <w:t xml:space="preserve"> </w:t>
      </w:r>
      <w:r w:rsidRPr="0062532D">
        <w:rPr>
          <w:rFonts w:ascii="Palatino Linotype" w:hAnsi="Palatino Linotype" w:cs="Arial"/>
        </w:rPr>
        <w:t>ocupan,</w:t>
      </w:r>
      <w:r w:rsidR="009C2E0B" w:rsidRPr="0062532D">
        <w:rPr>
          <w:rFonts w:ascii="Palatino Linotype" w:hAnsi="Palatino Linotype" w:cs="Arial"/>
        </w:rPr>
        <w:t xml:space="preserve"> </w:t>
      </w:r>
      <w:r w:rsidRPr="0062532D">
        <w:rPr>
          <w:rFonts w:ascii="Palatino Linotype" w:hAnsi="Palatino Linotype" w:cs="Arial"/>
        </w:rPr>
        <w:t>se</w:t>
      </w:r>
      <w:r w:rsidR="009C2E0B" w:rsidRPr="0062532D">
        <w:rPr>
          <w:rFonts w:ascii="Palatino Linotype" w:hAnsi="Palatino Linotype" w:cs="Arial"/>
        </w:rPr>
        <w:t xml:space="preserve"> </w:t>
      </w:r>
      <w:r w:rsidR="001A7CAD" w:rsidRPr="0062532D">
        <w:rPr>
          <w:rFonts w:ascii="Palatino Linotype" w:hAnsi="Palatino Linotype" w:cs="Arial"/>
        </w:rPr>
        <w:t>tuvieron</w:t>
      </w:r>
      <w:r w:rsidR="009C2E0B" w:rsidRPr="0062532D">
        <w:rPr>
          <w:rFonts w:ascii="Palatino Linotype" w:hAnsi="Palatino Linotype" w:cs="Arial"/>
        </w:rPr>
        <w:t xml:space="preserve"> </w:t>
      </w:r>
      <w:r w:rsidR="001A7CAD" w:rsidRPr="0062532D">
        <w:rPr>
          <w:rFonts w:ascii="Palatino Linotype" w:hAnsi="Palatino Linotype" w:cs="Arial"/>
        </w:rPr>
        <w:t>por</w:t>
      </w:r>
      <w:r w:rsidR="009C2E0B" w:rsidRPr="0062532D">
        <w:rPr>
          <w:rFonts w:ascii="Palatino Linotype" w:hAnsi="Palatino Linotype" w:cs="Arial"/>
        </w:rPr>
        <w:t xml:space="preserve"> </w:t>
      </w:r>
      <w:r w:rsidR="001A7CAD" w:rsidRPr="0062532D">
        <w:rPr>
          <w:rFonts w:ascii="Palatino Linotype" w:hAnsi="Palatino Linotype" w:cs="Arial"/>
        </w:rPr>
        <w:t>interpuestos</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día</w:t>
      </w:r>
      <w:r w:rsidR="009C2E0B" w:rsidRPr="0062532D">
        <w:rPr>
          <w:rFonts w:ascii="Palatino Linotype" w:hAnsi="Palatino Linotype" w:cs="Arial"/>
          <w:b/>
        </w:rPr>
        <w:t xml:space="preserve"> </w:t>
      </w:r>
      <w:r w:rsidR="00E6653D" w:rsidRPr="0062532D">
        <w:rPr>
          <w:rFonts w:ascii="Palatino Linotype" w:hAnsi="Palatino Linotype" w:cs="Arial"/>
          <w:b/>
          <w:u w:val="single"/>
        </w:rPr>
        <w:t>veintidós</w:t>
      </w:r>
      <w:r w:rsidR="009C2E0B" w:rsidRPr="0062532D">
        <w:rPr>
          <w:rFonts w:ascii="Palatino Linotype" w:hAnsi="Palatino Linotype" w:cs="Arial"/>
          <w:b/>
          <w:u w:val="single"/>
        </w:rPr>
        <w:t xml:space="preserve"> </w:t>
      </w:r>
      <w:r w:rsidR="00084FA7" w:rsidRPr="0062532D">
        <w:rPr>
          <w:rFonts w:ascii="Palatino Linotype" w:hAnsi="Palatino Linotype" w:cs="Arial"/>
          <w:b/>
          <w:u w:val="single"/>
        </w:rPr>
        <w:t>de</w:t>
      </w:r>
      <w:r w:rsidR="009C2E0B" w:rsidRPr="0062532D">
        <w:rPr>
          <w:rFonts w:ascii="Palatino Linotype" w:hAnsi="Palatino Linotype" w:cs="Arial"/>
          <w:b/>
          <w:u w:val="single"/>
        </w:rPr>
        <w:t xml:space="preserve"> </w:t>
      </w:r>
      <w:r w:rsidR="001A7CAD" w:rsidRPr="0062532D">
        <w:rPr>
          <w:rFonts w:ascii="Palatino Linotype" w:hAnsi="Palatino Linotype" w:cs="Arial"/>
          <w:b/>
          <w:u w:val="single"/>
        </w:rPr>
        <w:t>abril</w:t>
      </w:r>
      <w:r w:rsidR="009C2E0B" w:rsidRPr="0062532D">
        <w:rPr>
          <w:rFonts w:ascii="Palatino Linotype" w:hAnsi="Palatino Linotype" w:cs="Arial"/>
          <w:b/>
          <w:u w:val="single"/>
        </w:rPr>
        <w:t xml:space="preserve"> </w:t>
      </w:r>
      <w:r w:rsidR="00084FA7" w:rsidRPr="0062532D">
        <w:rPr>
          <w:rFonts w:ascii="Palatino Linotype" w:hAnsi="Palatino Linotype" w:cs="Arial"/>
          <w:b/>
          <w:u w:val="single"/>
        </w:rPr>
        <w:t>de</w:t>
      </w:r>
      <w:r w:rsidR="009C2E0B" w:rsidRPr="0062532D">
        <w:rPr>
          <w:rFonts w:ascii="Palatino Linotype" w:hAnsi="Palatino Linotype" w:cs="Arial"/>
          <w:b/>
          <w:u w:val="single"/>
        </w:rPr>
        <w:t xml:space="preserve"> </w:t>
      </w:r>
      <w:r w:rsidR="00084FA7" w:rsidRPr="0062532D">
        <w:rPr>
          <w:rFonts w:ascii="Palatino Linotype" w:hAnsi="Palatino Linotype" w:cs="Arial"/>
          <w:b/>
          <w:u w:val="single"/>
        </w:rPr>
        <w:t>dos</w:t>
      </w:r>
      <w:r w:rsidR="009C2E0B" w:rsidRPr="0062532D">
        <w:rPr>
          <w:rFonts w:ascii="Palatino Linotype" w:hAnsi="Palatino Linotype" w:cs="Arial"/>
          <w:b/>
          <w:u w:val="single"/>
        </w:rPr>
        <w:t xml:space="preserve"> </w:t>
      </w:r>
      <w:r w:rsidR="00084FA7" w:rsidRPr="0062532D">
        <w:rPr>
          <w:rFonts w:ascii="Palatino Linotype" w:hAnsi="Palatino Linotype" w:cs="Arial"/>
          <w:b/>
          <w:u w:val="single"/>
        </w:rPr>
        <w:t>mil</w:t>
      </w:r>
      <w:r w:rsidR="009C2E0B" w:rsidRPr="0062532D">
        <w:rPr>
          <w:rFonts w:ascii="Palatino Linotype" w:hAnsi="Palatino Linotype" w:cs="Arial"/>
          <w:b/>
          <w:u w:val="single"/>
        </w:rPr>
        <w:t xml:space="preserve"> </w:t>
      </w:r>
      <w:r w:rsidR="00084FA7" w:rsidRPr="0062532D">
        <w:rPr>
          <w:rFonts w:ascii="Palatino Linotype" w:hAnsi="Palatino Linotype" w:cs="Arial"/>
          <w:b/>
          <w:u w:val="single"/>
        </w:rPr>
        <w:t>diecinueve</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rPr>
        <w:t>se</w:t>
      </w:r>
      <w:r w:rsidR="009C2E0B" w:rsidRPr="0062532D">
        <w:rPr>
          <w:rFonts w:ascii="Palatino Linotype" w:hAnsi="Palatino Linotype" w:cs="Arial"/>
        </w:rPr>
        <w:t xml:space="preserve"> </w:t>
      </w:r>
      <w:r w:rsidRPr="0062532D">
        <w:rPr>
          <w:rFonts w:ascii="Palatino Linotype" w:hAnsi="Palatino Linotype" w:cs="Arial"/>
        </w:rPr>
        <w:t>encuentran</w:t>
      </w:r>
      <w:r w:rsidR="009C2E0B" w:rsidRPr="0062532D">
        <w:rPr>
          <w:rFonts w:ascii="Palatino Linotype" w:hAnsi="Palatino Linotype" w:cs="Arial"/>
        </w:rPr>
        <w:t xml:space="preserve"> </w:t>
      </w:r>
      <w:r w:rsidRPr="0062532D">
        <w:rPr>
          <w:rFonts w:ascii="Palatino Linotype" w:hAnsi="Palatino Linotype" w:cs="Arial"/>
        </w:rPr>
        <w:t>dentro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los</w:t>
      </w:r>
      <w:r w:rsidR="009C2E0B" w:rsidRPr="0062532D">
        <w:rPr>
          <w:rFonts w:ascii="Palatino Linotype" w:hAnsi="Palatino Linotype" w:cs="Arial"/>
        </w:rPr>
        <w:t xml:space="preserve"> </w:t>
      </w:r>
      <w:r w:rsidRPr="0062532D">
        <w:rPr>
          <w:rFonts w:ascii="Palatino Linotype" w:hAnsi="Palatino Linotype" w:cs="Arial"/>
        </w:rPr>
        <w:t>márgenes</w:t>
      </w:r>
      <w:r w:rsidR="009C2E0B" w:rsidRPr="0062532D">
        <w:rPr>
          <w:rFonts w:ascii="Palatino Linotype" w:hAnsi="Palatino Linotype" w:cs="Arial"/>
        </w:rPr>
        <w:t xml:space="preserve"> </w:t>
      </w:r>
      <w:r w:rsidRPr="0062532D">
        <w:rPr>
          <w:rFonts w:ascii="Palatino Linotype" w:hAnsi="Palatino Linotype" w:cs="Arial"/>
        </w:rPr>
        <w:t>temporales</w:t>
      </w:r>
      <w:r w:rsidR="009C2E0B" w:rsidRPr="0062532D">
        <w:rPr>
          <w:rFonts w:ascii="Palatino Linotype" w:hAnsi="Palatino Linotype" w:cs="Arial"/>
        </w:rPr>
        <w:t xml:space="preserve"> </w:t>
      </w:r>
      <w:r w:rsidRPr="0062532D">
        <w:rPr>
          <w:rFonts w:ascii="Palatino Linotype" w:hAnsi="Palatino Linotype" w:cs="Arial"/>
        </w:rPr>
        <w:t>previstos</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artículo</w:t>
      </w:r>
      <w:r w:rsidR="009C2E0B" w:rsidRPr="0062532D">
        <w:rPr>
          <w:rFonts w:ascii="Palatino Linotype" w:hAnsi="Palatino Linotype" w:cs="Arial"/>
        </w:rPr>
        <w:t xml:space="preserve"> </w:t>
      </w:r>
      <w:r w:rsidRPr="0062532D">
        <w:rPr>
          <w:rFonts w:ascii="Palatino Linotype" w:hAnsi="Palatino Linotype" w:cs="Arial"/>
        </w:rPr>
        <w:t>178</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Ley</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Transparencia</w:t>
      </w:r>
      <w:r w:rsidR="009C2E0B" w:rsidRPr="0062532D">
        <w:rPr>
          <w:rFonts w:ascii="Palatino Linotype" w:hAnsi="Palatino Linotype" w:cs="Arial"/>
        </w:rPr>
        <w:t xml:space="preserve"> </w:t>
      </w:r>
      <w:r w:rsidRPr="0062532D">
        <w:rPr>
          <w:rFonts w:ascii="Palatino Linotype" w:hAnsi="Palatino Linotype" w:cs="Arial"/>
        </w:rPr>
        <w:t>y</w:t>
      </w:r>
      <w:r w:rsidR="009C2E0B" w:rsidRPr="0062532D">
        <w:rPr>
          <w:rFonts w:ascii="Palatino Linotype" w:hAnsi="Palatino Linotype" w:cs="Arial"/>
        </w:rPr>
        <w:t xml:space="preserve"> </w:t>
      </w:r>
      <w:r w:rsidRPr="0062532D">
        <w:rPr>
          <w:rFonts w:ascii="Palatino Linotype" w:hAnsi="Palatino Linotype" w:cs="Arial"/>
        </w:rPr>
        <w:t>Acceso</w:t>
      </w:r>
      <w:r w:rsidR="009C2E0B" w:rsidRPr="0062532D">
        <w:rPr>
          <w:rFonts w:ascii="Palatino Linotype" w:hAnsi="Palatino Linotype" w:cs="Arial"/>
        </w:rPr>
        <w:t xml:space="preserve"> </w:t>
      </w:r>
      <w:r w:rsidRPr="0062532D">
        <w:rPr>
          <w:rFonts w:ascii="Palatino Linotype" w:hAnsi="Palatino Linotype" w:cs="Arial"/>
        </w:rPr>
        <w:t>a</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Información</w:t>
      </w:r>
      <w:r w:rsidR="009C2E0B" w:rsidRPr="0062532D">
        <w:rPr>
          <w:rFonts w:ascii="Palatino Linotype" w:hAnsi="Palatino Linotype"/>
        </w:rPr>
        <w:t xml:space="preserve"> </w:t>
      </w:r>
      <w:r w:rsidRPr="0062532D">
        <w:rPr>
          <w:rFonts w:ascii="Palatino Linotype" w:hAnsi="Palatino Linotype"/>
        </w:rPr>
        <w:t>Pública</w:t>
      </w:r>
      <w:r w:rsidR="009C2E0B" w:rsidRPr="0062532D">
        <w:rPr>
          <w:rFonts w:ascii="Palatino Linotype" w:hAnsi="Palatino Linotype"/>
        </w:rPr>
        <w:t xml:space="preserve"> </w:t>
      </w:r>
      <w:r w:rsidRPr="0062532D">
        <w:rPr>
          <w:rFonts w:ascii="Palatino Linotype" w:hAnsi="Palatino Linotype"/>
        </w:rPr>
        <w:t>del</w:t>
      </w:r>
      <w:r w:rsidR="009C2E0B" w:rsidRPr="0062532D">
        <w:rPr>
          <w:rFonts w:ascii="Palatino Linotype" w:hAnsi="Palatino Linotype"/>
        </w:rPr>
        <w:t xml:space="preserve"> </w:t>
      </w:r>
      <w:r w:rsidRPr="0062532D">
        <w:rPr>
          <w:rFonts w:ascii="Palatino Linotype" w:hAnsi="Palatino Linotype"/>
        </w:rPr>
        <w:t>Estado</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México</w:t>
      </w:r>
      <w:r w:rsidR="009C2E0B" w:rsidRPr="0062532D">
        <w:rPr>
          <w:rFonts w:ascii="Palatino Linotype" w:hAnsi="Palatino Linotype"/>
        </w:rPr>
        <w:t xml:space="preserve"> </w:t>
      </w:r>
      <w:r w:rsidRPr="0062532D">
        <w:rPr>
          <w:rFonts w:ascii="Palatino Linotype" w:hAnsi="Palatino Linotype"/>
        </w:rPr>
        <w:t>y</w:t>
      </w:r>
      <w:r w:rsidR="009C2E0B" w:rsidRPr="0062532D">
        <w:rPr>
          <w:rFonts w:ascii="Palatino Linotype" w:hAnsi="Palatino Linotype"/>
        </w:rPr>
        <w:t xml:space="preserve"> </w:t>
      </w:r>
      <w:r w:rsidRPr="0062532D">
        <w:rPr>
          <w:rFonts w:ascii="Palatino Linotype" w:hAnsi="Palatino Linotype"/>
        </w:rPr>
        <w:t>Municipios</w:t>
      </w:r>
      <w:r w:rsidR="009C2E0B" w:rsidRPr="0062532D">
        <w:rPr>
          <w:rFonts w:ascii="Palatino Linotype" w:hAnsi="Palatino Linotype" w:cs="Arial"/>
        </w:rPr>
        <w:t xml:space="preserve"> </w:t>
      </w:r>
      <w:r w:rsidRPr="0062532D">
        <w:rPr>
          <w:rFonts w:ascii="Palatino Linotype" w:hAnsi="Palatino Linotype" w:cs="Arial"/>
        </w:rPr>
        <w:t>y,</w:t>
      </w:r>
      <w:r w:rsidR="009C2E0B" w:rsidRPr="0062532D">
        <w:rPr>
          <w:rFonts w:ascii="Palatino Linotype" w:hAnsi="Palatino Linotype" w:cs="Arial"/>
        </w:rPr>
        <w:t xml:space="preserve"> </w:t>
      </w:r>
      <w:r w:rsidRPr="0062532D">
        <w:rPr>
          <w:rFonts w:ascii="Palatino Linotype" w:hAnsi="Palatino Linotype" w:cs="Arial"/>
        </w:rPr>
        <w:t>por</w:t>
      </w:r>
      <w:r w:rsidR="009C2E0B" w:rsidRPr="0062532D">
        <w:rPr>
          <w:rFonts w:ascii="Palatino Linotype" w:hAnsi="Palatino Linotype" w:cs="Arial"/>
        </w:rPr>
        <w:t xml:space="preserve"> </w:t>
      </w:r>
      <w:r w:rsidRPr="0062532D">
        <w:rPr>
          <w:rFonts w:ascii="Palatino Linotype" w:hAnsi="Palatino Linotype" w:cs="Arial"/>
        </w:rPr>
        <w:t>tanto,</w:t>
      </w:r>
      <w:r w:rsidR="009C2E0B" w:rsidRPr="0062532D">
        <w:rPr>
          <w:rFonts w:ascii="Palatino Linotype" w:hAnsi="Palatino Linotype" w:cs="Arial"/>
        </w:rPr>
        <w:t xml:space="preserve"> </w:t>
      </w:r>
      <w:r w:rsidRPr="0062532D">
        <w:rPr>
          <w:rFonts w:ascii="Palatino Linotype" w:hAnsi="Palatino Linotype" w:cs="Arial"/>
        </w:rPr>
        <w:t>su</w:t>
      </w:r>
      <w:r w:rsidR="009C2E0B" w:rsidRPr="0062532D">
        <w:rPr>
          <w:rFonts w:ascii="Palatino Linotype" w:hAnsi="Palatino Linotype" w:cs="Arial"/>
        </w:rPr>
        <w:t xml:space="preserve"> </w:t>
      </w:r>
      <w:r w:rsidRPr="0062532D">
        <w:rPr>
          <w:rFonts w:ascii="Palatino Linotype" w:hAnsi="Palatino Linotype" w:cs="Arial"/>
        </w:rPr>
        <w:t>interposición</w:t>
      </w:r>
      <w:r w:rsidR="009C2E0B" w:rsidRPr="0062532D">
        <w:rPr>
          <w:rFonts w:ascii="Palatino Linotype" w:hAnsi="Palatino Linotype" w:cs="Arial"/>
        </w:rPr>
        <w:t xml:space="preserve"> </w:t>
      </w:r>
      <w:r w:rsidRPr="0062532D">
        <w:rPr>
          <w:rFonts w:ascii="Palatino Linotype" w:hAnsi="Palatino Linotype" w:cs="Arial"/>
        </w:rPr>
        <w:t>se</w:t>
      </w:r>
      <w:r w:rsidR="009C2E0B" w:rsidRPr="0062532D">
        <w:rPr>
          <w:rFonts w:ascii="Palatino Linotype" w:hAnsi="Palatino Linotype" w:cs="Arial"/>
        </w:rPr>
        <w:t xml:space="preserve"> </w:t>
      </w:r>
      <w:r w:rsidRPr="0062532D">
        <w:rPr>
          <w:rFonts w:ascii="Palatino Linotype" w:hAnsi="Palatino Linotype" w:cs="Arial"/>
        </w:rPr>
        <w:t>considera</w:t>
      </w:r>
      <w:r w:rsidR="009C2E0B" w:rsidRPr="0062532D">
        <w:rPr>
          <w:rFonts w:ascii="Palatino Linotype" w:hAnsi="Palatino Linotype" w:cs="Arial"/>
        </w:rPr>
        <w:t xml:space="preserve"> </w:t>
      </w:r>
      <w:r w:rsidRPr="0062532D">
        <w:rPr>
          <w:rFonts w:ascii="Palatino Linotype" w:hAnsi="Palatino Linotype" w:cs="Arial"/>
        </w:rPr>
        <w:t>oportuna.</w:t>
      </w:r>
    </w:p>
    <w:p w:rsidR="00013422" w:rsidRPr="0062532D" w:rsidRDefault="00013422" w:rsidP="00013422">
      <w:pPr>
        <w:pStyle w:val="Prrafodelista"/>
        <w:widowControl w:val="0"/>
        <w:numPr>
          <w:ilvl w:val="0"/>
          <w:numId w:val="1"/>
        </w:numPr>
        <w:tabs>
          <w:tab w:val="left" w:pos="1418"/>
        </w:tabs>
        <w:autoSpaceDE w:val="0"/>
        <w:autoSpaceDN w:val="0"/>
        <w:adjustRightInd w:val="0"/>
        <w:spacing w:before="360" w:after="240" w:line="360" w:lineRule="auto"/>
        <w:ind w:left="0" w:firstLine="0"/>
        <w:jc w:val="both"/>
        <w:rPr>
          <w:rFonts w:ascii="Palatino Linotype" w:hAnsi="Palatino Linotype"/>
          <w:b/>
        </w:rPr>
      </w:pPr>
      <w:r w:rsidRPr="0062532D">
        <w:rPr>
          <w:rFonts w:ascii="Palatino Linotype" w:hAnsi="Palatino Linotype" w:cs="Arial"/>
          <w:b/>
          <w:szCs w:val="28"/>
        </w:rPr>
        <w:lastRenderedPageBreak/>
        <w:t>Procedibilidad.</w:t>
      </w:r>
      <w:r w:rsidR="009C2E0B" w:rsidRPr="0062532D">
        <w:rPr>
          <w:rFonts w:ascii="Palatino Linotype" w:hAnsi="Palatino Linotype" w:cs="Arial"/>
        </w:rPr>
        <w:t xml:space="preserve"> </w:t>
      </w:r>
      <w:r w:rsidRPr="0062532D">
        <w:rPr>
          <w:rFonts w:ascii="Palatino Linotype" w:hAnsi="Palatino Linotype" w:cs="Arial"/>
        </w:rPr>
        <w:t>Del</w:t>
      </w:r>
      <w:r w:rsidR="009C2E0B" w:rsidRPr="0062532D">
        <w:rPr>
          <w:rFonts w:ascii="Palatino Linotype" w:hAnsi="Palatino Linotype" w:cs="Arial"/>
        </w:rPr>
        <w:t xml:space="preserve"> </w:t>
      </w:r>
      <w:r w:rsidRPr="0062532D">
        <w:rPr>
          <w:rFonts w:ascii="Palatino Linotype" w:hAnsi="Palatino Linotype" w:cs="Arial"/>
        </w:rPr>
        <w:t>análisis</w:t>
      </w:r>
      <w:r w:rsidR="009C2E0B" w:rsidRPr="0062532D">
        <w:rPr>
          <w:rFonts w:ascii="Palatino Linotype" w:hAnsi="Palatino Linotype" w:cs="Arial"/>
        </w:rPr>
        <w:t xml:space="preserve"> </w:t>
      </w:r>
      <w:r w:rsidRPr="0062532D">
        <w:rPr>
          <w:rFonts w:ascii="Palatino Linotype" w:hAnsi="Palatino Linotype" w:cs="Arial"/>
        </w:rPr>
        <w:t>efectuado,</w:t>
      </w:r>
      <w:r w:rsidR="009C2E0B" w:rsidRPr="0062532D">
        <w:rPr>
          <w:rFonts w:ascii="Palatino Linotype" w:hAnsi="Palatino Linotype" w:cs="Arial"/>
        </w:rPr>
        <w:t xml:space="preserve"> </w:t>
      </w:r>
      <w:r w:rsidRPr="0062532D">
        <w:rPr>
          <w:rFonts w:ascii="Palatino Linotype" w:hAnsi="Palatino Linotype" w:cs="Arial"/>
        </w:rPr>
        <w:t>se</w:t>
      </w:r>
      <w:r w:rsidR="009C2E0B" w:rsidRPr="0062532D">
        <w:rPr>
          <w:rFonts w:ascii="Palatino Linotype" w:hAnsi="Palatino Linotype" w:cs="Arial"/>
        </w:rPr>
        <w:t xml:space="preserve"> </w:t>
      </w:r>
      <w:r w:rsidRPr="0062532D">
        <w:rPr>
          <w:rFonts w:ascii="Palatino Linotype" w:hAnsi="Palatino Linotype" w:cs="Arial"/>
        </w:rPr>
        <w:t>advierte</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proofErr w:type="spellStart"/>
      <w:r w:rsidRPr="0062532D">
        <w:rPr>
          <w:rFonts w:ascii="Palatino Linotype" w:hAnsi="Palatino Linotype" w:cs="Arial"/>
        </w:rPr>
        <w:t>procedibilidad</w:t>
      </w:r>
      <w:proofErr w:type="spellEnd"/>
      <w:r w:rsidR="009C2E0B" w:rsidRPr="0062532D">
        <w:rPr>
          <w:rFonts w:ascii="Palatino Linotype" w:hAnsi="Palatino Linotype" w:cs="Arial"/>
        </w:rPr>
        <w:t xml:space="preserve"> </w:t>
      </w:r>
      <w:r w:rsidRPr="0062532D">
        <w:rPr>
          <w:rFonts w:ascii="Palatino Linotype" w:hAnsi="Palatino Linotype" w:cs="Arial"/>
        </w:rPr>
        <w:t>del</w:t>
      </w:r>
      <w:r w:rsidR="009C2E0B" w:rsidRPr="0062532D">
        <w:rPr>
          <w:rFonts w:ascii="Palatino Linotype" w:hAnsi="Palatino Linotype" w:cs="Arial"/>
        </w:rPr>
        <w:t xml:space="preserve"> </w:t>
      </w:r>
      <w:r w:rsidRPr="0062532D">
        <w:rPr>
          <w:rFonts w:ascii="Palatino Linotype" w:hAnsi="Palatino Linotype" w:cs="Arial"/>
        </w:rPr>
        <w:t>presente</w:t>
      </w:r>
      <w:r w:rsidR="009C2E0B" w:rsidRPr="0062532D">
        <w:rPr>
          <w:rFonts w:ascii="Palatino Linotype" w:hAnsi="Palatino Linotype" w:cs="Arial"/>
        </w:rPr>
        <w:t xml:space="preserve"> </w:t>
      </w:r>
      <w:r w:rsidRPr="0062532D">
        <w:rPr>
          <w:rFonts w:ascii="Palatino Linotype" w:hAnsi="Palatino Linotype" w:cs="Arial"/>
        </w:rPr>
        <w:t>recurso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revisión,</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razón</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acreditación</w:t>
      </w:r>
      <w:r w:rsidR="009C2E0B" w:rsidRPr="0062532D">
        <w:rPr>
          <w:rFonts w:ascii="Palatino Linotype" w:hAnsi="Palatino Linotype" w:cs="Arial"/>
        </w:rPr>
        <w:t xml:space="preserve"> </w:t>
      </w:r>
      <w:r w:rsidRPr="0062532D">
        <w:rPr>
          <w:rFonts w:ascii="Palatino Linotype" w:hAnsi="Palatino Linotype" w:cs="Arial"/>
          <w:snapToGrid w:val="0"/>
        </w:rPr>
        <w:t>plena</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todos</w:t>
      </w:r>
      <w:r w:rsidR="009C2E0B" w:rsidRPr="0062532D">
        <w:rPr>
          <w:rFonts w:ascii="Palatino Linotype" w:hAnsi="Palatino Linotype" w:cs="Arial"/>
        </w:rPr>
        <w:t xml:space="preserve"> </w:t>
      </w:r>
      <w:r w:rsidRPr="0062532D">
        <w:rPr>
          <w:rFonts w:ascii="Palatino Linotype" w:hAnsi="Palatino Linotype" w:cs="Arial"/>
        </w:rPr>
        <w:t>y</w:t>
      </w:r>
      <w:r w:rsidR="009C2E0B" w:rsidRPr="0062532D">
        <w:rPr>
          <w:rFonts w:ascii="Palatino Linotype" w:hAnsi="Palatino Linotype" w:cs="Arial"/>
        </w:rPr>
        <w:t xml:space="preserve"> </w:t>
      </w:r>
      <w:r w:rsidRPr="0062532D">
        <w:rPr>
          <w:rFonts w:ascii="Palatino Linotype" w:hAnsi="Palatino Linotype" w:cs="Arial"/>
        </w:rPr>
        <w:t>cada</w:t>
      </w:r>
      <w:r w:rsidR="009C2E0B" w:rsidRPr="0062532D">
        <w:rPr>
          <w:rFonts w:ascii="Palatino Linotype" w:hAnsi="Palatino Linotype" w:cs="Arial"/>
        </w:rPr>
        <w:t xml:space="preserve"> </w:t>
      </w:r>
      <w:r w:rsidRPr="0062532D">
        <w:rPr>
          <w:rFonts w:ascii="Palatino Linotype" w:hAnsi="Palatino Linotype" w:cs="Arial"/>
        </w:rPr>
        <w:t>uno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los</w:t>
      </w:r>
      <w:r w:rsidR="009C2E0B" w:rsidRPr="0062532D">
        <w:rPr>
          <w:rFonts w:ascii="Palatino Linotype" w:hAnsi="Palatino Linotype" w:cs="Arial"/>
        </w:rPr>
        <w:t xml:space="preserve"> </w:t>
      </w:r>
      <w:r w:rsidRPr="0062532D">
        <w:rPr>
          <w:rFonts w:ascii="Palatino Linotype" w:hAnsi="Palatino Linotype" w:cs="Arial"/>
        </w:rPr>
        <w:t>elementos</w:t>
      </w:r>
      <w:r w:rsidR="009C2E0B" w:rsidRPr="0062532D">
        <w:rPr>
          <w:rFonts w:ascii="Palatino Linotype" w:hAnsi="Palatino Linotype" w:cs="Arial"/>
        </w:rPr>
        <w:t xml:space="preserve"> </w:t>
      </w:r>
      <w:r w:rsidRPr="0062532D">
        <w:rPr>
          <w:rFonts w:ascii="Palatino Linotype" w:hAnsi="Palatino Linotype" w:cs="Arial"/>
        </w:rPr>
        <w:t>formales</w:t>
      </w:r>
      <w:r w:rsidR="009C2E0B" w:rsidRPr="0062532D">
        <w:rPr>
          <w:rFonts w:ascii="Palatino Linotype" w:hAnsi="Palatino Linotype" w:cs="Arial"/>
        </w:rPr>
        <w:t xml:space="preserve"> </w:t>
      </w:r>
      <w:r w:rsidRPr="0062532D">
        <w:rPr>
          <w:rFonts w:ascii="Palatino Linotype" w:hAnsi="Palatino Linotype" w:cs="Arial"/>
        </w:rPr>
        <w:t>exigidos</w:t>
      </w:r>
      <w:r w:rsidR="009C2E0B" w:rsidRPr="0062532D">
        <w:rPr>
          <w:rFonts w:ascii="Palatino Linotype" w:hAnsi="Palatino Linotype" w:cs="Arial"/>
        </w:rPr>
        <w:t xml:space="preserve"> </w:t>
      </w:r>
      <w:r w:rsidRPr="0062532D">
        <w:rPr>
          <w:rFonts w:ascii="Palatino Linotype" w:hAnsi="Palatino Linotype" w:cs="Arial"/>
        </w:rPr>
        <w:t>por</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artículo</w:t>
      </w:r>
      <w:r w:rsidR="009C2E0B" w:rsidRPr="0062532D">
        <w:rPr>
          <w:rFonts w:ascii="Palatino Linotype" w:hAnsi="Palatino Linotype" w:cs="Arial"/>
        </w:rPr>
        <w:t xml:space="preserve"> </w:t>
      </w:r>
      <w:r w:rsidRPr="0062532D">
        <w:rPr>
          <w:rFonts w:ascii="Palatino Linotype" w:hAnsi="Palatino Linotype" w:cs="Arial"/>
        </w:rPr>
        <w:t>180</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Ley</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Transparencia</w:t>
      </w:r>
      <w:r w:rsidR="009C2E0B" w:rsidRPr="0062532D">
        <w:rPr>
          <w:rFonts w:ascii="Palatino Linotype" w:hAnsi="Palatino Linotype" w:cs="Arial"/>
        </w:rPr>
        <w:t xml:space="preserve"> </w:t>
      </w:r>
      <w:r w:rsidRPr="0062532D">
        <w:rPr>
          <w:rFonts w:ascii="Palatino Linotype" w:hAnsi="Palatino Linotype" w:cs="Arial"/>
        </w:rPr>
        <w:t>y</w:t>
      </w:r>
      <w:r w:rsidR="009C2E0B" w:rsidRPr="0062532D">
        <w:rPr>
          <w:rFonts w:ascii="Palatino Linotype" w:hAnsi="Palatino Linotype" w:cs="Arial"/>
        </w:rPr>
        <w:t xml:space="preserve"> </w:t>
      </w:r>
      <w:r w:rsidRPr="0062532D">
        <w:rPr>
          <w:rFonts w:ascii="Palatino Linotype" w:hAnsi="Palatino Linotype" w:cs="Arial"/>
        </w:rPr>
        <w:t>Acceso</w:t>
      </w:r>
      <w:r w:rsidR="009C2E0B" w:rsidRPr="0062532D">
        <w:rPr>
          <w:rFonts w:ascii="Palatino Linotype" w:hAnsi="Palatino Linotype" w:cs="Arial"/>
        </w:rPr>
        <w:t xml:space="preserve"> </w:t>
      </w:r>
      <w:r w:rsidRPr="0062532D">
        <w:rPr>
          <w:rFonts w:ascii="Palatino Linotype" w:hAnsi="Palatino Linotype" w:cs="Arial"/>
        </w:rPr>
        <w:t>a</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Información</w:t>
      </w:r>
      <w:r w:rsidR="009C2E0B" w:rsidRPr="0062532D">
        <w:rPr>
          <w:rFonts w:ascii="Palatino Linotype" w:hAnsi="Palatino Linotype" w:cs="Arial"/>
        </w:rPr>
        <w:t xml:space="preserve"> </w:t>
      </w:r>
      <w:r w:rsidRPr="0062532D">
        <w:rPr>
          <w:rFonts w:ascii="Palatino Linotype" w:hAnsi="Palatino Linotype" w:cs="Arial"/>
        </w:rPr>
        <w:t>Pública</w:t>
      </w:r>
      <w:r w:rsidR="009C2E0B" w:rsidRPr="0062532D">
        <w:rPr>
          <w:rFonts w:ascii="Palatino Linotype" w:hAnsi="Palatino Linotype"/>
        </w:rPr>
        <w:t xml:space="preserve"> </w:t>
      </w:r>
      <w:r w:rsidRPr="0062532D">
        <w:rPr>
          <w:rFonts w:ascii="Palatino Linotype" w:hAnsi="Palatino Linotype" w:cs="Arial"/>
        </w:rPr>
        <w:t>del</w:t>
      </w:r>
      <w:r w:rsidR="009C2E0B" w:rsidRPr="0062532D">
        <w:rPr>
          <w:rFonts w:ascii="Palatino Linotype" w:hAnsi="Palatino Linotype"/>
        </w:rPr>
        <w:t xml:space="preserve"> </w:t>
      </w:r>
      <w:r w:rsidRPr="0062532D">
        <w:rPr>
          <w:rFonts w:ascii="Palatino Linotype" w:hAnsi="Palatino Linotype" w:cs="Arial"/>
        </w:rPr>
        <w:t>Estado</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México</w:t>
      </w:r>
      <w:r w:rsidR="009C2E0B" w:rsidRPr="0062532D">
        <w:rPr>
          <w:rFonts w:ascii="Palatino Linotype" w:hAnsi="Palatino Linotype"/>
        </w:rPr>
        <w:t xml:space="preserve"> </w:t>
      </w:r>
      <w:r w:rsidRPr="0062532D">
        <w:rPr>
          <w:rFonts w:ascii="Palatino Linotype" w:hAnsi="Palatino Linotype"/>
        </w:rPr>
        <w:t>y</w:t>
      </w:r>
      <w:r w:rsidR="009C2E0B" w:rsidRPr="0062532D">
        <w:rPr>
          <w:rFonts w:ascii="Palatino Linotype" w:hAnsi="Palatino Linotype"/>
        </w:rPr>
        <w:t xml:space="preserve"> </w:t>
      </w:r>
      <w:r w:rsidRPr="0062532D">
        <w:rPr>
          <w:rFonts w:ascii="Palatino Linotype" w:hAnsi="Palatino Linotype"/>
        </w:rPr>
        <w:t>Municipios,</w:t>
      </w:r>
      <w:r w:rsidR="009C2E0B" w:rsidRPr="0062532D">
        <w:rPr>
          <w:rFonts w:ascii="Palatino Linotype" w:hAnsi="Palatino Linotype"/>
        </w:rPr>
        <w:t xml:space="preserve"> </w:t>
      </w:r>
      <w:r w:rsidRPr="0062532D">
        <w:rPr>
          <w:rFonts w:ascii="Palatino Linotype" w:hAnsi="Palatino Linotype"/>
        </w:rPr>
        <w:t>en</w:t>
      </w:r>
      <w:r w:rsidR="009C2E0B" w:rsidRPr="0062532D">
        <w:rPr>
          <w:rFonts w:ascii="Palatino Linotype" w:hAnsi="Palatino Linotype"/>
        </w:rPr>
        <w:t xml:space="preserve"> </w:t>
      </w:r>
      <w:r w:rsidRPr="0062532D">
        <w:rPr>
          <w:rFonts w:ascii="Palatino Linotype" w:hAnsi="Palatino Linotype"/>
        </w:rPr>
        <w:t>atención</w:t>
      </w:r>
      <w:r w:rsidR="009C2E0B" w:rsidRPr="0062532D">
        <w:rPr>
          <w:rFonts w:ascii="Palatino Linotype" w:hAnsi="Palatino Linotype"/>
        </w:rPr>
        <w:t xml:space="preserve"> </w:t>
      </w:r>
      <w:r w:rsidRPr="0062532D">
        <w:rPr>
          <w:rFonts w:ascii="Palatino Linotype" w:hAnsi="Palatino Linotype"/>
        </w:rPr>
        <w:t>a</w:t>
      </w:r>
      <w:r w:rsidR="009C2E0B" w:rsidRPr="0062532D">
        <w:rPr>
          <w:rFonts w:ascii="Palatino Linotype" w:hAnsi="Palatino Linotype"/>
        </w:rPr>
        <w:t xml:space="preserve"> </w:t>
      </w:r>
      <w:r w:rsidRPr="0062532D">
        <w:rPr>
          <w:rFonts w:ascii="Palatino Linotype" w:hAnsi="Palatino Linotype"/>
        </w:rPr>
        <w:t>que</w:t>
      </w:r>
      <w:r w:rsidR="009C2E0B" w:rsidRPr="0062532D">
        <w:rPr>
          <w:rFonts w:ascii="Palatino Linotype" w:hAnsi="Palatino Linotype"/>
        </w:rPr>
        <w:t xml:space="preserve"> </w:t>
      </w:r>
      <w:r w:rsidRPr="0062532D">
        <w:rPr>
          <w:rFonts w:ascii="Palatino Linotype" w:hAnsi="Palatino Linotype"/>
        </w:rPr>
        <w:t>fue</w:t>
      </w:r>
      <w:r w:rsidR="009C2E0B" w:rsidRPr="0062532D">
        <w:rPr>
          <w:rFonts w:ascii="Palatino Linotype" w:hAnsi="Palatino Linotype"/>
        </w:rPr>
        <w:t xml:space="preserve"> </w:t>
      </w:r>
      <w:r w:rsidRPr="0062532D">
        <w:rPr>
          <w:rFonts w:ascii="Palatino Linotype" w:hAnsi="Palatino Linotype"/>
        </w:rPr>
        <w:t>presentado</w:t>
      </w:r>
      <w:r w:rsidR="009C2E0B" w:rsidRPr="0062532D">
        <w:rPr>
          <w:rFonts w:ascii="Palatino Linotype" w:hAnsi="Palatino Linotype"/>
        </w:rPr>
        <w:t xml:space="preserve"> </w:t>
      </w:r>
      <w:r w:rsidRPr="0062532D">
        <w:rPr>
          <w:rFonts w:ascii="Palatino Linotype" w:hAnsi="Palatino Linotype"/>
        </w:rPr>
        <w:t>mediante</w:t>
      </w:r>
      <w:r w:rsidR="009C2E0B" w:rsidRPr="0062532D">
        <w:rPr>
          <w:rFonts w:ascii="Palatino Linotype" w:hAnsi="Palatino Linotype"/>
        </w:rPr>
        <w:t xml:space="preserve"> </w:t>
      </w:r>
      <w:r w:rsidRPr="0062532D">
        <w:rPr>
          <w:rFonts w:ascii="Palatino Linotype" w:hAnsi="Palatino Linotype"/>
        </w:rPr>
        <w:t>el</w:t>
      </w:r>
      <w:r w:rsidR="009C2E0B" w:rsidRPr="0062532D">
        <w:rPr>
          <w:rFonts w:ascii="Palatino Linotype" w:hAnsi="Palatino Linotype"/>
        </w:rPr>
        <w:t xml:space="preserve"> </w:t>
      </w:r>
      <w:r w:rsidRPr="0062532D">
        <w:rPr>
          <w:rFonts w:ascii="Palatino Linotype" w:hAnsi="Palatino Linotype"/>
        </w:rPr>
        <w:t>formato</w:t>
      </w:r>
      <w:r w:rsidR="009C2E0B" w:rsidRPr="0062532D">
        <w:rPr>
          <w:rFonts w:ascii="Palatino Linotype" w:hAnsi="Palatino Linotype"/>
        </w:rPr>
        <w:t xml:space="preserve"> </w:t>
      </w:r>
      <w:r w:rsidRPr="0062532D">
        <w:rPr>
          <w:rFonts w:ascii="Palatino Linotype" w:hAnsi="Palatino Linotype"/>
        </w:rPr>
        <w:t>visible</w:t>
      </w:r>
      <w:r w:rsidR="009C2E0B" w:rsidRPr="0062532D">
        <w:rPr>
          <w:rFonts w:ascii="Palatino Linotype" w:hAnsi="Palatino Linotype"/>
        </w:rPr>
        <w:t xml:space="preserve"> </w:t>
      </w:r>
      <w:r w:rsidRPr="0062532D">
        <w:rPr>
          <w:rFonts w:ascii="Palatino Linotype" w:hAnsi="Palatino Linotype"/>
        </w:rPr>
        <w:t>en</w:t>
      </w:r>
      <w:r w:rsidR="009C2E0B" w:rsidRPr="0062532D">
        <w:rPr>
          <w:rFonts w:ascii="Palatino Linotype" w:hAnsi="Palatino Linotype"/>
        </w:rPr>
        <w:t xml:space="preserve"> </w:t>
      </w:r>
      <w:r w:rsidRPr="0062532D">
        <w:rPr>
          <w:rFonts w:ascii="Palatino Linotype" w:hAnsi="Palatino Linotype"/>
          <w:b/>
        </w:rPr>
        <w:t>EL</w:t>
      </w:r>
      <w:r w:rsidR="009C2E0B" w:rsidRPr="0062532D">
        <w:rPr>
          <w:rFonts w:ascii="Palatino Linotype" w:hAnsi="Palatino Linotype"/>
          <w:b/>
        </w:rPr>
        <w:t xml:space="preserve"> </w:t>
      </w:r>
      <w:r w:rsidRPr="0062532D">
        <w:rPr>
          <w:rFonts w:ascii="Palatino Linotype" w:hAnsi="Palatino Linotype"/>
          <w:b/>
        </w:rPr>
        <w:t>SAIMEX</w:t>
      </w:r>
      <w:r w:rsidRPr="0062532D">
        <w:rPr>
          <w:rFonts w:ascii="Palatino Linotype" w:hAnsi="Palatino Linotype"/>
        </w:rPr>
        <w:t>.</w:t>
      </w:r>
    </w:p>
    <w:p w:rsidR="000D2610" w:rsidRPr="0062532D" w:rsidRDefault="000B167C" w:rsidP="009C2E0B">
      <w:pPr>
        <w:pStyle w:val="Prrafodelista"/>
        <w:widowControl w:val="0"/>
        <w:numPr>
          <w:ilvl w:val="0"/>
          <w:numId w:val="1"/>
        </w:numPr>
        <w:tabs>
          <w:tab w:val="left" w:pos="1276"/>
        </w:tabs>
        <w:autoSpaceDE w:val="0"/>
        <w:autoSpaceDN w:val="0"/>
        <w:adjustRightInd w:val="0"/>
        <w:spacing w:before="360" w:after="240" w:line="360" w:lineRule="auto"/>
        <w:ind w:left="0" w:firstLine="0"/>
        <w:jc w:val="both"/>
        <w:rPr>
          <w:rFonts w:ascii="Palatino Linotype" w:hAnsi="Palatino Linotype" w:cs="Arial"/>
        </w:rPr>
      </w:pPr>
      <w:bookmarkStart w:id="6" w:name="_Ref3465962"/>
      <w:r w:rsidRPr="0062532D">
        <w:rPr>
          <w:rFonts w:ascii="Palatino Linotype" w:hAnsi="Palatino Linotype" w:cs="Arial"/>
          <w:b/>
        </w:rPr>
        <w:t>Estudio</w:t>
      </w:r>
      <w:r w:rsidR="009C2E0B" w:rsidRPr="0062532D">
        <w:rPr>
          <w:rFonts w:ascii="Palatino Linotype" w:hAnsi="Palatino Linotype" w:cs="Arial"/>
          <w:b/>
        </w:rPr>
        <w:t xml:space="preserve"> </w:t>
      </w:r>
      <w:r w:rsidRPr="0062532D">
        <w:rPr>
          <w:rFonts w:ascii="Palatino Linotype" w:hAnsi="Palatino Linotype" w:cs="Arial"/>
          <w:b/>
        </w:rPr>
        <w:t>y</w:t>
      </w:r>
      <w:r w:rsidR="009C2E0B" w:rsidRPr="0062532D">
        <w:rPr>
          <w:rFonts w:ascii="Palatino Linotype" w:hAnsi="Palatino Linotype" w:cs="Arial"/>
          <w:b/>
        </w:rPr>
        <w:t xml:space="preserve"> </w:t>
      </w:r>
      <w:r w:rsidRPr="0062532D">
        <w:rPr>
          <w:rFonts w:ascii="Palatino Linotype" w:hAnsi="Palatino Linotype" w:cs="Arial"/>
          <w:b/>
        </w:rPr>
        <w:t>resolución</w:t>
      </w:r>
      <w:r w:rsidR="009C2E0B" w:rsidRPr="0062532D">
        <w:rPr>
          <w:rFonts w:ascii="Palatino Linotype" w:hAnsi="Palatino Linotype" w:cs="Arial"/>
          <w:b/>
        </w:rPr>
        <w:t xml:space="preserve"> </w:t>
      </w:r>
      <w:r w:rsidRPr="0062532D">
        <w:rPr>
          <w:rFonts w:ascii="Palatino Linotype" w:hAnsi="Palatino Linotype" w:cs="Arial"/>
          <w:b/>
        </w:rPr>
        <w:t>del</w:t>
      </w:r>
      <w:r w:rsidR="009C2E0B" w:rsidRPr="0062532D">
        <w:rPr>
          <w:rFonts w:ascii="Palatino Linotype" w:hAnsi="Palatino Linotype" w:cs="Arial"/>
          <w:b/>
        </w:rPr>
        <w:t xml:space="preserve"> </w:t>
      </w:r>
      <w:r w:rsidRPr="0062532D">
        <w:rPr>
          <w:rFonts w:ascii="Palatino Linotype" w:hAnsi="Palatino Linotype" w:cs="Arial"/>
          <w:b/>
        </w:rPr>
        <w:t>asunto.</w:t>
      </w:r>
      <w:r w:rsidR="009C2E0B" w:rsidRPr="0062532D">
        <w:rPr>
          <w:rFonts w:ascii="Palatino Linotype" w:hAnsi="Palatino Linotype" w:cs="Arial"/>
        </w:rPr>
        <w:t xml:space="preserve"> </w:t>
      </w:r>
      <w:r w:rsidR="000D2610" w:rsidRPr="0062532D">
        <w:rPr>
          <w:rFonts w:ascii="Palatino Linotype" w:hAnsi="Palatino Linotype" w:cs="Arial"/>
        </w:rPr>
        <w:t>Del</w:t>
      </w:r>
      <w:r w:rsidR="009C2E0B" w:rsidRPr="0062532D">
        <w:rPr>
          <w:rFonts w:ascii="Palatino Linotype" w:hAnsi="Palatino Linotype" w:cs="Arial"/>
        </w:rPr>
        <w:t xml:space="preserve"> </w:t>
      </w:r>
      <w:r w:rsidR="000D2610" w:rsidRPr="0062532D">
        <w:rPr>
          <w:rFonts w:ascii="Palatino Linotype" w:hAnsi="Palatino Linotype" w:cs="Arial"/>
        </w:rPr>
        <w:t>análisis</w:t>
      </w:r>
      <w:r w:rsidR="009C2E0B" w:rsidRPr="0062532D">
        <w:rPr>
          <w:rFonts w:ascii="Palatino Linotype" w:hAnsi="Palatino Linotype" w:cs="Arial"/>
        </w:rPr>
        <w:t xml:space="preserve"> </w:t>
      </w:r>
      <w:r w:rsidR="000D2610" w:rsidRPr="0062532D">
        <w:rPr>
          <w:rFonts w:ascii="Palatino Linotype" w:hAnsi="Palatino Linotype"/>
        </w:rPr>
        <w:t>efectuado</w:t>
      </w:r>
      <w:r w:rsidR="009C2E0B" w:rsidRPr="0062532D">
        <w:rPr>
          <w:rFonts w:ascii="Palatino Linotype" w:hAnsi="Palatino Linotype" w:cs="Arial"/>
        </w:rPr>
        <w:t xml:space="preserve"> </w:t>
      </w:r>
      <w:r w:rsidR="00BB7983" w:rsidRPr="0062532D">
        <w:rPr>
          <w:rFonts w:ascii="Palatino Linotype" w:hAnsi="Palatino Linotype" w:cs="Arial"/>
        </w:rPr>
        <w:t>resultaron</w:t>
      </w:r>
      <w:r w:rsidR="009C2E0B" w:rsidRPr="0062532D">
        <w:rPr>
          <w:rFonts w:ascii="Palatino Linotype" w:hAnsi="Palatino Linotype" w:cs="Arial"/>
        </w:rPr>
        <w:t xml:space="preserve"> </w:t>
      </w:r>
      <w:r w:rsidR="00BB7983" w:rsidRPr="0062532D">
        <w:rPr>
          <w:rFonts w:ascii="Palatino Linotype" w:hAnsi="Palatino Linotype" w:cs="Arial"/>
        </w:rPr>
        <w:t>procedentes</w:t>
      </w:r>
      <w:r w:rsidR="009C2E0B" w:rsidRPr="0062532D">
        <w:rPr>
          <w:rFonts w:ascii="Palatino Linotype" w:hAnsi="Palatino Linotype" w:cs="Arial"/>
        </w:rPr>
        <w:t xml:space="preserve"> </w:t>
      </w:r>
      <w:r w:rsidR="00BB7983" w:rsidRPr="0062532D">
        <w:rPr>
          <w:rFonts w:ascii="Palatino Linotype" w:hAnsi="Palatino Linotype" w:cs="Arial"/>
        </w:rPr>
        <w:t>los</w:t>
      </w:r>
      <w:r w:rsidR="009C2E0B" w:rsidRPr="0062532D">
        <w:rPr>
          <w:rFonts w:ascii="Palatino Linotype" w:hAnsi="Palatino Linotype" w:cs="Arial"/>
        </w:rPr>
        <w:t xml:space="preserve"> </w:t>
      </w:r>
      <w:r w:rsidR="00BB7983" w:rsidRPr="0062532D">
        <w:rPr>
          <w:rFonts w:ascii="Palatino Linotype" w:hAnsi="Palatino Linotype" w:cs="Arial"/>
        </w:rPr>
        <w:t>presentes</w:t>
      </w:r>
      <w:r w:rsidR="009C2E0B" w:rsidRPr="0062532D">
        <w:rPr>
          <w:rFonts w:ascii="Palatino Linotype" w:hAnsi="Palatino Linotype" w:cs="Arial"/>
        </w:rPr>
        <w:t xml:space="preserve"> </w:t>
      </w:r>
      <w:r w:rsidR="000D2610" w:rsidRPr="0062532D">
        <w:rPr>
          <w:rFonts w:ascii="Palatino Linotype" w:hAnsi="Palatino Linotype" w:cs="Arial"/>
        </w:rPr>
        <w:t>recurso</w:t>
      </w:r>
      <w:r w:rsidR="00C9432E" w:rsidRPr="0062532D">
        <w:rPr>
          <w:rFonts w:ascii="Palatino Linotype" w:hAnsi="Palatino Linotype" w:cs="Arial"/>
        </w:rPr>
        <w:t>s</w:t>
      </w:r>
      <w:r w:rsidR="009C2E0B" w:rsidRPr="0062532D">
        <w:rPr>
          <w:rFonts w:ascii="Palatino Linotype" w:hAnsi="Palatino Linotype" w:cs="Arial"/>
        </w:rPr>
        <w:t xml:space="preserve"> </w:t>
      </w:r>
      <w:r w:rsidR="000D2610" w:rsidRPr="0062532D">
        <w:rPr>
          <w:rFonts w:ascii="Palatino Linotype" w:hAnsi="Palatino Linotype" w:cs="Arial"/>
        </w:rPr>
        <w:t>de</w:t>
      </w:r>
      <w:r w:rsidR="009C2E0B" w:rsidRPr="0062532D">
        <w:rPr>
          <w:rFonts w:ascii="Palatino Linotype" w:hAnsi="Palatino Linotype" w:cs="Arial"/>
        </w:rPr>
        <w:t xml:space="preserve"> </w:t>
      </w:r>
      <w:r w:rsidR="000D2610" w:rsidRPr="0062532D">
        <w:rPr>
          <w:rFonts w:ascii="Palatino Linotype" w:hAnsi="Palatino Linotype" w:cs="Arial"/>
        </w:rPr>
        <w:t>revisión,</w:t>
      </w:r>
      <w:r w:rsidR="009C2E0B" w:rsidRPr="0062532D">
        <w:rPr>
          <w:rFonts w:ascii="Palatino Linotype" w:hAnsi="Palatino Linotype" w:cs="Arial"/>
        </w:rPr>
        <w:t xml:space="preserve"> </w:t>
      </w:r>
      <w:r w:rsidR="00BB7983" w:rsidRPr="0062532D">
        <w:rPr>
          <w:rFonts w:ascii="Palatino Linotype" w:hAnsi="Palatino Linotype" w:cs="Arial"/>
        </w:rPr>
        <w:t>en</w:t>
      </w:r>
      <w:r w:rsidR="009C2E0B" w:rsidRPr="0062532D">
        <w:rPr>
          <w:rFonts w:ascii="Palatino Linotype" w:hAnsi="Palatino Linotype" w:cs="Arial"/>
        </w:rPr>
        <w:t xml:space="preserve"> </w:t>
      </w:r>
      <w:r w:rsidR="00BB7983" w:rsidRPr="0062532D">
        <w:rPr>
          <w:rFonts w:ascii="Palatino Linotype" w:hAnsi="Palatino Linotype" w:cs="Arial"/>
        </w:rPr>
        <w:t>razón</w:t>
      </w:r>
      <w:r w:rsidR="009C2E0B" w:rsidRPr="0062532D">
        <w:rPr>
          <w:rFonts w:ascii="Palatino Linotype" w:hAnsi="Palatino Linotype" w:cs="Arial"/>
        </w:rPr>
        <w:t xml:space="preserve"> </w:t>
      </w:r>
      <w:r w:rsidR="00BB7983" w:rsidRPr="0062532D">
        <w:rPr>
          <w:rFonts w:ascii="Palatino Linotype" w:hAnsi="Palatino Linotype" w:cs="Arial"/>
        </w:rPr>
        <w:t>de</w:t>
      </w:r>
      <w:r w:rsidR="009C2E0B" w:rsidRPr="0062532D">
        <w:rPr>
          <w:rFonts w:ascii="Palatino Linotype" w:hAnsi="Palatino Linotype" w:cs="Arial"/>
        </w:rPr>
        <w:t xml:space="preserve"> </w:t>
      </w:r>
      <w:r w:rsidR="00BB7983" w:rsidRPr="0062532D">
        <w:rPr>
          <w:rFonts w:ascii="Palatino Linotype" w:hAnsi="Palatino Linotype" w:cs="Arial"/>
        </w:rPr>
        <w:t>lo</w:t>
      </w:r>
      <w:r w:rsidR="009C2E0B" w:rsidRPr="0062532D">
        <w:rPr>
          <w:rFonts w:ascii="Palatino Linotype" w:hAnsi="Palatino Linotype" w:cs="Arial"/>
        </w:rPr>
        <w:t xml:space="preserve"> </w:t>
      </w:r>
      <w:r w:rsidR="00BB7983" w:rsidRPr="0062532D">
        <w:rPr>
          <w:rFonts w:ascii="Palatino Linotype" w:hAnsi="Palatino Linotype" w:cs="Arial"/>
        </w:rPr>
        <w:t>manifestado</w:t>
      </w:r>
      <w:r w:rsidR="009C2E0B" w:rsidRPr="0062532D">
        <w:rPr>
          <w:rFonts w:ascii="Palatino Linotype" w:hAnsi="Palatino Linotype" w:cs="Arial"/>
        </w:rPr>
        <w:t xml:space="preserve"> </w:t>
      </w:r>
      <w:r w:rsidR="00BB7983" w:rsidRPr="0062532D">
        <w:rPr>
          <w:rFonts w:ascii="Palatino Linotype" w:hAnsi="Palatino Linotype" w:cs="Arial"/>
        </w:rPr>
        <w:t>por</w:t>
      </w:r>
      <w:r w:rsidR="009C2E0B" w:rsidRPr="0062532D">
        <w:rPr>
          <w:rFonts w:ascii="Palatino Linotype" w:hAnsi="Palatino Linotype" w:cs="Arial"/>
        </w:rPr>
        <w:t xml:space="preserve"> </w:t>
      </w:r>
      <w:r w:rsidR="00BB7983" w:rsidRPr="0062532D">
        <w:rPr>
          <w:rFonts w:ascii="Palatino Linotype" w:hAnsi="Palatino Linotype" w:cs="Arial"/>
          <w:b/>
        </w:rPr>
        <w:t>EL</w:t>
      </w:r>
      <w:r w:rsidR="009C2E0B" w:rsidRPr="0062532D">
        <w:rPr>
          <w:rFonts w:ascii="Palatino Linotype" w:hAnsi="Palatino Linotype" w:cs="Arial"/>
        </w:rPr>
        <w:t xml:space="preserve"> </w:t>
      </w:r>
      <w:r w:rsidR="00BB7983" w:rsidRPr="0062532D">
        <w:rPr>
          <w:rFonts w:ascii="Palatino Linotype" w:hAnsi="Palatino Linotype" w:cs="Arial"/>
          <w:b/>
        </w:rPr>
        <w:t>RECURRENTE</w:t>
      </w:r>
      <w:r w:rsidR="00BB7983" w:rsidRPr="0062532D">
        <w:rPr>
          <w:rFonts w:ascii="Palatino Linotype" w:hAnsi="Palatino Linotype" w:cs="Arial"/>
        </w:rPr>
        <w:t>,</w:t>
      </w:r>
      <w:r w:rsidR="009C2E0B" w:rsidRPr="0062532D">
        <w:rPr>
          <w:rFonts w:ascii="Palatino Linotype" w:hAnsi="Palatino Linotype" w:cs="Arial"/>
        </w:rPr>
        <w:t xml:space="preserve"> </w:t>
      </w:r>
      <w:r w:rsidR="00BB7983" w:rsidRPr="0062532D">
        <w:rPr>
          <w:rFonts w:ascii="Palatino Linotype" w:hAnsi="Palatino Linotype" w:cs="Arial"/>
        </w:rPr>
        <w:t>en</w:t>
      </w:r>
      <w:r w:rsidR="009C2E0B" w:rsidRPr="0062532D">
        <w:rPr>
          <w:rFonts w:ascii="Palatino Linotype" w:hAnsi="Palatino Linotype" w:cs="Arial"/>
        </w:rPr>
        <w:t xml:space="preserve"> </w:t>
      </w:r>
      <w:r w:rsidR="00BB7983" w:rsidRPr="0062532D">
        <w:rPr>
          <w:rFonts w:ascii="Palatino Linotype" w:hAnsi="Palatino Linotype" w:cs="Arial"/>
        </w:rPr>
        <w:t>sus</w:t>
      </w:r>
      <w:r w:rsidR="009C2E0B" w:rsidRPr="0062532D">
        <w:rPr>
          <w:rFonts w:ascii="Palatino Linotype" w:hAnsi="Palatino Linotype" w:cs="Arial"/>
        </w:rPr>
        <w:t xml:space="preserve"> </w:t>
      </w:r>
      <w:r w:rsidR="00BB7983" w:rsidRPr="0062532D">
        <w:rPr>
          <w:rFonts w:ascii="Palatino Linotype" w:hAnsi="Palatino Linotype" w:cs="Arial"/>
        </w:rPr>
        <w:t>razones</w:t>
      </w:r>
      <w:r w:rsidR="009C2E0B" w:rsidRPr="0062532D">
        <w:rPr>
          <w:rFonts w:ascii="Palatino Linotype" w:hAnsi="Palatino Linotype" w:cs="Arial"/>
        </w:rPr>
        <w:t xml:space="preserve"> </w:t>
      </w:r>
      <w:r w:rsidR="00BB7983" w:rsidRPr="0062532D">
        <w:rPr>
          <w:rFonts w:ascii="Palatino Linotype" w:hAnsi="Palatino Linotype" w:cs="Arial"/>
        </w:rPr>
        <w:t>o</w:t>
      </w:r>
      <w:r w:rsidR="009C2E0B" w:rsidRPr="0062532D">
        <w:rPr>
          <w:rFonts w:ascii="Palatino Linotype" w:hAnsi="Palatino Linotype" w:cs="Arial"/>
        </w:rPr>
        <w:t xml:space="preserve"> </w:t>
      </w:r>
      <w:r w:rsidR="00BB7983" w:rsidRPr="0062532D">
        <w:rPr>
          <w:rFonts w:ascii="Palatino Linotype" w:hAnsi="Palatino Linotype" w:cs="Arial"/>
        </w:rPr>
        <w:t>motivos</w:t>
      </w:r>
      <w:r w:rsidR="009C2E0B" w:rsidRPr="0062532D">
        <w:rPr>
          <w:rFonts w:ascii="Palatino Linotype" w:hAnsi="Palatino Linotype" w:cs="Arial"/>
        </w:rPr>
        <w:t xml:space="preserve"> </w:t>
      </w:r>
      <w:r w:rsidR="00BB7983" w:rsidRPr="0062532D">
        <w:rPr>
          <w:rFonts w:ascii="Palatino Linotype" w:hAnsi="Palatino Linotype" w:cs="Arial"/>
        </w:rPr>
        <w:t>de</w:t>
      </w:r>
      <w:r w:rsidR="009C2E0B" w:rsidRPr="0062532D">
        <w:rPr>
          <w:rFonts w:ascii="Palatino Linotype" w:hAnsi="Palatino Linotype" w:cs="Arial"/>
        </w:rPr>
        <w:t xml:space="preserve"> </w:t>
      </w:r>
      <w:r w:rsidR="00BB7983" w:rsidRPr="0062532D">
        <w:rPr>
          <w:rFonts w:ascii="Palatino Linotype" w:hAnsi="Palatino Linotype" w:cs="Arial"/>
        </w:rPr>
        <w:t>inconformidad,</w:t>
      </w:r>
      <w:r w:rsidR="009C2E0B" w:rsidRPr="0062532D">
        <w:rPr>
          <w:rFonts w:ascii="Palatino Linotype" w:hAnsi="Palatino Linotype" w:cs="Arial"/>
        </w:rPr>
        <w:t xml:space="preserve"> </w:t>
      </w:r>
      <w:r w:rsidR="00BB7983" w:rsidRPr="0062532D">
        <w:rPr>
          <w:rFonts w:ascii="Palatino Linotype" w:hAnsi="Palatino Linotype" w:cs="Arial"/>
        </w:rPr>
        <w:t>se</w:t>
      </w:r>
      <w:r w:rsidR="009C2E0B" w:rsidRPr="0062532D">
        <w:rPr>
          <w:rFonts w:ascii="Palatino Linotype" w:hAnsi="Palatino Linotype" w:cs="Arial"/>
        </w:rPr>
        <w:t xml:space="preserve"> </w:t>
      </w:r>
      <w:r w:rsidR="00BB7983" w:rsidRPr="0062532D">
        <w:rPr>
          <w:rFonts w:ascii="Palatino Linotype" w:hAnsi="Palatino Linotype" w:cs="Arial"/>
        </w:rPr>
        <w:t>advierte</w:t>
      </w:r>
      <w:r w:rsidR="009C2E0B" w:rsidRPr="0062532D">
        <w:rPr>
          <w:rFonts w:ascii="Palatino Linotype" w:hAnsi="Palatino Linotype" w:cs="Arial"/>
        </w:rPr>
        <w:t xml:space="preserve"> </w:t>
      </w:r>
      <w:r w:rsidR="00BB7983" w:rsidRPr="0062532D">
        <w:rPr>
          <w:rFonts w:ascii="Palatino Linotype" w:hAnsi="Palatino Linotype" w:cs="Arial"/>
        </w:rPr>
        <w:t>la</w:t>
      </w:r>
      <w:r w:rsidR="009C2E0B" w:rsidRPr="0062532D">
        <w:rPr>
          <w:rFonts w:ascii="Palatino Linotype" w:hAnsi="Palatino Linotype" w:cs="Arial"/>
        </w:rPr>
        <w:t xml:space="preserve"> </w:t>
      </w:r>
      <w:r w:rsidR="000D2610" w:rsidRPr="0062532D">
        <w:rPr>
          <w:rFonts w:ascii="Palatino Linotype" w:hAnsi="Palatino Linotype" w:cs="Arial"/>
        </w:rPr>
        <w:t>actualiza</w:t>
      </w:r>
      <w:r w:rsidR="00BB7983" w:rsidRPr="0062532D">
        <w:rPr>
          <w:rFonts w:ascii="Palatino Linotype" w:hAnsi="Palatino Linotype" w:cs="Arial"/>
        </w:rPr>
        <w:t>ción</w:t>
      </w:r>
      <w:r w:rsidR="009C2E0B" w:rsidRPr="0062532D">
        <w:rPr>
          <w:rFonts w:ascii="Palatino Linotype" w:hAnsi="Palatino Linotype" w:cs="Arial"/>
        </w:rPr>
        <w:t xml:space="preserve"> </w:t>
      </w:r>
      <w:r w:rsidR="00BB7983" w:rsidRPr="0062532D">
        <w:rPr>
          <w:rFonts w:ascii="Palatino Linotype" w:hAnsi="Palatino Linotype" w:cs="Arial"/>
        </w:rPr>
        <w:t>de</w:t>
      </w:r>
      <w:r w:rsidR="009C2E0B" w:rsidRPr="0062532D">
        <w:rPr>
          <w:rFonts w:ascii="Palatino Linotype" w:hAnsi="Palatino Linotype" w:cs="Arial"/>
        </w:rPr>
        <w:t xml:space="preserve"> </w:t>
      </w:r>
      <w:r w:rsidR="000D2610" w:rsidRPr="0062532D">
        <w:rPr>
          <w:rFonts w:ascii="Palatino Linotype" w:hAnsi="Palatino Linotype" w:cs="Arial"/>
        </w:rPr>
        <w:t>la</w:t>
      </w:r>
      <w:r w:rsidR="00BB7983" w:rsidRPr="0062532D">
        <w:rPr>
          <w:rFonts w:ascii="Palatino Linotype" w:hAnsi="Palatino Linotype" w:cs="Arial"/>
        </w:rPr>
        <w:t>s</w:t>
      </w:r>
      <w:r w:rsidR="009C2E0B" w:rsidRPr="0062532D">
        <w:rPr>
          <w:rFonts w:ascii="Palatino Linotype" w:hAnsi="Palatino Linotype" w:cs="Arial"/>
        </w:rPr>
        <w:t xml:space="preserve"> </w:t>
      </w:r>
      <w:r w:rsidR="000D2610" w:rsidRPr="0062532D">
        <w:rPr>
          <w:rFonts w:ascii="Palatino Linotype" w:hAnsi="Palatino Linotype" w:cs="Arial"/>
        </w:rPr>
        <w:t>hipótesis</w:t>
      </w:r>
      <w:r w:rsidR="009C2E0B" w:rsidRPr="0062532D">
        <w:rPr>
          <w:rFonts w:ascii="Palatino Linotype" w:hAnsi="Palatino Linotype" w:cs="Arial"/>
        </w:rPr>
        <w:t xml:space="preserve"> </w:t>
      </w:r>
      <w:r w:rsidR="000D2610" w:rsidRPr="0062532D">
        <w:rPr>
          <w:rFonts w:ascii="Palatino Linotype" w:hAnsi="Palatino Linotype" w:cs="Arial"/>
        </w:rPr>
        <w:t>prevista</w:t>
      </w:r>
      <w:r w:rsidR="00BB7983" w:rsidRPr="0062532D">
        <w:rPr>
          <w:rFonts w:ascii="Palatino Linotype" w:hAnsi="Palatino Linotype" w:cs="Arial"/>
        </w:rPr>
        <w:t>s</w:t>
      </w:r>
      <w:r w:rsidR="009C2E0B" w:rsidRPr="0062532D">
        <w:rPr>
          <w:rFonts w:ascii="Palatino Linotype" w:hAnsi="Palatino Linotype" w:cs="Arial"/>
        </w:rPr>
        <w:t xml:space="preserve"> </w:t>
      </w:r>
      <w:r w:rsidR="000D2610" w:rsidRPr="0062532D">
        <w:rPr>
          <w:rFonts w:ascii="Palatino Linotype" w:hAnsi="Palatino Linotype" w:cs="Arial"/>
        </w:rPr>
        <w:t>en</w:t>
      </w:r>
      <w:r w:rsidR="009C2E0B" w:rsidRPr="0062532D">
        <w:rPr>
          <w:rFonts w:ascii="Palatino Linotype" w:hAnsi="Palatino Linotype" w:cs="Arial"/>
        </w:rPr>
        <w:t xml:space="preserve"> </w:t>
      </w:r>
      <w:r w:rsidR="000D2610" w:rsidRPr="0062532D">
        <w:rPr>
          <w:rFonts w:ascii="Palatino Linotype" w:hAnsi="Palatino Linotype" w:cs="Arial"/>
        </w:rPr>
        <w:t>la</w:t>
      </w:r>
      <w:r w:rsidR="00BB7983" w:rsidRPr="0062532D">
        <w:rPr>
          <w:rFonts w:ascii="Palatino Linotype" w:hAnsi="Palatino Linotype" w:cs="Arial"/>
        </w:rPr>
        <w:t>s</w:t>
      </w:r>
      <w:r w:rsidR="009C2E0B" w:rsidRPr="0062532D">
        <w:rPr>
          <w:rFonts w:ascii="Palatino Linotype" w:hAnsi="Palatino Linotype" w:cs="Arial"/>
        </w:rPr>
        <w:t xml:space="preserve"> </w:t>
      </w:r>
      <w:r w:rsidR="000D2610" w:rsidRPr="0062532D">
        <w:rPr>
          <w:rFonts w:ascii="Palatino Linotype" w:hAnsi="Palatino Linotype" w:cs="Arial"/>
        </w:rPr>
        <w:t>fracci</w:t>
      </w:r>
      <w:r w:rsidR="00BB7983" w:rsidRPr="0062532D">
        <w:rPr>
          <w:rFonts w:ascii="Palatino Linotype" w:hAnsi="Palatino Linotype" w:cs="Arial"/>
        </w:rPr>
        <w:t>ones</w:t>
      </w:r>
      <w:r w:rsidR="009C2E0B" w:rsidRPr="0062532D">
        <w:rPr>
          <w:rFonts w:ascii="Palatino Linotype" w:hAnsi="Palatino Linotype" w:cs="Arial"/>
        </w:rPr>
        <w:t xml:space="preserve"> </w:t>
      </w:r>
      <w:r w:rsidR="00C9432E" w:rsidRPr="0062532D">
        <w:rPr>
          <w:rFonts w:ascii="Palatino Linotype" w:hAnsi="Palatino Linotype" w:cs="Arial"/>
        </w:rPr>
        <w:t>V</w:t>
      </w:r>
      <w:r w:rsidR="00084FA7" w:rsidRPr="0062532D">
        <w:rPr>
          <w:rFonts w:ascii="Palatino Linotype" w:hAnsi="Palatino Linotype" w:cs="Arial"/>
        </w:rPr>
        <w:t>I</w:t>
      </w:r>
      <w:r w:rsidR="009C2E0B" w:rsidRPr="0062532D">
        <w:rPr>
          <w:rFonts w:ascii="Palatino Linotype" w:hAnsi="Palatino Linotype" w:cs="Arial"/>
        </w:rPr>
        <w:t xml:space="preserve"> </w:t>
      </w:r>
      <w:r w:rsidR="000D2610" w:rsidRPr="0062532D">
        <w:rPr>
          <w:rFonts w:ascii="Palatino Linotype" w:hAnsi="Palatino Linotype" w:cs="Arial"/>
        </w:rPr>
        <w:t>del</w:t>
      </w:r>
      <w:r w:rsidR="009C2E0B" w:rsidRPr="0062532D">
        <w:rPr>
          <w:rFonts w:ascii="Palatino Linotype" w:hAnsi="Palatino Linotype" w:cs="Arial"/>
        </w:rPr>
        <w:t xml:space="preserve"> </w:t>
      </w:r>
      <w:r w:rsidR="000D2610" w:rsidRPr="0062532D">
        <w:rPr>
          <w:rFonts w:ascii="Palatino Linotype" w:hAnsi="Palatino Linotype" w:cs="Arial"/>
        </w:rPr>
        <w:t>artículo</w:t>
      </w:r>
      <w:r w:rsidR="009C2E0B" w:rsidRPr="0062532D">
        <w:rPr>
          <w:rFonts w:ascii="Palatino Linotype" w:hAnsi="Palatino Linotype" w:cs="Arial"/>
        </w:rPr>
        <w:t xml:space="preserve"> </w:t>
      </w:r>
      <w:r w:rsidR="000D2610" w:rsidRPr="0062532D">
        <w:rPr>
          <w:rFonts w:ascii="Palatino Linotype" w:hAnsi="Palatino Linotype" w:cs="Arial"/>
        </w:rPr>
        <w:t>179,</w:t>
      </w:r>
      <w:r w:rsidR="009C2E0B" w:rsidRPr="0062532D">
        <w:rPr>
          <w:rFonts w:ascii="Palatino Linotype" w:hAnsi="Palatino Linotype" w:cs="Arial"/>
        </w:rPr>
        <w:t xml:space="preserve"> </w:t>
      </w:r>
      <w:r w:rsidR="000D2610" w:rsidRPr="0062532D">
        <w:rPr>
          <w:rFonts w:ascii="Palatino Linotype" w:hAnsi="Palatino Linotype" w:cs="Arial"/>
        </w:rPr>
        <w:t>de</w:t>
      </w:r>
      <w:r w:rsidR="009C2E0B" w:rsidRPr="0062532D">
        <w:rPr>
          <w:rFonts w:ascii="Palatino Linotype" w:hAnsi="Palatino Linotype" w:cs="Arial"/>
        </w:rPr>
        <w:t xml:space="preserve"> </w:t>
      </w:r>
      <w:r w:rsidR="000D2610" w:rsidRPr="0062532D">
        <w:rPr>
          <w:rFonts w:ascii="Palatino Linotype" w:hAnsi="Palatino Linotype" w:cs="Arial"/>
        </w:rPr>
        <w:t>la</w:t>
      </w:r>
      <w:r w:rsidR="009C2E0B" w:rsidRPr="0062532D">
        <w:rPr>
          <w:rFonts w:ascii="Palatino Linotype" w:hAnsi="Palatino Linotype" w:cs="Arial"/>
        </w:rPr>
        <w:t xml:space="preserve"> </w:t>
      </w:r>
      <w:r w:rsidR="000D2610" w:rsidRPr="0062532D">
        <w:rPr>
          <w:rFonts w:ascii="Palatino Linotype" w:hAnsi="Palatino Linotype"/>
        </w:rPr>
        <w:t>Ley</w:t>
      </w:r>
      <w:r w:rsidR="009C2E0B" w:rsidRPr="0062532D">
        <w:rPr>
          <w:rFonts w:ascii="Palatino Linotype" w:hAnsi="Palatino Linotype" w:cs="Arial"/>
        </w:rPr>
        <w:t xml:space="preserve"> </w:t>
      </w:r>
      <w:r w:rsidR="000D2610" w:rsidRPr="0062532D">
        <w:rPr>
          <w:rFonts w:ascii="Palatino Linotype" w:hAnsi="Palatino Linotype" w:cs="Arial"/>
        </w:rPr>
        <w:t>de</w:t>
      </w:r>
      <w:r w:rsidR="009C2E0B" w:rsidRPr="0062532D">
        <w:rPr>
          <w:rFonts w:ascii="Palatino Linotype" w:hAnsi="Palatino Linotype" w:cs="Arial"/>
        </w:rPr>
        <w:t xml:space="preserve"> </w:t>
      </w:r>
      <w:r w:rsidR="000D2610" w:rsidRPr="0062532D">
        <w:rPr>
          <w:rFonts w:ascii="Palatino Linotype" w:hAnsi="Palatino Linotype" w:cs="Arial"/>
        </w:rPr>
        <w:t>Transparencia</w:t>
      </w:r>
      <w:r w:rsidR="009C2E0B" w:rsidRPr="0062532D">
        <w:rPr>
          <w:rFonts w:ascii="Palatino Linotype" w:hAnsi="Palatino Linotype" w:cs="Arial"/>
        </w:rPr>
        <w:t xml:space="preserve"> </w:t>
      </w:r>
      <w:r w:rsidR="000D2610" w:rsidRPr="0062532D">
        <w:rPr>
          <w:rFonts w:ascii="Palatino Linotype" w:hAnsi="Palatino Linotype" w:cs="Arial"/>
        </w:rPr>
        <w:t>y</w:t>
      </w:r>
      <w:r w:rsidR="009C2E0B" w:rsidRPr="0062532D">
        <w:rPr>
          <w:rFonts w:ascii="Palatino Linotype" w:hAnsi="Palatino Linotype" w:cs="Arial"/>
        </w:rPr>
        <w:t xml:space="preserve"> </w:t>
      </w:r>
      <w:r w:rsidR="000D2610" w:rsidRPr="0062532D">
        <w:rPr>
          <w:rFonts w:ascii="Palatino Linotype" w:hAnsi="Palatino Linotype" w:cs="Arial"/>
        </w:rPr>
        <w:t>Acceso</w:t>
      </w:r>
      <w:r w:rsidR="009C2E0B" w:rsidRPr="0062532D">
        <w:rPr>
          <w:rFonts w:ascii="Palatino Linotype" w:hAnsi="Palatino Linotype" w:cs="Arial"/>
        </w:rPr>
        <w:t xml:space="preserve"> </w:t>
      </w:r>
      <w:r w:rsidR="000D2610" w:rsidRPr="0062532D">
        <w:rPr>
          <w:rFonts w:ascii="Palatino Linotype" w:hAnsi="Palatino Linotype" w:cs="Arial"/>
        </w:rPr>
        <w:t>a</w:t>
      </w:r>
      <w:r w:rsidR="009C2E0B" w:rsidRPr="0062532D">
        <w:rPr>
          <w:rFonts w:ascii="Palatino Linotype" w:hAnsi="Palatino Linotype" w:cs="Arial"/>
        </w:rPr>
        <w:t xml:space="preserve"> </w:t>
      </w:r>
      <w:r w:rsidR="000D2610" w:rsidRPr="0062532D">
        <w:rPr>
          <w:rFonts w:ascii="Palatino Linotype" w:hAnsi="Palatino Linotype" w:cs="Arial"/>
        </w:rPr>
        <w:t>la</w:t>
      </w:r>
      <w:r w:rsidR="009C2E0B" w:rsidRPr="0062532D">
        <w:rPr>
          <w:rFonts w:ascii="Palatino Linotype" w:hAnsi="Palatino Linotype" w:cs="Arial"/>
        </w:rPr>
        <w:t xml:space="preserve"> </w:t>
      </w:r>
      <w:r w:rsidR="000D2610" w:rsidRPr="0062532D">
        <w:rPr>
          <w:rFonts w:ascii="Palatino Linotype" w:hAnsi="Palatino Linotype" w:cs="Arial"/>
        </w:rPr>
        <w:t>Información</w:t>
      </w:r>
      <w:r w:rsidR="009C2E0B" w:rsidRPr="0062532D">
        <w:rPr>
          <w:rFonts w:ascii="Palatino Linotype" w:hAnsi="Palatino Linotype" w:cs="Arial"/>
        </w:rPr>
        <w:t xml:space="preserve"> </w:t>
      </w:r>
      <w:r w:rsidR="000D2610" w:rsidRPr="0062532D">
        <w:rPr>
          <w:rFonts w:ascii="Palatino Linotype" w:hAnsi="Palatino Linotype" w:cs="Arial"/>
        </w:rPr>
        <w:t>Pública</w:t>
      </w:r>
      <w:r w:rsidR="009C2E0B" w:rsidRPr="0062532D">
        <w:rPr>
          <w:rFonts w:ascii="Palatino Linotype" w:hAnsi="Palatino Linotype" w:cs="Arial"/>
        </w:rPr>
        <w:t xml:space="preserve"> </w:t>
      </w:r>
      <w:r w:rsidR="000D2610" w:rsidRPr="0062532D">
        <w:rPr>
          <w:rFonts w:ascii="Palatino Linotype" w:hAnsi="Palatino Linotype" w:cs="Arial"/>
        </w:rPr>
        <w:t>del</w:t>
      </w:r>
      <w:r w:rsidR="009C2E0B" w:rsidRPr="0062532D">
        <w:rPr>
          <w:rFonts w:ascii="Palatino Linotype" w:hAnsi="Palatino Linotype" w:cs="Arial"/>
        </w:rPr>
        <w:t xml:space="preserve"> </w:t>
      </w:r>
      <w:r w:rsidR="000D2610" w:rsidRPr="0062532D">
        <w:rPr>
          <w:rFonts w:ascii="Palatino Linotype" w:hAnsi="Palatino Linotype" w:cs="Arial"/>
        </w:rPr>
        <w:t>Estado</w:t>
      </w:r>
      <w:r w:rsidR="009C2E0B" w:rsidRPr="0062532D">
        <w:rPr>
          <w:rFonts w:ascii="Palatino Linotype" w:hAnsi="Palatino Linotype" w:cs="Arial"/>
        </w:rPr>
        <w:t xml:space="preserve"> </w:t>
      </w:r>
      <w:r w:rsidR="000D2610" w:rsidRPr="0062532D">
        <w:rPr>
          <w:rFonts w:ascii="Palatino Linotype" w:hAnsi="Palatino Linotype" w:cs="Arial"/>
        </w:rPr>
        <w:t>de</w:t>
      </w:r>
      <w:r w:rsidR="009C2E0B" w:rsidRPr="0062532D">
        <w:rPr>
          <w:rFonts w:ascii="Palatino Linotype" w:hAnsi="Palatino Linotype" w:cs="Arial"/>
        </w:rPr>
        <w:t xml:space="preserve"> </w:t>
      </w:r>
      <w:r w:rsidR="000D2610" w:rsidRPr="0062532D">
        <w:rPr>
          <w:rFonts w:ascii="Palatino Linotype" w:hAnsi="Palatino Linotype" w:cs="Arial"/>
        </w:rPr>
        <w:t>México</w:t>
      </w:r>
      <w:r w:rsidR="009C2E0B" w:rsidRPr="0062532D">
        <w:rPr>
          <w:rFonts w:ascii="Palatino Linotype" w:hAnsi="Palatino Linotype" w:cs="Arial"/>
        </w:rPr>
        <w:t xml:space="preserve"> </w:t>
      </w:r>
      <w:r w:rsidR="000D2610" w:rsidRPr="0062532D">
        <w:rPr>
          <w:rFonts w:ascii="Palatino Linotype" w:hAnsi="Palatino Linotype" w:cs="Arial"/>
        </w:rPr>
        <w:t>y</w:t>
      </w:r>
      <w:r w:rsidR="009C2E0B" w:rsidRPr="0062532D">
        <w:rPr>
          <w:rFonts w:ascii="Palatino Linotype" w:hAnsi="Palatino Linotype" w:cs="Arial"/>
        </w:rPr>
        <w:t xml:space="preserve"> </w:t>
      </w:r>
      <w:r w:rsidR="000D2610" w:rsidRPr="0062532D">
        <w:rPr>
          <w:rFonts w:ascii="Palatino Linotype" w:hAnsi="Palatino Linotype" w:cs="Arial"/>
        </w:rPr>
        <w:t>Municipios,</w:t>
      </w:r>
      <w:r w:rsidR="009C2E0B" w:rsidRPr="0062532D">
        <w:rPr>
          <w:rFonts w:ascii="Palatino Linotype" w:hAnsi="Palatino Linotype" w:cs="Arial"/>
        </w:rPr>
        <w:t xml:space="preserve"> </w:t>
      </w:r>
      <w:r w:rsidR="000D2610" w:rsidRPr="0062532D">
        <w:rPr>
          <w:rFonts w:ascii="Palatino Linotype" w:hAnsi="Palatino Linotype" w:cs="Arial"/>
        </w:rPr>
        <w:t>que</w:t>
      </w:r>
      <w:r w:rsidR="009C2E0B" w:rsidRPr="0062532D">
        <w:rPr>
          <w:rFonts w:ascii="Palatino Linotype" w:hAnsi="Palatino Linotype" w:cs="Arial"/>
        </w:rPr>
        <w:t xml:space="preserve"> </w:t>
      </w:r>
      <w:r w:rsidR="000D2610" w:rsidRPr="0062532D">
        <w:rPr>
          <w:rFonts w:ascii="Palatino Linotype" w:hAnsi="Palatino Linotype" w:cs="Arial"/>
        </w:rPr>
        <w:t>a</w:t>
      </w:r>
      <w:r w:rsidR="009C2E0B" w:rsidRPr="0062532D">
        <w:rPr>
          <w:rFonts w:ascii="Palatino Linotype" w:hAnsi="Palatino Linotype" w:cs="Arial"/>
        </w:rPr>
        <w:t xml:space="preserve"> </w:t>
      </w:r>
      <w:r w:rsidR="000D2610" w:rsidRPr="0062532D">
        <w:rPr>
          <w:rFonts w:ascii="Palatino Linotype" w:hAnsi="Palatino Linotype" w:cs="Arial"/>
        </w:rPr>
        <w:t>la</w:t>
      </w:r>
      <w:r w:rsidR="009C2E0B" w:rsidRPr="0062532D">
        <w:rPr>
          <w:rFonts w:ascii="Palatino Linotype" w:hAnsi="Palatino Linotype" w:cs="Arial"/>
        </w:rPr>
        <w:t xml:space="preserve"> </w:t>
      </w:r>
      <w:r w:rsidR="000D2610" w:rsidRPr="0062532D">
        <w:rPr>
          <w:rFonts w:ascii="Palatino Linotype" w:hAnsi="Palatino Linotype" w:cs="Arial"/>
        </w:rPr>
        <w:t>letra</w:t>
      </w:r>
      <w:r w:rsidR="009C2E0B" w:rsidRPr="0062532D">
        <w:rPr>
          <w:rFonts w:ascii="Palatino Linotype" w:hAnsi="Palatino Linotype" w:cs="Arial"/>
        </w:rPr>
        <w:t xml:space="preserve"> </w:t>
      </w:r>
      <w:r w:rsidR="000D2610" w:rsidRPr="0062532D">
        <w:rPr>
          <w:rFonts w:ascii="Palatino Linotype" w:hAnsi="Palatino Linotype" w:cs="Arial"/>
        </w:rPr>
        <w:t>versa:</w:t>
      </w:r>
      <w:bookmarkEnd w:id="6"/>
    </w:p>
    <w:p w:rsidR="000D2610" w:rsidRPr="0062532D" w:rsidRDefault="000D2610" w:rsidP="00AA509C">
      <w:pPr>
        <w:spacing w:before="160" w:after="160"/>
        <w:ind w:left="709" w:right="709"/>
        <w:jc w:val="both"/>
        <w:rPr>
          <w:rFonts w:ascii="Palatino Linotype" w:hAnsi="Palatino Linotype" w:cs="Arial"/>
          <w:i/>
          <w:sz w:val="22"/>
          <w:szCs w:val="22"/>
        </w:rPr>
      </w:pPr>
      <w:r w:rsidRPr="0062532D">
        <w:rPr>
          <w:rFonts w:ascii="Palatino Linotype" w:hAnsi="Palatino Linotype" w:cs="Arial"/>
          <w:bCs/>
          <w:i/>
          <w:sz w:val="22"/>
          <w:szCs w:val="22"/>
        </w:rPr>
        <w:t>“</w:t>
      </w:r>
      <w:r w:rsidRPr="0062532D">
        <w:rPr>
          <w:rFonts w:ascii="Palatino Linotype" w:hAnsi="Palatino Linotype" w:cs="Arial"/>
          <w:b/>
          <w:bCs/>
          <w:i/>
          <w:sz w:val="22"/>
          <w:szCs w:val="22"/>
        </w:rPr>
        <w:t>Artículo</w:t>
      </w:r>
      <w:r w:rsidR="009C2E0B" w:rsidRPr="0062532D">
        <w:rPr>
          <w:rFonts w:ascii="Palatino Linotype" w:hAnsi="Palatino Linotype" w:cs="Arial"/>
          <w:b/>
          <w:bCs/>
          <w:i/>
          <w:sz w:val="22"/>
          <w:szCs w:val="22"/>
        </w:rPr>
        <w:t xml:space="preserve"> </w:t>
      </w:r>
      <w:r w:rsidRPr="0062532D">
        <w:rPr>
          <w:rFonts w:ascii="Palatino Linotype" w:hAnsi="Palatino Linotype" w:cs="Arial"/>
          <w:b/>
          <w:bCs/>
          <w:i/>
          <w:sz w:val="22"/>
          <w:szCs w:val="22"/>
        </w:rPr>
        <w:t>179.</w:t>
      </w:r>
      <w:r w:rsidR="009C2E0B" w:rsidRPr="0062532D">
        <w:rPr>
          <w:rFonts w:ascii="Palatino Linotype" w:hAnsi="Palatino Linotype" w:cs="Arial"/>
          <w:bCs/>
          <w:i/>
          <w:sz w:val="22"/>
          <w:szCs w:val="22"/>
        </w:rPr>
        <w:t xml:space="preserve"> </w:t>
      </w:r>
      <w:r w:rsidRPr="0062532D">
        <w:rPr>
          <w:rFonts w:ascii="Palatino Linotype" w:hAnsi="Palatino Linotype" w:cs="Arial"/>
          <w:b/>
          <w:i/>
          <w:sz w:val="22"/>
          <w:szCs w:val="22"/>
          <w:u w:val="single"/>
        </w:rPr>
        <w:t>El</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recurso</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de</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revisión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un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medio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protección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que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Ley</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otorga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los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particulares,</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para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hacer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valer</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su</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derecho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de</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acceso</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la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información</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pública,</w:t>
      </w:r>
      <w:r w:rsidR="009C2E0B" w:rsidRPr="0062532D">
        <w:rPr>
          <w:rFonts w:ascii="Palatino Linotype" w:hAnsi="Palatino Linotype" w:cs="Arial"/>
          <w:i/>
          <w:sz w:val="22"/>
          <w:szCs w:val="22"/>
        </w:rPr>
        <w:t xml:space="preserve"> </w:t>
      </w:r>
      <w:r w:rsidRPr="0062532D">
        <w:rPr>
          <w:rFonts w:ascii="Palatino Linotype" w:hAnsi="Palatino Linotype" w:cs="Arial"/>
          <w:i/>
          <w:sz w:val="22"/>
          <w:szCs w:val="22"/>
        </w:rPr>
        <w:t>y</w:t>
      </w:r>
      <w:r w:rsidR="009C2E0B" w:rsidRPr="0062532D">
        <w:rPr>
          <w:rFonts w:ascii="Palatino Linotype" w:hAnsi="Palatino Linotype" w:cs="Arial"/>
          <w:i/>
          <w:sz w:val="22"/>
          <w:szCs w:val="22"/>
        </w:rPr>
        <w:t xml:space="preserve"> </w:t>
      </w:r>
      <w:r w:rsidRPr="0062532D">
        <w:rPr>
          <w:rFonts w:ascii="Palatino Linotype" w:hAnsi="Palatino Linotype" w:cs="Arial"/>
          <w:b/>
          <w:i/>
          <w:sz w:val="22"/>
          <w:szCs w:val="22"/>
          <w:u w:val="single"/>
        </w:rPr>
        <w:t>procederá</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en</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contra</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de</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las</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siguientes</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causas</w:t>
      </w:r>
      <w:r w:rsidRPr="0062532D">
        <w:rPr>
          <w:rFonts w:ascii="Palatino Linotype" w:hAnsi="Palatino Linotype" w:cs="Arial"/>
          <w:i/>
          <w:sz w:val="22"/>
          <w:szCs w:val="22"/>
        </w:rPr>
        <w:t>:</w:t>
      </w:r>
    </w:p>
    <w:p w:rsidR="006209FF" w:rsidRPr="0062532D" w:rsidRDefault="006209FF" w:rsidP="006209FF">
      <w:pPr>
        <w:spacing w:before="160" w:after="160"/>
        <w:ind w:left="709" w:right="709"/>
        <w:jc w:val="both"/>
        <w:rPr>
          <w:rFonts w:ascii="Palatino Linotype" w:hAnsi="Palatino Linotype" w:cs="Arial"/>
          <w:i/>
          <w:sz w:val="22"/>
          <w:szCs w:val="22"/>
        </w:rPr>
      </w:pPr>
      <w:r w:rsidRPr="0062532D">
        <w:rPr>
          <w:rFonts w:ascii="Palatino Linotype" w:hAnsi="Palatino Linotype" w:cs="Arial"/>
          <w:b/>
          <w:i/>
          <w:sz w:val="22"/>
          <w:szCs w:val="22"/>
        </w:rPr>
        <w:t>I.</w:t>
      </w:r>
      <w:r w:rsidR="009C2E0B" w:rsidRPr="0062532D">
        <w:rPr>
          <w:rFonts w:ascii="Palatino Linotype" w:hAnsi="Palatino Linotype" w:cs="Arial"/>
          <w:b/>
          <w:i/>
          <w:sz w:val="22"/>
          <w:szCs w:val="22"/>
        </w:rPr>
        <w:t xml:space="preserve"> </w:t>
      </w:r>
      <w:r w:rsidRPr="0062532D">
        <w:rPr>
          <w:rFonts w:ascii="Palatino Linotype" w:hAnsi="Palatino Linotype" w:cs="Arial"/>
          <w:b/>
          <w:i/>
          <w:sz w:val="22"/>
          <w:szCs w:val="22"/>
          <w:u w:val="single"/>
        </w:rPr>
        <w:t>La</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negativa</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a</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la</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información</w:t>
      </w:r>
      <w:r w:rsidR="009C2E0B" w:rsidRPr="0062532D">
        <w:rPr>
          <w:rFonts w:ascii="Palatino Linotype" w:hAnsi="Palatino Linotype" w:cs="Arial"/>
          <w:b/>
          <w:i/>
          <w:sz w:val="22"/>
          <w:szCs w:val="22"/>
          <w:u w:val="single"/>
        </w:rPr>
        <w:t xml:space="preserve"> </w:t>
      </w:r>
      <w:r w:rsidRPr="0062532D">
        <w:rPr>
          <w:rFonts w:ascii="Palatino Linotype" w:hAnsi="Palatino Linotype" w:cs="Arial"/>
          <w:b/>
          <w:i/>
          <w:sz w:val="22"/>
          <w:szCs w:val="22"/>
          <w:u w:val="single"/>
        </w:rPr>
        <w:t>solicitada</w:t>
      </w:r>
      <w:r w:rsidRPr="0062532D">
        <w:rPr>
          <w:rFonts w:ascii="Palatino Linotype" w:hAnsi="Palatino Linotype" w:cs="Arial"/>
          <w:i/>
          <w:sz w:val="22"/>
          <w:szCs w:val="22"/>
        </w:rPr>
        <w:t>;</w:t>
      </w:r>
      <w:r w:rsidR="009C2E0B" w:rsidRPr="0062532D">
        <w:rPr>
          <w:rFonts w:ascii="Palatino Linotype" w:hAnsi="Palatino Linotype" w:cs="Arial"/>
          <w:i/>
          <w:sz w:val="22"/>
          <w:szCs w:val="22"/>
        </w:rPr>
        <w:t xml:space="preserve"> </w:t>
      </w:r>
    </w:p>
    <w:p w:rsidR="000D2610" w:rsidRPr="0062532D" w:rsidRDefault="006550AC" w:rsidP="00AA509C">
      <w:pPr>
        <w:spacing w:before="160" w:after="160"/>
        <w:ind w:left="709" w:right="709"/>
        <w:jc w:val="both"/>
        <w:rPr>
          <w:rFonts w:ascii="Palatino Linotype" w:hAnsi="Palatino Linotype" w:cs="Arial"/>
          <w:i/>
          <w:sz w:val="22"/>
          <w:szCs w:val="22"/>
        </w:rPr>
      </w:pPr>
      <w:r w:rsidRPr="0062532D">
        <w:rPr>
          <w:rFonts w:ascii="Palatino Linotype" w:hAnsi="Palatino Linotype" w:cs="Arial"/>
          <w:i/>
          <w:sz w:val="22"/>
          <w:szCs w:val="22"/>
        </w:rPr>
        <w:t>[…]</w:t>
      </w:r>
    </w:p>
    <w:p w:rsidR="000D2610" w:rsidRPr="0062532D" w:rsidRDefault="00084FA7" w:rsidP="00AA509C">
      <w:pPr>
        <w:spacing w:before="160" w:after="160"/>
        <w:ind w:left="709" w:right="709"/>
        <w:jc w:val="both"/>
        <w:rPr>
          <w:rFonts w:ascii="Palatino Linotype" w:hAnsi="Palatino Linotype" w:cs="Arial"/>
          <w:i/>
          <w:sz w:val="22"/>
          <w:szCs w:val="22"/>
        </w:rPr>
      </w:pPr>
      <w:r w:rsidRPr="0062532D">
        <w:rPr>
          <w:rFonts w:ascii="Palatino Linotype" w:hAnsi="Palatino Linotype" w:cs="Arial"/>
          <w:b/>
          <w:i/>
          <w:sz w:val="22"/>
          <w:szCs w:val="22"/>
        </w:rPr>
        <w:t>V.</w:t>
      </w:r>
      <w:r w:rsidR="009C2E0B" w:rsidRPr="0062532D">
        <w:rPr>
          <w:rFonts w:ascii="Palatino Linotype" w:hAnsi="Palatino Linotype" w:cs="Arial"/>
          <w:i/>
          <w:sz w:val="22"/>
          <w:szCs w:val="22"/>
        </w:rPr>
        <w:t xml:space="preserve"> </w:t>
      </w:r>
      <w:r w:rsidR="00F00FB8" w:rsidRPr="0062532D">
        <w:rPr>
          <w:rFonts w:ascii="Palatino Linotype" w:hAnsi="Palatino Linotype" w:cs="Arial"/>
          <w:b/>
          <w:i/>
          <w:sz w:val="22"/>
          <w:szCs w:val="22"/>
          <w:u w:val="single"/>
        </w:rPr>
        <w:t>La</w:t>
      </w:r>
      <w:r w:rsidR="009C2E0B" w:rsidRPr="0062532D">
        <w:rPr>
          <w:rFonts w:ascii="Palatino Linotype" w:hAnsi="Palatino Linotype" w:cs="Arial"/>
          <w:b/>
          <w:i/>
          <w:sz w:val="22"/>
          <w:szCs w:val="22"/>
          <w:u w:val="single"/>
        </w:rPr>
        <w:t xml:space="preserve"> </w:t>
      </w:r>
      <w:r w:rsidR="00F00FB8" w:rsidRPr="0062532D">
        <w:rPr>
          <w:rFonts w:ascii="Palatino Linotype" w:hAnsi="Palatino Linotype" w:cs="Arial"/>
          <w:b/>
          <w:i/>
          <w:sz w:val="22"/>
          <w:szCs w:val="22"/>
          <w:u w:val="single"/>
        </w:rPr>
        <w:t>entrega</w:t>
      </w:r>
      <w:r w:rsidR="009C2E0B" w:rsidRPr="0062532D">
        <w:rPr>
          <w:rFonts w:ascii="Palatino Linotype" w:hAnsi="Palatino Linotype" w:cs="Arial"/>
          <w:b/>
          <w:i/>
          <w:sz w:val="22"/>
          <w:szCs w:val="22"/>
          <w:u w:val="single"/>
        </w:rPr>
        <w:t xml:space="preserve"> </w:t>
      </w:r>
      <w:r w:rsidR="00F00FB8" w:rsidRPr="0062532D">
        <w:rPr>
          <w:rFonts w:ascii="Palatino Linotype" w:hAnsi="Palatino Linotype" w:cs="Arial"/>
          <w:b/>
          <w:i/>
          <w:sz w:val="22"/>
          <w:szCs w:val="22"/>
          <w:u w:val="single"/>
        </w:rPr>
        <w:t>de</w:t>
      </w:r>
      <w:r w:rsidR="009C2E0B" w:rsidRPr="0062532D">
        <w:rPr>
          <w:rFonts w:ascii="Palatino Linotype" w:hAnsi="Palatino Linotype" w:cs="Arial"/>
          <w:b/>
          <w:i/>
          <w:sz w:val="22"/>
          <w:szCs w:val="22"/>
          <w:u w:val="single"/>
        </w:rPr>
        <w:t xml:space="preserve"> </w:t>
      </w:r>
      <w:r w:rsidR="00F00FB8" w:rsidRPr="0062532D">
        <w:rPr>
          <w:rFonts w:ascii="Palatino Linotype" w:hAnsi="Palatino Linotype" w:cs="Arial"/>
          <w:b/>
          <w:i/>
          <w:sz w:val="22"/>
          <w:szCs w:val="22"/>
          <w:u w:val="single"/>
        </w:rPr>
        <w:t>información</w:t>
      </w:r>
      <w:r w:rsidR="009C2E0B" w:rsidRPr="0062532D">
        <w:rPr>
          <w:rFonts w:ascii="Palatino Linotype" w:hAnsi="Palatino Linotype" w:cs="Arial"/>
          <w:b/>
          <w:i/>
          <w:sz w:val="22"/>
          <w:szCs w:val="22"/>
          <w:u w:val="single"/>
        </w:rPr>
        <w:t xml:space="preserve"> </w:t>
      </w:r>
      <w:r w:rsidR="00F00FB8" w:rsidRPr="0062532D">
        <w:rPr>
          <w:rFonts w:ascii="Palatino Linotype" w:hAnsi="Palatino Linotype" w:cs="Arial"/>
          <w:b/>
          <w:i/>
          <w:sz w:val="22"/>
          <w:szCs w:val="22"/>
          <w:u w:val="single"/>
        </w:rPr>
        <w:t>incompleta</w:t>
      </w:r>
      <w:proofErr w:type="gramStart"/>
      <w:r w:rsidRPr="0062532D">
        <w:rPr>
          <w:rFonts w:ascii="Palatino Linotype" w:hAnsi="Palatino Linotype" w:cs="Arial"/>
          <w:i/>
          <w:sz w:val="22"/>
          <w:szCs w:val="22"/>
        </w:rPr>
        <w:t>;</w:t>
      </w:r>
      <w:r w:rsidR="009C2E0B" w:rsidRPr="0062532D">
        <w:rPr>
          <w:rFonts w:ascii="Palatino Linotype" w:hAnsi="Palatino Linotype" w:cs="Arial"/>
          <w:i/>
          <w:sz w:val="22"/>
          <w:szCs w:val="22"/>
        </w:rPr>
        <w:t xml:space="preserve"> </w:t>
      </w:r>
      <w:r w:rsidR="000D2610" w:rsidRPr="0062532D">
        <w:rPr>
          <w:rFonts w:ascii="Palatino Linotype" w:hAnsi="Palatino Linotype" w:cs="Arial"/>
          <w:i/>
          <w:sz w:val="22"/>
          <w:szCs w:val="22"/>
        </w:rPr>
        <w:t>…”</w:t>
      </w:r>
      <w:proofErr w:type="gramEnd"/>
    </w:p>
    <w:p w:rsidR="000D2610" w:rsidRPr="0062532D" w:rsidRDefault="000D2610" w:rsidP="00AA509C">
      <w:pPr>
        <w:spacing w:before="160" w:after="160"/>
        <w:ind w:left="709" w:right="709"/>
        <w:jc w:val="both"/>
        <w:rPr>
          <w:rFonts w:ascii="Palatino Linotype" w:hAnsi="Palatino Linotype" w:cs="Arial"/>
          <w:sz w:val="22"/>
          <w:szCs w:val="22"/>
          <w:lang w:eastAsia="es-MX"/>
        </w:rPr>
      </w:pPr>
      <w:r w:rsidRPr="0062532D">
        <w:rPr>
          <w:rFonts w:ascii="Palatino Linotype" w:hAnsi="Palatino Linotype" w:cs="Arial"/>
          <w:sz w:val="22"/>
          <w:szCs w:val="22"/>
          <w:lang w:eastAsia="es-MX"/>
        </w:rPr>
        <w:t>(Énfasis</w:t>
      </w:r>
      <w:r w:rsidR="009C2E0B" w:rsidRPr="0062532D">
        <w:rPr>
          <w:rFonts w:ascii="Palatino Linotype" w:hAnsi="Palatino Linotype" w:cs="Arial"/>
          <w:sz w:val="22"/>
          <w:szCs w:val="22"/>
          <w:lang w:eastAsia="es-MX"/>
        </w:rPr>
        <w:t xml:space="preserve"> </w:t>
      </w:r>
      <w:r w:rsidRPr="0062532D">
        <w:rPr>
          <w:rFonts w:ascii="Palatino Linotype" w:hAnsi="Palatino Linotype" w:cs="Arial"/>
          <w:sz w:val="22"/>
          <w:szCs w:val="22"/>
          <w:lang w:eastAsia="es-MX"/>
        </w:rPr>
        <w:t>añadido)</w:t>
      </w:r>
    </w:p>
    <w:p w:rsidR="0031234D" w:rsidRPr="0062532D" w:rsidRDefault="000D2610" w:rsidP="00AA509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62532D">
        <w:rPr>
          <w:rFonts w:ascii="Palatino Linotype" w:hAnsi="Palatino Linotype" w:cs="Arial"/>
        </w:rPr>
        <w:t>Para</w:t>
      </w:r>
      <w:r w:rsidR="009C2E0B" w:rsidRPr="0062532D">
        <w:rPr>
          <w:rFonts w:ascii="Palatino Linotype" w:hAnsi="Palatino Linotype" w:cs="Arial"/>
        </w:rPr>
        <w:t xml:space="preserve"> </w:t>
      </w:r>
      <w:r w:rsidRPr="0062532D">
        <w:rPr>
          <w:rFonts w:ascii="Palatino Linotype" w:hAnsi="Palatino Linotype" w:cs="Arial"/>
        </w:rPr>
        <w:t>ilustrar</w:t>
      </w:r>
      <w:r w:rsidR="009C2E0B" w:rsidRPr="0062532D">
        <w:rPr>
          <w:rFonts w:ascii="Palatino Linotype" w:hAnsi="Palatino Linotype" w:cs="Arial"/>
        </w:rPr>
        <w:t xml:space="preserve"> </w:t>
      </w:r>
      <w:r w:rsidRPr="0062532D">
        <w:rPr>
          <w:rFonts w:ascii="Palatino Linotype" w:hAnsi="Palatino Linotype" w:cs="Arial"/>
        </w:rPr>
        <w:t>dicha</w:t>
      </w:r>
      <w:r w:rsidR="009C2E0B" w:rsidRPr="0062532D">
        <w:rPr>
          <w:rFonts w:ascii="Palatino Linotype" w:hAnsi="Palatino Linotype" w:cs="Arial"/>
        </w:rPr>
        <w:t xml:space="preserve"> </w:t>
      </w:r>
      <w:r w:rsidRPr="0062532D">
        <w:rPr>
          <w:rFonts w:ascii="Palatino Linotype" w:hAnsi="Palatino Linotype" w:cs="Arial"/>
        </w:rPr>
        <w:t>actualización,</w:t>
      </w:r>
      <w:r w:rsidR="009C2E0B" w:rsidRPr="0062532D">
        <w:rPr>
          <w:rFonts w:ascii="Palatino Linotype" w:hAnsi="Palatino Linotype" w:cs="Arial"/>
        </w:rPr>
        <w:t xml:space="preserve"> </w:t>
      </w:r>
      <w:r w:rsidRPr="0062532D">
        <w:rPr>
          <w:rFonts w:ascii="Palatino Linotype" w:hAnsi="Palatino Linotype" w:cs="Arial"/>
        </w:rPr>
        <w:t>debemos</w:t>
      </w:r>
      <w:r w:rsidR="009C2E0B" w:rsidRPr="0062532D">
        <w:rPr>
          <w:rFonts w:ascii="Palatino Linotype" w:hAnsi="Palatino Linotype" w:cs="Arial"/>
        </w:rPr>
        <w:t xml:space="preserve"> </w:t>
      </w:r>
      <w:r w:rsidRPr="0062532D">
        <w:rPr>
          <w:rFonts w:ascii="Palatino Linotype" w:hAnsi="Palatino Linotype" w:cs="Arial"/>
        </w:rPr>
        <w:t>recordar</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0004479E"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hoy</w:t>
      </w:r>
      <w:r w:rsidR="009C2E0B" w:rsidRPr="0062532D">
        <w:rPr>
          <w:rFonts w:ascii="Palatino Linotype" w:hAnsi="Palatino Linotype" w:cs="Arial"/>
          <w:b/>
        </w:rPr>
        <w:t xml:space="preserve"> </w:t>
      </w:r>
      <w:r w:rsidRPr="0062532D">
        <w:rPr>
          <w:rFonts w:ascii="Palatino Linotype" w:hAnsi="Palatino Linotype" w:cs="Arial"/>
          <w:b/>
        </w:rPr>
        <w:t>RECURRENTE</w:t>
      </w:r>
      <w:r w:rsidR="009C2E0B" w:rsidRPr="0062532D">
        <w:rPr>
          <w:rFonts w:ascii="Palatino Linotype" w:hAnsi="Palatino Linotype" w:cs="Arial"/>
          <w:b/>
        </w:rPr>
        <w:t xml:space="preserve"> </w:t>
      </w:r>
      <w:r w:rsidR="008E0E33" w:rsidRPr="0062532D">
        <w:rPr>
          <w:rFonts w:ascii="Palatino Linotype" w:hAnsi="Palatino Linotype" w:cs="Arial"/>
        </w:rPr>
        <w:t>mediante</w:t>
      </w:r>
      <w:r w:rsidR="009C2E0B" w:rsidRPr="0062532D">
        <w:rPr>
          <w:rFonts w:ascii="Palatino Linotype" w:hAnsi="Palatino Linotype" w:cs="Arial"/>
        </w:rPr>
        <w:t xml:space="preserve"> </w:t>
      </w:r>
      <w:r w:rsidR="008E0E33" w:rsidRPr="0062532D">
        <w:rPr>
          <w:rFonts w:ascii="Palatino Linotype" w:hAnsi="Palatino Linotype" w:cs="Arial"/>
        </w:rPr>
        <w:t>las</w:t>
      </w:r>
      <w:r w:rsidR="009C2E0B" w:rsidRPr="0062532D">
        <w:rPr>
          <w:rFonts w:ascii="Palatino Linotype" w:hAnsi="Palatino Linotype" w:cs="Arial"/>
        </w:rPr>
        <w:t xml:space="preserve"> </w:t>
      </w:r>
      <w:r w:rsidR="008E0E33" w:rsidRPr="0062532D">
        <w:rPr>
          <w:rFonts w:ascii="Palatino Linotype" w:hAnsi="Palatino Linotype" w:cs="Arial"/>
        </w:rPr>
        <w:t>solicitudes</w:t>
      </w:r>
      <w:r w:rsidR="009C2E0B" w:rsidRPr="0062532D">
        <w:rPr>
          <w:rFonts w:ascii="Palatino Linotype" w:hAnsi="Palatino Linotype" w:cs="Arial"/>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acceso</w:t>
      </w:r>
      <w:r w:rsidR="009C2E0B" w:rsidRPr="0062532D">
        <w:rPr>
          <w:rFonts w:ascii="Palatino Linotype" w:hAnsi="Palatino Linotype"/>
        </w:rPr>
        <w:t xml:space="preserve"> </w:t>
      </w:r>
      <w:r w:rsidRPr="0062532D">
        <w:rPr>
          <w:rFonts w:ascii="Palatino Linotype" w:hAnsi="Palatino Linotype"/>
        </w:rPr>
        <w:t>a</w:t>
      </w:r>
      <w:r w:rsidR="009C2E0B" w:rsidRPr="0062532D">
        <w:rPr>
          <w:rFonts w:ascii="Palatino Linotype" w:hAnsi="Palatino Linotype"/>
        </w:rPr>
        <w:t xml:space="preserve"> </w:t>
      </w:r>
      <w:r w:rsidRPr="0062532D">
        <w:rPr>
          <w:rFonts w:ascii="Palatino Linotype" w:hAnsi="Palatino Linotype"/>
        </w:rPr>
        <w:t>la</w:t>
      </w:r>
      <w:r w:rsidR="009C2E0B" w:rsidRPr="0062532D">
        <w:rPr>
          <w:rFonts w:ascii="Palatino Linotype" w:hAnsi="Palatino Linotype"/>
        </w:rPr>
        <w:t xml:space="preserve"> </w:t>
      </w:r>
      <w:r w:rsidRPr="0062532D">
        <w:rPr>
          <w:rFonts w:ascii="Palatino Linotype" w:hAnsi="Palatino Linotype"/>
        </w:rPr>
        <w:t>información</w:t>
      </w:r>
      <w:r w:rsidR="009C2E0B" w:rsidRPr="0062532D">
        <w:rPr>
          <w:rFonts w:ascii="Palatino Linotype" w:hAnsi="Palatino Linotype"/>
        </w:rPr>
        <w:t xml:space="preserve"> </w:t>
      </w:r>
      <w:r w:rsidRPr="0062532D">
        <w:rPr>
          <w:rFonts w:ascii="Palatino Linotype" w:hAnsi="Palatino Linotype"/>
        </w:rPr>
        <w:t>pública,</w:t>
      </w:r>
      <w:r w:rsidR="009C2E0B" w:rsidRPr="0062532D">
        <w:rPr>
          <w:rFonts w:ascii="Palatino Linotype" w:hAnsi="Palatino Linotype"/>
        </w:rPr>
        <w:t xml:space="preserve"> </w:t>
      </w:r>
      <w:r w:rsidRPr="0062532D">
        <w:rPr>
          <w:rFonts w:ascii="Palatino Linotype" w:hAnsi="Palatino Linotype"/>
        </w:rPr>
        <w:t>requirió</w:t>
      </w:r>
      <w:r w:rsidR="009C2E0B" w:rsidRPr="0062532D">
        <w:rPr>
          <w:rFonts w:ascii="Palatino Linotype" w:hAnsi="Palatino Linotype"/>
        </w:rPr>
        <w:t xml:space="preserve"> </w:t>
      </w:r>
      <w:r w:rsidRPr="0062532D">
        <w:rPr>
          <w:rFonts w:ascii="Palatino Linotype" w:hAnsi="Palatino Linotype"/>
        </w:rPr>
        <w:t>del</w:t>
      </w:r>
      <w:r w:rsidR="009C2E0B" w:rsidRPr="0062532D">
        <w:rPr>
          <w:rFonts w:ascii="Palatino Linotype" w:hAnsi="Palatino Linotype" w:cs="Arial"/>
        </w:rPr>
        <w:t xml:space="preserve"> </w:t>
      </w:r>
      <w:r w:rsidRPr="0062532D">
        <w:rPr>
          <w:rFonts w:ascii="Palatino Linotype" w:hAnsi="Palatino Linotype" w:cs="Arial"/>
          <w:b/>
        </w:rPr>
        <w:t>SUJETO</w:t>
      </w:r>
      <w:r w:rsidR="009C2E0B" w:rsidRPr="0062532D">
        <w:rPr>
          <w:rFonts w:ascii="Palatino Linotype" w:hAnsi="Palatino Linotype" w:cs="Arial"/>
          <w:b/>
        </w:rPr>
        <w:t xml:space="preserve"> </w:t>
      </w:r>
      <w:r w:rsidRPr="0062532D">
        <w:rPr>
          <w:rFonts w:ascii="Palatino Linotype" w:hAnsi="Palatino Linotype" w:cs="Arial"/>
          <w:b/>
        </w:rPr>
        <w:t>OBLIGADO</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rPr>
        <w:t>vía</w:t>
      </w:r>
      <w:r w:rsidR="009C2E0B" w:rsidRPr="0062532D">
        <w:rPr>
          <w:rFonts w:ascii="Palatino Linotype" w:hAnsi="Palatino Linotype" w:cs="Arial"/>
        </w:rPr>
        <w:t xml:space="preserve"> </w:t>
      </w:r>
      <w:r w:rsidRPr="0062532D">
        <w:rPr>
          <w:rFonts w:ascii="Palatino Linotype" w:hAnsi="Palatino Linotype" w:cs="Arial"/>
          <w:b/>
        </w:rPr>
        <w:t>EL</w:t>
      </w:r>
      <w:r w:rsidR="009C2E0B" w:rsidRPr="0062532D">
        <w:rPr>
          <w:rFonts w:ascii="Palatino Linotype" w:hAnsi="Palatino Linotype" w:cs="Arial"/>
          <w:b/>
        </w:rPr>
        <w:t xml:space="preserve"> </w:t>
      </w:r>
      <w:r w:rsidRPr="0062532D">
        <w:rPr>
          <w:rFonts w:ascii="Palatino Linotype" w:hAnsi="Palatino Linotype" w:cs="Arial"/>
          <w:b/>
        </w:rPr>
        <w:t>SAIMEX</w:t>
      </w:r>
      <w:r w:rsidRPr="0062532D">
        <w:rPr>
          <w:rFonts w:ascii="Palatino Linotype" w:hAnsi="Palatino Linotype" w:cs="Arial"/>
        </w:rPr>
        <w:t>,</w:t>
      </w:r>
      <w:r w:rsidR="009C2E0B" w:rsidRPr="0062532D">
        <w:rPr>
          <w:rFonts w:ascii="Palatino Linotype" w:hAnsi="Palatino Linotype"/>
        </w:rPr>
        <w:t xml:space="preserve"> </w:t>
      </w:r>
      <w:r w:rsidR="0031234D" w:rsidRPr="0062532D">
        <w:rPr>
          <w:rFonts w:ascii="Palatino Linotype" w:hAnsi="Palatino Linotype"/>
        </w:rPr>
        <w:t>lo</w:t>
      </w:r>
      <w:r w:rsidR="009C2E0B" w:rsidRPr="0062532D">
        <w:rPr>
          <w:rFonts w:ascii="Palatino Linotype" w:hAnsi="Palatino Linotype"/>
        </w:rPr>
        <w:t xml:space="preserve"> </w:t>
      </w:r>
      <w:r w:rsidR="008E0E33" w:rsidRPr="0062532D">
        <w:rPr>
          <w:rFonts w:ascii="Palatino Linotype" w:hAnsi="Palatino Linotype"/>
        </w:rPr>
        <w:t>indicado</w:t>
      </w:r>
      <w:r w:rsidR="009C2E0B" w:rsidRPr="0062532D">
        <w:rPr>
          <w:rFonts w:ascii="Palatino Linotype" w:hAnsi="Palatino Linotype"/>
        </w:rPr>
        <w:t xml:space="preserve"> </w:t>
      </w:r>
      <w:r w:rsidR="0031234D" w:rsidRPr="0062532D">
        <w:rPr>
          <w:rFonts w:ascii="Palatino Linotype" w:hAnsi="Palatino Linotype"/>
        </w:rPr>
        <w:t>en</w:t>
      </w:r>
      <w:r w:rsidR="009C2E0B" w:rsidRPr="0062532D">
        <w:rPr>
          <w:rFonts w:ascii="Palatino Linotype" w:hAnsi="Palatino Linotype"/>
        </w:rPr>
        <w:t xml:space="preserve"> </w:t>
      </w:r>
      <w:r w:rsidR="0031234D" w:rsidRPr="0062532D">
        <w:rPr>
          <w:rFonts w:ascii="Palatino Linotype" w:hAnsi="Palatino Linotype"/>
        </w:rPr>
        <w:t>el</w:t>
      </w:r>
      <w:r w:rsidR="009C2E0B" w:rsidRPr="0062532D">
        <w:rPr>
          <w:rFonts w:ascii="Palatino Linotype" w:hAnsi="Palatino Linotype"/>
        </w:rPr>
        <w:t xml:space="preserve"> </w:t>
      </w:r>
      <w:r w:rsidR="0004479E" w:rsidRPr="0062532D">
        <w:rPr>
          <w:rFonts w:ascii="Palatino Linotype" w:hAnsi="Palatino Linotype"/>
        </w:rPr>
        <w:t>Resultando</w:t>
      </w:r>
      <w:r w:rsidR="009C2E0B" w:rsidRPr="0062532D">
        <w:rPr>
          <w:rFonts w:ascii="Palatino Linotype" w:hAnsi="Palatino Linotype"/>
        </w:rPr>
        <w:t xml:space="preserve"> </w:t>
      </w:r>
      <w:r w:rsidR="008E0E33" w:rsidRPr="0062532D">
        <w:rPr>
          <w:rFonts w:ascii="Palatino Linotype" w:hAnsi="Palatino Linotype"/>
          <w:b/>
        </w:rPr>
        <w:fldChar w:fldCharType="begin"/>
      </w:r>
      <w:r w:rsidR="008E0E33" w:rsidRPr="0062532D">
        <w:rPr>
          <w:rFonts w:ascii="Palatino Linotype" w:hAnsi="Palatino Linotype"/>
          <w:b/>
        </w:rPr>
        <w:instrText xml:space="preserve"> REF _Ref13657044 \r \h  \* MERGEFORMAT </w:instrText>
      </w:r>
      <w:r w:rsidR="008E0E33" w:rsidRPr="0062532D">
        <w:rPr>
          <w:rFonts w:ascii="Palatino Linotype" w:hAnsi="Palatino Linotype"/>
          <w:b/>
        </w:rPr>
      </w:r>
      <w:r w:rsidR="008E0E33" w:rsidRPr="0062532D">
        <w:rPr>
          <w:rFonts w:ascii="Palatino Linotype" w:hAnsi="Palatino Linotype"/>
          <w:b/>
        </w:rPr>
        <w:fldChar w:fldCharType="separate"/>
      </w:r>
      <w:r w:rsidR="00D43148">
        <w:rPr>
          <w:rFonts w:ascii="Palatino Linotype" w:hAnsi="Palatino Linotype"/>
          <w:b/>
        </w:rPr>
        <w:t>I</w:t>
      </w:r>
      <w:r w:rsidR="008E0E33" w:rsidRPr="0062532D">
        <w:rPr>
          <w:rFonts w:ascii="Palatino Linotype" w:hAnsi="Palatino Linotype"/>
          <w:b/>
        </w:rPr>
        <w:fldChar w:fldCharType="end"/>
      </w:r>
      <w:r w:rsidR="008E0E33" w:rsidRPr="0062532D">
        <w:rPr>
          <w:rFonts w:ascii="Palatino Linotype" w:hAnsi="Palatino Linotype"/>
        </w:rPr>
        <w:t>,</w:t>
      </w:r>
      <w:r w:rsidR="009C2E0B" w:rsidRPr="0062532D">
        <w:rPr>
          <w:rFonts w:ascii="Palatino Linotype" w:hAnsi="Palatino Linotype"/>
        </w:rPr>
        <w:t xml:space="preserve"> </w:t>
      </w:r>
      <w:r w:rsidR="008E0E33" w:rsidRPr="0062532D">
        <w:rPr>
          <w:rFonts w:ascii="Palatino Linotype" w:hAnsi="Palatino Linotype"/>
        </w:rPr>
        <w:t>de</w:t>
      </w:r>
      <w:r w:rsidR="009C2E0B" w:rsidRPr="0062532D">
        <w:rPr>
          <w:rFonts w:ascii="Palatino Linotype" w:hAnsi="Palatino Linotype"/>
        </w:rPr>
        <w:t xml:space="preserve"> </w:t>
      </w:r>
      <w:r w:rsidR="008E0E33" w:rsidRPr="0062532D">
        <w:rPr>
          <w:rFonts w:ascii="Palatino Linotype" w:hAnsi="Palatino Linotype"/>
        </w:rPr>
        <w:t>la</w:t>
      </w:r>
      <w:r w:rsidR="009C2E0B" w:rsidRPr="0062532D">
        <w:rPr>
          <w:rFonts w:ascii="Palatino Linotype" w:hAnsi="Palatino Linotype"/>
        </w:rPr>
        <w:t xml:space="preserve"> </w:t>
      </w:r>
      <w:r w:rsidR="008E0E33" w:rsidRPr="0062532D">
        <w:rPr>
          <w:rFonts w:ascii="Palatino Linotype" w:hAnsi="Palatino Linotype"/>
        </w:rPr>
        <w:t>presente</w:t>
      </w:r>
      <w:r w:rsidR="009C2E0B" w:rsidRPr="0062532D">
        <w:rPr>
          <w:rFonts w:ascii="Palatino Linotype" w:hAnsi="Palatino Linotype"/>
        </w:rPr>
        <w:t xml:space="preserve"> </w:t>
      </w:r>
      <w:r w:rsidR="008E0E33" w:rsidRPr="0062532D">
        <w:rPr>
          <w:rFonts w:ascii="Palatino Linotype" w:hAnsi="Palatino Linotype"/>
        </w:rPr>
        <w:t>resolución</w:t>
      </w:r>
      <w:r w:rsidR="00F07B0C" w:rsidRPr="0062532D">
        <w:rPr>
          <w:rFonts w:ascii="Palatino Linotype" w:hAnsi="Palatino Linotype"/>
        </w:rPr>
        <w:t>.</w:t>
      </w:r>
    </w:p>
    <w:p w:rsidR="0031234D" w:rsidRPr="0062532D" w:rsidRDefault="0077317E" w:rsidP="00AA509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62532D">
        <w:rPr>
          <w:rFonts w:ascii="Palatino Linotype" w:hAnsi="Palatino Linotype"/>
        </w:rPr>
        <w:t xml:space="preserve">En virtud de lo anterior, </w:t>
      </w:r>
      <w:r w:rsidRPr="0062532D">
        <w:rPr>
          <w:rFonts w:ascii="Palatino Linotype" w:hAnsi="Palatino Linotype"/>
          <w:b/>
        </w:rPr>
        <w:t>EL SUJETO OBLIGADO</w:t>
      </w:r>
      <w:r w:rsidRPr="0062532D">
        <w:rPr>
          <w:rFonts w:ascii="Palatino Linotype" w:hAnsi="Palatino Linotype"/>
        </w:rPr>
        <w:t xml:space="preserve"> </w:t>
      </w:r>
      <w:r w:rsidR="00566AE0" w:rsidRPr="0062532D">
        <w:rPr>
          <w:rFonts w:ascii="Palatino Linotype" w:hAnsi="Palatino Linotype"/>
        </w:rPr>
        <w:t xml:space="preserve">dio respuesta a las solicitudes de acceso a la información pública, en los términos precisados en el Resultando </w:t>
      </w:r>
      <w:r w:rsidR="00566AE0" w:rsidRPr="0062532D">
        <w:rPr>
          <w:rFonts w:ascii="Palatino Linotype" w:hAnsi="Palatino Linotype"/>
        </w:rPr>
        <w:fldChar w:fldCharType="begin"/>
      </w:r>
      <w:r w:rsidR="00566AE0" w:rsidRPr="0062532D">
        <w:rPr>
          <w:rFonts w:ascii="Palatino Linotype" w:hAnsi="Palatino Linotype"/>
        </w:rPr>
        <w:instrText xml:space="preserve"> REF _Ref13662623 \r \h </w:instrText>
      </w:r>
      <w:r w:rsidR="003E4AF6" w:rsidRPr="0062532D">
        <w:rPr>
          <w:rFonts w:ascii="Palatino Linotype" w:hAnsi="Palatino Linotype"/>
        </w:rPr>
        <w:instrText xml:space="preserve"> \* MERGEFORMAT </w:instrText>
      </w:r>
      <w:r w:rsidR="00566AE0" w:rsidRPr="0062532D">
        <w:rPr>
          <w:rFonts w:ascii="Palatino Linotype" w:hAnsi="Palatino Linotype"/>
        </w:rPr>
      </w:r>
      <w:r w:rsidR="00566AE0" w:rsidRPr="0062532D">
        <w:rPr>
          <w:rFonts w:ascii="Palatino Linotype" w:hAnsi="Palatino Linotype"/>
        </w:rPr>
        <w:fldChar w:fldCharType="separate"/>
      </w:r>
      <w:r w:rsidR="00D43148">
        <w:rPr>
          <w:rFonts w:ascii="Palatino Linotype" w:hAnsi="Palatino Linotype"/>
        </w:rPr>
        <w:t>IV</w:t>
      </w:r>
      <w:r w:rsidR="00566AE0" w:rsidRPr="0062532D">
        <w:rPr>
          <w:rFonts w:ascii="Palatino Linotype" w:hAnsi="Palatino Linotype"/>
        </w:rPr>
        <w:fldChar w:fldCharType="end"/>
      </w:r>
      <w:r w:rsidR="00566AE0" w:rsidRPr="0062532D">
        <w:rPr>
          <w:rFonts w:ascii="Palatino Linotype" w:hAnsi="Palatino Linotype"/>
        </w:rPr>
        <w:t xml:space="preserve">, de la </w:t>
      </w:r>
      <w:r w:rsidR="00566AE0" w:rsidRPr="0062532D">
        <w:rPr>
          <w:rFonts w:ascii="Palatino Linotype" w:hAnsi="Palatino Linotype"/>
        </w:rPr>
        <w:lastRenderedPageBreak/>
        <w:t>presente resolución.</w:t>
      </w:r>
    </w:p>
    <w:p w:rsidR="00305C4D" w:rsidRPr="0062532D" w:rsidRDefault="00305C4D" w:rsidP="00305C4D">
      <w:pPr>
        <w:pStyle w:val="Prrafodelista"/>
        <w:widowControl w:val="0"/>
        <w:tabs>
          <w:tab w:val="left" w:pos="1418"/>
        </w:tabs>
        <w:autoSpaceDE w:val="0"/>
        <w:autoSpaceDN w:val="0"/>
        <w:adjustRightInd w:val="0"/>
        <w:spacing w:before="240" w:after="240" w:line="360" w:lineRule="auto"/>
        <w:ind w:left="0"/>
        <w:jc w:val="both"/>
        <w:rPr>
          <w:rFonts w:ascii="Palatino Linotype" w:hAnsi="Palatino Linotype" w:cs="Arial"/>
        </w:rPr>
      </w:pPr>
      <w:r w:rsidRPr="0062532D">
        <w:rPr>
          <w:rFonts w:ascii="Palatino Linotype" w:hAnsi="Palatino Linotype" w:cs="Arial"/>
        </w:rPr>
        <w:t>Así,</w:t>
      </w:r>
      <w:r w:rsidR="009C2E0B" w:rsidRPr="0062532D">
        <w:rPr>
          <w:rFonts w:ascii="Palatino Linotype" w:hAnsi="Palatino Linotype" w:cs="Arial"/>
        </w:rPr>
        <w:t xml:space="preserve"> </w:t>
      </w:r>
      <w:r w:rsidRPr="0062532D">
        <w:rPr>
          <w:rFonts w:ascii="Palatino Linotype" w:hAnsi="Palatino Linotype" w:cs="Arial"/>
        </w:rPr>
        <w:t>inconforme</w:t>
      </w:r>
      <w:r w:rsidR="009C2E0B" w:rsidRPr="0062532D">
        <w:rPr>
          <w:rFonts w:ascii="Palatino Linotype" w:hAnsi="Palatino Linotype" w:cs="Arial"/>
        </w:rPr>
        <w:t xml:space="preserve"> </w:t>
      </w:r>
      <w:r w:rsidRPr="0062532D">
        <w:rPr>
          <w:rFonts w:ascii="Palatino Linotype" w:hAnsi="Palatino Linotype" w:cs="Arial"/>
        </w:rPr>
        <w:t>con</w:t>
      </w:r>
      <w:r w:rsidR="009C2E0B" w:rsidRPr="0062532D">
        <w:rPr>
          <w:rFonts w:ascii="Palatino Linotype" w:hAnsi="Palatino Linotype" w:cs="Arial"/>
        </w:rPr>
        <w:t xml:space="preserve"> </w:t>
      </w:r>
      <w:r w:rsidRPr="0062532D">
        <w:rPr>
          <w:rFonts w:ascii="Palatino Linotype" w:hAnsi="Palatino Linotype" w:cs="Arial"/>
        </w:rPr>
        <w:t>las</w:t>
      </w:r>
      <w:r w:rsidR="009C2E0B" w:rsidRPr="0062532D">
        <w:rPr>
          <w:rFonts w:ascii="Palatino Linotype" w:hAnsi="Palatino Linotype" w:cs="Arial"/>
        </w:rPr>
        <w:t xml:space="preserve"> </w:t>
      </w:r>
      <w:r w:rsidRPr="0062532D">
        <w:rPr>
          <w:rFonts w:ascii="Palatino Linotype" w:hAnsi="Palatino Linotype" w:cs="Arial"/>
        </w:rPr>
        <w:t>respuestas</w:t>
      </w:r>
      <w:r w:rsidR="009C2E0B" w:rsidRPr="0062532D">
        <w:rPr>
          <w:rFonts w:ascii="Palatino Linotype" w:hAnsi="Palatino Linotype" w:cs="Arial"/>
        </w:rPr>
        <w:t xml:space="preserve"> </w:t>
      </w:r>
      <w:r w:rsidRPr="0062532D">
        <w:rPr>
          <w:rFonts w:ascii="Palatino Linotype" w:hAnsi="Palatino Linotype" w:cs="Arial"/>
        </w:rPr>
        <w:t>proporcionadas,</w:t>
      </w:r>
      <w:r w:rsidR="009C2E0B" w:rsidRPr="0062532D">
        <w:rPr>
          <w:rFonts w:ascii="Palatino Linotype" w:hAnsi="Palatino Linotype" w:cs="Arial"/>
        </w:rPr>
        <w:t xml:space="preserve"> </w:t>
      </w:r>
      <w:r w:rsidR="00776B62" w:rsidRPr="0062532D">
        <w:rPr>
          <w:rFonts w:ascii="Palatino Linotype" w:hAnsi="Palatino Linotype" w:cs="Arial"/>
          <w:b/>
        </w:rPr>
        <w:t>EL</w:t>
      </w:r>
      <w:r w:rsidR="009C2E0B" w:rsidRPr="0062532D">
        <w:rPr>
          <w:rFonts w:ascii="Palatino Linotype" w:hAnsi="Palatino Linotype" w:cs="Arial"/>
          <w:b/>
        </w:rPr>
        <w:t xml:space="preserve"> </w:t>
      </w:r>
      <w:r w:rsidR="00776B62" w:rsidRPr="0062532D">
        <w:rPr>
          <w:rFonts w:ascii="Palatino Linotype" w:hAnsi="Palatino Linotype" w:cs="Arial"/>
          <w:b/>
        </w:rPr>
        <w:t>RECURRENTE</w:t>
      </w:r>
      <w:r w:rsidR="009C2E0B" w:rsidRPr="0062532D">
        <w:rPr>
          <w:rFonts w:ascii="Palatino Linotype" w:hAnsi="Palatino Linotype" w:cs="Arial"/>
        </w:rPr>
        <w:t xml:space="preserve"> </w:t>
      </w:r>
      <w:r w:rsidRPr="0062532D">
        <w:rPr>
          <w:rFonts w:ascii="Palatino Linotype" w:hAnsi="Palatino Linotype" w:cs="Arial"/>
        </w:rPr>
        <w:t>procedió</w:t>
      </w:r>
      <w:r w:rsidR="009C2E0B" w:rsidRPr="0062532D">
        <w:rPr>
          <w:rFonts w:ascii="Palatino Linotype" w:hAnsi="Palatino Linotype" w:cs="Arial"/>
        </w:rPr>
        <w:t xml:space="preserve"> </w:t>
      </w:r>
      <w:r w:rsidRPr="0062532D">
        <w:rPr>
          <w:rFonts w:ascii="Palatino Linotype" w:hAnsi="Palatino Linotype" w:cs="Arial"/>
        </w:rPr>
        <w:t>a</w:t>
      </w:r>
      <w:r w:rsidR="009C2E0B" w:rsidRPr="0062532D">
        <w:rPr>
          <w:rFonts w:ascii="Palatino Linotype" w:hAnsi="Palatino Linotype" w:cs="Arial"/>
        </w:rPr>
        <w:t xml:space="preserve"> </w:t>
      </w:r>
      <w:r w:rsidRPr="0062532D">
        <w:rPr>
          <w:rFonts w:ascii="Palatino Linotype" w:hAnsi="Palatino Linotype" w:cs="Arial"/>
        </w:rPr>
        <w:t>interponer</w:t>
      </w:r>
      <w:r w:rsidR="009C2E0B" w:rsidRPr="0062532D">
        <w:rPr>
          <w:rFonts w:ascii="Palatino Linotype" w:hAnsi="Palatino Linotype" w:cs="Arial"/>
        </w:rPr>
        <w:t xml:space="preserve"> </w:t>
      </w:r>
      <w:r w:rsidRPr="0062532D">
        <w:rPr>
          <w:rFonts w:ascii="Palatino Linotype" w:hAnsi="Palatino Linotype" w:cs="Arial"/>
        </w:rPr>
        <w:t>los</w:t>
      </w:r>
      <w:r w:rsidR="009C2E0B" w:rsidRPr="0062532D">
        <w:rPr>
          <w:rFonts w:ascii="Palatino Linotype" w:hAnsi="Palatino Linotype" w:cs="Arial"/>
        </w:rPr>
        <w:t xml:space="preserve"> </w:t>
      </w:r>
      <w:r w:rsidRPr="0062532D">
        <w:rPr>
          <w:rFonts w:ascii="Palatino Linotype" w:hAnsi="Palatino Linotype" w:cs="Arial"/>
        </w:rPr>
        <w:t>presentes</w:t>
      </w:r>
      <w:r w:rsidR="009C2E0B" w:rsidRPr="0062532D">
        <w:rPr>
          <w:rFonts w:ascii="Palatino Linotype" w:hAnsi="Palatino Linotype" w:cs="Arial"/>
        </w:rPr>
        <w:t xml:space="preserve"> </w:t>
      </w:r>
      <w:r w:rsidRPr="0062532D">
        <w:rPr>
          <w:rFonts w:ascii="Palatino Linotype" w:hAnsi="Palatino Linotype" w:cs="Arial"/>
        </w:rPr>
        <w:t>recursos</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revisión,</w:t>
      </w:r>
      <w:r w:rsidR="009C2E0B" w:rsidRPr="0062532D">
        <w:rPr>
          <w:rFonts w:ascii="Palatino Linotype" w:hAnsi="Palatino Linotype" w:cs="Arial"/>
        </w:rPr>
        <w:t xml:space="preserve"> </w:t>
      </w:r>
      <w:r w:rsidRPr="0062532D">
        <w:rPr>
          <w:rFonts w:ascii="Palatino Linotype" w:hAnsi="Palatino Linotype" w:cs="Arial"/>
        </w:rPr>
        <w:t>señalando</w:t>
      </w:r>
      <w:r w:rsidR="009C2E0B" w:rsidRPr="0062532D">
        <w:rPr>
          <w:rFonts w:ascii="Palatino Linotype" w:hAnsi="Palatino Linotype" w:cs="Arial"/>
        </w:rPr>
        <w:t xml:space="preserve"> </w:t>
      </w:r>
      <w:r w:rsidRPr="0062532D">
        <w:rPr>
          <w:rFonts w:ascii="Palatino Linotype" w:hAnsi="Palatino Linotype" w:cs="Arial"/>
        </w:rPr>
        <w:t>tanto</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acto</w:t>
      </w:r>
      <w:r w:rsidR="009C2E0B" w:rsidRPr="0062532D">
        <w:rPr>
          <w:rFonts w:ascii="Palatino Linotype" w:hAnsi="Palatino Linotype" w:cs="Arial"/>
        </w:rPr>
        <w:t xml:space="preserve"> </w:t>
      </w:r>
      <w:r w:rsidRPr="0062532D">
        <w:rPr>
          <w:rFonts w:ascii="Palatino Linotype" w:hAnsi="Palatino Linotype" w:cs="Arial"/>
        </w:rPr>
        <w:t>impugnado,</w:t>
      </w:r>
      <w:r w:rsidR="009C2E0B" w:rsidRPr="0062532D">
        <w:rPr>
          <w:rFonts w:ascii="Palatino Linotype" w:hAnsi="Palatino Linotype" w:cs="Arial"/>
        </w:rPr>
        <w:t xml:space="preserve"> </w:t>
      </w:r>
      <w:r w:rsidRPr="0062532D">
        <w:rPr>
          <w:rFonts w:ascii="Palatino Linotype" w:hAnsi="Palatino Linotype" w:cs="Arial"/>
        </w:rPr>
        <w:t>como</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sus</w:t>
      </w:r>
      <w:r w:rsidR="009C2E0B" w:rsidRPr="0062532D">
        <w:rPr>
          <w:rFonts w:ascii="Palatino Linotype" w:hAnsi="Palatino Linotype" w:cs="Arial"/>
        </w:rPr>
        <w:t xml:space="preserve"> </w:t>
      </w:r>
      <w:r w:rsidRPr="0062532D">
        <w:rPr>
          <w:rFonts w:ascii="Palatino Linotype" w:hAnsi="Palatino Linotype" w:cs="Arial"/>
        </w:rPr>
        <w:t>razones</w:t>
      </w:r>
      <w:r w:rsidR="009C2E0B" w:rsidRPr="0062532D">
        <w:rPr>
          <w:rFonts w:ascii="Palatino Linotype" w:hAnsi="Palatino Linotype" w:cs="Arial"/>
        </w:rPr>
        <w:t xml:space="preserve"> </w:t>
      </w:r>
      <w:r w:rsidRPr="0062532D">
        <w:rPr>
          <w:rFonts w:ascii="Palatino Linotype" w:hAnsi="Palatino Linotype" w:cs="Arial"/>
        </w:rPr>
        <w:t>o</w:t>
      </w:r>
      <w:r w:rsidR="009C2E0B" w:rsidRPr="0062532D">
        <w:rPr>
          <w:rFonts w:ascii="Palatino Linotype" w:hAnsi="Palatino Linotype" w:cs="Arial"/>
        </w:rPr>
        <w:t xml:space="preserve"> </w:t>
      </w:r>
      <w:r w:rsidRPr="0062532D">
        <w:rPr>
          <w:rFonts w:ascii="Palatino Linotype" w:hAnsi="Palatino Linotype" w:cs="Arial"/>
        </w:rPr>
        <w:t>motivos</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inconformidad,</w:t>
      </w:r>
      <w:r w:rsidR="009C2E0B" w:rsidRPr="0062532D">
        <w:rPr>
          <w:rFonts w:ascii="Palatino Linotype" w:hAnsi="Palatino Linotype" w:cs="Arial"/>
        </w:rPr>
        <w:t xml:space="preserve"> </w:t>
      </w:r>
      <w:r w:rsidRPr="0062532D">
        <w:rPr>
          <w:rFonts w:ascii="Palatino Linotype" w:hAnsi="Palatino Linotype" w:cs="Arial"/>
        </w:rPr>
        <w:t>lo</w:t>
      </w:r>
      <w:r w:rsidR="009C2E0B" w:rsidRPr="0062532D">
        <w:rPr>
          <w:rFonts w:ascii="Palatino Linotype" w:hAnsi="Palatino Linotype" w:cs="Arial"/>
        </w:rPr>
        <w:t xml:space="preserve"> </w:t>
      </w:r>
      <w:r w:rsidRPr="0062532D">
        <w:rPr>
          <w:rFonts w:ascii="Palatino Linotype" w:hAnsi="Palatino Linotype" w:cs="Arial"/>
        </w:rPr>
        <w:t>indicado</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Resultando</w:t>
      </w:r>
      <w:r w:rsidR="009C2E0B" w:rsidRPr="0062532D">
        <w:rPr>
          <w:rFonts w:ascii="Palatino Linotype" w:hAnsi="Palatino Linotype" w:cs="Arial"/>
        </w:rPr>
        <w:t xml:space="preserve"> </w:t>
      </w:r>
      <w:r w:rsidRPr="0062532D">
        <w:rPr>
          <w:rFonts w:ascii="Palatino Linotype" w:hAnsi="Palatino Linotype"/>
          <w:b/>
        </w:rPr>
        <w:fldChar w:fldCharType="begin"/>
      </w:r>
      <w:r w:rsidRPr="0062532D">
        <w:rPr>
          <w:rFonts w:ascii="Palatino Linotype" w:hAnsi="Palatino Linotype" w:cs="Arial"/>
          <w:b/>
        </w:rPr>
        <w:instrText xml:space="preserve"> REF _Ref1577582 \r \h </w:instrText>
      </w:r>
      <w:r w:rsidRPr="0062532D">
        <w:rPr>
          <w:rFonts w:ascii="Palatino Linotype" w:hAnsi="Palatino Linotype"/>
          <w:b/>
        </w:rPr>
        <w:instrText xml:space="preserve"> \* MERGEFORMAT </w:instrText>
      </w:r>
      <w:r w:rsidRPr="0062532D">
        <w:rPr>
          <w:rFonts w:ascii="Palatino Linotype" w:hAnsi="Palatino Linotype"/>
          <w:b/>
        </w:rPr>
      </w:r>
      <w:r w:rsidRPr="0062532D">
        <w:rPr>
          <w:rFonts w:ascii="Palatino Linotype" w:hAnsi="Palatino Linotype"/>
          <w:b/>
        </w:rPr>
        <w:fldChar w:fldCharType="separate"/>
      </w:r>
      <w:r w:rsidR="00D43148">
        <w:rPr>
          <w:rFonts w:ascii="Palatino Linotype" w:hAnsi="Palatino Linotype" w:cs="Arial"/>
          <w:b/>
        </w:rPr>
        <w:t>V</w:t>
      </w:r>
      <w:r w:rsidRPr="0062532D">
        <w:rPr>
          <w:rFonts w:ascii="Palatino Linotype" w:hAnsi="Palatino Linotype"/>
          <w:b/>
        </w:rPr>
        <w:fldChar w:fldCharType="end"/>
      </w:r>
      <w:r w:rsidR="009C2E0B" w:rsidRPr="0062532D">
        <w:rPr>
          <w:rFonts w:ascii="Palatino Linotype" w:hAnsi="Palatino Linotype" w:cs="Arial"/>
          <w:b/>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rPr>
        <w:t>presente</w:t>
      </w:r>
      <w:r w:rsidR="009C2E0B" w:rsidRPr="0062532D">
        <w:rPr>
          <w:rFonts w:ascii="Palatino Linotype" w:hAnsi="Palatino Linotype" w:cs="Arial"/>
        </w:rPr>
        <w:t xml:space="preserve"> </w:t>
      </w:r>
      <w:r w:rsidRPr="0062532D">
        <w:rPr>
          <w:rFonts w:ascii="Palatino Linotype" w:hAnsi="Palatino Linotype" w:cs="Arial"/>
        </w:rPr>
        <w:t>resolución.</w:t>
      </w:r>
    </w:p>
    <w:p w:rsidR="008B249F" w:rsidRPr="0062532D" w:rsidRDefault="002601C7" w:rsidP="00983F94">
      <w:pPr>
        <w:pStyle w:val="Prrafodelista"/>
        <w:widowControl w:val="0"/>
        <w:tabs>
          <w:tab w:val="left" w:pos="1418"/>
        </w:tabs>
        <w:autoSpaceDE w:val="0"/>
        <w:autoSpaceDN w:val="0"/>
        <w:adjustRightInd w:val="0"/>
        <w:spacing w:before="240" w:after="240" w:line="360" w:lineRule="auto"/>
        <w:ind w:left="0"/>
        <w:jc w:val="both"/>
        <w:rPr>
          <w:rFonts w:ascii="Palatino Linotype" w:hAnsi="Palatino Linotype" w:cs="Arial"/>
        </w:rPr>
      </w:pPr>
      <w:r w:rsidRPr="0062532D">
        <w:rPr>
          <w:rFonts w:ascii="Palatino Linotype" w:hAnsi="Palatino Linotype" w:cs="Arial"/>
        </w:rPr>
        <w:t>Posteriormente,</w:t>
      </w:r>
      <w:r w:rsidR="009C2E0B" w:rsidRPr="0062532D">
        <w:rPr>
          <w:rFonts w:ascii="Palatino Linotype" w:hAnsi="Palatino Linotype" w:cs="Arial"/>
        </w:rPr>
        <w:t xml:space="preserve"> </w:t>
      </w:r>
      <w:r w:rsidR="00776B62" w:rsidRPr="0062532D">
        <w:rPr>
          <w:rFonts w:ascii="Palatino Linotype" w:hAnsi="Palatino Linotype" w:cs="Arial"/>
          <w:b/>
        </w:rPr>
        <w:t>EL</w:t>
      </w:r>
      <w:r w:rsidR="009C2E0B" w:rsidRPr="0062532D">
        <w:rPr>
          <w:rFonts w:ascii="Palatino Linotype" w:hAnsi="Palatino Linotype" w:cs="Arial"/>
          <w:b/>
        </w:rPr>
        <w:t xml:space="preserve"> </w:t>
      </w:r>
      <w:r w:rsidR="00776B62" w:rsidRPr="0062532D">
        <w:rPr>
          <w:rFonts w:ascii="Palatino Linotype" w:hAnsi="Palatino Linotype" w:cs="Arial"/>
          <w:b/>
        </w:rPr>
        <w:t>RECURRENTE</w:t>
      </w:r>
      <w:r w:rsidR="009C2E0B" w:rsidRPr="0062532D">
        <w:rPr>
          <w:rFonts w:ascii="Palatino Linotype" w:hAnsi="Palatino Linotype" w:cs="Arial"/>
          <w:b/>
        </w:rPr>
        <w:t xml:space="preserve"> </w:t>
      </w:r>
      <w:r w:rsidR="00082AD2" w:rsidRPr="0062532D">
        <w:rPr>
          <w:rFonts w:ascii="Palatino Linotype" w:hAnsi="Palatino Linotype" w:cs="Arial"/>
        </w:rPr>
        <w:t>fue</w:t>
      </w:r>
      <w:r w:rsidR="009C2E0B" w:rsidRPr="0062532D">
        <w:rPr>
          <w:rFonts w:ascii="Palatino Linotype" w:hAnsi="Palatino Linotype" w:cs="Arial"/>
        </w:rPr>
        <w:t xml:space="preserve"> </w:t>
      </w:r>
      <w:r w:rsidR="00082AD2" w:rsidRPr="0062532D">
        <w:rPr>
          <w:rFonts w:ascii="Palatino Linotype" w:hAnsi="Palatino Linotype" w:cs="Arial"/>
        </w:rPr>
        <w:t>omis</w:t>
      </w:r>
      <w:r w:rsidR="00976DB0" w:rsidRPr="0062532D">
        <w:rPr>
          <w:rFonts w:ascii="Palatino Linotype" w:hAnsi="Palatino Linotype" w:cs="Arial"/>
        </w:rPr>
        <w:t>a</w:t>
      </w:r>
      <w:r w:rsidR="009C2E0B" w:rsidRPr="0062532D">
        <w:rPr>
          <w:rFonts w:ascii="Palatino Linotype" w:hAnsi="Palatino Linotype" w:cs="Arial"/>
        </w:rPr>
        <w:t xml:space="preserve"> </w:t>
      </w:r>
      <w:r w:rsidR="00082AD2" w:rsidRPr="0062532D">
        <w:rPr>
          <w:rFonts w:ascii="Palatino Linotype" w:hAnsi="Palatino Linotype" w:cs="Arial"/>
        </w:rPr>
        <w:t>en</w:t>
      </w:r>
      <w:r w:rsidR="009C2E0B" w:rsidRPr="0062532D">
        <w:rPr>
          <w:rFonts w:ascii="Palatino Linotype" w:hAnsi="Palatino Linotype" w:cs="Arial"/>
        </w:rPr>
        <w:t xml:space="preserve"> </w:t>
      </w:r>
      <w:r w:rsidR="00082AD2" w:rsidRPr="0062532D">
        <w:rPr>
          <w:rFonts w:ascii="Palatino Linotype" w:hAnsi="Palatino Linotype" w:cs="Arial"/>
        </w:rPr>
        <w:t>presentar</w:t>
      </w:r>
      <w:r w:rsidR="009C2E0B" w:rsidRPr="0062532D">
        <w:rPr>
          <w:rFonts w:ascii="Palatino Linotype" w:hAnsi="Palatino Linotype" w:cs="Arial"/>
        </w:rPr>
        <w:t xml:space="preserve"> </w:t>
      </w:r>
      <w:r w:rsidR="00082AD2" w:rsidRPr="0062532D">
        <w:rPr>
          <w:rFonts w:ascii="Palatino Linotype" w:hAnsi="Palatino Linotype" w:cs="Arial"/>
        </w:rPr>
        <w:t>las</w:t>
      </w:r>
      <w:r w:rsidR="009C2E0B" w:rsidRPr="0062532D">
        <w:rPr>
          <w:rFonts w:ascii="Palatino Linotype" w:hAnsi="Palatino Linotype" w:cs="Arial"/>
        </w:rPr>
        <w:t xml:space="preserve"> </w:t>
      </w:r>
      <w:r w:rsidR="00082AD2" w:rsidRPr="0062532D">
        <w:rPr>
          <w:rFonts w:ascii="Palatino Linotype" w:hAnsi="Palatino Linotype" w:cs="Arial"/>
        </w:rPr>
        <w:t>manifestaciones</w:t>
      </w:r>
      <w:r w:rsidR="009C2E0B" w:rsidRPr="0062532D">
        <w:rPr>
          <w:rFonts w:ascii="Palatino Linotype" w:hAnsi="Palatino Linotype" w:cs="Arial"/>
        </w:rPr>
        <w:t xml:space="preserve"> </w:t>
      </w:r>
      <w:r w:rsidR="00082AD2" w:rsidRPr="0062532D">
        <w:rPr>
          <w:rFonts w:ascii="Palatino Linotype" w:hAnsi="Palatino Linotype" w:cs="Arial"/>
        </w:rPr>
        <w:t>y</w:t>
      </w:r>
      <w:r w:rsidR="009C2E0B" w:rsidRPr="0062532D">
        <w:rPr>
          <w:rFonts w:ascii="Palatino Linotype" w:hAnsi="Palatino Linotype" w:cs="Arial"/>
        </w:rPr>
        <w:t xml:space="preserve"> </w:t>
      </w:r>
      <w:r w:rsidR="00082AD2" w:rsidRPr="0062532D">
        <w:rPr>
          <w:rFonts w:ascii="Palatino Linotype" w:hAnsi="Palatino Linotype" w:cs="Arial"/>
        </w:rPr>
        <w:t>alegatos,</w:t>
      </w:r>
      <w:r w:rsidR="009C2E0B" w:rsidRPr="0062532D">
        <w:rPr>
          <w:rFonts w:ascii="Palatino Linotype" w:hAnsi="Palatino Linotype" w:cs="Arial"/>
        </w:rPr>
        <w:t xml:space="preserve"> </w:t>
      </w:r>
      <w:r w:rsidR="00082AD2" w:rsidRPr="0062532D">
        <w:rPr>
          <w:rFonts w:ascii="Palatino Linotype" w:hAnsi="Palatino Linotype" w:cs="Arial"/>
        </w:rPr>
        <w:t>así</w:t>
      </w:r>
      <w:r w:rsidR="009C2E0B" w:rsidRPr="0062532D">
        <w:rPr>
          <w:rFonts w:ascii="Palatino Linotype" w:hAnsi="Palatino Linotype" w:cs="Arial"/>
        </w:rPr>
        <w:t xml:space="preserve"> </w:t>
      </w:r>
      <w:r w:rsidR="00082AD2" w:rsidRPr="0062532D">
        <w:rPr>
          <w:rFonts w:ascii="Palatino Linotype" w:hAnsi="Palatino Linotype" w:cs="Arial"/>
        </w:rPr>
        <w:t>como</w:t>
      </w:r>
      <w:r w:rsidR="009C2E0B" w:rsidRPr="0062532D">
        <w:rPr>
          <w:rFonts w:ascii="Palatino Linotype" w:hAnsi="Palatino Linotype" w:cs="Arial"/>
        </w:rPr>
        <w:t xml:space="preserve"> </w:t>
      </w:r>
      <w:r w:rsidR="00082AD2" w:rsidRPr="0062532D">
        <w:rPr>
          <w:rFonts w:ascii="Palatino Linotype" w:hAnsi="Palatino Linotype" w:cs="Arial"/>
        </w:rPr>
        <w:t>ofrecer</w:t>
      </w:r>
      <w:r w:rsidR="009C2E0B" w:rsidRPr="0062532D">
        <w:rPr>
          <w:rFonts w:ascii="Palatino Linotype" w:hAnsi="Palatino Linotype" w:cs="Arial"/>
        </w:rPr>
        <w:t xml:space="preserve"> </w:t>
      </w:r>
      <w:r w:rsidR="00082AD2" w:rsidRPr="0062532D">
        <w:rPr>
          <w:rFonts w:ascii="Palatino Linotype" w:hAnsi="Palatino Linotype" w:cs="Arial"/>
        </w:rPr>
        <w:t>los</w:t>
      </w:r>
      <w:r w:rsidR="009C2E0B" w:rsidRPr="0062532D">
        <w:rPr>
          <w:rFonts w:ascii="Palatino Linotype" w:hAnsi="Palatino Linotype" w:cs="Arial"/>
        </w:rPr>
        <w:t xml:space="preserve"> </w:t>
      </w:r>
      <w:r w:rsidR="00082AD2" w:rsidRPr="0062532D">
        <w:rPr>
          <w:rFonts w:ascii="Palatino Linotype" w:hAnsi="Palatino Linotype" w:cs="Arial"/>
        </w:rPr>
        <w:t>medios</w:t>
      </w:r>
      <w:r w:rsidR="009C2E0B" w:rsidRPr="0062532D">
        <w:rPr>
          <w:rFonts w:ascii="Palatino Linotype" w:hAnsi="Palatino Linotype" w:cs="Arial"/>
        </w:rPr>
        <w:t xml:space="preserve"> </w:t>
      </w:r>
      <w:r w:rsidR="00082AD2" w:rsidRPr="0062532D">
        <w:rPr>
          <w:rFonts w:ascii="Palatino Linotype" w:hAnsi="Palatino Linotype" w:cs="Arial"/>
        </w:rPr>
        <w:t>de</w:t>
      </w:r>
      <w:r w:rsidR="009C2E0B" w:rsidRPr="0062532D">
        <w:rPr>
          <w:rFonts w:ascii="Palatino Linotype" w:hAnsi="Palatino Linotype" w:cs="Arial"/>
        </w:rPr>
        <w:t xml:space="preserve"> </w:t>
      </w:r>
      <w:r w:rsidR="00082AD2" w:rsidRPr="0062532D">
        <w:rPr>
          <w:rFonts w:ascii="Palatino Linotype" w:hAnsi="Palatino Linotype" w:cs="Arial"/>
        </w:rPr>
        <w:t>prueba</w:t>
      </w:r>
      <w:r w:rsidR="009C2E0B" w:rsidRPr="0062532D">
        <w:rPr>
          <w:rFonts w:ascii="Palatino Linotype" w:hAnsi="Palatino Linotype" w:cs="Arial"/>
        </w:rPr>
        <w:t xml:space="preserve"> </w:t>
      </w:r>
      <w:r w:rsidR="00082AD2" w:rsidRPr="0062532D">
        <w:rPr>
          <w:rFonts w:ascii="Palatino Linotype" w:hAnsi="Palatino Linotype" w:cs="Arial"/>
        </w:rPr>
        <w:t>que</w:t>
      </w:r>
      <w:r w:rsidR="009C2E0B" w:rsidRPr="0062532D">
        <w:rPr>
          <w:rFonts w:ascii="Palatino Linotype" w:hAnsi="Palatino Linotype" w:cs="Arial"/>
        </w:rPr>
        <w:t xml:space="preserve"> </w:t>
      </w:r>
      <w:r w:rsidR="00082AD2" w:rsidRPr="0062532D">
        <w:rPr>
          <w:rFonts w:ascii="Palatino Linotype" w:hAnsi="Palatino Linotype" w:cs="Arial"/>
        </w:rPr>
        <w:t>a</w:t>
      </w:r>
      <w:r w:rsidR="009C2E0B" w:rsidRPr="0062532D">
        <w:rPr>
          <w:rFonts w:ascii="Palatino Linotype" w:hAnsi="Palatino Linotype" w:cs="Arial"/>
        </w:rPr>
        <w:t xml:space="preserve"> </w:t>
      </w:r>
      <w:r w:rsidR="00082AD2" w:rsidRPr="0062532D">
        <w:rPr>
          <w:rFonts w:ascii="Palatino Linotype" w:hAnsi="Palatino Linotype" w:cs="Arial"/>
        </w:rPr>
        <w:t>su</w:t>
      </w:r>
      <w:r w:rsidR="009C2E0B" w:rsidRPr="0062532D">
        <w:rPr>
          <w:rFonts w:ascii="Palatino Linotype" w:hAnsi="Palatino Linotype" w:cs="Arial"/>
        </w:rPr>
        <w:t xml:space="preserve"> </w:t>
      </w:r>
      <w:r w:rsidR="00082AD2" w:rsidRPr="0062532D">
        <w:rPr>
          <w:rFonts w:ascii="Palatino Linotype" w:hAnsi="Palatino Linotype" w:cs="Arial"/>
        </w:rPr>
        <w:t>derecho</w:t>
      </w:r>
      <w:r w:rsidR="009C2E0B" w:rsidRPr="0062532D">
        <w:rPr>
          <w:rFonts w:ascii="Palatino Linotype" w:hAnsi="Palatino Linotype" w:cs="Arial"/>
        </w:rPr>
        <w:t xml:space="preserve"> </w:t>
      </w:r>
      <w:r w:rsidR="00082AD2" w:rsidRPr="0062532D">
        <w:rPr>
          <w:rFonts w:ascii="Palatino Linotype" w:hAnsi="Palatino Linotype" w:cs="Arial"/>
        </w:rPr>
        <w:t>convinieran,</w:t>
      </w:r>
      <w:r w:rsidR="009C2E0B" w:rsidRPr="0062532D">
        <w:rPr>
          <w:rFonts w:ascii="Palatino Linotype" w:hAnsi="Palatino Linotype" w:cs="Arial"/>
        </w:rPr>
        <w:t xml:space="preserve"> </w:t>
      </w:r>
      <w:r w:rsidR="00082AD2" w:rsidRPr="0062532D">
        <w:rPr>
          <w:rFonts w:ascii="Palatino Linotype" w:hAnsi="Palatino Linotype" w:cs="Arial"/>
        </w:rPr>
        <w:t>mientras</w:t>
      </w:r>
      <w:r w:rsidR="009C2E0B" w:rsidRPr="0062532D">
        <w:rPr>
          <w:rFonts w:ascii="Palatino Linotype" w:hAnsi="Palatino Linotype" w:cs="Arial"/>
        </w:rPr>
        <w:t xml:space="preserve"> </w:t>
      </w:r>
      <w:r w:rsidR="00082AD2" w:rsidRPr="0062532D">
        <w:rPr>
          <w:rFonts w:ascii="Palatino Linotype" w:hAnsi="Palatino Linotype" w:cs="Arial"/>
        </w:rPr>
        <w:t>que,</w:t>
      </w:r>
      <w:r w:rsidR="009C2E0B" w:rsidRPr="0062532D">
        <w:rPr>
          <w:rFonts w:ascii="Palatino Linotype" w:hAnsi="Palatino Linotype" w:cs="Arial"/>
        </w:rPr>
        <w:t xml:space="preserve"> </w:t>
      </w:r>
      <w:r w:rsidR="00091156" w:rsidRPr="0062532D">
        <w:rPr>
          <w:rFonts w:ascii="Palatino Linotype" w:hAnsi="Palatino Linotype" w:cs="Arial"/>
          <w:b/>
        </w:rPr>
        <w:t>EL</w:t>
      </w:r>
      <w:r w:rsidR="009C2E0B" w:rsidRPr="0062532D">
        <w:rPr>
          <w:rFonts w:ascii="Palatino Linotype" w:hAnsi="Palatino Linotype" w:cs="Arial"/>
          <w:b/>
        </w:rPr>
        <w:t xml:space="preserve"> </w:t>
      </w:r>
      <w:r w:rsidR="00091156" w:rsidRPr="0062532D">
        <w:rPr>
          <w:rFonts w:ascii="Palatino Linotype" w:hAnsi="Palatino Linotype" w:cs="Arial"/>
          <w:b/>
        </w:rPr>
        <w:t>SUJETO</w:t>
      </w:r>
      <w:r w:rsidR="009C2E0B" w:rsidRPr="0062532D">
        <w:rPr>
          <w:rFonts w:ascii="Palatino Linotype" w:hAnsi="Palatino Linotype" w:cs="Arial"/>
          <w:b/>
        </w:rPr>
        <w:t xml:space="preserve"> </w:t>
      </w:r>
      <w:r w:rsidR="00091156" w:rsidRPr="0062532D">
        <w:rPr>
          <w:rFonts w:ascii="Palatino Linotype" w:hAnsi="Palatino Linotype" w:cs="Arial"/>
          <w:b/>
        </w:rPr>
        <w:t>OBLIGADO</w:t>
      </w:r>
      <w:r w:rsidR="009C2E0B" w:rsidRPr="0062532D">
        <w:rPr>
          <w:rFonts w:ascii="Palatino Linotype" w:hAnsi="Palatino Linotype" w:cs="Arial"/>
        </w:rPr>
        <w:t xml:space="preserve"> </w:t>
      </w:r>
      <w:r w:rsidRPr="0062532D">
        <w:rPr>
          <w:rFonts w:ascii="Palatino Linotype" w:hAnsi="Palatino Linotype" w:cs="Arial"/>
        </w:rPr>
        <w:t>remitió</w:t>
      </w:r>
      <w:r w:rsidR="009C2E0B" w:rsidRPr="0062532D">
        <w:rPr>
          <w:rFonts w:ascii="Palatino Linotype" w:hAnsi="Palatino Linotype" w:cs="Arial"/>
        </w:rPr>
        <w:t xml:space="preserve"> </w:t>
      </w:r>
      <w:r w:rsidRPr="0062532D">
        <w:rPr>
          <w:rFonts w:ascii="Palatino Linotype" w:hAnsi="Palatino Linotype" w:cs="Arial"/>
        </w:rPr>
        <w:t>los</w:t>
      </w:r>
      <w:r w:rsidR="009C2E0B" w:rsidRPr="0062532D">
        <w:rPr>
          <w:rFonts w:ascii="Palatino Linotype" w:hAnsi="Palatino Linotype" w:cs="Arial"/>
        </w:rPr>
        <w:t xml:space="preserve"> </w:t>
      </w:r>
      <w:r w:rsidR="00091156" w:rsidRPr="0062532D">
        <w:rPr>
          <w:rFonts w:ascii="Palatino Linotype" w:hAnsi="Palatino Linotype" w:cs="Arial"/>
        </w:rPr>
        <w:t>Informe</w:t>
      </w:r>
      <w:r w:rsidRPr="0062532D">
        <w:rPr>
          <w:rFonts w:ascii="Palatino Linotype" w:hAnsi="Palatino Linotype" w:cs="Arial"/>
        </w:rPr>
        <w:t>s</w:t>
      </w:r>
      <w:r w:rsidR="009C2E0B" w:rsidRPr="0062532D">
        <w:rPr>
          <w:rFonts w:ascii="Palatino Linotype" w:hAnsi="Palatino Linotype" w:cs="Arial"/>
        </w:rPr>
        <w:t xml:space="preserve"> </w:t>
      </w:r>
      <w:r w:rsidR="00091156" w:rsidRPr="0062532D">
        <w:rPr>
          <w:rFonts w:ascii="Palatino Linotype" w:hAnsi="Palatino Linotype" w:cs="Arial"/>
        </w:rPr>
        <w:t>Justificado</w:t>
      </w:r>
      <w:r w:rsidRPr="0062532D">
        <w:rPr>
          <w:rFonts w:ascii="Palatino Linotype" w:hAnsi="Palatino Linotype" w:cs="Arial"/>
        </w:rPr>
        <w:t>s</w:t>
      </w:r>
      <w:r w:rsidR="009C2E0B" w:rsidRPr="0062532D">
        <w:rPr>
          <w:rFonts w:ascii="Palatino Linotype" w:hAnsi="Palatino Linotype" w:cs="Arial"/>
        </w:rPr>
        <w:t xml:space="preserve"> </w:t>
      </w:r>
      <w:r w:rsidR="00091156" w:rsidRPr="0062532D">
        <w:rPr>
          <w:rFonts w:ascii="Palatino Linotype" w:hAnsi="Palatino Linotype" w:cs="Arial"/>
        </w:rPr>
        <w:t>correspondiente</w:t>
      </w:r>
      <w:r w:rsidRPr="0062532D">
        <w:rPr>
          <w:rFonts w:ascii="Palatino Linotype" w:hAnsi="Palatino Linotype" w:cs="Arial"/>
        </w:rPr>
        <w:t>s</w:t>
      </w:r>
      <w:r w:rsidR="003E4AF6" w:rsidRPr="0062532D">
        <w:rPr>
          <w:rFonts w:ascii="Palatino Linotype" w:hAnsi="Palatino Linotype" w:cs="Arial"/>
        </w:rPr>
        <w:t xml:space="preserve">, remitiendo los </w:t>
      </w:r>
      <w:r w:rsidRPr="0062532D">
        <w:rPr>
          <w:rFonts w:ascii="Palatino Linotype" w:hAnsi="Palatino Linotype" w:cs="Arial"/>
        </w:rPr>
        <w:t>archivo</w:t>
      </w:r>
      <w:r w:rsidR="003E4AF6" w:rsidRPr="0062532D">
        <w:rPr>
          <w:rFonts w:ascii="Palatino Linotype" w:hAnsi="Palatino Linotype" w:cs="Arial"/>
        </w:rPr>
        <w:t>s</w:t>
      </w:r>
      <w:r w:rsidR="009C2E0B" w:rsidRPr="0062532D">
        <w:rPr>
          <w:rFonts w:ascii="Palatino Linotype" w:hAnsi="Palatino Linotype" w:cs="Arial"/>
        </w:rPr>
        <w:t xml:space="preserve"> </w:t>
      </w:r>
      <w:r w:rsidRPr="0062532D">
        <w:rPr>
          <w:rFonts w:ascii="Palatino Linotype" w:hAnsi="Palatino Linotype" w:cs="Arial"/>
        </w:rPr>
        <w:t>electrónico</w:t>
      </w:r>
      <w:r w:rsidR="003E4AF6" w:rsidRPr="0062532D">
        <w:rPr>
          <w:rFonts w:ascii="Palatino Linotype" w:hAnsi="Palatino Linotype" w:cs="Arial"/>
        </w:rPr>
        <w:t>s</w:t>
      </w:r>
      <w:r w:rsidR="009C2E0B" w:rsidRPr="0062532D">
        <w:rPr>
          <w:rFonts w:ascii="Palatino Linotype" w:hAnsi="Palatino Linotype" w:cs="Arial"/>
        </w:rPr>
        <w:t xml:space="preserve"> </w:t>
      </w:r>
      <w:r w:rsidRPr="0062532D">
        <w:rPr>
          <w:rFonts w:ascii="Palatino Linotype" w:hAnsi="Palatino Linotype" w:cs="Arial"/>
        </w:rPr>
        <w:t>denominado</w:t>
      </w:r>
      <w:r w:rsidR="003E4AF6" w:rsidRPr="0062532D">
        <w:rPr>
          <w:rFonts w:ascii="Palatino Linotype" w:hAnsi="Palatino Linotype" w:cs="Arial"/>
        </w:rPr>
        <w:t xml:space="preserve">s </w:t>
      </w:r>
      <w:r w:rsidR="003E4AF6" w:rsidRPr="0062532D">
        <w:rPr>
          <w:rFonts w:ascii="Palatino Linotype" w:hAnsi="Palatino Linotype" w:cs="Arial"/>
          <w:b/>
          <w:bCs/>
          <w:i/>
        </w:rPr>
        <w:t>Informe Justificado RR2596 A RR2666, RR2681 a y 2682, RR 2691 A 2765op.pdf</w:t>
      </w:r>
      <w:r w:rsidR="003E4AF6" w:rsidRPr="0062532D">
        <w:rPr>
          <w:rFonts w:ascii="Palatino Linotype" w:hAnsi="Palatino Linotype" w:cs="Arial"/>
          <w:bCs/>
        </w:rPr>
        <w:t xml:space="preserve">, </w:t>
      </w:r>
      <w:r w:rsidR="003E4AF6" w:rsidRPr="0062532D">
        <w:rPr>
          <w:rFonts w:ascii="Palatino Linotype" w:hAnsi="Palatino Linotype" w:cs="Arial"/>
          <w:b/>
          <w:bCs/>
          <w:i/>
        </w:rPr>
        <w:t>Informe Justificado Solicitud 750.PDF</w:t>
      </w:r>
      <w:r w:rsidR="003E4AF6" w:rsidRPr="0062532D">
        <w:rPr>
          <w:rFonts w:ascii="Palatino Linotype" w:hAnsi="Palatino Linotype"/>
        </w:rPr>
        <w:t xml:space="preserve">, </w:t>
      </w:r>
      <w:r w:rsidR="003E4AF6" w:rsidRPr="0062532D">
        <w:rPr>
          <w:rFonts w:ascii="Palatino Linotype" w:hAnsi="Palatino Linotype" w:cs="Arial"/>
          <w:b/>
          <w:bCs/>
          <w:i/>
        </w:rPr>
        <w:t>SOL 00750 RR 02608 alcance.PDF</w:t>
      </w:r>
      <w:r w:rsidR="003E4AF6" w:rsidRPr="0062532D">
        <w:rPr>
          <w:rFonts w:ascii="Palatino Linotype" w:hAnsi="Palatino Linotype" w:cs="Arial"/>
          <w:bCs/>
        </w:rPr>
        <w:t xml:space="preserve">, </w:t>
      </w:r>
      <w:r w:rsidR="003E4AF6" w:rsidRPr="0062532D">
        <w:rPr>
          <w:rFonts w:ascii="Palatino Linotype" w:hAnsi="Palatino Linotype" w:cs="Arial"/>
          <w:b/>
          <w:bCs/>
          <w:i/>
        </w:rPr>
        <w:t>ACTA 14 EXT CT.zip</w:t>
      </w:r>
      <w:r w:rsidR="003E4AF6" w:rsidRPr="0062532D">
        <w:rPr>
          <w:rFonts w:ascii="Palatino Linotype" w:hAnsi="Palatino Linotype" w:cs="Arial"/>
          <w:bCs/>
        </w:rPr>
        <w:t xml:space="preserve"> </w:t>
      </w:r>
      <w:proofErr w:type="spellStart"/>
      <w:r w:rsidR="003E4AF6" w:rsidRPr="0062532D">
        <w:rPr>
          <w:rFonts w:ascii="Palatino Linotype" w:hAnsi="Palatino Linotype" w:cs="Arial"/>
          <w:bCs/>
        </w:rPr>
        <w:t>y</w:t>
      </w:r>
      <w:proofErr w:type="spellEnd"/>
      <w:r w:rsidR="003E4AF6" w:rsidRPr="0062532D">
        <w:rPr>
          <w:rFonts w:ascii="Palatino Linotype" w:hAnsi="Palatino Linotype" w:cs="Arial"/>
          <w:bCs/>
        </w:rPr>
        <w:t xml:space="preserve"> </w:t>
      </w:r>
      <w:r w:rsidR="003E4AF6" w:rsidRPr="0062532D">
        <w:rPr>
          <w:rFonts w:ascii="Palatino Linotype" w:hAnsi="Palatino Linotype" w:cs="Arial"/>
          <w:b/>
          <w:bCs/>
          <w:i/>
        </w:rPr>
        <w:t>Informe Justificado Solicitud 839 a 861 op.pdf</w:t>
      </w:r>
      <w:r w:rsidR="003E4AF6" w:rsidRPr="0062532D">
        <w:rPr>
          <w:rFonts w:ascii="Palatino Linotype" w:hAnsi="Palatino Linotype" w:cs="Arial"/>
          <w:bCs/>
        </w:rPr>
        <w:t xml:space="preserve">, como se estableció en </w:t>
      </w:r>
      <w:r w:rsidR="002976BF" w:rsidRPr="0062532D">
        <w:rPr>
          <w:rFonts w:ascii="Palatino Linotype" w:hAnsi="Palatino Linotype" w:cs="Arial"/>
        </w:rPr>
        <w:t>el</w:t>
      </w:r>
      <w:r w:rsidR="009C2E0B" w:rsidRPr="0062532D">
        <w:rPr>
          <w:rFonts w:ascii="Palatino Linotype" w:hAnsi="Palatino Linotype" w:cs="Arial"/>
        </w:rPr>
        <w:t xml:space="preserve"> </w:t>
      </w:r>
      <w:r w:rsidR="002976BF" w:rsidRPr="0062532D">
        <w:rPr>
          <w:rFonts w:ascii="Palatino Linotype" w:hAnsi="Palatino Linotype" w:cs="Arial"/>
        </w:rPr>
        <w:t>Resultando</w:t>
      </w:r>
      <w:r w:rsidR="009C2E0B" w:rsidRPr="0062532D">
        <w:rPr>
          <w:rFonts w:ascii="Palatino Linotype" w:hAnsi="Palatino Linotype" w:cs="Arial"/>
        </w:rPr>
        <w:t xml:space="preserve"> </w:t>
      </w:r>
      <w:r w:rsidR="002976BF" w:rsidRPr="0062532D">
        <w:rPr>
          <w:rFonts w:ascii="Palatino Linotype" w:hAnsi="Palatino Linotype" w:cs="Arial"/>
          <w:b/>
        </w:rPr>
        <w:fldChar w:fldCharType="begin"/>
      </w:r>
      <w:r w:rsidR="002976BF" w:rsidRPr="0062532D">
        <w:rPr>
          <w:rFonts w:ascii="Palatino Linotype" w:hAnsi="Palatino Linotype" w:cs="Arial"/>
          <w:b/>
        </w:rPr>
        <w:instrText xml:space="preserve"> REF _Ref517263571 \r \h  \* MERGEFORMAT </w:instrText>
      </w:r>
      <w:r w:rsidR="002976BF" w:rsidRPr="0062532D">
        <w:rPr>
          <w:rFonts w:ascii="Palatino Linotype" w:hAnsi="Palatino Linotype" w:cs="Arial"/>
          <w:b/>
        </w:rPr>
      </w:r>
      <w:r w:rsidR="002976BF" w:rsidRPr="0062532D">
        <w:rPr>
          <w:rFonts w:ascii="Palatino Linotype" w:hAnsi="Palatino Linotype" w:cs="Arial"/>
          <w:b/>
        </w:rPr>
        <w:fldChar w:fldCharType="separate"/>
      </w:r>
      <w:r w:rsidR="00D43148">
        <w:rPr>
          <w:rFonts w:ascii="Palatino Linotype" w:hAnsi="Palatino Linotype" w:cs="Arial"/>
          <w:b/>
        </w:rPr>
        <w:t>IX</w:t>
      </w:r>
      <w:r w:rsidR="002976BF" w:rsidRPr="0062532D">
        <w:rPr>
          <w:rFonts w:ascii="Palatino Linotype" w:hAnsi="Palatino Linotype" w:cs="Arial"/>
          <w:b/>
        </w:rPr>
        <w:fldChar w:fldCharType="end"/>
      </w:r>
      <w:r w:rsidR="009C2E0B" w:rsidRPr="0062532D">
        <w:rPr>
          <w:rFonts w:ascii="Palatino Linotype" w:hAnsi="Palatino Linotype" w:cs="Arial"/>
          <w:b/>
        </w:rPr>
        <w:t xml:space="preserve"> </w:t>
      </w:r>
      <w:r w:rsidR="002976BF" w:rsidRPr="0062532D">
        <w:rPr>
          <w:rFonts w:ascii="Palatino Linotype" w:hAnsi="Palatino Linotype" w:cs="Arial"/>
        </w:rPr>
        <w:t>de</w:t>
      </w:r>
      <w:r w:rsidR="009C2E0B" w:rsidRPr="0062532D">
        <w:rPr>
          <w:rFonts w:ascii="Palatino Linotype" w:hAnsi="Palatino Linotype" w:cs="Arial"/>
        </w:rPr>
        <w:t xml:space="preserve"> </w:t>
      </w:r>
      <w:r w:rsidR="002976BF" w:rsidRPr="0062532D">
        <w:rPr>
          <w:rFonts w:ascii="Palatino Linotype" w:hAnsi="Palatino Linotype" w:cs="Arial"/>
        </w:rPr>
        <w:t>la</w:t>
      </w:r>
      <w:r w:rsidR="009C2E0B" w:rsidRPr="0062532D">
        <w:rPr>
          <w:rFonts w:ascii="Palatino Linotype" w:hAnsi="Palatino Linotype" w:cs="Arial"/>
        </w:rPr>
        <w:t xml:space="preserve"> </w:t>
      </w:r>
      <w:r w:rsidR="002976BF" w:rsidRPr="0062532D">
        <w:rPr>
          <w:rFonts w:ascii="Palatino Linotype" w:hAnsi="Palatino Linotype" w:cs="Arial"/>
        </w:rPr>
        <w:t>presente</w:t>
      </w:r>
      <w:r w:rsidR="009C2E0B" w:rsidRPr="0062532D">
        <w:rPr>
          <w:rFonts w:ascii="Palatino Linotype" w:hAnsi="Palatino Linotype" w:cs="Arial"/>
        </w:rPr>
        <w:t xml:space="preserve"> </w:t>
      </w:r>
      <w:r w:rsidR="002976BF" w:rsidRPr="0062532D">
        <w:rPr>
          <w:rFonts w:ascii="Palatino Linotype" w:hAnsi="Palatino Linotype" w:cs="Arial"/>
        </w:rPr>
        <w:t>resolución</w:t>
      </w:r>
      <w:r w:rsidR="008B249F" w:rsidRPr="0062532D">
        <w:rPr>
          <w:rFonts w:ascii="Palatino Linotype" w:hAnsi="Palatino Linotype" w:cs="Arial"/>
        </w:rPr>
        <w:t>.</w:t>
      </w:r>
    </w:p>
    <w:p w:rsidR="00FC021F" w:rsidRPr="0062532D" w:rsidRDefault="002601C7" w:rsidP="0005410D">
      <w:pPr>
        <w:pStyle w:val="Prrafodelista"/>
        <w:widowControl w:val="0"/>
        <w:tabs>
          <w:tab w:val="left" w:pos="1418"/>
        </w:tabs>
        <w:autoSpaceDE w:val="0"/>
        <w:autoSpaceDN w:val="0"/>
        <w:adjustRightInd w:val="0"/>
        <w:spacing w:before="360" w:after="240" w:line="360" w:lineRule="auto"/>
        <w:ind w:left="0"/>
        <w:jc w:val="both"/>
        <w:rPr>
          <w:rFonts w:ascii="Palatino Linotype" w:hAnsi="Palatino Linotype"/>
        </w:rPr>
      </w:pPr>
      <w:r w:rsidRPr="0062532D">
        <w:rPr>
          <w:rFonts w:ascii="Palatino Linotype" w:hAnsi="Palatino Linotype" w:cs="Arial"/>
        </w:rPr>
        <w:t>Ahora</w:t>
      </w:r>
      <w:r w:rsidR="009C2E0B" w:rsidRPr="0062532D">
        <w:rPr>
          <w:rFonts w:ascii="Palatino Linotype" w:hAnsi="Palatino Linotype" w:cs="Arial"/>
        </w:rPr>
        <w:t xml:space="preserve"> </w:t>
      </w:r>
      <w:r w:rsidRPr="0062532D">
        <w:rPr>
          <w:rFonts w:ascii="Palatino Linotype" w:hAnsi="Palatino Linotype" w:cs="Arial"/>
        </w:rPr>
        <w:t>bien</w:t>
      </w:r>
      <w:r w:rsidR="00D60C8B" w:rsidRPr="0062532D">
        <w:rPr>
          <w:rFonts w:ascii="Palatino Linotype" w:hAnsi="Palatino Linotype" w:cs="Arial"/>
        </w:rPr>
        <w:t>,</w:t>
      </w:r>
      <w:r w:rsidR="009C2E0B" w:rsidRPr="0062532D">
        <w:rPr>
          <w:rFonts w:ascii="Palatino Linotype" w:hAnsi="Palatino Linotype" w:cs="Arial"/>
        </w:rPr>
        <w:t xml:space="preserve"> </w:t>
      </w:r>
      <w:r w:rsidR="00D60C8B" w:rsidRPr="0062532D">
        <w:rPr>
          <w:rFonts w:ascii="Palatino Linotype" w:hAnsi="Palatino Linotype" w:cs="Arial"/>
        </w:rPr>
        <w:t>esta</w:t>
      </w:r>
      <w:r w:rsidR="009C2E0B" w:rsidRPr="0062532D">
        <w:rPr>
          <w:rFonts w:ascii="Palatino Linotype" w:hAnsi="Palatino Linotype" w:cs="Arial"/>
        </w:rPr>
        <w:t xml:space="preserve"> </w:t>
      </w:r>
      <w:r w:rsidR="00D60C8B" w:rsidRPr="0062532D">
        <w:rPr>
          <w:rFonts w:ascii="Palatino Linotype" w:hAnsi="Palatino Linotype" w:cs="Arial"/>
        </w:rPr>
        <w:t>Ponencia</w:t>
      </w:r>
      <w:r w:rsidR="009C2E0B" w:rsidRPr="0062532D">
        <w:rPr>
          <w:rFonts w:ascii="Palatino Linotype" w:hAnsi="Palatino Linotype" w:cs="Arial"/>
        </w:rPr>
        <w:t xml:space="preserve"> </w:t>
      </w:r>
      <w:r w:rsidR="00D60C8B" w:rsidRPr="0062532D">
        <w:rPr>
          <w:rFonts w:ascii="Palatino Linotype" w:hAnsi="Palatino Linotype" w:cs="Arial"/>
        </w:rPr>
        <w:t>Resolutora</w:t>
      </w:r>
      <w:r w:rsidR="009C2E0B" w:rsidRPr="0062532D">
        <w:rPr>
          <w:rFonts w:ascii="Palatino Linotype" w:hAnsi="Palatino Linotype" w:cs="Arial"/>
        </w:rPr>
        <w:t xml:space="preserve"> </w:t>
      </w:r>
      <w:r w:rsidR="00D60C8B" w:rsidRPr="0062532D">
        <w:rPr>
          <w:rFonts w:ascii="Palatino Linotype" w:hAnsi="Palatino Linotype" w:cs="Arial"/>
        </w:rPr>
        <w:t>advierte</w:t>
      </w:r>
      <w:r w:rsidR="009C2E0B" w:rsidRPr="0062532D">
        <w:rPr>
          <w:rFonts w:ascii="Palatino Linotype" w:hAnsi="Palatino Linotype" w:cs="Arial"/>
        </w:rPr>
        <w:t xml:space="preserve"> </w:t>
      </w:r>
      <w:r w:rsidR="00D60C8B" w:rsidRPr="0062532D">
        <w:rPr>
          <w:rFonts w:ascii="Palatino Linotype" w:hAnsi="Palatino Linotype" w:cs="Arial"/>
        </w:rPr>
        <w:t>que</w:t>
      </w:r>
      <w:r w:rsidR="009C2E0B" w:rsidRPr="0062532D">
        <w:rPr>
          <w:rFonts w:ascii="Palatino Linotype" w:hAnsi="Palatino Linotype" w:cs="Arial"/>
        </w:rPr>
        <w:t xml:space="preserve"> </w:t>
      </w:r>
      <w:r w:rsidR="00D60C8B" w:rsidRPr="0062532D">
        <w:rPr>
          <w:rFonts w:ascii="Palatino Linotype" w:hAnsi="Palatino Linotype"/>
        </w:rPr>
        <w:t>resultan</w:t>
      </w:r>
      <w:r w:rsidR="009C2E0B" w:rsidRPr="0062532D">
        <w:rPr>
          <w:rFonts w:ascii="Palatino Linotype" w:hAnsi="Palatino Linotype"/>
        </w:rPr>
        <w:t xml:space="preserve"> </w:t>
      </w:r>
      <w:r w:rsidR="003E4AF6" w:rsidRPr="0062532D">
        <w:rPr>
          <w:rFonts w:ascii="Palatino Linotype" w:hAnsi="Palatino Linotype"/>
          <w:b/>
        </w:rPr>
        <w:t>parcialmente</w:t>
      </w:r>
      <w:r w:rsidR="003E4AF6" w:rsidRPr="0062532D">
        <w:rPr>
          <w:rFonts w:ascii="Palatino Linotype" w:hAnsi="Palatino Linotype"/>
        </w:rPr>
        <w:t xml:space="preserve"> </w:t>
      </w:r>
      <w:r w:rsidR="00D60C8B" w:rsidRPr="0062532D">
        <w:rPr>
          <w:rFonts w:ascii="Palatino Linotype" w:hAnsi="Palatino Linotype"/>
          <w:b/>
        </w:rPr>
        <w:t>fundadas</w:t>
      </w:r>
      <w:r w:rsidR="009C2E0B" w:rsidRPr="0062532D">
        <w:rPr>
          <w:rFonts w:ascii="Palatino Linotype" w:hAnsi="Palatino Linotype"/>
          <w:b/>
        </w:rPr>
        <w:t xml:space="preserve"> </w:t>
      </w:r>
      <w:r w:rsidR="00D60C8B" w:rsidRPr="0062532D">
        <w:rPr>
          <w:rFonts w:ascii="Palatino Linotype" w:hAnsi="Palatino Linotype" w:cs="Arial"/>
        </w:rPr>
        <w:t>las</w:t>
      </w:r>
      <w:r w:rsidR="009C2E0B" w:rsidRPr="0062532D">
        <w:rPr>
          <w:rFonts w:ascii="Palatino Linotype" w:hAnsi="Palatino Linotype" w:cs="Arial"/>
        </w:rPr>
        <w:t xml:space="preserve"> </w:t>
      </w:r>
      <w:r w:rsidR="00D60C8B" w:rsidRPr="0062532D">
        <w:rPr>
          <w:rFonts w:ascii="Palatino Linotype" w:hAnsi="Palatino Linotype"/>
        </w:rPr>
        <w:t>razones</w:t>
      </w:r>
      <w:r w:rsidR="009C2E0B" w:rsidRPr="0062532D">
        <w:rPr>
          <w:rFonts w:ascii="Palatino Linotype" w:hAnsi="Palatino Linotype" w:cs="Arial"/>
        </w:rPr>
        <w:t xml:space="preserve"> </w:t>
      </w:r>
      <w:r w:rsidR="00D60C8B" w:rsidRPr="0062532D">
        <w:rPr>
          <w:rFonts w:ascii="Palatino Linotype" w:hAnsi="Palatino Linotype" w:cs="Arial"/>
        </w:rPr>
        <w:t>o</w:t>
      </w:r>
      <w:r w:rsidR="009C2E0B" w:rsidRPr="0062532D">
        <w:rPr>
          <w:rFonts w:ascii="Palatino Linotype" w:hAnsi="Palatino Linotype" w:cs="Arial"/>
        </w:rPr>
        <w:t xml:space="preserve"> </w:t>
      </w:r>
      <w:r w:rsidR="00D60C8B" w:rsidRPr="0062532D">
        <w:rPr>
          <w:rFonts w:ascii="Palatino Linotype" w:hAnsi="Palatino Linotype" w:cs="Arial"/>
        </w:rPr>
        <w:t>motivos</w:t>
      </w:r>
      <w:r w:rsidR="009C2E0B" w:rsidRPr="0062532D">
        <w:rPr>
          <w:rFonts w:ascii="Palatino Linotype" w:hAnsi="Palatino Linotype" w:cs="Arial"/>
        </w:rPr>
        <w:t xml:space="preserve"> </w:t>
      </w:r>
      <w:r w:rsidR="00D60C8B" w:rsidRPr="0062532D">
        <w:rPr>
          <w:rFonts w:ascii="Palatino Linotype" w:hAnsi="Palatino Linotype" w:cs="Arial"/>
        </w:rPr>
        <w:t>de</w:t>
      </w:r>
      <w:r w:rsidR="009C2E0B" w:rsidRPr="0062532D">
        <w:rPr>
          <w:rFonts w:ascii="Palatino Linotype" w:hAnsi="Palatino Linotype" w:cs="Arial"/>
        </w:rPr>
        <w:t xml:space="preserve"> </w:t>
      </w:r>
      <w:r w:rsidR="00D60C8B" w:rsidRPr="0062532D">
        <w:rPr>
          <w:rFonts w:ascii="Palatino Linotype" w:hAnsi="Palatino Linotype"/>
        </w:rPr>
        <w:t>inconformidad</w:t>
      </w:r>
      <w:r w:rsidR="009C2E0B" w:rsidRPr="0062532D">
        <w:rPr>
          <w:rFonts w:ascii="Palatino Linotype" w:hAnsi="Palatino Linotype"/>
        </w:rPr>
        <w:t xml:space="preserve"> </w:t>
      </w:r>
      <w:r w:rsidR="00D60C8B" w:rsidRPr="0062532D">
        <w:rPr>
          <w:rFonts w:ascii="Palatino Linotype" w:hAnsi="Palatino Linotype"/>
        </w:rPr>
        <w:t>expuestas</w:t>
      </w:r>
      <w:r w:rsidR="009C2E0B" w:rsidRPr="0062532D">
        <w:rPr>
          <w:rFonts w:ascii="Palatino Linotype" w:hAnsi="Palatino Linotype"/>
        </w:rPr>
        <w:t xml:space="preserve"> </w:t>
      </w:r>
      <w:r w:rsidR="00D60C8B" w:rsidRPr="0062532D">
        <w:rPr>
          <w:rFonts w:ascii="Palatino Linotype" w:hAnsi="Palatino Linotype"/>
        </w:rPr>
        <w:t>por</w:t>
      </w:r>
      <w:r w:rsidR="009C2E0B" w:rsidRPr="0062532D">
        <w:rPr>
          <w:rFonts w:ascii="Palatino Linotype" w:hAnsi="Palatino Linotype"/>
        </w:rPr>
        <w:t xml:space="preserve"> </w:t>
      </w:r>
      <w:r w:rsidR="00776B62" w:rsidRPr="0062532D">
        <w:rPr>
          <w:rFonts w:ascii="Palatino Linotype" w:hAnsi="Palatino Linotype" w:cs="Arial"/>
          <w:b/>
        </w:rPr>
        <w:t>EL</w:t>
      </w:r>
      <w:r w:rsidR="009C2E0B" w:rsidRPr="0062532D">
        <w:rPr>
          <w:rFonts w:ascii="Palatino Linotype" w:hAnsi="Palatino Linotype" w:cs="Arial"/>
          <w:b/>
        </w:rPr>
        <w:t xml:space="preserve"> </w:t>
      </w:r>
      <w:r w:rsidR="00776B62" w:rsidRPr="0062532D">
        <w:rPr>
          <w:rFonts w:ascii="Palatino Linotype" w:hAnsi="Palatino Linotype" w:cs="Arial"/>
          <w:b/>
        </w:rPr>
        <w:t>RECURRENTE</w:t>
      </w:r>
      <w:r w:rsidR="00D60C8B" w:rsidRPr="0062532D">
        <w:rPr>
          <w:rFonts w:ascii="Palatino Linotype" w:hAnsi="Palatino Linotype"/>
        </w:rPr>
        <w:t>,</w:t>
      </w:r>
      <w:r w:rsidR="009C2E0B" w:rsidRPr="0062532D">
        <w:rPr>
          <w:rFonts w:ascii="Palatino Linotype" w:hAnsi="Palatino Linotype"/>
        </w:rPr>
        <w:t xml:space="preserve"> </w:t>
      </w:r>
      <w:r w:rsidR="00107EBE" w:rsidRPr="0062532D">
        <w:rPr>
          <w:rFonts w:ascii="Palatino Linotype" w:hAnsi="Palatino Linotype"/>
        </w:rPr>
        <w:t>en</w:t>
      </w:r>
      <w:r w:rsidR="009C2E0B" w:rsidRPr="0062532D">
        <w:rPr>
          <w:rFonts w:ascii="Palatino Linotype" w:hAnsi="Palatino Linotype"/>
        </w:rPr>
        <w:t xml:space="preserve"> </w:t>
      </w:r>
      <w:r w:rsidR="00107EBE" w:rsidRPr="0062532D">
        <w:rPr>
          <w:rFonts w:ascii="Palatino Linotype" w:hAnsi="Palatino Linotype"/>
        </w:rPr>
        <w:t>razón</w:t>
      </w:r>
      <w:r w:rsidR="009C2E0B" w:rsidRPr="0062532D">
        <w:rPr>
          <w:rFonts w:ascii="Palatino Linotype" w:hAnsi="Palatino Linotype"/>
        </w:rPr>
        <w:t xml:space="preserve"> </w:t>
      </w:r>
      <w:r w:rsidR="00107EBE" w:rsidRPr="0062532D">
        <w:rPr>
          <w:rFonts w:ascii="Palatino Linotype" w:hAnsi="Palatino Linotype"/>
        </w:rPr>
        <w:t>de</w:t>
      </w:r>
      <w:r w:rsidR="009C2E0B" w:rsidRPr="0062532D">
        <w:rPr>
          <w:rFonts w:ascii="Palatino Linotype" w:hAnsi="Palatino Linotype"/>
        </w:rPr>
        <w:t xml:space="preserve"> </w:t>
      </w:r>
      <w:r w:rsidR="00107EBE" w:rsidRPr="0062532D">
        <w:rPr>
          <w:rFonts w:ascii="Palatino Linotype" w:hAnsi="Palatino Linotype"/>
        </w:rPr>
        <w:t>lo</w:t>
      </w:r>
      <w:r w:rsidR="009C2E0B" w:rsidRPr="0062532D">
        <w:rPr>
          <w:rFonts w:ascii="Palatino Linotype" w:hAnsi="Palatino Linotype"/>
        </w:rPr>
        <w:t xml:space="preserve"> </w:t>
      </w:r>
      <w:r w:rsidR="00107EBE" w:rsidRPr="0062532D">
        <w:rPr>
          <w:rFonts w:ascii="Palatino Linotype" w:hAnsi="Palatino Linotype"/>
        </w:rPr>
        <w:t>siguiente:</w:t>
      </w:r>
    </w:p>
    <w:p w:rsidR="009A0839" w:rsidRPr="0062532D" w:rsidRDefault="00B319F5" w:rsidP="0005410D">
      <w:pPr>
        <w:pStyle w:val="Prrafodelista"/>
        <w:widowControl w:val="0"/>
        <w:tabs>
          <w:tab w:val="left" w:pos="1418"/>
        </w:tabs>
        <w:autoSpaceDE w:val="0"/>
        <w:autoSpaceDN w:val="0"/>
        <w:adjustRightInd w:val="0"/>
        <w:spacing w:before="360" w:after="240" w:line="360" w:lineRule="auto"/>
        <w:ind w:left="0"/>
        <w:jc w:val="both"/>
        <w:rPr>
          <w:rFonts w:ascii="Palatino Linotype" w:hAnsi="Palatino Linotype"/>
        </w:rPr>
      </w:pPr>
      <w:r w:rsidRPr="0062532D">
        <w:rPr>
          <w:rFonts w:ascii="Palatino Linotype" w:hAnsi="Palatino Linotype" w:cs="Arial"/>
        </w:rPr>
        <w:t>Establecido</w:t>
      </w:r>
      <w:r w:rsidR="009C2E0B" w:rsidRPr="0062532D">
        <w:rPr>
          <w:rFonts w:ascii="Palatino Linotype" w:hAnsi="Palatino Linotype" w:cs="Arial"/>
        </w:rPr>
        <w:t xml:space="preserve"> </w:t>
      </w:r>
      <w:r w:rsidRPr="0062532D">
        <w:rPr>
          <w:rFonts w:ascii="Palatino Linotype" w:hAnsi="Palatino Linotype" w:cs="Arial"/>
        </w:rPr>
        <w:t>lo</w:t>
      </w:r>
      <w:r w:rsidR="009C2E0B" w:rsidRPr="0062532D">
        <w:rPr>
          <w:rFonts w:ascii="Palatino Linotype" w:hAnsi="Palatino Linotype" w:cs="Arial"/>
        </w:rPr>
        <w:t xml:space="preserve"> </w:t>
      </w:r>
      <w:r w:rsidRPr="0062532D">
        <w:rPr>
          <w:rFonts w:ascii="Palatino Linotype" w:hAnsi="Palatino Linotype" w:cs="Arial"/>
        </w:rPr>
        <w:t>anterior</w:t>
      </w:r>
      <w:r w:rsidR="009A0839" w:rsidRPr="0062532D">
        <w:rPr>
          <w:rFonts w:ascii="Palatino Linotype" w:hAnsi="Palatino Linotype"/>
        </w:rPr>
        <w:t>,</w:t>
      </w:r>
      <w:r w:rsidR="009C2E0B" w:rsidRPr="0062532D">
        <w:rPr>
          <w:rFonts w:ascii="Palatino Linotype" w:hAnsi="Palatino Linotype"/>
        </w:rPr>
        <w:t xml:space="preserve"> </w:t>
      </w:r>
      <w:r w:rsidR="002601C7" w:rsidRPr="0062532D">
        <w:rPr>
          <w:rFonts w:ascii="Palatino Linotype" w:hAnsi="Palatino Linotype"/>
        </w:rPr>
        <w:t>se</w:t>
      </w:r>
      <w:r w:rsidR="009C2E0B" w:rsidRPr="0062532D">
        <w:rPr>
          <w:rFonts w:ascii="Palatino Linotype" w:hAnsi="Palatino Linotype"/>
        </w:rPr>
        <w:t xml:space="preserve"> </w:t>
      </w:r>
      <w:r w:rsidR="009A0839" w:rsidRPr="0062532D">
        <w:rPr>
          <w:rFonts w:ascii="Palatino Linotype" w:hAnsi="Palatino Linotype"/>
        </w:rPr>
        <w:t>procede</w:t>
      </w:r>
      <w:r w:rsidR="009C2E0B" w:rsidRPr="0062532D">
        <w:rPr>
          <w:rFonts w:ascii="Palatino Linotype" w:hAnsi="Palatino Linotype"/>
        </w:rPr>
        <w:t xml:space="preserve"> </w:t>
      </w:r>
      <w:r w:rsidR="009A0839" w:rsidRPr="0062532D">
        <w:rPr>
          <w:rFonts w:ascii="Palatino Linotype" w:hAnsi="Palatino Linotype"/>
        </w:rPr>
        <w:t>al</w:t>
      </w:r>
      <w:r w:rsidR="009C2E0B" w:rsidRPr="0062532D">
        <w:rPr>
          <w:rFonts w:ascii="Palatino Linotype" w:hAnsi="Palatino Linotype"/>
        </w:rPr>
        <w:t xml:space="preserve"> </w:t>
      </w:r>
      <w:r w:rsidR="009A0839" w:rsidRPr="0062532D">
        <w:rPr>
          <w:rFonts w:ascii="Palatino Linotype" w:hAnsi="Palatino Linotype"/>
        </w:rPr>
        <w:t>análisis</w:t>
      </w:r>
      <w:r w:rsidR="009C2E0B" w:rsidRPr="0062532D">
        <w:rPr>
          <w:rFonts w:ascii="Palatino Linotype" w:hAnsi="Palatino Linotype"/>
        </w:rPr>
        <w:t xml:space="preserve"> </w:t>
      </w:r>
      <w:r w:rsidR="009A0839" w:rsidRPr="0062532D">
        <w:rPr>
          <w:rFonts w:ascii="Palatino Linotype" w:hAnsi="Palatino Linotype"/>
        </w:rPr>
        <w:t>de</w:t>
      </w:r>
      <w:r w:rsidR="009C2E0B" w:rsidRPr="0062532D">
        <w:rPr>
          <w:rFonts w:ascii="Palatino Linotype" w:hAnsi="Palatino Linotype"/>
        </w:rPr>
        <w:t xml:space="preserve"> </w:t>
      </w:r>
      <w:r w:rsidR="009A0839" w:rsidRPr="0062532D">
        <w:rPr>
          <w:rFonts w:ascii="Palatino Linotype" w:hAnsi="Palatino Linotype"/>
        </w:rPr>
        <w:t>la</w:t>
      </w:r>
      <w:r w:rsidR="009C2E0B" w:rsidRPr="0062532D">
        <w:rPr>
          <w:rFonts w:ascii="Palatino Linotype" w:hAnsi="Palatino Linotype"/>
        </w:rPr>
        <w:t xml:space="preserve"> </w:t>
      </w:r>
      <w:r w:rsidR="009A0839" w:rsidRPr="0062532D">
        <w:rPr>
          <w:rFonts w:ascii="Palatino Linotype" w:hAnsi="Palatino Linotype"/>
        </w:rPr>
        <w:t>información</w:t>
      </w:r>
      <w:r w:rsidR="009C2E0B" w:rsidRPr="0062532D">
        <w:rPr>
          <w:rFonts w:ascii="Palatino Linotype" w:hAnsi="Palatino Linotype"/>
        </w:rPr>
        <w:t xml:space="preserve"> </w:t>
      </w:r>
      <w:r w:rsidR="009A0839" w:rsidRPr="0062532D">
        <w:rPr>
          <w:rFonts w:ascii="Palatino Linotype" w:hAnsi="Palatino Linotype"/>
        </w:rPr>
        <w:t>proporcionada</w:t>
      </w:r>
      <w:r w:rsidR="009C2E0B" w:rsidRPr="0062532D">
        <w:rPr>
          <w:rFonts w:ascii="Palatino Linotype" w:hAnsi="Palatino Linotype"/>
        </w:rPr>
        <w:t xml:space="preserve"> </w:t>
      </w:r>
      <w:r w:rsidR="009A0839" w:rsidRPr="0062532D">
        <w:rPr>
          <w:rFonts w:ascii="Palatino Linotype" w:hAnsi="Palatino Linotype"/>
        </w:rPr>
        <w:t>por</w:t>
      </w:r>
      <w:r w:rsidR="009C2E0B" w:rsidRPr="0062532D">
        <w:rPr>
          <w:rFonts w:ascii="Palatino Linotype" w:hAnsi="Palatino Linotype"/>
        </w:rPr>
        <w:t xml:space="preserve"> </w:t>
      </w:r>
      <w:r w:rsidR="009A0839" w:rsidRPr="0062532D">
        <w:rPr>
          <w:rFonts w:ascii="Palatino Linotype" w:hAnsi="Palatino Linotype"/>
          <w:b/>
        </w:rPr>
        <w:t>EL</w:t>
      </w:r>
      <w:r w:rsidR="009C2E0B" w:rsidRPr="0062532D">
        <w:rPr>
          <w:rFonts w:ascii="Palatino Linotype" w:hAnsi="Palatino Linotype"/>
          <w:b/>
        </w:rPr>
        <w:t xml:space="preserve"> </w:t>
      </w:r>
      <w:r w:rsidR="009A0839" w:rsidRPr="0062532D">
        <w:rPr>
          <w:rFonts w:ascii="Palatino Linotype" w:hAnsi="Palatino Linotype"/>
          <w:b/>
        </w:rPr>
        <w:t>SUJETO</w:t>
      </w:r>
      <w:r w:rsidR="009C2E0B" w:rsidRPr="0062532D">
        <w:rPr>
          <w:rFonts w:ascii="Palatino Linotype" w:hAnsi="Palatino Linotype"/>
          <w:b/>
        </w:rPr>
        <w:t xml:space="preserve"> </w:t>
      </w:r>
      <w:r w:rsidR="009A0839" w:rsidRPr="0062532D">
        <w:rPr>
          <w:rFonts w:ascii="Palatino Linotype" w:hAnsi="Palatino Linotype"/>
          <w:b/>
        </w:rPr>
        <w:t>OBLIGADO</w:t>
      </w:r>
      <w:r w:rsidR="009A0839" w:rsidRPr="0062532D">
        <w:rPr>
          <w:rFonts w:ascii="Palatino Linotype" w:hAnsi="Palatino Linotype" w:cs="Arial"/>
        </w:rPr>
        <w:t>,</w:t>
      </w:r>
      <w:r w:rsidR="009C2E0B" w:rsidRPr="0062532D">
        <w:rPr>
          <w:rFonts w:ascii="Palatino Linotype" w:hAnsi="Palatino Linotype" w:cs="Arial"/>
        </w:rPr>
        <w:t xml:space="preserve"> </w:t>
      </w:r>
      <w:r w:rsidR="00D1717D" w:rsidRPr="0062532D">
        <w:rPr>
          <w:rFonts w:ascii="Palatino Linotype" w:hAnsi="Palatino Linotype" w:cs="Arial"/>
        </w:rPr>
        <w:t xml:space="preserve">mediante las </w:t>
      </w:r>
      <w:r w:rsidR="009A0839" w:rsidRPr="0062532D">
        <w:rPr>
          <w:rFonts w:ascii="Palatino Linotype" w:hAnsi="Palatino Linotype" w:cs="Arial"/>
        </w:rPr>
        <w:t>respuesta</w:t>
      </w:r>
      <w:r w:rsidR="00D1717D" w:rsidRPr="0062532D">
        <w:rPr>
          <w:rFonts w:ascii="Palatino Linotype" w:hAnsi="Palatino Linotype" w:cs="Arial"/>
        </w:rPr>
        <w:t>s</w:t>
      </w:r>
      <w:r w:rsidR="009C2E0B" w:rsidRPr="0062532D">
        <w:rPr>
          <w:rFonts w:ascii="Palatino Linotype" w:hAnsi="Palatino Linotype" w:cs="Arial"/>
        </w:rPr>
        <w:t xml:space="preserve"> </w:t>
      </w:r>
      <w:r w:rsidR="009A0839" w:rsidRPr="0062532D">
        <w:rPr>
          <w:rFonts w:ascii="Palatino Linotype" w:hAnsi="Palatino Linotype" w:cs="Arial"/>
        </w:rPr>
        <w:t>a</w:t>
      </w:r>
      <w:r w:rsidR="009C2E0B" w:rsidRPr="0062532D">
        <w:rPr>
          <w:rFonts w:ascii="Palatino Linotype" w:hAnsi="Palatino Linotype" w:cs="Arial"/>
        </w:rPr>
        <w:t xml:space="preserve"> </w:t>
      </w:r>
      <w:r w:rsidR="009A0839" w:rsidRPr="0062532D">
        <w:rPr>
          <w:rFonts w:ascii="Palatino Linotype" w:hAnsi="Palatino Linotype" w:cs="Arial"/>
        </w:rPr>
        <w:t>la</w:t>
      </w:r>
      <w:r w:rsidR="00D1717D" w:rsidRPr="0062532D">
        <w:rPr>
          <w:rFonts w:ascii="Palatino Linotype" w:hAnsi="Palatino Linotype" w:cs="Arial"/>
        </w:rPr>
        <w:t>s</w:t>
      </w:r>
      <w:r w:rsidR="009C2E0B" w:rsidRPr="0062532D">
        <w:rPr>
          <w:rFonts w:ascii="Palatino Linotype" w:hAnsi="Palatino Linotype" w:cs="Arial"/>
        </w:rPr>
        <w:t xml:space="preserve"> </w:t>
      </w:r>
      <w:r w:rsidR="009A0839" w:rsidRPr="0062532D">
        <w:rPr>
          <w:rFonts w:ascii="Palatino Linotype" w:hAnsi="Palatino Linotype" w:cs="Arial"/>
        </w:rPr>
        <w:t>solicitud</w:t>
      </w:r>
      <w:r w:rsidR="00D1717D" w:rsidRPr="0062532D">
        <w:rPr>
          <w:rFonts w:ascii="Palatino Linotype" w:hAnsi="Palatino Linotype" w:cs="Arial"/>
        </w:rPr>
        <w:t xml:space="preserve">es realizadas, así como los Informes </w:t>
      </w:r>
      <w:r w:rsidR="002601C7" w:rsidRPr="0062532D">
        <w:rPr>
          <w:rFonts w:ascii="Palatino Linotype" w:hAnsi="Palatino Linotype" w:cs="Arial"/>
        </w:rPr>
        <w:t>Justificado</w:t>
      </w:r>
      <w:r w:rsidR="00D1717D" w:rsidRPr="0062532D">
        <w:rPr>
          <w:rFonts w:ascii="Palatino Linotype" w:hAnsi="Palatino Linotype" w:cs="Arial"/>
        </w:rPr>
        <w:t>s remitidos</w:t>
      </w:r>
      <w:r w:rsidR="009A0839" w:rsidRPr="0062532D">
        <w:rPr>
          <w:rFonts w:ascii="Palatino Linotype" w:hAnsi="Palatino Linotype" w:cs="Arial"/>
        </w:rPr>
        <w:t>,</w:t>
      </w:r>
      <w:r w:rsidR="009C2E0B" w:rsidRPr="0062532D">
        <w:rPr>
          <w:rFonts w:ascii="Palatino Linotype" w:hAnsi="Palatino Linotype" w:cs="Arial"/>
        </w:rPr>
        <w:t xml:space="preserve"> </w:t>
      </w:r>
      <w:r w:rsidR="009A0839" w:rsidRPr="0062532D">
        <w:rPr>
          <w:rFonts w:ascii="Palatino Linotype" w:hAnsi="Palatino Linotype"/>
        </w:rPr>
        <w:t>a</w:t>
      </w:r>
      <w:r w:rsidR="009C2E0B" w:rsidRPr="0062532D">
        <w:rPr>
          <w:rFonts w:ascii="Palatino Linotype" w:hAnsi="Palatino Linotype"/>
        </w:rPr>
        <w:t xml:space="preserve"> </w:t>
      </w:r>
      <w:r w:rsidR="009A0839" w:rsidRPr="0062532D">
        <w:rPr>
          <w:rFonts w:ascii="Palatino Linotype" w:hAnsi="Palatino Linotype"/>
        </w:rPr>
        <w:t>efecto</w:t>
      </w:r>
      <w:r w:rsidR="009C2E0B" w:rsidRPr="0062532D">
        <w:rPr>
          <w:rFonts w:ascii="Palatino Linotype" w:hAnsi="Palatino Linotype"/>
        </w:rPr>
        <w:t xml:space="preserve"> </w:t>
      </w:r>
      <w:r w:rsidR="009A0839" w:rsidRPr="0062532D">
        <w:rPr>
          <w:rFonts w:ascii="Palatino Linotype" w:hAnsi="Palatino Linotype"/>
        </w:rPr>
        <w:t>de</w:t>
      </w:r>
      <w:r w:rsidR="009C2E0B" w:rsidRPr="0062532D">
        <w:rPr>
          <w:rFonts w:ascii="Palatino Linotype" w:hAnsi="Palatino Linotype"/>
        </w:rPr>
        <w:t xml:space="preserve"> </w:t>
      </w:r>
      <w:r w:rsidR="009A0839" w:rsidRPr="0062532D">
        <w:rPr>
          <w:rFonts w:ascii="Palatino Linotype" w:hAnsi="Palatino Linotype"/>
        </w:rPr>
        <w:t>determinar,</w:t>
      </w:r>
      <w:r w:rsidR="009C2E0B" w:rsidRPr="0062532D">
        <w:rPr>
          <w:rFonts w:ascii="Palatino Linotype" w:hAnsi="Palatino Linotype"/>
        </w:rPr>
        <w:t xml:space="preserve"> </w:t>
      </w:r>
      <w:r w:rsidR="009A0839" w:rsidRPr="0062532D">
        <w:rPr>
          <w:rFonts w:ascii="Palatino Linotype" w:hAnsi="Palatino Linotype"/>
        </w:rPr>
        <w:t>si</w:t>
      </w:r>
      <w:r w:rsidR="009C2E0B" w:rsidRPr="0062532D">
        <w:rPr>
          <w:rFonts w:ascii="Palatino Linotype" w:hAnsi="Palatino Linotype"/>
        </w:rPr>
        <w:t xml:space="preserve"> </w:t>
      </w:r>
      <w:r w:rsidR="009A0839" w:rsidRPr="0062532D">
        <w:rPr>
          <w:rFonts w:ascii="Palatino Linotype" w:hAnsi="Palatino Linotype"/>
        </w:rPr>
        <w:t>se</w:t>
      </w:r>
      <w:r w:rsidR="009C2E0B" w:rsidRPr="0062532D">
        <w:rPr>
          <w:rFonts w:ascii="Palatino Linotype" w:hAnsi="Palatino Linotype"/>
        </w:rPr>
        <w:t xml:space="preserve"> </w:t>
      </w:r>
      <w:r w:rsidR="009A0839" w:rsidRPr="0062532D">
        <w:rPr>
          <w:rFonts w:ascii="Palatino Linotype" w:hAnsi="Palatino Linotype"/>
        </w:rPr>
        <w:t>colmó</w:t>
      </w:r>
      <w:r w:rsidR="009C2E0B" w:rsidRPr="0062532D">
        <w:rPr>
          <w:rFonts w:ascii="Palatino Linotype" w:hAnsi="Palatino Linotype"/>
        </w:rPr>
        <w:t xml:space="preserve"> </w:t>
      </w:r>
      <w:r w:rsidR="009A0839" w:rsidRPr="0062532D">
        <w:rPr>
          <w:rFonts w:ascii="Palatino Linotype" w:hAnsi="Palatino Linotype"/>
        </w:rPr>
        <w:t>el</w:t>
      </w:r>
      <w:r w:rsidR="009C2E0B" w:rsidRPr="0062532D">
        <w:rPr>
          <w:rFonts w:ascii="Palatino Linotype" w:hAnsi="Palatino Linotype"/>
        </w:rPr>
        <w:t xml:space="preserve"> </w:t>
      </w:r>
      <w:r w:rsidR="009A0839" w:rsidRPr="0062532D">
        <w:rPr>
          <w:rFonts w:ascii="Palatino Linotype" w:hAnsi="Palatino Linotype"/>
        </w:rPr>
        <w:t>derecho</w:t>
      </w:r>
      <w:r w:rsidR="009C2E0B" w:rsidRPr="0062532D">
        <w:rPr>
          <w:rFonts w:ascii="Palatino Linotype" w:hAnsi="Palatino Linotype"/>
        </w:rPr>
        <w:t xml:space="preserve"> </w:t>
      </w:r>
      <w:r w:rsidR="009A0839" w:rsidRPr="0062532D">
        <w:rPr>
          <w:rFonts w:ascii="Palatino Linotype" w:hAnsi="Palatino Linotype"/>
        </w:rPr>
        <w:t>humano</w:t>
      </w:r>
      <w:r w:rsidR="009C2E0B" w:rsidRPr="0062532D">
        <w:rPr>
          <w:rFonts w:ascii="Palatino Linotype" w:hAnsi="Palatino Linotype"/>
        </w:rPr>
        <w:t xml:space="preserve"> </w:t>
      </w:r>
      <w:r w:rsidR="009A0839" w:rsidRPr="0062532D">
        <w:rPr>
          <w:rFonts w:ascii="Palatino Linotype" w:hAnsi="Palatino Linotype"/>
        </w:rPr>
        <w:t>de</w:t>
      </w:r>
      <w:r w:rsidR="009C2E0B" w:rsidRPr="0062532D">
        <w:rPr>
          <w:rFonts w:ascii="Palatino Linotype" w:hAnsi="Palatino Linotype"/>
        </w:rPr>
        <w:t xml:space="preserve"> </w:t>
      </w:r>
      <w:r w:rsidR="009A0839" w:rsidRPr="0062532D">
        <w:rPr>
          <w:rFonts w:ascii="Palatino Linotype" w:hAnsi="Palatino Linotype"/>
        </w:rPr>
        <w:t>acceso</w:t>
      </w:r>
      <w:r w:rsidR="009C2E0B" w:rsidRPr="0062532D">
        <w:rPr>
          <w:rFonts w:ascii="Palatino Linotype" w:hAnsi="Palatino Linotype"/>
        </w:rPr>
        <w:t xml:space="preserve"> </w:t>
      </w:r>
      <w:r w:rsidR="009A0839" w:rsidRPr="0062532D">
        <w:rPr>
          <w:rFonts w:ascii="Palatino Linotype" w:hAnsi="Palatino Linotype"/>
        </w:rPr>
        <w:t>a</w:t>
      </w:r>
      <w:r w:rsidR="009C2E0B" w:rsidRPr="0062532D">
        <w:rPr>
          <w:rFonts w:ascii="Palatino Linotype" w:hAnsi="Palatino Linotype"/>
        </w:rPr>
        <w:t xml:space="preserve"> </w:t>
      </w:r>
      <w:r w:rsidR="009A0839" w:rsidRPr="0062532D">
        <w:rPr>
          <w:rFonts w:ascii="Palatino Linotype" w:hAnsi="Palatino Linotype"/>
        </w:rPr>
        <w:t>la</w:t>
      </w:r>
      <w:r w:rsidR="009C2E0B" w:rsidRPr="0062532D">
        <w:rPr>
          <w:rFonts w:ascii="Palatino Linotype" w:hAnsi="Palatino Linotype"/>
        </w:rPr>
        <w:t xml:space="preserve"> </w:t>
      </w:r>
      <w:r w:rsidR="009A0839" w:rsidRPr="0062532D">
        <w:rPr>
          <w:rFonts w:ascii="Palatino Linotype" w:hAnsi="Palatino Linotype"/>
        </w:rPr>
        <w:t>información</w:t>
      </w:r>
      <w:r w:rsidR="009C2E0B" w:rsidRPr="0062532D">
        <w:rPr>
          <w:rFonts w:ascii="Palatino Linotype" w:hAnsi="Palatino Linotype"/>
        </w:rPr>
        <w:t xml:space="preserve"> </w:t>
      </w:r>
      <w:r w:rsidR="009A0839" w:rsidRPr="0062532D">
        <w:rPr>
          <w:rFonts w:ascii="Palatino Linotype" w:hAnsi="Palatino Linotype"/>
        </w:rPr>
        <w:t>pública</w:t>
      </w:r>
      <w:r w:rsidR="009C2E0B" w:rsidRPr="0062532D">
        <w:rPr>
          <w:rFonts w:ascii="Palatino Linotype" w:hAnsi="Palatino Linotype"/>
        </w:rPr>
        <w:t xml:space="preserve"> </w:t>
      </w:r>
      <w:r w:rsidR="009A0839" w:rsidRPr="0062532D">
        <w:rPr>
          <w:rFonts w:ascii="Palatino Linotype" w:hAnsi="Palatino Linotype"/>
        </w:rPr>
        <w:t>d</w:t>
      </w:r>
      <w:r w:rsidR="00046516" w:rsidRPr="0062532D">
        <w:rPr>
          <w:rFonts w:ascii="Palatino Linotype" w:hAnsi="Palatino Linotype"/>
        </w:rPr>
        <w:t>e</w:t>
      </w:r>
      <w:r w:rsidR="00776B62" w:rsidRPr="0062532D">
        <w:rPr>
          <w:rFonts w:ascii="Palatino Linotype" w:hAnsi="Palatino Linotype"/>
        </w:rPr>
        <w:t>l</w:t>
      </w:r>
      <w:r w:rsidR="009C2E0B" w:rsidRPr="0062532D">
        <w:rPr>
          <w:rFonts w:ascii="Palatino Linotype" w:hAnsi="Palatino Linotype" w:cs="Arial"/>
          <w:b/>
        </w:rPr>
        <w:t xml:space="preserve"> </w:t>
      </w:r>
      <w:r w:rsidR="00046516" w:rsidRPr="0062532D">
        <w:rPr>
          <w:rFonts w:ascii="Palatino Linotype" w:hAnsi="Palatino Linotype" w:cs="Arial"/>
          <w:b/>
        </w:rPr>
        <w:t>RECURRENTE</w:t>
      </w:r>
      <w:r w:rsidR="009A0839" w:rsidRPr="0062532D">
        <w:rPr>
          <w:rFonts w:ascii="Palatino Linotype" w:hAnsi="Palatino Linotype"/>
        </w:rPr>
        <w:t>:</w:t>
      </w:r>
      <w:r w:rsidR="00D1717D" w:rsidRPr="0062532D">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w:t>
      </w:r>
    </w:p>
    <w:tbl>
      <w:tblPr>
        <w:tblStyle w:val="Tablaconcuadrcula"/>
        <w:tblW w:w="948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52"/>
        <w:gridCol w:w="1239"/>
        <w:gridCol w:w="1029"/>
        <w:gridCol w:w="1843"/>
        <w:gridCol w:w="2268"/>
        <w:gridCol w:w="1701"/>
        <w:gridCol w:w="851"/>
      </w:tblGrid>
      <w:tr w:rsidR="00A75F38" w:rsidRPr="0062532D" w:rsidTr="00D45E89">
        <w:trPr>
          <w:tblHeader/>
          <w:jc w:val="center"/>
        </w:trPr>
        <w:tc>
          <w:tcPr>
            <w:tcW w:w="552" w:type="dxa"/>
            <w:shd w:val="clear" w:color="auto" w:fill="000000" w:themeFill="text1"/>
            <w:vAlign w:val="center"/>
          </w:tcPr>
          <w:p w:rsidR="001B76BD" w:rsidRPr="0062532D" w:rsidRDefault="001B76BD" w:rsidP="001B76BD">
            <w:pPr>
              <w:jc w:val="center"/>
              <w:rPr>
                <w:rFonts w:ascii="Palatino Linotype" w:hAnsi="Palatino Linotype"/>
                <w:b/>
                <w:bCs/>
                <w:sz w:val="18"/>
                <w:szCs w:val="18"/>
              </w:rPr>
            </w:pPr>
            <w:r w:rsidRPr="0062532D">
              <w:rPr>
                <w:rFonts w:ascii="Palatino Linotype" w:hAnsi="Palatino Linotype"/>
                <w:b/>
                <w:bCs/>
                <w:sz w:val="18"/>
                <w:szCs w:val="18"/>
              </w:rPr>
              <w:lastRenderedPageBreak/>
              <w:t>No.</w:t>
            </w:r>
          </w:p>
        </w:tc>
        <w:tc>
          <w:tcPr>
            <w:tcW w:w="1239" w:type="dxa"/>
            <w:shd w:val="clear" w:color="auto" w:fill="000000" w:themeFill="text1"/>
            <w:vAlign w:val="center"/>
          </w:tcPr>
          <w:p w:rsidR="001B76BD" w:rsidRPr="0062532D" w:rsidRDefault="001B76BD" w:rsidP="001B76BD">
            <w:pPr>
              <w:jc w:val="center"/>
              <w:rPr>
                <w:rFonts w:ascii="Palatino Linotype" w:hAnsi="Palatino Linotype" w:cs="Arial"/>
                <w:b/>
                <w:sz w:val="18"/>
                <w:szCs w:val="18"/>
              </w:rPr>
            </w:pPr>
            <w:r w:rsidRPr="0062532D">
              <w:rPr>
                <w:rFonts w:ascii="Palatino Linotype" w:hAnsi="Palatino Linotype"/>
                <w:b/>
                <w:bCs/>
                <w:sz w:val="18"/>
                <w:szCs w:val="18"/>
              </w:rPr>
              <w:t>No. de Solicitud</w:t>
            </w:r>
          </w:p>
        </w:tc>
        <w:tc>
          <w:tcPr>
            <w:tcW w:w="1029" w:type="dxa"/>
            <w:shd w:val="clear" w:color="auto" w:fill="000000" w:themeFill="text1"/>
            <w:vAlign w:val="center"/>
          </w:tcPr>
          <w:p w:rsidR="001B76BD" w:rsidRPr="0062532D" w:rsidRDefault="001B76BD" w:rsidP="001B76BD">
            <w:pPr>
              <w:jc w:val="center"/>
              <w:rPr>
                <w:rFonts w:ascii="Palatino Linotype" w:hAnsi="Palatino Linotype"/>
                <w:b/>
                <w:bCs/>
                <w:sz w:val="18"/>
                <w:szCs w:val="18"/>
              </w:rPr>
            </w:pPr>
            <w:r w:rsidRPr="0062532D">
              <w:rPr>
                <w:rFonts w:ascii="Palatino Linotype" w:hAnsi="Palatino Linotype"/>
                <w:b/>
                <w:bCs/>
                <w:sz w:val="18"/>
                <w:szCs w:val="18"/>
              </w:rPr>
              <w:t>No. de Recurso</w:t>
            </w:r>
          </w:p>
        </w:tc>
        <w:tc>
          <w:tcPr>
            <w:tcW w:w="1843" w:type="dxa"/>
            <w:shd w:val="clear" w:color="auto" w:fill="000000" w:themeFill="text1"/>
            <w:vAlign w:val="center"/>
          </w:tcPr>
          <w:p w:rsidR="001B76BD" w:rsidRPr="0062532D" w:rsidRDefault="001B76BD" w:rsidP="001B76BD">
            <w:pPr>
              <w:jc w:val="center"/>
              <w:rPr>
                <w:rFonts w:ascii="Palatino Linotype" w:hAnsi="Palatino Linotype"/>
                <w:b/>
                <w:bCs/>
                <w:sz w:val="18"/>
                <w:szCs w:val="18"/>
              </w:rPr>
            </w:pPr>
            <w:r w:rsidRPr="0062532D">
              <w:rPr>
                <w:rFonts w:ascii="Palatino Linotype" w:hAnsi="Palatino Linotype"/>
                <w:b/>
                <w:bCs/>
                <w:sz w:val="18"/>
                <w:szCs w:val="18"/>
              </w:rPr>
              <w:t>Información Solicitada</w:t>
            </w:r>
          </w:p>
        </w:tc>
        <w:tc>
          <w:tcPr>
            <w:tcW w:w="2268" w:type="dxa"/>
            <w:shd w:val="clear" w:color="auto" w:fill="000000" w:themeFill="text1"/>
            <w:vAlign w:val="center"/>
          </w:tcPr>
          <w:p w:rsidR="001B76BD" w:rsidRPr="0062532D" w:rsidRDefault="001B76BD" w:rsidP="001B76BD">
            <w:pPr>
              <w:spacing w:before="60" w:after="60"/>
              <w:jc w:val="center"/>
              <w:rPr>
                <w:rFonts w:ascii="Palatino Linotype" w:hAnsi="Palatino Linotype" w:cs="Arial"/>
                <w:b/>
                <w:sz w:val="18"/>
                <w:szCs w:val="18"/>
              </w:rPr>
            </w:pPr>
            <w:r w:rsidRPr="0062532D">
              <w:rPr>
                <w:rFonts w:ascii="Palatino Linotype" w:hAnsi="Palatino Linotype" w:cs="Arial"/>
                <w:b/>
                <w:sz w:val="18"/>
                <w:szCs w:val="18"/>
              </w:rPr>
              <w:t>Respuesta a la solicitud</w:t>
            </w:r>
          </w:p>
        </w:tc>
        <w:tc>
          <w:tcPr>
            <w:tcW w:w="1701" w:type="dxa"/>
            <w:shd w:val="clear" w:color="auto" w:fill="000000" w:themeFill="text1"/>
            <w:vAlign w:val="center"/>
          </w:tcPr>
          <w:p w:rsidR="001B76BD" w:rsidRPr="0062532D" w:rsidRDefault="001B76BD" w:rsidP="001B76BD">
            <w:pPr>
              <w:widowControl w:val="0"/>
              <w:autoSpaceDE w:val="0"/>
              <w:autoSpaceDN w:val="0"/>
              <w:adjustRightInd w:val="0"/>
              <w:spacing w:before="60" w:after="60"/>
              <w:jc w:val="center"/>
              <w:rPr>
                <w:rFonts w:ascii="Palatino Linotype" w:hAnsi="Palatino Linotype" w:cs="Arial"/>
                <w:b/>
                <w:sz w:val="18"/>
                <w:szCs w:val="18"/>
              </w:rPr>
            </w:pPr>
            <w:r w:rsidRPr="0062532D">
              <w:rPr>
                <w:rFonts w:ascii="Palatino Linotype" w:hAnsi="Palatino Linotype" w:cs="Arial"/>
                <w:b/>
                <w:sz w:val="18"/>
                <w:szCs w:val="18"/>
              </w:rPr>
              <w:t>Informe Justificado</w:t>
            </w:r>
          </w:p>
        </w:tc>
        <w:tc>
          <w:tcPr>
            <w:tcW w:w="851" w:type="dxa"/>
            <w:shd w:val="clear" w:color="auto" w:fill="000000" w:themeFill="text1"/>
            <w:vAlign w:val="center"/>
          </w:tcPr>
          <w:p w:rsidR="001B76BD" w:rsidRPr="0062532D" w:rsidRDefault="001B76BD" w:rsidP="001B76BD">
            <w:pPr>
              <w:widowControl w:val="0"/>
              <w:autoSpaceDE w:val="0"/>
              <w:autoSpaceDN w:val="0"/>
              <w:adjustRightInd w:val="0"/>
              <w:spacing w:before="60" w:after="60"/>
              <w:jc w:val="center"/>
              <w:rPr>
                <w:rFonts w:ascii="Palatino Linotype" w:hAnsi="Palatino Linotype" w:cs="Arial"/>
                <w:b/>
                <w:sz w:val="18"/>
                <w:szCs w:val="18"/>
              </w:rPr>
            </w:pPr>
            <w:r w:rsidRPr="0062532D">
              <w:rPr>
                <w:rFonts w:ascii="Palatino Linotype" w:hAnsi="Palatino Linotype" w:cs="Arial"/>
                <w:b/>
                <w:sz w:val="18"/>
                <w:szCs w:val="18"/>
              </w:rPr>
              <w:t>Colma</w:t>
            </w:r>
          </w:p>
        </w:tc>
      </w:tr>
      <w:tr w:rsidR="00105086" w:rsidRPr="0062532D" w:rsidTr="003F7C8C">
        <w:trPr>
          <w:jc w:val="center"/>
        </w:trPr>
        <w:tc>
          <w:tcPr>
            <w:tcW w:w="552" w:type="dxa"/>
            <w:vAlign w:val="center"/>
          </w:tcPr>
          <w:p w:rsidR="00105086" w:rsidRPr="0062532D" w:rsidRDefault="00105086" w:rsidP="001B76BD">
            <w:pPr>
              <w:jc w:val="center"/>
              <w:rPr>
                <w:rFonts w:ascii="Palatino Linotype" w:hAnsi="Palatino Linotype"/>
                <w:b/>
                <w:bCs/>
                <w:sz w:val="18"/>
                <w:szCs w:val="18"/>
              </w:rPr>
            </w:pPr>
            <w:r w:rsidRPr="0062532D">
              <w:rPr>
                <w:rFonts w:ascii="Palatino Linotype" w:hAnsi="Palatino Linotype"/>
                <w:b/>
                <w:bCs/>
                <w:sz w:val="18"/>
                <w:szCs w:val="18"/>
              </w:rPr>
              <w:t>1</w:t>
            </w:r>
          </w:p>
        </w:tc>
        <w:tc>
          <w:tcPr>
            <w:tcW w:w="1239" w:type="dxa"/>
            <w:vAlign w:val="center"/>
          </w:tcPr>
          <w:p w:rsidR="00105086" w:rsidRPr="0062532D" w:rsidRDefault="00105086" w:rsidP="001B76BD">
            <w:pPr>
              <w:jc w:val="center"/>
              <w:rPr>
                <w:rFonts w:ascii="Palatino Linotype" w:hAnsi="Palatino Linotype"/>
                <w:b/>
                <w:bCs/>
                <w:sz w:val="18"/>
                <w:szCs w:val="18"/>
              </w:rPr>
            </w:pPr>
            <w:r w:rsidRPr="0062532D">
              <w:rPr>
                <w:rFonts w:ascii="Palatino Linotype" w:hAnsi="Palatino Linotype"/>
                <w:b/>
                <w:bCs/>
                <w:sz w:val="18"/>
                <w:szCs w:val="18"/>
              </w:rPr>
              <w:t>00734/UPVT/IP/2019</w:t>
            </w:r>
          </w:p>
        </w:tc>
        <w:tc>
          <w:tcPr>
            <w:tcW w:w="1029" w:type="dxa"/>
            <w:vAlign w:val="center"/>
          </w:tcPr>
          <w:p w:rsidR="00105086" w:rsidRPr="0062532D" w:rsidRDefault="00105086" w:rsidP="001B76BD">
            <w:pPr>
              <w:ind w:right="29"/>
              <w:jc w:val="center"/>
              <w:rPr>
                <w:rFonts w:ascii="Palatino Linotype" w:hAnsi="Palatino Linotype"/>
                <w:b/>
                <w:bCs/>
                <w:sz w:val="18"/>
                <w:szCs w:val="18"/>
              </w:rPr>
            </w:pPr>
            <w:r w:rsidRPr="0062532D">
              <w:rPr>
                <w:rFonts w:ascii="Palatino Linotype" w:hAnsi="Palatino Linotype"/>
                <w:b/>
                <w:bCs/>
                <w:sz w:val="18"/>
                <w:szCs w:val="18"/>
              </w:rPr>
              <w:t>02597/INFOEM/IP/RR/2019</w:t>
            </w:r>
          </w:p>
        </w:tc>
        <w:tc>
          <w:tcPr>
            <w:tcW w:w="1843" w:type="dxa"/>
          </w:tcPr>
          <w:p w:rsidR="00105086" w:rsidRPr="0062532D" w:rsidRDefault="00105086" w:rsidP="001B76BD">
            <w:pPr>
              <w:ind w:right="29"/>
              <w:jc w:val="both"/>
              <w:rPr>
                <w:rFonts w:ascii="Palatino Linotype" w:hAnsi="Palatino Linotype" w:cs="Arial"/>
                <w:i/>
                <w:sz w:val="18"/>
                <w:szCs w:val="18"/>
                <w:lang w:eastAsia="es-MX"/>
              </w:rPr>
            </w:pPr>
            <w:r w:rsidRPr="0062532D">
              <w:rPr>
                <w:rFonts w:ascii="Palatino Linotype" w:hAnsi="Palatino Linotype" w:cs="Arial"/>
                <w:i/>
                <w:sz w:val="18"/>
                <w:szCs w:val="18"/>
                <w:lang w:eastAsia="es-MX"/>
              </w:rPr>
              <w:t xml:space="preserve">“Registros de asistencia </w:t>
            </w:r>
            <w:proofErr w:type="spellStart"/>
            <w:r w:rsidRPr="0062532D">
              <w:rPr>
                <w:rFonts w:ascii="Palatino Linotype" w:hAnsi="Palatino Linotype" w:cs="Arial"/>
                <w:i/>
                <w:sz w:val="18"/>
                <w:szCs w:val="18"/>
                <w:lang w:eastAsia="es-MX"/>
              </w:rPr>
              <w:t>historicos</w:t>
            </w:r>
            <w:proofErr w:type="spellEnd"/>
            <w:r w:rsidRPr="0062532D">
              <w:rPr>
                <w:rFonts w:ascii="Palatino Linotype" w:hAnsi="Palatino Linotype" w:cs="Arial"/>
                <w:i/>
                <w:sz w:val="18"/>
                <w:szCs w:val="18"/>
                <w:lang w:eastAsia="es-MX"/>
              </w:rPr>
              <w:t xml:space="preserve"> de Mariel Flores Castellanos” </w:t>
            </w:r>
            <w:r w:rsidRPr="0062532D">
              <w:rPr>
                <w:rFonts w:ascii="Palatino Linotype" w:hAnsi="Palatino Linotype" w:cs="Arial"/>
                <w:sz w:val="18"/>
                <w:szCs w:val="18"/>
                <w:lang w:eastAsia="es-MX"/>
              </w:rPr>
              <w:t>(Sic)</w:t>
            </w:r>
          </w:p>
        </w:tc>
        <w:tc>
          <w:tcPr>
            <w:tcW w:w="2268" w:type="dxa"/>
            <w:vMerge w:val="restart"/>
            <w:vAlign w:val="center"/>
          </w:tcPr>
          <w:p w:rsidR="00105086" w:rsidRPr="0062532D" w:rsidRDefault="00105086" w:rsidP="00105086">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Se cambia la modalidad en consulta directa, fundando y motivando al sobrepasarse las capacidades técnicas administrativas y humanas del </w:t>
            </w:r>
            <w:r w:rsidRPr="0062532D">
              <w:rPr>
                <w:rFonts w:ascii="Palatino Linotype" w:hAnsi="Palatino Linotype" w:cs="Arial"/>
                <w:b/>
                <w:sz w:val="18"/>
                <w:szCs w:val="18"/>
                <w:lang w:eastAsia="es-MX"/>
              </w:rPr>
              <w:t>SUJETO OBLIGADO.</w:t>
            </w:r>
          </w:p>
        </w:tc>
        <w:tc>
          <w:tcPr>
            <w:tcW w:w="1701" w:type="dxa"/>
            <w:vAlign w:val="center"/>
          </w:tcPr>
          <w:p w:rsidR="00105086" w:rsidRPr="0062532D" w:rsidRDefault="00050B59" w:rsidP="003F7C8C">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Se confirma la respuesta.</w:t>
            </w:r>
          </w:p>
        </w:tc>
        <w:tc>
          <w:tcPr>
            <w:tcW w:w="851" w:type="dxa"/>
            <w:vAlign w:val="center"/>
          </w:tcPr>
          <w:p w:rsidR="00105086" w:rsidRPr="0062532D" w:rsidRDefault="003F7C8C" w:rsidP="003F7C8C">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3F7C8C" w:rsidRPr="0062532D" w:rsidTr="003F7C8C">
        <w:trPr>
          <w:jc w:val="center"/>
        </w:trPr>
        <w:tc>
          <w:tcPr>
            <w:tcW w:w="552" w:type="dxa"/>
            <w:vAlign w:val="center"/>
          </w:tcPr>
          <w:p w:rsidR="003F7C8C" w:rsidRPr="0062532D" w:rsidRDefault="003F7C8C" w:rsidP="003F7C8C">
            <w:pPr>
              <w:jc w:val="center"/>
              <w:rPr>
                <w:rFonts w:ascii="Palatino Linotype" w:hAnsi="Palatino Linotype"/>
                <w:b/>
                <w:bCs/>
                <w:sz w:val="18"/>
                <w:szCs w:val="18"/>
              </w:rPr>
            </w:pPr>
            <w:r w:rsidRPr="0062532D">
              <w:rPr>
                <w:rFonts w:ascii="Palatino Linotype" w:hAnsi="Palatino Linotype"/>
                <w:b/>
                <w:bCs/>
                <w:sz w:val="18"/>
                <w:szCs w:val="18"/>
              </w:rPr>
              <w:t>2</w:t>
            </w:r>
          </w:p>
        </w:tc>
        <w:tc>
          <w:tcPr>
            <w:tcW w:w="1239" w:type="dxa"/>
            <w:vAlign w:val="center"/>
          </w:tcPr>
          <w:p w:rsidR="003F7C8C" w:rsidRPr="0062532D" w:rsidRDefault="003F7C8C" w:rsidP="003F7C8C">
            <w:pPr>
              <w:jc w:val="center"/>
              <w:rPr>
                <w:rFonts w:ascii="Palatino Linotype" w:hAnsi="Palatino Linotype"/>
                <w:b/>
                <w:bCs/>
                <w:sz w:val="18"/>
                <w:szCs w:val="18"/>
              </w:rPr>
            </w:pPr>
            <w:r w:rsidRPr="0062532D">
              <w:rPr>
                <w:rFonts w:ascii="Palatino Linotype" w:hAnsi="Palatino Linotype"/>
                <w:b/>
                <w:bCs/>
                <w:sz w:val="18"/>
                <w:szCs w:val="18"/>
              </w:rPr>
              <w:t>00735/UPVT/IP/2019</w:t>
            </w:r>
          </w:p>
        </w:tc>
        <w:tc>
          <w:tcPr>
            <w:tcW w:w="1029" w:type="dxa"/>
            <w:vAlign w:val="center"/>
          </w:tcPr>
          <w:p w:rsidR="003F7C8C" w:rsidRPr="0062532D" w:rsidRDefault="003F7C8C" w:rsidP="003F7C8C">
            <w:pPr>
              <w:jc w:val="center"/>
              <w:rPr>
                <w:rFonts w:ascii="Palatino Linotype" w:hAnsi="Palatino Linotype"/>
                <w:b/>
                <w:bCs/>
                <w:sz w:val="18"/>
                <w:szCs w:val="18"/>
              </w:rPr>
            </w:pPr>
            <w:r w:rsidRPr="0062532D">
              <w:rPr>
                <w:rFonts w:ascii="Palatino Linotype" w:hAnsi="Palatino Linotype"/>
                <w:b/>
                <w:bCs/>
                <w:sz w:val="18"/>
                <w:szCs w:val="18"/>
              </w:rPr>
              <w:t>02598/INFOEM/IP/RR/2019</w:t>
            </w:r>
          </w:p>
        </w:tc>
        <w:tc>
          <w:tcPr>
            <w:tcW w:w="1843" w:type="dxa"/>
          </w:tcPr>
          <w:p w:rsidR="003F7C8C" w:rsidRPr="0062532D" w:rsidRDefault="003F7C8C" w:rsidP="003F7C8C">
            <w:pPr>
              <w:jc w:val="both"/>
              <w:rPr>
                <w:rFonts w:ascii="Palatino Linotype" w:hAnsi="Palatino Linotype"/>
                <w:sz w:val="18"/>
                <w:szCs w:val="18"/>
              </w:rPr>
            </w:pPr>
            <w:r w:rsidRPr="0062532D">
              <w:rPr>
                <w:rFonts w:ascii="Palatino Linotype" w:hAnsi="Palatino Linotype" w:cs="Arial"/>
                <w:i/>
                <w:sz w:val="18"/>
                <w:szCs w:val="18"/>
                <w:lang w:eastAsia="es-MX"/>
              </w:rPr>
              <w:t xml:space="preserve">“Registros de asistencia y descuentos </w:t>
            </w:r>
            <w:proofErr w:type="spellStart"/>
            <w:r w:rsidRPr="0062532D">
              <w:rPr>
                <w:rFonts w:ascii="Palatino Linotype" w:hAnsi="Palatino Linotype" w:cs="Arial"/>
                <w:i/>
                <w:sz w:val="18"/>
                <w:szCs w:val="18"/>
                <w:lang w:eastAsia="es-MX"/>
              </w:rPr>
              <w:t>historicos</w:t>
            </w:r>
            <w:proofErr w:type="spellEnd"/>
            <w:r w:rsidRPr="0062532D">
              <w:rPr>
                <w:rFonts w:ascii="Palatino Linotype" w:hAnsi="Palatino Linotype" w:cs="Arial"/>
                <w:i/>
                <w:sz w:val="18"/>
                <w:szCs w:val="18"/>
                <w:lang w:eastAsia="es-MX"/>
              </w:rPr>
              <w:t xml:space="preserve"> generados a Alison Navarrete Cruz” </w:t>
            </w:r>
            <w:r w:rsidRPr="0062532D">
              <w:rPr>
                <w:rFonts w:ascii="Palatino Linotype" w:hAnsi="Palatino Linotype" w:cs="Arial"/>
                <w:sz w:val="18"/>
                <w:szCs w:val="18"/>
                <w:lang w:eastAsia="es-MX"/>
              </w:rPr>
              <w:t>(Sic)</w:t>
            </w:r>
          </w:p>
        </w:tc>
        <w:tc>
          <w:tcPr>
            <w:tcW w:w="2268" w:type="dxa"/>
            <w:vMerge/>
          </w:tcPr>
          <w:p w:rsidR="003F7C8C" w:rsidRPr="0062532D" w:rsidRDefault="003F7C8C" w:rsidP="003F7C8C">
            <w:pPr>
              <w:ind w:right="29"/>
              <w:jc w:val="both"/>
              <w:rPr>
                <w:rFonts w:ascii="Palatino Linotype" w:hAnsi="Palatino Linotype" w:cs="Arial"/>
                <w:i/>
                <w:sz w:val="18"/>
                <w:szCs w:val="18"/>
                <w:lang w:eastAsia="es-MX"/>
              </w:rPr>
            </w:pPr>
          </w:p>
        </w:tc>
        <w:tc>
          <w:tcPr>
            <w:tcW w:w="1701" w:type="dxa"/>
            <w:vAlign w:val="center"/>
          </w:tcPr>
          <w:p w:rsidR="003F7C8C" w:rsidRPr="0062532D" w:rsidRDefault="003F7C8C" w:rsidP="003F7C8C">
            <w:pPr>
              <w:jc w:val="center"/>
            </w:pPr>
            <w:r w:rsidRPr="0062532D">
              <w:rPr>
                <w:rFonts w:ascii="Palatino Linotype" w:hAnsi="Palatino Linotype" w:cs="Arial"/>
                <w:sz w:val="18"/>
                <w:szCs w:val="18"/>
                <w:lang w:eastAsia="es-MX"/>
              </w:rPr>
              <w:t>Se confirma la respuesta.</w:t>
            </w:r>
          </w:p>
        </w:tc>
        <w:tc>
          <w:tcPr>
            <w:tcW w:w="851" w:type="dxa"/>
            <w:vAlign w:val="center"/>
          </w:tcPr>
          <w:p w:rsidR="003F7C8C" w:rsidRPr="0062532D" w:rsidRDefault="003F7C8C" w:rsidP="003F7C8C">
            <w:pPr>
              <w:jc w:val="center"/>
            </w:pPr>
            <w:r w:rsidRPr="0062532D">
              <w:rPr>
                <w:rFonts w:ascii="Palatino Linotype" w:hAnsi="Palatino Linotype" w:cs="Arial"/>
                <w:sz w:val="18"/>
                <w:szCs w:val="18"/>
                <w:lang w:eastAsia="es-MX"/>
              </w:rPr>
              <w:t>Sí</w:t>
            </w:r>
          </w:p>
        </w:tc>
      </w:tr>
      <w:tr w:rsidR="003F7C8C" w:rsidRPr="0062532D" w:rsidTr="003F7C8C">
        <w:trPr>
          <w:jc w:val="center"/>
        </w:trPr>
        <w:tc>
          <w:tcPr>
            <w:tcW w:w="552" w:type="dxa"/>
            <w:vAlign w:val="center"/>
          </w:tcPr>
          <w:p w:rsidR="003F7C8C" w:rsidRPr="0062532D" w:rsidRDefault="003F7C8C" w:rsidP="003F7C8C">
            <w:pPr>
              <w:jc w:val="center"/>
              <w:rPr>
                <w:rFonts w:ascii="Palatino Linotype" w:hAnsi="Palatino Linotype"/>
                <w:b/>
                <w:bCs/>
                <w:sz w:val="18"/>
                <w:szCs w:val="18"/>
              </w:rPr>
            </w:pPr>
            <w:r w:rsidRPr="0062532D">
              <w:rPr>
                <w:rFonts w:ascii="Palatino Linotype" w:hAnsi="Palatino Linotype"/>
                <w:b/>
                <w:bCs/>
                <w:sz w:val="18"/>
                <w:szCs w:val="18"/>
              </w:rPr>
              <w:t>3</w:t>
            </w:r>
          </w:p>
        </w:tc>
        <w:tc>
          <w:tcPr>
            <w:tcW w:w="1239" w:type="dxa"/>
            <w:vAlign w:val="center"/>
          </w:tcPr>
          <w:p w:rsidR="003F7C8C" w:rsidRPr="0062532D" w:rsidRDefault="003F7C8C" w:rsidP="003F7C8C">
            <w:pPr>
              <w:jc w:val="center"/>
              <w:rPr>
                <w:rFonts w:ascii="Palatino Linotype" w:hAnsi="Palatino Linotype"/>
                <w:b/>
                <w:bCs/>
                <w:sz w:val="18"/>
                <w:szCs w:val="18"/>
              </w:rPr>
            </w:pPr>
            <w:r w:rsidRPr="0062532D">
              <w:rPr>
                <w:rFonts w:ascii="Palatino Linotype" w:hAnsi="Palatino Linotype"/>
                <w:b/>
                <w:bCs/>
                <w:sz w:val="18"/>
                <w:szCs w:val="18"/>
              </w:rPr>
              <w:t>00736/UPVT/IP/2019</w:t>
            </w:r>
          </w:p>
        </w:tc>
        <w:tc>
          <w:tcPr>
            <w:tcW w:w="1029" w:type="dxa"/>
            <w:vAlign w:val="center"/>
          </w:tcPr>
          <w:p w:rsidR="003F7C8C" w:rsidRPr="0062532D" w:rsidRDefault="003F7C8C" w:rsidP="003F7C8C">
            <w:pPr>
              <w:jc w:val="center"/>
              <w:rPr>
                <w:rFonts w:ascii="Palatino Linotype" w:hAnsi="Palatino Linotype"/>
                <w:b/>
                <w:bCs/>
                <w:sz w:val="18"/>
                <w:szCs w:val="18"/>
              </w:rPr>
            </w:pPr>
            <w:r w:rsidRPr="0062532D">
              <w:rPr>
                <w:rFonts w:ascii="Palatino Linotype" w:hAnsi="Palatino Linotype"/>
                <w:b/>
                <w:bCs/>
                <w:sz w:val="18"/>
                <w:szCs w:val="18"/>
              </w:rPr>
              <w:t>02599/INFOEM/IP/RR/2019</w:t>
            </w:r>
          </w:p>
        </w:tc>
        <w:tc>
          <w:tcPr>
            <w:tcW w:w="1843" w:type="dxa"/>
          </w:tcPr>
          <w:p w:rsidR="003F7C8C" w:rsidRPr="0062532D" w:rsidRDefault="003F7C8C" w:rsidP="003F7C8C">
            <w:pPr>
              <w:jc w:val="both"/>
              <w:rPr>
                <w:rFonts w:ascii="Palatino Linotype" w:hAnsi="Palatino Linotype"/>
                <w:sz w:val="18"/>
                <w:szCs w:val="18"/>
              </w:rPr>
            </w:pPr>
            <w:r w:rsidRPr="0062532D">
              <w:rPr>
                <w:rFonts w:ascii="Palatino Linotype" w:hAnsi="Palatino Linotype" w:cs="Arial"/>
                <w:i/>
                <w:sz w:val="18"/>
                <w:szCs w:val="18"/>
                <w:lang w:eastAsia="es-MX"/>
              </w:rPr>
              <w:t xml:space="preserve">“Registros de asistencia de Felipe de </w:t>
            </w:r>
            <w:proofErr w:type="spellStart"/>
            <w:r w:rsidRPr="0062532D">
              <w:rPr>
                <w:rFonts w:ascii="Palatino Linotype" w:hAnsi="Palatino Linotype" w:cs="Arial"/>
                <w:i/>
                <w:sz w:val="18"/>
                <w:szCs w:val="18"/>
                <w:lang w:eastAsia="es-MX"/>
              </w:rPr>
              <w:t>Jesus</w:t>
            </w:r>
            <w:proofErr w:type="spellEnd"/>
            <w:r w:rsidRPr="0062532D">
              <w:rPr>
                <w:rFonts w:ascii="Palatino Linotype" w:hAnsi="Palatino Linotype" w:cs="Arial"/>
                <w:i/>
                <w:sz w:val="18"/>
                <w:szCs w:val="18"/>
                <w:lang w:eastAsia="es-MX"/>
              </w:rPr>
              <w:t xml:space="preserve"> y Francisco Javier Castillo (hijos del Director de </w:t>
            </w:r>
            <w:proofErr w:type="spellStart"/>
            <w:r w:rsidRPr="0062532D">
              <w:rPr>
                <w:rFonts w:ascii="Palatino Linotype" w:hAnsi="Palatino Linotype" w:cs="Arial"/>
                <w:i/>
                <w:sz w:val="18"/>
                <w:szCs w:val="18"/>
                <w:lang w:eastAsia="es-MX"/>
              </w:rPr>
              <w:t>Ingenierìa</w:t>
            </w:r>
            <w:proofErr w:type="spellEnd"/>
            <w:r w:rsidRPr="0062532D">
              <w:rPr>
                <w:rFonts w:ascii="Palatino Linotype" w:hAnsi="Palatino Linotype" w:cs="Arial"/>
                <w:i/>
                <w:sz w:val="18"/>
                <w:szCs w:val="18"/>
                <w:lang w:eastAsia="es-MX"/>
              </w:rPr>
              <w:t xml:space="preserve"> en </w:t>
            </w:r>
            <w:proofErr w:type="spellStart"/>
            <w:r w:rsidRPr="0062532D">
              <w:rPr>
                <w:rFonts w:ascii="Palatino Linotype" w:hAnsi="Palatino Linotype" w:cs="Arial"/>
                <w:i/>
                <w:sz w:val="18"/>
                <w:szCs w:val="18"/>
                <w:lang w:eastAsia="es-MX"/>
              </w:rPr>
              <w:t>Biotecnologìa</w:t>
            </w:r>
            <w:proofErr w:type="spellEnd"/>
            <w:r w:rsidRPr="0062532D">
              <w:rPr>
                <w:rFonts w:ascii="Palatino Linotype" w:hAnsi="Palatino Linotype" w:cs="Arial"/>
                <w:i/>
                <w:sz w:val="18"/>
                <w:szCs w:val="18"/>
                <w:lang w:eastAsia="es-MX"/>
              </w:rPr>
              <w:t xml:space="preserve"> y Licenciatura en Negocios Internacionales) que de forma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han generado” </w:t>
            </w:r>
            <w:r w:rsidRPr="0062532D">
              <w:rPr>
                <w:rFonts w:ascii="Palatino Linotype" w:hAnsi="Palatino Linotype" w:cs="Arial"/>
                <w:sz w:val="18"/>
                <w:szCs w:val="18"/>
                <w:lang w:eastAsia="es-MX"/>
              </w:rPr>
              <w:t>(Sic)</w:t>
            </w:r>
          </w:p>
        </w:tc>
        <w:tc>
          <w:tcPr>
            <w:tcW w:w="2268" w:type="dxa"/>
            <w:vMerge/>
          </w:tcPr>
          <w:p w:rsidR="003F7C8C" w:rsidRPr="0062532D" w:rsidRDefault="003F7C8C" w:rsidP="003F7C8C">
            <w:pPr>
              <w:ind w:right="29"/>
              <w:jc w:val="both"/>
              <w:rPr>
                <w:rFonts w:ascii="Palatino Linotype" w:hAnsi="Palatino Linotype" w:cs="Arial"/>
                <w:i/>
                <w:sz w:val="18"/>
                <w:szCs w:val="18"/>
                <w:lang w:eastAsia="es-MX"/>
              </w:rPr>
            </w:pPr>
          </w:p>
        </w:tc>
        <w:tc>
          <w:tcPr>
            <w:tcW w:w="1701" w:type="dxa"/>
            <w:vAlign w:val="center"/>
          </w:tcPr>
          <w:p w:rsidR="003F7C8C" w:rsidRPr="0062532D" w:rsidRDefault="003F7C8C" w:rsidP="003F7C8C">
            <w:pPr>
              <w:jc w:val="center"/>
            </w:pPr>
            <w:r w:rsidRPr="0062532D">
              <w:rPr>
                <w:rFonts w:ascii="Palatino Linotype" w:hAnsi="Palatino Linotype" w:cs="Arial"/>
                <w:sz w:val="18"/>
                <w:szCs w:val="18"/>
                <w:lang w:eastAsia="es-MX"/>
              </w:rPr>
              <w:t>Se confirma la respuesta.</w:t>
            </w:r>
          </w:p>
        </w:tc>
        <w:tc>
          <w:tcPr>
            <w:tcW w:w="851" w:type="dxa"/>
            <w:vAlign w:val="center"/>
          </w:tcPr>
          <w:p w:rsidR="003F7C8C" w:rsidRPr="0062532D" w:rsidRDefault="003F7C8C" w:rsidP="003F7C8C">
            <w:pPr>
              <w:jc w:val="center"/>
            </w:pPr>
            <w:r w:rsidRPr="0062532D">
              <w:rPr>
                <w:rFonts w:ascii="Palatino Linotype" w:hAnsi="Palatino Linotype" w:cs="Arial"/>
                <w:sz w:val="18"/>
                <w:szCs w:val="18"/>
                <w:lang w:eastAsia="es-MX"/>
              </w:rPr>
              <w:t>Sí</w:t>
            </w:r>
          </w:p>
        </w:tc>
      </w:tr>
      <w:tr w:rsidR="003F7C8C" w:rsidRPr="0062532D" w:rsidTr="003F7C8C">
        <w:trPr>
          <w:jc w:val="center"/>
        </w:trPr>
        <w:tc>
          <w:tcPr>
            <w:tcW w:w="552" w:type="dxa"/>
            <w:vAlign w:val="center"/>
          </w:tcPr>
          <w:p w:rsidR="003F7C8C" w:rsidRPr="0062532D" w:rsidRDefault="003F7C8C" w:rsidP="003F7C8C">
            <w:pPr>
              <w:jc w:val="center"/>
              <w:rPr>
                <w:rFonts w:ascii="Palatino Linotype" w:hAnsi="Palatino Linotype"/>
                <w:b/>
                <w:bCs/>
                <w:sz w:val="18"/>
                <w:szCs w:val="18"/>
              </w:rPr>
            </w:pPr>
            <w:r w:rsidRPr="0062532D">
              <w:rPr>
                <w:rFonts w:ascii="Palatino Linotype" w:hAnsi="Palatino Linotype"/>
                <w:b/>
                <w:bCs/>
                <w:sz w:val="18"/>
                <w:szCs w:val="18"/>
              </w:rPr>
              <w:t>4</w:t>
            </w:r>
          </w:p>
        </w:tc>
        <w:tc>
          <w:tcPr>
            <w:tcW w:w="1239" w:type="dxa"/>
            <w:vAlign w:val="center"/>
          </w:tcPr>
          <w:p w:rsidR="003F7C8C" w:rsidRPr="0062532D" w:rsidRDefault="003F7C8C" w:rsidP="003F7C8C">
            <w:pPr>
              <w:jc w:val="center"/>
              <w:rPr>
                <w:rFonts w:ascii="Palatino Linotype" w:hAnsi="Palatino Linotype"/>
                <w:b/>
                <w:sz w:val="18"/>
                <w:szCs w:val="18"/>
              </w:rPr>
            </w:pPr>
            <w:r w:rsidRPr="0062532D">
              <w:rPr>
                <w:rFonts w:ascii="Palatino Linotype" w:hAnsi="Palatino Linotype"/>
                <w:b/>
                <w:sz w:val="18"/>
                <w:szCs w:val="18"/>
              </w:rPr>
              <w:t>00737/UPVT/IP/2019</w:t>
            </w:r>
          </w:p>
        </w:tc>
        <w:tc>
          <w:tcPr>
            <w:tcW w:w="1029" w:type="dxa"/>
            <w:vAlign w:val="center"/>
          </w:tcPr>
          <w:p w:rsidR="003F7C8C" w:rsidRPr="0062532D" w:rsidRDefault="003F7C8C" w:rsidP="003F7C8C">
            <w:pPr>
              <w:jc w:val="center"/>
              <w:rPr>
                <w:rFonts w:ascii="Palatino Linotype" w:hAnsi="Palatino Linotype" w:cs="Arial"/>
                <w:i/>
                <w:sz w:val="18"/>
                <w:szCs w:val="18"/>
                <w:lang w:eastAsia="es-MX"/>
              </w:rPr>
            </w:pPr>
            <w:r w:rsidRPr="0062532D">
              <w:rPr>
                <w:rFonts w:ascii="Palatino Linotype" w:hAnsi="Palatino Linotype"/>
                <w:b/>
                <w:bCs/>
                <w:sz w:val="18"/>
                <w:szCs w:val="18"/>
              </w:rPr>
              <w:t>02600/INFOEM/IP/RR/2019</w:t>
            </w:r>
          </w:p>
        </w:tc>
        <w:tc>
          <w:tcPr>
            <w:tcW w:w="1843" w:type="dxa"/>
          </w:tcPr>
          <w:p w:rsidR="003F7C8C" w:rsidRPr="0062532D" w:rsidRDefault="003F7C8C" w:rsidP="003F7C8C">
            <w:pPr>
              <w:jc w:val="both"/>
              <w:rPr>
                <w:rFonts w:ascii="Palatino Linotype" w:hAnsi="Palatino Linotype"/>
                <w:sz w:val="18"/>
                <w:szCs w:val="18"/>
              </w:rPr>
            </w:pPr>
            <w:r w:rsidRPr="0062532D">
              <w:rPr>
                <w:rFonts w:ascii="Palatino Linotype" w:hAnsi="Palatino Linotype" w:cs="Arial"/>
                <w:i/>
                <w:sz w:val="18"/>
                <w:szCs w:val="18"/>
                <w:lang w:eastAsia="es-MX"/>
              </w:rPr>
              <w:t xml:space="preserve">“Registros </w:t>
            </w:r>
            <w:proofErr w:type="spellStart"/>
            <w:r w:rsidRPr="0062532D">
              <w:rPr>
                <w:rFonts w:ascii="Palatino Linotype" w:hAnsi="Palatino Linotype" w:cs="Arial"/>
                <w:i/>
                <w:sz w:val="18"/>
                <w:szCs w:val="18"/>
                <w:lang w:eastAsia="es-MX"/>
              </w:rPr>
              <w:t>historicos</w:t>
            </w:r>
            <w:proofErr w:type="spellEnd"/>
            <w:r w:rsidRPr="0062532D">
              <w:rPr>
                <w:rFonts w:ascii="Palatino Linotype" w:hAnsi="Palatino Linotype" w:cs="Arial"/>
                <w:i/>
                <w:sz w:val="18"/>
                <w:szCs w:val="18"/>
                <w:lang w:eastAsia="es-MX"/>
              </w:rPr>
              <w:t xml:space="preserve"> de asistencia y descuento de </w:t>
            </w:r>
            <w:proofErr w:type="spellStart"/>
            <w:r w:rsidRPr="0062532D">
              <w:rPr>
                <w:rFonts w:ascii="Palatino Linotype" w:hAnsi="Palatino Linotype" w:cs="Arial"/>
                <w:i/>
                <w:sz w:val="18"/>
                <w:szCs w:val="18"/>
                <w:lang w:eastAsia="es-MX"/>
              </w:rPr>
              <w:t>Chloe</w:t>
            </w:r>
            <w:proofErr w:type="spellEnd"/>
            <w:r w:rsidRPr="0062532D">
              <w:rPr>
                <w:rFonts w:ascii="Palatino Linotype" w:hAnsi="Palatino Linotype" w:cs="Arial"/>
                <w:i/>
                <w:sz w:val="18"/>
                <w:szCs w:val="18"/>
                <w:lang w:eastAsia="es-MX"/>
              </w:rPr>
              <w:t xml:space="preserve"> </w:t>
            </w:r>
            <w:proofErr w:type="spellStart"/>
            <w:r w:rsidRPr="0062532D">
              <w:rPr>
                <w:rFonts w:ascii="Palatino Linotype" w:hAnsi="Palatino Linotype" w:cs="Arial"/>
                <w:i/>
                <w:sz w:val="18"/>
                <w:szCs w:val="18"/>
                <w:lang w:eastAsia="es-MX"/>
              </w:rPr>
              <w:t>Ariadne</w:t>
            </w:r>
            <w:proofErr w:type="spellEnd"/>
            <w:r w:rsidRPr="0062532D">
              <w:rPr>
                <w:rFonts w:ascii="Palatino Linotype" w:hAnsi="Palatino Linotype" w:cs="Arial"/>
                <w:i/>
                <w:sz w:val="18"/>
                <w:szCs w:val="18"/>
                <w:lang w:eastAsia="es-MX"/>
              </w:rPr>
              <w:t xml:space="preserve">” </w:t>
            </w:r>
            <w:r w:rsidRPr="0062532D">
              <w:rPr>
                <w:rFonts w:ascii="Palatino Linotype" w:hAnsi="Palatino Linotype" w:cs="Arial"/>
                <w:sz w:val="18"/>
                <w:szCs w:val="18"/>
                <w:lang w:eastAsia="es-MX"/>
              </w:rPr>
              <w:t>(Sic)</w:t>
            </w:r>
          </w:p>
        </w:tc>
        <w:tc>
          <w:tcPr>
            <w:tcW w:w="2268" w:type="dxa"/>
            <w:vMerge/>
          </w:tcPr>
          <w:p w:rsidR="003F7C8C" w:rsidRPr="0062532D" w:rsidRDefault="003F7C8C" w:rsidP="003F7C8C">
            <w:pPr>
              <w:ind w:right="29"/>
              <w:jc w:val="both"/>
              <w:rPr>
                <w:rFonts w:ascii="Palatino Linotype" w:hAnsi="Palatino Linotype" w:cs="Arial"/>
                <w:i/>
                <w:sz w:val="18"/>
                <w:szCs w:val="18"/>
                <w:lang w:eastAsia="es-MX"/>
              </w:rPr>
            </w:pPr>
          </w:p>
        </w:tc>
        <w:tc>
          <w:tcPr>
            <w:tcW w:w="1701" w:type="dxa"/>
            <w:vAlign w:val="center"/>
          </w:tcPr>
          <w:p w:rsidR="003F7C8C" w:rsidRPr="0062532D" w:rsidRDefault="003F7C8C" w:rsidP="003F7C8C">
            <w:pPr>
              <w:jc w:val="center"/>
            </w:pPr>
            <w:r w:rsidRPr="0062532D">
              <w:rPr>
                <w:rFonts w:ascii="Palatino Linotype" w:hAnsi="Palatino Linotype" w:cs="Arial"/>
                <w:sz w:val="18"/>
                <w:szCs w:val="18"/>
                <w:lang w:eastAsia="es-MX"/>
              </w:rPr>
              <w:t>Se confirma la respuesta.</w:t>
            </w:r>
          </w:p>
        </w:tc>
        <w:tc>
          <w:tcPr>
            <w:tcW w:w="851" w:type="dxa"/>
            <w:vAlign w:val="center"/>
          </w:tcPr>
          <w:p w:rsidR="003F7C8C" w:rsidRPr="0062532D" w:rsidRDefault="003F7C8C" w:rsidP="003F7C8C">
            <w:pPr>
              <w:jc w:val="center"/>
            </w:pPr>
            <w:r w:rsidRPr="0062532D">
              <w:rPr>
                <w:rFonts w:ascii="Palatino Linotype" w:hAnsi="Palatino Linotype" w:cs="Arial"/>
                <w:sz w:val="18"/>
                <w:szCs w:val="18"/>
                <w:lang w:eastAsia="es-MX"/>
              </w:rPr>
              <w:t>Sí</w:t>
            </w:r>
          </w:p>
        </w:tc>
      </w:tr>
      <w:tr w:rsidR="00AB4E64" w:rsidRPr="0062532D" w:rsidTr="000126F0">
        <w:trPr>
          <w:jc w:val="center"/>
        </w:trPr>
        <w:tc>
          <w:tcPr>
            <w:tcW w:w="552" w:type="dxa"/>
            <w:vAlign w:val="center"/>
          </w:tcPr>
          <w:p w:rsidR="00AB4E64" w:rsidRPr="0062532D" w:rsidRDefault="00AB4E64" w:rsidP="00AB4E64">
            <w:pPr>
              <w:jc w:val="center"/>
              <w:rPr>
                <w:rFonts w:ascii="Palatino Linotype" w:hAnsi="Palatino Linotype"/>
                <w:b/>
                <w:bCs/>
                <w:sz w:val="18"/>
                <w:szCs w:val="18"/>
              </w:rPr>
            </w:pPr>
            <w:r w:rsidRPr="0062532D">
              <w:rPr>
                <w:rFonts w:ascii="Palatino Linotype" w:hAnsi="Palatino Linotype"/>
                <w:b/>
                <w:bCs/>
                <w:sz w:val="18"/>
                <w:szCs w:val="18"/>
              </w:rPr>
              <w:t>5</w:t>
            </w:r>
          </w:p>
        </w:tc>
        <w:tc>
          <w:tcPr>
            <w:tcW w:w="1239" w:type="dxa"/>
            <w:vAlign w:val="center"/>
          </w:tcPr>
          <w:p w:rsidR="00AB4E64" w:rsidRPr="0062532D" w:rsidRDefault="00AB4E64" w:rsidP="00AB4E64">
            <w:pPr>
              <w:jc w:val="center"/>
              <w:rPr>
                <w:rFonts w:ascii="Palatino Linotype" w:hAnsi="Palatino Linotype"/>
                <w:b/>
                <w:sz w:val="18"/>
                <w:szCs w:val="18"/>
              </w:rPr>
            </w:pPr>
            <w:r w:rsidRPr="0062532D">
              <w:rPr>
                <w:rFonts w:ascii="Palatino Linotype" w:hAnsi="Palatino Linotype"/>
                <w:b/>
                <w:sz w:val="18"/>
                <w:szCs w:val="18"/>
              </w:rPr>
              <w:t>00748/UPVT/IP/2019</w:t>
            </w:r>
          </w:p>
        </w:tc>
        <w:tc>
          <w:tcPr>
            <w:tcW w:w="1029" w:type="dxa"/>
            <w:vAlign w:val="center"/>
          </w:tcPr>
          <w:p w:rsidR="00AB4E64" w:rsidRPr="0062532D" w:rsidRDefault="00AB4E64" w:rsidP="00AB4E64">
            <w:pPr>
              <w:jc w:val="center"/>
              <w:rPr>
                <w:rFonts w:ascii="Palatino Linotype" w:hAnsi="Palatino Linotype" w:cs="Arial"/>
                <w:i/>
                <w:sz w:val="18"/>
                <w:szCs w:val="18"/>
                <w:lang w:eastAsia="es-MX"/>
              </w:rPr>
            </w:pPr>
            <w:r w:rsidRPr="0062532D">
              <w:rPr>
                <w:rFonts w:ascii="Palatino Linotype" w:hAnsi="Palatino Linotype"/>
                <w:b/>
                <w:bCs/>
                <w:sz w:val="18"/>
                <w:szCs w:val="18"/>
              </w:rPr>
              <w:t>02607/INFOEM/IP/RR/2019</w:t>
            </w:r>
          </w:p>
        </w:tc>
        <w:tc>
          <w:tcPr>
            <w:tcW w:w="1843" w:type="dxa"/>
          </w:tcPr>
          <w:p w:rsidR="00AB4E64" w:rsidRPr="0062532D" w:rsidRDefault="00AB4E64" w:rsidP="00AB4E64">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ocasiones en que la institución ha sido sede de algún tipo de evento como por ejemplo concurso de </w:t>
            </w:r>
            <w:proofErr w:type="spellStart"/>
            <w:r w:rsidRPr="0062532D">
              <w:rPr>
                <w:rFonts w:ascii="Palatino Linotype" w:hAnsi="Palatino Linotype" w:cs="Arial"/>
                <w:i/>
                <w:sz w:val="18"/>
                <w:szCs w:val="18"/>
                <w:lang w:eastAsia="es-MX"/>
              </w:rPr>
              <w:t>examene</w:t>
            </w:r>
            <w:proofErr w:type="spellEnd"/>
            <w:r w:rsidRPr="0062532D">
              <w:rPr>
                <w:rFonts w:ascii="Palatino Linotype" w:hAnsi="Palatino Linotype" w:cs="Arial"/>
                <w:i/>
                <w:sz w:val="18"/>
                <w:szCs w:val="18"/>
                <w:lang w:eastAsia="es-MX"/>
              </w:rPr>
              <w:t xml:space="preserve"> de oposición” </w:t>
            </w:r>
            <w:r w:rsidRPr="0062532D">
              <w:rPr>
                <w:rFonts w:ascii="Palatino Linotype" w:hAnsi="Palatino Linotype" w:cs="Arial"/>
                <w:sz w:val="18"/>
                <w:szCs w:val="18"/>
                <w:lang w:eastAsia="es-MX"/>
              </w:rPr>
              <w:t>(Sic)</w:t>
            </w:r>
          </w:p>
        </w:tc>
        <w:tc>
          <w:tcPr>
            <w:tcW w:w="2268" w:type="dxa"/>
          </w:tcPr>
          <w:p w:rsidR="00AB4E64" w:rsidRPr="0062532D" w:rsidRDefault="00AB4E64" w:rsidP="00AB4E64">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precisó que de la búsqueda exhaustiva y razonable en los archivos de algunas Unidades Administrativas, no se contaba con la información requerida.</w:t>
            </w:r>
          </w:p>
          <w:p w:rsidR="00AB4E64" w:rsidRPr="0062532D" w:rsidRDefault="003F7C8C" w:rsidP="00AB4E64">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La Directora de la División de Ingeniería en Informática, </w:t>
            </w:r>
            <w:r w:rsidR="00AB4E64" w:rsidRPr="0062532D">
              <w:rPr>
                <w:rFonts w:ascii="Palatino Linotype" w:hAnsi="Palatino Linotype" w:cs="Arial"/>
                <w:sz w:val="18"/>
                <w:szCs w:val="18"/>
                <w:lang w:eastAsia="es-MX"/>
              </w:rPr>
              <w:t xml:space="preserve">precisó que noviembre a diciembre de 2006, no se poseen documentos sobre </w:t>
            </w:r>
            <w:r w:rsidRPr="0062532D">
              <w:rPr>
                <w:rFonts w:ascii="Palatino Linotype" w:hAnsi="Palatino Linotype" w:cs="Arial"/>
                <w:sz w:val="18"/>
                <w:szCs w:val="18"/>
                <w:lang w:eastAsia="es-MX"/>
              </w:rPr>
              <w:t>conferencias, seminarios, talleres, ferias, actividades académicas o algún tipo de evento de dicha División en las Instalaciones de la UPVT</w:t>
            </w:r>
            <w:r w:rsidR="00AB4E64" w:rsidRPr="0062532D">
              <w:rPr>
                <w:rFonts w:ascii="Palatino Linotype" w:hAnsi="Palatino Linotype" w:cs="Arial"/>
                <w:sz w:val="18"/>
                <w:szCs w:val="18"/>
                <w:lang w:eastAsia="es-MX"/>
              </w:rPr>
              <w:t xml:space="preserve">. </w:t>
            </w:r>
          </w:p>
          <w:p w:rsidR="003F7C8C" w:rsidRPr="0062532D" w:rsidRDefault="003F7C8C" w:rsidP="00AB4E64">
            <w:pPr>
              <w:ind w:right="29"/>
              <w:jc w:val="both"/>
              <w:rPr>
                <w:rFonts w:ascii="Palatino Linotype" w:hAnsi="Palatino Linotype" w:cs="Arial"/>
                <w:sz w:val="18"/>
                <w:szCs w:val="18"/>
                <w:lang w:eastAsia="es-MX"/>
              </w:rPr>
            </w:pPr>
          </w:p>
          <w:p w:rsidR="00AB4E64" w:rsidRPr="0062532D" w:rsidRDefault="00AB4E64" w:rsidP="00AB4E64">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lastRenderedPageBreak/>
              <w:t xml:space="preserve">Indicó que en los años 2007 y 2018, se tiene evidencia de </w:t>
            </w:r>
            <w:r w:rsidR="000126F0" w:rsidRPr="0062532D">
              <w:rPr>
                <w:rFonts w:ascii="Palatino Linotype" w:hAnsi="Palatino Linotype" w:cs="Arial"/>
                <w:sz w:val="18"/>
                <w:szCs w:val="18"/>
                <w:lang w:eastAsia="es-MX"/>
              </w:rPr>
              <w:t>conferencias, seminarios, talleres, ferias, actividades académicas o algún tipo de evento de dicha División en las Instalaciones de la UPVT;</w:t>
            </w:r>
            <w:r w:rsidRPr="0062532D">
              <w:rPr>
                <w:rFonts w:ascii="Palatino Linotype" w:hAnsi="Palatino Linotype" w:cs="Arial"/>
                <w:sz w:val="18"/>
                <w:szCs w:val="18"/>
                <w:lang w:eastAsia="es-MX"/>
              </w:rPr>
              <w:t xml:space="preserve"> por lo que</w:t>
            </w:r>
            <w:r w:rsidR="000126F0" w:rsidRPr="0062532D">
              <w:rPr>
                <w:rFonts w:ascii="Palatino Linotype" w:hAnsi="Palatino Linotype" w:cs="Arial"/>
                <w:sz w:val="18"/>
                <w:szCs w:val="18"/>
                <w:lang w:eastAsia="es-MX"/>
              </w:rPr>
              <w:t>,</w:t>
            </w:r>
            <w:r w:rsidRPr="0062532D">
              <w:rPr>
                <w:rFonts w:ascii="Palatino Linotype" w:hAnsi="Palatino Linotype" w:cs="Arial"/>
                <w:sz w:val="18"/>
                <w:szCs w:val="18"/>
                <w:lang w:eastAsia="es-MX"/>
              </w:rPr>
              <w:t xml:space="preserve"> se remitieron los Informes Anuales de Actividades de 20</w:t>
            </w:r>
            <w:r w:rsidR="003F7C8C" w:rsidRPr="0062532D">
              <w:rPr>
                <w:rFonts w:ascii="Palatino Linotype" w:hAnsi="Palatino Linotype" w:cs="Arial"/>
                <w:sz w:val="18"/>
                <w:szCs w:val="18"/>
                <w:lang w:eastAsia="es-MX"/>
              </w:rPr>
              <w:t>0</w:t>
            </w:r>
            <w:r w:rsidRPr="0062532D">
              <w:rPr>
                <w:rFonts w:ascii="Palatino Linotype" w:hAnsi="Palatino Linotype" w:cs="Arial"/>
                <w:sz w:val="18"/>
                <w:szCs w:val="18"/>
                <w:lang w:eastAsia="es-MX"/>
              </w:rPr>
              <w:t>7 y 2018.</w:t>
            </w:r>
          </w:p>
          <w:p w:rsidR="000126F0" w:rsidRPr="0062532D" w:rsidRDefault="000126F0" w:rsidP="00AB4E64">
            <w:pPr>
              <w:ind w:right="29"/>
              <w:jc w:val="both"/>
              <w:rPr>
                <w:rFonts w:ascii="Palatino Linotype" w:hAnsi="Palatino Linotype" w:cs="Arial"/>
                <w:sz w:val="18"/>
                <w:szCs w:val="18"/>
                <w:lang w:eastAsia="es-MX"/>
              </w:rPr>
            </w:pPr>
          </w:p>
          <w:p w:rsidR="00AB4E64" w:rsidRPr="0062532D" w:rsidRDefault="00AB4E64" w:rsidP="000126F0">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Respecto del periodo de 2008 al 2017, se precisan las ligas electrónicas para consultar los Inf</w:t>
            </w:r>
            <w:r w:rsidR="000126F0" w:rsidRPr="0062532D">
              <w:rPr>
                <w:rFonts w:ascii="Palatino Linotype" w:hAnsi="Palatino Linotype" w:cs="Arial"/>
                <w:sz w:val="18"/>
                <w:szCs w:val="18"/>
                <w:lang w:eastAsia="es-MX"/>
              </w:rPr>
              <w:t xml:space="preserve">ormes Anuales de Actividades en el que consta la evidencia sobre la realización de conferencias, seminarios, talleres, ferias, actividades académicas o algún tipo de evento de dicha División en las Instalaciones de la UPVT </w:t>
            </w:r>
          </w:p>
        </w:tc>
        <w:tc>
          <w:tcPr>
            <w:tcW w:w="1701" w:type="dxa"/>
          </w:tcPr>
          <w:p w:rsidR="00AB4E64" w:rsidRPr="0062532D" w:rsidRDefault="00AB4E64" w:rsidP="00AB4E64">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AB4E64" w:rsidRPr="0062532D" w:rsidRDefault="000126F0" w:rsidP="000126F0">
            <w:pPr>
              <w:ind w:right="29"/>
              <w:jc w:val="center"/>
              <w:rPr>
                <w:rFonts w:ascii="Palatino Linotype" w:hAnsi="Palatino Linotype" w:cs="Arial"/>
                <w:i/>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6</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00750/UPVT/IP/2019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02608/INFOEM/IP/RR/2019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“Actas y </w:t>
            </w:r>
            <w:proofErr w:type="spellStart"/>
            <w:r w:rsidRPr="0062532D">
              <w:rPr>
                <w:rFonts w:ascii="Palatino Linotype" w:hAnsi="Palatino Linotype" w:cs="Arial"/>
                <w:i/>
                <w:sz w:val="18"/>
                <w:szCs w:val="18"/>
                <w:lang w:eastAsia="es-MX"/>
              </w:rPr>
              <w:t>catpetas</w:t>
            </w:r>
            <w:proofErr w:type="spellEnd"/>
            <w:r w:rsidRPr="0062532D">
              <w:rPr>
                <w:rFonts w:ascii="Palatino Linotype" w:hAnsi="Palatino Linotype" w:cs="Arial"/>
                <w:i/>
                <w:sz w:val="18"/>
                <w:szCs w:val="18"/>
                <w:lang w:eastAsia="es-MX"/>
              </w:rPr>
              <w:t xml:space="preserve"> de trabajo del </w:t>
            </w:r>
            <w:proofErr w:type="spellStart"/>
            <w:r w:rsidRPr="0062532D">
              <w:rPr>
                <w:rFonts w:ascii="Palatino Linotype" w:hAnsi="Palatino Linotype" w:cs="Arial"/>
                <w:i/>
                <w:sz w:val="18"/>
                <w:szCs w:val="18"/>
                <w:lang w:eastAsia="es-MX"/>
              </w:rPr>
              <w:t>Comite</w:t>
            </w:r>
            <w:proofErr w:type="spellEnd"/>
            <w:r w:rsidRPr="0062532D">
              <w:rPr>
                <w:rFonts w:ascii="Palatino Linotype" w:hAnsi="Palatino Linotype" w:cs="Arial"/>
                <w:i/>
                <w:sz w:val="18"/>
                <w:szCs w:val="18"/>
                <w:lang w:eastAsia="es-MX"/>
              </w:rPr>
              <w:t xml:space="preserve"> de Transparencia en lo que va de 2019” </w:t>
            </w:r>
            <w:r w:rsidRPr="0062532D">
              <w:rPr>
                <w:rFonts w:ascii="Palatino Linotype" w:hAnsi="Palatino Linotype" w:cs="Arial"/>
                <w:sz w:val="18"/>
                <w:szCs w:val="18"/>
                <w:lang w:eastAsia="es-MX"/>
              </w:rPr>
              <w:t>(Sic)</w:t>
            </w:r>
          </w:p>
        </w:tc>
        <w:tc>
          <w:tcPr>
            <w:tcW w:w="2268" w:type="dxa"/>
            <w:vAlign w:val="center"/>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proporcionó una liga electrónica, a efecto de consultar la información requerida.</w:t>
            </w:r>
          </w:p>
        </w:tc>
        <w:tc>
          <w:tcPr>
            <w:tcW w:w="1701" w:type="dxa"/>
          </w:tcPr>
          <w:p w:rsidR="005A5F2D" w:rsidRPr="0062532D" w:rsidRDefault="005A5F2D" w:rsidP="005A5F2D">
            <w:pPr>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remiten las Actas requeridas. Asimismo, respecto de las carpetas de trabajo del Comité de Transparencia de, el mismo acordó convocar a las sesiones extraordinarias, sin la necesidad de generar carpetas de trabajo, por lo que no se posee ni se genera lo requerido.</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Si</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lastRenderedPageBreak/>
              <w:t>7</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00751/UPVT/IP/2019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02609/INFOEM/IP/RR/2019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declaratorias de inexistencia que ha emitido el </w:t>
            </w:r>
            <w:proofErr w:type="spellStart"/>
            <w:r w:rsidRPr="0062532D">
              <w:rPr>
                <w:rFonts w:ascii="Palatino Linotype" w:hAnsi="Palatino Linotype" w:cs="Arial"/>
                <w:i/>
                <w:sz w:val="18"/>
                <w:szCs w:val="18"/>
                <w:lang w:eastAsia="es-MX"/>
              </w:rPr>
              <w:t>Comite</w:t>
            </w:r>
            <w:proofErr w:type="spellEnd"/>
            <w:r w:rsidRPr="0062532D">
              <w:rPr>
                <w:rFonts w:ascii="Palatino Linotype" w:hAnsi="Palatino Linotype" w:cs="Arial"/>
                <w:i/>
                <w:sz w:val="18"/>
                <w:szCs w:val="18"/>
                <w:lang w:eastAsia="es-MX"/>
              </w:rPr>
              <w:t xml:space="preserve"> de Transparencia Institucional”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Se proporcionaron tres ligas electrónicas, a efecto de consultar la información requerida.</w:t>
            </w:r>
          </w:p>
        </w:tc>
        <w:tc>
          <w:tcPr>
            <w:tcW w:w="1701" w:type="dxa"/>
          </w:tcPr>
          <w:p w:rsidR="005A5F2D" w:rsidRPr="0062532D" w:rsidRDefault="005A5F2D" w:rsidP="005A5F2D">
            <w:pPr>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No</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8</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00833/UPVT/IP/2019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02610/INFOEM/IP/RR/2019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“Horas de investigación que llevo a cabo Laura Manzano en su cargo como profesor de tiempo completo” </w:t>
            </w:r>
            <w:r w:rsidRPr="0062532D">
              <w:rPr>
                <w:rFonts w:ascii="Palatino Linotype" w:hAnsi="Palatino Linotype" w:cs="Arial"/>
                <w:sz w:val="18"/>
                <w:szCs w:val="18"/>
                <w:lang w:eastAsia="es-MX"/>
              </w:rPr>
              <w:t>(Sic)</w:t>
            </w:r>
          </w:p>
        </w:tc>
        <w:tc>
          <w:tcPr>
            <w:tcW w:w="2268" w:type="dxa"/>
            <w:vMerge w:val="restart"/>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Se precisó que de la búsqueda exhaustiva y razonable en los archivos de algunas Unidades Administrativas, no se contaba con la información requerida, en razón de que, a la persona referida sólo le fueron asignadas horas clase y de gestión.</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9</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00831/UPVT/IP/2019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02612/INFOEM/IP/RR/2019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“Publicaciones e investigación generada por Laura Manzano cuando </w:t>
            </w:r>
            <w:proofErr w:type="spellStart"/>
            <w:r w:rsidRPr="0062532D">
              <w:rPr>
                <w:rFonts w:ascii="Palatino Linotype" w:hAnsi="Palatino Linotype" w:cs="Arial"/>
                <w:i/>
                <w:sz w:val="18"/>
                <w:szCs w:val="18"/>
                <w:lang w:eastAsia="es-MX"/>
              </w:rPr>
              <w:t>ocupo</w:t>
            </w:r>
            <w:proofErr w:type="spellEnd"/>
            <w:r w:rsidRPr="0062532D">
              <w:rPr>
                <w:rFonts w:ascii="Palatino Linotype" w:hAnsi="Palatino Linotype" w:cs="Arial"/>
                <w:i/>
                <w:sz w:val="18"/>
                <w:szCs w:val="18"/>
                <w:lang w:eastAsia="es-MX"/>
              </w:rPr>
              <w:t xml:space="preserve"> el cargo de profesor de tiempo completo”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10</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00830/UPVT/IP/2019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02613/INFOEM/IP/RR/2019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“Proceso de ingreso y promoción de Laura Manzano para ocupar un puesto de profesor de tiempo completo en el área de Ingeniería en Informática en 2018, ya que de acuerdo a su perfil ocupo 45 horas de trabajo en dicho puesto”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Se proporciona la liga electrónica para consultar la información requerida.</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11</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00829/UPVT/IP/2019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02614/INFOEM/IP/RR/2019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“Proceso de ingreso de Saúl </w:t>
            </w:r>
            <w:proofErr w:type="spellStart"/>
            <w:r w:rsidRPr="0062532D">
              <w:rPr>
                <w:rFonts w:ascii="Palatino Linotype" w:hAnsi="Palatino Linotype" w:cs="Arial"/>
                <w:i/>
                <w:sz w:val="18"/>
                <w:szCs w:val="18"/>
                <w:lang w:eastAsia="es-MX"/>
              </w:rPr>
              <w:t>Gonzalez</w:t>
            </w:r>
            <w:proofErr w:type="spellEnd"/>
            <w:r w:rsidRPr="0062532D">
              <w:rPr>
                <w:rFonts w:ascii="Palatino Linotype" w:hAnsi="Palatino Linotype" w:cs="Arial"/>
                <w:i/>
                <w:sz w:val="18"/>
                <w:szCs w:val="18"/>
                <w:lang w:eastAsia="es-MX"/>
              </w:rPr>
              <w:t xml:space="preserve"> y que funciones desempeña”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informó sobre el puesto y facultades del servidor público referido. Asimismo, se proporciona una liga electrónica para consultar su perfil de puestos. Finalmente, respecto del proceso de ingreso, se precisó fue cumpliendo los requisitos de contratación, descritos en el formato que se adjunta.</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lastRenderedPageBreak/>
              <w:t>12</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00828/UPVT/IP/2019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02615/INFOEM/IP/RR/2019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“Contratos celebrados con los proveedores papeleros de la universidad al día de hoy y en la gestión actual”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proporciona una liga electrónica y ruta para consultar la información requerida.</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No</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13</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00823/UPVT/IP/2019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02616/INFOEM/IP/RR/2019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altas de estadía (señalando empresa que acepta al alumno(a)) que se generaron en el mes de enero y febrero 2019 ante la Dirección de Ingeniería Mecatrónica” </w:t>
            </w:r>
            <w:r w:rsidRPr="0062532D">
              <w:rPr>
                <w:rFonts w:ascii="Palatino Linotype" w:hAnsi="Palatino Linotype" w:cs="Arial"/>
                <w:sz w:val="18"/>
                <w:szCs w:val="18"/>
                <w:lang w:eastAsia="es-MX"/>
              </w:rPr>
              <w:t>(Sic)</w:t>
            </w:r>
          </w:p>
        </w:tc>
        <w:tc>
          <w:tcPr>
            <w:tcW w:w="2268" w:type="dxa"/>
            <w:vMerge w:val="restart"/>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Precisó que de la búsqueda exhaustiva y razonable se informaba que el formato de “Alta de Estancia/Estadía” es el documento que tiene que ser firmado y autorizado por el Director de División con lo que se da inicio al trámite de alta de la estancia ante el Departamento de Control Escolar.</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14</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00822/UPVT/IP/2019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02617/INFOEM/IP/RR/2019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altas de estadía (señalando empresa que acepta al alumno(a)) que se generaron en el mes de enero y febrero 2019 ante la Dirección de Ingeniería en Biotecnología”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15</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00821/UPVT/IP/2019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02618/INFOEM/IP/RR/2019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altas de estadía (señalando empresa que acepta al alumno(a)) que se generaron en el mes de enero y febrero 2019 ante la Dirección de Ingeniería Industrial” </w:t>
            </w:r>
            <w:r w:rsidRPr="0062532D">
              <w:rPr>
                <w:rFonts w:ascii="Palatino Linotype" w:hAnsi="Palatino Linotype" w:cs="Arial"/>
                <w:sz w:val="18"/>
                <w:szCs w:val="18"/>
                <w:lang w:eastAsia="es-MX"/>
              </w:rPr>
              <w:t>(Sic)</w:t>
            </w:r>
          </w:p>
        </w:tc>
        <w:tc>
          <w:tcPr>
            <w:tcW w:w="2268" w:type="dxa"/>
            <w:vMerge w:val="restart"/>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Precisó que de la búsqueda exhaustiva y razonable se informaba que el formato de “Alta de Estancia/Estadía” es el documento que tiene que ser firmado y autorizado por el Director de División con lo que se da inicio al trámite de alta de la estancia ante el Departamento de Control Escolar.</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16</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00820/UPVT/IP/2019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02619/INFOEM/IP/RR/2019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altas de estadía (señalando empresa que acepta al alumno(a)) que se generaron en el mes de enero y febrero 2019 ante la Dirección de Informática”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17</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00818/UPVT/IP/2019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02620/INFOEM/IP/RR/2019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personas que generaron algún </w:t>
            </w:r>
            <w:proofErr w:type="spellStart"/>
            <w:r w:rsidRPr="0062532D">
              <w:rPr>
                <w:rFonts w:ascii="Palatino Linotype" w:hAnsi="Palatino Linotype" w:cs="Arial"/>
                <w:i/>
                <w:sz w:val="18"/>
                <w:szCs w:val="18"/>
                <w:lang w:eastAsia="es-MX"/>
              </w:rPr>
              <w:t>tramite</w:t>
            </w:r>
            <w:proofErr w:type="spellEnd"/>
            <w:r w:rsidRPr="0062532D">
              <w:rPr>
                <w:rFonts w:ascii="Palatino Linotype" w:hAnsi="Palatino Linotype" w:cs="Arial"/>
                <w:i/>
                <w:sz w:val="18"/>
                <w:szCs w:val="18"/>
                <w:lang w:eastAsia="es-MX"/>
              </w:rPr>
              <w:t xml:space="preserve"> ante el Departamento de </w:t>
            </w:r>
            <w:r w:rsidRPr="0062532D">
              <w:rPr>
                <w:rFonts w:ascii="Palatino Linotype" w:hAnsi="Palatino Linotype" w:cs="Arial"/>
                <w:i/>
                <w:sz w:val="18"/>
                <w:szCs w:val="18"/>
                <w:lang w:eastAsia="es-MX"/>
              </w:rPr>
              <w:lastRenderedPageBreak/>
              <w:t xml:space="preserve">Recursos Humanos en febrero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lastRenderedPageBreak/>
              <w:t xml:space="preserve">Se indicó que, lo requerido no se trata de documentos cuya entrega se ejercer mediante el </w:t>
            </w:r>
            <w:r w:rsidRPr="0062532D">
              <w:rPr>
                <w:rFonts w:ascii="Palatino Linotype" w:hAnsi="Palatino Linotype" w:cs="Arial"/>
                <w:sz w:val="18"/>
                <w:szCs w:val="18"/>
                <w:lang w:eastAsia="es-MX"/>
              </w:rPr>
              <w:lastRenderedPageBreak/>
              <w:t>ejercicio del derecho de acceso a la información pública, sino del derecho de petición, por lo que no se cuenta con los documentos referidos en la solicitud.</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18</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00817/UPVT/IP/2019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02622/INFOEM/IP/RR/2019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alumnos que generaron algún </w:t>
            </w:r>
            <w:proofErr w:type="spellStart"/>
            <w:r w:rsidRPr="0062532D">
              <w:rPr>
                <w:rFonts w:ascii="Palatino Linotype" w:hAnsi="Palatino Linotype" w:cs="Arial"/>
                <w:i/>
                <w:sz w:val="18"/>
                <w:szCs w:val="18"/>
                <w:lang w:eastAsia="es-MX"/>
              </w:rPr>
              <w:t>tramite</w:t>
            </w:r>
            <w:proofErr w:type="spellEnd"/>
            <w:r w:rsidRPr="0062532D">
              <w:rPr>
                <w:rFonts w:ascii="Palatino Linotype" w:hAnsi="Palatino Linotype" w:cs="Arial"/>
                <w:i/>
                <w:sz w:val="18"/>
                <w:szCs w:val="18"/>
                <w:lang w:eastAsia="es-MX"/>
              </w:rPr>
              <w:t xml:space="preserve"> ante Control Escolar en febrero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Precisó que de la búsqueda exhaustiva y razonable se informaba que no contaba con la información requerida, ya que no la genera y posee acorde a sus funciones y atribuciones.</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19</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00816/UPVT/IP/2019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02623/INFOEM/IP/RR/2019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“Carpeta de trabajo de la Sesión Ordinaria de la Junta Directiva del mes de marzo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El Servidor Público Habilitado refiere que remite la versión pública de la Carpeta requerida. No obstante se advierte que no se remitió lo señalado.</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No</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20</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00814/UPVT/IP/2019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02624/INFOEM/IP/RR/2019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horas de comida tomadas por el personal administrativo en el mes de febrero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precisó que, de conformidad con el artículo 63 de la Ley del Trabajo de los Servidores Públicos del Estado de México y Municipios, el servidor público tiene derecho a un descanso de media hora por cada siete horas de trabajo cuando trabaje en un horario continuo de más de siete horas, por lo que no se establece una hora comida, por tanto no genera documentación donde conste lo requerido.</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21</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00813/UPVT/IP/2019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02625/INFOEM/IP/RR/2019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“Registros de salida de los profesores de tiempo completo del mes de febrero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Se remiten Tarjetas de Asistencia de Retardos correspondientes a la primera y segunda </w:t>
            </w:r>
            <w:r w:rsidRPr="0062532D">
              <w:rPr>
                <w:rFonts w:ascii="Palatino Linotype" w:hAnsi="Palatino Linotype" w:cs="Arial"/>
                <w:sz w:val="18"/>
                <w:szCs w:val="18"/>
                <w:lang w:eastAsia="es-MX"/>
              </w:rPr>
              <w:lastRenderedPageBreak/>
              <w:t>quincena de febrero de 2019.</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22</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00812/UPVT/IP/2019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02626/INFOEM/IP/RR/2019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“Descuentos por falta de puntualidad o inasistencia de los profesores de tiempo completo del mes de febrero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Remite el resumen de nómina correspondiente a la primera y segunda quincenas de febrero de 2019. </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23</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00811/UPVT/IP/2019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02627/INFOEM/IP/RR/2019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“Registro de ingreso de los profesores de tiempo completo del mes de febrero 2019” </w:t>
            </w:r>
            <w:r w:rsidRPr="0062532D">
              <w:rPr>
                <w:rFonts w:ascii="Palatino Linotype" w:hAnsi="Palatino Linotype" w:cs="Arial"/>
                <w:sz w:val="18"/>
                <w:szCs w:val="18"/>
                <w:lang w:eastAsia="es-MX"/>
              </w:rPr>
              <w:t>(Sic)</w:t>
            </w:r>
          </w:p>
        </w:tc>
        <w:tc>
          <w:tcPr>
            <w:tcW w:w="2268" w:type="dxa"/>
            <w:vMerge w:val="restart"/>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Se remiten Tarjetas de Asistencia de Retardos correspondientes a la primera y segunda quincenas de febrero de 2019.</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24</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00810/UPVT/IP/2019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02628/INFOEM/IP/RR/2019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“Registros de salida de los profesores de asignatura del mes de febrero 2019”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25</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00809/UPVT/IP/2019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02629/INFOEM/IP/RR/2019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“Descuentos por inasistencia o falta de puntualidad de los profesores de asignatura en el mes de febrero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Remite el resumen de nómina correspondiente a la primera y segunda quincenas de febrero de 2019.</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26</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00808/UPVT/IP/2019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02630/INFOEM/IP/RR/2019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“Registro de ingreso de los profesores de asignatura del mes de febrero 2019” </w:t>
            </w:r>
            <w:r w:rsidRPr="0062532D">
              <w:rPr>
                <w:rFonts w:ascii="Palatino Linotype" w:hAnsi="Palatino Linotype" w:cs="Arial"/>
                <w:sz w:val="18"/>
                <w:szCs w:val="18"/>
                <w:lang w:eastAsia="es-MX"/>
              </w:rPr>
              <w:t>(Sic)</w:t>
            </w:r>
          </w:p>
        </w:tc>
        <w:tc>
          <w:tcPr>
            <w:tcW w:w="2268" w:type="dxa"/>
            <w:vMerge w:val="restart"/>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Se remiten Tarjetas de Asistencia de Retardos correspondientes a la primera y segunda quincena de febrero de 2019.</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27</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00807/UPVT/IP/2019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02631/INFOEM/IP/RR/2019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“Registro de salida del mes de febrero 2019 del personal administrativo”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28</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00806/UPVT/IP/2019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02632/INFOEM/IP/RR/2019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“Descuentos generados por concepto de impuntualidad o inasistencia en el mes de febrero 2019, señalando monto del servidor público al que se le descontó”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Remite el resumen de nómina correspondiente a la primera y segunda quincenas de febrero de 2019.</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29</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00805/UPVT/IP/2019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02633/INFOEM/IP/RR/2019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“Horas de llegada del personal administrativo del mes de febrero de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 xml:space="preserve">Se remiten Tarjetas de Asistencia de Retardos correspondientes a la primera y segunda </w:t>
            </w:r>
            <w:r w:rsidRPr="0062532D">
              <w:rPr>
                <w:rFonts w:ascii="Palatino Linotype" w:hAnsi="Palatino Linotype" w:cs="Arial"/>
                <w:sz w:val="18"/>
                <w:szCs w:val="18"/>
                <w:lang w:eastAsia="es-MX"/>
              </w:rPr>
              <w:lastRenderedPageBreak/>
              <w:t>quincena de febrero de 2019.</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30</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00804/UPVT/IP/2019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02634/INFOEM/IP/RR/2019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“Horarios de llegada, retiro y comida en la institución de los Jefes de Departamento en el mes de febrero de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precisó que de la búsqueda exhaustiva y razonable se informaba que no genera ni posee documentación en donde conste la información requerida, toda vez que el Manual de Normas y Procedimientos de Desarrollo y personal Administrativo del Sector Central del Poder ejecutivo vigente, de aplicación supletoria, se exceptúa del control de puntualidad y asistencia a los servidores públicos que se ubiquen del nivel 24 en adelante, en los cuales se encuentra el servidor público referido.</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31</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00803/UPVT/IP/2019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02635/INFOEM/IP/RR/2019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“Agenda de actividades de los Jefes de Departamento del mes de febrero de 2019” </w:t>
            </w:r>
            <w:r w:rsidRPr="0062532D">
              <w:rPr>
                <w:rFonts w:ascii="Palatino Linotype" w:hAnsi="Palatino Linotype" w:cs="Arial"/>
                <w:sz w:val="18"/>
                <w:szCs w:val="18"/>
                <w:lang w:eastAsia="es-MX"/>
              </w:rPr>
              <w:t>(Sic)</w:t>
            </w:r>
          </w:p>
        </w:tc>
        <w:tc>
          <w:tcPr>
            <w:tcW w:w="2268" w:type="dxa"/>
            <w:vMerge w:val="restart"/>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Se precisó que de la búsqueda exhaustiva y razonable se informaba que no genera ni posee documentación en donde conste la información requerida, acorde a las funciones establecidas en el Manual General de Organización.</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32</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00801/UPVT/IP/2019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02637/INFOEM/IP/RR/2019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“Hora de llegada a la universidad, retiro y comida del Director de Ingeniería en Biotecnología y Licenciatura en Negocios Internacionales del mes de febrero de 2019”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33</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00800/UPVT/IP/2019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02638/INFOEM/IP/RR/2019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“Agenda de actividades del Director de Ingeniería en Biotecnología y Licenciatura en Negocios Internacionales del </w:t>
            </w:r>
            <w:r w:rsidRPr="0062532D">
              <w:rPr>
                <w:rFonts w:ascii="Palatino Linotype" w:hAnsi="Palatino Linotype" w:cs="Arial"/>
                <w:i/>
                <w:sz w:val="18"/>
                <w:szCs w:val="18"/>
                <w:lang w:eastAsia="es-MX"/>
              </w:rPr>
              <w:lastRenderedPageBreak/>
              <w:t xml:space="preserve">mes de febrero de 2019”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34</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00799/UPVT/IP/2019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02639/INFOEM/IP/RR/2019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“Horas de llegada a la institución, comida y retiro de las instalaciones de la Directora de Ingeniería en Informática en el mes de febrero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Se precisó que de la búsqueda exhaustiva y razonable se informaba que no genera ni posee documentación en donde conste la información requerida, toda vez que el Manual de Normas y Procedimientos de Desarrollo y personal Administrativo del Sector Central del Poder ejecutivo vigente, de aplicación supletoria, se exceptúa del control de puntualidad y asistencia a los servidores públicos que se ubiquen del nivel 24 en adelante, en los cuales se encuentra el servidor público referido.</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35</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00797/UPVT/IP/2019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02641/INFOEM/IP/RR/2019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“Agenda de actividades de la Directora de la ingeniería en </w:t>
            </w:r>
            <w:proofErr w:type="spellStart"/>
            <w:r w:rsidRPr="0062532D">
              <w:rPr>
                <w:rFonts w:ascii="Palatino Linotype" w:hAnsi="Palatino Linotype" w:cs="Arial"/>
                <w:i/>
                <w:sz w:val="18"/>
                <w:szCs w:val="18"/>
                <w:lang w:eastAsia="es-MX"/>
              </w:rPr>
              <w:t>Informatica</w:t>
            </w:r>
            <w:proofErr w:type="spellEnd"/>
            <w:r w:rsidRPr="0062532D">
              <w:rPr>
                <w:rFonts w:ascii="Palatino Linotype" w:hAnsi="Palatino Linotype" w:cs="Arial"/>
                <w:i/>
                <w:sz w:val="18"/>
                <w:szCs w:val="18"/>
                <w:lang w:eastAsia="es-MX"/>
              </w:rPr>
              <w:t xml:space="preserve"> del mes de febrero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Se precisó que de la búsqueda exhaustiva y razonable se informaba que no genera ni posee documentación en donde conste la información requerida, acorde a las funciones establecidas en el Manual General de Organización.</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36</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00796/UPVT/IP/2019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02642/INFOEM/IP/RR/2019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“Horas de llegada de la Directora de Ingeniería Industrial a la Universidad, así como las horas en que </w:t>
            </w:r>
            <w:proofErr w:type="spellStart"/>
            <w:r w:rsidRPr="0062532D">
              <w:rPr>
                <w:rFonts w:ascii="Palatino Linotype" w:hAnsi="Palatino Linotype" w:cs="Arial"/>
                <w:i/>
                <w:sz w:val="18"/>
                <w:szCs w:val="18"/>
                <w:lang w:eastAsia="es-MX"/>
              </w:rPr>
              <w:t>salio</w:t>
            </w:r>
            <w:proofErr w:type="spellEnd"/>
            <w:r w:rsidRPr="0062532D">
              <w:rPr>
                <w:rFonts w:ascii="Palatino Linotype" w:hAnsi="Palatino Linotype" w:cs="Arial"/>
                <w:i/>
                <w:sz w:val="18"/>
                <w:szCs w:val="18"/>
                <w:lang w:eastAsia="es-MX"/>
              </w:rPr>
              <w:t xml:space="preserve"> o consumió sus alimentos y se </w:t>
            </w:r>
            <w:proofErr w:type="spellStart"/>
            <w:r w:rsidRPr="0062532D">
              <w:rPr>
                <w:rFonts w:ascii="Palatino Linotype" w:hAnsi="Palatino Linotype" w:cs="Arial"/>
                <w:i/>
                <w:sz w:val="18"/>
                <w:szCs w:val="18"/>
                <w:lang w:eastAsia="es-MX"/>
              </w:rPr>
              <w:t>retiro</w:t>
            </w:r>
            <w:proofErr w:type="spellEnd"/>
            <w:r w:rsidRPr="0062532D">
              <w:rPr>
                <w:rFonts w:ascii="Palatino Linotype" w:hAnsi="Palatino Linotype" w:cs="Arial"/>
                <w:i/>
                <w:sz w:val="18"/>
                <w:szCs w:val="18"/>
                <w:lang w:eastAsia="es-MX"/>
              </w:rPr>
              <w:t xml:space="preserve"> de las instituciones en el mes de febrero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 xml:space="preserve">Se precisó que de la búsqueda exhaustiva y razonable se informaba que no genera ni posee documentación en donde conste la información requerida, toda vez que el Manual de Normas y Procedimientos de Desarrollo y personal Administrativo del Sector Central del Poder </w:t>
            </w:r>
            <w:r w:rsidRPr="0062532D">
              <w:rPr>
                <w:rFonts w:ascii="Palatino Linotype" w:hAnsi="Palatino Linotype" w:cs="Arial"/>
                <w:sz w:val="18"/>
                <w:szCs w:val="18"/>
                <w:lang w:eastAsia="es-MX"/>
              </w:rPr>
              <w:lastRenderedPageBreak/>
              <w:t>ejecutivo vigente, de aplicación supletoria, se exceptúa del control de puntualidad y asistencia a los servidores públicos que se ubiquen del nivel 24 en adelante, en los cuales se encuentra el servidor público referido.</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37</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00795/UPVT/IP/2019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02643/INFOEM/IP/RR/2019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“Personas atendidas por la Directora de Ingeniería Industrial e Ingeniería en Energía sean administrativos, tiempo completo, horas clase, alumnos y público en general durante el mes de febrero de 2019” </w:t>
            </w:r>
            <w:r w:rsidRPr="0062532D">
              <w:rPr>
                <w:rFonts w:ascii="Palatino Linotype" w:hAnsi="Palatino Linotype" w:cs="Arial"/>
                <w:sz w:val="18"/>
                <w:szCs w:val="18"/>
                <w:lang w:eastAsia="es-MX"/>
              </w:rPr>
              <w:t>(Sic)</w:t>
            </w:r>
          </w:p>
        </w:tc>
        <w:tc>
          <w:tcPr>
            <w:tcW w:w="2268" w:type="dxa"/>
            <w:vMerge w:val="restart"/>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Se precisó que de la búsqueda exhaustiva y razonable se informaba que no genera ni posee documentación en donde conste la información requerida, acorde a las funciones establecidas en el Manual General de Organización.</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38</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00794/UPVT/IP/2019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02644/INFOEM/IP/RR/2019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“Agenda de actividades de la Directora de Ingeniería Industrial y Energía del mes de febrero 2019”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39</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00791/UPVT/IP/2019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02647/INFOEM/IP/RR/2019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“Agenda de actividades de la Directora de Ingeniería Mecatrónica y Mecánica </w:t>
            </w:r>
            <w:proofErr w:type="spellStart"/>
            <w:r w:rsidRPr="0062532D">
              <w:rPr>
                <w:rFonts w:ascii="Palatino Linotype" w:hAnsi="Palatino Linotype" w:cs="Arial"/>
                <w:i/>
                <w:sz w:val="18"/>
                <w:szCs w:val="18"/>
                <w:lang w:eastAsia="es-MX"/>
              </w:rPr>
              <w:t>Automotríz</w:t>
            </w:r>
            <w:proofErr w:type="spellEnd"/>
            <w:r w:rsidRPr="0062532D">
              <w:rPr>
                <w:rFonts w:ascii="Palatino Linotype" w:hAnsi="Palatino Linotype" w:cs="Arial"/>
                <w:i/>
                <w:sz w:val="18"/>
                <w:szCs w:val="18"/>
                <w:lang w:eastAsia="es-MX"/>
              </w:rPr>
              <w:t xml:space="preserve"> del mes de febrero 2019”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40</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00790/UPVT/IP/2019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02648/INFOEM/IP/RR/2019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“Horarios de llegada, comida y retiro de la institución de la Subdirectora de Servicios Escolares en el mes de febrero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 xml:space="preserve">Se precisó que de la búsqueda exhaustiva y razonable se informaba que no genera ni posee documentación en donde conste la información requerida, toda vez que el Manual de Normas y Procedimientos de Desarrollo y personal Administrativo del Sector Central del Poder </w:t>
            </w:r>
            <w:r w:rsidRPr="0062532D">
              <w:rPr>
                <w:rFonts w:ascii="Palatino Linotype" w:hAnsi="Palatino Linotype" w:cs="Arial"/>
                <w:sz w:val="18"/>
                <w:szCs w:val="18"/>
                <w:lang w:eastAsia="es-MX"/>
              </w:rPr>
              <w:lastRenderedPageBreak/>
              <w:t>ejecutivo vigente, de aplicación supletoria, se exceptúa del control de puntualidad y asistencia a los servidores públicos que se ubiquen del nivel 24 en adelante, en los cuales se encuentra el servidor público referido.</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41</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00789/UPVT/IP/2019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02649/INFOEM/IP/RR/2019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“Personas atendidas por la Subdirectora de Servicios Escolares sean administrativo, horas clase, alumnos y público en general durante el mes de febrero de 2019” </w:t>
            </w:r>
            <w:r w:rsidRPr="0062532D">
              <w:rPr>
                <w:rFonts w:ascii="Palatino Linotype" w:hAnsi="Palatino Linotype" w:cs="Arial"/>
                <w:sz w:val="18"/>
                <w:szCs w:val="18"/>
                <w:lang w:eastAsia="es-MX"/>
              </w:rPr>
              <w:t>(Sic)</w:t>
            </w:r>
          </w:p>
        </w:tc>
        <w:tc>
          <w:tcPr>
            <w:tcW w:w="2268" w:type="dxa"/>
            <w:vMerge w:val="restart"/>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Se precisó que de la búsqueda exhaustiva y razonable se informaba que no genera ni posee documentación en donde conste la información requerida, acorde a las funciones establecidas en el Manual General de Organización.</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42</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00788/UPVT/IP/2019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02650/INFOEM/IP/RR/2019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“Agenda de actividades de la Subdirectora de Servicios Escolares del mes de febrero 2019”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43</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00786/UPVT/IP/2019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02652/INFOEM/IP/RR/2019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“Personas atendidas por el Director de Planeación y Vinculación sean administrativo, horas clase, alumnos y público en general durante el mes de febrero de 2019”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44</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00785/UPVT/IP/2019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02653/INFOEM/IP/RR/2019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“Agenda de actividades del Director de Planeación y Vinculación del mes de febrero de 2019”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45</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00784/UPVT/IP/2019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02654/INFOEM/IP/RR/2019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“Horario de llegada a la universidad, comida y retiro de la institución del Director de Administración y </w:t>
            </w:r>
            <w:r w:rsidRPr="0062532D">
              <w:rPr>
                <w:rFonts w:ascii="Palatino Linotype" w:hAnsi="Palatino Linotype" w:cs="Arial"/>
                <w:i/>
                <w:sz w:val="18"/>
                <w:szCs w:val="18"/>
                <w:lang w:eastAsia="es-MX"/>
              </w:rPr>
              <w:lastRenderedPageBreak/>
              <w:t xml:space="preserve">Finanzas en el mes de febrero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lastRenderedPageBreak/>
              <w:t xml:space="preserve">Se precisó que de la búsqueda exhaustiva y razonable se informaba que no genera ni posee documentación en donde conste la información requerida, toda vez que </w:t>
            </w:r>
            <w:r w:rsidRPr="0062532D">
              <w:rPr>
                <w:rFonts w:ascii="Palatino Linotype" w:hAnsi="Palatino Linotype" w:cs="Arial"/>
                <w:sz w:val="18"/>
                <w:szCs w:val="18"/>
                <w:lang w:eastAsia="es-MX"/>
              </w:rPr>
              <w:lastRenderedPageBreak/>
              <w:t>el Manual de Normas y Procedimientos de Desarrollo y personal Administrativo del Sector Central del Poder ejecutivo vigente, de aplicación supletoria, se exceptúa del control de puntualidad y asistencia a los servidores públicos que se ubiquen del nivel 24 en adelante, en los cuales se encuentra el servidor público referido.</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46</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00783/UPVT/IP/2019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02655/INFOEM/IP/RR/2019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“Personas atendidas por el Director de Administración y Finanzas sean administrativo, horas clase, alumnos y público en general durante el mes de febrero de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Se precisó que de la búsqueda exhaustiva y razonable se informaba que no constaba en sus archivos la información requerida, ya que en las funciones de la Dirección de Administración y Finanzas no se encuentra lo requerido.</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47</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00781/UPVT/IP/2019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02657/INFOEM/IP/RR/2019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“Horas de llegada a la institución, comida y retiro de la institución de la Rectora durante el mes de febrero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Se precisó que de la búsqueda exhaustiva y razonable se informaba que no genera ni posee documentación en donde conste la información requerida, toda vez que el Manual de Normas y Procedimientos de Desarrollo y personal Administrativo del Sector Central del Poder ejecutivo vigente, de aplicación supletoria, se exceptúa del control de puntualidad y asistencia a los servidores públicos que se ubiquen del nivel 24 en adelante, en los cuales se encuentra el servidor público referido.</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lastRenderedPageBreak/>
              <w:t>48</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00780/UPVT/IP/2019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02658/INFOEM/IP/RR/2019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“Personas atendidas por la Rectora sean administrativo, horas clase, alumnos y público en general durante el mes de febrero de 2019” </w:t>
            </w:r>
            <w:r w:rsidRPr="0062532D">
              <w:rPr>
                <w:rFonts w:ascii="Palatino Linotype" w:hAnsi="Palatino Linotype" w:cs="Arial"/>
                <w:sz w:val="18"/>
                <w:szCs w:val="18"/>
                <w:lang w:eastAsia="es-MX"/>
              </w:rPr>
              <w:t>(Sic)</w:t>
            </w:r>
          </w:p>
        </w:tc>
        <w:tc>
          <w:tcPr>
            <w:tcW w:w="2268" w:type="dxa"/>
            <w:vMerge w:val="restart"/>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Se precisó que de la búsqueda exhaustiva y razonable se informaba que no genera ni posee documentación en donde conste la información requerida, acorde a las funciones establecidas en el Manual General de Organización.</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49</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00779/UPVT/IP/2019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02659/INFOEM/IP/RR/2019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“Agenda de la Rectora del mes de febrero de 2019”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No</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50</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00778/UPVT/IP/2019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02660/INFOEM/IP/RR/2019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“Finiquito pagado a Adriana Castillo Maldonado”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El Encargado del Departamento de Recursos Financieros precisó que no generó ni posee información donde conste la renuncia y finiquito de la persona requerida.</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51</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00776/UPVT/IP/2019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02662/INFOEM/IP/RR/2019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“Proceso de ingreso y promoción de Adriana Castillo Maldonado”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informó sobre el puesto del servidor público referido. Asimismo, respecto del proceso de ingreso, se precisó fue cumpliendo los requisitos de contratación, descritos en el formato que se adjunta.</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52</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00775/UPVT/IP/2019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02663/INFOEM/IP/RR/2019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“Solicitud de </w:t>
            </w:r>
            <w:proofErr w:type="spellStart"/>
            <w:r w:rsidRPr="0062532D">
              <w:rPr>
                <w:rFonts w:ascii="Palatino Linotype" w:hAnsi="Palatino Linotype" w:cs="Arial"/>
                <w:i/>
                <w:sz w:val="18"/>
                <w:szCs w:val="18"/>
                <w:lang w:eastAsia="es-MX"/>
              </w:rPr>
              <w:t>prestamos</w:t>
            </w:r>
            <w:proofErr w:type="spellEnd"/>
            <w:r w:rsidRPr="0062532D">
              <w:rPr>
                <w:rFonts w:ascii="Palatino Linotype" w:hAnsi="Palatino Linotype" w:cs="Arial"/>
                <w:i/>
                <w:sz w:val="18"/>
                <w:szCs w:val="18"/>
                <w:lang w:eastAsia="es-MX"/>
              </w:rPr>
              <w:t xml:space="preserve"> generados en el mes de febrero 2019 a la biblioteca institucional, señalando nombre y </w:t>
            </w:r>
            <w:proofErr w:type="spellStart"/>
            <w:r w:rsidRPr="0062532D">
              <w:rPr>
                <w:rFonts w:ascii="Palatino Linotype" w:hAnsi="Palatino Linotype" w:cs="Arial"/>
                <w:i/>
                <w:sz w:val="18"/>
                <w:szCs w:val="18"/>
                <w:lang w:eastAsia="es-MX"/>
              </w:rPr>
              <w:t>edicion</w:t>
            </w:r>
            <w:proofErr w:type="spellEnd"/>
            <w:r w:rsidRPr="0062532D">
              <w:rPr>
                <w:rFonts w:ascii="Palatino Linotype" w:hAnsi="Palatino Linotype" w:cs="Arial"/>
                <w:i/>
                <w:sz w:val="18"/>
                <w:szCs w:val="18"/>
                <w:lang w:eastAsia="es-MX"/>
              </w:rPr>
              <w:t xml:space="preserve"> de los ejemplares, así como la fecha de </w:t>
            </w:r>
            <w:proofErr w:type="spellStart"/>
            <w:r w:rsidRPr="0062532D">
              <w:rPr>
                <w:rFonts w:ascii="Palatino Linotype" w:hAnsi="Palatino Linotype" w:cs="Arial"/>
                <w:i/>
                <w:sz w:val="18"/>
                <w:szCs w:val="18"/>
                <w:lang w:eastAsia="es-MX"/>
              </w:rPr>
              <w:t>prestamo</w:t>
            </w:r>
            <w:proofErr w:type="spellEnd"/>
            <w:r w:rsidRPr="0062532D">
              <w:rPr>
                <w:rFonts w:ascii="Palatino Linotype" w:hAnsi="Palatino Linotype" w:cs="Arial"/>
                <w:i/>
                <w:sz w:val="18"/>
                <w:szCs w:val="18"/>
                <w:lang w:eastAsia="es-MX"/>
              </w:rPr>
              <w:t xml:space="preserve">”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La Subdirectora de Servicios Escolares señaló que lo que obra en los archivos de dicha Unidad Administrativa dentro del Sistema Integral Automatizado de Bibliotecas de la Universidad de Colima (SIABUC9) es un reporte de los préstamos que únicamente contienen los títulos de los ejemplares, así como la fecha de préstamo de los mismos, generados en el mes de febrero de 2019. Asimismo, en cuanto a la </w:t>
            </w:r>
            <w:r w:rsidRPr="0062532D">
              <w:rPr>
                <w:rFonts w:ascii="Palatino Linotype" w:hAnsi="Palatino Linotype" w:cs="Arial"/>
                <w:sz w:val="18"/>
                <w:szCs w:val="18"/>
                <w:lang w:eastAsia="es-MX"/>
              </w:rPr>
              <w:lastRenderedPageBreak/>
              <w:t>edición de los ejemplares, no se cuenta dentro del referido reporte.</w:t>
            </w:r>
          </w:p>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En ese sentido, remitió el archivo electrónico </w:t>
            </w:r>
            <w:r w:rsidRPr="0062532D">
              <w:rPr>
                <w:rFonts w:ascii="Palatino Linotype" w:hAnsi="Palatino Linotype" w:cs="Arial"/>
                <w:i/>
                <w:sz w:val="18"/>
                <w:szCs w:val="18"/>
                <w:lang w:eastAsia="es-MX"/>
              </w:rPr>
              <w:t>PRÉSTAMOS FEBRERO 2019 CID.pdf</w:t>
            </w:r>
            <w:r w:rsidRPr="0062532D">
              <w:rPr>
                <w:rFonts w:ascii="Palatino Linotype" w:hAnsi="Palatino Linotype" w:cs="Arial"/>
                <w:sz w:val="18"/>
                <w:szCs w:val="18"/>
                <w:lang w:eastAsia="es-MX"/>
              </w:rPr>
              <w:t>, en el que consta el reporte descrito por la Servidora Pública Habilitada.</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53</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00772/UPVT/IP/2019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02664/INFOEM/IP/RR/2019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“Formatos de resguardo de fin de semana del mes de febrero de 2019 de los vehículos oficiales, esto por concepto de no uso los fines de semana”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 xml:space="preserve">Se precisó que de la búsqueda exhaustiva y razonable se informaba que cuenta con un documento en el que consten los resguardos de vehículos oficiales del mes de febrero de 2019. Además de que, como lo establece la POBALIN-019 del Acuerdo por el que se establecen las políticas, bases y lineamientos, en materia de adquisiciones, enajenaciones, arrendamientos y servicios de las dependencias, organismos auxiliares y tribunales administrativos del Poder Ejecutivo Estatal, se determina que los titulares de las áreas de administración y usuarios de vehículos de uso operativo, serán responsables de que permanezcan en los estacionamientos destinados para tal efecto en días inhábiles, pero no obliga a que se genere un documento de controlen donde obre el resguardo, </w:t>
            </w:r>
            <w:r w:rsidRPr="0062532D">
              <w:rPr>
                <w:rFonts w:ascii="Palatino Linotype" w:hAnsi="Palatino Linotype" w:cs="Arial"/>
                <w:sz w:val="18"/>
                <w:szCs w:val="18"/>
                <w:lang w:eastAsia="es-MX"/>
              </w:rPr>
              <w:lastRenderedPageBreak/>
              <w:t>por lo que solamente se procede a realizar una revisión física para constar que las unidades vehiculares se encuentran en los estacionamientos destinados.</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54</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00834/UPVT/IP/2019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02665/INFOEM/IP/RR/2019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“Proceso de modificación del nombre de la Dirección de Planeación y Vinculación a Dirección de Planeación, Vinculación y Equidad de </w:t>
            </w:r>
            <w:proofErr w:type="spellStart"/>
            <w:r w:rsidRPr="0062532D">
              <w:rPr>
                <w:rFonts w:ascii="Palatino Linotype" w:hAnsi="Palatino Linotype" w:cs="Arial"/>
                <w:i/>
                <w:sz w:val="18"/>
                <w:szCs w:val="18"/>
                <w:lang w:eastAsia="es-MX"/>
              </w:rPr>
              <w:t>Genero</w:t>
            </w:r>
            <w:proofErr w:type="spellEnd"/>
            <w:r w:rsidRPr="0062532D">
              <w:rPr>
                <w:rFonts w:ascii="Palatino Linotype" w:hAnsi="Palatino Linotype" w:cs="Arial"/>
                <w:i/>
                <w:sz w:val="18"/>
                <w:szCs w:val="18"/>
                <w:lang w:eastAsia="es-MX"/>
              </w:rPr>
              <w:t xml:space="preserve">”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Informó que mediante el oficio número 20343-0118/2019, de fecha de 31 de enero de 2019, la Dirección General de Innovación de la Secretaría de Finanzas, con fundamento en el artículo 13 de la Ley Orgánica de la Administración Pública del Estado de México, emitió el organigrama de la Universidad con el cambio de la Dirección de Planeación y Vinculación por Dirección de Planeación, Vinculación e Igualdad de Género.</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55</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00835/UPVT/IP/2019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02666/INFOEM/IP/RR/2019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documentos institucionales que se han publicado en Gaceta de Gobierno”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El Director de Planeación, Vinculación e Igualdad de Género señaló que de la búsqueda exhaustiva y razonable se informaba que en el periodo del 19 de abril de 2010 al 5 de marzo de 2019, dicha Dirección tiene registro de los documentos oficiales que la Universidad Politécnica del valle de Toluca ha publicado en el Periódico Oficial “Gaceta del Gobierno”.</w:t>
            </w:r>
          </w:p>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Por su parte, el Director de Administración y </w:t>
            </w:r>
            <w:r w:rsidRPr="0062532D">
              <w:rPr>
                <w:rFonts w:ascii="Palatino Linotype" w:hAnsi="Palatino Linotype" w:cs="Arial"/>
                <w:sz w:val="18"/>
                <w:szCs w:val="18"/>
                <w:lang w:eastAsia="es-MX"/>
              </w:rPr>
              <w:lastRenderedPageBreak/>
              <w:t>Finanzas indicó que en el periodo del 13 de noviembre de 2006 al 5 de marzo de 2019, se tienen aproximadamente 21 documentos institucionales publicados en el Periódico Oficial “Gaceta del Gobierno”, adjuntando las ligas electrónicas en los que pueden consultarse.</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56</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00839/UPVT/IP/2019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02667/INFOEM/IP/RR/2019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oficios y copias de conocimiento emitidos y recibidos en febrero 2019, señalando asunto y referentes a la Dirección de Planeación”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informó que en la Dirección de Planeación, Vinculación e Igualdad de Género, se tiene registro de 10 202 oficios y copias de conocimiento emitidos y recibidos en el periodo del 1 de febrero de 2018 al “</w:t>
            </w:r>
            <w:r w:rsidRPr="0062532D">
              <w:rPr>
                <w:rFonts w:ascii="Palatino Linotype" w:hAnsi="Palatino Linotype" w:cs="Arial"/>
                <w:i/>
                <w:sz w:val="18"/>
                <w:szCs w:val="18"/>
                <w:lang w:eastAsia="es-MX"/>
              </w:rPr>
              <w:t>31 de febrero de 2019</w:t>
            </w:r>
            <w:r w:rsidRPr="0062532D">
              <w:rPr>
                <w:rFonts w:ascii="Palatino Linotype" w:hAnsi="Palatino Linotype" w:cs="Arial"/>
                <w:sz w:val="18"/>
                <w:szCs w:val="18"/>
                <w:lang w:eastAsia="es-MX"/>
              </w:rPr>
              <w:t>” (Sic).</w:t>
            </w:r>
          </w:p>
        </w:tc>
        <w:tc>
          <w:tcPr>
            <w:tcW w:w="1701" w:type="dxa"/>
            <w:vMerge w:val="restart"/>
          </w:tcPr>
          <w:p w:rsidR="005A5F2D" w:rsidRPr="0062532D" w:rsidRDefault="005A5F2D" w:rsidP="005A5F2D">
            <w:pPr>
              <w:jc w:val="both"/>
            </w:pPr>
            <w:r w:rsidRPr="0062532D">
              <w:rPr>
                <w:rFonts w:ascii="Palatino Linotype" w:hAnsi="Palatino Linotype" w:cs="Arial"/>
                <w:sz w:val="18"/>
                <w:szCs w:val="18"/>
                <w:lang w:eastAsia="es-MX"/>
              </w:rPr>
              <w:t>Se modifica la respuesta, fundando y motivando el cambio de modalidad de la información en Consulta Directa, precisando horarios de atención, lugar y dirección, persona que atenderá la diligencia y horarios de contacto, así como el procedimiento respectivo, para la consulta.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57</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00838/UPVT/IP/2019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02668/INFOEM/IP/RR/2019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oficios y copias de conocimiento emitidos y recibidos en febrero 2019, señalando asunto y referentes a la </w:t>
            </w:r>
            <w:proofErr w:type="spellStart"/>
            <w:r w:rsidRPr="0062532D">
              <w:rPr>
                <w:rFonts w:ascii="Palatino Linotype" w:hAnsi="Palatino Linotype" w:cs="Arial"/>
                <w:i/>
                <w:sz w:val="18"/>
                <w:szCs w:val="18"/>
                <w:lang w:eastAsia="es-MX"/>
              </w:rPr>
              <w:t>Rectoria</w:t>
            </w:r>
            <w:proofErr w:type="spellEnd"/>
            <w:r w:rsidRPr="0062532D">
              <w:rPr>
                <w:rFonts w:ascii="Palatino Linotype" w:hAnsi="Palatino Linotype" w:cs="Arial"/>
                <w:i/>
                <w:sz w:val="18"/>
                <w:szCs w:val="18"/>
                <w:lang w:eastAsia="es-MX"/>
              </w:rPr>
              <w:t xml:space="preserve">”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Se informó que en la Rectoría, se contabilizan 7506 fojas en el periodo del 1 de febrero de 2018 al 28 de febrero de 2019.</w:t>
            </w:r>
          </w:p>
        </w:tc>
        <w:tc>
          <w:tcPr>
            <w:tcW w:w="1701" w:type="dxa"/>
            <w:vMerge/>
          </w:tcPr>
          <w:p w:rsidR="005A5F2D" w:rsidRPr="0062532D" w:rsidRDefault="005A5F2D" w:rsidP="005A5F2D">
            <w:pPr>
              <w:jc w:val="center"/>
            </w:pP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58</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00840/UPVT/IP/2019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02669/INFOEM/IP/RR/2019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oficios y copias de conocimiento emitidos y recibidos en febrero 2019, señalando asunto y referentes a la Dirección de Administración”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Se informó que no se poseen documentos con relación de oficios y copias de conocimiento emitidos y recibidos en febrero 2019, señalando asunto y referentes a la Dirección de Administración. </w:t>
            </w:r>
          </w:p>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 xml:space="preserve">Asimismo, indicó que en el periodo del 1 de febrero de 2018 al 28 de febrero de 2019, se tienen aproximadamente 8146 fojas en la Dirección de </w:t>
            </w:r>
            <w:r w:rsidRPr="0062532D">
              <w:rPr>
                <w:rFonts w:ascii="Palatino Linotype" w:hAnsi="Palatino Linotype" w:cs="Arial"/>
                <w:sz w:val="18"/>
                <w:szCs w:val="18"/>
                <w:lang w:eastAsia="es-MX"/>
              </w:rPr>
              <w:lastRenderedPageBreak/>
              <w:t>Administración y Finanzas de documentos emitidos y recibidos, donde constan las copias de conocimiento y asuntos.</w:t>
            </w:r>
          </w:p>
        </w:tc>
        <w:tc>
          <w:tcPr>
            <w:tcW w:w="1701" w:type="dxa"/>
            <w:vMerge/>
          </w:tcPr>
          <w:p w:rsidR="005A5F2D" w:rsidRPr="0062532D" w:rsidRDefault="005A5F2D" w:rsidP="005A5F2D">
            <w:pPr>
              <w:jc w:val="center"/>
            </w:pP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59</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00841/UPVT/IP/2019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02670/INFOEM/IP/RR/2019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oficios y copias de conocimiento emitidos y recibidos en febrero 2019, señalando asunto y referentes a la Subdirección de Servicios Escolares”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informó que la obligación de proporcionar información no comprende el procesamiento de la misma, ni entregarla conforme al interés del solicitante.</w:t>
            </w:r>
          </w:p>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Asimismo, indicó que en el periodo del 1 de febrero de 2018 al 28 de febrero de 2019, existen 2415 oficios emitidos y recibidos por la Subdirección de Servicios Escolares.</w:t>
            </w:r>
          </w:p>
        </w:tc>
        <w:tc>
          <w:tcPr>
            <w:tcW w:w="1701" w:type="dxa"/>
            <w:vMerge/>
          </w:tcPr>
          <w:p w:rsidR="005A5F2D" w:rsidRPr="0062532D" w:rsidRDefault="005A5F2D" w:rsidP="005A5F2D">
            <w:pPr>
              <w:jc w:val="center"/>
            </w:pP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60</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00842/UPVT/IP/2019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02671/INFOEM/IP/RR/2019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oficios y copias de conocimiento emitidos y recibidos en febrero 2019, señalando asunto y referentes a la Dirección de Ingeniería Mecatrónica”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informó que la obligación de proporcionar información no comprende el procesamiento de la misma, ni entregarla conforme al interés del solicitante.</w:t>
            </w:r>
          </w:p>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Asimismo, indicó que en los archivos de la Dirección de División de Ingeniería Mecatrónica, existen 2531 oficios emitidos y recibidos, en el periodo del 1 de febrero de 2018 al 28 de febrero de 2019.</w:t>
            </w:r>
          </w:p>
        </w:tc>
        <w:tc>
          <w:tcPr>
            <w:tcW w:w="1701" w:type="dxa"/>
            <w:vMerge/>
          </w:tcPr>
          <w:p w:rsidR="005A5F2D" w:rsidRPr="0062532D" w:rsidRDefault="005A5F2D" w:rsidP="005A5F2D">
            <w:pPr>
              <w:jc w:val="center"/>
            </w:pP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61</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00843/UPVT/IP/2019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02672/INFOEM/IP/RR/2019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oficios y copias de conocimiento emitidos y recibidos en febrero 2019, </w:t>
            </w:r>
            <w:r w:rsidRPr="0062532D">
              <w:rPr>
                <w:rFonts w:ascii="Palatino Linotype" w:hAnsi="Palatino Linotype" w:cs="Arial"/>
                <w:i/>
                <w:sz w:val="18"/>
                <w:szCs w:val="18"/>
                <w:lang w:eastAsia="es-MX"/>
              </w:rPr>
              <w:lastRenderedPageBreak/>
              <w:t xml:space="preserve">señalando asunto y referentes a la Dirección de Ingeniería en </w:t>
            </w:r>
            <w:proofErr w:type="spellStart"/>
            <w:r w:rsidRPr="0062532D">
              <w:rPr>
                <w:rFonts w:ascii="Palatino Linotype" w:hAnsi="Palatino Linotype" w:cs="Arial"/>
                <w:i/>
                <w:sz w:val="18"/>
                <w:szCs w:val="18"/>
                <w:lang w:eastAsia="es-MX"/>
              </w:rPr>
              <w:t>Informatíca</w:t>
            </w:r>
            <w:proofErr w:type="spellEnd"/>
            <w:r w:rsidRPr="0062532D">
              <w:rPr>
                <w:rFonts w:ascii="Palatino Linotype" w:hAnsi="Palatino Linotype" w:cs="Arial"/>
                <w:i/>
                <w:sz w:val="18"/>
                <w:szCs w:val="18"/>
                <w:lang w:eastAsia="es-MX"/>
              </w:rPr>
              <w:t xml:space="preserve">”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lastRenderedPageBreak/>
              <w:t xml:space="preserve">Se informó que la obligación de proporcionar información no </w:t>
            </w:r>
            <w:r w:rsidRPr="0062532D">
              <w:rPr>
                <w:rFonts w:ascii="Palatino Linotype" w:hAnsi="Palatino Linotype" w:cs="Arial"/>
                <w:sz w:val="18"/>
                <w:szCs w:val="18"/>
                <w:lang w:eastAsia="es-MX"/>
              </w:rPr>
              <w:lastRenderedPageBreak/>
              <w:t>comprende el procesamiento de la misma, ni entregarla conforme al interés del solicitante.</w:t>
            </w:r>
          </w:p>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Asimismo, indicó que en los archivos de la Dirección de División de Ingeniería en Informática, existen 2164 oficios emitidos y recibidos, en el periodo del 1 de febrero de 2018 al 28 de febrero de 2019.</w:t>
            </w:r>
          </w:p>
        </w:tc>
        <w:tc>
          <w:tcPr>
            <w:tcW w:w="1701" w:type="dxa"/>
            <w:vMerge/>
          </w:tcPr>
          <w:p w:rsidR="005A5F2D" w:rsidRPr="0062532D" w:rsidRDefault="005A5F2D" w:rsidP="005A5F2D">
            <w:pPr>
              <w:jc w:val="center"/>
            </w:pP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62</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00844/UPVT/IP/2019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02673/INFOEM/IP/RR/2019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oficios y copias de conocimiento emitidos y recibidos en febrero 2019, señalando asunto y referentes a la Dirección de Ingeniería en Biotecnología y Licenciatura en Negocios Internacionales”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informó que la obligación de proporcionar información no comprende el procesamiento de la misma, ni entregarla conforme al interés del solicitante.</w:t>
            </w:r>
          </w:p>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Asimismo, indicó que en los archivos de la Dirección de División Ingeniería en Biotecnología y Licenciatura en Negocios Internacionales, existen 2475 oficios emitidos y recibidos, en el periodo del 1 de febrero de 2018 al 28 de febrero de 2019.</w:t>
            </w:r>
          </w:p>
        </w:tc>
        <w:tc>
          <w:tcPr>
            <w:tcW w:w="1701" w:type="dxa"/>
            <w:vMerge/>
          </w:tcPr>
          <w:p w:rsidR="005A5F2D" w:rsidRPr="0062532D" w:rsidRDefault="005A5F2D" w:rsidP="005A5F2D">
            <w:pPr>
              <w:jc w:val="center"/>
            </w:pP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63</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00845/UPVT/IP/2019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02674/INFOEM/IP/RR/2019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oficios y copias de conocimiento emitidos y recibidos en febrero 2019, señalando asunto y referentes a la Dirección de Ingeniería Industrial”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informó que la obligación de proporcionar información no comprende el procesamiento de la misma, ni entregarla conforme al interés del solicitante.</w:t>
            </w:r>
          </w:p>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 xml:space="preserve">Asimismo, indicó que en los archivos de la Dirección de División de </w:t>
            </w:r>
            <w:r w:rsidRPr="0062532D">
              <w:rPr>
                <w:rFonts w:ascii="Palatino Linotype" w:hAnsi="Palatino Linotype" w:cs="Arial"/>
                <w:sz w:val="18"/>
                <w:szCs w:val="18"/>
                <w:lang w:eastAsia="es-MX"/>
              </w:rPr>
              <w:lastRenderedPageBreak/>
              <w:t>Ingeniería Industrial y de Sistemas, existen 2696 oficios emitidos y recibidos, en el periodo del 1 de febrero de 2018 al 28 de febrero de 2019.</w:t>
            </w:r>
          </w:p>
        </w:tc>
        <w:tc>
          <w:tcPr>
            <w:tcW w:w="1701" w:type="dxa"/>
            <w:vMerge/>
          </w:tcPr>
          <w:p w:rsidR="005A5F2D" w:rsidRPr="0062532D" w:rsidRDefault="005A5F2D" w:rsidP="005A5F2D">
            <w:pPr>
              <w:jc w:val="center"/>
            </w:pP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64</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00846/UPVT/IP/2019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02675/INFOEM/IP/RR/2019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oficios y copias de conocimiento emitidos y recibidos en febrero 2019, señalando asunto y referentes al Departamento de Recursos Financieros”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informó que la obligación de proporcionar información no comprende el procesamiento de la misma, ni entregarla conforme al interés del solicitante; por lo que no está obligada a llevar un registro de lo solicitado.</w:t>
            </w:r>
          </w:p>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Asimismo, indicó que en los archivos del Departamento de Recursos Financieros, existen 1413 oficios emitidos y recibidos, en el periodo del 1 de febrero de 2018 al 28 de febrero de 2019.</w:t>
            </w:r>
          </w:p>
        </w:tc>
        <w:tc>
          <w:tcPr>
            <w:tcW w:w="1701" w:type="dxa"/>
            <w:vMerge/>
          </w:tcPr>
          <w:p w:rsidR="005A5F2D" w:rsidRPr="0062532D" w:rsidRDefault="005A5F2D" w:rsidP="005A5F2D">
            <w:pPr>
              <w:jc w:val="center"/>
            </w:pP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65</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00847/UPVT/IP/2019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02676/INFOEM/IP/RR/2019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oficios y copias de conocimiento emitidos y recibidos en febrero 2019, señalando asunto y referentes al Departamento de Recursos Humanos”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informó que la obligación de proporcionar información no comprende el procesamiento de la misma, ni entregarla conforme al interés del solicitante.</w:t>
            </w:r>
          </w:p>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Asimismo, indicó que en los archivos del Departamento de Recursos Humanos, en el periodo del 1 de febrero de 2018 al 28 de febrero de 2019, existen 7216 oficios emitidos y recibidos.</w:t>
            </w:r>
          </w:p>
        </w:tc>
        <w:tc>
          <w:tcPr>
            <w:tcW w:w="1701" w:type="dxa"/>
            <w:vMerge/>
          </w:tcPr>
          <w:p w:rsidR="005A5F2D" w:rsidRPr="0062532D" w:rsidRDefault="005A5F2D" w:rsidP="005A5F2D">
            <w:pPr>
              <w:jc w:val="center"/>
            </w:pP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lastRenderedPageBreak/>
              <w:t>66</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00848/UPVT/IP/2019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02677/INFOEM/IP/RR/2019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oficios y copias de conocimiento emitidos y recibidos en febrero 2019, señalando asunto y referentes al Departamento de Información”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informó que la obligación de proporcionar información no comprende el procesamiento de la misma, ni entregarla conforme al interés del solicitante.</w:t>
            </w:r>
          </w:p>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Asimismo, indicó que en los archivos del Departamento de Información, Planeación, Programación y Presupuesto, se informa que el número de oficios emitidos y recibidos es de 9685, en el periodo del 5 de marzo de 2018 al 5 de marzo de 2019.</w:t>
            </w:r>
          </w:p>
        </w:tc>
        <w:tc>
          <w:tcPr>
            <w:tcW w:w="1701" w:type="dxa"/>
            <w:vMerge/>
          </w:tcPr>
          <w:p w:rsidR="005A5F2D" w:rsidRPr="0062532D" w:rsidRDefault="005A5F2D" w:rsidP="005A5F2D">
            <w:pPr>
              <w:jc w:val="center"/>
            </w:pP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67</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00849/UPVT/IP/2019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02678/INFOEM/IP/RR/2019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oficios y copias de conocimiento emitidos y recibidos en febrero 2019, señalando asunto y referentes al Departamento de Control Escolar”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informó que la obligación de proporcionar información no comprende el procesamiento de la misma, ni entregarla conforme al interés del solicitante.</w:t>
            </w:r>
          </w:p>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Asimismo, indicó que en los archivos del Departamento de Control Escolar, en el periodo del 1 de febrero de 2018 al 28 de febrero de 2019, existen 1033 oficios emitidos y recibidos.</w:t>
            </w:r>
          </w:p>
        </w:tc>
        <w:tc>
          <w:tcPr>
            <w:tcW w:w="1701" w:type="dxa"/>
            <w:vMerge/>
          </w:tcPr>
          <w:p w:rsidR="005A5F2D" w:rsidRPr="0062532D" w:rsidRDefault="005A5F2D" w:rsidP="005A5F2D">
            <w:pPr>
              <w:jc w:val="center"/>
            </w:pP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68</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00850/UPVT/IP/2019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02679/INFOEM/IP/RR/2019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oficios y copias de conocimiento emitidos y recibidos en febrero 2019, señalando asunto y referentes al Departamento de </w:t>
            </w:r>
            <w:r w:rsidRPr="0062532D">
              <w:rPr>
                <w:rFonts w:ascii="Palatino Linotype" w:hAnsi="Palatino Linotype" w:cs="Arial"/>
                <w:i/>
                <w:sz w:val="18"/>
                <w:szCs w:val="18"/>
                <w:lang w:eastAsia="es-MX"/>
              </w:rPr>
              <w:lastRenderedPageBreak/>
              <w:t xml:space="preserve">Tecnologías de la Información”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lastRenderedPageBreak/>
              <w:t xml:space="preserve">Se informó que la obligación de proporcionar información no comprende el procesamiento de la misma, ni entregarla </w:t>
            </w:r>
            <w:r w:rsidRPr="0062532D">
              <w:rPr>
                <w:rFonts w:ascii="Palatino Linotype" w:hAnsi="Palatino Linotype" w:cs="Arial"/>
                <w:sz w:val="18"/>
                <w:szCs w:val="18"/>
                <w:lang w:eastAsia="es-MX"/>
              </w:rPr>
              <w:lastRenderedPageBreak/>
              <w:t>conforme al interés del solicitante.</w:t>
            </w:r>
          </w:p>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No obstante, se informaba que en el periodo del 1 de febrero de 2018 al 28 de febrero de 2019, se cuenta con 1402 copias de conocimiento, oficios emitidos y recibidos en el Departamento de Tecnologías de la Información.</w:t>
            </w:r>
          </w:p>
        </w:tc>
        <w:tc>
          <w:tcPr>
            <w:tcW w:w="1701" w:type="dxa"/>
            <w:vMerge/>
          </w:tcPr>
          <w:p w:rsidR="005A5F2D" w:rsidRPr="0062532D" w:rsidRDefault="005A5F2D" w:rsidP="005A5F2D">
            <w:pPr>
              <w:jc w:val="center"/>
            </w:pP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69</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00851/UPVT/IP/2019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02680/INFOEM/IP/RR/2019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oficios y copias de conocimiento emitidos y recibidos en febrero 2019, señalando asunto y referentes al Departamento de Vinculación”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informó que la obligación de proporcionar información no comprende el procesamiento de la misma, ni entregarla conforme al interés del solicitante.</w:t>
            </w:r>
          </w:p>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Asimismo, se informaba que en el periodo del 1 de febrero de 2018 al 28 de febrero de 2019, se cuenta con 800 oficios emitidos y recibidos en el Departamento de Vinculación y Extensión.</w:t>
            </w:r>
          </w:p>
        </w:tc>
        <w:tc>
          <w:tcPr>
            <w:tcW w:w="1701" w:type="dxa"/>
            <w:vMerge/>
          </w:tcPr>
          <w:p w:rsidR="005A5F2D" w:rsidRPr="0062532D" w:rsidRDefault="005A5F2D" w:rsidP="005A5F2D">
            <w:pPr>
              <w:jc w:val="center"/>
            </w:pP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70</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00853/UPVT/IP/2019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02682/INFOEM/IP/RR/2019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w:t>
            </w:r>
            <w:proofErr w:type="spellStart"/>
            <w:r w:rsidRPr="0062532D">
              <w:rPr>
                <w:rFonts w:ascii="Palatino Linotype" w:hAnsi="Palatino Linotype" w:cs="Arial"/>
                <w:i/>
                <w:sz w:val="18"/>
                <w:szCs w:val="18"/>
                <w:lang w:eastAsia="es-MX"/>
              </w:rPr>
              <w:t>auditorias</w:t>
            </w:r>
            <w:proofErr w:type="spellEnd"/>
            <w:r w:rsidRPr="0062532D">
              <w:rPr>
                <w:rFonts w:ascii="Palatino Linotype" w:hAnsi="Palatino Linotype" w:cs="Arial"/>
                <w:i/>
                <w:sz w:val="18"/>
                <w:szCs w:val="18"/>
                <w:lang w:eastAsia="es-MX"/>
              </w:rPr>
              <w:t xml:space="preserve"> internas de la institución”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Los Servidores Públicos Habilitados señalaron que no se cuenta en sus archivos con la información requerida, precisando que de conformidad con lo establecido en los artículos 7 y 38 Bis, primer párrafo, de la Ley Orgánica de la Administración Pública del Estado de México, así como los artículos 37 y 42, del Reglamento Interior de la Secretaría </w:t>
            </w:r>
            <w:r w:rsidRPr="0062532D">
              <w:rPr>
                <w:rFonts w:ascii="Palatino Linotype" w:hAnsi="Palatino Linotype" w:cs="Arial"/>
                <w:sz w:val="18"/>
                <w:szCs w:val="18"/>
                <w:lang w:eastAsia="es-MX"/>
              </w:rPr>
              <w:lastRenderedPageBreak/>
              <w:t xml:space="preserve">de la Contraloría, el Sujeto Obligado competente es la Secretaría de la Contraloría del Estado de México. </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No</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71</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00854/UPVT/IP/2019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02683/INFOEM/IP/RR/2019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solicitudes </w:t>
            </w:r>
            <w:proofErr w:type="spellStart"/>
            <w:r w:rsidRPr="0062532D">
              <w:rPr>
                <w:rFonts w:ascii="Palatino Linotype" w:hAnsi="Palatino Linotype" w:cs="Arial"/>
                <w:i/>
                <w:sz w:val="18"/>
                <w:szCs w:val="18"/>
                <w:lang w:eastAsia="es-MX"/>
              </w:rPr>
              <w:t>historicas</w:t>
            </w:r>
            <w:proofErr w:type="spellEnd"/>
            <w:r w:rsidRPr="0062532D">
              <w:rPr>
                <w:rFonts w:ascii="Palatino Linotype" w:hAnsi="Palatino Linotype" w:cs="Arial"/>
                <w:i/>
                <w:sz w:val="18"/>
                <w:szCs w:val="18"/>
                <w:lang w:eastAsia="es-MX"/>
              </w:rPr>
              <w:t xml:space="preserve"> para modificar el procedimiento correspondiente por el Sistema de Gestión de Calidad del área de </w:t>
            </w:r>
            <w:proofErr w:type="spellStart"/>
            <w:r w:rsidRPr="0062532D">
              <w:rPr>
                <w:rFonts w:ascii="Palatino Linotype" w:hAnsi="Palatino Linotype" w:cs="Arial"/>
                <w:i/>
                <w:sz w:val="18"/>
                <w:szCs w:val="18"/>
                <w:lang w:eastAsia="es-MX"/>
              </w:rPr>
              <w:t>Rectoria</w:t>
            </w:r>
            <w:proofErr w:type="spellEnd"/>
            <w:r w:rsidRPr="0062532D">
              <w:rPr>
                <w:rFonts w:ascii="Palatino Linotype" w:hAnsi="Palatino Linotype" w:cs="Arial"/>
                <w:i/>
                <w:sz w:val="18"/>
                <w:szCs w:val="18"/>
                <w:lang w:eastAsia="es-MX"/>
              </w:rPr>
              <w:t xml:space="preserve">” </w:t>
            </w:r>
            <w:r w:rsidRPr="0062532D">
              <w:rPr>
                <w:rFonts w:ascii="Palatino Linotype" w:hAnsi="Palatino Linotype" w:cs="Arial"/>
                <w:sz w:val="18"/>
                <w:szCs w:val="18"/>
                <w:lang w:eastAsia="es-MX"/>
              </w:rPr>
              <w:t>(Sic)</w:t>
            </w:r>
          </w:p>
        </w:tc>
        <w:tc>
          <w:tcPr>
            <w:tcW w:w="2268" w:type="dxa"/>
            <w:vMerge w:val="restart"/>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Pone a disposición del RECURRENTE en consulta directa, la información requerida en versión pública, precisando horarios de atención, lugar, persona que atendería la diligencia, así como teléfonos de contacto.</w:t>
            </w:r>
          </w:p>
        </w:tc>
        <w:tc>
          <w:tcPr>
            <w:tcW w:w="1701" w:type="dxa"/>
            <w:vMerge w:val="restart"/>
          </w:tcPr>
          <w:p w:rsidR="005A5F2D" w:rsidRPr="0062532D" w:rsidRDefault="005A5F2D" w:rsidP="005A5F2D">
            <w:pPr>
              <w:jc w:val="both"/>
            </w:pPr>
            <w:r w:rsidRPr="0062532D">
              <w:rPr>
                <w:rFonts w:ascii="Palatino Linotype" w:hAnsi="Palatino Linotype" w:cs="Arial"/>
                <w:sz w:val="18"/>
                <w:szCs w:val="18"/>
                <w:lang w:eastAsia="es-MX"/>
              </w:rPr>
              <w:t>Se modifica la respuesta, fundando y motivando el cambio de modalidad de la información en Consulta Directa, precisando horarios de atención, lugar y dirección, persona que atenderá la diligencia y horarios de contacto, así como el procedimiento respectivo, para la consulta.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72</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00855/UPVT/IP/2019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02684/INFOEM/IP/RR/2019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solicitudes </w:t>
            </w:r>
            <w:proofErr w:type="spellStart"/>
            <w:r w:rsidRPr="0062532D">
              <w:rPr>
                <w:rFonts w:ascii="Palatino Linotype" w:hAnsi="Palatino Linotype" w:cs="Arial"/>
                <w:i/>
                <w:sz w:val="18"/>
                <w:szCs w:val="18"/>
                <w:lang w:eastAsia="es-MX"/>
              </w:rPr>
              <w:t>historicas</w:t>
            </w:r>
            <w:proofErr w:type="spellEnd"/>
            <w:r w:rsidRPr="0062532D">
              <w:rPr>
                <w:rFonts w:ascii="Palatino Linotype" w:hAnsi="Palatino Linotype" w:cs="Arial"/>
                <w:i/>
                <w:sz w:val="18"/>
                <w:szCs w:val="18"/>
                <w:lang w:eastAsia="es-MX"/>
              </w:rPr>
              <w:t xml:space="preserve"> para modificar el procedimiento correspondiente por el Sistema de Gestión de Calidad del área de Dirección de Planeación”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vMerge/>
          </w:tcPr>
          <w:p w:rsidR="005A5F2D" w:rsidRPr="0062532D" w:rsidRDefault="005A5F2D" w:rsidP="005A5F2D">
            <w:pPr>
              <w:jc w:val="center"/>
            </w:pP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73</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00856/UPVT/IP/2019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02685/INFOEM/IP/RR/2019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solicitudes </w:t>
            </w:r>
            <w:proofErr w:type="spellStart"/>
            <w:r w:rsidRPr="0062532D">
              <w:rPr>
                <w:rFonts w:ascii="Palatino Linotype" w:hAnsi="Palatino Linotype" w:cs="Arial"/>
                <w:i/>
                <w:sz w:val="18"/>
                <w:szCs w:val="18"/>
                <w:lang w:eastAsia="es-MX"/>
              </w:rPr>
              <w:t>historicas</w:t>
            </w:r>
            <w:proofErr w:type="spellEnd"/>
            <w:r w:rsidRPr="0062532D">
              <w:rPr>
                <w:rFonts w:ascii="Palatino Linotype" w:hAnsi="Palatino Linotype" w:cs="Arial"/>
                <w:i/>
                <w:sz w:val="18"/>
                <w:szCs w:val="18"/>
                <w:lang w:eastAsia="es-MX"/>
              </w:rPr>
              <w:t xml:space="preserve"> para modificar el procedimiento correspondiente por el Sistema de Gestión de Calidad del área de Dirección de Administración”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vMerge/>
          </w:tcPr>
          <w:p w:rsidR="005A5F2D" w:rsidRPr="0062532D" w:rsidRDefault="005A5F2D" w:rsidP="005A5F2D">
            <w:pPr>
              <w:jc w:val="center"/>
            </w:pP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74</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00858/UPVT/IP/2019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02687/INFOEM/IP/RR/2019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solicitudes </w:t>
            </w:r>
            <w:proofErr w:type="spellStart"/>
            <w:r w:rsidRPr="0062532D">
              <w:rPr>
                <w:rFonts w:ascii="Palatino Linotype" w:hAnsi="Palatino Linotype" w:cs="Arial"/>
                <w:i/>
                <w:sz w:val="18"/>
                <w:szCs w:val="18"/>
                <w:lang w:eastAsia="es-MX"/>
              </w:rPr>
              <w:t>historicas</w:t>
            </w:r>
            <w:proofErr w:type="spellEnd"/>
            <w:r w:rsidRPr="0062532D">
              <w:rPr>
                <w:rFonts w:ascii="Palatino Linotype" w:hAnsi="Palatino Linotype" w:cs="Arial"/>
                <w:i/>
                <w:sz w:val="18"/>
                <w:szCs w:val="18"/>
                <w:lang w:eastAsia="es-MX"/>
              </w:rPr>
              <w:t xml:space="preserve"> para modificar el procedimiento correspondiente por el Sistema de Gestión de Calidad siendo las Direcciones </w:t>
            </w:r>
            <w:proofErr w:type="spellStart"/>
            <w:r w:rsidRPr="0062532D">
              <w:rPr>
                <w:rFonts w:ascii="Palatino Linotype" w:hAnsi="Palatino Linotype" w:cs="Arial"/>
                <w:i/>
                <w:sz w:val="18"/>
                <w:szCs w:val="18"/>
                <w:lang w:eastAsia="es-MX"/>
              </w:rPr>
              <w:t>Academicas</w:t>
            </w:r>
            <w:proofErr w:type="spellEnd"/>
            <w:r w:rsidRPr="0062532D">
              <w:rPr>
                <w:rFonts w:ascii="Palatino Linotype" w:hAnsi="Palatino Linotype" w:cs="Arial"/>
                <w:i/>
                <w:sz w:val="18"/>
                <w:szCs w:val="18"/>
                <w:lang w:eastAsia="es-MX"/>
              </w:rPr>
              <w:t xml:space="preserve"> las solicitantes”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vMerge/>
          </w:tcPr>
          <w:p w:rsidR="005A5F2D" w:rsidRPr="0062532D" w:rsidRDefault="005A5F2D" w:rsidP="005A5F2D">
            <w:pPr>
              <w:jc w:val="center"/>
            </w:pP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75</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00859/UPVT/IP/2019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02688/INFOEM/IP/RR/2019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solicitudes </w:t>
            </w:r>
            <w:proofErr w:type="spellStart"/>
            <w:r w:rsidRPr="0062532D">
              <w:rPr>
                <w:rFonts w:ascii="Palatino Linotype" w:hAnsi="Palatino Linotype" w:cs="Arial"/>
                <w:i/>
                <w:sz w:val="18"/>
                <w:szCs w:val="18"/>
                <w:lang w:eastAsia="es-MX"/>
              </w:rPr>
              <w:t>historicas</w:t>
            </w:r>
            <w:proofErr w:type="spellEnd"/>
            <w:r w:rsidRPr="0062532D">
              <w:rPr>
                <w:rFonts w:ascii="Palatino Linotype" w:hAnsi="Palatino Linotype" w:cs="Arial"/>
                <w:i/>
                <w:sz w:val="18"/>
                <w:szCs w:val="18"/>
                <w:lang w:eastAsia="es-MX"/>
              </w:rPr>
              <w:t xml:space="preserve"> para modificar el </w:t>
            </w:r>
            <w:r w:rsidRPr="0062532D">
              <w:rPr>
                <w:rFonts w:ascii="Palatino Linotype" w:hAnsi="Palatino Linotype" w:cs="Arial"/>
                <w:i/>
                <w:sz w:val="18"/>
                <w:szCs w:val="18"/>
                <w:lang w:eastAsia="es-MX"/>
              </w:rPr>
              <w:lastRenderedPageBreak/>
              <w:t xml:space="preserve">procedimiento correspondiente por el Sistema de Gestión de Calidad siendo los solicitantes los Jefes de Departamento”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vMerge/>
          </w:tcPr>
          <w:p w:rsidR="005A5F2D" w:rsidRPr="0062532D" w:rsidRDefault="005A5F2D" w:rsidP="005A5F2D">
            <w:pPr>
              <w:jc w:val="center"/>
            </w:pP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76</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00860/UPVT/IP/2019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02689/INFOEM/IP/RR/2019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w:t>
            </w:r>
            <w:proofErr w:type="spellStart"/>
            <w:r w:rsidRPr="0062532D">
              <w:rPr>
                <w:rFonts w:ascii="Palatino Linotype" w:hAnsi="Palatino Linotype" w:cs="Arial"/>
                <w:i/>
                <w:sz w:val="18"/>
                <w:szCs w:val="18"/>
                <w:lang w:eastAsia="es-MX"/>
              </w:rPr>
              <w:t>Historico</w:t>
            </w:r>
            <w:proofErr w:type="spellEnd"/>
            <w:r w:rsidRPr="0062532D">
              <w:rPr>
                <w:rFonts w:ascii="Palatino Linotype" w:hAnsi="Palatino Linotype" w:cs="Arial"/>
                <w:i/>
                <w:sz w:val="18"/>
                <w:szCs w:val="18"/>
                <w:lang w:eastAsia="es-MX"/>
              </w:rPr>
              <w:t xml:space="preserve"> de Diagramas de Ishikawa del Sistema de Gestión de Calidad”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vMerge/>
          </w:tcPr>
          <w:p w:rsidR="005A5F2D" w:rsidRPr="0062532D" w:rsidRDefault="005A5F2D" w:rsidP="005A5F2D">
            <w:pPr>
              <w:jc w:val="center"/>
            </w:pP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77</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00861/UPVT/IP/2019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02690/INFOEM/IP/RR/2019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w:t>
            </w:r>
            <w:proofErr w:type="spellStart"/>
            <w:r w:rsidRPr="0062532D">
              <w:rPr>
                <w:rFonts w:ascii="Palatino Linotype" w:hAnsi="Palatino Linotype" w:cs="Arial"/>
                <w:i/>
                <w:sz w:val="18"/>
                <w:szCs w:val="18"/>
                <w:lang w:eastAsia="es-MX"/>
              </w:rPr>
              <w:t>Historico</w:t>
            </w:r>
            <w:proofErr w:type="spellEnd"/>
            <w:r w:rsidRPr="0062532D">
              <w:rPr>
                <w:rFonts w:ascii="Palatino Linotype" w:hAnsi="Palatino Linotype" w:cs="Arial"/>
                <w:i/>
                <w:sz w:val="18"/>
                <w:szCs w:val="18"/>
                <w:lang w:eastAsia="es-MX"/>
              </w:rPr>
              <w:t xml:space="preserve"> de </w:t>
            </w:r>
            <w:proofErr w:type="spellStart"/>
            <w:r w:rsidRPr="0062532D">
              <w:rPr>
                <w:rFonts w:ascii="Palatino Linotype" w:hAnsi="Palatino Linotype" w:cs="Arial"/>
                <w:i/>
                <w:sz w:val="18"/>
                <w:szCs w:val="18"/>
                <w:lang w:eastAsia="es-MX"/>
              </w:rPr>
              <w:t>analisis</w:t>
            </w:r>
            <w:proofErr w:type="spellEnd"/>
            <w:r w:rsidRPr="0062532D">
              <w:rPr>
                <w:rFonts w:ascii="Palatino Linotype" w:hAnsi="Palatino Linotype" w:cs="Arial"/>
                <w:i/>
                <w:sz w:val="18"/>
                <w:szCs w:val="18"/>
                <w:lang w:eastAsia="es-MX"/>
              </w:rPr>
              <w:t xml:space="preserve"> de datos de las </w:t>
            </w:r>
            <w:proofErr w:type="spellStart"/>
            <w:r w:rsidRPr="0062532D">
              <w:rPr>
                <w:rFonts w:ascii="Palatino Linotype" w:hAnsi="Palatino Linotype" w:cs="Arial"/>
                <w:i/>
                <w:sz w:val="18"/>
                <w:szCs w:val="18"/>
                <w:lang w:eastAsia="es-MX"/>
              </w:rPr>
              <w:t>areas</w:t>
            </w:r>
            <w:proofErr w:type="spellEnd"/>
            <w:r w:rsidRPr="0062532D">
              <w:rPr>
                <w:rFonts w:ascii="Palatino Linotype" w:hAnsi="Palatino Linotype" w:cs="Arial"/>
                <w:i/>
                <w:sz w:val="18"/>
                <w:szCs w:val="18"/>
                <w:lang w:eastAsia="es-MX"/>
              </w:rPr>
              <w:t xml:space="preserve"> generadoras de dicha información”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vMerge/>
          </w:tcPr>
          <w:p w:rsidR="005A5F2D" w:rsidRPr="0062532D" w:rsidRDefault="005A5F2D" w:rsidP="005A5F2D">
            <w:pPr>
              <w:jc w:val="center"/>
            </w:pP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78</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00862/UPVT/IP/2019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02691/INFOEM/IP/RR/2019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vacantes ofertadas para estancia, estadía y servicio social, señalando el medio para informar a los alumnos y alumnas”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informó que no se genera ni posee una relación de dichas vacantes, ya que atendiendo a la función de vinculación se realizan actividades de difusión de vacantes para la comunidad universitaria, mediante la información que proporcionan, solicitan y autorizan diferentes empresas; por lo que es la página oficial de Facebook creada en enero de 2018 donde pueden consultarse las vacantes, otorgando precisando la liga electrónica respectiva.</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No</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79</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00863/UPVT/IP/2019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02692/INFOEM/IP/RR/2019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“Evidencias de cumplimiento al mes de febrero 2019 del Programa Operativo Anual por </w:t>
            </w:r>
            <w:proofErr w:type="spellStart"/>
            <w:r w:rsidRPr="0062532D">
              <w:rPr>
                <w:rFonts w:ascii="Palatino Linotype" w:hAnsi="Palatino Linotype" w:cs="Arial"/>
                <w:i/>
                <w:sz w:val="18"/>
                <w:szCs w:val="18"/>
                <w:lang w:eastAsia="es-MX"/>
              </w:rPr>
              <w:t>area</w:t>
            </w:r>
            <w:proofErr w:type="spellEnd"/>
            <w:r w:rsidRPr="0062532D">
              <w:rPr>
                <w:rFonts w:ascii="Palatino Linotype" w:hAnsi="Palatino Linotype" w:cs="Arial"/>
                <w:i/>
                <w:sz w:val="18"/>
                <w:szCs w:val="18"/>
                <w:lang w:eastAsia="es-MX"/>
              </w:rPr>
              <w:t xml:space="preserve"> responsable”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Se informó que, no se ha generado ni poseen documentos que den evidencia del cumplimiento de metas del mes de febrero de 2019 del Programa Anual, derivado que el cumplimiento de metas se reporta de manera </w:t>
            </w:r>
            <w:r w:rsidRPr="0062532D">
              <w:rPr>
                <w:rFonts w:ascii="Palatino Linotype" w:hAnsi="Palatino Linotype" w:cs="Arial"/>
                <w:sz w:val="18"/>
                <w:szCs w:val="18"/>
                <w:lang w:eastAsia="es-MX"/>
              </w:rPr>
              <w:lastRenderedPageBreak/>
              <w:t>trimestral, de acuerdo al artículo 19, fracción VI, inciso c), del Reglamento de la Ley de Planeación del Estado de México y Municipios.</w:t>
            </w:r>
          </w:p>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Asimismo, se remitió la calendarización de metas por proyecto y unidad ejecutiva para el Ejercicio 2019.</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80</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00864/UPVT/IP/2019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02693/INFOEM/IP/RR/2019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w:t>
            </w:r>
            <w:proofErr w:type="spellStart"/>
            <w:r w:rsidRPr="0062532D">
              <w:rPr>
                <w:rFonts w:ascii="Palatino Linotype" w:hAnsi="Palatino Linotype" w:cs="Arial"/>
                <w:i/>
                <w:sz w:val="18"/>
                <w:szCs w:val="18"/>
                <w:lang w:eastAsia="es-MX"/>
              </w:rPr>
              <w:t>Historico</w:t>
            </w:r>
            <w:proofErr w:type="spellEnd"/>
            <w:r w:rsidRPr="0062532D">
              <w:rPr>
                <w:rFonts w:ascii="Palatino Linotype" w:hAnsi="Palatino Linotype" w:cs="Arial"/>
                <w:i/>
                <w:sz w:val="18"/>
                <w:szCs w:val="18"/>
                <w:lang w:eastAsia="es-MX"/>
              </w:rPr>
              <w:t xml:space="preserve"> de </w:t>
            </w:r>
            <w:proofErr w:type="spellStart"/>
            <w:r w:rsidRPr="0062532D">
              <w:rPr>
                <w:rFonts w:ascii="Palatino Linotype" w:hAnsi="Palatino Linotype" w:cs="Arial"/>
                <w:i/>
                <w:sz w:val="18"/>
                <w:szCs w:val="18"/>
                <w:lang w:eastAsia="es-MX"/>
              </w:rPr>
              <w:t>estadisticas</w:t>
            </w:r>
            <w:proofErr w:type="spellEnd"/>
            <w:r w:rsidRPr="0062532D">
              <w:rPr>
                <w:rFonts w:ascii="Palatino Linotype" w:hAnsi="Palatino Linotype" w:cs="Arial"/>
                <w:i/>
                <w:sz w:val="18"/>
                <w:szCs w:val="18"/>
                <w:lang w:eastAsia="es-MX"/>
              </w:rPr>
              <w:t xml:space="preserve"> generadas en la universidad señalando en </w:t>
            </w:r>
            <w:proofErr w:type="spellStart"/>
            <w:r w:rsidRPr="0062532D">
              <w:rPr>
                <w:rFonts w:ascii="Palatino Linotype" w:hAnsi="Palatino Linotype" w:cs="Arial"/>
                <w:i/>
                <w:sz w:val="18"/>
                <w:szCs w:val="18"/>
                <w:lang w:eastAsia="es-MX"/>
              </w:rPr>
              <w:t>que</w:t>
            </w:r>
            <w:proofErr w:type="spellEnd"/>
            <w:r w:rsidRPr="0062532D">
              <w:rPr>
                <w:rFonts w:ascii="Palatino Linotype" w:hAnsi="Palatino Linotype" w:cs="Arial"/>
                <w:i/>
                <w:sz w:val="18"/>
                <w:szCs w:val="18"/>
                <w:lang w:eastAsia="es-MX"/>
              </w:rPr>
              <w:t xml:space="preserve"> consisten y el </w:t>
            </w:r>
            <w:proofErr w:type="spellStart"/>
            <w:r w:rsidRPr="0062532D">
              <w:rPr>
                <w:rFonts w:ascii="Palatino Linotype" w:hAnsi="Palatino Linotype" w:cs="Arial"/>
                <w:i/>
                <w:sz w:val="18"/>
                <w:szCs w:val="18"/>
                <w:lang w:eastAsia="es-MX"/>
              </w:rPr>
              <w:t>area</w:t>
            </w:r>
            <w:proofErr w:type="spellEnd"/>
            <w:r w:rsidRPr="0062532D">
              <w:rPr>
                <w:rFonts w:ascii="Palatino Linotype" w:hAnsi="Palatino Linotype" w:cs="Arial"/>
                <w:i/>
                <w:sz w:val="18"/>
                <w:szCs w:val="18"/>
                <w:lang w:eastAsia="es-MX"/>
              </w:rPr>
              <w:t xml:space="preserve"> emisora”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La Directora de División de Ingeniería Mecatrónica precisó que cuenta con el análisis de datos a partir de 2010 derivado de la creación del Sistema de Gestión de Calidad, de los cuales se entrega </w:t>
            </w:r>
            <w:proofErr w:type="spellStart"/>
            <w:r w:rsidRPr="0062532D">
              <w:rPr>
                <w:rFonts w:ascii="Palatino Linotype" w:hAnsi="Palatino Linotype" w:cs="Arial"/>
                <w:sz w:val="18"/>
                <w:szCs w:val="18"/>
                <w:lang w:eastAsia="es-MX"/>
              </w:rPr>
              <w:t>respescto</w:t>
            </w:r>
            <w:proofErr w:type="spellEnd"/>
            <w:r w:rsidRPr="0062532D">
              <w:rPr>
                <w:rFonts w:ascii="Palatino Linotype" w:hAnsi="Palatino Linotype" w:cs="Arial"/>
                <w:sz w:val="18"/>
                <w:szCs w:val="18"/>
                <w:lang w:eastAsia="es-MX"/>
              </w:rPr>
              <w:t xml:space="preserve"> de los años 2010 a 2017. Asimismo respecto del año 2018, se encuentra en proceso y será actualizado en la página de IPOMEX al finalizar el primer trimestres de 2019.</w:t>
            </w:r>
          </w:p>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remitieron a su vez, los documentos denominados “</w:t>
            </w:r>
            <w:r w:rsidRPr="0062532D">
              <w:rPr>
                <w:rFonts w:ascii="Palatino Linotype" w:hAnsi="Palatino Linotype" w:cs="Arial"/>
                <w:i/>
                <w:sz w:val="18"/>
                <w:szCs w:val="18"/>
                <w:lang w:eastAsia="es-MX"/>
              </w:rPr>
              <w:t>Estadística de Inicio de Cursos de Educación Media Superior.</w:t>
            </w:r>
            <w:r w:rsidRPr="0062532D">
              <w:rPr>
                <w:rFonts w:ascii="Palatino Linotype" w:hAnsi="Palatino Linotype" w:cs="Arial"/>
                <w:sz w:val="18"/>
                <w:szCs w:val="18"/>
                <w:lang w:eastAsia="es-MX"/>
              </w:rPr>
              <w:t xml:space="preserve"> </w:t>
            </w:r>
            <w:r w:rsidRPr="0062532D">
              <w:rPr>
                <w:rFonts w:ascii="Palatino Linotype" w:hAnsi="Palatino Linotype" w:cs="Arial"/>
                <w:i/>
                <w:sz w:val="18"/>
                <w:szCs w:val="18"/>
                <w:lang w:eastAsia="es-MX"/>
              </w:rPr>
              <w:t>Ciclo Escolar 2006-2007</w:t>
            </w:r>
            <w:r w:rsidRPr="0062532D">
              <w:rPr>
                <w:rFonts w:ascii="Palatino Linotype" w:hAnsi="Palatino Linotype" w:cs="Arial"/>
                <w:sz w:val="18"/>
                <w:szCs w:val="18"/>
                <w:lang w:eastAsia="es-MX"/>
              </w:rPr>
              <w:t>”;" “</w:t>
            </w:r>
            <w:r w:rsidRPr="0062532D">
              <w:rPr>
                <w:rFonts w:ascii="Palatino Linotype" w:hAnsi="Palatino Linotype" w:cs="Arial"/>
                <w:i/>
                <w:sz w:val="18"/>
                <w:szCs w:val="18"/>
                <w:lang w:eastAsia="es-MX"/>
              </w:rPr>
              <w:t>Estadística Básica de Inicio de Cursos 2007-2008</w:t>
            </w:r>
            <w:r w:rsidRPr="0062532D">
              <w:rPr>
                <w:rFonts w:ascii="Palatino Linotype" w:hAnsi="Palatino Linotype" w:cs="Arial"/>
                <w:sz w:val="18"/>
                <w:szCs w:val="18"/>
                <w:lang w:eastAsia="es-MX"/>
              </w:rPr>
              <w:t>; “</w:t>
            </w:r>
            <w:r w:rsidRPr="0062532D">
              <w:rPr>
                <w:rFonts w:ascii="Palatino Linotype" w:hAnsi="Palatino Linotype" w:cs="Arial"/>
                <w:i/>
                <w:sz w:val="18"/>
                <w:szCs w:val="18"/>
                <w:lang w:eastAsia="es-MX"/>
              </w:rPr>
              <w:t>Estadística 911 Educación Superior. Ciclo Escolar 2008-2009</w:t>
            </w:r>
            <w:r w:rsidRPr="0062532D">
              <w:rPr>
                <w:rFonts w:ascii="Palatino Linotype" w:hAnsi="Palatino Linotype" w:cs="Arial"/>
                <w:sz w:val="18"/>
                <w:szCs w:val="18"/>
                <w:lang w:eastAsia="es-MX"/>
              </w:rPr>
              <w:t>”, “</w:t>
            </w:r>
            <w:r w:rsidRPr="0062532D">
              <w:rPr>
                <w:rFonts w:ascii="Palatino Linotype" w:hAnsi="Palatino Linotype" w:cs="Arial"/>
                <w:i/>
                <w:sz w:val="18"/>
                <w:szCs w:val="18"/>
                <w:lang w:eastAsia="es-MX"/>
              </w:rPr>
              <w:t>Agenda Estadística 2009-2010</w:t>
            </w:r>
            <w:r w:rsidRPr="0062532D">
              <w:rPr>
                <w:rFonts w:ascii="Palatino Linotype" w:hAnsi="Palatino Linotype" w:cs="Arial"/>
                <w:sz w:val="18"/>
                <w:szCs w:val="18"/>
                <w:lang w:eastAsia="es-MX"/>
              </w:rPr>
              <w:t>” y “</w:t>
            </w:r>
            <w:r w:rsidRPr="0062532D">
              <w:rPr>
                <w:rFonts w:ascii="Palatino Linotype" w:hAnsi="Palatino Linotype" w:cs="Arial"/>
                <w:i/>
                <w:sz w:val="18"/>
                <w:szCs w:val="18"/>
                <w:lang w:eastAsia="es-MX"/>
              </w:rPr>
              <w:t>Estadística 911 Educación Superior. Ciclo Escolar 2010-2011</w:t>
            </w:r>
            <w:r w:rsidRPr="0062532D">
              <w:rPr>
                <w:rFonts w:ascii="Palatino Linotype" w:hAnsi="Palatino Linotype" w:cs="Arial"/>
                <w:sz w:val="18"/>
                <w:szCs w:val="18"/>
                <w:lang w:eastAsia="es-MX"/>
              </w:rPr>
              <w:t>”.</w:t>
            </w:r>
          </w:p>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Así como el documento denominado “</w:t>
            </w:r>
            <w:r w:rsidRPr="0062532D">
              <w:rPr>
                <w:rFonts w:ascii="Palatino Linotype" w:hAnsi="Palatino Linotype" w:cs="Arial"/>
                <w:i/>
                <w:sz w:val="18"/>
                <w:szCs w:val="18"/>
                <w:lang w:eastAsia="es-MX"/>
              </w:rPr>
              <w:t xml:space="preserve">Análisis de </w:t>
            </w:r>
            <w:r w:rsidRPr="0062532D">
              <w:rPr>
                <w:rFonts w:ascii="Palatino Linotype" w:hAnsi="Palatino Linotype" w:cs="Arial"/>
                <w:i/>
                <w:sz w:val="18"/>
                <w:szCs w:val="18"/>
                <w:lang w:eastAsia="es-MX"/>
              </w:rPr>
              <w:lastRenderedPageBreak/>
              <w:t>datos</w:t>
            </w:r>
            <w:r w:rsidRPr="0062532D">
              <w:rPr>
                <w:rFonts w:ascii="Palatino Linotype" w:hAnsi="Palatino Linotype" w:cs="Arial"/>
                <w:sz w:val="18"/>
                <w:szCs w:val="18"/>
                <w:lang w:eastAsia="es-MX"/>
              </w:rPr>
              <w:t>” correspondiente a los años 2010 a 2017.</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81</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00865/UPVT/IP/2019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02694/INFOEM/IP/RR/2019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“Desarrollo </w:t>
            </w:r>
            <w:proofErr w:type="spellStart"/>
            <w:r w:rsidRPr="0062532D">
              <w:rPr>
                <w:rFonts w:ascii="Palatino Linotype" w:hAnsi="Palatino Linotype" w:cs="Arial"/>
                <w:i/>
                <w:sz w:val="18"/>
                <w:szCs w:val="18"/>
                <w:lang w:eastAsia="es-MX"/>
              </w:rPr>
              <w:t>historico</w:t>
            </w:r>
            <w:proofErr w:type="spellEnd"/>
            <w:r w:rsidRPr="0062532D">
              <w:rPr>
                <w:rFonts w:ascii="Palatino Linotype" w:hAnsi="Palatino Linotype" w:cs="Arial"/>
                <w:i/>
                <w:sz w:val="18"/>
                <w:szCs w:val="18"/>
                <w:lang w:eastAsia="es-MX"/>
              </w:rPr>
              <w:t xml:space="preserve"> del </w:t>
            </w:r>
            <w:proofErr w:type="spellStart"/>
            <w:r w:rsidRPr="0062532D">
              <w:rPr>
                <w:rFonts w:ascii="Palatino Linotype" w:hAnsi="Palatino Linotype" w:cs="Arial"/>
                <w:i/>
                <w:sz w:val="18"/>
                <w:szCs w:val="18"/>
                <w:lang w:eastAsia="es-MX"/>
              </w:rPr>
              <w:t>Comite</w:t>
            </w:r>
            <w:proofErr w:type="spellEnd"/>
            <w:r w:rsidRPr="0062532D">
              <w:rPr>
                <w:rFonts w:ascii="Palatino Linotype" w:hAnsi="Palatino Linotype" w:cs="Arial"/>
                <w:i/>
                <w:sz w:val="18"/>
                <w:szCs w:val="18"/>
                <w:lang w:eastAsia="es-MX"/>
              </w:rPr>
              <w:t xml:space="preserve"> de Equidad de </w:t>
            </w:r>
            <w:proofErr w:type="spellStart"/>
            <w:r w:rsidRPr="0062532D">
              <w:rPr>
                <w:rFonts w:ascii="Palatino Linotype" w:hAnsi="Palatino Linotype" w:cs="Arial"/>
                <w:i/>
                <w:sz w:val="18"/>
                <w:szCs w:val="18"/>
                <w:lang w:eastAsia="es-MX"/>
              </w:rPr>
              <w:t>Genero</w:t>
            </w:r>
            <w:proofErr w:type="spellEnd"/>
            <w:r w:rsidRPr="0062532D">
              <w:rPr>
                <w:rFonts w:ascii="Palatino Linotype" w:hAnsi="Palatino Linotype" w:cs="Arial"/>
                <w:i/>
                <w:sz w:val="18"/>
                <w:szCs w:val="18"/>
                <w:lang w:eastAsia="es-MX"/>
              </w:rPr>
              <w:t xml:space="preserve"> de la institución”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informó que en el periodo del 19 de abril de 2010 al 5 de marzo de 2019, la Dirección de Planeación, Vinculación e Igualdad de Género no tiene registro de documentos oficiales de que la Universidad Politécnica del Valle de Toluca, tenga un Comité de Equidad de Género.</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82</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00866/UPVT/IP/2019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02695/INFOEM/IP/RR/2019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servidores públicos que han solicitado para su uso el auditorio A y B, señalando fecha y hora”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Se informó que la obligación de proporcionar información no comprende el procesamiento de la misma, ni entregarla conforme al interés del solicitante. Asimismo, el Departamento de Recursos Humanos y Materiales no cuenta con documentos en los que conste lo requerido.</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83</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00868/UPVT/IP/2019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02697/INFOEM/IP/RR/2019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“Registro </w:t>
            </w:r>
            <w:proofErr w:type="spellStart"/>
            <w:r w:rsidRPr="0062532D">
              <w:rPr>
                <w:rFonts w:ascii="Palatino Linotype" w:hAnsi="Palatino Linotype" w:cs="Arial"/>
                <w:i/>
                <w:sz w:val="18"/>
                <w:szCs w:val="18"/>
                <w:lang w:eastAsia="es-MX"/>
              </w:rPr>
              <w:t>historico</w:t>
            </w:r>
            <w:proofErr w:type="spellEnd"/>
            <w:r w:rsidRPr="0062532D">
              <w:rPr>
                <w:rFonts w:ascii="Palatino Linotype" w:hAnsi="Palatino Linotype" w:cs="Arial"/>
                <w:i/>
                <w:sz w:val="18"/>
                <w:szCs w:val="18"/>
                <w:lang w:eastAsia="es-MX"/>
              </w:rPr>
              <w:t xml:space="preserve"> del uso de salas de computo, señalando profesor p servidor público que solicito el uso”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La Directora de la División de Ingeniería en Informática, informó que no hay obligación de llevar un registro como el requerido; por tanto de 2006 a 2014 no se posee o administra documento algo al respecto; sin embargo, a partir de 2015 se implementó un Registro de Práctica de Laboratorio de Cómputo, por lo que se entrega de 2015 al 6 de marzo de 2019 en versión pública.</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Parcialmente </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lastRenderedPageBreak/>
              <w:t>84</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00869/UPVT/IP/2019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02698/INFOEM/IP/RR/2019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quejas recibidas, señalando el motivo de su presentación o descripción del documento y que hayan sido dirigidas hacia la </w:t>
            </w:r>
            <w:proofErr w:type="spellStart"/>
            <w:r w:rsidRPr="0062532D">
              <w:rPr>
                <w:rFonts w:ascii="Palatino Linotype" w:hAnsi="Palatino Linotype" w:cs="Arial"/>
                <w:i/>
                <w:sz w:val="18"/>
                <w:szCs w:val="18"/>
                <w:lang w:eastAsia="es-MX"/>
              </w:rPr>
              <w:t>Rectoria</w:t>
            </w:r>
            <w:proofErr w:type="spellEnd"/>
            <w:r w:rsidRPr="0062532D">
              <w:rPr>
                <w:rFonts w:ascii="Palatino Linotype" w:hAnsi="Palatino Linotype" w:cs="Arial"/>
                <w:i/>
                <w:sz w:val="18"/>
                <w:szCs w:val="18"/>
                <w:lang w:eastAsia="es-MX"/>
              </w:rPr>
              <w:t xml:space="preserve">” </w:t>
            </w:r>
            <w:r w:rsidRPr="0062532D">
              <w:rPr>
                <w:rFonts w:ascii="Palatino Linotype" w:hAnsi="Palatino Linotype" w:cs="Arial"/>
                <w:sz w:val="18"/>
                <w:szCs w:val="18"/>
                <w:lang w:eastAsia="es-MX"/>
              </w:rPr>
              <w:t>(Sic)</w:t>
            </w:r>
          </w:p>
        </w:tc>
        <w:tc>
          <w:tcPr>
            <w:tcW w:w="2268" w:type="dxa"/>
            <w:vMerge w:val="restart"/>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Se fundó y motivo que el Sujeto Obligado competente es la Secretaría de la Contraloría del Estado de México.</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Parcialmente </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85</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00870/UPVT/IP/2019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02699/INFOEM/IP/RR/2019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quejas recibidas, señalando el motivo de su presentación o descripción del documento y que hayan sido dirigidas hacia la Dirección de Planeación”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Parcialmente </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86</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00871/UPVT/IP/2019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02700/INFOEM/IP/RR/2019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quejas recibidas, señalando el motivo de su presentación o descripción del documento y que hayan sido dirigidas hacia la Dirección de Administración y Finanzas”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Parcialmente </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87</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00873/UPVT/IP/2019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02702/INFOEM/IP/RR/2019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quejas recibidas, señalando el motivo de su presentación o descripción del documento y que hayan sido dirigidas hacia las Direcciones Académicas”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Parcialmente </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88</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00874/UPVT/IP/2019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02703/INFOEM/IP/RR/2019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quejas recibidas, señalando el motivo de su presentación o descripción del documento y que hayan sido dirigidas hacia las Jefaturas de </w:t>
            </w:r>
            <w:r w:rsidRPr="0062532D">
              <w:rPr>
                <w:rFonts w:ascii="Palatino Linotype" w:hAnsi="Palatino Linotype" w:cs="Arial"/>
                <w:i/>
                <w:sz w:val="18"/>
                <w:szCs w:val="18"/>
                <w:lang w:eastAsia="es-MX"/>
              </w:rPr>
              <w:lastRenderedPageBreak/>
              <w:t xml:space="preserve">Departamento y su personal”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Parcialmente </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89</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00875/UPVT/IP/2019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02704/INFOEM/IP/RR/2019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beneficiarios de la institución de Proyecta desde la primera persona que obtuvo el apoyo a la última, esto desde 2006 a la fecha”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La Jefa del Departamento de Vinculación y Extensión indicó que de 2006 a 2011 no se generó información en razón el que se creó el mismo hasta la publicación en la Gaceta del Gobierno en fecha 9 de noviembre de 2011.</w:t>
            </w:r>
          </w:p>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Asimismo, el Programa Proyecta 10 000 y 100 000 Estado de México, es operado por el Gobierno del Estado de México, a través de la Secretaría de Educación, que emitió su primera convocatoria en 2015; por lo que, para satisfacer la solicitud se informa la relación numérica de beneficiarios de 2015 al 4 de mayo de 2018, ya que del 1 de enero al 6 de marzo de 2019 no existe apertura de convocatoria para dicha beca.</w:t>
            </w:r>
          </w:p>
          <w:p w:rsidR="005A5F2D" w:rsidRPr="0062532D" w:rsidRDefault="005A5F2D" w:rsidP="005A5F2D">
            <w:pPr>
              <w:ind w:right="29"/>
              <w:jc w:val="center"/>
              <w:rPr>
                <w:rFonts w:ascii="Palatino Linotype" w:hAnsi="Palatino Linotype" w:cs="Arial"/>
                <w:sz w:val="18"/>
                <w:szCs w:val="18"/>
                <w:lang w:eastAsia="es-MX"/>
              </w:rPr>
            </w:pPr>
            <w:r w:rsidRPr="0062532D">
              <w:rPr>
                <w:noProof/>
                <w:lang w:eastAsia="es-MX"/>
              </w:rPr>
              <w:drawing>
                <wp:inline distT="0" distB="0" distL="0" distR="0" wp14:anchorId="32226EFB" wp14:editId="6E085172">
                  <wp:extent cx="1303020" cy="4083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03020" cy="408305"/>
                          </a:xfrm>
                          <a:prstGeom prst="rect">
                            <a:avLst/>
                          </a:prstGeom>
                        </pic:spPr>
                      </pic:pic>
                    </a:graphicData>
                  </a:graphic>
                </wp:inline>
              </w:drawing>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Parcialmente </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90</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00876/UPVT/IP/2019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02705/INFOEM/IP/RR/2019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w:t>
            </w:r>
            <w:proofErr w:type="spellStart"/>
            <w:r w:rsidRPr="0062532D">
              <w:rPr>
                <w:rFonts w:ascii="Palatino Linotype" w:hAnsi="Palatino Linotype" w:cs="Arial"/>
                <w:i/>
                <w:sz w:val="18"/>
                <w:szCs w:val="18"/>
                <w:lang w:eastAsia="es-MX"/>
              </w:rPr>
              <w:t>Historico</w:t>
            </w:r>
            <w:proofErr w:type="spellEnd"/>
            <w:r w:rsidRPr="0062532D">
              <w:rPr>
                <w:rFonts w:ascii="Palatino Linotype" w:hAnsi="Palatino Linotype" w:cs="Arial"/>
                <w:i/>
                <w:sz w:val="18"/>
                <w:szCs w:val="18"/>
                <w:lang w:eastAsia="es-MX"/>
              </w:rPr>
              <w:t xml:space="preserve"> de beneficiarios del Programa Delfín”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La Directora de la División de Ingeniería Mecatrónica informó que después en los archivos de dicha Unidad Administrativa, se tiene registro de alumnos que han participado en el Programa </w:t>
            </w:r>
            <w:proofErr w:type="spellStart"/>
            <w:r w:rsidRPr="0062532D">
              <w:rPr>
                <w:rFonts w:ascii="Palatino Linotype" w:hAnsi="Palatino Linotype" w:cs="Arial"/>
                <w:sz w:val="18"/>
                <w:szCs w:val="18"/>
                <w:lang w:eastAsia="es-MX"/>
              </w:rPr>
              <w:t>lnterinstitucional</w:t>
            </w:r>
            <w:proofErr w:type="spellEnd"/>
            <w:r w:rsidRPr="0062532D">
              <w:rPr>
                <w:rFonts w:ascii="Palatino Linotype" w:hAnsi="Palatino Linotype" w:cs="Arial"/>
                <w:sz w:val="18"/>
                <w:szCs w:val="18"/>
                <w:lang w:eastAsia="es-MX"/>
              </w:rPr>
              <w:t xml:space="preserve"> para el Fortalecimiento de la Investigación y el Posgrado del Pacífico </w:t>
            </w:r>
            <w:r w:rsidRPr="0062532D">
              <w:rPr>
                <w:rFonts w:ascii="Palatino Linotype" w:hAnsi="Palatino Linotype" w:cs="Arial"/>
                <w:sz w:val="18"/>
                <w:szCs w:val="18"/>
                <w:lang w:eastAsia="es-MX"/>
              </w:rPr>
              <w:lastRenderedPageBreak/>
              <w:t>(Programa Delfín), siendo los siguientes:</w:t>
            </w:r>
          </w:p>
          <w:p w:rsidR="005A5F2D" w:rsidRPr="0062532D" w:rsidRDefault="005A5F2D" w:rsidP="005A5F2D">
            <w:pPr>
              <w:ind w:left="-108" w:right="29"/>
              <w:jc w:val="center"/>
              <w:rPr>
                <w:rFonts w:ascii="Palatino Linotype" w:hAnsi="Palatino Linotype" w:cs="Arial"/>
                <w:sz w:val="18"/>
                <w:szCs w:val="18"/>
                <w:lang w:eastAsia="es-MX"/>
              </w:rPr>
            </w:pPr>
            <w:r w:rsidRPr="0062532D">
              <w:rPr>
                <w:noProof/>
                <w:lang w:eastAsia="es-MX"/>
              </w:rPr>
              <w:drawing>
                <wp:inline distT="0" distB="0" distL="0" distR="0" wp14:anchorId="50298071" wp14:editId="63315CF8">
                  <wp:extent cx="1428750" cy="64803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93576" cy="677435"/>
                          </a:xfrm>
                          <a:prstGeom prst="rect">
                            <a:avLst/>
                          </a:prstGeom>
                        </pic:spPr>
                      </pic:pic>
                    </a:graphicData>
                  </a:graphic>
                </wp:inline>
              </w:drawing>
            </w:r>
          </w:p>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Agregó que, a partir del 2010 la Universidad Politécnica del Valle de Toluca, está afiliada al Programa Delfín.</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Parcialmente </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91</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00877/UPVT/IP/2019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02706/INFOEM/IP/RR/2019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“Actas del 2019 referentes al </w:t>
            </w:r>
            <w:proofErr w:type="spellStart"/>
            <w:r w:rsidRPr="0062532D">
              <w:rPr>
                <w:rFonts w:ascii="Palatino Linotype" w:hAnsi="Palatino Linotype" w:cs="Arial"/>
                <w:i/>
                <w:sz w:val="18"/>
                <w:szCs w:val="18"/>
                <w:lang w:eastAsia="es-MX"/>
              </w:rPr>
              <w:t>Comite</w:t>
            </w:r>
            <w:proofErr w:type="spellEnd"/>
            <w:r w:rsidRPr="0062532D">
              <w:rPr>
                <w:rFonts w:ascii="Palatino Linotype" w:hAnsi="Palatino Linotype" w:cs="Arial"/>
                <w:i/>
                <w:sz w:val="18"/>
                <w:szCs w:val="18"/>
                <w:lang w:eastAsia="es-MX"/>
              </w:rPr>
              <w:t xml:space="preserve"> de Transparencia”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La Jefa del Departamento de Información, Planeación, Programación y Evaluación, precisó una liga electrónica en la cual podría consultarse la información requerida, en el Portal de IPOMEX.</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No</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92</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00878/UPVT/IP/2019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02707/INFOEM/IP/RR/2019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“Actas y Carpetas de trabajo del año 2019 referentes a Sesiones Ordinarias y </w:t>
            </w:r>
            <w:proofErr w:type="spellStart"/>
            <w:r w:rsidRPr="0062532D">
              <w:rPr>
                <w:rFonts w:ascii="Palatino Linotype" w:hAnsi="Palatino Linotype" w:cs="Arial"/>
                <w:i/>
                <w:sz w:val="18"/>
                <w:szCs w:val="18"/>
                <w:lang w:eastAsia="es-MX"/>
              </w:rPr>
              <w:t>Extraordinarías</w:t>
            </w:r>
            <w:proofErr w:type="spellEnd"/>
            <w:r w:rsidRPr="0062532D">
              <w:rPr>
                <w:rFonts w:ascii="Palatino Linotype" w:hAnsi="Palatino Linotype" w:cs="Arial"/>
                <w:i/>
                <w:sz w:val="18"/>
                <w:szCs w:val="18"/>
                <w:lang w:eastAsia="es-MX"/>
              </w:rPr>
              <w:t xml:space="preserve"> de la Junta Directiva” </w:t>
            </w:r>
            <w:r w:rsidRPr="0062532D">
              <w:rPr>
                <w:rFonts w:ascii="Palatino Linotype" w:hAnsi="Palatino Linotype" w:cs="Arial"/>
                <w:sz w:val="18"/>
                <w:szCs w:val="18"/>
                <w:lang w:eastAsia="es-MX"/>
              </w:rPr>
              <w:t>(Sic)</w:t>
            </w:r>
          </w:p>
        </w:tc>
        <w:tc>
          <w:tcPr>
            <w:tcW w:w="2268" w:type="dxa"/>
            <w:vMerge w:val="restart"/>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Remite la Carpeta de Trabajo de la Septuagésima Segunda Sesión Ordinaria de la Junta Directiva, del 21 de febrero de 2019</w:t>
            </w:r>
          </w:p>
          <w:p w:rsidR="005A5F2D" w:rsidRPr="0062532D" w:rsidRDefault="005A5F2D" w:rsidP="005A5F2D">
            <w:pPr>
              <w:ind w:right="29"/>
              <w:jc w:val="both"/>
              <w:rPr>
                <w:noProof/>
                <w:lang w:eastAsia="es-MX"/>
              </w:rPr>
            </w:pPr>
            <w:r w:rsidRPr="0062532D">
              <w:rPr>
                <w:rFonts w:ascii="Palatino Linotype" w:hAnsi="Palatino Linotype" w:cs="Arial"/>
                <w:sz w:val="18"/>
                <w:szCs w:val="18"/>
                <w:lang w:eastAsia="es-MX"/>
              </w:rPr>
              <w:t>Asimismo, precisó que, del 7 de enero al 6 de marzo de 2019, no se tiene registro de sesiones ordinarias y extraordinarias y que el Acta de la Septuagésima Segunda Sesión Ordinaria está en etapa de revisión y firma por parte de los integrantes de la Junta Directiva.</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Parcialmente </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93</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00879/UPVT/IP/2019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02708/INFOEM/IP/RR/2019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“Carpetas de trabajo de las Sesiones Ordinarías y </w:t>
            </w:r>
            <w:proofErr w:type="spellStart"/>
            <w:r w:rsidRPr="0062532D">
              <w:rPr>
                <w:rFonts w:ascii="Palatino Linotype" w:hAnsi="Palatino Linotype" w:cs="Arial"/>
                <w:i/>
                <w:sz w:val="18"/>
                <w:szCs w:val="18"/>
                <w:lang w:eastAsia="es-MX"/>
              </w:rPr>
              <w:t>Extraordinarías</w:t>
            </w:r>
            <w:proofErr w:type="spellEnd"/>
            <w:r w:rsidRPr="0062532D">
              <w:rPr>
                <w:rFonts w:ascii="Palatino Linotype" w:hAnsi="Palatino Linotype" w:cs="Arial"/>
                <w:i/>
                <w:sz w:val="18"/>
                <w:szCs w:val="18"/>
                <w:lang w:eastAsia="es-MX"/>
              </w:rPr>
              <w:t xml:space="preserve"> de la Junta Directiva”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Parcialmente </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94</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00880/UPVT/IP/2019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02709/INFOEM/IP/RR/2019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“Actas y carpetas de trabajo del </w:t>
            </w:r>
            <w:proofErr w:type="spellStart"/>
            <w:r w:rsidRPr="0062532D">
              <w:rPr>
                <w:rFonts w:ascii="Palatino Linotype" w:hAnsi="Palatino Linotype" w:cs="Arial"/>
                <w:i/>
                <w:sz w:val="18"/>
                <w:szCs w:val="18"/>
                <w:lang w:eastAsia="es-MX"/>
              </w:rPr>
              <w:t>Comite</w:t>
            </w:r>
            <w:proofErr w:type="spellEnd"/>
            <w:r w:rsidRPr="0062532D">
              <w:rPr>
                <w:rFonts w:ascii="Palatino Linotype" w:hAnsi="Palatino Linotype" w:cs="Arial"/>
                <w:i/>
                <w:sz w:val="18"/>
                <w:szCs w:val="18"/>
                <w:lang w:eastAsia="es-MX"/>
              </w:rPr>
              <w:t xml:space="preserve"> de </w:t>
            </w:r>
            <w:proofErr w:type="spellStart"/>
            <w:r w:rsidRPr="0062532D">
              <w:rPr>
                <w:rFonts w:ascii="Palatino Linotype" w:hAnsi="Palatino Linotype" w:cs="Arial"/>
                <w:i/>
                <w:sz w:val="18"/>
                <w:szCs w:val="18"/>
                <w:lang w:eastAsia="es-MX"/>
              </w:rPr>
              <w:t>Etica</w:t>
            </w:r>
            <w:proofErr w:type="spellEnd"/>
            <w:r w:rsidRPr="0062532D">
              <w:rPr>
                <w:rFonts w:ascii="Palatino Linotype" w:hAnsi="Palatino Linotype" w:cs="Arial"/>
                <w:i/>
                <w:sz w:val="18"/>
                <w:szCs w:val="18"/>
                <w:lang w:eastAsia="es-MX"/>
              </w:rPr>
              <w:t xml:space="preserve"> referentes a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 xml:space="preserve">La Jefa del Departamento de Información, Planeación, Programación y Evaluación, precisó que en el periodo del 7 de enero al 6 de marzo de </w:t>
            </w:r>
            <w:r w:rsidRPr="0062532D">
              <w:rPr>
                <w:rFonts w:ascii="Palatino Linotype" w:hAnsi="Palatino Linotype" w:cs="Arial"/>
                <w:sz w:val="18"/>
                <w:szCs w:val="18"/>
                <w:lang w:eastAsia="es-MX"/>
              </w:rPr>
              <w:lastRenderedPageBreak/>
              <w:t>2019, dicho Departamento no genera ni posee acta y carpeta del Comité de Ética y Prevención de Conflicto de Intereses referentes a 2019, toda vez que se realizan de acuerdo al Programa Anual de Trabajo.</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95</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00881/UPVT/IP/2019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02710/INFOEM/IP/RR/2019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personas que se han presentado en suplencia de </w:t>
            </w:r>
            <w:proofErr w:type="spellStart"/>
            <w:r w:rsidRPr="0062532D">
              <w:rPr>
                <w:rFonts w:ascii="Palatino Linotype" w:hAnsi="Palatino Linotype" w:cs="Arial"/>
                <w:i/>
                <w:sz w:val="18"/>
                <w:szCs w:val="18"/>
                <w:lang w:eastAsia="es-MX"/>
              </w:rPr>
              <w:t>algun</w:t>
            </w:r>
            <w:proofErr w:type="spellEnd"/>
            <w:r w:rsidRPr="0062532D">
              <w:rPr>
                <w:rFonts w:ascii="Palatino Linotype" w:hAnsi="Palatino Linotype" w:cs="Arial"/>
                <w:i/>
                <w:sz w:val="18"/>
                <w:szCs w:val="18"/>
                <w:lang w:eastAsia="es-MX"/>
              </w:rPr>
              <w:t xml:space="preserve"> titular miembro de la Junta Directiva desde la creación de la universidad al día de hoy y respecto a las sesiones ordinarias”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La Servidora Pública Habilitada de Rectoría señaló que se hacía entrega de los oficios de asignación, participación y suplencia de los integrantes de la Junta Directiva en las Sesiones Ordinarias y Extraordinarias que obra en los archivos de dicha Unidad Administrativa.</w:t>
            </w:r>
          </w:p>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Adjuntó diversas Actas de las Sesiones Ordinarias y Extraordinarias de la Junta Directiva.</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Sí</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96</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00883/UPVT/IP/2019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02712/INFOEM/IP/RR/2019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fechas de alta de estadía y empresas en la que se </w:t>
            </w:r>
            <w:proofErr w:type="spellStart"/>
            <w:r w:rsidRPr="0062532D">
              <w:rPr>
                <w:rFonts w:ascii="Palatino Linotype" w:hAnsi="Palatino Linotype" w:cs="Arial"/>
                <w:i/>
                <w:sz w:val="18"/>
                <w:szCs w:val="18"/>
                <w:lang w:eastAsia="es-MX"/>
              </w:rPr>
              <w:t>llevo</w:t>
            </w:r>
            <w:proofErr w:type="spellEnd"/>
            <w:r w:rsidRPr="0062532D">
              <w:rPr>
                <w:rFonts w:ascii="Palatino Linotype" w:hAnsi="Palatino Linotype" w:cs="Arial"/>
                <w:i/>
                <w:sz w:val="18"/>
                <w:szCs w:val="18"/>
                <w:lang w:eastAsia="es-MX"/>
              </w:rPr>
              <w:t xml:space="preserve"> a cabo por los alumnos del programa educativo Licenciatura en Negocios Internacionales”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El Director de Ingeniería en Biotecnología y Licenciatura en Negocios Internacionales</w:t>
            </w:r>
            <w:r w:rsidRPr="0062532D">
              <w:t xml:space="preserve"> i</w:t>
            </w:r>
            <w:r w:rsidRPr="0062532D">
              <w:rPr>
                <w:rFonts w:ascii="Palatino Linotype" w:hAnsi="Palatino Linotype" w:cs="Arial"/>
                <w:sz w:val="18"/>
                <w:szCs w:val="18"/>
                <w:lang w:eastAsia="es-MX"/>
              </w:rPr>
              <w:t xml:space="preserve">nformó que, los documentos que posee dicha Unidad Administrativa son los formatos de “Alta de Estancia/Estadía”, que es el documento que de acuerdo al procedimiento tiene que ser firmado y autorizado por el Director de División, con lo cual da inicio al trámite de alta de la estancia ante el departamento de Control Escolar, </w:t>
            </w:r>
            <w:r w:rsidRPr="0062532D">
              <w:rPr>
                <w:rFonts w:ascii="Palatino Linotype" w:hAnsi="Palatino Linotype" w:cs="Arial"/>
                <w:sz w:val="18"/>
                <w:szCs w:val="18"/>
                <w:lang w:eastAsia="es-MX"/>
              </w:rPr>
              <w:lastRenderedPageBreak/>
              <w:t>indicando la fecha de dicho trámite.</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97</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00884/UPVT/IP/2019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02713/INFOEM/IP/RR/2019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fechas de alta de estadía y empresas en la que se </w:t>
            </w:r>
            <w:proofErr w:type="spellStart"/>
            <w:r w:rsidRPr="0062532D">
              <w:rPr>
                <w:rFonts w:ascii="Palatino Linotype" w:hAnsi="Palatino Linotype" w:cs="Arial"/>
                <w:i/>
                <w:sz w:val="18"/>
                <w:szCs w:val="18"/>
                <w:lang w:eastAsia="es-MX"/>
              </w:rPr>
              <w:t>llevo</w:t>
            </w:r>
            <w:proofErr w:type="spellEnd"/>
            <w:r w:rsidRPr="0062532D">
              <w:rPr>
                <w:rFonts w:ascii="Palatino Linotype" w:hAnsi="Palatino Linotype" w:cs="Arial"/>
                <w:i/>
                <w:sz w:val="18"/>
                <w:szCs w:val="18"/>
                <w:lang w:eastAsia="es-MX"/>
              </w:rPr>
              <w:t xml:space="preserve"> a cabo por los alumnos del programa educativo Ingeniería en Energía”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El Directora de División de Ingeniería Industrial y de Sistemas </w:t>
            </w:r>
            <w:r w:rsidRPr="0062532D">
              <w:t>i</w:t>
            </w:r>
            <w:r w:rsidRPr="0062532D">
              <w:rPr>
                <w:rFonts w:ascii="Palatino Linotype" w:hAnsi="Palatino Linotype" w:cs="Arial"/>
                <w:sz w:val="18"/>
                <w:szCs w:val="18"/>
                <w:lang w:eastAsia="es-MX"/>
              </w:rPr>
              <w:t>nformó que, después de una búsqueda exhaustiva en sus archivos no posee, genera o administra documento alguno que de evidencia de la información solicitada</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98</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00885/UPVT/IP/2019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02714/INFOEM/IP/RR/2019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fechas de alta de estadía y empresas en la que se </w:t>
            </w:r>
            <w:proofErr w:type="spellStart"/>
            <w:r w:rsidRPr="0062532D">
              <w:rPr>
                <w:rFonts w:ascii="Palatino Linotype" w:hAnsi="Palatino Linotype" w:cs="Arial"/>
                <w:i/>
                <w:sz w:val="18"/>
                <w:szCs w:val="18"/>
                <w:lang w:eastAsia="es-MX"/>
              </w:rPr>
              <w:t>llevo</w:t>
            </w:r>
            <w:proofErr w:type="spellEnd"/>
            <w:r w:rsidRPr="0062532D">
              <w:rPr>
                <w:rFonts w:ascii="Palatino Linotype" w:hAnsi="Palatino Linotype" w:cs="Arial"/>
                <w:i/>
                <w:sz w:val="18"/>
                <w:szCs w:val="18"/>
                <w:lang w:eastAsia="es-MX"/>
              </w:rPr>
              <w:t xml:space="preserve"> a cabo por los alumnos del programa educativo Ingeniería en </w:t>
            </w:r>
            <w:proofErr w:type="spellStart"/>
            <w:r w:rsidRPr="0062532D">
              <w:rPr>
                <w:rFonts w:ascii="Palatino Linotype" w:hAnsi="Palatino Linotype" w:cs="Arial"/>
                <w:i/>
                <w:sz w:val="18"/>
                <w:szCs w:val="18"/>
                <w:lang w:eastAsia="es-MX"/>
              </w:rPr>
              <w:t>Informatica</w:t>
            </w:r>
            <w:proofErr w:type="spellEnd"/>
            <w:r w:rsidRPr="0062532D">
              <w:rPr>
                <w:rFonts w:ascii="Palatino Linotype" w:hAnsi="Palatino Linotype" w:cs="Arial"/>
                <w:i/>
                <w:sz w:val="18"/>
                <w:szCs w:val="18"/>
                <w:lang w:eastAsia="es-MX"/>
              </w:rPr>
              <w:t xml:space="preserve">” </w:t>
            </w:r>
            <w:r w:rsidRPr="0062532D">
              <w:rPr>
                <w:rFonts w:ascii="Palatino Linotype" w:hAnsi="Palatino Linotype" w:cs="Arial"/>
                <w:sz w:val="18"/>
                <w:szCs w:val="18"/>
                <w:lang w:eastAsia="es-MX"/>
              </w:rPr>
              <w:t>(Sic)</w:t>
            </w:r>
          </w:p>
        </w:tc>
        <w:tc>
          <w:tcPr>
            <w:tcW w:w="2268" w:type="dxa"/>
            <w:vMerge w:val="restart"/>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La Directora de la División Ingeniería en Informática informó que, los documentos que posee dicha Unidad Administrativa son los formatos de “Alta de Estancia/Estadía”, que es el documento que de acuerdo al procedimiento tiene que ser firmado y autorizado por el Director de División, con lo cual da inicio al trámite de alta de la estancia ante el departamento de Control Escolar, indicando la fecha de dicho trámite.</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99</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00886/UPVT/IP/2019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02715/INFOEM/IP/RR/2019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fechas de alta de estadía y empresas en la que se </w:t>
            </w:r>
            <w:proofErr w:type="spellStart"/>
            <w:r w:rsidRPr="0062532D">
              <w:rPr>
                <w:rFonts w:ascii="Palatino Linotype" w:hAnsi="Palatino Linotype" w:cs="Arial"/>
                <w:i/>
                <w:sz w:val="18"/>
                <w:szCs w:val="18"/>
                <w:lang w:eastAsia="es-MX"/>
              </w:rPr>
              <w:t>llevo</w:t>
            </w:r>
            <w:proofErr w:type="spellEnd"/>
            <w:r w:rsidRPr="0062532D">
              <w:rPr>
                <w:rFonts w:ascii="Palatino Linotype" w:hAnsi="Palatino Linotype" w:cs="Arial"/>
                <w:i/>
                <w:sz w:val="18"/>
                <w:szCs w:val="18"/>
                <w:lang w:eastAsia="es-MX"/>
              </w:rPr>
              <w:t xml:space="preserve"> a cabo por los alumnos del programa educativo Ingeniería Mecatrónica”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100</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00887/UPVT/IP/2019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02716/INFOEM/IP/RR/2019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fechas de alta de estadía y empresas en la que se </w:t>
            </w:r>
            <w:proofErr w:type="spellStart"/>
            <w:r w:rsidRPr="0062532D">
              <w:rPr>
                <w:rFonts w:ascii="Palatino Linotype" w:hAnsi="Palatino Linotype" w:cs="Arial"/>
                <w:i/>
                <w:sz w:val="18"/>
                <w:szCs w:val="18"/>
                <w:lang w:eastAsia="es-MX"/>
              </w:rPr>
              <w:t>llevo</w:t>
            </w:r>
            <w:proofErr w:type="spellEnd"/>
            <w:r w:rsidRPr="0062532D">
              <w:rPr>
                <w:rFonts w:ascii="Palatino Linotype" w:hAnsi="Palatino Linotype" w:cs="Arial"/>
                <w:i/>
                <w:sz w:val="18"/>
                <w:szCs w:val="18"/>
                <w:lang w:eastAsia="es-MX"/>
              </w:rPr>
              <w:t xml:space="preserve"> a cabo por los alumnos del programa educativo Ingeniería Industrial”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El Directora de División de Ingeniería Industrial y de Sistemas </w:t>
            </w:r>
            <w:r w:rsidRPr="0062532D">
              <w:t>i</w:t>
            </w:r>
            <w:r w:rsidRPr="0062532D">
              <w:rPr>
                <w:rFonts w:ascii="Palatino Linotype" w:hAnsi="Palatino Linotype" w:cs="Arial"/>
                <w:sz w:val="18"/>
                <w:szCs w:val="18"/>
                <w:lang w:eastAsia="es-MX"/>
              </w:rPr>
              <w:t xml:space="preserve">nformó que, los documentos que posee dicha Unidad Administrativa son los formatos de “Alta de Estancia/Estadía”, que es el documento que de acuerdo al procedimiento tiene que ser firmado y autorizado por el Director de División, con lo cual da inicio al trámite </w:t>
            </w:r>
            <w:r w:rsidRPr="0062532D">
              <w:rPr>
                <w:rFonts w:ascii="Palatino Linotype" w:hAnsi="Palatino Linotype" w:cs="Arial"/>
                <w:sz w:val="18"/>
                <w:szCs w:val="18"/>
                <w:lang w:eastAsia="es-MX"/>
              </w:rPr>
              <w:lastRenderedPageBreak/>
              <w:t>de alta de la estancia ante el departamento de Control Escolar, indicando la fecha de dicho trámite.</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101</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00888/UPVT/IP/2019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02717/INFOEM/IP/RR/2019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fechas de alta de estadía y empresas en la que se </w:t>
            </w:r>
            <w:proofErr w:type="spellStart"/>
            <w:r w:rsidRPr="0062532D">
              <w:rPr>
                <w:rFonts w:ascii="Palatino Linotype" w:hAnsi="Palatino Linotype" w:cs="Arial"/>
                <w:i/>
                <w:sz w:val="18"/>
                <w:szCs w:val="18"/>
                <w:lang w:eastAsia="es-MX"/>
              </w:rPr>
              <w:t>llevo</w:t>
            </w:r>
            <w:proofErr w:type="spellEnd"/>
            <w:r w:rsidRPr="0062532D">
              <w:rPr>
                <w:rFonts w:ascii="Palatino Linotype" w:hAnsi="Palatino Linotype" w:cs="Arial"/>
                <w:i/>
                <w:sz w:val="18"/>
                <w:szCs w:val="18"/>
                <w:lang w:eastAsia="es-MX"/>
              </w:rPr>
              <w:t xml:space="preserve"> a cabo por los alumnos del programa educativo Ingeniería en Biotecnología”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El Director de Ingeniería en Biotecnología y Licenciatura en Negocios Internacionales</w:t>
            </w:r>
            <w:r w:rsidRPr="0062532D">
              <w:t xml:space="preserve"> i</w:t>
            </w:r>
            <w:r w:rsidRPr="0062532D">
              <w:rPr>
                <w:rFonts w:ascii="Palatino Linotype" w:hAnsi="Palatino Linotype" w:cs="Arial"/>
                <w:sz w:val="18"/>
                <w:szCs w:val="18"/>
                <w:lang w:eastAsia="es-MX"/>
              </w:rPr>
              <w:t>nformó que, los documentos que posee dicha Unidad Administrativa son los formatos de “Alta de Estancia/Estadía”, que es el documento que de acuerdo al procedimiento tiene que ser firmado y autorizado por el Director de División, con lo cual da inicio al trámite de alta de la estancia ante el departamento de Control Escolar, indicando la fecha de dicho trámite.</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102</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00889/UPVT/IP/2019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02718/INFOEM/IP/RR/2019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fechas de alta de estadía y empresas en la que se </w:t>
            </w:r>
            <w:proofErr w:type="spellStart"/>
            <w:r w:rsidRPr="0062532D">
              <w:rPr>
                <w:rFonts w:ascii="Palatino Linotype" w:hAnsi="Palatino Linotype" w:cs="Arial"/>
                <w:i/>
                <w:sz w:val="18"/>
                <w:szCs w:val="18"/>
                <w:lang w:eastAsia="es-MX"/>
              </w:rPr>
              <w:t>llevo</w:t>
            </w:r>
            <w:proofErr w:type="spellEnd"/>
            <w:r w:rsidRPr="0062532D">
              <w:rPr>
                <w:rFonts w:ascii="Palatino Linotype" w:hAnsi="Palatino Linotype" w:cs="Arial"/>
                <w:i/>
                <w:sz w:val="18"/>
                <w:szCs w:val="18"/>
                <w:lang w:eastAsia="es-MX"/>
              </w:rPr>
              <w:t xml:space="preserve"> a cabo por los alumnos del programa educativo Ingeniería </w:t>
            </w:r>
            <w:proofErr w:type="spellStart"/>
            <w:r w:rsidRPr="0062532D">
              <w:rPr>
                <w:rFonts w:ascii="Palatino Linotype" w:hAnsi="Palatino Linotype" w:cs="Arial"/>
                <w:i/>
                <w:sz w:val="18"/>
                <w:szCs w:val="18"/>
                <w:lang w:eastAsia="es-MX"/>
              </w:rPr>
              <w:t>Mecaníca</w:t>
            </w:r>
            <w:proofErr w:type="spellEnd"/>
            <w:r w:rsidRPr="0062532D">
              <w:rPr>
                <w:rFonts w:ascii="Palatino Linotype" w:hAnsi="Palatino Linotype" w:cs="Arial"/>
                <w:i/>
                <w:sz w:val="18"/>
                <w:szCs w:val="18"/>
                <w:lang w:eastAsia="es-MX"/>
              </w:rPr>
              <w:t xml:space="preserve"> </w:t>
            </w:r>
            <w:proofErr w:type="spellStart"/>
            <w:r w:rsidRPr="0062532D">
              <w:rPr>
                <w:rFonts w:ascii="Palatino Linotype" w:hAnsi="Palatino Linotype" w:cs="Arial"/>
                <w:i/>
                <w:sz w:val="18"/>
                <w:szCs w:val="18"/>
                <w:lang w:eastAsia="es-MX"/>
              </w:rPr>
              <w:t>Automotríz</w:t>
            </w:r>
            <w:proofErr w:type="spellEnd"/>
            <w:r w:rsidRPr="0062532D">
              <w:rPr>
                <w:rFonts w:ascii="Palatino Linotype" w:hAnsi="Palatino Linotype" w:cs="Arial"/>
                <w:i/>
                <w:sz w:val="18"/>
                <w:szCs w:val="18"/>
                <w:lang w:eastAsia="es-MX"/>
              </w:rPr>
              <w:t xml:space="preserve">”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 xml:space="preserve">El Directora de División de Ingeniería Industrial y de Sistemas </w:t>
            </w:r>
            <w:r w:rsidRPr="0062532D">
              <w:t>i</w:t>
            </w:r>
            <w:r w:rsidRPr="0062532D">
              <w:rPr>
                <w:rFonts w:ascii="Palatino Linotype" w:hAnsi="Palatino Linotype" w:cs="Arial"/>
                <w:sz w:val="18"/>
                <w:szCs w:val="18"/>
                <w:lang w:eastAsia="es-MX"/>
              </w:rPr>
              <w:t>nformó que, después de una búsqueda exhaustiva en sus archivos no posee, genera o administra documento alguno que de evidencia de la información solicitada</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103</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00890/UPVT/IP/2019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02719/INFOEM/IP/RR/2019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proyectos de investigación, tesis, tesinas o documentos registrados para la obtención del Grado de Maestro(a) en Administración”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La Directora de la División Ingeniería en Informática informó que,</w:t>
            </w:r>
            <w:r w:rsidRPr="0062532D">
              <w:t xml:space="preserve"> </w:t>
            </w:r>
            <w:r w:rsidRPr="0062532D">
              <w:rPr>
                <w:rFonts w:ascii="Palatino Linotype" w:hAnsi="Palatino Linotype" w:cs="Arial"/>
                <w:sz w:val="18"/>
                <w:szCs w:val="18"/>
                <w:lang w:eastAsia="es-MX"/>
              </w:rPr>
              <w:t xml:space="preserve">si bien es cierto dicha Unidad Administrativa es la encargada del Programa Educativo de Maestría en Administración, no se genera, posee o </w:t>
            </w:r>
            <w:r w:rsidRPr="0062532D">
              <w:rPr>
                <w:rFonts w:ascii="Palatino Linotype" w:hAnsi="Palatino Linotype" w:cs="Arial"/>
                <w:sz w:val="18"/>
                <w:szCs w:val="18"/>
                <w:lang w:eastAsia="es-MX"/>
              </w:rPr>
              <w:lastRenderedPageBreak/>
              <w:t>administra una relación de tesis realizadas para obtener el grado de Maestría en Administración, lo que se tiene, son ejemplares de las tesis, para consulta de los alumnos.</w:t>
            </w:r>
          </w:p>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 xml:space="preserve">Agregó que en relación a </w:t>
            </w:r>
            <w:proofErr w:type="gramStart"/>
            <w:r w:rsidRPr="0062532D">
              <w:rPr>
                <w:rFonts w:ascii="Palatino Linotype" w:hAnsi="Palatino Linotype" w:cs="Arial"/>
                <w:i/>
                <w:sz w:val="18"/>
                <w:szCs w:val="18"/>
                <w:lang w:eastAsia="es-MX"/>
              </w:rPr>
              <w:t>" ...</w:t>
            </w:r>
            <w:proofErr w:type="gramEnd"/>
            <w:r w:rsidRPr="0062532D">
              <w:rPr>
                <w:rFonts w:ascii="Palatino Linotype" w:hAnsi="Palatino Linotype" w:cs="Arial"/>
                <w:i/>
                <w:sz w:val="18"/>
                <w:szCs w:val="18"/>
                <w:lang w:eastAsia="es-MX"/>
              </w:rPr>
              <w:t xml:space="preserve"> tesinas o documentos ... "</w:t>
            </w:r>
            <w:r w:rsidRPr="0062532D">
              <w:rPr>
                <w:rFonts w:ascii="Palatino Linotype" w:hAnsi="Palatino Linotype" w:cs="Arial"/>
                <w:sz w:val="18"/>
                <w:szCs w:val="18"/>
                <w:lang w:eastAsia="es-MX"/>
              </w:rPr>
              <w:t>, no se ha generado, poseído o administrado tesinas o documentos para obtener el grado de Maestría en Administración, derivado de que es mediante tesis la obtención de grado de Maestría en Administración.</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Si</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104</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00891/UPVT/IP/2019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02720/INFOEM/IP/RR/2019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solicitudes de bienes de todas las áreas de la universidad”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 xml:space="preserve">Se cambia la modalidad en consulta directa, fundando y motivando al sobrepasarse las capacidades técnicas administrativas y humanas del </w:t>
            </w:r>
            <w:r w:rsidRPr="0062532D">
              <w:rPr>
                <w:rFonts w:ascii="Palatino Linotype" w:hAnsi="Palatino Linotype" w:cs="Arial"/>
                <w:b/>
                <w:sz w:val="18"/>
                <w:szCs w:val="18"/>
                <w:lang w:eastAsia="es-MX"/>
              </w:rPr>
              <w:t>SUJETO OBLIGADO.</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Si</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105</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00893/UPVT/IP/2019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02722/INFOEM/IP/RR/2019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suministro de combustible a vehículos oficiales al mes de febrero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Se remiten en versión públicas las bitácoras de entrada y salida de vehículos correspondientes a febrero de 2019.</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No</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106</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00894/UPVT/IP/2019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02723/INFOEM/IP/RR/2019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de declaratorias de inexistencia del </w:t>
            </w:r>
            <w:proofErr w:type="spellStart"/>
            <w:r w:rsidRPr="0062532D">
              <w:rPr>
                <w:rFonts w:ascii="Palatino Linotype" w:hAnsi="Palatino Linotype" w:cs="Arial"/>
                <w:i/>
                <w:sz w:val="18"/>
                <w:szCs w:val="18"/>
                <w:lang w:eastAsia="es-MX"/>
              </w:rPr>
              <w:t>Comite</w:t>
            </w:r>
            <w:proofErr w:type="spellEnd"/>
            <w:r w:rsidRPr="0062532D">
              <w:rPr>
                <w:rFonts w:ascii="Palatino Linotype" w:hAnsi="Palatino Linotype" w:cs="Arial"/>
                <w:i/>
                <w:sz w:val="18"/>
                <w:szCs w:val="18"/>
                <w:lang w:eastAsia="es-MX"/>
              </w:rPr>
              <w:t xml:space="preserve"> de Transparencia al mes de febrero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 xml:space="preserve">Se remiten las Actas de las Sesiones del Comité de Transparencia celebradas en febrero de 2019, donde aprobaron los Acuerdos de declaración de inexistencia. </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Si</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lastRenderedPageBreak/>
              <w:t>107</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00895/UPVT/IP/2019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02724/INFOEM/IP/RR/2019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“Personas a las que se les ha reducido horas clase y por ende sueldo como el caso de Sergio </w:t>
            </w:r>
            <w:proofErr w:type="spellStart"/>
            <w:r w:rsidRPr="0062532D">
              <w:rPr>
                <w:rFonts w:ascii="Palatino Linotype" w:hAnsi="Palatino Linotype" w:cs="Arial"/>
                <w:i/>
                <w:sz w:val="18"/>
                <w:szCs w:val="18"/>
                <w:lang w:eastAsia="es-MX"/>
              </w:rPr>
              <w:t>Archundia</w:t>
            </w:r>
            <w:proofErr w:type="spellEnd"/>
            <w:r w:rsidRPr="0062532D">
              <w:rPr>
                <w:rFonts w:ascii="Palatino Linotype" w:hAnsi="Palatino Linotype" w:cs="Arial"/>
                <w:i/>
                <w:sz w:val="18"/>
                <w:szCs w:val="18"/>
                <w:lang w:eastAsia="es-MX"/>
              </w:rPr>
              <w:t xml:space="preserve">”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Los Servidores Públicos Habilitados informaron que no se ha generado la información requerida. Aunado a que nos e tiene la obligación de generar documentos </w:t>
            </w:r>
            <w:r w:rsidRPr="0062532D">
              <w:rPr>
                <w:rFonts w:ascii="Palatino Linotype" w:hAnsi="Palatino Linotype" w:cs="Arial"/>
                <w:i/>
                <w:sz w:val="18"/>
                <w:szCs w:val="18"/>
                <w:lang w:eastAsia="es-MX"/>
              </w:rPr>
              <w:t>ad hoc</w:t>
            </w:r>
            <w:r w:rsidRPr="0062532D">
              <w:rPr>
                <w:rFonts w:ascii="Palatino Linotype" w:hAnsi="Palatino Linotype" w:cs="Arial"/>
                <w:sz w:val="18"/>
                <w:szCs w:val="18"/>
                <w:lang w:eastAsia="es-MX"/>
              </w:rPr>
              <w:t>, para satisfacer las solicitud de acceso a la información pública.</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Si</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108</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00896/UPVT/IP/2019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02725/INFOEM/IP/RR/2019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“Personas que han subido de puesto en la gestión actual de la Rectora, señalando funciones e ingresos y el </w:t>
            </w:r>
            <w:proofErr w:type="spellStart"/>
            <w:r w:rsidRPr="0062532D">
              <w:rPr>
                <w:rFonts w:ascii="Palatino Linotype" w:hAnsi="Palatino Linotype" w:cs="Arial"/>
                <w:i/>
                <w:sz w:val="18"/>
                <w:szCs w:val="18"/>
                <w:lang w:eastAsia="es-MX"/>
              </w:rPr>
              <w:t>como</w:t>
            </w:r>
            <w:proofErr w:type="spellEnd"/>
            <w:r w:rsidRPr="0062532D">
              <w:rPr>
                <w:rFonts w:ascii="Palatino Linotype" w:hAnsi="Palatino Linotype" w:cs="Arial"/>
                <w:i/>
                <w:sz w:val="18"/>
                <w:szCs w:val="18"/>
                <w:lang w:eastAsia="es-MX"/>
              </w:rPr>
              <w:t xml:space="preserve"> fue su </w:t>
            </w:r>
            <w:proofErr w:type="spellStart"/>
            <w:r w:rsidRPr="0062532D">
              <w:rPr>
                <w:rFonts w:ascii="Palatino Linotype" w:hAnsi="Palatino Linotype" w:cs="Arial"/>
                <w:i/>
                <w:sz w:val="18"/>
                <w:szCs w:val="18"/>
                <w:lang w:eastAsia="es-MX"/>
              </w:rPr>
              <w:t>prpceso</w:t>
            </w:r>
            <w:proofErr w:type="spellEnd"/>
            <w:r w:rsidRPr="0062532D">
              <w:rPr>
                <w:rFonts w:ascii="Palatino Linotype" w:hAnsi="Palatino Linotype" w:cs="Arial"/>
                <w:i/>
                <w:sz w:val="18"/>
                <w:szCs w:val="18"/>
                <w:lang w:eastAsia="es-MX"/>
              </w:rPr>
              <w:t xml:space="preserve"> de ascenso”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 xml:space="preserve">Los Servidores Públicos Habilitados informaron que no se ha generado la información requerida. Aunado a que nos e tiene la obligación de generar documentos </w:t>
            </w:r>
            <w:r w:rsidRPr="0062532D">
              <w:rPr>
                <w:rFonts w:ascii="Palatino Linotype" w:hAnsi="Palatino Linotype" w:cs="Arial"/>
                <w:i/>
                <w:sz w:val="18"/>
                <w:szCs w:val="18"/>
                <w:lang w:eastAsia="es-MX"/>
              </w:rPr>
              <w:t>ad hoc</w:t>
            </w:r>
            <w:r w:rsidRPr="0062532D">
              <w:rPr>
                <w:rFonts w:ascii="Palatino Linotype" w:hAnsi="Palatino Linotype" w:cs="Arial"/>
                <w:sz w:val="18"/>
                <w:szCs w:val="18"/>
                <w:lang w:eastAsia="es-MX"/>
              </w:rPr>
              <w:t>, para satisfacer las solicitud de acceso a la información pública.</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Si</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109</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00897/UPVT/IP/2019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02726/INFOEM/IP/RR/2019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con fecha de emisión de cartas de presentación para el desarrollo de estancias de los alumnos del </w:t>
            </w:r>
            <w:proofErr w:type="spellStart"/>
            <w:r w:rsidRPr="0062532D">
              <w:rPr>
                <w:rFonts w:ascii="Palatino Linotype" w:hAnsi="Palatino Linotype" w:cs="Arial"/>
                <w:i/>
                <w:sz w:val="18"/>
                <w:szCs w:val="18"/>
                <w:lang w:eastAsia="es-MX"/>
              </w:rPr>
              <w:t>prpgrama</w:t>
            </w:r>
            <w:proofErr w:type="spellEnd"/>
            <w:r w:rsidRPr="0062532D">
              <w:rPr>
                <w:rFonts w:ascii="Palatino Linotype" w:hAnsi="Palatino Linotype" w:cs="Arial"/>
                <w:i/>
                <w:sz w:val="18"/>
                <w:szCs w:val="18"/>
                <w:lang w:eastAsia="es-MX"/>
              </w:rPr>
              <w:t xml:space="preserve"> educativo Ingeniería Industrial”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El Directora de División de Ingeniería Industrial y de Sistemas informó que, después de una búsqueda exhaustiva en sus archivos, el documento que se posee son "Cartas de presentación de estancia/estadía", la cual se genera a petición del alumno, como trámite para el proceso de realización de su estancia o estadía, siendo el documento u oficio con el cual se presenta al alumno ante la empresa, organización o institución para desarrollar su estancia o estadía según corresponda, dicho documento se dirige habitualmente al </w:t>
            </w:r>
            <w:r w:rsidRPr="0062532D">
              <w:rPr>
                <w:rFonts w:ascii="Palatino Linotype" w:hAnsi="Palatino Linotype" w:cs="Arial"/>
                <w:sz w:val="18"/>
                <w:szCs w:val="18"/>
                <w:lang w:eastAsia="es-MX"/>
              </w:rPr>
              <w:lastRenderedPageBreak/>
              <w:t>responsable del área de recursos humanos.</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110</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00898/UPVT/IP/2019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02727/INFOEM/IP/RR/2019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con fecha de emisión de cartas de presentación para el desarrollo de estancias de los alumnos del </w:t>
            </w:r>
            <w:proofErr w:type="spellStart"/>
            <w:r w:rsidRPr="0062532D">
              <w:rPr>
                <w:rFonts w:ascii="Palatino Linotype" w:hAnsi="Palatino Linotype" w:cs="Arial"/>
                <w:i/>
                <w:sz w:val="18"/>
                <w:szCs w:val="18"/>
                <w:lang w:eastAsia="es-MX"/>
              </w:rPr>
              <w:t>prpgrama</w:t>
            </w:r>
            <w:proofErr w:type="spellEnd"/>
            <w:r w:rsidRPr="0062532D">
              <w:rPr>
                <w:rFonts w:ascii="Palatino Linotype" w:hAnsi="Palatino Linotype" w:cs="Arial"/>
                <w:i/>
                <w:sz w:val="18"/>
                <w:szCs w:val="18"/>
                <w:lang w:eastAsia="es-MX"/>
              </w:rPr>
              <w:t xml:space="preserve"> educativo Ingeniería en Biotecnología”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El Director de Ingeniería en Biotecnología y Licenciatura en Negocios Internacionales informó que, después de una búsqueda exhaustiva en sus archivos, el documento que se posee son "Cartas de presentación de estancia/estadía", la cual se genera a petición del alumno, como trámite para el proceso de realización de su estancia o estadía, siendo el documento u oficio con el cual se presenta al alumno ante la empresa, organización o institución para desarrollar su estancia o estadía según corresponda, dicho documento se dirige habitualmente al responsable del área de recursos humanos.</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111</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00900/UPVT/IP/2019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02728/INFOEM/IP/RR/2019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con fecha de emisión de cartas de presentación para el desarrollo de estancias de los alumnos del </w:t>
            </w:r>
            <w:proofErr w:type="spellStart"/>
            <w:r w:rsidRPr="0062532D">
              <w:rPr>
                <w:rFonts w:ascii="Palatino Linotype" w:hAnsi="Palatino Linotype" w:cs="Arial"/>
                <w:i/>
                <w:sz w:val="18"/>
                <w:szCs w:val="18"/>
                <w:lang w:eastAsia="es-MX"/>
              </w:rPr>
              <w:t>prpgrama</w:t>
            </w:r>
            <w:proofErr w:type="spellEnd"/>
            <w:r w:rsidRPr="0062532D">
              <w:rPr>
                <w:rFonts w:ascii="Palatino Linotype" w:hAnsi="Palatino Linotype" w:cs="Arial"/>
                <w:i/>
                <w:sz w:val="18"/>
                <w:szCs w:val="18"/>
                <w:lang w:eastAsia="es-MX"/>
              </w:rPr>
              <w:t xml:space="preserve"> educativo Ingeniería </w:t>
            </w:r>
            <w:proofErr w:type="spellStart"/>
            <w:r w:rsidRPr="0062532D">
              <w:rPr>
                <w:rFonts w:ascii="Palatino Linotype" w:hAnsi="Palatino Linotype" w:cs="Arial"/>
                <w:i/>
                <w:sz w:val="18"/>
                <w:szCs w:val="18"/>
                <w:lang w:eastAsia="es-MX"/>
              </w:rPr>
              <w:t>Mecanica</w:t>
            </w:r>
            <w:proofErr w:type="spellEnd"/>
            <w:r w:rsidRPr="0062532D">
              <w:rPr>
                <w:rFonts w:ascii="Palatino Linotype" w:hAnsi="Palatino Linotype" w:cs="Arial"/>
                <w:i/>
                <w:sz w:val="18"/>
                <w:szCs w:val="18"/>
                <w:lang w:eastAsia="es-MX"/>
              </w:rPr>
              <w:t xml:space="preserve"> </w:t>
            </w:r>
            <w:proofErr w:type="spellStart"/>
            <w:r w:rsidRPr="0062532D">
              <w:rPr>
                <w:rFonts w:ascii="Palatino Linotype" w:hAnsi="Palatino Linotype" w:cs="Arial"/>
                <w:i/>
                <w:sz w:val="18"/>
                <w:szCs w:val="18"/>
                <w:lang w:eastAsia="es-MX"/>
              </w:rPr>
              <w:t>Automotríz</w:t>
            </w:r>
            <w:proofErr w:type="spellEnd"/>
            <w:r w:rsidRPr="0062532D">
              <w:rPr>
                <w:rFonts w:ascii="Palatino Linotype" w:hAnsi="Palatino Linotype" w:cs="Arial"/>
                <w:i/>
                <w:sz w:val="18"/>
                <w:szCs w:val="18"/>
                <w:lang w:eastAsia="es-MX"/>
              </w:rPr>
              <w:t xml:space="preserve">” </w:t>
            </w:r>
            <w:r w:rsidRPr="0062532D">
              <w:rPr>
                <w:rFonts w:ascii="Palatino Linotype" w:hAnsi="Palatino Linotype" w:cs="Arial"/>
                <w:sz w:val="18"/>
                <w:szCs w:val="18"/>
                <w:lang w:eastAsia="es-MX"/>
              </w:rPr>
              <w:t>(Sic)</w:t>
            </w:r>
          </w:p>
        </w:tc>
        <w:tc>
          <w:tcPr>
            <w:tcW w:w="2268" w:type="dxa"/>
            <w:vMerge w:val="restart"/>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 xml:space="preserve">El Director de la División de Ingeniería en Mecatrónica informó que, después de una búsqueda exhaustiva en sus archivos, el documento que se posee son "Cartas de presentación de estancia/estadía", la cual se genera a petición del alumno, como trámite para el proceso de realización de su estancia o estadía, siendo el documento u oficio con el </w:t>
            </w:r>
            <w:r w:rsidRPr="0062532D">
              <w:rPr>
                <w:rFonts w:ascii="Palatino Linotype" w:hAnsi="Palatino Linotype" w:cs="Arial"/>
                <w:sz w:val="18"/>
                <w:szCs w:val="18"/>
                <w:lang w:eastAsia="es-MX"/>
              </w:rPr>
              <w:lastRenderedPageBreak/>
              <w:t>cual se presenta al alumno ante la empresa, organización o institución para desarrollar su estancia o estadía según corresponda, dicho documento se dirige habitualmente al responsable del área de recursos humanos.</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112</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00899/UPVT/IP/2019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02729/INFOEM/IP/RR/2019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con fecha de emisión de cartas de presentación para el desarrollo de estancias de los alumnos del </w:t>
            </w:r>
            <w:proofErr w:type="spellStart"/>
            <w:r w:rsidRPr="0062532D">
              <w:rPr>
                <w:rFonts w:ascii="Palatino Linotype" w:hAnsi="Palatino Linotype" w:cs="Arial"/>
                <w:i/>
                <w:sz w:val="18"/>
                <w:szCs w:val="18"/>
                <w:lang w:eastAsia="es-MX"/>
              </w:rPr>
              <w:lastRenderedPageBreak/>
              <w:t>prpgrama</w:t>
            </w:r>
            <w:proofErr w:type="spellEnd"/>
            <w:r w:rsidRPr="0062532D">
              <w:rPr>
                <w:rFonts w:ascii="Palatino Linotype" w:hAnsi="Palatino Linotype" w:cs="Arial"/>
                <w:i/>
                <w:sz w:val="18"/>
                <w:szCs w:val="18"/>
                <w:lang w:eastAsia="es-MX"/>
              </w:rPr>
              <w:t xml:space="preserve"> educativo Ingeniería </w:t>
            </w:r>
            <w:proofErr w:type="spellStart"/>
            <w:r w:rsidRPr="0062532D">
              <w:rPr>
                <w:rFonts w:ascii="Palatino Linotype" w:hAnsi="Palatino Linotype" w:cs="Arial"/>
                <w:i/>
                <w:sz w:val="18"/>
                <w:szCs w:val="18"/>
                <w:lang w:eastAsia="es-MX"/>
              </w:rPr>
              <w:t>Mecanica</w:t>
            </w:r>
            <w:proofErr w:type="spellEnd"/>
            <w:r w:rsidRPr="0062532D">
              <w:rPr>
                <w:rFonts w:ascii="Palatino Linotype" w:hAnsi="Palatino Linotype" w:cs="Arial"/>
                <w:i/>
                <w:sz w:val="18"/>
                <w:szCs w:val="18"/>
                <w:lang w:eastAsia="es-MX"/>
              </w:rPr>
              <w:t xml:space="preserve"> </w:t>
            </w:r>
            <w:proofErr w:type="spellStart"/>
            <w:r w:rsidRPr="0062532D">
              <w:rPr>
                <w:rFonts w:ascii="Palatino Linotype" w:hAnsi="Palatino Linotype" w:cs="Arial"/>
                <w:i/>
                <w:sz w:val="18"/>
                <w:szCs w:val="18"/>
                <w:lang w:eastAsia="es-MX"/>
              </w:rPr>
              <w:t>Automotríz</w:t>
            </w:r>
            <w:proofErr w:type="spellEnd"/>
            <w:r w:rsidRPr="0062532D">
              <w:rPr>
                <w:rFonts w:ascii="Palatino Linotype" w:hAnsi="Palatino Linotype" w:cs="Arial"/>
                <w:i/>
                <w:sz w:val="18"/>
                <w:szCs w:val="18"/>
                <w:lang w:eastAsia="es-MX"/>
              </w:rPr>
              <w:t xml:space="preserve">”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113</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00901/UPVT/IP/2019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02730/INFOEM/IP/RR/2019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con fecha de emisión de cartas de presentación para el desarrollo de estancias de los alumnos del programa educativo Ingeniería en </w:t>
            </w:r>
            <w:proofErr w:type="spellStart"/>
            <w:r w:rsidRPr="0062532D">
              <w:rPr>
                <w:rFonts w:ascii="Palatino Linotype" w:hAnsi="Palatino Linotype" w:cs="Arial"/>
                <w:i/>
                <w:sz w:val="18"/>
                <w:szCs w:val="18"/>
                <w:lang w:eastAsia="es-MX"/>
              </w:rPr>
              <w:t>Informatica</w:t>
            </w:r>
            <w:proofErr w:type="spellEnd"/>
            <w:r w:rsidRPr="0062532D">
              <w:rPr>
                <w:rFonts w:ascii="Palatino Linotype" w:hAnsi="Palatino Linotype" w:cs="Arial"/>
                <w:i/>
                <w:sz w:val="18"/>
                <w:szCs w:val="18"/>
                <w:lang w:eastAsia="es-MX"/>
              </w:rPr>
              <w:t xml:space="preserve">”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La Directora de la División de Ingeniería en Informática precisó que, después de una búsqueda exhaustiva en sus archivos, el documento que se posee son "Cartas de presentación de estancia/estadía", la cual se genera a petición del alumno, como trámite para el proceso de realización de su estancia o estadía, siendo el documento u oficio con el cual se presenta al alumno ante la empresa, organización o institución para desarrollar su estancia o estadía según corresponda, dicho documento se dirige habitualmente al responsable del área de recursos humanos.</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114</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00902/UPVT/IP/2019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02731/INFOEM/IP/RR/2019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con fecha de emisión de cartas de presentación para el desarrollo de estancias de los alumnos del programa educativo Licenciatura en </w:t>
            </w:r>
            <w:r w:rsidRPr="0062532D">
              <w:rPr>
                <w:rFonts w:ascii="Palatino Linotype" w:hAnsi="Palatino Linotype" w:cs="Arial"/>
                <w:i/>
                <w:sz w:val="18"/>
                <w:szCs w:val="18"/>
                <w:lang w:eastAsia="es-MX"/>
              </w:rPr>
              <w:lastRenderedPageBreak/>
              <w:t xml:space="preserve">Negocios Internacionales”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lastRenderedPageBreak/>
              <w:t xml:space="preserve">El Director de Ingeniería en Biotecnología y Licenciatura en Negocios Internacionales informó que, después de una búsqueda exhaustiva en sus archivos, el documento que se posee </w:t>
            </w:r>
            <w:r w:rsidRPr="0062532D">
              <w:rPr>
                <w:rFonts w:ascii="Palatino Linotype" w:hAnsi="Palatino Linotype" w:cs="Arial"/>
                <w:sz w:val="18"/>
                <w:szCs w:val="18"/>
                <w:lang w:eastAsia="es-MX"/>
              </w:rPr>
              <w:lastRenderedPageBreak/>
              <w:t>son "Cartas de presentación de estancia/estadía", la cual se genera a petición del alumno, como trámite para el proceso de realización de su estancia o estadía, siendo el documento u oficio con el cual se presenta al alumno ante la empresa, organización o institución para desarrollar su estancia o estadía según corresponda, dicho documento se dirige habitualmente al responsable del área de recursos humanos.</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115</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00903/UPVT/IP/2019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02732/INFOEM/IP/RR/2019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con fecha de emisión de cartas de presentación para el desarrollo de estancias de los alumnos del programa educativo Ingeniería en Energía”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La Directora de División de Ingeniería Industrial y de Sistemas informó que, después de una búsqueda exhaustiva en sus archivos, el documento que se posee son "Cartas de presentación de estancia/estadía", la cual se genera a petición del alumno, como trámite para el proceso de realización de su estancia o estadía, siendo el documento u oficio con el cual se presenta al alumno ante la empresa, organización o institución para desarrollar su estancia o estadía según corresponda, dicho documento se dirige habitualmente al </w:t>
            </w:r>
            <w:r w:rsidRPr="0062532D">
              <w:rPr>
                <w:rFonts w:ascii="Palatino Linotype" w:hAnsi="Palatino Linotype" w:cs="Arial"/>
                <w:sz w:val="18"/>
                <w:szCs w:val="18"/>
                <w:lang w:eastAsia="es-MX"/>
              </w:rPr>
              <w:lastRenderedPageBreak/>
              <w:t>responsable del área de recursos humanos.</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116</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00904/UPVT/IP/2019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02733/INFOEM/IP/RR/2019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con fecha de emisión de cartas de presentación para el desarrollo de estancias de los alumnos del programa educativo Ingeniería Mecatrónica”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El Director de la División de Ingeniería en Mecatrónica informó que, después de una búsqueda exhaustiva en sus archivos, el documento que se posee son "Cartas de presentación de estancia/estadía", la cual se genera a petición del alumno, como trámite para el proceso de realización de su estancia o estadía, siendo el documento u oficio con el cual se presenta al alumno ante la empresa, organización o institución para desarrollar su estancia o estadía según corresponda, dicho documento se dirige habitualmente al responsable del área de recursos humanos.</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117</w:t>
            </w:r>
          </w:p>
        </w:tc>
        <w:tc>
          <w:tcPr>
            <w:tcW w:w="1239" w:type="dxa"/>
            <w:vAlign w:val="center"/>
          </w:tcPr>
          <w:p w:rsidR="005A5F2D" w:rsidRPr="0062532D" w:rsidRDefault="005A5F2D" w:rsidP="005A5F2D">
            <w:pPr>
              <w:jc w:val="center"/>
              <w:rPr>
                <w:rFonts w:ascii="Palatino Linotype" w:hAnsi="Palatino Linotype"/>
                <w:b/>
                <w:sz w:val="18"/>
                <w:szCs w:val="18"/>
              </w:rPr>
            </w:pPr>
            <w:r w:rsidRPr="0062532D">
              <w:rPr>
                <w:rFonts w:ascii="Palatino Linotype" w:hAnsi="Palatino Linotype"/>
                <w:b/>
                <w:sz w:val="18"/>
                <w:szCs w:val="18"/>
              </w:rPr>
              <w:t>00906/UPVT/IP/2019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02734/INFOEM/IP/RR/2019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acuerdos del </w:t>
            </w:r>
            <w:proofErr w:type="spellStart"/>
            <w:r w:rsidRPr="0062532D">
              <w:rPr>
                <w:rFonts w:ascii="Palatino Linotype" w:hAnsi="Palatino Linotype" w:cs="Arial"/>
                <w:i/>
                <w:sz w:val="18"/>
                <w:szCs w:val="18"/>
                <w:lang w:eastAsia="es-MX"/>
              </w:rPr>
              <w:t>Comite</w:t>
            </w:r>
            <w:proofErr w:type="spellEnd"/>
            <w:r w:rsidRPr="0062532D">
              <w:rPr>
                <w:rFonts w:ascii="Palatino Linotype" w:hAnsi="Palatino Linotype" w:cs="Arial"/>
                <w:i/>
                <w:sz w:val="18"/>
                <w:szCs w:val="18"/>
                <w:lang w:eastAsia="es-MX"/>
              </w:rPr>
              <w:t xml:space="preserve"> de Transparencia y su estatus”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La Jefa del Departamento de Información, Planeación, Programación y Evaluación, proporcionó tres ligas electrónicas señalando que en estás podría consultarse la información requerida.</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No</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118</w:t>
            </w:r>
          </w:p>
        </w:tc>
        <w:tc>
          <w:tcPr>
            <w:tcW w:w="1239" w:type="dxa"/>
            <w:vAlign w:val="center"/>
          </w:tcPr>
          <w:p w:rsidR="005A5F2D" w:rsidRPr="0062532D" w:rsidRDefault="005A5F2D" w:rsidP="005A5F2D">
            <w:pPr>
              <w:jc w:val="center"/>
              <w:rPr>
                <w:rFonts w:ascii="Palatino Linotype" w:hAnsi="Palatino Linotype"/>
                <w:sz w:val="18"/>
                <w:szCs w:val="18"/>
              </w:rPr>
            </w:pPr>
            <w:r w:rsidRPr="0062532D">
              <w:rPr>
                <w:rFonts w:ascii="Palatino Linotype" w:hAnsi="Palatino Linotype"/>
                <w:b/>
                <w:sz w:val="18"/>
                <w:szCs w:val="18"/>
              </w:rPr>
              <w:t>00907/UPVT/IP/2019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02735/INFOEM/IP/RR/2019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“Evidencias de cumplimiento de los acuerdos generados en las sesiones ordinarias de la Junta Directiva” </w:t>
            </w:r>
            <w:r w:rsidRPr="0062532D">
              <w:rPr>
                <w:rFonts w:ascii="Palatino Linotype" w:hAnsi="Palatino Linotype" w:cs="Arial"/>
                <w:sz w:val="18"/>
                <w:szCs w:val="18"/>
                <w:lang w:eastAsia="es-MX"/>
              </w:rPr>
              <w:t>(Sic)</w:t>
            </w:r>
          </w:p>
        </w:tc>
        <w:tc>
          <w:tcPr>
            <w:tcW w:w="2268" w:type="dxa"/>
            <w:vMerge w:val="restart"/>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 xml:space="preserve">El Director de Planeación, Vinculación e Igualdad de Género informó que después de la búsqueda exhaustiva y razonable en los archivos </w:t>
            </w:r>
            <w:r w:rsidRPr="0062532D">
              <w:rPr>
                <w:rFonts w:ascii="Palatino Linotype" w:hAnsi="Palatino Linotype" w:cs="Arial"/>
                <w:sz w:val="18"/>
                <w:szCs w:val="18"/>
                <w:lang w:eastAsia="es-MX"/>
              </w:rPr>
              <w:lastRenderedPageBreak/>
              <w:t>de dicha Dirección, en el periodo del 8 de marzo de 2018 al 8 de marzo de 2019, se tiene registro en el apartado número "5" denominado: "Asuntos de cartera", en el punto 5.1 que hace referencia al "Seguimiento de Acuerdos", de las carpetas de trabajo de la Sexagésima Séptima a la Septuagésima Segunda Sesión Ordinaria Junta Directiva, en el cual se indica el seguimiento de cumplimiento de acuerdos de dichas Sesiones, así como el trámite en el que se encuentran.</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Si</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lastRenderedPageBreak/>
              <w:t>119</w:t>
            </w:r>
          </w:p>
        </w:tc>
        <w:tc>
          <w:tcPr>
            <w:tcW w:w="1239" w:type="dxa"/>
            <w:vAlign w:val="center"/>
          </w:tcPr>
          <w:p w:rsidR="005A5F2D" w:rsidRPr="0062532D" w:rsidRDefault="005A5F2D" w:rsidP="005A5F2D">
            <w:pPr>
              <w:jc w:val="center"/>
              <w:rPr>
                <w:rFonts w:ascii="Palatino Linotype" w:hAnsi="Palatino Linotype"/>
                <w:sz w:val="18"/>
                <w:szCs w:val="18"/>
              </w:rPr>
            </w:pPr>
            <w:r w:rsidRPr="0062532D">
              <w:rPr>
                <w:rFonts w:ascii="Palatino Linotype" w:hAnsi="Palatino Linotype"/>
                <w:b/>
                <w:sz w:val="18"/>
                <w:szCs w:val="18"/>
              </w:rPr>
              <w:t>00908/UPVT/IP/2019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02736/INFOEM/IP/RR/2019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“Evidencias de cumplimiento de los acuerdos generados en las sesiones extraordinarias de la Junta Directiva” </w:t>
            </w:r>
            <w:r w:rsidRPr="0062532D">
              <w:rPr>
                <w:rFonts w:ascii="Palatino Linotype" w:hAnsi="Palatino Linotype" w:cs="Arial"/>
                <w:sz w:val="18"/>
                <w:szCs w:val="18"/>
                <w:lang w:eastAsia="es-MX"/>
              </w:rPr>
              <w:t>(Sic)</w:t>
            </w:r>
          </w:p>
        </w:tc>
        <w:tc>
          <w:tcPr>
            <w:tcW w:w="2268" w:type="dxa"/>
            <w:vMerge/>
          </w:tcPr>
          <w:p w:rsidR="005A5F2D" w:rsidRPr="0062532D" w:rsidRDefault="005A5F2D" w:rsidP="005A5F2D">
            <w:pPr>
              <w:ind w:right="29"/>
              <w:jc w:val="both"/>
              <w:rPr>
                <w:rFonts w:ascii="Palatino Linotype" w:hAnsi="Palatino Linotype" w:cs="Arial"/>
                <w:i/>
                <w:sz w:val="18"/>
                <w:szCs w:val="18"/>
                <w:lang w:eastAsia="es-MX"/>
              </w:rPr>
            </w:pP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Si</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120</w:t>
            </w:r>
          </w:p>
        </w:tc>
        <w:tc>
          <w:tcPr>
            <w:tcW w:w="1239" w:type="dxa"/>
            <w:vAlign w:val="center"/>
          </w:tcPr>
          <w:p w:rsidR="005A5F2D" w:rsidRPr="0062532D" w:rsidRDefault="005A5F2D" w:rsidP="005A5F2D">
            <w:pPr>
              <w:jc w:val="center"/>
              <w:rPr>
                <w:rFonts w:ascii="Palatino Linotype" w:hAnsi="Palatino Linotype"/>
                <w:sz w:val="18"/>
                <w:szCs w:val="18"/>
              </w:rPr>
            </w:pPr>
            <w:r w:rsidRPr="0062532D">
              <w:rPr>
                <w:rFonts w:ascii="Palatino Linotype" w:hAnsi="Palatino Linotype"/>
                <w:b/>
                <w:sz w:val="18"/>
                <w:szCs w:val="18"/>
              </w:rPr>
              <w:t>00909/UPVT/IP/2019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02737/INFOEM/IP/RR/2019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“Evidencias de cumplimiento de los acuerdos establecidos por el Consejo de Calidad”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La Directora de División de Ingeniería Industrial y de Sistemas informó que, de la búsqueda exhaustiva y razonable se informaba que no genera ni posee documentación en donde conste la información requerida.</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Si</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121</w:t>
            </w:r>
          </w:p>
        </w:tc>
        <w:tc>
          <w:tcPr>
            <w:tcW w:w="1239" w:type="dxa"/>
            <w:vAlign w:val="center"/>
          </w:tcPr>
          <w:p w:rsidR="005A5F2D" w:rsidRPr="0062532D" w:rsidRDefault="005A5F2D" w:rsidP="005A5F2D">
            <w:pPr>
              <w:jc w:val="center"/>
              <w:rPr>
                <w:rFonts w:ascii="Palatino Linotype" w:hAnsi="Palatino Linotype"/>
                <w:sz w:val="18"/>
                <w:szCs w:val="18"/>
              </w:rPr>
            </w:pPr>
            <w:r w:rsidRPr="0062532D">
              <w:rPr>
                <w:rFonts w:ascii="Palatino Linotype" w:hAnsi="Palatino Linotype"/>
                <w:b/>
                <w:sz w:val="18"/>
                <w:szCs w:val="18"/>
              </w:rPr>
              <w:t>00910/UPVT/IP/2019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02738/INFOEM/IP/RR/2019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de profesores de asignatura que fungen o fungieron </w:t>
            </w:r>
            <w:proofErr w:type="spellStart"/>
            <w:r w:rsidRPr="0062532D">
              <w:rPr>
                <w:rFonts w:ascii="Palatino Linotype" w:hAnsi="Palatino Linotype" w:cs="Arial"/>
                <w:i/>
                <w:sz w:val="18"/>
                <w:szCs w:val="18"/>
                <w:lang w:eastAsia="es-MX"/>
              </w:rPr>
              <w:t>despúes</w:t>
            </w:r>
            <w:proofErr w:type="spellEnd"/>
            <w:r w:rsidRPr="0062532D">
              <w:rPr>
                <w:rFonts w:ascii="Palatino Linotype" w:hAnsi="Palatino Linotype" w:cs="Arial"/>
                <w:i/>
                <w:sz w:val="18"/>
                <w:szCs w:val="18"/>
                <w:lang w:eastAsia="es-MX"/>
              </w:rPr>
              <w:t xml:space="preserve"> como profesores de tiempo completo de todos los programas educativos ofertados”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El Servidor Público Habilitado precisó que en los archivos que obran dicha Unidad Administrativa, no se genera posee ni administra la información solicitada; sin embargo se cuenta con la Carga Horaria Docente de los profesores de tiempo competo y de asignatura de los programas educativos, remitiendo las mismas de 2010 a 2019.</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Si</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lastRenderedPageBreak/>
              <w:t>122</w:t>
            </w:r>
          </w:p>
        </w:tc>
        <w:tc>
          <w:tcPr>
            <w:tcW w:w="1239" w:type="dxa"/>
            <w:vAlign w:val="center"/>
          </w:tcPr>
          <w:p w:rsidR="005A5F2D" w:rsidRPr="0062532D" w:rsidRDefault="005A5F2D" w:rsidP="005A5F2D">
            <w:pPr>
              <w:jc w:val="center"/>
              <w:rPr>
                <w:rFonts w:ascii="Palatino Linotype" w:hAnsi="Palatino Linotype"/>
                <w:sz w:val="18"/>
                <w:szCs w:val="18"/>
              </w:rPr>
            </w:pPr>
            <w:r w:rsidRPr="0062532D">
              <w:rPr>
                <w:rFonts w:ascii="Palatino Linotype" w:hAnsi="Palatino Linotype"/>
                <w:b/>
                <w:sz w:val="18"/>
                <w:szCs w:val="18"/>
              </w:rPr>
              <w:t>00911/UPVT/IP/2019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02739/INFOEM/IP/RR/2019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con fecha de emisión de cartas de presentación para el desarrollo de </w:t>
            </w:r>
            <w:proofErr w:type="spellStart"/>
            <w:r w:rsidRPr="0062532D">
              <w:rPr>
                <w:rFonts w:ascii="Palatino Linotype" w:hAnsi="Palatino Linotype" w:cs="Arial"/>
                <w:i/>
                <w:sz w:val="18"/>
                <w:szCs w:val="18"/>
                <w:lang w:eastAsia="es-MX"/>
              </w:rPr>
              <w:t>estadias</w:t>
            </w:r>
            <w:proofErr w:type="spellEnd"/>
            <w:r w:rsidRPr="0062532D">
              <w:rPr>
                <w:rFonts w:ascii="Palatino Linotype" w:hAnsi="Palatino Linotype" w:cs="Arial"/>
                <w:i/>
                <w:sz w:val="18"/>
                <w:szCs w:val="18"/>
                <w:lang w:eastAsia="es-MX"/>
              </w:rPr>
              <w:t xml:space="preserve"> de los alumnos del programa educativo Ingeniería Mecatrónica”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El Director de la División de Ingeniería en Mecatrónica informó que, después de una búsqueda exhaustiva en sus archivos, el documento que se posee son "Cartas de presentación de estancia/estadía", la cual se genera a petición del alumno, como trámite para el proceso de realización de su estancia o estadía, siendo el documento u oficio con el cual se presenta al alumno ante la empresa, organización o institución para desarrollar su estancia o estadía según corresponda, dicho documento se dirige habitualmente al responsable del área de recursos humanos.</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123</w:t>
            </w:r>
          </w:p>
        </w:tc>
        <w:tc>
          <w:tcPr>
            <w:tcW w:w="1239" w:type="dxa"/>
            <w:vAlign w:val="center"/>
          </w:tcPr>
          <w:p w:rsidR="005A5F2D" w:rsidRPr="0062532D" w:rsidRDefault="005A5F2D" w:rsidP="005A5F2D">
            <w:pPr>
              <w:jc w:val="center"/>
              <w:rPr>
                <w:rFonts w:ascii="Palatino Linotype" w:hAnsi="Palatino Linotype"/>
                <w:sz w:val="18"/>
                <w:szCs w:val="18"/>
              </w:rPr>
            </w:pPr>
            <w:r w:rsidRPr="0062532D">
              <w:rPr>
                <w:rFonts w:ascii="Palatino Linotype" w:hAnsi="Palatino Linotype"/>
                <w:b/>
                <w:sz w:val="18"/>
                <w:szCs w:val="18"/>
              </w:rPr>
              <w:t>00912/UPVT/IP/2019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02740/INFOEM/IP/RR/2019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con fecha de emisión de cartas de presentación para el desarrollo de </w:t>
            </w:r>
            <w:proofErr w:type="spellStart"/>
            <w:r w:rsidRPr="0062532D">
              <w:rPr>
                <w:rFonts w:ascii="Palatino Linotype" w:hAnsi="Palatino Linotype" w:cs="Arial"/>
                <w:i/>
                <w:sz w:val="18"/>
                <w:szCs w:val="18"/>
                <w:lang w:eastAsia="es-MX"/>
              </w:rPr>
              <w:t>estadias</w:t>
            </w:r>
            <w:proofErr w:type="spellEnd"/>
            <w:r w:rsidRPr="0062532D">
              <w:rPr>
                <w:rFonts w:ascii="Palatino Linotype" w:hAnsi="Palatino Linotype" w:cs="Arial"/>
                <w:i/>
                <w:sz w:val="18"/>
                <w:szCs w:val="18"/>
                <w:lang w:eastAsia="es-MX"/>
              </w:rPr>
              <w:t xml:space="preserve"> de los alumnos del programa educativo Licenciatura en Negocios Internacionales”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El Director de Ingeniería en Biotecnología y Licenciatura en Negocios Internacionales informó que, después de una búsqueda exhaustiva en sus archivos, el documento que se posee son "Cartas de presentación de estancia/estadía", la cual se genera a petición del alumno, como trámite para el proceso de realización de su estancia o estadía, siendo el documento u oficio con el cual se presenta al alumno ante la empresa, </w:t>
            </w:r>
            <w:r w:rsidRPr="0062532D">
              <w:rPr>
                <w:rFonts w:ascii="Palatino Linotype" w:hAnsi="Palatino Linotype" w:cs="Arial"/>
                <w:sz w:val="18"/>
                <w:szCs w:val="18"/>
                <w:lang w:eastAsia="es-MX"/>
              </w:rPr>
              <w:lastRenderedPageBreak/>
              <w:t>organización o institución para desarrollar su estancia o estadía según corresponda, dicho documento se dirige habitualmente al responsable del área de recursos humanos.</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124</w:t>
            </w:r>
          </w:p>
        </w:tc>
        <w:tc>
          <w:tcPr>
            <w:tcW w:w="1239" w:type="dxa"/>
            <w:vAlign w:val="center"/>
          </w:tcPr>
          <w:p w:rsidR="005A5F2D" w:rsidRPr="0062532D" w:rsidRDefault="005A5F2D" w:rsidP="005A5F2D">
            <w:pPr>
              <w:jc w:val="center"/>
              <w:rPr>
                <w:rFonts w:ascii="Palatino Linotype" w:hAnsi="Palatino Linotype"/>
                <w:sz w:val="18"/>
                <w:szCs w:val="18"/>
              </w:rPr>
            </w:pPr>
            <w:r w:rsidRPr="0062532D">
              <w:rPr>
                <w:rFonts w:ascii="Palatino Linotype" w:hAnsi="Palatino Linotype"/>
                <w:b/>
                <w:sz w:val="18"/>
                <w:szCs w:val="18"/>
              </w:rPr>
              <w:t>00913/UPVT/IP/2019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02741/INFOEM/IP/RR/2019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con fecha de emisión de cartas de presentación para el desarrollo de </w:t>
            </w:r>
            <w:proofErr w:type="spellStart"/>
            <w:r w:rsidRPr="0062532D">
              <w:rPr>
                <w:rFonts w:ascii="Palatino Linotype" w:hAnsi="Palatino Linotype" w:cs="Arial"/>
                <w:i/>
                <w:sz w:val="18"/>
                <w:szCs w:val="18"/>
                <w:lang w:eastAsia="es-MX"/>
              </w:rPr>
              <w:t>estadias</w:t>
            </w:r>
            <w:proofErr w:type="spellEnd"/>
            <w:r w:rsidRPr="0062532D">
              <w:rPr>
                <w:rFonts w:ascii="Palatino Linotype" w:hAnsi="Palatino Linotype" w:cs="Arial"/>
                <w:i/>
                <w:sz w:val="18"/>
                <w:szCs w:val="18"/>
                <w:lang w:eastAsia="es-MX"/>
              </w:rPr>
              <w:t xml:space="preserve"> de los alumnos del programa educativo Ingeniería en Energía”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La Directora de División de Ingeniería Industrial y de Sistemas informó que, después de una búsqueda exhaustiva en sus archivos, el documento que se posee son "Cartas de presentación de estancia/estadía", la cual se genera a petición del alumno, como trámite para el proceso de realización de su estancia o estadía, siendo el documento u oficio con el cual se presenta al alumno ante la empresa, organización o institución para desarrollar su estancia o estadía según corresponda, dicho documento se dirige habitualmente al responsable del área de recursos humanos.</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125</w:t>
            </w:r>
          </w:p>
        </w:tc>
        <w:tc>
          <w:tcPr>
            <w:tcW w:w="1239" w:type="dxa"/>
            <w:vAlign w:val="center"/>
          </w:tcPr>
          <w:p w:rsidR="005A5F2D" w:rsidRPr="0062532D" w:rsidRDefault="005A5F2D" w:rsidP="005A5F2D">
            <w:pPr>
              <w:jc w:val="center"/>
              <w:rPr>
                <w:rFonts w:ascii="Palatino Linotype" w:hAnsi="Palatino Linotype"/>
                <w:sz w:val="18"/>
                <w:szCs w:val="18"/>
              </w:rPr>
            </w:pPr>
            <w:r w:rsidRPr="0062532D">
              <w:rPr>
                <w:rFonts w:ascii="Palatino Linotype" w:hAnsi="Palatino Linotype"/>
                <w:b/>
                <w:sz w:val="18"/>
                <w:szCs w:val="18"/>
              </w:rPr>
              <w:t>00914/UPVT/IP/2019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02742/INFOEM/IP/RR/2019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con fecha de emisión de cartas de presentación para el desarrollo de </w:t>
            </w:r>
            <w:proofErr w:type="spellStart"/>
            <w:r w:rsidRPr="0062532D">
              <w:rPr>
                <w:rFonts w:ascii="Palatino Linotype" w:hAnsi="Palatino Linotype" w:cs="Arial"/>
                <w:i/>
                <w:sz w:val="18"/>
                <w:szCs w:val="18"/>
                <w:lang w:eastAsia="es-MX"/>
              </w:rPr>
              <w:t>estadias</w:t>
            </w:r>
            <w:proofErr w:type="spellEnd"/>
            <w:r w:rsidRPr="0062532D">
              <w:rPr>
                <w:rFonts w:ascii="Palatino Linotype" w:hAnsi="Palatino Linotype" w:cs="Arial"/>
                <w:i/>
                <w:sz w:val="18"/>
                <w:szCs w:val="18"/>
                <w:lang w:eastAsia="es-MX"/>
              </w:rPr>
              <w:t xml:space="preserve"> de los alumnos del programa educativo Ingeniería en </w:t>
            </w:r>
            <w:proofErr w:type="spellStart"/>
            <w:r w:rsidRPr="0062532D">
              <w:rPr>
                <w:rFonts w:ascii="Palatino Linotype" w:hAnsi="Palatino Linotype" w:cs="Arial"/>
                <w:i/>
                <w:sz w:val="18"/>
                <w:szCs w:val="18"/>
                <w:lang w:eastAsia="es-MX"/>
              </w:rPr>
              <w:t>Informatíca</w:t>
            </w:r>
            <w:proofErr w:type="spellEnd"/>
            <w:r w:rsidRPr="0062532D">
              <w:rPr>
                <w:rFonts w:ascii="Palatino Linotype" w:hAnsi="Palatino Linotype" w:cs="Arial"/>
                <w:i/>
                <w:sz w:val="18"/>
                <w:szCs w:val="18"/>
                <w:lang w:eastAsia="es-MX"/>
              </w:rPr>
              <w:t xml:space="preserve">”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 xml:space="preserve">La Directora de la División de Ingeniería en Informática precisó que, después de una búsqueda exhaustiva en sus archivos, el documento que se posee son "Cartas de presentación de estancia/estadía", la cual </w:t>
            </w:r>
            <w:r w:rsidRPr="0062532D">
              <w:rPr>
                <w:rFonts w:ascii="Palatino Linotype" w:hAnsi="Palatino Linotype" w:cs="Arial"/>
                <w:sz w:val="18"/>
                <w:szCs w:val="18"/>
                <w:lang w:eastAsia="es-MX"/>
              </w:rPr>
              <w:lastRenderedPageBreak/>
              <w:t>se genera a petición del alumno, como trámite para el proceso de realización de su estancia o estadía, siendo el documento u oficio con el cual se presenta al alumno ante la empresa, organización o institución para desarrollar su estancia o estadía según corresponda, dicho documento se dirige habitualmente al responsable del área de recursos humanos.</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126</w:t>
            </w:r>
          </w:p>
        </w:tc>
        <w:tc>
          <w:tcPr>
            <w:tcW w:w="1239" w:type="dxa"/>
            <w:vAlign w:val="center"/>
          </w:tcPr>
          <w:p w:rsidR="005A5F2D" w:rsidRPr="0062532D" w:rsidRDefault="005A5F2D" w:rsidP="005A5F2D">
            <w:pPr>
              <w:jc w:val="center"/>
              <w:rPr>
                <w:rFonts w:ascii="Palatino Linotype" w:hAnsi="Palatino Linotype"/>
                <w:sz w:val="18"/>
                <w:szCs w:val="18"/>
              </w:rPr>
            </w:pPr>
            <w:r w:rsidRPr="0062532D">
              <w:rPr>
                <w:rFonts w:ascii="Palatino Linotype" w:hAnsi="Palatino Linotype"/>
                <w:b/>
                <w:sz w:val="18"/>
                <w:szCs w:val="18"/>
              </w:rPr>
              <w:t>00915/UPVT/IP/2019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02743/INFOEM/IP/RR/2019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con fecha de emisión de cartas de presentación para el desarrollo de </w:t>
            </w:r>
            <w:proofErr w:type="spellStart"/>
            <w:r w:rsidRPr="0062532D">
              <w:rPr>
                <w:rFonts w:ascii="Palatino Linotype" w:hAnsi="Palatino Linotype" w:cs="Arial"/>
                <w:i/>
                <w:sz w:val="18"/>
                <w:szCs w:val="18"/>
                <w:lang w:eastAsia="es-MX"/>
              </w:rPr>
              <w:t>estadias</w:t>
            </w:r>
            <w:proofErr w:type="spellEnd"/>
            <w:r w:rsidRPr="0062532D">
              <w:rPr>
                <w:rFonts w:ascii="Palatino Linotype" w:hAnsi="Palatino Linotype" w:cs="Arial"/>
                <w:i/>
                <w:sz w:val="18"/>
                <w:szCs w:val="18"/>
                <w:lang w:eastAsia="es-MX"/>
              </w:rPr>
              <w:t xml:space="preserve"> de los alumnos del programa educativo Ingeniería en Biotecnología”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El Director de Ingeniería en Biotecnología y Licenciatura en Negocios Internacionales informó que, después de una búsqueda exhaustiva en sus archivos, el documento que se posee son "Cartas de presentación de estancia/estadía", la cual se genera a petición del alumno, como trámite para el proceso de realización de su estancia o estadía, siendo el documento u oficio con el cual se presenta al alumno ante la empresa, organización o institución para desarrollar su estancia o estadía según corresponda, dicho documento se dirige habitualmente al responsable del área de recursos humanos.</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lastRenderedPageBreak/>
              <w:t>127</w:t>
            </w:r>
          </w:p>
        </w:tc>
        <w:tc>
          <w:tcPr>
            <w:tcW w:w="1239" w:type="dxa"/>
            <w:vAlign w:val="center"/>
          </w:tcPr>
          <w:p w:rsidR="005A5F2D" w:rsidRPr="0062532D" w:rsidRDefault="005A5F2D" w:rsidP="005A5F2D">
            <w:pPr>
              <w:jc w:val="center"/>
              <w:rPr>
                <w:rFonts w:ascii="Palatino Linotype" w:hAnsi="Palatino Linotype"/>
                <w:sz w:val="18"/>
                <w:szCs w:val="18"/>
              </w:rPr>
            </w:pPr>
            <w:r w:rsidRPr="0062532D">
              <w:rPr>
                <w:rFonts w:ascii="Palatino Linotype" w:hAnsi="Palatino Linotype"/>
                <w:b/>
                <w:sz w:val="18"/>
                <w:szCs w:val="18"/>
              </w:rPr>
              <w:t>00916/UPVT/IP/2019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02744/INFOEM/IP/RR/2019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con fecha de emisión de cartas de presentación para el desarrollo de </w:t>
            </w:r>
            <w:proofErr w:type="spellStart"/>
            <w:r w:rsidRPr="0062532D">
              <w:rPr>
                <w:rFonts w:ascii="Palatino Linotype" w:hAnsi="Palatino Linotype" w:cs="Arial"/>
                <w:i/>
                <w:sz w:val="18"/>
                <w:szCs w:val="18"/>
                <w:lang w:eastAsia="es-MX"/>
              </w:rPr>
              <w:t>estadias</w:t>
            </w:r>
            <w:proofErr w:type="spellEnd"/>
            <w:r w:rsidRPr="0062532D">
              <w:rPr>
                <w:rFonts w:ascii="Palatino Linotype" w:hAnsi="Palatino Linotype" w:cs="Arial"/>
                <w:i/>
                <w:sz w:val="18"/>
                <w:szCs w:val="18"/>
                <w:lang w:eastAsia="es-MX"/>
              </w:rPr>
              <w:t xml:space="preserve"> de los alumnos del programa educativo Ingeniería </w:t>
            </w:r>
            <w:proofErr w:type="spellStart"/>
            <w:r w:rsidRPr="0062532D">
              <w:rPr>
                <w:rFonts w:ascii="Palatino Linotype" w:hAnsi="Palatino Linotype" w:cs="Arial"/>
                <w:i/>
                <w:sz w:val="18"/>
                <w:szCs w:val="18"/>
                <w:lang w:eastAsia="es-MX"/>
              </w:rPr>
              <w:t>Mecanica</w:t>
            </w:r>
            <w:proofErr w:type="spellEnd"/>
            <w:r w:rsidRPr="0062532D">
              <w:rPr>
                <w:rFonts w:ascii="Palatino Linotype" w:hAnsi="Palatino Linotype" w:cs="Arial"/>
                <w:i/>
                <w:sz w:val="18"/>
                <w:szCs w:val="18"/>
                <w:lang w:eastAsia="es-MX"/>
              </w:rPr>
              <w:t xml:space="preserve"> </w:t>
            </w:r>
            <w:proofErr w:type="spellStart"/>
            <w:r w:rsidRPr="0062532D">
              <w:rPr>
                <w:rFonts w:ascii="Palatino Linotype" w:hAnsi="Palatino Linotype" w:cs="Arial"/>
                <w:i/>
                <w:sz w:val="18"/>
                <w:szCs w:val="18"/>
                <w:lang w:eastAsia="es-MX"/>
              </w:rPr>
              <w:t>Automotríz</w:t>
            </w:r>
            <w:proofErr w:type="spellEnd"/>
            <w:r w:rsidRPr="0062532D">
              <w:rPr>
                <w:rFonts w:ascii="Palatino Linotype" w:hAnsi="Palatino Linotype" w:cs="Arial"/>
                <w:i/>
                <w:sz w:val="18"/>
                <w:szCs w:val="18"/>
                <w:lang w:eastAsia="es-MX"/>
              </w:rPr>
              <w:t xml:space="preserve">”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El Director de la División de Ingeniería en Mecatrónica informó que, después de una búsqueda exhaustiva en sus archivos, el documento que se posee son "Cartas de presentación de estancia/estadía", la cual se genera a petición del alumno, como trámite para el proceso de realización de su estancia o estadía, siendo el documento u oficio con el cual se presenta al alumno ante la empresa, organización o institución para desarrollar su estancia o estadía según corresponda, dicho documento se dirige habitualmente al responsable del área de recursos humanos.</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128</w:t>
            </w:r>
          </w:p>
        </w:tc>
        <w:tc>
          <w:tcPr>
            <w:tcW w:w="1239" w:type="dxa"/>
            <w:vAlign w:val="center"/>
          </w:tcPr>
          <w:p w:rsidR="005A5F2D" w:rsidRPr="0062532D" w:rsidRDefault="005A5F2D" w:rsidP="005A5F2D">
            <w:pPr>
              <w:jc w:val="center"/>
              <w:rPr>
                <w:rFonts w:ascii="Palatino Linotype" w:hAnsi="Palatino Linotype"/>
                <w:sz w:val="18"/>
                <w:szCs w:val="18"/>
              </w:rPr>
            </w:pPr>
            <w:r w:rsidRPr="0062532D">
              <w:rPr>
                <w:rFonts w:ascii="Palatino Linotype" w:hAnsi="Palatino Linotype"/>
                <w:b/>
                <w:sz w:val="18"/>
                <w:szCs w:val="18"/>
              </w:rPr>
              <w:t>00917/UPVT/IP/2019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02745/INFOEM/IP/RR/2019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“Relación </w:t>
            </w:r>
            <w:proofErr w:type="spellStart"/>
            <w:r w:rsidRPr="0062532D">
              <w:rPr>
                <w:rFonts w:ascii="Palatino Linotype" w:hAnsi="Palatino Linotype" w:cs="Arial"/>
                <w:i/>
                <w:sz w:val="18"/>
                <w:szCs w:val="18"/>
                <w:lang w:eastAsia="es-MX"/>
              </w:rPr>
              <w:t>historica</w:t>
            </w:r>
            <w:proofErr w:type="spellEnd"/>
            <w:r w:rsidRPr="0062532D">
              <w:rPr>
                <w:rFonts w:ascii="Palatino Linotype" w:hAnsi="Palatino Linotype" w:cs="Arial"/>
                <w:i/>
                <w:sz w:val="18"/>
                <w:szCs w:val="18"/>
                <w:lang w:eastAsia="es-MX"/>
              </w:rPr>
              <w:t xml:space="preserve"> con fecha de emisión de cartas de presentación para el desarrollo de </w:t>
            </w:r>
            <w:proofErr w:type="spellStart"/>
            <w:r w:rsidRPr="0062532D">
              <w:rPr>
                <w:rFonts w:ascii="Palatino Linotype" w:hAnsi="Palatino Linotype" w:cs="Arial"/>
                <w:i/>
                <w:sz w:val="18"/>
                <w:szCs w:val="18"/>
                <w:lang w:eastAsia="es-MX"/>
              </w:rPr>
              <w:t>estadias</w:t>
            </w:r>
            <w:proofErr w:type="spellEnd"/>
            <w:r w:rsidRPr="0062532D">
              <w:rPr>
                <w:rFonts w:ascii="Palatino Linotype" w:hAnsi="Palatino Linotype" w:cs="Arial"/>
                <w:i/>
                <w:sz w:val="18"/>
                <w:szCs w:val="18"/>
                <w:lang w:eastAsia="es-MX"/>
              </w:rPr>
              <w:t xml:space="preserve"> de los alumnos del programa educativo Ingeniería Industrial”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 xml:space="preserve">La Directora de División de Ingeniería Industrial y de Sistemas informó que, después de una búsqueda exhaustiva en sus archivos, el documento que se posee son "Cartas de presentación de estancia/estadía", la cual se genera a petición del alumno, como trámite para el proceso de realización de su estancia o estadía, siendo el documento u oficio con el cual se presenta al alumno ante la empresa, organización o </w:t>
            </w:r>
            <w:r w:rsidRPr="0062532D">
              <w:rPr>
                <w:rFonts w:ascii="Palatino Linotype" w:hAnsi="Palatino Linotype" w:cs="Arial"/>
                <w:sz w:val="18"/>
                <w:szCs w:val="18"/>
                <w:lang w:eastAsia="es-MX"/>
              </w:rPr>
              <w:lastRenderedPageBreak/>
              <w:t>institución para desarrollar su estancia o estadía según corresponda, dicho documento se dirige habitualmente al responsable del área de recursos humanos.</w:t>
            </w:r>
          </w:p>
        </w:tc>
        <w:tc>
          <w:tcPr>
            <w:tcW w:w="1701" w:type="dxa"/>
          </w:tcPr>
          <w:p w:rsidR="005A5F2D" w:rsidRPr="0062532D" w:rsidRDefault="005A5F2D" w:rsidP="005A5F2D">
            <w:pPr>
              <w:jc w:val="center"/>
            </w:pPr>
            <w:r w:rsidRPr="0062532D">
              <w:rPr>
                <w:rFonts w:ascii="Palatino Linotype" w:hAnsi="Palatino Linotype" w:cs="Arial"/>
                <w:sz w:val="18"/>
                <w:szCs w:val="18"/>
                <w:lang w:eastAsia="es-MX"/>
              </w:rPr>
              <w:lastRenderedPageBreak/>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Parcialmente</w:t>
            </w:r>
          </w:p>
        </w:tc>
      </w:tr>
      <w:tr w:rsidR="005A5F2D" w:rsidRPr="0062532D" w:rsidTr="00E86C79">
        <w:trPr>
          <w:jc w:val="center"/>
        </w:trPr>
        <w:tc>
          <w:tcPr>
            <w:tcW w:w="552" w:type="dxa"/>
            <w:vAlign w:val="center"/>
          </w:tcPr>
          <w:p w:rsidR="005A5F2D" w:rsidRPr="0062532D" w:rsidRDefault="005A5F2D" w:rsidP="005A5F2D">
            <w:pPr>
              <w:jc w:val="center"/>
              <w:rPr>
                <w:rFonts w:ascii="Palatino Linotype" w:hAnsi="Palatino Linotype"/>
                <w:b/>
                <w:bCs/>
                <w:sz w:val="18"/>
                <w:szCs w:val="18"/>
              </w:rPr>
            </w:pPr>
            <w:r w:rsidRPr="0062532D">
              <w:rPr>
                <w:rFonts w:ascii="Palatino Linotype" w:hAnsi="Palatino Linotype"/>
                <w:b/>
                <w:bCs/>
                <w:sz w:val="18"/>
                <w:szCs w:val="18"/>
              </w:rPr>
              <w:t>129</w:t>
            </w:r>
          </w:p>
        </w:tc>
        <w:tc>
          <w:tcPr>
            <w:tcW w:w="1239" w:type="dxa"/>
            <w:vAlign w:val="center"/>
          </w:tcPr>
          <w:p w:rsidR="005A5F2D" w:rsidRPr="0062532D" w:rsidRDefault="005A5F2D" w:rsidP="005A5F2D">
            <w:pPr>
              <w:jc w:val="center"/>
              <w:rPr>
                <w:rFonts w:ascii="Palatino Linotype" w:hAnsi="Palatino Linotype"/>
                <w:sz w:val="18"/>
                <w:szCs w:val="18"/>
              </w:rPr>
            </w:pPr>
            <w:r w:rsidRPr="0062532D">
              <w:rPr>
                <w:rFonts w:ascii="Palatino Linotype" w:hAnsi="Palatino Linotype"/>
                <w:b/>
                <w:sz w:val="18"/>
                <w:szCs w:val="18"/>
              </w:rPr>
              <w:t>00918/UPVT/IP/2019</w:t>
            </w:r>
          </w:p>
        </w:tc>
        <w:tc>
          <w:tcPr>
            <w:tcW w:w="1029" w:type="dxa"/>
            <w:vAlign w:val="center"/>
          </w:tcPr>
          <w:p w:rsidR="005A5F2D" w:rsidRPr="0062532D" w:rsidRDefault="005A5F2D" w:rsidP="005A5F2D">
            <w:pPr>
              <w:jc w:val="center"/>
              <w:rPr>
                <w:rFonts w:ascii="Palatino Linotype" w:hAnsi="Palatino Linotype" w:cs="Arial"/>
                <w:i/>
                <w:sz w:val="18"/>
                <w:szCs w:val="18"/>
                <w:lang w:eastAsia="es-MX"/>
              </w:rPr>
            </w:pPr>
            <w:r w:rsidRPr="0062532D">
              <w:rPr>
                <w:rFonts w:ascii="Palatino Linotype" w:hAnsi="Palatino Linotype"/>
                <w:b/>
                <w:bCs/>
                <w:sz w:val="18"/>
                <w:szCs w:val="18"/>
              </w:rPr>
              <w:t>02765/INFOEM/IP/RR/2019</w:t>
            </w:r>
          </w:p>
        </w:tc>
        <w:tc>
          <w:tcPr>
            <w:tcW w:w="1843" w:type="dxa"/>
          </w:tcPr>
          <w:p w:rsidR="005A5F2D" w:rsidRPr="0062532D" w:rsidRDefault="005A5F2D" w:rsidP="005A5F2D">
            <w:pPr>
              <w:jc w:val="both"/>
              <w:rPr>
                <w:rFonts w:ascii="Palatino Linotype" w:hAnsi="Palatino Linotype"/>
                <w:sz w:val="18"/>
                <w:szCs w:val="18"/>
              </w:rPr>
            </w:pPr>
            <w:r w:rsidRPr="0062532D">
              <w:rPr>
                <w:rFonts w:ascii="Palatino Linotype" w:hAnsi="Palatino Linotype" w:cs="Arial"/>
                <w:i/>
                <w:sz w:val="18"/>
                <w:szCs w:val="18"/>
                <w:lang w:eastAsia="es-MX"/>
              </w:rPr>
              <w:t xml:space="preserve">“Registro de visitantes a la universidad en lo que va de 2019” </w:t>
            </w:r>
            <w:r w:rsidRPr="0062532D">
              <w:rPr>
                <w:rFonts w:ascii="Palatino Linotype" w:hAnsi="Palatino Linotype" w:cs="Arial"/>
                <w:sz w:val="18"/>
                <w:szCs w:val="18"/>
                <w:lang w:eastAsia="es-MX"/>
              </w:rPr>
              <w:t>(Sic)</w:t>
            </w:r>
          </w:p>
        </w:tc>
        <w:tc>
          <w:tcPr>
            <w:tcW w:w="2268" w:type="dxa"/>
          </w:tcPr>
          <w:p w:rsidR="005A5F2D" w:rsidRPr="0062532D" w:rsidRDefault="005A5F2D" w:rsidP="005A5F2D">
            <w:pPr>
              <w:ind w:right="29"/>
              <w:jc w:val="both"/>
              <w:rPr>
                <w:rFonts w:ascii="Palatino Linotype" w:hAnsi="Palatino Linotype" w:cs="Arial"/>
                <w:sz w:val="18"/>
                <w:szCs w:val="18"/>
                <w:lang w:eastAsia="es-MX"/>
              </w:rPr>
            </w:pPr>
            <w:r w:rsidRPr="0062532D">
              <w:rPr>
                <w:rFonts w:ascii="Palatino Linotype" w:hAnsi="Palatino Linotype" w:cs="Arial"/>
                <w:sz w:val="18"/>
                <w:szCs w:val="18"/>
                <w:lang w:eastAsia="es-MX"/>
              </w:rPr>
              <w:t>El Director de Administración y Finanzas y la Jefa del Departamento de Recursos Humanos y Materiales precisaron que en los archivos que obran en dichas Unidad Administrativa, no se genera posee ni administra la información solicitada.</w:t>
            </w:r>
          </w:p>
          <w:p w:rsidR="005A5F2D" w:rsidRPr="0062532D" w:rsidRDefault="005A5F2D" w:rsidP="005A5F2D">
            <w:pPr>
              <w:ind w:right="29"/>
              <w:jc w:val="both"/>
              <w:rPr>
                <w:rFonts w:ascii="Palatino Linotype" w:hAnsi="Palatino Linotype" w:cs="Arial"/>
                <w:i/>
                <w:sz w:val="18"/>
                <w:szCs w:val="18"/>
                <w:lang w:eastAsia="es-MX"/>
              </w:rPr>
            </w:pPr>
            <w:r w:rsidRPr="0062532D">
              <w:rPr>
                <w:rFonts w:ascii="Palatino Linotype" w:hAnsi="Palatino Linotype" w:cs="Arial"/>
                <w:sz w:val="18"/>
                <w:szCs w:val="18"/>
                <w:lang w:eastAsia="es-MX"/>
              </w:rPr>
              <w:t>Asimismo la Jefa del Departamento de Recursos Humanos y Materiales indicó que, el servicio de vigilancia del inmueble que ocupa esta Universidad, es</w:t>
            </w:r>
            <w:r w:rsidRPr="0062532D">
              <w:t xml:space="preserve"> </w:t>
            </w:r>
            <w:r w:rsidRPr="0062532D">
              <w:rPr>
                <w:rFonts w:ascii="Palatino Linotype" w:hAnsi="Palatino Linotype" w:cs="Arial"/>
                <w:sz w:val="18"/>
                <w:szCs w:val="18"/>
                <w:lang w:eastAsia="es-MX"/>
              </w:rPr>
              <w:t>proporcionado por una empresa contratada para tal efecto y si bien es cierto controla el acceso de visitantes también lo es el que con fundamento en la Ley de Seguridad del Estado de México, no está obligada a remitir la información ya que por razón de su servicio y custodia, conserva la misma.</w:t>
            </w:r>
          </w:p>
        </w:tc>
        <w:tc>
          <w:tcPr>
            <w:tcW w:w="1701" w:type="dxa"/>
          </w:tcPr>
          <w:p w:rsidR="005A5F2D" w:rsidRPr="0062532D" w:rsidRDefault="005A5F2D" w:rsidP="005A5F2D">
            <w:pPr>
              <w:ind w:right="29"/>
              <w:jc w:val="center"/>
              <w:rPr>
                <w:rFonts w:ascii="Palatino Linotype" w:hAnsi="Palatino Linotype" w:cs="Arial"/>
                <w:i/>
                <w:sz w:val="18"/>
                <w:szCs w:val="18"/>
                <w:lang w:eastAsia="es-MX"/>
              </w:rPr>
            </w:pPr>
            <w:r w:rsidRPr="0062532D">
              <w:rPr>
                <w:rFonts w:ascii="Palatino Linotype" w:hAnsi="Palatino Linotype" w:cs="Arial"/>
                <w:sz w:val="18"/>
                <w:szCs w:val="18"/>
                <w:lang w:eastAsia="es-MX"/>
              </w:rPr>
              <w:t>Se confirma la respuesta.</w:t>
            </w:r>
          </w:p>
        </w:tc>
        <w:tc>
          <w:tcPr>
            <w:tcW w:w="851" w:type="dxa"/>
            <w:vAlign w:val="center"/>
          </w:tcPr>
          <w:p w:rsidR="005A5F2D" w:rsidRPr="0062532D" w:rsidRDefault="005A5F2D" w:rsidP="005A5F2D">
            <w:pPr>
              <w:ind w:right="29"/>
              <w:jc w:val="center"/>
              <w:rPr>
                <w:rFonts w:ascii="Palatino Linotype" w:hAnsi="Palatino Linotype" w:cs="Arial"/>
                <w:sz w:val="18"/>
                <w:szCs w:val="18"/>
                <w:lang w:eastAsia="es-MX"/>
              </w:rPr>
            </w:pPr>
            <w:r w:rsidRPr="0062532D">
              <w:rPr>
                <w:rFonts w:ascii="Palatino Linotype" w:hAnsi="Palatino Linotype" w:cs="Arial"/>
                <w:sz w:val="18"/>
                <w:szCs w:val="18"/>
                <w:lang w:eastAsia="es-MX"/>
              </w:rPr>
              <w:t>Si</w:t>
            </w:r>
          </w:p>
        </w:tc>
      </w:tr>
    </w:tbl>
    <w:p w:rsidR="003F7C8C" w:rsidRPr="0062532D" w:rsidRDefault="003F7C8C" w:rsidP="003F7C8C">
      <w:pPr>
        <w:spacing w:before="48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Visto lo </w:t>
      </w:r>
      <w:r w:rsidRPr="0062532D">
        <w:rPr>
          <w:rFonts w:ascii="Palatino Linotype" w:hAnsi="Palatino Linotype" w:cs="Arial"/>
        </w:rPr>
        <w:t>anterior</w:t>
      </w:r>
      <w:r w:rsidRPr="0062532D">
        <w:rPr>
          <w:rFonts w:ascii="Palatino Linotype" w:hAnsi="Palatino Linotype" w:cs="Arial"/>
          <w:lang w:eastAsia="es-MX"/>
        </w:rPr>
        <w:t xml:space="preserve">, esta Ponencia Resolutora con relación a la información requerida por </w:t>
      </w:r>
      <w:r w:rsidR="004B47C0" w:rsidRPr="0062532D">
        <w:rPr>
          <w:rFonts w:ascii="Palatino Linotype" w:hAnsi="Palatino Linotype" w:cs="Arial"/>
          <w:b/>
          <w:lang w:eastAsia="es-MX"/>
        </w:rPr>
        <w:t xml:space="preserve">EL </w:t>
      </w:r>
      <w:r w:rsidRPr="0062532D">
        <w:rPr>
          <w:rFonts w:ascii="Palatino Linotype" w:hAnsi="Palatino Linotype" w:cs="Arial"/>
          <w:b/>
          <w:lang w:eastAsia="es-MX"/>
        </w:rPr>
        <w:t xml:space="preserve">RECURRENTE, </w:t>
      </w:r>
      <w:r w:rsidRPr="0062532D">
        <w:rPr>
          <w:rFonts w:ascii="Palatino Linotype" w:hAnsi="Palatino Linotype" w:cs="Arial"/>
          <w:lang w:eastAsia="es-MX"/>
        </w:rPr>
        <w:t>precisa oportuno realizar las siguientes consideraciones:</w:t>
      </w:r>
    </w:p>
    <w:p w:rsidR="00F07B0C" w:rsidRPr="0062532D" w:rsidRDefault="001753F2" w:rsidP="001733CD">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lastRenderedPageBreak/>
        <w:t>Recursos de revisión 02597/INFOEM/IP/RR/2019, 02598/INFOEM/IP/RR/2019, 02599/INFOEM/IP/RR/2019, 02600/INFOEM/IP/RR/2019</w:t>
      </w:r>
      <w:r w:rsidR="00233878" w:rsidRPr="0062532D">
        <w:rPr>
          <w:rFonts w:ascii="Palatino Linotype" w:hAnsi="Palatino Linotype" w:cs="Arial"/>
          <w:b/>
          <w:lang w:eastAsia="es-MX"/>
        </w:rPr>
        <w:t xml:space="preserve"> y 02720/INFOEM/IP/RR/2019</w:t>
      </w:r>
      <w:r w:rsidR="001733CD" w:rsidRPr="0062532D">
        <w:rPr>
          <w:rFonts w:ascii="Palatino Linotype" w:hAnsi="Palatino Linotype" w:cs="Arial"/>
          <w:b/>
          <w:lang w:eastAsia="es-MX"/>
        </w:rPr>
        <w:t>.</w:t>
      </w:r>
    </w:p>
    <w:p w:rsidR="005E2C49" w:rsidRPr="0062532D" w:rsidRDefault="001753F2" w:rsidP="001733CD">
      <w:pPr>
        <w:spacing w:after="240" w:line="360" w:lineRule="auto"/>
        <w:jc w:val="both"/>
        <w:rPr>
          <w:rFonts w:ascii="Palatino Linotype" w:hAnsi="Palatino Linotype" w:cs="Calibri"/>
        </w:rPr>
      </w:pPr>
      <w:r w:rsidRPr="0062532D">
        <w:rPr>
          <w:rFonts w:ascii="Palatino Linotype" w:hAnsi="Palatino Linotype" w:cs="Arial"/>
          <w:lang w:eastAsia="es-MX"/>
        </w:rPr>
        <w:t xml:space="preserve">Por lo que hace a los presentes recursos de revisión, </w:t>
      </w:r>
      <w:r w:rsidR="00233878" w:rsidRPr="0062532D">
        <w:rPr>
          <w:rFonts w:ascii="Palatino Linotype" w:hAnsi="Palatino Linotype" w:cs="Arial"/>
          <w:lang w:eastAsia="es-MX"/>
        </w:rPr>
        <w:t xml:space="preserve">en los que se solicitó del </w:t>
      </w:r>
      <w:r w:rsidR="00233878" w:rsidRPr="0062532D">
        <w:rPr>
          <w:rFonts w:ascii="Palatino Linotype" w:hAnsi="Palatino Linotype" w:cs="Arial"/>
          <w:b/>
          <w:lang w:eastAsia="es-MX"/>
        </w:rPr>
        <w:t xml:space="preserve">SUJETO OBLIGADO </w:t>
      </w:r>
      <w:r w:rsidR="00233878" w:rsidRPr="0062532D">
        <w:rPr>
          <w:rFonts w:ascii="Palatino Linotype" w:hAnsi="Palatino Linotype" w:cs="Arial"/>
          <w:lang w:eastAsia="es-MX"/>
        </w:rPr>
        <w:t>“</w:t>
      </w:r>
      <w:r w:rsidR="00233878" w:rsidRPr="0062532D">
        <w:rPr>
          <w:rFonts w:ascii="Palatino Linotype" w:hAnsi="Palatino Linotype" w:cs="Arial"/>
          <w:i/>
          <w:lang w:eastAsia="es-MX"/>
        </w:rPr>
        <w:t xml:space="preserve">Registros de asistencia </w:t>
      </w:r>
      <w:proofErr w:type="spellStart"/>
      <w:r w:rsidR="00233878" w:rsidRPr="0062532D">
        <w:rPr>
          <w:rFonts w:ascii="Palatino Linotype" w:hAnsi="Palatino Linotype" w:cs="Arial"/>
          <w:i/>
          <w:lang w:eastAsia="es-MX"/>
        </w:rPr>
        <w:t>historicos</w:t>
      </w:r>
      <w:proofErr w:type="spellEnd"/>
      <w:r w:rsidR="00233878" w:rsidRPr="0062532D">
        <w:rPr>
          <w:rFonts w:ascii="Palatino Linotype" w:hAnsi="Palatino Linotype" w:cs="Arial"/>
          <w:i/>
          <w:lang w:eastAsia="es-MX"/>
        </w:rPr>
        <w:t xml:space="preserve"> de Mariel Flores Castellanos</w:t>
      </w:r>
      <w:r w:rsidR="00233878" w:rsidRPr="0062532D">
        <w:rPr>
          <w:rFonts w:ascii="Palatino Linotype" w:hAnsi="Palatino Linotype" w:cs="Arial"/>
          <w:lang w:eastAsia="es-MX"/>
        </w:rPr>
        <w:t>”, “</w:t>
      </w:r>
      <w:r w:rsidR="00233878" w:rsidRPr="0062532D">
        <w:rPr>
          <w:rFonts w:ascii="Palatino Linotype" w:hAnsi="Palatino Linotype" w:cs="Arial"/>
          <w:i/>
          <w:lang w:eastAsia="es-MX"/>
        </w:rPr>
        <w:t xml:space="preserve">Registros de asistencia y descuentos </w:t>
      </w:r>
      <w:proofErr w:type="spellStart"/>
      <w:r w:rsidR="00233878" w:rsidRPr="0062532D">
        <w:rPr>
          <w:rFonts w:ascii="Palatino Linotype" w:hAnsi="Palatino Linotype" w:cs="Arial"/>
          <w:i/>
          <w:lang w:eastAsia="es-MX"/>
        </w:rPr>
        <w:t>historicos</w:t>
      </w:r>
      <w:proofErr w:type="spellEnd"/>
      <w:r w:rsidR="00233878" w:rsidRPr="0062532D">
        <w:rPr>
          <w:rFonts w:ascii="Palatino Linotype" w:hAnsi="Palatino Linotype" w:cs="Arial"/>
          <w:i/>
          <w:lang w:eastAsia="es-MX"/>
        </w:rPr>
        <w:t xml:space="preserve"> generados a Alison Navarrete Cruz</w:t>
      </w:r>
      <w:r w:rsidR="00233878" w:rsidRPr="0062532D">
        <w:rPr>
          <w:rFonts w:ascii="Palatino Linotype" w:hAnsi="Palatino Linotype" w:cs="Arial"/>
          <w:lang w:eastAsia="es-MX"/>
        </w:rPr>
        <w:t>”, “</w:t>
      </w:r>
      <w:r w:rsidR="00233878" w:rsidRPr="0062532D">
        <w:rPr>
          <w:rFonts w:ascii="Palatino Linotype" w:hAnsi="Palatino Linotype" w:cs="Arial"/>
          <w:i/>
          <w:lang w:eastAsia="es-MX"/>
        </w:rPr>
        <w:t xml:space="preserve">Registros de asistencia de Felipe de </w:t>
      </w:r>
      <w:proofErr w:type="spellStart"/>
      <w:r w:rsidR="00233878" w:rsidRPr="0062532D">
        <w:rPr>
          <w:rFonts w:ascii="Palatino Linotype" w:hAnsi="Palatino Linotype" w:cs="Arial"/>
          <w:i/>
          <w:lang w:eastAsia="es-MX"/>
        </w:rPr>
        <w:t>Jesus</w:t>
      </w:r>
      <w:proofErr w:type="spellEnd"/>
      <w:r w:rsidR="00233878" w:rsidRPr="0062532D">
        <w:rPr>
          <w:rFonts w:ascii="Palatino Linotype" w:hAnsi="Palatino Linotype" w:cs="Arial"/>
          <w:i/>
          <w:lang w:eastAsia="es-MX"/>
        </w:rPr>
        <w:t xml:space="preserve"> y Francisco Javier Castillo (hijos del Director de </w:t>
      </w:r>
      <w:proofErr w:type="spellStart"/>
      <w:r w:rsidR="00233878" w:rsidRPr="0062532D">
        <w:rPr>
          <w:rFonts w:ascii="Palatino Linotype" w:hAnsi="Palatino Linotype" w:cs="Arial"/>
          <w:i/>
          <w:lang w:eastAsia="es-MX"/>
        </w:rPr>
        <w:t>Ingenierìa</w:t>
      </w:r>
      <w:proofErr w:type="spellEnd"/>
      <w:r w:rsidR="00233878" w:rsidRPr="0062532D">
        <w:rPr>
          <w:rFonts w:ascii="Palatino Linotype" w:hAnsi="Palatino Linotype" w:cs="Arial"/>
          <w:i/>
          <w:lang w:eastAsia="es-MX"/>
        </w:rPr>
        <w:t xml:space="preserve"> en </w:t>
      </w:r>
      <w:proofErr w:type="spellStart"/>
      <w:r w:rsidR="00233878" w:rsidRPr="0062532D">
        <w:rPr>
          <w:rFonts w:ascii="Palatino Linotype" w:hAnsi="Palatino Linotype" w:cs="Arial"/>
          <w:i/>
          <w:lang w:eastAsia="es-MX"/>
        </w:rPr>
        <w:t>Biotecnologìa</w:t>
      </w:r>
      <w:proofErr w:type="spellEnd"/>
      <w:r w:rsidR="00233878" w:rsidRPr="0062532D">
        <w:rPr>
          <w:rFonts w:ascii="Palatino Linotype" w:hAnsi="Palatino Linotype" w:cs="Arial"/>
          <w:i/>
          <w:lang w:eastAsia="es-MX"/>
        </w:rPr>
        <w:t xml:space="preserve"> y Licenciatura en Negocios Internacionales) que de forma </w:t>
      </w:r>
      <w:proofErr w:type="spellStart"/>
      <w:r w:rsidR="00233878" w:rsidRPr="0062532D">
        <w:rPr>
          <w:rFonts w:ascii="Palatino Linotype" w:hAnsi="Palatino Linotype" w:cs="Arial"/>
          <w:i/>
          <w:lang w:eastAsia="es-MX"/>
        </w:rPr>
        <w:t>historica</w:t>
      </w:r>
      <w:proofErr w:type="spellEnd"/>
      <w:r w:rsidR="00233878" w:rsidRPr="0062532D">
        <w:rPr>
          <w:rFonts w:ascii="Palatino Linotype" w:hAnsi="Palatino Linotype" w:cs="Arial"/>
          <w:i/>
          <w:lang w:eastAsia="es-MX"/>
        </w:rPr>
        <w:t xml:space="preserve"> han generado</w:t>
      </w:r>
      <w:r w:rsidR="00233878" w:rsidRPr="0062532D">
        <w:rPr>
          <w:rFonts w:ascii="Palatino Linotype" w:hAnsi="Palatino Linotype" w:cs="Arial"/>
          <w:lang w:eastAsia="es-MX"/>
        </w:rPr>
        <w:t>”, “</w:t>
      </w:r>
      <w:r w:rsidR="00233878" w:rsidRPr="0062532D">
        <w:rPr>
          <w:rFonts w:ascii="Palatino Linotype" w:hAnsi="Palatino Linotype" w:cs="Arial"/>
          <w:i/>
          <w:lang w:eastAsia="es-MX"/>
        </w:rPr>
        <w:t xml:space="preserve">Registros </w:t>
      </w:r>
      <w:proofErr w:type="spellStart"/>
      <w:r w:rsidR="00233878" w:rsidRPr="0062532D">
        <w:rPr>
          <w:rFonts w:ascii="Palatino Linotype" w:hAnsi="Palatino Linotype" w:cs="Arial"/>
          <w:i/>
          <w:lang w:eastAsia="es-MX"/>
        </w:rPr>
        <w:t>historicos</w:t>
      </w:r>
      <w:proofErr w:type="spellEnd"/>
      <w:r w:rsidR="00233878" w:rsidRPr="0062532D">
        <w:rPr>
          <w:rFonts w:ascii="Palatino Linotype" w:hAnsi="Palatino Linotype" w:cs="Arial"/>
          <w:i/>
          <w:lang w:eastAsia="es-MX"/>
        </w:rPr>
        <w:t xml:space="preserve"> de asistencia y descuento de </w:t>
      </w:r>
      <w:proofErr w:type="spellStart"/>
      <w:r w:rsidR="00233878" w:rsidRPr="0062532D">
        <w:rPr>
          <w:rFonts w:ascii="Palatino Linotype" w:hAnsi="Palatino Linotype" w:cs="Arial"/>
          <w:i/>
          <w:lang w:eastAsia="es-MX"/>
        </w:rPr>
        <w:t>Chloe</w:t>
      </w:r>
      <w:proofErr w:type="spellEnd"/>
      <w:r w:rsidR="00233878" w:rsidRPr="0062532D">
        <w:rPr>
          <w:rFonts w:ascii="Palatino Linotype" w:hAnsi="Palatino Linotype" w:cs="Arial"/>
          <w:i/>
          <w:lang w:eastAsia="es-MX"/>
        </w:rPr>
        <w:t xml:space="preserve"> </w:t>
      </w:r>
      <w:proofErr w:type="spellStart"/>
      <w:r w:rsidR="00233878" w:rsidRPr="0062532D">
        <w:rPr>
          <w:rFonts w:ascii="Palatino Linotype" w:hAnsi="Palatino Linotype" w:cs="Arial"/>
          <w:i/>
          <w:lang w:eastAsia="es-MX"/>
        </w:rPr>
        <w:t>Ariadne</w:t>
      </w:r>
      <w:proofErr w:type="spellEnd"/>
      <w:r w:rsidR="00233878" w:rsidRPr="0062532D">
        <w:rPr>
          <w:rFonts w:ascii="Palatino Linotype" w:hAnsi="Palatino Linotype" w:cs="Arial"/>
          <w:lang w:eastAsia="es-MX"/>
        </w:rPr>
        <w:t>” y “</w:t>
      </w:r>
      <w:r w:rsidR="00233878" w:rsidRPr="0062532D">
        <w:rPr>
          <w:rFonts w:ascii="Palatino Linotype" w:hAnsi="Palatino Linotype" w:cs="Arial"/>
          <w:i/>
          <w:lang w:eastAsia="es-MX"/>
        </w:rPr>
        <w:t xml:space="preserve">Relación </w:t>
      </w:r>
      <w:proofErr w:type="spellStart"/>
      <w:r w:rsidR="00233878" w:rsidRPr="0062532D">
        <w:rPr>
          <w:rFonts w:ascii="Palatino Linotype" w:hAnsi="Palatino Linotype" w:cs="Arial"/>
          <w:i/>
          <w:lang w:eastAsia="es-MX"/>
        </w:rPr>
        <w:t>historica</w:t>
      </w:r>
      <w:proofErr w:type="spellEnd"/>
      <w:r w:rsidR="00233878" w:rsidRPr="0062532D">
        <w:rPr>
          <w:rFonts w:ascii="Palatino Linotype" w:hAnsi="Palatino Linotype" w:cs="Arial"/>
          <w:i/>
          <w:lang w:eastAsia="es-MX"/>
        </w:rPr>
        <w:t xml:space="preserve"> de solicitudes de bienes de todas las áreas de la universidad</w:t>
      </w:r>
      <w:r w:rsidR="00233878" w:rsidRPr="0062532D">
        <w:rPr>
          <w:rFonts w:ascii="Palatino Linotype" w:hAnsi="Palatino Linotype" w:cs="Arial"/>
          <w:lang w:eastAsia="es-MX"/>
        </w:rPr>
        <w:t xml:space="preserve">”, </w:t>
      </w:r>
      <w:r w:rsidRPr="0062532D">
        <w:rPr>
          <w:rFonts w:ascii="Palatino Linotype" w:hAnsi="Palatino Linotype" w:cs="Arial"/>
          <w:lang w:eastAsia="es-MX"/>
        </w:rPr>
        <w:t xml:space="preserve">esta Ponencia Resolutora considera que, fue colmado el derecho de acceso a la información del </w:t>
      </w:r>
      <w:r w:rsidRPr="0062532D">
        <w:rPr>
          <w:rFonts w:ascii="Palatino Linotype" w:hAnsi="Palatino Linotype" w:cs="Arial"/>
          <w:b/>
          <w:lang w:eastAsia="es-MX"/>
        </w:rPr>
        <w:t xml:space="preserve">RECURRENTE </w:t>
      </w:r>
      <w:r w:rsidRPr="0062532D">
        <w:rPr>
          <w:rFonts w:ascii="Palatino Linotype" w:hAnsi="Palatino Linotype" w:cs="Arial"/>
          <w:lang w:eastAsia="es-MX"/>
        </w:rPr>
        <w:t xml:space="preserve">a través de las respuestas otorgadas a las solicitudes correspondientes, puesto que, se le hizo saber al mismo la imposibilidad técnica y humana de remitir la información solicitada a través del </w:t>
      </w:r>
      <w:r w:rsidRPr="0062532D">
        <w:rPr>
          <w:rFonts w:ascii="Palatino Linotype" w:hAnsi="Palatino Linotype"/>
          <w:b/>
        </w:rPr>
        <w:t>SAIMEX</w:t>
      </w:r>
      <w:r w:rsidRPr="0062532D">
        <w:rPr>
          <w:rFonts w:ascii="Palatino Linotype" w:hAnsi="Palatino Linotype"/>
        </w:rPr>
        <w:t xml:space="preserve">, en virtud de lo cual, una vez fundada y motivada tal circunstancia, procedió a poner a disposición del particular la documentación requerida, </w:t>
      </w:r>
      <w:r w:rsidR="00C75886" w:rsidRPr="0062532D">
        <w:rPr>
          <w:rFonts w:ascii="Palatino Linotype" w:hAnsi="Palatino Linotype"/>
        </w:rPr>
        <w:t xml:space="preserve">en </w:t>
      </w:r>
      <w:r w:rsidR="00C75886" w:rsidRPr="0062532D">
        <w:rPr>
          <w:rFonts w:ascii="Palatino Linotype" w:hAnsi="Palatino Linotype" w:cs="Calibri"/>
          <w:b/>
        </w:rPr>
        <w:t>consulta directa</w:t>
      </w:r>
      <w:r w:rsidR="00C75886" w:rsidRPr="0062532D">
        <w:rPr>
          <w:rFonts w:ascii="Palatino Linotype" w:hAnsi="Palatino Linotype" w:cs="Calibri"/>
        </w:rPr>
        <w:t>.</w:t>
      </w:r>
    </w:p>
    <w:p w:rsidR="00C75886" w:rsidRPr="0062532D" w:rsidRDefault="00C75886" w:rsidP="007F529F">
      <w:pPr>
        <w:spacing w:before="360" w:after="240" w:line="360" w:lineRule="auto"/>
        <w:jc w:val="both"/>
        <w:rPr>
          <w:rFonts w:ascii="Palatino Linotype" w:hAnsi="Palatino Linotype" w:cs="Calibri"/>
        </w:rPr>
      </w:pPr>
      <w:r w:rsidRPr="0062532D">
        <w:rPr>
          <w:rFonts w:ascii="Palatino Linotype" w:hAnsi="Palatino Linotype" w:cs="Calibri"/>
        </w:rPr>
        <w:t xml:space="preserve">Al respecto, el artículo 158 de la Ley de Transparencia y Acceso a la Información Pública del Estado de México y Municipios, señala que cuando lo determine el Sujeto Obligado podrá solicitar el cambio de modalidad,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óbice mencionar que dicho cambio de modalidad de entrega deberá de estar debidamente fundado y motivado, en el cual se expliquen las razones o motivos del </w:t>
      </w:r>
      <w:r w:rsidRPr="0062532D">
        <w:rPr>
          <w:rFonts w:ascii="Palatino Linotype" w:hAnsi="Palatino Linotype" w:cs="Calibri"/>
        </w:rPr>
        <w:lastRenderedPageBreak/>
        <w:t>cambio de modalidad, exceptuando la información clasificada, la cual se deberá de respaldar de igual manera por un acuerdo de clasificación.</w:t>
      </w:r>
    </w:p>
    <w:p w:rsidR="00C75886" w:rsidRPr="0062532D" w:rsidRDefault="00C75886" w:rsidP="007F529F">
      <w:pPr>
        <w:spacing w:before="360" w:after="240" w:line="360" w:lineRule="auto"/>
        <w:jc w:val="both"/>
        <w:rPr>
          <w:rFonts w:ascii="Palatino Linotype" w:hAnsi="Palatino Linotype" w:cs="Calibri"/>
        </w:rPr>
      </w:pPr>
      <w:r w:rsidRPr="0062532D">
        <w:rPr>
          <w:rFonts w:ascii="Palatino Linotype" w:hAnsi="Palatino Linotype" w:cs="Calibri"/>
        </w:rPr>
        <w:t xml:space="preserve">En ese sentido, las respuestas proporcionadas por </w:t>
      </w:r>
      <w:r w:rsidRPr="0062532D">
        <w:rPr>
          <w:rFonts w:ascii="Palatino Linotype" w:hAnsi="Palatino Linotype" w:cs="Calibri"/>
          <w:b/>
        </w:rPr>
        <w:t>EL SUJETO OBLIGADO</w:t>
      </w:r>
      <w:r w:rsidRPr="0062532D">
        <w:rPr>
          <w:rFonts w:ascii="Palatino Linotype" w:hAnsi="Palatino Linotype" w:cs="Calibri"/>
        </w:rPr>
        <w:t xml:space="preserve">, actualizan los </w:t>
      </w:r>
      <w:r w:rsidRPr="0062532D">
        <w:rPr>
          <w:rFonts w:ascii="Palatino Linotype" w:hAnsi="Palatino Linotype" w:cs="Arial"/>
          <w:lang w:eastAsia="es-MX"/>
        </w:rPr>
        <w:t>supuestos</w:t>
      </w:r>
      <w:r w:rsidRPr="0062532D">
        <w:rPr>
          <w:rFonts w:ascii="Palatino Linotype" w:hAnsi="Palatino Linotype" w:cs="Calibri"/>
        </w:rPr>
        <w:t xml:space="preserve"> establecidos en los numerales 158 y 164 de la Ley de la materia, siendo procedente el cambio de modalidad de entrega vía </w:t>
      </w:r>
      <w:r w:rsidRPr="0062532D">
        <w:rPr>
          <w:rFonts w:ascii="Palatino Linotype" w:hAnsi="Palatino Linotype" w:cs="Calibri"/>
          <w:b/>
        </w:rPr>
        <w:t>Consulta Directa</w:t>
      </w:r>
      <w:r w:rsidRPr="0062532D">
        <w:rPr>
          <w:rFonts w:ascii="Palatino Linotype" w:hAnsi="Palatino Linotype" w:cs="Calibri"/>
        </w:rPr>
        <w:t xml:space="preserve">; asimismo, en las mismas se da a conocer al </w:t>
      </w:r>
      <w:r w:rsidRPr="0062532D">
        <w:rPr>
          <w:rFonts w:ascii="Palatino Linotype" w:hAnsi="Palatino Linotype" w:cs="Calibri"/>
          <w:b/>
        </w:rPr>
        <w:t>RECURRENTE</w:t>
      </w:r>
      <w:r w:rsidRPr="0062532D">
        <w:rPr>
          <w:rFonts w:ascii="Palatino Linotype" w:hAnsi="Palatino Linotype" w:cs="Calibri"/>
        </w:rPr>
        <w:t>, el lugar, días y horas en las que podrá asistir para la entrega de la información, así el nombre del servidor público que se encargado de dar atención a la diligencia respectiva.</w:t>
      </w:r>
    </w:p>
    <w:p w:rsidR="00C75886" w:rsidRPr="0062532D" w:rsidRDefault="00C75886" w:rsidP="007F529F">
      <w:pPr>
        <w:spacing w:before="360" w:after="240" w:line="360" w:lineRule="auto"/>
        <w:jc w:val="both"/>
        <w:rPr>
          <w:rFonts w:ascii="Palatino Linotype" w:hAnsi="Palatino Linotype" w:cs="Calibri"/>
        </w:rPr>
      </w:pPr>
      <w:r w:rsidRPr="0062532D">
        <w:rPr>
          <w:rFonts w:ascii="Palatino Linotype" w:hAnsi="Palatino Linotype" w:cs="Calibri"/>
        </w:rPr>
        <w:t>En ese contexto,</w:t>
      </w:r>
      <w:r w:rsidRPr="0062532D">
        <w:rPr>
          <w:rFonts w:ascii="Palatino Linotype" w:hAnsi="Palatino Linotype" w:cs="Calibri"/>
          <w:b/>
        </w:rPr>
        <w:t xml:space="preserve"> EL SUJETO OBLIGADO</w:t>
      </w:r>
      <w:r w:rsidRPr="0062532D">
        <w:rPr>
          <w:rFonts w:ascii="Palatino Linotype" w:hAnsi="Palatino Linotype" w:cs="Calibri"/>
        </w:rPr>
        <w:t xml:space="preserve"> manifestó además que, si bien es cierto que existen servidores públicos habilitados dentro de las distintas áreas que conforman su administración orgánica, también </w:t>
      </w:r>
      <w:r w:rsidR="007F529F" w:rsidRPr="0062532D">
        <w:rPr>
          <w:rFonts w:ascii="Palatino Linotype" w:hAnsi="Palatino Linotype" w:cs="Calibri"/>
        </w:rPr>
        <w:t xml:space="preserve">lo </w:t>
      </w:r>
      <w:r w:rsidRPr="0062532D">
        <w:rPr>
          <w:rFonts w:ascii="Palatino Linotype" w:hAnsi="Palatino Linotype" w:cs="Calibri"/>
        </w:rPr>
        <w:t>es que</w:t>
      </w:r>
      <w:r w:rsidR="007F529F" w:rsidRPr="0062532D">
        <w:rPr>
          <w:rFonts w:ascii="Palatino Linotype" w:hAnsi="Palatino Linotype" w:cs="Calibri"/>
        </w:rPr>
        <w:t>,</w:t>
      </w:r>
      <w:r w:rsidRPr="0062532D">
        <w:rPr>
          <w:rFonts w:ascii="Palatino Linotype" w:hAnsi="Palatino Linotype" w:cs="Calibri"/>
        </w:rPr>
        <w:t xml:space="preserve"> </w:t>
      </w:r>
      <w:r w:rsidR="007F529F" w:rsidRPr="0062532D">
        <w:rPr>
          <w:rFonts w:ascii="Palatino Linotype" w:hAnsi="Palatino Linotype" w:cs="Calibri"/>
        </w:rPr>
        <w:t xml:space="preserve">éstos </w:t>
      </w:r>
      <w:r w:rsidRPr="0062532D">
        <w:rPr>
          <w:rFonts w:ascii="Palatino Linotype" w:hAnsi="Palatino Linotype" w:cs="Calibri"/>
        </w:rPr>
        <w:t xml:space="preserve">no únicamente </w:t>
      </w:r>
      <w:r w:rsidR="007F529F" w:rsidRPr="0062532D">
        <w:rPr>
          <w:rFonts w:ascii="Palatino Linotype" w:hAnsi="Palatino Linotype" w:cs="Calibri"/>
        </w:rPr>
        <w:t xml:space="preserve">realizan </w:t>
      </w:r>
      <w:r w:rsidRPr="0062532D">
        <w:rPr>
          <w:rFonts w:ascii="Palatino Linotype" w:hAnsi="Palatino Linotype" w:cs="Calibri"/>
        </w:rPr>
        <w:t xml:space="preserve">funciones de naturaleza de acceso a la información, sino que tienen encomendadas </w:t>
      </w:r>
      <w:r w:rsidR="007F529F" w:rsidRPr="0062532D">
        <w:rPr>
          <w:rFonts w:ascii="Palatino Linotype" w:hAnsi="Palatino Linotype" w:cs="Calibri"/>
        </w:rPr>
        <w:t xml:space="preserve">otras </w:t>
      </w:r>
      <w:r w:rsidRPr="0062532D">
        <w:rPr>
          <w:rFonts w:ascii="Palatino Linotype" w:hAnsi="Palatino Linotype" w:cs="Calibri"/>
        </w:rPr>
        <w:t>funciones re</w:t>
      </w:r>
      <w:r w:rsidR="007F529F" w:rsidRPr="0062532D">
        <w:rPr>
          <w:rFonts w:ascii="Palatino Linotype" w:hAnsi="Palatino Linotype" w:cs="Calibri"/>
        </w:rPr>
        <w:t>lativas</w:t>
      </w:r>
      <w:r w:rsidRPr="0062532D">
        <w:rPr>
          <w:rFonts w:ascii="Palatino Linotype" w:hAnsi="Palatino Linotype" w:cs="Calibri"/>
        </w:rPr>
        <w:t xml:space="preserve"> </w:t>
      </w:r>
      <w:r w:rsidR="007F529F" w:rsidRPr="0062532D">
        <w:rPr>
          <w:rFonts w:ascii="Palatino Linotype" w:hAnsi="Palatino Linotype" w:cs="Calibri"/>
        </w:rPr>
        <w:t>a</w:t>
      </w:r>
      <w:r w:rsidRPr="0062532D">
        <w:rPr>
          <w:rFonts w:ascii="Palatino Linotype" w:hAnsi="Palatino Linotype" w:cs="Calibri"/>
        </w:rPr>
        <w:t>l área administrativa a la que se encuentran adscritos, y que</w:t>
      </w:r>
      <w:r w:rsidR="007F529F" w:rsidRPr="0062532D">
        <w:rPr>
          <w:rFonts w:ascii="Palatino Linotype" w:hAnsi="Palatino Linotype" w:cs="Calibri"/>
        </w:rPr>
        <w:t>,</w:t>
      </w:r>
      <w:r w:rsidRPr="0062532D">
        <w:rPr>
          <w:rFonts w:ascii="Palatino Linotype" w:hAnsi="Palatino Linotype" w:cs="Calibri"/>
        </w:rPr>
        <w:t xml:space="preserve"> derivado de las solicitudes de información</w:t>
      </w:r>
      <w:r w:rsidR="007F529F" w:rsidRPr="0062532D">
        <w:rPr>
          <w:rFonts w:ascii="Palatino Linotype" w:hAnsi="Palatino Linotype" w:cs="Calibri"/>
        </w:rPr>
        <w:t>,</w:t>
      </w:r>
      <w:r w:rsidRPr="0062532D">
        <w:rPr>
          <w:rFonts w:ascii="Palatino Linotype" w:hAnsi="Palatino Linotype" w:cs="Calibri"/>
        </w:rPr>
        <w:t xml:space="preserve"> se aprecia un alto volumen de búsqueda y procesamiento de información, lo que acarrea una </w:t>
      </w:r>
      <w:r w:rsidRPr="0062532D">
        <w:rPr>
          <w:rFonts w:ascii="Palatino Linotype" w:hAnsi="Palatino Linotype" w:cs="Calibri"/>
          <w:b/>
        </w:rPr>
        <w:t>carga de trabajo excesiva</w:t>
      </w:r>
      <w:r w:rsidRPr="0062532D">
        <w:rPr>
          <w:rFonts w:ascii="Palatino Linotype" w:hAnsi="Palatino Linotype" w:cs="Calibri"/>
        </w:rPr>
        <w:t>, obligándolos a dejar de atender sus otras funciones</w:t>
      </w:r>
      <w:r w:rsidR="007F529F" w:rsidRPr="0062532D">
        <w:rPr>
          <w:rFonts w:ascii="Palatino Linotype" w:hAnsi="Palatino Linotype" w:cs="Calibri"/>
        </w:rPr>
        <w:t>;</w:t>
      </w:r>
      <w:r w:rsidRPr="0062532D">
        <w:rPr>
          <w:rFonts w:ascii="Palatino Linotype" w:hAnsi="Palatino Linotype" w:cs="Calibri"/>
        </w:rPr>
        <w:t xml:space="preserve"> por lo cual</w:t>
      </w:r>
      <w:r w:rsidR="007F529F" w:rsidRPr="0062532D">
        <w:rPr>
          <w:rFonts w:ascii="Palatino Linotype" w:hAnsi="Palatino Linotype" w:cs="Calibri"/>
        </w:rPr>
        <w:t>,</w:t>
      </w:r>
      <w:r w:rsidRPr="0062532D">
        <w:rPr>
          <w:rFonts w:ascii="Palatino Linotype" w:hAnsi="Palatino Linotype" w:cs="Calibri"/>
        </w:rPr>
        <w:t xml:space="preserve"> se sobrepasan las capacidades administrativas y humanas de las Unidades Administrativas del sujeto obligado para dar respuesta a las solicitudes de información, por ello resulta necesario señalar cual es la figura del </w:t>
      </w:r>
      <w:r w:rsidR="007F529F" w:rsidRPr="0062532D">
        <w:rPr>
          <w:rFonts w:ascii="Palatino Linotype" w:hAnsi="Palatino Linotype" w:cs="Calibri"/>
        </w:rPr>
        <w:t>Servidor Público Habilitado</w:t>
      </w:r>
      <w:r w:rsidRPr="0062532D">
        <w:rPr>
          <w:rFonts w:ascii="Palatino Linotype" w:hAnsi="Palatino Linotype" w:cs="Calibri"/>
        </w:rPr>
        <w:t>, establecida en la fracción XXXIX del artículo 3 del a Ley de Transparencia local, y que a la letra estipula lo siguiente:</w:t>
      </w:r>
    </w:p>
    <w:p w:rsidR="00C75886" w:rsidRPr="0062532D" w:rsidRDefault="007F529F" w:rsidP="00F07C07">
      <w:pPr>
        <w:spacing w:before="240" w:after="240"/>
        <w:ind w:left="709" w:right="709"/>
        <w:jc w:val="both"/>
        <w:rPr>
          <w:rFonts w:ascii="Palatino Linotype" w:hAnsi="Palatino Linotype" w:cs="Calibri"/>
          <w:i/>
          <w:sz w:val="22"/>
          <w:szCs w:val="22"/>
        </w:rPr>
      </w:pPr>
      <w:r w:rsidRPr="0062532D">
        <w:rPr>
          <w:rFonts w:ascii="Palatino Linotype" w:hAnsi="Palatino Linotype" w:cs="Calibri"/>
          <w:i/>
          <w:sz w:val="22"/>
          <w:szCs w:val="22"/>
        </w:rPr>
        <w:t>“</w:t>
      </w:r>
      <w:r w:rsidR="00C75886" w:rsidRPr="0062532D">
        <w:rPr>
          <w:rFonts w:ascii="Palatino Linotype" w:hAnsi="Palatino Linotype" w:cs="Calibri"/>
          <w:b/>
          <w:i/>
          <w:sz w:val="22"/>
          <w:szCs w:val="22"/>
        </w:rPr>
        <w:t>Artículo 3.</w:t>
      </w:r>
      <w:r w:rsidR="00C75886" w:rsidRPr="0062532D">
        <w:rPr>
          <w:rFonts w:ascii="Palatino Linotype" w:hAnsi="Palatino Linotype" w:cs="Calibri"/>
          <w:i/>
          <w:sz w:val="22"/>
          <w:szCs w:val="22"/>
        </w:rPr>
        <w:t xml:space="preserve"> Para los efectos de la presente Ley se entenderá por:</w:t>
      </w:r>
    </w:p>
    <w:p w:rsidR="00C75886" w:rsidRPr="0062532D" w:rsidRDefault="007F529F" w:rsidP="00F07C07">
      <w:pPr>
        <w:spacing w:before="240" w:after="240"/>
        <w:ind w:left="709" w:right="709"/>
        <w:jc w:val="both"/>
        <w:rPr>
          <w:rFonts w:ascii="Palatino Linotype" w:hAnsi="Palatino Linotype" w:cs="Calibri"/>
          <w:i/>
          <w:sz w:val="22"/>
          <w:szCs w:val="22"/>
        </w:rPr>
      </w:pPr>
      <w:r w:rsidRPr="0062532D">
        <w:rPr>
          <w:rFonts w:ascii="Palatino Linotype" w:hAnsi="Palatino Linotype" w:cs="Calibri"/>
          <w:i/>
          <w:sz w:val="22"/>
          <w:szCs w:val="22"/>
        </w:rPr>
        <w:t>[…]</w:t>
      </w:r>
    </w:p>
    <w:p w:rsidR="00C75886" w:rsidRPr="0062532D" w:rsidRDefault="00C75886" w:rsidP="00F07C07">
      <w:pPr>
        <w:spacing w:before="240" w:after="240"/>
        <w:ind w:left="709" w:right="709"/>
        <w:jc w:val="both"/>
        <w:rPr>
          <w:rFonts w:ascii="Palatino Linotype" w:hAnsi="Palatino Linotype" w:cs="Calibri"/>
          <w:i/>
          <w:sz w:val="22"/>
          <w:szCs w:val="22"/>
        </w:rPr>
      </w:pPr>
      <w:r w:rsidRPr="0062532D">
        <w:rPr>
          <w:rFonts w:ascii="Palatino Linotype" w:hAnsi="Palatino Linotype" w:cs="Calibri"/>
          <w:b/>
          <w:i/>
          <w:sz w:val="22"/>
          <w:szCs w:val="22"/>
        </w:rPr>
        <w:lastRenderedPageBreak/>
        <w:t>XXXIX.</w:t>
      </w:r>
      <w:r w:rsidRPr="0062532D">
        <w:rPr>
          <w:rFonts w:ascii="Palatino Linotype" w:hAnsi="Palatino Linotype" w:cs="Calibri"/>
          <w:i/>
          <w:sz w:val="22"/>
          <w:szCs w:val="22"/>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r w:rsidR="007F529F" w:rsidRPr="0062532D">
        <w:rPr>
          <w:rFonts w:ascii="Palatino Linotype" w:hAnsi="Palatino Linotype" w:cs="Calibri"/>
          <w:i/>
          <w:sz w:val="22"/>
          <w:szCs w:val="22"/>
        </w:rPr>
        <w:t xml:space="preserve"> …”</w:t>
      </w:r>
    </w:p>
    <w:p w:rsidR="00C75886" w:rsidRPr="0062532D" w:rsidRDefault="00C75886" w:rsidP="001733CD">
      <w:pPr>
        <w:spacing w:before="240" w:after="240" w:line="360" w:lineRule="auto"/>
        <w:jc w:val="both"/>
        <w:rPr>
          <w:rFonts w:ascii="Palatino Linotype" w:hAnsi="Palatino Linotype" w:cs="Calibri"/>
        </w:rPr>
      </w:pPr>
      <w:r w:rsidRPr="0062532D">
        <w:rPr>
          <w:rFonts w:ascii="Palatino Linotype" w:hAnsi="Palatino Linotype" w:cs="Calibri"/>
        </w:rPr>
        <w:t xml:space="preserve">Como se puede observar del numeral invocado, la figura del servidor público habilitado consiste en una persona que forma parte de las distintas áreas administrativas que integran la </w:t>
      </w:r>
      <w:r w:rsidRPr="0062532D">
        <w:rPr>
          <w:rFonts w:ascii="Palatino Linotype" w:hAnsi="Palatino Linotype" w:cs="Arial"/>
          <w:lang w:eastAsia="es-MX"/>
        </w:rPr>
        <w:t>administración</w:t>
      </w:r>
      <w:r w:rsidRPr="0062532D">
        <w:rPr>
          <w:rFonts w:ascii="Palatino Linotype" w:hAnsi="Palatino Linotype" w:cs="Calibri"/>
        </w:rPr>
        <w:t xml:space="preserve"> de las Dependencias Públicas, que se 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rsidR="00C75886" w:rsidRPr="0062532D" w:rsidRDefault="00C75886" w:rsidP="00F07C07">
      <w:pPr>
        <w:spacing w:before="360" w:after="240" w:line="360" w:lineRule="auto"/>
        <w:jc w:val="both"/>
        <w:rPr>
          <w:rFonts w:ascii="Palatino Linotype" w:hAnsi="Palatino Linotype" w:cs="Calibri"/>
        </w:rPr>
      </w:pPr>
      <w:r w:rsidRPr="0062532D">
        <w:rPr>
          <w:rFonts w:ascii="Palatino Linotype" w:hAnsi="Palatino Linotype" w:cs="Calibri"/>
        </w:rPr>
        <w:t xml:space="preserve">Manifestaciones que, a consideración de este Órgano Garante, resultan atendibles, toda vez que, </w:t>
      </w:r>
      <w:r w:rsidRPr="0062532D">
        <w:rPr>
          <w:rFonts w:ascii="Palatino Linotype" w:hAnsi="Palatino Linotype" w:cs="Arial"/>
          <w:lang w:eastAsia="es-MX"/>
        </w:rPr>
        <w:t>como</w:t>
      </w:r>
      <w:r w:rsidRPr="0062532D">
        <w:rPr>
          <w:rFonts w:ascii="Palatino Linotype" w:hAnsi="Palatino Linotype" w:cs="Calibri"/>
        </w:rPr>
        <w:t xml:space="preserve"> bien lo refiere </w:t>
      </w:r>
      <w:r w:rsidRPr="0062532D">
        <w:rPr>
          <w:rFonts w:ascii="Palatino Linotype" w:hAnsi="Palatino Linotype" w:cs="Calibri"/>
          <w:b/>
        </w:rPr>
        <w:t>EL SUJETO OBLIGADO</w:t>
      </w:r>
      <w:r w:rsidRPr="0062532D">
        <w:rPr>
          <w:rFonts w:ascii="Palatino Linotype" w:hAnsi="Palatino Linotype" w:cs="Calibri"/>
        </w:rPr>
        <w:t xml:space="preserve">, el procedimiento de acceso a la información, encuentra verificativo en el Titulo Séptimo Acceso a la Información Pública de la Ley de la materia, en el cual se establecen los requisitos que deben contener las solicitudes de información, así como el trámite que debe realizar la Unidad de Transparencia para dar atención a las diversas  solicitudes, señalando que se deben turnar a los servidores públicos habilitados designados en las distintas áreas que pudieran contar con la información peticionada de acuerdo con sus funciones y atribuciones y en el supuesto de que la información implique realizar un análisis, estudio o procesamiento de documentos cuya entrega o reproducción sobrepase las capacidades técnicas, administrativas y humanas del sujeto obligado para cumplir con la solicitud, en </w:t>
      </w:r>
      <w:r w:rsidRPr="0062532D">
        <w:rPr>
          <w:rFonts w:ascii="Palatino Linotype" w:hAnsi="Palatino Linotype" w:cs="Calibri"/>
        </w:rPr>
        <w:lastRenderedPageBreak/>
        <w:t xml:space="preserve">los plazos establecidos para tales efectos, se podrá poner a disposición del solicitante los documentos </w:t>
      </w:r>
      <w:r w:rsidRPr="0062532D">
        <w:rPr>
          <w:rFonts w:ascii="Palatino Linotype" w:hAnsi="Palatino Linotype" w:cs="Calibri"/>
          <w:i/>
        </w:rPr>
        <w:t>in situ</w:t>
      </w:r>
      <w:r w:rsidRPr="0062532D">
        <w:rPr>
          <w:rFonts w:ascii="Palatino Linotype" w:hAnsi="Palatino Linotype" w:cs="Calibri"/>
        </w:rPr>
        <w:t>, es decir, en consulta directa, salvo la información clasificada.</w:t>
      </w:r>
    </w:p>
    <w:p w:rsidR="00C75886" w:rsidRPr="0062532D" w:rsidRDefault="00C75886" w:rsidP="00F07C07">
      <w:pPr>
        <w:spacing w:before="360" w:after="240" w:line="360" w:lineRule="auto"/>
        <w:jc w:val="both"/>
        <w:rPr>
          <w:rFonts w:ascii="Palatino Linotype" w:hAnsi="Palatino Linotype" w:cs="Calibri"/>
        </w:rPr>
      </w:pPr>
      <w:r w:rsidRPr="0062532D">
        <w:rPr>
          <w:rFonts w:ascii="Palatino Linotype" w:hAnsi="Palatino Linotype" w:cs="Calibri"/>
        </w:rPr>
        <w:t>Con base en las consideraciones anteriores, se puede concluir que</w:t>
      </w:r>
      <w:r w:rsidR="007F529F" w:rsidRPr="0062532D">
        <w:rPr>
          <w:rFonts w:ascii="Palatino Linotype" w:hAnsi="Palatino Linotype" w:cs="Calibri"/>
        </w:rPr>
        <w:t xml:space="preserve">, en </w:t>
      </w:r>
      <w:r w:rsidRPr="0062532D">
        <w:rPr>
          <w:rFonts w:ascii="Palatino Linotype" w:hAnsi="Palatino Linotype" w:cs="Calibri"/>
        </w:rPr>
        <w:t>efect</w:t>
      </w:r>
      <w:r w:rsidR="007F529F" w:rsidRPr="0062532D">
        <w:rPr>
          <w:rFonts w:ascii="Palatino Linotype" w:hAnsi="Palatino Linotype" w:cs="Calibri"/>
        </w:rPr>
        <w:t>o,</w:t>
      </w:r>
      <w:r w:rsidRPr="0062532D">
        <w:rPr>
          <w:rFonts w:ascii="Palatino Linotype" w:hAnsi="Palatino Linotype" w:cs="Calibri"/>
        </w:rPr>
        <w:t xml:space="preserve"> la normatividad en la materia dispone que los </w:t>
      </w:r>
      <w:r w:rsidR="007F529F" w:rsidRPr="0062532D">
        <w:rPr>
          <w:rFonts w:ascii="Palatino Linotype" w:hAnsi="Palatino Linotype" w:cs="Calibri"/>
        </w:rPr>
        <w:t xml:space="preserve">Servidores Públicos Habilitados </w:t>
      </w:r>
      <w:r w:rsidRPr="0062532D">
        <w:rPr>
          <w:rFonts w:ascii="Palatino Linotype" w:hAnsi="Palatino Linotype" w:cs="Calibri"/>
        </w:rPr>
        <w:t>son los responsables de hacer entrega de la información peticionada al formar parte de las distintas Unidades Administrativas que tienen la información, y que</w:t>
      </w:r>
      <w:r w:rsidR="007F529F" w:rsidRPr="0062532D">
        <w:rPr>
          <w:rFonts w:ascii="Palatino Linotype" w:hAnsi="Palatino Linotype" w:cs="Calibri"/>
        </w:rPr>
        <w:t>,</w:t>
      </w:r>
      <w:r w:rsidRPr="0062532D">
        <w:rPr>
          <w:rFonts w:ascii="Palatino Linotype" w:hAnsi="Palatino Linotype" w:cs="Calibri"/>
        </w:rPr>
        <w:t xml:space="preserve"> en el supuesto que, para dar atención a la solicitud de información se deba realizar un análisis, estudio o procesamiento de documentos que sobrepase las capacidades técnicas o humanas, se contempla la posibilidad de poner a disposición del solicitante los documentos que contengan la información </w:t>
      </w:r>
      <w:r w:rsidRPr="0062532D">
        <w:rPr>
          <w:rFonts w:ascii="Palatino Linotype" w:hAnsi="Palatino Linotype" w:cs="Calibri"/>
          <w:b/>
        </w:rPr>
        <w:t>en consulta directa</w:t>
      </w:r>
      <w:r w:rsidRPr="0062532D">
        <w:rPr>
          <w:rFonts w:ascii="Palatino Linotype" w:hAnsi="Palatino Linotype" w:cs="Calibri"/>
        </w:rPr>
        <w:t>; lo que se traduce en la facultad de poder hacer cambio de modalidad de entrega de la información.</w:t>
      </w:r>
    </w:p>
    <w:p w:rsidR="007F529F" w:rsidRPr="0062532D" w:rsidRDefault="007F529F" w:rsidP="00F07C07">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En </w:t>
      </w:r>
      <w:r w:rsidRPr="0062532D">
        <w:rPr>
          <w:rFonts w:ascii="Palatino Linotype" w:hAnsi="Palatino Linotype" w:cs="Calibri"/>
        </w:rPr>
        <w:t>virtud</w:t>
      </w:r>
      <w:r w:rsidRPr="0062532D">
        <w:rPr>
          <w:rFonts w:ascii="Palatino Linotype" w:hAnsi="Palatino Linotype" w:cs="Arial"/>
          <w:lang w:eastAsia="es-MX"/>
        </w:rPr>
        <w:t xml:space="preserve"> de lo anterior, se reitera que, mediante los argumentos fundados y motivados expuestos por </w:t>
      </w:r>
      <w:r w:rsidRPr="0062532D">
        <w:rPr>
          <w:rFonts w:ascii="Palatino Linotype" w:hAnsi="Palatino Linotype" w:cs="Arial"/>
          <w:b/>
          <w:lang w:eastAsia="es-MX"/>
        </w:rPr>
        <w:t>EL SUJETO OBLIGADO</w:t>
      </w:r>
      <w:r w:rsidRPr="0062532D">
        <w:rPr>
          <w:rFonts w:ascii="Palatino Linotype" w:hAnsi="Palatino Linotype" w:cs="Arial"/>
          <w:lang w:eastAsia="es-MX"/>
        </w:rPr>
        <w:t>, se satisface lo requerido por el particular al poner se su disposición en la vía y en los términos señalados.</w:t>
      </w:r>
    </w:p>
    <w:p w:rsidR="007F529F" w:rsidRPr="0062532D" w:rsidRDefault="007F529F" w:rsidP="00F07C07">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En </w:t>
      </w:r>
      <w:r w:rsidRPr="0062532D">
        <w:rPr>
          <w:rFonts w:ascii="Palatino Linotype" w:hAnsi="Palatino Linotype" w:cs="Calibri"/>
        </w:rPr>
        <w:t>consecuencia</w:t>
      </w:r>
      <w:r w:rsidRPr="0062532D">
        <w:rPr>
          <w:rFonts w:ascii="Palatino Linotype" w:hAnsi="Palatino Linotype" w:cs="Arial"/>
          <w:lang w:eastAsia="es-MX"/>
        </w:rPr>
        <w:t xml:space="preserve">, </w:t>
      </w:r>
      <w:r w:rsidRPr="0062532D">
        <w:rPr>
          <w:rFonts w:ascii="Palatino Linotype" w:hAnsi="Palatino Linotype" w:cs="Arial"/>
        </w:rPr>
        <w:t>esta</w:t>
      </w:r>
      <w:r w:rsidRPr="0062532D">
        <w:rPr>
          <w:rFonts w:ascii="Palatino Linotype" w:hAnsi="Palatino Linotype"/>
        </w:rPr>
        <w:t xml:space="preserve"> Ponencia </w:t>
      </w:r>
      <w:r w:rsidR="001733CD" w:rsidRPr="0062532D">
        <w:rPr>
          <w:rFonts w:ascii="Palatino Linotype" w:hAnsi="Palatino Linotype"/>
        </w:rPr>
        <w:t>Resolutora</w:t>
      </w:r>
      <w:r w:rsidRPr="0062532D">
        <w:rPr>
          <w:rFonts w:ascii="Palatino Linotype" w:hAnsi="Palatino Linotype"/>
        </w:rPr>
        <w:t>, en términos de lo dispuesto en el artículo 186</w:t>
      </w:r>
      <w:r w:rsidR="001733CD" w:rsidRPr="0062532D">
        <w:rPr>
          <w:rFonts w:ascii="Palatino Linotype" w:hAnsi="Palatino Linotype"/>
        </w:rPr>
        <w:t>,</w:t>
      </w:r>
      <w:r w:rsidRPr="0062532D">
        <w:rPr>
          <w:rFonts w:ascii="Palatino Linotype" w:hAnsi="Palatino Linotype"/>
        </w:rPr>
        <w:t xml:space="preserve"> fracción II</w:t>
      </w:r>
      <w:r w:rsidR="001733CD" w:rsidRPr="0062532D">
        <w:rPr>
          <w:rFonts w:ascii="Palatino Linotype" w:hAnsi="Palatino Linotype"/>
        </w:rPr>
        <w:t>,</w:t>
      </w:r>
      <w:r w:rsidRPr="0062532D">
        <w:rPr>
          <w:rFonts w:ascii="Palatino Linotype" w:hAnsi="Palatino Linotype"/>
        </w:rPr>
        <w:t xml:space="preserve"> 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w:t>
      </w:r>
      <w:r w:rsidR="001733CD" w:rsidRPr="0062532D">
        <w:rPr>
          <w:rFonts w:ascii="Palatino Linotype" w:hAnsi="Palatino Linotype"/>
        </w:rPr>
        <w:t>s</w:t>
      </w:r>
      <w:r w:rsidRPr="0062532D">
        <w:rPr>
          <w:rFonts w:ascii="Palatino Linotype" w:hAnsi="Palatino Linotype"/>
        </w:rPr>
        <w:t xml:space="preserve"> respuesta</w:t>
      </w:r>
      <w:r w:rsidR="001733CD" w:rsidRPr="0062532D">
        <w:rPr>
          <w:rFonts w:ascii="Palatino Linotype" w:hAnsi="Palatino Linotype"/>
        </w:rPr>
        <w:t>s</w:t>
      </w:r>
      <w:r w:rsidRPr="0062532D">
        <w:rPr>
          <w:rFonts w:ascii="Palatino Linotype" w:hAnsi="Palatino Linotype"/>
        </w:rPr>
        <w:t xml:space="preserve"> del </w:t>
      </w:r>
      <w:r w:rsidRPr="0062532D">
        <w:rPr>
          <w:rFonts w:ascii="Palatino Linotype" w:hAnsi="Palatino Linotype"/>
          <w:b/>
        </w:rPr>
        <w:t>SUJETO OBLIGADO</w:t>
      </w:r>
      <w:r w:rsidR="001733CD" w:rsidRPr="0062532D">
        <w:rPr>
          <w:rFonts w:ascii="Palatino Linotype" w:hAnsi="Palatino Linotype"/>
        </w:rPr>
        <w:t xml:space="preserve">, con relación a los recursos de revisión </w:t>
      </w:r>
      <w:r w:rsidR="001733CD" w:rsidRPr="0062532D">
        <w:rPr>
          <w:rFonts w:ascii="Palatino Linotype" w:hAnsi="Palatino Linotype" w:cs="Arial"/>
          <w:b/>
          <w:lang w:eastAsia="es-MX"/>
        </w:rPr>
        <w:t>02597/INFOEM/IP/RR/2019, 02598/INFOEM/IP/RR/2019, 02599/INFOEM/IP/RR/2019, 02600/INFOEM/IP/RR/</w:t>
      </w:r>
      <w:r w:rsidR="001733CD" w:rsidRPr="00C55F89">
        <w:rPr>
          <w:rFonts w:ascii="Palatino Linotype" w:hAnsi="Palatino Linotype" w:cs="Arial"/>
          <w:b/>
          <w:lang w:eastAsia="es-MX"/>
        </w:rPr>
        <w:t>2019</w:t>
      </w:r>
      <w:r w:rsidR="00F07C07" w:rsidRPr="00C55F89">
        <w:rPr>
          <w:rFonts w:ascii="Palatino Linotype" w:hAnsi="Palatino Linotype" w:cs="Arial"/>
          <w:b/>
          <w:lang w:eastAsia="es-MX"/>
        </w:rPr>
        <w:t xml:space="preserve"> </w:t>
      </w:r>
      <w:r w:rsidR="00C55F89">
        <w:rPr>
          <w:rFonts w:ascii="Palatino Linotype" w:hAnsi="Palatino Linotype" w:cs="Arial"/>
          <w:b/>
          <w:lang w:eastAsia="es-MX"/>
        </w:rPr>
        <w:t>y 02720</w:t>
      </w:r>
      <w:r w:rsidR="00C55F89" w:rsidRPr="0062532D">
        <w:rPr>
          <w:rFonts w:ascii="Palatino Linotype" w:hAnsi="Palatino Linotype" w:cs="Arial"/>
          <w:b/>
          <w:lang w:eastAsia="es-MX"/>
        </w:rPr>
        <w:t>/INFOEM/IP/RR/</w:t>
      </w:r>
      <w:r w:rsidR="00C55F89" w:rsidRPr="00C55F89">
        <w:rPr>
          <w:rFonts w:ascii="Palatino Linotype" w:hAnsi="Palatino Linotype" w:cs="Arial"/>
          <w:b/>
          <w:lang w:eastAsia="es-MX"/>
        </w:rPr>
        <w:t>2019</w:t>
      </w:r>
      <w:r w:rsidR="001733CD" w:rsidRPr="00C55F89">
        <w:rPr>
          <w:rFonts w:ascii="Palatino Linotype" w:hAnsi="Palatino Linotype" w:cs="Arial"/>
          <w:lang w:eastAsia="es-MX"/>
        </w:rPr>
        <w:t>.</w:t>
      </w:r>
    </w:p>
    <w:p w:rsidR="00F07C07" w:rsidRPr="0062532D" w:rsidRDefault="00F07C07" w:rsidP="00F07C07">
      <w:pPr>
        <w:spacing w:before="360" w:after="240" w:line="360" w:lineRule="auto"/>
        <w:jc w:val="both"/>
        <w:rPr>
          <w:rFonts w:ascii="Palatino Linotype" w:hAnsi="Palatino Linotype"/>
        </w:rPr>
      </w:pPr>
    </w:p>
    <w:p w:rsidR="001733CD" w:rsidRPr="0062532D" w:rsidRDefault="001733CD" w:rsidP="001733CD">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lastRenderedPageBreak/>
        <w:t>Recurso de revisión 02607/INFOEM/IP/RR/2019.</w:t>
      </w:r>
    </w:p>
    <w:p w:rsidR="008219D2" w:rsidRPr="0062532D" w:rsidRDefault="00E50551" w:rsidP="008219D2">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En cuanto al mencionado </w:t>
      </w:r>
      <w:r w:rsidR="001733CD" w:rsidRPr="0062532D">
        <w:rPr>
          <w:rFonts w:ascii="Palatino Linotype" w:hAnsi="Palatino Linotype" w:cs="Arial"/>
          <w:lang w:eastAsia="es-MX"/>
        </w:rPr>
        <w:t xml:space="preserve">recurso de revisión, esta Ponencia Resolutora considera que, fue colmado el derecho de acceso a la información del </w:t>
      </w:r>
      <w:r w:rsidR="001733CD" w:rsidRPr="0062532D">
        <w:rPr>
          <w:rFonts w:ascii="Palatino Linotype" w:hAnsi="Palatino Linotype" w:cs="Arial"/>
          <w:b/>
          <w:lang w:eastAsia="es-MX"/>
        </w:rPr>
        <w:t xml:space="preserve">RECURRENTE </w:t>
      </w:r>
      <w:r w:rsidR="001733CD" w:rsidRPr="0062532D">
        <w:rPr>
          <w:rFonts w:ascii="Palatino Linotype" w:hAnsi="Palatino Linotype" w:cs="Arial"/>
          <w:lang w:eastAsia="es-MX"/>
        </w:rPr>
        <w:t xml:space="preserve">a través de la respuesta otorgada a la solicitud </w:t>
      </w:r>
      <w:r w:rsidR="008219D2" w:rsidRPr="0062532D">
        <w:rPr>
          <w:rFonts w:ascii="Palatino Linotype" w:hAnsi="Palatino Linotype" w:cs="Arial"/>
          <w:lang w:eastAsia="es-MX"/>
        </w:rPr>
        <w:t>en la que</w:t>
      </w:r>
      <w:r w:rsidR="00FA2E01" w:rsidRPr="0062532D">
        <w:rPr>
          <w:rFonts w:ascii="Palatino Linotype" w:hAnsi="Palatino Linotype" w:cs="Arial"/>
          <w:lang w:eastAsia="es-MX"/>
        </w:rPr>
        <w:t xml:space="preserve"> se requirió la “… </w:t>
      </w:r>
      <w:r w:rsidR="00FA2E01" w:rsidRPr="0062532D">
        <w:rPr>
          <w:rFonts w:ascii="Palatino Linotype" w:hAnsi="Palatino Linotype" w:cs="Arial"/>
          <w:i/>
          <w:lang w:eastAsia="es-MX"/>
        </w:rPr>
        <w:t xml:space="preserve">Relación </w:t>
      </w:r>
      <w:proofErr w:type="spellStart"/>
      <w:r w:rsidR="00FA2E01" w:rsidRPr="0062532D">
        <w:rPr>
          <w:rFonts w:ascii="Palatino Linotype" w:hAnsi="Palatino Linotype" w:cs="Arial"/>
          <w:i/>
          <w:lang w:eastAsia="es-MX"/>
        </w:rPr>
        <w:t>historica</w:t>
      </w:r>
      <w:proofErr w:type="spellEnd"/>
      <w:r w:rsidR="00FA2E01" w:rsidRPr="0062532D">
        <w:rPr>
          <w:rFonts w:ascii="Palatino Linotype" w:hAnsi="Palatino Linotype" w:cs="Arial"/>
          <w:i/>
          <w:lang w:eastAsia="es-MX"/>
        </w:rPr>
        <w:t xml:space="preserve"> de ocasiones en que la institución ha sido sede de algún tipo de evento como por ejemplo concurso de </w:t>
      </w:r>
      <w:proofErr w:type="spellStart"/>
      <w:r w:rsidR="00FA2E01" w:rsidRPr="0062532D">
        <w:rPr>
          <w:rFonts w:ascii="Palatino Linotype" w:hAnsi="Palatino Linotype" w:cs="Arial"/>
          <w:i/>
          <w:lang w:eastAsia="es-MX"/>
        </w:rPr>
        <w:t>examene</w:t>
      </w:r>
      <w:proofErr w:type="spellEnd"/>
      <w:r w:rsidR="00FA2E01" w:rsidRPr="0062532D">
        <w:rPr>
          <w:rFonts w:ascii="Palatino Linotype" w:hAnsi="Palatino Linotype" w:cs="Arial"/>
          <w:i/>
          <w:lang w:eastAsia="es-MX"/>
        </w:rPr>
        <w:t xml:space="preserve"> de oposición …”</w:t>
      </w:r>
      <w:r w:rsidR="008219D2" w:rsidRPr="0062532D">
        <w:rPr>
          <w:rFonts w:ascii="Palatino Linotype" w:hAnsi="Palatino Linotype" w:cs="Arial"/>
          <w:lang w:eastAsia="es-MX"/>
        </w:rPr>
        <w:t xml:space="preserve">, en razón de que, fue precisado por diversos titulares de las Unidades Administrativas consultadas que de la búsqueda exhaustiva y razonable en los archivos de algunas Unidades Administrativas, no se contaba con información </w:t>
      </w:r>
      <w:r w:rsidR="004E79B7" w:rsidRPr="0062532D">
        <w:rPr>
          <w:rFonts w:ascii="Palatino Linotype" w:hAnsi="Palatino Linotype" w:cs="Arial"/>
          <w:lang w:eastAsia="es-MX"/>
        </w:rPr>
        <w:t>relativa a lo requerido</w:t>
      </w:r>
      <w:r w:rsidR="008219D2" w:rsidRPr="0062532D">
        <w:rPr>
          <w:rFonts w:ascii="Palatino Linotype" w:hAnsi="Palatino Linotype" w:cs="Arial"/>
          <w:lang w:eastAsia="es-MX"/>
        </w:rPr>
        <w:t xml:space="preserve">, y en el caso de la División de Ingeniería en Informática, la Directora de la misma, </w:t>
      </w:r>
      <w:r w:rsidR="004E79B7" w:rsidRPr="0062532D">
        <w:rPr>
          <w:rFonts w:ascii="Palatino Linotype" w:hAnsi="Palatino Linotype" w:cs="Arial"/>
          <w:lang w:eastAsia="es-MX"/>
        </w:rPr>
        <w:t xml:space="preserve">se </w:t>
      </w:r>
      <w:r w:rsidR="008219D2" w:rsidRPr="0062532D">
        <w:rPr>
          <w:rFonts w:ascii="Palatino Linotype" w:hAnsi="Palatino Linotype" w:cs="Arial"/>
          <w:lang w:eastAsia="es-MX"/>
        </w:rPr>
        <w:t xml:space="preserve">precisó que en el periodo de noviembre a diciembre de 2006, no se </w:t>
      </w:r>
      <w:r w:rsidR="004E79B7" w:rsidRPr="0062532D">
        <w:rPr>
          <w:rFonts w:ascii="Palatino Linotype" w:hAnsi="Palatino Linotype" w:cs="Arial"/>
          <w:lang w:eastAsia="es-MX"/>
        </w:rPr>
        <w:t xml:space="preserve">poseía </w:t>
      </w:r>
      <w:r w:rsidR="008219D2" w:rsidRPr="0062532D">
        <w:rPr>
          <w:rFonts w:ascii="Palatino Linotype" w:hAnsi="Palatino Linotype" w:cs="Arial"/>
          <w:lang w:eastAsia="es-MX"/>
        </w:rPr>
        <w:t>document</w:t>
      </w:r>
      <w:r w:rsidR="004E79B7" w:rsidRPr="0062532D">
        <w:rPr>
          <w:rFonts w:ascii="Palatino Linotype" w:hAnsi="Palatino Linotype" w:cs="Arial"/>
          <w:lang w:eastAsia="es-MX"/>
        </w:rPr>
        <w:t xml:space="preserve">ación </w:t>
      </w:r>
      <w:r w:rsidR="008219D2" w:rsidRPr="0062532D">
        <w:rPr>
          <w:rFonts w:ascii="Palatino Linotype" w:hAnsi="Palatino Linotype" w:cs="Arial"/>
          <w:lang w:eastAsia="es-MX"/>
        </w:rPr>
        <w:t xml:space="preserve">sobre conferencias, seminarios, talleres, ferias, actividades académicas o algún tipo de evento de dicha División en las Instalaciones de la UPVT. </w:t>
      </w:r>
    </w:p>
    <w:p w:rsidR="0013374A" w:rsidRPr="0062532D" w:rsidRDefault="004E79B7" w:rsidP="0013374A">
      <w:pPr>
        <w:spacing w:before="360" w:after="240" w:line="360" w:lineRule="auto"/>
        <w:jc w:val="both"/>
        <w:rPr>
          <w:rFonts w:ascii="Palatino Linotype" w:hAnsi="Palatino Linotype" w:cs="Arial"/>
          <w:color w:val="000000"/>
        </w:rPr>
      </w:pPr>
      <w:r w:rsidRPr="0062532D">
        <w:rPr>
          <w:rFonts w:ascii="Palatino Linotype" w:hAnsi="Palatino Linotype" w:cs="Arial"/>
          <w:lang w:eastAsia="es-MX"/>
        </w:rPr>
        <w:t xml:space="preserve">En ese sentido, </w:t>
      </w:r>
      <w:r w:rsidR="0013374A" w:rsidRPr="0062532D">
        <w:rPr>
          <w:rFonts w:ascii="Palatino Linotype" w:hAnsi="Palatino Linotype" w:cs="Arial"/>
        </w:rPr>
        <w:t xml:space="preserve">es relevante </w:t>
      </w:r>
      <w:r w:rsidR="0013374A" w:rsidRPr="0062532D">
        <w:rPr>
          <w:rFonts w:ascii="Palatino Linotype" w:hAnsi="Palatino Linotype" w:cs="Arial"/>
          <w:color w:val="000000"/>
        </w:rPr>
        <w:t xml:space="preserve">traer a contexto el contenido de los artículos 4 y 12, de la </w:t>
      </w:r>
      <w:r w:rsidR="0013374A" w:rsidRPr="0062532D">
        <w:rPr>
          <w:rFonts w:ascii="Palatino Linotype" w:hAnsi="Palatino Linotype" w:cs="Arial"/>
        </w:rPr>
        <w:t>Ley de Transparencia y Acceso a la Información Pública del Estado de México y Municipios, que son del tenor siguiente:</w:t>
      </w:r>
    </w:p>
    <w:p w:rsidR="0013374A" w:rsidRPr="0062532D" w:rsidRDefault="0013374A" w:rsidP="0013374A">
      <w:pPr>
        <w:spacing w:before="120" w:after="120"/>
        <w:ind w:left="709" w:right="709"/>
        <w:jc w:val="both"/>
        <w:rPr>
          <w:rFonts w:ascii="Palatino Linotype" w:hAnsi="Palatino Linotype" w:cs="Arial"/>
          <w:i/>
          <w:sz w:val="22"/>
          <w:szCs w:val="22"/>
        </w:rPr>
      </w:pPr>
      <w:r w:rsidRPr="0062532D">
        <w:rPr>
          <w:rFonts w:ascii="Palatino Linotype" w:hAnsi="Palatino Linotype" w:cs="Arial"/>
          <w:i/>
          <w:sz w:val="22"/>
          <w:szCs w:val="22"/>
        </w:rPr>
        <w:t>“</w:t>
      </w:r>
      <w:r w:rsidRPr="0062532D">
        <w:rPr>
          <w:rFonts w:ascii="Palatino Linotype" w:hAnsi="Palatino Linotype" w:cs="Arial"/>
          <w:b/>
          <w:i/>
          <w:sz w:val="22"/>
          <w:szCs w:val="22"/>
        </w:rPr>
        <w:t>Artículo 4.</w:t>
      </w:r>
      <w:r w:rsidRPr="0062532D">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13374A" w:rsidRPr="0062532D" w:rsidRDefault="0013374A" w:rsidP="0013374A">
      <w:pPr>
        <w:spacing w:before="120" w:after="120"/>
        <w:ind w:left="709" w:right="709"/>
        <w:jc w:val="both"/>
        <w:rPr>
          <w:rFonts w:ascii="Palatino Linotype" w:hAnsi="Palatino Linotype" w:cs="Arial"/>
          <w:i/>
          <w:sz w:val="22"/>
          <w:szCs w:val="22"/>
        </w:rPr>
      </w:pPr>
      <w:r w:rsidRPr="0062532D">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62532D">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3374A" w:rsidRPr="0062532D" w:rsidRDefault="0013374A" w:rsidP="0013374A">
      <w:pPr>
        <w:spacing w:before="120" w:after="120"/>
        <w:ind w:left="709" w:right="709"/>
        <w:jc w:val="both"/>
        <w:rPr>
          <w:rFonts w:ascii="Palatino Linotype" w:hAnsi="Palatino Linotype" w:cs="Arial"/>
          <w:i/>
          <w:sz w:val="22"/>
          <w:szCs w:val="22"/>
        </w:rPr>
      </w:pPr>
      <w:r w:rsidRPr="0062532D">
        <w:rPr>
          <w:rFonts w:ascii="Palatino Linotype" w:hAnsi="Palatino Linotype" w:cs="Arial"/>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rsidR="0013374A" w:rsidRPr="0062532D" w:rsidRDefault="0013374A" w:rsidP="0013374A">
      <w:pPr>
        <w:spacing w:before="120" w:after="120"/>
        <w:ind w:left="709" w:right="709"/>
        <w:jc w:val="both"/>
        <w:rPr>
          <w:rFonts w:ascii="Palatino Linotype" w:hAnsi="Palatino Linotype" w:cs="Arial"/>
          <w:i/>
          <w:sz w:val="22"/>
          <w:szCs w:val="22"/>
        </w:rPr>
      </w:pPr>
      <w:r w:rsidRPr="0062532D">
        <w:rPr>
          <w:rFonts w:ascii="Palatino Linotype" w:hAnsi="Palatino Linotype" w:cs="Arial"/>
          <w:b/>
          <w:i/>
          <w:sz w:val="22"/>
          <w:szCs w:val="22"/>
        </w:rPr>
        <w:t>Artículo 12.</w:t>
      </w:r>
      <w:r w:rsidRPr="0062532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13374A" w:rsidRPr="0062532D" w:rsidRDefault="0013374A" w:rsidP="0013374A">
      <w:pPr>
        <w:spacing w:before="120" w:after="120"/>
        <w:ind w:left="709" w:right="709"/>
        <w:jc w:val="both"/>
        <w:rPr>
          <w:rFonts w:ascii="Palatino Linotype" w:hAnsi="Palatino Linotype" w:cs="Arial"/>
          <w:i/>
          <w:sz w:val="22"/>
          <w:szCs w:val="22"/>
        </w:rPr>
      </w:pPr>
      <w:r w:rsidRPr="0062532D">
        <w:rPr>
          <w:rFonts w:ascii="Palatino Linotype" w:hAnsi="Palatino Linotype" w:cs="Arial"/>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62532D">
        <w:rPr>
          <w:rFonts w:ascii="Palatino Linotype" w:hAnsi="Palatino Linotype" w:cs="Arial"/>
          <w:i/>
          <w:sz w:val="22"/>
          <w:szCs w:val="22"/>
        </w:rPr>
        <w:t>; no estarán obligados a generarla, resumirla, efectuar cálculos o practicar investigaciones.”</w:t>
      </w:r>
    </w:p>
    <w:p w:rsidR="0013374A" w:rsidRPr="0062532D" w:rsidRDefault="0013374A" w:rsidP="0013374A">
      <w:pPr>
        <w:spacing w:before="120" w:after="120"/>
        <w:ind w:left="709" w:right="709"/>
        <w:jc w:val="both"/>
        <w:rPr>
          <w:rFonts w:ascii="Palatino Linotype" w:hAnsi="Palatino Linotype" w:cs="Arial"/>
          <w:sz w:val="22"/>
          <w:szCs w:val="22"/>
        </w:rPr>
      </w:pPr>
      <w:r w:rsidRPr="0062532D">
        <w:rPr>
          <w:rFonts w:ascii="Palatino Linotype" w:hAnsi="Palatino Linotype" w:cs="Arial"/>
          <w:sz w:val="22"/>
          <w:szCs w:val="22"/>
        </w:rPr>
        <w:t>(Énfasis añadido)</w:t>
      </w:r>
    </w:p>
    <w:p w:rsidR="0013374A" w:rsidRPr="0062532D" w:rsidRDefault="0013374A" w:rsidP="0013374A">
      <w:pPr>
        <w:spacing w:before="360" w:after="240" w:line="360" w:lineRule="auto"/>
        <w:jc w:val="both"/>
        <w:rPr>
          <w:rFonts w:ascii="Palatino Linotype" w:hAnsi="Palatino Linotype" w:cs="Arial"/>
        </w:rPr>
      </w:pPr>
      <w:r w:rsidRPr="0062532D">
        <w:rPr>
          <w:rFonts w:ascii="Palatino Linotype" w:hAnsi="Palatino Linotype" w:cs="Arial"/>
        </w:rPr>
        <w:t xml:space="preserve">Los preceptos legales transcritos establecen </w:t>
      </w:r>
      <w:r w:rsidRPr="0062532D">
        <w:rPr>
          <w:rFonts w:ascii="Palatino Linotype" w:hAnsi="Palatino Linotype" w:cs="Arial"/>
          <w:b/>
          <w:u w:val="single"/>
        </w:rPr>
        <w:t>la obligación de los Sujetos Obligados a entregar la información pública solicitada por los particulares y que obren en sus archivos</w:t>
      </w:r>
      <w:r w:rsidRPr="0062532D">
        <w:rPr>
          <w:rFonts w:ascii="Palatino Linotype" w:hAnsi="Palatino Linotype" w:cs="Arial"/>
        </w:rPr>
        <w:t xml:space="preserve">, siendo ésta la generada o en su posesión acorde a lo establecido en sus funciones, facultades, atribuciones o competencias, privilegiando el principio de máxima publicidad, sin necesidad de procesarla, resumirla, ni efectuar cálculos ni investigaciones. Lo anterior, se traduce en que, sólo se está ante el deber para los Sujetos Obligados para para satisfacer el derecho de acceso a la información pública de los particulares, de entregar la información pública que posea o administre </w:t>
      </w:r>
      <w:r w:rsidRPr="0062532D">
        <w:rPr>
          <w:rFonts w:ascii="Palatino Linotype" w:hAnsi="Palatino Linotype" w:cs="Arial"/>
          <w:b/>
        </w:rPr>
        <w:t>en sus archivos</w:t>
      </w:r>
      <w:r w:rsidRPr="0062532D">
        <w:rPr>
          <w:rFonts w:ascii="Palatino Linotype" w:hAnsi="Palatino Linotype" w:cs="Arial"/>
        </w:rPr>
        <w:t>.</w:t>
      </w:r>
    </w:p>
    <w:p w:rsidR="0013374A" w:rsidRPr="0062532D" w:rsidRDefault="0013374A" w:rsidP="0013374A">
      <w:pPr>
        <w:spacing w:before="360" w:after="240" w:line="360" w:lineRule="auto"/>
        <w:jc w:val="both"/>
        <w:rPr>
          <w:rFonts w:ascii="Palatino Linotype" w:hAnsi="Palatino Linotype" w:cs="Arial"/>
        </w:rPr>
      </w:pPr>
      <w:r w:rsidRPr="0062532D">
        <w:rPr>
          <w:rFonts w:ascii="Palatino Linotype" w:hAnsi="Palatino Linotype" w:cs="Arial"/>
          <w:lang w:eastAsia="es-MX"/>
        </w:rPr>
        <w:t>En ese sentido, el pronunciamiento de</w:t>
      </w:r>
      <w:r w:rsidR="00157725" w:rsidRPr="0062532D">
        <w:rPr>
          <w:rFonts w:ascii="Palatino Linotype" w:hAnsi="Palatino Linotype" w:cs="Arial"/>
          <w:lang w:eastAsia="es-MX"/>
        </w:rPr>
        <w:t xml:space="preserve"> </w:t>
      </w:r>
      <w:r w:rsidRPr="0062532D">
        <w:rPr>
          <w:rFonts w:ascii="Palatino Linotype" w:hAnsi="Palatino Linotype" w:cs="Arial"/>
          <w:lang w:eastAsia="es-MX"/>
        </w:rPr>
        <w:t>l</w:t>
      </w:r>
      <w:r w:rsidR="00157725" w:rsidRPr="0062532D">
        <w:rPr>
          <w:rFonts w:ascii="Palatino Linotype" w:hAnsi="Palatino Linotype" w:cs="Arial"/>
          <w:lang w:eastAsia="es-MX"/>
        </w:rPr>
        <w:t>os diversos Servidores Públicos Habilitados competentes, adscritos al</w:t>
      </w:r>
      <w:r w:rsidRPr="0062532D">
        <w:rPr>
          <w:rFonts w:ascii="Palatino Linotype" w:hAnsi="Palatino Linotype" w:cs="Arial"/>
          <w:lang w:eastAsia="es-MX"/>
        </w:rPr>
        <w:t xml:space="preserve">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en el sentido de que no generó, ni posee o administra la información requerida, </w:t>
      </w:r>
      <w:r w:rsidR="00157725" w:rsidRPr="0062532D">
        <w:rPr>
          <w:rFonts w:ascii="Palatino Linotype" w:hAnsi="Palatino Linotype" w:cs="Arial"/>
          <w:lang w:eastAsia="es-MX"/>
        </w:rPr>
        <w:t>y de la Directora de la División de Ingeniería en Informática, de que en el periodo de noviembre a diciembre de 2006, no se poseía documentación sobre conferencias, seminarios, talleres, ferias, actividades académicas o algún tipo de evento de dicha División en las Instalaciones de la UPVT</w:t>
      </w:r>
      <w:r w:rsidRPr="0062532D">
        <w:rPr>
          <w:rFonts w:ascii="Palatino Linotype" w:hAnsi="Palatino Linotype" w:cs="Arial"/>
        </w:rPr>
        <w:t xml:space="preserve">, constituye un </w:t>
      </w:r>
      <w:r w:rsidRPr="0062532D">
        <w:rPr>
          <w:rFonts w:ascii="Palatino Linotype" w:hAnsi="Palatino Linotype" w:cs="Arial"/>
          <w:b/>
        </w:rPr>
        <w:lastRenderedPageBreak/>
        <w:t>hecho negativo</w:t>
      </w:r>
      <w:r w:rsidRPr="0062532D">
        <w:rPr>
          <w:rFonts w:ascii="Palatino Linotype" w:hAnsi="Palatino Linotype" w:cs="Arial"/>
        </w:rPr>
        <w:t xml:space="preserve">, pues lo solicitado </w:t>
      </w:r>
      <w:r w:rsidRPr="0062532D">
        <w:rPr>
          <w:rFonts w:ascii="Palatino Linotype" w:hAnsi="Palatino Linotype" w:cs="Arial"/>
          <w:b/>
          <w:u w:val="single"/>
        </w:rPr>
        <w:t>no podría fácticamente obrar en los archivos del SUJETO OBLIGADO</w:t>
      </w:r>
      <w:r w:rsidRPr="0062532D">
        <w:rPr>
          <w:rFonts w:ascii="Palatino Linotype" w:hAnsi="Palatino Linotype" w:cs="Arial"/>
        </w:rPr>
        <w:t>.</w:t>
      </w:r>
    </w:p>
    <w:p w:rsidR="0013374A" w:rsidRPr="0062532D" w:rsidRDefault="0013374A" w:rsidP="0013374A">
      <w:pPr>
        <w:spacing w:before="360" w:after="240" w:line="360" w:lineRule="auto"/>
        <w:jc w:val="both"/>
        <w:rPr>
          <w:rFonts w:ascii="Palatino Linotype" w:hAnsi="Palatino Linotype" w:cs="Arial"/>
        </w:rPr>
      </w:pPr>
      <w:r w:rsidRPr="0062532D">
        <w:rPr>
          <w:rFonts w:ascii="Palatino Linotype" w:hAnsi="Palatino Linotype" w:cs="Arial"/>
        </w:rPr>
        <w:t xml:space="preserve">Así, considerando que los Sujetos Obligados sólo deben proporcionar la </w:t>
      </w:r>
      <w:r w:rsidRPr="0062532D">
        <w:rPr>
          <w:rFonts w:ascii="Palatino Linotype" w:hAnsi="Palatino Linotype"/>
        </w:rPr>
        <w:t>información</w:t>
      </w:r>
      <w:r w:rsidRPr="0062532D">
        <w:rPr>
          <w:rFonts w:ascii="Palatino Linotype" w:hAnsi="Palatino Linotype" w:cs="Arial"/>
        </w:rPr>
        <w:t xml:space="preserve"> que se </w:t>
      </w:r>
      <w:r w:rsidRPr="0062532D">
        <w:rPr>
          <w:rFonts w:ascii="Palatino Linotype" w:hAnsi="Palatino Linotype" w:cs="Arial"/>
          <w:lang w:eastAsia="es-MX"/>
        </w:rPr>
        <w:t>les</w:t>
      </w:r>
      <w:r w:rsidRPr="0062532D">
        <w:rPr>
          <w:rFonts w:ascii="Palatino Linotype" w:hAnsi="Palatino Linotype" w:cs="Arial"/>
        </w:rPr>
        <w:t xml:space="preserve"> requiera y </w:t>
      </w:r>
      <w:r w:rsidRPr="0062532D">
        <w:rPr>
          <w:rFonts w:ascii="Palatino Linotype" w:hAnsi="Palatino Linotype" w:cs="Arial"/>
          <w:b/>
          <w:u w:val="single"/>
        </w:rPr>
        <w:t>que obre en sus archivos</w:t>
      </w:r>
      <w:r w:rsidRPr="0062532D">
        <w:rPr>
          <w:rFonts w:ascii="Palatino Linotype" w:hAnsi="Palatino Linotype" w:cs="Arial"/>
        </w:rPr>
        <w:t xml:space="preserve">, lo que a </w:t>
      </w:r>
      <w:r w:rsidRPr="0062532D">
        <w:rPr>
          <w:rFonts w:ascii="Palatino Linotype" w:hAnsi="Palatino Linotype" w:cs="Arial"/>
          <w:i/>
        </w:rPr>
        <w:t>contrario sensu</w:t>
      </w:r>
      <w:r w:rsidRPr="0062532D">
        <w:rPr>
          <w:rFonts w:ascii="Palatino Linotype" w:hAnsi="Palatino Linotype" w:cs="Arial"/>
        </w:rPr>
        <w:t xml:space="preserve"> significa que, </w:t>
      </w:r>
      <w:r w:rsidRPr="0062532D">
        <w:rPr>
          <w:rFonts w:ascii="Palatino Linotype" w:hAnsi="Palatino Linotype" w:cs="Arial"/>
          <w:b/>
          <w:u w:val="single"/>
        </w:rPr>
        <w:t>no se está obligado a proporcionar lo que no obre en sus archivos</w:t>
      </w:r>
      <w:r w:rsidRPr="0062532D">
        <w:rPr>
          <w:rFonts w:ascii="Palatino Linotype" w:hAnsi="Palatino Linotype" w:cs="Arial"/>
        </w:rPr>
        <w:t>; por ende, tampoco resultaría necesaria una declaratoria de inexistencia en términos de los artículos 19, 169 y 170 de la Ley de Transparencia y Acceso a la Información Pública del Estado de México y Municipios.</w:t>
      </w:r>
    </w:p>
    <w:p w:rsidR="0013374A" w:rsidRPr="0062532D" w:rsidRDefault="0013374A" w:rsidP="0013374A">
      <w:pPr>
        <w:spacing w:before="360" w:after="240" w:line="360" w:lineRule="auto"/>
        <w:jc w:val="both"/>
        <w:rPr>
          <w:rFonts w:ascii="Palatino Linotype" w:hAnsi="Palatino Linotype" w:cs="Arial"/>
        </w:rPr>
      </w:pPr>
      <w:r w:rsidRPr="0062532D">
        <w:rPr>
          <w:rFonts w:ascii="Palatino Linotype" w:hAnsi="Palatino Linotype" w:cs="Arial"/>
        </w:rPr>
        <w:t xml:space="preserve">Sirve de apoyo a lo anterior, la Tesis Aislada con número de registro 267287, </w:t>
      </w:r>
      <w:r w:rsidRPr="0062532D">
        <w:rPr>
          <w:rFonts w:ascii="Palatino Linotype" w:hAnsi="Palatino Linotype"/>
        </w:rPr>
        <w:t xml:space="preserve">de la Sexta Época de la </w:t>
      </w:r>
      <w:r w:rsidRPr="0062532D">
        <w:rPr>
          <w:rFonts w:ascii="Palatino Linotype" w:hAnsi="Palatino Linotype" w:cs="Arial"/>
          <w:lang w:eastAsia="es-MX"/>
        </w:rPr>
        <w:t>Segunda</w:t>
      </w:r>
      <w:r w:rsidRPr="0062532D">
        <w:rPr>
          <w:rFonts w:ascii="Palatino Linotype" w:hAnsi="Palatino Linotype" w:cs="Arial"/>
        </w:rPr>
        <w:t xml:space="preserve"> </w:t>
      </w:r>
      <w:r w:rsidRPr="0062532D">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rsidR="0013374A" w:rsidRPr="0062532D" w:rsidRDefault="0013374A" w:rsidP="0013374A">
      <w:pPr>
        <w:spacing w:before="120" w:after="120"/>
        <w:ind w:left="709" w:right="709"/>
        <w:jc w:val="both"/>
        <w:rPr>
          <w:rFonts w:ascii="Arial" w:hAnsi="Arial" w:cs="Arial"/>
          <w:sz w:val="22"/>
          <w:szCs w:val="22"/>
          <w:lang w:eastAsia="es-MX"/>
        </w:rPr>
      </w:pPr>
      <w:r w:rsidRPr="0062532D">
        <w:rPr>
          <w:rFonts w:ascii="Palatino Linotype" w:hAnsi="Palatino Linotype" w:cs="Arial"/>
          <w:bCs/>
          <w:i/>
          <w:iCs/>
          <w:sz w:val="22"/>
          <w:szCs w:val="22"/>
          <w:lang w:eastAsia="es-MX"/>
        </w:rPr>
        <w:t>“</w:t>
      </w:r>
      <w:r w:rsidRPr="0062532D">
        <w:rPr>
          <w:rFonts w:ascii="Palatino Linotype" w:hAnsi="Palatino Linotype" w:cs="Arial"/>
          <w:b/>
          <w:bCs/>
          <w:i/>
          <w:iCs/>
          <w:sz w:val="22"/>
          <w:szCs w:val="22"/>
          <w:lang w:eastAsia="es-MX"/>
        </w:rPr>
        <w:t>HECHOS NEGATIVOS, NO SON SUSCEPTIBLES DE DEMOSTRACION.</w:t>
      </w:r>
    </w:p>
    <w:p w:rsidR="0013374A" w:rsidRPr="0062532D" w:rsidRDefault="0013374A" w:rsidP="0013374A">
      <w:pPr>
        <w:spacing w:before="120" w:after="120"/>
        <w:ind w:left="709" w:right="709"/>
        <w:jc w:val="both"/>
        <w:rPr>
          <w:rFonts w:ascii="Palatino Linotype" w:hAnsi="Palatino Linotype" w:cs="Arial"/>
          <w:i/>
          <w:iCs/>
          <w:sz w:val="22"/>
          <w:szCs w:val="22"/>
          <w:lang w:eastAsia="es-MX"/>
        </w:rPr>
      </w:pPr>
      <w:r w:rsidRPr="0062532D">
        <w:rPr>
          <w:rFonts w:ascii="Palatino Linotype" w:hAnsi="Palatino Linotype" w:cs="Arial"/>
          <w:b/>
          <w:i/>
          <w:iCs/>
          <w:sz w:val="22"/>
          <w:szCs w:val="22"/>
          <w:u w:val="single"/>
          <w:lang w:eastAsia="es-MX"/>
        </w:rPr>
        <w:t xml:space="preserve">Tratándose de un hecho negativo, el Juez no tiene por qué </w:t>
      </w:r>
      <w:r w:rsidRPr="0062532D">
        <w:rPr>
          <w:rFonts w:ascii="Palatino Linotype" w:hAnsi="Palatino Linotype"/>
          <w:b/>
          <w:i/>
          <w:sz w:val="22"/>
          <w:szCs w:val="22"/>
          <w:u w:val="single"/>
        </w:rPr>
        <w:t>invocar</w:t>
      </w:r>
      <w:r w:rsidRPr="0062532D">
        <w:rPr>
          <w:rFonts w:ascii="Palatino Linotype" w:hAnsi="Palatino Linotype" w:cs="Arial"/>
          <w:b/>
          <w:i/>
          <w:iCs/>
          <w:sz w:val="22"/>
          <w:szCs w:val="22"/>
          <w:u w:val="single"/>
          <w:lang w:eastAsia="es-MX"/>
        </w:rPr>
        <w:t xml:space="preserve"> prueba alguna</w:t>
      </w:r>
      <w:r w:rsidRPr="0062532D">
        <w:rPr>
          <w:rFonts w:ascii="Palatino Linotype" w:hAnsi="Palatino Linotype" w:cs="Arial"/>
          <w:i/>
          <w:iCs/>
          <w:sz w:val="22"/>
          <w:szCs w:val="22"/>
          <w:lang w:eastAsia="es-MX"/>
        </w:rPr>
        <w:t xml:space="preserve"> de la que se desprenda, </w:t>
      </w:r>
      <w:r w:rsidRPr="0062532D">
        <w:rPr>
          <w:rFonts w:ascii="Palatino Linotype" w:hAnsi="Palatino Linotype" w:cs="Arial"/>
          <w:b/>
          <w:i/>
          <w:iCs/>
          <w:sz w:val="22"/>
          <w:szCs w:val="22"/>
          <w:u w:val="single"/>
          <w:lang w:eastAsia="es-MX"/>
        </w:rPr>
        <w:t>ya que</w:t>
      </w:r>
      <w:r w:rsidRPr="0062532D">
        <w:rPr>
          <w:rFonts w:ascii="Palatino Linotype" w:hAnsi="Palatino Linotype" w:cs="Arial"/>
          <w:i/>
          <w:iCs/>
          <w:sz w:val="22"/>
          <w:szCs w:val="22"/>
          <w:lang w:eastAsia="es-MX"/>
        </w:rPr>
        <w:t xml:space="preserve"> es bien sabido que esta clase de hechos </w:t>
      </w:r>
      <w:r w:rsidRPr="0062532D">
        <w:rPr>
          <w:rFonts w:ascii="Palatino Linotype" w:hAnsi="Palatino Linotype" w:cs="Arial"/>
          <w:b/>
          <w:i/>
          <w:iCs/>
          <w:sz w:val="22"/>
          <w:szCs w:val="22"/>
          <w:u w:val="single"/>
          <w:lang w:eastAsia="es-MX"/>
        </w:rPr>
        <w:t>no son susceptibles de demostración</w:t>
      </w:r>
      <w:r w:rsidRPr="0062532D">
        <w:rPr>
          <w:rFonts w:ascii="Palatino Linotype" w:hAnsi="Palatino Linotype" w:cs="Arial"/>
          <w:i/>
          <w:iCs/>
          <w:sz w:val="22"/>
          <w:szCs w:val="22"/>
          <w:lang w:eastAsia="es-MX"/>
        </w:rPr>
        <w:t>.</w:t>
      </w:r>
    </w:p>
    <w:p w:rsidR="0013374A" w:rsidRPr="0062532D" w:rsidRDefault="0013374A" w:rsidP="0013374A">
      <w:pPr>
        <w:spacing w:before="120" w:after="120"/>
        <w:ind w:left="709" w:right="709"/>
        <w:jc w:val="both"/>
        <w:rPr>
          <w:rFonts w:ascii="Palatino Linotype" w:hAnsi="Palatino Linotype" w:cs="Arial"/>
          <w:i/>
          <w:iCs/>
          <w:sz w:val="22"/>
          <w:szCs w:val="22"/>
          <w:lang w:eastAsia="es-MX"/>
        </w:rPr>
      </w:pPr>
      <w:r w:rsidRPr="0062532D">
        <w:rPr>
          <w:rFonts w:ascii="Palatino Linotype" w:hAnsi="Palatino Linotype" w:cs="Arial"/>
          <w:i/>
          <w:iCs/>
          <w:sz w:val="22"/>
          <w:szCs w:val="22"/>
          <w:lang w:eastAsia="es-MX"/>
        </w:rPr>
        <w:t>Amparo en revisión 2022/61. José García Florín (Menor). 9 de octubre de 1961. Cinco votos. Ponente: José Rivera Pérez Campos.”</w:t>
      </w:r>
    </w:p>
    <w:p w:rsidR="0013374A" w:rsidRPr="0062532D" w:rsidRDefault="0013374A" w:rsidP="0013374A">
      <w:pPr>
        <w:spacing w:before="120" w:after="120"/>
        <w:ind w:left="709" w:right="709"/>
        <w:jc w:val="both"/>
        <w:rPr>
          <w:rFonts w:ascii="Palatino Linotype" w:hAnsi="Palatino Linotype" w:cs="Arial"/>
          <w:sz w:val="22"/>
          <w:szCs w:val="22"/>
          <w:lang w:eastAsia="es-MX"/>
        </w:rPr>
      </w:pPr>
      <w:r w:rsidRPr="0062532D">
        <w:rPr>
          <w:rFonts w:ascii="Palatino Linotype" w:hAnsi="Palatino Linotype" w:cs="Arial"/>
          <w:sz w:val="22"/>
          <w:szCs w:val="22"/>
          <w:lang w:eastAsia="es-MX"/>
        </w:rPr>
        <w:t>(Énfasis añadido)</w:t>
      </w:r>
    </w:p>
    <w:p w:rsidR="0013374A" w:rsidRPr="0062532D" w:rsidRDefault="0013374A" w:rsidP="0013374A">
      <w:pPr>
        <w:spacing w:before="360" w:after="240" w:line="360" w:lineRule="auto"/>
        <w:jc w:val="both"/>
        <w:rPr>
          <w:rFonts w:ascii="Palatino Linotype" w:hAnsi="Palatino Linotype"/>
        </w:rPr>
      </w:pPr>
      <w:r w:rsidRPr="0062532D">
        <w:rPr>
          <w:rFonts w:ascii="Palatino Linotype" w:hAnsi="Palatino Linotype" w:cs="Arial"/>
          <w:shd w:val="clear" w:color="auto" w:fill="FFFFFF"/>
        </w:rPr>
        <w:t xml:space="preserve">En esa </w:t>
      </w:r>
      <w:r w:rsidRPr="0062532D">
        <w:rPr>
          <w:rFonts w:ascii="Palatino Linotype" w:hAnsi="Palatino Linotype" w:cs="Arial"/>
        </w:rPr>
        <w:t>tesitura</w:t>
      </w:r>
      <w:r w:rsidRPr="0062532D">
        <w:rPr>
          <w:rFonts w:ascii="Palatino Linotype" w:hAnsi="Palatino Linotype" w:cs="Arial"/>
          <w:shd w:val="clear" w:color="auto" w:fill="FFFFFF"/>
        </w:rPr>
        <w:t xml:space="preserve">, esta Ponencia Resolutora considera necesario precisar, que derivado de lo anterior, en el presente caso, resulta improcedente la elaboración de un Acuerdo mediante el cual se declare la inexistencia de la información, puesto que no existe fuente obligacional para </w:t>
      </w:r>
      <w:r w:rsidRPr="0062532D">
        <w:rPr>
          <w:rFonts w:ascii="Palatino Linotype" w:hAnsi="Palatino Linotype" w:cs="Arial"/>
          <w:b/>
          <w:shd w:val="clear" w:color="auto" w:fill="FFFFFF"/>
        </w:rPr>
        <w:t>EL SUJETO OBLIGADO</w:t>
      </w:r>
      <w:r w:rsidRPr="0062532D">
        <w:rPr>
          <w:rFonts w:ascii="Palatino Linotype" w:hAnsi="Palatino Linotype" w:cs="Arial"/>
          <w:shd w:val="clear" w:color="auto" w:fill="FFFFFF"/>
        </w:rPr>
        <w:t xml:space="preserve"> cuente en sus archivos con la </w:t>
      </w:r>
      <w:r w:rsidRPr="0062532D">
        <w:rPr>
          <w:rFonts w:ascii="Palatino Linotype" w:hAnsi="Palatino Linotype" w:cs="Arial"/>
          <w:lang w:eastAsia="es-MX"/>
        </w:rPr>
        <w:t>documentación</w:t>
      </w:r>
      <w:r w:rsidRPr="0062532D">
        <w:rPr>
          <w:rFonts w:ascii="Palatino Linotype" w:hAnsi="Palatino Linotype" w:cs="Arial"/>
          <w:shd w:val="clear" w:color="auto" w:fill="FFFFFF"/>
        </w:rPr>
        <w:t xml:space="preserve"> requerida, al no existir fuente obligacional para generarla, poseerla o administrarla, ya </w:t>
      </w:r>
      <w:r w:rsidRPr="0062532D">
        <w:rPr>
          <w:rFonts w:ascii="Palatino Linotype" w:hAnsi="Palatino Linotype" w:cs="Arial"/>
          <w:shd w:val="clear" w:color="auto" w:fill="FFFFFF"/>
        </w:rPr>
        <w:lastRenderedPageBreak/>
        <w:t>que, aun y cuando se hubieren realizado erogaciones, las mismas no derivan del ejercicio de recursos públicos</w:t>
      </w:r>
      <w:r w:rsidRPr="0062532D">
        <w:rPr>
          <w:rFonts w:ascii="Palatino Linotype" w:hAnsi="Palatino Linotype"/>
        </w:rPr>
        <w:t>.</w:t>
      </w:r>
    </w:p>
    <w:p w:rsidR="0013374A" w:rsidRPr="0062532D" w:rsidRDefault="0013374A" w:rsidP="0013374A">
      <w:pPr>
        <w:spacing w:before="360" w:after="240" w:line="360" w:lineRule="auto"/>
        <w:jc w:val="both"/>
        <w:rPr>
          <w:rFonts w:ascii="Palatino Linotype" w:hAnsi="Palatino Linotype"/>
          <w:szCs w:val="20"/>
        </w:rPr>
      </w:pPr>
      <w:r w:rsidRPr="0062532D">
        <w:rPr>
          <w:rFonts w:ascii="Palatino Linotype" w:hAnsi="Palatino Linotype"/>
          <w:szCs w:val="20"/>
        </w:rPr>
        <w:t xml:space="preserve">No </w:t>
      </w:r>
      <w:r w:rsidRPr="0062532D">
        <w:rPr>
          <w:rFonts w:ascii="Palatino Linotype" w:hAnsi="Palatino Linotype" w:cs="Arial"/>
          <w:lang w:eastAsia="es-MX"/>
        </w:rPr>
        <w:t>obstante</w:t>
      </w:r>
      <w:r w:rsidRPr="0062532D">
        <w:rPr>
          <w:rFonts w:ascii="Palatino Linotype" w:hAnsi="Palatino Linotype"/>
          <w:szCs w:val="20"/>
        </w:rPr>
        <w:t>, e</w:t>
      </w:r>
      <w:r w:rsidRPr="0062532D">
        <w:rPr>
          <w:rFonts w:ascii="Palatino Linotype" w:hAnsi="Palatino Linotype" w:cs="Arial"/>
          <w:lang w:eastAsia="es-MX"/>
        </w:rPr>
        <w:t xml:space="preserve">sta Ponencia Resolutora </w:t>
      </w:r>
      <w:r w:rsidRPr="0062532D">
        <w:rPr>
          <w:rFonts w:ascii="Palatino Linotype" w:hAnsi="Palatino Linotype"/>
          <w:szCs w:val="20"/>
        </w:rPr>
        <w:t xml:space="preserve">considera necesario precisar con relación al pronunciamiento realizado por </w:t>
      </w:r>
      <w:r w:rsidR="00BB5447" w:rsidRPr="0062532D">
        <w:rPr>
          <w:rFonts w:ascii="Palatino Linotype" w:hAnsi="Palatino Linotype"/>
          <w:szCs w:val="20"/>
        </w:rPr>
        <w:t>los</w:t>
      </w:r>
      <w:r w:rsidRPr="0062532D">
        <w:rPr>
          <w:rFonts w:ascii="Palatino Linotype" w:hAnsi="Palatino Linotype"/>
          <w:szCs w:val="20"/>
        </w:rPr>
        <w:t xml:space="preserve"> </w:t>
      </w:r>
      <w:r w:rsidRPr="0062532D">
        <w:rPr>
          <w:rFonts w:ascii="Palatino Linotype" w:hAnsi="Palatino Linotype"/>
        </w:rPr>
        <w:t>Servidor</w:t>
      </w:r>
      <w:r w:rsidR="00BB5447" w:rsidRPr="0062532D">
        <w:rPr>
          <w:rFonts w:ascii="Palatino Linotype" w:hAnsi="Palatino Linotype"/>
        </w:rPr>
        <w:t>es</w:t>
      </w:r>
      <w:r w:rsidRPr="0062532D">
        <w:rPr>
          <w:rFonts w:ascii="Palatino Linotype" w:hAnsi="Palatino Linotype"/>
        </w:rPr>
        <w:t xml:space="preserve"> Público</w:t>
      </w:r>
      <w:r w:rsidR="00BB5447" w:rsidRPr="0062532D">
        <w:rPr>
          <w:rFonts w:ascii="Palatino Linotype" w:hAnsi="Palatino Linotype"/>
        </w:rPr>
        <w:t>s</w:t>
      </w:r>
      <w:r w:rsidRPr="0062532D">
        <w:rPr>
          <w:rFonts w:ascii="Palatino Linotype" w:hAnsi="Palatino Linotype"/>
        </w:rPr>
        <w:t xml:space="preserve"> Habilitado</w:t>
      </w:r>
      <w:r w:rsidR="00BB5447" w:rsidRPr="0062532D">
        <w:rPr>
          <w:rFonts w:ascii="Palatino Linotype" w:hAnsi="Palatino Linotype"/>
        </w:rPr>
        <w:t>s</w:t>
      </w:r>
      <w:r w:rsidRPr="0062532D">
        <w:rPr>
          <w:rFonts w:ascii="Palatino Linotype" w:hAnsi="Palatino Linotype"/>
          <w:szCs w:val="20"/>
        </w:rPr>
        <w:t xml:space="preserve">, que este Instituto no está facultado para dudar de la </w:t>
      </w:r>
      <w:r w:rsidRPr="0062532D">
        <w:rPr>
          <w:rFonts w:ascii="Palatino Linotype" w:hAnsi="Palatino Linotype"/>
        </w:rPr>
        <w:t>veracidad</w:t>
      </w:r>
      <w:r w:rsidRPr="0062532D">
        <w:rPr>
          <w:rFonts w:ascii="Palatino Linotype" w:hAnsi="Palatino Linotype"/>
          <w:szCs w:val="20"/>
        </w:rPr>
        <w:t xml:space="preserve"> de la misma, pues no existe precepto legal alguno en la Ley de la materia para que, vía </w:t>
      </w:r>
      <w:r w:rsidRPr="0062532D">
        <w:rPr>
          <w:rFonts w:ascii="Palatino Linotype" w:hAnsi="Palatino Linotype" w:cs="Arial"/>
        </w:rPr>
        <w:t>recurso</w:t>
      </w:r>
      <w:r w:rsidRPr="0062532D">
        <w:rPr>
          <w:rFonts w:ascii="Palatino Linotype" w:hAnsi="Palatino Linotype"/>
          <w:szCs w:val="20"/>
        </w:rPr>
        <w:t xml:space="preserve"> de revisión, pueda pronunciarse al respecto. Lo anterior, en términos del artículo 202, segundo párrafo de </w:t>
      </w:r>
      <w:r w:rsidRPr="0062532D">
        <w:rPr>
          <w:rFonts w:ascii="Palatino Linotype" w:hAnsi="Palatino Linotype"/>
          <w:szCs w:val="17"/>
          <w:lang w:eastAsia="es-ES_tradnl"/>
        </w:rPr>
        <w:t xml:space="preserve">la Ley de Transparencia y Acceso a la Información Pública del </w:t>
      </w:r>
      <w:r w:rsidRPr="0062532D">
        <w:rPr>
          <w:rFonts w:ascii="Palatino Linotype" w:hAnsi="Palatino Linotype"/>
        </w:rPr>
        <w:t>Estado</w:t>
      </w:r>
      <w:r w:rsidRPr="0062532D">
        <w:rPr>
          <w:rFonts w:ascii="Palatino Linotype" w:hAnsi="Palatino Linotype"/>
          <w:szCs w:val="17"/>
          <w:lang w:eastAsia="es-ES_tradnl"/>
        </w:rPr>
        <w:t xml:space="preserve"> de México y Municipios</w:t>
      </w:r>
      <w:r w:rsidRPr="0062532D">
        <w:rPr>
          <w:rStyle w:val="Refdenotaalpie"/>
          <w:rFonts w:ascii="Palatino Linotype" w:hAnsi="Palatino Linotype"/>
          <w:szCs w:val="17"/>
          <w:lang w:eastAsia="es-ES_tradnl"/>
        </w:rPr>
        <w:footnoteReference w:id="1"/>
      </w:r>
      <w:r w:rsidRPr="0062532D">
        <w:rPr>
          <w:rFonts w:ascii="Palatino Linotype" w:hAnsi="Palatino Linotype"/>
          <w:szCs w:val="17"/>
          <w:lang w:eastAsia="es-ES_tradnl"/>
        </w:rPr>
        <w:t>,</w:t>
      </w:r>
      <w:r w:rsidRPr="0062532D">
        <w:rPr>
          <w:rFonts w:ascii="Palatino Linotype" w:hAnsi="Palatino Linotype"/>
          <w:szCs w:val="20"/>
        </w:rPr>
        <w:t xml:space="preserve"> y el criterio orientador 31/10 emitido por el entonces Instituto Federal de Acceso a la Información y Protección de Datos (IFAI) hoy Instituto Nacional de </w:t>
      </w:r>
      <w:r w:rsidRPr="0062532D">
        <w:rPr>
          <w:rFonts w:ascii="Palatino Linotype" w:hAnsi="Palatino Linotype" w:cs="Arial"/>
        </w:rPr>
        <w:t>Transparencia</w:t>
      </w:r>
      <w:r w:rsidRPr="0062532D">
        <w:rPr>
          <w:rFonts w:ascii="Palatino Linotype" w:hAnsi="Palatino Linotype"/>
          <w:szCs w:val="20"/>
        </w:rPr>
        <w:t>, Acceso a la Información y Protección de Datos Personales (INAI), que a la letra dice:</w:t>
      </w:r>
    </w:p>
    <w:p w:rsidR="0013374A" w:rsidRPr="0062532D" w:rsidRDefault="0013374A" w:rsidP="0013374A">
      <w:pPr>
        <w:spacing w:before="120" w:after="120"/>
        <w:ind w:left="709" w:right="709"/>
        <w:jc w:val="both"/>
        <w:rPr>
          <w:rFonts w:ascii="Palatino Linotype" w:hAnsi="Palatino Linotype"/>
          <w:i/>
          <w:sz w:val="22"/>
          <w:szCs w:val="22"/>
        </w:rPr>
      </w:pPr>
      <w:r w:rsidRPr="0062532D">
        <w:rPr>
          <w:rFonts w:ascii="Palatino Linotype" w:hAnsi="Palatino Linotype"/>
          <w:i/>
          <w:sz w:val="22"/>
          <w:szCs w:val="22"/>
        </w:rPr>
        <w:t>“</w:t>
      </w:r>
      <w:r w:rsidRPr="0062532D">
        <w:rPr>
          <w:rFonts w:ascii="Palatino Linotype" w:hAnsi="Palatino Linotype"/>
          <w:b/>
          <w:i/>
          <w:sz w:val="22"/>
          <w:szCs w:val="22"/>
        </w:rPr>
        <w:t xml:space="preserve">El Instituto Federal de Acceso a la Información y Protección de Datos </w:t>
      </w:r>
      <w:r w:rsidRPr="0062532D">
        <w:rPr>
          <w:rFonts w:ascii="Palatino Linotype" w:hAnsi="Palatino Linotype"/>
          <w:b/>
          <w:i/>
          <w:sz w:val="22"/>
          <w:szCs w:val="22"/>
          <w:u w:val="single"/>
        </w:rPr>
        <w:t>no cuenta con facultades para pronunciarse respecto de la veracidad de los documentos proporcionados por los sujetos obligados</w:t>
      </w:r>
      <w:r w:rsidRPr="0062532D">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62532D">
        <w:rPr>
          <w:rFonts w:ascii="Palatino Linotype" w:hAnsi="Palatino Linotype"/>
          <w:b/>
          <w:i/>
          <w:sz w:val="22"/>
          <w:szCs w:val="22"/>
          <w:u w:val="single"/>
        </w:rPr>
        <w:t xml:space="preserve">no está facultado para pronunciarse sobre la veracidad de la </w:t>
      </w:r>
      <w:r w:rsidRPr="0062532D">
        <w:rPr>
          <w:rFonts w:ascii="Palatino Linotype" w:hAnsi="Palatino Linotype" w:cs="Arial"/>
          <w:b/>
          <w:i/>
          <w:sz w:val="22"/>
          <w:szCs w:val="22"/>
          <w:u w:val="single"/>
        </w:rPr>
        <w:t>información</w:t>
      </w:r>
      <w:r w:rsidRPr="0062532D">
        <w:rPr>
          <w:rFonts w:ascii="Palatino Linotype" w:hAnsi="Palatino Linotype"/>
          <w:b/>
          <w:i/>
          <w:sz w:val="22"/>
          <w:szCs w:val="22"/>
          <w:u w:val="single"/>
        </w:rPr>
        <w:t xml:space="preserve"> proporcionada por las autoridades en respuesta a las solicitudes de información</w:t>
      </w:r>
      <w:r w:rsidRPr="0062532D">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62532D">
        <w:rPr>
          <w:rFonts w:ascii="Palatino Linotype" w:hAnsi="Palatino Linotype" w:cs="Arial"/>
          <w:i/>
          <w:sz w:val="22"/>
        </w:rPr>
        <w:t>permita</w:t>
      </w:r>
      <w:r w:rsidRPr="0062532D">
        <w:rPr>
          <w:rFonts w:ascii="Palatino Linotype" w:hAnsi="Palatino Linotype"/>
          <w:i/>
          <w:sz w:val="22"/>
          <w:szCs w:val="22"/>
        </w:rPr>
        <w:t xml:space="preserve"> al Instituto Federal de Acceso a la Información y Protección de Datos conocer, vía recurso revisión, al respecto.</w:t>
      </w:r>
    </w:p>
    <w:p w:rsidR="0013374A" w:rsidRPr="0062532D" w:rsidRDefault="0013374A" w:rsidP="0013374A">
      <w:pPr>
        <w:spacing w:before="120" w:after="120"/>
        <w:ind w:left="709" w:right="709"/>
        <w:jc w:val="both"/>
        <w:rPr>
          <w:rFonts w:ascii="Palatino Linotype" w:hAnsi="Palatino Linotype"/>
          <w:b/>
          <w:i/>
          <w:sz w:val="22"/>
          <w:szCs w:val="22"/>
        </w:rPr>
      </w:pPr>
      <w:r w:rsidRPr="0062532D">
        <w:rPr>
          <w:rFonts w:ascii="Palatino Linotype" w:hAnsi="Palatino Linotype"/>
          <w:b/>
          <w:i/>
          <w:sz w:val="22"/>
          <w:szCs w:val="22"/>
        </w:rPr>
        <w:t xml:space="preserve">Expedientes: </w:t>
      </w:r>
    </w:p>
    <w:p w:rsidR="0013374A" w:rsidRPr="0062532D" w:rsidRDefault="0013374A" w:rsidP="0013374A">
      <w:pPr>
        <w:spacing w:before="120" w:after="120"/>
        <w:ind w:left="709" w:right="709"/>
        <w:jc w:val="both"/>
        <w:rPr>
          <w:rFonts w:ascii="Palatino Linotype" w:hAnsi="Palatino Linotype"/>
          <w:i/>
          <w:sz w:val="22"/>
          <w:szCs w:val="22"/>
        </w:rPr>
      </w:pPr>
      <w:r w:rsidRPr="0062532D">
        <w:rPr>
          <w:rFonts w:ascii="Palatino Linotype" w:hAnsi="Palatino Linotype"/>
          <w:i/>
          <w:sz w:val="22"/>
          <w:szCs w:val="22"/>
        </w:rPr>
        <w:lastRenderedPageBreak/>
        <w:t xml:space="preserve">2440/07 Comisión Federal de Electricidad - Alonso Lujambio Irazábal </w:t>
      </w:r>
    </w:p>
    <w:p w:rsidR="0013374A" w:rsidRPr="0062532D" w:rsidRDefault="0013374A" w:rsidP="0013374A">
      <w:pPr>
        <w:spacing w:before="120" w:after="120"/>
        <w:ind w:left="709" w:right="709"/>
        <w:jc w:val="both"/>
        <w:rPr>
          <w:rFonts w:ascii="Palatino Linotype" w:hAnsi="Palatino Linotype"/>
          <w:i/>
          <w:sz w:val="22"/>
          <w:szCs w:val="22"/>
        </w:rPr>
      </w:pPr>
      <w:r w:rsidRPr="0062532D">
        <w:rPr>
          <w:rFonts w:ascii="Palatino Linotype" w:hAnsi="Palatino Linotype"/>
          <w:i/>
          <w:sz w:val="22"/>
          <w:szCs w:val="22"/>
        </w:rPr>
        <w:t xml:space="preserve">0113/09 Instituto de Seguridad y Servicios Sociales de los Trabajadores del Estado – Alonso Lujambio Irazábal </w:t>
      </w:r>
    </w:p>
    <w:p w:rsidR="0013374A" w:rsidRPr="0062532D" w:rsidRDefault="0013374A" w:rsidP="0013374A">
      <w:pPr>
        <w:spacing w:before="120" w:after="120"/>
        <w:ind w:left="709" w:right="709"/>
        <w:jc w:val="both"/>
        <w:rPr>
          <w:rFonts w:ascii="Palatino Linotype" w:hAnsi="Palatino Linotype"/>
          <w:i/>
          <w:sz w:val="22"/>
          <w:szCs w:val="22"/>
        </w:rPr>
      </w:pPr>
      <w:r w:rsidRPr="0062532D">
        <w:rPr>
          <w:rFonts w:ascii="Palatino Linotype" w:hAnsi="Palatino Linotype"/>
          <w:i/>
          <w:sz w:val="22"/>
          <w:szCs w:val="22"/>
        </w:rPr>
        <w:t xml:space="preserve">1624/09 Instituto Nacional para la Educación de los Adultos - María </w:t>
      </w:r>
      <w:proofErr w:type="spellStart"/>
      <w:r w:rsidRPr="0062532D">
        <w:rPr>
          <w:rFonts w:ascii="Palatino Linotype" w:hAnsi="Palatino Linotype"/>
          <w:i/>
          <w:sz w:val="22"/>
          <w:szCs w:val="22"/>
        </w:rPr>
        <w:t>Marván</w:t>
      </w:r>
      <w:proofErr w:type="spellEnd"/>
      <w:r w:rsidRPr="0062532D">
        <w:rPr>
          <w:rFonts w:ascii="Palatino Linotype" w:hAnsi="Palatino Linotype"/>
          <w:i/>
          <w:sz w:val="22"/>
          <w:szCs w:val="22"/>
        </w:rPr>
        <w:t xml:space="preserve"> Laborde </w:t>
      </w:r>
    </w:p>
    <w:p w:rsidR="0013374A" w:rsidRPr="0062532D" w:rsidRDefault="0013374A" w:rsidP="0013374A">
      <w:pPr>
        <w:spacing w:before="120" w:after="120"/>
        <w:ind w:left="709" w:right="709"/>
        <w:jc w:val="both"/>
        <w:rPr>
          <w:rFonts w:ascii="Palatino Linotype" w:hAnsi="Palatino Linotype"/>
          <w:i/>
          <w:sz w:val="22"/>
          <w:szCs w:val="22"/>
        </w:rPr>
      </w:pPr>
      <w:r w:rsidRPr="0062532D">
        <w:rPr>
          <w:rFonts w:ascii="Palatino Linotype" w:hAnsi="Palatino Linotype"/>
          <w:i/>
          <w:sz w:val="22"/>
          <w:szCs w:val="22"/>
        </w:rPr>
        <w:t xml:space="preserve">2395/09 Secretaría de Economía - María </w:t>
      </w:r>
      <w:proofErr w:type="spellStart"/>
      <w:r w:rsidRPr="0062532D">
        <w:rPr>
          <w:rFonts w:ascii="Palatino Linotype" w:hAnsi="Palatino Linotype"/>
          <w:i/>
          <w:sz w:val="22"/>
          <w:szCs w:val="22"/>
        </w:rPr>
        <w:t>Marván</w:t>
      </w:r>
      <w:proofErr w:type="spellEnd"/>
      <w:r w:rsidRPr="0062532D">
        <w:rPr>
          <w:rFonts w:ascii="Palatino Linotype" w:hAnsi="Palatino Linotype"/>
          <w:i/>
          <w:sz w:val="22"/>
          <w:szCs w:val="22"/>
        </w:rPr>
        <w:t xml:space="preserve"> Laborde </w:t>
      </w:r>
    </w:p>
    <w:p w:rsidR="0013374A" w:rsidRPr="0062532D" w:rsidRDefault="0013374A" w:rsidP="0013374A">
      <w:pPr>
        <w:spacing w:before="120" w:after="120"/>
        <w:ind w:left="709" w:right="709"/>
        <w:jc w:val="both"/>
        <w:rPr>
          <w:rFonts w:ascii="Palatino Linotype" w:hAnsi="Palatino Linotype"/>
          <w:i/>
          <w:sz w:val="22"/>
          <w:szCs w:val="22"/>
        </w:rPr>
      </w:pPr>
      <w:r w:rsidRPr="0062532D">
        <w:rPr>
          <w:rFonts w:ascii="Palatino Linotype" w:hAnsi="Palatino Linotype"/>
          <w:i/>
          <w:sz w:val="22"/>
          <w:szCs w:val="22"/>
        </w:rPr>
        <w:t xml:space="preserve">0837/10 Administración Portuaria Integral de Veracruz, S.A. de C.V. – María </w:t>
      </w:r>
      <w:proofErr w:type="spellStart"/>
      <w:r w:rsidRPr="0062532D">
        <w:rPr>
          <w:rFonts w:ascii="Palatino Linotype" w:hAnsi="Palatino Linotype"/>
          <w:i/>
          <w:sz w:val="22"/>
          <w:szCs w:val="22"/>
        </w:rPr>
        <w:t>Marván</w:t>
      </w:r>
      <w:proofErr w:type="spellEnd"/>
      <w:r w:rsidRPr="0062532D">
        <w:rPr>
          <w:rFonts w:ascii="Palatino Linotype" w:hAnsi="Palatino Linotype"/>
          <w:i/>
          <w:sz w:val="22"/>
          <w:szCs w:val="22"/>
        </w:rPr>
        <w:t xml:space="preserve"> Laborde”</w:t>
      </w:r>
    </w:p>
    <w:p w:rsidR="0013374A" w:rsidRPr="0062532D" w:rsidRDefault="0013374A" w:rsidP="0013374A">
      <w:pPr>
        <w:spacing w:before="120" w:after="120"/>
        <w:ind w:left="709" w:right="709"/>
        <w:jc w:val="both"/>
        <w:rPr>
          <w:rFonts w:ascii="Palatino Linotype" w:hAnsi="Palatino Linotype"/>
          <w:sz w:val="22"/>
          <w:szCs w:val="22"/>
        </w:rPr>
      </w:pPr>
      <w:r w:rsidRPr="0062532D">
        <w:rPr>
          <w:rFonts w:ascii="Palatino Linotype" w:hAnsi="Palatino Linotype"/>
          <w:sz w:val="22"/>
          <w:szCs w:val="22"/>
        </w:rPr>
        <w:t>(Énfasis añadido)</w:t>
      </w:r>
    </w:p>
    <w:p w:rsidR="00BB5447" w:rsidRPr="0062532D" w:rsidRDefault="00BB5447" w:rsidP="00BB5447">
      <w:pPr>
        <w:spacing w:before="360" w:after="240" w:line="360" w:lineRule="auto"/>
        <w:jc w:val="both"/>
        <w:rPr>
          <w:rFonts w:ascii="Palatino Linotype" w:hAnsi="Palatino Linotype"/>
        </w:rPr>
      </w:pPr>
      <w:r w:rsidRPr="0062532D">
        <w:rPr>
          <w:rFonts w:ascii="Palatino Linotype" w:hAnsi="Palatino Linotype"/>
        </w:rPr>
        <w:t>Ahora bien, por lo que hace al periodo correspondiente de 2007 a 2018,</w:t>
      </w:r>
      <w:r w:rsidRPr="0062532D">
        <w:rPr>
          <w:rFonts w:ascii="Palatino Linotype" w:hAnsi="Palatino Linotype" w:cs="Arial"/>
          <w:lang w:eastAsia="es-MX"/>
        </w:rPr>
        <w:t xml:space="preserve"> la Directora de la División de Ingeniería en Informática precisó que por lo que hace a dicha Unidad Administrativa, se tiene evidencia sobre conferencias, seminarios, talleres, ferias, actividades académicas o algún tipo de evento en las Instalaciones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remitiendo los Informes Anuales de Actividades de 2007 y 2018 y las ligas electrónicas para consultar los </w:t>
      </w:r>
      <w:r w:rsidR="00623B7D" w:rsidRPr="0062532D">
        <w:rPr>
          <w:rFonts w:ascii="Palatino Linotype" w:hAnsi="Palatino Linotype" w:cs="Arial"/>
          <w:lang w:eastAsia="es-MX"/>
        </w:rPr>
        <w:t>correspondientes a 2008 al 2017, en los que consta la realización de los referidos eventos, en el periodo aludido.</w:t>
      </w:r>
    </w:p>
    <w:p w:rsidR="0013374A" w:rsidRPr="0062532D" w:rsidRDefault="0013374A" w:rsidP="0013374A">
      <w:pPr>
        <w:spacing w:before="360" w:after="240" w:line="360" w:lineRule="auto"/>
        <w:jc w:val="both"/>
        <w:rPr>
          <w:rFonts w:ascii="Palatino Linotype" w:hAnsi="Palatino Linotype"/>
          <w:b/>
        </w:rPr>
      </w:pPr>
      <w:r w:rsidRPr="0062532D">
        <w:rPr>
          <w:rFonts w:ascii="Palatino Linotype" w:hAnsi="Palatino Linotype"/>
        </w:rPr>
        <w:t xml:space="preserve">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w:t>
      </w:r>
      <w:r w:rsidR="00381B15" w:rsidRPr="0062532D">
        <w:rPr>
          <w:rFonts w:ascii="Palatino Linotype" w:hAnsi="Palatino Linotype"/>
        </w:rPr>
        <w:t xml:space="preserve">artículo 186, fracción II, </w:t>
      </w:r>
      <w:r w:rsidRPr="0062532D">
        <w:rPr>
          <w:rFonts w:ascii="Palatino Linotype" w:hAnsi="Palatino Linotype"/>
        </w:rPr>
        <w:t xml:space="preserve">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 respuesta del </w:t>
      </w:r>
      <w:r w:rsidRPr="0062532D">
        <w:rPr>
          <w:rFonts w:ascii="Palatino Linotype" w:hAnsi="Palatino Linotype"/>
          <w:b/>
        </w:rPr>
        <w:t>SUJETO OBLIGADO</w:t>
      </w:r>
      <w:r w:rsidR="00527AE1" w:rsidRPr="0062532D">
        <w:rPr>
          <w:rFonts w:ascii="Palatino Linotype" w:hAnsi="Palatino Linotype"/>
        </w:rPr>
        <w:t xml:space="preserve">, relativa al </w:t>
      </w:r>
      <w:r w:rsidR="00527AE1" w:rsidRPr="0062532D">
        <w:rPr>
          <w:rFonts w:ascii="Palatino Linotype" w:hAnsi="Palatino Linotype"/>
          <w:b/>
        </w:rPr>
        <w:t>r</w:t>
      </w:r>
      <w:r w:rsidR="00527AE1" w:rsidRPr="0062532D">
        <w:rPr>
          <w:rFonts w:ascii="Palatino Linotype" w:hAnsi="Palatino Linotype" w:cs="Arial"/>
          <w:b/>
          <w:lang w:eastAsia="es-MX"/>
        </w:rPr>
        <w:t>ecurso de revisión 02607/INFOEM/IP/RR/2019</w:t>
      </w:r>
      <w:r w:rsidRPr="0062532D">
        <w:rPr>
          <w:rFonts w:ascii="Palatino Linotype" w:hAnsi="Palatino Linotype"/>
          <w:b/>
        </w:rPr>
        <w:t>.</w:t>
      </w:r>
    </w:p>
    <w:p w:rsidR="00623B7D" w:rsidRPr="0062532D" w:rsidRDefault="00623B7D" w:rsidP="00623B7D">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02608/INFOEM/IP/RR/2019.</w:t>
      </w:r>
    </w:p>
    <w:p w:rsidR="00782120" w:rsidRPr="0062532D" w:rsidRDefault="00782120" w:rsidP="00623B7D">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al </w:t>
      </w:r>
      <w:r w:rsidR="00623B7D" w:rsidRPr="0062532D">
        <w:rPr>
          <w:rFonts w:ascii="Palatino Linotype" w:hAnsi="Palatino Linotype" w:cs="Arial"/>
          <w:lang w:eastAsia="es-MX"/>
        </w:rPr>
        <w:t>recurso de revisión</w:t>
      </w:r>
      <w:r w:rsidRPr="0062532D">
        <w:rPr>
          <w:rFonts w:ascii="Palatino Linotype" w:hAnsi="Palatino Linotype" w:cs="Arial"/>
          <w:lang w:eastAsia="es-MX"/>
        </w:rPr>
        <w:t xml:space="preserve"> en mención</w:t>
      </w:r>
      <w:r w:rsidR="00623B7D" w:rsidRPr="0062532D">
        <w:rPr>
          <w:rFonts w:ascii="Palatino Linotype" w:hAnsi="Palatino Linotype" w:cs="Arial"/>
          <w:lang w:eastAsia="es-MX"/>
        </w:rPr>
        <w:t xml:space="preserve">, </w:t>
      </w:r>
      <w:r w:rsidRPr="0062532D">
        <w:rPr>
          <w:rFonts w:ascii="Palatino Linotype" w:hAnsi="Palatino Linotype" w:cs="Arial"/>
          <w:lang w:eastAsia="es-MX"/>
        </w:rPr>
        <w:t xml:space="preserve">en cuya solicitud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las </w:t>
      </w:r>
      <w:r w:rsidRPr="0062532D">
        <w:rPr>
          <w:rFonts w:ascii="Palatino Linotype" w:hAnsi="Palatino Linotype" w:cs="Arial"/>
          <w:i/>
          <w:lang w:eastAsia="es-MX"/>
        </w:rPr>
        <w:t xml:space="preserve">“Actas y </w:t>
      </w:r>
      <w:proofErr w:type="spellStart"/>
      <w:r w:rsidRPr="0062532D">
        <w:rPr>
          <w:rFonts w:ascii="Palatino Linotype" w:hAnsi="Palatino Linotype" w:cs="Arial"/>
          <w:i/>
          <w:lang w:eastAsia="es-MX"/>
        </w:rPr>
        <w:t>catpetas</w:t>
      </w:r>
      <w:proofErr w:type="spellEnd"/>
      <w:r w:rsidRPr="0062532D">
        <w:rPr>
          <w:rFonts w:ascii="Palatino Linotype" w:hAnsi="Palatino Linotype" w:cs="Arial"/>
          <w:i/>
          <w:lang w:eastAsia="es-MX"/>
        </w:rPr>
        <w:t xml:space="preserve"> de trabajo del </w:t>
      </w:r>
      <w:proofErr w:type="spellStart"/>
      <w:r w:rsidRPr="0062532D">
        <w:rPr>
          <w:rFonts w:ascii="Palatino Linotype" w:hAnsi="Palatino Linotype" w:cs="Arial"/>
          <w:i/>
          <w:lang w:eastAsia="es-MX"/>
        </w:rPr>
        <w:t>Comite</w:t>
      </w:r>
      <w:proofErr w:type="spellEnd"/>
      <w:r w:rsidRPr="0062532D">
        <w:rPr>
          <w:rFonts w:ascii="Palatino Linotype" w:hAnsi="Palatino Linotype" w:cs="Arial"/>
          <w:i/>
          <w:lang w:eastAsia="es-MX"/>
        </w:rPr>
        <w:t xml:space="preserve"> de Transparencia en lo que va de 2019”</w:t>
      </w:r>
      <w:r w:rsidRPr="0062532D">
        <w:rPr>
          <w:rFonts w:ascii="Palatino Linotype" w:hAnsi="Palatino Linotype" w:cs="Arial"/>
          <w:lang w:eastAsia="es-MX"/>
        </w:rPr>
        <w:t xml:space="preserve">, </w:t>
      </w:r>
      <w:r w:rsidR="00623B7D" w:rsidRPr="0062532D">
        <w:rPr>
          <w:rFonts w:ascii="Palatino Linotype" w:hAnsi="Palatino Linotype" w:cs="Arial"/>
          <w:lang w:eastAsia="es-MX"/>
        </w:rPr>
        <w:t xml:space="preserve">esta Ponencia Resolutora considera que, fue colmado el derecho de acceso a la información del </w:t>
      </w:r>
      <w:r w:rsidR="00623B7D" w:rsidRPr="0062532D">
        <w:rPr>
          <w:rFonts w:ascii="Palatino Linotype" w:hAnsi="Palatino Linotype" w:cs="Arial"/>
          <w:b/>
          <w:lang w:eastAsia="es-MX"/>
        </w:rPr>
        <w:t>RECURRENTE</w:t>
      </w:r>
      <w:r w:rsidRPr="0062532D">
        <w:rPr>
          <w:rFonts w:ascii="Palatino Linotype" w:hAnsi="Palatino Linotype" w:cs="Arial"/>
          <w:lang w:eastAsia="es-MX"/>
        </w:rPr>
        <w:t>, una vez que fue</w:t>
      </w:r>
      <w:r w:rsidRPr="0062532D">
        <w:rPr>
          <w:rFonts w:ascii="Palatino Linotype" w:hAnsi="Palatino Linotype" w:cs="Arial"/>
          <w:b/>
          <w:lang w:eastAsia="es-MX"/>
        </w:rPr>
        <w:t xml:space="preserve"> modificada </w:t>
      </w:r>
      <w:r w:rsidR="00623B7D" w:rsidRPr="0062532D">
        <w:rPr>
          <w:rFonts w:ascii="Palatino Linotype" w:hAnsi="Palatino Linotype" w:cs="Arial"/>
          <w:b/>
          <w:lang w:eastAsia="es-MX"/>
        </w:rPr>
        <w:t>la respuesta</w:t>
      </w:r>
      <w:r w:rsidR="00623B7D" w:rsidRPr="0062532D">
        <w:rPr>
          <w:rFonts w:ascii="Palatino Linotype" w:hAnsi="Palatino Linotype" w:cs="Arial"/>
          <w:lang w:eastAsia="es-MX"/>
        </w:rPr>
        <w:t xml:space="preserve"> otorgada, </w:t>
      </w:r>
      <w:r w:rsidR="00623B7D" w:rsidRPr="0062532D">
        <w:rPr>
          <w:rFonts w:ascii="Palatino Linotype" w:hAnsi="Palatino Linotype" w:cs="Arial"/>
          <w:lang w:eastAsia="es-MX"/>
        </w:rPr>
        <w:lastRenderedPageBreak/>
        <w:t>en razón de que,</w:t>
      </w:r>
      <w:r w:rsidRPr="0062532D">
        <w:rPr>
          <w:rFonts w:ascii="Palatino Linotype" w:hAnsi="Palatino Linotype" w:cs="Arial"/>
          <w:lang w:eastAsia="es-MX"/>
        </w:rPr>
        <w:t xml:space="preserve"> si bien se indicó en ésta, que se proporcionaba una liga electrónica, a efecto de consultar la información requerida, es hasta la remisión del Informe Justificado </w:t>
      </w:r>
      <w:r w:rsidR="004D167B" w:rsidRPr="0062532D">
        <w:rPr>
          <w:rFonts w:ascii="Palatino Linotype" w:hAnsi="Palatino Linotype" w:cs="Arial"/>
          <w:lang w:eastAsia="es-MX"/>
        </w:rPr>
        <w:t xml:space="preserve">mismo que fue puesto a la vista del particular, </w:t>
      </w:r>
      <w:r w:rsidRPr="0062532D">
        <w:rPr>
          <w:rFonts w:ascii="Palatino Linotype" w:hAnsi="Palatino Linotype" w:cs="Arial"/>
          <w:lang w:eastAsia="es-MX"/>
        </w:rPr>
        <w:t xml:space="preserve">en </w:t>
      </w:r>
      <w:r w:rsidR="004D167B" w:rsidRPr="0062532D">
        <w:rPr>
          <w:rFonts w:ascii="Palatino Linotype" w:hAnsi="Palatino Linotype" w:cs="Arial"/>
          <w:lang w:eastAsia="es-MX"/>
        </w:rPr>
        <w:t xml:space="preserve">el </w:t>
      </w:r>
      <w:r w:rsidRPr="0062532D">
        <w:rPr>
          <w:rFonts w:ascii="Palatino Linotype" w:hAnsi="Palatino Linotype" w:cs="Arial"/>
          <w:lang w:eastAsia="es-MX"/>
        </w:rPr>
        <w:t xml:space="preserve">que, las Actas </w:t>
      </w:r>
      <w:r w:rsidR="004D167B" w:rsidRPr="0062532D">
        <w:rPr>
          <w:rFonts w:ascii="Palatino Linotype" w:hAnsi="Palatino Linotype" w:cs="Arial"/>
          <w:lang w:eastAsia="es-MX"/>
        </w:rPr>
        <w:t>re</w:t>
      </w:r>
      <w:r w:rsidRPr="0062532D">
        <w:rPr>
          <w:rFonts w:ascii="Palatino Linotype" w:hAnsi="Palatino Linotype" w:cs="Arial"/>
          <w:lang w:eastAsia="es-MX"/>
        </w:rPr>
        <w:t xml:space="preserve">queridas </w:t>
      </w:r>
      <w:r w:rsidR="004D167B" w:rsidRPr="0062532D">
        <w:rPr>
          <w:rFonts w:ascii="Palatino Linotype" w:hAnsi="Palatino Linotype" w:cs="Arial"/>
          <w:lang w:eastAsia="es-MX"/>
        </w:rPr>
        <w:t xml:space="preserve">fueron </w:t>
      </w:r>
      <w:r w:rsidRPr="0062532D">
        <w:rPr>
          <w:rFonts w:ascii="Palatino Linotype" w:hAnsi="Palatino Linotype" w:cs="Arial"/>
          <w:lang w:eastAsia="es-MX"/>
        </w:rPr>
        <w:t>remitidas al particular</w:t>
      </w:r>
      <w:r w:rsidR="004D167B" w:rsidRPr="0062532D">
        <w:rPr>
          <w:rFonts w:ascii="Palatino Linotype" w:hAnsi="Palatino Linotype" w:cs="Arial"/>
          <w:lang w:eastAsia="es-MX"/>
        </w:rPr>
        <w:t xml:space="preserve">, aunado a que, hasta el referido Informe, </w:t>
      </w:r>
      <w:r w:rsidR="004D167B" w:rsidRPr="0062532D">
        <w:rPr>
          <w:rFonts w:ascii="Palatino Linotype" w:hAnsi="Palatino Linotype" w:cs="Arial"/>
          <w:b/>
          <w:lang w:eastAsia="es-MX"/>
        </w:rPr>
        <w:t>EL SUJETO OBLIGADO</w:t>
      </w:r>
      <w:r w:rsidR="004D167B" w:rsidRPr="0062532D">
        <w:rPr>
          <w:rFonts w:ascii="Palatino Linotype" w:hAnsi="Palatino Linotype" w:cs="Arial"/>
          <w:lang w:eastAsia="es-MX"/>
        </w:rPr>
        <w:t xml:space="preserve">, se pronunció respecto de las Carpetas de Trabajo del Comité de Transparencia, en el que se preció que, fue acordado que en el caso de la sesiones extraordinarias, se convocaría “… </w:t>
      </w:r>
      <w:r w:rsidR="004D167B" w:rsidRPr="0062532D">
        <w:rPr>
          <w:rFonts w:ascii="Palatino Linotype" w:hAnsi="Palatino Linotype" w:cs="Arial"/>
          <w:i/>
          <w:lang w:eastAsia="es-MX"/>
        </w:rPr>
        <w:t>sin la necesidad de generar carpetas de trabajo</w:t>
      </w:r>
      <w:r w:rsidR="004D167B" w:rsidRPr="0062532D">
        <w:rPr>
          <w:rFonts w:ascii="Palatino Linotype" w:hAnsi="Palatino Linotype" w:cs="Arial"/>
          <w:lang w:eastAsia="es-MX"/>
        </w:rPr>
        <w:t xml:space="preserve"> …”; por lo que éstas, no se generaron, poseen o administran en sus archivos.</w:t>
      </w:r>
    </w:p>
    <w:p w:rsidR="004D167B" w:rsidRPr="0062532D" w:rsidRDefault="004D167B" w:rsidP="00107EBE">
      <w:pPr>
        <w:spacing w:before="240" w:after="240" w:line="360" w:lineRule="auto"/>
        <w:jc w:val="both"/>
        <w:rPr>
          <w:rFonts w:ascii="Palatino Linotype" w:hAnsi="Palatino Linotype" w:cs="Arial"/>
          <w:lang w:eastAsia="es-MX"/>
        </w:rPr>
      </w:pPr>
      <w:r w:rsidRPr="0062532D">
        <w:rPr>
          <w:rFonts w:ascii="Palatino Linotype" w:hAnsi="Palatino Linotype" w:cs="Arial"/>
          <w:lang w:eastAsia="es-MX"/>
        </w:rPr>
        <w:t>Así, respecto de dicha afirmación, tal y como se ha fundado y motiva</w:t>
      </w:r>
      <w:r w:rsidR="00DE2423" w:rsidRPr="0062532D">
        <w:rPr>
          <w:rFonts w:ascii="Palatino Linotype" w:hAnsi="Palatino Linotype" w:cs="Arial"/>
          <w:lang w:eastAsia="es-MX"/>
        </w:rPr>
        <w:t>do</w:t>
      </w:r>
      <w:r w:rsidRPr="0062532D">
        <w:rPr>
          <w:rFonts w:ascii="Palatino Linotype" w:hAnsi="Palatino Linotype" w:cs="Arial"/>
          <w:lang w:eastAsia="es-MX"/>
        </w:rPr>
        <w:t xml:space="preserve"> con antelación, debe considerarse como</w:t>
      </w:r>
      <w:r w:rsidR="0049221A" w:rsidRPr="0062532D">
        <w:rPr>
          <w:rFonts w:ascii="Palatino Linotype" w:hAnsi="Palatino Linotype" w:cs="Arial"/>
          <w:lang w:eastAsia="es-MX"/>
        </w:rPr>
        <w:t xml:space="preserve"> </w:t>
      </w:r>
      <w:r w:rsidR="0049221A" w:rsidRPr="0062532D">
        <w:rPr>
          <w:rFonts w:ascii="Palatino Linotype" w:hAnsi="Palatino Linotype" w:cs="Arial"/>
          <w:b/>
        </w:rPr>
        <w:t>hecho negativo</w:t>
      </w:r>
      <w:r w:rsidR="0049221A" w:rsidRPr="0062532D">
        <w:rPr>
          <w:rFonts w:ascii="Palatino Linotype" w:hAnsi="Palatino Linotype" w:cs="Arial"/>
        </w:rPr>
        <w:t xml:space="preserve">, pues lo solicitado </w:t>
      </w:r>
      <w:r w:rsidR="0049221A" w:rsidRPr="0062532D">
        <w:rPr>
          <w:rFonts w:ascii="Palatino Linotype" w:hAnsi="Palatino Linotype" w:cs="Arial"/>
          <w:b/>
          <w:u w:val="single"/>
        </w:rPr>
        <w:t>no podría fácticamente obrar en los archivos del SUJETO OBLIGADO</w:t>
      </w:r>
      <w:r w:rsidR="0049221A" w:rsidRPr="0062532D">
        <w:rPr>
          <w:rFonts w:ascii="Palatino Linotype" w:hAnsi="Palatino Linotype" w:cs="Arial"/>
        </w:rPr>
        <w:t>, reiterando que, este órgano garante carece de facultades para pronunciarse sobre la veracidad de la información proporcionada por los Sujetos Obligados.</w:t>
      </w:r>
    </w:p>
    <w:p w:rsidR="0049221A" w:rsidRPr="0062532D" w:rsidRDefault="0049221A" w:rsidP="0049221A">
      <w:pPr>
        <w:pStyle w:val="Prrafodelista"/>
        <w:widowControl w:val="0"/>
        <w:autoSpaceDE w:val="0"/>
        <w:autoSpaceDN w:val="0"/>
        <w:adjustRightInd w:val="0"/>
        <w:spacing w:after="360" w:line="360" w:lineRule="auto"/>
        <w:ind w:left="0"/>
        <w:jc w:val="both"/>
        <w:rPr>
          <w:rFonts w:ascii="Palatino Linotype" w:hAnsi="Palatino Linotype" w:cs="Arial"/>
        </w:rPr>
      </w:pPr>
      <w:r w:rsidRPr="0062532D">
        <w:rPr>
          <w:rFonts w:ascii="Palatino Linotype" w:hAnsi="Palatino Linotype" w:cs="Arial"/>
        </w:rPr>
        <w:t xml:space="preserve">Así, al ser respondido de manera fundada y motivada, lo requerido en el presente numeral, complementado con la información proporcionada mediante el Informe Justificado, se advierte que lo requerido en el presente recurso de revisión </w:t>
      </w:r>
      <w:r w:rsidRPr="0062532D">
        <w:rPr>
          <w:rFonts w:ascii="Palatino Linotype" w:hAnsi="Palatino Linotype" w:cs="Arial"/>
          <w:b/>
        </w:rPr>
        <w:t>ha quedado sin materia</w:t>
      </w:r>
      <w:r w:rsidRPr="0062532D">
        <w:rPr>
          <w:rFonts w:ascii="Palatino Linotype" w:hAnsi="Palatino Linotype" w:cs="Arial"/>
        </w:rPr>
        <w:t>.</w:t>
      </w:r>
    </w:p>
    <w:p w:rsidR="0049221A" w:rsidRPr="0062532D" w:rsidRDefault="0049221A" w:rsidP="0049221A">
      <w:pPr>
        <w:pStyle w:val="Prrafodelista"/>
        <w:widowControl w:val="0"/>
        <w:autoSpaceDE w:val="0"/>
        <w:autoSpaceDN w:val="0"/>
        <w:adjustRightInd w:val="0"/>
        <w:spacing w:before="160" w:after="160" w:line="360" w:lineRule="auto"/>
        <w:ind w:left="0"/>
        <w:jc w:val="both"/>
        <w:rPr>
          <w:rFonts w:ascii="Palatino Linotype" w:hAnsi="Palatino Linotype"/>
          <w:color w:val="000000"/>
        </w:rPr>
      </w:pPr>
      <w:r w:rsidRPr="0062532D">
        <w:rPr>
          <w:rFonts w:ascii="Palatino Linotype" w:hAnsi="Palatino Linotype" w:cs="Arial"/>
        </w:rPr>
        <w:t>En atención a las consideraciones anteriores, esta Ponencia Resolutora</w:t>
      </w:r>
      <w:r w:rsidRPr="0062532D">
        <w:rPr>
          <w:rFonts w:ascii="Palatino Linotype" w:hAnsi="Palatino Linotype"/>
          <w:color w:val="000000" w:themeColor="text1"/>
        </w:rPr>
        <w:t xml:space="preserve"> advierte que en el presente caso, se actualiza la hipótesis prevista en </w:t>
      </w:r>
      <w:r w:rsidRPr="0062532D">
        <w:rPr>
          <w:rFonts w:ascii="Palatino Linotype" w:hAnsi="Palatino Linotype" w:cs="Arial"/>
        </w:rPr>
        <w:t xml:space="preserve">el </w:t>
      </w:r>
      <w:r w:rsidRPr="0062532D">
        <w:rPr>
          <w:rFonts w:ascii="Palatino Linotype" w:hAnsi="Palatino Linotype"/>
          <w:color w:val="000000" w:themeColor="text1"/>
        </w:rPr>
        <w:t>artículo 192, fracción III, de</w:t>
      </w:r>
      <w:r w:rsidRPr="0062532D">
        <w:rPr>
          <w:rFonts w:ascii="Palatino Linotype" w:hAnsi="Palatino Linotype" w:cs="Arial"/>
        </w:rPr>
        <w:t xml:space="preserve"> la </w:t>
      </w:r>
      <w:r w:rsidRPr="0062532D">
        <w:rPr>
          <w:rFonts w:ascii="Palatino Linotype" w:hAnsi="Palatino Linotype"/>
        </w:rPr>
        <w:t xml:space="preserve">Ley de Transparencia y Acceso a la Información Pública del Estado de México y Municipios, </w:t>
      </w:r>
      <w:r w:rsidRPr="0062532D">
        <w:rPr>
          <w:rFonts w:ascii="Palatino Linotype" w:hAnsi="Palatino Linotype"/>
          <w:color w:val="000000" w:themeColor="text1"/>
        </w:rPr>
        <w:t xml:space="preserve">que dispone lo siguiente: </w:t>
      </w:r>
    </w:p>
    <w:p w:rsidR="0049221A" w:rsidRPr="0062532D" w:rsidRDefault="0049221A" w:rsidP="0049221A">
      <w:pPr>
        <w:spacing w:before="120" w:after="120"/>
        <w:ind w:left="709" w:right="709"/>
        <w:jc w:val="both"/>
        <w:rPr>
          <w:rFonts w:ascii="Palatino Linotype" w:hAnsi="Palatino Linotype" w:cs="Arial"/>
          <w:i/>
          <w:sz w:val="22"/>
        </w:rPr>
      </w:pPr>
      <w:r w:rsidRPr="0062532D">
        <w:rPr>
          <w:rFonts w:ascii="Palatino Linotype" w:hAnsi="Palatino Linotype" w:cs="Arial"/>
          <w:i/>
          <w:sz w:val="22"/>
        </w:rPr>
        <w:t>“</w:t>
      </w:r>
      <w:r w:rsidRPr="0062532D">
        <w:rPr>
          <w:rFonts w:ascii="Palatino Linotype" w:hAnsi="Palatino Linotype" w:cs="Arial"/>
          <w:b/>
          <w:i/>
          <w:sz w:val="22"/>
        </w:rPr>
        <w:t>Artículo 192.</w:t>
      </w:r>
      <w:r w:rsidRPr="0062532D">
        <w:rPr>
          <w:rFonts w:ascii="Palatino Linotype" w:hAnsi="Palatino Linotype" w:cs="Arial"/>
          <w:i/>
          <w:sz w:val="22"/>
        </w:rPr>
        <w:t xml:space="preserve"> </w:t>
      </w:r>
      <w:r w:rsidRPr="0062532D">
        <w:rPr>
          <w:rFonts w:ascii="Palatino Linotype" w:hAnsi="Palatino Linotype" w:cs="Arial"/>
          <w:b/>
          <w:i/>
          <w:sz w:val="22"/>
          <w:u w:val="single"/>
        </w:rPr>
        <w:t>El recurso será sobreseído</w:t>
      </w:r>
      <w:r w:rsidRPr="0062532D">
        <w:rPr>
          <w:rFonts w:ascii="Palatino Linotype" w:hAnsi="Palatino Linotype" w:cs="Arial"/>
          <w:i/>
          <w:sz w:val="22"/>
        </w:rPr>
        <w:t xml:space="preserve">, en todo o en parte, </w:t>
      </w:r>
      <w:r w:rsidRPr="0062532D">
        <w:rPr>
          <w:rFonts w:ascii="Palatino Linotype" w:hAnsi="Palatino Linotype" w:cs="Arial"/>
          <w:b/>
          <w:i/>
          <w:sz w:val="22"/>
          <w:u w:val="single"/>
        </w:rPr>
        <w:t>cuando una vez admitido</w:t>
      </w:r>
      <w:r w:rsidRPr="0062532D">
        <w:rPr>
          <w:rFonts w:ascii="Palatino Linotype" w:hAnsi="Palatino Linotype" w:cs="Arial"/>
          <w:i/>
          <w:sz w:val="22"/>
        </w:rPr>
        <w:t>, se actualicen alguno de los siguientes supuestos:</w:t>
      </w:r>
    </w:p>
    <w:p w:rsidR="0049221A" w:rsidRPr="0062532D" w:rsidRDefault="0049221A" w:rsidP="0049221A">
      <w:pPr>
        <w:spacing w:before="120" w:after="120"/>
        <w:ind w:left="709" w:right="709"/>
        <w:jc w:val="both"/>
        <w:rPr>
          <w:rFonts w:ascii="Palatino Linotype" w:hAnsi="Palatino Linotype" w:cs="Arial"/>
          <w:i/>
          <w:sz w:val="22"/>
        </w:rPr>
      </w:pPr>
      <w:r w:rsidRPr="0062532D">
        <w:rPr>
          <w:rFonts w:ascii="Palatino Linotype" w:hAnsi="Palatino Linotype" w:cs="Arial"/>
          <w:i/>
          <w:sz w:val="22"/>
        </w:rPr>
        <w:lastRenderedPageBreak/>
        <w:t>[…]</w:t>
      </w:r>
    </w:p>
    <w:p w:rsidR="0049221A" w:rsidRPr="0062532D" w:rsidRDefault="0049221A" w:rsidP="0049221A">
      <w:pPr>
        <w:spacing w:before="120" w:after="120"/>
        <w:ind w:left="709" w:right="709"/>
        <w:jc w:val="both"/>
        <w:rPr>
          <w:rFonts w:ascii="Palatino Linotype" w:hAnsi="Palatino Linotype" w:cs="Arial"/>
          <w:i/>
          <w:sz w:val="22"/>
        </w:rPr>
      </w:pPr>
      <w:r w:rsidRPr="0062532D">
        <w:rPr>
          <w:rFonts w:ascii="Palatino Linotype" w:hAnsi="Palatino Linotype" w:cs="Arial"/>
          <w:b/>
          <w:i/>
          <w:sz w:val="22"/>
        </w:rPr>
        <w:t xml:space="preserve">III. </w:t>
      </w:r>
      <w:r w:rsidRPr="0062532D">
        <w:rPr>
          <w:rFonts w:ascii="Palatino Linotype" w:hAnsi="Palatino Linotype" w:cs="Arial"/>
          <w:b/>
          <w:i/>
          <w:sz w:val="22"/>
          <w:u w:val="single"/>
        </w:rPr>
        <w:t>El sujeto obligado responsable del acto lo modifique</w:t>
      </w:r>
      <w:r w:rsidRPr="0062532D">
        <w:rPr>
          <w:rFonts w:ascii="Palatino Linotype" w:hAnsi="Palatino Linotype" w:cs="Arial"/>
          <w:b/>
          <w:i/>
          <w:sz w:val="22"/>
        </w:rPr>
        <w:t xml:space="preserve"> </w:t>
      </w:r>
      <w:r w:rsidRPr="0062532D">
        <w:rPr>
          <w:rFonts w:ascii="Palatino Linotype" w:hAnsi="Palatino Linotype" w:cs="Arial"/>
          <w:i/>
          <w:sz w:val="22"/>
        </w:rPr>
        <w:t xml:space="preserve">o revoque </w:t>
      </w:r>
      <w:r w:rsidRPr="0062532D">
        <w:rPr>
          <w:rFonts w:ascii="Palatino Linotype" w:hAnsi="Palatino Linotype" w:cs="Arial"/>
          <w:b/>
          <w:i/>
          <w:sz w:val="22"/>
          <w:u w:val="single"/>
        </w:rPr>
        <w:t>de tal manera que el recurso de revisión quede sin materia</w:t>
      </w:r>
      <w:r w:rsidRPr="0062532D">
        <w:rPr>
          <w:rFonts w:ascii="Palatino Linotype" w:hAnsi="Palatino Linotype" w:cs="Arial"/>
          <w:i/>
          <w:sz w:val="22"/>
        </w:rPr>
        <w:t>;”</w:t>
      </w:r>
    </w:p>
    <w:p w:rsidR="0049221A" w:rsidRPr="0062532D" w:rsidRDefault="0049221A" w:rsidP="0049221A">
      <w:pPr>
        <w:spacing w:before="120" w:after="120"/>
        <w:ind w:left="709" w:right="709"/>
        <w:jc w:val="both"/>
        <w:rPr>
          <w:rFonts w:ascii="Palatino Linotype" w:hAnsi="Palatino Linotype" w:cs="Arial"/>
          <w:sz w:val="22"/>
        </w:rPr>
      </w:pPr>
      <w:r w:rsidRPr="0062532D">
        <w:rPr>
          <w:rFonts w:ascii="Palatino Linotype" w:hAnsi="Palatino Linotype" w:cs="Arial"/>
          <w:sz w:val="22"/>
        </w:rPr>
        <w:t>(Énfasis añadido)</w:t>
      </w:r>
    </w:p>
    <w:p w:rsidR="0049221A" w:rsidRPr="0062532D" w:rsidRDefault="0049221A" w:rsidP="004B47C0">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62532D">
        <w:rPr>
          <w:rFonts w:ascii="Palatino Linotype" w:hAnsi="Palatino Linotype"/>
          <w:color w:val="000000"/>
        </w:rPr>
        <w:t>Luego</w:t>
      </w:r>
      <w:r w:rsidRPr="0062532D">
        <w:rPr>
          <w:rFonts w:ascii="Palatino Linotype" w:hAnsi="Palatino Linotype" w:cs="Arial"/>
        </w:rPr>
        <w:t xml:space="preserve">, conforme a la transcripción que antecede conviene desglosar los elementos de la primera disposición enunciada, de manera tal que procede el sobreseimiento del recurso de revisión cuando </w:t>
      </w:r>
      <w:r w:rsidRPr="0062532D">
        <w:rPr>
          <w:rFonts w:ascii="Palatino Linotype" w:hAnsi="Palatino Linotype" w:cs="Arial"/>
          <w:b/>
        </w:rPr>
        <w:t>EL SUJETO OBLIGADO</w:t>
      </w:r>
      <w:r w:rsidRPr="0062532D">
        <w:rPr>
          <w:rFonts w:ascii="Palatino Linotype" w:hAnsi="Palatino Linotype" w:cs="Arial"/>
        </w:rPr>
        <w:t xml:space="preserve"> modifique o revoque el acto impugnado, quedando el medio de impugnación sin efecto o materia.</w:t>
      </w:r>
    </w:p>
    <w:p w:rsidR="0049221A" w:rsidRPr="0062532D" w:rsidRDefault="0049221A" w:rsidP="004B47C0">
      <w:pPr>
        <w:spacing w:before="240" w:after="120" w:line="360" w:lineRule="auto"/>
        <w:jc w:val="both"/>
        <w:rPr>
          <w:rFonts w:ascii="Palatino Linotype" w:hAnsi="Palatino Linotype" w:cs="Arial"/>
        </w:rPr>
      </w:pPr>
      <w:r w:rsidRPr="0062532D">
        <w:rPr>
          <w:rFonts w:ascii="Palatino Linotype" w:hAnsi="Palatino Linotype" w:cs="Arial"/>
        </w:rPr>
        <w:t xml:space="preserve">1.- El sujeto obligado responsable, </w:t>
      </w:r>
    </w:p>
    <w:p w:rsidR="0049221A" w:rsidRPr="0062532D" w:rsidRDefault="0049221A" w:rsidP="004B47C0">
      <w:pPr>
        <w:spacing w:before="120" w:after="120" w:line="360" w:lineRule="auto"/>
        <w:jc w:val="both"/>
        <w:rPr>
          <w:rFonts w:ascii="Palatino Linotype" w:hAnsi="Palatino Linotype" w:cs="Arial"/>
        </w:rPr>
      </w:pPr>
      <w:r w:rsidRPr="0062532D">
        <w:rPr>
          <w:rFonts w:ascii="Palatino Linotype" w:hAnsi="Palatino Linotype" w:cs="Arial"/>
        </w:rPr>
        <w:t xml:space="preserve">2.- Acto, </w:t>
      </w:r>
    </w:p>
    <w:p w:rsidR="0049221A" w:rsidRPr="0062532D" w:rsidRDefault="0049221A" w:rsidP="004B47C0">
      <w:pPr>
        <w:spacing w:before="120" w:after="120" w:line="360" w:lineRule="auto"/>
        <w:jc w:val="both"/>
        <w:rPr>
          <w:rFonts w:ascii="Palatino Linotype" w:hAnsi="Palatino Linotype" w:cs="Arial"/>
        </w:rPr>
      </w:pPr>
      <w:r w:rsidRPr="0062532D">
        <w:rPr>
          <w:rFonts w:ascii="Palatino Linotype" w:hAnsi="Palatino Linotype" w:cs="Arial"/>
        </w:rPr>
        <w:t xml:space="preserve">3.- </w:t>
      </w:r>
      <w:r w:rsidRPr="0062532D">
        <w:rPr>
          <w:rFonts w:ascii="Palatino Linotype" w:hAnsi="Palatino Linotype" w:cs="Arial"/>
          <w:b/>
        </w:rPr>
        <w:t>Que se modifique</w:t>
      </w:r>
      <w:r w:rsidRPr="0062532D">
        <w:rPr>
          <w:rFonts w:ascii="Palatino Linotype" w:hAnsi="Palatino Linotype" w:cs="Arial"/>
        </w:rPr>
        <w:t xml:space="preserve"> o revoque, y</w:t>
      </w:r>
    </w:p>
    <w:p w:rsidR="0049221A" w:rsidRPr="0062532D" w:rsidRDefault="0049221A" w:rsidP="004B47C0">
      <w:pPr>
        <w:spacing w:before="120" w:after="120" w:line="360" w:lineRule="auto"/>
        <w:jc w:val="both"/>
        <w:rPr>
          <w:rFonts w:ascii="Palatino Linotype" w:hAnsi="Palatino Linotype" w:cs="Arial"/>
        </w:rPr>
      </w:pPr>
      <w:r w:rsidRPr="0062532D">
        <w:rPr>
          <w:rFonts w:ascii="Palatino Linotype" w:hAnsi="Palatino Linotype" w:cs="Arial"/>
        </w:rPr>
        <w:t>4.- De tal manera que el medio de impugnación quede sin efecto o materia.</w:t>
      </w:r>
    </w:p>
    <w:p w:rsidR="0049221A" w:rsidRPr="0062532D" w:rsidRDefault="0049221A" w:rsidP="0049221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2532D">
        <w:rPr>
          <w:rFonts w:ascii="Palatino Linotype" w:hAnsi="Palatino Linotype" w:cs="Arial"/>
        </w:rPr>
        <w:t xml:space="preserve">El primer elemento normativo, se actualiza ya que </w:t>
      </w:r>
      <w:r w:rsidRPr="0062532D">
        <w:rPr>
          <w:rFonts w:ascii="Palatino Linotype" w:hAnsi="Palatino Linotype" w:cs="Arial"/>
          <w:b/>
        </w:rPr>
        <w:t xml:space="preserve">EL SUJETO OBLIGADO </w:t>
      </w:r>
      <w:r w:rsidRPr="0062532D">
        <w:rPr>
          <w:rFonts w:ascii="Palatino Linotype" w:hAnsi="Palatino Linotype" w:cs="Arial"/>
        </w:rPr>
        <w:t>responsable, es e</w:t>
      </w:r>
      <w:r w:rsidRPr="0062532D">
        <w:rPr>
          <w:rFonts w:ascii="Palatino Linotype" w:hAnsi="Palatino Linotype"/>
          <w:color w:val="000000"/>
        </w:rPr>
        <w:t>l</w:t>
      </w:r>
      <w:r w:rsidRPr="0062532D">
        <w:rPr>
          <w:rFonts w:ascii="Palatino Linotype" w:hAnsi="Palatino Linotype" w:cs="Arial"/>
        </w:rPr>
        <w:t xml:space="preserve"> Sindicato de Maestros al Servicio del Estado de México.</w:t>
      </w:r>
    </w:p>
    <w:p w:rsidR="0049221A" w:rsidRPr="0062532D" w:rsidRDefault="0049221A" w:rsidP="0049221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2532D">
        <w:rPr>
          <w:rFonts w:ascii="Palatino Linotype" w:hAnsi="Palatino Linotype" w:cs="Arial"/>
        </w:rPr>
        <w:t xml:space="preserve">El segundo elemento normativo, es la existencia de un acto, en el caso en concreto que nos ocupa </w:t>
      </w:r>
      <w:r w:rsidRPr="0062532D">
        <w:rPr>
          <w:rFonts w:ascii="Palatino Linotype" w:hAnsi="Palatino Linotype"/>
          <w:color w:val="000000"/>
        </w:rPr>
        <w:t>se</w:t>
      </w:r>
      <w:r w:rsidRPr="0062532D">
        <w:rPr>
          <w:rFonts w:ascii="Palatino Linotype" w:hAnsi="Palatino Linotype" w:cs="Arial"/>
        </w:rPr>
        <w:t xml:space="preserve"> actualiza con la respuesta del </w:t>
      </w:r>
      <w:r w:rsidRPr="0062532D">
        <w:rPr>
          <w:rFonts w:ascii="Palatino Linotype" w:hAnsi="Palatino Linotype" w:cs="Arial"/>
          <w:b/>
        </w:rPr>
        <w:t>SUJETO OBLIGADO</w:t>
      </w:r>
      <w:r w:rsidRPr="0062532D">
        <w:rPr>
          <w:rFonts w:ascii="Palatino Linotype" w:hAnsi="Palatino Linotype" w:cs="Arial"/>
        </w:rPr>
        <w:t xml:space="preserve">, </w:t>
      </w:r>
      <w:r w:rsidRPr="0062532D">
        <w:rPr>
          <w:rFonts w:ascii="Palatino Linotype" w:hAnsi="Palatino Linotype" w:cs="Arial"/>
          <w:b/>
        </w:rPr>
        <w:t>complementada</w:t>
      </w:r>
      <w:r w:rsidRPr="0062532D">
        <w:rPr>
          <w:rFonts w:ascii="Palatino Linotype" w:hAnsi="Palatino Linotype" w:cs="Arial"/>
        </w:rPr>
        <w:t xml:space="preserve"> con la información contenida en el Informe Justificado.</w:t>
      </w:r>
    </w:p>
    <w:p w:rsidR="0049221A" w:rsidRPr="0062532D" w:rsidRDefault="0049221A" w:rsidP="0049221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2532D">
        <w:rPr>
          <w:rFonts w:ascii="Palatino Linotype" w:hAnsi="Palatino Linotype" w:cs="Arial"/>
        </w:rPr>
        <w:t>Cabe destacar que, la respuesta a la solicitud de acceso a la información pública por parte del</w:t>
      </w:r>
      <w:r w:rsidRPr="0062532D">
        <w:rPr>
          <w:rFonts w:ascii="Palatino Linotype" w:hAnsi="Palatino Linotype" w:cs="Arial"/>
          <w:b/>
        </w:rPr>
        <w:t xml:space="preserve"> SUJETO OBLIGADO</w:t>
      </w:r>
      <w:r w:rsidRPr="0062532D">
        <w:rPr>
          <w:rFonts w:ascii="Palatino Linotype" w:hAnsi="Palatino Linotype" w:cs="Arial"/>
        </w:rPr>
        <w:t xml:space="preserve">, es considerada como el “acto” que fue impugnado por </w:t>
      </w:r>
      <w:r w:rsidRPr="0062532D">
        <w:rPr>
          <w:rFonts w:ascii="Palatino Linotype" w:hAnsi="Palatino Linotype" w:cs="Arial"/>
          <w:b/>
        </w:rPr>
        <w:t>EL RECURRENTE</w:t>
      </w:r>
      <w:r w:rsidRPr="0062532D">
        <w:rPr>
          <w:rFonts w:ascii="Palatino Linotype" w:hAnsi="Palatino Linotype" w:cs="Arial"/>
        </w:rPr>
        <w:t xml:space="preserve">. </w:t>
      </w:r>
    </w:p>
    <w:p w:rsidR="0049221A" w:rsidRPr="0062532D" w:rsidRDefault="0049221A" w:rsidP="0049221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2532D">
        <w:rPr>
          <w:rFonts w:ascii="Palatino Linotype" w:hAnsi="Palatino Linotype" w:cs="Arial"/>
        </w:rPr>
        <w:t xml:space="preserve">En ese sentido, la naturaleza jurídica de los actos que emiten los Sujetos Obligados, está </w:t>
      </w:r>
      <w:r w:rsidRPr="0062532D">
        <w:rPr>
          <w:rFonts w:ascii="Palatino Linotype" w:hAnsi="Palatino Linotype" w:cs="Arial"/>
        </w:rPr>
        <w:lastRenderedPageBreak/>
        <w:t xml:space="preserve">delimitada por la misma </w:t>
      </w:r>
      <w:r w:rsidRPr="0062532D">
        <w:rPr>
          <w:rFonts w:ascii="Palatino Linotype" w:hAnsi="Palatino Linotype"/>
          <w:color w:val="000000"/>
        </w:rPr>
        <w:t>Ley</w:t>
      </w:r>
      <w:r w:rsidRPr="0062532D">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rsidR="0049221A" w:rsidRPr="0062532D" w:rsidRDefault="0049221A" w:rsidP="004B47C0">
      <w:pPr>
        <w:spacing w:before="100" w:after="100"/>
        <w:ind w:left="709" w:right="709"/>
        <w:jc w:val="both"/>
        <w:rPr>
          <w:rFonts w:ascii="Palatino Linotype" w:hAnsi="Palatino Linotype" w:cs="Arial"/>
          <w:i/>
          <w:sz w:val="22"/>
          <w:szCs w:val="22"/>
        </w:rPr>
      </w:pPr>
      <w:r w:rsidRPr="0062532D">
        <w:rPr>
          <w:rFonts w:ascii="Palatino Linotype" w:hAnsi="Palatino Linotype" w:cs="Arial"/>
          <w:i/>
          <w:sz w:val="22"/>
          <w:szCs w:val="22"/>
        </w:rPr>
        <w:t>“</w:t>
      </w:r>
      <w:r w:rsidRPr="0062532D">
        <w:rPr>
          <w:rFonts w:ascii="Palatino Linotype" w:hAnsi="Palatino Linotype" w:cs="Arial"/>
          <w:b/>
          <w:i/>
          <w:sz w:val="22"/>
          <w:szCs w:val="22"/>
        </w:rPr>
        <w:t>Artículo 53</w:t>
      </w:r>
      <w:r w:rsidRPr="0062532D">
        <w:rPr>
          <w:rFonts w:ascii="Palatino Linotype" w:hAnsi="Palatino Linotype" w:cs="Arial"/>
          <w:i/>
          <w:sz w:val="22"/>
          <w:szCs w:val="22"/>
        </w:rPr>
        <w:t xml:space="preserve">. Las Unidades de Transparencia tendrán las siguientes funciones: </w:t>
      </w:r>
    </w:p>
    <w:p w:rsidR="0049221A" w:rsidRPr="0062532D" w:rsidRDefault="0049221A" w:rsidP="004B47C0">
      <w:pPr>
        <w:spacing w:before="100" w:after="100"/>
        <w:ind w:left="709" w:right="709"/>
        <w:jc w:val="both"/>
        <w:rPr>
          <w:rFonts w:ascii="Palatino Linotype" w:hAnsi="Palatino Linotype" w:cs="Arial"/>
          <w:i/>
          <w:sz w:val="22"/>
          <w:szCs w:val="22"/>
        </w:rPr>
      </w:pPr>
      <w:r w:rsidRPr="0062532D">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49221A" w:rsidRPr="0062532D" w:rsidRDefault="0049221A" w:rsidP="004B47C0">
      <w:pPr>
        <w:spacing w:before="100" w:after="100"/>
        <w:ind w:left="709" w:right="709"/>
        <w:jc w:val="both"/>
        <w:rPr>
          <w:rFonts w:ascii="Palatino Linotype" w:hAnsi="Palatino Linotype" w:cs="Arial"/>
          <w:i/>
          <w:sz w:val="22"/>
          <w:szCs w:val="22"/>
        </w:rPr>
      </w:pPr>
      <w:r w:rsidRPr="0062532D">
        <w:rPr>
          <w:rFonts w:ascii="Palatino Linotype" w:hAnsi="Palatino Linotype" w:cs="Arial"/>
          <w:i/>
          <w:sz w:val="22"/>
          <w:szCs w:val="22"/>
        </w:rPr>
        <w:t xml:space="preserve">II. Recibir, tramitar y dar respuesta a las solicitudes de acceso a la información; </w:t>
      </w:r>
    </w:p>
    <w:p w:rsidR="0049221A" w:rsidRPr="0062532D" w:rsidRDefault="0049221A" w:rsidP="004B47C0">
      <w:pPr>
        <w:spacing w:before="100" w:after="100"/>
        <w:ind w:left="709" w:right="709"/>
        <w:jc w:val="both"/>
        <w:rPr>
          <w:rFonts w:ascii="Palatino Linotype" w:hAnsi="Palatino Linotype" w:cs="Arial"/>
          <w:i/>
          <w:sz w:val="22"/>
          <w:szCs w:val="22"/>
        </w:rPr>
      </w:pPr>
      <w:r w:rsidRPr="0062532D">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49221A" w:rsidRPr="0062532D" w:rsidRDefault="0049221A" w:rsidP="004B47C0">
      <w:pPr>
        <w:spacing w:before="100" w:after="100"/>
        <w:ind w:left="709" w:right="709"/>
        <w:jc w:val="both"/>
        <w:rPr>
          <w:rFonts w:ascii="Palatino Linotype" w:hAnsi="Palatino Linotype" w:cs="Arial"/>
          <w:i/>
          <w:sz w:val="22"/>
          <w:szCs w:val="22"/>
        </w:rPr>
      </w:pPr>
      <w:r w:rsidRPr="0062532D">
        <w:rPr>
          <w:rFonts w:ascii="Palatino Linotype" w:hAnsi="Palatino Linotype" w:cs="Arial"/>
          <w:i/>
          <w:sz w:val="22"/>
          <w:szCs w:val="22"/>
        </w:rPr>
        <w:t xml:space="preserve">IV. Realizar, con efectividad, los trámites internos necesarios para la atención de las solicitudes de acceso a la información; </w:t>
      </w:r>
    </w:p>
    <w:p w:rsidR="0049221A" w:rsidRPr="0062532D" w:rsidRDefault="0049221A" w:rsidP="004B47C0">
      <w:pPr>
        <w:spacing w:before="100" w:after="100"/>
        <w:ind w:left="709" w:right="709"/>
        <w:jc w:val="both"/>
        <w:rPr>
          <w:rFonts w:ascii="Palatino Linotype" w:hAnsi="Palatino Linotype" w:cs="Arial"/>
          <w:i/>
          <w:sz w:val="22"/>
          <w:szCs w:val="22"/>
        </w:rPr>
      </w:pPr>
      <w:r w:rsidRPr="0062532D">
        <w:rPr>
          <w:rFonts w:ascii="Palatino Linotype" w:hAnsi="Palatino Linotype" w:cs="Arial"/>
          <w:i/>
          <w:sz w:val="22"/>
          <w:szCs w:val="22"/>
        </w:rPr>
        <w:t xml:space="preserve">V. Entregar, en su caso, a los particulares la información solicitada; </w:t>
      </w:r>
    </w:p>
    <w:p w:rsidR="0049221A" w:rsidRPr="0062532D" w:rsidRDefault="0049221A" w:rsidP="004B47C0">
      <w:pPr>
        <w:spacing w:before="100" w:after="100"/>
        <w:ind w:left="709" w:right="709"/>
        <w:jc w:val="both"/>
        <w:rPr>
          <w:rFonts w:ascii="Palatino Linotype" w:hAnsi="Palatino Linotype" w:cs="Arial"/>
          <w:i/>
          <w:sz w:val="22"/>
          <w:szCs w:val="22"/>
        </w:rPr>
      </w:pPr>
      <w:r w:rsidRPr="0062532D">
        <w:rPr>
          <w:rFonts w:ascii="Palatino Linotype" w:hAnsi="Palatino Linotype" w:cs="Arial"/>
          <w:i/>
          <w:sz w:val="22"/>
          <w:szCs w:val="22"/>
        </w:rPr>
        <w:t xml:space="preserve">VI. Efectuar las notificaciones a los solicitantes; </w:t>
      </w:r>
    </w:p>
    <w:p w:rsidR="0049221A" w:rsidRPr="0062532D" w:rsidRDefault="0049221A" w:rsidP="004B47C0">
      <w:pPr>
        <w:spacing w:before="100" w:after="100"/>
        <w:ind w:left="709" w:right="709"/>
        <w:jc w:val="both"/>
        <w:rPr>
          <w:rFonts w:ascii="Palatino Linotype" w:hAnsi="Palatino Linotype" w:cs="Arial"/>
          <w:i/>
          <w:sz w:val="22"/>
          <w:szCs w:val="22"/>
        </w:rPr>
      </w:pPr>
      <w:r w:rsidRPr="0062532D">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49221A" w:rsidRPr="0062532D" w:rsidRDefault="0049221A" w:rsidP="004B47C0">
      <w:pPr>
        <w:spacing w:before="100" w:after="100"/>
        <w:ind w:left="709" w:right="709"/>
        <w:jc w:val="both"/>
        <w:rPr>
          <w:rFonts w:ascii="Palatino Linotype" w:hAnsi="Palatino Linotype" w:cs="Arial"/>
          <w:i/>
          <w:sz w:val="22"/>
          <w:szCs w:val="22"/>
        </w:rPr>
      </w:pPr>
      <w:r w:rsidRPr="0062532D">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49221A" w:rsidRPr="0062532D" w:rsidRDefault="0049221A" w:rsidP="004B47C0">
      <w:pPr>
        <w:spacing w:before="100" w:after="100"/>
        <w:ind w:left="709" w:right="709"/>
        <w:jc w:val="both"/>
        <w:rPr>
          <w:rFonts w:ascii="Palatino Linotype" w:hAnsi="Palatino Linotype" w:cs="Arial"/>
          <w:i/>
          <w:sz w:val="22"/>
          <w:szCs w:val="22"/>
        </w:rPr>
      </w:pPr>
      <w:r w:rsidRPr="0062532D">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49221A" w:rsidRPr="0062532D" w:rsidRDefault="0049221A" w:rsidP="004B47C0">
      <w:pPr>
        <w:spacing w:before="100" w:after="100"/>
        <w:ind w:left="709" w:right="709"/>
        <w:jc w:val="both"/>
        <w:rPr>
          <w:rFonts w:ascii="Palatino Linotype" w:hAnsi="Palatino Linotype" w:cs="Arial"/>
          <w:i/>
          <w:sz w:val="22"/>
          <w:szCs w:val="22"/>
        </w:rPr>
      </w:pPr>
      <w:r w:rsidRPr="0062532D">
        <w:rPr>
          <w:rFonts w:ascii="Palatino Linotype" w:hAnsi="Palatino Linotype" w:cs="Arial"/>
          <w:i/>
          <w:sz w:val="22"/>
          <w:szCs w:val="22"/>
        </w:rPr>
        <w:t xml:space="preserve">X. Presentar ante el Comité, el proyecto de clasificación de información; </w:t>
      </w:r>
    </w:p>
    <w:p w:rsidR="0049221A" w:rsidRPr="0062532D" w:rsidRDefault="0049221A" w:rsidP="004B47C0">
      <w:pPr>
        <w:spacing w:before="100" w:after="100"/>
        <w:ind w:left="709" w:right="709"/>
        <w:jc w:val="both"/>
        <w:rPr>
          <w:rFonts w:ascii="Palatino Linotype" w:hAnsi="Palatino Linotype" w:cs="Arial"/>
          <w:i/>
          <w:sz w:val="22"/>
          <w:szCs w:val="22"/>
        </w:rPr>
      </w:pPr>
      <w:r w:rsidRPr="0062532D">
        <w:rPr>
          <w:rFonts w:ascii="Palatino Linotype" w:hAnsi="Palatino Linotype" w:cs="Arial"/>
          <w:i/>
          <w:sz w:val="22"/>
          <w:szCs w:val="22"/>
        </w:rPr>
        <w:t xml:space="preserve">XI. Promover e implementar políticas de transparencia proactiva procurando su accesibilidad; </w:t>
      </w:r>
    </w:p>
    <w:p w:rsidR="0049221A" w:rsidRPr="0062532D" w:rsidRDefault="0049221A" w:rsidP="004B47C0">
      <w:pPr>
        <w:spacing w:before="100" w:after="100"/>
        <w:ind w:left="709" w:right="709"/>
        <w:jc w:val="both"/>
        <w:rPr>
          <w:rFonts w:ascii="Palatino Linotype" w:hAnsi="Palatino Linotype" w:cs="Arial"/>
          <w:i/>
          <w:sz w:val="22"/>
          <w:szCs w:val="22"/>
        </w:rPr>
      </w:pPr>
      <w:r w:rsidRPr="0062532D">
        <w:rPr>
          <w:rFonts w:ascii="Palatino Linotype" w:hAnsi="Palatino Linotype" w:cs="Arial"/>
          <w:i/>
          <w:sz w:val="22"/>
          <w:szCs w:val="22"/>
        </w:rPr>
        <w:t xml:space="preserve">XII. Fomentar la transparencia y accesibilidad al interior del sujeto obligado; </w:t>
      </w:r>
    </w:p>
    <w:p w:rsidR="0049221A" w:rsidRPr="0062532D" w:rsidRDefault="0049221A" w:rsidP="004B47C0">
      <w:pPr>
        <w:spacing w:before="100" w:after="100"/>
        <w:ind w:left="709" w:right="709"/>
        <w:jc w:val="both"/>
        <w:rPr>
          <w:rFonts w:ascii="Palatino Linotype" w:hAnsi="Palatino Linotype" w:cs="Arial"/>
          <w:i/>
          <w:sz w:val="22"/>
          <w:szCs w:val="22"/>
        </w:rPr>
      </w:pPr>
      <w:r w:rsidRPr="0062532D">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49221A" w:rsidRPr="0062532D" w:rsidRDefault="0049221A" w:rsidP="004B47C0">
      <w:pPr>
        <w:spacing w:before="100" w:after="100"/>
        <w:ind w:left="709" w:right="709"/>
        <w:jc w:val="both"/>
        <w:rPr>
          <w:rFonts w:ascii="Palatino Linotype" w:hAnsi="Palatino Linotype" w:cs="Arial"/>
          <w:i/>
          <w:sz w:val="22"/>
          <w:szCs w:val="22"/>
        </w:rPr>
      </w:pPr>
      <w:r w:rsidRPr="0062532D">
        <w:rPr>
          <w:rFonts w:ascii="Palatino Linotype" w:hAnsi="Palatino Linotype" w:cs="Arial"/>
          <w:i/>
          <w:sz w:val="22"/>
          <w:szCs w:val="22"/>
        </w:rPr>
        <w:lastRenderedPageBreak/>
        <w:t>XIV. Las demás que resulten necesarias para facilitar el acceso a la información y aquellas que se desprenden de la presente Ley y demás disposiciones jurídicas aplicables.”</w:t>
      </w:r>
    </w:p>
    <w:p w:rsidR="0049221A" w:rsidRPr="0062532D" w:rsidRDefault="0049221A" w:rsidP="0049221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2532D">
        <w:rPr>
          <w:rFonts w:ascii="Palatino Linotype" w:hAnsi="Palatino Linotype" w:cs="Arial"/>
        </w:rPr>
        <w:t>Es decir, la impugnación del</w:t>
      </w:r>
      <w:r w:rsidRPr="0062532D">
        <w:rPr>
          <w:rFonts w:ascii="Palatino Linotype" w:hAnsi="Palatino Linotype" w:cs="Arial"/>
          <w:b/>
        </w:rPr>
        <w:t xml:space="preserve"> RECURRENTE</w:t>
      </w:r>
      <w:r w:rsidRPr="0062532D">
        <w:rPr>
          <w:rFonts w:ascii="Palatino Linotype" w:hAnsi="Palatino Linotype" w:cs="Arial"/>
        </w:rPr>
        <w:t xml:space="preserve"> debe ser sobre la emisión de un “Acto”, ya sea en sentido positivo o negativo.</w:t>
      </w:r>
    </w:p>
    <w:p w:rsidR="0049221A" w:rsidRPr="0062532D" w:rsidRDefault="0049221A" w:rsidP="0049221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2532D">
        <w:rPr>
          <w:rFonts w:ascii="Palatino Linotype" w:hAnsi="Palatino Linotype" w:cs="Arial"/>
        </w:rPr>
        <w:t xml:space="preserve">Ahora bien, </w:t>
      </w:r>
      <w:r w:rsidRPr="0062532D">
        <w:rPr>
          <w:rFonts w:ascii="Palatino Linotype" w:hAnsi="Palatino Linotype"/>
          <w:color w:val="000000"/>
        </w:rPr>
        <w:t>por</w:t>
      </w:r>
      <w:r w:rsidRPr="0062532D">
        <w:rPr>
          <w:rFonts w:ascii="Palatino Linotype" w:hAnsi="Palatino Linotype" w:cs="Arial"/>
        </w:rPr>
        <w:t xml:space="preserve"> cuanto hace al tercer elemento normativo, es en esencia una condicional, consistente en que la dependencia o entidad responsable del acto o resolución impugnada la</w:t>
      </w:r>
      <w:r w:rsidRPr="0062532D">
        <w:rPr>
          <w:rFonts w:ascii="Palatino Linotype" w:hAnsi="Palatino Linotype" w:cs="Arial"/>
          <w:b/>
        </w:rPr>
        <w:t xml:space="preserve"> modifique </w:t>
      </w:r>
      <w:r w:rsidRPr="0062532D">
        <w:rPr>
          <w:rFonts w:ascii="Palatino Linotype" w:hAnsi="Palatino Linotype" w:cs="Arial"/>
        </w:rPr>
        <w:t>o revoque;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49221A" w:rsidRPr="0062532D" w:rsidRDefault="0049221A" w:rsidP="0049221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2532D">
        <w:rPr>
          <w:rFonts w:ascii="Palatino Linotype" w:hAnsi="Palatino Linotype" w:cs="Arial"/>
        </w:rPr>
        <w:t>Por cuanto hace a la revocación, a diferencia de la modificación, ocurre cuando la dependencia o entidad responsable (</w:t>
      </w:r>
      <w:r w:rsidRPr="0062532D">
        <w:rPr>
          <w:rFonts w:ascii="Palatino Linotype" w:hAnsi="Palatino Linotype" w:cs="Arial"/>
          <w:b/>
        </w:rPr>
        <w:t>SUJETO OBLIGADO</w:t>
      </w:r>
      <w:r w:rsidRPr="0062532D">
        <w:rPr>
          <w:rFonts w:ascii="Palatino Linotype" w:hAnsi="Palatino Linotype" w:cs="Arial"/>
        </w:rPr>
        <w:t xml:space="preserve">), del acto o resolución impugnada, </w:t>
      </w:r>
      <w:r w:rsidRPr="0062532D">
        <w:rPr>
          <w:rFonts w:ascii="Palatino Linotype" w:hAnsi="Palatino Linotype"/>
          <w:color w:val="000000"/>
        </w:rPr>
        <w:t>suprime</w:t>
      </w:r>
      <w:r w:rsidRPr="0062532D">
        <w:rPr>
          <w:rFonts w:ascii="Palatino Linotype" w:hAnsi="Palatino Linotype" w:cs="Arial"/>
        </w:rPr>
        <w:t>, elimina o cancela la totalidad de su respuesta y emite otra en su lugar dejando sin efecto lo que en un principio respondió.</w:t>
      </w:r>
    </w:p>
    <w:p w:rsidR="0049221A" w:rsidRPr="0062532D" w:rsidRDefault="0049221A" w:rsidP="0049221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2532D">
        <w:rPr>
          <w:rFonts w:ascii="Palatino Linotype" w:hAnsi="Palatino Linotype" w:cs="Arial"/>
        </w:rPr>
        <w:t xml:space="preserve">En ese tenor, un acto impugnado queda sin efectos, cuando aun existiendo </w:t>
      </w:r>
      <w:r w:rsidRPr="0062532D">
        <w:rPr>
          <w:rFonts w:ascii="Palatino Linotype" w:hAnsi="Palatino Linotype"/>
          <w:color w:val="000000"/>
        </w:rPr>
        <w:t>jurídicamente</w:t>
      </w:r>
      <w:r w:rsidRPr="0062532D">
        <w:rPr>
          <w:rFonts w:ascii="Palatino Linotype" w:hAnsi="Palatino Linotype" w:cs="Arial"/>
        </w:rPr>
        <w:t xml:space="preserve"> (esto es, que no se ha modificado, ni revocado) ya no genera ninguna consecuencia legal.</w:t>
      </w:r>
    </w:p>
    <w:p w:rsidR="0049221A" w:rsidRPr="0062532D" w:rsidRDefault="0049221A" w:rsidP="0049221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2532D">
        <w:rPr>
          <w:rFonts w:ascii="Palatino Linotype" w:hAnsi="Palatino Linotype" w:cs="Arial"/>
        </w:rPr>
        <w:t xml:space="preserve">En tanto que, un acto impugnado queda sin materia, cuando ha sido satisfecha la pretensión de lo pedido o exigido por </w:t>
      </w:r>
      <w:r w:rsidRPr="0062532D">
        <w:rPr>
          <w:rFonts w:ascii="Palatino Linotype" w:hAnsi="Palatino Linotype" w:cs="Arial"/>
          <w:b/>
        </w:rPr>
        <w:t xml:space="preserve">EL RECURRENTE </w:t>
      </w:r>
      <w:r w:rsidRPr="0062532D">
        <w:rPr>
          <w:rFonts w:ascii="Palatino Linotype" w:hAnsi="Palatino Linotype" w:cs="Arial"/>
        </w:rPr>
        <w:t xml:space="preserve">de manera que </w:t>
      </w:r>
      <w:r w:rsidRPr="0062532D">
        <w:rPr>
          <w:rFonts w:ascii="Palatino Linotype" w:hAnsi="Palatino Linotype" w:cs="Arial"/>
          <w:b/>
        </w:rPr>
        <w:t xml:space="preserve">EL SUJETO OBLIGADO </w:t>
      </w:r>
      <w:r w:rsidRPr="0062532D">
        <w:rPr>
          <w:rFonts w:ascii="Palatino Linotype" w:hAnsi="Palatino Linotype" w:cs="Arial"/>
        </w:rPr>
        <w:t xml:space="preserve">entrega una respuesta que aunque sea posterior a los términos previstos en la ley, mediante </w:t>
      </w:r>
      <w:r w:rsidRPr="0062532D">
        <w:rPr>
          <w:rFonts w:ascii="Palatino Linotype" w:hAnsi="Palatino Linotype"/>
          <w:color w:val="000000"/>
        </w:rPr>
        <w:t>ésta</w:t>
      </w:r>
      <w:r w:rsidRPr="0062532D">
        <w:rPr>
          <w:rFonts w:ascii="Palatino Linotype" w:hAnsi="Palatino Linotype" w:cs="Arial"/>
        </w:rPr>
        <w:t xml:space="preserve"> concede la información solicitada, en este caso, a través del Informe Justificado.</w:t>
      </w:r>
    </w:p>
    <w:p w:rsidR="0049221A" w:rsidRPr="0062532D" w:rsidRDefault="0049221A" w:rsidP="0049221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2532D">
        <w:rPr>
          <w:rFonts w:ascii="Palatino Linotype" w:hAnsi="Palatino Linotype" w:cs="Arial"/>
        </w:rPr>
        <w:lastRenderedPageBreak/>
        <w:t xml:space="preserve">Bajo esas consideraciones, se afirma que en el recurso de revisión </w:t>
      </w:r>
      <w:r w:rsidR="00B31400" w:rsidRPr="0062532D">
        <w:rPr>
          <w:rFonts w:ascii="Palatino Linotype" w:hAnsi="Palatino Linotype" w:cs="Arial"/>
          <w:b/>
          <w:lang w:eastAsia="es-MX"/>
        </w:rPr>
        <w:t>02608/INFOEM/IP/RR/2019</w:t>
      </w:r>
      <w:r w:rsidRPr="0062532D">
        <w:rPr>
          <w:rFonts w:ascii="Palatino Linotype" w:hAnsi="Palatino Linotype" w:cs="Arial"/>
        </w:rPr>
        <w:t xml:space="preserve"> se actualiza la hipótesis jurídica citada en el cuarto elemento, </w:t>
      </w:r>
      <w:r w:rsidRPr="0062532D">
        <w:rPr>
          <w:rFonts w:ascii="Palatino Linotype" w:hAnsi="Palatino Linotype" w:cs="Arial"/>
          <w:b/>
        </w:rPr>
        <w:t>toda vez que con la información complementaria aportada en el informe justificado, quedó plenamente satisfecho lo requerido por la particular</w:t>
      </w:r>
      <w:r w:rsidRPr="0062532D">
        <w:rPr>
          <w:rFonts w:ascii="Palatino Linotype" w:hAnsi="Palatino Linotype" w:cs="Arial"/>
        </w:rPr>
        <w:t xml:space="preserve">; lo que en tal virtud, </w:t>
      </w:r>
      <w:r w:rsidRPr="0062532D">
        <w:rPr>
          <w:rFonts w:ascii="Palatino Linotype" w:hAnsi="Palatino Linotype" w:cs="Arial"/>
          <w:b/>
        </w:rPr>
        <w:t>dejó sin materia el presente recurso de revisión</w:t>
      </w:r>
      <w:r w:rsidRPr="0062532D">
        <w:rPr>
          <w:rFonts w:ascii="Palatino Linotype" w:hAnsi="Palatino Linotype" w:cs="Arial"/>
        </w:rPr>
        <w:t>.</w:t>
      </w:r>
    </w:p>
    <w:p w:rsidR="0049221A" w:rsidRPr="0062532D" w:rsidRDefault="0049221A" w:rsidP="0049221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2532D">
        <w:rPr>
          <w:rFonts w:ascii="Palatino Linotype" w:hAnsi="Palatino Linotype"/>
          <w:color w:val="000000"/>
        </w:rPr>
        <w:t xml:space="preserve">En </w:t>
      </w:r>
      <w:r w:rsidRPr="0062532D">
        <w:rPr>
          <w:rFonts w:ascii="Palatino Linotype" w:eastAsia="Calibri" w:hAnsi="Palatino Linotype" w:cs="Arial"/>
        </w:rPr>
        <w:t>consecuencia</w:t>
      </w:r>
      <w:r w:rsidRPr="0062532D">
        <w:rPr>
          <w:rFonts w:ascii="Palatino Linotype" w:hAnsi="Palatino Linotype"/>
          <w:color w:val="000000"/>
        </w:rPr>
        <w:t xml:space="preserve">, </w:t>
      </w:r>
      <w:r w:rsidRPr="0062532D">
        <w:rPr>
          <w:rFonts w:ascii="Palatino Linotype" w:hAnsi="Palatino Linotype"/>
        </w:rPr>
        <w:t xml:space="preserve">se </w:t>
      </w:r>
      <w:r w:rsidRPr="0062532D">
        <w:rPr>
          <w:rFonts w:ascii="Palatino Linotype" w:hAnsi="Palatino Linotype" w:cs="Arial"/>
        </w:rPr>
        <w:t xml:space="preserve">determina </w:t>
      </w:r>
      <w:r w:rsidRPr="0062532D">
        <w:rPr>
          <w:rFonts w:ascii="Palatino Linotype" w:hAnsi="Palatino Linotype" w:cs="Arial"/>
          <w:b/>
        </w:rPr>
        <w:t>SOBRESEER</w:t>
      </w:r>
      <w:r w:rsidRPr="0062532D">
        <w:rPr>
          <w:rFonts w:ascii="Palatino Linotype" w:hAnsi="Palatino Linotype" w:cs="Arial"/>
        </w:rPr>
        <w:t xml:space="preserve"> el recurso de revisión </w:t>
      </w:r>
      <w:r w:rsidRPr="0062532D">
        <w:rPr>
          <w:rFonts w:ascii="Palatino Linotype" w:hAnsi="Palatino Linotype"/>
          <w:b/>
          <w:bCs/>
        </w:rPr>
        <w:t>02608/INFOEM/IP/RR/2019</w:t>
      </w:r>
      <w:r w:rsidRPr="0062532D">
        <w:rPr>
          <w:rFonts w:ascii="Palatino Linotype" w:hAnsi="Palatino Linotype" w:cs="Arial"/>
        </w:rPr>
        <w:t xml:space="preserve">, en </w:t>
      </w:r>
      <w:r w:rsidRPr="0062532D">
        <w:rPr>
          <w:rFonts w:ascii="Palatino Linotype" w:hAnsi="Palatino Linotype"/>
          <w:bCs/>
        </w:rPr>
        <w:t>términos</w:t>
      </w:r>
      <w:r w:rsidRPr="0062532D">
        <w:rPr>
          <w:rFonts w:ascii="Palatino Linotype" w:hAnsi="Palatino Linotype" w:cs="Arial"/>
        </w:rPr>
        <w:t xml:space="preserve"> del artículo 186, fracción I, de la </w:t>
      </w:r>
      <w:r w:rsidRPr="0062532D">
        <w:rPr>
          <w:rFonts w:ascii="Palatino Linotype" w:eastAsia="Calibri" w:hAnsi="Palatino Linotype" w:cs="Arial"/>
        </w:rPr>
        <w:t>Ley de Transparencia y Acceso a la Información Pública del Estado de México y Municipios.</w:t>
      </w:r>
    </w:p>
    <w:p w:rsidR="0049221A" w:rsidRPr="0062532D" w:rsidRDefault="0049221A" w:rsidP="0049221A">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w:t>
      </w:r>
      <w:r w:rsidR="00613CE9" w:rsidRPr="0062532D">
        <w:rPr>
          <w:rFonts w:ascii="Palatino Linotype" w:hAnsi="Palatino Linotype" w:cs="Arial"/>
          <w:b/>
          <w:lang w:eastAsia="es-MX"/>
        </w:rPr>
        <w:t>s</w:t>
      </w:r>
      <w:r w:rsidRPr="0062532D">
        <w:rPr>
          <w:rFonts w:ascii="Palatino Linotype" w:hAnsi="Palatino Linotype" w:cs="Arial"/>
          <w:b/>
          <w:lang w:eastAsia="es-MX"/>
        </w:rPr>
        <w:t xml:space="preserve"> de revisión 02609/INFOEM/IP/RR/2019</w:t>
      </w:r>
      <w:r w:rsidR="00613CE9" w:rsidRPr="0062532D">
        <w:rPr>
          <w:rFonts w:ascii="Palatino Linotype" w:hAnsi="Palatino Linotype" w:cs="Arial"/>
          <w:b/>
          <w:lang w:eastAsia="es-MX"/>
        </w:rPr>
        <w:t xml:space="preserve"> y 02734/INFOEM/IP/RR/2019</w:t>
      </w:r>
      <w:r w:rsidRPr="0062532D">
        <w:rPr>
          <w:rFonts w:ascii="Palatino Linotype" w:hAnsi="Palatino Linotype" w:cs="Arial"/>
          <w:b/>
          <w:lang w:eastAsia="es-MX"/>
        </w:rPr>
        <w:t>.</w:t>
      </w:r>
    </w:p>
    <w:p w:rsidR="0049221A" w:rsidRPr="0062532D" w:rsidRDefault="0049221A" w:rsidP="004B47C0">
      <w:pPr>
        <w:spacing w:line="360" w:lineRule="auto"/>
        <w:jc w:val="both"/>
        <w:rPr>
          <w:rFonts w:ascii="Palatino Linotype" w:hAnsi="Palatino Linotype" w:cs="Arial"/>
          <w:lang w:eastAsia="es-MX"/>
        </w:rPr>
      </w:pPr>
      <w:r w:rsidRPr="0062532D">
        <w:rPr>
          <w:rFonts w:ascii="Palatino Linotype" w:hAnsi="Palatino Linotype" w:cs="Arial"/>
          <w:lang w:eastAsia="es-MX"/>
        </w:rPr>
        <w:t>Por lo que hace a</w:t>
      </w:r>
      <w:r w:rsidR="00613CE9" w:rsidRPr="0062532D">
        <w:rPr>
          <w:rFonts w:ascii="Palatino Linotype" w:hAnsi="Palatino Linotype" w:cs="Arial"/>
          <w:lang w:eastAsia="es-MX"/>
        </w:rPr>
        <w:t xml:space="preserve"> </w:t>
      </w:r>
      <w:r w:rsidRPr="0062532D">
        <w:rPr>
          <w:rFonts w:ascii="Palatino Linotype" w:hAnsi="Palatino Linotype" w:cs="Arial"/>
          <w:lang w:eastAsia="es-MX"/>
        </w:rPr>
        <w:t>l</w:t>
      </w:r>
      <w:r w:rsidR="00613CE9" w:rsidRPr="0062532D">
        <w:rPr>
          <w:rFonts w:ascii="Palatino Linotype" w:hAnsi="Palatino Linotype" w:cs="Arial"/>
          <w:lang w:eastAsia="es-MX"/>
        </w:rPr>
        <w:t>os</w:t>
      </w:r>
      <w:r w:rsidRPr="0062532D">
        <w:rPr>
          <w:rFonts w:ascii="Palatino Linotype" w:hAnsi="Palatino Linotype" w:cs="Arial"/>
          <w:lang w:eastAsia="es-MX"/>
        </w:rPr>
        <w:t xml:space="preserve"> recurso</w:t>
      </w:r>
      <w:r w:rsidR="00613CE9" w:rsidRPr="0062532D">
        <w:rPr>
          <w:rFonts w:ascii="Palatino Linotype" w:hAnsi="Palatino Linotype" w:cs="Arial"/>
          <w:lang w:eastAsia="es-MX"/>
        </w:rPr>
        <w:t>s</w:t>
      </w:r>
      <w:r w:rsidRPr="0062532D">
        <w:rPr>
          <w:rFonts w:ascii="Palatino Linotype" w:hAnsi="Palatino Linotype" w:cs="Arial"/>
          <w:lang w:eastAsia="es-MX"/>
        </w:rPr>
        <w:t xml:space="preserve"> de revisión en mención, en cuya solicitud</w:t>
      </w:r>
      <w:r w:rsidR="00307F8D" w:rsidRPr="0062532D">
        <w:rPr>
          <w:rFonts w:ascii="Palatino Linotype" w:hAnsi="Palatino Linotype" w:cs="Arial"/>
          <w:lang w:eastAsia="es-MX"/>
        </w:rPr>
        <w:t>es</w:t>
      </w:r>
      <w:r w:rsidRPr="0062532D">
        <w:rPr>
          <w:rFonts w:ascii="Palatino Linotype" w:hAnsi="Palatino Linotype" w:cs="Arial"/>
          <w:lang w:eastAsia="es-MX"/>
        </w:rPr>
        <w:t xml:space="preserve">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la </w:t>
      </w:r>
      <w:r w:rsidRPr="0062532D">
        <w:rPr>
          <w:rFonts w:ascii="Palatino Linotype" w:hAnsi="Palatino Linotype" w:cs="Arial"/>
          <w:i/>
          <w:lang w:eastAsia="es-MX"/>
        </w:rPr>
        <w:t xml:space="preserve">“Relación </w:t>
      </w:r>
      <w:proofErr w:type="spellStart"/>
      <w:r w:rsidRPr="0062532D">
        <w:rPr>
          <w:rFonts w:ascii="Palatino Linotype" w:hAnsi="Palatino Linotype" w:cs="Arial"/>
          <w:i/>
          <w:lang w:eastAsia="es-MX"/>
        </w:rPr>
        <w:t>historica</w:t>
      </w:r>
      <w:proofErr w:type="spellEnd"/>
      <w:r w:rsidRPr="0062532D">
        <w:rPr>
          <w:rFonts w:ascii="Palatino Linotype" w:hAnsi="Palatino Linotype" w:cs="Arial"/>
          <w:i/>
          <w:lang w:eastAsia="es-MX"/>
        </w:rPr>
        <w:t xml:space="preserve"> de declaratorias de inexistencia que ha emitido el </w:t>
      </w:r>
      <w:proofErr w:type="spellStart"/>
      <w:r w:rsidRPr="0062532D">
        <w:rPr>
          <w:rFonts w:ascii="Palatino Linotype" w:hAnsi="Palatino Linotype" w:cs="Arial"/>
          <w:i/>
          <w:lang w:eastAsia="es-MX"/>
        </w:rPr>
        <w:t>Comite</w:t>
      </w:r>
      <w:proofErr w:type="spellEnd"/>
      <w:r w:rsidRPr="0062532D">
        <w:rPr>
          <w:rFonts w:ascii="Palatino Linotype" w:hAnsi="Palatino Linotype" w:cs="Arial"/>
          <w:i/>
          <w:lang w:eastAsia="es-MX"/>
        </w:rPr>
        <w:t xml:space="preserve"> de Transparencia Institucional”</w:t>
      </w:r>
      <w:r w:rsidR="00307F8D" w:rsidRPr="0062532D">
        <w:rPr>
          <w:rFonts w:ascii="Palatino Linotype" w:hAnsi="Palatino Linotype" w:cs="Arial"/>
          <w:i/>
          <w:lang w:eastAsia="es-MX"/>
        </w:rPr>
        <w:t xml:space="preserve"> </w:t>
      </w:r>
      <w:r w:rsidR="00307F8D" w:rsidRPr="0062532D">
        <w:rPr>
          <w:rFonts w:ascii="Palatino Linotype" w:hAnsi="Palatino Linotype" w:cs="Arial"/>
          <w:lang w:eastAsia="es-MX"/>
        </w:rPr>
        <w:t>y “</w:t>
      </w:r>
      <w:r w:rsidR="00307F8D" w:rsidRPr="0062532D">
        <w:rPr>
          <w:rFonts w:ascii="Palatino Linotype" w:hAnsi="Palatino Linotype" w:cs="Arial"/>
          <w:i/>
          <w:lang w:eastAsia="es-MX"/>
        </w:rPr>
        <w:t xml:space="preserve">Relación </w:t>
      </w:r>
      <w:proofErr w:type="spellStart"/>
      <w:r w:rsidR="00307F8D" w:rsidRPr="0062532D">
        <w:rPr>
          <w:rFonts w:ascii="Palatino Linotype" w:hAnsi="Palatino Linotype" w:cs="Arial"/>
          <w:i/>
          <w:lang w:eastAsia="es-MX"/>
        </w:rPr>
        <w:t>historica</w:t>
      </w:r>
      <w:proofErr w:type="spellEnd"/>
      <w:r w:rsidR="00307F8D" w:rsidRPr="0062532D">
        <w:rPr>
          <w:rFonts w:ascii="Palatino Linotype" w:hAnsi="Palatino Linotype" w:cs="Arial"/>
          <w:i/>
          <w:lang w:eastAsia="es-MX"/>
        </w:rPr>
        <w:t xml:space="preserve"> de acuerdos del </w:t>
      </w:r>
      <w:proofErr w:type="spellStart"/>
      <w:r w:rsidR="00307F8D" w:rsidRPr="0062532D">
        <w:rPr>
          <w:rFonts w:ascii="Palatino Linotype" w:hAnsi="Palatino Linotype" w:cs="Arial"/>
          <w:i/>
          <w:lang w:eastAsia="es-MX"/>
        </w:rPr>
        <w:t>Comite</w:t>
      </w:r>
      <w:proofErr w:type="spellEnd"/>
      <w:r w:rsidR="00307F8D" w:rsidRPr="0062532D">
        <w:rPr>
          <w:rFonts w:ascii="Palatino Linotype" w:hAnsi="Palatino Linotype" w:cs="Arial"/>
          <w:i/>
          <w:lang w:eastAsia="es-MX"/>
        </w:rPr>
        <w:t xml:space="preserve"> de Transparencia y su estatus”</w:t>
      </w:r>
      <w:r w:rsidRPr="0062532D">
        <w:rPr>
          <w:rFonts w:ascii="Palatino Linotype" w:hAnsi="Palatino Linotype" w:cs="Arial"/>
          <w:lang w:eastAsia="es-MX"/>
        </w:rPr>
        <w:t>, en la que</w:t>
      </w:r>
      <w:r w:rsidR="00307F8D" w:rsidRPr="0062532D">
        <w:rPr>
          <w:rFonts w:ascii="Palatino Linotype" w:hAnsi="Palatino Linotype" w:cs="Arial"/>
          <w:lang w:eastAsia="es-MX"/>
        </w:rPr>
        <w:t>,</w:t>
      </w:r>
      <w:r w:rsidRPr="0062532D">
        <w:rPr>
          <w:rFonts w:ascii="Palatino Linotype" w:hAnsi="Palatino Linotype" w:cs="Arial"/>
          <w:lang w:eastAsia="es-MX"/>
        </w:rPr>
        <w:t xml:space="preserve"> en </w:t>
      </w:r>
      <w:r w:rsidR="00307F8D" w:rsidRPr="0062532D">
        <w:rPr>
          <w:rFonts w:ascii="Palatino Linotype" w:hAnsi="Palatino Linotype" w:cs="Arial"/>
          <w:lang w:eastAsia="es-MX"/>
        </w:rPr>
        <w:t xml:space="preserve">las </w:t>
      </w:r>
      <w:r w:rsidRPr="0062532D">
        <w:rPr>
          <w:rFonts w:ascii="Palatino Linotype" w:hAnsi="Palatino Linotype" w:cs="Arial"/>
          <w:lang w:eastAsia="es-MX"/>
        </w:rPr>
        <w:t>repuesta</w:t>
      </w:r>
      <w:r w:rsidR="00307F8D" w:rsidRPr="0062532D">
        <w:rPr>
          <w:rFonts w:ascii="Palatino Linotype" w:hAnsi="Palatino Linotype" w:cs="Arial"/>
          <w:lang w:eastAsia="es-MX"/>
        </w:rPr>
        <w:t>s a las mismas</w:t>
      </w:r>
      <w:r w:rsidRPr="0062532D">
        <w:rPr>
          <w:rFonts w:ascii="Palatino Linotype" w:hAnsi="Palatino Linotype" w:cs="Arial"/>
          <w:lang w:eastAsia="es-MX"/>
        </w:rPr>
        <w:t xml:space="preserve">, </w:t>
      </w:r>
      <w:r w:rsidRPr="0062532D">
        <w:rPr>
          <w:rFonts w:ascii="Palatino Linotype" w:hAnsi="Palatino Linotype" w:cs="Arial"/>
          <w:b/>
          <w:lang w:eastAsia="es-MX"/>
        </w:rPr>
        <w:t>EL</w:t>
      </w:r>
      <w:r w:rsidRPr="0062532D">
        <w:rPr>
          <w:rFonts w:ascii="Palatino Linotype" w:hAnsi="Palatino Linotype" w:cs="Arial"/>
          <w:lang w:eastAsia="es-MX"/>
        </w:rPr>
        <w:t xml:space="preserve">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proporcionó las ligas electrónicas </w:t>
      </w:r>
      <w:r w:rsidR="00307F8D" w:rsidRPr="0062532D">
        <w:rPr>
          <w:rFonts w:ascii="Palatino Linotype" w:hAnsi="Palatino Linotype" w:cs="Arial"/>
          <w:lang w:eastAsia="es-MX"/>
        </w:rPr>
        <w:t xml:space="preserve">https://www.ipomex.org.mx/ipo/portal/ </w:t>
      </w:r>
      <w:proofErr w:type="spellStart"/>
      <w:r w:rsidR="009F60CE" w:rsidRPr="0062532D">
        <w:rPr>
          <w:rFonts w:ascii="Palatino Linotype" w:hAnsi="Palatino Linotype" w:cs="Arial"/>
          <w:lang w:eastAsia="es-MX"/>
        </w:rPr>
        <w:t>upvt</w:t>
      </w:r>
      <w:proofErr w:type="spellEnd"/>
      <w:r w:rsidR="009F60CE" w:rsidRPr="0062532D">
        <w:rPr>
          <w:rFonts w:ascii="Palatino Linotype" w:hAnsi="Palatino Linotype" w:cs="Arial"/>
          <w:lang w:eastAsia="es-MX"/>
        </w:rPr>
        <w:t>/</w:t>
      </w:r>
      <w:proofErr w:type="spellStart"/>
      <w:r w:rsidR="009F60CE" w:rsidRPr="0062532D">
        <w:rPr>
          <w:rFonts w:ascii="Palatino Linotype" w:hAnsi="Palatino Linotype" w:cs="Arial"/>
          <w:lang w:eastAsia="es-MX"/>
        </w:rPr>
        <w:t>acuerdosActas.web</w:t>
      </w:r>
      <w:proofErr w:type="spellEnd"/>
      <w:r w:rsidR="009F60CE" w:rsidRPr="0062532D">
        <w:rPr>
          <w:rFonts w:ascii="Palatino Linotype" w:hAnsi="Palatino Linotype" w:cs="Arial"/>
          <w:lang w:eastAsia="es-MX"/>
        </w:rPr>
        <w:t xml:space="preserve">, https://www.ipomex.org.mx/ipo/lgt/indice/upvt/sesiones </w:t>
      </w:r>
      <w:proofErr w:type="spellStart"/>
      <w:r w:rsidR="009F60CE" w:rsidRPr="0062532D">
        <w:rPr>
          <w:rFonts w:ascii="Palatino Linotype" w:hAnsi="Palatino Linotype" w:cs="Arial"/>
          <w:lang w:eastAsia="es-MX"/>
        </w:rPr>
        <w:t>Trans.w</w:t>
      </w:r>
      <w:r w:rsidR="00307F8D" w:rsidRPr="0062532D">
        <w:rPr>
          <w:rFonts w:ascii="Palatino Linotype" w:hAnsi="Palatino Linotype" w:cs="Arial"/>
          <w:lang w:eastAsia="es-MX"/>
        </w:rPr>
        <w:t>eb</w:t>
      </w:r>
      <w:proofErr w:type="spellEnd"/>
      <w:r w:rsidR="00307F8D" w:rsidRPr="0062532D">
        <w:rPr>
          <w:rFonts w:ascii="Palatino Linotype" w:hAnsi="Palatino Linotype" w:cs="Arial"/>
          <w:lang w:eastAsia="es-MX"/>
        </w:rPr>
        <w:t xml:space="preserve"> y https://www.ipomex.org.mx/</w:t>
      </w:r>
      <w:r w:rsidR="009F60CE" w:rsidRPr="0062532D">
        <w:rPr>
          <w:rFonts w:ascii="Palatino Linotype" w:hAnsi="Palatino Linotype" w:cs="Arial"/>
          <w:lang w:eastAsia="es-MX"/>
        </w:rPr>
        <w:t xml:space="preserve">ipo3/lgt/indice/upvt/art_92_xliii_b.web, cuyo contenido fue corroborado por personal de esta Ponencia Resolutora como se aprecia a continuación: </w:t>
      </w:r>
    </w:p>
    <w:p w:rsidR="009F60CE" w:rsidRPr="0062532D" w:rsidRDefault="009F60CE" w:rsidP="009F60CE">
      <w:pPr>
        <w:jc w:val="center"/>
        <w:rPr>
          <w:rFonts w:ascii="Arial" w:hAnsi="Arial" w:cs="Arial"/>
          <w:b/>
          <w:bCs/>
          <w:color w:val="444444"/>
          <w:sz w:val="27"/>
          <w:szCs w:val="27"/>
          <w:shd w:val="clear" w:color="auto" w:fill="F1F9EA"/>
        </w:rPr>
      </w:pPr>
      <w:r w:rsidRPr="00C55F89">
        <w:rPr>
          <w:rFonts w:ascii="Arial" w:hAnsi="Arial" w:cs="Arial"/>
          <w:b/>
          <w:bCs/>
          <w:color w:val="444444"/>
          <w:sz w:val="27"/>
          <w:szCs w:val="27"/>
          <w:shd w:val="clear" w:color="auto" w:fill="F1F9EA"/>
        </w:rPr>
        <w:t>Ejercicio 2011-2015</w:t>
      </w:r>
    </w:p>
    <w:p w:rsidR="009F60CE" w:rsidRPr="0062532D" w:rsidRDefault="009F60CE" w:rsidP="009F60CE">
      <w:pPr>
        <w:jc w:val="center"/>
        <w:rPr>
          <w:rFonts w:ascii="Palatino Linotype" w:hAnsi="Palatino Linotype" w:cs="Arial"/>
          <w:sz w:val="22"/>
          <w:lang w:eastAsia="es-MX"/>
        </w:rPr>
      </w:pPr>
      <w:r w:rsidRPr="0062532D">
        <w:rPr>
          <w:rFonts w:ascii="Palatino Linotype" w:hAnsi="Palatino Linotype" w:cs="Arial"/>
          <w:sz w:val="22"/>
          <w:lang w:eastAsia="es-MX"/>
        </w:rPr>
        <w:t xml:space="preserve">https://www.ipomex.org.mx/ipo/portal/upvt/ </w:t>
      </w:r>
      <w:proofErr w:type="spellStart"/>
      <w:r w:rsidRPr="0062532D">
        <w:rPr>
          <w:rFonts w:ascii="Palatino Linotype" w:hAnsi="Palatino Linotype" w:cs="Arial"/>
          <w:sz w:val="22"/>
          <w:lang w:eastAsia="es-MX"/>
        </w:rPr>
        <w:t>acuerdosActas.web</w:t>
      </w:r>
      <w:proofErr w:type="spellEnd"/>
    </w:p>
    <w:p w:rsidR="009F60CE" w:rsidRPr="0062532D" w:rsidRDefault="00307F8D" w:rsidP="009F60CE">
      <w:pPr>
        <w:jc w:val="center"/>
        <w:rPr>
          <w:rFonts w:ascii="Palatino Linotype" w:hAnsi="Palatino Linotype" w:cs="Arial"/>
          <w:lang w:eastAsia="es-MX"/>
        </w:rPr>
      </w:pPr>
      <w:r w:rsidRPr="0062532D">
        <w:rPr>
          <w:noProof/>
          <w:lang w:eastAsia="es-MX"/>
        </w:rPr>
        <w:lastRenderedPageBreak/>
        <mc:AlternateContent>
          <mc:Choice Requires="wps">
            <w:drawing>
              <wp:anchor distT="0" distB="0" distL="114300" distR="114300" simplePos="0" relativeHeight="251722752" behindDoc="0" locked="0" layoutInCell="1" allowOverlap="1" wp14:anchorId="75AEB12A" wp14:editId="49CF86A0">
                <wp:simplePos x="0" y="0"/>
                <wp:positionH relativeFrom="column">
                  <wp:posOffset>1703070</wp:posOffset>
                </wp:positionH>
                <wp:positionV relativeFrom="paragraph">
                  <wp:posOffset>1974215</wp:posOffset>
                </wp:positionV>
                <wp:extent cx="638355" cy="203200"/>
                <wp:effectExtent l="57150" t="38100" r="28575" b="101600"/>
                <wp:wrapNone/>
                <wp:docPr id="135" name="Flecha derecha 135"/>
                <wp:cNvGraphicFramePr/>
                <a:graphic xmlns:a="http://schemas.openxmlformats.org/drawingml/2006/main">
                  <a:graphicData uri="http://schemas.microsoft.com/office/word/2010/wordprocessingShape">
                    <wps:wsp>
                      <wps:cNvSpPr/>
                      <wps:spPr>
                        <a:xfrm>
                          <a:off x="0" y="0"/>
                          <a:ext cx="638355" cy="203200"/>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D9D17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35" o:spid="_x0000_s1026" type="#_x0000_t13" style="position:absolute;margin-left:134.1pt;margin-top:155.45pt;width:50.25pt;height:1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" adj="18162" fillcolor="red" strokecolor="#4579b8 [3044]">
                <v:shadow on="t" color="black" opacity="22937f" origin=",.5" offset="0,.63889mm"/>
              </v:shape>
            </w:pict>
          </mc:Fallback>
        </mc:AlternateContent>
      </w:r>
      <w:r w:rsidR="009F60CE" w:rsidRPr="0062532D">
        <w:rPr>
          <w:noProof/>
          <w:lang w:eastAsia="es-MX"/>
        </w:rPr>
        <mc:AlternateContent>
          <mc:Choice Requires="wps">
            <w:drawing>
              <wp:anchor distT="0" distB="0" distL="114300" distR="114300" simplePos="0" relativeHeight="251661312" behindDoc="0" locked="0" layoutInCell="1" allowOverlap="1" wp14:anchorId="4939F514" wp14:editId="4F7BCCD8">
                <wp:simplePos x="0" y="0"/>
                <wp:positionH relativeFrom="column">
                  <wp:posOffset>1703070</wp:posOffset>
                </wp:positionH>
                <wp:positionV relativeFrom="paragraph">
                  <wp:posOffset>1726566</wp:posOffset>
                </wp:positionV>
                <wp:extent cx="638355" cy="203200"/>
                <wp:effectExtent l="57150" t="38100" r="28575" b="101600"/>
                <wp:wrapNone/>
                <wp:docPr id="6" name="Flecha derecha 6"/>
                <wp:cNvGraphicFramePr/>
                <a:graphic xmlns:a="http://schemas.openxmlformats.org/drawingml/2006/main">
                  <a:graphicData uri="http://schemas.microsoft.com/office/word/2010/wordprocessingShape">
                    <wps:wsp>
                      <wps:cNvSpPr/>
                      <wps:spPr>
                        <a:xfrm>
                          <a:off x="0" y="0"/>
                          <a:ext cx="638355" cy="203200"/>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B3448D" id="Flecha derecha 6" o:spid="_x0000_s1026" type="#_x0000_t13" style="position:absolute;margin-left:134.1pt;margin-top:135.95pt;width:50.25pt;height:1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" adj="18162" fillcolor="red" strokecolor="#4579b8 [3044]">
                <v:shadow on="t" color="black" opacity="22937f" origin=",.5" offset="0,.63889mm"/>
              </v:shape>
            </w:pict>
          </mc:Fallback>
        </mc:AlternateContent>
      </w:r>
      <w:r w:rsidR="009F60CE" w:rsidRPr="0062532D">
        <w:rPr>
          <w:noProof/>
          <w:lang w:eastAsia="es-MX"/>
        </w:rPr>
        <w:drawing>
          <wp:inline distT="0" distB="0" distL="0" distR="0" wp14:anchorId="518F2D53" wp14:editId="3867586C">
            <wp:extent cx="4291424" cy="29464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13132" cy="2961305"/>
                    </a:xfrm>
                    <a:prstGeom prst="rect">
                      <a:avLst/>
                    </a:prstGeom>
                  </pic:spPr>
                </pic:pic>
              </a:graphicData>
            </a:graphic>
          </wp:inline>
        </w:drawing>
      </w:r>
    </w:p>
    <w:p w:rsidR="009F60CE" w:rsidRPr="0062532D" w:rsidRDefault="009F60CE" w:rsidP="009F60CE">
      <w:pPr>
        <w:jc w:val="center"/>
        <w:rPr>
          <w:rFonts w:ascii="Palatino Linotype" w:hAnsi="Palatino Linotype" w:cs="Arial"/>
          <w:lang w:eastAsia="es-MX"/>
        </w:rPr>
      </w:pPr>
      <w:r w:rsidRPr="0062532D">
        <w:rPr>
          <w:noProof/>
          <w:lang w:eastAsia="es-MX"/>
        </w:rPr>
        <w:drawing>
          <wp:inline distT="0" distB="0" distL="0" distR="0" wp14:anchorId="5B1FC81B" wp14:editId="698FF134">
            <wp:extent cx="4201963" cy="3445329"/>
            <wp:effectExtent l="0" t="0" r="825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53089" cy="3487249"/>
                    </a:xfrm>
                    <a:prstGeom prst="rect">
                      <a:avLst/>
                    </a:prstGeom>
                  </pic:spPr>
                </pic:pic>
              </a:graphicData>
            </a:graphic>
          </wp:inline>
        </w:drawing>
      </w:r>
    </w:p>
    <w:p w:rsidR="009F60CE" w:rsidRPr="0062532D" w:rsidRDefault="009F60CE" w:rsidP="009F60CE">
      <w:pPr>
        <w:jc w:val="center"/>
        <w:rPr>
          <w:rFonts w:ascii="Palatino Linotype" w:hAnsi="Palatino Linotype" w:cs="Arial"/>
          <w:lang w:eastAsia="es-MX"/>
        </w:rPr>
      </w:pPr>
      <w:r w:rsidRPr="0062532D">
        <w:rPr>
          <w:noProof/>
          <w:lang w:eastAsia="es-MX"/>
        </w:rPr>
        <w:lastRenderedPageBreak/>
        <w:drawing>
          <wp:inline distT="0" distB="0" distL="0" distR="0" wp14:anchorId="73C2A72A" wp14:editId="7163C142">
            <wp:extent cx="4204608" cy="1363522"/>
            <wp:effectExtent l="0" t="0" r="571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3347" cy="1408514"/>
                    </a:xfrm>
                    <a:prstGeom prst="rect">
                      <a:avLst/>
                    </a:prstGeom>
                  </pic:spPr>
                </pic:pic>
              </a:graphicData>
            </a:graphic>
          </wp:inline>
        </w:drawing>
      </w:r>
    </w:p>
    <w:p w:rsidR="009F60CE" w:rsidRPr="0062532D" w:rsidRDefault="009F60CE" w:rsidP="009F60CE">
      <w:pPr>
        <w:jc w:val="center"/>
        <w:rPr>
          <w:rFonts w:ascii="Arial" w:hAnsi="Arial" w:cs="Arial"/>
          <w:b/>
          <w:bCs/>
          <w:color w:val="444444"/>
          <w:sz w:val="27"/>
          <w:szCs w:val="27"/>
          <w:shd w:val="clear" w:color="auto" w:fill="F1F9EA"/>
        </w:rPr>
      </w:pPr>
      <w:r w:rsidRPr="0062532D">
        <w:rPr>
          <w:rFonts w:ascii="Arial" w:hAnsi="Arial" w:cs="Arial"/>
          <w:b/>
          <w:bCs/>
          <w:color w:val="444444"/>
          <w:sz w:val="27"/>
          <w:szCs w:val="27"/>
          <w:shd w:val="clear" w:color="auto" w:fill="F1F9EA"/>
        </w:rPr>
        <w:t>Ejercicio 2015-2017</w:t>
      </w:r>
    </w:p>
    <w:p w:rsidR="009F60CE" w:rsidRPr="0062532D" w:rsidRDefault="009F60CE" w:rsidP="009F60CE">
      <w:pPr>
        <w:jc w:val="center"/>
        <w:rPr>
          <w:rFonts w:ascii="Palatino Linotype" w:hAnsi="Palatino Linotype" w:cs="Arial"/>
          <w:sz w:val="22"/>
          <w:lang w:eastAsia="es-MX"/>
        </w:rPr>
      </w:pPr>
      <w:r w:rsidRPr="0062532D">
        <w:rPr>
          <w:rFonts w:ascii="Palatino Linotype" w:hAnsi="Palatino Linotype" w:cs="Arial"/>
          <w:sz w:val="22"/>
          <w:lang w:eastAsia="es-MX"/>
        </w:rPr>
        <w:t>https://www.ipomex.org.mx/ipo/lgt/indice/upvt/sesionesTrans.web</w:t>
      </w:r>
    </w:p>
    <w:p w:rsidR="009F60CE" w:rsidRPr="0062532D" w:rsidRDefault="009F60CE" w:rsidP="009F60CE">
      <w:pPr>
        <w:spacing w:after="120"/>
        <w:jc w:val="center"/>
        <w:rPr>
          <w:rFonts w:ascii="Palatino Linotype" w:hAnsi="Palatino Linotype" w:cs="Arial"/>
          <w:lang w:eastAsia="es-MX"/>
        </w:rPr>
      </w:pPr>
      <w:r w:rsidRPr="0062532D">
        <w:rPr>
          <w:noProof/>
          <w:lang w:eastAsia="es-MX"/>
        </w:rPr>
        <mc:AlternateContent>
          <mc:Choice Requires="wps">
            <w:drawing>
              <wp:anchor distT="0" distB="0" distL="114300" distR="114300" simplePos="0" relativeHeight="251665408" behindDoc="0" locked="0" layoutInCell="1" allowOverlap="1" wp14:anchorId="60E1992F" wp14:editId="49BE9B1B">
                <wp:simplePos x="0" y="0"/>
                <wp:positionH relativeFrom="column">
                  <wp:posOffset>1341120</wp:posOffset>
                </wp:positionH>
                <wp:positionV relativeFrom="paragraph">
                  <wp:posOffset>1322705</wp:posOffset>
                </wp:positionV>
                <wp:extent cx="638355" cy="267418"/>
                <wp:effectExtent l="57150" t="38100" r="9525" b="113665"/>
                <wp:wrapNone/>
                <wp:docPr id="13" name="Flecha derecha 13"/>
                <wp:cNvGraphicFramePr/>
                <a:graphic xmlns:a="http://schemas.openxmlformats.org/drawingml/2006/main">
                  <a:graphicData uri="http://schemas.microsoft.com/office/word/2010/wordprocessingShape">
                    <wps:wsp>
                      <wps:cNvSpPr/>
                      <wps:spPr>
                        <a:xfrm>
                          <a:off x="0" y="0"/>
                          <a:ext cx="638355" cy="267418"/>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6F7A05" id="Flecha derecha 13" o:spid="_x0000_s1026" type="#_x0000_t13" style="position:absolute;margin-left:105.6pt;margin-top:104.15pt;width:50.25pt;height:21.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" adj="17076" fillcolor="red" strokecolor="#4579b8 [3044]">
                <v:shadow on="t" color="black" opacity="22937f" origin=",.5" offset="0,.63889mm"/>
              </v:shape>
            </w:pict>
          </mc:Fallback>
        </mc:AlternateContent>
      </w:r>
      <w:r w:rsidRPr="0062532D">
        <w:rPr>
          <w:noProof/>
          <w:lang w:eastAsia="es-MX"/>
        </w:rPr>
        <mc:AlternateContent>
          <mc:Choice Requires="wps">
            <w:drawing>
              <wp:anchor distT="0" distB="0" distL="114300" distR="114300" simplePos="0" relativeHeight="251663360" behindDoc="0" locked="0" layoutInCell="1" allowOverlap="1" wp14:anchorId="0E10EF35" wp14:editId="3AB57256">
                <wp:simplePos x="0" y="0"/>
                <wp:positionH relativeFrom="column">
                  <wp:posOffset>4484370</wp:posOffset>
                </wp:positionH>
                <wp:positionV relativeFrom="paragraph">
                  <wp:posOffset>421005</wp:posOffset>
                </wp:positionV>
                <wp:extent cx="638355" cy="267418"/>
                <wp:effectExtent l="57150" t="38100" r="9525" b="113665"/>
                <wp:wrapNone/>
                <wp:docPr id="12" name="Flecha derecha 12"/>
                <wp:cNvGraphicFramePr/>
                <a:graphic xmlns:a="http://schemas.openxmlformats.org/drawingml/2006/main">
                  <a:graphicData uri="http://schemas.microsoft.com/office/word/2010/wordprocessingShape">
                    <wps:wsp>
                      <wps:cNvSpPr/>
                      <wps:spPr>
                        <a:xfrm rot="10800000">
                          <a:off x="0" y="0"/>
                          <a:ext cx="638355" cy="267418"/>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95719C" id="Flecha derecha 12" o:spid="_x0000_s1026" type="#_x0000_t13" style="position:absolute;margin-left:353.1pt;margin-top:33.15pt;width:50.25pt;height:21.05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" adj="17076" fillcolor="red" strokecolor="#4579b8 [3044]">
                <v:shadow on="t" color="black" opacity="22937f" origin=",.5" offset="0,.63889mm"/>
              </v:shape>
            </w:pict>
          </mc:Fallback>
        </mc:AlternateContent>
      </w:r>
      <w:r w:rsidRPr="0062532D">
        <w:rPr>
          <w:noProof/>
          <w:lang w:eastAsia="es-MX"/>
        </w:rPr>
        <w:drawing>
          <wp:inline distT="0" distB="0" distL="0" distR="0" wp14:anchorId="3BCBD08D" wp14:editId="1AEB8006">
            <wp:extent cx="3919206" cy="225425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25762" cy="2258021"/>
                    </a:xfrm>
                    <a:prstGeom prst="rect">
                      <a:avLst/>
                    </a:prstGeom>
                  </pic:spPr>
                </pic:pic>
              </a:graphicData>
            </a:graphic>
          </wp:inline>
        </w:drawing>
      </w:r>
    </w:p>
    <w:p w:rsidR="009F60CE" w:rsidRPr="0062532D" w:rsidRDefault="009F60CE" w:rsidP="009F60CE">
      <w:pPr>
        <w:spacing w:after="120"/>
        <w:jc w:val="center"/>
        <w:rPr>
          <w:rFonts w:ascii="Palatino Linotype" w:hAnsi="Palatino Linotype" w:cs="Arial"/>
          <w:lang w:eastAsia="es-MX"/>
        </w:rPr>
      </w:pPr>
      <w:r w:rsidRPr="0062532D">
        <w:rPr>
          <w:noProof/>
          <w:lang w:eastAsia="es-MX"/>
        </w:rPr>
        <mc:AlternateContent>
          <mc:Choice Requires="wps">
            <w:drawing>
              <wp:anchor distT="0" distB="0" distL="114300" distR="114300" simplePos="0" relativeHeight="251669504" behindDoc="0" locked="0" layoutInCell="1" allowOverlap="1" wp14:anchorId="5491B44B" wp14:editId="74BE74A4">
                <wp:simplePos x="0" y="0"/>
                <wp:positionH relativeFrom="column">
                  <wp:posOffset>617220</wp:posOffset>
                </wp:positionH>
                <wp:positionV relativeFrom="paragraph">
                  <wp:posOffset>2160905</wp:posOffset>
                </wp:positionV>
                <wp:extent cx="638355" cy="267418"/>
                <wp:effectExtent l="57150" t="38100" r="9525" b="113665"/>
                <wp:wrapNone/>
                <wp:docPr id="17" name="Flecha derecha 17"/>
                <wp:cNvGraphicFramePr/>
                <a:graphic xmlns:a="http://schemas.openxmlformats.org/drawingml/2006/main">
                  <a:graphicData uri="http://schemas.microsoft.com/office/word/2010/wordprocessingShape">
                    <wps:wsp>
                      <wps:cNvSpPr/>
                      <wps:spPr>
                        <a:xfrm>
                          <a:off x="0" y="0"/>
                          <a:ext cx="638355" cy="267418"/>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6BB58" id="Flecha derecha 17" o:spid="_x0000_s1026" type="#_x0000_t13" style="position:absolute;margin-left:48.6pt;margin-top:170.15pt;width:50.25pt;height:21.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" adj="17076" fillcolor="red" strokecolor="#4579b8 [3044]">
                <v:shadow on="t" color="black" opacity="22937f" origin=",.5" offset="0,.63889mm"/>
              </v:shape>
            </w:pict>
          </mc:Fallback>
        </mc:AlternateContent>
      </w:r>
      <w:r w:rsidRPr="0062532D">
        <w:rPr>
          <w:noProof/>
          <w:lang w:eastAsia="es-MX"/>
        </w:rPr>
        <mc:AlternateContent>
          <mc:Choice Requires="wps">
            <w:drawing>
              <wp:anchor distT="0" distB="0" distL="114300" distR="114300" simplePos="0" relativeHeight="251667456" behindDoc="0" locked="0" layoutInCell="1" allowOverlap="1" wp14:anchorId="53CFCDE9" wp14:editId="661B364A">
                <wp:simplePos x="0" y="0"/>
                <wp:positionH relativeFrom="column">
                  <wp:posOffset>3754120</wp:posOffset>
                </wp:positionH>
                <wp:positionV relativeFrom="paragraph">
                  <wp:posOffset>2472055</wp:posOffset>
                </wp:positionV>
                <wp:extent cx="638355" cy="267418"/>
                <wp:effectExtent l="57150" t="38100" r="9525" b="113665"/>
                <wp:wrapNone/>
                <wp:docPr id="15" name="Flecha derecha 15"/>
                <wp:cNvGraphicFramePr/>
                <a:graphic xmlns:a="http://schemas.openxmlformats.org/drawingml/2006/main">
                  <a:graphicData uri="http://schemas.microsoft.com/office/word/2010/wordprocessingShape">
                    <wps:wsp>
                      <wps:cNvSpPr/>
                      <wps:spPr>
                        <a:xfrm rot="10800000">
                          <a:off x="0" y="0"/>
                          <a:ext cx="638355" cy="267418"/>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4CCAD5" id="Flecha derecha 15" o:spid="_x0000_s1026" type="#_x0000_t13" style="position:absolute;margin-left:295.6pt;margin-top:194.65pt;width:50.25pt;height:21.05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" adj="17076" fillcolor="red" strokecolor="#4579b8 [3044]">
                <v:shadow on="t" color="black" opacity="22937f" origin=",.5" offset="0,.63889mm"/>
              </v:shape>
            </w:pict>
          </mc:Fallback>
        </mc:AlternateContent>
      </w:r>
      <w:r w:rsidRPr="0062532D">
        <w:rPr>
          <w:noProof/>
          <w:lang w:eastAsia="es-MX"/>
        </w:rPr>
        <w:drawing>
          <wp:inline distT="0" distB="0" distL="0" distR="0" wp14:anchorId="66CE8919" wp14:editId="457B4D3A">
            <wp:extent cx="3747894" cy="3022600"/>
            <wp:effectExtent l="0" t="0" r="508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9771" cy="3032179"/>
                    </a:xfrm>
                    <a:prstGeom prst="rect">
                      <a:avLst/>
                    </a:prstGeom>
                  </pic:spPr>
                </pic:pic>
              </a:graphicData>
            </a:graphic>
          </wp:inline>
        </w:drawing>
      </w:r>
    </w:p>
    <w:p w:rsidR="009F60CE" w:rsidRPr="0062532D" w:rsidRDefault="009F60CE" w:rsidP="00307F8D">
      <w:pPr>
        <w:spacing w:after="240"/>
        <w:jc w:val="center"/>
        <w:rPr>
          <w:rFonts w:ascii="Palatino Linotype" w:hAnsi="Palatino Linotype" w:cs="Arial"/>
          <w:lang w:eastAsia="es-MX"/>
        </w:rPr>
      </w:pPr>
      <w:r w:rsidRPr="0062532D">
        <w:rPr>
          <w:noProof/>
          <w:lang w:eastAsia="es-MX"/>
        </w:rPr>
        <w:lastRenderedPageBreak/>
        <w:drawing>
          <wp:inline distT="0" distB="0" distL="0" distR="0" wp14:anchorId="037DA183" wp14:editId="6252E2D1">
            <wp:extent cx="2951670" cy="1581150"/>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5534" cy="1593933"/>
                    </a:xfrm>
                    <a:prstGeom prst="rect">
                      <a:avLst/>
                    </a:prstGeom>
                  </pic:spPr>
                </pic:pic>
              </a:graphicData>
            </a:graphic>
          </wp:inline>
        </w:drawing>
      </w:r>
    </w:p>
    <w:p w:rsidR="009F60CE" w:rsidRPr="0062532D" w:rsidRDefault="00142E94" w:rsidP="009F60CE">
      <w:pPr>
        <w:jc w:val="center"/>
        <w:rPr>
          <w:rFonts w:ascii="Palatino Linotype" w:hAnsi="Palatino Linotype" w:cs="Arial"/>
          <w:lang w:eastAsia="es-MX"/>
        </w:rPr>
      </w:pPr>
      <w:r w:rsidRPr="0062532D">
        <w:rPr>
          <w:rFonts w:ascii="Arial" w:hAnsi="Arial" w:cs="Arial"/>
          <w:b/>
          <w:bCs/>
          <w:color w:val="444444"/>
          <w:sz w:val="27"/>
          <w:szCs w:val="27"/>
          <w:shd w:val="clear" w:color="auto" w:fill="FFE5E6"/>
        </w:rPr>
        <w:t>Ejercicios 2018 y posteriores</w:t>
      </w:r>
    </w:p>
    <w:p w:rsidR="009F60CE" w:rsidRPr="0062532D" w:rsidRDefault="00142E94" w:rsidP="009F60CE">
      <w:pPr>
        <w:jc w:val="center"/>
        <w:rPr>
          <w:rFonts w:ascii="Palatino Linotype" w:hAnsi="Palatino Linotype" w:cs="Arial"/>
          <w:sz w:val="22"/>
          <w:lang w:eastAsia="es-MX"/>
        </w:rPr>
      </w:pPr>
      <w:r w:rsidRPr="0062532D">
        <w:rPr>
          <w:rFonts w:ascii="Palatino Linotype" w:hAnsi="Palatino Linotype"/>
          <w:sz w:val="22"/>
        </w:rPr>
        <w:t>https://www.ipomex.org.mx/ipo3/lgt/indice/upvt/art_92_xliii_b.web</w:t>
      </w:r>
    </w:p>
    <w:p w:rsidR="009F60CE" w:rsidRPr="0062532D" w:rsidRDefault="00C55F89" w:rsidP="009F60CE">
      <w:pPr>
        <w:jc w:val="center"/>
        <w:rPr>
          <w:rFonts w:ascii="Palatino Linotype" w:hAnsi="Palatino Linotype" w:cs="Arial"/>
          <w:lang w:eastAsia="es-MX"/>
        </w:rPr>
      </w:pPr>
      <w:r>
        <w:rPr>
          <w:noProof/>
          <w:lang w:eastAsia="es-MX"/>
        </w:rPr>
        <mc:AlternateContent>
          <mc:Choice Requires="wps">
            <w:drawing>
              <wp:anchor distT="0" distB="0" distL="114300" distR="114300" simplePos="0" relativeHeight="251723776" behindDoc="0" locked="0" layoutInCell="1" allowOverlap="1">
                <wp:simplePos x="0" y="0"/>
                <wp:positionH relativeFrom="column">
                  <wp:posOffset>163195</wp:posOffset>
                </wp:positionH>
                <wp:positionV relativeFrom="paragraph">
                  <wp:posOffset>2472055</wp:posOffset>
                </wp:positionV>
                <wp:extent cx="5724525" cy="3048000"/>
                <wp:effectExtent l="38100" t="19050" r="66675" b="95250"/>
                <wp:wrapNone/>
                <wp:docPr id="5" name="Conector recto 5"/>
                <wp:cNvGraphicFramePr/>
                <a:graphic xmlns:a="http://schemas.openxmlformats.org/drawingml/2006/main">
                  <a:graphicData uri="http://schemas.microsoft.com/office/word/2010/wordprocessingShape">
                    <wps:wsp>
                      <wps:cNvCnPr/>
                      <wps:spPr>
                        <a:xfrm>
                          <a:off x="0" y="0"/>
                          <a:ext cx="5724525" cy="3048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185DB" id="Conector recto 5"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pt,194.65pt" to="463.6pt,4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" strokecolor="#4f81bd [3204]" strokeweight="2pt">
                <v:shadow on="t" color="black" opacity="24903f" origin=",.5" offset="0,.55556mm"/>
              </v:line>
            </w:pict>
          </mc:Fallback>
        </mc:AlternateContent>
      </w:r>
      <w:r w:rsidR="00142E94" w:rsidRPr="0062532D">
        <w:rPr>
          <w:noProof/>
          <w:lang w:eastAsia="es-MX"/>
        </w:rPr>
        <mc:AlternateContent>
          <mc:Choice Requires="wps">
            <w:drawing>
              <wp:anchor distT="0" distB="0" distL="114300" distR="114300" simplePos="0" relativeHeight="251671552" behindDoc="0" locked="0" layoutInCell="1" allowOverlap="1" wp14:anchorId="6EFA5995" wp14:editId="154BA18B">
                <wp:simplePos x="0" y="0"/>
                <wp:positionH relativeFrom="column">
                  <wp:posOffset>1309370</wp:posOffset>
                </wp:positionH>
                <wp:positionV relativeFrom="paragraph">
                  <wp:posOffset>1957705</wp:posOffset>
                </wp:positionV>
                <wp:extent cx="638355" cy="267418"/>
                <wp:effectExtent l="57150" t="38100" r="9525" b="113665"/>
                <wp:wrapNone/>
                <wp:docPr id="19" name="Flecha derecha 19"/>
                <wp:cNvGraphicFramePr/>
                <a:graphic xmlns:a="http://schemas.openxmlformats.org/drawingml/2006/main">
                  <a:graphicData uri="http://schemas.microsoft.com/office/word/2010/wordprocessingShape">
                    <wps:wsp>
                      <wps:cNvSpPr/>
                      <wps:spPr>
                        <a:xfrm>
                          <a:off x="0" y="0"/>
                          <a:ext cx="638355" cy="267418"/>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4FE1BC" id="Flecha derecha 19" o:spid="_x0000_s1026" type="#_x0000_t13" style="position:absolute;margin-left:103.1pt;margin-top:154.15pt;width:50.25pt;height:2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" adj="17076" fillcolor="red" strokecolor="#4579b8 [3044]">
                <v:shadow on="t" color="black" opacity="22937f" origin=",.5" offset="0,.63889mm"/>
              </v:shape>
            </w:pict>
          </mc:Fallback>
        </mc:AlternateContent>
      </w:r>
      <w:r w:rsidR="00142E94" w:rsidRPr="0062532D">
        <w:rPr>
          <w:noProof/>
          <w:lang w:eastAsia="es-MX"/>
        </w:rPr>
        <w:drawing>
          <wp:inline distT="0" distB="0" distL="0" distR="0" wp14:anchorId="2807B9A2" wp14:editId="6A787B50">
            <wp:extent cx="4256982" cy="23431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66351" cy="2348307"/>
                    </a:xfrm>
                    <a:prstGeom prst="rect">
                      <a:avLst/>
                    </a:prstGeom>
                  </pic:spPr>
                </pic:pic>
              </a:graphicData>
            </a:graphic>
          </wp:inline>
        </w:drawing>
      </w:r>
    </w:p>
    <w:p w:rsidR="00142E94" w:rsidRPr="0062532D" w:rsidRDefault="00142E94" w:rsidP="009F60CE">
      <w:pPr>
        <w:jc w:val="center"/>
        <w:rPr>
          <w:rFonts w:ascii="Palatino Linotype" w:hAnsi="Palatino Linotype" w:cs="Arial"/>
          <w:lang w:eastAsia="es-MX"/>
        </w:rPr>
      </w:pPr>
      <w:r w:rsidRPr="0062532D">
        <w:rPr>
          <w:noProof/>
          <w:lang w:eastAsia="es-MX"/>
        </w:rPr>
        <w:lastRenderedPageBreak/>
        <w:drawing>
          <wp:inline distT="0" distB="0" distL="0" distR="0" wp14:anchorId="385608B8" wp14:editId="6B522578">
            <wp:extent cx="4286250" cy="3731728"/>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4550" cy="3738954"/>
                    </a:xfrm>
                    <a:prstGeom prst="rect">
                      <a:avLst/>
                    </a:prstGeom>
                  </pic:spPr>
                </pic:pic>
              </a:graphicData>
            </a:graphic>
          </wp:inline>
        </w:drawing>
      </w:r>
    </w:p>
    <w:p w:rsidR="009F60CE" w:rsidRPr="0062532D" w:rsidRDefault="009F60CE" w:rsidP="00142E94">
      <w:pPr>
        <w:autoSpaceDE w:val="0"/>
        <w:autoSpaceDN w:val="0"/>
        <w:adjustRightInd w:val="0"/>
        <w:spacing w:before="360" w:after="240" w:line="360" w:lineRule="auto"/>
        <w:jc w:val="both"/>
        <w:rPr>
          <w:rFonts w:ascii="Palatino Linotype" w:hAnsi="Palatino Linotype" w:cs="Arial"/>
        </w:rPr>
      </w:pPr>
      <w:r w:rsidRPr="0062532D">
        <w:rPr>
          <w:rFonts w:ascii="Palatino Linotype" w:hAnsi="Palatino Linotype" w:cs="Arial"/>
        </w:rPr>
        <w:t xml:space="preserve">En ese sentido, esta Ponencia Resolutora advierte que mediante la respuesta a la solicitud de información no </w:t>
      </w:r>
      <w:r w:rsidR="00142E94" w:rsidRPr="0062532D">
        <w:rPr>
          <w:rFonts w:ascii="Palatino Linotype" w:hAnsi="Palatino Linotype" w:cs="Arial"/>
        </w:rPr>
        <w:t>fue satisfecho</w:t>
      </w:r>
      <w:r w:rsidRPr="0062532D">
        <w:rPr>
          <w:rFonts w:ascii="Palatino Linotype" w:hAnsi="Palatino Linotype" w:cs="Arial"/>
        </w:rPr>
        <w:t xml:space="preserve"> el derecho de acceso a la información pública del </w:t>
      </w:r>
      <w:r w:rsidRPr="0062532D">
        <w:rPr>
          <w:rFonts w:ascii="Palatino Linotype" w:hAnsi="Palatino Linotype" w:cs="Arial"/>
          <w:b/>
        </w:rPr>
        <w:t>RECURRENTE</w:t>
      </w:r>
      <w:r w:rsidRPr="0062532D">
        <w:rPr>
          <w:rFonts w:ascii="Palatino Linotype" w:hAnsi="Palatino Linotype" w:cs="Arial"/>
        </w:rPr>
        <w:t xml:space="preserve"> en razón de que, la información requerida por una parte, </w:t>
      </w:r>
      <w:r w:rsidRPr="0062532D">
        <w:rPr>
          <w:rFonts w:ascii="Palatino Linotype" w:hAnsi="Palatino Linotype" w:cs="Arial"/>
          <w:b/>
        </w:rPr>
        <w:t>no consiste</w:t>
      </w:r>
      <w:r w:rsidRPr="0062532D">
        <w:rPr>
          <w:rFonts w:ascii="Palatino Linotype" w:hAnsi="Palatino Linotype" w:cs="Arial"/>
        </w:rPr>
        <w:t xml:space="preserve"> </w:t>
      </w:r>
      <w:r w:rsidR="00142E94" w:rsidRPr="0062532D">
        <w:rPr>
          <w:rFonts w:ascii="Palatino Linotype" w:hAnsi="Palatino Linotype" w:cs="Arial"/>
        </w:rPr>
        <w:t xml:space="preserve">puntualmente </w:t>
      </w:r>
      <w:r w:rsidRPr="0062532D">
        <w:rPr>
          <w:rFonts w:ascii="Palatino Linotype" w:hAnsi="Palatino Linotype" w:cs="Arial"/>
        </w:rPr>
        <w:t>en la</w:t>
      </w:r>
      <w:r w:rsidR="00142E94" w:rsidRPr="0062532D">
        <w:rPr>
          <w:rFonts w:ascii="Palatino Linotype" w:hAnsi="Palatino Linotype" w:cs="Arial"/>
        </w:rPr>
        <w:t xml:space="preserve"> información sino que, se proporcionaron ligas electrónicas, en las que se alude se puede consultar la información requerida.</w:t>
      </w:r>
    </w:p>
    <w:p w:rsidR="009F60CE" w:rsidRPr="0062532D" w:rsidRDefault="009F60CE" w:rsidP="009F60CE">
      <w:pPr>
        <w:spacing w:before="240" w:after="240" w:line="360" w:lineRule="auto"/>
        <w:jc w:val="both"/>
        <w:rPr>
          <w:rFonts w:ascii="Palatino Linotype" w:hAnsi="Palatino Linotype" w:cs="Arial"/>
          <w:lang w:eastAsia="es-MX"/>
        </w:rPr>
      </w:pPr>
      <w:r w:rsidRPr="0062532D">
        <w:rPr>
          <w:rFonts w:ascii="Palatino Linotype" w:hAnsi="Palatino Linotype"/>
        </w:rPr>
        <w:t xml:space="preserve">Para tales efectos, debe precisarse el contenido del </w:t>
      </w:r>
      <w:r w:rsidRPr="0062532D">
        <w:rPr>
          <w:rFonts w:ascii="Palatino Linotype" w:hAnsi="Palatino Linotype" w:cs="Arial"/>
          <w:lang w:eastAsia="es-MX"/>
        </w:rPr>
        <w:t>artículo 161 de la Ley de Transparencia y Acceso a la Información Pública del Estado de México y Municipios, el cual dispone:</w:t>
      </w:r>
    </w:p>
    <w:p w:rsidR="009F60CE" w:rsidRPr="0062532D" w:rsidRDefault="009F60CE" w:rsidP="009F60CE">
      <w:pPr>
        <w:spacing w:before="200" w:after="200"/>
        <w:ind w:left="709" w:right="709"/>
        <w:jc w:val="both"/>
        <w:rPr>
          <w:rFonts w:ascii="Palatino Linotype" w:hAnsi="Palatino Linotype" w:cs="Arial"/>
          <w:i/>
          <w:sz w:val="22"/>
          <w:szCs w:val="22"/>
        </w:rPr>
      </w:pPr>
      <w:r w:rsidRPr="0062532D">
        <w:rPr>
          <w:rFonts w:ascii="Palatino Linotype" w:hAnsi="Palatino Linotype" w:cs="Arial"/>
          <w:bCs/>
          <w:i/>
          <w:sz w:val="22"/>
          <w:szCs w:val="22"/>
        </w:rPr>
        <w:t>“</w:t>
      </w:r>
      <w:r w:rsidRPr="0062532D">
        <w:rPr>
          <w:rFonts w:ascii="Palatino Linotype" w:hAnsi="Palatino Linotype" w:cs="Arial"/>
          <w:b/>
          <w:bCs/>
          <w:i/>
          <w:sz w:val="22"/>
          <w:szCs w:val="22"/>
        </w:rPr>
        <w:t xml:space="preserve">Artículo 161. </w:t>
      </w:r>
      <w:r w:rsidRPr="0062532D">
        <w:rPr>
          <w:rFonts w:ascii="Palatino Linotype" w:hAnsi="Palatino Linotype" w:cs="Arial"/>
          <w:b/>
          <w:i/>
          <w:sz w:val="22"/>
          <w:szCs w:val="22"/>
          <w:u w:val="single"/>
        </w:rPr>
        <w:t xml:space="preserve">Cuando la </w:t>
      </w:r>
      <w:r w:rsidRPr="0062532D">
        <w:rPr>
          <w:rFonts w:ascii="Palatino Linotype" w:hAnsi="Palatino Linotype" w:cs="Arial"/>
          <w:b/>
          <w:i/>
          <w:sz w:val="22"/>
          <w:szCs w:val="22"/>
          <w:u w:val="single"/>
          <w:lang w:eastAsia="es-MX"/>
        </w:rPr>
        <w:t>información</w:t>
      </w:r>
      <w:r w:rsidRPr="0062532D">
        <w:rPr>
          <w:rFonts w:ascii="Palatino Linotype" w:hAnsi="Palatino Linotype" w:cs="Arial"/>
          <w:b/>
          <w:i/>
          <w:sz w:val="22"/>
          <w:szCs w:val="22"/>
          <w:u w:val="single"/>
        </w:rPr>
        <w:t xml:space="preserve"> requerida por el solicitante ya esté disponible al público en</w:t>
      </w:r>
      <w:r w:rsidRPr="0062532D">
        <w:rPr>
          <w:rFonts w:ascii="Palatino Linotype" w:hAnsi="Palatino Linotype" w:cs="Arial"/>
          <w:i/>
          <w:sz w:val="22"/>
          <w:szCs w:val="22"/>
        </w:rPr>
        <w:t xml:space="preserve"> medios impresos, tales como libros, compendios, trípticos, registros públicos, </w:t>
      </w:r>
      <w:r w:rsidRPr="0062532D">
        <w:rPr>
          <w:rFonts w:ascii="Palatino Linotype" w:hAnsi="Palatino Linotype" w:cs="Arial"/>
          <w:b/>
          <w:i/>
          <w:sz w:val="22"/>
          <w:szCs w:val="22"/>
          <w:u w:val="single"/>
        </w:rPr>
        <w:t>en formatos electrónicos disponibles en Internet</w:t>
      </w:r>
      <w:r w:rsidRPr="0062532D">
        <w:rPr>
          <w:rFonts w:ascii="Palatino Linotype" w:hAnsi="Palatino Linotype" w:cs="Arial"/>
          <w:i/>
          <w:sz w:val="22"/>
          <w:szCs w:val="22"/>
        </w:rPr>
        <w:t xml:space="preserve"> o en cualquier otro medio, </w:t>
      </w:r>
      <w:r w:rsidRPr="0062532D">
        <w:rPr>
          <w:rFonts w:ascii="Palatino Linotype" w:hAnsi="Palatino Linotype" w:cs="Arial"/>
          <w:b/>
          <w:i/>
          <w:sz w:val="22"/>
          <w:szCs w:val="22"/>
          <w:u w:val="single"/>
        </w:rPr>
        <w:t xml:space="preserve">se le hará saber por el medio requerido por el solicitante la fuente, el </w:t>
      </w:r>
      <w:r w:rsidRPr="0062532D">
        <w:rPr>
          <w:rFonts w:ascii="Palatino Linotype" w:hAnsi="Palatino Linotype" w:cs="Arial"/>
          <w:b/>
          <w:i/>
          <w:sz w:val="22"/>
          <w:szCs w:val="22"/>
          <w:u w:val="single"/>
        </w:rPr>
        <w:lastRenderedPageBreak/>
        <w:t>lugar y la forma en que puede consultar</w:t>
      </w:r>
      <w:r w:rsidRPr="0062532D">
        <w:rPr>
          <w:rFonts w:ascii="Palatino Linotype" w:hAnsi="Palatino Linotype" w:cs="Arial"/>
          <w:i/>
          <w:sz w:val="22"/>
          <w:szCs w:val="22"/>
        </w:rPr>
        <w:t xml:space="preserve">, reproducir </w:t>
      </w:r>
      <w:r w:rsidRPr="0062532D">
        <w:rPr>
          <w:rFonts w:ascii="Palatino Linotype" w:hAnsi="Palatino Linotype" w:cs="Arial"/>
          <w:b/>
          <w:i/>
          <w:sz w:val="22"/>
          <w:szCs w:val="22"/>
          <w:u w:val="single"/>
        </w:rPr>
        <w:t>o adquirir dicha información en un plazo no mayor a cinco días hábiles</w:t>
      </w:r>
      <w:r w:rsidRPr="0062532D">
        <w:rPr>
          <w:rFonts w:ascii="Palatino Linotype" w:hAnsi="Palatino Linotype" w:cs="Arial"/>
          <w:i/>
          <w:sz w:val="22"/>
          <w:szCs w:val="22"/>
        </w:rPr>
        <w:t xml:space="preserve">. </w:t>
      </w:r>
      <w:r w:rsidRPr="0062532D">
        <w:rPr>
          <w:rFonts w:ascii="Palatino Linotype" w:hAnsi="Palatino Linotype" w:cs="Arial"/>
          <w:b/>
          <w:i/>
          <w:sz w:val="22"/>
          <w:szCs w:val="22"/>
          <w:u w:val="single"/>
        </w:rPr>
        <w:t>La fuente deberá ser precisa y concreta y no debe implicar que el solicitante realice una búsqueda en toda la información que se encuentre disponible</w:t>
      </w:r>
      <w:r w:rsidRPr="0062532D">
        <w:rPr>
          <w:rFonts w:ascii="Palatino Linotype" w:hAnsi="Palatino Linotype" w:cs="Arial"/>
          <w:i/>
          <w:sz w:val="22"/>
          <w:szCs w:val="22"/>
        </w:rPr>
        <w:t>.”</w:t>
      </w:r>
    </w:p>
    <w:p w:rsidR="009F60CE" w:rsidRPr="0062532D" w:rsidRDefault="009F60CE" w:rsidP="009F60CE">
      <w:pPr>
        <w:spacing w:before="200" w:after="200"/>
        <w:ind w:left="709" w:right="709"/>
        <w:jc w:val="both"/>
        <w:rPr>
          <w:rFonts w:ascii="Palatino Linotype" w:hAnsi="Palatino Linotype" w:cs="Arial"/>
          <w:sz w:val="22"/>
          <w:szCs w:val="22"/>
        </w:rPr>
      </w:pPr>
      <w:r w:rsidRPr="0062532D">
        <w:rPr>
          <w:rFonts w:ascii="Palatino Linotype" w:hAnsi="Palatino Linotype" w:cs="Arial"/>
          <w:sz w:val="22"/>
          <w:szCs w:val="22"/>
        </w:rPr>
        <w:t>(Énfasis añadido)</w:t>
      </w:r>
    </w:p>
    <w:p w:rsidR="009F60CE" w:rsidRPr="0062532D" w:rsidRDefault="009F60CE" w:rsidP="009F60CE">
      <w:pPr>
        <w:spacing w:before="240" w:after="240" w:line="360" w:lineRule="auto"/>
        <w:jc w:val="both"/>
        <w:rPr>
          <w:rFonts w:ascii="Palatino Linotype" w:hAnsi="Palatino Linotype"/>
        </w:rPr>
      </w:pPr>
      <w:r w:rsidRPr="0062532D">
        <w:rPr>
          <w:rFonts w:ascii="Palatino Linotype" w:hAnsi="Palatino Linotype"/>
        </w:rPr>
        <w:t xml:space="preserve">En ese contexto, se advierte que una forma de colmar el derecho de acceso a la información de los solicitantes sin que necesariamente se proporcione </w:t>
      </w:r>
      <w:r w:rsidR="00142E94" w:rsidRPr="0062532D">
        <w:rPr>
          <w:rFonts w:ascii="Palatino Linotype" w:hAnsi="Palatino Linotype"/>
        </w:rPr>
        <w:t xml:space="preserve">lo requerido </w:t>
      </w:r>
      <w:r w:rsidRPr="0062532D">
        <w:rPr>
          <w:rFonts w:ascii="Palatino Linotype" w:hAnsi="Palatino Linotype"/>
        </w:rPr>
        <w:t xml:space="preserve">en la modalidad elegida, es hacerle saber a los particulares, que la información requerida </w:t>
      </w:r>
      <w:r w:rsidRPr="0062532D">
        <w:rPr>
          <w:rFonts w:ascii="Palatino Linotype" w:hAnsi="Palatino Linotype"/>
          <w:b/>
        </w:rPr>
        <w:t>se encuentra a disposición del público en formatos electrónicos disponibles en Internet</w:t>
      </w:r>
      <w:r w:rsidR="00142E94" w:rsidRPr="0062532D">
        <w:rPr>
          <w:rFonts w:ascii="Palatino Linotype" w:hAnsi="Palatino Linotype"/>
        </w:rPr>
        <w:t xml:space="preserve">; sin embargo, debe cumplirse con los siguientes </w:t>
      </w:r>
      <w:r w:rsidRPr="0062532D">
        <w:rPr>
          <w:rFonts w:ascii="Palatino Linotype" w:hAnsi="Palatino Linotype"/>
        </w:rPr>
        <w:t xml:space="preserve">requisitos: </w:t>
      </w:r>
      <w:r w:rsidRPr="0062532D">
        <w:rPr>
          <w:rFonts w:ascii="Palatino Linotype" w:hAnsi="Palatino Linotype"/>
          <w:b/>
        </w:rPr>
        <w:t>1)</w:t>
      </w:r>
      <w:r w:rsidRPr="0062532D">
        <w:rPr>
          <w:rFonts w:ascii="Palatino Linotype" w:hAnsi="Palatino Linotype"/>
        </w:rPr>
        <w:t xml:space="preserve"> Que se proporcione la </w:t>
      </w:r>
      <w:r w:rsidRPr="0062532D">
        <w:rPr>
          <w:rFonts w:ascii="Palatino Linotype" w:hAnsi="Palatino Linotype"/>
          <w:b/>
        </w:rPr>
        <w:t>fuente, lugar y forma de consulta</w:t>
      </w:r>
      <w:r w:rsidRPr="0062532D">
        <w:rPr>
          <w:rFonts w:ascii="Palatino Linotype" w:hAnsi="Palatino Linotype"/>
        </w:rPr>
        <w:t xml:space="preserve">; </w:t>
      </w:r>
      <w:r w:rsidRPr="0062532D">
        <w:rPr>
          <w:rFonts w:ascii="Palatino Linotype" w:hAnsi="Palatino Linotype"/>
          <w:b/>
        </w:rPr>
        <w:t>2)</w:t>
      </w:r>
      <w:r w:rsidRPr="0062532D">
        <w:rPr>
          <w:rFonts w:ascii="Palatino Linotype" w:hAnsi="Palatino Linotype"/>
        </w:rPr>
        <w:t xml:space="preserve"> Que se haga del conocimiento </w:t>
      </w:r>
      <w:r w:rsidRPr="0062532D">
        <w:rPr>
          <w:rFonts w:ascii="Palatino Linotype" w:hAnsi="Palatino Linotype"/>
          <w:b/>
        </w:rPr>
        <w:t>dentro del plazo de 5 días hábiles</w:t>
      </w:r>
      <w:r w:rsidRPr="0062532D">
        <w:rPr>
          <w:rFonts w:ascii="Palatino Linotype" w:hAnsi="Palatino Linotype"/>
        </w:rPr>
        <w:t xml:space="preserve"> contados a partir de la solicitud; y </w:t>
      </w:r>
      <w:r w:rsidRPr="0062532D">
        <w:rPr>
          <w:rFonts w:ascii="Palatino Linotype" w:hAnsi="Palatino Linotype"/>
          <w:b/>
        </w:rPr>
        <w:t xml:space="preserve">3) </w:t>
      </w:r>
      <w:r w:rsidRPr="0062532D">
        <w:rPr>
          <w:rFonts w:ascii="Palatino Linotype" w:hAnsi="Palatino Linotype"/>
        </w:rPr>
        <w:t xml:space="preserve">Que la fuente proporcionada sea </w:t>
      </w:r>
      <w:r w:rsidRPr="0062532D">
        <w:rPr>
          <w:rFonts w:ascii="Palatino Linotype" w:hAnsi="Palatino Linotype"/>
          <w:b/>
        </w:rPr>
        <w:t>precisa y concreta</w:t>
      </w:r>
      <w:r w:rsidRPr="0062532D">
        <w:rPr>
          <w:rFonts w:ascii="Palatino Linotype" w:hAnsi="Palatino Linotype"/>
        </w:rPr>
        <w:t xml:space="preserve">, de tal manera, que </w:t>
      </w:r>
      <w:r w:rsidRPr="0062532D">
        <w:rPr>
          <w:rFonts w:ascii="Palatino Linotype" w:hAnsi="Palatino Linotype"/>
          <w:b/>
        </w:rPr>
        <w:t>no implique que los solicitantes realicen una búsqueda en toda la información</w:t>
      </w:r>
      <w:r w:rsidRPr="0062532D">
        <w:rPr>
          <w:rFonts w:ascii="Palatino Linotype" w:hAnsi="Palatino Linotype"/>
        </w:rPr>
        <w:t xml:space="preserve"> que se encuentre disponible.</w:t>
      </w:r>
    </w:p>
    <w:p w:rsidR="007A384F" w:rsidRPr="0062532D" w:rsidRDefault="009F60CE" w:rsidP="009F60CE">
      <w:pPr>
        <w:spacing w:before="240" w:after="240" w:line="360" w:lineRule="auto"/>
        <w:jc w:val="both"/>
        <w:rPr>
          <w:rFonts w:ascii="Palatino Linotype" w:hAnsi="Palatino Linotype" w:cs="Arial"/>
        </w:rPr>
      </w:pPr>
      <w:r w:rsidRPr="0062532D">
        <w:rPr>
          <w:rFonts w:ascii="Palatino Linotype" w:hAnsi="Palatino Linotype"/>
        </w:rPr>
        <w:t xml:space="preserve">En ese contexto, a criterio de esta Ponencia Resolutora, la fuente proporcionada, es decir, </w:t>
      </w:r>
      <w:r w:rsidRPr="0062532D">
        <w:rPr>
          <w:rFonts w:ascii="Palatino Linotype" w:hAnsi="Palatino Linotype" w:cs="Arial"/>
          <w:color w:val="000000"/>
        </w:rPr>
        <w:t>la</w:t>
      </w:r>
      <w:r w:rsidR="00727751" w:rsidRPr="0062532D">
        <w:rPr>
          <w:rFonts w:ascii="Palatino Linotype" w:hAnsi="Palatino Linotype" w:cs="Arial"/>
          <w:color w:val="000000"/>
        </w:rPr>
        <w:t>s</w:t>
      </w:r>
      <w:r w:rsidRPr="0062532D">
        <w:rPr>
          <w:rFonts w:ascii="Palatino Linotype" w:hAnsi="Palatino Linotype" w:cs="Arial"/>
          <w:color w:val="000000"/>
        </w:rPr>
        <w:t xml:space="preserve"> liga</w:t>
      </w:r>
      <w:r w:rsidR="00727751" w:rsidRPr="0062532D">
        <w:rPr>
          <w:rFonts w:ascii="Palatino Linotype" w:hAnsi="Palatino Linotype" w:cs="Arial"/>
          <w:color w:val="000000"/>
        </w:rPr>
        <w:t>s</w:t>
      </w:r>
      <w:r w:rsidRPr="0062532D">
        <w:rPr>
          <w:rFonts w:ascii="Palatino Linotype" w:hAnsi="Palatino Linotype" w:cs="Arial"/>
          <w:color w:val="000000"/>
        </w:rPr>
        <w:t xml:space="preserve"> electrónica</w:t>
      </w:r>
      <w:r w:rsidR="00727751" w:rsidRPr="0062532D">
        <w:rPr>
          <w:rFonts w:ascii="Palatino Linotype" w:hAnsi="Palatino Linotype" w:cs="Arial"/>
          <w:color w:val="000000"/>
        </w:rPr>
        <w:t>s</w:t>
      </w:r>
      <w:r w:rsidRPr="0062532D">
        <w:rPr>
          <w:rFonts w:ascii="Palatino Linotype" w:hAnsi="Palatino Linotype" w:cs="Arial"/>
          <w:color w:val="000000"/>
        </w:rPr>
        <w:t xml:space="preserve"> </w:t>
      </w:r>
      <w:r w:rsidR="00727751" w:rsidRPr="0062532D">
        <w:rPr>
          <w:rFonts w:ascii="Palatino Linotype" w:hAnsi="Palatino Linotype" w:cs="Arial"/>
          <w:lang w:eastAsia="es-MX"/>
        </w:rPr>
        <w:t>https://www.ipomex.org.mx/ipo/portal/upvt/acuerdosActas.web, https://www.ipomex.org.mx/ipo/lgt/indice/upvt/sesionesTrans.web y https://www.ipomex.org.mx/ipo3/lgt/indice/upvt/art_92_xliii_b.web</w:t>
      </w:r>
      <w:r w:rsidRPr="0062532D">
        <w:rPr>
          <w:rFonts w:ascii="Palatino Linotype" w:hAnsi="Palatino Linotype" w:cs="Arial"/>
          <w:color w:val="000000"/>
        </w:rPr>
        <w:t>, claramente incumple</w:t>
      </w:r>
      <w:r w:rsidR="00727751" w:rsidRPr="0062532D">
        <w:rPr>
          <w:rFonts w:ascii="Palatino Linotype" w:hAnsi="Palatino Linotype" w:cs="Arial"/>
          <w:color w:val="000000"/>
        </w:rPr>
        <w:t>n</w:t>
      </w:r>
      <w:r w:rsidRPr="0062532D">
        <w:rPr>
          <w:rFonts w:ascii="Palatino Linotype" w:hAnsi="Palatino Linotype" w:cs="Arial"/>
          <w:color w:val="000000"/>
        </w:rPr>
        <w:t xml:space="preserve"> </w:t>
      </w:r>
      <w:r w:rsidR="007A384F" w:rsidRPr="0062532D">
        <w:rPr>
          <w:rFonts w:ascii="Palatino Linotype" w:hAnsi="Palatino Linotype" w:cs="Arial"/>
          <w:color w:val="000000"/>
        </w:rPr>
        <w:t>con</w:t>
      </w:r>
      <w:r w:rsidR="00727751" w:rsidRPr="0062532D">
        <w:rPr>
          <w:rFonts w:ascii="Palatino Linotype" w:hAnsi="Palatino Linotype" w:cs="Arial"/>
          <w:color w:val="000000"/>
        </w:rPr>
        <w:t xml:space="preserve"> </w:t>
      </w:r>
      <w:r w:rsidRPr="0062532D">
        <w:rPr>
          <w:rFonts w:ascii="Palatino Linotype" w:hAnsi="Palatino Linotype" w:cs="Arial"/>
          <w:color w:val="000000"/>
        </w:rPr>
        <w:t xml:space="preserve">los requisitos </w:t>
      </w:r>
      <w:r w:rsidR="007A384F" w:rsidRPr="0062532D">
        <w:rPr>
          <w:rFonts w:ascii="Palatino Linotype" w:hAnsi="Palatino Linotype" w:cs="Arial"/>
          <w:color w:val="000000"/>
        </w:rPr>
        <w:t xml:space="preserve">señalados en </w:t>
      </w:r>
      <w:r w:rsidRPr="0062532D">
        <w:rPr>
          <w:rFonts w:ascii="Palatino Linotype" w:hAnsi="Palatino Linotype" w:cs="Arial"/>
          <w:color w:val="000000"/>
        </w:rPr>
        <w:t xml:space="preserve">los incisos </w:t>
      </w:r>
      <w:r w:rsidR="007A384F" w:rsidRPr="0062532D">
        <w:rPr>
          <w:rFonts w:ascii="Palatino Linotype" w:hAnsi="Palatino Linotype" w:cs="Arial"/>
          <w:color w:val="000000"/>
        </w:rPr>
        <w:t>b) y c) aludidos en el párrafo anterior;</w:t>
      </w:r>
      <w:r w:rsidRPr="0062532D">
        <w:rPr>
          <w:rFonts w:ascii="Palatino Linotype" w:hAnsi="Palatino Linotype" w:cs="Arial"/>
          <w:color w:val="000000"/>
        </w:rPr>
        <w:t xml:space="preserve"> toda vez que, por una parte, </w:t>
      </w:r>
      <w:r w:rsidRPr="0062532D">
        <w:rPr>
          <w:rFonts w:ascii="Palatino Linotype" w:hAnsi="Palatino Linotype" w:cs="Arial"/>
          <w:b/>
          <w:color w:val="000000"/>
        </w:rPr>
        <w:t>la respuesta fue otorgada fuera del plazo de cinco días hábiles</w:t>
      </w:r>
      <w:r w:rsidRPr="0062532D">
        <w:rPr>
          <w:rFonts w:ascii="Palatino Linotype" w:hAnsi="Palatino Linotype" w:cs="Arial"/>
          <w:color w:val="000000"/>
        </w:rPr>
        <w:t>, puesto que la</w:t>
      </w:r>
      <w:r w:rsidR="009C00C7" w:rsidRPr="0062532D">
        <w:rPr>
          <w:rFonts w:ascii="Palatino Linotype" w:hAnsi="Palatino Linotype" w:cs="Arial"/>
          <w:color w:val="000000"/>
        </w:rPr>
        <w:t>s</w:t>
      </w:r>
      <w:r w:rsidRPr="0062532D">
        <w:rPr>
          <w:rFonts w:ascii="Palatino Linotype" w:hAnsi="Palatino Linotype" w:cs="Arial"/>
          <w:color w:val="000000"/>
        </w:rPr>
        <w:t xml:space="preserve"> solicitud</w:t>
      </w:r>
      <w:r w:rsidR="009C00C7" w:rsidRPr="0062532D">
        <w:rPr>
          <w:rFonts w:ascii="Palatino Linotype" w:hAnsi="Palatino Linotype" w:cs="Arial"/>
          <w:color w:val="000000"/>
        </w:rPr>
        <w:t>es</w:t>
      </w:r>
      <w:r w:rsidRPr="0062532D">
        <w:rPr>
          <w:rFonts w:ascii="Palatino Linotype" w:hAnsi="Palatino Linotype" w:cs="Arial"/>
          <w:color w:val="000000"/>
        </w:rPr>
        <w:t xml:space="preserve"> fue</w:t>
      </w:r>
      <w:r w:rsidR="009C00C7" w:rsidRPr="0062532D">
        <w:rPr>
          <w:rFonts w:ascii="Palatino Linotype" w:hAnsi="Palatino Linotype" w:cs="Arial"/>
          <w:color w:val="000000"/>
        </w:rPr>
        <w:t>ron</w:t>
      </w:r>
      <w:r w:rsidRPr="0062532D">
        <w:rPr>
          <w:rFonts w:ascii="Palatino Linotype" w:hAnsi="Palatino Linotype" w:cs="Arial"/>
          <w:color w:val="000000"/>
        </w:rPr>
        <w:t xml:space="preserve"> realizada</w:t>
      </w:r>
      <w:r w:rsidR="009C00C7" w:rsidRPr="0062532D">
        <w:rPr>
          <w:rFonts w:ascii="Palatino Linotype" w:hAnsi="Palatino Linotype" w:cs="Arial"/>
          <w:color w:val="000000"/>
        </w:rPr>
        <w:t>s</w:t>
      </w:r>
      <w:r w:rsidRPr="0062532D">
        <w:rPr>
          <w:rFonts w:ascii="Palatino Linotype" w:hAnsi="Palatino Linotype" w:cs="Arial"/>
          <w:color w:val="000000"/>
        </w:rPr>
        <w:t xml:space="preserve"> </w:t>
      </w:r>
      <w:r w:rsidR="009C00C7" w:rsidRPr="0062532D">
        <w:rPr>
          <w:rFonts w:ascii="Palatino Linotype" w:hAnsi="Palatino Linotype" w:cs="Arial"/>
          <w:color w:val="000000"/>
        </w:rPr>
        <w:t>los</w:t>
      </w:r>
      <w:r w:rsidRPr="0062532D">
        <w:rPr>
          <w:rFonts w:ascii="Palatino Linotype" w:hAnsi="Palatino Linotype" w:cs="Arial"/>
          <w:color w:val="000000"/>
        </w:rPr>
        <w:t xml:space="preserve"> día</w:t>
      </w:r>
      <w:r w:rsidR="009C00C7" w:rsidRPr="0062532D">
        <w:rPr>
          <w:rFonts w:ascii="Palatino Linotype" w:hAnsi="Palatino Linotype" w:cs="Arial"/>
          <w:color w:val="000000"/>
        </w:rPr>
        <w:t>s</w:t>
      </w:r>
      <w:r w:rsidRPr="0062532D">
        <w:rPr>
          <w:rFonts w:ascii="Palatino Linotype" w:hAnsi="Palatino Linotype" w:cs="Arial"/>
          <w:color w:val="000000"/>
        </w:rPr>
        <w:t xml:space="preserve"> </w:t>
      </w:r>
      <w:r w:rsidR="00B31400" w:rsidRPr="0062532D">
        <w:rPr>
          <w:rFonts w:ascii="Palatino Linotype" w:hAnsi="Palatino Linotype" w:cs="Arial"/>
          <w:color w:val="000000"/>
        </w:rPr>
        <w:t>27</w:t>
      </w:r>
      <w:r w:rsidRPr="0062532D">
        <w:rPr>
          <w:rFonts w:ascii="Palatino Linotype" w:hAnsi="Palatino Linotype"/>
        </w:rPr>
        <w:t xml:space="preserve"> de </w:t>
      </w:r>
      <w:r w:rsidR="00B31400" w:rsidRPr="0062532D">
        <w:rPr>
          <w:rFonts w:ascii="Palatino Linotype" w:hAnsi="Palatino Linotype"/>
        </w:rPr>
        <w:t>febrero</w:t>
      </w:r>
      <w:r w:rsidR="009C00C7" w:rsidRPr="0062532D">
        <w:rPr>
          <w:rFonts w:ascii="Palatino Linotype" w:hAnsi="Palatino Linotype"/>
        </w:rPr>
        <w:t xml:space="preserve"> y 8 de marzo</w:t>
      </w:r>
      <w:r w:rsidRPr="0062532D">
        <w:rPr>
          <w:rFonts w:ascii="Palatino Linotype" w:hAnsi="Palatino Linotype"/>
        </w:rPr>
        <w:t xml:space="preserve"> de 201</w:t>
      </w:r>
      <w:r w:rsidR="00B31400" w:rsidRPr="0062532D">
        <w:rPr>
          <w:rFonts w:ascii="Palatino Linotype" w:hAnsi="Palatino Linotype"/>
        </w:rPr>
        <w:t>9</w:t>
      </w:r>
      <w:r w:rsidR="009C00C7" w:rsidRPr="0062532D">
        <w:rPr>
          <w:rFonts w:ascii="Palatino Linotype" w:hAnsi="Palatino Linotype"/>
        </w:rPr>
        <w:t>, respectivamente</w:t>
      </w:r>
      <w:r w:rsidRPr="0062532D">
        <w:rPr>
          <w:rFonts w:ascii="Palatino Linotype" w:hAnsi="Palatino Linotype"/>
        </w:rPr>
        <w:t>, mientras que la</w:t>
      </w:r>
      <w:r w:rsidR="009C00C7" w:rsidRPr="0062532D">
        <w:rPr>
          <w:rFonts w:ascii="Palatino Linotype" w:hAnsi="Palatino Linotype"/>
        </w:rPr>
        <w:t>s</w:t>
      </w:r>
      <w:r w:rsidRPr="0062532D">
        <w:rPr>
          <w:rFonts w:ascii="Palatino Linotype" w:hAnsi="Palatino Linotype"/>
        </w:rPr>
        <w:t xml:space="preserve"> respuesta</w:t>
      </w:r>
      <w:r w:rsidR="009C00C7" w:rsidRPr="0062532D">
        <w:rPr>
          <w:rFonts w:ascii="Palatino Linotype" w:hAnsi="Palatino Linotype"/>
        </w:rPr>
        <w:t>s</w:t>
      </w:r>
      <w:r w:rsidRPr="0062532D">
        <w:rPr>
          <w:rFonts w:ascii="Palatino Linotype" w:hAnsi="Palatino Linotype"/>
        </w:rPr>
        <w:t xml:space="preserve"> f</w:t>
      </w:r>
      <w:r w:rsidR="00B31400" w:rsidRPr="0062532D">
        <w:rPr>
          <w:rFonts w:ascii="Palatino Linotype" w:hAnsi="Palatino Linotype"/>
        </w:rPr>
        <w:t>ue</w:t>
      </w:r>
      <w:r w:rsidR="009C00C7" w:rsidRPr="0062532D">
        <w:rPr>
          <w:rFonts w:ascii="Palatino Linotype" w:hAnsi="Palatino Linotype"/>
        </w:rPr>
        <w:t>ron</w:t>
      </w:r>
      <w:r w:rsidR="00B31400" w:rsidRPr="0062532D">
        <w:rPr>
          <w:rFonts w:ascii="Palatino Linotype" w:hAnsi="Palatino Linotype"/>
        </w:rPr>
        <w:t xml:space="preserve"> dada a conocer hasta </w:t>
      </w:r>
      <w:r w:rsidR="009C00C7" w:rsidRPr="0062532D">
        <w:rPr>
          <w:rFonts w:ascii="Palatino Linotype" w:hAnsi="Palatino Linotype"/>
        </w:rPr>
        <w:t>los</w:t>
      </w:r>
      <w:r w:rsidR="00B31400" w:rsidRPr="0062532D">
        <w:rPr>
          <w:rFonts w:ascii="Palatino Linotype" w:hAnsi="Palatino Linotype"/>
        </w:rPr>
        <w:t xml:space="preserve"> día</w:t>
      </w:r>
      <w:r w:rsidR="009C00C7" w:rsidRPr="0062532D">
        <w:rPr>
          <w:rFonts w:ascii="Palatino Linotype" w:hAnsi="Palatino Linotype"/>
        </w:rPr>
        <w:t>s</w:t>
      </w:r>
      <w:r w:rsidR="00B31400" w:rsidRPr="0062532D">
        <w:rPr>
          <w:rFonts w:ascii="Palatino Linotype" w:hAnsi="Palatino Linotype"/>
        </w:rPr>
        <w:t xml:space="preserve"> 2</w:t>
      </w:r>
      <w:r w:rsidRPr="0062532D">
        <w:rPr>
          <w:rFonts w:ascii="Palatino Linotype" w:hAnsi="Palatino Linotype"/>
        </w:rPr>
        <w:t xml:space="preserve"> </w:t>
      </w:r>
      <w:r w:rsidR="009C00C7" w:rsidRPr="0062532D">
        <w:rPr>
          <w:rFonts w:ascii="Palatino Linotype" w:hAnsi="Palatino Linotype"/>
        </w:rPr>
        <w:t xml:space="preserve">y 10 </w:t>
      </w:r>
      <w:r w:rsidRPr="0062532D">
        <w:rPr>
          <w:rFonts w:ascii="Palatino Linotype" w:hAnsi="Palatino Linotype"/>
        </w:rPr>
        <w:t xml:space="preserve">de </w:t>
      </w:r>
      <w:r w:rsidR="00B31400" w:rsidRPr="0062532D">
        <w:rPr>
          <w:rFonts w:ascii="Palatino Linotype" w:hAnsi="Palatino Linotype"/>
        </w:rPr>
        <w:t>abril</w:t>
      </w:r>
      <w:r w:rsidRPr="0062532D">
        <w:rPr>
          <w:rFonts w:ascii="Palatino Linotype" w:hAnsi="Palatino Linotype"/>
        </w:rPr>
        <w:t xml:space="preserve"> de 201</w:t>
      </w:r>
      <w:r w:rsidR="00B31400" w:rsidRPr="0062532D">
        <w:rPr>
          <w:rFonts w:ascii="Palatino Linotype" w:hAnsi="Palatino Linotype"/>
        </w:rPr>
        <w:t>9</w:t>
      </w:r>
      <w:r w:rsidRPr="0062532D">
        <w:rPr>
          <w:rFonts w:ascii="Palatino Linotype" w:hAnsi="Palatino Linotype"/>
        </w:rPr>
        <w:t>; y por otra, que la</w:t>
      </w:r>
      <w:r w:rsidR="007A384F" w:rsidRPr="0062532D">
        <w:rPr>
          <w:rFonts w:ascii="Palatino Linotype" w:hAnsi="Palatino Linotype"/>
        </w:rPr>
        <w:t>s</w:t>
      </w:r>
      <w:r w:rsidRPr="0062532D">
        <w:rPr>
          <w:rFonts w:ascii="Palatino Linotype" w:hAnsi="Palatino Linotype"/>
        </w:rPr>
        <w:t xml:space="preserve"> liga</w:t>
      </w:r>
      <w:r w:rsidR="007A384F" w:rsidRPr="0062532D">
        <w:rPr>
          <w:rFonts w:ascii="Palatino Linotype" w:hAnsi="Palatino Linotype"/>
        </w:rPr>
        <w:t>s</w:t>
      </w:r>
      <w:r w:rsidRPr="0062532D">
        <w:rPr>
          <w:rFonts w:ascii="Palatino Linotype" w:hAnsi="Palatino Linotype"/>
        </w:rPr>
        <w:t xml:space="preserve"> electrónica</w:t>
      </w:r>
      <w:r w:rsidR="007A384F" w:rsidRPr="0062532D">
        <w:rPr>
          <w:rFonts w:ascii="Palatino Linotype" w:hAnsi="Palatino Linotype"/>
        </w:rPr>
        <w:t>s</w:t>
      </w:r>
      <w:r w:rsidRPr="0062532D">
        <w:rPr>
          <w:rFonts w:ascii="Palatino Linotype" w:hAnsi="Palatino Linotype"/>
        </w:rPr>
        <w:t xml:space="preserve"> de </w:t>
      </w:r>
      <w:r w:rsidR="007A384F" w:rsidRPr="0062532D">
        <w:rPr>
          <w:rFonts w:ascii="Palatino Linotype" w:hAnsi="Palatino Linotype"/>
        </w:rPr>
        <w:t>proporcionadas</w:t>
      </w:r>
      <w:r w:rsidRPr="0062532D">
        <w:rPr>
          <w:rFonts w:ascii="Palatino Linotype" w:hAnsi="Palatino Linotype"/>
        </w:rPr>
        <w:t xml:space="preserve">, </w:t>
      </w:r>
      <w:r w:rsidRPr="0062532D">
        <w:rPr>
          <w:rFonts w:ascii="Palatino Linotype" w:hAnsi="Palatino Linotype"/>
          <w:b/>
        </w:rPr>
        <w:t xml:space="preserve">no </w:t>
      </w:r>
      <w:r w:rsidR="007A384F" w:rsidRPr="0062532D">
        <w:rPr>
          <w:rFonts w:ascii="Palatino Linotype" w:hAnsi="Palatino Linotype"/>
          <w:b/>
        </w:rPr>
        <w:t xml:space="preserve">son </w:t>
      </w:r>
      <w:r w:rsidRPr="0062532D">
        <w:rPr>
          <w:rFonts w:ascii="Palatino Linotype" w:hAnsi="Palatino Linotype"/>
          <w:b/>
        </w:rPr>
        <w:t>una fuente precisa y concreta</w:t>
      </w:r>
      <w:r w:rsidRPr="0062532D">
        <w:rPr>
          <w:rFonts w:ascii="Palatino Linotype" w:hAnsi="Palatino Linotype"/>
        </w:rPr>
        <w:t>, puesto que, al acceder a la</w:t>
      </w:r>
      <w:r w:rsidR="007A384F" w:rsidRPr="0062532D">
        <w:rPr>
          <w:rFonts w:ascii="Palatino Linotype" w:hAnsi="Palatino Linotype"/>
        </w:rPr>
        <w:t>s</w:t>
      </w:r>
      <w:r w:rsidRPr="0062532D">
        <w:rPr>
          <w:rFonts w:ascii="Palatino Linotype" w:hAnsi="Palatino Linotype"/>
        </w:rPr>
        <w:t xml:space="preserve"> liga</w:t>
      </w:r>
      <w:r w:rsidR="007A384F" w:rsidRPr="0062532D">
        <w:rPr>
          <w:rFonts w:ascii="Palatino Linotype" w:hAnsi="Palatino Linotype"/>
        </w:rPr>
        <w:t>s</w:t>
      </w:r>
      <w:r w:rsidRPr="0062532D">
        <w:rPr>
          <w:rFonts w:ascii="Palatino Linotype" w:hAnsi="Palatino Linotype"/>
        </w:rPr>
        <w:t xml:space="preserve"> electrónica</w:t>
      </w:r>
      <w:r w:rsidR="007A384F" w:rsidRPr="0062532D">
        <w:rPr>
          <w:rFonts w:ascii="Palatino Linotype" w:hAnsi="Palatino Linotype"/>
        </w:rPr>
        <w:t xml:space="preserve">s no puede ser consultada </w:t>
      </w:r>
      <w:r w:rsidRPr="0062532D">
        <w:rPr>
          <w:rFonts w:ascii="Palatino Linotype" w:hAnsi="Palatino Linotype" w:cs="Arial"/>
        </w:rPr>
        <w:t>de forma directa</w:t>
      </w:r>
      <w:r w:rsidR="007A384F" w:rsidRPr="0062532D">
        <w:rPr>
          <w:rFonts w:ascii="Palatino Linotype" w:hAnsi="Palatino Linotype" w:cs="Arial"/>
        </w:rPr>
        <w:t xml:space="preserve"> la información,</w:t>
      </w:r>
      <w:r w:rsidRPr="0062532D">
        <w:rPr>
          <w:rFonts w:ascii="Palatino Linotype" w:hAnsi="Palatino Linotype" w:cs="Arial"/>
        </w:rPr>
        <w:t xml:space="preserve"> </w:t>
      </w:r>
      <w:r w:rsidR="007A384F" w:rsidRPr="0062532D">
        <w:rPr>
          <w:rFonts w:ascii="Palatino Linotype" w:hAnsi="Palatino Linotype" w:cs="Arial"/>
        </w:rPr>
        <w:t xml:space="preserve">pues si bien </w:t>
      </w:r>
      <w:r w:rsidR="007A384F" w:rsidRPr="0062532D">
        <w:rPr>
          <w:rFonts w:ascii="Palatino Linotype" w:hAnsi="Palatino Linotype" w:cs="Arial"/>
        </w:rPr>
        <w:lastRenderedPageBreak/>
        <w:t>pudieran consultarse alunas de las Actas de Inexistencia requeridas, requieren de la búsqueda pormenorizada de cada una de las ligas y sub</w:t>
      </w:r>
      <w:r w:rsidR="004742F3" w:rsidRPr="0062532D">
        <w:rPr>
          <w:rFonts w:ascii="Palatino Linotype" w:hAnsi="Palatino Linotype" w:cs="Arial"/>
        </w:rPr>
        <w:t>-</w:t>
      </w:r>
      <w:r w:rsidR="007A384F" w:rsidRPr="0062532D">
        <w:rPr>
          <w:rFonts w:ascii="Palatino Linotype" w:hAnsi="Palatino Linotype" w:cs="Arial"/>
        </w:rPr>
        <w:t>ligas contenidas en las fuentes originalmente proporcionadas y</w:t>
      </w:r>
      <w:r w:rsidR="00C15618" w:rsidRPr="0062532D">
        <w:rPr>
          <w:rFonts w:ascii="Palatino Linotype" w:hAnsi="Palatino Linotype" w:cs="Arial"/>
        </w:rPr>
        <w:t>,</w:t>
      </w:r>
      <w:r w:rsidR="007A384F" w:rsidRPr="0062532D">
        <w:rPr>
          <w:rFonts w:ascii="Palatino Linotype" w:hAnsi="Palatino Linotype" w:cs="Arial"/>
        </w:rPr>
        <w:t xml:space="preserve"> en algunos casos, al tratar de descargar los archivos correspondientes, las páginas consultadas como se ha </w:t>
      </w:r>
      <w:r w:rsidR="00C15618" w:rsidRPr="0062532D">
        <w:rPr>
          <w:rFonts w:ascii="Palatino Linotype" w:hAnsi="Palatino Linotype" w:cs="Arial"/>
        </w:rPr>
        <w:t>inserto con antelación</w:t>
      </w:r>
      <w:r w:rsidR="007A384F" w:rsidRPr="0062532D">
        <w:rPr>
          <w:rFonts w:ascii="Palatino Linotype" w:hAnsi="Palatino Linotype" w:cs="Arial"/>
        </w:rPr>
        <w:t xml:space="preserve">, </w:t>
      </w:r>
      <w:r w:rsidR="00C15618" w:rsidRPr="0062532D">
        <w:rPr>
          <w:rFonts w:ascii="Palatino Linotype" w:hAnsi="Palatino Linotype" w:cs="Arial"/>
        </w:rPr>
        <w:t xml:space="preserve">se advierte que </w:t>
      </w:r>
      <w:r w:rsidR="007A384F" w:rsidRPr="0062532D">
        <w:rPr>
          <w:rFonts w:ascii="Palatino Linotype" w:hAnsi="Palatino Linotype" w:cs="Arial"/>
        </w:rPr>
        <w:t>no se encuentra la información requerida</w:t>
      </w:r>
      <w:r w:rsidR="00C15618" w:rsidRPr="0062532D">
        <w:rPr>
          <w:rFonts w:ascii="Palatino Linotype" w:hAnsi="Palatino Linotype" w:cs="Arial"/>
        </w:rPr>
        <w:t>,</w:t>
      </w:r>
      <w:r w:rsidR="007A384F" w:rsidRPr="0062532D">
        <w:rPr>
          <w:rFonts w:ascii="Palatino Linotype" w:hAnsi="Palatino Linotype" w:cs="Arial"/>
        </w:rPr>
        <w:t xml:space="preserve"> como el caso, de la liga electrónica https://www.ipomex.org.mx/ipo/lgt/indice/upvt/sesionesTrans.web</w:t>
      </w:r>
      <w:r w:rsidR="00C15618" w:rsidRPr="0062532D">
        <w:rPr>
          <w:rFonts w:ascii="Palatino Linotype" w:hAnsi="Palatino Linotype" w:cs="Arial"/>
        </w:rPr>
        <w:t>.</w:t>
      </w:r>
    </w:p>
    <w:p w:rsidR="00746D6B" w:rsidRPr="0062532D" w:rsidRDefault="009F60CE" w:rsidP="00746D6B">
      <w:pPr>
        <w:spacing w:before="240" w:after="240" w:line="360" w:lineRule="auto"/>
        <w:jc w:val="both"/>
        <w:rPr>
          <w:rFonts w:ascii="Palatino Linotype" w:hAnsi="Palatino Linotype" w:cs="Arial"/>
        </w:rPr>
      </w:pPr>
      <w:r w:rsidRPr="0062532D">
        <w:rPr>
          <w:rFonts w:ascii="Palatino Linotype" w:hAnsi="Palatino Linotype" w:cs="Arial"/>
        </w:rPr>
        <w:t xml:space="preserve">En consecuencia, la información </w:t>
      </w:r>
      <w:r w:rsidRPr="0062532D">
        <w:rPr>
          <w:rFonts w:ascii="Palatino Linotype" w:hAnsi="Palatino Linotype"/>
        </w:rPr>
        <w:t>proporcionada</w:t>
      </w:r>
      <w:r w:rsidRPr="0062532D">
        <w:rPr>
          <w:rFonts w:ascii="Palatino Linotype" w:hAnsi="Palatino Linotype" w:cs="Arial"/>
        </w:rPr>
        <w:t xml:space="preserve"> por </w:t>
      </w:r>
      <w:r w:rsidR="00C15618" w:rsidRPr="0062532D">
        <w:rPr>
          <w:rFonts w:ascii="Palatino Linotype" w:hAnsi="Palatino Linotype" w:cs="Arial"/>
          <w:b/>
        </w:rPr>
        <w:t>EL</w:t>
      </w:r>
      <w:r w:rsidR="00C15618" w:rsidRPr="0062532D">
        <w:rPr>
          <w:rFonts w:ascii="Palatino Linotype" w:hAnsi="Palatino Linotype" w:cs="Arial"/>
        </w:rPr>
        <w:t xml:space="preserve"> </w:t>
      </w:r>
      <w:r w:rsidRPr="0062532D">
        <w:rPr>
          <w:rFonts w:ascii="Palatino Linotype" w:hAnsi="Palatino Linotype" w:cs="Arial"/>
          <w:b/>
        </w:rPr>
        <w:t>SUJETO OBLIGADO</w:t>
      </w:r>
      <w:r w:rsidRPr="0062532D">
        <w:rPr>
          <w:rFonts w:ascii="Palatino Linotype" w:hAnsi="Palatino Linotype" w:cs="Arial"/>
        </w:rPr>
        <w:t xml:space="preserve">, en su respuesta a la solicitud, </w:t>
      </w:r>
      <w:r w:rsidRPr="0062532D">
        <w:rPr>
          <w:rFonts w:ascii="Palatino Linotype" w:hAnsi="Palatino Linotype" w:cs="Arial"/>
          <w:b/>
        </w:rPr>
        <w:t>no colma</w:t>
      </w:r>
      <w:r w:rsidRPr="0062532D">
        <w:rPr>
          <w:rFonts w:ascii="Palatino Linotype" w:hAnsi="Palatino Linotype" w:cs="Arial"/>
        </w:rPr>
        <w:t xml:space="preserve"> el derecho humano de acceso a la información pública del </w:t>
      </w:r>
      <w:r w:rsidRPr="0062532D">
        <w:rPr>
          <w:rFonts w:ascii="Palatino Linotype" w:hAnsi="Palatino Linotype" w:cs="Arial"/>
          <w:b/>
        </w:rPr>
        <w:t>RECURRENTE</w:t>
      </w:r>
      <w:r w:rsidRPr="0062532D">
        <w:rPr>
          <w:rFonts w:ascii="Palatino Linotype" w:hAnsi="Palatino Linotype" w:cs="Arial"/>
        </w:rPr>
        <w:t xml:space="preserve">; por lo que es dable ordenar, los </w:t>
      </w:r>
      <w:r w:rsidR="00C15618" w:rsidRPr="0062532D">
        <w:rPr>
          <w:rFonts w:ascii="Palatino Linotype" w:hAnsi="Palatino Linotype" w:cs="Arial"/>
        </w:rPr>
        <w:t>Acuerdos emitidos por el Comité de Información y el Comité de Transparencia, según corresponda a</w:t>
      </w:r>
      <w:r w:rsidR="00593DB6" w:rsidRPr="0062532D">
        <w:rPr>
          <w:rFonts w:ascii="Palatino Linotype" w:hAnsi="Palatino Linotype" w:cs="Arial"/>
        </w:rPr>
        <w:t>corde a</w:t>
      </w:r>
      <w:r w:rsidR="00C15618" w:rsidRPr="0062532D">
        <w:rPr>
          <w:rFonts w:ascii="Palatino Linotype" w:hAnsi="Palatino Linotype" w:cs="Arial"/>
        </w:rPr>
        <w:t xml:space="preserve"> la temporalidad, </w:t>
      </w:r>
      <w:r w:rsidR="00593DB6" w:rsidRPr="0062532D">
        <w:rPr>
          <w:rFonts w:ascii="Palatino Linotype" w:hAnsi="Palatino Linotype" w:cs="Arial"/>
        </w:rPr>
        <w:t xml:space="preserve">incluyendo los correspondientes a las Declaratorias de Inexistencias, </w:t>
      </w:r>
      <w:r w:rsidR="00C15618" w:rsidRPr="0062532D">
        <w:rPr>
          <w:rFonts w:ascii="Palatino Linotype" w:hAnsi="Palatino Linotype" w:cs="Arial"/>
        </w:rPr>
        <w:t>de</w:t>
      </w:r>
      <w:r w:rsidRPr="0062532D">
        <w:rPr>
          <w:rFonts w:ascii="Palatino Linotype" w:hAnsi="Palatino Linotype" w:cs="Arial"/>
        </w:rPr>
        <w:t xml:space="preserve">l periodo comprendido del </w:t>
      </w:r>
      <w:r w:rsidR="00C15618" w:rsidRPr="0062532D">
        <w:rPr>
          <w:rFonts w:ascii="Palatino Linotype" w:hAnsi="Palatino Linotype" w:cs="Arial"/>
        </w:rPr>
        <w:t>11 de septiembre de 2006 al 27 de febrero de 2019</w:t>
      </w:r>
      <w:r w:rsidRPr="0062532D">
        <w:rPr>
          <w:rFonts w:ascii="Palatino Linotype" w:hAnsi="Palatino Linotype" w:cs="Arial"/>
        </w:rPr>
        <w:t>.</w:t>
      </w:r>
      <w:r w:rsidR="00746D6B" w:rsidRPr="0062532D">
        <w:rPr>
          <w:rFonts w:ascii="Palatino Linotype" w:hAnsi="Palatino Linotype" w:cs="Arial"/>
        </w:rPr>
        <w:t xml:space="preserve"> </w:t>
      </w:r>
    </w:p>
    <w:p w:rsidR="00C15618" w:rsidRPr="0062532D" w:rsidRDefault="00C15618" w:rsidP="00C15618">
      <w:pPr>
        <w:spacing w:before="100" w:beforeAutospacing="1" w:after="100" w:afterAutospacing="1" w:line="360" w:lineRule="auto"/>
        <w:jc w:val="both"/>
        <w:rPr>
          <w:rFonts w:ascii="Palatino Linotype" w:hAnsi="Palatino Linotype" w:cs="Arial"/>
        </w:rPr>
      </w:pPr>
      <w:r w:rsidRPr="0062532D">
        <w:rPr>
          <w:rFonts w:ascii="Palatino Linotype" w:hAnsi="Palatino Linotype" w:cs="Arial"/>
        </w:rPr>
        <w:t xml:space="preserve">Finalmente, una vez establecido lo anterior, conviene profundizar respecto de la temporalidad pretendida por el particular, puesto que puede darse el caso de que ésta no exista en los archivos del </w:t>
      </w:r>
      <w:r w:rsidRPr="0062532D">
        <w:rPr>
          <w:rFonts w:ascii="Palatino Linotype" w:hAnsi="Palatino Linotype" w:cs="Arial"/>
          <w:b/>
        </w:rPr>
        <w:t>SUJETO OBLIGADO</w:t>
      </w:r>
      <w:r w:rsidRPr="0062532D">
        <w:rPr>
          <w:rFonts w:ascii="Palatino Linotype" w:hAnsi="Palatino Linotype" w:cs="Arial"/>
        </w:rPr>
        <w:t xml:space="preserve"> cuando por el paso del tiempo y en términos de la normatividad aplicable se procede a la baja documental de lo requerido.</w:t>
      </w:r>
    </w:p>
    <w:p w:rsidR="00C15618" w:rsidRPr="0062532D" w:rsidRDefault="00C15618" w:rsidP="00C15618">
      <w:pPr>
        <w:spacing w:before="100" w:beforeAutospacing="1" w:after="100" w:afterAutospacing="1" w:line="360" w:lineRule="auto"/>
        <w:jc w:val="both"/>
        <w:rPr>
          <w:rFonts w:ascii="Palatino Linotype" w:hAnsi="Palatino Linotype" w:cs="Arial"/>
        </w:rPr>
      </w:pPr>
      <w:r w:rsidRPr="0062532D">
        <w:rPr>
          <w:rFonts w:ascii="Palatino Linotype" w:hAnsi="Palatino Linotype" w:cs="Arial"/>
        </w:rPr>
        <w:t>Asimismo, los Lineamientos para la Administración de Documentos en el Estado de México</w:t>
      </w:r>
      <w:r w:rsidR="00B11471" w:rsidRPr="0062532D">
        <w:rPr>
          <w:rFonts w:ascii="Palatino Linotype" w:hAnsi="Palatino Linotype" w:cs="Arial"/>
        </w:rPr>
        <w:t>,</w:t>
      </w:r>
      <w:r w:rsidRPr="0062532D">
        <w:rPr>
          <w:rFonts w:ascii="Palatino Linotype" w:hAnsi="Palatino Linotype" w:cs="Arial"/>
        </w:rPr>
        <w:t xml:space="preserve"> señala los ciclos de vida de los diversos documentos en poder de los Sujetos Obligados como se advierte a continuación:</w:t>
      </w:r>
    </w:p>
    <w:p w:rsidR="00C15618" w:rsidRPr="0062532D" w:rsidRDefault="00B11471" w:rsidP="00B11471">
      <w:pPr>
        <w:spacing w:before="120" w:after="120"/>
        <w:ind w:left="709" w:right="709"/>
        <w:jc w:val="both"/>
        <w:rPr>
          <w:rFonts w:ascii="Palatino Linotype" w:hAnsi="Palatino Linotype" w:cs="Arial"/>
          <w:i/>
          <w:sz w:val="22"/>
          <w:szCs w:val="22"/>
        </w:rPr>
      </w:pPr>
      <w:r w:rsidRPr="0062532D">
        <w:rPr>
          <w:rFonts w:ascii="Palatino Linotype" w:hAnsi="Palatino Linotype" w:cs="Arial"/>
          <w:i/>
          <w:sz w:val="22"/>
          <w:szCs w:val="22"/>
        </w:rPr>
        <w:t>“</w:t>
      </w:r>
      <w:r w:rsidR="00C15618" w:rsidRPr="0062532D">
        <w:rPr>
          <w:rFonts w:ascii="Palatino Linotype" w:hAnsi="Palatino Linotype" w:cs="Arial"/>
          <w:b/>
          <w:i/>
          <w:sz w:val="22"/>
          <w:szCs w:val="22"/>
        </w:rPr>
        <w:t>Artículo 61</w:t>
      </w:r>
      <w:r w:rsidR="00C15618" w:rsidRPr="0062532D">
        <w:rPr>
          <w:rFonts w:ascii="Palatino Linotype" w:hAnsi="Palatino Linotype" w:cs="Arial"/>
          <w:i/>
          <w:sz w:val="22"/>
          <w:szCs w:val="22"/>
        </w:rPr>
        <w:t>. El ciclo de vida de los documentos de Archivo se corresponderá con las siguientes fases:</w:t>
      </w:r>
    </w:p>
    <w:p w:rsidR="00C15618" w:rsidRPr="0062532D" w:rsidRDefault="00C15618" w:rsidP="00B11471">
      <w:pPr>
        <w:pStyle w:val="Prrafodelista"/>
        <w:numPr>
          <w:ilvl w:val="0"/>
          <w:numId w:val="10"/>
        </w:numPr>
        <w:tabs>
          <w:tab w:val="left" w:pos="993"/>
        </w:tabs>
        <w:spacing w:before="120" w:after="120"/>
        <w:ind w:left="709" w:right="709" w:firstLine="0"/>
        <w:jc w:val="both"/>
        <w:rPr>
          <w:rFonts w:ascii="Palatino Linotype" w:hAnsi="Palatino Linotype" w:cs="Arial"/>
          <w:i/>
          <w:sz w:val="22"/>
          <w:szCs w:val="22"/>
        </w:rPr>
      </w:pPr>
      <w:r w:rsidRPr="0062532D">
        <w:rPr>
          <w:rFonts w:ascii="Palatino Linotype" w:hAnsi="Palatino Linotype" w:cs="Arial"/>
          <w:b/>
          <w:i/>
          <w:sz w:val="22"/>
          <w:szCs w:val="22"/>
        </w:rPr>
        <w:t>Fase Activa.</w:t>
      </w:r>
      <w:r w:rsidRPr="0062532D">
        <w:rPr>
          <w:rFonts w:ascii="Palatino Linotype" w:hAnsi="Palatino Linotype" w:cs="Arial"/>
          <w:i/>
          <w:sz w:val="22"/>
          <w:szCs w:val="22"/>
        </w:rPr>
        <w:t xml:space="preserve"> Etapa en la que los documentos están en un período de tramitación y se utilizan constantemente por parte de la Unidad Administrativa que los generó o recibió, y se ubican en </w:t>
      </w:r>
      <w:r w:rsidRPr="0062532D">
        <w:rPr>
          <w:rFonts w:ascii="Palatino Linotype" w:hAnsi="Palatino Linotype" w:cs="Arial"/>
          <w:b/>
          <w:i/>
          <w:sz w:val="22"/>
          <w:szCs w:val="22"/>
        </w:rPr>
        <w:t>el Archivo de Trámite;</w:t>
      </w:r>
    </w:p>
    <w:p w:rsidR="00C15618" w:rsidRPr="0062532D" w:rsidRDefault="00C15618" w:rsidP="00CF1A8C">
      <w:pPr>
        <w:pStyle w:val="Prrafodelista"/>
        <w:numPr>
          <w:ilvl w:val="0"/>
          <w:numId w:val="10"/>
        </w:numPr>
        <w:tabs>
          <w:tab w:val="left" w:pos="993"/>
        </w:tabs>
        <w:spacing w:before="120"/>
        <w:ind w:left="709" w:right="709" w:firstLine="0"/>
        <w:jc w:val="both"/>
        <w:rPr>
          <w:rFonts w:ascii="Palatino Linotype" w:hAnsi="Palatino Linotype" w:cs="Arial"/>
          <w:i/>
          <w:sz w:val="22"/>
          <w:szCs w:val="22"/>
        </w:rPr>
      </w:pPr>
      <w:r w:rsidRPr="0062532D">
        <w:rPr>
          <w:rFonts w:ascii="Palatino Linotype" w:hAnsi="Palatino Linotype" w:cs="Arial"/>
          <w:b/>
          <w:i/>
          <w:sz w:val="22"/>
          <w:szCs w:val="22"/>
        </w:rPr>
        <w:lastRenderedPageBreak/>
        <w:t xml:space="preserve">Fase </w:t>
      </w:r>
      <w:proofErr w:type="spellStart"/>
      <w:r w:rsidRPr="0062532D">
        <w:rPr>
          <w:rFonts w:ascii="Palatino Linotype" w:hAnsi="Palatino Linotype" w:cs="Arial"/>
          <w:b/>
          <w:i/>
          <w:sz w:val="22"/>
          <w:szCs w:val="22"/>
        </w:rPr>
        <w:t>Semiactiva</w:t>
      </w:r>
      <w:proofErr w:type="spellEnd"/>
      <w:r w:rsidRPr="0062532D">
        <w:rPr>
          <w:rFonts w:ascii="Palatino Linotype" w:hAnsi="Palatino Linotype" w:cs="Arial"/>
          <w:i/>
          <w:sz w:val="22"/>
          <w:szCs w:val="22"/>
        </w:rPr>
        <w:t xml:space="preserve">. Período en el que los documentos, una vez concluido su trámite, mantienen un valor administrativo pero ya no son de uso frecuente por parte de la Unidad Administrativa que los generó o recibió y se resguardan en el </w:t>
      </w:r>
      <w:r w:rsidRPr="0062532D">
        <w:rPr>
          <w:rFonts w:ascii="Palatino Linotype" w:hAnsi="Palatino Linotype" w:cs="Arial"/>
          <w:b/>
          <w:i/>
          <w:sz w:val="22"/>
          <w:szCs w:val="22"/>
        </w:rPr>
        <w:t>Archivo de Concentración</w:t>
      </w:r>
      <w:r w:rsidRPr="0062532D">
        <w:rPr>
          <w:rFonts w:ascii="Palatino Linotype" w:hAnsi="Palatino Linotype" w:cs="Arial"/>
          <w:i/>
          <w:sz w:val="22"/>
          <w:szCs w:val="22"/>
        </w:rPr>
        <w:t>…”</w:t>
      </w:r>
    </w:p>
    <w:p w:rsidR="00C15618" w:rsidRPr="0062532D" w:rsidRDefault="00C15618" w:rsidP="00CF1A8C">
      <w:pPr>
        <w:pStyle w:val="Prrafodelista"/>
        <w:spacing w:before="60" w:after="120"/>
        <w:ind w:left="709" w:right="709"/>
        <w:jc w:val="both"/>
        <w:rPr>
          <w:rFonts w:ascii="Palatino Linotype" w:hAnsi="Palatino Linotype" w:cs="Arial"/>
          <w:sz w:val="22"/>
          <w:szCs w:val="22"/>
        </w:rPr>
      </w:pPr>
      <w:r w:rsidRPr="0062532D">
        <w:rPr>
          <w:rFonts w:ascii="Palatino Linotype" w:hAnsi="Palatino Linotype" w:cs="Arial"/>
          <w:sz w:val="22"/>
          <w:szCs w:val="22"/>
        </w:rPr>
        <w:t>(Énfasis añadido)</w:t>
      </w:r>
    </w:p>
    <w:p w:rsidR="00C15618" w:rsidRPr="0062532D" w:rsidRDefault="00C15618" w:rsidP="00C15618">
      <w:pPr>
        <w:spacing w:before="100" w:beforeAutospacing="1" w:after="100" w:afterAutospacing="1" w:line="360" w:lineRule="auto"/>
        <w:jc w:val="both"/>
        <w:rPr>
          <w:rFonts w:ascii="Palatino Linotype" w:hAnsi="Palatino Linotype" w:cs="Arial"/>
        </w:rPr>
      </w:pPr>
      <w:r w:rsidRPr="0062532D">
        <w:rPr>
          <w:rFonts w:ascii="Palatino Linotype" w:hAnsi="Palatino Linotype" w:cs="Arial"/>
        </w:rPr>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establecen, en su artículo 4, fracciones II, III y IX, 20 y 27, fracción I, lo siguiente:</w:t>
      </w:r>
    </w:p>
    <w:p w:rsidR="00C15618" w:rsidRPr="0062532D" w:rsidRDefault="00B11471" w:rsidP="00CF1A8C">
      <w:pPr>
        <w:spacing w:before="60" w:after="60"/>
        <w:ind w:left="709" w:right="709"/>
        <w:jc w:val="both"/>
        <w:rPr>
          <w:rFonts w:ascii="Palatino Linotype" w:hAnsi="Palatino Linotype" w:cs="Arial"/>
          <w:i/>
          <w:sz w:val="22"/>
        </w:rPr>
      </w:pPr>
      <w:r w:rsidRPr="0062532D">
        <w:rPr>
          <w:rFonts w:ascii="Palatino Linotype" w:hAnsi="Palatino Linotype" w:cs="Arial"/>
          <w:i/>
          <w:sz w:val="22"/>
        </w:rPr>
        <w:t>“</w:t>
      </w:r>
      <w:r w:rsidR="00C15618" w:rsidRPr="0062532D">
        <w:rPr>
          <w:rFonts w:ascii="Palatino Linotype" w:hAnsi="Palatino Linotype" w:cs="Arial"/>
          <w:b/>
          <w:i/>
          <w:sz w:val="22"/>
        </w:rPr>
        <w:t>II. Acta de Baja</w:t>
      </w:r>
      <w:r w:rsidR="00C15618" w:rsidRPr="0062532D">
        <w:rPr>
          <w:rFonts w:ascii="Palatino Linotype" w:hAnsi="Palatino Linotype" w:cs="Arial"/>
          <w:i/>
          <w:sz w:val="22"/>
        </w:rPr>
        <w:t>: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rsidR="00C15618" w:rsidRPr="0062532D" w:rsidRDefault="00C15618" w:rsidP="00CF1A8C">
      <w:pPr>
        <w:spacing w:before="60" w:after="60"/>
        <w:ind w:left="709" w:right="709"/>
        <w:jc w:val="both"/>
        <w:rPr>
          <w:rFonts w:ascii="Palatino Linotype" w:hAnsi="Palatino Linotype" w:cs="Arial"/>
          <w:i/>
          <w:sz w:val="22"/>
        </w:rPr>
      </w:pPr>
      <w:r w:rsidRPr="0062532D">
        <w:rPr>
          <w:rFonts w:ascii="Palatino Linotype" w:hAnsi="Palatino Linotype" w:cs="Arial"/>
          <w:b/>
          <w:i/>
          <w:sz w:val="22"/>
        </w:rPr>
        <w:t>III. Acuerdo</w:t>
      </w:r>
      <w:r w:rsidRPr="0062532D">
        <w:rPr>
          <w:rFonts w:ascii="Palatino Linotype" w:hAnsi="Palatino Linotype" w:cs="Arial"/>
          <w:i/>
          <w:sz w:val="22"/>
        </w:rPr>
        <w:t xml:space="preserve">: Acuerdo de Autorización de Baja Documental. Documento a través del cual la Comisión Dictaminadora de Depuración de Documentos autoriza la baja de los documentos de trámite concluido cuyo período de conservación </w:t>
      </w:r>
      <w:proofErr w:type="spellStart"/>
      <w:r w:rsidRPr="0062532D">
        <w:rPr>
          <w:rFonts w:ascii="Palatino Linotype" w:hAnsi="Palatino Linotype" w:cs="Arial"/>
          <w:i/>
          <w:sz w:val="22"/>
        </w:rPr>
        <w:t>precaucional</w:t>
      </w:r>
      <w:proofErr w:type="spellEnd"/>
      <w:r w:rsidRPr="0062532D">
        <w:rPr>
          <w:rFonts w:ascii="Palatino Linotype" w:hAnsi="Palatino Linotype" w:cs="Arial"/>
          <w:i/>
          <w:sz w:val="22"/>
        </w:rPr>
        <w:t xml:space="preserve"> ya prescribió en los Archivos de Concentración y que son resultantes del proceso de selección final. </w:t>
      </w:r>
    </w:p>
    <w:p w:rsidR="00C15618" w:rsidRPr="0062532D" w:rsidRDefault="00C15618" w:rsidP="00CF1A8C">
      <w:pPr>
        <w:spacing w:before="60" w:after="60"/>
        <w:ind w:left="709" w:right="709"/>
        <w:jc w:val="both"/>
        <w:rPr>
          <w:rFonts w:ascii="Palatino Linotype" w:hAnsi="Palatino Linotype" w:cs="Arial"/>
          <w:i/>
          <w:sz w:val="22"/>
        </w:rPr>
      </w:pPr>
      <w:r w:rsidRPr="0062532D">
        <w:rPr>
          <w:rFonts w:ascii="Palatino Linotype" w:hAnsi="Palatino Linotype" w:cs="Arial"/>
          <w:b/>
          <w:i/>
          <w:sz w:val="22"/>
        </w:rPr>
        <w:t>IX. Baja Documental</w:t>
      </w:r>
      <w:r w:rsidRPr="0062532D">
        <w:rPr>
          <w:rFonts w:ascii="Palatino Linotype" w:hAnsi="Palatino Linotype" w:cs="Arial"/>
          <w:i/>
          <w:sz w:val="22"/>
        </w:rPr>
        <w:t>: Eliminación física de la documentación que haya prescrito en sus valores administrativos, legales, fiscales o contables, y que no contenga valores históricos, conforme a la normatividad emitida por la Comisión</w:t>
      </w:r>
    </w:p>
    <w:p w:rsidR="00C15618" w:rsidRPr="0062532D" w:rsidRDefault="00C15618" w:rsidP="00CF1A8C">
      <w:pPr>
        <w:spacing w:before="60" w:after="60"/>
        <w:ind w:left="709" w:right="709"/>
        <w:jc w:val="both"/>
        <w:rPr>
          <w:rFonts w:ascii="Palatino Linotype" w:hAnsi="Palatino Linotype" w:cs="Arial"/>
          <w:i/>
          <w:sz w:val="22"/>
        </w:rPr>
      </w:pPr>
      <w:r w:rsidRPr="0062532D">
        <w:rPr>
          <w:rFonts w:ascii="Palatino Linotype" w:hAnsi="Palatino Linotype" w:cs="Arial"/>
          <w:b/>
          <w:i/>
          <w:sz w:val="22"/>
        </w:rPr>
        <w:t>Artículo 20</w:t>
      </w:r>
      <w:r w:rsidRPr="0062532D">
        <w:rPr>
          <w:rFonts w:ascii="Palatino Linotype" w:hAnsi="Palatino Linotype" w:cs="Arial"/>
          <w:i/>
          <w:sz w:val="22"/>
        </w:rPr>
        <w:t xml:space="preserve">.- Los expedientes de trámite concluido y los desclasificados se mantendrán íntegros por un periodo de </w:t>
      </w:r>
      <w:r w:rsidRPr="0062532D">
        <w:rPr>
          <w:rFonts w:ascii="Palatino Linotype" w:hAnsi="Palatino Linotype" w:cs="Arial"/>
          <w:b/>
          <w:i/>
          <w:sz w:val="22"/>
        </w:rPr>
        <w:t>dos años en los Archivos de Trámite</w:t>
      </w:r>
      <w:r w:rsidRPr="0062532D">
        <w:rPr>
          <w:rFonts w:ascii="Palatino Linotype" w:hAnsi="Palatino Linotype" w:cs="Arial"/>
          <w:i/>
          <w:sz w:val="22"/>
        </w:rPr>
        <w:t xml:space="preserve"> de las Unidades Administrativas. Cumplido este plazo se podrá proceder a su selección preliminar y transferencia al Archivo de Concentración. </w:t>
      </w:r>
    </w:p>
    <w:p w:rsidR="00C15618" w:rsidRPr="0062532D" w:rsidRDefault="00C15618" w:rsidP="00CF1A8C">
      <w:pPr>
        <w:spacing w:before="60" w:after="60"/>
        <w:ind w:left="709" w:right="709"/>
        <w:jc w:val="both"/>
        <w:rPr>
          <w:rFonts w:ascii="Palatino Linotype" w:hAnsi="Palatino Linotype" w:cs="Arial"/>
          <w:i/>
          <w:sz w:val="22"/>
        </w:rPr>
      </w:pPr>
      <w:r w:rsidRPr="0062532D">
        <w:rPr>
          <w:rFonts w:ascii="Palatino Linotype" w:hAnsi="Palatino Linotype" w:cs="Arial"/>
          <w:i/>
          <w:sz w:val="22"/>
        </w:rPr>
        <w:lastRenderedPageBreak/>
        <w:t xml:space="preserve">El período señalado se computará a partir del día siguiente a la fecha del documento con el cual se dé por concluido et asunto que motivó </w:t>
      </w:r>
      <w:proofErr w:type="spellStart"/>
      <w:r w:rsidRPr="0062532D">
        <w:rPr>
          <w:rFonts w:ascii="Palatino Linotype" w:hAnsi="Palatino Linotype" w:cs="Arial"/>
          <w:i/>
          <w:sz w:val="22"/>
        </w:rPr>
        <w:t>ta</w:t>
      </w:r>
      <w:proofErr w:type="spellEnd"/>
      <w:r w:rsidRPr="0062532D">
        <w:rPr>
          <w:rFonts w:ascii="Palatino Linotype" w:hAnsi="Palatino Linotype" w:cs="Arial"/>
          <w:i/>
          <w:sz w:val="22"/>
        </w:rPr>
        <w:t xml:space="preserve"> integración de los expedientes.</w:t>
      </w:r>
    </w:p>
    <w:p w:rsidR="00C15618" w:rsidRPr="0062532D" w:rsidRDefault="00C15618" w:rsidP="00CF1A8C">
      <w:pPr>
        <w:spacing w:before="60" w:after="60"/>
        <w:ind w:left="709" w:right="709"/>
        <w:jc w:val="both"/>
        <w:rPr>
          <w:rFonts w:ascii="Palatino Linotype" w:hAnsi="Palatino Linotype" w:cs="Arial"/>
          <w:i/>
          <w:sz w:val="22"/>
        </w:rPr>
      </w:pPr>
      <w:r w:rsidRPr="0062532D">
        <w:rPr>
          <w:rFonts w:ascii="Palatino Linotype" w:hAnsi="Palatino Linotype" w:cs="Arial"/>
          <w:b/>
          <w:i/>
          <w:sz w:val="22"/>
        </w:rPr>
        <w:t>Artículo 27</w:t>
      </w:r>
      <w:r w:rsidRPr="0062532D">
        <w:rPr>
          <w:rFonts w:ascii="Palatino Linotype" w:hAnsi="Palatino Linotype" w:cs="Arial"/>
          <w:i/>
          <w:sz w:val="22"/>
        </w:rPr>
        <w:t>.- Las Unidades Administrativas al realizar la transferencia de los expedientes de trámite concluido, señalarán en el Inventario correspondiente los plazos de conservación precauciona</w:t>
      </w:r>
      <w:proofErr w:type="gramStart"/>
      <w:r w:rsidRPr="0062532D">
        <w:rPr>
          <w:rFonts w:ascii="Palatino Linotype" w:hAnsi="Palatino Linotype" w:cs="Arial"/>
          <w:i/>
          <w:sz w:val="22"/>
        </w:rPr>
        <w:t>!</w:t>
      </w:r>
      <w:proofErr w:type="gramEnd"/>
      <w:r w:rsidRPr="0062532D">
        <w:rPr>
          <w:rFonts w:ascii="Palatino Linotype" w:hAnsi="Palatino Linotype" w:cs="Arial"/>
          <w:i/>
          <w:sz w:val="22"/>
        </w:rPr>
        <w:t xml:space="preserve"> de éstos </w:t>
      </w:r>
      <w:r w:rsidRPr="0062532D">
        <w:rPr>
          <w:rFonts w:ascii="Palatino Linotype" w:hAnsi="Palatino Linotype" w:cs="Arial"/>
          <w:b/>
          <w:i/>
          <w:sz w:val="22"/>
        </w:rPr>
        <w:t>en el Archivo de Concentración</w:t>
      </w:r>
      <w:r w:rsidRPr="0062532D">
        <w:rPr>
          <w:rFonts w:ascii="Palatino Linotype" w:hAnsi="Palatino Linotype" w:cs="Arial"/>
          <w:i/>
          <w:sz w:val="22"/>
        </w:rPr>
        <w:t>. Para determinar el plazo de conservación precauciona</w:t>
      </w:r>
      <w:proofErr w:type="gramStart"/>
      <w:r w:rsidRPr="0062532D">
        <w:rPr>
          <w:rFonts w:ascii="Palatino Linotype" w:hAnsi="Palatino Linotype" w:cs="Arial"/>
          <w:i/>
          <w:sz w:val="22"/>
        </w:rPr>
        <w:t>!</w:t>
      </w:r>
      <w:proofErr w:type="gramEnd"/>
      <w:r w:rsidRPr="0062532D">
        <w:rPr>
          <w:rFonts w:ascii="Palatino Linotype" w:hAnsi="Palatino Linotype" w:cs="Arial"/>
          <w:i/>
          <w:sz w:val="22"/>
        </w:rPr>
        <w:t xml:space="preserve"> deberán considerar el marco legal o administrativo bajo el cual se produjeron o recibieron los documentos y los siguientes periodos: </w:t>
      </w:r>
    </w:p>
    <w:p w:rsidR="00C15618" w:rsidRPr="0062532D" w:rsidRDefault="00C15618" w:rsidP="00CF1A8C">
      <w:pPr>
        <w:spacing w:before="60" w:after="60"/>
        <w:ind w:left="709" w:right="709"/>
        <w:jc w:val="both"/>
        <w:rPr>
          <w:rFonts w:ascii="Palatino Linotype" w:hAnsi="Palatino Linotype" w:cs="Arial"/>
          <w:i/>
          <w:sz w:val="22"/>
        </w:rPr>
      </w:pPr>
      <w:r w:rsidRPr="0062532D">
        <w:rPr>
          <w:rFonts w:ascii="Palatino Linotype" w:hAnsi="Palatino Linotype" w:cs="Arial"/>
          <w:b/>
          <w:i/>
          <w:sz w:val="22"/>
        </w:rPr>
        <w:t>I.</w:t>
      </w:r>
      <w:r w:rsidRPr="0062532D">
        <w:rPr>
          <w:rFonts w:ascii="Palatino Linotype" w:hAnsi="Palatino Linotype" w:cs="Arial"/>
          <w:i/>
          <w:sz w:val="22"/>
        </w:rPr>
        <w:t xml:space="preserve"> </w:t>
      </w:r>
      <w:r w:rsidRPr="0062532D">
        <w:rPr>
          <w:rFonts w:ascii="Palatino Linotype" w:hAnsi="Palatino Linotype" w:cs="Arial"/>
          <w:b/>
          <w:i/>
          <w:sz w:val="22"/>
        </w:rPr>
        <w:t xml:space="preserve">6 años para expedientes con información </w:t>
      </w:r>
      <w:proofErr w:type="gramStart"/>
      <w:r w:rsidRPr="0062532D">
        <w:rPr>
          <w:rFonts w:ascii="Palatino Linotype" w:hAnsi="Palatino Linotype" w:cs="Arial"/>
          <w:b/>
          <w:i/>
          <w:sz w:val="22"/>
        </w:rPr>
        <w:t>administrativa</w:t>
      </w:r>
      <w:r w:rsidR="00B11471" w:rsidRPr="0062532D">
        <w:rPr>
          <w:rFonts w:ascii="Palatino Linotype" w:hAnsi="Palatino Linotype" w:cs="Arial"/>
          <w:b/>
          <w:i/>
          <w:sz w:val="22"/>
        </w:rPr>
        <w:t xml:space="preserve"> </w:t>
      </w:r>
      <w:r w:rsidRPr="0062532D">
        <w:rPr>
          <w:rFonts w:ascii="Palatino Linotype" w:hAnsi="Palatino Linotype" w:cs="Arial"/>
          <w:i/>
          <w:sz w:val="22"/>
        </w:rPr>
        <w:t>…</w:t>
      </w:r>
      <w:r w:rsidR="00B11471" w:rsidRPr="0062532D">
        <w:rPr>
          <w:rFonts w:ascii="Palatino Linotype" w:hAnsi="Palatino Linotype" w:cs="Arial"/>
          <w:i/>
          <w:sz w:val="22"/>
        </w:rPr>
        <w:t>”</w:t>
      </w:r>
      <w:proofErr w:type="gramEnd"/>
    </w:p>
    <w:p w:rsidR="00C15618" w:rsidRPr="0062532D" w:rsidRDefault="00C15618" w:rsidP="00CF1A8C">
      <w:pPr>
        <w:spacing w:before="60" w:after="60"/>
        <w:ind w:left="709" w:right="709"/>
        <w:jc w:val="both"/>
        <w:rPr>
          <w:rFonts w:ascii="Palatino Linotype" w:hAnsi="Palatino Linotype" w:cs="Arial"/>
          <w:sz w:val="22"/>
        </w:rPr>
      </w:pPr>
      <w:r w:rsidRPr="0062532D">
        <w:rPr>
          <w:rFonts w:ascii="Palatino Linotype" w:hAnsi="Palatino Linotype" w:cs="Arial"/>
          <w:sz w:val="22"/>
        </w:rPr>
        <w:t>(Énfasis añadido)</w:t>
      </w:r>
    </w:p>
    <w:p w:rsidR="00C15618" w:rsidRPr="0062532D" w:rsidRDefault="00C15618" w:rsidP="00B11471">
      <w:pPr>
        <w:spacing w:before="360" w:after="240" w:line="360" w:lineRule="auto"/>
        <w:jc w:val="both"/>
        <w:rPr>
          <w:rFonts w:ascii="Palatino Linotype" w:hAnsi="Palatino Linotype" w:cs="Arial"/>
        </w:rPr>
      </w:pPr>
      <w:r w:rsidRPr="0062532D">
        <w:rPr>
          <w:rFonts w:ascii="Palatino Linotype" w:hAnsi="Palatino Linotype" w:cs="Arial"/>
        </w:rPr>
        <w:t>En este sentido, tenemos que los documentos requeridos, a través de la solicitud de acceso a la información pública, según las normas y catálogos de vigencia pudiera ser que agotaran su vida administrativa útil y no se consideraran de importancia para formar parte del Archivo Histórico, por lo que, pudieron ser dados de baja; sin embargo, dichos efectos por sí no colman el derecho de acceso a la información de los ciudadanos.</w:t>
      </w:r>
    </w:p>
    <w:p w:rsidR="00C15618" w:rsidRPr="0062532D" w:rsidRDefault="00C15618" w:rsidP="00B11471">
      <w:pPr>
        <w:spacing w:before="360" w:after="240" w:line="360" w:lineRule="auto"/>
        <w:jc w:val="both"/>
        <w:rPr>
          <w:rFonts w:ascii="Palatino Linotype" w:hAnsi="Palatino Linotype" w:cs="Arial"/>
        </w:rPr>
      </w:pPr>
      <w:r w:rsidRPr="0062532D">
        <w:rPr>
          <w:rFonts w:ascii="Palatino Linotype" w:hAnsi="Palatino Linotype" w:cs="Arial"/>
        </w:rPr>
        <w:t>Es decir, ante la negativa de la información dada la baja de los documentos, no se colma con informar o hacer entrega al ciudadano del acta de baja documental, pues ésta solo hace constancia de la autorización de la baja de los documentos resultantes del proceso de selección preliminar aplicado a los expedientes de trámite concluido, más no así lo dispuesto por el artículo 169 y 170 de la Ley de la materia.</w:t>
      </w:r>
    </w:p>
    <w:p w:rsidR="00C15618" w:rsidRPr="0062532D" w:rsidRDefault="00C15618" w:rsidP="00B11471">
      <w:pPr>
        <w:spacing w:before="360" w:after="240" w:line="360" w:lineRule="auto"/>
        <w:jc w:val="both"/>
        <w:rPr>
          <w:rFonts w:ascii="Palatino Linotype" w:hAnsi="Palatino Linotype" w:cs="Arial"/>
        </w:rPr>
      </w:pPr>
      <w:r w:rsidRPr="0062532D">
        <w:rPr>
          <w:rFonts w:ascii="Palatino Linotype" w:hAnsi="Palatino Linotype" w:cs="Arial"/>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Habilitados de las áreas correspondientes.</w:t>
      </w:r>
    </w:p>
    <w:p w:rsidR="00C15618" w:rsidRPr="0062532D" w:rsidRDefault="00C15618" w:rsidP="00B11471">
      <w:pPr>
        <w:spacing w:before="300" w:after="240" w:line="360" w:lineRule="auto"/>
        <w:jc w:val="both"/>
        <w:rPr>
          <w:rFonts w:ascii="Palatino Linotype" w:hAnsi="Palatino Linotype" w:cs="Arial"/>
        </w:rPr>
      </w:pPr>
      <w:r w:rsidRPr="0062532D">
        <w:rPr>
          <w:rFonts w:ascii="Palatino Linotype" w:hAnsi="Palatino Linotype" w:cs="Arial"/>
        </w:rPr>
        <w:lastRenderedPageBreak/>
        <w:t xml:space="preserve">Por lo que, en caso de que la información no obre en los archivos del </w:t>
      </w:r>
      <w:r w:rsidRPr="0062532D">
        <w:rPr>
          <w:rFonts w:ascii="Palatino Linotype" w:hAnsi="Palatino Linotype" w:cs="Arial"/>
          <w:b/>
        </w:rPr>
        <w:t>SUJETO OBLIGADO</w:t>
      </w:r>
      <w:r w:rsidRPr="0062532D">
        <w:rPr>
          <w:rFonts w:ascii="Palatino Linotype" w:hAnsi="Palatino Linotype" w:cs="Arial"/>
        </w:rPr>
        <w:t xml:space="preserve"> se acredita el destino de la misma y que,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rsidR="00C15618" w:rsidRPr="0062532D" w:rsidRDefault="00C15618" w:rsidP="00B11471">
      <w:pPr>
        <w:spacing w:before="300" w:after="240" w:line="360" w:lineRule="auto"/>
        <w:jc w:val="both"/>
        <w:rPr>
          <w:rFonts w:ascii="Palatino Linotype" w:hAnsi="Palatino Linotype" w:cs="Arial"/>
        </w:rPr>
      </w:pPr>
      <w:r w:rsidRPr="0062532D">
        <w:rPr>
          <w:rFonts w:ascii="Palatino Linotype" w:hAnsi="Palatino Linotype" w:cs="Arial"/>
        </w:rPr>
        <w:t>Sirve de apoyo a lo anterior por analogía el criterio 14-09 que emite el Instituto Nacional de Transparencia, Acceso a la Información y Protección de Datos Personales que a la letra dice:</w:t>
      </w:r>
    </w:p>
    <w:p w:rsidR="00C15618" w:rsidRPr="0062532D" w:rsidRDefault="00C15618" w:rsidP="00077815">
      <w:pPr>
        <w:spacing w:before="120" w:after="120"/>
        <w:ind w:left="709" w:right="709"/>
        <w:jc w:val="both"/>
        <w:rPr>
          <w:rFonts w:ascii="Palatino Linotype" w:hAnsi="Palatino Linotype" w:cs="Arial"/>
          <w:i/>
          <w:sz w:val="22"/>
        </w:rPr>
      </w:pPr>
      <w:r w:rsidRPr="0062532D">
        <w:rPr>
          <w:rFonts w:ascii="Palatino Linotype" w:hAnsi="Palatino Linotype" w:cs="Arial"/>
          <w:i/>
          <w:sz w:val="22"/>
        </w:rPr>
        <w:t>“</w:t>
      </w:r>
      <w:r w:rsidRPr="0062532D">
        <w:rPr>
          <w:rFonts w:ascii="Palatino Linotype" w:hAnsi="Palatino Linotype" w:cs="Arial"/>
          <w:b/>
          <w:i/>
          <w:sz w:val="22"/>
        </w:rPr>
        <w:t>Baja documental</w:t>
      </w:r>
      <w:r w:rsidRPr="0062532D">
        <w:rPr>
          <w:rFonts w:ascii="Palatino Linotype" w:hAnsi="Palatino Linotype" w:cs="Arial"/>
          <w:i/>
          <w:sz w:val="22"/>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rsidR="00C15618" w:rsidRPr="0062532D" w:rsidRDefault="00C15618" w:rsidP="00077815">
      <w:pPr>
        <w:spacing w:before="120" w:after="120"/>
        <w:ind w:left="709" w:right="709"/>
        <w:jc w:val="both"/>
        <w:rPr>
          <w:rFonts w:ascii="Palatino Linotype" w:hAnsi="Palatino Linotype" w:cs="Arial"/>
          <w:i/>
          <w:sz w:val="22"/>
        </w:rPr>
      </w:pPr>
      <w:r w:rsidRPr="0062532D">
        <w:rPr>
          <w:rFonts w:ascii="Palatino Linotype" w:hAnsi="Palatino Linotype" w:cs="Arial"/>
          <w:i/>
          <w:sz w:val="22"/>
        </w:rPr>
        <w:t>Expedientes:</w:t>
      </w:r>
    </w:p>
    <w:p w:rsidR="00C15618" w:rsidRPr="0062532D" w:rsidRDefault="00C15618" w:rsidP="00077815">
      <w:pPr>
        <w:spacing w:before="120" w:after="120"/>
        <w:ind w:left="709" w:right="709"/>
        <w:jc w:val="both"/>
        <w:rPr>
          <w:rFonts w:ascii="Palatino Linotype" w:hAnsi="Palatino Linotype" w:cs="Arial"/>
          <w:i/>
          <w:sz w:val="22"/>
        </w:rPr>
      </w:pPr>
      <w:r w:rsidRPr="0062532D">
        <w:rPr>
          <w:rFonts w:ascii="Palatino Linotype" w:hAnsi="Palatino Linotype" w:cs="Arial"/>
          <w:i/>
          <w:sz w:val="22"/>
        </w:rPr>
        <w:t>4650/07 Instituto de Seguridad y Servicios Sociales de los Trabajadores del</w:t>
      </w:r>
      <w:r w:rsidR="00B11471" w:rsidRPr="0062532D">
        <w:rPr>
          <w:rFonts w:ascii="Palatino Linotype" w:hAnsi="Palatino Linotype" w:cs="Arial"/>
          <w:i/>
          <w:sz w:val="22"/>
        </w:rPr>
        <w:t xml:space="preserve"> </w:t>
      </w:r>
      <w:r w:rsidRPr="0062532D">
        <w:rPr>
          <w:rFonts w:ascii="Palatino Linotype" w:hAnsi="Palatino Linotype" w:cs="Arial"/>
          <w:i/>
          <w:sz w:val="22"/>
        </w:rPr>
        <w:t>Estado – Alonso Lujambio Irazábal</w:t>
      </w:r>
    </w:p>
    <w:p w:rsidR="00C15618" w:rsidRPr="0062532D" w:rsidRDefault="00C15618" w:rsidP="00077815">
      <w:pPr>
        <w:spacing w:before="120" w:after="120"/>
        <w:ind w:left="709" w:right="709"/>
        <w:jc w:val="both"/>
        <w:rPr>
          <w:rFonts w:ascii="Palatino Linotype" w:hAnsi="Palatino Linotype" w:cs="Arial"/>
          <w:i/>
          <w:sz w:val="22"/>
        </w:rPr>
      </w:pPr>
      <w:r w:rsidRPr="0062532D">
        <w:rPr>
          <w:rFonts w:ascii="Palatino Linotype" w:hAnsi="Palatino Linotype" w:cs="Arial"/>
          <w:i/>
          <w:sz w:val="22"/>
        </w:rPr>
        <w:t>0908/08 Instituto Mexicano del Seguro Social – Alonso Lujambio Irazábal</w:t>
      </w:r>
    </w:p>
    <w:p w:rsidR="00C15618" w:rsidRPr="0062532D" w:rsidRDefault="00C15618" w:rsidP="00077815">
      <w:pPr>
        <w:spacing w:before="120" w:after="120"/>
        <w:ind w:left="709" w:right="709"/>
        <w:jc w:val="both"/>
        <w:rPr>
          <w:rFonts w:ascii="Palatino Linotype" w:hAnsi="Palatino Linotype" w:cs="Arial"/>
          <w:i/>
          <w:sz w:val="22"/>
        </w:rPr>
      </w:pPr>
      <w:r w:rsidRPr="0062532D">
        <w:rPr>
          <w:rFonts w:ascii="Palatino Linotype" w:hAnsi="Palatino Linotype" w:cs="Arial"/>
          <w:i/>
          <w:sz w:val="22"/>
        </w:rPr>
        <w:t>4961/08 Instituto Mexicano del Seguro Social – Alonso Gómez-Robledo V.</w:t>
      </w:r>
    </w:p>
    <w:p w:rsidR="00C15618" w:rsidRPr="0062532D" w:rsidRDefault="00C15618" w:rsidP="00CF1A8C">
      <w:pPr>
        <w:spacing w:before="60" w:after="60"/>
        <w:ind w:left="709" w:right="709"/>
        <w:jc w:val="both"/>
        <w:rPr>
          <w:rFonts w:ascii="Palatino Linotype" w:hAnsi="Palatino Linotype" w:cs="Arial"/>
          <w:i/>
          <w:sz w:val="22"/>
        </w:rPr>
      </w:pPr>
      <w:r w:rsidRPr="0062532D">
        <w:rPr>
          <w:rFonts w:ascii="Palatino Linotype" w:hAnsi="Palatino Linotype" w:cs="Arial"/>
          <w:i/>
          <w:sz w:val="22"/>
        </w:rPr>
        <w:lastRenderedPageBreak/>
        <w:t>0820/09 Secretaría de Agricultura, Ganadería, Desarrollo Rural, Pesca y</w:t>
      </w:r>
      <w:r w:rsidR="00B11471" w:rsidRPr="0062532D">
        <w:rPr>
          <w:rFonts w:ascii="Palatino Linotype" w:hAnsi="Palatino Linotype" w:cs="Arial"/>
          <w:i/>
          <w:sz w:val="22"/>
        </w:rPr>
        <w:t xml:space="preserve"> </w:t>
      </w:r>
      <w:r w:rsidRPr="0062532D">
        <w:rPr>
          <w:rFonts w:ascii="Palatino Linotype" w:hAnsi="Palatino Linotype" w:cs="Arial"/>
          <w:i/>
          <w:sz w:val="22"/>
        </w:rPr>
        <w:t xml:space="preserve">Alimentación – Jacqueline </w:t>
      </w:r>
      <w:proofErr w:type="spellStart"/>
      <w:r w:rsidRPr="0062532D">
        <w:rPr>
          <w:rFonts w:ascii="Palatino Linotype" w:hAnsi="Palatino Linotype" w:cs="Arial"/>
          <w:i/>
          <w:sz w:val="22"/>
        </w:rPr>
        <w:t>Peschard</w:t>
      </w:r>
      <w:proofErr w:type="spellEnd"/>
      <w:r w:rsidRPr="0062532D">
        <w:rPr>
          <w:rFonts w:ascii="Palatino Linotype" w:hAnsi="Palatino Linotype" w:cs="Arial"/>
          <w:i/>
          <w:sz w:val="22"/>
        </w:rPr>
        <w:t xml:space="preserve"> Mariscal</w:t>
      </w:r>
    </w:p>
    <w:p w:rsidR="00C15618" w:rsidRPr="0062532D" w:rsidRDefault="00C15618" w:rsidP="00CF1A8C">
      <w:pPr>
        <w:spacing w:before="60" w:after="60"/>
        <w:ind w:left="709" w:right="709"/>
        <w:jc w:val="both"/>
        <w:rPr>
          <w:rFonts w:ascii="Palatino Linotype" w:hAnsi="Palatino Linotype" w:cs="Arial"/>
          <w:i/>
          <w:sz w:val="22"/>
        </w:rPr>
      </w:pPr>
      <w:r w:rsidRPr="0062532D">
        <w:rPr>
          <w:rFonts w:ascii="Palatino Linotype" w:hAnsi="Palatino Linotype" w:cs="Arial"/>
          <w:i/>
          <w:sz w:val="22"/>
        </w:rPr>
        <w:t xml:space="preserve">3928/09 Administración Federal de Servicios Educativos en el Distrito Federal María </w:t>
      </w:r>
      <w:proofErr w:type="spellStart"/>
      <w:r w:rsidRPr="0062532D">
        <w:rPr>
          <w:rFonts w:ascii="Palatino Linotype" w:hAnsi="Palatino Linotype" w:cs="Arial"/>
          <w:i/>
          <w:sz w:val="22"/>
        </w:rPr>
        <w:t>Marván</w:t>
      </w:r>
      <w:proofErr w:type="spellEnd"/>
      <w:r w:rsidRPr="0062532D">
        <w:rPr>
          <w:rFonts w:ascii="Palatino Linotype" w:hAnsi="Palatino Linotype" w:cs="Arial"/>
          <w:i/>
          <w:sz w:val="22"/>
        </w:rPr>
        <w:t xml:space="preserve"> Laborde”</w:t>
      </w:r>
    </w:p>
    <w:p w:rsidR="009F60CE" w:rsidRPr="0062532D" w:rsidRDefault="009F60CE" w:rsidP="00CF1A8C">
      <w:pPr>
        <w:widowControl w:val="0"/>
        <w:autoSpaceDE w:val="0"/>
        <w:autoSpaceDN w:val="0"/>
        <w:adjustRightInd w:val="0"/>
        <w:spacing w:before="120" w:after="120" w:line="360" w:lineRule="auto"/>
        <w:jc w:val="both"/>
        <w:rPr>
          <w:rFonts w:ascii="Palatino Linotype" w:hAnsi="Palatino Linotype" w:cs="Arial"/>
        </w:rPr>
      </w:pPr>
      <w:r w:rsidRPr="0062532D">
        <w:rPr>
          <w:rFonts w:ascii="Palatino Linotype" w:hAnsi="Palatino Linotype" w:cs="Arial"/>
        </w:rPr>
        <w:t xml:space="preserve">En consecuencia, y en atención a las consideraciones antes señaladas, esta Ponencia Resolutora, en términos del artículo 186, fracción III de la Ley de Transparencia y Acceso a la </w:t>
      </w:r>
      <w:r w:rsidRPr="0062532D">
        <w:rPr>
          <w:rFonts w:ascii="Palatino Linotype" w:hAnsi="Palatino Linotype"/>
        </w:rPr>
        <w:t>Información</w:t>
      </w:r>
      <w:r w:rsidRPr="0062532D">
        <w:rPr>
          <w:rFonts w:ascii="Palatino Linotype" w:hAnsi="Palatino Linotype" w:cs="Arial"/>
        </w:rPr>
        <w:t xml:space="preserve"> Pública del Estado de México y Municipios, determina </w:t>
      </w:r>
      <w:r w:rsidRPr="0062532D">
        <w:rPr>
          <w:rFonts w:ascii="Palatino Linotype" w:hAnsi="Palatino Linotype"/>
          <w:b/>
        </w:rPr>
        <w:t xml:space="preserve">REVOCAR </w:t>
      </w:r>
      <w:r w:rsidRPr="0062532D">
        <w:rPr>
          <w:rFonts w:ascii="Palatino Linotype" w:hAnsi="Palatino Linotype" w:cs="Arial"/>
        </w:rPr>
        <w:t>la</w:t>
      </w:r>
      <w:r w:rsidR="00593DB6" w:rsidRPr="0062532D">
        <w:rPr>
          <w:rFonts w:ascii="Palatino Linotype" w:hAnsi="Palatino Linotype" w:cs="Arial"/>
        </w:rPr>
        <w:t>s</w:t>
      </w:r>
      <w:r w:rsidRPr="0062532D">
        <w:rPr>
          <w:rFonts w:ascii="Palatino Linotype" w:hAnsi="Palatino Linotype" w:cs="Arial"/>
        </w:rPr>
        <w:t xml:space="preserve"> respuesta</w:t>
      </w:r>
      <w:r w:rsidR="00593DB6" w:rsidRPr="0062532D">
        <w:rPr>
          <w:rFonts w:ascii="Palatino Linotype" w:hAnsi="Palatino Linotype" w:cs="Arial"/>
        </w:rPr>
        <w:t>s</w:t>
      </w:r>
      <w:r w:rsidRPr="0062532D">
        <w:rPr>
          <w:rFonts w:ascii="Palatino Linotype" w:hAnsi="Palatino Linotype" w:cs="Arial"/>
        </w:rPr>
        <w:t xml:space="preserve"> del </w:t>
      </w:r>
      <w:r w:rsidRPr="0062532D">
        <w:rPr>
          <w:rFonts w:ascii="Palatino Linotype" w:hAnsi="Palatino Linotype" w:cs="Arial"/>
          <w:b/>
        </w:rPr>
        <w:t>SUJETO OBLIGADO</w:t>
      </w:r>
      <w:r w:rsidRPr="0062532D">
        <w:rPr>
          <w:rFonts w:ascii="Palatino Linotype" w:hAnsi="Palatino Linotype" w:cs="Arial"/>
        </w:rPr>
        <w:t>,</w:t>
      </w:r>
      <w:r w:rsidR="00527AE1" w:rsidRPr="0062532D">
        <w:rPr>
          <w:rFonts w:ascii="Palatino Linotype" w:hAnsi="Palatino Linotype" w:cs="Arial"/>
        </w:rPr>
        <w:t xml:space="preserve"> relativa</w:t>
      </w:r>
      <w:r w:rsidR="00593DB6" w:rsidRPr="0062532D">
        <w:rPr>
          <w:rFonts w:ascii="Palatino Linotype" w:hAnsi="Palatino Linotype" w:cs="Arial"/>
        </w:rPr>
        <w:t>s</w:t>
      </w:r>
      <w:r w:rsidR="00527AE1" w:rsidRPr="0062532D">
        <w:rPr>
          <w:rFonts w:ascii="Palatino Linotype" w:hAnsi="Palatino Linotype" w:cs="Arial"/>
        </w:rPr>
        <w:t xml:space="preserve"> a</w:t>
      </w:r>
      <w:r w:rsidR="00593DB6" w:rsidRPr="0062532D">
        <w:rPr>
          <w:rFonts w:ascii="Palatino Linotype" w:hAnsi="Palatino Linotype" w:cs="Arial"/>
        </w:rPr>
        <w:t xml:space="preserve"> </w:t>
      </w:r>
      <w:r w:rsidR="00527AE1" w:rsidRPr="0062532D">
        <w:rPr>
          <w:rFonts w:ascii="Palatino Linotype" w:hAnsi="Palatino Linotype" w:cs="Arial"/>
        </w:rPr>
        <w:t>l</w:t>
      </w:r>
      <w:r w:rsidR="00593DB6" w:rsidRPr="0062532D">
        <w:rPr>
          <w:rFonts w:ascii="Palatino Linotype" w:hAnsi="Palatino Linotype" w:cs="Arial"/>
        </w:rPr>
        <w:t>os</w:t>
      </w:r>
      <w:r w:rsidR="00527AE1" w:rsidRPr="0062532D">
        <w:rPr>
          <w:rFonts w:ascii="Palatino Linotype" w:hAnsi="Palatino Linotype" w:cs="Arial"/>
        </w:rPr>
        <w:t xml:space="preserve"> </w:t>
      </w:r>
      <w:r w:rsidR="00527AE1" w:rsidRPr="0062532D">
        <w:rPr>
          <w:rFonts w:ascii="Palatino Linotype" w:hAnsi="Palatino Linotype" w:cs="Arial"/>
          <w:lang w:eastAsia="es-MX"/>
        </w:rPr>
        <w:t>recurso</w:t>
      </w:r>
      <w:r w:rsidR="00593DB6" w:rsidRPr="0062532D">
        <w:rPr>
          <w:rFonts w:ascii="Palatino Linotype" w:hAnsi="Palatino Linotype" w:cs="Arial"/>
          <w:lang w:eastAsia="es-MX"/>
        </w:rPr>
        <w:t>s</w:t>
      </w:r>
      <w:r w:rsidR="00527AE1" w:rsidRPr="0062532D">
        <w:rPr>
          <w:rFonts w:ascii="Palatino Linotype" w:hAnsi="Palatino Linotype" w:cs="Arial"/>
          <w:lang w:eastAsia="es-MX"/>
        </w:rPr>
        <w:t xml:space="preserve"> de revisión</w:t>
      </w:r>
      <w:r w:rsidR="00527AE1" w:rsidRPr="0062532D">
        <w:rPr>
          <w:rFonts w:ascii="Palatino Linotype" w:hAnsi="Palatino Linotype" w:cs="Arial"/>
          <w:b/>
          <w:lang w:eastAsia="es-MX"/>
        </w:rPr>
        <w:t xml:space="preserve"> </w:t>
      </w:r>
      <w:r w:rsidR="00593DB6" w:rsidRPr="0062532D">
        <w:rPr>
          <w:rFonts w:ascii="Palatino Linotype" w:hAnsi="Palatino Linotype" w:cs="Arial"/>
          <w:b/>
          <w:lang w:eastAsia="es-MX"/>
        </w:rPr>
        <w:t>02609/INFOEM/IP/RR/2019 y 02734/INFOEM/IP/RR/2019</w:t>
      </w:r>
      <w:r w:rsidRPr="0062532D">
        <w:rPr>
          <w:rFonts w:ascii="Palatino Linotype" w:hAnsi="Palatino Linotype" w:cs="Arial"/>
        </w:rPr>
        <w:t xml:space="preserve"> y ordenar haga entrega al </w:t>
      </w:r>
      <w:r w:rsidRPr="0062532D">
        <w:rPr>
          <w:rFonts w:ascii="Palatino Linotype" w:hAnsi="Palatino Linotype" w:cs="Arial"/>
          <w:b/>
        </w:rPr>
        <w:t>RECURRENTE</w:t>
      </w:r>
      <w:r w:rsidRPr="0062532D">
        <w:rPr>
          <w:rFonts w:ascii="Palatino Linotype" w:hAnsi="Palatino Linotype" w:cs="Arial"/>
        </w:rPr>
        <w:t xml:space="preserve"> de la información que ha quedado precisada.</w:t>
      </w:r>
    </w:p>
    <w:p w:rsidR="005A0644" w:rsidRPr="0062532D" w:rsidRDefault="005A0644" w:rsidP="00CF1A8C">
      <w:pPr>
        <w:spacing w:before="240" w:line="360" w:lineRule="auto"/>
        <w:jc w:val="both"/>
        <w:rPr>
          <w:rFonts w:ascii="Palatino Linotype" w:hAnsi="Palatino Linotype" w:cs="Arial"/>
          <w:b/>
          <w:lang w:eastAsia="es-MX"/>
        </w:rPr>
      </w:pPr>
      <w:r w:rsidRPr="0062532D">
        <w:rPr>
          <w:rFonts w:ascii="Palatino Linotype" w:hAnsi="Palatino Linotype" w:cs="Arial"/>
          <w:b/>
          <w:lang w:eastAsia="es-MX"/>
        </w:rPr>
        <w:t>Recurso</w:t>
      </w:r>
      <w:r w:rsidR="00B94534" w:rsidRPr="0062532D">
        <w:rPr>
          <w:rFonts w:ascii="Palatino Linotype" w:hAnsi="Palatino Linotype" w:cs="Arial"/>
          <w:b/>
          <w:lang w:eastAsia="es-MX"/>
        </w:rPr>
        <w:t>s</w:t>
      </w:r>
      <w:r w:rsidRPr="0062532D">
        <w:rPr>
          <w:rFonts w:ascii="Palatino Linotype" w:hAnsi="Palatino Linotype" w:cs="Arial"/>
          <w:b/>
          <w:lang w:eastAsia="es-MX"/>
        </w:rPr>
        <w:t xml:space="preserve"> de revisión 02610/INFOEM/IP/RR/2019</w:t>
      </w:r>
      <w:r w:rsidR="00527AE1" w:rsidRPr="0062532D">
        <w:rPr>
          <w:rFonts w:ascii="Palatino Linotype" w:hAnsi="Palatino Linotype" w:cs="Arial"/>
          <w:b/>
          <w:lang w:eastAsia="es-MX"/>
        </w:rPr>
        <w:t xml:space="preserve"> y</w:t>
      </w:r>
      <w:r w:rsidRPr="0062532D">
        <w:rPr>
          <w:rFonts w:ascii="Palatino Linotype" w:hAnsi="Palatino Linotype" w:cs="Arial"/>
          <w:b/>
          <w:lang w:eastAsia="es-MX"/>
        </w:rPr>
        <w:t xml:space="preserve"> 02612/INFOEM/IP/RR/2019.</w:t>
      </w:r>
    </w:p>
    <w:p w:rsidR="005A0644" w:rsidRPr="0062532D" w:rsidRDefault="00B94534" w:rsidP="005A0644">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w:t>
      </w:r>
      <w:r w:rsidR="005A0644" w:rsidRPr="0062532D">
        <w:rPr>
          <w:rFonts w:ascii="Palatino Linotype" w:hAnsi="Palatino Linotype" w:cs="Arial"/>
          <w:lang w:eastAsia="es-MX"/>
        </w:rPr>
        <w:t>a</w:t>
      </w:r>
      <w:r w:rsidRPr="0062532D">
        <w:rPr>
          <w:rFonts w:ascii="Palatino Linotype" w:hAnsi="Palatino Linotype" w:cs="Arial"/>
          <w:lang w:eastAsia="es-MX"/>
        </w:rPr>
        <w:t xml:space="preserve"> </w:t>
      </w:r>
      <w:r w:rsidR="005A0644" w:rsidRPr="0062532D">
        <w:rPr>
          <w:rFonts w:ascii="Palatino Linotype" w:hAnsi="Palatino Linotype" w:cs="Arial"/>
          <w:lang w:eastAsia="es-MX"/>
        </w:rPr>
        <w:t>l</w:t>
      </w:r>
      <w:r w:rsidRPr="0062532D">
        <w:rPr>
          <w:rFonts w:ascii="Palatino Linotype" w:hAnsi="Palatino Linotype" w:cs="Arial"/>
          <w:lang w:eastAsia="es-MX"/>
        </w:rPr>
        <w:t xml:space="preserve">os referidos </w:t>
      </w:r>
      <w:r w:rsidR="005A0644" w:rsidRPr="0062532D">
        <w:rPr>
          <w:rFonts w:ascii="Palatino Linotype" w:hAnsi="Palatino Linotype" w:cs="Arial"/>
          <w:lang w:eastAsia="es-MX"/>
        </w:rPr>
        <w:t>recurso</w:t>
      </w:r>
      <w:r w:rsidRPr="0062532D">
        <w:rPr>
          <w:rFonts w:ascii="Palatino Linotype" w:hAnsi="Palatino Linotype" w:cs="Arial"/>
          <w:lang w:eastAsia="es-MX"/>
        </w:rPr>
        <w:t>s</w:t>
      </w:r>
      <w:r w:rsidR="005A0644" w:rsidRPr="0062532D">
        <w:rPr>
          <w:rFonts w:ascii="Palatino Linotype" w:hAnsi="Palatino Linotype" w:cs="Arial"/>
          <w:lang w:eastAsia="es-MX"/>
        </w:rPr>
        <w:t xml:space="preserve"> de revisión, en l</w:t>
      </w:r>
      <w:r w:rsidRPr="0062532D">
        <w:rPr>
          <w:rFonts w:ascii="Palatino Linotype" w:hAnsi="Palatino Linotype" w:cs="Arial"/>
          <w:lang w:eastAsia="es-MX"/>
        </w:rPr>
        <w:t>os</w:t>
      </w:r>
      <w:r w:rsidR="005A0644" w:rsidRPr="0062532D">
        <w:rPr>
          <w:rFonts w:ascii="Palatino Linotype" w:hAnsi="Palatino Linotype" w:cs="Arial"/>
          <w:lang w:eastAsia="es-MX"/>
        </w:rPr>
        <w:t xml:space="preserve"> que se requirió la</w:t>
      </w:r>
      <w:r w:rsidRPr="0062532D">
        <w:rPr>
          <w:rFonts w:ascii="Palatino Linotype" w:hAnsi="Palatino Linotype" w:cs="Arial"/>
          <w:lang w:eastAsia="es-MX"/>
        </w:rPr>
        <w:t>s</w:t>
      </w:r>
      <w:r w:rsidR="005A0644" w:rsidRPr="0062532D">
        <w:rPr>
          <w:rFonts w:ascii="Palatino Linotype" w:hAnsi="Palatino Linotype" w:cs="Arial"/>
          <w:lang w:eastAsia="es-MX"/>
        </w:rPr>
        <w:t xml:space="preserve"> “…</w:t>
      </w:r>
      <w:r w:rsidR="002A6216" w:rsidRPr="0062532D">
        <w:rPr>
          <w:rFonts w:ascii="Palatino Linotype" w:hAnsi="Palatino Linotype" w:cs="Arial"/>
          <w:lang w:eastAsia="es-MX"/>
        </w:rPr>
        <w:t xml:space="preserve"> </w:t>
      </w:r>
      <w:r w:rsidRPr="0062532D">
        <w:rPr>
          <w:rFonts w:ascii="Palatino Linotype" w:hAnsi="Palatino Linotype" w:cs="Arial"/>
          <w:i/>
          <w:lang w:eastAsia="es-MX"/>
        </w:rPr>
        <w:t xml:space="preserve">Horas de investigación que llevo a cabo Laura Manzano en su cargo como profesor de tiempo </w:t>
      </w:r>
      <w:proofErr w:type="gramStart"/>
      <w:r w:rsidRPr="0062532D">
        <w:rPr>
          <w:rFonts w:ascii="Palatino Linotype" w:hAnsi="Palatino Linotype" w:cs="Arial"/>
          <w:i/>
          <w:lang w:eastAsia="es-MX"/>
        </w:rPr>
        <w:t>completo</w:t>
      </w:r>
      <w:r w:rsidR="005A0644" w:rsidRPr="0062532D">
        <w:rPr>
          <w:rFonts w:ascii="Palatino Linotype" w:hAnsi="Palatino Linotype" w:cs="Arial"/>
          <w:i/>
          <w:lang w:eastAsia="es-MX"/>
        </w:rPr>
        <w:t xml:space="preserve"> …</w:t>
      </w:r>
      <w:proofErr w:type="gramEnd"/>
      <w:r w:rsidR="005A0644" w:rsidRPr="0062532D">
        <w:rPr>
          <w:rFonts w:ascii="Palatino Linotype" w:hAnsi="Palatino Linotype" w:cs="Arial"/>
          <w:i/>
          <w:lang w:eastAsia="es-MX"/>
        </w:rPr>
        <w:t>”</w:t>
      </w:r>
      <w:r w:rsidRPr="0062532D">
        <w:rPr>
          <w:rFonts w:ascii="Palatino Linotype" w:hAnsi="Palatino Linotype" w:cs="Arial"/>
          <w:lang w:eastAsia="es-MX"/>
        </w:rPr>
        <w:t xml:space="preserve"> y las “… </w:t>
      </w:r>
      <w:r w:rsidR="005A0644" w:rsidRPr="0062532D">
        <w:rPr>
          <w:rFonts w:ascii="Palatino Linotype" w:hAnsi="Palatino Linotype" w:cs="Arial"/>
          <w:i/>
          <w:lang w:eastAsia="es-MX"/>
        </w:rPr>
        <w:t xml:space="preserve">Publicaciones e investigación generada por Laura Manzano cuando </w:t>
      </w:r>
      <w:proofErr w:type="spellStart"/>
      <w:r w:rsidR="005A0644" w:rsidRPr="0062532D">
        <w:rPr>
          <w:rFonts w:ascii="Palatino Linotype" w:hAnsi="Palatino Linotype" w:cs="Arial"/>
          <w:i/>
          <w:lang w:eastAsia="es-MX"/>
        </w:rPr>
        <w:t>ocupo</w:t>
      </w:r>
      <w:proofErr w:type="spellEnd"/>
      <w:r w:rsidR="005A0644" w:rsidRPr="0062532D">
        <w:rPr>
          <w:rFonts w:ascii="Palatino Linotype" w:hAnsi="Palatino Linotype" w:cs="Arial"/>
          <w:i/>
          <w:lang w:eastAsia="es-MX"/>
        </w:rPr>
        <w:t xml:space="preserve"> el cargo de profesor de tiempo completo</w:t>
      </w:r>
      <w:r w:rsidR="005A0644" w:rsidRPr="0062532D">
        <w:rPr>
          <w:rFonts w:ascii="Palatino Linotype" w:hAnsi="Palatino Linotype" w:cs="Arial"/>
          <w:lang w:eastAsia="es-MX"/>
        </w:rPr>
        <w:t>” (Sic)</w:t>
      </w:r>
      <w:r w:rsidRPr="0062532D">
        <w:rPr>
          <w:rFonts w:ascii="Palatino Linotype" w:hAnsi="Palatino Linotype" w:cs="Arial"/>
          <w:lang w:eastAsia="es-MX"/>
        </w:rPr>
        <w:t xml:space="preserve">, </w:t>
      </w:r>
      <w:r w:rsidR="00AC1DD0" w:rsidRPr="0062532D">
        <w:rPr>
          <w:rFonts w:ascii="Palatino Linotype" w:hAnsi="Palatino Linotype" w:cs="Arial"/>
          <w:lang w:eastAsia="es-MX"/>
        </w:rPr>
        <w:t xml:space="preserve">a criterio de esta Ponencia Resolutora, se advierte que fue satisfecho el derecho de acceso a la información pública del particular, </w:t>
      </w:r>
      <w:r w:rsidRPr="0062532D">
        <w:rPr>
          <w:rFonts w:ascii="Palatino Linotype" w:hAnsi="Palatino Linotype" w:cs="Arial"/>
          <w:lang w:eastAsia="es-MX"/>
        </w:rPr>
        <w:t xml:space="preserve">al precisarse por los Servidores Públicos Habilitados que, de la búsqueda exhaustiva y razonable en los archivos de algunas Unidades Administrativas, no se contaba con la información requerida, en razón de que la persona referida </w:t>
      </w:r>
      <w:r w:rsidRPr="0062532D">
        <w:rPr>
          <w:rFonts w:ascii="Palatino Linotype" w:hAnsi="Palatino Linotype" w:cs="Arial"/>
          <w:b/>
          <w:lang w:eastAsia="es-MX"/>
        </w:rPr>
        <w:t>sólo le fueron asignadas horas clase y de gestión</w:t>
      </w:r>
      <w:r w:rsidRPr="0062532D">
        <w:rPr>
          <w:rFonts w:ascii="Palatino Linotype" w:hAnsi="Palatino Linotype" w:cs="Arial"/>
          <w:lang w:eastAsia="es-MX"/>
        </w:rPr>
        <w:t>.</w:t>
      </w:r>
    </w:p>
    <w:p w:rsidR="00B94534" w:rsidRPr="0062532D" w:rsidRDefault="00B94534" w:rsidP="00CF1A8C">
      <w:pPr>
        <w:spacing w:before="200" w:line="360" w:lineRule="auto"/>
        <w:jc w:val="both"/>
        <w:rPr>
          <w:rFonts w:ascii="Palatino Linotype" w:hAnsi="Palatino Linotype" w:cs="Arial"/>
          <w:lang w:eastAsia="es-MX"/>
        </w:rPr>
      </w:pPr>
      <w:r w:rsidRPr="0062532D">
        <w:rPr>
          <w:rFonts w:ascii="Palatino Linotype" w:hAnsi="Palatino Linotype" w:cs="Arial"/>
          <w:lang w:eastAsia="es-MX"/>
        </w:rPr>
        <w:t xml:space="preserve">Así, respecto de dicha afirmación, tal y como se ha fundado y motiva con antelación, debe considerarse como </w:t>
      </w:r>
      <w:r w:rsidRPr="0062532D">
        <w:rPr>
          <w:rFonts w:ascii="Palatino Linotype" w:hAnsi="Palatino Linotype" w:cs="Arial"/>
          <w:b/>
        </w:rPr>
        <w:t>hecho negativo</w:t>
      </w:r>
      <w:r w:rsidRPr="0062532D">
        <w:rPr>
          <w:rFonts w:ascii="Palatino Linotype" w:hAnsi="Palatino Linotype" w:cs="Arial"/>
        </w:rPr>
        <w:t xml:space="preserve">, pues lo solicitado </w:t>
      </w:r>
      <w:r w:rsidRPr="0062532D">
        <w:rPr>
          <w:rFonts w:ascii="Palatino Linotype" w:hAnsi="Palatino Linotype" w:cs="Arial"/>
          <w:b/>
          <w:u w:val="single"/>
        </w:rPr>
        <w:t>no podría fácticamente obrar en los archivos del SUJETO OBLIGADO</w:t>
      </w:r>
      <w:r w:rsidRPr="0062532D">
        <w:rPr>
          <w:rFonts w:ascii="Palatino Linotype" w:hAnsi="Palatino Linotype" w:cs="Arial"/>
        </w:rPr>
        <w:t xml:space="preserve">, reiterando que, este </w:t>
      </w:r>
      <w:r w:rsidR="00AC1DD0" w:rsidRPr="0062532D">
        <w:rPr>
          <w:rFonts w:ascii="Palatino Linotype" w:hAnsi="Palatino Linotype" w:cs="Arial"/>
        </w:rPr>
        <w:t xml:space="preserve">Órgano Garante </w:t>
      </w:r>
      <w:r w:rsidRPr="0062532D">
        <w:rPr>
          <w:rFonts w:ascii="Palatino Linotype" w:hAnsi="Palatino Linotype" w:cs="Arial"/>
        </w:rPr>
        <w:t>carece de facultades para pronunciarse sobre la veracidad de la información proporcionada por los Sujetos Obligados.</w:t>
      </w:r>
    </w:p>
    <w:p w:rsidR="005A0644" w:rsidRPr="0062532D" w:rsidRDefault="005A0644" w:rsidP="005A0644">
      <w:pPr>
        <w:spacing w:before="360" w:after="240" w:line="360" w:lineRule="auto"/>
        <w:jc w:val="both"/>
        <w:rPr>
          <w:rFonts w:ascii="Palatino Linotype" w:hAnsi="Palatino Linotype"/>
          <w:b/>
        </w:rPr>
      </w:pPr>
      <w:r w:rsidRPr="0062532D">
        <w:rPr>
          <w:rFonts w:ascii="Palatino Linotype" w:hAnsi="Palatino Linotype"/>
        </w:rPr>
        <w:lastRenderedPageBreak/>
        <w:t xml:space="preserve">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w:t>
      </w:r>
      <w:r w:rsidR="00381B15" w:rsidRPr="0062532D">
        <w:rPr>
          <w:rFonts w:ascii="Palatino Linotype" w:hAnsi="Palatino Linotype"/>
        </w:rPr>
        <w:t xml:space="preserve">artículo 186, fracción II, </w:t>
      </w:r>
      <w:r w:rsidRPr="0062532D">
        <w:rPr>
          <w:rFonts w:ascii="Palatino Linotype" w:hAnsi="Palatino Linotype"/>
        </w:rPr>
        <w:t xml:space="preserve">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 respuesta del </w:t>
      </w:r>
      <w:r w:rsidRPr="0062532D">
        <w:rPr>
          <w:rFonts w:ascii="Palatino Linotype" w:hAnsi="Palatino Linotype"/>
          <w:b/>
        </w:rPr>
        <w:t>SUJETO OBLIGADO</w:t>
      </w:r>
      <w:r w:rsidR="00527AE1" w:rsidRPr="0062532D">
        <w:rPr>
          <w:rFonts w:ascii="Palatino Linotype" w:hAnsi="Palatino Linotype"/>
          <w:b/>
        </w:rPr>
        <w:t xml:space="preserve">, </w:t>
      </w:r>
      <w:r w:rsidR="00527AE1" w:rsidRPr="0062532D">
        <w:rPr>
          <w:rFonts w:ascii="Palatino Linotype" w:hAnsi="Palatino Linotype"/>
        </w:rPr>
        <w:t xml:space="preserve">relativas a los </w:t>
      </w:r>
      <w:r w:rsidR="00527AE1" w:rsidRPr="0062532D">
        <w:rPr>
          <w:rFonts w:ascii="Palatino Linotype" w:hAnsi="Palatino Linotype" w:cs="Arial"/>
          <w:lang w:eastAsia="es-MX"/>
        </w:rPr>
        <w:t>recursos de revisión</w:t>
      </w:r>
      <w:r w:rsidR="00527AE1" w:rsidRPr="0062532D">
        <w:rPr>
          <w:rFonts w:ascii="Palatino Linotype" w:hAnsi="Palatino Linotype" w:cs="Arial"/>
          <w:b/>
          <w:lang w:eastAsia="es-MX"/>
        </w:rPr>
        <w:t xml:space="preserve"> 02610/INFOEM/IP/RR/2019 </w:t>
      </w:r>
      <w:r w:rsidR="00527AE1" w:rsidRPr="0062532D">
        <w:rPr>
          <w:rFonts w:ascii="Palatino Linotype" w:hAnsi="Palatino Linotype" w:cs="Arial"/>
          <w:lang w:eastAsia="es-MX"/>
        </w:rPr>
        <w:t xml:space="preserve">y </w:t>
      </w:r>
      <w:r w:rsidR="00527AE1" w:rsidRPr="0062532D">
        <w:rPr>
          <w:rFonts w:ascii="Palatino Linotype" w:hAnsi="Palatino Linotype" w:cs="Arial"/>
          <w:b/>
          <w:lang w:eastAsia="es-MX"/>
        </w:rPr>
        <w:t>02612/INFOEM/IP/RR/2019.</w:t>
      </w:r>
    </w:p>
    <w:p w:rsidR="00DF4A96" w:rsidRPr="0062532D" w:rsidRDefault="00AC1DD0" w:rsidP="00AC1DD0">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02613/INFOEM/IP/RR/2019</w:t>
      </w:r>
      <w:r w:rsidR="00DF4A96" w:rsidRPr="0062532D">
        <w:rPr>
          <w:rFonts w:ascii="Palatino Linotype" w:hAnsi="Palatino Linotype" w:cs="Arial"/>
          <w:b/>
          <w:lang w:eastAsia="es-MX"/>
        </w:rPr>
        <w:t xml:space="preserve"> y 02662/INFOEM/IP/RR/2019</w:t>
      </w:r>
      <w:r w:rsidR="00F07C07" w:rsidRPr="0062532D">
        <w:rPr>
          <w:rFonts w:ascii="Palatino Linotype" w:hAnsi="Palatino Linotype" w:cs="Arial"/>
          <w:b/>
          <w:lang w:eastAsia="es-MX"/>
        </w:rPr>
        <w:t>.</w:t>
      </w:r>
    </w:p>
    <w:p w:rsidR="00AC1DD0" w:rsidRPr="0062532D" w:rsidRDefault="00AC1DD0" w:rsidP="00AC1DD0">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al recurso de revisión en mención, en el que se requirió el “… </w:t>
      </w:r>
      <w:r w:rsidRPr="0062532D">
        <w:rPr>
          <w:rFonts w:ascii="Palatino Linotype" w:hAnsi="Palatino Linotype" w:cs="Arial"/>
          <w:i/>
          <w:lang w:eastAsia="es-MX"/>
        </w:rPr>
        <w:t>Proceso de ingreso y promoción de Laura Manzano para ocupar un puesto de profesor de tiempo completo en el área de Ingeniería en Informática en 2018, ya que de acuerdo a su perfil ocupo 45 horas de trabajo en dicho puesto …”</w:t>
      </w:r>
      <w:r w:rsidRPr="0062532D">
        <w:rPr>
          <w:rFonts w:ascii="Palatino Linotype" w:hAnsi="Palatino Linotype" w:cs="Arial"/>
          <w:lang w:eastAsia="es-MX"/>
        </w:rPr>
        <w:t xml:space="preserve"> </w:t>
      </w:r>
      <w:r w:rsidR="00DF4A96" w:rsidRPr="0062532D">
        <w:rPr>
          <w:rFonts w:ascii="Palatino Linotype" w:hAnsi="Palatino Linotype" w:cs="Arial"/>
          <w:lang w:eastAsia="es-MX"/>
        </w:rPr>
        <w:t>y “</w:t>
      </w:r>
      <w:r w:rsidR="00DF4A96" w:rsidRPr="0062532D">
        <w:rPr>
          <w:rFonts w:ascii="Palatino Linotype" w:hAnsi="Palatino Linotype" w:cs="Arial"/>
          <w:i/>
          <w:lang w:eastAsia="es-MX"/>
        </w:rPr>
        <w:t>Proceso de ingreso y promoción de Adriana Castillo Maldonado”</w:t>
      </w:r>
      <w:r w:rsidRPr="0062532D">
        <w:rPr>
          <w:rFonts w:ascii="Palatino Linotype" w:hAnsi="Palatino Linotype" w:cs="Arial"/>
          <w:lang w:eastAsia="es-MX"/>
        </w:rPr>
        <w:t xml:space="preserve">, a criterio de esta Ponencia Resolutora, se advierte que fue satisfecho el derecho de acceso a la información pública del particular, al precisarse por parte de </w:t>
      </w:r>
      <w:r w:rsidR="00DF4A96" w:rsidRPr="0062532D">
        <w:rPr>
          <w:rFonts w:ascii="Palatino Linotype" w:hAnsi="Palatino Linotype" w:cs="Arial"/>
          <w:lang w:eastAsia="es-MX"/>
        </w:rPr>
        <w:t xml:space="preserve">las </w:t>
      </w:r>
      <w:r w:rsidRPr="0062532D">
        <w:rPr>
          <w:rFonts w:ascii="Palatino Linotype" w:hAnsi="Palatino Linotype" w:cs="Arial"/>
          <w:lang w:eastAsia="es-MX"/>
        </w:rPr>
        <w:t>Servidora</w:t>
      </w:r>
      <w:r w:rsidR="00DF4A96" w:rsidRPr="0062532D">
        <w:rPr>
          <w:rFonts w:ascii="Palatino Linotype" w:hAnsi="Palatino Linotype" w:cs="Arial"/>
          <w:lang w:eastAsia="es-MX"/>
        </w:rPr>
        <w:t>s</w:t>
      </w:r>
      <w:r w:rsidRPr="0062532D">
        <w:rPr>
          <w:rFonts w:ascii="Palatino Linotype" w:hAnsi="Palatino Linotype" w:cs="Arial"/>
          <w:lang w:eastAsia="es-MX"/>
        </w:rPr>
        <w:t xml:space="preserve"> Pública</w:t>
      </w:r>
      <w:r w:rsidR="00DF4A96" w:rsidRPr="0062532D">
        <w:rPr>
          <w:rFonts w:ascii="Palatino Linotype" w:hAnsi="Palatino Linotype" w:cs="Arial"/>
          <w:lang w:eastAsia="es-MX"/>
        </w:rPr>
        <w:t>s</w:t>
      </w:r>
      <w:r w:rsidRPr="0062532D">
        <w:rPr>
          <w:rFonts w:ascii="Palatino Linotype" w:hAnsi="Palatino Linotype" w:cs="Arial"/>
          <w:lang w:eastAsia="es-MX"/>
        </w:rPr>
        <w:t xml:space="preserve"> Habilitada</w:t>
      </w:r>
      <w:r w:rsidR="00DF4A96" w:rsidRPr="0062532D">
        <w:rPr>
          <w:rFonts w:ascii="Palatino Linotype" w:hAnsi="Palatino Linotype" w:cs="Arial"/>
          <w:lang w:eastAsia="es-MX"/>
        </w:rPr>
        <w:t>s</w:t>
      </w:r>
      <w:r w:rsidRPr="0062532D">
        <w:rPr>
          <w:rFonts w:ascii="Palatino Linotype" w:hAnsi="Palatino Linotype" w:cs="Arial"/>
          <w:lang w:eastAsia="es-MX"/>
        </w:rPr>
        <w:t xml:space="preserve">, </w:t>
      </w:r>
      <w:r w:rsidR="00DF4A96" w:rsidRPr="0062532D">
        <w:rPr>
          <w:rFonts w:ascii="Palatino Linotype" w:hAnsi="Palatino Linotype" w:cs="Arial"/>
          <w:lang w:eastAsia="es-MX"/>
        </w:rPr>
        <w:t xml:space="preserve">sobre </w:t>
      </w:r>
      <w:r w:rsidRPr="0062532D">
        <w:rPr>
          <w:rFonts w:ascii="Palatino Linotype" w:hAnsi="Palatino Linotype" w:cs="Arial"/>
          <w:lang w:eastAsia="es-MX"/>
        </w:rPr>
        <w:t>el proceso de ingreso de la</w:t>
      </w:r>
      <w:r w:rsidR="00DF4A96" w:rsidRPr="0062532D">
        <w:rPr>
          <w:rFonts w:ascii="Palatino Linotype" w:hAnsi="Palatino Linotype" w:cs="Arial"/>
          <w:lang w:eastAsia="es-MX"/>
        </w:rPr>
        <w:t>s</w:t>
      </w:r>
      <w:r w:rsidRPr="0062532D">
        <w:rPr>
          <w:rFonts w:ascii="Palatino Linotype" w:hAnsi="Palatino Linotype" w:cs="Arial"/>
          <w:lang w:eastAsia="es-MX"/>
        </w:rPr>
        <w:t xml:space="preserve"> servidora</w:t>
      </w:r>
      <w:r w:rsidR="00DF4A96" w:rsidRPr="0062532D">
        <w:rPr>
          <w:rFonts w:ascii="Palatino Linotype" w:hAnsi="Palatino Linotype" w:cs="Arial"/>
          <w:lang w:eastAsia="es-MX"/>
        </w:rPr>
        <w:t>s</w:t>
      </w:r>
      <w:r w:rsidRPr="0062532D">
        <w:rPr>
          <w:rFonts w:ascii="Palatino Linotype" w:hAnsi="Palatino Linotype" w:cs="Arial"/>
          <w:lang w:eastAsia="es-MX"/>
        </w:rPr>
        <w:t xml:space="preserve"> pública</w:t>
      </w:r>
      <w:r w:rsidR="00DF4A96" w:rsidRPr="0062532D">
        <w:rPr>
          <w:rFonts w:ascii="Palatino Linotype" w:hAnsi="Palatino Linotype" w:cs="Arial"/>
          <w:lang w:eastAsia="es-MX"/>
        </w:rPr>
        <w:t>s</w:t>
      </w:r>
      <w:r w:rsidRPr="0062532D">
        <w:rPr>
          <w:rFonts w:ascii="Palatino Linotype" w:hAnsi="Palatino Linotype" w:cs="Arial"/>
          <w:lang w:eastAsia="es-MX"/>
        </w:rPr>
        <w:t xml:space="preserve"> referida en la solicitud y pronunciarse sobre la inexistencia de alguna promoción a la</w:t>
      </w:r>
      <w:r w:rsidR="00DF4A96" w:rsidRPr="0062532D">
        <w:rPr>
          <w:rFonts w:ascii="Palatino Linotype" w:hAnsi="Palatino Linotype" w:cs="Arial"/>
          <w:lang w:eastAsia="es-MX"/>
        </w:rPr>
        <w:t>s</w:t>
      </w:r>
      <w:r w:rsidRPr="0062532D">
        <w:rPr>
          <w:rFonts w:ascii="Palatino Linotype" w:hAnsi="Palatino Linotype" w:cs="Arial"/>
          <w:lang w:eastAsia="es-MX"/>
        </w:rPr>
        <w:t xml:space="preserve"> misma</w:t>
      </w:r>
      <w:r w:rsidR="00DF4A96" w:rsidRPr="0062532D">
        <w:rPr>
          <w:rFonts w:ascii="Palatino Linotype" w:hAnsi="Palatino Linotype" w:cs="Arial"/>
          <w:lang w:eastAsia="es-MX"/>
        </w:rPr>
        <w:t>s</w:t>
      </w:r>
      <w:r w:rsidRPr="0062532D">
        <w:rPr>
          <w:rFonts w:ascii="Palatino Linotype" w:hAnsi="Palatino Linotype" w:cs="Arial"/>
          <w:lang w:eastAsia="es-MX"/>
        </w:rPr>
        <w:t>, tal como se aprecia a continuación:</w:t>
      </w:r>
      <w:r w:rsidR="00DF4A96" w:rsidRPr="0062532D">
        <w:rPr>
          <w:rFonts w:ascii="Palatino Linotype" w:hAnsi="Palatino Linotype" w:cs="Arial"/>
          <w:lang w:eastAsia="es-MX"/>
        </w:rPr>
        <w:t xml:space="preserve"> </w:t>
      </w:r>
    </w:p>
    <w:p w:rsidR="00DF4A96" w:rsidRPr="0062532D" w:rsidRDefault="00DF4A96" w:rsidP="00CF1A8C">
      <w:pPr>
        <w:spacing w:after="240"/>
        <w:jc w:val="center"/>
        <w:rPr>
          <w:rFonts w:ascii="Palatino Linotype" w:hAnsi="Palatino Linotype" w:cs="Arial"/>
          <w:lang w:eastAsia="es-MX"/>
        </w:rPr>
      </w:pPr>
      <w:r w:rsidRPr="0062532D">
        <w:rPr>
          <w:rFonts w:ascii="Palatino Linotype" w:hAnsi="Palatino Linotype" w:cs="Arial"/>
          <w:b/>
          <w:lang w:eastAsia="es-MX"/>
        </w:rPr>
        <w:t>02613/INFOEM/IP/RR/2019</w:t>
      </w:r>
    </w:p>
    <w:p w:rsidR="009F60CE" w:rsidRPr="0062532D" w:rsidRDefault="00AC1DD0" w:rsidP="002C1690">
      <w:pPr>
        <w:spacing w:after="120"/>
        <w:jc w:val="center"/>
        <w:rPr>
          <w:rFonts w:ascii="Palatino Linotype" w:hAnsi="Palatino Linotype" w:cs="Arial"/>
          <w:lang w:eastAsia="es-MX"/>
        </w:rPr>
      </w:pPr>
      <w:r w:rsidRPr="0062532D">
        <w:rPr>
          <w:noProof/>
          <w:lang w:eastAsia="es-MX"/>
        </w:rPr>
        <w:drawing>
          <wp:inline distT="0" distB="0" distL="0" distR="0" wp14:anchorId="781A8036" wp14:editId="52CA0274">
            <wp:extent cx="5830888" cy="220345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70047" cy="2218248"/>
                    </a:xfrm>
                    <a:prstGeom prst="rect">
                      <a:avLst/>
                    </a:prstGeom>
                  </pic:spPr>
                </pic:pic>
              </a:graphicData>
            </a:graphic>
          </wp:inline>
        </w:drawing>
      </w:r>
    </w:p>
    <w:p w:rsidR="00AC1DD0" w:rsidRPr="0062532D" w:rsidRDefault="002C1690" w:rsidP="002C1690">
      <w:pPr>
        <w:spacing w:after="120"/>
        <w:jc w:val="center"/>
        <w:rPr>
          <w:rFonts w:ascii="Palatino Linotype" w:hAnsi="Palatino Linotype" w:cs="Arial"/>
          <w:lang w:eastAsia="es-MX"/>
        </w:rPr>
      </w:pPr>
      <w:r w:rsidRPr="0062532D">
        <w:rPr>
          <w:noProof/>
          <w:lang w:eastAsia="es-MX"/>
        </w:rPr>
        <w:lastRenderedPageBreak/>
        <w:drawing>
          <wp:inline distT="0" distB="0" distL="0" distR="0" wp14:anchorId="14178AD4" wp14:editId="45994D39">
            <wp:extent cx="5743782" cy="38576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1296" cy="435296"/>
                    </a:xfrm>
                    <a:prstGeom prst="rect">
                      <a:avLst/>
                    </a:prstGeom>
                  </pic:spPr>
                </pic:pic>
              </a:graphicData>
            </a:graphic>
          </wp:inline>
        </w:drawing>
      </w:r>
    </w:p>
    <w:p w:rsidR="00DF4A96" w:rsidRPr="0062532D" w:rsidRDefault="00DF4A96" w:rsidP="00DF4A96">
      <w:pPr>
        <w:spacing w:before="240"/>
        <w:jc w:val="center"/>
        <w:rPr>
          <w:rFonts w:ascii="Palatino Linotype" w:hAnsi="Palatino Linotype" w:cs="Arial"/>
          <w:lang w:eastAsia="es-MX"/>
        </w:rPr>
      </w:pPr>
      <w:r w:rsidRPr="0062532D">
        <w:rPr>
          <w:rFonts w:ascii="Palatino Linotype" w:hAnsi="Palatino Linotype" w:cs="Arial"/>
          <w:b/>
          <w:lang w:eastAsia="es-MX"/>
        </w:rPr>
        <w:t>02662/INFOEM/IP/RR/2019</w:t>
      </w:r>
    </w:p>
    <w:p w:rsidR="00DF4A96" w:rsidRPr="0062532D" w:rsidRDefault="00DF4A96" w:rsidP="00DF4A96">
      <w:pPr>
        <w:spacing w:after="120"/>
        <w:jc w:val="center"/>
        <w:rPr>
          <w:rFonts w:ascii="Palatino Linotype" w:hAnsi="Palatino Linotype" w:cs="Arial"/>
          <w:lang w:eastAsia="es-MX"/>
        </w:rPr>
      </w:pPr>
      <w:r w:rsidRPr="0062532D">
        <w:rPr>
          <w:noProof/>
          <w:lang w:eastAsia="es-MX"/>
        </w:rPr>
        <w:drawing>
          <wp:inline distT="0" distB="0" distL="0" distR="0" wp14:anchorId="7EE52612" wp14:editId="23160B05">
            <wp:extent cx="5763260" cy="2488666"/>
            <wp:effectExtent l="0" t="0" r="889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5528" cy="2528509"/>
                    </a:xfrm>
                    <a:prstGeom prst="rect">
                      <a:avLst/>
                    </a:prstGeom>
                  </pic:spPr>
                </pic:pic>
              </a:graphicData>
            </a:graphic>
          </wp:inline>
        </w:drawing>
      </w:r>
    </w:p>
    <w:p w:rsidR="002C1690" w:rsidRPr="0062532D" w:rsidRDefault="002C1690" w:rsidP="002C1690">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Así, se</w:t>
      </w:r>
      <w:r w:rsidRPr="0062532D">
        <w:rPr>
          <w:rFonts w:ascii="Palatino Linotype" w:hAnsi="Palatino Linotype" w:cs="Arial"/>
        </w:rPr>
        <w:t xml:space="preserve"> reitera que, este Órgano Garante carece de facultades para pronunciarse sobre la veracidad de la información proporcionada por los Sujetos Obligados.</w:t>
      </w:r>
    </w:p>
    <w:p w:rsidR="002C1690" w:rsidRPr="0062532D" w:rsidRDefault="002C1690" w:rsidP="002C1690">
      <w:pPr>
        <w:spacing w:before="360" w:after="240" w:line="360" w:lineRule="auto"/>
        <w:jc w:val="both"/>
        <w:rPr>
          <w:rFonts w:ascii="Palatino Linotype" w:hAnsi="Palatino Linotype"/>
          <w:b/>
        </w:rPr>
      </w:pPr>
      <w:r w:rsidRPr="0062532D">
        <w:rPr>
          <w:rFonts w:ascii="Palatino Linotype" w:hAnsi="Palatino Linotype"/>
        </w:rPr>
        <w:t xml:space="preserve">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w:t>
      </w:r>
      <w:r w:rsidR="00381B15" w:rsidRPr="0062532D">
        <w:rPr>
          <w:rFonts w:ascii="Palatino Linotype" w:hAnsi="Palatino Linotype"/>
        </w:rPr>
        <w:t xml:space="preserve">artículo 186, fracción II, </w:t>
      </w:r>
      <w:r w:rsidRPr="0062532D">
        <w:rPr>
          <w:rFonts w:ascii="Palatino Linotype" w:hAnsi="Palatino Linotype"/>
        </w:rPr>
        <w:t xml:space="preserve">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w:t>
      </w:r>
      <w:r w:rsidR="004E46D3" w:rsidRPr="0062532D">
        <w:rPr>
          <w:rFonts w:ascii="Palatino Linotype" w:hAnsi="Palatino Linotype"/>
        </w:rPr>
        <w:t>s</w:t>
      </w:r>
      <w:r w:rsidRPr="0062532D">
        <w:rPr>
          <w:rFonts w:ascii="Palatino Linotype" w:hAnsi="Palatino Linotype"/>
        </w:rPr>
        <w:t xml:space="preserve"> respuesta</w:t>
      </w:r>
      <w:r w:rsidR="004E46D3" w:rsidRPr="0062532D">
        <w:rPr>
          <w:rFonts w:ascii="Palatino Linotype" w:hAnsi="Palatino Linotype"/>
        </w:rPr>
        <w:t>s</w:t>
      </w:r>
      <w:r w:rsidRPr="0062532D">
        <w:rPr>
          <w:rFonts w:ascii="Palatino Linotype" w:hAnsi="Palatino Linotype"/>
        </w:rPr>
        <w:t xml:space="preserve"> del </w:t>
      </w:r>
      <w:r w:rsidRPr="0062532D">
        <w:rPr>
          <w:rFonts w:ascii="Palatino Linotype" w:hAnsi="Palatino Linotype"/>
          <w:b/>
        </w:rPr>
        <w:t>SUJETO OBLIGADO</w:t>
      </w:r>
      <w:r w:rsidR="00527AE1" w:rsidRPr="0062532D">
        <w:rPr>
          <w:rFonts w:ascii="Palatino Linotype" w:hAnsi="Palatino Linotype"/>
        </w:rPr>
        <w:t>, relativa</w:t>
      </w:r>
      <w:r w:rsidR="004E46D3" w:rsidRPr="0062532D">
        <w:rPr>
          <w:rFonts w:ascii="Palatino Linotype" w:hAnsi="Palatino Linotype"/>
        </w:rPr>
        <w:t>s</w:t>
      </w:r>
      <w:r w:rsidR="00527AE1" w:rsidRPr="0062532D">
        <w:rPr>
          <w:rFonts w:ascii="Palatino Linotype" w:hAnsi="Palatino Linotype"/>
        </w:rPr>
        <w:t xml:space="preserve"> a</w:t>
      </w:r>
      <w:r w:rsidR="004E46D3" w:rsidRPr="0062532D">
        <w:rPr>
          <w:rFonts w:ascii="Palatino Linotype" w:hAnsi="Palatino Linotype"/>
        </w:rPr>
        <w:t xml:space="preserve"> </w:t>
      </w:r>
      <w:r w:rsidR="00527AE1" w:rsidRPr="0062532D">
        <w:rPr>
          <w:rFonts w:ascii="Palatino Linotype" w:hAnsi="Palatino Linotype"/>
        </w:rPr>
        <w:t>l</w:t>
      </w:r>
      <w:r w:rsidR="004E46D3" w:rsidRPr="0062532D">
        <w:rPr>
          <w:rFonts w:ascii="Palatino Linotype" w:hAnsi="Palatino Linotype"/>
        </w:rPr>
        <w:t>os</w:t>
      </w:r>
      <w:r w:rsidR="00527AE1" w:rsidRPr="0062532D">
        <w:rPr>
          <w:rFonts w:ascii="Palatino Linotype" w:hAnsi="Palatino Linotype"/>
        </w:rPr>
        <w:t xml:space="preserve"> </w:t>
      </w:r>
      <w:r w:rsidR="00527AE1" w:rsidRPr="0062532D">
        <w:rPr>
          <w:rFonts w:ascii="Palatino Linotype" w:hAnsi="Palatino Linotype" w:cs="Arial"/>
          <w:lang w:eastAsia="es-MX"/>
        </w:rPr>
        <w:t>recurso</w:t>
      </w:r>
      <w:r w:rsidR="004E46D3" w:rsidRPr="0062532D">
        <w:rPr>
          <w:rFonts w:ascii="Palatino Linotype" w:hAnsi="Palatino Linotype" w:cs="Arial"/>
          <w:lang w:eastAsia="es-MX"/>
        </w:rPr>
        <w:t>s</w:t>
      </w:r>
      <w:r w:rsidR="00527AE1" w:rsidRPr="0062532D">
        <w:rPr>
          <w:rFonts w:ascii="Palatino Linotype" w:hAnsi="Palatino Linotype" w:cs="Arial"/>
          <w:lang w:eastAsia="es-MX"/>
        </w:rPr>
        <w:t xml:space="preserve"> de revisión</w:t>
      </w:r>
      <w:r w:rsidR="00527AE1" w:rsidRPr="0062532D">
        <w:rPr>
          <w:rFonts w:ascii="Palatino Linotype" w:hAnsi="Palatino Linotype" w:cs="Arial"/>
          <w:b/>
          <w:lang w:eastAsia="es-MX"/>
        </w:rPr>
        <w:t xml:space="preserve"> 02613/INFOEM/IP/RR/2019</w:t>
      </w:r>
      <w:r w:rsidR="004E46D3" w:rsidRPr="0062532D">
        <w:rPr>
          <w:rFonts w:ascii="Palatino Linotype" w:hAnsi="Palatino Linotype" w:cs="Arial"/>
          <w:b/>
          <w:lang w:eastAsia="es-MX"/>
        </w:rPr>
        <w:t xml:space="preserve"> y 02662/INFOEM/IP/RR/2019</w:t>
      </w:r>
      <w:r w:rsidRPr="0062532D">
        <w:rPr>
          <w:rFonts w:ascii="Palatino Linotype" w:hAnsi="Palatino Linotype"/>
          <w:b/>
        </w:rPr>
        <w:t>.</w:t>
      </w:r>
    </w:p>
    <w:p w:rsidR="002C1690" w:rsidRPr="0062532D" w:rsidRDefault="002C1690" w:rsidP="002C1690">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02614/INFOEM/IP/RR/2019.</w:t>
      </w:r>
    </w:p>
    <w:p w:rsidR="002C1690" w:rsidRPr="0062532D" w:rsidRDefault="002C1690" w:rsidP="002C1690">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al recurso de revisión en mención, en el que se requirió el “… </w:t>
      </w:r>
      <w:r w:rsidRPr="0062532D">
        <w:rPr>
          <w:rFonts w:ascii="Palatino Linotype" w:hAnsi="Palatino Linotype" w:cs="Arial"/>
          <w:i/>
          <w:lang w:eastAsia="es-MX"/>
        </w:rPr>
        <w:t xml:space="preserve">Proceso de ingreso de Saúl </w:t>
      </w:r>
      <w:proofErr w:type="spellStart"/>
      <w:r w:rsidRPr="0062532D">
        <w:rPr>
          <w:rFonts w:ascii="Palatino Linotype" w:hAnsi="Palatino Linotype" w:cs="Arial"/>
          <w:i/>
          <w:lang w:eastAsia="es-MX"/>
        </w:rPr>
        <w:t>Gonzalez</w:t>
      </w:r>
      <w:proofErr w:type="spellEnd"/>
      <w:r w:rsidRPr="0062532D">
        <w:rPr>
          <w:rFonts w:ascii="Palatino Linotype" w:hAnsi="Palatino Linotype" w:cs="Arial"/>
          <w:i/>
          <w:lang w:eastAsia="es-MX"/>
        </w:rPr>
        <w:t xml:space="preserve"> y que funciones desempeña …”</w:t>
      </w:r>
      <w:r w:rsidRPr="0062532D">
        <w:rPr>
          <w:rFonts w:ascii="Palatino Linotype" w:hAnsi="Palatino Linotype" w:cs="Arial"/>
          <w:lang w:eastAsia="es-MX"/>
        </w:rPr>
        <w:t xml:space="preserve"> (Sic), a criterio de esta Ponencia Resolutora, se advierte que fue satisfecho el derecho de acceso a la información pública del particular, al precisarse en la respuesta a la solicitud por parte de la Jefa de </w:t>
      </w:r>
      <w:r w:rsidRPr="0062532D">
        <w:rPr>
          <w:rFonts w:ascii="Palatino Linotype" w:hAnsi="Palatino Linotype" w:cs="Arial"/>
          <w:lang w:eastAsia="es-MX"/>
        </w:rPr>
        <w:lastRenderedPageBreak/>
        <w:t>Departamento</w:t>
      </w:r>
      <w:r w:rsidR="007B5B5B" w:rsidRPr="0062532D">
        <w:rPr>
          <w:rFonts w:ascii="Palatino Linotype" w:hAnsi="Palatino Linotype" w:cs="Arial"/>
          <w:lang w:eastAsia="es-MX"/>
        </w:rPr>
        <w:t xml:space="preserve"> de Recursos Humanos y Materiales, en su carácter de Servidora Pública Habilitada, </w:t>
      </w:r>
      <w:r w:rsidRPr="0062532D">
        <w:rPr>
          <w:rFonts w:ascii="Palatino Linotype" w:hAnsi="Palatino Linotype" w:cs="Arial"/>
          <w:lang w:eastAsia="es-MX"/>
        </w:rPr>
        <w:t xml:space="preserve">el puesto que ocupa el servidor público referido en la solicitud, además de precisar el fundamento legal, en el que constan las funciones que desempeña, asimismo, por lo que hace al proceso de ingreso precisó que fue cumpliendo con los requisitos descritos en el formato denominado “REQUISITOS DE CONTRATACIÓN”, mismo que remitió, para efectos de claridad. </w:t>
      </w:r>
    </w:p>
    <w:p w:rsidR="002C1690" w:rsidRPr="0062532D" w:rsidRDefault="002C1690" w:rsidP="002C1690">
      <w:pPr>
        <w:spacing w:before="360" w:after="240" w:line="360" w:lineRule="auto"/>
        <w:jc w:val="both"/>
        <w:rPr>
          <w:rFonts w:ascii="Palatino Linotype" w:hAnsi="Palatino Linotype"/>
          <w:b/>
        </w:rPr>
      </w:pPr>
      <w:r w:rsidRPr="0062532D">
        <w:rPr>
          <w:rFonts w:ascii="Palatino Linotype" w:hAnsi="Palatino Linotype"/>
        </w:rPr>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cada una de los requerimientos que inmersos en su solicitud.</w:t>
      </w:r>
      <w:r w:rsidR="007B5B5B" w:rsidRPr="0062532D">
        <w:rPr>
          <w:rFonts w:ascii="Palatino Linotype" w:hAnsi="Palatino Linotype"/>
        </w:rPr>
        <w:t xml:space="preserve"> </w:t>
      </w:r>
      <w:r w:rsidRPr="0062532D">
        <w:rPr>
          <w:rFonts w:ascii="Palatino Linotype" w:hAnsi="Palatino Linotype"/>
        </w:rPr>
        <w:t xml:space="preserve">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w:t>
      </w:r>
      <w:r w:rsidR="00381B15" w:rsidRPr="0062532D">
        <w:rPr>
          <w:rFonts w:ascii="Palatino Linotype" w:hAnsi="Palatino Linotype"/>
        </w:rPr>
        <w:t xml:space="preserve">artículo 186, fracción II, </w:t>
      </w:r>
      <w:r w:rsidRPr="0062532D">
        <w:rPr>
          <w:rFonts w:ascii="Palatino Linotype" w:hAnsi="Palatino Linotype"/>
        </w:rPr>
        <w:t xml:space="preserve">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 respuesta del </w:t>
      </w:r>
      <w:r w:rsidRPr="0062532D">
        <w:rPr>
          <w:rFonts w:ascii="Palatino Linotype" w:hAnsi="Palatino Linotype"/>
          <w:b/>
        </w:rPr>
        <w:t>SUJETO OBLIGADO</w:t>
      </w:r>
      <w:r w:rsidR="002F69E5" w:rsidRPr="0062532D">
        <w:rPr>
          <w:rFonts w:ascii="Palatino Linotype" w:hAnsi="Palatino Linotype"/>
        </w:rPr>
        <w:t xml:space="preserve">, relativa al </w:t>
      </w:r>
      <w:r w:rsidR="002F69E5" w:rsidRPr="0062532D">
        <w:rPr>
          <w:rFonts w:ascii="Palatino Linotype" w:hAnsi="Palatino Linotype" w:cs="Arial"/>
          <w:lang w:eastAsia="es-MX"/>
        </w:rPr>
        <w:t>recurso de revisión</w:t>
      </w:r>
      <w:r w:rsidR="002F69E5" w:rsidRPr="0062532D">
        <w:rPr>
          <w:rFonts w:ascii="Palatino Linotype" w:hAnsi="Palatino Linotype" w:cs="Arial"/>
          <w:b/>
          <w:lang w:eastAsia="es-MX"/>
        </w:rPr>
        <w:t xml:space="preserve"> 02614/INFOEM/IP/RR/2019</w:t>
      </w:r>
      <w:r w:rsidRPr="0062532D">
        <w:rPr>
          <w:rFonts w:ascii="Palatino Linotype" w:hAnsi="Palatino Linotype"/>
          <w:b/>
        </w:rPr>
        <w:t>.</w:t>
      </w:r>
    </w:p>
    <w:p w:rsidR="007B5B5B" w:rsidRPr="0062532D" w:rsidRDefault="007B5B5B" w:rsidP="007B5B5B">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02615/INFOEM/IP/RR/2019.</w:t>
      </w:r>
    </w:p>
    <w:p w:rsidR="007B5B5B" w:rsidRPr="0062532D" w:rsidRDefault="007B5B5B" w:rsidP="007B5B5B">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al recurso de revisión en mención, en cuya solicitud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los </w:t>
      </w:r>
      <w:r w:rsidRPr="0062532D">
        <w:rPr>
          <w:rFonts w:ascii="Palatino Linotype" w:hAnsi="Palatino Linotype" w:cs="Arial"/>
          <w:i/>
          <w:lang w:eastAsia="es-MX"/>
        </w:rPr>
        <w:t>“Contratos celebrados con los proveedores papeleros de la universidad al día de hoy y en la gestión actual”</w:t>
      </w:r>
      <w:r w:rsidRPr="0062532D">
        <w:rPr>
          <w:rFonts w:ascii="Palatino Linotype" w:hAnsi="Palatino Linotype" w:cs="Arial"/>
          <w:lang w:eastAsia="es-MX"/>
        </w:rPr>
        <w:t xml:space="preserve">, en la que en la repuesta a la solicitud se precisó por parte de la Jefa de Departamento de Recursos Humanos y Materiales, en su carácter de Servidora Pública Habilitada, proporcionó la liga electrónica correspondiente al </w:t>
      </w:r>
      <w:r w:rsidRPr="0062532D">
        <w:rPr>
          <w:rFonts w:ascii="Palatino Linotype" w:hAnsi="Palatino Linotype"/>
        </w:rPr>
        <w:t xml:space="preserve">Portal de Información Pública de Oficio (IPOMEX), para arribar la Plataforma de cumplimiento de las Obligaciones de Transparencia Común, de la Universidad Politécnica del Valle de Toluca, para consultar los Resultados de los Procedimientos de Licitación Pública e Invitación a cuanto menos tres personas, en cumplimiento al artículo 92, fracción XXIX, Literal A de la Ley de la materia: </w:t>
      </w:r>
    </w:p>
    <w:p w:rsidR="007B5B5B" w:rsidRPr="0062532D" w:rsidRDefault="00853737" w:rsidP="00DF4A96">
      <w:pPr>
        <w:spacing w:after="120" w:line="360" w:lineRule="auto"/>
        <w:jc w:val="center"/>
        <w:rPr>
          <w:rFonts w:ascii="Palatino Linotype" w:hAnsi="Palatino Linotype" w:cs="Arial"/>
          <w:lang w:eastAsia="es-MX"/>
        </w:rPr>
      </w:pPr>
      <w:r w:rsidRPr="0062532D">
        <w:rPr>
          <w:noProof/>
          <w:lang w:eastAsia="es-MX"/>
        </w:rPr>
        <w:lastRenderedPageBreak/>
        <w:drawing>
          <wp:inline distT="0" distB="0" distL="0" distR="0" wp14:anchorId="47F57BA1" wp14:editId="5931D061">
            <wp:extent cx="5715722" cy="33718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33601" cy="3441390"/>
                    </a:xfrm>
                    <a:prstGeom prst="rect">
                      <a:avLst/>
                    </a:prstGeom>
                  </pic:spPr>
                </pic:pic>
              </a:graphicData>
            </a:graphic>
          </wp:inline>
        </w:drawing>
      </w:r>
    </w:p>
    <w:p w:rsidR="00853737" w:rsidRPr="0062532D" w:rsidRDefault="00853737" w:rsidP="00853737">
      <w:pPr>
        <w:jc w:val="center"/>
        <w:rPr>
          <w:rFonts w:ascii="Palatino Linotype" w:hAnsi="Palatino Linotype" w:cs="Arial"/>
          <w:lang w:eastAsia="es-MX"/>
        </w:rPr>
      </w:pPr>
      <w:r w:rsidRPr="0062532D">
        <w:rPr>
          <w:noProof/>
          <w:lang w:eastAsia="es-MX"/>
        </w:rPr>
        <w:drawing>
          <wp:inline distT="0" distB="0" distL="0" distR="0" wp14:anchorId="0C08A7F9" wp14:editId="7881851F">
            <wp:extent cx="5772150" cy="267143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9465" cy="2762751"/>
                    </a:xfrm>
                    <a:prstGeom prst="rect">
                      <a:avLst/>
                    </a:prstGeom>
                  </pic:spPr>
                </pic:pic>
              </a:graphicData>
            </a:graphic>
          </wp:inline>
        </w:drawing>
      </w:r>
    </w:p>
    <w:p w:rsidR="00853737" w:rsidRPr="0062532D" w:rsidRDefault="00853737" w:rsidP="00853737">
      <w:pPr>
        <w:jc w:val="center"/>
        <w:rPr>
          <w:rFonts w:ascii="Palatino Linotype" w:hAnsi="Palatino Linotype" w:cs="Arial"/>
          <w:lang w:eastAsia="es-MX"/>
        </w:rPr>
      </w:pPr>
      <w:r w:rsidRPr="0062532D">
        <w:rPr>
          <w:rFonts w:ascii="Palatino Linotype" w:hAnsi="Palatino Linotype" w:cs="Arial"/>
          <w:lang w:eastAsia="es-MX"/>
        </w:rPr>
        <w:t>[…]</w:t>
      </w:r>
    </w:p>
    <w:p w:rsidR="007B5B5B" w:rsidRPr="0062532D" w:rsidRDefault="00853737" w:rsidP="00DF4A96">
      <w:pPr>
        <w:jc w:val="center"/>
        <w:rPr>
          <w:rFonts w:ascii="Palatino Linotype" w:hAnsi="Palatino Linotype" w:cs="Arial"/>
          <w:lang w:eastAsia="es-MX"/>
        </w:rPr>
      </w:pPr>
      <w:r w:rsidRPr="0062532D">
        <w:rPr>
          <w:noProof/>
          <w:lang w:eastAsia="es-MX"/>
        </w:rPr>
        <mc:AlternateContent>
          <mc:Choice Requires="wps">
            <w:drawing>
              <wp:anchor distT="0" distB="0" distL="114300" distR="114300" simplePos="0" relativeHeight="251680768" behindDoc="0" locked="0" layoutInCell="1" allowOverlap="1">
                <wp:simplePos x="0" y="0"/>
                <wp:positionH relativeFrom="column">
                  <wp:posOffset>4557395</wp:posOffset>
                </wp:positionH>
                <wp:positionV relativeFrom="paragraph">
                  <wp:posOffset>381000</wp:posOffset>
                </wp:positionV>
                <wp:extent cx="463138" cy="272061"/>
                <wp:effectExtent l="57150" t="38100" r="0" b="109220"/>
                <wp:wrapNone/>
                <wp:docPr id="46" name="Flecha derecha 46"/>
                <wp:cNvGraphicFramePr/>
                <a:graphic xmlns:a="http://schemas.openxmlformats.org/drawingml/2006/main">
                  <a:graphicData uri="http://schemas.microsoft.com/office/word/2010/wordprocessingShape">
                    <wps:wsp>
                      <wps:cNvSpPr/>
                      <wps:spPr>
                        <a:xfrm rot="10800000">
                          <a:off x="0" y="0"/>
                          <a:ext cx="463138" cy="272061"/>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61A30" id="Flecha derecha 46" o:spid="_x0000_s1026" type="#_x0000_t13" style="position:absolute;margin-left:358.85pt;margin-top:30pt;width:36.45pt;height:21.4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" adj="15256" fillcolor="#4f81bd [3204]" strokecolor="#4579b8 [3044]">
                <v:fill color2="#a7bfde [1620]" rotate="t" angle="180" focus="100%" type="gradient">
                  <o:fill v:ext="view" type="gradientUnscaled"/>
                </v:fill>
                <v:shadow on="t" color="black" opacity="22937f" origin=",.5" offset="0,.63889mm"/>
              </v:shape>
            </w:pict>
          </mc:Fallback>
        </mc:AlternateContent>
      </w:r>
      <w:r w:rsidRPr="0062532D">
        <w:rPr>
          <w:noProof/>
          <w:lang w:eastAsia="es-MX"/>
        </w:rPr>
        <w:drawing>
          <wp:inline distT="0" distB="0" distL="0" distR="0" wp14:anchorId="42C8EF70" wp14:editId="2600B0DE">
            <wp:extent cx="5806440" cy="649952"/>
            <wp:effectExtent l="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5704" cy="724867"/>
                    </a:xfrm>
                    <a:prstGeom prst="rect">
                      <a:avLst/>
                    </a:prstGeom>
                  </pic:spPr>
                </pic:pic>
              </a:graphicData>
            </a:graphic>
          </wp:inline>
        </w:drawing>
      </w:r>
    </w:p>
    <w:p w:rsidR="00853737" w:rsidRPr="0062532D" w:rsidRDefault="00853737" w:rsidP="00853737">
      <w:pPr>
        <w:jc w:val="center"/>
        <w:rPr>
          <w:rFonts w:ascii="Palatino Linotype" w:hAnsi="Palatino Linotype" w:cs="Arial"/>
          <w:lang w:eastAsia="es-MX"/>
        </w:rPr>
      </w:pPr>
      <w:r w:rsidRPr="0062532D">
        <w:rPr>
          <w:noProof/>
          <w:lang w:eastAsia="es-MX"/>
        </w:rPr>
        <w:lastRenderedPageBreak/>
        <w:drawing>
          <wp:inline distT="0" distB="0" distL="0" distR="0" wp14:anchorId="14826DF8" wp14:editId="1B338D9C">
            <wp:extent cx="5845664" cy="7588333"/>
            <wp:effectExtent l="0" t="0" r="317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65544" cy="7614139"/>
                    </a:xfrm>
                    <a:prstGeom prst="rect">
                      <a:avLst/>
                    </a:prstGeom>
                  </pic:spPr>
                </pic:pic>
              </a:graphicData>
            </a:graphic>
          </wp:inline>
        </w:drawing>
      </w:r>
    </w:p>
    <w:p w:rsidR="00853737" w:rsidRPr="0062532D" w:rsidRDefault="007B5B5B" w:rsidP="00853737">
      <w:pPr>
        <w:autoSpaceDE w:val="0"/>
        <w:autoSpaceDN w:val="0"/>
        <w:adjustRightInd w:val="0"/>
        <w:spacing w:before="360" w:after="240" w:line="360" w:lineRule="auto"/>
        <w:jc w:val="both"/>
        <w:rPr>
          <w:rFonts w:ascii="Palatino Linotype" w:hAnsi="Palatino Linotype" w:cs="Arial"/>
          <w:lang w:eastAsia="es-MX"/>
        </w:rPr>
      </w:pPr>
      <w:r w:rsidRPr="0062532D">
        <w:rPr>
          <w:rFonts w:ascii="Palatino Linotype" w:hAnsi="Palatino Linotype" w:cs="Arial"/>
        </w:rPr>
        <w:lastRenderedPageBreak/>
        <w:t xml:space="preserve">En ese sentido, </w:t>
      </w:r>
      <w:r w:rsidR="00853737" w:rsidRPr="0062532D">
        <w:rPr>
          <w:rFonts w:ascii="Palatino Linotype" w:hAnsi="Palatino Linotype" w:cs="Arial"/>
        </w:rPr>
        <w:t xml:space="preserve">a consideración de </w:t>
      </w:r>
      <w:r w:rsidRPr="0062532D">
        <w:rPr>
          <w:rFonts w:ascii="Palatino Linotype" w:hAnsi="Palatino Linotype" w:cs="Arial"/>
        </w:rPr>
        <w:t xml:space="preserve">Ponencia Resolutora no fue satisfecho el derecho de acceso a la información pública del </w:t>
      </w:r>
      <w:r w:rsidRPr="0062532D">
        <w:rPr>
          <w:rFonts w:ascii="Palatino Linotype" w:hAnsi="Palatino Linotype" w:cs="Arial"/>
          <w:b/>
        </w:rPr>
        <w:t>RECURRENTE</w:t>
      </w:r>
      <w:r w:rsidRPr="0062532D">
        <w:rPr>
          <w:rFonts w:ascii="Palatino Linotype" w:hAnsi="Palatino Linotype" w:cs="Arial"/>
        </w:rPr>
        <w:t xml:space="preserve"> en razón de que, la información requerida </w:t>
      </w:r>
      <w:r w:rsidR="00853737" w:rsidRPr="0062532D">
        <w:rPr>
          <w:rFonts w:ascii="Palatino Linotype" w:hAnsi="Palatino Linotype" w:cs="Arial"/>
        </w:rPr>
        <w:t xml:space="preserve">no fue proporcionada por </w:t>
      </w:r>
      <w:r w:rsidR="00853737" w:rsidRPr="0062532D">
        <w:rPr>
          <w:rFonts w:ascii="Palatino Linotype" w:hAnsi="Palatino Linotype" w:cs="Arial"/>
          <w:b/>
        </w:rPr>
        <w:t>EL SUJETO OBLIGADO</w:t>
      </w:r>
      <w:r w:rsidR="00853737" w:rsidRPr="0062532D">
        <w:rPr>
          <w:rFonts w:ascii="Palatino Linotype" w:hAnsi="Palatino Linotype" w:cs="Arial"/>
        </w:rPr>
        <w:t>, pues se proporcionaron ligas electrónicas que no proporcionan de manera precisa la consulta de los contratos requeridos y fue proporcionado fue del plazo referido en el artículo</w:t>
      </w:r>
      <w:r w:rsidRPr="0062532D">
        <w:rPr>
          <w:rFonts w:ascii="Palatino Linotype" w:hAnsi="Palatino Linotype" w:cs="Arial"/>
          <w:lang w:eastAsia="es-MX"/>
        </w:rPr>
        <w:t xml:space="preserve"> 161 de la Ley de Transparencia y Acceso a la Información Pública del Estado de México y Municipios,</w:t>
      </w:r>
      <w:r w:rsidR="00853737" w:rsidRPr="0062532D">
        <w:rPr>
          <w:rFonts w:ascii="Palatino Linotype" w:hAnsi="Palatino Linotype" w:cs="Arial"/>
          <w:lang w:eastAsia="es-MX"/>
        </w:rPr>
        <w:t xml:space="preserve"> previamente transcrito.</w:t>
      </w:r>
    </w:p>
    <w:p w:rsidR="007B5B5B" w:rsidRPr="0062532D" w:rsidRDefault="007B5B5B" w:rsidP="00077815">
      <w:pPr>
        <w:spacing w:before="360" w:after="240" w:line="360" w:lineRule="auto"/>
        <w:jc w:val="both"/>
        <w:rPr>
          <w:rFonts w:ascii="Palatino Linotype" w:hAnsi="Palatino Linotype" w:cs="Arial"/>
        </w:rPr>
      </w:pPr>
      <w:r w:rsidRPr="0062532D">
        <w:rPr>
          <w:rFonts w:ascii="Palatino Linotype" w:hAnsi="Palatino Linotype"/>
        </w:rPr>
        <w:t xml:space="preserve">En ese contexto, a criterio de esta Ponencia Resolutora, la </w:t>
      </w:r>
      <w:r w:rsidR="00853737" w:rsidRPr="0062532D">
        <w:rPr>
          <w:rFonts w:ascii="Palatino Linotype" w:hAnsi="Palatino Linotype" w:cs="Arial"/>
          <w:color w:val="000000"/>
        </w:rPr>
        <w:t xml:space="preserve">liga electrónica </w:t>
      </w:r>
      <w:r w:rsidRPr="0062532D">
        <w:rPr>
          <w:rFonts w:ascii="Palatino Linotype" w:hAnsi="Palatino Linotype"/>
        </w:rPr>
        <w:t xml:space="preserve">proporcionada, </w:t>
      </w:r>
      <w:r w:rsidRPr="0062532D">
        <w:rPr>
          <w:rFonts w:ascii="Palatino Linotype" w:hAnsi="Palatino Linotype" w:cs="Arial"/>
          <w:color w:val="000000"/>
        </w:rPr>
        <w:t xml:space="preserve">claramente incumplen con </w:t>
      </w:r>
      <w:r w:rsidR="00853737" w:rsidRPr="0062532D">
        <w:rPr>
          <w:rFonts w:ascii="Palatino Linotype" w:hAnsi="Palatino Linotype" w:cs="Arial"/>
          <w:color w:val="000000"/>
        </w:rPr>
        <w:t xml:space="preserve">parte de </w:t>
      </w:r>
      <w:r w:rsidRPr="0062532D">
        <w:rPr>
          <w:rFonts w:ascii="Palatino Linotype" w:hAnsi="Palatino Linotype" w:cs="Arial"/>
          <w:color w:val="000000"/>
        </w:rPr>
        <w:t xml:space="preserve">los requisitos señalados </w:t>
      </w:r>
      <w:r w:rsidR="00853737" w:rsidRPr="0062532D">
        <w:rPr>
          <w:rFonts w:ascii="Palatino Linotype" w:hAnsi="Palatino Linotype" w:cs="Arial"/>
          <w:color w:val="000000"/>
        </w:rPr>
        <w:t>en el artículo en mención</w:t>
      </w:r>
      <w:r w:rsidRPr="0062532D">
        <w:rPr>
          <w:rFonts w:ascii="Palatino Linotype" w:hAnsi="Palatino Linotype" w:cs="Arial"/>
          <w:color w:val="000000"/>
        </w:rPr>
        <w:t xml:space="preserve">; toda vez que, por una parte, </w:t>
      </w:r>
      <w:r w:rsidRPr="0062532D">
        <w:rPr>
          <w:rFonts w:ascii="Palatino Linotype" w:hAnsi="Palatino Linotype" w:cs="Arial"/>
          <w:b/>
          <w:color w:val="000000"/>
        </w:rPr>
        <w:t>la respuesta fue otorgada fuera del plazo de cinco días hábiles</w:t>
      </w:r>
      <w:r w:rsidRPr="0062532D">
        <w:rPr>
          <w:rFonts w:ascii="Palatino Linotype" w:hAnsi="Palatino Linotype" w:cs="Arial"/>
          <w:color w:val="000000"/>
        </w:rPr>
        <w:t>, puesto que la solicitud fue realizada el día 2</w:t>
      </w:r>
      <w:r w:rsidRPr="0062532D">
        <w:rPr>
          <w:rFonts w:ascii="Palatino Linotype" w:hAnsi="Palatino Linotype"/>
        </w:rPr>
        <w:t xml:space="preserve"> de </w:t>
      </w:r>
      <w:r w:rsidR="00230085" w:rsidRPr="0062532D">
        <w:rPr>
          <w:rFonts w:ascii="Palatino Linotype" w:hAnsi="Palatino Linotype"/>
        </w:rPr>
        <w:t>marzo</w:t>
      </w:r>
      <w:r w:rsidRPr="0062532D">
        <w:rPr>
          <w:rFonts w:ascii="Palatino Linotype" w:hAnsi="Palatino Linotype"/>
        </w:rPr>
        <w:t xml:space="preserve"> de 2019, mientras que la respuesta fue dada a conocer hasta el día 2</w:t>
      </w:r>
      <w:r w:rsidR="00230085" w:rsidRPr="0062532D">
        <w:rPr>
          <w:rFonts w:ascii="Palatino Linotype" w:hAnsi="Palatino Linotype"/>
        </w:rPr>
        <w:t>7</w:t>
      </w:r>
      <w:r w:rsidRPr="0062532D">
        <w:rPr>
          <w:rFonts w:ascii="Palatino Linotype" w:hAnsi="Palatino Linotype"/>
        </w:rPr>
        <w:t xml:space="preserve"> de </w:t>
      </w:r>
      <w:r w:rsidR="00230085" w:rsidRPr="0062532D">
        <w:rPr>
          <w:rFonts w:ascii="Palatino Linotype" w:hAnsi="Palatino Linotype"/>
        </w:rPr>
        <w:t>marzo</w:t>
      </w:r>
      <w:r w:rsidRPr="0062532D">
        <w:rPr>
          <w:rFonts w:ascii="Palatino Linotype" w:hAnsi="Palatino Linotype"/>
        </w:rPr>
        <w:t xml:space="preserve"> de 2019, es decir, hasta el </w:t>
      </w:r>
      <w:r w:rsidR="00230085" w:rsidRPr="0062532D">
        <w:rPr>
          <w:rFonts w:ascii="Palatino Linotype" w:hAnsi="Palatino Linotype"/>
        </w:rPr>
        <w:t>décimo séptimo</w:t>
      </w:r>
      <w:r w:rsidRPr="0062532D">
        <w:rPr>
          <w:rFonts w:ascii="Palatino Linotype" w:hAnsi="Palatino Linotype"/>
        </w:rPr>
        <w:t xml:space="preserve"> día hábil; y por otra, que la liga electrónica</w:t>
      </w:r>
      <w:r w:rsidR="00230085" w:rsidRPr="0062532D">
        <w:rPr>
          <w:rFonts w:ascii="Palatino Linotype" w:hAnsi="Palatino Linotype"/>
        </w:rPr>
        <w:t xml:space="preserve"> y ruta </w:t>
      </w:r>
      <w:r w:rsidRPr="0062532D">
        <w:rPr>
          <w:rFonts w:ascii="Palatino Linotype" w:hAnsi="Palatino Linotype"/>
        </w:rPr>
        <w:t xml:space="preserve">proporcionada, </w:t>
      </w:r>
      <w:r w:rsidRPr="0062532D">
        <w:rPr>
          <w:rFonts w:ascii="Palatino Linotype" w:hAnsi="Palatino Linotype"/>
          <w:b/>
        </w:rPr>
        <w:t>no son una fuente precisa y concreta</w:t>
      </w:r>
      <w:r w:rsidRPr="0062532D">
        <w:rPr>
          <w:rFonts w:ascii="Palatino Linotype" w:hAnsi="Palatino Linotype"/>
        </w:rPr>
        <w:t xml:space="preserve">, puesto que, al acceder a </w:t>
      </w:r>
      <w:r w:rsidR="00230085" w:rsidRPr="0062532D">
        <w:rPr>
          <w:rFonts w:ascii="Palatino Linotype" w:hAnsi="Palatino Linotype"/>
        </w:rPr>
        <w:t xml:space="preserve">éstas </w:t>
      </w:r>
      <w:r w:rsidRPr="0062532D">
        <w:rPr>
          <w:rFonts w:ascii="Palatino Linotype" w:hAnsi="Palatino Linotype"/>
        </w:rPr>
        <w:t xml:space="preserve">no puede ser consultada </w:t>
      </w:r>
      <w:r w:rsidRPr="0062532D">
        <w:rPr>
          <w:rFonts w:ascii="Palatino Linotype" w:hAnsi="Palatino Linotype" w:cs="Arial"/>
        </w:rPr>
        <w:t>de forma directa la información, pues si bien pudieran consultarse al</w:t>
      </w:r>
      <w:r w:rsidR="00230085" w:rsidRPr="0062532D">
        <w:rPr>
          <w:rFonts w:ascii="Palatino Linotype" w:hAnsi="Palatino Linotype" w:cs="Arial"/>
        </w:rPr>
        <w:t>g</w:t>
      </w:r>
      <w:r w:rsidRPr="0062532D">
        <w:rPr>
          <w:rFonts w:ascii="Palatino Linotype" w:hAnsi="Palatino Linotype" w:cs="Arial"/>
        </w:rPr>
        <w:t>un</w:t>
      </w:r>
      <w:r w:rsidR="00D74BB7" w:rsidRPr="0062532D">
        <w:rPr>
          <w:rFonts w:ascii="Palatino Linotype" w:hAnsi="Palatino Linotype" w:cs="Arial"/>
        </w:rPr>
        <w:t>os d</w:t>
      </w:r>
      <w:r w:rsidR="00230085" w:rsidRPr="0062532D">
        <w:rPr>
          <w:rFonts w:ascii="Palatino Linotype" w:hAnsi="Palatino Linotype" w:cs="Arial"/>
        </w:rPr>
        <w:t xml:space="preserve">elos contratos </w:t>
      </w:r>
      <w:r w:rsidR="00D74BB7" w:rsidRPr="0062532D">
        <w:rPr>
          <w:rFonts w:ascii="Palatino Linotype" w:hAnsi="Palatino Linotype" w:cs="Arial"/>
        </w:rPr>
        <w:t>solicitados</w:t>
      </w:r>
      <w:r w:rsidRPr="0062532D">
        <w:rPr>
          <w:rFonts w:ascii="Palatino Linotype" w:hAnsi="Palatino Linotype" w:cs="Arial"/>
        </w:rPr>
        <w:t>,</w:t>
      </w:r>
      <w:r w:rsidR="00D74BB7" w:rsidRPr="0062532D">
        <w:rPr>
          <w:rFonts w:ascii="Palatino Linotype" w:hAnsi="Palatino Linotype" w:cs="Arial"/>
        </w:rPr>
        <w:t xml:space="preserve"> se</w:t>
      </w:r>
      <w:r w:rsidRPr="0062532D">
        <w:rPr>
          <w:rFonts w:ascii="Palatino Linotype" w:hAnsi="Palatino Linotype" w:cs="Arial"/>
        </w:rPr>
        <w:t xml:space="preserve"> requiere de </w:t>
      </w:r>
      <w:r w:rsidR="00230085" w:rsidRPr="0062532D">
        <w:rPr>
          <w:rFonts w:ascii="Palatino Linotype" w:hAnsi="Palatino Linotype" w:cs="Arial"/>
        </w:rPr>
        <w:t xml:space="preserve">una </w:t>
      </w:r>
      <w:r w:rsidRPr="0062532D">
        <w:rPr>
          <w:rFonts w:ascii="Palatino Linotype" w:hAnsi="Palatino Linotype" w:cs="Arial"/>
        </w:rPr>
        <w:t xml:space="preserve">búsqueda pormenorizada </w:t>
      </w:r>
      <w:r w:rsidR="00230085" w:rsidRPr="0062532D">
        <w:rPr>
          <w:rFonts w:ascii="Palatino Linotype" w:hAnsi="Palatino Linotype" w:cs="Arial"/>
        </w:rPr>
        <w:t xml:space="preserve">en </w:t>
      </w:r>
      <w:r w:rsidR="00D74BB7" w:rsidRPr="0062532D">
        <w:rPr>
          <w:rFonts w:ascii="Palatino Linotype" w:hAnsi="Palatino Linotype" w:cs="Arial"/>
        </w:rPr>
        <w:t xml:space="preserve">cada una de </w:t>
      </w:r>
      <w:r w:rsidR="00230085" w:rsidRPr="0062532D">
        <w:rPr>
          <w:rFonts w:ascii="Palatino Linotype" w:hAnsi="Palatino Linotype" w:cs="Arial"/>
        </w:rPr>
        <w:t xml:space="preserve">las </w:t>
      </w:r>
      <w:r w:rsidRPr="0062532D">
        <w:rPr>
          <w:rFonts w:ascii="Palatino Linotype" w:hAnsi="Palatino Linotype" w:cs="Arial"/>
        </w:rPr>
        <w:t>ligas y sub</w:t>
      </w:r>
      <w:r w:rsidR="004742F3" w:rsidRPr="0062532D">
        <w:rPr>
          <w:rFonts w:ascii="Palatino Linotype" w:hAnsi="Palatino Linotype" w:cs="Arial"/>
        </w:rPr>
        <w:t>-</w:t>
      </w:r>
      <w:r w:rsidRPr="0062532D">
        <w:rPr>
          <w:rFonts w:ascii="Palatino Linotype" w:hAnsi="Palatino Linotype" w:cs="Arial"/>
        </w:rPr>
        <w:t>ligas contenidas en la fuente originalmente proporcionada.</w:t>
      </w:r>
    </w:p>
    <w:p w:rsidR="00746D6B" w:rsidRPr="0062532D" w:rsidRDefault="007B5B5B" w:rsidP="00746D6B">
      <w:pPr>
        <w:spacing w:before="240" w:after="240" w:line="360" w:lineRule="auto"/>
        <w:jc w:val="both"/>
        <w:rPr>
          <w:rFonts w:ascii="Palatino Linotype" w:hAnsi="Palatino Linotype" w:cs="Arial"/>
        </w:rPr>
      </w:pPr>
      <w:r w:rsidRPr="0062532D">
        <w:rPr>
          <w:rFonts w:ascii="Palatino Linotype" w:hAnsi="Palatino Linotype" w:cs="Arial"/>
        </w:rPr>
        <w:t xml:space="preserve">En consecuencia, la </w:t>
      </w:r>
      <w:r w:rsidRPr="0062532D">
        <w:rPr>
          <w:rFonts w:ascii="Palatino Linotype" w:hAnsi="Palatino Linotype"/>
        </w:rPr>
        <w:t>información</w:t>
      </w:r>
      <w:r w:rsidRPr="0062532D">
        <w:rPr>
          <w:rFonts w:ascii="Palatino Linotype" w:hAnsi="Palatino Linotype" w:cs="Arial"/>
        </w:rPr>
        <w:t xml:space="preserve"> </w:t>
      </w:r>
      <w:r w:rsidR="00D74BB7" w:rsidRPr="0062532D">
        <w:rPr>
          <w:rFonts w:ascii="Palatino Linotype" w:hAnsi="Palatino Linotype"/>
        </w:rPr>
        <w:t>entregada</w:t>
      </w:r>
      <w:r w:rsidRPr="0062532D">
        <w:rPr>
          <w:rFonts w:ascii="Palatino Linotype" w:hAnsi="Palatino Linotype" w:cs="Arial"/>
        </w:rPr>
        <w:t xml:space="preserve"> por </w:t>
      </w:r>
      <w:r w:rsidRPr="0062532D">
        <w:rPr>
          <w:rFonts w:ascii="Palatino Linotype" w:hAnsi="Palatino Linotype" w:cs="Arial"/>
          <w:b/>
        </w:rPr>
        <w:t>EL</w:t>
      </w:r>
      <w:r w:rsidRPr="0062532D">
        <w:rPr>
          <w:rFonts w:ascii="Palatino Linotype" w:hAnsi="Palatino Linotype" w:cs="Arial"/>
        </w:rPr>
        <w:t xml:space="preserve"> </w:t>
      </w:r>
      <w:r w:rsidRPr="0062532D">
        <w:rPr>
          <w:rFonts w:ascii="Palatino Linotype" w:hAnsi="Palatino Linotype" w:cs="Arial"/>
          <w:b/>
        </w:rPr>
        <w:t>SUJETO OBLIGADO</w:t>
      </w:r>
      <w:r w:rsidRPr="0062532D">
        <w:rPr>
          <w:rFonts w:ascii="Palatino Linotype" w:hAnsi="Palatino Linotype" w:cs="Arial"/>
        </w:rPr>
        <w:t xml:space="preserve">, en </w:t>
      </w:r>
      <w:r w:rsidR="00D74BB7" w:rsidRPr="0062532D">
        <w:rPr>
          <w:rFonts w:ascii="Palatino Linotype" w:hAnsi="Palatino Linotype" w:cs="Arial"/>
        </w:rPr>
        <w:t>la</w:t>
      </w:r>
      <w:r w:rsidRPr="0062532D">
        <w:rPr>
          <w:rFonts w:ascii="Palatino Linotype" w:hAnsi="Palatino Linotype" w:cs="Arial"/>
        </w:rPr>
        <w:t xml:space="preserve"> respuesta a la solicitud, </w:t>
      </w:r>
      <w:r w:rsidRPr="0062532D">
        <w:rPr>
          <w:rFonts w:ascii="Palatino Linotype" w:hAnsi="Palatino Linotype" w:cs="Arial"/>
          <w:b/>
        </w:rPr>
        <w:t>no colma</w:t>
      </w:r>
      <w:r w:rsidRPr="0062532D">
        <w:rPr>
          <w:rFonts w:ascii="Palatino Linotype" w:hAnsi="Palatino Linotype" w:cs="Arial"/>
        </w:rPr>
        <w:t xml:space="preserve"> el derecho humano de acceso a la información pública del </w:t>
      </w:r>
      <w:r w:rsidRPr="0062532D">
        <w:rPr>
          <w:rFonts w:ascii="Palatino Linotype" w:hAnsi="Palatino Linotype" w:cs="Arial"/>
          <w:b/>
        </w:rPr>
        <w:t>RECURRENTE</w:t>
      </w:r>
      <w:r w:rsidRPr="0062532D">
        <w:rPr>
          <w:rFonts w:ascii="Palatino Linotype" w:hAnsi="Palatino Linotype" w:cs="Arial"/>
        </w:rPr>
        <w:t>; por lo que</w:t>
      </w:r>
      <w:r w:rsidR="00746D6B" w:rsidRPr="0062532D">
        <w:rPr>
          <w:rFonts w:ascii="Palatino Linotype" w:hAnsi="Palatino Linotype" w:cs="Arial"/>
        </w:rPr>
        <w:t>,</w:t>
      </w:r>
      <w:r w:rsidRPr="0062532D">
        <w:rPr>
          <w:rFonts w:ascii="Palatino Linotype" w:hAnsi="Palatino Linotype" w:cs="Arial"/>
        </w:rPr>
        <w:t xml:space="preserve"> es dable ordenar, en </w:t>
      </w:r>
      <w:r w:rsidRPr="0062532D">
        <w:rPr>
          <w:rFonts w:ascii="Palatino Linotype" w:hAnsi="Palatino Linotype" w:cs="Arial"/>
          <w:b/>
        </w:rPr>
        <w:t>versión pública</w:t>
      </w:r>
      <w:r w:rsidRPr="0062532D">
        <w:rPr>
          <w:rFonts w:ascii="Palatino Linotype" w:hAnsi="Palatino Linotype" w:cs="Arial"/>
        </w:rPr>
        <w:t xml:space="preserve"> de ser procedente, los </w:t>
      </w:r>
      <w:r w:rsidR="00230085" w:rsidRPr="0062532D">
        <w:rPr>
          <w:rFonts w:ascii="Palatino Linotype" w:hAnsi="Palatino Linotype" w:cs="Arial"/>
        </w:rPr>
        <w:t>contratos celebrados con proveedores papeleros</w:t>
      </w:r>
      <w:r w:rsidRPr="0062532D">
        <w:rPr>
          <w:rFonts w:ascii="Palatino Linotype" w:hAnsi="Palatino Linotype" w:cs="Arial"/>
        </w:rPr>
        <w:t xml:space="preserve">, </w:t>
      </w:r>
      <w:r w:rsidR="00230085" w:rsidRPr="0062532D">
        <w:rPr>
          <w:rFonts w:ascii="Palatino Linotype" w:hAnsi="Palatino Linotype" w:cs="Arial"/>
        </w:rPr>
        <w:t xml:space="preserve">en </w:t>
      </w:r>
      <w:r w:rsidRPr="0062532D">
        <w:rPr>
          <w:rFonts w:ascii="Palatino Linotype" w:hAnsi="Palatino Linotype" w:cs="Arial"/>
        </w:rPr>
        <w:t xml:space="preserve">el periodo comprendido del 11 de septiembre de 2006 al 2 de </w:t>
      </w:r>
      <w:r w:rsidR="00230085" w:rsidRPr="0062532D">
        <w:rPr>
          <w:rFonts w:ascii="Palatino Linotype" w:hAnsi="Palatino Linotype" w:cs="Arial"/>
        </w:rPr>
        <w:t>marzo</w:t>
      </w:r>
      <w:r w:rsidRPr="0062532D">
        <w:rPr>
          <w:rFonts w:ascii="Palatino Linotype" w:hAnsi="Palatino Linotype" w:cs="Arial"/>
        </w:rPr>
        <w:t xml:space="preserve"> de 2019.</w:t>
      </w:r>
      <w:r w:rsidR="00746D6B" w:rsidRPr="0062532D">
        <w:rPr>
          <w:rFonts w:ascii="Palatino Linotype" w:hAnsi="Palatino Linotype" w:cs="Arial"/>
        </w:rPr>
        <w:t xml:space="preserve"> Asimismo, deberá hacer del conocimiento del </w:t>
      </w:r>
      <w:r w:rsidR="00746D6B" w:rsidRPr="0062532D">
        <w:rPr>
          <w:rFonts w:ascii="Palatino Linotype" w:hAnsi="Palatino Linotype" w:cs="Arial"/>
          <w:b/>
        </w:rPr>
        <w:lastRenderedPageBreak/>
        <w:t>RECURRENTE</w:t>
      </w:r>
      <w:r w:rsidR="00746D6B" w:rsidRPr="0062532D">
        <w:rPr>
          <w:rFonts w:ascii="Palatino Linotype" w:hAnsi="Palatino Linotype" w:cs="Arial"/>
        </w:rPr>
        <w:t>, el Acuerdo de Clasificación correspondiente, fundado y motivado en los términos antes precisados.</w:t>
      </w:r>
    </w:p>
    <w:p w:rsidR="00746D6B" w:rsidRPr="0062532D" w:rsidRDefault="00746D6B" w:rsidP="00746D6B">
      <w:pPr>
        <w:spacing w:before="200" w:after="200" w:line="360" w:lineRule="auto"/>
        <w:jc w:val="both"/>
        <w:rPr>
          <w:rFonts w:ascii="Palatino Linotype" w:hAnsi="Palatino Linotype" w:cs="Arial"/>
        </w:rPr>
      </w:pPr>
      <w:r w:rsidRPr="0062532D">
        <w:rPr>
          <w:rFonts w:ascii="Palatino Linotype" w:hAnsi="Palatino Linotype"/>
          <w:color w:val="000000"/>
        </w:rPr>
        <w:t xml:space="preserve">En ese sentido, en relación a la información de la que se ordena su entrega en versión pública, en términos del artículo 140 y 143 de la Ley de Transparencia y Acceso a la Información Pública del Estado de México y Municipios, se deberá </w:t>
      </w:r>
      <w:r w:rsidRPr="0062532D">
        <w:rPr>
          <w:rFonts w:ascii="Palatino Linotype" w:eastAsia="Arial Unicode MS" w:hAnsi="Palatino Linotype" w:cs="Arial"/>
        </w:rPr>
        <w:t>omitir, eliminar o suprimir la</w:t>
      </w:r>
      <w:r w:rsidRPr="0062532D">
        <w:rPr>
          <w:rFonts w:ascii="Palatino Linotype" w:hAnsi="Palatino Linotype"/>
          <w:color w:val="000000"/>
        </w:rPr>
        <w:t xml:space="preserve"> información </w:t>
      </w:r>
      <w:r w:rsidRPr="0062532D">
        <w:rPr>
          <w:rFonts w:ascii="Palatino Linotype" w:hAnsi="Palatino Linotype"/>
          <w:b/>
          <w:color w:val="000000"/>
        </w:rPr>
        <w:t>confidencial o reservada</w:t>
      </w:r>
      <w:r w:rsidRPr="0062532D">
        <w:rPr>
          <w:rFonts w:ascii="Palatino Linotype" w:eastAsia="Arial Unicode MS" w:hAnsi="Palatino Linotype" w:cs="Arial"/>
        </w:rPr>
        <w:t xml:space="preserve">. En ese sentido, </w:t>
      </w:r>
      <w:r w:rsidRPr="0062532D">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62532D">
        <w:rPr>
          <w:rFonts w:ascii="Palatino Linotype" w:hAnsi="Palatino Linotype" w:cs="Arial"/>
          <w:b/>
        </w:rPr>
        <w:t>SUJETO OBLIGADO</w:t>
      </w:r>
      <w:r w:rsidRPr="0062532D">
        <w:rPr>
          <w:rFonts w:ascii="Palatino Linotype" w:hAnsi="Palatino Linotype" w:cs="Arial"/>
        </w:rPr>
        <w:t xml:space="preserve"> emita el Acuerdo de Clasificación correspondiente debidamente fundado y motivado, en el cual se sustente la versión pública, en </w:t>
      </w:r>
      <w:r w:rsidRPr="0062532D">
        <w:rPr>
          <w:rFonts w:ascii="Palatino Linotype" w:hAnsi="Palatino Linotype" w:cs="Arial"/>
          <w:noProof/>
          <w:lang w:eastAsia="es-MX"/>
        </w:rPr>
        <w:t>términos</w:t>
      </w:r>
      <w:r w:rsidRPr="0062532D">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746D6B" w:rsidRPr="0062532D" w:rsidRDefault="00746D6B" w:rsidP="00746D6B">
      <w:pPr>
        <w:spacing w:before="160" w:after="160"/>
        <w:ind w:left="709" w:right="709"/>
        <w:jc w:val="center"/>
        <w:rPr>
          <w:rFonts w:ascii="Palatino Linotype" w:hAnsi="Palatino Linotype" w:cs="Arial"/>
          <w:b/>
          <w:i/>
          <w:sz w:val="22"/>
        </w:rPr>
      </w:pPr>
      <w:r w:rsidRPr="0062532D">
        <w:rPr>
          <w:rFonts w:ascii="Palatino Linotype" w:hAnsi="Palatino Linotype" w:cs="Arial"/>
          <w:b/>
          <w:i/>
          <w:sz w:val="22"/>
        </w:rPr>
        <w:t>Ley de Transparencia y Acceso a la Información Pública del Estado de México y Municipios</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w:t>
      </w:r>
      <w:r w:rsidRPr="0062532D">
        <w:rPr>
          <w:rFonts w:ascii="Palatino Linotype" w:hAnsi="Palatino Linotype" w:cs="Arial"/>
          <w:b/>
          <w:i/>
          <w:sz w:val="22"/>
          <w:szCs w:val="22"/>
          <w:lang w:eastAsia="es-MX"/>
        </w:rPr>
        <w:t xml:space="preserve">Artículo 49. </w:t>
      </w:r>
      <w:r w:rsidRPr="0062532D">
        <w:rPr>
          <w:rFonts w:ascii="Palatino Linotype" w:hAnsi="Palatino Linotype" w:cs="Arial"/>
          <w:i/>
          <w:sz w:val="22"/>
          <w:szCs w:val="22"/>
          <w:lang w:eastAsia="es-MX"/>
        </w:rPr>
        <w:t xml:space="preserve">Los </w:t>
      </w:r>
      <w:r w:rsidRPr="0062532D">
        <w:rPr>
          <w:rFonts w:ascii="Palatino Linotype" w:hAnsi="Palatino Linotype" w:cs="Arial"/>
          <w:i/>
          <w:sz w:val="22"/>
        </w:rPr>
        <w:t>Comités</w:t>
      </w:r>
      <w:r w:rsidRPr="0062532D">
        <w:rPr>
          <w:rFonts w:ascii="Palatino Linotype" w:hAnsi="Palatino Linotype" w:cs="Arial"/>
          <w:i/>
          <w:sz w:val="22"/>
          <w:szCs w:val="22"/>
          <w:lang w:eastAsia="es-MX"/>
        </w:rPr>
        <w:t xml:space="preserve"> de </w:t>
      </w:r>
      <w:r w:rsidRPr="0062532D">
        <w:rPr>
          <w:rFonts w:ascii="Palatino Linotype" w:hAnsi="Palatino Linotype" w:cs="Arial"/>
          <w:i/>
          <w:sz w:val="22"/>
          <w:lang w:eastAsia="es-MX"/>
        </w:rPr>
        <w:t>Transparencia</w:t>
      </w:r>
      <w:r w:rsidRPr="0062532D">
        <w:rPr>
          <w:rFonts w:ascii="Palatino Linotype" w:hAnsi="Palatino Linotype" w:cs="Arial"/>
          <w:i/>
          <w:sz w:val="22"/>
          <w:szCs w:val="22"/>
          <w:lang w:eastAsia="es-MX"/>
        </w:rPr>
        <w:t xml:space="preserve"> </w:t>
      </w:r>
      <w:r w:rsidRPr="0062532D">
        <w:rPr>
          <w:rFonts w:ascii="Palatino Linotype" w:hAnsi="Palatino Linotype"/>
          <w:i/>
          <w:sz w:val="22"/>
          <w:szCs w:val="22"/>
        </w:rPr>
        <w:t>tendrán</w:t>
      </w:r>
      <w:r w:rsidRPr="0062532D">
        <w:rPr>
          <w:rFonts w:ascii="Palatino Linotype" w:hAnsi="Palatino Linotype" w:cs="Arial"/>
          <w:i/>
          <w:sz w:val="22"/>
          <w:szCs w:val="22"/>
          <w:lang w:eastAsia="es-MX"/>
        </w:rPr>
        <w:t xml:space="preserve"> las siguientes atribuciones:</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VIII.</w:t>
      </w:r>
      <w:r w:rsidRPr="0062532D">
        <w:rPr>
          <w:rFonts w:ascii="Palatino Linotype" w:hAnsi="Palatino Linotype" w:cs="Arial"/>
          <w:i/>
          <w:sz w:val="22"/>
          <w:szCs w:val="22"/>
          <w:lang w:eastAsia="es-MX"/>
        </w:rPr>
        <w:t xml:space="preserve"> Aprobar, </w:t>
      </w:r>
      <w:r w:rsidRPr="0062532D">
        <w:rPr>
          <w:rFonts w:ascii="Palatino Linotype" w:hAnsi="Palatino Linotype" w:cs="Arial"/>
          <w:i/>
          <w:sz w:val="22"/>
        </w:rPr>
        <w:t>modificar</w:t>
      </w:r>
      <w:r w:rsidRPr="0062532D">
        <w:rPr>
          <w:rFonts w:ascii="Palatino Linotype" w:hAnsi="Palatino Linotype" w:cs="Arial"/>
          <w:i/>
          <w:sz w:val="22"/>
          <w:szCs w:val="22"/>
          <w:lang w:eastAsia="es-MX"/>
        </w:rPr>
        <w:t xml:space="preserve"> o revocar la clasificación de la información;</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Artículo 132.</w:t>
      </w:r>
      <w:r w:rsidRPr="0062532D">
        <w:rPr>
          <w:rFonts w:ascii="Palatino Linotype" w:hAnsi="Palatino Linotype" w:cs="Arial"/>
          <w:i/>
          <w:sz w:val="22"/>
          <w:szCs w:val="22"/>
          <w:lang w:eastAsia="es-MX"/>
        </w:rPr>
        <w:t xml:space="preserve"> La </w:t>
      </w:r>
      <w:r w:rsidRPr="0062532D">
        <w:rPr>
          <w:rFonts w:ascii="Palatino Linotype" w:hAnsi="Palatino Linotype" w:cs="Arial"/>
          <w:i/>
          <w:sz w:val="22"/>
          <w:lang w:eastAsia="es-MX"/>
        </w:rPr>
        <w:t>clasificación</w:t>
      </w:r>
      <w:r w:rsidRPr="0062532D">
        <w:rPr>
          <w:rFonts w:ascii="Palatino Linotype" w:hAnsi="Palatino Linotype" w:cs="Arial"/>
          <w:i/>
          <w:sz w:val="22"/>
          <w:szCs w:val="22"/>
          <w:lang w:eastAsia="es-MX"/>
        </w:rPr>
        <w:t xml:space="preserve"> de la información se llevará a cabo en el momento en que:</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II.</w:t>
      </w:r>
      <w:r w:rsidRPr="0062532D">
        <w:rPr>
          <w:rFonts w:ascii="Palatino Linotype" w:hAnsi="Palatino Linotype" w:cs="Arial"/>
          <w:i/>
          <w:sz w:val="22"/>
          <w:szCs w:val="22"/>
          <w:lang w:eastAsia="es-MX"/>
        </w:rPr>
        <w:t xml:space="preserve"> Se determine </w:t>
      </w:r>
      <w:r w:rsidRPr="0062532D">
        <w:rPr>
          <w:rFonts w:ascii="Palatino Linotype" w:hAnsi="Palatino Linotype" w:cs="Arial"/>
          <w:i/>
          <w:sz w:val="22"/>
          <w:lang w:eastAsia="es-MX"/>
        </w:rPr>
        <w:t>mediante</w:t>
      </w:r>
      <w:r w:rsidRPr="0062532D">
        <w:rPr>
          <w:rFonts w:ascii="Palatino Linotype" w:hAnsi="Palatino Linotype" w:cs="Arial"/>
          <w:i/>
          <w:sz w:val="22"/>
          <w:szCs w:val="22"/>
          <w:lang w:eastAsia="es-MX"/>
        </w:rPr>
        <w:t xml:space="preserve"> resolución de autoridad competente; o</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III</w:t>
      </w:r>
      <w:r w:rsidRPr="0062532D">
        <w:rPr>
          <w:rFonts w:ascii="Palatino Linotype" w:hAnsi="Palatino Linotype" w:cs="Arial"/>
          <w:i/>
          <w:sz w:val="22"/>
          <w:szCs w:val="22"/>
          <w:lang w:eastAsia="es-MX"/>
        </w:rPr>
        <w:t xml:space="preserve">. Se generen </w:t>
      </w:r>
      <w:r w:rsidRPr="0062532D">
        <w:rPr>
          <w:rFonts w:ascii="Palatino Linotype" w:hAnsi="Palatino Linotype" w:cs="Arial"/>
          <w:i/>
          <w:sz w:val="22"/>
          <w:lang w:eastAsia="es-MX"/>
        </w:rPr>
        <w:t>versiones</w:t>
      </w:r>
      <w:r w:rsidRPr="0062532D">
        <w:rPr>
          <w:rFonts w:ascii="Palatino Linotype" w:hAnsi="Palatino Linotype" w:cs="Arial"/>
          <w:i/>
          <w:sz w:val="22"/>
          <w:szCs w:val="22"/>
          <w:lang w:eastAsia="es-MX"/>
        </w:rPr>
        <w:t xml:space="preserve"> públicas para dar cumplimiento a las obligaciones de transparencia previstas en esta Ley.”</w:t>
      </w:r>
    </w:p>
    <w:p w:rsidR="00746D6B" w:rsidRPr="0062532D" w:rsidRDefault="00746D6B" w:rsidP="00746D6B">
      <w:pPr>
        <w:spacing w:before="360" w:after="160"/>
        <w:ind w:left="709" w:right="709"/>
        <w:jc w:val="center"/>
        <w:rPr>
          <w:rFonts w:ascii="Palatino Linotype" w:hAnsi="Palatino Linotype" w:cs="Arial"/>
          <w:b/>
          <w:i/>
          <w:sz w:val="22"/>
          <w:szCs w:val="22"/>
          <w:lang w:eastAsia="es-MX"/>
        </w:rPr>
      </w:pPr>
      <w:r w:rsidRPr="0062532D">
        <w:rPr>
          <w:rFonts w:ascii="Palatino Linotype" w:hAnsi="Palatino Linotype" w:cs="Arial"/>
          <w:b/>
          <w:i/>
          <w:sz w:val="22"/>
          <w:szCs w:val="22"/>
          <w:lang w:eastAsia="es-MX"/>
        </w:rPr>
        <w:lastRenderedPageBreak/>
        <w:t xml:space="preserve">Lineamientos Generales en materia de Clasificación y Desclasificación de la </w:t>
      </w:r>
      <w:proofErr w:type="gramStart"/>
      <w:r w:rsidRPr="0062532D">
        <w:rPr>
          <w:rFonts w:ascii="Palatino Linotype" w:hAnsi="Palatino Linotype" w:cs="Arial"/>
          <w:b/>
          <w:i/>
          <w:sz w:val="22"/>
        </w:rPr>
        <w:t>Información ,</w:t>
      </w:r>
      <w:proofErr w:type="gramEnd"/>
      <w:r w:rsidRPr="0062532D">
        <w:rPr>
          <w:rFonts w:ascii="Palatino Linotype" w:hAnsi="Palatino Linotype" w:cs="Arial"/>
          <w:b/>
          <w:i/>
          <w:sz w:val="22"/>
        </w:rPr>
        <w:t xml:space="preserve"> así como para la elaboración de Versiones Públicas</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w:t>
      </w:r>
      <w:r w:rsidRPr="0062532D">
        <w:rPr>
          <w:rFonts w:ascii="Palatino Linotype" w:hAnsi="Palatino Linotype" w:cs="Arial"/>
          <w:b/>
          <w:i/>
          <w:sz w:val="22"/>
          <w:szCs w:val="22"/>
          <w:lang w:eastAsia="es-MX"/>
        </w:rPr>
        <w:t>Segundo.-</w:t>
      </w:r>
      <w:r w:rsidRPr="0062532D">
        <w:rPr>
          <w:rFonts w:ascii="Palatino Linotype" w:hAnsi="Palatino Linotype" w:cs="Arial"/>
          <w:i/>
          <w:sz w:val="22"/>
          <w:szCs w:val="22"/>
          <w:lang w:eastAsia="es-MX"/>
        </w:rPr>
        <w:t xml:space="preserve"> Para </w:t>
      </w:r>
      <w:r w:rsidRPr="0062532D">
        <w:rPr>
          <w:rFonts w:ascii="Palatino Linotype" w:hAnsi="Palatino Linotype" w:cs="Arial"/>
          <w:i/>
          <w:sz w:val="22"/>
          <w:lang w:eastAsia="es-MX"/>
        </w:rPr>
        <w:t>efectos</w:t>
      </w:r>
      <w:r w:rsidRPr="0062532D">
        <w:rPr>
          <w:rFonts w:ascii="Palatino Linotype" w:hAnsi="Palatino Linotype" w:cs="Arial"/>
          <w:i/>
          <w:sz w:val="22"/>
          <w:szCs w:val="22"/>
          <w:lang w:eastAsia="es-MX"/>
        </w:rPr>
        <w:t xml:space="preserve"> de los </w:t>
      </w:r>
      <w:r w:rsidRPr="0062532D">
        <w:rPr>
          <w:rFonts w:ascii="Palatino Linotype" w:hAnsi="Palatino Linotype" w:cs="Arial"/>
          <w:i/>
          <w:sz w:val="22"/>
        </w:rPr>
        <w:t>presentes</w:t>
      </w:r>
      <w:r w:rsidRPr="0062532D">
        <w:rPr>
          <w:rFonts w:ascii="Palatino Linotype" w:hAnsi="Palatino Linotype" w:cs="Arial"/>
          <w:i/>
          <w:sz w:val="22"/>
          <w:szCs w:val="22"/>
          <w:lang w:eastAsia="es-MX"/>
        </w:rPr>
        <w:t xml:space="preserve"> Lineamientos Generales, se entenderá por:</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XVIII.</w:t>
      </w:r>
      <w:r w:rsidRPr="0062532D">
        <w:rPr>
          <w:rFonts w:ascii="Palatino Linotype" w:hAnsi="Palatino Linotype" w:cs="Arial"/>
          <w:i/>
          <w:sz w:val="22"/>
          <w:szCs w:val="22"/>
          <w:lang w:eastAsia="es-MX"/>
        </w:rPr>
        <w:t xml:space="preserve"> </w:t>
      </w:r>
      <w:r w:rsidRPr="0062532D">
        <w:rPr>
          <w:rFonts w:ascii="Palatino Linotype" w:hAnsi="Palatino Linotype" w:cs="Arial"/>
          <w:b/>
          <w:i/>
          <w:sz w:val="22"/>
          <w:szCs w:val="22"/>
          <w:lang w:eastAsia="es-MX"/>
        </w:rPr>
        <w:t>Versión pública:</w:t>
      </w:r>
      <w:r w:rsidRPr="0062532D">
        <w:rPr>
          <w:rFonts w:ascii="Palatino Linotype" w:hAnsi="Palatino Linotype" w:cs="Arial"/>
          <w:i/>
          <w:sz w:val="22"/>
          <w:szCs w:val="22"/>
          <w:lang w:eastAsia="es-MX"/>
        </w:rPr>
        <w:t xml:space="preserve"> El </w:t>
      </w:r>
      <w:r w:rsidRPr="0062532D">
        <w:rPr>
          <w:rFonts w:ascii="Palatino Linotype" w:hAnsi="Palatino Linotype" w:cs="Arial"/>
          <w:bCs/>
          <w:i/>
          <w:noProof/>
          <w:sz w:val="22"/>
        </w:rPr>
        <w:t>documento</w:t>
      </w:r>
      <w:r w:rsidRPr="0062532D">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62532D">
        <w:rPr>
          <w:rFonts w:ascii="Palatino Linotype" w:hAnsi="Palatino Linotype" w:cs="Arial"/>
          <w:b/>
          <w:i/>
          <w:sz w:val="22"/>
          <w:szCs w:val="22"/>
          <w:u w:val="single"/>
          <w:lang w:eastAsia="es-MX"/>
        </w:rPr>
        <w:t>fundando y motivando la reserva o</w:t>
      </w:r>
      <w:r w:rsidRPr="0062532D">
        <w:rPr>
          <w:rFonts w:ascii="Palatino Linotype" w:hAnsi="Palatino Linotype" w:cs="Arial"/>
          <w:i/>
          <w:sz w:val="22"/>
          <w:szCs w:val="22"/>
          <w:u w:val="single"/>
          <w:lang w:eastAsia="es-MX"/>
        </w:rPr>
        <w:t xml:space="preserve"> </w:t>
      </w:r>
      <w:r w:rsidRPr="0062532D">
        <w:rPr>
          <w:rFonts w:ascii="Palatino Linotype" w:hAnsi="Palatino Linotype" w:cs="Arial"/>
          <w:b/>
          <w:i/>
          <w:sz w:val="22"/>
          <w:szCs w:val="22"/>
          <w:u w:val="single"/>
          <w:lang w:eastAsia="es-MX"/>
        </w:rPr>
        <w:t>confidencialidad</w:t>
      </w:r>
      <w:r w:rsidRPr="0062532D">
        <w:rPr>
          <w:rFonts w:ascii="Palatino Linotype" w:hAnsi="Palatino Linotype" w:cs="Arial"/>
          <w:i/>
          <w:sz w:val="22"/>
          <w:szCs w:val="22"/>
          <w:lang w:eastAsia="es-MX"/>
        </w:rPr>
        <w:t xml:space="preserve">, a través de la resolución que para tal efecto emita el </w:t>
      </w:r>
      <w:r w:rsidRPr="0062532D">
        <w:rPr>
          <w:rFonts w:ascii="Palatino Linotype" w:hAnsi="Palatino Linotype" w:cs="Arial"/>
          <w:bCs/>
          <w:i/>
          <w:noProof/>
          <w:sz w:val="22"/>
        </w:rPr>
        <w:t>Comité</w:t>
      </w:r>
      <w:r w:rsidRPr="0062532D">
        <w:rPr>
          <w:rFonts w:ascii="Palatino Linotype" w:hAnsi="Palatino Linotype" w:cs="Arial"/>
          <w:i/>
          <w:sz w:val="22"/>
          <w:szCs w:val="22"/>
          <w:lang w:eastAsia="es-MX"/>
        </w:rPr>
        <w:t xml:space="preserve"> de Transparencia.</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Cuarto.</w:t>
      </w:r>
      <w:r w:rsidRPr="0062532D">
        <w:rPr>
          <w:rFonts w:ascii="Palatino Linotype" w:hAnsi="Palatino Linotype" w:cs="Arial"/>
          <w:i/>
          <w:sz w:val="22"/>
          <w:szCs w:val="22"/>
          <w:lang w:eastAsia="es-MX"/>
        </w:rPr>
        <w:t xml:space="preserve"> Para clasificar la información como reservada o confidencial, de manera total o parcial, el </w:t>
      </w:r>
      <w:r w:rsidRPr="0062532D">
        <w:rPr>
          <w:rFonts w:ascii="Palatino Linotype" w:hAnsi="Palatino Linotype" w:cs="Arial"/>
          <w:i/>
          <w:sz w:val="22"/>
          <w:lang w:eastAsia="es-MX"/>
        </w:rPr>
        <w:t>titular</w:t>
      </w:r>
      <w:r w:rsidRPr="0062532D">
        <w:rPr>
          <w:rFonts w:ascii="Palatino Linotype" w:hAnsi="Palatino Linotype" w:cs="Arial"/>
          <w:i/>
          <w:sz w:val="22"/>
          <w:szCs w:val="22"/>
          <w:lang w:eastAsia="es-MX"/>
        </w:rPr>
        <w:t xml:space="preserve"> del </w:t>
      </w:r>
      <w:r w:rsidRPr="0062532D">
        <w:rPr>
          <w:rFonts w:ascii="Palatino Linotype" w:hAnsi="Palatino Linotype" w:cs="Arial"/>
          <w:bCs/>
          <w:i/>
          <w:noProof/>
          <w:sz w:val="22"/>
        </w:rPr>
        <w:t>área</w:t>
      </w:r>
      <w:r w:rsidRPr="0062532D">
        <w:rPr>
          <w:rFonts w:ascii="Palatino Linotype" w:hAnsi="Palatino Linotype" w:cs="Arial"/>
          <w:i/>
          <w:sz w:val="22"/>
          <w:szCs w:val="22"/>
          <w:lang w:eastAsia="es-MX"/>
        </w:rPr>
        <w:t xml:space="preserve"> del sujeto </w:t>
      </w:r>
      <w:r w:rsidRPr="0062532D">
        <w:rPr>
          <w:rFonts w:ascii="Palatino Linotype" w:hAnsi="Palatino Linotype" w:cs="Arial"/>
          <w:i/>
          <w:sz w:val="22"/>
        </w:rPr>
        <w:t>obligado</w:t>
      </w:r>
      <w:r w:rsidRPr="0062532D">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 xml:space="preserve">Los sujetos obligados deberán aplicar, de manera estricta, las excepciones al derecho de acceso a la </w:t>
      </w:r>
      <w:r w:rsidRPr="0062532D">
        <w:rPr>
          <w:rFonts w:ascii="Palatino Linotype" w:hAnsi="Palatino Linotype" w:cs="Arial"/>
          <w:bCs/>
          <w:i/>
          <w:noProof/>
          <w:sz w:val="22"/>
        </w:rPr>
        <w:t>información</w:t>
      </w:r>
      <w:r w:rsidRPr="0062532D">
        <w:rPr>
          <w:rFonts w:ascii="Palatino Linotype" w:hAnsi="Palatino Linotype" w:cs="Arial"/>
          <w:i/>
          <w:sz w:val="22"/>
          <w:szCs w:val="22"/>
          <w:lang w:eastAsia="es-MX"/>
        </w:rPr>
        <w:t xml:space="preserve"> y sólo </w:t>
      </w:r>
      <w:r w:rsidRPr="0062532D">
        <w:rPr>
          <w:rFonts w:ascii="Palatino Linotype" w:hAnsi="Palatino Linotype" w:cs="Arial"/>
          <w:i/>
          <w:sz w:val="22"/>
        </w:rPr>
        <w:t>podrán</w:t>
      </w:r>
      <w:r w:rsidRPr="0062532D">
        <w:rPr>
          <w:rFonts w:ascii="Palatino Linotype" w:hAnsi="Palatino Linotype" w:cs="Arial"/>
          <w:i/>
          <w:sz w:val="22"/>
          <w:szCs w:val="22"/>
          <w:lang w:eastAsia="es-MX"/>
        </w:rPr>
        <w:t xml:space="preserve"> invocarlas cuando acrediten su procedencia.</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Quinto.</w:t>
      </w:r>
      <w:r w:rsidRPr="0062532D">
        <w:rPr>
          <w:rFonts w:ascii="Palatino Linotype" w:hAnsi="Palatino Linotype" w:cs="Arial"/>
          <w:i/>
          <w:sz w:val="22"/>
          <w:szCs w:val="22"/>
          <w:lang w:eastAsia="es-MX"/>
        </w:rPr>
        <w:t xml:space="preserve"> La carga de </w:t>
      </w:r>
      <w:r w:rsidRPr="0062532D">
        <w:rPr>
          <w:rFonts w:ascii="Palatino Linotype" w:hAnsi="Palatino Linotype" w:cs="Arial"/>
          <w:i/>
          <w:sz w:val="22"/>
          <w:lang w:eastAsia="es-MX"/>
        </w:rPr>
        <w:t>la</w:t>
      </w:r>
      <w:r w:rsidRPr="0062532D">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62532D">
        <w:rPr>
          <w:rFonts w:ascii="Palatino Linotype" w:hAnsi="Palatino Linotype" w:cs="Arial"/>
          <w:i/>
          <w:sz w:val="22"/>
        </w:rPr>
        <w:t>corresponderá</w:t>
      </w:r>
      <w:r w:rsidRPr="0062532D">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Sexto.</w:t>
      </w:r>
      <w:r w:rsidRPr="0062532D">
        <w:rPr>
          <w:rFonts w:ascii="Palatino Linotype" w:hAnsi="Palatino Linotype" w:cs="Arial"/>
          <w:i/>
          <w:sz w:val="22"/>
          <w:szCs w:val="22"/>
          <w:lang w:eastAsia="es-MX"/>
        </w:rPr>
        <w:t xml:space="preserve"> Los sujetos obligados no podrán emitir acuerdos de carácter general ni particular que clasifiquen </w:t>
      </w:r>
      <w:r w:rsidRPr="0062532D">
        <w:rPr>
          <w:rFonts w:ascii="Palatino Linotype" w:hAnsi="Palatino Linotype" w:cs="Arial"/>
          <w:bCs/>
          <w:i/>
          <w:noProof/>
          <w:sz w:val="22"/>
        </w:rPr>
        <w:t>documentos</w:t>
      </w:r>
      <w:r w:rsidRPr="0062532D">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746D6B" w:rsidRPr="0062532D" w:rsidRDefault="00746D6B" w:rsidP="00746D6B">
      <w:pPr>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 xml:space="preserve">La clasificación de </w:t>
      </w:r>
      <w:r w:rsidRPr="0062532D">
        <w:rPr>
          <w:rFonts w:ascii="Palatino Linotype" w:hAnsi="Palatino Linotype" w:cs="Arial"/>
          <w:i/>
          <w:sz w:val="22"/>
        </w:rPr>
        <w:t>información</w:t>
      </w:r>
      <w:r w:rsidRPr="0062532D">
        <w:rPr>
          <w:rFonts w:ascii="Palatino Linotype" w:hAnsi="Palatino Linotype" w:cs="Arial"/>
          <w:i/>
          <w:sz w:val="22"/>
          <w:szCs w:val="22"/>
          <w:lang w:eastAsia="es-MX"/>
        </w:rPr>
        <w:t xml:space="preserve"> se realizará conforme a un análisis caso por caso, mediante la aplicación </w:t>
      </w:r>
      <w:r w:rsidRPr="0062532D">
        <w:rPr>
          <w:rFonts w:ascii="Palatino Linotype" w:hAnsi="Palatino Linotype" w:cs="Arial"/>
          <w:bCs/>
          <w:i/>
          <w:noProof/>
          <w:sz w:val="22"/>
        </w:rPr>
        <w:t>de</w:t>
      </w:r>
      <w:r w:rsidRPr="0062532D">
        <w:rPr>
          <w:rFonts w:ascii="Palatino Linotype" w:hAnsi="Palatino Linotype" w:cs="Arial"/>
          <w:i/>
          <w:sz w:val="22"/>
          <w:szCs w:val="22"/>
          <w:lang w:eastAsia="es-MX"/>
        </w:rPr>
        <w:t xml:space="preserve"> la prueba de daño y de interés público.</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Séptimo.</w:t>
      </w:r>
      <w:r w:rsidRPr="0062532D">
        <w:rPr>
          <w:rFonts w:ascii="Palatino Linotype" w:hAnsi="Palatino Linotype" w:cs="Arial"/>
          <w:i/>
          <w:sz w:val="22"/>
          <w:szCs w:val="22"/>
          <w:lang w:eastAsia="es-MX"/>
        </w:rPr>
        <w:t xml:space="preserve"> La </w:t>
      </w:r>
      <w:r w:rsidRPr="0062532D">
        <w:rPr>
          <w:rFonts w:ascii="Palatino Linotype" w:hAnsi="Palatino Linotype" w:cs="Arial"/>
          <w:i/>
          <w:sz w:val="22"/>
          <w:lang w:eastAsia="es-MX"/>
        </w:rPr>
        <w:t>clasificación</w:t>
      </w:r>
      <w:r w:rsidRPr="0062532D">
        <w:rPr>
          <w:rFonts w:ascii="Palatino Linotype" w:hAnsi="Palatino Linotype" w:cs="Arial"/>
          <w:i/>
          <w:sz w:val="22"/>
          <w:szCs w:val="22"/>
          <w:lang w:eastAsia="es-MX"/>
        </w:rPr>
        <w:t xml:space="preserve"> </w:t>
      </w:r>
      <w:r w:rsidRPr="0062532D">
        <w:rPr>
          <w:rFonts w:ascii="Palatino Linotype" w:hAnsi="Palatino Linotype" w:cs="Arial"/>
          <w:bCs/>
          <w:i/>
          <w:noProof/>
          <w:sz w:val="22"/>
        </w:rPr>
        <w:t>de</w:t>
      </w:r>
      <w:r w:rsidRPr="0062532D">
        <w:rPr>
          <w:rFonts w:ascii="Palatino Linotype" w:hAnsi="Palatino Linotype" w:cs="Arial"/>
          <w:i/>
          <w:sz w:val="22"/>
          <w:szCs w:val="22"/>
          <w:lang w:eastAsia="es-MX"/>
        </w:rPr>
        <w:t xml:space="preserve"> la </w:t>
      </w:r>
      <w:r w:rsidRPr="0062532D">
        <w:rPr>
          <w:rFonts w:ascii="Palatino Linotype" w:hAnsi="Palatino Linotype" w:cs="Arial"/>
          <w:i/>
          <w:sz w:val="22"/>
        </w:rPr>
        <w:t>información</w:t>
      </w:r>
      <w:r w:rsidRPr="0062532D">
        <w:rPr>
          <w:rFonts w:ascii="Palatino Linotype" w:hAnsi="Palatino Linotype" w:cs="Arial"/>
          <w:i/>
          <w:sz w:val="22"/>
          <w:szCs w:val="22"/>
          <w:lang w:eastAsia="es-MX"/>
        </w:rPr>
        <w:t xml:space="preserve"> se llevará a cabo en el momento en que:</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I.</w:t>
      </w:r>
      <w:r w:rsidRPr="0062532D">
        <w:rPr>
          <w:rFonts w:ascii="Palatino Linotype" w:hAnsi="Palatino Linotype" w:cs="Arial"/>
          <w:i/>
          <w:sz w:val="22"/>
          <w:szCs w:val="22"/>
          <w:lang w:eastAsia="es-MX"/>
        </w:rPr>
        <w:t xml:space="preserve"> Se reciba una </w:t>
      </w:r>
      <w:r w:rsidRPr="0062532D">
        <w:rPr>
          <w:rFonts w:ascii="Palatino Linotype" w:hAnsi="Palatino Linotype" w:cs="Arial"/>
          <w:i/>
          <w:sz w:val="22"/>
          <w:lang w:eastAsia="es-MX"/>
        </w:rPr>
        <w:t>solicitud</w:t>
      </w:r>
      <w:r w:rsidRPr="0062532D">
        <w:rPr>
          <w:rFonts w:ascii="Palatino Linotype" w:hAnsi="Palatino Linotype" w:cs="Arial"/>
          <w:i/>
          <w:sz w:val="22"/>
          <w:szCs w:val="22"/>
          <w:lang w:eastAsia="es-MX"/>
        </w:rPr>
        <w:t xml:space="preserve"> de acceso a la información;</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II.</w:t>
      </w:r>
      <w:r w:rsidRPr="0062532D">
        <w:rPr>
          <w:rFonts w:ascii="Palatino Linotype" w:hAnsi="Palatino Linotype" w:cs="Arial"/>
          <w:i/>
          <w:sz w:val="22"/>
          <w:szCs w:val="22"/>
          <w:lang w:eastAsia="es-MX"/>
        </w:rPr>
        <w:t xml:space="preserve"> Se determine </w:t>
      </w:r>
      <w:r w:rsidRPr="0062532D">
        <w:rPr>
          <w:rFonts w:ascii="Palatino Linotype" w:hAnsi="Palatino Linotype" w:cs="Arial"/>
          <w:bCs/>
          <w:i/>
          <w:noProof/>
          <w:sz w:val="22"/>
        </w:rPr>
        <w:t>mediante</w:t>
      </w:r>
      <w:r w:rsidRPr="0062532D">
        <w:rPr>
          <w:rFonts w:ascii="Palatino Linotype" w:hAnsi="Palatino Linotype" w:cs="Arial"/>
          <w:i/>
          <w:sz w:val="22"/>
          <w:szCs w:val="22"/>
          <w:lang w:eastAsia="es-MX"/>
        </w:rPr>
        <w:t xml:space="preserve"> resolución de autoridad competente, o</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III.</w:t>
      </w:r>
      <w:r w:rsidRPr="0062532D">
        <w:rPr>
          <w:rFonts w:ascii="Palatino Linotype" w:hAnsi="Palatino Linotype" w:cs="Arial"/>
          <w:i/>
          <w:sz w:val="22"/>
          <w:szCs w:val="22"/>
          <w:lang w:eastAsia="es-MX"/>
        </w:rPr>
        <w:t xml:space="preserve"> Se generen </w:t>
      </w:r>
      <w:r w:rsidRPr="0062532D">
        <w:rPr>
          <w:rFonts w:ascii="Palatino Linotype" w:hAnsi="Palatino Linotype" w:cs="Arial"/>
          <w:bCs/>
          <w:i/>
          <w:noProof/>
          <w:sz w:val="22"/>
        </w:rPr>
        <w:t>versiones</w:t>
      </w:r>
      <w:r w:rsidRPr="0062532D">
        <w:rPr>
          <w:rFonts w:ascii="Palatino Linotype" w:hAnsi="Palatino Linotype" w:cs="Arial"/>
          <w:i/>
          <w:sz w:val="22"/>
          <w:szCs w:val="22"/>
          <w:lang w:eastAsia="es-MX"/>
        </w:rPr>
        <w:t xml:space="preserve"> públicas para dar cumplimiento a las obligaciones de transparencia </w:t>
      </w:r>
      <w:r w:rsidRPr="0062532D">
        <w:rPr>
          <w:rFonts w:ascii="Palatino Linotype" w:hAnsi="Palatino Linotype" w:cs="Arial"/>
          <w:i/>
          <w:sz w:val="22"/>
          <w:lang w:eastAsia="es-MX"/>
        </w:rPr>
        <w:t>previstas</w:t>
      </w:r>
      <w:r w:rsidRPr="0062532D">
        <w:rPr>
          <w:rFonts w:ascii="Palatino Linotype" w:hAnsi="Palatino Linotype" w:cs="Arial"/>
          <w:i/>
          <w:sz w:val="22"/>
          <w:szCs w:val="22"/>
          <w:lang w:eastAsia="es-MX"/>
        </w:rPr>
        <w:t xml:space="preserve"> en la Ley General, la Ley Federal y las correspondientes de las entidades federativas.</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62532D">
        <w:rPr>
          <w:rFonts w:ascii="Palatino Linotype" w:hAnsi="Palatino Linotype" w:cs="Arial"/>
          <w:bCs/>
          <w:i/>
          <w:noProof/>
          <w:sz w:val="22"/>
        </w:rPr>
        <w:t>acceso</w:t>
      </w:r>
      <w:r w:rsidRPr="0062532D">
        <w:rPr>
          <w:rFonts w:ascii="Palatino Linotype" w:hAnsi="Palatino Linotype" w:cs="Arial"/>
          <w:i/>
          <w:sz w:val="22"/>
          <w:szCs w:val="22"/>
          <w:lang w:eastAsia="es-MX"/>
        </w:rPr>
        <w:t xml:space="preserve"> a la información, para verificar si encuadra en una causal de reserva o de confidencialidad.</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Octavo.</w:t>
      </w:r>
      <w:r w:rsidRPr="0062532D">
        <w:rPr>
          <w:rFonts w:ascii="Palatino Linotype" w:hAnsi="Palatino Linotype" w:cs="Arial"/>
          <w:i/>
          <w:sz w:val="22"/>
          <w:szCs w:val="22"/>
          <w:lang w:eastAsia="es-MX"/>
        </w:rPr>
        <w:t xml:space="preserve"> Para fundar la clasificación de la información se debe señalar el artículo, fracción, inciso, </w:t>
      </w:r>
      <w:r w:rsidRPr="0062532D">
        <w:rPr>
          <w:rFonts w:ascii="Palatino Linotype" w:hAnsi="Palatino Linotype" w:cs="Arial"/>
          <w:i/>
          <w:sz w:val="22"/>
          <w:lang w:eastAsia="es-MX"/>
        </w:rPr>
        <w:t>párrafo</w:t>
      </w:r>
      <w:r w:rsidRPr="0062532D">
        <w:rPr>
          <w:rFonts w:ascii="Palatino Linotype" w:hAnsi="Palatino Linotype" w:cs="Arial"/>
          <w:i/>
          <w:sz w:val="22"/>
          <w:szCs w:val="22"/>
          <w:lang w:eastAsia="es-MX"/>
        </w:rPr>
        <w:t xml:space="preserve"> o numeral de la ley o tratado internacional suscrito por el Estado mexicano que </w:t>
      </w:r>
      <w:r w:rsidRPr="0062532D">
        <w:rPr>
          <w:rFonts w:ascii="Palatino Linotype" w:hAnsi="Palatino Linotype" w:cs="Arial"/>
          <w:bCs/>
          <w:i/>
          <w:noProof/>
          <w:sz w:val="22"/>
        </w:rPr>
        <w:t>expresamente</w:t>
      </w:r>
      <w:r w:rsidRPr="0062532D">
        <w:rPr>
          <w:rFonts w:ascii="Palatino Linotype" w:hAnsi="Palatino Linotype" w:cs="Arial"/>
          <w:i/>
          <w:sz w:val="22"/>
          <w:szCs w:val="22"/>
          <w:lang w:eastAsia="es-MX"/>
        </w:rPr>
        <w:t xml:space="preserve"> le otorga el carácter de reservada o confidencial.</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bCs/>
          <w:i/>
          <w:noProof/>
          <w:sz w:val="22"/>
        </w:rPr>
      </w:pPr>
      <w:r w:rsidRPr="0062532D">
        <w:rPr>
          <w:rFonts w:ascii="Palatino Linotype" w:hAnsi="Palatino Linotype" w:cs="Arial"/>
          <w:i/>
          <w:sz w:val="22"/>
          <w:szCs w:val="22"/>
          <w:lang w:eastAsia="es-MX"/>
        </w:rPr>
        <w:t xml:space="preserve">Para </w:t>
      </w:r>
      <w:r w:rsidRPr="0062532D">
        <w:rPr>
          <w:rFonts w:ascii="Palatino Linotype" w:hAnsi="Palatino Linotype" w:cs="Arial"/>
          <w:bCs/>
          <w:i/>
          <w:noProof/>
          <w:sz w:val="22"/>
        </w:rPr>
        <w:t xml:space="preserve">motivar la clasificación se deberán señalar las razones o circunstancias especiales que lo </w:t>
      </w:r>
      <w:r w:rsidRPr="0062532D">
        <w:rPr>
          <w:rFonts w:ascii="Palatino Linotype" w:hAnsi="Palatino Linotype" w:cs="Arial"/>
          <w:i/>
          <w:sz w:val="22"/>
          <w:szCs w:val="22"/>
          <w:lang w:eastAsia="es-MX"/>
        </w:rPr>
        <w:t>llevaron</w:t>
      </w:r>
      <w:r w:rsidRPr="0062532D">
        <w:rPr>
          <w:rFonts w:ascii="Palatino Linotype" w:hAnsi="Palatino Linotype" w:cs="Arial"/>
          <w:bCs/>
          <w:i/>
          <w:noProof/>
          <w:sz w:val="22"/>
        </w:rPr>
        <w:t xml:space="preserve"> a concluir que el caso particular se ajusta al supuesto previsto por la norma legal invocada como fundamento.</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bCs/>
          <w:i/>
          <w:noProof/>
          <w:sz w:val="22"/>
        </w:rPr>
      </w:pPr>
      <w:r w:rsidRPr="0062532D">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62532D">
        <w:rPr>
          <w:rFonts w:ascii="Palatino Linotype" w:hAnsi="Palatino Linotype" w:cs="Arial"/>
          <w:i/>
          <w:sz w:val="22"/>
          <w:szCs w:val="22"/>
          <w:lang w:eastAsia="es-MX"/>
        </w:rPr>
        <w:t>de</w:t>
      </w:r>
      <w:r w:rsidRPr="0062532D">
        <w:rPr>
          <w:rFonts w:ascii="Palatino Linotype" w:hAnsi="Palatino Linotype" w:cs="Arial"/>
          <w:bCs/>
          <w:i/>
          <w:noProof/>
          <w:sz w:val="22"/>
        </w:rPr>
        <w:t xml:space="preserve"> </w:t>
      </w:r>
      <w:r w:rsidRPr="0062532D">
        <w:rPr>
          <w:rFonts w:ascii="Palatino Linotype" w:hAnsi="Palatino Linotype" w:cs="Arial"/>
          <w:i/>
          <w:sz w:val="22"/>
          <w:szCs w:val="22"/>
          <w:lang w:eastAsia="es-MX"/>
        </w:rPr>
        <w:t>reserva</w:t>
      </w:r>
      <w:r w:rsidRPr="0062532D">
        <w:rPr>
          <w:rFonts w:ascii="Palatino Linotype" w:hAnsi="Palatino Linotype" w:cs="Arial"/>
          <w:bCs/>
          <w:i/>
          <w:noProof/>
          <w:sz w:val="22"/>
        </w:rPr>
        <w:t>.</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bCs/>
          <w:i/>
          <w:noProof/>
          <w:sz w:val="22"/>
        </w:rPr>
      </w:pPr>
      <w:r w:rsidRPr="0062532D">
        <w:rPr>
          <w:rFonts w:ascii="Palatino Linotype" w:hAnsi="Palatino Linotype" w:cs="Arial"/>
          <w:i/>
          <w:sz w:val="22"/>
          <w:szCs w:val="22"/>
          <w:lang w:eastAsia="es-MX"/>
        </w:rPr>
        <w:t>Tratándose</w:t>
      </w:r>
      <w:r w:rsidRPr="0062532D">
        <w:rPr>
          <w:rFonts w:ascii="Palatino Linotype" w:hAnsi="Palatino Linotype" w:cs="Arial"/>
          <w:bCs/>
          <w:i/>
          <w:noProof/>
          <w:sz w:val="22"/>
        </w:rPr>
        <w:t xml:space="preserve"> de información clasificada como confidencial respecto de la cual se haya </w:t>
      </w:r>
      <w:r w:rsidRPr="0062532D">
        <w:rPr>
          <w:rFonts w:ascii="Palatino Linotype" w:hAnsi="Palatino Linotype" w:cs="Arial"/>
          <w:i/>
          <w:sz w:val="22"/>
          <w:lang w:eastAsia="es-MX"/>
        </w:rPr>
        <w:t>determinado</w:t>
      </w:r>
      <w:r w:rsidRPr="0062532D">
        <w:rPr>
          <w:rFonts w:ascii="Palatino Linotype" w:hAnsi="Palatino Linotype" w:cs="Arial"/>
          <w:bCs/>
          <w:i/>
          <w:noProof/>
          <w:sz w:val="22"/>
        </w:rPr>
        <w:t xml:space="preserve"> </w:t>
      </w:r>
      <w:r w:rsidRPr="0062532D">
        <w:rPr>
          <w:rFonts w:ascii="Palatino Linotype" w:hAnsi="Palatino Linotype" w:cs="Arial"/>
          <w:i/>
          <w:sz w:val="22"/>
          <w:szCs w:val="22"/>
          <w:lang w:eastAsia="es-MX"/>
        </w:rPr>
        <w:t>su</w:t>
      </w:r>
      <w:r w:rsidRPr="0062532D">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Cs/>
          <w:i/>
          <w:noProof/>
          <w:sz w:val="22"/>
        </w:rPr>
        <w:t>Los documentos contenidos</w:t>
      </w:r>
      <w:r w:rsidRPr="0062532D">
        <w:rPr>
          <w:rFonts w:ascii="Palatino Linotype" w:hAnsi="Palatino Linotype" w:cs="Arial"/>
          <w:i/>
          <w:sz w:val="22"/>
          <w:szCs w:val="22"/>
          <w:lang w:eastAsia="es-MX"/>
        </w:rPr>
        <w:t xml:space="preserve"> en los archivos históricos y los identificados como históricos confidenciales no </w:t>
      </w:r>
      <w:r w:rsidRPr="0062532D">
        <w:rPr>
          <w:rFonts w:ascii="Palatino Linotype" w:hAnsi="Palatino Linotype" w:cs="Arial"/>
          <w:i/>
          <w:sz w:val="22"/>
          <w:lang w:eastAsia="es-MX"/>
        </w:rPr>
        <w:t>serán</w:t>
      </w:r>
      <w:r w:rsidRPr="0062532D">
        <w:rPr>
          <w:rFonts w:ascii="Palatino Linotype" w:hAnsi="Palatino Linotype" w:cs="Arial"/>
          <w:i/>
          <w:sz w:val="22"/>
          <w:szCs w:val="22"/>
          <w:lang w:eastAsia="es-MX"/>
        </w:rPr>
        <w:t xml:space="preserve"> susceptibles de clasificación como reservados.</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Noveno.</w:t>
      </w:r>
      <w:r w:rsidRPr="0062532D">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Décimo.</w:t>
      </w:r>
      <w:r w:rsidRPr="0062532D">
        <w:rPr>
          <w:rFonts w:ascii="Palatino Linotype" w:hAnsi="Palatino Linotype" w:cs="Arial"/>
          <w:i/>
          <w:sz w:val="22"/>
          <w:szCs w:val="22"/>
          <w:lang w:eastAsia="es-MX"/>
        </w:rPr>
        <w:t xml:space="preserve"> Los titulares de las áreas, deberán tener conocimiento y llevar un registro del personal que, por la </w:t>
      </w:r>
      <w:r w:rsidRPr="0062532D">
        <w:rPr>
          <w:rFonts w:ascii="Palatino Linotype" w:hAnsi="Palatino Linotype" w:cs="Arial"/>
          <w:i/>
          <w:sz w:val="22"/>
          <w:lang w:eastAsia="es-MX"/>
        </w:rPr>
        <w:t>naturaleza</w:t>
      </w:r>
      <w:r w:rsidRPr="0062532D">
        <w:rPr>
          <w:rFonts w:ascii="Palatino Linotype" w:hAnsi="Palatino Linotype" w:cs="Arial"/>
          <w:i/>
          <w:sz w:val="22"/>
          <w:szCs w:val="22"/>
          <w:lang w:eastAsia="es-MX"/>
        </w:rPr>
        <w:t xml:space="preserve"> de sus atribuciones, tenga acceso a los </w:t>
      </w:r>
      <w:r w:rsidRPr="0062532D">
        <w:rPr>
          <w:rFonts w:ascii="Palatino Linotype" w:hAnsi="Palatino Linotype" w:cs="Arial"/>
          <w:i/>
          <w:sz w:val="22"/>
        </w:rPr>
        <w:t>documentos</w:t>
      </w:r>
      <w:r w:rsidRPr="0062532D">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2532D">
        <w:rPr>
          <w:rFonts w:ascii="Palatino Linotype" w:hAnsi="Palatino Linotype" w:cs="Arial"/>
          <w:i/>
          <w:sz w:val="22"/>
        </w:rPr>
        <w:t>que</w:t>
      </w:r>
      <w:r w:rsidRPr="0062532D">
        <w:rPr>
          <w:rFonts w:ascii="Palatino Linotype" w:hAnsi="Palatino Linotype" w:cs="Arial"/>
          <w:i/>
          <w:sz w:val="22"/>
          <w:szCs w:val="22"/>
          <w:lang w:eastAsia="es-MX"/>
        </w:rPr>
        <w:t xml:space="preserve"> rija la actuación del sujeto obligado.</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Décimo primero.</w:t>
      </w:r>
      <w:r w:rsidRPr="0062532D">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w:t>
      </w:r>
      <w:r w:rsidRPr="0062532D">
        <w:rPr>
          <w:rFonts w:ascii="Palatino Linotype" w:hAnsi="Palatino Linotype" w:cs="Arial"/>
          <w:i/>
          <w:sz w:val="22"/>
          <w:lang w:eastAsia="es-MX"/>
        </w:rPr>
        <w:t>lineamientos</w:t>
      </w:r>
      <w:r w:rsidRPr="0062532D">
        <w:rPr>
          <w:rFonts w:ascii="Palatino Linotype" w:hAnsi="Palatino Linotype" w:cs="Arial"/>
          <w:i/>
          <w:sz w:val="22"/>
          <w:szCs w:val="22"/>
          <w:lang w:eastAsia="es-MX"/>
        </w:rPr>
        <w:t>.</w:t>
      </w:r>
    </w:p>
    <w:p w:rsidR="00746D6B" w:rsidRPr="0062532D" w:rsidRDefault="00746D6B" w:rsidP="00746D6B">
      <w:pPr>
        <w:autoSpaceDE w:val="0"/>
        <w:autoSpaceDN w:val="0"/>
        <w:adjustRightInd w:val="0"/>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lastRenderedPageBreak/>
        <w:t>[…]</w:t>
      </w:r>
    </w:p>
    <w:p w:rsidR="00746D6B" w:rsidRPr="0062532D" w:rsidRDefault="00746D6B" w:rsidP="00746D6B">
      <w:pPr>
        <w:ind w:left="709" w:right="709"/>
        <w:jc w:val="center"/>
        <w:rPr>
          <w:rFonts w:ascii="Palatino Linotype" w:hAnsi="Palatino Linotype" w:cs="Arial"/>
          <w:b/>
          <w:i/>
          <w:sz w:val="22"/>
          <w:szCs w:val="22"/>
          <w:lang w:eastAsia="es-MX"/>
        </w:rPr>
      </w:pPr>
      <w:r w:rsidRPr="0062532D">
        <w:rPr>
          <w:rFonts w:ascii="Palatino Linotype" w:hAnsi="Palatino Linotype" w:cs="Arial"/>
          <w:b/>
          <w:i/>
          <w:sz w:val="22"/>
          <w:szCs w:val="22"/>
          <w:lang w:eastAsia="es-MX"/>
        </w:rPr>
        <w:t>CAPÍTULO VIII</w:t>
      </w:r>
    </w:p>
    <w:p w:rsidR="00746D6B" w:rsidRPr="0062532D" w:rsidRDefault="00746D6B" w:rsidP="00746D6B">
      <w:pPr>
        <w:ind w:left="709" w:right="709"/>
        <w:jc w:val="center"/>
        <w:rPr>
          <w:rFonts w:ascii="Palatino Linotype" w:hAnsi="Palatino Linotype" w:cs="Arial"/>
          <w:b/>
          <w:i/>
          <w:sz w:val="22"/>
          <w:szCs w:val="22"/>
          <w:lang w:eastAsia="es-MX"/>
        </w:rPr>
      </w:pPr>
      <w:r w:rsidRPr="0062532D">
        <w:rPr>
          <w:rFonts w:ascii="Palatino Linotype" w:hAnsi="Palatino Linotype" w:cs="Arial"/>
          <w:b/>
          <w:i/>
          <w:sz w:val="22"/>
          <w:szCs w:val="22"/>
          <w:lang w:eastAsia="es-MX"/>
        </w:rPr>
        <w:t>DE LA LEYENDA DE CLASIFICACIÓN</w:t>
      </w:r>
    </w:p>
    <w:p w:rsidR="00746D6B" w:rsidRPr="0062532D" w:rsidRDefault="00746D6B" w:rsidP="00746D6B">
      <w:pPr>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 xml:space="preserve">Quincuagésimo. </w:t>
      </w:r>
      <w:r w:rsidRPr="0062532D">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2532D">
        <w:rPr>
          <w:rFonts w:ascii="Palatino Linotype" w:hAnsi="Palatino Linotype" w:cs="Arial"/>
          <w:i/>
          <w:sz w:val="22"/>
          <w:szCs w:val="22"/>
          <w:lang w:eastAsia="es-MX"/>
        </w:rPr>
        <w:t xml:space="preserve"> para señalar la clasificación de documentos o expedientes, sin perjuicio de que establezcan los propios.</w:t>
      </w:r>
    </w:p>
    <w:p w:rsidR="00746D6B" w:rsidRPr="0062532D" w:rsidRDefault="00746D6B" w:rsidP="00746D6B">
      <w:pPr>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w:t>
      </w:r>
    </w:p>
    <w:p w:rsidR="00746D6B" w:rsidRPr="0062532D" w:rsidRDefault="00746D6B" w:rsidP="00746D6B">
      <w:pPr>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 xml:space="preserve">Quincuagésimo tercero. </w:t>
      </w:r>
      <w:r w:rsidRPr="0062532D">
        <w:rPr>
          <w:rFonts w:ascii="Palatino Linotype" w:hAnsi="Palatino Linotype" w:cs="Arial"/>
          <w:b/>
          <w:i/>
          <w:sz w:val="22"/>
          <w:szCs w:val="22"/>
          <w:u w:val="single"/>
          <w:lang w:eastAsia="es-MX"/>
        </w:rPr>
        <w:t>El formato para señalar la clasificación parcial de un documento</w:t>
      </w:r>
      <w:r w:rsidRPr="0062532D">
        <w:rPr>
          <w:rFonts w:ascii="Palatino Linotype" w:hAnsi="Palatino Linotype" w:cs="Arial"/>
          <w:i/>
          <w:sz w:val="22"/>
          <w:szCs w:val="22"/>
          <w:lang w:eastAsia="es-MX"/>
        </w:rPr>
        <w:t>, es el siguiente:</w:t>
      </w:r>
    </w:p>
    <w:tbl>
      <w:tblPr>
        <w:tblStyle w:val="Tablaconcuadrcula"/>
        <w:tblW w:w="0" w:type="auto"/>
        <w:jc w:val="center"/>
        <w:tblLook w:val="04A0" w:firstRow="1" w:lastRow="0" w:firstColumn="1" w:lastColumn="0" w:noHBand="0" w:noVBand="1"/>
      </w:tblPr>
      <w:tblGrid>
        <w:gridCol w:w="1129"/>
        <w:gridCol w:w="1990"/>
        <w:gridCol w:w="4531"/>
      </w:tblGrid>
      <w:tr w:rsidR="00746D6B" w:rsidRPr="0062532D" w:rsidTr="00E86C79">
        <w:trPr>
          <w:jc w:val="center"/>
        </w:trPr>
        <w:tc>
          <w:tcPr>
            <w:tcW w:w="1129" w:type="dxa"/>
            <w:tcBorders>
              <w:top w:val="nil"/>
              <w:left w:val="nil"/>
              <w:bottom w:val="single" w:sz="4" w:space="0" w:color="auto"/>
              <w:right w:val="single" w:sz="4" w:space="0" w:color="auto"/>
            </w:tcBorders>
          </w:tcPr>
          <w:p w:rsidR="00746D6B" w:rsidRPr="0062532D" w:rsidRDefault="00746D6B" w:rsidP="00E86C79">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746D6B" w:rsidRPr="0062532D" w:rsidRDefault="00746D6B" w:rsidP="00E86C79">
            <w:pPr>
              <w:jc w:val="center"/>
              <w:rPr>
                <w:rFonts w:ascii="Palatino Linotype" w:hAnsi="Palatino Linotype"/>
                <w:b/>
                <w:i/>
              </w:rPr>
            </w:pPr>
            <w:r w:rsidRPr="0062532D">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746D6B" w:rsidRPr="0062532D" w:rsidRDefault="00746D6B" w:rsidP="00E86C79">
            <w:pPr>
              <w:jc w:val="center"/>
              <w:rPr>
                <w:rFonts w:ascii="Palatino Linotype" w:hAnsi="Palatino Linotype"/>
                <w:b/>
                <w:i/>
              </w:rPr>
            </w:pPr>
            <w:r w:rsidRPr="0062532D">
              <w:rPr>
                <w:rFonts w:ascii="Palatino Linotype" w:hAnsi="Palatino Linotype"/>
                <w:b/>
                <w:i/>
              </w:rPr>
              <w:t>Dónde:</w:t>
            </w:r>
          </w:p>
        </w:tc>
      </w:tr>
      <w:tr w:rsidR="00746D6B" w:rsidRPr="0062532D" w:rsidTr="00E86C79">
        <w:trPr>
          <w:jc w:val="center"/>
        </w:trPr>
        <w:tc>
          <w:tcPr>
            <w:tcW w:w="1129" w:type="dxa"/>
            <w:vMerge w:val="restart"/>
            <w:tcBorders>
              <w:top w:val="single" w:sz="4" w:space="0" w:color="auto"/>
            </w:tcBorders>
            <w:vAlign w:val="center"/>
          </w:tcPr>
          <w:p w:rsidR="00746D6B" w:rsidRPr="0062532D" w:rsidRDefault="00746D6B" w:rsidP="00E86C79">
            <w:pPr>
              <w:jc w:val="center"/>
              <w:rPr>
                <w:rFonts w:ascii="Palatino Linotype" w:hAnsi="Palatino Linotype" w:cs="Arial"/>
                <w:b/>
                <w:i/>
                <w:lang w:eastAsia="es-MX"/>
              </w:rPr>
            </w:pPr>
            <w:r w:rsidRPr="0062532D">
              <w:rPr>
                <w:rFonts w:ascii="Palatino Linotype" w:hAnsi="Palatino Linotype" w:cs="Arial"/>
                <w:b/>
                <w:i/>
                <w:lang w:eastAsia="es-MX"/>
              </w:rPr>
              <w:t>Sello oficial o logotipo del sujeto obligado</w:t>
            </w:r>
          </w:p>
        </w:tc>
        <w:tc>
          <w:tcPr>
            <w:tcW w:w="1990" w:type="dxa"/>
            <w:tcBorders>
              <w:top w:val="single" w:sz="4" w:space="0" w:color="auto"/>
            </w:tcBorders>
          </w:tcPr>
          <w:p w:rsidR="00746D6B" w:rsidRPr="0062532D" w:rsidRDefault="00746D6B" w:rsidP="00E86C79">
            <w:pPr>
              <w:jc w:val="center"/>
              <w:rPr>
                <w:rFonts w:ascii="Palatino Linotype" w:hAnsi="Palatino Linotype" w:cs="Arial"/>
                <w:i/>
                <w:lang w:eastAsia="es-MX"/>
              </w:rPr>
            </w:pPr>
            <w:r w:rsidRPr="0062532D">
              <w:rPr>
                <w:rFonts w:ascii="Palatino Linotype" w:hAnsi="Palatino Linotype" w:cs="Arial"/>
                <w:i/>
                <w:lang w:eastAsia="es-MX"/>
              </w:rPr>
              <w:t>Fecha de clasificación</w:t>
            </w:r>
          </w:p>
        </w:tc>
        <w:tc>
          <w:tcPr>
            <w:tcW w:w="4531" w:type="dxa"/>
            <w:tcBorders>
              <w:top w:val="single" w:sz="4" w:space="0" w:color="auto"/>
            </w:tcBorders>
          </w:tcPr>
          <w:p w:rsidR="00746D6B" w:rsidRPr="0062532D" w:rsidRDefault="00746D6B" w:rsidP="00E86C79">
            <w:pPr>
              <w:jc w:val="both"/>
              <w:rPr>
                <w:rFonts w:ascii="Palatino Linotype" w:hAnsi="Palatino Linotype" w:cs="Arial"/>
                <w:i/>
                <w:lang w:eastAsia="es-MX"/>
              </w:rPr>
            </w:pPr>
            <w:r w:rsidRPr="0062532D">
              <w:rPr>
                <w:rFonts w:ascii="Palatino Linotype" w:hAnsi="Palatino Linotype" w:cs="Arial"/>
                <w:i/>
                <w:lang w:eastAsia="es-MX"/>
              </w:rPr>
              <w:t>Se anotará la fecha en la que el Comité de Transparencia confirmó la clasificación del documento, en su caso.</w:t>
            </w:r>
          </w:p>
        </w:tc>
      </w:tr>
      <w:tr w:rsidR="00746D6B" w:rsidRPr="0062532D" w:rsidTr="00E86C79">
        <w:trPr>
          <w:jc w:val="center"/>
        </w:trPr>
        <w:tc>
          <w:tcPr>
            <w:tcW w:w="1129" w:type="dxa"/>
            <w:vMerge/>
          </w:tcPr>
          <w:p w:rsidR="00746D6B" w:rsidRPr="0062532D" w:rsidRDefault="00746D6B" w:rsidP="00E86C79">
            <w:pPr>
              <w:jc w:val="both"/>
              <w:rPr>
                <w:rFonts w:ascii="Palatino Linotype" w:hAnsi="Palatino Linotype" w:cs="Arial"/>
                <w:i/>
                <w:lang w:eastAsia="es-MX"/>
              </w:rPr>
            </w:pPr>
          </w:p>
        </w:tc>
        <w:tc>
          <w:tcPr>
            <w:tcW w:w="1990" w:type="dxa"/>
          </w:tcPr>
          <w:p w:rsidR="00746D6B" w:rsidRPr="0062532D" w:rsidRDefault="00746D6B" w:rsidP="00E86C79">
            <w:pPr>
              <w:jc w:val="center"/>
              <w:rPr>
                <w:rFonts w:ascii="Palatino Linotype" w:hAnsi="Palatino Linotype" w:cs="Arial"/>
                <w:i/>
                <w:lang w:eastAsia="es-MX"/>
              </w:rPr>
            </w:pPr>
            <w:r w:rsidRPr="0062532D">
              <w:rPr>
                <w:rFonts w:ascii="Palatino Linotype" w:hAnsi="Palatino Linotype" w:cs="Arial"/>
                <w:i/>
                <w:lang w:eastAsia="es-MX"/>
              </w:rPr>
              <w:t>Área</w:t>
            </w:r>
          </w:p>
        </w:tc>
        <w:tc>
          <w:tcPr>
            <w:tcW w:w="4531" w:type="dxa"/>
          </w:tcPr>
          <w:p w:rsidR="00746D6B" w:rsidRPr="0062532D" w:rsidRDefault="00746D6B" w:rsidP="00E86C79">
            <w:pPr>
              <w:jc w:val="both"/>
              <w:rPr>
                <w:rFonts w:ascii="Palatino Linotype" w:hAnsi="Palatino Linotype" w:cs="Arial"/>
                <w:i/>
                <w:lang w:eastAsia="es-MX"/>
              </w:rPr>
            </w:pPr>
            <w:r w:rsidRPr="0062532D">
              <w:rPr>
                <w:rFonts w:ascii="Palatino Linotype" w:hAnsi="Palatino Linotype" w:cs="Arial"/>
                <w:i/>
                <w:lang w:eastAsia="es-MX"/>
              </w:rPr>
              <w:t>Se señalará el nombre del área del cual es titular quien clasifica.</w:t>
            </w:r>
          </w:p>
        </w:tc>
      </w:tr>
      <w:tr w:rsidR="00746D6B" w:rsidRPr="0062532D" w:rsidTr="00E86C79">
        <w:trPr>
          <w:jc w:val="center"/>
        </w:trPr>
        <w:tc>
          <w:tcPr>
            <w:tcW w:w="1129" w:type="dxa"/>
            <w:vMerge/>
          </w:tcPr>
          <w:p w:rsidR="00746D6B" w:rsidRPr="0062532D" w:rsidRDefault="00746D6B" w:rsidP="00E86C79">
            <w:pPr>
              <w:jc w:val="both"/>
              <w:rPr>
                <w:rFonts w:ascii="Palatino Linotype" w:hAnsi="Palatino Linotype" w:cs="Arial"/>
                <w:i/>
                <w:lang w:eastAsia="es-MX"/>
              </w:rPr>
            </w:pPr>
          </w:p>
        </w:tc>
        <w:tc>
          <w:tcPr>
            <w:tcW w:w="1990" w:type="dxa"/>
          </w:tcPr>
          <w:p w:rsidR="00746D6B" w:rsidRPr="0062532D" w:rsidRDefault="00746D6B" w:rsidP="00E86C79">
            <w:pPr>
              <w:jc w:val="center"/>
              <w:rPr>
                <w:rFonts w:ascii="Palatino Linotype" w:hAnsi="Palatino Linotype" w:cs="Arial"/>
                <w:i/>
                <w:lang w:eastAsia="es-MX"/>
              </w:rPr>
            </w:pPr>
            <w:r w:rsidRPr="0062532D">
              <w:rPr>
                <w:rFonts w:ascii="Palatino Linotype" w:hAnsi="Palatino Linotype" w:cs="Arial"/>
                <w:i/>
                <w:lang w:eastAsia="es-MX"/>
              </w:rPr>
              <w:t>Información reservada</w:t>
            </w:r>
          </w:p>
        </w:tc>
        <w:tc>
          <w:tcPr>
            <w:tcW w:w="4531" w:type="dxa"/>
          </w:tcPr>
          <w:p w:rsidR="00746D6B" w:rsidRPr="0062532D" w:rsidRDefault="00746D6B" w:rsidP="00E86C79">
            <w:pPr>
              <w:jc w:val="both"/>
              <w:rPr>
                <w:rFonts w:ascii="Palatino Linotype" w:hAnsi="Palatino Linotype" w:cs="Arial"/>
                <w:i/>
                <w:lang w:eastAsia="es-MX"/>
              </w:rPr>
            </w:pPr>
            <w:r w:rsidRPr="0062532D">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62532D">
              <w:rPr>
                <w:rFonts w:ascii="Palatino Linotype" w:hAnsi="Palatino Linotype" w:cs="Arial"/>
                <w:i/>
                <w:lang w:eastAsia="es-MX"/>
              </w:rPr>
              <w:t>anotarán</w:t>
            </w:r>
            <w:proofErr w:type="gramEnd"/>
            <w:r w:rsidRPr="0062532D">
              <w:rPr>
                <w:rFonts w:ascii="Palatino Linotype" w:hAnsi="Palatino Linotype" w:cs="Arial"/>
                <w:i/>
                <w:lang w:eastAsia="es-MX"/>
              </w:rPr>
              <w:t xml:space="preserve"> todas las páginas que lo conforman. Si el documento no contiene información reservada, se tachará este apartado.</w:t>
            </w:r>
          </w:p>
        </w:tc>
      </w:tr>
      <w:tr w:rsidR="00746D6B" w:rsidRPr="0062532D" w:rsidTr="00E86C79">
        <w:trPr>
          <w:jc w:val="center"/>
        </w:trPr>
        <w:tc>
          <w:tcPr>
            <w:tcW w:w="1129" w:type="dxa"/>
            <w:vMerge/>
          </w:tcPr>
          <w:p w:rsidR="00746D6B" w:rsidRPr="0062532D" w:rsidRDefault="00746D6B" w:rsidP="00E86C79">
            <w:pPr>
              <w:jc w:val="both"/>
              <w:rPr>
                <w:rFonts w:ascii="Palatino Linotype" w:hAnsi="Palatino Linotype" w:cs="Arial"/>
                <w:i/>
                <w:lang w:eastAsia="es-MX"/>
              </w:rPr>
            </w:pPr>
          </w:p>
        </w:tc>
        <w:tc>
          <w:tcPr>
            <w:tcW w:w="1990" w:type="dxa"/>
          </w:tcPr>
          <w:p w:rsidR="00746D6B" w:rsidRPr="0062532D" w:rsidRDefault="00746D6B" w:rsidP="00E86C79">
            <w:pPr>
              <w:jc w:val="center"/>
              <w:rPr>
                <w:rFonts w:ascii="Palatino Linotype" w:hAnsi="Palatino Linotype" w:cs="Arial"/>
                <w:i/>
                <w:lang w:eastAsia="es-MX"/>
              </w:rPr>
            </w:pPr>
            <w:r w:rsidRPr="0062532D">
              <w:rPr>
                <w:rFonts w:ascii="Palatino Linotype" w:hAnsi="Palatino Linotype" w:cs="Arial"/>
                <w:i/>
                <w:lang w:eastAsia="es-MX"/>
              </w:rPr>
              <w:t>Periodo de reserva</w:t>
            </w:r>
          </w:p>
        </w:tc>
        <w:tc>
          <w:tcPr>
            <w:tcW w:w="4531" w:type="dxa"/>
          </w:tcPr>
          <w:p w:rsidR="00746D6B" w:rsidRPr="0062532D" w:rsidRDefault="00746D6B" w:rsidP="00E86C79">
            <w:pPr>
              <w:jc w:val="both"/>
              <w:rPr>
                <w:rFonts w:ascii="Palatino Linotype" w:hAnsi="Palatino Linotype" w:cs="Arial"/>
                <w:i/>
                <w:lang w:eastAsia="es-MX"/>
              </w:rPr>
            </w:pPr>
            <w:r w:rsidRPr="0062532D">
              <w:rPr>
                <w:rFonts w:ascii="Palatino Linotype" w:hAnsi="Palatino Linotype" w:cs="Arial"/>
                <w:i/>
                <w:lang w:eastAsia="es-MX"/>
              </w:rPr>
              <w:t>Se anotará el número de años o meses por los que se mantendrá el documento o las partes del mismo como reservado.</w:t>
            </w:r>
          </w:p>
        </w:tc>
      </w:tr>
      <w:tr w:rsidR="00746D6B" w:rsidRPr="0062532D" w:rsidTr="00E86C79">
        <w:trPr>
          <w:jc w:val="center"/>
        </w:trPr>
        <w:tc>
          <w:tcPr>
            <w:tcW w:w="1129" w:type="dxa"/>
            <w:vMerge/>
          </w:tcPr>
          <w:p w:rsidR="00746D6B" w:rsidRPr="0062532D" w:rsidRDefault="00746D6B" w:rsidP="00E86C79">
            <w:pPr>
              <w:jc w:val="both"/>
              <w:rPr>
                <w:rFonts w:ascii="Palatino Linotype" w:hAnsi="Palatino Linotype" w:cs="Arial"/>
                <w:i/>
                <w:lang w:eastAsia="es-MX"/>
              </w:rPr>
            </w:pPr>
          </w:p>
        </w:tc>
        <w:tc>
          <w:tcPr>
            <w:tcW w:w="1990" w:type="dxa"/>
          </w:tcPr>
          <w:p w:rsidR="00746D6B" w:rsidRPr="0062532D" w:rsidRDefault="00746D6B" w:rsidP="00E86C79">
            <w:pPr>
              <w:jc w:val="center"/>
              <w:rPr>
                <w:rFonts w:ascii="Palatino Linotype" w:hAnsi="Palatino Linotype" w:cs="Arial"/>
                <w:i/>
                <w:lang w:eastAsia="es-MX"/>
              </w:rPr>
            </w:pPr>
            <w:r w:rsidRPr="0062532D">
              <w:rPr>
                <w:rFonts w:ascii="Palatino Linotype" w:hAnsi="Palatino Linotype" w:cs="Arial"/>
                <w:i/>
                <w:lang w:eastAsia="es-MX"/>
              </w:rPr>
              <w:t>Fundamento legal</w:t>
            </w:r>
          </w:p>
        </w:tc>
        <w:tc>
          <w:tcPr>
            <w:tcW w:w="4531" w:type="dxa"/>
          </w:tcPr>
          <w:p w:rsidR="00746D6B" w:rsidRPr="0062532D" w:rsidRDefault="00746D6B" w:rsidP="00E86C79">
            <w:pPr>
              <w:jc w:val="both"/>
              <w:rPr>
                <w:rFonts w:ascii="Palatino Linotype" w:hAnsi="Palatino Linotype" w:cs="Arial"/>
                <w:i/>
                <w:lang w:eastAsia="es-MX"/>
              </w:rPr>
            </w:pPr>
            <w:r w:rsidRPr="0062532D">
              <w:rPr>
                <w:rFonts w:ascii="Palatino Linotype" w:hAnsi="Palatino Linotype" w:cs="Arial"/>
                <w:i/>
                <w:lang w:eastAsia="es-MX"/>
              </w:rPr>
              <w:t>Se señalará el nombre del ordenamiento, el o los artículos, fracción(es), párrafo(s) con base en los cuales se sustente la reserva.</w:t>
            </w:r>
          </w:p>
        </w:tc>
      </w:tr>
      <w:tr w:rsidR="00746D6B" w:rsidRPr="0062532D" w:rsidTr="00E86C79">
        <w:trPr>
          <w:jc w:val="center"/>
        </w:trPr>
        <w:tc>
          <w:tcPr>
            <w:tcW w:w="1129" w:type="dxa"/>
            <w:vMerge/>
          </w:tcPr>
          <w:p w:rsidR="00746D6B" w:rsidRPr="0062532D" w:rsidRDefault="00746D6B" w:rsidP="00E86C79">
            <w:pPr>
              <w:jc w:val="both"/>
              <w:rPr>
                <w:rFonts w:ascii="Palatino Linotype" w:hAnsi="Palatino Linotype" w:cs="Arial"/>
                <w:i/>
                <w:lang w:eastAsia="es-MX"/>
              </w:rPr>
            </w:pPr>
          </w:p>
        </w:tc>
        <w:tc>
          <w:tcPr>
            <w:tcW w:w="1990" w:type="dxa"/>
          </w:tcPr>
          <w:p w:rsidR="00746D6B" w:rsidRPr="0062532D" w:rsidRDefault="00746D6B" w:rsidP="00E86C79">
            <w:pPr>
              <w:jc w:val="center"/>
              <w:rPr>
                <w:rFonts w:ascii="Palatino Linotype" w:hAnsi="Palatino Linotype" w:cs="Arial"/>
                <w:i/>
                <w:lang w:eastAsia="es-MX"/>
              </w:rPr>
            </w:pPr>
            <w:r w:rsidRPr="0062532D">
              <w:rPr>
                <w:rFonts w:ascii="Palatino Linotype" w:hAnsi="Palatino Linotype" w:cs="Arial"/>
                <w:i/>
                <w:lang w:eastAsia="es-MX"/>
              </w:rPr>
              <w:t>Ampliación del periodo de reserva</w:t>
            </w:r>
          </w:p>
        </w:tc>
        <w:tc>
          <w:tcPr>
            <w:tcW w:w="4531" w:type="dxa"/>
          </w:tcPr>
          <w:p w:rsidR="00746D6B" w:rsidRPr="0062532D" w:rsidRDefault="00746D6B" w:rsidP="00E86C79">
            <w:pPr>
              <w:jc w:val="both"/>
              <w:rPr>
                <w:rFonts w:ascii="Palatino Linotype" w:hAnsi="Palatino Linotype" w:cs="Arial"/>
                <w:i/>
                <w:lang w:eastAsia="es-MX"/>
              </w:rPr>
            </w:pPr>
            <w:r w:rsidRPr="0062532D">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746D6B" w:rsidRPr="0062532D" w:rsidTr="00E86C79">
        <w:trPr>
          <w:jc w:val="center"/>
        </w:trPr>
        <w:tc>
          <w:tcPr>
            <w:tcW w:w="1129" w:type="dxa"/>
            <w:vMerge/>
          </w:tcPr>
          <w:p w:rsidR="00746D6B" w:rsidRPr="0062532D" w:rsidRDefault="00746D6B" w:rsidP="00E86C79">
            <w:pPr>
              <w:jc w:val="both"/>
              <w:rPr>
                <w:rFonts w:ascii="Palatino Linotype" w:hAnsi="Palatino Linotype" w:cs="Arial"/>
                <w:i/>
                <w:lang w:eastAsia="es-MX"/>
              </w:rPr>
            </w:pPr>
          </w:p>
        </w:tc>
        <w:tc>
          <w:tcPr>
            <w:tcW w:w="1990" w:type="dxa"/>
          </w:tcPr>
          <w:p w:rsidR="00746D6B" w:rsidRPr="0062532D" w:rsidRDefault="00746D6B" w:rsidP="00E86C79">
            <w:pPr>
              <w:jc w:val="center"/>
              <w:rPr>
                <w:rFonts w:ascii="Palatino Linotype" w:hAnsi="Palatino Linotype" w:cs="Arial"/>
                <w:i/>
                <w:lang w:eastAsia="es-MX"/>
              </w:rPr>
            </w:pPr>
            <w:r w:rsidRPr="0062532D">
              <w:rPr>
                <w:rFonts w:ascii="Palatino Linotype" w:hAnsi="Palatino Linotype" w:cs="Arial"/>
                <w:i/>
                <w:lang w:eastAsia="es-MX"/>
              </w:rPr>
              <w:t>Confidencial</w:t>
            </w:r>
          </w:p>
        </w:tc>
        <w:tc>
          <w:tcPr>
            <w:tcW w:w="4531" w:type="dxa"/>
          </w:tcPr>
          <w:p w:rsidR="00746D6B" w:rsidRPr="0062532D" w:rsidRDefault="00746D6B" w:rsidP="00E86C79">
            <w:pPr>
              <w:jc w:val="both"/>
              <w:rPr>
                <w:rFonts w:ascii="Palatino Linotype" w:hAnsi="Palatino Linotype" w:cs="Arial"/>
                <w:i/>
                <w:lang w:eastAsia="es-MX"/>
              </w:rPr>
            </w:pPr>
            <w:r w:rsidRPr="0062532D">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746D6B" w:rsidRPr="0062532D" w:rsidTr="00E86C79">
        <w:trPr>
          <w:jc w:val="center"/>
        </w:trPr>
        <w:tc>
          <w:tcPr>
            <w:tcW w:w="1129" w:type="dxa"/>
            <w:vMerge/>
          </w:tcPr>
          <w:p w:rsidR="00746D6B" w:rsidRPr="0062532D" w:rsidRDefault="00746D6B" w:rsidP="00E86C79">
            <w:pPr>
              <w:jc w:val="both"/>
              <w:rPr>
                <w:rFonts w:ascii="Palatino Linotype" w:hAnsi="Palatino Linotype" w:cs="Arial"/>
                <w:i/>
                <w:lang w:eastAsia="es-MX"/>
              </w:rPr>
            </w:pPr>
          </w:p>
        </w:tc>
        <w:tc>
          <w:tcPr>
            <w:tcW w:w="1990" w:type="dxa"/>
          </w:tcPr>
          <w:p w:rsidR="00746D6B" w:rsidRPr="0062532D" w:rsidRDefault="00746D6B" w:rsidP="00E86C79">
            <w:pPr>
              <w:jc w:val="center"/>
              <w:rPr>
                <w:rFonts w:ascii="Palatino Linotype" w:hAnsi="Palatino Linotype" w:cs="Arial"/>
                <w:i/>
                <w:lang w:eastAsia="es-MX"/>
              </w:rPr>
            </w:pPr>
            <w:r w:rsidRPr="0062532D">
              <w:rPr>
                <w:rFonts w:ascii="Palatino Linotype" w:hAnsi="Palatino Linotype" w:cs="Arial"/>
                <w:i/>
                <w:lang w:eastAsia="es-MX"/>
              </w:rPr>
              <w:t>Fundamento legal</w:t>
            </w:r>
          </w:p>
        </w:tc>
        <w:tc>
          <w:tcPr>
            <w:tcW w:w="4531" w:type="dxa"/>
          </w:tcPr>
          <w:p w:rsidR="00746D6B" w:rsidRPr="0062532D" w:rsidRDefault="00746D6B" w:rsidP="00E86C79">
            <w:pPr>
              <w:jc w:val="both"/>
              <w:rPr>
                <w:rFonts w:ascii="Palatino Linotype" w:hAnsi="Palatino Linotype" w:cs="Arial"/>
                <w:i/>
                <w:lang w:eastAsia="es-MX"/>
              </w:rPr>
            </w:pPr>
            <w:r w:rsidRPr="0062532D">
              <w:rPr>
                <w:rFonts w:ascii="Palatino Linotype" w:hAnsi="Palatino Linotype" w:cs="Arial"/>
                <w:i/>
                <w:lang w:eastAsia="es-MX"/>
              </w:rPr>
              <w:t>Se señalará el nombre del ordenamiento, el o los artículos, fracción(es), párrafo(s) con base en los cuales se sustente la confidencialidad.</w:t>
            </w:r>
          </w:p>
        </w:tc>
      </w:tr>
      <w:tr w:rsidR="00746D6B" w:rsidRPr="0062532D" w:rsidTr="00E86C79">
        <w:trPr>
          <w:jc w:val="center"/>
        </w:trPr>
        <w:tc>
          <w:tcPr>
            <w:tcW w:w="1129" w:type="dxa"/>
            <w:vMerge/>
          </w:tcPr>
          <w:p w:rsidR="00746D6B" w:rsidRPr="0062532D" w:rsidRDefault="00746D6B" w:rsidP="00E86C79">
            <w:pPr>
              <w:jc w:val="both"/>
              <w:rPr>
                <w:rFonts w:ascii="Palatino Linotype" w:hAnsi="Palatino Linotype" w:cs="Arial"/>
                <w:i/>
                <w:lang w:eastAsia="es-MX"/>
              </w:rPr>
            </w:pPr>
          </w:p>
        </w:tc>
        <w:tc>
          <w:tcPr>
            <w:tcW w:w="1990" w:type="dxa"/>
          </w:tcPr>
          <w:p w:rsidR="00746D6B" w:rsidRPr="0062532D" w:rsidRDefault="00746D6B" w:rsidP="00E86C79">
            <w:pPr>
              <w:jc w:val="center"/>
              <w:rPr>
                <w:rFonts w:ascii="Palatino Linotype" w:hAnsi="Palatino Linotype" w:cs="Arial"/>
                <w:i/>
                <w:lang w:eastAsia="es-MX"/>
              </w:rPr>
            </w:pPr>
            <w:r w:rsidRPr="0062532D">
              <w:rPr>
                <w:rFonts w:ascii="Palatino Linotype" w:hAnsi="Palatino Linotype" w:cs="Arial"/>
                <w:i/>
                <w:lang w:eastAsia="es-MX"/>
              </w:rPr>
              <w:t>Rúbrica del titular del área</w:t>
            </w:r>
          </w:p>
        </w:tc>
        <w:tc>
          <w:tcPr>
            <w:tcW w:w="4531" w:type="dxa"/>
          </w:tcPr>
          <w:p w:rsidR="00746D6B" w:rsidRPr="0062532D" w:rsidRDefault="00746D6B" w:rsidP="00E86C79">
            <w:pPr>
              <w:jc w:val="both"/>
              <w:rPr>
                <w:rFonts w:ascii="Palatino Linotype" w:hAnsi="Palatino Linotype" w:cs="Arial"/>
                <w:i/>
                <w:lang w:eastAsia="es-MX"/>
              </w:rPr>
            </w:pPr>
            <w:r w:rsidRPr="0062532D">
              <w:rPr>
                <w:rFonts w:ascii="Palatino Linotype" w:hAnsi="Palatino Linotype" w:cs="Arial"/>
                <w:i/>
                <w:lang w:eastAsia="es-MX"/>
              </w:rPr>
              <w:t>Rúbrica autógrafa de quien clasifica.</w:t>
            </w:r>
          </w:p>
        </w:tc>
      </w:tr>
      <w:tr w:rsidR="00746D6B" w:rsidRPr="0062532D" w:rsidTr="00E86C79">
        <w:trPr>
          <w:jc w:val="center"/>
        </w:trPr>
        <w:tc>
          <w:tcPr>
            <w:tcW w:w="1129" w:type="dxa"/>
            <w:vMerge/>
          </w:tcPr>
          <w:p w:rsidR="00746D6B" w:rsidRPr="0062532D" w:rsidRDefault="00746D6B" w:rsidP="00E86C79">
            <w:pPr>
              <w:jc w:val="both"/>
              <w:rPr>
                <w:rFonts w:ascii="Palatino Linotype" w:hAnsi="Palatino Linotype" w:cs="Arial"/>
                <w:i/>
                <w:lang w:eastAsia="es-MX"/>
              </w:rPr>
            </w:pPr>
          </w:p>
        </w:tc>
        <w:tc>
          <w:tcPr>
            <w:tcW w:w="1990" w:type="dxa"/>
          </w:tcPr>
          <w:p w:rsidR="00746D6B" w:rsidRPr="0062532D" w:rsidRDefault="00746D6B" w:rsidP="00E86C79">
            <w:pPr>
              <w:jc w:val="center"/>
              <w:rPr>
                <w:rFonts w:ascii="Palatino Linotype" w:hAnsi="Palatino Linotype" w:cs="Arial"/>
                <w:i/>
                <w:lang w:eastAsia="es-MX"/>
              </w:rPr>
            </w:pPr>
            <w:r w:rsidRPr="0062532D">
              <w:rPr>
                <w:rFonts w:ascii="Palatino Linotype" w:hAnsi="Palatino Linotype" w:cs="Arial"/>
                <w:i/>
                <w:lang w:eastAsia="es-MX"/>
              </w:rPr>
              <w:t>Fecha de desclasificación</w:t>
            </w:r>
          </w:p>
        </w:tc>
        <w:tc>
          <w:tcPr>
            <w:tcW w:w="4531" w:type="dxa"/>
          </w:tcPr>
          <w:p w:rsidR="00746D6B" w:rsidRPr="0062532D" w:rsidRDefault="00746D6B" w:rsidP="00E86C79">
            <w:pPr>
              <w:jc w:val="both"/>
              <w:rPr>
                <w:rFonts w:ascii="Palatino Linotype" w:hAnsi="Palatino Linotype" w:cs="Arial"/>
                <w:i/>
                <w:lang w:eastAsia="es-MX"/>
              </w:rPr>
            </w:pPr>
            <w:r w:rsidRPr="0062532D">
              <w:rPr>
                <w:rFonts w:ascii="Palatino Linotype" w:hAnsi="Palatino Linotype" w:cs="Arial"/>
                <w:i/>
                <w:lang w:eastAsia="es-MX"/>
              </w:rPr>
              <w:t>Se anotará la fecha en que se desclasifica el documento.</w:t>
            </w:r>
          </w:p>
        </w:tc>
      </w:tr>
      <w:tr w:rsidR="00746D6B" w:rsidRPr="0062532D" w:rsidTr="00E86C79">
        <w:trPr>
          <w:jc w:val="center"/>
        </w:trPr>
        <w:tc>
          <w:tcPr>
            <w:tcW w:w="1129" w:type="dxa"/>
            <w:vMerge/>
          </w:tcPr>
          <w:p w:rsidR="00746D6B" w:rsidRPr="0062532D" w:rsidRDefault="00746D6B" w:rsidP="00E86C79">
            <w:pPr>
              <w:jc w:val="both"/>
              <w:rPr>
                <w:rFonts w:ascii="Palatino Linotype" w:hAnsi="Palatino Linotype" w:cs="Arial"/>
                <w:i/>
                <w:lang w:eastAsia="es-MX"/>
              </w:rPr>
            </w:pPr>
          </w:p>
        </w:tc>
        <w:tc>
          <w:tcPr>
            <w:tcW w:w="1990" w:type="dxa"/>
          </w:tcPr>
          <w:p w:rsidR="00746D6B" w:rsidRPr="0062532D" w:rsidRDefault="00746D6B" w:rsidP="00E86C79">
            <w:pPr>
              <w:jc w:val="center"/>
              <w:rPr>
                <w:rFonts w:ascii="Palatino Linotype" w:hAnsi="Palatino Linotype" w:cs="Arial"/>
                <w:i/>
                <w:lang w:eastAsia="es-MX"/>
              </w:rPr>
            </w:pPr>
            <w:r w:rsidRPr="0062532D">
              <w:rPr>
                <w:rFonts w:ascii="Palatino Linotype" w:hAnsi="Palatino Linotype" w:cs="Arial"/>
                <w:i/>
                <w:lang w:eastAsia="es-MX"/>
              </w:rPr>
              <w:t>Rúbrica y cargo del servidor público</w:t>
            </w:r>
          </w:p>
        </w:tc>
        <w:tc>
          <w:tcPr>
            <w:tcW w:w="4531" w:type="dxa"/>
            <w:vAlign w:val="center"/>
          </w:tcPr>
          <w:p w:rsidR="00746D6B" w:rsidRPr="0062532D" w:rsidRDefault="00746D6B" w:rsidP="00E86C79">
            <w:pPr>
              <w:rPr>
                <w:rFonts w:ascii="Palatino Linotype" w:hAnsi="Palatino Linotype" w:cs="Arial"/>
                <w:i/>
                <w:lang w:eastAsia="es-MX"/>
              </w:rPr>
            </w:pPr>
            <w:r w:rsidRPr="0062532D">
              <w:rPr>
                <w:rFonts w:ascii="Palatino Linotype" w:hAnsi="Palatino Linotype" w:cs="Arial"/>
                <w:i/>
                <w:lang w:eastAsia="es-MX"/>
              </w:rPr>
              <w:t>Rúbrica autógrafa de quien desclasifica.</w:t>
            </w:r>
          </w:p>
        </w:tc>
      </w:tr>
    </w:tbl>
    <w:p w:rsidR="00746D6B" w:rsidRPr="0062532D" w:rsidRDefault="00746D6B" w:rsidP="00746D6B">
      <w:pPr>
        <w:spacing w:before="120" w:after="12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w:t>
      </w:r>
    </w:p>
    <w:p w:rsidR="00746D6B" w:rsidRPr="0062532D" w:rsidRDefault="00746D6B" w:rsidP="00746D6B">
      <w:pPr>
        <w:spacing w:before="120" w:after="120"/>
        <w:ind w:left="709" w:right="709"/>
        <w:jc w:val="both"/>
        <w:rPr>
          <w:rFonts w:ascii="Palatino Linotype" w:hAnsi="Palatino Linotype" w:cs="Arial"/>
          <w:sz w:val="22"/>
          <w:szCs w:val="22"/>
          <w:lang w:eastAsia="es-MX"/>
        </w:rPr>
      </w:pPr>
      <w:r w:rsidRPr="0062532D">
        <w:rPr>
          <w:rFonts w:ascii="Palatino Linotype" w:hAnsi="Palatino Linotype" w:cs="Arial"/>
          <w:sz w:val="22"/>
          <w:szCs w:val="22"/>
          <w:lang w:eastAsia="es-MX"/>
        </w:rPr>
        <w:t>(Énfasis Añadido)</w:t>
      </w:r>
    </w:p>
    <w:p w:rsidR="00746D6B" w:rsidRPr="0062532D" w:rsidRDefault="00746D6B" w:rsidP="00746D6B">
      <w:pPr>
        <w:spacing w:before="240" w:after="200" w:line="360" w:lineRule="auto"/>
        <w:jc w:val="both"/>
        <w:rPr>
          <w:rFonts w:ascii="Palatino Linotype" w:hAnsi="Palatino Linotype" w:cs="Arial"/>
        </w:rPr>
      </w:pPr>
      <w:r w:rsidRPr="0062532D">
        <w:rPr>
          <w:rFonts w:ascii="Palatino Linotype" w:hAnsi="Palatino Linotype" w:cs="Arial"/>
        </w:rPr>
        <w:t>Por lo tanto,</w:t>
      </w:r>
      <w:r w:rsidRPr="0062532D">
        <w:rPr>
          <w:rFonts w:ascii="Palatino Linotype" w:hAnsi="Palatino Linotype"/>
        </w:rPr>
        <w:t xml:space="preserve"> es importante referir que </w:t>
      </w:r>
      <w:r w:rsidRPr="0062532D">
        <w:rPr>
          <w:rFonts w:ascii="Palatino Linotype" w:hAnsi="Palatino Linotype"/>
          <w:b/>
        </w:rPr>
        <w:t>EL SUJETO OBLIGADO</w:t>
      </w:r>
      <w:r w:rsidRPr="0062532D">
        <w:rPr>
          <w:rFonts w:ascii="Palatino Linotype" w:hAnsi="Palatino Linotype"/>
        </w:rPr>
        <w:t xml:space="preserve"> deberá seguir el procedimiento legal establecido para su </w:t>
      </w:r>
      <w:r w:rsidRPr="0062532D">
        <w:rPr>
          <w:rFonts w:ascii="Palatino Linotype" w:hAnsi="Palatino Linotype"/>
          <w:lang w:eastAsia="es-MX"/>
        </w:rPr>
        <w:t>clasificación</w:t>
      </w:r>
      <w:r w:rsidRPr="0062532D">
        <w:rPr>
          <w:rFonts w:ascii="Palatino Linotype" w:hAnsi="Palatino Linotype"/>
        </w:rPr>
        <w:t>, esto es, que su Comité de</w:t>
      </w:r>
      <w:r w:rsidRPr="0062532D">
        <w:rPr>
          <w:rFonts w:ascii="Palatino Linotype" w:hAnsi="Palatino Linotype" w:cs="Arial"/>
        </w:rPr>
        <w:t xml:space="preserve"> Transparencia emita un Acuerdo de Clasificación que cumpla con las formalidades previstas, antes citadas</w:t>
      </w:r>
      <w:r w:rsidRPr="0062532D">
        <w:rPr>
          <w:rFonts w:ascii="Palatino Linotype" w:hAnsi="Palatino Linotype" w:cs="Arial"/>
          <w:b/>
        </w:rPr>
        <w:t xml:space="preserve"> </w:t>
      </w:r>
      <w:r w:rsidRPr="0062532D">
        <w:rPr>
          <w:rFonts w:ascii="Palatino Linotype" w:hAnsi="Palatino Linotype" w:cs="Arial"/>
        </w:rPr>
        <w:t xml:space="preserve">que la sustente, en el </w:t>
      </w:r>
      <w:r w:rsidRPr="0062532D">
        <w:rPr>
          <w:rFonts w:ascii="Palatino Linotype" w:hAnsi="Palatino Linotype" w:cs="Arial"/>
          <w:lang w:eastAsia="es-MX"/>
        </w:rPr>
        <w:t>que</w:t>
      </w:r>
      <w:r w:rsidRPr="0062532D">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46D6B" w:rsidRPr="0062532D" w:rsidRDefault="00746D6B" w:rsidP="00746D6B">
      <w:pPr>
        <w:pStyle w:val="Prrafodelista"/>
        <w:widowControl w:val="0"/>
        <w:autoSpaceDE w:val="0"/>
        <w:autoSpaceDN w:val="0"/>
        <w:adjustRightInd w:val="0"/>
        <w:spacing w:before="200" w:after="120" w:line="360" w:lineRule="auto"/>
        <w:ind w:left="0"/>
        <w:jc w:val="both"/>
        <w:rPr>
          <w:rFonts w:ascii="Palatino Linotype" w:hAnsi="Palatino Linotype"/>
        </w:rPr>
      </w:pPr>
      <w:r w:rsidRPr="0062532D">
        <w:rPr>
          <w:rFonts w:ascii="Palatino Linotype" w:hAnsi="Palatino Linotype" w:cs="Arial"/>
        </w:rPr>
        <w:t xml:space="preserve">En adición a lo anterior, en el caso de que los referidos oficios contuvieran </w:t>
      </w:r>
      <w:r w:rsidRPr="0062532D">
        <w:rPr>
          <w:rFonts w:ascii="Palatino Linotype" w:hAnsi="Palatino Linotype" w:cs="Arial"/>
          <w:b/>
          <w:u w:val="single"/>
        </w:rPr>
        <w:t>información reservada</w:t>
      </w:r>
      <w:r w:rsidRPr="0062532D">
        <w:rPr>
          <w:rFonts w:ascii="Palatino Linotype" w:hAnsi="Palatino Linotype" w:cs="Arial"/>
        </w:rPr>
        <w:t xml:space="preserve">, </w:t>
      </w:r>
      <w:r w:rsidRPr="0062532D">
        <w:rPr>
          <w:rFonts w:ascii="Palatino Linotype" w:hAnsi="Palatino Linotype" w:cs="Arial"/>
          <w:b/>
        </w:rPr>
        <w:t>EL SUJETO OBLIGADO</w:t>
      </w:r>
      <w:r w:rsidRPr="0062532D">
        <w:rPr>
          <w:rFonts w:ascii="Palatino Linotype" w:hAnsi="Palatino Linotype" w:cs="Arial"/>
        </w:rPr>
        <w:t xml:space="preserve"> debe proceder a realizar una </w:t>
      </w:r>
      <w:r w:rsidRPr="0062532D">
        <w:rPr>
          <w:rFonts w:ascii="Palatino Linotype" w:hAnsi="Palatino Linotype" w:cs="Arial"/>
          <w:b/>
          <w:u w:val="single"/>
        </w:rPr>
        <w:t>prueba de daño</w:t>
      </w:r>
      <w:r w:rsidRPr="0062532D">
        <w:rPr>
          <w:rFonts w:ascii="Palatino Linotype" w:hAnsi="Palatino Linotype" w:cs="Arial"/>
        </w:rPr>
        <w:t xml:space="preserve">, </w:t>
      </w:r>
      <w:r w:rsidRPr="0062532D">
        <w:rPr>
          <w:rFonts w:ascii="Palatino Linotype" w:hAnsi="Palatino Linotype"/>
        </w:rPr>
        <w:t xml:space="preserve">en la que se justifiquen las razones, motivos y circunstancias que avalen que la divulgación de la información representa un </w:t>
      </w:r>
      <w:r w:rsidRPr="0062532D">
        <w:rPr>
          <w:rFonts w:ascii="Palatino Linotype" w:hAnsi="Palatino Linotype"/>
          <w:b/>
        </w:rPr>
        <w:t>riesgo real, demostrable e identificable</w:t>
      </w:r>
      <w:r w:rsidRPr="0062532D">
        <w:rPr>
          <w:rFonts w:ascii="Palatino Linotype" w:hAnsi="Palatino Linotype"/>
        </w:rPr>
        <w:t xml:space="preserve"> de perjuicio </w:t>
      </w:r>
      <w:r w:rsidRPr="0062532D">
        <w:rPr>
          <w:rFonts w:ascii="Palatino Linotype" w:hAnsi="Palatino Linotype"/>
        </w:rPr>
        <w:lastRenderedPageBreak/>
        <w:t xml:space="preserve">significativo al interés público; que el riesgo de perjuicio que supondría la divulgación supera el interés público general de </w:t>
      </w:r>
      <w:r w:rsidRPr="0062532D">
        <w:rPr>
          <w:rFonts w:ascii="Palatino Linotype" w:hAnsi="Palatino Linotype" w:cs="Arial"/>
        </w:rPr>
        <w:t>que</w:t>
      </w:r>
      <w:r w:rsidRPr="0062532D">
        <w:rPr>
          <w:rFonts w:ascii="Palatino Linotype" w:hAnsi="Palatino Linotype"/>
        </w:rPr>
        <w:t xml:space="preserve"> se difunda, y que la limitación se adecúa al principio de proporcionalidad y representa el medio menos restrictivo disponible para evitar el perjuicio. En ese tenor, los preceptos aludidos se transcriben a </w:t>
      </w:r>
      <w:r w:rsidRPr="0062532D">
        <w:rPr>
          <w:rFonts w:ascii="Palatino Linotype" w:hAnsi="Palatino Linotype" w:cs="Arial"/>
        </w:rPr>
        <w:t>continuación</w:t>
      </w:r>
      <w:r w:rsidRPr="0062532D">
        <w:rPr>
          <w:rFonts w:ascii="Palatino Linotype" w:hAnsi="Palatino Linotype"/>
        </w:rPr>
        <w:t xml:space="preserve"> para mejor ilustración:</w:t>
      </w:r>
    </w:p>
    <w:p w:rsidR="00746D6B" w:rsidRPr="0062532D" w:rsidRDefault="00746D6B" w:rsidP="00746D6B">
      <w:pPr>
        <w:spacing w:before="120" w:after="120"/>
        <w:ind w:left="709" w:right="709"/>
        <w:jc w:val="center"/>
        <w:rPr>
          <w:rFonts w:ascii="Palatino Linotype" w:hAnsi="Palatino Linotype" w:cs="Arial"/>
          <w:b/>
          <w:bCs/>
          <w:i/>
          <w:sz w:val="22"/>
          <w:szCs w:val="22"/>
        </w:rPr>
      </w:pPr>
      <w:r w:rsidRPr="0062532D">
        <w:rPr>
          <w:rFonts w:ascii="Palatino Linotype" w:hAnsi="Palatino Linotype" w:cs="Arial"/>
          <w:b/>
          <w:bCs/>
          <w:i/>
          <w:sz w:val="22"/>
          <w:szCs w:val="22"/>
        </w:rPr>
        <w:t>Ley General de Transparencia y Acceso a la Información Pública</w:t>
      </w:r>
    </w:p>
    <w:p w:rsidR="00746D6B" w:rsidRPr="0062532D" w:rsidRDefault="00746D6B" w:rsidP="00746D6B">
      <w:pPr>
        <w:spacing w:before="120" w:after="120"/>
        <w:ind w:left="709" w:right="709"/>
        <w:jc w:val="both"/>
        <w:rPr>
          <w:rFonts w:ascii="Palatino Linotype" w:hAnsi="Palatino Linotype" w:cs="Arial"/>
          <w:bCs/>
          <w:i/>
          <w:sz w:val="22"/>
          <w:szCs w:val="22"/>
        </w:rPr>
      </w:pPr>
      <w:r w:rsidRPr="0062532D">
        <w:rPr>
          <w:rFonts w:ascii="Palatino Linotype" w:hAnsi="Palatino Linotype" w:cs="Arial"/>
          <w:b/>
          <w:bCs/>
          <w:i/>
          <w:sz w:val="22"/>
          <w:szCs w:val="22"/>
        </w:rPr>
        <w:t>Artículo 114</w:t>
      </w:r>
      <w:r w:rsidRPr="0062532D">
        <w:rPr>
          <w:rFonts w:ascii="Palatino Linotype" w:hAnsi="Palatino Linotype" w:cs="Arial"/>
          <w:bCs/>
          <w:i/>
          <w:sz w:val="22"/>
          <w:szCs w:val="22"/>
        </w:rPr>
        <w:t xml:space="preserve">. </w:t>
      </w:r>
      <w:r w:rsidRPr="0062532D">
        <w:rPr>
          <w:rFonts w:ascii="Palatino Linotype" w:hAnsi="Palatino Linotype" w:cs="Arial"/>
          <w:b/>
          <w:bCs/>
          <w:i/>
          <w:sz w:val="22"/>
          <w:szCs w:val="22"/>
        </w:rPr>
        <w:t xml:space="preserve">Las causales de reserva previstas en el artículo anterior se deberán fundar y motivar, </w:t>
      </w:r>
      <w:r w:rsidRPr="0062532D">
        <w:rPr>
          <w:rFonts w:ascii="Palatino Linotype" w:hAnsi="Palatino Linotype" w:cs="Arial"/>
          <w:b/>
          <w:bCs/>
          <w:i/>
          <w:sz w:val="22"/>
          <w:szCs w:val="22"/>
          <w:u w:val="single"/>
        </w:rPr>
        <w:t>a través de la aplicación de la prueba de daño</w:t>
      </w:r>
      <w:r w:rsidRPr="0062532D">
        <w:rPr>
          <w:rFonts w:ascii="Palatino Linotype" w:hAnsi="Palatino Linotype" w:cs="Arial"/>
          <w:bCs/>
          <w:i/>
          <w:sz w:val="22"/>
          <w:szCs w:val="22"/>
        </w:rPr>
        <w:t xml:space="preserve"> a la que se hace referencia en el presente Título.</w:t>
      </w:r>
    </w:p>
    <w:p w:rsidR="00746D6B" w:rsidRPr="0062532D" w:rsidRDefault="00746D6B" w:rsidP="00746D6B">
      <w:pPr>
        <w:spacing w:before="120" w:after="120"/>
        <w:ind w:left="709" w:right="709"/>
        <w:jc w:val="center"/>
        <w:rPr>
          <w:rFonts w:ascii="Palatino Linotype" w:hAnsi="Palatino Linotype" w:cs="Arial"/>
          <w:b/>
          <w:bCs/>
          <w:i/>
          <w:sz w:val="22"/>
          <w:szCs w:val="22"/>
        </w:rPr>
      </w:pPr>
      <w:r w:rsidRPr="0062532D">
        <w:rPr>
          <w:rFonts w:ascii="Palatino Linotype" w:hAnsi="Palatino Linotype" w:cs="Arial"/>
          <w:b/>
          <w:bCs/>
          <w:i/>
          <w:sz w:val="22"/>
          <w:szCs w:val="22"/>
        </w:rPr>
        <w:t>Ley de Transparencia y Acceso a la Información Pública del Estado de México y Municipios</w:t>
      </w:r>
    </w:p>
    <w:p w:rsidR="00746D6B" w:rsidRPr="0062532D" w:rsidRDefault="00746D6B" w:rsidP="00746D6B">
      <w:pPr>
        <w:spacing w:before="120" w:after="120"/>
        <w:ind w:left="709" w:right="709"/>
        <w:jc w:val="both"/>
        <w:rPr>
          <w:rFonts w:ascii="Palatino Linotype" w:hAnsi="Palatino Linotype" w:cs="Arial"/>
          <w:bCs/>
          <w:i/>
          <w:sz w:val="22"/>
          <w:szCs w:val="22"/>
        </w:rPr>
      </w:pPr>
      <w:r w:rsidRPr="0062532D">
        <w:rPr>
          <w:rFonts w:ascii="Palatino Linotype" w:hAnsi="Palatino Linotype" w:cs="Arial"/>
          <w:b/>
          <w:bCs/>
          <w:i/>
          <w:sz w:val="22"/>
          <w:szCs w:val="22"/>
        </w:rPr>
        <w:t>Artículo 128</w:t>
      </w:r>
      <w:r w:rsidRPr="0062532D">
        <w:rPr>
          <w:rFonts w:ascii="Palatino Linotype" w:hAnsi="Palatino Linotype" w:cs="Arial"/>
          <w:bCs/>
          <w:i/>
          <w:sz w:val="22"/>
          <w:szCs w:val="22"/>
        </w:rPr>
        <w:t xml:space="preserve">. En los casos en que se niegue el acceso a la información, por actualizarse alguno de los supuestos de clasificación, el Comité de Transparencia deberá confirmar, modificar o revocar la decisión. </w:t>
      </w:r>
    </w:p>
    <w:p w:rsidR="00746D6B" w:rsidRPr="0062532D" w:rsidRDefault="00746D6B" w:rsidP="00746D6B">
      <w:pPr>
        <w:spacing w:before="120" w:after="120"/>
        <w:ind w:left="709" w:right="709"/>
        <w:jc w:val="both"/>
        <w:rPr>
          <w:rFonts w:ascii="Palatino Linotype" w:hAnsi="Palatino Linotype" w:cs="Arial"/>
          <w:bCs/>
          <w:i/>
          <w:sz w:val="22"/>
          <w:szCs w:val="22"/>
        </w:rPr>
      </w:pPr>
      <w:r w:rsidRPr="0062532D">
        <w:rPr>
          <w:rFonts w:ascii="Palatino Linotype" w:hAnsi="Palatino Linotype" w:cs="Arial"/>
          <w:b/>
          <w:bCs/>
          <w:i/>
          <w:sz w:val="22"/>
          <w:szCs w:val="22"/>
          <w:u w:val="single"/>
        </w:rPr>
        <w:t>Para motivar la clasificación de la información</w:t>
      </w:r>
      <w:r w:rsidRPr="0062532D">
        <w:rPr>
          <w:rFonts w:ascii="Palatino Linotype" w:hAnsi="Palatino Linotype" w:cs="Arial"/>
          <w:bCs/>
          <w:i/>
          <w:sz w:val="22"/>
          <w:szCs w:val="22"/>
        </w:rPr>
        <w:t xml:space="preserve"> y la ampliación del plazo de reserva, </w:t>
      </w:r>
      <w:r w:rsidRPr="0062532D">
        <w:rPr>
          <w:rFonts w:ascii="Palatino Linotype" w:hAnsi="Palatino Linotype" w:cs="Arial"/>
          <w:b/>
          <w:bCs/>
          <w:i/>
          <w:sz w:val="22"/>
          <w:szCs w:val="22"/>
          <w:u w:val="single"/>
        </w:rPr>
        <w:t>se deberán señalar las razones, motivos o circunstancias especiales que llevaron al sujeto obligado a concluir que el caso particular se ajusta al supuesto previsto por la norma legal invocada</w:t>
      </w:r>
      <w:r w:rsidRPr="0062532D">
        <w:rPr>
          <w:rFonts w:ascii="Palatino Linotype" w:hAnsi="Palatino Linotype" w:cs="Arial"/>
          <w:bCs/>
          <w:i/>
          <w:sz w:val="22"/>
          <w:szCs w:val="22"/>
        </w:rPr>
        <w:t xml:space="preserve"> como fundamento. Además, </w:t>
      </w:r>
      <w:r w:rsidRPr="0062532D">
        <w:rPr>
          <w:rFonts w:ascii="Palatino Linotype" w:hAnsi="Palatino Linotype" w:cs="Arial"/>
          <w:b/>
          <w:bCs/>
          <w:i/>
          <w:sz w:val="22"/>
          <w:szCs w:val="22"/>
          <w:u w:val="single"/>
        </w:rPr>
        <w:t>el sujeto obligado deberá, en todo momento, aplicar una prueba de daño</w:t>
      </w:r>
      <w:r w:rsidRPr="0062532D">
        <w:rPr>
          <w:rFonts w:ascii="Palatino Linotype" w:hAnsi="Palatino Linotype" w:cs="Arial"/>
          <w:bCs/>
          <w:i/>
          <w:sz w:val="22"/>
          <w:szCs w:val="22"/>
        </w:rPr>
        <w:t xml:space="preserve">. </w:t>
      </w:r>
    </w:p>
    <w:p w:rsidR="00746D6B" w:rsidRPr="0062532D" w:rsidRDefault="00746D6B" w:rsidP="00746D6B">
      <w:pPr>
        <w:spacing w:before="120" w:after="120"/>
        <w:ind w:left="709" w:right="709"/>
        <w:jc w:val="both"/>
        <w:rPr>
          <w:rFonts w:ascii="Palatino Linotype" w:hAnsi="Palatino Linotype" w:cs="Arial"/>
          <w:bCs/>
          <w:i/>
          <w:sz w:val="22"/>
          <w:szCs w:val="22"/>
        </w:rPr>
      </w:pPr>
      <w:r w:rsidRPr="0062532D">
        <w:rPr>
          <w:rFonts w:ascii="Palatino Linotype" w:hAnsi="Palatino Linotype" w:cs="Arial"/>
          <w:bCs/>
          <w:i/>
          <w:sz w:val="22"/>
          <w:szCs w:val="22"/>
        </w:rPr>
        <w:t xml:space="preserve">Tratándose de aquélla información que actualice los supuestos de clasificación, deberá señalarse el plazo al que estará sujeto la reserva. </w:t>
      </w:r>
    </w:p>
    <w:p w:rsidR="00746D6B" w:rsidRPr="0062532D" w:rsidRDefault="00746D6B" w:rsidP="00746D6B">
      <w:pPr>
        <w:spacing w:before="120" w:after="120"/>
        <w:ind w:left="709" w:right="709"/>
        <w:jc w:val="both"/>
        <w:rPr>
          <w:rFonts w:ascii="Palatino Linotype" w:hAnsi="Palatino Linotype" w:cs="Arial"/>
          <w:bCs/>
          <w:i/>
          <w:sz w:val="22"/>
          <w:szCs w:val="22"/>
        </w:rPr>
      </w:pPr>
      <w:r w:rsidRPr="0062532D">
        <w:rPr>
          <w:rFonts w:ascii="Palatino Linotype" w:hAnsi="Palatino Linotype" w:cs="Arial"/>
          <w:b/>
          <w:bCs/>
          <w:i/>
          <w:sz w:val="22"/>
          <w:szCs w:val="22"/>
        </w:rPr>
        <w:t xml:space="preserve">Artículo 129. </w:t>
      </w:r>
      <w:r w:rsidRPr="0062532D">
        <w:rPr>
          <w:rFonts w:ascii="Palatino Linotype" w:hAnsi="Palatino Linotype" w:cs="Arial"/>
          <w:b/>
          <w:bCs/>
          <w:i/>
          <w:sz w:val="22"/>
          <w:szCs w:val="22"/>
          <w:u w:val="single"/>
        </w:rPr>
        <w:t>En la aplicación de la prueba de daño, el sujeto obligado deberá precisar las razones objetivas por las que la apertura de la información generaría una afectación</w:t>
      </w:r>
      <w:r w:rsidRPr="0062532D">
        <w:rPr>
          <w:rFonts w:ascii="Palatino Linotype" w:hAnsi="Palatino Linotype" w:cs="Arial"/>
          <w:bCs/>
          <w:i/>
          <w:sz w:val="22"/>
          <w:szCs w:val="22"/>
        </w:rPr>
        <w:t xml:space="preserve">, justificando que: </w:t>
      </w:r>
    </w:p>
    <w:p w:rsidR="00746D6B" w:rsidRPr="0062532D" w:rsidRDefault="00746D6B" w:rsidP="00746D6B">
      <w:pPr>
        <w:pStyle w:val="Prrafodelista"/>
        <w:numPr>
          <w:ilvl w:val="0"/>
          <w:numId w:val="7"/>
        </w:numPr>
        <w:spacing w:before="120" w:after="120"/>
        <w:ind w:right="709"/>
        <w:jc w:val="both"/>
        <w:rPr>
          <w:rFonts w:ascii="Palatino Linotype" w:hAnsi="Palatino Linotype" w:cs="Arial"/>
          <w:bCs/>
          <w:i/>
          <w:sz w:val="22"/>
          <w:szCs w:val="22"/>
        </w:rPr>
      </w:pPr>
      <w:r w:rsidRPr="0062532D">
        <w:rPr>
          <w:rFonts w:ascii="Palatino Linotype" w:hAnsi="Palatino Linotype" w:cs="Arial"/>
          <w:bCs/>
          <w:i/>
          <w:sz w:val="22"/>
          <w:szCs w:val="22"/>
        </w:rPr>
        <w:t xml:space="preserve">La divulgación de la información representa un riesgo real, demostrable e identificable del perjuicio significativo al interés público o a la seguridad pública; </w:t>
      </w:r>
    </w:p>
    <w:p w:rsidR="00746D6B" w:rsidRPr="0062532D" w:rsidRDefault="00746D6B" w:rsidP="00746D6B">
      <w:pPr>
        <w:pStyle w:val="Prrafodelista"/>
        <w:numPr>
          <w:ilvl w:val="0"/>
          <w:numId w:val="7"/>
        </w:numPr>
        <w:spacing w:before="120" w:after="120"/>
        <w:ind w:right="709"/>
        <w:jc w:val="both"/>
        <w:rPr>
          <w:rFonts w:ascii="Palatino Linotype" w:hAnsi="Palatino Linotype" w:cs="Arial"/>
          <w:bCs/>
          <w:i/>
          <w:sz w:val="22"/>
          <w:szCs w:val="22"/>
        </w:rPr>
      </w:pPr>
      <w:r w:rsidRPr="0062532D">
        <w:rPr>
          <w:rFonts w:ascii="Palatino Linotype" w:hAnsi="Palatino Linotype" w:cs="Arial"/>
          <w:bCs/>
          <w:i/>
          <w:sz w:val="22"/>
          <w:szCs w:val="22"/>
        </w:rPr>
        <w:t xml:space="preserve">El riesgo de perjuicio que supondría la divulgación supera el interés público general de que se difunda; y </w:t>
      </w:r>
    </w:p>
    <w:p w:rsidR="00746D6B" w:rsidRPr="0062532D" w:rsidRDefault="00746D6B" w:rsidP="00746D6B">
      <w:pPr>
        <w:pStyle w:val="Prrafodelista"/>
        <w:numPr>
          <w:ilvl w:val="0"/>
          <w:numId w:val="7"/>
        </w:numPr>
        <w:spacing w:before="120" w:after="120"/>
        <w:ind w:right="709"/>
        <w:jc w:val="both"/>
        <w:rPr>
          <w:rFonts w:ascii="Palatino Linotype" w:hAnsi="Palatino Linotype" w:cs="Arial"/>
          <w:bCs/>
          <w:i/>
          <w:sz w:val="22"/>
          <w:szCs w:val="22"/>
        </w:rPr>
      </w:pPr>
      <w:r w:rsidRPr="0062532D">
        <w:rPr>
          <w:rFonts w:ascii="Palatino Linotype" w:hAnsi="Palatino Linotype" w:cs="Arial"/>
          <w:bCs/>
          <w:i/>
          <w:sz w:val="22"/>
          <w:szCs w:val="22"/>
        </w:rPr>
        <w:t>La limitación se adecua al principio de proporcionalidad y representa el medio menos restrictivo disponible representa el medio menos restrictivo disponible para evitar el perjuicio.</w:t>
      </w:r>
    </w:p>
    <w:p w:rsidR="00746D6B" w:rsidRPr="0062532D" w:rsidRDefault="00746D6B" w:rsidP="00746D6B">
      <w:pPr>
        <w:spacing w:before="120" w:after="120"/>
        <w:ind w:left="709" w:right="709"/>
        <w:jc w:val="both"/>
        <w:rPr>
          <w:rFonts w:ascii="Palatino Linotype" w:hAnsi="Palatino Linotype" w:cs="Arial"/>
          <w:bCs/>
          <w:sz w:val="22"/>
          <w:szCs w:val="22"/>
        </w:rPr>
      </w:pPr>
      <w:r w:rsidRPr="0062532D">
        <w:rPr>
          <w:rFonts w:ascii="Palatino Linotype" w:hAnsi="Palatino Linotype" w:cs="Arial"/>
          <w:bCs/>
          <w:sz w:val="22"/>
          <w:szCs w:val="22"/>
        </w:rPr>
        <w:t>(Énfasis añadido)</w:t>
      </w:r>
    </w:p>
    <w:p w:rsidR="007B5B5B" w:rsidRPr="0062532D" w:rsidRDefault="007B5B5B" w:rsidP="007B5B5B">
      <w:pPr>
        <w:spacing w:before="100" w:beforeAutospacing="1" w:after="100" w:afterAutospacing="1" w:line="360" w:lineRule="auto"/>
        <w:jc w:val="both"/>
        <w:rPr>
          <w:rFonts w:ascii="Palatino Linotype" w:hAnsi="Palatino Linotype" w:cs="Arial"/>
        </w:rPr>
      </w:pPr>
      <w:r w:rsidRPr="0062532D">
        <w:rPr>
          <w:rFonts w:ascii="Palatino Linotype" w:hAnsi="Palatino Linotype" w:cs="Arial"/>
        </w:rPr>
        <w:lastRenderedPageBreak/>
        <w:t xml:space="preserve">Finalmente, </w:t>
      </w:r>
      <w:r w:rsidR="00230085" w:rsidRPr="0062532D">
        <w:rPr>
          <w:rFonts w:ascii="Palatino Linotype" w:hAnsi="Palatino Linotype" w:cs="Arial"/>
        </w:rPr>
        <w:t xml:space="preserve">tal y como se ha precisado, existe la posibilidad de que, en razón </w:t>
      </w:r>
      <w:r w:rsidR="00746D6B" w:rsidRPr="0062532D">
        <w:rPr>
          <w:rFonts w:ascii="Palatino Linotype" w:hAnsi="Palatino Linotype" w:cs="Arial"/>
        </w:rPr>
        <w:t>d</w:t>
      </w:r>
      <w:r w:rsidR="00230085" w:rsidRPr="0062532D">
        <w:rPr>
          <w:rFonts w:ascii="Palatino Linotype" w:hAnsi="Palatino Linotype" w:cs="Arial"/>
        </w:rPr>
        <w:t>e</w:t>
      </w:r>
      <w:r w:rsidR="00746D6B" w:rsidRPr="0062532D">
        <w:rPr>
          <w:rFonts w:ascii="Palatino Linotype" w:hAnsi="Palatino Linotype" w:cs="Arial"/>
        </w:rPr>
        <w:t xml:space="preserve"> </w:t>
      </w:r>
      <w:r w:rsidR="00230085" w:rsidRPr="0062532D">
        <w:rPr>
          <w:rFonts w:ascii="Palatino Linotype" w:hAnsi="Palatino Linotype" w:cs="Arial"/>
        </w:rPr>
        <w:t xml:space="preserve">la temporalidad aludida, ya no conste en los archivos </w:t>
      </w:r>
      <w:r w:rsidRPr="0062532D">
        <w:rPr>
          <w:rFonts w:ascii="Palatino Linotype" w:hAnsi="Palatino Linotype" w:cs="Arial"/>
        </w:rPr>
        <w:t xml:space="preserve">los archivos del </w:t>
      </w:r>
      <w:r w:rsidRPr="0062532D">
        <w:rPr>
          <w:rFonts w:ascii="Palatino Linotype" w:hAnsi="Palatino Linotype" w:cs="Arial"/>
          <w:b/>
        </w:rPr>
        <w:t>SUJETO OBLIGADO</w:t>
      </w:r>
      <w:r w:rsidRPr="0062532D">
        <w:rPr>
          <w:rFonts w:ascii="Palatino Linotype" w:hAnsi="Palatino Linotype" w:cs="Arial"/>
        </w:rPr>
        <w:t xml:space="preserve"> </w:t>
      </w:r>
      <w:r w:rsidR="00230085" w:rsidRPr="0062532D">
        <w:rPr>
          <w:rFonts w:ascii="Palatino Linotype" w:hAnsi="Palatino Linotype" w:cs="Arial"/>
        </w:rPr>
        <w:t xml:space="preserve">lo requerido, en razón del </w:t>
      </w:r>
      <w:r w:rsidRPr="0062532D">
        <w:rPr>
          <w:rFonts w:ascii="Palatino Linotype" w:hAnsi="Palatino Linotype" w:cs="Arial"/>
        </w:rPr>
        <w:t>tiempo y en términos de la normatividad aplicable se procede a la baja documental de lo requerido</w:t>
      </w:r>
      <w:r w:rsidR="00230085" w:rsidRPr="0062532D">
        <w:rPr>
          <w:rFonts w:ascii="Palatino Linotype" w:hAnsi="Palatino Linotype" w:cs="Arial"/>
        </w:rPr>
        <w:t>, previamente inserta</w:t>
      </w:r>
      <w:r w:rsidRPr="0062532D">
        <w:rPr>
          <w:rFonts w:ascii="Palatino Linotype" w:hAnsi="Palatino Linotype" w:cs="Arial"/>
        </w:rPr>
        <w:t>.</w:t>
      </w:r>
    </w:p>
    <w:p w:rsidR="007B5B5B" w:rsidRPr="0062532D" w:rsidRDefault="007B5B5B" w:rsidP="0026493A">
      <w:pPr>
        <w:spacing w:before="300" w:after="240" w:line="360" w:lineRule="auto"/>
        <w:jc w:val="both"/>
        <w:rPr>
          <w:rFonts w:ascii="Palatino Linotype" w:hAnsi="Palatino Linotype" w:cs="Arial"/>
          <w:i/>
          <w:sz w:val="22"/>
        </w:rPr>
      </w:pPr>
      <w:r w:rsidRPr="0062532D">
        <w:rPr>
          <w:rFonts w:ascii="Palatino Linotype" w:hAnsi="Palatino Linotype" w:cs="Arial"/>
        </w:rPr>
        <w:t xml:space="preserve">Por lo que, en caso de que la información no obre en los archivos del </w:t>
      </w:r>
      <w:r w:rsidRPr="0062532D">
        <w:rPr>
          <w:rFonts w:ascii="Palatino Linotype" w:hAnsi="Palatino Linotype" w:cs="Arial"/>
          <w:b/>
        </w:rPr>
        <w:t>SUJETO OBLIGADO</w:t>
      </w:r>
      <w:r w:rsidRPr="0062532D">
        <w:rPr>
          <w:rFonts w:ascii="Palatino Linotype" w:hAnsi="Palatino Linotype" w:cs="Arial"/>
        </w:rPr>
        <w:t xml:space="preserve"> </w:t>
      </w:r>
      <w:r w:rsidR="00230085" w:rsidRPr="0062532D">
        <w:rPr>
          <w:rFonts w:ascii="Palatino Linotype" w:hAnsi="Palatino Linotype" w:cs="Arial"/>
        </w:rPr>
        <w:t xml:space="preserve">debe </w:t>
      </w:r>
      <w:r w:rsidRPr="0062532D">
        <w:rPr>
          <w:rFonts w:ascii="Palatino Linotype" w:hAnsi="Palatino Linotype" w:cs="Arial"/>
        </w:rPr>
        <w:t>acredita</w:t>
      </w:r>
      <w:r w:rsidR="00230085" w:rsidRPr="0062532D">
        <w:rPr>
          <w:rFonts w:ascii="Palatino Linotype" w:hAnsi="Palatino Linotype" w:cs="Arial"/>
        </w:rPr>
        <w:t>rse</w:t>
      </w:r>
      <w:r w:rsidRPr="0062532D">
        <w:rPr>
          <w:rFonts w:ascii="Palatino Linotype" w:hAnsi="Palatino Linotype" w:cs="Arial"/>
        </w:rPr>
        <w:t xml:space="preserve"> el destino de la misma y que,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r w:rsidR="00230085" w:rsidRPr="0062532D">
        <w:rPr>
          <w:rFonts w:ascii="Palatino Linotype" w:hAnsi="Palatino Linotype" w:cs="Arial"/>
        </w:rPr>
        <w:t xml:space="preserve"> y </w:t>
      </w:r>
      <w:r w:rsidRPr="0062532D">
        <w:rPr>
          <w:rFonts w:ascii="Palatino Linotype" w:hAnsi="Palatino Linotype" w:cs="Arial"/>
        </w:rPr>
        <w:t>el criterio 14-09 que emite el Instituto Nacional de Transparencia, Acceso a la Información y Protección de Datos Personales</w:t>
      </w:r>
      <w:r w:rsidR="00230085" w:rsidRPr="0062532D">
        <w:rPr>
          <w:rFonts w:ascii="Palatino Linotype" w:hAnsi="Palatino Linotype" w:cs="Arial"/>
        </w:rPr>
        <w:t>.</w:t>
      </w:r>
    </w:p>
    <w:p w:rsidR="007B5B5B" w:rsidRPr="0062532D" w:rsidRDefault="007B5B5B" w:rsidP="0026493A">
      <w:pPr>
        <w:widowControl w:val="0"/>
        <w:autoSpaceDE w:val="0"/>
        <w:autoSpaceDN w:val="0"/>
        <w:adjustRightInd w:val="0"/>
        <w:spacing w:before="240" w:after="120" w:line="360" w:lineRule="auto"/>
        <w:jc w:val="both"/>
        <w:rPr>
          <w:rFonts w:ascii="Palatino Linotype" w:hAnsi="Palatino Linotype" w:cs="Arial"/>
        </w:rPr>
      </w:pPr>
      <w:r w:rsidRPr="0062532D">
        <w:rPr>
          <w:rFonts w:ascii="Palatino Linotype" w:hAnsi="Palatino Linotype" w:cs="Arial"/>
        </w:rPr>
        <w:t xml:space="preserve">En consecuencia, y en atención a las consideraciones antes señaladas, esta Ponencia Resolutora, en términos del artículo 186, fracción III de la Ley de Transparencia y Acceso a la </w:t>
      </w:r>
      <w:r w:rsidRPr="0062532D">
        <w:rPr>
          <w:rFonts w:ascii="Palatino Linotype" w:hAnsi="Palatino Linotype"/>
        </w:rPr>
        <w:t>Infor</w:t>
      </w:r>
      <w:r w:rsidRPr="0062532D">
        <w:rPr>
          <w:rFonts w:ascii="Palatino Linotype" w:hAnsi="Palatino Linotype" w:cs="Arial"/>
        </w:rPr>
        <w:t>m</w:t>
      </w:r>
      <w:r w:rsidRPr="0062532D">
        <w:rPr>
          <w:rFonts w:ascii="Palatino Linotype" w:hAnsi="Palatino Linotype"/>
        </w:rPr>
        <w:t>ación</w:t>
      </w:r>
      <w:r w:rsidRPr="0062532D">
        <w:rPr>
          <w:rFonts w:ascii="Palatino Linotype" w:hAnsi="Palatino Linotype" w:cs="Arial"/>
        </w:rPr>
        <w:t xml:space="preserve"> Pública del Estado de México y Municipios, determina </w:t>
      </w:r>
      <w:r w:rsidRPr="0062532D">
        <w:rPr>
          <w:rFonts w:ascii="Palatino Linotype" w:hAnsi="Palatino Linotype"/>
          <w:b/>
        </w:rPr>
        <w:t xml:space="preserve">REVOCAR </w:t>
      </w:r>
      <w:r w:rsidRPr="0062532D">
        <w:rPr>
          <w:rFonts w:ascii="Palatino Linotype" w:hAnsi="Palatino Linotype" w:cs="Arial"/>
        </w:rPr>
        <w:t xml:space="preserve">la respuesta del </w:t>
      </w:r>
      <w:r w:rsidRPr="0062532D">
        <w:rPr>
          <w:rFonts w:ascii="Palatino Linotype" w:hAnsi="Palatino Linotype" w:cs="Arial"/>
          <w:b/>
        </w:rPr>
        <w:t>SUJETO OBLIGADO</w:t>
      </w:r>
      <w:r w:rsidRPr="0062532D">
        <w:rPr>
          <w:rFonts w:ascii="Palatino Linotype" w:hAnsi="Palatino Linotype" w:cs="Arial"/>
        </w:rPr>
        <w:t>,</w:t>
      </w:r>
      <w:r w:rsidR="002F69E5" w:rsidRPr="0062532D">
        <w:rPr>
          <w:rFonts w:ascii="Palatino Linotype" w:hAnsi="Palatino Linotype" w:cs="Arial"/>
        </w:rPr>
        <w:t xml:space="preserve"> relativa al </w:t>
      </w:r>
      <w:r w:rsidR="002F69E5" w:rsidRPr="0062532D">
        <w:rPr>
          <w:rFonts w:ascii="Palatino Linotype" w:hAnsi="Palatino Linotype" w:cs="Arial"/>
          <w:b/>
          <w:lang w:eastAsia="es-MX"/>
        </w:rPr>
        <w:t>Recurso de revisión 02615/INFOEM/IP/RR/2019</w:t>
      </w:r>
      <w:r w:rsidRPr="0062532D">
        <w:rPr>
          <w:rFonts w:ascii="Palatino Linotype" w:hAnsi="Palatino Linotype" w:cs="Arial"/>
        </w:rPr>
        <w:t xml:space="preserve"> y</w:t>
      </w:r>
      <w:r w:rsidR="002F69E5" w:rsidRPr="0062532D">
        <w:rPr>
          <w:rFonts w:ascii="Palatino Linotype" w:hAnsi="Palatino Linotype" w:cs="Arial"/>
        </w:rPr>
        <w:t>,</w:t>
      </w:r>
      <w:r w:rsidRPr="0062532D">
        <w:rPr>
          <w:rFonts w:ascii="Palatino Linotype" w:hAnsi="Palatino Linotype" w:cs="Arial"/>
        </w:rPr>
        <w:t xml:space="preserve"> ordenar haga entrega al </w:t>
      </w:r>
      <w:r w:rsidRPr="0062532D">
        <w:rPr>
          <w:rFonts w:ascii="Palatino Linotype" w:hAnsi="Palatino Linotype" w:cs="Arial"/>
          <w:b/>
        </w:rPr>
        <w:t>RECURRENTE</w:t>
      </w:r>
      <w:r w:rsidRPr="0062532D">
        <w:rPr>
          <w:rFonts w:ascii="Palatino Linotype" w:hAnsi="Palatino Linotype" w:cs="Arial"/>
        </w:rPr>
        <w:t xml:space="preserve"> de la información que ha quedado precisada.</w:t>
      </w:r>
    </w:p>
    <w:p w:rsidR="00E975AA" w:rsidRPr="0062532D" w:rsidRDefault="00E975AA" w:rsidP="00E975AA">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Recursos de revisión 02616/INFOEM/IP/RR/2019, 02617/INFOEM/IP/RR/2019, 02618/INFOEM/IP/RR/2019, 02619/INFOEM/IP/RR/2019</w:t>
      </w:r>
      <w:r w:rsidR="000048C6" w:rsidRPr="0062532D">
        <w:rPr>
          <w:rFonts w:ascii="Palatino Linotype" w:hAnsi="Palatino Linotype" w:cs="Arial"/>
          <w:b/>
          <w:lang w:eastAsia="es-MX"/>
        </w:rPr>
        <w:t xml:space="preserve">, 02712/INFOEM/IP/RR/2019, </w:t>
      </w:r>
      <w:r w:rsidR="000048C6" w:rsidRPr="0062532D">
        <w:rPr>
          <w:rFonts w:ascii="Palatino Linotype" w:hAnsi="Palatino Linotype" w:cs="Arial"/>
          <w:b/>
          <w:lang w:eastAsia="es-MX"/>
        </w:rPr>
        <w:lastRenderedPageBreak/>
        <w:t>02713/INFOEM/IP/RR/2019, 02714/INFOEM/IP/RR/2019, 02715/INFOEM/IP/RR/2019, 02716/INFOEM/IP/RR/2019, 02717/INFOEM/IP/RR/2019 y 02718/INFOEM/IP/RR/2019</w:t>
      </w:r>
      <w:r w:rsidRPr="0062532D">
        <w:rPr>
          <w:rFonts w:ascii="Palatino Linotype" w:hAnsi="Palatino Linotype" w:cs="Arial"/>
          <w:b/>
          <w:lang w:eastAsia="es-MX"/>
        </w:rPr>
        <w:t>.</w:t>
      </w:r>
    </w:p>
    <w:p w:rsidR="00E975AA" w:rsidRPr="0062532D" w:rsidRDefault="00E975AA" w:rsidP="00E975AA">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En cuanto a los recursos de revisión aludidos, en los que se solicitó del </w:t>
      </w:r>
      <w:r w:rsidRPr="0062532D">
        <w:rPr>
          <w:rFonts w:ascii="Palatino Linotype" w:hAnsi="Palatino Linotype" w:cs="Arial"/>
          <w:b/>
          <w:lang w:eastAsia="es-MX"/>
        </w:rPr>
        <w:t>SUJETO OBLIGADO</w:t>
      </w:r>
      <w:r w:rsidRPr="0062532D">
        <w:rPr>
          <w:rFonts w:ascii="Palatino Linotype" w:hAnsi="Palatino Linotype" w:cs="Arial"/>
          <w:lang w:eastAsia="es-MX"/>
        </w:rPr>
        <w:t>, la “</w:t>
      </w:r>
      <w:r w:rsidRPr="0062532D">
        <w:rPr>
          <w:rFonts w:ascii="Palatino Linotype" w:hAnsi="Palatino Linotype" w:cs="Arial"/>
          <w:i/>
          <w:lang w:eastAsia="es-MX"/>
        </w:rPr>
        <w:t>Relación de altas de estadía (señalando empresa que acepta al alumno(a)) que se generaron en el mes de enero y febrero 2019 ante la Dirección de Ingeniería Mecatrónica</w:t>
      </w:r>
      <w:r w:rsidRPr="0062532D">
        <w:rPr>
          <w:rFonts w:ascii="Palatino Linotype" w:hAnsi="Palatino Linotype" w:cs="Arial"/>
          <w:lang w:eastAsia="es-MX"/>
        </w:rPr>
        <w:t>”</w:t>
      </w:r>
      <w:r w:rsidR="006C2313" w:rsidRPr="0062532D">
        <w:rPr>
          <w:rFonts w:ascii="Palatino Linotype" w:hAnsi="Palatino Linotype" w:cs="Arial"/>
          <w:lang w:eastAsia="es-MX"/>
        </w:rPr>
        <w:t>;</w:t>
      </w:r>
      <w:r w:rsidRPr="0062532D">
        <w:rPr>
          <w:rFonts w:ascii="Palatino Linotype" w:hAnsi="Palatino Linotype" w:cs="Arial"/>
          <w:lang w:eastAsia="es-MX"/>
        </w:rPr>
        <w:t xml:space="preserve"> “</w:t>
      </w:r>
      <w:r w:rsidRPr="0062532D">
        <w:rPr>
          <w:rFonts w:ascii="Palatino Linotype" w:hAnsi="Palatino Linotype" w:cs="Arial"/>
          <w:i/>
          <w:lang w:eastAsia="es-MX"/>
        </w:rPr>
        <w:t>Relación de altas de estadía (señalando empresa que acepta al alumno(a)) que se generaron en el mes de enero y febrero 2019 ante la Dirección de Ingeniería en Biotecnología</w:t>
      </w:r>
      <w:r w:rsidRPr="0062532D">
        <w:rPr>
          <w:rFonts w:ascii="Palatino Linotype" w:hAnsi="Palatino Linotype" w:cs="Arial"/>
          <w:lang w:eastAsia="es-MX"/>
        </w:rPr>
        <w:t>”</w:t>
      </w:r>
      <w:r w:rsidR="006C2313" w:rsidRPr="0062532D">
        <w:rPr>
          <w:rFonts w:ascii="Palatino Linotype" w:hAnsi="Palatino Linotype" w:cs="Arial"/>
          <w:lang w:eastAsia="es-MX"/>
        </w:rPr>
        <w:t>;</w:t>
      </w:r>
      <w:r w:rsidRPr="0062532D">
        <w:rPr>
          <w:rFonts w:ascii="Palatino Linotype" w:hAnsi="Palatino Linotype" w:cs="Arial"/>
          <w:lang w:eastAsia="es-MX"/>
        </w:rPr>
        <w:t xml:space="preserve"> “</w:t>
      </w:r>
      <w:r w:rsidRPr="0062532D">
        <w:rPr>
          <w:rFonts w:ascii="Palatino Linotype" w:hAnsi="Palatino Linotype" w:cs="Arial"/>
          <w:i/>
          <w:lang w:eastAsia="es-MX"/>
        </w:rPr>
        <w:t>Relación de altas de estadía (señalando empresa que acepta al alumno(a)) que se generaron en el mes de enero y febrero 2019 ante la Dirección de Ingeniería Industrial</w:t>
      </w:r>
      <w:r w:rsidRPr="0062532D">
        <w:rPr>
          <w:rFonts w:ascii="Palatino Linotype" w:hAnsi="Palatino Linotype" w:cs="Arial"/>
          <w:lang w:eastAsia="es-MX"/>
        </w:rPr>
        <w:t>”</w:t>
      </w:r>
      <w:r w:rsidR="006C2313" w:rsidRPr="0062532D">
        <w:rPr>
          <w:rFonts w:ascii="Palatino Linotype" w:hAnsi="Palatino Linotype" w:cs="Arial"/>
          <w:lang w:eastAsia="es-MX"/>
        </w:rPr>
        <w:t>;</w:t>
      </w:r>
      <w:r w:rsidRPr="0062532D">
        <w:rPr>
          <w:rFonts w:ascii="Palatino Linotype" w:hAnsi="Palatino Linotype" w:cs="Arial"/>
          <w:lang w:eastAsia="es-MX"/>
        </w:rPr>
        <w:t xml:space="preserve"> “</w:t>
      </w:r>
      <w:r w:rsidRPr="0062532D">
        <w:rPr>
          <w:rFonts w:ascii="Palatino Linotype" w:hAnsi="Palatino Linotype" w:cs="Arial"/>
          <w:i/>
          <w:lang w:eastAsia="es-MX"/>
        </w:rPr>
        <w:t>Relación de altas de estadía (señalando empresa que acepta al alumno(a)) que se generaron en el mes de enero y febrero 2019 ante la Dirección de Informática</w:t>
      </w:r>
      <w:r w:rsidRPr="0062532D">
        <w:rPr>
          <w:rFonts w:ascii="Palatino Linotype" w:hAnsi="Palatino Linotype" w:cs="Arial"/>
          <w:lang w:eastAsia="es-MX"/>
        </w:rPr>
        <w:t>”</w:t>
      </w:r>
      <w:r w:rsidR="006C2313" w:rsidRPr="0062532D">
        <w:rPr>
          <w:rFonts w:ascii="Palatino Linotype" w:hAnsi="Palatino Linotype" w:cs="Arial"/>
          <w:lang w:eastAsia="es-MX"/>
        </w:rPr>
        <w:t>;</w:t>
      </w:r>
      <w:r w:rsidRPr="0062532D">
        <w:rPr>
          <w:rFonts w:ascii="Palatino Linotype" w:hAnsi="Palatino Linotype" w:cs="Arial"/>
          <w:lang w:eastAsia="es-MX"/>
        </w:rPr>
        <w:t xml:space="preserve"> </w:t>
      </w:r>
      <w:r w:rsidR="006C2313" w:rsidRPr="0062532D">
        <w:rPr>
          <w:rFonts w:ascii="Palatino Linotype" w:hAnsi="Palatino Linotype" w:cs="Arial"/>
          <w:lang w:eastAsia="es-MX"/>
        </w:rPr>
        <w:t>“</w:t>
      </w:r>
      <w:r w:rsidR="006C2313" w:rsidRPr="0062532D">
        <w:rPr>
          <w:rFonts w:ascii="Palatino Linotype" w:hAnsi="Palatino Linotype" w:cs="Arial"/>
          <w:i/>
          <w:lang w:eastAsia="es-MX"/>
        </w:rPr>
        <w:t xml:space="preserve">Relación </w:t>
      </w:r>
      <w:proofErr w:type="spellStart"/>
      <w:r w:rsidR="006C2313" w:rsidRPr="0062532D">
        <w:rPr>
          <w:rFonts w:ascii="Palatino Linotype" w:hAnsi="Palatino Linotype" w:cs="Arial"/>
          <w:i/>
          <w:lang w:eastAsia="es-MX"/>
        </w:rPr>
        <w:t>historica</w:t>
      </w:r>
      <w:proofErr w:type="spellEnd"/>
      <w:r w:rsidR="006C2313" w:rsidRPr="0062532D">
        <w:rPr>
          <w:rFonts w:ascii="Palatino Linotype" w:hAnsi="Palatino Linotype" w:cs="Arial"/>
          <w:i/>
          <w:lang w:eastAsia="es-MX"/>
        </w:rPr>
        <w:t xml:space="preserve"> de fechas de alta de estadía y empresas en la que se </w:t>
      </w:r>
      <w:proofErr w:type="spellStart"/>
      <w:r w:rsidR="006C2313" w:rsidRPr="0062532D">
        <w:rPr>
          <w:rFonts w:ascii="Palatino Linotype" w:hAnsi="Palatino Linotype" w:cs="Arial"/>
          <w:i/>
          <w:lang w:eastAsia="es-MX"/>
        </w:rPr>
        <w:t>llevo</w:t>
      </w:r>
      <w:proofErr w:type="spellEnd"/>
      <w:r w:rsidR="006C2313" w:rsidRPr="0062532D">
        <w:rPr>
          <w:rFonts w:ascii="Palatino Linotype" w:hAnsi="Palatino Linotype" w:cs="Arial"/>
          <w:i/>
          <w:lang w:eastAsia="es-MX"/>
        </w:rPr>
        <w:t xml:space="preserve"> a cabo por los alumnos del programa educativo Licenciatura en Negocios Internacionales</w:t>
      </w:r>
      <w:r w:rsidR="006C2313" w:rsidRPr="0062532D">
        <w:rPr>
          <w:rFonts w:ascii="Palatino Linotype" w:hAnsi="Palatino Linotype" w:cs="Arial"/>
          <w:lang w:eastAsia="es-MX"/>
        </w:rPr>
        <w:t>”; “</w:t>
      </w:r>
      <w:r w:rsidR="006C2313" w:rsidRPr="0062532D">
        <w:rPr>
          <w:rFonts w:ascii="Palatino Linotype" w:hAnsi="Palatino Linotype" w:cs="Arial"/>
          <w:i/>
          <w:lang w:eastAsia="es-MX"/>
        </w:rPr>
        <w:t xml:space="preserve">Relación </w:t>
      </w:r>
      <w:proofErr w:type="spellStart"/>
      <w:r w:rsidR="006C2313" w:rsidRPr="0062532D">
        <w:rPr>
          <w:rFonts w:ascii="Palatino Linotype" w:hAnsi="Palatino Linotype" w:cs="Arial"/>
          <w:i/>
          <w:lang w:eastAsia="es-MX"/>
        </w:rPr>
        <w:t>historica</w:t>
      </w:r>
      <w:proofErr w:type="spellEnd"/>
      <w:r w:rsidR="006C2313" w:rsidRPr="0062532D">
        <w:rPr>
          <w:rFonts w:ascii="Palatino Linotype" w:hAnsi="Palatino Linotype" w:cs="Arial"/>
          <w:i/>
          <w:lang w:eastAsia="es-MX"/>
        </w:rPr>
        <w:t xml:space="preserve"> de fechas de alta de estadía y empresas en la que se </w:t>
      </w:r>
      <w:proofErr w:type="spellStart"/>
      <w:r w:rsidR="006C2313" w:rsidRPr="0062532D">
        <w:rPr>
          <w:rFonts w:ascii="Palatino Linotype" w:hAnsi="Palatino Linotype" w:cs="Arial"/>
          <w:i/>
          <w:lang w:eastAsia="es-MX"/>
        </w:rPr>
        <w:t>llevo</w:t>
      </w:r>
      <w:proofErr w:type="spellEnd"/>
      <w:r w:rsidR="006C2313" w:rsidRPr="0062532D">
        <w:rPr>
          <w:rFonts w:ascii="Palatino Linotype" w:hAnsi="Palatino Linotype" w:cs="Arial"/>
          <w:i/>
          <w:lang w:eastAsia="es-MX"/>
        </w:rPr>
        <w:t xml:space="preserve"> a cabo por los alumnos del programa educativo Ingeniería en Energía</w:t>
      </w:r>
      <w:r w:rsidR="006C2313" w:rsidRPr="0062532D">
        <w:rPr>
          <w:rFonts w:ascii="Palatino Linotype" w:hAnsi="Palatino Linotype" w:cs="Arial"/>
          <w:lang w:eastAsia="es-MX"/>
        </w:rPr>
        <w:t>”; “</w:t>
      </w:r>
      <w:r w:rsidR="006C2313" w:rsidRPr="0062532D">
        <w:rPr>
          <w:rFonts w:ascii="Palatino Linotype" w:hAnsi="Palatino Linotype" w:cs="Arial"/>
          <w:i/>
          <w:lang w:eastAsia="es-MX"/>
        </w:rPr>
        <w:t xml:space="preserve">Relación </w:t>
      </w:r>
      <w:proofErr w:type="spellStart"/>
      <w:r w:rsidR="006C2313" w:rsidRPr="0062532D">
        <w:rPr>
          <w:rFonts w:ascii="Palatino Linotype" w:hAnsi="Palatino Linotype" w:cs="Arial"/>
          <w:i/>
          <w:lang w:eastAsia="es-MX"/>
        </w:rPr>
        <w:t>historica</w:t>
      </w:r>
      <w:proofErr w:type="spellEnd"/>
      <w:r w:rsidR="006C2313" w:rsidRPr="0062532D">
        <w:rPr>
          <w:rFonts w:ascii="Palatino Linotype" w:hAnsi="Palatino Linotype" w:cs="Arial"/>
          <w:i/>
          <w:lang w:eastAsia="es-MX"/>
        </w:rPr>
        <w:t xml:space="preserve"> de fechas de alta de estadía y empresas en la que se </w:t>
      </w:r>
      <w:proofErr w:type="spellStart"/>
      <w:r w:rsidR="006C2313" w:rsidRPr="0062532D">
        <w:rPr>
          <w:rFonts w:ascii="Palatino Linotype" w:hAnsi="Palatino Linotype" w:cs="Arial"/>
          <w:i/>
          <w:lang w:eastAsia="es-MX"/>
        </w:rPr>
        <w:t>llevo</w:t>
      </w:r>
      <w:proofErr w:type="spellEnd"/>
      <w:r w:rsidR="006C2313" w:rsidRPr="0062532D">
        <w:rPr>
          <w:rFonts w:ascii="Palatino Linotype" w:hAnsi="Palatino Linotype" w:cs="Arial"/>
          <w:i/>
          <w:lang w:eastAsia="es-MX"/>
        </w:rPr>
        <w:t xml:space="preserve"> a cabo por los alumnos del programa educativo Ingeniería en </w:t>
      </w:r>
      <w:proofErr w:type="spellStart"/>
      <w:r w:rsidR="006C2313" w:rsidRPr="0062532D">
        <w:rPr>
          <w:rFonts w:ascii="Palatino Linotype" w:hAnsi="Palatino Linotype" w:cs="Arial"/>
          <w:i/>
          <w:lang w:eastAsia="es-MX"/>
        </w:rPr>
        <w:t>Informatica</w:t>
      </w:r>
      <w:proofErr w:type="spellEnd"/>
      <w:r w:rsidR="006C2313" w:rsidRPr="0062532D">
        <w:rPr>
          <w:rFonts w:ascii="Palatino Linotype" w:hAnsi="Palatino Linotype" w:cs="Arial"/>
          <w:lang w:eastAsia="es-MX"/>
        </w:rPr>
        <w:t>”; “</w:t>
      </w:r>
      <w:r w:rsidR="006C2313" w:rsidRPr="0062532D">
        <w:rPr>
          <w:rFonts w:ascii="Palatino Linotype" w:hAnsi="Palatino Linotype" w:cs="Arial"/>
          <w:i/>
          <w:lang w:eastAsia="es-MX"/>
        </w:rPr>
        <w:t xml:space="preserve">Relación </w:t>
      </w:r>
      <w:proofErr w:type="spellStart"/>
      <w:r w:rsidR="006C2313" w:rsidRPr="0062532D">
        <w:rPr>
          <w:rFonts w:ascii="Palatino Linotype" w:hAnsi="Palatino Linotype" w:cs="Arial"/>
          <w:i/>
          <w:lang w:eastAsia="es-MX"/>
        </w:rPr>
        <w:t>historica</w:t>
      </w:r>
      <w:proofErr w:type="spellEnd"/>
      <w:r w:rsidR="006C2313" w:rsidRPr="0062532D">
        <w:rPr>
          <w:rFonts w:ascii="Palatino Linotype" w:hAnsi="Palatino Linotype" w:cs="Arial"/>
          <w:i/>
          <w:lang w:eastAsia="es-MX"/>
        </w:rPr>
        <w:t xml:space="preserve"> de fechas de alta de estadía y empresas en la que se </w:t>
      </w:r>
      <w:proofErr w:type="spellStart"/>
      <w:r w:rsidR="006C2313" w:rsidRPr="0062532D">
        <w:rPr>
          <w:rFonts w:ascii="Palatino Linotype" w:hAnsi="Palatino Linotype" w:cs="Arial"/>
          <w:i/>
          <w:lang w:eastAsia="es-MX"/>
        </w:rPr>
        <w:t>llevo</w:t>
      </w:r>
      <w:proofErr w:type="spellEnd"/>
      <w:r w:rsidR="006C2313" w:rsidRPr="0062532D">
        <w:rPr>
          <w:rFonts w:ascii="Palatino Linotype" w:hAnsi="Palatino Linotype" w:cs="Arial"/>
          <w:i/>
          <w:lang w:eastAsia="es-MX"/>
        </w:rPr>
        <w:t xml:space="preserve"> a cabo por los alumnos del programa educativo Ingeniería Mecatrónica</w:t>
      </w:r>
      <w:r w:rsidR="006C2313" w:rsidRPr="0062532D">
        <w:rPr>
          <w:rFonts w:ascii="Palatino Linotype" w:hAnsi="Palatino Linotype" w:cs="Arial"/>
          <w:lang w:eastAsia="es-MX"/>
        </w:rPr>
        <w:t>”; “</w:t>
      </w:r>
      <w:r w:rsidR="006C2313" w:rsidRPr="0062532D">
        <w:rPr>
          <w:rFonts w:ascii="Palatino Linotype" w:hAnsi="Palatino Linotype" w:cs="Arial"/>
          <w:i/>
          <w:lang w:eastAsia="es-MX"/>
        </w:rPr>
        <w:t xml:space="preserve">Relación </w:t>
      </w:r>
      <w:proofErr w:type="spellStart"/>
      <w:r w:rsidR="006C2313" w:rsidRPr="0062532D">
        <w:rPr>
          <w:rFonts w:ascii="Palatino Linotype" w:hAnsi="Palatino Linotype" w:cs="Arial"/>
          <w:i/>
          <w:lang w:eastAsia="es-MX"/>
        </w:rPr>
        <w:t>historica</w:t>
      </w:r>
      <w:proofErr w:type="spellEnd"/>
      <w:r w:rsidR="006C2313" w:rsidRPr="0062532D">
        <w:rPr>
          <w:rFonts w:ascii="Palatino Linotype" w:hAnsi="Palatino Linotype" w:cs="Arial"/>
          <w:i/>
          <w:lang w:eastAsia="es-MX"/>
        </w:rPr>
        <w:t xml:space="preserve"> de fechas de alta de estadía y empresas en la que se </w:t>
      </w:r>
      <w:proofErr w:type="spellStart"/>
      <w:r w:rsidR="006C2313" w:rsidRPr="0062532D">
        <w:rPr>
          <w:rFonts w:ascii="Palatino Linotype" w:hAnsi="Palatino Linotype" w:cs="Arial"/>
          <w:i/>
          <w:lang w:eastAsia="es-MX"/>
        </w:rPr>
        <w:t>llevo</w:t>
      </w:r>
      <w:proofErr w:type="spellEnd"/>
      <w:r w:rsidR="006C2313" w:rsidRPr="0062532D">
        <w:rPr>
          <w:rFonts w:ascii="Palatino Linotype" w:hAnsi="Palatino Linotype" w:cs="Arial"/>
          <w:i/>
          <w:lang w:eastAsia="es-MX"/>
        </w:rPr>
        <w:t xml:space="preserve"> a cabo por los alumnos del programa educativo Ingeniería Industrial</w:t>
      </w:r>
      <w:r w:rsidR="006C2313" w:rsidRPr="0062532D">
        <w:rPr>
          <w:rFonts w:ascii="Palatino Linotype" w:hAnsi="Palatino Linotype" w:cs="Arial"/>
          <w:lang w:eastAsia="es-MX"/>
        </w:rPr>
        <w:t>”; “</w:t>
      </w:r>
      <w:r w:rsidR="006C2313" w:rsidRPr="0062532D">
        <w:rPr>
          <w:rFonts w:ascii="Palatino Linotype" w:hAnsi="Palatino Linotype" w:cs="Arial"/>
          <w:i/>
          <w:lang w:eastAsia="es-MX"/>
        </w:rPr>
        <w:t xml:space="preserve">Relación </w:t>
      </w:r>
      <w:proofErr w:type="spellStart"/>
      <w:r w:rsidR="006C2313" w:rsidRPr="0062532D">
        <w:rPr>
          <w:rFonts w:ascii="Palatino Linotype" w:hAnsi="Palatino Linotype" w:cs="Arial"/>
          <w:i/>
          <w:lang w:eastAsia="es-MX"/>
        </w:rPr>
        <w:t>historica</w:t>
      </w:r>
      <w:proofErr w:type="spellEnd"/>
      <w:r w:rsidR="006C2313" w:rsidRPr="0062532D">
        <w:rPr>
          <w:rFonts w:ascii="Palatino Linotype" w:hAnsi="Palatino Linotype" w:cs="Arial"/>
          <w:i/>
          <w:lang w:eastAsia="es-MX"/>
        </w:rPr>
        <w:t xml:space="preserve"> de fechas de alta de estadía y empresas en la que se </w:t>
      </w:r>
      <w:proofErr w:type="spellStart"/>
      <w:r w:rsidR="006C2313" w:rsidRPr="0062532D">
        <w:rPr>
          <w:rFonts w:ascii="Palatino Linotype" w:hAnsi="Palatino Linotype" w:cs="Arial"/>
          <w:i/>
          <w:lang w:eastAsia="es-MX"/>
        </w:rPr>
        <w:t>llevo</w:t>
      </w:r>
      <w:proofErr w:type="spellEnd"/>
      <w:r w:rsidR="006C2313" w:rsidRPr="0062532D">
        <w:rPr>
          <w:rFonts w:ascii="Palatino Linotype" w:hAnsi="Palatino Linotype" w:cs="Arial"/>
          <w:i/>
          <w:lang w:eastAsia="es-MX"/>
        </w:rPr>
        <w:t xml:space="preserve"> a cabo por los alumnos del programa educativo Ingeniería en Biotecnología</w:t>
      </w:r>
      <w:r w:rsidR="006C2313" w:rsidRPr="0062532D">
        <w:rPr>
          <w:rFonts w:ascii="Palatino Linotype" w:hAnsi="Palatino Linotype" w:cs="Arial"/>
          <w:lang w:eastAsia="es-MX"/>
        </w:rPr>
        <w:t>”, y “</w:t>
      </w:r>
      <w:r w:rsidR="006C2313" w:rsidRPr="0062532D">
        <w:rPr>
          <w:rFonts w:ascii="Palatino Linotype" w:hAnsi="Palatino Linotype" w:cs="Arial"/>
          <w:i/>
          <w:lang w:eastAsia="es-MX"/>
        </w:rPr>
        <w:t xml:space="preserve">Relación </w:t>
      </w:r>
      <w:proofErr w:type="spellStart"/>
      <w:r w:rsidR="006C2313" w:rsidRPr="0062532D">
        <w:rPr>
          <w:rFonts w:ascii="Palatino Linotype" w:hAnsi="Palatino Linotype" w:cs="Arial"/>
          <w:i/>
          <w:lang w:eastAsia="es-MX"/>
        </w:rPr>
        <w:t>historica</w:t>
      </w:r>
      <w:proofErr w:type="spellEnd"/>
      <w:r w:rsidR="006C2313" w:rsidRPr="0062532D">
        <w:rPr>
          <w:rFonts w:ascii="Palatino Linotype" w:hAnsi="Palatino Linotype" w:cs="Arial"/>
          <w:i/>
          <w:lang w:eastAsia="es-MX"/>
        </w:rPr>
        <w:t xml:space="preserve"> de fechas de alta de estadía y empresas en la que se </w:t>
      </w:r>
      <w:proofErr w:type="spellStart"/>
      <w:r w:rsidR="006C2313" w:rsidRPr="0062532D">
        <w:rPr>
          <w:rFonts w:ascii="Palatino Linotype" w:hAnsi="Palatino Linotype" w:cs="Arial"/>
          <w:i/>
          <w:lang w:eastAsia="es-MX"/>
        </w:rPr>
        <w:t>llevo</w:t>
      </w:r>
      <w:proofErr w:type="spellEnd"/>
      <w:r w:rsidR="006C2313" w:rsidRPr="0062532D">
        <w:rPr>
          <w:rFonts w:ascii="Palatino Linotype" w:hAnsi="Palatino Linotype" w:cs="Arial"/>
          <w:i/>
          <w:lang w:eastAsia="es-MX"/>
        </w:rPr>
        <w:t xml:space="preserve"> a cabo por los alumnos del programa educativo Ingeniería </w:t>
      </w:r>
      <w:proofErr w:type="spellStart"/>
      <w:r w:rsidR="006C2313" w:rsidRPr="0062532D">
        <w:rPr>
          <w:rFonts w:ascii="Palatino Linotype" w:hAnsi="Palatino Linotype" w:cs="Arial"/>
          <w:i/>
          <w:lang w:eastAsia="es-MX"/>
        </w:rPr>
        <w:t>Mecaníca</w:t>
      </w:r>
      <w:proofErr w:type="spellEnd"/>
      <w:r w:rsidR="006C2313" w:rsidRPr="0062532D">
        <w:rPr>
          <w:rFonts w:ascii="Palatino Linotype" w:hAnsi="Palatino Linotype" w:cs="Arial"/>
          <w:i/>
          <w:lang w:eastAsia="es-MX"/>
        </w:rPr>
        <w:t xml:space="preserve"> </w:t>
      </w:r>
      <w:proofErr w:type="spellStart"/>
      <w:r w:rsidR="006C2313" w:rsidRPr="0062532D">
        <w:rPr>
          <w:rFonts w:ascii="Palatino Linotype" w:hAnsi="Palatino Linotype" w:cs="Arial"/>
          <w:i/>
          <w:lang w:eastAsia="es-MX"/>
        </w:rPr>
        <w:t>Automotríz</w:t>
      </w:r>
      <w:proofErr w:type="spellEnd"/>
      <w:r w:rsidR="00233878" w:rsidRPr="0062532D">
        <w:rPr>
          <w:rFonts w:ascii="Palatino Linotype" w:hAnsi="Palatino Linotype" w:cs="Arial"/>
          <w:lang w:eastAsia="es-MX"/>
        </w:rPr>
        <w:t xml:space="preserve">”, </w:t>
      </w:r>
      <w:r w:rsidRPr="0062532D">
        <w:rPr>
          <w:rFonts w:ascii="Palatino Linotype" w:hAnsi="Palatino Linotype" w:cs="Arial"/>
          <w:lang w:eastAsia="es-MX"/>
        </w:rPr>
        <w:t xml:space="preserve">los Servidores Públicos Habilitados, señalaron que, de la búsqueda exhaustiva y razonable se informaba que el formato de “Alta de Estancia/Estadía” es el documento que tiene que ser firmado y autorizado por </w:t>
      </w:r>
      <w:r w:rsidRPr="0062532D">
        <w:rPr>
          <w:rFonts w:ascii="Palatino Linotype" w:hAnsi="Palatino Linotype" w:cs="Arial"/>
          <w:lang w:eastAsia="es-MX"/>
        </w:rPr>
        <w:lastRenderedPageBreak/>
        <w:t>el Director de División con lo que se da inicio al trámite de alta de la estancia ante el Departamento de Control Escolar.</w:t>
      </w:r>
    </w:p>
    <w:p w:rsidR="00746D6B" w:rsidRPr="0062532D" w:rsidRDefault="00E975AA" w:rsidP="00746D6B">
      <w:pPr>
        <w:spacing w:before="240" w:after="240" w:line="360" w:lineRule="auto"/>
        <w:jc w:val="both"/>
        <w:rPr>
          <w:rFonts w:ascii="Palatino Linotype" w:hAnsi="Palatino Linotype" w:cs="Arial"/>
        </w:rPr>
      </w:pPr>
      <w:r w:rsidRPr="0062532D">
        <w:rPr>
          <w:rFonts w:ascii="Palatino Linotype" w:hAnsi="Palatino Linotype" w:cs="Arial"/>
          <w:lang w:eastAsia="es-MX"/>
        </w:rPr>
        <w:t xml:space="preserve">Precisado lo anterior, a criterio de esta Ponencia Resolutora, </w:t>
      </w:r>
      <w:r w:rsidRPr="0062532D">
        <w:rPr>
          <w:rFonts w:ascii="Palatino Linotype" w:hAnsi="Palatino Linotype" w:cs="Arial"/>
          <w:b/>
          <w:lang w:eastAsia="es-MX"/>
        </w:rPr>
        <w:t>no se colma lo requerido</w:t>
      </w:r>
      <w:r w:rsidRPr="0062532D">
        <w:rPr>
          <w:rFonts w:ascii="Palatino Linotype" w:hAnsi="Palatino Linotype" w:cs="Arial"/>
          <w:lang w:eastAsia="es-MX"/>
        </w:rPr>
        <w:t xml:space="preserve"> por el particular, pues si bien, no se advierte que exista fuente obligacional, para que alguna Unidad Administrativa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genere, posea o administre un documento denominado “</w:t>
      </w:r>
      <w:r w:rsidRPr="0062532D">
        <w:rPr>
          <w:rFonts w:ascii="Palatino Linotype" w:hAnsi="Palatino Linotype" w:cs="Arial"/>
          <w:i/>
          <w:lang w:eastAsia="es-MX"/>
        </w:rPr>
        <w:t>Relación de altas de estadía”</w:t>
      </w:r>
      <w:r w:rsidRPr="0062532D">
        <w:rPr>
          <w:rFonts w:ascii="Palatino Linotype" w:hAnsi="Palatino Linotype" w:cs="Arial"/>
          <w:lang w:eastAsia="es-MX"/>
        </w:rPr>
        <w:t xml:space="preserve">, lo cierto es que, privilegiando el principio de máxima publicidad, mediante la entrega </w:t>
      </w:r>
      <w:r w:rsidR="00F14143" w:rsidRPr="0062532D">
        <w:rPr>
          <w:rFonts w:ascii="Palatino Linotype" w:hAnsi="Palatino Linotype" w:cs="Arial"/>
          <w:lang w:eastAsia="es-MX"/>
        </w:rPr>
        <w:t xml:space="preserve">en </w:t>
      </w:r>
      <w:r w:rsidR="00F14143" w:rsidRPr="0062532D">
        <w:rPr>
          <w:rFonts w:ascii="Palatino Linotype" w:hAnsi="Palatino Linotype" w:cs="Arial"/>
          <w:b/>
          <w:lang w:eastAsia="es-MX"/>
        </w:rPr>
        <w:t>versión pública</w:t>
      </w:r>
      <w:r w:rsidR="00F14143" w:rsidRPr="0062532D">
        <w:rPr>
          <w:rFonts w:ascii="Palatino Linotype" w:hAnsi="Palatino Linotype" w:cs="Arial"/>
          <w:lang w:eastAsia="es-MX"/>
        </w:rPr>
        <w:t xml:space="preserve">, </w:t>
      </w:r>
      <w:r w:rsidRPr="0062532D">
        <w:rPr>
          <w:rFonts w:ascii="Palatino Linotype" w:hAnsi="Palatino Linotype" w:cs="Arial"/>
          <w:lang w:eastAsia="es-MX"/>
        </w:rPr>
        <w:t xml:space="preserve">de los formatos denominados “Alta de Estancia/Estadía” </w:t>
      </w:r>
      <w:r w:rsidR="00F14143" w:rsidRPr="0062532D">
        <w:rPr>
          <w:rFonts w:ascii="Palatino Linotype" w:hAnsi="Palatino Linotype" w:cs="Arial"/>
          <w:lang w:eastAsia="es-MX"/>
        </w:rPr>
        <w:t xml:space="preserve">referidos </w:t>
      </w:r>
      <w:r w:rsidRPr="0062532D">
        <w:rPr>
          <w:rFonts w:ascii="Palatino Linotype" w:hAnsi="Palatino Linotype" w:cs="Arial"/>
          <w:lang w:eastAsia="es-MX"/>
        </w:rPr>
        <w:t xml:space="preserve">en las respuestas otorgadas a las solicitudes en estudio, pudiera satisfacerse la pretensión del hoy </w:t>
      </w:r>
      <w:r w:rsidRPr="0062532D">
        <w:rPr>
          <w:rFonts w:ascii="Palatino Linotype" w:hAnsi="Palatino Linotype" w:cs="Arial"/>
          <w:b/>
          <w:lang w:eastAsia="es-MX"/>
        </w:rPr>
        <w:t>RECURRENTE</w:t>
      </w:r>
      <w:r w:rsidR="00F14143" w:rsidRPr="0062532D">
        <w:rPr>
          <w:rFonts w:ascii="Palatino Linotype" w:hAnsi="Palatino Linotype" w:cs="Arial"/>
          <w:lang w:eastAsia="es-MX"/>
        </w:rPr>
        <w:t>.</w:t>
      </w:r>
      <w:r w:rsidR="00746D6B" w:rsidRPr="0062532D">
        <w:rPr>
          <w:rFonts w:ascii="Palatino Linotype" w:hAnsi="Palatino Linotype" w:cs="Arial"/>
          <w:lang w:eastAsia="es-MX"/>
        </w:rPr>
        <w:t xml:space="preserve"> </w:t>
      </w:r>
      <w:r w:rsidR="00746D6B" w:rsidRPr="0062532D">
        <w:rPr>
          <w:rFonts w:ascii="Palatino Linotype" w:hAnsi="Palatino Linotype" w:cs="Arial"/>
        </w:rPr>
        <w:t xml:space="preserve">Asimismo, deberá hacer del conocimiento del </w:t>
      </w:r>
      <w:r w:rsidR="00746D6B" w:rsidRPr="0062532D">
        <w:rPr>
          <w:rFonts w:ascii="Palatino Linotype" w:hAnsi="Palatino Linotype" w:cs="Arial"/>
          <w:b/>
        </w:rPr>
        <w:t>RECURRENTE</w:t>
      </w:r>
      <w:r w:rsidR="00746D6B" w:rsidRPr="0062532D">
        <w:rPr>
          <w:rFonts w:ascii="Palatino Linotype" w:hAnsi="Palatino Linotype" w:cs="Arial"/>
        </w:rPr>
        <w:t>, el Acuerdo de Clasificación correspondiente, fundado y motivado en los términos antes precisados.</w:t>
      </w:r>
    </w:p>
    <w:p w:rsidR="00F14143" w:rsidRPr="0062532D" w:rsidRDefault="00F14143" w:rsidP="00746D6B">
      <w:pPr>
        <w:widowControl w:val="0"/>
        <w:autoSpaceDE w:val="0"/>
        <w:autoSpaceDN w:val="0"/>
        <w:adjustRightInd w:val="0"/>
        <w:spacing w:before="360" w:after="240" w:line="360" w:lineRule="auto"/>
        <w:jc w:val="both"/>
        <w:rPr>
          <w:rFonts w:ascii="Palatino Linotype" w:hAnsi="Palatino Linotype" w:cs="Arial"/>
        </w:rPr>
      </w:pPr>
      <w:r w:rsidRPr="0062532D">
        <w:rPr>
          <w:rFonts w:ascii="Palatino Linotype" w:hAnsi="Palatino Linotype" w:cs="Arial"/>
        </w:rPr>
        <w:t xml:space="preserve">En consecuencia, y en atención a las consideraciones antes señaladas, esta Ponencia Resolutora, en términos del artículo 186, fracción III de la Ley de Transparencia y Acceso a la </w:t>
      </w:r>
      <w:r w:rsidRPr="0062532D">
        <w:rPr>
          <w:rFonts w:ascii="Palatino Linotype" w:hAnsi="Palatino Linotype"/>
        </w:rPr>
        <w:t>Información</w:t>
      </w:r>
      <w:r w:rsidRPr="0062532D">
        <w:rPr>
          <w:rFonts w:ascii="Palatino Linotype" w:hAnsi="Palatino Linotype" w:cs="Arial"/>
        </w:rPr>
        <w:t xml:space="preserve"> Pública del Estado de México y Municipios, determina </w:t>
      </w:r>
      <w:r w:rsidRPr="0062532D">
        <w:rPr>
          <w:rFonts w:ascii="Palatino Linotype" w:hAnsi="Palatino Linotype"/>
          <w:b/>
        </w:rPr>
        <w:t xml:space="preserve">MODIFICAR </w:t>
      </w:r>
      <w:r w:rsidRPr="0062532D">
        <w:rPr>
          <w:rFonts w:ascii="Palatino Linotype" w:hAnsi="Palatino Linotype" w:cs="Arial"/>
        </w:rPr>
        <w:t xml:space="preserve">las respuestas del </w:t>
      </w:r>
      <w:r w:rsidRPr="0062532D">
        <w:rPr>
          <w:rFonts w:ascii="Palatino Linotype" w:hAnsi="Palatino Linotype" w:cs="Arial"/>
          <w:b/>
        </w:rPr>
        <w:t>SUJETO OBLIGADO</w:t>
      </w:r>
      <w:r w:rsidRPr="0062532D">
        <w:rPr>
          <w:rFonts w:ascii="Palatino Linotype" w:hAnsi="Palatino Linotype" w:cs="Arial"/>
        </w:rPr>
        <w:t xml:space="preserve"> a las solicitudes </w:t>
      </w:r>
      <w:r w:rsidRPr="0062532D">
        <w:rPr>
          <w:rFonts w:ascii="Palatino Linotype" w:hAnsi="Palatino Linotype" w:cs="Arial"/>
          <w:b/>
        </w:rPr>
        <w:t>00823/UPVT/IP/2019</w:t>
      </w:r>
      <w:r w:rsidRPr="0062532D">
        <w:rPr>
          <w:rFonts w:ascii="Palatino Linotype" w:hAnsi="Palatino Linotype" w:cs="Arial"/>
        </w:rPr>
        <w:t xml:space="preserve">, </w:t>
      </w:r>
      <w:r w:rsidRPr="0062532D">
        <w:rPr>
          <w:rFonts w:ascii="Palatino Linotype" w:hAnsi="Palatino Linotype" w:cs="Arial"/>
          <w:b/>
        </w:rPr>
        <w:t>00822/UPVT/IP/2019</w:t>
      </w:r>
      <w:r w:rsidRPr="0062532D">
        <w:rPr>
          <w:rFonts w:ascii="Palatino Linotype" w:hAnsi="Palatino Linotype" w:cs="Arial"/>
        </w:rPr>
        <w:t xml:space="preserve">, </w:t>
      </w:r>
      <w:r w:rsidRPr="0062532D">
        <w:rPr>
          <w:rFonts w:ascii="Palatino Linotype" w:hAnsi="Palatino Linotype" w:cs="Arial"/>
          <w:b/>
        </w:rPr>
        <w:t>00821/UPVT/IP/2019</w:t>
      </w:r>
      <w:r w:rsidR="000048C6" w:rsidRPr="0062532D">
        <w:rPr>
          <w:rFonts w:ascii="Palatino Linotype" w:hAnsi="Palatino Linotype" w:cs="Arial"/>
        </w:rPr>
        <w:t>,</w:t>
      </w:r>
      <w:r w:rsidRPr="0062532D">
        <w:rPr>
          <w:rFonts w:ascii="Palatino Linotype" w:hAnsi="Palatino Linotype" w:cs="Arial"/>
        </w:rPr>
        <w:t xml:space="preserve"> </w:t>
      </w:r>
      <w:r w:rsidRPr="0062532D">
        <w:rPr>
          <w:rFonts w:ascii="Palatino Linotype" w:hAnsi="Palatino Linotype" w:cs="Arial"/>
          <w:b/>
        </w:rPr>
        <w:t>00820/UPVT/IP/2019</w:t>
      </w:r>
      <w:r w:rsidR="000C61F3" w:rsidRPr="0062532D">
        <w:rPr>
          <w:rFonts w:ascii="Palatino Linotype" w:hAnsi="Palatino Linotype" w:cs="Arial"/>
        </w:rPr>
        <w:t xml:space="preserve">, </w:t>
      </w:r>
      <w:r w:rsidR="000048C6" w:rsidRPr="0062532D">
        <w:rPr>
          <w:rFonts w:ascii="Palatino Linotype" w:hAnsi="Palatino Linotype" w:cs="Arial"/>
          <w:b/>
        </w:rPr>
        <w:t>00883/UPVT/IP/2019</w:t>
      </w:r>
      <w:r w:rsidR="000048C6" w:rsidRPr="0062532D">
        <w:rPr>
          <w:rFonts w:ascii="Palatino Linotype" w:hAnsi="Palatino Linotype" w:cs="Arial"/>
        </w:rPr>
        <w:t xml:space="preserve">, </w:t>
      </w:r>
      <w:r w:rsidR="000048C6" w:rsidRPr="0062532D">
        <w:rPr>
          <w:rFonts w:ascii="Palatino Linotype" w:hAnsi="Palatino Linotype" w:cs="Arial"/>
          <w:b/>
        </w:rPr>
        <w:t>00884/UPVT/IP/2019</w:t>
      </w:r>
      <w:r w:rsidR="000048C6" w:rsidRPr="0062532D">
        <w:rPr>
          <w:rFonts w:ascii="Palatino Linotype" w:hAnsi="Palatino Linotype" w:cs="Arial"/>
        </w:rPr>
        <w:t xml:space="preserve">, </w:t>
      </w:r>
      <w:r w:rsidR="000048C6" w:rsidRPr="0062532D">
        <w:rPr>
          <w:rFonts w:ascii="Palatino Linotype" w:hAnsi="Palatino Linotype" w:cs="Arial"/>
          <w:b/>
        </w:rPr>
        <w:t>00885/UPVT/IP/2019</w:t>
      </w:r>
      <w:r w:rsidR="000048C6" w:rsidRPr="0062532D">
        <w:rPr>
          <w:rFonts w:ascii="Palatino Linotype" w:hAnsi="Palatino Linotype" w:cs="Arial"/>
        </w:rPr>
        <w:t xml:space="preserve">, </w:t>
      </w:r>
      <w:r w:rsidR="000048C6" w:rsidRPr="0062532D">
        <w:rPr>
          <w:rFonts w:ascii="Palatino Linotype" w:hAnsi="Palatino Linotype" w:cs="Arial"/>
          <w:b/>
        </w:rPr>
        <w:t>00886/UPVT/IP/2019</w:t>
      </w:r>
      <w:r w:rsidR="000048C6" w:rsidRPr="0062532D">
        <w:rPr>
          <w:rFonts w:ascii="Palatino Linotype" w:hAnsi="Palatino Linotype" w:cs="Arial"/>
        </w:rPr>
        <w:t xml:space="preserve">, </w:t>
      </w:r>
      <w:r w:rsidR="000048C6" w:rsidRPr="0062532D">
        <w:rPr>
          <w:rFonts w:ascii="Palatino Linotype" w:hAnsi="Palatino Linotype" w:cs="Arial"/>
          <w:b/>
        </w:rPr>
        <w:t>00887/UPVT/IP/2019</w:t>
      </w:r>
      <w:r w:rsidR="000048C6" w:rsidRPr="0062532D">
        <w:rPr>
          <w:rFonts w:ascii="Palatino Linotype" w:hAnsi="Palatino Linotype" w:cs="Arial"/>
        </w:rPr>
        <w:t xml:space="preserve">, </w:t>
      </w:r>
      <w:r w:rsidR="000048C6" w:rsidRPr="0062532D">
        <w:rPr>
          <w:rFonts w:ascii="Palatino Linotype" w:hAnsi="Palatino Linotype" w:cs="Arial"/>
          <w:b/>
        </w:rPr>
        <w:t>00888/UPVT/IP/2019</w:t>
      </w:r>
      <w:r w:rsidR="000048C6" w:rsidRPr="0062532D">
        <w:rPr>
          <w:rFonts w:ascii="Palatino Linotype" w:hAnsi="Palatino Linotype" w:cs="Arial"/>
        </w:rPr>
        <w:t xml:space="preserve"> y </w:t>
      </w:r>
      <w:r w:rsidR="000048C6" w:rsidRPr="0062532D">
        <w:rPr>
          <w:rFonts w:ascii="Palatino Linotype" w:hAnsi="Palatino Linotype" w:cs="Arial"/>
          <w:b/>
        </w:rPr>
        <w:t>00889/UPVT/IP/2019</w:t>
      </w:r>
      <w:r w:rsidR="000048C6" w:rsidRPr="0062532D">
        <w:rPr>
          <w:rFonts w:ascii="Palatino Linotype" w:hAnsi="Palatino Linotype" w:cs="Arial"/>
        </w:rPr>
        <w:t xml:space="preserve">, </w:t>
      </w:r>
      <w:r w:rsidR="000C61F3" w:rsidRPr="0062532D">
        <w:rPr>
          <w:rFonts w:ascii="Palatino Linotype" w:hAnsi="Palatino Linotype" w:cs="Arial"/>
        </w:rPr>
        <w:t xml:space="preserve">relativas a los recursos de revisión, </w:t>
      </w:r>
      <w:r w:rsidRPr="0062532D">
        <w:rPr>
          <w:rFonts w:ascii="Palatino Linotype" w:hAnsi="Palatino Linotype" w:cs="Arial"/>
          <w:b/>
        </w:rPr>
        <w:t>02616/INFOEM/IP/RR/2019</w:t>
      </w:r>
      <w:r w:rsidR="000C61F3" w:rsidRPr="0062532D">
        <w:rPr>
          <w:rFonts w:ascii="Palatino Linotype" w:hAnsi="Palatino Linotype" w:cs="Arial"/>
        </w:rPr>
        <w:t xml:space="preserve">, </w:t>
      </w:r>
      <w:r w:rsidRPr="0062532D">
        <w:rPr>
          <w:rFonts w:ascii="Palatino Linotype" w:hAnsi="Palatino Linotype" w:cs="Arial"/>
          <w:b/>
        </w:rPr>
        <w:t>02617/INFOEM/IP/RR/2019</w:t>
      </w:r>
      <w:r w:rsidR="000C61F3" w:rsidRPr="0062532D">
        <w:rPr>
          <w:rFonts w:ascii="Palatino Linotype" w:hAnsi="Palatino Linotype" w:cs="Arial"/>
        </w:rPr>
        <w:t xml:space="preserve">, </w:t>
      </w:r>
      <w:r w:rsidRPr="0062532D">
        <w:rPr>
          <w:rFonts w:ascii="Palatino Linotype" w:hAnsi="Palatino Linotype" w:cs="Arial"/>
          <w:b/>
        </w:rPr>
        <w:t>02618/INFOEM/IP/RR/2019</w:t>
      </w:r>
      <w:r w:rsidR="000048C6" w:rsidRPr="0062532D">
        <w:rPr>
          <w:rFonts w:ascii="Palatino Linotype" w:hAnsi="Palatino Linotype" w:cs="Arial"/>
        </w:rPr>
        <w:t>,</w:t>
      </w:r>
      <w:r w:rsidR="000C61F3" w:rsidRPr="0062532D">
        <w:rPr>
          <w:rFonts w:ascii="Palatino Linotype" w:hAnsi="Palatino Linotype" w:cs="Arial"/>
        </w:rPr>
        <w:t xml:space="preserve"> </w:t>
      </w:r>
      <w:r w:rsidRPr="0062532D">
        <w:rPr>
          <w:rFonts w:ascii="Palatino Linotype" w:hAnsi="Palatino Linotype" w:cs="Arial"/>
          <w:b/>
        </w:rPr>
        <w:t>02619/INFOEM/IP/RR/2019</w:t>
      </w:r>
      <w:r w:rsidR="000C61F3" w:rsidRPr="0062532D">
        <w:rPr>
          <w:rFonts w:ascii="Palatino Linotype" w:hAnsi="Palatino Linotype" w:cs="Arial"/>
        </w:rPr>
        <w:t xml:space="preserve">, </w:t>
      </w:r>
      <w:r w:rsidR="000048C6" w:rsidRPr="0062532D">
        <w:rPr>
          <w:rFonts w:ascii="Palatino Linotype" w:hAnsi="Palatino Linotype" w:cs="Arial"/>
          <w:b/>
        </w:rPr>
        <w:t>02712/INFOEM/IP/RR/2019</w:t>
      </w:r>
      <w:r w:rsidR="000048C6" w:rsidRPr="0062532D">
        <w:rPr>
          <w:rFonts w:ascii="Palatino Linotype" w:hAnsi="Palatino Linotype" w:cs="Arial"/>
        </w:rPr>
        <w:t xml:space="preserve">, </w:t>
      </w:r>
      <w:r w:rsidR="000048C6" w:rsidRPr="0062532D">
        <w:rPr>
          <w:rFonts w:ascii="Palatino Linotype" w:hAnsi="Palatino Linotype" w:cs="Arial"/>
          <w:b/>
        </w:rPr>
        <w:t>02713/INFOEM/IP/RR/2019</w:t>
      </w:r>
      <w:r w:rsidR="000048C6" w:rsidRPr="0062532D">
        <w:rPr>
          <w:rFonts w:ascii="Palatino Linotype" w:hAnsi="Palatino Linotype" w:cs="Arial"/>
        </w:rPr>
        <w:t xml:space="preserve">, </w:t>
      </w:r>
      <w:r w:rsidR="000048C6" w:rsidRPr="0062532D">
        <w:rPr>
          <w:rFonts w:ascii="Palatino Linotype" w:hAnsi="Palatino Linotype" w:cs="Arial"/>
          <w:b/>
        </w:rPr>
        <w:t>02714/INFOEM/IP/RR/2019</w:t>
      </w:r>
      <w:r w:rsidR="000048C6" w:rsidRPr="0062532D">
        <w:rPr>
          <w:rFonts w:ascii="Palatino Linotype" w:hAnsi="Palatino Linotype" w:cs="Arial"/>
        </w:rPr>
        <w:t xml:space="preserve">, </w:t>
      </w:r>
      <w:r w:rsidR="000048C6" w:rsidRPr="0062532D">
        <w:rPr>
          <w:rFonts w:ascii="Palatino Linotype" w:hAnsi="Palatino Linotype" w:cs="Arial"/>
          <w:b/>
        </w:rPr>
        <w:t>02715/INFOEM/IP/RR/2019</w:t>
      </w:r>
      <w:r w:rsidR="000048C6" w:rsidRPr="0062532D">
        <w:rPr>
          <w:rFonts w:ascii="Palatino Linotype" w:hAnsi="Palatino Linotype" w:cs="Arial"/>
        </w:rPr>
        <w:t xml:space="preserve">, </w:t>
      </w:r>
      <w:r w:rsidR="000048C6" w:rsidRPr="0062532D">
        <w:rPr>
          <w:rFonts w:ascii="Palatino Linotype" w:hAnsi="Palatino Linotype" w:cs="Arial"/>
          <w:b/>
        </w:rPr>
        <w:t>02716/INFOEM/IP/RR/2019</w:t>
      </w:r>
      <w:r w:rsidR="000048C6" w:rsidRPr="0062532D">
        <w:rPr>
          <w:rFonts w:ascii="Palatino Linotype" w:hAnsi="Palatino Linotype" w:cs="Arial"/>
        </w:rPr>
        <w:t xml:space="preserve">, </w:t>
      </w:r>
      <w:r w:rsidR="000048C6" w:rsidRPr="0062532D">
        <w:rPr>
          <w:rFonts w:ascii="Palatino Linotype" w:hAnsi="Palatino Linotype" w:cs="Arial"/>
          <w:b/>
        </w:rPr>
        <w:t>02717/INFOEM/IP/RR/2019</w:t>
      </w:r>
      <w:r w:rsidR="000048C6" w:rsidRPr="0062532D">
        <w:rPr>
          <w:rFonts w:ascii="Palatino Linotype" w:hAnsi="Palatino Linotype" w:cs="Arial"/>
        </w:rPr>
        <w:t xml:space="preserve"> y </w:t>
      </w:r>
      <w:r w:rsidR="000048C6" w:rsidRPr="0062532D">
        <w:rPr>
          <w:rFonts w:ascii="Palatino Linotype" w:hAnsi="Palatino Linotype" w:cs="Arial"/>
          <w:b/>
        </w:rPr>
        <w:t>02718/INFOEM/IP/RR/2019</w:t>
      </w:r>
      <w:r w:rsidR="006C2313" w:rsidRPr="0062532D">
        <w:rPr>
          <w:rFonts w:ascii="Palatino Linotype" w:hAnsi="Palatino Linotype" w:cs="Arial"/>
        </w:rPr>
        <w:t xml:space="preserve">, </w:t>
      </w:r>
      <w:r w:rsidR="000C61F3" w:rsidRPr="0062532D">
        <w:rPr>
          <w:rFonts w:ascii="Palatino Linotype" w:hAnsi="Palatino Linotype" w:cs="Arial"/>
        </w:rPr>
        <w:t>respe</w:t>
      </w:r>
      <w:r w:rsidR="00555F93" w:rsidRPr="0062532D">
        <w:rPr>
          <w:rFonts w:ascii="Palatino Linotype" w:hAnsi="Palatino Linotype" w:cs="Arial"/>
        </w:rPr>
        <w:t>c</w:t>
      </w:r>
      <w:r w:rsidR="000C61F3" w:rsidRPr="0062532D">
        <w:rPr>
          <w:rFonts w:ascii="Palatino Linotype" w:hAnsi="Palatino Linotype" w:cs="Arial"/>
        </w:rPr>
        <w:t xml:space="preserve">tivamente, </w:t>
      </w:r>
      <w:r w:rsidRPr="0062532D">
        <w:rPr>
          <w:rFonts w:ascii="Palatino Linotype" w:hAnsi="Palatino Linotype" w:cs="Arial"/>
        </w:rPr>
        <w:t xml:space="preserve">y ordenar haga entrega al </w:t>
      </w:r>
      <w:r w:rsidRPr="0062532D">
        <w:rPr>
          <w:rFonts w:ascii="Palatino Linotype" w:hAnsi="Palatino Linotype" w:cs="Arial"/>
          <w:b/>
        </w:rPr>
        <w:t>RECURRENTE</w:t>
      </w:r>
      <w:r w:rsidRPr="0062532D">
        <w:rPr>
          <w:rFonts w:ascii="Palatino Linotype" w:hAnsi="Palatino Linotype" w:cs="Arial"/>
        </w:rPr>
        <w:t xml:space="preserve"> de la información que ha quedado precisada.</w:t>
      </w:r>
    </w:p>
    <w:p w:rsidR="00F06AAB" w:rsidRPr="0062532D" w:rsidRDefault="00F06AAB" w:rsidP="00F06AAB">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lastRenderedPageBreak/>
        <w:t>Recursos de revisión 02620/INFOEM/IP/RR/2019 y 02622/INFOEM/IP/RR/2019.</w:t>
      </w:r>
    </w:p>
    <w:p w:rsidR="00F06AAB" w:rsidRPr="0062532D" w:rsidRDefault="00F06AAB" w:rsidP="00F06AAB">
      <w:pPr>
        <w:spacing w:after="240" w:line="360" w:lineRule="auto"/>
        <w:jc w:val="both"/>
        <w:rPr>
          <w:rFonts w:ascii="Palatino Linotype" w:hAnsi="Palatino Linotype" w:cs="Arial"/>
          <w:lang w:eastAsia="es-MX"/>
        </w:rPr>
      </w:pPr>
      <w:r w:rsidRPr="0062532D">
        <w:rPr>
          <w:rFonts w:ascii="Palatino Linotype" w:hAnsi="Palatino Linotype" w:cs="Arial"/>
          <w:lang w:eastAsia="es-MX"/>
        </w:rPr>
        <w:t>Por lo que hace a los recursos de revisión en mención, en el que se requirió el “</w:t>
      </w:r>
      <w:r w:rsidRPr="0062532D">
        <w:rPr>
          <w:rFonts w:ascii="Palatino Linotype" w:hAnsi="Palatino Linotype" w:cs="Arial"/>
          <w:i/>
          <w:lang w:eastAsia="es-MX"/>
        </w:rPr>
        <w:t xml:space="preserve">Relación de personas que generaron algún </w:t>
      </w:r>
      <w:proofErr w:type="spellStart"/>
      <w:r w:rsidRPr="0062532D">
        <w:rPr>
          <w:rFonts w:ascii="Palatino Linotype" w:hAnsi="Palatino Linotype" w:cs="Arial"/>
          <w:i/>
          <w:lang w:eastAsia="es-MX"/>
        </w:rPr>
        <w:t>tramite</w:t>
      </w:r>
      <w:proofErr w:type="spellEnd"/>
      <w:r w:rsidRPr="0062532D">
        <w:rPr>
          <w:rFonts w:ascii="Palatino Linotype" w:hAnsi="Palatino Linotype" w:cs="Arial"/>
          <w:i/>
          <w:lang w:eastAsia="es-MX"/>
        </w:rPr>
        <w:t xml:space="preserve"> ante el Departamento de Recursos Humanos en febrero 2019</w:t>
      </w:r>
      <w:r w:rsidRPr="0062532D">
        <w:rPr>
          <w:rFonts w:ascii="Palatino Linotype" w:hAnsi="Palatino Linotype" w:cs="Arial"/>
          <w:lang w:eastAsia="es-MX"/>
        </w:rPr>
        <w:t>” y “</w:t>
      </w:r>
      <w:r w:rsidRPr="0062532D">
        <w:rPr>
          <w:rFonts w:ascii="Palatino Linotype" w:hAnsi="Palatino Linotype" w:cs="Arial"/>
          <w:i/>
          <w:lang w:eastAsia="es-MX"/>
        </w:rPr>
        <w:t xml:space="preserve">Relación de alumnos que generaron algún </w:t>
      </w:r>
      <w:proofErr w:type="spellStart"/>
      <w:r w:rsidRPr="0062532D">
        <w:rPr>
          <w:rFonts w:ascii="Palatino Linotype" w:hAnsi="Palatino Linotype" w:cs="Arial"/>
          <w:i/>
          <w:lang w:eastAsia="es-MX"/>
        </w:rPr>
        <w:t>tramite</w:t>
      </w:r>
      <w:proofErr w:type="spellEnd"/>
      <w:r w:rsidRPr="0062532D">
        <w:rPr>
          <w:rFonts w:ascii="Palatino Linotype" w:hAnsi="Palatino Linotype" w:cs="Arial"/>
          <w:i/>
          <w:lang w:eastAsia="es-MX"/>
        </w:rPr>
        <w:t xml:space="preserve"> ante Control Escolar en febrero 2019</w:t>
      </w:r>
      <w:r w:rsidRPr="0062532D">
        <w:rPr>
          <w:rFonts w:ascii="Palatino Linotype" w:hAnsi="Palatino Linotype" w:cs="Arial"/>
          <w:lang w:eastAsia="es-MX"/>
        </w:rPr>
        <w:t xml:space="preserve">”, a criterio de esta Ponencia Resolutora, se advierte que fue satisfecho el derecho de acceso a la información pública del particular, al precisarse por parte de la </w:t>
      </w:r>
      <w:r w:rsidRPr="0062532D">
        <w:rPr>
          <w:rFonts w:ascii="Palatino Linotype" w:hAnsi="Palatino Linotype"/>
        </w:rPr>
        <w:t xml:space="preserve">Jefa del Departamento de Recursos Humanos y Materiales y el Jefe del Departamento de Control Escolar, en su carácter de </w:t>
      </w:r>
      <w:r w:rsidRPr="0062532D">
        <w:rPr>
          <w:rFonts w:ascii="Palatino Linotype" w:hAnsi="Palatino Linotype" w:cs="Arial"/>
          <w:lang w:eastAsia="es-MX"/>
        </w:rPr>
        <w:t>Servidores Públicos Habilitados, por una parte que, lo requerido no se trata de documentos cuya entrega se ejercer mediante el ejercicio del derecho de acceso a la información pública, sino del derecho de petición; por lo que, no se cuenta con los documentos referidos en la solicitud, y por otra, que de la búsqueda exhaustiva y razonable se advirtió que no se contaba en sus archivos con la información requerida, ya que no la genera y posee acorde a sus funciones y atribuciones.</w:t>
      </w:r>
    </w:p>
    <w:p w:rsidR="00DE2423" w:rsidRPr="0062532D" w:rsidRDefault="00DE2423" w:rsidP="00DE2423">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Al respecto, dichos pronunciamientos por parte de los Servidores Públicos Habilitados, tal y como se ha fundado y motivado con antelación, debe considerarse como </w:t>
      </w:r>
      <w:r w:rsidRPr="0062532D">
        <w:rPr>
          <w:rFonts w:ascii="Palatino Linotype" w:hAnsi="Palatino Linotype" w:cs="Arial"/>
          <w:b/>
        </w:rPr>
        <w:t>hecho negativo</w:t>
      </w:r>
      <w:r w:rsidRPr="0062532D">
        <w:rPr>
          <w:rFonts w:ascii="Palatino Linotype" w:hAnsi="Palatino Linotype" w:cs="Arial"/>
        </w:rPr>
        <w:t xml:space="preserve">, pues lo solicitado </w:t>
      </w:r>
      <w:r w:rsidRPr="0062532D">
        <w:rPr>
          <w:rFonts w:ascii="Palatino Linotype" w:hAnsi="Palatino Linotype" w:cs="Arial"/>
          <w:b/>
          <w:u w:val="single"/>
        </w:rPr>
        <w:t>no podría fácticamente obrar en los archivos del SUJETO OBLIGADO</w:t>
      </w:r>
      <w:r w:rsidRPr="0062532D">
        <w:rPr>
          <w:rFonts w:ascii="Palatino Linotype" w:hAnsi="Palatino Linotype" w:cs="Arial"/>
        </w:rPr>
        <w:t>, pues no existe precepto legal alguno</w:t>
      </w:r>
      <w:r w:rsidR="00527AE1" w:rsidRPr="0062532D">
        <w:rPr>
          <w:rFonts w:ascii="Palatino Linotype" w:hAnsi="Palatino Linotype" w:cs="Arial"/>
        </w:rPr>
        <w:t xml:space="preserve"> </w:t>
      </w:r>
      <w:r w:rsidRPr="0062532D">
        <w:rPr>
          <w:rFonts w:ascii="Palatino Linotype" w:hAnsi="Palatino Linotype" w:cs="Arial"/>
        </w:rPr>
        <w:t xml:space="preserve">que determine que deba generarse, poseer o administrarse en los archivos del </w:t>
      </w:r>
      <w:r w:rsidRPr="0062532D">
        <w:rPr>
          <w:rFonts w:ascii="Palatino Linotype" w:hAnsi="Palatino Linotype" w:cs="Arial"/>
          <w:b/>
        </w:rPr>
        <w:t>SUJETO OBLIGADO</w:t>
      </w:r>
      <w:r w:rsidRPr="0062532D">
        <w:rPr>
          <w:rFonts w:ascii="Palatino Linotype" w:hAnsi="Palatino Linotype" w:cs="Arial"/>
        </w:rPr>
        <w:t>, los documentos requeridos. Asimismo, se reitera que este Instituto carece de facultades para pronunciarse sobre la veracidad de la información proporcionada por los Sujetos Obligados.</w:t>
      </w:r>
    </w:p>
    <w:p w:rsidR="00F06AAB" w:rsidRPr="0062532D" w:rsidRDefault="00F06AAB" w:rsidP="00DE2423">
      <w:pPr>
        <w:spacing w:before="360" w:after="240" w:line="360" w:lineRule="auto"/>
        <w:jc w:val="both"/>
        <w:rPr>
          <w:rFonts w:ascii="Palatino Linotype" w:hAnsi="Palatino Linotype"/>
          <w:b/>
        </w:rPr>
      </w:pPr>
      <w:r w:rsidRPr="0062532D">
        <w:rPr>
          <w:rFonts w:ascii="Palatino Linotype" w:hAnsi="Palatino Linotype"/>
        </w:rPr>
        <w:t xml:space="preserve">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w:t>
      </w:r>
      <w:r w:rsidR="00381B15" w:rsidRPr="0062532D">
        <w:rPr>
          <w:rFonts w:ascii="Palatino Linotype" w:hAnsi="Palatino Linotype"/>
        </w:rPr>
        <w:t xml:space="preserve">artículo 186, fracción II, </w:t>
      </w:r>
      <w:r w:rsidRPr="0062532D">
        <w:rPr>
          <w:rFonts w:ascii="Palatino Linotype" w:hAnsi="Palatino Linotype"/>
        </w:rPr>
        <w:t xml:space="preserve">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w:t>
      </w:r>
      <w:r w:rsidRPr="0062532D">
        <w:rPr>
          <w:rFonts w:ascii="Palatino Linotype" w:hAnsi="Palatino Linotype"/>
        </w:rPr>
        <w:lastRenderedPageBreak/>
        <w:t xml:space="preserve">México y Municipios, determina </w:t>
      </w:r>
      <w:r w:rsidRPr="0062532D">
        <w:rPr>
          <w:rFonts w:ascii="Palatino Linotype" w:hAnsi="Palatino Linotype"/>
          <w:b/>
        </w:rPr>
        <w:t>CONFIRMAR</w:t>
      </w:r>
      <w:r w:rsidRPr="0062532D">
        <w:rPr>
          <w:rFonts w:ascii="Palatino Linotype" w:hAnsi="Palatino Linotype"/>
        </w:rPr>
        <w:t xml:space="preserve"> la</w:t>
      </w:r>
      <w:r w:rsidR="00DE2423" w:rsidRPr="0062532D">
        <w:rPr>
          <w:rFonts w:ascii="Palatino Linotype" w:hAnsi="Palatino Linotype"/>
        </w:rPr>
        <w:t>s</w:t>
      </w:r>
      <w:r w:rsidRPr="0062532D">
        <w:rPr>
          <w:rFonts w:ascii="Palatino Linotype" w:hAnsi="Palatino Linotype"/>
        </w:rPr>
        <w:t xml:space="preserve"> respuesta</w:t>
      </w:r>
      <w:r w:rsidR="00DE2423" w:rsidRPr="0062532D">
        <w:rPr>
          <w:rFonts w:ascii="Palatino Linotype" w:hAnsi="Palatino Linotype"/>
        </w:rPr>
        <w:t>s</w:t>
      </w:r>
      <w:r w:rsidRPr="0062532D">
        <w:rPr>
          <w:rFonts w:ascii="Palatino Linotype" w:hAnsi="Palatino Linotype"/>
        </w:rPr>
        <w:t xml:space="preserve"> del </w:t>
      </w:r>
      <w:r w:rsidRPr="0062532D">
        <w:rPr>
          <w:rFonts w:ascii="Palatino Linotype" w:hAnsi="Palatino Linotype"/>
          <w:b/>
        </w:rPr>
        <w:t>SUJETO OBLIGADO</w:t>
      </w:r>
      <w:r w:rsidR="00DE2423" w:rsidRPr="0062532D">
        <w:rPr>
          <w:rFonts w:ascii="Palatino Linotype" w:hAnsi="Palatino Linotype"/>
        </w:rPr>
        <w:t xml:space="preserve">, relativas a los recurso de revisión </w:t>
      </w:r>
      <w:r w:rsidR="00DE2423" w:rsidRPr="0062532D">
        <w:rPr>
          <w:rFonts w:ascii="Palatino Linotype" w:hAnsi="Palatino Linotype"/>
          <w:b/>
        </w:rPr>
        <w:t>02620/INFOEM/IP/RR/2019</w:t>
      </w:r>
      <w:r w:rsidR="00DE2423" w:rsidRPr="0062532D">
        <w:rPr>
          <w:rFonts w:ascii="Palatino Linotype" w:hAnsi="Palatino Linotype"/>
        </w:rPr>
        <w:t xml:space="preserve"> y </w:t>
      </w:r>
      <w:r w:rsidR="00DE2423" w:rsidRPr="0062532D">
        <w:rPr>
          <w:rFonts w:ascii="Palatino Linotype" w:hAnsi="Palatino Linotype"/>
          <w:b/>
        </w:rPr>
        <w:t>02622/INFOEM/IP/RR/2019</w:t>
      </w:r>
      <w:r w:rsidRPr="0062532D">
        <w:rPr>
          <w:rFonts w:ascii="Palatino Linotype" w:hAnsi="Palatino Linotype"/>
          <w:b/>
        </w:rPr>
        <w:t>.</w:t>
      </w:r>
    </w:p>
    <w:p w:rsidR="00DE2423" w:rsidRPr="0062532D" w:rsidRDefault="00DE2423" w:rsidP="00DE2423">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02623/INFOEM/IP/RR/2019.</w:t>
      </w:r>
    </w:p>
    <w:p w:rsidR="00480AF7" w:rsidRPr="0062532D" w:rsidRDefault="00DE2423" w:rsidP="00DE2423">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al recurso de revisión en mención, en cuya solicitud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los </w:t>
      </w:r>
      <w:r w:rsidRPr="0062532D">
        <w:rPr>
          <w:rFonts w:ascii="Palatino Linotype" w:hAnsi="Palatino Linotype" w:cs="Arial"/>
          <w:i/>
          <w:lang w:eastAsia="es-MX"/>
        </w:rPr>
        <w:t>“</w:t>
      </w:r>
      <w:r w:rsidR="00480AF7" w:rsidRPr="0062532D">
        <w:rPr>
          <w:rFonts w:ascii="Palatino Linotype" w:hAnsi="Palatino Linotype" w:cs="Arial"/>
          <w:i/>
          <w:lang w:eastAsia="es-MX"/>
        </w:rPr>
        <w:t>Carpeta de trabajo de la Sesión Ordinaria de la Junta Directiva del mes de marzo 2019</w:t>
      </w:r>
      <w:r w:rsidRPr="0062532D">
        <w:rPr>
          <w:rFonts w:ascii="Palatino Linotype" w:hAnsi="Palatino Linotype" w:cs="Arial"/>
          <w:i/>
          <w:lang w:eastAsia="es-MX"/>
        </w:rPr>
        <w:t>”</w:t>
      </w:r>
      <w:r w:rsidRPr="0062532D">
        <w:rPr>
          <w:rFonts w:ascii="Palatino Linotype" w:hAnsi="Palatino Linotype" w:cs="Arial"/>
          <w:lang w:eastAsia="es-MX"/>
        </w:rPr>
        <w:t>, en la repuesta a la solicitud se precisó por parte de</w:t>
      </w:r>
      <w:r w:rsidR="00480AF7" w:rsidRPr="0062532D">
        <w:rPr>
          <w:rFonts w:ascii="Palatino Linotype" w:hAnsi="Palatino Linotype" w:cs="Arial"/>
          <w:lang w:eastAsia="es-MX"/>
        </w:rPr>
        <w:t>l Director de Planeación, Vinculación e Igualdad de Género</w:t>
      </w:r>
      <w:r w:rsidRPr="0062532D">
        <w:rPr>
          <w:rFonts w:ascii="Palatino Linotype" w:hAnsi="Palatino Linotype" w:cs="Arial"/>
          <w:lang w:eastAsia="es-MX"/>
        </w:rPr>
        <w:t>, en su carácter de Servidor Públic</w:t>
      </w:r>
      <w:r w:rsidR="00480AF7" w:rsidRPr="0062532D">
        <w:rPr>
          <w:rFonts w:ascii="Palatino Linotype" w:hAnsi="Palatino Linotype" w:cs="Arial"/>
          <w:lang w:eastAsia="es-MX"/>
        </w:rPr>
        <w:t>o</w:t>
      </w:r>
      <w:r w:rsidRPr="0062532D">
        <w:rPr>
          <w:rFonts w:ascii="Palatino Linotype" w:hAnsi="Palatino Linotype" w:cs="Arial"/>
          <w:lang w:eastAsia="es-MX"/>
        </w:rPr>
        <w:t xml:space="preserve"> Habilitad</w:t>
      </w:r>
      <w:r w:rsidR="00480AF7" w:rsidRPr="0062532D">
        <w:rPr>
          <w:rFonts w:ascii="Palatino Linotype" w:hAnsi="Palatino Linotype" w:cs="Arial"/>
          <w:lang w:eastAsia="es-MX"/>
        </w:rPr>
        <w:t>o</w:t>
      </w:r>
      <w:r w:rsidRPr="0062532D">
        <w:rPr>
          <w:rFonts w:ascii="Palatino Linotype" w:hAnsi="Palatino Linotype" w:cs="Arial"/>
          <w:lang w:eastAsia="es-MX"/>
        </w:rPr>
        <w:t>,</w:t>
      </w:r>
      <w:r w:rsidR="00480AF7" w:rsidRPr="0062532D">
        <w:rPr>
          <w:rFonts w:ascii="Palatino Linotype" w:hAnsi="Palatino Linotype" w:cs="Arial"/>
          <w:lang w:eastAsia="es-MX"/>
        </w:rPr>
        <w:t xml:space="preserve"> que se remitía la versión pública de la Carpeta requerida; no obstante, se advierte que, no fue adjunta</w:t>
      </w:r>
      <w:r w:rsidR="004E46D3" w:rsidRPr="0062532D">
        <w:rPr>
          <w:rFonts w:ascii="Palatino Linotype" w:hAnsi="Palatino Linotype" w:cs="Arial"/>
          <w:lang w:eastAsia="es-MX"/>
        </w:rPr>
        <w:t>d</w:t>
      </w:r>
      <w:r w:rsidR="00480AF7" w:rsidRPr="0062532D">
        <w:rPr>
          <w:rFonts w:ascii="Palatino Linotype" w:hAnsi="Palatino Linotype" w:cs="Arial"/>
          <w:lang w:eastAsia="es-MX"/>
        </w:rPr>
        <w:t>a la misma a la respuesta otorgada, en virtud de lo cual, a su vez, asumió contar en sus archivos con la documentación requerida.</w:t>
      </w:r>
    </w:p>
    <w:p w:rsidR="00DE2423" w:rsidRPr="0062532D" w:rsidRDefault="00480AF7" w:rsidP="00480AF7">
      <w:pPr>
        <w:autoSpaceDE w:val="0"/>
        <w:autoSpaceDN w:val="0"/>
        <w:adjustRightInd w:val="0"/>
        <w:spacing w:before="360" w:after="240" w:line="360" w:lineRule="auto"/>
        <w:jc w:val="both"/>
        <w:rPr>
          <w:rFonts w:ascii="Palatino Linotype" w:hAnsi="Palatino Linotype" w:cs="Arial"/>
        </w:rPr>
      </w:pPr>
      <w:r w:rsidRPr="0062532D">
        <w:rPr>
          <w:rFonts w:ascii="Palatino Linotype" w:hAnsi="Palatino Linotype" w:cs="Arial"/>
        </w:rPr>
        <w:t xml:space="preserve">Por tanto, </w:t>
      </w:r>
      <w:r w:rsidR="00DE2423" w:rsidRPr="0062532D">
        <w:rPr>
          <w:rFonts w:ascii="Palatino Linotype" w:hAnsi="Palatino Linotype" w:cs="Arial"/>
        </w:rPr>
        <w:t xml:space="preserve">a consideración de Ponencia Resolutora </w:t>
      </w:r>
      <w:r w:rsidR="00DE2423" w:rsidRPr="0062532D">
        <w:rPr>
          <w:rFonts w:ascii="Palatino Linotype" w:hAnsi="Palatino Linotype" w:cs="Arial"/>
          <w:b/>
        </w:rPr>
        <w:t>no fue satisfecho</w:t>
      </w:r>
      <w:r w:rsidR="00DE2423" w:rsidRPr="0062532D">
        <w:rPr>
          <w:rFonts w:ascii="Palatino Linotype" w:hAnsi="Palatino Linotype" w:cs="Arial"/>
        </w:rPr>
        <w:t xml:space="preserve"> el derecho de acceso a la información pública del </w:t>
      </w:r>
      <w:r w:rsidR="00DE2423" w:rsidRPr="0062532D">
        <w:rPr>
          <w:rFonts w:ascii="Palatino Linotype" w:hAnsi="Palatino Linotype" w:cs="Arial"/>
          <w:b/>
        </w:rPr>
        <w:t>RECURRENTE</w:t>
      </w:r>
      <w:r w:rsidR="00DE2423" w:rsidRPr="0062532D">
        <w:rPr>
          <w:rFonts w:ascii="Palatino Linotype" w:hAnsi="Palatino Linotype" w:cs="Arial"/>
        </w:rPr>
        <w:t xml:space="preserve"> y en términos del artículo 186, fracción III de la Ley de Transparencia y Acceso a la </w:t>
      </w:r>
      <w:r w:rsidR="00DE2423" w:rsidRPr="0062532D">
        <w:rPr>
          <w:rFonts w:ascii="Palatino Linotype" w:hAnsi="Palatino Linotype"/>
        </w:rPr>
        <w:t>Información</w:t>
      </w:r>
      <w:r w:rsidR="00DE2423" w:rsidRPr="0062532D">
        <w:rPr>
          <w:rFonts w:ascii="Palatino Linotype" w:hAnsi="Palatino Linotype" w:cs="Arial"/>
        </w:rPr>
        <w:t xml:space="preserve"> Pública del Estado de México y Municipios, determina </w:t>
      </w:r>
      <w:r w:rsidR="00DE2423" w:rsidRPr="0062532D">
        <w:rPr>
          <w:rFonts w:ascii="Palatino Linotype" w:hAnsi="Palatino Linotype"/>
          <w:b/>
        </w:rPr>
        <w:t xml:space="preserve">REVOCAR </w:t>
      </w:r>
      <w:r w:rsidR="00DE2423" w:rsidRPr="0062532D">
        <w:rPr>
          <w:rFonts w:ascii="Palatino Linotype" w:hAnsi="Palatino Linotype" w:cs="Arial"/>
        </w:rPr>
        <w:t xml:space="preserve">la respuesta del </w:t>
      </w:r>
      <w:r w:rsidR="00DE2423" w:rsidRPr="0062532D">
        <w:rPr>
          <w:rFonts w:ascii="Palatino Linotype" w:hAnsi="Palatino Linotype" w:cs="Arial"/>
          <w:b/>
        </w:rPr>
        <w:t>SUJETO OBLIGADO</w:t>
      </w:r>
      <w:r w:rsidR="00DE2423" w:rsidRPr="0062532D">
        <w:rPr>
          <w:rFonts w:ascii="Palatino Linotype" w:hAnsi="Palatino Linotype" w:cs="Arial"/>
        </w:rPr>
        <w:t>,</w:t>
      </w:r>
      <w:r w:rsidR="002F69E5" w:rsidRPr="0062532D">
        <w:rPr>
          <w:rFonts w:ascii="Palatino Linotype" w:hAnsi="Palatino Linotype" w:cs="Arial"/>
        </w:rPr>
        <w:t xml:space="preserve"> relativa al r</w:t>
      </w:r>
      <w:r w:rsidR="002F69E5" w:rsidRPr="0062532D">
        <w:rPr>
          <w:rFonts w:ascii="Palatino Linotype" w:hAnsi="Palatino Linotype" w:cs="Arial"/>
          <w:lang w:eastAsia="es-MX"/>
        </w:rPr>
        <w:t>ecurso de revisión</w:t>
      </w:r>
      <w:r w:rsidR="002F69E5" w:rsidRPr="0062532D">
        <w:rPr>
          <w:rFonts w:ascii="Palatino Linotype" w:hAnsi="Palatino Linotype" w:cs="Arial"/>
          <w:b/>
          <w:lang w:eastAsia="es-MX"/>
        </w:rPr>
        <w:t xml:space="preserve"> 02623/INFOEM/IP/RR/2019</w:t>
      </w:r>
      <w:r w:rsidR="00DE2423" w:rsidRPr="0062532D">
        <w:rPr>
          <w:rFonts w:ascii="Palatino Linotype" w:hAnsi="Palatino Linotype" w:cs="Arial"/>
        </w:rPr>
        <w:t xml:space="preserve"> y ordenar </w:t>
      </w:r>
      <w:r w:rsidR="002F69E5" w:rsidRPr="0062532D">
        <w:rPr>
          <w:rFonts w:ascii="Palatino Linotype" w:hAnsi="Palatino Linotype" w:cs="Arial"/>
        </w:rPr>
        <w:t>la</w:t>
      </w:r>
      <w:r w:rsidR="00DE2423" w:rsidRPr="0062532D">
        <w:rPr>
          <w:rFonts w:ascii="Palatino Linotype" w:hAnsi="Palatino Linotype" w:cs="Arial"/>
        </w:rPr>
        <w:t xml:space="preserve"> entrega al </w:t>
      </w:r>
      <w:r w:rsidR="00DE2423" w:rsidRPr="0062532D">
        <w:rPr>
          <w:rFonts w:ascii="Palatino Linotype" w:hAnsi="Palatino Linotype" w:cs="Arial"/>
          <w:b/>
        </w:rPr>
        <w:t>RECURRENTE</w:t>
      </w:r>
      <w:r w:rsidR="00DE2423" w:rsidRPr="0062532D">
        <w:rPr>
          <w:rFonts w:ascii="Palatino Linotype" w:hAnsi="Palatino Linotype" w:cs="Arial"/>
        </w:rPr>
        <w:t xml:space="preserve"> de la </w:t>
      </w:r>
      <w:r w:rsidRPr="0062532D">
        <w:rPr>
          <w:rFonts w:ascii="Palatino Linotype" w:hAnsi="Palatino Linotype" w:cs="Arial"/>
        </w:rPr>
        <w:t>Carpeta de Trabajo correspondiente a la Sesión Ordinaria de la Junta Directiva celebrada en el mes marzo 2019</w:t>
      </w:r>
      <w:r w:rsidR="00DE2423" w:rsidRPr="0062532D">
        <w:rPr>
          <w:rFonts w:ascii="Palatino Linotype" w:hAnsi="Palatino Linotype" w:cs="Arial"/>
        </w:rPr>
        <w:t>.</w:t>
      </w:r>
    </w:p>
    <w:p w:rsidR="00772AD6" w:rsidRPr="0062532D" w:rsidRDefault="00772AD6" w:rsidP="00772AD6">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02624/INFOEM/IP/RR/2019.</w:t>
      </w:r>
    </w:p>
    <w:p w:rsidR="006E10F6" w:rsidRPr="0062532D" w:rsidRDefault="00772AD6" w:rsidP="00772AD6">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al recurso de revisión en mención, en el que se requirió el “… </w:t>
      </w:r>
      <w:r w:rsidRPr="0062532D">
        <w:rPr>
          <w:rFonts w:ascii="Palatino Linotype" w:hAnsi="Palatino Linotype" w:cs="Arial"/>
          <w:i/>
          <w:lang w:eastAsia="es-MX"/>
        </w:rPr>
        <w:t>Relación de horas de comida tomadas por el personal administrativo en el mes de febrero 2019 …”</w:t>
      </w:r>
      <w:r w:rsidRPr="0062532D">
        <w:rPr>
          <w:rFonts w:ascii="Palatino Linotype" w:hAnsi="Palatino Linotype" w:cs="Arial"/>
          <w:lang w:eastAsia="es-MX"/>
        </w:rPr>
        <w:t xml:space="preserve">, a criterio de esta Ponencia Resolutora, se advierte que fue satisfecho el derecho de acceso a la </w:t>
      </w:r>
      <w:r w:rsidRPr="0062532D">
        <w:rPr>
          <w:rFonts w:ascii="Palatino Linotype" w:hAnsi="Palatino Linotype" w:cs="Arial"/>
          <w:lang w:eastAsia="es-MX"/>
        </w:rPr>
        <w:lastRenderedPageBreak/>
        <w:t xml:space="preserve">información pública del particular, al precisarse en la respuesta a la solicitud por parte de la Jefa de Departamento de Recursos Humanos y Materiales, en su carácter de Servidora Pública Habilitada, </w:t>
      </w:r>
      <w:r w:rsidR="006E10F6" w:rsidRPr="0062532D">
        <w:rPr>
          <w:rFonts w:ascii="Palatino Linotype" w:hAnsi="Palatino Linotype" w:cs="Arial"/>
          <w:lang w:eastAsia="es-MX"/>
        </w:rPr>
        <w:t xml:space="preserve">que no genera documentación donde conste lo requerido, acuerdo a sus funciones, atribuciones </w:t>
      </w:r>
      <w:r w:rsidR="003F5859" w:rsidRPr="0062532D">
        <w:rPr>
          <w:rFonts w:ascii="Palatino Linotype" w:hAnsi="Palatino Linotype" w:cs="Arial"/>
          <w:lang w:eastAsia="es-MX"/>
        </w:rPr>
        <w:t>facultades</w:t>
      </w:r>
      <w:r w:rsidR="006E10F6" w:rsidRPr="0062532D">
        <w:rPr>
          <w:rFonts w:ascii="Palatino Linotype" w:hAnsi="Palatino Linotype" w:cs="Arial"/>
          <w:lang w:eastAsia="es-MX"/>
        </w:rPr>
        <w:t xml:space="preserve"> o competencias; no obstante, se advierte que, privilegiando el principio de máxima publicidad, hizo del conocimiento del particular que, de conformidad con el artículo 63 de la Ley del Trabajo de los Servidores Públicos del Estado de México y Municipios, los servidores públicos tiene derecho a un descanso de media hora por cada siete horas de trabajo cuando trabaje en un horario continuo de más de siete horas; con lo cual, el propio </w:t>
      </w:r>
      <w:r w:rsidR="006E10F6" w:rsidRPr="0062532D">
        <w:rPr>
          <w:rFonts w:ascii="Palatino Linotype" w:hAnsi="Palatino Linotype" w:cs="Arial"/>
          <w:b/>
          <w:lang w:eastAsia="es-MX"/>
        </w:rPr>
        <w:t>RECURRENTE</w:t>
      </w:r>
      <w:r w:rsidR="006E10F6" w:rsidRPr="0062532D">
        <w:rPr>
          <w:rFonts w:ascii="Palatino Linotype" w:hAnsi="Palatino Linotype" w:cs="Arial"/>
          <w:lang w:eastAsia="es-MX"/>
        </w:rPr>
        <w:t>, contaría con elementos para satisfacer lo requerido.</w:t>
      </w:r>
    </w:p>
    <w:p w:rsidR="006E10F6" w:rsidRPr="0062532D" w:rsidRDefault="006E10F6" w:rsidP="006E10F6">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Al respecto, dicho pronunciamiento por parte del Servidor Público Habilitado, tal y como se ha fundado y motivado con antelación, debe considerarse como </w:t>
      </w:r>
      <w:r w:rsidRPr="0062532D">
        <w:rPr>
          <w:rFonts w:ascii="Palatino Linotype" w:hAnsi="Palatino Linotype" w:cs="Arial"/>
          <w:b/>
        </w:rPr>
        <w:t>hecho negativo</w:t>
      </w:r>
      <w:r w:rsidRPr="0062532D">
        <w:rPr>
          <w:rFonts w:ascii="Palatino Linotype" w:hAnsi="Palatino Linotype" w:cs="Arial"/>
        </w:rPr>
        <w:t xml:space="preserve">, pues lo solicitado </w:t>
      </w:r>
      <w:r w:rsidRPr="0062532D">
        <w:rPr>
          <w:rFonts w:ascii="Palatino Linotype" w:hAnsi="Palatino Linotype" w:cs="Arial"/>
          <w:b/>
          <w:u w:val="single"/>
        </w:rPr>
        <w:t>no podría fácticamente obrar en los archivos del SUJETO OBLIGADO</w:t>
      </w:r>
      <w:r w:rsidRPr="0062532D">
        <w:rPr>
          <w:rFonts w:ascii="Palatino Linotype" w:hAnsi="Palatino Linotype" w:cs="Arial"/>
        </w:rPr>
        <w:t xml:space="preserve">, pues no existe precepto legal alguno que determine que deba generarse, poseer o administrarse en los archivos del </w:t>
      </w:r>
      <w:r w:rsidRPr="0062532D">
        <w:rPr>
          <w:rFonts w:ascii="Palatino Linotype" w:hAnsi="Palatino Linotype" w:cs="Arial"/>
          <w:b/>
        </w:rPr>
        <w:t>SUJETO OBLIGADO</w:t>
      </w:r>
      <w:r w:rsidRPr="0062532D">
        <w:rPr>
          <w:rFonts w:ascii="Palatino Linotype" w:hAnsi="Palatino Linotype" w:cs="Arial"/>
        </w:rPr>
        <w:t>, los documentos requeridos. Asimismo, se reitera que este Instituto carece de facultades para pronunciarse sobre la veracidad de la información proporcionada por los Sujetos Obligados.</w:t>
      </w:r>
    </w:p>
    <w:p w:rsidR="00772AD6" w:rsidRPr="0062532D" w:rsidRDefault="00772AD6" w:rsidP="00772AD6">
      <w:pPr>
        <w:spacing w:before="360" w:after="240" w:line="360" w:lineRule="auto"/>
        <w:jc w:val="both"/>
        <w:rPr>
          <w:rFonts w:ascii="Palatino Linotype" w:hAnsi="Palatino Linotype"/>
          <w:b/>
        </w:rPr>
      </w:pPr>
      <w:r w:rsidRPr="0062532D">
        <w:rPr>
          <w:rFonts w:ascii="Palatino Linotype" w:hAnsi="Palatino Linotype"/>
        </w:rPr>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w:t>
      </w:r>
      <w:r w:rsidR="006E10F6" w:rsidRPr="0062532D">
        <w:rPr>
          <w:rFonts w:ascii="Palatino Linotype" w:hAnsi="Palatino Linotype"/>
        </w:rPr>
        <w:t>lo solicitado</w:t>
      </w:r>
      <w:r w:rsidRPr="0062532D">
        <w:rPr>
          <w:rFonts w:ascii="Palatino Linotype" w:hAnsi="Palatino Linotype"/>
        </w:rPr>
        <w:t xml:space="preserve">. 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w:t>
      </w:r>
      <w:r w:rsidR="00381B15" w:rsidRPr="0062532D">
        <w:rPr>
          <w:rFonts w:ascii="Palatino Linotype" w:hAnsi="Palatino Linotype"/>
        </w:rPr>
        <w:t xml:space="preserve">artículo 186, fracción II, </w:t>
      </w:r>
      <w:r w:rsidRPr="0062532D">
        <w:rPr>
          <w:rFonts w:ascii="Palatino Linotype" w:hAnsi="Palatino Linotype"/>
        </w:rPr>
        <w:t xml:space="preserve">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 respuesta del </w:t>
      </w:r>
      <w:r w:rsidRPr="0062532D">
        <w:rPr>
          <w:rFonts w:ascii="Palatino Linotype" w:hAnsi="Palatino Linotype"/>
          <w:b/>
        </w:rPr>
        <w:t>SUJETO OBLIGADO</w:t>
      </w:r>
      <w:r w:rsidR="002A5E17" w:rsidRPr="0062532D">
        <w:rPr>
          <w:rFonts w:ascii="Palatino Linotype" w:hAnsi="Palatino Linotype"/>
        </w:rPr>
        <w:t xml:space="preserve">, relativa al </w:t>
      </w:r>
      <w:r w:rsidR="002A5E17" w:rsidRPr="0062532D">
        <w:rPr>
          <w:rFonts w:ascii="Palatino Linotype" w:hAnsi="Palatino Linotype" w:cs="Arial"/>
          <w:lang w:eastAsia="es-MX"/>
        </w:rPr>
        <w:t>recurso de revisión</w:t>
      </w:r>
      <w:r w:rsidR="002A5E17" w:rsidRPr="0062532D">
        <w:rPr>
          <w:rFonts w:ascii="Palatino Linotype" w:hAnsi="Palatino Linotype" w:cs="Arial"/>
          <w:b/>
          <w:lang w:eastAsia="es-MX"/>
        </w:rPr>
        <w:t xml:space="preserve"> 02624/INFOEM/IP/RR/2019</w:t>
      </w:r>
      <w:r w:rsidRPr="0062532D">
        <w:rPr>
          <w:rFonts w:ascii="Palatino Linotype" w:hAnsi="Palatino Linotype"/>
          <w:b/>
        </w:rPr>
        <w:t>.</w:t>
      </w:r>
    </w:p>
    <w:p w:rsidR="005B12A2" w:rsidRPr="0062532D" w:rsidRDefault="006E10F6" w:rsidP="005B12A2">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lastRenderedPageBreak/>
        <w:t>Recurso</w:t>
      </w:r>
      <w:r w:rsidR="005B12A2" w:rsidRPr="0062532D">
        <w:rPr>
          <w:rFonts w:ascii="Palatino Linotype" w:hAnsi="Palatino Linotype" w:cs="Arial"/>
          <w:b/>
          <w:lang w:eastAsia="es-MX"/>
        </w:rPr>
        <w:t>s</w:t>
      </w:r>
      <w:r w:rsidRPr="0062532D">
        <w:rPr>
          <w:rFonts w:ascii="Palatino Linotype" w:hAnsi="Palatino Linotype" w:cs="Arial"/>
          <w:b/>
          <w:lang w:eastAsia="es-MX"/>
        </w:rPr>
        <w:t xml:space="preserve"> de revisión </w:t>
      </w:r>
      <w:r w:rsidR="005B12A2" w:rsidRPr="0062532D">
        <w:rPr>
          <w:rFonts w:ascii="Palatino Linotype" w:hAnsi="Palatino Linotype" w:cs="Arial"/>
          <w:b/>
          <w:lang w:eastAsia="es-MX"/>
        </w:rPr>
        <w:t>02625/INFOEM/IP/RR/2019, 02627/INFOEM/IP/RR/2019, 02628/INFOEM/IP/RR/2019, 02630/INFOEM/IP/RR/2019, 02631/INFOEM/IP/RR/2019 y 02633/INFOEM/IP/RR/2019.</w:t>
      </w:r>
    </w:p>
    <w:p w:rsidR="006E10F6" w:rsidRPr="0062532D" w:rsidRDefault="006E10F6" w:rsidP="006E10F6">
      <w:pPr>
        <w:spacing w:after="240" w:line="360" w:lineRule="auto"/>
        <w:jc w:val="both"/>
        <w:rPr>
          <w:rFonts w:ascii="Palatino Linotype" w:hAnsi="Palatino Linotype" w:cs="Arial"/>
          <w:lang w:eastAsia="es-MX"/>
        </w:rPr>
      </w:pPr>
      <w:r w:rsidRPr="0062532D">
        <w:rPr>
          <w:rFonts w:ascii="Palatino Linotype" w:hAnsi="Palatino Linotype" w:cs="Arial"/>
          <w:lang w:eastAsia="es-MX"/>
        </w:rPr>
        <w:t>Por lo que hace a</w:t>
      </w:r>
      <w:r w:rsidR="005B12A2" w:rsidRPr="0062532D">
        <w:rPr>
          <w:rFonts w:ascii="Palatino Linotype" w:hAnsi="Palatino Linotype" w:cs="Arial"/>
          <w:lang w:eastAsia="es-MX"/>
        </w:rPr>
        <w:t xml:space="preserve"> </w:t>
      </w:r>
      <w:r w:rsidRPr="0062532D">
        <w:rPr>
          <w:rFonts w:ascii="Palatino Linotype" w:hAnsi="Palatino Linotype" w:cs="Arial"/>
          <w:lang w:eastAsia="es-MX"/>
        </w:rPr>
        <w:t>l</w:t>
      </w:r>
      <w:r w:rsidR="005B12A2" w:rsidRPr="0062532D">
        <w:rPr>
          <w:rFonts w:ascii="Palatino Linotype" w:hAnsi="Palatino Linotype" w:cs="Arial"/>
          <w:lang w:eastAsia="es-MX"/>
        </w:rPr>
        <w:t>os</w:t>
      </w:r>
      <w:r w:rsidRPr="0062532D">
        <w:rPr>
          <w:rFonts w:ascii="Palatino Linotype" w:hAnsi="Palatino Linotype" w:cs="Arial"/>
          <w:lang w:eastAsia="es-MX"/>
        </w:rPr>
        <w:t xml:space="preserve"> recurso</w:t>
      </w:r>
      <w:r w:rsidR="005B12A2" w:rsidRPr="0062532D">
        <w:rPr>
          <w:rFonts w:ascii="Palatino Linotype" w:hAnsi="Palatino Linotype" w:cs="Arial"/>
          <w:lang w:eastAsia="es-MX"/>
        </w:rPr>
        <w:t>s</w:t>
      </w:r>
      <w:r w:rsidRPr="0062532D">
        <w:rPr>
          <w:rFonts w:ascii="Palatino Linotype" w:hAnsi="Palatino Linotype" w:cs="Arial"/>
          <w:lang w:eastAsia="es-MX"/>
        </w:rPr>
        <w:t xml:space="preserve"> de revisión en mención, en el que se requirió </w:t>
      </w:r>
      <w:r w:rsidR="005B12A2" w:rsidRPr="0062532D">
        <w:rPr>
          <w:rFonts w:ascii="Palatino Linotype" w:hAnsi="Palatino Linotype" w:cs="Arial"/>
          <w:lang w:eastAsia="es-MX"/>
        </w:rPr>
        <w:t>los</w:t>
      </w:r>
      <w:r w:rsidRPr="0062532D">
        <w:rPr>
          <w:rFonts w:ascii="Palatino Linotype" w:hAnsi="Palatino Linotype" w:cs="Arial"/>
          <w:lang w:eastAsia="es-MX"/>
        </w:rPr>
        <w:t xml:space="preserve"> </w:t>
      </w:r>
      <w:r w:rsidR="005B12A2" w:rsidRPr="0062532D">
        <w:rPr>
          <w:rFonts w:ascii="Palatino Linotype" w:hAnsi="Palatino Linotype" w:cs="Arial"/>
          <w:lang w:eastAsia="es-MX"/>
        </w:rPr>
        <w:t>“</w:t>
      </w:r>
      <w:r w:rsidR="005B12A2" w:rsidRPr="0062532D">
        <w:rPr>
          <w:rFonts w:ascii="Palatino Linotype" w:hAnsi="Palatino Linotype" w:cs="Arial"/>
          <w:i/>
          <w:lang w:eastAsia="es-MX"/>
        </w:rPr>
        <w:t>Registros de salida de los profesores de tiempo completo del mes de febrero 2019</w:t>
      </w:r>
      <w:r w:rsidR="005B12A2" w:rsidRPr="0062532D">
        <w:rPr>
          <w:rFonts w:ascii="Palatino Linotype" w:hAnsi="Palatino Linotype" w:cs="Arial"/>
          <w:lang w:eastAsia="es-MX"/>
        </w:rPr>
        <w:t>”, “</w:t>
      </w:r>
      <w:r w:rsidR="005B12A2" w:rsidRPr="0062532D">
        <w:rPr>
          <w:rFonts w:ascii="Palatino Linotype" w:hAnsi="Palatino Linotype" w:cs="Arial"/>
          <w:i/>
          <w:lang w:eastAsia="es-MX"/>
        </w:rPr>
        <w:t>Registro de ingreso de los profesores de tiempo completo del mes de febrero 2019</w:t>
      </w:r>
      <w:r w:rsidR="005B12A2" w:rsidRPr="0062532D">
        <w:rPr>
          <w:rFonts w:ascii="Palatino Linotype" w:hAnsi="Palatino Linotype" w:cs="Arial"/>
          <w:lang w:eastAsia="es-MX"/>
        </w:rPr>
        <w:t>”, “</w:t>
      </w:r>
      <w:r w:rsidR="005B12A2" w:rsidRPr="0062532D">
        <w:rPr>
          <w:rFonts w:ascii="Palatino Linotype" w:hAnsi="Palatino Linotype" w:cs="Arial"/>
          <w:i/>
          <w:lang w:eastAsia="es-MX"/>
        </w:rPr>
        <w:t>Registros de salida de los profesores de asignatura del mes de febrero 2019</w:t>
      </w:r>
      <w:r w:rsidR="005B12A2" w:rsidRPr="0062532D">
        <w:rPr>
          <w:rFonts w:ascii="Palatino Linotype" w:hAnsi="Palatino Linotype" w:cs="Arial"/>
          <w:lang w:eastAsia="es-MX"/>
        </w:rPr>
        <w:t>”, “</w:t>
      </w:r>
      <w:r w:rsidR="005B12A2" w:rsidRPr="0062532D">
        <w:rPr>
          <w:rFonts w:ascii="Palatino Linotype" w:hAnsi="Palatino Linotype" w:cs="Arial"/>
          <w:i/>
          <w:lang w:eastAsia="es-MX"/>
        </w:rPr>
        <w:t>Registro de ingreso de los profesores de asignatura del mes de febrero 2019</w:t>
      </w:r>
      <w:r w:rsidR="005B12A2" w:rsidRPr="0062532D">
        <w:rPr>
          <w:rFonts w:ascii="Palatino Linotype" w:hAnsi="Palatino Linotype" w:cs="Arial"/>
          <w:lang w:eastAsia="es-MX"/>
        </w:rPr>
        <w:t>”, “</w:t>
      </w:r>
      <w:r w:rsidR="005B12A2" w:rsidRPr="0062532D">
        <w:rPr>
          <w:rFonts w:ascii="Palatino Linotype" w:hAnsi="Palatino Linotype" w:cs="Arial"/>
          <w:i/>
          <w:lang w:eastAsia="es-MX"/>
        </w:rPr>
        <w:t>Registro de salida del mes de febrero 2019 del personal administrativo</w:t>
      </w:r>
      <w:r w:rsidR="005B12A2" w:rsidRPr="0062532D">
        <w:rPr>
          <w:rFonts w:ascii="Palatino Linotype" w:hAnsi="Palatino Linotype" w:cs="Arial"/>
          <w:lang w:eastAsia="es-MX"/>
        </w:rPr>
        <w:t>” y “</w:t>
      </w:r>
      <w:r w:rsidR="005B12A2" w:rsidRPr="0062532D">
        <w:rPr>
          <w:rFonts w:ascii="Palatino Linotype" w:hAnsi="Palatino Linotype" w:cs="Arial"/>
          <w:i/>
          <w:lang w:eastAsia="es-MX"/>
        </w:rPr>
        <w:t>Horas de llegada del personal administrativo del mes de febrero de 2019</w:t>
      </w:r>
      <w:r w:rsidR="005B12A2" w:rsidRPr="0062532D">
        <w:rPr>
          <w:rFonts w:ascii="Palatino Linotype" w:hAnsi="Palatino Linotype" w:cs="Arial"/>
          <w:lang w:eastAsia="es-MX"/>
        </w:rPr>
        <w:t xml:space="preserve">”, </w:t>
      </w:r>
      <w:r w:rsidRPr="0062532D">
        <w:rPr>
          <w:rFonts w:ascii="Palatino Linotype" w:hAnsi="Palatino Linotype" w:cs="Arial"/>
          <w:lang w:eastAsia="es-MX"/>
        </w:rPr>
        <w:t xml:space="preserve">a criterio de esta Ponencia Resolutora, se advierte que </w:t>
      </w:r>
      <w:r w:rsidRPr="0062532D">
        <w:rPr>
          <w:rFonts w:ascii="Palatino Linotype" w:hAnsi="Palatino Linotype" w:cs="Arial"/>
          <w:b/>
          <w:lang w:eastAsia="es-MX"/>
        </w:rPr>
        <w:t>fue satisfecho</w:t>
      </w:r>
      <w:r w:rsidRPr="0062532D">
        <w:rPr>
          <w:rFonts w:ascii="Palatino Linotype" w:hAnsi="Palatino Linotype" w:cs="Arial"/>
          <w:lang w:eastAsia="es-MX"/>
        </w:rPr>
        <w:t xml:space="preserve"> el derecho de acceso a la información pública del particular,</w:t>
      </w:r>
      <w:r w:rsidR="00FE1661" w:rsidRPr="0062532D">
        <w:rPr>
          <w:rFonts w:ascii="Palatino Linotype" w:hAnsi="Palatino Linotype" w:cs="Arial"/>
          <w:lang w:eastAsia="es-MX"/>
        </w:rPr>
        <w:t xml:space="preserve"> </w:t>
      </w:r>
      <w:r w:rsidRPr="0062532D">
        <w:rPr>
          <w:rFonts w:ascii="Palatino Linotype" w:hAnsi="Palatino Linotype" w:cs="Arial"/>
          <w:lang w:eastAsia="es-MX"/>
        </w:rPr>
        <w:t xml:space="preserve">al </w:t>
      </w:r>
      <w:r w:rsidR="005B12A2" w:rsidRPr="0062532D">
        <w:rPr>
          <w:rFonts w:ascii="Palatino Linotype" w:hAnsi="Palatino Linotype" w:cs="Arial"/>
          <w:lang w:eastAsia="es-MX"/>
        </w:rPr>
        <w:t xml:space="preserve">remitirse en </w:t>
      </w:r>
      <w:r w:rsidRPr="0062532D">
        <w:rPr>
          <w:rFonts w:ascii="Palatino Linotype" w:hAnsi="Palatino Linotype" w:cs="Arial"/>
          <w:lang w:eastAsia="es-MX"/>
        </w:rPr>
        <w:t>la respuesta a la</w:t>
      </w:r>
      <w:r w:rsidR="005B12A2" w:rsidRPr="0062532D">
        <w:rPr>
          <w:rFonts w:ascii="Palatino Linotype" w:hAnsi="Palatino Linotype" w:cs="Arial"/>
          <w:lang w:eastAsia="es-MX"/>
        </w:rPr>
        <w:t>s</w:t>
      </w:r>
      <w:r w:rsidRPr="0062532D">
        <w:rPr>
          <w:rFonts w:ascii="Palatino Linotype" w:hAnsi="Palatino Linotype" w:cs="Arial"/>
          <w:lang w:eastAsia="es-MX"/>
        </w:rPr>
        <w:t xml:space="preserve"> solicitud</w:t>
      </w:r>
      <w:r w:rsidR="005B12A2" w:rsidRPr="0062532D">
        <w:rPr>
          <w:rFonts w:ascii="Palatino Linotype" w:hAnsi="Palatino Linotype" w:cs="Arial"/>
          <w:lang w:eastAsia="es-MX"/>
        </w:rPr>
        <w:t xml:space="preserve">es de mérito </w:t>
      </w:r>
      <w:r w:rsidR="00FE1661" w:rsidRPr="0062532D">
        <w:rPr>
          <w:rFonts w:ascii="Palatino Linotype" w:hAnsi="Palatino Linotype" w:cs="Arial"/>
          <w:lang w:eastAsia="es-MX"/>
        </w:rPr>
        <w:t>los documentos denominados “Tarjeta de Asistencia con Retardos”, correspondientes a la primera y segunda quincenas de febrero de 2019, en los cuales puede observarse los registros de entrada y salida de los profesores de tiempo completo, de asignatura y del personal administrativo</w:t>
      </w:r>
      <w:r w:rsidRPr="0062532D">
        <w:rPr>
          <w:rFonts w:ascii="Palatino Linotype" w:hAnsi="Palatino Linotype" w:cs="Arial"/>
          <w:lang w:eastAsia="es-MX"/>
        </w:rPr>
        <w:t xml:space="preserve">. </w:t>
      </w:r>
    </w:p>
    <w:p w:rsidR="00FE1661" w:rsidRPr="0062532D" w:rsidRDefault="006E10F6" w:rsidP="006E10F6">
      <w:pPr>
        <w:spacing w:before="360" w:after="240" w:line="360" w:lineRule="auto"/>
        <w:jc w:val="both"/>
        <w:rPr>
          <w:rFonts w:ascii="Palatino Linotype" w:hAnsi="Palatino Linotype"/>
        </w:rPr>
      </w:pPr>
      <w:r w:rsidRPr="0062532D">
        <w:rPr>
          <w:rFonts w:ascii="Palatino Linotype" w:hAnsi="Palatino Linotype"/>
        </w:rPr>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w:t>
      </w:r>
      <w:r w:rsidR="00FE1661" w:rsidRPr="0062532D">
        <w:rPr>
          <w:rFonts w:ascii="Palatino Linotype" w:hAnsi="Palatino Linotype"/>
        </w:rPr>
        <w:t xml:space="preserve">si bien no genera documentos con la </w:t>
      </w:r>
      <w:r w:rsidR="00411A6F" w:rsidRPr="0062532D">
        <w:rPr>
          <w:rFonts w:ascii="Palatino Linotype" w:hAnsi="Palatino Linotype"/>
        </w:rPr>
        <w:t>denominación</w:t>
      </w:r>
      <w:r w:rsidR="00FE1661" w:rsidRPr="0062532D">
        <w:rPr>
          <w:rFonts w:ascii="Palatino Linotype" w:hAnsi="Palatino Linotype"/>
        </w:rPr>
        <w:t xml:space="preserve"> precisada en las solicitudes de información en estudio, con la documentación remitida se satisface plenamente </w:t>
      </w:r>
      <w:r w:rsidR="00FE1661" w:rsidRPr="0062532D">
        <w:rPr>
          <w:rFonts w:ascii="Palatino Linotype" w:hAnsi="Palatino Linotype" w:cs="Arial"/>
          <w:b/>
          <w:lang w:eastAsia="es-MX"/>
        </w:rPr>
        <w:t>satisfecho</w:t>
      </w:r>
      <w:r w:rsidR="00FE1661" w:rsidRPr="0062532D">
        <w:rPr>
          <w:rFonts w:ascii="Palatino Linotype" w:hAnsi="Palatino Linotype" w:cs="Arial"/>
          <w:lang w:eastAsia="es-MX"/>
        </w:rPr>
        <w:t xml:space="preserve"> el derecho de acceso a la información pública ejercido.</w:t>
      </w:r>
    </w:p>
    <w:p w:rsidR="006E10F6" w:rsidRPr="0062532D" w:rsidRDefault="006E10F6" w:rsidP="006E10F6">
      <w:pPr>
        <w:spacing w:before="360" w:after="240" w:line="360" w:lineRule="auto"/>
        <w:jc w:val="both"/>
        <w:rPr>
          <w:rFonts w:ascii="Palatino Linotype" w:hAnsi="Palatino Linotype"/>
          <w:b/>
        </w:rPr>
      </w:pPr>
      <w:r w:rsidRPr="0062532D">
        <w:rPr>
          <w:rFonts w:ascii="Palatino Linotype" w:hAnsi="Palatino Linotype"/>
        </w:rPr>
        <w:t xml:space="preserve">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w:t>
      </w:r>
      <w:r w:rsidR="00381B15" w:rsidRPr="0062532D">
        <w:rPr>
          <w:rFonts w:ascii="Palatino Linotype" w:hAnsi="Palatino Linotype"/>
        </w:rPr>
        <w:t xml:space="preserve">artículo 186, fracción II, </w:t>
      </w:r>
      <w:r w:rsidRPr="0062532D">
        <w:rPr>
          <w:rFonts w:ascii="Palatino Linotype" w:hAnsi="Palatino Linotype"/>
        </w:rPr>
        <w:t xml:space="preserve">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w:t>
      </w:r>
      <w:r w:rsidR="00FE1661" w:rsidRPr="0062532D">
        <w:rPr>
          <w:rFonts w:ascii="Palatino Linotype" w:hAnsi="Palatino Linotype"/>
        </w:rPr>
        <w:t>s</w:t>
      </w:r>
      <w:r w:rsidRPr="0062532D">
        <w:rPr>
          <w:rFonts w:ascii="Palatino Linotype" w:hAnsi="Palatino Linotype"/>
        </w:rPr>
        <w:t xml:space="preserve"> respuesta</w:t>
      </w:r>
      <w:r w:rsidR="00FE1661" w:rsidRPr="0062532D">
        <w:rPr>
          <w:rFonts w:ascii="Palatino Linotype" w:hAnsi="Palatino Linotype"/>
        </w:rPr>
        <w:t>s</w:t>
      </w:r>
      <w:r w:rsidRPr="0062532D">
        <w:rPr>
          <w:rFonts w:ascii="Palatino Linotype" w:hAnsi="Palatino Linotype"/>
        </w:rPr>
        <w:t xml:space="preserve"> del </w:t>
      </w:r>
      <w:r w:rsidR="00FE1661" w:rsidRPr="0062532D">
        <w:rPr>
          <w:rFonts w:ascii="Palatino Linotype" w:hAnsi="Palatino Linotype"/>
          <w:b/>
        </w:rPr>
        <w:t>SUJETO OBLIGADO</w:t>
      </w:r>
      <w:r w:rsidR="00FE1661" w:rsidRPr="0062532D">
        <w:rPr>
          <w:rFonts w:ascii="Palatino Linotype" w:hAnsi="Palatino Linotype"/>
        </w:rPr>
        <w:t xml:space="preserve">, relativas a los </w:t>
      </w:r>
      <w:r w:rsidR="00FE1661" w:rsidRPr="0062532D">
        <w:rPr>
          <w:rFonts w:ascii="Palatino Linotype" w:hAnsi="Palatino Linotype" w:cs="Arial"/>
          <w:lang w:eastAsia="es-MX"/>
        </w:rPr>
        <w:t>recursos de revisión</w:t>
      </w:r>
      <w:r w:rsidR="00FE1661" w:rsidRPr="0062532D">
        <w:rPr>
          <w:rFonts w:ascii="Palatino Linotype" w:hAnsi="Palatino Linotype" w:cs="Arial"/>
          <w:b/>
          <w:lang w:eastAsia="es-MX"/>
        </w:rPr>
        <w:t xml:space="preserve"> </w:t>
      </w:r>
      <w:r w:rsidR="00F35800" w:rsidRPr="0062532D">
        <w:rPr>
          <w:rFonts w:ascii="Palatino Linotype" w:hAnsi="Palatino Linotype" w:cs="Arial"/>
          <w:b/>
          <w:lang w:eastAsia="es-MX"/>
        </w:rPr>
        <w:t>02629/INFOEM/IP/RR/2019</w:t>
      </w:r>
      <w:r w:rsidR="00FE1661" w:rsidRPr="0062532D">
        <w:rPr>
          <w:rFonts w:ascii="Palatino Linotype" w:hAnsi="Palatino Linotype" w:cs="Arial"/>
          <w:lang w:eastAsia="es-MX"/>
        </w:rPr>
        <w:t xml:space="preserve">, </w:t>
      </w:r>
      <w:r w:rsidR="00FE1661" w:rsidRPr="0062532D">
        <w:rPr>
          <w:rFonts w:ascii="Palatino Linotype" w:hAnsi="Palatino Linotype" w:cs="Arial"/>
          <w:b/>
          <w:lang w:eastAsia="es-MX"/>
        </w:rPr>
        <w:lastRenderedPageBreak/>
        <w:t>02627/INFOEM/IP/RR/2019</w:t>
      </w:r>
      <w:r w:rsidR="00FE1661" w:rsidRPr="0062532D">
        <w:rPr>
          <w:rFonts w:ascii="Palatino Linotype" w:hAnsi="Palatino Linotype" w:cs="Arial"/>
          <w:lang w:eastAsia="es-MX"/>
        </w:rPr>
        <w:t xml:space="preserve">, </w:t>
      </w:r>
      <w:r w:rsidR="00FE1661" w:rsidRPr="0062532D">
        <w:rPr>
          <w:rFonts w:ascii="Palatino Linotype" w:hAnsi="Palatino Linotype" w:cs="Arial"/>
          <w:b/>
          <w:lang w:eastAsia="es-MX"/>
        </w:rPr>
        <w:t>02628/INFOEM/IP/RR/2019</w:t>
      </w:r>
      <w:r w:rsidR="00FE1661" w:rsidRPr="0062532D">
        <w:rPr>
          <w:rFonts w:ascii="Palatino Linotype" w:hAnsi="Palatino Linotype" w:cs="Arial"/>
          <w:lang w:eastAsia="es-MX"/>
        </w:rPr>
        <w:t xml:space="preserve">, </w:t>
      </w:r>
      <w:r w:rsidR="00FE1661" w:rsidRPr="0062532D">
        <w:rPr>
          <w:rFonts w:ascii="Palatino Linotype" w:hAnsi="Palatino Linotype" w:cs="Arial"/>
          <w:b/>
          <w:lang w:eastAsia="es-MX"/>
        </w:rPr>
        <w:t>02630/INFOEM/IP/RR/2019</w:t>
      </w:r>
      <w:r w:rsidR="00FE1661" w:rsidRPr="0062532D">
        <w:rPr>
          <w:rFonts w:ascii="Palatino Linotype" w:hAnsi="Palatino Linotype" w:cs="Arial"/>
          <w:lang w:eastAsia="es-MX"/>
        </w:rPr>
        <w:t xml:space="preserve">, </w:t>
      </w:r>
      <w:r w:rsidR="00FE1661" w:rsidRPr="0062532D">
        <w:rPr>
          <w:rFonts w:ascii="Palatino Linotype" w:hAnsi="Palatino Linotype" w:cs="Arial"/>
          <w:b/>
          <w:lang w:eastAsia="es-MX"/>
        </w:rPr>
        <w:t xml:space="preserve">02631/INFOEM/IP/RR/2019 </w:t>
      </w:r>
      <w:r w:rsidR="00FE1661" w:rsidRPr="0062532D">
        <w:rPr>
          <w:rFonts w:ascii="Palatino Linotype" w:hAnsi="Palatino Linotype" w:cs="Arial"/>
          <w:lang w:eastAsia="es-MX"/>
        </w:rPr>
        <w:t>y</w:t>
      </w:r>
      <w:r w:rsidR="00FE1661" w:rsidRPr="0062532D">
        <w:rPr>
          <w:rFonts w:ascii="Palatino Linotype" w:hAnsi="Palatino Linotype" w:cs="Arial"/>
          <w:b/>
          <w:lang w:eastAsia="es-MX"/>
        </w:rPr>
        <w:t xml:space="preserve"> 02633/INFOEM/IP/RR/2019</w:t>
      </w:r>
    </w:p>
    <w:p w:rsidR="00F8710B" w:rsidRPr="0062532D" w:rsidRDefault="00F8710B" w:rsidP="00F41EB3">
      <w:pPr>
        <w:spacing w:before="480" w:line="360" w:lineRule="auto"/>
        <w:jc w:val="both"/>
        <w:rPr>
          <w:rFonts w:ascii="Palatino Linotype" w:hAnsi="Palatino Linotype" w:cs="Arial"/>
          <w:b/>
          <w:lang w:eastAsia="es-MX"/>
        </w:rPr>
      </w:pPr>
      <w:r w:rsidRPr="0062532D">
        <w:rPr>
          <w:rFonts w:ascii="Palatino Linotype" w:hAnsi="Palatino Linotype" w:cs="Arial"/>
          <w:b/>
          <w:lang w:eastAsia="es-MX"/>
        </w:rPr>
        <w:t>Recurso</w:t>
      </w:r>
      <w:r w:rsidR="00F35800" w:rsidRPr="0062532D">
        <w:rPr>
          <w:rFonts w:ascii="Palatino Linotype" w:hAnsi="Palatino Linotype" w:cs="Arial"/>
          <w:b/>
          <w:lang w:eastAsia="es-MX"/>
        </w:rPr>
        <w:t>s</w:t>
      </w:r>
      <w:r w:rsidRPr="0062532D">
        <w:rPr>
          <w:rFonts w:ascii="Palatino Linotype" w:hAnsi="Palatino Linotype" w:cs="Arial"/>
          <w:b/>
          <w:lang w:eastAsia="es-MX"/>
        </w:rPr>
        <w:t xml:space="preserve"> de revisión </w:t>
      </w:r>
      <w:r w:rsidR="00F35800" w:rsidRPr="0062532D">
        <w:rPr>
          <w:rFonts w:ascii="Palatino Linotype" w:hAnsi="Palatino Linotype" w:cs="Arial"/>
          <w:b/>
          <w:lang w:eastAsia="es-MX"/>
        </w:rPr>
        <w:t>02626/INFOEM/IP/RR/2019, 02629/INFOEM/IP/RR/2019 y 02632/INFOEM/IP/RR/2019</w:t>
      </w:r>
      <w:r w:rsidRPr="0062532D">
        <w:rPr>
          <w:rFonts w:ascii="Palatino Linotype" w:hAnsi="Palatino Linotype" w:cs="Arial"/>
          <w:b/>
          <w:lang w:eastAsia="es-MX"/>
        </w:rPr>
        <w:t>.</w:t>
      </w:r>
    </w:p>
    <w:p w:rsidR="00F35800" w:rsidRPr="0062532D" w:rsidRDefault="00F8710B" w:rsidP="00F41EB3">
      <w:pPr>
        <w:spacing w:line="360" w:lineRule="auto"/>
        <w:jc w:val="both"/>
        <w:rPr>
          <w:rFonts w:ascii="Palatino Linotype" w:hAnsi="Palatino Linotype" w:cs="Arial"/>
          <w:lang w:eastAsia="es-MX"/>
        </w:rPr>
      </w:pPr>
      <w:r w:rsidRPr="0062532D">
        <w:rPr>
          <w:rFonts w:ascii="Palatino Linotype" w:hAnsi="Palatino Linotype" w:cs="Arial"/>
          <w:lang w:eastAsia="es-MX"/>
        </w:rPr>
        <w:t xml:space="preserve">En cuanto a los recursos de revisión aludidos, en los que se solicitó del </w:t>
      </w:r>
      <w:r w:rsidRPr="0062532D">
        <w:rPr>
          <w:rFonts w:ascii="Palatino Linotype" w:hAnsi="Palatino Linotype" w:cs="Arial"/>
          <w:b/>
          <w:lang w:eastAsia="es-MX"/>
        </w:rPr>
        <w:t>SUJETO OBLIGADO</w:t>
      </w:r>
      <w:r w:rsidRPr="0062532D">
        <w:rPr>
          <w:rFonts w:ascii="Palatino Linotype" w:hAnsi="Palatino Linotype" w:cs="Arial"/>
          <w:lang w:eastAsia="es-MX"/>
        </w:rPr>
        <w:t>, l</w:t>
      </w:r>
      <w:r w:rsidR="00F35800" w:rsidRPr="0062532D">
        <w:rPr>
          <w:rFonts w:ascii="Palatino Linotype" w:hAnsi="Palatino Linotype" w:cs="Arial"/>
          <w:lang w:eastAsia="es-MX"/>
        </w:rPr>
        <w:t>os</w:t>
      </w:r>
      <w:r w:rsidRPr="0062532D">
        <w:rPr>
          <w:rFonts w:ascii="Palatino Linotype" w:hAnsi="Palatino Linotype" w:cs="Arial"/>
          <w:lang w:eastAsia="es-MX"/>
        </w:rPr>
        <w:t xml:space="preserve"> </w:t>
      </w:r>
      <w:r w:rsidR="00F35800" w:rsidRPr="0062532D">
        <w:rPr>
          <w:rFonts w:ascii="Palatino Linotype" w:hAnsi="Palatino Linotype" w:cs="Arial"/>
          <w:lang w:eastAsia="es-MX"/>
        </w:rPr>
        <w:t>“</w:t>
      </w:r>
      <w:r w:rsidR="00F35800" w:rsidRPr="0062532D">
        <w:rPr>
          <w:rFonts w:ascii="Palatino Linotype" w:hAnsi="Palatino Linotype" w:cs="Arial"/>
          <w:i/>
          <w:lang w:eastAsia="es-MX"/>
        </w:rPr>
        <w:t>Descuentos por falta de puntualidad o inasistencia de los profesores de tiempo completo del mes de febrero 2019</w:t>
      </w:r>
      <w:r w:rsidR="00F35800" w:rsidRPr="0062532D">
        <w:rPr>
          <w:rFonts w:ascii="Palatino Linotype" w:hAnsi="Palatino Linotype" w:cs="Arial"/>
          <w:lang w:eastAsia="es-MX"/>
        </w:rPr>
        <w:t>”, “</w:t>
      </w:r>
      <w:r w:rsidR="00F35800" w:rsidRPr="0062532D">
        <w:rPr>
          <w:rFonts w:ascii="Palatino Linotype" w:hAnsi="Palatino Linotype" w:cs="Arial"/>
          <w:i/>
          <w:lang w:eastAsia="es-MX"/>
        </w:rPr>
        <w:t>Descuentos por inasistencia o falta de puntualidad de los profesores de asignatura en el mes de febrero 2019</w:t>
      </w:r>
      <w:r w:rsidR="00F35800" w:rsidRPr="0062532D">
        <w:rPr>
          <w:rFonts w:ascii="Palatino Linotype" w:hAnsi="Palatino Linotype" w:cs="Arial"/>
          <w:lang w:eastAsia="es-MX"/>
        </w:rPr>
        <w:t>” y “</w:t>
      </w:r>
      <w:r w:rsidR="00F35800" w:rsidRPr="0062532D">
        <w:rPr>
          <w:rFonts w:ascii="Palatino Linotype" w:hAnsi="Palatino Linotype" w:cs="Arial"/>
          <w:i/>
          <w:lang w:eastAsia="es-MX"/>
        </w:rPr>
        <w:t>Descuentos generados por concepto de impuntualidad o inasistencia en el mes de febrero 2019, señalando monto del servidor público al que se le descontó</w:t>
      </w:r>
      <w:r w:rsidR="00F35800" w:rsidRPr="0062532D">
        <w:rPr>
          <w:rFonts w:ascii="Palatino Linotype" w:hAnsi="Palatino Linotype" w:cs="Arial"/>
          <w:lang w:eastAsia="es-MX"/>
        </w:rPr>
        <w:t xml:space="preserve">”, ante lo cual, a efecto de pretender satisfacer el derecho humano de acceso a la información pública del </w:t>
      </w:r>
      <w:r w:rsidR="00F35800" w:rsidRPr="0062532D">
        <w:rPr>
          <w:rFonts w:ascii="Palatino Linotype" w:hAnsi="Palatino Linotype" w:cs="Arial"/>
          <w:b/>
          <w:lang w:eastAsia="es-MX"/>
        </w:rPr>
        <w:t>RECURRENTE</w:t>
      </w:r>
      <w:r w:rsidR="00F35800" w:rsidRPr="0062532D">
        <w:rPr>
          <w:rFonts w:ascii="Palatino Linotype" w:hAnsi="Palatino Linotype" w:cs="Arial"/>
          <w:lang w:eastAsia="es-MX"/>
        </w:rPr>
        <w:t xml:space="preserve">, los Servidores Públicos Habilitados remitieron </w:t>
      </w:r>
      <w:r w:rsidR="00411A6F" w:rsidRPr="0062532D">
        <w:rPr>
          <w:rFonts w:ascii="Palatino Linotype" w:hAnsi="Palatino Linotype" w:cs="Arial"/>
          <w:lang w:eastAsia="es-MX"/>
        </w:rPr>
        <w:t>la</w:t>
      </w:r>
      <w:r w:rsidR="00F35800" w:rsidRPr="0062532D">
        <w:rPr>
          <w:rFonts w:ascii="Palatino Linotype" w:hAnsi="Palatino Linotype" w:cs="Arial"/>
          <w:lang w:eastAsia="es-MX"/>
        </w:rPr>
        <w:t xml:space="preserve"> versión pública de</w:t>
      </w:r>
      <w:r w:rsidR="00411A6F" w:rsidRPr="0062532D">
        <w:rPr>
          <w:rFonts w:ascii="Palatino Linotype" w:hAnsi="Palatino Linotype" w:cs="Arial"/>
          <w:lang w:eastAsia="es-MX"/>
        </w:rPr>
        <w:t xml:space="preserve"> </w:t>
      </w:r>
      <w:r w:rsidR="00F35800" w:rsidRPr="0062532D">
        <w:rPr>
          <w:rFonts w:ascii="Palatino Linotype" w:hAnsi="Palatino Linotype" w:cs="Arial"/>
          <w:lang w:eastAsia="es-MX"/>
        </w:rPr>
        <w:t>l</w:t>
      </w:r>
      <w:r w:rsidR="00411A6F" w:rsidRPr="0062532D">
        <w:rPr>
          <w:rFonts w:ascii="Palatino Linotype" w:hAnsi="Palatino Linotype" w:cs="Arial"/>
          <w:lang w:eastAsia="es-MX"/>
        </w:rPr>
        <w:t>os</w:t>
      </w:r>
      <w:r w:rsidR="00F35800" w:rsidRPr="0062532D">
        <w:rPr>
          <w:rFonts w:ascii="Palatino Linotype" w:hAnsi="Palatino Linotype" w:cs="Arial"/>
          <w:lang w:eastAsia="es-MX"/>
        </w:rPr>
        <w:t xml:space="preserve"> </w:t>
      </w:r>
      <w:r w:rsidR="00411A6F" w:rsidRPr="0062532D">
        <w:rPr>
          <w:rFonts w:ascii="Palatino Linotype" w:hAnsi="Palatino Linotype" w:cs="Arial"/>
          <w:lang w:eastAsia="es-MX"/>
        </w:rPr>
        <w:t>resúmenes</w:t>
      </w:r>
      <w:r w:rsidR="00F35800" w:rsidRPr="0062532D">
        <w:rPr>
          <w:rFonts w:ascii="Palatino Linotype" w:hAnsi="Palatino Linotype" w:cs="Arial"/>
          <w:lang w:eastAsia="es-MX"/>
        </w:rPr>
        <w:t xml:space="preserve"> de nómina correspondiente a la primera y segu</w:t>
      </w:r>
      <w:r w:rsidR="00411A6F" w:rsidRPr="0062532D">
        <w:rPr>
          <w:rFonts w:ascii="Palatino Linotype" w:hAnsi="Palatino Linotype" w:cs="Arial"/>
          <w:lang w:eastAsia="es-MX"/>
        </w:rPr>
        <w:t xml:space="preserve">nda quincena de febrero de 2019; sin embargo, a criterio de esta Ponencia Resolutora, lo entrega </w:t>
      </w:r>
      <w:r w:rsidR="00411A6F" w:rsidRPr="0062532D">
        <w:rPr>
          <w:rFonts w:ascii="Palatino Linotype" w:hAnsi="Palatino Linotype" w:cs="Arial"/>
          <w:b/>
          <w:lang w:eastAsia="es-MX"/>
        </w:rPr>
        <w:t>colma parcialmente</w:t>
      </w:r>
      <w:r w:rsidR="00411A6F" w:rsidRPr="0062532D">
        <w:rPr>
          <w:rFonts w:ascii="Palatino Linotype" w:hAnsi="Palatino Linotype" w:cs="Arial"/>
          <w:lang w:eastAsia="es-MX"/>
        </w:rPr>
        <w:t xml:space="preserve"> lo requerido, en razón de que, por una parte, sólo la correspondiente a la primera quincena de 2019, contiene columnas referentes a descuentos por inasistencia o impuntualidad de los servidores públicos aludidos en la solicitud, es decir, la correspondiente a la segunda quincena de 2019, carece de rubros referentes a los montos referentes a dichos descuentos; por lo que, no puede considerarse por satisfecho lo requerido por lo que hace a dicho periodo; asimismo, por otra parte, se advierte que la versión pública de los documentos remitidos no fue acompañada del Acuerdo de Clasificación correspondiente, fundado y motiva como se ha precisado en párrafos anteriores, en las que se precise la normatividad y los argumentos que justificación que fueran testados los datos personales protegidos, con la finalidad de no </w:t>
      </w:r>
      <w:r w:rsidR="00411A6F" w:rsidRPr="0062532D">
        <w:rPr>
          <w:rFonts w:ascii="Palatino Linotype" w:hAnsi="Palatino Linotype" w:cs="Arial"/>
          <w:lang w:eastAsia="es-MX"/>
        </w:rPr>
        <w:lastRenderedPageBreak/>
        <w:t xml:space="preserve">dejar en estado de indefensión al </w:t>
      </w:r>
      <w:r w:rsidR="00411A6F" w:rsidRPr="0062532D">
        <w:rPr>
          <w:rFonts w:ascii="Palatino Linotype" w:hAnsi="Palatino Linotype" w:cs="Arial"/>
          <w:b/>
          <w:lang w:eastAsia="es-MX"/>
        </w:rPr>
        <w:t>RECURRENTE</w:t>
      </w:r>
      <w:r w:rsidR="00411A6F" w:rsidRPr="0062532D">
        <w:rPr>
          <w:rFonts w:ascii="Palatino Linotype" w:hAnsi="Palatino Linotype" w:cs="Arial"/>
          <w:lang w:eastAsia="es-MX"/>
        </w:rPr>
        <w:t>, al desconocer las razones, motivos y circunstancias, además del sustento jurídico que lo sustenta.</w:t>
      </w:r>
    </w:p>
    <w:p w:rsidR="00411A6F" w:rsidRPr="0062532D" w:rsidRDefault="00411A6F" w:rsidP="00A43D9A">
      <w:pPr>
        <w:spacing w:before="360" w:after="240" w:line="360" w:lineRule="auto"/>
        <w:jc w:val="both"/>
        <w:rPr>
          <w:rFonts w:ascii="Palatino Linotype" w:hAnsi="Palatino Linotype" w:cs="Arial"/>
          <w:lang w:eastAsia="es-MX"/>
        </w:rPr>
      </w:pPr>
      <w:r w:rsidRPr="0062532D">
        <w:rPr>
          <w:rFonts w:ascii="Palatino Linotype" w:hAnsi="Palatino Linotype" w:cs="Arial"/>
        </w:rPr>
        <w:t xml:space="preserve">Así, de conformidad a las consideraciones anteriores, se determina ordenar al </w:t>
      </w:r>
      <w:r w:rsidRPr="0062532D">
        <w:rPr>
          <w:rFonts w:ascii="Palatino Linotype" w:hAnsi="Palatino Linotype" w:cs="Arial"/>
          <w:b/>
        </w:rPr>
        <w:t>SUJETO OBLIGADO</w:t>
      </w:r>
      <w:r w:rsidRPr="0062532D">
        <w:rPr>
          <w:rFonts w:ascii="Palatino Linotype" w:hAnsi="Palatino Linotype" w:cs="Arial"/>
        </w:rPr>
        <w:t xml:space="preserve">, la entrega en </w:t>
      </w:r>
      <w:r w:rsidRPr="0062532D">
        <w:rPr>
          <w:rFonts w:ascii="Palatino Linotype" w:hAnsi="Palatino Linotype" w:cs="Arial"/>
          <w:b/>
        </w:rPr>
        <w:t>versión pública</w:t>
      </w:r>
      <w:r w:rsidR="00196540" w:rsidRPr="0062532D">
        <w:rPr>
          <w:rFonts w:ascii="Palatino Linotype" w:hAnsi="Palatino Linotype" w:cs="Arial"/>
          <w:b/>
        </w:rPr>
        <w:t xml:space="preserve"> </w:t>
      </w:r>
      <w:r w:rsidR="00196540" w:rsidRPr="0062532D">
        <w:rPr>
          <w:rFonts w:ascii="Palatino Linotype" w:hAnsi="Palatino Linotype" w:cs="Arial"/>
        </w:rPr>
        <w:t>de ser procedente</w:t>
      </w:r>
      <w:r w:rsidRPr="0062532D">
        <w:rPr>
          <w:rFonts w:ascii="Palatino Linotype" w:hAnsi="Palatino Linotype" w:cs="Arial"/>
        </w:rPr>
        <w:t xml:space="preserve">, del documento o documentos en los que consten los descuentos por </w:t>
      </w:r>
      <w:r w:rsidRPr="0062532D">
        <w:rPr>
          <w:rFonts w:ascii="Palatino Linotype" w:hAnsi="Palatino Linotype" w:cs="Arial"/>
          <w:lang w:eastAsia="es-MX"/>
        </w:rPr>
        <w:t xml:space="preserve">inasistencia o impuntualidad de los servidores públicos adscritos al </w:t>
      </w:r>
      <w:r w:rsidRPr="0062532D">
        <w:rPr>
          <w:rFonts w:ascii="Palatino Linotype" w:hAnsi="Palatino Linotype" w:cs="Arial"/>
          <w:b/>
          <w:lang w:eastAsia="es-MX"/>
        </w:rPr>
        <w:t>SUJETO OBLIGADO</w:t>
      </w:r>
      <w:r w:rsidRPr="0062532D">
        <w:rPr>
          <w:rFonts w:ascii="Palatino Linotype" w:hAnsi="Palatino Linotype" w:cs="Arial"/>
          <w:lang w:eastAsia="es-MX"/>
        </w:rPr>
        <w:t>, durante la segunda quincena de 2019, así como el Acuerdo de Clasificación que sustente dicha versión pública, así como la correspondiente al resumen de nómina correspondiente a la primera quincena de febrero de 2019, remitida en respuesta a las solicitudes en estudio.</w:t>
      </w:r>
    </w:p>
    <w:p w:rsidR="00F8710B" w:rsidRPr="0062532D" w:rsidRDefault="00F8710B" w:rsidP="00F8710B">
      <w:pPr>
        <w:widowControl w:val="0"/>
        <w:autoSpaceDE w:val="0"/>
        <w:autoSpaceDN w:val="0"/>
        <w:adjustRightInd w:val="0"/>
        <w:spacing w:before="240" w:after="240" w:line="360" w:lineRule="auto"/>
        <w:jc w:val="both"/>
        <w:rPr>
          <w:rFonts w:ascii="Palatino Linotype" w:hAnsi="Palatino Linotype" w:cs="Arial"/>
        </w:rPr>
      </w:pPr>
      <w:r w:rsidRPr="0062532D">
        <w:rPr>
          <w:rFonts w:ascii="Palatino Linotype" w:hAnsi="Palatino Linotype" w:cs="Arial"/>
        </w:rPr>
        <w:t xml:space="preserve">En consecuencia, y en atención a las consideraciones antes señaladas, esta Ponencia Resolutora, en términos del artículo 186, fracción III de la Ley de Transparencia y Acceso a la </w:t>
      </w:r>
      <w:r w:rsidRPr="0062532D">
        <w:rPr>
          <w:rFonts w:ascii="Palatino Linotype" w:hAnsi="Palatino Linotype"/>
        </w:rPr>
        <w:t>Información</w:t>
      </w:r>
      <w:r w:rsidRPr="0062532D">
        <w:rPr>
          <w:rFonts w:ascii="Palatino Linotype" w:hAnsi="Palatino Linotype" w:cs="Arial"/>
        </w:rPr>
        <w:t xml:space="preserve"> Pública del Estado de México y Municipios, determina </w:t>
      </w:r>
      <w:r w:rsidRPr="0062532D">
        <w:rPr>
          <w:rFonts w:ascii="Palatino Linotype" w:hAnsi="Palatino Linotype"/>
          <w:b/>
        </w:rPr>
        <w:t xml:space="preserve">MODIFICAR </w:t>
      </w:r>
      <w:r w:rsidRPr="0062532D">
        <w:rPr>
          <w:rFonts w:ascii="Palatino Linotype" w:hAnsi="Palatino Linotype" w:cs="Arial"/>
        </w:rPr>
        <w:t xml:space="preserve">las respuestas del </w:t>
      </w:r>
      <w:r w:rsidRPr="0062532D">
        <w:rPr>
          <w:rFonts w:ascii="Palatino Linotype" w:hAnsi="Palatino Linotype" w:cs="Arial"/>
          <w:b/>
        </w:rPr>
        <w:t>SUJETO OBLIGADO</w:t>
      </w:r>
      <w:r w:rsidRPr="0062532D">
        <w:rPr>
          <w:rFonts w:ascii="Palatino Linotype" w:hAnsi="Palatino Linotype" w:cs="Arial"/>
        </w:rPr>
        <w:t xml:space="preserve"> a las solicitudes </w:t>
      </w:r>
      <w:r w:rsidR="00411A6F" w:rsidRPr="0062532D">
        <w:rPr>
          <w:rFonts w:ascii="Palatino Linotype" w:hAnsi="Palatino Linotype" w:cs="Arial"/>
          <w:b/>
        </w:rPr>
        <w:t>00812/UPVT/IP/2019</w:t>
      </w:r>
      <w:r w:rsidRPr="0062532D">
        <w:rPr>
          <w:rFonts w:ascii="Palatino Linotype" w:hAnsi="Palatino Linotype" w:cs="Arial"/>
        </w:rPr>
        <w:t xml:space="preserve">, </w:t>
      </w:r>
      <w:r w:rsidRPr="0062532D">
        <w:rPr>
          <w:rFonts w:ascii="Palatino Linotype" w:hAnsi="Palatino Linotype" w:cs="Arial"/>
          <w:b/>
        </w:rPr>
        <w:t>008</w:t>
      </w:r>
      <w:r w:rsidR="00411A6F" w:rsidRPr="0062532D">
        <w:rPr>
          <w:rFonts w:ascii="Palatino Linotype" w:hAnsi="Palatino Linotype" w:cs="Arial"/>
          <w:b/>
        </w:rPr>
        <w:t>09</w:t>
      </w:r>
      <w:r w:rsidRPr="0062532D">
        <w:rPr>
          <w:rFonts w:ascii="Palatino Linotype" w:hAnsi="Palatino Linotype" w:cs="Arial"/>
          <w:b/>
        </w:rPr>
        <w:t>/UPVT/IP/2019</w:t>
      </w:r>
      <w:r w:rsidRPr="0062532D">
        <w:rPr>
          <w:rFonts w:ascii="Palatino Linotype" w:hAnsi="Palatino Linotype" w:cs="Arial"/>
        </w:rPr>
        <w:t xml:space="preserve"> y </w:t>
      </w:r>
      <w:r w:rsidRPr="0062532D">
        <w:rPr>
          <w:rFonts w:ascii="Palatino Linotype" w:hAnsi="Palatino Linotype" w:cs="Arial"/>
          <w:b/>
        </w:rPr>
        <w:t>008</w:t>
      </w:r>
      <w:r w:rsidR="00411A6F" w:rsidRPr="0062532D">
        <w:rPr>
          <w:rFonts w:ascii="Palatino Linotype" w:hAnsi="Palatino Linotype" w:cs="Arial"/>
          <w:b/>
        </w:rPr>
        <w:t>06</w:t>
      </w:r>
      <w:r w:rsidRPr="0062532D">
        <w:rPr>
          <w:rFonts w:ascii="Palatino Linotype" w:hAnsi="Palatino Linotype" w:cs="Arial"/>
          <w:b/>
        </w:rPr>
        <w:t>/UPVT/IP/2019</w:t>
      </w:r>
      <w:r w:rsidRPr="0062532D">
        <w:rPr>
          <w:rFonts w:ascii="Palatino Linotype" w:hAnsi="Palatino Linotype" w:cs="Arial"/>
        </w:rPr>
        <w:t xml:space="preserve">, relativas a los recursos de revisión, </w:t>
      </w:r>
      <w:r w:rsidR="00411A6F" w:rsidRPr="0062532D">
        <w:rPr>
          <w:rFonts w:ascii="Palatino Linotype" w:hAnsi="Palatino Linotype" w:cs="Arial"/>
          <w:b/>
        </w:rPr>
        <w:t>02626/INFOEM/IP/RR/2019</w:t>
      </w:r>
      <w:r w:rsidRPr="0062532D">
        <w:rPr>
          <w:rFonts w:ascii="Palatino Linotype" w:hAnsi="Palatino Linotype" w:cs="Arial"/>
        </w:rPr>
        <w:t xml:space="preserve">, </w:t>
      </w:r>
      <w:r w:rsidR="00411A6F" w:rsidRPr="0062532D">
        <w:rPr>
          <w:rFonts w:ascii="Palatino Linotype" w:hAnsi="Palatino Linotype" w:cs="Arial"/>
          <w:b/>
        </w:rPr>
        <w:t>02629/INFOEM/IP/RR/2019</w:t>
      </w:r>
      <w:r w:rsidRPr="0062532D">
        <w:rPr>
          <w:rFonts w:ascii="Palatino Linotype" w:hAnsi="Palatino Linotype" w:cs="Arial"/>
        </w:rPr>
        <w:t xml:space="preserve"> y </w:t>
      </w:r>
      <w:r w:rsidR="00411A6F" w:rsidRPr="0062532D">
        <w:rPr>
          <w:rFonts w:ascii="Palatino Linotype" w:hAnsi="Palatino Linotype" w:cs="Arial"/>
          <w:b/>
        </w:rPr>
        <w:t>02632/INFOEM/IP/RR/2019</w:t>
      </w:r>
      <w:r w:rsidRPr="0062532D">
        <w:rPr>
          <w:rFonts w:ascii="Palatino Linotype" w:hAnsi="Palatino Linotype" w:cs="Arial"/>
        </w:rPr>
        <w:t>,</w:t>
      </w:r>
      <w:r w:rsidR="00411A6F" w:rsidRPr="0062532D">
        <w:rPr>
          <w:rFonts w:ascii="Palatino Linotype" w:hAnsi="Palatino Linotype" w:cs="Arial"/>
        </w:rPr>
        <w:t xml:space="preserve"> </w:t>
      </w:r>
      <w:r w:rsidRPr="0062532D">
        <w:rPr>
          <w:rFonts w:ascii="Palatino Linotype" w:hAnsi="Palatino Linotype" w:cs="Arial"/>
        </w:rPr>
        <w:t xml:space="preserve">respectivamente, y ordenar haga entrega al </w:t>
      </w:r>
      <w:r w:rsidRPr="0062532D">
        <w:rPr>
          <w:rFonts w:ascii="Palatino Linotype" w:hAnsi="Palatino Linotype" w:cs="Arial"/>
          <w:b/>
        </w:rPr>
        <w:t>RECURRENTE</w:t>
      </w:r>
      <w:r w:rsidRPr="0062532D">
        <w:rPr>
          <w:rFonts w:ascii="Palatino Linotype" w:hAnsi="Palatino Linotype" w:cs="Arial"/>
        </w:rPr>
        <w:t xml:space="preserve"> de la información que ha quedado precisada.</w:t>
      </w:r>
    </w:p>
    <w:p w:rsidR="003F5859" w:rsidRPr="0062532D" w:rsidRDefault="003F5859" w:rsidP="003F5859">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Recursos de revisión 02634/INFOEM/IP/RR/2019, 02637/INFOEM/IP/RR/2019, 02639/INFOEM/IP/RR/2019, 02642/INFOEM/IP/RR/2019, 02648/INFOEM/IP/RR/2019, 02654/INFOEM/IP/RR/2019 y 02657/INFOEM/IP/RR/2019.</w:t>
      </w:r>
    </w:p>
    <w:p w:rsidR="00527AE1" w:rsidRPr="0062532D" w:rsidRDefault="003F5859" w:rsidP="003F5859">
      <w:pPr>
        <w:spacing w:after="240" w:line="360" w:lineRule="auto"/>
        <w:jc w:val="both"/>
        <w:rPr>
          <w:rFonts w:ascii="Palatino Linotype" w:hAnsi="Palatino Linotype" w:cs="Arial"/>
          <w:lang w:eastAsia="es-MX"/>
        </w:rPr>
      </w:pPr>
      <w:r w:rsidRPr="0062532D">
        <w:rPr>
          <w:rFonts w:ascii="Palatino Linotype" w:hAnsi="Palatino Linotype" w:cs="Arial"/>
          <w:lang w:eastAsia="es-MX"/>
        </w:rPr>
        <w:t>Por lo que hace a</w:t>
      </w:r>
      <w:r w:rsidR="001211EE" w:rsidRPr="0062532D">
        <w:rPr>
          <w:rFonts w:ascii="Palatino Linotype" w:hAnsi="Palatino Linotype" w:cs="Arial"/>
          <w:lang w:eastAsia="es-MX"/>
        </w:rPr>
        <w:t xml:space="preserve"> </w:t>
      </w:r>
      <w:r w:rsidRPr="0062532D">
        <w:rPr>
          <w:rFonts w:ascii="Palatino Linotype" w:hAnsi="Palatino Linotype" w:cs="Arial"/>
          <w:lang w:eastAsia="es-MX"/>
        </w:rPr>
        <w:t>l</w:t>
      </w:r>
      <w:r w:rsidR="001211EE" w:rsidRPr="0062532D">
        <w:rPr>
          <w:rFonts w:ascii="Palatino Linotype" w:hAnsi="Palatino Linotype" w:cs="Arial"/>
          <w:lang w:eastAsia="es-MX"/>
        </w:rPr>
        <w:t>os</w:t>
      </w:r>
      <w:r w:rsidRPr="0062532D">
        <w:rPr>
          <w:rFonts w:ascii="Palatino Linotype" w:hAnsi="Palatino Linotype" w:cs="Arial"/>
          <w:lang w:eastAsia="es-MX"/>
        </w:rPr>
        <w:t xml:space="preserve"> recurso</w:t>
      </w:r>
      <w:r w:rsidR="001211EE" w:rsidRPr="0062532D">
        <w:rPr>
          <w:rFonts w:ascii="Palatino Linotype" w:hAnsi="Palatino Linotype" w:cs="Arial"/>
          <w:lang w:eastAsia="es-MX"/>
        </w:rPr>
        <w:t>s</w:t>
      </w:r>
      <w:r w:rsidRPr="0062532D">
        <w:rPr>
          <w:rFonts w:ascii="Palatino Linotype" w:hAnsi="Palatino Linotype" w:cs="Arial"/>
          <w:lang w:eastAsia="es-MX"/>
        </w:rPr>
        <w:t xml:space="preserve"> de revisión en mención, en el que se requirió los “</w:t>
      </w:r>
      <w:r w:rsidRPr="0062532D">
        <w:rPr>
          <w:rFonts w:ascii="Palatino Linotype" w:hAnsi="Palatino Linotype" w:cs="Arial"/>
          <w:i/>
          <w:lang w:eastAsia="es-MX"/>
        </w:rPr>
        <w:t xml:space="preserve">Horarios de llegada, retiro y comida en la institución de los Jefes de Departamento en el mes de febrero de </w:t>
      </w:r>
      <w:r w:rsidRPr="0062532D">
        <w:rPr>
          <w:rFonts w:ascii="Palatino Linotype" w:hAnsi="Palatino Linotype" w:cs="Arial"/>
          <w:i/>
          <w:lang w:eastAsia="es-MX"/>
        </w:rPr>
        <w:lastRenderedPageBreak/>
        <w:t>2019</w:t>
      </w:r>
      <w:r w:rsidRPr="0062532D">
        <w:rPr>
          <w:rFonts w:ascii="Palatino Linotype" w:hAnsi="Palatino Linotype" w:cs="Arial"/>
          <w:lang w:eastAsia="es-MX"/>
        </w:rPr>
        <w:t>”; “</w:t>
      </w:r>
      <w:r w:rsidRPr="0062532D">
        <w:rPr>
          <w:rFonts w:ascii="Palatino Linotype" w:hAnsi="Palatino Linotype" w:cs="Arial"/>
          <w:i/>
          <w:lang w:eastAsia="es-MX"/>
        </w:rPr>
        <w:t>Hora de llegada a la universidad, retiro y comida del Director de Ingeniería en Biotecnología y Licenciatura en Negocios Internacionales del mes de febrero de 2019</w:t>
      </w:r>
      <w:r w:rsidRPr="0062532D">
        <w:rPr>
          <w:rFonts w:ascii="Palatino Linotype" w:hAnsi="Palatino Linotype" w:cs="Arial"/>
          <w:lang w:eastAsia="es-MX"/>
        </w:rPr>
        <w:t>”; “</w:t>
      </w:r>
      <w:r w:rsidRPr="0062532D">
        <w:rPr>
          <w:rFonts w:ascii="Palatino Linotype" w:hAnsi="Palatino Linotype" w:cs="Arial"/>
          <w:i/>
          <w:lang w:eastAsia="es-MX"/>
        </w:rPr>
        <w:t>Horas de llegada a la institución, comida y retiro de las instalaciones de la Directora de Ingeniería en Informática en el mes de febrero 2019</w:t>
      </w:r>
      <w:r w:rsidRPr="0062532D">
        <w:rPr>
          <w:rFonts w:ascii="Palatino Linotype" w:hAnsi="Palatino Linotype" w:cs="Arial"/>
          <w:lang w:eastAsia="es-MX"/>
        </w:rPr>
        <w:t>”; “</w:t>
      </w:r>
      <w:r w:rsidRPr="0062532D">
        <w:rPr>
          <w:rFonts w:ascii="Palatino Linotype" w:hAnsi="Palatino Linotype" w:cs="Arial"/>
          <w:i/>
          <w:lang w:eastAsia="es-MX"/>
        </w:rPr>
        <w:t xml:space="preserve">Horas de llegada de la Directora de Ingeniería Industrial a la Universidad, así como las horas en que </w:t>
      </w:r>
      <w:proofErr w:type="spellStart"/>
      <w:r w:rsidRPr="0062532D">
        <w:rPr>
          <w:rFonts w:ascii="Palatino Linotype" w:hAnsi="Palatino Linotype" w:cs="Arial"/>
          <w:i/>
          <w:lang w:eastAsia="es-MX"/>
        </w:rPr>
        <w:t>salio</w:t>
      </w:r>
      <w:proofErr w:type="spellEnd"/>
      <w:r w:rsidRPr="0062532D">
        <w:rPr>
          <w:rFonts w:ascii="Palatino Linotype" w:hAnsi="Palatino Linotype" w:cs="Arial"/>
          <w:i/>
          <w:lang w:eastAsia="es-MX"/>
        </w:rPr>
        <w:t xml:space="preserve"> o consumió sus alimentos y se </w:t>
      </w:r>
      <w:proofErr w:type="spellStart"/>
      <w:r w:rsidRPr="0062532D">
        <w:rPr>
          <w:rFonts w:ascii="Palatino Linotype" w:hAnsi="Palatino Linotype" w:cs="Arial"/>
          <w:i/>
          <w:lang w:eastAsia="es-MX"/>
        </w:rPr>
        <w:t>retiro</w:t>
      </w:r>
      <w:proofErr w:type="spellEnd"/>
      <w:r w:rsidRPr="0062532D">
        <w:rPr>
          <w:rFonts w:ascii="Palatino Linotype" w:hAnsi="Palatino Linotype" w:cs="Arial"/>
          <w:i/>
          <w:lang w:eastAsia="es-MX"/>
        </w:rPr>
        <w:t xml:space="preserve"> de las instituciones en el mes de febrero 2019</w:t>
      </w:r>
      <w:r w:rsidRPr="0062532D">
        <w:rPr>
          <w:rFonts w:ascii="Palatino Linotype" w:hAnsi="Palatino Linotype" w:cs="Arial"/>
          <w:lang w:eastAsia="es-MX"/>
        </w:rPr>
        <w:t>”; “</w:t>
      </w:r>
      <w:r w:rsidRPr="0062532D">
        <w:rPr>
          <w:rFonts w:ascii="Palatino Linotype" w:hAnsi="Palatino Linotype" w:cs="Arial"/>
          <w:i/>
          <w:lang w:eastAsia="es-MX"/>
        </w:rPr>
        <w:t>Horarios de llegada, comida y retiro de la institución de la Subdirectora de Servicios Escolares en el mes de febrero 2019</w:t>
      </w:r>
      <w:r w:rsidRPr="0062532D">
        <w:rPr>
          <w:rFonts w:ascii="Palatino Linotype" w:hAnsi="Palatino Linotype" w:cs="Arial"/>
          <w:lang w:eastAsia="es-MX"/>
        </w:rPr>
        <w:t>”; “</w:t>
      </w:r>
      <w:r w:rsidRPr="0062532D">
        <w:rPr>
          <w:rFonts w:ascii="Palatino Linotype" w:hAnsi="Palatino Linotype" w:cs="Arial"/>
          <w:i/>
          <w:lang w:eastAsia="es-MX"/>
        </w:rPr>
        <w:t>Horario de llegada a la universidad, comida y retiro de la institución del Director de Administración y Finanzas en el mes de febrero 2019</w:t>
      </w:r>
      <w:r w:rsidRPr="0062532D">
        <w:rPr>
          <w:rFonts w:ascii="Palatino Linotype" w:hAnsi="Palatino Linotype" w:cs="Arial"/>
          <w:lang w:eastAsia="es-MX"/>
        </w:rPr>
        <w:t>”, y “</w:t>
      </w:r>
      <w:r w:rsidRPr="0062532D">
        <w:rPr>
          <w:rFonts w:ascii="Palatino Linotype" w:hAnsi="Palatino Linotype" w:cs="Arial"/>
          <w:i/>
          <w:lang w:eastAsia="es-MX"/>
        </w:rPr>
        <w:t>Horas de llegada a la institución, comida y retiro de la institución de la Rectora durante el mes de febrero 2019”</w:t>
      </w:r>
      <w:r w:rsidRPr="0062532D">
        <w:rPr>
          <w:rFonts w:ascii="Palatino Linotype" w:hAnsi="Palatino Linotype" w:cs="Arial"/>
          <w:lang w:eastAsia="es-MX"/>
        </w:rPr>
        <w:t xml:space="preserve">, a criterio de esta Ponencia Resolutora, se advierte que fue </w:t>
      </w:r>
      <w:r w:rsidRPr="0062532D">
        <w:rPr>
          <w:rFonts w:ascii="Palatino Linotype" w:hAnsi="Palatino Linotype" w:cs="Arial"/>
          <w:b/>
          <w:lang w:eastAsia="es-MX"/>
        </w:rPr>
        <w:t>satisfecho</w:t>
      </w:r>
      <w:r w:rsidRPr="0062532D">
        <w:rPr>
          <w:rFonts w:ascii="Palatino Linotype" w:hAnsi="Palatino Linotype" w:cs="Arial"/>
          <w:lang w:eastAsia="es-MX"/>
        </w:rPr>
        <w:t xml:space="preserve"> el derecho de acceso a la información pública del particular, al precisarse en la respuesta a la solicitud por parte de los Servidores Públicos Habilitados, </w:t>
      </w:r>
      <w:r w:rsidR="00527AE1" w:rsidRPr="0062532D">
        <w:rPr>
          <w:rFonts w:ascii="Palatino Linotype" w:hAnsi="Palatino Linotype" w:cs="Arial"/>
          <w:lang w:eastAsia="es-MX"/>
        </w:rPr>
        <w:t xml:space="preserve">que no consta en sus archivos la información requerida, en razón de </w:t>
      </w:r>
      <w:r w:rsidRPr="0062532D">
        <w:rPr>
          <w:rFonts w:ascii="Palatino Linotype" w:hAnsi="Palatino Linotype" w:cs="Arial"/>
          <w:lang w:eastAsia="es-MX"/>
        </w:rPr>
        <w:t xml:space="preserve">que no </w:t>
      </w:r>
      <w:r w:rsidR="00527AE1" w:rsidRPr="0062532D">
        <w:rPr>
          <w:rFonts w:ascii="Palatino Linotype" w:hAnsi="Palatino Linotype" w:cs="Arial"/>
          <w:lang w:eastAsia="es-MX"/>
        </w:rPr>
        <w:t>la genera, posee o administra</w:t>
      </w:r>
      <w:r w:rsidRPr="0062532D">
        <w:rPr>
          <w:rFonts w:ascii="Palatino Linotype" w:hAnsi="Palatino Linotype" w:cs="Arial"/>
          <w:lang w:eastAsia="es-MX"/>
        </w:rPr>
        <w:t>, acuerdo a sus funciones, atribuciones facultades o competencias</w:t>
      </w:r>
      <w:r w:rsidR="00527AE1" w:rsidRPr="0062532D">
        <w:rPr>
          <w:rFonts w:ascii="Palatino Linotype" w:hAnsi="Palatino Linotype" w:cs="Arial"/>
          <w:lang w:eastAsia="es-MX"/>
        </w:rPr>
        <w:t>, toda vez que en el Manual de Normas y Procedimientos de Desarrollo y Personal Administrativo del Sector Central del Poder Ejecutivo vigente, de aplicación supletoria, se exceptúa del control de puntualidad y asistencia a los servidores públicos que se ubiquen del nivel 24 en adelante, situación en la que se encuentran los servidores públicos aludidos en las solicitudes en estudio.</w:t>
      </w:r>
    </w:p>
    <w:p w:rsidR="003F5859" w:rsidRPr="0062532D" w:rsidRDefault="00527AE1" w:rsidP="00527AE1">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Por tanto</w:t>
      </w:r>
      <w:r w:rsidR="003F5859" w:rsidRPr="0062532D">
        <w:rPr>
          <w:rFonts w:ascii="Palatino Linotype" w:hAnsi="Palatino Linotype" w:cs="Arial"/>
          <w:lang w:eastAsia="es-MX"/>
        </w:rPr>
        <w:t xml:space="preserve">, </w:t>
      </w:r>
      <w:r w:rsidRPr="0062532D">
        <w:rPr>
          <w:rFonts w:ascii="Palatino Linotype" w:hAnsi="Palatino Linotype" w:cs="Arial"/>
          <w:lang w:eastAsia="es-MX"/>
        </w:rPr>
        <w:t xml:space="preserve">ante tal </w:t>
      </w:r>
      <w:r w:rsidR="003F5859" w:rsidRPr="0062532D">
        <w:rPr>
          <w:rFonts w:ascii="Palatino Linotype" w:hAnsi="Palatino Linotype"/>
        </w:rPr>
        <w:t>pronunciamiento</w:t>
      </w:r>
      <w:r w:rsidR="003F5859" w:rsidRPr="0062532D">
        <w:rPr>
          <w:rFonts w:ascii="Palatino Linotype" w:hAnsi="Palatino Linotype" w:cs="Arial"/>
          <w:lang w:eastAsia="es-MX"/>
        </w:rPr>
        <w:t xml:space="preserve"> por parte de</w:t>
      </w:r>
      <w:r w:rsidRPr="0062532D">
        <w:rPr>
          <w:rFonts w:ascii="Palatino Linotype" w:hAnsi="Palatino Linotype" w:cs="Arial"/>
          <w:lang w:eastAsia="es-MX"/>
        </w:rPr>
        <w:t xml:space="preserve"> </w:t>
      </w:r>
      <w:r w:rsidR="003F5859" w:rsidRPr="0062532D">
        <w:rPr>
          <w:rFonts w:ascii="Palatino Linotype" w:hAnsi="Palatino Linotype" w:cs="Arial"/>
          <w:lang w:eastAsia="es-MX"/>
        </w:rPr>
        <w:t>l</w:t>
      </w:r>
      <w:r w:rsidRPr="0062532D">
        <w:rPr>
          <w:rFonts w:ascii="Palatino Linotype" w:hAnsi="Palatino Linotype" w:cs="Arial"/>
          <w:lang w:eastAsia="es-MX"/>
        </w:rPr>
        <w:t>os</w:t>
      </w:r>
      <w:r w:rsidR="003F5859" w:rsidRPr="0062532D">
        <w:rPr>
          <w:rFonts w:ascii="Palatino Linotype" w:hAnsi="Palatino Linotype" w:cs="Arial"/>
          <w:lang w:eastAsia="es-MX"/>
        </w:rPr>
        <w:t xml:space="preserve"> Servidor</w:t>
      </w:r>
      <w:r w:rsidRPr="0062532D">
        <w:rPr>
          <w:rFonts w:ascii="Palatino Linotype" w:hAnsi="Palatino Linotype" w:cs="Arial"/>
          <w:lang w:eastAsia="es-MX"/>
        </w:rPr>
        <w:t>es</w:t>
      </w:r>
      <w:r w:rsidR="003F5859" w:rsidRPr="0062532D">
        <w:rPr>
          <w:rFonts w:ascii="Palatino Linotype" w:hAnsi="Palatino Linotype" w:cs="Arial"/>
          <w:lang w:eastAsia="es-MX"/>
        </w:rPr>
        <w:t xml:space="preserve"> Público</w:t>
      </w:r>
      <w:r w:rsidRPr="0062532D">
        <w:rPr>
          <w:rFonts w:ascii="Palatino Linotype" w:hAnsi="Palatino Linotype" w:cs="Arial"/>
          <w:lang w:eastAsia="es-MX"/>
        </w:rPr>
        <w:t>s</w:t>
      </w:r>
      <w:r w:rsidR="003F5859" w:rsidRPr="0062532D">
        <w:rPr>
          <w:rFonts w:ascii="Palatino Linotype" w:hAnsi="Palatino Linotype" w:cs="Arial"/>
          <w:lang w:eastAsia="es-MX"/>
        </w:rPr>
        <w:t xml:space="preserve"> Habilitado</w:t>
      </w:r>
      <w:r w:rsidRPr="0062532D">
        <w:rPr>
          <w:rFonts w:ascii="Palatino Linotype" w:hAnsi="Palatino Linotype" w:cs="Arial"/>
          <w:lang w:eastAsia="es-MX"/>
        </w:rPr>
        <w:t>s</w:t>
      </w:r>
      <w:r w:rsidR="003F5859" w:rsidRPr="0062532D">
        <w:rPr>
          <w:rFonts w:ascii="Palatino Linotype" w:hAnsi="Palatino Linotype" w:cs="Arial"/>
          <w:lang w:eastAsia="es-MX"/>
        </w:rPr>
        <w:t xml:space="preserve">, </w:t>
      </w:r>
      <w:r w:rsidRPr="0062532D">
        <w:rPr>
          <w:rFonts w:ascii="Palatino Linotype" w:hAnsi="Palatino Linotype" w:cs="Arial"/>
          <w:lang w:eastAsia="es-MX"/>
        </w:rPr>
        <w:t xml:space="preserve">se advierte que se está ante un </w:t>
      </w:r>
      <w:r w:rsidR="003F5859" w:rsidRPr="0062532D">
        <w:rPr>
          <w:rFonts w:ascii="Palatino Linotype" w:hAnsi="Palatino Linotype" w:cs="Arial"/>
          <w:b/>
        </w:rPr>
        <w:t>hecho negativo</w:t>
      </w:r>
      <w:r w:rsidR="003F5859" w:rsidRPr="0062532D">
        <w:rPr>
          <w:rFonts w:ascii="Palatino Linotype" w:hAnsi="Palatino Linotype" w:cs="Arial"/>
        </w:rPr>
        <w:t xml:space="preserve">, pues lo solicitado </w:t>
      </w:r>
      <w:r w:rsidR="003F5859" w:rsidRPr="0062532D">
        <w:rPr>
          <w:rFonts w:ascii="Palatino Linotype" w:hAnsi="Palatino Linotype" w:cs="Arial"/>
          <w:b/>
          <w:u w:val="single"/>
        </w:rPr>
        <w:t>no podría fácticamente obrar en los archivos del SUJETO OBLIGADO</w:t>
      </w:r>
      <w:r w:rsidR="003F5859" w:rsidRPr="0062532D">
        <w:rPr>
          <w:rFonts w:ascii="Palatino Linotype" w:hAnsi="Palatino Linotype" w:cs="Arial"/>
        </w:rPr>
        <w:t>, pues no existe precepto legal alguno que determine</w:t>
      </w:r>
      <w:r w:rsidRPr="0062532D">
        <w:rPr>
          <w:rFonts w:ascii="Palatino Linotype" w:hAnsi="Palatino Linotype" w:cs="Arial"/>
        </w:rPr>
        <w:t>,</w:t>
      </w:r>
      <w:r w:rsidR="003F5859" w:rsidRPr="0062532D">
        <w:rPr>
          <w:rFonts w:ascii="Palatino Linotype" w:hAnsi="Palatino Linotype" w:cs="Arial"/>
        </w:rPr>
        <w:t xml:space="preserve"> que deb</w:t>
      </w:r>
      <w:r w:rsidRPr="0062532D">
        <w:rPr>
          <w:rFonts w:ascii="Palatino Linotype" w:hAnsi="Palatino Linotype" w:cs="Arial"/>
        </w:rPr>
        <w:t>e</w:t>
      </w:r>
      <w:r w:rsidR="003F5859" w:rsidRPr="0062532D">
        <w:rPr>
          <w:rFonts w:ascii="Palatino Linotype" w:hAnsi="Palatino Linotype" w:cs="Arial"/>
        </w:rPr>
        <w:t xml:space="preserve"> generarse, poseer o administrarse en los archivos del </w:t>
      </w:r>
      <w:r w:rsidR="003F5859" w:rsidRPr="0062532D">
        <w:rPr>
          <w:rFonts w:ascii="Palatino Linotype" w:hAnsi="Palatino Linotype" w:cs="Arial"/>
          <w:b/>
        </w:rPr>
        <w:t>SUJETO OBLIGADO</w:t>
      </w:r>
      <w:r w:rsidR="003F5859" w:rsidRPr="0062532D">
        <w:rPr>
          <w:rFonts w:ascii="Palatino Linotype" w:hAnsi="Palatino Linotype" w:cs="Arial"/>
        </w:rPr>
        <w:t>, los d</w:t>
      </w:r>
      <w:r w:rsidRPr="0062532D">
        <w:rPr>
          <w:rFonts w:ascii="Palatino Linotype" w:hAnsi="Palatino Linotype" w:cs="Arial"/>
        </w:rPr>
        <w:t>ocumentos requeridos.</w:t>
      </w:r>
    </w:p>
    <w:p w:rsidR="003F5859" w:rsidRPr="0062532D" w:rsidRDefault="003F5859" w:rsidP="003F5859">
      <w:pPr>
        <w:spacing w:before="360" w:after="240" w:line="360" w:lineRule="auto"/>
        <w:jc w:val="both"/>
        <w:rPr>
          <w:rFonts w:ascii="Palatino Linotype" w:hAnsi="Palatino Linotype"/>
        </w:rPr>
      </w:pPr>
      <w:r w:rsidRPr="0062532D">
        <w:rPr>
          <w:rFonts w:ascii="Palatino Linotype" w:hAnsi="Palatino Linotype"/>
        </w:rPr>
        <w:lastRenderedPageBreak/>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lo solicitado. 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w:t>
      </w:r>
      <w:r w:rsidR="00381B15" w:rsidRPr="0062532D">
        <w:rPr>
          <w:rFonts w:ascii="Palatino Linotype" w:hAnsi="Palatino Linotype"/>
        </w:rPr>
        <w:t xml:space="preserve">artículo 186, fracción II, </w:t>
      </w:r>
      <w:r w:rsidRPr="0062532D">
        <w:rPr>
          <w:rFonts w:ascii="Palatino Linotype" w:hAnsi="Palatino Linotype"/>
        </w:rPr>
        <w:t xml:space="preserve">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w:t>
      </w:r>
      <w:r w:rsidR="00527AE1" w:rsidRPr="0062532D">
        <w:rPr>
          <w:rFonts w:ascii="Palatino Linotype" w:hAnsi="Palatino Linotype"/>
        </w:rPr>
        <w:t>s</w:t>
      </w:r>
      <w:r w:rsidRPr="0062532D">
        <w:rPr>
          <w:rFonts w:ascii="Palatino Linotype" w:hAnsi="Palatino Linotype"/>
        </w:rPr>
        <w:t xml:space="preserve"> respuesta</w:t>
      </w:r>
      <w:r w:rsidR="00527AE1" w:rsidRPr="0062532D">
        <w:rPr>
          <w:rFonts w:ascii="Palatino Linotype" w:hAnsi="Palatino Linotype"/>
        </w:rPr>
        <w:t>s</w:t>
      </w:r>
      <w:r w:rsidRPr="0062532D">
        <w:rPr>
          <w:rFonts w:ascii="Palatino Linotype" w:hAnsi="Palatino Linotype"/>
        </w:rPr>
        <w:t xml:space="preserve"> del </w:t>
      </w:r>
      <w:r w:rsidRPr="0062532D">
        <w:rPr>
          <w:rFonts w:ascii="Palatino Linotype" w:hAnsi="Palatino Linotype"/>
          <w:b/>
        </w:rPr>
        <w:t>SUJETO OBLIGADO</w:t>
      </w:r>
      <w:r w:rsidR="002A5E17" w:rsidRPr="0062532D">
        <w:rPr>
          <w:rFonts w:ascii="Palatino Linotype" w:hAnsi="Palatino Linotype"/>
        </w:rPr>
        <w:t xml:space="preserve">, relativas a los </w:t>
      </w:r>
      <w:r w:rsidR="002A5E17" w:rsidRPr="0062532D">
        <w:rPr>
          <w:rFonts w:ascii="Palatino Linotype" w:hAnsi="Palatino Linotype" w:cs="Arial"/>
          <w:lang w:eastAsia="es-MX"/>
        </w:rPr>
        <w:t>recursos de revisión</w:t>
      </w:r>
      <w:r w:rsidR="002A5E17" w:rsidRPr="0062532D">
        <w:rPr>
          <w:rFonts w:ascii="Palatino Linotype" w:hAnsi="Palatino Linotype" w:cs="Arial"/>
          <w:b/>
          <w:lang w:eastAsia="es-MX"/>
        </w:rPr>
        <w:t xml:space="preserve"> 02634/INFOEM/IP/RR/2019, 02637/INFOEM/IP/RR/2019, 02639/INFOEM/IP/RR/2019, 02642/INFOEM/IP/RR/2019, 02648/INFOEM/IP/RR/2019, 02654/INFOEM/IP/RR/2019 </w:t>
      </w:r>
      <w:r w:rsidR="002A5E17" w:rsidRPr="0062532D">
        <w:rPr>
          <w:rFonts w:ascii="Palatino Linotype" w:hAnsi="Palatino Linotype" w:cs="Arial"/>
          <w:lang w:eastAsia="es-MX"/>
        </w:rPr>
        <w:t xml:space="preserve">y </w:t>
      </w:r>
      <w:r w:rsidR="002A5E17" w:rsidRPr="0062532D">
        <w:rPr>
          <w:rFonts w:ascii="Palatino Linotype" w:hAnsi="Palatino Linotype" w:cs="Arial"/>
          <w:b/>
          <w:lang w:eastAsia="es-MX"/>
        </w:rPr>
        <w:t>02657/INFOEM/IP/RR/2019</w:t>
      </w:r>
      <w:r w:rsidRPr="0062532D">
        <w:rPr>
          <w:rFonts w:ascii="Palatino Linotype" w:hAnsi="Palatino Linotype"/>
        </w:rPr>
        <w:t>.</w:t>
      </w:r>
    </w:p>
    <w:p w:rsidR="00892EEC" w:rsidRPr="0062532D" w:rsidRDefault="00892EEC" w:rsidP="00A43D9A">
      <w:pPr>
        <w:spacing w:before="480" w:line="360" w:lineRule="auto"/>
        <w:jc w:val="both"/>
        <w:rPr>
          <w:rFonts w:ascii="Palatino Linotype" w:hAnsi="Palatino Linotype" w:cs="Arial"/>
          <w:b/>
          <w:lang w:eastAsia="es-MX"/>
        </w:rPr>
      </w:pPr>
      <w:r w:rsidRPr="0062532D">
        <w:rPr>
          <w:rFonts w:ascii="Palatino Linotype" w:hAnsi="Palatino Linotype" w:cs="Arial"/>
          <w:b/>
          <w:lang w:eastAsia="es-MX"/>
        </w:rPr>
        <w:t xml:space="preserve">Recursos de revisión </w:t>
      </w:r>
      <w:r w:rsidR="002D418C" w:rsidRPr="0062532D">
        <w:rPr>
          <w:rFonts w:ascii="Palatino Linotype" w:hAnsi="Palatino Linotype" w:cs="Arial"/>
          <w:b/>
          <w:lang w:eastAsia="es-MX"/>
        </w:rPr>
        <w:t>02635/INFOEM/IP/RR/2019, 02638/INFOEM/IP/RR/2019 y 02641/INFOEM/IP/RR/2019</w:t>
      </w:r>
      <w:r w:rsidRPr="0062532D">
        <w:rPr>
          <w:rFonts w:ascii="Palatino Linotype" w:hAnsi="Palatino Linotype" w:cs="Arial"/>
          <w:b/>
          <w:lang w:eastAsia="es-MX"/>
        </w:rPr>
        <w:t>.</w:t>
      </w:r>
    </w:p>
    <w:p w:rsidR="00892EEC" w:rsidRPr="0062532D" w:rsidRDefault="00892EEC" w:rsidP="00892EEC">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 los recursos de revisión en mención, en el que se requirió los </w:t>
      </w:r>
      <w:r w:rsidR="002D418C" w:rsidRPr="0062532D">
        <w:rPr>
          <w:rFonts w:ascii="Palatino Linotype" w:hAnsi="Palatino Linotype" w:cs="Arial"/>
          <w:lang w:eastAsia="es-MX"/>
        </w:rPr>
        <w:t>“</w:t>
      </w:r>
      <w:r w:rsidR="002D418C" w:rsidRPr="0062532D">
        <w:rPr>
          <w:rFonts w:ascii="Palatino Linotype" w:hAnsi="Palatino Linotype" w:cs="Arial"/>
          <w:i/>
          <w:lang w:eastAsia="es-MX"/>
        </w:rPr>
        <w:t>Agenda de actividades de los Jefes de Departamento del mes de febrero de 2019</w:t>
      </w:r>
      <w:r w:rsidR="002D418C" w:rsidRPr="0062532D">
        <w:rPr>
          <w:rFonts w:ascii="Palatino Linotype" w:hAnsi="Palatino Linotype" w:cs="Arial"/>
          <w:lang w:eastAsia="es-MX"/>
        </w:rPr>
        <w:t>”, “</w:t>
      </w:r>
      <w:r w:rsidR="002D418C" w:rsidRPr="0062532D">
        <w:rPr>
          <w:rFonts w:ascii="Palatino Linotype" w:hAnsi="Palatino Linotype" w:cs="Arial"/>
          <w:i/>
          <w:lang w:eastAsia="es-MX"/>
        </w:rPr>
        <w:t>Agenda de actividades del Director de Ingeniería en Biotecnología y Licenciatura en Negocios Internacionales del mes de febrero de 2019</w:t>
      </w:r>
      <w:r w:rsidR="002D418C" w:rsidRPr="0062532D">
        <w:rPr>
          <w:rFonts w:ascii="Palatino Linotype" w:hAnsi="Palatino Linotype" w:cs="Arial"/>
          <w:lang w:eastAsia="es-MX"/>
        </w:rPr>
        <w:t>” y “</w:t>
      </w:r>
      <w:r w:rsidR="002D418C" w:rsidRPr="0062532D">
        <w:rPr>
          <w:rFonts w:ascii="Palatino Linotype" w:hAnsi="Palatino Linotype" w:cs="Arial"/>
          <w:i/>
          <w:lang w:eastAsia="es-MX"/>
        </w:rPr>
        <w:t xml:space="preserve">Agenda de actividades de la Directora de la ingeniería en </w:t>
      </w:r>
      <w:proofErr w:type="spellStart"/>
      <w:r w:rsidR="002D418C" w:rsidRPr="0062532D">
        <w:rPr>
          <w:rFonts w:ascii="Palatino Linotype" w:hAnsi="Palatino Linotype" w:cs="Arial"/>
          <w:i/>
          <w:lang w:eastAsia="es-MX"/>
        </w:rPr>
        <w:t>Informatica</w:t>
      </w:r>
      <w:proofErr w:type="spellEnd"/>
      <w:r w:rsidR="002D418C" w:rsidRPr="0062532D">
        <w:rPr>
          <w:rFonts w:ascii="Palatino Linotype" w:hAnsi="Palatino Linotype" w:cs="Arial"/>
          <w:i/>
          <w:lang w:eastAsia="es-MX"/>
        </w:rPr>
        <w:t xml:space="preserve"> del mes de febrero 2019</w:t>
      </w:r>
      <w:r w:rsidR="002D418C" w:rsidRPr="0062532D">
        <w:rPr>
          <w:rFonts w:ascii="Palatino Linotype" w:hAnsi="Palatino Linotype" w:cs="Arial"/>
          <w:lang w:eastAsia="es-MX"/>
        </w:rPr>
        <w:t xml:space="preserve">”, </w:t>
      </w:r>
      <w:r w:rsidRPr="0062532D">
        <w:rPr>
          <w:rFonts w:ascii="Palatino Linotype" w:hAnsi="Palatino Linotype" w:cs="Arial"/>
          <w:lang w:eastAsia="es-MX"/>
        </w:rPr>
        <w:t xml:space="preserve">a criterio de esta Ponencia Resolutora, se advierte que fue </w:t>
      </w:r>
      <w:r w:rsidRPr="0062532D">
        <w:rPr>
          <w:rFonts w:ascii="Palatino Linotype" w:hAnsi="Palatino Linotype" w:cs="Arial"/>
          <w:b/>
          <w:lang w:eastAsia="es-MX"/>
        </w:rPr>
        <w:t>satisfecho</w:t>
      </w:r>
      <w:r w:rsidRPr="0062532D">
        <w:rPr>
          <w:rFonts w:ascii="Palatino Linotype" w:hAnsi="Palatino Linotype" w:cs="Arial"/>
          <w:lang w:eastAsia="es-MX"/>
        </w:rPr>
        <w:t xml:space="preserve"> el derecho de acceso a la información pública del particular, al precisarse en la respuesta a la solicitud por parte de los Servidores Públicos Habilitados que</w:t>
      </w:r>
      <w:r w:rsidR="002D418C" w:rsidRPr="0062532D">
        <w:rPr>
          <w:rFonts w:ascii="Palatino Linotype" w:hAnsi="Palatino Linotype" w:cs="Arial"/>
          <w:lang w:eastAsia="es-MX"/>
        </w:rPr>
        <w:t>,</w:t>
      </w:r>
      <w:r w:rsidRPr="0062532D">
        <w:rPr>
          <w:rFonts w:ascii="Palatino Linotype" w:hAnsi="Palatino Linotype" w:cs="Arial"/>
          <w:lang w:eastAsia="es-MX"/>
        </w:rPr>
        <w:t xml:space="preserve"> </w:t>
      </w:r>
      <w:r w:rsidR="002D418C" w:rsidRPr="0062532D">
        <w:rPr>
          <w:rFonts w:ascii="Palatino Linotype" w:hAnsi="Palatino Linotype" w:cs="Arial"/>
          <w:lang w:eastAsia="es-MX"/>
        </w:rPr>
        <w:t>de la búsqueda exhaustiva y razonable se informaba que no genera ni posee documentación en donde conste la información requerida, acorde a las funciones establecidas en el Manual General de Organización.</w:t>
      </w:r>
    </w:p>
    <w:p w:rsidR="002D418C" w:rsidRPr="0062532D" w:rsidRDefault="002D418C" w:rsidP="002D418C">
      <w:pPr>
        <w:spacing w:before="360" w:after="240" w:line="360" w:lineRule="auto"/>
        <w:jc w:val="both"/>
        <w:rPr>
          <w:rFonts w:ascii="Palatino Linotype" w:hAnsi="Palatino Linotype" w:cs="Arial"/>
          <w:lang w:eastAsia="es-MX"/>
        </w:rPr>
      </w:pPr>
      <w:r w:rsidRPr="0062532D">
        <w:rPr>
          <w:rFonts w:ascii="Palatino Linotype" w:hAnsi="Palatino Linotype" w:cs="Arial"/>
        </w:rPr>
        <w:t xml:space="preserve">En ese sentido, esta Ponencia Resolutora debe precisarse el contenido del artículo </w:t>
      </w:r>
      <w:r w:rsidRPr="0062532D">
        <w:rPr>
          <w:rFonts w:ascii="Palatino Linotype" w:hAnsi="Palatino Linotype" w:cs="Arial"/>
          <w:lang w:eastAsia="es-MX"/>
        </w:rPr>
        <w:t xml:space="preserve">92, fracción XV, </w:t>
      </w:r>
      <w:r w:rsidRPr="0062532D">
        <w:rPr>
          <w:rFonts w:ascii="Palatino Linotype" w:hAnsi="Palatino Linotype"/>
          <w:szCs w:val="17"/>
          <w:lang w:eastAsia="es-ES_tradnl"/>
        </w:rPr>
        <w:t xml:space="preserve">de </w:t>
      </w:r>
      <w:r w:rsidRPr="0062532D">
        <w:rPr>
          <w:rFonts w:ascii="Palatino Linotype" w:hAnsi="Palatino Linotype" w:cs="Arial"/>
          <w:lang w:eastAsia="es-MX"/>
        </w:rPr>
        <w:t>la</w:t>
      </w:r>
      <w:r w:rsidRPr="0062532D">
        <w:rPr>
          <w:rFonts w:ascii="Palatino Linotype" w:hAnsi="Palatino Linotype"/>
          <w:szCs w:val="17"/>
          <w:lang w:eastAsia="es-ES_tradnl"/>
        </w:rPr>
        <w:t xml:space="preserve"> Ley de </w:t>
      </w:r>
      <w:r w:rsidRPr="0062532D">
        <w:rPr>
          <w:rFonts w:ascii="Palatino Linotype" w:hAnsi="Palatino Linotype"/>
          <w:shd w:val="clear" w:color="auto" w:fill="FFFFFF"/>
        </w:rPr>
        <w:t>Transparencia</w:t>
      </w:r>
      <w:r w:rsidRPr="0062532D">
        <w:rPr>
          <w:rFonts w:ascii="Palatino Linotype" w:hAnsi="Palatino Linotype"/>
          <w:szCs w:val="17"/>
          <w:lang w:eastAsia="es-ES_tradnl"/>
        </w:rPr>
        <w:t xml:space="preserve"> y Acceso a la </w:t>
      </w:r>
      <w:r w:rsidRPr="0062532D">
        <w:rPr>
          <w:rFonts w:ascii="Palatino Linotype" w:hAnsi="Palatino Linotype" w:cs="Arial"/>
        </w:rPr>
        <w:t>Información</w:t>
      </w:r>
      <w:r w:rsidRPr="0062532D">
        <w:rPr>
          <w:rFonts w:ascii="Palatino Linotype" w:hAnsi="Palatino Linotype"/>
          <w:szCs w:val="17"/>
          <w:lang w:eastAsia="es-ES_tradnl"/>
        </w:rPr>
        <w:t xml:space="preserve"> </w:t>
      </w:r>
      <w:r w:rsidRPr="0062532D">
        <w:rPr>
          <w:rFonts w:ascii="Palatino Linotype" w:hAnsi="Palatino Linotype"/>
          <w:lang w:eastAsia="es-ES_tradnl"/>
        </w:rPr>
        <w:t>Pública</w:t>
      </w:r>
      <w:r w:rsidRPr="0062532D">
        <w:rPr>
          <w:rFonts w:ascii="Palatino Linotype" w:hAnsi="Palatino Linotype"/>
          <w:szCs w:val="17"/>
          <w:lang w:eastAsia="es-ES_tradnl"/>
        </w:rPr>
        <w:t xml:space="preserve"> del Estado de </w:t>
      </w:r>
      <w:r w:rsidRPr="0062532D">
        <w:rPr>
          <w:rFonts w:ascii="Palatino Linotype" w:hAnsi="Palatino Linotype"/>
          <w:lang w:eastAsia="es-ES_tradnl"/>
        </w:rPr>
        <w:t>México</w:t>
      </w:r>
      <w:r w:rsidRPr="0062532D">
        <w:rPr>
          <w:rFonts w:ascii="Palatino Linotype" w:hAnsi="Palatino Linotype"/>
          <w:szCs w:val="17"/>
          <w:lang w:eastAsia="es-ES_tradnl"/>
        </w:rPr>
        <w:t xml:space="preserve"> y Municipios, que establece:</w:t>
      </w:r>
    </w:p>
    <w:p w:rsidR="002D418C" w:rsidRPr="0062532D" w:rsidRDefault="002D418C" w:rsidP="002D418C">
      <w:pPr>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lastRenderedPageBreak/>
        <w:t>“</w:t>
      </w:r>
      <w:r w:rsidRPr="0062532D">
        <w:rPr>
          <w:rFonts w:ascii="Palatino Linotype" w:hAnsi="Palatino Linotype" w:cs="Arial"/>
          <w:b/>
          <w:i/>
          <w:sz w:val="22"/>
          <w:szCs w:val="22"/>
          <w:u w:val="single"/>
          <w:lang w:eastAsia="es-MX"/>
        </w:rPr>
        <w:t>Artículo 92. Los sujetos obligados deberán poner a disposición del público de manera permanente y actualizada de forma sencilla, precisa y entendible</w:t>
      </w:r>
      <w:r w:rsidRPr="0062532D">
        <w:rPr>
          <w:rFonts w:ascii="Palatino Linotype" w:hAnsi="Palatino Linotype" w:cs="Arial"/>
          <w:i/>
          <w:sz w:val="22"/>
          <w:szCs w:val="22"/>
          <w:lang w:eastAsia="es-MX"/>
        </w:rPr>
        <w:t xml:space="preserve">, en los respectivos medios electrónicos, de acuerdo con sus facultades, atribuciones, funciones u objeto social, según corresponda, la información, </w:t>
      </w:r>
      <w:r w:rsidRPr="0062532D">
        <w:rPr>
          <w:rFonts w:ascii="Palatino Linotype" w:hAnsi="Palatino Linotype" w:cs="Arial"/>
          <w:b/>
          <w:i/>
          <w:sz w:val="22"/>
          <w:szCs w:val="22"/>
          <w:u w:val="single"/>
          <w:lang w:eastAsia="es-MX"/>
        </w:rPr>
        <w:t>por lo menos, de los temas, documentos y políticas que a continuación se señalan</w:t>
      </w:r>
      <w:r w:rsidRPr="0062532D">
        <w:rPr>
          <w:rFonts w:ascii="Palatino Linotype" w:hAnsi="Palatino Linotype" w:cs="Arial"/>
          <w:i/>
          <w:sz w:val="22"/>
          <w:szCs w:val="22"/>
          <w:lang w:eastAsia="es-MX"/>
        </w:rPr>
        <w:t>:</w:t>
      </w:r>
    </w:p>
    <w:p w:rsidR="002D418C" w:rsidRPr="0062532D" w:rsidRDefault="002D418C" w:rsidP="002D418C">
      <w:pPr>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w:t>
      </w:r>
    </w:p>
    <w:p w:rsidR="002D418C" w:rsidRPr="0062532D" w:rsidRDefault="002D418C" w:rsidP="002D418C">
      <w:pPr>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 xml:space="preserve">XV. </w:t>
      </w:r>
      <w:r w:rsidRPr="0062532D">
        <w:rPr>
          <w:rFonts w:ascii="Palatino Linotype" w:hAnsi="Palatino Linotype" w:cs="Arial"/>
          <w:b/>
          <w:i/>
          <w:sz w:val="22"/>
          <w:szCs w:val="22"/>
          <w:u w:val="single"/>
          <w:lang w:eastAsia="es-MX"/>
        </w:rPr>
        <w:t>Agenda de reuniones públicas a las que convoquen los titulares de los sujetos obligados</w:t>
      </w:r>
      <w:r w:rsidRPr="0062532D">
        <w:rPr>
          <w:rFonts w:ascii="Palatino Linotype" w:hAnsi="Palatino Linotype" w:cs="Arial"/>
          <w:i/>
          <w:sz w:val="22"/>
          <w:szCs w:val="22"/>
          <w:lang w:eastAsia="es-MX"/>
        </w:rPr>
        <w:t>;”</w:t>
      </w:r>
    </w:p>
    <w:p w:rsidR="002D418C" w:rsidRPr="0062532D" w:rsidRDefault="002D418C" w:rsidP="002D418C">
      <w:pPr>
        <w:spacing w:before="160" w:after="160"/>
        <w:ind w:left="709" w:right="709"/>
        <w:jc w:val="both"/>
        <w:rPr>
          <w:rFonts w:ascii="Palatino Linotype" w:hAnsi="Palatino Linotype" w:cs="Arial"/>
          <w:sz w:val="22"/>
          <w:szCs w:val="22"/>
          <w:lang w:eastAsia="es-MX"/>
        </w:rPr>
      </w:pPr>
      <w:r w:rsidRPr="0062532D">
        <w:rPr>
          <w:rFonts w:ascii="Palatino Linotype" w:hAnsi="Palatino Linotype" w:cs="Arial"/>
          <w:sz w:val="22"/>
          <w:szCs w:val="22"/>
          <w:lang w:eastAsia="es-MX"/>
        </w:rPr>
        <w:t>(Énfasis añadido)</w:t>
      </w:r>
    </w:p>
    <w:p w:rsidR="00077815" w:rsidRPr="0062532D" w:rsidRDefault="00077815" w:rsidP="00077815">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Así, del precepto legal en cita se advierte que, </w:t>
      </w:r>
      <w:r w:rsidRPr="0062532D">
        <w:rPr>
          <w:rFonts w:ascii="Palatino Linotype" w:hAnsi="Palatino Linotype"/>
          <w:szCs w:val="17"/>
          <w:lang w:eastAsia="es-ES_tradnl"/>
        </w:rPr>
        <w:t xml:space="preserve">se contempla aquella información que deberse ponerse a disposición del público de manera permanente y actualizada, en los medios electrónicos, entre la que se encuentra la agenda de reuniones públicas a las que convoquen </w:t>
      </w:r>
      <w:r w:rsidRPr="0062532D">
        <w:rPr>
          <w:rFonts w:ascii="Palatino Linotype" w:hAnsi="Palatino Linotype"/>
          <w:b/>
          <w:szCs w:val="17"/>
          <w:lang w:eastAsia="es-ES_tradnl"/>
        </w:rPr>
        <w:t>los titulares de los sujetos obligados</w:t>
      </w:r>
      <w:r w:rsidRPr="0062532D">
        <w:rPr>
          <w:rFonts w:ascii="Palatino Linotype" w:hAnsi="Palatino Linotype"/>
          <w:szCs w:val="17"/>
          <w:lang w:eastAsia="es-ES_tradnl"/>
        </w:rPr>
        <w:t xml:space="preserve">; sin embargo, dicha obligación de transparencia común, no contempla a los titulares de las Unidades Administrativas como los Jefes de Departamento, el Director </w:t>
      </w:r>
      <w:r w:rsidRPr="0062532D">
        <w:rPr>
          <w:rFonts w:ascii="Palatino Linotype" w:hAnsi="Palatino Linotype" w:cs="Arial"/>
          <w:lang w:eastAsia="es-MX"/>
        </w:rPr>
        <w:t>de la División Ingeniería en Biotecnología y Licenciatura en Negocios Internacionales</w:t>
      </w:r>
      <w:r w:rsidRPr="0062532D">
        <w:rPr>
          <w:rFonts w:ascii="Palatino Linotype" w:hAnsi="Palatino Linotype"/>
          <w:szCs w:val="17"/>
          <w:lang w:eastAsia="es-ES_tradnl"/>
        </w:rPr>
        <w:t xml:space="preserve"> y la </w:t>
      </w:r>
      <w:r w:rsidRPr="0062532D">
        <w:rPr>
          <w:rFonts w:ascii="Palatino Linotype" w:hAnsi="Palatino Linotype" w:cs="Arial"/>
          <w:lang w:eastAsia="es-MX"/>
        </w:rPr>
        <w:t>Directora de la División Ingeniería en Informática.</w:t>
      </w:r>
    </w:p>
    <w:p w:rsidR="00077815" w:rsidRPr="0062532D" w:rsidRDefault="00077815" w:rsidP="00077815">
      <w:pPr>
        <w:spacing w:before="360" w:after="240" w:line="360" w:lineRule="auto"/>
        <w:jc w:val="both"/>
        <w:rPr>
          <w:rFonts w:ascii="Palatino Linotype" w:hAnsi="Palatino Linotype" w:cs="Arial"/>
        </w:rPr>
      </w:pPr>
      <w:r w:rsidRPr="0062532D">
        <w:rPr>
          <w:rFonts w:ascii="Palatino Linotype" w:hAnsi="Palatino Linotype" w:cs="Arial"/>
          <w:lang w:eastAsia="es-MX"/>
        </w:rPr>
        <w:t xml:space="preserve">Por tanto, ante tal </w:t>
      </w:r>
      <w:r w:rsidRPr="0062532D">
        <w:rPr>
          <w:rFonts w:ascii="Palatino Linotype" w:hAnsi="Palatino Linotype"/>
        </w:rPr>
        <w:t>pronunciamiento</w:t>
      </w:r>
      <w:r w:rsidRPr="0062532D">
        <w:rPr>
          <w:rFonts w:ascii="Palatino Linotype" w:hAnsi="Palatino Linotype" w:cs="Arial"/>
          <w:lang w:eastAsia="es-MX"/>
        </w:rPr>
        <w:t xml:space="preserve"> por parte de los Servidores Públicos Habilitados, se advierte que se está ante un </w:t>
      </w:r>
      <w:r w:rsidRPr="0062532D">
        <w:rPr>
          <w:rFonts w:ascii="Palatino Linotype" w:hAnsi="Palatino Linotype" w:cs="Arial"/>
          <w:b/>
        </w:rPr>
        <w:t>hecho negativo</w:t>
      </w:r>
      <w:r w:rsidRPr="0062532D">
        <w:rPr>
          <w:rFonts w:ascii="Palatino Linotype" w:hAnsi="Palatino Linotype" w:cs="Arial"/>
        </w:rPr>
        <w:t xml:space="preserve">, pues lo solicitado </w:t>
      </w:r>
      <w:r w:rsidRPr="0062532D">
        <w:rPr>
          <w:rFonts w:ascii="Palatino Linotype" w:hAnsi="Palatino Linotype" w:cs="Arial"/>
          <w:b/>
          <w:u w:val="single"/>
        </w:rPr>
        <w:t>no podría fácticamente obrar en los archivos del SUJETO OBLIGADO</w:t>
      </w:r>
      <w:r w:rsidRPr="0062532D">
        <w:rPr>
          <w:rFonts w:ascii="Palatino Linotype" w:hAnsi="Palatino Linotype" w:cs="Arial"/>
        </w:rPr>
        <w:t xml:space="preserve">, pues no existe precepto legal alguno que determine, que debe generarse, poseer o administrarse en los archivos del </w:t>
      </w:r>
      <w:r w:rsidRPr="0062532D">
        <w:rPr>
          <w:rFonts w:ascii="Palatino Linotype" w:hAnsi="Palatino Linotype" w:cs="Arial"/>
          <w:b/>
        </w:rPr>
        <w:t>SUJETO OBLIGADO</w:t>
      </w:r>
      <w:r w:rsidRPr="0062532D">
        <w:rPr>
          <w:rFonts w:ascii="Palatino Linotype" w:hAnsi="Palatino Linotype" w:cs="Arial"/>
        </w:rPr>
        <w:t>, los documentos requeridos.</w:t>
      </w:r>
    </w:p>
    <w:p w:rsidR="00892EEC" w:rsidRPr="0062532D" w:rsidRDefault="00892EEC" w:rsidP="00892EEC">
      <w:pPr>
        <w:spacing w:before="360" w:after="240" w:line="360" w:lineRule="auto"/>
        <w:jc w:val="both"/>
        <w:rPr>
          <w:rFonts w:ascii="Palatino Linotype" w:hAnsi="Palatino Linotype"/>
        </w:rPr>
      </w:pPr>
      <w:r w:rsidRPr="0062532D">
        <w:rPr>
          <w:rFonts w:ascii="Palatino Linotype" w:hAnsi="Palatino Linotype"/>
        </w:rPr>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lo solicitado. 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artículo 186, fracción II, de la Ley de Transparencia y Acceso a la </w:t>
      </w:r>
      <w:r w:rsidRPr="0062532D">
        <w:rPr>
          <w:rFonts w:ascii="Palatino Linotype" w:hAnsi="Palatino Linotype" w:cs="Arial"/>
        </w:rPr>
        <w:t>Información</w:t>
      </w:r>
      <w:r w:rsidRPr="0062532D">
        <w:rPr>
          <w:rFonts w:ascii="Palatino Linotype" w:hAnsi="Palatino Linotype"/>
        </w:rPr>
        <w:t xml:space="preserve"> Pública </w:t>
      </w:r>
      <w:r w:rsidRPr="0062532D">
        <w:rPr>
          <w:rFonts w:ascii="Palatino Linotype" w:hAnsi="Palatino Linotype"/>
        </w:rPr>
        <w:lastRenderedPageBreak/>
        <w:t xml:space="preserve">del Estado de México y Municipios, determina </w:t>
      </w:r>
      <w:r w:rsidRPr="0062532D">
        <w:rPr>
          <w:rFonts w:ascii="Palatino Linotype" w:hAnsi="Palatino Linotype"/>
          <w:b/>
        </w:rPr>
        <w:t>CONFIRMAR</w:t>
      </w:r>
      <w:r w:rsidRPr="0062532D">
        <w:rPr>
          <w:rFonts w:ascii="Palatino Linotype" w:hAnsi="Palatino Linotype"/>
        </w:rPr>
        <w:t xml:space="preserve"> las respuestas del </w:t>
      </w:r>
      <w:r w:rsidRPr="0062532D">
        <w:rPr>
          <w:rFonts w:ascii="Palatino Linotype" w:hAnsi="Palatino Linotype"/>
          <w:b/>
        </w:rPr>
        <w:t>SUJETO OBLIGADO</w:t>
      </w:r>
      <w:r w:rsidRPr="0062532D">
        <w:rPr>
          <w:rFonts w:ascii="Palatino Linotype" w:hAnsi="Palatino Linotype"/>
        </w:rPr>
        <w:t xml:space="preserve">, relativas a los </w:t>
      </w:r>
      <w:r w:rsidRPr="0062532D">
        <w:rPr>
          <w:rFonts w:ascii="Palatino Linotype" w:hAnsi="Palatino Linotype" w:cs="Arial"/>
          <w:lang w:eastAsia="es-MX"/>
        </w:rPr>
        <w:t>recursos de revisión</w:t>
      </w:r>
      <w:r w:rsidRPr="0062532D">
        <w:rPr>
          <w:rFonts w:ascii="Palatino Linotype" w:hAnsi="Palatino Linotype" w:cs="Arial"/>
          <w:b/>
          <w:lang w:eastAsia="es-MX"/>
        </w:rPr>
        <w:t xml:space="preserve"> 0263</w:t>
      </w:r>
      <w:r w:rsidR="00077815" w:rsidRPr="0062532D">
        <w:rPr>
          <w:rFonts w:ascii="Palatino Linotype" w:hAnsi="Palatino Linotype" w:cs="Arial"/>
          <w:b/>
          <w:lang w:eastAsia="es-MX"/>
        </w:rPr>
        <w:t>5</w:t>
      </w:r>
      <w:r w:rsidRPr="0062532D">
        <w:rPr>
          <w:rFonts w:ascii="Palatino Linotype" w:hAnsi="Palatino Linotype" w:cs="Arial"/>
          <w:b/>
          <w:lang w:eastAsia="es-MX"/>
        </w:rPr>
        <w:t>/INFOEM/IP/RR/2019, 0263</w:t>
      </w:r>
      <w:r w:rsidR="00077815" w:rsidRPr="0062532D">
        <w:rPr>
          <w:rFonts w:ascii="Palatino Linotype" w:hAnsi="Palatino Linotype" w:cs="Arial"/>
          <w:b/>
          <w:lang w:eastAsia="es-MX"/>
        </w:rPr>
        <w:t>8</w:t>
      </w:r>
      <w:r w:rsidRPr="0062532D">
        <w:rPr>
          <w:rFonts w:ascii="Palatino Linotype" w:hAnsi="Palatino Linotype" w:cs="Arial"/>
          <w:b/>
          <w:lang w:eastAsia="es-MX"/>
        </w:rPr>
        <w:t>/INFOEM/IP/RR/2019</w:t>
      </w:r>
      <w:r w:rsidR="00077815" w:rsidRPr="0062532D">
        <w:rPr>
          <w:rFonts w:ascii="Palatino Linotype" w:hAnsi="Palatino Linotype" w:cs="Arial"/>
          <w:b/>
          <w:lang w:eastAsia="es-MX"/>
        </w:rPr>
        <w:t xml:space="preserve"> </w:t>
      </w:r>
      <w:r w:rsidRPr="0062532D">
        <w:rPr>
          <w:rFonts w:ascii="Palatino Linotype" w:hAnsi="Palatino Linotype" w:cs="Arial"/>
          <w:lang w:eastAsia="es-MX"/>
        </w:rPr>
        <w:t xml:space="preserve">y </w:t>
      </w:r>
      <w:r w:rsidRPr="0062532D">
        <w:rPr>
          <w:rFonts w:ascii="Palatino Linotype" w:hAnsi="Palatino Linotype" w:cs="Arial"/>
          <w:b/>
          <w:lang w:eastAsia="es-MX"/>
        </w:rPr>
        <w:t>026</w:t>
      </w:r>
      <w:r w:rsidR="00077815" w:rsidRPr="0062532D">
        <w:rPr>
          <w:rFonts w:ascii="Palatino Linotype" w:hAnsi="Palatino Linotype" w:cs="Arial"/>
          <w:b/>
          <w:lang w:eastAsia="es-MX"/>
        </w:rPr>
        <w:t>41</w:t>
      </w:r>
      <w:r w:rsidRPr="0062532D">
        <w:rPr>
          <w:rFonts w:ascii="Palatino Linotype" w:hAnsi="Palatino Linotype" w:cs="Arial"/>
          <w:b/>
          <w:lang w:eastAsia="es-MX"/>
        </w:rPr>
        <w:t>/INFOEM/IP/RR/2019</w:t>
      </w:r>
      <w:r w:rsidRPr="0062532D">
        <w:rPr>
          <w:rFonts w:ascii="Palatino Linotype" w:hAnsi="Palatino Linotype"/>
        </w:rPr>
        <w:t>.</w:t>
      </w:r>
    </w:p>
    <w:p w:rsidR="00A67975" w:rsidRPr="0062532D" w:rsidRDefault="00A67975" w:rsidP="00F41EB3">
      <w:pPr>
        <w:spacing w:before="480" w:line="360" w:lineRule="auto"/>
        <w:jc w:val="both"/>
        <w:rPr>
          <w:rFonts w:ascii="Palatino Linotype" w:hAnsi="Palatino Linotype" w:cs="Arial"/>
          <w:b/>
          <w:lang w:eastAsia="es-MX"/>
        </w:rPr>
      </w:pPr>
      <w:r w:rsidRPr="0062532D">
        <w:rPr>
          <w:rFonts w:ascii="Palatino Linotype" w:hAnsi="Palatino Linotype" w:cs="Arial"/>
          <w:b/>
          <w:lang w:eastAsia="es-MX"/>
        </w:rPr>
        <w:t xml:space="preserve">Recursos de revisión </w:t>
      </w:r>
      <w:r w:rsidR="001211EE" w:rsidRPr="0062532D">
        <w:rPr>
          <w:rFonts w:ascii="Palatino Linotype" w:hAnsi="Palatino Linotype" w:cs="Arial"/>
          <w:b/>
          <w:lang w:eastAsia="es-MX"/>
        </w:rPr>
        <w:t>02643/INFOEM/IP/RR/2019, 02644/INFOEM/IP/RR/2019, 02647/INFOEM/IP/RR/2019, 02649/INFOEM/IP/RR/2019, 02650/INFOEM/IP/RR/2019, 02652/INFOEM/IP/RR/2019, 02653/INFOEM/IP/RR/2019</w:t>
      </w:r>
      <w:r w:rsidR="00B852E5" w:rsidRPr="0062532D">
        <w:rPr>
          <w:rFonts w:ascii="Palatino Linotype" w:hAnsi="Palatino Linotype" w:cs="Arial"/>
          <w:b/>
          <w:lang w:eastAsia="es-MX"/>
        </w:rPr>
        <w:t>,</w:t>
      </w:r>
      <w:r w:rsidR="001211EE" w:rsidRPr="0062532D">
        <w:rPr>
          <w:rFonts w:ascii="Palatino Linotype" w:hAnsi="Palatino Linotype" w:cs="Arial"/>
          <w:b/>
          <w:lang w:eastAsia="es-MX"/>
        </w:rPr>
        <w:t xml:space="preserve"> 02655/INFOEM/IP/RR/2019</w:t>
      </w:r>
      <w:r w:rsidR="00B852E5" w:rsidRPr="0062532D">
        <w:rPr>
          <w:rFonts w:ascii="Palatino Linotype" w:hAnsi="Palatino Linotype" w:cs="Arial"/>
          <w:b/>
          <w:lang w:eastAsia="es-MX"/>
        </w:rPr>
        <w:t xml:space="preserve"> y 02658/INFOEM/IP/RR/2019</w:t>
      </w:r>
      <w:r w:rsidRPr="0062532D">
        <w:rPr>
          <w:rFonts w:ascii="Palatino Linotype" w:hAnsi="Palatino Linotype" w:cs="Arial"/>
          <w:b/>
          <w:lang w:eastAsia="es-MX"/>
        </w:rPr>
        <w:t>.</w:t>
      </w:r>
    </w:p>
    <w:p w:rsidR="00556908" w:rsidRPr="0062532D" w:rsidRDefault="00A67975" w:rsidP="00A67975">
      <w:pPr>
        <w:spacing w:after="240" w:line="360" w:lineRule="auto"/>
        <w:jc w:val="both"/>
        <w:rPr>
          <w:rFonts w:ascii="Palatino Linotype" w:hAnsi="Palatino Linotype" w:cs="Arial"/>
          <w:lang w:eastAsia="es-MX"/>
        </w:rPr>
      </w:pPr>
      <w:r w:rsidRPr="0062532D">
        <w:rPr>
          <w:rFonts w:ascii="Palatino Linotype" w:hAnsi="Palatino Linotype" w:cs="Arial"/>
          <w:lang w:eastAsia="es-MX"/>
        </w:rPr>
        <w:t>Por lo que hace a</w:t>
      </w:r>
      <w:r w:rsidR="001211EE" w:rsidRPr="0062532D">
        <w:rPr>
          <w:rFonts w:ascii="Palatino Linotype" w:hAnsi="Palatino Linotype" w:cs="Arial"/>
          <w:lang w:eastAsia="es-MX"/>
        </w:rPr>
        <w:t xml:space="preserve"> </w:t>
      </w:r>
      <w:r w:rsidRPr="0062532D">
        <w:rPr>
          <w:rFonts w:ascii="Palatino Linotype" w:hAnsi="Palatino Linotype" w:cs="Arial"/>
          <w:lang w:eastAsia="es-MX"/>
        </w:rPr>
        <w:t>l</w:t>
      </w:r>
      <w:r w:rsidR="001211EE" w:rsidRPr="0062532D">
        <w:rPr>
          <w:rFonts w:ascii="Palatino Linotype" w:hAnsi="Palatino Linotype" w:cs="Arial"/>
          <w:lang w:eastAsia="es-MX"/>
        </w:rPr>
        <w:t>os</w:t>
      </w:r>
      <w:r w:rsidRPr="0062532D">
        <w:rPr>
          <w:rFonts w:ascii="Palatino Linotype" w:hAnsi="Palatino Linotype" w:cs="Arial"/>
          <w:lang w:eastAsia="es-MX"/>
        </w:rPr>
        <w:t xml:space="preserve"> recurso</w:t>
      </w:r>
      <w:r w:rsidR="001211EE" w:rsidRPr="0062532D">
        <w:rPr>
          <w:rFonts w:ascii="Palatino Linotype" w:hAnsi="Palatino Linotype" w:cs="Arial"/>
          <w:lang w:eastAsia="es-MX"/>
        </w:rPr>
        <w:t>s</w:t>
      </w:r>
      <w:r w:rsidRPr="0062532D">
        <w:rPr>
          <w:rFonts w:ascii="Palatino Linotype" w:hAnsi="Palatino Linotype" w:cs="Arial"/>
          <w:lang w:eastAsia="es-MX"/>
        </w:rPr>
        <w:t xml:space="preserve"> de revisión en mención, en el que se requirió los </w:t>
      </w:r>
      <w:r w:rsidR="001211EE" w:rsidRPr="0062532D">
        <w:rPr>
          <w:rFonts w:ascii="Palatino Linotype" w:hAnsi="Palatino Linotype" w:cs="Arial"/>
          <w:lang w:eastAsia="es-MX"/>
        </w:rPr>
        <w:t>“</w:t>
      </w:r>
      <w:r w:rsidR="001211EE" w:rsidRPr="0062532D">
        <w:rPr>
          <w:rFonts w:ascii="Palatino Linotype" w:hAnsi="Palatino Linotype" w:cs="Arial"/>
          <w:i/>
          <w:lang w:eastAsia="es-MX"/>
        </w:rPr>
        <w:t>Personas atendidas por la Directora de Ingeniería Industrial e Ingeniería en Energía sean administrativos, tiempo completo, horas clase, alumnos y público en general durante el mes de febrero de 2019</w:t>
      </w:r>
      <w:r w:rsidR="001211EE" w:rsidRPr="0062532D">
        <w:rPr>
          <w:rFonts w:ascii="Palatino Linotype" w:hAnsi="Palatino Linotype" w:cs="Arial"/>
          <w:lang w:eastAsia="es-MX"/>
        </w:rPr>
        <w:t>”; “</w:t>
      </w:r>
      <w:r w:rsidR="001211EE" w:rsidRPr="0062532D">
        <w:rPr>
          <w:rFonts w:ascii="Palatino Linotype" w:hAnsi="Palatino Linotype" w:cs="Arial"/>
          <w:i/>
          <w:lang w:eastAsia="es-MX"/>
        </w:rPr>
        <w:t>Agenda de actividades de la Directora de Ingeniería Industrial y Energía del mes de febrero 2019</w:t>
      </w:r>
      <w:r w:rsidR="001211EE" w:rsidRPr="0062532D">
        <w:rPr>
          <w:rFonts w:ascii="Palatino Linotype" w:hAnsi="Palatino Linotype" w:cs="Arial"/>
          <w:lang w:eastAsia="es-MX"/>
        </w:rPr>
        <w:t>”; “</w:t>
      </w:r>
      <w:r w:rsidR="001211EE" w:rsidRPr="0062532D">
        <w:rPr>
          <w:rFonts w:ascii="Palatino Linotype" w:hAnsi="Palatino Linotype" w:cs="Arial"/>
          <w:i/>
          <w:lang w:eastAsia="es-MX"/>
        </w:rPr>
        <w:t xml:space="preserve">Agenda de actividades de la Directora de Ingeniería Mecatrónica y Mecánica </w:t>
      </w:r>
      <w:proofErr w:type="spellStart"/>
      <w:r w:rsidR="001211EE" w:rsidRPr="0062532D">
        <w:rPr>
          <w:rFonts w:ascii="Palatino Linotype" w:hAnsi="Palatino Linotype" w:cs="Arial"/>
          <w:i/>
          <w:lang w:eastAsia="es-MX"/>
        </w:rPr>
        <w:t>Automotríz</w:t>
      </w:r>
      <w:proofErr w:type="spellEnd"/>
      <w:r w:rsidR="001211EE" w:rsidRPr="0062532D">
        <w:rPr>
          <w:rFonts w:ascii="Palatino Linotype" w:hAnsi="Palatino Linotype" w:cs="Arial"/>
          <w:i/>
          <w:lang w:eastAsia="es-MX"/>
        </w:rPr>
        <w:t xml:space="preserve"> del mes de febrero 2019</w:t>
      </w:r>
      <w:r w:rsidR="001211EE" w:rsidRPr="0062532D">
        <w:rPr>
          <w:rFonts w:ascii="Palatino Linotype" w:hAnsi="Palatino Linotype" w:cs="Arial"/>
          <w:lang w:eastAsia="es-MX"/>
        </w:rPr>
        <w:t>”; “</w:t>
      </w:r>
      <w:r w:rsidR="001211EE" w:rsidRPr="0062532D">
        <w:rPr>
          <w:rFonts w:ascii="Palatino Linotype" w:hAnsi="Palatino Linotype" w:cs="Arial"/>
          <w:i/>
          <w:lang w:eastAsia="es-MX"/>
        </w:rPr>
        <w:t>Personas atendidas por la Subdirectora de Servicios Escolares sean administrativo, horas clase, alumnos y público en general durante el mes de febrero de 2019</w:t>
      </w:r>
      <w:r w:rsidR="001211EE" w:rsidRPr="0062532D">
        <w:rPr>
          <w:rFonts w:ascii="Palatino Linotype" w:hAnsi="Palatino Linotype" w:cs="Arial"/>
          <w:lang w:eastAsia="es-MX"/>
        </w:rPr>
        <w:t>”; “</w:t>
      </w:r>
      <w:r w:rsidR="001211EE" w:rsidRPr="0062532D">
        <w:rPr>
          <w:rFonts w:ascii="Palatino Linotype" w:hAnsi="Palatino Linotype" w:cs="Arial"/>
          <w:i/>
          <w:lang w:eastAsia="es-MX"/>
        </w:rPr>
        <w:t>Agenda de actividades de la Subdirectora de Servicios Escolares del mes de febrero 2019</w:t>
      </w:r>
      <w:r w:rsidR="001211EE" w:rsidRPr="0062532D">
        <w:rPr>
          <w:rFonts w:ascii="Palatino Linotype" w:hAnsi="Palatino Linotype" w:cs="Arial"/>
          <w:lang w:eastAsia="es-MX"/>
        </w:rPr>
        <w:t>”; “</w:t>
      </w:r>
      <w:r w:rsidR="001211EE" w:rsidRPr="0062532D">
        <w:rPr>
          <w:rFonts w:ascii="Palatino Linotype" w:hAnsi="Palatino Linotype" w:cs="Arial"/>
          <w:i/>
          <w:lang w:eastAsia="es-MX"/>
        </w:rPr>
        <w:t>Personas atendidas por el Director de Planeación y Vinculación sean administrativo, horas clase, alumnos y público en general durante el mes de febrero de 2019</w:t>
      </w:r>
      <w:r w:rsidR="001211EE" w:rsidRPr="0062532D">
        <w:rPr>
          <w:rFonts w:ascii="Palatino Linotype" w:hAnsi="Palatino Linotype" w:cs="Arial"/>
          <w:lang w:eastAsia="es-MX"/>
        </w:rPr>
        <w:t>”; “</w:t>
      </w:r>
      <w:r w:rsidR="001211EE" w:rsidRPr="0062532D">
        <w:rPr>
          <w:rFonts w:ascii="Palatino Linotype" w:hAnsi="Palatino Linotype" w:cs="Arial"/>
          <w:i/>
          <w:lang w:eastAsia="es-MX"/>
        </w:rPr>
        <w:t>Agenda de actividades del Director de Planeación y Vinculación del mes de febrero de 2019</w:t>
      </w:r>
      <w:r w:rsidR="001211EE" w:rsidRPr="0062532D">
        <w:rPr>
          <w:rFonts w:ascii="Palatino Linotype" w:hAnsi="Palatino Linotype" w:cs="Arial"/>
          <w:lang w:eastAsia="es-MX"/>
        </w:rPr>
        <w:t>”; “</w:t>
      </w:r>
      <w:r w:rsidR="001211EE" w:rsidRPr="0062532D">
        <w:rPr>
          <w:rFonts w:ascii="Palatino Linotype" w:hAnsi="Palatino Linotype" w:cs="Arial"/>
          <w:i/>
          <w:lang w:eastAsia="es-MX"/>
        </w:rPr>
        <w:t>Personas atendidas por el Director de Administración y Finanzas sean administrativo, horas clase, alumnos y público en general durante el mes de febrero de 2019</w:t>
      </w:r>
      <w:r w:rsidR="001211EE" w:rsidRPr="0062532D">
        <w:rPr>
          <w:rFonts w:ascii="Palatino Linotype" w:hAnsi="Palatino Linotype" w:cs="Arial"/>
          <w:lang w:eastAsia="es-MX"/>
        </w:rPr>
        <w:t>”</w:t>
      </w:r>
      <w:r w:rsidR="00556908" w:rsidRPr="0062532D">
        <w:rPr>
          <w:rFonts w:ascii="Palatino Linotype" w:hAnsi="Palatino Linotype" w:cs="Arial"/>
          <w:lang w:eastAsia="es-MX"/>
        </w:rPr>
        <w:t xml:space="preserve"> , y</w:t>
      </w:r>
      <w:r w:rsidR="001211EE" w:rsidRPr="0062532D">
        <w:rPr>
          <w:rFonts w:ascii="Palatino Linotype" w:hAnsi="Palatino Linotype" w:cs="Arial"/>
          <w:lang w:eastAsia="es-MX"/>
        </w:rPr>
        <w:t xml:space="preserve"> “</w:t>
      </w:r>
      <w:r w:rsidR="001211EE" w:rsidRPr="0062532D">
        <w:rPr>
          <w:rFonts w:ascii="Palatino Linotype" w:hAnsi="Palatino Linotype" w:cs="Arial"/>
          <w:i/>
          <w:lang w:eastAsia="es-MX"/>
        </w:rPr>
        <w:t>Personas atendidas por la Rectora sean administrativo, horas clase, alumnos y público en general durante el mes de febrero de 2019</w:t>
      </w:r>
      <w:r w:rsidR="001211EE" w:rsidRPr="0062532D">
        <w:rPr>
          <w:rFonts w:ascii="Palatino Linotype" w:hAnsi="Palatino Linotype" w:cs="Arial"/>
          <w:lang w:eastAsia="es-MX"/>
        </w:rPr>
        <w:t>”</w:t>
      </w:r>
      <w:r w:rsidRPr="0062532D">
        <w:rPr>
          <w:rFonts w:ascii="Palatino Linotype" w:hAnsi="Palatino Linotype" w:cs="Arial"/>
          <w:lang w:eastAsia="es-MX"/>
        </w:rPr>
        <w:t xml:space="preserve">, a criterio de esta Ponencia Resolutora, se advierte que fue </w:t>
      </w:r>
      <w:r w:rsidRPr="0062532D">
        <w:rPr>
          <w:rFonts w:ascii="Palatino Linotype" w:hAnsi="Palatino Linotype" w:cs="Arial"/>
          <w:b/>
          <w:lang w:eastAsia="es-MX"/>
        </w:rPr>
        <w:t>satisfecho</w:t>
      </w:r>
      <w:r w:rsidRPr="0062532D">
        <w:rPr>
          <w:rFonts w:ascii="Palatino Linotype" w:hAnsi="Palatino Linotype" w:cs="Arial"/>
          <w:lang w:eastAsia="es-MX"/>
        </w:rPr>
        <w:t xml:space="preserve"> el derecho de acceso a la información pública del particular, al precisarse en la respuesta a la solicitud</w:t>
      </w:r>
      <w:r w:rsidR="00556908" w:rsidRPr="0062532D">
        <w:rPr>
          <w:rFonts w:ascii="Palatino Linotype" w:hAnsi="Palatino Linotype" w:cs="Arial"/>
          <w:lang w:eastAsia="es-MX"/>
        </w:rPr>
        <w:t>,</w:t>
      </w:r>
      <w:r w:rsidRPr="0062532D">
        <w:rPr>
          <w:rFonts w:ascii="Palatino Linotype" w:hAnsi="Palatino Linotype" w:cs="Arial"/>
          <w:lang w:eastAsia="es-MX"/>
        </w:rPr>
        <w:t xml:space="preserve"> por </w:t>
      </w:r>
      <w:r w:rsidRPr="0062532D">
        <w:rPr>
          <w:rFonts w:ascii="Palatino Linotype" w:hAnsi="Palatino Linotype" w:cs="Arial"/>
          <w:lang w:eastAsia="es-MX"/>
        </w:rPr>
        <w:lastRenderedPageBreak/>
        <w:t>parte de los Servidores Públicos Habilitados, que no consta en sus archivos la información requerida, en razón de que</w:t>
      </w:r>
      <w:r w:rsidR="00556908" w:rsidRPr="0062532D">
        <w:rPr>
          <w:rFonts w:ascii="Palatino Linotype" w:hAnsi="Palatino Linotype" w:cs="Arial"/>
          <w:lang w:eastAsia="es-MX"/>
        </w:rPr>
        <w:t xml:space="preserve"> de la búsqueda exhaustiva y razonable se informaba que no genera ni posee documentación en donde conste la información requerida, acorde a las funciones establecidas en el Manual General de Organización.</w:t>
      </w:r>
    </w:p>
    <w:p w:rsidR="00556908" w:rsidRPr="0062532D" w:rsidRDefault="00A67975" w:rsidP="00556908">
      <w:pPr>
        <w:spacing w:before="24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tanto, ante tal </w:t>
      </w:r>
      <w:r w:rsidRPr="0062532D">
        <w:rPr>
          <w:rFonts w:ascii="Palatino Linotype" w:hAnsi="Palatino Linotype"/>
        </w:rPr>
        <w:t>pronunciamiento</w:t>
      </w:r>
      <w:r w:rsidRPr="0062532D">
        <w:rPr>
          <w:rFonts w:ascii="Palatino Linotype" w:hAnsi="Palatino Linotype" w:cs="Arial"/>
          <w:lang w:eastAsia="es-MX"/>
        </w:rPr>
        <w:t xml:space="preserve"> por parte de los Servidores Públicos Habilitados, se advierte que se está ante un </w:t>
      </w:r>
      <w:r w:rsidRPr="0062532D">
        <w:rPr>
          <w:rFonts w:ascii="Palatino Linotype" w:hAnsi="Palatino Linotype" w:cs="Arial"/>
          <w:b/>
        </w:rPr>
        <w:t>hecho negativo</w:t>
      </w:r>
      <w:r w:rsidRPr="0062532D">
        <w:rPr>
          <w:rFonts w:ascii="Palatino Linotype" w:hAnsi="Palatino Linotype" w:cs="Arial"/>
        </w:rPr>
        <w:t xml:space="preserve">, pues lo solicitado </w:t>
      </w:r>
      <w:r w:rsidRPr="0062532D">
        <w:rPr>
          <w:rFonts w:ascii="Palatino Linotype" w:hAnsi="Palatino Linotype" w:cs="Arial"/>
          <w:b/>
          <w:u w:val="single"/>
        </w:rPr>
        <w:t>no podría fácticamente obrar en los archivos del SUJETO OBLIGADO</w:t>
      </w:r>
      <w:r w:rsidRPr="0062532D">
        <w:rPr>
          <w:rFonts w:ascii="Palatino Linotype" w:hAnsi="Palatino Linotype" w:cs="Arial"/>
        </w:rPr>
        <w:t xml:space="preserve">, pues no existe precepto legal alguno que determine, que debe generarse, poseer o administrarse en los archivos del </w:t>
      </w:r>
      <w:r w:rsidRPr="0062532D">
        <w:rPr>
          <w:rFonts w:ascii="Palatino Linotype" w:hAnsi="Palatino Linotype" w:cs="Arial"/>
          <w:b/>
        </w:rPr>
        <w:t>SUJETO OBLIGADO</w:t>
      </w:r>
      <w:r w:rsidRPr="0062532D">
        <w:rPr>
          <w:rFonts w:ascii="Palatino Linotype" w:hAnsi="Palatino Linotype" w:cs="Arial"/>
        </w:rPr>
        <w:t>, los documentos requeridos</w:t>
      </w:r>
      <w:r w:rsidR="00556908" w:rsidRPr="0062532D">
        <w:rPr>
          <w:rFonts w:ascii="Palatino Linotype" w:hAnsi="Palatino Linotype" w:cs="Arial"/>
        </w:rPr>
        <w:t>, reiterando que, este órgano garante carece de facultades para pronunciarse sobre la veracidad de la información proporcionada por los Sujetos Obligados.</w:t>
      </w:r>
    </w:p>
    <w:p w:rsidR="00A67975" w:rsidRPr="0062532D" w:rsidRDefault="00A67975" w:rsidP="00A67975">
      <w:pPr>
        <w:spacing w:before="360" w:after="240" w:line="360" w:lineRule="auto"/>
        <w:jc w:val="both"/>
        <w:rPr>
          <w:rFonts w:ascii="Palatino Linotype" w:hAnsi="Palatino Linotype"/>
        </w:rPr>
      </w:pPr>
      <w:r w:rsidRPr="0062532D">
        <w:rPr>
          <w:rFonts w:ascii="Palatino Linotype" w:hAnsi="Palatino Linotype"/>
        </w:rPr>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lo solicitado. 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w:t>
      </w:r>
      <w:r w:rsidR="00381B15" w:rsidRPr="0062532D">
        <w:rPr>
          <w:rFonts w:ascii="Palatino Linotype" w:hAnsi="Palatino Linotype"/>
        </w:rPr>
        <w:t xml:space="preserve">artículo 186, fracción II, </w:t>
      </w:r>
      <w:r w:rsidRPr="0062532D">
        <w:rPr>
          <w:rFonts w:ascii="Palatino Linotype" w:hAnsi="Palatino Linotype"/>
        </w:rPr>
        <w:t xml:space="preserve">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las respuestas del </w:t>
      </w:r>
      <w:r w:rsidRPr="0062532D">
        <w:rPr>
          <w:rFonts w:ascii="Palatino Linotype" w:hAnsi="Palatino Linotype"/>
          <w:b/>
        </w:rPr>
        <w:t>SUJETO OBLIGADO</w:t>
      </w:r>
      <w:r w:rsidRPr="0062532D">
        <w:rPr>
          <w:rFonts w:ascii="Palatino Linotype" w:hAnsi="Palatino Linotype"/>
        </w:rPr>
        <w:t xml:space="preserve">, relativas a los </w:t>
      </w:r>
      <w:r w:rsidRPr="0062532D">
        <w:rPr>
          <w:rFonts w:ascii="Palatino Linotype" w:hAnsi="Palatino Linotype" w:cs="Arial"/>
          <w:lang w:eastAsia="es-MX"/>
        </w:rPr>
        <w:t>recursos de revisión</w:t>
      </w:r>
      <w:r w:rsidRPr="0062532D">
        <w:rPr>
          <w:rFonts w:ascii="Palatino Linotype" w:hAnsi="Palatino Linotype" w:cs="Arial"/>
          <w:b/>
          <w:lang w:eastAsia="es-MX"/>
        </w:rPr>
        <w:t xml:space="preserve"> </w:t>
      </w:r>
      <w:r w:rsidR="00556908" w:rsidRPr="0062532D">
        <w:rPr>
          <w:rFonts w:ascii="Palatino Linotype" w:hAnsi="Palatino Linotype" w:cs="Arial"/>
          <w:b/>
          <w:lang w:eastAsia="es-MX"/>
        </w:rPr>
        <w:t>02643/INFOEM/IP/RR/2019, 02644/INFOEM/IP/RR/2019, 02647/INFOEM/IP/RR/2019, 02649/INFOEM/IP/RR/2019, 02650/INFOEM/IP/RR/2019, 02652/INFOEM/IP/RR/2019, 02653/INFOEM/IP/RR/2019, 02655/INFOEM/IP/RR/2019 y 02658/INFOEM/IP/RR/2019</w:t>
      </w:r>
      <w:r w:rsidRPr="0062532D">
        <w:rPr>
          <w:rFonts w:ascii="Palatino Linotype" w:hAnsi="Palatino Linotype"/>
        </w:rPr>
        <w:t>.</w:t>
      </w:r>
    </w:p>
    <w:p w:rsidR="00B852E5" w:rsidRPr="0062532D" w:rsidRDefault="00A75094" w:rsidP="00B852E5">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w:t>
      </w:r>
      <w:r w:rsidR="00B852E5" w:rsidRPr="0062532D">
        <w:rPr>
          <w:rFonts w:ascii="Palatino Linotype" w:hAnsi="Palatino Linotype" w:cs="Arial"/>
          <w:b/>
          <w:lang w:eastAsia="es-MX"/>
        </w:rPr>
        <w:t xml:space="preserve"> de revisión 02659/INFOEM/IP/RR/2019.</w:t>
      </w:r>
    </w:p>
    <w:p w:rsidR="00B852E5" w:rsidRPr="0062532D" w:rsidRDefault="00B852E5" w:rsidP="00B852E5">
      <w:pPr>
        <w:spacing w:after="240" w:line="360" w:lineRule="auto"/>
        <w:jc w:val="both"/>
        <w:rPr>
          <w:rFonts w:ascii="Palatino Linotype" w:hAnsi="Palatino Linotype" w:cs="Arial"/>
          <w:lang w:eastAsia="es-MX"/>
        </w:rPr>
      </w:pPr>
      <w:r w:rsidRPr="0062532D">
        <w:rPr>
          <w:rFonts w:ascii="Palatino Linotype" w:hAnsi="Palatino Linotype" w:cs="Arial"/>
          <w:lang w:eastAsia="es-MX"/>
        </w:rPr>
        <w:t>Por lo que hace a</w:t>
      </w:r>
      <w:r w:rsidR="00A3552C" w:rsidRPr="0062532D">
        <w:rPr>
          <w:rFonts w:ascii="Palatino Linotype" w:hAnsi="Palatino Linotype" w:cs="Arial"/>
          <w:lang w:eastAsia="es-MX"/>
        </w:rPr>
        <w:t>l</w:t>
      </w:r>
      <w:r w:rsidRPr="0062532D">
        <w:rPr>
          <w:rFonts w:ascii="Palatino Linotype" w:hAnsi="Palatino Linotype" w:cs="Arial"/>
          <w:lang w:eastAsia="es-MX"/>
        </w:rPr>
        <w:t xml:space="preserve"> recurso de revisión en mención, en el que se requirió los “</w:t>
      </w:r>
      <w:r w:rsidR="00A3552C" w:rsidRPr="0062532D">
        <w:rPr>
          <w:rFonts w:ascii="Palatino Linotype" w:hAnsi="Palatino Linotype" w:cs="Arial"/>
          <w:i/>
          <w:lang w:eastAsia="es-MX"/>
        </w:rPr>
        <w:t>Agenda de la Rectora del mes de febrero de 2019</w:t>
      </w:r>
      <w:r w:rsidRPr="0062532D">
        <w:rPr>
          <w:rFonts w:ascii="Palatino Linotype" w:hAnsi="Palatino Linotype" w:cs="Arial"/>
          <w:lang w:eastAsia="es-MX"/>
        </w:rPr>
        <w:t xml:space="preserve">”, a criterio de esta Ponencia Resolutora, se advierte que </w:t>
      </w:r>
      <w:r w:rsidR="00A3552C" w:rsidRPr="0062532D">
        <w:rPr>
          <w:rFonts w:ascii="Palatino Linotype" w:hAnsi="Palatino Linotype" w:cs="Arial"/>
          <w:b/>
          <w:lang w:eastAsia="es-MX"/>
        </w:rPr>
        <w:lastRenderedPageBreak/>
        <w:t>no fue</w:t>
      </w:r>
      <w:r w:rsidRPr="0062532D">
        <w:rPr>
          <w:rFonts w:ascii="Palatino Linotype" w:hAnsi="Palatino Linotype" w:cs="Arial"/>
          <w:b/>
          <w:lang w:eastAsia="es-MX"/>
        </w:rPr>
        <w:t xml:space="preserve"> satisfecho</w:t>
      </w:r>
      <w:r w:rsidRPr="0062532D">
        <w:rPr>
          <w:rFonts w:ascii="Palatino Linotype" w:hAnsi="Palatino Linotype" w:cs="Arial"/>
          <w:lang w:eastAsia="es-MX"/>
        </w:rPr>
        <w:t xml:space="preserve"> el derecho de acceso a la inf</w:t>
      </w:r>
      <w:r w:rsidR="00A3552C" w:rsidRPr="0062532D">
        <w:rPr>
          <w:rFonts w:ascii="Palatino Linotype" w:hAnsi="Palatino Linotype" w:cs="Arial"/>
          <w:lang w:eastAsia="es-MX"/>
        </w:rPr>
        <w:t xml:space="preserve">ormación pública del particular. En ese sentido, </w:t>
      </w:r>
      <w:r w:rsidRPr="0062532D">
        <w:rPr>
          <w:rFonts w:ascii="Palatino Linotype" w:hAnsi="Palatino Linotype" w:cs="Arial"/>
          <w:lang w:eastAsia="es-MX"/>
        </w:rPr>
        <w:t>en la respuesta a la solicitud</w:t>
      </w:r>
      <w:r w:rsidR="00A3552C" w:rsidRPr="0062532D">
        <w:rPr>
          <w:rFonts w:ascii="Palatino Linotype" w:hAnsi="Palatino Linotype" w:cs="Arial"/>
          <w:lang w:eastAsia="es-MX"/>
        </w:rPr>
        <w:t xml:space="preserve"> el </w:t>
      </w:r>
      <w:r w:rsidRPr="0062532D">
        <w:rPr>
          <w:rFonts w:ascii="Palatino Linotype" w:hAnsi="Palatino Linotype" w:cs="Arial"/>
          <w:lang w:eastAsia="es-MX"/>
        </w:rPr>
        <w:t>Servidor Público Habilitado,</w:t>
      </w:r>
      <w:r w:rsidR="00A3552C" w:rsidRPr="0062532D">
        <w:rPr>
          <w:rFonts w:ascii="Palatino Linotype" w:hAnsi="Palatino Linotype" w:cs="Arial"/>
          <w:lang w:eastAsia="es-MX"/>
        </w:rPr>
        <w:t xml:space="preserve"> precisó que</w:t>
      </w:r>
      <w:r w:rsidRPr="0062532D">
        <w:rPr>
          <w:rFonts w:ascii="Palatino Linotype" w:hAnsi="Palatino Linotype" w:cs="Arial"/>
          <w:lang w:eastAsia="es-MX"/>
        </w:rPr>
        <w:t xml:space="preserve"> no consta en sus archivos la información requerida, en razón de que de la búsqueda exhaustiva y razonable se informaba que no genera ni posee documentación en donde conste la información requerida, acorde a las funciones establecidas en el Manual General de Organización.</w:t>
      </w:r>
    </w:p>
    <w:p w:rsidR="00A3552C" w:rsidRPr="0062532D" w:rsidRDefault="00A3552C" w:rsidP="00F41EB3">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No obstante lo anterior, y contrario a lo afirmado por Servidor Público Habilitado</w:t>
      </w:r>
      <w:r w:rsidRPr="0062532D">
        <w:rPr>
          <w:rFonts w:ascii="Palatino Linotype" w:hAnsi="Palatino Linotype" w:cs="Arial"/>
          <w:b/>
          <w:lang w:eastAsia="es-MX"/>
        </w:rPr>
        <w:t xml:space="preserve"> </w:t>
      </w:r>
      <w:r w:rsidRPr="0062532D">
        <w:rPr>
          <w:rFonts w:ascii="Palatino Linotype" w:hAnsi="Palatino Linotype" w:cs="Arial"/>
          <w:lang w:eastAsia="es-MX"/>
        </w:rPr>
        <w:t xml:space="preserve">existe fuente obligacional, que determina que la información requerida debe constar en los archivos del </w:t>
      </w:r>
      <w:r w:rsidRPr="0062532D">
        <w:rPr>
          <w:rFonts w:ascii="Palatino Linotype" w:hAnsi="Palatino Linotype" w:cs="Arial"/>
          <w:b/>
          <w:lang w:eastAsia="es-MX"/>
        </w:rPr>
        <w:t>EL SUJETO OBLIGADO</w:t>
      </w:r>
      <w:r w:rsidRPr="0062532D">
        <w:rPr>
          <w:rFonts w:ascii="Palatino Linotype" w:hAnsi="Palatino Linotype" w:cs="Arial"/>
          <w:lang w:eastAsia="es-MX"/>
        </w:rPr>
        <w:t xml:space="preserve">. </w:t>
      </w:r>
    </w:p>
    <w:p w:rsidR="00A3552C" w:rsidRPr="0062532D" w:rsidRDefault="00A3552C" w:rsidP="00F41EB3">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Al respecto, resulta conveniente hacer referencia a lo establecido en el artículo 92, fracción XV, </w:t>
      </w:r>
      <w:r w:rsidRPr="0062532D">
        <w:rPr>
          <w:rFonts w:ascii="Palatino Linotype" w:hAnsi="Palatino Linotype"/>
          <w:szCs w:val="17"/>
          <w:lang w:eastAsia="es-ES_tradnl"/>
        </w:rPr>
        <w:t xml:space="preserve">de </w:t>
      </w:r>
      <w:r w:rsidRPr="0062532D">
        <w:rPr>
          <w:rFonts w:ascii="Palatino Linotype" w:hAnsi="Palatino Linotype" w:cs="Arial"/>
          <w:lang w:eastAsia="es-MX"/>
        </w:rPr>
        <w:t>la</w:t>
      </w:r>
      <w:r w:rsidRPr="0062532D">
        <w:rPr>
          <w:rFonts w:ascii="Palatino Linotype" w:hAnsi="Palatino Linotype"/>
          <w:szCs w:val="17"/>
          <w:lang w:eastAsia="es-ES_tradnl"/>
        </w:rPr>
        <w:t xml:space="preserve"> Ley de </w:t>
      </w:r>
      <w:r w:rsidRPr="0062532D">
        <w:rPr>
          <w:rFonts w:ascii="Palatino Linotype" w:hAnsi="Palatino Linotype"/>
          <w:shd w:val="clear" w:color="auto" w:fill="FFFFFF"/>
        </w:rPr>
        <w:t>Transparencia</w:t>
      </w:r>
      <w:r w:rsidRPr="0062532D">
        <w:rPr>
          <w:rFonts w:ascii="Palatino Linotype" w:hAnsi="Palatino Linotype"/>
          <w:szCs w:val="17"/>
          <w:lang w:eastAsia="es-ES_tradnl"/>
        </w:rPr>
        <w:t xml:space="preserve"> y Acceso a la </w:t>
      </w:r>
      <w:r w:rsidRPr="0062532D">
        <w:rPr>
          <w:rFonts w:ascii="Palatino Linotype" w:hAnsi="Palatino Linotype" w:cs="Arial"/>
        </w:rPr>
        <w:t>Información</w:t>
      </w:r>
      <w:r w:rsidRPr="0062532D">
        <w:rPr>
          <w:rFonts w:ascii="Palatino Linotype" w:hAnsi="Palatino Linotype"/>
          <w:szCs w:val="17"/>
          <w:lang w:eastAsia="es-ES_tradnl"/>
        </w:rPr>
        <w:t xml:space="preserve"> </w:t>
      </w:r>
      <w:r w:rsidRPr="0062532D">
        <w:rPr>
          <w:rFonts w:ascii="Palatino Linotype" w:hAnsi="Palatino Linotype"/>
          <w:lang w:eastAsia="es-ES_tradnl"/>
        </w:rPr>
        <w:t>Pública</w:t>
      </w:r>
      <w:r w:rsidRPr="0062532D">
        <w:rPr>
          <w:rFonts w:ascii="Palatino Linotype" w:hAnsi="Palatino Linotype"/>
          <w:szCs w:val="17"/>
          <w:lang w:eastAsia="es-ES_tradnl"/>
        </w:rPr>
        <w:t xml:space="preserve"> del Estado de </w:t>
      </w:r>
      <w:r w:rsidRPr="0062532D">
        <w:rPr>
          <w:rFonts w:ascii="Palatino Linotype" w:hAnsi="Palatino Linotype"/>
          <w:lang w:eastAsia="es-ES_tradnl"/>
        </w:rPr>
        <w:t>México</w:t>
      </w:r>
      <w:r w:rsidRPr="0062532D">
        <w:rPr>
          <w:rFonts w:ascii="Palatino Linotype" w:hAnsi="Palatino Linotype"/>
          <w:szCs w:val="17"/>
          <w:lang w:eastAsia="es-ES_tradnl"/>
        </w:rPr>
        <w:t xml:space="preserve"> y Municipios, que establece:</w:t>
      </w:r>
    </w:p>
    <w:p w:rsidR="00A3552C" w:rsidRPr="0062532D" w:rsidRDefault="00A3552C" w:rsidP="00F41EB3">
      <w:pPr>
        <w:spacing w:before="240" w:after="24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w:t>
      </w:r>
      <w:r w:rsidRPr="0062532D">
        <w:rPr>
          <w:rFonts w:ascii="Palatino Linotype" w:hAnsi="Palatino Linotype" w:cs="Arial"/>
          <w:b/>
          <w:i/>
          <w:sz w:val="22"/>
          <w:szCs w:val="22"/>
          <w:u w:val="single"/>
          <w:lang w:eastAsia="es-MX"/>
        </w:rPr>
        <w:t>Artículo 92. Los sujetos obligados deberán poner a disposición del público de manera permanente y actualizada de forma sencilla, precisa y entendible</w:t>
      </w:r>
      <w:r w:rsidRPr="0062532D">
        <w:rPr>
          <w:rFonts w:ascii="Palatino Linotype" w:hAnsi="Palatino Linotype" w:cs="Arial"/>
          <w:i/>
          <w:sz w:val="22"/>
          <w:szCs w:val="22"/>
          <w:lang w:eastAsia="es-MX"/>
        </w:rPr>
        <w:t xml:space="preserve">, en los respectivos medios electrónicos, de acuerdo con sus facultades, atribuciones, funciones u objeto social, según corresponda, la información, </w:t>
      </w:r>
      <w:r w:rsidRPr="0062532D">
        <w:rPr>
          <w:rFonts w:ascii="Palatino Linotype" w:hAnsi="Palatino Linotype" w:cs="Arial"/>
          <w:b/>
          <w:i/>
          <w:sz w:val="22"/>
          <w:szCs w:val="22"/>
          <w:u w:val="single"/>
          <w:lang w:eastAsia="es-MX"/>
        </w:rPr>
        <w:t>por lo menos, de los temas, documentos y políticas que a continuación se señalan</w:t>
      </w:r>
      <w:r w:rsidRPr="0062532D">
        <w:rPr>
          <w:rFonts w:ascii="Palatino Linotype" w:hAnsi="Palatino Linotype" w:cs="Arial"/>
          <w:i/>
          <w:sz w:val="22"/>
          <w:szCs w:val="22"/>
          <w:lang w:eastAsia="es-MX"/>
        </w:rPr>
        <w:t>:</w:t>
      </w:r>
    </w:p>
    <w:p w:rsidR="00A3552C" w:rsidRPr="0062532D" w:rsidRDefault="00A3552C" w:rsidP="00F41EB3">
      <w:pPr>
        <w:spacing w:before="240" w:after="24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w:t>
      </w:r>
    </w:p>
    <w:p w:rsidR="00A3552C" w:rsidRPr="0062532D" w:rsidRDefault="00A3552C" w:rsidP="00F41EB3">
      <w:pPr>
        <w:spacing w:before="240" w:after="24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 xml:space="preserve">XV. </w:t>
      </w:r>
      <w:r w:rsidRPr="0062532D">
        <w:rPr>
          <w:rFonts w:ascii="Palatino Linotype" w:hAnsi="Palatino Linotype" w:cs="Arial"/>
          <w:b/>
          <w:i/>
          <w:sz w:val="22"/>
          <w:szCs w:val="22"/>
          <w:u w:val="single"/>
          <w:lang w:eastAsia="es-MX"/>
        </w:rPr>
        <w:t>Agenda de reuniones públicas a las que convoquen los titulares de los sujetos obligados</w:t>
      </w:r>
      <w:r w:rsidRPr="0062532D">
        <w:rPr>
          <w:rFonts w:ascii="Palatino Linotype" w:hAnsi="Palatino Linotype" w:cs="Arial"/>
          <w:i/>
          <w:sz w:val="22"/>
          <w:szCs w:val="22"/>
          <w:lang w:eastAsia="es-MX"/>
        </w:rPr>
        <w:t>;”</w:t>
      </w:r>
    </w:p>
    <w:p w:rsidR="00A3552C" w:rsidRPr="0062532D" w:rsidRDefault="00A3552C" w:rsidP="00F41EB3">
      <w:pPr>
        <w:spacing w:before="240" w:after="240"/>
        <w:ind w:left="709" w:right="709"/>
        <w:jc w:val="both"/>
        <w:rPr>
          <w:rFonts w:ascii="Palatino Linotype" w:hAnsi="Palatino Linotype" w:cs="Arial"/>
          <w:sz w:val="22"/>
          <w:szCs w:val="22"/>
          <w:lang w:eastAsia="es-MX"/>
        </w:rPr>
      </w:pPr>
      <w:r w:rsidRPr="0062532D">
        <w:rPr>
          <w:rFonts w:ascii="Palatino Linotype" w:hAnsi="Palatino Linotype" w:cs="Arial"/>
          <w:sz w:val="22"/>
          <w:szCs w:val="22"/>
          <w:lang w:eastAsia="es-MX"/>
        </w:rPr>
        <w:t>(Énfasis añadido)</w:t>
      </w:r>
    </w:p>
    <w:p w:rsidR="007F1DB2" w:rsidRPr="0062532D" w:rsidRDefault="007F1DB2" w:rsidP="0050635D">
      <w:pPr>
        <w:spacing w:before="360" w:after="160" w:line="360" w:lineRule="auto"/>
        <w:jc w:val="both"/>
        <w:rPr>
          <w:rFonts w:ascii="Palatino Linotype" w:hAnsi="Palatino Linotype"/>
          <w:szCs w:val="17"/>
          <w:lang w:eastAsia="es-ES_tradnl"/>
        </w:rPr>
      </w:pPr>
      <w:r w:rsidRPr="0062532D">
        <w:rPr>
          <w:rFonts w:ascii="Palatino Linotype" w:hAnsi="Palatino Linotype"/>
        </w:rPr>
        <w:t>En tal sentido, debe precisarse que el precepto</w:t>
      </w:r>
      <w:r w:rsidRPr="0062532D">
        <w:rPr>
          <w:rFonts w:ascii="Palatino Linotype" w:hAnsi="Palatino Linotype"/>
          <w:szCs w:val="17"/>
          <w:lang w:eastAsia="es-ES_tradnl"/>
        </w:rPr>
        <w:t xml:space="preserve"> se contempla aquella información que deberse ponerse a disposición del público de manera permanente y actualizada, en los medios electrónicos, entre la que se encuentra la agenda de reuniones públicas a las que </w:t>
      </w:r>
      <w:r w:rsidRPr="0062532D">
        <w:rPr>
          <w:rFonts w:ascii="Palatino Linotype" w:hAnsi="Palatino Linotype"/>
          <w:szCs w:val="17"/>
          <w:lang w:eastAsia="es-ES_tradnl"/>
        </w:rPr>
        <w:lastRenderedPageBreak/>
        <w:t xml:space="preserve">convoquen los titulares de los sujetos obligados, la cual debe publicarse en el </w:t>
      </w:r>
      <w:r w:rsidRPr="0062532D">
        <w:rPr>
          <w:rFonts w:ascii="Palatino Linotype" w:hAnsi="Palatino Linotype" w:cs="Arial"/>
        </w:rPr>
        <w:t xml:space="preserve">portal de </w:t>
      </w:r>
      <w:r w:rsidRPr="0062532D">
        <w:rPr>
          <w:rFonts w:ascii="Palatino Linotype" w:hAnsi="Palatino Linotype" w:cs="Arial"/>
          <w:color w:val="000000"/>
        </w:rPr>
        <w:t>Información Pública de Oficio Mexiquense (IPOMEX)</w:t>
      </w:r>
      <w:r w:rsidRPr="0062532D">
        <w:rPr>
          <w:rFonts w:ascii="Palatino Linotype" w:hAnsi="Palatino Linotype"/>
          <w:szCs w:val="17"/>
          <w:lang w:eastAsia="es-ES_tradnl"/>
        </w:rPr>
        <w:t>, siendo el medio electrónico disponible para que se haga llegar a la ciudadanía la información referente a las obligaciones de transparencia común, inherentes al</w:t>
      </w:r>
      <w:r w:rsidRPr="0062532D">
        <w:rPr>
          <w:rFonts w:ascii="Palatino Linotype" w:hAnsi="Palatino Linotype"/>
          <w:b/>
          <w:szCs w:val="17"/>
          <w:lang w:eastAsia="es-ES_tradnl"/>
        </w:rPr>
        <w:t xml:space="preserve"> SUJETO OBLIGADO</w:t>
      </w:r>
      <w:r w:rsidRPr="0062532D">
        <w:rPr>
          <w:rFonts w:ascii="Palatino Linotype" w:hAnsi="Palatino Linotype"/>
          <w:szCs w:val="17"/>
          <w:lang w:eastAsia="es-ES_tradnl"/>
        </w:rPr>
        <w:t>, tomando en consideración las denominadas tablas de aplicabilidad, publicadas por este Órgano Garante en términos del artículo Noveno fracción III</w:t>
      </w:r>
      <w:r w:rsidRPr="0062532D">
        <w:rPr>
          <w:rStyle w:val="Refdenotaalpie"/>
          <w:rFonts w:ascii="Palatino Linotype" w:hAnsi="Palatino Linotype"/>
          <w:szCs w:val="17"/>
          <w:lang w:eastAsia="es-ES_tradnl"/>
        </w:rPr>
        <w:footnoteReference w:id="2"/>
      </w:r>
      <w:r w:rsidRPr="0062532D">
        <w:rPr>
          <w:rFonts w:ascii="Palatino Linotype" w:hAnsi="Palatino Linotype"/>
          <w:szCs w:val="17"/>
          <w:lang w:eastAsia="es-ES_tradnl"/>
        </w:rPr>
        <w:t xml:space="preserve">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precisan </w:t>
      </w:r>
      <w:proofErr w:type="spellStart"/>
      <w:r w:rsidRPr="0062532D">
        <w:rPr>
          <w:rFonts w:ascii="Palatino Linotype" w:hAnsi="Palatino Linotype"/>
          <w:szCs w:val="17"/>
          <w:lang w:eastAsia="es-ES_tradnl"/>
        </w:rPr>
        <w:t>cualés</w:t>
      </w:r>
      <w:proofErr w:type="spellEnd"/>
      <w:r w:rsidRPr="0062532D">
        <w:rPr>
          <w:rFonts w:ascii="Palatino Linotype" w:hAnsi="Palatino Linotype"/>
          <w:szCs w:val="17"/>
          <w:lang w:eastAsia="es-ES_tradnl"/>
        </w:rPr>
        <w:t xml:space="preserve"> de las obligaciones listadas en las obligaciones de transparencia común deben de difundidas por cada uno de los Sujetos Obligados, pues acorde a sus funciones, facultades, atribuciones o competencias, pudiera existir información que, por su naturaleza no consta en sus archivos.</w:t>
      </w:r>
    </w:p>
    <w:p w:rsidR="007F1DB2" w:rsidRPr="0062532D" w:rsidRDefault="007F1DB2" w:rsidP="0050635D">
      <w:pPr>
        <w:spacing w:before="360" w:line="360" w:lineRule="auto"/>
        <w:jc w:val="both"/>
        <w:rPr>
          <w:rFonts w:ascii="Palatino Linotype" w:hAnsi="Palatino Linotype"/>
          <w:szCs w:val="17"/>
          <w:lang w:eastAsia="es-ES_tradnl"/>
        </w:rPr>
      </w:pPr>
      <w:r w:rsidRPr="0062532D">
        <w:rPr>
          <w:rFonts w:ascii="Palatino Linotype" w:hAnsi="Palatino Linotype"/>
          <w:szCs w:val="17"/>
          <w:lang w:eastAsia="es-ES_tradnl"/>
        </w:rPr>
        <w:t xml:space="preserve">Así, en la liga electrónica </w:t>
      </w:r>
      <w:r w:rsidR="00F41EB3" w:rsidRPr="0062532D">
        <w:rPr>
          <w:rFonts w:ascii="Palatino Linotype" w:hAnsi="Palatino Linotype"/>
          <w:szCs w:val="17"/>
          <w:lang w:eastAsia="es-ES_tradnl"/>
        </w:rPr>
        <w:t>http://www.infoem.org.mx/doc/tablasAplicabilidad_2018/</w:t>
      </w:r>
      <w:r w:rsidR="0050635D" w:rsidRPr="0062532D">
        <w:rPr>
          <w:rFonts w:ascii="Palatino Linotype" w:hAnsi="Palatino Linotype"/>
          <w:szCs w:val="17"/>
          <w:lang w:eastAsia="es-ES_tradnl"/>
        </w:rPr>
        <w:t xml:space="preserve"> </w:t>
      </w:r>
      <w:proofErr w:type="spellStart"/>
      <w:r w:rsidR="00F41EB3" w:rsidRPr="0062532D">
        <w:rPr>
          <w:rFonts w:ascii="Palatino Linotype" w:hAnsi="Palatino Linotype"/>
          <w:szCs w:val="17"/>
          <w:lang w:eastAsia="es-ES_tradnl"/>
        </w:rPr>
        <w:t>III_</w:t>
      </w:r>
      <w:r w:rsidRPr="0062532D">
        <w:rPr>
          <w:rFonts w:ascii="Palatino Linotype" w:hAnsi="Palatino Linotype"/>
          <w:szCs w:val="17"/>
          <w:lang w:eastAsia="es-ES_tradnl"/>
        </w:rPr>
        <w:t>PoderEjecutivo</w:t>
      </w:r>
      <w:proofErr w:type="spellEnd"/>
      <w:r w:rsidRPr="0062532D">
        <w:rPr>
          <w:rFonts w:ascii="Palatino Linotype" w:hAnsi="Palatino Linotype"/>
          <w:szCs w:val="17"/>
          <w:lang w:eastAsia="es-ES_tradnl"/>
        </w:rPr>
        <w:t xml:space="preserve">/67_Tabla_upvt.xlsx, pueden consultarse cuáles son las obligaciones de transparencia común y específicas, que resultan aplicables a </w:t>
      </w:r>
      <w:r w:rsidRPr="0062532D">
        <w:rPr>
          <w:rFonts w:ascii="Palatino Linotype" w:hAnsi="Palatino Linotype"/>
        </w:rPr>
        <w:t xml:space="preserve">la </w:t>
      </w:r>
      <w:r w:rsidRPr="0062532D">
        <w:rPr>
          <w:rFonts w:ascii="Palatino Linotype" w:hAnsi="Palatino Linotype"/>
          <w:b/>
        </w:rPr>
        <w:t xml:space="preserve">Universidad Politécnica del Valle de Toluca, </w:t>
      </w:r>
      <w:r w:rsidRPr="0062532D">
        <w:rPr>
          <w:rFonts w:ascii="Palatino Linotype" w:hAnsi="Palatino Linotype"/>
        </w:rPr>
        <w:t xml:space="preserve">siendo que, en este caso, se advierte que, resulta aplicable a la misma la correspondiente al artículo 92, fracción XV, de la ley de la materia, previamente transcrito y que contempla </w:t>
      </w:r>
      <w:r w:rsidRPr="0062532D">
        <w:rPr>
          <w:rFonts w:ascii="Palatino Linotype" w:hAnsi="Palatino Linotype"/>
          <w:szCs w:val="17"/>
          <w:lang w:eastAsia="es-ES_tradnl"/>
        </w:rPr>
        <w:t>la agenda de reuniones públicas a las que convoquen los titulares de los sujetos obligados, como se aprecia a continuación:</w:t>
      </w:r>
    </w:p>
    <w:p w:rsidR="007F1DB2" w:rsidRPr="0062532D" w:rsidRDefault="007F1DB2" w:rsidP="00A75094">
      <w:pPr>
        <w:jc w:val="center"/>
        <w:rPr>
          <w:rFonts w:ascii="Palatino Linotype" w:hAnsi="Palatino Linotype"/>
          <w:szCs w:val="17"/>
          <w:lang w:eastAsia="es-ES_tradnl"/>
        </w:rPr>
      </w:pPr>
      <w:r w:rsidRPr="0062532D">
        <w:rPr>
          <w:noProof/>
          <w:lang w:eastAsia="es-MX"/>
        </w:rPr>
        <w:lastRenderedPageBreak/>
        <w:drawing>
          <wp:inline distT="0" distB="0" distL="0" distR="0" wp14:anchorId="7B27B3E5" wp14:editId="2A3C52C8">
            <wp:extent cx="5193736" cy="95758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99830" cy="977141"/>
                    </a:xfrm>
                    <a:prstGeom prst="rect">
                      <a:avLst/>
                    </a:prstGeom>
                  </pic:spPr>
                </pic:pic>
              </a:graphicData>
            </a:graphic>
          </wp:inline>
        </w:drawing>
      </w:r>
    </w:p>
    <w:p w:rsidR="007F1DB2" w:rsidRPr="0062532D" w:rsidRDefault="007F1DB2" w:rsidP="00A75094">
      <w:pPr>
        <w:jc w:val="center"/>
        <w:rPr>
          <w:rFonts w:ascii="Palatino Linotype" w:hAnsi="Palatino Linotype"/>
          <w:szCs w:val="17"/>
          <w:lang w:eastAsia="es-ES_tradnl"/>
        </w:rPr>
      </w:pPr>
      <w:r w:rsidRPr="0062532D">
        <w:rPr>
          <w:rFonts w:ascii="Palatino Linotype" w:hAnsi="Palatino Linotype"/>
          <w:szCs w:val="17"/>
          <w:lang w:eastAsia="es-ES_tradnl"/>
        </w:rPr>
        <w:t>[…]</w:t>
      </w:r>
    </w:p>
    <w:p w:rsidR="007F1DB2" w:rsidRPr="0062532D" w:rsidRDefault="007F1DB2" w:rsidP="00A75094">
      <w:pPr>
        <w:jc w:val="center"/>
        <w:rPr>
          <w:rFonts w:ascii="Palatino Linotype" w:hAnsi="Palatino Linotype"/>
          <w:szCs w:val="17"/>
          <w:lang w:eastAsia="es-ES_tradnl"/>
        </w:rPr>
      </w:pPr>
      <w:r w:rsidRPr="0062532D">
        <w:rPr>
          <w:noProof/>
          <w:lang w:eastAsia="es-MX"/>
        </w:rPr>
        <w:drawing>
          <wp:inline distT="0" distB="0" distL="0" distR="0" wp14:anchorId="3A373B98" wp14:editId="2E908288">
            <wp:extent cx="5171946" cy="1792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30895" cy="222877"/>
                    </a:xfrm>
                    <a:prstGeom prst="rect">
                      <a:avLst/>
                    </a:prstGeom>
                  </pic:spPr>
                </pic:pic>
              </a:graphicData>
            </a:graphic>
          </wp:inline>
        </w:drawing>
      </w:r>
    </w:p>
    <w:p w:rsidR="006E16CB" w:rsidRPr="0062532D" w:rsidRDefault="006E16CB" w:rsidP="00567E94">
      <w:pPr>
        <w:spacing w:before="360" w:after="120" w:line="360" w:lineRule="auto"/>
        <w:jc w:val="both"/>
        <w:rPr>
          <w:rFonts w:ascii="Palatino Linotype" w:hAnsi="Palatino Linotype"/>
          <w:szCs w:val="17"/>
          <w:lang w:eastAsia="es-ES_tradnl"/>
        </w:rPr>
      </w:pPr>
      <w:r w:rsidRPr="0062532D">
        <w:rPr>
          <w:rFonts w:ascii="Palatino Linotype" w:hAnsi="Palatino Linotype"/>
          <w:szCs w:val="17"/>
          <w:lang w:eastAsia="es-ES_tradnl"/>
        </w:rPr>
        <w:t xml:space="preserve">En ese contexto, de la revisión del </w:t>
      </w:r>
      <w:r w:rsidRPr="0062532D">
        <w:rPr>
          <w:rFonts w:ascii="Palatino Linotype" w:hAnsi="Palatino Linotype" w:cs="Arial"/>
        </w:rPr>
        <w:t xml:space="preserve">portal de </w:t>
      </w:r>
      <w:r w:rsidRPr="0062532D">
        <w:rPr>
          <w:rFonts w:ascii="Palatino Linotype" w:hAnsi="Palatino Linotype" w:cs="Arial"/>
          <w:color w:val="000000"/>
        </w:rPr>
        <w:t xml:space="preserve">Información Pública de Oficio Mexiquense (IPOMEX) </w:t>
      </w:r>
      <w:r w:rsidRPr="0062532D">
        <w:rPr>
          <w:rFonts w:ascii="Palatino Linotype" w:hAnsi="Palatino Linotype"/>
          <w:szCs w:val="17"/>
          <w:lang w:eastAsia="es-ES_tradnl"/>
        </w:rPr>
        <w:t>correspondiente</w:t>
      </w:r>
      <w:r w:rsidRPr="0062532D">
        <w:rPr>
          <w:rFonts w:ascii="Palatino Linotype" w:hAnsi="Palatino Linotype" w:cs="Arial"/>
          <w:color w:val="000000"/>
        </w:rPr>
        <w:t xml:space="preserve"> a la</w:t>
      </w:r>
      <w:r w:rsidRPr="0062532D">
        <w:rPr>
          <w:rFonts w:ascii="Palatino Linotype" w:hAnsi="Palatino Linotype"/>
          <w:b/>
        </w:rPr>
        <w:t xml:space="preserve"> Universidad Politécnica del Valle de Toluca</w:t>
      </w:r>
      <w:r w:rsidRPr="0062532D">
        <w:rPr>
          <w:rFonts w:ascii="Palatino Linotype" w:hAnsi="Palatino Linotype" w:cs="Arial"/>
          <w:color w:val="000000"/>
        </w:rPr>
        <w:t>, se advierte que, para el año 2019 se cuentan con 70 registros, como se aprecia de las siguientes imágenes:</w:t>
      </w:r>
    </w:p>
    <w:p w:rsidR="006E16CB" w:rsidRPr="0062532D" w:rsidRDefault="006E16CB" w:rsidP="006E16CB">
      <w:pPr>
        <w:spacing w:before="120" w:after="120"/>
        <w:jc w:val="center"/>
        <w:rPr>
          <w:rFonts w:ascii="Palatino Linotype" w:hAnsi="Palatino Linotype"/>
          <w:szCs w:val="17"/>
          <w:lang w:eastAsia="es-ES_tradnl"/>
        </w:rPr>
      </w:pPr>
      <w:r w:rsidRPr="0062532D">
        <w:rPr>
          <w:noProof/>
          <w:lang w:eastAsia="es-MX"/>
        </w:rPr>
        <mc:AlternateContent>
          <mc:Choice Requires="wps">
            <w:drawing>
              <wp:anchor distT="0" distB="0" distL="114300" distR="114300" simplePos="0" relativeHeight="251681792" behindDoc="0" locked="0" layoutInCell="1" allowOverlap="1">
                <wp:simplePos x="0" y="0"/>
                <wp:positionH relativeFrom="column">
                  <wp:posOffset>5221091</wp:posOffset>
                </wp:positionH>
                <wp:positionV relativeFrom="paragraph">
                  <wp:posOffset>439529</wp:posOffset>
                </wp:positionV>
                <wp:extent cx="391885" cy="237507"/>
                <wp:effectExtent l="57150" t="19050" r="8255" b="86360"/>
                <wp:wrapNone/>
                <wp:docPr id="24" name="Flecha izquierda 24"/>
                <wp:cNvGraphicFramePr/>
                <a:graphic xmlns:a="http://schemas.openxmlformats.org/drawingml/2006/main">
                  <a:graphicData uri="http://schemas.microsoft.com/office/word/2010/wordprocessingShape">
                    <wps:wsp>
                      <wps:cNvSpPr/>
                      <wps:spPr>
                        <a:xfrm>
                          <a:off x="0" y="0"/>
                          <a:ext cx="391885" cy="237507"/>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EC1D58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4" o:spid="_x0000_s1026" type="#_x0000_t66" style="position:absolute;margin-left:411.1pt;margin-top:34.6pt;width:30.85pt;height:18.7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" adj="6545" fillcolor="#4f81bd [3204]" strokecolor="#4579b8 [3044]">
                <v:fill color2="#a7bfde [1620]" rotate="t" angle="180" focus="100%" type="gradient">
                  <o:fill v:ext="view" type="gradientUnscaled"/>
                </v:fill>
                <v:shadow on="t" color="black" opacity="22937f" origin=",.5" offset="0,.63889mm"/>
              </v:shape>
            </w:pict>
          </mc:Fallback>
        </mc:AlternateContent>
      </w:r>
      <w:r w:rsidRPr="0062532D">
        <w:rPr>
          <w:noProof/>
          <w:lang w:eastAsia="es-MX"/>
        </w:rPr>
        <w:drawing>
          <wp:inline distT="0" distB="0" distL="0" distR="0" wp14:anchorId="553C7CD6" wp14:editId="74CDB726">
            <wp:extent cx="5825601" cy="1161232"/>
            <wp:effectExtent l="0" t="0" r="381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5237" cy="1185079"/>
                    </a:xfrm>
                    <a:prstGeom prst="rect">
                      <a:avLst/>
                    </a:prstGeom>
                  </pic:spPr>
                </pic:pic>
              </a:graphicData>
            </a:graphic>
          </wp:inline>
        </w:drawing>
      </w:r>
    </w:p>
    <w:p w:rsidR="006E16CB" w:rsidRPr="0062532D" w:rsidRDefault="006E16CB" w:rsidP="006E16CB">
      <w:pPr>
        <w:spacing w:before="120" w:after="120"/>
        <w:jc w:val="center"/>
        <w:rPr>
          <w:rFonts w:ascii="Palatino Linotype" w:hAnsi="Palatino Linotype"/>
          <w:szCs w:val="17"/>
          <w:lang w:eastAsia="es-ES_tradnl"/>
        </w:rPr>
      </w:pPr>
      <w:r w:rsidRPr="0062532D">
        <w:rPr>
          <w:noProof/>
          <w:lang w:eastAsia="es-MX"/>
        </w:rPr>
        <mc:AlternateContent>
          <mc:Choice Requires="wps">
            <w:drawing>
              <wp:anchor distT="0" distB="0" distL="114300" distR="114300" simplePos="0" relativeHeight="251683840" behindDoc="0" locked="0" layoutInCell="1" allowOverlap="1" wp14:anchorId="74A82292" wp14:editId="71432F7A">
                <wp:simplePos x="0" y="0"/>
                <wp:positionH relativeFrom="column">
                  <wp:posOffset>715275</wp:posOffset>
                </wp:positionH>
                <wp:positionV relativeFrom="paragraph">
                  <wp:posOffset>2978236</wp:posOffset>
                </wp:positionV>
                <wp:extent cx="391885" cy="237507"/>
                <wp:effectExtent l="57150" t="19050" r="8255" b="86360"/>
                <wp:wrapNone/>
                <wp:docPr id="26" name="Flecha izquierda 26"/>
                <wp:cNvGraphicFramePr/>
                <a:graphic xmlns:a="http://schemas.openxmlformats.org/drawingml/2006/main">
                  <a:graphicData uri="http://schemas.microsoft.com/office/word/2010/wordprocessingShape">
                    <wps:wsp>
                      <wps:cNvSpPr/>
                      <wps:spPr>
                        <a:xfrm rot="10800000">
                          <a:off x="0" y="0"/>
                          <a:ext cx="391885" cy="237507"/>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F9D4B8" id="Flecha izquierda 26" o:spid="_x0000_s1026" type="#_x0000_t66" style="position:absolute;margin-left:56.3pt;margin-top:234.5pt;width:30.85pt;height:18.7pt;rotation:18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" adj="6545" fillcolor="#4f81bd [3204]" strokecolor="#4579b8 [3044]">
                <v:fill color2="#a7bfde [1620]" rotate="t" angle="180" focus="100%" type="gradient">
                  <o:fill v:ext="view" type="gradientUnscaled"/>
                </v:fill>
                <v:shadow on="t" color="black" opacity="22937f" origin=",.5" offset="0,.63889mm"/>
              </v:shape>
            </w:pict>
          </mc:Fallback>
        </mc:AlternateContent>
      </w:r>
      <w:r w:rsidRPr="0062532D">
        <w:rPr>
          <w:noProof/>
          <w:lang w:eastAsia="es-MX"/>
        </w:rPr>
        <w:drawing>
          <wp:inline distT="0" distB="0" distL="0" distR="0" wp14:anchorId="69603A24" wp14:editId="3FB1AB7D">
            <wp:extent cx="5593142" cy="3450037"/>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4530" cy="3506408"/>
                    </a:xfrm>
                    <a:prstGeom prst="rect">
                      <a:avLst/>
                    </a:prstGeom>
                  </pic:spPr>
                </pic:pic>
              </a:graphicData>
            </a:graphic>
          </wp:inline>
        </w:drawing>
      </w:r>
    </w:p>
    <w:p w:rsidR="0022591C" w:rsidRPr="0062532D" w:rsidRDefault="0022591C" w:rsidP="0022591C">
      <w:pPr>
        <w:spacing w:before="360" w:after="200" w:line="360" w:lineRule="auto"/>
        <w:jc w:val="both"/>
        <w:rPr>
          <w:rFonts w:ascii="Palatino Linotype" w:hAnsi="Palatino Linotype" w:cs="Arial"/>
        </w:rPr>
      </w:pPr>
      <w:r w:rsidRPr="0062532D">
        <w:rPr>
          <w:rFonts w:ascii="Palatino Linotype" w:hAnsi="Palatino Linotype"/>
          <w:szCs w:val="17"/>
          <w:lang w:eastAsia="es-ES_tradnl"/>
        </w:rPr>
        <w:lastRenderedPageBreak/>
        <w:t xml:space="preserve">En virtud de lo anterior, se reitera contrario a lo afirmación que fue realizada por EL </w:t>
      </w:r>
      <w:r w:rsidRPr="0062532D">
        <w:rPr>
          <w:rFonts w:ascii="Palatino Linotype" w:hAnsi="Palatino Linotype"/>
          <w:b/>
          <w:szCs w:val="17"/>
          <w:lang w:eastAsia="es-ES_tradnl"/>
        </w:rPr>
        <w:t>SUJETO OBLIGADO</w:t>
      </w:r>
      <w:r w:rsidRPr="0062532D">
        <w:rPr>
          <w:rFonts w:ascii="Palatino Linotype" w:hAnsi="Palatino Linotype"/>
          <w:szCs w:val="17"/>
          <w:lang w:eastAsia="es-ES_tradnl"/>
        </w:rPr>
        <w:t>, existe fuente obligacional para generar, poseer y administrar en sus archivos la información requerida; p</w:t>
      </w:r>
      <w:r w:rsidRPr="0062532D">
        <w:rPr>
          <w:rFonts w:ascii="Palatino Linotype" w:hAnsi="Palatino Linotype" w:cs="Arial"/>
        </w:rPr>
        <w:t xml:space="preserve">or tanto, en términos del artículo 186, fracción III de la Ley de Transparencia y Acceso a la </w:t>
      </w:r>
      <w:r w:rsidRPr="0062532D">
        <w:rPr>
          <w:rFonts w:ascii="Palatino Linotype" w:hAnsi="Palatino Linotype"/>
        </w:rPr>
        <w:t>Información</w:t>
      </w:r>
      <w:r w:rsidRPr="0062532D">
        <w:rPr>
          <w:rFonts w:ascii="Palatino Linotype" w:hAnsi="Palatino Linotype" w:cs="Arial"/>
        </w:rPr>
        <w:t xml:space="preserve"> Pública del Estado de México y Municipios, se determina </w:t>
      </w:r>
      <w:r w:rsidRPr="0062532D">
        <w:rPr>
          <w:rFonts w:ascii="Palatino Linotype" w:hAnsi="Palatino Linotype"/>
          <w:b/>
        </w:rPr>
        <w:t xml:space="preserve">REVOCAR </w:t>
      </w:r>
      <w:r w:rsidRPr="0062532D">
        <w:rPr>
          <w:rFonts w:ascii="Palatino Linotype" w:hAnsi="Palatino Linotype" w:cs="Arial"/>
        </w:rPr>
        <w:t xml:space="preserve">la respuesta del </w:t>
      </w:r>
      <w:r w:rsidRPr="0062532D">
        <w:rPr>
          <w:rFonts w:ascii="Palatino Linotype" w:hAnsi="Palatino Linotype" w:cs="Arial"/>
          <w:b/>
        </w:rPr>
        <w:t>SUJETO OBLIGADO</w:t>
      </w:r>
      <w:r w:rsidRPr="0062532D">
        <w:rPr>
          <w:rFonts w:ascii="Palatino Linotype" w:hAnsi="Palatino Linotype" w:cs="Arial"/>
        </w:rPr>
        <w:t>, relativa al r</w:t>
      </w:r>
      <w:r w:rsidRPr="0062532D">
        <w:rPr>
          <w:rFonts w:ascii="Palatino Linotype" w:hAnsi="Palatino Linotype" w:cs="Arial"/>
          <w:lang w:eastAsia="es-MX"/>
        </w:rPr>
        <w:t>ecurso de revisión</w:t>
      </w:r>
      <w:r w:rsidRPr="0062532D">
        <w:rPr>
          <w:rFonts w:ascii="Palatino Linotype" w:hAnsi="Palatino Linotype" w:cs="Arial"/>
          <w:b/>
          <w:lang w:eastAsia="es-MX"/>
        </w:rPr>
        <w:t xml:space="preserve"> 02659/INFOEM/IP/RR/2019</w:t>
      </w:r>
      <w:r w:rsidRPr="0062532D">
        <w:rPr>
          <w:rFonts w:ascii="Palatino Linotype" w:hAnsi="Palatino Linotype" w:cs="Arial"/>
        </w:rPr>
        <w:t xml:space="preserve"> y ordenar la entrega al </w:t>
      </w:r>
      <w:r w:rsidRPr="0062532D">
        <w:rPr>
          <w:rFonts w:ascii="Palatino Linotype" w:hAnsi="Palatino Linotype" w:cs="Arial"/>
          <w:b/>
        </w:rPr>
        <w:t>RECURRENTE</w:t>
      </w:r>
      <w:r w:rsidRPr="0062532D">
        <w:rPr>
          <w:rFonts w:ascii="Palatino Linotype" w:hAnsi="Palatino Linotype" w:cs="Arial"/>
        </w:rPr>
        <w:t xml:space="preserve"> la Agenda </w:t>
      </w:r>
      <w:r w:rsidRPr="0062532D">
        <w:rPr>
          <w:rFonts w:ascii="Palatino Linotype" w:hAnsi="Palatino Linotype"/>
          <w:szCs w:val="17"/>
          <w:lang w:eastAsia="es-ES_tradnl"/>
        </w:rPr>
        <w:t xml:space="preserve">de las reuniones públicas </w:t>
      </w:r>
      <w:r w:rsidRPr="0062532D">
        <w:rPr>
          <w:rFonts w:ascii="Palatino Linotype" w:hAnsi="Palatino Linotype" w:cs="Arial"/>
        </w:rPr>
        <w:t>de la Rectora durante el mes de febrero de 2019.</w:t>
      </w:r>
    </w:p>
    <w:p w:rsidR="00AA734C" w:rsidRPr="0062532D" w:rsidRDefault="00AA734C" w:rsidP="00AA734C">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02660/INFOEM/IP/RR/2019.</w:t>
      </w:r>
    </w:p>
    <w:p w:rsidR="00AA734C" w:rsidRPr="0062532D" w:rsidRDefault="00AA734C" w:rsidP="00AA734C">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al referido recurso de revisión, en el que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el “</w:t>
      </w:r>
      <w:r w:rsidRPr="0062532D">
        <w:rPr>
          <w:rFonts w:ascii="Palatino Linotype" w:hAnsi="Palatino Linotype" w:cs="Arial"/>
          <w:i/>
          <w:lang w:eastAsia="es-MX"/>
        </w:rPr>
        <w:t>Finiquito pagado a Adriana Castillo Maldonado</w:t>
      </w:r>
      <w:r w:rsidRPr="0062532D">
        <w:rPr>
          <w:rFonts w:ascii="Palatino Linotype" w:hAnsi="Palatino Linotype" w:cs="Arial"/>
          <w:lang w:eastAsia="es-MX"/>
        </w:rPr>
        <w:t xml:space="preserve">”, a criterio de esta Ponencia Resolutora, se advierte que </w:t>
      </w:r>
      <w:r w:rsidRPr="0062532D">
        <w:rPr>
          <w:rFonts w:ascii="Palatino Linotype" w:hAnsi="Palatino Linotype" w:cs="Arial"/>
          <w:b/>
          <w:lang w:eastAsia="es-MX"/>
        </w:rPr>
        <w:t xml:space="preserve">fue satisfecho </w:t>
      </w:r>
      <w:r w:rsidRPr="0062532D">
        <w:rPr>
          <w:rFonts w:ascii="Palatino Linotype" w:hAnsi="Palatino Linotype" w:cs="Arial"/>
          <w:lang w:eastAsia="es-MX"/>
        </w:rPr>
        <w:t>el derecho de acceso a la información pública del particular, al precisar el Encargado del Departamento de Recursos Financieros, como Servidor Público Habilitado, que EL SUJETO OBLIGADO no generó ni posee información en la que conste la renuncia y finiquito de la servidora pública referida en la solicitud.</w:t>
      </w:r>
    </w:p>
    <w:p w:rsidR="00AA734C" w:rsidRPr="0062532D" w:rsidRDefault="00AA734C" w:rsidP="00AA734C">
      <w:pPr>
        <w:spacing w:before="24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Así, respecto de dicha afirmación, tal y como se ha fundado y motiva con antelación, debe considerarse como </w:t>
      </w:r>
      <w:r w:rsidRPr="0062532D">
        <w:rPr>
          <w:rFonts w:ascii="Palatino Linotype" w:hAnsi="Palatino Linotype" w:cs="Arial"/>
          <w:b/>
        </w:rPr>
        <w:t>hecho negativo</w:t>
      </w:r>
      <w:r w:rsidRPr="0062532D">
        <w:rPr>
          <w:rFonts w:ascii="Palatino Linotype" w:hAnsi="Palatino Linotype" w:cs="Arial"/>
        </w:rPr>
        <w:t xml:space="preserve">, pues lo solicitado </w:t>
      </w:r>
      <w:r w:rsidRPr="0062532D">
        <w:rPr>
          <w:rFonts w:ascii="Palatino Linotype" w:hAnsi="Palatino Linotype" w:cs="Arial"/>
          <w:b/>
          <w:u w:val="single"/>
        </w:rPr>
        <w:t>no podría fácticamente obrar en los archivos del SUJETO OBLIGADO</w:t>
      </w:r>
      <w:r w:rsidRPr="0062532D">
        <w:rPr>
          <w:rFonts w:ascii="Palatino Linotype" w:hAnsi="Palatino Linotype" w:cs="Arial"/>
        </w:rPr>
        <w:t>, reiterando que, este Órgano Garante carece de facultades para pronunciarse sobre la veracidad de la información proporcionada por los Sujetos Obligados.</w:t>
      </w:r>
    </w:p>
    <w:p w:rsidR="00AA734C" w:rsidRPr="0062532D" w:rsidRDefault="00AA734C" w:rsidP="00AA734C">
      <w:pPr>
        <w:spacing w:before="360" w:after="240" w:line="360" w:lineRule="auto"/>
        <w:jc w:val="both"/>
        <w:rPr>
          <w:rFonts w:ascii="Palatino Linotype" w:hAnsi="Palatino Linotype"/>
          <w:b/>
        </w:rPr>
      </w:pPr>
      <w:r w:rsidRPr="0062532D">
        <w:rPr>
          <w:rFonts w:ascii="Palatino Linotype" w:hAnsi="Palatino Linotype"/>
        </w:rPr>
        <w:t xml:space="preserve">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w:t>
      </w:r>
      <w:r w:rsidR="00381B15" w:rsidRPr="0062532D">
        <w:rPr>
          <w:rFonts w:ascii="Palatino Linotype" w:hAnsi="Palatino Linotype"/>
        </w:rPr>
        <w:t xml:space="preserve">artículo 186, fracción II, </w:t>
      </w:r>
      <w:r w:rsidRPr="0062532D">
        <w:rPr>
          <w:rFonts w:ascii="Palatino Linotype" w:hAnsi="Palatino Linotype"/>
        </w:rPr>
        <w:t xml:space="preserve">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w:t>
      </w:r>
      <w:r w:rsidRPr="0062532D">
        <w:rPr>
          <w:rFonts w:ascii="Palatino Linotype" w:hAnsi="Palatino Linotype"/>
        </w:rPr>
        <w:lastRenderedPageBreak/>
        <w:t xml:space="preserve">México y Municipios, determina </w:t>
      </w:r>
      <w:r w:rsidRPr="0062532D">
        <w:rPr>
          <w:rFonts w:ascii="Palatino Linotype" w:hAnsi="Palatino Linotype"/>
          <w:b/>
        </w:rPr>
        <w:t>CONFIRMAR</w:t>
      </w:r>
      <w:r w:rsidRPr="0062532D">
        <w:rPr>
          <w:rFonts w:ascii="Palatino Linotype" w:hAnsi="Palatino Linotype"/>
        </w:rPr>
        <w:t xml:space="preserve"> la respuesta del </w:t>
      </w:r>
      <w:r w:rsidRPr="0062532D">
        <w:rPr>
          <w:rFonts w:ascii="Palatino Linotype" w:hAnsi="Palatino Linotype"/>
          <w:b/>
        </w:rPr>
        <w:t xml:space="preserve">SUJETO OBLIGADO, </w:t>
      </w:r>
      <w:r w:rsidRPr="0062532D">
        <w:rPr>
          <w:rFonts w:ascii="Palatino Linotype" w:hAnsi="Palatino Linotype"/>
        </w:rPr>
        <w:t xml:space="preserve">relativa al </w:t>
      </w:r>
      <w:r w:rsidRPr="0062532D">
        <w:rPr>
          <w:rFonts w:ascii="Palatino Linotype" w:hAnsi="Palatino Linotype" w:cs="Arial"/>
          <w:lang w:eastAsia="es-MX"/>
        </w:rPr>
        <w:t>recurso de revisión</w:t>
      </w:r>
      <w:r w:rsidRPr="0062532D">
        <w:rPr>
          <w:rFonts w:ascii="Palatino Linotype" w:hAnsi="Palatino Linotype" w:cs="Arial"/>
          <w:b/>
          <w:lang w:eastAsia="es-MX"/>
        </w:rPr>
        <w:t xml:space="preserve"> 02660/INFOEM/IP/RR/2019.</w:t>
      </w:r>
    </w:p>
    <w:p w:rsidR="009610F3" w:rsidRPr="0062532D" w:rsidRDefault="009610F3" w:rsidP="009610F3">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02663/INFOEM/IP/RR/2019.</w:t>
      </w:r>
    </w:p>
    <w:p w:rsidR="009610F3" w:rsidRPr="0062532D" w:rsidRDefault="009610F3" w:rsidP="009610F3">
      <w:pPr>
        <w:spacing w:after="240" w:line="360" w:lineRule="auto"/>
        <w:jc w:val="both"/>
        <w:rPr>
          <w:rFonts w:ascii="Palatino Linotype" w:hAnsi="Palatino Linotype" w:cs="Arial"/>
          <w:lang w:eastAsia="es-MX"/>
        </w:rPr>
      </w:pPr>
      <w:r w:rsidRPr="0062532D">
        <w:rPr>
          <w:rFonts w:ascii="Palatino Linotype" w:hAnsi="Palatino Linotype" w:cs="Arial"/>
          <w:lang w:eastAsia="es-MX"/>
        </w:rPr>
        <w:t>Por lo que hace al recurso de revisión en mención, en el que se requirió el “</w:t>
      </w:r>
      <w:r w:rsidRPr="0062532D">
        <w:rPr>
          <w:rFonts w:ascii="Palatino Linotype" w:hAnsi="Palatino Linotype" w:cs="Arial"/>
          <w:i/>
          <w:lang w:eastAsia="es-MX"/>
        </w:rPr>
        <w:t xml:space="preserve">Solicitud de </w:t>
      </w:r>
      <w:proofErr w:type="spellStart"/>
      <w:r w:rsidRPr="0062532D">
        <w:rPr>
          <w:rFonts w:ascii="Palatino Linotype" w:hAnsi="Palatino Linotype" w:cs="Arial"/>
          <w:i/>
          <w:lang w:eastAsia="es-MX"/>
        </w:rPr>
        <w:t>prestamos</w:t>
      </w:r>
      <w:proofErr w:type="spellEnd"/>
      <w:r w:rsidRPr="0062532D">
        <w:rPr>
          <w:rFonts w:ascii="Palatino Linotype" w:hAnsi="Palatino Linotype" w:cs="Arial"/>
          <w:i/>
          <w:lang w:eastAsia="es-MX"/>
        </w:rPr>
        <w:t xml:space="preserve"> generados en el mes de febrero 2019 a la biblioteca institucional, señalando nombre y </w:t>
      </w:r>
      <w:proofErr w:type="spellStart"/>
      <w:r w:rsidRPr="0062532D">
        <w:rPr>
          <w:rFonts w:ascii="Palatino Linotype" w:hAnsi="Palatino Linotype" w:cs="Arial"/>
          <w:i/>
          <w:lang w:eastAsia="es-MX"/>
        </w:rPr>
        <w:t>edicion</w:t>
      </w:r>
      <w:proofErr w:type="spellEnd"/>
      <w:r w:rsidRPr="0062532D">
        <w:rPr>
          <w:rFonts w:ascii="Palatino Linotype" w:hAnsi="Palatino Linotype" w:cs="Arial"/>
          <w:i/>
          <w:lang w:eastAsia="es-MX"/>
        </w:rPr>
        <w:t xml:space="preserve"> de los ejemplares, así como la fecha de </w:t>
      </w:r>
      <w:proofErr w:type="spellStart"/>
      <w:r w:rsidRPr="0062532D">
        <w:rPr>
          <w:rFonts w:ascii="Palatino Linotype" w:hAnsi="Palatino Linotype" w:cs="Arial"/>
          <w:i/>
          <w:lang w:eastAsia="es-MX"/>
        </w:rPr>
        <w:t>prestamo</w:t>
      </w:r>
      <w:proofErr w:type="spellEnd"/>
      <w:r w:rsidRPr="0062532D">
        <w:rPr>
          <w:rFonts w:ascii="Palatino Linotype" w:hAnsi="Palatino Linotype" w:cs="Arial"/>
          <w:i/>
          <w:lang w:eastAsia="es-MX"/>
        </w:rPr>
        <w:t>”</w:t>
      </w:r>
      <w:r w:rsidRPr="0062532D">
        <w:rPr>
          <w:rFonts w:ascii="Palatino Linotype" w:hAnsi="Palatino Linotype" w:cs="Arial"/>
          <w:lang w:eastAsia="es-MX"/>
        </w:rPr>
        <w:t xml:space="preserve">, a criterio de esta Ponencia Resolutora, se advierte que </w:t>
      </w:r>
      <w:r w:rsidRPr="0062532D">
        <w:rPr>
          <w:rFonts w:ascii="Palatino Linotype" w:hAnsi="Palatino Linotype" w:cs="Arial"/>
          <w:b/>
          <w:lang w:eastAsia="es-MX"/>
        </w:rPr>
        <w:t>fue satisfecho</w:t>
      </w:r>
      <w:r w:rsidRPr="0062532D">
        <w:rPr>
          <w:rFonts w:ascii="Palatino Linotype" w:hAnsi="Palatino Linotype" w:cs="Arial"/>
          <w:lang w:eastAsia="es-MX"/>
        </w:rPr>
        <w:t xml:space="preserve"> el derecho de acceso a la información pública del particular, al precisarse en la respuesta a la solicitud por parte de la Subdirectora de Servicios Escolares, en su carácter de Servidora Pública Habilitada, que el documento que obra en los archivos de dicha Unidad Administrativa dentro del Sistema Integral Automatizado de Bibliotecas de la Universidad de Colima (SIABUC9), es un reporte de los préstamos; sin embargo, éste contiene únicamente los títulos de los ejemplares, así como la fecha de préstamo de los mismos, durante el mes de febrero de 2019, precisando además que, por lo que hace a la edición de los ejemplares, dicho reporte no cuenta con ese dato. Asimismo, adjuntó a su respuesta el archivo electrónico denominado </w:t>
      </w:r>
      <w:r w:rsidRPr="0062532D">
        <w:rPr>
          <w:rFonts w:ascii="Palatino Linotype" w:hAnsi="Palatino Linotype" w:cs="Arial"/>
          <w:i/>
          <w:lang w:eastAsia="es-MX"/>
        </w:rPr>
        <w:t>PRÉSTAMOS FEBRERO 2019 CID.pdf</w:t>
      </w:r>
      <w:r w:rsidRPr="0062532D">
        <w:rPr>
          <w:rFonts w:ascii="Palatino Linotype" w:hAnsi="Palatino Linotype" w:cs="Arial"/>
          <w:lang w:eastAsia="es-MX"/>
        </w:rPr>
        <w:t>, en el que consta el reporte descrito por la Servidora Pública Habilitada.</w:t>
      </w:r>
    </w:p>
    <w:p w:rsidR="009610F3" w:rsidRPr="0062532D" w:rsidRDefault="009610F3" w:rsidP="009610F3">
      <w:pPr>
        <w:spacing w:before="360" w:after="240" w:line="360" w:lineRule="auto"/>
        <w:jc w:val="both"/>
        <w:rPr>
          <w:rFonts w:ascii="Palatino Linotype" w:hAnsi="Palatino Linotype"/>
          <w:b/>
        </w:rPr>
      </w:pPr>
      <w:r w:rsidRPr="0062532D">
        <w:rPr>
          <w:rFonts w:ascii="Palatino Linotype" w:hAnsi="Palatino Linotype"/>
        </w:rPr>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lo requerido en la solicitud </w:t>
      </w:r>
      <w:r w:rsidRPr="0062532D">
        <w:rPr>
          <w:rFonts w:ascii="Palatino Linotype" w:hAnsi="Palatino Linotype"/>
          <w:b/>
        </w:rPr>
        <w:t>00775/UPVT/IP/2019</w:t>
      </w:r>
      <w:r w:rsidRPr="0062532D">
        <w:rPr>
          <w:rFonts w:ascii="Palatino Linotype" w:hAnsi="Palatino Linotype"/>
        </w:rPr>
        <w:t xml:space="preserve">. 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w:t>
      </w:r>
      <w:r w:rsidR="00381B15" w:rsidRPr="0062532D">
        <w:rPr>
          <w:rFonts w:ascii="Palatino Linotype" w:hAnsi="Palatino Linotype"/>
        </w:rPr>
        <w:t xml:space="preserve">artículo 186, fracción II, </w:t>
      </w:r>
      <w:r w:rsidRPr="0062532D">
        <w:rPr>
          <w:rFonts w:ascii="Palatino Linotype" w:hAnsi="Palatino Linotype"/>
        </w:rPr>
        <w:t xml:space="preserve">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 respuesta del </w:t>
      </w:r>
      <w:r w:rsidRPr="0062532D">
        <w:rPr>
          <w:rFonts w:ascii="Palatino Linotype" w:hAnsi="Palatino Linotype"/>
          <w:b/>
        </w:rPr>
        <w:t>SUJETO OBLIGADO</w:t>
      </w:r>
      <w:r w:rsidRPr="0062532D">
        <w:rPr>
          <w:rFonts w:ascii="Palatino Linotype" w:hAnsi="Palatino Linotype"/>
        </w:rPr>
        <w:t xml:space="preserve">, relativa al </w:t>
      </w:r>
      <w:r w:rsidRPr="0062532D">
        <w:rPr>
          <w:rFonts w:ascii="Palatino Linotype" w:hAnsi="Palatino Linotype" w:cs="Arial"/>
          <w:lang w:eastAsia="es-MX"/>
        </w:rPr>
        <w:t>recurso de revisión</w:t>
      </w:r>
      <w:r w:rsidRPr="0062532D">
        <w:rPr>
          <w:rFonts w:ascii="Palatino Linotype" w:hAnsi="Palatino Linotype" w:cs="Arial"/>
          <w:b/>
          <w:lang w:eastAsia="es-MX"/>
        </w:rPr>
        <w:t xml:space="preserve"> 026</w:t>
      </w:r>
      <w:r w:rsidR="009D0E38" w:rsidRPr="0062532D">
        <w:rPr>
          <w:rFonts w:ascii="Palatino Linotype" w:hAnsi="Palatino Linotype" w:cs="Arial"/>
          <w:b/>
          <w:lang w:eastAsia="es-MX"/>
        </w:rPr>
        <w:t>63</w:t>
      </w:r>
      <w:r w:rsidRPr="0062532D">
        <w:rPr>
          <w:rFonts w:ascii="Palatino Linotype" w:hAnsi="Palatino Linotype" w:cs="Arial"/>
          <w:b/>
          <w:lang w:eastAsia="es-MX"/>
        </w:rPr>
        <w:t>/INFOEM/IP/RR/2019</w:t>
      </w:r>
      <w:r w:rsidRPr="0062532D">
        <w:rPr>
          <w:rFonts w:ascii="Palatino Linotype" w:hAnsi="Palatino Linotype"/>
          <w:b/>
        </w:rPr>
        <w:t>.</w:t>
      </w:r>
    </w:p>
    <w:p w:rsidR="009D0E38" w:rsidRPr="0062532D" w:rsidRDefault="009D0E38" w:rsidP="009D0E38">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lastRenderedPageBreak/>
        <w:t>Recurso de revisión 02664/INFOEM/IP/RR/2019.</w:t>
      </w:r>
    </w:p>
    <w:p w:rsidR="009D0E38" w:rsidRPr="0062532D" w:rsidRDefault="009D0E38" w:rsidP="009D0E38">
      <w:pPr>
        <w:spacing w:after="240" w:line="360" w:lineRule="auto"/>
        <w:jc w:val="both"/>
        <w:rPr>
          <w:rFonts w:ascii="Palatino Linotype" w:hAnsi="Palatino Linotype" w:cs="Arial"/>
          <w:lang w:eastAsia="es-MX"/>
        </w:rPr>
      </w:pPr>
      <w:r w:rsidRPr="0062532D">
        <w:rPr>
          <w:rFonts w:ascii="Palatino Linotype" w:hAnsi="Palatino Linotype" w:cs="Arial"/>
          <w:lang w:eastAsia="es-MX"/>
        </w:rPr>
        <w:t>Por lo que hace al recurso de revisión en mención, en el que se requirió el “</w:t>
      </w:r>
      <w:r w:rsidRPr="0062532D">
        <w:rPr>
          <w:rFonts w:ascii="Palatino Linotype" w:hAnsi="Palatino Linotype" w:cs="Arial"/>
          <w:i/>
          <w:lang w:eastAsia="es-MX"/>
        </w:rPr>
        <w:t>Formatos de resguardo de fin de semana del mes de febrero de 2019 de los vehículos oficiales, esto por concepto de no uso los fines de semana”</w:t>
      </w:r>
      <w:r w:rsidRPr="0062532D">
        <w:rPr>
          <w:rFonts w:ascii="Palatino Linotype" w:hAnsi="Palatino Linotype" w:cs="Arial"/>
          <w:lang w:eastAsia="es-MX"/>
        </w:rPr>
        <w:t xml:space="preserve">, a criterio de esta Ponencia Resolutora, se advierte que </w:t>
      </w:r>
      <w:r w:rsidRPr="0062532D">
        <w:rPr>
          <w:rFonts w:ascii="Palatino Linotype" w:hAnsi="Palatino Linotype" w:cs="Arial"/>
          <w:b/>
          <w:lang w:eastAsia="es-MX"/>
        </w:rPr>
        <w:t>fue satisfecho</w:t>
      </w:r>
      <w:r w:rsidRPr="0062532D">
        <w:rPr>
          <w:rFonts w:ascii="Palatino Linotype" w:hAnsi="Palatino Linotype" w:cs="Arial"/>
          <w:lang w:eastAsia="es-MX"/>
        </w:rPr>
        <w:t xml:space="preserve"> el derecho de acceso a la información pública del particular, al precisarse en la respuesta a la solicitud por parte de la Servidora Pública Habilitada, que derivado de la búsqueda exhaustiva y razonable de la información, se informaba que cuenta sólo se contaba con un documento en el que constan los resguardos de vehículos oficiales del mes de febrero de 2019, precisando en ese sentido que, como lo establece la POBALIN-019 del Acuerdo por el que se establecen las políticas, bases y lineamientos, en materia de adquisiciones, enajenaciones, arrendamientos y servicios de las dependencias, organismos auxiliares y tribunales administrativos del Poder Ejecutivo Estatal, los titulares de las áreas de administración y usuarios de vehículos de uso operativo, son los responsables de que los vehículos oficiales permanezcan en días inhábiles, en los estacionamientos destinados para tal efecto, pero no se establece la obligación de generar un documento mediante el cual se controlen donde obre el resguardo; por lo que, sólo se procede a realizar una revisión física para constar que las unidades vehiculares se encuentran en los estacionamientos destinados.</w:t>
      </w:r>
    </w:p>
    <w:p w:rsidR="009D0E38" w:rsidRPr="0062532D" w:rsidRDefault="009D0E38" w:rsidP="009D0E38">
      <w:pPr>
        <w:spacing w:before="24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Así, respecto de dicha afirmación, tal y como se ha fundado y motiva con antelación, debe considerarse como </w:t>
      </w:r>
      <w:r w:rsidRPr="0062532D">
        <w:rPr>
          <w:rFonts w:ascii="Palatino Linotype" w:hAnsi="Palatino Linotype" w:cs="Arial"/>
          <w:b/>
        </w:rPr>
        <w:t>hecho negativo</w:t>
      </w:r>
      <w:r w:rsidRPr="0062532D">
        <w:rPr>
          <w:rFonts w:ascii="Palatino Linotype" w:hAnsi="Palatino Linotype" w:cs="Arial"/>
        </w:rPr>
        <w:t xml:space="preserve">, pues de conformidad con lo señalado por la </w:t>
      </w:r>
      <w:r w:rsidRPr="0062532D">
        <w:rPr>
          <w:rFonts w:ascii="Palatino Linotype" w:hAnsi="Palatino Linotype" w:cs="Arial"/>
          <w:lang w:eastAsia="es-MX"/>
        </w:rPr>
        <w:t xml:space="preserve">Servidora Pública Habilitada, no </w:t>
      </w:r>
      <w:r w:rsidR="00381B15" w:rsidRPr="0062532D">
        <w:rPr>
          <w:rFonts w:ascii="Palatino Linotype" w:hAnsi="Palatino Linotype" w:cs="Arial"/>
          <w:lang w:eastAsia="es-MX"/>
        </w:rPr>
        <w:t xml:space="preserve">se </w:t>
      </w:r>
      <w:r w:rsidRPr="0062532D">
        <w:rPr>
          <w:rFonts w:ascii="Palatino Linotype" w:hAnsi="Palatino Linotype" w:cs="Arial"/>
          <w:lang w:eastAsia="es-MX"/>
        </w:rPr>
        <w:t xml:space="preserve">generan documentos o formatos de reguardo en el que se asiente el resguardo de vehículos oficiales en fines de semana, </w:t>
      </w:r>
      <w:r w:rsidR="00381B15" w:rsidRPr="0062532D">
        <w:rPr>
          <w:rFonts w:ascii="Palatino Linotype" w:hAnsi="Palatino Linotype" w:cs="Arial"/>
          <w:lang w:eastAsia="es-MX"/>
        </w:rPr>
        <w:t>pues sólo se constata de manera física que dichos vehículos se encuentren en días inhábiles en los estacionamientos destinados para tales efectos; por lo que,</w:t>
      </w:r>
      <w:r w:rsidR="00381B15" w:rsidRPr="0062532D">
        <w:rPr>
          <w:rFonts w:ascii="Palatino Linotype" w:hAnsi="Palatino Linotype" w:cs="Arial"/>
        </w:rPr>
        <w:t xml:space="preserve"> lo solicitado </w:t>
      </w:r>
      <w:r w:rsidR="00381B15" w:rsidRPr="0062532D">
        <w:rPr>
          <w:rFonts w:ascii="Palatino Linotype" w:hAnsi="Palatino Linotype" w:cs="Arial"/>
          <w:b/>
          <w:u w:val="single"/>
        </w:rPr>
        <w:t xml:space="preserve">no podría </w:t>
      </w:r>
      <w:r w:rsidR="00381B15" w:rsidRPr="0062532D">
        <w:rPr>
          <w:rFonts w:ascii="Palatino Linotype" w:hAnsi="Palatino Linotype" w:cs="Arial"/>
          <w:b/>
          <w:u w:val="single"/>
        </w:rPr>
        <w:lastRenderedPageBreak/>
        <w:t>fácticamente obrar en los archivos del SUJETO OBLIGADO</w:t>
      </w:r>
      <w:r w:rsidR="00381B15" w:rsidRPr="0062532D">
        <w:rPr>
          <w:rFonts w:ascii="Palatino Linotype" w:hAnsi="Palatino Linotype" w:cs="Arial"/>
          <w:lang w:eastAsia="es-MX"/>
        </w:rPr>
        <w:t xml:space="preserve">. Asimismo, debe reiterarse </w:t>
      </w:r>
      <w:r w:rsidRPr="0062532D">
        <w:rPr>
          <w:rFonts w:ascii="Palatino Linotype" w:hAnsi="Palatino Linotype" w:cs="Arial"/>
        </w:rPr>
        <w:t>que, este Órgano Garante carece de facultades para pronunciarse sobre la veracidad de la información proporcionada por los Sujetos Obligados.</w:t>
      </w:r>
    </w:p>
    <w:p w:rsidR="009D0E38" w:rsidRPr="0062532D" w:rsidRDefault="009D0E38" w:rsidP="009D0E38">
      <w:pPr>
        <w:spacing w:before="360" w:after="240" w:line="360" w:lineRule="auto"/>
        <w:jc w:val="both"/>
        <w:rPr>
          <w:rFonts w:ascii="Palatino Linotype" w:hAnsi="Palatino Linotype"/>
          <w:b/>
        </w:rPr>
      </w:pPr>
      <w:r w:rsidRPr="0062532D">
        <w:rPr>
          <w:rFonts w:ascii="Palatino Linotype" w:hAnsi="Palatino Linotype"/>
        </w:rPr>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lo requerido en la solicitud </w:t>
      </w:r>
      <w:r w:rsidRPr="0062532D">
        <w:rPr>
          <w:rFonts w:ascii="Palatino Linotype" w:hAnsi="Palatino Linotype"/>
          <w:b/>
        </w:rPr>
        <w:t>0077</w:t>
      </w:r>
      <w:r w:rsidR="00381B15" w:rsidRPr="0062532D">
        <w:rPr>
          <w:rFonts w:ascii="Palatino Linotype" w:hAnsi="Palatino Linotype"/>
          <w:b/>
        </w:rPr>
        <w:t>2</w:t>
      </w:r>
      <w:r w:rsidRPr="0062532D">
        <w:rPr>
          <w:rFonts w:ascii="Palatino Linotype" w:hAnsi="Palatino Linotype"/>
          <w:b/>
        </w:rPr>
        <w:t>/UPVT/IP/2019</w:t>
      </w:r>
      <w:r w:rsidRPr="0062532D">
        <w:rPr>
          <w:rFonts w:ascii="Palatino Linotype" w:hAnsi="Palatino Linotype"/>
        </w:rPr>
        <w:t xml:space="preserve">. 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w:t>
      </w:r>
      <w:r w:rsidR="00381B15" w:rsidRPr="0062532D">
        <w:rPr>
          <w:rFonts w:ascii="Palatino Linotype" w:hAnsi="Palatino Linotype"/>
        </w:rPr>
        <w:t xml:space="preserve">artículo 186, fracción II, </w:t>
      </w:r>
      <w:r w:rsidRPr="0062532D">
        <w:rPr>
          <w:rFonts w:ascii="Palatino Linotype" w:hAnsi="Palatino Linotype"/>
        </w:rPr>
        <w:t xml:space="preserve">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 respuesta del </w:t>
      </w:r>
      <w:r w:rsidRPr="0062532D">
        <w:rPr>
          <w:rFonts w:ascii="Palatino Linotype" w:hAnsi="Palatino Linotype"/>
          <w:b/>
        </w:rPr>
        <w:t>SUJETO OBLIGADO</w:t>
      </w:r>
      <w:r w:rsidRPr="0062532D">
        <w:rPr>
          <w:rFonts w:ascii="Palatino Linotype" w:hAnsi="Palatino Linotype"/>
        </w:rPr>
        <w:t xml:space="preserve">, relativa al </w:t>
      </w:r>
      <w:r w:rsidRPr="0062532D">
        <w:rPr>
          <w:rFonts w:ascii="Palatino Linotype" w:hAnsi="Palatino Linotype" w:cs="Arial"/>
          <w:lang w:eastAsia="es-MX"/>
        </w:rPr>
        <w:t>recurso de revisión</w:t>
      </w:r>
      <w:r w:rsidRPr="0062532D">
        <w:rPr>
          <w:rFonts w:ascii="Palatino Linotype" w:hAnsi="Palatino Linotype" w:cs="Arial"/>
          <w:b/>
          <w:lang w:eastAsia="es-MX"/>
        </w:rPr>
        <w:t xml:space="preserve"> 0266</w:t>
      </w:r>
      <w:r w:rsidR="00381B15" w:rsidRPr="0062532D">
        <w:rPr>
          <w:rFonts w:ascii="Palatino Linotype" w:hAnsi="Palatino Linotype" w:cs="Arial"/>
          <w:b/>
          <w:lang w:eastAsia="es-MX"/>
        </w:rPr>
        <w:t>4</w:t>
      </w:r>
      <w:r w:rsidRPr="0062532D">
        <w:rPr>
          <w:rFonts w:ascii="Palatino Linotype" w:hAnsi="Palatino Linotype" w:cs="Arial"/>
          <w:b/>
          <w:lang w:eastAsia="es-MX"/>
        </w:rPr>
        <w:t>/INFOEM/IP/RR/2019</w:t>
      </w:r>
      <w:r w:rsidRPr="0062532D">
        <w:rPr>
          <w:rFonts w:ascii="Palatino Linotype" w:hAnsi="Palatino Linotype"/>
          <w:b/>
        </w:rPr>
        <w:t>.</w:t>
      </w:r>
    </w:p>
    <w:p w:rsidR="004D251B" w:rsidRPr="0062532D" w:rsidRDefault="004D251B" w:rsidP="004D251B">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02665/INFOEM/IP/RR/2019.</w:t>
      </w:r>
    </w:p>
    <w:p w:rsidR="004D251B" w:rsidRPr="0062532D" w:rsidRDefault="004D251B" w:rsidP="004D251B">
      <w:pPr>
        <w:spacing w:after="240" w:line="360" w:lineRule="auto"/>
        <w:jc w:val="both"/>
        <w:rPr>
          <w:rFonts w:ascii="Palatino Linotype" w:hAnsi="Palatino Linotype" w:cs="Arial"/>
          <w:lang w:eastAsia="es-MX"/>
        </w:rPr>
      </w:pPr>
      <w:r w:rsidRPr="0062532D">
        <w:rPr>
          <w:rFonts w:ascii="Palatino Linotype" w:hAnsi="Palatino Linotype" w:cs="Arial"/>
          <w:lang w:eastAsia="es-MX"/>
        </w:rPr>
        <w:t>Por lo que hace a los recursos de revisión en mención, en el que se requirió el “</w:t>
      </w:r>
      <w:r w:rsidRPr="0062532D">
        <w:rPr>
          <w:rFonts w:ascii="Palatino Linotype" w:hAnsi="Palatino Linotype" w:cs="Arial"/>
          <w:i/>
          <w:lang w:eastAsia="es-MX"/>
        </w:rPr>
        <w:t xml:space="preserve">Proceso de modificación del nombre de la Dirección de Planeación y Vinculación a Dirección de Planeación, Vinculación y Equidad de </w:t>
      </w:r>
      <w:proofErr w:type="spellStart"/>
      <w:r w:rsidRPr="0062532D">
        <w:rPr>
          <w:rFonts w:ascii="Palatino Linotype" w:hAnsi="Palatino Linotype" w:cs="Arial"/>
          <w:i/>
          <w:lang w:eastAsia="es-MX"/>
        </w:rPr>
        <w:t>Genero</w:t>
      </w:r>
      <w:proofErr w:type="spellEnd"/>
      <w:r w:rsidRPr="0062532D">
        <w:rPr>
          <w:rFonts w:ascii="Palatino Linotype" w:hAnsi="Palatino Linotype" w:cs="Arial"/>
          <w:lang w:eastAsia="es-MX"/>
        </w:rPr>
        <w:t xml:space="preserve">”, a criterio de esta Ponencia Resolutora, se advierte que </w:t>
      </w:r>
      <w:r w:rsidRPr="0062532D">
        <w:rPr>
          <w:rFonts w:ascii="Palatino Linotype" w:hAnsi="Palatino Linotype" w:cs="Arial"/>
          <w:b/>
          <w:lang w:eastAsia="es-MX"/>
        </w:rPr>
        <w:t>fue satisfecho</w:t>
      </w:r>
      <w:r w:rsidR="00A12384" w:rsidRPr="0062532D">
        <w:rPr>
          <w:rFonts w:ascii="Palatino Linotype" w:hAnsi="Palatino Linotype" w:cs="Arial"/>
          <w:b/>
          <w:lang w:eastAsia="es-MX"/>
        </w:rPr>
        <w:t xml:space="preserve"> parcialmente</w:t>
      </w:r>
      <w:r w:rsidRPr="0062532D">
        <w:rPr>
          <w:rFonts w:ascii="Palatino Linotype" w:hAnsi="Palatino Linotype" w:cs="Arial"/>
          <w:lang w:eastAsia="es-MX"/>
        </w:rPr>
        <w:t xml:space="preserve"> el derecho de acceso a la información pública del particular. Al respecto debe precisarse que, el Director de Planeación, Vinculación e Igualdad de Género, precisó que atendiendo el principio de máxima publicidad que, mediante el oficio número 20343-0118/2019, de fecha 31 de enero de 2019, la Dirección General de Innovación de la Secretaría de Finanzas, </w:t>
      </w:r>
      <w:r w:rsidR="00D636CC" w:rsidRPr="0062532D">
        <w:rPr>
          <w:rFonts w:ascii="Palatino Linotype" w:hAnsi="Palatino Linotype" w:cs="Arial"/>
          <w:lang w:eastAsia="es-MX"/>
        </w:rPr>
        <w:t xml:space="preserve">con fundamento en el artículo 13 de La Ley Orgánica de la Administración Pública del Estado de México, </w:t>
      </w:r>
      <w:r w:rsidRPr="0062532D">
        <w:rPr>
          <w:rFonts w:ascii="Palatino Linotype" w:hAnsi="Palatino Linotype" w:cs="Arial"/>
          <w:lang w:eastAsia="es-MX"/>
        </w:rPr>
        <w:t xml:space="preserve">emitió el organigrama de la Universidad Politécnica del Valle de Toluca </w:t>
      </w:r>
      <w:r w:rsidR="00D636CC" w:rsidRPr="0062532D">
        <w:rPr>
          <w:rFonts w:ascii="Palatino Linotype" w:hAnsi="Palatino Linotype" w:cs="Arial"/>
          <w:lang w:eastAsia="es-MX"/>
        </w:rPr>
        <w:t xml:space="preserve">que incluía el </w:t>
      </w:r>
      <w:r w:rsidRPr="0062532D">
        <w:rPr>
          <w:rFonts w:ascii="Palatino Linotype" w:hAnsi="Palatino Linotype" w:cs="Arial"/>
          <w:lang w:eastAsia="es-MX"/>
        </w:rPr>
        <w:t>cambio de la Dirección de Planeación y Vinculación por Dirección de Planeación, Vinculación e Igualdad de Género</w:t>
      </w:r>
      <w:r w:rsidR="00D636CC" w:rsidRPr="0062532D">
        <w:rPr>
          <w:rFonts w:ascii="Palatino Linotype" w:hAnsi="Palatino Linotype" w:cs="Arial"/>
          <w:lang w:eastAsia="es-MX"/>
        </w:rPr>
        <w:t xml:space="preserve">. Asimismo, adjuntó el archivo electrónico denominado </w:t>
      </w:r>
      <w:r w:rsidR="00D636CC" w:rsidRPr="0062532D">
        <w:rPr>
          <w:rFonts w:ascii="Palatino Linotype" w:hAnsi="Palatino Linotype" w:cs="Arial"/>
          <w:i/>
          <w:lang w:eastAsia="es-MX"/>
        </w:rPr>
        <w:t xml:space="preserve">Oficio </w:t>
      </w:r>
      <w:proofErr w:type="spellStart"/>
      <w:r w:rsidR="00D636CC" w:rsidRPr="0062532D">
        <w:rPr>
          <w:rFonts w:ascii="Palatino Linotype" w:hAnsi="Palatino Linotype" w:cs="Arial"/>
          <w:i/>
          <w:lang w:eastAsia="es-MX"/>
        </w:rPr>
        <w:t>saimex</w:t>
      </w:r>
      <w:proofErr w:type="spellEnd"/>
      <w:r w:rsidR="00D636CC" w:rsidRPr="0062532D">
        <w:rPr>
          <w:rFonts w:ascii="Palatino Linotype" w:hAnsi="Palatino Linotype" w:cs="Arial"/>
          <w:i/>
          <w:lang w:eastAsia="es-MX"/>
        </w:rPr>
        <w:t xml:space="preserve"> 834.pdf</w:t>
      </w:r>
      <w:r w:rsidR="00D636CC" w:rsidRPr="0062532D">
        <w:rPr>
          <w:rFonts w:ascii="Palatino Linotype" w:hAnsi="Palatino Linotype" w:cs="Arial"/>
          <w:lang w:eastAsia="es-MX"/>
        </w:rPr>
        <w:t>, que contiene el oficio referido por el Servidor Público Habilitado</w:t>
      </w:r>
      <w:r w:rsidR="00FE62A9" w:rsidRPr="0062532D">
        <w:rPr>
          <w:rFonts w:ascii="Palatino Linotype" w:hAnsi="Palatino Linotype" w:cs="Arial"/>
          <w:lang w:eastAsia="es-MX"/>
        </w:rPr>
        <w:t xml:space="preserve">. Al respecto, el </w:t>
      </w:r>
      <w:r w:rsidR="00FE62A9" w:rsidRPr="0062532D">
        <w:rPr>
          <w:rFonts w:ascii="Palatino Linotype" w:hAnsi="Palatino Linotype" w:cs="Arial"/>
          <w:b/>
          <w:lang w:eastAsia="es-MX"/>
        </w:rPr>
        <w:lastRenderedPageBreak/>
        <w:t>RECURRENTE</w:t>
      </w:r>
      <w:r w:rsidR="00FE62A9" w:rsidRPr="0062532D">
        <w:rPr>
          <w:rFonts w:ascii="Palatino Linotype" w:hAnsi="Palatino Linotype" w:cs="Arial"/>
          <w:lang w:eastAsia="es-MX"/>
        </w:rPr>
        <w:t xml:space="preserve"> señaló que en sus razones o motivos de inconformidad que, no se entregó el proceso solicitado, sino un oficio para generar la modificación correspondiente.</w:t>
      </w:r>
    </w:p>
    <w:p w:rsidR="003D4D84" w:rsidRPr="0062532D" w:rsidRDefault="00FE62A9" w:rsidP="004D251B">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Precisado lo anterior, </w:t>
      </w:r>
      <w:r w:rsidR="003D4D84" w:rsidRPr="0062532D">
        <w:rPr>
          <w:rFonts w:ascii="Palatino Linotype" w:hAnsi="Palatino Linotype" w:cs="Arial"/>
          <w:lang w:eastAsia="es-MX"/>
        </w:rPr>
        <w:t xml:space="preserve">debe precisarse que, del oficio número 20343-0118/2019, de fecha 31 de enero de 2019, de la Dirección General de Innovación de la Secretaría de Finanzas, se advierte que el proceso que derivó en el cambio de la denominación de la Dirección de Planeación y Vinculación por Dirección de Planeación, Vinculación e Igualdad de Género, inició mediante </w:t>
      </w:r>
      <w:r w:rsidR="00120A0A" w:rsidRPr="0062532D">
        <w:rPr>
          <w:rFonts w:ascii="Palatino Linotype" w:hAnsi="Palatino Linotype" w:cs="Arial"/>
          <w:lang w:eastAsia="es-MX"/>
        </w:rPr>
        <w:t xml:space="preserve">la emisión de </w:t>
      </w:r>
      <w:r w:rsidR="003D4D84" w:rsidRPr="0062532D">
        <w:rPr>
          <w:rFonts w:ascii="Palatino Linotype" w:hAnsi="Palatino Linotype" w:cs="Arial"/>
          <w:lang w:eastAsia="es-MX"/>
        </w:rPr>
        <w:t xml:space="preserve">dicho oficio a la Rectora de la Universidad Politécnica del Valle de Toluca, </w:t>
      </w:r>
      <w:r w:rsidR="00120A0A" w:rsidRPr="0062532D">
        <w:rPr>
          <w:rFonts w:ascii="Palatino Linotype" w:hAnsi="Palatino Linotype" w:cs="Arial"/>
          <w:lang w:eastAsia="es-MX"/>
        </w:rPr>
        <w:t xml:space="preserve">requiriendo </w:t>
      </w:r>
      <w:r w:rsidR="00634A56" w:rsidRPr="0062532D">
        <w:rPr>
          <w:rFonts w:ascii="Palatino Linotype" w:hAnsi="Palatino Linotype" w:cs="Arial"/>
          <w:lang w:eastAsia="es-MX"/>
        </w:rPr>
        <w:t xml:space="preserve">que fuera </w:t>
      </w:r>
      <w:r w:rsidR="003D4D84" w:rsidRPr="0062532D">
        <w:rPr>
          <w:rFonts w:ascii="Palatino Linotype" w:hAnsi="Palatino Linotype" w:cs="Arial"/>
          <w:lang w:eastAsia="es-MX"/>
        </w:rPr>
        <w:t>valida</w:t>
      </w:r>
      <w:r w:rsidR="00634A56" w:rsidRPr="0062532D">
        <w:rPr>
          <w:rFonts w:ascii="Palatino Linotype" w:hAnsi="Palatino Linotype" w:cs="Arial"/>
          <w:lang w:eastAsia="es-MX"/>
        </w:rPr>
        <w:t>da</w:t>
      </w:r>
      <w:r w:rsidR="003D4D84" w:rsidRPr="0062532D">
        <w:rPr>
          <w:rFonts w:ascii="Palatino Linotype" w:hAnsi="Palatino Linotype" w:cs="Arial"/>
          <w:lang w:eastAsia="es-MX"/>
        </w:rPr>
        <w:t xml:space="preserve"> de la propuesta de organigrama que incluía </w:t>
      </w:r>
      <w:r w:rsidR="00120A0A" w:rsidRPr="0062532D">
        <w:rPr>
          <w:rFonts w:ascii="Palatino Linotype" w:hAnsi="Palatino Linotype" w:cs="Arial"/>
          <w:lang w:eastAsia="es-MX"/>
        </w:rPr>
        <w:t xml:space="preserve">la referida </w:t>
      </w:r>
      <w:r w:rsidR="003D4D84" w:rsidRPr="0062532D">
        <w:rPr>
          <w:rFonts w:ascii="Palatino Linotype" w:hAnsi="Palatino Linotype" w:cs="Arial"/>
          <w:lang w:eastAsia="es-MX"/>
        </w:rPr>
        <w:t>modificación</w:t>
      </w:r>
      <w:r w:rsidR="00120A0A" w:rsidRPr="0062532D">
        <w:rPr>
          <w:rFonts w:ascii="Palatino Linotype" w:hAnsi="Palatino Linotype" w:cs="Arial"/>
          <w:lang w:eastAsia="es-MX"/>
        </w:rPr>
        <w:t xml:space="preserve"> en el organigrama</w:t>
      </w:r>
      <w:r w:rsidR="003D4D84" w:rsidRPr="0062532D">
        <w:rPr>
          <w:rFonts w:ascii="Palatino Linotype" w:hAnsi="Palatino Linotype" w:cs="Arial"/>
          <w:lang w:eastAsia="es-MX"/>
        </w:rPr>
        <w:t xml:space="preserve">, </w:t>
      </w:r>
      <w:r w:rsidR="00120A0A" w:rsidRPr="0062532D">
        <w:rPr>
          <w:rFonts w:ascii="Palatino Linotype" w:hAnsi="Palatino Linotype" w:cs="Arial"/>
          <w:lang w:eastAsia="es-MX"/>
        </w:rPr>
        <w:t xml:space="preserve">con el objeto de que, </w:t>
      </w:r>
      <w:r w:rsidR="00120A0A" w:rsidRPr="0062532D">
        <w:rPr>
          <w:rFonts w:ascii="Palatino Linotype" w:hAnsi="Palatino Linotype" w:cs="Arial"/>
          <w:i/>
          <w:lang w:eastAsia="es-MX"/>
        </w:rPr>
        <w:t>una vez que haya sido validado, es necesario remitirlo a esta Dirección General para concluir el proceso de autorización</w:t>
      </w:r>
      <w:r w:rsidR="00120A0A" w:rsidRPr="0062532D">
        <w:rPr>
          <w:rFonts w:ascii="Palatino Linotype" w:hAnsi="Palatino Linotype" w:cs="Arial"/>
          <w:lang w:eastAsia="es-MX"/>
        </w:rPr>
        <w:t>”</w:t>
      </w:r>
      <w:r w:rsidR="00634A56" w:rsidRPr="0062532D">
        <w:rPr>
          <w:rFonts w:ascii="Palatino Linotype" w:hAnsi="Palatino Linotype" w:cs="Arial"/>
          <w:lang w:eastAsia="es-MX"/>
        </w:rPr>
        <w:t>,</w:t>
      </w:r>
      <w:r w:rsidR="00120A0A" w:rsidRPr="0062532D">
        <w:rPr>
          <w:rFonts w:ascii="Palatino Linotype" w:hAnsi="Palatino Linotype" w:cs="Arial"/>
          <w:lang w:eastAsia="es-MX"/>
        </w:rPr>
        <w:t xml:space="preserve"> </w:t>
      </w:r>
      <w:r w:rsidR="003D4D84" w:rsidRPr="0062532D">
        <w:rPr>
          <w:rFonts w:ascii="Palatino Linotype" w:hAnsi="Palatino Linotype" w:cs="Arial"/>
          <w:lang w:eastAsia="es-MX"/>
        </w:rPr>
        <w:t>para que</w:t>
      </w:r>
      <w:r w:rsidR="00634A56" w:rsidRPr="0062532D">
        <w:rPr>
          <w:rFonts w:ascii="Palatino Linotype" w:hAnsi="Palatino Linotype" w:cs="Arial"/>
          <w:lang w:eastAsia="es-MX"/>
        </w:rPr>
        <w:t>,</w:t>
      </w:r>
      <w:r w:rsidR="003D4D84" w:rsidRPr="0062532D">
        <w:rPr>
          <w:rFonts w:ascii="Palatino Linotype" w:hAnsi="Palatino Linotype" w:cs="Arial"/>
          <w:lang w:eastAsia="es-MX"/>
        </w:rPr>
        <w:t xml:space="preserve"> </w:t>
      </w:r>
      <w:r w:rsidR="00120A0A" w:rsidRPr="0062532D">
        <w:rPr>
          <w:rFonts w:ascii="Palatino Linotype" w:hAnsi="Palatino Linotype" w:cs="Arial"/>
          <w:lang w:eastAsia="es-MX"/>
        </w:rPr>
        <w:t>con posterioridad</w:t>
      </w:r>
      <w:r w:rsidR="00634A56" w:rsidRPr="0062532D">
        <w:rPr>
          <w:rFonts w:ascii="Palatino Linotype" w:hAnsi="Palatino Linotype" w:cs="Arial"/>
          <w:lang w:eastAsia="es-MX"/>
        </w:rPr>
        <w:t>,</w:t>
      </w:r>
      <w:r w:rsidR="00120A0A" w:rsidRPr="0062532D">
        <w:rPr>
          <w:rFonts w:ascii="Palatino Linotype" w:hAnsi="Palatino Linotype" w:cs="Arial"/>
          <w:lang w:eastAsia="es-MX"/>
        </w:rPr>
        <w:t xml:space="preserve"> </w:t>
      </w:r>
      <w:r w:rsidR="003D4D84" w:rsidRPr="0062532D">
        <w:rPr>
          <w:rFonts w:ascii="Palatino Linotype" w:hAnsi="Palatino Linotype" w:cs="Arial"/>
          <w:lang w:eastAsia="es-MX"/>
        </w:rPr>
        <w:t>fuese remitido al Secretario de Educación del Gobierno del Estado de M</w:t>
      </w:r>
      <w:r w:rsidR="00120A0A" w:rsidRPr="0062532D">
        <w:rPr>
          <w:rFonts w:ascii="Palatino Linotype" w:hAnsi="Palatino Linotype" w:cs="Arial"/>
          <w:lang w:eastAsia="es-MX"/>
        </w:rPr>
        <w:t>éxico</w:t>
      </w:r>
      <w:r w:rsidR="00634A56" w:rsidRPr="0062532D">
        <w:rPr>
          <w:rFonts w:ascii="Palatino Linotype" w:hAnsi="Palatino Linotype" w:cs="Arial"/>
          <w:lang w:eastAsia="es-MX"/>
        </w:rPr>
        <w:t>, para recabar la firma de autorización correspondiente</w:t>
      </w:r>
      <w:r w:rsidR="003D4D84" w:rsidRPr="0062532D">
        <w:rPr>
          <w:rFonts w:ascii="Palatino Linotype" w:hAnsi="Palatino Linotype" w:cs="Arial"/>
          <w:lang w:eastAsia="es-MX"/>
        </w:rPr>
        <w:t xml:space="preserve">; por tanto, se advierte que, el oficio de respuesta en atención a dicha instrucción, no fue </w:t>
      </w:r>
      <w:r w:rsidR="00120A0A" w:rsidRPr="0062532D">
        <w:rPr>
          <w:rFonts w:ascii="Palatino Linotype" w:hAnsi="Palatino Linotype" w:cs="Arial"/>
          <w:lang w:eastAsia="es-MX"/>
        </w:rPr>
        <w:t xml:space="preserve">entregado </w:t>
      </w:r>
      <w:r w:rsidR="003D4D84" w:rsidRPr="0062532D">
        <w:rPr>
          <w:rFonts w:ascii="Palatino Linotype" w:hAnsi="Palatino Linotype" w:cs="Arial"/>
          <w:lang w:eastAsia="es-MX"/>
        </w:rPr>
        <w:t xml:space="preserve">por </w:t>
      </w:r>
      <w:r w:rsidR="003D4D84" w:rsidRPr="0062532D">
        <w:rPr>
          <w:rFonts w:ascii="Palatino Linotype" w:hAnsi="Palatino Linotype" w:cs="Arial"/>
          <w:b/>
          <w:lang w:eastAsia="es-MX"/>
        </w:rPr>
        <w:t>EL SUJETO OBLIGADO</w:t>
      </w:r>
      <w:r w:rsidR="00120A0A" w:rsidRPr="0062532D">
        <w:rPr>
          <w:rFonts w:ascii="Palatino Linotype" w:hAnsi="Palatino Linotype" w:cs="Arial"/>
          <w:lang w:eastAsia="es-MX"/>
        </w:rPr>
        <w:t xml:space="preserve"> al particular, </w:t>
      </w:r>
      <w:r w:rsidR="00634A56" w:rsidRPr="0062532D">
        <w:rPr>
          <w:rFonts w:ascii="Palatino Linotype" w:hAnsi="Palatino Linotype" w:cs="Arial"/>
          <w:lang w:eastAsia="es-MX"/>
        </w:rPr>
        <w:t xml:space="preserve">siendo que, dicha respuesta, </w:t>
      </w:r>
      <w:r w:rsidR="00120A0A" w:rsidRPr="0062532D">
        <w:rPr>
          <w:rFonts w:ascii="Palatino Linotype" w:hAnsi="Palatino Linotype" w:cs="Arial"/>
          <w:lang w:eastAsia="es-MX"/>
        </w:rPr>
        <w:t>form</w:t>
      </w:r>
      <w:r w:rsidR="00634A56" w:rsidRPr="0062532D">
        <w:rPr>
          <w:rFonts w:ascii="Palatino Linotype" w:hAnsi="Palatino Linotype" w:cs="Arial"/>
          <w:lang w:eastAsia="es-MX"/>
        </w:rPr>
        <w:t>a</w:t>
      </w:r>
      <w:r w:rsidR="00120A0A" w:rsidRPr="0062532D">
        <w:rPr>
          <w:rFonts w:ascii="Palatino Linotype" w:hAnsi="Palatino Linotype" w:cs="Arial"/>
          <w:lang w:eastAsia="es-MX"/>
        </w:rPr>
        <w:t xml:space="preserve"> parte del proceso respectivo que derivó en la modificación nominativa en la estructura y organigrama del Universidad Politécnica del Valle de Toluca de Dirección de Planeación y Vinculación por Dirección de Planeación, Vinculación e Igualdad de Género</w:t>
      </w:r>
      <w:r w:rsidR="00634A56" w:rsidRPr="0062532D">
        <w:rPr>
          <w:rFonts w:ascii="Palatino Linotype" w:hAnsi="Palatino Linotype" w:cs="Arial"/>
          <w:lang w:eastAsia="es-MX"/>
        </w:rPr>
        <w:t>, misma que ya se advierte ya fue materializada, como muestra e</w:t>
      </w:r>
      <w:r w:rsidR="003D4D84" w:rsidRPr="0062532D">
        <w:rPr>
          <w:rFonts w:ascii="Palatino Linotype" w:hAnsi="Palatino Linotype" w:cs="Arial"/>
          <w:lang w:eastAsia="es-MX"/>
        </w:rPr>
        <w:t xml:space="preserve">l organigrama publicado en el Portal Institucional de la Universidad Politécnica del Valle de Toluca, </w:t>
      </w:r>
      <w:r w:rsidR="00634A56" w:rsidRPr="0062532D">
        <w:rPr>
          <w:rFonts w:ascii="Palatino Linotype" w:hAnsi="Palatino Linotype" w:cs="Arial"/>
          <w:lang w:eastAsia="es-MX"/>
        </w:rPr>
        <w:t>inserto a continuación</w:t>
      </w:r>
      <w:r w:rsidR="003D4D84" w:rsidRPr="0062532D">
        <w:rPr>
          <w:rFonts w:ascii="Palatino Linotype" w:hAnsi="Palatino Linotype" w:cs="Arial"/>
          <w:lang w:eastAsia="es-MX"/>
        </w:rPr>
        <w:t>: - - - - -</w:t>
      </w:r>
      <w:r w:rsidR="00634A56" w:rsidRPr="0062532D">
        <w:rPr>
          <w:rFonts w:ascii="Palatino Linotype" w:hAnsi="Palatino Linotype" w:cs="Arial"/>
          <w:lang w:eastAsia="es-MX"/>
        </w:rPr>
        <w:t xml:space="preserve"> - - - - - - - - - - - - - - - - - - - - - - - - - - - - - - - - - - - - - - - - - - - - - - - - - - - - - - - - - - - - - - - - - - - - - - - - - - - - - - - - - - - - - - - - - - - - - - - - - - - - - - - - - - - - - - - - - - - - - - - - - - - - - - - - - - - - - - - - - - - - - - - - - - - - - - - - - - - - - - - - - - - - - - - - - - - - - - - - - - - - - - - - - - - - - - - - - - - - - - - - - - - - - - - - - - - - - - - - - - - - - </w:t>
      </w:r>
    </w:p>
    <w:p w:rsidR="003D4D84" w:rsidRPr="0062532D" w:rsidRDefault="00120A0A" w:rsidP="003D4D84">
      <w:pPr>
        <w:spacing w:after="240" w:line="360" w:lineRule="auto"/>
        <w:jc w:val="center"/>
        <w:rPr>
          <w:rFonts w:ascii="Palatino Linotype" w:hAnsi="Palatino Linotype" w:cs="Arial"/>
          <w:lang w:eastAsia="es-MX"/>
        </w:rPr>
      </w:pPr>
      <w:r w:rsidRPr="0062532D">
        <w:rPr>
          <w:noProof/>
          <w:lang w:eastAsia="es-MX"/>
        </w:rPr>
        <w:lastRenderedPageBreak/>
        <mc:AlternateContent>
          <mc:Choice Requires="wps">
            <w:drawing>
              <wp:anchor distT="0" distB="0" distL="114300" distR="114300" simplePos="0" relativeHeight="251684864" behindDoc="0" locked="0" layoutInCell="1" allowOverlap="1">
                <wp:simplePos x="0" y="0"/>
                <wp:positionH relativeFrom="column">
                  <wp:posOffset>4147004</wp:posOffset>
                </wp:positionH>
                <wp:positionV relativeFrom="paragraph">
                  <wp:posOffset>5008540</wp:posOffset>
                </wp:positionV>
                <wp:extent cx="784746" cy="374096"/>
                <wp:effectExtent l="147955" t="4445" r="201930" b="0"/>
                <wp:wrapNone/>
                <wp:docPr id="34" name="Flecha izquierda 34"/>
                <wp:cNvGraphicFramePr/>
                <a:graphic xmlns:a="http://schemas.openxmlformats.org/drawingml/2006/main">
                  <a:graphicData uri="http://schemas.microsoft.com/office/word/2010/wordprocessingShape">
                    <wps:wsp>
                      <wps:cNvSpPr/>
                      <wps:spPr>
                        <a:xfrm rot="18651091">
                          <a:off x="0" y="0"/>
                          <a:ext cx="784746" cy="374096"/>
                        </a:xfrm>
                        <a:prstGeom prst="lef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5854DC" id="Flecha izquierda 34" o:spid="_x0000_s1026" type="#_x0000_t66" style="position:absolute;margin-left:326.55pt;margin-top:394.35pt;width:61.8pt;height:29.45pt;rotation:-3220995fd;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" adj="5148" fillcolor="red" strokecolor="#4579b8 [3044]">
                <v:shadow on="t" color="black" opacity="22937f" origin=",.5" offset="0,.63889mm"/>
              </v:shape>
            </w:pict>
          </mc:Fallback>
        </mc:AlternateContent>
      </w:r>
      <w:r w:rsidR="003D4D84" w:rsidRPr="0062532D">
        <w:rPr>
          <w:noProof/>
          <w:lang w:eastAsia="es-MX"/>
        </w:rPr>
        <w:drawing>
          <wp:inline distT="0" distB="0" distL="0" distR="0" wp14:anchorId="569D5F7C" wp14:editId="204987FC">
            <wp:extent cx="5598056" cy="6373505"/>
            <wp:effectExtent l="0" t="0" r="3175"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1042" cy="6376905"/>
                    </a:xfrm>
                    <a:prstGeom prst="rect">
                      <a:avLst/>
                    </a:prstGeom>
                  </pic:spPr>
                </pic:pic>
              </a:graphicData>
            </a:graphic>
          </wp:inline>
        </w:drawing>
      </w:r>
    </w:p>
    <w:p w:rsidR="00381E83" w:rsidRPr="0062532D" w:rsidRDefault="00381E83" w:rsidP="00404E2F">
      <w:pPr>
        <w:spacing w:after="240" w:line="360" w:lineRule="auto"/>
        <w:jc w:val="both"/>
        <w:rPr>
          <w:rFonts w:ascii="Palatino Linotype" w:hAnsi="Palatino Linotype" w:cs="Arial"/>
          <w:lang w:eastAsia="es-MX"/>
        </w:rPr>
      </w:pPr>
      <w:r w:rsidRPr="0062532D">
        <w:rPr>
          <w:rFonts w:ascii="Palatino Linotype" w:hAnsi="Palatino Linotype" w:cs="Arial"/>
          <w:lang w:eastAsia="es-MX"/>
        </w:rPr>
        <w:t>Por otra parte, debe observarse lo establecido en el artículo 12, fracción IV, del Decreto del Ejecutivo del Estado por el que se crea el Organismos Público Descentralizado de carácter Estatal denominado Universidad Politécnica del Valle de Toluca:</w:t>
      </w:r>
    </w:p>
    <w:p w:rsidR="00381E83" w:rsidRPr="0062532D" w:rsidRDefault="00381E83" w:rsidP="00381E83">
      <w:pPr>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lastRenderedPageBreak/>
        <w:t>“</w:t>
      </w:r>
      <w:r w:rsidRPr="0062532D">
        <w:rPr>
          <w:rFonts w:ascii="Palatino Linotype" w:hAnsi="Palatino Linotype" w:cs="Arial"/>
          <w:b/>
          <w:i/>
          <w:sz w:val="22"/>
          <w:szCs w:val="22"/>
          <w:lang w:eastAsia="es-MX"/>
        </w:rPr>
        <w:t xml:space="preserve">Artículo 12. </w:t>
      </w:r>
      <w:r w:rsidRPr="0062532D">
        <w:rPr>
          <w:rFonts w:ascii="Palatino Linotype" w:hAnsi="Palatino Linotype" w:cs="Arial"/>
          <w:i/>
          <w:sz w:val="22"/>
          <w:szCs w:val="22"/>
          <w:lang w:eastAsia="es-MX"/>
        </w:rPr>
        <w:t>La Junta Directiva tendrá las atribuciones siguientes:</w:t>
      </w:r>
    </w:p>
    <w:p w:rsidR="00381E83" w:rsidRPr="0062532D" w:rsidRDefault="00381E83" w:rsidP="00381E83">
      <w:pPr>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w:t>
      </w:r>
    </w:p>
    <w:p w:rsidR="00381E83" w:rsidRPr="0062532D" w:rsidRDefault="00381E83" w:rsidP="00381E83">
      <w:pPr>
        <w:spacing w:before="160" w:after="1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IV.</w:t>
      </w:r>
      <w:r w:rsidRPr="0062532D">
        <w:rPr>
          <w:rFonts w:ascii="Palatino Linotype" w:hAnsi="Palatino Linotype" w:cs="Arial"/>
          <w:i/>
          <w:sz w:val="22"/>
          <w:szCs w:val="22"/>
          <w:lang w:eastAsia="es-MX"/>
        </w:rPr>
        <w:t xml:space="preserve"> Autorizar la estructura organizacional de la Universidad y sus modificaciones;</w:t>
      </w:r>
      <w:r w:rsidR="001F2CA2" w:rsidRPr="0062532D">
        <w:rPr>
          <w:rFonts w:ascii="Palatino Linotype" w:hAnsi="Palatino Linotype" w:cs="Arial"/>
          <w:i/>
          <w:sz w:val="22"/>
          <w:szCs w:val="22"/>
          <w:lang w:eastAsia="es-MX"/>
        </w:rPr>
        <w:t>”</w:t>
      </w:r>
    </w:p>
    <w:p w:rsidR="00381E83" w:rsidRPr="0062532D" w:rsidRDefault="00381E83" w:rsidP="001F2CA2">
      <w:pPr>
        <w:spacing w:before="48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Así, del precepto en cita se advierte que, cualquier modificación a la estructura organizacional de la Universidad Politécnica del Valle de Toluca, debe ser autorizada por la Junta Directiva, por tanto, </w:t>
      </w:r>
      <w:r w:rsidR="0066331E" w:rsidRPr="0062532D">
        <w:rPr>
          <w:rFonts w:ascii="Palatino Linotype" w:hAnsi="Palatino Linotype" w:cs="Arial"/>
          <w:lang w:eastAsia="es-MX"/>
        </w:rPr>
        <w:t xml:space="preserve">cualquier documentación generada, poseída o administrada por dicha Unidad Administrativa relativa a la modificación en mención, debe considerarse como parte del proceso de modificación correspondiente, y en consecuencia, forma parte de lo requerido por </w:t>
      </w:r>
      <w:r w:rsidR="0066331E" w:rsidRPr="0062532D">
        <w:rPr>
          <w:rFonts w:ascii="Palatino Linotype" w:hAnsi="Palatino Linotype" w:cs="Arial"/>
          <w:b/>
          <w:lang w:eastAsia="es-MX"/>
        </w:rPr>
        <w:t>EL RECURRENTE</w:t>
      </w:r>
      <w:r w:rsidR="0066331E" w:rsidRPr="0062532D">
        <w:rPr>
          <w:rFonts w:ascii="Palatino Linotype" w:hAnsi="Palatino Linotype" w:cs="Arial"/>
          <w:lang w:eastAsia="es-MX"/>
        </w:rPr>
        <w:t xml:space="preserve"> en su solicitud de información.</w:t>
      </w:r>
    </w:p>
    <w:p w:rsidR="00404E2F" w:rsidRPr="0062532D" w:rsidRDefault="00404E2F" w:rsidP="00404E2F">
      <w:pPr>
        <w:spacing w:after="240" w:line="360" w:lineRule="auto"/>
        <w:jc w:val="both"/>
        <w:rPr>
          <w:rFonts w:ascii="Palatino Linotype" w:hAnsi="Palatino Linotype" w:cs="Arial"/>
        </w:rPr>
      </w:pPr>
      <w:r w:rsidRPr="0062532D">
        <w:rPr>
          <w:rFonts w:ascii="Palatino Linotype" w:hAnsi="Palatino Linotype" w:cs="Arial"/>
          <w:lang w:eastAsia="es-MX"/>
        </w:rPr>
        <w:t xml:space="preserve">En virtud de lo anterior, </w:t>
      </w:r>
      <w:r w:rsidRPr="0062532D">
        <w:rPr>
          <w:rFonts w:ascii="Palatino Linotype" w:hAnsi="Palatino Linotype" w:cs="Arial"/>
        </w:rPr>
        <w:t xml:space="preserve">esta Ponencia Resolutora, en términos del artículo 186, fracción III de la Ley de Transparencia y Acceso a la </w:t>
      </w:r>
      <w:r w:rsidRPr="0062532D">
        <w:rPr>
          <w:rFonts w:ascii="Palatino Linotype" w:hAnsi="Palatino Linotype"/>
        </w:rPr>
        <w:t>Información</w:t>
      </w:r>
      <w:r w:rsidRPr="0062532D">
        <w:rPr>
          <w:rFonts w:ascii="Palatino Linotype" w:hAnsi="Palatino Linotype" w:cs="Arial"/>
        </w:rPr>
        <w:t xml:space="preserve"> Pública del Estado de México y Municipios, determina </w:t>
      </w:r>
      <w:r w:rsidRPr="0062532D">
        <w:rPr>
          <w:rFonts w:ascii="Palatino Linotype" w:hAnsi="Palatino Linotype"/>
          <w:b/>
        </w:rPr>
        <w:t xml:space="preserve">MODIFICAR </w:t>
      </w:r>
      <w:r w:rsidRPr="0062532D">
        <w:rPr>
          <w:rFonts w:ascii="Palatino Linotype" w:hAnsi="Palatino Linotype" w:cs="Arial"/>
        </w:rPr>
        <w:t xml:space="preserve">la respuesta del </w:t>
      </w:r>
      <w:r w:rsidRPr="0062532D">
        <w:rPr>
          <w:rFonts w:ascii="Palatino Linotype" w:hAnsi="Palatino Linotype" w:cs="Arial"/>
          <w:b/>
        </w:rPr>
        <w:t>SUJETO OBLIGADO</w:t>
      </w:r>
      <w:r w:rsidRPr="0062532D">
        <w:rPr>
          <w:rFonts w:ascii="Palatino Linotype" w:hAnsi="Palatino Linotype" w:cs="Arial"/>
        </w:rPr>
        <w:t xml:space="preserve"> a la solicitud </w:t>
      </w:r>
      <w:r w:rsidRPr="0062532D">
        <w:rPr>
          <w:rFonts w:ascii="Palatino Linotype" w:hAnsi="Palatino Linotype" w:cs="Arial"/>
          <w:b/>
        </w:rPr>
        <w:t>00834/UPVT/IP/2019</w:t>
      </w:r>
      <w:r w:rsidRPr="0062532D">
        <w:rPr>
          <w:rFonts w:ascii="Palatino Linotype" w:hAnsi="Palatino Linotype" w:cs="Arial"/>
        </w:rPr>
        <w:t xml:space="preserve">, relativa al recurso de revisión, </w:t>
      </w:r>
      <w:r w:rsidRPr="0062532D">
        <w:rPr>
          <w:rFonts w:ascii="Palatino Linotype" w:hAnsi="Palatino Linotype" w:cs="Arial"/>
          <w:b/>
        </w:rPr>
        <w:t>02665/INFOEM/IP/RR/2019</w:t>
      </w:r>
      <w:r w:rsidRPr="0062532D">
        <w:rPr>
          <w:rFonts w:ascii="Palatino Linotype" w:hAnsi="Palatino Linotype" w:cs="Arial"/>
        </w:rPr>
        <w:t xml:space="preserve">, y ordenar haga entrega al </w:t>
      </w:r>
      <w:r w:rsidRPr="0062532D">
        <w:rPr>
          <w:rFonts w:ascii="Palatino Linotype" w:hAnsi="Palatino Linotype" w:cs="Arial"/>
          <w:b/>
        </w:rPr>
        <w:t>RECURRENTE</w:t>
      </w:r>
      <w:r w:rsidRPr="0062532D">
        <w:rPr>
          <w:rFonts w:ascii="Palatino Linotype" w:hAnsi="Palatino Linotype" w:cs="Arial"/>
        </w:rPr>
        <w:t xml:space="preserve"> de los oficios faltantes relativos al proceso de modificación en la denominación de la Dirección de Planeación y Vinculación </w:t>
      </w:r>
      <w:r w:rsidR="0066331E" w:rsidRPr="0062532D">
        <w:rPr>
          <w:rFonts w:ascii="Palatino Linotype" w:hAnsi="Palatino Linotype" w:cs="Arial"/>
        </w:rPr>
        <w:t xml:space="preserve">por </w:t>
      </w:r>
      <w:r w:rsidRPr="0062532D">
        <w:rPr>
          <w:rFonts w:ascii="Palatino Linotype" w:hAnsi="Palatino Linotype" w:cs="Arial"/>
        </w:rPr>
        <w:t>Dirección de Planeación, Vinculación y Equidad de Género.</w:t>
      </w:r>
    </w:p>
    <w:p w:rsidR="00634A56" w:rsidRPr="0062532D" w:rsidRDefault="00634A56" w:rsidP="004D251B">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Ahora bien, </w:t>
      </w:r>
      <w:r w:rsidR="00404E2F" w:rsidRPr="0062532D">
        <w:rPr>
          <w:rFonts w:ascii="Palatino Linotype" w:hAnsi="Palatino Linotype" w:cs="Arial"/>
          <w:lang w:eastAsia="es-MX"/>
        </w:rPr>
        <w:t>cabe hacer mención</w:t>
      </w:r>
      <w:r w:rsidR="0066331E" w:rsidRPr="0062532D">
        <w:rPr>
          <w:rFonts w:ascii="Palatino Linotype" w:hAnsi="Palatino Linotype" w:cs="Arial"/>
          <w:lang w:eastAsia="es-MX"/>
        </w:rPr>
        <w:t>,</w:t>
      </w:r>
      <w:r w:rsidR="00404E2F" w:rsidRPr="0062532D">
        <w:rPr>
          <w:rFonts w:ascii="Palatino Linotype" w:hAnsi="Palatino Linotype" w:cs="Arial"/>
          <w:lang w:eastAsia="es-MX"/>
        </w:rPr>
        <w:t xml:space="preserve"> </w:t>
      </w:r>
      <w:r w:rsidRPr="0062532D">
        <w:rPr>
          <w:rFonts w:ascii="Palatino Linotype" w:hAnsi="Palatino Linotype" w:cs="Arial"/>
          <w:lang w:eastAsia="es-MX"/>
        </w:rPr>
        <w:t>por lo que hace a las documentales que se</w:t>
      </w:r>
      <w:r w:rsidR="0066331E" w:rsidRPr="0062532D">
        <w:rPr>
          <w:rFonts w:ascii="Palatino Linotype" w:hAnsi="Palatino Linotype" w:cs="Arial"/>
          <w:lang w:eastAsia="es-MX"/>
        </w:rPr>
        <w:t xml:space="preserve"> pudieran haber</w:t>
      </w:r>
      <w:r w:rsidRPr="0062532D">
        <w:rPr>
          <w:rFonts w:ascii="Palatino Linotype" w:hAnsi="Palatino Linotype" w:cs="Arial"/>
          <w:lang w:eastAsia="es-MX"/>
        </w:rPr>
        <w:t xml:space="preserve"> generado, una vez realizada la validación</w:t>
      </w:r>
      <w:r w:rsidR="0066331E" w:rsidRPr="0062532D">
        <w:rPr>
          <w:rFonts w:ascii="Palatino Linotype" w:hAnsi="Palatino Linotype" w:cs="Arial"/>
          <w:lang w:eastAsia="es-MX"/>
        </w:rPr>
        <w:t xml:space="preserve"> correspondiente y la autorización de la Junta Directiva</w:t>
      </w:r>
      <w:r w:rsidRPr="0062532D">
        <w:rPr>
          <w:rFonts w:ascii="Palatino Linotype" w:hAnsi="Palatino Linotype" w:cs="Arial"/>
          <w:lang w:eastAsia="es-MX"/>
        </w:rPr>
        <w:t>, mediante la cual</w:t>
      </w:r>
      <w:r w:rsidR="0066331E" w:rsidRPr="0062532D">
        <w:rPr>
          <w:rFonts w:ascii="Palatino Linotype" w:hAnsi="Palatino Linotype" w:cs="Arial"/>
          <w:lang w:eastAsia="es-MX"/>
        </w:rPr>
        <w:t xml:space="preserve">es </w:t>
      </w:r>
      <w:r w:rsidRPr="0062532D">
        <w:rPr>
          <w:rFonts w:ascii="Palatino Linotype" w:hAnsi="Palatino Linotype" w:cs="Arial"/>
          <w:lang w:eastAsia="es-MX"/>
        </w:rPr>
        <w:t xml:space="preserve">la Dirección General de Innovación de la Secretaría de Finanzas, haya solicitado </w:t>
      </w:r>
      <w:r w:rsidR="0066331E" w:rsidRPr="0062532D">
        <w:rPr>
          <w:rFonts w:ascii="Palatino Linotype" w:hAnsi="Palatino Linotype" w:cs="Arial"/>
          <w:lang w:eastAsia="es-MX"/>
        </w:rPr>
        <w:t xml:space="preserve">que fuera </w:t>
      </w:r>
      <w:r w:rsidR="00404E2F" w:rsidRPr="0062532D">
        <w:rPr>
          <w:rFonts w:ascii="Palatino Linotype" w:hAnsi="Palatino Linotype" w:cs="Arial"/>
          <w:lang w:eastAsia="es-MX"/>
        </w:rPr>
        <w:t>recaba</w:t>
      </w:r>
      <w:r w:rsidR="0066331E" w:rsidRPr="0062532D">
        <w:rPr>
          <w:rFonts w:ascii="Palatino Linotype" w:hAnsi="Palatino Linotype" w:cs="Arial"/>
          <w:lang w:eastAsia="es-MX"/>
        </w:rPr>
        <w:t>da</w:t>
      </w:r>
      <w:r w:rsidR="00404E2F" w:rsidRPr="0062532D">
        <w:rPr>
          <w:rFonts w:ascii="Palatino Linotype" w:hAnsi="Palatino Linotype" w:cs="Arial"/>
          <w:lang w:eastAsia="es-MX"/>
        </w:rPr>
        <w:t xml:space="preserve"> la firma del Secretario de Educación del Gobierno del Estado de México para la autorización respectiva, </w:t>
      </w:r>
      <w:r w:rsidR="0066331E" w:rsidRPr="0062532D">
        <w:rPr>
          <w:rFonts w:ascii="Palatino Linotype" w:hAnsi="Palatino Linotype" w:cs="Arial"/>
          <w:lang w:eastAsia="es-MX"/>
        </w:rPr>
        <w:t xml:space="preserve">se advierte que </w:t>
      </w:r>
      <w:r w:rsidR="00404E2F" w:rsidRPr="0062532D">
        <w:rPr>
          <w:rFonts w:ascii="Palatino Linotype" w:hAnsi="Palatino Linotype" w:cs="Arial"/>
          <w:lang w:eastAsia="es-MX"/>
        </w:rPr>
        <w:t xml:space="preserve">se trata </w:t>
      </w:r>
      <w:r w:rsidR="00404E2F" w:rsidRPr="0062532D">
        <w:rPr>
          <w:rFonts w:ascii="Palatino Linotype" w:hAnsi="Palatino Linotype" w:cs="Arial"/>
          <w:lang w:eastAsia="es-MX"/>
        </w:rPr>
        <w:lastRenderedPageBreak/>
        <w:t xml:space="preserve">de información que no consta en los archivos del </w:t>
      </w:r>
      <w:r w:rsidR="00404E2F" w:rsidRPr="0062532D">
        <w:rPr>
          <w:rFonts w:ascii="Palatino Linotype" w:hAnsi="Palatino Linotype" w:cs="Arial"/>
          <w:b/>
          <w:lang w:eastAsia="es-MX"/>
        </w:rPr>
        <w:t>SUJETO OBLIGADO</w:t>
      </w:r>
      <w:r w:rsidR="00404E2F" w:rsidRPr="0062532D">
        <w:rPr>
          <w:rFonts w:ascii="Palatino Linotype" w:hAnsi="Palatino Linotype" w:cs="Arial"/>
          <w:lang w:eastAsia="es-MX"/>
        </w:rPr>
        <w:t xml:space="preserve">, </w:t>
      </w:r>
      <w:r w:rsidR="0066331E" w:rsidRPr="0062532D">
        <w:rPr>
          <w:rFonts w:ascii="Palatino Linotype" w:hAnsi="Palatino Linotype" w:cs="Arial"/>
          <w:lang w:eastAsia="es-MX"/>
        </w:rPr>
        <w:t>sino que se trata de actividades gestionadas por</w:t>
      </w:r>
      <w:r w:rsidR="00404E2F" w:rsidRPr="0062532D">
        <w:rPr>
          <w:rFonts w:ascii="Palatino Linotype" w:hAnsi="Palatino Linotype" w:cs="Arial"/>
          <w:lang w:eastAsia="es-MX"/>
        </w:rPr>
        <w:t xml:space="preserve"> la Secretaría de Finanzas y la Secretaría de Educación del Gobierno del Estado de México</w:t>
      </w:r>
      <w:r w:rsidR="0066331E" w:rsidRPr="0062532D">
        <w:rPr>
          <w:rFonts w:ascii="Palatino Linotype" w:hAnsi="Palatino Linotype" w:cs="Arial"/>
          <w:lang w:eastAsia="es-MX"/>
        </w:rPr>
        <w:t>, las</w:t>
      </w:r>
      <w:r w:rsidR="00404E2F" w:rsidRPr="0062532D">
        <w:rPr>
          <w:rFonts w:ascii="Palatino Linotype" w:hAnsi="Palatino Linotype" w:cs="Arial"/>
          <w:lang w:eastAsia="es-MX"/>
        </w:rPr>
        <w:t xml:space="preserve"> cuales son Sujetos Obligados distintos de la Universidad Politécnica del Valle de Toluca; por lo que</w:t>
      </w:r>
      <w:r w:rsidR="0066331E" w:rsidRPr="0062532D">
        <w:rPr>
          <w:rFonts w:ascii="Palatino Linotype" w:hAnsi="Palatino Linotype" w:cs="Arial"/>
          <w:lang w:eastAsia="es-MX"/>
        </w:rPr>
        <w:t>,</w:t>
      </w:r>
      <w:r w:rsidR="00404E2F" w:rsidRPr="0062532D">
        <w:rPr>
          <w:rFonts w:ascii="Palatino Linotype" w:hAnsi="Palatino Linotype" w:cs="Arial"/>
          <w:lang w:eastAsia="es-MX"/>
        </w:rPr>
        <w:t xml:space="preserve"> respecto de dichas documentales, se dejan a salvo los derechos del </w:t>
      </w:r>
      <w:r w:rsidR="00404E2F" w:rsidRPr="0062532D">
        <w:rPr>
          <w:rFonts w:ascii="Palatino Linotype" w:hAnsi="Palatino Linotype" w:cs="Arial"/>
          <w:b/>
          <w:lang w:eastAsia="es-MX"/>
        </w:rPr>
        <w:t>RECURRENTE</w:t>
      </w:r>
      <w:r w:rsidR="00404E2F" w:rsidRPr="0062532D">
        <w:rPr>
          <w:rFonts w:ascii="Palatino Linotype" w:hAnsi="Palatino Linotype" w:cs="Arial"/>
          <w:lang w:eastAsia="es-MX"/>
        </w:rPr>
        <w:t xml:space="preserve">, </w:t>
      </w:r>
      <w:r w:rsidR="00404E2F" w:rsidRPr="0062532D">
        <w:rPr>
          <w:rFonts w:ascii="Palatino Linotype" w:hAnsi="Palatino Linotype"/>
          <w:lang w:eastAsia="es-ES_tradnl"/>
        </w:rPr>
        <w:t>a fin de que formule las solicitudes que considere conducentes, ante los</w:t>
      </w:r>
      <w:r w:rsidR="00404E2F" w:rsidRPr="0062532D">
        <w:rPr>
          <w:rFonts w:ascii="Palatino Linotype" w:hAnsi="Palatino Linotype" w:cs="Arial"/>
          <w:color w:val="000000" w:themeColor="text1"/>
        </w:rPr>
        <w:t xml:space="preserve"> Sujetos Obligados competentes.</w:t>
      </w:r>
    </w:p>
    <w:p w:rsidR="00010E5A" w:rsidRPr="0062532D" w:rsidRDefault="00010E5A" w:rsidP="00010E5A">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02666/INFOEM/IP/RR/2019.</w:t>
      </w:r>
    </w:p>
    <w:p w:rsidR="00482ABF" w:rsidRPr="0062532D" w:rsidRDefault="00010E5A" w:rsidP="00482ABF">
      <w:pPr>
        <w:spacing w:after="240" w:line="360" w:lineRule="auto"/>
        <w:jc w:val="both"/>
        <w:rPr>
          <w:rFonts w:ascii="Palatino Linotype" w:hAnsi="Palatino Linotype" w:cs="Arial"/>
          <w:lang w:eastAsia="es-MX"/>
        </w:rPr>
      </w:pPr>
      <w:r w:rsidRPr="0062532D">
        <w:rPr>
          <w:rFonts w:ascii="Palatino Linotype" w:hAnsi="Palatino Linotype" w:cs="Arial"/>
          <w:lang w:eastAsia="es-MX"/>
        </w:rPr>
        <w:t>Por lo que hace al recurso de revisión en mención, en el que se requirió l</w:t>
      </w:r>
      <w:r w:rsidR="00381E83" w:rsidRPr="0062532D">
        <w:rPr>
          <w:rFonts w:ascii="Palatino Linotype" w:hAnsi="Palatino Linotype" w:cs="Arial"/>
          <w:lang w:eastAsia="es-MX"/>
        </w:rPr>
        <w:t>a</w:t>
      </w:r>
      <w:r w:rsidRPr="0062532D">
        <w:rPr>
          <w:rFonts w:ascii="Palatino Linotype" w:hAnsi="Palatino Linotype" w:cs="Arial"/>
          <w:lang w:eastAsia="es-MX"/>
        </w:rPr>
        <w:t xml:space="preserve"> “</w:t>
      </w:r>
      <w:r w:rsidR="00381E83" w:rsidRPr="0062532D">
        <w:rPr>
          <w:rFonts w:ascii="Palatino Linotype" w:hAnsi="Palatino Linotype" w:cs="Arial"/>
          <w:i/>
          <w:lang w:eastAsia="es-MX"/>
        </w:rPr>
        <w:t xml:space="preserve">Relación </w:t>
      </w:r>
      <w:proofErr w:type="spellStart"/>
      <w:r w:rsidR="00381E83" w:rsidRPr="0062532D">
        <w:rPr>
          <w:rFonts w:ascii="Palatino Linotype" w:hAnsi="Palatino Linotype" w:cs="Arial"/>
          <w:i/>
          <w:lang w:eastAsia="es-MX"/>
        </w:rPr>
        <w:t>historica</w:t>
      </w:r>
      <w:proofErr w:type="spellEnd"/>
      <w:r w:rsidR="00381E83" w:rsidRPr="0062532D">
        <w:rPr>
          <w:rFonts w:ascii="Palatino Linotype" w:hAnsi="Palatino Linotype" w:cs="Arial"/>
          <w:i/>
          <w:lang w:eastAsia="es-MX"/>
        </w:rPr>
        <w:t xml:space="preserve"> de documentos institucionales que se han publicado en Gaceta de Gobierno</w:t>
      </w:r>
      <w:r w:rsidRPr="0062532D">
        <w:rPr>
          <w:rFonts w:ascii="Palatino Linotype" w:hAnsi="Palatino Linotype" w:cs="Arial"/>
          <w:lang w:eastAsia="es-MX"/>
        </w:rPr>
        <w:t>”, a criterio de esta Ponencia Resolutora, se advierte que fue satisfecho el derecho de acceso a la información pública del particular. En ese sentido, en la respuesta a la solicitud</w:t>
      </w:r>
      <w:r w:rsidR="0062246B" w:rsidRPr="0062532D">
        <w:rPr>
          <w:rFonts w:ascii="Palatino Linotype" w:hAnsi="Palatino Linotype" w:cs="Arial"/>
          <w:lang w:eastAsia="es-MX"/>
        </w:rPr>
        <w:t>,</w:t>
      </w:r>
      <w:r w:rsidR="00482ABF" w:rsidRPr="0062532D">
        <w:rPr>
          <w:rFonts w:ascii="Palatino Linotype" w:hAnsi="Palatino Linotype" w:cs="Arial"/>
          <w:lang w:eastAsia="es-MX"/>
        </w:rPr>
        <w:t xml:space="preserve"> el Director de Planeación, Vinculación e Igualdad de Género</w:t>
      </w:r>
      <w:r w:rsidR="0062246B" w:rsidRPr="0062532D">
        <w:rPr>
          <w:rFonts w:ascii="Palatino Linotype" w:hAnsi="Palatino Linotype" w:cs="Arial"/>
          <w:lang w:eastAsia="es-MX"/>
        </w:rPr>
        <w:t>,</w:t>
      </w:r>
      <w:r w:rsidR="00482ABF" w:rsidRPr="0062532D">
        <w:rPr>
          <w:rFonts w:ascii="Palatino Linotype" w:hAnsi="Palatino Linotype" w:cs="Arial"/>
          <w:lang w:eastAsia="es-MX"/>
        </w:rPr>
        <w:t xml:space="preserve"> señaló que</w:t>
      </w:r>
      <w:r w:rsidR="0062246B" w:rsidRPr="0062532D">
        <w:rPr>
          <w:rFonts w:ascii="Palatino Linotype" w:hAnsi="Palatino Linotype" w:cs="Arial"/>
          <w:lang w:eastAsia="es-MX"/>
        </w:rPr>
        <w:t>,</w:t>
      </w:r>
      <w:r w:rsidR="00482ABF" w:rsidRPr="0062532D">
        <w:rPr>
          <w:rFonts w:ascii="Palatino Linotype" w:hAnsi="Palatino Linotype" w:cs="Arial"/>
          <w:lang w:eastAsia="es-MX"/>
        </w:rPr>
        <w:t xml:space="preserve"> de la búsqueda exhaustiva y razonable se informaba que en el periodo del 19 de abril de 2010 al 5 de marzo de 2019, dicha Dirección tiene registro de los documentos oficiales que la Universidad Politécnica del valle de Toluca ha publicado en el Periódico Oficial “Gaceta del Gobierno”.</w:t>
      </w:r>
      <w:r w:rsidR="0062246B" w:rsidRPr="0062532D">
        <w:rPr>
          <w:rFonts w:ascii="Palatino Linotype" w:hAnsi="Palatino Linotype" w:cs="Arial"/>
          <w:lang w:eastAsia="es-MX"/>
        </w:rPr>
        <w:t xml:space="preserve"> </w:t>
      </w:r>
      <w:r w:rsidR="00482ABF" w:rsidRPr="0062532D">
        <w:rPr>
          <w:rFonts w:ascii="Palatino Linotype" w:hAnsi="Palatino Linotype" w:cs="Arial"/>
          <w:lang w:eastAsia="es-MX"/>
        </w:rPr>
        <w:t>Por su parte, el Director de Administración y Finanzas indicó que</w:t>
      </w:r>
      <w:r w:rsidR="0062246B" w:rsidRPr="0062532D">
        <w:rPr>
          <w:rFonts w:ascii="Palatino Linotype" w:hAnsi="Palatino Linotype" w:cs="Arial"/>
          <w:lang w:eastAsia="es-MX"/>
        </w:rPr>
        <w:t>,</w:t>
      </w:r>
      <w:r w:rsidR="00482ABF" w:rsidRPr="0062532D">
        <w:rPr>
          <w:rFonts w:ascii="Palatino Linotype" w:hAnsi="Palatino Linotype" w:cs="Arial"/>
          <w:lang w:eastAsia="es-MX"/>
        </w:rPr>
        <w:t xml:space="preserve"> en el periodo del 13 de noviembre de 2006 al 5 de marzo de 2019, se tienen aproximadamente 21 documentos institucionales publicados en el Periódico Oficial “Gaceta del Gobierno”, adjuntando </w:t>
      </w:r>
      <w:r w:rsidR="0062246B" w:rsidRPr="0062532D">
        <w:rPr>
          <w:rFonts w:ascii="Palatino Linotype" w:hAnsi="Palatino Linotype" w:cs="Arial"/>
          <w:lang w:eastAsia="es-MX"/>
        </w:rPr>
        <w:t xml:space="preserve">el archivo electrónico denominado </w:t>
      </w:r>
      <w:r w:rsidR="0062246B" w:rsidRPr="0062532D">
        <w:rPr>
          <w:rFonts w:ascii="Palatino Linotype" w:hAnsi="Palatino Linotype" w:cs="Arial"/>
          <w:i/>
          <w:lang w:eastAsia="es-MX"/>
        </w:rPr>
        <w:t>ADJUNTO 835.pdf</w:t>
      </w:r>
      <w:r w:rsidR="0062246B" w:rsidRPr="0062532D">
        <w:rPr>
          <w:rFonts w:ascii="Palatino Linotype" w:hAnsi="Palatino Linotype" w:cs="Arial"/>
          <w:lang w:eastAsia="es-MX"/>
        </w:rPr>
        <w:t xml:space="preserve">, en el que constan los nombres de los documentos a que hace referencia el Director de Administración y Finanzas, así como las </w:t>
      </w:r>
      <w:r w:rsidR="00482ABF" w:rsidRPr="0062532D">
        <w:rPr>
          <w:rFonts w:ascii="Palatino Linotype" w:hAnsi="Palatino Linotype" w:cs="Arial"/>
          <w:lang w:eastAsia="es-MX"/>
        </w:rPr>
        <w:t xml:space="preserve">ligas electrónicas </w:t>
      </w:r>
      <w:r w:rsidR="0062246B" w:rsidRPr="0062532D">
        <w:rPr>
          <w:rFonts w:ascii="Palatino Linotype" w:hAnsi="Palatino Linotype" w:cs="Arial"/>
          <w:lang w:eastAsia="es-MX"/>
        </w:rPr>
        <w:t xml:space="preserve">respectivas para su consulta, como se aprecia a continuación: - - - - - - - - - - - - - - - - - - - - - - - - - - - - - - - - - - - - - - - - - - - - - - - - - - - - - - - - - - - - - - - - - - - - - - - - - - - - - - - - - - - - - - - - - - - - - - - - - - - - - - - - - - - - - - - - - - - - - - - - - - - - - - - - - - - - - - - - - - - - - - - - - - - - - - - - - - - - - - - - - - - - - - - - - - - - - - - - - - - - - - - - - - - - - - </w:t>
      </w:r>
    </w:p>
    <w:p w:rsidR="00482ABF" w:rsidRPr="0062532D" w:rsidRDefault="0062246B" w:rsidP="0062246B">
      <w:pPr>
        <w:spacing w:after="240" w:line="360" w:lineRule="auto"/>
        <w:jc w:val="center"/>
        <w:rPr>
          <w:rFonts w:ascii="Palatino Linotype" w:hAnsi="Palatino Linotype" w:cs="Arial"/>
          <w:lang w:eastAsia="es-MX"/>
        </w:rPr>
      </w:pPr>
      <w:r w:rsidRPr="0062532D">
        <w:rPr>
          <w:noProof/>
          <w:lang w:eastAsia="es-MX"/>
        </w:rPr>
        <w:lastRenderedPageBreak/>
        <w:drawing>
          <wp:inline distT="0" distB="0" distL="0" distR="0" wp14:anchorId="70047B3B" wp14:editId="61A12DCE">
            <wp:extent cx="5393114" cy="758502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2439" cy="7598138"/>
                    </a:xfrm>
                    <a:prstGeom prst="rect">
                      <a:avLst/>
                    </a:prstGeom>
                  </pic:spPr>
                </pic:pic>
              </a:graphicData>
            </a:graphic>
          </wp:inline>
        </w:drawing>
      </w:r>
    </w:p>
    <w:p w:rsidR="0062246B" w:rsidRPr="0062532D" w:rsidRDefault="0062246B" w:rsidP="0062246B">
      <w:pPr>
        <w:spacing w:after="240" w:line="360" w:lineRule="auto"/>
        <w:jc w:val="center"/>
        <w:rPr>
          <w:rFonts w:ascii="Palatino Linotype" w:hAnsi="Palatino Linotype" w:cs="Arial"/>
          <w:lang w:eastAsia="es-MX"/>
        </w:rPr>
      </w:pPr>
      <w:r w:rsidRPr="0062532D">
        <w:rPr>
          <w:noProof/>
          <w:lang w:eastAsia="es-MX"/>
        </w:rPr>
        <w:lastRenderedPageBreak/>
        <w:drawing>
          <wp:inline distT="0" distB="0" distL="0" distR="0" wp14:anchorId="70C3DA3E" wp14:editId="0F865459">
            <wp:extent cx="4719777" cy="6488583"/>
            <wp:effectExtent l="0" t="0" r="508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71053" cy="6559075"/>
                    </a:xfrm>
                    <a:prstGeom prst="rect">
                      <a:avLst/>
                    </a:prstGeom>
                  </pic:spPr>
                </pic:pic>
              </a:graphicData>
            </a:graphic>
          </wp:inline>
        </w:drawing>
      </w:r>
    </w:p>
    <w:p w:rsidR="0062246B" w:rsidRPr="0062532D" w:rsidRDefault="0062246B" w:rsidP="004127AB">
      <w:pPr>
        <w:spacing w:after="200" w:line="360" w:lineRule="auto"/>
        <w:jc w:val="both"/>
        <w:rPr>
          <w:rFonts w:ascii="Palatino Linotype" w:hAnsi="Palatino Linotype" w:cs="Arial"/>
          <w:lang w:eastAsia="es-MX"/>
        </w:rPr>
      </w:pPr>
      <w:r w:rsidRPr="0062532D">
        <w:rPr>
          <w:rFonts w:ascii="Palatino Linotype" w:hAnsi="Palatino Linotype" w:cs="Arial"/>
          <w:lang w:eastAsia="es-MX"/>
        </w:rPr>
        <w:t xml:space="preserve">Así, contrario a lo señalado por </w:t>
      </w:r>
      <w:r w:rsidRPr="0062532D">
        <w:rPr>
          <w:rFonts w:ascii="Palatino Linotype" w:hAnsi="Palatino Linotype" w:cs="Arial"/>
          <w:b/>
          <w:lang w:eastAsia="es-MX"/>
        </w:rPr>
        <w:t>EL RECURRENTE</w:t>
      </w:r>
      <w:r w:rsidRPr="0062532D">
        <w:rPr>
          <w:rFonts w:ascii="Palatino Linotype" w:hAnsi="Palatino Linotype" w:cs="Arial"/>
          <w:lang w:eastAsia="es-MX"/>
        </w:rPr>
        <w:t xml:space="preserve"> en sus razones o motivos de inconformidad, en el que se refirió que, “… </w:t>
      </w:r>
      <w:r w:rsidRPr="0062532D">
        <w:rPr>
          <w:rFonts w:ascii="Palatino Linotype" w:hAnsi="Palatino Linotype" w:cs="Arial"/>
          <w:i/>
          <w:lang w:eastAsia="es-MX"/>
        </w:rPr>
        <w:t>Se menciona que la Dirección de Planeación si tiene la información, sin embargo no menciona cual es ni da respuesta total …”</w:t>
      </w:r>
      <w:r w:rsidRPr="0062532D">
        <w:rPr>
          <w:rFonts w:ascii="Palatino Linotype" w:hAnsi="Palatino Linotype" w:cs="Arial"/>
          <w:lang w:eastAsia="es-MX"/>
        </w:rPr>
        <w:t xml:space="preserve">, lo cierto es que, </w:t>
      </w:r>
      <w:r w:rsidRPr="0062532D">
        <w:rPr>
          <w:rFonts w:ascii="Palatino Linotype" w:hAnsi="Palatino Linotype" w:cs="Arial"/>
          <w:lang w:eastAsia="es-MX"/>
        </w:rPr>
        <w:lastRenderedPageBreak/>
        <w:t xml:space="preserve">si bien el Director de Planeación, Vinculación e Igualdad de Género, sólo </w:t>
      </w:r>
      <w:proofErr w:type="spellStart"/>
      <w:r w:rsidRPr="0062532D">
        <w:rPr>
          <w:rFonts w:ascii="Palatino Linotype" w:hAnsi="Palatino Linotype" w:cs="Arial"/>
          <w:lang w:eastAsia="es-MX"/>
        </w:rPr>
        <w:t>hyace</w:t>
      </w:r>
      <w:proofErr w:type="spellEnd"/>
      <w:r w:rsidRPr="0062532D">
        <w:rPr>
          <w:rFonts w:ascii="Palatino Linotype" w:hAnsi="Palatino Linotype" w:cs="Arial"/>
          <w:lang w:eastAsia="es-MX"/>
        </w:rPr>
        <w:t xml:space="preserve"> alusión a que se tiene registro sobre los documentos oficiales que la Universidad Politécnica del valle de Toluca ha publicado en el Periódico Oficial “Gaceta del Gobierno”, sin que se indique cuáles y cuántos son, también lo es que el Director de Administración y Finanzas es precisó al otorgar lo requerido al puntualizar que han sido aproximadamente 21 documentos institucionales publicados en el Periódico Oficial “Gaceta del Gobierno”, durante el periodo del 13 de noviembre de 2006 al 5 de marzo de 2019, remitiendo para tales efectos el documento inserto con antelación del que se desprende el nombre y ligas electrónicas para consultar los documentos señalados, lo que, a criterio de esta ponencia Resolutora, satisface lo requerido por el particular.</w:t>
      </w:r>
    </w:p>
    <w:p w:rsidR="0062246B" w:rsidRPr="0062532D" w:rsidRDefault="0062246B" w:rsidP="004127AB">
      <w:pPr>
        <w:spacing w:before="360" w:after="240" w:line="360" w:lineRule="auto"/>
        <w:jc w:val="both"/>
        <w:rPr>
          <w:rFonts w:ascii="Palatino Linotype" w:hAnsi="Palatino Linotype"/>
          <w:b/>
        </w:rPr>
      </w:pPr>
      <w:r w:rsidRPr="0062532D">
        <w:rPr>
          <w:rFonts w:ascii="Palatino Linotype" w:hAnsi="Palatino Linotype"/>
        </w:rPr>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lo requerido en la solicitud </w:t>
      </w:r>
      <w:r w:rsidR="000E4392" w:rsidRPr="0062532D">
        <w:rPr>
          <w:rFonts w:ascii="Palatino Linotype" w:hAnsi="Palatino Linotype"/>
          <w:b/>
        </w:rPr>
        <w:t>00835/UPVT/IP/2019</w:t>
      </w:r>
      <w:r w:rsidRPr="0062532D">
        <w:rPr>
          <w:rFonts w:ascii="Palatino Linotype" w:hAnsi="Palatino Linotype"/>
        </w:rPr>
        <w:t xml:space="preserve">. 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artículo 186, fracción II, 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 respuesta del </w:t>
      </w:r>
      <w:r w:rsidRPr="0062532D">
        <w:rPr>
          <w:rFonts w:ascii="Palatino Linotype" w:hAnsi="Palatino Linotype"/>
          <w:b/>
        </w:rPr>
        <w:t>SUJETO OBLIGADO</w:t>
      </w:r>
      <w:r w:rsidRPr="0062532D">
        <w:rPr>
          <w:rFonts w:ascii="Palatino Linotype" w:hAnsi="Palatino Linotype"/>
        </w:rPr>
        <w:t xml:space="preserve">, relativa al </w:t>
      </w:r>
      <w:r w:rsidRPr="0062532D">
        <w:rPr>
          <w:rFonts w:ascii="Palatino Linotype" w:hAnsi="Palatino Linotype" w:cs="Arial"/>
          <w:lang w:eastAsia="es-MX"/>
        </w:rPr>
        <w:t>recurso de revisión</w:t>
      </w:r>
      <w:r w:rsidRPr="0062532D">
        <w:rPr>
          <w:rFonts w:ascii="Palatino Linotype" w:hAnsi="Palatino Linotype" w:cs="Arial"/>
          <w:b/>
          <w:lang w:eastAsia="es-MX"/>
        </w:rPr>
        <w:t xml:space="preserve"> 0266</w:t>
      </w:r>
      <w:r w:rsidR="00154568" w:rsidRPr="0062532D">
        <w:rPr>
          <w:rFonts w:ascii="Palatino Linotype" w:hAnsi="Palatino Linotype" w:cs="Arial"/>
          <w:b/>
          <w:lang w:eastAsia="es-MX"/>
        </w:rPr>
        <w:t>6</w:t>
      </w:r>
      <w:r w:rsidRPr="0062532D">
        <w:rPr>
          <w:rFonts w:ascii="Palatino Linotype" w:hAnsi="Palatino Linotype" w:cs="Arial"/>
          <w:b/>
          <w:lang w:eastAsia="es-MX"/>
        </w:rPr>
        <w:t>/INFOEM/IP/RR/2019</w:t>
      </w:r>
      <w:r w:rsidRPr="0062532D">
        <w:rPr>
          <w:rFonts w:ascii="Palatino Linotype" w:hAnsi="Palatino Linotype"/>
          <w:b/>
        </w:rPr>
        <w:t>.</w:t>
      </w:r>
    </w:p>
    <w:p w:rsidR="00040EDE" w:rsidRDefault="00040EDE" w:rsidP="00C55F89">
      <w:pPr>
        <w:spacing w:line="360" w:lineRule="auto"/>
        <w:jc w:val="both"/>
        <w:rPr>
          <w:rFonts w:ascii="Palatino Linotype" w:hAnsi="Palatino Linotype" w:cs="Arial"/>
          <w:b/>
          <w:lang w:eastAsia="es-MX"/>
        </w:rPr>
      </w:pPr>
      <w:r w:rsidRPr="0062532D">
        <w:rPr>
          <w:rFonts w:ascii="Palatino Linotype" w:hAnsi="Palatino Linotype" w:cs="Arial"/>
          <w:b/>
          <w:lang w:eastAsia="es-MX"/>
        </w:rPr>
        <w:t xml:space="preserve">Recursos de revisión 02667/INFOEM/IP/RR/2019, 02668/INFOEM/IP/RR/2019, 02669/INFOEM/IP/RR/2019, 02670/INFOEM/IP/RR/2019, 02671/INFOEM/IP/RR/2019, 02672/INFOEM/IP/RR/2019, 02673/INFOEM/IP/RR/2019, 02674/INFOEM/IP/RR/2019, 02675/INFOEM/IP/RR/2019, 02676/INFOEM/IP/RR/2019, 02677/INFOEM/IP/RR/2019, 02678/INFOEM/IP/RR/2019, 02679/INFOEM/IP/RR/2019, 02680/INFOEM/IP/RR/2019, 02683/INFOEM/IP/RR/2019, 02684/INFOEM/IP/RR/2019, 02685/INFOEM/IP/RR/2019, </w:t>
      </w:r>
      <w:r w:rsidRPr="0062532D">
        <w:rPr>
          <w:rFonts w:ascii="Palatino Linotype" w:hAnsi="Palatino Linotype" w:cs="Arial"/>
          <w:b/>
          <w:lang w:eastAsia="es-MX"/>
        </w:rPr>
        <w:lastRenderedPageBreak/>
        <w:t>02687/INFOEM/IP/RR/2019, 02688/INFOEM/IP/RR/2019, 02689/INFOEM/IP/RR/2019 y 02690/INFOEM/IP/RR/2019.</w:t>
      </w:r>
    </w:p>
    <w:p w:rsidR="00C55F89" w:rsidRPr="0062532D" w:rsidRDefault="00C55F89" w:rsidP="00C55F89">
      <w:pPr>
        <w:spacing w:line="360" w:lineRule="auto"/>
        <w:jc w:val="both"/>
        <w:rPr>
          <w:rFonts w:ascii="Palatino Linotype" w:hAnsi="Palatino Linotype" w:cs="Arial"/>
          <w:b/>
          <w:lang w:eastAsia="es-MX"/>
        </w:rPr>
      </w:pPr>
    </w:p>
    <w:p w:rsidR="003B6894" w:rsidRDefault="00040EDE" w:rsidP="00C55F89">
      <w:pPr>
        <w:spacing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 los recursos de revisión en mención,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las “</w:t>
      </w:r>
      <w:r w:rsidRPr="0062532D">
        <w:rPr>
          <w:rFonts w:ascii="Palatino Linotype" w:hAnsi="Palatino Linotype" w:cs="Arial"/>
          <w:i/>
          <w:lang w:eastAsia="es-MX"/>
        </w:rPr>
        <w:t>Relación de oficios y copias de conocimiento emitidos y recibidos en febrero 2019, señalando asunto y referentes a la Dirección de Planeación</w:t>
      </w:r>
      <w:r w:rsidRPr="0062532D">
        <w:rPr>
          <w:rFonts w:ascii="Palatino Linotype" w:hAnsi="Palatino Linotype" w:cs="Arial"/>
          <w:lang w:eastAsia="es-MX"/>
        </w:rPr>
        <w:t>”; “</w:t>
      </w:r>
      <w:r w:rsidRPr="0062532D">
        <w:rPr>
          <w:rFonts w:ascii="Palatino Linotype" w:hAnsi="Palatino Linotype" w:cs="Arial"/>
          <w:i/>
          <w:lang w:eastAsia="es-MX"/>
        </w:rPr>
        <w:t xml:space="preserve">Relación de oficios y copias de conocimiento emitidos y recibidos en febrero 2019, señalando asunto y referentes a la </w:t>
      </w:r>
      <w:proofErr w:type="spellStart"/>
      <w:r w:rsidRPr="0062532D">
        <w:rPr>
          <w:rFonts w:ascii="Palatino Linotype" w:hAnsi="Palatino Linotype" w:cs="Arial"/>
          <w:i/>
          <w:lang w:eastAsia="es-MX"/>
        </w:rPr>
        <w:t>Rectoria</w:t>
      </w:r>
      <w:proofErr w:type="spellEnd"/>
      <w:r w:rsidRPr="0062532D">
        <w:rPr>
          <w:rFonts w:ascii="Palatino Linotype" w:hAnsi="Palatino Linotype" w:cs="Arial"/>
          <w:lang w:eastAsia="es-MX"/>
        </w:rPr>
        <w:t>”; “</w:t>
      </w:r>
      <w:r w:rsidRPr="0062532D">
        <w:rPr>
          <w:rFonts w:ascii="Palatino Linotype" w:hAnsi="Palatino Linotype" w:cs="Arial"/>
          <w:i/>
          <w:lang w:eastAsia="es-MX"/>
        </w:rPr>
        <w:t>Relación de oficios y copias de conocimiento emitidos y recibidos en febrero 2019, señalando asunto y referentes a la Dirección de Administración</w:t>
      </w:r>
      <w:r w:rsidRPr="0062532D">
        <w:rPr>
          <w:rFonts w:ascii="Palatino Linotype" w:hAnsi="Palatino Linotype" w:cs="Arial"/>
          <w:lang w:eastAsia="es-MX"/>
        </w:rPr>
        <w:t>”; “</w:t>
      </w:r>
      <w:r w:rsidRPr="0062532D">
        <w:rPr>
          <w:rFonts w:ascii="Palatino Linotype" w:hAnsi="Palatino Linotype" w:cs="Arial"/>
          <w:i/>
          <w:lang w:eastAsia="es-MX"/>
        </w:rPr>
        <w:t>Relación de oficios y copias de conocimiento emitidos y recibidos en febrero 2019, señalando asunto y referentes a la Subdirección de Servicios Escolares</w:t>
      </w:r>
      <w:r w:rsidRPr="0062532D">
        <w:rPr>
          <w:rFonts w:ascii="Palatino Linotype" w:hAnsi="Palatino Linotype" w:cs="Arial"/>
          <w:lang w:eastAsia="es-MX"/>
        </w:rPr>
        <w:t>”; “</w:t>
      </w:r>
      <w:r w:rsidRPr="0062532D">
        <w:rPr>
          <w:rFonts w:ascii="Palatino Linotype" w:hAnsi="Palatino Linotype" w:cs="Arial"/>
          <w:i/>
          <w:lang w:eastAsia="es-MX"/>
        </w:rPr>
        <w:t>Relación de oficios y copias de conocimiento emitidos y recibidos en febrero 2019, señalando asunto y referentes a la Dirección de Ingeniería Mecatrónica</w:t>
      </w:r>
      <w:r w:rsidRPr="0062532D">
        <w:rPr>
          <w:rFonts w:ascii="Palatino Linotype" w:hAnsi="Palatino Linotype" w:cs="Arial"/>
          <w:lang w:eastAsia="es-MX"/>
        </w:rPr>
        <w:t>”; “</w:t>
      </w:r>
      <w:r w:rsidRPr="0062532D">
        <w:rPr>
          <w:rFonts w:ascii="Palatino Linotype" w:hAnsi="Palatino Linotype" w:cs="Arial"/>
          <w:i/>
          <w:lang w:eastAsia="es-MX"/>
        </w:rPr>
        <w:t xml:space="preserve">Relación de oficios y copias de conocimiento emitidos y recibidos en febrero 2019, señalando asunto y referentes a la Dirección de Ingeniería en </w:t>
      </w:r>
      <w:proofErr w:type="spellStart"/>
      <w:r w:rsidRPr="0062532D">
        <w:rPr>
          <w:rFonts w:ascii="Palatino Linotype" w:hAnsi="Palatino Linotype" w:cs="Arial"/>
          <w:i/>
          <w:lang w:eastAsia="es-MX"/>
        </w:rPr>
        <w:t>Informatíca</w:t>
      </w:r>
      <w:proofErr w:type="spellEnd"/>
      <w:r w:rsidRPr="0062532D">
        <w:rPr>
          <w:rFonts w:ascii="Palatino Linotype" w:hAnsi="Palatino Linotype" w:cs="Arial"/>
          <w:lang w:eastAsia="es-MX"/>
        </w:rPr>
        <w:t>”; “</w:t>
      </w:r>
      <w:r w:rsidRPr="0062532D">
        <w:rPr>
          <w:rFonts w:ascii="Palatino Linotype" w:hAnsi="Palatino Linotype" w:cs="Arial"/>
          <w:i/>
          <w:lang w:eastAsia="es-MX"/>
        </w:rPr>
        <w:t>Relación de oficios y copias de conocimiento emitidos y recibidos en febrero 2019, señalando asunto y referentes a la Dirección de Ingeniería en Biotecnología y Licenciatura en Negocios Internacionales</w:t>
      </w:r>
      <w:r w:rsidRPr="0062532D">
        <w:rPr>
          <w:rFonts w:ascii="Palatino Linotype" w:hAnsi="Palatino Linotype" w:cs="Arial"/>
          <w:lang w:eastAsia="es-MX"/>
        </w:rPr>
        <w:t>”; “</w:t>
      </w:r>
      <w:r w:rsidRPr="0062532D">
        <w:rPr>
          <w:rFonts w:ascii="Palatino Linotype" w:hAnsi="Palatino Linotype" w:cs="Arial"/>
          <w:i/>
          <w:lang w:eastAsia="es-MX"/>
        </w:rPr>
        <w:t>Relación de oficios y copias de conocimiento emitidos y recibidos en febrero 2019, señalando asunto y referentes a la Dirección de Ingeniería Industrial</w:t>
      </w:r>
      <w:r w:rsidRPr="0062532D">
        <w:rPr>
          <w:rFonts w:ascii="Palatino Linotype" w:hAnsi="Palatino Linotype" w:cs="Arial"/>
          <w:lang w:eastAsia="es-MX"/>
        </w:rPr>
        <w:t>”; “</w:t>
      </w:r>
      <w:r w:rsidRPr="0062532D">
        <w:rPr>
          <w:rFonts w:ascii="Palatino Linotype" w:hAnsi="Palatino Linotype" w:cs="Arial"/>
          <w:i/>
          <w:lang w:eastAsia="es-MX"/>
        </w:rPr>
        <w:t>Relación de oficios y copias de conocimiento emitidos y recibidos en febrero 2019, señalando asunto y referentes al Departamento de Recursos Financieros</w:t>
      </w:r>
      <w:r w:rsidRPr="0062532D">
        <w:rPr>
          <w:rFonts w:ascii="Palatino Linotype" w:hAnsi="Palatino Linotype" w:cs="Arial"/>
          <w:lang w:eastAsia="es-MX"/>
        </w:rPr>
        <w:t>”; “</w:t>
      </w:r>
      <w:r w:rsidRPr="0062532D">
        <w:rPr>
          <w:rFonts w:ascii="Palatino Linotype" w:hAnsi="Palatino Linotype" w:cs="Arial"/>
          <w:i/>
          <w:lang w:eastAsia="es-MX"/>
        </w:rPr>
        <w:t>Relación de oficios y copias de conocimiento emitidos y recibidos en febrero 2019, señalando asunto y referentes al Departamento de Recursos Humanos</w:t>
      </w:r>
      <w:r w:rsidRPr="0062532D">
        <w:rPr>
          <w:rFonts w:ascii="Palatino Linotype" w:hAnsi="Palatino Linotype" w:cs="Arial"/>
          <w:lang w:eastAsia="es-MX"/>
        </w:rPr>
        <w:t>”; “</w:t>
      </w:r>
      <w:r w:rsidRPr="0062532D">
        <w:rPr>
          <w:rFonts w:ascii="Palatino Linotype" w:hAnsi="Palatino Linotype" w:cs="Arial"/>
          <w:i/>
          <w:lang w:eastAsia="es-MX"/>
        </w:rPr>
        <w:t>Relación de oficios y copias de conocimiento emitidos y recibidos en febrero 2019, señalando asunto y referentes al Departamento de Información</w:t>
      </w:r>
      <w:r w:rsidRPr="0062532D">
        <w:rPr>
          <w:rFonts w:ascii="Palatino Linotype" w:hAnsi="Palatino Linotype" w:cs="Arial"/>
          <w:lang w:eastAsia="es-MX"/>
        </w:rPr>
        <w:t>”; “</w:t>
      </w:r>
      <w:r w:rsidRPr="0062532D">
        <w:rPr>
          <w:rFonts w:ascii="Palatino Linotype" w:hAnsi="Palatino Linotype" w:cs="Arial"/>
          <w:i/>
          <w:lang w:eastAsia="es-MX"/>
        </w:rPr>
        <w:t>Relación de oficios y copias de conocimiento emitidos y recibidos en febrero 2019, señalando asunto y referentes al Departamento de Control Escolar</w:t>
      </w:r>
      <w:r w:rsidRPr="0062532D">
        <w:rPr>
          <w:rFonts w:ascii="Palatino Linotype" w:hAnsi="Palatino Linotype" w:cs="Arial"/>
          <w:lang w:eastAsia="es-MX"/>
        </w:rPr>
        <w:t>”; “</w:t>
      </w:r>
      <w:r w:rsidRPr="0062532D">
        <w:rPr>
          <w:rFonts w:ascii="Palatino Linotype" w:hAnsi="Palatino Linotype" w:cs="Arial"/>
          <w:i/>
          <w:lang w:eastAsia="es-MX"/>
        </w:rPr>
        <w:t xml:space="preserve">Relación </w:t>
      </w:r>
      <w:r w:rsidRPr="0062532D">
        <w:rPr>
          <w:rFonts w:ascii="Palatino Linotype" w:hAnsi="Palatino Linotype" w:cs="Arial"/>
          <w:i/>
          <w:lang w:eastAsia="es-MX"/>
        </w:rPr>
        <w:lastRenderedPageBreak/>
        <w:t>de oficios y copias de conocimiento emitidos y recibidos en febrero 2019, señalando asunto y referentes al Departamento de Tecnologías de la Información</w:t>
      </w:r>
      <w:r w:rsidRPr="0062532D">
        <w:rPr>
          <w:rFonts w:ascii="Palatino Linotype" w:hAnsi="Palatino Linotype" w:cs="Arial"/>
          <w:lang w:eastAsia="es-MX"/>
        </w:rPr>
        <w:t>”; “</w:t>
      </w:r>
      <w:r w:rsidRPr="0062532D">
        <w:rPr>
          <w:rFonts w:ascii="Palatino Linotype" w:hAnsi="Palatino Linotype" w:cs="Arial"/>
          <w:i/>
          <w:lang w:eastAsia="es-MX"/>
        </w:rPr>
        <w:t>Relación de oficios y copias de conocimiento emitidos y recibidos en febrero 2019, señalando asunto y referentes al Departamento de Vinculación</w:t>
      </w:r>
      <w:r w:rsidRPr="0062532D">
        <w:rPr>
          <w:rFonts w:ascii="Palatino Linotype" w:hAnsi="Palatino Linotype" w:cs="Arial"/>
          <w:lang w:eastAsia="es-MX"/>
        </w:rPr>
        <w:t>”; “</w:t>
      </w:r>
      <w:r w:rsidRPr="0062532D">
        <w:rPr>
          <w:rFonts w:ascii="Palatino Linotype" w:hAnsi="Palatino Linotype" w:cs="Arial"/>
          <w:i/>
          <w:lang w:eastAsia="es-MX"/>
        </w:rPr>
        <w:t xml:space="preserve">Relación de solicitudes </w:t>
      </w:r>
      <w:proofErr w:type="spellStart"/>
      <w:r w:rsidRPr="0062532D">
        <w:rPr>
          <w:rFonts w:ascii="Palatino Linotype" w:hAnsi="Palatino Linotype" w:cs="Arial"/>
          <w:i/>
          <w:lang w:eastAsia="es-MX"/>
        </w:rPr>
        <w:t>historicas</w:t>
      </w:r>
      <w:proofErr w:type="spellEnd"/>
      <w:r w:rsidRPr="0062532D">
        <w:rPr>
          <w:rFonts w:ascii="Palatino Linotype" w:hAnsi="Palatino Linotype" w:cs="Arial"/>
          <w:i/>
          <w:lang w:eastAsia="es-MX"/>
        </w:rPr>
        <w:t xml:space="preserve"> para modificar el procedimiento correspondiente por el Sistema de Gestión de Calidad del área de </w:t>
      </w:r>
      <w:proofErr w:type="spellStart"/>
      <w:r w:rsidRPr="0062532D">
        <w:rPr>
          <w:rFonts w:ascii="Palatino Linotype" w:hAnsi="Palatino Linotype" w:cs="Arial"/>
          <w:i/>
          <w:lang w:eastAsia="es-MX"/>
        </w:rPr>
        <w:t>Rectoria</w:t>
      </w:r>
      <w:proofErr w:type="spellEnd"/>
      <w:r w:rsidRPr="0062532D">
        <w:rPr>
          <w:rFonts w:ascii="Palatino Linotype" w:hAnsi="Palatino Linotype" w:cs="Arial"/>
          <w:lang w:eastAsia="es-MX"/>
        </w:rPr>
        <w:t>”; “</w:t>
      </w:r>
      <w:r w:rsidRPr="0062532D">
        <w:rPr>
          <w:rFonts w:ascii="Palatino Linotype" w:hAnsi="Palatino Linotype" w:cs="Arial"/>
          <w:i/>
          <w:lang w:eastAsia="es-MX"/>
        </w:rPr>
        <w:t xml:space="preserve">Relación de solicitudes </w:t>
      </w:r>
      <w:proofErr w:type="spellStart"/>
      <w:r w:rsidRPr="0062532D">
        <w:rPr>
          <w:rFonts w:ascii="Palatino Linotype" w:hAnsi="Palatino Linotype" w:cs="Arial"/>
          <w:i/>
          <w:lang w:eastAsia="es-MX"/>
        </w:rPr>
        <w:t>historicas</w:t>
      </w:r>
      <w:proofErr w:type="spellEnd"/>
      <w:r w:rsidRPr="0062532D">
        <w:rPr>
          <w:rFonts w:ascii="Palatino Linotype" w:hAnsi="Palatino Linotype" w:cs="Arial"/>
          <w:i/>
          <w:lang w:eastAsia="es-MX"/>
        </w:rPr>
        <w:t xml:space="preserve"> para modificar el procedimiento correspondiente por el Sistema de Gestión de Calidad del área de Dirección de Planeación</w:t>
      </w:r>
      <w:r w:rsidRPr="0062532D">
        <w:rPr>
          <w:rFonts w:ascii="Palatino Linotype" w:hAnsi="Palatino Linotype" w:cs="Arial"/>
          <w:lang w:eastAsia="es-MX"/>
        </w:rPr>
        <w:t>”; “</w:t>
      </w:r>
      <w:r w:rsidRPr="0062532D">
        <w:rPr>
          <w:rFonts w:ascii="Palatino Linotype" w:hAnsi="Palatino Linotype" w:cs="Arial"/>
          <w:i/>
          <w:lang w:eastAsia="es-MX"/>
        </w:rPr>
        <w:t xml:space="preserve">Relación de solicitudes </w:t>
      </w:r>
      <w:proofErr w:type="spellStart"/>
      <w:r w:rsidRPr="0062532D">
        <w:rPr>
          <w:rFonts w:ascii="Palatino Linotype" w:hAnsi="Palatino Linotype" w:cs="Arial"/>
          <w:i/>
          <w:lang w:eastAsia="es-MX"/>
        </w:rPr>
        <w:t>historicas</w:t>
      </w:r>
      <w:proofErr w:type="spellEnd"/>
      <w:r w:rsidRPr="0062532D">
        <w:rPr>
          <w:rFonts w:ascii="Palatino Linotype" w:hAnsi="Palatino Linotype" w:cs="Arial"/>
          <w:i/>
          <w:lang w:eastAsia="es-MX"/>
        </w:rPr>
        <w:t xml:space="preserve"> para modificar el procedimiento correspondiente por el Sistema de Gestión de Calidad del área de Dirección de Administración</w:t>
      </w:r>
      <w:r w:rsidRPr="0062532D">
        <w:rPr>
          <w:rFonts w:ascii="Palatino Linotype" w:hAnsi="Palatino Linotype" w:cs="Arial"/>
          <w:lang w:eastAsia="es-MX"/>
        </w:rPr>
        <w:t>”; “</w:t>
      </w:r>
      <w:r w:rsidRPr="0062532D">
        <w:rPr>
          <w:rFonts w:ascii="Palatino Linotype" w:hAnsi="Palatino Linotype" w:cs="Arial"/>
          <w:i/>
          <w:lang w:eastAsia="es-MX"/>
        </w:rPr>
        <w:t xml:space="preserve">Relación de solicitudes </w:t>
      </w:r>
      <w:proofErr w:type="spellStart"/>
      <w:r w:rsidRPr="0062532D">
        <w:rPr>
          <w:rFonts w:ascii="Palatino Linotype" w:hAnsi="Palatino Linotype" w:cs="Arial"/>
          <w:i/>
          <w:lang w:eastAsia="es-MX"/>
        </w:rPr>
        <w:t>historicas</w:t>
      </w:r>
      <w:proofErr w:type="spellEnd"/>
      <w:r w:rsidRPr="0062532D">
        <w:rPr>
          <w:rFonts w:ascii="Palatino Linotype" w:hAnsi="Palatino Linotype" w:cs="Arial"/>
          <w:i/>
          <w:lang w:eastAsia="es-MX"/>
        </w:rPr>
        <w:t xml:space="preserve"> para modificar el procedimiento correspondiente por el Sistema de Gestión de Calidad siendo las Direcciones </w:t>
      </w:r>
      <w:proofErr w:type="spellStart"/>
      <w:r w:rsidRPr="0062532D">
        <w:rPr>
          <w:rFonts w:ascii="Palatino Linotype" w:hAnsi="Palatino Linotype" w:cs="Arial"/>
          <w:i/>
          <w:lang w:eastAsia="es-MX"/>
        </w:rPr>
        <w:t>Academicas</w:t>
      </w:r>
      <w:proofErr w:type="spellEnd"/>
      <w:r w:rsidRPr="0062532D">
        <w:rPr>
          <w:rFonts w:ascii="Palatino Linotype" w:hAnsi="Palatino Linotype" w:cs="Arial"/>
          <w:i/>
          <w:lang w:eastAsia="es-MX"/>
        </w:rPr>
        <w:t xml:space="preserve"> las solicitantes</w:t>
      </w:r>
      <w:r w:rsidRPr="0062532D">
        <w:rPr>
          <w:rFonts w:ascii="Palatino Linotype" w:hAnsi="Palatino Linotype" w:cs="Arial"/>
          <w:lang w:eastAsia="es-MX"/>
        </w:rPr>
        <w:t>”; “</w:t>
      </w:r>
      <w:r w:rsidRPr="0062532D">
        <w:rPr>
          <w:rFonts w:ascii="Palatino Linotype" w:hAnsi="Palatino Linotype" w:cs="Arial"/>
          <w:i/>
          <w:lang w:eastAsia="es-MX"/>
        </w:rPr>
        <w:t xml:space="preserve">Relación de solicitudes </w:t>
      </w:r>
      <w:proofErr w:type="spellStart"/>
      <w:r w:rsidRPr="0062532D">
        <w:rPr>
          <w:rFonts w:ascii="Palatino Linotype" w:hAnsi="Palatino Linotype" w:cs="Arial"/>
          <w:i/>
          <w:lang w:eastAsia="es-MX"/>
        </w:rPr>
        <w:t>historicas</w:t>
      </w:r>
      <w:proofErr w:type="spellEnd"/>
      <w:r w:rsidRPr="0062532D">
        <w:rPr>
          <w:rFonts w:ascii="Palatino Linotype" w:hAnsi="Palatino Linotype" w:cs="Arial"/>
          <w:i/>
          <w:lang w:eastAsia="es-MX"/>
        </w:rPr>
        <w:t xml:space="preserve"> para modificar el procedimiento correspondiente por el Sistema de Gestión de Calidad siendo los solicitantes los Jefes de Departamento</w:t>
      </w:r>
      <w:r w:rsidRPr="0062532D">
        <w:rPr>
          <w:rFonts w:ascii="Palatino Linotype" w:hAnsi="Palatino Linotype" w:cs="Arial"/>
          <w:lang w:eastAsia="es-MX"/>
        </w:rPr>
        <w:t>”; “</w:t>
      </w:r>
      <w:proofErr w:type="spellStart"/>
      <w:r w:rsidRPr="0062532D">
        <w:rPr>
          <w:rFonts w:ascii="Palatino Linotype" w:hAnsi="Palatino Linotype" w:cs="Arial"/>
          <w:i/>
          <w:lang w:eastAsia="es-MX"/>
        </w:rPr>
        <w:t>Historico</w:t>
      </w:r>
      <w:proofErr w:type="spellEnd"/>
      <w:r w:rsidRPr="0062532D">
        <w:rPr>
          <w:rFonts w:ascii="Palatino Linotype" w:hAnsi="Palatino Linotype" w:cs="Arial"/>
          <w:i/>
          <w:lang w:eastAsia="es-MX"/>
        </w:rPr>
        <w:t xml:space="preserve"> de Diagramas de Ishikawa del Sistema de Gestión de Calidad</w:t>
      </w:r>
      <w:r w:rsidRPr="0062532D">
        <w:rPr>
          <w:rFonts w:ascii="Palatino Linotype" w:hAnsi="Palatino Linotype" w:cs="Arial"/>
          <w:lang w:eastAsia="es-MX"/>
        </w:rPr>
        <w:t>”, y “</w:t>
      </w:r>
      <w:proofErr w:type="spellStart"/>
      <w:r w:rsidRPr="0062532D">
        <w:rPr>
          <w:rFonts w:ascii="Palatino Linotype" w:hAnsi="Palatino Linotype" w:cs="Arial"/>
          <w:i/>
          <w:lang w:eastAsia="es-MX"/>
        </w:rPr>
        <w:t>Historico</w:t>
      </w:r>
      <w:proofErr w:type="spellEnd"/>
      <w:r w:rsidRPr="0062532D">
        <w:rPr>
          <w:rFonts w:ascii="Palatino Linotype" w:hAnsi="Palatino Linotype" w:cs="Arial"/>
          <w:i/>
          <w:lang w:eastAsia="es-MX"/>
        </w:rPr>
        <w:t xml:space="preserve"> de </w:t>
      </w:r>
      <w:proofErr w:type="spellStart"/>
      <w:r w:rsidRPr="0062532D">
        <w:rPr>
          <w:rFonts w:ascii="Palatino Linotype" w:hAnsi="Palatino Linotype" w:cs="Arial"/>
          <w:i/>
          <w:lang w:eastAsia="es-MX"/>
        </w:rPr>
        <w:t>analisis</w:t>
      </w:r>
      <w:proofErr w:type="spellEnd"/>
      <w:r w:rsidRPr="0062532D">
        <w:rPr>
          <w:rFonts w:ascii="Palatino Linotype" w:hAnsi="Palatino Linotype" w:cs="Arial"/>
          <w:i/>
          <w:lang w:eastAsia="es-MX"/>
        </w:rPr>
        <w:t xml:space="preserve"> de datos de las </w:t>
      </w:r>
      <w:proofErr w:type="spellStart"/>
      <w:r w:rsidRPr="0062532D">
        <w:rPr>
          <w:rFonts w:ascii="Palatino Linotype" w:hAnsi="Palatino Linotype" w:cs="Arial"/>
          <w:i/>
          <w:lang w:eastAsia="es-MX"/>
        </w:rPr>
        <w:t>areas</w:t>
      </w:r>
      <w:proofErr w:type="spellEnd"/>
      <w:r w:rsidRPr="0062532D">
        <w:rPr>
          <w:rFonts w:ascii="Palatino Linotype" w:hAnsi="Palatino Linotype" w:cs="Arial"/>
          <w:i/>
          <w:lang w:eastAsia="es-MX"/>
        </w:rPr>
        <w:t xml:space="preserve"> generadoras de dicha información</w:t>
      </w:r>
      <w:r w:rsidRPr="0062532D">
        <w:rPr>
          <w:rFonts w:ascii="Palatino Linotype" w:hAnsi="Palatino Linotype" w:cs="Arial"/>
          <w:lang w:eastAsia="es-MX"/>
        </w:rPr>
        <w:t>”</w:t>
      </w:r>
      <w:r w:rsidR="003B6894" w:rsidRPr="0062532D">
        <w:rPr>
          <w:rFonts w:ascii="Palatino Linotype" w:hAnsi="Palatino Linotype" w:cs="Arial"/>
          <w:lang w:eastAsia="es-MX"/>
        </w:rPr>
        <w:t xml:space="preserve">. </w:t>
      </w:r>
    </w:p>
    <w:p w:rsidR="00C55F89" w:rsidRPr="0062532D" w:rsidRDefault="00C55F89" w:rsidP="00C55F89">
      <w:pPr>
        <w:spacing w:line="360" w:lineRule="auto"/>
        <w:jc w:val="both"/>
        <w:rPr>
          <w:rFonts w:ascii="Palatino Linotype" w:hAnsi="Palatino Linotype" w:cs="Arial"/>
          <w:lang w:eastAsia="es-MX"/>
        </w:rPr>
      </w:pPr>
    </w:p>
    <w:p w:rsidR="003B6894" w:rsidRPr="0062532D" w:rsidRDefault="003B6894" w:rsidP="003B6894">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Al respecto, en respuesta a la solicitudes relacionadas a los recursos de revisión </w:t>
      </w:r>
      <w:r w:rsidRPr="0062532D">
        <w:rPr>
          <w:rFonts w:ascii="Palatino Linotype" w:hAnsi="Palatino Linotype" w:cs="Arial"/>
          <w:b/>
          <w:lang w:eastAsia="es-MX"/>
        </w:rPr>
        <w:t xml:space="preserve">02667/INFOEM/IP/RR/2019, 02668/INFOEM/IP/RR/2019, 02669/INFOEM/IP/RR/2019, 02670/INFOEM/IP/RR/2019, 02671/INFOEM/IP/RR/2019, 02672/INFOEM/IP/RR/2019, 02673/INFOEM/IP/RR/2019, 02674/INFOEM/IP/RR/2019, 02675/INFOEM/IP/RR/2019, 02676/INFOEM/IP/RR/2019, 02677/INFOEM/IP/RR/2019, 02678/INFOEM/IP/RR/2019, 02679/INFOEM/IP/RR/2019 </w:t>
      </w:r>
      <w:r w:rsidRPr="0062532D">
        <w:rPr>
          <w:rFonts w:ascii="Palatino Linotype" w:hAnsi="Palatino Linotype" w:cs="Arial"/>
          <w:lang w:eastAsia="es-MX"/>
        </w:rPr>
        <w:t xml:space="preserve">y </w:t>
      </w:r>
      <w:r w:rsidRPr="0062532D">
        <w:rPr>
          <w:rFonts w:ascii="Palatino Linotype" w:hAnsi="Palatino Linotype" w:cs="Arial"/>
          <w:b/>
          <w:lang w:eastAsia="es-MX"/>
        </w:rPr>
        <w:t>02680/INFOEM/IP/RR/2019</w:t>
      </w:r>
      <w:r w:rsidRPr="0062532D">
        <w:rPr>
          <w:rFonts w:ascii="Palatino Linotype" w:hAnsi="Palatino Linotype" w:cs="Arial"/>
          <w:lang w:eastAsia="es-MX"/>
        </w:rPr>
        <w:t xml:space="preserve">, los Servidores Públicos Habilitados informaron que la obligación de proporcionar información no comprende el procesamiento de la misma, ni entregarla conforme al interés del solicitante, no obstante precisan lo siguiente: que en la Dirección de Planeación, Vinculación e Igualdad de </w:t>
      </w:r>
      <w:r w:rsidRPr="0062532D">
        <w:rPr>
          <w:rFonts w:ascii="Palatino Linotype" w:hAnsi="Palatino Linotype" w:cs="Arial"/>
          <w:lang w:eastAsia="es-MX"/>
        </w:rPr>
        <w:lastRenderedPageBreak/>
        <w:t>Género, se tiene registro de 10 202 oficios y copias de conocimiento emitidos y recibidos en el periodo del 1 de febrero de 2018 al “</w:t>
      </w:r>
      <w:r w:rsidRPr="0062532D">
        <w:rPr>
          <w:rFonts w:ascii="Palatino Linotype" w:hAnsi="Palatino Linotype" w:cs="Arial"/>
          <w:i/>
          <w:lang w:eastAsia="es-MX"/>
        </w:rPr>
        <w:t>31 de febrero de 2019</w:t>
      </w:r>
      <w:r w:rsidRPr="0062532D">
        <w:rPr>
          <w:rFonts w:ascii="Palatino Linotype" w:hAnsi="Palatino Linotype" w:cs="Arial"/>
          <w:lang w:eastAsia="es-MX"/>
        </w:rPr>
        <w:t xml:space="preserve">” (Sic); que en la Rectoría, se contabilizan 7506 fojas en el periodo del 1 de febrero de 2018 al 28 de febrero de 2019; que no se poseen documentos con relación de oficios y copias de conocimiento emitidos y recibidos en febrero 2019, señalando asunto y referentes a la Dirección de Administración; que en el periodo del 1 de febrero de 2018 al 28 de febrero de 2019, se tienen aproximadamente 8146 fojas en la Dirección de Administración y Finanzas de documentos emitidos y recibidos, donde constan las copias de conocimiento y asuntos; que en el periodo del 1 de febrero de 2018 al 28 de febrero de 2019, existen 2415 oficios emitidos y recibidos por la Subdirección de Servicios Escolares; que en los archivos de la Dirección de División de Ingeniería Mecatrónica, existen 2531 oficios emitidos y recibidos, en el periodo del 1 de febrero de 2018 al 28 de febrero de 2019; que en los archivos de la Dirección de División de Ingeniería en Informática, existen 2164 oficios emitidos y recibidos, en el periodo del 1 de febrero de 2018 al 28 de febrero de 2019; que en los archivos de la Dirección de División Ingeniería en Biotecnología y Licenciatura en Negocios Internacionales, existen 2475 oficios emitidos y recibidos, en el periodo del 1 de febrero de 2018 al 28 de febrero de 2019; que en los archivos de la Dirección de División de Ingeniería Industrial y de Sistemas, existen 2696 oficios emitidos y recibidos, en el periodo del 1 de febrero de 2018 al 28 de febrero de 2019; en los archivos del Departamento de Recursos Financieros, existen 1413 oficios emitidos y recibidos, en el periodo del 1 de febrero de 2018 al 28 de febrero de 2019; que en los archivos del Departamento de Recursos Humanos, en el periodo del 1 de febrero de 2018 al 28 de febrero de 2019, existen 7216 oficios emitidos y recibidos; que en los archivos del Departamento de Información, Planeación, Programación y Presupuesto, se informa que </w:t>
      </w:r>
      <w:r w:rsidRPr="0062532D">
        <w:rPr>
          <w:rFonts w:ascii="Palatino Linotype" w:hAnsi="Palatino Linotype" w:cs="Arial"/>
          <w:lang w:eastAsia="es-MX"/>
        </w:rPr>
        <w:lastRenderedPageBreak/>
        <w:t>el número de oficios emitidos y recibidos es de 9685, en el periodo del 5 de marzo de 2018 al 5 de marzo de 2019; que en los archivos del Departamento de Control Escolar, en el periodo del 1 de febrero de 2018 al 28 de febrero de 2019, existen 1033 oficios emitidos y recibidos; que en el periodo del 1 de febrero de 2018 al 28 de febrero de 2019, se cuenta con 1402 copias de conocimiento, oficios emitidos y recibidos en el Departamento de Tecnologías de la Información</w:t>
      </w:r>
      <w:r w:rsidR="00AD41CE" w:rsidRPr="0062532D">
        <w:rPr>
          <w:rFonts w:ascii="Palatino Linotype" w:hAnsi="Palatino Linotype" w:cs="Arial"/>
          <w:lang w:eastAsia="es-MX"/>
        </w:rPr>
        <w:t xml:space="preserve">, y </w:t>
      </w:r>
      <w:r w:rsidRPr="0062532D">
        <w:rPr>
          <w:rFonts w:ascii="Palatino Linotype" w:hAnsi="Palatino Linotype" w:cs="Arial"/>
          <w:lang w:eastAsia="es-MX"/>
        </w:rPr>
        <w:t>que en el periodo del 1 de febrero de 2018 al 28 de febrero de 2019, se cuenta con 800 oficios emitidos y recibidos en el Departamento de Vinculación y Extensión.</w:t>
      </w:r>
    </w:p>
    <w:p w:rsidR="003B6894" w:rsidRPr="0062532D" w:rsidRDefault="00AD41CE" w:rsidP="0098673F">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Mientras que, en los recursos de revisión </w:t>
      </w:r>
      <w:r w:rsidRPr="0062532D">
        <w:rPr>
          <w:rFonts w:ascii="Palatino Linotype" w:hAnsi="Palatino Linotype" w:cs="Arial"/>
          <w:b/>
          <w:lang w:eastAsia="es-MX"/>
        </w:rPr>
        <w:t xml:space="preserve">02683/INFOEM/IP/RR/2019, 02684/INFOEM/IP/RR/2019, 02685/INFOEM/IP/RR/2019, 02687/INFOEM/IP/RR/2019, 02688/INFOEM/IP/RR/2019, 02689/INFOEM/IP/RR/2019 </w:t>
      </w:r>
      <w:r w:rsidRPr="0062532D">
        <w:rPr>
          <w:rFonts w:ascii="Palatino Linotype" w:hAnsi="Palatino Linotype" w:cs="Arial"/>
          <w:lang w:eastAsia="es-MX"/>
        </w:rPr>
        <w:t xml:space="preserve">y </w:t>
      </w:r>
      <w:r w:rsidRPr="0062532D">
        <w:rPr>
          <w:rFonts w:ascii="Palatino Linotype" w:hAnsi="Palatino Linotype" w:cs="Arial"/>
          <w:b/>
          <w:lang w:eastAsia="es-MX"/>
        </w:rPr>
        <w:t xml:space="preserve">02690/INFOEM/IP/RR/2019, </w:t>
      </w:r>
      <w:r w:rsidRPr="0062532D">
        <w:rPr>
          <w:rFonts w:ascii="Palatino Linotype" w:hAnsi="Palatino Linotype" w:cs="Arial"/>
          <w:lang w:eastAsia="es-MX"/>
        </w:rPr>
        <w:t xml:space="preserve">se informó al </w:t>
      </w:r>
      <w:r w:rsidRPr="0062532D">
        <w:rPr>
          <w:rFonts w:ascii="Palatino Linotype" w:hAnsi="Palatino Linotype" w:cs="Arial"/>
          <w:b/>
          <w:lang w:eastAsia="es-MX"/>
        </w:rPr>
        <w:t>RECURRENTE</w:t>
      </w:r>
      <w:r w:rsidRPr="0062532D">
        <w:rPr>
          <w:rFonts w:ascii="Palatino Linotype" w:hAnsi="Palatino Linotype" w:cs="Arial"/>
          <w:lang w:eastAsia="es-MX"/>
        </w:rPr>
        <w:t xml:space="preserve"> que, </w:t>
      </w:r>
      <w:r w:rsidR="00BD395E" w:rsidRPr="0062532D">
        <w:rPr>
          <w:rFonts w:ascii="Palatino Linotype" w:hAnsi="Palatino Linotype" w:cs="Arial"/>
          <w:lang w:eastAsia="es-MX"/>
        </w:rPr>
        <w:t xml:space="preserve">existen documentos que dan evidencia de solicitudes históricas para modificar procedimientos de las Unidades administrativas de Rectoría, de la Dirección de Planeación y Vinculación, de la Dirección de Administración y Finanzas, de la Subdirección de Servicios Escolares, de las Direcciones de División de los Departamento de Control Escolar, del Departamento de Recursos Humanos y Materiales, del Departamento de Recursos Financieros, del Departamento de Tecnologías de la Información y del Departamento de Información, Planeación, Programación y Evaluación como son Hojas de Estado, Listas Maestra de Documentos, Descripción de Hallazgos, Solicitudes de Acción Correctiva, Oportunidad de Mejora, Formatos de Análisis de Causa Raíz desde la creación del Sistema de Gestión de Calidad del periodo julio del 201 O al 05 de marzo del 2019 y solicitudes de Acción Preventiva del periodo julio 201 O a diciembre de 2016 de Solicitud de Acción Preventiva (SAP), posterior a esta fecha ya no se cuenta con registros de solicitudes de acción preventiva </w:t>
      </w:r>
      <w:r w:rsidR="00BD395E" w:rsidRPr="0062532D">
        <w:rPr>
          <w:rFonts w:ascii="Palatino Linotype" w:hAnsi="Palatino Linotype" w:cs="Arial"/>
          <w:lang w:eastAsia="es-MX"/>
        </w:rPr>
        <w:lastRenderedPageBreak/>
        <w:t>derivado de los requisitos establecidos por la Norma ISO 9001:2015, los cuales s</w:t>
      </w:r>
      <w:r w:rsidRPr="0062532D">
        <w:rPr>
          <w:rFonts w:ascii="Palatino Linotype" w:hAnsi="Palatino Linotype" w:cs="Arial"/>
          <w:lang w:eastAsia="es-MX"/>
        </w:rPr>
        <w:t>e ponía</w:t>
      </w:r>
      <w:r w:rsidR="00BD395E" w:rsidRPr="0062532D">
        <w:rPr>
          <w:rFonts w:ascii="Palatino Linotype" w:hAnsi="Palatino Linotype" w:cs="Arial"/>
          <w:lang w:eastAsia="es-MX"/>
        </w:rPr>
        <w:t>n</w:t>
      </w:r>
      <w:r w:rsidRPr="0062532D">
        <w:rPr>
          <w:rFonts w:ascii="Palatino Linotype" w:hAnsi="Palatino Linotype" w:cs="Arial"/>
          <w:lang w:eastAsia="es-MX"/>
        </w:rPr>
        <w:t xml:space="preserve"> a disposición </w:t>
      </w:r>
      <w:r w:rsidR="00BD395E" w:rsidRPr="0062532D">
        <w:rPr>
          <w:rFonts w:ascii="Palatino Linotype" w:hAnsi="Palatino Linotype" w:cs="Arial"/>
          <w:lang w:eastAsia="es-MX"/>
        </w:rPr>
        <w:t xml:space="preserve">del </w:t>
      </w:r>
      <w:r w:rsidR="00BD395E" w:rsidRPr="0062532D">
        <w:rPr>
          <w:rFonts w:ascii="Palatino Linotype" w:hAnsi="Palatino Linotype" w:cs="Arial"/>
          <w:b/>
          <w:lang w:eastAsia="es-MX"/>
        </w:rPr>
        <w:t>RECURRENTE</w:t>
      </w:r>
      <w:r w:rsidR="00BD395E" w:rsidRPr="0062532D">
        <w:rPr>
          <w:rFonts w:ascii="Palatino Linotype" w:hAnsi="Palatino Linotype" w:cs="Arial"/>
          <w:lang w:eastAsia="es-MX"/>
        </w:rPr>
        <w:t xml:space="preserve"> </w:t>
      </w:r>
      <w:r w:rsidRPr="0062532D">
        <w:rPr>
          <w:rFonts w:ascii="Palatino Linotype" w:hAnsi="Palatino Linotype" w:cs="Arial"/>
          <w:lang w:eastAsia="es-MX"/>
        </w:rPr>
        <w:t xml:space="preserve">en versión pública, a través de </w:t>
      </w:r>
      <w:r w:rsidRPr="0062532D">
        <w:rPr>
          <w:rFonts w:ascii="Palatino Linotype" w:hAnsi="Palatino Linotype" w:cs="Arial"/>
          <w:b/>
          <w:lang w:eastAsia="es-MX"/>
        </w:rPr>
        <w:t>Consulta Directa</w:t>
      </w:r>
      <w:r w:rsidRPr="0062532D">
        <w:rPr>
          <w:rFonts w:ascii="Palatino Linotype" w:hAnsi="Palatino Linotype" w:cs="Arial"/>
          <w:lang w:eastAsia="es-MX"/>
        </w:rPr>
        <w:t>,</w:t>
      </w:r>
      <w:r w:rsidRPr="0062532D">
        <w:rPr>
          <w:rFonts w:ascii="Palatino Linotype" w:hAnsi="Palatino Linotype" w:cs="Arial"/>
          <w:b/>
          <w:lang w:eastAsia="es-MX"/>
        </w:rPr>
        <w:t xml:space="preserve"> </w:t>
      </w:r>
      <w:r w:rsidRPr="0062532D">
        <w:rPr>
          <w:rFonts w:ascii="Palatino Linotype" w:hAnsi="Palatino Linotype" w:cs="Arial"/>
          <w:lang w:eastAsia="es-MX"/>
        </w:rPr>
        <w:t>precisando los horarios de atención, lugar al que debía se asistir el particular, la persona que atendería la diligencia,</w:t>
      </w:r>
      <w:r w:rsidR="00977F42" w:rsidRPr="0062532D">
        <w:rPr>
          <w:rFonts w:ascii="Palatino Linotype" w:hAnsi="Palatino Linotype" w:cs="Arial"/>
          <w:lang w:eastAsia="es-MX"/>
        </w:rPr>
        <w:t xml:space="preserve"> así como teléfonos de contacto; sin embargo, se advierte que </w:t>
      </w:r>
      <w:r w:rsidR="00977F42" w:rsidRPr="0062532D">
        <w:rPr>
          <w:rFonts w:ascii="Palatino Linotype" w:hAnsi="Palatino Linotype" w:cs="Arial"/>
          <w:b/>
          <w:lang w:eastAsia="es-MX"/>
        </w:rPr>
        <w:t>EL SUJETO OBLIGADO</w:t>
      </w:r>
      <w:r w:rsidR="00977F42" w:rsidRPr="0062532D">
        <w:rPr>
          <w:rFonts w:ascii="Palatino Linotype" w:hAnsi="Palatino Linotype" w:cs="Arial"/>
          <w:lang w:eastAsia="es-MX"/>
        </w:rPr>
        <w:t xml:space="preserve"> </w:t>
      </w:r>
      <w:r w:rsidR="00977F42" w:rsidRPr="0062532D">
        <w:rPr>
          <w:rFonts w:ascii="Palatino Linotype" w:hAnsi="Palatino Linotype" w:cs="Arial"/>
          <w:b/>
          <w:u w:val="single"/>
          <w:lang w:eastAsia="es-MX"/>
        </w:rPr>
        <w:t>obvió fundar y motivar, las razones, motivos o circunstancias que justificaran la determinación de realizar el cambio de modalidad</w:t>
      </w:r>
      <w:r w:rsidR="00977F42" w:rsidRPr="0062532D">
        <w:rPr>
          <w:rFonts w:ascii="Palatino Linotype" w:hAnsi="Palatino Linotype" w:cs="Arial"/>
          <w:lang w:eastAsia="es-MX"/>
        </w:rPr>
        <w:t xml:space="preserve"> </w:t>
      </w:r>
    </w:p>
    <w:p w:rsidR="00AD41CE" w:rsidRPr="0062532D" w:rsidRDefault="00AD41CE" w:rsidP="00A00F8F">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Ahora bien, </w:t>
      </w:r>
      <w:r w:rsidR="00040EDE" w:rsidRPr="0062532D">
        <w:rPr>
          <w:rFonts w:ascii="Palatino Linotype" w:hAnsi="Palatino Linotype" w:cs="Arial"/>
          <w:lang w:eastAsia="es-MX"/>
        </w:rPr>
        <w:t xml:space="preserve">esta Ponencia Resolutora considera que, fue colmado el derecho de acceso a la información del </w:t>
      </w:r>
      <w:r w:rsidR="00040EDE" w:rsidRPr="0062532D">
        <w:rPr>
          <w:rFonts w:ascii="Palatino Linotype" w:hAnsi="Palatino Linotype" w:cs="Arial"/>
          <w:b/>
          <w:lang w:eastAsia="es-MX"/>
        </w:rPr>
        <w:t>RECURRENTE</w:t>
      </w:r>
      <w:r w:rsidR="00040EDE" w:rsidRPr="0062532D">
        <w:rPr>
          <w:rFonts w:ascii="Palatino Linotype" w:hAnsi="Palatino Linotype" w:cs="Arial"/>
          <w:lang w:eastAsia="es-MX"/>
        </w:rPr>
        <w:t>, una vez que fue</w:t>
      </w:r>
      <w:r w:rsidRPr="0062532D">
        <w:rPr>
          <w:rFonts w:ascii="Palatino Linotype" w:hAnsi="Palatino Linotype" w:cs="Arial"/>
          <w:lang w:eastAsia="es-MX"/>
        </w:rPr>
        <w:t>ron</w:t>
      </w:r>
      <w:r w:rsidR="00040EDE" w:rsidRPr="0062532D">
        <w:rPr>
          <w:rFonts w:ascii="Palatino Linotype" w:hAnsi="Palatino Linotype" w:cs="Arial"/>
          <w:b/>
          <w:lang w:eastAsia="es-MX"/>
        </w:rPr>
        <w:t xml:space="preserve"> modificada</w:t>
      </w:r>
      <w:r w:rsidRPr="0062532D">
        <w:rPr>
          <w:rFonts w:ascii="Palatino Linotype" w:hAnsi="Palatino Linotype" w:cs="Arial"/>
          <w:b/>
          <w:lang w:eastAsia="es-MX"/>
        </w:rPr>
        <w:t>s</w:t>
      </w:r>
      <w:r w:rsidR="00040EDE" w:rsidRPr="0062532D">
        <w:rPr>
          <w:rFonts w:ascii="Palatino Linotype" w:hAnsi="Palatino Linotype" w:cs="Arial"/>
          <w:b/>
          <w:lang w:eastAsia="es-MX"/>
        </w:rPr>
        <w:t xml:space="preserve"> la</w:t>
      </w:r>
      <w:r w:rsidRPr="0062532D">
        <w:rPr>
          <w:rFonts w:ascii="Palatino Linotype" w:hAnsi="Palatino Linotype" w:cs="Arial"/>
          <w:b/>
          <w:lang w:eastAsia="es-MX"/>
        </w:rPr>
        <w:t>s</w:t>
      </w:r>
      <w:r w:rsidR="00040EDE" w:rsidRPr="0062532D">
        <w:rPr>
          <w:rFonts w:ascii="Palatino Linotype" w:hAnsi="Palatino Linotype" w:cs="Arial"/>
          <w:b/>
          <w:lang w:eastAsia="es-MX"/>
        </w:rPr>
        <w:t xml:space="preserve"> respuesta</w:t>
      </w:r>
      <w:r w:rsidRPr="0062532D">
        <w:rPr>
          <w:rFonts w:ascii="Palatino Linotype" w:hAnsi="Palatino Linotype" w:cs="Arial"/>
          <w:b/>
          <w:lang w:eastAsia="es-MX"/>
        </w:rPr>
        <w:t>s</w:t>
      </w:r>
      <w:r w:rsidR="00040EDE" w:rsidRPr="0062532D">
        <w:rPr>
          <w:rFonts w:ascii="Palatino Linotype" w:hAnsi="Palatino Linotype" w:cs="Arial"/>
          <w:lang w:eastAsia="es-MX"/>
        </w:rPr>
        <w:t xml:space="preserve"> otorgada</w:t>
      </w:r>
      <w:r w:rsidRPr="0062532D">
        <w:rPr>
          <w:rFonts w:ascii="Palatino Linotype" w:hAnsi="Palatino Linotype" w:cs="Arial"/>
          <w:lang w:eastAsia="es-MX"/>
        </w:rPr>
        <w:t>s</w:t>
      </w:r>
      <w:r w:rsidR="00040EDE" w:rsidRPr="0062532D">
        <w:rPr>
          <w:rFonts w:ascii="Palatino Linotype" w:hAnsi="Palatino Linotype" w:cs="Arial"/>
          <w:lang w:eastAsia="es-MX"/>
        </w:rPr>
        <w:t xml:space="preserve">, en razón de que, </w:t>
      </w:r>
      <w:r w:rsidRPr="0062532D">
        <w:rPr>
          <w:rFonts w:ascii="Palatino Linotype" w:hAnsi="Palatino Linotype" w:cs="Arial"/>
          <w:lang w:eastAsia="es-MX"/>
        </w:rPr>
        <w:t xml:space="preserve">en el caso de los recursos de revisión </w:t>
      </w:r>
      <w:r w:rsidRPr="0062532D">
        <w:rPr>
          <w:rFonts w:ascii="Palatino Linotype" w:hAnsi="Palatino Linotype" w:cs="Arial"/>
          <w:b/>
          <w:lang w:eastAsia="es-MX"/>
        </w:rPr>
        <w:t xml:space="preserve">02667/INFOEM/IP/RR/2019, 02668/INFOEM/IP/RR/2019, 02669/INFOEM/IP/RR/2019, 02670/INFOEM/IP/RR/2019, 02671/INFOEM/IP/RR/2019, 02672/INFOEM/IP/RR/2019, 02673/INFOEM/IP/RR/2019, 02674/INFOEM/IP/RR/2019, 02675/INFOEM/IP/RR/2019, 02676/INFOEM/IP/RR/2019, 02677/INFOEM/IP/RR/2019, 02678/INFOEM/IP/RR/2019, 02679/INFOEM/IP/RR/2019 </w:t>
      </w:r>
      <w:r w:rsidRPr="0062532D">
        <w:rPr>
          <w:rFonts w:ascii="Palatino Linotype" w:hAnsi="Palatino Linotype" w:cs="Arial"/>
          <w:lang w:eastAsia="es-MX"/>
        </w:rPr>
        <w:t xml:space="preserve">y </w:t>
      </w:r>
      <w:r w:rsidRPr="0062532D">
        <w:rPr>
          <w:rFonts w:ascii="Palatino Linotype" w:hAnsi="Palatino Linotype" w:cs="Arial"/>
          <w:b/>
          <w:lang w:eastAsia="es-MX"/>
        </w:rPr>
        <w:t>02680/INFOEM/IP/RR/2019</w:t>
      </w:r>
      <w:r w:rsidR="002B2506" w:rsidRPr="0062532D">
        <w:rPr>
          <w:rFonts w:ascii="Palatino Linotype" w:hAnsi="Palatino Linotype" w:cs="Arial"/>
          <w:lang w:eastAsia="es-MX"/>
        </w:rPr>
        <w:t xml:space="preserve">, se modificó la modalidad de entrega de la información a </w:t>
      </w:r>
      <w:r w:rsidR="002B2506" w:rsidRPr="0062532D">
        <w:rPr>
          <w:rFonts w:ascii="Palatino Linotype" w:hAnsi="Palatino Linotype" w:cs="Arial"/>
          <w:b/>
          <w:lang w:eastAsia="es-MX"/>
        </w:rPr>
        <w:t>Consulta Directa</w:t>
      </w:r>
      <w:r w:rsidR="00F9049C" w:rsidRPr="0062532D">
        <w:rPr>
          <w:rFonts w:ascii="Palatino Linotype" w:hAnsi="Palatino Linotype" w:cs="Arial"/>
          <w:lang w:eastAsia="es-MX"/>
        </w:rPr>
        <w:t xml:space="preserve"> y en el caso de los recursos de revisión </w:t>
      </w:r>
      <w:r w:rsidR="00F9049C" w:rsidRPr="0062532D">
        <w:rPr>
          <w:rFonts w:ascii="Palatino Linotype" w:hAnsi="Palatino Linotype" w:cs="Arial"/>
          <w:b/>
          <w:lang w:eastAsia="es-MX"/>
        </w:rPr>
        <w:t xml:space="preserve">02683/INFOEM/IP/RR/2019, 02684/INFOEM/IP/RR/2019, 02685/INFOEM/IP/RR/2019, 02687/INFOEM/IP/RR/2019, 02688/INFOEM/IP/RR/2019, 02689/INFOEM/IP/RR/2019 </w:t>
      </w:r>
      <w:r w:rsidR="00F9049C" w:rsidRPr="0062532D">
        <w:rPr>
          <w:rFonts w:ascii="Palatino Linotype" w:hAnsi="Palatino Linotype" w:cs="Arial"/>
          <w:lang w:eastAsia="es-MX"/>
        </w:rPr>
        <w:t xml:space="preserve">y </w:t>
      </w:r>
      <w:r w:rsidR="00F9049C" w:rsidRPr="0062532D">
        <w:rPr>
          <w:rFonts w:ascii="Palatino Linotype" w:hAnsi="Palatino Linotype" w:cs="Arial"/>
          <w:b/>
          <w:lang w:eastAsia="es-MX"/>
        </w:rPr>
        <w:t>02690/INFOEM/IP/RR/2019</w:t>
      </w:r>
      <w:r w:rsidR="00F9049C" w:rsidRPr="0062532D">
        <w:rPr>
          <w:rFonts w:ascii="Palatino Linotype" w:hAnsi="Palatino Linotype" w:cs="Arial"/>
          <w:lang w:eastAsia="es-MX"/>
        </w:rPr>
        <w:t xml:space="preserve">, </w:t>
      </w:r>
      <w:r w:rsidR="00F9049C" w:rsidRPr="0062532D">
        <w:rPr>
          <w:rFonts w:ascii="Palatino Linotype" w:hAnsi="Palatino Linotype" w:cs="Arial"/>
          <w:b/>
          <w:lang w:eastAsia="es-MX"/>
        </w:rPr>
        <w:t>modificó sus respuestas</w:t>
      </w:r>
      <w:r w:rsidR="00F9049C" w:rsidRPr="0062532D">
        <w:rPr>
          <w:rFonts w:ascii="Palatino Linotype" w:hAnsi="Palatino Linotype" w:cs="Arial"/>
          <w:lang w:eastAsia="es-MX"/>
        </w:rPr>
        <w:t xml:space="preserve">, fundando y motivando las razones, motivos o circunstancias que justifican el cambio de modalidad de SAIMEX a </w:t>
      </w:r>
      <w:r w:rsidR="00F9049C" w:rsidRPr="0062532D">
        <w:rPr>
          <w:rFonts w:ascii="Palatino Linotype" w:hAnsi="Palatino Linotype" w:cs="Arial"/>
          <w:b/>
          <w:lang w:eastAsia="es-MX"/>
        </w:rPr>
        <w:t>Consulta Directa</w:t>
      </w:r>
      <w:r w:rsidR="00F9049C" w:rsidRPr="0062532D">
        <w:rPr>
          <w:rFonts w:ascii="Palatino Linotype" w:hAnsi="Palatino Linotype" w:cs="Arial"/>
          <w:lang w:eastAsia="es-MX"/>
        </w:rPr>
        <w:t>.</w:t>
      </w:r>
    </w:p>
    <w:p w:rsidR="002B2506" w:rsidRPr="0062532D" w:rsidRDefault="00F9049C" w:rsidP="00A00F8F">
      <w:pPr>
        <w:spacing w:before="360" w:after="240" w:line="360" w:lineRule="auto"/>
        <w:jc w:val="both"/>
        <w:rPr>
          <w:rFonts w:ascii="Palatino Linotype" w:hAnsi="Palatino Linotype" w:cs="Calibri"/>
        </w:rPr>
      </w:pPr>
      <w:r w:rsidRPr="0062532D">
        <w:rPr>
          <w:rFonts w:ascii="Palatino Linotype" w:hAnsi="Palatino Linotype" w:cs="Arial"/>
          <w:lang w:eastAsia="es-MX"/>
        </w:rPr>
        <w:t xml:space="preserve">Así, en todos los casos, se reitera que, </w:t>
      </w:r>
      <w:r w:rsidR="002B2506" w:rsidRPr="0062532D">
        <w:rPr>
          <w:rFonts w:ascii="Palatino Linotype" w:hAnsi="Palatino Linotype" w:cs="Calibri"/>
        </w:rPr>
        <w:t xml:space="preserve">el artículo 158 de la Ley de Transparencia y Acceso a la Información Pública del Estado de México y Municipios, señala que cuando lo determine el Sujeto Obligado podrá solicitar el cambio de modalidad, en el supuesto de </w:t>
      </w:r>
      <w:r w:rsidR="002B2506" w:rsidRPr="0062532D">
        <w:rPr>
          <w:rFonts w:ascii="Palatino Linotype" w:hAnsi="Palatino Linotype" w:cs="Calibri"/>
        </w:rPr>
        <w:lastRenderedPageBreak/>
        <w:t>que la información se encuentre en su posesión y esta implique análisis, estudio o procesamiento de documentos y cuya entrega o reproducción sobrepase las capacidades técnicas administrativas y humanas, para el cumplimiento de las obligaciones de transparencia, no siendo óbice mencionar que dicho cambio de modalidad de entrega deberá de estar debidamente fundado y motivado, en el cual se expliquen las razones o motivos del cambio de modalidad, exceptuando la información clasificada, la cual se deberá de respaldar de igual manera por un acuerdo de clasificación.</w:t>
      </w:r>
    </w:p>
    <w:p w:rsidR="002B2506" w:rsidRPr="0062532D" w:rsidRDefault="002B2506" w:rsidP="002B2506">
      <w:pPr>
        <w:spacing w:before="360" w:after="240" w:line="360" w:lineRule="auto"/>
        <w:jc w:val="both"/>
        <w:rPr>
          <w:rFonts w:ascii="Palatino Linotype" w:hAnsi="Palatino Linotype" w:cs="Calibri"/>
        </w:rPr>
      </w:pPr>
      <w:r w:rsidRPr="0062532D">
        <w:rPr>
          <w:rFonts w:ascii="Palatino Linotype" w:hAnsi="Palatino Linotype" w:cs="Calibri"/>
        </w:rPr>
        <w:t xml:space="preserve">En ese sentido, </w:t>
      </w:r>
      <w:r w:rsidR="00F9049C" w:rsidRPr="0062532D">
        <w:rPr>
          <w:rFonts w:ascii="Palatino Linotype" w:hAnsi="Palatino Linotype" w:cs="Calibri"/>
          <w:b/>
          <w:u w:val="single"/>
        </w:rPr>
        <w:t>en los Informes Justificados</w:t>
      </w:r>
      <w:r w:rsidR="00F9049C" w:rsidRPr="0062532D">
        <w:rPr>
          <w:rFonts w:ascii="Palatino Linotype" w:hAnsi="Palatino Linotype" w:cs="Calibri"/>
        </w:rPr>
        <w:t xml:space="preserve"> se precisó por </w:t>
      </w:r>
      <w:r w:rsidRPr="0062532D">
        <w:rPr>
          <w:rFonts w:ascii="Palatino Linotype" w:hAnsi="Palatino Linotype" w:cs="Calibri"/>
          <w:b/>
        </w:rPr>
        <w:t>EL SUJETO OBLIGADO</w:t>
      </w:r>
      <w:r w:rsidRPr="0062532D">
        <w:rPr>
          <w:rFonts w:ascii="Palatino Linotype" w:hAnsi="Palatino Linotype" w:cs="Calibri"/>
        </w:rPr>
        <w:t xml:space="preserve">, actualizan los </w:t>
      </w:r>
      <w:r w:rsidRPr="0062532D">
        <w:rPr>
          <w:rFonts w:ascii="Palatino Linotype" w:hAnsi="Palatino Linotype" w:cs="Arial"/>
          <w:lang w:eastAsia="es-MX"/>
        </w:rPr>
        <w:t>supuestos</w:t>
      </w:r>
      <w:r w:rsidRPr="0062532D">
        <w:rPr>
          <w:rFonts w:ascii="Palatino Linotype" w:hAnsi="Palatino Linotype" w:cs="Calibri"/>
        </w:rPr>
        <w:t xml:space="preserve"> establecidos en los numerales 158 y 164 de la Ley de la materia, siendo procedente el cambio de modalidad de entrega vía </w:t>
      </w:r>
      <w:r w:rsidRPr="0062532D">
        <w:rPr>
          <w:rFonts w:ascii="Palatino Linotype" w:hAnsi="Palatino Linotype" w:cs="Calibri"/>
          <w:b/>
        </w:rPr>
        <w:t>Consulta Directa</w:t>
      </w:r>
      <w:r w:rsidRPr="0062532D">
        <w:rPr>
          <w:rFonts w:ascii="Palatino Linotype" w:hAnsi="Palatino Linotype" w:cs="Calibri"/>
        </w:rPr>
        <w:t xml:space="preserve">; asimismo, en las mismas se da a conocer al </w:t>
      </w:r>
      <w:r w:rsidRPr="0062532D">
        <w:rPr>
          <w:rFonts w:ascii="Palatino Linotype" w:hAnsi="Palatino Linotype" w:cs="Calibri"/>
          <w:b/>
        </w:rPr>
        <w:t>RECURRENTE</w:t>
      </w:r>
      <w:r w:rsidRPr="0062532D">
        <w:rPr>
          <w:rFonts w:ascii="Palatino Linotype" w:hAnsi="Palatino Linotype" w:cs="Calibri"/>
        </w:rPr>
        <w:t>, el lugar, días y horas en las que podrá asistir para la entrega de la información, así el nombre del servidor público que se encargado de dar atención a la diligencia respectiva.</w:t>
      </w:r>
    </w:p>
    <w:p w:rsidR="002B2506" w:rsidRPr="0062532D" w:rsidRDefault="002B2506" w:rsidP="002B2506">
      <w:pPr>
        <w:spacing w:before="360" w:after="240" w:line="360" w:lineRule="auto"/>
        <w:jc w:val="both"/>
        <w:rPr>
          <w:rFonts w:ascii="Palatino Linotype" w:hAnsi="Palatino Linotype" w:cs="Calibri"/>
        </w:rPr>
      </w:pPr>
      <w:r w:rsidRPr="0062532D">
        <w:rPr>
          <w:rFonts w:ascii="Palatino Linotype" w:hAnsi="Palatino Linotype" w:cs="Calibri"/>
        </w:rPr>
        <w:t>En ese contexto,</w:t>
      </w:r>
      <w:r w:rsidRPr="0062532D">
        <w:rPr>
          <w:rFonts w:ascii="Palatino Linotype" w:hAnsi="Palatino Linotype" w:cs="Calibri"/>
          <w:b/>
        </w:rPr>
        <w:t xml:space="preserve"> EL SUJETO OBLIGADO</w:t>
      </w:r>
      <w:r w:rsidRPr="0062532D">
        <w:rPr>
          <w:rFonts w:ascii="Palatino Linotype" w:hAnsi="Palatino Linotype" w:cs="Calibri"/>
        </w:rPr>
        <w:t xml:space="preserve"> manifestó además que, si bien es cierto que existen servidores públicos habilitados dentro de las distintas áreas que conforman su administración orgánica, también lo es que, éstos no únicamente realizan funciones de naturaleza de acceso a la información, sino que tienen encomendadas otras funciones relativas al área administrativa a la que se encuentran adscritos, y que, derivado de las solicitudes de información, se aprecia un alto volumen de búsqueda y procesamiento de información, lo que acarrea una </w:t>
      </w:r>
      <w:r w:rsidRPr="0062532D">
        <w:rPr>
          <w:rFonts w:ascii="Palatino Linotype" w:hAnsi="Palatino Linotype" w:cs="Calibri"/>
          <w:b/>
        </w:rPr>
        <w:t>carga de trabajo excesiva</w:t>
      </w:r>
      <w:r w:rsidRPr="0062532D">
        <w:rPr>
          <w:rFonts w:ascii="Palatino Linotype" w:hAnsi="Palatino Linotype" w:cs="Calibri"/>
        </w:rPr>
        <w:t xml:space="preserve">, obligándolos a dejar de atender sus otras funciones; por lo cual, se sobrepasan las capacidades administrativas y humanas de las Unidades Administrativas del sujeto obligado para dar respuesta a las solicitudes de información, por ello resulta necesario señalar cual es la figura del </w:t>
      </w:r>
      <w:r w:rsidRPr="0062532D">
        <w:rPr>
          <w:rFonts w:ascii="Palatino Linotype" w:hAnsi="Palatino Linotype" w:cs="Calibri"/>
        </w:rPr>
        <w:lastRenderedPageBreak/>
        <w:t>Servidor Público Habilitado, establecida en la fracción XXXIX</w:t>
      </w:r>
      <w:r w:rsidR="00A00F8F" w:rsidRPr="0062532D">
        <w:rPr>
          <w:rFonts w:ascii="Palatino Linotype" w:hAnsi="Palatino Linotype" w:cs="Calibri"/>
        </w:rPr>
        <w:t>,</w:t>
      </w:r>
      <w:r w:rsidRPr="0062532D">
        <w:rPr>
          <w:rFonts w:ascii="Palatino Linotype" w:hAnsi="Palatino Linotype" w:cs="Calibri"/>
        </w:rPr>
        <w:t xml:space="preserve"> del artículo 3</w:t>
      </w:r>
      <w:r w:rsidR="00A00F8F" w:rsidRPr="0062532D">
        <w:rPr>
          <w:rFonts w:ascii="Palatino Linotype" w:hAnsi="Palatino Linotype" w:cs="Calibri"/>
        </w:rPr>
        <w:t>,</w:t>
      </w:r>
      <w:r w:rsidRPr="0062532D">
        <w:rPr>
          <w:rFonts w:ascii="Palatino Linotype" w:hAnsi="Palatino Linotype" w:cs="Calibri"/>
        </w:rPr>
        <w:t xml:space="preserve"> de</w:t>
      </w:r>
      <w:r w:rsidR="00A00F8F" w:rsidRPr="0062532D">
        <w:rPr>
          <w:rFonts w:ascii="Palatino Linotype" w:hAnsi="Palatino Linotype" w:cs="Calibri"/>
        </w:rPr>
        <w:t xml:space="preserve"> </w:t>
      </w:r>
      <w:r w:rsidRPr="0062532D">
        <w:rPr>
          <w:rFonts w:ascii="Palatino Linotype" w:hAnsi="Palatino Linotype" w:cs="Calibri"/>
        </w:rPr>
        <w:t>la Ley de Transparencia local, y que a la letra estipula lo siguiente:</w:t>
      </w:r>
    </w:p>
    <w:p w:rsidR="002B2506" w:rsidRPr="0062532D" w:rsidRDefault="002B2506" w:rsidP="004E46D3">
      <w:pPr>
        <w:spacing w:before="60" w:after="60"/>
        <w:ind w:left="709" w:right="709"/>
        <w:jc w:val="both"/>
        <w:rPr>
          <w:rFonts w:ascii="Palatino Linotype" w:hAnsi="Palatino Linotype" w:cs="Calibri"/>
          <w:i/>
          <w:sz w:val="22"/>
          <w:szCs w:val="22"/>
        </w:rPr>
      </w:pPr>
      <w:r w:rsidRPr="0062532D">
        <w:rPr>
          <w:rFonts w:ascii="Palatino Linotype" w:hAnsi="Palatino Linotype" w:cs="Calibri"/>
          <w:i/>
          <w:sz w:val="22"/>
          <w:szCs w:val="22"/>
        </w:rPr>
        <w:t>“</w:t>
      </w:r>
      <w:r w:rsidRPr="0062532D">
        <w:rPr>
          <w:rFonts w:ascii="Palatino Linotype" w:hAnsi="Palatino Linotype" w:cs="Calibri"/>
          <w:b/>
          <w:i/>
          <w:sz w:val="22"/>
          <w:szCs w:val="22"/>
        </w:rPr>
        <w:t>Artículo 3.</w:t>
      </w:r>
      <w:r w:rsidRPr="0062532D">
        <w:rPr>
          <w:rFonts w:ascii="Palatino Linotype" w:hAnsi="Palatino Linotype" w:cs="Calibri"/>
          <w:i/>
          <w:sz w:val="22"/>
          <w:szCs w:val="22"/>
        </w:rPr>
        <w:t xml:space="preserve"> Para los efectos de la presente Ley se entenderá por:</w:t>
      </w:r>
    </w:p>
    <w:p w:rsidR="002B2506" w:rsidRPr="0062532D" w:rsidRDefault="002B2506" w:rsidP="004E46D3">
      <w:pPr>
        <w:spacing w:before="60" w:after="60"/>
        <w:ind w:left="709" w:right="709"/>
        <w:jc w:val="both"/>
        <w:rPr>
          <w:rFonts w:ascii="Palatino Linotype" w:hAnsi="Palatino Linotype" w:cs="Calibri"/>
          <w:i/>
          <w:sz w:val="22"/>
          <w:szCs w:val="22"/>
        </w:rPr>
      </w:pPr>
      <w:r w:rsidRPr="0062532D">
        <w:rPr>
          <w:rFonts w:ascii="Palatino Linotype" w:hAnsi="Palatino Linotype" w:cs="Calibri"/>
          <w:i/>
          <w:sz w:val="22"/>
          <w:szCs w:val="22"/>
        </w:rPr>
        <w:t>[…]</w:t>
      </w:r>
    </w:p>
    <w:p w:rsidR="002B2506" w:rsidRPr="0062532D" w:rsidRDefault="002B2506" w:rsidP="004E46D3">
      <w:pPr>
        <w:spacing w:before="60" w:after="60"/>
        <w:ind w:left="709" w:right="709"/>
        <w:jc w:val="both"/>
        <w:rPr>
          <w:rFonts w:ascii="Palatino Linotype" w:hAnsi="Palatino Linotype" w:cs="Calibri"/>
          <w:i/>
          <w:sz w:val="22"/>
          <w:szCs w:val="22"/>
        </w:rPr>
      </w:pPr>
      <w:r w:rsidRPr="0062532D">
        <w:rPr>
          <w:rFonts w:ascii="Palatino Linotype" w:hAnsi="Palatino Linotype" w:cs="Calibri"/>
          <w:b/>
          <w:i/>
          <w:sz w:val="22"/>
          <w:szCs w:val="22"/>
        </w:rPr>
        <w:t>XXXIX.</w:t>
      </w:r>
      <w:r w:rsidRPr="0062532D">
        <w:rPr>
          <w:rFonts w:ascii="Palatino Linotype" w:hAnsi="Palatino Linotype" w:cs="Calibri"/>
          <w:i/>
          <w:sz w:val="22"/>
          <w:szCs w:val="22"/>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rsidR="002B2506" w:rsidRPr="0062532D" w:rsidRDefault="002B2506" w:rsidP="00A00F8F">
      <w:pPr>
        <w:spacing w:before="360" w:after="240" w:line="360" w:lineRule="auto"/>
        <w:jc w:val="both"/>
        <w:rPr>
          <w:rFonts w:ascii="Palatino Linotype" w:hAnsi="Palatino Linotype" w:cs="Calibri"/>
        </w:rPr>
      </w:pPr>
      <w:r w:rsidRPr="0062532D">
        <w:rPr>
          <w:rFonts w:ascii="Palatino Linotype" w:hAnsi="Palatino Linotype" w:cs="Calibri"/>
        </w:rPr>
        <w:t xml:space="preserve">Como se puede observar del numeral invocado, la figura del servidor público habilitado consiste en una persona que forma parte de las distintas áreas administrativas que integran la </w:t>
      </w:r>
      <w:r w:rsidRPr="0062532D">
        <w:rPr>
          <w:rFonts w:ascii="Palatino Linotype" w:hAnsi="Palatino Linotype" w:cs="Arial"/>
          <w:lang w:eastAsia="es-MX"/>
        </w:rPr>
        <w:t>administración</w:t>
      </w:r>
      <w:r w:rsidRPr="0062532D">
        <w:rPr>
          <w:rFonts w:ascii="Palatino Linotype" w:hAnsi="Palatino Linotype" w:cs="Calibri"/>
        </w:rPr>
        <w:t xml:space="preserve"> de las Dependencias Públicas, que se 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rsidR="002B2506" w:rsidRPr="0062532D" w:rsidRDefault="002B2506" w:rsidP="00A00F8F">
      <w:pPr>
        <w:spacing w:before="360" w:after="240" w:line="360" w:lineRule="auto"/>
        <w:jc w:val="both"/>
        <w:rPr>
          <w:rFonts w:ascii="Palatino Linotype" w:hAnsi="Palatino Linotype" w:cs="Calibri"/>
        </w:rPr>
      </w:pPr>
      <w:r w:rsidRPr="0062532D">
        <w:rPr>
          <w:rFonts w:ascii="Palatino Linotype" w:hAnsi="Palatino Linotype" w:cs="Calibri"/>
        </w:rPr>
        <w:t xml:space="preserve">Manifestaciones que, a consideración de este Órgano Garante, resultan atendibles, toda vez que, </w:t>
      </w:r>
      <w:r w:rsidRPr="0062532D">
        <w:rPr>
          <w:rFonts w:ascii="Palatino Linotype" w:hAnsi="Palatino Linotype" w:cs="Arial"/>
          <w:lang w:eastAsia="es-MX"/>
        </w:rPr>
        <w:t>como</w:t>
      </w:r>
      <w:r w:rsidRPr="0062532D">
        <w:rPr>
          <w:rFonts w:ascii="Palatino Linotype" w:hAnsi="Palatino Linotype" w:cs="Calibri"/>
        </w:rPr>
        <w:t xml:space="preserve"> bien lo refiere </w:t>
      </w:r>
      <w:r w:rsidRPr="0062532D">
        <w:rPr>
          <w:rFonts w:ascii="Palatino Linotype" w:hAnsi="Palatino Linotype" w:cs="Calibri"/>
          <w:b/>
        </w:rPr>
        <w:t>EL SUJETO OBLIGADO</w:t>
      </w:r>
      <w:r w:rsidRPr="0062532D">
        <w:rPr>
          <w:rFonts w:ascii="Palatino Linotype" w:hAnsi="Palatino Linotype" w:cs="Calibri"/>
        </w:rPr>
        <w:t xml:space="preserve">, el procedimiento de acceso a la información, encuentra verificativo en el Titulo Séptimo Acceso a la Información Pública de la Ley de la materia, en el cual se establecen los requisitos que deben contener las solicitudes de información, así como el trámite que debe realizar la Unidad de Transparencia para dar atención a las diversas  solicitudes, señalando que se deben turnar a los servidores públicos habilitados designados en las distintas áreas que pudieran contar con la información peticionada de acuerdo con sus funciones y </w:t>
      </w:r>
      <w:r w:rsidRPr="0062532D">
        <w:rPr>
          <w:rFonts w:ascii="Palatino Linotype" w:hAnsi="Palatino Linotype" w:cs="Calibri"/>
        </w:rPr>
        <w:lastRenderedPageBreak/>
        <w:t xml:space="preserve">atribuciones y en el supuesto de que la información implique realizar un análisis, estudio o procesamiento de documentos cuya entrega o reproducción sobrepase las capacidades técnicas, administrativas y humanas del sujeto obligado para cumplir con la solicitud, en los plazos establecidos para tales efectos, se podrá poner a disposición del solicitante los documentos </w:t>
      </w:r>
      <w:r w:rsidRPr="0062532D">
        <w:rPr>
          <w:rFonts w:ascii="Palatino Linotype" w:hAnsi="Palatino Linotype" w:cs="Calibri"/>
          <w:i/>
        </w:rPr>
        <w:t>in situ</w:t>
      </w:r>
      <w:r w:rsidRPr="0062532D">
        <w:rPr>
          <w:rFonts w:ascii="Palatino Linotype" w:hAnsi="Palatino Linotype" w:cs="Calibri"/>
        </w:rPr>
        <w:t>, es decir, en consulta directa, salvo la información clasificada.</w:t>
      </w:r>
    </w:p>
    <w:p w:rsidR="002B2506" w:rsidRPr="0062532D" w:rsidRDefault="002B2506" w:rsidP="00A00F8F">
      <w:pPr>
        <w:spacing w:before="360" w:after="240" w:line="360" w:lineRule="auto"/>
        <w:jc w:val="both"/>
        <w:rPr>
          <w:rFonts w:ascii="Palatino Linotype" w:hAnsi="Palatino Linotype" w:cs="Calibri"/>
        </w:rPr>
      </w:pPr>
      <w:r w:rsidRPr="0062532D">
        <w:rPr>
          <w:rFonts w:ascii="Palatino Linotype" w:hAnsi="Palatino Linotype" w:cs="Calibri"/>
        </w:rPr>
        <w:t xml:space="preserve">Con base en las consideraciones anteriores, se puede concluir que, en efecto, la normatividad en la materia dispone que los Servidores Públicos Habilitados son los responsables de hacer entrega de la información peticionada al formar parte de las distintas Unidades Administrativas que tienen la información, y que, en el supuesto que, para dar atención a la solicitud de información se deba realizar un análisis, estudio o procesamiento de documentos que sobrepase las capacidades técnicas o humanas, se contempla la posibilidad de poner a disposición del solicitante los documentos que contengan la información </w:t>
      </w:r>
      <w:r w:rsidRPr="0062532D">
        <w:rPr>
          <w:rFonts w:ascii="Palatino Linotype" w:hAnsi="Palatino Linotype" w:cs="Calibri"/>
          <w:b/>
        </w:rPr>
        <w:t>en consulta directa</w:t>
      </w:r>
      <w:r w:rsidRPr="0062532D">
        <w:rPr>
          <w:rFonts w:ascii="Palatino Linotype" w:hAnsi="Palatino Linotype" w:cs="Calibri"/>
        </w:rPr>
        <w:t>; lo que se traduce en la facultad de poder hacer cambio de modalidad de entrega de la información.</w:t>
      </w:r>
    </w:p>
    <w:p w:rsidR="00040EDE" w:rsidRPr="0062532D" w:rsidRDefault="002B2506" w:rsidP="00A00F8F">
      <w:pPr>
        <w:spacing w:before="360" w:after="240" w:line="360" w:lineRule="auto"/>
        <w:jc w:val="both"/>
        <w:rPr>
          <w:rFonts w:ascii="Palatino Linotype" w:hAnsi="Palatino Linotype" w:cs="Arial"/>
        </w:rPr>
      </w:pPr>
      <w:r w:rsidRPr="0062532D">
        <w:rPr>
          <w:rFonts w:ascii="Palatino Linotype" w:hAnsi="Palatino Linotype" w:cs="Arial"/>
          <w:lang w:eastAsia="es-MX"/>
        </w:rPr>
        <w:t xml:space="preserve">En </w:t>
      </w:r>
      <w:r w:rsidRPr="0062532D">
        <w:rPr>
          <w:rFonts w:ascii="Palatino Linotype" w:hAnsi="Palatino Linotype" w:cs="Calibri"/>
        </w:rPr>
        <w:t>virtud</w:t>
      </w:r>
      <w:r w:rsidRPr="0062532D">
        <w:rPr>
          <w:rFonts w:ascii="Palatino Linotype" w:hAnsi="Palatino Linotype" w:cs="Arial"/>
          <w:lang w:eastAsia="es-MX"/>
        </w:rPr>
        <w:t xml:space="preserve"> de lo anterior, se reitera que, mediante los argumentos fundados y motivados expuestos por </w:t>
      </w:r>
      <w:r w:rsidRPr="0062532D">
        <w:rPr>
          <w:rFonts w:ascii="Palatino Linotype" w:hAnsi="Palatino Linotype" w:cs="Arial"/>
          <w:b/>
          <w:lang w:eastAsia="es-MX"/>
        </w:rPr>
        <w:t>EL SUJETO OBLIGADO</w:t>
      </w:r>
      <w:r w:rsidRPr="0062532D">
        <w:rPr>
          <w:rFonts w:ascii="Palatino Linotype" w:hAnsi="Palatino Linotype" w:cs="Arial"/>
          <w:lang w:eastAsia="es-MX"/>
        </w:rPr>
        <w:t>, se satisface lo requerido por el particular al poner se su disposición en la vía y en los términos señalados.</w:t>
      </w:r>
    </w:p>
    <w:p w:rsidR="00040EDE" w:rsidRPr="0062532D" w:rsidRDefault="00040EDE" w:rsidP="00A00F8F">
      <w:pPr>
        <w:spacing w:before="360" w:after="240" w:line="360" w:lineRule="auto"/>
        <w:jc w:val="both"/>
        <w:rPr>
          <w:rFonts w:ascii="Palatino Linotype" w:hAnsi="Palatino Linotype" w:cs="Arial"/>
        </w:rPr>
      </w:pPr>
      <w:r w:rsidRPr="0062532D">
        <w:rPr>
          <w:rFonts w:ascii="Palatino Linotype" w:hAnsi="Palatino Linotype" w:cs="Arial"/>
        </w:rPr>
        <w:t>En atención a las consideraciones anteriores, esta Ponencia Resolutora</w:t>
      </w:r>
      <w:r w:rsidRPr="0062532D">
        <w:rPr>
          <w:rFonts w:ascii="Palatino Linotype" w:hAnsi="Palatino Linotype"/>
          <w:color w:val="000000" w:themeColor="text1"/>
        </w:rPr>
        <w:t xml:space="preserve"> advierte que </w:t>
      </w:r>
      <w:r w:rsidR="00F9049C" w:rsidRPr="0062532D">
        <w:rPr>
          <w:rFonts w:ascii="Palatino Linotype" w:hAnsi="Palatino Linotype"/>
          <w:color w:val="000000" w:themeColor="text1"/>
        </w:rPr>
        <w:t>en</w:t>
      </w:r>
      <w:r w:rsidRPr="0062532D">
        <w:rPr>
          <w:rFonts w:ascii="Palatino Linotype" w:hAnsi="Palatino Linotype"/>
          <w:color w:val="000000" w:themeColor="text1"/>
        </w:rPr>
        <w:t xml:space="preserve"> </w:t>
      </w:r>
      <w:r w:rsidR="00662360" w:rsidRPr="0062532D">
        <w:rPr>
          <w:rFonts w:ascii="Palatino Linotype" w:hAnsi="Palatino Linotype"/>
          <w:color w:val="000000" w:themeColor="text1"/>
        </w:rPr>
        <w:t xml:space="preserve">los </w:t>
      </w:r>
      <w:r w:rsidRPr="0062532D">
        <w:rPr>
          <w:rFonts w:ascii="Palatino Linotype" w:hAnsi="Palatino Linotype"/>
          <w:color w:val="000000" w:themeColor="text1"/>
        </w:rPr>
        <w:t>caso</w:t>
      </w:r>
      <w:r w:rsidR="00F9049C" w:rsidRPr="0062532D">
        <w:rPr>
          <w:rFonts w:ascii="Palatino Linotype" w:hAnsi="Palatino Linotype"/>
          <w:color w:val="000000" w:themeColor="text1"/>
        </w:rPr>
        <w:t>s</w:t>
      </w:r>
      <w:r w:rsidR="00662360" w:rsidRPr="0062532D">
        <w:rPr>
          <w:rFonts w:ascii="Palatino Linotype" w:hAnsi="Palatino Linotype"/>
          <w:color w:val="000000" w:themeColor="text1"/>
        </w:rPr>
        <w:t xml:space="preserve"> en estudio</w:t>
      </w:r>
      <w:r w:rsidRPr="0062532D">
        <w:rPr>
          <w:rFonts w:ascii="Palatino Linotype" w:hAnsi="Palatino Linotype"/>
          <w:color w:val="000000" w:themeColor="text1"/>
        </w:rPr>
        <w:t xml:space="preserve">, se actualiza la </w:t>
      </w:r>
      <w:r w:rsidRPr="0062532D">
        <w:rPr>
          <w:rFonts w:ascii="Palatino Linotype" w:hAnsi="Palatino Linotype" w:cs="Calibri"/>
        </w:rPr>
        <w:t>hipótesis</w:t>
      </w:r>
      <w:r w:rsidRPr="0062532D">
        <w:rPr>
          <w:rFonts w:ascii="Palatino Linotype" w:hAnsi="Palatino Linotype"/>
          <w:color w:val="000000" w:themeColor="text1"/>
        </w:rPr>
        <w:t xml:space="preserve"> prevista en </w:t>
      </w:r>
      <w:r w:rsidRPr="0062532D">
        <w:rPr>
          <w:rFonts w:ascii="Palatino Linotype" w:hAnsi="Palatino Linotype" w:cs="Arial"/>
        </w:rPr>
        <w:t xml:space="preserve">el </w:t>
      </w:r>
      <w:r w:rsidRPr="0062532D">
        <w:rPr>
          <w:rFonts w:ascii="Palatino Linotype" w:hAnsi="Palatino Linotype"/>
          <w:color w:val="000000" w:themeColor="text1"/>
        </w:rPr>
        <w:t>artículo 192, fracción III, de</w:t>
      </w:r>
      <w:r w:rsidRPr="0062532D">
        <w:rPr>
          <w:rFonts w:ascii="Palatino Linotype" w:hAnsi="Palatino Linotype" w:cs="Arial"/>
        </w:rPr>
        <w:t xml:space="preserve"> la </w:t>
      </w:r>
      <w:r w:rsidRPr="0062532D">
        <w:rPr>
          <w:rFonts w:ascii="Palatino Linotype" w:hAnsi="Palatino Linotype"/>
        </w:rPr>
        <w:t xml:space="preserve">Ley de Transparencia y Acceso a la Información Pública del Estado de México y Municipios, </w:t>
      </w:r>
      <w:r w:rsidR="00F9049C" w:rsidRPr="0062532D">
        <w:rPr>
          <w:rFonts w:ascii="Palatino Linotype" w:hAnsi="Palatino Linotype"/>
          <w:b/>
        </w:rPr>
        <w:t>previamente transcrito y analizado</w:t>
      </w:r>
      <w:r w:rsidR="00F9049C" w:rsidRPr="0062532D">
        <w:rPr>
          <w:rFonts w:ascii="Palatino Linotype" w:hAnsi="Palatino Linotype"/>
        </w:rPr>
        <w:t>, en párrafos anteriores</w:t>
      </w:r>
      <w:r w:rsidR="000E383C" w:rsidRPr="0062532D">
        <w:rPr>
          <w:rFonts w:ascii="Palatino Linotype" w:hAnsi="Palatino Linotype"/>
        </w:rPr>
        <w:t>, en razón de que</w:t>
      </w:r>
      <w:r w:rsidR="00662360" w:rsidRPr="0062532D">
        <w:rPr>
          <w:rFonts w:ascii="Palatino Linotype" w:hAnsi="Palatino Linotype"/>
        </w:rPr>
        <w:t xml:space="preserve">, mediante la </w:t>
      </w:r>
      <w:r w:rsidR="00662360" w:rsidRPr="0062532D">
        <w:rPr>
          <w:rFonts w:ascii="Palatino Linotype" w:hAnsi="Palatino Linotype"/>
          <w:b/>
        </w:rPr>
        <w:t xml:space="preserve">modificación a las </w:t>
      </w:r>
      <w:r w:rsidR="00F9049C" w:rsidRPr="0062532D">
        <w:rPr>
          <w:rFonts w:ascii="Palatino Linotype" w:hAnsi="Palatino Linotype" w:cs="Arial"/>
          <w:b/>
        </w:rPr>
        <w:t>respuestas</w:t>
      </w:r>
      <w:r w:rsidR="00F9049C" w:rsidRPr="0062532D">
        <w:rPr>
          <w:rFonts w:ascii="Palatino Linotype" w:hAnsi="Palatino Linotype" w:cs="Arial"/>
        </w:rPr>
        <w:t xml:space="preserve"> </w:t>
      </w:r>
      <w:r w:rsidR="000E383C" w:rsidRPr="0062532D">
        <w:rPr>
          <w:rFonts w:ascii="Palatino Linotype" w:hAnsi="Palatino Linotype" w:cs="Arial"/>
        </w:rPr>
        <w:t xml:space="preserve">originalmente </w:t>
      </w:r>
      <w:r w:rsidR="00F9049C" w:rsidRPr="0062532D">
        <w:rPr>
          <w:rFonts w:ascii="Palatino Linotype" w:hAnsi="Palatino Linotype" w:cs="Arial"/>
        </w:rPr>
        <w:t>otorgada</w:t>
      </w:r>
      <w:r w:rsidR="00662360" w:rsidRPr="0062532D">
        <w:rPr>
          <w:rFonts w:ascii="Palatino Linotype" w:hAnsi="Palatino Linotype" w:cs="Arial"/>
        </w:rPr>
        <w:t>s</w:t>
      </w:r>
      <w:r w:rsidR="000E383C" w:rsidRPr="0062532D">
        <w:rPr>
          <w:rFonts w:ascii="Palatino Linotype" w:hAnsi="Palatino Linotype" w:cs="Arial"/>
        </w:rPr>
        <w:t xml:space="preserve"> al particular</w:t>
      </w:r>
      <w:r w:rsidR="00F9049C" w:rsidRPr="0062532D">
        <w:rPr>
          <w:rFonts w:ascii="Palatino Linotype" w:hAnsi="Palatino Linotype" w:cs="Arial"/>
        </w:rPr>
        <w:t xml:space="preserve">, </w:t>
      </w:r>
      <w:r w:rsidR="00662360" w:rsidRPr="0062532D">
        <w:rPr>
          <w:rFonts w:ascii="Palatino Linotype" w:hAnsi="Palatino Linotype" w:cs="Arial"/>
        </w:rPr>
        <w:t xml:space="preserve">se </w:t>
      </w:r>
      <w:r w:rsidR="00662360" w:rsidRPr="0062532D">
        <w:rPr>
          <w:rFonts w:ascii="Palatino Linotype" w:hAnsi="Palatino Linotype" w:cs="Arial"/>
        </w:rPr>
        <w:lastRenderedPageBreak/>
        <w:t xml:space="preserve">satisface </w:t>
      </w:r>
      <w:r w:rsidRPr="0062532D">
        <w:rPr>
          <w:rFonts w:ascii="Palatino Linotype" w:hAnsi="Palatino Linotype" w:cs="Arial"/>
        </w:rPr>
        <w:t>plenamente</w:t>
      </w:r>
      <w:r w:rsidR="000E383C" w:rsidRPr="0062532D">
        <w:rPr>
          <w:rFonts w:ascii="Palatino Linotype" w:hAnsi="Palatino Linotype" w:cs="Arial"/>
        </w:rPr>
        <w:t xml:space="preserve"> </w:t>
      </w:r>
      <w:r w:rsidR="00662360" w:rsidRPr="0062532D">
        <w:rPr>
          <w:rFonts w:ascii="Palatino Linotype" w:hAnsi="Palatino Linotype" w:cs="Arial"/>
        </w:rPr>
        <w:t>el</w:t>
      </w:r>
      <w:r w:rsidR="000E383C" w:rsidRPr="0062532D">
        <w:rPr>
          <w:rFonts w:ascii="Palatino Linotype" w:hAnsi="Palatino Linotype" w:cs="Arial"/>
        </w:rPr>
        <w:t xml:space="preserve"> derecho </w:t>
      </w:r>
      <w:r w:rsidR="00F9049C" w:rsidRPr="0062532D">
        <w:rPr>
          <w:rFonts w:ascii="Palatino Linotype" w:hAnsi="Palatino Linotype" w:cs="Arial"/>
        </w:rPr>
        <w:t>de acceso a la información pública</w:t>
      </w:r>
      <w:r w:rsidR="00662360" w:rsidRPr="0062532D">
        <w:rPr>
          <w:rFonts w:ascii="Palatino Linotype" w:hAnsi="Palatino Linotype" w:cs="Arial"/>
        </w:rPr>
        <w:t xml:space="preserve"> del </w:t>
      </w:r>
      <w:r w:rsidR="00662360" w:rsidRPr="0062532D">
        <w:rPr>
          <w:rFonts w:ascii="Palatino Linotype" w:hAnsi="Palatino Linotype" w:cs="Arial"/>
          <w:b/>
        </w:rPr>
        <w:t>RECURRENTE</w:t>
      </w:r>
      <w:r w:rsidR="00F9049C" w:rsidRPr="0062532D">
        <w:rPr>
          <w:rFonts w:ascii="Palatino Linotype" w:hAnsi="Palatino Linotype" w:cs="Arial"/>
        </w:rPr>
        <w:t xml:space="preserve">, </w:t>
      </w:r>
      <w:r w:rsidR="00662360" w:rsidRPr="0062532D">
        <w:rPr>
          <w:rFonts w:ascii="Palatino Linotype" w:hAnsi="Palatino Linotype" w:cs="Arial"/>
        </w:rPr>
        <w:t xml:space="preserve">al fundar y motivar debidamente el cambio de modalidad de la información en Consulta Directa, </w:t>
      </w:r>
      <w:r w:rsidR="00F9049C" w:rsidRPr="0062532D">
        <w:rPr>
          <w:rFonts w:ascii="Palatino Linotype" w:hAnsi="Palatino Linotype" w:cs="Arial"/>
          <w:b/>
        </w:rPr>
        <w:t xml:space="preserve">dejando </w:t>
      </w:r>
      <w:r w:rsidR="000E383C" w:rsidRPr="0062532D">
        <w:rPr>
          <w:rFonts w:ascii="Palatino Linotype" w:hAnsi="Palatino Linotype" w:cs="Arial"/>
          <w:b/>
        </w:rPr>
        <w:t>los</w:t>
      </w:r>
      <w:r w:rsidR="00662360" w:rsidRPr="0062532D">
        <w:rPr>
          <w:rFonts w:ascii="Palatino Linotype" w:hAnsi="Palatino Linotype" w:cs="Arial"/>
          <w:b/>
        </w:rPr>
        <w:t xml:space="preserve"> recursos de revisión </w:t>
      </w:r>
      <w:r w:rsidRPr="0062532D">
        <w:rPr>
          <w:rFonts w:ascii="Palatino Linotype" w:hAnsi="Palatino Linotype" w:cs="Arial"/>
          <w:b/>
        </w:rPr>
        <w:t>sin materia</w:t>
      </w:r>
      <w:r w:rsidRPr="0062532D">
        <w:rPr>
          <w:rFonts w:ascii="Palatino Linotype" w:hAnsi="Palatino Linotype" w:cs="Arial"/>
        </w:rPr>
        <w:t>.</w:t>
      </w:r>
    </w:p>
    <w:p w:rsidR="00040EDE" w:rsidRPr="0062532D" w:rsidRDefault="00040EDE" w:rsidP="00040EDE">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2532D">
        <w:rPr>
          <w:rFonts w:ascii="Palatino Linotype" w:hAnsi="Palatino Linotype"/>
          <w:color w:val="000000"/>
        </w:rPr>
        <w:t xml:space="preserve">En </w:t>
      </w:r>
      <w:r w:rsidRPr="0062532D">
        <w:rPr>
          <w:rFonts w:ascii="Palatino Linotype" w:eastAsia="Calibri" w:hAnsi="Palatino Linotype" w:cs="Arial"/>
        </w:rPr>
        <w:t>consecuencia</w:t>
      </w:r>
      <w:r w:rsidRPr="0062532D">
        <w:rPr>
          <w:rFonts w:ascii="Palatino Linotype" w:hAnsi="Palatino Linotype"/>
          <w:color w:val="000000"/>
        </w:rPr>
        <w:t xml:space="preserve">, </w:t>
      </w:r>
      <w:r w:rsidRPr="0062532D">
        <w:rPr>
          <w:rFonts w:ascii="Palatino Linotype" w:hAnsi="Palatino Linotype"/>
        </w:rPr>
        <w:t xml:space="preserve">se </w:t>
      </w:r>
      <w:r w:rsidRPr="0062532D">
        <w:rPr>
          <w:rFonts w:ascii="Palatino Linotype" w:hAnsi="Palatino Linotype" w:cs="Arial"/>
        </w:rPr>
        <w:t xml:space="preserve">determina </w:t>
      </w:r>
      <w:r w:rsidRPr="0062532D">
        <w:rPr>
          <w:rFonts w:ascii="Palatino Linotype" w:hAnsi="Palatino Linotype" w:cs="Arial"/>
          <w:b/>
        </w:rPr>
        <w:t>SOBRESEER</w:t>
      </w:r>
      <w:r w:rsidR="000E383C" w:rsidRPr="0062532D">
        <w:rPr>
          <w:rFonts w:ascii="Palatino Linotype" w:hAnsi="Palatino Linotype" w:cs="Arial"/>
        </w:rPr>
        <w:t xml:space="preserve"> </w:t>
      </w:r>
      <w:r w:rsidRPr="0062532D">
        <w:rPr>
          <w:rFonts w:ascii="Palatino Linotype" w:hAnsi="Palatino Linotype" w:cs="Arial"/>
        </w:rPr>
        <w:t>l</w:t>
      </w:r>
      <w:r w:rsidR="000E383C" w:rsidRPr="0062532D">
        <w:rPr>
          <w:rFonts w:ascii="Palatino Linotype" w:hAnsi="Palatino Linotype" w:cs="Arial"/>
        </w:rPr>
        <w:t>os</w:t>
      </w:r>
      <w:r w:rsidRPr="0062532D">
        <w:rPr>
          <w:rFonts w:ascii="Palatino Linotype" w:hAnsi="Palatino Linotype" w:cs="Arial"/>
        </w:rPr>
        <w:t xml:space="preserve"> recurso</w:t>
      </w:r>
      <w:r w:rsidR="000E383C" w:rsidRPr="0062532D">
        <w:rPr>
          <w:rFonts w:ascii="Palatino Linotype" w:hAnsi="Palatino Linotype" w:cs="Arial"/>
        </w:rPr>
        <w:t>s</w:t>
      </w:r>
      <w:r w:rsidRPr="0062532D">
        <w:rPr>
          <w:rFonts w:ascii="Palatino Linotype" w:hAnsi="Palatino Linotype" w:cs="Arial"/>
        </w:rPr>
        <w:t xml:space="preserve"> de revisión </w:t>
      </w:r>
      <w:r w:rsidR="000E383C" w:rsidRPr="0062532D">
        <w:rPr>
          <w:rFonts w:ascii="Palatino Linotype" w:hAnsi="Palatino Linotype" w:cs="Arial"/>
          <w:b/>
          <w:lang w:eastAsia="es-MX"/>
        </w:rPr>
        <w:t>02667/INFOEM/IP/RR/2019, 02668/INFOEM/IP/RR/2019, 02669/INFOEM/IP/RR/2019, 02670/INFOEM/IP/RR/2019, 02671/INFOEM/IP/RR/2019, 02672/INFOEM/IP/RR/2019, 02673/INFOEM/IP/RR/2019, 02674/INFOEM/IP/RR/2019, 02675/INFOEM/IP/RR/2019, 02676/INFOEM/IP/RR/2019, 02677/INFOEM/IP/RR/2019, 02678/INFOEM/IP/RR/2019, 02679/INFOEM/IP/RR/2019, 02680/INFOEM/IP/RR/2019, 02683/INFOEM/IP/RR/2019, 02684/INFOEM/IP/RR/2019, 02685/INFOEM/IP/RR/2019, 02687/INFOEM/IP/RR/2019, 02688/INFOEM/IP/RR/2019, 02689/INFOEM/IP/RR/2019 y 02690/INFOEM/IP/RR/2019</w:t>
      </w:r>
      <w:r w:rsidRPr="0062532D">
        <w:rPr>
          <w:rFonts w:ascii="Palatino Linotype" w:hAnsi="Palatino Linotype" w:cs="Arial"/>
        </w:rPr>
        <w:t xml:space="preserve">, en </w:t>
      </w:r>
      <w:r w:rsidRPr="0062532D">
        <w:rPr>
          <w:rFonts w:ascii="Palatino Linotype" w:hAnsi="Palatino Linotype"/>
          <w:bCs/>
        </w:rPr>
        <w:t>términos</w:t>
      </w:r>
      <w:r w:rsidRPr="0062532D">
        <w:rPr>
          <w:rFonts w:ascii="Palatino Linotype" w:hAnsi="Palatino Linotype" w:cs="Arial"/>
        </w:rPr>
        <w:t xml:space="preserve"> del artículo 186, fracción I, de la </w:t>
      </w:r>
      <w:r w:rsidRPr="0062532D">
        <w:rPr>
          <w:rFonts w:ascii="Palatino Linotype" w:eastAsia="Calibri" w:hAnsi="Palatino Linotype" w:cs="Arial"/>
        </w:rPr>
        <w:t>Ley de Transparencia y Acceso a la Información Pública del Estado de México y Municipios.</w:t>
      </w:r>
    </w:p>
    <w:p w:rsidR="00A12384" w:rsidRPr="0062532D" w:rsidRDefault="00A12384" w:rsidP="00A12384">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026</w:t>
      </w:r>
      <w:r w:rsidR="00876783" w:rsidRPr="0062532D">
        <w:rPr>
          <w:rFonts w:ascii="Palatino Linotype" w:hAnsi="Palatino Linotype" w:cs="Arial"/>
          <w:b/>
          <w:lang w:eastAsia="es-MX"/>
        </w:rPr>
        <w:t>82</w:t>
      </w:r>
      <w:r w:rsidRPr="0062532D">
        <w:rPr>
          <w:rFonts w:ascii="Palatino Linotype" w:hAnsi="Palatino Linotype" w:cs="Arial"/>
          <w:b/>
          <w:lang w:eastAsia="es-MX"/>
        </w:rPr>
        <w:t>/INFOEM/IP/RR/2019.</w:t>
      </w:r>
    </w:p>
    <w:p w:rsidR="00A17453" w:rsidRPr="0062532D" w:rsidRDefault="00A12384" w:rsidP="00183F84">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 los recursos de revisión en mención, en el que, mediante la solicitud </w:t>
      </w:r>
      <w:r w:rsidRPr="0062532D">
        <w:rPr>
          <w:rFonts w:ascii="Palatino Linotype" w:hAnsi="Palatino Linotype" w:cs="Arial"/>
          <w:b/>
          <w:lang w:eastAsia="es-MX"/>
        </w:rPr>
        <w:t>00853/UPVT/IP/2019</w:t>
      </w:r>
      <w:r w:rsidRPr="0062532D">
        <w:rPr>
          <w:rFonts w:ascii="Palatino Linotype" w:hAnsi="Palatino Linotype" w:cs="Arial"/>
          <w:lang w:eastAsia="es-MX"/>
        </w:rPr>
        <w:t xml:space="preserve"> se requirió </w:t>
      </w:r>
      <w:r w:rsidRPr="0062532D">
        <w:rPr>
          <w:rFonts w:ascii="Palatino Linotype" w:hAnsi="Palatino Linotype" w:cs="Arial"/>
          <w:b/>
          <w:lang w:eastAsia="es-MX"/>
        </w:rPr>
        <w:t>del SUJETO OBLIGADO</w:t>
      </w:r>
      <w:r w:rsidRPr="0062532D">
        <w:rPr>
          <w:rFonts w:ascii="Palatino Linotype" w:hAnsi="Palatino Linotype" w:cs="Arial"/>
          <w:lang w:eastAsia="es-MX"/>
        </w:rPr>
        <w:t xml:space="preserve"> la “</w:t>
      </w:r>
      <w:r w:rsidRPr="0062532D">
        <w:rPr>
          <w:rFonts w:ascii="Palatino Linotype" w:hAnsi="Palatino Linotype" w:cs="Arial"/>
          <w:i/>
          <w:lang w:eastAsia="es-MX"/>
        </w:rPr>
        <w:t xml:space="preserve">Relación </w:t>
      </w:r>
      <w:proofErr w:type="spellStart"/>
      <w:r w:rsidRPr="0062532D">
        <w:rPr>
          <w:rFonts w:ascii="Palatino Linotype" w:hAnsi="Palatino Linotype" w:cs="Arial"/>
          <w:i/>
          <w:lang w:eastAsia="es-MX"/>
        </w:rPr>
        <w:t>historica</w:t>
      </w:r>
      <w:proofErr w:type="spellEnd"/>
      <w:r w:rsidRPr="0062532D">
        <w:rPr>
          <w:rFonts w:ascii="Palatino Linotype" w:hAnsi="Palatino Linotype" w:cs="Arial"/>
          <w:i/>
          <w:lang w:eastAsia="es-MX"/>
        </w:rPr>
        <w:t xml:space="preserve"> de </w:t>
      </w:r>
      <w:proofErr w:type="spellStart"/>
      <w:r w:rsidRPr="0062532D">
        <w:rPr>
          <w:rFonts w:ascii="Palatino Linotype" w:hAnsi="Palatino Linotype" w:cs="Arial"/>
          <w:i/>
          <w:lang w:eastAsia="es-MX"/>
        </w:rPr>
        <w:t>auditorias</w:t>
      </w:r>
      <w:proofErr w:type="spellEnd"/>
      <w:r w:rsidRPr="0062532D">
        <w:rPr>
          <w:rFonts w:ascii="Palatino Linotype" w:hAnsi="Palatino Linotype" w:cs="Arial"/>
          <w:i/>
          <w:lang w:eastAsia="es-MX"/>
        </w:rPr>
        <w:t xml:space="preserve"> internas de la institución</w:t>
      </w:r>
      <w:r w:rsidRPr="0062532D">
        <w:rPr>
          <w:rFonts w:ascii="Palatino Linotype" w:hAnsi="Palatino Linotype" w:cs="Arial"/>
          <w:lang w:eastAsia="es-MX"/>
        </w:rPr>
        <w:t>”</w:t>
      </w:r>
      <w:r w:rsidR="004D3437" w:rsidRPr="0062532D">
        <w:rPr>
          <w:rFonts w:ascii="Palatino Linotype" w:hAnsi="Palatino Linotype" w:cs="Arial"/>
          <w:lang w:eastAsia="es-MX"/>
        </w:rPr>
        <w:t>.</w:t>
      </w:r>
      <w:r w:rsidR="00183F84" w:rsidRPr="0062532D">
        <w:rPr>
          <w:rFonts w:ascii="Palatino Linotype" w:hAnsi="Palatino Linotype" w:cs="Arial"/>
          <w:lang w:eastAsia="es-MX"/>
        </w:rPr>
        <w:t xml:space="preserve"> Al respecto debe precisarse que, en respuesta a la referida solicitud l</w:t>
      </w:r>
      <w:r w:rsidRPr="0062532D">
        <w:rPr>
          <w:rFonts w:ascii="Palatino Linotype" w:hAnsi="Palatino Linotype" w:cs="Arial"/>
          <w:lang w:eastAsia="es-MX"/>
        </w:rPr>
        <w:t>os Servidores Públicos Habilitados señalaron que no se cuenta en sus archivos con la información requerida, precisando que</w:t>
      </w:r>
      <w:r w:rsidR="00183F84" w:rsidRPr="0062532D">
        <w:rPr>
          <w:rFonts w:ascii="Palatino Linotype" w:hAnsi="Palatino Linotype" w:cs="Arial"/>
          <w:lang w:eastAsia="es-MX"/>
        </w:rPr>
        <w:t>,</w:t>
      </w:r>
      <w:r w:rsidRPr="0062532D">
        <w:rPr>
          <w:rFonts w:ascii="Palatino Linotype" w:hAnsi="Palatino Linotype" w:cs="Arial"/>
          <w:lang w:eastAsia="es-MX"/>
        </w:rPr>
        <w:t xml:space="preserve"> </w:t>
      </w:r>
      <w:r w:rsidR="00A17453" w:rsidRPr="0062532D">
        <w:rPr>
          <w:rFonts w:ascii="Palatino Linotype" w:hAnsi="Palatino Linotype" w:cs="Arial"/>
          <w:lang w:eastAsia="es-MX"/>
        </w:rPr>
        <w:t xml:space="preserve">de conformidad con lo establecido en </w:t>
      </w:r>
      <w:r w:rsidR="00101069" w:rsidRPr="0062532D">
        <w:rPr>
          <w:rFonts w:ascii="Palatino Linotype" w:hAnsi="Palatino Linotype" w:cs="Arial"/>
          <w:lang w:eastAsia="es-MX"/>
        </w:rPr>
        <w:t>los</w:t>
      </w:r>
      <w:r w:rsidR="00A17453" w:rsidRPr="0062532D">
        <w:rPr>
          <w:rFonts w:ascii="Palatino Linotype" w:hAnsi="Palatino Linotype" w:cs="Arial"/>
          <w:lang w:eastAsia="es-MX"/>
        </w:rPr>
        <w:t xml:space="preserve"> artículo</w:t>
      </w:r>
      <w:r w:rsidR="00101069" w:rsidRPr="0062532D">
        <w:rPr>
          <w:rFonts w:ascii="Palatino Linotype" w:hAnsi="Palatino Linotype" w:cs="Arial"/>
          <w:lang w:eastAsia="es-MX"/>
        </w:rPr>
        <w:t>s 7, fracci</w:t>
      </w:r>
      <w:r w:rsidR="004D3437" w:rsidRPr="0062532D">
        <w:rPr>
          <w:rFonts w:ascii="Palatino Linotype" w:hAnsi="Palatino Linotype" w:cs="Arial"/>
          <w:lang w:eastAsia="es-MX"/>
        </w:rPr>
        <w:t xml:space="preserve">ones </w:t>
      </w:r>
      <w:r w:rsidR="00101069" w:rsidRPr="0062532D">
        <w:rPr>
          <w:rFonts w:ascii="Palatino Linotype" w:hAnsi="Palatino Linotype" w:cs="Arial"/>
          <w:lang w:eastAsia="es-MX"/>
        </w:rPr>
        <w:t>I</w:t>
      </w:r>
      <w:r w:rsidR="004D3437" w:rsidRPr="0062532D">
        <w:rPr>
          <w:rFonts w:ascii="Palatino Linotype" w:hAnsi="Palatino Linotype" w:cs="Arial"/>
          <w:lang w:eastAsia="es-MX"/>
        </w:rPr>
        <w:t xml:space="preserve"> y II</w:t>
      </w:r>
      <w:r w:rsidR="00101069" w:rsidRPr="0062532D">
        <w:rPr>
          <w:rFonts w:ascii="Palatino Linotype" w:hAnsi="Palatino Linotype" w:cs="Arial"/>
          <w:lang w:eastAsia="es-MX"/>
        </w:rPr>
        <w:t>I y</w:t>
      </w:r>
      <w:r w:rsidR="00A17453" w:rsidRPr="0062532D">
        <w:rPr>
          <w:rFonts w:ascii="Palatino Linotype" w:hAnsi="Palatino Linotype" w:cs="Arial"/>
          <w:lang w:eastAsia="es-MX"/>
        </w:rPr>
        <w:t xml:space="preserve"> 38 Bis, primer párrafo, de la Ley Orgánica de la Administración Pública del Estado de México, así como los artículos 37</w:t>
      </w:r>
      <w:r w:rsidR="00101069" w:rsidRPr="0062532D">
        <w:rPr>
          <w:rFonts w:ascii="Palatino Linotype" w:hAnsi="Palatino Linotype" w:cs="Arial"/>
          <w:lang w:eastAsia="es-MX"/>
        </w:rPr>
        <w:t>, fracciones II y III</w:t>
      </w:r>
      <w:r w:rsidR="00A17453" w:rsidRPr="0062532D">
        <w:rPr>
          <w:rFonts w:ascii="Palatino Linotype" w:hAnsi="Palatino Linotype" w:cs="Arial"/>
          <w:lang w:eastAsia="es-MX"/>
        </w:rPr>
        <w:t xml:space="preserve"> y 42, </w:t>
      </w:r>
      <w:r w:rsidR="00101069" w:rsidRPr="0062532D">
        <w:rPr>
          <w:rFonts w:ascii="Palatino Linotype" w:hAnsi="Palatino Linotype" w:cs="Arial"/>
          <w:lang w:eastAsia="es-MX"/>
        </w:rPr>
        <w:t xml:space="preserve">fracción I, </w:t>
      </w:r>
      <w:r w:rsidR="00A17453" w:rsidRPr="0062532D">
        <w:rPr>
          <w:rFonts w:ascii="Palatino Linotype" w:hAnsi="Palatino Linotype" w:cs="Arial"/>
          <w:lang w:eastAsia="es-MX"/>
        </w:rPr>
        <w:t>del Reglamento Interior de la Secretaría de la Contraloría, el Sujeto Obligado competente es la Secretaría de la Contraloría del Estado de México.</w:t>
      </w:r>
    </w:p>
    <w:p w:rsidR="00183F84" w:rsidRPr="0062532D" w:rsidRDefault="004D3437" w:rsidP="00A00F8F">
      <w:pPr>
        <w:spacing w:line="360" w:lineRule="auto"/>
        <w:jc w:val="both"/>
        <w:rPr>
          <w:rFonts w:ascii="Palatino Linotype" w:hAnsi="Palatino Linotype" w:cs="Arial"/>
          <w:lang w:eastAsia="es-MX"/>
        </w:rPr>
      </w:pPr>
      <w:r w:rsidRPr="0062532D">
        <w:rPr>
          <w:rFonts w:ascii="Palatino Linotype" w:hAnsi="Palatino Linotype" w:cs="Arial"/>
          <w:lang w:eastAsia="es-MX"/>
        </w:rPr>
        <w:lastRenderedPageBreak/>
        <w:t>En ese contexto</w:t>
      </w:r>
      <w:r w:rsidR="00183F84" w:rsidRPr="0062532D">
        <w:rPr>
          <w:rFonts w:ascii="Palatino Linotype" w:hAnsi="Palatino Linotype" w:cs="Arial"/>
          <w:lang w:eastAsia="es-MX"/>
        </w:rPr>
        <w:t>, debe observarse el contenido de los preceptos</w:t>
      </w:r>
      <w:r w:rsidR="00A17453" w:rsidRPr="0062532D">
        <w:rPr>
          <w:rFonts w:ascii="Palatino Linotype" w:hAnsi="Palatino Linotype" w:cs="Arial"/>
          <w:lang w:eastAsia="es-MX"/>
        </w:rPr>
        <w:t xml:space="preserve"> referidos en el párrafo anterior, mismos que fueron</w:t>
      </w:r>
      <w:r w:rsidR="00183F84" w:rsidRPr="0062532D">
        <w:rPr>
          <w:rFonts w:ascii="Palatino Linotype" w:hAnsi="Palatino Linotype" w:cs="Arial"/>
          <w:lang w:eastAsia="es-MX"/>
        </w:rPr>
        <w:t xml:space="preserve"> invocados por los diversos Servidores Públicos Habilitados adscritos al </w:t>
      </w:r>
      <w:r w:rsidR="00183F84" w:rsidRPr="0062532D">
        <w:rPr>
          <w:rFonts w:ascii="Palatino Linotype" w:hAnsi="Palatino Linotype" w:cs="Arial"/>
          <w:b/>
          <w:lang w:eastAsia="es-MX"/>
        </w:rPr>
        <w:t>SUJETO OBLIGADO</w:t>
      </w:r>
      <w:r w:rsidR="00A17453" w:rsidRPr="0062532D">
        <w:rPr>
          <w:rFonts w:ascii="Palatino Linotype" w:hAnsi="Palatino Linotype" w:cs="Arial"/>
          <w:b/>
          <w:lang w:eastAsia="es-MX"/>
        </w:rPr>
        <w:t xml:space="preserve"> </w:t>
      </w:r>
      <w:r w:rsidR="00A17453" w:rsidRPr="0062532D">
        <w:rPr>
          <w:rFonts w:ascii="Palatino Linotype" w:hAnsi="Palatino Linotype" w:cs="Arial"/>
          <w:lang w:eastAsia="es-MX"/>
        </w:rPr>
        <w:t>en su respuesta a la solicitud</w:t>
      </w:r>
      <w:r w:rsidR="00183F84" w:rsidRPr="0062532D">
        <w:rPr>
          <w:rFonts w:ascii="Palatino Linotype" w:hAnsi="Palatino Linotype" w:cs="Arial"/>
          <w:lang w:eastAsia="es-MX"/>
        </w:rPr>
        <w:t>, los cuales</w:t>
      </w:r>
      <w:r w:rsidR="00A00F8F" w:rsidRPr="0062532D">
        <w:rPr>
          <w:rFonts w:ascii="Palatino Linotype" w:hAnsi="Palatino Linotype" w:cs="Arial"/>
          <w:lang w:eastAsia="es-MX"/>
        </w:rPr>
        <w:t xml:space="preserve"> se transcriben a continuación:</w:t>
      </w:r>
    </w:p>
    <w:p w:rsidR="00101069" w:rsidRPr="0062532D" w:rsidRDefault="00101069" w:rsidP="004E46D3">
      <w:pPr>
        <w:spacing w:before="60" w:after="60"/>
        <w:ind w:left="709" w:right="709"/>
        <w:jc w:val="center"/>
        <w:rPr>
          <w:rFonts w:ascii="Palatino Linotype" w:hAnsi="Palatino Linotype" w:cs="Arial"/>
          <w:b/>
          <w:i/>
          <w:sz w:val="22"/>
          <w:szCs w:val="22"/>
          <w:lang w:eastAsia="es-MX"/>
        </w:rPr>
      </w:pPr>
      <w:r w:rsidRPr="0062532D">
        <w:rPr>
          <w:rFonts w:ascii="Palatino Linotype" w:hAnsi="Palatino Linotype" w:cs="Arial"/>
          <w:b/>
          <w:i/>
          <w:sz w:val="22"/>
          <w:szCs w:val="22"/>
          <w:lang w:eastAsia="es-MX"/>
        </w:rPr>
        <w:t>Ley Orgánica de la Administración Pública del Estado de México</w:t>
      </w:r>
    </w:p>
    <w:p w:rsidR="004D3437" w:rsidRPr="0062532D" w:rsidRDefault="00A17453" w:rsidP="004E46D3">
      <w:pPr>
        <w:spacing w:before="60" w:after="6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w:t>
      </w:r>
      <w:r w:rsidR="00101069" w:rsidRPr="0062532D">
        <w:rPr>
          <w:rFonts w:ascii="Palatino Linotype" w:hAnsi="Palatino Linotype" w:cs="Arial"/>
          <w:b/>
          <w:i/>
          <w:sz w:val="22"/>
          <w:szCs w:val="22"/>
          <w:lang w:eastAsia="es-MX"/>
        </w:rPr>
        <w:t xml:space="preserve">Artículo 7. </w:t>
      </w:r>
      <w:r w:rsidR="00101069" w:rsidRPr="0062532D">
        <w:rPr>
          <w:rFonts w:ascii="Palatino Linotype" w:hAnsi="Palatino Linotype" w:cs="Arial"/>
          <w:b/>
          <w:i/>
          <w:sz w:val="22"/>
          <w:szCs w:val="22"/>
          <w:u w:val="single"/>
          <w:lang w:eastAsia="es-MX"/>
        </w:rPr>
        <w:t>Las y los Directores de Área, las y los Subdirectores, las y los Jefes de Departamento o equivalentes de la Secretaría, podrán ejercer las atribuciones que se confieren al Titular de la unidad administrativa en la cual se encuentren adscritos</w:t>
      </w:r>
      <w:r w:rsidR="00101069" w:rsidRPr="0062532D">
        <w:rPr>
          <w:rFonts w:ascii="Palatino Linotype" w:hAnsi="Palatino Linotype" w:cs="Arial"/>
          <w:i/>
          <w:sz w:val="22"/>
          <w:szCs w:val="22"/>
          <w:u w:val="single"/>
          <w:lang w:eastAsia="es-MX"/>
        </w:rPr>
        <w:t>,</w:t>
      </w:r>
      <w:r w:rsidR="00101069" w:rsidRPr="0062532D">
        <w:rPr>
          <w:rFonts w:ascii="Palatino Linotype" w:hAnsi="Palatino Linotype" w:cs="Arial"/>
          <w:i/>
          <w:sz w:val="22"/>
          <w:szCs w:val="22"/>
          <w:lang w:eastAsia="es-MX"/>
        </w:rPr>
        <w:t xml:space="preserve"> a fin de atender los asuntos que se le encomienden en términos de lo que disponga el Acuerdo Delegatorio que para tales efectos emita el Secretario, el Subsecretario de Control y Evaluación o los Directores Generales o equivalentes, según corresponda, con excepción de las siguientes atribuciones, </w:t>
      </w:r>
      <w:r w:rsidR="00101069" w:rsidRPr="0062532D">
        <w:rPr>
          <w:rFonts w:ascii="Palatino Linotype" w:hAnsi="Palatino Linotype" w:cs="Arial"/>
          <w:b/>
          <w:i/>
          <w:sz w:val="22"/>
          <w:szCs w:val="22"/>
          <w:u w:val="single"/>
          <w:lang w:eastAsia="es-MX"/>
        </w:rPr>
        <w:t>las cuales serán ejercidas directamente por el Titular de la unidad administrativa correspondiente</w:t>
      </w:r>
      <w:r w:rsidR="00101069" w:rsidRPr="0062532D">
        <w:rPr>
          <w:rFonts w:ascii="Palatino Linotype" w:hAnsi="Palatino Linotype" w:cs="Arial"/>
          <w:i/>
          <w:sz w:val="22"/>
          <w:szCs w:val="22"/>
          <w:lang w:eastAsia="es-MX"/>
        </w:rPr>
        <w:t xml:space="preserve">: </w:t>
      </w:r>
    </w:p>
    <w:p w:rsidR="004D3437" w:rsidRPr="0062532D" w:rsidRDefault="00101069" w:rsidP="004E46D3">
      <w:pPr>
        <w:spacing w:before="60" w:after="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 xml:space="preserve">I. </w:t>
      </w:r>
      <w:r w:rsidRPr="0062532D">
        <w:rPr>
          <w:rFonts w:ascii="Palatino Linotype" w:hAnsi="Palatino Linotype" w:cs="Arial"/>
          <w:b/>
          <w:i/>
          <w:sz w:val="22"/>
          <w:szCs w:val="22"/>
          <w:u w:val="single"/>
          <w:lang w:eastAsia="es-MX"/>
        </w:rPr>
        <w:t>Instruir el inicio de las auditorías</w:t>
      </w:r>
      <w:r w:rsidRPr="0062532D">
        <w:rPr>
          <w:rFonts w:ascii="Palatino Linotype" w:hAnsi="Palatino Linotype" w:cs="Arial"/>
          <w:i/>
          <w:sz w:val="22"/>
          <w:szCs w:val="22"/>
          <w:lang w:eastAsia="es-MX"/>
        </w:rPr>
        <w:t xml:space="preserve"> y de las acciones de control y evaluación; </w:t>
      </w:r>
    </w:p>
    <w:p w:rsidR="004D3437" w:rsidRPr="0062532D" w:rsidRDefault="004D3437" w:rsidP="004E46D3">
      <w:pPr>
        <w:spacing w:before="60" w:after="6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w:t>
      </w:r>
    </w:p>
    <w:p w:rsidR="00101069" w:rsidRPr="0062532D" w:rsidRDefault="00101069" w:rsidP="004E46D3">
      <w:pPr>
        <w:spacing w:before="60" w:after="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 xml:space="preserve">III. </w:t>
      </w:r>
      <w:r w:rsidRPr="0062532D">
        <w:rPr>
          <w:rFonts w:ascii="Palatino Linotype" w:hAnsi="Palatino Linotype" w:cs="Arial"/>
          <w:b/>
          <w:i/>
          <w:sz w:val="22"/>
          <w:szCs w:val="22"/>
          <w:u w:val="single"/>
          <w:lang w:eastAsia="es-MX"/>
        </w:rPr>
        <w:t>Emitir los informes de las auditorías</w:t>
      </w:r>
      <w:r w:rsidRPr="0062532D">
        <w:rPr>
          <w:rFonts w:ascii="Palatino Linotype" w:hAnsi="Palatino Linotype" w:cs="Arial"/>
          <w:i/>
          <w:sz w:val="22"/>
          <w:szCs w:val="22"/>
          <w:lang w:eastAsia="es-MX"/>
        </w:rPr>
        <w:t xml:space="preserve"> y de las acciones de control y evaluación;</w:t>
      </w:r>
    </w:p>
    <w:p w:rsidR="00101069" w:rsidRPr="0062532D" w:rsidRDefault="004D3437" w:rsidP="004E46D3">
      <w:pPr>
        <w:spacing w:before="60" w:after="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 xml:space="preserve">Artículo 38 bis. </w:t>
      </w:r>
      <w:r w:rsidRPr="0062532D">
        <w:rPr>
          <w:rFonts w:ascii="Palatino Linotype" w:hAnsi="Palatino Linotype" w:cs="Arial"/>
          <w:b/>
          <w:i/>
          <w:sz w:val="22"/>
          <w:szCs w:val="22"/>
          <w:u w:val="single"/>
          <w:lang w:eastAsia="es-MX"/>
        </w:rPr>
        <w:t>La Secretaría de la Contraloría del Estado de México, es la dependencia encargada de la vigilancia, fiscalización y control de</w:t>
      </w:r>
      <w:r w:rsidRPr="0062532D">
        <w:rPr>
          <w:rFonts w:ascii="Palatino Linotype" w:hAnsi="Palatino Linotype" w:cs="Arial"/>
          <w:i/>
          <w:sz w:val="22"/>
          <w:szCs w:val="22"/>
          <w:lang w:eastAsia="es-MX"/>
        </w:rPr>
        <w:t xml:space="preserve"> los ingresos, gastos, recursos y </w:t>
      </w:r>
      <w:r w:rsidRPr="0062532D">
        <w:rPr>
          <w:rFonts w:ascii="Palatino Linotype" w:hAnsi="Palatino Linotype" w:cs="Arial"/>
          <w:b/>
          <w:i/>
          <w:sz w:val="22"/>
          <w:szCs w:val="22"/>
          <w:u w:val="single"/>
          <w:lang w:eastAsia="es-MX"/>
        </w:rPr>
        <w:t>obligaciones de la administración pública estatal y su sector auxiliar</w:t>
      </w:r>
      <w:r w:rsidRPr="0062532D">
        <w:rPr>
          <w:rFonts w:ascii="Palatino Linotype" w:hAnsi="Palatino Linotype" w:cs="Arial"/>
          <w:i/>
          <w:sz w:val="22"/>
          <w:szCs w:val="22"/>
          <w:lang w:eastAsia="es-MX"/>
        </w:rPr>
        <w:t>, así como lo relativo a la presentación de la declaración patrimonial, de intereses y constancia de presentación de la declaración fiscal, así como de la responsabilidad de los servidores públicos, en términos de lo que disponga la normatividad aplicable en la materia.</w:t>
      </w:r>
    </w:p>
    <w:p w:rsidR="00A17453" w:rsidRPr="0062532D" w:rsidRDefault="00101069" w:rsidP="004E46D3">
      <w:pPr>
        <w:spacing w:before="60" w:after="60"/>
        <w:ind w:left="709" w:right="709"/>
        <w:jc w:val="center"/>
        <w:rPr>
          <w:rFonts w:ascii="Palatino Linotype" w:hAnsi="Palatino Linotype" w:cs="Arial"/>
          <w:b/>
          <w:i/>
          <w:sz w:val="22"/>
          <w:szCs w:val="22"/>
          <w:lang w:eastAsia="es-MX"/>
        </w:rPr>
      </w:pPr>
      <w:r w:rsidRPr="0062532D">
        <w:rPr>
          <w:rFonts w:ascii="Palatino Linotype" w:hAnsi="Palatino Linotype" w:cs="Arial"/>
          <w:b/>
          <w:i/>
          <w:sz w:val="22"/>
          <w:szCs w:val="22"/>
          <w:lang w:eastAsia="es-MX"/>
        </w:rPr>
        <w:t>Reglamento Interior de la Secretaría de la Contraloría</w:t>
      </w:r>
    </w:p>
    <w:p w:rsidR="00A17453" w:rsidRPr="0062532D" w:rsidRDefault="00101069" w:rsidP="004E46D3">
      <w:pPr>
        <w:spacing w:before="60" w:after="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 xml:space="preserve">Artículo 37. </w:t>
      </w:r>
      <w:r w:rsidRPr="0062532D">
        <w:rPr>
          <w:rFonts w:ascii="Palatino Linotype" w:hAnsi="Palatino Linotype" w:cs="Arial"/>
          <w:b/>
          <w:i/>
          <w:sz w:val="22"/>
          <w:szCs w:val="22"/>
          <w:u w:val="single"/>
          <w:lang w:eastAsia="es-MX"/>
        </w:rPr>
        <w:t>Los titulares de los órganos internos de control, en las dependencias y organismos auxiliares en los que sean designados, tienen las atribuciones siguientes</w:t>
      </w:r>
      <w:r w:rsidRPr="0062532D">
        <w:rPr>
          <w:rFonts w:ascii="Palatino Linotype" w:hAnsi="Palatino Linotype" w:cs="Arial"/>
          <w:i/>
          <w:sz w:val="22"/>
          <w:szCs w:val="22"/>
          <w:lang w:eastAsia="es-MX"/>
        </w:rPr>
        <w:t>:</w:t>
      </w:r>
    </w:p>
    <w:p w:rsidR="00101069" w:rsidRPr="0062532D" w:rsidRDefault="00101069" w:rsidP="004E46D3">
      <w:pPr>
        <w:spacing w:before="60" w:after="6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w:t>
      </w:r>
    </w:p>
    <w:p w:rsidR="00101069" w:rsidRPr="0062532D" w:rsidRDefault="00101069" w:rsidP="004E46D3">
      <w:pPr>
        <w:spacing w:before="60" w:after="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 xml:space="preserve">II. </w:t>
      </w:r>
      <w:r w:rsidRPr="0062532D">
        <w:rPr>
          <w:rFonts w:ascii="Palatino Linotype" w:hAnsi="Palatino Linotype" w:cs="Arial"/>
          <w:b/>
          <w:i/>
          <w:sz w:val="22"/>
          <w:szCs w:val="22"/>
          <w:u w:val="single"/>
          <w:lang w:eastAsia="es-MX"/>
        </w:rPr>
        <w:t>Ordenar y realizar auditorías</w:t>
      </w:r>
      <w:r w:rsidRPr="0062532D">
        <w:rPr>
          <w:rFonts w:ascii="Palatino Linotype" w:hAnsi="Palatino Linotype" w:cs="Arial"/>
          <w:i/>
          <w:sz w:val="22"/>
          <w:szCs w:val="22"/>
          <w:lang w:eastAsia="es-MX"/>
        </w:rPr>
        <w:t xml:space="preserve"> y acciones de control y evaluación, </w:t>
      </w:r>
      <w:r w:rsidRPr="0062532D">
        <w:rPr>
          <w:rFonts w:ascii="Palatino Linotype" w:hAnsi="Palatino Linotype" w:cs="Arial"/>
          <w:b/>
          <w:i/>
          <w:sz w:val="22"/>
          <w:szCs w:val="22"/>
          <w:u w:val="single"/>
          <w:lang w:eastAsia="es-MX"/>
        </w:rPr>
        <w:t>así como emitir el informe correspondiente e informar de su resultado</w:t>
      </w:r>
      <w:r w:rsidRPr="0062532D">
        <w:rPr>
          <w:rFonts w:ascii="Palatino Linotype" w:hAnsi="Palatino Linotype" w:cs="Arial"/>
          <w:b/>
          <w:i/>
          <w:sz w:val="22"/>
          <w:szCs w:val="22"/>
          <w:lang w:eastAsia="es-MX"/>
        </w:rPr>
        <w:t xml:space="preserve"> </w:t>
      </w:r>
      <w:r w:rsidRPr="0062532D">
        <w:rPr>
          <w:rFonts w:ascii="Palatino Linotype" w:hAnsi="Palatino Linotype" w:cs="Arial"/>
          <w:i/>
          <w:sz w:val="22"/>
          <w:szCs w:val="22"/>
          <w:lang w:eastAsia="es-MX"/>
        </w:rPr>
        <w:t xml:space="preserve">a la Secretaría, </w:t>
      </w:r>
      <w:r w:rsidRPr="0062532D">
        <w:rPr>
          <w:rFonts w:ascii="Palatino Linotype" w:hAnsi="Palatino Linotype" w:cs="Arial"/>
          <w:b/>
          <w:i/>
          <w:sz w:val="22"/>
          <w:szCs w:val="22"/>
          <w:u w:val="single"/>
          <w:lang w:eastAsia="es-MX"/>
        </w:rPr>
        <w:t>a los responsables de las unidades administrativas auditadas y a los titulares de las dependencias y de los organismos auxiliares</w:t>
      </w:r>
      <w:r w:rsidRPr="0062532D">
        <w:rPr>
          <w:rFonts w:ascii="Palatino Linotype" w:hAnsi="Palatino Linotype" w:cs="Arial"/>
          <w:i/>
          <w:sz w:val="22"/>
          <w:szCs w:val="22"/>
          <w:lang w:eastAsia="es-MX"/>
        </w:rPr>
        <w:t xml:space="preserve">; Las auditorías y las acciones de control y evaluación a que se refiere esta fracción podrán realizarse por los propios titulares o por conducto de sus respectivas Áreas de Auditoría o de Quejas, o bien, en coordinación con las unidades administrativas de la Secretaría u otras instancias externas de fiscalización; </w:t>
      </w:r>
    </w:p>
    <w:p w:rsidR="00101069" w:rsidRPr="0062532D" w:rsidRDefault="00101069" w:rsidP="004E46D3">
      <w:pPr>
        <w:spacing w:before="60" w:after="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lastRenderedPageBreak/>
        <w:t xml:space="preserve">III. </w:t>
      </w:r>
      <w:r w:rsidRPr="0062532D">
        <w:rPr>
          <w:rFonts w:ascii="Palatino Linotype" w:hAnsi="Palatino Linotype" w:cs="Arial"/>
          <w:b/>
          <w:i/>
          <w:sz w:val="22"/>
          <w:szCs w:val="22"/>
          <w:u w:val="single"/>
          <w:lang w:eastAsia="es-MX"/>
        </w:rPr>
        <w:t>Dar seguimiento a las observaciones determinadas en las auditorías y acciones de control y evaluación</w:t>
      </w:r>
      <w:r w:rsidRPr="0062532D">
        <w:rPr>
          <w:rFonts w:ascii="Palatino Linotype" w:hAnsi="Palatino Linotype" w:cs="Arial"/>
          <w:i/>
          <w:sz w:val="22"/>
          <w:szCs w:val="22"/>
          <w:lang w:eastAsia="es-MX"/>
        </w:rPr>
        <w:t xml:space="preserve">, que realicen directamente o que se practiquen por las unidades administrativas competentes de la Secretaría a las dependencias y organismos auxiliares; así como de la </w:t>
      </w:r>
      <w:proofErr w:type="spellStart"/>
      <w:r w:rsidRPr="0062532D">
        <w:rPr>
          <w:rFonts w:ascii="Palatino Linotype" w:hAnsi="Palatino Linotype" w:cs="Arial"/>
          <w:i/>
          <w:sz w:val="22"/>
          <w:szCs w:val="22"/>
          <w:lang w:eastAsia="es-MX"/>
        </w:rPr>
        <w:t>solventación</w:t>
      </w:r>
      <w:proofErr w:type="spellEnd"/>
      <w:r w:rsidRPr="0062532D">
        <w:rPr>
          <w:rFonts w:ascii="Palatino Linotype" w:hAnsi="Palatino Linotype" w:cs="Arial"/>
          <w:i/>
          <w:sz w:val="22"/>
          <w:szCs w:val="22"/>
          <w:lang w:eastAsia="es-MX"/>
        </w:rPr>
        <w:t xml:space="preserve"> y cumplimiento de las observaciones o hallazgos formulados por auditores externos y, en su caso, por otras instancias externas de fiscalización;</w:t>
      </w:r>
    </w:p>
    <w:p w:rsidR="00101069" w:rsidRPr="0062532D" w:rsidRDefault="00101069" w:rsidP="004E46D3">
      <w:pPr>
        <w:spacing w:before="60" w:after="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 xml:space="preserve">Artículo 42. </w:t>
      </w:r>
      <w:r w:rsidRPr="0062532D">
        <w:rPr>
          <w:rFonts w:ascii="Palatino Linotype" w:hAnsi="Palatino Linotype" w:cs="Arial"/>
          <w:b/>
          <w:i/>
          <w:sz w:val="22"/>
          <w:szCs w:val="22"/>
          <w:u w:val="single"/>
          <w:lang w:eastAsia="es-MX"/>
        </w:rPr>
        <w:t>Los titulares del Órgano Interno de Control, así como los titulares de las Áreas de Auditoría</w:t>
      </w:r>
      <w:r w:rsidRPr="0062532D">
        <w:rPr>
          <w:rFonts w:ascii="Palatino Linotype" w:hAnsi="Palatino Linotype" w:cs="Arial"/>
          <w:i/>
          <w:sz w:val="22"/>
          <w:szCs w:val="22"/>
          <w:lang w:eastAsia="es-MX"/>
        </w:rPr>
        <w:t xml:space="preserve">, de Quejas y de Responsabilidades, o en su caso los servidores públicos que realicen las funciones que correspondan a dichas áreas, en cada Dependencia u Organismo Auxiliar, se auxiliarán de servidores públicos adscritos a la unidad administrativa a su cargo, mismos que podrán desempeñar las atribuciones que al efecto se les otorguen mediante acuerdo delegatorio, con excepción de las siguientes atribuciones, las cuales serán </w:t>
      </w:r>
      <w:r w:rsidRPr="0062532D">
        <w:rPr>
          <w:rFonts w:ascii="Palatino Linotype" w:hAnsi="Palatino Linotype" w:cs="Arial"/>
          <w:b/>
          <w:i/>
          <w:sz w:val="22"/>
          <w:szCs w:val="22"/>
          <w:u w:val="single"/>
          <w:lang w:eastAsia="es-MX"/>
        </w:rPr>
        <w:t>ejercidas directamente por los titulares o servidores públicos que realicen las funciones señaladas</w:t>
      </w:r>
      <w:r w:rsidRPr="0062532D">
        <w:rPr>
          <w:rFonts w:ascii="Palatino Linotype" w:hAnsi="Palatino Linotype" w:cs="Arial"/>
          <w:i/>
          <w:sz w:val="22"/>
          <w:szCs w:val="22"/>
          <w:lang w:eastAsia="es-MX"/>
        </w:rPr>
        <w:t xml:space="preserve">: </w:t>
      </w:r>
    </w:p>
    <w:p w:rsidR="00A17453" w:rsidRPr="0062532D" w:rsidRDefault="00101069" w:rsidP="004E46D3">
      <w:pPr>
        <w:spacing w:before="60" w:after="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 xml:space="preserve">I. </w:t>
      </w:r>
      <w:r w:rsidRPr="0062532D">
        <w:rPr>
          <w:rFonts w:ascii="Palatino Linotype" w:hAnsi="Palatino Linotype" w:cs="Arial"/>
          <w:b/>
          <w:i/>
          <w:sz w:val="22"/>
          <w:szCs w:val="22"/>
          <w:u w:val="single"/>
          <w:lang w:eastAsia="es-MX"/>
        </w:rPr>
        <w:t>Emitir los informes de las auditorías</w:t>
      </w:r>
      <w:r w:rsidRPr="0062532D">
        <w:rPr>
          <w:rFonts w:ascii="Palatino Linotype" w:hAnsi="Palatino Linotype" w:cs="Arial"/>
          <w:b/>
          <w:i/>
          <w:sz w:val="22"/>
          <w:szCs w:val="22"/>
          <w:lang w:eastAsia="es-MX"/>
        </w:rPr>
        <w:t xml:space="preserve"> </w:t>
      </w:r>
      <w:r w:rsidRPr="0062532D">
        <w:rPr>
          <w:rFonts w:ascii="Palatino Linotype" w:hAnsi="Palatino Linotype" w:cs="Arial"/>
          <w:i/>
          <w:sz w:val="22"/>
          <w:szCs w:val="22"/>
          <w:lang w:eastAsia="es-MX"/>
        </w:rPr>
        <w:t>y de las acciones de control y evaluación;</w:t>
      </w:r>
      <w:r w:rsidR="004D3437" w:rsidRPr="0062532D">
        <w:rPr>
          <w:rFonts w:ascii="Palatino Linotype" w:hAnsi="Palatino Linotype" w:cs="Arial"/>
          <w:i/>
          <w:sz w:val="22"/>
          <w:szCs w:val="22"/>
          <w:lang w:eastAsia="es-MX"/>
        </w:rPr>
        <w:t>”</w:t>
      </w:r>
    </w:p>
    <w:p w:rsidR="004D3437" w:rsidRPr="0062532D" w:rsidRDefault="004D3437" w:rsidP="004E46D3">
      <w:pPr>
        <w:spacing w:before="60" w:after="60"/>
        <w:ind w:left="709" w:right="709"/>
        <w:jc w:val="both"/>
        <w:rPr>
          <w:rFonts w:ascii="Palatino Linotype" w:hAnsi="Palatino Linotype" w:cs="Arial"/>
          <w:sz w:val="22"/>
          <w:szCs w:val="22"/>
          <w:lang w:eastAsia="es-MX"/>
        </w:rPr>
      </w:pPr>
      <w:r w:rsidRPr="0062532D">
        <w:rPr>
          <w:rFonts w:ascii="Palatino Linotype" w:hAnsi="Palatino Linotype" w:cs="Arial"/>
          <w:sz w:val="22"/>
          <w:szCs w:val="22"/>
          <w:lang w:eastAsia="es-MX"/>
        </w:rPr>
        <w:t>(Énfasis añadido)</w:t>
      </w:r>
    </w:p>
    <w:p w:rsidR="009B1CFF" w:rsidRPr="0062532D" w:rsidRDefault="004D3437" w:rsidP="00A00F8F">
      <w:pPr>
        <w:spacing w:before="240" w:line="360" w:lineRule="auto"/>
        <w:jc w:val="both"/>
        <w:rPr>
          <w:rFonts w:ascii="Palatino Linotype" w:hAnsi="Palatino Linotype" w:cs="Arial"/>
          <w:lang w:eastAsia="es-MX"/>
        </w:rPr>
      </w:pPr>
      <w:r w:rsidRPr="0062532D">
        <w:rPr>
          <w:rFonts w:ascii="Palatino Linotype" w:hAnsi="Palatino Linotype" w:cs="Arial"/>
          <w:lang w:eastAsia="es-MX"/>
        </w:rPr>
        <w:t xml:space="preserve">Así, se advierte que, tal y como lo argumenta </w:t>
      </w:r>
      <w:r w:rsidRPr="0062532D">
        <w:rPr>
          <w:rFonts w:ascii="Palatino Linotype" w:hAnsi="Palatino Linotype" w:cs="Arial"/>
          <w:b/>
          <w:lang w:eastAsia="es-MX"/>
        </w:rPr>
        <w:t xml:space="preserve">EL SUJETO OBLIGADO </w:t>
      </w:r>
      <w:r w:rsidRPr="0062532D">
        <w:rPr>
          <w:rFonts w:ascii="Palatino Linotype" w:hAnsi="Palatino Linotype" w:cs="Arial"/>
          <w:lang w:eastAsia="es-MX"/>
        </w:rPr>
        <w:t>es el personal adscrito de la Secretaría de la Contraloría, quien</w:t>
      </w:r>
      <w:r w:rsidR="009B1CFF" w:rsidRPr="0062532D">
        <w:rPr>
          <w:rFonts w:ascii="Palatino Linotype" w:hAnsi="Palatino Linotype" w:cs="Arial"/>
          <w:lang w:eastAsia="es-MX"/>
        </w:rPr>
        <w:t>es ordenan y</w:t>
      </w:r>
      <w:r w:rsidRPr="0062532D">
        <w:rPr>
          <w:rFonts w:ascii="Palatino Linotype" w:hAnsi="Palatino Linotype" w:cs="Arial"/>
          <w:lang w:eastAsia="es-MX"/>
        </w:rPr>
        <w:t xml:space="preserve"> practican</w:t>
      </w:r>
      <w:r w:rsidR="009B1CFF" w:rsidRPr="0062532D">
        <w:rPr>
          <w:rFonts w:ascii="Palatino Linotype" w:hAnsi="Palatino Linotype" w:cs="Arial"/>
          <w:lang w:eastAsia="es-MX"/>
        </w:rPr>
        <w:t xml:space="preserve"> las auditorías a las dependencias y de los organismos auxiliares dependientes del Ejecutivo Estatal</w:t>
      </w:r>
      <w:r w:rsidRPr="0062532D">
        <w:rPr>
          <w:rFonts w:ascii="Palatino Linotype" w:hAnsi="Palatino Linotype" w:cs="Arial"/>
          <w:lang w:eastAsia="es-MX"/>
        </w:rPr>
        <w:t xml:space="preserve">, </w:t>
      </w:r>
      <w:r w:rsidR="009B1CFF" w:rsidRPr="0062532D">
        <w:rPr>
          <w:rFonts w:ascii="Palatino Linotype" w:hAnsi="Palatino Linotype" w:cs="Arial"/>
          <w:lang w:eastAsia="es-MX"/>
        </w:rPr>
        <w:t xml:space="preserve">dan seguimiento a las mismas, y elaboran el informe respectivo sobre sus resultados; sin embargo, contrario a lo sustentado por </w:t>
      </w:r>
      <w:r w:rsidR="009B1CFF" w:rsidRPr="0062532D">
        <w:rPr>
          <w:rFonts w:ascii="Palatino Linotype" w:hAnsi="Palatino Linotype" w:cs="Arial"/>
          <w:b/>
          <w:lang w:eastAsia="es-MX"/>
        </w:rPr>
        <w:t>EL SUJETO OBLIGADO</w:t>
      </w:r>
      <w:r w:rsidR="009B1CFF" w:rsidRPr="0062532D">
        <w:rPr>
          <w:rFonts w:ascii="Palatino Linotype" w:hAnsi="Palatino Linotype" w:cs="Arial"/>
          <w:lang w:eastAsia="es-MX"/>
        </w:rPr>
        <w:t>, dichos resultados no sólo se dan a conocer al titular de la Secretaría, sino también a como lo precisa el artículo 37, fracción II del Reglamento Interior de la Secretaría de la Contraloría, a los responsables de las unidades administrativas auditadas, así como a los titulares de las dependencias y de los organismos auxiliares, es decir, en cada auditoría realizada, se debe hacer del conocimiento del inicio de una auditoria y de los resultados de la misma, a través de los informes respectivos, tanto de las Unidades Administrativas auditadas en lo particular, como a los Titulares de las Dependencias y Organismos Auxiliares, evidentemente como responsables de las mismas.</w:t>
      </w:r>
    </w:p>
    <w:p w:rsidR="009B1CFF" w:rsidRPr="0062532D" w:rsidRDefault="009B1CFF" w:rsidP="004127AB">
      <w:pPr>
        <w:spacing w:before="240" w:after="240" w:line="360" w:lineRule="auto"/>
        <w:jc w:val="both"/>
        <w:rPr>
          <w:rFonts w:ascii="Palatino Linotype" w:hAnsi="Palatino Linotype" w:cs="Arial"/>
          <w:lang w:eastAsia="es-MX"/>
        </w:rPr>
      </w:pPr>
      <w:r w:rsidRPr="0062532D">
        <w:rPr>
          <w:rFonts w:ascii="Palatino Linotype" w:hAnsi="Palatino Linotype" w:cs="Arial"/>
          <w:lang w:eastAsia="es-MX"/>
        </w:rPr>
        <w:lastRenderedPageBreak/>
        <w:t>En esa tesitura, si bien es cierto, como lo precisó en su respuesta a la solicitud, no se establece entre sus funciones y atribuciones que le competen, de acuerdo al manual General de Organización, generar un documento denominado “</w:t>
      </w:r>
      <w:r w:rsidRPr="0062532D">
        <w:rPr>
          <w:rFonts w:ascii="Palatino Linotype" w:hAnsi="Palatino Linotype" w:cs="Arial"/>
          <w:i/>
          <w:lang w:eastAsia="es-MX"/>
        </w:rPr>
        <w:t xml:space="preserve">Relación </w:t>
      </w:r>
      <w:proofErr w:type="spellStart"/>
      <w:r w:rsidRPr="0062532D">
        <w:rPr>
          <w:rFonts w:ascii="Palatino Linotype" w:hAnsi="Palatino Linotype" w:cs="Arial"/>
          <w:i/>
          <w:lang w:eastAsia="es-MX"/>
        </w:rPr>
        <w:t>historica</w:t>
      </w:r>
      <w:proofErr w:type="spellEnd"/>
      <w:r w:rsidRPr="0062532D">
        <w:rPr>
          <w:rFonts w:ascii="Palatino Linotype" w:hAnsi="Palatino Linotype" w:cs="Arial"/>
          <w:i/>
          <w:lang w:eastAsia="es-MX"/>
        </w:rPr>
        <w:t xml:space="preserve"> de </w:t>
      </w:r>
      <w:proofErr w:type="spellStart"/>
      <w:r w:rsidRPr="0062532D">
        <w:rPr>
          <w:rFonts w:ascii="Palatino Linotype" w:hAnsi="Palatino Linotype" w:cs="Arial"/>
          <w:i/>
          <w:lang w:eastAsia="es-MX"/>
        </w:rPr>
        <w:t>auditorias</w:t>
      </w:r>
      <w:proofErr w:type="spellEnd"/>
      <w:r w:rsidRPr="0062532D">
        <w:rPr>
          <w:rFonts w:ascii="Palatino Linotype" w:hAnsi="Palatino Linotype" w:cs="Arial"/>
          <w:i/>
          <w:lang w:eastAsia="es-MX"/>
        </w:rPr>
        <w:t xml:space="preserve"> internas de la institución</w:t>
      </w:r>
      <w:r w:rsidRPr="0062532D">
        <w:rPr>
          <w:rFonts w:ascii="Palatino Linotype" w:hAnsi="Palatino Linotype" w:cs="Arial"/>
          <w:lang w:eastAsia="es-MX"/>
        </w:rPr>
        <w:t>”, pudiera existir información que debe posee</w:t>
      </w:r>
      <w:r w:rsidR="00876783" w:rsidRPr="0062532D">
        <w:rPr>
          <w:rFonts w:ascii="Palatino Linotype" w:hAnsi="Palatino Linotype" w:cs="Arial"/>
          <w:lang w:eastAsia="es-MX"/>
        </w:rPr>
        <w:t>r y administrar en sus archivos, que dé cuenta de los procedimientos de auditoría e informes de resultados llevados a cabo por el personal competente de la Secretaría de la Contraloría a las Unidades Administrativas de la Universidad Politécnica del Valle de Toluca, con lo cual pudiera satisfacerse lo requerido por el particular.</w:t>
      </w:r>
    </w:p>
    <w:p w:rsidR="00746D6B" w:rsidRPr="0062532D" w:rsidRDefault="00A12384" w:rsidP="004E46D3">
      <w:pPr>
        <w:spacing w:before="240" w:after="120" w:line="360" w:lineRule="auto"/>
        <w:jc w:val="both"/>
        <w:rPr>
          <w:rFonts w:ascii="Palatino Linotype" w:hAnsi="Palatino Linotype" w:cs="Arial"/>
        </w:rPr>
      </w:pPr>
      <w:r w:rsidRPr="0062532D">
        <w:rPr>
          <w:rFonts w:ascii="Palatino Linotype" w:hAnsi="Palatino Linotype" w:cs="Arial"/>
          <w:lang w:eastAsia="es-MX"/>
        </w:rPr>
        <w:t xml:space="preserve">En virtud de lo anterior, </w:t>
      </w:r>
      <w:r w:rsidRPr="0062532D">
        <w:rPr>
          <w:rFonts w:ascii="Palatino Linotype" w:hAnsi="Palatino Linotype" w:cs="Arial"/>
        </w:rPr>
        <w:t xml:space="preserve">esta Ponencia </w:t>
      </w:r>
      <w:r w:rsidRPr="0062532D">
        <w:rPr>
          <w:rFonts w:ascii="Palatino Linotype" w:hAnsi="Palatino Linotype" w:cs="Arial"/>
          <w:lang w:eastAsia="es-MX"/>
        </w:rPr>
        <w:t>Resolutora</w:t>
      </w:r>
      <w:r w:rsidRPr="0062532D">
        <w:rPr>
          <w:rFonts w:ascii="Palatino Linotype" w:hAnsi="Palatino Linotype" w:cs="Arial"/>
        </w:rPr>
        <w:t xml:space="preserve">, en términos del artículo 186, fracción III de la Ley de Transparencia y Acceso a la </w:t>
      </w:r>
      <w:r w:rsidRPr="0062532D">
        <w:rPr>
          <w:rFonts w:ascii="Palatino Linotype" w:hAnsi="Palatino Linotype"/>
        </w:rPr>
        <w:t>Información</w:t>
      </w:r>
      <w:r w:rsidRPr="0062532D">
        <w:rPr>
          <w:rFonts w:ascii="Palatino Linotype" w:hAnsi="Palatino Linotype" w:cs="Arial"/>
        </w:rPr>
        <w:t xml:space="preserve"> Pública del Estado de México y Municipios, determina </w:t>
      </w:r>
      <w:r w:rsidR="007656DE" w:rsidRPr="0062532D">
        <w:rPr>
          <w:rFonts w:ascii="Palatino Linotype" w:hAnsi="Palatino Linotype"/>
          <w:b/>
        </w:rPr>
        <w:t>REVOCAR</w:t>
      </w:r>
      <w:r w:rsidRPr="0062532D">
        <w:rPr>
          <w:rFonts w:ascii="Palatino Linotype" w:hAnsi="Palatino Linotype"/>
          <w:b/>
        </w:rPr>
        <w:t xml:space="preserve"> </w:t>
      </w:r>
      <w:r w:rsidRPr="0062532D">
        <w:rPr>
          <w:rFonts w:ascii="Palatino Linotype" w:hAnsi="Palatino Linotype" w:cs="Arial"/>
        </w:rPr>
        <w:t xml:space="preserve">la respuesta del </w:t>
      </w:r>
      <w:r w:rsidRPr="0062532D">
        <w:rPr>
          <w:rFonts w:ascii="Palatino Linotype" w:hAnsi="Palatino Linotype" w:cs="Arial"/>
          <w:b/>
        </w:rPr>
        <w:t>SUJETO OBLIGADO</w:t>
      </w:r>
      <w:r w:rsidRPr="0062532D">
        <w:rPr>
          <w:rFonts w:ascii="Palatino Linotype" w:hAnsi="Palatino Linotype" w:cs="Arial"/>
        </w:rPr>
        <w:t xml:space="preserve"> a la solicitud </w:t>
      </w:r>
      <w:r w:rsidRPr="0062532D">
        <w:rPr>
          <w:rFonts w:ascii="Palatino Linotype" w:hAnsi="Palatino Linotype" w:cs="Arial"/>
          <w:b/>
        </w:rPr>
        <w:t>008</w:t>
      </w:r>
      <w:r w:rsidR="00876783" w:rsidRPr="0062532D">
        <w:rPr>
          <w:rFonts w:ascii="Palatino Linotype" w:hAnsi="Palatino Linotype" w:cs="Arial"/>
          <w:b/>
        </w:rPr>
        <w:t>53</w:t>
      </w:r>
      <w:r w:rsidRPr="0062532D">
        <w:rPr>
          <w:rFonts w:ascii="Palatino Linotype" w:hAnsi="Palatino Linotype" w:cs="Arial"/>
          <w:b/>
        </w:rPr>
        <w:t>/UPVT/IP/2019</w:t>
      </w:r>
      <w:r w:rsidRPr="0062532D">
        <w:rPr>
          <w:rFonts w:ascii="Palatino Linotype" w:hAnsi="Palatino Linotype" w:cs="Arial"/>
        </w:rPr>
        <w:t xml:space="preserve">, relativa al recurso de revisión, </w:t>
      </w:r>
      <w:r w:rsidRPr="0062532D">
        <w:rPr>
          <w:rFonts w:ascii="Palatino Linotype" w:hAnsi="Palatino Linotype" w:cs="Arial"/>
          <w:b/>
        </w:rPr>
        <w:t>026</w:t>
      </w:r>
      <w:r w:rsidR="00876783" w:rsidRPr="0062532D">
        <w:rPr>
          <w:rFonts w:ascii="Palatino Linotype" w:hAnsi="Palatino Linotype" w:cs="Arial"/>
          <w:b/>
        </w:rPr>
        <w:t>82</w:t>
      </w:r>
      <w:r w:rsidRPr="0062532D">
        <w:rPr>
          <w:rFonts w:ascii="Palatino Linotype" w:hAnsi="Palatino Linotype" w:cs="Arial"/>
          <w:b/>
        </w:rPr>
        <w:t>/INFOEM/IP/RR/2019</w:t>
      </w:r>
      <w:r w:rsidRPr="0062532D">
        <w:rPr>
          <w:rFonts w:ascii="Palatino Linotype" w:hAnsi="Palatino Linotype" w:cs="Arial"/>
        </w:rPr>
        <w:t xml:space="preserve">, y ordenar haga entrega al </w:t>
      </w:r>
      <w:r w:rsidRPr="0062532D">
        <w:rPr>
          <w:rFonts w:ascii="Palatino Linotype" w:hAnsi="Palatino Linotype" w:cs="Arial"/>
          <w:b/>
        </w:rPr>
        <w:t>RECURRENTE</w:t>
      </w:r>
      <w:r w:rsidR="007656DE" w:rsidRPr="0062532D">
        <w:rPr>
          <w:rFonts w:ascii="Palatino Linotype" w:hAnsi="Palatino Linotype" w:cs="Arial"/>
          <w:lang w:eastAsia="es-MX"/>
        </w:rPr>
        <w:t>, el documento o documentos que dé cuenta de las auditorías realizadas por la Secretaría de la Contraloría del Estado de México a las Unidades Administrativas de la Universidad Politécnica del Valle de Toluca, en el periodo comprendido del 11 de septiembre de 2006 al 5 de marzo de 2019.</w:t>
      </w:r>
    </w:p>
    <w:p w:rsidR="00154568" w:rsidRPr="0062532D" w:rsidRDefault="00154568" w:rsidP="004E46D3">
      <w:pPr>
        <w:spacing w:before="24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026</w:t>
      </w:r>
      <w:r w:rsidR="004B47C0" w:rsidRPr="0062532D">
        <w:rPr>
          <w:rFonts w:ascii="Palatino Linotype" w:hAnsi="Palatino Linotype" w:cs="Arial"/>
          <w:b/>
          <w:lang w:eastAsia="es-MX"/>
        </w:rPr>
        <w:t>91</w:t>
      </w:r>
      <w:r w:rsidRPr="0062532D">
        <w:rPr>
          <w:rFonts w:ascii="Palatino Linotype" w:hAnsi="Palatino Linotype" w:cs="Arial"/>
          <w:b/>
          <w:lang w:eastAsia="es-MX"/>
        </w:rPr>
        <w:t>/INFOEM/IP/RR/2019.</w:t>
      </w:r>
    </w:p>
    <w:p w:rsidR="00E14F0A" w:rsidRPr="0062532D" w:rsidRDefault="00154568" w:rsidP="004127AB">
      <w:pPr>
        <w:spacing w:line="360" w:lineRule="auto"/>
        <w:jc w:val="both"/>
        <w:rPr>
          <w:rFonts w:ascii="Palatino Linotype" w:hAnsi="Palatino Linotype" w:cs="Arial"/>
          <w:lang w:eastAsia="es-MX"/>
        </w:rPr>
      </w:pPr>
      <w:r w:rsidRPr="0062532D">
        <w:rPr>
          <w:rFonts w:ascii="Palatino Linotype" w:hAnsi="Palatino Linotype" w:cs="Arial"/>
          <w:lang w:eastAsia="es-MX"/>
        </w:rPr>
        <w:t>Por lo que hace al recurso de revisión en mención, en el que se requirió la “</w:t>
      </w:r>
      <w:r w:rsidR="00C65F37" w:rsidRPr="0062532D">
        <w:rPr>
          <w:rFonts w:ascii="Palatino Linotype" w:hAnsi="Palatino Linotype" w:cs="Arial"/>
          <w:i/>
          <w:lang w:eastAsia="es-MX"/>
        </w:rPr>
        <w:t xml:space="preserve">Relación </w:t>
      </w:r>
      <w:proofErr w:type="spellStart"/>
      <w:r w:rsidR="00C65F37" w:rsidRPr="0062532D">
        <w:rPr>
          <w:rFonts w:ascii="Palatino Linotype" w:hAnsi="Palatino Linotype" w:cs="Arial"/>
          <w:i/>
          <w:lang w:eastAsia="es-MX"/>
        </w:rPr>
        <w:t>historica</w:t>
      </w:r>
      <w:proofErr w:type="spellEnd"/>
      <w:r w:rsidR="00C65F37" w:rsidRPr="0062532D">
        <w:rPr>
          <w:rFonts w:ascii="Palatino Linotype" w:hAnsi="Palatino Linotype" w:cs="Arial"/>
          <w:i/>
          <w:lang w:eastAsia="es-MX"/>
        </w:rPr>
        <w:t xml:space="preserve"> de vacantes ofertadas para estancia, estadía y servicio social, señalando el medio para informar a los alumnos y alumnas</w:t>
      </w:r>
      <w:r w:rsidRPr="0062532D">
        <w:rPr>
          <w:rFonts w:ascii="Palatino Linotype" w:hAnsi="Palatino Linotype" w:cs="Arial"/>
          <w:lang w:eastAsia="es-MX"/>
        </w:rPr>
        <w:t xml:space="preserve">”, a criterio de esta Ponencia Resolutora, se advierte que </w:t>
      </w:r>
      <w:r w:rsidRPr="0062532D">
        <w:rPr>
          <w:rFonts w:ascii="Palatino Linotype" w:hAnsi="Palatino Linotype" w:cs="Arial"/>
          <w:b/>
          <w:lang w:eastAsia="es-MX"/>
        </w:rPr>
        <w:t>fue satisfecho</w:t>
      </w:r>
      <w:r w:rsidR="006F233E" w:rsidRPr="0062532D">
        <w:rPr>
          <w:rFonts w:ascii="Palatino Linotype" w:hAnsi="Palatino Linotype" w:cs="Arial"/>
          <w:b/>
          <w:lang w:eastAsia="es-MX"/>
        </w:rPr>
        <w:t xml:space="preserve"> parcialmente</w:t>
      </w:r>
      <w:r w:rsidRPr="0062532D">
        <w:rPr>
          <w:rFonts w:ascii="Palatino Linotype" w:hAnsi="Palatino Linotype" w:cs="Arial"/>
          <w:lang w:eastAsia="es-MX"/>
        </w:rPr>
        <w:t xml:space="preserve"> el derecho de acceso a la info</w:t>
      </w:r>
      <w:r w:rsidR="00E14F0A" w:rsidRPr="0062532D">
        <w:rPr>
          <w:rFonts w:ascii="Palatino Linotype" w:hAnsi="Palatino Linotype" w:cs="Arial"/>
          <w:lang w:eastAsia="es-MX"/>
        </w:rPr>
        <w:t>rmación pública del particular.</w:t>
      </w:r>
    </w:p>
    <w:p w:rsidR="00C65F37" w:rsidRPr="0062532D" w:rsidRDefault="00154568" w:rsidP="00424EBE">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En ese sentido, en la respuesta a la solicitud, l</w:t>
      </w:r>
      <w:r w:rsidR="003756F4" w:rsidRPr="0062532D">
        <w:rPr>
          <w:rFonts w:ascii="Palatino Linotype" w:hAnsi="Palatino Linotype" w:cs="Arial"/>
          <w:lang w:eastAsia="es-MX"/>
        </w:rPr>
        <w:t>a Jefa del Departamento de</w:t>
      </w:r>
      <w:r w:rsidRPr="0062532D">
        <w:rPr>
          <w:rFonts w:ascii="Palatino Linotype" w:hAnsi="Palatino Linotype" w:cs="Arial"/>
          <w:lang w:eastAsia="es-MX"/>
        </w:rPr>
        <w:t xml:space="preserve"> Vinculación </w:t>
      </w:r>
      <w:r w:rsidR="003756F4" w:rsidRPr="0062532D">
        <w:rPr>
          <w:rFonts w:ascii="Palatino Linotype" w:hAnsi="Palatino Linotype" w:cs="Arial"/>
          <w:lang w:eastAsia="es-MX"/>
        </w:rPr>
        <w:t>y Extensión</w:t>
      </w:r>
      <w:r w:rsidRPr="0062532D">
        <w:rPr>
          <w:rFonts w:ascii="Palatino Linotype" w:hAnsi="Palatino Linotype" w:cs="Arial"/>
          <w:lang w:eastAsia="es-MX"/>
        </w:rPr>
        <w:t xml:space="preserve">, </w:t>
      </w:r>
      <w:r w:rsidR="00C65F37" w:rsidRPr="0062532D">
        <w:rPr>
          <w:rFonts w:ascii="Palatino Linotype" w:hAnsi="Palatino Linotype" w:cs="Arial"/>
          <w:lang w:eastAsia="es-MX"/>
        </w:rPr>
        <w:t>en su carácter de Servidor</w:t>
      </w:r>
      <w:r w:rsidR="003756F4" w:rsidRPr="0062532D">
        <w:rPr>
          <w:rFonts w:ascii="Palatino Linotype" w:hAnsi="Palatino Linotype" w:cs="Arial"/>
          <w:lang w:eastAsia="es-MX"/>
        </w:rPr>
        <w:t>a</w:t>
      </w:r>
      <w:r w:rsidR="00C65F37" w:rsidRPr="0062532D">
        <w:rPr>
          <w:rFonts w:ascii="Palatino Linotype" w:hAnsi="Palatino Linotype" w:cs="Arial"/>
          <w:lang w:eastAsia="es-MX"/>
        </w:rPr>
        <w:t xml:space="preserve"> Públic</w:t>
      </w:r>
      <w:r w:rsidR="003756F4" w:rsidRPr="0062532D">
        <w:rPr>
          <w:rFonts w:ascii="Palatino Linotype" w:hAnsi="Palatino Linotype" w:cs="Arial"/>
          <w:lang w:eastAsia="es-MX"/>
        </w:rPr>
        <w:t>a</w:t>
      </w:r>
      <w:r w:rsidR="00C65F37" w:rsidRPr="0062532D">
        <w:rPr>
          <w:rFonts w:ascii="Palatino Linotype" w:hAnsi="Palatino Linotype" w:cs="Arial"/>
          <w:lang w:eastAsia="es-MX"/>
        </w:rPr>
        <w:t xml:space="preserve"> Habilitad</w:t>
      </w:r>
      <w:r w:rsidR="003756F4" w:rsidRPr="0062532D">
        <w:rPr>
          <w:rFonts w:ascii="Palatino Linotype" w:hAnsi="Palatino Linotype" w:cs="Arial"/>
          <w:lang w:eastAsia="es-MX"/>
        </w:rPr>
        <w:t>a</w:t>
      </w:r>
      <w:r w:rsidR="00C65F37" w:rsidRPr="0062532D">
        <w:rPr>
          <w:rFonts w:ascii="Palatino Linotype" w:hAnsi="Palatino Linotype" w:cs="Arial"/>
          <w:lang w:eastAsia="es-MX"/>
        </w:rPr>
        <w:t xml:space="preserve">, indicó que no se genera ni </w:t>
      </w:r>
      <w:r w:rsidR="00C65F37" w:rsidRPr="0062532D">
        <w:rPr>
          <w:rFonts w:ascii="Palatino Linotype" w:hAnsi="Palatino Linotype" w:cs="Arial"/>
          <w:lang w:eastAsia="es-MX"/>
        </w:rPr>
        <w:lastRenderedPageBreak/>
        <w:t xml:space="preserve">posee una relación </w:t>
      </w:r>
      <w:r w:rsidR="003756F4" w:rsidRPr="0062532D">
        <w:rPr>
          <w:rFonts w:ascii="Palatino Linotype" w:hAnsi="Palatino Linotype" w:cs="Arial"/>
          <w:lang w:eastAsia="es-MX"/>
        </w:rPr>
        <w:t xml:space="preserve">referente a las </w:t>
      </w:r>
      <w:r w:rsidR="00C65F37" w:rsidRPr="0062532D">
        <w:rPr>
          <w:rFonts w:ascii="Palatino Linotype" w:hAnsi="Palatino Linotype" w:cs="Arial"/>
          <w:lang w:eastAsia="es-MX"/>
        </w:rPr>
        <w:t>vacantes</w:t>
      </w:r>
      <w:r w:rsidR="003756F4" w:rsidRPr="0062532D">
        <w:rPr>
          <w:rFonts w:ascii="Palatino Linotype" w:hAnsi="Palatino Linotype" w:cs="Arial"/>
          <w:lang w:eastAsia="es-MX"/>
        </w:rPr>
        <w:t xml:space="preserve"> a que alusión la solicitud</w:t>
      </w:r>
      <w:r w:rsidR="00C65F37" w:rsidRPr="0062532D">
        <w:rPr>
          <w:rFonts w:ascii="Palatino Linotype" w:hAnsi="Palatino Linotype" w:cs="Arial"/>
          <w:lang w:eastAsia="es-MX"/>
        </w:rPr>
        <w:t xml:space="preserve">, </w:t>
      </w:r>
      <w:r w:rsidR="003756F4" w:rsidRPr="0062532D">
        <w:rPr>
          <w:rFonts w:ascii="Palatino Linotype" w:hAnsi="Palatino Linotype" w:cs="Arial"/>
          <w:lang w:eastAsia="es-MX"/>
        </w:rPr>
        <w:t xml:space="preserve">pues no forma parte de </w:t>
      </w:r>
      <w:r w:rsidR="00E14F0A" w:rsidRPr="0062532D">
        <w:rPr>
          <w:rFonts w:ascii="Palatino Linotype" w:hAnsi="Palatino Linotype" w:cs="Arial"/>
          <w:lang w:eastAsia="es-MX"/>
        </w:rPr>
        <w:t>sus</w:t>
      </w:r>
      <w:r w:rsidR="003756F4" w:rsidRPr="0062532D">
        <w:rPr>
          <w:rFonts w:ascii="Palatino Linotype" w:hAnsi="Palatino Linotype" w:cs="Arial"/>
          <w:lang w:eastAsia="es-MX"/>
        </w:rPr>
        <w:t xml:space="preserve"> funciones establecidas en el Manual General de Organización de la Universidad Politécnica del Valle de Toluca</w:t>
      </w:r>
      <w:r w:rsidR="00E14F0A" w:rsidRPr="0062532D">
        <w:rPr>
          <w:rFonts w:ascii="Palatino Linotype" w:hAnsi="Palatino Linotype" w:cs="Arial"/>
          <w:lang w:eastAsia="es-MX"/>
        </w:rPr>
        <w:t>;</w:t>
      </w:r>
      <w:r w:rsidR="003756F4" w:rsidRPr="0062532D">
        <w:rPr>
          <w:rFonts w:ascii="Palatino Linotype" w:hAnsi="Palatino Linotype" w:cs="Arial"/>
          <w:lang w:eastAsia="es-MX"/>
        </w:rPr>
        <w:t xml:space="preserve"> por tanto</w:t>
      </w:r>
      <w:r w:rsidR="00E14F0A" w:rsidRPr="0062532D">
        <w:rPr>
          <w:rFonts w:ascii="Palatino Linotype" w:hAnsi="Palatino Linotype" w:cs="Arial"/>
          <w:lang w:eastAsia="es-MX"/>
        </w:rPr>
        <w:t>,</w:t>
      </w:r>
      <w:r w:rsidR="003756F4" w:rsidRPr="0062532D">
        <w:rPr>
          <w:rFonts w:ascii="Palatino Linotype" w:hAnsi="Palatino Linotype" w:cs="Arial"/>
          <w:lang w:eastAsia="es-MX"/>
        </w:rPr>
        <w:t xml:space="preserve"> de la búsqueda exhaustiva y razonable de la información esa Unidad Administrativa no posee y administra ninguna relación de dichas vacantes, </w:t>
      </w:r>
      <w:r w:rsidR="00C65F37" w:rsidRPr="0062532D">
        <w:rPr>
          <w:rFonts w:ascii="Palatino Linotype" w:hAnsi="Palatino Linotype" w:cs="Arial"/>
          <w:lang w:eastAsia="es-MX"/>
        </w:rPr>
        <w:t xml:space="preserve">ya que atendiendo a la función de vinculación se realizan actividades de difusión de vacantes para la comunidad universitaria, mediante la información que proporcionan, solicitan </w:t>
      </w:r>
      <w:r w:rsidR="00E14F0A" w:rsidRPr="0062532D">
        <w:rPr>
          <w:rFonts w:ascii="Palatino Linotype" w:hAnsi="Palatino Linotype" w:cs="Arial"/>
          <w:lang w:eastAsia="es-MX"/>
        </w:rPr>
        <w:t>y autorizan diferentes empresas, asimismo, indicó</w:t>
      </w:r>
      <w:r w:rsidR="00C65F37" w:rsidRPr="0062532D">
        <w:rPr>
          <w:rFonts w:ascii="Palatino Linotype" w:hAnsi="Palatino Linotype" w:cs="Arial"/>
          <w:lang w:eastAsia="es-MX"/>
        </w:rPr>
        <w:t xml:space="preserve"> que es la página oficial </w:t>
      </w:r>
      <w:r w:rsidR="00E14F0A" w:rsidRPr="0062532D">
        <w:rPr>
          <w:rFonts w:ascii="Palatino Linotype" w:hAnsi="Palatino Linotype" w:cs="Arial"/>
          <w:lang w:eastAsia="es-MX"/>
        </w:rPr>
        <w:t>de la Universidad del Politécnica Valle de Toluca en</w:t>
      </w:r>
      <w:r w:rsidR="00C65F37" w:rsidRPr="0062532D">
        <w:rPr>
          <w:rFonts w:ascii="Palatino Linotype" w:hAnsi="Palatino Linotype" w:cs="Arial"/>
          <w:lang w:eastAsia="es-MX"/>
        </w:rPr>
        <w:t xml:space="preserve"> Facebook creada en enero de 2018</w:t>
      </w:r>
      <w:r w:rsidR="00E14F0A" w:rsidRPr="0062532D">
        <w:rPr>
          <w:rFonts w:ascii="Palatino Linotype" w:hAnsi="Palatino Linotype" w:cs="Arial"/>
          <w:lang w:eastAsia="es-MX"/>
        </w:rPr>
        <w:t>,</w:t>
      </w:r>
      <w:r w:rsidR="00C65F37" w:rsidRPr="0062532D">
        <w:rPr>
          <w:rFonts w:ascii="Palatino Linotype" w:hAnsi="Palatino Linotype" w:cs="Arial"/>
          <w:lang w:eastAsia="es-MX"/>
        </w:rPr>
        <w:t xml:space="preserve"> </w:t>
      </w:r>
      <w:r w:rsidR="00E14F0A" w:rsidRPr="0062532D">
        <w:rPr>
          <w:rFonts w:ascii="Palatino Linotype" w:hAnsi="Palatino Linotype" w:cs="Arial"/>
          <w:lang w:eastAsia="es-MX"/>
        </w:rPr>
        <w:t xml:space="preserve">en </w:t>
      </w:r>
      <w:r w:rsidR="00C65F37" w:rsidRPr="0062532D">
        <w:rPr>
          <w:rFonts w:ascii="Palatino Linotype" w:hAnsi="Palatino Linotype" w:cs="Arial"/>
          <w:lang w:eastAsia="es-MX"/>
        </w:rPr>
        <w:t xml:space="preserve">donde pueden consultarse las vacantes, precisando la liga electrónica </w:t>
      </w:r>
      <w:r w:rsidR="003756F4" w:rsidRPr="0062532D">
        <w:rPr>
          <w:rFonts w:ascii="Palatino Linotype" w:hAnsi="Palatino Linotype" w:cs="Arial"/>
          <w:lang w:eastAsia="es-MX"/>
        </w:rPr>
        <w:t>https://www.facebook</w:t>
      </w:r>
      <w:r w:rsidR="00C65F37" w:rsidRPr="0062532D">
        <w:rPr>
          <w:rFonts w:ascii="Palatino Linotype" w:hAnsi="Palatino Linotype" w:cs="Arial"/>
          <w:lang w:eastAsia="es-MX"/>
        </w:rPr>
        <w:t>.</w:t>
      </w:r>
      <w:r w:rsidR="003756F4" w:rsidRPr="0062532D">
        <w:rPr>
          <w:rFonts w:ascii="Palatino Linotype" w:hAnsi="Palatino Linotype" w:cs="Arial"/>
          <w:lang w:eastAsia="es-MX"/>
        </w:rPr>
        <w:t>com/UPValleDToluca/.</w:t>
      </w:r>
    </w:p>
    <w:p w:rsidR="00EF7A5C" w:rsidRPr="0062532D" w:rsidRDefault="00154568" w:rsidP="004E46D3">
      <w:pPr>
        <w:spacing w:before="24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Así, </w:t>
      </w:r>
      <w:r w:rsidR="00EF7A5C" w:rsidRPr="0062532D">
        <w:rPr>
          <w:rFonts w:ascii="Palatino Linotype" w:hAnsi="Palatino Linotype" w:cs="Arial"/>
          <w:lang w:eastAsia="es-MX"/>
        </w:rPr>
        <w:t>contrario a lo afirmado por</w:t>
      </w:r>
      <w:r w:rsidR="00E14F0A" w:rsidRPr="0062532D">
        <w:rPr>
          <w:rFonts w:ascii="Palatino Linotype" w:hAnsi="Palatino Linotype" w:cs="Arial"/>
          <w:lang w:eastAsia="es-MX"/>
        </w:rPr>
        <w:t xml:space="preserve"> el Servidor Público Habilitado</w:t>
      </w:r>
      <w:r w:rsidR="00EF7A5C" w:rsidRPr="0062532D">
        <w:rPr>
          <w:rFonts w:ascii="Palatino Linotype" w:hAnsi="Palatino Linotype" w:cs="Arial"/>
          <w:lang w:eastAsia="es-MX"/>
        </w:rPr>
        <w:t>, el Manual General de Organización de la Universidad Politécnica del Valle de Toluca</w:t>
      </w:r>
      <w:r w:rsidR="00424EBE" w:rsidRPr="0062532D">
        <w:rPr>
          <w:rFonts w:ascii="Palatino Linotype" w:hAnsi="Palatino Linotype" w:cs="Arial"/>
          <w:lang w:eastAsia="es-MX"/>
        </w:rPr>
        <w:t>, contempla que, el Departamento de Vinculación y Extensión, es el área encargada de promocionar las estancias y estadías profesionales orientadas a la formación profesional del alumnado, en coordinación con los sectores productivos de la región, así como organizar y controlar la realización de servicio social obligatorio de los alumnos, para lo cual celebra convenios con los sectores celebrando sectores público, privado, social, como se muestra a continuación:</w:t>
      </w:r>
    </w:p>
    <w:p w:rsidR="00EF7A5C" w:rsidRPr="0062532D" w:rsidRDefault="00424EBE" w:rsidP="004E46D3">
      <w:pPr>
        <w:spacing w:before="60" w:after="60"/>
        <w:ind w:left="709" w:right="709"/>
        <w:jc w:val="both"/>
        <w:rPr>
          <w:rFonts w:ascii="Palatino Linotype" w:hAnsi="Palatino Linotype" w:cs="Arial"/>
          <w:b/>
          <w:i/>
          <w:sz w:val="22"/>
          <w:szCs w:val="22"/>
          <w:lang w:eastAsia="es-MX"/>
        </w:rPr>
      </w:pPr>
      <w:r w:rsidRPr="0062532D">
        <w:rPr>
          <w:rFonts w:ascii="Palatino Linotype" w:hAnsi="Palatino Linotype" w:cs="Arial"/>
          <w:i/>
          <w:sz w:val="22"/>
          <w:szCs w:val="22"/>
          <w:lang w:eastAsia="es-MX"/>
        </w:rPr>
        <w:t>“</w:t>
      </w:r>
      <w:r w:rsidR="00EF7A5C" w:rsidRPr="0062532D">
        <w:rPr>
          <w:rFonts w:ascii="Palatino Linotype" w:hAnsi="Palatino Linotype" w:cs="Arial"/>
          <w:b/>
          <w:i/>
          <w:sz w:val="22"/>
          <w:szCs w:val="22"/>
          <w:lang w:eastAsia="es-MX"/>
        </w:rPr>
        <w:t>205BL</w:t>
      </w:r>
      <w:r w:rsidRPr="0062532D">
        <w:rPr>
          <w:rFonts w:ascii="Palatino Linotype" w:hAnsi="Palatino Linotype" w:cs="Arial"/>
          <w:b/>
          <w:i/>
          <w:sz w:val="22"/>
          <w:szCs w:val="22"/>
          <w:lang w:eastAsia="es-MX"/>
        </w:rPr>
        <w:t>I</w:t>
      </w:r>
      <w:r w:rsidR="00EF7A5C" w:rsidRPr="0062532D">
        <w:rPr>
          <w:rFonts w:ascii="Palatino Linotype" w:hAnsi="Palatino Linotype" w:cs="Arial"/>
          <w:b/>
          <w:i/>
          <w:sz w:val="22"/>
          <w:szCs w:val="22"/>
          <w:lang w:eastAsia="es-MX"/>
        </w:rPr>
        <w:t>60002 DEPARTAMENTO DE VINCULACIÓN Y EXTENSIÓN</w:t>
      </w:r>
    </w:p>
    <w:p w:rsidR="00EF7A5C" w:rsidRPr="0062532D" w:rsidRDefault="00EF7A5C" w:rsidP="004E46D3">
      <w:pPr>
        <w:spacing w:before="60" w:after="60"/>
        <w:ind w:left="709" w:right="709"/>
        <w:jc w:val="both"/>
        <w:rPr>
          <w:rFonts w:ascii="Palatino Linotype" w:hAnsi="Palatino Linotype" w:cs="Arial"/>
          <w:b/>
          <w:i/>
          <w:sz w:val="22"/>
          <w:szCs w:val="22"/>
          <w:lang w:eastAsia="es-MX"/>
        </w:rPr>
      </w:pPr>
      <w:r w:rsidRPr="0062532D">
        <w:rPr>
          <w:rFonts w:ascii="Palatino Linotype" w:hAnsi="Palatino Linotype" w:cs="Arial"/>
          <w:b/>
          <w:i/>
          <w:sz w:val="22"/>
          <w:szCs w:val="22"/>
          <w:lang w:eastAsia="es-MX"/>
        </w:rPr>
        <w:t>OBJETIVO:</w:t>
      </w:r>
    </w:p>
    <w:p w:rsidR="00EF7A5C" w:rsidRPr="0062532D" w:rsidRDefault="00EF7A5C" w:rsidP="004E46D3">
      <w:pPr>
        <w:spacing w:before="60" w:after="6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Desarrollar y proponer acciones de vinculación de la Universidad con los sectores público, privado, social y productivo de bienes y servicios, a través de la concentración de compromisos interinstitucionales que fortalezcan el proceso de enseñanza aprendizaje y que contribuyan al logro de los objetivos institucionales del organismo.</w:t>
      </w:r>
    </w:p>
    <w:p w:rsidR="00EF7A5C" w:rsidRPr="0062532D" w:rsidRDefault="00EF7A5C" w:rsidP="004E46D3">
      <w:pPr>
        <w:spacing w:before="60" w:after="60"/>
        <w:ind w:left="709" w:right="709"/>
        <w:jc w:val="both"/>
        <w:rPr>
          <w:rFonts w:ascii="Palatino Linotype" w:hAnsi="Palatino Linotype" w:cs="Arial"/>
          <w:i/>
          <w:sz w:val="22"/>
          <w:szCs w:val="22"/>
          <w:lang w:eastAsia="es-MX"/>
        </w:rPr>
      </w:pPr>
      <w:r w:rsidRPr="0062532D">
        <w:rPr>
          <w:rFonts w:ascii="Palatino Linotype" w:hAnsi="Palatino Linotype" w:cs="Arial"/>
          <w:b/>
          <w:i/>
          <w:sz w:val="22"/>
          <w:szCs w:val="22"/>
          <w:lang w:eastAsia="es-MX"/>
        </w:rPr>
        <w:t>FUNCIONES</w:t>
      </w:r>
      <w:r w:rsidRPr="0062532D">
        <w:rPr>
          <w:rFonts w:ascii="Palatino Linotype" w:hAnsi="Palatino Linotype" w:cs="Arial"/>
          <w:i/>
          <w:sz w:val="22"/>
          <w:szCs w:val="22"/>
          <w:lang w:eastAsia="es-MX"/>
        </w:rPr>
        <w:t>:</w:t>
      </w:r>
    </w:p>
    <w:p w:rsidR="00424EBE" w:rsidRPr="0062532D" w:rsidRDefault="00424EBE" w:rsidP="004E46D3">
      <w:pPr>
        <w:spacing w:before="60" w:after="6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w:t>
      </w:r>
    </w:p>
    <w:p w:rsidR="00EF7A5C" w:rsidRPr="0062532D" w:rsidRDefault="00EF7A5C" w:rsidP="004E46D3">
      <w:pPr>
        <w:spacing w:before="60" w:after="60"/>
        <w:ind w:left="1134" w:right="709" w:hanging="425"/>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lastRenderedPageBreak/>
        <w:t>-</w:t>
      </w:r>
      <w:r w:rsidR="00424EBE" w:rsidRPr="0062532D">
        <w:rPr>
          <w:rFonts w:ascii="Palatino Linotype" w:hAnsi="Palatino Linotype" w:cs="Arial"/>
          <w:i/>
          <w:sz w:val="22"/>
          <w:szCs w:val="22"/>
          <w:lang w:eastAsia="es-MX"/>
        </w:rPr>
        <w:tab/>
      </w:r>
      <w:r w:rsidRPr="0062532D">
        <w:rPr>
          <w:rFonts w:ascii="Palatino Linotype" w:hAnsi="Palatino Linotype" w:cs="Arial"/>
          <w:b/>
          <w:i/>
          <w:sz w:val="22"/>
          <w:szCs w:val="22"/>
          <w:u w:val="single"/>
          <w:lang w:eastAsia="es-MX"/>
        </w:rPr>
        <w:t>Establecer la promoción de estancias y estadías profesionales orientadas de manera integral</w:t>
      </w:r>
      <w:r w:rsidR="00424EBE" w:rsidRPr="0062532D">
        <w:rPr>
          <w:rFonts w:ascii="Palatino Linotype" w:hAnsi="Palatino Linotype" w:cs="Arial"/>
          <w:b/>
          <w:i/>
          <w:sz w:val="22"/>
          <w:szCs w:val="22"/>
          <w:u w:val="single"/>
          <w:lang w:eastAsia="es-MX"/>
        </w:rPr>
        <w:t>,</w:t>
      </w:r>
      <w:r w:rsidRPr="0062532D">
        <w:rPr>
          <w:rFonts w:ascii="Palatino Linotype" w:hAnsi="Palatino Linotype" w:cs="Arial"/>
          <w:b/>
          <w:i/>
          <w:sz w:val="22"/>
          <w:szCs w:val="22"/>
          <w:u w:val="single"/>
          <w:lang w:eastAsia="es-MX"/>
        </w:rPr>
        <w:t xml:space="preserve"> a la formación profesional del alumnado en coordinación con el sector productivo de la región</w:t>
      </w:r>
      <w:r w:rsidRPr="0062532D">
        <w:rPr>
          <w:rFonts w:ascii="Palatino Linotype" w:hAnsi="Palatino Linotype" w:cs="Arial"/>
          <w:i/>
          <w:sz w:val="22"/>
          <w:szCs w:val="22"/>
          <w:lang w:eastAsia="es-MX"/>
        </w:rPr>
        <w:t>, mediante la celebración de convenios, acuerdos y contratos para la realización de proyectos de actualización de personal y manejo de maquinaria y equipo.</w:t>
      </w:r>
    </w:p>
    <w:p w:rsidR="00424EBE" w:rsidRPr="0062532D" w:rsidRDefault="00424EBE" w:rsidP="004E46D3">
      <w:pPr>
        <w:spacing w:before="60" w:after="6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w:t>
      </w:r>
    </w:p>
    <w:p w:rsidR="00424EBE" w:rsidRPr="0062532D" w:rsidRDefault="00424EBE" w:rsidP="004E46D3">
      <w:pPr>
        <w:spacing w:before="60" w:after="60"/>
        <w:ind w:left="1134" w:right="709" w:hanging="425"/>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w:t>
      </w:r>
      <w:r w:rsidRPr="0062532D">
        <w:rPr>
          <w:rFonts w:ascii="Palatino Linotype" w:hAnsi="Palatino Linotype" w:cs="Arial"/>
          <w:i/>
          <w:sz w:val="22"/>
          <w:szCs w:val="22"/>
          <w:lang w:eastAsia="es-MX"/>
        </w:rPr>
        <w:tab/>
      </w:r>
      <w:r w:rsidRPr="0062532D">
        <w:rPr>
          <w:rFonts w:ascii="Palatino Linotype" w:hAnsi="Palatino Linotype" w:cs="Arial"/>
          <w:b/>
          <w:i/>
          <w:sz w:val="22"/>
          <w:szCs w:val="22"/>
          <w:u w:val="single"/>
          <w:lang w:eastAsia="es-MX"/>
        </w:rPr>
        <w:t>Organizar y controlar la realización del servicio social obligatorio de los alumnos, así como establecer vínculos con los sectores público, privado, social, y productivo de bienes y servicios para la celebración de convenios que permitan a los estudiantes del organismo realizar sus estancias y estadías profesionales</w:t>
      </w:r>
      <w:r w:rsidRPr="0062532D">
        <w:rPr>
          <w:rFonts w:ascii="Palatino Linotype" w:hAnsi="Palatino Linotype" w:cs="Arial"/>
          <w:i/>
          <w:sz w:val="22"/>
          <w:szCs w:val="22"/>
          <w:lang w:eastAsia="es-MX"/>
        </w:rPr>
        <w:t>.”</w:t>
      </w:r>
    </w:p>
    <w:p w:rsidR="00424EBE" w:rsidRPr="0062532D" w:rsidRDefault="00424EBE" w:rsidP="004E46D3">
      <w:pPr>
        <w:spacing w:before="60" w:after="60"/>
        <w:ind w:left="1134" w:right="709" w:hanging="425"/>
        <w:jc w:val="both"/>
        <w:rPr>
          <w:rFonts w:ascii="Palatino Linotype" w:hAnsi="Palatino Linotype" w:cs="Arial"/>
          <w:sz w:val="22"/>
          <w:szCs w:val="22"/>
          <w:lang w:eastAsia="es-MX"/>
        </w:rPr>
      </w:pPr>
      <w:r w:rsidRPr="0062532D">
        <w:rPr>
          <w:rFonts w:ascii="Palatino Linotype" w:hAnsi="Palatino Linotype" w:cs="Arial"/>
          <w:sz w:val="22"/>
          <w:szCs w:val="22"/>
          <w:lang w:eastAsia="es-MX"/>
        </w:rPr>
        <w:t>(Énfasis añadido)</w:t>
      </w:r>
    </w:p>
    <w:p w:rsidR="00424EBE" w:rsidRPr="0062532D" w:rsidRDefault="00424EBE" w:rsidP="00424EBE">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En virtud de los preceptos señalados, se advierte que, a efecto de dar cumplimiento a la organización, control y promoción de estancias, estadías y realización de servicio social obligatorio, debe documentarse </w:t>
      </w:r>
      <w:r w:rsidR="006F233E" w:rsidRPr="0062532D">
        <w:rPr>
          <w:rFonts w:ascii="Palatino Linotype" w:hAnsi="Palatino Linotype" w:cs="Arial"/>
          <w:lang w:eastAsia="es-MX"/>
        </w:rPr>
        <w:t>que entidades de los sectores público, privado, social, y productivo de bienes y servicios, apertura vacantes para que el alumnado pueda participar, lo cual a su vez, debe ser difundido por el Departamento de Vinculación y Extensión.</w:t>
      </w:r>
    </w:p>
    <w:p w:rsidR="006F233E" w:rsidRPr="0062532D" w:rsidRDefault="006F233E" w:rsidP="004E46D3">
      <w:pPr>
        <w:spacing w:before="240" w:after="240" w:line="360" w:lineRule="auto"/>
        <w:jc w:val="both"/>
        <w:rPr>
          <w:rFonts w:ascii="Palatino Linotype" w:eastAsia="Calibri" w:hAnsi="Palatino Linotype"/>
          <w:lang w:eastAsia="en-US"/>
        </w:rPr>
      </w:pPr>
      <w:r w:rsidRPr="0062532D">
        <w:rPr>
          <w:rFonts w:ascii="Palatino Linotype" w:hAnsi="Palatino Linotype" w:cs="Arial"/>
        </w:rPr>
        <w:t xml:space="preserve">Correlativo a lo anterior, debe precisarse que los Sujetos Obligados deben documentar </w:t>
      </w:r>
      <w:r w:rsidRPr="0062532D">
        <w:rPr>
          <w:rFonts w:ascii="Palatino Linotype" w:hAnsi="Palatino Linotype" w:cs="Arial"/>
          <w:b/>
        </w:rPr>
        <w:t>todo acto que derive del ejercicio de sus facultades, competencias o funciones</w:t>
      </w:r>
      <w:r w:rsidRPr="0062532D">
        <w:rPr>
          <w:rFonts w:ascii="Palatino Linotype" w:hAnsi="Palatino Linotype" w:cs="Arial"/>
        </w:rPr>
        <w:t>, de conformidad con lo establecido</w:t>
      </w:r>
      <w:r w:rsidRPr="0062532D">
        <w:rPr>
          <w:rFonts w:ascii="Palatino Linotype" w:eastAsia="Calibri" w:hAnsi="Palatino Linotype"/>
          <w:lang w:eastAsia="en-US"/>
        </w:rPr>
        <w:t xml:space="preserve"> en los artículos 18 y 19 de la Ley de Transparencia y Acceso a la Información Pública del Estado de México y Municipio, los cuales se insertan a continuación:</w:t>
      </w:r>
    </w:p>
    <w:p w:rsidR="006F233E" w:rsidRPr="0062532D" w:rsidRDefault="006F233E" w:rsidP="006F233E">
      <w:pPr>
        <w:spacing w:before="160" w:after="120"/>
        <w:ind w:left="709" w:right="709"/>
        <w:jc w:val="both"/>
        <w:rPr>
          <w:rFonts w:ascii="Palatino Linotype" w:hAnsi="Palatino Linotype" w:cs="Arial"/>
          <w:i/>
          <w:sz w:val="22"/>
        </w:rPr>
      </w:pPr>
      <w:r w:rsidRPr="0062532D">
        <w:rPr>
          <w:rFonts w:ascii="Palatino Linotype" w:hAnsi="Palatino Linotype" w:cs="Arial"/>
          <w:i/>
          <w:sz w:val="22"/>
        </w:rPr>
        <w:t>“</w:t>
      </w:r>
      <w:r w:rsidRPr="0062532D">
        <w:rPr>
          <w:rFonts w:ascii="Palatino Linotype" w:hAnsi="Palatino Linotype" w:cs="Arial"/>
          <w:b/>
          <w:i/>
          <w:sz w:val="22"/>
        </w:rPr>
        <w:t xml:space="preserve">Artículo 18. </w:t>
      </w:r>
      <w:r w:rsidRPr="0062532D">
        <w:rPr>
          <w:rFonts w:ascii="Palatino Linotype" w:hAnsi="Palatino Linotype" w:cs="Arial"/>
          <w:b/>
          <w:i/>
          <w:sz w:val="22"/>
          <w:u w:val="single"/>
        </w:rPr>
        <w:t>Los sujetos obligados deberán documentar todo acto que derive del ejercicio de sus facultades, competencias o funciones</w:t>
      </w:r>
      <w:r w:rsidRPr="0062532D">
        <w:rPr>
          <w:rFonts w:ascii="Palatino Linotype" w:hAnsi="Palatino Linotype" w:cs="Arial"/>
          <w:i/>
          <w:sz w:val="22"/>
        </w:rPr>
        <w:t xml:space="preserve">, considerando desde su origen la eventual publicidad y reutilización de la información que generen. </w:t>
      </w:r>
    </w:p>
    <w:p w:rsidR="006F233E" w:rsidRPr="0062532D" w:rsidRDefault="006F233E" w:rsidP="006F233E">
      <w:pPr>
        <w:spacing w:before="160" w:after="120"/>
        <w:ind w:left="709" w:right="709"/>
        <w:jc w:val="both"/>
        <w:rPr>
          <w:rFonts w:ascii="Palatino Linotype" w:hAnsi="Palatino Linotype" w:cs="Arial"/>
          <w:i/>
          <w:sz w:val="22"/>
        </w:rPr>
      </w:pPr>
      <w:r w:rsidRPr="0062532D">
        <w:rPr>
          <w:rFonts w:ascii="Palatino Linotype" w:hAnsi="Palatino Linotype" w:cs="Arial"/>
          <w:b/>
          <w:i/>
          <w:sz w:val="22"/>
        </w:rPr>
        <w:t xml:space="preserve">Artículo 19. </w:t>
      </w:r>
      <w:r w:rsidRPr="0062532D">
        <w:rPr>
          <w:rFonts w:ascii="Palatino Linotype" w:hAnsi="Palatino Linotype" w:cs="Arial"/>
          <w:b/>
          <w:i/>
          <w:sz w:val="22"/>
          <w:u w:val="single"/>
        </w:rPr>
        <w:t>Se presume que la información debe existir si se refiere a las facultades, competencias y funciones que los ordenamientos jurídicos aplicables otorgan a los sujetos obligados</w:t>
      </w:r>
      <w:r w:rsidRPr="0062532D">
        <w:rPr>
          <w:rFonts w:ascii="Palatino Linotype" w:hAnsi="Palatino Linotype" w:cs="Arial"/>
          <w:i/>
          <w:sz w:val="22"/>
        </w:rPr>
        <w:t xml:space="preserve">. </w:t>
      </w:r>
    </w:p>
    <w:p w:rsidR="006F233E" w:rsidRPr="0062532D" w:rsidRDefault="006F233E" w:rsidP="006F233E">
      <w:pPr>
        <w:spacing w:before="160" w:after="120"/>
        <w:ind w:left="709" w:right="709"/>
        <w:jc w:val="both"/>
        <w:rPr>
          <w:rFonts w:ascii="Palatino Linotype" w:hAnsi="Palatino Linotype" w:cs="Arial"/>
          <w:i/>
          <w:sz w:val="22"/>
        </w:rPr>
      </w:pPr>
      <w:r w:rsidRPr="0062532D">
        <w:rPr>
          <w:rFonts w:ascii="Palatino Linotype" w:hAnsi="Palatino Linotype" w:cs="Arial"/>
          <w:i/>
          <w:sz w:val="22"/>
        </w:rPr>
        <w:lastRenderedPageBreak/>
        <w:t xml:space="preserve">En los casos en que ciertas facultades, competencias o funciones no se hayan ejercido, se debe motivar la respuesta en función de las causas que motiven tal circunstancia. </w:t>
      </w:r>
    </w:p>
    <w:p w:rsidR="006F233E" w:rsidRPr="0062532D" w:rsidRDefault="006F233E" w:rsidP="006F233E">
      <w:pPr>
        <w:spacing w:before="160" w:after="120"/>
        <w:ind w:left="709" w:right="709"/>
        <w:jc w:val="both"/>
        <w:rPr>
          <w:rFonts w:ascii="Palatino Linotype" w:hAnsi="Palatino Linotype" w:cs="Arial"/>
          <w:i/>
          <w:sz w:val="22"/>
        </w:rPr>
      </w:pPr>
      <w:r w:rsidRPr="0062532D">
        <w:rPr>
          <w:rFonts w:ascii="Palatino Linotype" w:hAnsi="Palatino Linotype" w:cs="Arial"/>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6F233E" w:rsidRPr="0062532D" w:rsidRDefault="006F233E" w:rsidP="006F233E">
      <w:pPr>
        <w:spacing w:before="160" w:after="120"/>
        <w:ind w:left="709" w:right="709"/>
        <w:jc w:val="both"/>
        <w:rPr>
          <w:rFonts w:ascii="Palatino Linotype" w:hAnsi="Palatino Linotype" w:cs="Arial"/>
          <w:sz w:val="22"/>
        </w:rPr>
      </w:pPr>
      <w:r w:rsidRPr="0062532D">
        <w:rPr>
          <w:rFonts w:ascii="Palatino Linotype" w:hAnsi="Palatino Linotype" w:cs="Arial"/>
          <w:sz w:val="22"/>
        </w:rPr>
        <w:t>(Énfasis añadido)</w:t>
      </w:r>
    </w:p>
    <w:p w:rsidR="006F233E" w:rsidRPr="0062532D" w:rsidRDefault="006F233E" w:rsidP="006F233E">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lang w:eastAsia="es-MX"/>
        </w:rPr>
      </w:pPr>
      <w:r w:rsidRPr="0062532D">
        <w:rPr>
          <w:rFonts w:ascii="Palatino Linotype" w:hAnsi="Palatino Linotype" w:cs="Arial"/>
        </w:rPr>
        <w:t xml:space="preserve">En virtud de lo anterior, se advierte que lo solicitado por el particular en la solicitud </w:t>
      </w:r>
      <w:r w:rsidRPr="0062532D">
        <w:rPr>
          <w:rFonts w:ascii="Palatino Linotype" w:hAnsi="Palatino Linotype" w:cs="Arial"/>
          <w:b/>
        </w:rPr>
        <w:t>00862/UPVT/IP/2019</w:t>
      </w:r>
      <w:r w:rsidRPr="0062532D">
        <w:rPr>
          <w:rFonts w:ascii="Palatino Linotype" w:hAnsi="Palatino Linotype" w:cs="Arial"/>
        </w:rPr>
        <w:t xml:space="preserve">, pudiera constar en los archivos del </w:t>
      </w:r>
      <w:r w:rsidRPr="0062532D">
        <w:rPr>
          <w:rFonts w:ascii="Palatino Linotype" w:hAnsi="Palatino Linotype" w:cs="Arial"/>
          <w:b/>
        </w:rPr>
        <w:t>SUJETO OBLIGADO</w:t>
      </w:r>
      <w:r w:rsidRPr="0062532D">
        <w:rPr>
          <w:rFonts w:ascii="Palatino Linotype" w:hAnsi="Palatino Linotype" w:cs="Arial"/>
        </w:rPr>
        <w:t xml:space="preserve">, pues se trata de documentación que pudiera generar, poseer o administrar, acorde a las funciones, facultades, atribuciones o competencias del Departamento de Vinculación y Extensión, ya que en su marco de actuación se encuentra documentar lo relativo a </w:t>
      </w:r>
      <w:r w:rsidRPr="0062532D">
        <w:rPr>
          <w:rFonts w:ascii="Palatino Linotype" w:hAnsi="Palatino Linotype" w:cs="Arial"/>
          <w:lang w:eastAsia="es-MX"/>
        </w:rPr>
        <w:t>la organización, control, promoción y/o difusión de estancias, estadías y realización de servicio social obligatorio.</w:t>
      </w:r>
    </w:p>
    <w:p w:rsidR="006F233E" w:rsidRPr="0062532D" w:rsidRDefault="006F233E" w:rsidP="006F233E">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Ahora bien, por lo que hace al medio a través del cual se informa o se difunde al alumnado sobre las vacantes ofertadas para estancia, estadía y servicio social</w:t>
      </w:r>
      <w:r w:rsidRPr="0062532D">
        <w:rPr>
          <w:rFonts w:ascii="Palatino Linotype" w:hAnsi="Palatino Linotype" w:cs="Arial"/>
          <w:b/>
          <w:lang w:eastAsia="es-MX"/>
        </w:rPr>
        <w:t>, EL SUJETO OBLIGADO</w:t>
      </w:r>
      <w:r w:rsidRPr="0062532D">
        <w:rPr>
          <w:rFonts w:ascii="Palatino Linotype" w:hAnsi="Palatino Linotype" w:cs="Arial"/>
          <w:lang w:eastAsia="es-MX"/>
        </w:rPr>
        <w:t xml:space="preserve"> dio respuesta a lo requerido, al precisar que, ello se hace a través de la página oficial de la Universidad del Politécnica Valle de Toluca en Facebook, proporcionando para ello la liga electrónica https://www.facebook.com/ </w:t>
      </w:r>
      <w:proofErr w:type="spellStart"/>
      <w:r w:rsidRPr="0062532D">
        <w:rPr>
          <w:rFonts w:ascii="Palatino Linotype" w:hAnsi="Palatino Linotype" w:cs="Arial"/>
          <w:lang w:eastAsia="es-MX"/>
        </w:rPr>
        <w:t>UPValleDToluca</w:t>
      </w:r>
      <w:proofErr w:type="spellEnd"/>
      <w:r w:rsidRPr="0062532D">
        <w:rPr>
          <w:rFonts w:ascii="Palatino Linotype" w:hAnsi="Palatino Linotype" w:cs="Arial"/>
          <w:lang w:eastAsia="es-MX"/>
        </w:rPr>
        <w:t>/, lo que colma dicha porción de la solicitud.</w:t>
      </w:r>
    </w:p>
    <w:p w:rsidR="00746D6B" w:rsidRPr="0062532D" w:rsidRDefault="006F233E" w:rsidP="00746D6B">
      <w:pPr>
        <w:spacing w:before="240" w:after="240" w:line="360" w:lineRule="auto"/>
        <w:jc w:val="both"/>
        <w:rPr>
          <w:rFonts w:ascii="Palatino Linotype" w:hAnsi="Palatino Linotype" w:cs="Arial"/>
        </w:rPr>
      </w:pPr>
      <w:r w:rsidRPr="0062532D">
        <w:rPr>
          <w:rFonts w:ascii="Palatino Linotype" w:hAnsi="Palatino Linotype" w:cs="Arial"/>
          <w:lang w:eastAsia="es-MX"/>
        </w:rPr>
        <w:t xml:space="preserve">En virtud de lo anterior, </w:t>
      </w:r>
      <w:r w:rsidRPr="0062532D">
        <w:rPr>
          <w:rFonts w:ascii="Palatino Linotype" w:hAnsi="Palatino Linotype" w:cs="Arial"/>
        </w:rPr>
        <w:t xml:space="preserve">esta Ponencia Resolutora, en términos del artículo 186, fracción III de la Ley de Transparencia y Acceso a la </w:t>
      </w:r>
      <w:r w:rsidRPr="0062532D">
        <w:rPr>
          <w:rFonts w:ascii="Palatino Linotype" w:hAnsi="Palatino Linotype"/>
        </w:rPr>
        <w:t>Información</w:t>
      </w:r>
      <w:r w:rsidRPr="0062532D">
        <w:rPr>
          <w:rFonts w:ascii="Palatino Linotype" w:hAnsi="Palatino Linotype" w:cs="Arial"/>
        </w:rPr>
        <w:t xml:space="preserve"> Pública del Estado de México y Municipios, determina </w:t>
      </w:r>
      <w:r w:rsidRPr="0062532D">
        <w:rPr>
          <w:rFonts w:ascii="Palatino Linotype" w:hAnsi="Palatino Linotype"/>
          <w:b/>
        </w:rPr>
        <w:t xml:space="preserve">MODIFICAR </w:t>
      </w:r>
      <w:r w:rsidRPr="0062532D">
        <w:rPr>
          <w:rFonts w:ascii="Palatino Linotype" w:hAnsi="Palatino Linotype" w:cs="Arial"/>
        </w:rPr>
        <w:t xml:space="preserve">la respuesta del </w:t>
      </w:r>
      <w:r w:rsidRPr="0062532D">
        <w:rPr>
          <w:rFonts w:ascii="Palatino Linotype" w:hAnsi="Palatino Linotype" w:cs="Arial"/>
          <w:b/>
        </w:rPr>
        <w:t>SUJETO OBLIGADO</w:t>
      </w:r>
      <w:r w:rsidRPr="0062532D">
        <w:rPr>
          <w:rFonts w:ascii="Palatino Linotype" w:hAnsi="Palatino Linotype" w:cs="Arial"/>
        </w:rPr>
        <w:t xml:space="preserve"> a la solicitud </w:t>
      </w:r>
      <w:r w:rsidRPr="0062532D">
        <w:rPr>
          <w:rFonts w:ascii="Palatino Linotype" w:hAnsi="Palatino Linotype" w:cs="Arial"/>
          <w:b/>
        </w:rPr>
        <w:t>00862/UPVT/IP/2019</w:t>
      </w:r>
      <w:r w:rsidRPr="0062532D">
        <w:rPr>
          <w:rFonts w:ascii="Palatino Linotype" w:hAnsi="Palatino Linotype" w:cs="Arial"/>
        </w:rPr>
        <w:t xml:space="preserve">, relativa al recurso de revisión, </w:t>
      </w:r>
      <w:r w:rsidRPr="0062532D">
        <w:rPr>
          <w:rFonts w:ascii="Palatino Linotype" w:hAnsi="Palatino Linotype" w:cs="Arial"/>
          <w:b/>
        </w:rPr>
        <w:lastRenderedPageBreak/>
        <w:t>02691/INFOEM/IP/RR/2019</w:t>
      </w:r>
      <w:r w:rsidRPr="0062532D">
        <w:rPr>
          <w:rFonts w:ascii="Palatino Linotype" w:hAnsi="Palatino Linotype" w:cs="Arial"/>
        </w:rPr>
        <w:t xml:space="preserve">, y ordenar haga entrega al </w:t>
      </w:r>
      <w:r w:rsidRPr="0062532D">
        <w:rPr>
          <w:rFonts w:ascii="Palatino Linotype" w:hAnsi="Palatino Linotype" w:cs="Arial"/>
          <w:b/>
        </w:rPr>
        <w:t>RECURRENTE</w:t>
      </w:r>
      <w:r w:rsidRPr="0062532D">
        <w:rPr>
          <w:rFonts w:ascii="Palatino Linotype" w:hAnsi="Palatino Linotype" w:cs="Arial"/>
          <w:lang w:eastAsia="es-MX"/>
        </w:rPr>
        <w:t xml:space="preserve">, en </w:t>
      </w:r>
      <w:r w:rsidRPr="0062532D">
        <w:rPr>
          <w:rFonts w:ascii="Palatino Linotype" w:hAnsi="Palatino Linotype" w:cs="Arial"/>
          <w:b/>
          <w:lang w:eastAsia="es-MX"/>
        </w:rPr>
        <w:t xml:space="preserve">versión pública </w:t>
      </w:r>
      <w:r w:rsidRPr="0062532D">
        <w:rPr>
          <w:rFonts w:ascii="Palatino Linotype" w:hAnsi="Palatino Linotype" w:cs="Arial"/>
          <w:lang w:eastAsia="es-MX"/>
        </w:rPr>
        <w:t>de ser procedente, el documento o documentos que dé cuenta de las vacantes ofertadas para estancia, estadía y servicio social</w:t>
      </w:r>
      <w:r w:rsidR="000906C3" w:rsidRPr="0062532D">
        <w:rPr>
          <w:rFonts w:ascii="Palatino Linotype" w:hAnsi="Palatino Linotype" w:cs="Arial"/>
          <w:lang w:eastAsia="es-MX"/>
        </w:rPr>
        <w:t xml:space="preserve"> al alumnado</w:t>
      </w:r>
      <w:r w:rsidRPr="0062532D">
        <w:rPr>
          <w:rFonts w:ascii="Palatino Linotype" w:hAnsi="Palatino Linotype" w:cs="Arial"/>
          <w:lang w:eastAsia="es-MX"/>
        </w:rPr>
        <w:t>, en el periodo comprendido del 11 de septiembre de 2006 al 5 de marzo de 2019.</w:t>
      </w:r>
      <w:r w:rsidR="00746D6B" w:rsidRPr="0062532D">
        <w:rPr>
          <w:rFonts w:ascii="Palatino Linotype" w:hAnsi="Palatino Linotype" w:cs="Arial"/>
          <w:lang w:eastAsia="es-MX"/>
        </w:rPr>
        <w:t xml:space="preserve"> </w:t>
      </w:r>
      <w:r w:rsidR="00746D6B" w:rsidRPr="0062532D">
        <w:rPr>
          <w:rFonts w:ascii="Palatino Linotype" w:hAnsi="Palatino Linotype" w:cs="Arial"/>
        </w:rPr>
        <w:t xml:space="preserve">Asimismo, deberá hacer del conocimiento del </w:t>
      </w:r>
      <w:r w:rsidR="00746D6B" w:rsidRPr="0062532D">
        <w:rPr>
          <w:rFonts w:ascii="Palatino Linotype" w:hAnsi="Palatino Linotype" w:cs="Arial"/>
          <w:b/>
        </w:rPr>
        <w:t>RECURRENTE</w:t>
      </w:r>
      <w:r w:rsidR="00746D6B" w:rsidRPr="0062532D">
        <w:rPr>
          <w:rFonts w:ascii="Palatino Linotype" w:hAnsi="Palatino Linotype" w:cs="Arial"/>
        </w:rPr>
        <w:t>, el Acuerdo de Clasificación correspondiente, fundado y motivado en los términos antes precisados.</w:t>
      </w:r>
    </w:p>
    <w:p w:rsidR="000906C3" w:rsidRPr="0062532D" w:rsidRDefault="000906C3" w:rsidP="00746D6B">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02692/INFOEM/IP/RR/2019.</w:t>
      </w:r>
    </w:p>
    <w:p w:rsidR="00AD1E62" w:rsidRPr="0062532D" w:rsidRDefault="000906C3" w:rsidP="000906C3">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al recurso de revisión en mención, en el que mediante la solicitud </w:t>
      </w:r>
      <w:r w:rsidRPr="0062532D">
        <w:rPr>
          <w:rFonts w:ascii="Palatino Linotype" w:hAnsi="Palatino Linotype" w:cs="Arial"/>
          <w:b/>
          <w:lang w:eastAsia="es-MX"/>
        </w:rPr>
        <w:t>00863/UPVT/IP/2019</w:t>
      </w:r>
      <w:r w:rsidRPr="0062532D">
        <w:rPr>
          <w:rFonts w:ascii="Palatino Linotype" w:hAnsi="Palatino Linotype" w:cs="Arial"/>
          <w:lang w:eastAsia="es-MX"/>
        </w:rPr>
        <w:t xml:space="preserve">,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la</w:t>
      </w:r>
      <w:r w:rsidR="00EE399B" w:rsidRPr="0062532D">
        <w:rPr>
          <w:rFonts w:ascii="Palatino Linotype" w:hAnsi="Palatino Linotype" w:cs="Arial"/>
          <w:lang w:eastAsia="es-MX"/>
        </w:rPr>
        <w:t>s</w:t>
      </w:r>
      <w:r w:rsidRPr="0062532D">
        <w:rPr>
          <w:rFonts w:ascii="Palatino Linotype" w:hAnsi="Palatino Linotype" w:cs="Arial"/>
          <w:lang w:eastAsia="es-MX"/>
        </w:rPr>
        <w:t xml:space="preserve"> “</w:t>
      </w:r>
      <w:r w:rsidRPr="0062532D">
        <w:rPr>
          <w:rFonts w:ascii="Palatino Linotype" w:hAnsi="Palatino Linotype" w:cs="Arial"/>
          <w:i/>
          <w:lang w:eastAsia="es-MX"/>
        </w:rPr>
        <w:t xml:space="preserve">Evidencias de cumplimiento al mes de febrero 2019 del Programa Operativo Anual por </w:t>
      </w:r>
      <w:proofErr w:type="spellStart"/>
      <w:r w:rsidRPr="0062532D">
        <w:rPr>
          <w:rFonts w:ascii="Palatino Linotype" w:hAnsi="Palatino Linotype" w:cs="Arial"/>
          <w:i/>
          <w:lang w:eastAsia="es-MX"/>
        </w:rPr>
        <w:t>area</w:t>
      </w:r>
      <w:proofErr w:type="spellEnd"/>
      <w:r w:rsidRPr="0062532D">
        <w:rPr>
          <w:rFonts w:ascii="Palatino Linotype" w:hAnsi="Palatino Linotype" w:cs="Arial"/>
          <w:i/>
          <w:lang w:eastAsia="es-MX"/>
        </w:rPr>
        <w:t xml:space="preserve"> responsable</w:t>
      </w:r>
      <w:r w:rsidRPr="0062532D">
        <w:rPr>
          <w:rFonts w:ascii="Palatino Linotype" w:hAnsi="Palatino Linotype" w:cs="Arial"/>
          <w:lang w:eastAsia="es-MX"/>
        </w:rPr>
        <w:t xml:space="preserve">”, a criterio de esta Ponencia Resolutora, se advierte que </w:t>
      </w:r>
      <w:r w:rsidRPr="0062532D">
        <w:rPr>
          <w:rFonts w:ascii="Palatino Linotype" w:hAnsi="Palatino Linotype" w:cs="Arial"/>
          <w:b/>
          <w:lang w:eastAsia="es-MX"/>
        </w:rPr>
        <w:t>fue satisfecho</w:t>
      </w:r>
      <w:r w:rsidRPr="0062532D">
        <w:rPr>
          <w:rFonts w:ascii="Palatino Linotype" w:hAnsi="Palatino Linotype" w:cs="Arial"/>
          <w:lang w:eastAsia="es-MX"/>
        </w:rPr>
        <w:t xml:space="preserve"> el derecho de acceso a la información pública del particular. En ese sentido, en la respuesta a la solicitud, los Servidores Públicos </w:t>
      </w:r>
      <w:r w:rsidR="003D34B0" w:rsidRPr="0062532D">
        <w:rPr>
          <w:rFonts w:ascii="Palatino Linotype" w:hAnsi="Palatino Linotype" w:cs="Arial"/>
          <w:lang w:eastAsia="es-MX"/>
        </w:rPr>
        <w:t>Habilitados de la Dirección de División de Ingeniería Informática, Dirección de División de Ingeniería Mecatrónica, Dirección de División de Ingeniería Industrial y de Sistemas, Dirección de División de Ingeniería en Biotecnología y Licenciatura en Negocios Internacionales, Dirección de Administración y Finanzas, Dirección de Planeación, Vinculación e Igualdad de Género, Subdirección de Servicios Escolares, Departamento de Control Escolar, Departamento de Tecnologías de la Información, Departamento de Recursos Humanos y Materiales, Departamento de Vinculación y Extensión y el Departamento de Información, Planeación, Programación y Evaluación</w:t>
      </w:r>
      <w:r w:rsidRPr="0062532D">
        <w:rPr>
          <w:rFonts w:ascii="Palatino Linotype" w:hAnsi="Palatino Linotype" w:cs="Arial"/>
          <w:lang w:eastAsia="es-MX"/>
        </w:rPr>
        <w:t xml:space="preserve">, señalaron que, </w:t>
      </w:r>
      <w:r w:rsidR="003D34B0" w:rsidRPr="0062532D">
        <w:rPr>
          <w:rFonts w:ascii="Palatino Linotype" w:hAnsi="Palatino Linotype" w:cs="Arial"/>
          <w:lang w:eastAsia="es-MX"/>
        </w:rPr>
        <w:t xml:space="preserve">a la fecha de la respuesta (27 de marzo de 2019), </w:t>
      </w:r>
      <w:r w:rsidRPr="0062532D">
        <w:rPr>
          <w:rFonts w:ascii="Palatino Linotype" w:hAnsi="Palatino Linotype" w:cs="Arial"/>
          <w:lang w:eastAsia="es-MX"/>
        </w:rPr>
        <w:t>no se ha</w:t>
      </w:r>
      <w:r w:rsidR="003D34B0" w:rsidRPr="0062532D">
        <w:rPr>
          <w:rFonts w:ascii="Palatino Linotype" w:hAnsi="Palatino Linotype" w:cs="Arial"/>
          <w:lang w:eastAsia="es-MX"/>
        </w:rPr>
        <w:t xml:space="preserve">bía </w:t>
      </w:r>
      <w:r w:rsidRPr="0062532D">
        <w:rPr>
          <w:rFonts w:ascii="Palatino Linotype" w:hAnsi="Palatino Linotype" w:cs="Arial"/>
          <w:lang w:eastAsia="es-MX"/>
        </w:rPr>
        <w:t>generado ni pose</w:t>
      </w:r>
      <w:r w:rsidR="003D34B0" w:rsidRPr="0062532D">
        <w:rPr>
          <w:rFonts w:ascii="Palatino Linotype" w:hAnsi="Palatino Linotype" w:cs="Arial"/>
          <w:lang w:eastAsia="es-MX"/>
        </w:rPr>
        <w:t xml:space="preserve">ían </w:t>
      </w:r>
      <w:r w:rsidRPr="0062532D">
        <w:rPr>
          <w:rFonts w:ascii="Palatino Linotype" w:hAnsi="Palatino Linotype" w:cs="Arial"/>
          <w:lang w:eastAsia="es-MX"/>
        </w:rPr>
        <w:t>documentos que d</w:t>
      </w:r>
      <w:r w:rsidR="003D34B0" w:rsidRPr="0062532D">
        <w:rPr>
          <w:rFonts w:ascii="Palatino Linotype" w:hAnsi="Palatino Linotype" w:cs="Arial"/>
          <w:lang w:eastAsia="es-MX"/>
        </w:rPr>
        <w:t>ieran</w:t>
      </w:r>
      <w:r w:rsidRPr="0062532D">
        <w:rPr>
          <w:rFonts w:ascii="Palatino Linotype" w:hAnsi="Palatino Linotype" w:cs="Arial"/>
          <w:lang w:eastAsia="es-MX"/>
        </w:rPr>
        <w:t xml:space="preserve"> evidencia del cumplimiento de metas del mes de febrero de 2019 del Programa Anual, en razón de que el cumplimiento de metas </w:t>
      </w:r>
      <w:r w:rsidR="003D34B0" w:rsidRPr="0062532D">
        <w:rPr>
          <w:rFonts w:ascii="Palatino Linotype" w:hAnsi="Palatino Linotype" w:cs="Arial"/>
          <w:lang w:eastAsia="es-MX"/>
        </w:rPr>
        <w:t xml:space="preserve">se encuentra programado </w:t>
      </w:r>
      <w:r w:rsidR="004127AB" w:rsidRPr="0062532D">
        <w:rPr>
          <w:rFonts w:ascii="Palatino Linotype" w:hAnsi="Palatino Linotype" w:cs="Arial"/>
          <w:lang w:eastAsia="es-MX"/>
        </w:rPr>
        <w:t>de manera trimestral</w:t>
      </w:r>
      <w:r w:rsidRPr="0062532D">
        <w:rPr>
          <w:rFonts w:ascii="Palatino Linotype" w:hAnsi="Palatino Linotype" w:cs="Arial"/>
          <w:lang w:eastAsia="es-MX"/>
        </w:rPr>
        <w:t xml:space="preserve">, </w:t>
      </w:r>
      <w:r w:rsidR="003D34B0" w:rsidRPr="0062532D">
        <w:rPr>
          <w:rFonts w:ascii="Palatino Linotype" w:hAnsi="Palatino Linotype" w:cs="Arial"/>
          <w:lang w:eastAsia="es-MX"/>
        </w:rPr>
        <w:t xml:space="preserve">de acuerdo a la calendarización de metas </w:t>
      </w:r>
      <w:r w:rsidR="003D34B0" w:rsidRPr="0062532D">
        <w:rPr>
          <w:rFonts w:ascii="Palatino Linotype" w:hAnsi="Palatino Linotype" w:cs="Arial"/>
          <w:lang w:eastAsia="es-MX"/>
        </w:rPr>
        <w:lastRenderedPageBreak/>
        <w:t>por proyecto y unidad ejecutiva para el Ejercicio 2019 y lo establecido en e</w:t>
      </w:r>
      <w:r w:rsidRPr="0062532D">
        <w:rPr>
          <w:rFonts w:ascii="Palatino Linotype" w:hAnsi="Palatino Linotype" w:cs="Arial"/>
          <w:lang w:eastAsia="es-MX"/>
        </w:rPr>
        <w:t>l artículo 19, fracción VI, inciso c), del Reglamento de la Ley de Planeación de</w:t>
      </w:r>
      <w:r w:rsidR="00AD1E62" w:rsidRPr="0062532D">
        <w:rPr>
          <w:rFonts w:ascii="Palatino Linotype" w:hAnsi="Palatino Linotype" w:cs="Arial"/>
          <w:lang w:eastAsia="es-MX"/>
        </w:rPr>
        <w:t>l Estado de México y Municipios, mismos que se transcriben a continuación:</w:t>
      </w:r>
    </w:p>
    <w:p w:rsidR="00AD1E62" w:rsidRPr="0062532D" w:rsidRDefault="00AD1E62" w:rsidP="004127AB">
      <w:pPr>
        <w:spacing w:before="120" w:after="120"/>
        <w:ind w:left="709" w:right="709"/>
        <w:jc w:val="both"/>
        <w:rPr>
          <w:rFonts w:ascii="Palatino Linotype" w:hAnsi="Palatino Linotype" w:cs="Arial"/>
          <w:i/>
          <w:sz w:val="22"/>
        </w:rPr>
      </w:pPr>
      <w:r w:rsidRPr="0062532D">
        <w:rPr>
          <w:rFonts w:ascii="Palatino Linotype" w:hAnsi="Palatino Linotype" w:cs="Arial"/>
          <w:i/>
          <w:sz w:val="22"/>
        </w:rPr>
        <w:t>“</w:t>
      </w:r>
      <w:r w:rsidRPr="0062532D">
        <w:rPr>
          <w:rFonts w:ascii="Palatino Linotype" w:hAnsi="Palatino Linotype" w:cs="Arial"/>
          <w:b/>
          <w:i/>
          <w:sz w:val="22"/>
        </w:rPr>
        <w:t xml:space="preserve">Artículo 19.- </w:t>
      </w:r>
      <w:r w:rsidRPr="0062532D">
        <w:rPr>
          <w:rFonts w:ascii="Palatino Linotype" w:hAnsi="Palatino Linotype" w:cs="Arial"/>
          <w:b/>
          <w:i/>
          <w:sz w:val="22"/>
          <w:u w:val="single"/>
        </w:rPr>
        <w:t>Para efectos de lo dispuesto en el artículo 18 de la Ley, las Unidades de Información, Planeación, Programación y Evaluación tendrán las siguientes funciones</w:t>
      </w:r>
      <w:r w:rsidRPr="0062532D">
        <w:rPr>
          <w:rFonts w:ascii="Palatino Linotype" w:hAnsi="Palatino Linotype" w:cs="Arial"/>
          <w:i/>
          <w:sz w:val="22"/>
        </w:rPr>
        <w:t>:</w:t>
      </w:r>
    </w:p>
    <w:p w:rsidR="00AD1E62" w:rsidRPr="0062532D" w:rsidRDefault="00AD1E62" w:rsidP="004127AB">
      <w:pPr>
        <w:spacing w:before="120" w:after="120"/>
        <w:ind w:left="709" w:right="709"/>
        <w:jc w:val="both"/>
        <w:rPr>
          <w:rFonts w:ascii="Palatino Linotype" w:hAnsi="Palatino Linotype" w:cs="Arial"/>
          <w:i/>
          <w:sz w:val="22"/>
        </w:rPr>
      </w:pPr>
      <w:r w:rsidRPr="0062532D">
        <w:rPr>
          <w:rFonts w:ascii="Palatino Linotype" w:hAnsi="Palatino Linotype" w:cs="Arial"/>
          <w:b/>
          <w:i/>
          <w:sz w:val="22"/>
        </w:rPr>
        <w:t xml:space="preserve">VI. </w:t>
      </w:r>
      <w:r w:rsidRPr="0062532D">
        <w:rPr>
          <w:rFonts w:ascii="Palatino Linotype" w:hAnsi="Palatino Linotype" w:cs="Arial"/>
          <w:b/>
          <w:i/>
          <w:sz w:val="22"/>
          <w:u w:val="single"/>
        </w:rPr>
        <w:t>En materia de seguimiento y control</w:t>
      </w:r>
      <w:r w:rsidRPr="0062532D">
        <w:rPr>
          <w:rFonts w:ascii="Palatino Linotype" w:hAnsi="Palatino Linotype" w:cs="Arial"/>
          <w:i/>
          <w:sz w:val="22"/>
        </w:rPr>
        <w:t xml:space="preserve">: </w:t>
      </w:r>
    </w:p>
    <w:p w:rsidR="00AD1E62" w:rsidRPr="0062532D" w:rsidRDefault="00AD1E62" w:rsidP="004127AB">
      <w:pPr>
        <w:spacing w:before="120" w:after="120"/>
        <w:ind w:left="709" w:right="709"/>
        <w:jc w:val="both"/>
        <w:rPr>
          <w:rFonts w:ascii="Palatino Linotype" w:hAnsi="Palatino Linotype" w:cs="Arial"/>
          <w:i/>
          <w:sz w:val="22"/>
        </w:rPr>
      </w:pPr>
      <w:r w:rsidRPr="0062532D">
        <w:rPr>
          <w:rFonts w:ascii="Palatino Linotype" w:hAnsi="Palatino Linotype" w:cs="Arial"/>
          <w:i/>
          <w:sz w:val="22"/>
        </w:rPr>
        <w:t>[…]</w:t>
      </w:r>
    </w:p>
    <w:p w:rsidR="00AD1E62" w:rsidRPr="0062532D" w:rsidRDefault="00AD1E62" w:rsidP="004127AB">
      <w:pPr>
        <w:spacing w:before="120" w:after="120"/>
        <w:ind w:left="709" w:right="709"/>
        <w:jc w:val="both"/>
        <w:rPr>
          <w:rFonts w:ascii="Palatino Linotype" w:hAnsi="Palatino Linotype" w:cs="Arial"/>
          <w:i/>
          <w:sz w:val="22"/>
        </w:rPr>
      </w:pPr>
      <w:r w:rsidRPr="0062532D">
        <w:rPr>
          <w:rFonts w:ascii="Palatino Linotype" w:hAnsi="Palatino Linotype" w:cs="Arial"/>
          <w:b/>
          <w:i/>
          <w:sz w:val="22"/>
        </w:rPr>
        <w:t xml:space="preserve">c) </w:t>
      </w:r>
      <w:r w:rsidRPr="0062532D">
        <w:rPr>
          <w:rFonts w:ascii="Palatino Linotype" w:hAnsi="Palatino Linotype" w:cs="Arial"/>
          <w:b/>
          <w:i/>
          <w:sz w:val="22"/>
          <w:u w:val="single"/>
        </w:rPr>
        <w:t>Reportar a la Secretaría por conducto de la Dirección General de Planeación y Gasto Público, el avance programático</w:t>
      </w:r>
      <w:r w:rsidRPr="0062532D">
        <w:rPr>
          <w:rFonts w:ascii="Palatino Linotype" w:hAnsi="Palatino Linotype" w:cs="Arial"/>
          <w:i/>
          <w:sz w:val="22"/>
        </w:rPr>
        <w:t xml:space="preserve"> y presupuestal </w:t>
      </w:r>
      <w:r w:rsidRPr="0062532D">
        <w:rPr>
          <w:rFonts w:ascii="Palatino Linotype" w:hAnsi="Palatino Linotype" w:cs="Arial"/>
          <w:b/>
          <w:i/>
          <w:sz w:val="22"/>
          <w:u w:val="single"/>
        </w:rPr>
        <w:t>de las metas contenidas en el programa anual, en forma trimestral</w:t>
      </w:r>
      <w:r w:rsidRPr="0062532D">
        <w:rPr>
          <w:rFonts w:ascii="Palatino Linotype" w:hAnsi="Palatino Linotype" w:cs="Arial"/>
          <w:i/>
          <w:sz w:val="22"/>
        </w:rPr>
        <w:t xml:space="preserve"> y mensual, respectivamente;”</w:t>
      </w:r>
    </w:p>
    <w:p w:rsidR="004127AB" w:rsidRPr="0062532D" w:rsidRDefault="004127AB" w:rsidP="004127AB">
      <w:pPr>
        <w:spacing w:before="120" w:after="120"/>
        <w:ind w:left="709" w:right="709"/>
        <w:jc w:val="both"/>
        <w:rPr>
          <w:rFonts w:ascii="Palatino Linotype" w:hAnsi="Palatino Linotype" w:cs="Arial"/>
          <w:sz w:val="22"/>
        </w:rPr>
      </w:pPr>
      <w:r w:rsidRPr="0062532D">
        <w:rPr>
          <w:rFonts w:ascii="Palatino Linotype" w:hAnsi="Palatino Linotype" w:cs="Arial"/>
          <w:sz w:val="22"/>
        </w:rPr>
        <w:t>(Énfasis añadido)</w:t>
      </w:r>
    </w:p>
    <w:p w:rsidR="004127AB" w:rsidRPr="0062532D" w:rsidRDefault="004127AB" w:rsidP="004E46D3">
      <w:pPr>
        <w:spacing w:before="240" w:after="240" w:line="360" w:lineRule="auto"/>
        <w:jc w:val="center"/>
        <w:rPr>
          <w:rFonts w:ascii="Palatino Linotype" w:hAnsi="Palatino Linotype" w:cs="Arial"/>
          <w:i/>
          <w:sz w:val="22"/>
        </w:rPr>
      </w:pPr>
      <w:r w:rsidRPr="0062532D">
        <w:rPr>
          <w:noProof/>
          <w:lang w:eastAsia="es-MX"/>
        </w:rPr>
        <mc:AlternateContent>
          <mc:Choice Requires="wps">
            <w:drawing>
              <wp:anchor distT="0" distB="0" distL="114300" distR="114300" simplePos="0" relativeHeight="251685888" behindDoc="0" locked="0" layoutInCell="1" allowOverlap="1">
                <wp:simplePos x="0" y="0"/>
                <wp:positionH relativeFrom="column">
                  <wp:posOffset>3007665</wp:posOffset>
                </wp:positionH>
                <wp:positionV relativeFrom="paragraph">
                  <wp:posOffset>1087068</wp:posOffset>
                </wp:positionV>
                <wp:extent cx="614477" cy="1397203"/>
                <wp:effectExtent l="57150" t="19050" r="71755" b="88900"/>
                <wp:wrapNone/>
                <wp:docPr id="35" name="Rectángulo 35"/>
                <wp:cNvGraphicFramePr/>
                <a:graphic xmlns:a="http://schemas.openxmlformats.org/drawingml/2006/main">
                  <a:graphicData uri="http://schemas.microsoft.com/office/word/2010/wordprocessingShape">
                    <wps:wsp>
                      <wps:cNvSpPr/>
                      <wps:spPr>
                        <a:xfrm>
                          <a:off x="0" y="0"/>
                          <a:ext cx="614477" cy="139720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490E7" id="Rectángulo 35" o:spid="_x0000_s1026" style="position:absolute;margin-left:236.8pt;margin-top:85.6pt;width:48.4pt;height:11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" filled="f" strokecolor="red">
                <v:shadow on="t" color="black" opacity="22937f" origin=",.5" offset="0,.63889mm"/>
              </v:rect>
            </w:pict>
          </mc:Fallback>
        </mc:AlternateContent>
      </w:r>
      <w:r w:rsidRPr="0062532D">
        <w:rPr>
          <w:noProof/>
          <w:lang w:eastAsia="es-MX"/>
        </w:rPr>
        <w:drawing>
          <wp:inline distT="0" distB="0" distL="0" distR="0" wp14:anchorId="2AE68750" wp14:editId="0E2F80B6">
            <wp:extent cx="5859850" cy="3935578"/>
            <wp:effectExtent l="0" t="0" r="762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8708" cy="3988540"/>
                    </a:xfrm>
                    <a:prstGeom prst="rect">
                      <a:avLst/>
                    </a:prstGeom>
                  </pic:spPr>
                </pic:pic>
              </a:graphicData>
            </a:graphic>
          </wp:inline>
        </w:drawing>
      </w:r>
    </w:p>
    <w:p w:rsidR="000906C3" w:rsidRPr="0062532D" w:rsidRDefault="003D34B0" w:rsidP="000906C3">
      <w:pPr>
        <w:spacing w:after="240" w:line="360" w:lineRule="auto"/>
        <w:jc w:val="both"/>
        <w:rPr>
          <w:rFonts w:ascii="Palatino Linotype" w:hAnsi="Palatino Linotype" w:cs="Arial"/>
          <w:lang w:eastAsia="es-MX"/>
        </w:rPr>
      </w:pPr>
      <w:r w:rsidRPr="0062532D">
        <w:rPr>
          <w:rFonts w:ascii="Palatino Linotype" w:hAnsi="Palatino Linotype" w:cs="Arial"/>
          <w:lang w:eastAsia="es-MX"/>
        </w:rPr>
        <w:lastRenderedPageBreak/>
        <w:t>Ahora bien, en el caso del Encargado del Departamento de Recursos Financieros y el Jefe del Departamento de Tecnologías de la Información, precisaron que no poseían ni generaron información referente al Programa Operativo Anual, derivado de que, dicha</w:t>
      </w:r>
      <w:r w:rsidR="00AD1E62" w:rsidRPr="0062532D">
        <w:rPr>
          <w:rFonts w:ascii="Palatino Linotype" w:hAnsi="Palatino Linotype" w:cs="Arial"/>
          <w:lang w:eastAsia="es-MX"/>
        </w:rPr>
        <w:t>s</w:t>
      </w:r>
      <w:r w:rsidRPr="0062532D">
        <w:rPr>
          <w:rFonts w:ascii="Palatino Linotype" w:hAnsi="Palatino Linotype" w:cs="Arial"/>
          <w:lang w:eastAsia="es-MX"/>
        </w:rPr>
        <w:t xml:space="preserve"> Unidad</w:t>
      </w:r>
      <w:r w:rsidR="00AD1E62" w:rsidRPr="0062532D">
        <w:rPr>
          <w:rFonts w:ascii="Palatino Linotype" w:hAnsi="Palatino Linotype" w:cs="Arial"/>
          <w:lang w:eastAsia="es-MX"/>
        </w:rPr>
        <w:t>es</w:t>
      </w:r>
      <w:r w:rsidRPr="0062532D">
        <w:rPr>
          <w:rFonts w:ascii="Palatino Linotype" w:hAnsi="Palatino Linotype" w:cs="Arial"/>
          <w:lang w:eastAsia="es-MX"/>
        </w:rPr>
        <w:t xml:space="preserve"> Administrativa</w:t>
      </w:r>
      <w:r w:rsidR="00AD1E62" w:rsidRPr="0062532D">
        <w:rPr>
          <w:rFonts w:ascii="Palatino Linotype" w:hAnsi="Palatino Linotype" w:cs="Arial"/>
          <w:lang w:eastAsia="es-MX"/>
        </w:rPr>
        <w:t>s</w:t>
      </w:r>
      <w:r w:rsidRPr="0062532D">
        <w:rPr>
          <w:rFonts w:ascii="Palatino Linotype" w:hAnsi="Palatino Linotype" w:cs="Arial"/>
          <w:lang w:eastAsia="es-MX"/>
        </w:rPr>
        <w:t xml:space="preserve"> no tenía</w:t>
      </w:r>
      <w:r w:rsidR="00AD1E62" w:rsidRPr="0062532D">
        <w:rPr>
          <w:rFonts w:ascii="Palatino Linotype" w:hAnsi="Palatino Linotype" w:cs="Arial"/>
          <w:lang w:eastAsia="es-MX"/>
        </w:rPr>
        <w:t>n</w:t>
      </w:r>
      <w:r w:rsidRPr="0062532D">
        <w:rPr>
          <w:rFonts w:ascii="Palatino Linotype" w:hAnsi="Palatino Linotype" w:cs="Arial"/>
          <w:lang w:eastAsia="es-MX"/>
        </w:rPr>
        <w:t xml:space="preserve"> asignada</w:t>
      </w:r>
      <w:r w:rsidR="00AD1E62" w:rsidRPr="0062532D">
        <w:rPr>
          <w:rFonts w:ascii="Palatino Linotype" w:hAnsi="Palatino Linotype" w:cs="Arial"/>
          <w:lang w:eastAsia="es-MX"/>
        </w:rPr>
        <w:t>s</w:t>
      </w:r>
      <w:r w:rsidRPr="0062532D">
        <w:rPr>
          <w:rFonts w:ascii="Palatino Linotype" w:hAnsi="Palatino Linotype" w:cs="Arial"/>
          <w:lang w:eastAsia="es-MX"/>
        </w:rPr>
        <w:t xml:space="preserve"> metas dentro del referido programa</w:t>
      </w:r>
      <w:r w:rsidR="00AD1E62" w:rsidRPr="0062532D">
        <w:rPr>
          <w:rFonts w:ascii="Palatino Linotype" w:hAnsi="Palatino Linotype" w:cs="Arial"/>
          <w:lang w:eastAsia="es-MX"/>
        </w:rPr>
        <w:t>, para el mes de febrero de 2019</w:t>
      </w:r>
      <w:r w:rsidRPr="0062532D">
        <w:rPr>
          <w:rFonts w:ascii="Palatino Linotype" w:hAnsi="Palatino Linotype" w:cs="Arial"/>
          <w:lang w:eastAsia="es-MX"/>
        </w:rPr>
        <w:t>.</w:t>
      </w:r>
    </w:p>
    <w:p w:rsidR="00AD1E62" w:rsidRPr="0062532D" w:rsidRDefault="00AD1E62" w:rsidP="00A00F8F">
      <w:pPr>
        <w:spacing w:before="48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Así, respecto ante las afirmaciones de los Servidores Públicos Habilitados, tal y como se ha fundado y motiva con antelación, debe considerarse como </w:t>
      </w:r>
      <w:r w:rsidRPr="0062532D">
        <w:rPr>
          <w:rFonts w:ascii="Palatino Linotype" w:hAnsi="Palatino Linotype" w:cs="Arial"/>
          <w:b/>
        </w:rPr>
        <w:t>hecho negativo</w:t>
      </w:r>
      <w:r w:rsidRPr="0062532D">
        <w:rPr>
          <w:rFonts w:ascii="Palatino Linotype" w:hAnsi="Palatino Linotype" w:cs="Arial"/>
        </w:rPr>
        <w:t xml:space="preserve">, pues de conformidad a la fecha en que fue realizada la solicitud aún no se contaba con la obligación de </w:t>
      </w:r>
      <w:r w:rsidRPr="0062532D">
        <w:rPr>
          <w:rFonts w:ascii="Palatino Linotype" w:hAnsi="Palatino Linotype" w:cs="Arial"/>
          <w:lang w:eastAsia="es-MX"/>
        </w:rPr>
        <w:t xml:space="preserve">generar, poseer o administrar los documentos que dieran cuenta sobre el cumplimiento de metas para el mes de febrero de 2019, ya que de acuerdo a la calendarización de metas por proyecto y unidad ejecutiva para el Ejercicio 2019, elaborado conforme a lo establecido en el artículo 19, fracción VI, inciso c), del Reglamento de la Ley de Planeación del Estado de México y Municipios, la programación del cumplimiento de metas se </w:t>
      </w:r>
      <w:r w:rsidR="004127AB" w:rsidRPr="0062532D">
        <w:rPr>
          <w:rFonts w:ascii="Palatino Linotype" w:hAnsi="Palatino Linotype" w:cs="Arial"/>
          <w:lang w:eastAsia="es-MX"/>
        </w:rPr>
        <w:t xml:space="preserve">debía generar hasta concluir el primer trimestre, es decir, una vez concluido el mes de marzo de 2019; por tanto, a la fecha de la solicitud </w:t>
      </w:r>
      <w:r w:rsidR="00D776D1" w:rsidRPr="0062532D">
        <w:rPr>
          <w:rFonts w:ascii="Palatino Linotype" w:hAnsi="Palatino Linotype" w:cs="Arial"/>
          <w:lang w:eastAsia="es-MX"/>
        </w:rPr>
        <w:t xml:space="preserve">(5 de febrero de 2019) </w:t>
      </w:r>
      <w:r w:rsidR="004127AB" w:rsidRPr="0062532D">
        <w:rPr>
          <w:rFonts w:ascii="Palatino Linotype" w:hAnsi="Palatino Linotype" w:cs="Arial"/>
          <w:lang w:eastAsia="es-MX"/>
        </w:rPr>
        <w:t xml:space="preserve">e inclusive a la fecha de respuesta </w:t>
      </w:r>
      <w:r w:rsidR="00D776D1" w:rsidRPr="0062532D">
        <w:rPr>
          <w:rFonts w:ascii="Palatino Linotype" w:hAnsi="Palatino Linotype" w:cs="Arial"/>
          <w:lang w:eastAsia="es-MX"/>
        </w:rPr>
        <w:t>(27 de marzo de 2019), aun se encontraba el curso el primer periodo trimestral, al final del cual se tendría la documentación necesaria que acreditara el cumplimiento de las metas referentes al mes de febrero de 2019. En consecuencia, la documentación requerida</w:t>
      </w:r>
      <w:r w:rsidRPr="0062532D">
        <w:rPr>
          <w:rFonts w:ascii="Palatino Linotype" w:hAnsi="Palatino Linotype" w:cs="Arial"/>
          <w:lang w:eastAsia="es-MX"/>
        </w:rPr>
        <w:t>,</w:t>
      </w:r>
      <w:r w:rsidRPr="0062532D">
        <w:rPr>
          <w:rFonts w:ascii="Palatino Linotype" w:hAnsi="Palatino Linotype" w:cs="Arial"/>
        </w:rPr>
        <w:t xml:space="preserve"> </w:t>
      </w:r>
      <w:r w:rsidR="00D776D1" w:rsidRPr="0062532D">
        <w:rPr>
          <w:rFonts w:ascii="Palatino Linotype" w:hAnsi="Palatino Linotype" w:cs="Arial"/>
        </w:rPr>
        <w:t xml:space="preserve">a dichas fechas </w:t>
      </w:r>
      <w:r w:rsidRPr="0062532D">
        <w:rPr>
          <w:rFonts w:ascii="Palatino Linotype" w:hAnsi="Palatino Linotype" w:cs="Arial"/>
          <w:b/>
          <w:u w:val="single"/>
        </w:rPr>
        <w:t>no podría fácticamente obrar en los archivos del SUJETO OBLIGADO</w:t>
      </w:r>
      <w:r w:rsidRPr="0062532D">
        <w:rPr>
          <w:rFonts w:ascii="Palatino Linotype" w:hAnsi="Palatino Linotype" w:cs="Arial"/>
          <w:lang w:eastAsia="es-MX"/>
        </w:rPr>
        <w:t xml:space="preserve">. Asimismo, debe reiterarse </w:t>
      </w:r>
      <w:r w:rsidRPr="0062532D">
        <w:rPr>
          <w:rFonts w:ascii="Palatino Linotype" w:hAnsi="Palatino Linotype" w:cs="Arial"/>
        </w:rPr>
        <w:t>que, este Órgano Garante carece de facultades para pronunciarse sobre la veracidad de la información proporcionada por los Sujetos Obligados.</w:t>
      </w:r>
    </w:p>
    <w:p w:rsidR="00AD1E62" w:rsidRPr="0062532D" w:rsidRDefault="00AD1E62" w:rsidP="00AD1E62">
      <w:pPr>
        <w:spacing w:before="360" w:after="240" w:line="360" w:lineRule="auto"/>
        <w:jc w:val="both"/>
        <w:rPr>
          <w:rFonts w:ascii="Palatino Linotype" w:hAnsi="Palatino Linotype"/>
          <w:b/>
        </w:rPr>
      </w:pPr>
      <w:r w:rsidRPr="0062532D">
        <w:rPr>
          <w:rFonts w:ascii="Palatino Linotype" w:hAnsi="Palatino Linotype"/>
        </w:rPr>
        <w:lastRenderedPageBreak/>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lo requerido en la solicitud </w:t>
      </w:r>
      <w:r w:rsidR="00D776D1" w:rsidRPr="0062532D">
        <w:rPr>
          <w:rFonts w:ascii="Palatino Linotype" w:hAnsi="Palatino Linotype"/>
          <w:b/>
        </w:rPr>
        <w:t>00863/UPVT/IP/2019</w:t>
      </w:r>
      <w:r w:rsidR="00D776D1" w:rsidRPr="0062532D">
        <w:rPr>
          <w:rFonts w:ascii="Palatino Linotype" w:hAnsi="Palatino Linotype"/>
        </w:rPr>
        <w:t>, debidamente fundada y motivada acorde a los acontecimientos de hecho y de derecho que se suscitaban al momento de realizar la solicitud y respuesta a la misma</w:t>
      </w:r>
      <w:r w:rsidRPr="0062532D">
        <w:rPr>
          <w:rFonts w:ascii="Palatino Linotype" w:hAnsi="Palatino Linotype"/>
        </w:rPr>
        <w:t xml:space="preserve">. 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artículo 186, fracción II, 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 respuesta del </w:t>
      </w:r>
      <w:r w:rsidRPr="0062532D">
        <w:rPr>
          <w:rFonts w:ascii="Palatino Linotype" w:hAnsi="Palatino Linotype"/>
          <w:b/>
        </w:rPr>
        <w:t>SUJETO OBLIGADO</w:t>
      </w:r>
      <w:r w:rsidRPr="0062532D">
        <w:rPr>
          <w:rFonts w:ascii="Palatino Linotype" w:hAnsi="Palatino Linotype"/>
        </w:rPr>
        <w:t xml:space="preserve">, relativa al </w:t>
      </w:r>
      <w:r w:rsidRPr="0062532D">
        <w:rPr>
          <w:rFonts w:ascii="Palatino Linotype" w:hAnsi="Palatino Linotype" w:cs="Arial"/>
          <w:lang w:eastAsia="es-MX"/>
        </w:rPr>
        <w:t>recurso de revisión</w:t>
      </w:r>
      <w:r w:rsidRPr="0062532D">
        <w:rPr>
          <w:rFonts w:ascii="Palatino Linotype" w:hAnsi="Palatino Linotype" w:cs="Arial"/>
          <w:b/>
          <w:lang w:eastAsia="es-MX"/>
        </w:rPr>
        <w:t xml:space="preserve"> 026</w:t>
      </w:r>
      <w:r w:rsidR="00D776D1" w:rsidRPr="0062532D">
        <w:rPr>
          <w:rFonts w:ascii="Palatino Linotype" w:hAnsi="Palatino Linotype" w:cs="Arial"/>
          <w:b/>
          <w:lang w:eastAsia="es-MX"/>
        </w:rPr>
        <w:t>92</w:t>
      </w:r>
      <w:r w:rsidRPr="0062532D">
        <w:rPr>
          <w:rFonts w:ascii="Palatino Linotype" w:hAnsi="Palatino Linotype" w:cs="Arial"/>
          <w:b/>
          <w:lang w:eastAsia="es-MX"/>
        </w:rPr>
        <w:t>/INFOEM/IP/RR/2019</w:t>
      </w:r>
      <w:r w:rsidRPr="0062532D">
        <w:rPr>
          <w:rFonts w:ascii="Palatino Linotype" w:hAnsi="Palatino Linotype"/>
          <w:b/>
        </w:rPr>
        <w:t>.</w:t>
      </w:r>
    </w:p>
    <w:p w:rsidR="00EE399B" w:rsidRPr="0062532D" w:rsidRDefault="00EE399B" w:rsidP="00EE399B">
      <w:pPr>
        <w:spacing w:before="20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02693/INFOEM/IP/RR/2019.</w:t>
      </w:r>
    </w:p>
    <w:p w:rsidR="00EE399B" w:rsidRPr="0062532D" w:rsidRDefault="00EE399B" w:rsidP="00EE399B">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al recurso de revisión en mención, en el que mediante la solicitud </w:t>
      </w:r>
      <w:r w:rsidRPr="0062532D">
        <w:rPr>
          <w:rFonts w:ascii="Palatino Linotype" w:hAnsi="Palatino Linotype" w:cs="Arial"/>
          <w:b/>
          <w:lang w:eastAsia="es-MX"/>
        </w:rPr>
        <w:t>00864/UPVT/IP/2019</w:t>
      </w:r>
      <w:r w:rsidRPr="0062532D">
        <w:rPr>
          <w:rFonts w:ascii="Palatino Linotype" w:hAnsi="Palatino Linotype" w:cs="Arial"/>
          <w:lang w:eastAsia="es-MX"/>
        </w:rPr>
        <w:t xml:space="preserve">,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el “</w:t>
      </w:r>
      <w:proofErr w:type="spellStart"/>
      <w:r w:rsidRPr="0062532D">
        <w:rPr>
          <w:rFonts w:ascii="Palatino Linotype" w:hAnsi="Palatino Linotype" w:cs="Arial"/>
          <w:i/>
          <w:lang w:eastAsia="es-MX"/>
        </w:rPr>
        <w:t>Historico</w:t>
      </w:r>
      <w:proofErr w:type="spellEnd"/>
      <w:r w:rsidRPr="0062532D">
        <w:rPr>
          <w:rFonts w:ascii="Palatino Linotype" w:hAnsi="Palatino Linotype" w:cs="Arial"/>
          <w:i/>
          <w:lang w:eastAsia="es-MX"/>
        </w:rPr>
        <w:t xml:space="preserve"> de </w:t>
      </w:r>
      <w:proofErr w:type="spellStart"/>
      <w:r w:rsidRPr="0062532D">
        <w:rPr>
          <w:rFonts w:ascii="Palatino Linotype" w:hAnsi="Palatino Linotype" w:cs="Arial"/>
          <w:i/>
          <w:lang w:eastAsia="es-MX"/>
        </w:rPr>
        <w:t>estadisticas</w:t>
      </w:r>
      <w:proofErr w:type="spellEnd"/>
      <w:r w:rsidRPr="0062532D">
        <w:rPr>
          <w:rFonts w:ascii="Palatino Linotype" w:hAnsi="Palatino Linotype" w:cs="Arial"/>
          <w:i/>
          <w:lang w:eastAsia="es-MX"/>
        </w:rPr>
        <w:t xml:space="preserve"> generadas en la universidad señalando en </w:t>
      </w:r>
      <w:proofErr w:type="spellStart"/>
      <w:r w:rsidRPr="0062532D">
        <w:rPr>
          <w:rFonts w:ascii="Palatino Linotype" w:hAnsi="Palatino Linotype" w:cs="Arial"/>
          <w:i/>
          <w:lang w:eastAsia="es-MX"/>
        </w:rPr>
        <w:t>que</w:t>
      </w:r>
      <w:proofErr w:type="spellEnd"/>
      <w:r w:rsidRPr="0062532D">
        <w:rPr>
          <w:rFonts w:ascii="Palatino Linotype" w:hAnsi="Palatino Linotype" w:cs="Arial"/>
          <w:i/>
          <w:lang w:eastAsia="es-MX"/>
        </w:rPr>
        <w:t xml:space="preserve"> consisten y el </w:t>
      </w:r>
      <w:proofErr w:type="spellStart"/>
      <w:r w:rsidRPr="0062532D">
        <w:rPr>
          <w:rFonts w:ascii="Palatino Linotype" w:hAnsi="Palatino Linotype" w:cs="Arial"/>
          <w:i/>
          <w:lang w:eastAsia="es-MX"/>
        </w:rPr>
        <w:t>area</w:t>
      </w:r>
      <w:proofErr w:type="spellEnd"/>
      <w:r w:rsidRPr="0062532D">
        <w:rPr>
          <w:rFonts w:ascii="Palatino Linotype" w:hAnsi="Palatino Linotype" w:cs="Arial"/>
          <w:i/>
          <w:lang w:eastAsia="es-MX"/>
        </w:rPr>
        <w:t xml:space="preserve"> emisora</w:t>
      </w:r>
      <w:r w:rsidRPr="0062532D">
        <w:rPr>
          <w:rFonts w:ascii="Palatino Linotype" w:hAnsi="Palatino Linotype" w:cs="Arial"/>
          <w:lang w:eastAsia="es-MX"/>
        </w:rPr>
        <w:t xml:space="preserve">”, a criterio de esta Ponencia Resolutora, se advierte que </w:t>
      </w:r>
      <w:r w:rsidRPr="0062532D">
        <w:rPr>
          <w:rFonts w:ascii="Palatino Linotype" w:hAnsi="Palatino Linotype" w:cs="Arial"/>
          <w:b/>
          <w:lang w:eastAsia="es-MX"/>
        </w:rPr>
        <w:t>fue satisfecho</w:t>
      </w:r>
      <w:r w:rsidRPr="0062532D">
        <w:rPr>
          <w:rFonts w:ascii="Palatino Linotype" w:hAnsi="Palatino Linotype" w:cs="Arial"/>
          <w:lang w:eastAsia="es-MX"/>
        </w:rPr>
        <w:t xml:space="preserve"> el derecho de acceso a la información pública del particular.</w:t>
      </w:r>
    </w:p>
    <w:p w:rsidR="00C352F2" w:rsidRPr="0062532D" w:rsidRDefault="00EE399B" w:rsidP="00EE399B">
      <w:pPr>
        <w:spacing w:after="240" w:line="360" w:lineRule="auto"/>
        <w:jc w:val="both"/>
        <w:rPr>
          <w:rFonts w:ascii="Palatino Linotype" w:hAnsi="Palatino Linotype" w:cs="Arial"/>
          <w:lang w:eastAsia="es-MX"/>
        </w:rPr>
      </w:pPr>
      <w:r w:rsidRPr="0062532D">
        <w:rPr>
          <w:rFonts w:ascii="Palatino Linotype" w:hAnsi="Palatino Linotype" w:cs="Arial"/>
          <w:lang w:eastAsia="es-MX"/>
        </w:rPr>
        <w:t>En ese sentido, en la respuesta a la solicitud, la Directora de División de Ingeniería Mecatrónica en su carácter de Servidora Pública Habilitada, precisó que cuenta con el análisis de datos a partir de 2010 derivado de la creación del Sistema de Gestión de Calidad, de los cuales se entrega respecto de los años 2010 a 2017. Asimismo, respecto del año 2018, indicó que la información se encuentra en proceso y será actualizada a través de la página de IPOMEX al finalizar el primer trimestres de 2019, en apego a la normatividad aplicable. En ese sentido, se remitieron los documentos denominados “</w:t>
      </w:r>
      <w:r w:rsidRPr="0062532D">
        <w:rPr>
          <w:rFonts w:ascii="Palatino Linotype" w:hAnsi="Palatino Linotype" w:cs="Arial"/>
          <w:i/>
          <w:lang w:eastAsia="es-MX"/>
        </w:rPr>
        <w:t>Estadística de Inicio de Cursos de Educación Media Superior.</w:t>
      </w:r>
      <w:r w:rsidRPr="0062532D">
        <w:rPr>
          <w:rFonts w:ascii="Palatino Linotype" w:hAnsi="Palatino Linotype" w:cs="Arial"/>
          <w:lang w:eastAsia="es-MX"/>
        </w:rPr>
        <w:t xml:space="preserve"> </w:t>
      </w:r>
      <w:r w:rsidRPr="0062532D">
        <w:rPr>
          <w:rFonts w:ascii="Palatino Linotype" w:hAnsi="Palatino Linotype" w:cs="Arial"/>
          <w:i/>
          <w:lang w:eastAsia="es-MX"/>
        </w:rPr>
        <w:t>Ciclo Escolar 2006-2007</w:t>
      </w:r>
      <w:r w:rsidR="00C352F2" w:rsidRPr="0062532D">
        <w:rPr>
          <w:rFonts w:ascii="Palatino Linotype" w:hAnsi="Palatino Linotype" w:cs="Arial"/>
          <w:lang w:eastAsia="es-MX"/>
        </w:rPr>
        <w:t>”;</w:t>
      </w:r>
      <w:r w:rsidRPr="0062532D">
        <w:rPr>
          <w:rFonts w:ascii="Palatino Linotype" w:hAnsi="Palatino Linotype" w:cs="Arial"/>
          <w:lang w:eastAsia="es-MX"/>
        </w:rPr>
        <w:t xml:space="preserve"> “</w:t>
      </w:r>
      <w:r w:rsidRPr="0062532D">
        <w:rPr>
          <w:rFonts w:ascii="Palatino Linotype" w:hAnsi="Palatino Linotype" w:cs="Arial"/>
          <w:i/>
          <w:lang w:eastAsia="es-MX"/>
        </w:rPr>
        <w:t>Estadística Básica de Inicio de Cursos 2007-2008</w:t>
      </w:r>
      <w:r w:rsidRPr="0062532D">
        <w:rPr>
          <w:rFonts w:ascii="Palatino Linotype" w:hAnsi="Palatino Linotype" w:cs="Arial"/>
          <w:lang w:eastAsia="es-MX"/>
        </w:rPr>
        <w:t>; “</w:t>
      </w:r>
      <w:r w:rsidRPr="0062532D">
        <w:rPr>
          <w:rFonts w:ascii="Palatino Linotype" w:hAnsi="Palatino Linotype" w:cs="Arial"/>
          <w:i/>
          <w:lang w:eastAsia="es-MX"/>
        </w:rPr>
        <w:t xml:space="preserve">Estadística 911 Educación Superior. Ciclo </w:t>
      </w:r>
      <w:r w:rsidRPr="0062532D">
        <w:rPr>
          <w:rFonts w:ascii="Palatino Linotype" w:hAnsi="Palatino Linotype" w:cs="Arial"/>
          <w:i/>
          <w:lang w:eastAsia="es-MX"/>
        </w:rPr>
        <w:lastRenderedPageBreak/>
        <w:t>Escolar 2008-2009</w:t>
      </w:r>
      <w:r w:rsidRPr="0062532D">
        <w:rPr>
          <w:rFonts w:ascii="Palatino Linotype" w:hAnsi="Palatino Linotype" w:cs="Arial"/>
          <w:lang w:eastAsia="es-MX"/>
        </w:rPr>
        <w:t>”</w:t>
      </w:r>
      <w:r w:rsidR="00C352F2" w:rsidRPr="0062532D">
        <w:rPr>
          <w:rFonts w:ascii="Palatino Linotype" w:hAnsi="Palatino Linotype" w:cs="Arial"/>
          <w:lang w:eastAsia="es-MX"/>
        </w:rPr>
        <w:t>;</w:t>
      </w:r>
      <w:r w:rsidRPr="0062532D">
        <w:rPr>
          <w:rFonts w:ascii="Palatino Linotype" w:hAnsi="Palatino Linotype" w:cs="Arial"/>
          <w:lang w:eastAsia="es-MX"/>
        </w:rPr>
        <w:t xml:space="preserve"> “</w:t>
      </w:r>
      <w:r w:rsidRPr="0062532D">
        <w:rPr>
          <w:rFonts w:ascii="Palatino Linotype" w:hAnsi="Palatino Linotype" w:cs="Arial"/>
          <w:i/>
          <w:lang w:eastAsia="es-MX"/>
        </w:rPr>
        <w:t>Agenda Estadística 2009-2010</w:t>
      </w:r>
      <w:r w:rsidRPr="0062532D">
        <w:rPr>
          <w:rFonts w:ascii="Palatino Linotype" w:hAnsi="Palatino Linotype" w:cs="Arial"/>
          <w:lang w:eastAsia="es-MX"/>
        </w:rPr>
        <w:t>”</w:t>
      </w:r>
      <w:r w:rsidR="00C352F2" w:rsidRPr="0062532D">
        <w:rPr>
          <w:rFonts w:ascii="Palatino Linotype" w:hAnsi="Palatino Linotype" w:cs="Arial"/>
          <w:lang w:eastAsia="es-MX"/>
        </w:rPr>
        <w:t>;</w:t>
      </w:r>
      <w:r w:rsidRPr="0062532D">
        <w:rPr>
          <w:rFonts w:ascii="Palatino Linotype" w:hAnsi="Palatino Linotype" w:cs="Arial"/>
          <w:lang w:eastAsia="es-MX"/>
        </w:rPr>
        <w:t xml:space="preserve"> “</w:t>
      </w:r>
      <w:r w:rsidRPr="0062532D">
        <w:rPr>
          <w:rFonts w:ascii="Palatino Linotype" w:hAnsi="Palatino Linotype" w:cs="Arial"/>
          <w:i/>
          <w:lang w:eastAsia="es-MX"/>
        </w:rPr>
        <w:t>Estadística 911 Educación Superior. Ciclo Escolar 2010-2011</w:t>
      </w:r>
      <w:r w:rsidR="00C352F2" w:rsidRPr="0062532D">
        <w:rPr>
          <w:rFonts w:ascii="Palatino Linotype" w:hAnsi="Palatino Linotype" w:cs="Arial"/>
          <w:lang w:eastAsia="es-MX"/>
        </w:rPr>
        <w:t xml:space="preserve">”, y el </w:t>
      </w:r>
      <w:r w:rsidRPr="0062532D">
        <w:rPr>
          <w:rFonts w:ascii="Palatino Linotype" w:hAnsi="Palatino Linotype" w:cs="Arial"/>
          <w:lang w:eastAsia="es-MX"/>
        </w:rPr>
        <w:t>documento denominado “</w:t>
      </w:r>
      <w:r w:rsidRPr="0062532D">
        <w:rPr>
          <w:rFonts w:ascii="Palatino Linotype" w:hAnsi="Palatino Linotype" w:cs="Arial"/>
          <w:i/>
          <w:lang w:eastAsia="es-MX"/>
        </w:rPr>
        <w:t>Análisis de datos</w:t>
      </w:r>
      <w:r w:rsidRPr="0062532D">
        <w:rPr>
          <w:rFonts w:ascii="Palatino Linotype" w:hAnsi="Palatino Linotype" w:cs="Arial"/>
          <w:lang w:eastAsia="es-MX"/>
        </w:rPr>
        <w:t>” correspondiente a los años 2010 a 2017.</w:t>
      </w:r>
      <w:r w:rsidR="00C352F2" w:rsidRPr="0062532D">
        <w:rPr>
          <w:rFonts w:ascii="Palatino Linotype" w:hAnsi="Palatino Linotype" w:cs="Arial"/>
          <w:lang w:eastAsia="es-MX"/>
        </w:rPr>
        <w:t xml:space="preserve"> Al respecto, el particular señaló como Acto Impugnado que </w:t>
      </w:r>
      <w:r w:rsidR="00C352F2" w:rsidRPr="0062532D">
        <w:rPr>
          <w:rFonts w:ascii="Palatino Linotype" w:hAnsi="Palatino Linotype" w:cs="Arial"/>
          <w:i/>
          <w:lang w:eastAsia="es-MX"/>
        </w:rPr>
        <w:t>“No se da lo pedido”</w:t>
      </w:r>
      <w:r w:rsidR="00C352F2" w:rsidRPr="0062532D">
        <w:rPr>
          <w:rFonts w:ascii="Palatino Linotype" w:hAnsi="Palatino Linotype" w:cs="Arial"/>
          <w:lang w:eastAsia="es-MX"/>
        </w:rPr>
        <w:t xml:space="preserve"> y argumentando en sus razones o motivos de informidad que </w:t>
      </w:r>
      <w:r w:rsidR="00C352F2" w:rsidRPr="0062532D">
        <w:rPr>
          <w:rFonts w:ascii="Palatino Linotype" w:hAnsi="Palatino Linotype" w:cs="Arial"/>
          <w:i/>
          <w:lang w:eastAsia="es-MX"/>
        </w:rPr>
        <w:t>“El Departamento de Información NIEGA ROTUNDAMENTE mediante Oficio Núm.: 210C2801060001L/2466/2019, generar este tipo de información, falseando y con dolo conduciéndose en el sentido de negar la información”</w:t>
      </w:r>
      <w:r w:rsidR="00C352F2" w:rsidRPr="0062532D">
        <w:rPr>
          <w:rFonts w:ascii="Palatino Linotype" w:hAnsi="Palatino Linotype" w:cs="Arial"/>
          <w:lang w:eastAsia="es-MX"/>
        </w:rPr>
        <w:t>.</w:t>
      </w:r>
    </w:p>
    <w:p w:rsidR="00C352F2" w:rsidRPr="0062532D" w:rsidRDefault="00C352F2" w:rsidP="00EE399B">
      <w:pPr>
        <w:spacing w:after="240" w:line="360" w:lineRule="auto"/>
        <w:jc w:val="both"/>
        <w:rPr>
          <w:rFonts w:ascii="Palatino Linotype" w:hAnsi="Palatino Linotype" w:cs="Arial"/>
          <w:lang w:eastAsia="es-MX"/>
        </w:rPr>
      </w:pPr>
      <w:r w:rsidRPr="0062532D">
        <w:rPr>
          <w:rFonts w:ascii="Palatino Linotype" w:hAnsi="Palatino Linotype" w:cs="Arial"/>
          <w:lang w:eastAsia="es-MX"/>
        </w:rPr>
        <w:t>Así, se advierte que, se negó la información requerida “</w:t>
      </w:r>
      <w:r w:rsidRPr="0062532D">
        <w:rPr>
          <w:rFonts w:ascii="Palatino Linotype" w:hAnsi="Palatino Linotype" w:cs="Arial"/>
          <w:i/>
          <w:lang w:eastAsia="es-MX"/>
        </w:rPr>
        <w:t>falseando y con dolo”</w:t>
      </w:r>
      <w:r w:rsidRPr="0062532D">
        <w:rPr>
          <w:rFonts w:ascii="Palatino Linotype" w:hAnsi="Palatino Linotype" w:cs="Arial"/>
          <w:lang w:eastAsia="es-MX"/>
        </w:rPr>
        <w:t xml:space="preserve">, en ese sentido debe precisarse que, la información requerida por lo que hace al periodo 2010 a 2017, lo que colma dicho periodo, ahora bien, por lo que hace al periodo correspondiente al 11 de noviembre de 2006 a 2009, que contempla desde la creación del </w:t>
      </w:r>
      <w:r w:rsidRPr="0062532D">
        <w:rPr>
          <w:rFonts w:ascii="Palatino Linotype" w:hAnsi="Palatino Linotype" w:cs="Arial"/>
          <w:b/>
          <w:lang w:eastAsia="es-MX"/>
        </w:rPr>
        <w:t>SUJETO OBLIGADO</w:t>
      </w:r>
      <w:r w:rsidRPr="0062532D">
        <w:rPr>
          <w:rFonts w:ascii="Palatino Linotype" w:hAnsi="Palatino Linotype" w:cs="Arial"/>
          <w:lang w:eastAsia="es-MX"/>
        </w:rPr>
        <w:t>, se precisó puntualmente que no se generaron estadísticas hasta que fue creado el Sistema de Gestión de Calidad, mientras que, la información correspondiente al 2018 no se habría generado, sino que acorde a los periodos de actualización del Portal IPOMEX sería actualizada una vez trascurrido el primer trimestre de 2019, conforme a los periodos que la propia normatividad en la materia establece.</w:t>
      </w:r>
    </w:p>
    <w:p w:rsidR="00B731CD" w:rsidRPr="0062532D" w:rsidRDefault="00C352F2" w:rsidP="00B731CD">
      <w:pPr>
        <w:spacing w:after="240" w:line="360" w:lineRule="auto"/>
        <w:jc w:val="both"/>
        <w:rPr>
          <w:rFonts w:ascii="Palatino Linotype" w:hAnsi="Palatino Linotype" w:cs="Arial"/>
        </w:rPr>
      </w:pPr>
      <w:r w:rsidRPr="0062532D">
        <w:rPr>
          <w:rFonts w:ascii="Palatino Linotype" w:hAnsi="Palatino Linotype" w:cs="Arial"/>
          <w:lang w:eastAsia="es-MX"/>
        </w:rPr>
        <w:t>Al respecto, a criterio de esta Ponencia Resolutora, colma lo requerido por el particular, pues</w:t>
      </w:r>
      <w:r w:rsidR="00EE399B" w:rsidRPr="0062532D">
        <w:rPr>
          <w:rFonts w:ascii="Palatino Linotype" w:hAnsi="Palatino Linotype" w:cs="Arial"/>
          <w:lang w:eastAsia="es-MX"/>
        </w:rPr>
        <w:t xml:space="preserve"> las afirmaciones de los Servidores Públicos Habilitados, </w:t>
      </w:r>
      <w:r w:rsidRPr="0062532D">
        <w:rPr>
          <w:rFonts w:ascii="Palatino Linotype" w:hAnsi="Palatino Linotype" w:cs="Arial"/>
          <w:lang w:eastAsia="es-MX"/>
        </w:rPr>
        <w:t>con relación a los periodos del 11 de noviembre de 2006 a 2009 y 2018</w:t>
      </w:r>
      <w:r w:rsidR="00EE399B" w:rsidRPr="0062532D">
        <w:rPr>
          <w:rFonts w:ascii="Palatino Linotype" w:hAnsi="Palatino Linotype" w:cs="Arial"/>
          <w:lang w:eastAsia="es-MX"/>
        </w:rPr>
        <w:t>, debe</w:t>
      </w:r>
      <w:r w:rsidRPr="0062532D">
        <w:rPr>
          <w:rFonts w:ascii="Palatino Linotype" w:hAnsi="Palatino Linotype" w:cs="Arial"/>
          <w:lang w:eastAsia="es-MX"/>
        </w:rPr>
        <w:t>n</w:t>
      </w:r>
      <w:r w:rsidR="00EE399B" w:rsidRPr="0062532D">
        <w:rPr>
          <w:rFonts w:ascii="Palatino Linotype" w:hAnsi="Palatino Linotype" w:cs="Arial"/>
          <w:lang w:eastAsia="es-MX"/>
        </w:rPr>
        <w:t xml:space="preserve"> considerarse como </w:t>
      </w:r>
      <w:r w:rsidR="00EE399B" w:rsidRPr="0062532D">
        <w:rPr>
          <w:rFonts w:ascii="Palatino Linotype" w:hAnsi="Palatino Linotype" w:cs="Arial"/>
          <w:b/>
        </w:rPr>
        <w:t>hecho negativo</w:t>
      </w:r>
      <w:r w:rsidR="00EE399B" w:rsidRPr="0062532D">
        <w:rPr>
          <w:rFonts w:ascii="Palatino Linotype" w:hAnsi="Palatino Linotype" w:cs="Arial"/>
        </w:rPr>
        <w:t xml:space="preserve">, pues </w:t>
      </w:r>
      <w:r w:rsidRPr="0062532D">
        <w:rPr>
          <w:rFonts w:ascii="Palatino Linotype" w:hAnsi="Palatino Linotype" w:cs="Arial"/>
        </w:rPr>
        <w:t xml:space="preserve">conforme a lo establecido, lo requerido, aun no consta en los archivos del </w:t>
      </w:r>
      <w:r w:rsidRPr="0062532D">
        <w:rPr>
          <w:rFonts w:ascii="Palatino Linotype" w:hAnsi="Palatino Linotype" w:cs="Arial"/>
          <w:b/>
        </w:rPr>
        <w:t>SUJETO OBLIGADO</w:t>
      </w:r>
      <w:r w:rsidRPr="0062532D">
        <w:rPr>
          <w:rFonts w:ascii="Palatino Linotype" w:hAnsi="Palatino Linotype" w:cs="Arial"/>
        </w:rPr>
        <w:t xml:space="preserve">, </w:t>
      </w:r>
      <w:r w:rsidR="00D84A0F" w:rsidRPr="0062532D">
        <w:rPr>
          <w:rFonts w:ascii="Palatino Linotype" w:hAnsi="Palatino Linotype" w:cs="Arial"/>
        </w:rPr>
        <w:t xml:space="preserve">pues la documentación requerida </w:t>
      </w:r>
      <w:r w:rsidR="00EE399B" w:rsidRPr="0062532D">
        <w:rPr>
          <w:rFonts w:ascii="Palatino Linotype" w:hAnsi="Palatino Linotype" w:cs="Arial"/>
          <w:b/>
          <w:u w:val="single"/>
        </w:rPr>
        <w:t>no podría fácticamente obrar en los archivos del SUJETO OBLIGADO</w:t>
      </w:r>
      <w:r w:rsidR="00EE399B" w:rsidRPr="0062532D">
        <w:rPr>
          <w:rFonts w:ascii="Palatino Linotype" w:hAnsi="Palatino Linotype" w:cs="Arial"/>
          <w:lang w:eastAsia="es-MX"/>
        </w:rPr>
        <w:t xml:space="preserve">. Asimismo, debe reiterarse </w:t>
      </w:r>
      <w:r w:rsidR="00EE399B" w:rsidRPr="0062532D">
        <w:rPr>
          <w:rFonts w:ascii="Palatino Linotype" w:hAnsi="Palatino Linotype" w:cs="Arial"/>
        </w:rPr>
        <w:t xml:space="preserve">que, este Órgano Garante carece de facultades para pronunciarse sobre la veracidad de la información </w:t>
      </w:r>
      <w:r w:rsidR="00EE399B" w:rsidRPr="0062532D">
        <w:rPr>
          <w:rFonts w:ascii="Palatino Linotype" w:hAnsi="Palatino Linotype" w:cs="Arial"/>
        </w:rPr>
        <w:lastRenderedPageBreak/>
        <w:t>proporcionada por los Sujetos Obligados.</w:t>
      </w:r>
      <w:r w:rsidR="00D84A0F" w:rsidRPr="0062532D">
        <w:rPr>
          <w:rFonts w:ascii="Palatino Linotype" w:hAnsi="Palatino Linotype" w:cs="Arial"/>
        </w:rPr>
        <w:t xml:space="preserve"> Sobre este último</w:t>
      </w:r>
      <w:r w:rsidR="00B731CD" w:rsidRPr="0062532D">
        <w:rPr>
          <w:rFonts w:ascii="Palatino Linotype" w:hAnsi="Palatino Linotype" w:cs="Arial"/>
        </w:rPr>
        <w:t xml:space="preserve"> sentido, este </w:t>
      </w:r>
      <w:r w:rsidR="00B731CD" w:rsidRPr="0062532D">
        <w:rPr>
          <w:rFonts w:ascii="Palatino Linotype" w:hAnsi="Palatino Linotype"/>
        </w:rPr>
        <w:t xml:space="preserve">Órgano Garante no es omiso en considerar que de conformidad con el artículo 191, fracción V, </w:t>
      </w:r>
      <w:r w:rsidR="00B731CD" w:rsidRPr="0062532D">
        <w:rPr>
          <w:rFonts w:ascii="Palatino Linotype" w:hAnsi="Palatino Linotype"/>
          <w:lang w:eastAsia="es-ES_tradnl"/>
        </w:rPr>
        <w:t xml:space="preserve">de la Ley de Transparencia y Acceso a la Información Pública del Estado de México y </w:t>
      </w:r>
      <w:r w:rsidR="00B731CD" w:rsidRPr="0062532D">
        <w:rPr>
          <w:rFonts w:ascii="Palatino Linotype" w:hAnsi="Palatino Linotype" w:cs="Arial"/>
        </w:rPr>
        <w:t>Municipios</w:t>
      </w:r>
      <w:r w:rsidR="00B731CD" w:rsidRPr="0062532D">
        <w:rPr>
          <w:rStyle w:val="Refdenotaalpie"/>
          <w:rFonts w:ascii="Palatino Linotype" w:hAnsi="Palatino Linotype" w:cs="Arial"/>
        </w:rPr>
        <w:footnoteReference w:id="3"/>
      </w:r>
      <w:r w:rsidR="00B731CD" w:rsidRPr="0062532D">
        <w:rPr>
          <w:rFonts w:ascii="Palatino Linotype" w:hAnsi="Palatino Linotype"/>
        </w:rPr>
        <w:t xml:space="preserve">, resulta improcedente el recurso de revisión cuando se impugne la veracidad de la información, por lo que en ese tenor, dicha porción de las razones o motivos de inconformidad expresados por </w:t>
      </w:r>
      <w:r w:rsidR="00B731CD" w:rsidRPr="0062532D">
        <w:rPr>
          <w:rFonts w:ascii="Palatino Linotype" w:hAnsi="Palatino Linotype"/>
          <w:b/>
        </w:rPr>
        <w:t>EL RECURRENTE</w:t>
      </w:r>
      <w:r w:rsidR="00B731CD" w:rsidRPr="0062532D">
        <w:rPr>
          <w:rFonts w:ascii="Palatino Linotype" w:hAnsi="Palatino Linotype"/>
        </w:rPr>
        <w:t xml:space="preserve"> resulta </w:t>
      </w:r>
      <w:r w:rsidR="00B731CD" w:rsidRPr="0062532D">
        <w:rPr>
          <w:rFonts w:ascii="Palatino Linotype" w:hAnsi="Palatino Linotype"/>
          <w:b/>
        </w:rPr>
        <w:t>infundada</w:t>
      </w:r>
      <w:r w:rsidR="00B731CD" w:rsidRPr="0062532D">
        <w:rPr>
          <w:rFonts w:ascii="Palatino Linotype" w:hAnsi="Palatino Linotype"/>
        </w:rPr>
        <w:t>.</w:t>
      </w:r>
    </w:p>
    <w:p w:rsidR="00EE399B" w:rsidRPr="0062532D" w:rsidRDefault="00EE399B" w:rsidP="00EE399B">
      <w:pPr>
        <w:spacing w:before="360" w:after="240" w:line="360" w:lineRule="auto"/>
        <w:jc w:val="both"/>
        <w:rPr>
          <w:rFonts w:ascii="Palatino Linotype" w:hAnsi="Palatino Linotype"/>
          <w:b/>
        </w:rPr>
      </w:pPr>
      <w:r w:rsidRPr="0062532D">
        <w:rPr>
          <w:rFonts w:ascii="Palatino Linotype" w:hAnsi="Palatino Linotype"/>
        </w:rPr>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lo requerido en la solicitud </w:t>
      </w:r>
      <w:r w:rsidRPr="0062532D">
        <w:rPr>
          <w:rFonts w:ascii="Palatino Linotype" w:hAnsi="Palatino Linotype"/>
          <w:b/>
        </w:rPr>
        <w:t>0086</w:t>
      </w:r>
      <w:r w:rsidR="00B731CD" w:rsidRPr="0062532D">
        <w:rPr>
          <w:rFonts w:ascii="Palatino Linotype" w:hAnsi="Palatino Linotype"/>
          <w:b/>
        </w:rPr>
        <w:t>4</w:t>
      </w:r>
      <w:r w:rsidRPr="0062532D">
        <w:rPr>
          <w:rFonts w:ascii="Palatino Linotype" w:hAnsi="Palatino Linotype"/>
          <w:b/>
        </w:rPr>
        <w:t>/UPVT/IP/2019</w:t>
      </w:r>
      <w:r w:rsidRPr="0062532D">
        <w:rPr>
          <w:rFonts w:ascii="Palatino Linotype" w:hAnsi="Palatino Linotype"/>
        </w:rPr>
        <w:t xml:space="preserve">, debidamente fundada y motivada acorde a los acontecimientos de hecho y de derecho que se suscitaban al momento de realizar la solicitud y respuesta a la misma. 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artículo 186, fracción II, 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 respuesta del </w:t>
      </w:r>
      <w:r w:rsidRPr="0062532D">
        <w:rPr>
          <w:rFonts w:ascii="Palatino Linotype" w:hAnsi="Palatino Linotype"/>
          <w:b/>
        </w:rPr>
        <w:t>SUJETO OBLIGADO</w:t>
      </w:r>
      <w:r w:rsidRPr="0062532D">
        <w:rPr>
          <w:rFonts w:ascii="Palatino Linotype" w:hAnsi="Palatino Linotype"/>
        </w:rPr>
        <w:t xml:space="preserve">, relativa al </w:t>
      </w:r>
      <w:r w:rsidRPr="0062532D">
        <w:rPr>
          <w:rFonts w:ascii="Palatino Linotype" w:hAnsi="Palatino Linotype" w:cs="Arial"/>
          <w:lang w:eastAsia="es-MX"/>
        </w:rPr>
        <w:t>recurso de revisión</w:t>
      </w:r>
      <w:r w:rsidRPr="0062532D">
        <w:rPr>
          <w:rFonts w:ascii="Palatino Linotype" w:hAnsi="Palatino Linotype" w:cs="Arial"/>
          <w:b/>
          <w:lang w:eastAsia="es-MX"/>
        </w:rPr>
        <w:t xml:space="preserve"> 0269</w:t>
      </w:r>
      <w:r w:rsidR="00B731CD" w:rsidRPr="0062532D">
        <w:rPr>
          <w:rFonts w:ascii="Palatino Linotype" w:hAnsi="Palatino Linotype" w:cs="Arial"/>
          <w:b/>
          <w:lang w:eastAsia="es-MX"/>
        </w:rPr>
        <w:t>3</w:t>
      </w:r>
      <w:r w:rsidRPr="0062532D">
        <w:rPr>
          <w:rFonts w:ascii="Palatino Linotype" w:hAnsi="Palatino Linotype" w:cs="Arial"/>
          <w:b/>
          <w:lang w:eastAsia="es-MX"/>
        </w:rPr>
        <w:t>/INFOEM/IP/RR/2019</w:t>
      </w:r>
      <w:r w:rsidRPr="0062532D">
        <w:rPr>
          <w:rFonts w:ascii="Palatino Linotype" w:hAnsi="Palatino Linotype"/>
          <w:b/>
        </w:rPr>
        <w:t>.</w:t>
      </w:r>
    </w:p>
    <w:p w:rsidR="00B731CD" w:rsidRPr="0062532D" w:rsidRDefault="00B731CD" w:rsidP="00B731CD">
      <w:pPr>
        <w:spacing w:before="20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02694/INFOEM/IP/RR/2019.</w:t>
      </w:r>
    </w:p>
    <w:p w:rsidR="00B731CD" w:rsidRPr="0062532D" w:rsidRDefault="00B731CD" w:rsidP="00B731CD">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al recurso de revisión en mención, en el que mediante la solicitud </w:t>
      </w:r>
      <w:r w:rsidRPr="0062532D">
        <w:rPr>
          <w:rFonts w:ascii="Palatino Linotype" w:hAnsi="Palatino Linotype" w:cs="Arial"/>
          <w:b/>
          <w:lang w:eastAsia="es-MX"/>
        </w:rPr>
        <w:t>00865/UPVT/IP/2019</w:t>
      </w:r>
      <w:r w:rsidRPr="0062532D">
        <w:rPr>
          <w:rFonts w:ascii="Palatino Linotype" w:hAnsi="Palatino Linotype" w:cs="Arial"/>
          <w:lang w:eastAsia="es-MX"/>
        </w:rPr>
        <w:t xml:space="preserve">,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w:t>
      </w:r>
      <w:r w:rsidR="000706DA" w:rsidRPr="0062532D">
        <w:rPr>
          <w:rFonts w:ascii="Palatino Linotype" w:hAnsi="Palatino Linotype" w:cs="Arial"/>
          <w:lang w:eastAsia="es-MX"/>
        </w:rPr>
        <w:t>e</w:t>
      </w:r>
      <w:r w:rsidRPr="0062532D">
        <w:rPr>
          <w:rFonts w:ascii="Palatino Linotype" w:hAnsi="Palatino Linotype" w:cs="Arial"/>
          <w:lang w:eastAsia="es-MX"/>
        </w:rPr>
        <w:t xml:space="preserve">l </w:t>
      </w:r>
      <w:r w:rsidRPr="0062532D">
        <w:rPr>
          <w:rFonts w:ascii="Palatino Linotype" w:hAnsi="Palatino Linotype" w:cs="Arial"/>
          <w:i/>
          <w:lang w:eastAsia="es-MX"/>
        </w:rPr>
        <w:t xml:space="preserve">“Desarrollo </w:t>
      </w:r>
      <w:proofErr w:type="spellStart"/>
      <w:r w:rsidRPr="0062532D">
        <w:rPr>
          <w:rFonts w:ascii="Palatino Linotype" w:hAnsi="Palatino Linotype" w:cs="Arial"/>
          <w:i/>
          <w:lang w:eastAsia="es-MX"/>
        </w:rPr>
        <w:t>historico</w:t>
      </w:r>
      <w:proofErr w:type="spellEnd"/>
      <w:r w:rsidRPr="0062532D">
        <w:rPr>
          <w:rFonts w:ascii="Palatino Linotype" w:hAnsi="Palatino Linotype" w:cs="Arial"/>
          <w:i/>
          <w:lang w:eastAsia="es-MX"/>
        </w:rPr>
        <w:t xml:space="preserve"> del </w:t>
      </w:r>
      <w:proofErr w:type="spellStart"/>
      <w:r w:rsidRPr="0062532D">
        <w:rPr>
          <w:rFonts w:ascii="Palatino Linotype" w:hAnsi="Palatino Linotype" w:cs="Arial"/>
          <w:i/>
          <w:lang w:eastAsia="es-MX"/>
        </w:rPr>
        <w:t>Comite</w:t>
      </w:r>
      <w:proofErr w:type="spellEnd"/>
      <w:r w:rsidRPr="0062532D">
        <w:rPr>
          <w:rFonts w:ascii="Palatino Linotype" w:hAnsi="Palatino Linotype" w:cs="Arial"/>
          <w:i/>
          <w:lang w:eastAsia="es-MX"/>
        </w:rPr>
        <w:t xml:space="preserve"> de Equidad de </w:t>
      </w:r>
      <w:proofErr w:type="spellStart"/>
      <w:r w:rsidRPr="0062532D">
        <w:rPr>
          <w:rFonts w:ascii="Palatino Linotype" w:hAnsi="Palatino Linotype" w:cs="Arial"/>
          <w:i/>
          <w:lang w:eastAsia="es-MX"/>
        </w:rPr>
        <w:t>Genero</w:t>
      </w:r>
      <w:proofErr w:type="spellEnd"/>
      <w:r w:rsidRPr="0062532D">
        <w:rPr>
          <w:rFonts w:ascii="Palatino Linotype" w:hAnsi="Palatino Linotype" w:cs="Arial"/>
          <w:i/>
          <w:lang w:eastAsia="es-MX"/>
        </w:rPr>
        <w:t xml:space="preserve"> de la institución</w:t>
      </w:r>
      <w:r w:rsidRPr="0062532D">
        <w:rPr>
          <w:rFonts w:ascii="Palatino Linotype" w:hAnsi="Palatino Linotype" w:cs="Arial"/>
          <w:lang w:eastAsia="es-MX"/>
        </w:rPr>
        <w:t xml:space="preserve">”, a criterio de esta Ponencia Resolutora, se advierte que </w:t>
      </w:r>
      <w:r w:rsidRPr="0062532D">
        <w:rPr>
          <w:rFonts w:ascii="Palatino Linotype" w:hAnsi="Palatino Linotype" w:cs="Arial"/>
          <w:b/>
          <w:lang w:eastAsia="es-MX"/>
        </w:rPr>
        <w:t>fue satisfecho</w:t>
      </w:r>
      <w:r w:rsidRPr="0062532D">
        <w:rPr>
          <w:rFonts w:ascii="Palatino Linotype" w:hAnsi="Palatino Linotype" w:cs="Arial"/>
          <w:lang w:eastAsia="es-MX"/>
        </w:rPr>
        <w:t xml:space="preserve"> el derecho de acceso a la información pública del particular. En ese sentido, en la respuesta a la solicitud, el Director de Planeación, Vinculación e Igualdad de Género, como Servidor Público Habilitados informó que, mediante oficio </w:t>
      </w:r>
      <w:r w:rsidRPr="0062532D">
        <w:rPr>
          <w:rFonts w:ascii="Palatino Linotype" w:hAnsi="Palatino Linotype" w:cs="Arial"/>
          <w:lang w:eastAsia="es-MX"/>
        </w:rPr>
        <w:lastRenderedPageBreak/>
        <w:t>de autorización 203A-0305/2010, de fecha 19 de abril de 2010, se creó la Dirección de Planeación, Vinculación e Igualdad de Género, con base en ello y derivado de la búsqueda exhaustiva y razonable de lo requerido, en el periodo correspondiente al 19 de abril de 2010 (fecha de creación) al 5 de marzo de 2019 (fecha de la solicitud), dicha Dirección no cuenta con registro de documentos oficiales en la que se establezca que la Universidad del Politécnica Valle de Toluca cuente con un Comité de Equidad de Género.</w:t>
      </w:r>
    </w:p>
    <w:p w:rsidR="00B731CD" w:rsidRPr="0062532D" w:rsidRDefault="00B731CD" w:rsidP="000706DA">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Así, respecto ante las afirmaciones de</w:t>
      </w:r>
      <w:r w:rsidR="000706DA" w:rsidRPr="0062532D">
        <w:rPr>
          <w:rFonts w:ascii="Palatino Linotype" w:hAnsi="Palatino Linotype" w:cs="Arial"/>
          <w:lang w:eastAsia="es-MX"/>
        </w:rPr>
        <w:t>l</w:t>
      </w:r>
      <w:r w:rsidRPr="0062532D">
        <w:rPr>
          <w:rFonts w:ascii="Palatino Linotype" w:hAnsi="Palatino Linotype" w:cs="Arial"/>
          <w:lang w:eastAsia="es-MX"/>
        </w:rPr>
        <w:t xml:space="preserve"> Servidor Público Habilitado</w:t>
      </w:r>
      <w:r w:rsidR="000706DA" w:rsidRPr="0062532D">
        <w:rPr>
          <w:rFonts w:ascii="Palatino Linotype" w:hAnsi="Palatino Linotype" w:cs="Arial"/>
          <w:lang w:eastAsia="es-MX"/>
        </w:rPr>
        <w:t xml:space="preserve"> y de que no existe norma que establezca que </w:t>
      </w:r>
      <w:r w:rsidR="000706DA" w:rsidRPr="0062532D">
        <w:rPr>
          <w:rFonts w:ascii="Palatino Linotype" w:hAnsi="Palatino Linotype" w:cs="Arial"/>
          <w:b/>
          <w:lang w:eastAsia="es-MX"/>
        </w:rPr>
        <w:t>EL SUJETO OBLIGADO</w:t>
      </w:r>
      <w:r w:rsidR="000706DA" w:rsidRPr="0062532D">
        <w:rPr>
          <w:rFonts w:ascii="Palatino Linotype" w:hAnsi="Palatino Linotype" w:cs="Arial"/>
          <w:lang w:eastAsia="es-MX"/>
        </w:rPr>
        <w:t xml:space="preserve"> deba contar necesariamente con un Comité de tal naturaleza</w:t>
      </w:r>
      <w:r w:rsidRPr="0062532D">
        <w:rPr>
          <w:rFonts w:ascii="Palatino Linotype" w:hAnsi="Palatino Linotype" w:cs="Arial"/>
          <w:lang w:eastAsia="es-MX"/>
        </w:rPr>
        <w:t xml:space="preserve">, debe considerarse </w:t>
      </w:r>
      <w:r w:rsidR="000706DA" w:rsidRPr="0062532D">
        <w:rPr>
          <w:rFonts w:ascii="Palatino Linotype" w:hAnsi="Palatino Linotype" w:cs="Arial"/>
          <w:lang w:eastAsia="es-MX"/>
        </w:rPr>
        <w:t>que se está ante un</w:t>
      </w:r>
      <w:r w:rsidRPr="0062532D">
        <w:rPr>
          <w:rFonts w:ascii="Palatino Linotype" w:hAnsi="Palatino Linotype" w:cs="Arial"/>
          <w:lang w:eastAsia="es-MX"/>
        </w:rPr>
        <w:t xml:space="preserve"> </w:t>
      </w:r>
      <w:r w:rsidRPr="0062532D">
        <w:rPr>
          <w:rFonts w:ascii="Palatino Linotype" w:hAnsi="Palatino Linotype" w:cs="Arial"/>
          <w:b/>
        </w:rPr>
        <w:t>hecho negativo</w:t>
      </w:r>
      <w:r w:rsidRPr="0062532D">
        <w:rPr>
          <w:rFonts w:ascii="Palatino Linotype" w:hAnsi="Palatino Linotype" w:cs="Arial"/>
        </w:rPr>
        <w:t xml:space="preserve">, pues </w:t>
      </w:r>
      <w:r w:rsidRPr="0062532D">
        <w:rPr>
          <w:rFonts w:ascii="Palatino Linotype" w:hAnsi="Palatino Linotype" w:cs="Arial"/>
          <w:lang w:eastAsia="es-MX"/>
        </w:rPr>
        <w:t>documentación requerida,</w:t>
      </w:r>
      <w:r w:rsidRPr="0062532D">
        <w:rPr>
          <w:rFonts w:ascii="Palatino Linotype" w:hAnsi="Palatino Linotype" w:cs="Arial"/>
        </w:rPr>
        <w:t xml:space="preserve"> </w:t>
      </w:r>
      <w:r w:rsidRPr="0062532D">
        <w:rPr>
          <w:rFonts w:ascii="Palatino Linotype" w:hAnsi="Palatino Linotype" w:cs="Arial"/>
          <w:b/>
          <w:u w:val="single"/>
        </w:rPr>
        <w:t>no podría fácticamente obrar en los archivos del SUJETO OBLIGADO</w:t>
      </w:r>
      <w:r w:rsidRPr="0062532D">
        <w:rPr>
          <w:rFonts w:ascii="Palatino Linotype" w:hAnsi="Palatino Linotype" w:cs="Arial"/>
          <w:lang w:eastAsia="es-MX"/>
        </w:rPr>
        <w:t xml:space="preserve">. Asimismo, debe reiterarse </w:t>
      </w:r>
      <w:r w:rsidRPr="0062532D">
        <w:rPr>
          <w:rFonts w:ascii="Palatino Linotype" w:hAnsi="Palatino Linotype" w:cs="Arial"/>
        </w:rPr>
        <w:t>que, este Órgano Garante carece de facultades para pronunciarse sobre la veracidad de la información proporcionada por los Sujetos Obligados.</w:t>
      </w:r>
    </w:p>
    <w:p w:rsidR="00B731CD" w:rsidRPr="0062532D" w:rsidRDefault="00B731CD" w:rsidP="00B731CD">
      <w:pPr>
        <w:spacing w:before="360" w:after="240" w:line="360" w:lineRule="auto"/>
        <w:jc w:val="both"/>
        <w:rPr>
          <w:rFonts w:ascii="Palatino Linotype" w:hAnsi="Palatino Linotype"/>
          <w:b/>
        </w:rPr>
      </w:pPr>
      <w:r w:rsidRPr="0062532D">
        <w:rPr>
          <w:rFonts w:ascii="Palatino Linotype" w:hAnsi="Palatino Linotype"/>
        </w:rPr>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lo requerido en la solicitud </w:t>
      </w:r>
      <w:r w:rsidR="000706DA" w:rsidRPr="0062532D">
        <w:rPr>
          <w:rFonts w:ascii="Palatino Linotype" w:hAnsi="Palatino Linotype"/>
          <w:b/>
        </w:rPr>
        <w:t>00865</w:t>
      </w:r>
      <w:r w:rsidRPr="0062532D">
        <w:rPr>
          <w:rFonts w:ascii="Palatino Linotype" w:hAnsi="Palatino Linotype"/>
          <w:b/>
        </w:rPr>
        <w:t>/UPVT/IP/2019</w:t>
      </w:r>
      <w:r w:rsidRPr="0062532D">
        <w:rPr>
          <w:rFonts w:ascii="Palatino Linotype" w:hAnsi="Palatino Linotype"/>
        </w:rPr>
        <w:t xml:space="preserve">, debidamente fundada y motivada acorde a los acontecimientos de hecho y de derecho que se suscitaban al momento de realizar la solicitud y respuesta a la misma. 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artículo 186, fracción II, 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 respuesta del </w:t>
      </w:r>
      <w:r w:rsidRPr="0062532D">
        <w:rPr>
          <w:rFonts w:ascii="Palatino Linotype" w:hAnsi="Palatino Linotype"/>
          <w:b/>
        </w:rPr>
        <w:t>SUJETO OBLIGADO</w:t>
      </w:r>
      <w:r w:rsidRPr="0062532D">
        <w:rPr>
          <w:rFonts w:ascii="Palatino Linotype" w:hAnsi="Palatino Linotype"/>
        </w:rPr>
        <w:t xml:space="preserve">, relativa al </w:t>
      </w:r>
      <w:r w:rsidRPr="0062532D">
        <w:rPr>
          <w:rFonts w:ascii="Palatino Linotype" w:hAnsi="Palatino Linotype" w:cs="Arial"/>
          <w:lang w:eastAsia="es-MX"/>
        </w:rPr>
        <w:t>recurso de revisión</w:t>
      </w:r>
      <w:r w:rsidRPr="0062532D">
        <w:rPr>
          <w:rFonts w:ascii="Palatino Linotype" w:hAnsi="Palatino Linotype" w:cs="Arial"/>
          <w:b/>
          <w:lang w:eastAsia="es-MX"/>
        </w:rPr>
        <w:t xml:space="preserve"> 0269</w:t>
      </w:r>
      <w:r w:rsidR="000706DA" w:rsidRPr="0062532D">
        <w:rPr>
          <w:rFonts w:ascii="Palatino Linotype" w:hAnsi="Palatino Linotype" w:cs="Arial"/>
          <w:b/>
          <w:lang w:eastAsia="es-MX"/>
        </w:rPr>
        <w:t>4</w:t>
      </w:r>
      <w:r w:rsidRPr="0062532D">
        <w:rPr>
          <w:rFonts w:ascii="Palatino Linotype" w:hAnsi="Palatino Linotype" w:cs="Arial"/>
          <w:b/>
          <w:lang w:eastAsia="es-MX"/>
        </w:rPr>
        <w:t>/INFOEM/IP/RR/2019</w:t>
      </w:r>
      <w:r w:rsidRPr="0062532D">
        <w:rPr>
          <w:rFonts w:ascii="Palatino Linotype" w:hAnsi="Palatino Linotype"/>
          <w:b/>
        </w:rPr>
        <w:t>.</w:t>
      </w:r>
    </w:p>
    <w:p w:rsidR="000706DA" w:rsidRPr="0062532D" w:rsidRDefault="000706DA" w:rsidP="000706DA">
      <w:pPr>
        <w:spacing w:before="200" w:line="360" w:lineRule="auto"/>
        <w:jc w:val="both"/>
        <w:rPr>
          <w:rFonts w:ascii="Palatino Linotype" w:hAnsi="Palatino Linotype" w:cs="Arial"/>
          <w:b/>
          <w:lang w:eastAsia="es-MX"/>
        </w:rPr>
      </w:pPr>
      <w:r w:rsidRPr="0062532D">
        <w:rPr>
          <w:rFonts w:ascii="Palatino Linotype" w:hAnsi="Palatino Linotype" w:cs="Arial"/>
          <w:b/>
          <w:lang w:eastAsia="es-MX"/>
        </w:rPr>
        <w:lastRenderedPageBreak/>
        <w:t>Recurso de revisión 02695/INFOEM/IP/RR/2019.</w:t>
      </w:r>
    </w:p>
    <w:p w:rsidR="003E6F0E" w:rsidRPr="0062532D" w:rsidRDefault="000706DA" w:rsidP="000706DA">
      <w:pPr>
        <w:spacing w:after="240" w:line="360" w:lineRule="auto"/>
        <w:jc w:val="both"/>
        <w:rPr>
          <w:rFonts w:ascii="Palatino Linotype" w:hAnsi="Palatino Linotype" w:cs="Arial"/>
          <w:lang w:eastAsia="es-MX"/>
        </w:rPr>
      </w:pPr>
      <w:r w:rsidRPr="0062532D">
        <w:rPr>
          <w:rFonts w:ascii="Palatino Linotype" w:hAnsi="Palatino Linotype" w:cs="Arial"/>
          <w:lang w:eastAsia="es-MX"/>
        </w:rPr>
        <w:t>Por lo que hace a</w:t>
      </w:r>
      <w:r w:rsidR="00B7431F" w:rsidRPr="0062532D">
        <w:rPr>
          <w:rFonts w:ascii="Palatino Linotype" w:hAnsi="Palatino Linotype" w:cs="Arial"/>
          <w:lang w:eastAsia="es-MX"/>
        </w:rPr>
        <w:t>l</w:t>
      </w:r>
      <w:r w:rsidRPr="0062532D">
        <w:rPr>
          <w:rFonts w:ascii="Palatino Linotype" w:hAnsi="Palatino Linotype" w:cs="Arial"/>
          <w:lang w:eastAsia="es-MX"/>
        </w:rPr>
        <w:t xml:space="preserve"> recurso de revisión en mención, en el que mediante la solicitud </w:t>
      </w:r>
      <w:r w:rsidRPr="0062532D">
        <w:rPr>
          <w:rFonts w:ascii="Palatino Linotype" w:hAnsi="Palatino Linotype" w:cs="Arial"/>
          <w:b/>
          <w:lang w:eastAsia="es-MX"/>
        </w:rPr>
        <w:t>00866/UPVT/IP/2019</w:t>
      </w:r>
      <w:r w:rsidRPr="0062532D">
        <w:rPr>
          <w:rFonts w:ascii="Palatino Linotype" w:hAnsi="Palatino Linotype" w:cs="Arial"/>
          <w:lang w:eastAsia="es-MX"/>
        </w:rPr>
        <w:t xml:space="preserve">,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la </w:t>
      </w:r>
      <w:r w:rsidRPr="0062532D">
        <w:rPr>
          <w:rFonts w:ascii="Palatino Linotype" w:hAnsi="Palatino Linotype" w:cs="Arial"/>
          <w:i/>
          <w:lang w:eastAsia="es-MX"/>
        </w:rPr>
        <w:t xml:space="preserve">“Relación </w:t>
      </w:r>
      <w:proofErr w:type="spellStart"/>
      <w:r w:rsidRPr="0062532D">
        <w:rPr>
          <w:rFonts w:ascii="Palatino Linotype" w:hAnsi="Palatino Linotype" w:cs="Arial"/>
          <w:i/>
          <w:lang w:eastAsia="es-MX"/>
        </w:rPr>
        <w:t>historica</w:t>
      </w:r>
      <w:proofErr w:type="spellEnd"/>
      <w:r w:rsidRPr="0062532D">
        <w:rPr>
          <w:rFonts w:ascii="Palatino Linotype" w:hAnsi="Palatino Linotype" w:cs="Arial"/>
          <w:i/>
          <w:lang w:eastAsia="es-MX"/>
        </w:rPr>
        <w:t xml:space="preserve"> de servidores públicos que han solicitado para su uso el auditorio A y B, señalando fecha y hora”</w:t>
      </w:r>
      <w:r w:rsidRPr="0062532D">
        <w:rPr>
          <w:rFonts w:ascii="Palatino Linotype" w:hAnsi="Palatino Linotype" w:cs="Arial"/>
          <w:lang w:eastAsia="es-MX"/>
        </w:rPr>
        <w:t xml:space="preserve">, </w:t>
      </w:r>
      <w:r w:rsidR="003E6F0E" w:rsidRPr="0062532D">
        <w:rPr>
          <w:rFonts w:ascii="Palatino Linotype" w:hAnsi="Palatino Linotype" w:cs="Arial"/>
          <w:lang w:eastAsia="es-MX"/>
        </w:rPr>
        <w:t>a</w:t>
      </w:r>
      <w:r w:rsidRPr="0062532D">
        <w:rPr>
          <w:rFonts w:ascii="Palatino Linotype" w:hAnsi="Palatino Linotype" w:cs="Arial"/>
          <w:lang w:eastAsia="es-MX"/>
        </w:rPr>
        <w:t xml:space="preserve"> criterio de esta Ponencia Resolutora, se advierte que </w:t>
      </w:r>
      <w:r w:rsidRPr="0062532D">
        <w:rPr>
          <w:rFonts w:ascii="Palatino Linotype" w:hAnsi="Palatino Linotype" w:cs="Arial"/>
          <w:b/>
          <w:lang w:eastAsia="es-MX"/>
        </w:rPr>
        <w:t>fue satisfecho</w:t>
      </w:r>
      <w:r w:rsidRPr="0062532D">
        <w:rPr>
          <w:rFonts w:ascii="Palatino Linotype" w:hAnsi="Palatino Linotype" w:cs="Arial"/>
          <w:lang w:eastAsia="es-MX"/>
        </w:rPr>
        <w:t xml:space="preserve"> el derecho de acceso a la información pública del particular. </w:t>
      </w:r>
    </w:p>
    <w:p w:rsidR="000706DA" w:rsidRPr="0062532D" w:rsidRDefault="000706DA" w:rsidP="003E6F0E">
      <w:pPr>
        <w:spacing w:after="240" w:line="360" w:lineRule="auto"/>
        <w:jc w:val="both"/>
        <w:rPr>
          <w:rFonts w:ascii="Palatino Linotype" w:hAnsi="Palatino Linotype" w:cs="Arial"/>
          <w:lang w:eastAsia="es-MX"/>
        </w:rPr>
      </w:pPr>
      <w:r w:rsidRPr="0062532D">
        <w:rPr>
          <w:rFonts w:ascii="Palatino Linotype" w:hAnsi="Palatino Linotype" w:cs="Arial"/>
          <w:lang w:eastAsia="es-MX"/>
        </w:rPr>
        <w:t>En ese sentido, en la respuesta a la solicitud</w:t>
      </w:r>
      <w:r w:rsidR="003E6F0E" w:rsidRPr="0062532D">
        <w:rPr>
          <w:rFonts w:ascii="Palatino Linotype" w:hAnsi="Palatino Linotype" w:cs="Arial"/>
          <w:lang w:eastAsia="es-MX"/>
        </w:rPr>
        <w:t xml:space="preserve"> </w:t>
      </w:r>
      <w:r w:rsidR="003E6F0E" w:rsidRPr="0062532D">
        <w:rPr>
          <w:rFonts w:ascii="Palatino Linotype" w:hAnsi="Palatino Linotype" w:cs="Arial"/>
          <w:b/>
          <w:lang w:eastAsia="es-MX"/>
        </w:rPr>
        <w:t>00866/UPVT/IP/2019</w:t>
      </w:r>
      <w:r w:rsidRPr="0062532D">
        <w:rPr>
          <w:rFonts w:ascii="Palatino Linotype" w:hAnsi="Palatino Linotype" w:cs="Arial"/>
          <w:lang w:eastAsia="es-MX"/>
        </w:rPr>
        <w:t xml:space="preserve">, el </w:t>
      </w:r>
      <w:r w:rsidR="003E6F0E" w:rsidRPr="0062532D">
        <w:rPr>
          <w:rFonts w:ascii="Palatino Linotype" w:hAnsi="Palatino Linotype" w:cs="Arial"/>
          <w:lang w:eastAsia="es-MX"/>
        </w:rPr>
        <w:t>Jefe del Departamento de Recursos Humanos y Materiales</w:t>
      </w:r>
      <w:r w:rsidRPr="0062532D">
        <w:rPr>
          <w:rFonts w:ascii="Palatino Linotype" w:hAnsi="Palatino Linotype" w:cs="Arial"/>
          <w:lang w:eastAsia="es-MX"/>
        </w:rPr>
        <w:t xml:space="preserve">, como Servidor Público Habilitado informó que, </w:t>
      </w:r>
      <w:r w:rsidR="003E6F0E" w:rsidRPr="0062532D">
        <w:rPr>
          <w:rFonts w:ascii="Palatino Linotype" w:hAnsi="Palatino Linotype" w:cs="Arial"/>
          <w:lang w:eastAsia="es-MX"/>
        </w:rPr>
        <w:t xml:space="preserve">la obligación de proporcionar información no comprende el procesamiento de la misma, ni entregarla conforme al interés del solicitante. </w:t>
      </w:r>
    </w:p>
    <w:p w:rsidR="000706DA" w:rsidRPr="0062532D" w:rsidRDefault="000706DA" w:rsidP="000706DA">
      <w:pPr>
        <w:spacing w:before="240" w:after="240" w:line="360" w:lineRule="auto"/>
        <w:jc w:val="both"/>
        <w:rPr>
          <w:rFonts w:ascii="Palatino Linotype" w:hAnsi="Palatino Linotype" w:cs="Arial"/>
          <w:lang w:eastAsia="es-MX"/>
        </w:rPr>
      </w:pPr>
      <w:r w:rsidRPr="0062532D">
        <w:rPr>
          <w:rFonts w:ascii="Palatino Linotype" w:hAnsi="Palatino Linotype" w:cs="Arial"/>
          <w:lang w:eastAsia="es-MX"/>
        </w:rPr>
        <w:t>Así, respecto ante la</w:t>
      </w:r>
      <w:r w:rsidR="00B7431F" w:rsidRPr="0062532D">
        <w:rPr>
          <w:rFonts w:ascii="Palatino Linotype" w:hAnsi="Palatino Linotype" w:cs="Arial"/>
          <w:lang w:eastAsia="es-MX"/>
        </w:rPr>
        <w:t xml:space="preserve"> afirmación</w:t>
      </w:r>
      <w:r w:rsidRPr="0062532D">
        <w:rPr>
          <w:rFonts w:ascii="Palatino Linotype" w:hAnsi="Palatino Linotype" w:cs="Arial"/>
          <w:lang w:eastAsia="es-MX"/>
        </w:rPr>
        <w:t xml:space="preserve"> del Servidor Público Habilitado y de que no existe norma que establezca que </w:t>
      </w:r>
      <w:r w:rsidRPr="0062532D">
        <w:rPr>
          <w:rFonts w:ascii="Palatino Linotype" w:hAnsi="Palatino Linotype" w:cs="Arial"/>
          <w:b/>
          <w:lang w:eastAsia="es-MX"/>
        </w:rPr>
        <w:t>EL SUJETO OBLIGADO</w:t>
      </w:r>
      <w:r w:rsidRPr="0062532D">
        <w:rPr>
          <w:rFonts w:ascii="Palatino Linotype" w:hAnsi="Palatino Linotype" w:cs="Arial"/>
          <w:lang w:eastAsia="es-MX"/>
        </w:rPr>
        <w:t xml:space="preserve"> deba contar necesariamente con un </w:t>
      </w:r>
      <w:r w:rsidR="00B7431F" w:rsidRPr="0062532D">
        <w:rPr>
          <w:rFonts w:ascii="Palatino Linotype" w:hAnsi="Palatino Linotype" w:cs="Arial"/>
          <w:lang w:eastAsia="es-MX"/>
        </w:rPr>
        <w:t>registro en el que se asiente lo señalado en la solicitud</w:t>
      </w:r>
      <w:r w:rsidRPr="0062532D">
        <w:rPr>
          <w:rFonts w:ascii="Palatino Linotype" w:hAnsi="Palatino Linotype" w:cs="Arial"/>
          <w:lang w:eastAsia="es-MX"/>
        </w:rPr>
        <w:t xml:space="preserve">, debe considerarse que se está ante un </w:t>
      </w:r>
      <w:r w:rsidRPr="0062532D">
        <w:rPr>
          <w:rFonts w:ascii="Palatino Linotype" w:hAnsi="Palatino Linotype" w:cs="Arial"/>
          <w:b/>
        </w:rPr>
        <w:t>hecho negativo</w:t>
      </w:r>
      <w:r w:rsidRPr="0062532D">
        <w:rPr>
          <w:rFonts w:ascii="Palatino Linotype" w:hAnsi="Palatino Linotype" w:cs="Arial"/>
        </w:rPr>
        <w:t xml:space="preserve">, pues </w:t>
      </w:r>
      <w:r w:rsidRPr="0062532D">
        <w:rPr>
          <w:rFonts w:ascii="Palatino Linotype" w:hAnsi="Palatino Linotype" w:cs="Arial"/>
          <w:lang w:eastAsia="es-MX"/>
        </w:rPr>
        <w:t>documentación requerida,</w:t>
      </w:r>
      <w:r w:rsidRPr="0062532D">
        <w:rPr>
          <w:rFonts w:ascii="Palatino Linotype" w:hAnsi="Palatino Linotype" w:cs="Arial"/>
        </w:rPr>
        <w:t xml:space="preserve"> </w:t>
      </w:r>
      <w:r w:rsidRPr="0062532D">
        <w:rPr>
          <w:rFonts w:ascii="Palatino Linotype" w:hAnsi="Palatino Linotype" w:cs="Arial"/>
          <w:b/>
          <w:u w:val="single"/>
        </w:rPr>
        <w:t>no podría fácticamente obrar en los archivos del SUJETO OBLIGADO</w:t>
      </w:r>
      <w:r w:rsidRPr="0062532D">
        <w:rPr>
          <w:rFonts w:ascii="Palatino Linotype" w:hAnsi="Palatino Linotype" w:cs="Arial"/>
          <w:lang w:eastAsia="es-MX"/>
        </w:rPr>
        <w:t xml:space="preserve">. Asimismo, debe reiterarse </w:t>
      </w:r>
      <w:r w:rsidRPr="0062532D">
        <w:rPr>
          <w:rFonts w:ascii="Palatino Linotype" w:hAnsi="Palatino Linotype" w:cs="Arial"/>
        </w:rPr>
        <w:t>que, este Órgano Garante carece de facultades para pronunciarse sobre la veracidad de la información proporcionada por los Sujetos Obligados.</w:t>
      </w:r>
    </w:p>
    <w:p w:rsidR="000706DA" w:rsidRPr="0062532D" w:rsidRDefault="000706DA" w:rsidP="000706DA">
      <w:pPr>
        <w:spacing w:before="360" w:after="240" w:line="360" w:lineRule="auto"/>
        <w:jc w:val="both"/>
        <w:rPr>
          <w:rFonts w:ascii="Palatino Linotype" w:hAnsi="Palatino Linotype"/>
          <w:b/>
        </w:rPr>
      </w:pPr>
      <w:r w:rsidRPr="0062532D">
        <w:rPr>
          <w:rFonts w:ascii="Palatino Linotype" w:hAnsi="Palatino Linotype"/>
        </w:rPr>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lo requerido en la solicitud </w:t>
      </w:r>
      <w:r w:rsidRPr="0062532D">
        <w:rPr>
          <w:rFonts w:ascii="Palatino Linotype" w:hAnsi="Palatino Linotype"/>
          <w:b/>
        </w:rPr>
        <w:t>0086</w:t>
      </w:r>
      <w:r w:rsidR="00B7431F" w:rsidRPr="0062532D">
        <w:rPr>
          <w:rFonts w:ascii="Palatino Linotype" w:hAnsi="Palatino Linotype"/>
          <w:b/>
        </w:rPr>
        <w:t>6</w:t>
      </w:r>
      <w:r w:rsidRPr="0062532D">
        <w:rPr>
          <w:rFonts w:ascii="Palatino Linotype" w:hAnsi="Palatino Linotype"/>
          <w:b/>
        </w:rPr>
        <w:t>/UPVT/IP/2019</w:t>
      </w:r>
      <w:r w:rsidRPr="0062532D">
        <w:rPr>
          <w:rFonts w:ascii="Palatino Linotype" w:hAnsi="Palatino Linotype"/>
        </w:rPr>
        <w:t xml:space="preserve">, debidamente fundada y motivada acorde a los acontecimientos de hecho y de derecho que se suscitaban al momento de realizar la solicitud y respuesta a la misma. 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artículo 186, fracción II, 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 </w:t>
      </w:r>
      <w:r w:rsidRPr="0062532D">
        <w:rPr>
          <w:rFonts w:ascii="Palatino Linotype" w:hAnsi="Palatino Linotype"/>
        </w:rPr>
        <w:lastRenderedPageBreak/>
        <w:t xml:space="preserve">respuesta del </w:t>
      </w:r>
      <w:r w:rsidRPr="0062532D">
        <w:rPr>
          <w:rFonts w:ascii="Palatino Linotype" w:hAnsi="Palatino Linotype"/>
          <w:b/>
        </w:rPr>
        <w:t>SUJETO OBLIGADO</w:t>
      </w:r>
      <w:r w:rsidRPr="0062532D">
        <w:rPr>
          <w:rFonts w:ascii="Palatino Linotype" w:hAnsi="Palatino Linotype"/>
        </w:rPr>
        <w:t xml:space="preserve">, relativa al </w:t>
      </w:r>
      <w:r w:rsidRPr="0062532D">
        <w:rPr>
          <w:rFonts w:ascii="Palatino Linotype" w:hAnsi="Palatino Linotype" w:cs="Arial"/>
          <w:lang w:eastAsia="es-MX"/>
        </w:rPr>
        <w:t>recurso de revisión</w:t>
      </w:r>
      <w:r w:rsidRPr="0062532D">
        <w:rPr>
          <w:rFonts w:ascii="Palatino Linotype" w:hAnsi="Palatino Linotype" w:cs="Arial"/>
          <w:b/>
          <w:lang w:eastAsia="es-MX"/>
        </w:rPr>
        <w:t xml:space="preserve"> 0269</w:t>
      </w:r>
      <w:r w:rsidR="00B7431F" w:rsidRPr="0062532D">
        <w:rPr>
          <w:rFonts w:ascii="Palatino Linotype" w:hAnsi="Palatino Linotype" w:cs="Arial"/>
          <w:b/>
          <w:lang w:eastAsia="es-MX"/>
        </w:rPr>
        <w:t>5</w:t>
      </w:r>
      <w:r w:rsidRPr="0062532D">
        <w:rPr>
          <w:rFonts w:ascii="Palatino Linotype" w:hAnsi="Palatino Linotype" w:cs="Arial"/>
          <w:b/>
          <w:lang w:eastAsia="es-MX"/>
        </w:rPr>
        <w:t>/INFOEM/IP/RR/2019</w:t>
      </w:r>
      <w:r w:rsidRPr="0062532D">
        <w:rPr>
          <w:rFonts w:ascii="Palatino Linotype" w:hAnsi="Palatino Linotype"/>
          <w:b/>
        </w:rPr>
        <w:t>.</w:t>
      </w:r>
    </w:p>
    <w:p w:rsidR="00B7431F" w:rsidRPr="0062532D" w:rsidRDefault="00B7431F" w:rsidP="00B7431F">
      <w:pPr>
        <w:spacing w:before="20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02697/INFOEM/IP/RR/2019.</w:t>
      </w:r>
    </w:p>
    <w:p w:rsidR="00B7431F" w:rsidRPr="0062532D" w:rsidRDefault="00B7431F" w:rsidP="00B7431F">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al recurso de revisión en mención, en el que mediante la solicitud </w:t>
      </w:r>
      <w:r w:rsidRPr="0062532D">
        <w:rPr>
          <w:rFonts w:ascii="Palatino Linotype" w:hAnsi="Palatino Linotype" w:cs="Arial"/>
          <w:b/>
          <w:lang w:eastAsia="es-MX"/>
        </w:rPr>
        <w:t>00868/UPVT/IP/2019</w:t>
      </w:r>
      <w:r w:rsidRPr="0062532D">
        <w:rPr>
          <w:rFonts w:ascii="Palatino Linotype" w:hAnsi="Palatino Linotype" w:cs="Arial"/>
          <w:lang w:eastAsia="es-MX"/>
        </w:rPr>
        <w:t xml:space="preserve">,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el </w:t>
      </w:r>
      <w:r w:rsidRPr="0062532D">
        <w:rPr>
          <w:rFonts w:ascii="Palatino Linotype" w:hAnsi="Palatino Linotype" w:cs="Arial"/>
          <w:i/>
          <w:lang w:eastAsia="es-MX"/>
        </w:rPr>
        <w:t xml:space="preserve">“Registro </w:t>
      </w:r>
      <w:proofErr w:type="spellStart"/>
      <w:r w:rsidRPr="0062532D">
        <w:rPr>
          <w:rFonts w:ascii="Palatino Linotype" w:hAnsi="Palatino Linotype" w:cs="Arial"/>
          <w:i/>
          <w:lang w:eastAsia="es-MX"/>
        </w:rPr>
        <w:t>historico</w:t>
      </w:r>
      <w:proofErr w:type="spellEnd"/>
      <w:r w:rsidRPr="0062532D">
        <w:rPr>
          <w:rFonts w:ascii="Palatino Linotype" w:hAnsi="Palatino Linotype" w:cs="Arial"/>
          <w:i/>
          <w:lang w:eastAsia="es-MX"/>
        </w:rPr>
        <w:t xml:space="preserve"> del uso de salas de computo, señalando profesor p servidor público que solicito el uso”</w:t>
      </w:r>
      <w:r w:rsidRPr="0062532D">
        <w:rPr>
          <w:rFonts w:ascii="Palatino Linotype" w:hAnsi="Palatino Linotype" w:cs="Arial"/>
          <w:lang w:eastAsia="es-MX"/>
        </w:rPr>
        <w:t xml:space="preserve">, a criterio de esta Ponencia Resolutora, se advierte que </w:t>
      </w:r>
      <w:r w:rsidRPr="0062532D">
        <w:rPr>
          <w:rFonts w:ascii="Palatino Linotype" w:hAnsi="Palatino Linotype" w:cs="Arial"/>
          <w:b/>
          <w:lang w:eastAsia="es-MX"/>
        </w:rPr>
        <w:t>fue satisfecho</w:t>
      </w:r>
      <w:r w:rsidRPr="0062532D">
        <w:rPr>
          <w:rFonts w:ascii="Palatino Linotype" w:hAnsi="Palatino Linotype" w:cs="Arial"/>
          <w:lang w:eastAsia="es-MX"/>
        </w:rPr>
        <w:t xml:space="preserve"> </w:t>
      </w:r>
      <w:r w:rsidRPr="0062532D">
        <w:rPr>
          <w:rFonts w:ascii="Palatino Linotype" w:hAnsi="Palatino Linotype" w:cs="Arial"/>
          <w:b/>
          <w:lang w:eastAsia="es-MX"/>
        </w:rPr>
        <w:t>parcialmente</w:t>
      </w:r>
      <w:r w:rsidRPr="0062532D">
        <w:rPr>
          <w:rFonts w:ascii="Palatino Linotype" w:hAnsi="Palatino Linotype" w:cs="Arial"/>
          <w:lang w:eastAsia="es-MX"/>
        </w:rPr>
        <w:t xml:space="preserve"> el derecho de acceso a la información pública del particular. </w:t>
      </w:r>
    </w:p>
    <w:p w:rsidR="00B7431F" w:rsidRPr="0062532D" w:rsidRDefault="00B7431F" w:rsidP="00B7431F">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En ese sentido, en la respuesta a la solicitud </w:t>
      </w:r>
      <w:r w:rsidRPr="0062532D">
        <w:rPr>
          <w:rFonts w:ascii="Palatino Linotype" w:hAnsi="Palatino Linotype" w:cs="Arial"/>
          <w:b/>
          <w:lang w:eastAsia="es-MX"/>
        </w:rPr>
        <w:t>00868/UPVT/IP/2019</w:t>
      </w:r>
      <w:r w:rsidRPr="0062532D">
        <w:rPr>
          <w:rFonts w:ascii="Palatino Linotype" w:hAnsi="Palatino Linotype" w:cs="Arial"/>
          <w:lang w:eastAsia="es-MX"/>
        </w:rPr>
        <w:t xml:space="preserve">, la Directora de la División de Ingeniería en Informática, como Servidora Pública Habilitada informó que, </w:t>
      </w:r>
      <w:r w:rsidR="00C97746" w:rsidRPr="0062532D">
        <w:rPr>
          <w:rFonts w:ascii="Palatino Linotype" w:hAnsi="Palatino Linotype" w:cs="Arial"/>
          <w:lang w:eastAsia="es-MX"/>
        </w:rPr>
        <w:t xml:space="preserve">la falta de norma que estableciera que, debía generarse </w:t>
      </w:r>
      <w:r w:rsidRPr="0062532D">
        <w:rPr>
          <w:rFonts w:ascii="Palatino Linotype" w:hAnsi="Palatino Linotype" w:cs="Arial"/>
          <w:lang w:eastAsia="es-MX"/>
        </w:rPr>
        <w:t xml:space="preserve">un registro como el requerido, en cuanto al periodo de 2006 a 2014; sin embargo, es a partir de 2015 cuando se implementó un Registro de Práctica de Laboratorio de Cómputo, </w:t>
      </w:r>
      <w:r w:rsidR="00C97746" w:rsidRPr="0062532D">
        <w:rPr>
          <w:rFonts w:ascii="Palatino Linotype" w:hAnsi="Palatino Linotype" w:cs="Arial"/>
          <w:lang w:eastAsia="es-MX"/>
        </w:rPr>
        <w:t>cuando se comenzó a realizar un registro con las características requeridas</w:t>
      </w:r>
      <w:r w:rsidRPr="0062532D">
        <w:rPr>
          <w:rFonts w:ascii="Palatino Linotype" w:hAnsi="Palatino Linotype" w:cs="Arial"/>
          <w:lang w:eastAsia="es-MX"/>
        </w:rPr>
        <w:t xml:space="preserve">, siendo la información que </w:t>
      </w:r>
      <w:r w:rsidR="00C97746" w:rsidRPr="0062532D">
        <w:rPr>
          <w:rFonts w:ascii="Palatino Linotype" w:hAnsi="Palatino Linotype" w:cs="Arial"/>
          <w:lang w:eastAsia="es-MX"/>
        </w:rPr>
        <w:t xml:space="preserve">se </w:t>
      </w:r>
      <w:r w:rsidRPr="0062532D">
        <w:rPr>
          <w:rFonts w:ascii="Palatino Linotype" w:hAnsi="Palatino Linotype" w:cs="Arial"/>
          <w:lang w:eastAsia="es-MX"/>
        </w:rPr>
        <w:t>remit</w:t>
      </w:r>
      <w:r w:rsidR="00C97746" w:rsidRPr="0062532D">
        <w:rPr>
          <w:rFonts w:ascii="Palatino Linotype" w:hAnsi="Palatino Linotype" w:cs="Arial"/>
          <w:lang w:eastAsia="es-MX"/>
        </w:rPr>
        <w:t>ía</w:t>
      </w:r>
      <w:r w:rsidRPr="0062532D">
        <w:rPr>
          <w:rFonts w:ascii="Palatino Linotype" w:hAnsi="Palatino Linotype" w:cs="Arial"/>
          <w:lang w:eastAsia="es-MX"/>
        </w:rPr>
        <w:t xml:space="preserve"> al particular, por lo que hace al periodo de 2015 al 6 de marzo de 2019 en versión pública, en los que se protege el nombre, firma y número de matrícula de los alumnos. No obstante,</w:t>
      </w:r>
      <w:r w:rsidR="00C97746" w:rsidRPr="0062532D">
        <w:rPr>
          <w:rFonts w:ascii="Palatino Linotype" w:hAnsi="Palatino Linotype" w:cs="Arial"/>
          <w:lang w:eastAsia="es-MX"/>
        </w:rPr>
        <w:t xml:space="preserve"> del análisis de la información proporcionada por </w:t>
      </w:r>
      <w:r w:rsidR="00C97746" w:rsidRPr="0062532D">
        <w:rPr>
          <w:rFonts w:ascii="Palatino Linotype" w:hAnsi="Palatino Linotype" w:cs="Arial"/>
          <w:b/>
          <w:lang w:eastAsia="es-MX"/>
        </w:rPr>
        <w:t>EL SUJETO OBLIUGADO</w:t>
      </w:r>
      <w:r w:rsidR="00C97746" w:rsidRPr="0062532D">
        <w:rPr>
          <w:rFonts w:ascii="Palatino Linotype" w:hAnsi="Palatino Linotype" w:cs="Arial"/>
          <w:lang w:eastAsia="es-MX"/>
        </w:rPr>
        <w:t xml:space="preserve">, se advierte que la </w:t>
      </w:r>
      <w:r w:rsidRPr="0062532D">
        <w:rPr>
          <w:rFonts w:ascii="Palatino Linotype" w:hAnsi="Palatino Linotype" w:cs="Arial"/>
          <w:lang w:eastAsia="es-MX"/>
        </w:rPr>
        <w:t xml:space="preserve">información proporcionada en versión pública, no fue acompañada del </w:t>
      </w:r>
      <w:r w:rsidR="00C97746" w:rsidRPr="0062532D">
        <w:rPr>
          <w:rFonts w:ascii="Palatino Linotype" w:hAnsi="Palatino Linotype" w:cs="Arial"/>
          <w:lang w:eastAsia="es-MX"/>
        </w:rPr>
        <w:t xml:space="preserve">correspondiente </w:t>
      </w:r>
      <w:r w:rsidRPr="0062532D">
        <w:rPr>
          <w:rFonts w:ascii="Palatino Linotype" w:hAnsi="Palatino Linotype" w:cs="Arial"/>
          <w:lang w:eastAsia="es-MX"/>
        </w:rPr>
        <w:t xml:space="preserve">Acuerdo de Clasificación mediante el cual, se fundara y motivara debidamente, las razones, motivos y circunstancias que justificaran la protección de los datos personales testados, suprimidos o eliminados. </w:t>
      </w:r>
    </w:p>
    <w:p w:rsidR="00B7431F" w:rsidRPr="0062532D" w:rsidRDefault="00B7431F" w:rsidP="00B7431F">
      <w:pPr>
        <w:spacing w:before="240" w:after="240" w:line="360" w:lineRule="auto"/>
        <w:jc w:val="both"/>
        <w:rPr>
          <w:rFonts w:ascii="Palatino Linotype" w:hAnsi="Palatino Linotype" w:cs="Arial"/>
        </w:rPr>
      </w:pPr>
      <w:r w:rsidRPr="0062532D">
        <w:rPr>
          <w:rFonts w:ascii="Palatino Linotype" w:hAnsi="Palatino Linotype" w:cs="Arial"/>
          <w:lang w:eastAsia="es-MX"/>
        </w:rPr>
        <w:t>Así, respecto ante las afirmaciones del Servidor Público Habilitado</w:t>
      </w:r>
      <w:r w:rsidR="00C97746" w:rsidRPr="0062532D">
        <w:rPr>
          <w:rFonts w:ascii="Palatino Linotype" w:hAnsi="Palatino Linotype" w:cs="Arial"/>
          <w:lang w:eastAsia="es-MX"/>
        </w:rPr>
        <w:t>, con relación al periodo de los años 2006 a 2014</w:t>
      </w:r>
      <w:r w:rsidRPr="0062532D">
        <w:rPr>
          <w:rFonts w:ascii="Palatino Linotype" w:hAnsi="Palatino Linotype" w:cs="Arial"/>
          <w:lang w:eastAsia="es-MX"/>
        </w:rPr>
        <w:t xml:space="preserve">, debe considerarse que se está ante un </w:t>
      </w:r>
      <w:r w:rsidRPr="0062532D">
        <w:rPr>
          <w:rFonts w:ascii="Palatino Linotype" w:hAnsi="Palatino Linotype" w:cs="Arial"/>
          <w:b/>
        </w:rPr>
        <w:t>hecho negativo</w:t>
      </w:r>
      <w:r w:rsidRPr="0062532D">
        <w:rPr>
          <w:rFonts w:ascii="Palatino Linotype" w:hAnsi="Palatino Linotype" w:cs="Arial"/>
        </w:rPr>
        <w:t xml:space="preserve">, </w:t>
      </w:r>
      <w:r w:rsidRPr="0062532D">
        <w:rPr>
          <w:rFonts w:ascii="Palatino Linotype" w:hAnsi="Palatino Linotype" w:cs="Arial"/>
        </w:rPr>
        <w:lastRenderedPageBreak/>
        <w:t xml:space="preserve">pues </w:t>
      </w:r>
      <w:r w:rsidRPr="0062532D">
        <w:rPr>
          <w:rFonts w:ascii="Palatino Linotype" w:hAnsi="Palatino Linotype" w:cs="Arial"/>
          <w:lang w:eastAsia="es-MX"/>
        </w:rPr>
        <w:t>documentación requerida,</w:t>
      </w:r>
      <w:r w:rsidRPr="0062532D">
        <w:rPr>
          <w:rFonts w:ascii="Palatino Linotype" w:hAnsi="Palatino Linotype" w:cs="Arial"/>
        </w:rPr>
        <w:t xml:space="preserve"> </w:t>
      </w:r>
      <w:r w:rsidRPr="0062532D">
        <w:rPr>
          <w:rFonts w:ascii="Palatino Linotype" w:hAnsi="Palatino Linotype" w:cs="Arial"/>
          <w:b/>
          <w:u w:val="single"/>
        </w:rPr>
        <w:t>no podría fácticamente obrar en los archivos del SUJETO OBLIGADO</w:t>
      </w:r>
      <w:r w:rsidRPr="0062532D">
        <w:rPr>
          <w:rFonts w:ascii="Palatino Linotype" w:hAnsi="Palatino Linotype" w:cs="Arial"/>
          <w:lang w:eastAsia="es-MX"/>
        </w:rPr>
        <w:t xml:space="preserve">. Asimismo, debe reiterarse </w:t>
      </w:r>
      <w:r w:rsidRPr="0062532D">
        <w:rPr>
          <w:rFonts w:ascii="Palatino Linotype" w:hAnsi="Palatino Linotype" w:cs="Arial"/>
        </w:rPr>
        <w:t>que, este Órgano Garante carece de facultades para pronunciarse sobre la veracidad de la información proporcionada por los Sujetos Obligados.</w:t>
      </w:r>
    </w:p>
    <w:p w:rsidR="00C97746" w:rsidRPr="0062532D" w:rsidRDefault="00C97746" w:rsidP="00C97746">
      <w:pPr>
        <w:spacing w:before="240" w:after="240" w:line="360" w:lineRule="auto"/>
        <w:jc w:val="both"/>
        <w:rPr>
          <w:rFonts w:ascii="Palatino Linotype" w:hAnsi="Palatino Linotype" w:cs="Arial"/>
        </w:rPr>
      </w:pPr>
      <w:r w:rsidRPr="0062532D">
        <w:rPr>
          <w:rFonts w:ascii="Palatino Linotype" w:hAnsi="Palatino Linotype" w:cs="Arial"/>
        </w:rPr>
        <w:t>Ahora bien con relación a la información remitida correspondiente al periodo del año 2015 al</w:t>
      </w:r>
      <w:r w:rsidRPr="0062532D">
        <w:rPr>
          <w:rFonts w:ascii="Palatino Linotype" w:hAnsi="Palatino Linotype" w:cs="Arial"/>
          <w:lang w:eastAsia="es-MX"/>
        </w:rPr>
        <w:t xml:space="preserve"> 6 de marzo de 2019, a efecto de colmar lo requerido, esta Ponencia Resolutora, </w:t>
      </w:r>
      <w:r w:rsidRPr="0062532D">
        <w:rPr>
          <w:rFonts w:ascii="Palatino Linotype" w:hAnsi="Palatino Linotype" w:cs="Arial"/>
        </w:rPr>
        <w:t xml:space="preserve">en términos del artículo 186, fracción III de la Ley de Transparencia y Acceso a la </w:t>
      </w:r>
      <w:r w:rsidRPr="0062532D">
        <w:rPr>
          <w:rFonts w:ascii="Palatino Linotype" w:hAnsi="Palatino Linotype"/>
        </w:rPr>
        <w:t>Información</w:t>
      </w:r>
      <w:r w:rsidRPr="0062532D">
        <w:rPr>
          <w:rFonts w:ascii="Palatino Linotype" w:hAnsi="Palatino Linotype" w:cs="Arial"/>
        </w:rPr>
        <w:t xml:space="preserve"> Pública del Estado de México y Municipios, determina </w:t>
      </w:r>
      <w:r w:rsidRPr="0062532D">
        <w:rPr>
          <w:rFonts w:ascii="Palatino Linotype" w:hAnsi="Palatino Linotype"/>
          <w:b/>
        </w:rPr>
        <w:t xml:space="preserve">MODIFICAR </w:t>
      </w:r>
      <w:r w:rsidRPr="0062532D">
        <w:rPr>
          <w:rFonts w:ascii="Palatino Linotype" w:hAnsi="Palatino Linotype" w:cs="Arial"/>
        </w:rPr>
        <w:t xml:space="preserve">la respuesta del </w:t>
      </w:r>
      <w:r w:rsidRPr="0062532D">
        <w:rPr>
          <w:rFonts w:ascii="Palatino Linotype" w:hAnsi="Palatino Linotype" w:cs="Arial"/>
          <w:b/>
        </w:rPr>
        <w:t>SUJETO OBLIGADO</w:t>
      </w:r>
      <w:r w:rsidRPr="0062532D">
        <w:rPr>
          <w:rFonts w:ascii="Palatino Linotype" w:hAnsi="Palatino Linotype" w:cs="Arial"/>
        </w:rPr>
        <w:t xml:space="preserve"> a la solicitud </w:t>
      </w:r>
      <w:r w:rsidRPr="0062532D">
        <w:rPr>
          <w:rFonts w:ascii="Palatino Linotype" w:hAnsi="Palatino Linotype" w:cs="Arial"/>
          <w:b/>
        </w:rPr>
        <w:t>008</w:t>
      </w:r>
      <w:r w:rsidR="00045122" w:rsidRPr="0062532D">
        <w:rPr>
          <w:rFonts w:ascii="Palatino Linotype" w:hAnsi="Palatino Linotype" w:cs="Arial"/>
          <w:b/>
        </w:rPr>
        <w:t>68</w:t>
      </w:r>
      <w:r w:rsidRPr="0062532D">
        <w:rPr>
          <w:rFonts w:ascii="Palatino Linotype" w:hAnsi="Palatino Linotype" w:cs="Arial"/>
          <w:b/>
        </w:rPr>
        <w:t>/UPVT/IP/2019</w:t>
      </w:r>
      <w:r w:rsidRPr="0062532D">
        <w:rPr>
          <w:rFonts w:ascii="Palatino Linotype" w:hAnsi="Palatino Linotype" w:cs="Arial"/>
        </w:rPr>
        <w:t xml:space="preserve">, relativa al recurso de revisión, </w:t>
      </w:r>
      <w:r w:rsidRPr="0062532D">
        <w:rPr>
          <w:rFonts w:ascii="Palatino Linotype" w:hAnsi="Palatino Linotype" w:cs="Arial"/>
          <w:b/>
        </w:rPr>
        <w:t>026</w:t>
      </w:r>
      <w:r w:rsidR="00045122" w:rsidRPr="0062532D">
        <w:rPr>
          <w:rFonts w:ascii="Palatino Linotype" w:hAnsi="Palatino Linotype" w:cs="Arial"/>
          <w:b/>
        </w:rPr>
        <w:t>97</w:t>
      </w:r>
      <w:r w:rsidRPr="0062532D">
        <w:rPr>
          <w:rFonts w:ascii="Palatino Linotype" w:hAnsi="Palatino Linotype" w:cs="Arial"/>
          <w:b/>
        </w:rPr>
        <w:t>/INFOEM/IP/RR/2019</w:t>
      </w:r>
      <w:r w:rsidRPr="0062532D">
        <w:rPr>
          <w:rFonts w:ascii="Palatino Linotype" w:hAnsi="Palatino Linotype" w:cs="Arial"/>
        </w:rPr>
        <w:t xml:space="preserve">, y ordenar haga entrega al </w:t>
      </w:r>
      <w:r w:rsidRPr="0062532D">
        <w:rPr>
          <w:rFonts w:ascii="Palatino Linotype" w:hAnsi="Palatino Linotype" w:cs="Arial"/>
          <w:b/>
        </w:rPr>
        <w:t>RECURRENTE</w:t>
      </w:r>
      <w:r w:rsidRPr="0062532D">
        <w:rPr>
          <w:rFonts w:ascii="Palatino Linotype" w:hAnsi="Palatino Linotype" w:cs="Arial"/>
        </w:rPr>
        <w:t xml:space="preserve"> </w:t>
      </w:r>
      <w:r w:rsidR="00045122" w:rsidRPr="0062532D">
        <w:rPr>
          <w:rFonts w:ascii="Palatino Linotype" w:hAnsi="Palatino Linotype" w:cs="Arial"/>
        </w:rPr>
        <w:t xml:space="preserve">el Acuerdo de Clasificación que sustente la versión pública de la información entregada por </w:t>
      </w:r>
      <w:r w:rsidR="00045122" w:rsidRPr="0062532D">
        <w:rPr>
          <w:rFonts w:ascii="Palatino Linotype" w:hAnsi="Palatino Linotype" w:cs="Arial"/>
          <w:b/>
        </w:rPr>
        <w:t>EL SUJETO OBLIGADO</w:t>
      </w:r>
      <w:r w:rsidR="00045122" w:rsidRPr="0062532D">
        <w:rPr>
          <w:rFonts w:ascii="Palatino Linotype" w:hAnsi="Palatino Linotype" w:cs="Arial"/>
        </w:rPr>
        <w:t>, en respuesta a la solicitud, en los términos precisados en párrafos anteriores</w:t>
      </w:r>
      <w:r w:rsidRPr="0062532D">
        <w:rPr>
          <w:rFonts w:ascii="Palatino Linotype" w:hAnsi="Palatino Linotype" w:cs="Arial"/>
        </w:rPr>
        <w:t>.</w:t>
      </w:r>
    </w:p>
    <w:p w:rsidR="00D129D8" w:rsidRPr="0062532D" w:rsidRDefault="00D129D8" w:rsidP="00D129D8">
      <w:pPr>
        <w:spacing w:before="200" w:line="360" w:lineRule="auto"/>
        <w:jc w:val="both"/>
        <w:rPr>
          <w:rFonts w:ascii="Palatino Linotype" w:hAnsi="Palatino Linotype" w:cs="Arial"/>
          <w:b/>
          <w:lang w:eastAsia="es-MX"/>
        </w:rPr>
      </w:pPr>
      <w:r w:rsidRPr="0062532D">
        <w:rPr>
          <w:rFonts w:ascii="Palatino Linotype" w:hAnsi="Palatino Linotype" w:cs="Arial"/>
          <w:b/>
          <w:lang w:eastAsia="es-MX"/>
        </w:rPr>
        <w:t>Recursos de revisión 02698/INFOEM/IP/RR/2019, 02699/INFOEM/IP/RR/2019, 02700/INFOEM/IP/RR/2019, 02702/INFOEM/IP/RR/2019 y 02703/INFOEM/IP/RR/2019.</w:t>
      </w:r>
    </w:p>
    <w:p w:rsidR="00D129D8" w:rsidRPr="0062532D" w:rsidRDefault="00D129D8" w:rsidP="00D129D8">
      <w:pPr>
        <w:spacing w:after="240" w:line="360" w:lineRule="auto"/>
        <w:jc w:val="both"/>
        <w:rPr>
          <w:rFonts w:ascii="Palatino Linotype" w:hAnsi="Palatino Linotype" w:cs="Arial"/>
          <w:lang w:eastAsia="es-MX"/>
        </w:rPr>
      </w:pPr>
      <w:r w:rsidRPr="0062532D">
        <w:rPr>
          <w:rFonts w:ascii="Palatino Linotype" w:hAnsi="Palatino Linotype" w:cs="Arial"/>
          <w:lang w:eastAsia="es-MX"/>
        </w:rPr>
        <w:t>Por lo que hace a</w:t>
      </w:r>
      <w:r w:rsidR="00AA660E" w:rsidRPr="0062532D">
        <w:rPr>
          <w:rFonts w:ascii="Palatino Linotype" w:hAnsi="Palatino Linotype" w:cs="Arial"/>
          <w:lang w:eastAsia="es-MX"/>
        </w:rPr>
        <w:t xml:space="preserve"> </w:t>
      </w:r>
      <w:r w:rsidRPr="0062532D">
        <w:rPr>
          <w:rFonts w:ascii="Palatino Linotype" w:hAnsi="Palatino Linotype" w:cs="Arial"/>
          <w:lang w:eastAsia="es-MX"/>
        </w:rPr>
        <w:t>l</w:t>
      </w:r>
      <w:r w:rsidR="00AA660E" w:rsidRPr="0062532D">
        <w:rPr>
          <w:rFonts w:ascii="Palatino Linotype" w:hAnsi="Palatino Linotype" w:cs="Arial"/>
          <w:lang w:eastAsia="es-MX"/>
        </w:rPr>
        <w:t>os</w:t>
      </w:r>
      <w:r w:rsidRPr="0062532D">
        <w:rPr>
          <w:rFonts w:ascii="Palatino Linotype" w:hAnsi="Palatino Linotype" w:cs="Arial"/>
          <w:lang w:eastAsia="es-MX"/>
        </w:rPr>
        <w:t xml:space="preserve"> recurso</w:t>
      </w:r>
      <w:r w:rsidR="00AA660E" w:rsidRPr="0062532D">
        <w:rPr>
          <w:rFonts w:ascii="Palatino Linotype" w:hAnsi="Palatino Linotype" w:cs="Arial"/>
          <w:lang w:eastAsia="es-MX"/>
        </w:rPr>
        <w:t>s</w:t>
      </w:r>
      <w:r w:rsidRPr="0062532D">
        <w:rPr>
          <w:rFonts w:ascii="Palatino Linotype" w:hAnsi="Palatino Linotype" w:cs="Arial"/>
          <w:lang w:eastAsia="es-MX"/>
        </w:rPr>
        <w:t xml:space="preserve"> de revisión en mención, en el que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el </w:t>
      </w:r>
      <w:r w:rsidR="00AA660E" w:rsidRPr="0062532D">
        <w:rPr>
          <w:rFonts w:ascii="Palatino Linotype" w:hAnsi="Palatino Linotype" w:cs="Arial"/>
          <w:i/>
          <w:lang w:eastAsia="es-MX"/>
        </w:rPr>
        <w:t xml:space="preserve">“Relación </w:t>
      </w:r>
      <w:proofErr w:type="spellStart"/>
      <w:r w:rsidR="00AA660E" w:rsidRPr="0062532D">
        <w:rPr>
          <w:rFonts w:ascii="Palatino Linotype" w:hAnsi="Palatino Linotype" w:cs="Arial"/>
          <w:i/>
          <w:lang w:eastAsia="es-MX"/>
        </w:rPr>
        <w:t>historica</w:t>
      </w:r>
      <w:proofErr w:type="spellEnd"/>
      <w:r w:rsidR="00AA660E" w:rsidRPr="0062532D">
        <w:rPr>
          <w:rFonts w:ascii="Palatino Linotype" w:hAnsi="Palatino Linotype" w:cs="Arial"/>
          <w:i/>
          <w:lang w:eastAsia="es-MX"/>
        </w:rPr>
        <w:t xml:space="preserve"> de quejas recibidas, señalando el motivo de su presentación o descripción del documento y que hayan sido dirigidas hacia la </w:t>
      </w:r>
      <w:proofErr w:type="spellStart"/>
      <w:r w:rsidR="00AA660E" w:rsidRPr="0062532D">
        <w:rPr>
          <w:rFonts w:ascii="Palatino Linotype" w:hAnsi="Palatino Linotype" w:cs="Arial"/>
          <w:i/>
          <w:lang w:eastAsia="es-MX"/>
        </w:rPr>
        <w:t>Rectoria</w:t>
      </w:r>
      <w:proofErr w:type="spellEnd"/>
      <w:r w:rsidR="00AA660E" w:rsidRPr="0062532D">
        <w:rPr>
          <w:rFonts w:ascii="Palatino Linotype" w:hAnsi="Palatino Linotype" w:cs="Arial"/>
          <w:i/>
          <w:lang w:eastAsia="es-MX"/>
        </w:rPr>
        <w:t>”</w:t>
      </w:r>
      <w:r w:rsidR="00AA660E" w:rsidRPr="0062532D">
        <w:rPr>
          <w:rFonts w:ascii="Palatino Linotype" w:hAnsi="Palatino Linotype" w:cs="Arial"/>
          <w:lang w:eastAsia="es-MX"/>
        </w:rPr>
        <w:t xml:space="preserve">, </w:t>
      </w:r>
      <w:r w:rsidR="00AA660E" w:rsidRPr="0062532D">
        <w:rPr>
          <w:rFonts w:ascii="Palatino Linotype" w:hAnsi="Palatino Linotype" w:cs="Arial"/>
          <w:i/>
          <w:lang w:eastAsia="es-MX"/>
        </w:rPr>
        <w:t xml:space="preserve">“Relación </w:t>
      </w:r>
      <w:proofErr w:type="spellStart"/>
      <w:r w:rsidR="00AA660E" w:rsidRPr="0062532D">
        <w:rPr>
          <w:rFonts w:ascii="Palatino Linotype" w:hAnsi="Palatino Linotype" w:cs="Arial"/>
          <w:i/>
          <w:lang w:eastAsia="es-MX"/>
        </w:rPr>
        <w:t>historica</w:t>
      </w:r>
      <w:proofErr w:type="spellEnd"/>
      <w:r w:rsidR="00AA660E" w:rsidRPr="0062532D">
        <w:rPr>
          <w:rFonts w:ascii="Palatino Linotype" w:hAnsi="Palatino Linotype" w:cs="Arial"/>
          <w:i/>
          <w:lang w:eastAsia="es-MX"/>
        </w:rPr>
        <w:t xml:space="preserve"> de quejas recibidas, señalando el motivo de su presentación o descripción del documento y que hayan sido dirigidas hacia la Dirección de Planeación”</w:t>
      </w:r>
      <w:r w:rsidR="00AA660E" w:rsidRPr="0062532D">
        <w:rPr>
          <w:rFonts w:ascii="Palatino Linotype" w:hAnsi="Palatino Linotype" w:cs="Arial"/>
          <w:lang w:eastAsia="es-MX"/>
        </w:rPr>
        <w:t xml:space="preserve">, </w:t>
      </w:r>
      <w:r w:rsidR="00AA660E" w:rsidRPr="0062532D">
        <w:rPr>
          <w:rFonts w:ascii="Palatino Linotype" w:hAnsi="Palatino Linotype" w:cs="Arial"/>
          <w:i/>
          <w:lang w:eastAsia="es-MX"/>
        </w:rPr>
        <w:t xml:space="preserve">“Relación </w:t>
      </w:r>
      <w:proofErr w:type="spellStart"/>
      <w:r w:rsidR="00AA660E" w:rsidRPr="0062532D">
        <w:rPr>
          <w:rFonts w:ascii="Palatino Linotype" w:hAnsi="Palatino Linotype" w:cs="Arial"/>
          <w:i/>
          <w:lang w:eastAsia="es-MX"/>
        </w:rPr>
        <w:t>historica</w:t>
      </w:r>
      <w:proofErr w:type="spellEnd"/>
      <w:r w:rsidR="00AA660E" w:rsidRPr="0062532D">
        <w:rPr>
          <w:rFonts w:ascii="Palatino Linotype" w:hAnsi="Palatino Linotype" w:cs="Arial"/>
          <w:i/>
          <w:lang w:eastAsia="es-MX"/>
        </w:rPr>
        <w:t xml:space="preserve"> de quejas recibidas, señalando el motivo de su presentación o descripción del documento y que hayan sido dirigidas hacia la Dirección de Administración y Finanzas”</w:t>
      </w:r>
      <w:r w:rsidR="00AA660E" w:rsidRPr="0062532D">
        <w:rPr>
          <w:rFonts w:ascii="Palatino Linotype" w:hAnsi="Palatino Linotype" w:cs="Arial"/>
          <w:lang w:eastAsia="es-MX"/>
        </w:rPr>
        <w:t xml:space="preserve">, </w:t>
      </w:r>
      <w:r w:rsidR="00AA660E" w:rsidRPr="0062532D">
        <w:rPr>
          <w:rFonts w:ascii="Palatino Linotype" w:hAnsi="Palatino Linotype" w:cs="Arial"/>
          <w:i/>
          <w:lang w:eastAsia="es-MX"/>
        </w:rPr>
        <w:t xml:space="preserve">“Relación </w:t>
      </w:r>
      <w:proofErr w:type="spellStart"/>
      <w:r w:rsidR="00AA660E" w:rsidRPr="0062532D">
        <w:rPr>
          <w:rFonts w:ascii="Palatino Linotype" w:hAnsi="Palatino Linotype" w:cs="Arial"/>
          <w:i/>
          <w:lang w:eastAsia="es-MX"/>
        </w:rPr>
        <w:t>historica</w:t>
      </w:r>
      <w:proofErr w:type="spellEnd"/>
      <w:r w:rsidR="00AA660E" w:rsidRPr="0062532D">
        <w:rPr>
          <w:rFonts w:ascii="Palatino Linotype" w:hAnsi="Palatino Linotype" w:cs="Arial"/>
          <w:i/>
          <w:lang w:eastAsia="es-MX"/>
        </w:rPr>
        <w:t xml:space="preserve"> de quejas recibidas, señalando el motivo de su presentación o descripción del documento y que hayan sido dirigidas </w:t>
      </w:r>
      <w:r w:rsidR="00AA660E" w:rsidRPr="0062532D">
        <w:rPr>
          <w:rFonts w:ascii="Palatino Linotype" w:hAnsi="Palatino Linotype" w:cs="Arial"/>
          <w:i/>
          <w:lang w:eastAsia="es-MX"/>
        </w:rPr>
        <w:lastRenderedPageBreak/>
        <w:t xml:space="preserve">hacia las Direcciones Académicas” </w:t>
      </w:r>
      <w:r w:rsidR="00AA660E" w:rsidRPr="0062532D">
        <w:rPr>
          <w:rFonts w:ascii="Palatino Linotype" w:hAnsi="Palatino Linotype" w:cs="Arial"/>
          <w:lang w:eastAsia="es-MX"/>
        </w:rPr>
        <w:t xml:space="preserve">y </w:t>
      </w:r>
      <w:r w:rsidR="00AA660E" w:rsidRPr="0062532D">
        <w:rPr>
          <w:rFonts w:ascii="Palatino Linotype" w:hAnsi="Palatino Linotype" w:cs="Arial"/>
          <w:i/>
          <w:lang w:eastAsia="es-MX"/>
        </w:rPr>
        <w:t xml:space="preserve">“Relación </w:t>
      </w:r>
      <w:proofErr w:type="spellStart"/>
      <w:r w:rsidR="00AA660E" w:rsidRPr="0062532D">
        <w:rPr>
          <w:rFonts w:ascii="Palatino Linotype" w:hAnsi="Palatino Linotype" w:cs="Arial"/>
          <w:i/>
          <w:lang w:eastAsia="es-MX"/>
        </w:rPr>
        <w:t>historica</w:t>
      </w:r>
      <w:proofErr w:type="spellEnd"/>
      <w:r w:rsidR="00AA660E" w:rsidRPr="0062532D">
        <w:rPr>
          <w:rFonts w:ascii="Palatino Linotype" w:hAnsi="Palatino Linotype" w:cs="Arial"/>
          <w:i/>
          <w:lang w:eastAsia="es-MX"/>
        </w:rPr>
        <w:t xml:space="preserve"> de quejas recibidas, señalando el motivo de su presentación o descripción del documento y que hayan sido dirigidas hacia las Jefaturas de Departamento y su personal”, </w:t>
      </w:r>
      <w:r w:rsidRPr="0062532D">
        <w:rPr>
          <w:rFonts w:ascii="Palatino Linotype" w:hAnsi="Palatino Linotype" w:cs="Arial"/>
          <w:lang w:eastAsia="es-MX"/>
        </w:rPr>
        <w:t xml:space="preserve">a criterio de esta Ponencia Resolutora, se advierte que </w:t>
      </w:r>
      <w:r w:rsidRPr="0062532D">
        <w:rPr>
          <w:rFonts w:ascii="Palatino Linotype" w:hAnsi="Palatino Linotype" w:cs="Arial"/>
          <w:b/>
          <w:lang w:eastAsia="es-MX"/>
        </w:rPr>
        <w:t>fue satisfecho</w:t>
      </w:r>
      <w:r w:rsidRPr="0062532D">
        <w:rPr>
          <w:rFonts w:ascii="Palatino Linotype" w:hAnsi="Palatino Linotype" w:cs="Arial"/>
          <w:lang w:eastAsia="es-MX"/>
        </w:rPr>
        <w:t xml:space="preserve"> </w:t>
      </w:r>
      <w:r w:rsidRPr="0062532D">
        <w:rPr>
          <w:rFonts w:ascii="Palatino Linotype" w:hAnsi="Palatino Linotype" w:cs="Arial"/>
          <w:b/>
          <w:lang w:eastAsia="es-MX"/>
        </w:rPr>
        <w:t>parcialmente</w:t>
      </w:r>
      <w:r w:rsidRPr="0062532D">
        <w:rPr>
          <w:rFonts w:ascii="Palatino Linotype" w:hAnsi="Palatino Linotype" w:cs="Arial"/>
          <w:lang w:eastAsia="es-MX"/>
        </w:rPr>
        <w:t xml:space="preserve"> el derecho de acceso a la información pública del particular. </w:t>
      </w:r>
    </w:p>
    <w:p w:rsidR="00AA660E" w:rsidRPr="0062532D" w:rsidRDefault="00D129D8" w:rsidP="0075023E">
      <w:pPr>
        <w:spacing w:before="360" w:after="240" w:line="360" w:lineRule="auto"/>
        <w:jc w:val="both"/>
        <w:rPr>
          <w:rFonts w:ascii="Palatino Linotype" w:hAnsi="Palatino Linotype" w:cs="Arial"/>
        </w:rPr>
      </w:pPr>
      <w:r w:rsidRPr="0062532D">
        <w:rPr>
          <w:rFonts w:ascii="Palatino Linotype" w:hAnsi="Palatino Linotype" w:cs="Arial"/>
          <w:lang w:eastAsia="es-MX"/>
        </w:rPr>
        <w:t xml:space="preserve">En ese sentido, en la respuesta a la solicitud </w:t>
      </w:r>
      <w:r w:rsidRPr="0062532D">
        <w:rPr>
          <w:rFonts w:ascii="Palatino Linotype" w:hAnsi="Palatino Linotype" w:cs="Arial"/>
          <w:b/>
          <w:lang w:eastAsia="es-MX"/>
        </w:rPr>
        <w:t>00868/UPVT/IP/2019</w:t>
      </w:r>
      <w:r w:rsidRPr="0062532D">
        <w:rPr>
          <w:rFonts w:ascii="Palatino Linotype" w:hAnsi="Palatino Linotype" w:cs="Arial"/>
          <w:lang w:eastAsia="es-MX"/>
        </w:rPr>
        <w:t xml:space="preserve">, </w:t>
      </w:r>
      <w:r w:rsidR="00AA660E" w:rsidRPr="0062532D">
        <w:rPr>
          <w:rFonts w:ascii="Palatino Linotype" w:hAnsi="Palatino Linotype" w:cs="Arial"/>
          <w:lang w:eastAsia="es-MX"/>
        </w:rPr>
        <w:t>el Servidor Público Habilitado de la Dirección de División de Ingeniería Mecatrónica</w:t>
      </w:r>
      <w:r w:rsidRPr="0062532D">
        <w:rPr>
          <w:rFonts w:ascii="Palatino Linotype" w:hAnsi="Palatino Linotype" w:cs="Arial"/>
          <w:lang w:eastAsia="es-MX"/>
        </w:rPr>
        <w:t xml:space="preserve"> </w:t>
      </w:r>
      <w:r w:rsidR="00AA660E" w:rsidRPr="0062532D">
        <w:rPr>
          <w:rFonts w:ascii="Palatino Linotype" w:hAnsi="Palatino Linotype" w:cs="Arial"/>
          <w:lang w:eastAsia="es-MX"/>
        </w:rPr>
        <w:t>fundó y motivo que el Sujeto Obligado competente es la Secretaría de la Contraloría del Estado de México, lo cual fue reitera en el Informe Justificado, al precisar que</w:t>
      </w:r>
      <w:r w:rsidRPr="0062532D">
        <w:rPr>
          <w:rFonts w:ascii="Palatino Linotype" w:hAnsi="Palatino Linotype" w:cs="Arial"/>
        </w:rPr>
        <w:t xml:space="preserve"> en términos de los artículos </w:t>
      </w:r>
      <w:r w:rsidR="00AA660E" w:rsidRPr="0062532D">
        <w:rPr>
          <w:rFonts w:ascii="Palatino Linotype" w:hAnsi="Palatino Linotype" w:cs="Arial"/>
        </w:rPr>
        <w:t xml:space="preserve">38 Bis, de la Ley Orgánica de la Administración Pública del Estado de México, dicha dependencia es la </w:t>
      </w:r>
      <w:r w:rsidR="00AA660E" w:rsidRPr="0062532D">
        <w:rPr>
          <w:rFonts w:ascii="Palatino Linotype" w:eastAsia="Calibri" w:hAnsi="Palatino Linotype" w:cs="Arial"/>
        </w:rPr>
        <w:t>encargada</w:t>
      </w:r>
      <w:r w:rsidR="00AA660E" w:rsidRPr="0062532D">
        <w:rPr>
          <w:rFonts w:ascii="Palatino Linotype" w:hAnsi="Palatino Linotype" w:cs="Arial"/>
        </w:rPr>
        <w:t xml:space="preserve"> de la vigilancia, fiscalización y control de los ingresos, gastos, recursos y obligaciones de la administración pública estatal y su sector auxiliar</w:t>
      </w:r>
      <w:r w:rsidR="009B0040" w:rsidRPr="0062532D">
        <w:rPr>
          <w:rFonts w:ascii="Palatino Linotype" w:hAnsi="Palatino Linotype" w:cs="Arial"/>
        </w:rPr>
        <w:t>, así como las responsabilidades de los servidores públicos, como se aprecia a continuación:</w:t>
      </w:r>
    </w:p>
    <w:p w:rsidR="009B0040" w:rsidRPr="0062532D" w:rsidRDefault="009B0040" w:rsidP="0075023E">
      <w:pPr>
        <w:spacing w:before="120" w:after="120"/>
        <w:ind w:left="709" w:right="709"/>
        <w:jc w:val="both"/>
        <w:rPr>
          <w:rFonts w:ascii="Palatino Linotype" w:hAnsi="Palatino Linotype" w:cs="Arial"/>
          <w:bCs/>
          <w:i/>
          <w:noProof/>
          <w:sz w:val="22"/>
          <w:szCs w:val="22"/>
        </w:rPr>
      </w:pPr>
      <w:r w:rsidRPr="0062532D">
        <w:rPr>
          <w:rFonts w:ascii="Palatino Linotype" w:hAnsi="Palatino Linotype" w:cs="Arial"/>
          <w:bCs/>
          <w:i/>
          <w:noProof/>
          <w:sz w:val="22"/>
          <w:szCs w:val="22"/>
        </w:rPr>
        <w:t>“</w:t>
      </w:r>
      <w:r w:rsidRPr="0062532D">
        <w:rPr>
          <w:rFonts w:ascii="Palatino Linotype" w:hAnsi="Palatino Linotype" w:cs="Arial"/>
          <w:b/>
          <w:bCs/>
          <w:i/>
          <w:noProof/>
          <w:sz w:val="22"/>
          <w:szCs w:val="22"/>
        </w:rPr>
        <w:t xml:space="preserve">Artículo 38 bis. </w:t>
      </w:r>
      <w:r w:rsidRPr="0062532D">
        <w:rPr>
          <w:rFonts w:ascii="Palatino Linotype" w:hAnsi="Palatino Linotype" w:cs="Arial"/>
          <w:b/>
          <w:bCs/>
          <w:i/>
          <w:noProof/>
          <w:sz w:val="22"/>
          <w:szCs w:val="22"/>
          <w:u w:val="single"/>
        </w:rPr>
        <w:t>La Secretaría de la Contraloría del Estado de México, es la dependencia encargada de la vigilancia, fiscalización y control de los ingresos, gastos, recursos y obligaciones de la administración pública estatal y su sector auxiliar</w:t>
      </w:r>
      <w:r w:rsidRPr="0062532D">
        <w:rPr>
          <w:rFonts w:ascii="Palatino Linotype" w:hAnsi="Palatino Linotype" w:cs="Arial"/>
          <w:bCs/>
          <w:i/>
          <w:noProof/>
          <w:sz w:val="22"/>
          <w:szCs w:val="22"/>
        </w:rPr>
        <w:t xml:space="preserve">, así como lo relativo a la presentación de la declaración patrimonial, de intereses y constancia de presentación de la declaración fiscal, así como de la responsabilidad de los servidores públicos, en términos de lo que disponga la normatividad aplicable en la materia. </w:t>
      </w:r>
    </w:p>
    <w:p w:rsidR="009B0040" w:rsidRPr="0062532D" w:rsidRDefault="009B0040" w:rsidP="0075023E">
      <w:pPr>
        <w:spacing w:before="120" w:after="120"/>
        <w:ind w:left="709" w:right="709"/>
        <w:jc w:val="both"/>
        <w:rPr>
          <w:rFonts w:ascii="Palatino Linotype" w:hAnsi="Palatino Linotype" w:cs="Arial"/>
          <w:bCs/>
          <w:i/>
          <w:noProof/>
          <w:sz w:val="22"/>
          <w:szCs w:val="22"/>
        </w:rPr>
      </w:pPr>
      <w:r w:rsidRPr="0062532D">
        <w:rPr>
          <w:rFonts w:ascii="Palatino Linotype" w:hAnsi="Palatino Linotype" w:cs="Arial"/>
          <w:b/>
          <w:bCs/>
          <w:i/>
          <w:noProof/>
          <w:sz w:val="22"/>
          <w:szCs w:val="22"/>
          <w:u w:val="single"/>
        </w:rPr>
        <w:t>A la propia Secretaría, le corresponde el despacho de los siguientes asuntos</w:t>
      </w:r>
      <w:r w:rsidRPr="0062532D">
        <w:rPr>
          <w:rFonts w:ascii="Palatino Linotype" w:hAnsi="Palatino Linotype" w:cs="Arial"/>
          <w:bCs/>
          <w:i/>
          <w:noProof/>
          <w:sz w:val="22"/>
          <w:szCs w:val="22"/>
        </w:rPr>
        <w:t>:</w:t>
      </w:r>
    </w:p>
    <w:p w:rsidR="009B0040" w:rsidRPr="0062532D" w:rsidRDefault="009B0040" w:rsidP="0075023E">
      <w:pPr>
        <w:spacing w:before="120" w:after="120"/>
        <w:ind w:left="709" w:right="709"/>
        <w:jc w:val="both"/>
        <w:rPr>
          <w:rFonts w:ascii="Palatino Linotype" w:hAnsi="Palatino Linotype" w:cs="Arial"/>
          <w:bCs/>
          <w:i/>
          <w:noProof/>
          <w:sz w:val="22"/>
          <w:szCs w:val="22"/>
        </w:rPr>
      </w:pPr>
      <w:r w:rsidRPr="0062532D">
        <w:rPr>
          <w:rFonts w:ascii="Palatino Linotype" w:hAnsi="Palatino Linotype" w:cs="Arial"/>
          <w:bCs/>
          <w:i/>
          <w:noProof/>
          <w:sz w:val="22"/>
          <w:szCs w:val="22"/>
        </w:rPr>
        <w:t>[…]</w:t>
      </w:r>
    </w:p>
    <w:p w:rsidR="009B0040" w:rsidRPr="0062532D" w:rsidRDefault="009B0040" w:rsidP="0075023E">
      <w:pPr>
        <w:spacing w:before="120" w:after="120"/>
        <w:ind w:left="709" w:right="709"/>
        <w:jc w:val="both"/>
        <w:rPr>
          <w:rFonts w:ascii="Palatino Linotype" w:hAnsi="Palatino Linotype" w:cs="Arial"/>
          <w:bCs/>
          <w:i/>
          <w:noProof/>
          <w:sz w:val="22"/>
          <w:szCs w:val="22"/>
        </w:rPr>
      </w:pPr>
      <w:r w:rsidRPr="0062532D">
        <w:rPr>
          <w:rFonts w:ascii="Palatino Linotype" w:hAnsi="Palatino Linotype" w:cs="Arial"/>
          <w:b/>
          <w:bCs/>
          <w:i/>
          <w:noProof/>
          <w:sz w:val="22"/>
          <w:szCs w:val="22"/>
        </w:rPr>
        <w:t>III.</w:t>
      </w:r>
      <w:r w:rsidRPr="0062532D">
        <w:rPr>
          <w:rFonts w:ascii="Palatino Linotype" w:hAnsi="Palatino Linotype" w:cs="Arial"/>
          <w:bCs/>
          <w:i/>
          <w:noProof/>
          <w:sz w:val="22"/>
          <w:szCs w:val="22"/>
        </w:rPr>
        <w:t xml:space="preserve"> </w:t>
      </w:r>
      <w:r w:rsidRPr="0062532D">
        <w:rPr>
          <w:rFonts w:ascii="Palatino Linotype" w:hAnsi="Palatino Linotype" w:cs="Arial"/>
          <w:b/>
          <w:bCs/>
          <w:i/>
          <w:noProof/>
          <w:sz w:val="22"/>
          <w:szCs w:val="22"/>
          <w:u w:val="single"/>
        </w:rPr>
        <w:t>Formular y expedir las normas y criterios que regulen el funcionamiento</w:t>
      </w:r>
      <w:r w:rsidRPr="0062532D">
        <w:rPr>
          <w:rFonts w:ascii="Palatino Linotype" w:hAnsi="Palatino Linotype" w:cs="Arial"/>
          <w:bCs/>
          <w:i/>
          <w:noProof/>
          <w:sz w:val="22"/>
          <w:szCs w:val="22"/>
        </w:rPr>
        <w:t xml:space="preserve"> de los instrumentos, sistemas </w:t>
      </w:r>
      <w:r w:rsidRPr="0062532D">
        <w:rPr>
          <w:rFonts w:ascii="Palatino Linotype" w:hAnsi="Palatino Linotype" w:cs="Arial"/>
          <w:b/>
          <w:bCs/>
          <w:i/>
          <w:noProof/>
          <w:sz w:val="22"/>
          <w:szCs w:val="22"/>
          <w:u w:val="single"/>
        </w:rPr>
        <w:t>y procedimientos de control de la administración pública estatal</w:t>
      </w:r>
      <w:r w:rsidRPr="0062532D">
        <w:rPr>
          <w:rFonts w:ascii="Palatino Linotype" w:hAnsi="Palatino Linotype" w:cs="Arial"/>
          <w:bCs/>
          <w:i/>
          <w:noProof/>
          <w:sz w:val="22"/>
          <w:szCs w:val="22"/>
        </w:rPr>
        <w:t xml:space="preserve">. La Secretaría discrecionalmente podrá requerir de las dependencias competentes, la instrumentación de normas complementarias para el ejercicio de sus facultades de control. </w:t>
      </w:r>
    </w:p>
    <w:p w:rsidR="009B0040" w:rsidRPr="0062532D" w:rsidRDefault="009B0040" w:rsidP="0075023E">
      <w:pPr>
        <w:spacing w:before="60" w:after="60"/>
        <w:ind w:left="709" w:right="709"/>
        <w:jc w:val="both"/>
        <w:rPr>
          <w:rFonts w:ascii="Palatino Linotype" w:hAnsi="Palatino Linotype" w:cs="Arial"/>
          <w:bCs/>
          <w:i/>
          <w:noProof/>
          <w:sz w:val="22"/>
          <w:szCs w:val="22"/>
        </w:rPr>
      </w:pPr>
      <w:r w:rsidRPr="0062532D">
        <w:rPr>
          <w:rFonts w:ascii="Palatino Linotype" w:hAnsi="Palatino Linotype" w:cs="Arial"/>
          <w:b/>
          <w:bCs/>
          <w:i/>
          <w:noProof/>
          <w:sz w:val="22"/>
          <w:szCs w:val="22"/>
        </w:rPr>
        <w:lastRenderedPageBreak/>
        <w:t>IV. Vigilar y supervisar el cumplimiento de las normas de control y fiscalización</w:t>
      </w:r>
      <w:r w:rsidRPr="0062532D">
        <w:rPr>
          <w:rFonts w:ascii="Palatino Linotype" w:hAnsi="Palatino Linotype" w:cs="Arial"/>
          <w:bCs/>
          <w:i/>
          <w:noProof/>
          <w:sz w:val="22"/>
          <w:szCs w:val="22"/>
        </w:rPr>
        <w:t xml:space="preserve">, así como asesorar y apoyar </w:t>
      </w:r>
      <w:r w:rsidRPr="0062532D">
        <w:rPr>
          <w:rFonts w:ascii="Palatino Linotype" w:hAnsi="Palatino Linotype" w:cs="Arial"/>
          <w:b/>
          <w:bCs/>
          <w:i/>
          <w:noProof/>
          <w:sz w:val="22"/>
          <w:szCs w:val="22"/>
        </w:rPr>
        <w:t>a los órganos de control interno de</w:t>
      </w:r>
      <w:r w:rsidRPr="0062532D">
        <w:rPr>
          <w:rFonts w:ascii="Palatino Linotype" w:hAnsi="Palatino Linotype" w:cs="Arial"/>
          <w:bCs/>
          <w:i/>
          <w:noProof/>
          <w:sz w:val="22"/>
          <w:szCs w:val="22"/>
        </w:rPr>
        <w:t xml:space="preserve"> las dependencias, </w:t>
      </w:r>
      <w:r w:rsidRPr="0062532D">
        <w:rPr>
          <w:rFonts w:ascii="Palatino Linotype" w:hAnsi="Palatino Linotype" w:cs="Arial"/>
          <w:b/>
          <w:bCs/>
          <w:i/>
          <w:noProof/>
          <w:sz w:val="22"/>
          <w:szCs w:val="22"/>
        </w:rPr>
        <w:t>organismos auxiliares</w:t>
      </w:r>
      <w:r w:rsidRPr="0062532D">
        <w:rPr>
          <w:rFonts w:ascii="Palatino Linotype" w:hAnsi="Palatino Linotype" w:cs="Arial"/>
          <w:bCs/>
          <w:i/>
          <w:noProof/>
          <w:sz w:val="22"/>
          <w:szCs w:val="22"/>
        </w:rPr>
        <w:t xml:space="preserve"> y fideicomisos de la administración pública estatal.</w:t>
      </w:r>
    </w:p>
    <w:p w:rsidR="009B0040" w:rsidRPr="0062532D" w:rsidRDefault="009B0040" w:rsidP="0075023E">
      <w:pPr>
        <w:spacing w:before="60" w:after="60"/>
        <w:ind w:left="709" w:right="709"/>
        <w:jc w:val="both"/>
        <w:rPr>
          <w:rFonts w:ascii="Palatino Linotype" w:hAnsi="Palatino Linotype" w:cs="Arial"/>
          <w:bCs/>
          <w:i/>
          <w:noProof/>
          <w:sz w:val="22"/>
          <w:szCs w:val="22"/>
        </w:rPr>
      </w:pPr>
      <w:r w:rsidRPr="0062532D">
        <w:rPr>
          <w:rFonts w:ascii="Palatino Linotype" w:hAnsi="Palatino Linotype" w:cs="Arial"/>
          <w:bCs/>
          <w:i/>
          <w:noProof/>
          <w:sz w:val="22"/>
          <w:szCs w:val="22"/>
        </w:rPr>
        <w:t>[…]</w:t>
      </w:r>
    </w:p>
    <w:p w:rsidR="009B0040" w:rsidRPr="0062532D" w:rsidRDefault="009B0040" w:rsidP="0075023E">
      <w:pPr>
        <w:spacing w:before="60" w:after="60"/>
        <w:ind w:left="709" w:right="709"/>
        <w:jc w:val="both"/>
        <w:rPr>
          <w:rFonts w:ascii="Palatino Linotype" w:hAnsi="Palatino Linotype" w:cs="Arial"/>
          <w:bCs/>
          <w:i/>
          <w:noProof/>
          <w:sz w:val="22"/>
          <w:szCs w:val="22"/>
        </w:rPr>
      </w:pPr>
      <w:r w:rsidRPr="0062532D">
        <w:rPr>
          <w:rFonts w:ascii="Palatino Linotype" w:hAnsi="Palatino Linotype" w:cs="Arial"/>
          <w:b/>
          <w:bCs/>
          <w:i/>
          <w:noProof/>
          <w:sz w:val="22"/>
          <w:szCs w:val="22"/>
        </w:rPr>
        <w:t xml:space="preserve">XIV. </w:t>
      </w:r>
      <w:r w:rsidRPr="0062532D">
        <w:rPr>
          <w:rFonts w:ascii="Palatino Linotype" w:hAnsi="Palatino Linotype" w:cs="Arial"/>
          <w:b/>
          <w:bCs/>
          <w:i/>
          <w:noProof/>
          <w:sz w:val="22"/>
          <w:szCs w:val="22"/>
          <w:u w:val="single"/>
        </w:rPr>
        <w:t>Designar y remover a los titulares de los órganos internos de control de</w:t>
      </w:r>
      <w:r w:rsidRPr="0062532D">
        <w:rPr>
          <w:rFonts w:ascii="Palatino Linotype" w:hAnsi="Palatino Linotype" w:cs="Arial"/>
          <w:bCs/>
          <w:i/>
          <w:noProof/>
          <w:sz w:val="22"/>
          <w:szCs w:val="22"/>
        </w:rPr>
        <w:t xml:space="preserve"> las dependencias, </w:t>
      </w:r>
      <w:r w:rsidRPr="0062532D">
        <w:rPr>
          <w:rFonts w:ascii="Palatino Linotype" w:hAnsi="Palatino Linotype" w:cs="Arial"/>
          <w:b/>
          <w:bCs/>
          <w:i/>
          <w:noProof/>
          <w:sz w:val="22"/>
          <w:szCs w:val="22"/>
          <w:u w:val="single"/>
        </w:rPr>
        <w:t>organismos auxiliares</w:t>
      </w:r>
      <w:r w:rsidRPr="0062532D">
        <w:rPr>
          <w:rFonts w:ascii="Palatino Linotype" w:hAnsi="Palatino Linotype" w:cs="Arial"/>
          <w:bCs/>
          <w:i/>
          <w:noProof/>
          <w:sz w:val="22"/>
          <w:szCs w:val="22"/>
        </w:rPr>
        <w:t xml:space="preserve">, fideicomisos de la administración pública estatal y de las unidades administrativas equivalentes de las empresas de participación estatal, sociedades o asociaciones asimiladas a éstas </w:t>
      </w:r>
      <w:r w:rsidRPr="0062532D">
        <w:rPr>
          <w:rFonts w:ascii="Palatino Linotype" w:hAnsi="Palatino Linotype" w:cs="Arial"/>
          <w:b/>
          <w:bCs/>
          <w:i/>
          <w:noProof/>
          <w:sz w:val="22"/>
          <w:szCs w:val="22"/>
          <w:u w:val="single"/>
        </w:rPr>
        <w:t>quienes dependerán jerárquica y funcionalmente de la Secretaría de la Contraloría del Estado de México</w:t>
      </w:r>
      <w:r w:rsidRPr="0062532D">
        <w:rPr>
          <w:rFonts w:ascii="Palatino Linotype" w:hAnsi="Palatino Linotype" w:cs="Arial"/>
          <w:bCs/>
          <w:i/>
          <w:noProof/>
          <w:sz w:val="22"/>
          <w:szCs w:val="22"/>
        </w:rPr>
        <w:t xml:space="preserve"> y a los titulares de las áreas de auditoría, quejas y responsabilidades de los citados órganos internos de control.</w:t>
      </w:r>
    </w:p>
    <w:p w:rsidR="009B0040" w:rsidRPr="0062532D" w:rsidRDefault="009B0040" w:rsidP="0075023E">
      <w:pPr>
        <w:spacing w:before="60" w:after="60"/>
        <w:ind w:left="709" w:right="709"/>
        <w:jc w:val="both"/>
        <w:rPr>
          <w:rFonts w:ascii="Palatino Linotype" w:hAnsi="Palatino Linotype" w:cs="Arial"/>
          <w:bCs/>
          <w:i/>
          <w:noProof/>
          <w:sz w:val="22"/>
          <w:szCs w:val="22"/>
        </w:rPr>
      </w:pPr>
      <w:r w:rsidRPr="0062532D">
        <w:rPr>
          <w:rFonts w:ascii="Palatino Linotype" w:hAnsi="Palatino Linotype" w:cs="Arial"/>
          <w:bCs/>
          <w:i/>
          <w:noProof/>
          <w:sz w:val="22"/>
          <w:szCs w:val="22"/>
        </w:rPr>
        <w:t>[…]</w:t>
      </w:r>
    </w:p>
    <w:p w:rsidR="009B0040" w:rsidRPr="0062532D" w:rsidRDefault="009B0040" w:rsidP="0075023E">
      <w:pPr>
        <w:spacing w:before="60" w:after="60"/>
        <w:ind w:left="709" w:right="709"/>
        <w:jc w:val="both"/>
        <w:rPr>
          <w:rFonts w:ascii="Palatino Linotype" w:hAnsi="Palatino Linotype" w:cs="Arial"/>
          <w:bCs/>
          <w:i/>
          <w:noProof/>
          <w:sz w:val="22"/>
          <w:szCs w:val="22"/>
        </w:rPr>
      </w:pPr>
      <w:r w:rsidRPr="0062532D">
        <w:rPr>
          <w:rFonts w:ascii="Palatino Linotype" w:hAnsi="Palatino Linotype" w:cs="Arial"/>
          <w:b/>
          <w:bCs/>
          <w:i/>
          <w:noProof/>
          <w:sz w:val="22"/>
          <w:szCs w:val="22"/>
        </w:rPr>
        <w:t>XVIII.</w:t>
      </w:r>
      <w:r w:rsidRPr="0062532D">
        <w:rPr>
          <w:rFonts w:ascii="Palatino Linotype" w:hAnsi="Palatino Linotype" w:cs="Arial"/>
          <w:bCs/>
          <w:i/>
          <w:noProof/>
          <w:sz w:val="22"/>
          <w:szCs w:val="22"/>
        </w:rPr>
        <w:t xml:space="preserve"> </w:t>
      </w:r>
      <w:r w:rsidRPr="0062532D">
        <w:rPr>
          <w:rFonts w:ascii="Palatino Linotype" w:hAnsi="Palatino Linotype" w:cs="Arial"/>
          <w:b/>
          <w:bCs/>
          <w:i/>
          <w:noProof/>
          <w:sz w:val="22"/>
          <w:szCs w:val="22"/>
        </w:rPr>
        <w:t>Atender y dar seguimiento a las denuncias y quejas</w:t>
      </w:r>
      <w:r w:rsidRPr="0062532D">
        <w:rPr>
          <w:rFonts w:ascii="Palatino Linotype" w:hAnsi="Palatino Linotype" w:cs="Arial"/>
          <w:bCs/>
          <w:i/>
          <w:noProof/>
          <w:sz w:val="22"/>
          <w:szCs w:val="22"/>
        </w:rPr>
        <w:t xml:space="preserve"> que presenten los particulares con motivo de acuerdos, convenios o contratos que celebren con las dependencias, organismos auxiliares y fideicomisos de la administración pública estatal, así como de las empresas de participación estatal, sociedades o asociaciones asimiladas a éstas. </w:t>
      </w:r>
    </w:p>
    <w:p w:rsidR="009B0040" w:rsidRPr="0062532D" w:rsidRDefault="009B0040" w:rsidP="0075023E">
      <w:pPr>
        <w:spacing w:before="60" w:after="60"/>
        <w:ind w:left="709" w:right="709"/>
        <w:jc w:val="both"/>
        <w:rPr>
          <w:rFonts w:ascii="Palatino Linotype" w:hAnsi="Palatino Linotype" w:cs="Arial"/>
          <w:bCs/>
          <w:i/>
          <w:noProof/>
          <w:sz w:val="22"/>
          <w:szCs w:val="22"/>
        </w:rPr>
      </w:pPr>
      <w:r w:rsidRPr="0062532D">
        <w:rPr>
          <w:rFonts w:ascii="Palatino Linotype" w:hAnsi="Palatino Linotype" w:cs="Arial"/>
          <w:b/>
          <w:bCs/>
          <w:i/>
          <w:noProof/>
          <w:sz w:val="22"/>
          <w:szCs w:val="22"/>
        </w:rPr>
        <w:t>XIX.</w:t>
      </w:r>
      <w:r w:rsidRPr="0062532D">
        <w:rPr>
          <w:rFonts w:ascii="Palatino Linotype" w:hAnsi="Palatino Linotype" w:cs="Arial"/>
          <w:bCs/>
          <w:i/>
          <w:noProof/>
          <w:sz w:val="22"/>
          <w:szCs w:val="22"/>
        </w:rPr>
        <w:t xml:space="preserve"> </w:t>
      </w:r>
      <w:r w:rsidRPr="0062532D">
        <w:rPr>
          <w:rFonts w:ascii="Palatino Linotype" w:hAnsi="Palatino Linotype" w:cs="Arial"/>
          <w:b/>
          <w:bCs/>
          <w:i/>
          <w:noProof/>
          <w:sz w:val="22"/>
          <w:szCs w:val="22"/>
        </w:rPr>
        <w:t>Conocer e investigar los actos, omisiones o conductas de los servidores públicos que puedan constituir responsabilidades administrativas, substanciar los procedimientos correspondientes en términos de la Ley de Responsabilidades Administrativas del Estado de México y Municipios, por sí, o por conducto de los órganos internos de control</w:t>
      </w:r>
      <w:r w:rsidRPr="0062532D">
        <w:rPr>
          <w:rFonts w:ascii="Palatino Linotype" w:hAnsi="Palatino Linotype" w:cs="Arial"/>
          <w:bCs/>
          <w:i/>
          <w:noProof/>
          <w:sz w:val="22"/>
          <w:szCs w:val="22"/>
        </w:rPr>
        <w:t xml:space="preserve"> que correspondan a cada área de la Administración Pública Estatal aplicando las sanciones en los casos que no sean de la competencia del Tribunal de Justicia Administrativa del Estado de México y cuando se trate de faltas administrativas graves, ejercer la acción de responsabilidad ante ese Tribunal, así como presentar las denuncias correspondientes ante la Fiscalía Especializada en Combate a la Corrupción y ante otras autoridades competentes, en términos de las disposiciones legales aplicables, así como realizar investigaciones, inspecciones y supervisiones, a través de acciones encubiertas y usuario simulado, para verificar la legalidad, honradez, eficiencia y oportunidad de la prestación del servicio público.”</w:t>
      </w:r>
    </w:p>
    <w:p w:rsidR="009B0040" w:rsidRPr="0062532D" w:rsidRDefault="009B0040" w:rsidP="0075023E">
      <w:pPr>
        <w:spacing w:before="60" w:after="60"/>
        <w:ind w:left="709" w:right="709"/>
        <w:jc w:val="both"/>
        <w:rPr>
          <w:rFonts w:ascii="Palatino Linotype" w:hAnsi="Palatino Linotype" w:cs="Arial"/>
          <w:bCs/>
          <w:noProof/>
          <w:sz w:val="22"/>
          <w:szCs w:val="22"/>
        </w:rPr>
      </w:pPr>
      <w:r w:rsidRPr="0062532D">
        <w:rPr>
          <w:rFonts w:ascii="Palatino Linotype" w:hAnsi="Palatino Linotype" w:cs="Arial"/>
          <w:bCs/>
          <w:noProof/>
          <w:sz w:val="22"/>
          <w:szCs w:val="22"/>
        </w:rPr>
        <w:t>(Énfasis añadido)</w:t>
      </w:r>
    </w:p>
    <w:p w:rsidR="00D129D8" w:rsidRPr="0062532D" w:rsidRDefault="00D129D8" w:rsidP="0075023E">
      <w:pPr>
        <w:spacing w:before="360" w:after="240" w:line="360" w:lineRule="auto"/>
        <w:jc w:val="both"/>
        <w:rPr>
          <w:rFonts w:ascii="Palatino Linotype" w:hAnsi="Palatino Linotype" w:cs="Arial"/>
        </w:rPr>
      </w:pPr>
      <w:r w:rsidRPr="0062532D">
        <w:rPr>
          <w:rFonts w:ascii="Palatino Linotype" w:hAnsi="Palatino Linotype" w:cs="Arial"/>
        </w:rPr>
        <w:t xml:space="preserve">En ese contexto, esta Ponencia Resolutora advierte que, el Sujeto Obligado que </w:t>
      </w:r>
      <w:r w:rsidRPr="0062532D">
        <w:rPr>
          <w:rFonts w:ascii="Palatino Linotype" w:hAnsi="Palatino Linotype" w:cs="Arial"/>
          <w:b/>
        </w:rPr>
        <w:t>pudiera</w:t>
      </w:r>
      <w:r w:rsidRPr="0062532D">
        <w:rPr>
          <w:rFonts w:ascii="Palatino Linotype" w:hAnsi="Palatino Linotype" w:cs="Arial"/>
        </w:rPr>
        <w:t xml:space="preserve"> poseer o administrar información mediante la cual se pudiera satisfacer el derecho de acceso a la información pública del </w:t>
      </w:r>
      <w:r w:rsidRPr="0062532D">
        <w:rPr>
          <w:rFonts w:ascii="Palatino Linotype" w:hAnsi="Palatino Linotype" w:cs="Arial"/>
          <w:b/>
        </w:rPr>
        <w:t>RECURRENTE</w:t>
      </w:r>
      <w:r w:rsidRPr="0062532D">
        <w:rPr>
          <w:rFonts w:ascii="Palatino Linotype" w:hAnsi="Palatino Linotype" w:cs="Arial"/>
        </w:rPr>
        <w:t xml:space="preserve">, tal como lo precisa </w:t>
      </w:r>
      <w:r w:rsidRPr="0062532D">
        <w:rPr>
          <w:rFonts w:ascii="Palatino Linotype" w:hAnsi="Palatino Linotype" w:cs="Arial"/>
          <w:b/>
        </w:rPr>
        <w:t>EL SUJETO OBLIGADO</w:t>
      </w:r>
      <w:r w:rsidRPr="0062532D">
        <w:rPr>
          <w:rFonts w:ascii="Palatino Linotype" w:hAnsi="Palatino Linotype" w:cs="Arial"/>
        </w:rPr>
        <w:t xml:space="preserve"> </w:t>
      </w:r>
      <w:r w:rsidR="009B0040" w:rsidRPr="0062532D">
        <w:rPr>
          <w:rFonts w:ascii="Palatino Linotype" w:hAnsi="Palatino Linotype" w:cs="Arial"/>
          <w:lang w:eastAsia="es-MX"/>
        </w:rPr>
        <w:t>es la Secretaría de la Contraloría del Estado de México</w:t>
      </w:r>
      <w:r w:rsidR="009B0040" w:rsidRPr="0062532D">
        <w:rPr>
          <w:rFonts w:ascii="Palatino Linotype" w:hAnsi="Palatino Linotype" w:cs="Arial"/>
        </w:rPr>
        <w:t xml:space="preserve">. </w:t>
      </w:r>
      <w:r w:rsidRPr="0062532D">
        <w:rPr>
          <w:rFonts w:ascii="Palatino Linotype" w:hAnsi="Palatino Linotype" w:cs="Arial"/>
        </w:rPr>
        <w:t xml:space="preserve">En virtud de lo </w:t>
      </w:r>
      <w:r w:rsidRPr="0062532D">
        <w:rPr>
          <w:rFonts w:ascii="Palatino Linotype" w:hAnsi="Palatino Linotype" w:cs="Arial"/>
        </w:rPr>
        <w:lastRenderedPageBreak/>
        <w:t xml:space="preserve">anterior, se advierte que </w:t>
      </w:r>
      <w:r w:rsidRPr="0062532D">
        <w:rPr>
          <w:rFonts w:ascii="Palatino Linotype" w:hAnsi="Palatino Linotype" w:cs="Arial"/>
          <w:b/>
        </w:rPr>
        <w:t>EL SUJETO OBLIGADO</w:t>
      </w:r>
      <w:r w:rsidRPr="0062532D">
        <w:rPr>
          <w:rFonts w:ascii="Palatino Linotype" w:hAnsi="Palatino Linotype" w:cs="Arial"/>
        </w:rPr>
        <w:t xml:space="preserve"> orientó correctamente al particular, al indicarle </w:t>
      </w:r>
      <w:r w:rsidR="009B0040" w:rsidRPr="0062532D">
        <w:rPr>
          <w:rFonts w:ascii="Palatino Linotype" w:hAnsi="Palatino Linotype" w:cs="Arial"/>
        </w:rPr>
        <w:t xml:space="preserve">el Sujeto Obligado competente </w:t>
      </w:r>
      <w:r w:rsidRPr="0062532D">
        <w:rPr>
          <w:rFonts w:ascii="Palatino Linotype" w:hAnsi="Palatino Linotype" w:cs="Arial"/>
        </w:rPr>
        <w:t>que podría generar, poseer o administrar la información requerida.</w:t>
      </w:r>
    </w:p>
    <w:p w:rsidR="00D129D8" w:rsidRPr="0062532D" w:rsidRDefault="00D129D8" w:rsidP="0075023E">
      <w:pPr>
        <w:spacing w:before="240" w:after="240" w:line="360" w:lineRule="auto"/>
        <w:jc w:val="both"/>
        <w:rPr>
          <w:rFonts w:ascii="Palatino Linotype" w:eastAsia="Calibri" w:hAnsi="Palatino Linotype" w:cs="Arial"/>
        </w:rPr>
      </w:pPr>
      <w:r w:rsidRPr="0062532D">
        <w:rPr>
          <w:rFonts w:ascii="Palatino Linotype" w:hAnsi="Palatino Linotype" w:cs="Arial"/>
        </w:rPr>
        <w:t xml:space="preserve">No obstante lo anterior, esta Ponencia Resolutora no es omisa en advertir que, </w:t>
      </w:r>
      <w:r w:rsidRPr="0062532D">
        <w:rPr>
          <w:rFonts w:ascii="Palatino Linotype" w:hAnsi="Palatino Linotype" w:cs="Arial"/>
          <w:b/>
        </w:rPr>
        <w:t>EL SUJETO OBLIGADO</w:t>
      </w:r>
      <w:r w:rsidRPr="0062532D">
        <w:rPr>
          <w:rFonts w:ascii="Palatino Linotype" w:hAnsi="Palatino Linotype" w:cs="Arial"/>
        </w:rPr>
        <w:t>, ante la notoria incompetencia de dar respuesta a la solicitud de información, no dio cabal cumplimiento a lo establecido en el artículo 167</w:t>
      </w:r>
      <w:r w:rsidR="0075023E" w:rsidRPr="0062532D">
        <w:rPr>
          <w:rFonts w:ascii="Palatino Linotype" w:hAnsi="Palatino Linotype" w:cs="Arial"/>
        </w:rPr>
        <w:t>, primer párrafo,</w:t>
      </w:r>
      <w:r w:rsidRPr="0062532D">
        <w:rPr>
          <w:rFonts w:ascii="Palatino Linotype" w:hAnsi="Palatino Linotype" w:cs="Arial"/>
        </w:rPr>
        <w:t xml:space="preserve"> </w:t>
      </w:r>
      <w:r w:rsidRPr="0062532D">
        <w:rPr>
          <w:rFonts w:ascii="Palatino Linotype" w:hAnsi="Palatino Linotype"/>
          <w:szCs w:val="17"/>
          <w:lang w:eastAsia="es-ES_tradnl"/>
        </w:rPr>
        <w:t>de la Ley de Transparencia y Acceso a la Información Pública del Estado de México y Municipios</w:t>
      </w:r>
      <w:r w:rsidR="0075023E" w:rsidRPr="0062532D">
        <w:rPr>
          <w:rStyle w:val="Refdenotaalpie"/>
          <w:rFonts w:ascii="Palatino Linotype" w:hAnsi="Palatino Linotype"/>
          <w:szCs w:val="17"/>
          <w:lang w:eastAsia="es-ES_tradnl"/>
        </w:rPr>
        <w:footnoteReference w:id="4"/>
      </w:r>
      <w:r w:rsidRPr="0062532D">
        <w:rPr>
          <w:rFonts w:ascii="Palatino Linotype" w:hAnsi="Palatino Linotype"/>
          <w:szCs w:val="17"/>
          <w:lang w:eastAsia="es-ES_tradnl"/>
        </w:rPr>
        <w:t xml:space="preserve">, ya que comunicó la referida incompetencia, fuera del plazo de tres días hábiles posteriores a la </w:t>
      </w:r>
      <w:r w:rsidRPr="0062532D">
        <w:rPr>
          <w:rFonts w:ascii="Palatino Linotype" w:eastAsia="Calibri" w:hAnsi="Palatino Linotype" w:cs="Arial"/>
        </w:rPr>
        <w:t>solicitud</w:t>
      </w:r>
      <w:r w:rsidRPr="0062532D">
        <w:rPr>
          <w:rFonts w:ascii="Palatino Linotype" w:hAnsi="Palatino Linotype"/>
          <w:szCs w:val="17"/>
          <w:lang w:eastAsia="es-ES_tradnl"/>
        </w:rPr>
        <w:t>, mismos que fenecieron el día 11 de ma</w:t>
      </w:r>
      <w:r w:rsidR="009B0040" w:rsidRPr="0062532D">
        <w:rPr>
          <w:rFonts w:ascii="Palatino Linotype" w:hAnsi="Palatino Linotype"/>
          <w:szCs w:val="17"/>
          <w:lang w:eastAsia="es-ES_tradnl"/>
        </w:rPr>
        <w:t>rzo</w:t>
      </w:r>
      <w:r w:rsidRPr="0062532D">
        <w:rPr>
          <w:rFonts w:ascii="Palatino Linotype" w:hAnsi="Palatino Linotype"/>
          <w:szCs w:val="17"/>
          <w:lang w:eastAsia="es-ES_tradnl"/>
        </w:rPr>
        <w:t xml:space="preserve"> de 201</w:t>
      </w:r>
      <w:r w:rsidR="009B0040" w:rsidRPr="0062532D">
        <w:rPr>
          <w:rFonts w:ascii="Palatino Linotype" w:hAnsi="Palatino Linotype"/>
          <w:szCs w:val="17"/>
          <w:lang w:eastAsia="es-ES_tradnl"/>
        </w:rPr>
        <w:t>9</w:t>
      </w:r>
      <w:r w:rsidRPr="0062532D">
        <w:rPr>
          <w:rFonts w:ascii="Palatino Linotype" w:hAnsi="Palatino Linotype"/>
          <w:szCs w:val="17"/>
          <w:lang w:eastAsia="es-ES_tradnl"/>
        </w:rPr>
        <w:t>, al notificar su incompetencia, hasta el día 2</w:t>
      </w:r>
      <w:r w:rsidR="009B0040" w:rsidRPr="0062532D">
        <w:rPr>
          <w:rFonts w:ascii="Palatino Linotype" w:hAnsi="Palatino Linotype"/>
          <w:szCs w:val="17"/>
          <w:lang w:eastAsia="es-ES_tradnl"/>
        </w:rPr>
        <w:t>8</w:t>
      </w:r>
      <w:r w:rsidRPr="0062532D">
        <w:rPr>
          <w:rFonts w:ascii="Palatino Linotype" w:hAnsi="Palatino Linotype"/>
          <w:szCs w:val="17"/>
          <w:lang w:eastAsia="es-ES_tradnl"/>
        </w:rPr>
        <w:t xml:space="preserve"> del mismo mes y año, fecha en que proporcionó </w:t>
      </w:r>
      <w:r w:rsidR="009B0040" w:rsidRPr="0062532D">
        <w:rPr>
          <w:rFonts w:ascii="Palatino Linotype" w:hAnsi="Palatino Linotype"/>
          <w:szCs w:val="17"/>
          <w:lang w:eastAsia="es-ES_tradnl"/>
        </w:rPr>
        <w:t>las</w:t>
      </w:r>
      <w:r w:rsidRPr="0062532D">
        <w:rPr>
          <w:rFonts w:ascii="Palatino Linotype" w:hAnsi="Palatino Linotype"/>
          <w:szCs w:val="17"/>
          <w:lang w:eastAsia="es-ES_tradnl"/>
        </w:rPr>
        <w:t xml:space="preserve"> respuesta</w:t>
      </w:r>
      <w:r w:rsidR="009B0040" w:rsidRPr="0062532D">
        <w:rPr>
          <w:rFonts w:ascii="Palatino Linotype" w:hAnsi="Palatino Linotype"/>
          <w:szCs w:val="17"/>
          <w:lang w:eastAsia="es-ES_tradnl"/>
        </w:rPr>
        <w:t>s</w:t>
      </w:r>
      <w:r w:rsidRPr="0062532D">
        <w:rPr>
          <w:rFonts w:ascii="Palatino Linotype" w:hAnsi="Palatino Linotype"/>
          <w:szCs w:val="17"/>
          <w:lang w:eastAsia="es-ES_tradnl"/>
        </w:rPr>
        <w:t xml:space="preserve"> a la</w:t>
      </w:r>
      <w:r w:rsidR="009B0040" w:rsidRPr="0062532D">
        <w:rPr>
          <w:rFonts w:ascii="Palatino Linotype" w:hAnsi="Palatino Linotype"/>
          <w:szCs w:val="17"/>
          <w:lang w:eastAsia="es-ES_tradnl"/>
        </w:rPr>
        <w:t>s</w:t>
      </w:r>
      <w:r w:rsidRPr="0062532D">
        <w:rPr>
          <w:rFonts w:ascii="Palatino Linotype" w:hAnsi="Palatino Linotype"/>
          <w:szCs w:val="17"/>
          <w:lang w:eastAsia="es-ES_tradnl"/>
        </w:rPr>
        <w:t xml:space="preserve"> solicitud</w:t>
      </w:r>
      <w:r w:rsidR="009B0040" w:rsidRPr="0062532D">
        <w:rPr>
          <w:rFonts w:ascii="Palatino Linotype" w:hAnsi="Palatino Linotype"/>
          <w:szCs w:val="17"/>
          <w:lang w:eastAsia="es-ES_tradnl"/>
        </w:rPr>
        <w:t xml:space="preserve">es </w:t>
      </w:r>
      <w:r w:rsidR="009B0040" w:rsidRPr="0062532D">
        <w:rPr>
          <w:rFonts w:ascii="Palatino Linotype" w:hAnsi="Palatino Linotype"/>
          <w:b/>
          <w:szCs w:val="17"/>
          <w:lang w:eastAsia="es-ES_tradnl"/>
        </w:rPr>
        <w:t>00869/UPVT/IP/2019</w:t>
      </w:r>
      <w:r w:rsidR="009B0040" w:rsidRPr="0062532D">
        <w:rPr>
          <w:rFonts w:ascii="Palatino Linotype" w:hAnsi="Palatino Linotype"/>
          <w:szCs w:val="17"/>
          <w:lang w:eastAsia="es-ES_tradnl"/>
        </w:rPr>
        <w:t xml:space="preserve">, </w:t>
      </w:r>
      <w:r w:rsidR="009B0040" w:rsidRPr="0062532D">
        <w:rPr>
          <w:rFonts w:ascii="Palatino Linotype" w:hAnsi="Palatino Linotype"/>
          <w:b/>
          <w:szCs w:val="17"/>
          <w:lang w:eastAsia="es-ES_tradnl"/>
        </w:rPr>
        <w:t>00870/UPVT/IP/2019</w:t>
      </w:r>
      <w:r w:rsidR="009B0040" w:rsidRPr="0062532D">
        <w:rPr>
          <w:rFonts w:ascii="Palatino Linotype" w:hAnsi="Palatino Linotype"/>
          <w:szCs w:val="17"/>
          <w:lang w:eastAsia="es-ES_tradnl"/>
        </w:rPr>
        <w:t xml:space="preserve">, </w:t>
      </w:r>
      <w:r w:rsidR="009B0040" w:rsidRPr="0062532D">
        <w:rPr>
          <w:rFonts w:ascii="Palatino Linotype" w:hAnsi="Palatino Linotype"/>
          <w:b/>
          <w:szCs w:val="17"/>
          <w:lang w:eastAsia="es-ES_tradnl"/>
        </w:rPr>
        <w:t>00871/UPVT/IP/2019</w:t>
      </w:r>
      <w:r w:rsidR="009B0040" w:rsidRPr="0062532D">
        <w:rPr>
          <w:rFonts w:ascii="Palatino Linotype" w:hAnsi="Palatino Linotype"/>
          <w:szCs w:val="17"/>
          <w:lang w:eastAsia="es-ES_tradnl"/>
        </w:rPr>
        <w:t xml:space="preserve">, </w:t>
      </w:r>
      <w:r w:rsidR="009B0040" w:rsidRPr="0062532D">
        <w:rPr>
          <w:rFonts w:ascii="Palatino Linotype" w:hAnsi="Palatino Linotype"/>
          <w:b/>
          <w:szCs w:val="17"/>
          <w:lang w:eastAsia="es-ES_tradnl"/>
        </w:rPr>
        <w:t>00873/UPVT/IP/2019</w:t>
      </w:r>
      <w:r w:rsidR="009B0040" w:rsidRPr="0062532D">
        <w:rPr>
          <w:rFonts w:ascii="Palatino Linotype" w:hAnsi="Palatino Linotype"/>
          <w:szCs w:val="17"/>
          <w:lang w:eastAsia="es-ES_tradnl"/>
        </w:rPr>
        <w:t xml:space="preserve"> y </w:t>
      </w:r>
      <w:r w:rsidR="009B0040" w:rsidRPr="0062532D">
        <w:rPr>
          <w:rFonts w:ascii="Palatino Linotype" w:hAnsi="Palatino Linotype"/>
          <w:b/>
          <w:szCs w:val="17"/>
          <w:lang w:eastAsia="es-ES_tradnl"/>
        </w:rPr>
        <w:t>00874/UPVT/IP/2019</w:t>
      </w:r>
      <w:r w:rsidR="009B0040" w:rsidRPr="0062532D">
        <w:rPr>
          <w:rFonts w:ascii="Palatino Linotype" w:hAnsi="Palatino Linotype"/>
          <w:szCs w:val="17"/>
          <w:lang w:eastAsia="es-ES_tradnl"/>
        </w:rPr>
        <w:t>;</w:t>
      </w:r>
      <w:r w:rsidRPr="0062532D">
        <w:rPr>
          <w:rFonts w:ascii="Palatino Linotype" w:hAnsi="Palatino Linotype"/>
          <w:szCs w:val="17"/>
          <w:lang w:eastAsia="es-ES_tradnl"/>
        </w:rPr>
        <w:t xml:space="preserve"> lo que, en consecuencia, no puede considerase como respuesta</w:t>
      </w:r>
      <w:r w:rsidR="000C4440" w:rsidRPr="0062532D">
        <w:rPr>
          <w:rFonts w:ascii="Palatino Linotype" w:hAnsi="Palatino Linotype"/>
          <w:szCs w:val="17"/>
          <w:lang w:eastAsia="es-ES_tradnl"/>
        </w:rPr>
        <w:t>s</w:t>
      </w:r>
      <w:r w:rsidRPr="0062532D">
        <w:rPr>
          <w:rFonts w:ascii="Palatino Linotype" w:hAnsi="Palatino Linotype"/>
          <w:szCs w:val="17"/>
          <w:lang w:eastAsia="es-ES_tradnl"/>
        </w:rPr>
        <w:t xml:space="preserve"> susceptible</w:t>
      </w:r>
      <w:r w:rsidR="000C4440" w:rsidRPr="0062532D">
        <w:rPr>
          <w:rFonts w:ascii="Palatino Linotype" w:hAnsi="Palatino Linotype"/>
          <w:szCs w:val="17"/>
          <w:lang w:eastAsia="es-ES_tradnl"/>
        </w:rPr>
        <w:t>s de</w:t>
      </w:r>
      <w:r w:rsidRPr="0062532D">
        <w:rPr>
          <w:rFonts w:ascii="Palatino Linotype" w:hAnsi="Palatino Linotype"/>
          <w:szCs w:val="17"/>
          <w:lang w:eastAsia="es-ES_tradnl"/>
        </w:rPr>
        <w:t xml:space="preserve"> ser confirmada</w:t>
      </w:r>
      <w:r w:rsidR="000C4440" w:rsidRPr="0062532D">
        <w:rPr>
          <w:rFonts w:ascii="Palatino Linotype" w:hAnsi="Palatino Linotype"/>
          <w:szCs w:val="17"/>
          <w:lang w:eastAsia="es-ES_tradnl"/>
        </w:rPr>
        <w:t>s</w:t>
      </w:r>
      <w:r w:rsidRPr="0062532D">
        <w:rPr>
          <w:rFonts w:ascii="Palatino Linotype" w:hAnsi="Palatino Linotype"/>
          <w:szCs w:val="17"/>
          <w:lang w:eastAsia="es-ES_tradnl"/>
        </w:rPr>
        <w:t xml:space="preserve">, </w:t>
      </w:r>
      <w:r w:rsidR="0075023E" w:rsidRPr="0062532D">
        <w:rPr>
          <w:rFonts w:ascii="Palatino Linotype" w:hAnsi="Palatino Linotype"/>
          <w:szCs w:val="17"/>
          <w:lang w:eastAsia="es-ES_tradnl"/>
        </w:rPr>
        <w:t>puesto que una vez concluido el plazo señalado</w:t>
      </w:r>
      <w:r w:rsidRPr="0062532D">
        <w:rPr>
          <w:rFonts w:ascii="Palatino Linotype" w:hAnsi="Palatino Linotype"/>
          <w:szCs w:val="17"/>
          <w:lang w:eastAsia="es-ES_tradnl"/>
        </w:rPr>
        <w:t xml:space="preserve">, lo procedente para tener por satisfecho el derecho de acceso a la información pública del </w:t>
      </w:r>
      <w:r w:rsidRPr="0062532D">
        <w:rPr>
          <w:rFonts w:ascii="Palatino Linotype" w:hAnsi="Palatino Linotype"/>
          <w:b/>
          <w:szCs w:val="17"/>
          <w:lang w:eastAsia="es-ES_tradnl"/>
        </w:rPr>
        <w:t xml:space="preserve">RECURRENTE </w:t>
      </w:r>
      <w:r w:rsidRPr="0062532D">
        <w:rPr>
          <w:rFonts w:ascii="Palatino Linotype" w:hAnsi="Palatino Linotype"/>
          <w:szCs w:val="17"/>
          <w:lang w:eastAsia="es-ES_tradnl"/>
        </w:rPr>
        <w:t xml:space="preserve">es que, la referida </w:t>
      </w:r>
      <w:r w:rsidRPr="0062532D">
        <w:rPr>
          <w:rFonts w:ascii="Palatino Linotype" w:eastAsia="Calibri" w:hAnsi="Palatino Linotype" w:cs="Arial"/>
        </w:rPr>
        <w:t xml:space="preserve">incompetencia debe ser aprobada por el Comité de Transparencia del </w:t>
      </w:r>
      <w:r w:rsidRPr="0062532D">
        <w:rPr>
          <w:rFonts w:ascii="Palatino Linotype" w:eastAsia="Calibri" w:hAnsi="Palatino Linotype" w:cs="Arial"/>
          <w:b/>
        </w:rPr>
        <w:t>SUJETO OBLIGADO</w:t>
      </w:r>
      <w:r w:rsidRPr="0062532D">
        <w:rPr>
          <w:rFonts w:ascii="Palatino Linotype" w:eastAsia="Calibri" w:hAnsi="Palatino Linotype" w:cs="Arial"/>
        </w:rPr>
        <w:t xml:space="preserve">, de conformidad con lo establecido en el </w:t>
      </w:r>
      <w:r w:rsidRPr="0062532D">
        <w:rPr>
          <w:rFonts w:ascii="Palatino Linotype" w:hAnsi="Palatino Linotype"/>
          <w:szCs w:val="17"/>
          <w:lang w:eastAsia="es-ES_tradnl"/>
        </w:rPr>
        <w:t>artículo</w:t>
      </w:r>
      <w:r w:rsidRPr="0062532D">
        <w:rPr>
          <w:rFonts w:ascii="Palatino Linotype" w:eastAsia="Calibri" w:hAnsi="Palatino Linotype" w:cs="Arial"/>
        </w:rPr>
        <w:t xml:space="preserve"> 49</w:t>
      </w:r>
      <w:r w:rsidR="0075023E" w:rsidRPr="0062532D">
        <w:rPr>
          <w:rFonts w:ascii="Palatino Linotype" w:eastAsia="Calibri" w:hAnsi="Palatino Linotype" w:cs="Arial"/>
        </w:rPr>
        <w:t>,</w:t>
      </w:r>
      <w:r w:rsidRPr="0062532D">
        <w:rPr>
          <w:rFonts w:ascii="Palatino Linotype" w:eastAsia="Calibri" w:hAnsi="Palatino Linotype" w:cs="Arial"/>
        </w:rPr>
        <w:t xml:space="preserve"> fracciones I y II</w:t>
      </w:r>
      <w:r w:rsidR="0075023E" w:rsidRPr="0062532D">
        <w:rPr>
          <w:rFonts w:ascii="Palatino Linotype" w:eastAsia="Calibri" w:hAnsi="Palatino Linotype" w:cs="Arial"/>
        </w:rPr>
        <w:t>,</w:t>
      </w:r>
      <w:r w:rsidRPr="0062532D">
        <w:rPr>
          <w:rFonts w:ascii="Palatino Linotype" w:eastAsia="Calibri" w:hAnsi="Palatino Linotype" w:cs="Arial"/>
        </w:rPr>
        <w:t xml:space="preserve"> de la Ley de la materia, que literalmente señala:</w:t>
      </w:r>
    </w:p>
    <w:p w:rsidR="00D129D8" w:rsidRPr="0062532D" w:rsidRDefault="00D129D8" w:rsidP="0075023E">
      <w:pPr>
        <w:spacing w:before="120" w:after="120"/>
        <w:ind w:left="709" w:right="709"/>
        <w:jc w:val="both"/>
        <w:rPr>
          <w:rFonts w:ascii="Palatino Linotype" w:hAnsi="Palatino Linotype" w:cs="Arial"/>
          <w:bCs/>
          <w:i/>
          <w:noProof/>
          <w:sz w:val="22"/>
          <w:szCs w:val="22"/>
        </w:rPr>
      </w:pPr>
      <w:r w:rsidRPr="0062532D">
        <w:rPr>
          <w:rFonts w:ascii="Palatino Linotype" w:hAnsi="Palatino Linotype" w:cs="Arial"/>
          <w:bCs/>
          <w:i/>
          <w:noProof/>
          <w:sz w:val="22"/>
          <w:szCs w:val="22"/>
        </w:rPr>
        <w:t>“</w:t>
      </w:r>
      <w:r w:rsidRPr="0062532D">
        <w:rPr>
          <w:rFonts w:ascii="Palatino Linotype" w:hAnsi="Palatino Linotype" w:cs="Arial"/>
          <w:b/>
          <w:bCs/>
          <w:i/>
          <w:noProof/>
          <w:sz w:val="22"/>
          <w:szCs w:val="22"/>
        </w:rPr>
        <w:t xml:space="preserve">Artículo 49. </w:t>
      </w:r>
      <w:r w:rsidRPr="0062532D">
        <w:rPr>
          <w:rFonts w:ascii="Palatino Linotype" w:hAnsi="Palatino Linotype" w:cs="Arial"/>
          <w:b/>
          <w:bCs/>
          <w:i/>
          <w:noProof/>
          <w:sz w:val="22"/>
          <w:szCs w:val="22"/>
          <w:u w:val="single"/>
        </w:rPr>
        <w:t>Los Comités de Transparencia tendrán las siguientes atribuciones</w:t>
      </w:r>
      <w:r w:rsidRPr="0062532D">
        <w:rPr>
          <w:rFonts w:ascii="Palatino Linotype" w:hAnsi="Palatino Linotype" w:cs="Arial"/>
          <w:bCs/>
          <w:i/>
          <w:noProof/>
          <w:sz w:val="22"/>
          <w:szCs w:val="22"/>
        </w:rPr>
        <w:t>:</w:t>
      </w:r>
    </w:p>
    <w:p w:rsidR="00D129D8" w:rsidRPr="0062532D" w:rsidRDefault="00D129D8" w:rsidP="0075023E">
      <w:pPr>
        <w:spacing w:before="120" w:after="120"/>
        <w:ind w:left="709" w:right="709"/>
        <w:jc w:val="both"/>
        <w:rPr>
          <w:rFonts w:ascii="Palatino Linotype" w:hAnsi="Palatino Linotype" w:cs="Arial"/>
          <w:bCs/>
          <w:i/>
          <w:noProof/>
          <w:sz w:val="22"/>
          <w:szCs w:val="22"/>
        </w:rPr>
      </w:pPr>
      <w:r w:rsidRPr="0062532D">
        <w:rPr>
          <w:rFonts w:ascii="Palatino Linotype" w:hAnsi="Palatino Linotype" w:cs="Arial"/>
          <w:b/>
          <w:bCs/>
          <w:i/>
          <w:noProof/>
          <w:sz w:val="22"/>
          <w:szCs w:val="22"/>
        </w:rPr>
        <w:t xml:space="preserve">I. </w:t>
      </w:r>
      <w:r w:rsidRPr="0062532D">
        <w:rPr>
          <w:rFonts w:ascii="Palatino Linotype" w:hAnsi="Palatino Linotype" w:cs="Arial"/>
          <w:b/>
          <w:bCs/>
          <w:i/>
          <w:noProof/>
          <w:sz w:val="22"/>
          <w:szCs w:val="22"/>
          <w:u w:val="single"/>
        </w:rPr>
        <w:t>Instituir</w:t>
      </w:r>
      <w:r w:rsidRPr="0062532D">
        <w:rPr>
          <w:rFonts w:ascii="Palatino Linotype" w:hAnsi="Palatino Linotype" w:cs="Arial"/>
          <w:bCs/>
          <w:i/>
          <w:noProof/>
          <w:sz w:val="22"/>
          <w:szCs w:val="22"/>
        </w:rPr>
        <w:t xml:space="preserve">, coordinar y supervisar en términos de las disposiciones aplicables, </w:t>
      </w:r>
      <w:r w:rsidRPr="0062532D">
        <w:rPr>
          <w:rFonts w:ascii="Palatino Linotype" w:hAnsi="Palatino Linotype" w:cs="Arial"/>
          <w:b/>
          <w:bCs/>
          <w:i/>
          <w:noProof/>
          <w:sz w:val="22"/>
          <w:szCs w:val="22"/>
          <w:u w:val="single"/>
        </w:rPr>
        <w:t>las acciones</w:t>
      </w:r>
      <w:r w:rsidRPr="0062532D">
        <w:rPr>
          <w:rFonts w:ascii="Palatino Linotype" w:hAnsi="Palatino Linotype" w:cs="Arial"/>
          <w:bCs/>
          <w:i/>
          <w:noProof/>
          <w:sz w:val="22"/>
          <w:szCs w:val="22"/>
        </w:rPr>
        <w:t xml:space="preserve">, medidas y procedimientos </w:t>
      </w:r>
      <w:r w:rsidRPr="0062532D">
        <w:rPr>
          <w:rFonts w:ascii="Palatino Linotype" w:hAnsi="Palatino Linotype" w:cs="Arial"/>
          <w:b/>
          <w:bCs/>
          <w:i/>
          <w:noProof/>
          <w:sz w:val="22"/>
          <w:szCs w:val="22"/>
          <w:u w:val="single"/>
        </w:rPr>
        <w:t>que coadyuven a asegurar una mayor eficacia en la gestión y atención de las solicitudes en materia de acceso a la información</w:t>
      </w:r>
      <w:r w:rsidRPr="0062532D">
        <w:rPr>
          <w:rFonts w:ascii="Palatino Linotype" w:hAnsi="Palatino Linotype" w:cs="Arial"/>
          <w:bCs/>
          <w:i/>
          <w:noProof/>
          <w:sz w:val="22"/>
          <w:szCs w:val="22"/>
        </w:rPr>
        <w:t>;</w:t>
      </w:r>
    </w:p>
    <w:p w:rsidR="00D129D8" w:rsidRPr="0062532D" w:rsidRDefault="00D129D8" w:rsidP="0075023E">
      <w:pPr>
        <w:spacing w:before="120" w:after="120"/>
        <w:ind w:left="709" w:right="709"/>
        <w:jc w:val="both"/>
        <w:rPr>
          <w:rFonts w:ascii="Palatino Linotype" w:hAnsi="Palatino Linotype" w:cs="Arial"/>
          <w:bCs/>
          <w:i/>
          <w:noProof/>
          <w:sz w:val="22"/>
          <w:szCs w:val="22"/>
        </w:rPr>
      </w:pPr>
      <w:r w:rsidRPr="0062532D">
        <w:rPr>
          <w:rFonts w:ascii="Palatino Linotype" w:hAnsi="Palatino Linotype" w:cs="Arial"/>
          <w:b/>
          <w:bCs/>
          <w:i/>
          <w:noProof/>
          <w:sz w:val="22"/>
          <w:szCs w:val="22"/>
        </w:rPr>
        <w:lastRenderedPageBreak/>
        <w:t xml:space="preserve">II. </w:t>
      </w:r>
      <w:r w:rsidRPr="0062532D">
        <w:rPr>
          <w:rFonts w:ascii="Palatino Linotype" w:hAnsi="Palatino Linotype" w:cs="Arial"/>
          <w:b/>
          <w:bCs/>
          <w:i/>
          <w:noProof/>
          <w:sz w:val="22"/>
          <w:szCs w:val="22"/>
          <w:u w:val="single"/>
        </w:rPr>
        <w:t>Confirmar</w:t>
      </w:r>
      <w:r w:rsidRPr="0062532D">
        <w:rPr>
          <w:rFonts w:ascii="Palatino Linotype" w:hAnsi="Palatino Linotype" w:cs="Arial"/>
          <w:bCs/>
          <w:i/>
          <w:noProof/>
          <w:sz w:val="22"/>
          <w:szCs w:val="22"/>
        </w:rPr>
        <w:t xml:space="preserve">, modificar o revocar las determinaciones que en materia de ampliación del plazo de respuesta, clasificación de la información y </w:t>
      </w:r>
      <w:r w:rsidRPr="0062532D">
        <w:rPr>
          <w:rFonts w:ascii="Palatino Linotype" w:hAnsi="Palatino Linotype" w:cs="Arial"/>
          <w:b/>
          <w:bCs/>
          <w:i/>
          <w:noProof/>
          <w:sz w:val="22"/>
          <w:szCs w:val="22"/>
          <w:u w:val="single"/>
        </w:rPr>
        <w:t>declaración</w:t>
      </w:r>
      <w:r w:rsidRPr="0062532D">
        <w:rPr>
          <w:rFonts w:ascii="Palatino Linotype" w:hAnsi="Palatino Linotype" w:cs="Arial"/>
          <w:bCs/>
          <w:i/>
          <w:noProof/>
          <w:sz w:val="22"/>
          <w:szCs w:val="22"/>
        </w:rPr>
        <w:t xml:space="preserve"> de inexistencia o </w:t>
      </w:r>
      <w:r w:rsidRPr="0062532D">
        <w:rPr>
          <w:rFonts w:ascii="Palatino Linotype" w:hAnsi="Palatino Linotype" w:cs="Arial"/>
          <w:b/>
          <w:bCs/>
          <w:i/>
          <w:noProof/>
          <w:sz w:val="22"/>
          <w:szCs w:val="22"/>
          <w:u w:val="single"/>
        </w:rPr>
        <w:t>de incompetencia realicen los titulares de las áreas de los sujetos obligados</w:t>
      </w:r>
      <w:r w:rsidRPr="0062532D">
        <w:rPr>
          <w:rFonts w:ascii="Palatino Linotype" w:hAnsi="Palatino Linotype" w:cs="Arial"/>
          <w:bCs/>
          <w:i/>
          <w:noProof/>
          <w:sz w:val="22"/>
          <w:szCs w:val="22"/>
        </w:rPr>
        <w:t>;”</w:t>
      </w:r>
    </w:p>
    <w:p w:rsidR="00D129D8" w:rsidRPr="0062532D" w:rsidRDefault="00D129D8" w:rsidP="0075023E">
      <w:pPr>
        <w:spacing w:before="120" w:after="120"/>
        <w:ind w:left="709" w:right="709"/>
        <w:jc w:val="both"/>
        <w:rPr>
          <w:rFonts w:ascii="Palatino Linotype" w:hAnsi="Palatino Linotype" w:cs="Arial"/>
          <w:bCs/>
          <w:noProof/>
          <w:sz w:val="22"/>
          <w:szCs w:val="22"/>
        </w:rPr>
      </w:pPr>
      <w:r w:rsidRPr="0062532D">
        <w:rPr>
          <w:rFonts w:ascii="Palatino Linotype" w:hAnsi="Palatino Linotype" w:cs="Arial"/>
          <w:bCs/>
          <w:noProof/>
          <w:sz w:val="22"/>
          <w:szCs w:val="22"/>
        </w:rPr>
        <w:t>(Énfasis añadido)</w:t>
      </w:r>
    </w:p>
    <w:p w:rsidR="00D129D8" w:rsidRPr="0062532D" w:rsidRDefault="00D129D8" w:rsidP="0075023E">
      <w:pPr>
        <w:spacing w:before="360" w:after="240" w:line="360" w:lineRule="auto"/>
        <w:jc w:val="both"/>
        <w:rPr>
          <w:rFonts w:ascii="Palatino Linotype" w:hAnsi="Palatino Linotype" w:cs="Arial"/>
        </w:rPr>
      </w:pPr>
      <w:r w:rsidRPr="0062532D">
        <w:rPr>
          <w:rFonts w:ascii="Palatino Linotype" w:eastAsia="Calibri" w:hAnsi="Palatino Linotype" w:cs="Arial"/>
        </w:rPr>
        <w:t xml:space="preserve">Por tanto, toda vez que, no se precisó la incompetencia en el plazo establecido en el artículo 167 de la Ley de la materia, transcurrido dicho plazo, </w:t>
      </w:r>
      <w:r w:rsidRPr="0062532D">
        <w:rPr>
          <w:rFonts w:ascii="Palatino Linotype" w:eastAsia="Calibri" w:hAnsi="Palatino Linotype" w:cs="Arial"/>
          <w:b/>
        </w:rPr>
        <w:t>EL SUJETO OBLIGADO</w:t>
      </w:r>
      <w:r w:rsidRPr="0062532D">
        <w:rPr>
          <w:rFonts w:ascii="Palatino Linotype" w:eastAsia="Calibri" w:hAnsi="Palatino Linotype" w:cs="Arial"/>
        </w:rPr>
        <w:t xml:space="preserve"> debió, a través de su Comité de Transparencia, confirmar la declaratoria de incompetencia y hacerla del conocimiento del </w:t>
      </w:r>
      <w:r w:rsidRPr="0062532D">
        <w:rPr>
          <w:rFonts w:ascii="Palatino Linotype" w:eastAsia="Calibri" w:hAnsi="Palatino Linotype" w:cs="Arial"/>
          <w:b/>
        </w:rPr>
        <w:t>RECURRENTE</w:t>
      </w:r>
      <w:r w:rsidRPr="0062532D">
        <w:rPr>
          <w:rFonts w:ascii="Palatino Linotype" w:eastAsia="Calibri" w:hAnsi="Palatino Linotype" w:cs="Arial"/>
        </w:rPr>
        <w:t xml:space="preserve">, al carecer de </w:t>
      </w:r>
      <w:r w:rsidRPr="0062532D">
        <w:rPr>
          <w:rFonts w:ascii="Palatino Linotype" w:hAnsi="Palatino Linotype" w:cs="Arial"/>
        </w:rPr>
        <w:t>facultades, funciones, atribuciones o competencias para generar, poseer o administrar la información requerida.</w:t>
      </w:r>
    </w:p>
    <w:p w:rsidR="00D129D8" w:rsidRPr="0062532D" w:rsidRDefault="00D129D8" w:rsidP="0075023E">
      <w:pPr>
        <w:spacing w:before="360" w:after="240" w:line="360" w:lineRule="auto"/>
        <w:jc w:val="both"/>
        <w:rPr>
          <w:rFonts w:ascii="Palatino Linotype" w:hAnsi="Palatino Linotype" w:cs="Arial"/>
        </w:rPr>
      </w:pPr>
      <w:r w:rsidRPr="0062532D">
        <w:rPr>
          <w:rFonts w:ascii="Palatino Linotype" w:hAnsi="Palatino Linotype" w:cs="Arial"/>
        </w:rPr>
        <w:t xml:space="preserve">En consecuencia, y en </w:t>
      </w:r>
      <w:r w:rsidRPr="0062532D">
        <w:rPr>
          <w:rFonts w:ascii="Palatino Linotype" w:eastAsia="Calibri" w:hAnsi="Palatino Linotype" w:cs="Arial"/>
        </w:rPr>
        <w:t>atención</w:t>
      </w:r>
      <w:r w:rsidRPr="0062532D">
        <w:rPr>
          <w:rFonts w:ascii="Palatino Linotype" w:hAnsi="Palatino Linotype" w:cs="Arial"/>
        </w:rPr>
        <w:t xml:space="preserve"> a las consideraciones antes señaladas, esta Ponencia Resolutora, en términos del artículo 186 fracción III de la Ley de Transparencia y Acceso a la Información Pública del Estado de México y Municipios, determina </w:t>
      </w:r>
      <w:r w:rsidRPr="0062532D">
        <w:rPr>
          <w:rFonts w:ascii="Palatino Linotype" w:hAnsi="Palatino Linotype"/>
          <w:b/>
        </w:rPr>
        <w:t xml:space="preserve">MODIFICAR </w:t>
      </w:r>
      <w:r w:rsidRPr="0062532D">
        <w:rPr>
          <w:rFonts w:ascii="Palatino Linotype" w:hAnsi="Palatino Linotype" w:cs="Arial"/>
        </w:rPr>
        <w:t>la</w:t>
      </w:r>
      <w:r w:rsidR="000C4440" w:rsidRPr="0062532D">
        <w:rPr>
          <w:rFonts w:ascii="Palatino Linotype" w:hAnsi="Palatino Linotype" w:cs="Arial"/>
        </w:rPr>
        <w:t>s</w:t>
      </w:r>
      <w:r w:rsidRPr="0062532D">
        <w:rPr>
          <w:rFonts w:ascii="Palatino Linotype" w:hAnsi="Palatino Linotype" w:cs="Arial"/>
        </w:rPr>
        <w:t xml:space="preserve"> respuesta</w:t>
      </w:r>
      <w:r w:rsidR="000C4440" w:rsidRPr="0062532D">
        <w:rPr>
          <w:rFonts w:ascii="Palatino Linotype" w:hAnsi="Palatino Linotype" w:cs="Arial"/>
        </w:rPr>
        <w:t>s</w:t>
      </w:r>
      <w:r w:rsidRPr="0062532D">
        <w:rPr>
          <w:rFonts w:ascii="Palatino Linotype" w:hAnsi="Palatino Linotype" w:cs="Arial"/>
        </w:rPr>
        <w:t xml:space="preserve"> del </w:t>
      </w:r>
      <w:r w:rsidRPr="0062532D">
        <w:rPr>
          <w:rFonts w:ascii="Palatino Linotype" w:hAnsi="Palatino Linotype" w:cs="Arial"/>
          <w:b/>
        </w:rPr>
        <w:t>SUJETO OBLIGADO</w:t>
      </w:r>
      <w:r w:rsidR="000C4440" w:rsidRPr="0062532D">
        <w:rPr>
          <w:rFonts w:ascii="Palatino Linotype" w:hAnsi="Palatino Linotype" w:cs="Arial"/>
        </w:rPr>
        <w:t xml:space="preserve"> relativas a los recursos de revisión </w:t>
      </w:r>
      <w:r w:rsidR="000C4440" w:rsidRPr="0062532D">
        <w:rPr>
          <w:rFonts w:ascii="Palatino Linotype" w:hAnsi="Palatino Linotype" w:cs="Arial"/>
          <w:b/>
          <w:lang w:eastAsia="es-MX"/>
        </w:rPr>
        <w:t>02698/INFOEM/IP/RR/2019, 02699/INFOEM/IP/RR/2019, 02700/INFOEM/IP/RR/2019, 02702/INFOEM/IP/RR/2019 y 02703/INFOEM/IP/RR/2019</w:t>
      </w:r>
      <w:r w:rsidRPr="0062532D">
        <w:rPr>
          <w:rFonts w:ascii="Palatino Linotype" w:hAnsi="Palatino Linotype" w:cs="Arial"/>
        </w:rPr>
        <w:t xml:space="preserve">, y ordenar haga entrega al </w:t>
      </w:r>
      <w:r w:rsidRPr="0062532D">
        <w:rPr>
          <w:rFonts w:ascii="Palatino Linotype" w:hAnsi="Palatino Linotype" w:cs="Arial"/>
          <w:b/>
        </w:rPr>
        <w:t>RECURRENTE</w:t>
      </w:r>
      <w:r w:rsidRPr="0062532D">
        <w:rPr>
          <w:rFonts w:ascii="Palatino Linotype" w:hAnsi="Palatino Linotype" w:cs="Arial"/>
        </w:rPr>
        <w:t xml:space="preserve"> el</w:t>
      </w:r>
      <w:r w:rsidRPr="0062532D">
        <w:rPr>
          <w:rFonts w:ascii="Palatino Linotype" w:eastAsia="Calibri" w:hAnsi="Palatino Linotype" w:cs="Arial"/>
        </w:rPr>
        <w:t xml:space="preserve"> Acuerdo mediante el cual el Comité de Transparencia confirme la incompetencia declarada por el Titular de la Unidad de Transparencia.</w:t>
      </w:r>
    </w:p>
    <w:p w:rsidR="00917AA5" w:rsidRPr="0062532D" w:rsidRDefault="00917AA5" w:rsidP="00917AA5">
      <w:pPr>
        <w:spacing w:before="200" w:line="360" w:lineRule="auto"/>
        <w:jc w:val="both"/>
        <w:rPr>
          <w:rFonts w:ascii="Palatino Linotype" w:hAnsi="Palatino Linotype" w:cs="Arial"/>
          <w:b/>
          <w:lang w:eastAsia="es-MX"/>
        </w:rPr>
      </w:pPr>
      <w:r w:rsidRPr="0062532D">
        <w:rPr>
          <w:rFonts w:ascii="Palatino Linotype" w:hAnsi="Palatino Linotype" w:cs="Arial"/>
          <w:b/>
          <w:lang w:eastAsia="es-MX"/>
        </w:rPr>
        <w:t>Recursos de revisión 02704/INFOEM/IP/RR/2019 y 02705/INFOEM/IP/RR/2019.</w:t>
      </w:r>
    </w:p>
    <w:p w:rsidR="00917AA5" w:rsidRPr="0062532D" w:rsidRDefault="00917AA5" w:rsidP="00917AA5">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 los recursos de revisión en mención, en el que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el </w:t>
      </w:r>
      <w:r w:rsidRPr="0062532D">
        <w:rPr>
          <w:rFonts w:ascii="Palatino Linotype" w:hAnsi="Palatino Linotype" w:cs="Arial"/>
          <w:i/>
          <w:lang w:eastAsia="es-MX"/>
        </w:rPr>
        <w:t xml:space="preserve">“Relación de beneficiarios de la institución de Proyecta desde la primera persona que obtuvo el apoyo a la última, esto desde 2006 a la fecha” </w:t>
      </w:r>
      <w:r w:rsidRPr="0062532D">
        <w:rPr>
          <w:rFonts w:ascii="Palatino Linotype" w:hAnsi="Palatino Linotype" w:cs="Arial"/>
          <w:lang w:eastAsia="es-MX"/>
        </w:rPr>
        <w:t xml:space="preserve">y </w:t>
      </w:r>
      <w:r w:rsidRPr="0062532D">
        <w:rPr>
          <w:rFonts w:ascii="Palatino Linotype" w:hAnsi="Palatino Linotype" w:cs="Arial"/>
          <w:i/>
          <w:lang w:eastAsia="es-MX"/>
        </w:rPr>
        <w:t>“</w:t>
      </w:r>
      <w:proofErr w:type="spellStart"/>
      <w:r w:rsidRPr="0062532D">
        <w:rPr>
          <w:rFonts w:ascii="Palatino Linotype" w:hAnsi="Palatino Linotype" w:cs="Arial"/>
          <w:i/>
          <w:lang w:eastAsia="es-MX"/>
        </w:rPr>
        <w:t>Historico</w:t>
      </w:r>
      <w:proofErr w:type="spellEnd"/>
      <w:r w:rsidRPr="0062532D">
        <w:rPr>
          <w:rFonts w:ascii="Palatino Linotype" w:hAnsi="Palatino Linotype" w:cs="Arial"/>
          <w:i/>
          <w:lang w:eastAsia="es-MX"/>
        </w:rPr>
        <w:t xml:space="preserve"> de beneficiarios del Programa Delfín”</w:t>
      </w:r>
      <w:r w:rsidRPr="0062532D">
        <w:rPr>
          <w:rFonts w:ascii="Palatino Linotype" w:hAnsi="Palatino Linotype" w:cs="Arial"/>
          <w:lang w:eastAsia="es-MX"/>
        </w:rPr>
        <w:t xml:space="preserve">, a criterio de esta Ponencia Resolutora, se advierte que </w:t>
      </w:r>
      <w:r w:rsidRPr="0062532D">
        <w:rPr>
          <w:rFonts w:ascii="Palatino Linotype" w:hAnsi="Palatino Linotype" w:cs="Arial"/>
          <w:b/>
          <w:lang w:eastAsia="es-MX"/>
        </w:rPr>
        <w:t>fue satisfecho</w:t>
      </w:r>
      <w:r w:rsidRPr="0062532D">
        <w:rPr>
          <w:rFonts w:ascii="Palatino Linotype" w:hAnsi="Palatino Linotype" w:cs="Arial"/>
          <w:lang w:eastAsia="es-MX"/>
        </w:rPr>
        <w:t xml:space="preserve"> </w:t>
      </w:r>
      <w:r w:rsidRPr="0062532D">
        <w:rPr>
          <w:rFonts w:ascii="Palatino Linotype" w:hAnsi="Palatino Linotype" w:cs="Arial"/>
          <w:b/>
          <w:lang w:eastAsia="es-MX"/>
        </w:rPr>
        <w:t>parcialmente</w:t>
      </w:r>
      <w:r w:rsidRPr="0062532D">
        <w:rPr>
          <w:rFonts w:ascii="Palatino Linotype" w:hAnsi="Palatino Linotype" w:cs="Arial"/>
          <w:lang w:eastAsia="es-MX"/>
        </w:rPr>
        <w:t xml:space="preserve"> el derecho de acceso a la información pública del particular. </w:t>
      </w:r>
    </w:p>
    <w:p w:rsidR="002E5EEA" w:rsidRPr="0062532D" w:rsidRDefault="00917AA5" w:rsidP="002E5EEA">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lastRenderedPageBreak/>
        <w:t xml:space="preserve">En ese sentido, en la respuesta a la solicitud </w:t>
      </w:r>
      <w:r w:rsidR="002E5EEA" w:rsidRPr="0062532D">
        <w:rPr>
          <w:rFonts w:ascii="Palatino Linotype" w:hAnsi="Palatino Linotype" w:cs="Arial"/>
          <w:b/>
          <w:lang w:eastAsia="es-MX"/>
        </w:rPr>
        <w:t>00875/UPVT/IP/2019</w:t>
      </w:r>
      <w:r w:rsidRPr="0062532D">
        <w:rPr>
          <w:rFonts w:ascii="Palatino Linotype" w:hAnsi="Palatino Linotype" w:cs="Arial"/>
          <w:lang w:eastAsia="es-MX"/>
        </w:rPr>
        <w:t xml:space="preserve">, el Servidor Público Habilitado </w:t>
      </w:r>
      <w:r w:rsidR="002E5EEA" w:rsidRPr="0062532D">
        <w:rPr>
          <w:rFonts w:ascii="Palatino Linotype" w:hAnsi="Palatino Linotype" w:cs="Arial"/>
          <w:lang w:eastAsia="es-MX"/>
        </w:rPr>
        <w:t>del Departamento de Vinculación y Extensión indicó que de 2006 a 2011 no se generó información en razón el que se creó el mismo hasta la publicación en la Gaceta del Gobierno en fecha 9 de noviembre de 2011. Asimismo, indicó que el Programa Proyecta 10 000 y 100 000 Estado de México, es operado por el Gobierno del Estado de México, a través de la Secretaría de Educación, que emitió su primera convocatoria en 2015; por lo que, para satisfacer la solicitud se informa la relación numérica de beneficiarios de 2015 al 4 de mayo de 2018, ya que del 1 de enero al 6 de marzo de 2019 no existe apertura de convocatoria para dicha beca:</w:t>
      </w:r>
    </w:p>
    <w:p w:rsidR="002E5EEA" w:rsidRPr="0062532D" w:rsidRDefault="002E5EEA" w:rsidP="002E5EEA">
      <w:pPr>
        <w:jc w:val="center"/>
        <w:rPr>
          <w:rFonts w:ascii="Palatino Linotype" w:hAnsi="Palatino Linotype" w:cs="Arial"/>
          <w:lang w:eastAsia="es-MX"/>
        </w:rPr>
      </w:pPr>
      <w:r w:rsidRPr="0062532D">
        <w:rPr>
          <w:noProof/>
          <w:lang w:eastAsia="es-MX"/>
        </w:rPr>
        <w:drawing>
          <wp:inline distT="0" distB="0" distL="0" distR="0">
            <wp:extent cx="3143389" cy="985652"/>
            <wp:effectExtent l="0" t="0" r="0"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3835" cy="1004606"/>
                    </a:xfrm>
                    <a:prstGeom prst="rect">
                      <a:avLst/>
                    </a:prstGeom>
                    <a:noFill/>
                    <a:ln>
                      <a:noFill/>
                    </a:ln>
                  </pic:spPr>
                </pic:pic>
              </a:graphicData>
            </a:graphic>
          </wp:inline>
        </w:drawing>
      </w:r>
    </w:p>
    <w:p w:rsidR="002E5EEA" w:rsidRPr="0062532D" w:rsidRDefault="002E5EEA" w:rsidP="002E5EEA">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Ahora bien, en el caso de la respuesta a la solicitud </w:t>
      </w:r>
      <w:r w:rsidRPr="0062532D">
        <w:rPr>
          <w:rFonts w:ascii="Palatino Linotype" w:hAnsi="Palatino Linotype" w:cs="Arial"/>
          <w:b/>
          <w:lang w:eastAsia="es-MX"/>
        </w:rPr>
        <w:t>00876/UPVT/IP/2019</w:t>
      </w:r>
      <w:r w:rsidRPr="0062532D">
        <w:rPr>
          <w:rFonts w:ascii="Palatino Linotype" w:hAnsi="Palatino Linotype" w:cs="Arial"/>
          <w:lang w:eastAsia="es-MX"/>
        </w:rPr>
        <w:t xml:space="preserve">, la Directora de la División de Ingeniería Mecatrónica como Servidora Pública Habilitada informó que después en los archivos de dicha Unidad Administrativa, se tiene registro de alumnos que han participado en el Programa </w:t>
      </w:r>
      <w:proofErr w:type="spellStart"/>
      <w:r w:rsidRPr="0062532D">
        <w:rPr>
          <w:rFonts w:ascii="Palatino Linotype" w:hAnsi="Palatino Linotype" w:cs="Arial"/>
          <w:lang w:eastAsia="es-MX"/>
        </w:rPr>
        <w:t>lnterinstitucional</w:t>
      </w:r>
      <w:proofErr w:type="spellEnd"/>
      <w:r w:rsidRPr="0062532D">
        <w:rPr>
          <w:rFonts w:ascii="Palatino Linotype" w:hAnsi="Palatino Linotype" w:cs="Arial"/>
          <w:lang w:eastAsia="es-MX"/>
        </w:rPr>
        <w:t xml:space="preserve"> para el Fortalecimiento de la Investigación y el Posgrado del Pacífico (Programa Delfín), siendo los siguientes:</w:t>
      </w:r>
    </w:p>
    <w:p w:rsidR="002E5EEA" w:rsidRPr="0062532D" w:rsidRDefault="002E5EEA" w:rsidP="002E5EEA">
      <w:pPr>
        <w:ind w:left="-108" w:right="29"/>
        <w:jc w:val="center"/>
        <w:rPr>
          <w:rFonts w:ascii="Palatino Linotype" w:hAnsi="Palatino Linotype" w:cs="Arial"/>
          <w:sz w:val="18"/>
          <w:szCs w:val="18"/>
          <w:lang w:eastAsia="es-MX"/>
        </w:rPr>
      </w:pPr>
      <w:r w:rsidRPr="0062532D">
        <w:rPr>
          <w:noProof/>
          <w:lang w:eastAsia="es-MX"/>
        </w:rPr>
        <w:drawing>
          <wp:inline distT="0" distB="0" distL="0" distR="0">
            <wp:extent cx="3828001" cy="1733797"/>
            <wp:effectExtent l="0" t="0" r="127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0539" cy="1753064"/>
                    </a:xfrm>
                    <a:prstGeom prst="rect">
                      <a:avLst/>
                    </a:prstGeom>
                    <a:noFill/>
                    <a:ln>
                      <a:noFill/>
                    </a:ln>
                  </pic:spPr>
                </pic:pic>
              </a:graphicData>
            </a:graphic>
          </wp:inline>
        </w:drawing>
      </w:r>
    </w:p>
    <w:p w:rsidR="002E5EEA" w:rsidRPr="0062532D" w:rsidRDefault="002E5EEA" w:rsidP="002E5EEA">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lastRenderedPageBreak/>
        <w:t>En ese sentido, como se ha precisado, se advierte que la información proporcionada colma parcialmente lo requerido, en razón de que sólo se proporcion</w:t>
      </w:r>
      <w:r w:rsidR="00D34A8F" w:rsidRPr="0062532D">
        <w:rPr>
          <w:rFonts w:ascii="Palatino Linotype" w:hAnsi="Palatino Linotype" w:cs="Arial"/>
          <w:lang w:eastAsia="es-MX"/>
        </w:rPr>
        <w:t>ó al particular</w:t>
      </w:r>
      <w:r w:rsidRPr="0062532D">
        <w:rPr>
          <w:rFonts w:ascii="Palatino Linotype" w:hAnsi="Palatino Linotype" w:cs="Arial"/>
          <w:lang w:eastAsia="es-MX"/>
        </w:rPr>
        <w:t xml:space="preserve"> información estadística </w:t>
      </w:r>
      <w:r w:rsidR="00D34A8F" w:rsidRPr="0062532D">
        <w:rPr>
          <w:rFonts w:ascii="Palatino Linotype" w:hAnsi="Palatino Linotype" w:cs="Arial"/>
          <w:lang w:eastAsia="es-MX"/>
        </w:rPr>
        <w:t xml:space="preserve">relativa al </w:t>
      </w:r>
      <w:r w:rsidRPr="0062532D">
        <w:rPr>
          <w:rFonts w:ascii="Palatino Linotype" w:hAnsi="Palatino Linotype" w:cs="Arial"/>
          <w:lang w:eastAsia="es-MX"/>
        </w:rPr>
        <w:t xml:space="preserve">número de beneficiarios </w:t>
      </w:r>
      <w:r w:rsidR="00D34A8F" w:rsidRPr="0062532D">
        <w:rPr>
          <w:rFonts w:ascii="Palatino Linotype" w:hAnsi="Palatino Linotype" w:cs="Arial"/>
          <w:lang w:eastAsia="es-MX"/>
        </w:rPr>
        <w:t>en</w:t>
      </w:r>
      <w:r w:rsidRPr="0062532D">
        <w:rPr>
          <w:rFonts w:ascii="Palatino Linotype" w:hAnsi="Palatino Linotype" w:cs="Arial"/>
          <w:lang w:eastAsia="es-MX"/>
        </w:rPr>
        <w:t xml:space="preserve"> los programas mencionados en las solicitudes en estudio; sin que se hayan </w:t>
      </w:r>
      <w:r w:rsidR="00D34A8F" w:rsidRPr="0062532D">
        <w:rPr>
          <w:rFonts w:ascii="Palatino Linotype" w:hAnsi="Palatino Linotype" w:cs="Arial"/>
          <w:lang w:eastAsia="es-MX"/>
        </w:rPr>
        <w:t xml:space="preserve">otorgado </w:t>
      </w:r>
      <w:r w:rsidRPr="0062532D">
        <w:rPr>
          <w:rFonts w:ascii="Palatino Linotype" w:hAnsi="Palatino Linotype" w:cs="Arial"/>
          <w:lang w:eastAsia="es-MX"/>
        </w:rPr>
        <w:t xml:space="preserve">los nombres de los mismos. </w:t>
      </w:r>
    </w:p>
    <w:p w:rsidR="002E5EEA" w:rsidRPr="0062532D" w:rsidRDefault="002E5EEA" w:rsidP="002E5EEA">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Así, debe considerarse lo establecido en el artículo 92, fracción XIV, inciso p), de la</w:t>
      </w:r>
      <w:r w:rsidRPr="0062532D">
        <w:rPr>
          <w:rFonts w:ascii="Palatino Linotype" w:hAnsi="Palatino Linotype"/>
          <w:szCs w:val="17"/>
          <w:lang w:eastAsia="es-ES_tradnl"/>
        </w:rPr>
        <w:t xml:space="preserve"> Ley de </w:t>
      </w:r>
      <w:r w:rsidRPr="0062532D">
        <w:rPr>
          <w:rFonts w:ascii="Palatino Linotype" w:hAnsi="Palatino Linotype"/>
          <w:shd w:val="clear" w:color="auto" w:fill="FFFFFF"/>
        </w:rPr>
        <w:t>Transparencia</w:t>
      </w:r>
      <w:r w:rsidRPr="0062532D">
        <w:rPr>
          <w:rFonts w:ascii="Palatino Linotype" w:hAnsi="Palatino Linotype"/>
          <w:szCs w:val="17"/>
          <w:lang w:eastAsia="es-ES_tradnl"/>
        </w:rPr>
        <w:t xml:space="preserve"> y Acceso a la </w:t>
      </w:r>
      <w:r w:rsidRPr="0062532D">
        <w:rPr>
          <w:rFonts w:ascii="Palatino Linotype" w:hAnsi="Palatino Linotype" w:cs="Arial"/>
        </w:rPr>
        <w:t>Información</w:t>
      </w:r>
      <w:r w:rsidRPr="0062532D">
        <w:rPr>
          <w:rFonts w:ascii="Palatino Linotype" w:hAnsi="Palatino Linotype"/>
          <w:szCs w:val="17"/>
          <w:lang w:eastAsia="es-ES_tradnl"/>
        </w:rPr>
        <w:t xml:space="preserve"> </w:t>
      </w:r>
      <w:r w:rsidRPr="0062532D">
        <w:rPr>
          <w:rFonts w:ascii="Palatino Linotype" w:hAnsi="Palatino Linotype"/>
          <w:lang w:eastAsia="es-ES_tradnl"/>
        </w:rPr>
        <w:t>Pública</w:t>
      </w:r>
      <w:r w:rsidRPr="0062532D">
        <w:rPr>
          <w:rFonts w:ascii="Palatino Linotype" w:hAnsi="Palatino Linotype"/>
          <w:szCs w:val="17"/>
          <w:lang w:eastAsia="es-ES_tradnl"/>
        </w:rPr>
        <w:t xml:space="preserve"> del Estado de </w:t>
      </w:r>
      <w:r w:rsidRPr="0062532D">
        <w:rPr>
          <w:rFonts w:ascii="Palatino Linotype" w:hAnsi="Palatino Linotype"/>
          <w:lang w:eastAsia="es-ES_tradnl"/>
        </w:rPr>
        <w:t>México</w:t>
      </w:r>
      <w:r w:rsidRPr="0062532D">
        <w:rPr>
          <w:rFonts w:ascii="Palatino Linotype" w:hAnsi="Palatino Linotype"/>
          <w:szCs w:val="17"/>
          <w:lang w:eastAsia="es-ES_tradnl"/>
        </w:rPr>
        <w:t xml:space="preserve"> y Municipios:</w:t>
      </w:r>
    </w:p>
    <w:p w:rsidR="002E5EEA" w:rsidRPr="0062532D" w:rsidRDefault="002E5EEA" w:rsidP="004E46D3">
      <w:pPr>
        <w:spacing w:before="60" w:after="60"/>
        <w:ind w:left="709" w:right="709"/>
        <w:jc w:val="both"/>
        <w:rPr>
          <w:rFonts w:ascii="Palatino Linotype" w:hAnsi="Palatino Linotype" w:cs="Arial"/>
          <w:bCs/>
          <w:i/>
          <w:noProof/>
          <w:sz w:val="22"/>
          <w:szCs w:val="22"/>
        </w:rPr>
      </w:pPr>
      <w:r w:rsidRPr="0062532D">
        <w:rPr>
          <w:rFonts w:ascii="Palatino Linotype" w:hAnsi="Palatino Linotype" w:cs="Arial"/>
          <w:bCs/>
          <w:i/>
          <w:noProof/>
          <w:sz w:val="22"/>
          <w:szCs w:val="22"/>
        </w:rPr>
        <w:t>“</w:t>
      </w:r>
      <w:r w:rsidRPr="0062532D">
        <w:rPr>
          <w:rFonts w:ascii="Palatino Linotype" w:hAnsi="Palatino Linotype" w:cs="Arial"/>
          <w:b/>
          <w:bCs/>
          <w:i/>
          <w:noProof/>
          <w:sz w:val="22"/>
          <w:szCs w:val="22"/>
        </w:rPr>
        <w:t xml:space="preserve">Artículo 92. </w:t>
      </w:r>
      <w:r w:rsidRPr="0062532D">
        <w:rPr>
          <w:rFonts w:ascii="Palatino Linotype" w:hAnsi="Palatino Linotype" w:cs="Arial"/>
          <w:b/>
          <w:bCs/>
          <w:i/>
          <w:noProof/>
          <w:sz w:val="22"/>
          <w:szCs w:val="22"/>
          <w:u w:val="single"/>
        </w:rPr>
        <w:t>Los sujetos obligados deberán poner a disposición del público de manera permanente y actualizada de forma sencilla, precisa y entendible</w:t>
      </w:r>
      <w:r w:rsidRPr="0062532D">
        <w:rPr>
          <w:rFonts w:ascii="Palatino Linotype" w:hAnsi="Palatino Linotype" w:cs="Arial"/>
          <w:bCs/>
          <w:i/>
          <w:noProof/>
          <w:sz w:val="22"/>
          <w:szCs w:val="22"/>
        </w:rPr>
        <w:t xml:space="preserve">, en los respectivos medios electrónicos, de acuerdo con sus facultades, atribuciones, funciones u objeto social, según corresponda, la información, </w:t>
      </w:r>
      <w:r w:rsidRPr="0062532D">
        <w:rPr>
          <w:rFonts w:ascii="Palatino Linotype" w:hAnsi="Palatino Linotype" w:cs="Arial"/>
          <w:b/>
          <w:bCs/>
          <w:i/>
          <w:noProof/>
          <w:sz w:val="22"/>
          <w:szCs w:val="22"/>
          <w:u w:val="single"/>
        </w:rPr>
        <w:t>por lo menos, de los temas, documentos y políticas que a continuación se señalan</w:t>
      </w:r>
      <w:r w:rsidRPr="0062532D">
        <w:rPr>
          <w:rFonts w:ascii="Palatino Linotype" w:hAnsi="Palatino Linotype" w:cs="Arial"/>
          <w:bCs/>
          <w:i/>
          <w:noProof/>
          <w:sz w:val="22"/>
          <w:szCs w:val="22"/>
        </w:rPr>
        <w:t xml:space="preserve">: </w:t>
      </w:r>
    </w:p>
    <w:p w:rsidR="002E5EEA" w:rsidRPr="0062532D" w:rsidRDefault="002E5EEA" w:rsidP="004E46D3">
      <w:pPr>
        <w:spacing w:before="60" w:after="60"/>
        <w:ind w:left="709" w:right="709"/>
        <w:jc w:val="both"/>
        <w:rPr>
          <w:rFonts w:ascii="Palatino Linotype" w:hAnsi="Palatino Linotype" w:cs="Arial"/>
          <w:bCs/>
          <w:i/>
          <w:noProof/>
          <w:sz w:val="22"/>
          <w:szCs w:val="22"/>
        </w:rPr>
      </w:pPr>
      <w:r w:rsidRPr="0062532D">
        <w:rPr>
          <w:rFonts w:ascii="Palatino Linotype" w:hAnsi="Palatino Linotype" w:cs="Arial"/>
          <w:bCs/>
          <w:i/>
          <w:noProof/>
          <w:sz w:val="22"/>
          <w:szCs w:val="22"/>
        </w:rPr>
        <w:t>[…]</w:t>
      </w:r>
    </w:p>
    <w:p w:rsidR="002E5EEA" w:rsidRPr="0062532D" w:rsidRDefault="002E5EEA" w:rsidP="004E46D3">
      <w:pPr>
        <w:spacing w:before="60" w:after="60"/>
        <w:ind w:left="709" w:right="709"/>
        <w:jc w:val="both"/>
        <w:rPr>
          <w:rFonts w:ascii="Palatino Linotype" w:hAnsi="Palatino Linotype" w:cs="Arial"/>
          <w:bCs/>
          <w:i/>
          <w:noProof/>
          <w:sz w:val="22"/>
          <w:szCs w:val="22"/>
        </w:rPr>
      </w:pPr>
      <w:r w:rsidRPr="0062532D">
        <w:rPr>
          <w:rFonts w:ascii="Palatino Linotype" w:hAnsi="Palatino Linotype" w:cs="Arial"/>
          <w:b/>
          <w:bCs/>
          <w:i/>
          <w:noProof/>
          <w:sz w:val="22"/>
          <w:szCs w:val="22"/>
        </w:rPr>
        <w:t xml:space="preserve">XIV. </w:t>
      </w:r>
      <w:r w:rsidRPr="0062532D">
        <w:rPr>
          <w:rFonts w:ascii="Palatino Linotype" w:hAnsi="Palatino Linotype" w:cs="Arial"/>
          <w:b/>
          <w:bCs/>
          <w:i/>
          <w:noProof/>
          <w:sz w:val="22"/>
          <w:szCs w:val="22"/>
          <w:u w:val="single"/>
        </w:rPr>
        <w:t>La información de los programas de</w:t>
      </w:r>
      <w:r w:rsidRPr="0062532D">
        <w:rPr>
          <w:rFonts w:ascii="Palatino Linotype" w:hAnsi="Palatino Linotype" w:cs="Arial"/>
          <w:bCs/>
          <w:i/>
          <w:noProof/>
          <w:sz w:val="22"/>
          <w:szCs w:val="22"/>
        </w:rPr>
        <w:t xml:space="preserve"> subsidios, </w:t>
      </w:r>
      <w:r w:rsidRPr="0062532D">
        <w:rPr>
          <w:rFonts w:ascii="Palatino Linotype" w:hAnsi="Palatino Linotype" w:cs="Arial"/>
          <w:b/>
          <w:bCs/>
          <w:i/>
          <w:noProof/>
          <w:sz w:val="22"/>
          <w:szCs w:val="22"/>
          <w:u w:val="single"/>
        </w:rPr>
        <w:t>estímulos y apoyos</w:t>
      </w:r>
      <w:r w:rsidRPr="0062532D">
        <w:rPr>
          <w:rFonts w:ascii="Palatino Linotype" w:hAnsi="Palatino Linotype" w:cs="Arial"/>
          <w:bCs/>
          <w:i/>
          <w:noProof/>
          <w:sz w:val="22"/>
          <w:szCs w:val="22"/>
        </w:rPr>
        <w:t xml:space="preserve">, en el que se deberá informar respecto de los programas de transferencia, de servicios, de infraestructura social y de subsidio, </w:t>
      </w:r>
      <w:r w:rsidRPr="0062532D">
        <w:rPr>
          <w:rFonts w:ascii="Palatino Linotype" w:hAnsi="Palatino Linotype" w:cs="Arial"/>
          <w:b/>
          <w:bCs/>
          <w:i/>
          <w:noProof/>
          <w:sz w:val="22"/>
          <w:szCs w:val="22"/>
          <w:u w:val="single"/>
        </w:rPr>
        <w:t>en los que se deberá contener lo siguiente</w:t>
      </w:r>
      <w:r w:rsidRPr="0062532D">
        <w:rPr>
          <w:rFonts w:ascii="Palatino Linotype" w:hAnsi="Palatino Linotype" w:cs="Arial"/>
          <w:bCs/>
          <w:i/>
          <w:noProof/>
          <w:sz w:val="22"/>
          <w:szCs w:val="22"/>
        </w:rPr>
        <w:t xml:space="preserve">: </w:t>
      </w:r>
    </w:p>
    <w:p w:rsidR="002E5EEA" w:rsidRPr="0062532D" w:rsidRDefault="002E5EEA" w:rsidP="004E46D3">
      <w:pPr>
        <w:tabs>
          <w:tab w:val="left" w:pos="993"/>
        </w:tabs>
        <w:spacing w:before="60" w:after="60"/>
        <w:ind w:left="709" w:right="709"/>
        <w:jc w:val="both"/>
        <w:rPr>
          <w:rFonts w:ascii="Palatino Linotype" w:hAnsi="Palatino Linotype" w:cs="Arial"/>
          <w:bCs/>
          <w:i/>
          <w:noProof/>
          <w:sz w:val="22"/>
          <w:szCs w:val="22"/>
        </w:rPr>
      </w:pPr>
      <w:r w:rsidRPr="0062532D">
        <w:rPr>
          <w:rFonts w:ascii="Palatino Linotype" w:hAnsi="Palatino Linotype" w:cs="Arial"/>
          <w:bCs/>
          <w:i/>
          <w:noProof/>
          <w:sz w:val="22"/>
          <w:szCs w:val="22"/>
        </w:rPr>
        <w:t>[…]</w:t>
      </w:r>
    </w:p>
    <w:p w:rsidR="002E5EEA" w:rsidRPr="0062532D" w:rsidRDefault="002E5EEA" w:rsidP="004E46D3">
      <w:pPr>
        <w:tabs>
          <w:tab w:val="left" w:pos="993"/>
        </w:tabs>
        <w:spacing w:before="60" w:after="60"/>
        <w:ind w:left="993" w:right="709" w:hanging="284"/>
        <w:jc w:val="both"/>
        <w:rPr>
          <w:rFonts w:ascii="Palatino Linotype" w:hAnsi="Palatino Linotype" w:cs="Arial"/>
          <w:bCs/>
          <w:i/>
          <w:noProof/>
          <w:sz w:val="22"/>
          <w:szCs w:val="22"/>
        </w:rPr>
      </w:pPr>
      <w:r w:rsidRPr="0062532D">
        <w:rPr>
          <w:rFonts w:ascii="Palatino Linotype" w:hAnsi="Palatino Linotype" w:cs="Arial"/>
          <w:b/>
          <w:bCs/>
          <w:i/>
          <w:noProof/>
          <w:sz w:val="22"/>
          <w:szCs w:val="22"/>
        </w:rPr>
        <w:t>p)</w:t>
      </w:r>
      <w:r w:rsidRPr="0062532D">
        <w:rPr>
          <w:rFonts w:ascii="Palatino Linotype" w:hAnsi="Palatino Linotype" w:cs="Arial"/>
          <w:b/>
          <w:bCs/>
          <w:i/>
          <w:noProof/>
          <w:sz w:val="22"/>
          <w:szCs w:val="22"/>
        </w:rPr>
        <w:tab/>
      </w:r>
      <w:r w:rsidRPr="0062532D">
        <w:rPr>
          <w:rFonts w:ascii="Palatino Linotype" w:hAnsi="Palatino Linotype" w:cs="Arial"/>
          <w:b/>
          <w:bCs/>
          <w:i/>
          <w:noProof/>
          <w:sz w:val="22"/>
          <w:szCs w:val="22"/>
          <w:u w:val="single"/>
        </w:rPr>
        <w:t>Padrón de beneficiarios mismo que deberá contener los siguientes datos</w:t>
      </w:r>
      <w:r w:rsidRPr="0062532D">
        <w:rPr>
          <w:rFonts w:ascii="Palatino Linotype" w:hAnsi="Palatino Linotype" w:cs="Arial"/>
          <w:bCs/>
          <w:i/>
          <w:noProof/>
          <w:sz w:val="22"/>
          <w:szCs w:val="22"/>
        </w:rPr>
        <w:t xml:space="preserve">: </w:t>
      </w:r>
      <w:r w:rsidRPr="0062532D">
        <w:rPr>
          <w:rFonts w:ascii="Palatino Linotype" w:hAnsi="Palatino Linotype" w:cs="Arial"/>
          <w:b/>
          <w:bCs/>
          <w:i/>
          <w:noProof/>
          <w:sz w:val="22"/>
          <w:szCs w:val="22"/>
          <w:u w:val="single"/>
        </w:rPr>
        <w:t>nombre de la persona física o denominación social de las personas jurídicas colectivas beneficiadas</w:t>
      </w:r>
      <w:r w:rsidRPr="0062532D">
        <w:rPr>
          <w:rFonts w:ascii="Palatino Linotype" w:hAnsi="Palatino Linotype" w:cs="Arial"/>
          <w:bCs/>
          <w:i/>
          <w:noProof/>
          <w:sz w:val="22"/>
          <w:szCs w:val="22"/>
        </w:rPr>
        <w:t>, el monto, recurso, beneficio o apoyo otorgado para cada una de ellas, unidad territorial, en su caso, edad y sexo.</w:t>
      </w:r>
    </w:p>
    <w:p w:rsidR="002E5EEA" w:rsidRPr="0062532D" w:rsidRDefault="002E5EEA" w:rsidP="004E46D3">
      <w:pPr>
        <w:spacing w:before="60" w:after="60"/>
        <w:ind w:left="709" w:right="709"/>
        <w:jc w:val="both"/>
        <w:rPr>
          <w:rFonts w:ascii="Palatino Linotype" w:hAnsi="Palatino Linotype" w:cs="Arial"/>
          <w:bCs/>
          <w:noProof/>
          <w:sz w:val="22"/>
          <w:szCs w:val="22"/>
        </w:rPr>
      </w:pPr>
      <w:r w:rsidRPr="0062532D">
        <w:rPr>
          <w:rFonts w:ascii="Palatino Linotype" w:hAnsi="Palatino Linotype" w:cs="Arial"/>
          <w:bCs/>
          <w:noProof/>
          <w:sz w:val="22"/>
          <w:szCs w:val="22"/>
        </w:rPr>
        <w:t>(Énfasis añadido)</w:t>
      </w:r>
    </w:p>
    <w:p w:rsidR="00917AA5" w:rsidRPr="0062532D" w:rsidRDefault="00D34A8F" w:rsidP="004E46D3">
      <w:pPr>
        <w:spacing w:before="240" w:after="120" w:line="360" w:lineRule="auto"/>
        <w:jc w:val="both"/>
        <w:rPr>
          <w:rFonts w:ascii="Palatino Linotype" w:hAnsi="Palatino Linotype" w:cs="Arial"/>
        </w:rPr>
      </w:pPr>
      <w:r w:rsidRPr="0062532D">
        <w:rPr>
          <w:rFonts w:ascii="Palatino Linotype" w:hAnsi="Palatino Linotype" w:cs="Arial"/>
          <w:lang w:eastAsia="es-MX"/>
        </w:rPr>
        <w:t xml:space="preserve">Ahora bien, en el caso particular del Programa Proyecta 10 000 y 100 000 Estado de México se afirmó por parte del Servidor Público Habilitado, que éste es operado por el Gobierno del Estado de México, a través de la Secretaría de Educación, sin negar contar con la información requerida, pues a efecto de satisfacer lo requerido, proporcionó el número de beneficiarios de 2015 al 4 de mayo de 2018, por lo que, se advierte que, la información requerida consta en sus archivos, además de que, como se ha precisado, </w:t>
      </w:r>
      <w:r w:rsidRPr="0062532D">
        <w:rPr>
          <w:rFonts w:ascii="Palatino Linotype" w:hAnsi="Palatino Linotype" w:cs="Arial"/>
          <w:b/>
          <w:lang w:eastAsia="es-MX"/>
        </w:rPr>
        <w:t xml:space="preserve">EL </w:t>
      </w:r>
      <w:r w:rsidRPr="0062532D">
        <w:rPr>
          <w:rFonts w:ascii="Palatino Linotype" w:hAnsi="Palatino Linotype" w:cs="Arial"/>
          <w:b/>
          <w:lang w:eastAsia="es-MX"/>
        </w:rPr>
        <w:lastRenderedPageBreak/>
        <w:t>SUJETO OBLIGADO</w:t>
      </w:r>
      <w:r w:rsidRPr="0062532D">
        <w:rPr>
          <w:rFonts w:ascii="Palatino Linotype" w:hAnsi="Palatino Linotype" w:cs="Arial"/>
          <w:lang w:eastAsia="es-MX"/>
        </w:rPr>
        <w:t xml:space="preserve"> como parte de las obligaciones de transparencia común debe publicar en el portal respectivo de nominado IPOMEX, el padrón de beneficiarios de los programas mediante los cuales se otorguen estímulos y apoyos, con el cual, de manera enunciativa más no limitativa, pudiera satisfacerse lo requerido por el particular en las solicitudes de información </w:t>
      </w:r>
      <w:r w:rsidRPr="0062532D">
        <w:rPr>
          <w:rFonts w:ascii="Palatino Linotype" w:hAnsi="Palatino Linotype" w:cs="Arial"/>
          <w:b/>
          <w:lang w:eastAsia="es-MX"/>
        </w:rPr>
        <w:t>00875/UPVT/IP/2019</w:t>
      </w:r>
      <w:r w:rsidRPr="0062532D">
        <w:rPr>
          <w:rFonts w:ascii="Palatino Linotype" w:hAnsi="Palatino Linotype" w:cs="Arial"/>
          <w:lang w:eastAsia="es-MX"/>
        </w:rPr>
        <w:t xml:space="preserve"> y </w:t>
      </w:r>
      <w:r w:rsidRPr="0062532D">
        <w:rPr>
          <w:rFonts w:ascii="Palatino Linotype" w:hAnsi="Palatino Linotype" w:cs="Arial"/>
          <w:b/>
          <w:lang w:eastAsia="es-MX"/>
        </w:rPr>
        <w:t>00876/UPVT/IP/2019</w:t>
      </w:r>
      <w:r w:rsidRPr="0062532D">
        <w:rPr>
          <w:rFonts w:ascii="Palatino Linotype" w:hAnsi="Palatino Linotype" w:cs="Arial"/>
          <w:lang w:eastAsia="es-MX"/>
        </w:rPr>
        <w:t>, pues en éste se deben hacer constar los nombres de los beneficiarios de los mismos.</w:t>
      </w:r>
    </w:p>
    <w:p w:rsidR="00B6636A" w:rsidRPr="0062532D" w:rsidRDefault="00917AA5" w:rsidP="004E46D3">
      <w:pPr>
        <w:spacing w:before="120" w:after="120" w:line="360" w:lineRule="auto"/>
        <w:jc w:val="both"/>
        <w:rPr>
          <w:rFonts w:ascii="Palatino Linotype" w:hAnsi="Palatino Linotype" w:cs="Arial"/>
        </w:rPr>
      </w:pPr>
      <w:r w:rsidRPr="0062532D">
        <w:rPr>
          <w:rFonts w:ascii="Palatino Linotype" w:hAnsi="Palatino Linotype" w:cs="Arial"/>
        </w:rPr>
        <w:t xml:space="preserve">En consecuencia, y en </w:t>
      </w:r>
      <w:r w:rsidRPr="0062532D">
        <w:rPr>
          <w:rFonts w:ascii="Palatino Linotype" w:eastAsia="Calibri" w:hAnsi="Palatino Linotype" w:cs="Arial"/>
        </w:rPr>
        <w:t>atención</w:t>
      </w:r>
      <w:r w:rsidRPr="0062532D">
        <w:rPr>
          <w:rFonts w:ascii="Palatino Linotype" w:hAnsi="Palatino Linotype" w:cs="Arial"/>
        </w:rPr>
        <w:t xml:space="preserve"> a las consideraciones antes señaladas, esta Ponencia Resolutora, en términos del artículo 186</w:t>
      </w:r>
      <w:r w:rsidR="00134452" w:rsidRPr="0062532D">
        <w:rPr>
          <w:rFonts w:ascii="Palatino Linotype" w:hAnsi="Palatino Linotype" w:cs="Arial"/>
        </w:rPr>
        <w:t>,</w:t>
      </w:r>
      <w:r w:rsidRPr="0062532D">
        <w:rPr>
          <w:rFonts w:ascii="Palatino Linotype" w:hAnsi="Palatino Linotype" w:cs="Arial"/>
        </w:rPr>
        <w:t xml:space="preserve"> fracción III</w:t>
      </w:r>
      <w:r w:rsidR="00134452" w:rsidRPr="0062532D">
        <w:rPr>
          <w:rFonts w:ascii="Palatino Linotype" w:hAnsi="Palatino Linotype" w:cs="Arial"/>
        </w:rPr>
        <w:t>,</w:t>
      </w:r>
      <w:r w:rsidRPr="0062532D">
        <w:rPr>
          <w:rFonts w:ascii="Palatino Linotype" w:hAnsi="Palatino Linotype" w:cs="Arial"/>
        </w:rPr>
        <w:t xml:space="preserve"> de la Ley de Transparencia y Acceso a la Información Pública del Estado de México y Municipios, determina </w:t>
      </w:r>
      <w:r w:rsidRPr="0062532D">
        <w:rPr>
          <w:rFonts w:ascii="Palatino Linotype" w:hAnsi="Palatino Linotype"/>
          <w:b/>
        </w:rPr>
        <w:t xml:space="preserve">MODIFICAR </w:t>
      </w:r>
      <w:r w:rsidRPr="0062532D">
        <w:rPr>
          <w:rFonts w:ascii="Palatino Linotype" w:hAnsi="Palatino Linotype" w:cs="Arial"/>
        </w:rPr>
        <w:t xml:space="preserve">la respuesta del </w:t>
      </w:r>
      <w:r w:rsidRPr="0062532D">
        <w:rPr>
          <w:rFonts w:ascii="Palatino Linotype" w:hAnsi="Palatino Linotype" w:cs="Arial"/>
          <w:b/>
        </w:rPr>
        <w:t>SUJETO OBLIGADO</w:t>
      </w:r>
      <w:r w:rsidRPr="0062532D">
        <w:rPr>
          <w:rFonts w:ascii="Palatino Linotype" w:hAnsi="Palatino Linotype" w:cs="Arial"/>
        </w:rPr>
        <w:t xml:space="preserve">, </w:t>
      </w:r>
      <w:r w:rsidR="000C4440" w:rsidRPr="0062532D">
        <w:rPr>
          <w:rFonts w:ascii="Palatino Linotype" w:hAnsi="Palatino Linotype" w:cs="Arial"/>
        </w:rPr>
        <w:t xml:space="preserve">relativas a los recursos de revisión </w:t>
      </w:r>
      <w:r w:rsidR="000C4440" w:rsidRPr="0062532D">
        <w:rPr>
          <w:rFonts w:ascii="Palatino Linotype" w:hAnsi="Palatino Linotype" w:cs="Arial"/>
          <w:b/>
          <w:lang w:eastAsia="es-MX"/>
        </w:rPr>
        <w:t xml:space="preserve">02704/INFOEM/IP/RR/2019 y 02705/INFOEM/IP/RR/2019, </w:t>
      </w:r>
      <w:r w:rsidRPr="0062532D">
        <w:rPr>
          <w:rFonts w:ascii="Palatino Linotype" w:hAnsi="Palatino Linotype" w:cs="Arial"/>
        </w:rPr>
        <w:t xml:space="preserve">y ordenar </w:t>
      </w:r>
      <w:r w:rsidR="000C4440" w:rsidRPr="0062532D">
        <w:rPr>
          <w:rFonts w:ascii="Palatino Linotype" w:hAnsi="Palatino Linotype" w:cs="Arial"/>
        </w:rPr>
        <w:t xml:space="preserve">la </w:t>
      </w:r>
      <w:r w:rsidRPr="0062532D">
        <w:rPr>
          <w:rFonts w:ascii="Palatino Linotype" w:hAnsi="Palatino Linotype" w:cs="Arial"/>
        </w:rPr>
        <w:t xml:space="preserve">entrega al </w:t>
      </w:r>
      <w:r w:rsidRPr="0062532D">
        <w:rPr>
          <w:rFonts w:ascii="Palatino Linotype" w:hAnsi="Palatino Linotype" w:cs="Arial"/>
          <w:b/>
        </w:rPr>
        <w:t>RECURRENTE</w:t>
      </w:r>
      <w:r w:rsidR="00BD639A" w:rsidRPr="0062532D">
        <w:rPr>
          <w:rFonts w:ascii="Palatino Linotype" w:hAnsi="Palatino Linotype" w:cs="Arial"/>
        </w:rPr>
        <w:t>,</w:t>
      </w:r>
      <w:r w:rsidRPr="0062532D">
        <w:rPr>
          <w:rFonts w:ascii="Palatino Linotype" w:hAnsi="Palatino Linotype" w:cs="Arial"/>
        </w:rPr>
        <w:t xml:space="preserve"> </w:t>
      </w:r>
      <w:r w:rsidR="00BD639A" w:rsidRPr="0062532D">
        <w:rPr>
          <w:rFonts w:ascii="Palatino Linotype" w:eastAsia="Calibri" w:hAnsi="Palatino Linotype" w:cs="Arial"/>
        </w:rPr>
        <w:t xml:space="preserve">en </w:t>
      </w:r>
      <w:r w:rsidR="00BD639A" w:rsidRPr="0062532D">
        <w:rPr>
          <w:rFonts w:ascii="Palatino Linotype" w:eastAsia="Calibri" w:hAnsi="Palatino Linotype" w:cs="Arial"/>
          <w:b/>
        </w:rPr>
        <w:t>versión pública</w:t>
      </w:r>
      <w:r w:rsidR="00BD639A" w:rsidRPr="0062532D">
        <w:rPr>
          <w:rFonts w:ascii="Palatino Linotype" w:eastAsia="Calibri" w:hAnsi="Palatino Linotype" w:cs="Arial"/>
        </w:rPr>
        <w:t xml:space="preserve"> de ser procedente, </w:t>
      </w:r>
      <w:r w:rsidR="000C4440" w:rsidRPr="0062532D">
        <w:rPr>
          <w:rFonts w:ascii="Palatino Linotype" w:eastAsia="Calibri" w:hAnsi="Palatino Linotype" w:cs="Arial"/>
        </w:rPr>
        <w:t>d</w:t>
      </w:r>
      <w:r w:rsidRPr="0062532D">
        <w:rPr>
          <w:rFonts w:ascii="Palatino Linotype" w:hAnsi="Palatino Linotype" w:cs="Arial"/>
        </w:rPr>
        <w:t>el</w:t>
      </w:r>
      <w:r w:rsidRPr="0062532D">
        <w:rPr>
          <w:rFonts w:ascii="Palatino Linotype" w:eastAsia="Calibri" w:hAnsi="Palatino Linotype" w:cs="Arial"/>
        </w:rPr>
        <w:t xml:space="preserve"> </w:t>
      </w:r>
      <w:r w:rsidR="00D34A8F" w:rsidRPr="0062532D">
        <w:rPr>
          <w:rFonts w:ascii="Palatino Linotype" w:eastAsia="Calibri" w:hAnsi="Palatino Linotype" w:cs="Arial"/>
        </w:rPr>
        <w:t>documento o documentos en los que consten los beneficiarios del Programa</w:t>
      </w:r>
      <w:r w:rsidR="00D34A8F" w:rsidRPr="0062532D">
        <w:rPr>
          <w:rFonts w:ascii="Palatino Linotype" w:hAnsi="Palatino Linotype" w:cs="Arial"/>
          <w:lang w:eastAsia="es-MX"/>
        </w:rPr>
        <w:t xml:space="preserve"> Proyecta 10 000 y 100 000 Estado de México y del Programa </w:t>
      </w:r>
      <w:proofErr w:type="spellStart"/>
      <w:r w:rsidR="00D34A8F" w:rsidRPr="0062532D">
        <w:rPr>
          <w:rFonts w:ascii="Palatino Linotype" w:hAnsi="Palatino Linotype" w:cs="Arial"/>
          <w:lang w:eastAsia="es-MX"/>
        </w:rPr>
        <w:t>lnterinstitucional</w:t>
      </w:r>
      <w:proofErr w:type="spellEnd"/>
      <w:r w:rsidR="00D34A8F" w:rsidRPr="0062532D">
        <w:rPr>
          <w:rFonts w:ascii="Palatino Linotype" w:hAnsi="Palatino Linotype" w:cs="Arial"/>
          <w:lang w:eastAsia="es-MX"/>
        </w:rPr>
        <w:t xml:space="preserve"> para el Fortalecimiento de la Investigación y el Posgrado del Pacífico (Programa Delfín).</w:t>
      </w:r>
      <w:r w:rsidR="00B6636A" w:rsidRPr="0062532D">
        <w:rPr>
          <w:rFonts w:ascii="Palatino Linotype" w:hAnsi="Palatino Linotype" w:cs="Arial"/>
          <w:lang w:eastAsia="es-MX"/>
        </w:rPr>
        <w:t xml:space="preserve"> </w:t>
      </w:r>
      <w:r w:rsidR="00B6636A" w:rsidRPr="0062532D">
        <w:rPr>
          <w:rFonts w:ascii="Palatino Linotype" w:hAnsi="Palatino Linotype" w:cs="Arial"/>
        </w:rPr>
        <w:t xml:space="preserve">Asimismo, deberá hacer del conocimiento del </w:t>
      </w:r>
      <w:r w:rsidR="00B6636A" w:rsidRPr="0062532D">
        <w:rPr>
          <w:rFonts w:ascii="Palatino Linotype" w:hAnsi="Palatino Linotype" w:cs="Arial"/>
          <w:b/>
        </w:rPr>
        <w:t>RECURRENTE</w:t>
      </w:r>
      <w:r w:rsidR="00B6636A" w:rsidRPr="0062532D">
        <w:rPr>
          <w:rFonts w:ascii="Palatino Linotype" w:hAnsi="Palatino Linotype" w:cs="Arial"/>
        </w:rPr>
        <w:t>, el Acuerdo de Clasificación correspondiente, fundado y motivado en los términos antes precisados.</w:t>
      </w:r>
    </w:p>
    <w:p w:rsidR="00113690" w:rsidRPr="0062532D" w:rsidRDefault="00113690" w:rsidP="00113690">
      <w:pPr>
        <w:spacing w:before="20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02706/INFOEM/IP/RR/2019.</w:t>
      </w:r>
    </w:p>
    <w:p w:rsidR="00113690" w:rsidRPr="0062532D" w:rsidRDefault="00113690" w:rsidP="004E46D3">
      <w:pPr>
        <w:spacing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al recurso de revisión en mención, en cuya solicitud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las </w:t>
      </w:r>
      <w:r w:rsidRPr="0062532D">
        <w:rPr>
          <w:rFonts w:ascii="Palatino Linotype" w:hAnsi="Palatino Linotype" w:cs="Arial"/>
          <w:i/>
          <w:lang w:eastAsia="es-MX"/>
        </w:rPr>
        <w:t xml:space="preserve">“Actas del 2019 referentes al </w:t>
      </w:r>
      <w:proofErr w:type="spellStart"/>
      <w:r w:rsidRPr="0062532D">
        <w:rPr>
          <w:rFonts w:ascii="Palatino Linotype" w:hAnsi="Palatino Linotype" w:cs="Arial"/>
          <w:i/>
          <w:lang w:eastAsia="es-MX"/>
        </w:rPr>
        <w:t>Comite</w:t>
      </w:r>
      <w:proofErr w:type="spellEnd"/>
      <w:r w:rsidRPr="0062532D">
        <w:rPr>
          <w:rFonts w:ascii="Palatino Linotype" w:hAnsi="Palatino Linotype" w:cs="Arial"/>
          <w:i/>
          <w:lang w:eastAsia="es-MX"/>
        </w:rPr>
        <w:t xml:space="preserve"> de Transparencia”</w:t>
      </w:r>
      <w:r w:rsidRPr="0062532D">
        <w:rPr>
          <w:rFonts w:ascii="Palatino Linotype" w:hAnsi="Palatino Linotype" w:cs="Arial"/>
          <w:lang w:eastAsia="es-MX"/>
        </w:rPr>
        <w:t>, en la que en la repuesta a la solicitud la Jefa de Departamento de Recursos Humanos y Materiales, en su carácter de Servidora Pública Habilitada, se precisó que en liga electrónica https</w:t>
      </w:r>
      <w:proofErr w:type="gramStart"/>
      <w:r w:rsidRPr="0062532D">
        <w:rPr>
          <w:rFonts w:ascii="Palatino Linotype" w:hAnsi="Palatino Linotype" w:cs="Arial"/>
          <w:lang w:eastAsia="es-MX"/>
        </w:rPr>
        <w:t>:/</w:t>
      </w:r>
      <w:proofErr w:type="gramEnd"/>
      <w:r w:rsidRPr="0062532D">
        <w:rPr>
          <w:rFonts w:ascii="Palatino Linotype" w:hAnsi="Palatino Linotype" w:cs="Arial"/>
          <w:lang w:eastAsia="es-MX"/>
        </w:rPr>
        <w:t xml:space="preserve">/www.ipomex.org.mx/ipo3/lgt/indice/upvt/art_92_xliii_b.web, podría ser consultada </w:t>
      </w:r>
      <w:r w:rsidR="007D7065" w:rsidRPr="0062532D">
        <w:rPr>
          <w:rFonts w:ascii="Palatino Linotype" w:hAnsi="Palatino Linotype" w:cs="Arial"/>
          <w:lang w:eastAsia="es-MX"/>
        </w:rPr>
        <w:t>la información requerida.</w:t>
      </w:r>
    </w:p>
    <w:p w:rsidR="00113690" w:rsidRPr="0062532D" w:rsidRDefault="007D7065" w:rsidP="00113690">
      <w:pPr>
        <w:spacing w:after="240" w:line="360" w:lineRule="auto"/>
        <w:jc w:val="both"/>
        <w:rPr>
          <w:rFonts w:ascii="Palatino Linotype" w:hAnsi="Palatino Linotype" w:cs="Arial"/>
          <w:lang w:eastAsia="es-MX"/>
        </w:rPr>
      </w:pPr>
      <w:r w:rsidRPr="0062532D">
        <w:rPr>
          <w:rFonts w:ascii="Palatino Linotype" w:hAnsi="Palatino Linotype" w:cs="Arial"/>
          <w:lang w:eastAsia="es-MX"/>
        </w:rPr>
        <w:lastRenderedPageBreak/>
        <w:t xml:space="preserve">En virtud de lo anterior, personal adscrito a esta Ponencia Resolutora, consultó el contenido de la </w:t>
      </w:r>
      <w:r w:rsidR="00113690" w:rsidRPr="0062532D">
        <w:rPr>
          <w:rFonts w:ascii="Palatino Linotype" w:hAnsi="Palatino Linotype" w:cs="Arial"/>
          <w:lang w:eastAsia="es-MX"/>
        </w:rPr>
        <w:t xml:space="preserve">liga electrónica </w:t>
      </w:r>
      <w:r w:rsidRPr="0062532D">
        <w:rPr>
          <w:rFonts w:ascii="Palatino Linotype" w:hAnsi="Palatino Linotype" w:cs="Arial"/>
          <w:lang w:eastAsia="es-MX"/>
        </w:rPr>
        <w:t xml:space="preserve">proporcionada por EL SUJETO OBLIGADO, </w:t>
      </w:r>
      <w:r w:rsidR="00113690" w:rsidRPr="0062532D">
        <w:rPr>
          <w:rFonts w:ascii="Palatino Linotype" w:hAnsi="Palatino Linotype" w:cs="Arial"/>
          <w:lang w:eastAsia="es-MX"/>
        </w:rPr>
        <w:t xml:space="preserve">correspondiente al </w:t>
      </w:r>
      <w:r w:rsidR="00113690" w:rsidRPr="0062532D">
        <w:rPr>
          <w:rFonts w:ascii="Palatino Linotype" w:hAnsi="Palatino Linotype"/>
        </w:rPr>
        <w:t>Portal de Informa</w:t>
      </w:r>
      <w:r w:rsidRPr="0062532D">
        <w:rPr>
          <w:rFonts w:ascii="Palatino Linotype" w:hAnsi="Palatino Linotype"/>
        </w:rPr>
        <w:t>ción Pública de Oficio (IPOMEX)</w:t>
      </w:r>
      <w:r w:rsidR="00113690" w:rsidRPr="0062532D">
        <w:rPr>
          <w:rFonts w:ascii="Palatino Linotype" w:hAnsi="Palatino Linotype"/>
        </w:rPr>
        <w:t xml:space="preserve">: </w:t>
      </w:r>
    </w:p>
    <w:p w:rsidR="00113690" w:rsidRPr="0062532D" w:rsidRDefault="00113690" w:rsidP="00113690">
      <w:pPr>
        <w:jc w:val="center"/>
        <w:rPr>
          <w:rFonts w:ascii="Palatino Linotype" w:hAnsi="Palatino Linotype" w:cs="Arial"/>
          <w:sz w:val="22"/>
          <w:lang w:eastAsia="es-MX"/>
        </w:rPr>
      </w:pPr>
      <w:r w:rsidRPr="0062532D">
        <w:rPr>
          <w:rFonts w:ascii="Palatino Linotype" w:hAnsi="Palatino Linotype"/>
          <w:sz w:val="22"/>
        </w:rPr>
        <w:t>https://www.ipomex.org.mx/ipo3/lgt/indice/upvt/art_92_xliii_b.web</w:t>
      </w:r>
    </w:p>
    <w:p w:rsidR="00113690" w:rsidRPr="0062532D" w:rsidRDefault="00113690" w:rsidP="00113690">
      <w:pPr>
        <w:jc w:val="center"/>
        <w:rPr>
          <w:rFonts w:ascii="Palatino Linotype" w:hAnsi="Palatino Linotype" w:cs="Arial"/>
          <w:lang w:eastAsia="es-MX"/>
        </w:rPr>
      </w:pPr>
      <w:r w:rsidRPr="0062532D">
        <w:rPr>
          <w:noProof/>
          <w:lang w:eastAsia="es-MX"/>
        </w:rPr>
        <mc:AlternateContent>
          <mc:Choice Requires="wps">
            <w:drawing>
              <wp:anchor distT="0" distB="0" distL="114300" distR="114300" simplePos="0" relativeHeight="251692032" behindDoc="0" locked="0" layoutInCell="1" allowOverlap="1" wp14:anchorId="41B0305F" wp14:editId="1F3C8F32">
                <wp:simplePos x="0" y="0"/>
                <wp:positionH relativeFrom="column">
                  <wp:posOffset>1309370</wp:posOffset>
                </wp:positionH>
                <wp:positionV relativeFrom="paragraph">
                  <wp:posOffset>1957705</wp:posOffset>
                </wp:positionV>
                <wp:extent cx="638355" cy="267418"/>
                <wp:effectExtent l="57150" t="38100" r="9525" b="113665"/>
                <wp:wrapNone/>
                <wp:docPr id="60" name="Flecha derecha 60"/>
                <wp:cNvGraphicFramePr/>
                <a:graphic xmlns:a="http://schemas.openxmlformats.org/drawingml/2006/main">
                  <a:graphicData uri="http://schemas.microsoft.com/office/word/2010/wordprocessingShape">
                    <wps:wsp>
                      <wps:cNvSpPr/>
                      <wps:spPr>
                        <a:xfrm>
                          <a:off x="0" y="0"/>
                          <a:ext cx="638355" cy="267418"/>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510A22" id="Flecha derecha 60" o:spid="_x0000_s1026" type="#_x0000_t13" style="position:absolute;margin-left:103.1pt;margin-top:154.15pt;width:50.25pt;height:21.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" adj="17076" fillcolor="red" strokecolor="#4579b8 [3044]">
                <v:shadow on="t" color="black" opacity="22937f" origin=",.5" offset="0,.63889mm"/>
              </v:shape>
            </w:pict>
          </mc:Fallback>
        </mc:AlternateContent>
      </w:r>
      <w:r w:rsidRPr="0062532D">
        <w:rPr>
          <w:noProof/>
          <w:lang w:eastAsia="es-MX"/>
        </w:rPr>
        <w:drawing>
          <wp:inline distT="0" distB="0" distL="0" distR="0" wp14:anchorId="714E2D1B" wp14:editId="5F254AA2">
            <wp:extent cx="4256982" cy="23431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66351" cy="2348307"/>
                    </a:xfrm>
                    <a:prstGeom prst="rect">
                      <a:avLst/>
                    </a:prstGeom>
                  </pic:spPr>
                </pic:pic>
              </a:graphicData>
            </a:graphic>
          </wp:inline>
        </w:drawing>
      </w:r>
    </w:p>
    <w:p w:rsidR="00113690" w:rsidRPr="0062532D" w:rsidRDefault="00113690" w:rsidP="00113690">
      <w:pPr>
        <w:jc w:val="center"/>
        <w:rPr>
          <w:rFonts w:ascii="Palatino Linotype" w:hAnsi="Palatino Linotype" w:cs="Arial"/>
          <w:sz w:val="14"/>
          <w:lang w:eastAsia="es-MX"/>
        </w:rPr>
      </w:pPr>
    </w:p>
    <w:p w:rsidR="00113690" w:rsidRPr="0062532D" w:rsidRDefault="007D7065" w:rsidP="00113690">
      <w:pPr>
        <w:jc w:val="center"/>
        <w:rPr>
          <w:rFonts w:ascii="Palatino Linotype" w:hAnsi="Palatino Linotype" w:cs="Arial"/>
          <w:lang w:eastAsia="es-MX"/>
        </w:rPr>
      </w:pPr>
      <w:r w:rsidRPr="0062532D">
        <w:rPr>
          <w:noProof/>
          <w:lang w:eastAsia="es-MX"/>
        </w:rPr>
        <mc:AlternateContent>
          <mc:Choice Requires="wps">
            <w:drawing>
              <wp:anchor distT="0" distB="0" distL="114300" distR="114300" simplePos="0" relativeHeight="251694080" behindDoc="0" locked="0" layoutInCell="1" allowOverlap="1" wp14:anchorId="0AA4EAD2" wp14:editId="73D12632">
                <wp:simplePos x="0" y="0"/>
                <wp:positionH relativeFrom="column">
                  <wp:posOffset>3526956</wp:posOffset>
                </wp:positionH>
                <wp:positionV relativeFrom="paragraph">
                  <wp:posOffset>1893702</wp:posOffset>
                </wp:positionV>
                <wp:extent cx="638355" cy="267418"/>
                <wp:effectExtent l="38100" t="95250" r="28575" b="151765"/>
                <wp:wrapNone/>
                <wp:docPr id="63" name="Flecha derecha 63"/>
                <wp:cNvGraphicFramePr/>
                <a:graphic xmlns:a="http://schemas.openxmlformats.org/drawingml/2006/main">
                  <a:graphicData uri="http://schemas.microsoft.com/office/word/2010/wordprocessingShape">
                    <wps:wsp>
                      <wps:cNvSpPr/>
                      <wps:spPr>
                        <a:xfrm rot="9425305">
                          <a:off x="0" y="0"/>
                          <a:ext cx="638355" cy="267418"/>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4E0976" id="Flecha derecha 63" o:spid="_x0000_s1026" type="#_x0000_t13" style="position:absolute;margin-left:277.7pt;margin-top:149.1pt;width:50.25pt;height:21.05pt;rotation:10294946fd;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" adj="17076" fillcolor="red" strokecolor="#4579b8 [3044]">
                <v:shadow on="t" color="black" opacity="22937f" origin=",.5" offset="0,.63889mm"/>
              </v:shape>
            </w:pict>
          </mc:Fallback>
        </mc:AlternateContent>
      </w:r>
      <w:r w:rsidR="00113690" w:rsidRPr="0062532D">
        <w:rPr>
          <w:noProof/>
          <w:lang w:eastAsia="es-MX"/>
        </w:rPr>
        <w:drawing>
          <wp:inline distT="0" distB="0" distL="0" distR="0" wp14:anchorId="34AD235C" wp14:editId="71325995">
            <wp:extent cx="4286250" cy="3731728"/>
            <wp:effectExtent l="0" t="0" r="0" b="254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4550" cy="3738954"/>
                    </a:xfrm>
                    <a:prstGeom prst="rect">
                      <a:avLst/>
                    </a:prstGeom>
                  </pic:spPr>
                </pic:pic>
              </a:graphicData>
            </a:graphic>
          </wp:inline>
        </w:drawing>
      </w:r>
    </w:p>
    <w:p w:rsidR="00113690" w:rsidRPr="0062532D" w:rsidRDefault="00113690" w:rsidP="007D7065">
      <w:pPr>
        <w:autoSpaceDE w:val="0"/>
        <w:autoSpaceDN w:val="0"/>
        <w:adjustRightInd w:val="0"/>
        <w:spacing w:before="360" w:after="240" w:line="360" w:lineRule="auto"/>
        <w:jc w:val="both"/>
        <w:rPr>
          <w:rFonts w:ascii="Palatino Linotype" w:hAnsi="Palatino Linotype" w:cs="Arial"/>
        </w:rPr>
      </w:pPr>
      <w:r w:rsidRPr="0062532D">
        <w:rPr>
          <w:rFonts w:ascii="Palatino Linotype" w:hAnsi="Palatino Linotype" w:cs="Arial"/>
        </w:rPr>
        <w:lastRenderedPageBreak/>
        <w:t xml:space="preserve">En ese sentido, a consideración de Ponencia Resolutora no fue satisfecho el derecho de acceso a la información pública del </w:t>
      </w:r>
      <w:r w:rsidRPr="0062532D">
        <w:rPr>
          <w:rFonts w:ascii="Palatino Linotype" w:hAnsi="Palatino Linotype" w:cs="Arial"/>
          <w:b/>
        </w:rPr>
        <w:t>RECURRENTE</w:t>
      </w:r>
      <w:r w:rsidRPr="0062532D">
        <w:rPr>
          <w:rFonts w:ascii="Palatino Linotype" w:hAnsi="Palatino Linotype" w:cs="Arial"/>
        </w:rPr>
        <w:t xml:space="preserve"> en razón de que, la información requerida no </w:t>
      </w:r>
      <w:r w:rsidR="007D7065" w:rsidRPr="0062532D">
        <w:rPr>
          <w:rFonts w:ascii="Palatino Linotype" w:hAnsi="Palatino Linotype" w:cs="Arial"/>
        </w:rPr>
        <w:t xml:space="preserve">puede ser consultada por la fuente proporcionada ya que la liga electrónica remite únicamente a las Actas Aprobadas en las Sesiones Ordinarias y Extraordinarias correspondientes al año 2018 y no al año 2019; aunado a que, tampoco fue proporcionada en </w:t>
      </w:r>
      <w:r w:rsidRPr="0062532D">
        <w:rPr>
          <w:rFonts w:ascii="Palatino Linotype" w:hAnsi="Palatino Linotype" w:cs="Arial"/>
        </w:rPr>
        <w:t>el plazo referido en el artículo</w:t>
      </w:r>
      <w:r w:rsidRPr="0062532D">
        <w:rPr>
          <w:rFonts w:ascii="Palatino Linotype" w:hAnsi="Palatino Linotype" w:cs="Arial"/>
          <w:lang w:eastAsia="es-MX"/>
        </w:rPr>
        <w:t xml:space="preserve"> 161 de la Ley de Transparencia y Acceso a la Información Pública del Estado de México y Municipios, previ</w:t>
      </w:r>
      <w:r w:rsidR="007D7065" w:rsidRPr="0062532D">
        <w:rPr>
          <w:rFonts w:ascii="Palatino Linotype" w:hAnsi="Palatino Linotype" w:cs="Arial"/>
          <w:lang w:eastAsia="es-MX"/>
        </w:rPr>
        <w:t xml:space="preserve">amente transcrito, </w:t>
      </w:r>
      <w:r w:rsidRPr="0062532D">
        <w:rPr>
          <w:rFonts w:ascii="Palatino Linotype" w:hAnsi="Palatino Linotype" w:cs="Arial"/>
          <w:color w:val="000000"/>
        </w:rPr>
        <w:t xml:space="preserve">toda vez que, </w:t>
      </w:r>
      <w:r w:rsidRPr="0062532D">
        <w:rPr>
          <w:rFonts w:ascii="Palatino Linotype" w:hAnsi="Palatino Linotype" w:cs="Arial"/>
          <w:b/>
          <w:color w:val="000000"/>
        </w:rPr>
        <w:t>la respuesta fue otorgada fuera del plazo de cinco días hábiles</w:t>
      </w:r>
      <w:r w:rsidRPr="0062532D">
        <w:rPr>
          <w:rFonts w:ascii="Palatino Linotype" w:hAnsi="Palatino Linotype" w:cs="Arial"/>
          <w:color w:val="000000"/>
        </w:rPr>
        <w:t xml:space="preserve">, puesto que la solicitud fue realizada el día </w:t>
      </w:r>
      <w:r w:rsidR="007D7065" w:rsidRPr="0062532D">
        <w:rPr>
          <w:rFonts w:ascii="Palatino Linotype" w:hAnsi="Palatino Linotype" w:cs="Arial"/>
          <w:color w:val="000000"/>
        </w:rPr>
        <w:t>6</w:t>
      </w:r>
      <w:r w:rsidRPr="0062532D">
        <w:rPr>
          <w:rFonts w:ascii="Palatino Linotype" w:hAnsi="Palatino Linotype"/>
        </w:rPr>
        <w:t xml:space="preserve"> de marzo de 2019, mientras que la respuesta fue dada a conocer hasta el día </w:t>
      </w:r>
      <w:r w:rsidR="007D7065" w:rsidRPr="0062532D">
        <w:rPr>
          <w:rFonts w:ascii="Palatino Linotype" w:hAnsi="Palatino Linotype"/>
        </w:rPr>
        <w:t>8</w:t>
      </w:r>
      <w:r w:rsidRPr="0062532D">
        <w:rPr>
          <w:rFonts w:ascii="Palatino Linotype" w:hAnsi="Palatino Linotype"/>
        </w:rPr>
        <w:t xml:space="preserve"> de </w:t>
      </w:r>
      <w:r w:rsidR="007D7065" w:rsidRPr="0062532D">
        <w:rPr>
          <w:rFonts w:ascii="Palatino Linotype" w:hAnsi="Palatino Linotype"/>
        </w:rPr>
        <w:t xml:space="preserve">abril </w:t>
      </w:r>
      <w:r w:rsidRPr="0062532D">
        <w:rPr>
          <w:rFonts w:ascii="Palatino Linotype" w:hAnsi="Palatino Linotype"/>
        </w:rPr>
        <w:t xml:space="preserve">de 2019, </w:t>
      </w:r>
      <w:r w:rsidR="007D7065" w:rsidRPr="0062532D">
        <w:rPr>
          <w:rFonts w:ascii="Palatino Linotype" w:hAnsi="Palatino Linotype"/>
        </w:rPr>
        <w:t xml:space="preserve">además de </w:t>
      </w:r>
      <w:r w:rsidRPr="0062532D">
        <w:rPr>
          <w:rFonts w:ascii="Palatino Linotype" w:hAnsi="Palatino Linotype"/>
        </w:rPr>
        <w:t xml:space="preserve">que la liga electrónica proporcionada, </w:t>
      </w:r>
      <w:r w:rsidRPr="0062532D">
        <w:rPr>
          <w:rFonts w:ascii="Palatino Linotype" w:hAnsi="Palatino Linotype"/>
          <w:b/>
        </w:rPr>
        <w:t xml:space="preserve">no </w:t>
      </w:r>
      <w:r w:rsidR="007D7065" w:rsidRPr="0062532D">
        <w:rPr>
          <w:rFonts w:ascii="Palatino Linotype" w:hAnsi="Palatino Linotype"/>
          <w:b/>
        </w:rPr>
        <w:t>es</w:t>
      </w:r>
      <w:r w:rsidRPr="0062532D">
        <w:rPr>
          <w:rFonts w:ascii="Palatino Linotype" w:hAnsi="Palatino Linotype"/>
          <w:b/>
        </w:rPr>
        <w:t xml:space="preserve"> una fuente precisa y concreta</w:t>
      </w:r>
      <w:r w:rsidRPr="0062532D">
        <w:rPr>
          <w:rFonts w:ascii="Palatino Linotype" w:hAnsi="Palatino Linotype"/>
        </w:rPr>
        <w:t xml:space="preserve">, puesto que, </w:t>
      </w:r>
      <w:r w:rsidR="007D7065" w:rsidRPr="0062532D">
        <w:rPr>
          <w:rFonts w:ascii="Palatino Linotype" w:hAnsi="Palatino Linotype"/>
        </w:rPr>
        <w:t>no permite consultar las Actas requeridas, sino las correspondientes a una anualidad distinta</w:t>
      </w:r>
      <w:r w:rsidRPr="0062532D">
        <w:rPr>
          <w:rFonts w:ascii="Palatino Linotype" w:hAnsi="Palatino Linotype" w:cs="Arial"/>
        </w:rPr>
        <w:t>.</w:t>
      </w:r>
    </w:p>
    <w:p w:rsidR="00113690" w:rsidRPr="0062532D" w:rsidRDefault="00113690" w:rsidP="00902AF6">
      <w:pPr>
        <w:spacing w:before="240" w:after="240" w:line="360" w:lineRule="auto"/>
        <w:jc w:val="both"/>
        <w:rPr>
          <w:rFonts w:ascii="Palatino Linotype" w:hAnsi="Palatino Linotype" w:cs="Arial"/>
        </w:rPr>
      </w:pPr>
      <w:r w:rsidRPr="0062532D">
        <w:rPr>
          <w:rFonts w:ascii="Palatino Linotype" w:hAnsi="Palatino Linotype" w:cs="Arial"/>
        </w:rPr>
        <w:t xml:space="preserve">En consecuencia, la información </w:t>
      </w:r>
      <w:r w:rsidRPr="0062532D">
        <w:rPr>
          <w:rFonts w:ascii="Palatino Linotype" w:hAnsi="Palatino Linotype"/>
        </w:rPr>
        <w:t>entregada</w:t>
      </w:r>
      <w:r w:rsidRPr="0062532D">
        <w:rPr>
          <w:rFonts w:ascii="Palatino Linotype" w:hAnsi="Palatino Linotype" w:cs="Arial"/>
        </w:rPr>
        <w:t xml:space="preserve"> por </w:t>
      </w:r>
      <w:r w:rsidRPr="0062532D">
        <w:rPr>
          <w:rFonts w:ascii="Palatino Linotype" w:hAnsi="Palatino Linotype" w:cs="Arial"/>
          <w:b/>
        </w:rPr>
        <w:t>EL</w:t>
      </w:r>
      <w:r w:rsidRPr="0062532D">
        <w:rPr>
          <w:rFonts w:ascii="Palatino Linotype" w:hAnsi="Palatino Linotype" w:cs="Arial"/>
        </w:rPr>
        <w:t xml:space="preserve"> </w:t>
      </w:r>
      <w:r w:rsidRPr="0062532D">
        <w:rPr>
          <w:rFonts w:ascii="Palatino Linotype" w:hAnsi="Palatino Linotype" w:cs="Arial"/>
          <w:b/>
        </w:rPr>
        <w:t>SUJETO OBLIGADO</w:t>
      </w:r>
      <w:r w:rsidRPr="0062532D">
        <w:rPr>
          <w:rFonts w:ascii="Palatino Linotype" w:hAnsi="Palatino Linotype" w:cs="Arial"/>
        </w:rPr>
        <w:t xml:space="preserve">, en la respuesta a la solicitud, </w:t>
      </w:r>
      <w:r w:rsidRPr="0062532D">
        <w:rPr>
          <w:rFonts w:ascii="Palatino Linotype" w:hAnsi="Palatino Linotype" w:cs="Arial"/>
          <w:b/>
        </w:rPr>
        <w:t>no colma</w:t>
      </w:r>
      <w:r w:rsidRPr="0062532D">
        <w:rPr>
          <w:rFonts w:ascii="Palatino Linotype" w:hAnsi="Palatino Linotype" w:cs="Arial"/>
        </w:rPr>
        <w:t xml:space="preserve"> el derecho humano de acceso a la información pública del </w:t>
      </w:r>
      <w:r w:rsidRPr="0062532D">
        <w:rPr>
          <w:rFonts w:ascii="Palatino Linotype" w:hAnsi="Palatino Linotype" w:cs="Arial"/>
          <w:b/>
        </w:rPr>
        <w:t>RECURRENTE</w:t>
      </w:r>
      <w:r w:rsidR="00902AF6" w:rsidRPr="0062532D">
        <w:rPr>
          <w:rFonts w:ascii="Palatino Linotype" w:hAnsi="Palatino Linotype" w:cs="Arial"/>
        </w:rPr>
        <w:t>,</w:t>
      </w:r>
      <w:r w:rsidRPr="0062532D">
        <w:rPr>
          <w:rFonts w:ascii="Palatino Linotype" w:hAnsi="Palatino Linotype" w:cs="Arial"/>
        </w:rPr>
        <w:t xml:space="preserve"> </w:t>
      </w:r>
      <w:r w:rsidR="00902AF6" w:rsidRPr="0062532D">
        <w:rPr>
          <w:rFonts w:ascii="Palatino Linotype" w:hAnsi="Palatino Linotype" w:cs="Arial"/>
        </w:rPr>
        <w:t xml:space="preserve">y en atención a las consideraciones antes señaladas, esta Ponencia Resolutora, en términos del artículo 186, fracción III de la Ley de Transparencia y Acceso a la </w:t>
      </w:r>
      <w:r w:rsidR="00902AF6" w:rsidRPr="0062532D">
        <w:rPr>
          <w:rFonts w:ascii="Palatino Linotype" w:hAnsi="Palatino Linotype"/>
        </w:rPr>
        <w:t>Información</w:t>
      </w:r>
      <w:r w:rsidR="00902AF6" w:rsidRPr="0062532D">
        <w:rPr>
          <w:rFonts w:ascii="Palatino Linotype" w:hAnsi="Palatino Linotype" w:cs="Arial"/>
        </w:rPr>
        <w:t xml:space="preserve"> Pública del Estado de México y Municipios, determina </w:t>
      </w:r>
      <w:r w:rsidR="00902AF6" w:rsidRPr="0062532D">
        <w:rPr>
          <w:rFonts w:ascii="Palatino Linotype" w:hAnsi="Palatino Linotype"/>
          <w:b/>
        </w:rPr>
        <w:t xml:space="preserve">REVOCAR </w:t>
      </w:r>
      <w:r w:rsidR="00902AF6" w:rsidRPr="0062532D">
        <w:rPr>
          <w:rFonts w:ascii="Palatino Linotype" w:hAnsi="Palatino Linotype" w:cs="Arial"/>
        </w:rPr>
        <w:t xml:space="preserve">la respuesta del </w:t>
      </w:r>
      <w:r w:rsidR="00902AF6" w:rsidRPr="0062532D">
        <w:rPr>
          <w:rFonts w:ascii="Palatino Linotype" w:hAnsi="Palatino Linotype" w:cs="Arial"/>
          <w:b/>
        </w:rPr>
        <w:t>SUJETO OBLIGADO</w:t>
      </w:r>
      <w:r w:rsidR="00902AF6" w:rsidRPr="0062532D">
        <w:rPr>
          <w:rFonts w:ascii="Palatino Linotype" w:hAnsi="Palatino Linotype" w:cs="Arial"/>
        </w:rPr>
        <w:t>, relativa al recurso de revisión</w:t>
      </w:r>
      <w:r w:rsidR="00902AF6" w:rsidRPr="0062532D">
        <w:rPr>
          <w:rFonts w:ascii="Palatino Linotype" w:hAnsi="Palatino Linotype" w:cs="Arial"/>
          <w:b/>
          <w:lang w:eastAsia="es-MX"/>
        </w:rPr>
        <w:t xml:space="preserve"> </w:t>
      </w:r>
      <w:r w:rsidR="005A0DF6" w:rsidRPr="0062532D">
        <w:rPr>
          <w:rFonts w:ascii="Palatino Linotype" w:hAnsi="Palatino Linotype" w:cs="Arial"/>
          <w:b/>
          <w:lang w:eastAsia="es-MX"/>
        </w:rPr>
        <w:t>02706/INFOEM/IP/RR/2019</w:t>
      </w:r>
      <w:r w:rsidR="00902AF6" w:rsidRPr="0062532D">
        <w:rPr>
          <w:rFonts w:ascii="Palatino Linotype" w:hAnsi="Palatino Linotype" w:cs="Arial"/>
        </w:rPr>
        <w:t xml:space="preserve"> y, hacer entrega al </w:t>
      </w:r>
      <w:r w:rsidR="00902AF6" w:rsidRPr="0062532D">
        <w:rPr>
          <w:rFonts w:ascii="Palatino Linotype" w:hAnsi="Palatino Linotype" w:cs="Arial"/>
          <w:b/>
        </w:rPr>
        <w:t>RECURRENTE</w:t>
      </w:r>
      <w:r w:rsidR="00902AF6" w:rsidRPr="0062532D">
        <w:rPr>
          <w:rFonts w:ascii="Palatino Linotype" w:hAnsi="Palatino Linotype" w:cs="Arial"/>
        </w:rPr>
        <w:t xml:space="preserve">, </w:t>
      </w:r>
      <w:r w:rsidRPr="0062532D">
        <w:rPr>
          <w:rFonts w:ascii="Palatino Linotype" w:hAnsi="Palatino Linotype" w:cs="Arial"/>
        </w:rPr>
        <w:t xml:space="preserve">en </w:t>
      </w:r>
      <w:r w:rsidRPr="0062532D">
        <w:rPr>
          <w:rFonts w:ascii="Palatino Linotype" w:hAnsi="Palatino Linotype" w:cs="Arial"/>
          <w:b/>
        </w:rPr>
        <w:t>versión pública</w:t>
      </w:r>
      <w:r w:rsidRPr="0062532D">
        <w:rPr>
          <w:rFonts w:ascii="Palatino Linotype" w:hAnsi="Palatino Linotype" w:cs="Arial"/>
        </w:rPr>
        <w:t xml:space="preserve"> de ser procedente, </w:t>
      </w:r>
      <w:r w:rsidR="00902AF6" w:rsidRPr="0062532D">
        <w:rPr>
          <w:rFonts w:ascii="Palatino Linotype" w:hAnsi="Palatino Linotype" w:cs="Arial"/>
        </w:rPr>
        <w:t xml:space="preserve">de </w:t>
      </w:r>
      <w:r w:rsidRPr="0062532D">
        <w:rPr>
          <w:rFonts w:ascii="Palatino Linotype" w:hAnsi="Palatino Linotype" w:cs="Arial"/>
        </w:rPr>
        <w:t>l</w:t>
      </w:r>
      <w:r w:rsidR="007D7065" w:rsidRPr="0062532D">
        <w:rPr>
          <w:rFonts w:ascii="Palatino Linotype" w:hAnsi="Palatino Linotype" w:cs="Arial"/>
        </w:rPr>
        <w:t>as</w:t>
      </w:r>
      <w:r w:rsidRPr="0062532D">
        <w:rPr>
          <w:rFonts w:ascii="Palatino Linotype" w:hAnsi="Palatino Linotype" w:cs="Arial"/>
        </w:rPr>
        <w:t xml:space="preserve"> </w:t>
      </w:r>
      <w:r w:rsidR="007D7065" w:rsidRPr="0062532D">
        <w:rPr>
          <w:rFonts w:ascii="Palatino Linotype" w:hAnsi="Palatino Linotype" w:cs="Arial"/>
        </w:rPr>
        <w:t xml:space="preserve">Actas </w:t>
      </w:r>
      <w:r w:rsidR="00902AF6" w:rsidRPr="0062532D">
        <w:rPr>
          <w:rFonts w:ascii="Palatino Linotype" w:hAnsi="Palatino Linotype" w:cs="Arial"/>
        </w:rPr>
        <w:t>aprobadas por el Comité de Transparencia en</w:t>
      </w:r>
      <w:r w:rsidR="007D7065" w:rsidRPr="0062532D">
        <w:rPr>
          <w:rFonts w:ascii="Palatino Linotype" w:hAnsi="Palatino Linotype" w:cs="Arial"/>
        </w:rPr>
        <w:t xml:space="preserve"> las Sesiones Ordinarias y Extraordinarias celebradas </w:t>
      </w:r>
      <w:r w:rsidR="00902AF6" w:rsidRPr="0062532D">
        <w:rPr>
          <w:rFonts w:ascii="Palatino Linotype" w:hAnsi="Palatino Linotype" w:cs="Arial"/>
        </w:rPr>
        <w:t xml:space="preserve">en el periodo </w:t>
      </w:r>
      <w:r w:rsidR="007D7065" w:rsidRPr="0062532D">
        <w:rPr>
          <w:rFonts w:ascii="Palatino Linotype" w:hAnsi="Palatino Linotype" w:cs="Arial"/>
        </w:rPr>
        <w:t>del 1 de enero al 6</w:t>
      </w:r>
      <w:r w:rsidRPr="0062532D">
        <w:rPr>
          <w:rFonts w:ascii="Palatino Linotype" w:hAnsi="Palatino Linotype" w:cs="Arial"/>
        </w:rPr>
        <w:t xml:space="preserve"> de marzo de 2019.</w:t>
      </w:r>
      <w:r w:rsidR="007D7065" w:rsidRPr="0062532D">
        <w:rPr>
          <w:rFonts w:ascii="Palatino Linotype" w:hAnsi="Palatino Linotype" w:cs="Arial"/>
        </w:rPr>
        <w:t xml:space="preserve"> Asimismo, deberá hacer del conocimiento del </w:t>
      </w:r>
      <w:r w:rsidR="007D7065" w:rsidRPr="0062532D">
        <w:rPr>
          <w:rFonts w:ascii="Palatino Linotype" w:hAnsi="Palatino Linotype" w:cs="Arial"/>
          <w:b/>
        </w:rPr>
        <w:t>RECURRENTE</w:t>
      </w:r>
      <w:r w:rsidR="007D7065" w:rsidRPr="0062532D">
        <w:rPr>
          <w:rFonts w:ascii="Palatino Linotype" w:hAnsi="Palatino Linotype" w:cs="Arial"/>
        </w:rPr>
        <w:t>, el Acuerdo de Clasificación correspondiente, fundado y motivado en los términos antes precisados.</w:t>
      </w:r>
    </w:p>
    <w:p w:rsidR="00902AF6" w:rsidRPr="0062532D" w:rsidRDefault="00902AF6" w:rsidP="00902AF6">
      <w:pPr>
        <w:spacing w:before="200" w:line="360" w:lineRule="auto"/>
        <w:jc w:val="both"/>
        <w:rPr>
          <w:rFonts w:ascii="Palatino Linotype" w:hAnsi="Palatino Linotype" w:cs="Arial"/>
          <w:b/>
          <w:lang w:eastAsia="es-MX"/>
        </w:rPr>
      </w:pPr>
      <w:r w:rsidRPr="0062532D">
        <w:rPr>
          <w:rFonts w:ascii="Palatino Linotype" w:hAnsi="Palatino Linotype" w:cs="Arial"/>
          <w:b/>
          <w:lang w:eastAsia="es-MX"/>
        </w:rPr>
        <w:lastRenderedPageBreak/>
        <w:t>Recursos de revisión 02707/INFOEM/IP/RR/2019 y 02708/INFOEM/IP/RR/2019.</w:t>
      </w:r>
    </w:p>
    <w:p w:rsidR="008D1EA1" w:rsidRPr="0062532D" w:rsidRDefault="00902AF6" w:rsidP="008D1EA1">
      <w:pPr>
        <w:spacing w:after="240" w:line="360" w:lineRule="auto"/>
        <w:jc w:val="both"/>
        <w:rPr>
          <w:rFonts w:ascii="Palatino Linotype" w:hAnsi="Palatino Linotype"/>
        </w:rPr>
      </w:pPr>
      <w:r w:rsidRPr="0062532D">
        <w:rPr>
          <w:rFonts w:ascii="Palatino Linotype" w:hAnsi="Palatino Linotype" w:cs="Arial"/>
          <w:lang w:eastAsia="es-MX"/>
        </w:rPr>
        <w:t xml:space="preserve">Por lo que hace a los recursos de revisión en mención, en el que mediante las solicitudes </w:t>
      </w:r>
      <w:r w:rsidRPr="0062532D">
        <w:rPr>
          <w:rFonts w:ascii="Palatino Linotype" w:hAnsi="Palatino Linotype" w:cs="Arial"/>
          <w:b/>
          <w:lang w:eastAsia="es-MX"/>
        </w:rPr>
        <w:t xml:space="preserve">00878/UPVT/IP/2019 </w:t>
      </w:r>
      <w:r w:rsidRPr="0062532D">
        <w:rPr>
          <w:rFonts w:ascii="Palatino Linotype" w:hAnsi="Palatino Linotype" w:cs="Arial"/>
          <w:lang w:eastAsia="es-MX"/>
        </w:rPr>
        <w:t xml:space="preserve">y </w:t>
      </w:r>
      <w:r w:rsidRPr="0062532D">
        <w:rPr>
          <w:rFonts w:ascii="Palatino Linotype" w:hAnsi="Palatino Linotype" w:cs="Arial"/>
          <w:b/>
          <w:lang w:eastAsia="es-MX"/>
        </w:rPr>
        <w:t>00879/UPVT/IP/2019</w:t>
      </w:r>
      <w:r w:rsidRPr="0062532D">
        <w:rPr>
          <w:rFonts w:ascii="Palatino Linotype" w:hAnsi="Palatino Linotype" w:cs="Arial"/>
          <w:lang w:eastAsia="es-MX"/>
        </w:rPr>
        <w:t xml:space="preserve">,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las </w:t>
      </w:r>
      <w:r w:rsidRPr="0062532D">
        <w:rPr>
          <w:rFonts w:ascii="Palatino Linotype" w:hAnsi="Palatino Linotype" w:cs="Arial"/>
          <w:i/>
          <w:lang w:eastAsia="es-MX"/>
        </w:rPr>
        <w:t xml:space="preserve">“Actas y Carpetas de trabajo del año 2019 referentes a Sesiones Ordinarias y </w:t>
      </w:r>
      <w:proofErr w:type="spellStart"/>
      <w:r w:rsidRPr="0062532D">
        <w:rPr>
          <w:rFonts w:ascii="Palatino Linotype" w:hAnsi="Palatino Linotype" w:cs="Arial"/>
          <w:i/>
          <w:lang w:eastAsia="es-MX"/>
        </w:rPr>
        <w:t>Extraordinarías</w:t>
      </w:r>
      <w:proofErr w:type="spellEnd"/>
      <w:r w:rsidRPr="0062532D">
        <w:rPr>
          <w:rFonts w:ascii="Palatino Linotype" w:hAnsi="Palatino Linotype" w:cs="Arial"/>
          <w:i/>
          <w:lang w:eastAsia="es-MX"/>
        </w:rPr>
        <w:t xml:space="preserve"> de la Junta Directiva”</w:t>
      </w:r>
      <w:r w:rsidRPr="0062532D">
        <w:rPr>
          <w:rFonts w:ascii="Palatino Linotype" w:hAnsi="Palatino Linotype" w:cs="Arial"/>
          <w:lang w:eastAsia="es-MX"/>
        </w:rPr>
        <w:t xml:space="preserve"> y las </w:t>
      </w:r>
      <w:r w:rsidRPr="0062532D">
        <w:rPr>
          <w:rFonts w:ascii="Palatino Linotype" w:hAnsi="Palatino Linotype" w:cs="Arial"/>
          <w:i/>
          <w:lang w:eastAsia="es-MX"/>
        </w:rPr>
        <w:t xml:space="preserve">“Carpetas de trabajo de las Sesiones Ordinarías y </w:t>
      </w:r>
      <w:proofErr w:type="spellStart"/>
      <w:r w:rsidRPr="0062532D">
        <w:rPr>
          <w:rFonts w:ascii="Palatino Linotype" w:hAnsi="Palatino Linotype" w:cs="Arial"/>
          <w:i/>
          <w:lang w:eastAsia="es-MX"/>
        </w:rPr>
        <w:t>Extraordinarías</w:t>
      </w:r>
      <w:proofErr w:type="spellEnd"/>
      <w:r w:rsidRPr="0062532D">
        <w:rPr>
          <w:rFonts w:ascii="Palatino Linotype" w:hAnsi="Palatino Linotype" w:cs="Arial"/>
          <w:i/>
          <w:lang w:eastAsia="es-MX"/>
        </w:rPr>
        <w:t xml:space="preserve"> de la Junta Directiva”</w:t>
      </w:r>
      <w:r w:rsidRPr="0062532D">
        <w:rPr>
          <w:rFonts w:ascii="Palatino Linotype" w:hAnsi="Palatino Linotype" w:cs="Arial"/>
          <w:lang w:eastAsia="es-MX"/>
        </w:rPr>
        <w:t xml:space="preserve">, </w:t>
      </w:r>
      <w:r w:rsidR="008D1EA1" w:rsidRPr="0062532D">
        <w:rPr>
          <w:rFonts w:ascii="Palatino Linotype" w:hAnsi="Palatino Linotype" w:cs="Arial"/>
          <w:lang w:eastAsia="es-MX"/>
        </w:rPr>
        <w:t xml:space="preserve">en ese sentido, respecto de la segunda solicitud mencionada, se advierte que </w:t>
      </w:r>
      <w:r w:rsidR="008D1EA1" w:rsidRPr="0062532D">
        <w:rPr>
          <w:rFonts w:ascii="Palatino Linotype" w:hAnsi="Palatino Linotype" w:cs="Arial"/>
          <w:b/>
          <w:shd w:val="clear" w:color="auto" w:fill="FFFFFF"/>
        </w:rPr>
        <w:t>EL RECURRENTE</w:t>
      </w:r>
      <w:r w:rsidR="008D1EA1" w:rsidRPr="0062532D">
        <w:rPr>
          <w:rFonts w:ascii="Palatino Linotype" w:hAnsi="Palatino Linotype" w:cs="Arial"/>
          <w:shd w:val="clear" w:color="auto" w:fill="FFFFFF"/>
        </w:rPr>
        <w:t xml:space="preserve">, no precisó </w:t>
      </w:r>
      <w:r w:rsidR="008D1EA1" w:rsidRPr="0062532D">
        <w:rPr>
          <w:rFonts w:ascii="Palatino Linotype" w:hAnsi="Palatino Linotype"/>
          <w:shd w:val="clear" w:color="auto" w:fill="FFFFFF"/>
        </w:rPr>
        <w:t>temporalidad sobre la información solicitada, por lo que</w:t>
      </w:r>
      <w:r w:rsidR="008D1EA1" w:rsidRPr="0062532D">
        <w:rPr>
          <w:rStyle w:val="m1553324590483875794gmail-m8993139698400752374gmail-apple-converted-space"/>
          <w:rFonts w:ascii="Palatino Linotype" w:eastAsiaTheme="minorEastAsia" w:hAnsi="Palatino Linotype"/>
          <w:shd w:val="clear" w:color="auto" w:fill="FFFFFF"/>
        </w:rPr>
        <w:t xml:space="preserve"> </w:t>
      </w:r>
      <w:r w:rsidR="008D1EA1" w:rsidRPr="0062532D">
        <w:rPr>
          <w:rFonts w:ascii="Palatino Linotype" w:hAnsi="Palatino Linotype" w:cs="Arial"/>
          <w:shd w:val="clear" w:color="auto" w:fill="FFFFFF"/>
        </w:rPr>
        <w:t xml:space="preserve">en ejercicio de la facultad de suplir a los particulares en esta instancia, en términos de los artículos 13 y 181 cuarto párrafo, de la Ley de Transparencia y Acceso a la Información Pública del Estado de México y Municipios, y en aras de privilegiar el principio de máxima publicidad a que se refieren los </w:t>
      </w:r>
      <w:r w:rsidR="008D1EA1" w:rsidRPr="0062532D">
        <w:rPr>
          <w:rFonts w:ascii="Palatino Linotype" w:hAnsi="Palatino Linotype" w:cs="Arial"/>
        </w:rPr>
        <w:t>artículos</w:t>
      </w:r>
      <w:r w:rsidR="008D1EA1" w:rsidRPr="0062532D">
        <w:rPr>
          <w:rFonts w:ascii="Palatino Linotype" w:hAnsi="Palatino Linotype" w:cs="Arial"/>
          <w:shd w:val="clear" w:color="auto" w:fill="FFFFFF"/>
        </w:rPr>
        <w:t xml:space="preserve"> 4 y 8 del mismo ordenamiento legal, y en apego al criterio orientador </w:t>
      </w:r>
      <w:r w:rsidR="008D1EA1" w:rsidRPr="0062532D">
        <w:rPr>
          <w:rFonts w:ascii="Palatino Linotype" w:hAnsi="Palatino Linotype"/>
        </w:rPr>
        <w:t>Criterio 9/2014</w:t>
      </w:r>
      <w:r w:rsidR="00DE7A65" w:rsidRPr="0062532D">
        <w:rPr>
          <w:rFonts w:ascii="Palatino Linotype" w:hAnsi="Palatino Linotype"/>
        </w:rPr>
        <w:t>,</w:t>
      </w:r>
      <w:r w:rsidR="008D1EA1" w:rsidRPr="0062532D">
        <w:rPr>
          <w:rFonts w:ascii="Palatino Linotype" w:hAnsi="Palatino Linotype"/>
        </w:rPr>
        <w:t xml:space="preserve"> emitido por el entonces </w:t>
      </w:r>
      <w:r w:rsidR="008D1EA1" w:rsidRPr="0062532D">
        <w:rPr>
          <w:rFonts w:ascii="Palatino Linotype" w:hAnsi="Palatino Linotype"/>
          <w:szCs w:val="20"/>
        </w:rPr>
        <w:t xml:space="preserve">Instituto Federal de Acceso a la Información y </w:t>
      </w:r>
      <w:r w:rsidR="008D1EA1" w:rsidRPr="0062532D">
        <w:rPr>
          <w:rFonts w:ascii="Palatino Linotype" w:hAnsi="Palatino Linotype" w:cs="Arial"/>
        </w:rPr>
        <w:t>Protección</w:t>
      </w:r>
      <w:r w:rsidR="008D1EA1" w:rsidRPr="0062532D">
        <w:rPr>
          <w:rFonts w:ascii="Palatino Linotype" w:hAnsi="Palatino Linotype"/>
          <w:szCs w:val="20"/>
        </w:rPr>
        <w:t xml:space="preserve"> de Datos (IFAI) hoy Instituto Nacional de Transparencia, Acceso a la Información y Protección de Datos Personales (INAI)</w:t>
      </w:r>
      <w:r w:rsidR="008D1EA1" w:rsidRPr="0062532D">
        <w:rPr>
          <w:rFonts w:ascii="Palatino Linotype" w:hAnsi="Palatino Linotype"/>
        </w:rPr>
        <w:t xml:space="preserve">, </w:t>
      </w:r>
      <w:r w:rsidR="00DE7A65" w:rsidRPr="0062532D">
        <w:rPr>
          <w:rFonts w:ascii="Palatino Linotype" w:hAnsi="Palatino Linotype"/>
        </w:rPr>
        <w:t xml:space="preserve">aplicable </w:t>
      </w:r>
      <w:r w:rsidR="00DE7A65" w:rsidRPr="0062532D">
        <w:rPr>
          <w:rFonts w:ascii="Palatino Linotype" w:hAnsi="Palatino Linotype"/>
          <w:szCs w:val="20"/>
        </w:rPr>
        <w:t xml:space="preserve">en términos del artículo 202, segundo párrafo, de </w:t>
      </w:r>
      <w:r w:rsidR="00DE7A65" w:rsidRPr="0062532D">
        <w:rPr>
          <w:rFonts w:ascii="Palatino Linotype" w:hAnsi="Palatino Linotype"/>
          <w:szCs w:val="17"/>
          <w:lang w:eastAsia="es-ES_tradnl"/>
        </w:rPr>
        <w:t xml:space="preserve">la Ley de Transparencia y Acceso a la Información Pública del </w:t>
      </w:r>
      <w:r w:rsidR="00DE7A65" w:rsidRPr="0062532D">
        <w:rPr>
          <w:rFonts w:ascii="Palatino Linotype" w:hAnsi="Palatino Linotype"/>
        </w:rPr>
        <w:t>Estado</w:t>
      </w:r>
      <w:r w:rsidR="00DE7A65" w:rsidRPr="0062532D">
        <w:rPr>
          <w:rFonts w:ascii="Palatino Linotype" w:hAnsi="Palatino Linotype"/>
          <w:szCs w:val="17"/>
          <w:lang w:eastAsia="es-ES_tradnl"/>
        </w:rPr>
        <w:t xml:space="preserve"> de México y Municipios</w:t>
      </w:r>
      <w:r w:rsidR="00DE7A65" w:rsidRPr="0062532D">
        <w:rPr>
          <w:rStyle w:val="Refdenotaalpie"/>
          <w:rFonts w:ascii="Palatino Linotype" w:hAnsi="Palatino Linotype"/>
          <w:szCs w:val="17"/>
          <w:lang w:eastAsia="es-ES_tradnl"/>
        </w:rPr>
        <w:footnoteReference w:id="5"/>
      </w:r>
      <w:r w:rsidR="008D1EA1" w:rsidRPr="0062532D">
        <w:rPr>
          <w:rFonts w:ascii="Palatino Linotype" w:hAnsi="Palatino Linotype"/>
        </w:rPr>
        <w:t>el cual se reproduce para una mayor referencia:</w:t>
      </w:r>
    </w:p>
    <w:p w:rsidR="008D1EA1" w:rsidRPr="0062532D" w:rsidRDefault="008D1EA1" w:rsidP="008D1EA1">
      <w:pPr>
        <w:spacing w:before="180" w:after="160"/>
        <w:ind w:left="709" w:right="709"/>
        <w:jc w:val="both"/>
        <w:rPr>
          <w:rFonts w:ascii="Palatino Linotype" w:hAnsi="Palatino Linotype"/>
          <w:i/>
          <w:sz w:val="22"/>
          <w:szCs w:val="22"/>
        </w:rPr>
      </w:pPr>
      <w:r w:rsidRPr="0062532D">
        <w:rPr>
          <w:rFonts w:ascii="Palatino Linotype" w:hAnsi="Palatino Linotype"/>
          <w:i/>
          <w:sz w:val="22"/>
          <w:szCs w:val="22"/>
        </w:rPr>
        <w:t>“</w:t>
      </w:r>
      <w:r w:rsidRPr="0062532D">
        <w:rPr>
          <w:rFonts w:ascii="Palatino Linotype" w:hAnsi="Palatino Linotype"/>
          <w:b/>
          <w:i/>
          <w:sz w:val="22"/>
          <w:szCs w:val="22"/>
        </w:rPr>
        <w:t>Periodo de búsqueda de la información, cuando no se precisa en la solicitud de información</w:t>
      </w:r>
      <w:r w:rsidRPr="0062532D">
        <w:rPr>
          <w:rFonts w:ascii="Palatino Linotype" w:hAnsi="Palatino Linotype"/>
          <w:i/>
          <w:sz w:val="22"/>
          <w:szCs w:val="22"/>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w:t>
      </w:r>
      <w:r w:rsidRPr="0062532D">
        <w:rPr>
          <w:rFonts w:ascii="Palatino Linotype" w:hAnsi="Palatino Linotype"/>
          <w:b/>
          <w:i/>
          <w:sz w:val="22"/>
          <w:szCs w:val="22"/>
          <w:u w:val="single"/>
        </w:rPr>
        <w:t xml:space="preserve">en el supuesto de que el particular no haya señalado el periodo sobre el que requiere la información, deberá interpretarse que su requerimiento se refiere </w:t>
      </w:r>
      <w:r w:rsidRPr="0062532D">
        <w:rPr>
          <w:rFonts w:ascii="Palatino Linotype" w:hAnsi="Palatino Linotype"/>
          <w:b/>
          <w:i/>
          <w:sz w:val="22"/>
          <w:szCs w:val="22"/>
          <w:u w:val="single"/>
        </w:rPr>
        <w:lastRenderedPageBreak/>
        <w:t>al del año inmediato anterior contado a partir de la fecha en que se presentó la solicitud</w:t>
      </w:r>
      <w:r w:rsidRPr="0062532D">
        <w:rPr>
          <w:rFonts w:ascii="Palatino Linotype" w:hAnsi="Palatino Linotype"/>
          <w:i/>
          <w:sz w:val="22"/>
          <w:szCs w:val="22"/>
        </w:rPr>
        <w:t>. Lo anterior permite que los sujetos obligados cuenten con mayores elementos para precisar y localizar la información solicitada.</w:t>
      </w:r>
    </w:p>
    <w:p w:rsidR="008D1EA1" w:rsidRPr="0062532D" w:rsidRDefault="008D1EA1" w:rsidP="008D1EA1">
      <w:pPr>
        <w:spacing w:before="180" w:after="160"/>
        <w:ind w:left="709" w:right="709"/>
        <w:jc w:val="both"/>
        <w:rPr>
          <w:rFonts w:ascii="Palatino Linotype" w:hAnsi="Palatino Linotype"/>
          <w:i/>
          <w:sz w:val="22"/>
          <w:szCs w:val="22"/>
        </w:rPr>
      </w:pPr>
      <w:r w:rsidRPr="0062532D">
        <w:rPr>
          <w:rFonts w:ascii="Palatino Linotype" w:hAnsi="Palatino Linotype"/>
          <w:i/>
          <w:sz w:val="22"/>
          <w:szCs w:val="22"/>
        </w:rPr>
        <w:t xml:space="preserve">Resoluciones </w:t>
      </w:r>
    </w:p>
    <w:p w:rsidR="008D1EA1" w:rsidRPr="0062532D" w:rsidRDefault="008D1EA1" w:rsidP="008D1EA1">
      <w:pPr>
        <w:spacing w:before="180" w:after="160"/>
        <w:ind w:left="709" w:right="709"/>
        <w:jc w:val="both"/>
        <w:rPr>
          <w:rFonts w:ascii="Palatino Linotype" w:hAnsi="Palatino Linotype"/>
          <w:i/>
          <w:sz w:val="22"/>
          <w:szCs w:val="22"/>
        </w:rPr>
      </w:pPr>
      <w:r w:rsidRPr="0062532D">
        <w:rPr>
          <w:rFonts w:ascii="Palatino Linotype" w:hAnsi="Palatino Linotype"/>
          <w:i/>
          <w:sz w:val="22"/>
          <w:szCs w:val="22"/>
        </w:rPr>
        <w:sym w:font="Symbol" w:char="F0B7"/>
      </w:r>
      <w:r w:rsidRPr="0062532D">
        <w:rPr>
          <w:rFonts w:ascii="Palatino Linotype" w:hAnsi="Palatino Linotype"/>
          <w:i/>
          <w:sz w:val="22"/>
          <w:szCs w:val="22"/>
        </w:rPr>
        <w:t xml:space="preserve"> RDA 1683/12. Interpuesto en contra del Servicio de Administración Tributaria. Comisionado Ponente Ángel Trinidad Zaldívar.</w:t>
      </w:r>
    </w:p>
    <w:p w:rsidR="008D1EA1" w:rsidRPr="0062532D" w:rsidRDefault="008D1EA1" w:rsidP="008D1EA1">
      <w:pPr>
        <w:spacing w:before="180" w:after="160"/>
        <w:ind w:left="709" w:right="709"/>
        <w:jc w:val="both"/>
        <w:rPr>
          <w:rFonts w:ascii="Palatino Linotype" w:hAnsi="Palatino Linotype"/>
          <w:i/>
          <w:sz w:val="22"/>
          <w:szCs w:val="22"/>
        </w:rPr>
      </w:pPr>
      <w:r w:rsidRPr="0062532D">
        <w:rPr>
          <w:rFonts w:ascii="Palatino Linotype" w:hAnsi="Palatino Linotype"/>
          <w:i/>
          <w:sz w:val="22"/>
          <w:szCs w:val="22"/>
        </w:rPr>
        <w:sym w:font="Symbol" w:char="F0B7"/>
      </w:r>
      <w:r w:rsidRPr="0062532D">
        <w:rPr>
          <w:rFonts w:ascii="Palatino Linotype" w:hAnsi="Palatino Linotype"/>
          <w:i/>
          <w:sz w:val="22"/>
          <w:szCs w:val="22"/>
        </w:rPr>
        <w:t xml:space="preserve"> RDA 1518/12. Interpuesto en contra de la Secretaría de Salud. Comisionado Ponente Ángel Trinidad Zaldívar. </w:t>
      </w:r>
    </w:p>
    <w:p w:rsidR="008D1EA1" w:rsidRPr="0062532D" w:rsidRDefault="008D1EA1" w:rsidP="008D1EA1">
      <w:pPr>
        <w:spacing w:before="180" w:after="160"/>
        <w:ind w:left="709" w:right="709"/>
        <w:jc w:val="both"/>
        <w:rPr>
          <w:rFonts w:ascii="Palatino Linotype" w:hAnsi="Palatino Linotype"/>
          <w:i/>
          <w:sz w:val="22"/>
          <w:szCs w:val="22"/>
        </w:rPr>
      </w:pPr>
      <w:r w:rsidRPr="0062532D">
        <w:rPr>
          <w:rFonts w:ascii="Palatino Linotype" w:hAnsi="Palatino Linotype"/>
          <w:i/>
          <w:sz w:val="22"/>
          <w:szCs w:val="22"/>
        </w:rPr>
        <w:sym w:font="Symbol" w:char="F0B7"/>
      </w:r>
      <w:r w:rsidRPr="0062532D">
        <w:rPr>
          <w:rFonts w:ascii="Palatino Linotype" w:hAnsi="Palatino Linotype"/>
          <w:i/>
          <w:sz w:val="22"/>
          <w:szCs w:val="22"/>
        </w:rPr>
        <w:t xml:space="preserve"> RDA 1439/12. Interpuesto en contra de la Secretaría de Educación Pública. Comisionada Ponente Sigrid </w:t>
      </w:r>
      <w:proofErr w:type="spellStart"/>
      <w:r w:rsidRPr="0062532D">
        <w:rPr>
          <w:rFonts w:ascii="Palatino Linotype" w:hAnsi="Palatino Linotype"/>
          <w:i/>
          <w:sz w:val="22"/>
          <w:szCs w:val="22"/>
        </w:rPr>
        <w:t>Arzt</w:t>
      </w:r>
      <w:proofErr w:type="spellEnd"/>
      <w:r w:rsidRPr="0062532D">
        <w:rPr>
          <w:rFonts w:ascii="Palatino Linotype" w:hAnsi="Palatino Linotype"/>
          <w:i/>
          <w:sz w:val="22"/>
          <w:szCs w:val="22"/>
        </w:rPr>
        <w:t xml:space="preserve"> Colunga.</w:t>
      </w:r>
    </w:p>
    <w:p w:rsidR="008D1EA1" w:rsidRPr="0062532D" w:rsidRDefault="008D1EA1" w:rsidP="008D1EA1">
      <w:pPr>
        <w:spacing w:before="180" w:after="160"/>
        <w:ind w:left="709" w:right="709"/>
        <w:jc w:val="both"/>
        <w:rPr>
          <w:rFonts w:ascii="Palatino Linotype" w:hAnsi="Palatino Linotype"/>
          <w:i/>
          <w:sz w:val="22"/>
          <w:szCs w:val="22"/>
        </w:rPr>
      </w:pPr>
      <w:r w:rsidRPr="0062532D">
        <w:rPr>
          <w:rFonts w:ascii="Palatino Linotype" w:hAnsi="Palatino Linotype"/>
          <w:i/>
          <w:sz w:val="22"/>
          <w:szCs w:val="22"/>
        </w:rPr>
        <w:sym w:font="Symbol" w:char="F0B7"/>
      </w:r>
      <w:r w:rsidRPr="0062532D">
        <w:rPr>
          <w:rFonts w:ascii="Palatino Linotype" w:hAnsi="Palatino Linotype"/>
          <w:i/>
          <w:sz w:val="22"/>
          <w:szCs w:val="22"/>
        </w:rPr>
        <w:t xml:space="preserve"> RDA 1308/12. Interpuesto en contra de la Secretaría de la Defensa Nacional. Comisionado Ponente Ángel Trinidad Zaldívar.</w:t>
      </w:r>
    </w:p>
    <w:p w:rsidR="008D1EA1" w:rsidRPr="0062532D" w:rsidRDefault="008D1EA1" w:rsidP="008D1EA1">
      <w:pPr>
        <w:spacing w:before="180" w:after="160"/>
        <w:ind w:left="709" w:right="709"/>
        <w:jc w:val="both"/>
        <w:rPr>
          <w:rFonts w:ascii="Palatino Linotype" w:hAnsi="Palatino Linotype"/>
          <w:i/>
          <w:sz w:val="22"/>
          <w:szCs w:val="22"/>
        </w:rPr>
      </w:pPr>
      <w:r w:rsidRPr="0062532D">
        <w:rPr>
          <w:rFonts w:ascii="Palatino Linotype" w:hAnsi="Palatino Linotype"/>
          <w:i/>
          <w:sz w:val="22"/>
          <w:szCs w:val="22"/>
        </w:rPr>
        <w:sym w:font="Symbol" w:char="F0B7"/>
      </w:r>
      <w:r w:rsidRPr="0062532D">
        <w:rPr>
          <w:rFonts w:ascii="Palatino Linotype" w:hAnsi="Palatino Linotype"/>
          <w:i/>
          <w:sz w:val="22"/>
          <w:szCs w:val="22"/>
        </w:rPr>
        <w:t xml:space="preserve"> 2109/11. Interpuesto en contra del Instituto Mexicano del Seguro Social. Comisionada Ponente Jacqueline </w:t>
      </w:r>
      <w:proofErr w:type="spellStart"/>
      <w:r w:rsidRPr="0062532D">
        <w:rPr>
          <w:rFonts w:ascii="Palatino Linotype" w:hAnsi="Palatino Linotype"/>
          <w:i/>
          <w:sz w:val="22"/>
          <w:szCs w:val="22"/>
        </w:rPr>
        <w:t>Peschard</w:t>
      </w:r>
      <w:proofErr w:type="spellEnd"/>
      <w:r w:rsidRPr="0062532D">
        <w:rPr>
          <w:rFonts w:ascii="Palatino Linotype" w:hAnsi="Palatino Linotype"/>
          <w:i/>
          <w:sz w:val="22"/>
          <w:szCs w:val="22"/>
        </w:rPr>
        <w:t xml:space="preserve"> Mariscal.”</w:t>
      </w:r>
    </w:p>
    <w:p w:rsidR="008D1EA1" w:rsidRPr="0062532D" w:rsidRDefault="008D1EA1" w:rsidP="008D1EA1">
      <w:pPr>
        <w:spacing w:before="180" w:after="160"/>
        <w:ind w:left="709" w:right="709"/>
        <w:jc w:val="both"/>
        <w:rPr>
          <w:rFonts w:ascii="Palatino Linotype" w:hAnsi="Palatino Linotype"/>
          <w:sz w:val="22"/>
          <w:szCs w:val="22"/>
        </w:rPr>
      </w:pPr>
      <w:r w:rsidRPr="0062532D">
        <w:rPr>
          <w:rFonts w:ascii="Palatino Linotype" w:hAnsi="Palatino Linotype"/>
          <w:sz w:val="22"/>
          <w:szCs w:val="22"/>
        </w:rPr>
        <w:t>(Énfasis añadido)</w:t>
      </w:r>
    </w:p>
    <w:p w:rsidR="008D1EA1" w:rsidRPr="0062532D" w:rsidRDefault="00DE7A65" w:rsidP="004E46D3">
      <w:pPr>
        <w:spacing w:before="360" w:after="240" w:line="360" w:lineRule="auto"/>
        <w:jc w:val="both"/>
        <w:rPr>
          <w:rFonts w:ascii="Palatino Linotype" w:hAnsi="Palatino Linotype" w:cs="Arial"/>
          <w:lang w:eastAsia="es-MX"/>
        </w:rPr>
      </w:pPr>
      <w:r w:rsidRPr="0062532D">
        <w:rPr>
          <w:rFonts w:ascii="Palatino Linotype" w:hAnsi="Palatino Linotype" w:cs="Arial"/>
          <w:shd w:val="clear" w:color="auto" w:fill="FFFFFF"/>
        </w:rPr>
        <w:t xml:space="preserve">En virtud de lo anterior, debe entenderse que las Actas y Carpetas de trabajo, requeridas por el particular, son las realizadas con motivo de la celebración de las Sesiones Ordinarias y Extraordinarias de la Junta Directiva, durante </w:t>
      </w:r>
      <w:r w:rsidR="008D1EA1" w:rsidRPr="0062532D">
        <w:rPr>
          <w:rFonts w:ascii="Palatino Linotype" w:hAnsi="Palatino Linotype" w:cs="Arial"/>
          <w:shd w:val="clear" w:color="auto" w:fill="FFFFFF"/>
        </w:rPr>
        <w:t xml:space="preserve">el año inmediato anterior, contado a partir de la fecha en que se presentó la solicitud, es decir, </w:t>
      </w:r>
      <w:r w:rsidR="008D1EA1" w:rsidRPr="0062532D">
        <w:rPr>
          <w:rFonts w:ascii="Palatino Linotype" w:hAnsi="Palatino Linotype"/>
          <w:b/>
          <w:color w:val="000000"/>
        </w:rPr>
        <w:t xml:space="preserve">del 6 de </w:t>
      </w:r>
      <w:r w:rsidRPr="0062532D">
        <w:rPr>
          <w:rFonts w:ascii="Palatino Linotype" w:hAnsi="Palatino Linotype"/>
          <w:b/>
          <w:color w:val="000000"/>
        </w:rPr>
        <w:t xml:space="preserve">marzo </w:t>
      </w:r>
      <w:r w:rsidR="008D1EA1" w:rsidRPr="0062532D">
        <w:rPr>
          <w:rFonts w:ascii="Palatino Linotype" w:hAnsi="Palatino Linotype"/>
          <w:b/>
          <w:color w:val="000000"/>
        </w:rPr>
        <w:t>de 201</w:t>
      </w:r>
      <w:r w:rsidRPr="0062532D">
        <w:rPr>
          <w:rFonts w:ascii="Palatino Linotype" w:hAnsi="Palatino Linotype"/>
          <w:b/>
          <w:color w:val="000000"/>
        </w:rPr>
        <w:t>8</w:t>
      </w:r>
      <w:r w:rsidR="008D1EA1" w:rsidRPr="0062532D">
        <w:rPr>
          <w:rFonts w:ascii="Palatino Linotype" w:hAnsi="Palatino Linotype"/>
          <w:b/>
          <w:color w:val="000000"/>
        </w:rPr>
        <w:t xml:space="preserve"> al 6 de </w:t>
      </w:r>
      <w:r w:rsidRPr="0062532D">
        <w:rPr>
          <w:rFonts w:ascii="Palatino Linotype" w:hAnsi="Palatino Linotype"/>
          <w:b/>
          <w:color w:val="000000"/>
        </w:rPr>
        <w:t xml:space="preserve">marzo </w:t>
      </w:r>
      <w:r w:rsidR="008D1EA1" w:rsidRPr="0062532D">
        <w:rPr>
          <w:rFonts w:ascii="Palatino Linotype" w:hAnsi="Palatino Linotype"/>
          <w:b/>
          <w:color w:val="000000"/>
        </w:rPr>
        <w:t>de 201</w:t>
      </w:r>
      <w:r w:rsidRPr="0062532D">
        <w:rPr>
          <w:rFonts w:ascii="Palatino Linotype" w:hAnsi="Palatino Linotype"/>
          <w:b/>
          <w:color w:val="000000"/>
        </w:rPr>
        <w:t>9</w:t>
      </w:r>
      <w:r w:rsidR="008D1EA1" w:rsidRPr="0062532D">
        <w:rPr>
          <w:rFonts w:ascii="Palatino Linotype" w:hAnsi="Palatino Linotype"/>
          <w:color w:val="000000"/>
        </w:rPr>
        <w:t>.</w:t>
      </w:r>
    </w:p>
    <w:p w:rsidR="00DE7A65" w:rsidRPr="0062532D" w:rsidRDefault="00DE7A65" w:rsidP="004E46D3">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Precisado lo anterior, se advierte que, en </w:t>
      </w:r>
      <w:r w:rsidR="00902AF6" w:rsidRPr="0062532D">
        <w:rPr>
          <w:rFonts w:ascii="Palatino Linotype" w:hAnsi="Palatino Linotype" w:cs="Arial"/>
          <w:lang w:eastAsia="es-MX"/>
        </w:rPr>
        <w:t>respuesta a dichas solicit</w:t>
      </w:r>
      <w:r w:rsidR="003616EE" w:rsidRPr="0062532D">
        <w:rPr>
          <w:rFonts w:ascii="Palatino Linotype" w:hAnsi="Palatino Linotype" w:cs="Arial"/>
          <w:lang w:eastAsia="es-MX"/>
        </w:rPr>
        <w:t>ud</w:t>
      </w:r>
      <w:r w:rsidR="00902AF6" w:rsidRPr="0062532D">
        <w:rPr>
          <w:rFonts w:ascii="Palatino Linotype" w:hAnsi="Palatino Linotype" w:cs="Arial"/>
          <w:lang w:eastAsia="es-MX"/>
        </w:rPr>
        <w:t xml:space="preserve">es </w:t>
      </w:r>
      <w:r w:rsidR="003616EE" w:rsidRPr="0062532D">
        <w:rPr>
          <w:rFonts w:ascii="Palatino Linotype" w:hAnsi="Palatino Linotype" w:cs="Arial"/>
          <w:lang w:eastAsia="es-MX"/>
        </w:rPr>
        <w:t xml:space="preserve">se indicó por </w:t>
      </w:r>
      <w:r w:rsidRPr="0062532D">
        <w:rPr>
          <w:rFonts w:ascii="Palatino Linotype" w:hAnsi="Palatino Linotype" w:cs="Arial"/>
          <w:lang w:eastAsia="es-MX"/>
        </w:rPr>
        <w:t xml:space="preserve">la Jefa del Departamento de Información, Planeación, Programación y Evaluación, como </w:t>
      </w:r>
      <w:r w:rsidR="003616EE" w:rsidRPr="0062532D">
        <w:rPr>
          <w:rFonts w:ascii="Palatino Linotype" w:hAnsi="Palatino Linotype" w:cs="Arial"/>
          <w:lang w:eastAsia="es-MX"/>
        </w:rPr>
        <w:t>Servidor</w:t>
      </w:r>
      <w:r w:rsidRPr="0062532D">
        <w:rPr>
          <w:rFonts w:ascii="Palatino Linotype" w:hAnsi="Palatino Linotype" w:cs="Arial"/>
          <w:lang w:eastAsia="es-MX"/>
        </w:rPr>
        <w:t>a</w:t>
      </w:r>
      <w:r w:rsidR="003616EE" w:rsidRPr="0062532D">
        <w:rPr>
          <w:rFonts w:ascii="Palatino Linotype" w:hAnsi="Palatino Linotype" w:cs="Arial"/>
          <w:lang w:eastAsia="es-MX"/>
        </w:rPr>
        <w:t xml:space="preserve"> Públic</w:t>
      </w:r>
      <w:r w:rsidRPr="0062532D">
        <w:rPr>
          <w:rFonts w:ascii="Palatino Linotype" w:hAnsi="Palatino Linotype" w:cs="Arial"/>
          <w:lang w:eastAsia="es-MX"/>
        </w:rPr>
        <w:t>a</w:t>
      </w:r>
      <w:r w:rsidR="003616EE" w:rsidRPr="0062532D">
        <w:rPr>
          <w:rFonts w:ascii="Palatino Linotype" w:hAnsi="Palatino Linotype" w:cs="Arial"/>
          <w:lang w:eastAsia="es-MX"/>
        </w:rPr>
        <w:t xml:space="preserve"> Habilitad</w:t>
      </w:r>
      <w:r w:rsidRPr="0062532D">
        <w:rPr>
          <w:rFonts w:ascii="Palatino Linotype" w:hAnsi="Palatino Linotype" w:cs="Arial"/>
          <w:lang w:eastAsia="es-MX"/>
        </w:rPr>
        <w:t>a</w:t>
      </w:r>
      <w:r w:rsidR="003616EE" w:rsidRPr="0062532D">
        <w:rPr>
          <w:rFonts w:ascii="Palatino Linotype" w:hAnsi="Palatino Linotype" w:cs="Arial"/>
          <w:lang w:eastAsia="es-MX"/>
        </w:rPr>
        <w:t xml:space="preserve"> que, </w:t>
      </w:r>
      <w:r w:rsidRPr="0062532D">
        <w:rPr>
          <w:rFonts w:ascii="Palatino Linotype" w:hAnsi="Palatino Linotype" w:cs="Arial"/>
          <w:lang w:eastAsia="es-MX"/>
        </w:rPr>
        <w:t xml:space="preserve">en el periodo del 7 de enero al 6 de marzo de 2019, se llevó a cabo únicamente la Septuagésima Segunda Sesión Ordinaria de la Junta Directiva, por lo cual remitía la Carpeta de Trabajo correspondiente a la referida Sesión; sin embargo, el Acta respectiva estaba en etapa de revisión y firma por </w:t>
      </w:r>
      <w:r w:rsidR="002E1C92" w:rsidRPr="0062532D">
        <w:rPr>
          <w:rFonts w:ascii="Palatino Linotype" w:hAnsi="Palatino Linotype" w:cs="Arial"/>
          <w:lang w:eastAsia="es-MX"/>
        </w:rPr>
        <w:t xml:space="preserve">parte de </w:t>
      </w:r>
      <w:r w:rsidRPr="0062532D">
        <w:rPr>
          <w:rFonts w:ascii="Palatino Linotype" w:hAnsi="Palatino Linotype" w:cs="Arial"/>
          <w:lang w:eastAsia="es-MX"/>
        </w:rPr>
        <w:t xml:space="preserve">los </w:t>
      </w:r>
      <w:r w:rsidRPr="0062532D">
        <w:rPr>
          <w:rFonts w:ascii="Palatino Linotype" w:hAnsi="Palatino Linotype" w:cs="Arial"/>
          <w:lang w:eastAsia="es-MX"/>
        </w:rPr>
        <w:lastRenderedPageBreak/>
        <w:t>integrantes de la Junta Directiva, asimismo, precisó que en dicho periodo no se realizaron sesiones extraordinarias.</w:t>
      </w:r>
    </w:p>
    <w:p w:rsidR="002E1C92" w:rsidRPr="0062532D" w:rsidRDefault="002E1C92" w:rsidP="004E46D3">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En atención a lo anterior, se advierte que </w:t>
      </w:r>
      <w:r w:rsidRPr="0062532D">
        <w:rPr>
          <w:rFonts w:ascii="Palatino Linotype" w:hAnsi="Palatino Linotype" w:cs="Arial"/>
          <w:b/>
          <w:lang w:eastAsia="es-MX"/>
        </w:rPr>
        <w:t>EL SUJETO OBLIGADO colmó parcialmente</w:t>
      </w:r>
      <w:r w:rsidRPr="0062532D">
        <w:rPr>
          <w:rFonts w:ascii="Palatino Linotype" w:hAnsi="Palatino Linotype" w:cs="Arial"/>
          <w:lang w:eastAsia="es-MX"/>
        </w:rPr>
        <w:t xml:space="preserve"> las solicitudes de mérito, en razón de que, no proporcionó las Actas y las Carpetas correspondientes a las Sesiones Ordinarias y Extraordinarias correspondientes al periodo </w:t>
      </w:r>
      <w:r w:rsidRPr="0062532D">
        <w:rPr>
          <w:rFonts w:ascii="Palatino Linotype" w:hAnsi="Palatino Linotype"/>
          <w:b/>
          <w:color w:val="000000"/>
        </w:rPr>
        <w:t>del 6 de marzo al 31 de diciembre de 2018</w:t>
      </w:r>
      <w:r w:rsidR="00EC312B" w:rsidRPr="0062532D">
        <w:rPr>
          <w:rFonts w:ascii="Palatino Linotype" w:hAnsi="Palatino Linotype"/>
          <w:color w:val="000000"/>
        </w:rPr>
        <w:t xml:space="preserve">, así como el Acta correspondiente a </w:t>
      </w:r>
      <w:r w:rsidR="00EC312B" w:rsidRPr="0062532D">
        <w:rPr>
          <w:rFonts w:ascii="Palatino Linotype" w:hAnsi="Palatino Linotype" w:cs="Arial"/>
          <w:lang w:eastAsia="es-MX"/>
        </w:rPr>
        <w:t>la Septuagésima Segunda Sesión Ordinaria de la Junta Directiva, la cual, debió ser elaborada y firmada el mismo día de su celebraci</w:t>
      </w:r>
      <w:r w:rsidR="00941F13" w:rsidRPr="0062532D">
        <w:rPr>
          <w:rFonts w:ascii="Palatino Linotype" w:hAnsi="Palatino Linotype" w:cs="Arial"/>
          <w:lang w:eastAsia="es-MX"/>
        </w:rPr>
        <w:t xml:space="preserve">ón, y no de manera posterior, por lo cual, ya debía constar en los archivos del </w:t>
      </w:r>
      <w:r w:rsidR="00941F13" w:rsidRPr="0062532D">
        <w:rPr>
          <w:rFonts w:ascii="Palatino Linotype" w:hAnsi="Palatino Linotype" w:cs="Arial"/>
          <w:b/>
          <w:lang w:eastAsia="es-MX"/>
        </w:rPr>
        <w:t>SUJETO OBLIGADO</w:t>
      </w:r>
      <w:r w:rsidR="00941F13" w:rsidRPr="0062532D">
        <w:rPr>
          <w:rFonts w:ascii="Palatino Linotype" w:hAnsi="Palatino Linotype" w:cs="Arial"/>
          <w:lang w:eastAsia="es-MX"/>
        </w:rPr>
        <w:t>.</w:t>
      </w:r>
    </w:p>
    <w:p w:rsidR="00902AF6" w:rsidRPr="0062532D" w:rsidRDefault="00902AF6" w:rsidP="00902AF6">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A</w:t>
      </w:r>
      <w:r w:rsidR="00941F13" w:rsidRPr="0062532D">
        <w:rPr>
          <w:rFonts w:ascii="Palatino Linotype" w:hAnsi="Palatino Linotype" w:cs="Arial"/>
          <w:lang w:eastAsia="es-MX"/>
        </w:rPr>
        <w:t xml:space="preserve">hora bien, respecto del pronunciamiento del SUJETO OBLIGADO relativo a que periodo del 7 de enero al 6 de marzo de 2019 no se celebraron Sesiones Extraordinarias por parte de la Junta Directiva, </w:t>
      </w:r>
      <w:r w:rsidRPr="0062532D">
        <w:rPr>
          <w:rFonts w:ascii="Palatino Linotype" w:hAnsi="Palatino Linotype" w:cs="Arial"/>
          <w:lang w:eastAsia="es-MX"/>
        </w:rPr>
        <w:t xml:space="preserve">debe considerarse que se está ante un </w:t>
      </w:r>
      <w:r w:rsidRPr="0062532D">
        <w:rPr>
          <w:rFonts w:ascii="Palatino Linotype" w:hAnsi="Palatino Linotype" w:cs="Arial"/>
          <w:b/>
        </w:rPr>
        <w:t>hecho negativo</w:t>
      </w:r>
      <w:r w:rsidRPr="0062532D">
        <w:rPr>
          <w:rFonts w:ascii="Palatino Linotype" w:hAnsi="Palatino Linotype" w:cs="Arial"/>
        </w:rPr>
        <w:t xml:space="preserve">, pues </w:t>
      </w:r>
      <w:r w:rsidR="00941F13" w:rsidRPr="0062532D">
        <w:rPr>
          <w:rFonts w:ascii="Palatino Linotype" w:hAnsi="Palatino Linotype" w:cs="Arial"/>
        </w:rPr>
        <w:t>no podrían ser entregadas Actas y Carpetas correspondientes a dichas sesiones, dado que</w:t>
      </w:r>
      <w:r w:rsidRPr="0062532D">
        <w:rPr>
          <w:rFonts w:ascii="Palatino Linotype" w:hAnsi="Palatino Linotype" w:cs="Arial"/>
        </w:rPr>
        <w:t xml:space="preserve"> </w:t>
      </w:r>
      <w:r w:rsidRPr="0062532D">
        <w:rPr>
          <w:rFonts w:ascii="Palatino Linotype" w:hAnsi="Palatino Linotype" w:cs="Arial"/>
          <w:b/>
          <w:u w:val="single"/>
        </w:rPr>
        <w:t>no podría</w:t>
      </w:r>
      <w:r w:rsidR="00941F13" w:rsidRPr="0062532D">
        <w:rPr>
          <w:rFonts w:ascii="Palatino Linotype" w:hAnsi="Palatino Linotype" w:cs="Arial"/>
          <w:b/>
          <w:u w:val="single"/>
        </w:rPr>
        <w:t>n</w:t>
      </w:r>
      <w:r w:rsidRPr="0062532D">
        <w:rPr>
          <w:rFonts w:ascii="Palatino Linotype" w:hAnsi="Palatino Linotype" w:cs="Arial"/>
          <w:b/>
          <w:u w:val="single"/>
        </w:rPr>
        <w:t xml:space="preserve"> fácticamente obrar en los archivos del SUJETO OBLIGADO</w:t>
      </w:r>
      <w:r w:rsidRPr="0062532D">
        <w:rPr>
          <w:rFonts w:ascii="Palatino Linotype" w:hAnsi="Palatino Linotype" w:cs="Arial"/>
          <w:lang w:eastAsia="es-MX"/>
        </w:rPr>
        <w:t xml:space="preserve">. Asimismo, debe reiterarse </w:t>
      </w:r>
      <w:r w:rsidRPr="0062532D">
        <w:rPr>
          <w:rFonts w:ascii="Palatino Linotype" w:hAnsi="Palatino Linotype" w:cs="Arial"/>
        </w:rPr>
        <w:t>que, este Órgano Garante carece de facultades para pronunciarse sobre la veracidad de la información proporcionada por los Sujetos Obligados.</w:t>
      </w:r>
    </w:p>
    <w:p w:rsidR="00B6636A" w:rsidRPr="0062532D" w:rsidRDefault="00764E4E" w:rsidP="004E46D3">
      <w:pPr>
        <w:spacing w:before="360" w:after="240" w:line="360" w:lineRule="auto"/>
        <w:jc w:val="both"/>
        <w:rPr>
          <w:rFonts w:ascii="Palatino Linotype" w:hAnsi="Palatino Linotype" w:cs="Arial"/>
        </w:rPr>
      </w:pPr>
      <w:r w:rsidRPr="0062532D">
        <w:rPr>
          <w:rFonts w:ascii="Palatino Linotype" w:hAnsi="Palatino Linotype" w:cs="Arial"/>
        </w:rPr>
        <w:t xml:space="preserve">En consecuencia, y en </w:t>
      </w:r>
      <w:r w:rsidRPr="0062532D">
        <w:rPr>
          <w:rFonts w:ascii="Palatino Linotype" w:eastAsia="Calibri" w:hAnsi="Palatino Linotype" w:cs="Arial"/>
        </w:rPr>
        <w:t>atención</w:t>
      </w:r>
      <w:r w:rsidRPr="0062532D">
        <w:rPr>
          <w:rFonts w:ascii="Palatino Linotype" w:hAnsi="Palatino Linotype" w:cs="Arial"/>
        </w:rPr>
        <w:t xml:space="preserve"> a las consideraciones antes señaladas, esta Ponencia Resolutora, </w:t>
      </w:r>
      <w:r w:rsidRPr="0062532D">
        <w:rPr>
          <w:rFonts w:ascii="Palatino Linotype" w:hAnsi="Palatino Linotype" w:cs="Arial"/>
          <w:lang w:eastAsia="es-MX"/>
        </w:rPr>
        <w:t>en</w:t>
      </w:r>
      <w:r w:rsidRPr="0062532D">
        <w:rPr>
          <w:rFonts w:ascii="Palatino Linotype" w:hAnsi="Palatino Linotype" w:cs="Arial"/>
        </w:rPr>
        <w:t xml:space="preserve"> términos del artículo 186, fracción III, de la Ley de Transparencia y Acceso a la Información Pública del Estado de México y Municipios, determina </w:t>
      </w:r>
      <w:r w:rsidRPr="0062532D">
        <w:rPr>
          <w:rFonts w:ascii="Palatino Linotype" w:hAnsi="Palatino Linotype"/>
          <w:b/>
        </w:rPr>
        <w:t xml:space="preserve">MODIFICAR </w:t>
      </w:r>
      <w:r w:rsidRPr="0062532D">
        <w:rPr>
          <w:rFonts w:ascii="Palatino Linotype" w:hAnsi="Palatino Linotype" w:cs="Arial"/>
        </w:rPr>
        <w:t>la</w:t>
      </w:r>
      <w:r w:rsidR="00ED03CD" w:rsidRPr="0062532D">
        <w:rPr>
          <w:rFonts w:ascii="Palatino Linotype" w:hAnsi="Palatino Linotype" w:cs="Arial"/>
        </w:rPr>
        <w:t>s</w:t>
      </w:r>
      <w:r w:rsidRPr="0062532D">
        <w:rPr>
          <w:rFonts w:ascii="Palatino Linotype" w:hAnsi="Palatino Linotype" w:cs="Arial"/>
        </w:rPr>
        <w:t xml:space="preserve"> respuesta</w:t>
      </w:r>
      <w:r w:rsidR="00ED03CD" w:rsidRPr="0062532D">
        <w:rPr>
          <w:rFonts w:ascii="Palatino Linotype" w:hAnsi="Palatino Linotype" w:cs="Arial"/>
        </w:rPr>
        <w:t>s</w:t>
      </w:r>
      <w:r w:rsidRPr="0062532D">
        <w:rPr>
          <w:rFonts w:ascii="Palatino Linotype" w:hAnsi="Palatino Linotype" w:cs="Arial"/>
        </w:rPr>
        <w:t xml:space="preserve"> del </w:t>
      </w:r>
      <w:r w:rsidRPr="0062532D">
        <w:rPr>
          <w:rFonts w:ascii="Palatino Linotype" w:hAnsi="Palatino Linotype" w:cs="Arial"/>
          <w:b/>
        </w:rPr>
        <w:t>SUJETO OBLIGADO</w:t>
      </w:r>
      <w:r w:rsidR="00ED03CD" w:rsidRPr="0062532D">
        <w:rPr>
          <w:rFonts w:ascii="Palatino Linotype" w:hAnsi="Palatino Linotype" w:cs="Arial"/>
          <w:b/>
        </w:rPr>
        <w:t xml:space="preserve"> </w:t>
      </w:r>
      <w:r w:rsidR="00ED03CD" w:rsidRPr="0062532D">
        <w:rPr>
          <w:rFonts w:ascii="Palatino Linotype" w:hAnsi="Palatino Linotype" w:cs="Arial"/>
        </w:rPr>
        <w:t>a las solicitudes</w:t>
      </w:r>
      <w:r w:rsidR="00ED03CD" w:rsidRPr="0062532D">
        <w:rPr>
          <w:rFonts w:ascii="Palatino Linotype" w:hAnsi="Palatino Linotype" w:cs="Arial"/>
          <w:b/>
        </w:rPr>
        <w:t xml:space="preserve"> </w:t>
      </w:r>
      <w:r w:rsidR="00ED03CD" w:rsidRPr="0062532D">
        <w:rPr>
          <w:rFonts w:ascii="Palatino Linotype" w:hAnsi="Palatino Linotype" w:cs="Arial"/>
          <w:b/>
          <w:lang w:eastAsia="es-MX"/>
        </w:rPr>
        <w:t xml:space="preserve">00878/UPVT/IP/2019 </w:t>
      </w:r>
      <w:r w:rsidR="00ED03CD" w:rsidRPr="0062532D">
        <w:rPr>
          <w:rFonts w:ascii="Palatino Linotype" w:hAnsi="Palatino Linotype" w:cs="Arial"/>
          <w:lang w:eastAsia="es-MX"/>
        </w:rPr>
        <w:t xml:space="preserve">y </w:t>
      </w:r>
      <w:r w:rsidR="00ED03CD" w:rsidRPr="0062532D">
        <w:rPr>
          <w:rFonts w:ascii="Palatino Linotype" w:hAnsi="Palatino Linotype" w:cs="Arial"/>
          <w:b/>
          <w:lang w:eastAsia="es-MX"/>
        </w:rPr>
        <w:t>00879/UPVT/IP/2019</w:t>
      </w:r>
      <w:r w:rsidR="00ED03CD" w:rsidRPr="0062532D">
        <w:rPr>
          <w:rFonts w:ascii="Palatino Linotype" w:hAnsi="Palatino Linotype" w:cs="Arial"/>
          <w:lang w:eastAsia="es-MX"/>
        </w:rPr>
        <w:t>, relativas a los recursos de revisión</w:t>
      </w:r>
      <w:r w:rsidR="00ED03CD" w:rsidRPr="0062532D">
        <w:rPr>
          <w:rFonts w:ascii="Palatino Linotype" w:hAnsi="Palatino Linotype" w:cs="Arial"/>
          <w:b/>
          <w:lang w:eastAsia="es-MX"/>
        </w:rPr>
        <w:t xml:space="preserve"> 02707/INFOEM/IP/RR/2019 </w:t>
      </w:r>
      <w:r w:rsidR="00ED03CD" w:rsidRPr="0062532D">
        <w:rPr>
          <w:rFonts w:ascii="Palatino Linotype" w:hAnsi="Palatino Linotype" w:cs="Arial"/>
          <w:lang w:eastAsia="es-MX"/>
        </w:rPr>
        <w:t xml:space="preserve">y </w:t>
      </w:r>
      <w:r w:rsidR="00ED03CD" w:rsidRPr="0062532D">
        <w:rPr>
          <w:rFonts w:ascii="Palatino Linotype" w:hAnsi="Palatino Linotype" w:cs="Arial"/>
          <w:b/>
          <w:lang w:eastAsia="es-MX"/>
        </w:rPr>
        <w:lastRenderedPageBreak/>
        <w:t>02708/INFOEM/IP/RR/2019</w:t>
      </w:r>
      <w:r w:rsidRPr="0062532D">
        <w:rPr>
          <w:rFonts w:ascii="Palatino Linotype" w:hAnsi="Palatino Linotype" w:cs="Arial"/>
        </w:rPr>
        <w:t xml:space="preserve">, y hacer entrega al </w:t>
      </w:r>
      <w:r w:rsidRPr="0062532D">
        <w:rPr>
          <w:rFonts w:ascii="Palatino Linotype" w:hAnsi="Palatino Linotype" w:cs="Arial"/>
          <w:b/>
        </w:rPr>
        <w:t>RECURRENTE</w:t>
      </w:r>
      <w:r w:rsidRPr="0062532D">
        <w:rPr>
          <w:rFonts w:ascii="Palatino Linotype" w:hAnsi="Palatino Linotype" w:cs="Arial"/>
        </w:rPr>
        <w:t xml:space="preserve">, </w:t>
      </w:r>
      <w:r w:rsidRPr="0062532D">
        <w:rPr>
          <w:rFonts w:ascii="Palatino Linotype" w:eastAsia="Calibri" w:hAnsi="Palatino Linotype" w:cs="Arial"/>
        </w:rPr>
        <w:t xml:space="preserve">en </w:t>
      </w:r>
      <w:r w:rsidRPr="0062532D">
        <w:rPr>
          <w:rFonts w:ascii="Palatino Linotype" w:eastAsia="Calibri" w:hAnsi="Palatino Linotype" w:cs="Arial"/>
          <w:b/>
        </w:rPr>
        <w:t>versión pública</w:t>
      </w:r>
      <w:r w:rsidRPr="0062532D">
        <w:rPr>
          <w:rFonts w:ascii="Palatino Linotype" w:eastAsia="Calibri" w:hAnsi="Palatino Linotype" w:cs="Arial"/>
        </w:rPr>
        <w:t xml:space="preserve"> de ser </w:t>
      </w:r>
      <w:r w:rsidRPr="0062532D">
        <w:rPr>
          <w:rFonts w:ascii="Palatino Linotype" w:hAnsi="Palatino Linotype" w:cs="Arial"/>
        </w:rPr>
        <w:t>procedente, las Actas relativas a las Sesiones Ordinarias y Extraordinarias de la Junta Directiva celebradas del 6 de marzo de 2018 al 6 de marzo de 2019, así como las Carpetas de Trabajo correspondientes a las Sesiones Ordinarias y Extraordinarias de la Junta Directiva celebradas del 6 de marzo al 31 de diciembre de 2018.</w:t>
      </w:r>
      <w:r w:rsidR="00B6636A" w:rsidRPr="0062532D">
        <w:rPr>
          <w:rFonts w:ascii="Palatino Linotype" w:hAnsi="Palatino Linotype" w:cs="Arial"/>
        </w:rPr>
        <w:t xml:space="preserve"> Asimismo, deberá hacer del conocimiento del </w:t>
      </w:r>
      <w:r w:rsidR="00B6636A" w:rsidRPr="0062532D">
        <w:rPr>
          <w:rFonts w:ascii="Palatino Linotype" w:hAnsi="Palatino Linotype" w:cs="Arial"/>
          <w:b/>
        </w:rPr>
        <w:t>RECURRENTE</w:t>
      </w:r>
      <w:r w:rsidR="00B6636A" w:rsidRPr="0062532D">
        <w:rPr>
          <w:rFonts w:ascii="Palatino Linotype" w:hAnsi="Palatino Linotype" w:cs="Arial"/>
        </w:rPr>
        <w:t>, el Acuerdo de Clasificación correspondiente, fundado y motivado en los términos antes precisados.</w:t>
      </w:r>
    </w:p>
    <w:p w:rsidR="0015745A" w:rsidRPr="0062532D" w:rsidRDefault="0015745A" w:rsidP="004E46D3">
      <w:pPr>
        <w:spacing w:before="48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02709/INFOEM/IP/RR/2019.</w:t>
      </w:r>
    </w:p>
    <w:p w:rsidR="0015745A" w:rsidRPr="0062532D" w:rsidRDefault="0015745A" w:rsidP="0015745A">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al recurso de revisión en mención, en el que mediante la solicitud </w:t>
      </w:r>
      <w:r w:rsidRPr="0062532D">
        <w:rPr>
          <w:rFonts w:ascii="Palatino Linotype" w:hAnsi="Palatino Linotype" w:cs="Arial"/>
          <w:b/>
          <w:lang w:eastAsia="es-MX"/>
        </w:rPr>
        <w:t>00880/UPVT/IP/2019</w:t>
      </w:r>
      <w:r w:rsidRPr="0062532D">
        <w:rPr>
          <w:rFonts w:ascii="Palatino Linotype" w:hAnsi="Palatino Linotype" w:cs="Arial"/>
          <w:lang w:eastAsia="es-MX"/>
        </w:rPr>
        <w:t xml:space="preserve">,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la </w:t>
      </w:r>
      <w:r w:rsidRPr="0062532D">
        <w:rPr>
          <w:rFonts w:ascii="Palatino Linotype" w:hAnsi="Palatino Linotype" w:cs="Arial"/>
          <w:i/>
          <w:lang w:eastAsia="es-MX"/>
        </w:rPr>
        <w:t xml:space="preserve">“Actas y carpetas de trabajo del </w:t>
      </w:r>
      <w:proofErr w:type="spellStart"/>
      <w:r w:rsidRPr="0062532D">
        <w:rPr>
          <w:rFonts w:ascii="Palatino Linotype" w:hAnsi="Palatino Linotype" w:cs="Arial"/>
          <w:i/>
          <w:lang w:eastAsia="es-MX"/>
        </w:rPr>
        <w:t>Comite</w:t>
      </w:r>
      <w:proofErr w:type="spellEnd"/>
      <w:r w:rsidRPr="0062532D">
        <w:rPr>
          <w:rFonts w:ascii="Palatino Linotype" w:hAnsi="Palatino Linotype" w:cs="Arial"/>
          <w:i/>
          <w:lang w:eastAsia="es-MX"/>
        </w:rPr>
        <w:t xml:space="preserve"> de </w:t>
      </w:r>
      <w:proofErr w:type="spellStart"/>
      <w:r w:rsidRPr="0062532D">
        <w:rPr>
          <w:rFonts w:ascii="Palatino Linotype" w:hAnsi="Palatino Linotype" w:cs="Arial"/>
          <w:i/>
          <w:lang w:eastAsia="es-MX"/>
        </w:rPr>
        <w:t>Etica</w:t>
      </w:r>
      <w:proofErr w:type="spellEnd"/>
      <w:r w:rsidRPr="0062532D">
        <w:rPr>
          <w:rFonts w:ascii="Palatino Linotype" w:hAnsi="Palatino Linotype" w:cs="Arial"/>
          <w:i/>
          <w:lang w:eastAsia="es-MX"/>
        </w:rPr>
        <w:t xml:space="preserve"> referentes a 2019”</w:t>
      </w:r>
      <w:r w:rsidRPr="0062532D">
        <w:rPr>
          <w:rFonts w:ascii="Palatino Linotype" w:hAnsi="Palatino Linotype" w:cs="Arial"/>
          <w:lang w:eastAsia="es-MX"/>
        </w:rPr>
        <w:t xml:space="preserve">, a criterio de esta Ponencia Resolutora, se advierte que </w:t>
      </w:r>
      <w:r w:rsidRPr="0062532D">
        <w:rPr>
          <w:rFonts w:ascii="Palatino Linotype" w:hAnsi="Palatino Linotype" w:cs="Arial"/>
          <w:b/>
          <w:lang w:eastAsia="es-MX"/>
        </w:rPr>
        <w:t>fue satisfecho</w:t>
      </w:r>
      <w:r w:rsidRPr="0062532D">
        <w:rPr>
          <w:rFonts w:ascii="Palatino Linotype" w:hAnsi="Palatino Linotype" w:cs="Arial"/>
          <w:lang w:eastAsia="es-MX"/>
        </w:rPr>
        <w:t xml:space="preserve"> el derecho de acceso a la información pública del particular. </w:t>
      </w:r>
    </w:p>
    <w:p w:rsidR="0015745A" w:rsidRPr="0062532D" w:rsidRDefault="0015745A" w:rsidP="004E46D3">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En ese sentido, en la respuesta a la solicitud </w:t>
      </w:r>
      <w:r w:rsidRPr="0062532D">
        <w:rPr>
          <w:rFonts w:ascii="Palatino Linotype" w:hAnsi="Palatino Linotype" w:cs="Arial"/>
          <w:b/>
          <w:lang w:eastAsia="es-MX"/>
        </w:rPr>
        <w:t>00866/UPVT/IP/2019</w:t>
      </w:r>
      <w:r w:rsidRPr="0062532D">
        <w:rPr>
          <w:rFonts w:ascii="Palatino Linotype" w:hAnsi="Palatino Linotype" w:cs="Arial"/>
          <w:lang w:eastAsia="es-MX"/>
        </w:rPr>
        <w:t>, la Jefa del Departamento de Información, Planeación, Programación y Evaluación, como Servidor Público Habilitado informó que, en el periodo del 7 de enero al 6 de marzo de 2019, dicho Departamento no generó ni posee Acta y Carpeta del Comité de Ética y Prevención de Conflicto de Intereses referentes a 2019, toda vez que éstas se realizan de acuerdo al Programa Anual de Trabajo.</w:t>
      </w:r>
    </w:p>
    <w:p w:rsidR="0015745A" w:rsidRPr="0062532D" w:rsidRDefault="0015745A" w:rsidP="004E46D3">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Así, respecto ante la afirmación del Servidor Público Habilitado, debe considerarse que se está ante un </w:t>
      </w:r>
      <w:r w:rsidRPr="0062532D">
        <w:rPr>
          <w:rFonts w:ascii="Palatino Linotype" w:hAnsi="Palatino Linotype" w:cs="Arial"/>
          <w:b/>
        </w:rPr>
        <w:t>hecho negativo</w:t>
      </w:r>
      <w:r w:rsidRPr="0062532D">
        <w:rPr>
          <w:rFonts w:ascii="Palatino Linotype" w:hAnsi="Palatino Linotype" w:cs="Arial"/>
        </w:rPr>
        <w:t xml:space="preserve">, pues </w:t>
      </w:r>
      <w:r w:rsidRPr="0062532D">
        <w:rPr>
          <w:rFonts w:ascii="Palatino Linotype" w:hAnsi="Palatino Linotype" w:cs="Arial"/>
          <w:lang w:eastAsia="es-MX"/>
        </w:rPr>
        <w:t>documentación requerida,</w:t>
      </w:r>
      <w:r w:rsidRPr="0062532D">
        <w:rPr>
          <w:rFonts w:ascii="Palatino Linotype" w:hAnsi="Palatino Linotype" w:cs="Arial"/>
        </w:rPr>
        <w:t xml:space="preserve"> </w:t>
      </w:r>
      <w:r w:rsidRPr="0062532D">
        <w:rPr>
          <w:rFonts w:ascii="Palatino Linotype" w:hAnsi="Palatino Linotype" w:cs="Arial"/>
          <w:b/>
          <w:u w:val="single"/>
        </w:rPr>
        <w:t>no podría fácticamente obrar en los archivos del SUJETO OBLIGADO</w:t>
      </w:r>
      <w:r w:rsidRPr="0062532D">
        <w:rPr>
          <w:rFonts w:ascii="Palatino Linotype" w:hAnsi="Palatino Linotype" w:cs="Arial"/>
          <w:lang w:eastAsia="es-MX"/>
        </w:rPr>
        <w:t xml:space="preserve">. Asimismo, debe reiterarse </w:t>
      </w:r>
      <w:r w:rsidRPr="0062532D">
        <w:rPr>
          <w:rFonts w:ascii="Palatino Linotype" w:hAnsi="Palatino Linotype" w:cs="Arial"/>
        </w:rPr>
        <w:t xml:space="preserve">que, este </w:t>
      </w:r>
      <w:r w:rsidRPr="0062532D">
        <w:rPr>
          <w:rFonts w:ascii="Palatino Linotype" w:hAnsi="Palatino Linotype" w:cs="Arial"/>
        </w:rPr>
        <w:lastRenderedPageBreak/>
        <w:t>Órgano Garante carece de facultades para pronunciarse sobre la veracidad de la información proporcionada por los Sujetos Obligados.</w:t>
      </w:r>
    </w:p>
    <w:p w:rsidR="0015745A" w:rsidRPr="0062532D" w:rsidRDefault="0015745A" w:rsidP="004E46D3">
      <w:pPr>
        <w:spacing w:before="480" w:after="240" w:line="360" w:lineRule="auto"/>
        <w:jc w:val="both"/>
        <w:rPr>
          <w:rFonts w:ascii="Palatino Linotype" w:hAnsi="Palatino Linotype"/>
          <w:b/>
        </w:rPr>
      </w:pPr>
      <w:r w:rsidRPr="0062532D">
        <w:rPr>
          <w:rFonts w:ascii="Palatino Linotype" w:hAnsi="Palatino Linotype"/>
        </w:rPr>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lo requerido en la solicitud </w:t>
      </w:r>
      <w:r w:rsidRPr="0062532D">
        <w:rPr>
          <w:rFonts w:ascii="Palatino Linotype" w:hAnsi="Palatino Linotype"/>
          <w:b/>
        </w:rPr>
        <w:t>00880/UPVT/IP/2019</w:t>
      </w:r>
      <w:r w:rsidRPr="0062532D">
        <w:rPr>
          <w:rFonts w:ascii="Palatino Linotype" w:hAnsi="Palatino Linotype"/>
        </w:rPr>
        <w:t xml:space="preserve">, debidamente fundada y motivada acorde a los acontecimientos de hecho y de derecho que se suscitaban al momento de realizar la solicitud y respuesta a la misma. 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artículo 186, fracción II, 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 respuesta del </w:t>
      </w:r>
      <w:r w:rsidRPr="0062532D">
        <w:rPr>
          <w:rFonts w:ascii="Palatino Linotype" w:hAnsi="Palatino Linotype"/>
          <w:b/>
        </w:rPr>
        <w:t>SUJETO OBLIGADO</w:t>
      </w:r>
      <w:r w:rsidRPr="0062532D">
        <w:rPr>
          <w:rFonts w:ascii="Palatino Linotype" w:hAnsi="Palatino Linotype"/>
        </w:rPr>
        <w:t xml:space="preserve">, relativa al </w:t>
      </w:r>
      <w:r w:rsidRPr="0062532D">
        <w:rPr>
          <w:rFonts w:ascii="Palatino Linotype" w:hAnsi="Palatino Linotype" w:cs="Arial"/>
          <w:lang w:eastAsia="es-MX"/>
        </w:rPr>
        <w:t>recurso de revisión</w:t>
      </w:r>
      <w:r w:rsidRPr="0062532D">
        <w:rPr>
          <w:rFonts w:ascii="Palatino Linotype" w:hAnsi="Palatino Linotype" w:cs="Arial"/>
          <w:b/>
          <w:lang w:eastAsia="es-MX"/>
        </w:rPr>
        <w:t xml:space="preserve"> 02709/INFOEM/IP/RR/2019</w:t>
      </w:r>
      <w:r w:rsidRPr="0062532D">
        <w:rPr>
          <w:rFonts w:ascii="Palatino Linotype" w:hAnsi="Palatino Linotype"/>
          <w:b/>
        </w:rPr>
        <w:t>.</w:t>
      </w:r>
    </w:p>
    <w:p w:rsidR="007E5338" w:rsidRPr="0062532D" w:rsidRDefault="007E5338" w:rsidP="004E46D3">
      <w:pPr>
        <w:spacing w:before="48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02710/INFOEM/IP/RR/2019.</w:t>
      </w:r>
    </w:p>
    <w:p w:rsidR="007E5338" w:rsidRPr="0062532D" w:rsidRDefault="007E5338" w:rsidP="007E5338">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al recurso de revisión en mención, en el que mediante la solicitud </w:t>
      </w:r>
      <w:r w:rsidRPr="0062532D">
        <w:rPr>
          <w:rFonts w:ascii="Palatino Linotype" w:hAnsi="Palatino Linotype" w:cs="Arial"/>
          <w:b/>
          <w:lang w:eastAsia="es-MX"/>
        </w:rPr>
        <w:t>00881/UPVT/IP/2019</w:t>
      </w:r>
      <w:r w:rsidRPr="0062532D">
        <w:rPr>
          <w:rFonts w:ascii="Palatino Linotype" w:hAnsi="Palatino Linotype" w:cs="Arial"/>
          <w:lang w:eastAsia="es-MX"/>
        </w:rPr>
        <w:t xml:space="preserve">,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la </w:t>
      </w:r>
      <w:r w:rsidRPr="0062532D">
        <w:rPr>
          <w:rFonts w:ascii="Palatino Linotype" w:hAnsi="Palatino Linotype" w:cs="Arial"/>
          <w:i/>
          <w:lang w:eastAsia="es-MX"/>
        </w:rPr>
        <w:t xml:space="preserve">“Relación de personas que se han presentado en suplencia de </w:t>
      </w:r>
      <w:proofErr w:type="spellStart"/>
      <w:r w:rsidRPr="0062532D">
        <w:rPr>
          <w:rFonts w:ascii="Palatino Linotype" w:hAnsi="Palatino Linotype" w:cs="Arial"/>
          <w:i/>
          <w:lang w:eastAsia="es-MX"/>
        </w:rPr>
        <w:t>algun</w:t>
      </w:r>
      <w:proofErr w:type="spellEnd"/>
      <w:r w:rsidRPr="0062532D">
        <w:rPr>
          <w:rFonts w:ascii="Palatino Linotype" w:hAnsi="Palatino Linotype" w:cs="Arial"/>
          <w:i/>
          <w:lang w:eastAsia="es-MX"/>
        </w:rPr>
        <w:t xml:space="preserve"> titular miembro de la Junta Directiva desde la creación de la universidad al día de hoy y respecto a las sesiones ordinarias”</w:t>
      </w:r>
      <w:r w:rsidRPr="0062532D">
        <w:rPr>
          <w:rFonts w:ascii="Palatino Linotype" w:hAnsi="Palatino Linotype" w:cs="Arial"/>
          <w:lang w:eastAsia="es-MX"/>
        </w:rPr>
        <w:t xml:space="preserve">, a criterio de esta Ponencia Resolutora, se advierte que </w:t>
      </w:r>
      <w:r w:rsidRPr="0062532D">
        <w:rPr>
          <w:rFonts w:ascii="Palatino Linotype" w:hAnsi="Palatino Linotype" w:cs="Arial"/>
          <w:b/>
          <w:lang w:eastAsia="es-MX"/>
        </w:rPr>
        <w:t>fue satisfecho</w:t>
      </w:r>
      <w:r w:rsidRPr="0062532D">
        <w:rPr>
          <w:rFonts w:ascii="Palatino Linotype" w:hAnsi="Palatino Linotype" w:cs="Arial"/>
          <w:lang w:eastAsia="es-MX"/>
        </w:rPr>
        <w:t xml:space="preserve"> el derecho de acceso a la información pública del particular. </w:t>
      </w:r>
    </w:p>
    <w:p w:rsidR="00286FBE" w:rsidRPr="0062532D" w:rsidRDefault="00286FBE" w:rsidP="004E46D3">
      <w:pPr>
        <w:spacing w:before="480" w:after="120" w:line="360" w:lineRule="auto"/>
        <w:jc w:val="both"/>
        <w:rPr>
          <w:rFonts w:ascii="Palatino Linotype" w:hAnsi="Palatino Linotype" w:cs="Arial"/>
          <w:lang w:eastAsia="es-MX"/>
        </w:rPr>
      </w:pPr>
      <w:r w:rsidRPr="0062532D">
        <w:rPr>
          <w:rFonts w:ascii="Palatino Linotype" w:hAnsi="Palatino Linotype" w:cs="Arial"/>
          <w:lang w:eastAsia="es-MX"/>
        </w:rPr>
        <w:t>E</w:t>
      </w:r>
      <w:r w:rsidR="007E5338" w:rsidRPr="0062532D">
        <w:rPr>
          <w:rFonts w:ascii="Palatino Linotype" w:hAnsi="Palatino Linotype" w:cs="Arial"/>
          <w:lang w:eastAsia="es-MX"/>
        </w:rPr>
        <w:t xml:space="preserve">n la respuesta a la solicitud </w:t>
      </w:r>
      <w:r w:rsidRPr="0062532D">
        <w:rPr>
          <w:rFonts w:ascii="Palatino Linotype" w:hAnsi="Palatino Linotype" w:cs="Arial"/>
          <w:lang w:eastAsia="es-MX"/>
        </w:rPr>
        <w:t xml:space="preserve">el Director de Planeación, Vinculación e Igualdad de Género informó que se tiene registro que en la primer hoja de las actas de las sesiones ordinarias de la Junta Directiva de los servidores públicos que han asistido en suplencia de alguno de los miembros propietarios durante el periodo del 13 de noviembre de 2006 al 8 de </w:t>
      </w:r>
      <w:r w:rsidRPr="0062532D">
        <w:rPr>
          <w:rFonts w:ascii="Palatino Linotype" w:hAnsi="Palatino Linotype" w:cs="Arial"/>
          <w:lang w:eastAsia="es-MX"/>
        </w:rPr>
        <w:lastRenderedPageBreak/>
        <w:t>marzo de 2019, asimismo, precisó que en el mismo periodo se celebraron las Sesiones Ordinarias Septuagésima Segunda y Septuagésima Tercera; sin embargo, las mismas se encuentran en etapa de revisión y firma por parte de los integrantes de las Juntas Directivas que asistieron a dichas sesiones. Por su parte,</w:t>
      </w:r>
      <w:r w:rsidR="004D6D75" w:rsidRPr="0062532D">
        <w:rPr>
          <w:rFonts w:ascii="Palatino Linotype" w:hAnsi="Palatino Linotype" w:cs="Arial"/>
          <w:lang w:eastAsia="es-MX"/>
        </w:rPr>
        <w:t xml:space="preserve"> el Encargado del</w:t>
      </w:r>
      <w:r w:rsidRPr="0062532D">
        <w:rPr>
          <w:rFonts w:ascii="Palatino Linotype" w:hAnsi="Palatino Linotype" w:cs="Arial"/>
          <w:lang w:eastAsia="es-MX"/>
        </w:rPr>
        <w:t xml:space="preserve"> </w:t>
      </w:r>
      <w:r w:rsidR="004D6D75" w:rsidRPr="0062532D">
        <w:rPr>
          <w:rFonts w:ascii="Palatino Linotype" w:hAnsi="Palatino Linotype" w:cs="Arial"/>
          <w:lang w:eastAsia="es-MX"/>
        </w:rPr>
        <w:t xml:space="preserve">Departamento de Recursos Financieros indicó que, dicha Unidad Administrativa no posee ni generó información donde se evidencie la suplencia de algún titular miembros de la Junta Directiva en el periodo comprendido del 1 de enero de 2011 al 8 de marzo de 2019. Asimismo, la Servidora Pública Habilitada de Rectoría informó que, conforme al artículo 12 de la Ley de la materia, los Sujetos Obligados sólo proporcionarán la información pública que se les requiera y obre en sus archivos y en el estado en que se encuentre, cuya obligación no comprende el procesamiento de la misma ni presentarla al interés del solicitante; no obstante, una vez realizada una búsqueda exhaustiva y razonable en los archivos de dicha Unidad Administrativa, se hacía entrega de los oficios de asignación, participación y </w:t>
      </w:r>
      <w:r w:rsidR="004D6D75" w:rsidRPr="0062532D">
        <w:rPr>
          <w:rFonts w:ascii="Palatino Linotype" w:hAnsi="Palatino Linotype" w:cs="Arial"/>
          <w:b/>
          <w:lang w:eastAsia="es-MX"/>
        </w:rPr>
        <w:t>suplencia de los integrantes de la Junta Directiva en las Sesiones Ordinarias y Extraordinarias</w:t>
      </w:r>
      <w:r w:rsidR="004D6D75" w:rsidRPr="0062532D">
        <w:rPr>
          <w:rFonts w:ascii="Palatino Linotype" w:hAnsi="Palatino Linotype" w:cs="Arial"/>
          <w:lang w:eastAsia="es-MX"/>
        </w:rPr>
        <w:t xml:space="preserve"> entregando lo que obra y se genera en sus archivos.</w:t>
      </w:r>
    </w:p>
    <w:p w:rsidR="003F08A6" w:rsidRPr="0062532D" w:rsidRDefault="004D6D75" w:rsidP="003F08A6">
      <w:pPr>
        <w:spacing w:before="360" w:after="240" w:line="360" w:lineRule="auto"/>
        <w:jc w:val="both"/>
        <w:rPr>
          <w:rFonts w:ascii="Palatino Linotype" w:hAnsi="Palatino Linotype" w:cs="Arial"/>
          <w:color w:val="000000"/>
        </w:rPr>
      </w:pPr>
      <w:r w:rsidRPr="0062532D">
        <w:rPr>
          <w:rFonts w:ascii="Palatino Linotype" w:hAnsi="Palatino Linotype" w:cs="Arial"/>
          <w:lang w:eastAsia="es-MX"/>
        </w:rPr>
        <w:t xml:space="preserve">En ese sentido, </w:t>
      </w:r>
      <w:r w:rsidR="003F08A6" w:rsidRPr="0062532D">
        <w:rPr>
          <w:rFonts w:ascii="Palatino Linotype" w:hAnsi="Palatino Linotype" w:cs="Arial"/>
          <w:lang w:eastAsia="es-MX"/>
        </w:rPr>
        <w:t>r</w:t>
      </w:r>
      <w:r w:rsidR="003F08A6" w:rsidRPr="0062532D">
        <w:rPr>
          <w:rFonts w:ascii="Palatino Linotype" w:hAnsi="Palatino Linotype" w:cs="Arial"/>
        </w:rPr>
        <w:t xml:space="preserve">especto de la información requerida, es relevante </w:t>
      </w:r>
      <w:r w:rsidR="003F08A6" w:rsidRPr="0062532D">
        <w:rPr>
          <w:rFonts w:ascii="Palatino Linotype" w:hAnsi="Palatino Linotype" w:cs="Arial"/>
          <w:color w:val="000000"/>
        </w:rPr>
        <w:t xml:space="preserve">traer a contexto el contenido de los artículos 4 y 12, de la </w:t>
      </w:r>
      <w:r w:rsidR="003F08A6" w:rsidRPr="0062532D">
        <w:rPr>
          <w:rFonts w:ascii="Palatino Linotype" w:hAnsi="Palatino Linotype" w:cs="Arial"/>
        </w:rPr>
        <w:t>Ley de Transparencia y Acceso a la Información Pública del Estado de México y Municipios, que son del tenor siguiente:</w:t>
      </w:r>
    </w:p>
    <w:p w:rsidR="003F08A6" w:rsidRPr="0062532D" w:rsidRDefault="003F08A6" w:rsidP="003F08A6">
      <w:pPr>
        <w:spacing w:before="120" w:after="120"/>
        <w:ind w:left="709" w:right="709"/>
        <w:jc w:val="both"/>
        <w:rPr>
          <w:rFonts w:ascii="Palatino Linotype" w:hAnsi="Palatino Linotype" w:cs="Arial"/>
          <w:i/>
          <w:sz w:val="22"/>
          <w:szCs w:val="22"/>
        </w:rPr>
      </w:pPr>
      <w:r w:rsidRPr="0062532D">
        <w:rPr>
          <w:rFonts w:ascii="Palatino Linotype" w:hAnsi="Palatino Linotype" w:cs="Arial"/>
          <w:i/>
          <w:sz w:val="22"/>
          <w:szCs w:val="22"/>
        </w:rPr>
        <w:t>“</w:t>
      </w:r>
      <w:r w:rsidRPr="0062532D">
        <w:rPr>
          <w:rFonts w:ascii="Palatino Linotype" w:hAnsi="Palatino Linotype" w:cs="Arial"/>
          <w:b/>
          <w:i/>
          <w:sz w:val="22"/>
          <w:szCs w:val="22"/>
        </w:rPr>
        <w:t>Artículo 4.</w:t>
      </w:r>
      <w:r w:rsidRPr="0062532D">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3F08A6" w:rsidRPr="0062532D" w:rsidRDefault="003F08A6" w:rsidP="003F08A6">
      <w:pPr>
        <w:spacing w:before="120" w:after="120"/>
        <w:ind w:left="709" w:right="709"/>
        <w:jc w:val="both"/>
        <w:rPr>
          <w:rFonts w:ascii="Palatino Linotype" w:hAnsi="Palatino Linotype" w:cs="Arial"/>
          <w:i/>
          <w:sz w:val="22"/>
          <w:szCs w:val="22"/>
        </w:rPr>
      </w:pPr>
      <w:r w:rsidRPr="0062532D">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62532D">
        <w:rPr>
          <w:rFonts w:ascii="Palatino Linotype" w:hAnsi="Palatino Linotype" w:cs="Arial"/>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w:t>
      </w:r>
      <w:r w:rsidRPr="0062532D">
        <w:rPr>
          <w:rFonts w:ascii="Palatino Linotype" w:hAnsi="Palatino Linotype" w:cs="Arial"/>
          <w:i/>
          <w:sz w:val="22"/>
          <w:szCs w:val="22"/>
        </w:rPr>
        <w:lastRenderedPageBreak/>
        <w:t>publicidad de la información. Solo podrá ser clasificada excepcionalmente como reservada temporalmente por razones de interés público, en los términos de las causas legítimas y estrictamente necesarias previstas por esta Ley.</w:t>
      </w:r>
    </w:p>
    <w:p w:rsidR="003F08A6" w:rsidRPr="0062532D" w:rsidRDefault="003F08A6" w:rsidP="003F08A6">
      <w:pPr>
        <w:spacing w:before="120" w:after="120"/>
        <w:ind w:left="709" w:right="709"/>
        <w:jc w:val="both"/>
        <w:rPr>
          <w:rFonts w:ascii="Palatino Linotype" w:hAnsi="Palatino Linotype" w:cs="Arial"/>
          <w:i/>
          <w:sz w:val="22"/>
          <w:szCs w:val="22"/>
        </w:rPr>
      </w:pPr>
      <w:r w:rsidRPr="0062532D">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3F08A6" w:rsidRPr="0062532D" w:rsidRDefault="003F08A6" w:rsidP="003F08A6">
      <w:pPr>
        <w:spacing w:before="120" w:after="120"/>
        <w:ind w:left="709" w:right="709"/>
        <w:jc w:val="both"/>
        <w:rPr>
          <w:rFonts w:ascii="Palatino Linotype" w:hAnsi="Palatino Linotype" w:cs="Arial"/>
          <w:i/>
          <w:sz w:val="22"/>
          <w:szCs w:val="22"/>
        </w:rPr>
      </w:pPr>
      <w:r w:rsidRPr="0062532D">
        <w:rPr>
          <w:rFonts w:ascii="Palatino Linotype" w:hAnsi="Palatino Linotype" w:cs="Arial"/>
          <w:b/>
          <w:i/>
          <w:sz w:val="22"/>
          <w:szCs w:val="22"/>
        </w:rPr>
        <w:t>Artículo 12.</w:t>
      </w:r>
      <w:r w:rsidRPr="0062532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3F08A6" w:rsidRPr="0062532D" w:rsidRDefault="003F08A6" w:rsidP="003F08A6">
      <w:pPr>
        <w:spacing w:before="120" w:after="120"/>
        <w:ind w:left="709" w:right="709"/>
        <w:jc w:val="both"/>
        <w:rPr>
          <w:rFonts w:ascii="Palatino Linotype" w:hAnsi="Palatino Linotype" w:cs="Arial"/>
          <w:i/>
          <w:sz w:val="22"/>
          <w:szCs w:val="22"/>
        </w:rPr>
      </w:pPr>
      <w:r w:rsidRPr="0062532D">
        <w:rPr>
          <w:rFonts w:ascii="Palatino Linotype" w:hAnsi="Palatino Linotype" w:cs="Arial"/>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62532D">
        <w:rPr>
          <w:rFonts w:ascii="Palatino Linotype" w:hAnsi="Palatino Linotype" w:cs="Arial"/>
          <w:i/>
          <w:sz w:val="22"/>
          <w:szCs w:val="22"/>
        </w:rPr>
        <w:t>; no estarán obligados a generarla, resumirla, efectuar cálculos o practicar investigaciones.”</w:t>
      </w:r>
    </w:p>
    <w:p w:rsidR="003F08A6" w:rsidRPr="0062532D" w:rsidRDefault="003F08A6" w:rsidP="003F08A6">
      <w:pPr>
        <w:spacing w:before="120" w:after="120"/>
        <w:ind w:left="709" w:right="709"/>
        <w:jc w:val="both"/>
        <w:rPr>
          <w:rFonts w:ascii="Palatino Linotype" w:hAnsi="Palatino Linotype" w:cs="Arial"/>
          <w:sz w:val="22"/>
          <w:szCs w:val="22"/>
        </w:rPr>
      </w:pPr>
      <w:r w:rsidRPr="0062532D">
        <w:rPr>
          <w:rFonts w:ascii="Palatino Linotype" w:hAnsi="Palatino Linotype" w:cs="Arial"/>
          <w:sz w:val="22"/>
          <w:szCs w:val="22"/>
        </w:rPr>
        <w:t>(Énfasis añadido)</w:t>
      </w:r>
    </w:p>
    <w:p w:rsidR="003F08A6" w:rsidRPr="0062532D" w:rsidRDefault="003F08A6" w:rsidP="004E46D3">
      <w:pPr>
        <w:spacing w:before="480" w:after="240" w:line="360" w:lineRule="auto"/>
        <w:jc w:val="both"/>
        <w:rPr>
          <w:rFonts w:ascii="Palatino Linotype" w:hAnsi="Palatino Linotype" w:cs="Arial"/>
        </w:rPr>
      </w:pPr>
      <w:r w:rsidRPr="0062532D">
        <w:rPr>
          <w:rFonts w:ascii="Palatino Linotype" w:hAnsi="Palatino Linotype" w:cs="Arial"/>
        </w:rPr>
        <w:t xml:space="preserve">Los preceptos legales transcritos establecen </w:t>
      </w:r>
      <w:r w:rsidRPr="0062532D">
        <w:rPr>
          <w:rFonts w:ascii="Palatino Linotype" w:hAnsi="Palatino Linotype" w:cs="Arial"/>
          <w:b/>
        </w:rPr>
        <w:t>la obligación de los Sujetos Obligados a entregar la información pública solicitada por los particulares y que obren en sus archivos</w:t>
      </w:r>
      <w:r w:rsidRPr="0062532D">
        <w:rPr>
          <w:rFonts w:ascii="Palatino Linotype" w:hAnsi="Palatino Linotype" w:cs="Arial"/>
        </w:rPr>
        <w:t xml:space="preserve">, siendo ésta la generada o en su posesión acorde a lo establecido en sus funciones, facultades, atribuciones o competencias, privilegiando el principio de máxima publicidad, </w:t>
      </w:r>
      <w:r w:rsidRPr="0062532D">
        <w:rPr>
          <w:rFonts w:ascii="Palatino Linotype" w:hAnsi="Palatino Linotype" w:cs="Arial"/>
          <w:b/>
        </w:rPr>
        <w:t>sin necesidad de procesarla, resumirla, ni efectuar cálculos ni investigaciones</w:t>
      </w:r>
      <w:r w:rsidRPr="0062532D">
        <w:rPr>
          <w:rFonts w:ascii="Palatino Linotype" w:hAnsi="Palatino Linotype" w:cs="Arial"/>
        </w:rPr>
        <w:t xml:space="preserve">. Lo anterior, se traduce en que, sólo se está ante el deber para los Sujetos Obligados para para satisfacer el derecho de acceso a la información pública de los particulares, de entregar la información pública que posea o administre </w:t>
      </w:r>
      <w:r w:rsidRPr="0062532D">
        <w:rPr>
          <w:rFonts w:ascii="Palatino Linotype" w:hAnsi="Palatino Linotype" w:cs="Arial"/>
          <w:b/>
        </w:rPr>
        <w:t>en sus archivos</w:t>
      </w:r>
      <w:r w:rsidRPr="0062532D">
        <w:rPr>
          <w:rFonts w:ascii="Palatino Linotype" w:hAnsi="Palatino Linotype" w:cs="Arial"/>
        </w:rPr>
        <w:t>.</w:t>
      </w:r>
    </w:p>
    <w:p w:rsidR="00927E6B" w:rsidRPr="0062532D" w:rsidRDefault="003F08A6" w:rsidP="00927E6B">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Así, se advierte que, no existe fuente obligacional que establezca que alguna de las Unidades Administrativas adscritas al </w:t>
      </w:r>
      <w:r w:rsidRPr="0062532D">
        <w:rPr>
          <w:rFonts w:ascii="Palatino Linotype" w:hAnsi="Palatino Linotype" w:cs="Arial"/>
          <w:b/>
          <w:lang w:eastAsia="es-MX"/>
        </w:rPr>
        <w:t>EL</w:t>
      </w:r>
      <w:r w:rsidRPr="0062532D">
        <w:rPr>
          <w:rFonts w:ascii="Palatino Linotype" w:hAnsi="Palatino Linotype" w:cs="Arial"/>
          <w:lang w:eastAsia="es-MX"/>
        </w:rPr>
        <w:t xml:space="preserve">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genere o posea un documento en el que se haga constar las suplencias de algún miembro de la Junta Directiva durante la celebraci</w:t>
      </w:r>
      <w:r w:rsidR="00927E6B" w:rsidRPr="0062532D">
        <w:rPr>
          <w:rFonts w:ascii="Palatino Linotype" w:hAnsi="Palatino Linotype" w:cs="Arial"/>
          <w:lang w:eastAsia="es-MX"/>
        </w:rPr>
        <w:t xml:space="preserve">ón de las Sesiones Ordinarias; no obstante lo anterior, </w:t>
      </w:r>
      <w:r w:rsidR="004D6D75" w:rsidRPr="0062532D">
        <w:rPr>
          <w:rFonts w:ascii="Palatino Linotype" w:hAnsi="Palatino Linotype" w:cs="Arial"/>
          <w:lang w:eastAsia="es-MX"/>
        </w:rPr>
        <w:t>si bien</w:t>
      </w:r>
      <w:r w:rsidR="00927E6B" w:rsidRPr="0062532D">
        <w:rPr>
          <w:rFonts w:ascii="Palatino Linotype" w:hAnsi="Palatino Linotype" w:cs="Arial"/>
          <w:lang w:eastAsia="es-MX"/>
        </w:rPr>
        <w:t xml:space="preserve"> cierto</w:t>
      </w:r>
      <w:r w:rsidR="004D6D75" w:rsidRPr="0062532D">
        <w:rPr>
          <w:rFonts w:ascii="Palatino Linotype" w:hAnsi="Palatino Linotype" w:cs="Arial"/>
          <w:lang w:eastAsia="es-MX"/>
        </w:rPr>
        <w:t xml:space="preserve">, </w:t>
      </w:r>
      <w:r w:rsidR="00927E6B" w:rsidRPr="0062532D">
        <w:rPr>
          <w:rFonts w:ascii="Palatino Linotype" w:hAnsi="Palatino Linotype" w:cs="Arial"/>
          <w:lang w:eastAsia="es-MX"/>
        </w:rPr>
        <w:t xml:space="preserve">como lo preciosa </w:t>
      </w:r>
      <w:r w:rsidR="004D6D75" w:rsidRPr="0062532D">
        <w:rPr>
          <w:rFonts w:ascii="Palatino Linotype" w:hAnsi="Palatino Linotype" w:cs="Arial"/>
          <w:lang w:eastAsia="es-MX"/>
        </w:rPr>
        <w:t xml:space="preserve">el particular en sus razones o motivos de inconformidad </w:t>
      </w:r>
      <w:r w:rsidR="004D6D75" w:rsidRPr="0062532D">
        <w:rPr>
          <w:rFonts w:ascii="Palatino Linotype" w:hAnsi="Palatino Linotype" w:cs="Arial"/>
          <w:lang w:eastAsia="es-MX"/>
        </w:rPr>
        <w:lastRenderedPageBreak/>
        <w:t>argumentó que “</w:t>
      </w:r>
      <w:r w:rsidR="004D6D75" w:rsidRPr="0062532D">
        <w:rPr>
          <w:rFonts w:ascii="Palatino Linotype" w:hAnsi="Palatino Linotype" w:cs="Arial"/>
          <w:i/>
          <w:lang w:eastAsia="es-MX"/>
        </w:rPr>
        <w:t xml:space="preserve">Se </w:t>
      </w:r>
      <w:proofErr w:type="spellStart"/>
      <w:r w:rsidR="004D6D75" w:rsidRPr="0062532D">
        <w:rPr>
          <w:rFonts w:ascii="Palatino Linotype" w:hAnsi="Palatino Linotype" w:cs="Arial"/>
          <w:i/>
          <w:lang w:eastAsia="es-MX"/>
        </w:rPr>
        <w:t>solicito</w:t>
      </w:r>
      <w:proofErr w:type="spellEnd"/>
      <w:r w:rsidR="004D6D75" w:rsidRPr="0062532D">
        <w:rPr>
          <w:rFonts w:ascii="Palatino Linotype" w:hAnsi="Palatino Linotype" w:cs="Arial"/>
          <w:i/>
          <w:lang w:eastAsia="es-MX"/>
        </w:rPr>
        <w:t xml:space="preserve"> relación de suplencias que no se entrega</w:t>
      </w:r>
      <w:r w:rsidR="004D6D75" w:rsidRPr="0062532D">
        <w:rPr>
          <w:rFonts w:ascii="Palatino Linotype" w:hAnsi="Palatino Linotype" w:cs="Arial"/>
          <w:lang w:eastAsia="es-MX"/>
        </w:rPr>
        <w:t xml:space="preserve">”, </w:t>
      </w:r>
      <w:r w:rsidR="00927E6B" w:rsidRPr="0062532D">
        <w:rPr>
          <w:rFonts w:ascii="Palatino Linotype" w:hAnsi="Palatino Linotype" w:cs="Arial"/>
          <w:lang w:eastAsia="es-MX"/>
        </w:rPr>
        <w:t xml:space="preserve">y no fue entregado </w:t>
      </w:r>
      <w:r w:rsidR="004D6D75" w:rsidRPr="0062532D">
        <w:rPr>
          <w:rFonts w:ascii="Palatino Linotype" w:hAnsi="Palatino Linotype" w:cs="Arial"/>
          <w:lang w:eastAsia="es-MX"/>
        </w:rPr>
        <w:t>una relación o listado en donde asentaran</w:t>
      </w:r>
      <w:r w:rsidR="00927E6B" w:rsidRPr="0062532D">
        <w:rPr>
          <w:rFonts w:ascii="Palatino Linotype" w:hAnsi="Palatino Linotype" w:cs="Arial"/>
          <w:lang w:eastAsia="es-MX"/>
        </w:rPr>
        <w:t xml:space="preserve"> los nombres de los servidores públicos que asistieron en</w:t>
      </w:r>
      <w:r w:rsidR="004D6D75" w:rsidRPr="0062532D">
        <w:rPr>
          <w:rFonts w:ascii="Palatino Linotype" w:hAnsi="Palatino Linotype" w:cs="Arial"/>
          <w:lang w:eastAsia="es-MX"/>
        </w:rPr>
        <w:t xml:space="preserve"> suplencia</w:t>
      </w:r>
      <w:r w:rsidR="00927E6B" w:rsidRPr="0062532D">
        <w:rPr>
          <w:rFonts w:ascii="Palatino Linotype" w:hAnsi="Palatino Linotype" w:cs="Arial"/>
          <w:lang w:eastAsia="es-MX"/>
        </w:rPr>
        <w:t xml:space="preserve"> de algún </w:t>
      </w:r>
      <w:r w:rsidR="004D6D75" w:rsidRPr="0062532D">
        <w:rPr>
          <w:rFonts w:ascii="Palatino Linotype" w:hAnsi="Palatino Linotype" w:cs="Arial"/>
          <w:lang w:eastAsia="es-MX"/>
        </w:rPr>
        <w:t xml:space="preserve">los miembros </w:t>
      </w:r>
      <w:r w:rsidR="00927E6B" w:rsidRPr="0062532D">
        <w:rPr>
          <w:rFonts w:ascii="Palatino Linotype" w:hAnsi="Palatino Linotype" w:cs="Arial"/>
          <w:lang w:eastAsia="es-MX"/>
        </w:rPr>
        <w:t xml:space="preserve">la Junta Directiva </w:t>
      </w:r>
      <w:r w:rsidR="004D6D75" w:rsidRPr="0062532D">
        <w:rPr>
          <w:rFonts w:ascii="Palatino Linotype" w:hAnsi="Palatino Linotype" w:cs="Arial"/>
          <w:lang w:eastAsia="es-MX"/>
        </w:rPr>
        <w:t xml:space="preserve">en las sesiones ordinaras, </w:t>
      </w:r>
      <w:r w:rsidRPr="0062532D">
        <w:rPr>
          <w:rFonts w:ascii="Palatino Linotype" w:hAnsi="Palatino Linotype" w:cs="Arial"/>
          <w:lang w:eastAsia="es-MX"/>
        </w:rPr>
        <w:t xml:space="preserve">también lo es que, </w:t>
      </w:r>
      <w:r w:rsidR="00927E6B" w:rsidRPr="0062532D">
        <w:rPr>
          <w:rFonts w:ascii="Palatino Linotype" w:hAnsi="Palatino Linotype" w:cs="Arial"/>
          <w:lang w:eastAsia="es-MX"/>
        </w:rPr>
        <w:t xml:space="preserve">con la finalidad de satisfacer lo requerido por el particular, los Servidores Públicos habilitados remitieron la primer hoja de las Actas de las Sesiones Ordinarias de la Junta Directiva, celebradas de 2007 al 2018, así como los oficios de asignación, participación y suplencia de los integrantes de la Junta Directiva en las Sesiones Ordinarias y Extraordinarias de 2008 al 5 de marzo de 2019, lo cual, a criterio de esta Ponencia Resolutora </w:t>
      </w:r>
      <w:r w:rsidR="00927E6B" w:rsidRPr="0062532D">
        <w:rPr>
          <w:rFonts w:ascii="Palatino Linotype" w:hAnsi="Palatino Linotype" w:cs="Arial"/>
          <w:b/>
          <w:lang w:eastAsia="es-MX"/>
        </w:rPr>
        <w:t>satisface lo requerido</w:t>
      </w:r>
      <w:r w:rsidR="00927E6B" w:rsidRPr="0062532D">
        <w:rPr>
          <w:rFonts w:ascii="Palatino Linotype" w:hAnsi="Palatino Linotype" w:cs="Arial"/>
          <w:lang w:eastAsia="es-MX"/>
        </w:rPr>
        <w:t>, en razón de que en estos se hace constar las personas que, en dichas Sesiones asistieron con tal carácter como se muestra a continuación de manera ilustrativa:</w:t>
      </w:r>
      <w:r w:rsidR="004E46D3" w:rsidRPr="0062532D">
        <w:rPr>
          <w:rFonts w:ascii="Palatino Linotype" w:hAnsi="Palatino Linotype" w:cs="Arial"/>
          <w:lang w:eastAsia="es-MX"/>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927E6B" w:rsidRPr="0062532D" w:rsidRDefault="00927E6B" w:rsidP="00927E6B">
      <w:pPr>
        <w:spacing w:before="360" w:after="240" w:line="360" w:lineRule="auto"/>
        <w:jc w:val="center"/>
        <w:rPr>
          <w:rFonts w:ascii="Palatino Linotype" w:hAnsi="Palatino Linotype" w:cs="Arial"/>
          <w:lang w:eastAsia="es-MX"/>
        </w:rPr>
      </w:pPr>
      <w:r w:rsidRPr="0062532D">
        <w:rPr>
          <w:noProof/>
          <w:lang w:eastAsia="es-MX"/>
        </w:rPr>
        <w:lastRenderedPageBreak/>
        <mc:AlternateContent>
          <mc:Choice Requires="wps">
            <w:drawing>
              <wp:anchor distT="0" distB="0" distL="114300" distR="114300" simplePos="0" relativeHeight="251695104" behindDoc="0" locked="0" layoutInCell="1" allowOverlap="1">
                <wp:simplePos x="0" y="0"/>
                <wp:positionH relativeFrom="column">
                  <wp:posOffset>772918</wp:posOffset>
                </wp:positionH>
                <wp:positionV relativeFrom="paragraph">
                  <wp:posOffset>3721181</wp:posOffset>
                </wp:positionV>
                <wp:extent cx="4381995" cy="380011"/>
                <wp:effectExtent l="57150" t="19050" r="76200" b="96520"/>
                <wp:wrapNone/>
                <wp:docPr id="69" name="Rectángulo 69"/>
                <wp:cNvGraphicFramePr/>
                <a:graphic xmlns:a="http://schemas.openxmlformats.org/drawingml/2006/main">
                  <a:graphicData uri="http://schemas.microsoft.com/office/word/2010/wordprocessingShape">
                    <wps:wsp>
                      <wps:cNvSpPr/>
                      <wps:spPr>
                        <a:xfrm>
                          <a:off x="0" y="0"/>
                          <a:ext cx="4381995" cy="380011"/>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99E5F" id="Rectángulo 69" o:spid="_x0000_s1026" style="position:absolute;margin-left:60.85pt;margin-top:293pt;width:345.05pt;height:2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" filled="f" strokecolor="red">
                <v:shadow on="t" color="black" opacity="22937f" origin=",.5" offset="0,.63889mm"/>
              </v:rect>
            </w:pict>
          </mc:Fallback>
        </mc:AlternateContent>
      </w:r>
      <w:r w:rsidRPr="0062532D">
        <w:rPr>
          <w:noProof/>
          <w:lang w:eastAsia="es-MX"/>
        </w:rPr>
        <w:drawing>
          <wp:inline distT="0" distB="0" distL="0" distR="0" wp14:anchorId="09CA711B" wp14:editId="5F57502B">
            <wp:extent cx="5393410" cy="7576457"/>
            <wp:effectExtent l="0" t="0" r="0" b="571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3612" cy="7604836"/>
                    </a:xfrm>
                    <a:prstGeom prst="rect">
                      <a:avLst/>
                    </a:prstGeom>
                  </pic:spPr>
                </pic:pic>
              </a:graphicData>
            </a:graphic>
          </wp:inline>
        </w:drawing>
      </w:r>
    </w:p>
    <w:p w:rsidR="00927E6B" w:rsidRPr="0062532D" w:rsidRDefault="0007523F" w:rsidP="00927E6B">
      <w:pPr>
        <w:spacing w:before="360" w:after="240" w:line="360" w:lineRule="auto"/>
        <w:jc w:val="center"/>
        <w:rPr>
          <w:rFonts w:ascii="Palatino Linotype" w:hAnsi="Palatino Linotype" w:cs="Arial"/>
          <w:lang w:eastAsia="es-MX"/>
        </w:rPr>
      </w:pPr>
      <w:r w:rsidRPr="0062532D">
        <w:rPr>
          <w:noProof/>
          <w:lang w:eastAsia="es-MX"/>
        </w:rPr>
        <w:lastRenderedPageBreak/>
        <mc:AlternateContent>
          <mc:Choice Requires="wps">
            <w:drawing>
              <wp:anchor distT="0" distB="0" distL="114300" distR="114300" simplePos="0" relativeHeight="251712512" behindDoc="0" locked="0" layoutInCell="1" allowOverlap="1" wp14:anchorId="20AF7F51" wp14:editId="07B40A9D">
                <wp:simplePos x="0" y="0"/>
                <wp:positionH relativeFrom="column">
                  <wp:posOffset>576977</wp:posOffset>
                </wp:positionH>
                <wp:positionV relativeFrom="paragraph">
                  <wp:posOffset>5152158</wp:posOffset>
                </wp:positionV>
                <wp:extent cx="4457700" cy="5715"/>
                <wp:effectExtent l="38100" t="38100" r="76200" b="89535"/>
                <wp:wrapNone/>
                <wp:docPr id="80" name="Conector recto 80"/>
                <wp:cNvGraphicFramePr/>
                <a:graphic xmlns:a="http://schemas.openxmlformats.org/drawingml/2006/main">
                  <a:graphicData uri="http://schemas.microsoft.com/office/word/2010/wordprocessingShape">
                    <wps:wsp>
                      <wps:cNvCnPr/>
                      <wps:spPr>
                        <a:xfrm flipV="1">
                          <a:off x="0" y="0"/>
                          <a:ext cx="4457700" cy="571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389EAE1" id="Conector recto 80" o:spid="_x0000_s1026" style="position:absolute;flip:y;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45pt,405.7pt" to="396.45pt,4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" strokecolor="red" strokeweight="2pt">
                <v:shadow on="t" color="black" opacity="24903f" origin=",.5" offset="0,.55556mm"/>
              </v:line>
            </w:pict>
          </mc:Fallback>
        </mc:AlternateContent>
      </w:r>
      <w:r w:rsidRPr="0062532D">
        <w:rPr>
          <w:noProof/>
          <w:lang w:eastAsia="es-MX"/>
        </w:rPr>
        <mc:AlternateContent>
          <mc:Choice Requires="wps">
            <w:drawing>
              <wp:anchor distT="0" distB="0" distL="114300" distR="114300" simplePos="0" relativeHeight="251710464" behindDoc="0" locked="0" layoutInCell="1" allowOverlap="1" wp14:anchorId="20AF7F51" wp14:editId="07B40A9D">
                <wp:simplePos x="0" y="0"/>
                <wp:positionH relativeFrom="column">
                  <wp:posOffset>576977</wp:posOffset>
                </wp:positionH>
                <wp:positionV relativeFrom="paragraph">
                  <wp:posOffset>5021307</wp:posOffset>
                </wp:positionV>
                <wp:extent cx="4457700" cy="0"/>
                <wp:effectExtent l="38100" t="38100" r="76200" b="95250"/>
                <wp:wrapNone/>
                <wp:docPr id="79" name="Conector recto 79"/>
                <wp:cNvGraphicFramePr/>
                <a:graphic xmlns:a="http://schemas.openxmlformats.org/drawingml/2006/main">
                  <a:graphicData uri="http://schemas.microsoft.com/office/word/2010/wordprocessingShape">
                    <wps:wsp>
                      <wps:cNvCnPr/>
                      <wps:spPr>
                        <a:xfrm flipV="1">
                          <a:off x="0" y="0"/>
                          <a:ext cx="44577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034BCA" id="Conector recto 79"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5pt,395.4pt" to="396.45pt,3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" strokecolor="red" strokeweight="2pt">
                <v:shadow on="t" color="black" opacity="24903f" origin=",.5" offset="0,.55556mm"/>
              </v:line>
            </w:pict>
          </mc:Fallback>
        </mc:AlternateContent>
      </w:r>
      <w:r w:rsidRPr="0062532D">
        <w:rPr>
          <w:noProof/>
          <w:lang w:eastAsia="es-MX"/>
        </w:rPr>
        <mc:AlternateContent>
          <mc:Choice Requires="wps">
            <w:drawing>
              <wp:anchor distT="0" distB="0" distL="114300" distR="114300" simplePos="0" relativeHeight="251708416" behindDoc="0" locked="0" layoutInCell="1" allowOverlap="1" wp14:anchorId="077B9FC1" wp14:editId="2CAC5C39">
                <wp:simplePos x="0" y="0"/>
                <wp:positionH relativeFrom="column">
                  <wp:posOffset>576977</wp:posOffset>
                </wp:positionH>
                <wp:positionV relativeFrom="paragraph">
                  <wp:posOffset>4884963</wp:posOffset>
                </wp:positionV>
                <wp:extent cx="4457700" cy="5715"/>
                <wp:effectExtent l="38100" t="38100" r="76200" b="89535"/>
                <wp:wrapNone/>
                <wp:docPr id="78" name="Conector recto 78"/>
                <wp:cNvGraphicFramePr/>
                <a:graphic xmlns:a="http://schemas.openxmlformats.org/drawingml/2006/main">
                  <a:graphicData uri="http://schemas.microsoft.com/office/word/2010/wordprocessingShape">
                    <wps:wsp>
                      <wps:cNvCnPr/>
                      <wps:spPr>
                        <a:xfrm flipV="1">
                          <a:off x="0" y="0"/>
                          <a:ext cx="4457700" cy="571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4F9D606" id="Conector recto 78" o:spid="_x0000_s1026" style="position:absolute;flip:y;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45pt,384.65pt" to="396.45pt,3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" strokecolor="red" strokeweight="2pt">
                <v:shadow on="t" color="black" opacity="24903f" origin=",.5" offset="0,.55556mm"/>
              </v:line>
            </w:pict>
          </mc:Fallback>
        </mc:AlternateContent>
      </w:r>
      <w:r w:rsidRPr="0062532D">
        <w:rPr>
          <w:noProof/>
          <w:lang w:eastAsia="es-MX"/>
        </w:rPr>
        <mc:AlternateContent>
          <mc:Choice Requires="wps">
            <w:drawing>
              <wp:anchor distT="0" distB="0" distL="114300" distR="114300" simplePos="0" relativeHeight="251702272" behindDoc="0" locked="0" layoutInCell="1" allowOverlap="1" wp14:anchorId="50A8A95B" wp14:editId="7175E438">
                <wp:simplePos x="0" y="0"/>
                <wp:positionH relativeFrom="column">
                  <wp:posOffset>576977</wp:posOffset>
                </wp:positionH>
                <wp:positionV relativeFrom="paragraph">
                  <wp:posOffset>4083379</wp:posOffset>
                </wp:positionV>
                <wp:extent cx="4458186" cy="5715"/>
                <wp:effectExtent l="38100" t="38100" r="76200" b="89535"/>
                <wp:wrapNone/>
                <wp:docPr id="75" name="Conector recto 75"/>
                <wp:cNvGraphicFramePr/>
                <a:graphic xmlns:a="http://schemas.openxmlformats.org/drawingml/2006/main">
                  <a:graphicData uri="http://schemas.microsoft.com/office/word/2010/wordprocessingShape">
                    <wps:wsp>
                      <wps:cNvCnPr/>
                      <wps:spPr>
                        <a:xfrm flipV="1">
                          <a:off x="0" y="0"/>
                          <a:ext cx="4458186" cy="571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B750DBA" id="Conector recto 75" o:spid="_x0000_s1026" style="position:absolute;flip:y;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45pt,321.55pt" to="396.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" strokecolor="red" strokeweight="2pt">
                <v:shadow on="t" color="black" opacity="24903f" origin=",.5" offset="0,.55556mm"/>
              </v:line>
            </w:pict>
          </mc:Fallback>
        </mc:AlternateContent>
      </w:r>
      <w:r w:rsidRPr="0062532D">
        <w:rPr>
          <w:noProof/>
          <w:lang w:eastAsia="es-MX"/>
        </w:rPr>
        <mc:AlternateContent>
          <mc:Choice Requires="wps">
            <w:drawing>
              <wp:anchor distT="0" distB="0" distL="114300" distR="114300" simplePos="0" relativeHeight="251698176" behindDoc="0" locked="0" layoutInCell="1" allowOverlap="1" wp14:anchorId="037EDEE7" wp14:editId="3539E869">
                <wp:simplePos x="0" y="0"/>
                <wp:positionH relativeFrom="column">
                  <wp:posOffset>576977</wp:posOffset>
                </wp:positionH>
                <wp:positionV relativeFrom="paragraph">
                  <wp:posOffset>3269919</wp:posOffset>
                </wp:positionV>
                <wp:extent cx="4417060" cy="5715"/>
                <wp:effectExtent l="38100" t="38100" r="59690" b="89535"/>
                <wp:wrapNone/>
                <wp:docPr id="73" name="Conector recto 73"/>
                <wp:cNvGraphicFramePr/>
                <a:graphic xmlns:a="http://schemas.openxmlformats.org/drawingml/2006/main">
                  <a:graphicData uri="http://schemas.microsoft.com/office/word/2010/wordprocessingShape">
                    <wps:wsp>
                      <wps:cNvCnPr/>
                      <wps:spPr>
                        <a:xfrm flipV="1">
                          <a:off x="0" y="0"/>
                          <a:ext cx="4417060" cy="571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748AB5E" id="Conector recto 73" o:spid="_x0000_s1026" style="position:absolute;flip:y;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45pt,257.45pt" to="393.25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" strokecolor="red" strokeweight="2pt">
                <v:shadow on="t" color="black" opacity="24903f" origin=",.5" offset="0,.55556mm"/>
              </v:line>
            </w:pict>
          </mc:Fallback>
        </mc:AlternateContent>
      </w:r>
      <w:r w:rsidRPr="0062532D">
        <w:rPr>
          <w:noProof/>
          <w:lang w:eastAsia="es-MX"/>
        </w:rPr>
        <mc:AlternateContent>
          <mc:Choice Requires="wps">
            <w:drawing>
              <wp:anchor distT="0" distB="0" distL="114300" distR="114300" simplePos="0" relativeHeight="251696128" behindDoc="0" locked="0" layoutInCell="1" allowOverlap="1">
                <wp:simplePos x="0" y="0"/>
                <wp:positionH relativeFrom="column">
                  <wp:posOffset>3539869</wp:posOffset>
                </wp:positionH>
                <wp:positionV relativeFrom="paragraph">
                  <wp:posOffset>3115540</wp:posOffset>
                </wp:positionV>
                <wp:extent cx="1454167" cy="5715"/>
                <wp:effectExtent l="38100" t="38100" r="69850" b="89535"/>
                <wp:wrapNone/>
                <wp:docPr id="72" name="Conector recto 72"/>
                <wp:cNvGraphicFramePr/>
                <a:graphic xmlns:a="http://schemas.openxmlformats.org/drawingml/2006/main">
                  <a:graphicData uri="http://schemas.microsoft.com/office/word/2010/wordprocessingShape">
                    <wps:wsp>
                      <wps:cNvCnPr/>
                      <wps:spPr>
                        <a:xfrm flipV="1">
                          <a:off x="0" y="0"/>
                          <a:ext cx="1454167" cy="571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370631E" id="Conector recto 72" o:spid="_x0000_s1026" style="position:absolute;flip:y;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75pt,245.3pt" to="393.25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" strokecolor="red" strokeweight="2pt">
                <v:shadow on="t" color="black" opacity="24903f" origin=",.5" offset="0,.55556mm"/>
              </v:line>
            </w:pict>
          </mc:Fallback>
        </mc:AlternateContent>
      </w:r>
      <w:r w:rsidRPr="0062532D">
        <w:rPr>
          <w:noProof/>
          <w:lang w:eastAsia="es-MX"/>
        </w:rPr>
        <mc:AlternateContent>
          <mc:Choice Requires="wps">
            <w:drawing>
              <wp:anchor distT="0" distB="0" distL="114300" distR="114300" simplePos="0" relativeHeight="251718656" behindDoc="0" locked="0" layoutInCell="1" allowOverlap="1" wp14:anchorId="4BA5FC78" wp14:editId="39D35D50">
                <wp:simplePos x="0" y="0"/>
                <wp:positionH relativeFrom="column">
                  <wp:posOffset>576976</wp:posOffset>
                </wp:positionH>
                <wp:positionV relativeFrom="paragraph">
                  <wp:posOffset>2996787</wp:posOffset>
                </wp:positionV>
                <wp:extent cx="4416680" cy="5715"/>
                <wp:effectExtent l="38100" t="38100" r="60325" b="89535"/>
                <wp:wrapNone/>
                <wp:docPr id="83" name="Conector recto 83"/>
                <wp:cNvGraphicFramePr/>
                <a:graphic xmlns:a="http://schemas.openxmlformats.org/drawingml/2006/main">
                  <a:graphicData uri="http://schemas.microsoft.com/office/word/2010/wordprocessingShape">
                    <wps:wsp>
                      <wps:cNvCnPr/>
                      <wps:spPr>
                        <a:xfrm flipV="1">
                          <a:off x="0" y="0"/>
                          <a:ext cx="4416680" cy="571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1661F8C" id="Conector recto 83" o:spid="_x0000_s1026" style="position:absolute;flip:y;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45pt,235.95pt" to="393.2pt,2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" strokecolor="red" strokeweight="2pt">
                <v:shadow on="t" color="black" opacity="24903f" origin=",.5" offset="0,.55556mm"/>
              </v:line>
            </w:pict>
          </mc:Fallback>
        </mc:AlternateContent>
      </w:r>
      <w:r w:rsidRPr="0062532D">
        <w:rPr>
          <w:noProof/>
          <w:lang w:eastAsia="es-MX"/>
        </w:rPr>
        <mc:AlternateContent>
          <mc:Choice Requires="wps">
            <w:drawing>
              <wp:anchor distT="0" distB="0" distL="114300" distR="114300" simplePos="0" relativeHeight="251714560" behindDoc="0" locked="0" layoutInCell="1" allowOverlap="1" wp14:anchorId="3D963BFF" wp14:editId="47888253">
                <wp:simplePos x="0" y="0"/>
                <wp:positionH relativeFrom="column">
                  <wp:posOffset>4258327</wp:posOffset>
                </wp:positionH>
                <wp:positionV relativeFrom="paragraph">
                  <wp:posOffset>2729593</wp:posOffset>
                </wp:positionV>
                <wp:extent cx="735710" cy="0"/>
                <wp:effectExtent l="38100" t="38100" r="64770" b="95250"/>
                <wp:wrapNone/>
                <wp:docPr id="81" name="Conector recto 81"/>
                <wp:cNvGraphicFramePr/>
                <a:graphic xmlns:a="http://schemas.openxmlformats.org/drawingml/2006/main">
                  <a:graphicData uri="http://schemas.microsoft.com/office/word/2010/wordprocessingShape">
                    <wps:wsp>
                      <wps:cNvCnPr/>
                      <wps:spPr>
                        <a:xfrm flipV="1">
                          <a:off x="0" y="0"/>
                          <a:ext cx="73571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14580" id="Conector recto 81"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3pt,214.95pt" to="393.25pt,2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" strokecolor="red" strokeweight="2pt">
                <v:shadow on="t" color="black" opacity="24903f" origin=",.5" offset="0,.55556mm"/>
              </v:line>
            </w:pict>
          </mc:Fallback>
        </mc:AlternateContent>
      </w:r>
      <w:r w:rsidRPr="0062532D">
        <w:rPr>
          <w:noProof/>
          <w:lang w:eastAsia="es-MX"/>
        </w:rPr>
        <mc:AlternateContent>
          <mc:Choice Requires="wps">
            <w:drawing>
              <wp:anchor distT="0" distB="0" distL="114300" distR="114300" simplePos="0" relativeHeight="251716608" behindDoc="0" locked="0" layoutInCell="1" allowOverlap="1" wp14:anchorId="0A2E6F53" wp14:editId="32717F65">
                <wp:simplePos x="0" y="0"/>
                <wp:positionH relativeFrom="column">
                  <wp:posOffset>576976</wp:posOffset>
                </wp:positionH>
                <wp:positionV relativeFrom="paragraph">
                  <wp:posOffset>2859998</wp:posOffset>
                </wp:positionV>
                <wp:extent cx="4417621" cy="0"/>
                <wp:effectExtent l="38100" t="38100" r="59690" b="95250"/>
                <wp:wrapNone/>
                <wp:docPr id="82" name="Conector recto 82"/>
                <wp:cNvGraphicFramePr/>
                <a:graphic xmlns:a="http://schemas.openxmlformats.org/drawingml/2006/main">
                  <a:graphicData uri="http://schemas.microsoft.com/office/word/2010/wordprocessingShape">
                    <wps:wsp>
                      <wps:cNvCnPr/>
                      <wps:spPr>
                        <a:xfrm flipV="1">
                          <a:off x="0" y="0"/>
                          <a:ext cx="4417621"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5F4B9" id="Conector recto 82"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5pt,225.2pt" to="393.3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" strokecolor="red" strokeweight="2pt">
                <v:shadow on="t" color="black" opacity="24903f" origin=",.5" offset="0,.55556mm"/>
              </v:line>
            </w:pict>
          </mc:Fallback>
        </mc:AlternateContent>
      </w:r>
      <w:r w:rsidRPr="0062532D">
        <w:rPr>
          <w:noProof/>
          <w:lang w:eastAsia="es-MX"/>
        </w:rPr>
        <mc:AlternateContent>
          <mc:Choice Requires="wps">
            <w:drawing>
              <wp:anchor distT="0" distB="0" distL="114300" distR="114300" simplePos="0" relativeHeight="251720704" behindDoc="0" locked="0" layoutInCell="1" allowOverlap="1" wp14:anchorId="58A40090" wp14:editId="26B67DE3">
                <wp:simplePos x="0" y="0"/>
                <wp:positionH relativeFrom="column">
                  <wp:posOffset>582394</wp:posOffset>
                </wp:positionH>
                <wp:positionV relativeFrom="paragraph">
                  <wp:posOffset>3121025</wp:posOffset>
                </wp:positionV>
                <wp:extent cx="908462" cy="0"/>
                <wp:effectExtent l="38100" t="38100" r="63500" b="95250"/>
                <wp:wrapNone/>
                <wp:docPr id="84" name="Conector recto 84"/>
                <wp:cNvGraphicFramePr/>
                <a:graphic xmlns:a="http://schemas.openxmlformats.org/drawingml/2006/main">
                  <a:graphicData uri="http://schemas.microsoft.com/office/word/2010/wordprocessingShape">
                    <wps:wsp>
                      <wps:cNvCnPr/>
                      <wps:spPr>
                        <a:xfrm flipV="1">
                          <a:off x="0" y="0"/>
                          <a:ext cx="908462"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6E895" id="Conector recto 84"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5pt,245.75pt" to="117.4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" strokecolor="red" strokeweight="2pt">
                <v:shadow on="t" color="black" opacity="24903f" origin=",.5" offset="0,.55556mm"/>
              </v:line>
            </w:pict>
          </mc:Fallback>
        </mc:AlternateContent>
      </w:r>
      <w:r w:rsidR="00927E6B" w:rsidRPr="0062532D">
        <w:rPr>
          <w:noProof/>
          <w:lang w:eastAsia="es-MX"/>
        </w:rPr>
        <mc:AlternateContent>
          <mc:Choice Requires="wps">
            <w:drawing>
              <wp:anchor distT="0" distB="0" distL="114300" distR="114300" simplePos="0" relativeHeight="251706368" behindDoc="0" locked="0" layoutInCell="1" allowOverlap="1" wp14:anchorId="0CDDA1A5" wp14:editId="2D8EF12A">
                <wp:simplePos x="0" y="0"/>
                <wp:positionH relativeFrom="column">
                  <wp:posOffset>3925817</wp:posOffset>
                </wp:positionH>
                <wp:positionV relativeFrom="paragraph">
                  <wp:posOffset>4748397</wp:posOffset>
                </wp:positionV>
                <wp:extent cx="1109807" cy="5715"/>
                <wp:effectExtent l="38100" t="38100" r="71755" b="89535"/>
                <wp:wrapNone/>
                <wp:docPr id="77" name="Conector recto 77"/>
                <wp:cNvGraphicFramePr/>
                <a:graphic xmlns:a="http://schemas.openxmlformats.org/drawingml/2006/main">
                  <a:graphicData uri="http://schemas.microsoft.com/office/word/2010/wordprocessingShape">
                    <wps:wsp>
                      <wps:cNvCnPr/>
                      <wps:spPr>
                        <a:xfrm flipV="1">
                          <a:off x="0" y="0"/>
                          <a:ext cx="1109807" cy="571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D5082D3" id="Conector recto 77" o:spid="_x0000_s1026" style="position:absolute;flip:y;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1pt,373.9pt" to="396.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" strokecolor="red" strokeweight="2pt">
                <v:shadow on="t" color="black" opacity="24903f" origin=",.5" offset="0,.55556mm"/>
              </v:line>
            </w:pict>
          </mc:Fallback>
        </mc:AlternateContent>
      </w:r>
      <w:r w:rsidR="00927E6B" w:rsidRPr="0062532D">
        <w:rPr>
          <w:noProof/>
          <w:lang w:eastAsia="es-MX"/>
        </w:rPr>
        <mc:AlternateContent>
          <mc:Choice Requires="wps">
            <w:drawing>
              <wp:anchor distT="0" distB="0" distL="114300" distR="114300" simplePos="0" relativeHeight="251704320" behindDoc="0" locked="0" layoutInCell="1" allowOverlap="1" wp14:anchorId="2AF5C3CD" wp14:editId="3165693D">
                <wp:simplePos x="0" y="0"/>
                <wp:positionH relativeFrom="column">
                  <wp:posOffset>576976</wp:posOffset>
                </wp:positionH>
                <wp:positionV relativeFrom="paragraph">
                  <wp:posOffset>4207847</wp:posOffset>
                </wp:positionV>
                <wp:extent cx="3449782" cy="0"/>
                <wp:effectExtent l="38100" t="38100" r="74930" b="95250"/>
                <wp:wrapNone/>
                <wp:docPr id="76" name="Conector recto 76"/>
                <wp:cNvGraphicFramePr/>
                <a:graphic xmlns:a="http://schemas.openxmlformats.org/drawingml/2006/main">
                  <a:graphicData uri="http://schemas.microsoft.com/office/word/2010/wordprocessingShape">
                    <wps:wsp>
                      <wps:cNvCnPr/>
                      <wps:spPr>
                        <a:xfrm flipV="1">
                          <a:off x="0" y="0"/>
                          <a:ext cx="3449782"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FDC371" id="Conector recto 76"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5pt,331.35pt" to="317.1pt,3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" strokecolor="red" strokeweight="2pt">
                <v:shadow on="t" color="black" opacity="24903f" origin=",.5" offset="0,.55556mm"/>
              </v:line>
            </w:pict>
          </mc:Fallback>
        </mc:AlternateContent>
      </w:r>
      <w:r w:rsidR="00927E6B" w:rsidRPr="0062532D">
        <w:rPr>
          <w:noProof/>
          <w:lang w:eastAsia="es-MX"/>
        </w:rPr>
        <mc:AlternateContent>
          <mc:Choice Requires="wps">
            <w:drawing>
              <wp:anchor distT="0" distB="0" distL="114300" distR="114300" simplePos="0" relativeHeight="251700224" behindDoc="0" locked="0" layoutInCell="1" allowOverlap="1" wp14:anchorId="037EDEE7" wp14:editId="3539E869">
                <wp:simplePos x="0" y="0"/>
                <wp:positionH relativeFrom="column">
                  <wp:posOffset>4388955</wp:posOffset>
                </wp:positionH>
                <wp:positionV relativeFrom="paragraph">
                  <wp:posOffset>3952750</wp:posOffset>
                </wp:positionV>
                <wp:extent cx="652607" cy="0"/>
                <wp:effectExtent l="38100" t="38100" r="71755" b="95250"/>
                <wp:wrapNone/>
                <wp:docPr id="74" name="Conector recto 74"/>
                <wp:cNvGraphicFramePr/>
                <a:graphic xmlns:a="http://schemas.openxmlformats.org/drawingml/2006/main">
                  <a:graphicData uri="http://schemas.microsoft.com/office/word/2010/wordprocessingShape">
                    <wps:wsp>
                      <wps:cNvCnPr/>
                      <wps:spPr>
                        <a:xfrm flipV="1">
                          <a:off x="0" y="0"/>
                          <a:ext cx="652607"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A4DC2" id="Conector recto 74"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6pt,311.25pt" to="397pt,3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" strokecolor="red" strokeweight="2pt">
                <v:shadow on="t" color="black" opacity="24903f" origin=",.5" offset="0,.55556mm"/>
              </v:line>
            </w:pict>
          </mc:Fallback>
        </mc:AlternateContent>
      </w:r>
      <w:r w:rsidR="00927E6B" w:rsidRPr="0062532D">
        <w:rPr>
          <w:noProof/>
          <w:lang w:eastAsia="es-MX"/>
        </w:rPr>
        <w:drawing>
          <wp:inline distT="0" distB="0" distL="0" distR="0" wp14:anchorId="07C8CAC6" wp14:editId="458FAD37">
            <wp:extent cx="5628341" cy="7528956"/>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32801" cy="7534922"/>
                    </a:xfrm>
                    <a:prstGeom prst="rect">
                      <a:avLst/>
                    </a:prstGeom>
                  </pic:spPr>
                </pic:pic>
              </a:graphicData>
            </a:graphic>
          </wp:inline>
        </w:drawing>
      </w:r>
    </w:p>
    <w:p w:rsidR="007E5338" w:rsidRPr="0062532D" w:rsidRDefault="007E5338" w:rsidP="007E5338">
      <w:pPr>
        <w:spacing w:before="360" w:after="240" w:line="360" w:lineRule="auto"/>
        <w:jc w:val="both"/>
        <w:rPr>
          <w:rFonts w:ascii="Palatino Linotype" w:hAnsi="Palatino Linotype"/>
          <w:b/>
        </w:rPr>
      </w:pPr>
      <w:r w:rsidRPr="0062532D">
        <w:rPr>
          <w:rFonts w:ascii="Palatino Linotype" w:hAnsi="Palatino Linotype"/>
        </w:rPr>
        <w:lastRenderedPageBreak/>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lo requerido en la solicitud </w:t>
      </w:r>
      <w:r w:rsidR="0007523F" w:rsidRPr="0062532D">
        <w:rPr>
          <w:rFonts w:ascii="Palatino Linotype" w:hAnsi="Palatino Linotype"/>
          <w:b/>
        </w:rPr>
        <w:t>00881</w:t>
      </w:r>
      <w:r w:rsidRPr="0062532D">
        <w:rPr>
          <w:rFonts w:ascii="Palatino Linotype" w:hAnsi="Palatino Linotype"/>
          <w:b/>
        </w:rPr>
        <w:t>/UPVT/IP/2019</w:t>
      </w:r>
      <w:r w:rsidRPr="0062532D">
        <w:rPr>
          <w:rFonts w:ascii="Palatino Linotype" w:hAnsi="Palatino Linotype"/>
        </w:rPr>
        <w:t xml:space="preserve">. 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artículo 186, fracción II, 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 respuesta del </w:t>
      </w:r>
      <w:r w:rsidRPr="0062532D">
        <w:rPr>
          <w:rFonts w:ascii="Palatino Linotype" w:hAnsi="Palatino Linotype"/>
          <w:b/>
        </w:rPr>
        <w:t>SUJETO OBLIGADO</w:t>
      </w:r>
      <w:r w:rsidRPr="0062532D">
        <w:rPr>
          <w:rFonts w:ascii="Palatino Linotype" w:hAnsi="Palatino Linotype"/>
        </w:rPr>
        <w:t xml:space="preserve">, relativa al </w:t>
      </w:r>
      <w:r w:rsidRPr="0062532D">
        <w:rPr>
          <w:rFonts w:ascii="Palatino Linotype" w:hAnsi="Palatino Linotype" w:cs="Arial"/>
          <w:lang w:eastAsia="es-MX"/>
        </w:rPr>
        <w:t>recurso de revisión</w:t>
      </w:r>
      <w:r w:rsidRPr="0062532D">
        <w:rPr>
          <w:rFonts w:ascii="Palatino Linotype" w:hAnsi="Palatino Linotype" w:cs="Arial"/>
          <w:b/>
          <w:lang w:eastAsia="es-MX"/>
        </w:rPr>
        <w:t xml:space="preserve"> 027</w:t>
      </w:r>
      <w:r w:rsidR="0007523F" w:rsidRPr="0062532D">
        <w:rPr>
          <w:rFonts w:ascii="Palatino Linotype" w:hAnsi="Palatino Linotype" w:cs="Arial"/>
          <w:b/>
          <w:lang w:eastAsia="es-MX"/>
        </w:rPr>
        <w:t>10</w:t>
      </w:r>
      <w:r w:rsidRPr="0062532D">
        <w:rPr>
          <w:rFonts w:ascii="Palatino Linotype" w:hAnsi="Palatino Linotype" w:cs="Arial"/>
          <w:b/>
          <w:lang w:eastAsia="es-MX"/>
        </w:rPr>
        <w:t>/INFOEM/IP/RR/2019</w:t>
      </w:r>
      <w:r w:rsidRPr="0062532D">
        <w:rPr>
          <w:rFonts w:ascii="Palatino Linotype" w:hAnsi="Palatino Linotype"/>
          <w:b/>
        </w:rPr>
        <w:t>.</w:t>
      </w:r>
    </w:p>
    <w:p w:rsidR="00892EEC" w:rsidRPr="0062532D" w:rsidRDefault="00892EEC" w:rsidP="00892EEC">
      <w:pPr>
        <w:spacing w:before="20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02719/INFOEM/IP/RR/2019.</w:t>
      </w:r>
    </w:p>
    <w:p w:rsidR="00892EEC" w:rsidRPr="0062532D" w:rsidRDefault="00892EEC" w:rsidP="00892EEC">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al recurso de revisión en mención, en el que mediante la solicitud </w:t>
      </w:r>
      <w:r w:rsidRPr="0062532D">
        <w:rPr>
          <w:rFonts w:ascii="Palatino Linotype" w:hAnsi="Palatino Linotype" w:cs="Arial"/>
          <w:b/>
          <w:lang w:eastAsia="es-MX"/>
        </w:rPr>
        <w:t>00890/UPVT/IP/2019</w:t>
      </w:r>
      <w:r w:rsidRPr="0062532D">
        <w:rPr>
          <w:rFonts w:ascii="Palatino Linotype" w:hAnsi="Palatino Linotype" w:cs="Arial"/>
          <w:lang w:eastAsia="es-MX"/>
        </w:rPr>
        <w:t xml:space="preserve">,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la </w:t>
      </w:r>
      <w:r w:rsidRPr="0062532D">
        <w:rPr>
          <w:rFonts w:ascii="Palatino Linotype" w:hAnsi="Palatino Linotype" w:cs="Arial"/>
          <w:i/>
          <w:lang w:eastAsia="es-MX"/>
        </w:rPr>
        <w:t>“Relación de proyectos de investigación, tesis, tesinas o documentos registrados para la obtención del Grado de Maestro(a) en Administración”</w:t>
      </w:r>
      <w:r w:rsidRPr="0062532D">
        <w:rPr>
          <w:rFonts w:ascii="Palatino Linotype" w:hAnsi="Palatino Linotype" w:cs="Arial"/>
          <w:lang w:eastAsia="es-MX"/>
        </w:rPr>
        <w:t xml:space="preserve">, a criterio de esta Ponencia Resolutora, se advierte que </w:t>
      </w:r>
      <w:r w:rsidRPr="0062532D">
        <w:rPr>
          <w:rFonts w:ascii="Palatino Linotype" w:hAnsi="Palatino Linotype" w:cs="Arial"/>
          <w:b/>
          <w:lang w:eastAsia="es-MX"/>
        </w:rPr>
        <w:t>fue satisfecho</w:t>
      </w:r>
      <w:r w:rsidRPr="0062532D">
        <w:rPr>
          <w:rFonts w:ascii="Palatino Linotype" w:hAnsi="Palatino Linotype" w:cs="Arial"/>
          <w:lang w:eastAsia="es-MX"/>
        </w:rPr>
        <w:t xml:space="preserve"> el derecho de acceso a la información pública del particular. </w:t>
      </w:r>
    </w:p>
    <w:p w:rsidR="00892EEC" w:rsidRPr="0062532D" w:rsidRDefault="00892EEC" w:rsidP="00892EEC">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En la respuesta a la solicitud, la Directora de la División Ingeniería en Informática, como Servidora Pública Habilitada informó que, si bien es cierto dicha Unidad Administrativa es la encargada del Programa Educativo de Maestría en Administración, no se genera, posee o administra una relación respecto de tesis realizadas para obtener el grado de Maestría en Administración, sino lo que se tiene, son ejemplares de las tesis, los cuales pueden ser consultados por los alumnos. Asimismo, agregó que respecto a las </w:t>
      </w:r>
      <w:proofErr w:type="gramStart"/>
      <w:r w:rsidRPr="0062532D">
        <w:rPr>
          <w:rFonts w:ascii="Palatino Linotype" w:hAnsi="Palatino Linotype" w:cs="Arial"/>
          <w:lang w:eastAsia="es-MX"/>
        </w:rPr>
        <w:t>" ...</w:t>
      </w:r>
      <w:proofErr w:type="gramEnd"/>
      <w:r w:rsidRPr="0062532D">
        <w:rPr>
          <w:rFonts w:ascii="Palatino Linotype" w:hAnsi="Palatino Linotype" w:cs="Arial"/>
          <w:lang w:eastAsia="es-MX"/>
        </w:rPr>
        <w:t xml:space="preserve"> </w:t>
      </w:r>
      <w:r w:rsidRPr="0062532D">
        <w:rPr>
          <w:rFonts w:ascii="Palatino Linotype" w:hAnsi="Palatino Linotype" w:cs="Arial"/>
          <w:i/>
          <w:lang w:eastAsia="es-MX"/>
        </w:rPr>
        <w:t>tesinas o documentos</w:t>
      </w:r>
      <w:r w:rsidRPr="0062532D">
        <w:rPr>
          <w:rFonts w:ascii="Palatino Linotype" w:hAnsi="Palatino Linotype" w:cs="Arial"/>
          <w:lang w:eastAsia="es-MX"/>
        </w:rPr>
        <w:t xml:space="preserve"> ... ", no se ha generado, poseído o administrado tesinas o documentos para obtener el grado de Maestría en Administración, derivado de que, es mediante la elaboración de tesis el medio de obtención de grado de Maestría en Administración.</w:t>
      </w:r>
    </w:p>
    <w:p w:rsidR="00892EEC" w:rsidRPr="0062532D" w:rsidRDefault="00892EEC" w:rsidP="00892EEC">
      <w:pPr>
        <w:spacing w:before="24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Así, respecto ante la afirmación del Servidor Público Habilitado, debe considerarse que se está ante un </w:t>
      </w:r>
      <w:r w:rsidRPr="0062532D">
        <w:rPr>
          <w:rFonts w:ascii="Palatino Linotype" w:hAnsi="Palatino Linotype" w:cs="Arial"/>
          <w:b/>
        </w:rPr>
        <w:t>hecho negativo</w:t>
      </w:r>
      <w:r w:rsidRPr="0062532D">
        <w:rPr>
          <w:rFonts w:ascii="Palatino Linotype" w:hAnsi="Palatino Linotype" w:cs="Arial"/>
        </w:rPr>
        <w:t xml:space="preserve">, pues </w:t>
      </w:r>
      <w:r w:rsidRPr="0062532D">
        <w:rPr>
          <w:rFonts w:ascii="Palatino Linotype" w:hAnsi="Palatino Linotype" w:cs="Arial"/>
          <w:lang w:eastAsia="es-MX"/>
        </w:rPr>
        <w:t>documentación requerida,</w:t>
      </w:r>
      <w:r w:rsidRPr="0062532D">
        <w:rPr>
          <w:rFonts w:ascii="Palatino Linotype" w:hAnsi="Palatino Linotype" w:cs="Arial"/>
        </w:rPr>
        <w:t xml:space="preserve"> </w:t>
      </w:r>
      <w:r w:rsidRPr="0062532D">
        <w:rPr>
          <w:rFonts w:ascii="Palatino Linotype" w:hAnsi="Palatino Linotype" w:cs="Arial"/>
          <w:b/>
          <w:u w:val="single"/>
        </w:rPr>
        <w:t xml:space="preserve">no podría fácticamente </w:t>
      </w:r>
      <w:r w:rsidRPr="0062532D">
        <w:rPr>
          <w:rFonts w:ascii="Palatino Linotype" w:hAnsi="Palatino Linotype" w:cs="Arial"/>
          <w:b/>
          <w:u w:val="single"/>
        </w:rPr>
        <w:lastRenderedPageBreak/>
        <w:t>obrar en los archivos del SUJETO OBLIGADO</w:t>
      </w:r>
      <w:r w:rsidRPr="0062532D">
        <w:rPr>
          <w:rFonts w:ascii="Palatino Linotype" w:hAnsi="Palatino Linotype" w:cs="Arial"/>
          <w:lang w:eastAsia="es-MX"/>
        </w:rPr>
        <w:t xml:space="preserve">. Asimismo, debe reiterarse </w:t>
      </w:r>
      <w:r w:rsidRPr="0062532D">
        <w:rPr>
          <w:rFonts w:ascii="Palatino Linotype" w:hAnsi="Palatino Linotype" w:cs="Arial"/>
        </w:rPr>
        <w:t>que, este Órgano Garante carece de facultades para pronunciarse sobre la veracidad de la información proporcionada por los Sujetos Obligados.</w:t>
      </w:r>
    </w:p>
    <w:p w:rsidR="00892EEC" w:rsidRPr="0062532D" w:rsidRDefault="00892EEC" w:rsidP="00892EEC">
      <w:pPr>
        <w:spacing w:before="360" w:after="240" w:line="360" w:lineRule="auto"/>
        <w:jc w:val="both"/>
        <w:rPr>
          <w:rFonts w:ascii="Palatino Linotype" w:hAnsi="Palatino Linotype"/>
          <w:b/>
        </w:rPr>
      </w:pPr>
      <w:r w:rsidRPr="0062532D">
        <w:rPr>
          <w:rFonts w:ascii="Palatino Linotype" w:hAnsi="Palatino Linotype"/>
        </w:rPr>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lo requerido en la solicitud </w:t>
      </w:r>
      <w:r w:rsidRPr="0062532D">
        <w:rPr>
          <w:rFonts w:ascii="Palatino Linotype" w:hAnsi="Palatino Linotype"/>
          <w:b/>
        </w:rPr>
        <w:t>00890/UPVT/IP/2019</w:t>
      </w:r>
      <w:r w:rsidRPr="0062532D">
        <w:rPr>
          <w:rFonts w:ascii="Palatino Linotype" w:hAnsi="Palatino Linotype"/>
        </w:rPr>
        <w:t xml:space="preserve">. 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artículo 186, fracción II, 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 respuesta del </w:t>
      </w:r>
      <w:r w:rsidRPr="0062532D">
        <w:rPr>
          <w:rFonts w:ascii="Palatino Linotype" w:hAnsi="Palatino Linotype"/>
          <w:b/>
        </w:rPr>
        <w:t>SUJETO OBLIGADO</w:t>
      </w:r>
      <w:r w:rsidRPr="0062532D">
        <w:rPr>
          <w:rFonts w:ascii="Palatino Linotype" w:hAnsi="Palatino Linotype"/>
        </w:rPr>
        <w:t xml:space="preserve">, relativa al </w:t>
      </w:r>
      <w:r w:rsidRPr="0062532D">
        <w:rPr>
          <w:rFonts w:ascii="Palatino Linotype" w:hAnsi="Palatino Linotype" w:cs="Arial"/>
          <w:lang w:eastAsia="es-MX"/>
        </w:rPr>
        <w:t>recurso de revisión</w:t>
      </w:r>
      <w:r w:rsidRPr="0062532D">
        <w:rPr>
          <w:rFonts w:ascii="Palatino Linotype" w:hAnsi="Palatino Linotype" w:cs="Arial"/>
          <w:b/>
          <w:lang w:eastAsia="es-MX"/>
        </w:rPr>
        <w:t xml:space="preserve"> 02719/INFOEM/IP/RR/2019</w:t>
      </w:r>
      <w:r w:rsidRPr="0062532D">
        <w:rPr>
          <w:rFonts w:ascii="Palatino Linotype" w:hAnsi="Palatino Linotype"/>
          <w:b/>
        </w:rPr>
        <w:t>.</w:t>
      </w:r>
    </w:p>
    <w:p w:rsidR="000E27D5" w:rsidRPr="0062532D" w:rsidRDefault="000E27D5" w:rsidP="000E27D5">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02722/INFOEM/IP/RR/2019.</w:t>
      </w:r>
    </w:p>
    <w:p w:rsidR="000E27D5" w:rsidRPr="0062532D" w:rsidRDefault="000E27D5" w:rsidP="000E27D5">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 los recursos de revisión en mención, en el que, mediante la solicitud </w:t>
      </w:r>
      <w:r w:rsidRPr="0062532D">
        <w:rPr>
          <w:rFonts w:ascii="Palatino Linotype" w:hAnsi="Palatino Linotype" w:cs="Arial"/>
          <w:b/>
          <w:lang w:eastAsia="es-MX"/>
        </w:rPr>
        <w:t>00893/UPVT/IP/2019</w:t>
      </w:r>
      <w:r w:rsidRPr="0062532D">
        <w:rPr>
          <w:rFonts w:ascii="Palatino Linotype" w:hAnsi="Palatino Linotype" w:cs="Arial"/>
          <w:lang w:eastAsia="es-MX"/>
        </w:rPr>
        <w:t xml:space="preserve"> se requirió </w:t>
      </w:r>
      <w:r w:rsidRPr="0062532D">
        <w:rPr>
          <w:rFonts w:ascii="Palatino Linotype" w:hAnsi="Palatino Linotype" w:cs="Arial"/>
          <w:b/>
          <w:lang w:eastAsia="es-MX"/>
        </w:rPr>
        <w:t>del SUJETO OBLIGADO</w:t>
      </w:r>
      <w:r w:rsidRPr="0062532D">
        <w:rPr>
          <w:rFonts w:ascii="Palatino Linotype" w:hAnsi="Palatino Linotype" w:cs="Arial"/>
          <w:lang w:eastAsia="es-MX"/>
        </w:rPr>
        <w:t xml:space="preserve"> la “</w:t>
      </w:r>
      <w:r w:rsidRPr="0062532D">
        <w:rPr>
          <w:rFonts w:ascii="Palatino Linotype" w:hAnsi="Palatino Linotype" w:cs="Arial"/>
          <w:i/>
          <w:lang w:eastAsia="es-MX"/>
        </w:rPr>
        <w:t>Relación de suministro de combustible a vehículos oficiales al mes de febrero 2019</w:t>
      </w:r>
      <w:r w:rsidRPr="0062532D">
        <w:rPr>
          <w:rFonts w:ascii="Palatino Linotype" w:hAnsi="Palatino Linotype" w:cs="Arial"/>
          <w:lang w:eastAsia="es-MX"/>
        </w:rPr>
        <w:t xml:space="preserve">”. Al respecto debe precisarse que, en respuesta a la referida solicitud la </w:t>
      </w:r>
      <w:r w:rsidRPr="0062532D">
        <w:rPr>
          <w:rFonts w:ascii="Palatino Linotype" w:hAnsi="Palatino Linotype"/>
        </w:rPr>
        <w:t xml:space="preserve">Jefa del Departamento de Recursos Humanos y Materiales, como </w:t>
      </w:r>
      <w:r w:rsidRPr="0062532D">
        <w:rPr>
          <w:rFonts w:ascii="Palatino Linotype" w:hAnsi="Palatino Linotype" w:cs="Arial"/>
          <w:lang w:eastAsia="es-MX"/>
        </w:rPr>
        <w:t>Servidora Pública Habilitada remitió la versión pública las bitácoras de entrada y salida de vehículos oficiales correspondientes al mes de febrero de 2019.</w:t>
      </w:r>
    </w:p>
    <w:p w:rsidR="000E27D5" w:rsidRPr="0062532D" w:rsidRDefault="000E27D5" w:rsidP="00BA3FF4">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Establecido lo anterior, del análisis de los documentos remitidos, se advierte que no se asienta en alguno de los </w:t>
      </w:r>
      <w:r w:rsidRPr="0062532D">
        <w:rPr>
          <w:rFonts w:ascii="Palatino Linotype" w:hAnsi="Palatino Linotype"/>
          <w:lang w:eastAsia="en-US"/>
        </w:rPr>
        <w:t>campos</w:t>
      </w:r>
      <w:r w:rsidRPr="0062532D">
        <w:rPr>
          <w:rFonts w:ascii="Palatino Linotype" w:hAnsi="Palatino Linotype" w:cs="Arial"/>
          <w:lang w:eastAsia="es-MX"/>
        </w:rPr>
        <w:t xml:space="preserve"> de las bitácoras remitidas, suministro de combustible que se otorgó a cada una de las unidades; por lo que, a criterio de esta Ponencia Resolutora, no fue satisfecho el derecho de acceso a la información pública del </w:t>
      </w:r>
      <w:r w:rsidRPr="0062532D">
        <w:rPr>
          <w:rFonts w:ascii="Palatino Linotype" w:hAnsi="Palatino Linotype" w:cs="Arial"/>
          <w:b/>
          <w:lang w:eastAsia="es-MX"/>
        </w:rPr>
        <w:t>RECURRENTE</w:t>
      </w:r>
      <w:r w:rsidRPr="0062532D">
        <w:rPr>
          <w:rFonts w:ascii="Palatino Linotype" w:hAnsi="Palatino Linotype" w:cs="Arial"/>
          <w:lang w:eastAsia="es-MX"/>
        </w:rPr>
        <w:t>.</w:t>
      </w:r>
    </w:p>
    <w:p w:rsidR="000E27D5" w:rsidRPr="0062532D" w:rsidRDefault="000E27D5" w:rsidP="00BA3FF4">
      <w:pPr>
        <w:spacing w:before="360" w:after="240" w:line="360" w:lineRule="auto"/>
        <w:jc w:val="both"/>
        <w:rPr>
          <w:rFonts w:ascii="Palatino Linotype" w:hAnsi="Palatino Linotype" w:cs="Arial"/>
        </w:rPr>
      </w:pPr>
      <w:r w:rsidRPr="0062532D">
        <w:rPr>
          <w:rFonts w:ascii="Palatino Linotype" w:hAnsi="Palatino Linotype" w:cs="Arial"/>
          <w:lang w:eastAsia="es-MX"/>
        </w:rPr>
        <w:lastRenderedPageBreak/>
        <w:t xml:space="preserve">Ahora bien, a efecto de determinar </w:t>
      </w:r>
      <w:r w:rsidR="00BA3FF4" w:rsidRPr="0062532D">
        <w:rPr>
          <w:rFonts w:ascii="Palatino Linotype" w:hAnsi="Palatino Linotype" w:cs="Arial"/>
          <w:lang w:eastAsia="es-MX"/>
        </w:rPr>
        <w:t>la existencia de</w:t>
      </w:r>
      <w:r w:rsidRPr="0062532D">
        <w:rPr>
          <w:rFonts w:ascii="Palatino Linotype" w:hAnsi="Palatino Linotype" w:cs="Arial"/>
          <w:lang w:eastAsia="es-MX"/>
        </w:rPr>
        <w:t xml:space="preserve"> fuente obligacional para que </w:t>
      </w:r>
      <w:r w:rsidRPr="0062532D">
        <w:rPr>
          <w:rFonts w:ascii="Palatino Linotype" w:hAnsi="Palatino Linotype" w:cs="Arial"/>
          <w:b/>
          <w:lang w:eastAsia="es-MX"/>
        </w:rPr>
        <w:t>EL SUEJTO OBLIGADO</w:t>
      </w:r>
      <w:r w:rsidRPr="0062532D">
        <w:rPr>
          <w:rFonts w:ascii="Palatino Linotype" w:hAnsi="Palatino Linotype" w:cs="Arial"/>
          <w:lang w:eastAsia="es-MX"/>
        </w:rPr>
        <w:t xml:space="preserve"> cuente en sus archivos con documen</w:t>
      </w:r>
      <w:r w:rsidR="00BA3FF4" w:rsidRPr="0062532D">
        <w:rPr>
          <w:rFonts w:ascii="Palatino Linotype" w:hAnsi="Palatino Linotype" w:cs="Arial"/>
          <w:lang w:eastAsia="es-MX"/>
        </w:rPr>
        <w:t>to</w:t>
      </w:r>
      <w:r w:rsidRPr="0062532D">
        <w:rPr>
          <w:rFonts w:ascii="Palatino Linotype" w:hAnsi="Palatino Linotype" w:cs="Arial"/>
          <w:lang w:eastAsia="es-MX"/>
        </w:rPr>
        <w:t xml:space="preserve">s de los que se desprenda el suministro de combustible a las unidades o vehículos oficiales, </w:t>
      </w:r>
      <w:r w:rsidR="00BA3FF4" w:rsidRPr="0062532D">
        <w:rPr>
          <w:rFonts w:ascii="Palatino Linotype" w:hAnsi="Palatino Linotype" w:cs="Arial"/>
          <w:lang w:eastAsia="es-MX"/>
        </w:rPr>
        <w:t xml:space="preserve">para lo cual </w:t>
      </w:r>
      <w:r w:rsidRPr="0062532D">
        <w:rPr>
          <w:rFonts w:ascii="Palatino Linotype" w:hAnsi="Palatino Linotype" w:cs="Arial"/>
          <w:lang w:eastAsia="es-MX"/>
        </w:rPr>
        <w:t xml:space="preserve">debe </w:t>
      </w:r>
      <w:r w:rsidR="00BA3FF4" w:rsidRPr="0062532D">
        <w:rPr>
          <w:rFonts w:ascii="Palatino Linotype" w:hAnsi="Palatino Linotype" w:cs="Arial"/>
          <w:lang w:eastAsia="es-MX"/>
        </w:rPr>
        <w:t xml:space="preserve">observarse </w:t>
      </w:r>
      <w:r w:rsidRPr="0062532D">
        <w:rPr>
          <w:rFonts w:ascii="Palatino Linotype" w:hAnsi="Palatino Linotype" w:cs="Arial"/>
          <w:lang w:eastAsia="es-MX"/>
        </w:rPr>
        <w:t xml:space="preserve">lo establecido en </w:t>
      </w:r>
      <w:r w:rsidR="00BA3FF4" w:rsidRPr="0062532D">
        <w:rPr>
          <w:rFonts w:ascii="Palatino Linotype" w:hAnsi="Palatino Linotype" w:cs="Arial"/>
          <w:lang w:eastAsia="es-MX"/>
        </w:rPr>
        <w:t>el artículo 98, fracción II, de</w:t>
      </w:r>
      <w:r w:rsidR="00BA3FF4" w:rsidRPr="0062532D">
        <w:rPr>
          <w:rFonts w:ascii="Palatino Linotype" w:hAnsi="Palatino Linotype" w:cs="Arial"/>
        </w:rPr>
        <w:t xml:space="preserve"> la Ley de Transparencia y Acceso a la Información Pública del Estado de México y Municipios, referente a las obligaciones de transparencia específicas correspondientes a las instituciones de educación superior públicas estatales:</w:t>
      </w:r>
    </w:p>
    <w:p w:rsidR="00BA3FF4" w:rsidRPr="0062532D" w:rsidRDefault="00BA3FF4" w:rsidP="00BE05FA">
      <w:pPr>
        <w:spacing w:before="200" w:after="200"/>
        <w:ind w:left="709" w:right="709"/>
        <w:jc w:val="both"/>
        <w:rPr>
          <w:rFonts w:ascii="Palatino Linotype" w:hAnsi="Palatino Linotype" w:cs="Arial"/>
          <w:i/>
          <w:sz w:val="22"/>
          <w:szCs w:val="22"/>
        </w:rPr>
      </w:pPr>
      <w:r w:rsidRPr="0062532D">
        <w:rPr>
          <w:rFonts w:ascii="Palatino Linotype" w:hAnsi="Palatino Linotype" w:cs="Arial"/>
          <w:i/>
          <w:sz w:val="22"/>
          <w:szCs w:val="22"/>
        </w:rPr>
        <w:t>“</w:t>
      </w:r>
      <w:r w:rsidRPr="0062532D">
        <w:rPr>
          <w:rFonts w:ascii="Palatino Linotype" w:hAnsi="Palatino Linotype" w:cs="Arial"/>
          <w:b/>
          <w:i/>
          <w:sz w:val="22"/>
          <w:szCs w:val="22"/>
        </w:rPr>
        <w:t>Artículo 98</w:t>
      </w:r>
      <w:r w:rsidRPr="0062532D">
        <w:rPr>
          <w:rFonts w:ascii="Palatino Linotype" w:hAnsi="Palatino Linotype" w:cs="Arial"/>
          <w:i/>
          <w:sz w:val="22"/>
          <w:szCs w:val="22"/>
        </w:rPr>
        <w:t xml:space="preserve">. Además de las obligaciones de transparencia comunes a que se refiere el Capitulo ll, </w:t>
      </w:r>
      <w:r w:rsidRPr="0062532D">
        <w:rPr>
          <w:rFonts w:ascii="Palatino Linotype" w:hAnsi="Palatino Linotype" w:cs="Arial"/>
          <w:b/>
          <w:i/>
          <w:sz w:val="22"/>
          <w:szCs w:val="22"/>
          <w:u w:val="single"/>
        </w:rPr>
        <w:t>las instituciones de educación superior públicas estatales</w:t>
      </w:r>
      <w:r w:rsidRPr="0062532D">
        <w:rPr>
          <w:rFonts w:ascii="Palatino Linotype" w:hAnsi="Palatino Linotype" w:cs="Arial"/>
          <w:i/>
          <w:sz w:val="22"/>
          <w:szCs w:val="22"/>
        </w:rPr>
        <w:t xml:space="preserve"> dotadas de autonomía, </w:t>
      </w:r>
      <w:r w:rsidRPr="0062532D">
        <w:rPr>
          <w:rFonts w:ascii="Palatino Linotype" w:hAnsi="Palatino Linotype" w:cs="Arial"/>
          <w:b/>
          <w:i/>
          <w:sz w:val="22"/>
          <w:szCs w:val="22"/>
          <w:u w:val="single"/>
        </w:rPr>
        <w:t>así como las dependientes del Ejecutivo Estatal deberán poner a disposición del público de manera permanente y actualizada, la información siguiente</w:t>
      </w:r>
      <w:r w:rsidRPr="0062532D">
        <w:rPr>
          <w:rFonts w:ascii="Palatino Linotype" w:hAnsi="Palatino Linotype" w:cs="Arial"/>
          <w:i/>
          <w:sz w:val="22"/>
          <w:szCs w:val="22"/>
        </w:rPr>
        <w:t xml:space="preserve">: </w:t>
      </w:r>
    </w:p>
    <w:p w:rsidR="00BA3FF4" w:rsidRPr="0062532D" w:rsidRDefault="00BA3FF4" w:rsidP="00BE05FA">
      <w:pPr>
        <w:spacing w:before="200" w:after="200"/>
        <w:ind w:left="709" w:right="709"/>
        <w:jc w:val="both"/>
        <w:rPr>
          <w:rFonts w:ascii="Palatino Linotype" w:hAnsi="Palatino Linotype" w:cs="Arial"/>
          <w:i/>
          <w:sz w:val="22"/>
          <w:szCs w:val="22"/>
        </w:rPr>
      </w:pPr>
      <w:r w:rsidRPr="0062532D">
        <w:rPr>
          <w:rFonts w:ascii="Palatino Linotype" w:hAnsi="Palatino Linotype" w:cs="Arial"/>
          <w:i/>
          <w:sz w:val="22"/>
          <w:szCs w:val="22"/>
        </w:rPr>
        <w:t>[…]</w:t>
      </w:r>
    </w:p>
    <w:p w:rsidR="00BA3FF4" w:rsidRPr="0062532D" w:rsidRDefault="00BA3FF4" w:rsidP="00BE05FA">
      <w:pPr>
        <w:spacing w:before="200" w:after="200"/>
        <w:ind w:left="709" w:right="709"/>
        <w:jc w:val="both"/>
        <w:rPr>
          <w:rFonts w:ascii="Palatino Linotype" w:hAnsi="Palatino Linotype" w:cs="Arial"/>
          <w:i/>
          <w:sz w:val="22"/>
          <w:szCs w:val="22"/>
        </w:rPr>
      </w:pPr>
      <w:r w:rsidRPr="0062532D">
        <w:rPr>
          <w:rFonts w:ascii="Palatino Linotype" w:hAnsi="Palatino Linotype" w:cs="Arial"/>
          <w:b/>
          <w:i/>
          <w:sz w:val="22"/>
          <w:szCs w:val="22"/>
        </w:rPr>
        <w:t xml:space="preserve">II. </w:t>
      </w:r>
      <w:r w:rsidRPr="0062532D">
        <w:rPr>
          <w:rFonts w:ascii="Palatino Linotype" w:hAnsi="Palatino Linotype" w:cs="Arial"/>
          <w:b/>
          <w:i/>
          <w:sz w:val="22"/>
          <w:szCs w:val="22"/>
          <w:u w:val="single"/>
        </w:rPr>
        <w:t>Toda la información relacionada con sus</w:t>
      </w:r>
      <w:r w:rsidRPr="0062532D">
        <w:rPr>
          <w:rFonts w:ascii="Palatino Linotype" w:hAnsi="Palatino Linotype" w:cs="Arial"/>
          <w:i/>
          <w:sz w:val="22"/>
          <w:szCs w:val="22"/>
        </w:rPr>
        <w:t xml:space="preserve"> procesos y </w:t>
      </w:r>
      <w:r w:rsidRPr="0062532D">
        <w:rPr>
          <w:rFonts w:ascii="Palatino Linotype" w:hAnsi="Palatino Linotype" w:cs="Arial"/>
          <w:b/>
          <w:i/>
          <w:sz w:val="22"/>
          <w:szCs w:val="22"/>
          <w:u w:val="single"/>
        </w:rPr>
        <w:t>procedimientos administrativos</w:t>
      </w:r>
      <w:r w:rsidRPr="0062532D">
        <w:rPr>
          <w:rFonts w:ascii="Palatino Linotype" w:hAnsi="Palatino Linotype" w:cs="Arial"/>
          <w:i/>
          <w:sz w:val="22"/>
          <w:szCs w:val="22"/>
        </w:rPr>
        <w:t>.”</w:t>
      </w:r>
    </w:p>
    <w:p w:rsidR="00BA3FF4" w:rsidRPr="0062532D" w:rsidRDefault="00BA3FF4" w:rsidP="00BE05FA">
      <w:pPr>
        <w:spacing w:before="200" w:after="200"/>
        <w:ind w:left="709" w:right="709"/>
        <w:jc w:val="both"/>
        <w:rPr>
          <w:rFonts w:ascii="Palatino Linotype" w:hAnsi="Palatino Linotype" w:cs="Arial"/>
          <w:sz w:val="22"/>
          <w:szCs w:val="22"/>
        </w:rPr>
      </w:pPr>
      <w:r w:rsidRPr="0062532D">
        <w:rPr>
          <w:rFonts w:ascii="Palatino Linotype" w:hAnsi="Palatino Linotype" w:cs="Arial"/>
          <w:sz w:val="22"/>
          <w:szCs w:val="22"/>
        </w:rPr>
        <w:t>(Énfasis añadido)</w:t>
      </w:r>
    </w:p>
    <w:p w:rsidR="00BA3FF4" w:rsidRPr="0062532D" w:rsidRDefault="00045463" w:rsidP="00BE05FA">
      <w:pPr>
        <w:spacing w:before="360" w:after="240" w:line="360" w:lineRule="auto"/>
        <w:jc w:val="both"/>
        <w:rPr>
          <w:rFonts w:ascii="Palatino Linotype" w:hAnsi="Palatino Linotype"/>
          <w:lang w:eastAsia="en-US"/>
        </w:rPr>
      </w:pPr>
      <w:r w:rsidRPr="0062532D">
        <w:rPr>
          <w:rFonts w:ascii="Palatino Linotype" w:hAnsi="Palatino Linotype"/>
          <w:lang w:eastAsia="en-US"/>
        </w:rPr>
        <w:t xml:space="preserve">Por su parte, con relación a la información requerida, </w:t>
      </w:r>
      <w:r w:rsidR="00BA3FF4" w:rsidRPr="0062532D">
        <w:rPr>
          <w:rFonts w:ascii="Palatino Linotype" w:hAnsi="Palatino Linotype"/>
          <w:lang w:eastAsia="en-US"/>
        </w:rPr>
        <w:t xml:space="preserve">el Manual General de </w:t>
      </w:r>
      <w:r w:rsidR="00BA3FF4" w:rsidRPr="0062532D">
        <w:rPr>
          <w:rFonts w:ascii="Palatino Linotype" w:hAnsi="Palatino Linotype" w:cs="Arial"/>
        </w:rPr>
        <w:t>Organización</w:t>
      </w:r>
      <w:r w:rsidR="00BA3FF4" w:rsidRPr="0062532D">
        <w:rPr>
          <w:rFonts w:ascii="Palatino Linotype" w:hAnsi="Palatino Linotype"/>
          <w:lang w:eastAsia="en-US"/>
        </w:rPr>
        <w:t xml:space="preserve"> de la Universidad Politécnica del Valle de Toluca</w:t>
      </w:r>
      <w:r w:rsidRPr="0062532D">
        <w:rPr>
          <w:rFonts w:ascii="Palatino Linotype" w:hAnsi="Palatino Linotype"/>
          <w:lang w:eastAsia="en-US"/>
        </w:rPr>
        <w:t>, estable</w:t>
      </w:r>
      <w:r w:rsidR="00BA3FF4" w:rsidRPr="0062532D">
        <w:rPr>
          <w:rFonts w:ascii="Palatino Linotype" w:hAnsi="Palatino Linotype"/>
          <w:lang w:eastAsia="en-US"/>
        </w:rPr>
        <w:t xml:space="preserve"> </w:t>
      </w:r>
      <w:r w:rsidRPr="0062532D">
        <w:rPr>
          <w:rFonts w:ascii="Palatino Linotype" w:hAnsi="Palatino Linotype"/>
          <w:lang w:eastAsia="en-US"/>
        </w:rPr>
        <w:t>lo siguiente</w:t>
      </w:r>
      <w:r w:rsidR="00BA3FF4" w:rsidRPr="0062532D">
        <w:rPr>
          <w:rFonts w:ascii="Palatino Linotype" w:hAnsi="Palatino Linotype"/>
          <w:lang w:eastAsia="en-US"/>
        </w:rPr>
        <w:t xml:space="preserve">: </w:t>
      </w:r>
    </w:p>
    <w:p w:rsidR="00BA3FF4" w:rsidRPr="0062532D" w:rsidRDefault="00045463" w:rsidP="00904BA6">
      <w:pPr>
        <w:spacing w:before="360"/>
        <w:ind w:left="709" w:right="709"/>
        <w:jc w:val="both"/>
        <w:rPr>
          <w:rFonts w:ascii="Palatino Linotype" w:hAnsi="Palatino Linotype" w:cs="Arial"/>
          <w:b/>
          <w:i/>
          <w:sz w:val="22"/>
          <w:szCs w:val="22"/>
        </w:rPr>
      </w:pPr>
      <w:r w:rsidRPr="0062532D">
        <w:rPr>
          <w:rFonts w:ascii="Palatino Linotype" w:hAnsi="Palatino Linotype" w:cs="Arial"/>
          <w:i/>
          <w:sz w:val="22"/>
          <w:szCs w:val="22"/>
        </w:rPr>
        <w:t>“</w:t>
      </w:r>
      <w:r w:rsidR="00D65912" w:rsidRPr="0062532D">
        <w:rPr>
          <w:rFonts w:ascii="Palatino Linotype" w:hAnsi="Palatino Linotype" w:cs="Arial"/>
          <w:b/>
          <w:i/>
          <w:sz w:val="22"/>
          <w:szCs w:val="22"/>
        </w:rPr>
        <w:t>205</w:t>
      </w:r>
      <w:r w:rsidR="00BA3FF4" w:rsidRPr="0062532D">
        <w:rPr>
          <w:rFonts w:ascii="Palatino Linotype" w:hAnsi="Palatino Linotype" w:cs="Arial"/>
          <w:b/>
          <w:i/>
          <w:sz w:val="22"/>
          <w:szCs w:val="22"/>
        </w:rPr>
        <w:t xml:space="preserve">BLI4002 DEPARTAMENTO DE RECURSOS HUMANOS Y MATERIALES </w:t>
      </w:r>
    </w:p>
    <w:p w:rsidR="00BA3FF4" w:rsidRPr="0062532D" w:rsidRDefault="00BA3FF4" w:rsidP="00BE05FA">
      <w:pPr>
        <w:ind w:left="709" w:right="709"/>
        <w:jc w:val="both"/>
        <w:rPr>
          <w:rFonts w:ascii="Palatino Linotype" w:hAnsi="Palatino Linotype" w:cs="Arial"/>
          <w:i/>
          <w:sz w:val="22"/>
          <w:szCs w:val="22"/>
        </w:rPr>
      </w:pPr>
      <w:r w:rsidRPr="0062532D">
        <w:rPr>
          <w:rFonts w:ascii="Palatino Linotype" w:hAnsi="Palatino Linotype" w:cs="Arial"/>
          <w:b/>
          <w:i/>
          <w:sz w:val="22"/>
          <w:szCs w:val="22"/>
        </w:rPr>
        <w:t>O</w:t>
      </w:r>
      <w:r w:rsidR="00BE05FA" w:rsidRPr="0062532D">
        <w:rPr>
          <w:rFonts w:ascii="Palatino Linotype" w:hAnsi="Palatino Linotype" w:cs="Arial"/>
          <w:b/>
          <w:i/>
          <w:sz w:val="22"/>
          <w:szCs w:val="22"/>
        </w:rPr>
        <w:t>B</w:t>
      </w:r>
      <w:r w:rsidRPr="0062532D">
        <w:rPr>
          <w:rFonts w:ascii="Palatino Linotype" w:hAnsi="Palatino Linotype" w:cs="Arial"/>
          <w:b/>
          <w:i/>
          <w:sz w:val="22"/>
          <w:szCs w:val="22"/>
        </w:rPr>
        <w:t>JETIVO</w:t>
      </w:r>
      <w:r w:rsidRPr="0062532D">
        <w:rPr>
          <w:rFonts w:ascii="Palatino Linotype" w:hAnsi="Palatino Linotype" w:cs="Arial"/>
          <w:i/>
          <w:sz w:val="22"/>
          <w:szCs w:val="22"/>
        </w:rPr>
        <w:t xml:space="preserve">: </w:t>
      </w:r>
    </w:p>
    <w:p w:rsidR="00BA3FF4" w:rsidRPr="0062532D" w:rsidRDefault="00BA3FF4" w:rsidP="00BE05FA">
      <w:pPr>
        <w:spacing w:before="200" w:after="200"/>
        <w:ind w:left="709" w:right="709"/>
        <w:jc w:val="both"/>
        <w:rPr>
          <w:rFonts w:ascii="Palatino Linotype" w:hAnsi="Palatino Linotype" w:cs="Arial"/>
          <w:i/>
          <w:sz w:val="22"/>
          <w:szCs w:val="22"/>
        </w:rPr>
      </w:pPr>
      <w:r w:rsidRPr="0062532D">
        <w:rPr>
          <w:rFonts w:ascii="Palatino Linotype" w:hAnsi="Palatino Linotype" w:cs="Arial"/>
          <w:i/>
          <w:sz w:val="22"/>
          <w:szCs w:val="22"/>
        </w:rPr>
        <w:t>Llevar a cabo las acciones de selección, ingreso, contratación, inducción, integración, registro y control, capacitación y desarrollo del personal adscrito a la universidad, además de difundir sus obligaciones y derechos, y establecer los mecanismos necesarios para el pago oportuno de sus remuneraciones, con base en los lineamientos establecidos en la materia, así como adquirir, almacenar y suministrar oportunamente los recu</w:t>
      </w:r>
      <w:r w:rsidR="00D65912" w:rsidRPr="0062532D">
        <w:rPr>
          <w:rFonts w:ascii="Palatino Linotype" w:hAnsi="Palatino Linotype" w:cs="Arial"/>
          <w:i/>
          <w:sz w:val="22"/>
          <w:szCs w:val="22"/>
        </w:rPr>
        <w:t>rsos materiales y servicios gen</w:t>
      </w:r>
      <w:r w:rsidRPr="0062532D">
        <w:rPr>
          <w:rFonts w:ascii="Palatino Linotype" w:hAnsi="Palatino Linotype" w:cs="Arial"/>
          <w:i/>
          <w:sz w:val="22"/>
          <w:szCs w:val="22"/>
        </w:rPr>
        <w:t>erales necesarios para el funcionamiento de las unidades administrativas del organismo.</w:t>
      </w:r>
    </w:p>
    <w:p w:rsidR="00BA3FF4" w:rsidRPr="0062532D" w:rsidRDefault="00BA3FF4" w:rsidP="00BE05FA">
      <w:pPr>
        <w:ind w:left="709" w:right="709"/>
        <w:jc w:val="both"/>
        <w:rPr>
          <w:rFonts w:ascii="Palatino Linotype" w:hAnsi="Palatino Linotype" w:cs="Arial"/>
          <w:i/>
          <w:sz w:val="22"/>
          <w:szCs w:val="22"/>
        </w:rPr>
      </w:pPr>
      <w:r w:rsidRPr="0062532D">
        <w:rPr>
          <w:rFonts w:ascii="Palatino Linotype" w:hAnsi="Palatino Linotype" w:cs="Arial"/>
          <w:b/>
          <w:i/>
          <w:sz w:val="22"/>
          <w:szCs w:val="22"/>
        </w:rPr>
        <w:lastRenderedPageBreak/>
        <w:t>FUNCIONES</w:t>
      </w:r>
      <w:r w:rsidRPr="0062532D">
        <w:rPr>
          <w:rFonts w:ascii="Palatino Linotype" w:hAnsi="Palatino Linotype" w:cs="Arial"/>
          <w:i/>
          <w:sz w:val="22"/>
          <w:szCs w:val="22"/>
        </w:rPr>
        <w:t xml:space="preserve">: </w:t>
      </w:r>
    </w:p>
    <w:p w:rsidR="00BA3FF4" w:rsidRPr="0062532D" w:rsidRDefault="00BA3FF4" w:rsidP="00D65912">
      <w:pPr>
        <w:pStyle w:val="Prrafodelista"/>
        <w:numPr>
          <w:ilvl w:val="0"/>
          <w:numId w:val="16"/>
        </w:numPr>
        <w:spacing w:after="200"/>
        <w:ind w:right="709"/>
        <w:jc w:val="both"/>
        <w:rPr>
          <w:rFonts w:ascii="Palatino Linotype" w:hAnsi="Palatino Linotype" w:cs="Arial"/>
          <w:i/>
          <w:sz w:val="22"/>
          <w:szCs w:val="22"/>
        </w:rPr>
      </w:pPr>
      <w:r w:rsidRPr="0062532D">
        <w:rPr>
          <w:rFonts w:ascii="Palatino Linotype" w:hAnsi="Palatino Linotype" w:cs="Arial"/>
          <w:b/>
          <w:i/>
          <w:sz w:val="22"/>
          <w:szCs w:val="22"/>
          <w:u w:val="single"/>
        </w:rPr>
        <w:t>Llevar el control de los vehículos propiedad del organismo</w:t>
      </w:r>
      <w:r w:rsidRPr="0062532D">
        <w:rPr>
          <w:rFonts w:ascii="Palatino Linotype" w:hAnsi="Palatino Linotype" w:cs="Arial"/>
          <w:i/>
          <w:sz w:val="22"/>
          <w:szCs w:val="22"/>
        </w:rPr>
        <w:t xml:space="preserve"> y participar en el procedimiento administrativo </w:t>
      </w:r>
      <w:r w:rsidRPr="0062532D">
        <w:rPr>
          <w:rFonts w:ascii="Palatino Linotype" w:hAnsi="Palatino Linotype" w:cs="Arial"/>
          <w:b/>
          <w:i/>
          <w:sz w:val="22"/>
          <w:szCs w:val="22"/>
          <w:u w:val="single"/>
        </w:rPr>
        <w:t>para su</w:t>
      </w:r>
      <w:r w:rsidRPr="0062532D">
        <w:rPr>
          <w:rFonts w:ascii="Palatino Linotype" w:hAnsi="Palatino Linotype" w:cs="Arial"/>
          <w:i/>
          <w:sz w:val="22"/>
          <w:szCs w:val="22"/>
        </w:rPr>
        <w:t xml:space="preserve"> asignación, reparación, </w:t>
      </w:r>
      <w:r w:rsidRPr="0062532D">
        <w:rPr>
          <w:rFonts w:ascii="Palatino Linotype" w:hAnsi="Palatino Linotype" w:cs="Arial"/>
          <w:b/>
          <w:i/>
          <w:sz w:val="22"/>
          <w:szCs w:val="22"/>
          <w:u w:val="single"/>
        </w:rPr>
        <w:t>suministro de combustible</w:t>
      </w:r>
      <w:r w:rsidRPr="0062532D">
        <w:rPr>
          <w:rFonts w:ascii="Palatino Linotype" w:hAnsi="Palatino Linotype" w:cs="Arial"/>
          <w:i/>
          <w:sz w:val="22"/>
          <w:szCs w:val="22"/>
        </w:rPr>
        <w:t xml:space="preserve"> y lubricantes, así como tramitar los documentos necesarios para su circulación.</w:t>
      </w:r>
      <w:r w:rsidR="00045463" w:rsidRPr="0062532D">
        <w:rPr>
          <w:rFonts w:ascii="Palatino Linotype" w:hAnsi="Palatino Linotype" w:cs="Arial"/>
          <w:i/>
          <w:sz w:val="22"/>
          <w:szCs w:val="22"/>
        </w:rPr>
        <w:t>”</w:t>
      </w:r>
    </w:p>
    <w:p w:rsidR="00816BED" w:rsidRPr="0062532D" w:rsidRDefault="00816BED" w:rsidP="00BE05FA">
      <w:pPr>
        <w:spacing w:before="200" w:after="200"/>
        <w:ind w:left="709" w:right="709"/>
        <w:jc w:val="both"/>
        <w:rPr>
          <w:rFonts w:ascii="Palatino Linotype" w:hAnsi="Palatino Linotype" w:cs="Arial"/>
          <w:sz w:val="22"/>
          <w:szCs w:val="22"/>
        </w:rPr>
      </w:pPr>
      <w:r w:rsidRPr="0062532D">
        <w:rPr>
          <w:rFonts w:ascii="Palatino Linotype" w:hAnsi="Palatino Linotype" w:cs="Arial"/>
          <w:sz w:val="22"/>
          <w:szCs w:val="22"/>
        </w:rPr>
        <w:t>(Énfasis añadido)</w:t>
      </w:r>
    </w:p>
    <w:p w:rsidR="00D65912" w:rsidRPr="0062532D" w:rsidRDefault="00D65912" w:rsidP="00D65912">
      <w:pPr>
        <w:spacing w:before="360" w:after="240" w:line="360" w:lineRule="auto"/>
        <w:jc w:val="both"/>
        <w:rPr>
          <w:rFonts w:ascii="Palatino Linotype" w:eastAsia="Calibri" w:hAnsi="Palatino Linotype"/>
          <w:lang w:eastAsia="en-US"/>
        </w:rPr>
      </w:pPr>
      <w:r w:rsidRPr="0062532D">
        <w:rPr>
          <w:rFonts w:ascii="Palatino Linotype" w:hAnsi="Palatino Linotype" w:cs="Arial"/>
        </w:rPr>
        <w:t xml:space="preserve">Correlativo a lo anterior, debe precisarse que los Sujetos Obligados deben documentar </w:t>
      </w:r>
      <w:r w:rsidRPr="0062532D">
        <w:rPr>
          <w:rFonts w:ascii="Palatino Linotype" w:hAnsi="Palatino Linotype" w:cs="Arial"/>
          <w:b/>
        </w:rPr>
        <w:t>todo acto que derive del ejercicio de sus facultades, competencias o funciones</w:t>
      </w:r>
      <w:r w:rsidRPr="0062532D">
        <w:rPr>
          <w:rFonts w:ascii="Palatino Linotype" w:hAnsi="Palatino Linotype" w:cs="Arial"/>
        </w:rPr>
        <w:t>, de conformidad con lo establecido</w:t>
      </w:r>
      <w:r w:rsidRPr="0062532D">
        <w:rPr>
          <w:rFonts w:ascii="Palatino Linotype" w:eastAsia="Calibri" w:hAnsi="Palatino Linotype"/>
          <w:lang w:eastAsia="en-US"/>
        </w:rPr>
        <w:t xml:space="preserve"> en los artículos 18 y 19 de la Ley de Transparencia y Acceso a la Información Pública del Estado de México y Municipio, los cuales se insertan a continuación:</w:t>
      </w:r>
    </w:p>
    <w:p w:rsidR="00D65912" w:rsidRPr="0062532D" w:rsidRDefault="00D65912" w:rsidP="00D65912">
      <w:pPr>
        <w:spacing w:before="160" w:after="120"/>
        <w:ind w:left="709" w:right="709"/>
        <w:jc w:val="both"/>
        <w:rPr>
          <w:rFonts w:ascii="Palatino Linotype" w:hAnsi="Palatino Linotype" w:cs="Arial"/>
          <w:i/>
          <w:sz w:val="22"/>
        </w:rPr>
      </w:pPr>
      <w:r w:rsidRPr="0062532D">
        <w:rPr>
          <w:rFonts w:ascii="Palatino Linotype" w:hAnsi="Palatino Linotype" w:cs="Arial"/>
          <w:i/>
          <w:sz w:val="22"/>
        </w:rPr>
        <w:t>“</w:t>
      </w:r>
      <w:r w:rsidRPr="0062532D">
        <w:rPr>
          <w:rFonts w:ascii="Palatino Linotype" w:hAnsi="Palatino Linotype" w:cs="Arial"/>
          <w:b/>
          <w:i/>
          <w:sz w:val="22"/>
        </w:rPr>
        <w:t xml:space="preserve">Artículo 18. </w:t>
      </w:r>
      <w:r w:rsidRPr="0062532D">
        <w:rPr>
          <w:rFonts w:ascii="Palatino Linotype" w:hAnsi="Palatino Linotype" w:cs="Arial"/>
          <w:b/>
          <w:i/>
          <w:sz w:val="22"/>
          <w:u w:val="single"/>
        </w:rPr>
        <w:t>Los sujetos obligados deberán documentar todo acto que derive del ejercicio de sus facultades, competencias o funciones</w:t>
      </w:r>
      <w:r w:rsidRPr="0062532D">
        <w:rPr>
          <w:rFonts w:ascii="Palatino Linotype" w:hAnsi="Palatino Linotype" w:cs="Arial"/>
          <w:i/>
          <w:sz w:val="22"/>
        </w:rPr>
        <w:t xml:space="preserve">, considerando desde su origen la eventual publicidad y reutilización de la información que generen. </w:t>
      </w:r>
    </w:p>
    <w:p w:rsidR="00D65912" w:rsidRPr="0062532D" w:rsidRDefault="00D65912" w:rsidP="00D65912">
      <w:pPr>
        <w:spacing w:before="160" w:after="120"/>
        <w:ind w:left="709" w:right="709"/>
        <w:jc w:val="both"/>
        <w:rPr>
          <w:rFonts w:ascii="Palatino Linotype" w:hAnsi="Palatino Linotype" w:cs="Arial"/>
          <w:i/>
          <w:sz w:val="22"/>
        </w:rPr>
      </w:pPr>
      <w:r w:rsidRPr="0062532D">
        <w:rPr>
          <w:rFonts w:ascii="Palatino Linotype" w:hAnsi="Palatino Linotype" w:cs="Arial"/>
          <w:b/>
          <w:i/>
          <w:sz w:val="22"/>
        </w:rPr>
        <w:t xml:space="preserve">Artículo 19. </w:t>
      </w:r>
      <w:r w:rsidRPr="0062532D">
        <w:rPr>
          <w:rFonts w:ascii="Palatino Linotype" w:hAnsi="Palatino Linotype" w:cs="Arial"/>
          <w:b/>
          <w:i/>
          <w:sz w:val="22"/>
          <w:u w:val="single"/>
        </w:rPr>
        <w:t>Se presume que la información debe existir si se refiere a las facultades, competencias y funciones que los ordenamientos jurídicos aplicables otorgan a los sujetos obligados</w:t>
      </w:r>
      <w:r w:rsidRPr="0062532D">
        <w:rPr>
          <w:rFonts w:ascii="Palatino Linotype" w:hAnsi="Palatino Linotype" w:cs="Arial"/>
          <w:i/>
          <w:sz w:val="22"/>
        </w:rPr>
        <w:t xml:space="preserve">. </w:t>
      </w:r>
    </w:p>
    <w:p w:rsidR="00D65912" w:rsidRPr="0062532D" w:rsidRDefault="00D65912" w:rsidP="00D65912">
      <w:pPr>
        <w:spacing w:before="160" w:after="120"/>
        <w:ind w:left="709" w:right="709"/>
        <w:jc w:val="both"/>
        <w:rPr>
          <w:rFonts w:ascii="Palatino Linotype" w:hAnsi="Palatino Linotype" w:cs="Arial"/>
          <w:i/>
          <w:sz w:val="22"/>
        </w:rPr>
      </w:pPr>
      <w:r w:rsidRPr="0062532D">
        <w:rPr>
          <w:rFonts w:ascii="Palatino Linotype" w:hAnsi="Palatino Linotype" w:cs="Arial"/>
          <w:i/>
          <w:sz w:val="22"/>
        </w:rPr>
        <w:t xml:space="preserve">En los casos en que ciertas facultades, competencias o funciones no se hayan ejercido, se debe motivar la respuesta en función de las causas que motiven tal circunstancia. </w:t>
      </w:r>
    </w:p>
    <w:p w:rsidR="00D65912" w:rsidRPr="0062532D" w:rsidRDefault="00D65912" w:rsidP="00D65912">
      <w:pPr>
        <w:spacing w:before="160" w:after="120"/>
        <w:ind w:left="709" w:right="709"/>
        <w:jc w:val="both"/>
        <w:rPr>
          <w:rFonts w:ascii="Palatino Linotype" w:hAnsi="Palatino Linotype" w:cs="Arial"/>
          <w:i/>
          <w:sz w:val="22"/>
        </w:rPr>
      </w:pPr>
      <w:r w:rsidRPr="0062532D">
        <w:rPr>
          <w:rFonts w:ascii="Palatino Linotype" w:hAnsi="Palatino Linotype" w:cs="Arial"/>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D65912" w:rsidRPr="0062532D" w:rsidRDefault="00D65912" w:rsidP="00D65912">
      <w:pPr>
        <w:spacing w:before="160" w:after="120"/>
        <w:ind w:left="709" w:right="709"/>
        <w:jc w:val="both"/>
        <w:rPr>
          <w:rFonts w:ascii="Palatino Linotype" w:hAnsi="Palatino Linotype" w:cs="Arial"/>
          <w:sz w:val="22"/>
        </w:rPr>
      </w:pPr>
      <w:r w:rsidRPr="0062532D">
        <w:rPr>
          <w:rFonts w:ascii="Palatino Linotype" w:hAnsi="Palatino Linotype" w:cs="Arial"/>
          <w:sz w:val="22"/>
        </w:rPr>
        <w:t>(Énfasis añadido)</w:t>
      </w:r>
    </w:p>
    <w:p w:rsidR="00BA3FF4" w:rsidRPr="0062532D" w:rsidRDefault="00D65912" w:rsidP="00D65912">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lang w:eastAsia="es-MX"/>
        </w:rPr>
      </w:pPr>
      <w:r w:rsidRPr="0062532D">
        <w:rPr>
          <w:rFonts w:ascii="Palatino Linotype" w:hAnsi="Palatino Linotype" w:cs="Arial"/>
        </w:rPr>
        <w:t xml:space="preserve">En virtud de lo anterior, se advierte que lo solicitado por el particular en la solicitud </w:t>
      </w:r>
      <w:r w:rsidRPr="0062532D">
        <w:rPr>
          <w:rFonts w:ascii="Palatino Linotype" w:hAnsi="Palatino Linotype" w:cs="Arial"/>
          <w:b/>
        </w:rPr>
        <w:t>00893/UPVT/IP/2019</w:t>
      </w:r>
      <w:r w:rsidRPr="0062532D">
        <w:rPr>
          <w:rFonts w:ascii="Palatino Linotype" w:hAnsi="Palatino Linotype" w:cs="Arial"/>
        </w:rPr>
        <w:t xml:space="preserve">, pudiera constar en los archivos del </w:t>
      </w:r>
      <w:r w:rsidRPr="0062532D">
        <w:rPr>
          <w:rFonts w:ascii="Palatino Linotype" w:hAnsi="Palatino Linotype" w:cs="Arial"/>
          <w:b/>
        </w:rPr>
        <w:t>SUJETO OBLIGADO</w:t>
      </w:r>
      <w:r w:rsidRPr="0062532D">
        <w:rPr>
          <w:rFonts w:ascii="Palatino Linotype" w:hAnsi="Palatino Linotype" w:cs="Arial"/>
        </w:rPr>
        <w:t xml:space="preserve">, pues se trata de documentación que pudiera generar, poseer o administrar, acorde a las funciones, facultades, atribuciones o competencias del Departamento de Recursos </w:t>
      </w:r>
      <w:r w:rsidRPr="0062532D">
        <w:rPr>
          <w:rFonts w:ascii="Palatino Linotype" w:hAnsi="Palatino Linotype" w:cs="Arial"/>
        </w:rPr>
        <w:lastRenderedPageBreak/>
        <w:t xml:space="preserve">Humanos y Materiales, ya que en su marco de actuación se encuentra documentar lo relativo al </w:t>
      </w:r>
      <w:r w:rsidRPr="0062532D">
        <w:rPr>
          <w:rFonts w:ascii="Palatino Linotype" w:hAnsi="Palatino Linotype" w:cs="Arial"/>
          <w:lang w:eastAsia="es-MX"/>
        </w:rPr>
        <w:t>control de los vehículos propiedad del organismo y participar en el procedimiento administrativo para suministro de combustible.</w:t>
      </w:r>
    </w:p>
    <w:p w:rsidR="003023D6" w:rsidRPr="0062532D" w:rsidRDefault="000E27D5" w:rsidP="003023D6">
      <w:pPr>
        <w:spacing w:before="240" w:after="240" w:line="360" w:lineRule="auto"/>
        <w:jc w:val="both"/>
        <w:rPr>
          <w:rFonts w:ascii="Palatino Linotype" w:hAnsi="Palatino Linotype" w:cs="Arial"/>
        </w:rPr>
      </w:pPr>
      <w:r w:rsidRPr="0062532D">
        <w:rPr>
          <w:rFonts w:ascii="Palatino Linotype" w:hAnsi="Palatino Linotype" w:cs="Arial"/>
          <w:lang w:eastAsia="es-MX"/>
        </w:rPr>
        <w:t xml:space="preserve">En virtud de lo anterior, </w:t>
      </w:r>
      <w:r w:rsidRPr="0062532D">
        <w:rPr>
          <w:rFonts w:ascii="Palatino Linotype" w:hAnsi="Palatino Linotype" w:cs="Arial"/>
        </w:rPr>
        <w:t xml:space="preserve">esta Ponencia </w:t>
      </w:r>
      <w:r w:rsidRPr="0062532D">
        <w:rPr>
          <w:rFonts w:ascii="Palatino Linotype" w:hAnsi="Palatino Linotype" w:cs="Arial"/>
          <w:lang w:eastAsia="es-MX"/>
        </w:rPr>
        <w:t>Resolutora</w:t>
      </w:r>
      <w:r w:rsidRPr="0062532D">
        <w:rPr>
          <w:rFonts w:ascii="Palatino Linotype" w:hAnsi="Palatino Linotype" w:cs="Arial"/>
        </w:rPr>
        <w:t>, en términos del artículo 186, fracción III</w:t>
      </w:r>
      <w:r w:rsidR="00D65912" w:rsidRPr="0062532D">
        <w:rPr>
          <w:rFonts w:ascii="Palatino Linotype" w:hAnsi="Palatino Linotype" w:cs="Arial"/>
        </w:rPr>
        <w:t>,</w:t>
      </w:r>
      <w:r w:rsidRPr="0062532D">
        <w:rPr>
          <w:rFonts w:ascii="Palatino Linotype" w:hAnsi="Palatino Linotype" w:cs="Arial"/>
        </w:rPr>
        <w:t xml:space="preserve"> de la Ley de Transparencia y Acceso a la </w:t>
      </w:r>
      <w:r w:rsidRPr="0062532D">
        <w:rPr>
          <w:rFonts w:ascii="Palatino Linotype" w:hAnsi="Palatino Linotype"/>
        </w:rPr>
        <w:t>Información</w:t>
      </w:r>
      <w:r w:rsidRPr="0062532D">
        <w:rPr>
          <w:rFonts w:ascii="Palatino Linotype" w:hAnsi="Palatino Linotype" w:cs="Arial"/>
        </w:rPr>
        <w:t xml:space="preserve"> Pública del Estado de México y Municipios, determina </w:t>
      </w:r>
      <w:r w:rsidRPr="0062532D">
        <w:rPr>
          <w:rFonts w:ascii="Palatino Linotype" w:hAnsi="Palatino Linotype"/>
          <w:b/>
        </w:rPr>
        <w:t xml:space="preserve">REVOCAR </w:t>
      </w:r>
      <w:r w:rsidRPr="0062532D">
        <w:rPr>
          <w:rFonts w:ascii="Palatino Linotype" w:hAnsi="Palatino Linotype" w:cs="Arial"/>
        </w:rPr>
        <w:t xml:space="preserve">la respuesta del </w:t>
      </w:r>
      <w:r w:rsidRPr="0062532D">
        <w:rPr>
          <w:rFonts w:ascii="Palatino Linotype" w:hAnsi="Palatino Linotype" w:cs="Arial"/>
          <w:b/>
        </w:rPr>
        <w:t>SUJETO OBLIGADO</w:t>
      </w:r>
      <w:r w:rsidRPr="0062532D">
        <w:rPr>
          <w:rFonts w:ascii="Palatino Linotype" w:hAnsi="Palatino Linotype" w:cs="Arial"/>
        </w:rPr>
        <w:t xml:space="preserve"> a la solicitud </w:t>
      </w:r>
      <w:r w:rsidRPr="0062532D">
        <w:rPr>
          <w:rFonts w:ascii="Palatino Linotype" w:hAnsi="Palatino Linotype" w:cs="Arial"/>
          <w:b/>
        </w:rPr>
        <w:t>008</w:t>
      </w:r>
      <w:r w:rsidR="00822FA0" w:rsidRPr="0062532D">
        <w:rPr>
          <w:rFonts w:ascii="Palatino Linotype" w:hAnsi="Palatino Linotype" w:cs="Arial"/>
          <w:b/>
        </w:rPr>
        <w:t>9</w:t>
      </w:r>
      <w:r w:rsidRPr="0062532D">
        <w:rPr>
          <w:rFonts w:ascii="Palatino Linotype" w:hAnsi="Palatino Linotype" w:cs="Arial"/>
          <w:b/>
        </w:rPr>
        <w:t>3/UPVT/IP/2019</w:t>
      </w:r>
      <w:r w:rsidRPr="0062532D">
        <w:rPr>
          <w:rFonts w:ascii="Palatino Linotype" w:hAnsi="Palatino Linotype" w:cs="Arial"/>
        </w:rPr>
        <w:t xml:space="preserve">, relativa al recurso de revisión, </w:t>
      </w:r>
      <w:r w:rsidRPr="0062532D">
        <w:rPr>
          <w:rFonts w:ascii="Palatino Linotype" w:hAnsi="Palatino Linotype" w:cs="Arial"/>
          <w:b/>
        </w:rPr>
        <w:t>02</w:t>
      </w:r>
      <w:r w:rsidR="00822FA0" w:rsidRPr="0062532D">
        <w:rPr>
          <w:rFonts w:ascii="Palatino Linotype" w:hAnsi="Palatino Linotype" w:cs="Arial"/>
          <w:b/>
        </w:rPr>
        <w:t>722</w:t>
      </w:r>
      <w:r w:rsidRPr="0062532D">
        <w:rPr>
          <w:rFonts w:ascii="Palatino Linotype" w:hAnsi="Palatino Linotype" w:cs="Arial"/>
          <w:b/>
        </w:rPr>
        <w:t>/INFOEM/IP/RR/2019</w:t>
      </w:r>
      <w:r w:rsidRPr="0062532D">
        <w:rPr>
          <w:rFonts w:ascii="Palatino Linotype" w:hAnsi="Palatino Linotype" w:cs="Arial"/>
        </w:rPr>
        <w:t xml:space="preserve">, y ordenar haga entrega al </w:t>
      </w:r>
      <w:r w:rsidRPr="0062532D">
        <w:rPr>
          <w:rFonts w:ascii="Palatino Linotype" w:hAnsi="Palatino Linotype" w:cs="Arial"/>
          <w:b/>
        </w:rPr>
        <w:t>RECURRENTE</w:t>
      </w:r>
      <w:r w:rsidRPr="0062532D">
        <w:rPr>
          <w:rFonts w:ascii="Palatino Linotype" w:hAnsi="Palatino Linotype" w:cs="Arial"/>
          <w:lang w:eastAsia="es-MX"/>
        </w:rPr>
        <w:t xml:space="preserve">, en </w:t>
      </w:r>
      <w:r w:rsidRPr="0062532D">
        <w:rPr>
          <w:rFonts w:ascii="Palatino Linotype" w:hAnsi="Palatino Linotype" w:cs="Arial"/>
          <w:b/>
          <w:lang w:eastAsia="es-MX"/>
        </w:rPr>
        <w:t xml:space="preserve">versión pública </w:t>
      </w:r>
      <w:r w:rsidRPr="0062532D">
        <w:rPr>
          <w:rFonts w:ascii="Palatino Linotype" w:hAnsi="Palatino Linotype" w:cs="Arial"/>
          <w:lang w:eastAsia="es-MX"/>
        </w:rPr>
        <w:t>de ser procedente, el documento o documentos que dé cuenta de</w:t>
      </w:r>
      <w:r w:rsidR="00D65912" w:rsidRPr="0062532D">
        <w:rPr>
          <w:rFonts w:ascii="Palatino Linotype" w:hAnsi="Palatino Linotype" w:cs="Arial"/>
          <w:lang w:eastAsia="es-MX"/>
        </w:rPr>
        <w:t>l</w:t>
      </w:r>
      <w:r w:rsidRPr="0062532D">
        <w:rPr>
          <w:rFonts w:ascii="Palatino Linotype" w:hAnsi="Palatino Linotype" w:cs="Arial"/>
          <w:lang w:eastAsia="es-MX"/>
        </w:rPr>
        <w:t xml:space="preserve"> </w:t>
      </w:r>
      <w:r w:rsidR="00D65912" w:rsidRPr="0062532D">
        <w:rPr>
          <w:rFonts w:ascii="Palatino Linotype" w:hAnsi="Palatino Linotype" w:cs="Arial"/>
          <w:lang w:eastAsia="es-MX"/>
        </w:rPr>
        <w:t>suministro de combustible a vehículos oficiales en el mes de febrero 2019</w:t>
      </w:r>
      <w:r w:rsidRPr="0062532D">
        <w:rPr>
          <w:rFonts w:ascii="Palatino Linotype" w:hAnsi="Palatino Linotype" w:cs="Arial"/>
          <w:lang w:eastAsia="es-MX"/>
        </w:rPr>
        <w:t>.</w:t>
      </w:r>
      <w:r w:rsidR="003023D6" w:rsidRPr="0062532D">
        <w:rPr>
          <w:rFonts w:ascii="Palatino Linotype" w:hAnsi="Palatino Linotype" w:cs="Arial"/>
          <w:lang w:eastAsia="es-MX"/>
        </w:rPr>
        <w:t xml:space="preserve"> </w:t>
      </w:r>
      <w:r w:rsidR="003023D6" w:rsidRPr="0062532D">
        <w:rPr>
          <w:rFonts w:ascii="Palatino Linotype" w:hAnsi="Palatino Linotype" w:cs="Arial"/>
        </w:rPr>
        <w:t xml:space="preserve">Asimismo, deberá hacer del conocimiento del </w:t>
      </w:r>
      <w:r w:rsidR="003023D6" w:rsidRPr="0062532D">
        <w:rPr>
          <w:rFonts w:ascii="Palatino Linotype" w:hAnsi="Palatino Linotype" w:cs="Arial"/>
          <w:b/>
        </w:rPr>
        <w:t>RECURRENTE</w:t>
      </w:r>
      <w:r w:rsidR="003023D6" w:rsidRPr="0062532D">
        <w:rPr>
          <w:rFonts w:ascii="Palatino Linotype" w:hAnsi="Palatino Linotype" w:cs="Arial"/>
        </w:rPr>
        <w:t>, el Acuerdo de Clasificación correspondiente, fundado y motivado en los términos antes precisados.</w:t>
      </w:r>
    </w:p>
    <w:p w:rsidR="00825717" w:rsidRPr="0062532D" w:rsidRDefault="00825717" w:rsidP="00825717">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02723/INFOEM/IP/RR/2019.</w:t>
      </w:r>
    </w:p>
    <w:p w:rsidR="00825717" w:rsidRPr="0062532D" w:rsidRDefault="00825717" w:rsidP="00825717">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al recurso de revisión en mención, en el que mediante la solicitud </w:t>
      </w:r>
      <w:r w:rsidRPr="0062532D">
        <w:rPr>
          <w:rFonts w:ascii="Palatino Linotype" w:hAnsi="Palatino Linotype" w:cs="Arial"/>
          <w:b/>
          <w:lang w:eastAsia="es-MX"/>
        </w:rPr>
        <w:t>00894/UPVT/IP/2019</w:t>
      </w:r>
      <w:r w:rsidRPr="0062532D">
        <w:rPr>
          <w:rFonts w:ascii="Palatino Linotype" w:hAnsi="Palatino Linotype" w:cs="Arial"/>
          <w:lang w:eastAsia="es-MX"/>
        </w:rPr>
        <w:t xml:space="preserve">,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la </w:t>
      </w:r>
      <w:r w:rsidRPr="0062532D">
        <w:rPr>
          <w:rFonts w:ascii="Palatino Linotype" w:hAnsi="Palatino Linotype" w:cs="Arial"/>
          <w:i/>
          <w:lang w:eastAsia="es-MX"/>
        </w:rPr>
        <w:t xml:space="preserve">“Relación de declaratorias de inexistencia del </w:t>
      </w:r>
      <w:proofErr w:type="spellStart"/>
      <w:r w:rsidRPr="0062532D">
        <w:rPr>
          <w:rFonts w:ascii="Palatino Linotype" w:hAnsi="Palatino Linotype" w:cs="Arial"/>
          <w:i/>
          <w:lang w:eastAsia="es-MX"/>
        </w:rPr>
        <w:t>Comite</w:t>
      </w:r>
      <w:proofErr w:type="spellEnd"/>
      <w:r w:rsidRPr="0062532D">
        <w:rPr>
          <w:rFonts w:ascii="Palatino Linotype" w:hAnsi="Palatino Linotype" w:cs="Arial"/>
          <w:i/>
          <w:lang w:eastAsia="es-MX"/>
        </w:rPr>
        <w:t xml:space="preserve"> de Transparencia al mes de febrero 2019”</w:t>
      </w:r>
      <w:r w:rsidRPr="0062532D">
        <w:rPr>
          <w:rFonts w:ascii="Palatino Linotype" w:hAnsi="Palatino Linotype" w:cs="Arial"/>
          <w:lang w:eastAsia="es-MX"/>
        </w:rPr>
        <w:t xml:space="preserve">, a criterio de esta Ponencia Resolutora, se advierte que </w:t>
      </w:r>
      <w:r w:rsidRPr="0062532D">
        <w:rPr>
          <w:rFonts w:ascii="Palatino Linotype" w:hAnsi="Palatino Linotype" w:cs="Arial"/>
          <w:b/>
          <w:lang w:eastAsia="es-MX"/>
        </w:rPr>
        <w:t>fue satisfecho</w:t>
      </w:r>
      <w:r w:rsidRPr="0062532D">
        <w:rPr>
          <w:rFonts w:ascii="Palatino Linotype" w:hAnsi="Palatino Linotype" w:cs="Arial"/>
          <w:lang w:eastAsia="es-MX"/>
        </w:rPr>
        <w:t xml:space="preserve"> el derecho de acceso a la información pública del particular. En ese sentido, </w:t>
      </w:r>
      <w:r w:rsidRPr="0062532D">
        <w:rPr>
          <w:rFonts w:ascii="Palatino Linotype" w:hAnsi="Palatino Linotype"/>
        </w:rPr>
        <w:t>la Jefa del Departamento de Información, Planeación, Programación y Evaluación</w:t>
      </w:r>
      <w:r w:rsidRPr="0062532D">
        <w:rPr>
          <w:rFonts w:ascii="Palatino Linotype" w:hAnsi="Palatino Linotype" w:cs="Arial"/>
          <w:lang w:eastAsia="es-MX"/>
        </w:rPr>
        <w:t xml:space="preserve"> como Servidora Pública Habilitada, remitió las Actas correspondientes a la 14ª, 19ª y 21ª Sesiones Extraordinarias del Comité de Transparencia de la Universidad Politécnica del Valle de Toluca, celebradas en febrero de 2019, en las que consta lo requerido, esto es, las Declaratorias de Inexistencia de Información aprobadas por el referido Comité.</w:t>
      </w:r>
    </w:p>
    <w:p w:rsidR="00825717" w:rsidRPr="0062532D" w:rsidRDefault="00825717" w:rsidP="00F84F50">
      <w:pPr>
        <w:spacing w:before="360" w:after="240" w:line="360" w:lineRule="auto"/>
        <w:jc w:val="both"/>
        <w:rPr>
          <w:rFonts w:ascii="Palatino Linotype" w:hAnsi="Palatino Linotype"/>
          <w:b/>
        </w:rPr>
      </w:pPr>
      <w:r w:rsidRPr="0062532D">
        <w:rPr>
          <w:rFonts w:ascii="Palatino Linotype" w:hAnsi="Palatino Linotype"/>
        </w:rPr>
        <w:lastRenderedPageBreak/>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lo requerido en la solicitud </w:t>
      </w:r>
      <w:r w:rsidRPr="0062532D">
        <w:rPr>
          <w:rFonts w:ascii="Palatino Linotype" w:hAnsi="Palatino Linotype"/>
          <w:b/>
        </w:rPr>
        <w:t>008</w:t>
      </w:r>
      <w:r w:rsidR="00F84F50" w:rsidRPr="0062532D">
        <w:rPr>
          <w:rFonts w:ascii="Palatino Linotype" w:hAnsi="Palatino Linotype"/>
          <w:b/>
        </w:rPr>
        <w:t>94</w:t>
      </w:r>
      <w:r w:rsidRPr="0062532D">
        <w:rPr>
          <w:rFonts w:ascii="Palatino Linotype" w:hAnsi="Palatino Linotype"/>
          <w:b/>
        </w:rPr>
        <w:t>/UPVT/IP/2019</w:t>
      </w:r>
      <w:r w:rsidRPr="0062532D">
        <w:rPr>
          <w:rFonts w:ascii="Palatino Linotype" w:hAnsi="Palatino Linotype"/>
        </w:rPr>
        <w:t xml:space="preserve">. 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artículo 186, fracción II, 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 respuesta del </w:t>
      </w:r>
      <w:r w:rsidRPr="0062532D">
        <w:rPr>
          <w:rFonts w:ascii="Palatino Linotype" w:hAnsi="Palatino Linotype"/>
          <w:b/>
        </w:rPr>
        <w:t>SUJETO OBLIGADO</w:t>
      </w:r>
      <w:r w:rsidRPr="0062532D">
        <w:rPr>
          <w:rFonts w:ascii="Palatino Linotype" w:hAnsi="Palatino Linotype"/>
        </w:rPr>
        <w:t xml:space="preserve">, relativa al </w:t>
      </w:r>
      <w:r w:rsidRPr="0062532D">
        <w:rPr>
          <w:rFonts w:ascii="Palatino Linotype" w:hAnsi="Palatino Linotype" w:cs="Arial"/>
          <w:lang w:eastAsia="es-MX"/>
        </w:rPr>
        <w:t>recurso de revisión</w:t>
      </w:r>
      <w:r w:rsidRPr="0062532D">
        <w:rPr>
          <w:rFonts w:ascii="Palatino Linotype" w:hAnsi="Palatino Linotype" w:cs="Arial"/>
          <w:b/>
          <w:lang w:eastAsia="es-MX"/>
        </w:rPr>
        <w:t xml:space="preserve"> 027</w:t>
      </w:r>
      <w:r w:rsidR="00F84F50" w:rsidRPr="0062532D">
        <w:rPr>
          <w:rFonts w:ascii="Palatino Linotype" w:hAnsi="Palatino Linotype" w:cs="Arial"/>
          <w:b/>
          <w:lang w:eastAsia="es-MX"/>
        </w:rPr>
        <w:t>23</w:t>
      </w:r>
      <w:r w:rsidRPr="0062532D">
        <w:rPr>
          <w:rFonts w:ascii="Palatino Linotype" w:hAnsi="Palatino Linotype" w:cs="Arial"/>
          <w:b/>
          <w:lang w:eastAsia="es-MX"/>
        </w:rPr>
        <w:t>/INFOEM/IP/RR/2019</w:t>
      </w:r>
      <w:r w:rsidRPr="0062532D">
        <w:rPr>
          <w:rFonts w:ascii="Palatino Linotype" w:hAnsi="Palatino Linotype"/>
          <w:b/>
        </w:rPr>
        <w:t>.</w:t>
      </w:r>
    </w:p>
    <w:p w:rsidR="009F654B" w:rsidRPr="0062532D" w:rsidRDefault="009F654B" w:rsidP="009F654B">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Recursos de revisión 02724/INFOEM/IP/RR/2019 y 02725/INFOEM/IP/RR/2019.</w:t>
      </w:r>
    </w:p>
    <w:p w:rsidR="00D47580" w:rsidRPr="0062532D" w:rsidRDefault="009F654B" w:rsidP="009F654B">
      <w:pPr>
        <w:spacing w:after="240" w:line="360" w:lineRule="auto"/>
        <w:jc w:val="both"/>
        <w:rPr>
          <w:rFonts w:ascii="Palatino Linotype" w:hAnsi="Palatino Linotype" w:cs="Arial"/>
          <w:lang w:eastAsia="es-MX"/>
        </w:rPr>
      </w:pPr>
      <w:r w:rsidRPr="0062532D">
        <w:rPr>
          <w:rFonts w:ascii="Palatino Linotype" w:hAnsi="Palatino Linotype" w:cs="Arial"/>
          <w:lang w:eastAsia="es-MX"/>
        </w:rPr>
        <w:t>Por lo que hace a los recursos de revisión en mención, en el que se requirió</w:t>
      </w:r>
      <w:r w:rsidR="00D47580" w:rsidRPr="0062532D">
        <w:rPr>
          <w:rFonts w:ascii="Palatino Linotype" w:hAnsi="Palatino Linotype" w:cs="Arial"/>
          <w:lang w:eastAsia="es-MX"/>
        </w:rPr>
        <w:t xml:space="preserve"> del </w:t>
      </w:r>
      <w:r w:rsidR="00D47580" w:rsidRPr="0062532D">
        <w:rPr>
          <w:rFonts w:ascii="Palatino Linotype" w:hAnsi="Palatino Linotype" w:cs="Arial"/>
          <w:b/>
          <w:lang w:eastAsia="es-MX"/>
        </w:rPr>
        <w:t>SUJETO OBLIGADO</w:t>
      </w:r>
      <w:r w:rsidRPr="0062532D">
        <w:rPr>
          <w:rFonts w:ascii="Palatino Linotype" w:hAnsi="Palatino Linotype" w:cs="Arial"/>
          <w:lang w:eastAsia="es-MX"/>
        </w:rPr>
        <w:t xml:space="preserve"> </w:t>
      </w:r>
      <w:r w:rsidR="00D47580" w:rsidRPr="0062532D">
        <w:rPr>
          <w:rFonts w:ascii="Palatino Linotype" w:hAnsi="Palatino Linotype" w:cs="Arial"/>
          <w:lang w:eastAsia="es-MX"/>
        </w:rPr>
        <w:t>las</w:t>
      </w:r>
      <w:r w:rsidRPr="0062532D">
        <w:rPr>
          <w:rFonts w:ascii="Palatino Linotype" w:hAnsi="Palatino Linotype" w:cs="Arial"/>
          <w:lang w:eastAsia="es-MX"/>
        </w:rPr>
        <w:t xml:space="preserve"> “</w:t>
      </w:r>
      <w:r w:rsidRPr="0062532D">
        <w:rPr>
          <w:rFonts w:ascii="Palatino Linotype" w:hAnsi="Palatino Linotype" w:cs="Arial"/>
          <w:i/>
          <w:lang w:eastAsia="es-MX"/>
        </w:rPr>
        <w:t xml:space="preserve">Personas a las que se les ha reducido horas clase y por ende sueldo como el caso de Sergio </w:t>
      </w:r>
      <w:proofErr w:type="spellStart"/>
      <w:r w:rsidRPr="0062532D">
        <w:rPr>
          <w:rFonts w:ascii="Palatino Linotype" w:hAnsi="Palatino Linotype" w:cs="Arial"/>
          <w:i/>
          <w:lang w:eastAsia="es-MX"/>
        </w:rPr>
        <w:t>Archundia</w:t>
      </w:r>
      <w:proofErr w:type="spellEnd"/>
      <w:r w:rsidRPr="0062532D">
        <w:rPr>
          <w:rFonts w:ascii="Palatino Linotype" w:hAnsi="Palatino Linotype" w:cs="Arial"/>
          <w:lang w:eastAsia="es-MX"/>
        </w:rPr>
        <w:t>” y</w:t>
      </w:r>
      <w:r w:rsidR="00D47580" w:rsidRPr="0062532D">
        <w:rPr>
          <w:rFonts w:ascii="Palatino Linotype" w:hAnsi="Palatino Linotype" w:cs="Arial"/>
          <w:lang w:eastAsia="es-MX"/>
        </w:rPr>
        <w:t xml:space="preserve"> las</w:t>
      </w:r>
      <w:r w:rsidRPr="0062532D">
        <w:rPr>
          <w:rFonts w:ascii="Palatino Linotype" w:hAnsi="Palatino Linotype" w:cs="Arial"/>
          <w:lang w:eastAsia="es-MX"/>
        </w:rPr>
        <w:t xml:space="preserve"> “</w:t>
      </w:r>
      <w:r w:rsidRPr="0062532D">
        <w:rPr>
          <w:rFonts w:ascii="Palatino Linotype" w:hAnsi="Palatino Linotype" w:cs="Arial"/>
          <w:i/>
          <w:lang w:eastAsia="es-MX"/>
        </w:rPr>
        <w:t xml:space="preserve">Personas a las que se les ha reducido horas clase y por ende sueldo como el caso de Sergio </w:t>
      </w:r>
      <w:proofErr w:type="spellStart"/>
      <w:r w:rsidRPr="0062532D">
        <w:rPr>
          <w:rFonts w:ascii="Palatino Linotype" w:hAnsi="Palatino Linotype" w:cs="Arial"/>
          <w:i/>
          <w:lang w:eastAsia="es-MX"/>
        </w:rPr>
        <w:t>Archundia</w:t>
      </w:r>
      <w:proofErr w:type="spellEnd"/>
      <w:r w:rsidRPr="0062532D">
        <w:rPr>
          <w:rFonts w:ascii="Palatino Linotype" w:hAnsi="Palatino Linotype" w:cs="Arial"/>
          <w:lang w:eastAsia="es-MX"/>
        </w:rPr>
        <w:t xml:space="preserve">”. En ese sentido, en respuesta a las solicitudes los Servidores Públicos Habilitados informaron que, </w:t>
      </w:r>
      <w:r w:rsidR="00D47580" w:rsidRPr="0062532D">
        <w:rPr>
          <w:rFonts w:ascii="Palatino Linotype" w:hAnsi="Palatino Linotype" w:cs="Arial"/>
          <w:lang w:eastAsia="es-MX"/>
        </w:rPr>
        <w:t>en términos de lo establecido en los artículos 4 y 12 de la</w:t>
      </w:r>
      <w:r w:rsidR="00D47580" w:rsidRPr="0062532D">
        <w:rPr>
          <w:rFonts w:ascii="Palatino Linotype" w:hAnsi="Palatino Linotype"/>
          <w:szCs w:val="17"/>
          <w:lang w:eastAsia="es-ES_tradnl"/>
        </w:rPr>
        <w:t xml:space="preserve"> Ley de </w:t>
      </w:r>
      <w:r w:rsidR="00D47580" w:rsidRPr="0062532D">
        <w:rPr>
          <w:rFonts w:ascii="Palatino Linotype" w:hAnsi="Palatino Linotype"/>
          <w:shd w:val="clear" w:color="auto" w:fill="FFFFFF"/>
        </w:rPr>
        <w:t>Transparencia</w:t>
      </w:r>
      <w:r w:rsidR="00D47580" w:rsidRPr="0062532D">
        <w:rPr>
          <w:rFonts w:ascii="Palatino Linotype" w:hAnsi="Palatino Linotype"/>
          <w:szCs w:val="17"/>
          <w:lang w:eastAsia="es-ES_tradnl"/>
        </w:rPr>
        <w:t xml:space="preserve"> y Acceso a la </w:t>
      </w:r>
      <w:r w:rsidR="00D47580" w:rsidRPr="0062532D">
        <w:rPr>
          <w:rFonts w:ascii="Palatino Linotype" w:hAnsi="Palatino Linotype" w:cs="Arial"/>
        </w:rPr>
        <w:t>Información</w:t>
      </w:r>
      <w:r w:rsidR="00D47580" w:rsidRPr="0062532D">
        <w:rPr>
          <w:rFonts w:ascii="Palatino Linotype" w:hAnsi="Palatino Linotype"/>
          <w:szCs w:val="17"/>
          <w:lang w:eastAsia="es-ES_tradnl"/>
        </w:rPr>
        <w:t xml:space="preserve"> </w:t>
      </w:r>
      <w:r w:rsidR="00D47580" w:rsidRPr="0062532D">
        <w:rPr>
          <w:rFonts w:ascii="Palatino Linotype" w:hAnsi="Palatino Linotype"/>
          <w:lang w:eastAsia="es-ES_tradnl"/>
        </w:rPr>
        <w:t>Pública</w:t>
      </w:r>
      <w:r w:rsidR="00D47580" w:rsidRPr="0062532D">
        <w:rPr>
          <w:rFonts w:ascii="Palatino Linotype" w:hAnsi="Palatino Linotype"/>
          <w:szCs w:val="17"/>
          <w:lang w:eastAsia="es-ES_tradnl"/>
        </w:rPr>
        <w:t xml:space="preserve"> del Estado de </w:t>
      </w:r>
      <w:r w:rsidR="00D47580" w:rsidRPr="0062532D">
        <w:rPr>
          <w:rFonts w:ascii="Palatino Linotype" w:hAnsi="Palatino Linotype"/>
          <w:lang w:eastAsia="es-ES_tradnl"/>
        </w:rPr>
        <w:t>México</w:t>
      </w:r>
      <w:r w:rsidR="00D47580" w:rsidRPr="0062532D">
        <w:rPr>
          <w:rFonts w:ascii="Palatino Linotype" w:hAnsi="Palatino Linotype"/>
          <w:szCs w:val="17"/>
          <w:lang w:eastAsia="es-ES_tradnl"/>
        </w:rPr>
        <w:t xml:space="preserve"> y Municipios, </w:t>
      </w:r>
      <w:r w:rsidRPr="0062532D">
        <w:rPr>
          <w:rFonts w:ascii="Palatino Linotype" w:hAnsi="Palatino Linotype" w:cs="Arial"/>
          <w:lang w:eastAsia="es-MX"/>
        </w:rPr>
        <w:t xml:space="preserve">no se ha generado, posee o administra la información requerida, en razón de que, no se tiene la obligación de generar documentos </w:t>
      </w:r>
      <w:r w:rsidRPr="0062532D">
        <w:rPr>
          <w:rFonts w:ascii="Palatino Linotype" w:hAnsi="Palatino Linotype" w:cs="Arial"/>
          <w:i/>
          <w:lang w:eastAsia="es-MX"/>
        </w:rPr>
        <w:t>ad hoc</w:t>
      </w:r>
      <w:r w:rsidRPr="0062532D">
        <w:rPr>
          <w:rFonts w:ascii="Palatino Linotype" w:hAnsi="Palatino Linotype" w:cs="Arial"/>
          <w:lang w:eastAsia="es-MX"/>
        </w:rPr>
        <w:t>, para satisfacer las solicitudes de acceso a la información pública.</w:t>
      </w:r>
      <w:r w:rsidR="00D47580" w:rsidRPr="0062532D">
        <w:rPr>
          <w:rFonts w:ascii="Palatino Linotype" w:hAnsi="Palatino Linotype" w:cs="Arial"/>
          <w:lang w:eastAsia="es-MX"/>
        </w:rPr>
        <w:t xml:space="preserve"> Agregando, que la Universidad Politécnica del Valle de Toluca solamente con movimientos de altas y bajas de personal.</w:t>
      </w:r>
    </w:p>
    <w:p w:rsidR="009F654B" w:rsidRPr="0062532D" w:rsidRDefault="009F654B" w:rsidP="00803BBF">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Al respecto, dichos pronunciamientos por parte de los Servidores Públicos Habilitados, tal y como se ha fundado y motivado con antelación, debe considerarse como </w:t>
      </w:r>
      <w:r w:rsidRPr="0062532D">
        <w:rPr>
          <w:rFonts w:ascii="Palatino Linotype" w:hAnsi="Palatino Linotype" w:cs="Arial"/>
          <w:b/>
        </w:rPr>
        <w:t>hecho negativo</w:t>
      </w:r>
      <w:r w:rsidRPr="0062532D">
        <w:rPr>
          <w:rFonts w:ascii="Palatino Linotype" w:hAnsi="Palatino Linotype" w:cs="Arial"/>
        </w:rPr>
        <w:t xml:space="preserve">, pues lo solicitado </w:t>
      </w:r>
      <w:r w:rsidRPr="0062532D">
        <w:rPr>
          <w:rFonts w:ascii="Palatino Linotype" w:hAnsi="Palatino Linotype" w:cs="Arial"/>
          <w:b/>
          <w:u w:val="single"/>
        </w:rPr>
        <w:t>no podría fácticamente obrar en los archivos del SUJETO OBLIGADO</w:t>
      </w:r>
      <w:r w:rsidRPr="0062532D">
        <w:rPr>
          <w:rFonts w:ascii="Palatino Linotype" w:hAnsi="Palatino Linotype" w:cs="Arial"/>
        </w:rPr>
        <w:t xml:space="preserve">, pues no existe precepto legal alguno que determine que deba generarse, poseer o administrarse en los archivos del </w:t>
      </w:r>
      <w:r w:rsidRPr="0062532D">
        <w:rPr>
          <w:rFonts w:ascii="Palatino Linotype" w:hAnsi="Palatino Linotype" w:cs="Arial"/>
          <w:b/>
        </w:rPr>
        <w:t>SUJETO OBLIGADO</w:t>
      </w:r>
      <w:r w:rsidRPr="0062532D">
        <w:rPr>
          <w:rFonts w:ascii="Palatino Linotype" w:hAnsi="Palatino Linotype" w:cs="Arial"/>
        </w:rPr>
        <w:t xml:space="preserve">, los documentos requeridos. Asimismo, se reitera que este Instituto carece de facultades para </w:t>
      </w:r>
      <w:r w:rsidRPr="0062532D">
        <w:rPr>
          <w:rFonts w:ascii="Palatino Linotype" w:hAnsi="Palatino Linotype" w:cs="Arial"/>
        </w:rPr>
        <w:lastRenderedPageBreak/>
        <w:t>pronunciarse sobre la veracidad de la información proporcionada por los Sujetos Obligados.</w:t>
      </w:r>
    </w:p>
    <w:p w:rsidR="009F654B" w:rsidRPr="0062532D" w:rsidRDefault="009F654B" w:rsidP="009F654B">
      <w:pPr>
        <w:spacing w:before="360" w:after="240" w:line="360" w:lineRule="auto"/>
        <w:jc w:val="both"/>
        <w:rPr>
          <w:rFonts w:ascii="Palatino Linotype" w:hAnsi="Palatino Linotype"/>
          <w:b/>
        </w:rPr>
      </w:pPr>
      <w:r w:rsidRPr="0062532D">
        <w:rPr>
          <w:rFonts w:ascii="Palatino Linotype" w:hAnsi="Palatino Linotype"/>
        </w:rPr>
        <w:t xml:space="preserve">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artículo 186, fracción II, 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las respuestas del </w:t>
      </w:r>
      <w:r w:rsidRPr="0062532D">
        <w:rPr>
          <w:rFonts w:ascii="Palatino Linotype" w:hAnsi="Palatino Linotype"/>
          <w:b/>
        </w:rPr>
        <w:t>SUJETO OBLIGADO</w:t>
      </w:r>
      <w:r w:rsidRPr="0062532D">
        <w:rPr>
          <w:rFonts w:ascii="Palatino Linotype" w:hAnsi="Palatino Linotype"/>
        </w:rPr>
        <w:t xml:space="preserve">, relativas a los recurso de revisión </w:t>
      </w:r>
      <w:r w:rsidRPr="0062532D">
        <w:rPr>
          <w:rFonts w:ascii="Palatino Linotype" w:hAnsi="Palatino Linotype"/>
          <w:b/>
        </w:rPr>
        <w:t>02</w:t>
      </w:r>
      <w:r w:rsidR="00803BBF" w:rsidRPr="0062532D">
        <w:rPr>
          <w:rFonts w:ascii="Palatino Linotype" w:hAnsi="Palatino Linotype"/>
          <w:b/>
        </w:rPr>
        <w:t>724</w:t>
      </w:r>
      <w:r w:rsidRPr="0062532D">
        <w:rPr>
          <w:rFonts w:ascii="Palatino Linotype" w:hAnsi="Palatino Linotype"/>
          <w:b/>
        </w:rPr>
        <w:t>/INFOEM/IP/RR/2019</w:t>
      </w:r>
      <w:r w:rsidRPr="0062532D">
        <w:rPr>
          <w:rFonts w:ascii="Palatino Linotype" w:hAnsi="Palatino Linotype"/>
        </w:rPr>
        <w:t xml:space="preserve"> y </w:t>
      </w:r>
      <w:r w:rsidRPr="0062532D">
        <w:rPr>
          <w:rFonts w:ascii="Palatino Linotype" w:hAnsi="Palatino Linotype"/>
          <w:b/>
        </w:rPr>
        <w:t>02</w:t>
      </w:r>
      <w:r w:rsidR="00803BBF" w:rsidRPr="0062532D">
        <w:rPr>
          <w:rFonts w:ascii="Palatino Linotype" w:hAnsi="Palatino Linotype"/>
          <w:b/>
        </w:rPr>
        <w:t>725</w:t>
      </w:r>
      <w:r w:rsidRPr="0062532D">
        <w:rPr>
          <w:rFonts w:ascii="Palatino Linotype" w:hAnsi="Palatino Linotype"/>
          <w:b/>
        </w:rPr>
        <w:t>/INFOEM/IP/RR/2019.</w:t>
      </w:r>
    </w:p>
    <w:p w:rsidR="00AE7F28" w:rsidRPr="0062532D" w:rsidRDefault="00AE7F28" w:rsidP="00C55F89">
      <w:pPr>
        <w:spacing w:line="360" w:lineRule="auto"/>
        <w:jc w:val="both"/>
        <w:rPr>
          <w:rFonts w:ascii="Palatino Linotype" w:hAnsi="Palatino Linotype" w:cs="Arial"/>
          <w:b/>
          <w:lang w:eastAsia="es-MX"/>
        </w:rPr>
      </w:pPr>
      <w:r w:rsidRPr="0062532D">
        <w:rPr>
          <w:rFonts w:ascii="Palatino Linotype" w:hAnsi="Palatino Linotype" w:cs="Arial"/>
          <w:b/>
          <w:lang w:eastAsia="es-MX"/>
        </w:rPr>
        <w:t>Recursos de revisión 02726/INFOEM/IP/RR/2019, 02727/INFOEM/IP/RR/2019, 02728/INFOEM/IP/RR/2019, 02729/INFOEM/IP/RR/2019, 02730/INFOEM/IP/RR/2019, 02731/INFOEM/IP/RR/2019, 02732/INFOEM/IP/RR/2019, 02733/INFOEM/IP/RR/2019, 02739/INFOEM/IP/RR/2019, 02740/INFOEM/IP/RR/2019, 02741/INFOEM/IP/RR/2019, 02742/INFOEM/IP/RR/2019, 02743/INFOEM/IP/RR/2019, 02744/INFOEM/IP/RR/2019 y 02745/INFOEM/IP/RR/2019.</w:t>
      </w:r>
    </w:p>
    <w:p w:rsidR="00C55F89" w:rsidRDefault="00C55F89" w:rsidP="00C55F89">
      <w:pPr>
        <w:spacing w:line="360" w:lineRule="auto"/>
        <w:jc w:val="both"/>
        <w:rPr>
          <w:rFonts w:ascii="Palatino Linotype" w:hAnsi="Palatino Linotype" w:cs="Arial"/>
          <w:lang w:eastAsia="es-MX"/>
        </w:rPr>
      </w:pPr>
    </w:p>
    <w:p w:rsidR="00AE7F28" w:rsidRPr="0062532D" w:rsidRDefault="00AE7F28" w:rsidP="00C55F89">
      <w:pPr>
        <w:spacing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 los recursos de revisión en mención, en el que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el “</w:t>
      </w:r>
      <w:r w:rsidRPr="0062532D">
        <w:rPr>
          <w:rFonts w:ascii="Palatino Linotype" w:hAnsi="Palatino Linotype" w:cs="Arial"/>
          <w:i/>
          <w:lang w:eastAsia="es-MX"/>
        </w:rPr>
        <w:t xml:space="preserve">Relación </w:t>
      </w:r>
      <w:proofErr w:type="spellStart"/>
      <w:r w:rsidRPr="0062532D">
        <w:rPr>
          <w:rFonts w:ascii="Palatino Linotype" w:hAnsi="Palatino Linotype" w:cs="Arial"/>
          <w:i/>
          <w:lang w:eastAsia="es-MX"/>
        </w:rPr>
        <w:t>historica</w:t>
      </w:r>
      <w:proofErr w:type="spellEnd"/>
      <w:r w:rsidRPr="0062532D">
        <w:rPr>
          <w:rFonts w:ascii="Palatino Linotype" w:hAnsi="Palatino Linotype" w:cs="Arial"/>
          <w:i/>
          <w:lang w:eastAsia="es-MX"/>
        </w:rPr>
        <w:t xml:space="preserve"> con fecha de emisión de cartas de presentación para el desarrollo de estancias de los alumnos del </w:t>
      </w:r>
      <w:proofErr w:type="spellStart"/>
      <w:r w:rsidRPr="0062532D">
        <w:rPr>
          <w:rFonts w:ascii="Palatino Linotype" w:hAnsi="Palatino Linotype" w:cs="Arial"/>
          <w:i/>
          <w:lang w:eastAsia="es-MX"/>
        </w:rPr>
        <w:t>prpgrama</w:t>
      </w:r>
      <w:proofErr w:type="spellEnd"/>
      <w:r w:rsidRPr="0062532D">
        <w:rPr>
          <w:rFonts w:ascii="Palatino Linotype" w:hAnsi="Palatino Linotype" w:cs="Arial"/>
          <w:i/>
          <w:lang w:eastAsia="es-MX"/>
        </w:rPr>
        <w:t xml:space="preserve"> educativo Ingeniería Industrial</w:t>
      </w:r>
      <w:r w:rsidRPr="0062532D">
        <w:rPr>
          <w:rFonts w:ascii="Palatino Linotype" w:hAnsi="Palatino Linotype" w:cs="Arial"/>
          <w:lang w:eastAsia="es-MX"/>
        </w:rPr>
        <w:t>”, “</w:t>
      </w:r>
      <w:r w:rsidRPr="0062532D">
        <w:rPr>
          <w:rFonts w:ascii="Palatino Linotype" w:hAnsi="Palatino Linotype" w:cs="Arial"/>
          <w:i/>
          <w:lang w:eastAsia="es-MX"/>
        </w:rPr>
        <w:t xml:space="preserve">Relación </w:t>
      </w:r>
      <w:proofErr w:type="spellStart"/>
      <w:r w:rsidRPr="0062532D">
        <w:rPr>
          <w:rFonts w:ascii="Palatino Linotype" w:hAnsi="Palatino Linotype" w:cs="Arial"/>
          <w:i/>
          <w:lang w:eastAsia="es-MX"/>
        </w:rPr>
        <w:t>historica</w:t>
      </w:r>
      <w:proofErr w:type="spellEnd"/>
      <w:r w:rsidRPr="0062532D">
        <w:rPr>
          <w:rFonts w:ascii="Palatino Linotype" w:hAnsi="Palatino Linotype" w:cs="Arial"/>
          <w:i/>
          <w:lang w:eastAsia="es-MX"/>
        </w:rPr>
        <w:t xml:space="preserve"> con fecha de emisión de cartas de presentación para el desarrollo de estancias de los alumnos del </w:t>
      </w:r>
      <w:proofErr w:type="spellStart"/>
      <w:r w:rsidRPr="0062532D">
        <w:rPr>
          <w:rFonts w:ascii="Palatino Linotype" w:hAnsi="Palatino Linotype" w:cs="Arial"/>
          <w:i/>
          <w:lang w:eastAsia="es-MX"/>
        </w:rPr>
        <w:t>prpgrama</w:t>
      </w:r>
      <w:proofErr w:type="spellEnd"/>
      <w:r w:rsidRPr="0062532D">
        <w:rPr>
          <w:rFonts w:ascii="Palatino Linotype" w:hAnsi="Palatino Linotype" w:cs="Arial"/>
          <w:i/>
          <w:lang w:eastAsia="es-MX"/>
        </w:rPr>
        <w:t xml:space="preserve"> educativo Ingeniería en Biotecnología</w:t>
      </w:r>
      <w:r w:rsidRPr="0062532D">
        <w:rPr>
          <w:rFonts w:ascii="Palatino Linotype" w:hAnsi="Palatino Linotype" w:cs="Arial"/>
          <w:lang w:eastAsia="es-MX"/>
        </w:rPr>
        <w:t>”, “</w:t>
      </w:r>
      <w:r w:rsidRPr="0062532D">
        <w:rPr>
          <w:rFonts w:ascii="Palatino Linotype" w:hAnsi="Palatino Linotype" w:cs="Arial"/>
          <w:i/>
          <w:lang w:eastAsia="es-MX"/>
        </w:rPr>
        <w:t xml:space="preserve">Relación </w:t>
      </w:r>
      <w:proofErr w:type="spellStart"/>
      <w:r w:rsidRPr="0062532D">
        <w:rPr>
          <w:rFonts w:ascii="Palatino Linotype" w:hAnsi="Palatino Linotype" w:cs="Arial"/>
          <w:i/>
          <w:lang w:eastAsia="es-MX"/>
        </w:rPr>
        <w:t>historica</w:t>
      </w:r>
      <w:proofErr w:type="spellEnd"/>
      <w:r w:rsidRPr="0062532D">
        <w:rPr>
          <w:rFonts w:ascii="Palatino Linotype" w:hAnsi="Palatino Linotype" w:cs="Arial"/>
          <w:i/>
          <w:lang w:eastAsia="es-MX"/>
        </w:rPr>
        <w:t xml:space="preserve"> con fecha de emisión de cartas de presentación para el desarrollo de estancias de los alumnos del </w:t>
      </w:r>
      <w:proofErr w:type="spellStart"/>
      <w:r w:rsidRPr="0062532D">
        <w:rPr>
          <w:rFonts w:ascii="Palatino Linotype" w:hAnsi="Palatino Linotype" w:cs="Arial"/>
          <w:i/>
          <w:lang w:eastAsia="es-MX"/>
        </w:rPr>
        <w:t>prpgrama</w:t>
      </w:r>
      <w:proofErr w:type="spellEnd"/>
      <w:r w:rsidRPr="0062532D">
        <w:rPr>
          <w:rFonts w:ascii="Palatino Linotype" w:hAnsi="Palatino Linotype" w:cs="Arial"/>
          <w:i/>
          <w:lang w:eastAsia="es-MX"/>
        </w:rPr>
        <w:t xml:space="preserve"> educativo Ingeniería </w:t>
      </w:r>
      <w:proofErr w:type="spellStart"/>
      <w:r w:rsidRPr="0062532D">
        <w:rPr>
          <w:rFonts w:ascii="Palatino Linotype" w:hAnsi="Palatino Linotype" w:cs="Arial"/>
          <w:i/>
          <w:lang w:eastAsia="es-MX"/>
        </w:rPr>
        <w:t>Mecanica</w:t>
      </w:r>
      <w:proofErr w:type="spellEnd"/>
      <w:r w:rsidRPr="0062532D">
        <w:rPr>
          <w:rFonts w:ascii="Palatino Linotype" w:hAnsi="Palatino Linotype" w:cs="Arial"/>
          <w:i/>
          <w:lang w:eastAsia="es-MX"/>
        </w:rPr>
        <w:t xml:space="preserve"> </w:t>
      </w:r>
      <w:proofErr w:type="spellStart"/>
      <w:r w:rsidRPr="0062532D">
        <w:rPr>
          <w:rFonts w:ascii="Palatino Linotype" w:hAnsi="Palatino Linotype" w:cs="Arial"/>
          <w:i/>
          <w:lang w:eastAsia="es-MX"/>
        </w:rPr>
        <w:t>Automotríz</w:t>
      </w:r>
      <w:proofErr w:type="spellEnd"/>
      <w:r w:rsidRPr="0062532D">
        <w:rPr>
          <w:rFonts w:ascii="Palatino Linotype" w:hAnsi="Palatino Linotype" w:cs="Arial"/>
          <w:lang w:eastAsia="es-MX"/>
        </w:rPr>
        <w:t>”, “</w:t>
      </w:r>
      <w:r w:rsidRPr="0062532D">
        <w:rPr>
          <w:rFonts w:ascii="Palatino Linotype" w:hAnsi="Palatino Linotype" w:cs="Arial"/>
          <w:i/>
          <w:lang w:eastAsia="es-MX"/>
        </w:rPr>
        <w:t xml:space="preserve">Relación </w:t>
      </w:r>
      <w:proofErr w:type="spellStart"/>
      <w:r w:rsidRPr="0062532D">
        <w:rPr>
          <w:rFonts w:ascii="Palatino Linotype" w:hAnsi="Palatino Linotype" w:cs="Arial"/>
          <w:i/>
          <w:lang w:eastAsia="es-MX"/>
        </w:rPr>
        <w:t>historica</w:t>
      </w:r>
      <w:proofErr w:type="spellEnd"/>
      <w:r w:rsidRPr="0062532D">
        <w:rPr>
          <w:rFonts w:ascii="Palatino Linotype" w:hAnsi="Palatino Linotype" w:cs="Arial"/>
          <w:i/>
          <w:lang w:eastAsia="es-MX"/>
        </w:rPr>
        <w:t xml:space="preserve"> con fecha de emisión de cartas de presentación para el desarrollo de estancias de los alumnos del </w:t>
      </w:r>
      <w:proofErr w:type="spellStart"/>
      <w:r w:rsidRPr="0062532D">
        <w:rPr>
          <w:rFonts w:ascii="Palatino Linotype" w:hAnsi="Palatino Linotype" w:cs="Arial"/>
          <w:i/>
          <w:lang w:eastAsia="es-MX"/>
        </w:rPr>
        <w:t>prpgrama</w:t>
      </w:r>
      <w:proofErr w:type="spellEnd"/>
      <w:r w:rsidRPr="0062532D">
        <w:rPr>
          <w:rFonts w:ascii="Palatino Linotype" w:hAnsi="Palatino Linotype" w:cs="Arial"/>
          <w:i/>
          <w:lang w:eastAsia="es-MX"/>
        </w:rPr>
        <w:t xml:space="preserve"> educativo Ingeniería </w:t>
      </w:r>
      <w:proofErr w:type="spellStart"/>
      <w:r w:rsidRPr="0062532D">
        <w:rPr>
          <w:rFonts w:ascii="Palatino Linotype" w:hAnsi="Palatino Linotype" w:cs="Arial"/>
          <w:i/>
          <w:lang w:eastAsia="es-MX"/>
        </w:rPr>
        <w:t>Mecanica</w:t>
      </w:r>
      <w:proofErr w:type="spellEnd"/>
      <w:r w:rsidRPr="0062532D">
        <w:rPr>
          <w:rFonts w:ascii="Palatino Linotype" w:hAnsi="Palatino Linotype" w:cs="Arial"/>
          <w:i/>
          <w:lang w:eastAsia="es-MX"/>
        </w:rPr>
        <w:t xml:space="preserve"> </w:t>
      </w:r>
      <w:proofErr w:type="spellStart"/>
      <w:r w:rsidRPr="0062532D">
        <w:rPr>
          <w:rFonts w:ascii="Palatino Linotype" w:hAnsi="Palatino Linotype" w:cs="Arial"/>
          <w:i/>
          <w:lang w:eastAsia="es-MX"/>
        </w:rPr>
        <w:t>Automotríz</w:t>
      </w:r>
      <w:proofErr w:type="spellEnd"/>
      <w:r w:rsidRPr="0062532D">
        <w:rPr>
          <w:rFonts w:ascii="Palatino Linotype" w:hAnsi="Palatino Linotype" w:cs="Arial"/>
          <w:lang w:eastAsia="es-MX"/>
        </w:rPr>
        <w:t>”, “</w:t>
      </w:r>
      <w:r w:rsidRPr="0062532D">
        <w:rPr>
          <w:rFonts w:ascii="Palatino Linotype" w:hAnsi="Palatino Linotype" w:cs="Arial"/>
          <w:i/>
          <w:lang w:eastAsia="es-MX"/>
        </w:rPr>
        <w:t xml:space="preserve">Relación </w:t>
      </w:r>
      <w:proofErr w:type="spellStart"/>
      <w:r w:rsidRPr="0062532D">
        <w:rPr>
          <w:rFonts w:ascii="Palatino Linotype" w:hAnsi="Palatino Linotype" w:cs="Arial"/>
          <w:i/>
          <w:lang w:eastAsia="es-MX"/>
        </w:rPr>
        <w:t>historica</w:t>
      </w:r>
      <w:proofErr w:type="spellEnd"/>
      <w:r w:rsidRPr="0062532D">
        <w:rPr>
          <w:rFonts w:ascii="Palatino Linotype" w:hAnsi="Palatino Linotype" w:cs="Arial"/>
          <w:i/>
          <w:lang w:eastAsia="es-MX"/>
        </w:rPr>
        <w:t xml:space="preserve"> con fecha de emisión de cartas de presentación para </w:t>
      </w:r>
      <w:r w:rsidRPr="0062532D">
        <w:rPr>
          <w:rFonts w:ascii="Palatino Linotype" w:hAnsi="Palatino Linotype" w:cs="Arial"/>
          <w:i/>
          <w:lang w:eastAsia="es-MX"/>
        </w:rPr>
        <w:lastRenderedPageBreak/>
        <w:t xml:space="preserve">el desarrollo de estancias de los alumnos del programa educativo Ingeniería en </w:t>
      </w:r>
      <w:proofErr w:type="spellStart"/>
      <w:r w:rsidRPr="0062532D">
        <w:rPr>
          <w:rFonts w:ascii="Palatino Linotype" w:hAnsi="Palatino Linotype" w:cs="Arial"/>
          <w:i/>
          <w:lang w:eastAsia="es-MX"/>
        </w:rPr>
        <w:t>Informatica</w:t>
      </w:r>
      <w:proofErr w:type="spellEnd"/>
      <w:r w:rsidRPr="0062532D">
        <w:rPr>
          <w:rFonts w:ascii="Palatino Linotype" w:hAnsi="Palatino Linotype" w:cs="Arial"/>
          <w:lang w:eastAsia="es-MX"/>
        </w:rPr>
        <w:t>”, “</w:t>
      </w:r>
      <w:r w:rsidRPr="0062532D">
        <w:rPr>
          <w:rFonts w:ascii="Palatino Linotype" w:hAnsi="Palatino Linotype" w:cs="Arial"/>
          <w:i/>
          <w:lang w:eastAsia="es-MX"/>
        </w:rPr>
        <w:t xml:space="preserve">Relación </w:t>
      </w:r>
      <w:proofErr w:type="spellStart"/>
      <w:r w:rsidRPr="0062532D">
        <w:rPr>
          <w:rFonts w:ascii="Palatino Linotype" w:hAnsi="Palatino Linotype" w:cs="Arial"/>
          <w:i/>
          <w:lang w:eastAsia="es-MX"/>
        </w:rPr>
        <w:t>historica</w:t>
      </w:r>
      <w:proofErr w:type="spellEnd"/>
      <w:r w:rsidRPr="0062532D">
        <w:rPr>
          <w:rFonts w:ascii="Palatino Linotype" w:hAnsi="Palatino Linotype" w:cs="Arial"/>
          <w:i/>
          <w:lang w:eastAsia="es-MX"/>
        </w:rPr>
        <w:t xml:space="preserve"> con fecha de emisión de cartas de presentación para el desarrollo de estancias de los alumnos del programa educativo Licenciatura en Negocios Internacionales</w:t>
      </w:r>
      <w:r w:rsidRPr="0062532D">
        <w:rPr>
          <w:rFonts w:ascii="Palatino Linotype" w:hAnsi="Palatino Linotype" w:cs="Arial"/>
          <w:lang w:eastAsia="es-MX"/>
        </w:rPr>
        <w:t>”, “</w:t>
      </w:r>
      <w:r w:rsidRPr="0062532D">
        <w:rPr>
          <w:rFonts w:ascii="Palatino Linotype" w:hAnsi="Palatino Linotype" w:cs="Arial"/>
          <w:i/>
          <w:lang w:eastAsia="es-MX"/>
        </w:rPr>
        <w:t xml:space="preserve">Relación </w:t>
      </w:r>
      <w:proofErr w:type="spellStart"/>
      <w:r w:rsidRPr="0062532D">
        <w:rPr>
          <w:rFonts w:ascii="Palatino Linotype" w:hAnsi="Palatino Linotype" w:cs="Arial"/>
          <w:i/>
          <w:lang w:eastAsia="es-MX"/>
        </w:rPr>
        <w:t>historica</w:t>
      </w:r>
      <w:proofErr w:type="spellEnd"/>
      <w:r w:rsidRPr="0062532D">
        <w:rPr>
          <w:rFonts w:ascii="Palatino Linotype" w:hAnsi="Palatino Linotype" w:cs="Arial"/>
          <w:i/>
          <w:lang w:eastAsia="es-MX"/>
        </w:rPr>
        <w:t xml:space="preserve"> con fecha de emisión de cartas de presentación para el desarrollo de estancias de los alumnos del programa educativo Ingeniería en Energía</w:t>
      </w:r>
      <w:r w:rsidRPr="0062532D">
        <w:rPr>
          <w:rFonts w:ascii="Palatino Linotype" w:hAnsi="Palatino Linotype" w:cs="Arial"/>
          <w:lang w:eastAsia="es-MX"/>
        </w:rPr>
        <w:t>”, “</w:t>
      </w:r>
      <w:r w:rsidRPr="0062532D">
        <w:rPr>
          <w:rFonts w:ascii="Palatino Linotype" w:hAnsi="Palatino Linotype" w:cs="Arial"/>
          <w:i/>
          <w:lang w:eastAsia="es-MX"/>
        </w:rPr>
        <w:t xml:space="preserve">Relación </w:t>
      </w:r>
      <w:proofErr w:type="spellStart"/>
      <w:r w:rsidRPr="0062532D">
        <w:rPr>
          <w:rFonts w:ascii="Palatino Linotype" w:hAnsi="Palatino Linotype" w:cs="Arial"/>
          <w:i/>
          <w:lang w:eastAsia="es-MX"/>
        </w:rPr>
        <w:t>historica</w:t>
      </w:r>
      <w:proofErr w:type="spellEnd"/>
      <w:r w:rsidRPr="0062532D">
        <w:rPr>
          <w:rFonts w:ascii="Palatino Linotype" w:hAnsi="Palatino Linotype" w:cs="Arial"/>
          <w:i/>
          <w:lang w:eastAsia="es-MX"/>
        </w:rPr>
        <w:t xml:space="preserve"> con fecha de emisión de cartas de presentación para el desarrollo de estancias de los alumnos del programa educativo Ingeniería Mecatrónica</w:t>
      </w:r>
      <w:r w:rsidRPr="0062532D">
        <w:rPr>
          <w:rFonts w:ascii="Palatino Linotype" w:hAnsi="Palatino Linotype" w:cs="Arial"/>
          <w:lang w:eastAsia="es-MX"/>
        </w:rPr>
        <w:t>”, “</w:t>
      </w:r>
      <w:r w:rsidRPr="0062532D">
        <w:rPr>
          <w:rFonts w:ascii="Palatino Linotype" w:hAnsi="Palatino Linotype" w:cs="Arial"/>
          <w:i/>
          <w:lang w:eastAsia="es-MX"/>
        </w:rPr>
        <w:t xml:space="preserve">Relación </w:t>
      </w:r>
      <w:proofErr w:type="spellStart"/>
      <w:r w:rsidRPr="0062532D">
        <w:rPr>
          <w:rFonts w:ascii="Palatino Linotype" w:hAnsi="Palatino Linotype" w:cs="Arial"/>
          <w:i/>
          <w:lang w:eastAsia="es-MX"/>
        </w:rPr>
        <w:t>historica</w:t>
      </w:r>
      <w:proofErr w:type="spellEnd"/>
      <w:r w:rsidRPr="0062532D">
        <w:rPr>
          <w:rFonts w:ascii="Palatino Linotype" w:hAnsi="Palatino Linotype" w:cs="Arial"/>
          <w:i/>
          <w:lang w:eastAsia="es-MX"/>
        </w:rPr>
        <w:t xml:space="preserve"> con fecha de emisión de cartas de presentación para el desarrollo de </w:t>
      </w:r>
      <w:proofErr w:type="spellStart"/>
      <w:r w:rsidRPr="0062532D">
        <w:rPr>
          <w:rFonts w:ascii="Palatino Linotype" w:hAnsi="Palatino Linotype" w:cs="Arial"/>
          <w:i/>
          <w:lang w:eastAsia="es-MX"/>
        </w:rPr>
        <w:t>estadias</w:t>
      </w:r>
      <w:proofErr w:type="spellEnd"/>
      <w:r w:rsidRPr="0062532D">
        <w:rPr>
          <w:rFonts w:ascii="Palatino Linotype" w:hAnsi="Palatino Linotype" w:cs="Arial"/>
          <w:i/>
          <w:lang w:eastAsia="es-MX"/>
        </w:rPr>
        <w:t xml:space="preserve"> de los alumnos del programa educativo Ingeniería Mecatrónica</w:t>
      </w:r>
      <w:r w:rsidRPr="0062532D">
        <w:rPr>
          <w:rFonts w:ascii="Palatino Linotype" w:hAnsi="Palatino Linotype" w:cs="Arial"/>
          <w:lang w:eastAsia="es-MX"/>
        </w:rPr>
        <w:t>”, “</w:t>
      </w:r>
      <w:r w:rsidRPr="0062532D">
        <w:rPr>
          <w:rFonts w:ascii="Palatino Linotype" w:hAnsi="Palatino Linotype" w:cs="Arial"/>
          <w:i/>
          <w:lang w:eastAsia="es-MX"/>
        </w:rPr>
        <w:t xml:space="preserve">Relación </w:t>
      </w:r>
      <w:proofErr w:type="spellStart"/>
      <w:r w:rsidRPr="0062532D">
        <w:rPr>
          <w:rFonts w:ascii="Palatino Linotype" w:hAnsi="Palatino Linotype" w:cs="Arial"/>
          <w:i/>
          <w:lang w:eastAsia="es-MX"/>
        </w:rPr>
        <w:t>historica</w:t>
      </w:r>
      <w:proofErr w:type="spellEnd"/>
      <w:r w:rsidRPr="0062532D">
        <w:rPr>
          <w:rFonts w:ascii="Palatino Linotype" w:hAnsi="Palatino Linotype" w:cs="Arial"/>
          <w:i/>
          <w:lang w:eastAsia="es-MX"/>
        </w:rPr>
        <w:t xml:space="preserve"> con fecha de emisión de cartas de presentación para el desarrollo de </w:t>
      </w:r>
      <w:proofErr w:type="spellStart"/>
      <w:r w:rsidRPr="0062532D">
        <w:rPr>
          <w:rFonts w:ascii="Palatino Linotype" w:hAnsi="Palatino Linotype" w:cs="Arial"/>
          <w:i/>
          <w:lang w:eastAsia="es-MX"/>
        </w:rPr>
        <w:t>estadias</w:t>
      </w:r>
      <w:proofErr w:type="spellEnd"/>
      <w:r w:rsidRPr="0062532D">
        <w:rPr>
          <w:rFonts w:ascii="Palatino Linotype" w:hAnsi="Palatino Linotype" w:cs="Arial"/>
          <w:i/>
          <w:lang w:eastAsia="es-MX"/>
        </w:rPr>
        <w:t xml:space="preserve"> de los alumnos del programa educativo Licenciatura en Negocios Internacionales</w:t>
      </w:r>
      <w:r w:rsidRPr="0062532D">
        <w:rPr>
          <w:rFonts w:ascii="Palatino Linotype" w:hAnsi="Palatino Linotype" w:cs="Arial"/>
          <w:lang w:eastAsia="es-MX"/>
        </w:rPr>
        <w:t>”, “</w:t>
      </w:r>
      <w:r w:rsidRPr="0062532D">
        <w:rPr>
          <w:rFonts w:ascii="Palatino Linotype" w:hAnsi="Palatino Linotype" w:cs="Arial"/>
          <w:i/>
          <w:lang w:eastAsia="es-MX"/>
        </w:rPr>
        <w:t xml:space="preserve">Relación </w:t>
      </w:r>
      <w:proofErr w:type="spellStart"/>
      <w:r w:rsidRPr="0062532D">
        <w:rPr>
          <w:rFonts w:ascii="Palatino Linotype" w:hAnsi="Palatino Linotype" w:cs="Arial"/>
          <w:i/>
          <w:lang w:eastAsia="es-MX"/>
        </w:rPr>
        <w:t>historica</w:t>
      </w:r>
      <w:proofErr w:type="spellEnd"/>
      <w:r w:rsidRPr="0062532D">
        <w:rPr>
          <w:rFonts w:ascii="Palatino Linotype" w:hAnsi="Palatino Linotype" w:cs="Arial"/>
          <w:i/>
          <w:lang w:eastAsia="es-MX"/>
        </w:rPr>
        <w:t xml:space="preserve"> con fecha de emisión de cartas de presentación para el desarrollo de </w:t>
      </w:r>
      <w:proofErr w:type="spellStart"/>
      <w:r w:rsidRPr="0062532D">
        <w:rPr>
          <w:rFonts w:ascii="Palatino Linotype" w:hAnsi="Palatino Linotype" w:cs="Arial"/>
          <w:i/>
          <w:lang w:eastAsia="es-MX"/>
        </w:rPr>
        <w:t>estadias</w:t>
      </w:r>
      <w:proofErr w:type="spellEnd"/>
      <w:r w:rsidRPr="0062532D">
        <w:rPr>
          <w:rFonts w:ascii="Palatino Linotype" w:hAnsi="Palatino Linotype" w:cs="Arial"/>
          <w:i/>
          <w:lang w:eastAsia="es-MX"/>
        </w:rPr>
        <w:t xml:space="preserve"> de los alumnos del programa educativo Ingeniería en Energía</w:t>
      </w:r>
      <w:r w:rsidRPr="0062532D">
        <w:rPr>
          <w:rFonts w:ascii="Palatino Linotype" w:hAnsi="Palatino Linotype" w:cs="Arial"/>
          <w:lang w:eastAsia="es-MX"/>
        </w:rPr>
        <w:t>”, “</w:t>
      </w:r>
      <w:r w:rsidRPr="0062532D">
        <w:rPr>
          <w:rFonts w:ascii="Palatino Linotype" w:hAnsi="Palatino Linotype" w:cs="Arial"/>
          <w:i/>
          <w:lang w:eastAsia="es-MX"/>
        </w:rPr>
        <w:t xml:space="preserve">Relación </w:t>
      </w:r>
      <w:proofErr w:type="spellStart"/>
      <w:r w:rsidRPr="0062532D">
        <w:rPr>
          <w:rFonts w:ascii="Palatino Linotype" w:hAnsi="Palatino Linotype" w:cs="Arial"/>
          <w:i/>
          <w:lang w:eastAsia="es-MX"/>
        </w:rPr>
        <w:t>historica</w:t>
      </w:r>
      <w:proofErr w:type="spellEnd"/>
      <w:r w:rsidRPr="0062532D">
        <w:rPr>
          <w:rFonts w:ascii="Palatino Linotype" w:hAnsi="Palatino Linotype" w:cs="Arial"/>
          <w:i/>
          <w:lang w:eastAsia="es-MX"/>
        </w:rPr>
        <w:t xml:space="preserve"> con fecha de emisión de cartas de presentación para el desarrollo de </w:t>
      </w:r>
      <w:proofErr w:type="spellStart"/>
      <w:r w:rsidRPr="0062532D">
        <w:rPr>
          <w:rFonts w:ascii="Palatino Linotype" w:hAnsi="Palatino Linotype" w:cs="Arial"/>
          <w:i/>
          <w:lang w:eastAsia="es-MX"/>
        </w:rPr>
        <w:t>estadias</w:t>
      </w:r>
      <w:proofErr w:type="spellEnd"/>
      <w:r w:rsidRPr="0062532D">
        <w:rPr>
          <w:rFonts w:ascii="Palatino Linotype" w:hAnsi="Palatino Linotype" w:cs="Arial"/>
          <w:i/>
          <w:lang w:eastAsia="es-MX"/>
        </w:rPr>
        <w:t xml:space="preserve"> de los alumnos del programa educativo Ingeniería en </w:t>
      </w:r>
      <w:proofErr w:type="spellStart"/>
      <w:r w:rsidRPr="0062532D">
        <w:rPr>
          <w:rFonts w:ascii="Palatino Linotype" w:hAnsi="Palatino Linotype" w:cs="Arial"/>
          <w:i/>
          <w:lang w:eastAsia="es-MX"/>
        </w:rPr>
        <w:t>Informatíca</w:t>
      </w:r>
      <w:proofErr w:type="spellEnd"/>
      <w:r w:rsidRPr="0062532D">
        <w:rPr>
          <w:rFonts w:ascii="Palatino Linotype" w:hAnsi="Palatino Linotype" w:cs="Arial"/>
          <w:lang w:eastAsia="es-MX"/>
        </w:rPr>
        <w:t>”, “</w:t>
      </w:r>
      <w:r w:rsidRPr="0062532D">
        <w:rPr>
          <w:rFonts w:ascii="Palatino Linotype" w:hAnsi="Palatino Linotype" w:cs="Arial"/>
          <w:i/>
          <w:lang w:eastAsia="es-MX"/>
        </w:rPr>
        <w:t xml:space="preserve">Relación </w:t>
      </w:r>
      <w:proofErr w:type="spellStart"/>
      <w:r w:rsidRPr="0062532D">
        <w:rPr>
          <w:rFonts w:ascii="Palatino Linotype" w:hAnsi="Palatino Linotype" w:cs="Arial"/>
          <w:i/>
          <w:lang w:eastAsia="es-MX"/>
        </w:rPr>
        <w:t>historica</w:t>
      </w:r>
      <w:proofErr w:type="spellEnd"/>
      <w:r w:rsidRPr="0062532D">
        <w:rPr>
          <w:rFonts w:ascii="Palatino Linotype" w:hAnsi="Palatino Linotype" w:cs="Arial"/>
          <w:i/>
          <w:lang w:eastAsia="es-MX"/>
        </w:rPr>
        <w:t xml:space="preserve"> con fecha de emisión de cartas de presentación para el desarrollo de </w:t>
      </w:r>
      <w:proofErr w:type="spellStart"/>
      <w:r w:rsidRPr="0062532D">
        <w:rPr>
          <w:rFonts w:ascii="Palatino Linotype" w:hAnsi="Palatino Linotype" w:cs="Arial"/>
          <w:i/>
          <w:lang w:eastAsia="es-MX"/>
        </w:rPr>
        <w:t>estadias</w:t>
      </w:r>
      <w:proofErr w:type="spellEnd"/>
      <w:r w:rsidRPr="0062532D">
        <w:rPr>
          <w:rFonts w:ascii="Palatino Linotype" w:hAnsi="Palatino Linotype" w:cs="Arial"/>
          <w:i/>
          <w:lang w:eastAsia="es-MX"/>
        </w:rPr>
        <w:t xml:space="preserve"> de los alumnos del programa educativo Ingeniería en Biotecnología</w:t>
      </w:r>
      <w:r w:rsidRPr="0062532D">
        <w:rPr>
          <w:rFonts w:ascii="Palatino Linotype" w:hAnsi="Palatino Linotype" w:cs="Arial"/>
          <w:lang w:eastAsia="es-MX"/>
        </w:rPr>
        <w:t>”, “</w:t>
      </w:r>
      <w:r w:rsidRPr="0062532D">
        <w:rPr>
          <w:rFonts w:ascii="Palatino Linotype" w:hAnsi="Palatino Linotype" w:cs="Arial"/>
          <w:i/>
          <w:lang w:eastAsia="es-MX"/>
        </w:rPr>
        <w:t xml:space="preserve">Relación </w:t>
      </w:r>
      <w:proofErr w:type="spellStart"/>
      <w:r w:rsidRPr="0062532D">
        <w:rPr>
          <w:rFonts w:ascii="Palatino Linotype" w:hAnsi="Palatino Linotype" w:cs="Arial"/>
          <w:i/>
          <w:lang w:eastAsia="es-MX"/>
        </w:rPr>
        <w:t>historica</w:t>
      </w:r>
      <w:proofErr w:type="spellEnd"/>
      <w:r w:rsidRPr="0062532D">
        <w:rPr>
          <w:rFonts w:ascii="Palatino Linotype" w:hAnsi="Palatino Linotype" w:cs="Arial"/>
          <w:i/>
          <w:lang w:eastAsia="es-MX"/>
        </w:rPr>
        <w:t xml:space="preserve"> con fecha de emisión de cartas de presentación para el desarrollo de </w:t>
      </w:r>
      <w:proofErr w:type="spellStart"/>
      <w:r w:rsidRPr="0062532D">
        <w:rPr>
          <w:rFonts w:ascii="Palatino Linotype" w:hAnsi="Palatino Linotype" w:cs="Arial"/>
          <w:i/>
          <w:lang w:eastAsia="es-MX"/>
        </w:rPr>
        <w:t>estadias</w:t>
      </w:r>
      <w:proofErr w:type="spellEnd"/>
      <w:r w:rsidRPr="0062532D">
        <w:rPr>
          <w:rFonts w:ascii="Palatino Linotype" w:hAnsi="Palatino Linotype" w:cs="Arial"/>
          <w:i/>
          <w:lang w:eastAsia="es-MX"/>
        </w:rPr>
        <w:t xml:space="preserve"> de los alumnos del programa educativo Ingeniería </w:t>
      </w:r>
      <w:proofErr w:type="spellStart"/>
      <w:r w:rsidRPr="0062532D">
        <w:rPr>
          <w:rFonts w:ascii="Palatino Linotype" w:hAnsi="Palatino Linotype" w:cs="Arial"/>
          <w:i/>
          <w:lang w:eastAsia="es-MX"/>
        </w:rPr>
        <w:t>Mecanica</w:t>
      </w:r>
      <w:proofErr w:type="spellEnd"/>
      <w:r w:rsidRPr="0062532D">
        <w:rPr>
          <w:rFonts w:ascii="Palatino Linotype" w:hAnsi="Palatino Linotype" w:cs="Arial"/>
          <w:i/>
          <w:lang w:eastAsia="es-MX"/>
        </w:rPr>
        <w:t xml:space="preserve"> </w:t>
      </w:r>
      <w:proofErr w:type="spellStart"/>
      <w:r w:rsidRPr="0062532D">
        <w:rPr>
          <w:rFonts w:ascii="Palatino Linotype" w:hAnsi="Palatino Linotype" w:cs="Arial"/>
          <w:i/>
          <w:lang w:eastAsia="es-MX"/>
        </w:rPr>
        <w:t>Automotríz</w:t>
      </w:r>
      <w:proofErr w:type="spellEnd"/>
      <w:r w:rsidRPr="0062532D">
        <w:rPr>
          <w:rFonts w:ascii="Palatino Linotype" w:hAnsi="Palatino Linotype" w:cs="Arial"/>
          <w:lang w:eastAsia="es-MX"/>
        </w:rPr>
        <w:t>” y “</w:t>
      </w:r>
      <w:r w:rsidRPr="0062532D">
        <w:rPr>
          <w:rFonts w:ascii="Palatino Linotype" w:hAnsi="Palatino Linotype" w:cs="Arial"/>
          <w:i/>
          <w:lang w:eastAsia="es-MX"/>
        </w:rPr>
        <w:t xml:space="preserve">Relación </w:t>
      </w:r>
      <w:proofErr w:type="spellStart"/>
      <w:r w:rsidRPr="0062532D">
        <w:rPr>
          <w:rFonts w:ascii="Palatino Linotype" w:hAnsi="Palatino Linotype" w:cs="Arial"/>
          <w:i/>
          <w:lang w:eastAsia="es-MX"/>
        </w:rPr>
        <w:t>historica</w:t>
      </w:r>
      <w:proofErr w:type="spellEnd"/>
      <w:r w:rsidRPr="0062532D">
        <w:rPr>
          <w:rFonts w:ascii="Palatino Linotype" w:hAnsi="Palatino Linotype" w:cs="Arial"/>
          <w:i/>
          <w:lang w:eastAsia="es-MX"/>
        </w:rPr>
        <w:t xml:space="preserve"> con fecha de emisión de cartas de presentación para el desarrollo de </w:t>
      </w:r>
      <w:proofErr w:type="spellStart"/>
      <w:r w:rsidRPr="0062532D">
        <w:rPr>
          <w:rFonts w:ascii="Palatino Linotype" w:hAnsi="Palatino Linotype" w:cs="Arial"/>
          <w:i/>
          <w:lang w:eastAsia="es-MX"/>
        </w:rPr>
        <w:t>estadias</w:t>
      </w:r>
      <w:proofErr w:type="spellEnd"/>
      <w:r w:rsidRPr="0062532D">
        <w:rPr>
          <w:rFonts w:ascii="Palatino Linotype" w:hAnsi="Palatino Linotype" w:cs="Arial"/>
          <w:i/>
          <w:lang w:eastAsia="es-MX"/>
        </w:rPr>
        <w:t xml:space="preserve"> de los alumnos del programa educativo Ingeniería Industrial</w:t>
      </w:r>
      <w:r w:rsidRPr="0062532D">
        <w:rPr>
          <w:rFonts w:ascii="Palatino Linotype" w:hAnsi="Palatino Linotype" w:cs="Arial"/>
          <w:lang w:eastAsia="es-MX"/>
        </w:rPr>
        <w:t xml:space="preserve">”, a criterio de esta Ponencia Resolutora, se advierte que </w:t>
      </w:r>
      <w:r w:rsidRPr="0062532D">
        <w:rPr>
          <w:rFonts w:ascii="Palatino Linotype" w:hAnsi="Palatino Linotype" w:cs="Arial"/>
          <w:b/>
          <w:lang w:eastAsia="es-MX"/>
        </w:rPr>
        <w:t>fue satisfecho</w:t>
      </w:r>
      <w:r w:rsidRPr="0062532D">
        <w:rPr>
          <w:rFonts w:ascii="Palatino Linotype" w:hAnsi="Palatino Linotype" w:cs="Arial"/>
          <w:lang w:eastAsia="es-MX"/>
        </w:rPr>
        <w:t xml:space="preserve"> </w:t>
      </w:r>
      <w:r w:rsidRPr="0062532D">
        <w:rPr>
          <w:rFonts w:ascii="Palatino Linotype" w:hAnsi="Palatino Linotype" w:cs="Arial"/>
          <w:b/>
          <w:lang w:eastAsia="es-MX"/>
        </w:rPr>
        <w:t>parcialmente</w:t>
      </w:r>
      <w:r w:rsidRPr="0062532D">
        <w:rPr>
          <w:rFonts w:ascii="Palatino Linotype" w:hAnsi="Palatino Linotype" w:cs="Arial"/>
          <w:lang w:eastAsia="es-MX"/>
        </w:rPr>
        <w:t xml:space="preserve"> el derecho de acceso a la información pública del particular. </w:t>
      </w:r>
    </w:p>
    <w:p w:rsidR="00711671" w:rsidRPr="0062532D" w:rsidRDefault="00AE7F28" w:rsidP="00AE7F28">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En ese sentido, </w:t>
      </w:r>
      <w:r w:rsidR="00711671" w:rsidRPr="0062532D">
        <w:rPr>
          <w:rFonts w:ascii="Palatino Linotype" w:hAnsi="Palatino Linotype" w:cs="Arial"/>
          <w:lang w:eastAsia="es-MX"/>
        </w:rPr>
        <w:t xml:space="preserve">la Directora de División de Ingeniería Industrial y de Sistemas, el Director de Ingeniería en Biotecnología y Licenciatura en Negocios Internacionales, el Director de la División de Ingeniería en Mecatrónica y la Directora de la División de Ingeniería en </w:t>
      </w:r>
      <w:r w:rsidR="00711671" w:rsidRPr="0062532D">
        <w:rPr>
          <w:rFonts w:ascii="Palatino Linotype" w:hAnsi="Palatino Linotype" w:cs="Arial"/>
          <w:lang w:eastAsia="es-MX"/>
        </w:rPr>
        <w:lastRenderedPageBreak/>
        <w:t>Informática, como Servidores Públicos Habilitados, informaron que, después de una búsqueda exhaustiva y razonable en los archivos de dichas Unidades Administrativas, se hacía del conocimiento del particular que, el documento que se posee son "Cartas de presentación de estancia/estadía", la cual se genera a petición del alumno, como trámite para el proceso de realización de su estancia o estadía, siendo el documento u oficio con el cual se presenta al alumno ante la empresa, organización o institución para desarrollar su estancia o estadía según corresponda, dicho documento se dirige habitualmente al responsable del área de recursos humanos.</w:t>
      </w:r>
      <w:r w:rsidR="00D54141" w:rsidRPr="0062532D">
        <w:rPr>
          <w:rFonts w:ascii="Palatino Linotype" w:hAnsi="Palatino Linotype" w:cs="Arial"/>
          <w:lang w:eastAsia="es-MX"/>
        </w:rPr>
        <w:t xml:space="preserve"> Al respecto, debe precisarse que no fue remitida documentación alguna al particular.</w:t>
      </w:r>
    </w:p>
    <w:p w:rsidR="00711671" w:rsidRPr="0062532D" w:rsidRDefault="00711671" w:rsidP="00AE7F28">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En ese sentido, se </w:t>
      </w:r>
      <w:r w:rsidRPr="0062532D">
        <w:rPr>
          <w:rFonts w:ascii="Palatino Linotype" w:hAnsi="Palatino Linotype" w:cs="Arial"/>
        </w:rPr>
        <w:t>advierte</w:t>
      </w:r>
      <w:r w:rsidRPr="0062532D">
        <w:rPr>
          <w:rFonts w:ascii="Palatino Linotype" w:hAnsi="Palatino Linotype" w:cs="Arial"/>
          <w:lang w:eastAsia="es-MX"/>
        </w:rPr>
        <w:t xml:space="preserve"> que </w:t>
      </w:r>
      <w:r w:rsidR="00D54141" w:rsidRPr="0062532D">
        <w:rPr>
          <w:rFonts w:ascii="Palatino Linotype" w:hAnsi="Palatino Linotype" w:cs="Arial"/>
          <w:lang w:eastAsia="es-MX"/>
        </w:rPr>
        <w:t xml:space="preserve">la información denominada "Cartas de presentación de estancia/estadía", es la expresión documental que consta en los archivos del </w:t>
      </w:r>
      <w:r w:rsidR="00D54141" w:rsidRPr="0062532D">
        <w:rPr>
          <w:rFonts w:ascii="Palatino Linotype" w:hAnsi="Palatino Linotype" w:cs="Arial"/>
          <w:b/>
          <w:lang w:eastAsia="es-MX"/>
        </w:rPr>
        <w:t>SUJETO OBLIGADO</w:t>
      </w:r>
      <w:r w:rsidR="00D54141" w:rsidRPr="0062532D">
        <w:rPr>
          <w:rFonts w:ascii="Palatino Linotype" w:hAnsi="Palatino Linotype" w:cs="Arial"/>
          <w:lang w:eastAsia="es-MX"/>
        </w:rPr>
        <w:t>, la que pudiera colmar lo requerido por el particular en las solicitudes de información en estudio. En ese sentido, se advierte que únicamente se hizo alusión a las mismas, sin que fueran remitidas al particular.</w:t>
      </w:r>
    </w:p>
    <w:p w:rsidR="00D54141" w:rsidRPr="0062532D" w:rsidRDefault="00D54141" w:rsidP="0037597F">
      <w:pPr>
        <w:spacing w:before="36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En virtud de lo anterior, </w:t>
      </w:r>
      <w:r w:rsidRPr="0062532D">
        <w:rPr>
          <w:rFonts w:ascii="Palatino Linotype" w:hAnsi="Palatino Linotype" w:cs="Arial"/>
        </w:rPr>
        <w:t xml:space="preserve">esta Ponencia Resolutora, en términos del artículo 186, fracción III de la Ley de Transparencia y Acceso a la </w:t>
      </w:r>
      <w:r w:rsidRPr="0062532D">
        <w:rPr>
          <w:rFonts w:ascii="Palatino Linotype" w:hAnsi="Palatino Linotype"/>
        </w:rPr>
        <w:t>Información</w:t>
      </w:r>
      <w:r w:rsidRPr="0062532D">
        <w:rPr>
          <w:rFonts w:ascii="Palatino Linotype" w:hAnsi="Palatino Linotype" w:cs="Arial"/>
        </w:rPr>
        <w:t xml:space="preserve"> Pública del Estado de México y Municipios, determina </w:t>
      </w:r>
      <w:r w:rsidRPr="0062532D">
        <w:rPr>
          <w:rFonts w:ascii="Palatino Linotype" w:hAnsi="Palatino Linotype"/>
          <w:b/>
        </w:rPr>
        <w:t xml:space="preserve">MODIFICAR </w:t>
      </w:r>
      <w:r w:rsidRPr="0062532D">
        <w:rPr>
          <w:rFonts w:ascii="Palatino Linotype" w:hAnsi="Palatino Linotype" w:cs="Arial"/>
        </w:rPr>
        <w:t xml:space="preserve">la respuesta del </w:t>
      </w:r>
      <w:r w:rsidRPr="0062532D">
        <w:rPr>
          <w:rFonts w:ascii="Palatino Linotype" w:hAnsi="Palatino Linotype" w:cs="Arial"/>
          <w:b/>
        </w:rPr>
        <w:t>SUJETO OBLIGADO</w:t>
      </w:r>
      <w:r w:rsidRPr="0062532D">
        <w:rPr>
          <w:rFonts w:ascii="Palatino Linotype" w:hAnsi="Palatino Linotype" w:cs="Arial"/>
        </w:rPr>
        <w:t xml:space="preserve"> a la</w:t>
      </w:r>
      <w:r w:rsidR="00F9429E" w:rsidRPr="0062532D">
        <w:rPr>
          <w:rFonts w:ascii="Palatino Linotype" w:hAnsi="Palatino Linotype" w:cs="Arial"/>
        </w:rPr>
        <w:t>s</w:t>
      </w:r>
      <w:r w:rsidRPr="0062532D">
        <w:rPr>
          <w:rFonts w:ascii="Palatino Linotype" w:hAnsi="Palatino Linotype" w:cs="Arial"/>
        </w:rPr>
        <w:t xml:space="preserve"> solicitud</w:t>
      </w:r>
      <w:r w:rsidR="00F9429E" w:rsidRPr="0062532D">
        <w:rPr>
          <w:rFonts w:ascii="Palatino Linotype" w:hAnsi="Palatino Linotype" w:cs="Arial"/>
        </w:rPr>
        <w:t>es</w:t>
      </w:r>
      <w:r w:rsidRPr="0062532D">
        <w:rPr>
          <w:rFonts w:ascii="Palatino Linotype" w:hAnsi="Palatino Linotype" w:cs="Arial"/>
        </w:rPr>
        <w:t xml:space="preserve"> </w:t>
      </w:r>
      <w:r w:rsidR="00F9429E" w:rsidRPr="0062532D">
        <w:rPr>
          <w:rFonts w:ascii="Palatino Linotype" w:hAnsi="Palatino Linotype" w:cs="Arial"/>
          <w:b/>
        </w:rPr>
        <w:t>00897/UPVT/IP/2019</w:t>
      </w:r>
      <w:r w:rsidR="00F9429E" w:rsidRPr="0062532D">
        <w:rPr>
          <w:rFonts w:ascii="Palatino Linotype" w:hAnsi="Palatino Linotype" w:cs="Arial"/>
        </w:rPr>
        <w:t xml:space="preserve">, </w:t>
      </w:r>
      <w:r w:rsidR="00F9429E" w:rsidRPr="0062532D">
        <w:rPr>
          <w:rFonts w:ascii="Palatino Linotype" w:hAnsi="Palatino Linotype" w:cs="Arial"/>
          <w:b/>
        </w:rPr>
        <w:t>00898/UPVT/IP/2019</w:t>
      </w:r>
      <w:r w:rsidR="00F9429E" w:rsidRPr="0062532D">
        <w:rPr>
          <w:rFonts w:ascii="Palatino Linotype" w:hAnsi="Palatino Linotype" w:cs="Arial"/>
        </w:rPr>
        <w:t xml:space="preserve">, </w:t>
      </w:r>
      <w:r w:rsidR="00F9429E" w:rsidRPr="0062532D">
        <w:rPr>
          <w:rFonts w:ascii="Palatino Linotype" w:hAnsi="Palatino Linotype" w:cs="Arial"/>
          <w:b/>
        </w:rPr>
        <w:t>00900/UPVT/IP/2019</w:t>
      </w:r>
      <w:r w:rsidR="00F9429E" w:rsidRPr="0062532D">
        <w:rPr>
          <w:rFonts w:ascii="Palatino Linotype" w:hAnsi="Palatino Linotype" w:cs="Arial"/>
        </w:rPr>
        <w:t xml:space="preserve">, </w:t>
      </w:r>
      <w:r w:rsidR="00F9429E" w:rsidRPr="0062532D">
        <w:rPr>
          <w:rFonts w:ascii="Palatino Linotype" w:hAnsi="Palatino Linotype" w:cs="Arial"/>
          <w:b/>
        </w:rPr>
        <w:t>00899/UPVT/IP/2019</w:t>
      </w:r>
      <w:r w:rsidR="00F9429E" w:rsidRPr="0062532D">
        <w:rPr>
          <w:rFonts w:ascii="Palatino Linotype" w:hAnsi="Palatino Linotype" w:cs="Arial"/>
        </w:rPr>
        <w:t xml:space="preserve">, </w:t>
      </w:r>
      <w:r w:rsidR="00F9429E" w:rsidRPr="0062532D">
        <w:rPr>
          <w:rFonts w:ascii="Palatino Linotype" w:hAnsi="Palatino Linotype" w:cs="Arial"/>
          <w:b/>
        </w:rPr>
        <w:t>00901/UPVT/IP/2019</w:t>
      </w:r>
      <w:r w:rsidR="00F9429E" w:rsidRPr="0062532D">
        <w:rPr>
          <w:rFonts w:ascii="Palatino Linotype" w:hAnsi="Palatino Linotype" w:cs="Arial"/>
        </w:rPr>
        <w:t xml:space="preserve">, </w:t>
      </w:r>
      <w:r w:rsidR="00F9429E" w:rsidRPr="0062532D">
        <w:rPr>
          <w:rFonts w:ascii="Palatino Linotype" w:hAnsi="Palatino Linotype" w:cs="Arial"/>
          <w:b/>
        </w:rPr>
        <w:t>00902/UPVT/IP/2019</w:t>
      </w:r>
      <w:r w:rsidR="00F9429E" w:rsidRPr="0062532D">
        <w:rPr>
          <w:rFonts w:ascii="Palatino Linotype" w:hAnsi="Palatino Linotype" w:cs="Arial"/>
        </w:rPr>
        <w:t xml:space="preserve">, </w:t>
      </w:r>
      <w:r w:rsidR="00F9429E" w:rsidRPr="0062532D">
        <w:rPr>
          <w:rFonts w:ascii="Palatino Linotype" w:hAnsi="Palatino Linotype" w:cs="Arial"/>
          <w:b/>
        </w:rPr>
        <w:t>00903/UPVT/IP/2019</w:t>
      </w:r>
      <w:r w:rsidR="00F9429E" w:rsidRPr="0062532D">
        <w:rPr>
          <w:rFonts w:ascii="Palatino Linotype" w:hAnsi="Palatino Linotype" w:cs="Arial"/>
        </w:rPr>
        <w:t xml:space="preserve">, </w:t>
      </w:r>
      <w:r w:rsidR="00F9429E" w:rsidRPr="0062532D">
        <w:rPr>
          <w:rFonts w:ascii="Palatino Linotype" w:hAnsi="Palatino Linotype" w:cs="Arial"/>
          <w:b/>
        </w:rPr>
        <w:t>00904/UPVT/IP/2019</w:t>
      </w:r>
      <w:r w:rsidR="00F9429E" w:rsidRPr="0062532D">
        <w:rPr>
          <w:rFonts w:ascii="Palatino Linotype" w:hAnsi="Palatino Linotype" w:cs="Arial"/>
        </w:rPr>
        <w:t xml:space="preserve">, </w:t>
      </w:r>
      <w:r w:rsidR="00F9429E" w:rsidRPr="0062532D">
        <w:rPr>
          <w:rFonts w:ascii="Palatino Linotype" w:hAnsi="Palatino Linotype" w:cs="Arial"/>
          <w:b/>
        </w:rPr>
        <w:t>00911/UPVT/IP/2019</w:t>
      </w:r>
      <w:r w:rsidR="00F9429E" w:rsidRPr="0062532D">
        <w:rPr>
          <w:rFonts w:ascii="Palatino Linotype" w:hAnsi="Palatino Linotype" w:cs="Arial"/>
        </w:rPr>
        <w:t xml:space="preserve">, </w:t>
      </w:r>
      <w:r w:rsidR="00F9429E" w:rsidRPr="0062532D">
        <w:rPr>
          <w:rFonts w:ascii="Palatino Linotype" w:hAnsi="Palatino Linotype" w:cs="Arial"/>
          <w:b/>
        </w:rPr>
        <w:t>00912/UPVT/IP/2019</w:t>
      </w:r>
      <w:r w:rsidR="00F9429E" w:rsidRPr="0062532D">
        <w:rPr>
          <w:rFonts w:ascii="Palatino Linotype" w:hAnsi="Palatino Linotype" w:cs="Arial"/>
        </w:rPr>
        <w:t xml:space="preserve">, </w:t>
      </w:r>
      <w:r w:rsidR="00F9429E" w:rsidRPr="0062532D">
        <w:rPr>
          <w:rFonts w:ascii="Palatino Linotype" w:hAnsi="Palatino Linotype" w:cs="Arial"/>
          <w:b/>
        </w:rPr>
        <w:t>00913/UPVT/IP/2019</w:t>
      </w:r>
      <w:r w:rsidR="00F9429E" w:rsidRPr="0062532D">
        <w:rPr>
          <w:rFonts w:ascii="Palatino Linotype" w:hAnsi="Palatino Linotype" w:cs="Arial"/>
        </w:rPr>
        <w:t xml:space="preserve">, </w:t>
      </w:r>
      <w:r w:rsidR="00F9429E" w:rsidRPr="0062532D">
        <w:rPr>
          <w:rFonts w:ascii="Palatino Linotype" w:hAnsi="Palatino Linotype" w:cs="Arial"/>
          <w:b/>
        </w:rPr>
        <w:t>00914/UPVT/IP/2019</w:t>
      </w:r>
      <w:r w:rsidR="00F9429E" w:rsidRPr="0062532D">
        <w:rPr>
          <w:rFonts w:ascii="Palatino Linotype" w:hAnsi="Palatino Linotype" w:cs="Arial"/>
        </w:rPr>
        <w:t xml:space="preserve">, </w:t>
      </w:r>
      <w:r w:rsidR="00F9429E" w:rsidRPr="0062532D">
        <w:rPr>
          <w:rFonts w:ascii="Palatino Linotype" w:hAnsi="Palatino Linotype" w:cs="Arial"/>
          <w:b/>
        </w:rPr>
        <w:t>00915/UPVT/IP/2019</w:t>
      </w:r>
      <w:r w:rsidR="00F9429E" w:rsidRPr="0062532D">
        <w:rPr>
          <w:rFonts w:ascii="Palatino Linotype" w:hAnsi="Palatino Linotype" w:cs="Arial"/>
        </w:rPr>
        <w:t xml:space="preserve">, </w:t>
      </w:r>
      <w:r w:rsidR="00F9429E" w:rsidRPr="0062532D">
        <w:rPr>
          <w:rFonts w:ascii="Palatino Linotype" w:hAnsi="Palatino Linotype" w:cs="Arial"/>
          <w:b/>
        </w:rPr>
        <w:t>00916/UPVT/IP/2019</w:t>
      </w:r>
      <w:r w:rsidR="00F9429E" w:rsidRPr="0062532D">
        <w:rPr>
          <w:rFonts w:ascii="Palatino Linotype" w:hAnsi="Palatino Linotype" w:cs="Arial"/>
        </w:rPr>
        <w:t xml:space="preserve"> y </w:t>
      </w:r>
      <w:r w:rsidR="00F9429E" w:rsidRPr="0062532D">
        <w:rPr>
          <w:rFonts w:ascii="Palatino Linotype" w:hAnsi="Palatino Linotype" w:cs="Arial"/>
          <w:b/>
        </w:rPr>
        <w:t>00917/UPVT/IP/2019</w:t>
      </w:r>
      <w:r w:rsidRPr="0062532D">
        <w:rPr>
          <w:rFonts w:ascii="Palatino Linotype" w:hAnsi="Palatino Linotype" w:cs="Arial"/>
        </w:rPr>
        <w:t>, relativa a</w:t>
      </w:r>
      <w:r w:rsidR="00F9429E" w:rsidRPr="0062532D">
        <w:rPr>
          <w:rFonts w:ascii="Palatino Linotype" w:hAnsi="Palatino Linotype" w:cs="Arial"/>
        </w:rPr>
        <w:t xml:space="preserve"> </w:t>
      </w:r>
      <w:r w:rsidRPr="0062532D">
        <w:rPr>
          <w:rFonts w:ascii="Palatino Linotype" w:hAnsi="Palatino Linotype" w:cs="Arial"/>
        </w:rPr>
        <w:t>l</w:t>
      </w:r>
      <w:r w:rsidR="00F9429E" w:rsidRPr="0062532D">
        <w:rPr>
          <w:rFonts w:ascii="Palatino Linotype" w:hAnsi="Palatino Linotype" w:cs="Arial"/>
        </w:rPr>
        <w:t>os</w:t>
      </w:r>
      <w:r w:rsidRPr="0062532D">
        <w:rPr>
          <w:rFonts w:ascii="Palatino Linotype" w:hAnsi="Palatino Linotype" w:cs="Arial"/>
        </w:rPr>
        <w:t xml:space="preserve"> recurso</w:t>
      </w:r>
      <w:r w:rsidR="00F9429E" w:rsidRPr="0062532D">
        <w:rPr>
          <w:rFonts w:ascii="Palatino Linotype" w:hAnsi="Palatino Linotype" w:cs="Arial"/>
        </w:rPr>
        <w:t>s</w:t>
      </w:r>
      <w:r w:rsidRPr="0062532D">
        <w:rPr>
          <w:rFonts w:ascii="Palatino Linotype" w:hAnsi="Palatino Linotype" w:cs="Arial"/>
        </w:rPr>
        <w:t xml:space="preserve"> de revisión, </w:t>
      </w:r>
      <w:r w:rsidR="00F9429E" w:rsidRPr="0062532D">
        <w:rPr>
          <w:rFonts w:ascii="Palatino Linotype" w:hAnsi="Palatino Linotype" w:cs="Arial"/>
          <w:b/>
        </w:rPr>
        <w:t xml:space="preserve">02726/INFOEM/IP/RR/2019, 02727/INFOEM/IP/RR/2019, 02728/INFOEM/IP/RR/2019, 02729/INFOEM/IP/RR/2019, </w:t>
      </w:r>
      <w:r w:rsidR="00F9429E" w:rsidRPr="0062532D">
        <w:rPr>
          <w:rFonts w:ascii="Palatino Linotype" w:hAnsi="Palatino Linotype" w:cs="Arial"/>
          <w:b/>
        </w:rPr>
        <w:lastRenderedPageBreak/>
        <w:t>02730/INFOEM/IP/RR/2019, 02731/INFOEM/IP/RR/2019, 02732/INFOEM/IP/RR/2019, 02733/INFOEM/IP/RR/2019, 02739/INFOEM/IP/RR/2019, 02740/INFOEM/IP/RR/2019, 02741/INFOEM/IP/RR/2019, 02742/INFOEM/IP/RR/2019, 02743/INFOEM/IP/RR/2019, 02744/INFOEM/IP/RR/2019 y 02745/INFOEM/IP/RR/2019</w:t>
      </w:r>
      <w:r w:rsidRPr="0062532D">
        <w:rPr>
          <w:rFonts w:ascii="Palatino Linotype" w:hAnsi="Palatino Linotype" w:cs="Arial"/>
        </w:rPr>
        <w:t xml:space="preserve">, y ordenar haga entrega al </w:t>
      </w:r>
      <w:r w:rsidRPr="0062532D">
        <w:rPr>
          <w:rFonts w:ascii="Palatino Linotype" w:hAnsi="Palatino Linotype" w:cs="Arial"/>
          <w:b/>
        </w:rPr>
        <w:t>RECURRENTE</w:t>
      </w:r>
      <w:r w:rsidRPr="0062532D">
        <w:rPr>
          <w:rFonts w:ascii="Palatino Linotype" w:hAnsi="Palatino Linotype" w:cs="Arial"/>
          <w:lang w:eastAsia="es-MX"/>
        </w:rPr>
        <w:t xml:space="preserve">, en </w:t>
      </w:r>
      <w:r w:rsidRPr="0062532D">
        <w:rPr>
          <w:rFonts w:ascii="Palatino Linotype" w:hAnsi="Palatino Linotype" w:cs="Arial"/>
          <w:b/>
          <w:lang w:eastAsia="es-MX"/>
        </w:rPr>
        <w:t>versión pública</w:t>
      </w:r>
      <w:r w:rsidRPr="0062532D">
        <w:rPr>
          <w:rFonts w:ascii="Palatino Linotype" w:hAnsi="Palatino Linotype" w:cs="Arial"/>
          <w:lang w:eastAsia="es-MX"/>
        </w:rPr>
        <w:t xml:space="preserve">, los documentos en los que conste la fecha de emisión de las "Cartas de presentación de estancia/estadía" de los alumnos </w:t>
      </w:r>
      <w:r w:rsidR="00746D6B" w:rsidRPr="0062532D">
        <w:rPr>
          <w:rFonts w:ascii="Palatino Linotype" w:hAnsi="Palatino Linotype" w:cs="Arial"/>
          <w:lang w:eastAsia="es-MX"/>
        </w:rPr>
        <w:t xml:space="preserve">inscritos a los Programas Educativos de </w:t>
      </w:r>
      <w:r w:rsidRPr="0062532D">
        <w:rPr>
          <w:rFonts w:ascii="Palatino Linotype" w:hAnsi="Palatino Linotype" w:cs="Arial"/>
          <w:lang w:eastAsia="es-MX"/>
        </w:rPr>
        <w:t xml:space="preserve">Ingeniería Industrial, Ingeniería en Biotecnología, Ingeniería </w:t>
      </w:r>
      <w:r w:rsidR="00746D6B" w:rsidRPr="0062532D">
        <w:rPr>
          <w:rFonts w:ascii="Palatino Linotype" w:hAnsi="Palatino Linotype" w:cs="Arial"/>
          <w:lang w:eastAsia="es-MX"/>
        </w:rPr>
        <w:t>Mecánica</w:t>
      </w:r>
      <w:r w:rsidRPr="0062532D">
        <w:rPr>
          <w:rFonts w:ascii="Palatino Linotype" w:hAnsi="Palatino Linotype" w:cs="Arial"/>
          <w:lang w:eastAsia="es-MX"/>
        </w:rPr>
        <w:t xml:space="preserve"> </w:t>
      </w:r>
      <w:r w:rsidR="00746D6B" w:rsidRPr="0062532D">
        <w:rPr>
          <w:rFonts w:ascii="Palatino Linotype" w:hAnsi="Palatino Linotype" w:cs="Arial"/>
          <w:lang w:eastAsia="es-MX"/>
        </w:rPr>
        <w:t>Automotriz</w:t>
      </w:r>
      <w:r w:rsidRPr="0062532D">
        <w:rPr>
          <w:rFonts w:ascii="Palatino Linotype" w:hAnsi="Palatino Linotype" w:cs="Arial"/>
          <w:lang w:eastAsia="es-MX"/>
        </w:rPr>
        <w:t xml:space="preserve">, Ingeniería en </w:t>
      </w:r>
      <w:r w:rsidR="00746D6B" w:rsidRPr="0062532D">
        <w:rPr>
          <w:rFonts w:ascii="Palatino Linotype" w:hAnsi="Palatino Linotype" w:cs="Arial"/>
          <w:lang w:eastAsia="es-MX"/>
        </w:rPr>
        <w:t>Informática</w:t>
      </w:r>
      <w:r w:rsidRPr="0062532D">
        <w:rPr>
          <w:rFonts w:ascii="Palatino Linotype" w:hAnsi="Palatino Linotype" w:cs="Arial"/>
          <w:lang w:eastAsia="es-MX"/>
        </w:rPr>
        <w:t>, Licenciatura en Negocios Internacionales, Ingeniería en Energía</w:t>
      </w:r>
      <w:r w:rsidR="00746D6B" w:rsidRPr="0062532D">
        <w:rPr>
          <w:rFonts w:ascii="Palatino Linotype" w:hAnsi="Palatino Linotype" w:cs="Arial"/>
          <w:lang w:eastAsia="es-MX"/>
        </w:rPr>
        <w:t xml:space="preserve"> e</w:t>
      </w:r>
      <w:r w:rsidRPr="0062532D">
        <w:rPr>
          <w:rFonts w:ascii="Palatino Linotype" w:hAnsi="Palatino Linotype" w:cs="Arial"/>
          <w:lang w:eastAsia="es-MX"/>
        </w:rPr>
        <w:t xml:space="preserve"> Ingeniería Mecatrónica</w:t>
      </w:r>
      <w:r w:rsidR="00125863" w:rsidRPr="0062532D">
        <w:rPr>
          <w:rFonts w:ascii="Palatino Linotype" w:hAnsi="Palatino Linotype" w:cs="Arial"/>
          <w:lang w:eastAsia="es-MX"/>
        </w:rPr>
        <w:t>, en el periodo comprendido del 11 de septiembre de 2006 al 5 de marzo de 2019</w:t>
      </w:r>
      <w:r w:rsidR="00746D6B" w:rsidRPr="0062532D">
        <w:rPr>
          <w:rFonts w:ascii="Palatino Linotype" w:hAnsi="Palatino Linotype" w:cs="Arial"/>
          <w:lang w:eastAsia="es-MX"/>
        </w:rPr>
        <w:t>.</w:t>
      </w:r>
      <w:r w:rsidR="003023D6" w:rsidRPr="0062532D">
        <w:rPr>
          <w:rFonts w:ascii="Palatino Linotype" w:hAnsi="Palatino Linotype" w:cs="Arial"/>
          <w:lang w:eastAsia="es-MX"/>
        </w:rPr>
        <w:t xml:space="preserve"> </w:t>
      </w:r>
      <w:r w:rsidR="003023D6" w:rsidRPr="0062532D">
        <w:rPr>
          <w:rFonts w:ascii="Palatino Linotype" w:hAnsi="Palatino Linotype" w:cs="Arial"/>
        </w:rPr>
        <w:t xml:space="preserve">Asimismo, deberá hacer del conocimiento del </w:t>
      </w:r>
      <w:r w:rsidR="003023D6" w:rsidRPr="0062532D">
        <w:rPr>
          <w:rFonts w:ascii="Palatino Linotype" w:hAnsi="Palatino Linotype" w:cs="Arial"/>
          <w:b/>
        </w:rPr>
        <w:t>RECURRENTE</w:t>
      </w:r>
      <w:r w:rsidR="003023D6" w:rsidRPr="0062532D">
        <w:rPr>
          <w:rFonts w:ascii="Palatino Linotype" w:hAnsi="Palatino Linotype" w:cs="Arial"/>
        </w:rPr>
        <w:t>, el Acuerdo de Clasificación correspondiente, fundado y motivado en los términos antes precisados.</w:t>
      </w:r>
    </w:p>
    <w:p w:rsidR="00593DB6" w:rsidRPr="0062532D" w:rsidRDefault="00593DB6" w:rsidP="00593DB6">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Recursos de revisión 02735/INFOEM/IP/RR/2019 y 02736/INFOEM/IP/RR/2019.</w:t>
      </w:r>
    </w:p>
    <w:p w:rsidR="00DD2944" w:rsidRPr="0062532D" w:rsidRDefault="00593DB6" w:rsidP="00DD2944">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 los recursos de revisión en mención, en el que mediante las solicitudes </w:t>
      </w:r>
      <w:r w:rsidRPr="0062532D">
        <w:rPr>
          <w:rFonts w:ascii="Palatino Linotype" w:hAnsi="Palatino Linotype" w:cs="Arial"/>
          <w:b/>
          <w:lang w:eastAsia="es-MX"/>
        </w:rPr>
        <w:t>00907/UPVT/IP/2019</w:t>
      </w:r>
      <w:r w:rsidRPr="0062532D">
        <w:rPr>
          <w:rFonts w:ascii="Palatino Linotype" w:hAnsi="Palatino Linotype" w:cs="Arial"/>
          <w:lang w:eastAsia="es-MX"/>
        </w:rPr>
        <w:t xml:space="preserve"> y </w:t>
      </w:r>
      <w:r w:rsidRPr="0062532D">
        <w:rPr>
          <w:rFonts w:ascii="Palatino Linotype" w:hAnsi="Palatino Linotype" w:cs="Arial"/>
          <w:b/>
          <w:lang w:eastAsia="es-MX"/>
        </w:rPr>
        <w:t>00908/UPVT/IP/2019</w:t>
      </w:r>
      <w:r w:rsidRPr="0062532D">
        <w:rPr>
          <w:rFonts w:ascii="Palatino Linotype" w:hAnsi="Palatino Linotype" w:cs="Arial"/>
          <w:lang w:eastAsia="es-MX"/>
        </w:rPr>
        <w:t xml:space="preserve">,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las </w:t>
      </w:r>
      <w:r w:rsidRPr="0062532D">
        <w:rPr>
          <w:rFonts w:ascii="Palatino Linotype" w:hAnsi="Palatino Linotype" w:cs="Arial"/>
          <w:i/>
          <w:lang w:eastAsia="es-MX"/>
        </w:rPr>
        <w:t>“</w:t>
      </w:r>
      <w:r w:rsidRPr="0062532D">
        <w:rPr>
          <w:rFonts w:ascii="Palatino Linotype" w:hAnsi="Palatino Linotype" w:cs="Arial"/>
          <w:lang w:eastAsia="es-MX"/>
        </w:rPr>
        <w:t xml:space="preserve"> “</w:t>
      </w:r>
      <w:r w:rsidRPr="0062532D">
        <w:rPr>
          <w:rFonts w:ascii="Palatino Linotype" w:hAnsi="Palatino Linotype" w:cs="Arial"/>
          <w:i/>
          <w:lang w:eastAsia="es-MX"/>
        </w:rPr>
        <w:t>Evidencias de cumplimiento de los acuerdos generados en las sesiones ordinarias de la Junta Directiva</w:t>
      </w:r>
      <w:r w:rsidRPr="0062532D">
        <w:rPr>
          <w:rFonts w:ascii="Palatino Linotype" w:hAnsi="Palatino Linotype" w:cs="Arial"/>
          <w:lang w:eastAsia="es-MX"/>
        </w:rPr>
        <w:t>” y “</w:t>
      </w:r>
      <w:r w:rsidRPr="0062532D">
        <w:rPr>
          <w:rFonts w:ascii="Palatino Linotype" w:hAnsi="Palatino Linotype" w:cs="Arial"/>
          <w:i/>
          <w:lang w:eastAsia="es-MX"/>
        </w:rPr>
        <w:t>Evidencias de cumplimiento de los acuerdos generados en las sesiones extraordinarias de la Junta Directiva</w:t>
      </w:r>
      <w:r w:rsidRPr="0062532D">
        <w:rPr>
          <w:rFonts w:ascii="Palatino Linotype" w:hAnsi="Palatino Linotype" w:cs="Arial"/>
          <w:lang w:eastAsia="es-MX"/>
        </w:rPr>
        <w:t xml:space="preserve">”, </w:t>
      </w:r>
      <w:r w:rsidR="00DD2944" w:rsidRPr="0062532D">
        <w:rPr>
          <w:rFonts w:ascii="Palatino Linotype" w:hAnsi="Palatino Linotype" w:cs="Arial"/>
          <w:lang w:eastAsia="es-MX"/>
        </w:rPr>
        <w:t xml:space="preserve">en ese sentido, se advierte que </w:t>
      </w:r>
      <w:r w:rsidR="00DD2944" w:rsidRPr="0062532D">
        <w:rPr>
          <w:rFonts w:ascii="Palatino Linotype" w:hAnsi="Palatino Linotype" w:cs="Arial"/>
          <w:b/>
          <w:shd w:val="clear" w:color="auto" w:fill="FFFFFF"/>
        </w:rPr>
        <w:t>EL RECURRENTE</w:t>
      </w:r>
      <w:r w:rsidR="00DD2944" w:rsidRPr="0062532D">
        <w:rPr>
          <w:rFonts w:ascii="Palatino Linotype" w:hAnsi="Palatino Linotype" w:cs="Arial"/>
          <w:shd w:val="clear" w:color="auto" w:fill="FFFFFF"/>
        </w:rPr>
        <w:t xml:space="preserve">, no precisó </w:t>
      </w:r>
      <w:r w:rsidR="00DD2944" w:rsidRPr="0062532D">
        <w:rPr>
          <w:rFonts w:ascii="Palatino Linotype" w:hAnsi="Palatino Linotype"/>
          <w:shd w:val="clear" w:color="auto" w:fill="FFFFFF"/>
        </w:rPr>
        <w:t>temporalidad sobre la información solicitada, por lo que</w:t>
      </w:r>
      <w:r w:rsidR="00DD2944" w:rsidRPr="0062532D">
        <w:rPr>
          <w:rStyle w:val="m1553324590483875794gmail-m8993139698400752374gmail-apple-converted-space"/>
          <w:rFonts w:ascii="Palatino Linotype" w:eastAsiaTheme="minorEastAsia" w:hAnsi="Palatino Linotype"/>
          <w:shd w:val="clear" w:color="auto" w:fill="FFFFFF"/>
        </w:rPr>
        <w:t xml:space="preserve"> </w:t>
      </w:r>
      <w:r w:rsidR="00DD2944" w:rsidRPr="0062532D">
        <w:rPr>
          <w:rFonts w:ascii="Palatino Linotype" w:hAnsi="Palatino Linotype" w:cs="Arial"/>
          <w:shd w:val="clear" w:color="auto" w:fill="FFFFFF"/>
        </w:rPr>
        <w:t xml:space="preserve">en ejercicio de la facultad de suplir a los particulares en esta instancia, en términos de los artículos 13 y 181 cuarto párrafo, de la Ley de Transparencia y Acceso a la Información Pública del Estado de México y Municipios, y en aras de privilegiar el principio de máxima publicidad a que se refieren los </w:t>
      </w:r>
      <w:r w:rsidR="00DD2944" w:rsidRPr="0062532D">
        <w:rPr>
          <w:rFonts w:ascii="Palatino Linotype" w:hAnsi="Palatino Linotype" w:cs="Arial"/>
        </w:rPr>
        <w:t>artículos</w:t>
      </w:r>
      <w:r w:rsidR="00DD2944" w:rsidRPr="0062532D">
        <w:rPr>
          <w:rFonts w:ascii="Palatino Linotype" w:hAnsi="Palatino Linotype" w:cs="Arial"/>
          <w:shd w:val="clear" w:color="auto" w:fill="FFFFFF"/>
        </w:rPr>
        <w:t xml:space="preserve"> 4 y 8 del mismo ordenamiento legal, y en apego al criterio orientador </w:t>
      </w:r>
      <w:r w:rsidR="00DD2944" w:rsidRPr="0062532D">
        <w:rPr>
          <w:rFonts w:ascii="Palatino Linotype" w:hAnsi="Palatino Linotype"/>
        </w:rPr>
        <w:t xml:space="preserve">Criterio 9/2014, emitido por el entonces </w:t>
      </w:r>
      <w:r w:rsidR="00DD2944" w:rsidRPr="0062532D">
        <w:rPr>
          <w:rFonts w:ascii="Palatino Linotype" w:hAnsi="Palatino Linotype"/>
          <w:szCs w:val="20"/>
        </w:rPr>
        <w:t xml:space="preserve">Instituto Federal de Acceso </w:t>
      </w:r>
      <w:r w:rsidR="00DD2944" w:rsidRPr="0062532D">
        <w:rPr>
          <w:rFonts w:ascii="Palatino Linotype" w:hAnsi="Palatino Linotype"/>
          <w:szCs w:val="20"/>
        </w:rPr>
        <w:lastRenderedPageBreak/>
        <w:t xml:space="preserve">a la Información y </w:t>
      </w:r>
      <w:r w:rsidR="00DD2944" w:rsidRPr="0062532D">
        <w:rPr>
          <w:rFonts w:ascii="Palatino Linotype" w:hAnsi="Palatino Linotype" w:cs="Arial"/>
        </w:rPr>
        <w:t>Protección</w:t>
      </w:r>
      <w:r w:rsidR="00DD2944" w:rsidRPr="0062532D">
        <w:rPr>
          <w:rFonts w:ascii="Palatino Linotype" w:hAnsi="Palatino Linotype"/>
          <w:szCs w:val="20"/>
        </w:rPr>
        <w:t xml:space="preserve"> de Datos (IFAI) hoy Instituto Nacional de Transparencia, Acceso a la Información y Protección de Datos Personales (INAI)</w:t>
      </w:r>
      <w:r w:rsidR="00DD2944" w:rsidRPr="0062532D">
        <w:rPr>
          <w:rFonts w:ascii="Palatino Linotype" w:hAnsi="Palatino Linotype"/>
        </w:rPr>
        <w:t>, previamente transcrito</w:t>
      </w:r>
      <w:r w:rsidR="00DD2944" w:rsidRPr="0062532D">
        <w:rPr>
          <w:rFonts w:ascii="Palatino Linotype" w:hAnsi="Palatino Linotype" w:cs="Arial"/>
          <w:shd w:val="clear" w:color="auto" w:fill="FFFFFF"/>
        </w:rPr>
        <w:t xml:space="preserve">, debe entenderse que la documentación requerida abarca el año inmediato anterior, contado a partir de la fecha en que se presentó la solicitud, es decir, </w:t>
      </w:r>
      <w:r w:rsidR="00DD2944" w:rsidRPr="0062532D">
        <w:rPr>
          <w:rFonts w:ascii="Palatino Linotype" w:hAnsi="Palatino Linotype"/>
          <w:b/>
          <w:color w:val="000000"/>
        </w:rPr>
        <w:t>del 8 de marzo de 2018 al 8 de marzo de 2019</w:t>
      </w:r>
      <w:r w:rsidR="00DD2944" w:rsidRPr="0062532D">
        <w:rPr>
          <w:rFonts w:ascii="Palatino Linotype" w:hAnsi="Palatino Linotype"/>
          <w:color w:val="000000"/>
        </w:rPr>
        <w:t>.</w:t>
      </w:r>
    </w:p>
    <w:p w:rsidR="00593DB6" w:rsidRPr="0062532D" w:rsidRDefault="00DD2944" w:rsidP="00593DB6">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Establecido lo anterior, </w:t>
      </w:r>
      <w:r w:rsidR="00593DB6" w:rsidRPr="0062532D">
        <w:rPr>
          <w:rFonts w:ascii="Palatino Linotype" w:hAnsi="Palatino Linotype" w:cs="Arial"/>
          <w:lang w:eastAsia="es-MX"/>
        </w:rPr>
        <w:t xml:space="preserve">a criterio de esta Ponencia Resolutora, se advierte que </w:t>
      </w:r>
      <w:r w:rsidR="00593DB6" w:rsidRPr="0062532D">
        <w:rPr>
          <w:rFonts w:ascii="Palatino Linotype" w:hAnsi="Palatino Linotype" w:cs="Arial"/>
          <w:b/>
          <w:lang w:eastAsia="es-MX"/>
        </w:rPr>
        <w:t>fue satisfecho</w:t>
      </w:r>
      <w:r w:rsidR="00593DB6" w:rsidRPr="0062532D">
        <w:rPr>
          <w:rFonts w:ascii="Palatino Linotype" w:hAnsi="Palatino Linotype" w:cs="Arial"/>
          <w:lang w:eastAsia="es-MX"/>
        </w:rPr>
        <w:t xml:space="preserve"> el derecho de acceso a la información pública del particular</w:t>
      </w:r>
      <w:r w:rsidRPr="0062532D">
        <w:rPr>
          <w:rFonts w:ascii="Palatino Linotype" w:hAnsi="Palatino Linotype" w:cs="Arial"/>
          <w:lang w:eastAsia="es-MX"/>
        </w:rPr>
        <w:t xml:space="preserve">, e razón de que, </w:t>
      </w:r>
      <w:r w:rsidR="00593DB6" w:rsidRPr="0062532D">
        <w:rPr>
          <w:rFonts w:ascii="Palatino Linotype" w:hAnsi="Palatino Linotype"/>
        </w:rPr>
        <w:t>el Director de Planeación, Vinculación e Igualdad de Género</w:t>
      </w:r>
      <w:r w:rsidR="00593DB6" w:rsidRPr="0062532D">
        <w:rPr>
          <w:rFonts w:ascii="Palatino Linotype" w:hAnsi="Palatino Linotype" w:cs="Arial"/>
          <w:lang w:eastAsia="es-MX"/>
        </w:rPr>
        <w:t xml:space="preserve"> como Servidor  Público Habilitado, informó que, después de la búsqueda exhaustiva y razonable en los archivos de dicha Dirección, en el periodo del 8 de marzo de 2018 al 8 de marzo de 2019, se t</w:t>
      </w:r>
      <w:r w:rsidRPr="0062532D">
        <w:rPr>
          <w:rFonts w:ascii="Palatino Linotype" w:hAnsi="Palatino Linotype" w:cs="Arial"/>
          <w:lang w:eastAsia="es-MX"/>
        </w:rPr>
        <w:t xml:space="preserve">enía </w:t>
      </w:r>
      <w:r w:rsidR="00593DB6" w:rsidRPr="0062532D">
        <w:rPr>
          <w:rFonts w:ascii="Palatino Linotype" w:hAnsi="Palatino Linotype" w:cs="Arial"/>
          <w:lang w:eastAsia="es-MX"/>
        </w:rPr>
        <w:t xml:space="preserve">registro en el apartado número "5" denominado: "Asuntos de cartera", en el punto 5.1 que hace referencia al "Seguimiento de Acuerdos", de las </w:t>
      </w:r>
      <w:r w:rsidRPr="0062532D">
        <w:rPr>
          <w:rFonts w:ascii="Palatino Linotype" w:hAnsi="Palatino Linotype" w:cs="Arial"/>
          <w:lang w:eastAsia="es-MX"/>
        </w:rPr>
        <w:t xml:space="preserve">Carpetas </w:t>
      </w:r>
      <w:r w:rsidR="00593DB6" w:rsidRPr="0062532D">
        <w:rPr>
          <w:rFonts w:ascii="Palatino Linotype" w:hAnsi="Palatino Linotype" w:cs="Arial"/>
          <w:lang w:eastAsia="es-MX"/>
        </w:rPr>
        <w:t xml:space="preserve">de </w:t>
      </w:r>
      <w:r w:rsidRPr="0062532D">
        <w:rPr>
          <w:rFonts w:ascii="Palatino Linotype" w:hAnsi="Palatino Linotype" w:cs="Arial"/>
          <w:lang w:eastAsia="es-MX"/>
        </w:rPr>
        <w:t xml:space="preserve">Trabajo </w:t>
      </w:r>
      <w:r w:rsidR="00593DB6" w:rsidRPr="0062532D">
        <w:rPr>
          <w:rFonts w:ascii="Palatino Linotype" w:hAnsi="Palatino Linotype" w:cs="Arial"/>
          <w:lang w:eastAsia="es-MX"/>
        </w:rPr>
        <w:t xml:space="preserve">de la Sexagésima Séptima a la Septuagésima Segunda Sesión Ordinaria </w:t>
      </w:r>
      <w:r w:rsidRPr="0062532D">
        <w:rPr>
          <w:rFonts w:ascii="Palatino Linotype" w:hAnsi="Palatino Linotype" w:cs="Arial"/>
          <w:lang w:eastAsia="es-MX"/>
        </w:rPr>
        <w:t xml:space="preserve">de la </w:t>
      </w:r>
      <w:r w:rsidR="00593DB6" w:rsidRPr="0062532D">
        <w:rPr>
          <w:rFonts w:ascii="Palatino Linotype" w:hAnsi="Palatino Linotype" w:cs="Arial"/>
          <w:lang w:eastAsia="es-MX"/>
        </w:rPr>
        <w:t xml:space="preserve">Junta Directiva, en el cual se indica el seguimiento de cumplimiento de acuerdos de dichas Sesiones, así como el </w:t>
      </w:r>
      <w:r w:rsidRPr="0062532D">
        <w:rPr>
          <w:rFonts w:ascii="Palatino Linotype" w:hAnsi="Palatino Linotype" w:cs="Arial"/>
          <w:lang w:eastAsia="es-MX"/>
        </w:rPr>
        <w:t>trámite en el que se en</w:t>
      </w:r>
      <w:r w:rsidR="00F9429E" w:rsidRPr="0062532D">
        <w:rPr>
          <w:rFonts w:ascii="Palatino Linotype" w:hAnsi="Palatino Linotype" w:cs="Arial"/>
          <w:lang w:eastAsia="es-MX"/>
        </w:rPr>
        <w:t xml:space="preserve">cuentran, remitiendo los mismos, lo cual </w:t>
      </w:r>
      <w:r w:rsidR="00F9429E" w:rsidRPr="0062532D">
        <w:rPr>
          <w:rFonts w:ascii="Palatino Linotype" w:hAnsi="Palatino Linotype" w:cs="Arial"/>
          <w:b/>
          <w:lang w:eastAsia="es-MX"/>
        </w:rPr>
        <w:t>satisface lo requerido</w:t>
      </w:r>
      <w:r w:rsidR="00F9429E" w:rsidRPr="0062532D">
        <w:rPr>
          <w:rFonts w:ascii="Palatino Linotype" w:hAnsi="Palatino Linotype" w:cs="Arial"/>
          <w:lang w:eastAsia="es-MX"/>
        </w:rPr>
        <w:t xml:space="preserve"> en las solicitudes de mérito.</w:t>
      </w:r>
    </w:p>
    <w:p w:rsidR="00593DB6" w:rsidRPr="0062532D" w:rsidRDefault="00593DB6" w:rsidP="00DD2944">
      <w:pPr>
        <w:spacing w:before="360" w:after="240" w:line="360" w:lineRule="auto"/>
        <w:jc w:val="both"/>
        <w:rPr>
          <w:rFonts w:ascii="Palatino Linotype" w:hAnsi="Palatino Linotype"/>
          <w:b/>
        </w:rPr>
      </w:pPr>
      <w:r w:rsidRPr="0062532D">
        <w:rPr>
          <w:rFonts w:ascii="Palatino Linotype" w:hAnsi="Palatino Linotype"/>
        </w:rPr>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lo requerido en la</w:t>
      </w:r>
      <w:r w:rsidR="00DD2944" w:rsidRPr="0062532D">
        <w:rPr>
          <w:rFonts w:ascii="Palatino Linotype" w:hAnsi="Palatino Linotype"/>
        </w:rPr>
        <w:t>s</w:t>
      </w:r>
      <w:r w:rsidRPr="0062532D">
        <w:rPr>
          <w:rFonts w:ascii="Palatino Linotype" w:hAnsi="Palatino Linotype"/>
        </w:rPr>
        <w:t xml:space="preserve"> solicitud</w:t>
      </w:r>
      <w:r w:rsidR="00DD2944" w:rsidRPr="0062532D">
        <w:rPr>
          <w:rFonts w:ascii="Palatino Linotype" w:hAnsi="Palatino Linotype"/>
        </w:rPr>
        <w:t>es</w:t>
      </w:r>
      <w:r w:rsidRPr="0062532D">
        <w:rPr>
          <w:rFonts w:ascii="Palatino Linotype" w:hAnsi="Palatino Linotype"/>
        </w:rPr>
        <w:t xml:space="preserve"> </w:t>
      </w:r>
      <w:r w:rsidR="00DD2944" w:rsidRPr="0062532D">
        <w:rPr>
          <w:rFonts w:ascii="Palatino Linotype" w:hAnsi="Palatino Linotype"/>
          <w:b/>
        </w:rPr>
        <w:t xml:space="preserve">02735/INFOEM/IP/RR/2019 </w:t>
      </w:r>
      <w:r w:rsidR="00DD2944" w:rsidRPr="0062532D">
        <w:rPr>
          <w:rFonts w:ascii="Palatino Linotype" w:hAnsi="Palatino Linotype"/>
        </w:rPr>
        <w:t xml:space="preserve">y </w:t>
      </w:r>
      <w:r w:rsidR="00DD2944" w:rsidRPr="0062532D">
        <w:rPr>
          <w:rFonts w:ascii="Palatino Linotype" w:hAnsi="Palatino Linotype"/>
          <w:b/>
        </w:rPr>
        <w:t>02736/INFOEM/IP/RR/2019</w:t>
      </w:r>
      <w:r w:rsidRPr="0062532D">
        <w:rPr>
          <w:rFonts w:ascii="Palatino Linotype" w:hAnsi="Palatino Linotype"/>
        </w:rPr>
        <w:t xml:space="preserve">. 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artículo 186, fracción II, 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w:t>
      </w:r>
      <w:r w:rsidR="00DD2944" w:rsidRPr="0062532D">
        <w:rPr>
          <w:rFonts w:ascii="Palatino Linotype" w:hAnsi="Palatino Linotype"/>
        </w:rPr>
        <w:t>s</w:t>
      </w:r>
      <w:r w:rsidRPr="0062532D">
        <w:rPr>
          <w:rFonts w:ascii="Palatino Linotype" w:hAnsi="Palatino Linotype"/>
        </w:rPr>
        <w:t xml:space="preserve"> respuesta</w:t>
      </w:r>
      <w:r w:rsidR="00DD2944" w:rsidRPr="0062532D">
        <w:rPr>
          <w:rFonts w:ascii="Palatino Linotype" w:hAnsi="Palatino Linotype"/>
        </w:rPr>
        <w:t>s</w:t>
      </w:r>
      <w:r w:rsidRPr="0062532D">
        <w:rPr>
          <w:rFonts w:ascii="Palatino Linotype" w:hAnsi="Palatino Linotype"/>
        </w:rPr>
        <w:t xml:space="preserve"> del </w:t>
      </w:r>
      <w:r w:rsidRPr="0062532D">
        <w:rPr>
          <w:rFonts w:ascii="Palatino Linotype" w:hAnsi="Palatino Linotype"/>
          <w:b/>
        </w:rPr>
        <w:t>SUJETO OBLIGADO</w:t>
      </w:r>
      <w:r w:rsidRPr="0062532D">
        <w:rPr>
          <w:rFonts w:ascii="Palatino Linotype" w:hAnsi="Palatino Linotype"/>
        </w:rPr>
        <w:t>, relativa a</w:t>
      </w:r>
      <w:r w:rsidR="00DD2944" w:rsidRPr="0062532D">
        <w:rPr>
          <w:rFonts w:ascii="Palatino Linotype" w:hAnsi="Palatino Linotype"/>
        </w:rPr>
        <w:t xml:space="preserve"> </w:t>
      </w:r>
      <w:r w:rsidRPr="0062532D">
        <w:rPr>
          <w:rFonts w:ascii="Palatino Linotype" w:hAnsi="Palatino Linotype"/>
        </w:rPr>
        <w:t>l</w:t>
      </w:r>
      <w:r w:rsidR="00DD2944" w:rsidRPr="0062532D">
        <w:rPr>
          <w:rFonts w:ascii="Palatino Linotype" w:hAnsi="Palatino Linotype"/>
        </w:rPr>
        <w:t>os</w:t>
      </w:r>
      <w:r w:rsidRPr="0062532D">
        <w:rPr>
          <w:rFonts w:ascii="Palatino Linotype" w:hAnsi="Palatino Linotype"/>
        </w:rPr>
        <w:t xml:space="preserve"> </w:t>
      </w:r>
      <w:r w:rsidRPr="0062532D">
        <w:rPr>
          <w:rFonts w:ascii="Palatino Linotype" w:hAnsi="Palatino Linotype" w:cs="Arial"/>
          <w:lang w:eastAsia="es-MX"/>
        </w:rPr>
        <w:t>recurso</w:t>
      </w:r>
      <w:r w:rsidR="00DD2944" w:rsidRPr="0062532D">
        <w:rPr>
          <w:rFonts w:ascii="Palatino Linotype" w:hAnsi="Palatino Linotype" w:cs="Arial"/>
          <w:lang w:eastAsia="es-MX"/>
        </w:rPr>
        <w:t>s</w:t>
      </w:r>
      <w:r w:rsidRPr="0062532D">
        <w:rPr>
          <w:rFonts w:ascii="Palatino Linotype" w:hAnsi="Palatino Linotype" w:cs="Arial"/>
          <w:lang w:eastAsia="es-MX"/>
        </w:rPr>
        <w:t xml:space="preserve"> de revisión</w:t>
      </w:r>
      <w:r w:rsidRPr="0062532D">
        <w:rPr>
          <w:rFonts w:ascii="Palatino Linotype" w:hAnsi="Palatino Linotype" w:cs="Arial"/>
          <w:b/>
          <w:lang w:eastAsia="es-MX"/>
        </w:rPr>
        <w:t xml:space="preserve"> 027</w:t>
      </w:r>
      <w:r w:rsidR="00DD2944" w:rsidRPr="0062532D">
        <w:rPr>
          <w:rFonts w:ascii="Palatino Linotype" w:hAnsi="Palatino Linotype" w:cs="Arial"/>
          <w:b/>
          <w:lang w:eastAsia="es-MX"/>
        </w:rPr>
        <w:t>35</w:t>
      </w:r>
      <w:r w:rsidRPr="0062532D">
        <w:rPr>
          <w:rFonts w:ascii="Palatino Linotype" w:hAnsi="Palatino Linotype" w:cs="Arial"/>
          <w:b/>
          <w:lang w:eastAsia="es-MX"/>
        </w:rPr>
        <w:t>/INFOEM/IP/RR/2019</w:t>
      </w:r>
      <w:r w:rsidR="00DD2944" w:rsidRPr="0062532D">
        <w:rPr>
          <w:rFonts w:ascii="Palatino Linotype" w:hAnsi="Palatino Linotype" w:cs="Arial"/>
          <w:b/>
          <w:lang w:eastAsia="es-MX"/>
        </w:rPr>
        <w:t xml:space="preserve"> </w:t>
      </w:r>
      <w:r w:rsidR="00DD2944" w:rsidRPr="0062532D">
        <w:rPr>
          <w:rFonts w:ascii="Palatino Linotype" w:hAnsi="Palatino Linotype" w:cs="Arial"/>
          <w:lang w:eastAsia="es-MX"/>
        </w:rPr>
        <w:t xml:space="preserve">y </w:t>
      </w:r>
      <w:r w:rsidR="00DD2944" w:rsidRPr="0062532D">
        <w:rPr>
          <w:rFonts w:ascii="Palatino Linotype" w:hAnsi="Palatino Linotype" w:cs="Arial"/>
          <w:b/>
          <w:lang w:eastAsia="es-MX"/>
        </w:rPr>
        <w:t>02736/INFOEM/IP/RR/2019</w:t>
      </w:r>
      <w:r w:rsidRPr="0062532D">
        <w:rPr>
          <w:rFonts w:ascii="Palatino Linotype" w:hAnsi="Palatino Linotype"/>
          <w:b/>
        </w:rPr>
        <w:t>.</w:t>
      </w:r>
    </w:p>
    <w:p w:rsidR="0037597F" w:rsidRPr="0062532D" w:rsidRDefault="0037597F" w:rsidP="0037597F">
      <w:pPr>
        <w:spacing w:before="200" w:line="360" w:lineRule="auto"/>
        <w:jc w:val="both"/>
        <w:rPr>
          <w:rFonts w:ascii="Palatino Linotype" w:hAnsi="Palatino Linotype" w:cs="Arial"/>
          <w:b/>
          <w:lang w:eastAsia="es-MX"/>
        </w:rPr>
      </w:pPr>
      <w:r w:rsidRPr="0062532D">
        <w:rPr>
          <w:rFonts w:ascii="Palatino Linotype" w:hAnsi="Palatino Linotype" w:cs="Arial"/>
          <w:b/>
          <w:lang w:eastAsia="es-MX"/>
        </w:rPr>
        <w:lastRenderedPageBreak/>
        <w:t>Recurso de revisión 02737/INFOEM/IP/RR/2019.</w:t>
      </w:r>
    </w:p>
    <w:p w:rsidR="0037597F" w:rsidRPr="0062532D" w:rsidRDefault="0037597F" w:rsidP="0037597F">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al recurso de revisión en mención, en el que mediante la solicitud </w:t>
      </w:r>
      <w:r w:rsidRPr="0062532D">
        <w:rPr>
          <w:rFonts w:ascii="Palatino Linotype" w:hAnsi="Palatino Linotype" w:cs="Arial"/>
          <w:b/>
          <w:lang w:eastAsia="es-MX"/>
        </w:rPr>
        <w:t>00909/UPVT/IP/2019</w:t>
      </w:r>
      <w:r w:rsidRPr="0062532D">
        <w:rPr>
          <w:rFonts w:ascii="Palatino Linotype" w:hAnsi="Palatino Linotype" w:cs="Arial"/>
          <w:lang w:eastAsia="es-MX"/>
        </w:rPr>
        <w:t xml:space="preserve">,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la </w:t>
      </w:r>
      <w:r w:rsidRPr="0062532D">
        <w:rPr>
          <w:rFonts w:ascii="Palatino Linotype" w:hAnsi="Palatino Linotype" w:cs="Arial"/>
          <w:i/>
          <w:lang w:eastAsia="es-MX"/>
        </w:rPr>
        <w:t>“Evidencias de cumplimiento de los acuerdos establecidos por el Consejo de Calidad”</w:t>
      </w:r>
      <w:r w:rsidRPr="0062532D">
        <w:rPr>
          <w:rFonts w:ascii="Palatino Linotype" w:hAnsi="Palatino Linotype" w:cs="Arial"/>
          <w:lang w:eastAsia="es-MX"/>
        </w:rPr>
        <w:t xml:space="preserve">, a criterio de esta Ponencia Resolutora, se advierte que </w:t>
      </w:r>
      <w:r w:rsidRPr="0062532D">
        <w:rPr>
          <w:rFonts w:ascii="Palatino Linotype" w:hAnsi="Palatino Linotype" w:cs="Arial"/>
          <w:b/>
          <w:lang w:eastAsia="es-MX"/>
        </w:rPr>
        <w:t>fue satisfecho</w:t>
      </w:r>
      <w:r w:rsidRPr="0062532D">
        <w:rPr>
          <w:rFonts w:ascii="Palatino Linotype" w:hAnsi="Palatino Linotype" w:cs="Arial"/>
          <w:lang w:eastAsia="es-MX"/>
        </w:rPr>
        <w:t xml:space="preserve"> el derecho de acceso a la información pública del particular. </w:t>
      </w:r>
    </w:p>
    <w:p w:rsidR="0037597F" w:rsidRPr="0062532D" w:rsidRDefault="0037597F" w:rsidP="0037597F">
      <w:pPr>
        <w:spacing w:after="240" w:line="360" w:lineRule="auto"/>
        <w:jc w:val="both"/>
        <w:rPr>
          <w:rFonts w:ascii="Palatino Linotype" w:hAnsi="Palatino Linotype" w:cs="Arial"/>
          <w:lang w:eastAsia="es-MX"/>
        </w:rPr>
      </w:pPr>
      <w:r w:rsidRPr="0062532D">
        <w:rPr>
          <w:rFonts w:ascii="Palatino Linotype" w:hAnsi="Palatino Linotype" w:cs="Arial"/>
          <w:lang w:eastAsia="es-MX"/>
        </w:rPr>
        <w:t>En la respuesta a la solicitud, la Directora de División de Ingeniería Industrial y de Sistemas, como Servidora Pública Habilitada informó que, de la búsqueda exhaustiva y razonable en los archivos que obran de esta Unidad Administrativa, no se genera ni posee documentación alguna que dé evidencia de la información requerida en la solicitud.</w:t>
      </w:r>
    </w:p>
    <w:p w:rsidR="0037597F" w:rsidRPr="0062532D" w:rsidRDefault="0037597F" w:rsidP="0037597F">
      <w:pPr>
        <w:spacing w:before="24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Así, respecto ante la afirmación del Servidor Público Habilitado, debe considerarse que se está ante un </w:t>
      </w:r>
      <w:r w:rsidRPr="0062532D">
        <w:rPr>
          <w:rFonts w:ascii="Palatino Linotype" w:hAnsi="Palatino Linotype" w:cs="Arial"/>
          <w:b/>
        </w:rPr>
        <w:t>hecho negativo</w:t>
      </w:r>
      <w:r w:rsidRPr="0062532D">
        <w:rPr>
          <w:rFonts w:ascii="Palatino Linotype" w:hAnsi="Palatino Linotype" w:cs="Arial"/>
        </w:rPr>
        <w:t xml:space="preserve">, pues </w:t>
      </w:r>
      <w:r w:rsidRPr="0062532D">
        <w:rPr>
          <w:rFonts w:ascii="Palatino Linotype" w:hAnsi="Palatino Linotype" w:cs="Arial"/>
          <w:lang w:eastAsia="es-MX"/>
        </w:rPr>
        <w:t>documentación requerida,</w:t>
      </w:r>
      <w:r w:rsidRPr="0062532D">
        <w:rPr>
          <w:rFonts w:ascii="Palatino Linotype" w:hAnsi="Palatino Linotype" w:cs="Arial"/>
        </w:rPr>
        <w:t xml:space="preserve"> </w:t>
      </w:r>
      <w:r w:rsidRPr="0062532D">
        <w:rPr>
          <w:rFonts w:ascii="Palatino Linotype" w:hAnsi="Palatino Linotype" w:cs="Arial"/>
          <w:b/>
          <w:u w:val="single"/>
        </w:rPr>
        <w:t>no podría fácticamente obrar en los archivos del SUJETO OBLIGADO</w:t>
      </w:r>
      <w:r w:rsidRPr="0062532D">
        <w:rPr>
          <w:rFonts w:ascii="Palatino Linotype" w:hAnsi="Palatino Linotype" w:cs="Arial"/>
          <w:lang w:eastAsia="es-MX"/>
        </w:rPr>
        <w:t xml:space="preserve">. Asimismo, debe reiterarse </w:t>
      </w:r>
      <w:r w:rsidRPr="0062532D">
        <w:rPr>
          <w:rFonts w:ascii="Palatino Linotype" w:hAnsi="Palatino Linotype" w:cs="Arial"/>
        </w:rPr>
        <w:t>que, este Órgano Garante carece de facultades para pronunciarse sobre la veracidad de la información proporcionada por los Sujetos Obligados.</w:t>
      </w:r>
    </w:p>
    <w:p w:rsidR="0037597F" w:rsidRPr="0062532D" w:rsidRDefault="0037597F" w:rsidP="0037597F">
      <w:pPr>
        <w:spacing w:before="360" w:after="240" w:line="360" w:lineRule="auto"/>
        <w:jc w:val="both"/>
        <w:rPr>
          <w:rFonts w:ascii="Palatino Linotype" w:hAnsi="Palatino Linotype"/>
          <w:b/>
        </w:rPr>
      </w:pPr>
      <w:r w:rsidRPr="0062532D">
        <w:rPr>
          <w:rFonts w:ascii="Palatino Linotype" w:hAnsi="Palatino Linotype"/>
        </w:rPr>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lo requerido en la solicitud </w:t>
      </w:r>
      <w:r w:rsidRPr="0062532D">
        <w:rPr>
          <w:rFonts w:ascii="Palatino Linotype" w:hAnsi="Palatino Linotype"/>
          <w:b/>
        </w:rPr>
        <w:t>00909/UPVT/IP/2019</w:t>
      </w:r>
      <w:r w:rsidRPr="0062532D">
        <w:rPr>
          <w:rFonts w:ascii="Palatino Linotype" w:hAnsi="Palatino Linotype"/>
        </w:rPr>
        <w:t xml:space="preserve">. 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artículo 186, fracción II, 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 respuesta del </w:t>
      </w:r>
      <w:r w:rsidRPr="0062532D">
        <w:rPr>
          <w:rFonts w:ascii="Palatino Linotype" w:hAnsi="Palatino Linotype"/>
          <w:b/>
        </w:rPr>
        <w:t>SUJETO OBLIGADO</w:t>
      </w:r>
      <w:r w:rsidRPr="0062532D">
        <w:rPr>
          <w:rFonts w:ascii="Palatino Linotype" w:hAnsi="Palatino Linotype"/>
        </w:rPr>
        <w:t xml:space="preserve">, relativa al </w:t>
      </w:r>
      <w:r w:rsidRPr="0062532D">
        <w:rPr>
          <w:rFonts w:ascii="Palatino Linotype" w:hAnsi="Palatino Linotype" w:cs="Arial"/>
          <w:lang w:eastAsia="es-MX"/>
        </w:rPr>
        <w:t>recurso de revisión</w:t>
      </w:r>
      <w:r w:rsidRPr="0062532D">
        <w:rPr>
          <w:rFonts w:ascii="Palatino Linotype" w:hAnsi="Palatino Linotype" w:cs="Arial"/>
          <w:b/>
          <w:lang w:eastAsia="es-MX"/>
        </w:rPr>
        <w:t xml:space="preserve"> 02737/INFOEM/IP/RR/2019</w:t>
      </w:r>
      <w:r w:rsidRPr="0062532D">
        <w:rPr>
          <w:rFonts w:ascii="Palatino Linotype" w:hAnsi="Palatino Linotype"/>
          <w:b/>
        </w:rPr>
        <w:t>.</w:t>
      </w:r>
    </w:p>
    <w:p w:rsidR="0037597F" w:rsidRPr="0062532D" w:rsidRDefault="0037597F" w:rsidP="0037597F">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lastRenderedPageBreak/>
        <w:t>Recurso de revisión 02738/INFOEM/IP/RR/2019.</w:t>
      </w:r>
    </w:p>
    <w:p w:rsidR="007E19D9" w:rsidRPr="0062532D" w:rsidRDefault="0037597F" w:rsidP="007E19D9">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al recurso de revisión en mención, en el que mediante la solicitud </w:t>
      </w:r>
      <w:r w:rsidRPr="0062532D">
        <w:rPr>
          <w:rFonts w:ascii="Palatino Linotype" w:hAnsi="Palatino Linotype" w:cs="Arial"/>
          <w:b/>
          <w:lang w:eastAsia="es-MX"/>
        </w:rPr>
        <w:t>00910/UPVT/IP/2019</w:t>
      </w:r>
      <w:r w:rsidRPr="0062532D">
        <w:rPr>
          <w:rFonts w:ascii="Palatino Linotype" w:hAnsi="Palatino Linotype" w:cs="Arial"/>
          <w:lang w:eastAsia="es-MX"/>
        </w:rPr>
        <w:t xml:space="preserve">,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las “</w:t>
      </w:r>
      <w:r w:rsidR="007E19D9" w:rsidRPr="0062532D">
        <w:rPr>
          <w:rFonts w:ascii="Palatino Linotype" w:hAnsi="Palatino Linotype" w:cs="Arial"/>
          <w:i/>
          <w:lang w:eastAsia="es-MX"/>
        </w:rPr>
        <w:t xml:space="preserve">Relación </w:t>
      </w:r>
      <w:proofErr w:type="spellStart"/>
      <w:r w:rsidR="007E19D9" w:rsidRPr="0062532D">
        <w:rPr>
          <w:rFonts w:ascii="Palatino Linotype" w:hAnsi="Palatino Linotype" w:cs="Arial"/>
          <w:i/>
          <w:lang w:eastAsia="es-MX"/>
        </w:rPr>
        <w:t>historica</w:t>
      </w:r>
      <w:proofErr w:type="spellEnd"/>
      <w:r w:rsidR="007E19D9" w:rsidRPr="0062532D">
        <w:rPr>
          <w:rFonts w:ascii="Palatino Linotype" w:hAnsi="Palatino Linotype" w:cs="Arial"/>
          <w:i/>
          <w:lang w:eastAsia="es-MX"/>
        </w:rPr>
        <w:t xml:space="preserve"> de profesores de asignatura que fungen o fungieron </w:t>
      </w:r>
      <w:proofErr w:type="spellStart"/>
      <w:r w:rsidR="007E19D9" w:rsidRPr="0062532D">
        <w:rPr>
          <w:rFonts w:ascii="Palatino Linotype" w:hAnsi="Palatino Linotype" w:cs="Arial"/>
          <w:i/>
          <w:lang w:eastAsia="es-MX"/>
        </w:rPr>
        <w:t>despúes</w:t>
      </w:r>
      <w:proofErr w:type="spellEnd"/>
      <w:r w:rsidR="007E19D9" w:rsidRPr="0062532D">
        <w:rPr>
          <w:rFonts w:ascii="Palatino Linotype" w:hAnsi="Palatino Linotype" w:cs="Arial"/>
          <w:i/>
          <w:lang w:eastAsia="es-MX"/>
        </w:rPr>
        <w:t xml:space="preserve"> como profesores de tiempo completo de todos los programas educativos ofertados</w:t>
      </w:r>
      <w:r w:rsidRPr="0062532D">
        <w:rPr>
          <w:rFonts w:ascii="Palatino Linotype" w:hAnsi="Palatino Linotype" w:cs="Arial"/>
          <w:lang w:eastAsia="es-MX"/>
        </w:rPr>
        <w:t xml:space="preserve">”, a criterio de esta Ponencia Resolutora, se advierte que </w:t>
      </w:r>
      <w:r w:rsidRPr="0062532D">
        <w:rPr>
          <w:rFonts w:ascii="Palatino Linotype" w:hAnsi="Palatino Linotype" w:cs="Arial"/>
          <w:b/>
          <w:lang w:eastAsia="es-MX"/>
        </w:rPr>
        <w:t>fue satisfecho</w:t>
      </w:r>
      <w:r w:rsidRPr="0062532D">
        <w:rPr>
          <w:rFonts w:ascii="Palatino Linotype" w:hAnsi="Palatino Linotype" w:cs="Arial"/>
          <w:lang w:eastAsia="es-MX"/>
        </w:rPr>
        <w:t xml:space="preserve"> el derecho de acceso a la información pública del particular. En ese sentido, en la respuesta a la solicitud, </w:t>
      </w:r>
      <w:r w:rsidR="007E19D9" w:rsidRPr="0062532D">
        <w:rPr>
          <w:rFonts w:ascii="Palatino Linotype" w:hAnsi="Palatino Linotype" w:cs="Arial"/>
          <w:lang w:eastAsia="es-MX"/>
        </w:rPr>
        <w:t>los</w:t>
      </w:r>
      <w:r w:rsidRPr="0062532D">
        <w:rPr>
          <w:rFonts w:ascii="Palatino Linotype" w:hAnsi="Palatino Linotype" w:cs="Arial"/>
          <w:lang w:eastAsia="es-MX"/>
        </w:rPr>
        <w:t xml:space="preserve"> Servidor</w:t>
      </w:r>
      <w:r w:rsidR="007E19D9" w:rsidRPr="0062532D">
        <w:rPr>
          <w:rFonts w:ascii="Palatino Linotype" w:hAnsi="Palatino Linotype" w:cs="Arial"/>
          <w:lang w:eastAsia="es-MX"/>
        </w:rPr>
        <w:t>es</w:t>
      </w:r>
      <w:r w:rsidRPr="0062532D">
        <w:rPr>
          <w:rFonts w:ascii="Palatino Linotype" w:hAnsi="Palatino Linotype" w:cs="Arial"/>
          <w:lang w:eastAsia="es-MX"/>
        </w:rPr>
        <w:t xml:space="preserve"> Público</w:t>
      </w:r>
      <w:r w:rsidR="007E19D9" w:rsidRPr="0062532D">
        <w:rPr>
          <w:rFonts w:ascii="Palatino Linotype" w:hAnsi="Palatino Linotype" w:cs="Arial"/>
          <w:lang w:eastAsia="es-MX"/>
        </w:rPr>
        <w:t>s</w:t>
      </w:r>
      <w:r w:rsidRPr="0062532D">
        <w:rPr>
          <w:rFonts w:ascii="Palatino Linotype" w:hAnsi="Palatino Linotype" w:cs="Arial"/>
          <w:lang w:eastAsia="es-MX"/>
        </w:rPr>
        <w:t xml:space="preserve"> Habilitado</w:t>
      </w:r>
      <w:r w:rsidR="007E19D9" w:rsidRPr="0062532D">
        <w:rPr>
          <w:rFonts w:ascii="Palatino Linotype" w:hAnsi="Palatino Linotype" w:cs="Arial"/>
          <w:lang w:eastAsia="es-MX"/>
        </w:rPr>
        <w:t xml:space="preserve">s precisaron que en los archivos de dichas Unidades Administrativas, no se genera posee ni administra algún documento con las características requeridas en la solicitud; sin embargo, se contaba con la Carga Horaria Docente de los profesores de tiempo competo y de asignatura de los programas educativos, con lo cual, el propio </w:t>
      </w:r>
      <w:r w:rsidR="007E19D9" w:rsidRPr="0062532D">
        <w:rPr>
          <w:rFonts w:ascii="Palatino Linotype" w:hAnsi="Palatino Linotype" w:cs="Arial"/>
          <w:b/>
          <w:lang w:eastAsia="es-MX"/>
        </w:rPr>
        <w:t>RECURRENTE</w:t>
      </w:r>
      <w:r w:rsidR="007E19D9" w:rsidRPr="0062532D">
        <w:rPr>
          <w:rFonts w:ascii="Palatino Linotype" w:hAnsi="Palatino Linotype" w:cs="Arial"/>
          <w:lang w:eastAsia="es-MX"/>
        </w:rPr>
        <w:t>, podría obtener la información solicitada, para lo cual,</w:t>
      </w:r>
      <w:r w:rsidR="00653B3E" w:rsidRPr="0062532D">
        <w:rPr>
          <w:rFonts w:ascii="Palatino Linotype" w:hAnsi="Palatino Linotype" w:cs="Arial"/>
          <w:lang w:eastAsia="es-MX"/>
        </w:rPr>
        <w:t xml:space="preserve"> la Directora de la División de Ingeniería Mecatrónica</w:t>
      </w:r>
      <w:r w:rsidR="007E19D9" w:rsidRPr="0062532D">
        <w:rPr>
          <w:rFonts w:ascii="Palatino Linotype" w:hAnsi="Palatino Linotype" w:cs="Arial"/>
          <w:lang w:eastAsia="es-MX"/>
        </w:rPr>
        <w:t xml:space="preserve"> remitió las cargas horarias aludidas de enero de 2007 a marzo de </w:t>
      </w:r>
      <w:r w:rsidR="00653B3E" w:rsidRPr="0062532D">
        <w:rPr>
          <w:rFonts w:ascii="Palatino Linotype" w:hAnsi="Palatino Linotype" w:cs="Arial"/>
          <w:lang w:eastAsia="es-MX"/>
        </w:rPr>
        <w:t>2019; el Director de la División de Ingeniería en Biotecnología y Licenciatura en Negocios Internacionales remitió las cargas horarias aludidas de enero de 2010 a marzo de 2019, y la Directora de la División de Ingeniería en Informática, precisó que, no se cuenta con cargas horarias de 2014 a abril de 2016, ya que no existía un control de dichos documentos; no obstante remitió las cargas horarias correspondientes al periodo de mayo de 2016 a marzo de 2019, respecto del programa educativo de Maestría en Administración.</w:t>
      </w:r>
    </w:p>
    <w:p w:rsidR="0037597F" w:rsidRPr="0062532D" w:rsidRDefault="0037597F" w:rsidP="0037597F">
      <w:pPr>
        <w:spacing w:before="360" w:after="240" w:line="360" w:lineRule="auto"/>
        <w:jc w:val="both"/>
        <w:rPr>
          <w:rFonts w:ascii="Palatino Linotype" w:hAnsi="Palatino Linotype"/>
          <w:b/>
        </w:rPr>
      </w:pPr>
      <w:r w:rsidRPr="0062532D">
        <w:rPr>
          <w:rFonts w:ascii="Palatino Linotype" w:hAnsi="Palatino Linotype"/>
        </w:rPr>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lo requerido en la solicitud </w:t>
      </w:r>
      <w:r w:rsidRPr="0062532D">
        <w:rPr>
          <w:rFonts w:ascii="Palatino Linotype" w:hAnsi="Palatino Linotype"/>
          <w:b/>
        </w:rPr>
        <w:t>00</w:t>
      </w:r>
      <w:r w:rsidR="00653B3E" w:rsidRPr="0062532D">
        <w:rPr>
          <w:rFonts w:ascii="Palatino Linotype" w:hAnsi="Palatino Linotype"/>
          <w:b/>
        </w:rPr>
        <w:t>910</w:t>
      </w:r>
      <w:r w:rsidRPr="0062532D">
        <w:rPr>
          <w:rFonts w:ascii="Palatino Linotype" w:hAnsi="Palatino Linotype"/>
          <w:b/>
        </w:rPr>
        <w:t>/UPVT/IP/2019</w:t>
      </w:r>
      <w:r w:rsidRPr="0062532D">
        <w:rPr>
          <w:rFonts w:ascii="Palatino Linotype" w:hAnsi="Palatino Linotype"/>
        </w:rPr>
        <w:t>, debidamente fundada y motivada acorde a los acontecimientos de hecho y de derecho que se suscitaban al momento de realizar la solicitud y</w:t>
      </w:r>
      <w:r w:rsidR="00653B3E" w:rsidRPr="0062532D">
        <w:rPr>
          <w:rFonts w:ascii="Palatino Linotype" w:hAnsi="Palatino Linotype"/>
        </w:rPr>
        <w:t xml:space="preserve"> otorgando la información, que constaba en sus archivos, con la finalidad de </w:t>
      </w:r>
      <w:r w:rsidR="00653B3E" w:rsidRPr="0062532D">
        <w:rPr>
          <w:rFonts w:ascii="Palatino Linotype" w:hAnsi="Palatino Linotype"/>
        </w:rPr>
        <w:lastRenderedPageBreak/>
        <w:t>colmar lo requerido</w:t>
      </w:r>
      <w:r w:rsidRPr="0062532D">
        <w:rPr>
          <w:rFonts w:ascii="Palatino Linotype" w:hAnsi="Palatino Linotype"/>
        </w:rPr>
        <w:t xml:space="preserve">. 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artículo 186, fracción II, 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 respuesta del </w:t>
      </w:r>
      <w:r w:rsidRPr="0062532D">
        <w:rPr>
          <w:rFonts w:ascii="Palatino Linotype" w:hAnsi="Palatino Linotype"/>
          <w:b/>
        </w:rPr>
        <w:t>SUJETO OBLIGADO</w:t>
      </w:r>
      <w:r w:rsidRPr="0062532D">
        <w:rPr>
          <w:rFonts w:ascii="Palatino Linotype" w:hAnsi="Palatino Linotype"/>
        </w:rPr>
        <w:t xml:space="preserve">, relativa al </w:t>
      </w:r>
      <w:r w:rsidRPr="0062532D">
        <w:rPr>
          <w:rFonts w:ascii="Palatino Linotype" w:hAnsi="Palatino Linotype" w:cs="Arial"/>
          <w:lang w:eastAsia="es-MX"/>
        </w:rPr>
        <w:t>recurso de revisión</w:t>
      </w:r>
      <w:r w:rsidRPr="0062532D">
        <w:rPr>
          <w:rFonts w:ascii="Palatino Linotype" w:hAnsi="Palatino Linotype" w:cs="Arial"/>
          <w:b/>
          <w:lang w:eastAsia="es-MX"/>
        </w:rPr>
        <w:t xml:space="preserve"> 02</w:t>
      </w:r>
      <w:r w:rsidR="00653B3E" w:rsidRPr="0062532D">
        <w:rPr>
          <w:rFonts w:ascii="Palatino Linotype" w:hAnsi="Palatino Linotype" w:cs="Arial"/>
          <w:b/>
          <w:lang w:eastAsia="es-MX"/>
        </w:rPr>
        <w:t>738</w:t>
      </w:r>
      <w:r w:rsidRPr="0062532D">
        <w:rPr>
          <w:rFonts w:ascii="Palatino Linotype" w:hAnsi="Palatino Linotype" w:cs="Arial"/>
          <w:b/>
          <w:lang w:eastAsia="es-MX"/>
        </w:rPr>
        <w:t>/INFOEM/IP/RR/2019</w:t>
      </w:r>
      <w:r w:rsidRPr="0062532D">
        <w:rPr>
          <w:rFonts w:ascii="Palatino Linotype" w:hAnsi="Palatino Linotype"/>
          <w:b/>
        </w:rPr>
        <w:t>.</w:t>
      </w:r>
    </w:p>
    <w:p w:rsidR="00653B3E" w:rsidRPr="0062532D" w:rsidRDefault="00653B3E" w:rsidP="00653B3E">
      <w:pPr>
        <w:spacing w:before="360" w:line="360" w:lineRule="auto"/>
        <w:jc w:val="both"/>
        <w:rPr>
          <w:rFonts w:ascii="Palatino Linotype" w:hAnsi="Palatino Linotype" w:cs="Arial"/>
          <w:b/>
          <w:lang w:eastAsia="es-MX"/>
        </w:rPr>
      </w:pPr>
      <w:r w:rsidRPr="0062532D">
        <w:rPr>
          <w:rFonts w:ascii="Palatino Linotype" w:hAnsi="Palatino Linotype" w:cs="Arial"/>
          <w:b/>
          <w:lang w:eastAsia="es-MX"/>
        </w:rPr>
        <w:t>Recurso de revisión 02765/INFOEM/IP/RR/2019.</w:t>
      </w:r>
    </w:p>
    <w:p w:rsidR="00DC4BB9" w:rsidRPr="0062532D" w:rsidRDefault="00653B3E" w:rsidP="00DC4BB9">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Por lo que hace al recurso de revisión en mención, en el que mediante la solicitud </w:t>
      </w:r>
      <w:r w:rsidRPr="0062532D">
        <w:rPr>
          <w:rFonts w:ascii="Palatino Linotype" w:hAnsi="Palatino Linotype" w:cs="Arial"/>
          <w:b/>
          <w:lang w:eastAsia="es-MX"/>
        </w:rPr>
        <w:t>00918/UPVT/IP/2019</w:t>
      </w:r>
      <w:r w:rsidRPr="0062532D">
        <w:rPr>
          <w:rFonts w:ascii="Palatino Linotype" w:hAnsi="Palatino Linotype" w:cs="Arial"/>
          <w:lang w:eastAsia="es-MX"/>
        </w:rPr>
        <w:t xml:space="preserve">, se requirió del </w:t>
      </w:r>
      <w:r w:rsidRPr="0062532D">
        <w:rPr>
          <w:rFonts w:ascii="Palatino Linotype" w:hAnsi="Palatino Linotype" w:cs="Arial"/>
          <w:b/>
          <w:lang w:eastAsia="es-MX"/>
        </w:rPr>
        <w:t>SUJETO OBLIGADO</w:t>
      </w:r>
      <w:r w:rsidRPr="0062532D">
        <w:rPr>
          <w:rFonts w:ascii="Palatino Linotype" w:hAnsi="Palatino Linotype" w:cs="Arial"/>
          <w:lang w:eastAsia="es-MX"/>
        </w:rPr>
        <w:t xml:space="preserve"> las “</w:t>
      </w:r>
      <w:r w:rsidRPr="0062532D">
        <w:rPr>
          <w:rFonts w:ascii="Palatino Linotype" w:hAnsi="Palatino Linotype" w:cs="Arial"/>
          <w:i/>
          <w:lang w:eastAsia="es-MX"/>
        </w:rPr>
        <w:t>Registro de visitantes a la universidad en lo que va de 2019</w:t>
      </w:r>
      <w:r w:rsidRPr="0062532D">
        <w:rPr>
          <w:rFonts w:ascii="Palatino Linotype" w:hAnsi="Palatino Linotype" w:cs="Arial"/>
          <w:lang w:eastAsia="es-MX"/>
        </w:rPr>
        <w:t xml:space="preserve">”, a criterio de esta Ponencia Resolutora, se advierte que </w:t>
      </w:r>
      <w:r w:rsidRPr="0062532D">
        <w:rPr>
          <w:rFonts w:ascii="Palatino Linotype" w:hAnsi="Palatino Linotype" w:cs="Arial"/>
          <w:b/>
          <w:lang w:eastAsia="es-MX"/>
        </w:rPr>
        <w:t>fue satisfecho</w:t>
      </w:r>
      <w:r w:rsidRPr="0062532D">
        <w:rPr>
          <w:rFonts w:ascii="Palatino Linotype" w:hAnsi="Palatino Linotype" w:cs="Arial"/>
          <w:lang w:eastAsia="es-MX"/>
        </w:rPr>
        <w:t xml:space="preserve"> el derecho de acceso a la información pública del particular. En ese sentido, en la respuesta a la solicitud, </w:t>
      </w:r>
      <w:r w:rsidR="00DC4BB9" w:rsidRPr="0062532D">
        <w:rPr>
          <w:rFonts w:ascii="Palatino Linotype" w:hAnsi="Palatino Linotype" w:cs="Arial"/>
          <w:lang w:eastAsia="es-MX"/>
        </w:rPr>
        <w:t>el Director de Administración y Finanzas y la Jefa del Departamento de Recursos Humanos y Materiales, como Servidores Públicos Habilitados, precisaron que, en los archivos que obran en dichas Unidad Administrativa, no se genera posee ni administra la información solicitada.</w:t>
      </w:r>
    </w:p>
    <w:p w:rsidR="00DC4BB9" w:rsidRPr="0062532D" w:rsidRDefault="00DC4BB9" w:rsidP="00DC4BB9">
      <w:pPr>
        <w:spacing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Asimismo la Jefa del Departamento de Recursos Humanos y Materiales indicó que, el servicio de vigilancia del inmueble que ocupa esta Universidad, es proporcionado por una empresa contratada para tal efecto y, si bien es cierto, controla el acceso de visitantes, también lo es que, con fundamento en la Ley de Seguridad del Estado de México, no está obligada a remitir la información, ya que por razón de su servicio y custodia, dicha empresa es quien conserva la misma y no, </w:t>
      </w:r>
      <w:r w:rsidRPr="0062532D">
        <w:rPr>
          <w:rFonts w:ascii="Palatino Linotype" w:hAnsi="Palatino Linotype" w:cs="Arial"/>
          <w:b/>
          <w:lang w:eastAsia="es-MX"/>
        </w:rPr>
        <w:t>EL SUJETO OBLIGADO</w:t>
      </w:r>
      <w:r w:rsidRPr="0062532D">
        <w:rPr>
          <w:rFonts w:ascii="Palatino Linotype" w:hAnsi="Palatino Linotype" w:cs="Arial"/>
          <w:lang w:eastAsia="es-MX"/>
        </w:rPr>
        <w:t>.</w:t>
      </w:r>
    </w:p>
    <w:p w:rsidR="00DC4BB9" w:rsidRPr="0062532D" w:rsidRDefault="00DC4BB9" w:rsidP="00DC4BB9">
      <w:pPr>
        <w:spacing w:before="240" w:after="240" w:line="360" w:lineRule="auto"/>
        <w:jc w:val="both"/>
        <w:rPr>
          <w:rFonts w:ascii="Palatino Linotype" w:hAnsi="Palatino Linotype" w:cs="Arial"/>
          <w:lang w:eastAsia="es-MX"/>
        </w:rPr>
      </w:pPr>
      <w:r w:rsidRPr="0062532D">
        <w:rPr>
          <w:rFonts w:ascii="Palatino Linotype" w:hAnsi="Palatino Linotype" w:cs="Arial"/>
          <w:lang w:eastAsia="es-MX"/>
        </w:rPr>
        <w:t xml:space="preserve">Así, respecto ante la afirmación del Servidor Público Habilitado, debe considerarse que se está ante un </w:t>
      </w:r>
      <w:r w:rsidRPr="0062532D">
        <w:rPr>
          <w:rFonts w:ascii="Palatino Linotype" w:hAnsi="Palatino Linotype" w:cs="Arial"/>
          <w:b/>
        </w:rPr>
        <w:t>hecho negativo</w:t>
      </w:r>
      <w:r w:rsidRPr="0062532D">
        <w:rPr>
          <w:rFonts w:ascii="Palatino Linotype" w:hAnsi="Palatino Linotype" w:cs="Arial"/>
        </w:rPr>
        <w:t xml:space="preserve">, pues </w:t>
      </w:r>
      <w:r w:rsidRPr="0062532D">
        <w:rPr>
          <w:rFonts w:ascii="Palatino Linotype" w:hAnsi="Palatino Linotype" w:cs="Arial"/>
          <w:lang w:eastAsia="es-MX"/>
        </w:rPr>
        <w:t>documentación requerida,</w:t>
      </w:r>
      <w:r w:rsidRPr="0062532D">
        <w:rPr>
          <w:rFonts w:ascii="Palatino Linotype" w:hAnsi="Palatino Linotype" w:cs="Arial"/>
        </w:rPr>
        <w:t xml:space="preserve"> </w:t>
      </w:r>
      <w:r w:rsidRPr="0062532D">
        <w:rPr>
          <w:rFonts w:ascii="Palatino Linotype" w:hAnsi="Palatino Linotype" w:cs="Arial"/>
          <w:b/>
          <w:u w:val="single"/>
        </w:rPr>
        <w:t>no podría fácticamente obrar en los archivos del SUJETO OBLIGADO</w:t>
      </w:r>
      <w:r w:rsidRPr="0062532D">
        <w:rPr>
          <w:rFonts w:ascii="Palatino Linotype" w:hAnsi="Palatino Linotype" w:cs="Arial"/>
          <w:lang w:eastAsia="es-MX"/>
        </w:rPr>
        <w:t xml:space="preserve">. Asimismo, debe reiterarse </w:t>
      </w:r>
      <w:r w:rsidRPr="0062532D">
        <w:rPr>
          <w:rFonts w:ascii="Palatino Linotype" w:hAnsi="Palatino Linotype" w:cs="Arial"/>
        </w:rPr>
        <w:t xml:space="preserve">que, este </w:t>
      </w:r>
      <w:r w:rsidRPr="0062532D">
        <w:rPr>
          <w:rFonts w:ascii="Palatino Linotype" w:hAnsi="Palatino Linotype" w:cs="Arial"/>
        </w:rPr>
        <w:lastRenderedPageBreak/>
        <w:t>Órgano Garante carece de facultades para pronunciarse sobre la veracidad de la información proporcionada por los Sujetos Obligados.</w:t>
      </w:r>
    </w:p>
    <w:p w:rsidR="00DC4BB9" w:rsidRPr="0062532D" w:rsidRDefault="00DC4BB9" w:rsidP="00DC4BB9">
      <w:pPr>
        <w:spacing w:before="360" w:after="240" w:line="360" w:lineRule="auto"/>
        <w:jc w:val="both"/>
        <w:rPr>
          <w:rFonts w:ascii="Palatino Linotype" w:hAnsi="Palatino Linotype"/>
          <w:b/>
        </w:rPr>
      </w:pPr>
      <w:r w:rsidRPr="0062532D">
        <w:rPr>
          <w:rFonts w:ascii="Palatino Linotype" w:hAnsi="Palatino Linotype"/>
        </w:rPr>
        <w:t xml:space="preserve">En virtud de lo anterior, se advierte que </w:t>
      </w:r>
      <w:r w:rsidRPr="0062532D">
        <w:rPr>
          <w:rFonts w:ascii="Palatino Linotype" w:hAnsi="Palatino Linotype"/>
          <w:b/>
        </w:rPr>
        <w:t>EL SUJETO OBLIGADO</w:t>
      </w:r>
      <w:r w:rsidRPr="0062532D">
        <w:rPr>
          <w:rFonts w:ascii="Palatino Linotype" w:hAnsi="Palatino Linotype"/>
        </w:rPr>
        <w:t xml:space="preserve"> dio contestación a lo requerido en la solicitud </w:t>
      </w:r>
      <w:r w:rsidRPr="0062532D">
        <w:rPr>
          <w:rFonts w:ascii="Palatino Linotype" w:hAnsi="Palatino Linotype"/>
          <w:b/>
        </w:rPr>
        <w:t>00909/UPVT/IP/2019</w:t>
      </w:r>
      <w:r w:rsidRPr="0062532D">
        <w:rPr>
          <w:rFonts w:ascii="Palatino Linotype" w:hAnsi="Palatino Linotype"/>
        </w:rPr>
        <w:t xml:space="preserve">. En consecuencia, </w:t>
      </w:r>
      <w:r w:rsidRPr="0062532D">
        <w:rPr>
          <w:rFonts w:ascii="Palatino Linotype" w:hAnsi="Palatino Linotype" w:cs="Arial"/>
        </w:rPr>
        <w:t>esta</w:t>
      </w:r>
      <w:r w:rsidRPr="0062532D">
        <w:rPr>
          <w:rFonts w:ascii="Palatino Linotype" w:hAnsi="Palatino Linotype"/>
        </w:rPr>
        <w:t xml:space="preserve"> Ponencia resolutora, en términos de lo dispuesto en el artículo 186, fracción II, de la Ley de Transparencia y Acceso a la </w:t>
      </w:r>
      <w:r w:rsidRPr="0062532D">
        <w:rPr>
          <w:rFonts w:ascii="Palatino Linotype" w:hAnsi="Palatino Linotype" w:cs="Arial"/>
        </w:rPr>
        <w:t>Información</w:t>
      </w:r>
      <w:r w:rsidRPr="0062532D">
        <w:rPr>
          <w:rFonts w:ascii="Palatino Linotype" w:hAnsi="Palatino Linotype"/>
        </w:rPr>
        <w:t xml:space="preserve"> Pública del Estado de México y Municipios, determina </w:t>
      </w:r>
      <w:r w:rsidRPr="0062532D">
        <w:rPr>
          <w:rFonts w:ascii="Palatino Linotype" w:hAnsi="Palatino Linotype"/>
          <w:b/>
        </w:rPr>
        <w:t>CONFIRMAR</w:t>
      </w:r>
      <w:r w:rsidRPr="0062532D">
        <w:rPr>
          <w:rFonts w:ascii="Palatino Linotype" w:hAnsi="Palatino Linotype"/>
        </w:rPr>
        <w:t xml:space="preserve"> la respuesta del </w:t>
      </w:r>
      <w:r w:rsidRPr="0062532D">
        <w:rPr>
          <w:rFonts w:ascii="Palatino Linotype" w:hAnsi="Palatino Linotype"/>
          <w:b/>
        </w:rPr>
        <w:t>SUJETO OBLIGADO</w:t>
      </w:r>
      <w:r w:rsidRPr="0062532D">
        <w:rPr>
          <w:rFonts w:ascii="Palatino Linotype" w:hAnsi="Palatino Linotype"/>
        </w:rPr>
        <w:t xml:space="preserve">, relativa al </w:t>
      </w:r>
      <w:r w:rsidRPr="0062532D">
        <w:rPr>
          <w:rFonts w:ascii="Palatino Linotype" w:hAnsi="Palatino Linotype" w:cs="Arial"/>
          <w:lang w:eastAsia="es-MX"/>
        </w:rPr>
        <w:t>recurso de revisión</w:t>
      </w:r>
      <w:r w:rsidRPr="0062532D">
        <w:rPr>
          <w:rFonts w:ascii="Palatino Linotype" w:hAnsi="Palatino Linotype" w:cs="Arial"/>
          <w:b/>
          <w:lang w:eastAsia="es-MX"/>
        </w:rPr>
        <w:t xml:space="preserve"> 02737/INFOEM/IP/RR/2019</w:t>
      </w:r>
      <w:r w:rsidRPr="0062532D">
        <w:rPr>
          <w:rFonts w:ascii="Palatino Linotype" w:hAnsi="Palatino Linotype"/>
          <w:b/>
        </w:rPr>
        <w:t>.</w:t>
      </w:r>
    </w:p>
    <w:p w:rsidR="003D6FA1" w:rsidRPr="0062532D" w:rsidRDefault="003D6FA1" w:rsidP="003D6FA1">
      <w:pPr>
        <w:spacing w:before="480" w:after="240" w:line="360" w:lineRule="auto"/>
        <w:jc w:val="both"/>
        <w:rPr>
          <w:rFonts w:ascii="Palatino Linotype" w:hAnsi="Palatino Linotype" w:cs="Arial"/>
        </w:rPr>
      </w:pPr>
      <w:r w:rsidRPr="0062532D">
        <w:rPr>
          <w:rFonts w:ascii="Palatino Linotype" w:hAnsi="Palatino Linotype" w:cs="Arial"/>
        </w:rPr>
        <w:t xml:space="preserve">Establecido lo anterior, es necesario precisar que en aras de dar cumplimiento a los principios establecidos en el artículo 9, de la Ley de Transparencia y Acceso a la Información Pública del Estado de México y Municipios, este Órgano Garante determina procedente el ordenar la entrega de la información que hasta aquí ha sido expuesta, </w:t>
      </w:r>
      <w:r w:rsidRPr="0062532D">
        <w:rPr>
          <w:rFonts w:ascii="Palatino Linotype" w:hAnsi="Palatino Linotype" w:cs="Arial"/>
          <w:b/>
        </w:rPr>
        <w:t>vía consulta directa</w:t>
      </w:r>
      <w:r w:rsidRPr="0062532D">
        <w:rPr>
          <w:rFonts w:ascii="Palatino Linotype" w:hAnsi="Palatino Linotype" w:cs="Arial"/>
        </w:rPr>
        <w:t xml:space="preserve">; a fin de que </w:t>
      </w:r>
      <w:r w:rsidRPr="0062532D">
        <w:rPr>
          <w:rFonts w:ascii="Palatino Linotype" w:hAnsi="Palatino Linotype" w:cs="Arial"/>
          <w:b/>
        </w:rPr>
        <w:t xml:space="preserve">EL RECURRENTE </w:t>
      </w:r>
      <w:r w:rsidRPr="0062532D">
        <w:rPr>
          <w:rFonts w:ascii="Palatino Linotype" w:hAnsi="Palatino Linotype" w:cs="Arial"/>
        </w:rPr>
        <w:t xml:space="preserve">puede tener acceso a la totalidad de la información requerida mediante las solicitudes referidas en el Considerando </w:t>
      </w:r>
      <w:r w:rsidRPr="0062532D">
        <w:rPr>
          <w:rFonts w:ascii="Palatino Linotype" w:hAnsi="Palatino Linotype" w:cs="Arial"/>
          <w:b/>
        </w:rPr>
        <w:t>SEXTO</w:t>
      </w:r>
      <w:r w:rsidRPr="0062532D">
        <w:rPr>
          <w:rFonts w:ascii="Palatino Linotype" w:hAnsi="Palatino Linotype" w:cs="Arial"/>
        </w:rPr>
        <w:t xml:space="preserve"> de esta resolución, ello, aunado a que, así se tutelaría </w:t>
      </w:r>
      <w:r w:rsidRPr="0062532D">
        <w:rPr>
          <w:rFonts w:ascii="Palatino Linotype" w:hAnsi="Palatino Linotype" w:cs="Arial"/>
          <w:b/>
        </w:rPr>
        <w:t>de manera efectiva</w:t>
      </w:r>
      <w:r w:rsidRPr="0062532D">
        <w:rPr>
          <w:rFonts w:ascii="Palatino Linotype" w:hAnsi="Palatino Linotype" w:cs="Arial"/>
        </w:rPr>
        <w:t xml:space="preserve"> el derecho de acceso a la información, dado que, se consideró procedente el cambio de modalidad en la entrega de la información esgrimida por </w:t>
      </w:r>
      <w:r w:rsidRPr="0062532D">
        <w:rPr>
          <w:rFonts w:ascii="Palatino Linotype" w:hAnsi="Palatino Linotype" w:cs="Arial"/>
          <w:b/>
        </w:rPr>
        <w:t xml:space="preserve">EL SUJETO OBLIGADO </w:t>
      </w:r>
      <w:r w:rsidRPr="0062532D">
        <w:rPr>
          <w:rFonts w:ascii="Palatino Linotype" w:hAnsi="Palatino Linotype" w:cs="Arial"/>
        </w:rPr>
        <w:t xml:space="preserve">en diversas respuestas y mediante diversos Informes Justificados. </w:t>
      </w:r>
    </w:p>
    <w:p w:rsidR="00051F48" w:rsidRPr="0062532D" w:rsidRDefault="005E2C49" w:rsidP="00BA2275">
      <w:pPr>
        <w:widowControl w:val="0"/>
        <w:autoSpaceDE w:val="0"/>
        <w:autoSpaceDN w:val="0"/>
        <w:adjustRightInd w:val="0"/>
        <w:spacing w:before="120" w:after="120" w:line="360" w:lineRule="auto"/>
        <w:jc w:val="both"/>
        <w:rPr>
          <w:rFonts w:ascii="Palatino Linotype" w:hAnsi="Palatino Linotype"/>
          <w:lang w:eastAsia="es-ES_tradnl"/>
        </w:rPr>
      </w:pPr>
      <w:r w:rsidRPr="0062532D">
        <w:rPr>
          <w:rFonts w:ascii="Palatino Linotype" w:hAnsi="Palatino Linotype" w:cs="Arial"/>
        </w:rPr>
        <w:t>Finalmente,</w:t>
      </w:r>
      <w:r w:rsidR="009C2E0B" w:rsidRPr="0062532D">
        <w:rPr>
          <w:rFonts w:ascii="Palatino Linotype" w:hAnsi="Palatino Linotype" w:cs="Arial"/>
        </w:rPr>
        <w:t xml:space="preserve"> </w:t>
      </w:r>
      <w:r w:rsidRPr="0062532D">
        <w:rPr>
          <w:rFonts w:ascii="Palatino Linotype" w:hAnsi="Palatino Linotype" w:cs="Arial"/>
        </w:rPr>
        <w:t>respecto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las</w:t>
      </w:r>
      <w:r w:rsidR="009C2E0B" w:rsidRPr="0062532D">
        <w:rPr>
          <w:rFonts w:ascii="Palatino Linotype" w:hAnsi="Palatino Linotype" w:cs="Arial"/>
        </w:rPr>
        <w:t xml:space="preserve"> </w:t>
      </w:r>
      <w:r w:rsidRPr="0062532D">
        <w:rPr>
          <w:rFonts w:ascii="Palatino Linotype" w:hAnsi="Palatino Linotype" w:cs="Arial"/>
        </w:rPr>
        <w:t>expresiones</w:t>
      </w:r>
      <w:r w:rsidR="009C2E0B" w:rsidRPr="0062532D">
        <w:rPr>
          <w:rFonts w:ascii="Palatino Linotype" w:hAnsi="Palatino Linotype" w:cs="Arial"/>
        </w:rPr>
        <w:t xml:space="preserve"> </w:t>
      </w:r>
      <w:r w:rsidRPr="0062532D">
        <w:rPr>
          <w:rFonts w:ascii="Palatino Linotype" w:hAnsi="Palatino Linotype" w:cs="Arial"/>
        </w:rPr>
        <w:t>aludidas</w:t>
      </w:r>
      <w:r w:rsidR="009C2E0B" w:rsidRPr="0062532D">
        <w:rPr>
          <w:rFonts w:ascii="Palatino Linotype" w:hAnsi="Palatino Linotype" w:cs="Arial"/>
        </w:rPr>
        <w:t xml:space="preserve"> </w:t>
      </w:r>
      <w:r w:rsidRPr="0062532D">
        <w:rPr>
          <w:rFonts w:ascii="Palatino Linotype" w:hAnsi="Palatino Linotype" w:cs="Arial"/>
        </w:rPr>
        <w:t>por</w:t>
      </w:r>
      <w:r w:rsidR="009C2E0B" w:rsidRPr="0062532D">
        <w:rPr>
          <w:rFonts w:ascii="Palatino Linotype" w:hAnsi="Palatino Linotype" w:cs="Arial"/>
        </w:rPr>
        <w:t xml:space="preserve"> </w:t>
      </w:r>
      <w:r w:rsidRPr="0062532D">
        <w:rPr>
          <w:rFonts w:ascii="Palatino Linotype" w:hAnsi="Palatino Linotype" w:cs="Arial"/>
          <w:b/>
          <w:color w:val="000000"/>
          <w:lang w:eastAsia="es-MX"/>
        </w:rPr>
        <w:t>EL</w:t>
      </w:r>
      <w:r w:rsidR="009C2E0B" w:rsidRPr="0062532D">
        <w:rPr>
          <w:rFonts w:ascii="Palatino Linotype" w:hAnsi="Palatino Linotype" w:cs="Arial"/>
          <w:b/>
        </w:rPr>
        <w:t xml:space="preserve"> </w:t>
      </w:r>
      <w:r w:rsidRPr="0062532D">
        <w:rPr>
          <w:rFonts w:ascii="Palatino Linotype" w:hAnsi="Palatino Linotype" w:cs="Arial"/>
          <w:b/>
        </w:rPr>
        <w:t>RECURRENTE</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las</w:t>
      </w:r>
      <w:r w:rsidR="009C2E0B" w:rsidRPr="0062532D">
        <w:rPr>
          <w:rFonts w:ascii="Palatino Linotype" w:hAnsi="Palatino Linotype" w:cs="Arial"/>
        </w:rPr>
        <w:t xml:space="preserve"> </w:t>
      </w:r>
      <w:r w:rsidRPr="0062532D">
        <w:rPr>
          <w:rFonts w:ascii="Palatino Linotype" w:hAnsi="Palatino Linotype" w:cs="Arial"/>
        </w:rPr>
        <w:t>razones</w:t>
      </w:r>
      <w:r w:rsidR="009C2E0B" w:rsidRPr="0062532D">
        <w:rPr>
          <w:rFonts w:ascii="Palatino Linotype" w:hAnsi="Palatino Linotype" w:cs="Arial"/>
        </w:rPr>
        <w:t xml:space="preserve"> </w:t>
      </w:r>
      <w:r w:rsidRPr="0062532D">
        <w:rPr>
          <w:rFonts w:ascii="Palatino Linotype" w:hAnsi="Palatino Linotype" w:cs="Arial"/>
        </w:rPr>
        <w:t>o</w:t>
      </w:r>
      <w:r w:rsidR="009C2E0B" w:rsidRPr="0062532D">
        <w:rPr>
          <w:rFonts w:ascii="Palatino Linotype" w:hAnsi="Palatino Linotype" w:cs="Arial"/>
        </w:rPr>
        <w:t xml:space="preserve"> </w:t>
      </w:r>
      <w:r w:rsidRPr="0062532D">
        <w:rPr>
          <w:rFonts w:ascii="Palatino Linotype" w:hAnsi="Palatino Linotype" w:cs="Arial"/>
        </w:rPr>
        <w:t>motivos</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inconformidad,</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los</w:t>
      </w:r>
      <w:r w:rsidR="009C2E0B" w:rsidRPr="0062532D">
        <w:rPr>
          <w:rFonts w:ascii="Palatino Linotype" w:hAnsi="Palatino Linotype" w:cs="Arial"/>
        </w:rPr>
        <w:t xml:space="preserve"> </w:t>
      </w:r>
      <w:r w:rsidRPr="0062532D">
        <w:rPr>
          <w:rFonts w:ascii="Palatino Linotype" w:hAnsi="Palatino Linotype" w:cs="Arial"/>
        </w:rPr>
        <w:t>recursos</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revisión</w:t>
      </w:r>
      <w:r w:rsidR="009C2E0B" w:rsidRPr="0062532D">
        <w:rPr>
          <w:rFonts w:ascii="Palatino Linotype" w:hAnsi="Palatino Linotype" w:cs="Arial"/>
        </w:rPr>
        <w:t xml:space="preserve"> </w:t>
      </w:r>
      <w:r w:rsidRPr="0062532D">
        <w:rPr>
          <w:rFonts w:ascii="Palatino Linotype" w:hAnsi="Palatino Linotype" w:cs="Arial"/>
          <w:b/>
        </w:rPr>
        <w:t>02609/INFOEM/IP/RR/2019</w:t>
      </w:r>
      <w:r w:rsidR="00EF13A7"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b/>
          <w:szCs w:val="17"/>
          <w:lang w:eastAsia="es-ES_tradnl"/>
        </w:rPr>
        <w:t>02610/INFOEM/IP/RR/2019</w:t>
      </w:r>
      <w:r w:rsidRPr="0062532D">
        <w:rPr>
          <w:rFonts w:ascii="Palatino Linotype" w:hAnsi="Palatino Linotype"/>
          <w:szCs w:val="17"/>
          <w:lang w:eastAsia="es-ES_tradnl"/>
        </w:rPr>
        <w:t>,</w:t>
      </w:r>
      <w:r w:rsidR="009C2E0B" w:rsidRPr="0062532D">
        <w:rPr>
          <w:rFonts w:ascii="Palatino Linotype" w:hAnsi="Palatino Linotype"/>
          <w:szCs w:val="17"/>
          <w:lang w:eastAsia="es-ES_tradnl"/>
        </w:rPr>
        <w:t xml:space="preserve"> </w:t>
      </w:r>
      <w:r w:rsidR="00EF13A7" w:rsidRPr="0062532D">
        <w:rPr>
          <w:rFonts w:ascii="Palatino Linotype" w:hAnsi="Palatino Linotype"/>
          <w:b/>
          <w:szCs w:val="17"/>
          <w:lang w:eastAsia="es-ES_tradnl"/>
        </w:rPr>
        <w:t>02612/INFOEM/IP/RR/2019</w:t>
      </w:r>
      <w:r w:rsidR="00EF13A7" w:rsidRPr="0062532D">
        <w:rPr>
          <w:rFonts w:ascii="Palatino Linotype" w:hAnsi="Palatino Linotype"/>
          <w:szCs w:val="17"/>
          <w:lang w:eastAsia="es-ES_tradnl"/>
        </w:rPr>
        <w:t>,</w:t>
      </w:r>
      <w:r w:rsidR="009C2E0B" w:rsidRPr="0062532D">
        <w:rPr>
          <w:rFonts w:ascii="Palatino Linotype" w:hAnsi="Palatino Linotype"/>
          <w:szCs w:val="17"/>
          <w:lang w:eastAsia="es-ES_tradnl"/>
        </w:rPr>
        <w:t xml:space="preserve"> </w:t>
      </w:r>
      <w:r w:rsidR="00EF13A7" w:rsidRPr="0062532D">
        <w:rPr>
          <w:rFonts w:ascii="Palatino Linotype" w:hAnsi="Palatino Linotype"/>
          <w:b/>
          <w:szCs w:val="17"/>
          <w:lang w:eastAsia="es-ES_tradnl"/>
        </w:rPr>
        <w:t>02613/INFOEM/IP/RR/2019</w:t>
      </w:r>
      <w:r w:rsidR="00EF13A7" w:rsidRPr="0062532D">
        <w:rPr>
          <w:rFonts w:ascii="Palatino Linotype" w:hAnsi="Palatino Linotype"/>
          <w:szCs w:val="17"/>
          <w:lang w:eastAsia="es-ES_tradnl"/>
        </w:rPr>
        <w:t>,</w:t>
      </w:r>
      <w:r w:rsidR="009C2E0B" w:rsidRPr="0062532D">
        <w:rPr>
          <w:rFonts w:ascii="Palatino Linotype" w:hAnsi="Palatino Linotype"/>
          <w:szCs w:val="17"/>
          <w:lang w:eastAsia="es-ES_tradnl"/>
        </w:rPr>
        <w:t xml:space="preserve"> </w:t>
      </w:r>
      <w:r w:rsidR="00EF13A7" w:rsidRPr="0062532D">
        <w:rPr>
          <w:rFonts w:ascii="Palatino Linotype" w:hAnsi="Palatino Linotype"/>
          <w:b/>
          <w:szCs w:val="17"/>
          <w:lang w:eastAsia="es-ES_tradnl"/>
        </w:rPr>
        <w:t>02622/INFOEM/IP/RR/2019</w:t>
      </w:r>
      <w:r w:rsidR="00EF13A7" w:rsidRPr="0062532D">
        <w:rPr>
          <w:rFonts w:ascii="Palatino Linotype" w:hAnsi="Palatino Linotype"/>
          <w:szCs w:val="17"/>
          <w:lang w:eastAsia="es-ES_tradnl"/>
        </w:rPr>
        <w:t>,</w:t>
      </w:r>
      <w:r w:rsidR="009C2E0B" w:rsidRPr="0062532D">
        <w:rPr>
          <w:rFonts w:ascii="Palatino Linotype" w:hAnsi="Palatino Linotype"/>
          <w:szCs w:val="17"/>
          <w:lang w:eastAsia="es-ES_tradnl"/>
        </w:rPr>
        <w:t xml:space="preserve"> </w:t>
      </w:r>
      <w:r w:rsidR="00EF13A7" w:rsidRPr="0062532D">
        <w:rPr>
          <w:rFonts w:ascii="Palatino Linotype" w:hAnsi="Palatino Linotype"/>
          <w:b/>
          <w:szCs w:val="17"/>
          <w:lang w:eastAsia="es-ES_tradnl"/>
        </w:rPr>
        <w:t>02623/INFOEM/IP/RR/2019</w:t>
      </w:r>
      <w:r w:rsidR="00EF13A7" w:rsidRPr="0062532D">
        <w:rPr>
          <w:rFonts w:ascii="Palatino Linotype" w:hAnsi="Palatino Linotype"/>
          <w:szCs w:val="17"/>
          <w:lang w:eastAsia="es-ES_tradnl"/>
        </w:rPr>
        <w:t>,</w:t>
      </w:r>
      <w:r w:rsidR="009C2E0B" w:rsidRPr="0062532D">
        <w:rPr>
          <w:rFonts w:ascii="Palatino Linotype" w:hAnsi="Palatino Linotype"/>
          <w:szCs w:val="17"/>
          <w:lang w:eastAsia="es-ES_tradnl"/>
        </w:rPr>
        <w:t xml:space="preserve"> </w:t>
      </w:r>
      <w:r w:rsidR="00EF13A7" w:rsidRPr="0062532D">
        <w:rPr>
          <w:rFonts w:ascii="Palatino Linotype" w:hAnsi="Palatino Linotype"/>
          <w:b/>
          <w:szCs w:val="17"/>
          <w:lang w:eastAsia="es-ES_tradnl"/>
        </w:rPr>
        <w:t>02637/INFOEM/IP/RR/2019</w:t>
      </w:r>
      <w:r w:rsidR="00EF13A7" w:rsidRPr="0062532D">
        <w:rPr>
          <w:rFonts w:ascii="Palatino Linotype" w:hAnsi="Palatino Linotype"/>
          <w:szCs w:val="17"/>
          <w:lang w:eastAsia="es-ES_tradnl"/>
        </w:rPr>
        <w:t>,</w:t>
      </w:r>
      <w:r w:rsidR="009C2E0B" w:rsidRPr="0062532D">
        <w:rPr>
          <w:rFonts w:ascii="Palatino Linotype" w:hAnsi="Palatino Linotype"/>
          <w:szCs w:val="17"/>
          <w:lang w:eastAsia="es-ES_tradnl"/>
        </w:rPr>
        <w:t xml:space="preserve"> </w:t>
      </w:r>
      <w:r w:rsidR="00EF13A7" w:rsidRPr="0062532D">
        <w:rPr>
          <w:rFonts w:ascii="Palatino Linotype" w:hAnsi="Palatino Linotype"/>
          <w:b/>
          <w:szCs w:val="17"/>
          <w:lang w:eastAsia="es-ES_tradnl"/>
        </w:rPr>
        <w:lastRenderedPageBreak/>
        <w:t>02643/INFOEM/IP/RR/2019</w:t>
      </w:r>
      <w:r w:rsidR="00EF13A7" w:rsidRPr="0062532D">
        <w:rPr>
          <w:rFonts w:ascii="Palatino Linotype" w:hAnsi="Palatino Linotype"/>
          <w:szCs w:val="17"/>
          <w:lang w:eastAsia="es-ES_tradnl"/>
        </w:rPr>
        <w:t>,</w:t>
      </w:r>
      <w:r w:rsidR="009C2E0B" w:rsidRPr="0062532D">
        <w:rPr>
          <w:rFonts w:ascii="Palatino Linotype" w:hAnsi="Palatino Linotype"/>
          <w:szCs w:val="17"/>
          <w:lang w:eastAsia="es-ES_tradnl"/>
        </w:rPr>
        <w:t xml:space="preserve"> </w:t>
      </w:r>
      <w:r w:rsidR="00EF13A7" w:rsidRPr="0062532D">
        <w:rPr>
          <w:rFonts w:ascii="Palatino Linotype" w:hAnsi="Palatino Linotype"/>
          <w:b/>
          <w:szCs w:val="17"/>
          <w:lang w:eastAsia="es-ES_tradnl"/>
        </w:rPr>
        <w:t>02644/INFOEM/IP/RR/2019</w:t>
      </w:r>
      <w:r w:rsidR="00EF13A7" w:rsidRPr="0062532D">
        <w:rPr>
          <w:rFonts w:ascii="Palatino Linotype" w:hAnsi="Palatino Linotype"/>
          <w:szCs w:val="17"/>
          <w:lang w:eastAsia="es-ES_tradnl"/>
        </w:rPr>
        <w:t>,</w:t>
      </w:r>
      <w:r w:rsidR="009C2E0B" w:rsidRPr="0062532D">
        <w:rPr>
          <w:rFonts w:ascii="Palatino Linotype" w:hAnsi="Palatino Linotype"/>
          <w:szCs w:val="17"/>
          <w:lang w:eastAsia="es-ES_tradnl"/>
        </w:rPr>
        <w:t xml:space="preserve"> </w:t>
      </w:r>
      <w:r w:rsidR="00EF13A7" w:rsidRPr="0062532D">
        <w:rPr>
          <w:rFonts w:ascii="Palatino Linotype" w:hAnsi="Palatino Linotype"/>
          <w:b/>
          <w:szCs w:val="17"/>
          <w:lang w:eastAsia="es-ES_tradnl"/>
        </w:rPr>
        <w:t>02647/INFOEM/IP/RR/2019</w:t>
      </w:r>
      <w:r w:rsidR="00EF13A7" w:rsidRPr="0062532D">
        <w:rPr>
          <w:rFonts w:ascii="Palatino Linotype" w:hAnsi="Palatino Linotype"/>
          <w:szCs w:val="17"/>
          <w:lang w:eastAsia="es-ES_tradnl"/>
        </w:rPr>
        <w:t>,</w:t>
      </w:r>
      <w:r w:rsidR="009C2E0B" w:rsidRPr="0062532D">
        <w:rPr>
          <w:rFonts w:ascii="Palatino Linotype" w:hAnsi="Palatino Linotype"/>
          <w:szCs w:val="17"/>
          <w:lang w:eastAsia="es-ES_tradnl"/>
        </w:rPr>
        <w:t xml:space="preserve"> </w:t>
      </w:r>
      <w:r w:rsidR="00EF13A7" w:rsidRPr="0062532D">
        <w:rPr>
          <w:rFonts w:ascii="Palatino Linotype" w:hAnsi="Palatino Linotype"/>
          <w:b/>
          <w:szCs w:val="17"/>
          <w:lang w:eastAsia="es-ES_tradnl"/>
        </w:rPr>
        <w:t>02649/INFOEM/IP/RR/2019</w:t>
      </w:r>
      <w:r w:rsidR="00EF13A7" w:rsidRPr="0062532D">
        <w:rPr>
          <w:rFonts w:ascii="Palatino Linotype" w:hAnsi="Palatino Linotype"/>
          <w:szCs w:val="17"/>
          <w:lang w:eastAsia="es-ES_tradnl"/>
        </w:rPr>
        <w:t>,</w:t>
      </w:r>
      <w:r w:rsidR="009C2E0B" w:rsidRPr="0062532D">
        <w:rPr>
          <w:rFonts w:ascii="Palatino Linotype" w:hAnsi="Palatino Linotype"/>
          <w:szCs w:val="17"/>
          <w:lang w:eastAsia="es-ES_tradnl"/>
        </w:rPr>
        <w:t xml:space="preserve"> </w:t>
      </w:r>
      <w:r w:rsidR="00EF13A7" w:rsidRPr="0062532D">
        <w:rPr>
          <w:rFonts w:ascii="Palatino Linotype" w:hAnsi="Palatino Linotype"/>
          <w:b/>
          <w:szCs w:val="17"/>
          <w:lang w:eastAsia="es-ES_tradnl"/>
        </w:rPr>
        <w:t>02650/INFOEM/IP/RR/2019</w:t>
      </w:r>
      <w:r w:rsidR="00EF13A7" w:rsidRPr="0062532D">
        <w:rPr>
          <w:rFonts w:ascii="Palatino Linotype" w:hAnsi="Palatino Linotype"/>
          <w:szCs w:val="17"/>
          <w:lang w:eastAsia="es-ES_tradnl"/>
        </w:rPr>
        <w:t>,</w:t>
      </w:r>
      <w:r w:rsidR="009C2E0B" w:rsidRPr="0062532D">
        <w:rPr>
          <w:rFonts w:ascii="Palatino Linotype" w:hAnsi="Palatino Linotype"/>
          <w:szCs w:val="17"/>
          <w:lang w:eastAsia="es-ES_tradnl"/>
        </w:rPr>
        <w:t xml:space="preserve"> </w:t>
      </w:r>
      <w:r w:rsidR="00EF13A7" w:rsidRPr="0062532D">
        <w:rPr>
          <w:rFonts w:ascii="Palatino Linotype" w:hAnsi="Palatino Linotype"/>
          <w:b/>
          <w:szCs w:val="17"/>
          <w:lang w:eastAsia="es-ES_tradnl"/>
        </w:rPr>
        <w:t>02652/INFOEM/IP/RR/2019</w:t>
      </w:r>
      <w:r w:rsidR="00EF13A7" w:rsidRPr="0062532D">
        <w:rPr>
          <w:rFonts w:ascii="Palatino Linotype" w:hAnsi="Palatino Linotype"/>
          <w:szCs w:val="17"/>
          <w:lang w:eastAsia="es-ES_tradnl"/>
        </w:rPr>
        <w:t>,</w:t>
      </w:r>
      <w:r w:rsidR="009C2E0B" w:rsidRPr="0062532D">
        <w:rPr>
          <w:rFonts w:ascii="Palatino Linotype" w:hAnsi="Palatino Linotype"/>
          <w:szCs w:val="17"/>
          <w:lang w:eastAsia="es-ES_tradnl"/>
        </w:rPr>
        <w:t xml:space="preserve"> </w:t>
      </w:r>
      <w:r w:rsidR="00EF13A7" w:rsidRPr="0062532D">
        <w:rPr>
          <w:rFonts w:ascii="Palatino Linotype" w:hAnsi="Palatino Linotype"/>
          <w:b/>
          <w:szCs w:val="17"/>
          <w:lang w:eastAsia="es-ES_tradnl"/>
        </w:rPr>
        <w:t>02653/</w:t>
      </w:r>
      <w:r w:rsidR="00EF13A7" w:rsidRPr="0062532D">
        <w:rPr>
          <w:rFonts w:ascii="Palatino Linotype" w:hAnsi="Palatino Linotype"/>
          <w:b/>
          <w:lang w:eastAsia="es-ES_tradnl"/>
        </w:rPr>
        <w:t>INFOEM/IP/RR/2019</w:t>
      </w:r>
      <w:r w:rsidR="00EF13A7" w:rsidRPr="0062532D">
        <w:rPr>
          <w:rFonts w:ascii="Palatino Linotype" w:hAnsi="Palatino Linotype"/>
          <w:lang w:eastAsia="es-ES_tradnl"/>
        </w:rPr>
        <w:t>,</w:t>
      </w:r>
      <w:r w:rsidR="009C2E0B" w:rsidRPr="0062532D">
        <w:rPr>
          <w:rFonts w:ascii="Palatino Linotype" w:hAnsi="Palatino Linotype"/>
          <w:lang w:eastAsia="es-ES_tradnl"/>
        </w:rPr>
        <w:t xml:space="preserve"> </w:t>
      </w:r>
      <w:r w:rsidR="00EF13A7" w:rsidRPr="0062532D">
        <w:rPr>
          <w:rFonts w:ascii="Palatino Linotype" w:hAnsi="Palatino Linotype"/>
          <w:b/>
          <w:lang w:eastAsia="es-ES_tradnl"/>
        </w:rPr>
        <w:t>02655/INFOEM/IP/RR/2019</w:t>
      </w:r>
      <w:r w:rsidR="00EF13A7" w:rsidRPr="0062532D">
        <w:rPr>
          <w:rFonts w:ascii="Palatino Linotype" w:hAnsi="Palatino Linotype"/>
          <w:lang w:eastAsia="es-ES_tradnl"/>
        </w:rPr>
        <w:t>,</w:t>
      </w:r>
      <w:r w:rsidR="009C2E0B" w:rsidRPr="0062532D">
        <w:rPr>
          <w:rFonts w:ascii="Palatino Linotype" w:hAnsi="Palatino Linotype"/>
          <w:lang w:eastAsia="es-ES_tradnl"/>
        </w:rPr>
        <w:t xml:space="preserve"> </w:t>
      </w:r>
      <w:r w:rsidR="00EF13A7" w:rsidRPr="0062532D">
        <w:rPr>
          <w:rFonts w:ascii="Palatino Linotype" w:hAnsi="Palatino Linotype"/>
          <w:b/>
          <w:lang w:eastAsia="es-ES_tradnl"/>
        </w:rPr>
        <w:t>02657/INFOEM/IP/RR/2019</w:t>
      </w:r>
      <w:r w:rsidR="00EF13A7" w:rsidRPr="0062532D">
        <w:rPr>
          <w:rFonts w:ascii="Palatino Linotype" w:hAnsi="Palatino Linotype"/>
          <w:lang w:eastAsia="es-ES_tradnl"/>
        </w:rPr>
        <w:t>,</w:t>
      </w:r>
      <w:r w:rsidR="009C2E0B" w:rsidRPr="0062532D">
        <w:rPr>
          <w:rFonts w:ascii="Palatino Linotype" w:hAnsi="Palatino Linotype"/>
          <w:lang w:eastAsia="es-ES_tradnl"/>
        </w:rPr>
        <w:t xml:space="preserve"> </w:t>
      </w:r>
      <w:r w:rsidR="00EF13A7" w:rsidRPr="0062532D">
        <w:rPr>
          <w:rFonts w:ascii="Palatino Linotype" w:hAnsi="Palatino Linotype"/>
          <w:b/>
          <w:lang w:eastAsia="es-ES_tradnl"/>
        </w:rPr>
        <w:t>02658/INFOEM/IP/RR/2019</w:t>
      </w:r>
      <w:r w:rsidR="00EF13A7" w:rsidRPr="0062532D">
        <w:rPr>
          <w:rFonts w:ascii="Palatino Linotype" w:hAnsi="Palatino Linotype"/>
          <w:lang w:eastAsia="es-ES_tradnl"/>
        </w:rPr>
        <w:t>,</w:t>
      </w:r>
      <w:r w:rsidR="009C2E0B" w:rsidRPr="0062532D">
        <w:rPr>
          <w:rFonts w:ascii="Palatino Linotype" w:hAnsi="Palatino Linotype"/>
          <w:lang w:eastAsia="es-ES_tradnl"/>
        </w:rPr>
        <w:t xml:space="preserve"> </w:t>
      </w:r>
      <w:r w:rsidR="00EF13A7" w:rsidRPr="0062532D">
        <w:rPr>
          <w:rFonts w:ascii="Palatino Linotype" w:hAnsi="Palatino Linotype"/>
          <w:b/>
          <w:lang w:eastAsia="es-ES_tradnl"/>
        </w:rPr>
        <w:t>02659/INFOEM/IP/RR/2019</w:t>
      </w:r>
      <w:r w:rsidR="00EF13A7" w:rsidRPr="0062532D">
        <w:rPr>
          <w:rFonts w:ascii="Palatino Linotype" w:hAnsi="Palatino Linotype"/>
          <w:lang w:eastAsia="es-ES_tradnl"/>
        </w:rPr>
        <w:t>,</w:t>
      </w:r>
      <w:r w:rsidR="009C2E0B" w:rsidRPr="0062532D">
        <w:rPr>
          <w:rFonts w:ascii="Palatino Linotype" w:hAnsi="Palatino Linotype"/>
          <w:lang w:eastAsia="es-ES_tradnl"/>
        </w:rPr>
        <w:t xml:space="preserve"> </w:t>
      </w:r>
      <w:r w:rsidR="00051F48" w:rsidRPr="0062532D">
        <w:rPr>
          <w:rFonts w:ascii="Palatino Linotype" w:hAnsi="Palatino Linotype"/>
          <w:b/>
          <w:lang w:eastAsia="es-ES_tradnl"/>
        </w:rPr>
        <w:t>02683/INFOEM/IP/RR/2019</w:t>
      </w:r>
      <w:r w:rsidR="00051F48" w:rsidRPr="0062532D">
        <w:rPr>
          <w:rFonts w:ascii="Palatino Linotype" w:hAnsi="Palatino Linotype"/>
          <w:lang w:eastAsia="es-ES_tradnl"/>
        </w:rPr>
        <w:t>,</w:t>
      </w:r>
      <w:r w:rsidR="009C2E0B" w:rsidRPr="0062532D">
        <w:rPr>
          <w:rFonts w:ascii="Palatino Linotype" w:hAnsi="Palatino Linotype"/>
          <w:lang w:eastAsia="es-ES_tradnl"/>
        </w:rPr>
        <w:t xml:space="preserve"> </w:t>
      </w:r>
      <w:r w:rsidR="00051F48" w:rsidRPr="0062532D">
        <w:rPr>
          <w:rFonts w:ascii="Palatino Linotype" w:hAnsi="Palatino Linotype"/>
          <w:b/>
          <w:lang w:eastAsia="es-ES_tradnl"/>
        </w:rPr>
        <w:t>02684/INFOEM/IP/RR/2019</w:t>
      </w:r>
      <w:r w:rsidR="00051F48" w:rsidRPr="0062532D">
        <w:rPr>
          <w:rFonts w:ascii="Palatino Linotype" w:hAnsi="Palatino Linotype"/>
          <w:lang w:eastAsia="es-ES_tradnl"/>
        </w:rPr>
        <w:t>,</w:t>
      </w:r>
      <w:r w:rsidR="009C2E0B" w:rsidRPr="0062532D">
        <w:rPr>
          <w:rFonts w:ascii="Palatino Linotype" w:hAnsi="Palatino Linotype"/>
          <w:lang w:eastAsia="es-ES_tradnl"/>
        </w:rPr>
        <w:t xml:space="preserve"> </w:t>
      </w:r>
      <w:r w:rsidR="00051F48" w:rsidRPr="0062532D">
        <w:rPr>
          <w:rFonts w:ascii="Palatino Linotype" w:hAnsi="Palatino Linotype"/>
          <w:b/>
          <w:lang w:eastAsia="es-ES_tradnl"/>
        </w:rPr>
        <w:t>02685/INFOEM/IP/RR/2019</w:t>
      </w:r>
      <w:r w:rsidR="00051F48" w:rsidRPr="0062532D">
        <w:rPr>
          <w:rFonts w:ascii="Palatino Linotype" w:hAnsi="Palatino Linotype"/>
          <w:lang w:eastAsia="es-ES_tradnl"/>
        </w:rPr>
        <w:t>,</w:t>
      </w:r>
      <w:r w:rsidR="009C2E0B" w:rsidRPr="0062532D">
        <w:rPr>
          <w:rFonts w:ascii="Palatino Linotype" w:hAnsi="Palatino Linotype"/>
          <w:lang w:eastAsia="es-ES_tradnl"/>
        </w:rPr>
        <w:t xml:space="preserve"> </w:t>
      </w:r>
      <w:r w:rsidR="00051F48" w:rsidRPr="0062532D">
        <w:rPr>
          <w:rFonts w:ascii="Palatino Linotype" w:hAnsi="Palatino Linotype"/>
          <w:b/>
          <w:lang w:eastAsia="es-ES_tradnl"/>
        </w:rPr>
        <w:t>02687/INFOEM/IP/RR/2019</w:t>
      </w:r>
      <w:r w:rsidR="00051F48" w:rsidRPr="0062532D">
        <w:rPr>
          <w:rFonts w:ascii="Palatino Linotype" w:hAnsi="Palatino Linotype"/>
          <w:lang w:eastAsia="es-ES_tradnl"/>
        </w:rPr>
        <w:t>,</w:t>
      </w:r>
      <w:r w:rsidR="009C2E0B" w:rsidRPr="0062532D">
        <w:rPr>
          <w:rFonts w:ascii="Palatino Linotype" w:hAnsi="Palatino Linotype"/>
          <w:lang w:eastAsia="es-ES_tradnl"/>
        </w:rPr>
        <w:t xml:space="preserve"> </w:t>
      </w:r>
      <w:r w:rsidR="00051F48" w:rsidRPr="0062532D">
        <w:rPr>
          <w:rFonts w:ascii="Palatino Linotype" w:hAnsi="Palatino Linotype"/>
          <w:b/>
          <w:lang w:eastAsia="es-ES_tradnl"/>
        </w:rPr>
        <w:t>02688/INFOEM/IP/RR/2019</w:t>
      </w:r>
      <w:r w:rsidR="00051F48" w:rsidRPr="0062532D">
        <w:rPr>
          <w:rFonts w:ascii="Palatino Linotype" w:hAnsi="Palatino Linotype"/>
          <w:lang w:eastAsia="es-ES_tradnl"/>
        </w:rPr>
        <w:t>,</w:t>
      </w:r>
      <w:r w:rsidR="009C2E0B" w:rsidRPr="0062532D">
        <w:rPr>
          <w:rFonts w:ascii="Palatino Linotype" w:hAnsi="Palatino Linotype"/>
          <w:lang w:eastAsia="es-ES_tradnl"/>
        </w:rPr>
        <w:t xml:space="preserve"> </w:t>
      </w:r>
      <w:r w:rsidR="00051F48" w:rsidRPr="0062532D">
        <w:rPr>
          <w:rFonts w:ascii="Palatino Linotype" w:hAnsi="Palatino Linotype"/>
          <w:b/>
          <w:lang w:eastAsia="es-ES_tradnl"/>
        </w:rPr>
        <w:t>02689/INFOEM/IP/RR/2019</w:t>
      </w:r>
      <w:r w:rsidR="00051F48" w:rsidRPr="0062532D">
        <w:rPr>
          <w:rFonts w:ascii="Palatino Linotype" w:hAnsi="Palatino Linotype"/>
          <w:lang w:eastAsia="es-ES_tradnl"/>
        </w:rPr>
        <w:t>,</w:t>
      </w:r>
      <w:r w:rsidR="009C2E0B" w:rsidRPr="0062532D">
        <w:rPr>
          <w:rFonts w:ascii="Palatino Linotype" w:hAnsi="Palatino Linotype"/>
          <w:lang w:eastAsia="es-ES_tradnl"/>
        </w:rPr>
        <w:t xml:space="preserve"> </w:t>
      </w:r>
      <w:r w:rsidR="00051F48" w:rsidRPr="0062532D">
        <w:rPr>
          <w:rFonts w:ascii="Palatino Linotype" w:hAnsi="Palatino Linotype"/>
          <w:b/>
          <w:lang w:eastAsia="es-ES_tradnl"/>
        </w:rPr>
        <w:t>02690/INFOEM/IP/RR/2019</w:t>
      </w:r>
      <w:r w:rsidR="00051F48" w:rsidRPr="0062532D">
        <w:rPr>
          <w:rFonts w:ascii="Palatino Linotype" w:hAnsi="Palatino Linotype"/>
          <w:lang w:eastAsia="es-ES_tradnl"/>
        </w:rPr>
        <w:t>,</w:t>
      </w:r>
      <w:r w:rsidR="009C2E0B" w:rsidRPr="0062532D">
        <w:rPr>
          <w:rFonts w:ascii="Palatino Linotype" w:hAnsi="Palatino Linotype"/>
          <w:lang w:eastAsia="es-ES_tradnl"/>
        </w:rPr>
        <w:t xml:space="preserve"> </w:t>
      </w:r>
    </w:p>
    <w:p w:rsidR="00BA2275" w:rsidRPr="0062532D" w:rsidRDefault="000464FB" w:rsidP="00BA2275">
      <w:pPr>
        <w:widowControl w:val="0"/>
        <w:autoSpaceDE w:val="0"/>
        <w:autoSpaceDN w:val="0"/>
        <w:adjustRightInd w:val="0"/>
        <w:spacing w:before="120" w:after="120" w:line="360" w:lineRule="auto"/>
        <w:jc w:val="both"/>
        <w:rPr>
          <w:rFonts w:ascii="Palatino Linotype" w:hAnsi="Palatino Linotype"/>
          <w:szCs w:val="17"/>
          <w:lang w:eastAsia="es-ES_tradnl"/>
        </w:rPr>
      </w:pPr>
      <w:r w:rsidRPr="0062532D">
        <w:rPr>
          <w:rFonts w:ascii="Palatino Linotype" w:hAnsi="Palatino Linotype"/>
          <w:b/>
          <w:lang w:eastAsia="es-ES_tradnl"/>
        </w:rPr>
        <w:t>02697/INFOEM/IP/RR/2019</w:t>
      </w:r>
      <w:r w:rsidRPr="0062532D">
        <w:rPr>
          <w:rFonts w:ascii="Palatino Linotype" w:hAnsi="Palatino Linotype"/>
          <w:lang w:eastAsia="es-ES_tradnl"/>
        </w:rPr>
        <w:t>,</w:t>
      </w:r>
      <w:r w:rsidR="009C2E0B" w:rsidRPr="0062532D">
        <w:rPr>
          <w:rFonts w:ascii="Palatino Linotype" w:hAnsi="Palatino Linotype"/>
          <w:lang w:eastAsia="es-ES_tradnl"/>
        </w:rPr>
        <w:t xml:space="preserve"> </w:t>
      </w:r>
      <w:r w:rsidRPr="0062532D">
        <w:rPr>
          <w:rFonts w:ascii="Palatino Linotype" w:hAnsi="Palatino Linotype"/>
          <w:b/>
          <w:lang w:eastAsia="es-ES_tradnl"/>
        </w:rPr>
        <w:t>02698/INFOEM/IP/RR/2019</w:t>
      </w:r>
      <w:r w:rsidRPr="0062532D">
        <w:rPr>
          <w:rFonts w:ascii="Palatino Linotype" w:hAnsi="Palatino Linotype"/>
          <w:lang w:eastAsia="es-ES_tradnl"/>
        </w:rPr>
        <w:t>,</w:t>
      </w:r>
      <w:r w:rsidR="009C2E0B" w:rsidRPr="0062532D">
        <w:rPr>
          <w:rFonts w:ascii="Palatino Linotype" w:hAnsi="Palatino Linotype"/>
          <w:lang w:eastAsia="es-ES_tradnl"/>
        </w:rPr>
        <w:t xml:space="preserve"> </w:t>
      </w:r>
      <w:r w:rsidRPr="0062532D">
        <w:rPr>
          <w:rFonts w:ascii="Palatino Linotype" w:hAnsi="Palatino Linotype"/>
          <w:b/>
          <w:lang w:eastAsia="es-ES_tradnl"/>
        </w:rPr>
        <w:t>02699/INFOEM/IP/RR/2019</w:t>
      </w:r>
      <w:r w:rsidRPr="0062532D">
        <w:rPr>
          <w:rFonts w:ascii="Palatino Linotype" w:hAnsi="Palatino Linotype"/>
          <w:lang w:eastAsia="es-ES_tradnl"/>
        </w:rPr>
        <w:t>,</w:t>
      </w:r>
      <w:r w:rsidR="009C2E0B" w:rsidRPr="0062532D">
        <w:rPr>
          <w:rFonts w:ascii="Palatino Linotype" w:hAnsi="Palatino Linotype"/>
          <w:lang w:eastAsia="es-ES_tradnl"/>
        </w:rPr>
        <w:t xml:space="preserve"> </w:t>
      </w:r>
      <w:r w:rsidRPr="0062532D">
        <w:rPr>
          <w:rFonts w:ascii="Palatino Linotype" w:hAnsi="Palatino Linotype"/>
          <w:b/>
          <w:lang w:eastAsia="es-ES_tradnl"/>
        </w:rPr>
        <w:t>02700/INFOEM/IP/RR/2019</w:t>
      </w:r>
      <w:r w:rsidRPr="0062532D">
        <w:rPr>
          <w:rFonts w:ascii="Palatino Linotype" w:hAnsi="Palatino Linotype"/>
          <w:lang w:eastAsia="es-ES_tradnl"/>
        </w:rPr>
        <w:t>,</w:t>
      </w:r>
      <w:r w:rsidR="009C2E0B" w:rsidRPr="0062532D">
        <w:rPr>
          <w:rFonts w:ascii="Palatino Linotype" w:hAnsi="Palatino Linotype"/>
          <w:lang w:eastAsia="es-ES_tradnl"/>
        </w:rPr>
        <w:t xml:space="preserve"> </w:t>
      </w:r>
      <w:r w:rsidRPr="0062532D">
        <w:rPr>
          <w:rFonts w:ascii="Palatino Linotype" w:hAnsi="Palatino Linotype"/>
          <w:b/>
          <w:lang w:eastAsia="es-ES_tradnl"/>
        </w:rPr>
        <w:t>02702/INFOEM/IP/RR/2019</w:t>
      </w:r>
      <w:r w:rsidR="009C2E0B" w:rsidRPr="0062532D">
        <w:rPr>
          <w:rFonts w:ascii="Palatino Linotype" w:hAnsi="Palatino Linotype"/>
          <w:b/>
          <w:lang w:eastAsia="es-ES_tradnl"/>
        </w:rPr>
        <w:t xml:space="preserve"> </w:t>
      </w:r>
      <w:r w:rsidR="006845FC" w:rsidRPr="0062532D">
        <w:rPr>
          <w:rFonts w:ascii="Palatino Linotype" w:hAnsi="Palatino Linotype"/>
          <w:lang w:eastAsia="es-ES_tradnl"/>
        </w:rPr>
        <w:t>y</w:t>
      </w:r>
      <w:r w:rsidR="009C2E0B" w:rsidRPr="0062532D">
        <w:rPr>
          <w:rFonts w:ascii="Palatino Linotype" w:hAnsi="Palatino Linotype"/>
          <w:lang w:eastAsia="es-ES_tradnl"/>
        </w:rPr>
        <w:t xml:space="preserve"> </w:t>
      </w:r>
      <w:r w:rsidRPr="0062532D">
        <w:rPr>
          <w:rFonts w:ascii="Palatino Linotype" w:hAnsi="Palatino Linotype"/>
          <w:b/>
          <w:lang w:eastAsia="es-ES_tradnl"/>
        </w:rPr>
        <w:t>02703/INFOEM/IP/RR/2019</w:t>
      </w:r>
      <w:r w:rsidR="006845FC" w:rsidRPr="0062532D">
        <w:rPr>
          <w:rFonts w:ascii="Palatino Linotype" w:hAnsi="Palatino Linotype"/>
          <w:lang w:eastAsia="es-ES_tradnl"/>
        </w:rPr>
        <w:t>,</w:t>
      </w:r>
      <w:r w:rsidR="009C2E0B" w:rsidRPr="0062532D">
        <w:rPr>
          <w:rFonts w:ascii="Palatino Linotype" w:hAnsi="Palatino Linotype"/>
          <w:lang w:eastAsia="es-ES_tradnl"/>
        </w:rPr>
        <w:t xml:space="preserve"> </w:t>
      </w:r>
      <w:r w:rsidR="005E2C49" w:rsidRPr="0062532D">
        <w:rPr>
          <w:rFonts w:ascii="Palatino Linotype" w:hAnsi="Palatino Linotype" w:cs="Arial"/>
        </w:rPr>
        <w:t>consistentes</w:t>
      </w:r>
      <w:r w:rsidR="009C2E0B" w:rsidRPr="0062532D">
        <w:rPr>
          <w:rFonts w:ascii="Palatino Linotype" w:hAnsi="Palatino Linotype" w:cs="Arial"/>
        </w:rPr>
        <w:t xml:space="preserve"> </w:t>
      </w:r>
      <w:r w:rsidR="005E2C49" w:rsidRPr="0062532D">
        <w:rPr>
          <w:rFonts w:ascii="Palatino Linotype" w:hAnsi="Palatino Linotype" w:cs="Arial"/>
        </w:rPr>
        <w:t>en:</w:t>
      </w:r>
      <w:r w:rsidR="009C2E0B" w:rsidRPr="0062532D">
        <w:rPr>
          <w:rFonts w:ascii="Palatino Linotype" w:hAnsi="Palatino Linotype" w:cs="Arial"/>
        </w:rPr>
        <w:t xml:space="preserve"> </w:t>
      </w:r>
      <w:r w:rsidR="005E2C49" w:rsidRPr="0062532D">
        <w:rPr>
          <w:rFonts w:ascii="Palatino Linotype" w:hAnsi="Palatino Linotype"/>
          <w:i/>
          <w:lang w:eastAsia="es-MX"/>
        </w:rPr>
        <w:t>“…</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La</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gorda</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de</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la</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Gabriela</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niega</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la</w:t>
      </w:r>
      <w:r w:rsidR="009C2E0B" w:rsidRPr="0062532D">
        <w:rPr>
          <w:rFonts w:ascii="Palatino Linotype" w:hAnsi="Palatino Linotype"/>
          <w:i/>
          <w:lang w:eastAsia="es-MX"/>
        </w:rPr>
        <w:t xml:space="preserve"> </w:t>
      </w:r>
      <w:proofErr w:type="gramStart"/>
      <w:r w:rsidR="005E2C49" w:rsidRPr="0062532D">
        <w:rPr>
          <w:rFonts w:ascii="Palatino Linotype" w:hAnsi="Palatino Linotype"/>
          <w:i/>
          <w:lang w:eastAsia="es-MX"/>
        </w:rPr>
        <w:t>información</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w:t>
      </w:r>
      <w:proofErr w:type="gramEnd"/>
      <w:r w:rsidR="005E2C49" w:rsidRPr="0062532D">
        <w:rPr>
          <w:rFonts w:ascii="Palatino Linotype" w:hAnsi="Palatino Linotype"/>
          <w:i/>
          <w:lang w:eastAsia="es-MX"/>
        </w:rPr>
        <w:t>”</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(Sic)</w:t>
      </w:r>
      <w:r w:rsidR="00EF13A7" w:rsidRPr="0062532D">
        <w:rPr>
          <w:rFonts w:ascii="Palatino Linotype" w:hAnsi="Palatino Linotype"/>
          <w:lang w:eastAsia="es-MX"/>
        </w:rPr>
        <w:t>,</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No</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se</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informa</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el</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proceso</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de</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ingreso</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y</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promoción</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de</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la</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gata</w:t>
      </w:r>
      <w:r w:rsidR="009C2E0B" w:rsidRPr="0062532D">
        <w:rPr>
          <w:rFonts w:ascii="Palatino Linotype" w:hAnsi="Palatino Linotype"/>
          <w:i/>
          <w:lang w:eastAsia="es-MX"/>
        </w:rPr>
        <w:t xml:space="preserve"> </w:t>
      </w:r>
      <w:proofErr w:type="gramStart"/>
      <w:r w:rsidR="005E2C49" w:rsidRPr="0062532D">
        <w:rPr>
          <w:rFonts w:ascii="Palatino Linotype" w:hAnsi="Palatino Linotype"/>
          <w:i/>
          <w:lang w:eastAsia="es-MX"/>
        </w:rPr>
        <w:t>esa</w:t>
      </w:r>
      <w:r w:rsidR="009C2E0B" w:rsidRPr="0062532D">
        <w:rPr>
          <w:rFonts w:ascii="Palatino Linotype" w:hAnsi="Palatino Linotype"/>
          <w:i/>
          <w:lang w:eastAsia="es-MX"/>
        </w:rPr>
        <w:t xml:space="preserve"> </w:t>
      </w:r>
      <w:r w:rsidR="005E2C49" w:rsidRPr="0062532D">
        <w:rPr>
          <w:rFonts w:ascii="Palatino Linotype" w:hAnsi="Palatino Linotype"/>
          <w:i/>
          <w:lang w:eastAsia="es-MX"/>
        </w:rPr>
        <w:t>…</w:t>
      </w:r>
      <w:proofErr w:type="gramEnd"/>
      <w:r w:rsidR="005E2C49" w:rsidRPr="0062532D">
        <w:rPr>
          <w:rFonts w:ascii="Palatino Linotype" w:hAnsi="Palatino Linotype"/>
          <w:i/>
          <w:lang w:eastAsia="es-MX"/>
        </w:rPr>
        <w:t>”</w:t>
      </w:r>
      <w:r w:rsidR="005E2C49" w:rsidRPr="0062532D">
        <w:rPr>
          <w:rFonts w:ascii="Palatino Linotype" w:hAnsi="Palatino Linotype"/>
          <w:lang w:eastAsia="es-MX"/>
        </w:rPr>
        <w:t>,</w:t>
      </w:r>
      <w:r w:rsidR="009C2E0B" w:rsidRPr="0062532D">
        <w:rPr>
          <w:rFonts w:ascii="Palatino Linotype" w:hAnsi="Palatino Linotype"/>
          <w:lang w:eastAsia="es-MX"/>
        </w:rPr>
        <w:t xml:space="preserve"> </w:t>
      </w:r>
      <w:r w:rsidR="00EF13A7" w:rsidRPr="0062532D">
        <w:rPr>
          <w:rFonts w:ascii="Palatino Linotype" w:hAnsi="Palatino Linotype"/>
          <w:i/>
          <w:lang w:eastAsia="es-MX"/>
        </w:rPr>
        <w:t>“…</w:t>
      </w:r>
      <w:r w:rsidR="009C2E0B" w:rsidRPr="0062532D">
        <w:rPr>
          <w:rFonts w:ascii="Palatino Linotype" w:hAnsi="Palatino Linotype"/>
          <w:i/>
          <w:lang w:eastAsia="es-MX"/>
        </w:rPr>
        <w:t xml:space="preserve"> </w:t>
      </w:r>
      <w:r w:rsidR="00EF13A7" w:rsidRPr="0062532D">
        <w:rPr>
          <w:rFonts w:ascii="Palatino Linotype" w:hAnsi="Palatino Linotype"/>
          <w:i/>
          <w:lang w:eastAsia="es-MX"/>
        </w:rPr>
        <w:t>Se</w:t>
      </w:r>
      <w:r w:rsidR="009C2E0B" w:rsidRPr="0062532D">
        <w:rPr>
          <w:rFonts w:ascii="Palatino Linotype" w:hAnsi="Palatino Linotype"/>
          <w:i/>
          <w:lang w:eastAsia="es-MX"/>
        </w:rPr>
        <w:t xml:space="preserve"> </w:t>
      </w:r>
      <w:r w:rsidR="00EF13A7" w:rsidRPr="0062532D">
        <w:rPr>
          <w:rFonts w:ascii="Palatino Linotype" w:hAnsi="Palatino Linotype"/>
          <w:i/>
          <w:lang w:eastAsia="es-MX"/>
        </w:rPr>
        <w:t>le</w:t>
      </w:r>
      <w:r w:rsidR="009C2E0B" w:rsidRPr="0062532D">
        <w:rPr>
          <w:rFonts w:ascii="Palatino Linotype" w:hAnsi="Palatino Linotype"/>
          <w:i/>
          <w:lang w:eastAsia="es-MX"/>
        </w:rPr>
        <w:t xml:space="preserve"> </w:t>
      </w:r>
      <w:r w:rsidR="00EF13A7" w:rsidRPr="0062532D">
        <w:rPr>
          <w:rFonts w:ascii="Palatino Linotype" w:hAnsi="Palatino Linotype"/>
          <w:i/>
          <w:lang w:eastAsia="es-MX"/>
        </w:rPr>
        <w:t>pago</w:t>
      </w:r>
      <w:r w:rsidR="009C2E0B" w:rsidRPr="0062532D">
        <w:rPr>
          <w:rFonts w:ascii="Palatino Linotype" w:hAnsi="Palatino Linotype"/>
          <w:i/>
          <w:lang w:eastAsia="es-MX"/>
        </w:rPr>
        <w:t xml:space="preserve"> </w:t>
      </w:r>
      <w:r w:rsidR="00EF13A7" w:rsidRPr="0062532D">
        <w:rPr>
          <w:rFonts w:ascii="Palatino Linotype" w:hAnsi="Palatino Linotype"/>
          <w:i/>
          <w:lang w:eastAsia="es-MX"/>
        </w:rPr>
        <w:t>a</w:t>
      </w:r>
      <w:r w:rsidR="009C2E0B" w:rsidRPr="0062532D">
        <w:rPr>
          <w:rFonts w:ascii="Palatino Linotype" w:hAnsi="Palatino Linotype"/>
          <w:i/>
          <w:lang w:eastAsia="es-MX"/>
        </w:rPr>
        <w:t xml:space="preserve"> </w:t>
      </w:r>
      <w:r w:rsidR="00EF13A7" w:rsidRPr="0062532D">
        <w:rPr>
          <w:rFonts w:ascii="Palatino Linotype" w:hAnsi="Palatino Linotype"/>
          <w:i/>
          <w:lang w:eastAsia="es-MX"/>
        </w:rPr>
        <w:t>esta</w:t>
      </w:r>
      <w:r w:rsidR="009C2E0B" w:rsidRPr="0062532D">
        <w:rPr>
          <w:rFonts w:ascii="Palatino Linotype" w:hAnsi="Palatino Linotype"/>
          <w:i/>
          <w:lang w:eastAsia="es-MX"/>
        </w:rPr>
        <w:t xml:space="preserve"> </w:t>
      </w:r>
      <w:r w:rsidR="00EF13A7" w:rsidRPr="0062532D">
        <w:rPr>
          <w:rFonts w:ascii="Palatino Linotype" w:hAnsi="Palatino Linotype"/>
          <w:i/>
          <w:lang w:eastAsia="es-MX"/>
        </w:rPr>
        <w:t>gata</w:t>
      </w:r>
      <w:r w:rsidR="009C2E0B" w:rsidRPr="0062532D">
        <w:rPr>
          <w:rFonts w:ascii="Palatino Linotype" w:hAnsi="Palatino Linotype"/>
          <w:i/>
          <w:lang w:eastAsia="es-MX"/>
        </w:rPr>
        <w:t xml:space="preserve"> </w:t>
      </w:r>
      <w:r w:rsidR="00EF13A7" w:rsidRPr="0062532D">
        <w:rPr>
          <w:rFonts w:ascii="Palatino Linotype" w:hAnsi="Palatino Linotype"/>
          <w:i/>
          <w:lang w:eastAsia="es-MX"/>
        </w:rPr>
        <w:t>por</w:t>
      </w:r>
      <w:r w:rsidR="009C2E0B" w:rsidRPr="0062532D">
        <w:rPr>
          <w:rFonts w:ascii="Palatino Linotype" w:hAnsi="Palatino Linotype"/>
          <w:i/>
          <w:lang w:eastAsia="es-MX"/>
        </w:rPr>
        <w:t xml:space="preserve"> </w:t>
      </w:r>
      <w:r w:rsidR="00EF13A7" w:rsidRPr="0062532D">
        <w:rPr>
          <w:rFonts w:ascii="Palatino Linotype" w:hAnsi="Palatino Linotype"/>
          <w:i/>
          <w:lang w:eastAsia="es-MX"/>
        </w:rPr>
        <w:t>esas</w:t>
      </w:r>
      <w:r w:rsidR="009C2E0B" w:rsidRPr="0062532D">
        <w:rPr>
          <w:rFonts w:ascii="Palatino Linotype" w:hAnsi="Palatino Linotype"/>
          <w:i/>
          <w:lang w:eastAsia="es-MX"/>
        </w:rPr>
        <w:t xml:space="preserve"> </w:t>
      </w:r>
      <w:r w:rsidR="00EF13A7" w:rsidRPr="0062532D">
        <w:rPr>
          <w:rFonts w:ascii="Palatino Linotype" w:hAnsi="Palatino Linotype"/>
          <w:i/>
          <w:lang w:eastAsia="es-MX"/>
        </w:rPr>
        <w:t>actividades</w:t>
      </w:r>
      <w:r w:rsidR="009C2E0B" w:rsidRPr="0062532D">
        <w:rPr>
          <w:rFonts w:ascii="Palatino Linotype" w:hAnsi="Palatino Linotype"/>
          <w:i/>
          <w:lang w:eastAsia="es-MX"/>
        </w:rPr>
        <w:t xml:space="preserve"> </w:t>
      </w:r>
      <w:r w:rsidR="00EF13A7" w:rsidRPr="0062532D">
        <w:rPr>
          <w:rFonts w:ascii="Palatino Linotype" w:hAnsi="Palatino Linotype"/>
          <w:i/>
          <w:lang w:eastAsia="es-MX"/>
        </w:rPr>
        <w:t>y</w:t>
      </w:r>
      <w:r w:rsidR="009C2E0B" w:rsidRPr="0062532D">
        <w:rPr>
          <w:rFonts w:ascii="Palatino Linotype" w:hAnsi="Palatino Linotype"/>
          <w:i/>
          <w:lang w:eastAsia="es-MX"/>
        </w:rPr>
        <w:t xml:space="preserve"> </w:t>
      </w:r>
      <w:r w:rsidR="00EF13A7" w:rsidRPr="0062532D">
        <w:rPr>
          <w:rFonts w:ascii="Palatino Linotype" w:hAnsi="Palatino Linotype"/>
          <w:i/>
          <w:lang w:eastAsia="es-MX"/>
        </w:rPr>
        <w:t>la</w:t>
      </w:r>
      <w:r w:rsidR="009C2E0B" w:rsidRPr="0062532D">
        <w:rPr>
          <w:rFonts w:ascii="Palatino Linotype" w:hAnsi="Palatino Linotype"/>
          <w:i/>
          <w:lang w:eastAsia="es-MX"/>
        </w:rPr>
        <w:t xml:space="preserve"> </w:t>
      </w:r>
      <w:r w:rsidR="00EF13A7" w:rsidRPr="0062532D">
        <w:rPr>
          <w:rFonts w:ascii="Palatino Linotype" w:hAnsi="Palatino Linotype"/>
          <w:i/>
          <w:lang w:eastAsia="es-MX"/>
        </w:rPr>
        <w:t>esbelta</w:t>
      </w:r>
      <w:r w:rsidR="009C2E0B" w:rsidRPr="0062532D">
        <w:rPr>
          <w:rFonts w:ascii="Palatino Linotype" w:hAnsi="Palatino Linotype"/>
          <w:i/>
          <w:lang w:eastAsia="es-MX"/>
        </w:rPr>
        <w:t xml:space="preserve"> </w:t>
      </w:r>
      <w:r w:rsidR="00EF13A7" w:rsidRPr="0062532D">
        <w:rPr>
          <w:rFonts w:ascii="Palatino Linotype" w:hAnsi="Palatino Linotype"/>
          <w:i/>
          <w:lang w:eastAsia="es-MX"/>
        </w:rPr>
        <w:t>de</w:t>
      </w:r>
      <w:r w:rsidR="009C2E0B" w:rsidRPr="0062532D">
        <w:rPr>
          <w:rFonts w:ascii="Palatino Linotype" w:hAnsi="Palatino Linotype"/>
          <w:i/>
          <w:lang w:eastAsia="es-MX"/>
        </w:rPr>
        <w:t xml:space="preserve"> </w:t>
      </w:r>
      <w:r w:rsidR="00EF13A7" w:rsidRPr="0062532D">
        <w:rPr>
          <w:rFonts w:ascii="Palatino Linotype" w:hAnsi="Palatino Linotype"/>
          <w:i/>
          <w:lang w:eastAsia="es-MX"/>
        </w:rPr>
        <w:t>la</w:t>
      </w:r>
      <w:r w:rsidR="009C2E0B" w:rsidRPr="0062532D">
        <w:rPr>
          <w:rFonts w:ascii="Palatino Linotype" w:hAnsi="Palatino Linotype"/>
          <w:i/>
          <w:lang w:eastAsia="es-MX"/>
        </w:rPr>
        <w:t xml:space="preserve"> </w:t>
      </w:r>
      <w:proofErr w:type="spellStart"/>
      <w:r w:rsidR="00EF13A7" w:rsidRPr="0062532D">
        <w:rPr>
          <w:rFonts w:ascii="Palatino Linotype" w:hAnsi="Palatino Linotype"/>
          <w:i/>
          <w:lang w:eastAsia="es-MX"/>
        </w:rPr>
        <w:t>Lety</w:t>
      </w:r>
      <w:proofErr w:type="spellEnd"/>
      <w:r w:rsidR="009C2E0B" w:rsidRPr="0062532D">
        <w:rPr>
          <w:rFonts w:ascii="Palatino Linotype" w:hAnsi="Palatino Linotype"/>
          <w:i/>
          <w:lang w:eastAsia="es-MX"/>
        </w:rPr>
        <w:t xml:space="preserve"> </w:t>
      </w:r>
      <w:r w:rsidR="00EF13A7" w:rsidRPr="0062532D">
        <w:rPr>
          <w:rFonts w:ascii="Palatino Linotype" w:hAnsi="Palatino Linotype"/>
          <w:i/>
          <w:lang w:eastAsia="es-MX"/>
        </w:rPr>
        <w:t>lo</w:t>
      </w:r>
      <w:r w:rsidR="009C2E0B" w:rsidRPr="0062532D">
        <w:rPr>
          <w:rFonts w:ascii="Palatino Linotype" w:hAnsi="Palatino Linotype"/>
          <w:i/>
          <w:lang w:eastAsia="es-MX"/>
        </w:rPr>
        <w:t xml:space="preserve"> </w:t>
      </w:r>
      <w:r w:rsidR="00EF13A7" w:rsidRPr="0062532D">
        <w:rPr>
          <w:rFonts w:ascii="Palatino Linotype" w:hAnsi="Palatino Linotype"/>
          <w:i/>
          <w:lang w:eastAsia="es-MX"/>
        </w:rPr>
        <w:t>niega</w:t>
      </w:r>
      <w:r w:rsidR="009C2E0B" w:rsidRPr="0062532D">
        <w:rPr>
          <w:rFonts w:ascii="Palatino Linotype" w:hAnsi="Palatino Linotype"/>
          <w:i/>
          <w:lang w:eastAsia="es-MX"/>
        </w:rPr>
        <w:t xml:space="preserve"> </w:t>
      </w:r>
      <w:r w:rsidR="00EF13A7" w:rsidRPr="0062532D">
        <w:rPr>
          <w:rFonts w:ascii="Palatino Linotype" w:hAnsi="Palatino Linotype"/>
          <w:i/>
          <w:lang w:eastAsia="es-MX"/>
        </w:rPr>
        <w:t>…”</w:t>
      </w:r>
      <w:r w:rsidR="00EF13A7" w:rsidRPr="0062532D">
        <w:rPr>
          <w:rFonts w:ascii="Palatino Linotype" w:hAnsi="Palatino Linotype"/>
          <w:lang w:eastAsia="es-MX"/>
        </w:rPr>
        <w:t>,</w:t>
      </w:r>
      <w:r w:rsidR="009C2E0B" w:rsidRPr="0062532D">
        <w:rPr>
          <w:rFonts w:ascii="Palatino Linotype" w:hAnsi="Palatino Linotype"/>
          <w:lang w:eastAsia="es-MX"/>
        </w:rPr>
        <w:t xml:space="preserve"> </w:t>
      </w:r>
      <w:r w:rsidR="00EF13A7" w:rsidRPr="0062532D">
        <w:rPr>
          <w:rFonts w:ascii="Palatino Linotype" w:hAnsi="Palatino Linotype"/>
          <w:i/>
          <w:lang w:eastAsia="es-MX"/>
        </w:rPr>
        <w:t>“…</w:t>
      </w:r>
      <w:r w:rsidR="00EF13A7" w:rsidRPr="0062532D">
        <w:rPr>
          <w:rFonts w:ascii="Palatino Linotype" w:hAnsi="Palatino Linotype" w:cs="Arial"/>
          <w:i/>
          <w:lang w:eastAsia="es-MX"/>
        </w:rPr>
        <w:t>por</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el</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cuál</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la</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gata</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objeto</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de</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la</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solicitud</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se</w:t>
      </w:r>
      <w:r w:rsidR="009C2E0B" w:rsidRPr="0062532D">
        <w:rPr>
          <w:rFonts w:ascii="Palatino Linotype" w:hAnsi="Palatino Linotype" w:cs="Arial"/>
          <w:i/>
          <w:lang w:eastAsia="es-MX"/>
        </w:rPr>
        <w:t xml:space="preserve"> </w:t>
      </w:r>
      <w:proofErr w:type="spellStart"/>
      <w:r w:rsidR="00EF13A7" w:rsidRPr="0062532D">
        <w:rPr>
          <w:rFonts w:ascii="Palatino Linotype" w:hAnsi="Palatino Linotype" w:cs="Arial"/>
          <w:i/>
          <w:lang w:eastAsia="es-MX"/>
        </w:rPr>
        <w:t>pidio</w:t>
      </w:r>
      <w:proofErr w:type="spellEnd"/>
      <w:r w:rsidR="009C2E0B" w:rsidRPr="0062532D">
        <w:rPr>
          <w:rFonts w:ascii="Palatino Linotype" w:hAnsi="Palatino Linotype"/>
          <w:i/>
          <w:lang w:eastAsia="es-MX"/>
        </w:rPr>
        <w:t xml:space="preserve"> </w:t>
      </w:r>
      <w:r w:rsidR="00EF13A7" w:rsidRPr="0062532D">
        <w:rPr>
          <w:rFonts w:ascii="Palatino Linotype" w:hAnsi="Palatino Linotype"/>
          <w:i/>
          <w:lang w:eastAsia="es-MX"/>
        </w:rPr>
        <w:t>…”</w:t>
      </w:r>
      <w:r w:rsidR="00EF13A7" w:rsidRPr="0062532D">
        <w:rPr>
          <w:rFonts w:ascii="Palatino Linotype" w:hAnsi="Palatino Linotype"/>
          <w:lang w:eastAsia="es-MX"/>
        </w:rPr>
        <w:t>,</w:t>
      </w:r>
      <w:r w:rsidR="009C2E0B" w:rsidRPr="0062532D">
        <w:rPr>
          <w:rFonts w:ascii="Palatino Linotype" w:hAnsi="Palatino Linotype"/>
          <w:lang w:eastAsia="es-MX"/>
        </w:rPr>
        <w:t xml:space="preserve"> </w:t>
      </w:r>
      <w:r w:rsidR="00EF13A7" w:rsidRPr="0062532D">
        <w:rPr>
          <w:rFonts w:ascii="Palatino Linotype" w:hAnsi="Palatino Linotype"/>
          <w:i/>
          <w:lang w:eastAsia="es-MX"/>
        </w:rPr>
        <w:t>“…</w:t>
      </w:r>
      <w:r w:rsidR="009C2E0B" w:rsidRPr="0062532D">
        <w:rPr>
          <w:rFonts w:ascii="Palatino Linotype" w:hAnsi="Palatino Linotype"/>
          <w:i/>
          <w:lang w:eastAsia="es-MX"/>
        </w:rPr>
        <w:t xml:space="preserve"> </w:t>
      </w:r>
      <w:r w:rsidR="00EF13A7" w:rsidRPr="0062532D">
        <w:rPr>
          <w:rFonts w:ascii="Palatino Linotype" w:hAnsi="Palatino Linotype" w:cs="Arial"/>
          <w:i/>
          <w:lang w:eastAsia="es-MX"/>
        </w:rPr>
        <w:t>negándose</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por</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el</w:t>
      </w:r>
      <w:r w:rsidR="009C2E0B" w:rsidRPr="0062532D">
        <w:rPr>
          <w:rFonts w:ascii="Palatino Linotype" w:hAnsi="Palatino Linotype" w:cs="Arial"/>
          <w:i/>
          <w:lang w:eastAsia="es-MX"/>
        </w:rPr>
        <w:t xml:space="preserve"> </w:t>
      </w:r>
      <w:proofErr w:type="spellStart"/>
      <w:r w:rsidR="00EF13A7" w:rsidRPr="0062532D">
        <w:rPr>
          <w:rFonts w:ascii="Palatino Linotype" w:hAnsi="Palatino Linotype" w:cs="Arial"/>
          <w:i/>
          <w:lang w:eastAsia="es-MX"/>
        </w:rPr>
        <w:t>Goofy</w:t>
      </w:r>
      <w:proofErr w:type="spellEnd"/>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del</w:t>
      </w:r>
      <w:r w:rsidR="009C2E0B" w:rsidRPr="0062532D">
        <w:rPr>
          <w:rFonts w:ascii="Palatino Linotype" w:hAnsi="Palatino Linotype" w:cs="Arial"/>
          <w:i/>
          <w:lang w:eastAsia="es-MX"/>
        </w:rPr>
        <w:t xml:space="preserve"> </w:t>
      </w:r>
      <w:proofErr w:type="spellStart"/>
      <w:r w:rsidR="00EF13A7" w:rsidRPr="0062532D">
        <w:rPr>
          <w:rFonts w:ascii="Palatino Linotype" w:hAnsi="Palatino Linotype" w:cs="Arial"/>
          <w:i/>
          <w:lang w:eastAsia="es-MX"/>
        </w:rPr>
        <w:t>Jhovany</w:t>
      </w:r>
      <w:proofErr w:type="spellEnd"/>
      <w:r w:rsidR="009C2E0B" w:rsidRPr="0062532D">
        <w:rPr>
          <w:rFonts w:ascii="Palatino Linotype" w:hAnsi="Palatino Linotype"/>
          <w:i/>
          <w:lang w:eastAsia="es-MX"/>
        </w:rPr>
        <w:t xml:space="preserve"> </w:t>
      </w:r>
      <w:r w:rsidR="00EF13A7" w:rsidRPr="0062532D">
        <w:rPr>
          <w:rFonts w:ascii="Palatino Linotype" w:hAnsi="Palatino Linotype"/>
          <w:i/>
          <w:lang w:eastAsia="es-MX"/>
        </w:rPr>
        <w:t>…”</w:t>
      </w:r>
      <w:r w:rsidR="00EF13A7" w:rsidRPr="0062532D">
        <w:rPr>
          <w:rFonts w:ascii="Palatino Linotype" w:hAnsi="Palatino Linotype"/>
          <w:lang w:eastAsia="es-MX"/>
        </w:rPr>
        <w:t>,</w:t>
      </w:r>
      <w:r w:rsidR="009C2E0B" w:rsidRPr="0062532D">
        <w:rPr>
          <w:rFonts w:ascii="Palatino Linotype" w:hAnsi="Palatino Linotype"/>
          <w:lang w:eastAsia="es-MX"/>
        </w:rPr>
        <w:t xml:space="preserve"> </w:t>
      </w:r>
      <w:r w:rsidR="00EF13A7" w:rsidRPr="0062532D">
        <w:rPr>
          <w:rFonts w:ascii="Palatino Linotype" w:hAnsi="Palatino Linotype"/>
          <w:i/>
          <w:lang w:eastAsia="es-MX"/>
        </w:rPr>
        <w:t>“…</w:t>
      </w:r>
      <w:r w:rsidR="009C2E0B" w:rsidRPr="0062532D">
        <w:rPr>
          <w:rFonts w:ascii="Palatino Linotype" w:hAnsi="Palatino Linotype"/>
          <w:i/>
          <w:lang w:eastAsia="es-MX"/>
        </w:rPr>
        <w:t xml:space="preserve"> </w:t>
      </w:r>
      <w:r w:rsidR="00EF13A7" w:rsidRPr="0062532D">
        <w:rPr>
          <w:rFonts w:ascii="Palatino Linotype" w:hAnsi="Palatino Linotype" w:cs="Arial"/>
          <w:i/>
          <w:lang w:eastAsia="es-MX"/>
        </w:rPr>
        <w:t>reconocido</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por</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la</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ladilla</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del</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Olmos</w:t>
      </w:r>
      <w:r w:rsidR="009C2E0B" w:rsidRPr="0062532D">
        <w:rPr>
          <w:rFonts w:ascii="Palatino Linotype" w:hAnsi="Palatino Linotype" w:cs="Arial"/>
          <w:i/>
          <w:lang w:eastAsia="es-MX"/>
        </w:rPr>
        <w:t xml:space="preserve"> </w:t>
      </w:r>
      <w:r w:rsidR="00EF13A7" w:rsidRPr="0062532D">
        <w:rPr>
          <w:rFonts w:ascii="Palatino Linotype" w:hAnsi="Palatino Linotype"/>
          <w:i/>
          <w:lang w:eastAsia="es-MX"/>
        </w:rPr>
        <w:t>…”</w:t>
      </w:r>
      <w:r w:rsidR="00EF13A7" w:rsidRPr="0062532D">
        <w:rPr>
          <w:rFonts w:ascii="Palatino Linotype" w:hAnsi="Palatino Linotype"/>
          <w:lang w:eastAsia="es-MX"/>
        </w:rPr>
        <w:t>,</w:t>
      </w:r>
      <w:r w:rsidR="009C2E0B" w:rsidRPr="0062532D">
        <w:rPr>
          <w:rFonts w:ascii="Palatino Linotype" w:hAnsi="Palatino Linotype"/>
          <w:lang w:eastAsia="es-MX"/>
        </w:rPr>
        <w:t xml:space="preserve"> </w:t>
      </w:r>
      <w:r w:rsidR="00EF13A7" w:rsidRPr="0062532D">
        <w:rPr>
          <w:rFonts w:ascii="Palatino Linotype" w:hAnsi="Palatino Linotype"/>
          <w:i/>
          <w:lang w:eastAsia="es-MX"/>
        </w:rPr>
        <w:t>“…</w:t>
      </w:r>
      <w:r w:rsidR="009C2E0B" w:rsidRPr="0062532D">
        <w:rPr>
          <w:rFonts w:ascii="Palatino Linotype" w:hAnsi="Palatino Linotype"/>
          <w:i/>
          <w:lang w:eastAsia="es-MX"/>
        </w:rPr>
        <w:t xml:space="preserve"> </w:t>
      </w:r>
      <w:r w:rsidR="00EF13A7" w:rsidRPr="0062532D">
        <w:rPr>
          <w:rFonts w:ascii="Palatino Linotype" w:hAnsi="Palatino Linotype" w:cs="Arial"/>
          <w:i/>
          <w:lang w:eastAsia="es-MX"/>
        </w:rPr>
        <w:t>te</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recuerdo</w:t>
      </w:r>
      <w:r w:rsidR="009C2E0B" w:rsidRPr="0062532D">
        <w:rPr>
          <w:rFonts w:ascii="Palatino Linotype" w:hAnsi="Palatino Linotype" w:cs="Arial"/>
          <w:i/>
          <w:lang w:eastAsia="es-MX"/>
        </w:rPr>
        <w:t xml:space="preserve"> </w:t>
      </w:r>
      <w:proofErr w:type="spellStart"/>
      <w:r w:rsidR="00EF13A7" w:rsidRPr="0062532D">
        <w:rPr>
          <w:rFonts w:ascii="Palatino Linotype" w:hAnsi="Palatino Linotype" w:cs="Arial"/>
          <w:i/>
          <w:lang w:eastAsia="es-MX"/>
        </w:rPr>
        <w:t>cegüetas</w:t>
      </w:r>
      <w:proofErr w:type="spellEnd"/>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que</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eres</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servidor</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público</w:t>
      </w:r>
      <w:r w:rsidR="009C2E0B" w:rsidRPr="0062532D">
        <w:rPr>
          <w:rFonts w:ascii="Palatino Linotype" w:hAnsi="Palatino Linotype" w:cs="Arial"/>
          <w:i/>
          <w:lang w:eastAsia="es-MX"/>
        </w:rPr>
        <w:t xml:space="preserve"> </w:t>
      </w:r>
      <w:r w:rsidR="00EF13A7" w:rsidRPr="0062532D">
        <w:rPr>
          <w:rFonts w:ascii="Palatino Linotype" w:hAnsi="Palatino Linotype"/>
          <w:i/>
          <w:lang w:eastAsia="es-MX"/>
        </w:rPr>
        <w:t>…”</w:t>
      </w:r>
      <w:r w:rsidR="00EF13A7" w:rsidRPr="0062532D">
        <w:rPr>
          <w:rFonts w:ascii="Palatino Linotype" w:hAnsi="Palatino Linotype"/>
          <w:lang w:eastAsia="es-MX"/>
        </w:rPr>
        <w:t>,</w:t>
      </w:r>
      <w:r w:rsidR="009C2E0B" w:rsidRPr="0062532D">
        <w:rPr>
          <w:rFonts w:ascii="Palatino Linotype" w:hAnsi="Palatino Linotype"/>
          <w:lang w:eastAsia="es-MX"/>
        </w:rPr>
        <w:t xml:space="preserve"> </w:t>
      </w:r>
      <w:r w:rsidR="00EF13A7" w:rsidRPr="0062532D">
        <w:rPr>
          <w:rFonts w:ascii="Palatino Linotype" w:hAnsi="Palatino Linotype"/>
          <w:i/>
          <w:lang w:eastAsia="es-MX"/>
        </w:rPr>
        <w:t>“…</w:t>
      </w:r>
      <w:r w:rsidR="009C2E0B" w:rsidRPr="0062532D">
        <w:rPr>
          <w:rFonts w:ascii="Palatino Linotype" w:hAnsi="Palatino Linotype"/>
          <w:i/>
          <w:lang w:eastAsia="es-MX"/>
        </w:rPr>
        <w:t xml:space="preserve"> </w:t>
      </w:r>
      <w:r w:rsidR="00EF13A7" w:rsidRPr="0062532D">
        <w:rPr>
          <w:rFonts w:ascii="Palatino Linotype" w:hAnsi="Palatino Linotype" w:cs="Arial"/>
          <w:i/>
          <w:lang w:eastAsia="es-MX"/>
        </w:rPr>
        <w:t>te</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recuerdo</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fodonga</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que</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eres</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servidora</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pública</w:t>
      </w:r>
      <w:r w:rsidR="009C2E0B" w:rsidRPr="0062532D">
        <w:rPr>
          <w:rFonts w:ascii="Palatino Linotype" w:hAnsi="Palatino Linotype" w:cs="Arial"/>
          <w:i/>
          <w:lang w:eastAsia="es-MX"/>
        </w:rPr>
        <w:t xml:space="preserve"> </w:t>
      </w:r>
      <w:r w:rsidR="00EF13A7" w:rsidRPr="0062532D">
        <w:rPr>
          <w:rFonts w:ascii="Palatino Linotype" w:hAnsi="Palatino Linotype"/>
          <w:i/>
          <w:lang w:eastAsia="es-MX"/>
        </w:rPr>
        <w:t>…”</w:t>
      </w:r>
      <w:r w:rsidR="00EF13A7" w:rsidRPr="0062532D">
        <w:rPr>
          <w:rFonts w:ascii="Palatino Linotype" w:hAnsi="Palatino Linotype"/>
          <w:lang w:eastAsia="es-MX"/>
        </w:rPr>
        <w:t>,</w:t>
      </w:r>
      <w:r w:rsidR="009C2E0B" w:rsidRPr="0062532D">
        <w:rPr>
          <w:rFonts w:ascii="Palatino Linotype" w:hAnsi="Palatino Linotype"/>
          <w:lang w:eastAsia="es-MX"/>
        </w:rPr>
        <w:t xml:space="preserve"> </w:t>
      </w:r>
      <w:r w:rsidR="00EF13A7" w:rsidRPr="0062532D">
        <w:rPr>
          <w:rFonts w:ascii="Palatino Linotype" w:hAnsi="Palatino Linotype"/>
          <w:i/>
          <w:lang w:eastAsia="es-MX"/>
        </w:rPr>
        <w:t>“…</w:t>
      </w:r>
      <w:r w:rsidR="009C2E0B" w:rsidRPr="0062532D">
        <w:rPr>
          <w:rFonts w:ascii="Palatino Linotype" w:hAnsi="Palatino Linotype"/>
          <w:i/>
          <w:lang w:eastAsia="es-MX"/>
        </w:rPr>
        <w:t xml:space="preserve"> </w:t>
      </w:r>
      <w:r w:rsidR="00EF13A7" w:rsidRPr="0062532D">
        <w:rPr>
          <w:rFonts w:ascii="Palatino Linotype" w:hAnsi="Palatino Linotype" w:cs="Arial"/>
          <w:i/>
          <w:lang w:eastAsia="es-MX"/>
        </w:rPr>
        <w:t>te</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recuerdo</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negrita</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que</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eres</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servidora</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pública</w:t>
      </w:r>
      <w:r w:rsidR="009C2E0B" w:rsidRPr="0062532D">
        <w:rPr>
          <w:rFonts w:ascii="Palatino Linotype" w:hAnsi="Palatino Linotype" w:cs="Arial"/>
          <w:i/>
          <w:lang w:eastAsia="es-MX"/>
        </w:rPr>
        <w:t xml:space="preserve"> </w:t>
      </w:r>
      <w:r w:rsidR="00EF13A7" w:rsidRPr="0062532D">
        <w:rPr>
          <w:rFonts w:ascii="Palatino Linotype" w:hAnsi="Palatino Linotype"/>
          <w:i/>
          <w:lang w:eastAsia="es-MX"/>
        </w:rPr>
        <w:t>…”</w:t>
      </w:r>
      <w:r w:rsidR="00EF13A7" w:rsidRPr="0062532D">
        <w:rPr>
          <w:rFonts w:ascii="Palatino Linotype" w:hAnsi="Palatino Linotype"/>
          <w:lang w:eastAsia="es-MX"/>
        </w:rPr>
        <w:t>,</w:t>
      </w:r>
      <w:r w:rsidR="009C2E0B" w:rsidRPr="0062532D">
        <w:rPr>
          <w:rFonts w:ascii="Palatino Linotype" w:hAnsi="Palatino Linotype"/>
          <w:lang w:eastAsia="es-MX"/>
        </w:rPr>
        <w:t xml:space="preserve"> </w:t>
      </w:r>
      <w:r w:rsidR="00EF13A7" w:rsidRPr="0062532D">
        <w:rPr>
          <w:rFonts w:ascii="Palatino Linotype" w:hAnsi="Palatino Linotype"/>
          <w:i/>
          <w:lang w:eastAsia="es-MX"/>
        </w:rPr>
        <w:t>“…</w:t>
      </w:r>
      <w:r w:rsidR="009C2E0B" w:rsidRPr="0062532D">
        <w:rPr>
          <w:rFonts w:ascii="Palatino Linotype" w:hAnsi="Palatino Linotype"/>
          <w:i/>
          <w:lang w:eastAsia="es-MX"/>
        </w:rPr>
        <w:t xml:space="preserve"> </w:t>
      </w:r>
      <w:r w:rsidR="00EF13A7" w:rsidRPr="0062532D">
        <w:rPr>
          <w:rFonts w:ascii="Palatino Linotype" w:hAnsi="Palatino Linotype" w:cs="Arial"/>
          <w:i/>
          <w:lang w:eastAsia="es-MX"/>
        </w:rPr>
        <w:t>te</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recuerdo</w:t>
      </w:r>
      <w:r w:rsidR="009C2E0B" w:rsidRPr="0062532D">
        <w:rPr>
          <w:rFonts w:ascii="Palatino Linotype" w:hAnsi="Palatino Linotype" w:cs="Arial"/>
          <w:i/>
          <w:lang w:eastAsia="es-MX"/>
        </w:rPr>
        <w:t xml:space="preserve"> </w:t>
      </w:r>
      <w:proofErr w:type="spellStart"/>
      <w:r w:rsidR="00EF13A7" w:rsidRPr="0062532D">
        <w:rPr>
          <w:rFonts w:ascii="Palatino Linotype" w:hAnsi="Palatino Linotype" w:cs="Arial"/>
          <w:i/>
          <w:lang w:eastAsia="es-MX"/>
        </w:rPr>
        <w:t>parka</w:t>
      </w:r>
      <w:proofErr w:type="spellEnd"/>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que</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eres</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servidora</w:t>
      </w:r>
      <w:r w:rsidR="009C2E0B" w:rsidRPr="0062532D">
        <w:rPr>
          <w:rFonts w:ascii="Palatino Linotype" w:hAnsi="Palatino Linotype" w:cs="Arial"/>
          <w:i/>
          <w:lang w:eastAsia="es-MX"/>
        </w:rPr>
        <w:t xml:space="preserve"> </w:t>
      </w:r>
      <w:r w:rsidR="00EF13A7" w:rsidRPr="0062532D">
        <w:rPr>
          <w:rFonts w:ascii="Palatino Linotype" w:hAnsi="Palatino Linotype" w:cs="Arial"/>
          <w:i/>
          <w:lang w:eastAsia="es-MX"/>
        </w:rPr>
        <w:t>pública</w:t>
      </w:r>
      <w:r w:rsidR="009C2E0B" w:rsidRPr="0062532D">
        <w:rPr>
          <w:rFonts w:ascii="Palatino Linotype" w:hAnsi="Palatino Linotype" w:cs="Arial"/>
          <w:i/>
          <w:lang w:eastAsia="es-MX"/>
        </w:rPr>
        <w:t xml:space="preserve"> </w:t>
      </w:r>
      <w:r w:rsidR="00EF13A7" w:rsidRPr="0062532D">
        <w:rPr>
          <w:rFonts w:ascii="Palatino Linotype" w:hAnsi="Palatino Linotype"/>
          <w:i/>
          <w:lang w:eastAsia="es-MX"/>
        </w:rPr>
        <w:t>…”</w:t>
      </w:r>
      <w:r w:rsidR="00EF13A7" w:rsidRPr="0062532D">
        <w:rPr>
          <w:rFonts w:ascii="Palatino Linotype" w:hAnsi="Palatino Linotype"/>
          <w:lang w:eastAsia="es-MX"/>
        </w:rPr>
        <w:t>,</w:t>
      </w:r>
      <w:r w:rsidR="009C2E0B" w:rsidRPr="0062532D">
        <w:rPr>
          <w:rFonts w:ascii="Palatino Linotype" w:hAnsi="Palatino Linotype"/>
          <w:lang w:eastAsia="es-MX"/>
        </w:rPr>
        <w:t xml:space="preserve"> </w:t>
      </w:r>
      <w:r w:rsidR="00EF13A7" w:rsidRPr="0062532D">
        <w:rPr>
          <w:rFonts w:ascii="Palatino Linotype" w:hAnsi="Palatino Linotype"/>
          <w:i/>
          <w:lang w:eastAsia="es-MX"/>
        </w:rPr>
        <w:t>“…</w:t>
      </w:r>
      <w:r w:rsidR="009C2E0B" w:rsidRPr="0062532D">
        <w:rPr>
          <w:rFonts w:ascii="Palatino Linotype" w:hAnsi="Palatino Linotype"/>
          <w:i/>
          <w:lang w:eastAsia="es-MX"/>
        </w:rPr>
        <w:t xml:space="preserve"> </w:t>
      </w:r>
      <w:r w:rsidR="003259A3" w:rsidRPr="0062532D">
        <w:rPr>
          <w:rFonts w:ascii="Palatino Linotype" w:hAnsi="Palatino Linotype" w:cs="Arial"/>
          <w:i/>
          <w:lang w:eastAsia="es-MX"/>
        </w:rPr>
        <w:t>te</w:t>
      </w:r>
      <w:r w:rsidR="009C2E0B" w:rsidRPr="0062532D">
        <w:rPr>
          <w:rFonts w:ascii="Palatino Linotype" w:hAnsi="Palatino Linotype" w:cs="Arial"/>
          <w:i/>
          <w:lang w:eastAsia="es-MX"/>
        </w:rPr>
        <w:t xml:space="preserve"> </w:t>
      </w:r>
      <w:r w:rsidR="003259A3" w:rsidRPr="0062532D">
        <w:rPr>
          <w:rFonts w:ascii="Palatino Linotype" w:hAnsi="Palatino Linotype" w:cs="Arial"/>
          <w:i/>
          <w:lang w:eastAsia="es-MX"/>
        </w:rPr>
        <w:t>recuerdo</w:t>
      </w:r>
      <w:r w:rsidR="009C2E0B" w:rsidRPr="0062532D">
        <w:rPr>
          <w:rFonts w:ascii="Palatino Linotype" w:hAnsi="Palatino Linotype" w:cs="Arial"/>
          <w:i/>
          <w:lang w:eastAsia="es-MX"/>
        </w:rPr>
        <w:t xml:space="preserve"> </w:t>
      </w:r>
      <w:r w:rsidR="003259A3" w:rsidRPr="0062532D">
        <w:rPr>
          <w:rFonts w:ascii="Palatino Linotype" w:hAnsi="Palatino Linotype" w:cs="Arial"/>
          <w:i/>
          <w:lang w:eastAsia="es-MX"/>
        </w:rPr>
        <w:t>ladilla</w:t>
      </w:r>
      <w:r w:rsidR="009C2E0B" w:rsidRPr="0062532D">
        <w:rPr>
          <w:rFonts w:ascii="Palatino Linotype" w:hAnsi="Palatino Linotype" w:cs="Arial"/>
          <w:i/>
          <w:lang w:eastAsia="es-MX"/>
        </w:rPr>
        <w:t xml:space="preserve"> </w:t>
      </w:r>
      <w:r w:rsidR="003259A3" w:rsidRPr="0062532D">
        <w:rPr>
          <w:rFonts w:ascii="Palatino Linotype" w:hAnsi="Palatino Linotype" w:cs="Arial"/>
          <w:i/>
          <w:lang w:eastAsia="es-MX"/>
        </w:rPr>
        <w:t>que</w:t>
      </w:r>
      <w:r w:rsidR="009C2E0B" w:rsidRPr="0062532D">
        <w:rPr>
          <w:rFonts w:ascii="Palatino Linotype" w:hAnsi="Palatino Linotype" w:cs="Arial"/>
          <w:i/>
          <w:lang w:eastAsia="es-MX"/>
        </w:rPr>
        <w:t xml:space="preserve"> </w:t>
      </w:r>
      <w:r w:rsidR="003259A3" w:rsidRPr="0062532D">
        <w:rPr>
          <w:rFonts w:ascii="Palatino Linotype" w:hAnsi="Palatino Linotype" w:cs="Arial"/>
          <w:i/>
          <w:lang w:eastAsia="es-MX"/>
        </w:rPr>
        <w:t>eres</w:t>
      </w:r>
      <w:r w:rsidR="009C2E0B" w:rsidRPr="0062532D">
        <w:rPr>
          <w:rFonts w:ascii="Palatino Linotype" w:hAnsi="Palatino Linotype" w:cs="Arial"/>
          <w:i/>
          <w:lang w:eastAsia="es-MX"/>
        </w:rPr>
        <w:t xml:space="preserve"> </w:t>
      </w:r>
      <w:r w:rsidR="003259A3" w:rsidRPr="0062532D">
        <w:rPr>
          <w:rFonts w:ascii="Palatino Linotype" w:hAnsi="Palatino Linotype" w:cs="Arial"/>
          <w:i/>
          <w:lang w:eastAsia="es-MX"/>
        </w:rPr>
        <w:t>servidor</w:t>
      </w:r>
      <w:r w:rsidR="009C2E0B" w:rsidRPr="0062532D">
        <w:rPr>
          <w:rFonts w:ascii="Palatino Linotype" w:hAnsi="Palatino Linotype" w:cs="Arial"/>
          <w:i/>
          <w:lang w:eastAsia="es-MX"/>
        </w:rPr>
        <w:t xml:space="preserve"> </w:t>
      </w:r>
      <w:r w:rsidR="003259A3" w:rsidRPr="0062532D">
        <w:rPr>
          <w:rFonts w:ascii="Palatino Linotype" w:hAnsi="Palatino Linotype" w:cs="Arial"/>
          <w:i/>
          <w:lang w:eastAsia="es-MX"/>
        </w:rPr>
        <w:t>público</w:t>
      </w:r>
      <w:r w:rsidR="009C2E0B" w:rsidRPr="0062532D">
        <w:rPr>
          <w:rFonts w:ascii="Palatino Linotype" w:hAnsi="Palatino Linotype" w:cs="Arial"/>
          <w:i/>
          <w:lang w:eastAsia="es-MX"/>
        </w:rPr>
        <w:t xml:space="preserve"> </w:t>
      </w:r>
      <w:r w:rsidR="00EF13A7" w:rsidRPr="0062532D">
        <w:rPr>
          <w:rFonts w:ascii="Palatino Linotype" w:hAnsi="Palatino Linotype"/>
          <w:i/>
          <w:lang w:eastAsia="es-MX"/>
        </w:rPr>
        <w:t>…”</w:t>
      </w:r>
      <w:r w:rsidR="00EF13A7" w:rsidRPr="0062532D">
        <w:rPr>
          <w:rFonts w:ascii="Palatino Linotype" w:hAnsi="Palatino Linotype"/>
          <w:lang w:eastAsia="es-MX"/>
        </w:rPr>
        <w:t>,</w:t>
      </w:r>
      <w:r w:rsidR="009C2E0B" w:rsidRPr="0062532D">
        <w:rPr>
          <w:rFonts w:ascii="Palatino Linotype" w:hAnsi="Palatino Linotype"/>
          <w:lang w:eastAsia="es-MX"/>
        </w:rPr>
        <w:t xml:space="preserve"> </w:t>
      </w:r>
      <w:r w:rsidR="00EF13A7" w:rsidRPr="0062532D">
        <w:rPr>
          <w:rFonts w:ascii="Palatino Linotype" w:hAnsi="Palatino Linotype"/>
          <w:i/>
          <w:lang w:eastAsia="es-MX"/>
        </w:rPr>
        <w:t>“…</w:t>
      </w:r>
      <w:r w:rsidR="009C2E0B" w:rsidRPr="0062532D">
        <w:rPr>
          <w:rFonts w:ascii="Palatino Linotype" w:hAnsi="Palatino Linotype"/>
          <w:i/>
          <w:lang w:eastAsia="es-MX"/>
        </w:rPr>
        <w:t xml:space="preserve"> </w:t>
      </w:r>
      <w:r w:rsidR="003259A3" w:rsidRPr="0062532D">
        <w:rPr>
          <w:rFonts w:ascii="Palatino Linotype" w:hAnsi="Palatino Linotype" w:cs="Arial"/>
          <w:i/>
          <w:lang w:eastAsia="es-MX"/>
        </w:rPr>
        <w:t>te</w:t>
      </w:r>
      <w:r w:rsidR="009C2E0B" w:rsidRPr="0062532D">
        <w:rPr>
          <w:rFonts w:ascii="Palatino Linotype" w:hAnsi="Palatino Linotype" w:cs="Arial"/>
          <w:i/>
          <w:lang w:eastAsia="es-MX"/>
        </w:rPr>
        <w:t xml:space="preserve"> </w:t>
      </w:r>
      <w:r w:rsidR="003259A3" w:rsidRPr="0062532D">
        <w:rPr>
          <w:rFonts w:ascii="Palatino Linotype" w:hAnsi="Palatino Linotype" w:cs="Arial"/>
          <w:i/>
          <w:lang w:eastAsia="es-MX"/>
        </w:rPr>
        <w:t>recuerdo</w:t>
      </w:r>
      <w:r w:rsidR="009C2E0B" w:rsidRPr="0062532D">
        <w:rPr>
          <w:rFonts w:ascii="Palatino Linotype" w:hAnsi="Palatino Linotype" w:cs="Arial"/>
          <w:i/>
          <w:lang w:eastAsia="es-MX"/>
        </w:rPr>
        <w:t xml:space="preserve"> </w:t>
      </w:r>
      <w:r w:rsidR="003259A3" w:rsidRPr="0062532D">
        <w:rPr>
          <w:rFonts w:ascii="Palatino Linotype" w:hAnsi="Palatino Linotype" w:cs="Arial"/>
          <w:i/>
          <w:lang w:eastAsia="es-MX"/>
        </w:rPr>
        <w:t>pingüino</w:t>
      </w:r>
      <w:r w:rsidR="009C2E0B" w:rsidRPr="0062532D">
        <w:rPr>
          <w:rFonts w:ascii="Palatino Linotype" w:hAnsi="Palatino Linotype" w:cs="Arial"/>
          <w:i/>
          <w:lang w:eastAsia="es-MX"/>
        </w:rPr>
        <w:t xml:space="preserve"> </w:t>
      </w:r>
      <w:r w:rsidR="003259A3" w:rsidRPr="0062532D">
        <w:rPr>
          <w:rFonts w:ascii="Palatino Linotype" w:hAnsi="Palatino Linotype" w:cs="Arial"/>
          <w:i/>
          <w:lang w:eastAsia="es-MX"/>
        </w:rPr>
        <w:t>que</w:t>
      </w:r>
      <w:r w:rsidR="009C2E0B" w:rsidRPr="0062532D">
        <w:rPr>
          <w:rFonts w:ascii="Palatino Linotype" w:hAnsi="Palatino Linotype" w:cs="Arial"/>
          <w:i/>
          <w:lang w:eastAsia="es-MX"/>
        </w:rPr>
        <w:t xml:space="preserve"> </w:t>
      </w:r>
      <w:r w:rsidR="003259A3" w:rsidRPr="0062532D">
        <w:rPr>
          <w:rFonts w:ascii="Palatino Linotype" w:hAnsi="Palatino Linotype" w:cs="Arial"/>
          <w:i/>
          <w:lang w:eastAsia="es-MX"/>
        </w:rPr>
        <w:t>eres</w:t>
      </w:r>
      <w:r w:rsidR="009C2E0B" w:rsidRPr="0062532D">
        <w:rPr>
          <w:rFonts w:ascii="Palatino Linotype" w:hAnsi="Palatino Linotype" w:cs="Arial"/>
          <w:i/>
          <w:lang w:eastAsia="es-MX"/>
        </w:rPr>
        <w:t xml:space="preserve"> </w:t>
      </w:r>
      <w:r w:rsidR="003259A3" w:rsidRPr="0062532D">
        <w:rPr>
          <w:rFonts w:ascii="Palatino Linotype" w:hAnsi="Palatino Linotype" w:cs="Arial"/>
          <w:i/>
          <w:lang w:eastAsia="es-MX"/>
        </w:rPr>
        <w:t>servidor</w:t>
      </w:r>
      <w:r w:rsidR="009C2E0B" w:rsidRPr="0062532D">
        <w:rPr>
          <w:rFonts w:ascii="Palatino Linotype" w:hAnsi="Palatino Linotype" w:cs="Arial"/>
          <w:i/>
          <w:lang w:eastAsia="es-MX"/>
        </w:rPr>
        <w:t xml:space="preserve"> </w:t>
      </w:r>
      <w:r w:rsidR="003259A3" w:rsidRPr="0062532D">
        <w:rPr>
          <w:rFonts w:ascii="Palatino Linotype" w:hAnsi="Palatino Linotype" w:cs="Arial"/>
          <w:i/>
          <w:lang w:eastAsia="es-MX"/>
        </w:rPr>
        <w:t>público</w:t>
      </w:r>
      <w:r w:rsidR="009C2E0B" w:rsidRPr="0062532D">
        <w:rPr>
          <w:rFonts w:ascii="Palatino Linotype" w:hAnsi="Palatino Linotype" w:cs="Arial"/>
          <w:i/>
          <w:lang w:eastAsia="es-MX"/>
        </w:rPr>
        <w:t xml:space="preserve"> </w:t>
      </w:r>
      <w:r w:rsidR="00EF13A7" w:rsidRPr="0062532D">
        <w:rPr>
          <w:rFonts w:ascii="Palatino Linotype" w:hAnsi="Palatino Linotype"/>
          <w:i/>
          <w:lang w:eastAsia="es-MX"/>
        </w:rPr>
        <w:t>…”</w:t>
      </w:r>
      <w:r w:rsidR="00EF13A7" w:rsidRPr="0062532D">
        <w:rPr>
          <w:rFonts w:ascii="Palatino Linotype" w:hAnsi="Palatino Linotype"/>
          <w:lang w:eastAsia="es-MX"/>
        </w:rPr>
        <w:t>,</w:t>
      </w:r>
      <w:r w:rsidR="009C2E0B" w:rsidRPr="0062532D">
        <w:rPr>
          <w:rFonts w:ascii="Palatino Linotype" w:hAnsi="Palatino Linotype"/>
          <w:lang w:eastAsia="es-MX"/>
        </w:rPr>
        <w:t xml:space="preserve"> </w:t>
      </w:r>
      <w:r w:rsidR="00EF13A7" w:rsidRPr="0062532D">
        <w:rPr>
          <w:rFonts w:ascii="Palatino Linotype" w:hAnsi="Palatino Linotype"/>
          <w:i/>
          <w:lang w:eastAsia="es-MX"/>
        </w:rPr>
        <w:t>“…</w:t>
      </w:r>
      <w:r w:rsidR="009C2E0B" w:rsidRPr="0062532D">
        <w:rPr>
          <w:rFonts w:ascii="Palatino Linotype" w:hAnsi="Palatino Linotype"/>
          <w:i/>
          <w:lang w:eastAsia="es-MX"/>
        </w:rPr>
        <w:t xml:space="preserve"> </w:t>
      </w:r>
      <w:r w:rsidR="003259A3" w:rsidRPr="0062532D">
        <w:rPr>
          <w:rFonts w:ascii="Palatino Linotype" w:hAnsi="Palatino Linotype" w:cs="Arial"/>
          <w:i/>
          <w:lang w:eastAsia="es-MX"/>
        </w:rPr>
        <w:t>te</w:t>
      </w:r>
      <w:r w:rsidR="009C2E0B" w:rsidRPr="0062532D">
        <w:rPr>
          <w:rFonts w:ascii="Palatino Linotype" w:hAnsi="Palatino Linotype" w:cs="Arial"/>
          <w:i/>
          <w:lang w:eastAsia="es-MX"/>
        </w:rPr>
        <w:t xml:space="preserve"> </w:t>
      </w:r>
      <w:r w:rsidR="003259A3" w:rsidRPr="0062532D">
        <w:rPr>
          <w:rFonts w:ascii="Palatino Linotype" w:hAnsi="Palatino Linotype" w:cs="Arial"/>
          <w:i/>
          <w:lang w:eastAsia="es-MX"/>
        </w:rPr>
        <w:t>recuerdo</w:t>
      </w:r>
      <w:r w:rsidR="009C2E0B" w:rsidRPr="0062532D">
        <w:rPr>
          <w:rFonts w:ascii="Palatino Linotype" w:hAnsi="Palatino Linotype" w:cs="Arial"/>
          <w:i/>
          <w:lang w:eastAsia="es-MX"/>
        </w:rPr>
        <w:t xml:space="preserve"> </w:t>
      </w:r>
      <w:proofErr w:type="spellStart"/>
      <w:r w:rsidR="003259A3" w:rsidRPr="0062532D">
        <w:rPr>
          <w:rFonts w:ascii="Palatino Linotype" w:hAnsi="Palatino Linotype" w:cs="Arial"/>
          <w:i/>
          <w:lang w:eastAsia="es-MX"/>
        </w:rPr>
        <w:t>mom</w:t>
      </w:r>
      <w:proofErr w:type="spellEnd"/>
      <w:r w:rsidR="003259A3" w:rsidRPr="0062532D">
        <w:rPr>
          <w:rFonts w:ascii="Palatino Linotype" w:hAnsi="Palatino Linotype" w:cs="Arial"/>
          <w:i/>
          <w:lang w:eastAsia="es-MX"/>
        </w:rPr>
        <w:t>...</w:t>
      </w:r>
      <w:proofErr w:type="spellStart"/>
      <w:r w:rsidR="003259A3" w:rsidRPr="0062532D">
        <w:rPr>
          <w:rFonts w:ascii="Palatino Linotype" w:hAnsi="Palatino Linotype" w:cs="Arial"/>
          <w:i/>
          <w:lang w:eastAsia="es-MX"/>
        </w:rPr>
        <w:t>ia</w:t>
      </w:r>
      <w:proofErr w:type="spellEnd"/>
      <w:r w:rsidR="009C2E0B" w:rsidRPr="0062532D">
        <w:rPr>
          <w:rFonts w:ascii="Palatino Linotype" w:hAnsi="Palatino Linotype" w:cs="Arial"/>
          <w:i/>
          <w:lang w:eastAsia="es-MX"/>
        </w:rPr>
        <w:t xml:space="preserve"> </w:t>
      </w:r>
      <w:r w:rsidR="003259A3" w:rsidRPr="0062532D">
        <w:rPr>
          <w:rFonts w:ascii="Palatino Linotype" w:hAnsi="Palatino Linotype" w:cs="Arial"/>
          <w:i/>
          <w:lang w:eastAsia="es-MX"/>
        </w:rPr>
        <w:t>que</w:t>
      </w:r>
      <w:r w:rsidR="009C2E0B" w:rsidRPr="0062532D">
        <w:rPr>
          <w:rFonts w:ascii="Palatino Linotype" w:hAnsi="Palatino Linotype" w:cs="Arial"/>
          <w:i/>
          <w:lang w:eastAsia="es-MX"/>
        </w:rPr>
        <w:t xml:space="preserve"> </w:t>
      </w:r>
      <w:r w:rsidR="003259A3" w:rsidRPr="0062532D">
        <w:rPr>
          <w:rFonts w:ascii="Palatino Linotype" w:hAnsi="Palatino Linotype" w:cs="Arial"/>
          <w:i/>
          <w:lang w:eastAsia="es-MX"/>
        </w:rPr>
        <w:t>eres</w:t>
      </w:r>
      <w:r w:rsidR="009C2E0B" w:rsidRPr="0062532D">
        <w:rPr>
          <w:rFonts w:ascii="Palatino Linotype" w:hAnsi="Palatino Linotype" w:cs="Arial"/>
          <w:i/>
          <w:lang w:eastAsia="es-MX"/>
        </w:rPr>
        <w:t xml:space="preserve"> </w:t>
      </w:r>
      <w:r w:rsidR="003259A3" w:rsidRPr="0062532D">
        <w:rPr>
          <w:rFonts w:ascii="Palatino Linotype" w:hAnsi="Palatino Linotype" w:cs="Arial"/>
          <w:i/>
          <w:lang w:eastAsia="es-MX"/>
        </w:rPr>
        <w:t>servidora</w:t>
      </w:r>
      <w:r w:rsidR="009C2E0B" w:rsidRPr="0062532D">
        <w:rPr>
          <w:rFonts w:ascii="Palatino Linotype" w:hAnsi="Palatino Linotype" w:cs="Arial"/>
          <w:i/>
          <w:lang w:eastAsia="es-MX"/>
        </w:rPr>
        <w:t xml:space="preserve"> </w:t>
      </w:r>
      <w:r w:rsidR="003259A3" w:rsidRPr="0062532D">
        <w:rPr>
          <w:rFonts w:ascii="Palatino Linotype" w:hAnsi="Palatino Linotype" w:cs="Arial"/>
          <w:i/>
          <w:lang w:eastAsia="es-MX"/>
        </w:rPr>
        <w:t>pública</w:t>
      </w:r>
      <w:r w:rsidR="009C2E0B" w:rsidRPr="0062532D">
        <w:rPr>
          <w:rFonts w:ascii="Palatino Linotype" w:hAnsi="Palatino Linotype"/>
          <w:i/>
          <w:lang w:eastAsia="es-MX"/>
        </w:rPr>
        <w:t xml:space="preserve"> </w:t>
      </w:r>
      <w:r w:rsidR="00EF13A7" w:rsidRPr="0062532D">
        <w:rPr>
          <w:rFonts w:ascii="Palatino Linotype" w:hAnsi="Palatino Linotype"/>
          <w:i/>
          <w:lang w:eastAsia="es-MX"/>
        </w:rPr>
        <w:t>…”</w:t>
      </w:r>
      <w:r w:rsidR="00EF13A7" w:rsidRPr="0062532D">
        <w:rPr>
          <w:rFonts w:ascii="Palatino Linotype" w:hAnsi="Palatino Linotype"/>
          <w:lang w:eastAsia="es-MX"/>
        </w:rPr>
        <w:t>,</w:t>
      </w:r>
      <w:r w:rsidR="009C2E0B" w:rsidRPr="0062532D">
        <w:rPr>
          <w:rFonts w:ascii="Palatino Linotype" w:hAnsi="Palatino Linotype"/>
          <w:lang w:eastAsia="es-MX"/>
        </w:rPr>
        <w:t xml:space="preserve"> </w:t>
      </w:r>
      <w:r w:rsidR="00EF13A7" w:rsidRPr="0062532D">
        <w:rPr>
          <w:rFonts w:ascii="Palatino Linotype" w:hAnsi="Palatino Linotype"/>
          <w:i/>
          <w:lang w:eastAsia="es-MX"/>
        </w:rPr>
        <w:t>“…</w:t>
      </w:r>
      <w:r w:rsidR="009C2E0B" w:rsidRPr="0062532D">
        <w:rPr>
          <w:rFonts w:ascii="Palatino Linotype" w:hAnsi="Palatino Linotype"/>
          <w:i/>
          <w:lang w:eastAsia="es-MX"/>
        </w:rPr>
        <w:t xml:space="preserve"> </w:t>
      </w:r>
      <w:r w:rsidRPr="0062532D">
        <w:rPr>
          <w:rFonts w:ascii="Palatino Linotype" w:hAnsi="Palatino Linotype"/>
          <w:i/>
          <w:lang w:eastAsia="es-MX"/>
        </w:rPr>
        <w:t>la</w:t>
      </w:r>
      <w:r w:rsidR="009C2E0B" w:rsidRPr="0062532D">
        <w:rPr>
          <w:rFonts w:ascii="Palatino Linotype" w:hAnsi="Palatino Linotype"/>
          <w:i/>
          <w:lang w:eastAsia="es-MX"/>
        </w:rPr>
        <w:t xml:space="preserve"> </w:t>
      </w:r>
      <w:r w:rsidRPr="0062532D">
        <w:rPr>
          <w:rFonts w:ascii="Palatino Linotype" w:hAnsi="Palatino Linotype"/>
          <w:i/>
          <w:lang w:eastAsia="es-MX"/>
        </w:rPr>
        <w:t>negrita</w:t>
      </w:r>
      <w:r w:rsidR="009C2E0B" w:rsidRPr="0062532D">
        <w:rPr>
          <w:rFonts w:ascii="Palatino Linotype" w:hAnsi="Palatino Linotype"/>
          <w:i/>
          <w:lang w:eastAsia="es-MX"/>
        </w:rPr>
        <w:t xml:space="preserve"> </w:t>
      </w:r>
      <w:r w:rsidRPr="0062532D">
        <w:rPr>
          <w:rFonts w:ascii="Palatino Linotype" w:hAnsi="Palatino Linotype"/>
          <w:i/>
          <w:lang w:eastAsia="es-MX"/>
        </w:rPr>
        <w:t>que</w:t>
      </w:r>
      <w:r w:rsidR="009C2E0B" w:rsidRPr="0062532D">
        <w:rPr>
          <w:rFonts w:ascii="Palatino Linotype" w:hAnsi="Palatino Linotype"/>
          <w:i/>
          <w:lang w:eastAsia="es-MX"/>
        </w:rPr>
        <w:t xml:space="preserve"> </w:t>
      </w:r>
      <w:r w:rsidRPr="0062532D">
        <w:rPr>
          <w:rFonts w:ascii="Palatino Linotype" w:hAnsi="Palatino Linotype"/>
          <w:i/>
          <w:lang w:eastAsia="es-MX"/>
        </w:rPr>
        <w:t>contesta</w:t>
      </w:r>
      <w:r w:rsidR="009C2E0B" w:rsidRPr="0062532D">
        <w:rPr>
          <w:rFonts w:ascii="Palatino Linotype" w:hAnsi="Palatino Linotype"/>
          <w:i/>
          <w:lang w:eastAsia="es-MX"/>
        </w:rPr>
        <w:t xml:space="preserve"> </w:t>
      </w:r>
      <w:r w:rsidRPr="0062532D">
        <w:rPr>
          <w:rFonts w:ascii="Palatino Linotype" w:hAnsi="Palatino Linotype"/>
          <w:i/>
          <w:lang w:eastAsia="es-MX"/>
        </w:rPr>
        <w:t>se</w:t>
      </w:r>
      <w:r w:rsidR="009C2E0B" w:rsidRPr="0062532D">
        <w:rPr>
          <w:rFonts w:ascii="Palatino Linotype" w:hAnsi="Palatino Linotype"/>
          <w:i/>
          <w:lang w:eastAsia="es-MX"/>
        </w:rPr>
        <w:t xml:space="preserve"> </w:t>
      </w:r>
      <w:r w:rsidRPr="0062532D">
        <w:rPr>
          <w:rFonts w:ascii="Palatino Linotype" w:hAnsi="Palatino Linotype"/>
          <w:i/>
          <w:lang w:eastAsia="es-MX"/>
        </w:rPr>
        <w:t>escuda</w:t>
      </w:r>
      <w:r w:rsidR="009C2E0B" w:rsidRPr="0062532D">
        <w:rPr>
          <w:rFonts w:ascii="Palatino Linotype" w:hAnsi="Palatino Linotype"/>
          <w:i/>
          <w:lang w:eastAsia="es-MX"/>
        </w:rPr>
        <w:t xml:space="preserve"> </w:t>
      </w:r>
      <w:r w:rsidRPr="0062532D">
        <w:rPr>
          <w:rFonts w:ascii="Palatino Linotype" w:hAnsi="Palatino Linotype"/>
          <w:i/>
          <w:lang w:eastAsia="es-MX"/>
        </w:rPr>
        <w:t>en</w:t>
      </w:r>
      <w:r w:rsidR="009C2E0B" w:rsidRPr="0062532D">
        <w:rPr>
          <w:rFonts w:ascii="Palatino Linotype" w:hAnsi="Palatino Linotype"/>
          <w:i/>
          <w:lang w:eastAsia="es-MX"/>
        </w:rPr>
        <w:t xml:space="preserve"> </w:t>
      </w:r>
      <w:r w:rsidRPr="0062532D">
        <w:rPr>
          <w:rFonts w:ascii="Palatino Linotype" w:hAnsi="Palatino Linotype"/>
          <w:i/>
          <w:lang w:eastAsia="es-MX"/>
        </w:rPr>
        <w:t>decir</w:t>
      </w:r>
      <w:r w:rsidR="009C2E0B" w:rsidRPr="0062532D">
        <w:rPr>
          <w:rFonts w:ascii="Palatino Linotype" w:hAnsi="Palatino Linotype"/>
          <w:i/>
          <w:lang w:eastAsia="es-MX"/>
        </w:rPr>
        <w:t xml:space="preserve"> </w:t>
      </w:r>
      <w:r w:rsidRPr="0062532D">
        <w:rPr>
          <w:rFonts w:ascii="Palatino Linotype" w:hAnsi="Palatino Linotype"/>
          <w:i/>
          <w:lang w:eastAsia="es-MX"/>
        </w:rPr>
        <w:t>que</w:t>
      </w:r>
      <w:r w:rsidR="009C2E0B" w:rsidRPr="0062532D">
        <w:rPr>
          <w:rFonts w:ascii="Palatino Linotype" w:hAnsi="Palatino Linotype"/>
          <w:i/>
          <w:lang w:eastAsia="es-MX"/>
        </w:rPr>
        <w:t xml:space="preserve"> </w:t>
      </w:r>
      <w:r w:rsidRPr="0062532D">
        <w:rPr>
          <w:rFonts w:ascii="Palatino Linotype" w:hAnsi="Palatino Linotype"/>
          <w:i/>
          <w:lang w:eastAsia="es-MX"/>
        </w:rPr>
        <w:t>no</w:t>
      </w:r>
      <w:r w:rsidR="009C2E0B" w:rsidRPr="0062532D">
        <w:rPr>
          <w:rFonts w:ascii="Palatino Linotype" w:hAnsi="Palatino Linotype"/>
          <w:i/>
          <w:lang w:eastAsia="es-MX"/>
        </w:rPr>
        <w:t xml:space="preserve"> </w:t>
      </w:r>
      <w:r w:rsidRPr="0062532D">
        <w:rPr>
          <w:rFonts w:ascii="Palatino Linotype" w:hAnsi="Palatino Linotype"/>
          <w:i/>
          <w:lang w:eastAsia="es-MX"/>
        </w:rPr>
        <w:t>puede</w:t>
      </w:r>
      <w:r w:rsidR="009C2E0B" w:rsidRPr="0062532D">
        <w:rPr>
          <w:rFonts w:ascii="Palatino Linotype" w:hAnsi="Palatino Linotype"/>
          <w:i/>
          <w:lang w:eastAsia="es-MX"/>
        </w:rPr>
        <w:t xml:space="preserve"> </w:t>
      </w:r>
      <w:r w:rsidRPr="0062532D">
        <w:rPr>
          <w:rFonts w:ascii="Palatino Linotype" w:hAnsi="Palatino Linotype"/>
          <w:i/>
          <w:lang w:eastAsia="es-MX"/>
        </w:rPr>
        <w:t>entregar</w:t>
      </w:r>
      <w:r w:rsidR="009C2E0B" w:rsidRPr="0062532D">
        <w:rPr>
          <w:rFonts w:ascii="Palatino Linotype" w:hAnsi="Palatino Linotype"/>
          <w:i/>
          <w:lang w:eastAsia="es-MX"/>
        </w:rPr>
        <w:t xml:space="preserve"> </w:t>
      </w:r>
      <w:r w:rsidRPr="0062532D">
        <w:rPr>
          <w:rFonts w:ascii="Palatino Linotype" w:hAnsi="Palatino Linotype"/>
          <w:i/>
          <w:lang w:eastAsia="es-MX"/>
        </w:rPr>
        <w:t>la</w:t>
      </w:r>
      <w:r w:rsidR="009C2E0B" w:rsidRPr="0062532D">
        <w:rPr>
          <w:rFonts w:ascii="Palatino Linotype" w:hAnsi="Palatino Linotype"/>
          <w:i/>
          <w:lang w:eastAsia="es-MX"/>
        </w:rPr>
        <w:t xml:space="preserve"> </w:t>
      </w:r>
      <w:r w:rsidRPr="0062532D">
        <w:rPr>
          <w:rFonts w:ascii="Palatino Linotype" w:hAnsi="Palatino Linotype"/>
          <w:i/>
          <w:lang w:eastAsia="es-MX"/>
        </w:rPr>
        <w:t>información</w:t>
      </w:r>
      <w:r w:rsidR="009C2E0B" w:rsidRPr="0062532D">
        <w:rPr>
          <w:rFonts w:ascii="Palatino Linotype" w:hAnsi="Palatino Linotype"/>
          <w:i/>
          <w:lang w:eastAsia="es-MX"/>
        </w:rPr>
        <w:t xml:space="preserve"> </w:t>
      </w:r>
      <w:r w:rsidR="00EF13A7" w:rsidRPr="0062532D">
        <w:rPr>
          <w:rFonts w:ascii="Palatino Linotype" w:hAnsi="Palatino Linotype"/>
          <w:i/>
          <w:lang w:eastAsia="es-MX"/>
        </w:rPr>
        <w:t>…”</w:t>
      </w:r>
      <w:r w:rsidR="00EF13A7" w:rsidRPr="0062532D">
        <w:rPr>
          <w:rFonts w:ascii="Palatino Linotype" w:hAnsi="Palatino Linotype"/>
          <w:lang w:eastAsia="es-MX"/>
        </w:rPr>
        <w:t>,</w:t>
      </w:r>
      <w:r w:rsidR="009C2E0B" w:rsidRPr="0062532D">
        <w:rPr>
          <w:rFonts w:ascii="Palatino Linotype" w:hAnsi="Palatino Linotype"/>
          <w:lang w:eastAsia="es-MX"/>
        </w:rPr>
        <w:t xml:space="preserve"> </w:t>
      </w:r>
      <w:r w:rsidR="00EF13A7" w:rsidRPr="0062532D">
        <w:rPr>
          <w:rFonts w:ascii="Palatino Linotype" w:hAnsi="Palatino Linotype"/>
          <w:i/>
          <w:lang w:eastAsia="es-MX"/>
        </w:rPr>
        <w:t>“…</w:t>
      </w:r>
      <w:r w:rsidR="009C2E0B" w:rsidRPr="0062532D">
        <w:rPr>
          <w:rFonts w:ascii="Palatino Linotype" w:hAnsi="Palatino Linotype"/>
          <w:i/>
          <w:lang w:eastAsia="es-MX"/>
        </w:rPr>
        <w:t xml:space="preserve"> </w:t>
      </w:r>
      <w:r w:rsidRPr="0062532D">
        <w:rPr>
          <w:rFonts w:ascii="Palatino Linotype" w:hAnsi="Palatino Linotype"/>
          <w:i/>
          <w:lang w:eastAsia="es-MX"/>
        </w:rPr>
        <w:t>La</w:t>
      </w:r>
      <w:r w:rsidR="009C2E0B" w:rsidRPr="0062532D">
        <w:rPr>
          <w:rFonts w:ascii="Palatino Linotype" w:hAnsi="Palatino Linotype"/>
          <w:i/>
          <w:lang w:eastAsia="es-MX"/>
        </w:rPr>
        <w:t xml:space="preserve"> </w:t>
      </w:r>
      <w:r w:rsidRPr="0062532D">
        <w:rPr>
          <w:rFonts w:ascii="Palatino Linotype" w:hAnsi="Palatino Linotype"/>
          <w:i/>
          <w:lang w:eastAsia="es-MX"/>
        </w:rPr>
        <w:t>esbelta</w:t>
      </w:r>
      <w:r w:rsidR="009C2E0B" w:rsidRPr="0062532D">
        <w:rPr>
          <w:rFonts w:ascii="Palatino Linotype" w:hAnsi="Palatino Linotype"/>
          <w:i/>
          <w:lang w:eastAsia="es-MX"/>
        </w:rPr>
        <w:t xml:space="preserve"> </w:t>
      </w:r>
      <w:r w:rsidRPr="0062532D">
        <w:rPr>
          <w:rFonts w:ascii="Palatino Linotype" w:hAnsi="Palatino Linotype"/>
          <w:i/>
          <w:lang w:eastAsia="es-MX"/>
        </w:rPr>
        <w:t>directora</w:t>
      </w:r>
      <w:r w:rsidR="009C2E0B" w:rsidRPr="0062532D">
        <w:rPr>
          <w:rFonts w:ascii="Palatino Linotype" w:hAnsi="Palatino Linotype"/>
          <w:i/>
          <w:lang w:eastAsia="es-MX"/>
        </w:rPr>
        <w:t xml:space="preserve"> </w:t>
      </w:r>
      <w:r w:rsidRPr="0062532D">
        <w:rPr>
          <w:rFonts w:ascii="Palatino Linotype" w:hAnsi="Palatino Linotype"/>
          <w:i/>
          <w:lang w:eastAsia="es-MX"/>
        </w:rPr>
        <w:t>refiere</w:t>
      </w:r>
      <w:r w:rsidR="009C2E0B" w:rsidRPr="0062532D">
        <w:rPr>
          <w:rFonts w:ascii="Palatino Linotype" w:hAnsi="Palatino Linotype"/>
          <w:i/>
          <w:lang w:eastAsia="es-MX"/>
        </w:rPr>
        <w:t xml:space="preserve"> </w:t>
      </w:r>
      <w:r w:rsidRPr="0062532D">
        <w:rPr>
          <w:rFonts w:ascii="Palatino Linotype" w:hAnsi="Palatino Linotype"/>
          <w:i/>
          <w:lang w:eastAsia="es-MX"/>
        </w:rPr>
        <w:t>no</w:t>
      </w:r>
      <w:r w:rsidR="009C2E0B" w:rsidRPr="0062532D">
        <w:rPr>
          <w:rFonts w:ascii="Palatino Linotype" w:hAnsi="Palatino Linotype"/>
          <w:i/>
          <w:lang w:eastAsia="es-MX"/>
        </w:rPr>
        <w:t xml:space="preserve"> </w:t>
      </w:r>
      <w:r w:rsidRPr="0062532D">
        <w:rPr>
          <w:rFonts w:ascii="Palatino Linotype" w:hAnsi="Palatino Linotype"/>
          <w:i/>
          <w:lang w:eastAsia="es-MX"/>
        </w:rPr>
        <w:t>tener</w:t>
      </w:r>
      <w:r w:rsidR="009C2E0B" w:rsidRPr="0062532D">
        <w:rPr>
          <w:rFonts w:ascii="Palatino Linotype" w:hAnsi="Palatino Linotype"/>
          <w:i/>
          <w:lang w:eastAsia="es-MX"/>
        </w:rPr>
        <w:t xml:space="preserve"> </w:t>
      </w:r>
      <w:r w:rsidRPr="0062532D">
        <w:rPr>
          <w:rFonts w:ascii="Palatino Linotype" w:hAnsi="Palatino Linotype"/>
          <w:i/>
          <w:lang w:eastAsia="es-MX"/>
        </w:rPr>
        <w:t>una</w:t>
      </w:r>
      <w:r w:rsidR="009C2E0B" w:rsidRPr="0062532D">
        <w:rPr>
          <w:rFonts w:ascii="Palatino Linotype" w:hAnsi="Palatino Linotype"/>
          <w:i/>
          <w:lang w:eastAsia="es-MX"/>
        </w:rPr>
        <w:t xml:space="preserve"> </w:t>
      </w:r>
      <w:r w:rsidRPr="0062532D">
        <w:rPr>
          <w:rFonts w:ascii="Palatino Linotype" w:hAnsi="Palatino Linotype"/>
          <w:i/>
          <w:lang w:eastAsia="es-MX"/>
        </w:rPr>
        <w:t>obligación</w:t>
      </w:r>
      <w:r w:rsidR="009C2E0B" w:rsidRPr="0062532D">
        <w:rPr>
          <w:rFonts w:ascii="Palatino Linotype" w:hAnsi="Palatino Linotype"/>
          <w:i/>
          <w:lang w:eastAsia="es-MX"/>
        </w:rPr>
        <w:t xml:space="preserve"> </w:t>
      </w:r>
      <w:r w:rsidRPr="0062532D">
        <w:rPr>
          <w:rFonts w:ascii="Palatino Linotype" w:hAnsi="Palatino Linotype"/>
          <w:i/>
          <w:lang w:eastAsia="es-MX"/>
        </w:rPr>
        <w:t>de</w:t>
      </w:r>
      <w:r w:rsidR="009C2E0B" w:rsidRPr="0062532D">
        <w:rPr>
          <w:rFonts w:ascii="Palatino Linotype" w:hAnsi="Palatino Linotype"/>
          <w:i/>
          <w:lang w:eastAsia="es-MX"/>
        </w:rPr>
        <w:t xml:space="preserve"> </w:t>
      </w:r>
      <w:proofErr w:type="gramStart"/>
      <w:r w:rsidRPr="0062532D">
        <w:rPr>
          <w:rFonts w:ascii="Palatino Linotype" w:hAnsi="Palatino Linotype"/>
          <w:i/>
          <w:lang w:eastAsia="es-MX"/>
        </w:rPr>
        <w:t>informar</w:t>
      </w:r>
      <w:r w:rsidR="009C2E0B" w:rsidRPr="0062532D">
        <w:rPr>
          <w:rFonts w:ascii="Palatino Linotype" w:hAnsi="Palatino Linotype"/>
          <w:i/>
          <w:lang w:eastAsia="es-MX"/>
        </w:rPr>
        <w:t xml:space="preserve"> </w:t>
      </w:r>
      <w:r w:rsidR="00EF13A7" w:rsidRPr="0062532D">
        <w:rPr>
          <w:rFonts w:ascii="Palatino Linotype" w:hAnsi="Palatino Linotype"/>
          <w:i/>
          <w:lang w:eastAsia="es-MX"/>
        </w:rPr>
        <w:t>…</w:t>
      </w:r>
      <w:proofErr w:type="gramEnd"/>
      <w:r w:rsidR="00EF13A7" w:rsidRPr="0062532D">
        <w:rPr>
          <w:rFonts w:ascii="Palatino Linotype" w:hAnsi="Palatino Linotype"/>
          <w:i/>
          <w:lang w:eastAsia="es-MX"/>
        </w:rPr>
        <w:t>”</w:t>
      </w:r>
      <w:r w:rsidR="009C2E0B" w:rsidRPr="0062532D">
        <w:rPr>
          <w:rFonts w:ascii="Palatino Linotype" w:hAnsi="Palatino Linotype"/>
          <w:lang w:eastAsia="es-MX"/>
        </w:rPr>
        <w:t xml:space="preserve"> </w:t>
      </w:r>
      <w:r w:rsidR="006845FC" w:rsidRPr="0062532D">
        <w:rPr>
          <w:rFonts w:ascii="Palatino Linotype" w:hAnsi="Palatino Linotype"/>
          <w:lang w:eastAsia="es-MX"/>
        </w:rPr>
        <w:t>y</w:t>
      </w:r>
      <w:r w:rsidR="009C2E0B" w:rsidRPr="0062532D">
        <w:rPr>
          <w:rFonts w:ascii="Palatino Linotype" w:hAnsi="Palatino Linotype"/>
          <w:lang w:eastAsia="es-MX"/>
        </w:rPr>
        <w:t xml:space="preserve"> </w:t>
      </w:r>
      <w:r w:rsidR="00EF13A7" w:rsidRPr="0062532D">
        <w:rPr>
          <w:rFonts w:ascii="Palatino Linotype" w:hAnsi="Palatino Linotype"/>
          <w:i/>
          <w:lang w:eastAsia="es-MX"/>
        </w:rPr>
        <w:t>“…</w:t>
      </w:r>
      <w:r w:rsidR="009C2E0B" w:rsidRPr="0062532D">
        <w:rPr>
          <w:rFonts w:ascii="Palatino Linotype" w:hAnsi="Palatino Linotype"/>
          <w:i/>
          <w:lang w:eastAsia="es-MX"/>
        </w:rPr>
        <w:t xml:space="preserve"> </w:t>
      </w:r>
      <w:r w:rsidRPr="0062532D">
        <w:rPr>
          <w:rFonts w:ascii="Palatino Linotype" w:hAnsi="Palatino Linotype" w:cs="Arial"/>
          <w:i/>
          <w:lang w:eastAsia="es-MX"/>
        </w:rPr>
        <w:t>La</w:t>
      </w:r>
      <w:r w:rsidR="009C2E0B" w:rsidRPr="0062532D">
        <w:rPr>
          <w:rFonts w:ascii="Palatino Linotype" w:hAnsi="Palatino Linotype" w:cs="Arial"/>
          <w:i/>
          <w:lang w:eastAsia="es-MX"/>
        </w:rPr>
        <w:t xml:space="preserve"> </w:t>
      </w:r>
      <w:r w:rsidRPr="0062532D">
        <w:rPr>
          <w:rFonts w:ascii="Palatino Linotype" w:hAnsi="Palatino Linotype" w:cs="Arial"/>
          <w:i/>
          <w:lang w:eastAsia="es-MX"/>
        </w:rPr>
        <w:t>esbelta</w:t>
      </w:r>
      <w:r w:rsidR="009C2E0B" w:rsidRPr="0062532D">
        <w:rPr>
          <w:rFonts w:ascii="Palatino Linotype" w:hAnsi="Palatino Linotype" w:cs="Arial"/>
          <w:i/>
          <w:lang w:eastAsia="es-MX"/>
        </w:rPr>
        <w:t xml:space="preserve"> </w:t>
      </w:r>
      <w:r w:rsidRPr="0062532D">
        <w:rPr>
          <w:rFonts w:ascii="Palatino Linotype" w:hAnsi="Palatino Linotype" w:cs="Arial"/>
          <w:i/>
          <w:lang w:eastAsia="es-MX"/>
        </w:rPr>
        <w:t>directora</w:t>
      </w:r>
      <w:r w:rsidR="009C2E0B" w:rsidRPr="0062532D">
        <w:rPr>
          <w:rFonts w:ascii="Palatino Linotype" w:hAnsi="Palatino Linotype" w:cs="Arial"/>
          <w:i/>
          <w:lang w:eastAsia="es-MX"/>
        </w:rPr>
        <w:t xml:space="preserve"> </w:t>
      </w:r>
      <w:r w:rsidRPr="0062532D">
        <w:rPr>
          <w:rFonts w:ascii="Palatino Linotype" w:hAnsi="Palatino Linotype" w:cs="Arial"/>
          <w:i/>
          <w:lang w:eastAsia="es-MX"/>
        </w:rPr>
        <w:t>refiere</w:t>
      </w:r>
      <w:r w:rsidR="009C2E0B" w:rsidRPr="0062532D">
        <w:rPr>
          <w:rFonts w:ascii="Palatino Linotype" w:hAnsi="Palatino Linotype" w:cs="Arial"/>
          <w:i/>
          <w:lang w:eastAsia="es-MX"/>
        </w:rPr>
        <w:t xml:space="preserve"> </w:t>
      </w:r>
      <w:r w:rsidRPr="0062532D">
        <w:rPr>
          <w:rFonts w:ascii="Palatino Linotype" w:hAnsi="Palatino Linotype" w:cs="Arial"/>
          <w:i/>
          <w:lang w:eastAsia="es-MX"/>
        </w:rPr>
        <w:t>no</w:t>
      </w:r>
      <w:r w:rsidR="009C2E0B" w:rsidRPr="0062532D">
        <w:rPr>
          <w:rFonts w:ascii="Palatino Linotype" w:hAnsi="Palatino Linotype" w:cs="Arial"/>
          <w:i/>
          <w:lang w:eastAsia="es-MX"/>
        </w:rPr>
        <w:t xml:space="preserve"> </w:t>
      </w:r>
      <w:r w:rsidRPr="0062532D">
        <w:rPr>
          <w:rFonts w:ascii="Palatino Linotype" w:hAnsi="Palatino Linotype" w:cs="Arial"/>
          <w:i/>
          <w:lang w:eastAsia="es-MX"/>
        </w:rPr>
        <w:t>tener</w:t>
      </w:r>
      <w:r w:rsidR="009C2E0B" w:rsidRPr="0062532D">
        <w:rPr>
          <w:rFonts w:ascii="Palatino Linotype" w:hAnsi="Palatino Linotype" w:cs="Arial"/>
          <w:i/>
          <w:lang w:eastAsia="es-MX"/>
        </w:rPr>
        <w:t xml:space="preserve"> </w:t>
      </w:r>
      <w:r w:rsidRPr="0062532D">
        <w:rPr>
          <w:rFonts w:ascii="Palatino Linotype" w:hAnsi="Palatino Linotype" w:cs="Arial"/>
          <w:i/>
          <w:lang w:eastAsia="es-MX"/>
        </w:rPr>
        <w:t>una</w:t>
      </w:r>
      <w:r w:rsidR="009C2E0B" w:rsidRPr="0062532D">
        <w:rPr>
          <w:rFonts w:ascii="Palatino Linotype" w:hAnsi="Palatino Linotype" w:cs="Arial"/>
          <w:i/>
          <w:lang w:eastAsia="es-MX"/>
        </w:rPr>
        <w:t xml:space="preserve"> </w:t>
      </w:r>
      <w:r w:rsidRPr="0062532D">
        <w:rPr>
          <w:rFonts w:ascii="Palatino Linotype" w:hAnsi="Palatino Linotype" w:cs="Arial"/>
          <w:i/>
          <w:lang w:eastAsia="es-MX"/>
        </w:rPr>
        <w:t>obligación</w:t>
      </w:r>
      <w:r w:rsidR="009C2E0B" w:rsidRPr="0062532D">
        <w:rPr>
          <w:rFonts w:ascii="Palatino Linotype" w:hAnsi="Palatino Linotype" w:cs="Arial"/>
          <w:i/>
          <w:lang w:eastAsia="es-MX"/>
        </w:rPr>
        <w:t xml:space="preserve"> </w:t>
      </w:r>
      <w:r w:rsidRPr="0062532D">
        <w:rPr>
          <w:rFonts w:ascii="Palatino Linotype" w:hAnsi="Palatino Linotype" w:cs="Arial"/>
          <w:i/>
          <w:lang w:eastAsia="es-MX"/>
        </w:rPr>
        <w:t>de</w:t>
      </w:r>
      <w:r w:rsidR="009C2E0B" w:rsidRPr="0062532D">
        <w:rPr>
          <w:rFonts w:ascii="Palatino Linotype" w:hAnsi="Palatino Linotype" w:cs="Arial"/>
          <w:i/>
          <w:lang w:eastAsia="es-MX"/>
        </w:rPr>
        <w:t xml:space="preserve"> </w:t>
      </w:r>
      <w:proofErr w:type="gramStart"/>
      <w:r w:rsidRPr="0062532D">
        <w:rPr>
          <w:rFonts w:ascii="Palatino Linotype" w:hAnsi="Palatino Linotype" w:cs="Arial"/>
          <w:i/>
          <w:lang w:eastAsia="es-MX"/>
        </w:rPr>
        <w:t>informar</w:t>
      </w:r>
      <w:r w:rsidR="009C2E0B" w:rsidRPr="0062532D">
        <w:rPr>
          <w:rFonts w:ascii="Palatino Linotype" w:hAnsi="Palatino Linotype" w:cs="Arial"/>
          <w:i/>
          <w:lang w:eastAsia="es-MX"/>
        </w:rPr>
        <w:t xml:space="preserve"> </w:t>
      </w:r>
      <w:r w:rsidR="00EF13A7" w:rsidRPr="0062532D">
        <w:rPr>
          <w:rFonts w:ascii="Palatino Linotype" w:hAnsi="Palatino Linotype"/>
          <w:i/>
          <w:lang w:eastAsia="es-MX"/>
        </w:rPr>
        <w:t>…</w:t>
      </w:r>
      <w:proofErr w:type="gramEnd"/>
      <w:r w:rsidR="00EF13A7" w:rsidRPr="0062532D">
        <w:rPr>
          <w:rFonts w:ascii="Palatino Linotype" w:hAnsi="Palatino Linotype"/>
          <w:i/>
          <w:lang w:eastAsia="es-MX"/>
        </w:rPr>
        <w:t>”</w:t>
      </w:r>
      <w:r w:rsidR="00EF13A7" w:rsidRPr="0062532D">
        <w:rPr>
          <w:rFonts w:ascii="Palatino Linotype" w:hAnsi="Palatino Linotype"/>
          <w:lang w:eastAsia="es-MX"/>
        </w:rPr>
        <w:t>,</w:t>
      </w:r>
      <w:r w:rsidR="009C2E0B" w:rsidRPr="0062532D">
        <w:rPr>
          <w:rFonts w:ascii="Palatino Linotype" w:hAnsi="Palatino Linotype"/>
          <w:lang w:eastAsia="es-MX"/>
        </w:rPr>
        <w:t xml:space="preserve"> </w:t>
      </w:r>
      <w:r w:rsidR="005E2C49" w:rsidRPr="0062532D">
        <w:rPr>
          <w:rFonts w:ascii="Palatino Linotype" w:hAnsi="Palatino Linotype" w:cs="Arial"/>
        </w:rPr>
        <w:t>debe</w:t>
      </w:r>
      <w:r w:rsidR="009C2E0B" w:rsidRPr="0062532D">
        <w:rPr>
          <w:rFonts w:ascii="Palatino Linotype" w:hAnsi="Palatino Linotype" w:cs="Arial"/>
        </w:rPr>
        <w:t xml:space="preserve"> </w:t>
      </w:r>
      <w:r w:rsidR="005E2C49" w:rsidRPr="0062532D">
        <w:rPr>
          <w:rFonts w:ascii="Palatino Linotype" w:hAnsi="Palatino Linotype" w:cs="Arial"/>
        </w:rPr>
        <w:t>precisarse</w:t>
      </w:r>
      <w:r w:rsidR="009C2E0B" w:rsidRPr="0062532D">
        <w:rPr>
          <w:rFonts w:ascii="Palatino Linotype" w:hAnsi="Palatino Linotype" w:cs="Arial"/>
        </w:rPr>
        <w:t xml:space="preserve"> </w:t>
      </w:r>
      <w:r w:rsidR="005E2C49" w:rsidRPr="0062532D">
        <w:rPr>
          <w:rFonts w:ascii="Palatino Linotype" w:hAnsi="Palatino Linotype" w:cs="Arial"/>
        </w:rPr>
        <w:t>que</w:t>
      </w:r>
      <w:r w:rsidR="009C2E0B" w:rsidRPr="0062532D">
        <w:rPr>
          <w:rFonts w:ascii="Palatino Linotype" w:hAnsi="Palatino Linotype" w:cs="Arial"/>
        </w:rPr>
        <w:t xml:space="preserve"> </w:t>
      </w:r>
      <w:r w:rsidR="005E2C49" w:rsidRPr="0062532D">
        <w:rPr>
          <w:rFonts w:ascii="Palatino Linotype" w:hAnsi="Palatino Linotype" w:cs="Arial"/>
        </w:rPr>
        <w:t>si</w:t>
      </w:r>
      <w:r w:rsidR="009C2E0B" w:rsidRPr="0062532D">
        <w:rPr>
          <w:rFonts w:ascii="Palatino Linotype" w:hAnsi="Palatino Linotype" w:cs="Arial"/>
        </w:rPr>
        <w:t xml:space="preserve"> </w:t>
      </w:r>
      <w:r w:rsidR="005E2C49" w:rsidRPr="0062532D">
        <w:rPr>
          <w:rFonts w:ascii="Palatino Linotype" w:hAnsi="Palatino Linotype" w:cs="Arial"/>
        </w:rPr>
        <w:t>bien,</w:t>
      </w:r>
      <w:r w:rsidR="009C2E0B" w:rsidRPr="0062532D">
        <w:rPr>
          <w:rFonts w:ascii="Palatino Linotype" w:hAnsi="Palatino Linotype" w:cs="Arial"/>
        </w:rPr>
        <w:t xml:space="preserve"> </w:t>
      </w:r>
      <w:r w:rsidR="005E2C49" w:rsidRPr="0062532D">
        <w:rPr>
          <w:rFonts w:ascii="Palatino Linotype" w:hAnsi="Palatino Linotype" w:cs="Arial"/>
        </w:rPr>
        <w:t>se</w:t>
      </w:r>
      <w:r w:rsidR="009C2E0B" w:rsidRPr="0062532D">
        <w:rPr>
          <w:rFonts w:ascii="Palatino Linotype" w:hAnsi="Palatino Linotype" w:cs="Arial"/>
        </w:rPr>
        <w:t xml:space="preserve"> </w:t>
      </w:r>
      <w:r w:rsidR="005E2C49" w:rsidRPr="0062532D">
        <w:rPr>
          <w:rFonts w:ascii="Palatino Linotype" w:hAnsi="Palatino Linotype" w:cs="Arial"/>
        </w:rPr>
        <w:t>trata</w:t>
      </w:r>
      <w:r w:rsidR="009C2E0B" w:rsidRPr="0062532D">
        <w:rPr>
          <w:rFonts w:ascii="Palatino Linotype" w:hAnsi="Palatino Linotype" w:cs="Arial"/>
        </w:rPr>
        <w:t xml:space="preserve"> </w:t>
      </w:r>
      <w:r w:rsidR="005E2C49" w:rsidRPr="0062532D">
        <w:rPr>
          <w:rFonts w:ascii="Palatino Linotype" w:hAnsi="Palatino Linotype" w:cs="Arial"/>
        </w:rPr>
        <w:t>de</w:t>
      </w:r>
      <w:r w:rsidR="009C2E0B" w:rsidRPr="0062532D">
        <w:rPr>
          <w:rFonts w:ascii="Palatino Linotype" w:hAnsi="Palatino Linotype" w:cs="Arial"/>
        </w:rPr>
        <w:t xml:space="preserve"> </w:t>
      </w:r>
      <w:r w:rsidR="005E2C49" w:rsidRPr="0062532D">
        <w:rPr>
          <w:rFonts w:ascii="Palatino Linotype" w:hAnsi="Palatino Linotype" w:cs="Arial"/>
        </w:rPr>
        <w:t>manifestaciones</w:t>
      </w:r>
      <w:r w:rsidR="009C2E0B" w:rsidRPr="0062532D">
        <w:rPr>
          <w:rFonts w:ascii="Palatino Linotype" w:hAnsi="Palatino Linotype" w:cs="Arial"/>
        </w:rPr>
        <w:t xml:space="preserve"> </w:t>
      </w:r>
      <w:r w:rsidR="005E2C49" w:rsidRPr="0062532D">
        <w:rPr>
          <w:rFonts w:ascii="Palatino Linotype" w:hAnsi="Palatino Linotype" w:cs="Arial"/>
        </w:rPr>
        <w:t>unilaterales</w:t>
      </w:r>
      <w:r w:rsidR="009C2E0B" w:rsidRPr="0062532D">
        <w:rPr>
          <w:rFonts w:ascii="Palatino Linotype" w:hAnsi="Palatino Linotype" w:cs="Arial"/>
        </w:rPr>
        <w:t xml:space="preserve"> </w:t>
      </w:r>
      <w:r w:rsidR="005E2C49" w:rsidRPr="0062532D">
        <w:rPr>
          <w:rFonts w:ascii="Palatino Linotype" w:hAnsi="Palatino Linotype" w:cs="Arial"/>
        </w:rPr>
        <w:t>subjetivas</w:t>
      </w:r>
      <w:r w:rsidR="009C2E0B" w:rsidRPr="0062532D">
        <w:rPr>
          <w:rFonts w:ascii="Palatino Linotype" w:hAnsi="Palatino Linotype" w:cs="Arial"/>
        </w:rPr>
        <w:t xml:space="preserve"> </w:t>
      </w:r>
      <w:r w:rsidR="005E2C49" w:rsidRPr="0062532D">
        <w:rPr>
          <w:rFonts w:ascii="Palatino Linotype" w:hAnsi="Palatino Linotype" w:cs="Arial"/>
        </w:rPr>
        <w:t>del</w:t>
      </w:r>
      <w:r w:rsidR="009C2E0B" w:rsidRPr="0062532D">
        <w:rPr>
          <w:rFonts w:ascii="Palatino Linotype" w:hAnsi="Palatino Linotype" w:cs="Arial"/>
        </w:rPr>
        <w:t xml:space="preserve"> </w:t>
      </w:r>
      <w:r w:rsidR="005E2C49" w:rsidRPr="0062532D">
        <w:rPr>
          <w:rFonts w:ascii="Palatino Linotype" w:hAnsi="Palatino Linotype" w:cs="Arial"/>
          <w:b/>
        </w:rPr>
        <w:t>RECURRENTE</w:t>
      </w:r>
      <w:r w:rsidR="005E2C49" w:rsidRPr="0062532D">
        <w:rPr>
          <w:rFonts w:ascii="Palatino Linotype" w:hAnsi="Palatino Linotype" w:cs="Arial"/>
        </w:rPr>
        <w:t>,</w:t>
      </w:r>
      <w:r w:rsidR="009C2E0B" w:rsidRPr="0062532D">
        <w:rPr>
          <w:rFonts w:ascii="Palatino Linotype" w:hAnsi="Palatino Linotype" w:cs="Arial"/>
        </w:rPr>
        <w:t xml:space="preserve"> </w:t>
      </w:r>
      <w:r w:rsidR="005E2C49" w:rsidRPr="0062532D">
        <w:rPr>
          <w:rFonts w:ascii="Palatino Linotype" w:hAnsi="Palatino Linotype" w:cs="Arial"/>
        </w:rPr>
        <w:t>las</w:t>
      </w:r>
      <w:r w:rsidR="009C2E0B" w:rsidRPr="0062532D">
        <w:rPr>
          <w:rFonts w:ascii="Palatino Linotype" w:hAnsi="Palatino Linotype" w:cs="Arial"/>
        </w:rPr>
        <w:t xml:space="preserve"> </w:t>
      </w:r>
      <w:r w:rsidR="005E2C49" w:rsidRPr="0062532D">
        <w:rPr>
          <w:rFonts w:ascii="Palatino Linotype" w:hAnsi="Palatino Linotype" w:cs="Arial"/>
        </w:rPr>
        <w:t>cuales</w:t>
      </w:r>
      <w:r w:rsidR="009C2E0B" w:rsidRPr="0062532D">
        <w:rPr>
          <w:rFonts w:ascii="Palatino Linotype" w:hAnsi="Palatino Linotype" w:cs="Arial"/>
        </w:rPr>
        <w:t xml:space="preserve"> </w:t>
      </w:r>
      <w:r w:rsidR="005E2C49" w:rsidRPr="0062532D">
        <w:rPr>
          <w:rFonts w:ascii="Palatino Linotype" w:hAnsi="Palatino Linotype" w:cs="Arial"/>
        </w:rPr>
        <w:t>resultan</w:t>
      </w:r>
      <w:r w:rsidR="009C2E0B" w:rsidRPr="0062532D">
        <w:rPr>
          <w:rFonts w:ascii="Palatino Linotype" w:hAnsi="Palatino Linotype" w:cs="Arial"/>
        </w:rPr>
        <w:t xml:space="preserve"> </w:t>
      </w:r>
      <w:r w:rsidR="005E2C49" w:rsidRPr="0062532D">
        <w:rPr>
          <w:rFonts w:ascii="Palatino Linotype" w:hAnsi="Palatino Linotype" w:cs="Arial"/>
        </w:rPr>
        <w:t>inatendibles,</w:t>
      </w:r>
      <w:r w:rsidR="009C2E0B" w:rsidRPr="0062532D">
        <w:rPr>
          <w:rFonts w:ascii="Palatino Linotype" w:hAnsi="Palatino Linotype" w:cs="Arial"/>
        </w:rPr>
        <w:t xml:space="preserve"> </w:t>
      </w:r>
      <w:r w:rsidR="005E2C49" w:rsidRPr="0062532D">
        <w:rPr>
          <w:rFonts w:ascii="Palatino Linotype" w:hAnsi="Palatino Linotype" w:cs="Arial"/>
        </w:rPr>
        <w:t>ya</w:t>
      </w:r>
      <w:r w:rsidR="009C2E0B" w:rsidRPr="0062532D">
        <w:rPr>
          <w:rFonts w:ascii="Palatino Linotype" w:hAnsi="Palatino Linotype" w:cs="Arial"/>
        </w:rPr>
        <w:t xml:space="preserve"> </w:t>
      </w:r>
      <w:r w:rsidR="005E2C49" w:rsidRPr="0062532D">
        <w:rPr>
          <w:rFonts w:ascii="Palatino Linotype" w:hAnsi="Palatino Linotype" w:cs="Arial"/>
        </w:rPr>
        <w:t>que</w:t>
      </w:r>
      <w:r w:rsidR="009C2E0B" w:rsidRPr="0062532D">
        <w:rPr>
          <w:rFonts w:ascii="Palatino Linotype" w:hAnsi="Palatino Linotype" w:cs="Arial"/>
        </w:rPr>
        <w:t xml:space="preserve"> </w:t>
      </w:r>
      <w:r w:rsidR="005E2C49" w:rsidRPr="0062532D">
        <w:rPr>
          <w:rFonts w:ascii="Palatino Linotype" w:hAnsi="Palatino Linotype" w:cs="Arial"/>
        </w:rPr>
        <w:t>este</w:t>
      </w:r>
      <w:r w:rsidR="009C2E0B" w:rsidRPr="0062532D">
        <w:rPr>
          <w:rFonts w:ascii="Palatino Linotype" w:hAnsi="Palatino Linotype" w:cs="Arial"/>
        </w:rPr>
        <w:t xml:space="preserve"> </w:t>
      </w:r>
      <w:r w:rsidR="005E2C49" w:rsidRPr="0062532D">
        <w:rPr>
          <w:rFonts w:ascii="Palatino Linotype" w:hAnsi="Palatino Linotype" w:cs="Arial"/>
        </w:rPr>
        <w:t>Instituto</w:t>
      </w:r>
      <w:r w:rsidR="009C2E0B" w:rsidRPr="0062532D">
        <w:rPr>
          <w:rFonts w:ascii="Palatino Linotype" w:hAnsi="Palatino Linotype" w:cs="Arial"/>
        </w:rPr>
        <w:t xml:space="preserve"> </w:t>
      </w:r>
      <w:r w:rsidR="005E2C49" w:rsidRPr="0062532D">
        <w:rPr>
          <w:rFonts w:ascii="Palatino Linotype" w:hAnsi="Palatino Linotype" w:cs="Arial"/>
        </w:rPr>
        <w:t>en</w:t>
      </w:r>
      <w:r w:rsidR="009C2E0B" w:rsidRPr="0062532D">
        <w:rPr>
          <w:rFonts w:ascii="Palatino Linotype" w:hAnsi="Palatino Linotype" w:cs="Arial"/>
        </w:rPr>
        <w:t xml:space="preserve"> </w:t>
      </w:r>
      <w:r w:rsidR="005E2C49" w:rsidRPr="0062532D">
        <w:rPr>
          <w:rFonts w:ascii="Palatino Linotype" w:hAnsi="Palatino Linotype" w:cs="Arial"/>
        </w:rPr>
        <w:t>términos</w:t>
      </w:r>
      <w:r w:rsidR="009C2E0B" w:rsidRPr="0062532D">
        <w:rPr>
          <w:rFonts w:ascii="Palatino Linotype" w:hAnsi="Palatino Linotype" w:cs="Arial"/>
        </w:rPr>
        <w:t xml:space="preserve"> </w:t>
      </w:r>
      <w:r w:rsidR="005E2C49" w:rsidRPr="0062532D">
        <w:rPr>
          <w:rFonts w:ascii="Palatino Linotype" w:hAnsi="Palatino Linotype" w:cs="Arial"/>
        </w:rPr>
        <w:t>del</w:t>
      </w:r>
      <w:r w:rsidR="009C2E0B" w:rsidRPr="0062532D">
        <w:rPr>
          <w:rFonts w:ascii="Palatino Linotype" w:hAnsi="Palatino Linotype" w:cs="Arial"/>
        </w:rPr>
        <w:t xml:space="preserve"> </w:t>
      </w:r>
      <w:r w:rsidR="005E2C49" w:rsidRPr="0062532D">
        <w:rPr>
          <w:rFonts w:ascii="Palatino Linotype" w:hAnsi="Palatino Linotype" w:cs="Arial"/>
        </w:rPr>
        <w:t>artículo</w:t>
      </w:r>
      <w:r w:rsidR="009C2E0B" w:rsidRPr="0062532D">
        <w:rPr>
          <w:rFonts w:ascii="Palatino Linotype" w:hAnsi="Palatino Linotype" w:cs="Arial"/>
        </w:rPr>
        <w:t xml:space="preserve"> </w:t>
      </w:r>
      <w:r w:rsidR="005E2C49" w:rsidRPr="0062532D">
        <w:rPr>
          <w:rFonts w:ascii="Palatino Linotype" w:hAnsi="Palatino Linotype" w:cs="Arial"/>
        </w:rPr>
        <w:t>36</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de</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la</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Ley</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de</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Transparencia</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y</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Acceso</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a</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la</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Información</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Pública</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del</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Estado</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de</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México</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y</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Municipios</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y</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demás</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disposiciones</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jurídicas</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aplicables,</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carece</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de</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facultades</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para</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pronunciarse</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sobre</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las</w:t>
      </w:r>
      <w:r w:rsidR="009C2E0B" w:rsidRPr="0062532D">
        <w:rPr>
          <w:rFonts w:ascii="Palatino Linotype" w:hAnsi="Palatino Linotype"/>
          <w:szCs w:val="17"/>
          <w:lang w:eastAsia="es-ES_tradnl"/>
        </w:rPr>
        <w:t xml:space="preserve"> </w:t>
      </w:r>
      <w:r w:rsidR="005E2C49" w:rsidRPr="0062532D">
        <w:rPr>
          <w:rFonts w:ascii="Palatino Linotype" w:hAnsi="Palatino Linotype"/>
          <w:szCs w:val="17"/>
          <w:lang w:eastAsia="es-ES_tradnl"/>
        </w:rPr>
        <w:t>mismas.</w:t>
      </w:r>
      <w:r w:rsidR="009C2E0B" w:rsidRPr="0062532D">
        <w:rPr>
          <w:rFonts w:ascii="Palatino Linotype" w:hAnsi="Palatino Linotype"/>
          <w:szCs w:val="17"/>
          <w:lang w:eastAsia="es-ES_tradnl"/>
        </w:rPr>
        <w:t xml:space="preserve"> </w:t>
      </w:r>
    </w:p>
    <w:p w:rsidR="00BA2275" w:rsidRPr="0062532D" w:rsidRDefault="005E2C49" w:rsidP="00BA2275">
      <w:pPr>
        <w:widowControl w:val="0"/>
        <w:autoSpaceDE w:val="0"/>
        <w:autoSpaceDN w:val="0"/>
        <w:adjustRightInd w:val="0"/>
        <w:spacing w:before="360" w:after="240" w:line="360" w:lineRule="auto"/>
        <w:jc w:val="both"/>
        <w:rPr>
          <w:rFonts w:ascii="Palatino Linotype" w:hAnsi="Palatino Linotype" w:cs="Arial"/>
        </w:rPr>
      </w:pPr>
      <w:r w:rsidRPr="0062532D">
        <w:rPr>
          <w:rFonts w:ascii="Palatino Linotype" w:hAnsi="Palatino Linotype"/>
        </w:rPr>
        <w:lastRenderedPageBreak/>
        <w:t>No</w:t>
      </w:r>
      <w:r w:rsidR="009C2E0B" w:rsidRPr="0062532D">
        <w:rPr>
          <w:rFonts w:ascii="Palatino Linotype" w:hAnsi="Palatino Linotype"/>
        </w:rPr>
        <w:t xml:space="preserve"> </w:t>
      </w:r>
      <w:r w:rsidRPr="0062532D">
        <w:rPr>
          <w:rFonts w:ascii="Palatino Linotype" w:hAnsi="Palatino Linotype"/>
        </w:rPr>
        <w:t>obstante</w:t>
      </w:r>
      <w:r w:rsidR="009C2E0B" w:rsidRPr="0062532D">
        <w:rPr>
          <w:rFonts w:ascii="Palatino Linotype" w:hAnsi="Palatino Linotype"/>
        </w:rPr>
        <w:t xml:space="preserve"> </w:t>
      </w:r>
      <w:r w:rsidRPr="0062532D">
        <w:rPr>
          <w:rFonts w:ascii="Palatino Linotype" w:hAnsi="Palatino Linotype"/>
        </w:rPr>
        <w:t>lo</w:t>
      </w:r>
      <w:r w:rsidR="009C2E0B" w:rsidRPr="0062532D">
        <w:rPr>
          <w:rFonts w:ascii="Palatino Linotype" w:hAnsi="Palatino Linotype"/>
        </w:rPr>
        <w:t xml:space="preserve"> </w:t>
      </w:r>
      <w:r w:rsidRPr="0062532D">
        <w:rPr>
          <w:rFonts w:ascii="Palatino Linotype" w:hAnsi="Palatino Linotype"/>
        </w:rPr>
        <w:t>anterior,</w:t>
      </w:r>
      <w:r w:rsidR="009C2E0B" w:rsidRPr="0062532D">
        <w:rPr>
          <w:rFonts w:ascii="Palatino Linotype" w:hAnsi="Palatino Linotype"/>
        </w:rPr>
        <w:t xml:space="preserve"> </w:t>
      </w:r>
      <w:r w:rsidR="00BA2275" w:rsidRPr="0062532D">
        <w:rPr>
          <w:rFonts w:ascii="Palatino Linotype" w:hAnsi="Palatino Linotype"/>
        </w:rPr>
        <w:t>sobre</w:t>
      </w:r>
      <w:r w:rsidR="009C2E0B" w:rsidRPr="0062532D">
        <w:rPr>
          <w:rFonts w:ascii="Palatino Linotype" w:hAnsi="Palatino Linotype"/>
        </w:rPr>
        <w:t xml:space="preserve"> </w:t>
      </w:r>
      <w:r w:rsidR="006845FC" w:rsidRPr="0062532D">
        <w:rPr>
          <w:rFonts w:ascii="Palatino Linotype" w:hAnsi="Palatino Linotype"/>
        </w:rPr>
        <w:t>dichas</w:t>
      </w:r>
      <w:r w:rsidR="009C2E0B" w:rsidRPr="0062532D">
        <w:rPr>
          <w:rFonts w:ascii="Palatino Linotype" w:hAnsi="Palatino Linotype"/>
        </w:rPr>
        <w:t xml:space="preserve"> </w:t>
      </w:r>
      <w:r w:rsidR="006845FC" w:rsidRPr="0062532D">
        <w:rPr>
          <w:rFonts w:ascii="Palatino Linotype" w:hAnsi="Palatino Linotype"/>
        </w:rPr>
        <w:t>manifestaciones</w:t>
      </w:r>
      <w:r w:rsidR="00BA2275" w:rsidRPr="0062532D">
        <w:rPr>
          <w:rFonts w:ascii="Palatino Linotype" w:hAnsi="Palatino Linotype"/>
        </w:rPr>
        <w:t>,</w:t>
      </w:r>
      <w:r w:rsidR="009C2E0B" w:rsidRPr="0062532D">
        <w:rPr>
          <w:rFonts w:ascii="Palatino Linotype" w:hAnsi="Palatino Linotype"/>
        </w:rPr>
        <w:t xml:space="preserve"> </w:t>
      </w:r>
      <w:r w:rsidRPr="0062532D">
        <w:rPr>
          <w:rFonts w:ascii="Palatino Linotype" w:hAnsi="Palatino Linotype"/>
        </w:rPr>
        <w:t>esta</w:t>
      </w:r>
      <w:r w:rsidR="009C2E0B" w:rsidRPr="0062532D">
        <w:rPr>
          <w:rFonts w:ascii="Palatino Linotype" w:hAnsi="Palatino Linotype"/>
        </w:rPr>
        <w:t xml:space="preserve"> </w:t>
      </w:r>
      <w:r w:rsidRPr="0062532D">
        <w:rPr>
          <w:rFonts w:ascii="Palatino Linotype" w:hAnsi="Palatino Linotype"/>
        </w:rPr>
        <w:t>Ponencia</w:t>
      </w:r>
      <w:r w:rsidR="009C2E0B" w:rsidRPr="0062532D">
        <w:rPr>
          <w:rFonts w:ascii="Palatino Linotype" w:hAnsi="Palatino Linotype"/>
        </w:rPr>
        <w:t xml:space="preserve"> </w:t>
      </w:r>
      <w:r w:rsidRPr="0062532D">
        <w:rPr>
          <w:rFonts w:ascii="Palatino Linotype" w:hAnsi="Palatino Linotype"/>
        </w:rPr>
        <w:t>Resolutora</w:t>
      </w:r>
      <w:r w:rsidR="009C2E0B" w:rsidRPr="0062532D">
        <w:rPr>
          <w:rFonts w:ascii="Palatino Linotype" w:hAnsi="Palatino Linotype"/>
        </w:rPr>
        <w:t xml:space="preserve"> </w:t>
      </w:r>
      <w:r w:rsidRPr="0062532D">
        <w:rPr>
          <w:rFonts w:ascii="Palatino Linotype" w:hAnsi="Palatino Linotype"/>
        </w:rPr>
        <w:t>no</w:t>
      </w:r>
      <w:r w:rsidR="009C2E0B" w:rsidRPr="0062532D">
        <w:rPr>
          <w:rFonts w:ascii="Palatino Linotype" w:hAnsi="Palatino Linotype"/>
        </w:rPr>
        <w:t xml:space="preserve"> </w:t>
      </w:r>
      <w:r w:rsidRPr="0062532D">
        <w:rPr>
          <w:rFonts w:ascii="Palatino Linotype" w:hAnsi="Palatino Linotype"/>
        </w:rPr>
        <w:t>es</w:t>
      </w:r>
      <w:r w:rsidR="009C2E0B" w:rsidRPr="0062532D">
        <w:rPr>
          <w:rFonts w:ascii="Palatino Linotype" w:hAnsi="Palatino Linotype"/>
        </w:rPr>
        <w:t xml:space="preserve"> </w:t>
      </w:r>
      <w:r w:rsidRPr="0062532D">
        <w:rPr>
          <w:rFonts w:ascii="Palatino Linotype" w:hAnsi="Palatino Linotype"/>
        </w:rPr>
        <w:t>omisa</w:t>
      </w:r>
      <w:r w:rsidR="009C2E0B" w:rsidRPr="0062532D">
        <w:rPr>
          <w:rFonts w:ascii="Palatino Linotype" w:hAnsi="Palatino Linotype"/>
        </w:rPr>
        <w:t xml:space="preserve"> </w:t>
      </w:r>
      <w:r w:rsidRPr="0062532D">
        <w:rPr>
          <w:rFonts w:ascii="Palatino Linotype" w:hAnsi="Palatino Linotype"/>
        </w:rPr>
        <w:t>en</w:t>
      </w:r>
      <w:r w:rsidR="009C2E0B" w:rsidRPr="0062532D">
        <w:rPr>
          <w:rFonts w:ascii="Palatino Linotype" w:hAnsi="Palatino Linotype"/>
        </w:rPr>
        <w:t xml:space="preserve"> </w:t>
      </w:r>
      <w:r w:rsidRPr="0062532D">
        <w:rPr>
          <w:rFonts w:ascii="Palatino Linotype" w:hAnsi="Palatino Linotype"/>
        </w:rPr>
        <w:t>señalar</w:t>
      </w:r>
      <w:r w:rsidR="009C2E0B" w:rsidRPr="0062532D">
        <w:rPr>
          <w:rFonts w:ascii="Palatino Linotype" w:hAnsi="Palatino Linotype"/>
        </w:rPr>
        <w:t xml:space="preserve"> </w:t>
      </w:r>
      <w:r w:rsidRPr="0062532D">
        <w:rPr>
          <w:rFonts w:ascii="Palatino Linotype" w:hAnsi="Palatino Linotype"/>
        </w:rPr>
        <w:t>que,</w:t>
      </w:r>
      <w:r w:rsidR="009C2E0B" w:rsidRPr="0062532D">
        <w:rPr>
          <w:rFonts w:ascii="Palatino Linotype" w:hAnsi="Palatino Linotype"/>
        </w:rPr>
        <w:t xml:space="preserve"> </w:t>
      </w:r>
      <w:r w:rsidRPr="0062532D">
        <w:rPr>
          <w:rFonts w:ascii="Palatino Linotype" w:hAnsi="Palatino Linotype"/>
        </w:rPr>
        <w:t>el</w:t>
      </w:r>
      <w:r w:rsidR="009C2E0B" w:rsidRPr="0062532D">
        <w:rPr>
          <w:rFonts w:ascii="Palatino Linotype" w:hAnsi="Palatino Linotype"/>
        </w:rPr>
        <w:t xml:space="preserve"> </w:t>
      </w:r>
      <w:r w:rsidRPr="0062532D">
        <w:rPr>
          <w:rFonts w:ascii="Palatino Linotype" w:hAnsi="Palatino Linotype"/>
        </w:rPr>
        <w:t>derecho</w:t>
      </w:r>
      <w:r w:rsidR="009C2E0B" w:rsidRPr="0062532D">
        <w:rPr>
          <w:rFonts w:ascii="Palatino Linotype" w:hAnsi="Palatino Linotype"/>
        </w:rPr>
        <w:t xml:space="preserve"> </w:t>
      </w:r>
      <w:r w:rsidRPr="0062532D">
        <w:rPr>
          <w:rFonts w:ascii="Palatino Linotype" w:hAnsi="Palatino Linotype"/>
        </w:rPr>
        <w:t>constitucional</w:t>
      </w:r>
      <w:r w:rsidR="009C2E0B" w:rsidRPr="0062532D">
        <w:rPr>
          <w:rFonts w:ascii="Palatino Linotype" w:hAnsi="Palatino Linotype"/>
        </w:rPr>
        <w:t xml:space="preserve"> </w:t>
      </w:r>
      <w:r w:rsidRPr="0062532D">
        <w:rPr>
          <w:rFonts w:ascii="Palatino Linotype" w:hAnsi="Palatino Linotype"/>
        </w:rPr>
        <w:t>del</w:t>
      </w:r>
      <w:r w:rsidR="009C2E0B" w:rsidRPr="0062532D">
        <w:rPr>
          <w:rFonts w:ascii="Palatino Linotype" w:hAnsi="Palatino Linotype"/>
        </w:rPr>
        <w:t xml:space="preserve"> </w:t>
      </w:r>
      <w:r w:rsidRPr="0062532D">
        <w:rPr>
          <w:rFonts w:ascii="Palatino Linotype" w:hAnsi="Palatino Linotype" w:cs="Arial"/>
        </w:rPr>
        <w:t>ejercicio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la</w:t>
      </w:r>
      <w:r w:rsidR="009C2E0B" w:rsidRPr="0062532D">
        <w:rPr>
          <w:rFonts w:ascii="Palatino Linotype" w:hAnsi="Palatino Linotype" w:cs="Arial"/>
        </w:rPr>
        <w:t xml:space="preserve"> </w:t>
      </w:r>
      <w:r w:rsidRPr="0062532D">
        <w:rPr>
          <w:rFonts w:ascii="Palatino Linotype" w:hAnsi="Palatino Linotype" w:cs="Arial"/>
          <w:lang w:eastAsia="es-MX"/>
        </w:rPr>
        <w:t>libertad</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expresión,</w:t>
      </w:r>
      <w:r w:rsidR="009C2E0B" w:rsidRPr="0062532D">
        <w:rPr>
          <w:rFonts w:ascii="Palatino Linotype" w:hAnsi="Palatino Linotype" w:cs="Arial"/>
        </w:rPr>
        <w:t xml:space="preserve"> </w:t>
      </w:r>
      <w:r w:rsidRPr="0062532D">
        <w:rPr>
          <w:rFonts w:ascii="Palatino Linotype" w:hAnsi="Palatino Linotype" w:cs="Arial"/>
        </w:rPr>
        <w:t>no</w:t>
      </w:r>
      <w:r w:rsidR="009C2E0B" w:rsidRPr="0062532D">
        <w:rPr>
          <w:rFonts w:ascii="Palatino Linotype" w:hAnsi="Palatino Linotype" w:cs="Arial"/>
        </w:rPr>
        <w:t xml:space="preserve"> </w:t>
      </w:r>
      <w:r w:rsidRPr="0062532D">
        <w:rPr>
          <w:rFonts w:ascii="Palatino Linotype" w:hAnsi="Palatino Linotype" w:cs="Arial"/>
        </w:rPr>
        <w:t>implica</w:t>
      </w:r>
      <w:r w:rsidR="009C2E0B" w:rsidRPr="0062532D">
        <w:rPr>
          <w:rFonts w:ascii="Palatino Linotype" w:hAnsi="Palatino Linotype" w:cs="Arial"/>
        </w:rPr>
        <w:t xml:space="preserve"> </w:t>
      </w:r>
      <w:r w:rsidR="00BA2275" w:rsidRPr="0062532D">
        <w:rPr>
          <w:rFonts w:ascii="Palatino Linotype" w:hAnsi="Palatino Linotype" w:cs="Arial"/>
        </w:rPr>
        <w:t>que</w:t>
      </w:r>
      <w:r w:rsidR="009C2E0B" w:rsidRPr="0062532D">
        <w:rPr>
          <w:rFonts w:ascii="Palatino Linotype" w:hAnsi="Palatino Linotype" w:cs="Arial"/>
        </w:rPr>
        <w:t xml:space="preserve"> </w:t>
      </w:r>
      <w:r w:rsidRPr="0062532D">
        <w:rPr>
          <w:rFonts w:ascii="Palatino Linotype" w:hAnsi="Palatino Linotype" w:cs="Arial"/>
        </w:rPr>
        <w:t>los</w:t>
      </w:r>
      <w:r w:rsidR="009C2E0B" w:rsidRPr="0062532D">
        <w:rPr>
          <w:rFonts w:ascii="Palatino Linotype" w:hAnsi="Palatino Linotype" w:cs="Arial"/>
        </w:rPr>
        <w:t xml:space="preserve"> </w:t>
      </w:r>
      <w:r w:rsidRPr="0062532D">
        <w:rPr>
          <w:rFonts w:ascii="Palatino Linotype" w:hAnsi="Palatino Linotype" w:cs="Arial"/>
        </w:rPr>
        <w:t>particulares</w:t>
      </w:r>
      <w:r w:rsidR="009C2E0B" w:rsidRPr="0062532D">
        <w:rPr>
          <w:rFonts w:ascii="Palatino Linotype" w:hAnsi="Palatino Linotype" w:cs="Arial"/>
        </w:rPr>
        <w:t xml:space="preserve"> </w:t>
      </w:r>
      <w:r w:rsidR="00BA2275" w:rsidRPr="0062532D">
        <w:rPr>
          <w:rFonts w:ascii="Palatino Linotype" w:hAnsi="Palatino Linotype" w:cs="Arial"/>
        </w:rPr>
        <w:t>puedan</w:t>
      </w:r>
      <w:r w:rsidR="009C2E0B" w:rsidRPr="0062532D">
        <w:rPr>
          <w:rFonts w:ascii="Palatino Linotype" w:hAnsi="Palatino Linotype" w:cs="Arial"/>
        </w:rPr>
        <w:t xml:space="preserve"> </w:t>
      </w:r>
      <w:r w:rsidR="00BA2275" w:rsidRPr="0062532D">
        <w:rPr>
          <w:rFonts w:ascii="Palatino Linotype" w:hAnsi="Palatino Linotype" w:cs="Arial"/>
        </w:rPr>
        <w:t>hacer</w:t>
      </w:r>
      <w:r w:rsidR="009C2E0B" w:rsidRPr="0062532D">
        <w:rPr>
          <w:rFonts w:ascii="Palatino Linotype" w:hAnsi="Palatino Linotype" w:cs="Arial"/>
        </w:rPr>
        <w:t xml:space="preserve"> </w:t>
      </w:r>
      <w:r w:rsidRPr="0062532D">
        <w:rPr>
          <w:rFonts w:ascii="Palatino Linotype" w:hAnsi="Palatino Linotype" w:cs="Arial"/>
        </w:rPr>
        <w:t>uso</w:t>
      </w:r>
      <w:r w:rsidR="009C2E0B" w:rsidRPr="0062532D">
        <w:rPr>
          <w:rFonts w:ascii="Palatino Linotype" w:hAnsi="Palatino Linotype" w:cs="Arial"/>
        </w:rPr>
        <w:t xml:space="preserve"> </w:t>
      </w:r>
      <w:r w:rsidRPr="0062532D">
        <w:rPr>
          <w:rFonts w:ascii="Palatino Linotype" w:hAnsi="Palatino Linotype" w:cs="Arial"/>
        </w:rPr>
        <w:t>de</w:t>
      </w:r>
      <w:r w:rsidR="009C2E0B" w:rsidRPr="0062532D">
        <w:rPr>
          <w:rFonts w:ascii="Palatino Linotype" w:hAnsi="Palatino Linotype" w:cs="Arial"/>
        </w:rPr>
        <w:t xml:space="preserve"> </w:t>
      </w:r>
      <w:r w:rsidRPr="0062532D">
        <w:rPr>
          <w:rFonts w:ascii="Palatino Linotype" w:hAnsi="Palatino Linotype" w:cs="Arial"/>
        </w:rPr>
        <w:t>frases</w:t>
      </w:r>
      <w:r w:rsidR="006845FC" w:rsidRPr="0062532D">
        <w:rPr>
          <w:rFonts w:ascii="Palatino Linotype" w:hAnsi="Palatino Linotype" w:cs="Arial"/>
        </w:rPr>
        <w:t>,</w:t>
      </w:r>
      <w:r w:rsidR="009C2E0B" w:rsidRPr="0062532D">
        <w:rPr>
          <w:rFonts w:ascii="Palatino Linotype" w:hAnsi="Palatino Linotype" w:cs="Arial"/>
        </w:rPr>
        <w:t xml:space="preserve"> </w:t>
      </w:r>
      <w:r w:rsidR="006845FC" w:rsidRPr="0062532D">
        <w:rPr>
          <w:rFonts w:ascii="Palatino Linotype" w:hAnsi="Palatino Linotype" w:cs="Arial"/>
        </w:rPr>
        <w:t>alusiones</w:t>
      </w:r>
      <w:r w:rsidR="009C2E0B" w:rsidRPr="0062532D">
        <w:rPr>
          <w:rFonts w:ascii="Palatino Linotype" w:hAnsi="Palatino Linotype" w:cs="Arial"/>
        </w:rPr>
        <w:t xml:space="preserve"> </w:t>
      </w:r>
      <w:r w:rsidR="006845FC" w:rsidRPr="0062532D">
        <w:rPr>
          <w:rFonts w:ascii="Palatino Linotype" w:hAnsi="Palatino Linotype" w:cs="Arial"/>
        </w:rPr>
        <w:t>personales</w:t>
      </w:r>
      <w:r w:rsidR="009C2E0B" w:rsidRPr="0062532D">
        <w:rPr>
          <w:rFonts w:ascii="Palatino Linotype" w:hAnsi="Palatino Linotype" w:cs="Arial"/>
        </w:rPr>
        <w:t xml:space="preserve"> </w:t>
      </w:r>
      <w:r w:rsidRPr="0062532D">
        <w:rPr>
          <w:rFonts w:ascii="Palatino Linotype" w:hAnsi="Palatino Linotype" w:cs="Arial"/>
        </w:rPr>
        <w:t>y</w:t>
      </w:r>
      <w:r w:rsidR="006845FC" w:rsidRPr="0062532D">
        <w:rPr>
          <w:rFonts w:ascii="Palatino Linotype" w:hAnsi="Palatino Linotype" w:cs="Arial"/>
        </w:rPr>
        <w:t>/o</w:t>
      </w:r>
      <w:r w:rsidR="009C2E0B" w:rsidRPr="0062532D">
        <w:rPr>
          <w:rFonts w:ascii="Palatino Linotype" w:hAnsi="Palatino Linotype" w:cs="Arial"/>
        </w:rPr>
        <w:t xml:space="preserve"> </w:t>
      </w:r>
      <w:r w:rsidRPr="0062532D">
        <w:rPr>
          <w:rFonts w:ascii="Palatino Linotype" w:hAnsi="Palatino Linotype" w:cs="Arial"/>
        </w:rPr>
        <w:t>expresiones</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Pr="0062532D">
        <w:rPr>
          <w:rFonts w:ascii="Palatino Linotype" w:hAnsi="Palatino Linotype" w:cs="Arial"/>
        </w:rPr>
        <w:t>sean</w:t>
      </w:r>
      <w:r w:rsidR="009C2E0B" w:rsidRPr="0062532D">
        <w:rPr>
          <w:rFonts w:ascii="Palatino Linotype" w:hAnsi="Palatino Linotype" w:cs="Arial"/>
        </w:rPr>
        <w:t xml:space="preserve"> </w:t>
      </w:r>
      <w:r w:rsidRPr="0062532D">
        <w:rPr>
          <w:rFonts w:ascii="Palatino Linotype" w:hAnsi="Palatino Linotype" w:cs="Arial"/>
        </w:rPr>
        <w:t>absolutamente</w:t>
      </w:r>
      <w:r w:rsidR="009C2E0B" w:rsidRPr="0062532D">
        <w:rPr>
          <w:rFonts w:ascii="Palatino Linotype" w:hAnsi="Palatino Linotype" w:cs="Arial"/>
        </w:rPr>
        <w:t xml:space="preserve"> </w:t>
      </w:r>
      <w:r w:rsidRPr="0062532D">
        <w:rPr>
          <w:rFonts w:ascii="Palatino Linotype" w:hAnsi="Palatino Linotype" w:cs="Arial"/>
          <w:b/>
        </w:rPr>
        <w:t>vejatorias</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b/>
        </w:rPr>
        <w:t>ofensivas</w:t>
      </w:r>
      <w:r w:rsidR="009C2E0B" w:rsidRPr="0062532D">
        <w:rPr>
          <w:rFonts w:ascii="Palatino Linotype" w:hAnsi="Palatino Linotype" w:cs="Arial"/>
          <w:b/>
        </w:rPr>
        <w:t xml:space="preserve"> </w:t>
      </w:r>
      <w:r w:rsidRPr="0062532D">
        <w:rPr>
          <w:rFonts w:ascii="Palatino Linotype" w:hAnsi="Palatino Linotype" w:cs="Arial"/>
          <w:b/>
        </w:rPr>
        <w:t>u</w:t>
      </w:r>
      <w:r w:rsidR="009C2E0B" w:rsidRPr="0062532D">
        <w:rPr>
          <w:rFonts w:ascii="Palatino Linotype" w:hAnsi="Palatino Linotype" w:cs="Arial"/>
        </w:rPr>
        <w:t xml:space="preserve"> </w:t>
      </w:r>
      <w:r w:rsidRPr="0062532D">
        <w:rPr>
          <w:rFonts w:ascii="Palatino Linotype" w:hAnsi="Palatino Linotype" w:cs="Arial"/>
          <w:b/>
        </w:rPr>
        <w:t>oprobiosas</w:t>
      </w:r>
      <w:r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rPr>
        <w:t>según</w:t>
      </w:r>
      <w:r w:rsidR="009C2E0B" w:rsidRPr="0062532D">
        <w:rPr>
          <w:rFonts w:ascii="Palatino Linotype" w:hAnsi="Palatino Linotype" w:cs="Arial"/>
        </w:rPr>
        <w:t xml:space="preserve"> </w:t>
      </w:r>
      <w:r w:rsidRPr="0062532D">
        <w:rPr>
          <w:rFonts w:ascii="Palatino Linotype" w:hAnsi="Palatino Linotype" w:cs="Arial"/>
        </w:rPr>
        <w:t>el</w:t>
      </w:r>
      <w:r w:rsidR="009C2E0B" w:rsidRPr="0062532D">
        <w:rPr>
          <w:rFonts w:ascii="Palatino Linotype" w:hAnsi="Palatino Linotype" w:cs="Arial"/>
        </w:rPr>
        <w:t xml:space="preserve"> </w:t>
      </w:r>
      <w:r w:rsidRPr="0062532D">
        <w:rPr>
          <w:rFonts w:ascii="Palatino Linotype" w:hAnsi="Palatino Linotype" w:cs="Arial"/>
        </w:rPr>
        <w:t>contexto,</w:t>
      </w:r>
      <w:r w:rsidR="009C2E0B" w:rsidRPr="0062532D">
        <w:rPr>
          <w:rFonts w:ascii="Palatino Linotype" w:hAnsi="Palatino Linotype" w:cs="Arial"/>
        </w:rPr>
        <w:t xml:space="preserve"> </w:t>
      </w:r>
      <w:r w:rsidRPr="0062532D">
        <w:rPr>
          <w:rFonts w:ascii="Palatino Linotype" w:hAnsi="Palatino Linotype" w:cs="Arial"/>
        </w:rPr>
        <w:t>o</w:t>
      </w:r>
      <w:r w:rsidR="009C2E0B" w:rsidRPr="0062532D">
        <w:rPr>
          <w:rFonts w:ascii="Palatino Linotype" w:hAnsi="Palatino Linotype" w:cs="Arial"/>
        </w:rPr>
        <w:t xml:space="preserve"> </w:t>
      </w:r>
      <w:r w:rsidRPr="0062532D">
        <w:rPr>
          <w:rFonts w:ascii="Palatino Linotype" w:hAnsi="Palatino Linotype" w:cs="Arial"/>
        </w:rPr>
        <w:t>bien,</w:t>
      </w:r>
      <w:r w:rsidR="009C2E0B" w:rsidRPr="0062532D">
        <w:rPr>
          <w:rFonts w:ascii="Palatino Linotype" w:hAnsi="Palatino Linotype" w:cs="Arial"/>
        </w:rPr>
        <w:t xml:space="preserve"> </w:t>
      </w:r>
      <w:r w:rsidRPr="0062532D">
        <w:rPr>
          <w:rFonts w:ascii="Palatino Linotype" w:hAnsi="Palatino Linotype" w:cs="Arial"/>
          <w:b/>
        </w:rPr>
        <w:t>impertinentes</w:t>
      </w:r>
      <w:r w:rsidR="009C2E0B" w:rsidRPr="0062532D">
        <w:rPr>
          <w:rFonts w:ascii="Palatino Linotype" w:hAnsi="Palatino Linotype" w:cs="Arial"/>
          <w:b/>
        </w:rPr>
        <w:t xml:space="preserve"> </w:t>
      </w:r>
      <w:r w:rsidRPr="0062532D">
        <w:rPr>
          <w:rFonts w:ascii="Palatino Linotype" w:hAnsi="Palatino Linotype" w:cs="Arial"/>
          <w:b/>
        </w:rPr>
        <w:t>para</w:t>
      </w:r>
      <w:r w:rsidR="009C2E0B" w:rsidRPr="0062532D">
        <w:rPr>
          <w:rFonts w:ascii="Palatino Linotype" w:hAnsi="Palatino Linotype" w:cs="Arial"/>
          <w:b/>
        </w:rPr>
        <w:t xml:space="preserve"> </w:t>
      </w:r>
      <w:r w:rsidRPr="0062532D">
        <w:rPr>
          <w:rFonts w:ascii="Palatino Linotype" w:hAnsi="Palatino Linotype" w:cs="Arial"/>
          <w:b/>
        </w:rPr>
        <w:t>expresar</w:t>
      </w:r>
      <w:r w:rsidR="009C2E0B" w:rsidRPr="0062532D">
        <w:rPr>
          <w:rFonts w:ascii="Palatino Linotype" w:hAnsi="Palatino Linotype" w:cs="Arial"/>
          <w:b/>
        </w:rPr>
        <w:t xml:space="preserve"> </w:t>
      </w:r>
      <w:r w:rsidRPr="0062532D">
        <w:rPr>
          <w:rFonts w:ascii="Palatino Linotype" w:hAnsi="Palatino Linotype" w:cs="Arial"/>
          <w:b/>
        </w:rPr>
        <w:t>opiniones</w:t>
      </w:r>
      <w:r w:rsidR="009C2E0B" w:rsidRPr="0062532D">
        <w:rPr>
          <w:rFonts w:ascii="Palatino Linotype" w:hAnsi="Palatino Linotype" w:cs="Arial"/>
        </w:rPr>
        <w:t xml:space="preserve"> </w:t>
      </w:r>
      <w:r w:rsidRPr="0062532D">
        <w:rPr>
          <w:rFonts w:ascii="Palatino Linotype" w:hAnsi="Palatino Linotype" w:cs="Arial"/>
        </w:rPr>
        <w:t>o</w:t>
      </w:r>
      <w:r w:rsidR="009C2E0B" w:rsidRPr="0062532D">
        <w:rPr>
          <w:rFonts w:ascii="Palatino Linotype" w:hAnsi="Palatino Linotype" w:cs="Arial"/>
        </w:rPr>
        <w:t xml:space="preserve"> </w:t>
      </w:r>
      <w:r w:rsidRPr="0062532D">
        <w:rPr>
          <w:rFonts w:ascii="Palatino Linotype" w:hAnsi="Palatino Linotype" w:cs="Arial"/>
        </w:rPr>
        <w:t>informaciones,</w:t>
      </w:r>
      <w:r w:rsidR="009C2E0B" w:rsidRPr="0062532D">
        <w:rPr>
          <w:rFonts w:ascii="Palatino Linotype" w:hAnsi="Palatino Linotype" w:cs="Arial"/>
        </w:rPr>
        <w:t xml:space="preserve"> </w:t>
      </w:r>
      <w:r w:rsidRPr="0062532D">
        <w:rPr>
          <w:rFonts w:ascii="Palatino Linotype" w:hAnsi="Palatino Linotype" w:cs="Arial"/>
          <w:b/>
        </w:rPr>
        <w:t>teniendo</w:t>
      </w:r>
      <w:r w:rsidR="009C2E0B" w:rsidRPr="0062532D">
        <w:rPr>
          <w:rFonts w:ascii="Palatino Linotype" w:hAnsi="Palatino Linotype" w:cs="Arial"/>
          <w:b/>
        </w:rPr>
        <w:t xml:space="preserve"> </w:t>
      </w:r>
      <w:r w:rsidRPr="0062532D">
        <w:rPr>
          <w:rFonts w:ascii="Palatino Linotype" w:hAnsi="Palatino Linotype" w:cs="Arial"/>
          <w:b/>
        </w:rPr>
        <w:t>relación</w:t>
      </w:r>
      <w:r w:rsidR="009C2E0B" w:rsidRPr="0062532D">
        <w:rPr>
          <w:rFonts w:ascii="Palatino Linotype" w:hAnsi="Palatino Linotype" w:cs="Arial"/>
          <w:b/>
        </w:rPr>
        <w:t xml:space="preserve"> </w:t>
      </w:r>
      <w:r w:rsidRPr="0062532D">
        <w:rPr>
          <w:rFonts w:ascii="Palatino Linotype" w:hAnsi="Palatino Linotype" w:cs="Arial"/>
          <w:b/>
        </w:rPr>
        <w:t>o</w:t>
      </w:r>
      <w:r w:rsidR="009C2E0B" w:rsidRPr="0062532D">
        <w:rPr>
          <w:rFonts w:ascii="Palatino Linotype" w:hAnsi="Palatino Linotype" w:cs="Arial"/>
          <w:b/>
        </w:rPr>
        <w:t xml:space="preserve"> </w:t>
      </w:r>
      <w:r w:rsidRPr="0062532D">
        <w:rPr>
          <w:rFonts w:ascii="Palatino Linotype" w:hAnsi="Palatino Linotype" w:cs="Arial"/>
          <w:b/>
        </w:rPr>
        <w:t>no</w:t>
      </w:r>
      <w:r w:rsidR="00BA2275" w:rsidRPr="0062532D">
        <w:rPr>
          <w:rFonts w:ascii="Palatino Linotype" w:hAnsi="Palatino Linotype" w:cs="Arial"/>
          <w:b/>
        </w:rPr>
        <w:t>,</w:t>
      </w:r>
      <w:r w:rsidR="009C2E0B" w:rsidRPr="0062532D">
        <w:rPr>
          <w:rFonts w:ascii="Palatino Linotype" w:hAnsi="Palatino Linotype" w:cs="Arial"/>
          <w:b/>
        </w:rPr>
        <w:t xml:space="preserve"> </w:t>
      </w:r>
      <w:r w:rsidRPr="0062532D">
        <w:rPr>
          <w:rFonts w:ascii="Palatino Linotype" w:hAnsi="Palatino Linotype" w:cs="Arial"/>
          <w:b/>
        </w:rPr>
        <w:t>con</w:t>
      </w:r>
      <w:r w:rsidR="009C2E0B" w:rsidRPr="0062532D">
        <w:rPr>
          <w:rFonts w:ascii="Palatino Linotype" w:hAnsi="Palatino Linotype" w:cs="Arial"/>
          <w:b/>
        </w:rPr>
        <w:t xml:space="preserve"> </w:t>
      </w:r>
      <w:r w:rsidRPr="0062532D">
        <w:rPr>
          <w:rFonts w:ascii="Palatino Linotype" w:hAnsi="Palatino Linotype" w:cs="Arial"/>
          <w:b/>
        </w:rPr>
        <w:t>lo</w:t>
      </w:r>
      <w:r w:rsidR="009C2E0B" w:rsidRPr="0062532D">
        <w:rPr>
          <w:rFonts w:ascii="Palatino Linotype" w:hAnsi="Palatino Linotype" w:cs="Arial"/>
          <w:b/>
        </w:rPr>
        <w:t xml:space="preserve"> </w:t>
      </w:r>
      <w:r w:rsidRPr="0062532D">
        <w:rPr>
          <w:rFonts w:ascii="Palatino Linotype" w:hAnsi="Palatino Linotype" w:cs="Arial"/>
          <w:b/>
        </w:rPr>
        <w:t>manifestado</w:t>
      </w:r>
      <w:r w:rsidR="00BA2275" w:rsidRPr="0062532D">
        <w:rPr>
          <w:rFonts w:ascii="Palatino Linotype" w:hAnsi="Palatino Linotype" w:cs="Arial"/>
        </w:rPr>
        <w:t>;</w:t>
      </w:r>
      <w:r w:rsidR="009C2E0B" w:rsidRPr="0062532D">
        <w:rPr>
          <w:rFonts w:ascii="Palatino Linotype" w:hAnsi="Palatino Linotype" w:cs="Arial"/>
        </w:rPr>
        <w:t xml:space="preserve"> </w:t>
      </w:r>
      <w:r w:rsidRPr="0062532D">
        <w:rPr>
          <w:rFonts w:ascii="Palatino Linotype" w:hAnsi="Palatino Linotype" w:cs="Arial"/>
        </w:rPr>
        <w:t>por</w:t>
      </w:r>
      <w:r w:rsidR="009C2E0B" w:rsidRPr="0062532D">
        <w:rPr>
          <w:rFonts w:ascii="Palatino Linotype" w:hAnsi="Palatino Linotype" w:cs="Arial"/>
        </w:rPr>
        <w:t xml:space="preserve"> </w:t>
      </w:r>
      <w:r w:rsidRPr="0062532D">
        <w:rPr>
          <w:rFonts w:ascii="Palatino Linotype" w:hAnsi="Palatino Linotype" w:cs="Arial"/>
        </w:rPr>
        <w:t>lo</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00BA2275" w:rsidRPr="0062532D">
        <w:rPr>
          <w:rFonts w:ascii="Palatino Linotype" w:hAnsi="Palatino Linotype" w:cs="Arial"/>
        </w:rPr>
        <w:t>se</w:t>
      </w:r>
      <w:r w:rsidR="009C2E0B" w:rsidRPr="0062532D">
        <w:rPr>
          <w:rFonts w:ascii="Palatino Linotype" w:hAnsi="Palatino Linotype" w:cs="Arial"/>
        </w:rPr>
        <w:t xml:space="preserve"> </w:t>
      </w:r>
      <w:r w:rsidRPr="0062532D">
        <w:rPr>
          <w:rFonts w:ascii="Palatino Linotype" w:hAnsi="Palatino Linotype" w:cs="Arial"/>
        </w:rPr>
        <w:t>insta</w:t>
      </w:r>
      <w:r w:rsidR="009C2E0B" w:rsidRPr="0062532D">
        <w:rPr>
          <w:rFonts w:ascii="Palatino Linotype" w:hAnsi="Palatino Linotype" w:cs="Arial"/>
        </w:rPr>
        <w:t xml:space="preserve"> </w:t>
      </w:r>
      <w:r w:rsidRPr="0062532D">
        <w:rPr>
          <w:rFonts w:ascii="Palatino Linotype" w:hAnsi="Palatino Linotype" w:cs="Arial"/>
        </w:rPr>
        <w:t>a</w:t>
      </w:r>
      <w:r w:rsidR="00BA2275" w:rsidRPr="0062532D">
        <w:rPr>
          <w:rFonts w:ascii="Palatino Linotype" w:hAnsi="Palatino Linotype" w:cs="Arial"/>
        </w:rPr>
        <w:t>l</w:t>
      </w:r>
      <w:r w:rsidR="009C2E0B" w:rsidRPr="0062532D">
        <w:rPr>
          <w:rFonts w:ascii="Palatino Linotype" w:hAnsi="Palatino Linotype" w:cs="Arial"/>
          <w:b/>
        </w:rPr>
        <w:t xml:space="preserve"> </w:t>
      </w:r>
      <w:r w:rsidRPr="0062532D">
        <w:rPr>
          <w:rFonts w:ascii="Palatino Linotype" w:hAnsi="Palatino Linotype" w:cs="Arial"/>
          <w:b/>
        </w:rPr>
        <w:t>RECURRENTE</w:t>
      </w:r>
      <w:r w:rsidR="009C2E0B" w:rsidRPr="0062532D">
        <w:rPr>
          <w:rFonts w:ascii="Palatino Linotype" w:hAnsi="Palatino Linotype" w:cs="Arial"/>
        </w:rPr>
        <w:t xml:space="preserve"> </w:t>
      </w:r>
      <w:r w:rsidRPr="0062532D">
        <w:rPr>
          <w:rFonts w:ascii="Palatino Linotype" w:hAnsi="Palatino Linotype" w:cs="Arial"/>
        </w:rPr>
        <w:t>para</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Pr="0062532D">
        <w:rPr>
          <w:rFonts w:ascii="Palatino Linotype" w:hAnsi="Palatino Linotype" w:cs="Arial"/>
        </w:rPr>
        <w:t>se</w:t>
      </w:r>
      <w:r w:rsidR="009C2E0B" w:rsidRPr="0062532D">
        <w:rPr>
          <w:rFonts w:ascii="Palatino Linotype" w:hAnsi="Palatino Linotype" w:cs="Arial"/>
        </w:rPr>
        <w:t xml:space="preserve"> </w:t>
      </w:r>
      <w:r w:rsidRPr="0062532D">
        <w:rPr>
          <w:rFonts w:ascii="Palatino Linotype" w:hAnsi="Palatino Linotype" w:cs="Arial"/>
        </w:rPr>
        <w:t>conduzca</w:t>
      </w:r>
      <w:r w:rsidR="009C2E0B" w:rsidRPr="0062532D">
        <w:rPr>
          <w:rFonts w:ascii="Palatino Linotype" w:hAnsi="Palatino Linotype" w:cs="Arial"/>
        </w:rPr>
        <w:t xml:space="preserve"> </w:t>
      </w:r>
      <w:r w:rsidRPr="0062532D">
        <w:rPr>
          <w:rFonts w:ascii="Palatino Linotype" w:hAnsi="Palatino Linotype" w:cs="Arial"/>
        </w:rPr>
        <w:t>con</w:t>
      </w:r>
      <w:r w:rsidR="009C2E0B" w:rsidRPr="0062532D">
        <w:rPr>
          <w:rFonts w:ascii="Palatino Linotype" w:hAnsi="Palatino Linotype" w:cs="Arial"/>
        </w:rPr>
        <w:t xml:space="preserve"> </w:t>
      </w:r>
      <w:r w:rsidRPr="0062532D">
        <w:rPr>
          <w:rFonts w:ascii="Palatino Linotype" w:hAnsi="Palatino Linotype" w:cs="Arial"/>
        </w:rPr>
        <w:t>respeto</w:t>
      </w:r>
      <w:r w:rsidR="009C2E0B" w:rsidRPr="0062532D">
        <w:rPr>
          <w:rFonts w:ascii="Palatino Linotype" w:hAnsi="Palatino Linotype" w:cs="Arial"/>
        </w:rPr>
        <w:t xml:space="preserve"> </w:t>
      </w:r>
      <w:r w:rsidRPr="0062532D">
        <w:rPr>
          <w:rFonts w:ascii="Palatino Linotype" w:hAnsi="Palatino Linotype" w:cs="Arial"/>
        </w:rPr>
        <w:t>en</w:t>
      </w:r>
      <w:r w:rsidR="009C2E0B" w:rsidRPr="0062532D">
        <w:rPr>
          <w:rFonts w:ascii="Palatino Linotype" w:hAnsi="Palatino Linotype" w:cs="Arial"/>
        </w:rPr>
        <w:t xml:space="preserve"> </w:t>
      </w:r>
      <w:r w:rsidRPr="0062532D">
        <w:rPr>
          <w:rFonts w:ascii="Palatino Linotype" w:hAnsi="Palatino Linotype" w:cs="Arial"/>
        </w:rPr>
        <w:t>sus</w:t>
      </w:r>
      <w:r w:rsidR="009C2E0B" w:rsidRPr="0062532D">
        <w:rPr>
          <w:rFonts w:ascii="Palatino Linotype" w:hAnsi="Palatino Linotype" w:cs="Arial"/>
        </w:rPr>
        <w:t xml:space="preserve"> </w:t>
      </w:r>
      <w:r w:rsidRPr="0062532D">
        <w:rPr>
          <w:rFonts w:ascii="Palatino Linotype" w:hAnsi="Palatino Linotype" w:cs="Arial"/>
        </w:rPr>
        <w:t>expresiones.</w:t>
      </w:r>
    </w:p>
    <w:p w:rsidR="005E2C49" w:rsidRPr="0062532D" w:rsidRDefault="005E2C49" w:rsidP="00BA2275">
      <w:pPr>
        <w:widowControl w:val="0"/>
        <w:autoSpaceDE w:val="0"/>
        <w:autoSpaceDN w:val="0"/>
        <w:adjustRightInd w:val="0"/>
        <w:spacing w:before="360" w:after="240" w:line="360" w:lineRule="auto"/>
        <w:jc w:val="both"/>
        <w:rPr>
          <w:rFonts w:ascii="Arial" w:hAnsi="Arial" w:cs="Arial"/>
          <w:lang w:eastAsia="es-MX"/>
        </w:rPr>
      </w:pPr>
      <w:r w:rsidRPr="0062532D">
        <w:rPr>
          <w:rFonts w:ascii="Palatino Linotype" w:hAnsi="Palatino Linotype" w:cs="Arial"/>
          <w:lang w:eastAsia="es-MX"/>
        </w:rPr>
        <w:t>En</w:t>
      </w:r>
      <w:r w:rsidR="009C2E0B" w:rsidRPr="0062532D">
        <w:rPr>
          <w:rFonts w:ascii="Palatino Linotype" w:hAnsi="Palatino Linotype" w:cs="Arial"/>
          <w:lang w:eastAsia="es-MX"/>
        </w:rPr>
        <w:t xml:space="preserve"> </w:t>
      </w:r>
      <w:r w:rsidRPr="0062532D">
        <w:rPr>
          <w:rFonts w:ascii="Palatino Linotype" w:hAnsi="Palatino Linotype" w:cs="Arial"/>
          <w:lang w:eastAsia="es-MX"/>
        </w:rPr>
        <w:t>apoyo</w:t>
      </w:r>
      <w:r w:rsidR="009C2E0B" w:rsidRPr="0062532D">
        <w:rPr>
          <w:rFonts w:ascii="Palatino Linotype" w:hAnsi="Palatino Linotype" w:cs="Arial"/>
          <w:lang w:eastAsia="es-MX"/>
        </w:rPr>
        <w:t xml:space="preserve"> </w:t>
      </w:r>
      <w:r w:rsidRPr="0062532D">
        <w:rPr>
          <w:rFonts w:ascii="Palatino Linotype" w:hAnsi="Palatino Linotype" w:cs="Arial"/>
          <w:lang w:eastAsia="es-MX"/>
        </w:rPr>
        <w:t>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lo</w:t>
      </w:r>
      <w:r w:rsidR="009C2E0B" w:rsidRPr="0062532D">
        <w:rPr>
          <w:rFonts w:ascii="Palatino Linotype" w:hAnsi="Palatino Linotype" w:cs="Arial"/>
          <w:lang w:eastAsia="es-MX"/>
        </w:rPr>
        <w:t xml:space="preserve"> </w:t>
      </w:r>
      <w:r w:rsidRPr="0062532D">
        <w:rPr>
          <w:rFonts w:ascii="Palatino Linotype" w:hAnsi="Palatino Linotype" w:cs="Arial"/>
          <w:lang w:eastAsia="es-MX"/>
        </w:rPr>
        <w:t>anterior,</w:t>
      </w:r>
      <w:r w:rsidR="009C2E0B" w:rsidRPr="0062532D">
        <w:rPr>
          <w:rFonts w:ascii="Palatino Linotype" w:hAnsi="Palatino Linotype" w:cs="Arial"/>
          <w:lang w:eastAsia="es-MX"/>
        </w:rPr>
        <w:t xml:space="preserve"> </w:t>
      </w:r>
      <w:r w:rsidRPr="0062532D">
        <w:rPr>
          <w:rFonts w:ascii="Palatino Linotype" w:hAnsi="Palatino Linotype" w:cs="Arial"/>
        </w:rPr>
        <w:t>resulta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aplicable</w:t>
      </w:r>
      <w:r w:rsidR="009C2E0B" w:rsidRPr="0062532D">
        <w:rPr>
          <w:rFonts w:ascii="Palatino Linotype" w:hAnsi="Palatino Linotype" w:cs="Arial"/>
          <w:lang w:eastAsia="es-MX"/>
        </w:rPr>
        <w:t xml:space="preserve"> </w:t>
      </w:r>
      <w:r w:rsidRPr="0062532D">
        <w:rPr>
          <w:rFonts w:ascii="Palatino Linotype" w:hAnsi="Palatino Linotype" w:cs="Arial"/>
          <w:lang w:eastAsia="es-MX"/>
        </w:rPr>
        <w:t>por</w:t>
      </w:r>
      <w:r w:rsidR="009C2E0B" w:rsidRPr="0062532D">
        <w:rPr>
          <w:rFonts w:ascii="Palatino Linotype" w:hAnsi="Palatino Linotype" w:cs="Arial"/>
          <w:lang w:eastAsia="es-MX"/>
        </w:rPr>
        <w:t xml:space="preserve"> </w:t>
      </w:r>
      <w:r w:rsidRPr="0062532D">
        <w:rPr>
          <w:rFonts w:ascii="Palatino Linotype" w:hAnsi="Palatino Linotype" w:cs="Arial"/>
          <w:lang w:eastAsia="es-MX"/>
        </w:rPr>
        <w:t>analogía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la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Jurisprudencia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con</w:t>
      </w:r>
      <w:r w:rsidR="009C2E0B" w:rsidRPr="0062532D">
        <w:rPr>
          <w:rFonts w:ascii="Palatino Linotype" w:hAnsi="Palatino Linotype" w:cs="Arial"/>
          <w:lang w:eastAsia="es-MX"/>
        </w:rPr>
        <w:t xml:space="preserve"> </w:t>
      </w:r>
      <w:r w:rsidRPr="0062532D">
        <w:rPr>
          <w:rFonts w:ascii="Palatino Linotype" w:hAnsi="Palatino Linotype" w:cs="Arial"/>
          <w:lang w:eastAsia="es-MX"/>
        </w:rPr>
        <w:t>número</w:t>
      </w:r>
      <w:r w:rsidR="009C2E0B" w:rsidRPr="0062532D">
        <w:rPr>
          <w:rFonts w:ascii="Palatino Linotype" w:hAnsi="Palatino Linotype" w:cs="Arial"/>
          <w:lang w:eastAsia="es-MX"/>
        </w:rPr>
        <w:t xml:space="preserve"> </w:t>
      </w:r>
      <w:r w:rsidRPr="0062532D">
        <w:rPr>
          <w:rFonts w:ascii="Palatino Linotype" w:hAnsi="Palatino Linotype" w:cs="Arial"/>
          <w:lang w:eastAsia="es-MX"/>
        </w:rPr>
        <w:t>de</w:t>
      </w:r>
      <w:r w:rsidR="009C2E0B" w:rsidRPr="0062532D">
        <w:rPr>
          <w:rFonts w:ascii="Palatino Linotype" w:hAnsi="Palatino Linotype" w:cs="Arial"/>
          <w:lang w:eastAsia="es-MX"/>
        </w:rPr>
        <w:t xml:space="preserve"> </w:t>
      </w:r>
      <w:r w:rsidRPr="0062532D">
        <w:rPr>
          <w:rFonts w:ascii="Palatino Linotype" w:hAnsi="Palatino Linotype" w:cs="Arial"/>
          <w:lang w:eastAsia="es-MX"/>
        </w:rPr>
        <w:t>registro</w:t>
      </w:r>
      <w:r w:rsidR="009C2E0B" w:rsidRPr="0062532D">
        <w:rPr>
          <w:rFonts w:ascii="Palatino Linotype" w:hAnsi="Palatino Linotype" w:cs="Arial"/>
          <w:lang w:eastAsia="es-MX"/>
        </w:rPr>
        <w:t xml:space="preserve"> </w:t>
      </w:r>
      <w:r w:rsidRPr="0062532D">
        <w:rPr>
          <w:rFonts w:ascii="Palatino Linotype" w:hAnsi="Palatino Linotype" w:cs="Arial"/>
          <w:lang w:eastAsia="es-MX"/>
        </w:rPr>
        <w:t>2003302,</w:t>
      </w:r>
      <w:r w:rsidR="009C2E0B" w:rsidRPr="0062532D">
        <w:rPr>
          <w:rFonts w:ascii="Palatino Linotype" w:hAnsi="Palatino Linotype" w:cs="Arial"/>
          <w:lang w:eastAsia="es-MX"/>
        </w:rPr>
        <w:t xml:space="preserve"> </w:t>
      </w:r>
      <w:r w:rsidRPr="0062532D">
        <w:rPr>
          <w:rFonts w:ascii="Palatino Linotype" w:hAnsi="Palatino Linotype" w:cs="Arial"/>
          <w:lang w:eastAsia="es-MX"/>
        </w:rPr>
        <w:t>de</w:t>
      </w:r>
      <w:r w:rsidR="009C2E0B" w:rsidRPr="0062532D">
        <w:rPr>
          <w:rFonts w:ascii="Palatino Linotype" w:hAnsi="Palatino Linotype" w:cs="Arial"/>
          <w:lang w:eastAsia="es-MX"/>
        </w:rPr>
        <w:t xml:space="preserve"> </w:t>
      </w:r>
      <w:r w:rsidRPr="0062532D">
        <w:rPr>
          <w:rFonts w:ascii="Palatino Linotype" w:hAnsi="Palatino Linotype" w:cs="Arial"/>
          <w:lang w:eastAsia="es-MX"/>
        </w:rPr>
        <w:t>la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Décima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Época,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sustentada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por</w:t>
      </w:r>
      <w:r w:rsidR="009C2E0B" w:rsidRPr="0062532D">
        <w:rPr>
          <w:rFonts w:ascii="Palatino Linotype" w:hAnsi="Palatino Linotype" w:cs="Arial"/>
          <w:lang w:eastAsia="es-MX"/>
        </w:rPr>
        <w:t xml:space="preserve"> </w:t>
      </w:r>
      <w:r w:rsidRPr="0062532D">
        <w:rPr>
          <w:rFonts w:ascii="Palatino Linotype" w:hAnsi="Palatino Linotype" w:cs="Arial"/>
          <w:lang w:eastAsia="es-MX"/>
        </w:rPr>
        <w:t>la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Primera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Sala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de</w:t>
      </w:r>
      <w:r w:rsidR="009C2E0B" w:rsidRPr="0062532D">
        <w:rPr>
          <w:rFonts w:ascii="Palatino Linotype" w:hAnsi="Palatino Linotype" w:cs="Arial"/>
          <w:lang w:eastAsia="es-MX"/>
        </w:rPr>
        <w:t xml:space="preserve"> </w:t>
      </w:r>
      <w:r w:rsidRPr="0062532D">
        <w:rPr>
          <w:rFonts w:ascii="Palatino Linotype" w:hAnsi="Palatino Linotype" w:cs="Arial"/>
          <w:lang w:eastAsia="es-MX"/>
        </w:rPr>
        <w:t>la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Suprema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Corte</w:t>
      </w:r>
      <w:r w:rsidR="009C2E0B" w:rsidRPr="0062532D">
        <w:rPr>
          <w:rFonts w:ascii="Palatino Linotype" w:hAnsi="Palatino Linotype" w:cs="Arial"/>
          <w:lang w:eastAsia="es-MX"/>
        </w:rPr>
        <w:t xml:space="preserve"> </w:t>
      </w:r>
      <w:r w:rsidRPr="0062532D">
        <w:rPr>
          <w:rFonts w:ascii="Palatino Linotype" w:hAnsi="Palatino Linotype" w:cs="Arial"/>
          <w:lang w:eastAsia="es-MX"/>
        </w:rPr>
        <w:t>de</w:t>
      </w:r>
      <w:r w:rsidR="009C2E0B" w:rsidRPr="0062532D">
        <w:rPr>
          <w:rFonts w:ascii="Palatino Linotype" w:hAnsi="Palatino Linotype" w:cs="Arial"/>
          <w:lang w:eastAsia="es-MX"/>
        </w:rPr>
        <w:t xml:space="preserve"> </w:t>
      </w:r>
      <w:r w:rsidRPr="0062532D">
        <w:rPr>
          <w:rFonts w:ascii="Palatino Linotype" w:hAnsi="Palatino Linotype" w:cs="Arial"/>
          <w:lang w:eastAsia="es-MX"/>
        </w:rPr>
        <w:t>Justicia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de</w:t>
      </w:r>
      <w:r w:rsidR="009C2E0B" w:rsidRPr="0062532D">
        <w:rPr>
          <w:rFonts w:ascii="Palatino Linotype" w:hAnsi="Palatino Linotype" w:cs="Arial"/>
          <w:lang w:eastAsia="es-MX"/>
        </w:rPr>
        <w:t xml:space="preserve"> </w:t>
      </w:r>
      <w:r w:rsidRPr="0062532D">
        <w:rPr>
          <w:rFonts w:ascii="Palatino Linotype" w:hAnsi="Palatino Linotype" w:cs="Arial"/>
          <w:lang w:eastAsia="es-MX"/>
        </w:rPr>
        <w:t>la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Nación,</w:t>
      </w:r>
      <w:r w:rsidR="009C2E0B" w:rsidRPr="0062532D">
        <w:rPr>
          <w:rFonts w:ascii="Palatino Linotype" w:hAnsi="Palatino Linotype" w:cs="Arial"/>
          <w:lang w:eastAsia="es-MX"/>
        </w:rPr>
        <w:t xml:space="preserve"> </w:t>
      </w:r>
      <w:r w:rsidRPr="0062532D">
        <w:rPr>
          <w:rFonts w:ascii="Palatino Linotype" w:hAnsi="Palatino Linotype" w:cs="Arial"/>
          <w:lang w:eastAsia="es-MX"/>
        </w:rPr>
        <w:t>visible</w:t>
      </w:r>
      <w:r w:rsidR="009C2E0B" w:rsidRPr="0062532D">
        <w:rPr>
          <w:rFonts w:ascii="Palatino Linotype" w:hAnsi="Palatino Linotype" w:cs="Arial"/>
          <w:lang w:eastAsia="es-MX"/>
        </w:rPr>
        <w:t xml:space="preserve"> </w:t>
      </w:r>
      <w:r w:rsidRPr="0062532D">
        <w:rPr>
          <w:rFonts w:ascii="Palatino Linotype" w:hAnsi="Palatino Linotype" w:cs="Arial"/>
          <w:lang w:eastAsia="es-MX"/>
        </w:rPr>
        <w:t>en</w:t>
      </w:r>
      <w:r w:rsidR="009C2E0B" w:rsidRPr="0062532D">
        <w:rPr>
          <w:rFonts w:ascii="Palatino Linotype" w:hAnsi="Palatino Linotype" w:cs="Arial"/>
          <w:lang w:eastAsia="es-MX"/>
        </w:rPr>
        <w:t xml:space="preserve"> </w:t>
      </w:r>
      <w:r w:rsidRPr="0062532D">
        <w:rPr>
          <w:rFonts w:ascii="Palatino Linotype" w:hAnsi="Palatino Linotype" w:cs="Arial"/>
          <w:lang w:eastAsia="es-MX"/>
        </w:rPr>
        <w:t>la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página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537,</w:t>
      </w:r>
      <w:r w:rsidR="009C2E0B" w:rsidRPr="0062532D">
        <w:rPr>
          <w:rFonts w:ascii="Palatino Linotype" w:hAnsi="Palatino Linotype" w:cs="Arial"/>
          <w:lang w:eastAsia="es-MX"/>
        </w:rPr>
        <w:t xml:space="preserve"> </w:t>
      </w:r>
      <w:r w:rsidRPr="0062532D">
        <w:rPr>
          <w:rFonts w:ascii="Palatino Linotype" w:hAnsi="Palatino Linotype" w:cs="Arial"/>
          <w:lang w:eastAsia="es-MX"/>
        </w:rPr>
        <w:t>libro</w:t>
      </w:r>
      <w:r w:rsidR="009C2E0B" w:rsidRPr="0062532D">
        <w:rPr>
          <w:rFonts w:ascii="Palatino Linotype" w:hAnsi="Palatino Linotype" w:cs="Arial"/>
          <w:lang w:eastAsia="es-MX"/>
        </w:rPr>
        <w:t xml:space="preserve"> </w:t>
      </w:r>
      <w:r w:rsidRPr="0062532D">
        <w:rPr>
          <w:rFonts w:ascii="Palatino Linotype" w:hAnsi="Palatino Linotype" w:cs="Arial"/>
          <w:lang w:eastAsia="es-MX"/>
        </w:rPr>
        <w:t>XIX,</w:t>
      </w:r>
      <w:r w:rsidR="009C2E0B" w:rsidRPr="0062532D">
        <w:rPr>
          <w:rFonts w:ascii="Palatino Linotype" w:hAnsi="Palatino Linotype" w:cs="Arial"/>
          <w:lang w:eastAsia="es-MX"/>
        </w:rPr>
        <w:t xml:space="preserve"> </w:t>
      </w:r>
      <w:r w:rsidRPr="0062532D">
        <w:rPr>
          <w:rFonts w:ascii="Palatino Linotype" w:hAnsi="Palatino Linotype" w:cs="Arial"/>
          <w:lang w:eastAsia="es-MX"/>
        </w:rPr>
        <w:t>Tomo</w:t>
      </w:r>
      <w:r w:rsidR="009C2E0B" w:rsidRPr="0062532D">
        <w:rPr>
          <w:rFonts w:ascii="Palatino Linotype" w:hAnsi="Palatino Linotype" w:cs="Arial"/>
          <w:lang w:eastAsia="es-MX"/>
        </w:rPr>
        <w:t xml:space="preserve"> </w:t>
      </w:r>
      <w:r w:rsidRPr="0062532D">
        <w:rPr>
          <w:rFonts w:ascii="Palatino Linotype" w:hAnsi="Palatino Linotype" w:cs="Arial"/>
          <w:lang w:eastAsia="es-MX"/>
        </w:rPr>
        <w:t>1,</w:t>
      </w:r>
      <w:r w:rsidR="009C2E0B" w:rsidRPr="0062532D">
        <w:rPr>
          <w:rFonts w:ascii="Palatino Linotype" w:hAnsi="Palatino Linotype" w:cs="Arial"/>
          <w:lang w:eastAsia="es-MX"/>
        </w:rPr>
        <w:t xml:space="preserve"> </w:t>
      </w:r>
      <w:r w:rsidRPr="0062532D">
        <w:rPr>
          <w:rFonts w:ascii="Palatino Linotype" w:hAnsi="Palatino Linotype" w:cs="Arial"/>
          <w:lang w:eastAsia="es-MX"/>
        </w:rPr>
        <w:t>de</w:t>
      </w:r>
      <w:r w:rsidR="009C2E0B" w:rsidRPr="0062532D">
        <w:rPr>
          <w:rFonts w:ascii="Palatino Linotype" w:hAnsi="Palatino Linotype" w:cs="Arial"/>
          <w:lang w:eastAsia="es-MX"/>
        </w:rPr>
        <w:t xml:space="preserve"> </w:t>
      </w:r>
      <w:r w:rsidRPr="0062532D">
        <w:rPr>
          <w:rFonts w:ascii="Palatino Linotype" w:hAnsi="Palatino Linotype" w:cs="Arial"/>
          <w:lang w:eastAsia="es-MX"/>
        </w:rPr>
        <w:t>abril</w:t>
      </w:r>
      <w:r w:rsidR="009C2E0B" w:rsidRPr="0062532D">
        <w:rPr>
          <w:rFonts w:ascii="Palatino Linotype" w:hAnsi="Palatino Linotype" w:cs="Arial"/>
          <w:lang w:eastAsia="es-MX"/>
        </w:rPr>
        <w:t xml:space="preserve"> </w:t>
      </w:r>
      <w:r w:rsidRPr="0062532D">
        <w:rPr>
          <w:rFonts w:ascii="Palatino Linotype" w:hAnsi="Palatino Linotype" w:cs="Arial"/>
          <w:lang w:eastAsia="es-MX"/>
        </w:rPr>
        <w:t>de</w:t>
      </w:r>
      <w:r w:rsidR="009C2E0B" w:rsidRPr="0062532D">
        <w:rPr>
          <w:rFonts w:ascii="Palatino Linotype" w:hAnsi="Palatino Linotype" w:cs="Arial"/>
          <w:lang w:eastAsia="es-MX"/>
        </w:rPr>
        <w:t xml:space="preserve"> </w:t>
      </w:r>
      <w:r w:rsidRPr="0062532D">
        <w:rPr>
          <w:rFonts w:ascii="Palatino Linotype" w:hAnsi="Palatino Linotype" w:cs="Arial"/>
          <w:lang w:eastAsia="es-MX"/>
        </w:rPr>
        <w:t>2013,</w:t>
      </w:r>
      <w:r w:rsidR="009C2E0B" w:rsidRPr="0062532D">
        <w:rPr>
          <w:rFonts w:ascii="Palatino Linotype" w:hAnsi="Palatino Linotype" w:cs="Arial"/>
          <w:lang w:eastAsia="es-MX"/>
        </w:rPr>
        <w:t xml:space="preserve"> </w:t>
      </w:r>
      <w:r w:rsidRPr="0062532D">
        <w:rPr>
          <w:rFonts w:ascii="Palatino Linotype" w:hAnsi="Palatino Linotype" w:cs="Arial"/>
          <w:lang w:eastAsia="es-MX"/>
        </w:rPr>
        <w:t>del</w:t>
      </w:r>
      <w:r w:rsidR="009C2E0B" w:rsidRPr="0062532D">
        <w:rPr>
          <w:rFonts w:ascii="Palatino Linotype" w:hAnsi="Palatino Linotype" w:cs="Arial"/>
          <w:lang w:eastAsia="es-MX"/>
        </w:rPr>
        <w:t xml:space="preserve"> </w:t>
      </w:r>
      <w:r w:rsidRPr="0062532D">
        <w:rPr>
          <w:rFonts w:ascii="Palatino Linotype" w:hAnsi="Palatino Linotype" w:cs="Arial"/>
          <w:lang w:eastAsia="es-MX"/>
        </w:rPr>
        <w:t>Semanario</w:t>
      </w:r>
      <w:r w:rsidR="009C2E0B" w:rsidRPr="0062532D">
        <w:rPr>
          <w:rFonts w:ascii="Palatino Linotype" w:hAnsi="Palatino Linotype" w:cs="Arial"/>
          <w:lang w:eastAsia="es-MX"/>
        </w:rPr>
        <w:t xml:space="preserve"> </w:t>
      </w:r>
      <w:r w:rsidRPr="0062532D">
        <w:rPr>
          <w:rFonts w:ascii="Palatino Linotype" w:hAnsi="Palatino Linotype" w:cs="Arial"/>
          <w:lang w:eastAsia="es-MX"/>
        </w:rPr>
        <w:t>Judicial</w:t>
      </w:r>
      <w:r w:rsidR="009C2E0B" w:rsidRPr="0062532D">
        <w:rPr>
          <w:rFonts w:ascii="Palatino Linotype" w:hAnsi="Palatino Linotype" w:cs="Arial"/>
          <w:lang w:eastAsia="es-MX"/>
        </w:rPr>
        <w:t xml:space="preserve"> </w:t>
      </w:r>
      <w:r w:rsidRPr="0062532D">
        <w:rPr>
          <w:rFonts w:ascii="Palatino Linotype" w:hAnsi="Palatino Linotype" w:cs="Arial"/>
          <w:lang w:eastAsia="es-MX"/>
        </w:rPr>
        <w:t>de</w:t>
      </w:r>
      <w:r w:rsidR="009C2E0B" w:rsidRPr="0062532D">
        <w:rPr>
          <w:rFonts w:ascii="Palatino Linotype" w:hAnsi="Palatino Linotype" w:cs="Arial"/>
          <w:lang w:eastAsia="es-MX"/>
        </w:rPr>
        <w:t xml:space="preserve"> </w:t>
      </w:r>
      <w:r w:rsidRPr="0062532D">
        <w:rPr>
          <w:rFonts w:ascii="Palatino Linotype" w:hAnsi="Palatino Linotype" w:cs="Arial"/>
          <w:lang w:eastAsia="es-MX"/>
        </w:rPr>
        <w:t>la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Federación</w:t>
      </w:r>
      <w:r w:rsidR="009C2E0B" w:rsidRPr="0062532D">
        <w:rPr>
          <w:rFonts w:ascii="Palatino Linotype" w:hAnsi="Palatino Linotype" w:cs="Arial"/>
          <w:lang w:eastAsia="es-MX"/>
        </w:rPr>
        <w:t xml:space="preserve"> </w:t>
      </w:r>
      <w:r w:rsidRPr="0062532D">
        <w:rPr>
          <w:rFonts w:ascii="Palatino Linotype" w:hAnsi="Palatino Linotype" w:cs="Arial"/>
          <w:lang w:eastAsia="es-MX"/>
        </w:rPr>
        <w:t>y</w:t>
      </w:r>
      <w:r w:rsidR="009C2E0B" w:rsidRPr="0062532D">
        <w:rPr>
          <w:rFonts w:ascii="Palatino Linotype" w:hAnsi="Palatino Linotype" w:cs="Arial"/>
          <w:lang w:eastAsia="es-MX"/>
        </w:rPr>
        <w:t xml:space="preserve"> </w:t>
      </w:r>
      <w:r w:rsidRPr="0062532D">
        <w:rPr>
          <w:rFonts w:ascii="Palatino Linotype" w:hAnsi="Palatino Linotype" w:cs="Arial"/>
          <w:lang w:eastAsia="es-MX"/>
        </w:rPr>
        <w:t>su</w:t>
      </w:r>
      <w:r w:rsidR="009C2E0B" w:rsidRPr="0062532D">
        <w:rPr>
          <w:rFonts w:ascii="Palatino Linotype" w:hAnsi="Palatino Linotype" w:cs="Arial"/>
          <w:lang w:eastAsia="es-MX"/>
        </w:rPr>
        <w:t xml:space="preserve"> </w:t>
      </w:r>
      <w:r w:rsidRPr="0062532D">
        <w:rPr>
          <w:rFonts w:ascii="Palatino Linotype" w:hAnsi="Palatino Linotype" w:cs="Arial"/>
          <w:lang w:eastAsia="es-MX"/>
        </w:rPr>
        <w:t>Gaceta,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la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cual</w:t>
      </w:r>
      <w:r w:rsidR="009C2E0B" w:rsidRPr="0062532D">
        <w:rPr>
          <w:rFonts w:ascii="Palatino Linotype" w:hAnsi="Palatino Linotype" w:cs="Arial"/>
          <w:lang w:eastAsia="es-MX"/>
        </w:rPr>
        <w:t xml:space="preserve"> </w:t>
      </w:r>
      <w:r w:rsidRPr="0062532D">
        <w:rPr>
          <w:rFonts w:ascii="Palatino Linotype" w:hAnsi="Palatino Linotype" w:cs="Arial"/>
          <w:lang w:eastAsia="es-MX"/>
        </w:rPr>
        <w:t>es</w:t>
      </w:r>
      <w:r w:rsidR="009C2E0B" w:rsidRPr="0062532D">
        <w:rPr>
          <w:rFonts w:ascii="Palatino Linotype" w:hAnsi="Palatino Linotype" w:cs="Arial"/>
          <w:lang w:eastAsia="es-MX"/>
        </w:rPr>
        <w:t xml:space="preserve"> </w:t>
      </w:r>
      <w:r w:rsidRPr="0062532D">
        <w:rPr>
          <w:rFonts w:ascii="Palatino Linotype" w:hAnsi="Palatino Linotype" w:cs="Arial"/>
          <w:lang w:eastAsia="es-MX"/>
        </w:rPr>
        <w:t>del</w:t>
      </w:r>
      <w:r w:rsidR="009C2E0B" w:rsidRPr="0062532D">
        <w:rPr>
          <w:rFonts w:ascii="Palatino Linotype" w:hAnsi="Palatino Linotype" w:cs="Arial"/>
          <w:lang w:eastAsia="es-MX"/>
        </w:rPr>
        <w:t xml:space="preserve"> </w:t>
      </w:r>
      <w:r w:rsidRPr="0062532D">
        <w:rPr>
          <w:rFonts w:ascii="Palatino Linotype" w:hAnsi="Palatino Linotype" w:cs="Arial"/>
          <w:lang w:eastAsia="es-MX"/>
        </w:rPr>
        <w:t>tenor</w:t>
      </w:r>
      <w:r w:rsidR="009C2E0B" w:rsidRPr="0062532D">
        <w:rPr>
          <w:rFonts w:ascii="Palatino Linotype" w:hAnsi="Palatino Linotype" w:cs="Arial"/>
          <w:lang w:eastAsia="es-MX"/>
        </w:rPr>
        <w:t xml:space="preserve"> </w:t>
      </w:r>
      <w:r w:rsidRPr="0062532D">
        <w:rPr>
          <w:rFonts w:ascii="Palatino Linotype" w:hAnsi="Palatino Linotype" w:cs="Arial"/>
          <w:lang w:eastAsia="es-MX"/>
        </w:rPr>
        <w:t>literal</w:t>
      </w:r>
      <w:r w:rsidR="009C2E0B" w:rsidRPr="0062532D">
        <w:rPr>
          <w:rFonts w:ascii="Palatino Linotype" w:hAnsi="Palatino Linotype" w:cs="Arial"/>
          <w:lang w:eastAsia="es-MX"/>
        </w:rPr>
        <w:t xml:space="preserve"> </w:t>
      </w:r>
      <w:r w:rsidRPr="0062532D">
        <w:rPr>
          <w:rFonts w:ascii="Palatino Linotype" w:hAnsi="Palatino Linotype" w:cs="Arial"/>
          <w:lang w:eastAsia="es-MX"/>
        </w:rPr>
        <w:t>siguiente:</w:t>
      </w:r>
    </w:p>
    <w:p w:rsidR="005E2C49" w:rsidRPr="0062532D" w:rsidRDefault="005E2C49" w:rsidP="003D6FA1">
      <w:pPr>
        <w:spacing w:before="240" w:after="240"/>
        <w:ind w:left="709" w:right="709"/>
        <w:jc w:val="both"/>
        <w:rPr>
          <w:rFonts w:ascii="Palatino Linotype" w:hAnsi="Palatino Linotype" w:cs="Arial"/>
          <w:i/>
          <w:sz w:val="22"/>
          <w:szCs w:val="22"/>
          <w:lang w:eastAsia="es-MX"/>
        </w:rPr>
      </w:pPr>
      <w:r w:rsidRPr="0062532D">
        <w:rPr>
          <w:rFonts w:ascii="Palatino Linotype" w:hAnsi="Palatino Linotype" w:cs="Arial"/>
          <w:i/>
          <w:iCs/>
          <w:sz w:val="22"/>
          <w:szCs w:val="22"/>
          <w:lang w:eastAsia="es-MX"/>
        </w:rPr>
        <w:t>“</w:t>
      </w:r>
      <w:r w:rsidRPr="0062532D">
        <w:rPr>
          <w:rFonts w:ascii="Palatino Linotype" w:hAnsi="Palatino Linotype" w:cs="Arial"/>
          <w:b/>
          <w:i/>
          <w:sz w:val="22"/>
          <w:szCs w:val="22"/>
          <w:lang w:eastAsia="es-MX"/>
        </w:rPr>
        <w:t>LIBERTAD</w:t>
      </w:r>
      <w:r w:rsidR="009C2E0B" w:rsidRPr="0062532D">
        <w:rPr>
          <w:rFonts w:ascii="Palatino Linotype" w:hAnsi="Palatino Linotype" w:cs="Arial"/>
          <w:b/>
          <w:i/>
          <w:sz w:val="22"/>
          <w:szCs w:val="22"/>
          <w:lang w:eastAsia="es-MX"/>
        </w:rPr>
        <w:t xml:space="preserve"> </w:t>
      </w:r>
      <w:r w:rsidRPr="0062532D">
        <w:rPr>
          <w:rFonts w:ascii="Palatino Linotype" w:hAnsi="Palatino Linotype" w:cs="Arial"/>
          <w:b/>
          <w:i/>
          <w:sz w:val="22"/>
          <w:szCs w:val="22"/>
          <w:lang w:eastAsia="es-MX"/>
        </w:rPr>
        <w:t>DE</w:t>
      </w:r>
      <w:r w:rsidR="009C2E0B" w:rsidRPr="0062532D">
        <w:rPr>
          <w:rFonts w:ascii="Palatino Linotype" w:hAnsi="Palatino Linotype" w:cs="Arial"/>
          <w:b/>
          <w:i/>
          <w:sz w:val="22"/>
          <w:szCs w:val="22"/>
          <w:lang w:eastAsia="es-MX"/>
        </w:rPr>
        <w:t xml:space="preserve"> </w:t>
      </w:r>
      <w:r w:rsidRPr="0062532D">
        <w:rPr>
          <w:rFonts w:ascii="Palatino Linotype" w:hAnsi="Palatino Linotype" w:cs="Arial"/>
          <w:b/>
          <w:i/>
          <w:sz w:val="22"/>
          <w:szCs w:val="22"/>
          <w:lang w:eastAsia="es-MX"/>
        </w:rPr>
        <w:t>EXPRESIÓN.</w:t>
      </w:r>
      <w:r w:rsidR="009C2E0B" w:rsidRPr="0062532D">
        <w:rPr>
          <w:rFonts w:ascii="Palatino Linotype" w:hAnsi="Palatino Linotype" w:cs="Arial"/>
          <w:b/>
          <w:i/>
          <w:sz w:val="22"/>
          <w:szCs w:val="22"/>
          <w:lang w:eastAsia="es-MX"/>
        </w:rPr>
        <w:t xml:space="preserve"> </w:t>
      </w:r>
      <w:r w:rsidRPr="0062532D">
        <w:rPr>
          <w:rFonts w:ascii="Palatino Linotype" w:hAnsi="Palatino Linotype" w:cs="Arial"/>
          <w:b/>
          <w:i/>
          <w:sz w:val="22"/>
          <w:szCs w:val="22"/>
          <w:u w:val="single"/>
          <w:lang w:eastAsia="es-MX"/>
        </w:rPr>
        <w:t>LA</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CONSTITUCIÓN</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NO</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RECONOCE</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EL</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DERECHO</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AL</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INSULTO</w:t>
      </w:r>
      <w:r w:rsidRPr="0062532D">
        <w:rPr>
          <w:rFonts w:ascii="Palatino Linotype" w:hAnsi="Palatino Linotype" w:cs="Arial"/>
          <w:i/>
          <w:sz w:val="22"/>
          <w:szCs w:val="22"/>
          <w:lang w:eastAsia="es-MX"/>
        </w:rPr>
        <w:t>.</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b/>
          <w:i/>
          <w:sz w:val="22"/>
          <w:szCs w:val="22"/>
          <w:u w:val="single"/>
          <w:lang w:eastAsia="es-MX"/>
        </w:rPr>
        <w:t>Si</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bien</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es</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cierto</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que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cualquier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individuo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que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participe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un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debate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público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interés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general</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debe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abstenerse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exceder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ciertos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límites,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como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el</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respeto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reputación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y</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derechos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terceros,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también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que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b/>
          <w:i/>
          <w:sz w:val="22"/>
          <w:szCs w:val="22"/>
          <w:u w:val="single"/>
          <w:lang w:eastAsia="es-MX"/>
        </w:rPr>
        <w:t>está</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permitido</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recurrir</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a</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cierta</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dosis</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de</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exageración,</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incluso</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de</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provocación</w:t>
      </w:r>
      <w:r w:rsidRPr="0062532D">
        <w:rPr>
          <w:rFonts w:ascii="Palatino Linotype" w:hAnsi="Palatino Linotype" w:cs="Arial"/>
          <w:i/>
          <w:sz w:val="22"/>
          <w:szCs w:val="22"/>
          <w:lang w:eastAsia="es-MX"/>
        </w:rPr>
        <w:t>,</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decir,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puede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ser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un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tanto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desmedido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sus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declaraciones,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b/>
          <w:i/>
          <w:sz w:val="22"/>
          <w:szCs w:val="22"/>
          <w:u w:val="single"/>
          <w:lang w:eastAsia="es-MX"/>
        </w:rPr>
        <w:t>y</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es</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precisamente</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en</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las</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expresiones</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que</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puedan</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ofender,</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chocar,</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perturbar,</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molestar,</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inquietar</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o</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disgustar</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donde</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la</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libertad</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de</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expresión</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resulta</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más</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valiosa</w:t>
      </w:r>
      <w:r w:rsidRPr="0062532D">
        <w:rPr>
          <w:rFonts w:ascii="Palatino Linotype" w:hAnsi="Palatino Linotype" w:cs="Arial"/>
          <w:i/>
          <w:sz w:val="22"/>
          <w:szCs w:val="22"/>
          <w:lang w:eastAsia="es-MX"/>
        </w:rPr>
        <w:t>.</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Así</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pues,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no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todas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críticas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que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supuestamente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agravien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una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persona,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grupo,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incluso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sociedad</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al</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Estado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pueden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ser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descalificadas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y</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objeto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responsabilidad</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legal,</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aunque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el</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uso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libertad</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expresión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para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criticar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atacar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mediante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el</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empleo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términos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excesivamente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fuertes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y</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sin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articular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una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opinión,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puede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conllevar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una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sanción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que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no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resultaría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violatoria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libertad</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expresión.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b/>
          <w:i/>
          <w:sz w:val="22"/>
          <w:szCs w:val="22"/>
          <w:u w:val="single"/>
          <w:lang w:eastAsia="es-MX"/>
        </w:rPr>
        <w:t>En</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este</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sentido,</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es</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importante</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enfatizar</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que</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la</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Constitución</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i/>
          <w:sz w:val="22"/>
          <w:szCs w:val="22"/>
          <w:lang w:eastAsia="es-MX"/>
        </w:rPr>
        <w:t>Política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Estados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Unidos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Mexicanos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b/>
          <w:i/>
          <w:sz w:val="22"/>
          <w:szCs w:val="22"/>
          <w:u w:val="single"/>
          <w:lang w:eastAsia="es-MX"/>
        </w:rPr>
        <w:t>no</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reconoce</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un</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derecho</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al</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insulto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injuria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gratuita,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sin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embargo,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tampoco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veda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expresiones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inusuales,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alternativas,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indecentes,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escandalosas,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excéntricas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simplemente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contrarias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creencias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y</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posturas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mayoritarias,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aun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cuando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expresen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acompañadas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expresiones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no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verbales,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sino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simbólicas.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b/>
          <w:i/>
          <w:sz w:val="22"/>
          <w:szCs w:val="22"/>
          <w:u w:val="single"/>
          <w:lang w:eastAsia="es-MX"/>
        </w:rPr>
        <w:t>Consecuentemente,</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el</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derecho</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al</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honor</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prevalece</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cuando</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la</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libertad</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de</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expresión</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lastRenderedPageBreak/>
        <w:t>utiliza</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frases</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y</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expresiones</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que</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están</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excluidas</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de</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protección</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constitucional</w:t>
      </w:r>
      <w:r w:rsidRPr="0062532D">
        <w:rPr>
          <w:rFonts w:ascii="Palatino Linotype" w:hAnsi="Palatino Linotype" w:cs="Arial"/>
          <w:i/>
          <w:sz w:val="22"/>
          <w:szCs w:val="22"/>
          <w:lang w:eastAsia="es-MX"/>
        </w:rPr>
        <w:t>,</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decir,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b/>
          <w:i/>
          <w:sz w:val="22"/>
          <w:szCs w:val="22"/>
          <w:u w:val="single"/>
          <w:lang w:eastAsia="es-MX"/>
        </w:rPr>
        <w:t>cuando</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sean</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absolutamente</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vejatorias</w:t>
      </w:r>
      <w:r w:rsidRPr="0062532D">
        <w:rPr>
          <w:rFonts w:ascii="Palatino Linotype" w:hAnsi="Palatino Linotype" w:cs="Arial"/>
          <w:i/>
          <w:sz w:val="22"/>
          <w:szCs w:val="22"/>
          <w:lang w:eastAsia="es-MX"/>
        </w:rPr>
        <w:t>,</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entendiendo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como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tales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que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sean: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b/>
          <w:i/>
          <w:sz w:val="22"/>
          <w:szCs w:val="22"/>
          <w:u w:val="single"/>
          <w:lang w:eastAsia="es-MX"/>
        </w:rPr>
        <w:t>a)</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ofensivas</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u</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oprobiosas,</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según</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el</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contexto;</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y,</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b)</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impertinentes</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para</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expresar</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opiniones</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o</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informaciones,</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según</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tengan</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o</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no</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relación</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con</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lo</w:t>
      </w:r>
      <w:r w:rsidR="009C2E0B" w:rsidRPr="0062532D">
        <w:rPr>
          <w:rFonts w:ascii="Palatino Linotype" w:hAnsi="Palatino Linotype" w:cs="Arial"/>
          <w:b/>
          <w:i/>
          <w:sz w:val="22"/>
          <w:szCs w:val="22"/>
          <w:u w:val="single"/>
          <w:lang w:eastAsia="es-MX"/>
        </w:rPr>
        <w:t xml:space="preserve"> </w:t>
      </w:r>
      <w:r w:rsidRPr="0062532D">
        <w:rPr>
          <w:rFonts w:ascii="Palatino Linotype" w:hAnsi="Palatino Linotype" w:cs="Arial"/>
          <w:b/>
          <w:i/>
          <w:sz w:val="22"/>
          <w:szCs w:val="22"/>
          <w:u w:val="single"/>
          <w:lang w:eastAsia="es-MX"/>
        </w:rPr>
        <w:t>manifestado</w:t>
      </w:r>
      <w:r w:rsidRPr="0062532D">
        <w:rPr>
          <w:rFonts w:ascii="Palatino Linotype" w:hAnsi="Palatino Linotype" w:cs="Arial"/>
          <w:i/>
          <w:sz w:val="22"/>
          <w:szCs w:val="22"/>
          <w:lang w:eastAsia="es-MX"/>
        </w:rPr>
        <w:t>.</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Respecto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del</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citado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contexto,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su</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importancia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estriba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que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situación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política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social</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un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Estado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y</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circunstancias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concurrentes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publicación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nota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pueden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disminuir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significación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ofensiva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y</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aumentar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el</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grado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tolerancia.</w:t>
      </w:r>
    </w:p>
    <w:p w:rsidR="005E2C49" w:rsidRPr="0062532D" w:rsidRDefault="005E2C49" w:rsidP="003D6FA1">
      <w:pPr>
        <w:spacing w:before="240" w:after="24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Amparo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directo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28/2010.</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Demos,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Desarrollo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Medios,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C.V.</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23</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noviembre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2011.</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Mayoría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cuatro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votos.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Disidente: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Guillermo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I.</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Ortiz</w:t>
      </w:r>
      <w:r w:rsidR="009C2E0B" w:rsidRPr="0062532D">
        <w:rPr>
          <w:rFonts w:ascii="Palatino Linotype" w:hAnsi="Palatino Linotype" w:cs="Arial"/>
          <w:i/>
          <w:sz w:val="22"/>
          <w:szCs w:val="22"/>
          <w:lang w:eastAsia="es-MX"/>
        </w:rPr>
        <w:t xml:space="preserve"> </w:t>
      </w:r>
      <w:proofErr w:type="spellStart"/>
      <w:r w:rsidRPr="0062532D">
        <w:rPr>
          <w:rFonts w:ascii="Palatino Linotype" w:hAnsi="Palatino Linotype" w:cs="Arial"/>
          <w:i/>
          <w:sz w:val="22"/>
          <w:szCs w:val="22"/>
          <w:lang w:eastAsia="es-MX"/>
        </w:rPr>
        <w:t>Mayagoitia</w:t>
      </w:r>
      <w:proofErr w:type="spellEnd"/>
      <w:r w:rsidRPr="0062532D">
        <w:rPr>
          <w:rFonts w:ascii="Palatino Linotype" w:hAnsi="Palatino Linotype" w:cs="Arial"/>
          <w:i/>
          <w:sz w:val="22"/>
          <w:szCs w:val="22"/>
          <w:lang w:eastAsia="es-MX"/>
        </w:rPr>
        <w:t>,</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quien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reservó</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su</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derecho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formular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voto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particular;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José</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Ramón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Cossío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Díaz</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reservó</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su</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derecho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formular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voto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concurrente.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Ponente: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Arturo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Zaldívar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Lelo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Larrea.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Secretario: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Javier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Mijangos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y</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González.</w:t>
      </w:r>
    </w:p>
    <w:p w:rsidR="005E2C49" w:rsidRPr="0062532D" w:rsidRDefault="005E2C49" w:rsidP="003D6FA1">
      <w:pPr>
        <w:spacing w:before="240" w:after="24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Amparo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directo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25/2010.</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Eduardo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Rey</w:t>
      </w:r>
      <w:r w:rsidR="009C2E0B" w:rsidRPr="0062532D">
        <w:rPr>
          <w:rFonts w:ascii="Palatino Linotype" w:hAnsi="Palatino Linotype" w:cs="Arial"/>
          <w:i/>
          <w:sz w:val="22"/>
          <w:szCs w:val="22"/>
          <w:lang w:eastAsia="es-MX"/>
        </w:rPr>
        <w:t xml:space="preserve"> </w:t>
      </w:r>
      <w:proofErr w:type="spellStart"/>
      <w:r w:rsidRPr="0062532D">
        <w:rPr>
          <w:rFonts w:ascii="Palatino Linotype" w:hAnsi="Palatino Linotype" w:cs="Arial"/>
          <w:i/>
          <w:sz w:val="22"/>
          <w:szCs w:val="22"/>
          <w:lang w:eastAsia="es-MX"/>
        </w:rPr>
        <w:t>Huchim</w:t>
      </w:r>
      <w:proofErr w:type="spellEnd"/>
      <w:r w:rsidR="009C2E0B" w:rsidRPr="0062532D">
        <w:rPr>
          <w:rFonts w:ascii="Palatino Linotype" w:hAnsi="Palatino Linotype" w:cs="Arial"/>
          <w:i/>
          <w:sz w:val="22"/>
          <w:szCs w:val="22"/>
          <w:lang w:eastAsia="es-MX"/>
        </w:rPr>
        <w:t xml:space="preserve"> </w:t>
      </w:r>
      <w:proofErr w:type="spellStart"/>
      <w:r w:rsidRPr="0062532D">
        <w:rPr>
          <w:rFonts w:ascii="Palatino Linotype" w:hAnsi="Palatino Linotype" w:cs="Arial"/>
          <w:i/>
          <w:sz w:val="22"/>
          <w:szCs w:val="22"/>
          <w:lang w:eastAsia="es-MX"/>
        </w:rPr>
        <w:t>May</w:t>
      </w:r>
      <w:proofErr w:type="spellEnd"/>
      <w:r w:rsidRPr="0062532D">
        <w:rPr>
          <w:rFonts w:ascii="Palatino Linotype" w:hAnsi="Palatino Linotype" w:cs="Arial"/>
          <w:i/>
          <w:sz w:val="22"/>
          <w:szCs w:val="22"/>
          <w:lang w:eastAsia="es-MX"/>
        </w:rPr>
        <w:t>.</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28</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marzo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2012.</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Unanimidad</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cuatro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votos.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Ausente: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Guillermo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I.</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Ortiz</w:t>
      </w:r>
      <w:r w:rsidR="009C2E0B" w:rsidRPr="0062532D">
        <w:rPr>
          <w:rFonts w:ascii="Palatino Linotype" w:hAnsi="Palatino Linotype" w:cs="Arial"/>
          <w:i/>
          <w:sz w:val="22"/>
          <w:szCs w:val="22"/>
          <w:lang w:eastAsia="es-MX"/>
        </w:rPr>
        <w:t xml:space="preserve"> </w:t>
      </w:r>
      <w:proofErr w:type="spellStart"/>
      <w:r w:rsidRPr="0062532D">
        <w:rPr>
          <w:rFonts w:ascii="Palatino Linotype" w:hAnsi="Palatino Linotype" w:cs="Arial"/>
          <w:i/>
          <w:sz w:val="22"/>
          <w:szCs w:val="22"/>
          <w:lang w:eastAsia="es-MX"/>
        </w:rPr>
        <w:t>Mayagoitia</w:t>
      </w:r>
      <w:proofErr w:type="spellEnd"/>
      <w:r w:rsidRPr="0062532D">
        <w:rPr>
          <w:rFonts w:ascii="Palatino Linotype" w:hAnsi="Palatino Linotype" w:cs="Arial"/>
          <w:i/>
          <w:sz w:val="22"/>
          <w:szCs w:val="22"/>
          <w:lang w:eastAsia="es-MX"/>
        </w:rPr>
        <w:t>.</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Ponente: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Olga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Sánchez</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Cordero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García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Villegas.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Secretaria: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Rosalía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Argumosa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López.</w:t>
      </w:r>
    </w:p>
    <w:p w:rsidR="005E2C49" w:rsidRPr="0062532D" w:rsidRDefault="005E2C49" w:rsidP="003D6FA1">
      <w:pPr>
        <w:spacing w:before="240" w:after="24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Amparo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directo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26/2010.</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Rubén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Lara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León.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28</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marzo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2012.</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Unanimidad</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cuatro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votos.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Ausente: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Guillermo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I.</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Ortiz</w:t>
      </w:r>
      <w:r w:rsidR="009C2E0B" w:rsidRPr="0062532D">
        <w:rPr>
          <w:rFonts w:ascii="Palatino Linotype" w:hAnsi="Palatino Linotype" w:cs="Arial"/>
          <w:i/>
          <w:sz w:val="22"/>
          <w:szCs w:val="22"/>
          <w:lang w:eastAsia="es-MX"/>
        </w:rPr>
        <w:t xml:space="preserve"> </w:t>
      </w:r>
      <w:proofErr w:type="spellStart"/>
      <w:r w:rsidRPr="0062532D">
        <w:rPr>
          <w:rFonts w:ascii="Palatino Linotype" w:hAnsi="Palatino Linotype" w:cs="Arial"/>
          <w:i/>
          <w:sz w:val="22"/>
          <w:szCs w:val="22"/>
          <w:lang w:eastAsia="es-MX"/>
        </w:rPr>
        <w:t>Mayagoitia</w:t>
      </w:r>
      <w:proofErr w:type="spellEnd"/>
      <w:r w:rsidRPr="0062532D">
        <w:rPr>
          <w:rFonts w:ascii="Palatino Linotype" w:hAnsi="Palatino Linotype" w:cs="Arial"/>
          <w:i/>
          <w:sz w:val="22"/>
          <w:szCs w:val="22"/>
          <w:lang w:eastAsia="es-MX"/>
        </w:rPr>
        <w:t>.</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Ponente: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Olga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Sánchez</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Cordero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García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Villegas.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Secretario: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Francisco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Octavio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Escudero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Contreras.</w:t>
      </w:r>
    </w:p>
    <w:p w:rsidR="005E2C49" w:rsidRPr="0062532D" w:rsidRDefault="005E2C49" w:rsidP="003D6FA1">
      <w:pPr>
        <w:spacing w:before="240" w:after="24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Amparo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directo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8/2012.</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Arrendadora</w:t>
      </w:r>
      <w:r w:rsidR="009C2E0B" w:rsidRPr="0062532D">
        <w:rPr>
          <w:rFonts w:ascii="Palatino Linotype" w:hAnsi="Palatino Linotype" w:cs="Arial"/>
          <w:i/>
          <w:sz w:val="22"/>
          <w:szCs w:val="22"/>
          <w:lang w:eastAsia="es-MX"/>
        </w:rPr>
        <w:t xml:space="preserve"> </w:t>
      </w:r>
      <w:proofErr w:type="spellStart"/>
      <w:r w:rsidRPr="0062532D">
        <w:rPr>
          <w:rFonts w:ascii="Palatino Linotype" w:hAnsi="Palatino Linotype" w:cs="Arial"/>
          <w:i/>
          <w:sz w:val="22"/>
          <w:szCs w:val="22"/>
          <w:lang w:eastAsia="es-MX"/>
        </w:rPr>
        <w:t>Ocean</w:t>
      </w:r>
      <w:proofErr w:type="spellEnd"/>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Mexicana,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C.V.</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y</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otros.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4</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julio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2012.</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Mayoría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cuatro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votos.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Disidente: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Guillermo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I.</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Ortiz</w:t>
      </w:r>
      <w:r w:rsidR="009C2E0B" w:rsidRPr="0062532D">
        <w:rPr>
          <w:rFonts w:ascii="Palatino Linotype" w:hAnsi="Palatino Linotype" w:cs="Arial"/>
          <w:i/>
          <w:sz w:val="22"/>
          <w:szCs w:val="22"/>
          <w:lang w:eastAsia="es-MX"/>
        </w:rPr>
        <w:t xml:space="preserve"> </w:t>
      </w:r>
      <w:proofErr w:type="spellStart"/>
      <w:r w:rsidRPr="0062532D">
        <w:rPr>
          <w:rFonts w:ascii="Palatino Linotype" w:hAnsi="Palatino Linotype" w:cs="Arial"/>
          <w:i/>
          <w:sz w:val="22"/>
          <w:szCs w:val="22"/>
          <w:lang w:eastAsia="es-MX"/>
        </w:rPr>
        <w:t>Mayagoitia</w:t>
      </w:r>
      <w:proofErr w:type="spellEnd"/>
      <w:r w:rsidRPr="0062532D">
        <w:rPr>
          <w:rFonts w:ascii="Palatino Linotype" w:hAnsi="Palatino Linotype" w:cs="Arial"/>
          <w:i/>
          <w:sz w:val="22"/>
          <w:szCs w:val="22"/>
          <w:lang w:eastAsia="es-MX"/>
        </w:rPr>
        <w:t>;</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José</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Ramón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Cossío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Díaz</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reservó</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su</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derecho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para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formular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voto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concurrente;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Olga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Sánchez</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Cordero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García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Villegas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también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reservó</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su</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derecho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formular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voto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concurrente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por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que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respecta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al</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apartado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XI.</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Ponente: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Arturo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Zaldívar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Lelo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Larrea.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Secretario: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Javier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Mijangos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y</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González.</w:t>
      </w:r>
    </w:p>
    <w:p w:rsidR="005E2C49" w:rsidRPr="0062532D" w:rsidRDefault="005E2C49" w:rsidP="003D6FA1">
      <w:pPr>
        <w:spacing w:before="240" w:after="24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Amparo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directo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16/2012.</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Federico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Humberto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Ruiz</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Lomelí.</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11</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julio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2012.</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Cinco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votos;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José</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Ramón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Cossío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Díaz,</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Olga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Sánchez</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Cordero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García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Villegas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y</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Arturo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Zaldívar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Lelo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Larrea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reservaron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su</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derecho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formular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voto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concurrente.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Ponente: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Jorge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Mario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Pardo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Rebolledo.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Secretaria: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Rosa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María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Rojas</w:t>
      </w:r>
      <w:r w:rsidR="009C2E0B" w:rsidRPr="0062532D">
        <w:rPr>
          <w:rFonts w:ascii="Palatino Linotype" w:hAnsi="Palatino Linotype" w:cs="Arial"/>
          <w:i/>
          <w:sz w:val="22"/>
          <w:szCs w:val="22"/>
          <w:lang w:eastAsia="es-MX"/>
        </w:rPr>
        <w:t xml:space="preserve"> </w:t>
      </w:r>
      <w:proofErr w:type="spellStart"/>
      <w:r w:rsidRPr="0062532D">
        <w:rPr>
          <w:rFonts w:ascii="Palatino Linotype" w:hAnsi="Palatino Linotype" w:cs="Arial"/>
          <w:i/>
          <w:sz w:val="22"/>
          <w:szCs w:val="22"/>
          <w:lang w:eastAsia="es-MX"/>
        </w:rPr>
        <w:t>Vértiz</w:t>
      </w:r>
      <w:proofErr w:type="spellEnd"/>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Contreras.</w:t>
      </w:r>
    </w:p>
    <w:p w:rsidR="005E2C49" w:rsidRPr="0062532D" w:rsidRDefault="005E2C49" w:rsidP="003D6FA1">
      <w:pPr>
        <w:spacing w:before="240" w:after="240"/>
        <w:ind w:left="709" w:right="709"/>
        <w:jc w:val="both"/>
        <w:rPr>
          <w:rFonts w:ascii="Palatino Linotype" w:hAnsi="Palatino Linotype" w:cs="Arial"/>
          <w:i/>
          <w:sz w:val="22"/>
          <w:szCs w:val="22"/>
          <w:lang w:eastAsia="es-MX"/>
        </w:rPr>
      </w:pPr>
      <w:r w:rsidRPr="0062532D">
        <w:rPr>
          <w:rFonts w:ascii="Palatino Linotype" w:hAnsi="Palatino Linotype" w:cs="Arial"/>
          <w:i/>
          <w:sz w:val="22"/>
          <w:szCs w:val="22"/>
          <w:lang w:eastAsia="es-MX"/>
        </w:rPr>
        <w:t>Tesis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jurisprudencia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31/2013</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(10a.).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Aprobada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por</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la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Primera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Sala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este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Alto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Tribunal,</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en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sesión</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privada</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veintisiete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febrero</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de</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dos</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mil</w:t>
      </w:r>
      <w:r w:rsidR="009C2E0B" w:rsidRPr="0062532D">
        <w:rPr>
          <w:rFonts w:ascii="Palatino Linotype" w:hAnsi="Palatino Linotype" w:cs="Arial"/>
          <w:i/>
          <w:sz w:val="22"/>
          <w:szCs w:val="22"/>
          <w:lang w:eastAsia="es-MX"/>
        </w:rPr>
        <w:t xml:space="preserve"> </w:t>
      </w:r>
      <w:r w:rsidRPr="0062532D">
        <w:rPr>
          <w:rFonts w:ascii="Palatino Linotype" w:hAnsi="Palatino Linotype" w:cs="Arial"/>
          <w:i/>
          <w:sz w:val="22"/>
          <w:szCs w:val="22"/>
          <w:lang w:eastAsia="es-MX"/>
        </w:rPr>
        <w:t>trece.”</w:t>
      </w:r>
    </w:p>
    <w:p w:rsidR="005E2C49" w:rsidRPr="0062532D" w:rsidRDefault="005E2C49" w:rsidP="003D6FA1">
      <w:pPr>
        <w:spacing w:before="240" w:after="240"/>
        <w:ind w:left="709" w:right="709"/>
        <w:jc w:val="both"/>
        <w:rPr>
          <w:rFonts w:ascii="Palatino Linotype" w:hAnsi="Palatino Linotype" w:cs="Arial"/>
          <w:sz w:val="22"/>
          <w:szCs w:val="22"/>
          <w:lang w:eastAsia="es-MX"/>
        </w:rPr>
      </w:pPr>
      <w:r w:rsidRPr="0062532D">
        <w:rPr>
          <w:rFonts w:ascii="Palatino Linotype" w:hAnsi="Palatino Linotype" w:cs="Arial"/>
          <w:sz w:val="22"/>
          <w:szCs w:val="22"/>
          <w:lang w:eastAsia="es-MX"/>
        </w:rPr>
        <w:t>(Énfasis</w:t>
      </w:r>
      <w:r w:rsidR="009C2E0B" w:rsidRPr="0062532D">
        <w:rPr>
          <w:rFonts w:ascii="Palatino Linotype" w:hAnsi="Palatino Linotype" w:cs="Arial"/>
          <w:sz w:val="22"/>
          <w:szCs w:val="22"/>
          <w:lang w:eastAsia="es-MX"/>
        </w:rPr>
        <w:t xml:space="preserve"> </w:t>
      </w:r>
      <w:r w:rsidRPr="0062532D">
        <w:rPr>
          <w:rFonts w:ascii="Palatino Linotype" w:hAnsi="Palatino Linotype" w:cs="Arial"/>
          <w:sz w:val="22"/>
          <w:szCs w:val="22"/>
          <w:lang w:eastAsia="es-MX"/>
        </w:rPr>
        <w:t>añadido)</w:t>
      </w:r>
    </w:p>
    <w:p w:rsidR="009C2E0B" w:rsidRPr="0062532D" w:rsidRDefault="00F31100" w:rsidP="00D448C8">
      <w:pPr>
        <w:spacing w:before="240" w:after="240" w:line="360" w:lineRule="auto"/>
        <w:jc w:val="both"/>
        <w:rPr>
          <w:rFonts w:ascii="Palatino Linotype" w:hAnsi="Palatino Linotype"/>
        </w:rPr>
      </w:pPr>
      <w:r w:rsidRPr="0062532D">
        <w:rPr>
          <w:rFonts w:ascii="Palatino Linotype" w:hAnsi="Palatino Linotype" w:cs="Arial"/>
        </w:rPr>
        <w:t>Aunado</w:t>
      </w:r>
      <w:r w:rsidR="009C2E0B" w:rsidRPr="0062532D">
        <w:rPr>
          <w:rFonts w:ascii="Palatino Linotype" w:hAnsi="Palatino Linotype" w:cs="Arial"/>
        </w:rPr>
        <w:t xml:space="preserve"> </w:t>
      </w:r>
      <w:r w:rsidRPr="0062532D">
        <w:rPr>
          <w:rFonts w:ascii="Palatino Linotype" w:hAnsi="Palatino Linotype" w:cs="Arial"/>
        </w:rPr>
        <w:t>a</w:t>
      </w:r>
      <w:r w:rsidR="009C2E0B" w:rsidRPr="0062532D">
        <w:rPr>
          <w:rFonts w:ascii="Palatino Linotype" w:hAnsi="Palatino Linotype" w:cs="Arial"/>
        </w:rPr>
        <w:t xml:space="preserve"> </w:t>
      </w:r>
      <w:r w:rsidRPr="0062532D">
        <w:rPr>
          <w:rFonts w:ascii="Palatino Linotype" w:hAnsi="Palatino Linotype" w:cs="Arial"/>
        </w:rPr>
        <w:t>lo</w:t>
      </w:r>
      <w:r w:rsidR="009C2E0B" w:rsidRPr="0062532D">
        <w:rPr>
          <w:rFonts w:ascii="Palatino Linotype" w:hAnsi="Palatino Linotype" w:cs="Arial"/>
        </w:rPr>
        <w:t xml:space="preserve"> </w:t>
      </w:r>
      <w:r w:rsidRPr="0062532D">
        <w:rPr>
          <w:rFonts w:ascii="Palatino Linotype" w:hAnsi="Palatino Linotype" w:cs="Arial"/>
        </w:rPr>
        <w:t>anterior,</w:t>
      </w:r>
      <w:r w:rsidR="009C2E0B" w:rsidRPr="0062532D">
        <w:rPr>
          <w:rFonts w:ascii="Palatino Linotype" w:hAnsi="Palatino Linotype" w:cs="Arial"/>
        </w:rPr>
        <w:t xml:space="preserve"> </w:t>
      </w:r>
      <w:r w:rsidRPr="0062532D">
        <w:rPr>
          <w:rFonts w:ascii="Palatino Linotype" w:hAnsi="Palatino Linotype" w:cs="Arial"/>
        </w:rPr>
        <w:t>esta</w:t>
      </w:r>
      <w:r w:rsidR="009C2E0B" w:rsidRPr="0062532D">
        <w:rPr>
          <w:rFonts w:ascii="Palatino Linotype" w:hAnsi="Palatino Linotype" w:cs="Arial"/>
        </w:rPr>
        <w:t xml:space="preserve"> </w:t>
      </w:r>
      <w:r w:rsidRPr="0062532D">
        <w:rPr>
          <w:rFonts w:ascii="Palatino Linotype" w:hAnsi="Palatino Linotype" w:cs="Arial"/>
        </w:rPr>
        <w:t>Ponencia</w:t>
      </w:r>
      <w:r w:rsidR="009C2E0B" w:rsidRPr="0062532D">
        <w:rPr>
          <w:rFonts w:ascii="Palatino Linotype" w:hAnsi="Palatino Linotype" w:cs="Arial"/>
        </w:rPr>
        <w:t xml:space="preserve"> </w:t>
      </w:r>
      <w:r w:rsidRPr="0062532D">
        <w:rPr>
          <w:rFonts w:ascii="Palatino Linotype" w:hAnsi="Palatino Linotype" w:cs="Arial"/>
        </w:rPr>
        <w:t>Resolutora</w:t>
      </w:r>
      <w:r w:rsidR="009C2E0B" w:rsidRPr="0062532D">
        <w:rPr>
          <w:rFonts w:ascii="Palatino Linotype" w:hAnsi="Palatino Linotype" w:cs="Arial"/>
        </w:rPr>
        <w:t xml:space="preserve"> </w:t>
      </w:r>
      <w:r w:rsidRPr="0062532D">
        <w:rPr>
          <w:rFonts w:ascii="Palatino Linotype" w:hAnsi="Palatino Linotype" w:cs="Arial"/>
        </w:rPr>
        <w:t>considera</w:t>
      </w:r>
      <w:r w:rsidR="009C2E0B" w:rsidRPr="0062532D">
        <w:rPr>
          <w:rFonts w:ascii="Palatino Linotype" w:hAnsi="Palatino Linotype" w:cs="Arial"/>
        </w:rPr>
        <w:t xml:space="preserve"> </w:t>
      </w:r>
      <w:r w:rsidRPr="0062532D">
        <w:rPr>
          <w:rFonts w:ascii="Palatino Linotype" w:hAnsi="Palatino Linotype" w:cs="Arial"/>
        </w:rPr>
        <w:t>oportuno</w:t>
      </w:r>
      <w:r w:rsidR="009C2E0B" w:rsidRPr="0062532D">
        <w:rPr>
          <w:rFonts w:ascii="Palatino Linotype" w:hAnsi="Palatino Linotype" w:cs="Arial"/>
        </w:rPr>
        <w:t xml:space="preserve"> </w:t>
      </w:r>
      <w:r w:rsidRPr="0062532D">
        <w:rPr>
          <w:rFonts w:ascii="Palatino Linotype" w:hAnsi="Palatino Linotype" w:cs="Arial"/>
        </w:rPr>
        <w:t>puntualizar</w:t>
      </w:r>
      <w:r w:rsidR="009C2E0B" w:rsidRPr="0062532D">
        <w:rPr>
          <w:rFonts w:ascii="Palatino Linotype" w:hAnsi="Palatino Linotype" w:cs="Arial"/>
        </w:rPr>
        <w:t xml:space="preserve"> </w:t>
      </w:r>
      <w:r w:rsidRPr="0062532D">
        <w:rPr>
          <w:rFonts w:ascii="Palatino Linotype" w:hAnsi="Palatino Linotype" w:cs="Arial"/>
        </w:rPr>
        <w:t>que,</w:t>
      </w:r>
      <w:r w:rsidR="009C2E0B" w:rsidRPr="0062532D">
        <w:rPr>
          <w:rFonts w:ascii="Palatino Linotype" w:hAnsi="Palatino Linotype" w:cs="Arial"/>
        </w:rPr>
        <w:t xml:space="preserve"> </w:t>
      </w:r>
      <w:r w:rsidRPr="0062532D">
        <w:rPr>
          <w:rFonts w:ascii="Palatino Linotype" w:hAnsi="Palatino Linotype"/>
        </w:rPr>
        <w:t>el</w:t>
      </w:r>
      <w:r w:rsidR="009C2E0B" w:rsidRPr="0062532D">
        <w:rPr>
          <w:rFonts w:ascii="Palatino Linotype" w:hAnsi="Palatino Linotype"/>
        </w:rPr>
        <w:t xml:space="preserve"> </w:t>
      </w:r>
      <w:r w:rsidRPr="0062532D">
        <w:rPr>
          <w:rFonts w:ascii="Palatino Linotype" w:hAnsi="Palatino Linotype"/>
        </w:rPr>
        <w:t>derecho</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acceso</w:t>
      </w:r>
      <w:r w:rsidR="009C2E0B" w:rsidRPr="0062532D">
        <w:rPr>
          <w:rFonts w:ascii="Palatino Linotype" w:hAnsi="Palatino Linotype"/>
        </w:rPr>
        <w:t xml:space="preserve"> </w:t>
      </w:r>
      <w:r w:rsidRPr="0062532D">
        <w:rPr>
          <w:rFonts w:ascii="Palatino Linotype" w:hAnsi="Palatino Linotype"/>
        </w:rPr>
        <w:t>a</w:t>
      </w:r>
      <w:r w:rsidR="009C2E0B" w:rsidRPr="0062532D">
        <w:rPr>
          <w:rFonts w:ascii="Palatino Linotype" w:hAnsi="Palatino Linotype"/>
        </w:rPr>
        <w:t xml:space="preserve"> </w:t>
      </w:r>
      <w:r w:rsidRPr="0062532D">
        <w:rPr>
          <w:rFonts w:ascii="Palatino Linotype" w:hAnsi="Palatino Linotype"/>
        </w:rPr>
        <w:t>la</w:t>
      </w:r>
      <w:r w:rsidR="009C2E0B" w:rsidRPr="0062532D">
        <w:rPr>
          <w:rFonts w:ascii="Palatino Linotype" w:hAnsi="Palatino Linotype"/>
        </w:rPr>
        <w:t xml:space="preserve"> </w:t>
      </w:r>
      <w:r w:rsidRPr="0062532D">
        <w:rPr>
          <w:rFonts w:ascii="Palatino Linotype" w:hAnsi="Palatino Linotype"/>
        </w:rPr>
        <w:t>información</w:t>
      </w:r>
      <w:r w:rsidR="009C2E0B" w:rsidRPr="0062532D">
        <w:rPr>
          <w:rFonts w:ascii="Palatino Linotype" w:hAnsi="Palatino Linotype"/>
        </w:rPr>
        <w:t xml:space="preserve"> </w:t>
      </w:r>
      <w:r w:rsidRPr="0062532D">
        <w:rPr>
          <w:rFonts w:ascii="Palatino Linotype" w:hAnsi="Palatino Linotype"/>
        </w:rPr>
        <w:t>pública</w:t>
      </w:r>
      <w:r w:rsidR="009C2E0B" w:rsidRPr="0062532D">
        <w:rPr>
          <w:rFonts w:ascii="Palatino Linotype" w:hAnsi="Palatino Linotype"/>
        </w:rPr>
        <w:t xml:space="preserve"> </w:t>
      </w:r>
      <w:r w:rsidRPr="0062532D">
        <w:rPr>
          <w:rFonts w:ascii="Palatino Linotype" w:hAnsi="Palatino Linotype"/>
        </w:rPr>
        <w:t>se</w:t>
      </w:r>
      <w:r w:rsidR="009C2E0B" w:rsidRPr="0062532D">
        <w:rPr>
          <w:rFonts w:ascii="Palatino Linotype" w:hAnsi="Palatino Linotype"/>
        </w:rPr>
        <w:t xml:space="preserve"> </w:t>
      </w:r>
      <w:r w:rsidRPr="0062532D">
        <w:rPr>
          <w:rFonts w:ascii="Palatino Linotype" w:hAnsi="Palatino Linotype"/>
        </w:rPr>
        <w:t>traduce</w:t>
      </w:r>
      <w:r w:rsidR="009C2E0B" w:rsidRPr="0062532D">
        <w:rPr>
          <w:rFonts w:ascii="Palatino Linotype" w:hAnsi="Palatino Linotype"/>
        </w:rPr>
        <w:t xml:space="preserve"> </w:t>
      </w:r>
      <w:r w:rsidRPr="0062532D">
        <w:rPr>
          <w:rFonts w:ascii="Palatino Linotype" w:hAnsi="Palatino Linotype"/>
        </w:rPr>
        <w:t>en</w:t>
      </w:r>
      <w:r w:rsidR="009C2E0B" w:rsidRPr="0062532D">
        <w:rPr>
          <w:rFonts w:ascii="Palatino Linotype" w:hAnsi="Palatino Linotype"/>
        </w:rPr>
        <w:t xml:space="preserve"> </w:t>
      </w:r>
      <w:r w:rsidRPr="0062532D">
        <w:rPr>
          <w:rFonts w:ascii="Palatino Linotype" w:hAnsi="Palatino Linotype"/>
        </w:rPr>
        <w:t>la</w:t>
      </w:r>
      <w:r w:rsidR="009C2E0B" w:rsidRPr="0062532D">
        <w:rPr>
          <w:rFonts w:ascii="Palatino Linotype" w:hAnsi="Palatino Linotype"/>
        </w:rPr>
        <w:t xml:space="preserve"> </w:t>
      </w:r>
      <w:r w:rsidRPr="0062532D">
        <w:rPr>
          <w:rFonts w:ascii="Palatino Linotype" w:hAnsi="Palatino Linotype"/>
        </w:rPr>
        <w:t>prerrogativa</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los</w:t>
      </w:r>
      <w:r w:rsidR="009C2E0B" w:rsidRPr="0062532D">
        <w:rPr>
          <w:rFonts w:ascii="Palatino Linotype" w:hAnsi="Palatino Linotype"/>
        </w:rPr>
        <w:t xml:space="preserve"> </w:t>
      </w:r>
      <w:r w:rsidRPr="0062532D">
        <w:rPr>
          <w:rFonts w:ascii="Palatino Linotype" w:hAnsi="Palatino Linotype"/>
        </w:rPr>
        <w:lastRenderedPageBreak/>
        <w:t>particulares</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requerir</w:t>
      </w:r>
      <w:r w:rsidR="009C2E0B" w:rsidRPr="0062532D">
        <w:rPr>
          <w:rFonts w:ascii="Palatino Linotype" w:hAnsi="Palatino Linotype"/>
        </w:rPr>
        <w:t xml:space="preserve"> </w:t>
      </w:r>
      <w:r w:rsidRPr="0062532D">
        <w:rPr>
          <w:rFonts w:ascii="Palatino Linotype" w:hAnsi="Palatino Linotype"/>
        </w:rPr>
        <w:t>toda</w:t>
      </w:r>
      <w:r w:rsidR="009C2E0B" w:rsidRPr="0062532D">
        <w:rPr>
          <w:rFonts w:ascii="Palatino Linotype" w:hAnsi="Palatino Linotype"/>
        </w:rPr>
        <w:t xml:space="preserve"> </w:t>
      </w:r>
      <w:r w:rsidRPr="0062532D">
        <w:rPr>
          <w:rFonts w:ascii="Palatino Linotype" w:hAnsi="Palatino Linotype"/>
        </w:rPr>
        <w:t>aquella</w:t>
      </w:r>
      <w:r w:rsidR="009C2E0B" w:rsidRPr="0062532D">
        <w:rPr>
          <w:rFonts w:ascii="Palatino Linotype" w:hAnsi="Palatino Linotype"/>
        </w:rPr>
        <w:t xml:space="preserve"> </w:t>
      </w:r>
      <w:r w:rsidRPr="0062532D">
        <w:rPr>
          <w:rFonts w:ascii="Palatino Linotype" w:hAnsi="Palatino Linotype"/>
        </w:rPr>
        <w:t>documentación</w:t>
      </w:r>
      <w:r w:rsidR="009C2E0B" w:rsidRPr="0062532D">
        <w:rPr>
          <w:rFonts w:ascii="Palatino Linotype" w:hAnsi="Palatino Linotype"/>
        </w:rPr>
        <w:t xml:space="preserve"> </w:t>
      </w:r>
      <w:r w:rsidRPr="0062532D">
        <w:rPr>
          <w:rFonts w:ascii="Palatino Linotype" w:hAnsi="Palatino Linotype"/>
        </w:rPr>
        <w:t>que</w:t>
      </w:r>
      <w:r w:rsidR="009C2E0B" w:rsidRPr="0062532D">
        <w:rPr>
          <w:rFonts w:ascii="Palatino Linotype" w:hAnsi="Palatino Linotype"/>
        </w:rPr>
        <w:t xml:space="preserve"> </w:t>
      </w:r>
      <w:r w:rsidR="00F47692" w:rsidRPr="0062532D">
        <w:rPr>
          <w:rFonts w:ascii="Palatino Linotype" w:hAnsi="Palatino Linotype"/>
        </w:rPr>
        <w:t>conste</w:t>
      </w:r>
      <w:r w:rsidR="009C2E0B" w:rsidRPr="0062532D">
        <w:rPr>
          <w:rFonts w:ascii="Palatino Linotype" w:hAnsi="Palatino Linotype"/>
        </w:rPr>
        <w:t xml:space="preserve"> </w:t>
      </w:r>
      <w:r w:rsidR="00F47692" w:rsidRPr="0062532D">
        <w:rPr>
          <w:rFonts w:ascii="Palatino Linotype" w:hAnsi="Palatino Linotype"/>
        </w:rPr>
        <w:t>en</w:t>
      </w:r>
      <w:r w:rsidR="009C2E0B" w:rsidRPr="0062532D">
        <w:rPr>
          <w:rFonts w:ascii="Palatino Linotype" w:hAnsi="Palatino Linotype"/>
        </w:rPr>
        <w:t xml:space="preserve"> </w:t>
      </w:r>
      <w:r w:rsidR="00F47692" w:rsidRPr="0062532D">
        <w:rPr>
          <w:rFonts w:ascii="Palatino Linotype" w:hAnsi="Palatino Linotype"/>
        </w:rPr>
        <w:t>los</w:t>
      </w:r>
      <w:r w:rsidR="009C2E0B" w:rsidRPr="0062532D">
        <w:rPr>
          <w:rFonts w:ascii="Palatino Linotype" w:hAnsi="Palatino Linotype"/>
        </w:rPr>
        <w:t xml:space="preserve"> </w:t>
      </w:r>
      <w:r w:rsidR="00F47692" w:rsidRPr="0062532D">
        <w:rPr>
          <w:rFonts w:ascii="Palatino Linotype" w:hAnsi="Palatino Linotype"/>
        </w:rPr>
        <w:t>archivos</w:t>
      </w:r>
      <w:r w:rsidR="009C2E0B" w:rsidRPr="0062532D">
        <w:rPr>
          <w:rFonts w:ascii="Palatino Linotype" w:hAnsi="Palatino Linotype"/>
        </w:rPr>
        <w:t xml:space="preserve"> </w:t>
      </w:r>
      <w:r w:rsidR="00F47692" w:rsidRPr="0062532D">
        <w:rPr>
          <w:rFonts w:ascii="Palatino Linotype" w:hAnsi="Palatino Linotype"/>
        </w:rPr>
        <w:t>de</w:t>
      </w:r>
      <w:r w:rsidR="009C2E0B" w:rsidRPr="0062532D">
        <w:rPr>
          <w:rFonts w:ascii="Palatino Linotype" w:hAnsi="Palatino Linotype"/>
        </w:rPr>
        <w:t xml:space="preserve"> </w:t>
      </w:r>
      <w:r w:rsidR="00F47692" w:rsidRPr="0062532D">
        <w:rPr>
          <w:rFonts w:ascii="Palatino Linotype" w:hAnsi="Palatino Linotype"/>
        </w:rPr>
        <w:t>los</w:t>
      </w:r>
      <w:r w:rsidR="009C2E0B" w:rsidRPr="0062532D">
        <w:rPr>
          <w:rFonts w:ascii="Palatino Linotype" w:hAnsi="Palatino Linotype"/>
        </w:rPr>
        <w:t xml:space="preserve"> </w:t>
      </w:r>
      <w:r w:rsidR="00F47692" w:rsidRPr="0062532D">
        <w:rPr>
          <w:rFonts w:ascii="Palatino Linotype" w:hAnsi="Palatino Linotype"/>
        </w:rPr>
        <w:t>Sujetos</w:t>
      </w:r>
      <w:r w:rsidR="009C2E0B" w:rsidRPr="0062532D">
        <w:rPr>
          <w:rFonts w:ascii="Palatino Linotype" w:hAnsi="Palatino Linotype"/>
        </w:rPr>
        <w:t xml:space="preserve"> </w:t>
      </w:r>
      <w:r w:rsidR="00F47692" w:rsidRPr="0062532D">
        <w:rPr>
          <w:rFonts w:ascii="Palatino Linotype" w:hAnsi="Palatino Linotype"/>
        </w:rPr>
        <w:t>Obligados,</w:t>
      </w:r>
      <w:r w:rsidR="009C2E0B" w:rsidRPr="0062532D">
        <w:rPr>
          <w:rFonts w:ascii="Palatino Linotype" w:hAnsi="Palatino Linotype"/>
        </w:rPr>
        <w:t xml:space="preserve"> </w:t>
      </w:r>
      <w:r w:rsidRPr="0062532D">
        <w:rPr>
          <w:rFonts w:ascii="Palatino Linotype" w:hAnsi="Palatino Linotype"/>
        </w:rPr>
        <w:t>en</w:t>
      </w:r>
      <w:r w:rsidR="009C2E0B" w:rsidRPr="0062532D">
        <w:rPr>
          <w:rFonts w:ascii="Palatino Linotype" w:hAnsi="Palatino Linotype"/>
        </w:rPr>
        <w:t xml:space="preserve"> </w:t>
      </w:r>
      <w:r w:rsidRPr="0062532D">
        <w:rPr>
          <w:rFonts w:ascii="Palatino Linotype" w:hAnsi="Palatino Linotype"/>
        </w:rPr>
        <w:t>ejercicio</w:t>
      </w:r>
      <w:r w:rsidR="009C2E0B" w:rsidRPr="0062532D">
        <w:rPr>
          <w:rFonts w:ascii="Palatino Linotype" w:hAnsi="Palatino Linotype"/>
        </w:rPr>
        <w:t xml:space="preserve"> </w:t>
      </w:r>
      <w:r w:rsidRPr="0062532D">
        <w:rPr>
          <w:rFonts w:ascii="Palatino Linotype" w:hAnsi="Palatino Linotype"/>
        </w:rPr>
        <w:t>de</w:t>
      </w:r>
      <w:r w:rsidR="009C2E0B" w:rsidRPr="0062532D">
        <w:rPr>
          <w:rFonts w:ascii="Palatino Linotype" w:hAnsi="Palatino Linotype"/>
        </w:rPr>
        <w:t xml:space="preserve"> </w:t>
      </w:r>
      <w:r w:rsidRPr="0062532D">
        <w:rPr>
          <w:rFonts w:ascii="Palatino Linotype" w:hAnsi="Palatino Linotype"/>
        </w:rPr>
        <w:t>sus</w:t>
      </w:r>
      <w:r w:rsidR="009C2E0B" w:rsidRPr="0062532D">
        <w:rPr>
          <w:rFonts w:ascii="Palatino Linotype" w:hAnsi="Palatino Linotype"/>
        </w:rPr>
        <w:t xml:space="preserve"> </w:t>
      </w:r>
      <w:r w:rsidRPr="0062532D">
        <w:rPr>
          <w:rFonts w:ascii="Palatino Linotype" w:hAnsi="Palatino Linotype"/>
        </w:rPr>
        <w:t>facultades,</w:t>
      </w:r>
      <w:r w:rsidR="009C2E0B" w:rsidRPr="0062532D">
        <w:rPr>
          <w:rFonts w:ascii="Palatino Linotype" w:hAnsi="Palatino Linotype"/>
        </w:rPr>
        <w:t xml:space="preserve"> </w:t>
      </w:r>
      <w:r w:rsidR="00F47692" w:rsidRPr="0062532D">
        <w:rPr>
          <w:rFonts w:ascii="Palatino Linotype" w:hAnsi="Palatino Linotype"/>
        </w:rPr>
        <w:t>atribuciones,</w:t>
      </w:r>
      <w:r w:rsidR="009C2E0B" w:rsidRPr="0062532D">
        <w:rPr>
          <w:rFonts w:ascii="Palatino Linotype" w:hAnsi="Palatino Linotype"/>
        </w:rPr>
        <w:t xml:space="preserve"> </w:t>
      </w:r>
      <w:r w:rsidR="00F47692" w:rsidRPr="0062532D">
        <w:rPr>
          <w:rFonts w:ascii="Palatino Linotype" w:hAnsi="Palatino Linotype"/>
        </w:rPr>
        <w:t>funciones</w:t>
      </w:r>
      <w:r w:rsidR="009C2E0B" w:rsidRPr="0062532D">
        <w:rPr>
          <w:rFonts w:ascii="Palatino Linotype" w:hAnsi="Palatino Linotype"/>
        </w:rPr>
        <w:t xml:space="preserve"> </w:t>
      </w:r>
      <w:r w:rsidR="00F47692" w:rsidRPr="0062532D">
        <w:rPr>
          <w:rFonts w:ascii="Palatino Linotype" w:hAnsi="Palatino Linotype"/>
        </w:rPr>
        <w:t>y</w:t>
      </w:r>
      <w:r w:rsidR="009C2E0B" w:rsidRPr="0062532D">
        <w:rPr>
          <w:rFonts w:ascii="Palatino Linotype" w:hAnsi="Palatino Linotype"/>
        </w:rPr>
        <w:t xml:space="preserve"> </w:t>
      </w:r>
      <w:r w:rsidRPr="0062532D">
        <w:rPr>
          <w:rFonts w:ascii="Palatino Linotype" w:hAnsi="Palatino Linotype"/>
        </w:rPr>
        <w:t>competencias</w:t>
      </w:r>
      <w:r w:rsidR="00F47692" w:rsidRPr="0062532D">
        <w:rPr>
          <w:rFonts w:ascii="Palatino Linotype" w:hAnsi="Palatino Linotype"/>
        </w:rPr>
        <w:t>,</w:t>
      </w:r>
      <w:r w:rsidR="009C2E0B" w:rsidRPr="0062532D">
        <w:rPr>
          <w:rFonts w:ascii="Palatino Linotype" w:hAnsi="Palatino Linotype"/>
        </w:rPr>
        <w:t xml:space="preserve"> </w:t>
      </w:r>
      <w:r w:rsidR="00F47692" w:rsidRPr="0062532D">
        <w:rPr>
          <w:rFonts w:ascii="Palatino Linotype" w:hAnsi="Palatino Linotype"/>
        </w:rPr>
        <w:t>lo</w:t>
      </w:r>
      <w:r w:rsidR="009C2E0B" w:rsidRPr="0062532D">
        <w:rPr>
          <w:rFonts w:ascii="Palatino Linotype" w:hAnsi="Palatino Linotype"/>
        </w:rPr>
        <w:t xml:space="preserve"> </w:t>
      </w:r>
      <w:r w:rsidR="00F47692" w:rsidRPr="0062532D">
        <w:rPr>
          <w:rFonts w:ascii="Palatino Linotype" w:hAnsi="Palatino Linotype"/>
        </w:rPr>
        <w:t>cual</w:t>
      </w:r>
      <w:r w:rsidR="009C2E0B" w:rsidRPr="0062532D">
        <w:rPr>
          <w:rFonts w:ascii="Palatino Linotype" w:hAnsi="Palatino Linotype"/>
        </w:rPr>
        <w:t xml:space="preserve"> </w:t>
      </w:r>
      <w:r w:rsidR="00F47692" w:rsidRPr="0062532D">
        <w:rPr>
          <w:rFonts w:ascii="Palatino Linotype" w:hAnsi="Palatino Linotype"/>
        </w:rPr>
        <w:t>no</w:t>
      </w:r>
      <w:r w:rsidR="009C2E0B" w:rsidRPr="0062532D">
        <w:rPr>
          <w:rFonts w:ascii="Palatino Linotype" w:hAnsi="Palatino Linotype"/>
        </w:rPr>
        <w:t xml:space="preserve"> </w:t>
      </w:r>
      <w:r w:rsidR="00F47692" w:rsidRPr="0062532D">
        <w:rPr>
          <w:rFonts w:ascii="Palatino Linotype" w:hAnsi="Palatino Linotype"/>
        </w:rPr>
        <w:t>implica</w:t>
      </w:r>
      <w:r w:rsidR="009C2E0B" w:rsidRPr="0062532D">
        <w:rPr>
          <w:rFonts w:ascii="Palatino Linotype" w:hAnsi="Palatino Linotype"/>
        </w:rPr>
        <w:t xml:space="preserve"> </w:t>
      </w:r>
      <w:r w:rsidR="00D448C8" w:rsidRPr="0062532D">
        <w:rPr>
          <w:rFonts w:ascii="Palatino Linotype" w:hAnsi="Palatino Linotype"/>
        </w:rPr>
        <w:t>que</w:t>
      </w:r>
      <w:r w:rsidR="009C2E0B" w:rsidRPr="0062532D">
        <w:rPr>
          <w:rFonts w:ascii="Palatino Linotype" w:hAnsi="Palatino Linotype"/>
        </w:rPr>
        <w:t xml:space="preserve"> </w:t>
      </w:r>
      <w:r w:rsidR="00D448C8" w:rsidRPr="0062532D">
        <w:rPr>
          <w:rFonts w:ascii="Palatino Linotype" w:hAnsi="Palatino Linotype"/>
        </w:rPr>
        <w:t>se</w:t>
      </w:r>
      <w:r w:rsidR="009C2E0B" w:rsidRPr="0062532D">
        <w:rPr>
          <w:rFonts w:ascii="Palatino Linotype" w:hAnsi="Palatino Linotype"/>
        </w:rPr>
        <w:t xml:space="preserve"> </w:t>
      </w:r>
      <w:r w:rsidR="00F47692" w:rsidRPr="0062532D">
        <w:rPr>
          <w:rFonts w:ascii="Palatino Linotype" w:hAnsi="Palatino Linotype"/>
        </w:rPr>
        <w:t>tenga</w:t>
      </w:r>
      <w:r w:rsidR="009C2E0B" w:rsidRPr="0062532D">
        <w:rPr>
          <w:rFonts w:ascii="Palatino Linotype" w:hAnsi="Palatino Linotype"/>
        </w:rPr>
        <w:t xml:space="preserve"> </w:t>
      </w:r>
      <w:r w:rsidR="00F47692" w:rsidRPr="0062532D">
        <w:rPr>
          <w:rFonts w:ascii="Palatino Linotype" w:hAnsi="Palatino Linotype"/>
        </w:rPr>
        <w:t>el</w:t>
      </w:r>
      <w:r w:rsidR="009C2E0B" w:rsidRPr="0062532D">
        <w:rPr>
          <w:rFonts w:ascii="Palatino Linotype" w:hAnsi="Palatino Linotype"/>
        </w:rPr>
        <w:t xml:space="preserve"> </w:t>
      </w:r>
      <w:r w:rsidR="00F47692" w:rsidRPr="0062532D">
        <w:rPr>
          <w:rFonts w:ascii="Palatino Linotype" w:hAnsi="Palatino Linotype"/>
        </w:rPr>
        <w:t>derecho</w:t>
      </w:r>
      <w:r w:rsidR="009C2E0B" w:rsidRPr="0062532D">
        <w:rPr>
          <w:rFonts w:ascii="Palatino Linotype" w:hAnsi="Palatino Linotype"/>
        </w:rPr>
        <w:t xml:space="preserve"> </w:t>
      </w:r>
      <w:r w:rsidR="00D448C8" w:rsidRPr="0062532D">
        <w:rPr>
          <w:rFonts w:ascii="Palatino Linotype" w:hAnsi="Palatino Linotype"/>
        </w:rPr>
        <w:t>rebasar</w:t>
      </w:r>
      <w:r w:rsidR="009C2E0B" w:rsidRPr="0062532D">
        <w:rPr>
          <w:rFonts w:ascii="Palatino Linotype" w:hAnsi="Palatino Linotype"/>
        </w:rPr>
        <w:t xml:space="preserve"> </w:t>
      </w:r>
      <w:r w:rsidR="00D448C8" w:rsidRPr="0062532D">
        <w:rPr>
          <w:rFonts w:ascii="Palatino Linotype" w:hAnsi="Palatino Linotype"/>
        </w:rPr>
        <w:t>los</w:t>
      </w:r>
      <w:r w:rsidR="009C2E0B" w:rsidRPr="0062532D">
        <w:rPr>
          <w:rFonts w:ascii="Palatino Linotype" w:hAnsi="Palatino Linotype"/>
        </w:rPr>
        <w:t xml:space="preserve"> </w:t>
      </w:r>
      <w:r w:rsidR="00D448C8" w:rsidRPr="0062532D">
        <w:rPr>
          <w:rFonts w:ascii="Palatino Linotype" w:hAnsi="Palatino Linotype"/>
        </w:rPr>
        <w:t>límites</w:t>
      </w:r>
      <w:r w:rsidR="009C2E0B" w:rsidRPr="0062532D">
        <w:rPr>
          <w:rFonts w:ascii="Palatino Linotype" w:hAnsi="Palatino Linotype"/>
        </w:rPr>
        <w:t xml:space="preserve"> </w:t>
      </w:r>
      <w:r w:rsidR="00D448C8" w:rsidRPr="0062532D">
        <w:rPr>
          <w:rFonts w:ascii="Palatino Linotype" w:hAnsi="Palatino Linotype"/>
        </w:rPr>
        <w:t>del</w:t>
      </w:r>
      <w:r w:rsidR="009C2E0B" w:rsidRPr="0062532D">
        <w:rPr>
          <w:rFonts w:ascii="Palatino Linotype" w:hAnsi="Palatino Linotype"/>
        </w:rPr>
        <w:t xml:space="preserve"> </w:t>
      </w:r>
      <w:r w:rsidR="00D448C8" w:rsidRPr="0062532D">
        <w:rPr>
          <w:rFonts w:ascii="Palatino Linotype" w:hAnsi="Palatino Linotype"/>
        </w:rPr>
        <w:t>decoro,</w:t>
      </w:r>
      <w:r w:rsidR="009C2E0B" w:rsidRPr="0062532D">
        <w:rPr>
          <w:rFonts w:ascii="Palatino Linotype" w:hAnsi="Palatino Linotype"/>
        </w:rPr>
        <w:t xml:space="preserve"> </w:t>
      </w:r>
      <w:r w:rsidR="00D448C8" w:rsidRPr="0062532D">
        <w:rPr>
          <w:rFonts w:ascii="Palatino Linotype" w:hAnsi="Palatino Linotype"/>
        </w:rPr>
        <w:t>honor,</w:t>
      </w:r>
      <w:r w:rsidR="009C2E0B" w:rsidRPr="0062532D">
        <w:rPr>
          <w:rFonts w:ascii="Palatino Linotype" w:hAnsi="Palatino Linotype"/>
        </w:rPr>
        <w:t xml:space="preserve"> </w:t>
      </w:r>
      <w:r w:rsidR="00D448C8" w:rsidRPr="0062532D">
        <w:rPr>
          <w:rFonts w:ascii="Palatino Linotype" w:hAnsi="Palatino Linotype"/>
        </w:rPr>
        <w:t>respecto,</w:t>
      </w:r>
      <w:r w:rsidR="009C2E0B" w:rsidRPr="0062532D">
        <w:rPr>
          <w:rFonts w:ascii="Palatino Linotype" w:hAnsi="Palatino Linotype"/>
        </w:rPr>
        <w:t xml:space="preserve"> </w:t>
      </w:r>
      <w:r w:rsidR="00D448C8" w:rsidRPr="0062532D">
        <w:rPr>
          <w:rFonts w:ascii="Palatino Linotype" w:hAnsi="Palatino Linotype"/>
        </w:rPr>
        <w:t>la</w:t>
      </w:r>
      <w:r w:rsidR="009C2E0B" w:rsidRPr="0062532D">
        <w:rPr>
          <w:rFonts w:ascii="Palatino Linotype" w:hAnsi="Palatino Linotype"/>
        </w:rPr>
        <w:t xml:space="preserve"> </w:t>
      </w:r>
      <w:r w:rsidR="00D448C8" w:rsidRPr="0062532D">
        <w:rPr>
          <w:rFonts w:ascii="Palatino Linotype" w:hAnsi="Palatino Linotype"/>
        </w:rPr>
        <w:t>circunspección,</w:t>
      </w:r>
      <w:r w:rsidR="009C2E0B" w:rsidRPr="0062532D">
        <w:rPr>
          <w:rFonts w:ascii="Palatino Linotype" w:hAnsi="Palatino Linotype"/>
        </w:rPr>
        <w:t xml:space="preserve"> </w:t>
      </w:r>
      <w:r w:rsidR="00D448C8" w:rsidRPr="0062532D">
        <w:rPr>
          <w:rFonts w:ascii="Palatino Linotype" w:hAnsi="Palatino Linotype"/>
        </w:rPr>
        <w:t>la</w:t>
      </w:r>
      <w:r w:rsidR="009C2E0B" w:rsidRPr="0062532D">
        <w:rPr>
          <w:rFonts w:ascii="Palatino Linotype" w:hAnsi="Palatino Linotype"/>
        </w:rPr>
        <w:t xml:space="preserve"> </w:t>
      </w:r>
      <w:r w:rsidR="00D448C8" w:rsidRPr="0062532D">
        <w:rPr>
          <w:rFonts w:ascii="Palatino Linotype" w:hAnsi="Palatino Linotype"/>
        </w:rPr>
        <w:t>honestidad,</w:t>
      </w:r>
      <w:r w:rsidR="009C2E0B" w:rsidRPr="0062532D">
        <w:rPr>
          <w:rFonts w:ascii="Palatino Linotype" w:hAnsi="Palatino Linotype"/>
        </w:rPr>
        <w:t xml:space="preserve"> </w:t>
      </w:r>
      <w:r w:rsidR="00D448C8" w:rsidRPr="0062532D">
        <w:rPr>
          <w:rFonts w:ascii="Palatino Linotype" w:hAnsi="Palatino Linotype"/>
        </w:rPr>
        <w:t>el</w:t>
      </w:r>
      <w:r w:rsidR="009C2E0B" w:rsidRPr="0062532D">
        <w:rPr>
          <w:rFonts w:ascii="Palatino Linotype" w:hAnsi="Palatino Linotype"/>
        </w:rPr>
        <w:t xml:space="preserve"> </w:t>
      </w:r>
      <w:r w:rsidR="00D448C8" w:rsidRPr="0062532D">
        <w:rPr>
          <w:rFonts w:ascii="Palatino Linotype" w:hAnsi="Palatino Linotype"/>
        </w:rPr>
        <w:t>recato,</w:t>
      </w:r>
      <w:r w:rsidR="009C2E0B" w:rsidRPr="0062532D">
        <w:rPr>
          <w:rFonts w:ascii="Palatino Linotype" w:hAnsi="Palatino Linotype"/>
        </w:rPr>
        <w:t xml:space="preserve"> </w:t>
      </w:r>
      <w:r w:rsidR="00D448C8" w:rsidRPr="0062532D">
        <w:rPr>
          <w:rFonts w:ascii="Palatino Linotype" w:hAnsi="Palatino Linotype"/>
        </w:rPr>
        <w:t>la</w:t>
      </w:r>
      <w:r w:rsidR="009C2E0B" w:rsidRPr="0062532D">
        <w:rPr>
          <w:rFonts w:ascii="Palatino Linotype" w:hAnsi="Palatino Linotype"/>
        </w:rPr>
        <w:t xml:space="preserve"> </w:t>
      </w:r>
      <w:r w:rsidR="00D448C8" w:rsidRPr="0062532D">
        <w:rPr>
          <w:rFonts w:ascii="Palatino Linotype" w:hAnsi="Palatino Linotype"/>
        </w:rPr>
        <w:t>honra</w:t>
      </w:r>
      <w:r w:rsidR="009C2E0B" w:rsidRPr="0062532D">
        <w:rPr>
          <w:rFonts w:ascii="Palatino Linotype" w:hAnsi="Palatino Linotype"/>
        </w:rPr>
        <w:t xml:space="preserve"> </w:t>
      </w:r>
      <w:r w:rsidR="00D448C8" w:rsidRPr="0062532D">
        <w:rPr>
          <w:rFonts w:ascii="Palatino Linotype" w:hAnsi="Palatino Linotype"/>
        </w:rPr>
        <w:t>y</w:t>
      </w:r>
      <w:r w:rsidR="009C2E0B" w:rsidRPr="0062532D">
        <w:rPr>
          <w:rFonts w:ascii="Palatino Linotype" w:hAnsi="Palatino Linotype"/>
        </w:rPr>
        <w:t xml:space="preserve"> </w:t>
      </w:r>
      <w:r w:rsidR="00D448C8" w:rsidRPr="0062532D">
        <w:rPr>
          <w:rFonts w:ascii="Palatino Linotype" w:hAnsi="Palatino Linotype"/>
        </w:rPr>
        <w:t>la</w:t>
      </w:r>
      <w:r w:rsidR="009C2E0B" w:rsidRPr="0062532D">
        <w:rPr>
          <w:rFonts w:ascii="Palatino Linotype" w:hAnsi="Palatino Linotype"/>
        </w:rPr>
        <w:t xml:space="preserve"> </w:t>
      </w:r>
      <w:r w:rsidR="00D448C8" w:rsidRPr="0062532D">
        <w:rPr>
          <w:rFonts w:ascii="Palatino Linotype" w:hAnsi="Palatino Linotype"/>
        </w:rPr>
        <w:t>estimación,</w:t>
      </w:r>
      <w:r w:rsidR="009C2E0B" w:rsidRPr="0062532D">
        <w:rPr>
          <w:rFonts w:ascii="Palatino Linotype" w:hAnsi="Palatino Linotype"/>
        </w:rPr>
        <w:t xml:space="preserve"> </w:t>
      </w:r>
      <w:r w:rsidR="00D448C8" w:rsidRPr="0062532D">
        <w:rPr>
          <w:rFonts w:ascii="Palatino Linotype" w:hAnsi="Palatino Linotype"/>
        </w:rPr>
        <w:t>particularmente</w:t>
      </w:r>
      <w:r w:rsidR="009C2E0B" w:rsidRPr="0062532D">
        <w:rPr>
          <w:rFonts w:ascii="Palatino Linotype" w:hAnsi="Palatino Linotype"/>
        </w:rPr>
        <w:t xml:space="preserve"> </w:t>
      </w:r>
      <w:r w:rsidR="00D448C8" w:rsidRPr="0062532D">
        <w:rPr>
          <w:rFonts w:ascii="Palatino Linotype" w:hAnsi="Palatino Linotype"/>
        </w:rPr>
        <w:t>de</w:t>
      </w:r>
      <w:r w:rsidR="009C2E0B" w:rsidRPr="0062532D">
        <w:rPr>
          <w:rFonts w:ascii="Palatino Linotype" w:hAnsi="Palatino Linotype"/>
        </w:rPr>
        <w:t xml:space="preserve"> </w:t>
      </w:r>
      <w:r w:rsidR="00D448C8" w:rsidRPr="0062532D">
        <w:rPr>
          <w:rFonts w:ascii="Palatino Linotype" w:hAnsi="Palatino Linotype"/>
        </w:rPr>
        <w:t>aquellos</w:t>
      </w:r>
      <w:r w:rsidR="009C2E0B" w:rsidRPr="0062532D">
        <w:rPr>
          <w:rFonts w:ascii="Palatino Linotype" w:hAnsi="Palatino Linotype"/>
        </w:rPr>
        <w:t xml:space="preserve"> </w:t>
      </w:r>
      <w:r w:rsidR="00D448C8" w:rsidRPr="0062532D">
        <w:rPr>
          <w:rFonts w:ascii="Palatino Linotype" w:hAnsi="Palatino Linotype"/>
        </w:rPr>
        <w:t>servidores</w:t>
      </w:r>
      <w:r w:rsidR="009C2E0B" w:rsidRPr="0062532D">
        <w:rPr>
          <w:rFonts w:ascii="Palatino Linotype" w:hAnsi="Palatino Linotype"/>
        </w:rPr>
        <w:t xml:space="preserve"> </w:t>
      </w:r>
      <w:r w:rsidR="00D448C8" w:rsidRPr="0062532D">
        <w:rPr>
          <w:rFonts w:ascii="Palatino Linotype" w:hAnsi="Palatino Linotype"/>
        </w:rPr>
        <w:t>públicos,</w:t>
      </w:r>
      <w:r w:rsidR="009C2E0B" w:rsidRPr="0062532D">
        <w:rPr>
          <w:rFonts w:ascii="Palatino Linotype" w:hAnsi="Palatino Linotype"/>
        </w:rPr>
        <w:t xml:space="preserve"> </w:t>
      </w:r>
      <w:r w:rsidR="00D448C8" w:rsidRPr="0062532D">
        <w:rPr>
          <w:rFonts w:ascii="Palatino Linotype" w:hAnsi="Palatino Linotype"/>
        </w:rPr>
        <w:t>que</w:t>
      </w:r>
      <w:r w:rsidR="009C2E0B" w:rsidRPr="0062532D">
        <w:rPr>
          <w:rFonts w:ascii="Palatino Linotype" w:hAnsi="Palatino Linotype"/>
        </w:rPr>
        <w:t xml:space="preserve"> </w:t>
      </w:r>
      <w:r w:rsidR="00D448C8" w:rsidRPr="0062532D">
        <w:rPr>
          <w:rFonts w:ascii="Palatino Linotype" w:hAnsi="Palatino Linotype"/>
        </w:rPr>
        <w:t>atienden</w:t>
      </w:r>
      <w:r w:rsidR="009C2E0B" w:rsidRPr="0062532D">
        <w:rPr>
          <w:rFonts w:ascii="Palatino Linotype" w:hAnsi="Palatino Linotype"/>
        </w:rPr>
        <w:t xml:space="preserve"> </w:t>
      </w:r>
      <w:r w:rsidR="00D448C8" w:rsidRPr="0062532D">
        <w:rPr>
          <w:rFonts w:ascii="Palatino Linotype" w:hAnsi="Palatino Linotype"/>
        </w:rPr>
        <w:t>y</w:t>
      </w:r>
      <w:r w:rsidR="009C2E0B" w:rsidRPr="0062532D">
        <w:rPr>
          <w:rFonts w:ascii="Palatino Linotype" w:hAnsi="Palatino Linotype"/>
        </w:rPr>
        <w:t xml:space="preserve"> </w:t>
      </w:r>
      <w:r w:rsidR="00D448C8" w:rsidRPr="0062532D">
        <w:rPr>
          <w:rFonts w:ascii="Palatino Linotype" w:hAnsi="Palatino Linotype"/>
        </w:rPr>
        <w:t>gestionan</w:t>
      </w:r>
      <w:r w:rsidR="009C2E0B" w:rsidRPr="0062532D">
        <w:rPr>
          <w:rFonts w:ascii="Palatino Linotype" w:hAnsi="Palatino Linotype"/>
        </w:rPr>
        <w:t xml:space="preserve"> </w:t>
      </w:r>
      <w:r w:rsidR="00D448C8" w:rsidRPr="0062532D">
        <w:rPr>
          <w:rFonts w:ascii="Palatino Linotype" w:hAnsi="Palatino Linotype"/>
        </w:rPr>
        <w:t>las</w:t>
      </w:r>
      <w:r w:rsidR="009C2E0B" w:rsidRPr="0062532D">
        <w:rPr>
          <w:rFonts w:ascii="Palatino Linotype" w:hAnsi="Palatino Linotype"/>
        </w:rPr>
        <w:t xml:space="preserve"> </w:t>
      </w:r>
      <w:r w:rsidR="00D448C8" w:rsidRPr="0062532D">
        <w:rPr>
          <w:rFonts w:ascii="Palatino Linotype" w:hAnsi="Palatino Linotype"/>
        </w:rPr>
        <w:t>solicitudes</w:t>
      </w:r>
      <w:r w:rsidR="009C2E0B" w:rsidRPr="0062532D">
        <w:rPr>
          <w:rFonts w:ascii="Palatino Linotype" w:hAnsi="Palatino Linotype"/>
        </w:rPr>
        <w:t xml:space="preserve"> </w:t>
      </w:r>
      <w:r w:rsidR="00D448C8" w:rsidRPr="0062532D">
        <w:rPr>
          <w:rFonts w:ascii="Palatino Linotype" w:hAnsi="Palatino Linotype"/>
        </w:rPr>
        <w:t>respectivas,</w:t>
      </w:r>
      <w:r w:rsidR="009C2E0B" w:rsidRPr="0062532D">
        <w:rPr>
          <w:rFonts w:ascii="Palatino Linotype" w:hAnsi="Palatino Linotype"/>
        </w:rPr>
        <w:t xml:space="preserve"> </w:t>
      </w:r>
      <w:r w:rsidR="00D448C8" w:rsidRPr="0062532D">
        <w:rPr>
          <w:rFonts w:ascii="Palatino Linotype" w:hAnsi="Palatino Linotype"/>
        </w:rPr>
        <w:t>para</w:t>
      </w:r>
      <w:r w:rsidR="009C2E0B" w:rsidRPr="0062532D">
        <w:rPr>
          <w:rFonts w:ascii="Palatino Linotype" w:hAnsi="Palatino Linotype"/>
        </w:rPr>
        <w:t xml:space="preserve"> </w:t>
      </w:r>
      <w:r w:rsidR="00D448C8" w:rsidRPr="0062532D">
        <w:rPr>
          <w:rFonts w:ascii="Palatino Linotype" w:hAnsi="Palatino Linotype"/>
        </w:rPr>
        <w:t>que</w:t>
      </w:r>
      <w:r w:rsidR="009C2E0B" w:rsidRPr="0062532D">
        <w:rPr>
          <w:rFonts w:ascii="Palatino Linotype" w:hAnsi="Palatino Linotype"/>
        </w:rPr>
        <w:t xml:space="preserve"> </w:t>
      </w:r>
      <w:r w:rsidR="00D448C8" w:rsidRPr="0062532D">
        <w:rPr>
          <w:rFonts w:ascii="Palatino Linotype" w:hAnsi="Palatino Linotype"/>
        </w:rPr>
        <w:t>los</w:t>
      </w:r>
      <w:r w:rsidR="009C2E0B" w:rsidRPr="0062532D">
        <w:rPr>
          <w:rFonts w:ascii="Palatino Linotype" w:hAnsi="Palatino Linotype"/>
        </w:rPr>
        <w:t xml:space="preserve"> </w:t>
      </w:r>
      <w:r w:rsidR="00D448C8" w:rsidRPr="0062532D">
        <w:rPr>
          <w:rFonts w:ascii="Palatino Linotype" w:hAnsi="Palatino Linotype"/>
        </w:rPr>
        <w:t>ciudadanos</w:t>
      </w:r>
      <w:r w:rsidR="009C2E0B" w:rsidRPr="0062532D">
        <w:rPr>
          <w:rFonts w:ascii="Palatino Linotype" w:hAnsi="Palatino Linotype"/>
        </w:rPr>
        <w:t xml:space="preserve"> </w:t>
      </w:r>
      <w:r w:rsidR="00D448C8" w:rsidRPr="0062532D">
        <w:rPr>
          <w:rFonts w:ascii="Palatino Linotype" w:hAnsi="Palatino Linotype"/>
        </w:rPr>
        <w:t>y</w:t>
      </w:r>
      <w:r w:rsidR="009C2E0B" w:rsidRPr="0062532D">
        <w:rPr>
          <w:rFonts w:ascii="Palatino Linotype" w:hAnsi="Palatino Linotype"/>
        </w:rPr>
        <w:t xml:space="preserve"> </w:t>
      </w:r>
      <w:r w:rsidR="00D448C8" w:rsidRPr="0062532D">
        <w:rPr>
          <w:rFonts w:ascii="Palatino Linotype" w:hAnsi="Palatino Linotype"/>
        </w:rPr>
        <w:t>público</w:t>
      </w:r>
      <w:r w:rsidR="009C2E0B" w:rsidRPr="0062532D">
        <w:rPr>
          <w:rFonts w:ascii="Palatino Linotype" w:hAnsi="Palatino Linotype"/>
        </w:rPr>
        <w:t xml:space="preserve"> </w:t>
      </w:r>
      <w:r w:rsidR="00D448C8" w:rsidRPr="0062532D">
        <w:rPr>
          <w:rFonts w:ascii="Palatino Linotype" w:hAnsi="Palatino Linotype"/>
        </w:rPr>
        <w:t>en</w:t>
      </w:r>
      <w:r w:rsidR="009C2E0B" w:rsidRPr="0062532D">
        <w:rPr>
          <w:rFonts w:ascii="Palatino Linotype" w:hAnsi="Palatino Linotype"/>
        </w:rPr>
        <w:t xml:space="preserve"> </w:t>
      </w:r>
      <w:r w:rsidR="00D448C8" w:rsidRPr="0062532D">
        <w:rPr>
          <w:rFonts w:ascii="Palatino Linotype" w:hAnsi="Palatino Linotype"/>
        </w:rPr>
        <w:t>general,</w:t>
      </w:r>
      <w:r w:rsidR="009C2E0B" w:rsidRPr="0062532D">
        <w:rPr>
          <w:rFonts w:ascii="Palatino Linotype" w:hAnsi="Palatino Linotype"/>
        </w:rPr>
        <w:t xml:space="preserve"> </w:t>
      </w:r>
      <w:r w:rsidR="00D448C8" w:rsidRPr="0062532D">
        <w:rPr>
          <w:rFonts w:ascii="Palatino Linotype" w:hAnsi="Palatino Linotype"/>
        </w:rPr>
        <w:t>pueda</w:t>
      </w:r>
      <w:r w:rsidR="009C2E0B" w:rsidRPr="0062532D">
        <w:rPr>
          <w:rFonts w:ascii="Palatino Linotype" w:hAnsi="Palatino Linotype"/>
        </w:rPr>
        <w:t xml:space="preserve"> </w:t>
      </w:r>
      <w:r w:rsidR="00D448C8" w:rsidRPr="0062532D">
        <w:rPr>
          <w:rFonts w:ascii="Palatino Linotype" w:hAnsi="Palatino Linotype"/>
        </w:rPr>
        <w:t>gozar</w:t>
      </w:r>
      <w:r w:rsidR="009C2E0B" w:rsidRPr="0062532D">
        <w:rPr>
          <w:rFonts w:ascii="Palatino Linotype" w:hAnsi="Palatino Linotype"/>
        </w:rPr>
        <w:t xml:space="preserve"> </w:t>
      </w:r>
      <w:r w:rsidR="00D448C8" w:rsidRPr="0062532D">
        <w:rPr>
          <w:rFonts w:ascii="Palatino Linotype" w:hAnsi="Palatino Linotype"/>
        </w:rPr>
        <w:t>del</w:t>
      </w:r>
      <w:r w:rsidR="009C2E0B" w:rsidRPr="0062532D">
        <w:rPr>
          <w:rFonts w:ascii="Palatino Linotype" w:hAnsi="Palatino Linotype"/>
        </w:rPr>
        <w:t xml:space="preserve"> </w:t>
      </w:r>
      <w:r w:rsidR="00D448C8" w:rsidRPr="0062532D">
        <w:rPr>
          <w:rFonts w:ascii="Palatino Linotype" w:hAnsi="Palatino Linotype"/>
        </w:rPr>
        <w:t>derecho</w:t>
      </w:r>
      <w:r w:rsidR="009C2E0B" w:rsidRPr="0062532D">
        <w:rPr>
          <w:rFonts w:ascii="Palatino Linotype" w:hAnsi="Palatino Linotype"/>
        </w:rPr>
        <w:t xml:space="preserve"> </w:t>
      </w:r>
      <w:r w:rsidR="00D448C8" w:rsidRPr="0062532D">
        <w:rPr>
          <w:rFonts w:ascii="Palatino Linotype" w:hAnsi="Palatino Linotype"/>
        </w:rPr>
        <w:t>humano</w:t>
      </w:r>
      <w:r w:rsidR="009C2E0B" w:rsidRPr="0062532D">
        <w:rPr>
          <w:rFonts w:ascii="Palatino Linotype" w:hAnsi="Palatino Linotype"/>
        </w:rPr>
        <w:t xml:space="preserve"> </w:t>
      </w:r>
      <w:r w:rsidR="00D448C8" w:rsidRPr="0062532D">
        <w:rPr>
          <w:rFonts w:ascii="Palatino Linotype" w:hAnsi="Palatino Linotype"/>
        </w:rPr>
        <w:t>del</w:t>
      </w:r>
      <w:r w:rsidR="009C2E0B" w:rsidRPr="0062532D">
        <w:rPr>
          <w:rFonts w:ascii="Palatino Linotype" w:hAnsi="Palatino Linotype"/>
        </w:rPr>
        <w:t xml:space="preserve"> </w:t>
      </w:r>
      <w:r w:rsidR="00D448C8" w:rsidRPr="0062532D">
        <w:rPr>
          <w:rFonts w:ascii="Palatino Linotype" w:hAnsi="Palatino Linotype"/>
        </w:rPr>
        <w:t>acceso</w:t>
      </w:r>
      <w:r w:rsidR="009C2E0B" w:rsidRPr="0062532D">
        <w:rPr>
          <w:rFonts w:ascii="Palatino Linotype" w:hAnsi="Palatino Linotype"/>
        </w:rPr>
        <w:t xml:space="preserve"> </w:t>
      </w:r>
      <w:r w:rsidR="00D448C8" w:rsidRPr="0062532D">
        <w:rPr>
          <w:rFonts w:ascii="Palatino Linotype" w:hAnsi="Palatino Linotype"/>
        </w:rPr>
        <w:t>a</w:t>
      </w:r>
      <w:r w:rsidR="009C2E0B" w:rsidRPr="0062532D">
        <w:rPr>
          <w:rFonts w:ascii="Palatino Linotype" w:hAnsi="Palatino Linotype"/>
        </w:rPr>
        <w:t xml:space="preserve"> </w:t>
      </w:r>
      <w:r w:rsidR="00D448C8" w:rsidRPr="0062532D">
        <w:rPr>
          <w:rFonts w:ascii="Palatino Linotype" w:hAnsi="Palatino Linotype"/>
        </w:rPr>
        <w:t>la</w:t>
      </w:r>
      <w:r w:rsidR="009C2E0B" w:rsidRPr="0062532D">
        <w:rPr>
          <w:rFonts w:ascii="Palatino Linotype" w:hAnsi="Palatino Linotype"/>
        </w:rPr>
        <w:t xml:space="preserve"> </w:t>
      </w:r>
      <w:r w:rsidR="00D448C8" w:rsidRPr="0062532D">
        <w:rPr>
          <w:rFonts w:ascii="Palatino Linotype" w:hAnsi="Palatino Linotype"/>
        </w:rPr>
        <w:t>información</w:t>
      </w:r>
      <w:r w:rsidR="009C2E0B" w:rsidRPr="0062532D">
        <w:rPr>
          <w:rFonts w:ascii="Palatino Linotype" w:hAnsi="Palatino Linotype"/>
        </w:rPr>
        <w:t xml:space="preserve"> </w:t>
      </w:r>
      <w:r w:rsidR="00D448C8" w:rsidRPr="0062532D">
        <w:rPr>
          <w:rFonts w:ascii="Palatino Linotype" w:hAnsi="Palatino Linotype"/>
        </w:rPr>
        <w:t>pública,</w:t>
      </w:r>
      <w:r w:rsidR="009C2E0B" w:rsidRPr="0062532D">
        <w:rPr>
          <w:rFonts w:ascii="Palatino Linotype" w:hAnsi="Palatino Linotype"/>
        </w:rPr>
        <w:t xml:space="preserve"> </w:t>
      </w:r>
      <w:r w:rsidR="00D448C8" w:rsidRPr="0062532D">
        <w:rPr>
          <w:rFonts w:ascii="Palatino Linotype" w:hAnsi="Palatino Linotype"/>
        </w:rPr>
        <w:t>pues,</w:t>
      </w:r>
      <w:r w:rsidR="009C2E0B" w:rsidRPr="0062532D">
        <w:rPr>
          <w:rFonts w:ascii="Palatino Linotype" w:hAnsi="Palatino Linotype"/>
        </w:rPr>
        <w:t xml:space="preserve"> </w:t>
      </w:r>
      <w:r w:rsidR="00D448C8" w:rsidRPr="0062532D">
        <w:rPr>
          <w:rFonts w:ascii="Palatino Linotype" w:hAnsi="Palatino Linotype"/>
        </w:rPr>
        <w:t>no</w:t>
      </w:r>
      <w:r w:rsidR="009C2E0B" w:rsidRPr="0062532D">
        <w:rPr>
          <w:rFonts w:ascii="Palatino Linotype" w:hAnsi="Palatino Linotype"/>
        </w:rPr>
        <w:t xml:space="preserve"> </w:t>
      </w:r>
      <w:r w:rsidR="00D448C8" w:rsidRPr="0062532D">
        <w:rPr>
          <w:rFonts w:ascii="Palatino Linotype" w:hAnsi="Palatino Linotype"/>
        </w:rPr>
        <w:t>debe</w:t>
      </w:r>
      <w:r w:rsidR="009C2E0B" w:rsidRPr="0062532D">
        <w:rPr>
          <w:rFonts w:ascii="Palatino Linotype" w:hAnsi="Palatino Linotype"/>
        </w:rPr>
        <w:t xml:space="preserve"> </w:t>
      </w:r>
      <w:r w:rsidR="00D448C8" w:rsidRPr="0062532D">
        <w:rPr>
          <w:rFonts w:ascii="Palatino Linotype" w:hAnsi="Palatino Linotype"/>
        </w:rPr>
        <w:t>perderse</w:t>
      </w:r>
      <w:r w:rsidR="009C2E0B" w:rsidRPr="0062532D">
        <w:rPr>
          <w:rFonts w:ascii="Palatino Linotype" w:hAnsi="Palatino Linotype"/>
        </w:rPr>
        <w:t xml:space="preserve"> </w:t>
      </w:r>
      <w:r w:rsidR="00D448C8" w:rsidRPr="0062532D">
        <w:rPr>
          <w:rFonts w:ascii="Palatino Linotype" w:hAnsi="Palatino Linotype"/>
        </w:rPr>
        <w:t>de</w:t>
      </w:r>
      <w:r w:rsidR="009C2E0B" w:rsidRPr="0062532D">
        <w:rPr>
          <w:rFonts w:ascii="Palatino Linotype" w:hAnsi="Palatino Linotype"/>
        </w:rPr>
        <w:t xml:space="preserve"> </w:t>
      </w:r>
      <w:r w:rsidR="00D448C8" w:rsidRPr="0062532D">
        <w:rPr>
          <w:rFonts w:ascii="Palatino Linotype" w:hAnsi="Palatino Linotype"/>
        </w:rPr>
        <w:t>vista</w:t>
      </w:r>
      <w:r w:rsidR="009C2E0B" w:rsidRPr="0062532D">
        <w:rPr>
          <w:rFonts w:ascii="Palatino Linotype" w:hAnsi="Palatino Linotype"/>
        </w:rPr>
        <w:t xml:space="preserve"> </w:t>
      </w:r>
      <w:r w:rsidR="00D448C8" w:rsidRPr="0062532D">
        <w:rPr>
          <w:rFonts w:ascii="Palatino Linotype" w:hAnsi="Palatino Linotype"/>
        </w:rPr>
        <w:t>que,</w:t>
      </w:r>
      <w:r w:rsidR="009C2E0B" w:rsidRPr="0062532D">
        <w:rPr>
          <w:rFonts w:ascii="Palatino Linotype" w:hAnsi="Palatino Linotype"/>
        </w:rPr>
        <w:t xml:space="preserve"> </w:t>
      </w:r>
      <w:r w:rsidR="00D448C8" w:rsidRPr="0062532D">
        <w:rPr>
          <w:rFonts w:ascii="Palatino Linotype" w:hAnsi="Palatino Linotype"/>
        </w:rPr>
        <w:t>dicho</w:t>
      </w:r>
      <w:r w:rsidR="009C2E0B" w:rsidRPr="0062532D">
        <w:rPr>
          <w:rFonts w:ascii="Palatino Linotype" w:hAnsi="Palatino Linotype"/>
        </w:rPr>
        <w:t xml:space="preserve"> </w:t>
      </w:r>
      <w:r w:rsidR="00D448C8" w:rsidRPr="0062532D">
        <w:rPr>
          <w:rFonts w:ascii="Palatino Linotype" w:eastAsia="MS Mincho" w:hAnsi="Palatino Linotype" w:cs="Arial"/>
        </w:rPr>
        <w:t>derecho</w:t>
      </w:r>
      <w:r w:rsidR="009C2E0B" w:rsidRPr="0062532D">
        <w:rPr>
          <w:rFonts w:ascii="Palatino Linotype" w:eastAsia="MS Mincho" w:hAnsi="Palatino Linotype" w:cs="Arial"/>
        </w:rPr>
        <w:t xml:space="preserve"> </w:t>
      </w:r>
      <w:r w:rsidR="00D448C8" w:rsidRPr="0062532D">
        <w:rPr>
          <w:rFonts w:ascii="Palatino Linotype" w:eastAsia="MS Mincho" w:hAnsi="Palatino Linotype" w:cs="Arial"/>
        </w:rPr>
        <w:t>debe</w:t>
      </w:r>
      <w:r w:rsidR="009C2E0B" w:rsidRPr="0062532D">
        <w:rPr>
          <w:rFonts w:ascii="Palatino Linotype" w:eastAsia="MS Mincho" w:hAnsi="Palatino Linotype" w:cs="Arial"/>
        </w:rPr>
        <w:t xml:space="preserve"> cumplir </w:t>
      </w:r>
      <w:r w:rsidR="009C2E0B" w:rsidRPr="0062532D">
        <w:rPr>
          <w:rFonts w:ascii="Palatino Linotype" w:eastAsia="MS Mincho" w:hAnsi="Palatino Linotype" w:cs="Arial"/>
          <w:b/>
          <w:u w:val="single"/>
        </w:rPr>
        <w:t>necesariamente</w:t>
      </w:r>
      <w:r w:rsidR="009C2E0B" w:rsidRPr="0062532D">
        <w:rPr>
          <w:rFonts w:ascii="Palatino Linotype" w:eastAsia="MS Mincho" w:hAnsi="Palatino Linotype" w:cs="Arial"/>
        </w:rPr>
        <w:t xml:space="preserve">, con los requisitos establecidos por la Constitución Política de los Estados Unidos Mexicanos, para ejercer el derecho de petición, esto es, que se realice de manera </w:t>
      </w:r>
      <w:r w:rsidR="009C2E0B" w:rsidRPr="0062532D">
        <w:rPr>
          <w:rFonts w:ascii="Palatino Linotype" w:eastAsia="MS Mincho" w:hAnsi="Palatino Linotype" w:cs="Arial"/>
          <w:b/>
          <w:u w:val="single"/>
        </w:rPr>
        <w:t>pacífica y respetuosa</w:t>
      </w:r>
      <w:r w:rsidR="00D448C8" w:rsidRPr="0062532D">
        <w:rPr>
          <w:rFonts w:ascii="Palatino Linotype" w:hAnsi="Palatino Linotype"/>
        </w:rPr>
        <w:t>.</w:t>
      </w:r>
      <w:r w:rsidR="009C2E0B" w:rsidRPr="0062532D">
        <w:rPr>
          <w:rFonts w:ascii="Palatino Linotype" w:hAnsi="Palatino Linotype"/>
        </w:rPr>
        <w:t xml:space="preserve"> </w:t>
      </w:r>
    </w:p>
    <w:p w:rsidR="00F47692" w:rsidRPr="0062532D" w:rsidRDefault="00D448C8" w:rsidP="00D448C8">
      <w:pPr>
        <w:spacing w:before="240" w:after="240" w:line="360" w:lineRule="auto"/>
        <w:jc w:val="both"/>
        <w:rPr>
          <w:rFonts w:ascii="Arial" w:hAnsi="Arial" w:cs="Arial"/>
          <w:lang w:eastAsia="es-MX"/>
        </w:rPr>
      </w:pPr>
      <w:r w:rsidRPr="0062532D">
        <w:rPr>
          <w:rFonts w:ascii="Palatino Linotype" w:hAnsi="Palatino Linotype"/>
        </w:rPr>
        <w:t>En</w:t>
      </w:r>
      <w:r w:rsidR="009C2E0B" w:rsidRPr="0062532D">
        <w:rPr>
          <w:rFonts w:ascii="Palatino Linotype" w:hAnsi="Palatino Linotype"/>
        </w:rPr>
        <w:t xml:space="preserve"> </w:t>
      </w:r>
      <w:r w:rsidRPr="0062532D">
        <w:rPr>
          <w:rFonts w:ascii="Palatino Linotype" w:hAnsi="Palatino Linotype"/>
        </w:rPr>
        <w:t>ese</w:t>
      </w:r>
      <w:r w:rsidR="009C2E0B" w:rsidRPr="0062532D">
        <w:rPr>
          <w:rFonts w:ascii="Palatino Linotype" w:hAnsi="Palatino Linotype"/>
        </w:rPr>
        <w:t xml:space="preserve"> </w:t>
      </w:r>
      <w:r w:rsidRPr="0062532D">
        <w:rPr>
          <w:rFonts w:ascii="Palatino Linotype" w:hAnsi="Palatino Linotype"/>
        </w:rPr>
        <w:t>sentido,</w:t>
      </w:r>
      <w:r w:rsidR="009C2E0B" w:rsidRPr="0062532D">
        <w:rPr>
          <w:rFonts w:ascii="Palatino Linotype" w:hAnsi="Palatino Linotype"/>
        </w:rPr>
        <w:t xml:space="preserve"> </w:t>
      </w:r>
      <w:r w:rsidRPr="0062532D">
        <w:rPr>
          <w:rFonts w:ascii="Palatino Linotype" w:hAnsi="Palatino Linotype"/>
        </w:rPr>
        <w:t>lo</w:t>
      </w:r>
      <w:r w:rsidR="009C2E0B" w:rsidRPr="0062532D">
        <w:rPr>
          <w:rFonts w:ascii="Palatino Linotype" w:hAnsi="Palatino Linotype"/>
        </w:rPr>
        <w:t xml:space="preserve"> </w:t>
      </w:r>
      <w:r w:rsidRPr="0062532D">
        <w:rPr>
          <w:rFonts w:ascii="Palatino Linotype" w:hAnsi="Palatino Linotype"/>
        </w:rPr>
        <w:t>señalado</w:t>
      </w:r>
      <w:r w:rsidR="009C2E0B" w:rsidRPr="0062532D">
        <w:rPr>
          <w:rFonts w:ascii="Palatino Linotype" w:hAnsi="Palatino Linotype"/>
        </w:rPr>
        <w:t xml:space="preserve"> </w:t>
      </w:r>
      <w:r w:rsidRPr="0062532D">
        <w:rPr>
          <w:rFonts w:ascii="Palatino Linotype" w:hAnsi="Palatino Linotype"/>
        </w:rPr>
        <w:t>se</w:t>
      </w:r>
      <w:r w:rsidR="009C2E0B" w:rsidRPr="0062532D">
        <w:rPr>
          <w:rFonts w:ascii="Palatino Linotype" w:hAnsi="Palatino Linotype"/>
        </w:rPr>
        <w:t xml:space="preserve"> </w:t>
      </w:r>
      <w:r w:rsidRPr="0062532D">
        <w:rPr>
          <w:rFonts w:ascii="Palatino Linotype" w:hAnsi="Palatino Linotype"/>
        </w:rPr>
        <w:t>robustece</w:t>
      </w:r>
      <w:r w:rsidR="009C2E0B" w:rsidRPr="0062532D">
        <w:rPr>
          <w:rFonts w:ascii="Palatino Linotype" w:hAnsi="Palatino Linotype"/>
        </w:rPr>
        <w:t xml:space="preserve"> </w:t>
      </w:r>
      <w:r w:rsidRPr="0062532D">
        <w:rPr>
          <w:rFonts w:ascii="Palatino Linotype" w:hAnsi="Palatino Linotype"/>
        </w:rPr>
        <w:t>con</w:t>
      </w:r>
      <w:r w:rsidR="009C2E0B" w:rsidRPr="0062532D">
        <w:rPr>
          <w:rFonts w:ascii="Palatino Linotype" w:hAnsi="Palatino Linotype"/>
        </w:rPr>
        <w:t xml:space="preserve"> </w:t>
      </w:r>
      <w:r w:rsidRPr="0062532D">
        <w:rPr>
          <w:rFonts w:ascii="Palatino Linotype" w:hAnsi="Palatino Linotype"/>
        </w:rPr>
        <w:t>lo</w:t>
      </w:r>
      <w:r w:rsidR="009C2E0B" w:rsidRPr="0062532D">
        <w:rPr>
          <w:rFonts w:ascii="Palatino Linotype" w:hAnsi="Palatino Linotype"/>
        </w:rPr>
        <w:t xml:space="preserve"> </w:t>
      </w:r>
      <w:r w:rsidRPr="0062532D">
        <w:rPr>
          <w:rFonts w:ascii="Palatino Linotype" w:hAnsi="Palatino Linotype"/>
        </w:rPr>
        <w:t>establecido</w:t>
      </w:r>
      <w:r w:rsidR="009C2E0B" w:rsidRPr="0062532D">
        <w:rPr>
          <w:rFonts w:ascii="Palatino Linotype" w:hAnsi="Palatino Linotype"/>
        </w:rPr>
        <w:t xml:space="preserve"> </w:t>
      </w:r>
      <w:r w:rsidR="00F47692" w:rsidRPr="0062532D">
        <w:rPr>
          <w:rFonts w:ascii="Palatino Linotype" w:hAnsi="Palatino Linotype" w:cs="Arial"/>
          <w:lang w:eastAsia="es-MX"/>
        </w:rPr>
        <w:t>en</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la</w:t>
      </w:r>
      <w:r w:rsidR="009924EA" w:rsidRPr="0062532D">
        <w:rPr>
          <w:rFonts w:ascii="Palatino Linotype" w:hAnsi="Palatino Linotype" w:cs="Arial"/>
          <w:lang w:eastAsia="es-MX"/>
        </w:rPr>
        <w:t>s</w:t>
      </w:r>
      <w:r w:rsidR="009C2E0B" w:rsidRPr="0062532D">
        <w:rPr>
          <w:rFonts w:ascii="Palatino Linotype" w:hAnsi="Palatino Linotype" w:cs="Arial"/>
          <w:lang w:eastAsia="es-MX"/>
        </w:rPr>
        <w:t xml:space="preserve"> </w:t>
      </w:r>
      <w:r w:rsidRPr="0062532D">
        <w:rPr>
          <w:rFonts w:ascii="Palatino Linotype" w:hAnsi="Palatino Linotype" w:cs="Arial"/>
          <w:lang w:eastAsia="es-MX"/>
        </w:rPr>
        <w:t>Tesis</w:t>
      </w:r>
      <w:r w:rsidR="009C2E0B" w:rsidRPr="0062532D">
        <w:rPr>
          <w:rFonts w:ascii="Palatino Linotype" w:hAnsi="Palatino Linotype" w:cs="Arial"/>
          <w:lang w:eastAsia="es-MX"/>
        </w:rPr>
        <w:t xml:space="preserve"> </w:t>
      </w:r>
      <w:r w:rsidRPr="0062532D">
        <w:rPr>
          <w:rFonts w:ascii="Palatino Linotype" w:hAnsi="Palatino Linotype" w:cs="Arial"/>
          <w:lang w:eastAsia="es-MX"/>
        </w:rPr>
        <w:t>Aislada</w:t>
      </w:r>
      <w:r w:rsidR="009924EA" w:rsidRPr="0062532D">
        <w:rPr>
          <w:rFonts w:ascii="Palatino Linotype" w:hAnsi="Palatino Linotype" w:cs="Arial"/>
          <w:lang w:eastAsia="es-MX"/>
        </w:rPr>
        <w:t>s</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con</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número</w:t>
      </w:r>
      <w:r w:rsidR="009924EA" w:rsidRPr="0062532D">
        <w:rPr>
          <w:rFonts w:ascii="Palatino Linotype" w:hAnsi="Palatino Linotype" w:cs="Arial"/>
          <w:lang w:eastAsia="es-MX"/>
        </w:rPr>
        <w:t>s</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de</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registro</w:t>
      </w:r>
      <w:r w:rsidR="009C2E0B" w:rsidRPr="0062532D">
        <w:rPr>
          <w:rFonts w:ascii="Palatino Linotype" w:hAnsi="Palatino Linotype" w:cs="Arial"/>
          <w:lang w:eastAsia="es-MX"/>
        </w:rPr>
        <w:t xml:space="preserve"> </w:t>
      </w:r>
      <w:r w:rsidRPr="0062532D">
        <w:rPr>
          <w:rFonts w:ascii="Palatino Linotype" w:hAnsi="Palatino Linotype" w:cs="Arial"/>
          <w:lang w:eastAsia="es-MX"/>
        </w:rPr>
        <w:t>188844</w:t>
      </w:r>
      <w:r w:rsidR="009924EA" w:rsidRPr="0062532D">
        <w:rPr>
          <w:rFonts w:ascii="Palatino Linotype" w:hAnsi="Palatino Linotype" w:cs="Arial"/>
          <w:lang w:eastAsia="es-MX"/>
        </w:rPr>
        <w:t xml:space="preserve"> y 2019291</w:t>
      </w:r>
      <w:r w:rsidR="00F47692" w:rsidRPr="0062532D">
        <w:rPr>
          <w:rFonts w:ascii="Palatino Linotype" w:hAnsi="Palatino Linotype" w:cs="Arial"/>
          <w:lang w:eastAsia="es-MX"/>
        </w:rPr>
        <w:t>,</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de</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la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Novena</w:t>
      </w:r>
      <w:r w:rsidR="009C2E0B" w:rsidRPr="0062532D">
        <w:rPr>
          <w:rFonts w:ascii="Palatino Linotype" w:hAnsi="Palatino Linotype" w:cs="Arial"/>
          <w:lang w:eastAsia="es-MX"/>
        </w:rPr>
        <w:t xml:space="preserve"> </w:t>
      </w:r>
      <w:r w:rsidR="009924EA" w:rsidRPr="0062532D">
        <w:rPr>
          <w:rFonts w:ascii="Palatino Linotype" w:hAnsi="Palatino Linotype" w:cs="Arial"/>
          <w:lang w:eastAsia="es-MX"/>
        </w:rPr>
        <w:t xml:space="preserve">y Décima </w:t>
      </w:r>
      <w:r w:rsidR="00F47692" w:rsidRPr="0062532D">
        <w:rPr>
          <w:rFonts w:ascii="Palatino Linotype" w:hAnsi="Palatino Linotype" w:cs="Arial"/>
          <w:lang w:eastAsia="es-MX"/>
        </w:rPr>
        <w:t>Época</w:t>
      </w:r>
      <w:r w:rsidR="009924EA" w:rsidRPr="0062532D">
        <w:rPr>
          <w:rFonts w:ascii="Palatino Linotype" w:hAnsi="Palatino Linotype" w:cs="Arial"/>
          <w:lang w:eastAsia="es-MX"/>
        </w:rPr>
        <w:t>s</w:t>
      </w:r>
      <w:r w:rsidR="00F47692" w:rsidRPr="0062532D">
        <w:rPr>
          <w:rFonts w:ascii="Palatino Linotype" w:hAnsi="Palatino Linotype" w:cs="Arial"/>
          <w:lang w:eastAsia="es-MX"/>
        </w:rPr>
        <w:t>,</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sustentada</w:t>
      </w:r>
      <w:r w:rsidR="009924EA" w:rsidRPr="0062532D">
        <w:rPr>
          <w:rFonts w:ascii="Palatino Linotype" w:hAnsi="Palatino Linotype" w:cs="Arial"/>
          <w:lang w:eastAsia="es-MX"/>
        </w:rPr>
        <w:t>s</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por</w:t>
      </w:r>
      <w:r w:rsidR="009C2E0B" w:rsidRPr="0062532D">
        <w:rPr>
          <w:rFonts w:ascii="Palatino Linotype" w:hAnsi="Palatino Linotype" w:cs="Arial"/>
          <w:lang w:eastAsia="es-MX"/>
        </w:rPr>
        <w:t xml:space="preserve"> </w:t>
      </w:r>
      <w:r w:rsidRPr="0062532D">
        <w:rPr>
          <w:rFonts w:ascii="Palatino Linotype" w:hAnsi="Palatino Linotype" w:cs="Arial"/>
          <w:lang w:eastAsia="es-MX"/>
        </w:rPr>
        <w:t>el</w:t>
      </w:r>
      <w:r w:rsidR="009C2E0B" w:rsidRPr="0062532D">
        <w:rPr>
          <w:rFonts w:ascii="Palatino Linotype" w:hAnsi="Palatino Linotype" w:cs="Arial"/>
          <w:lang w:eastAsia="es-MX"/>
        </w:rPr>
        <w:t xml:space="preserve"> </w:t>
      </w:r>
      <w:r w:rsidRPr="0062532D">
        <w:rPr>
          <w:rFonts w:ascii="Palatino Linotype" w:hAnsi="Palatino Linotype" w:cs="Arial"/>
          <w:lang w:eastAsia="es-MX"/>
        </w:rPr>
        <w:t>Tercer</w:t>
      </w:r>
      <w:r w:rsidR="009C2E0B" w:rsidRPr="0062532D">
        <w:rPr>
          <w:rFonts w:ascii="Palatino Linotype" w:hAnsi="Palatino Linotype" w:cs="Arial"/>
          <w:lang w:eastAsia="es-MX"/>
        </w:rPr>
        <w:t xml:space="preserve"> </w:t>
      </w:r>
      <w:r w:rsidRPr="0062532D">
        <w:rPr>
          <w:rFonts w:ascii="Palatino Linotype" w:hAnsi="Palatino Linotype" w:cs="Arial"/>
          <w:lang w:eastAsia="es-MX"/>
        </w:rPr>
        <w:t>Tribunal</w:t>
      </w:r>
      <w:r w:rsidR="009C2E0B" w:rsidRPr="0062532D">
        <w:rPr>
          <w:rFonts w:ascii="Palatino Linotype" w:hAnsi="Palatino Linotype" w:cs="Arial"/>
          <w:lang w:eastAsia="es-MX"/>
        </w:rPr>
        <w:t xml:space="preserve"> </w:t>
      </w:r>
      <w:r w:rsidRPr="0062532D">
        <w:rPr>
          <w:rFonts w:ascii="Palatino Linotype" w:hAnsi="Palatino Linotype" w:cs="Arial"/>
          <w:lang w:eastAsia="es-MX"/>
        </w:rPr>
        <w:t>Colegiado</w:t>
      </w:r>
      <w:r w:rsidR="009C2E0B" w:rsidRPr="0062532D">
        <w:rPr>
          <w:rFonts w:ascii="Palatino Linotype" w:hAnsi="Palatino Linotype" w:cs="Arial"/>
          <w:lang w:eastAsia="es-MX"/>
        </w:rPr>
        <w:t xml:space="preserve"> </w:t>
      </w:r>
      <w:r w:rsidRPr="0062532D">
        <w:rPr>
          <w:rFonts w:ascii="Palatino Linotype" w:hAnsi="Palatino Linotype" w:cs="Arial"/>
          <w:lang w:eastAsia="es-MX"/>
        </w:rPr>
        <w:t>en</w:t>
      </w:r>
      <w:r w:rsidR="009C2E0B" w:rsidRPr="0062532D">
        <w:rPr>
          <w:rFonts w:ascii="Palatino Linotype" w:hAnsi="Palatino Linotype" w:cs="Arial"/>
          <w:lang w:eastAsia="es-MX"/>
        </w:rPr>
        <w:t xml:space="preserve"> </w:t>
      </w:r>
      <w:r w:rsidRPr="0062532D">
        <w:rPr>
          <w:rFonts w:ascii="Palatino Linotype" w:hAnsi="Palatino Linotype" w:cs="Arial"/>
          <w:lang w:eastAsia="es-MX"/>
        </w:rPr>
        <w:t>Materia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Civil</w:t>
      </w:r>
      <w:r w:rsidR="009C2E0B" w:rsidRPr="0062532D">
        <w:rPr>
          <w:rFonts w:ascii="Palatino Linotype" w:hAnsi="Palatino Linotype" w:cs="Arial"/>
          <w:lang w:eastAsia="es-MX"/>
        </w:rPr>
        <w:t xml:space="preserve"> </w:t>
      </w:r>
      <w:r w:rsidRPr="0062532D">
        <w:rPr>
          <w:rFonts w:ascii="Palatino Linotype" w:hAnsi="Palatino Linotype" w:cs="Arial"/>
          <w:lang w:eastAsia="es-MX"/>
        </w:rPr>
        <w:t>del</w:t>
      </w:r>
      <w:r w:rsidR="009C2E0B" w:rsidRPr="0062532D">
        <w:rPr>
          <w:rFonts w:ascii="Palatino Linotype" w:hAnsi="Palatino Linotype" w:cs="Arial"/>
          <w:lang w:eastAsia="es-MX"/>
        </w:rPr>
        <w:t xml:space="preserve"> </w:t>
      </w:r>
      <w:r w:rsidRPr="0062532D">
        <w:rPr>
          <w:rFonts w:ascii="Palatino Linotype" w:hAnsi="Palatino Linotype" w:cs="Arial"/>
          <w:lang w:eastAsia="es-MX"/>
        </w:rPr>
        <w:t>Primer</w:t>
      </w:r>
      <w:r w:rsidR="009C2E0B" w:rsidRPr="0062532D">
        <w:rPr>
          <w:rFonts w:ascii="Palatino Linotype" w:hAnsi="Palatino Linotype" w:cs="Arial"/>
          <w:lang w:eastAsia="es-MX"/>
        </w:rPr>
        <w:t xml:space="preserve"> </w:t>
      </w:r>
      <w:r w:rsidRPr="0062532D">
        <w:rPr>
          <w:rFonts w:ascii="Palatino Linotype" w:hAnsi="Palatino Linotype" w:cs="Arial"/>
          <w:lang w:eastAsia="es-MX"/>
        </w:rPr>
        <w:t>Circuito</w:t>
      </w:r>
      <w:r w:rsidR="009924EA" w:rsidRPr="0062532D">
        <w:rPr>
          <w:rFonts w:ascii="Palatino Linotype" w:hAnsi="Palatino Linotype" w:cs="Arial"/>
          <w:lang w:eastAsia="es-MX"/>
        </w:rPr>
        <w:t xml:space="preserve"> y la Segunda Sala de la Suprema Corte de Justicia de la Nación, respectivamente</w:t>
      </w:r>
      <w:r w:rsidR="00F47692" w:rsidRPr="0062532D">
        <w:rPr>
          <w:rFonts w:ascii="Palatino Linotype" w:hAnsi="Palatino Linotype" w:cs="Arial"/>
          <w:lang w:eastAsia="es-MX"/>
        </w:rPr>
        <w:t>,</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visible</w:t>
      </w:r>
      <w:r w:rsidR="009924EA" w:rsidRPr="0062532D">
        <w:rPr>
          <w:rFonts w:ascii="Palatino Linotype" w:hAnsi="Palatino Linotype" w:cs="Arial"/>
          <w:lang w:eastAsia="es-MX"/>
        </w:rPr>
        <w:t>s</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en</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la</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página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1309</w:t>
      </w:r>
      <w:r w:rsidR="00F47692" w:rsidRPr="0062532D">
        <w:rPr>
          <w:rFonts w:ascii="Palatino Linotype" w:hAnsi="Palatino Linotype" w:cs="Arial"/>
          <w:lang w:eastAsia="es-MX"/>
        </w:rPr>
        <w:t>,</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Tomo</w:t>
      </w:r>
      <w:r w:rsidR="009C2E0B" w:rsidRPr="0062532D">
        <w:rPr>
          <w:rFonts w:ascii="Palatino Linotype" w:hAnsi="Palatino Linotype" w:cs="Arial"/>
          <w:lang w:eastAsia="es-MX"/>
        </w:rPr>
        <w:t xml:space="preserve"> </w:t>
      </w:r>
      <w:r w:rsidRPr="0062532D">
        <w:rPr>
          <w:rFonts w:ascii="Palatino Linotype" w:hAnsi="Palatino Linotype" w:cs="Arial"/>
          <w:lang w:eastAsia="es-MX"/>
        </w:rPr>
        <w:t>XIV</w:t>
      </w:r>
      <w:r w:rsidR="00F47692" w:rsidRPr="0062532D">
        <w:rPr>
          <w:rFonts w:ascii="Palatino Linotype" w:hAnsi="Palatino Linotype" w:cs="Arial"/>
          <w:lang w:eastAsia="es-MX"/>
        </w:rPr>
        <w:t>,</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de</w:t>
      </w:r>
      <w:r w:rsidR="009C2E0B" w:rsidRPr="0062532D">
        <w:rPr>
          <w:rFonts w:ascii="Palatino Linotype" w:hAnsi="Palatino Linotype" w:cs="Arial"/>
          <w:lang w:eastAsia="es-MX"/>
        </w:rPr>
        <w:t xml:space="preserve"> </w:t>
      </w:r>
      <w:r w:rsidRPr="0062532D">
        <w:rPr>
          <w:rFonts w:ascii="Palatino Linotype" w:hAnsi="Palatino Linotype" w:cs="Arial"/>
          <w:lang w:eastAsia="es-MX"/>
        </w:rPr>
        <w:t>septiembre</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de</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20</w:t>
      </w:r>
      <w:r w:rsidRPr="0062532D">
        <w:rPr>
          <w:rFonts w:ascii="Palatino Linotype" w:hAnsi="Palatino Linotype" w:cs="Arial"/>
          <w:lang w:eastAsia="es-MX"/>
        </w:rPr>
        <w:t>01</w:t>
      </w:r>
      <w:r w:rsidR="009924EA" w:rsidRPr="0062532D">
        <w:rPr>
          <w:rFonts w:ascii="Palatino Linotype" w:hAnsi="Palatino Linotype" w:cs="Arial"/>
          <w:lang w:eastAsia="es-MX"/>
        </w:rPr>
        <w:t xml:space="preserve"> y página 1089, Libro 63, Tomo I, de febrero de 2019</w:t>
      </w:r>
      <w:r w:rsidR="00F47692" w:rsidRPr="0062532D">
        <w:rPr>
          <w:rFonts w:ascii="Palatino Linotype" w:hAnsi="Palatino Linotype" w:cs="Arial"/>
          <w:lang w:eastAsia="es-MX"/>
        </w:rPr>
        <w:t>,</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del</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Semanario</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Judicial</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de</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la</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Federación</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y</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su</w:t>
      </w:r>
      <w:r w:rsidR="009C2E0B" w:rsidRPr="0062532D">
        <w:rPr>
          <w:rFonts w:ascii="Palatino Linotype" w:hAnsi="Palatino Linotype" w:cs="Arial"/>
          <w:lang w:eastAsia="es-MX"/>
        </w:rPr>
        <w:t xml:space="preserve"> </w:t>
      </w:r>
      <w:r w:rsidR="00F47692" w:rsidRPr="0062532D">
        <w:rPr>
          <w:rFonts w:ascii="Palatino Linotype" w:hAnsi="Palatino Linotype" w:cs="Arial"/>
          <w:lang w:eastAsia="es-MX"/>
        </w:rPr>
        <w:t>Gaceta,</w:t>
      </w:r>
      <w:r w:rsidR="009C2E0B" w:rsidRPr="0062532D">
        <w:rPr>
          <w:rFonts w:ascii="Palatino Linotype" w:hAnsi="Palatino Linotype" w:cs="Arial"/>
          <w:lang w:eastAsia="es-MX"/>
        </w:rPr>
        <w:t xml:space="preserve"> </w:t>
      </w:r>
      <w:r w:rsidRPr="0062532D">
        <w:rPr>
          <w:rFonts w:ascii="Palatino Linotype" w:hAnsi="Palatino Linotype" w:cs="Arial"/>
          <w:lang w:eastAsia="es-MX"/>
        </w:rPr>
        <w:t>cuyo</w:t>
      </w:r>
      <w:r w:rsidR="009C2E0B" w:rsidRPr="0062532D">
        <w:rPr>
          <w:rFonts w:ascii="Palatino Linotype" w:hAnsi="Palatino Linotype" w:cs="Arial"/>
          <w:lang w:eastAsia="es-MX"/>
        </w:rPr>
        <w:t xml:space="preserve"> </w:t>
      </w:r>
      <w:r w:rsidRPr="0062532D">
        <w:rPr>
          <w:rFonts w:ascii="Palatino Linotype" w:hAnsi="Palatino Linotype" w:cs="Arial"/>
          <w:lang w:eastAsia="es-MX"/>
        </w:rPr>
        <w:t>rubro</w:t>
      </w:r>
      <w:r w:rsidR="009C2E0B" w:rsidRPr="0062532D">
        <w:rPr>
          <w:rFonts w:ascii="Palatino Linotype" w:hAnsi="Palatino Linotype" w:cs="Arial"/>
          <w:lang w:eastAsia="es-MX"/>
        </w:rPr>
        <w:t xml:space="preserve"> </w:t>
      </w:r>
      <w:r w:rsidRPr="0062532D">
        <w:rPr>
          <w:rFonts w:ascii="Palatino Linotype" w:hAnsi="Palatino Linotype" w:cs="Arial"/>
          <w:lang w:eastAsia="es-MX"/>
        </w:rPr>
        <w:t>y</w:t>
      </w:r>
      <w:r w:rsidR="009C2E0B" w:rsidRPr="0062532D">
        <w:rPr>
          <w:rFonts w:ascii="Palatino Linotype" w:hAnsi="Palatino Linotype" w:cs="Arial"/>
          <w:lang w:eastAsia="es-MX"/>
        </w:rPr>
        <w:t xml:space="preserve"> </w:t>
      </w:r>
      <w:r w:rsidRPr="0062532D">
        <w:rPr>
          <w:rFonts w:ascii="Palatino Linotype" w:hAnsi="Palatino Linotype" w:cs="Arial"/>
          <w:lang w:eastAsia="es-MX"/>
        </w:rPr>
        <w:t>texto,</w:t>
      </w:r>
      <w:r w:rsidR="009C2E0B" w:rsidRPr="0062532D">
        <w:rPr>
          <w:rFonts w:ascii="Palatino Linotype" w:hAnsi="Palatino Linotype" w:cs="Arial"/>
          <w:lang w:eastAsia="es-MX"/>
        </w:rPr>
        <w:t xml:space="preserve"> </w:t>
      </w:r>
      <w:r w:rsidRPr="0062532D">
        <w:rPr>
          <w:rFonts w:ascii="Palatino Linotype" w:hAnsi="Palatino Linotype" w:cs="Arial"/>
          <w:lang w:eastAsia="es-MX"/>
        </w:rPr>
        <w:t>esgrimen:</w:t>
      </w:r>
    </w:p>
    <w:p w:rsidR="009C2E0B" w:rsidRPr="0062532D" w:rsidRDefault="00F31100" w:rsidP="00F47692">
      <w:pPr>
        <w:spacing w:before="120" w:after="120"/>
        <w:ind w:left="709" w:right="709"/>
        <w:jc w:val="both"/>
        <w:rPr>
          <w:rFonts w:ascii="Palatino Linotype" w:eastAsia="MS Mincho" w:hAnsi="Palatino Linotype"/>
          <w:i/>
          <w:shd w:val="clear" w:color="auto" w:fill="FFFFFF"/>
        </w:rPr>
      </w:pPr>
      <w:r w:rsidRPr="0062532D">
        <w:rPr>
          <w:rFonts w:ascii="Palatino Linotype" w:eastAsia="MS Mincho" w:hAnsi="Palatino Linotype"/>
          <w:i/>
          <w:shd w:val="clear" w:color="auto" w:fill="FFFFFF"/>
        </w:rPr>
        <w:t>“</w:t>
      </w:r>
      <w:r w:rsidRPr="0062532D">
        <w:rPr>
          <w:rFonts w:ascii="Palatino Linotype" w:eastAsia="MS Mincho" w:hAnsi="Palatino Linotype"/>
          <w:b/>
          <w:i/>
          <w:shd w:val="clear" w:color="auto" w:fill="FFFFFF"/>
        </w:rPr>
        <w:t>DERECHO</w:t>
      </w:r>
      <w:r w:rsidR="009C2E0B" w:rsidRPr="0062532D">
        <w:rPr>
          <w:rFonts w:ascii="Palatino Linotype" w:eastAsia="MS Mincho" w:hAnsi="Palatino Linotype"/>
          <w:b/>
          <w:i/>
          <w:shd w:val="clear" w:color="auto" w:fill="FFFFFF"/>
        </w:rPr>
        <w:t xml:space="preserve"> </w:t>
      </w:r>
      <w:r w:rsidRPr="0062532D">
        <w:rPr>
          <w:rFonts w:ascii="Palatino Linotype" w:eastAsia="MS Mincho" w:hAnsi="Palatino Linotype"/>
          <w:b/>
          <w:i/>
          <w:shd w:val="clear" w:color="auto" w:fill="FFFFFF"/>
        </w:rPr>
        <w:t>A</w:t>
      </w:r>
      <w:r w:rsidR="009C2E0B" w:rsidRPr="0062532D">
        <w:rPr>
          <w:rFonts w:ascii="Palatino Linotype" w:eastAsia="MS Mincho" w:hAnsi="Palatino Linotype"/>
          <w:b/>
          <w:i/>
          <w:shd w:val="clear" w:color="auto" w:fill="FFFFFF"/>
        </w:rPr>
        <w:t xml:space="preserve"> </w:t>
      </w:r>
      <w:r w:rsidRPr="0062532D">
        <w:rPr>
          <w:rFonts w:ascii="Palatino Linotype" w:eastAsia="MS Mincho" w:hAnsi="Palatino Linotype"/>
          <w:b/>
          <w:i/>
          <w:shd w:val="clear" w:color="auto" w:fill="FFFFFF"/>
        </w:rPr>
        <w:t>LA</w:t>
      </w:r>
      <w:r w:rsidR="009C2E0B" w:rsidRPr="0062532D">
        <w:rPr>
          <w:rFonts w:ascii="Palatino Linotype" w:eastAsia="MS Mincho" w:hAnsi="Palatino Linotype"/>
          <w:b/>
          <w:i/>
          <w:shd w:val="clear" w:color="auto" w:fill="FFFFFF"/>
        </w:rPr>
        <w:t xml:space="preserve"> </w:t>
      </w:r>
      <w:r w:rsidRPr="0062532D">
        <w:rPr>
          <w:rFonts w:ascii="Palatino Linotype" w:eastAsia="MS Mincho" w:hAnsi="Palatino Linotype"/>
          <w:b/>
          <w:i/>
          <w:shd w:val="clear" w:color="auto" w:fill="FFFFFF"/>
        </w:rPr>
        <w:t>INFORMACIÓN.</w:t>
      </w:r>
      <w:r w:rsidR="009C2E0B" w:rsidRPr="0062532D">
        <w:rPr>
          <w:rFonts w:ascii="Palatino Linotype" w:eastAsia="MS Mincho" w:hAnsi="Palatino Linotype"/>
          <w:b/>
          <w:i/>
          <w:shd w:val="clear" w:color="auto" w:fill="FFFFFF"/>
        </w:rPr>
        <w:t xml:space="preserve"> </w:t>
      </w:r>
      <w:r w:rsidRPr="0062532D">
        <w:rPr>
          <w:rFonts w:ascii="Palatino Linotype" w:eastAsia="MS Mincho" w:hAnsi="Palatino Linotype"/>
          <w:b/>
          <w:i/>
          <w:shd w:val="clear" w:color="auto" w:fill="FFFFFF"/>
        </w:rPr>
        <w:t>NO</w:t>
      </w:r>
      <w:r w:rsidR="009C2E0B" w:rsidRPr="0062532D">
        <w:rPr>
          <w:rFonts w:ascii="Palatino Linotype" w:eastAsia="MS Mincho" w:hAnsi="Palatino Linotype"/>
          <w:b/>
          <w:i/>
          <w:shd w:val="clear" w:color="auto" w:fill="FFFFFF"/>
        </w:rPr>
        <w:t xml:space="preserve"> </w:t>
      </w:r>
      <w:r w:rsidRPr="0062532D">
        <w:rPr>
          <w:rFonts w:ascii="Palatino Linotype" w:eastAsia="MS Mincho" w:hAnsi="Palatino Linotype"/>
          <w:b/>
          <w:i/>
          <w:shd w:val="clear" w:color="auto" w:fill="FFFFFF"/>
        </w:rPr>
        <w:t>DEBE</w:t>
      </w:r>
      <w:r w:rsidR="009C2E0B" w:rsidRPr="0062532D">
        <w:rPr>
          <w:rFonts w:ascii="Palatino Linotype" w:eastAsia="MS Mincho" w:hAnsi="Palatino Linotype"/>
          <w:b/>
          <w:i/>
          <w:shd w:val="clear" w:color="auto" w:fill="FFFFFF"/>
        </w:rPr>
        <w:t xml:space="preserve"> </w:t>
      </w:r>
      <w:r w:rsidRPr="0062532D">
        <w:rPr>
          <w:rFonts w:ascii="Palatino Linotype" w:eastAsia="MS Mincho" w:hAnsi="Palatino Linotype"/>
          <w:b/>
          <w:i/>
          <w:shd w:val="clear" w:color="auto" w:fill="FFFFFF"/>
        </w:rPr>
        <w:t>REBASAR</w:t>
      </w:r>
      <w:r w:rsidR="009C2E0B" w:rsidRPr="0062532D">
        <w:rPr>
          <w:rFonts w:ascii="Palatino Linotype" w:eastAsia="MS Mincho" w:hAnsi="Palatino Linotype"/>
          <w:b/>
          <w:i/>
          <w:shd w:val="clear" w:color="auto" w:fill="FFFFFF"/>
        </w:rPr>
        <w:t xml:space="preserve"> </w:t>
      </w:r>
      <w:r w:rsidRPr="0062532D">
        <w:rPr>
          <w:rFonts w:ascii="Palatino Linotype" w:eastAsia="MS Mincho" w:hAnsi="Palatino Linotype"/>
          <w:b/>
          <w:i/>
          <w:shd w:val="clear" w:color="auto" w:fill="FFFFFF"/>
        </w:rPr>
        <w:t>LOS</w:t>
      </w:r>
      <w:r w:rsidR="009C2E0B" w:rsidRPr="0062532D">
        <w:rPr>
          <w:rFonts w:ascii="Palatino Linotype" w:eastAsia="MS Mincho" w:hAnsi="Palatino Linotype"/>
          <w:b/>
          <w:i/>
          <w:shd w:val="clear" w:color="auto" w:fill="FFFFFF"/>
        </w:rPr>
        <w:t xml:space="preserve"> </w:t>
      </w:r>
      <w:r w:rsidRPr="0062532D">
        <w:rPr>
          <w:rFonts w:ascii="Palatino Linotype" w:eastAsia="MS Mincho" w:hAnsi="Palatino Linotype"/>
          <w:b/>
          <w:i/>
          <w:shd w:val="clear" w:color="auto" w:fill="FFFFFF"/>
        </w:rPr>
        <w:t>LÍMITES</w:t>
      </w:r>
      <w:r w:rsidR="009C2E0B" w:rsidRPr="0062532D">
        <w:rPr>
          <w:rFonts w:ascii="Palatino Linotype" w:eastAsia="MS Mincho" w:hAnsi="Palatino Linotype"/>
          <w:b/>
          <w:i/>
          <w:shd w:val="clear" w:color="auto" w:fill="FFFFFF"/>
        </w:rPr>
        <w:t xml:space="preserve"> </w:t>
      </w:r>
      <w:r w:rsidRPr="0062532D">
        <w:rPr>
          <w:rFonts w:ascii="Palatino Linotype" w:eastAsia="MS Mincho" w:hAnsi="Palatino Linotype"/>
          <w:b/>
          <w:i/>
          <w:shd w:val="clear" w:color="auto" w:fill="FFFFFF"/>
        </w:rPr>
        <w:t>PREVISTOS</w:t>
      </w:r>
      <w:r w:rsidR="009C2E0B" w:rsidRPr="0062532D">
        <w:rPr>
          <w:rFonts w:ascii="Palatino Linotype" w:eastAsia="MS Mincho" w:hAnsi="Palatino Linotype"/>
          <w:b/>
          <w:i/>
          <w:shd w:val="clear" w:color="auto" w:fill="FFFFFF"/>
        </w:rPr>
        <w:t xml:space="preserve"> </w:t>
      </w:r>
      <w:r w:rsidRPr="0062532D">
        <w:rPr>
          <w:rFonts w:ascii="Palatino Linotype" w:eastAsia="MS Mincho" w:hAnsi="Palatino Linotype"/>
          <w:b/>
          <w:i/>
          <w:shd w:val="clear" w:color="auto" w:fill="FFFFFF"/>
        </w:rPr>
        <w:t>POR</w:t>
      </w:r>
      <w:r w:rsidR="009C2E0B" w:rsidRPr="0062532D">
        <w:rPr>
          <w:rFonts w:ascii="Palatino Linotype" w:eastAsia="MS Mincho" w:hAnsi="Palatino Linotype"/>
          <w:b/>
          <w:i/>
          <w:shd w:val="clear" w:color="auto" w:fill="FFFFFF"/>
        </w:rPr>
        <w:t xml:space="preserve"> </w:t>
      </w:r>
      <w:r w:rsidRPr="0062532D">
        <w:rPr>
          <w:rFonts w:ascii="Palatino Linotype" w:eastAsia="MS Mincho" w:hAnsi="Palatino Linotype"/>
          <w:b/>
          <w:i/>
          <w:shd w:val="clear" w:color="auto" w:fill="FFFFFF"/>
        </w:rPr>
        <w:t>LOS</w:t>
      </w:r>
      <w:r w:rsidR="009C2E0B" w:rsidRPr="0062532D">
        <w:rPr>
          <w:rFonts w:ascii="Palatino Linotype" w:eastAsia="MS Mincho" w:hAnsi="Palatino Linotype"/>
          <w:b/>
          <w:i/>
          <w:shd w:val="clear" w:color="auto" w:fill="FFFFFF"/>
        </w:rPr>
        <w:t xml:space="preserve"> </w:t>
      </w:r>
      <w:r w:rsidRPr="0062532D">
        <w:rPr>
          <w:rFonts w:ascii="Palatino Linotype" w:eastAsia="MS Mincho" w:hAnsi="Palatino Linotype"/>
          <w:b/>
          <w:i/>
          <w:shd w:val="clear" w:color="auto" w:fill="FFFFFF"/>
        </w:rPr>
        <w:t>ARTÍCULOS</w:t>
      </w:r>
      <w:r w:rsidR="009C2E0B" w:rsidRPr="0062532D">
        <w:rPr>
          <w:rFonts w:ascii="Palatino Linotype" w:eastAsia="MS Mincho" w:hAnsi="Palatino Linotype"/>
          <w:b/>
          <w:i/>
          <w:shd w:val="clear" w:color="auto" w:fill="FFFFFF"/>
        </w:rPr>
        <w:t xml:space="preserve"> </w:t>
      </w:r>
      <w:r w:rsidRPr="0062532D">
        <w:rPr>
          <w:rFonts w:ascii="Palatino Linotype" w:eastAsia="MS Mincho" w:hAnsi="Palatino Linotype"/>
          <w:b/>
          <w:i/>
          <w:shd w:val="clear" w:color="auto" w:fill="FFFFFF"/>
        </w:rPr>
        <w:t>6o.,</w:t>
      </w:r>
      <w:r w:rsidR="009C2E0B" w:rsidRPr="0062532D">
        <w:rPr>
          <w:rFonts w:ascii="Palatino Linotype" w:eastAsia="MS Mincho" w:hAnsi="Palatino Linotype"/>
          <w:b/>
          <w:i/>
          <w:shd w:val="clear" w:color="auto" w:fill="FFFFFF"/>
        </w:rPr>
        <w:t xml:space="preserve"> </w:t>
      </w:r>
      <w:r w:rsidRPr="0062532D">
        <w:rPr>
          <w:rFonts w:ascii="Palatino Linotype" w:eastAsia="MS Mincho" w:hAnsi="Palatino Linotype"/>
          <w:b/>
          <w:i/>
          <w:shd w:val="clear" w:color="auto" w:fill="FFFFFF"/>
        </w:rPr>
        <w:t>7o.</w:t>
      </w:r>
      <w:r w:rsidR="009C2E0B" w:rsidRPr="0062532D">
        <w:rPr>
          <w:rFonts w:ascii="Palatino Linotype" w:eastAsia="MS Mincho" w:hAnsi="Palatino Linotype"/>
          <w:b/>
          <w:i/>
          <w:shd w:val="clear" w:color="auto" w:fill="FFFFFF"/>
        </w:rPr>
        <w:t xml:space="preserve"> </w:t>
      </w:r>
      <w:r w:rsidRPr="0062532D">
        <w:rPr>
          <w:rFonts w:ascii="Palatino Linotype" w:eastAsia="MS Mincho" w:hAnsi="Palatino Linotype"/>
          <w:b/>
          <w:i/>
          <w:shd w:val="clear" w:color="auto" w:fill="FFFFFF"/>
        </w:rPr>
        <w:t>Y</w:t>
      </w:r>
      <w:r w:rsidR="009C2E0B" w:rsidRPr="0062532D">
        <w:rPr>
          <w:rFonts w:ascii="Palatino Linotype" w:eastAsia="MS Mincho" w:hAnsi="Palatino Linotype"/>
          <w:b/>
          <w:i/>
          <w:shd w:val="clear" w:color="auto" w:fill="FFFFFF"/>
        </w:rPr>
        <w:t xml:space="preserve"> </w:t>
      </w:r>
      <w:r w:rsidRPr="0062532D">
        <w:rPr>
          <w:rFonts w:ascii="Palatino Linotype" w:eastAsia="MS Mincho" w:hAnsi="Palatino Linotype"/>
          <w:b/>
          <w:i/>
          <w:shd w:val="clear" w:color="auto" w:fill="FFFFFF"/>
        </w:rPr>
        <w:t>24</w:t>
      </w:r>
      <w:r w:rsidR="009C2E0B" w:rsidRPr="0062532D">
        <w:rPr>
          <w:rFonts w:ascii="Palatino Linotype" w:eastAsia="MS Mincho" w:hAnsi="Palatino Linotype"/>
          <w:b/>
          <w:i/>
          <w:shd w:val="clear" w:color="auto" w:fill="FFFFFF"/>
        </w:rPr>
        <w:t xml:space="preserve"> </w:t>
      </w:r>
      <w:r w:rsidRPr="0062532D">
        <w:rPr>
          <w:rFonts w:ascii="Palatino Linotype" w:eastAsia="MS Mincho" w:hAnsi="Palatino Linotype"/>
          <w:b/>
          <w:i/>
          <w:shd w:val="clear" w:color="auto" w:fill="FFFFFF"/>
        </w:rPr>
        <w:t>CONSTITUCIONALES</w:t>
      </w:r>
      <w:r w:rsidRPr="0062532D">
        <w:rPr>
          <w:rFonts w:ascii="Palatino Linotype" w:eastAsia="MS Mincho" w:hAnsi="Palatino Linotype"/>
          <w:i/>
          <w:shd w:val="clear" w:color="auto" w:fill="FFFFFF"/>
        </w:rPr>
        <w:t>.</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b/>
          <w:i/>
          <w:u w:val="single"/>
          <w:shd w:val="clear" w:color="auto" w:fill="FFFFFF"/>
        </w:rPr>
        <w:t>El</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derecho</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la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información</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tiene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como</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límites</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el</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decoro,</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el</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honor,</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el</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respeto,</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la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circunspección,</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la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honestidad,</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el</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recato,</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la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honra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y</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la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estimación</w:t>
      </w:r>
      <w:r w:rsidRPr="0062532D">
        <w:rPr>
          <w:rFonts w:ascii="Palatino Linotype" w:eastAsia="MS Mincho" w:hAnsi="Palatino Linotype"/>
          <w:i/>
          <w:shd w:val="clear" w:color="auto" w:fill="FFFFFF"/>
        </w:rPr>
        <w:t>,</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pues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artículo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6o.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otorga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toda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persona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manifestar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libremente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sus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ideas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prohíbe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gobernantes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sometan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dicha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manifestación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inquisición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judicial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administrativa,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salvo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ataquen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moral,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tercero,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provoquen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algún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delito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perturben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orden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público</w:t>
      </w:r>
      <w:r w:rsidRPr="0062532D">
        <w:rPr>
          <w:rFonts w:ascii="Palatino Linotype" w:eastAsia="MS Mincho" w:hAnsi="Palatino Linotype"/>
          <w:b/>
          <w:i/>
          <w:shd w:val="clear" w:color="auto" w:fill="FFFFFF"/>
        </w:rPr>
        <w:t>.</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Así,</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manifestación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ideas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encuentra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consagrada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como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uno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públicos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individuales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fundamentales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reconoce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Constitución,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oponible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por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todo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individuo,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independencia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su</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labor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profesional,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Estado,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artículos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7o.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lastRenderedPageBreak/>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24</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propia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Carta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Fundamental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refieren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aspectos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concretos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ejercicio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manifestar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libremente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ideas.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primero,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porque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declara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inviolable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libertad</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escribir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publicar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escritos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sobre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cualquier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materia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segundo,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porque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garantiza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libertad</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creencias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religiosas.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Así,</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b/>
          <w:i/>
          <w:u w:val="single"/>
          <w:shd w:val="clear" w:color="auto" w:fill="FFFFFF"/>
        </w:rPr>
        <w:t>el</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Constituyente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Originario</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al</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consagrar</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la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libertad</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de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expresión</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como</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una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garantía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individual,</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reconoció</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la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necesidad</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de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que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el</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hombre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pueda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y</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deba,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siempre,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tener</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libertad</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para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apreciar</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las</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cosas</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y</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crear</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intelectualmente,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y</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expresarlo,</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aunque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con</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ello</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contraríe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otras</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formas</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de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pensamiento</w:t>
      </w:r>
      <w:r w:rsidRPr="0062532D">
        <w:rPr>
          <w:rFonts w:ascii="Palatino Linotype" w:eastAsia="MS Mincho" w:hAnsi="Palatino Linotype"/>
          <w:i/>
          <w:shd w:val="clear" w:color="auto" w:fill="FFFFFF"/>
        </w:rPr>
        <w:t>;</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ahí</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un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oponible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Estado,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toda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autoridad</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por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un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por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su</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propia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naturaleza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debe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subsistir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todo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régimen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efecto,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historia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escrita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recoge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antecedentes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declaraciones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sobre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libertades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hombre,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precisa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hasta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siglo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XVIII,</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pueden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citar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documentos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sobre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materia.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No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hay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duda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histórica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sobre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documentos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básicos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para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definiciones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fundamentales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hombre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su</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garantía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frente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Estado.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primero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Declaración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Hombre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Ciudadano,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producto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Revolución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Francesa,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cual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mantiene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viva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vigente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como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texto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legal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por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remisión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hace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preámbulo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Constitución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Francia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fecha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veinticuatro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diciembre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mil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setecientos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noventa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nueve.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segundo,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Constitución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Estados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Unidos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América,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diecisiete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septiembre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mil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setecientos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ochenta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siete.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historia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constitucional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mexicana,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recibe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influencia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ideas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políticas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liberales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quienes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impulsaron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Revolución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Francesa,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así</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como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contribuciones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diversas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tendencias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ideológicas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enraizadas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luchas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entre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conservadores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liberales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caracterizaron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siglo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XIX,</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tenemos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hicieron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entraron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vigor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diversos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cuerpos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constitucionales,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pero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todos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siempre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aparecido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una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parte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dogmática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reconoce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inherentes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hombre,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contenido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tanto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libertad</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expresión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como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libertad</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imprenta.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Por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otra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parte,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antecedentes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legislativos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relacionados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reforma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adición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Constitución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mil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novecientos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diecisiete,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relación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artículo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6o.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antes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precisado,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tales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como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iniciativa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ley,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dictamen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comisión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efecto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designó,</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discusiones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proyecto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declaratoria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correspondientes,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publicados,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respectivamente,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Diarios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Debates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días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seis,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veinte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octubre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primero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diciembre,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todos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mil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novecientos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setenta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siete,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ponen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relieve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propósito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reformas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fue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preservar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todos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respecto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actividades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regula.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reforma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recogió</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distintas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corrientes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preocupadas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por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asegurar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sociedad</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una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obtención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información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oportuna,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objetiva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plural,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por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parte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grandes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medios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masivos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comunicación.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lastRenderedPageBreak/>
        <w:t>Conforme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evolución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artículo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6o.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constitucional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vigente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comparado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respecto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regulado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otros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países,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concluye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largo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historia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constitucional,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quienes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han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tenido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depósito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soberanía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popular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para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legislar,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han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preocupado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porque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existiera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una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Norma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Suprema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reconociera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hombre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externar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sus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ideas,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limitaciones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específicas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tendientes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equilibrar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individuo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frente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terceros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sociedad,</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puesto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ejercicio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no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debe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menoscabar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moral,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tercero,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implica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honor,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dignidad</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intimidad</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éste,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su</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familia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decoro;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así</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como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tampoco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puede,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ejercicio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provocar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algún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delito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perturbar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orden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público.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Asimismo,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individuo,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adición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contenido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original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artículo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6o.,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quedó</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también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equilibrado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tiene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sociedad</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estar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veraz</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objetivamente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informada,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para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evitar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haya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manipulación.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Así,</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Estado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asume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obligación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cuidar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información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llega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sociedad</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través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grandes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medios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masivos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comunicación,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refleje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realidad</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tenga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un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contenido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permita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coadyuve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acceso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cultura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general,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para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pueblo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pueda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recibir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forma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fácil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rápida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conocimientos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arte,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literatura,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ciencias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política.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Ello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permitirá</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una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participación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informada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para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solución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grandes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problemas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nacionales,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evitará</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deforme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contenido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hechos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pueden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incidir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formación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opinión.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Luego,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contenido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actual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artículo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6o.,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consagra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libertad</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expresarse,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cual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consustancial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hombre,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impide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Estado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imponer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sanciones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por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solo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hecho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expresar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ideas.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b/>
          <w:i/>
          <w:u w:val="single"/>
          <w:shd w:val="clear" w:color="auto" w:fill="FFFFFF"/>
        </w:rPr>
        <w:t>Pero</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correlativamente,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esa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opinión</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tiene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límites</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de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cuya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transgresión</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derivan</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consecuencias</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jurídicas.</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Tales</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límites</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son</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que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la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opinión</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no</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debe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atacar</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la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moral</w:t>
      </w:r>
      <w:r w:rsidRPr="0062532D">
        <w:rPr>
          <w:rFonts w:ascii="Palatino Linotype" w:eastAsia="MS Mincho" w:hAnsi="Palatino Linotype"/>
          <w:i/>
          <w:shd w:val="clear" w:color="auto" w:fill="FFFFFF"/>
        </w:rPr>
        <w:t>,</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b/>
          <w:i/>
          <w:u w:val="single"/>
          <w:shd w:val="clear" w:color="auto" w:fill="FFFFFF"/>
        </w:rPr>
        <w:t>las</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ideas</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que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se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exterioricen</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no</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deben</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tender</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destruir</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el</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conjunto</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de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valores</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que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sustenta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la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cohesión</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de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la</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sociedad</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en</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el</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respeto</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mutuo</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cumplimiento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deberes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tienen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por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base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dignidad</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humana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y</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persona;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b/>
          <w:i/>
          <w:u w:val="single"/>
          <w:shd w:val="clear" w:color="auto" w:fill="FFFFFF"/>
        </w:rPr>
        <w:t>tampoco</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debe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dañar</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los</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derechos</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de</w:t>
      </w:r>
      <w:r w:rsidR="009C2E0B" w:rsidRPr="0062532D">
        <w:rPr>
          <w:rFonts w:ascii="Palatino Linotype" w:eastAsia="MS Mincho" w:hAnsi="Palatino Linotype"/>
          <w:b/>
          <w:i/>
          <w:u w:val="single"/>
          <w:shd w:val="clear" w:color="auto" w:fill="FFFFFF"/>
        </w:rPr>
        <w:t xml:space="preserve"> </w:t>
      </w:r>
      <w:r w:rsidRPr="0062532D">
        <w:rPr>
          <w:rFonts w:ascii="Palatino Linotype" w:eastAsia="MS Mincho" w:hAnsi="Palatino Linotype"/>
          <w:b/>
          <w:i/>
          <w:u w:val="single"/>
          <w:shd w:val="clear" w:color="auto" w:fill="FFFFFF"/>
        </w:rPr>
        <w:t>tercero</w:t>
      </w:r>
      <w:r w:rsidRPr="0062532D">
        <w:rPr>
          <w:rFonts w:ascii="Palatino Linotype" w:eastAsia="MS Mincho" w:hAnsi="Palatino Linotype"/>
          <w:i/>
          <w:shd w:val="clear" w:color="auto" w:fill="FFFFFF"/>
        </w:rPr>
        <w:t>,</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ni</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incitar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provocación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un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delito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perturbación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orden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público.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modo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Constitución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mil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novecientos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diecisiete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estableció</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una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obligación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por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parte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Estado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abstenerse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actuar</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contra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quien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expresa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libremente,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salvo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ejercicio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ataque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moral,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los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derechos</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tercero,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provoque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algún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delito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se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perturbe</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el</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orden</w:t>
      </w:r>
      <w:r w:rsidR="009C2E0B" w:rsidRPr="0062532D">
        <w:rPr>
          <w:rFonts w:ascii="Palatino Linotype" w:eastAsia="MS Mincho" w:hAnsi="Palatino Linotype"/>
          <w:i/>
          <w:shd w:val="clear" w:color="auto" w:fill="FFFFFF"/>
        </w:rPr>
        <w:t xml:space="preserve"> </w:t>
      </w:r>
      <w:r w:rsidRPr="0062532D">
        <w:rPr>
          <w:rFonts w:ascii="Palatino Linotype" w:eastAsia="MS Mincho" w:hAnsi="Palatino Linotype"/>
          <w:i/>
          <w:shd w:val="clear" w:color="auto" w:fill="FFFFFF"/>
        </w:rPr>
        <w:t>público.</w:t>
      </w:r>
    </w:p>
    <w:p w:rsidR="009C2E0B" w:rsidRPr="0062532D" w:rsidRDefault="009C2E0B" w:rsidP="009C2E0B">
      <w:pPr>
        <w:spacing w:before="120" w:after="120"/>
        <w:ind w:left="709" w:right="709"/>
        <w:jc w:val="both"/>
        <w:rPr>
          <w:rFonts w:ascii="Palatino Linotype" w:eastAsia="MS Mincho" w:hAnsi="Palatino Linotype"/>
          <w:i/>
          <w:shd w:val="clear" w:color="auto" w:fill="FFFFFF"/>
        </w:rPr>
      </w:pPr>
      <w:r w:rsidRPr="0062532D">
        <w:rPr>
          <w:rFonts w:ascii="Palatino Linotype" w:eastAsia="MS Mincho" w:hAnsi="Palatino Linotype"/>
          <w:i/>
          <w:shd w:val="clear" w:color="auto" w:fill="FFFFFF"/>
        </w:rPr>
        <w:t>TERCER TRIBUNAL COLEGIADO EN MATERIA CIVIL DEL PRIMER CIRCUITO.</w:t>
      </w:r>
    </w:p>
    <w:p w:rsidR="00F31100" w:rsidRPr="0062532D" w:rsidRDefault="009C2E0B" w:rsidP="00F47692">
      <w:pPr>
        <w:spacing w:before="120" w:after="120"/>
        <w:ind w:left="709" w:right="709"/>
        <w:jc w:val="both"/>
        <w:rPr>
          <w:rFonts w:ascii="Palatino Linotype" w:eastAsia="MS Mincho" w:hAnsi="Palatino Linotype"/>
          <w:i/>
          <w:shd w:val="clear" w:color="auto" w:fill="FFFFFF"/>
        </w:rPr>
      </w:pPr>
      <w:r w:rsidRPr="0062532D">
        <w:rPr>
          <w:rFonts w:ascii="Palatino Linotype" w:eastAsia="MS Mincho" w:hAnsi="Palatino Linotype"/>
          <w:i/>
          <w:shd w:val="clear" w:color="auto" w:fill="FFFFFF"/>
        </w:rPr>
        <w:lastRenderedPageBreak/>
        <w:t xml:space="preserve">Amparo directo 8633/99. Marco Antonio Rascón Córdova. 8 de marzo de 2001. Unanimidad de votos. Ponente: Neófito López Ramos. Secretario: Rómulo Amadeo Figueroa </w:t>
      </w:r>
      <w:proofErr w:type="spellStart"/>
      <w:r w:rsidRPr="0062532D">
        <w:rPr>
          <w:rFonts w:ascii="Palatino Linotype" w:eastAsia="MS Mincho" w:hAnsi="Palatino Linotype"/>
          <w:i/>
          <w:shd w:val="clear" w:color="auto" w:fill="FFFFFF"/>
        </w:rPr>
        <w:t>Salmorán</w:t>
      </w:r>
      <w:proofErr w:type="spellEnd"/>
      <w:r w:rsidRPr="0062532D">
        <w:rPr>
          <w:rFonts w:ascii="Palatino Linotype" w:eastAsia="MS Mincho" w:hAnsi="Palatino Linotype"/>
          <w:i/>
          <w:shd w:val="clear" w:color="auto" w:fill="FFFFFF"/>
        </w:rPr>
        <w:t>.</w:t>
      </w:r>
      <w:r w:rsidR="00F47692" w:rsidRPr="0062532D">
        <w:rPr>
          <w:rFonts w:ascii="Palatino Linotype" w:eastAsia="MS Mincho" w:hAnsi="Palatino Linotype"/>
          <w:i/>
          <w:shd w:val="clear" w:color="auto" w:fill="FFFFFF"/>
        </w:rPr>
        <w:t>”</w:t>
      </w:r>
    </w:p>
    <w:p w:rsidR="009C2E0B" w:rsidRPr="0062532D" w:rsidRDefault="009C2E0B" w:rsidP="003D6FA1">
      <w:pPr>
        <w:spacing w:before="480" w:after="120"/>
        <w:ind w:left="709" w:right="709"/>
        <w:jc w:val="both"/>
        <w:rPr>
          <w:rFonts w:ascii="Palatino Linotype" w:eastAsia="MS Mincho" w:hAnsi="Palatino Linotype"/>
          <w:i/>
          <w:shd w:val="clear" w:color="auto" w:fill="FFFFFF"/>
        </w:rPr>
      </w:pPr>
      <w:r w:rsidRPr="0062532D">
        <w:rPr>
          <w:rFonts w:ascii="Palatino Linotype" w:eastAsia="MS Mincho" w:hAnsi="Palatino Linotype"/>
          <w:i/>
          <w:shd w:val="clear" w:color="auto" w:fill="FFFFFF"/>
        </w:rPr>
        <w:t>“</w:t>
      </w:r>
      <w:r w:rsidRPr="0062532D">
        <w:rPr>
          <w:rFonts w:ascii="Palatino Linotype" w:eastAsia="MS Mincho" w:hAnsi="Palatino Linotype"/>
          <w:b/>
          <w:i/>
          <w:shd w:val="clear" w:color="auto" w:fill="FFFFFF"/>
        </w:rPr>
        <w:t>ACCESO A LA INFORMACIÓN PÚBLICA. LA CONSULTA RELATIVA QUE AL EFECTO PRESENTEN LOS SOLICITANTES, DEBE CUMPLIR CON LOS REQUISITOS CONSTITUCIONALES PARA EJERCER EL DERECHO DE PETICIÓN</w:t>
      </w:r>
      <w:r w:rsidRPr="0062532D">
        <w:rPr>
          <w:rFonts w:ascii="Palatino Linotype" w:eastAsia="MS Mincho" w:hAnsi="Palatino Linotype"/>
          <w:i/>
          <w:shd w:val="clear" w:color="auto" w:fill="FFFFFF"/>
        </w:rPr>
        <w:t xml:space="preserve">. El artículo </w:t>
      </w:r>
      <w:hyperlink r:id="rId35" w:history="1">
        <w:r w:rsidRPr="0062532D">
          <w:rPr>
            <w:rFonts w:ascii="Palatino Linotype" w:eastAsia="MS Mincho" w:hAnsi="Palatino Linotype"/>
            <w:i/>
            <w:shd w:val="clear" w:color="auto" w:fill="FFFFFF"/>
          </w:rPr>
          <w:t>6o., apartado A, fracción III, de la Constitución Política de los Estados Unidos Mexicanos</w:t>
        </w:r>
      </w:hyperlink>
      <w:r w:rsidRPr="0062532D">
        <w:rPr>
          <w:rFonts w:ascii="Palatino Linotype" w:eastAsia="MS Mincho" w:hAnsi="Palatino Linotype"/>
          <w:i/>
          <w:shd w:val="clear" w:color="auto" w:fill="FFFFFF"/>
        </w:rPr>
        <w:t xml:space="preserve">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w:t>
      </w:r>
      <w:r w:rsidRPr="0062532D">
        <w:rPr>
          <w:rFonts w:ascii="Palatino Linotype" w:eastAsia="MS Mincho" w:hAnsi="Palatino Linotype"/>
          <w:b/>
          <w:i/>
          <w:u w:val="single"/>
          <w:shd w:val="clear" w:color="auto" w:fill="FFFFFF"/>
        </w:rPr>
        <w:t xml:space="preserve">no obstante, el hecho de que sea una petición dirigida a servidores públicos, no la exime de cumplir con los requisitos constitucionales previstos en el artículo </w:t>
      </w:r>
      <w:hyperlink r:id="rId36" w:history="1">
        <w:r w:rsidRPr="0062532D">
          <w:rPr>
            <w:rFonts w:ascii="Palatino Linotype" w:eastAsia="MS Mincho" w:hAnsi="Palatino Linotype"/>
            <w:b/>
            <w:i/>
            <w:u w:val="single"/>
            <w:shd w:val="clear" w:color="auto" w:fill="FFFFFF"/>
          </w:rPr>
          <w:t>8o. de la Ley Fundamental</w:t>
        </w:r>
      </w:hyperlink>
      <w:r w:rsidRPr="0062532D">
        <w:rPr>
          <w:rFonts w:ascii="Palatino Linotype" w:eastAsia="MS Mincho" w:hAnsi="Palatino Linotype"/>
          <w:b/>
          <w:i/>
          <w:u w:val="single"/>
          <w:shd w:val="clear" w:color="auto" w:fill="FFFFFF"/>
        </w:rPr>
        <w:t>, por lo que deberá formularse</w:t>
      </w:r>
      <w:r w:rsidRPr="0062532D">
        <w:rPr>
          <w:rFonts w:ascii="Palatino Linotype" w:eastAsia="MS Mincho" w:hAnsi="Palatino Linotype"/>
          <w:i/>
          <w:shd w:val="clear" w:color="auto" w:fill="FFFFFF"/>
        </w:rPr>
        <w:t xml:space="preserve"> por escrito, </w:t>
      </w:r>
      <w:r w:rsidRPr="0062532D">
        <w:rPr>
          <w:rFonts w:ascii="Palatino Linotype" w:eastAsia="MS Mincho" w:hAnsi="Palatino Linotype"/>
          <w:b/>
          <w:i/>
          <w:u w:val="single"/>
          <w:shd w:val="clear" w:color="auto" w:fill="FFFFFF"/>
        </w:rPr>
        <w:t>de manera pacífica y respetuosa</w:t>
      </w:r>
      <w:r w:rsidRPr="0062532D">
        <w:rPr>
          <w:rFonts w:ascii="Palatino Linotype" w:eastAsia="MS Mincho" w:hAnsi="Palatino Linotype"/>
          <w:i/>
          <w:shd w:val="clear" w:color="auto" w:fill="FFFFFF"/>
        </w:rPr>
        <w:t>.</w:t>
      </w:r>
    </w:p>
    <w:p w:rsidR="009C2E0B" w:rsidRPr="0062532D" w:rsidRDefault="009C2E0B" w:rsidP="003D6FA1">
      <w:pPr>
        <w:spacing w:before="240" w:after="120"/>
        <w:ind w:left="709" w:right="709"/>
        <w:jc w:val="both"/>
        <w:rPr>
          <w:rFonts w:ascii="Palatino Linotype" w:eastAsia="MS Mincho" w:hAnsi="Palatino Linotype"/>
          <w:i/>
          <w:shd w:val="clear" w:color="auto" w:fill="FFFFFF"/>
        </w:rPr>
      </w:pPr>
      <w:r w:rsidRPr="0062532D">
        <w:rPr>
          <w:rFonts w:ascii="Palatino Linotype" w:eastAsia="MS Mincho" w:hAnsi="Palatino Linotype"/>
          <w:i/>
          <w:shd w:val="clear" w:color="auto" w:fill="FFFFFF"/>
        </w:rPr>
        <w:t xml:space="preserve">Amparo en revisión 467/2017. HSBC México, S.A., Institución de Banca Múltiple, Grupo Financiero HSBC. 9 de enero de 2019. Cinco votos de los Ministros Alberto Pérez </w:t>
      </w:r>
      <w:proofErr w:type="spellStart"/>
      <w:r w:rsidRPr="0062532D">
        <w:rPr>
          <w:rFonts w:ascii="Palatino Linotype" w:eastAsia="MS Mincho" w:hAnsi="Palatino Linotype"/>
          <w:i/>
          <w:shd w:val="clear" w:color="auto" w:fill="FFFFFF"/>
        </w:rPr>
        <w:t>Dayán</w:t>
      </w:r>
      <w:proofErr w:type="spellEnd"/>
      <w:r w:rsidRPr="0062532D">
        <w:rPr>
          <w:rFonts w:ascii="Palatino Linotype" w:eastAsia="MS Mincho" w:hAnsi="Palatino Linotype"/>
          <w:i/>
          <w:shd w:val="clear" w:color="auto" w:fill="FFFFFF"/>
        </w:rPr>
        <w:t xml:space="preserve">, Eduardo Medina Mora I., José Fernando Franco González Salas, Margarita Beatriz Luna Ramos y Javier </w:t>
      </w:r>
      <w:proofErr w:type="spellStart"/>
      <w:r w:rsidRPr="0062532D">
        <w:rPr>
          <w:rFonts w:ascii="Palatino Linotype" w:eastAsia="MS Mincho" w:hAnsi="Palatino Linotype"/>
          <w:i/>
          <w:shd w:val="clear" w:color="auto" w:fill="FFFFFF"/>
        </w:rPr>
        <w:t>Laynez</w:t>
      </w:r>
      <w:proofErr w:type="spellEnd"/>
      <w:r w:rsidRPr="0062532D">
        <w:rPr>
          <w:rFonts w:ascii="Palatino Linotype" w:eastAsia="MS Mincho" w:hAnsi="Palatino Linotype"/>
          <w:i/>
          <w:shd w:val="clear" w:color="auto" w:fill="FFFFFF"/>
        </w:rPr>
        <w:t xml:space="preserve"> </w:t>
      </w:r>
      <w:proofErr w:type="spellStart"/>
      <w:r w:rsidRPr="0062532D">
        <w:rPr>
          <w:rFonts w:ascii="Palatino Linotype" w:eastAsia="MS Mincho" w:hAnsi="Palatino Linotype"/>
          <w:i/>
          <w:shd w:val="clear" w:color="auto" w:fill="FFFFFF"/>
        </w:rPr>
        <w:t>Potisek</w:t>
      </w:r>
      <w:proofErr w:type="spellEnd"/>
      <w:r w:rsidRPr="0062532D">
        <w:rPr>
          <w:rFonts w:ascii="Palatino Linotype" w:eastAsia="MS Mincho" w:hAnsi="Palatino Linotype"/>
          <w:i/>
          <w:shd w:val="clear" w:color="auto" w:fill="FFFFFF"/>
        </w:rPr>
        <w:t xml:space="preserve">. Ponente: Alberto Pérez </w:t>
      </w:r>
      <w:proofErr w:type="spellStart"/>
      <w:r w:rsidRPr="0062532D">
        <w:rPr>
          <w:rFonts w:ascii="Palatino Linotype" w:eastAsia="MS Mincho" w:hAnsi="Palatino Linotype"/>
          <w:i/>
          <w:shd w:val="clear" w:color="auto" w:fill="FFFFFF"/>
        </w:rPr>
        <w:t>Dayán</w:t>
      </w:r>
      <w:proofErr w:type="spellEnd"/>
      <w:r w:rsidRPr="0062532D">
        <w:rPr>
          <w:rFonts w:ascii="Palatino Linotype" w:eastAsia="MS Mincho" w:hAnsi="Palatino Linotype"/>
          <w:i/>
          <w:shd w:val="clear" w:color="auto" w:fill="FFFFFF"/>
        </w:rPr>
        <w:t xml:space="preserve">. Secretario: Jorge </w:t>
      </w:r>
      <w:proofErr w:type="spellStart"/>
      <w:r w:rsidRPr="0062532D">
        <w:rPr>
          <w:rFonts w:ascii="Palatino Linotype" w:eastAsia="MS Mincho" w:hAnsi="Palatino Linotype"/>
          <w:i/>
          <w:shd w:val="clear" w:color="auto" w:fill="FFFFFF"/>
        </w:rPr>
        <w:t>Jannu</w:t>
      </w:r>
      <w:proofErr w:type="spellEnd"/>
      <w:r w:rsidRPr="0062532D">
        <w:rPr>
          <w:rFonts w:ascii="Palatino Linotype" w:eastAsia="MS Mincho" w:hAnsi="Palatino Linotype"/>
          <w:i/>
          <w:shd w:val="clear" w:color="auto" w:fill="FFFFFF"/>
        </w:rPr>
        <w:t xml:space="preserve"> Lizárraga Delgado.</w:t>
      </w:r>
      <w:r w:rsidR="009924EA" w:rsidRPr="0062532D">
        <w:rPr>
          <w:rFonts w:ascii="Palatino Linotype" w:eastAsia="MS Mincho" w:hAnsi="Palatino Linotype"/>
          <w:i/>
          <w:shd w:val="clear" w:color="auto" w:fill="FFFFFF"/>
        </w:rPr>
        <w:t>”</w:t>
      </w:r>
    </w:p>
    <w:p w:rsidR="00F47692" w:rsidRPr="0062532D" w:rsidRDefault="00F47692" w:rsidP="003D6FA1">
      <w:pPr>
        <w:spacing w:before="240" w:after="120"/>
        <w:ind w:left="709" w:right="709"/>
        <w:jc w:val="both"/>
        <w:rPr>
          <w:rFonts w:ascii="Palatino Linotype" w:eastAsia="MS Mincho" w:hAnsi="Palatino Linotype"/>
          <w:shd w:val="clear" w:color="auto" w:fill="FFFFFF"/>
        </w:rPr>
      </w:pPr>
      <w:r w:rsidRPr="0062532D">
        <w:rPr>
          <w:rFonts w:ascii="Palatino Linotype" w:eastAsia="MS Mincho" w:hAnsi="Palatino Linotype"/>
          <w:shd w:val="clear" w:color="auto" w:fill="FFFFFF"/>
        </w:rPr>
        <w:t>(Énfasis</w:t>
      </w:r>
      <w:r w:rsidR="009C2E0B" w:rsidRPr="0062532D">
        <w:rPr>
          <w:rFonts w:ascii="Palatino Linotype" w:eastAsia="MS Mincho" w:hAnsi="Palatino Linotype"/>
          <w:shd w:val="clear" w:color="auto" w:fill="FFFFFF"/>
        </w:rPr>
        <w:t xml:space="preserve"> </w:t>
      </w:r>
      <w:r w:rsidRPr="0062532D">
        <w:rPr>
          <w:rFonts w:ascii="Palatino Linotype" w:eastAsia="MS Mincho" w:hAnsi="Palatino Linotype"/>
          <w:shd w:val="clear" w:color="auto" w:fill="FFFFFF"/>
        </w:rPr>
        <w:t>añadido)</w:t>
      </w:r>
    </w:p>
    <w:p w:rsidR="001E644B" w:rsidRPr="0062532D" w:rsidRDefault="00C350EA" w:rsidP="00233878">
      <w:pPr>
        <w:spacing w:before="480" w:after="240" w:line="360" w:lineRule="auto"/>
        <w:jc w:val="both"/>
        <w:rPr>
          <w:rFonts w:ascii="Palatino Linotype" w:eastAsia="Calibri" w:hAnsi="Palatino Linotype" w:cs="Arial"/>
        </w:rPr>
      </w:pPr>
      <w:r w:rsidRPr="0062532D">
        <w:rPr>
          <w:rFonts w:ascii="Palatino Linotype" w:eastAsia="Calibri" w:hAnsi="Palatino Linotype" w:cs="Arial"/>
        </w:rPr>
        <w:t>Así,</w:t>
      </w:r>
      <w:r w:rsidR="009C2E0B" w:rsidRPr="0062532D">
        <w:rPr>
          <w:rFonts w:ascii="Palatino Linotype" w:eastAsia="Calibri" w:hAnsi="Palatino Linotype" w:cs="Arial"/>
        </w:rPr>
        <w:t xml:space="preserve"> </w:t>
      </w:r>
      <w:r w:rsidRPr="0062532D">
        <w:rPr>
          <w:rFonts w:ascii="Palatino Linotype" w:eastAsia="Calibri" w:hAnsi="Palatino Linotype" w:cs="Arial"/>
        </w:rPr>
        <w:t>con</w:t>
      </w:r>
      <w:r w:rsidR="009C2E0B" w:rsidRPr="0062532D">
        <w:rPr>
          <w:rFonts w:ascii="Palatino Linotype" w:eastAsia="Calibri" w:hAnsi="Palatino Linotype" w:cs="Arial"/>
        </w:rPr>
        <w:t xml:space="preserve"> </w:t>
      </w:r>
      <w:r w:rsidRPr="0062532D">
        <w:rPr>
          <w:rFonts w:ascii="Palatino Linotype" w:hAnsi="Palatino Linotype" w:cs="Arial"/>
        </w:rPr>
        <w:t>fundamento</w:t>
      </w:r>
      <w:r w:rsidR="009C2E0B" w:rsidRPr="0062532D">
        <w:rPr>
          <w:rFonts w:ascii="Palatino Linotype" w:eastAsia="Calibri" w:hAnsi="Palatino Linotype" w:cs="Arial"/>
        </w:rPr>
        <w:t xml:space="preserve"> </w:t>
      </w:r>
      <w:r w:rsidRPr="0062532D">
        <w:rPr>
          <w:rFonts w:ascii="Palatino Linotype" w:eastAsia="Calibri" w:hAnsi="Palatino Linotype" w:cs="Arial"/>
        </w:rPr>
        <w:t>en</w:t>
      </w:r>
      <w:r w:rsidR="009C2E0B" w:rsidRPr="0062532D">
        <w:rPr>
          <w:rFonts w:ascii="Palatino Linotype" w:eastAsia="Calibri" w:hAnsi="Palatino Linotype" w:cs="Arial"/>
        </w:rPr>
        <w:t xml:space="preserve"> </w:t>
      </w:r>
      <w:r w:rsidRPr="0062532D">
        <w:rPr>
          <w:rFonts w:ascii="Palatino Linotype" w:eastAsia="Calibri" w:hAnsi="Palatino Linotype" w:cs="Arial"/>
        </w:rPr>
        <w:t>lo</w:t>
      </w:r>
      <w:r w:rsidR="009C2E0B" w:rsidRPr="0062532D">
        <w:rPr>
          <w:rFonts w:ascii="Palatino Linotype" w:eastAsia="Calibri" w:hAnsi="Palatino Linotype" w:cs="Arial"/>
        </w:rPr>
        <w:t xml:space="preserve"> </w:t>
      </w:r>
      <w:r w:rsidRPr="0062532D">
        <w:rPr>
          <w:rFonts w:ascii="Palatino Linotype" w:hAnsi="Palatino Linotype" w:cs="Arial"/>
        </w:rPr>
        <w:t>prescrito</w:t>
      </w:r>
      <w:r w:rsidR="009C2E0B" w:rsidRPr="0062532D">
        <w:rPr>
          <w:rFonts w:ascii="Palatino Linotype" w:eastAsia="Calibri" w:hAnsi="Palatino Linotype" w:cs="Arial"/>
        </w:rPr>
        <w:t xml:space="preserve"> </w:t>
      </w:r>
      <w:r w:rsidRPr="0062532D">
        <w:rPr>
          <w:rFonts w:ascii="Palatino Linotype" w:eastAsia="Calibri" w:hAnsi="Palatino Linotype" w:cs="Arial"/>
        </w:rPr>
        <w:t>en</w:t>
      </w:r>
      <w:r w:rsidR="009C2E0B" w:rsidRPr="0062532D">
        <w:rPr>
          <w:rFonts w:ascii="Palatino Linotype" w:eastAsia="Calibri" w:hAnsi="Palatino Linotype" w:cs="Arial"/>
        </w:rPr>
        <w:t xml:space="preserve"> </w:t>
      </w:r>
      <w:r w:rsidRPr="0062532D">
        <w:rPr>
          <w:rFonts w:ascii="Palatino Linotype" w:eastAsia="Calibri" w:hAnsi="Palatino Linotype" w:cs="Arial"/>
        </w:rPr>
        <w:t>los</w:t>
      </w:r>
      <w:r w:rsidR="009C2E0B" w:rsidRPr="0062532D">
        <w:rPr>
          <w:rFonts w:ascii="Palatino Linotype" w:eastAsia="Calibri" w:hAnsi="Palatino Linotype" w:cs="Arial"/>
        </w:rPr>
        <w:t xml:space="preserve"> </w:t>
      </w:r>
      <w:r w:rsidRPr="0062532D">
        <w:rPr>
          <w:rFonts w:ascii="Palatino Linotype" w:eastAsia="Calibri" w:hAnsi="Palatino Linotype" w:cs="Arial"/>
        </w:rPr>
        <w:t>artículos</w:t>
      </w:r>
      <w:r w:rsidR="009C2E0B" w:rsidRPr="0062532D">
        <w:rPr>
          <w:rFonts w:ascii="Palatino Linotype" w:eastAsia="Calibri" w:hAnsi="Palatino Linotype" w:cs="Arial"/>
        </w:rPr>
        <w:t xml:space="preserve"> </w:t>
      </w:r>
      <w:r w:rsidRPr="0062532D">
        <w:rPr>
          <w:rFonts w:ascii="Palatino Linotype" w:eastAsia="Calibri" w:hAnsi="Palatino Linotype" w:cs="Arial"/>
        </w:rPr>
        <w:t>5,</w:t>
      </w:r>
      <w:r w:rsidR="009C2E0B" w:rsidRPr="0062532D">
        <w:rPr>
          <w:rFonts w:ascii="Palatino Linotype" w:eastAsia="Calibri" w:hAnsi="Palatino Linotype" w:cs="Arial"/>
        </w:rPr>
        <w:t xml:space="preserve"> </w:t>
      </w:r>
      <w:r w:rsidRPr="0062532D">
        <w:rPr>
          <w:rFonts w:ascii="Palatino Linotype" w:hAnsi="Palatino Linotype"/>
        </w:rPr>
        <w:t>párrafos</w:t>
      </w:r>
      <w:r w:rsidR="009C2E0B" w:rsidRPr="0062532D">
        <w:rPr>
          <w:rFonts w:ascii="Palatino Linotype" w:hAnsi="Palatino Linotype"/>
        </w:rPr>
        <w:t xml:space="preserve"> </w:t>
      </w:r>
      <w:r w:rsidR="00711671" w:rsidRPr="0062532D">
        <w:rPr>
          <w:rFonts w:ascii="Palatino Linotype" w:hAnsi="Palatino Linotype"/>
        </w:rPr>
        <w:t>vigésimo segundo, vig</w:t>
      </w:r>
      <w:r w:rsidR="005B5D3A" w:rsidRPr="0062532D">
        <w:rPr>
          <w:rFonts w:ascii="Palatino Linotype" w:hAnsi="Palatino Linotype"/>
        </w:rPr>
        <w:t>ésimo tercero y vigésimo cuarto</w:t>
      </w:r>
      <w:r w:rsidRPr="0062532D">
        <w:rPr>
          <w:rFonts w:ascii="Palatino Linotype" w:hAnsi="Palatino Linotype" w:cs="Arial"/>
        </w:rPr>
        <w:t>,</w:t>
      </w:r>
      <w:r w:rsidR="009C2E0B" w:rsidRPr="0062532D">
        <w:rPr>
          <w:rFonts w:ascii="Palatino Linotype" w:hAnsi="Palatino Linotype"/>
        </w:rPr>
        <w:t xml:space="preserve"> </w:t>
      </w:r>
      <w:r w:rsidRPr="0062532D">
        <w:rPr>
          <w:rFonts w:ascii="Palatino Linotype" w:hAnsi="Palatino Linotype"/>
        </w:rPr>
        <w:t>fracciones</w:t>
      </w:r>
      <w:r w:rsidR="009C2E0B" w:rsidRPr="0062532D">
        <w:rPr>
          <w:rFonts w:ascii="Palatino Linotype" w:hAnsi="Palatino Linotype"/>
        </w:rPr>
        <w:t xml:space="preserve"> </w:t>
      </w:r>
      <w:r w:rsidRPr="0062532D">
        <w:rPr>
          <w:rFonts w:ascii="Palatino Linotype" w:hAnsi="Palatino Linotype"/>
        </w:rPr>
        <w:t>IV</w:t>
      </w:r>
      <w:r w:rsidR="009C2E0B" w:rsidRPr="0062532D">
        <w:rPr>
          <w:rFonts w:ascii="Palatino Linotype" w:hAnsi="Palatino Linotype"/>
        </w:rPr>
        <w:t xml:space="preserve"> </w:t>
      </w:r>
      <w:r w:rsidRPr="0062532D">
        <w:rPr>
          <w:rFonts w:ascii="Palatino Linotype" w:hAnsi="Palatino Linotype"/>
        </w:rPr>
        <w:t>y</w:t>
      </w:r>
      <w:r w:rsidR="009C2E0B" w:rsidRPr="0062532D">
        <w:rPr>
          <w:rFonts w:ascii="Palatino Linotype" w:hAnsi="Palatino Linotype"/>
        </w:rPr>
        <w:t xml:space="preserve"> </w:t>
      </w:r>
      <w:r w:rsidRPr="0062532D">
        <w:rPr>
          <w:rFonts w:ascii="Palatino Linotype" w:hAnsi="Palatino Linotype"/>
        </w:rPr>
        <w:t>V,</w:t>
      </w:r>
      <w:r w:rsidR="009C2E0B" w:rsidRPr="0062532D">
        <w:rPr>
          <w:rFonts w:ascii="Palatino Linotype" w:eastAsia="Calibri" w:hAnsi="Palatino Linotype" w:cs="Arial"/>
        </w:rPr>
        <w:t xml:space="preserve"> </w:t>
      </w:r>
      <w:r w:rsidRPr="0062532D">
        <w:rPr>
          <w:rFonts w:ascii="Palatino Linotype" w:eastAsia="Calibri" w:hAnsi="Palatino Linotype" w:cs="Arial"/>
        </w:rPr>
        <w:t>de</w:t>
      </w:r>
      <w:r w:rsidR="009C2E0B" w:rsidRPr="0062532D">
        <w:rPr>
          <w:rFonts w:ascii="Palatino Linotype" w:eastAsia="Calibri" w:hAnsi="Palatino Linotype" w:cs="Arial"/>
        </w:rPr>
        <w:t xml:space="preserve"> </w:t>
      </w:r>
      <w:r w:rsidRPr="0062532D">
        <w:rPr>
          <w:rFonts w:ascii="Palatino Linotype" w:eastAsia="Calibri" w:hAnsi="Palatino Linotype" w:cs="Arial"/>
        </w:rPr>
        <w:t>la</w:t>
      </w:r>
      <w:r w:rsidR="009C2E0B" w:rsidRPr="0062532D">
        <w:rPr>
          <w:rFonts w:ascii="Palatino Linotype" w:eastAsia="Calibri" w:hAnsi="Palatino Linotype" w:cs="Arial"/>
        </w:rPr>
        <w:t xml:space="preserve"> </w:t>
      </w:r>
      <w:r w:rsidRPr="0062532D">
        <w:rPr>
          <w:rFonts w:ascii="Palatino Linotype" w:eastAsia="Calibri" w:hAnsi="Palatino Linotype" w:cs="Arial"/>
        </w:rPr>
        <w:t>Constitución</w:t>
      </w:r>
      <w:r w:rsidR="009C2E0B" w:rsidRPr="0062532D">
        <w:rPr>
          <w:rFonts w:ascii="Palatino Linotype" w:eastAsia="Calibri" w:hAnsi="Palatino Linotype" w:cs="Arial"/>
        </w:rPr>
        <w:t xml:space="preserve"> </w:t>
      </w:r>
      <w:r w:rsidRPr="0062532D">
        <w:rPr>
          <w:rFonts w:ascii="Palatino Linotype" w:eastAsia="Calibri" w:hAnsi="Palatino Linotype" w:cs="Arial"/>
        </w:rPr>
        <w:t>Política</w:t>
      </w:r>
      <w:r w:rsidR="009C2E0B" w:rsidRPr="0062532D">
        <w:rPr>
          <w:rFonts w:ascii="Palatino Linotype" w:eastAsia="Calibri" w:hAnsi="Palatino Linotype" w:cs="Arial"/>
        </w:rPr>
        <w:t xml:space="preserve"> </w:t>
      </w:r>
      <w:r w:rsidRPr="0062532D">
        <w:rPr>
          <w:rFonts w:ascii="Palatino Linotype" w:eastAsia="Calibri" w:hAnsi="Palatino Linotype" w:cs="Arial"/>
        </w:rPr>
        <w:t>del</w:t>
      </w:r>
      <w:r w:rsidR="009C2E0B" w:rsidRPr="0062532D">
        <w:rPr>
          <w:rFonts w:ascii="Palatino Linotype" w:eastAsia="Calibri" w:hAnsi="Palatino Linotype" w:cs="Arial"/>
        </w:rPr>
        <w:t xml:space="preserve"> </w:t>
      </w:r>
      <w:r w:rsidRPr="0062532D">
        <w:rPr>
          <w:rFonts w:ascii="Palatino Linotype" w:eastAsia="Calibri" w:hAnsi="Palatino Linotype" w:cs="Arial"/>
        </w:rPr>
        <w:t>Estado</w:t>
      </w:r>
      <w:r w:rsidR="009C2E0B" w:rsidRPr="0062532D">
        <w:rPr>
          <w:rFonts w:ascii="Palatino Linotype" w:eastAsia="Calibri" w:hAnsi="Palatino Linotype" w:cs="Arial"/>
        </w:rPr>
        <w:t xml:space="preserve"> </w:t>
      </w:r>
      <w:r w:rsidRPr="0062532D">
        <w:rPr>
          <w:rFonts w:ascii="Palatino Linotype" w:eastAsia="Calibri" w:hAnsi="Palatino Linotype" w:cs="Arial"/>
        </w:rPr>
        <w:t>Libre</w:t>
      </w:r>
      <w:r w:rsidR="009C2E0B" w:rsidRPr="0062532D">
        <w:rPr>
          <w:rFonts w:ascii="Palatino Linotype" w:eastAsia="Calibri" w:hAnsi="Palatino Linotype" w:cs="Arial"/>
        </w:rPr>
        <w:t xml:space="preserve"> </w:t>
      </w:r>
      <w:r w:rsidRPr="0062532D">
        <w:rPr>
          <w:rFonts w:ascii="Palatino Linotype" w:eastAsia="Calibri" w:hAnsi="Palatino Linotype" w:cs="Arial"/>
        </w:rPr>
        <w:t>y</w:t>
      </w:r>
      <w:r w:rsidR="009C2E0B" w:rsidRPr="0062532D">
        <w:rPr>
          <w:rFonts w:ascii="Palatino Linotype" w:eastAsia="Calibri" w:hAnsi="Palatino Linotype" w:cs="Arial"/>
        </w:rPr>
        <w:t xml:space="preserve"> </w:t>
      </w:r>
      <w:r w:rsidRPr="0062532D">
        <w:rPr>
          <w:rFonts w:ascii="Palatino Linotype" w:eastAsia="Calibri" w:hAnsi="Palatino Linotype" w:cs="Arial"/>
        </w:rPr>
        <w:t>Soberano</w:t>
      </w:r>
      <w:r w:rsidR="009C2E0B" w:rsidRPr="0062532D">
        <w:rPr>
          <w:rFonts w:ascii="Palatino Linotype" w:eastAsia="Calibri" w:hAnsi="Palatino Linotype" w:cs="Arial"/>
        </w:rPr>
        <w:t xml:space="preserve"> </w:t>
      </w:r>
      <w:r w:rsidRPr="0062532D">
        <w:rPr>
          <w:rFonts w:ascii="Palatino Linotype" w:eastAsia="Calibri" w:hAnsi="Palatino Linotype" w:cs="Arial"/>
        </w:rPr>
        <w:t>de</w:t>
      </w:r>
      <w:r w:rsidR="009C2E0B" w:rsidRPr="0062532D">
        <w:rPr>
          <w:rFonts w:ascii="Palatino Linotype" w:eastAsia="Calibri" w:hAnsi="Palatino Linotype" w:cs="Arial"/>
        </w:rPr>
        <w:t xml:space="preserve"> </w:t>
      </w:r>
      <w:r w:rsidRPr="0062532D">
        <w:rPr>
          <w:rFonts w:ascii="Palatino Linotype" w:eastAsia="Calibri" w:hAnsi="Palatino Linotype" w:cs="Arial"/>
        </w:rPr>
        <w:t>México,</w:t>
      </w:r>
      <w:r w:rsidR="009C2E0B" w:rsidRPr="0062532D">
        <w:rPr>
          <w:rFonts w:ascii="Palatino Linotype" w:eastAsia="Calibri" w:hAnsi="Palatino Linotype" w:cs="Arial"/>
        </w:rPr>
        <w:t xml:space="preserve"> </w:t>
      </w:r>
      <w:r w:rsidRPr="0062532D">
        <w:rPr>
          <w:rFonts w:ascii="Palatino Linotype" w:eastAsia="Calibri" w:hAnsi="Palatino Linotype" w:cs="Arial"/>
        </w:rPr>
        <w:t>y</w:t>
      </w:r>
      <w:r w:rsidR="009C2E0B" w:rsidRPr="0062532D">
        <w:rPr>
          <w:rFonts w:ascii="Palatino Linotype" w:eastAsia="Calibri" w:hAnsi="Palatino Linotype" w:cs="Arial"/>
        </w:rPr>
        <w:t xml:space="preserve"> </w:t>
      </w:r>
      <w:r w:rsidRPr="0062532D">
        <w:rPr>
          <w:rFonts w:ascii="Palatino Linotype" w:eastAsia="Calibri" w:hAnsi="Palatino Linotype" w:cs="Arial"/>
        </w:rPr>
        <w:t>los</w:t>
      </w:r>
      <w:r w:rsidR="009C2E0B" w:rsidRPr="0062532D">
        <w:rPr>
          <w:rFonts w:ascii="Palatino Linotype" w:eastAsia="Calibri" w:hAnsi="Palatino Linotype" w:cs="Arial"/>
        </w:rPr>
        <w:t xml:space="preserve"> </w:t>
      </w:r>
      <w:r w:rsidRPr="0062532D">
        <w:rPr>
          <w:rFonts w:ascii="Palatino Linotype" w:eastAsia="Calibri" w:hAnsi="Palatino Linotype" w:cs="Arial"/>
        </w:rPr>
        <w:t>artículos</w:t>
      </w:r>
      <w:r w:rsidR="009C2E0B" w:rsidRPr="0062532D">
        <w:rPr>
          <w:rFonts w:ascii="Palatino Linotype" w:eastAsia="Calibri" w:hAnsi="Palatino Linotype" w:cs="Arial"/>
        </w:rPr>
        <w:t xml:space="preserve"> </w:t>
      </w:r>
      <w:r w:rsidRPr="0062532D">
        <w:rPr>
          <w:rFonts w:ascii="Palatino Linotype" w:hAnsi="Palatino Linotype"/>
        </w:rPr>
        <w:t>2,</w:t>
      </w:r>
      <w:r w:rsidR="009C2E0B" w:rsidRPr="0062532D">
        <w:rPr>
          <w:rFonts w:ascii="Palatino Linotype" w:hAnsi="Palatino Linotype"/>
        </w:rPr>
        <w:t xml:space="preserve"> </w:t>
      </w:r>
      <w:r w:rsidRPr="0062532D">
        <w:rPr>
          <w:rFonts w:ascii="Palatino Linotype" w:hAnsi="Palatino Linotype" w:cs="Arial"/>
        </w:rPr>
        <w:t>fracción</w:t>
      </w:r>
      <w:r w:rsidR="009C2E0B" w:rsidRPr="0062532D">
        <w:rPr>
          <w:rFonts w:ascii="Palatino Linotype" w:hAnsi="Palatino Linotype"/>
        </w:rPr>
        <w:t xml:space="preserve"> </w:t>
      </w:r>
      <w:r w:rsidRPr="0062532D">
        <w:rPr>
          <w:rFonts w:ascii="Palatino Linotype" w:hAnsi="Palatino Linotype"/>
        </w:rPr>
        <w:t>II,</w:t>
      </w:r>
      <w:r w:rsidR="009C2E0B" w:rsidRPr="0062532D">
        <w:rPr>
          <w:rFonts w:ascii="Palatino Linotype" w:hAnsi="Palatino Linotype"/>
        </w:rPr>
        <w:t xml:space="preserve"> </w:t>
      </w:r>
      <w:r w:rsidRPr="0062532D">
        <w:rPr>
          <w:rFonts w:ascii="Palatino Linotype" w:hAnsi="Palatino Linotype"/>
        </w:rPr>
        <w:t>9,</w:t>
      </w:r>
      <w:r w:rsidR="009C2E0B" w:rsidRPr="0062532D">
        <w:rPr>
          <w:rFonts w:ascii="Palatino Linotype" w:hAnsi="Palatino Linotype"/>
        </w:rPr>
        <w:t xml:space="preserve"> </w:t>
      </w:r>
      <w:r w:rsidRPr="0062532D">
        <w:rPr>
          <w:rFonts w:ascii="Palatino Linotype" w:hAnsi="Palatino Linotype" w:cs="Arial"/>
        </w:rPr>
        <w:t>29</w:t>
      </w:r>
      <w:r w:rsidRPr="0062532D">
        <w:rPr>
          <w:rFonts w:ascii="Palatino Linotype" w:hAnsi="Palatino Linotype"/>
        </w:rPr>
        <w:t>,</w:t>
      </w:r>
      <w:r w:rsidR="009C2E0B" w:rsidRPr="0062532D">
        <w:rPr>
          <w:rFonts w:ascii="Palatino Linotype" w:hAnsi="Palatino Linotype"/>
        </w:rPr>
        <w:t xml:space="preserve"> </w:t>
      </w:r>
      <w:r w:rsidRPr="0062532D">
        <w:rPr>
          <w:rFonts w:ascii="Palatino Linotype" w:hAnsi="Palatino Linotype"/>
        </w:rPr>
        <w:t>36,</w:t>
      </w:r>
      <w:r w:rsidR="009C2E0B" w:rsidRPr="0062532D">
        <w:rPr>
          <w:rFonts w:ascii="Palatino Linotype" w:hAnsi="Palatino Linotype"/>
        </w:rPr>
        <w:t xml:space="preserve"> </w:t>
      </w:r>
      <w:r w:rsidRPr="0062532D">
        <w:rPr>
          <w:rFonts w:ascii="Palatino Linotype" w:hAnsi="Palatino Linotype"/>
        </w:rPr>
        <w:t>fracciones</w:t>
      </w:r>
      <w:r w:rsidR="009C2E0B" w:rsidRPr="0062532D">
        <w:rPr>
          <w:rFonts w:ascii="Palatino Linotype" w:hAnsi="Palatino Linotype"/>
        </w:rPr>
        <w:t xml:space="preserve"> </w:t>
      </w:r>
      <w:r w:rsidRPr="0062532D">
        <w:rPr>
          <w:rFonts w:ascii="Palatino Linotype" w:hAnsi="Palatino Linotype"/>
        </w:rPr>
        <w:t>I</w:t>
      </w:r>
      <w:r w:rsidR="009C2E0B" w:rsidRPr="0062532D">
        <w:rPr>
          <w:rFonts w:ascii="Palatino Linotype" w:hAnsi="Palatino Linotype"/>
        </w:rPr>
        <w:t xml:space="preserve"> </w:t>
      </w:r>
      <w:r w:rsidRPr="0062532D">
        <w:rPr>
          <w:rFonts w:ascii="Palatino Linotype" w:hAnsi="Palatino Linotype"/>
        </w:rPr>
        <w:t>y</w:t>
      </w:r>
      <w:r w:rsidR="009C2E0B" w:rsidRPr="0062532D">
        <w:rPr>
          <w:rFonts w:ascii="Palatino Linotype" w:hAnsi="Palatino Linotype"/>
        </w:rPr>
        <w:t xml:space="preserve"> </w:t>
      </w:r>
      <w:r w:rsidRPr="0062532D">
        <w:rPr>
          <w:rFonts w:ascii="Palatino Linotype" w:hAnsi="Palatino Linotype"/>
        </w:rPr>
        <w:t>II,</w:t>
      </w:r>
      <w:r w:rsidR="009C2E0B" w:rsidRPr="0062532D">
        <w:rPr>
          <w:rFonts w:ascii="Palatino Linotype" w:hAnsi="Palatino Linotype"/>
        </w:rPr>
        <w:t xml:space="preserve"> </w:t>
      </w:r>
      <w:r w:rsidRPr="0062532D">
        <w:rPr>
          <w:rFonts w:ascii="Palatino Linotype" w:hAnsi="Palatino Linotype"/>
        </w:rPr>
        <w:t>176,</w:t>
      </w:r>
      <w:r w:rsidR="009C2E0B" w:rsidRPr="0062532D">
        <w:rPr>
          <w:rFonts w:ascii="Palatino Linotype" w:hAnsi="Palatino Linotype"/>
        </w:rPr>
        <w:t xml:space="preserve"> </w:t>
      </w:r>
      <w:r w:rsidRPr="0062532D">
        <w:rPr>
          <w:rFonts w:ascii="Palatino Linotype" w:hAnsi="Palatino Linotype"/>
        </w:rPr>
        <w:t>178,</w:t>
      </w:r>
      <w:r w:rsidR="009C2E0B" w:rsidRPr="0062532D">
        <w:rPr>
          <w:rFonts w:ascii="Palatino Linotype" w:hAnsi="Palatino Linotype"/>
        </w:rPr>
        <w:t xml:space="preserve"> </w:t>
      </w:r>
      <w:r w:rsidRPr="0062532D">
        <w:rPr>
          <w:rFonts w:ascii="Palatino Linotype" w:hAnsi="Palatino Linotype"/>
        </w:rPr>
        <w:t>179,</w:t>
      </w:r>
      <w:r w:rsidR="009C2E0B" w:rsidRPr="0062532D">
        <w:rPr>
          <w:rFonts w:ascii="Palatino Linotype" w:hAnsi="Palatino Linotype"/>
        </w:rPr>
        <w:t xml:space="preserve"> </w:t>
      </w:r>
      <w:r w:rsidRPr="0062532D">
        <w:rPr>
          <w:rFonts w:ascii="Palatino Linotype" w:hAnsi="Palatino Linotype"/>
        </w:rPr>
        <w:t>181,</w:t>
      </w:r>
      <w:r w:rsidR="009C2E0B" w:rsidRPr="0062532D">
        <w:rPr>
          <w:rFonts w:ascii="Palatino Linotype" w:hAnsi="Palatino Linotype"/>
        </w:rPr>
        <w:t xml:space="preserve"> </w:t>
      </w:r>
      <w:r w:rsidRPr="0062532D">
        <w:rPr>
          <w:rFonts w:ascii="Palatino Linotype" w:hAnsi="Palatino Linotype"/>
        </w:rPr>
        <w:t>185,</w:t>
      </w:r>
      <w:r w:rsidR="009C2E0B" w:rsidRPr="0062532D">
        <w:rPr>
          <w:rFonts w:ascii="Palatino Linotype" w:hAnsi="Palatino Linotype"/>
        </w:rPr>
        <w:t xml:space="preserve"> </w:t>
      </w:r>
      <w:r w:rsidRPr="0062532D">
        <w:rPr>
          <w:rFonts w:ascii="Palatino Linotype" w:hAnsi="Palatino Linotype"/>
        </w:rPr>
        <w:t>fracción</w:t>
      </w:r>
      <w:r w:rsidR="009C2E0B" w:rsidRPr="0062532D">
        <w:rPr>
          <w:rFonts w:ascii="Palatino Linotype" w:hAnsi="Palatino Linotype"/>
        </w:rPr>
        <w:t xml:space="preserve"> </w:t>
      </w:r>
      <w:r w:rsidRPr="0062532D">
        <w:rPr>
          <w:rFonts w:ascii="Palatino Linotype" w:hAnsi="Palatino Linotype"/>
        </w:rPr>
        <w:t>I,</w:t>
      </w:r>
      <w:r w:rsidR="009C2E0B" w:rsidRPr="0062532D">
        <w:rPr>
          <w:rFonts w:ascii="Palatino Linotype" w:hAnsi="Palatino Linotype"/>
        </w:rPr>
        <w:t xml:space="preserve"> </w:t>
      </w:r>
      <w:r w:rsidRPr="0062532D">
        <w:rPr>
          <w:rFonts w:ascii="Palatino Linotype" w:hAnsi="Palatino Linotype"/>
        </w:rPr>
        <w:t>186</w:t>
      </w:r>
      <w:r w:rsidR="009C2E0B" w:rsidRPr="0062532D">
        <w:rPr>
          <w:rFonts w:ascii="Palatino Linotype" w:hAnsi="Palatino Linotype"/>
        </w:rPr>
        <w:t xml:space="preserve"> </w:t>
      </w:r>
      <w:r w:rsidRPr="0062532D">
        <w:rPr>
          <w:rFonts w:ascii="Palatino Linotype" w:hAnsi="Palatino Linotype"/>
        </w:rPr>
        <w:t>y</w:t>
      </w:r>
      <w:r w:rsidR="009C2E0B" w:rsidRPr="0062532D">
        <w:rPr>
          <w:rFonts w:ascii="Palatino Linotype" w:hAnsi="Palatino Linotype"/>
        </w:rPr>
        <w:t xml:space="preserve"> </w:t>
      </w:r>
      <w:r w:rsidRPr="0062532D">
        <w:rPr>
          <w:rFonts w:ascii="Palatino Linotype" w:hAnsi="Palatino Linotype"/>
        </w:rPr>
        <w:t>188,</w:t>
      </w:r>
      <w:r w:rsidR="009C2E0B" w:rsidRPr="0062532D">
        <w:rPr>
          <w:rFonts w:ascii="Palatino Linotype" w:eastAsia="Calibri" w:hAnsi="Palatino Linotype" w:cs="Arial"/>
        </w:rPr>
        <w:t xml:space="preserve"> </w:t>
      </w:r>
      <w:r w:rsidRPr="0062532D">
        <w:rPr>
          <w:rFonts w:ascii="Palatino Linotype" w:eastAsia="Calibri" w:hAnsi="Palatino Linotype" w:cs="Arial"/>
        </w:rPr>
        <w:t>de</w:t>
      </w:r>
      <w:r w:rsidR="009C2E0B" w:rsidRPr="0062532D">
        <w:rPr>
          <w:rFonts w:ascii="Palatino Linotype" w:eastAsia="Calibri" w:hAnsi="Palatino Linotype" w:cs="Arial"/>
        </w:rPr>
        <w:t xml:space="preserve"> </w:t>
      </w:r>
      <w:r w:rsidRPr="0062532D">
        <w:rPr>
          <w:rFonts w:ascii="Palatino Linotype" w:eastAsia="Calibri" w:hAnsi="Palatino Linotype" w:cs="Arial"/>
        </w:rPr>
        <w:t>la</w:t>
      </w:r>
      <w:r w:rsidR="009C2E0B" w:rsidRPr="0062532D">
        <w:rPr>
          <w:rFonts w:ascii="Palatino Linotype" w:eastAsia="Calibri" w:hAnsi="Palatino Linotype" w:cs="Arial"/>
        </w:rPr>
        <w:t xml:space="preserve"> </w:t>
      </w:r>
      <w:r w:rsidRPr="0062532D">
        <w:rPr>
          <w:rFonts w:ascii="Palatino Linotype" w:eastAsia="Calibri" w:hAnsi="Palatino Linotype" w:cs="Arial"/>
        </w:rPr>
        <w:t>Ley</w:t>
      </w:r>
      <w:r w:rsidR="009C2E0B" w:rsidRPr="0062532D">
        <w:rPr>
          <w:rFonts w:ascii="Palatino Linotype" w:eastAsia="Calibri" w:hAnsi="Palatino Linotype" w:cs="Arial"/>
        </w:rPr>
        <w:t xml:space="preserve"> </w:t>
      </w:r>
      <w:r w:rsidRPr="0062532D">
        <w:rPr>
          <w:rFonts w:ascii="Palatino Linotype" w:eastAsia="Calibri" w:hAnsi="Palatino Linotype" w:cs="Arial"/>
        </w:rPr>
        <w:t>de</w:t>
      </w:r>
      <w:r w:rsidR="009C2E0B" w:rsidRPr="0062532D">
        <w:rPr>
          <w:rFonts w:ascii="Palatino Linotype" w:eastAsia="Calibri" w:hAnsi="Palatino Linotype" w:cs="Arial"/>
        </w:rPr>
        <w:t xml:space="preserve"> </w:t>
      </w:r>
      <w:r w:rsidRPr="0062532D">
        <w:rPr>
          <w:rFonts w:ascii="Palatino Linotype" w:eastAsia="Calibri" w:hAnsi="Palatino Linotype" w:cs="Arial"/>
        </w:rPr>
        <w:t>Transparencia</w:t>
      </w:r>
      <w:r w:rsidR="009C2E0B" w:rsidRPr="0062532D">
        <w:rPr>
          <w:rFonts w:ascii="Palatino Linotype" w:eastAsia="Calibri" w:hAnsi="Palatino Linotype" w:cs="Arial"/>
        </w:rPr>
        <w:t xml:space="preserve"> </w:t>
      </w:r>
      <w:r w:rsidRPr="0062532D">
        <w:rPr>
          <w:rFonts w:ascii="Palatino Linotype" w:eastAsia="Calibri" w:hAnsi="Palatino Linotype" w:cs="Arial"/>
        </w:rPr>
        <w:t>y</w:t>
      </w:r>
      <w:r w:rsidR="009C2E0B" w:rsidRPr="0062532D">
        <w:rPr>
          <w:rFonts w:ascii="Palatino Linotype" w:eastAsia="Calibri" w:hAnsi="Palatino Linotype" w:cs="Arial"/>
        </w:rPr>
        <w:t xml:space="preserve"> </w:t>
      </w:r>
      <w:r w:rsidRPr="0062532D">
        <w:rPr>
          <w:rFonts w:ascii="Palatino Linotype" w:eastAsia="Calibri" w:hAnsi="Palatino Linotype" w:cs="Arial"/>
        </w:rPr>
        <w:t>Acceso</w:t>
      </w:r>
      <w:r w:rsidR="009C2E0B" w:rsidRPr="0062532D">
        <w:rPr>
          <w:rFonts w:ascii="Palatino Linotype" w:eastAsia="Calibri" w:hAnsi="Palatino Linotype" w:cs="Arial"/>
        </w:rPr>
        <w:t xml:space="preserve"> </w:t>
      </w:r>
      <w:r w:rsidRPr="0062532D">
        <w:rPr>
          <w:rFonts w:ascii="Palatino Linotype" w:eastAsia="Calibri" w:hAnsi="Palatino Linotype" w:cs="Arial"/>
        </w:rPr>
        <w:t>a</w:t>
      </w:r>
      <w:r w:rsidR="009C2E0B" w:rsidRPr="0062532D">
        <w:rPr>
          <w:rFonts w:ascii="Palatino Linotype" w:eastAsia="Calibri" w:hAnsi="Palatino Linotype" w:cs="Arial"/>
        </w:rPr>
        <w:t xml:space="preserve"> </w:t>
      </w:r>
      <w:r w:rsidRPr="0062532D">
        <w:rPr>
          <w:rFonts w:ascii="Palatino Linotype" w:eastAsia="Calibri" w:hAnsi="Palatino Linotype" w:cs="Arial"/>
        </w:rPr>
        <w:t>la</w:t>
      </w:r>
      <w:r w:rsidR="009C2E0B" w:rsidRPr="0062532D">
        <w:rPr>
          <w:rFonts w:ascii="Palatino Linotype" w:eastAsia="Calibri" w:hAnsi="Palatino Linotype" w:cs="Arial"/>
        </w:rPr>
        <w:t xml:space="preserve"> </w:t>
      </w:r>
      <w:r w:rsidRPr="0062532D">
        <w:rPr>
          <w:rFonts w:ascii="Palatino Linotype" w:eastAsia="Calibri" w:hAnsi="Palatino Linotype" w:cs="Arial"/>
        </w:rPr>
        <w:t>Información</w:t>
      </w:r>
      <w:r w:rsidR="009C2E0B" w:rsidRPr="0062532D">
        <w:rPr>
          <w:rFonts w:ascii="Palatino Linotype" w:eastAsia="Calibri" w:hAnsi="Palatino Linotype" w:cs="Arial"/>
        </w:rPr>
        <w:t xml:space="preserve"> </w:t>
      </w:r>
      <w:r w:rsidRPr="0062532D">
        <w:rPr>
          <w:rFonts w:ascii="Palatino Linotype" w:eastAsia="Calibri" w:hAnsi="Palatino Linotype" w:cs="Arial"/>
        </w:rPr>
        <w:t>Pública</w:t>
      </w:r>
      <w:r w:rsidR="009C2E0B" w:rsidRPr="0062532D">
        <w:rPr>
          <w:rFonts w:ascii="Palatino Linotype" w:eastAsia="Calibri" w:hAnsi="Palatino Linotype" w:cs="Arial"/>
        </w:rPr>
        <w:t xml:space="preserve"> </w:t>
      </w:r>
      <w:r w:rsidRPr="0062532D">
        <w:rPr>
          <w:rFonts w:ascii="Palatino Linotype" w:eastAsia="Calibri" w:hAnsi="Palatino Linotype" w:cs="Arial"/>
        </w:rPr>
        <w:t>del</w:t>
      </w:r>
      <w:r w:rsidR="009C2E0B" w:rsidRPr="0062532D">
        <w:rPr>
          <w:rFonts w:ascii="Palatino Linotype" w:eastAsia="Calibri" w:hAnsi="Palatino Linotype" w:cs="Arial"/>
        </w:rPr>
        <w:t xml:space="preserve"> </w:t>
      </w:r>
      <w:r w:rsidRPr="0062532D">
        <w:rPr>
          <w:rFonts w:ascii="Palatino Linotype" w:eastAsia="Calibri" w:hAnsi="Palatino Linotype" w:cs="Arial"/>
        </w:rPr>
        <w:t>Estado</w:t>
      </w:r>
      <w:r w:rsidR="009C2E0B" w:rsidRPr="0062532D">
        <w:rPr>
          <w:rFonts w:ascii="Palatino Linotype" w:eastAsia="Calibri" w:hAnsi="Palatino Linotype" w:cs="Arial"/>
        </w:rPr>
        <w:t xml:space="preserve"> </w:t>
      </w:r>
      <w:r w:rsidRPr="0062532D">
        <w:rPr>
          <w:rFonts w:ascii="Palatino Linotype" w:eastAsia="Calibri" w:hAnsi="Palatino Linotype" w:cs="Arial"/>
        </w:rPr>
        <w:t>de</w:t>
      </w:r>
      <w:r w:rsidR="009C2E0B" w:rsidRPr="0062532D">
        <w:rPr>
          <w:rFonts w:ascii="Palatino Linotype" w:eastAsia="Calibri" w:hAnsi="Palatino Linotype" w:cs="Arial"/>
        </w:rPr>
        <w:t xml:space="preserve"> </w:t>
      </w:r>
      <w:r w:rsidRPr="0062532D">
        <w:rPr>
          <w:rFonts w:ascii="Palatino Linotype" w:eastAsia="Calibri" w:hAnsi="Palatino Linotype" w:cs="Arial"/>
        </w:rPr>
        <w:t>México</w:t>
      </w:r>
      <w:r w:rsidR="009C2E0B" w:rsidRPr="0062532D">
        <w:rPr>
          <w:rFonts w:ascii="Palatino Linotype" w:eastAsia="Calibri" w:hAnsi="Palatino Linotype" w:cs="Arial"/>
        </w:rPr>
        <w:t xml:space="preserve"> </w:t>
      </w:r>
      <w:r w:rsidRPr="0062532D">
        <w:rPr>
          <w:rFonts w:ascii="Palatino Linotype" w:eastAsia="Calibri" w:hAnsi="Palatino Linotype" w:cs="Arial"/>
        </w:rPr>
        <w:t>y</w:t>
      </w:r>
      <w:r w:rsidR="009C2E0B" w:rsidRPr="0062532D">
        <w:rPr>
          <w:rFonts w:ascii="Palatino Linotype" w:eastAsia="Calibri" w:hAnsi="Palatino Linotype" w:cs="Arial"/>
        </w:rPr>
        <w:t xml:space="preserve"> </w:t>
      </w:r>
      <w:r w:rsidRPr="0062532D">
        <w:rPr>
          <w:rFonts w:ascii="Palatino Linotype" w:hAnsi="Palatino Linotype" w:cs="Arial"/>
        </w:rPr>
        <w:t>Municipios</w:t>
      </w:r>
      <w:r w:rsidRPr="0062532D">
        <w:rPr>
          <w:rFonts w:ascii="Palatino Linotype" w:eastAsia="Calibri" w:hAnsi="Palatino Linotype" w:cs="Arial"/>
        </w:rPr>
        <w:t>,</w:t>
      </w:r>
      <w:r w:rsidR="009C2E0B" w:rsidRPr="0062532D">
        <w:rPr>
          <w:rFonts w:ascii="Palatino Linotype" w:eastAsia="Calibri" w:hAnsi="Palatino Linotype" w:cs="Arial"/>
        </w:rPr>
        <w:t xml:space="preserve"> </w:t>
      </w:r>
      <w:r w:rsidRPr="0062532D">
        <w:rPr>
          <w:rFonts w:ascii="Palatino Linotype" w:hAnsi="Palatino Linotype"/>
        </w:rPr>
        <w:t>este</w:t>
      </w:r>
      <w:r w:rsidR="009C2E0B" w:rsidRPr="0062532D">
        <w:rPr>
          <w:rFonts w:ascii="Palatino Linotype" w:eastAsia="Calibri" w:hAnsi="Palatino Linotype" w:cs="Arial"/>
        </w:rPr>
        <w:t xml:space="preserve"> </w:t>
      </w:r>
      <w:r w:rsidRPr="0062532D">
        <w:rPr>
          <w:rFonts w:ascii="Palatino Linotype" w:eastAsia="Calibri" w:hAnsi="Palatino Linotype" w:cs="Arial"/>
        </w:rPr>
        <w:t>Pleno:</w:t>
      </w:r>
    </w:p>
    <w:p w:rsidR="00AF6C24" w:rsidRPr="0062532D" w:rsidRDefault="00AF6C24" w:rsidP="00107EBE">
      <w:pPr>
        <w:spacing w:before="240" w:after="120" w:line="360" w:lineRule="auto"/>
        <w:jc w:val="center"/>
        <w:rPr>
          <w:rFonts w:ascii="Palatino Linotype" w:hAnsi="Palatino Linotype"/>
          <w:b/>
          <w:bCs/>
          <w:spacing w:val="40"/>
          <w:sz w:val="28"/>
        </w:rPr>
      </w:pPr>
      <w:r w:rsidRPr="0062532D">
        <w:rPr>
          <w:rFonts w:ascii="Palatino Linotype" w:hAnsi="Palatino Linotype"/>
          <w:b/>
          <w:bCs/>
          <w:spacing w:val="40"/>
          <w:sz w:val="28"/>
        </w:rPr>
        <w:lastRenderedPageBreak/>
        <w:t>RESUELVE</w:t>
      </w:r>
    </w:p>
    <w:p w:rsidR="001166C2" w:rsidRPr="0062532D" w:rsidRDefault="001166C2" w:rsidP="00F07C07">
      <w:pPr>
        <w:pStyle w:val="Prrafodelista"/>
        <w:widowControl w:val="0"/>
        <w:numPr>
          <w:ilvl w:val="0"/>
          <w:numId w:val="5"/>
        </w:numPr>
        <w:tabs>
          <w:tab w:val="left" w:pos="1701"/>
        </w:tabs>
        <w:autoSpaceDE w:val="0"/>
        <w:autoSpaceDN w:val="0"/>
        <w:adjustRightInd w:val="0"/>
        <w:spacing w:before="120" w:after="240" w:line="360" w:lineRule="auto"/>
        <w:ind w:left="0" w:firstLine="0"/>
        <w:jc w:val="both"/>
        <w:rPr>
          <w:rFonts w:ascii="Palatino Linotype" w:hAnsi="Palatino Linotype" w:cs="Arial"/>
          <w:color w:val="000000" w:themeColor="text1"/>
        </w:rPr>
      </w:pPr>
      <w:r w:rsidRPr="0062532D">
        <w:rPr>
          <w:rFonts w:ascii="Palatino Linotype" w:hAnsi="Palatino Linotype" w:cs="Arial"/>
          <w:color w:val="000000" w:themeColor="text1"/>
        </w:rPr>
        <w:t>Se</w:t>
      </w:r>
      <w:r w:rsidRPr="0062532D">
        <w:rPr>
          <w:rFonts w:ascii="Palatino Linotype" w:hAnsi="Palatino Linotype" w:cs="Arial"/>
          <w:b/>
          <w:color w:val="000000" w:themeColor="text1"/>
        </w:rPr>
        <w:t xml:space="preserve"> SOBRESEEN </w:t>
      </w:r>
      <w:r w:rsidRPr="0062532D">
        <w:rPr>
          <w:rFonts w:ascii="Palatino Linotype" w:hAnsi="Palatino Linotype" w:cs="Arial"/>
          <w:color w:val="000000" w:themeColor="text1"/>
        </w:rPr>
        <w:t xml:space="preserve">los recursos de </w:t>
      </w:r>
      <w:r w:rsidRPr="0062532D">
        <w:rPr>
          <w:rFonts w:ascii="Palatino Linotype" w:hAnsi="Palatino Linotype"/>
          <w:lang w:eastAsia="es-ES_tradnl"/>
        </w:rPr>
        <w:t>revisión</w:t>
      </w:r>
      <w:r w:rsidRPr="0062532D">
        <w:rPr>
          <w:rFonts w:ascii="Palatino Linotype" w:hAnsi="Palatino Linotype" w:cs="Arial"/>
          <w:color w:val="000000" w:themeColor="text1"/>
        </w:rPr>
        <w:t xml:space="preserve"> números</w:t>
      </w:r>
      <w:r w:rsidRPr="0062532D">
        <w:rPr>
          <w:rFonts w:ascii="Palatino Linotype" w:hAnsi="Palatino Linotype" w:cs="Arial"/>
          <w:b/>
          <w:color w:val="000000" w:themeColor="text1"/>
        </w:rPr>
        <w:t xml:space="preserve"> 02608/INFOEM/IP/RR/2019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02667/INFOEM/IP/RR/2019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02668/INFOEM/IP/RR/2019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02669/INFOEM/IP/RR/2019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02670/INFOEM/IP/RR/2019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02671/INFOEM/IP/RR/2019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02672/INFOEM/IP/RR/2019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02673/INFOEM/IP/RR/2019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02674/INFOEM/IP/RR/2019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02675/INFOEM/IP/RR/2019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02676/INFOEM/IP/RR/2019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02677/INFOEM/IP/RR/2019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02678/INFOEM/IP/RR/2019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02679/INFOEM/IP/RR/2019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02680/INFOEM/IP/RR/2019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02683/INFOEM/IP/RR/2019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02684/INFOEM/IP/RR/2019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02685/INFOEM/IP/RR/2019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02687/INFOEM/IP/RR/2019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02688/INFOEM/IP/RR/2019</w:t>
      </w:r>
      <w:r w:rsidRPr="0062532D">
        <w:rPr>
          <w:rFonts w:ascii="Palatino Linotype" w:hAnsi="Palatino Linotype" w:cs="Arial"/>
          <w:color w:val="000000" w:themeColor="text1"/>
        </w:rPr>
        <w:t xml:space="preserve">, </w:t>
      </w:r>
      <w:r w:rsidRPr="0062532D">
        <w:rPr>
          <w:rFonts w:ascii="Palatino Linotype" w:hAnsi="Palatino Linotype" w:cs="Arial"/>
          <w:b/>
          <w:color w:val="000000" w:themeColor="text1"/>
        </w:rPr>
        <w:t xml:space="preserve">02689/INFOEM/IP/RR/2019 </w:t>
      </w:r>
      <w:r w:rsidRPr="0062532D">
        <w:rPr>
          <w:rFonts w:ascii="Palatino Linotype" w:hAnsi="Palatino Linotype" w:cs="Arial"/>
          <w:color w:val="000000" w:themeColor="text1"/>
        </w:rPr>
        <w:t xml:space="preserve">y </w:t>
      </w:r>
      <w:r w:rsidRPr="0062532D">
        <w:rPr>
          <w:rFonts w:ascii="Palatino Linotype" w:hAnsi="Palatino Linotype" w:cs="Arial"/>
          <w:b/>
          <w:color w:val="000000" w:themeColor="text1"/>
        </w:rPr>
        <w:t>02690/INFOEM/IP/RR/2019</w:t>
      </w:r>
      <w:r w:rsidRPr="0062532D">
        <w:rPr>
          <w:rFonts w:ascii="Palatino Linotype" w:hAnsi="Palatino Linotype" w:cs="Arial"/>
          <w:color w:val="000000" w:themeColor="text1"/>
        </w:rPr>
        <w:t xml:space="preserve">, porque al </w:t>
      </w:r>
      <w:r w:rsidRPr="0062532D">
        <w:rPr>
          <w:rFonts w:ascii="Palatino Linotype" w:hAnsi="Palatino Linotype" w:cs="Arial"/>
        </w:rPr>
        <w:t>modificar</w:t>
      </w:r>
      <w:r w:rsidRPr="0062532D">
        <w:rPr>
          <w:rFonts w:ascii="Palatino Linotype" w:hAnsi="Palatino Linotype" w:cs="Arial"/>
          <w:color w:val="000000" w:themeColor="text1"/>
        </w:rPr>
        <w:t xml:space="preserve"> la</w:t>
      </w:r>
      <w:r w:rsidR="003D6FA1" w:rsidRPr="0062532D">
        <w:rPr>
          <w:rFonts w:ascii="Palatino Linotype" w:hAnsi="Palatino Linotype" w:cs="Arial"/>
          <w:color w:val="000000" w:themeColor="text1"/>
        </w:rPr>
        <w:t>s</w:t>
      </w:r>
      <w:r w:rsidRPr="0062532D">
        <w:rPr>
          <w:rFonts w:ascii="Palatino Linotype" w:hAnsi="Palatino Linotype" w:cs="Arial"/>
          <w:color w:val="000000" w:themeColor="text1"/>
        </w:rPr>
        <w:t xml:space="preserve"> respuesta</w:t>
      </w:r>
      <w:r w:rsidR="003D6FA1" w:rsidRPr="0062532D">
        <w:rPr>
          <w:rFonts w:ascii="Palatino Linotype" w:hAnsi="Palatino Linotype" w:cs="Arial"/>
          <w:color w:val="000000" w:themeColor="text1"/>
        </w:rPr>
        <w:t>s</w:t>
      </w:r>
      <w:r w:rsidRPr="0062532D">
        <w:rPr>
          <w:rFonts w:ascii="Palatino Linotype" w:hAnsi="Palatino Linotype" w:cs="Arial"/>
          <w:color w:val="000000" w:themeColor="text1"/>
        </w:rPr>
        <w:t xml:space="preserve"> </w:t>
      </w:r>
      <w:r w:rsidR="003D6FA1" w:rsidRPr="0062532D">
        <w:rPr>
          <w:rFonts w:ascii="Palatino Linotype" w:hAnsi="Palatino Linotype" w:cs="Arial"/>
          <w:color w:val="000000" w:themeColor="text1"/>
        </w:rPr>
        <w:t xml:space="preserve">a </w:t>
      </w:r>
      <w:r w:rsidRPr="0062532D">
        <w:rPr>
          <w:rFonts w:ascii="Palatino Linotype" w:hAnsi="Palatino Linotype" w:cs="Arial"/>
          <w:color w:val="000000" w:themeColor="text1"/>
        </w:rPr>
        <w:t>l</w:t>
      </w:r>
      <w:r w:rsidR="003D6FA1" w:rsidRPr="0062532D">
        <w:rPr>
          <w:rFonts w:ascii="Palatino Linotype" w:hAnsi="Palatino Linotype" w:cs="Arial"/>
          <w:color w:val="000000" w:themeColor="text1"/>
        </w:rPr>
        <w:t>os</w:t>
      </w:r>
      <w:r w:rsidRPr="0062532D">
        <w:rPr>
          <w:rFonts w:ascii="Palatino Linotype" w:hAnsi="Palatino Linotype" w:cs="Arial"/>
          <w:color w:val="000000" w:themeColor="text1"/>
        </w:rPr>
        <w:t xml:space="preserve"> recurso</w:t>
      </w:r>
      <w:r w:rsidR="003D6FA1" w:rsidRPr="0062532D">
        <w:rPr>
          <w:rFonts w:ascii="Palatino Linotype" w:hAnsi="Palatino Linotype" w:cs="Arial"/>
          <w:color w:val="000000" w:themeColor="text1"/>
        </w:rPr>
        <w:t>s de revisión quedaron</w:t>
      </w:r>
      <w:r w:rsidRPr="0062532D">
        <w:rPr>
          <w:rFonts w:ascii="Palatino Linotype" w:hAnsi="Palatino Linotype" w:cs="Arial"/>
          <w:color w:val="000000" w:themeColor="text1"/>
        </w:rPr>
        <w:t xml:space="preserve"> sin materia, en </w:t>
      </w:r>
      <w:r w:rsidRPr="0062532D">
        <w:rPr>
          <w:rFonts w:ascii="Palatino Linotype" w:hAnsi="Palatino Linotype"/>
          <w:lang w:eastAsia="es-ES_tradnl"/>
        </w:rPr>
        <w:t>términos</w:t>
      </w:r>
      <w:r w:rsidRPr="0062532D">
        <w:rPr>
          <w:rFonts w:ascii="Palatino Linotype" w:hAnsi="Palatino Linotype" w:cs="Arial"/>
          <w:color w:val="000000" w:themeColor="text1"/>
        </w:rPr>
        <w:t xml:space="preserve"> del Considerando</w:t>
      </w:r>
      <w:r w:rsidRPr="0062532D">
        <w:rPr>
          <w:rFonts w:ascii="Palatino Linotype" w:hAnsi="Palatino Linotype" w:cs="Arial"/>
          <w:b/>
          <w:color w:val="000000" w:themeColor="text1"/>
        </w:rPr>
        <w:t xml:space="preserve"> </w:t>
      </w:r>
      <w:r w:rsidRPr="0062532D">
        <w:rPr>
          <w:rFonts w:ascii="Palatino Linotype" w:hAnsi="Palatino Linotype"/>
          <w:b/>
        </w:rPr>
        <w:t>SEXTO</w:t>
      </w:r>
      <w:r w:rsidRPr="0062532D">
        <w:rPr>
          <w:rFonts w:ascii="Palatino Linotype" w:hAnsi="Palatino Linotype" w:cs="Arial"/>
          <w:color w:val="000000" w:themeColor="text1"/>
        </w:rPr>
        <w:t xml:space="preserve"> de la </w:t>
      </w:r>
      <w:r w:rsidRPr="0062532D">
        <w:rPr>
          <w:rFonts w:ascii="Palatino Linotype" w:hAnsi="Palatino Linotype"/>
        </w:rPr>
        <w:t>presente</w:t>
      </w:r>
      <w:r w:rsidRPr="0062532D">
        <w:rPr>
          <w:rFonts w:ascii="Palatino Linotype" w:hAnsi="Palatino Linotype" w:cs="Arial"/>
          <w:color w:val="000000" w:themeColor="text1"/>
        </w:rPr>
        <w:t xml:space="preserve"> resolución.</w:t>
      </w:r>
    </w:p>
    <w:p w:rsidR="00E86C79" w:rsidRPr="0062532D" w:rsidRDefault="00E86C79" w:rsidP="00F07C07">
      <w:pPr>
        <w:pStyle w:val="Prrafodelista"/>
        <w:widowControl w:val="0"/>
        <w:numPr>
          <w:ilvl w:val="0"/>
          <w:numId w:val="5"/>
        </w:numPr>
        <w:tabs>
          <w:tab w:val="left" w:pos="1701"/>
        </w:tabs>
        <w:autoSpaceDE w:val="0"/>
        <w:autoSpaceDN w:val="0"/>
        <w:adjustRightInd w:val="0"/>
        <w:spacing w:before="120" w:after="240" w:line="360" w:lineRule="auto"/>
        <w:ind w:left="0" w:firstLine="0"/>
        <w:jc w:val="both"/>
        <w:rPr>
          <w:rFonts w:ascii="Palatino Linotype" w:hAnsi="Palatino Linotype" w:cs="Arial"/>
        </w:rPr>
      </w:pPr>
      <w:r w:rsidRPr="0062532D">
        <w:rPr>
          <w:rFonts w:ascii="Palatino Linotype" w:hAnsi="Palatino Linotype" w:cs="Arial"/>
        </w:rPr>
        <w:t xml:space="preserve">Resultan </w:t>
      </w:r>
      <w:r w:rsidRPr="0062532D">
        <w:rPr>
          <w:rFonts w:ascii="Palatino Linotype" w:hAnsi="Palatino Linotype" w:cs="Arial"/>
          <w:b/>
        </w:rPr>
        <w:t xml:space="preserve">infundadas </w:t>
      </w:r>
      <w:r w:rsidRPr="0062532D">
        <w:rPr>
          <w:rFonts w:ascii="Palatino Linotype" w:hAnsi="Palatino Linotype" w:cs="Arial"/>
        </w:rPr>
        <w:t>las razones o motivos de inconformidad de los recursos de revisión</w:t>
      </w:r>
      <w:r w:rsidR="003D6FA1" w:rsidRPr="0062532D">
        <w:rPr>
          <w:rFonts w:ascii="Palatino Linotype" w:hAnsi="Palatino Linotype" w:cs="Arial"/>
        </w:rPr>
        <w:t xml:space="preserve"> </w:t>
      </w:r>
      <w:r w:rsidR="003D6FA1" w:rsidRPr="0062532D">
        <w:rPr>
          <w:rFonts w:ascii="Palatino Linotype" w:hAnsi="Palatino Linotype" w:cs="Arial"/>
          <w:b/>
        </w:rPr>
        <w:t>02597/INFOEM/IP/RR/2019</w:t>
      </w:r>
      <w:r w:rsidR="003D6FA1" w:rsidRPr="0062532D">
        <w:rPr>
          <w:rFonts w:ascii="Palatino Linotype" w:hAnsi="Palatino Linotype" w:cs="Arial"/>
        </w:rPr>
        <w:t xml:space="preserve">, </w:t>
      </w:r>
      <w:r w:rsidR="003D6FA1" w:rsidRPr="0062532D">
        <w:rPr>
          <w:rFonts w:ascii="Palatino Linotype" w:hAnsi="Palatino Linotype" w:cs="Arial"/>
          <w:b/>
        </w:rPr>
        <w:t>02598/INFOEM/IP/RR/2019</w:t>
      </w:r>
      <w:r w:rsidR="003D6FA1" w:rsidRPr="0062532D">
        <w:rPr>
          <w:rFonts w:ascii="Palatino Linotype" w:hAnsi="Palatino Linotype" w:cs="Arial"/>
        </w:rPr>
        <w:t xml:space="preserve">, </w:t>
      </w:r>
      <w:r w:rsidR="003D6FA1" w:rsidRPr="0062532D">
        <w:rPr>
          <w:rFonts w:ascii="Palatino Linotype" w:hAnsi="Palatino Linotype" w:cs="Arial"/>
          <w:b/>
        </w:rPr>
        <w:t>02599/INFOEM/IP/RR/2019</w:t>
      </w:r>
      <w:r w:rsidR="003D6FA1" w:rsidRPr="0062532D">
        <w:rPr>
          <w:rFonts w:ascii="Palatino Linotype" w:hAnsi="Palatino Linotype" w:cs="Arial"/>
        </w:rPr>
        <w:t xml:space="preserve">, </w:t>
      </w:r>
      <w:r w:rsidR="003D6FA1" w:rsidRPr="0062532D">
        <w:rPr>
          <w:rFonts w:ascii="Palatino Linotype" w:hAnsi="Palatino Linotype" w:cs="Arial"/>
          <w:b/>
        </w:rPr>
        <w:t>02600/INFOEM/IP/RR/2019</w:t>
      </w:r>
      <w:r w:rsidR="003D6FA1" w:rsidRPr="0062532D">
        <w:rPr>
          <w:rFonts w:ascii="Palatino Linotype" w:hAnsi="Palatino Linotype" w:cs="Arial"/>
        </w:rPr>
        <w:t xml:space="preserve">, </w:t>
      </w:r>
      <w:r w:rsidR="003D6FA1" w:rsidRPr="0062532D">
        <w:rPr>
          <w:rFonts w:ascii="Palatino Linotype" w:hAnsi="Palatino Linotype" w:cs="Arial"/>
          <w:b/>
        </w:rPr>
        <w:t>02607/INFOEM/IP/RR/2019</w:t>
      </w:r>
      <w:r w:rsidR="003D6FA1" w:rsidRPr="0062532D">
        <w:rPr>
          <w:rFonts w:ascii="Palatino Linotype" w:hAnsi="Palatino Linotype" w:cs="Arial"/>
        </w:rPr>
        <w:t xml:space="preserve">, </w:t>
      </w:r>
      <w:r w:rsidR="003D6FA1" w:rsidRPr="0062532D">
        <w:rPr>
          <w:rFonts w:ascii="Palatino Linotype" w:hAnsi="Palatino Linotype" w:cs="Arial"/>
          <w:b/>
        </w:rPr>
        <w:t>02610/INFOEM/IP/RR/2019</w:t>
      </w:r>
      <w:r w:rsidR="003D6FA1" w:rsidRPr="0062532D">
        <w:rPr>
          <w:rFonts w:ascii="Palatino Linotype" w:hAnsi="Palatino Linotype" w:cs="Arial"/>
        </w:rPr>
        <w:t xml:space="preserve">, </w:t>
      </w:r>
      <w:r w:rsidR="003D6FA1" w:rsidRPr="0062532D">
        <w:rPr>
          <w:rFonts w:ascii="Palatino Linotype" w:hAnsi="Palatino Linotype" w:cs="Arial"/>
          <w:b/>
        </w:rPr>
        <w:t>02612/INFOEM/IP/RR/2019</w:t>
      </w:r>
      <w:r w:rsidR="003D6FA1" w:rsidRPr="0062532D">
        <w:rPr>
          <w:rFonts w:ascii="Palatino Linotype" w:hAnsi="Palatino Linotype" w:cs="Arial"/>
        </w:rPr>
        <w:t xml:space="preserve">, </w:t>
      </w:r>
      <w:r w:rsidR="003D6FA1" w:rsidRPr="0062532D">
        <w:rPr>
          <w:rFonts w:ascii="Palatino Linotype" w:hAnsi="Palatino Linotype" w:cs="Arial"/>
          <w:b/>
        </w:rPr>
        <w:t>02613/INFOEM/IP/RR/2019</w:t>
      </w:r>
      <w:r w:rsidR="003D6FA1" w:rsidRPr="0062532D">
        <w:rPr>
          <w:rFonts w:ascii="Palatino Linotype" w:hAnsi="Palatino Linotype" w:cs="Arial"/>
        </w:rPr>
        <w:t xml:space="preserve">, </w:t>
      </w:r>
      <w:r w:rsidR="003D6FA1" w:rsidRPr="0062532D">
        <w:rPr>
          <w:rFonts w:ascii="Palatino Linotype" w:hAnsi="Palatino Linotype" w:cs="Arial"/>
          <w:b/>
        </w:rPr>
        <w:t>02614/INFOEM/IP/RR/2019</w:t>
      </w:r>
      <w:r w:rsidR="003D6FA1" w:rsidRPr="0062532D">
        <w:rPr>
          <w:rFonts w:ascii="Palatino Linotype" w:hAnsi="Palatino Linotype" w:cs="Arial"/>
        </w:rPr>
        <w:t xml:space="preserve">, </w:t>
      </w:r>
      <w:r w:rsidR="003D6FA1" w:rsidRPr="0062532D">
        <w:rPr>
          <w:rFonts w:ascii="Palatino Linotype" w:hAnsi="Palatino Linotype" w:cs="Arial"/>
          <w:b/>
        </w:rPr>
        <w:t>02620/INFOEM/IP/RR/2019</w:t>
      </w:r>
      <w:r w:rsidR="003D6FA1" w:rsidRPr="0062532D">
        <w:rPr>
          <w:rFonts w:ascii="Palatino Linotype" w:hAnsi="Palatino Linotype" w:cs="Arial"/>
        </w:rPr>
        <w:t xml:space="preserve">, </w:t>
      </w:r>
      <w:r w:rsidR="003D6FA1" w:rsidRPr="0062532D">
        <w:rPr>
          <w:rFonts w:ascii="Palatino Linotype" w:hAnsi="Palatino Linotype" w:cs="Arial"/>
          <w:b/>
        </w:rPr>
        <w:t>02622/INFOEM/IP/RR/2019</w:t>
      </w:r>
      <w:r w:rsidR="003D6FA1" w:rsidRPr="0062532D">
        <w:rPr>
          <w:rFonts w:ascii="Palatino Linotype" w:hAnsi="Palatino Linotype" w:cs="Arial"/>
        </w:rPr>
        <w:t xml:space="preserve">, </w:t>
      </w:r>
      <w:r w:rsidR="003D6FA1" w:rsidRPr="0062532D">
        <w:rPr>
          <w:rFonts w:ascii="Palatino Linotype" w:hAnsi="Palatino Linotype" w:cs="Arial"/>
          <w:b/>
        </w:rPr>
        <w:t>02624/INFOEM/IP/RR/2019</w:t>
      </w:r>
      <w:r w:rsidR="003D6FA1" w:rsidRPr="0062532D">
        <w:rPr>
          <w:rFonts w:ascii="Palatino Linotype" w:hAnsi="Palatino Linotype" w:cs="Arial"/>
        </w:rPr>
        <w:t xml:space="preserve">, </w:t>
      </w:r>
      <w:r w:rsidR="003D6FA1" w:rsidRPr="0062532D">
        <w:rPr>
          <w:rFonts w:ascii="Palatino Linotype" w:hAnsi="Palatino Linotype" w:cs="Arial"/>
          <w:b/>
        </w:rPr>
        <w:t>02625/INFOEM/IP/RR/2019</w:t>
      </w:r>
      <w:r w:rsidR="003D6FA1" w:rsidRPr="0062532D">
        <w:rPr>
          <w:rFonts w:ascii="Palatino Linotype" w:hAnsi="Palatino Linotype" w:cs="Arial"/>
        </w:rPr>
        <w:t xml:space="preserve">, </w:t>
      </w:r>
      <w:r w:rsidR="003D6FA1" w:rsidRPr="0062532D">
        <w:rPr>
          <w:rFonts w:ascii="Palatino Linotype" w:hAnsi="Palatino Linotype" w:cs="Arial"/>
          <w:b/>
        </w:rPr>
        <w:t>02627/INFOEM/IP/RR/2019</w:t>
      </w:r>
      <w:r w:rsidR="003D6FA1" w:rsidRPr="0062532D">
        <w:rPr>
          <w:rFonts w:ascii="Palatino Linotype" w:hAnsi="Palatino Linotype" w:cs="Arial"/>
        </w:rPr>
        <w:t xml:space="preserve">, </w:t>
      </w:r>
      <w:r w:rsidR="003D6FA1" w:rsidRPr="0062532D">
        <w:rPr>
          <w:rFonts w:ascii="Palatino Linotype" w:hAnsi="Palatino Linotype" w:cs="Arial"/>
          <w:b/>
        </w:rPr>
        <w:t>02628/INFOEM/IP/RR/2019</w:t>
      </w:r>
      <w:r w:rsidR="003D6FA1" w:rsidRPr="0062532D">
        <w:rPr>
          <w:rFonts w:ascii="Palatino Linotype" w:hAnsi="Palatino Linotype" w:cs="Arial"/>
        </w:rPr>
        <w:t xml:space="preserve">, </w:t>
      </w:r>
      <w:r w:rsidR="003D6FA1" w:rsidRPr="0062532D">
        <w:rPr>
          <w:rFonts w:ascii="Palatino Linotype" w:hAnsi="Palatino Linotype" w:cs="Arial"/>
          <w:b/>
        </w:rPr>
        <w:t>02630/INFOEM/IP/RR/2019</w:t>
      </w:r>
      <w:r w:rsidR="003D6FA1" w:rsidRPr="0062532D">
        <w:rPr>
          <w:rFonts w:ascii="Palatino Linotype" w:hAnsi="Palatino Linotype" w:cs="Arial"/>
        </w:rPr>
        <w:t xml:space="preserve">, </w:t>
      </w:r>
      <w:r w:rsidR="003D6FA1" w:rsidRPr="0062532D">
        <w:rPr>
          <w:rFonts w:ascii="Palatino Linotype" w:hAnsi="Palatino Linotype" w:cs="Arial"/>
          <w:b/>
        </w:rPr>
        <w:t>02631/INFOEM/IP/RR/2019</w:t>
      </w:r>
      <w:r w:rsidR="003D6FA1" w:rsidRPr="0062532D">
        <w:rPr>
          <w:rFonts w:ascii="Palatino Linotype" w:hAnsi="Palatino Linotype" w:cs="Arial"/>
        </w:rPr>
        <w:t xml:space="preserve">, </w:t>
      </w:r>
      <w:r w:rsidR="003D6FA1" w:rsidRPr="0062532D">
        <w:rPr>
          <w:rFonts w:ascii="Palatino Linotype" w:hAnsi="Palatino Linotype" w:cs="Arial"/>
          <w:b/>
        </w:rPr>
        <w:t>02633/INFOEM/IP/RR/2019</w:t>
      </w:r>
      <w:r w:rsidR="003D6FA1" w:rsidRPr="0062532D">
        <w:rPr>
          <w:rFonts w:ascii="Palatino Linotype" w:hAnsi="Palatino Linotype" w:cs="Arial"/>
        </w:rPr>
        <w:t xml:space="preserve">, </w:t>
      </w:r>
      <w:r w:rsidR="003D6FA1" w:rsidRPr="0062532D">
        <w:rPr>
          <w:rFonts w:ascii="Palatino Linotype" w:hAnsi="Palatino Linotype" w:cs="Arial"/>
          <w:b/>
        </w:rPr>
        <w:t>02634/INFOEM/IP/RR/2019</w:t>
      </w:r>
      <w:r w:rsidR="003D6FA1" w:rsidRPr="0062532D">
        <w:rPr>
          <w:rFonts w:ascii="Palatino Linotype" w:hAnsi="Palatino Linotype" w:cs="Arial"/>
        </w:rPr>
        <w:t xml:space="preserve">, </w:t>
      </w:r>
      <w:r w:rsidR="003D6FA1" w:rsidRPr="0062532D">
        <w:rPr>
          <w:rFonts w:ascii="Palatino Linotype" w:hAnsi="Palatino Linotype" w:cs="Arial"/>
          <w:b/>
        </w:rPr>
        <w:t>02635/INFOEM/IP/RR/2019</w:t>
      </w:r>
      <w:r w:rsidR="003D6FA1" w:rsidRPr="0062532D">
        <w:rPr>
          <w:rFonts w:ascii="Palatino Linotype" w:hAnsi="Palatino Linotype" w:cs="Arial"/>
        </w:rPr>
        <w:t xml:space="preserve">, </w:t>
      </w:r>
      <w:r w:rsidR="003D6FA1" w:rsidRPr="0062532D">
        <w:rPr>
          <w:rFonts w:ascii="Palatino Linotype" w:hAnsi="Palatino Linotype" w:cs="Arial"/>
          <w:b/>
        </w:rPr>
        <w:t>02637/INFOEM/IP/RR/2019</w:t>
      </w:r>
      <w:r w:rsidR="003D6FA1" w:rsidRPr="0062532D">
        <w:rPr>
          <w:rFonts w:ascii="Palatino Linotype" w:hAnsi="Palatino Linotype" w:cs="Arial"/>
        </w:rPr>
        <w:t xml:space="preserve">, </w:t>
      </w:r>
      <w:r w:rsidR="003D6FA1" w:rsidRPr="0062532D">
        <w:rPr>
          <w:rFonts w:ascii="Palatino Linotype" w:hAnsi="Palatino Linotype" w:cs="Arial"/>
          <w:b/>
        </w:rPr>
        <w:t>02638/INFOEM/IP/RR/2019</w:t>
      </w:r>
      <w:r w:rsidR="003D6FA1" w:rsidRPr="0062532D">
        <w:rPr>
          <w:rFonts w:ascii="Palatino Linotype" w:hAnsi="Palatino Linotype" w:cs="Arial"/>
        </w:rPr>
        <w:t xml:space="preserve">, </w:t>
      </w:r>
      <w:r w:rsidR="003D6FA1" w:rsidRPr="0062532D">
        <w:rPr>
          <w:rFonts w:ascii="Palatino Linotype" w:hAnsi="Palatino Linotype" w:cs="Arial"/>
          <w:b/>
        </w:rPr>
        <w:t>02639/INFOEM/IP/RR/2019</w:t>
      </w:r>
      <w:r w:rsidR="003D6FA1" w:rsidRPr="0062532D">
        <w:rPr>
          <w:rFonts w:ascii="Palatino Linotype" w:hAnsi="Palatino Linotype" w:cs="Arial"/>
        </w:rPr>
        <w:t xml:space="preserve">, </w:t>
      </w:r>
      <w:r w:rsidR="003D6FA1" w:rsidRPr="0062532D">
        <w:rPr>
          <w:rFonts w:ascii="Palatino Linotype" w:hAnsi="Palatino Linotype" w:cs="Arial"/>
          <w:b/>
        </w:rPr>
        <w:t>02641/INFOEM/IP/RR/2019</w:t>
      </w:r>
      <w:r w:rsidR="003D6FA1" w:rsidRPr="0062532D">
        <w:rPr>
          <w:rFonts w:ascii="Palatino Linotype" w:hAnsi="Palatino Linotype" w:cs="Arial"/>
        </w:rPr>
        <w:t xml:space="preserve">, </w:t>
      </w:r>
      <w:r w:rsidR="003D6FA1" w:rsidRPr="0062532D">
        <w:rPr>
          <w:rFonts w:ascii="Palatino Linotype" w:hAnsi="Palatino Linotype" w:cs="Arial"/>
          <w:b/>
        </w:rPr>
        <w:t>02642/INFOEM/IP/RR/2019</w:t>
      </w:r>
      <w:r w:rsidR="003D6FA1" w:rsidRPr="0062532D">
        <w:rPr>
          <w:rFonts w:ascii="Palatino Linotype" w:hAnsi="Palatino Linotype" w:cs="Arial"/>
        </w:rPr>
        <w:t xml:space="preserve">, </w:t>
      </w:r>
      <w:r w:rsidR="003D6FA1" w:rsidRPr="0062532D">
        <w:rPr>
          <w:rFonts w:ascii="Palatino Linotype" w:hAnsi="Palatino Linotype" w:cs="Arial"/>
          <w:b/>
        </w:rPr>
        <w:t>02643/INFOEM/IP/RR/2019</w:t>
      </w:r>
      <w:r w:rsidR="003D6FA1" w:rsidRPr="0062532D">
        <w:rPr>
          <w:rFonts w:ascii="Palatino Linotype" w:hAnsi="Palatino Linotype" w:cs="Arial"/>
        </w:rPr>
        <w:t xml:space="preserve">, </w:t>
      </w:r>
      <w:r w:rsidR="003D6FA1" w:rsidRPr="0062532D">
        <w:rPr>
          <w:rFonts w:ascii="Palatino Linotype" w:hAnsi="Palatino Linotype" w:cs="Arial"/>
          <w:b/>
        </w:rPr>
        <w:t>02644/INFOEM/IP/RR/2019</w:t>
      </w:r>
      <w:r w:rsidR="003D6FA1" w:rsidRPr="0062532D">
        <w:rPr>
          <w:rFonts w:ascii="Palatino Linotype" w:hAnsi="Palatino Linotype" w:cs="Arial"/>
        </w:rPr>
        <w:t xml:space="preserve">, </w:t>
      </w:r>
      <w:r w:rsidR="003D6FA1" w:rsidRPr="0062532D">
        <w:rPr>
          <w:rFonts w:ascii="Palatino Linotype" w:hAnsi="Palatino Linotype" w:cs="Arial"/>
          <w:b/>
        </w:rPr>
        <w:t>02647/INFOEM/IP/RR/2019</w:t>
      </w:r>
      <w:r w:rsidR="003D6FA1" w:rsidRPr="0062532D">
        <w:rPr>
          <w:rFonts w:ascii="Palatino Linotype" w:hAnsi="Palatino Linotype" w:cs="Arial"/>
        </w:rPr>
        <w:t xml:space="preserve">, </w:t>
      </w:r>
      <w:r w:rsidR="003D6FA1" w:rsidRPr="0062532D">
        <w:rPr>
          <w:rFonts w:ascii="Palatino Linotype" w:hAnsi="Palatino Linotype" w:cs="Arial"/>
          <w:b/>
        </w:rPr>
        <w:t>02648/INFOEM/IP/RR/2019</w:t>
      </w:r>
      <w:r w:rsidR="003D6FA1" w:rsidRPr="0062532D">
        <w:rPr>
          <w:rFonts w:ascii="Palatino Linotype" w:hAnsi="Palatino Linotype" w:cs="Arial"/>
        </w:rPr>
        <w:t xml:space="preserve">, </w:t>
      </w:r>
      <w:r w:rsidR="003D6FA1" w:rsidRPr="0062532D">
        <w:rPr>
          <w:rFonts w:ascii="Palatino Linotype" w:hAnsi="Palatino Linotype" w:cs="Arial"/>
          <w:b/>
        </w:rPr>
        <w:lastRenderedPageBreak/>
        <w:t>02649/INFOEM/IP/RR/2019</w:t>
      </w:r>
      <w:r w:rsidR="003D6FA1" w:rsidRPr="0062532D">
        <w:rPr>
          <w:rFonts w:ascii="Palatino Linotype" w:hAnsi="Palatino Linotype" w:cs="Arial"/>
        </w:rPr>
        <w:t xml:space="preserve">, </w:t>
      </w:r>
      <w:r w:rsidR="003D6FA1" w:rsidRPr="0062532D">
        <w:rPr>
          <w:rFonts w:ascii="Palatino Linotype" w:hAnsi="Palatino Linotype" w:cs="Arial"/>
          <w:b/>
        </w:rPr>
        <w:t>02650/INFOEM/IP/RR/2019</w:t>
      </w:r>
      <w:r w:rsidR="003D6FA1" w:rsidRPr="0062532D">
        <w:rPr>
          <w:rFonts w:ascii="Palatino Linotype" w:hAnsi="Palatino Linotype" w:cs="Arial"/>
        </w:rPr>
        <w:t xml:space="preserve">, </w:t>
      </w:r>
      <w:r w:rsidR="003D6FA1" w:rsidRPr="0062532D">
        <w:rPr>
          <w:rFonts w:ascii="Palatino Linotype" w:hAnsi="Palatino Linotype" w:cs="Arial"/>
          <w:b/>
        </w:rPr>
        <w:t>02652/INFOEM/IP/RR/2019</w:t>
      </w:r>
      <w:r w:rsidR="003D6FA1" w:rsidRPr="0062532D">
        <w:rPr>
          <w:rFonts w:ascii="Palatino Linotype" w:hAnsi="Palatino Linotype" w:cs="Arial"/>
        </w:rPr>
        <w:t xml:space="preserve">, </w:t>
      </w:r>
      <w:r w:rsidR="003D6FA1" w:rsidRPr="0062532D">
        <w:rPr>
          <w:rFonts w:ascii="Palatino Linotype" w:hAnsi="Palatino Linotype" w:cs="Arial"/>
          <w:b/>
        </w:rPr>
        <w:t>02653/INFOEM/IP/RR/2019</w:t>
      </w:r>
      <w:r w:rsidR="003D6FA1" w:rsidRPr="0062532D">
        <w:rPr>
          <w:rFonts w:ascii="Palatino Linotype" w:hAnsi="Palatino Linotype" w:cs="Arial"/>
        </w:rPr>
        <w:t xml:space="preserve">, </w:t>
      </w:r>
      <w:r w:rsidR="003D6FA1" w:rsidRPr="0062532D">
        <w:rPr>
          <w:rFonts w:ascii="Palatino Linotype" w:hAnsi="Palatino Linotype" w:cs="Arial"/>
          <w:b/>
        </w:rPr>
        <w:t>02654/INFOEM/IP/RR/2019</w:t>
      </w:r>
      <w:r w:rsidR="003D6FA1" w:rsidRPr="0062532D">
        <w:rPr>
          <w:rFonts w:ascii="Palatino Linotype" w:hAnsi="Palatino Linotype" w:cs="Arial"/>
        </w:rPr>
        <w:t xml:space="preserve">, </w:t>
      </w:r>
      <w:r w:rsidR="003D6FA1" w:rsidRPr="0062532D">
        <w:rPr>
          <w:rFonts w:ascii="Palatino Linotype" w:hAnsi="Palatino Linotype" w:cs="Arial"/>
          <w:b/>
        </w:rPr>
        <w:t>02655/INFOEM/IP/RR/2019</w:t>
      </w:r>
      <w:r w:rsidR="003D6FA1" w:rsidRPr="0062532D">
        <w:rPr>
          <w:rFonts w:ascii="Palatino Linotype" w:hAnsi="Palatino Linotype" w:cs="Arial"/>
        </w:rPr>
        <w:t xml:space="preserve">, </w:t>
      </w:r>
      <w:r w:rsidR="003D6FA1" w:rsidRPr="0062532D">
        <w:rPr>
          <w:rFonts w:ascii="Palatino Linotype" w:hAnsi="Palatino Linotype" w:cs="Arial"/>
          <w:b/>
        </w:rPr>
        <w:t>02657/INFOEM/IP/RR/2019</w:t>
      </w:r>
      <w:r w:rsidR="003D6FA1" w:rsidRPr="0062532D">
        <w:rPr>
          <w:rFonts w:ascii="Palatino Linotype" w:hAnsi="Palatino Linotype" w:cs="Arial"/>
        </w:rPr>
        <w:t xml:space="preserve">, </w:t>
      </w:r>
      <w:r w:rsidR="003D6FA1" w:rsidRPr="0062532D">
        <w:rPr>
          <w:rFonts w:ascii="Palatino Linotype" w:hAnsi="Palatino Linotype" w:cs="Arial"/>
          <w:b/>
        </w:rPr>
        <w:t>02658/INFOEM/IP/RR/2019</w:t>
      </w:r>
      <w:r w:rsidR="003D6FA1" w:rsidRPr="0062532D">
        <w:rPr>
          <w:rFonts w:ascii="Palatino Linotype" w:hAnsi="Palatino Linotype" w:cs="Arial"/>
        </w:rPr>
        <w:t xml:space="preserve">, </w:t>
      </w:r>
      <w:r w:rsidR="003D6FA1" w:rsidRPr="0062532D">
        <w:rPr>
          <w:rFonts w:ascii="Palatino Linotype" w:hAnsi="Palatino Linotype" w:cs="Arial"/>
          <w:b/>
        </w:rPr>
        <w:t>02660/INFOEM/IP/RR/2019</w:t>
      </w:r>
      <w:r w:rsidR="003D6FA1" w:rsidRPr="0062532D">
        <w:rPr>
          <w:rFonts w:ascii="Palatino Linotype" w:hAnsi="Palatino Linotype" w:cs="Arial"/>
        </w:rPr>
        <w:t xml:space="preserve">, </w:t>
      </w:r>
      <w:r w:rsidR="003D6FA1" w:rsidRPr="0062532D">
        <w:rPr>
          <w:rFonts w:ascii="Palatino Linotype" w:hAnsi="Palatino Linotype" w:cs="Arial"/>
          <w:b/>
        </w:rPr>
        <w:t>02662/INFOEM/IP/RR/2019</w:t>
      </w:r>
      <w:r w:rsidR="003D6FA1" w:rsidRPr="0062532D">
        <w:rPr>
          <w:rFonts w:ascii="Palatino Linotype" w:hAnsi="Palatino Linotype" w:cs="Arial"/>
        </w:rPr>
        <w:t xml:space="preserve">, </w:t>
      </w:r>
      <w:r w:rsidR="003D6FA1" w:rsidRPr="0062532D">
        <w:rPr>
          <w:rFonts w:ascii="Palatino Linotype" w:hAnsi="Palatino Linotype" w:cs="Arial"/>
          <w:b/>
        </w:rPr>
        <w:t>02663/INFOEM/IP/RR/2019</w:t>
      </w:r>
      <w:r w:rsidR="003D6FA1" w:rsidRPr="0062532D">
        <w:rPr>
          <w:rFonts w:ascii="Palatino Linotype" w:hAnsi="Palatino Linotype" w:cs="Arial"/>
        </w:rPr>
        <w:t xml:space="preserve">, </w:t>
      </w:r>
      <w:r w:rsidR="003D6FA1" w:rsidRPr="0062532D">
        <w:rPr>
          <w:rFonts w:ascii="Palatino Linotype" w:hAnsi="Palatino Linotype" w:cs="Arial"/>
          <w:b/>
        </w:rPr>
        <w:t>02664/INFOEM/IP/RR/2019</w:t>
      </w:r>
      <w:r w:rsidR="003D6FA1" w:rsidRPr="0062532D">
        <w:rPr>
          <w:rFonts w:ascii="Palatino Linotype" w:hAnsi="Palatino Linotype" w:cs="Arial"/>
        </w:rPr>
        <w:t xml:space="preserve">, </w:t>
      </w:r>
      <w:r w:rsidR="003D6FA1" w:rsidRPr="0062532D">
        <w:rPr>
          <w:rFonts w:ascii="Palatino Linotype" w:hAnsi="Palatino Linotype" w:cs="Arial"/>
          <w:b/>
        </w:rPr>
        <w:t>02666/INFOEM/IP/RR/2019</w:t>
      </w:r>
      <w:r w:rsidR="003D6FA1" w:rsidRPr="0062532D">
        <w:rPr>
          <w:rFonts w:ascii="Palatino Linotype" w:hAnsi="Palatino Linotype" w:cs="Arial"/>
        </w:rPr>
        <w:t xml:space="preserve">, </w:t>
      </w:r>
      <w:r w:rsidR="003D6FA1" w:rsidRPr="0062532D">
        <w:rPr>
          <w:rFonts w:ascii="Palatino Linotype" w:hAnsi="Palatino Linotype" w:cs="Arial"/>
          <w:b/>
        </w:rPr>
        <w:t>02692/INFOEM/IP/RR/2019</w:t>
      </w:r>
      <w:r w:rsidR="003D6FA1" w:rsidRPr="0062532D">
        <w:rPr>
          <w:rFonts w:ascii="Palatino Linotype" w:hAnsi="Palatino Linotype" w:cs="Arial"/>
        </w:rPr>
        <w:t xml:space="preserve">, </w:t>
      </w:r>
      <w:r w:rsidR="003D6FA1" w:rsidRPr="0062532D">
        <w:rPr>
          <w:rFonts w:ascii="Palatino Linotype" w:hAnsi="Palatino Linotype" w:cs="Arial"/>
          <w:b/>
        </w:rPr>
        <w:t>02693/INFOEM/IP/RR/2019</w:t>
      </w:r>
      <w:r w:rsidR="003D6FA1" w:rsidRPr="0062532D">
        <w:rPr>
          <w:rFonts w:ascii="Palatino Linotype" w:hAnsi="Palatino Linotype" w:cs="Arial"/>
        </w:rPr>
        <w:t xml:space="preserve">, </w:t>
      </w:r>
      <w:r w:rsidR="003D6FA1" w:rsidRPr="0062532D">
        <w:rPr>
          <w:rFonts w:ascii="Palatino Linotype" w:hAnsi="Palatino Linotype" w:cs="Arial"/>
          <w:b/>
        </w:rPr>
        <w:t>02694/INFOEM/IP/RR/2019</w:t>
      </w:r>
      <w:r w:rsidR="003D6FA1" w:rsidRPr="0062532D">
        <w:rPr>
          <w:rFonts w:ascii="Palatino Linotype" w:hAnsi="Palatino Linotype" w:cs="Arial"/>
        </w:rPr>
        <w:t xml:space="preserve">, </w:t>
      </w:r>
      <w:r w:rsidR="003D6FA1" w:rsidRPr="0062532D">
        <w:rPr>
          <w:rFonts w:ascii="Palatino Linotype" w:hAnsi="Palatino Linotype" w:cs="Arial"/>
          <w:b/>
        </w:rPr>
        <w:t>02695/INFOEM/IP/RR/2019</w:t>
      </w:r>
      <w:r w:rsidR="003D6FA1" w:rsidRPr="0062532D">
        <w:rPr>
          <w:rFonts w:ascii="Palatino Linotype" w:hAnsi="Palatino Linotype" w:cs="Arial"/>
        </w:rPr>
        <w:t xml:space="preserve">, </w:t>
      </w:r>
      <w:r w:rsidR="003D6FA1" w:rsidRPr="0062532D">
        <w:rPr>
          <w:rFonts w:ascii="Palatino Linotype" w:hAnsi="Palatino Linotype" w:cs="Arial"/>
          <w:b/>
        </w:rPr>
        <w:t>02709/INFOEM/IP/RR/2019</w:t>
      </w:r>
      <w:r w:rsidR="003D6FA1" w:rsidRPr="0062532D">
        <w:rPr>
          <w:rFonts w:ascii="Palatino Linotype" w:hAnsi="Palatino Linotype" w:cs="Arial"/>
        </w:rPr>
        <w:t xml:space="preserve">, </w:t>
      </w:r>
      <w:r w:rsidR="003D6FA1" w:rsidRPr="0062532D">
        <w:rPr>
          <w:rFonts w:ascii="Palatino Linotype" w:hAnsi="Palatino Linotype" w:cs="Arial"/>
          <w:b/>
        </w:rPr>
        <w:t>02710/INFOEM/IP/RR/2019</w:t>
      </w:r>
      <w:r w:rsidR="003D6FA1" w:rsidRPr="0062532D">
        <w:rPr>
          <w:rFonts w:ascii="Palatino Linotype" w:hAnsi="Palatino Linotype" w:cs="Arial"/>
        </w:rPr>
        <w:t xml:space="preserve">, </w:t>
      </w:r>
      <w:r w:rsidR="003D6FA1" w:rsidRPr="0062532D">
        <w:rPr>
          <w:rFonts w:ascii="Palatino Linotype" w:hAnsi="Palatino Linotype" w:cs="Arial"/>
          <w:b/>
        </w:rPr>
        <w:t>02719/INFOEM/IP/RR/2019</w:t>
      </w:r>
      <w:r w:rsidR="003D6FA1" w:rsidRPr="0062532D">
        <w:rPr>
          <w:rFonts w:ascii="Palatino Linotype" w:hAnsi="Palatino Linotype" w:cs="Arial"/>
        </w:rPr>
        <w:t xml:space="preserve">, </w:t>
      </w:r>
      <w:r w:rsidR="003D6FA1" w:rsidRPr="0062532D">
        <w:rPr>
          <w:rFonts w:ascii="Palatino Linotype" w:hAnsi="Palatino Linotype" w:cs="Arial"/>
          <w:b/>
        </w:rPr>
        <w:t>02720/INFOEM/IP/RR/2019</w:t>
      </w:r>
      <w:r w:rsidR="003D6FA1" w:rsidRPr="0062532D">
        <w:rPr>
          <w:rFonts w:ascii="Palatino Linotype" w:hAnsi="Palatino Linotype" w:cs="Arial"/>
        </w:rPr>
        <w:t xml:space="preserve">, </w:t>
      </w:r>
      <w:r w:rsidR="003D6FA1" w:rsidRPr="0062532D">
        <w:rPr>
          <w:rFonts w:ascii="Palatino Linotype" w:hAnsi="Palatino Linotype" w:cs="Arial"/>
          <w:b/>
        </w:rPr>
        <w:t>02723/INFOEM/IP/RR/2019</w:t>
      </w:r>
      <w:r w:rsidR="003D6FA1" w:rsidRPr="0062532D">
        <w:rPr>
          <w:rFonts w:ascii="Palatino Linotype" w:hAnsi="Palatino Linotype" w:cs="Arial"/>
        </w:rPr>
        <w:t xml:space="preserve">, </w:t>
      </w:r>
      <w:r w:rsidR="003D6FA1" w:rsidRPr="0062532D">
        <w:rPr>
          <w:rFonts w:ascii="Palatino Linotype" w:hAnsi="Palatino Linotype" w:cs="Arial"/>
          <w:b/>
        </w:rPr>
        <w:t>02724/INFOEM/IP/RR/2019</w:t>
      </w:r>
      <w:r w:rsidR="003D6FA1" w:rsidRPr="0062532D">
        <w:rPr>
          <w:rFonts w:ascii="Palatino Linotype" w:hAnsi="Palatino Linotype" w:cs="Arial"/>
        </w:rPr>
        <w:t xml:space="preserve">, </w:t>
      </w:r>
      <w:r w:rsidR="003D6FA1" w:rsidRPr="0062532D">
        <w:rPr>
          <w:rFonts w:ascii="Palatino Linotype" w:hAnsi="Palatino Linotype" w:cs="Arial"/>
          <w:b/>
        </w:rPr>
        <w:t>02725/INFOEM/IP/RR/2019</w:t>
      </w:r>
      <w:r w:rsidR="003D6FA1" w:rsidRPr="0062532D">
        <w:rPr>
          <w:rFonts w:ascii="Palatino Linotype" w:hAnsi="Palatino Linotype" w:cs="Arial"/>
        </w:rPr>
        <w:t xml:space="preserve">, </w:t>
      </w:r>
      <w:r w:rsidR="003D6FA1" w:rsidRPr="0062532D">
        <w:rPr>
          <w:rFonts w:ascii="Palatino Linotype" w:hAnsi="Palatino Linotype" w:cs="Arial"/>
          <w:b/>
        </w:rPr>
        <w:t>02735/INFOEM/IP/RR/2019</w:t>
      </w:r>
      <w:r w:rsidR="003D6FA1" w:rsidRPr="0062532D">
        <w:rPr>
          <w:rFonts w:ascii="Palatino Linotype" w:hAnsi="Palatino Linotype" w:cs="Arial"/>
        </w:rPr>
        <w:t xml:space="preserve">, </w:t>
      </w:r>
      <w:r w:rsidR="003D6FA1" w:rsidRPr="0062532D">
        <w:rPr>
          <w:rFonts w:ascii="Palatino Linotype" w:hAnsi="Palatino Linotype" w:cs="Arial"/>
          <w:b/>
        </w:rPr>
        <w:t>02736/INFOEM/IP/RR/2019</w:t>
      </w:r>
      <w:r w:rsidR="003D6FA1" w:rsidRPr="0062532D">
        <w:rPr>
          <w:rFonts w:ascii="Palatino Linotype" w:hAnsi="Palatino Linotype" w:cs="Arial"/>
        </w:rPr>
        <w:t xml:space="preserve">, </w:t>
      </w:r>
      <w:r w:rsidR="003D6FA1" w:rsidRPr="0062532D">
        <w:rPr>
          <w:rFonts w:ascii="Palatino Linotype" w:hAnsi="Palatino Linotype" w:cs="Arial"/>
          <w:b/>
        </w:rPr>
        <w:t>02737/INFOEM/IP/RR/2019</w:t>
      </w:r>
      <w:r w:rsidR="003D6FA1" w:rsidRPr="0062532D">
        <w:rPr>
          <w:rFonts w:ascii="Palatino Linotype" w:hAnsi="Palatino Linotype" w:cs="Arial"/>
        </w:rPr>
        <w:t xml:space="preserve">, </w:t>
      </w:r>
      <w:r w:rsidR="003D6FA1" w:rsidRPr="0062532D">
        <w:rPr>
          <w:rFonts w:ascii="Palatino Linotype" w:hAnsi="Palatino Linotype" w:cs="Arial"/>
          <w:b/>
        </w:rPr>
        <w:t>02738/INFOEM/IP/RR/2019</w:t>
      </w:r>
      <w:r w:rsidR="003D6FA1" w:rsidRPr="0062532D">
        <w:rPr>
          <w:rFonts w:ascii="Palatino Linotype" w:hAnsi="Palatino Linotype" w:cs="Arial"/>
        </w:rPr>
        <w:t xml:space="preserve"> y </w:t>
      </w:r>
      <w:r w:rsidR="003D6FA1" w:rsidRPr="0062532D">
        <w:rPr>
          <w:rFonts w:ascii="Palatino Linotype" w:hAnsi="Palatino Linotype" w:cs="Arial"/>
          <w:b/>
        </w:rPr>
        <w:t>02765/INFOEM/IP/RR/2019</w:t>
      </w:r>
      <w:r w:rsidR="008470DF" w:rsidRPr="0062532D">
        <w:rPr>
          <w:rFonts w:ascii="Palatino Linotype" w:hAnsi="Palatino Linotype" w:cs="Arial"/>
        </w:rPr>
        <w:t xml:space="preserve">, </w:t>
      </w:r>
      <w:r w:rsidRPr="0062532D">
        <w:rPr>
          <w:rFonts w:ascii="Palatino Linotype" w:hAnsi="Palatino Linotype" w:cs="Arial"/>
        </w:rPr>
        <w:t xml:space="preserve">por lo que se </w:t>
      </w:r>
      <w:r w:rsidRPr="0062532D">
        <w:rPr>
          <w:rFonts w:ascii="Palatino Linotype" w:hAnsi="Palatino Linotype" w:cs="Arial"/>
          <w:b/>
        </w:rPr>
        <w:t>CONFIRMAN</w:t>
      </w:r>
      <w:r w:rsidRPr="0062532D">
        <w:rPr>
          <w:rFonts w:ascii="Palatino Linotype" w:hAnsi="Palatino Linotype" w:cs="Arial"/>
        </w:rPr>
        <w:t xml:space="preserve"> las respuestas de las solicitudes de información </w:t>
      </w:r>
      <w:r w:rsidR="003D6FA1" w:rsidRPr="0062532D">
        <w:rPr>
          <w:rFonts w:ascii="Palatino Linotype" w:hAnsi="Palatino Linotype" w:cs="Arial"/>
          <w:b/>
        </w:rPr>
        <w:t>00734/UPVT/IP/2019</w:t>
      </w:r>
      <w:r w:rsidR="003D6FA1" w:rsidRPr="0062532D">
        <w:rPr>
          <w:rFonts w:ascii="Palatino Linotype" w:hAnsi="Palatino Linotype" w:cs="Arial"/>
        </w:rPr>
        <w:t xml:space="preserve">, </w:t>
      </w:r>
      <w:r w:rsidR="003D6FA1" w:rsidRPr="0062532D">
        <w:rPr>
          <w:rFonts w:ascii="Palatino Linotype" w:hAnsi="Palatino Linotype" w:cs="Arial"/>
          <w:b/>
        </w:rPr>
        <w:t>00735/UPVT/IP/2019</w:t>
      </w:r>
      <w:r w:rsidR="003D6FA1" w:rsidRPr="0062532D">
        <w:rPr>
          <w:rFonts w:ascii="Palatino Linotype" w:hAnsi="Palatino Linotype" w:cs="Arial"/>
        </w:rPr>
        <w:t xml:space="preserve">, </w:t>
      </w:r>
      <w:r w:rsidR="003D6FA1" w:rsidRPr="0062532D">
        <w:rPr>
          <w:rFonts w:ascii="Palatino Linotype" w:hAnsi="Palatino Linotype" w:cs="Arial"/>
          <w:b/>
        </w:rPr>
        <w:t>00736/UPVT/IP/2019</w:t>
      </w:r>
      <w:r w:rsidR="003D6FA1" w:rsidRPr="0062532D">
        <w:rPr>
          <w:rFonts w:ascii="Palatino Linotype" w:hAnsi="Palatino Linotype" w:cs="Arial"/>
        </w:rPr>
        <w:t xml:space="preserve">, </w:t>
      </w:r>
      <w:r w:rsidR="003D6FA1" w:rsidRPr="0062532D">
        <w:rPr>
          <w:rFonts w:ascii="Palatino Linotype" w:hAnsi="Palatino Linotype" w:cs="Arial"/>
          <w:b/>
        </w:rPr>
        <w:t>00737/UPVT/IP/2019</w:t>
      </w:r>
      <w:r w:rsidR="003D6FA1" w:rsidRPr="0062532D">
        <w:rPr>
          <w:rFonts w:ascii="Palatino Linotype" w:hAnsi="Palatino Linotype" w:cs="Arial"/>
        </w:rPr>
        <w:t xml:space="preserve">, </w:t>
      </w:r>
      <w:r w:rsidR="003D6FA1" w:rsidRPr="0062532D">
        <w:rPr>
          <w:rFonts w:ascii="Palatino Linotype" w:hAnsi="Palatino Linotype" w:cs="Arial"/>
          <w:b/>
        </w:rPr>
        <w:t>00748/UPVT/IP/2019</w:t>
      </w:r>
      <w:r w:rsidR="003D6FA1" w:rsidRPr="0062532D">
        <w:rPr>
          <w:rFonts w:ascii="Palatino Linotype" w:hAnsi="Palatino Linotype" w:cs="Arial"/>
        </w:rPr>
        <w:t xml:space="preserve">, </w:t>
      </w:r>
      <w:r w:rsidR="003D6FA1" w:rsidRPr="0062532D">
        <w:rPr>
          <w:rFonts w:ascii="Palatino Linotype" w:hAnsi="Palatino Linotype" w:cs="Arial"/>
          <w:b/>
        </w:rPr>
        <w:t>00833/UPVT/IP/2019</w:t>
      </w:r>
      <w:r w:rsidR="003D6FA1" w:rsidRPr="0062532D">
        <w:rPr>
          <w:rFonts w:ascii="Palatino Linotype" w:hAnsi="Palatino Linotype" w:cs="Arial"/>
        </w:rPr>
        <w:t xml:space="preserve">, </w:t>
      </w:r>
      <w:r w:rsidR="003D6FA1" w:rsidRPr="0062532D">
        <w:rPr>
          <w:rFonts w:ascii="Palatino Linotype" w:hAnsi="Palatino Linotype" w:cs="Arial"/>
          <w:b/>
        </w:rPr>
        <w:t>00831/UPVT/IP/2019</w:t>
      </w:r>
      <w:r w:rsidR="003D6FA1" w:rsidRPr="0062532D">
        <w:rPr>
          <w:rFonts w:ascii="Palatino Linotype" w:hAnsi="Palatino Linotype" w:cs="Arial"/>
        </w:rPr>
        <w:t xml:space="preserve">, </w:t>
      </w:r>
      <w:r w:rsidR="003D6FA1" w:rsidRPr="0062532D">
        <w:rPr>
          <w:rFonts w:ascii="Palatino Linotype" w:hAnsi="Palatino Linotype" w:cs="Arial"/>
          <w:b/>
        </w:rPr>
        <w:t>00830/UPVT/IP/2019</w:t>
      </w:r>
      <w:r w:rsidR="003D6FA1" w:rsidRPr="0062532D">
        <w:rPr>
          <w:rFonts w:ascii="Palatino Linotype" w:hAnsi="Palatino Linotype" w:cs="Arial"/>
        </w:rPr>
        <w:t xml:space="preserve">, </w:t>
      </w:r>
      <w:r w:rsidR="003D6FA1" w:rsidRPr="0062532D">
        <w:rPr>
          <w:rFonts w:ascii="Palatino Linotype" w:hAnsi="Palatino Linotype" w:cs="Arial"/>
          <w:b/>
        </w:rPr>
        <w:t>00829/UPVT/IP/2019</w:t>
      </w:r>
      <w:r w:rsidR="003D6FA1" w:rsidRPr="0062532D">
        <w:rPr>
          <w:rFonts w:ascii="Palatino Linotype" w:hAnsi="Palatino Linotype" w:cs="Arial"/>
        </w:rPr>
        <w:t xml:space="preserve">, </w:t>
      </w:r>
      <w:r w:rsidR="003D6FA1" w:rsidRPr="0062532D">
        <w:rPr>
          <w:rFonts w:ascii="Palatino Linotype" w:hAnsi="Palatino Linotype" w:cs="Arial"/>
          <w:b/>
        </w:rPr>
        <w:t>00818/UPVT/IP/2019</w:t>
      </w:r>
      <w:r w:rsidR="003D6FA1" w:rsidRPr="0062532D">
        <w:rPr>
          <w:rFonts w:ascii="Palatino Linotype" w:hAnsi="Palatino Linotype" w:cs="Arial"/>
        </w:rPr>
        <w:t xml:space="preserve">, </w:t>
      </w:r>
      <w:r w:rsidR="003D6FA1" w:rsidRPr="0062532D">
        <w:rPr>
          <w:rFonts w:ascii="Palatino Linotype" w:hAnsi="Palatino Linotype" w:cs="Arial"/>
          <w:b/>
        </w:rPr>
        <w:t>00817/UPVT/IP/2019</w:t>
      </w:r>
      <w:r w:rsidR="003D6FA1" w:rsidRPr="0062532D">
        <w:rPr>
          <w:rFonts w:ascii="Palatino Linotype" w:hAnsi="Palatino Linotype" w:cs="Arial"/>
        </w:rPr>
        <w:t xml:space="preserve">, </w:t>
      </w:r>
      <w:r w:rsidR="003D6FA1" w:rsidRPr="0062532D">
        <w:rPr>
          <w:rFonts w:ascii="Palatino Linotype" w:hAnsi="Palatino Linotype" w:cs="Arial"/>
          <w:b/>
        </w:rPr>
        <w:t>00814/UPVT/IP/2019</w:t>
      </w:r>
      <w:r w:rsidR="003D6FA1" w:rsidRPr="0062532D">
        <w:rPr>
          <w:rFonts w:ascii="Palatino Linotype" w:hAnsi="Palatino Linotype" w:cs="Arial"/>
        </w:rPr>
        <w:t xml:space="preserve">, </w:t>
      </w:r>
      <w:r w:rsidR="003D6FA1" w:rsidRPr="0062532D">
        <w:rPr>
          <w:rFonts w:ascii="Palatino Linotype" w:hAnsi="Palatino Linotype" w:cs="Arial"/>
          <w:b/>
        </w:rPr>
        <w:t>00813/UPVT/IP/2019</w:t>
      </w:r>
      <w:r w:rsidR="003D6FA1" w:rsidRPr="0062532D">
        <w:rPr>
          <w:rFonts w:ascii="Palatino Linotype" w:hAnsi="Palatino Linotype" w:cs="Arial"/>
        </w:rPr>
        <w:t xml:space="preserve">, </w:t>
      </w:r>
      <w:r w:rsidR="003D6FA1" w:rsidRPr="0062532D">
        <w:rPr>
          <w:rFonts w:ascii="Palatino Linotype" w:hAnsi="Palatino Linotype" w:cs="Arial"/>
          <w:b/>
        </w:rPr>
        <w:t>00811/UPVT/IP/2019</w:t>
      </w:r>
      <w:r w:rsidR="003D6FA1" w:rsidRPr="0062532D">
        <w:rPr>
          <w:rFonts w:ascii="Palatino Linotype" w:hAnsi="Palatino Linotype" w:cs="Arial"/>
        </w:rPr>
        <w:t xml:space="preserve">, </w:t>
      </w:r>
      <w:r w:rsidR="003D6FA1" w:rsidRPr="0062532D">
        <w:rPr>
          <w:rFonts w:ascii="Palatino Linotype" w:hAnsi="Palatino Linotype" w:cs="Arial"/>
          <w:b/>
        </w:rPr>
        <w:t>00810/UPVT/IP/2019</w:t>
      </w:r>
      <w:r w:rsidR="003D6FA1" w:rsidRPr="0062532D">
        <w:rPr>
          <w:rFonts w:ascii="Palatino Linotype" w:hAnsi="Palatino Linotype" w:cs="Arial"/>
        </w:rPr>
        <w:t xml:space="preserve">, </w:t>
      </w:r>
      <w:r w:rsidR="003D6FA1" w:rsidRPr="0062532D">
        <w:rPr>
          <w:rFonts w:ascii="Palatino Linotype" w:hAnsi="Palatino Linotype" w:cs="Arial"/>
          <w:b/>
        </w:rPr>
        <w:t>00808/UPVT/IP/2019</w:t>
      </w:r>
      <w:r w:rsidR="003D6FA1" w:rsidRPr="0062532D">
        <w:rPr>
          <w:rFonts w:ascii="Palatino Linotype" w:hAnsi="Palatino Linotype" w:cs="Arial"/>
        </w:rPr>
        <w:t xml:space="preserve">, </w:t>
      </w:r>
      <w:r w:rsidR="003D6FA1" w:rsidRPr="0062532D">
        <w:rPr>
          <w:rFonts w:ascii="Palatino Linotype" w:hAnsi="Palatino Linotype" w:cs="Arial"/>
          <w:b/>
        </w:rPr>
        <w:t>00807/UPVT/IP/2019</w:t>
      </w:r>
      <w:r w:rsidR="003D6FA1" w:rsidRPr="0062532D">
        <w:rPr>
          <w:rFonts w:ascii="Palatino Linotype" w:hAnsi="Palatino Linotype" w:cs="Arial"/>
        </w:rPr>
        <w:t xml:space="preserve">, </w:t>
      </w:r>
      <w:r w:rsidR="003D6FA1" w:rsidRPr="0062532D">
        <w:rPr>
          <w:rFonts w:ascii="Palatino Linotype" w:hAnsi="Palatino Linotype" w:cs="Arial"/>
          <w:b/>
        </w:rPr>
        <w:t>00805/UPVT/IP/2019</w:t>
      </w:r>
      <w:r w:rsidR="003D6FA1" w:rsidRPr="0062532D">
        <w:rPr>
          <w:rFonts w:ascii="Palatino Linotype" w:hAnsi="Palatino Linotype" w:cs="Arial"/>
        </w:rPr>
        <w:t xml:space="preserve">, </w:t>
      </w:r>
      <w:r w:rsidR="003D6FA1" w:rsidRPr="0062532D">
        <w:rPr>
          <w:rFonts w:ascii="Palatino Linotype" w:hAnsi="Palatino Linotype" w:cs="Arial"/>
          <w:b/>
        </w:rPr>
        <w:t>00804/UPVT/IP/2019</w:t>
      </w:r>
      <w:r w:rsidR="003D6FA1" w:rsidRPr="0062532D">
        <w:rPr>
          <w:rFonts w:ascii="Palatino Linotype" w:hAnsi="Palatino Linotype" w:cs="Arial"/>
        </w:rPr>
        <w:t xml:space="preserve">, </w:t>
      </w:r>
      <w:r w:rsidR="003D6FA1" w:rsidRPr="0062532D">
        <w:rPr>
          <w:rFonts w:ascii="Palatino Linotype" w:hAnsi="Palatino Linotype" w:cs="Arial"/>
          <w:b/>
        </w:rPr>
        <w:t>00803/UPVT/IP/2019</w:t>
      </w:r>
      <w:r w:rsidR="003D6FA1" w:rsidRPr="0062532D">
        <w:rPr>
          <w:rFonts w:ascii="Palatino Linotype" w:hAnsi="Palatino Linotype" w:cs="Arial"/>
        </w:rPr>
        <w:t xml:space="preserve">, </w:t>
      </w:r>
      <w:r w:rsidR="003D6FA1" w:rsidRPr="0062532D">
        <w:rPr>
          <w:rFonts w:ascii="Palatino Linotype" w:hAnsi="Palatino Linotype" w:cs="Arial"/>
          <w:b/>
        </w:rPr>
        <w:t>00801/UPVT/IP/2019</w:t>
      </w:r>
      <w:r w:rsidR="003D6FA1" w:rsidRPr="0062532D">
        <w:rPr>
          <w:rFonts w:ascii="Palatino Linotype" w:hAnsi="Palatino Linotype" w:cs="Arial"/>
        </w:rPr>
        <w:t xml:space="preserve">, </w:t>
      </w:r>
      <w:r w:rsidR="003D6FA1" w:rsidRPr="0062532D">
        <w:rPr>
          <w:rFonts w:ascii="Palatino Linotype" w:hAnsi="Palatino Linotype" w:cs="Arial"/>
          <w:b/>
        </w:rPr>
        <w:t>00800/UPVT/IP/2019</w:t>
      </w:r>
      <w:r w:rsidR="003D6FA1" w:rsidRPr="0062532D">
        <w:rPr>
          <w:rFonts w:ascii="Palatino Linotype" w:hAnsi="Palatino Linotype" w:cs="Arial"/>
        </w:rPr>
        <w:t xml:space="preserve">, </w:t>
      </w:r>
      <w:r w:rsidR="003D6FA1" w:rsidRPr="0062532D">
        <w:rPr>
          <w:rFonts w:ascii="Palatino Linotype" w:hAnsi="Palatino Linotype" w:cs="Arial"/>
          <w:b/>
        </w:rPr>
        <w:t>00799/UPVT/IP/2019</w:t>
      </w:r>
      <w:r w:rsidR="003D6FA1" w:rsidRPr="0062532D">
        <w:rPr>
          <w:rFonts w:ascii="Palatino Linotype" w:hAnsi="Palatino Linotype" w:cs="Arial"/>
        </w:rPr>
        <w:t xml:space="preserve">, </w:t>
      </w:r>
      <w:r w:rsidR="003D6FA1" w:rsidRPr="0062532D">
        <w:rPr>
          <w:rFonts w:ascii="Palatino Linotype" w:hAnsi="Palatino Linotype" w:cs="Arial"/>
          <w:b/>
        </w:rPr>
        <w:t>00797/UPVT/IP/2019</w:t>
      </w:r>
      <w:r w:rsidR="003D6FA1" w:rsidRPr="0062532D">
        <w:rPr>
          <w:rFonts w:ascii="Palatino Linotype" w:hAnsi="Palatino Linotype" w:cs="Arial"/>
        </w:rPr>
        <w:t xml:space="preserve">, </w:t>
      </w:r>
      <w:r w:rsidR="003D6FA1" w:rsidRPr="0062532D">
        <w:rPr>
          <w:rFonts w:ascii="Palatino Linotype" w:hAnsi="Palatino Linotype" w:cs="Arial"/>
          <w:b/>
        </w:rPr>
        <w:t>00796/UPVT/IP/2019</w:t>
      </w:r>
      <w:r w:rsidR="003D6FA1" w:rsidRPr="0062532D">
        <w:rPr>
          <w:rFonts w:ascii="Palatino Linotype" w:hAnsi="Palatino Linotype" w:cs="Arial"/>
        </w:rPr>
        <w:t xml:space="preserve">, </w:t>
      </w:r>
      <w:r w:rsidR="003D6FA1" w:rsidRPr="0062532D">
        <w:rPr>
          <w:rFonts w:ascii="Palatino Linotype" w:hAnsi="Palatino Linotype" w:cs="Arial"/>
          <w:b/>
        </w:rPr>
        <w:t>00795/UPVT/IP/2019</w:t>
      </w:r>
      <w:r w:rsidR="003D6FA1" w:rsidRPr="0062532D">
        <w:rPr>
          <w:rFonts w:ascii="Palatino Linotype" w:hAnsi="Palatino Linotype" w:cs="Arial"/>
        </w:rPr>
        <w:t xml:space="preserve">, </w:t>
      </w:r>
      <w:r w:rsidR="003D6FA1" w:rsidRPr="0062532D">
        <w:rPr>
          <w:rFonts w:ascii="Palatino Linotype" w:hAnsi="Palatino Linotype" w:cs="Arial"/>
          <w:b/>
        </w:rPr>
        <w:t>00794/UPVT/IP/2019</w:t>
      </w:r>
      <w:r w:rsidR="003D6FA1" w:rsidRPr="0062532D">
        <w:rPr>
          <w:rFonts w:ascii="Palatino Linotype" w:hAnsi="Palatino Linotype" w:cs="Arial"/>
        </w:rPr>
        <w:t xml:space="preserve">, </w:t>
      </w:r>
      <w:r w:rsidR="003D6FA1" w:rsidRPr="0062532D">
        <w:rPr>
          <w:rFonts w:ascii="Palatino Linotype" w:hAnsi="Palatino Linotype" w:cs="Arial"/>
          <w:b/>
        </w:rPr>
        <w:t>00791/UPVT/IP/2019</w:t>
      </w:r>
      <w:r w:rsidR="003D6FA1" w:rsidRPr="0062532D">
        <w:rPr>
          <w:rFonts w:ascii="Palatino Linotype" w:hAnsi="Palatino Linotype" w:cs="Arial"/>
        </w:rPr>
        <w:t xml:space="preserve">, </w:t>
      </w:r>
      <w:r w:rsidR="003D6FA1" w:rsidRPr="0062532D">
        <w:rPr>
          <w:rFonts w:ascii="Palatino Linotype" w:hAnsi="Palatino Linotype" w:cs="Arial"/>
          <w:b/>
        </w:rPr>
        <w:t>00790/UPVT/IP/2019</w:t>
      </w:r>
      <w:r w:rsidR="003D6FA1" w:rsidRPr="0062532D">
        <w:rPr>
          <w:rFonts w:ascii="Palatino Linotype" w:hAnsi="Palatino Linotype" w:cs="Arial"/>
        </w:rPr>
        <w:t xml:space="preserve">, </w:t>
      </w:r>
      <w:r w:rsidR="003D6FA1" w:rsidRPr="0062532D">
        <w:rPr>
          <w:rFonts w:ascii="Palatino Linotype" w:hAnsi="Palatino Linotype" w:cs="Arial"/>
          <w:b/>
        </w:rPr>
        <w:t>00789/UPVT/IP/2019</w:t>
      </w:r>
      <w:r w:rsidR="003D6FA1" w:rsidRPr="0062532D">
        <w:rPr>
          <w:rFonts w:ascii="Palatino Linotype" w:hAnsi="Palatino Linotype" w:cs="Arial"/>
        </w:rPr>
        <w:t xml:space="preserve">, </w:t>
      </w:r>
      <w:r w:rsidR="003D6FA1" w:rsidRPr="0062532D">
        <w:rPr>
          <w:rFonts w:ascii="Palatino Linotype" w:hAnsi="Palatino Linotype" w:cs="Arial"/>
          <w:b/>
        </w:rPr>
        <w:t>00788/UPVT/IP/2019</w:t>
      </w:r>
      <w:r w:rsidR="003D6FA1" w:rsidRPr="0062532D">
        <w:rPr>
          <w:rFonts w:ascii="Palatino Linotype" w:hAnsi="Palatino Linotype" w:cs="Arial"/>
        </w:rPr>
        <w:t xml:space="preserve">, </w:t>
      </w:r>
      <w:r w:rsidR="003D6FA1" w:rsidRPr="0062532D">
        <w:rPr>
          <w:rFonts w:ascii="Palatino Linotype" w:hAnsi="Palatino Linotype" w:cs="Arial"/>
          <w:b/>
        </w:rPr>
        <w:t>00786/UPVT/IP/2019</w:t>
      </w:r>
      <w:r w:rsidR="003D6FA1" w:rsidRPr="0062532D">
        <w:rPr>
          <w:rFonts w:ascii="Palatino Linotype" w:hAnsi="Palatino Linotype" w:cs="Arial"/>
        </w:rPr>
        <w:t xml:space="preserve">, </w:t>
      </w:r>
      <w:r w:rsidR="003D6FA1" w:rsidRPr="0062532D">
        <w:rPr>
          <w:rFonts w:ascii="Palatino Linotype" w:hAnsi="Palatino Linotype" w:cs="Arial"/>
          <w:b/>
        </w:rPr>
        <w:t>00785/UPVT/IP/2019</w:t>
      </w:r>
      <w:r w:rsidR="003D6FA1" w:rsidRPr="0062532D">
        <w:rPr>
          <w:rFonts w:ascii="Palatino Linotype" w:hAnsi="Palatino Linotype" w:cs="Arial"/>
        </w:rPr>
        <w:t xml:space="preserve">, </w:t>
      </w:r>
      <w:r w:rsidR="003D6FA1" w:rsidRPr="0062532D">
        <w:rPr>
          <w:rFonts w:ascii="Palatino Linotype" w:hAnsi="Palatino Linotype" w:cs="Arial"/>
          <w:b/>
        </w:rPr>
        <w:t>00784/UPVT/IP/2019</w:t>
      </w:r>
      <w:r w:rsidR="003D6FA1" w:rsidRPr="0062532D">
        <w:rPr>
          <w:rFonts w:ascii="Palatino Linotype" w:hAnsi="Palatino Linotype" w:cs="Arial"/>
        </w:rPr>
        <w:t xml:space="preserve">, </w:t>
      </w:r>
      <w:r w:rsidR="003D6FA1" w:rsidRPr="0062532D">
        <w:rPr>
          <w:rFonts w:ascii="Palatino Linotype" w:hAnsi="Palatino Linotype" w:cs="Arial"/>
          <w:b/>
        </w:rPr>
        <w:t>00783/UPVT/IP/2019</w:t>
      </w:r>
      <w:r w:rsidR="003D6FA1" w:rsidRPr="0062532D">
        <w:rPr>
          <w:rFonts w:ascii="Palatino Linotype" w:hAnsi="Palatino Linotype" w:cs="Arial"/>
        </w:rPr>
        <w:t xml:space="preserve">, </w:t>
      </w:r>
      <w:r w:rsidR="003D6FA1" w:rsidRPr="0062532D">
        <w:rPr>
          <w:rFonts w:ascii="Palatino Linotype" w:hAnsi="Palatino Linotype" w:cs="Arial"/>
          <w:b/>
        </w:rPr>
        <w:t>00781/UPVT/IP/2019</w:t>
      </w:r>
      <w:r w:rsidR="003D6FA1" w:rsidRPr="0062532D">
        <w:rPr>
          <w:rFonts w:ascii="Palatino Linotype" w:hAnsi="Palatino Linotype" w:cs="Arial"/>
        </w:rPr>
        <w:t xml:space="preserve">, </w:t>
      </w:r>
      <w:r w:rsidR="003D6FA1" w:rsidRPr="0062532D">
        <w:rPr>
          <w:rFonts w:ascii="Palatino Linotype" w:hAnsi="Palatino Linotype" w:cs="Arial"/>
          <w:b/>
        </w:rPr>
        <w:t>00780/UPVT/IP/2019</w:t>
      </w:r>
      <w:r w:rsidR="003D6FA1" w:rsidRPr="0062532D">
        <w:rPr>
          <w:rFonts w:ascii="Palatino Linotype" w:hAnsi="Palatino Linotype" w:cs="Arial"/>
        </w:rPr>
        <w:t xml:space="preserve">, </w:t>
      </w:r>
      <w:r w:rsidR="003D6FA1" w:rsidRPr="0062532D">
        <w:rPr>
          <w:rFonts w:ascii="Palatino Linotype" w:hAnsi="Palatino Linotype" w:cs="Arial"/>
          <w:b/>
        </w:rPr>
        <w:t>00778/UPVT/IP/2019</w:t>
      </w:r>
      <w:r w:rsidR="003D6FA1" w:rsidRPr="0062532D">
        <w:rPr>
          <w:rFonts w:ascii="Palatino Linotype" w:hAnsi="Palatino Linotype" w:cs="Arial"/>
        </w:rPr>
        <w:t xml:space="preserve">, </w:t>
      </w:r>
      <w:r w:rsidR="003D6FA1" w:rsidRPr="0062532D">
        <w:rPr>
          <w:rFonts w:ascii="Palatino Linotype" w:hAnsi="Palatino Linotype" w:cs="Arial"/>
          <w:b/>
        </w:rPr>
        <w:t>00776/UPVT/IP/2019</w:t>
      </w:r>
      <w:r w:rsidR="003D6FA1" w:rsidRPr="0062532D">
        <w:rPr>
          <w:rFonts w:ascii="Palatino Linotype" w:hAnsi="Palatino Linotype" w:cs="Arial"/>
        </w:rPr>
        <w:t xml:space="preserve">, </w:t>
      </w:r>
      <w:r w:rsidR="003D6FA1" w:rsidRPr="0062532D">
        <w:rPr>
          <w:rFonts w:ascii="Palatino Linotype" w:hAnsi="Palatino Linotype" w:cs="Arial"/>
          <w:b/>
        </w:rPr>
        <w:t>00775/UPVT/IP/2019</w:t>
      </w:r>
      <w:r w:rsidR="003D6FA1" w:rsidRPr="0062532D">
        <w:rPr>
          <w:rFonts w:ascii="Palatino Linotype" w:hAnsi="Palatino Linotype" w:cs="Arial"/>
        </w:rPr>
        <w:t xml:space="preserve">, </w:t>
      </w:r>
      <w:r w:rsidR="003D6FA1" w:rsidRPr="0062532D">
        <w:rPr>
          <w:rFonts w:ascii="Palatino Linotype" w:hAnsi="Palatino Linotype" w:cs="Arial"/>
          <w:b/>
        </w:rPr>
        <w:t>00772/UPVT/IP/2019</w:t>
      </w:r>
      <w:r w:rsidR="003D6FA1" w:rsidRPr="0062532D">
        <w:rPr>
          <w:rFonts w:ascii="Palatino Linotype" w:hAnsi="Palatino Linotype" w:cs="Arial"/>
        </w:rPr>
        <w:t xml:space="preserve">, </w:t>
      </w:r>
      <w:r w:rsidR="003D6FA1" w:rsidRPr="0062532D">
        <w:rPr>
          <w:rFonts w:ascii="Palatino Linotype" w:hAnsi="Palatino Linotype" w:cs="Arial"/>
          <w:b/>
        </w:rPr>
        <w:t>00835/UPVT/IP/2019</w:t>
      </w:r>
      <w:r w:rsidR="003D6FA1" w:rsidRPr="0062532D">
        <w:rPr>
          <w:rFonts w:ascii="Palatino Linotype" w:hAnsi="Palatino Linotype" w:cs="Arial"/>
        </w:rPr>
        <w:t xml:space="preserve">, </w:t>
      </w:r>
      <w:r w:rsidR="003D6FA1" w:rsidRPr="0062532D">
        <w:rPr>
          <w:rFonts w:ascii="Palatino Linotype" w:hAnsi="Palatino Linotype" w:cs="Arial"/>
          <w:b/>
        </w:rPr>
        <w:t>00863/UPVT/IP/2019</w:t>
      </w:r>
      <w:r w:rsidR="003D6FA1" w:rsidRPr="0062532D">
        <w:rPr>
          <w:rFonts w:ascii="Palatino Linotype" w:hAnsi="Palatino Linotype" w:cs="Arial"/>
        </w:rPr>
        <w:t xml:space="preserve">, </w:t>
      </w:r>
      <w:r w:rsidR="003D6FA1" w:rsidRPr="0062532D">
        <w:rPr>
          <w:rFonts w:ascii="Palatino Linotype" w:hAnsi="Palatino Linotype" w:cs="Arial"/>
          <w:b/>
        </w:rPr>
        <w:t>00864/UPVT/IP/2019</w:t>
      </w:r>
      <w:r w:rsidR="003D6FA1" w:rsidRPr="0062532D">
        <w:rPr>
          <w:rFonts w:ascii="Palatino Linotype" w:hAnsi="Palatino Linotype" w:cs="Arial"/>
        </w:rPr>
        <w:t xml:space="preserve">, </w:t>
      </w:r>
      <w:r w:rsidR="003D6FA1" w:rsidRPr="0062532D">
        <w:rPr>
          <w:rFonts w:ascii="Palatino Linotype" w:hAnsi="Palatino Linotype" w:cs="Arial"/>
          <w:b/>
        </w:rPr>
        <w:t>00865/UPVT/IP/2019</w:t>
      </w:r>
      <w:r w:rsidR="003D6FA1" w:rsidRPr="0062532D">
        <w:rPr>
          <w:rFonts w:ascii="Palatino Linotype" w:hAnsi="Palatino Linotype" w:cs="Arial"/>
        </w:rPr>
        <w:t xml:space="preserve">, </w:t>
      </w:r>
      <w:r w:rsidR="003D6FA1" w:rsidRPr="0062532D">
        <w:rPr>
          <w:rFonts w:ascii="Palatino Linotype" w:hAnsi="Palatino Linotype" w:cs="Arial"/>
          <w:b/>
        </w:rPr>
        <w:t>00866/UPVT/IP/2019</w:t>
      </w:r>
      <w:r w:rsidR="003D6FA1" w:rsidRPr="0062532D">
        <w:rPr>
          <w:rFonts w:ascii="Palatino Linotype" w:hAnsi="Palatino Linotype" w:cs="Arial"/>
        </w:rPr>
        <w:t xml:space="preserve">, </w:t>
      </w:r>
      <w:r w:rsidR="003D6FA1" w:rsidRPr="0062532D">
        <w:rPr>
          <w:rFonts w:ascii="Palatino Linotype" w:hAnsi="Palatino Linotype" w:cs="Arial"/>
          <w:b/>
        </w:rPr>
        <w:t>00880/UPVT/IP/2019</w:t>
      </w:r>
      <w:r w:rsidR="003D6FA1" w:rsidRPr="0062532D">
        <w:rPr>
          <w:rFonts w:ascii="Palatino Linotype" w:hAnsi="Palatino Linotype" w:cs="Arial"/>
        </w:rPr>
        <w:t xml:space="preserve">, </w:t>
      </w:r>
      <w:r w:rsidR="003D6FA1" w:rsidRPr="0062532D">
        <w:rPr>
          <w:rFonts w:ascii="Palatino Linotype" w:hAnsi="Palatino Linotype" w:cs="Arial"/>
          <w:b/>
        </w:rPr>
        <w:t>00881/UPVT/IP/2019</w:t>
      </w:r>
      <w:r w:rsidR="003D6FA1" w:rsidRPr="0062532D">
        <w:rPr>
          <w:rFonts w:ascii="Palatino Linotype" w:hAnsi="Palatino Linotype" w:cs="Arial"/>
        </w:rPr>
        <w:t xml:space="preserve">, </w:t>
      </w:r>
      <w:r w:rsidR="003D6FA1" w:rsidRPr="0062532D">
        <w:rPr>
          <w:rFonts w:ascii="Palatino Linotype" w:hAnsi="Palatino Linotype" w:cs="Arial"/>
          <w:b/>
        </w:rPr>
        <w:t>00890/UPVT/IP/2019</w:t>
      </w:r>
      <w:r w:rsidR="003D6FA1" w:rsidRPr="0062532D">
        <w:rPr>
          <w:rFonts w:ascii="Palatino Linotype" w:hAnsi="Palatino Linotype" w:cs="Arial"/>
        </w:rPr>
        <w:t xml:space="preserve">, </w:t>
      </w:r>
      <w:r w:rsidR="003D6FA1" w:rsidRPr="0062532D">
        <w:rPr>
          <w:rFonts w:ascii="Palatino Linotype" w:hAnsi="Palatino Linotype" w:cs="Arial"/>
          <w:b/>
        </w:rPr>
        <w:t>00891/UPVT/IP/2019</w:t>
      </w:r>
      <w:r w:rsidR="003D6FA1" w:rsidRPr="0062532D">
        <w:rPr>
          <w:rFonts w:ascii="Palatino Linotype" w:hAnsi="Palatino Linotype" w:cs="Arial"/>
        </w:rPr>
        <w:t xml:space="preserve">, </w:t>
      </w:r>
      <w:r w:rsidR="003D6FA1" w:rsidRPr="0062532D">
        <w:rPr>
          <w:rFonts w:ascii="Palatino Linotype" w:hAnsi="Palatino Linotype" w:cs="Arial"/>
          <w:b/>
        </w:rPr>
        <w:t>00894/UPVT/IP/2019</w:t>
      </w:r>
      <w:r w:rsidR="003D6FA1" w:rsidRPr="0062532D">
        <w:rPr>
          <w:rFonts w:ascii="Palatino Linotype" w:hAnsi="Palatino Linotype" w:cs="Arial"/>
        </w:rPr>
        <w:t xml:space="preserve">, </w:t>
      </w:r>
      <w:r w:rsidR="003D6FA1" w:rsidRPr="0062532D">
        <w:rPr>
          <w:rFonts w:ascii="Palatino Linotype" w:hAnsi="Palatino Linotype" w:cs="Arial"/>
          <w:b/>
        </w:rPr>
        <w:t>00895/UPVT/IP/2019</w:t>
      </w:r>
      <w:r w:rsidR="003D6FA1" w:rsidRPr="0062532D">
        <w:rPr>
          <w:rFonts w:ascii="Palatino Linotype" w:hAnsi="Palatino Linotype" w:cs="Arial"/>
        </w:rPr>
        <w:t xml:space="preserve">, </w:t>
      </w:r>
      <w:r w:rsidR="003D6FA1" w:rsidRPr="0062532D">
        <w:rPr>
          <w:rFonts w:ascii="Palatino Linotype" w:hAnsi="Palatino Linotype" w:cs="Arial"/>
          <w:b/>
        </w:rPr>
        <w:t>00896/UPVT/IP/2019</w:t>
      </w:r>
      <w:r w:rsidR="003D6FA1" w:rsidRPr="0062532D">
        <w:rPr>
          <w:rFonts w:ascii="Palatino Linotype" w:hAnsi="Palatino Linotype" w:cs="Arial"/>
        </w:rPr>
        <w:t xml:space="preserve">, </w:t>
      </w:r>
      <w:r w:rsidR="003D6FA1" w:rsidRPr="0062532D">
        <w:rPr>
          <w:rFonts w:ascii="Palatino Linotype" w:hAnsi="Palatino Linotype" w:cs="Arial"/>
          <w:b/>
        </w:rPr>
        <w:lastRenderedPageBreak/>
        <w:t>00907/UPVT/IP/2019</w:t>
      </w:r>
      <w:r w:rsidR="003D6FA1" w:rsidRPr="0062532D">
        <w:rPr>
          <w:rFonts w:ascii="Palatino Linotype" w:hAnsi="Palatino Linotype" w:cs="Arial"/>
        </w:rPr>
        <w:t xml:space="preserve">, </w:t>
      </w:r>
      <w:r w:rsidR="003D6FA1" w:rsidRPr="0062532D">
        <w:rPr>
          <w:rFonts w:ascii="Palatino Linotype" w:hAnsi="Palatino Linotype" w:cs="Arial"/>
          <w:b/>
        </w:rPr>
        <w:t>00908/UPVT/IP/2019</w:t>
      </w:r>
      <w:r w:rsidR="003D6FA1" w:rsidRPr="0062532D">
        <w:rPr>
          <w:rFonts w:ascii="Palatino Linotype" w:hAnsi="Palatino Linotype" w:cs="Arial"/>
        </w:rPr>
        <w:t xml:space="preserve">, </w:t>
      </w:r>
      <w:r w:rsidR="003D6FA1" w:rsidRPr="0062532D">
        <w:rPr>
          <w:rFonts w:ascii="Palatino Linotype" w:hAnsi="Palatino Linotype" w:cs="Arial"/>
          <w:b/>
        </w:rPr>
        <w:t>00909/UPVT/IP/2019</w:t>
      </w:r>
      <w:r w:rsidR="003D6FA1" w:rsidRPr="0062532D">
        <w:rPr>
          <w:rFonts w:ascii="Palatino Linotype" w:hAnsi="Palatino Linotype" w:cs="Arial"/>
        </w:rPr>
        <w:t xml:space="preserve">, </w:t>
      </w:r>
      <w:r w:rsidR="003D6FA1" w:rsidRPr="0062532D">
        <w:rPr>
          <w:rFonts w:ascii="Palatino Linotype" w:hAnsi="Palatino Linotype" w:cs="Arial"/>
          <w:b/>
        </w:rPr>
        <w:t>00910/UPVT/IP/2019</w:t>
      </w:r>
      <w:r w:rsidR="003D6FA1" w:rsidRPr="0062532D">
        <w:rPr>
          <w:rFonts w:ascii="Palatino Linotype" w:hAnsi="Palatino Linotype" w:cs="Arial"/>
        </w:rPr>
        <w:t xml:space="preserve"> y </w:t>
      </w:r>
      <w:r w:rsidR="003D6FA1" w:rsidRPr="0062532D">
        <w:rPr>
          <w:rFonts w:ascii="Palatino Linotype" w:hAnsi="Palatino Linotype" w:cs="Arial"/>
          <w:b/>
        </w:rPr>
        <w:t>00918/UPVT/IP/2019</w:t>
      </w:r>
      <w:r w:rsidR="008B5A4D" w:rsidRPr="0062532D">
        <w:rPr>
          <w:rFonts w:ascii="Palatino Linotype" w:hAnsi="Palatino Linotype" w:cs="Arial"/>
        </w:rPr>
        <w:t xml:space="preserve">, </w:t>
      </w:r>
      <w:r w:rsidRPr="0062532D">
        <w:rPr>
          <w:rFonts w:ascii="Palatino Linotype" w:hAnsi="Palatino Linotype" w:cs="Arial"/>
        </w:rPr>
        <w:t xml:space="preserve">otorgadas por </w:t>
      </w:r>
      <w:r w:rsidRPr="0062532D">
        <w:rPr>
          <w:rFonts w:ascii="Palatino Linotype" w:hAnsi="Palatino Linotype" w:cs="Arial"/>
          <w:b/>
        </w:rPr>
        <w:t>EL SUJETO OBLIGADO</w:t>
      </w:r>
      <w:r w:rsidRPr="0062532D">
        <w:rPr>
          <w:rFonts w:ascii="Palatino Linotype" w:hAnsi="Palatino Linotype" w:cs="Arial"/>
        </w:rPr>
        <w:t xml:space="preserve"> en términos del Considerando </w:t>
      </w:r>
      <w:r w:rsidRPr="0062532D">
        <w:rPr>
          <w:rFonts w:ascii="Palatino Linotype" w:hAnsi="Palatino Linotype" w:cs="Arial"/>
          <w:b/>
        </w:rPr>
        <w:fldChar w:fldCharType="begin"/>
      </w:r>
      <w:r w:rsidRPr="0062532D">
        <w:rPr>
          <w:rFonts w:ascii="Palatino Linotype" w:hAnsi="Palatino Linotype" w:cs="Arial"/>
          <w:b/>
        </w:rPr>
        <w:instrText xml:space="preserve"> REF _Ref3465962 \r \h  \* MERGEFORMAT </w:instrText>
      </w:r>
      <w:r w:rsidRPr="0062532D">
        <w:rPr>
          <w:rFonts w:ascii="Palatino Linotype" w:hAnsi="Palatino Linotype" w:cs="Arial"/>
          <w:b/>
        </w:rPr>
      </w:r>
      <w:r w:rsidRPr="0062532D">
        <w:rPr>
          <w:rFonts w:ascii="Palatino Linotype" w:hAnsi="Palatino Linotype" w:cs="Arial"/>
          <w:b/>
        </w:rPr>
        <w:fldChar w:fldCharType="separate"/>
      </w:r>
      <w:r w:rsidR="00D43148">
        <w:rPr>
          <w:rFonts w:ascii="Palatino Linotype" w:hAnsi="Palatino Linotype" w:cs="Arial"/>
          <w:b/>
        </w:rPr>
        <w:t>Sexto</w:t>
      </w:r>
      <w:r w:rsidRPr="0062532D">
        <w:rPr>
          <w:rFonts w:ascii="Palatino Linotype" w:hAnsi="Palatino Linotype" w:cs="Arial"/>
          <w:b/>
        </w:rPr>
        <w:fldChar w:fldCharType="end"/>
      </w:r>
      <w:r w:rsidRPr="0062532D">
        <w:rPr>
          <w:rFonts w:ascii="Palatino Linotype" w:hAnsi="Palatino Linotype" w:cs="Arial"/>
        </w:rPr>
        <w:t>.</w:t>
      </w:r>
    </w:p>
    <w:p w:rsidR="002D352D" w:rsidRPr="0062532D" w:rsidRDefault="00DA1934" w:rsidP="00594FA2">
      <w:pPr>
        <w:pStyle w:val="Prrafodelista"/>
        <w:widowControl w:val="0"/>
        <w:numPr>
          <w:ilvl w:val="0"/>
          <w:numId w:val="5"/>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62532D">
        <w:rPr>
          <w:rFonts w:ascii="Palatino Linotype" w:hAnsi="Palatino Linotype" w:cs="Arial"/>
        </w:rPr>
        <w:t>Resultan</w:t>
      </w:r>
      <w:r w:rsidRPr="0062532D">
        <w:rPr>
          <w:rFonts w:ascii="Palatino Linotype" w:eastAsia="Calibri" w:hAnsi="Palatino Linotype" w:cs="Arial"/>
        </w:rPr>
        <w:t xml:space="preserve"> </w:t>
      </w:r>
      <w:r w:rsidRPr="0062532D">
        <w:rPr>
          <w:rFonts w:ascii="Palatino Linotype" w:eastAsia="Calibri" w:hAnsi="Palatino Linotype" w:cs="Arial"/>
          <w:b/>
        </w:rPr>
        <w:t>parcialmente fundadas</w:t>
      </w:r>
      <w:r w:rsidRPr="0062532D">
        <w:rPr>
          <w:rFonts w:ascii="Palatino Linotype" w:eastAsia="Calibri" w:hAnsi="Palatino Linotype" w:cs="Arial"/>
        </w:rPr>
        <w:t xml:space="preserve"> las razones o motivos de inconformidad planteadas por </w:t>
      </w:r>
      <w:r w:rsidRPr="0062532D">
        <w:rPr>
          <w:rFonts w:ascii="Palatino Linotype" w:eastAsia="Calibri" w:hAnsi="Palatino Linotype" w:cs="Arial"/>
          <w:b/>
        </w:rPr>
        <w:t>EL RECURRENTE</w:t>
      </w:r>
      <w:r w:rsidRPr="0062532D">
        <w:rPr>
          <w:rFonts w:ascii="Palatino Linotype" w:eastAsia="Calibri" w:hAnsi="Palatino Linotype" w:cs="Arial"/>
        </w:rPr>
        <w:t xml:space="preserve">, en </w:t>
      </w:r>
      <w:r w:rsidRPr="0062532D">
        <w:rPr>
          <w:rFonts w:ascii="Palatino Linotype" w:hAnsi="Palatino Linotype" w:cs="Arial"/>
        </w:rPr>
        <w:t xml:space="preserve">los recursos de revisión </w:t>
      </w:r>
      <w:r w:rsidR="002E2F3B" w:rsidRPr="0062532D">
        <w:rPr>
          <w:rFonts w:ascii="Palatino Linotype" w:hAnsi="Palatino Linotype" w:cs="Arial"/>
          <w:b/>
        </w:rPr>
        <w:t>02616/INFOEM/IP/RR/2019</w:t>
      </w:r>
      <w:r w:rsidR="002E2F3B" w:rsidRPr="0062532D">
        <w:rPr>
          <w:rFonts w:ascii="Palatino Linotype" w:hAnsi="Palatino Linotype" w:cs="Arial"/>
        </w:rPr>
        <w:t xml:space="preserve">, </w:t>
      </w:r>
      <w:r w:rsidR="002E2F3B" w:rsidRPr="0062532D">
        <w:rPr>
          <w:rFonts w:ascii="Palatino Linotype" w:hAnsi="Palatino Linotype" w:cs="Arial"/>
          <w:b/>
        </w:rPr>
        <w:t>02617/INFOEM/IP/RR/2019</w:t>
      </w:r>
      <w:r w:rsidR="002E2F3B" w:rsidRPr="0062532D">
        <w:rPr>
          <w:rFonts w:ascii="Palatino Linotype" w:hAnsi="Palatino Linotype" w:cs="Arial"/>
        </w:rPr>
        <w:t xml:space="preserve">, </w:t>
      </w:r>
      <w:r w:rsidR="002E2F3B" w:rsidRPr="0062532D">
        <w:rPr>
          <w:rFonts w:ascii="Palatino Linotype" w:hAnsi="Palatino Linotype" w:cs="Arial"/>
          <w:b/>
        </w:rPr>
        <w:t>02618/INFOEM/IP/RR/2019</w:t>
      </w:r>
      <w:r w:rsidR="002E2F3B" w:rsidRPr="0062532D">
        <w:rPr>
          <w:rFonts w:ascii="Palatino Linotype" w:hAnsi="Palatino Linotype" w:cs="Arial"/>
        </w:rPr>
        <w:t xml:space="preserve">, </w:t>
      </w:r>
      <w:r w:rsidR="002E2F3B" w:rsidRPr="0062532D">
        <w:rPr>
          <w:rFonts w:ascii="Palatino Linotype" w:hAnsi="Palatino Linotype" w:cs="Arial"/>
          <w:b/>
        </w:rPr>
        <w:t>02619/INFOEM/IP/RR/2019</w:t>
      </w:r>
      <w:r w:rsidR="002E2F3B" w:rsidRPr="0062532D">
        <w:rPr>
          <w:rFonts w:ascii="Palatino Linotype" w:hAnsi="Palatino Linotype" w:cs="Arial"/>
        </w:rPr>
        <w:t xml:space="preserve">, </w:t>
      </w:r>
      <w:r w:rsidR="002E2F3B" w:rsidRPr="0062532D">
        <w:rPr>
          <w:rFonts w:ascii="Palatino Linotype" w:hAnsi="Palatino Linotype" w:cs="Arial"/>
          <w:b/>
        </w:rPr>
        <w:t>02626/INFOEM/IP/RR/2019</w:t>
      </w:r>
      <w:r w:rsidR="002E2F3B" w:rsidRPr="0062532D">
        <w:rPr>
          <w:rFonts w:ascii="Palatino Linotype" w:hAnsi="Palatino Linotype" w:cs="Arial"/>
        </w:rPr>
        <w:t xml:space="preserve">, </w:t>
      </w:r>
      <w:r w:rsidR="002E2F3B" w:rsidRPr="0062532D">
        <w:rPr>
          <w:rFonts w:ascii="Palatino Linotype" w:hAnsi="Palatino Linotype" w:cs="Arial"/>
          <w:b/>
        </w:rPr>
        <w:t>02629/INFOEM/IP/RR/2019</w:t>
      </w:r>
      <w:r w:rsidR="002E2F3B" w:rsidRPr="0062532D">
        <w:rPr>
          <w:rFonts w:ascii="Palatino Linotype" w:hAnsi="Palatino Linotype" w:cs="Arial"/>
        </w:rPr>
        <w:t xml:space="preserve">, </w:t>
      </w:r>
      <w:r w:rsidR="002E2F3B" w:rsidRPr="0062532D">
        <w:rPr>
          <w:rFonts w:ascii="Palatino Linotype" w:hAnsi="Palatino Linotype" w:cs="Arial"/>
          <w:b/>
        </w:rPr>
        <w:t>02632/INFOEM/IP/RR/2019</w:t>
      </w:r>
      <w:r w:rsidR="002E2F3B" w:rsidRPr="0062532D">
        <w:rPr>
          <w:rFonts w:ascii="Palatino Linotype" w:hAnsi="Palatino Linotype" w:cs="Arial"/>
        </w:rPr>
        <w:t xml:space="preserve">, </w:t>
      </w:r>
      <w:r w:rsidR="002E2F3B" w:rsidRPr="0062532D">
        <w:rPr>
          <w:rFonts w:ascii="Palatino Linotype" w:hAnsi="Palatino Linotype" w:cs="Arial"/>
          <w:b/>
        </w:rPr>
        <w:t>02665/INFOEM/IP/RR/2019</w:t>
      </w:r>
      <w:r w:rsidR="002E2F3B" w:rsidRPr="0062532D">
        <w:rPr>
          <w:rFonts w:ascii="Palatino Linotype" w:hAnsi="Palatino Linotype" w:cs="Arial"/>
        </w:rPr>
        <w:t xml:space="preserve">, </w:t>
      </w:r>
      <w:r w:rsidR="002E2F3B" w:rsidRPr="0062532D">
        <w:rPr>
          <w:rFonts w:ascii="Palatino Linotype" w:hAnsi="Palatino Linotype" w:cs="Arial"/>
          <w:b/>
        </w:rPr>
        <w:t>02691/INFOEM/IP/RR/2019</w:t>
      </w:r>
      <w:r w:rsidR="002E2F3B" w:rsidRPr="0062532D">
        <w:rPr>
          <w:rFonts w:ascii="Palatino Linotype" w:hAnsi="Palatino Linotype" w:cs="Arial"/>
        </w:rPr>
        <w:t xml:space="preserve">, </w:t>
      </w:r>
      <w:r w:rsidR="002E2F3B" w:rsidRPr="0062532D">
        <w:rPr>
          <w:rFonts w:ascii="Palatino Linotype" w:hAnsi="Palatino Linotype" w:cs="Arial"/>
          <w:b/>
        </w:rPr>
        <w:t>02697/INFOEM/IP/RR/2019</w:t>
      </w:r>
      <w:r w:rsidR="002E2F3B" w:rsidRPr="0062532D">
        <w:rPr>
          <w:rFonts w:ascii="Palatino Linotype" w:hAnsi="Palatino Linotype" w:cs="Arial"/>
        </w:rPr>
        <w:t xml:space="preserve">, </w:t>
      </w:r>
      <w:r w:rsidR="002E2F3B" w:rsidRPr="0062532D">
        <w:rPr>
          <w:rFonts w:ascii="Palatino Linotype" w:hAnsi="Palatino Linotype" w:cs="Arial"/>
          <w:b/>
        </w:rPr>
        <w:t>02698/INFOEM/IP/RR/2019</w:t>
      </w:r>
      <w:r w:rsidR="002E2F3B" w:rsidRPr="0062532D">
        <w:rPr>
          <w:rFonts w:ascii="Palatino Linotype" w:hAnsi="Palatino Linotype" w:cs="Arial"/>
        </w:rPr>
        <w:t xml:space="preserve">, </w:t>
      </w:r>
      <w:r w:rsidR="002E2F3B" w:rsidRPr="0062532D">
        <w:rPr>
          <w:rFonts w:ascii="Palatino Linotype" w:hAnsi="Palatino Linotype" w:cs="Arial"/>
          <w:b/>
        </w:rPr>
        <w:t>02699/INFOEM/IP/RR/2019</w:t>
      </w:r>
      <w:r w:rsidR="002E2F3B" w:rsidRPr="0062532D">
        <w:rPr>
          <w:rFonts w:ascii="Palatino Linotype" w:hAnsi="Palatino Linotype" w:cs="Arial"/>
        </w:rPr>
        <w:t xml:space="preserve">, </w:t>
      </w:r>
      <w:r w:rsidR="002E2F3B" w:rsidRPr="0062532D">
        <w:rPr>
          <w:rFonts w:ascii="Palatino Linotype" w:hAnsi="Palatino Linotype" w:cs="Arial"/>
          <w:b/>
        </w:rPr>
        <w:t>02700/INFOEM/IP/RR/2019</w:t>
      </w:r>
      <w:r w:rsidR="002E2F3B" w:rsidRPr="0062532D">
        <w:rPr>
          <w:rFonts w:ascii="Palatino Linotype" w:hAnsi="Palatino Linotype" w:cs="Arial"/>
        </w:rPr>
        <w:t xml:space="preserve">, </w:t>
      </w:r>
      <w:r w:rsidR="002E2F3B" w:rsidRPr="0062532D">
        <w:rPr>
          <w:rFonts w:ascii="Palatino Linotype" w:hAnsi="Palatino Linotype" w:cs="Arial"/>
          <w:b/>
        </w:rPr>
        <w:t>02702/INFOEM/IP/RR/2019</w:t>
      </w:r>
      <w:r w:rsidR="002E2F3B" w:rsidRPr="0062532D">
        <w:rPr>
          <w:rFonts w:ascii="Palatino Linotype" w:hAnsi="Palatino Linotype" w:cs="Arial"/>
        </w:rPr>
        <w:t xml:space="preserve">, </w:t>
      </w:r>
      <w:r w:rsidR="002E2F3B" w:rsidRPr="0062532D">
        <w:rPr>
          <w:rFonts w:ascii="Palatino Linotype" w:hAnsi="Palatino Linotype" w:cs="Arial"/>
          <w:b/>
        </w:rPr>
        <w:t>02703/INFOEM/IP/RR/2019</w:t>
      </w:r>
      <w:r w:rsidR="002E2F3B" w:rsidRPr="0062532D">
        <w:rPr>
          <w:rFonts w:ascii="Palatino Linotype" w:hAnsi="Palatino Linotype" w:cs="Arial"/>
        </w:rPr>
        <w:t xml:space="preserve">, </w:t>
      </w:r>
      <w:r w:rsidR="002E2F3B" w:rsidRPr="0062532D">
        <w:rPr>
          <w:rFonts w:ascii="Palatino Linotype" w:hAnsi="Palatino Linotype" w:cs="Arial"/>
          <w:b/>
        </w:rPr>
        <w:t>02704/INFOEM/IP/RR/2019</w:t>
      </w:r>
      <w:r w:rsidR="002E2F3B" w:rsidRPr="0062532D">
        <w:rPr>
          <w:rFonts w:ascii="Palatino Linotype" w:hAnsi="Palatino Linotype" w:cs="Arial"/>
        </w:rPr>
        <w:t xml:space="preserve">, </w:t>
      </w:r>
      <w:r w:rsidR="002E2F3B" w:rsidRPr="0062532D">
        <w:rPr>
          <w:rFonts w:ascii="Palatino Linotype" w:hAnsi="Palatino Linotype" w:cs="Arial"/>
          <w:b/>
        </w:rPr>
        <w:t>02705/INFOEM/IP/RR/2019</w:t>
      </w:r>
      <w:r w:rsidR="002E2F3B" w:rsidRPr="0062532D">
        <w:rPr>
          <w:rFonts w:ascii="Palatino Linotype" w:hAnsi="Palatino Linotype" w:cs="Arial"/>
        </w:rPr>
        <w:t xml:space="preserve">, </w:t>
      </w:r>
      <w:r w:rsidR="002E2F3B" w:rsidRPr="0062532D">
        <w:rPr>
          <w:rFonts w:ascii="Palatino Linotype" w:hAnsi="Palatino Linotype" w:cs="Arial"/>
          <w:b/>
        </w:rPr>
        <w:t>02707/INFOEM/IP/RR/2019</w:t>
      </w:r>
      <w:r w:rsidR="002E2F3B" w:rsidRPr="0062532D">
        <w:rPr>
          <w:rFonts w:ascii="Palatino Linotype" w:hAnsi="Palatino Linotype" w:cs="Arial"/>
        </w:rPr>
        <w:t xml:space="preserve">, </w:t>
      </w:r>
      <w:r w:rsidR="002E2F3B" w:rsidRPr="0062532D">
        <w:rPr>
          <w:rFonts w:ascii="Palatino Linotype" w:hAnsi="Palatino Linotype" w:cs="Arial"/>
          <w:b/>
        </w:rPr>
        <w:t>02708/INFOEM/IP/RR/2019</w:t>
      </w:r>
      <w:r w:rsidR="002E2F3B" w:rsidRPr="0062532D">
        <w:rPr>
          <w:rFonts w:ascii="Palatino Linotype" w:hAnsi="Palatino Linotype" w:cs="Arial"/>
        </w:rPr>
        <w:t xml:space="preserve">, </w:t>
      </w:r>
      <w:r w:rsidR="002E2F3B" w:rsidRPr="0062532D">
        <w:rPr>
          <w:rFonts w:ascii="Palatino Linotype" w:hAnsi="Palatino Linotype" w:cs="Arial"/>
          <w:b/>
        </w:rPr>
        <w:t>02712/INFOEM/IP/RR/2019</w:t>
      </w:r>
      <w:r w:rsidR="002E2F3B" w:rsidRPr="0062532D">
        <w:rPr>
          <w:rFonts w:ascii="Palatino Linotype" w:hAnsi="Palatino Linotype" w:cs="Arial"/>
        </w:rPr>
        <w:t xml:space="preserve">, </w:t>
      </w:r>
      <w:r w:rsidR="002E2F3B" w:rsidRPr="0062532D">
        <w:rPr>
          <w:rFonts w:ascii="Palatino Linotype" w:hAnsi="Palatino Linotype" w:cs="Arial"/>
          <w:b/>
        </w:rPr>
        <w:t>02713/INFOEM/IP/RR/2019</w:t>
      </w:r>
      <w:r w:rsidR="002E2F3B" w:rsidRPr="0062532D">
        <w:rPr>
          <w:rFonts w:ascii="Palatino Linotype" w:hAnsi="Palatino Linotype" w:cs="Arial"/>
        </w:rPr>
        <w:t xml:space="preserve">, </w:t>
      </w:r>
      <w:r w:rsidR="002E2F3B" w:rsidRPr="0062532D">
        <w:rPr>
          <w:rFonts w:ascii="Palatino Linotype" w:hAnsi="Palatino Linotype" w:cs="Arial"/>
          <w:b/>
        </w:rPr>
        <w:t>02714/INFOEM/IP/RR/2019</w:t>
      </w:r>
      <w:r w:rsidR="002E2F3B" w:rsidRPr="0062532D">
        <w:rPr>
          <w:rFonts w:ascii="Palatino Linotype" w:hAnsi="Palatino Linotype" w:cs="Arial"/>
        </w:rPr>
        <w:t xml:space="preserve">, </w:t>
      </w:r>
      <w:r w:rsidR="002E2F3B" w:rsidRPr="0062532D">
        <w:rPr>
          <w:rFonts w:ascii="Palatino Linotype" w:hAnsi="Palatino Linotype" w:cs="Arial"/>
          <w:b/>
        </w:rPr>
        <w:t>02715/INFOEM/IP/RR/2019</w:t>
      </w:r>
      <w:r w:rsidR="002E2F3B" w:rsidRPr="0062532D">
        <w:rPr>
          <w:rFonts w:ascii="Palatino Linotype" w:hAnsi="Palatino Linotype" w:cs="Arial"/>
        </w:rPr>
        <w:t xml:space="preserve">, </w:t>
      </w:r>
      <w:r w:rsidR="002E2F3B" w:rsidRPr="0062532D">
        <w:rPr>
          <w:rFonts w:ascii="Palatino Linotype" w:hAnsi="Palatino Linotype" w:cs="Arial"/>
          <w:b/>
        </w:rPr>
        <w:t>02716/INFOEM/IP/RR/2019</w:t>
      </w:r>
      <w:r w:rsidR="002E2F3B" w:rsidRPr="0062532D">
        <w:rPr>
          <w:rFonts w:ascii="Palatino Linotype" w:hAnsi="Palatino Linotype" w:cs="Arial"/>
        </w:rPr>
        <w:t xml:space="preserve">, </w:t>
      </w:r>
      <w:r w:rsidR="002E2F3B" w:rsidRPr="0062532D">
        <w:rPr>
          <w:rFonts w:ascii="Palatino Linotype" w:hAnsi="Palatino Linotype" w:cs="Arial"/>
          <w:b/>
        </w:rPr>
        <w:t>02717/INFOEM/IP/RR/2019</w:t>
      </w:r>
      <w:r w:rsidR="002E2F3B" w:rsidRPr="0062532D">
        <w:rPr>
          <w:rFonts w:ascii="Palatino Linotype" w:hAnsi="Palatino Linotype" w:cs="Arial"/>
        </w:rPr>
        <w:t xml:space="preserve">, </w:t>
      </w:r>
      <w:r w:rsidR="002E2F3B" w:rsidRPr="0062532D">
        <w:rPr>
          <w:rFonts w:ascii="Palatino Linotype" w:hAnsi="Palatino Linotype" w:cs="Arial"/>
          <w:b/>
        </w:rPr>
        <w:t>02718/INFOEM/IP/RR/2019</w:t>
      </w:r>
      <w:r w:rsidR="002E2F3B" w:rsidRPr="0062532D">
        <w:rPr>
          <w:rFonts w:ascii="Palatino Linotype" w:hAnsi="Palatino Linotype" w:cs="Arial"/>
        </w:rPr>
        <w:t xml:space="preserve">, </w:t>
      </w:r>
      <w:r w:rsidR="002E2F3B" w:rsidRPr="0062532D">
        <w:rPr>
          <w:rFonts w:ascii="Palatino Linotype" w:hAnsi="Palatino Linotype" w:cs="Arial"/>
          <w:b/>
        </w:rPr>
        <w:t>02726/INFOEM/IP/RR/2019</w:t>
      </w:r>
      <w:r w:rsidR="002E2F3B" w:rsidRPr="0062532D">
        <w:rPr>
          <w:rFonts w:ascii="Palatino Linotype" w:hAnsi="Palatino Linotype" w:cs="Arial"/>
        </w:rPr>
        <w:t xml:space="preserve">, </w:t>
      </w:r>
      <w:r w:rsidR="002E2F3B" w:rsidRPr="0062532D">
        <w:rPr>
          <w:rFonts w:ascii="Palatino Linotype" w:hAnsi="Palatino Linotype" w:cs="Arial"/>
          <w:b/>
        </w:rPr>
        <w:t>02727/INFOEM/IP/RR/2019</w:t>
      </w:r>
      <w:r w:rsidR="002E2F3B" w:rsidRPr="0062532D">
        <w:rPr>
          <w:rFonts w:ascii="Palatino Linotype" w:hAnsi="Palatino Linotype" w:cs="Arial"/>
        </w:rPr>
        <w:t xml:space="preserve">, </w:t>
      </w:r>
      <w:r w:rsidR="002E2F3B" w:rsidRPr="0062532D">
        <w:rPr>
          <w:rFonts w:ascii="Palatino Linotype" w:hAnsi="Palatino Linotype" w:cs="Arial"/>
          <w:b/>
        </w:rPr>
        <w:t>02728/INFOEM/IP/RR/2019</w:t>
      </w:r>
      <w:r w:rsidR="002E2F3B" w:rsidRPr="0062532D">
        <w:rPr>
          <w:rFonts w:ascii="Palatino Linotype" w:hAnsi="Palatino Linotype" w:cs="Arial"/>
        </w:rPr>
        <w:t xml:space="preserve">, </w:t>
      </w:r>
      <w:r w:rsidR="002E2F3B" w:rsidRPr="0062532D">
        <w:rPr>
          <w:rFonts w:ascii="Palatino Linotype" w:hAnsi="Palatino Linotype" w:cs="Arial"/>
          <w:b/>
        </w:rPr>
        <w:t>02729/INFOEM/IP/RR/2019</w:t>
      </w:r>
      <w:r w:rsidR="002E2F3B" w:rsidRPr="0062532D">
        <w:rPr>
          <w:rFonts w:ascii="Palatino Linotype" w:hAnsi="Palatino Linotype" w:cs="Arial"/>
        </w:rPr>
        <w:t xml:space="preserve">, </w:t>
      </w:r>
      <w:r w:rsidR="002E2F3B" w:rsidRPr="0062532D">
        <w:rPr>
          <w:rFonts w:ascii="Palatino Linotype" w:hAnsi="Palatino Linotype" w:cs="Arial"/>
          <w:b/>
        </w:rPr>
        <w:t>02730/INFOEM/IP/RR/2019</w:t>
      </w:r>
      <w:r w:rsidR="002E2F3B" w:rsidRPr="0062532D">
        <w:rPr>
          <w:rFonts w:ascii="Palatino Linotype" w:hAnsi="Palatino Linotype" w:cs="Arial"/>
        </w:rPr>
        <w:t xml:space="preserve">, </w:t>
      </w:r>
      <w:r w:rsidR="002E2F3B" w:rsidRPr="0062532D">
        <w:rPr>
          <w:rFonts w:ascii="Palatino Linotype" w:hAnsi="Palatino Linotype" w:cs="Arial"/>
          <w:b/>
        </w:rPr>
        <w:t>02731/INFOEM/IP/RR/2019</w:t>
      </w:r>
      <w:r w:rsidR="002E2F3B" w:rsidRPr="0062532D">
        <w:rPr>
          <w:rFonts w:ascii="Palatino Linotype" w:hAnsi="Palatino Linotype" w:cs="Arial"/>
        </w:rPr>
        <w:t xml:space="preserve">, </w:t>
      </w:r>
      <w:r w:rsidR="002E2F3B" w:rsidRPr="0062532D">
        <w:rPr>
          <w:rFonts w:ascii="Palatino Linotype" w:hAnsi="Palatino Linotype" w:cs="Arial"/>
          <w:b/>
        </w:rPr>
        <w:t>02732/INFOEM/IP/RR/2019</w:t>
      </w:r>
      <w:r w:rsidR="002E2F3B" w:rsidRPr="0062532D">
        <w:rPr>
          <w:rFonts w:ascii="Palatino Linotype" w:hAnsi="Palatino Linotype" w:cs="Arial"/>
        </w:rPr>
        <w:t xml:space="preserve">, </w:t>
      </w:r>
      <w:r w:rsidR="002E2F3B" w:rsidRPr="0062532D">
        <w:rPr>
          <w:rFonts w:ascii="Palatino Linotype" w:hAnsi="Palatino Linotype" w:cs="Arial"/>
          <w:b/>
        </w:rPr>
        <w:t>02733/INFOEM/IP/RR/2019</w:t>
      </w:r>
      <w:r w:rsidR="002E2F3B" w:rsidRPr="0062532D">
        <w:rPr>
          <w:rFonts w:ascii="Palatino Linotype" w:hAnsi="Palatino Linotype" w:cs="Arial"/>
        </w:rPr>
        <w:t xml:space="preserve">, </w:t>
      </w:r>
      <w:r w:rsidR="002E2F3B" w:rsidRPr="0062532D">
        <w:rPr>
          <w:rFonts w:ascii="Palatino Linotype" w:hAnsi="Palatino Linotype" w:cs="Arial"/>
          <w:b/>
        </w:rPr>
        <w:t>02739/INFOEM/IP/RR/2019</w:t>
      </w:r>
      <w:r w:rsidR="002E2F3B" w:rsidRPr="0062532D">
        <w:rPr>
          <w:rFonts w:ascii="Palatino Linotype" w:hAnsi="Palatino Linotype" w:cs="Arial"/>
        </w:rPr>
        <w:t xml:space="preserve">, </w:t>
      </w:r>
      <w:r w:rsidR="002E2F3B" w:rsidRPr="0062532D">
        <w:rPr>
          <w:rFonts w:ascii="Palatino Linotype" w:hAnsi="Palatino Linotype" w:cs="Arial"/>
          <w:b/>
        </w:rPr>
        <w:t>02740/INFOEM/IP/RR/2019</w:t>
      </w:r>
      <w:r w:rsidR="002E2F3B" w:rsidRPr="0062532D">
        <w:rPr>
          <w:rFonts w:ascii="Palatino Linotype" w:hAnsi="Palatino Linotype" w:cs="Arial"/>
        </w:rPr>
        <w:t xml:space="preserve">, </w:t>
      </w:r>
      <w:r w:rsidR="002E2F3B" w:rsidRPr="0062532D">
        <w:rPr>
          <w:rFonts w:ascii="Palatino Linotype" w:hAnsi="Palatino Linotype" w:cs="Arial"/>
          <w:b/>
        </w:rPr>
        <w:t>02741/INFOEM/IP/RR/2019</w:t>
      </w:r>
      <w:r w:rsidR="002E2F3B" w:rsidRPr="0062532D">
        <w:rPr>
          <w:rFonts w:ascii="Palatino Linotype" w:hAnsi="Palatino Linotype" w:cs="Arial"/>
        </w:rPr>
        <w:t xml:space="preserve">, </w:t>
      </w:r>
      <w:r w:rsidR="002E2F3B" w:rsidRPr="0062532D">
        <w:rPr>
          <w:rFonts w:ascii="Palatino Linotype" w:hAnsi="Palatino Linotype" w:cs="Arial"/>
          <w:b/>
        </w:rPr>
        <w:t>02742/INFOEM/IP/RR/2019</w:t>
      </w:r>
      <w:r w:rsidR="002E2F3B" w:rsidRPr="0062532D">
        <w:rPr>
          <w:rFonts w:ascii="Palatino Linotype" w:hAnsi="Palatino Linotype" w:cs="Arial"/>
        </w:rPr>
        <w:t xml:space="preserve">, </w:t>
      </w:r>
      <w:r w:rsidR="002E2F3B" w:rsidRPr="0062532D">
        <w:rPr>
          <w:rFonts w:ascii="Palatino Linotype" w:hAnsi="Palatino Linotype" w:cs="Arial"/>
          <w:b/>
        </w:rPr>
        <w:t>02743/INFOEM/IP/RR/2019</w:t>
      </w:r>
      <w:r w:rsidR="002E2F3B" w:rsidRPr="0062532D">
        <w:rPr>
          <w:rFonts w:ascii="Palatino Linotype" w:hAnsi="Palatino Linotype" w:cs="Arial"/>
        </w:rPr>
        <w:t xml:space="preserve">, </w:t>
      </w:r>
      <w:r w:rsidR="002E2F3B" w:rsidRPr="0062532D">
        <w:rPr>
          <w:rFonts w:ascii="Palatino Linotype" w:hAnsi="Palatino Linotype" w:cs="Arial"/>
          <w:b/>
        </w:rPr>
        <w:t>02744/INFOEM/IP/RR/2019</w:t>
      </w:r>
      <w:r w:rsidR="002E2F3B" w:rsidRPr="0062532D">
        <w:rPr>
          <w:rFonts w:ascii="Palatino Linotype" w:hAnsi="Palatino Linotype" w:cs="Arial"/>
        </w:rPr>
        <w:t xml:space="preserve"> y </w:t>
      </w:r>
      <w:r w:rsidR="002E2F3B" w:rsidRPr="0062532D">
        <w:rPr>
          <w:rFonts w:ascii="Palatino Linotype" w:hAnsi="Palatino Linotype" w:cs="Arial"/>
          <w:b/>
        </w:rPr>
        <w:t>02745/INFOEM/IP/RR/2019</w:t>
      </w:r>
      <w:r w:rsidRPr="0062532D">
        <w:rPr>
          <w:rFonts w:ascii="Palatino Linotype" w:hAnsi="Palatino Linotype" w:cs="Arial"/>
        </w:rPr>
        <w:t>,</w:t>
      </w:r>
      <w:r w:rsidRPr="0062532D">
        <w:rPr>
          <w:rFonts w:ascii="Palatino Linotype" w:hAnsi="Palatino Linotype" w:cs="Arial"/>
          <w:b/>
          <w:lang w:val="es-ES_tradnl"/>
        </w:rPr>
        <w:t xml:space="preserve"> </w:t>
      </w:r>
      <w:r w:rsidRPr="0062532D">
        <w:rPr>
          <w:rFonts w:ascii="Palatino Linotype" w:hAnsi="Palatino Linotype" w:cs="Arial"/>
          <w:lang w:val="es-ES_tradnl"/>
        </w:rPr>
        <w:t xml:space="preserve">por lo que se </w:t>
      </w:r>
      <w:r w:rsidRPr="0062532D">
        <w:rPr>
          <w:rFonts w:ascii="Palatino Linotype" w:hAnsi="Palatino Linotype" w:cs="Arial"/>
          <w:b/>
          <w:lang w:val="es-ES_tradnl"/>
        </w:rPr>
        <w:t xml:space="preserve">MODIFICAN </w:t>
      </w:r>
      <w:r w:rsidRPr="0062532D">
        <w:rPr>
          <w:rFonts w:ascii="Palatino Linotype" w:hAnsi="Palatino Linotype" w:cs="Arial"/>
          <w:lang w:val="es-ES_tradnl"/>
        </w:rPr>
        <w:t xml:space="preserve">las respuestas otorgadas por </w:t>
      </w:r>
      <w:r w:rsidRPr="0062532D">
        <w:rPr>
          <w:rFonts w:ascii="Palatino Linotype" w:hAnsi="Palatino Linotype" w:cs="Arial"/>
          <w:b/>
          <w:lang w:val="es-ES_tradnl"/>
        </w:rPr>
        <w:t xml:space="preserve">EL SUJETO OBLIGADO </w:t>
      </w:r>
      <w:r w:rsidRPr="0062532D">
        <w:rPr>
          <w:rFonts w:ascii="Palatino Linotype" w:hAnsi="Palatino Linotype" w:cs="Arial"/>
          <w:lang w:val="es-ES_tradnl"/>
        </w:rPr>
        <w:t xml:space="preserve">y se </w:t>
      </w:r>
      <w:r w:rsidRPr="0062532D">
        <w:rPr>
          <w:rFonts w:ascii="Palatino Linotype" w:eastAsia="Calibri" w:hAnsi="Palatino Linotype" w:cs="Arial"/>
          <w:b/>
        </w:rPr>
        <w:t xml:space="preserve">ORDENA </w:t>
      </w:r>
      <w:r w:rsidRPr="0062532D">
        <w:rPr>
          <w:rFonts w:ascii="Palatino Linotype" w:eastAsia="Calibri" w:hAnsi="Palatino Linotype" w:cs="Arial"/>
        </w:rPr>
        <w:t xml:space="preserve">atienda las solicitudes de información </w:t>
      </w:r>
      <w:r w:rsidR="002D4104" w:rsidRPr="0062532D">
        <w:rPr>
          <w:rFonts w:ascii="Palatino Linotype" w:hAnsi="Palatino Linotype" w:cs="Arial"/>
          <w:b/>
        </w:rPr>
        <w:t>00823/UPVT/IP/2019</w:t>
      </w:r>
      <w:r w:rsidR="002D4104" w:rsidRPr="0062532D">
        <w:rPr>
          <w:rFonts w:ascii="Palatino Linotype" w:hAnsi="Palatino Linotype" w:cs="Arial"/>
        </w:rPr>
        <w:t xml:space="preserve">, </w:t>
      </w:r>
      <w:r w:rsidR="002D4104" w:rsidRPr="0062532D">
        <w:rPr>
          <w:rFonts w:ascii="Palatino Linotype" w:hAnsi="Palatino Linotype" w:cs="Arial"/>
          <w:b/>
        </w:rPr>
        <w:t>00822/UPVT/IP/2019</w:t>
      </w:r>
      <w:r w:rsidR="002D4104" w:rsidRPr="0062532D">
        <w:rPr>
          <w:rFonts w:ascii="Palatino Linotype" w:hAnsi="Palatino Linotype" w:cs="Arial"/>
        </w:rPr>
        <w:t xml:space="preserve">, </w:t>
      </w:r>
      <w:r w:rsidR="002D4104" w:rsidRPr="0062532D">
        <w:rPr>
          <w:rFonts w:ascii="Palatino Linotype" w:hAnsi="Palatino Linotype" w:cs="Arial"/>
          <w:b/>
        </w:rPr>
        <w:t>00821/UPVT/IP/2019</w:t>
      </w:r>
      <w:r w:rsidR="002D4104" w:rsidRPr="0062532D">
        <w:rPr>
          <w:rFonts w:ascii="Palatino Linotype" w:hAnsi="Palatino Linotype" w:cs="Arial"/>
        </w:rPr>
        <w:t xml:space="preserve">, </w:t>
      </w:r>
      <w:r w:rsidR="002D4104" w:rsidRPr="0062532D">
        <w:rPr>
          <w:rFonts w:ascii="Palatino Linotype" w:hAnsi="Palatino Linotype" w:cs="Arial"/>
          <w:b/>
        </w:rPr>
        <w:t>00820/UPVT/IP/2019</w:t>
      </w:r>
      <w:r w:rsidR="002D4104" w:rsidRPr="0062532D">
        <w:rPr>
          <w:rFonts w:ascii="Palatino Linotype" w:hAnsi="Palatino Linotype" w:cs="Arial"/>
        </w:rPr>
        <w:t xml:space="preserve">, </w:t>
      </w:r>
      <w:r w:rsidR="002D4104" w:rsidRPr="0062532D">
        <w:rPr>
          <w:rFonts w:ascii="Palatino Linotype" w:hAnsi="Palatino Linotype" w:cs="Arial"/>
          <w:b/>
        </w:rPr>
        <w:t>00812/UPVT/IP/2019</w:t>
      </w:r>
      <w:r w:rsidR="002D4104" w:rsidRPr="0062532D">
        <w:rPr>
          <w:rFonts w:ascii="Palatino Linotype" w:hAnsi="Palatino Linotype" w:cs="Arial"/>
        </w:rPr>
        <w:t xml:space="preserve">, </w:t>
      </w:r>
      <w:r w:rsidR="002D4104" w:rsidRPr="0062532D">
        <w:rPr>
          <w:rFonts w:ascii="Palatino Linotype" w:hAnsi="Palatino Linotype" w:cs="Arial"/>
          <w:b/>
        </w:rPr>
        <w:t>00809/UPVT/IP/2019</w:t>
      </w:r>
      <w:r w:rsidR="002D4104" w:rsidRPr="0062532D">
        <w:rPr>
          <w:rFonts w:ascii="Palatino Linotype" w:hAnsi="Palatino Linotype" w:cs="Arial"/>
        </w:rPr>
        <w:t xml:space="preserve">, </w:t>
      </w:r>
      <w:r w:rsidR="002D4104" w:rsidRPr="0062532D">
        <w:rPr>
          <w:rFonts w:ascii="Palatino Linotype" w:hAnsi="Palatino Linotype" w:cs="Arial"/>
          <w:b/>
        </w:rPr>
        <w:t>00806/UPVT/IP/2019</w:t>
      </w:r>
      <w:r w:rsidR="002D4104" w:rsidRPr="0062532D">
        <w:rPr>
          <w:rFonts w:ascii="Palatino Linotype" w:hAnsi="Palatino Linotype" w:cs="Arial"/>
        </w:rPr>
        <w:t xml:space="preserve">, </w:t>
      </w:r>
      <w:r w:rsidR="002D4104" w:rsidRPr="0062532D">
        <w:rPr>
          <w:rFonts w:ascii="Palatino Linotype" w:hAnsi="Palatino Linotype" w:cs="Arial"/>
          <w:b/>
        </w:rPr>
        <w:t>00834/UPVT/IP/2019</w:t>
      </w:r>
      <w:r w:rsidR="002D4104" w:rsidRPr="0062532D">
        <w:rPr>
          <w:rFonts w:ascii="Palatino Linotype" w:hAnsi="Palatino Linotype" w:cs="Arial"/>
        </w:rPr>
        <w:t xml:space="preserve">, </w:t>
      </w:r>
      <w:r w:rsidR="002D4104" w:rsidRPr="0062532D">
        <w:rPr>
          <w:rFonts w:ascii="Palatino Linotype" w:hAnsi="Palatino Linotype" w:cs="Arial"/>
          <w:b/>
        </w:rPr>
        <w:t>00862/UPVT/IP/2019</w:t>
      </w:r>
      <w:r w:rsidR="002D4104" w:rsidRPr="0062532D">
        <w:rPr>
          <w:rFonts w:ascii="Palatino Linotype" w:hAnsi="Palatino Linotype" w:cs="Arial"/>
        </w:rPr>
        <w:t xml:space="preserve">, </w:t>
      </w:r>
      <w:r w:rsidR="002D4104" w:rsidRPr="0062532D">
        <w:rPr>
          <w:rFonts w:ascii="Palatino Linotype" w:hAnsi="Palatino Linotype" w:cs="Arial"/>
          <w:b/>
        </w:rPr>
        <w:t>00868/UPVT/IP/2019</w:t>
      </w:r>
      <w:r w:rsidR="002D4104" w:rsidRPr="0062532D">
        <w:rPr>
          <w:rFonts w:ascii="Palatino Linotype" w:hAnsi="Palatino Linotype" w:cs="Arial"/>
        </w:rPr>
        <w:t xml:space="preserve">, </w:t>
      </w:r>
      <w:r w:rsidR="002D4104" w:rsidRPr="0062532D">
        <w:rPr>
          <w:rFonts w:ascii="Palatino Linotype" w:hAnsi="Palatino Linotype" w:cs="Arial"/>
          <w:b/>
        </w:rPr>
        <w:t>00869/UPVT/IP/2019</w:t>
      </w:r>
      <w:r w:rsidR="002D4104" w:rsidRPr="0062532D">
        <w:rPr>
          <w:rFonts w:ascii="Palatino Linotype" w:hAnsi="Palatino Linotype" w:cs="Arial"/>
        </w:rPr>
        <w:t xml:space="preserve">, </w:t>
      </w:r>
      <w:r w:rsidR="002D4104" w:rsidRPr="0062532D">
        <w:rPr>
          <w:rFonts w:ascii="Palatino Linotype" w:hAnsi="Palatino Linotype" w:cs="Arial"/>
          <w:b/>
        </w:rPr>
        <w:t>00870/UPVT/IP/2019</w:t>
      </w:r>
      <w:r w:rsidR="002D4104" w:rsidRPr="0062532D">
        <w:rPr>
          <w:rFonts w:ascii="Palatino Linotype" w:hAnsi="Palatino Linotype" w:cs="Arial"/>
        </w:rPr>
        <w:t xml:space="preserve">, </w:t>
      </w:r>
      <w:r w:rsidR="002D4104" w:rsidRPr="0062532D">
        <w:rPr>
          <w:rFonts w:ascii="Palatino Linotype" w:hAnsi="Palatino Linotype" w:cs="Arial"/>
          <w:b/>
        </w:rPr>
        <w:t>00871/UPVT/IP/2019</w:t>
      </w:r>
      <w:r w:rsidR="002D4104" w:rsidRPr="0062532D">
        <w:rPr>
          <w:rFonts w:ascii="Palatino Linotype" w:hAnsi="Palatino Linotype" w:cs="Arial"/>
        </w:rPr>
        <w:t xml:space="preserve">, </w:t>
      </w:r>
      <w:r w:rsidR="002D4104" w:rsidRPr="0062532D">
        <w:rPr>
          <w:rFonts w:ascii="Palatino Linotype" w:hAnsi="Palatino Linotype" w:cs="Arial"/>
          <w:b/>
        </w:rPr>
        <w:t>00873/UPVT/IP/2019</w:t>
      </w:r>
      <w:r w:rsidR="002D4104" w:rsidRPr="0062532D">
        <w:rPr>
          <w:rFonts w:ascii="Palatino Linotype" w:hAnsi="Palatino Linotype" w:cs="Arial"/>
        </w:rPr>
        <w:t xml:space="preserve">, </w:t>
      </w:r>
      <w:r w:rsidR="002D4104" w:rsidRPr="0062532D">
        <w:rPr>
          <w:rFonts w:ascii="Palatino Linotype" w:hAnsi="Palatino Linotype" w:cs="Arial"/>
          <w:b/>
        </w:rPr>
        <w:lastRenderedPageBreak/>
        <w:t>00874/UPVT/IP/2019</w:t>
      </w:r>
      <w:r w:rsidR="002D4104" w:rsidRPr="0062532D">
        <w:rPr>
          <w:rFonts w:ascii="Palatino Linotype" w:hAnsi="Palatino Linotype" w:cs="Arial"/>
        </w:rPr>
        <w:t xml:space="preserve">, </w:t>
      </w:r>
      <w:r w:rsidR="002D4104" w:rsidRPr="0062532D">
        <w:rPr>
          <w:rFonts w:ascii="Palatino Linotype" w:hAnsi="Palatino Linotype" w:cs="Arial"/>
          <w:b/>
        </w:rPr>
        <w:t>00875/UPVT/IP/2019</w:t>
      </w:r>
      <w:r w:rsidR="002D4104" w:rsidRPr="0062532D">
        <w:rPr>
          <w:rFonts w:ascii="Palatino Linotype" w:hAnsi="Palatino Linotype" w:cs="Arial"/>
        </w:rPr>
        <w:t xml:space="preserve">, </w:t>
      </w:r>
      <w:r w:rsidR="002D4104" w:rsidRPr="0062532D">
        <w:rPr>
          <w:rFonts w:ascii="Palatino Linotype" w:hAnsi="Palatino Linotype" w:cs="Arial"/>
          <w:b/>
        </w:rPr>
        <w:t>00876/UPVT/IP/2019</w:t>
      </w:r>
      <w:r w:rsidR="002D4104" w:rsidRPr="0062532D">
        <w:rPr>
          <w:rFonts w:ascii="Palatino Linotype" w:hAnsi="Palatino Linotype" w:cs="Arial"/>
        </w:rPr>
        <w:t xml:space="preserve">, </w:t>
      </w:r>
      <w:r w:rsidR="002D4104" w:rsidRPr="0062532D">
        <w:rPr>
          <w:rFonts w:ascii="Palatino Linotype" w:hAnsi="Palatino Linotype" w:cs="Arial"/>
          <w:b/>
        </w:rPr>
        <w:t>00878/UPVT/IP/2019</w:t>
      </w:r>
      <w:r w:rsidR="002D4104" w:rsidRPr="0062532D">
        <w:rPr>
          <w:rFonts w:ascii="Palatino Linotype" w:hAnsi="Palatino Linotype" w:cs="Arial"/>
        </w:rPr>
        <w:t xml:space="preserve">, </w:t>
      </w:r>
      <w:r w:rsidR="002D4104" w:rsidRPr="0062532D">
        <w:rPr>
          <w:rFonts w:ascii="Palatino Linotype" w:hAnsi="Palatino Linotype" w:cs="Arial"/>
          <w:b/>
        </w:rPr>
        <w:t>00879/UPVT/IP/2019</w:t>
      </w:r>
      <w:r w:rsidR="002D4104" w:rsidRPr="0062532D">
        <w:rPr>
          <w:rFonts w:ascii="Palatino Linotype" w:hAnsi="Palatino Linotype" w:cs="Arial"/>
        </w:rPr>
        <w:t xml:space="preserve">, </w:t>
      </w:r>
      <w:r w:rsidR="002D4104" w:rsidRPr="0062532D">
        <w:rPr>
          <w:rFonts w:ascii="Palatino Linotype" w:hAnsi="Palatino Linotype" w:cs="Arial"/>
          <w:b/>
        </w:rPr>
        <w:t>00883/UPVT/IP/2019</w:t>
      </w:r>
      <w:r w:rsidR="002D4104" w:rsidRPr="0062532D">
        <w:rPr>
          <w:rFonts w:ascii="Palatino Linotype" w:hAnsi="Palatino Linotype" w:cs="Arial"/>
        </w:rPr>
        <w:t xml:space="preserve">, </w:t>
      </w:r>
      <w:r w:rsidR="002D4104" w:rsidRPr="0062532D">
        <w:rPr>
          <w:rFonts w:ascii="Palatino Linotype" w:hAnsi="Palatino Linotype" w:cs="Arial"/>
          <w:b/>
        </w:rPr>
        <w:t>00884/UPVT/IP/2019</w:t>
      </w:r>
      <w:r w:rsidR="002D4104" w:rsidRPr="0062532D">
        <w:rPr>
          <w:rFonts w:ascii="Palatino Linotype" w:hAnsi="Palatino Linotype" w:cs="Arial"/>
        </w:rPr>
        <w:t xml:space="preserve">, </w:t>
      </w:r>
      <w:r w:rsidR="002D4104" w:rsidRPr="0062532D">
        <w:rPr>
          <w:rFonts w:ascii="Palatino Linotype" w:hAnsi="Palatino Linotype" w:cs="Arial"/>
          <w:b/>
        </w:rPr>
        <w:t>00885/UPVT/IP/2019</w:t>
      </w:r>
      <w:r w:rsidR="002D4104" w:rsidRPr="0062532D">
        <w:rPr>
          <w:rFonts w:ascii="Palatino Linotype" w:hAnsi="Palatino Linotype" w:cs="Arial"/>
        </w:rPr>
        <w:t xml:space="preserve">, </w:t>
      </w:r>
      <w:r w:rsidR="002D4104" w:rsidRPr="0062532D">
        <w:rPr>
          <w:rFonts w:ascii="Palatino Linotype" w:hAnsi="Palatino Linotype" w:cs="Arial"/>
          <w:b/>
        </w:rPr>
        <w:t>00886/UPVT/IP/2019</w:t>
      </w:r>
      <w:r w:rsidR="002D4104" w:rsidRPr="0062532D">
        <w:rPr>
          <w:rFonts w:ascii="Palatino Linotype" w:hAnsi="Palatino Linotype" w:cs="Arial"/>
        </w:rPr>
        <w:t xml:space="preserve">, </w:t>
      </w:r>
      <w:r w:rsidR="002D4104" w:rsidRPr="0062532D">
        <w:rPr>
          <w:rFonts w:ascii="Palatino Linotype" w:hAnsi="Palatino Linotype" w:cs="Arial"/>
          <w:b/>
        </w:rPr>
        <w:t>00887/UPVT/IP/2019</w:t>
      </w:r>
      <w:r w:rsidR="002D4104" w:rsidRPr="0062532D">
        <w:rPr>
          <w:rFonts w:ascii="Palatino Linotype" w:hAnsi="Palatino Linotype" w:cs="Arial"/>
        </w:rPr>
        <w:t xml:space="preserve">, </w:t>
      </w:r>
      <w:r w:rsidR="002D4104" w:rsidRPr="0062532D">
        <w:rPr>
          <w:rFonts w:ascii="Palatino Linotype" w:hAnsi="Palatino Linotype" w:cs="Arial"/>
          <w:b/>
        </w:rPr>
        <w:t>00888/UPVT/IP/2019</w:t>
      </w:r>
      <w:r w:rsidR="002D4104" w:rsidRPr="0062532D">
        <w:rPr>
          <w:rFonts w:ascii="Palatino Linotype" w:hAnsi="Palatino Linotype" w:cs="Arial"/>
        </w:rPr>
        <w:t xml:space="preserve">, </w:t>
      </w:r>
      <w:r w:rsidR="002D4104" w:rsidRPr="0062532D">
        <w:rPr>
          <w:rFonts w:ascii="Palatino Linotype" w:hAnsi="Palatino Linotype" w:cs="Arial"/>
          <w:b/>
        </w:rPr>
        <w:t>00889/UPVT/IP/2019</w:t>
      </w:r>
      <w:r w:rsidR="002D4104" w:rsidRPr="0062532D">
        <w:rPr>
          <w:rFonts w:ascii="Palatino Linotype" w:hAnsi="Palatino Linotype" w:cs="Arial"/>
        </w:rPr>
        <w:t xml:space="preserve">, </w:t>
      </w:r>
      <w:r w:rsidR="002D4104" w:rsidRPr="0062532D">
        <w:rPr>
          <w:rFonts w:ascii="Palatino Linotype" w:hAnsi="Palatino Linotype" w:cs="Arial"/>
          <w:b/>
        </w:rPr>
        <w:t>00897/UPVT/IP/2019</w:t>
      </w:r>
      <w:r w:rsidR="002D4104" w:rsidRPr="0062532D">
        <w:rPr>
          <w:rFonts w:ascii="Palatino Linotype" w:hAnsi="Palatino Linotype" w:cs="Arial"/>
        </w:rPr>
        <w:t xml:space="preserve">, </w:t>
      </w:r>
      <w:r w:rsidR="002D4104" w:rsidRPr="0062532D">
        <w:rPr>
          <w:rFonts w:ascii="Palatino Linotype" w:hAnsi="Palatino Linotype" w:cs="Arial"/>
          <w:b/>
        </w:rPr>
        <w:t>00898/UPVT/IP/2019</w:t>
      </w:r>
      <w:r w:rsidR="002D4104" w:rsidRPr="0062532D">
        <w:rPr>
          <w:rFonts w:ascii="Palatino Linotype" w:hAnsi="Palatino Linotype" w:cs="Arial"/>
        </w:rPr>
        <w:t xml:space="preserve">, </w:t>
      </w:r>
      <w:r w:rsidR="002D4104" w:rsidRPr="0062532D">
        <w:rPr>
          <w:rFonts w:ascii="Palatino Linotype" w:hAnsi="Palatino Linotype" w:cs="Arial"/>
          <w:b/>
        </w:rPr>
        <w:t>00900/UPVT/IP/2019</w:t>
      </w:r>
      <w:r w:rsidR="002D4104" w:rsidRPr="0062532D">
        <w:rPr>
          <w:rFonts w:ascii="Palatino Linotype" w:hAnsi="Palatino Linotype" w:cs="Arial"/>
        </w:rPr>
        <w:t xml:space="preserve">, </w:t>
      </w:r>
      <w:r w:rsidR="002D4104" w:rsidRPr="0062532D">
        <w:rPr>
          <w:rFonts w:ascii="Palatino Linotype" w:hAnsi="Palatino Linotype" w:cs="Arial"/>
          <w:b/>
        </w:rPr>
        <w:t>00899/UPVT/IP/2019</w:t>
      </w:r>
      <w:r w:rsidR="002D4104" w:rsidRPr="0062532D">
        <w:rPr>
          <w:rFonts w:ascii="Palatino Linotype" w:hAnsi="Palatino Linotype" w:cs="Arial"/>
        </w:rPr>
        <w:t xml:space="preserve">, </w:t>
      </w:r>
      <w:r w:rsidR="002D4104" w:rsidRPr="0062532D">
        <w:rPr>
          <w:rFonts w:ascii="Palatino Linotype" w:hAnsi="Palatino Linotype" w:cs="Arial"/>
          <w:b/>
        </w:rPr>
        <w:t>00901/UPVT/IP/2019</w:t>
      </w:r>
      <w:r w:rsidR="002D4104" w:rsidRPr="0062532D">
        <w:rPr>
          <w:rFonts w:ascii="Palatino Linotype" w:hAnsi="Palatino Linotype" w:cs="Arial"/>
        </w:rPr>
        <w:t xml:space="preserve">, </w:t>
      </w:r>
      <w:r w:rsidR="002D4104" w:rsidRPr="0062532D">
        <w:rPr>
          <w:rFonts w:ascii="Palatino Linotype" w:hAnsi="Palatino Linotype" w:cs="Arial"/>
          <w:b/>
        </w:rPr>
        <w:t>00902/UPVT/IP/2019</w:t>
      </w:r>
      <w:r w:rsidR="002D4104" w:rsidRPr="0062532D">
        <w:rPr>
          <w:rFonts w:ascii="Palatino Linotype" w:hAnsi="Palatino Linotype" w:cs="Arial"/>
        </w:rPr>
        <w:t xml:space="preserve">, </w:t>
      </w:r>
      <w:r w:rsidR="002D4104" w:rsidRPr="0062532D">
        <w:rPr>
          <w:rFonts w:ascii="Palatino Linotype" w:hAnsi="Palatino Linotype" w:cs="Arial"/>
          <w:b/>
        </w:rPr>
        <w:t>00903/UPVT/IP/2019</w:t>
      </w:r>
      <w:r w:rsidR="002D4104" w:rsidRPr="0062532D">
        <w:rPr>
          <w:rFonts w:ascii="Palatino Linotype" w:hAnsi="Palatino Linotype" w:cs="Arial"/>
        </w:rPr>
        <w:t xml:space="preserve">, </w:t>
      </w:r>
      <w:r w:rsidR="002D4104" w:rsidRPr="0062532D">
        <w:rPr>
          <w:rFonts w:ascii="Palatino Linotype" w:hAnsi="Palatino Linotype" w:cs="Arial"/>
          <w:b/>
        </w:rPr>
        <w:t>00904/UPVT/IP/2019</w:t>
      </w:r>
      <w:r w:rsidR="002D4104" w:rsidRPr="0062532D">
        <w:rPr>
          <w:rFonts w:ascii="Palatino Linotype" w:hAnsi="Palatino Linotype" w:cs="Arial"/>
        </w:rPr>
        <w:t xml:space="preserve">, </w:t>
      </w:r>
      <w:r w:rsidR="002D4104" w:rsidRPr="0062532D">
        <w:rPr>
          <w:rFonts w:ascii="Palatino Linotype" w:hAnsi="Palatino Linotype" w:cs="Arial"/>
          <w:b/>
        </w:rPr>
        <w:t>00911/UPVT/IP/2019</w:t>
      </w:r>
      <w:r w:rsidR="002D4104" w:rsidRPr="0062532D">
        <w:rPr>
          <w:rFonts w:ascii="Palatino Linotype" w:hAnsi="Palatino Linotype" w:cs="Arial"/>
        </w:rPr>
        <w:t xml:space="preserve">, </w:t>
      </w:r>
      <w:r w:rsidR="002D4104" w:rsidRPr="0062532D">
        <w:rPr>
          <w:rFonts w:ascii="Palatino Linotype" w:hAnsi="Palatino Linotype" w:cs="Arial"/>
          <w:b/>
        </w:rPr>
        <w:t>00912/UPVT/IP/2019</w:t>
      </w:r>
      <w:r w:rsidR="002D4104" w:rsidRPr="0062532D">
        <w:rPr>
          <w:rFonts w:ascii="Palatino Linotype" w:hAnsi="Palatino Linotype" w:cs="Arial"/>
        </w:rPr>
        <w:t xml:space="preserve">, </w:t>
      </w:r>
      <w:r w:rsidR="002D4104" w:rsidRPr="0062532D">
        <w:rPr>
          <w:rFonts w:ascii="Palatino Linotype" w:hAnsi="Palatino Linotype" w:cs="Arial"/>
          <w:b/>
        </w:rPr>
        <w:t>00913/UPVT/IP/2019</w:t>
      </w:r>
      <w:r w:rsidR="002D4104" w:rsidRPr="0062532D">
        <w:rPr>
          <w:rFonts w:ascii="Palatino Linotype" w:hAnsi="Palatino Linotype" w:cs="Arial"/>
        </w:rPr>
        <w:t xml:space="preserve">, </w:t>
      </w:r>
      <w:r w:rsidR="002D4104" w:rsidRPr="0062532D">
        <w:rPr>
          <w:rFonts w:ascii="Palatino Linotype" w:hAnsi="Palatino Linotype" w:cs="Arial"/>
          <w:b/>
        </w:rPr>
        <w:t>00914/UPVT/IP/2019</w:t>
      </w:r>
      <w:r w:rsidR="002D4104" w:rsidRPr="0062532D">
        <w:rPr>
          <w:rFonts w:ascii="Palatino Linotype" w:hAnsi="Palatino Linotype" w:cs="Arial"/>
        </w:rPr>
        <w:t xml:space="preserve">, </w:t>
      </w:r>
      <w:r w:rsidR="002D4104" w:rsidRPr="0062532D">
        <w:rPr>
          <w:rFonts w:ascii="Palatino Linotype" w:hAnsi="Palatino Linotype" w:cs="Arial"/>
          <w:b/>
        </w:rPr>
        <w:t>00915/UPVT/IP/2019</w:t>
      </w:r>
      <w:r w:rsidR="002D4104" w:rsidRPr="0062532D">
        <w:rPr>
          <w:rFonts w:ascii="Palatino Linotype" w:hAnsi="Palatino Linotype" w:cs="Arial"/>
        </w:rPr>
        <w:t xml:space="preserve">, </w:t>
      </w:r>
      <w:r w:rsidR="002D4104" w:rsidRPr="0062532D">
        <w:rPr>
          <w:rFonts w:ascii="Palatino Linotype" w:hAnsi="Palatino Linotype" w:cs="Arial"/>
          <w:b/>
        </w:rPr>
        <w:t>00916/UPVT/IP/2019</w:t>
      </w:r>
      <w:r w:rsidR="002D4104" w:rsidRPr="0062532D">
        <w:rPr>
          <w:rFonts w:ascii="Palatino Linotype" w:hAnsi="Palatino Linotype" w:cs="Arial"/>
        </w:rPr>
        <w:t xml:space="preserve"> y </w:t>
      </w:r>
      <w:r w:rsidR="002D4104" w:rsidRPr="0062532D">
        <w:rPr>
          <w:rFonts w:ascii="Palatino Linotype" w:hAnsi="Palatino Linotype" w:cs="Arial"/>
          <w:b/>
        </w:rPr>
        <w:t>00917/UPVT/IP/2019</w:t>
      </w:r>
      <w:r w:rsidRPr="0062532D">
        <w:rPr>
          <w:rFonts w:ascii="Palatino Linotype" w:hAnsi="Palatino Linotype"/>
          <w:bCs/>
        </w:rPr>
        <w:t>,</w:t>
      </w:r>
      <w:r w:rsidRPr="0062532D">
        <w:rPr>
          <w:rFonts w:ascii="Palatino Linotype" w:hAnsi="Palatino Linotype" w:cs="Arial"/>
        </w:rPr>
        <w:t xml:space="preserve"> en términos del Considerando </w:t>
      </w:r>
      <w:r w:rsidRPr="0062532D">
        <w:rPr>
          <w:rFonts w:ascii="Palatino Linotype" w:hAnsi="Palatino Linotype" w:cs="Arial"/>
          <w:b/>
        </w:rPr>
        <w:t>SEXTO</w:t>
      </w:r>
      <w:r w:rsidRPr="0062532D">
        <w:rPr>
          <w:rFonts w:ascii="Palatino Linotype" w:hAnsi="Palatino Linotype" w:cs="Arial"/>
        </w:rPr>
        <w:t xml:space="preserve"> </w:t>
      </w:r>
      <w:r w:rsidR="003A7D96" w:rsidRPr="0062532D">
        <w:rPr>
          <w:rFonts w:ascii="Palatino Linotype" w:hAnsi="Palatino Linotype" w:cs="Arial"/>
        </w:rPr>
        <w:t xml:space="preserve">de la presente resolución, y </w:t>
      </w:r>
      <w:r w:rsidR="002D352D" w:rsidRPr="0062532D">
        <w:rPr>
          <w:rFonts w:ascii="Palatino Linotype" w:hAnsi="Palatino Linotype" w:cs="Arial"/>
        </w:rPr>
        <w:t xml:space="preserve">permita al </w:t>
      </w:r>
      <w:r w:rsidR="002D352D" w:rsidRPr="0062532D">
        <w:rPr>
          <w:rFonts w:ascii="Palatino Linotype" w:hAnsi="Palatino Linotype" w:cs="Arial"/>
          <w:b/>
        </w:rPr>
        <w:t>RECURRENTE</w:t>
      </w:r>
      <w:r w:rsidR="002D352D" w:rsidRPr="0062532D">
        <w:rPr>
          <w:rFonts w:ascii="Palatino Linotype" w:hAnsi="Palatino Linotype" w:cs="Arial"/>
        </w:rPr>
        <w:t xml:space="preserve"> la </w:t>
      </w:r>
      <w:r w:rsidR="002D352D" w:rsidRPr="0062532D">
        <w:rPr>
          <w:rFonts w:ascii="Palatino Linotype" w:hAnsi="Palatino Linotype" w:cs="Arial"/>
          <w:b/>
        </w:rPr>
        <w:t xml:space="preserve">consulta directa, </w:t>
      </w:r>
      <w:r w:rsidR="002D352D" w:rsidRPr="0062532D">
        <w:rPr>
          <w:rFonts w:ascii="Palatino Linotype" w:hAnsi="Palatino Linotype" w:cs="Arial"/>
        </w:rPr>
        <w:t xml:space="preserve">en </w:t>
      </w:r>
      <w:r w:rsidR="002D352D" w:rsidRPr="0062532D">
        <w:rPr>
          <w:rFonts w:ascii="Palatino Linotype" w:hAnsi="Palatino Linotype" w:cs="Arial"/>
          <w:b/>
        </w:rPr>
        <w:t>versión pública</w:t>
      </w:r>
      <w:r w:rsidR="002D352D" w:rsidRPr="0062532D">
        <w:rPr>
          <w:rFonts w:ascii="Palatino Linotype" w:hAnsi="Palatino Linotype" w:cs="Arial"/>
        </w:rPr>
        <w:t xml:space="preserve"> de ser procedente, de la información que ha quedado precisada.</w:t>
      </w:r>
    </w:p>
    <w:p w:rsidR="00594FA2" w:rsidRPr="0062532D" w:rsidRDefault="002D352D" w:rsidP="00594FA2">
      <w:pPr>
        <w:widowControl w:val="0"/>
        <w:autoSpaceDE w:val="0"/>
        <w:autoSpaceDN w:val="0"/>
        <w:adjustRightInd w:val="0"/>
        <w:spacing w:before="240" w:after="240" w:line="360" w:lineRule="auto"/>
        <w:jc w:val="both"/>
        <w:rPr>
          <w:rFonts w:ascii="Palatino Linotype" w:hAnsi="Palatino Linotype" w:cs="Arial"/>
        </w:rPr>
      </w:pPr>
      <w:r w:rsidRPr="0062532D">
        <w:rPr>
          <w:rFonts w:ascii="Palatino Linotype" w:hAnsi="Palatino Linotype" w:cs="Arial"/>
        </w:rPr>
        <w:t xml:space="preserve">A efecto de dar cumplimiento a lo anterior </w:t>
      </w:r>
      <w:r w:rsidRPr="0062532D">
        <w:rPr>
          <w:rFonts w:ascii="Palatino Linotype" w:hAnsi="Palatino Linotype" w:cs="Arial"/>
          <w:b/>
        </w:rPr>
        <w:t>EL SUJETO OBLIGADO</w:t>
      </w:r>
      <w:r w:rsidRPr="0062532D">
        <w:rPr>
          <w:rFonts w:ascii="Palatino Linotype" w:hAnsi="Palatino Linotype" w:cs="Arial"/>
        </w:rPr>
        <w:t xml:space="preserve"> deberá indicar el día, lugar y hora, </w:t>
      </w:r>
      <w:r w:rsidR="00594FA2" w:rsidRPr="0062532D">
        <w:rPr>
          <w:rFonts w:ascii="Palatino Linotype" w:hAnsi="Palatino Linotype" w:cs="Arial"/>
        </w:rPr>
        <w:t>así como el servidor público que permitirá el acceso a la consulta de la información.</w:t>
      </w:r>
    </w:p>
    <w:p w:rsidR="002D352D" w:rsidRPr="0062532D" w:rsidRDefault="002D352D" w:rsidP="00594FA2">
      <w:pPr>
        <w:widowControl w:val="0"/>
        <w:autoSpaceDE w:val="0"/>
        <w:autoSpaceDN w:val="0"/>
        <w:adjustRightInd w:val="0"/>
        <w:spacing w:before="240" w:after="240" w:line="360" w:lineRule="auto"/>
        <w:jc w:val="both"/>
        <w:rPr>
          <w:rFonts w:ascii="Palatino Linotype" w:hAnsi="Palatino Linotype" w:cs="Arial"/>
        </w:rPr>
      </w:pPr>
      <w:r w:rsidRPr="0062532D">
        <w:rPr>
          <w:rFonts w:ascii="Palatino Linotype" w:hAnsi="Palatino Linotype" w:cs="Arial"/>
        </w:rPr>
        <w:t xml:space="preserve">Como sustento de las versiones públicas que se generen, </w:t>
      </w:r>
      <w:r w:rsidR="00594FA2" w:rsidRPr="0062532D">
        <w:rPr>
          <w:rFonts w:ascii="Palatino Linotype" w:hAnsi="Palatino Linotype" w:cs="Arial"/>
        </w:rPr>
        <w:t>el Comité de Transparencia</w:t>
      </w:r>
      <w:r w:rsidRPr="0062532D">
        <w:rPr>
          <w:rFonts w:ascii="Palatino Linotype" w:hAnsi="Palatino Linotype" w:cs="Arial"/>
        </w:rPr>
        <w:t>, en términos del artículo 49</w:t>
      </w:r>
      <w:r w:rsidR="00594FA2" w:rsidRPr="0062532D">
        <w:rPr>
          <w:rFonts w:ascii="Palatino Linotype" w:hAnsi="Palatino Linotype" w:cs="Arial"/>
        </w:rPr>
        <w:t>,</w:t>
      </w:r>
      <w:r w:rsidRPr="0062532D">
        <w:rPr>
          <w:rFonts w:ascii="Palatino Linotype" w:hAnsi="Palatino Linotype" w:cs="Arial"/>
        </w:rPr>
        <w:t xml:space="preserve"> fracción VIII y 132</w:t>
      </w:r>
      <w:r w:rsidR="00594FA2" w:rsidRPr="0062532D">
        <w:rPr>
          <w:rFonts w:ascii="Palatino Linotype" w:hAnsi="Palatino Linotype" w:cs="Arial"/>
        </w:rPr>
        <w:t>,</w:t>
      </w:r>
      <w:r w:rsidRPr="0062532D">
        <w:rPr>
          <w:rFonts w:ascii="Palatino Linotype" w:hAnsi="Palatino Linotype" w:cs="Arial"/>
        </w:rPr>
        <w:t xml:space="preserve"> fracción II</w:t>
      </w:r>
      <w:r w:rsidR="00594FA2" w:rsidRPr="0062532D">
        <w:rPr>
          <w:rFonts w:ascii="Palatino Linotype" w:hAnsi="Palatino Linotype" w:cs="Arial"/>
        </w:rPr>
        <w:t>,</w:t>
      </w:r>
      <w:r w:rsidRPr="0062532D">
        <w:rPr>
          <w:rFonts w:ascii="Palatino Linotype" w:hAnsi="Palatino Linotype" w:cs="Arial"/>
        </w:rPr>
        <w:t xml:space="preserve"> de la Ley de Transparencia y Acceso a la Información Pública del Estado de México y Municipios, </w:t>
      </w:r>
      <w:r w:rsidR="00594FA2" w:rsidRPr="0062532D">
        <w:rPr>
          <w:rFonts w:ascii="Palatino Linotype" w:hAnsi="Palatino Linotype" w:cs="Arial"/>
        </w:rPr>
        <w:t xml:space="preserve">deberá emitir el Acuerdo de Clasificación, </w:t>
      </w:r>
      <w:r w:rsidRPr="0062532D">
        <w:rPr>
          <w:rFonts w:ascii="Palatino Linotype" w:hAnsi="Palatino Linotype" w:cs="Arial"/>
        </w:rPr>
        <w:t xml:space="preserve">mismo que deberá hacer </w:t>
      </w:r>
      <w:r w:rsidR="00594FA2" w:rsidRPr="0062532D">
        <w:rPr>
          <w:rFonts w:ascii="Palatino Linotype" w:hAnsi="Palatino Linotype" w:cs="Arial"/>
        </w:rPr>
        <w:t>del conocimiento del particular</w:t>
      </w:r>
      <w:r w:rsidRPr="0062532D">
        <w:rPr>
          <w:rFonts w:ascii="Palatino Linotype" w:hAnsi="Palatino Linotype" w:cs="Arial"/>
        </w:rPr>
        <w:t>.</w:t>
      </w:r>
    </w:p>
    <w:p w:rsidR="00594FA2" w:rsidRPr="0062532D" w:rsidRDefault="00ED03CD" w:rsidP="00594FA2">
      <w:pPr>
        <w:pStyle w:val="Prrafodelista"/>
        <w:widowControl w:val="0"/>
        <w:numPr>
          <w:ilvl w:val="0"/>
          <w:numId w:val="5"/>
        </w:numPr>
        <w:tabs>
          <w:tab w:val="left" w:pos="1701"/>
        </w:tabs>
        <w:autoSpaceDE w:val="0"/>
        <w:autoSpaceDN w:val="0"/>
        <w:adjustRightInd w:val="0"/>
        <w:spacing w:before="480" w:after="240" w:line="360" w:lineRule="auto"/>
        <w:ind w:left="0" w:firstLine="0"/>
        <w:jc w:val="both"/>
        <w:rPr>
          <w:rFonts w:ascii="Palatino Linotype" w:hAnsi="Palatino Linotype" w:cs="Arial"/>
        </w:rPr>
      </w:pPr>
      <w:r w:rsidRPr="0062532D">
        <w:rPr>
          <w:rFonts w:ascii="Palatino Linotype" w:hAnsi="Palatino Linotype" w:cs="Arial"/>
        </w:rPr>
        <w:t>Resultan</w:t>
      </w:r>
      <w:r w:rsidRPr="0062532D">
        <w:rPr>
          <w:rFonts w:ascii="Palatino Linotype" w:eastAsia="Calibri" w:hAnsi="Palatino Linotype" w:cs="Arial"/>
        </w:rPr>
        <w:t xml:space="preserve"> </w:t>
      </w:r>
      <w:r w:rsidRPr="0062532D">
        <w:rPr>
          <w:rFonts w:ascii="Palatino Linotype" w:eastAsia="Calibri" w:hAnsi="Palatino Linotype" w:cs="Arial"/>
          <w:b/>
        </w:rPr>
        <w:t>fundadas</w:t>
      </w:r>
      <w:r w:rsidRPr="0062532D">
        <w:rPr>
          <w:rFonts w:ascii="Palatino Linotype" w:eastAsia="Calibri" w:hAnsi="Palatino Linotype" w:cs="Arial"/>
        </w:rPr>
        <w:t xml:space="preserve"> las razones o motivos de inconformidad planteadas por </w:t>
      </w:r>
      <w:r w:rsidRPr="0062532D">
        <w:rPr>
          <w:rFonts w:ascii="Palatino Linotype" w:eastAsia="Calibri" w:hAnsi="Palatino Linotype" w:cs="Arial"/>
          <w:b/>
        </w:rPr>
        <w:t>EL RECURRENTE</w:t>
      </w:r>
      <w:r w:rsidRPr="0062532D">
        <w:rPr>
          <w:rFonts w:ascii="Palatino Linotype" w:eastAsia="Calibri" w:hAnsi="Palatino Linotype" w:cs="Arial"/>
        </w:rPr>
        <w:t xml:space="preserve">, en </w:t>
      </w:r>
      <w:r w:rsidRPr="0062532D">
        <w:rPr>
          <w:rFonts w:ascii="Palatino Linotype" w:hAnsi="Palatino Linotype" w:cs="Arial"/>
        </w:rPr>
        <w:t xml:space="preserve">los recursos de revisión </w:t>
      </w:r>
      <w:r w:rsidRPr="0062532D">
        <w:rPr>
          <w:rFonts w:ascii="Palatino Linotype" w:hAnsi="Palatino Linotype" w:cs="Arial"/>
          <w:b/>
        </w:rPr>
        <w:t>02609/INFOEM/IP/RR/2019</w:t>
      </w:r>
      <w:r w:rsidRPr="0062532D">
        <w:rPr>
          <w:rFonts w:ascii="Palatino Linotype" w:hAnsi="Palatino Linotype" w:cs="Arial"/>
        </w:rPr>
        <w:t xml:space="preserve">, </w:t>
      </w:r>
      <w:r w:rsidRPr="0062532D">
        <w:rPr>
          <w:rFonts w:ascii="Palatino Linotype" w:hAnsi="Palatino Linotype" w:cs="Arial"/>
          <w:b/>
        </w:rPr>
        <w:t>02615/INFOEM/IP/RR/2019</w:t>
      </w:r>
      <w:r w:rsidRPr="0062532D">
        <w:rPr>
          <w:rFonts w:ascii="Palatino Linotype" w:hAnsi="Palatino Linotype" w:cs="Arial"/>
        </w:rPr>
        <w:t xml:space="preserve">, </w:t>
      </w:r>
      <w:r w:rsidRPr="0062532D">
        <w:rPr>
          <w:rFonts w:ascii="Palatino Linotype" w:hAnsi="Palatino Linotype" w:cs="Arial"/>
          <w:b/>
        </w:rPr>
        <w:t>02623/INFOEM/IP/RR/2019</w:t>
      </w:r>
      <w:r w:rsidRPr="0062532D">
        <w:rPr>
          <w:rFonts w:ascii="Palatino Linotype" w:hAnsi="Palatino Linotype" w:cs="Arial"/>
        </w:rPr>
        <w:t xml:space="preserve">, </w:t>
      </w:r>
      <w:r w:rsidRPr="0062532D">
        <w:rPr>
          <w:rFonts w:ascii="Palatino Linotype" w:hAnsi="Palatino Linotype" w:cs="Arial"/>
          <w:b/>
        </w:rPr>
        <w:t>02659/INFOEM/IP/RR/2019</w:t>
      </w:r>
      <w:r w:rsidRPr="0062532D">
        <w:rPr>
          <w:rFonts w:ascii="Palatino Linotype" w:hAnsi="Palatino Linotype" w:cs="Arial"/>
        </w:rPr>
        <w:t xml:space="preserve">, </w:t>
      </w:r>
      <w:r w:rsidRPr="0062532D">
        <w:rPr>
          <w:rFonts w:ascii="Palatino Linotype" w:hAnsi="Palatino Linotype" w:cs="Arial"/>
          <w:b/>
        </w:rPr>
        <w:t>02682/INFOEM/IP/RR/2019</w:t>
      </w:r>
      <w:r w:rsidRPr="0062532D">
        <w:rPr>
          <w:rFonts w:ascii="Palatino Linotype" w:hAnsi="Palatino Linotype" w:cs="Arial"/>
        </w:rPr>
        <w:t xml:space="preserve">, </w:t>
      </w:r>
      <w:r w:rsidRPr="0062532D">
        <w:rPr>
          <w:rFonts w:ascii="Palatino Linotype" w:hAnsi="Palatino Linotype" w:cs="Arial"/>
          <w:b/>
        </w:rPr>
        <w:t>02706/INFOEM/IP/RR/2019</w:t>
      </w:r>
      <w:r w:rsidRPr="0062532D">
        <w:rPr>
          <w:rFonts w:ascii="Palatino Linotype" w:hAnsi="Palatino Linotype" w:cs="Arial"/>
        </w:rPr>
        <w:t xml:space="preserve">, </w:t>
      </w:r>
      <w:r w:rsidRPr="0062532D">
        <w:rPr>
          <w:rFonts w:ascii="Palatino Linotype" w:hAnsi="Palatino Linotype" w:cs="Arial"/>
          <w:b/>
        </w:rPr>
        <w:t>02722/INFOEM/IP/RR/2019</w:t>
      </w:r>
      <w:r w:rsidRPr="0062532D">
        <w:rPr>
          <w:rFonts w:ascii="Palatino Linotype" w:hAnsi="Palatino Linotype" w:cs="Arial"/>
        </w:rPr>
        <w:t xml:space="preserve"> y </w:t>
      </w:r>
      <w:r w:rsidRPr="0062532D">
        <w:rPr>
          <w:rFonts w:ascii="Palatino Linotype" w:hAnsi="Palatino Linotype" w:cs="Arial"/>
          <w:b/>
        </w:rPr>
        <w:t>02734/INFOEM/IP/RR/2019</w:t>
      </w:r>
      <w:r w:rsidRPr="0062532D">
        <w:rPr>
          <w:rFonts w:ascii="Palatino Linotype" w:hAnsi="Palatino Linotype" w:cs="Arial"/>
        </w:rPr>
        <w:t>,</w:t>
      </w:r>
      <w:r w:rsidRPr="0062532D">
        <w:rPr>
          <w:rFonts w:ascii="Palatino Linotype" w:hAnsi="Palatino Linotype" w:cs="Arial"/>
          <w:b/>
          <w:lang w:val="es-ES_tradnl"/>
        </w:rPr>
        <w:t xml:space="preserve"> </w:t>
      </w:r>
      <w:r w:rsidRPr="0062532D">
        <w:rPr>
          <w:rFonts w:ascii="Palatino Linotype" w:hAnsi="Palatino Linotype" w:cs="Arial"/>
          <w:lang w:val="es-ES_tradnl"/>
        </w:rPr>
        <w:t xml:space="preserve">por lo que se </w:t>
      </w:r>
      <w:r w:rsidR="006E2CC9" w:rsidRPr="0062532D">
        <w:rPr>
          <w:rFonts w:ascii="Palatino Linotype" w:hAnsi="Palatino Linotype" w:cs="Arial"/>
          <w:b/>
          <w:lang w:val="es-ES_tradnl"/>
        </w:rPr>
        <w:t>REVOCA</w:t>
      </w:r>
      <w:r w:rsidRPr="0062532D">
        <w:rPr>
          <w:rFonts w:ascii="Palatino Linotype" w:hAnsi="Palatino Linotype" w:cs="Arial"/>
          <w:b/>
          <w:lang w:val="es-ES_tradnl"/>
        </w:rPr>
        <w:t xml:space="preserve">N </w:t>
      </w:r>
      <w:r w:rsidRPr="0062532D">
        <w:rPr>
          <w:rFonts w:ascii="Palatino Linotype" w:hAnsi="Palatino Linotype" w:cs="Arial"/>
          <w:lang w:val="es-ES_tradnl"/>
        </w:rPr>
        <w:t xml:space="preserve">las respuestas otorgadas por </w:t>
      </w:r>
      <w:r w:rsidRPr="0062532D">
        <w:rPr>
          <w:rFonts w:ascii="Palatino Linotype" w:hAnsi="Palatino Linotype" w:cs="Arial"/>
          <w:b/>
          <w:lang w:val="es-ES_tradnl"/>
        </w:rPr>
        <w:t xml:space="preserve">EL </w:t>
      </w:r>
      <w:r w:rsidRPr="0062532D">
        <w:rPr>
          <w:rFonts w:ascii="Palatino Linotype" w:hAnsi="Palatino Linotype" w:cs="Arial"/>
          <w:b/>
          <w:lang w:val="es-ES_tradnl"/>
        </w:rPr>
        <w:lastRenderedPageBreak/>
        <w:t xml:space="preserve">SUJETO OBLIGADO </w:t>
      </w:r>
      <w:r w:rsidRPr="0062532D">
        <w:rPr>
          <w:rFonts w:ascii="Palatino Linotype" w:hAnsi="Palatino Linotype" w:cs="Arial"/>
          <w:lang w:val="es-ES_tradnl"/>
        </w:rPr>
        <w:t xml:space="preserve">y se </w:t>
      </w:r>
      <w:r w:rsidRPr="0062532D">
        <w:rPr>
          <w:rFonts w:ascii="Palatino Linotype" w:eastAsia="Calibri" w:hAnsi="Palatino Linotype" w:cs="Arial"/>
          <w:b/>
        </w:rPr>
        <w:t xml:space="preserve">ORDENA </w:t>
      </w:r>
      <w:r w:rsidRPr="0062532D">
        <w:rPr>
          <w:rFonts w:ascii="Palatino Linotype" w:eastAsia="Calibri" w:hAnsi="Palatino Linotype" w:cs="Arial"/>
        </w:rPr>
        <w:t xml:space="preserve">atienda las solicitudes de información </w:t>
      </w:r>
      <w:r w:rsidR="009247DF" w:rsidRPr="0062532D">
        <w:rPr>
          <w:rFonts w:ascii="Palatino Linotype" w:hAnsi="Palatino Linotype" w:cs="Arial"/>
          <w:b/>
        </w:rPr>
        <w:t>00751/UPVT/IP/2019</w:t>
      </w:r>
      <w:r w:rsidR="009247DF" w:rsidRPr="0062532D">
        <w:rPr>
          <w:rFonts w:ascii="Palatino Linotype" w:hAnsi="Palatino Linotype" w:cs="Arial"/>
        </w:rPr>
        <w:t xml:space="preserve">, </w:t>
      </w:r>
      <w:r w:rsidR="009247DF" w:rsidRPr="0062532D">
        <w:rPr>
          <w:rFonts w:ascii="Palatino Linotype" w:hAnsi="Palatino Linotype" w:cs="Arial"/>
          <w:b/>
        </w:rPr>
        <w:t>00828/UPVT/IP/2019</w:t>
      </w:r>
      <w:r w:rsidR="009247DF" w:rsidRPr="0062532D">
        <w:rPr>
          <w:rFonts w:ascii="Palatino Linotype" w:hAnsi="Palatino Linotype" w:cs="Arial"/>
        </w:rPr>
        <w:t xml:space="preserve">, </w:t>
      </w:r>
      <w:r w:rsidR="009247DF" w:rsidRPr="0062532D">
        <w:rPr>
          <w:rFonts w:ascii="Palatino Linotype" w:hAnsi="Palatino Linotype" w:cs="Arial"/>
          <w:b/>
        </w:rPr>
        <w:t>00816/UPVT/IP/2019</w:t>
      </w:r>
      <w:r w:rsidR="009247DF" w:rsidRPr="0062532D">
        <w:rPr>
          <w:rFonts w:ascii="Palatino Linotype" w:hAnsi="Palatino Linotype" w:cs="Arial"/>
        </w:rPr>
        <w:t xml:space="preserve">, </w:t>
      </w:r>
      <w:r w:rsidR="009247DF" w:rsidRPr="0062532D">
        <w:rPr>
          <w:rFonts w:ascii="Palatino Linotype" w:hAnsi="Palatino Linotype" w:cs="Arial"/>
          <w:b/>
        </w:rPr>
        <w:t>00779/UPVT/IP/2019</w:t>
      </w:r>
      <w:r w:rsidR="009247DF" w:rsidRPr="0062532D">
        <w:rPr>
          <w:rFonts w:ascii="Palatino Linotype" w:hAnsi="Palatino Linotype" w:cs="Arial"/>
        </w:rPr>
        <w:t xml:space="preserve">, </w:t>
      </w:r>
      <w:r w:rsidR="009247DF" w:rsidRPr="0062532D">
        <w:rPr>
          <w:rFonts w:ascii="Palatino Linotype" w:hAnsi="Palatino Linotype" w:cs="Arial"/>
          <w:b/>
        </w:rPr>
        <w:t>00853/UPVT/IP/2019</w:t>
      </w:r>
      <w:r w:rsidR="009247DF" w:rsidRPr="0062532D">
        <w:rPr>
          <w:rFonts w:ascii="Palatino Linotype" w:hAnsi="Palatino Linotype" w:cs="Arial"/>
        </w:rPr>
        <w:t xml:space="preserve">, </w:t>
      </w:r>
      <w:r w:rsidR="009247DF" w:rsidRPr="0062532D">
        <w:rPr>
          <w:rFonts w:ascii="Palatino Linotype" w:hAnsi="Palatino Linotype" w:cs="Arial"/>
          <w:b/>
        </w:rPr>
        <w:t>00877/UPVT/IP/2019</w:t>
      </w:r>
      <w:r w:rsidR="009247DF" w:rsidRPr="0062532D">
        <w:rPr>
          <w:rFonts w:ascii="Palatino Linotype" w:hAnsi="Palatino Linotype" w:cs="Arial"/>
        </w:rPr>
        <w:t xml:space="preserve">, </w:t>
      </w:r>
      <w:r w:rsidR="009247DF" w:rsidRPr="0062532D">
        <w:rPr>
          <w:rFonts w:ascii="Palatino Linotype" w:hAnsi="Palatino Linotype" w:cs="Arial"/>
          <w:b/>
        </w:rPr>
        <w:t>00893/UPVT/IP/2019</w:t>
      </w:r>
      <w:r w:rsidR="009247DF" w:rsidRPr="0062532D">
        <w:rPr>
          <w:rFonts w:ascii="Palatino Linotype" w:hAnsi="Palatino Linotype" w:cs="Arial"/>
        </w:rPr>
        <w:t xml:space="preserve"> y </w:t>
      </w:r>
      <w:r w:rsidR="009247DF" w:rsidRPr="0062532D">
        <w:rPr>
          <w:rFonts w:ascii="Palatino Linotype" w:hAnsi="Palatino Linotype" w:cs="Arial"/>
          <w:b/>
        </w:rPr>
        <w:t>00906/UPVT/IP/2019</w:t>
      </w:r>
      <w:r w:rsidRPr="0062532D">
        <w:rPr>
          <w:rFonts w:ascii="Palatino Linotype" w:hAnsi="Palatino Linotype"/>
          <w:bCs/>
        </w:rPr>
        <w:t>,</w:t>
      </w:r>
      <w:r w:rsidRPr="0062532D">
        <w:rPr>
          <w:rFonts w:ascii="Palatino Linotype" w:hAnsi="Palatino Linotype" w:cs="Arial"/>
        </w:rPr>
        <w:t xml:space="preserve"> en términos del Considerando </w:t>
      </w:r>
      <w:r w:rsidRPr="0062532D">
        <w:rPr>
          <w:rFonts w:ascii="Palatino Linotype" w:hAnsi="Palatino Linotype" w:cs="Arial"/>
          <w:b/>
        </w:rPr>
        <w:t>SEXTO</w:t>
      </w:r>
      <w:r w:rsidRPr="0062532D">
        <w:rPr>
          <w:rFonts w:ascii="Palatino Linotype" w:hAnsi="Palatino Linotype" w:cs="Arial"/>
        </w:rPr>
        <w:t xml:space="preserve"> de la presente resolución, y </w:t>
      </w:r>
      <w:r w:rsidR="00594FA2" w:rsidRPr="0062532D">
        <w:rPr>
          <w:rFonts w:ascii="Palatino Linotype" w:hAnsi="Palatino Linotype" w:cs="Arial"/>
        </w:rPr>
        <w:t xml:space="preserve">permita al </w:t>
      </w:r>
      <w:r w:rsidR="00594FA2" w:rsidRPr="0062532D">
        <w:rPr>
          <w:rFonts w:ascii="Palatino Linotype" w:hAnsi="Palatino Linotype" w:cs="Arial"/>
          <w:b/>
        </w:rPr>
        <w:t>RECURRENTE</w:t>
      </w:r>
      <w:r w:rsidR="00594FA2" w:rsidRPr="0062532D">
        <w:rPr>
          <w:rFonts w:ascii="Palatino Linotype" w:hAnsi="Palatino Linotype" w:cs="Arial"/>
        </w:rPr>
        <w:t xml:space="preserve"> la </w:t>
      </w:r>
      <w:r w:rsidR="00594FA2" w:rsidRPr="0062532D">
        <w:rPr>
          <w:rFonts w:ascii="Palatino Linotype" w:hAnsi="Palatino Linotype" w:cs="Arial"/>
          <w:b/>
        </w:rPr>
        <w:t xml:space="preserve">consulta directa, </w:t>
      </w:r>
      <w:r w:rsidR="00594FA2" w:rsidRPr="0062532D">
        <w:rPr>
          <w:rFonts w:ascii="Palatino Linotype" w:hAnsi="Palatino Linotype" w:cs="Arial"/>
        </w:rPr>
        <w:t xml:space="preserve">en </w:t>
      </w:r>
      <w:r w:rsidR="00594FA2" w:rsidRPr="0062532D">
        <w:rPr>
          <w:rFonts w:ascii="Palatino Linotype" w:hAnsi="Palatino Linotype" w:cs="Arial"/>
          <w:b/>
        </w:rPr>
        <w:t>versión pública</w:t>
      </w:r>
      <w:r w:rsidR="00594FA2" w:rsidRPr="0062532D">
        <w:rPr>
          <w:rFonts w:ascii="Palatino Linotype" w:hAnsi="Palatino Linotype" w:cs="Arial"/>
        </w:rPr>
        <w:t xml:space="preserve"> de ser procedente, de la información que ha quedado precisada.</w:t>
      </w:r>
    </w:p>
    <w:p w:rsidR="00594FA2" w:rsidRPr="0062532D" w:rsidRDefault="00594FA2" w:rsidP="00594FA2">
      <w:pPr>
        <w:widowControl w:val="0"/>
        <w:autoSpaceDE w:val="0"/>
        <w:autoSpaceDN w:val="0"/>
        <w:adjustRightInd w:val="0"/>
        <w:spacing w:before="240" w:after="240" w:line="360" w:lineRule="auto"/>
        <w:jc w:val="both"/>
        <w:rPr>
          <w:rFonts w:ascii="Palatino Linotype" w:hAnsi="Palatino Linotype" w:cs="Arial"/>
        </w:rPr>
      </w:pPr>
      <w:r w:rsidRPr="0062532D">
        <w:rPr>
          <w:rFonts w:ascii="Palatino Linotype" w:hAnsi="Palatino Linotype" w:cs="Arial"/>
        </w:rPr>
        <w:t xml:space="preserve">A efecto de dar cumplimiento a lo anterior </w:t>
      </w:r>
      <w:r w:rsidRPr="0062532D">
        <w:rPr>
          <w:rFonts w:ascii="Palatino Linotype" w:hAnsi="Palatino Linotype" w:cs="Arial"/>
          <w:b/>
        </w:rPr>
        <w:t>EL SUJETO OBLIGADO</w:t>
      </w:r>
      <w:r w:rsidRPr="0062532D">
        <w:rPr>
          <w:rFonts w:ascii="Palatino Linotype" w:hAnsi="Palatino Linotype" w:cs="Arial"/>
        </w:rPr>
        <w:t xml:space="preserve"> deberá indicar el día, lugar y hora, así como el servidor público que permitirá el acceso a la consulta de la información.</w:t>
      </w:r>
    </w:p>
    <w:p w:rsidR="00594FA2" w:rsidRPr="0062532D" w:rsidRDefault="00594FA2" w:rsidP="00594FA2">
      <w:pPr>
        <w:widowControl w:val="0"/>
        <w:autoSpaceDE w:val="0"/>
        <w:autoSpaceDN w:val="0"/>
        <w:adjustRightInd w:val="0"/>
        <w:spacing w:before="240" w:after="240" w:line="360" w:lineRule="auto"/>
        <w:jc w:val="both"/>
        <w:rPr>
          <w:rFonts w:ascii="Palatino Linotype" w:hAnsi="Palatino Linotype" w:cs="Arial"/>
        </w:rPr>
      </w:pPr>
      <w:r w:rsidRPr="0062532D">
        <w:rPr>
          <w:rFonts w:ascii="Palatino Linotype" w:hAnsi="Palatino Linotype" w:cs="Arial"/>
        </w:rPr>
        <w:t>Como sustento de las versiones públicas que se generen, el Comité de Transparencia, en términos del artículo 49, fracción VIII y 132, fracción II, de la Ley de Transparencia y Acceso a la Información Pública del Estado de México y Municipios, deberá emitir el Acuerdo de Clasificación, mismo que deberá hacer del conocimiento del particular.</w:t>
      </w:r>
    </w:p>
    <w:p w:rsidR="00973C8A" w:rsidRPr="0062532D" w:rsidRDefault="00973C8A" w:rsidP="00252F68">
      <w:pPr>
        <w:pStyle w:val="Prrafodelista"/>
        <w:widowControl w:val="0"/>
        <w:numPr>
          <w:ilvl w:val="0"/>
          <w:numId w:val="5"/>
        </w:numPr>
        <w:tabs>
          <w:tab w:val="left" w:pos="1701"/>
        </w:tabs>
        <w:autoSpaceDE w:val="0"/>
        <w:autoSpaceDN w:val="0"/>
        <w:adjustRightInd w:val="0"/>
        <w:spacing w:before="360" w:after="240" w:line="360" w:lineRule="auto"/>
        <w:ind w:left="0" w:firstLine="0"/>
        <w:jc w:val="both"/>
        <w:rPr>
          <w:rFonts w:ascii="Palatino Linotype" w:hAnsi="Palatino Linotype"/>
          <w:shd w:val="clear" w:color="auto" w:fill="FFFFFF"/>
        </w:rPr>
      </w:pPr>
      <w:r w:rsidRPr="0062532D">
        <w:rPr>
          <w:rFonts w:ascii="Palatino Linotype" w:hAnsi="Palatino Linotype"/>
          <w:b/>
          <w:szCs w:val="17"/>
          <w:lang w:eastAsia="es-ES_tradnl"/>
        </w:rPr>
        <w:t>Notifíquese</w:t>
      </w:r>
      <w:r w:rsidR="009C2E0B" w:rsidRPr="0062532D">
        <w:rPr>
          <w:rFonts w:ascii="Palatino Linotype" w:hAnsi="Palatino Linotype"/>
          <w:szCs w:val="17"/>
          <w:lang w:eastAsia="es-ES_tradnl"/>
        </w:rPr>
        <w:t xml:space="preserve"> </w:t>
      </w:r>
      <w:r w:rsidRPr="0062532D">
        <w:rPr>
          <w:rFonts w:ascii="Palatino Linotype" w:hAnsi="Palatino Linotype"/>
          <w:shd w:val="clear" w:color="auto" w:fill="FFFFFF"/>
        </w:rPr>
        <w:t>al</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Titular</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de</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la</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Unidad</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de</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Transparencia</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del</w:t>
      </w:r>
      <w:r w:rsidR="009C2E0B" w:rsidRPr="0062532D">
        <w:rPr>
          <w:rStyle w:val="apple-converted-space"/>
          <w:rFonts w:ascii="Palatino Linotype" w:hAnsi="Palatino Linotype"/>
          <w:shd w:val="clear" w:color="auto" w:fill="FFFFFF"/>
        </w:rPr>
        <w:t xml:space="preserve"> </w:t>
      </w:r>
      <w:r w:rsidRPr="0062532D">
        <w:rPr>
          <w:rFonts w:ascii="Palatino Linotype" w:hAnsi="Palatino Linotype"/>
          <w:b/>
          <w:shd w:val="clear" w:color="auto" w:fill="FFFFFF"/>
        </w:rPr>
        <w:t>SUJETO</w:t>
      </w:r>
      <w:r w:rsidR="009C2E0B" w:rsidRPr="0062532D">
        <w:rPr>
          <w:rFonts w:ascii="Palatino Linotype" w:hAnsi="Palatino Linotype"/>
          <w:b/>
          <w:shd w:val="clear" w:color="auto" w:fill="FFFFFF"/>
        </w:rPr>
        <w:t xml:space="preserve"> </w:t>
      </w:r>
      <w:r w:rsidRPr="0062532D">
        <w:rPr>
          <w:rFonts w:ascii="Palatino Linotype" w:hAnsi="Palatino Linotype"/>
          <w:b/>
          <w:shd w:val="clear" w:color="auto" w:fill="FFFFFF"/>
        </w:rPr>
        <w:t>OBLIGADO</w:t>
      </w:r>
      <w:r w:rsidRPr="0062532D">
        <w:rPr>
          <w:rFonts w:ascii="Palatino Linotype" w:hAnsi="Palatino Linotype"/>
          <w:shd w:val="clear" w:color="auto" w:fill="FFFFFF"/>
        </w:rPr>
        <w:t>,</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para</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que</w:t>
      </w:r>
      <w:r w:rsidR="009C2E0B" w:rsidRPr="0062532D">
        <w:rPr>
          <w:rFonts w:ascii="Palatino Linotype" w:hAnsi="Palatino Linotype"/>
          <w:shd w:val="clear" w:color="auto" w:fill="FFFFFF"/>
        </w:rPr>
        <w:t xml:space="preserve"> </w:t>
      </w:r>
      <w:r w:rsidRPr="0062532D">
        <w:rPr>
          <w:rFonts w:ascii="Palatino Linotype" w:hAnsi="Palatino Linotype" w:cs="Arial"/>
        </w:rPr>
        <w:t>conforme</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a</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los</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artículos</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186</w:t>
      </w:r>
      <w:r w:rsidR="00720A04" w:rsidRPr="0062532D">
        <w:rPr>
          <w:rFonts w:ascii="Palatino Linotype" w:hAnsi="Palatino Linotype"/>
          <w:shd w:val="clear" w:color="auto" w:fill="FFFFFF"/>
        </w:rPr>
        <w:t>,</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último</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párrafo</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y</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189</w:t>
      </w:r>
      <w:r w:rsidR="00720A04" w:rsidRPr="0062532D">
        <w:rPr>
          <w:rFonts w:ascii="Palatino Linotype" w:hAnsi="Palatino Linotype"/>
          <w:shd w:val="clear" w:color="auto" w:fill="FFFFFF"/>
        </w:rPr>
        <w:t>,</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párrafo</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segundo</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de</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la</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Ley</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de</w:t>
      </w:r>
      <w:r w:rsidR="009C2E0B" w:rsidRPr="0062532D">
        <w:rPr>
          <w:rFonts w:ascii="Palatino Linotype" w:hAnsi="Palatino Linotype"/>
          <w:shd w:val="clear" w:color="auto" w:fill="FFFFFF"/>
        </w:rPr>
        <w:t xml:space="preserve"> </w:t>
      </w:r>
      <w:r w:rsidRPr="0062532D">
        <w:rPr>
          <w:rFonts w:ascii="Palatino Linotype" w:hAnsi="Palatino Linotype"/>
          <w:szCs w:val="17"/>
          <w:lang w:eastAsia="es-ES_tradnl"/>
        </w:rPr>
        <w:t>Transparencia</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y</w:t>
      </w:r>
      <w:r w:rsidR="009C2E0B" w:rsidRPr="0062532D">
        <w:rPr>
          <w:rFonts w:ascii="Palatino Linotype" w:hAnsi="Palatino Linotype"/>
          <w:shd w:val="clear" w:color="auto" w:fill="FFFFFF"/>
        </w:rPr>
        <w:t xml:space="preserve"> </w:t>
      </w:r>
      <w:r w:rsidRPr="0062532D">
        <w:rPr>
          <w:rFonts w:ascii="Palatino Linotype" w:hAnsi="Palatino Linotype" w:cs="Arial"/>
        </w:rPr>
        <w:t>Acceso</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a</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la</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Información</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Pública</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del</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Estado</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de</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México</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y</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Municipios,</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dé</w:t>
      </w:r>
      <w:r w:rsidR="009C2E0B" w:rsidRPr="0062532D">
        <w:rPr>
          <w:rFonts w:ascii="Palatino Linotype" w:hAnsi="Palatino Linotype"/>
          <w:shd w:val="clear" w:color="auto" w:fill="FFFFFF"/>
        </w:rPr>
        <w:t xml:space="preserve"> </w:t>
      </w:r>
      <w:r w:rsidRPr="0062532D">
        <w:rPr>
          <w:rFonts w:ascii="Palatino Linotype" w:hAnsi="Palatino Linotype" w:cs="Arial"/>
        </w:rPr>
        <w:t>cumplimiento</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a</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lo</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ordenado</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dentro</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del</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plazo</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de</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diez</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días</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hábiles,</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debiendo</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informar</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a</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este</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Instituto</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en</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un</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plazo</w:t>
      </w:r>
      <w:r w:rsidR="009C2E0B" w:rsidRPr="0062532D">
        <w:rPr>
          <w:rFonts w:ascii="Palatino Linotype" w:hAnsi="Palatino Linotype"/>
          <w:shd w:val="clear" w:color="auto" w:fill="FFFFFF"/>
        </w:rPr>
        <w:t xml:space="preserve"> </w:t>
      </w:r>
      <w:r w:rsidRPr="0062532D">
        <w:rPr>
          <w:rFonts w:ascii="Palatino Linotype" w:eastAsiaTheme="minorEastAsia" w:hAnsi="Palatino Linotype"/>
          <w:szCs w:val="17"/>
          <w:lang w:eastAsia="es-ES_tradnl"/>
        </w:rPr>
        <w:t>de</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tres</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días</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hábiles</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siguientes</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sobre</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el</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cumplimiento</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dado</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a</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la</w:t>
      </w:r>
      <w:r w:rsidR="009C2E0B" w:rsidRPr="0062532D">
        <w:rPr>
          <w:rFonts w:ascii="Palatino Linotype" w:hAnsi="Palatino Linotype"/>
          <w:shd w:val="clear" w:color="auto" w:fill="FFFFFF"/>
        </w:rPr>
        <w:t xml:space="preserve"> </w:t>
      </w:r>
      <w:r w:rsidRPr="0062532D">
        <w:rPr>
          <w:rFonts w:ascii="Palatino Linotype" w:hAnsi="Palatino Linotype"/>
          <w:shd w:val="clear" w:color="auto" w:fill="FFFFFF"/>
        </w:rPr>
        <w:t>resolución.</w:t>
      </w:r>
    </w:p>
    <w:p w:rsidR="00973C8A" w:rsidRPr="0062532D" w:rsidRDefault="00973C8A" w:rsidP="00252F68">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62532D">
        <w:rPr>
          <w:rFonts w:ascii="Palatino Linotype" w:hAnsi="Palatino Linotype"/>
          <w:b/>
          <w:szCs w:val="17"/>
          <w:lang w:eastAsia="es-ES_tradnl"/>
        </w:rPr>
        <w:t>Notifíquese</w:t>
      </w:r>
      <w:r w:rsidR="009C2E0B" w:rsidRPr="0062532D">
        <w:rPr>
          <w:rFonts w:ascii="Palatino Linotype" w:hAnsi="Palatino Linotype"/>
          <w:szCs w:val="17"/>
          <w:lang w:eastAsia="es-ES_tradnl"/>
        </w:rPr>
        <w:t xml:space="preserve"> </w:t>
      </w:r>
      <w:r w:rsidRPr="0062532D">
        <w:rPr>
          <w:rFonts w:ascii="Palatino Linotype" w:hAnsi="Palatino Linotype"/>
          <w:szCs w:val="17"/>
          <w:lang w:eastAsia="es-ES_tradnl"/>
        </w:rPr>
        <w:t>a</w:t>
      </w:r>
      <w:r w:rsidR="00776B62" w:rsidRPr="0062532D">
        <w:rPr>
          <w:rFonts w:ascii="Palatino Linotype" w:hAnsi="Palatino Linotype"/>
          <w:szCs w:val="17"/>
          <w:lang w:eastAsia="es-ES_tradnl"/>
        </w:rPr>
        <w:t>l</w:t>
      </w:r>
      <w:r w:rsidR="009C2E0B" w:rsidRPr="0062532D">
        <w:rPr>
          <w:rFonts w:ascii="Palatino Linotype" w:hAnsi="Palatino Linotype" w:cs="Arial"/>
          <w:b/>
        </w:rPr>
        <w:t xml:space="preserve"> </w:t>
      </w:r>
      <w:r w:rsidRPr="0062532D">
        <w:rPr>
          <w:rFonts w:ascii="Palatino Linotype" w:hAnsi="Palatino Linotype" w:cs="Arial"/>
          <w:b/>
        </w:rPr>
        <w:t>RECURRENTE</w:t>
      </w:r>
      <w:r w:rsidR="009C2E0B" w:rsidRPr="0062532D">
        <w:rPr>
          <w:rFonts w:ascii="Palatino Linotype" w:hAnsi="Palatino Linotype"/>
          <w:szCs w:val="17"/>
          <w:lang w:eastAsia="es-ES_tradnl"/>
        </w:rPr>
        <w:t xml:space="preserve"> </w:t>
      </w:r>
      <w:r w:rsidRPr="0062532D">
        <w:rPr>
          <w:rFonts w:ascii="Palatino Linotype" w:hAnsi="Palatino Linotype"/>
          <w:szCs w:val="17"/>
          <w:lang w:eastAsia="es-ES_tradnl"/>
        </w:rPr>
        <w:t>la</w:t>
      </w:r>
      <w:r w:rsidR="009C2E0B" w:rsidRPr="0062532D">
        <w:rPr>
          <w:rFonts w:ascii="Palatino Linotype" w:hAnsi="Palatino Linotype"/>
          <w:szCs w:val="17"/>
          <w:lang w:eastAsia="es-ES_tradnl"/>
        </w:rPr>
        <w:t xml:space="preserve"> </w:t>
      </w:r>
      <w:r w:rsidRPr="0062532D">
        <w:rPr>
          <w:rFonts w:ascii="Palatino Linotype" w:hAnsi="Palatino Linotype" w:cs="Arial"/>
        </w:rPr>
        <w:t>presente</w:t>
      </w:r>
      <w:r w:rsidR="009C2E0B" w:rsidRPr="0062532D">
        <w:rPr>
          <w:rFonts w:ascii="Palatino Linotype" w:hAnsi="Palatino Linotype"/>
          <w:szCs w:val="17"/>
          <w:lang w:eastAsia="es-ES_tradnl"/>
        </w:rPr>
        <w:t xml:space="preserve"> </w:t>
      </w:r>
      <w:r w:rsidRPr="0062532D">
        <w:rPr>
          <w:rFonts w:ascii="Palatino Linotype" w:hAnsi="Palatino Linotype" w:cs="Arial"/>
        </w:rPr>
        <w:t>resolución</w:t>
      </w:r>
      <w:r w:rsidR="002334BC" w:rsidRPr="0062532D">
        <w:rPr>
          <w:rFonts w:ascii="Palatino Linotype" w:hAnsi="Palatino Linotype" w:cs="Arial"/>
        </w:rPr>
        <w:t xml:space="preserve">, así como </w:t>
      </w:r>
      <w:r w:rsidR="00594FA2" w:rsidRPr="0062532D">
        <w:rPr>
          <w:rFonts w:ascii="Palatino Linotype" w:hAnsi="Palatino Linotype" w:cs="Arial"/>
        </w:rPr>
        <w:t>los</w:t>
      </w:r>
      <w:r w:rsidR="002334BC" w:rsidRPr="0062532D">
        <w:rPr>
          <w:rFonts w:ascii="Palatino Linotype" w:hAnsi="Palatino Linotype"/>
          <w:szCs w:val="17"/>
          <w:lang w:eastAsia="es-ES_tradnl"/>
        </w:rPr>
        <w:t xml:space="preserve"> Informe</w:t>
      </w:r>
      <w:r w:rsidR="00594FA2" w:rsidRPr="0062532D">
        <w:rPr>
          <w:rFonts w:ascii="Palatino Linotype" w:hAnsi="Palatino Linotype"/>
          <w:szCs w:val="17"/>
          <w:lang w:eastAsia="es-ES_tradnl"/>
        </w:rPr>
        <w:t>s</w:t>
      </w:r>
      <w:r w:rsidR="002334BC" w:rsidRPr="0062532D">
        <w:rPr>
          <w:rFonts w:ascii="Palatino Linotype" w:hAnsi="Palatino Linotype"/>
          <w:szCs w:val="17"/>
          <w:lang w:eastAsia="es-ES_tradnl"/>
        </w:rPr>
        <w:t xml:space="preserve"> Justificado</w:t>
      </w:r>
      <w:r w:rsidR="00594FA2" w:rsidRPr="0062532D">
        <w:rPr>
          <w:rFonts w:ascii="Palatino Linotype" w:hAnsi="Palatino Linotype"/>
          <w:szCs w:val="17"/>
          <w:lang w:eastAsia="es-ES_tradnl"/>
        </w:rPr>
        <w:t>s, en términos del Resultando</w:t>
      </w:r>
      <w:r w:rsidR="00594FA2" w:rsidRPr="0062532D">
        <w:rPr>
          <w:rFonts w:ascii="Palatino Linotype" w:hAnsi="Palatino Linotype"/>
          <w:b/>
          <w:szCs w:val="17"/>
          <w:lang w:eastAsia="es-ES_tradnl"/>
        </w:rPr>
        <w:t xml:space="preserve"> IX</w:t>
      </w:r>
      <w:r w:rsidR="00594FA2" w:rsidRPr="0062532D">
        <w:rPr>
          <w:rFonts w:ascii="Palatino Linotype" w:hAnsi="Palatino Linotype"/>
          <w:szCs w:val="17"/>
          <w:lang w:eastAsia="es-ES_tradnl"/>
        </w:rPr>
        <w:t xml:space="preserve"> de la presente resolución. </w:t>
      </w:r>
    </w:p>
    <w:p w:rsidR="00823A82" w:rsidRPr="0062532D" w:rsidRDefault="00973C8A" w:rsidP="00252F68">
      <w:pPr>
        <w:pStyle w:val="Prrafodelista"/>
        <w:widowControl w:val="0"/>
        <w:numPr>
          <w:ilvl w:val="0"/>
          <w:numId w:val="5"/>
        </w:numPr>
        <w:tabs>
          <w:tab w:val="left" w:pos="1701"/>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62532D">
        <w:rPr>
          <w:rFonts w:ascii="Palatino Linotype" w:hAnsi="Palatino Linotype"/>
          <w:b/>
          <w:szCs w:val="17"/>
          <w:lang w:eastAsia="es-ES_tradnl"/>
        </w:rPr>
        <w:lastRenderedPageBreak/>
        <w:t>Hágase</w:t>
      </w:r>
      <w:r w:rsidR="009C2E0B" w:rsidRPr="0062532D">
        <w:rPr>
          <w:rFonts w:ascii="Palatino Linotype" w:hAnsi="Palatino Linotype"/>
          <w:szCs w:val="17"/>
          <w:lang w:eastAsia="es-ES_tradnl"/>
        </w:rPr>
        <w:t xml:space="preserve"> </w:t>
      </w:r>
      <w:r w:rsidRPr="0062532D">
        <w:rPr>
          <w:rFonts w:ascii="Palatino Linotype" w:hAnsi="Palatino Linotype"/>
          <w:b/>
          <w:szCs w:val="17"/>
          <w:lang w:eastAsia="es-ES_tradnl"/>
        </w:rPr>
        <w:t>del</w:t>
      </w:r>
      <w:r w:rsidR="009C2E0B" w:rsidRPr="0062532D">
        <w:rPr>
          <w:rFonts w:ascii="Palatino Linotype" w:hAnsi="Palatino Linotype"/>
          <w:b/>
          <w:szCs w:val="17"/>
          <w:lang w:eastAsia="es-ES_tradnl"/>
        </w:rPr>
        <w:t xml:space="preserve"> </w:t>
      </w:r>
      <w:r w:rsidRPr="0062532D">
        <w:rPr>
          <w:rFonts w:ascii="Palatino Linotype" w:hAnsi="Palatino Linotype"/>
          <w:b/>
          <w:szCs w:val="17"/>
          <w:lang w:eastAsia="es-ES_tradnl"/>
        </w:rPr>
        <w:t>conocimiento</w:t>
      </w:r>
      <w:r w:rsidR="009C2E0B" w:rsidRPr="0062532D">
        <w:rPr>
          <w:rFonts w:ascii="Palatino Linotype" w:hAnsi="Palatino Linotype"/>
          <w:szCs w:val="17"/>
          <w:lang w:eastAsia="es-ES_tradnl"/>
        </w:rPr>
        <w:t xml:space="preserve"> </w:t>
      </w:r>
      <w:r w:rsidRPr="0062532D">
        <w:rPr>
          <w:rFonts w:ascii="Palatino Linotype" w:eastAsiaTheme="minorEastAsia" w:hAnsi="Palatino Linotype"/>
          <w:color w:val="222222"/>
          <w:szCs w:val="17"/>
          <w:lang w:eastAsia="es-ES_tradnl"/>
        </w:rPr>
        <w:t>d</w:t>
      </w:r>
      <w:r w:rsidR="00046516" w:rsidRPr="0062532D">
        <w:rPr>
          <w:rFonts w:ascii="Palatino Linotype" w:eastAsiaTheme="minorEastAsia" w:hAnsi="Palatino Linotype"/>
          <w:color w:val="222222"/>
          <w:szCs w:val="17"/>
          <w:lang w:eastAsia="es-ES_tradnl"/>
        </w:rPr>
        <w:t>e</w:t>
      </w:r>
      <w:r w:rsidR="00776B62" w:rsidRPr="0062532D">
        <w:rPr>
          <w:rFonts w:ascii="Palatino Linotype" w:eastAsiaTheme="minorEastAsia" w:hAnsi="Palatino Linotype"/>
          <w:color w:val="222222"/>
          <w:szCs w:val="17"/>
          <w:lang w:eastAsia="es-ES_tradnl"/>
        </w:rPr>
        <w:t>l</w:t>
      </w:r>
      <w:r w:rsidR="009C2E0B" w:rsidRPr="0062532D">
        <w:rPr>
          <w:rFonts w:ascii="Palatino Linotype" w:hAnsi="Palatino Linotype" w:cs="Arial"/>
          <w:b/>
        </w:rPr>
        <w:t xml:space="preserve"> </w:t>
      </w:r>
      <w:r w:rsidR="00046516" w:rsidRPr="0062532D">
        <w:rPr>
          <w:rFonts w:ascii="Palatino Linotype" w:hAnsi="Palatino Linotype" w:cs="Arial"/>
          <w:b/>
        </w:rPr>
        <w:t>RECURRENTE</w:t>
      </w:r>
      <w:r w:rsidR="009C2E0B" w:rsidRPr="0062532D">
        <w:rPr>
          <w:rFonts w:ascii="Palatino Linotype" w:eastAsiaTheme="minorEastAsia" w:hAnsi="Palatino Linotype"/>
          <w:color w:val="222222"/>
          <w:szCs w:val="17"/>
          <w:lang w:eastAsia="es-ES_tradnl"/>
        </w:rPr>
        <w:t xml:space="preserve"> </w:t>
      </w:r>
      <w:r w:rsidR="00823A82" w:rsidRPr="0062532D">
        <w:rPr>
          <w:rFonts w:ascii="Palatino Linotype" w:hAnsi="Palatino Linotype"/>
          <w:szCs w:val="17"/>
          <w:lang w:eastAsia="es-ES_tradnl"/>
        </w:rPr>
        <w:t>que</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de</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conformidad</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con</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lo</w:t>
      </w:r>
      <w:r w:rsidR="009C2E0B" w:rsidRPr="0062532D">
        <w:rPr>
          <w:rFonts w:ascii="Palatino Linotype" w:hAnsi="Palatino Linotype"/>
          <w:szCs w:val="17"/>
          <w:lang w:eastAsia="es-ES_tradnl"/>
        </w:rPr>
        <w:t xml:space="preserve"> </w:t>
      </w:r>
      <w:r w:rsidR="00823A82" w:rsidRPr="0062532D">
        <w:rPr>
          <w:rFonts w:ascii="Palatino Linotype" w:hAnsi="Palatino Linotype" w:cs="Arial"/>
        </w:rPr>
        <w:t>establecido</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en</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el</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artículo</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196</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de</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la</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Ley</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de</w:t>
      </w:r>
      <w:r w:rsidR="009C2E0B" w:rsidRPr="0062532D">
        <w:rPr>
          <w:rFonts w:ascii="Palatino Linotype" w:hAnsi="Palatino Linotype"/>
          <w:szCs w:val="17"/>
          <w:lang w:eastAsia="es-ES_tradnl"/>
        </w:rPr>
        <w:t xml:space="preserve"> </w:t>
      </w:r>
      <w:r w:rsidR="00823A82" w:rsidRPr="0062532D">
        <w:rPr>
          <w:rFonts w:ascii="Palatino Linotype" w:hAnsi="Palatino Linotype"/>
          <w:shd w:val="clear" w:color="auto" w:fill="FFFFFF"/>
        </w:rPr>
        <w:t>Transparencia</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y</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Acceso</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a</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la</w:t>
      </w:r>
      <w:r w:rsidR="009C2E0B" w:rsidRPr="0062532D">
        <w:rPr>
          <w:rFonts w:ascii="Palatino Linotype" w:hAnsi="Palatino Linotype"/>
          <w:szCs w:val="17"/>
          <w:lang w:eastAsia="es-ES_tradnl"/>
        </w:rPr>
        <w:t xml:space="preserve"> </w:t>
      </w:r>
      <w:r w:rsidR="00823A82" w:rsidRPr="0062532D">
        <w:rPr>
          <w:rFonts w:ascii="Palatino Linotype" w:hAnsi="Palatino Linotype" w:cs="Arial"/>
        </w:rPr>
        <w:t>Información</w:t>
      </w:r>
      <w:r w:rsidR="009C2E0B" w:rsidRPr="0062532D">
        <w:rPr>
          <w:rFonts w:ascii="Palatino Linotype" w:hAnsi="Palatino Linotype"/>
          <w:szCs w:val="17"/>
          <w:lang w:eastAsia="es-ES_tradnl"/>
        </w:rPr>
        <w:t xml:space="preserve"> </w:t>
      </w:r>
      <w:r w:rsidR="00823A82" w:rsidRPr="0062532D">
        <w:rPr>
          <w:rFonts w:ascii="Palatino Linotype" w:hAnsi="Palatino Linotype"/>
          <w:lang w:eastAsia="es-ES_tradnl"/>
        </w:rPr>
        <w:t>Pública</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del</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Estado</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de</w:t>
      </w:r>
      <w:r w:rsidR="009C2E0B" w:rsidRPr="0062532D">
        <w:rPr>
          <w:rFonts w:ascii="Palatino Linotype" w:hAnsi="Palatino Linotype"/>
          <w:szCs w:val="17"/>
          <w:lang w:eastAsia="es-ES_tradnl"/>
        </w:rPr>
        <w:t xml:space="preserve"> </w:t>
      </w:r>
      <w:r w:rsidR="00823A82" w:rsidRPr="0062532D">
        <w:rPr>
          <w:rFonts w:ascii="Palatino Linotype" w:hAnsi="Palatino Linotype"/>
          <w:lang w:eastAsia="es-ES_tradnl"/>
        </w:rPr>
        <w:t>México</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y</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Municipios,</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podrá</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impugnarla</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vía</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Juicio</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de</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Amparo</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en</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los</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términos</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de</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las</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leyes</w:t>
      </w:r>
      <w:r w:rsidR="009C2E0B" w:rsidRPr="0062532D">
        <w:rPr>
          <w:rFonts w:ascii="Palatino Linotype" w:hAnsi="Palatino Linotype"/>
          <w:szCs w:val="17"/>
          <w:lang w:eastAsia="es-ES_tradnl"/>
        </w:rPr>
        <w:t xml:space="preserve"> </w:t>
      </w:r>
      <w:r w:rsidR="00823A82" w:rsidRPr="0062532D">
        <w:rPr>
          <w:rFonts w:ascii="Palatino Linotype" w:hAnsi="Palatino Linotype"/>
          <w:szCs w:val="17"/>
          <w:lang w:eastAsia="es-ES_tradnl"/>
        </w:rPr>
        <w:t>aplicables.</w:t>
      </w:r>
    </w:p>
    <w:p w:rsidR="00776B62" w:rsidRPr="00556908" w:rsidRDefault="00C55F89" w:rsidP="00776B62">
      <w:pPr>
        <w:spacing w:before="200" w:line="360" w:lineRule="auto"/>
        <w:jc w:val="both"/>
        <w:rPr>
          <w:rFonts w:ascii="Palatino Linotype" w:hAnsi="Palatino Linotype" w:cs="Arial"/>
        </w:rPr>
      </w:pPr>
      <w:r w:rsidRPr="00556908">
        <w:rPr>
          <w:rFonts w:ascii="Palatino Linotype" w:hAnsi="Palatino Linotype" w:cs="Arial"/>
        </w:rPr>
        <w:t xml:space="preserve">ASÍ LO RESUELVE, POR </w:t>
      </w:r>
      <w:r w:rsidRPr="00C55F89">
        <w:rPr>
          <w:rFonts w:ascii="Palatino Linotype" w:hAnsi="Palatino Linotype" w:cs="Arial"/>
        </w:rPr>
        <w:t>UNANIMIDAD</w:t>
      </w:r>
      <w:r w:rsidRPr="00556908">
        <w:rPr>
          <w:rFonts w:ascii="Palatino Linotype" w:hAnsi="Palatino Linotype" w:cs="Arial"/>
        </w:rPr>
        <w:t xml:space="preserve"> DE VOTOS EL PLENO DEL</w:t>
      </w:r>
      <w:r w:rsidRPr="00556908">
        <w:rPr>
          <w:rFonts w:ascii="Palatino Linotype" w:eastAsia="Arial Unicode MS" w:hAnsi="Palatino Linotype" w:cs="Arial"/>
        </w:rPr>
        <w:t xml:space="preserve"> INSTITUTO DE </w:t>
      </w:r>
      <w:r w:rsidRPr="00556908">
        <w:rPr>
          <w:rFonts w:ascii="Palatino Linotype" w:hAnsi="Palatino Linotype"/>
          <w:lang w:eastAsia="en-US"/>
        </w:rPr>
        <w:t>TRANSPARENCIA</w:t>
      </w:r>
      <w:r w:rsidRPr="00556908">
        <w:rPr>
          <w:rFonts w:ascii="Palatino Linotype" w:eastAsia="Arial Unicode MS" w:hAnsi="Palatino Linotype" w:cs="Arial"/>
        </w:rPr>
        <w:t>, ACCESO A LA INFORMACIÓN PÚBLICA Y PROTECCIÓN DE DATOS PERSONALES DEL ESTADO DE MÉXICO Y MUNICIPIOS</w:t>
      </w:r>
      <w:r w:rsidRPr="00556908">
        <w:rPr>
          <w:rFonts w:ascii="Palatino Linotype" w:hAnsi="Palatino Linotype" w:cs="Arial"/>
        </w:rPr>
        <w:t>, CONFORMADO POR LOS COMISIONADOS ZULEMA MARTÍNEZ SÁNCHEZ; EVA ABAID YAPUR; JOSÉ GUADALUPE LUNA HERNÁNDEZ; JAVIER MARTÍNEZ CRUZ Y LUIS GUSTAVO PARRA NORIEGA; EN</w:t>
      </w:r>
      <w:r w:rsidRPr="00556908">
        <w:rPr>
          <w:rFonts w:ascii="Palatino Linotype" w:hAnsi="Palatino Linotype" w:cs="Arial"/>
          <w:shd w:val="clear" w:color="auto" w:fill="FFFFFF" w:themeFill="background1"/>
        </w:rPr>
        <w:t xml:space="preserve"> LA </w:t>
      </w:r>
      <w:r w:rsidRPr="00C55F89">
        <w:rPr>
          <w:rFonts w:ascii="Palatino Linotype" w:hAnsi="Palatino Linotype" w:cs="Arial"/>
        </w:rPr>
        <w:t>VIGÉSIMA NOVENA SESIÓN ORDINARIA CELEBRADA EL DÍA CATORCE DE AGOSTO DE DOS MIL DIECINUEVE,</w:t>
      </w:r>
      <w:r w:rsidRPr="00556908">
        <w:rPr>
          <w:rFonts w:ascii="Palatino Linotype" w:hAnsi="Palatino Linotype" w:cs="Arial"/>
        </w:rPr>
        <w:t xml:space="preser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776B62" w:rsidRPr="00556908" w:rsidTr="004A3F1D">
        <w:trPr>
          <w:jc w:val="center"/>
        </w:trPr>
        <w:tc>
          <w:tcPr>
            <w:tcW w:w="10365" w:type="dxa"/>
            <w:gridSpan w:val="2"/>
            <w:shd w:val="clear" w:color="auto" w:fill="auto"/>
          </w:tcPr>
          <w:p w:rsidR="00776B62" w:rsidRPr="00556908" w:rsidRDefault="00776B62" w:rsidP="004A3F1D">
            <w:pPr>
              <w:jc w:val="center"/>
              <w:rPr>
                <w:rFonts w:ascii="Palatino Linotype" w:hAnsi="Palatino Linotype" w:cs="Arial"/>
                <w:b/>
              </w:rPr>
            </w:pPr>
          </w:p>
          <w:p w:rsidR="00776B62" w:rsidRDefault="00776B62" w:rsidP="004A3F1D">
            <w:pPr>
              <w:jc w:val="center"/>
              <w:rPr>
                <w:rFonts w:ascii="Palatino Linotype" w:hAnsi="Palatino Linotype" w:cs="Arial"/>
                <w:b/>
              </w:rPr>
            </w:pPr>
          </w:p>
          <w:p w:rsidR="002334BC" w:rsidRDefault="002334BC" w:rsidP="004A3F1D">
            <w:pPr>
              <w:jc w:val="center"/>
              <w:rPr>
                <w:rFonts w:ascii="Palatino Linotype" w:hAnsi="Palatino Linotype" w:cs="Arial"/>
                <w:b/>
              </w:rPr>
            </w:pPr>
          </w:p>
          <w:p w:rsidR="002334BC" w:rsidRDefault="002334BC" w:rsidP="004A3F1D">
            <w:pPr>
              <w:jc w:val="center"/>
              <w:rPr>
                <w:rFonts w:ascii="Palatino Linotype" w:hAnsi="Palatino Linotype" w:cs="Arial"/>
                <w:b/>
              </w:rPr>
            </w:pPr>
          </w:p>
          <w:p w:rsidR="002334BC" w:rsidRPr="00556908" w:rsidRDefault="002334BC" w:rsidP="004A3F1D">
            <w:pPr>
              <w:jc w:val="center"/>
              <w:rPr>
                <w:rFonts w:ascii="Palatino Linotype" w:hAnsi="Palatino Linotype" w:cs="Arial"/>
                <w:b/>
              </w:rPr>
            </w:pPr>
          </w:p>
          <w:p w:rsidR="00776B62" w:rsidRPr="00556908" w:rsidRDefault="00776B62" w:rsidP="004A3F1D">
            <w:pPr>
              <w:jc w:val="center"/>
              <w:rPr>
                <w:rFonts w:ascii="Palatino Linotype" w:hAnsi="Palatino Linotype" w:cs="Arial"/>
                <w:b/>
              </w:rPr>
            </w:pPr>
          </w:p>
          <w:p w:rsidR="00776B62" w:rsidRPr="00556908" w:rsidRDefault="00776B62" w:rsidP="004A3F1D">
            <w:pPr>
              <w:jc w:val="center"/>
              <w:rPr>
                <w:rFonts w:ascii="Palatino Linotype" w:hAnsi="Palatino Linotype" w:cs="Arial"/>
                <w:b/>
              </w:rPr>
            </w:pPr>
            <w:r w:rsidRPr="00556908">
              <w:rPr>
                <w:rFonts w:ascii="Palatino Linotype" w:hAnsi="Palatino Linotype" w:cs="Arial"/>
                <w:b/>
              </w:rPr>
              <w:t>Zulema</w:t>
            </w:r>
            <w:r w:rsidR="009C2E0B" w:rsidRPr="00556908">
              <w:rPr>
                <w:rFonts w:ascii="Palatino Linotype" w:hAnsi="Palatino Linotype" w:cs="Arial"/>
                <w:b/>
              </w:rPr>
              <w:t xml:space="preserve"> </w:t>
            </w:r>
            <w:r w:rsidRPr="00556908">
              <w:rPr>
                <w:rFonts w:ascii="Palatino Linotype" w:hAnsi="Palatino Linotype" w:cs="Arial"/>
                <w:b/>
              </w:rPr>
              <w:t>Martínez</w:t>
            </w:r>
            <w:r w:rsidR="009C2E0B" w:rsidRPr="00556908">
              <w:rPr>
                <w:rFonts w:ascii="Palatino Linotype" w:hAnsi="Palatino Linotype" w:cs="Arial"/>
                <w:b/>
              </w:rPr>
              <w:t xml:space="preserve"> </w:t>
            </w:r>
            <w:r w:rsidRPr="00556908">
              <w:rPr>
                <w:rFonts w:ascii="Palatino Linotype" w:hAnsi="Palatino Linotype" w:cs="Arial"/>
                <w:b/>
              </w:rPr>
              <w:t>Sánchez</w:t>
            </w:r>
          </w:p>
          <w:p w:rsidR="00776B62" w:rsidRPr="00556908" w:rsidRDefault="00776B62" w:rsidP="004A3F1D">
            <w:pPr>
              <w:jc w:val="center"/>
              <w:rPr>
                <w:rFonts w:ascii="Palatino Linotype" w:hAnsi="Palatino Linotype" w:cs="Arial"/>
                <w:b/>
              </w:rPr>
            </w:pPr>
            <w:r w:rsidRPr="00556908">
              <w:rPr>
                <w:rFonts w:ascii="Palatino Linotype" w:hAnsi="Palatino Linotype" w:cs="Arial"/>
              </w:rPr>
              <w:t>Comisionada</w:t>
            </w:r>
            <w:r w:rsidR="009C2E0B" w:rsidRPr="00556908">
              <w:rPr>
                <w:rFonts w:ascii="Palatino Linotype" w:hAnsi="Palatino Linotype" w:cs="Arial"/>
              </w:rPr>
              <w:t xml:space="preserve"> </w:t>
            </w:r>
            <w:r w:rsidRPr="00556908">
              <w:rPr>
                <w:rFonts w:ascii="Palatino Linotype" w:hAnsi="Palatino Linotype" w:cs="Arial"/>
              </w:rPr>
              <w:t>Presidenta</w:t>
            </w:r>
          </w:p>
          <w:p w:rsidR="00776B62" w:rsidRPr="00556908" w:rsidRDefault="00776B62" w:rsidP="004A3F1D">
            <w:pPr>
              <w:jc w:val="center"/>
              <w:rPr>
                <w:rFonts w:ascii="Palatino Linotype" w:hAnsi="Palatino Linotype" w:cs="Arial"/>
                <w:b/>
              </w:rPr>
            </w:pPr>
            <w:r w:rsidRPr="00D43148">
              <w:rPr>
                <w:rFonts w:ascii="Palatino Linotype" w:hAnsi="Palatino Linotype" w:cs="Arial"/>
                <w:b/>
                <w:color w:val="FFFFFF" w:themeColor="background1"/>
              </w:rPr>
              <w:t>(RÚBRICA)</w:t>
            </w:r>
            <w:r w:rsidR="009C2E0B" w:rsidRPr="00D43148">
              <w:rPr>
                <w:rFonts w:ascii="Palatino Linotype" w:hAnsi="Palatino Linotype" w:cs="Arial"/>
                <w:b/>
                <w:color w:val="FFFFFF" w:themeColor="background1"/>
              </w:rPr>
              <w:t xml:space="preserve"> </w:t>
            </w:r>
          </w:p>
        </w:tc>
      </w:tr>
      <w:tr w:rsidR="00776B62" w:rsidRPr="00556908" w:rsidTr="004A3F1D">
        <w:trPr>
          <w:jc w:val="center"/>
        </w:trPr>
        <w:tc>
          <w:tcPr>
            <w:tcW w:w="5182" w:type="dxa"/>
            <w:shd w:val="clear" w:color="auto" w:fill="auto"/>
          </w:tcPr>
          <w:p w:rsidR="00776B62" w:rsidRPr="00556908" w:rsidRDefault="00776B62" w:rsidP="004A3F1D">
            <w:pPr>
              <w:jc w:val="center"/>
              <w:rPr>
                <w:rFonts w:ascii="Palatino Linotype" w:hAnsi="Palatino Linotype" w:cs="Arial"/>
                <w:b/>
              </w:rPr>
            </w:pPr>
          </w:p>
          <w:p w:rsidR="00776B62" w:rsidRDefault="00776B62" w:rsidP="004A3F1D">
            <w:pPr>
              <w:jc w:val="center"/>
              <w:rPr>
                <w:rFonts w:ascii="Palatino Linotype" w:hAnsi="Palatino Linotype" w:cs="Arial"/>
                <w:b/>
              </w:rPr>
            </w:pPr>
          </w:p>
          <w:p w:rsidR="002334BC" w:rsidRDefault="002334BC" w:rsidP="004A3F1D">
            <w:pPr>
              <w:jc w:val="center"/>
              <w:rPr>
                <w:rFonts w:ascii="Palatino Linotype" w:hAnsi="Palatino Linotype" w:cs="Arial"/>
                <w:b/>
              </w:rPr>
            </w:pPr>
          </w:p>
          <w:p w:rsidR="00594FA2" w:rsidRPr="00556908" w:rsidRDefault="00594FA2" w:rsidP="004A3F1D">
            <w:pPr>
              <w:jc w:val="center"/>
              <w:rPr>
                <w:rFonts w:ascii="Palatino Linotype" w:hAnsi="Palatino Linotype" w:cs="Arial"/>
                <w:b/>
              </w:rPr>
            </w:pPr>
          </w:p>
          <w:p w:rsidR="00776B62" w:rsidRPr="00556908" w:rsidRDefault="00776B62" w:rsidP="004A3F1D">
            <w:pPr>
              <w:jc w:val="center"/>
              <w:rPr>
                <w:rFonts w:ascii="Palatino Linotype" w:hAnsi="Palatino Linotype" w:cs="Arial"/>
                <w:b/>
              </w:rPr>
            </w:pPr>
          </w:p>
          <w:p w:rsidR="00776B62" w:rsidRPr="00556908" w:rsidRDefault="00776B62" w:rsidP="004A3F1D">
            <w:pPr>
              <w:jc w:val="center"/>
              <w:rPr>
                <w:rFonts w:ascii="Palatino Linotype" w:hAnsi="Palatino Linotype" w:cs="Arial"/>
                <w:b/>
              </w:rPr>
            </w:pPr>
            <w:r w:rsidRPr="00556908">
              <w:rPr>
                <w:rFonts w:ascii="Palatino Linotype" w:hAnsi="Palatino Linotype" w:cs="Arial"/>
                <w:b/>
              </w:rPr>
              <w:t>Eva</w:t>
            </w:r>
            <w:r w:rsidR="009C2E0B" w:rsidRPr="00556908">
              <w:rPr>
                <w:rFonts w:ascii="Palatino Linotype" w:hAnsi="Palatino Linotype" w:cs="Arial"/>
                <w:b/>
              </w:rPr>
              <w:t xml:space="preserve"> </w:t>
            </w:r>
            <w:r w:rsidRPr="00556908">
              <w:rPr>
                <w:rFonts w:ascii="Palatino Linotype" w:hAnsi="Palatino Linotype" w:cs="Arial"/>
                <w:b/>
              </w:rPr>
              <w:t>Abaid</w:t>
            </w:r>
            <w:r w:rsidR="009C2E0B" w:rsidRPr="00556908">
              <w:rPr>
                <w:rFonts w:ascii="Palatino Linotype" w:hAnsi="Palatino Linotype" w:cs="Arial"/>
                <w:b/>
              </w:rPr>
              <w:t xml:space="preserve"> </w:t>
            </w:r>
            <w:r w:rsidRPr="00556908">
              <w:rPr>
                <w:rFonts w:ascii="Palatino Linotype" w:hAnsi="Palatino Linotype" w:cs="Arial"/>
                <w:b/>
              </w:rPr>
              <w:t>Yapur</w:t>
            </w:r>
          </w:p>
          <w:p w:rsidR="00776B62" w:rsidRPr="00556908" w:rsidRDefault="00776B62" w:rsidP="004A3F1D">
            <w:pPr>
              <w:jc w:val="center"/>
              <w:rPr>
                <w:rFonts w:ascii="Palatino Linotype" w:hAnsi="Palatino Linotype" w:cs="Arial"/>
              </w:rPr>
            </w:pPr>
            <w:r w:rsidRPr="00556908">
              <w:rPr>
                <w:rFonts w:ascii="Palatino Linotype" w:hAnsi="Palatino Linotype" w:cs="Arial"/>
              </w:rPr>
              <w:t>Comisionada</w:t>
            </w:r>
          </w:p>
          <w:p w:rsidR="00776B62" w:rsidRPr="00556908" w:rsidRDefault="00776B62" w:rsidP="004A3F1D">
            <w:pPr>
              <w:jc w:val="center"/>
              <w:rPr>
                <w:rFonts w:ascii="Palatino Linotype" w:hAnsi="Palatino Linotype" w:cs="Arial"/>
                <w:b/>
              </w:rPr>
            </w:pPr>
            <w:r w:rsidRPr="00D43148">
              <w:rPr>
                <w:rFonts w:ascii="Palatino Linotype" w:hAnsi="Palatino Linotype" w:cs="Arial"/>
                <w:b/>
                <w:color w:val="FFFFFF" w:themeColor="background1"/>
              </w:rPr>
              <w:t>(RÚBRICA)</w:t>
            </w:r>
          </w:p>
        </w:tc>
        <w:tc>
          <w:tcPr>
            <w:tcW w:w="5183" w:type="dxa"/>
            <w:shd w:val="clear" w:color="auto" w:fill="auto"/>
          </w:tcPr>
          <w:p w:rsidR="00776B62" w:rsidRDefault="00776B62" w:rsidP="004A3F1D">
            <w:pPr>
              <w:jc w:val="center"/>
              <w:rPr>
                <w:rFonts w:ascii="Palatino Linotype" w:hAnsi="Palatino Linotype" w:cs="Arial"/>
                <w:b/>
              </w:rPr>
            </w:pPr>
          </w:p>
          <w:p w:rsidR="002334BC" w:rsidRDefault="002334BC" w:rsidP="004A3F1D">
            <w:pPr>
              <w:jc w:val="center"/>
              <w:rPr>
                <w:rFonts w:ascii="Palatino Linotype" w:hAnsi="Palatino Linotype" w:cs="Arial"/>
                <w:b/>
              </w:rPr>
            </w:pPr>
          </w:p>
          <w:p w:rsidR="00594FA2" w:rsidRPr="00556908" w:rsidRDefault="00594FA2" w:rsidP="004A3F1D">
            <w:pPr>
              <w:jc w:val="center"/>
              <w:rPr>
                <w:rFonts w:ascii="Palatino Linotype" w:hAnsi="Palatino Linotype" w:cs="Arial"/>
                <w:b/>
              </w:rPr>
            </w:pPr>
          </w:p>
          <w:p w:rsidR="00776B62" w:rsidRPr="00556908" w:rsidRDefault="00776B62" w:rsidP="004A3F1D">
            <w:pPr>
              <w:jc w:val="center"/>
              <w:rPr>
                <w:rFonts w:ascii="Palatino Linotype" w:hAnsi="Palatino Linotype" w:cs="Arial"/>
                <w:b/>
              </w:rPr>
            </w:pPr>
          </w:p>
          <w:p w:rsidR="00776B62" w:rsidRPr="00556908" w:rsidRDefault="00776B62" w:rsidP="004A3F1D">
            <w:pPr>
              <w:jc w:val="center"/>
              <w:rPr>
                <w:rFonts w:ascii="Palatino Linotype" w:hAnsi="Palatino Linotype" w:cs="Arial"/>
                <w:b/>
              </w:rPr>
            </w:pPr>
          </w:p>
          <w:p w:rsidR="00776B62" w:rsidRPr="00556908" w:rsidRDefault="00776B62" w:rsidP="004A3F1D">
            <w:pPr>
              <w:jc w:val="center"/>
              <w:rPr>
                <w:rFonts w:ascii="Palatino Linotype" w:hAnsi="Palatino Linotype" w:cs="Arial"/>
                <w:b/>
              </w:rPr>
            </w:pPr>
            <w:r w:rsidRPr="00556908">
              <w:rPr>
                <w:rFonts w:ascii="Palatino Linotype" w:hAnsi="Palatino Linotype" w:cs="Arial"/>
                <w:b/>
              </w:rPr>
              <w:t>José</w:t>
            </w:r>
            <w:r w:rsidR="009C2E0B" w:rsidRPr="00556908">
              <w:rPr>
                <w:rFonts w:ascii="Palatino Linotype" w:hAnsi="Palatino Linotype" w:cs="Arial"/>
                <w:b/>
              </w:rPr>
              <w:t xml:space="preserve"> </w:t>
            </w:r>
            <w:r w:rsidRPr="00556908">
              <w:rPr>
                <w:rFonts w:ascii="Palatino Linotype" w:hAnsi="Palatino Linotype" w:cs="Arial"/>
                <w:b/>
              </w:rPr>
              <w:t>Guadalupe</w:t>
            </w:r>
            <w:r w:rsidR="009C2E0B" w:rsidRPr="00556908">
              <w:rPr>
                <w:rFonts w:ascii="Palatino Linotype" w:hAnsi="Palatino Linotype" w:cs="Arial"/>
                <w:b/>
              </w:rPr>
              <w:t xml:space="preserve"> </w:t>
            </w:r>
            <w:r w:rsidRPr="00556908">
              <w:rPr>
                <w:rFonts w:ascii="Palatino Linotype" w:hAnsi="Palatino Linotype" w:cs="Arial"/>
                <w:b/>
              </w:rPr>
              <w:t>Luna</w:t>
            </w:r>
            <w:r w:rsidR="009C2E0B" w:rsidRPr="00556908">
              <w:rPr>
                <w:rFonts w:ascii="Palatino Linotype" w:hAnsi="Palatino Linotype" w:cs="Arial"/>
                <w:b/>
              </w:rPr>
              <w:t xml:space="preserve"> </w:t>
            </w:r>
            <w:r w:rsidRPr="00556908">
              <w:rPr>
                <w:rFonts w:ascii="Palatino Linotype" w:hAnsi="Palatino Linotype" w:cs="Arial"/>
                <w:b/>
              </w:rPr>
              <w:t>Hernández</w:t>
            </w:r>
          </w:p>
          <w:p w:rsidR="00776B62" w:rsidRPr="00556908" w:rsidRDefault="00776B62" w:rsidP="004A3F1D">
            <w:pPr>
              <w:jc w:val="center"/>
              <w:rPr>
                <w:rFonts w:ascii="Palatino Linotype" w:hAnsi="Palatino Linotype" w:cs="Arial"/>
              </w:rPr>
            </w:pPr>
            <w:r w:rsidRPr="00556908">
              <w:rPr>
                <w:rFonts w:ascii="Palatino Linotype" w:hAnsi="Palatino Linotype" w:cs="Arial"/>
              </w:rPr>
              <w:t>Comisionado</w:t>
            </w:r>
          </w:p>
          <w:p w:rsidR="00776B62" w:rsidRPr="00556908" w:rsidRDefault="00776B62" w:rsidP="004A3F1D">
            <w:pPr>
              <w:jc w:val="center"/>
              <w:rPr>
                <w:rFonts w:ascii="Palatino Linotype" w:hAnsi="Palatino Linotype" w:cs="Arial"/>
                <w:b/>
              </w:rPr>
            </w:pPr>
            <w:r w:rsidRPr="00D43148">
              <w:rPr>
                <w:rFonts w:ascii="Palatino Linotype" w:hAnsi="Palatino Linotype" w:cs="Arial"/>
                <w:b/>
                <w:color w:val="FFFFFF" w:themeColor="background1"/>
              </w:rPr>
              <w:t>(RÚBRICA)</w:t>
            </w:r>
          </w:p>
        </w:tc>
      </w:tr>
      <w:tr w:rsidR="00776B62" w:rsidRPr="00556908" w:rsidTr="004A3F1D">
        <w:trPr>
          <w:jc w:val="center"/>
        </w:trPr>
        <w:tc>
          <w:tcPr>
            <w:tcW w:w="5182" w:type="dxa"/>
            <w:shd w:val="clear" w:color="auto" w:fill="auto"/>
          </w:tcPr>
          <w:p w:rsidR="00776B62" w:rsidRPr="00556908" w:rsidRDefault="00776B62" w:rsidP="004A3F1D">
            <w:pPr>
              <w:jc w:val="center"/>
              <w:rPr>
                <w:rFonts w:ascii="Palatino Linotype" w:hAnsi="Palatino Linotype" w:cs="Arial"/>
                <w:b/>
              </w:rPr>
            </w:pPr>
          </w:p>
          <w:p w:rsidR="00776B62" w:rsidRDefault="00776B62" w:rsidP="004A3F1D">
            <w:pPr>
              <w:jc w:val="center"/>
              <w:rPr>
                <w:rFonts w:ascii="Palatino Linotype" w:hAnsi="Palatino Linotype" w:cs="Arial"/>
                <w:b/>
              </w:rPr>
            </w:pPr>
          </w:p>
          <w:p w:rsidR="00594FA2" w:rsidRDefault="00594FA2" w:rsidP="004A3F1D">
            <w:pPr>
              <w:jc w:val="center"/>
              <w:rPr>
                <w:rFonts w:ascii="Palatino Linotype" w:hAnsi="Palatino Linotype" w:cs="Arial"/>
                <w:b/>
              </w:rPr>
            </w:pPr>
          </w:p>
          <w:p w:rsidR="002334BC" w:rsidRPr="00556908" w:rsidRDefault="002334BC" w:rsidP="004A3F1D">
            <w:pPr>
              <w:jc w:val="center"/>
              <w:rPr>
                <w:rFonts w:ascii="Palatino Linotype" w:hAnsi="Palatino Linotype" w:cs="Arial"/>
                <w:b/>
              </w:rPr>
            </w:pPr>
          </w:p>
          <w:p w:rsidR="00776B62" w:rsidRPr="00556908" w:rsidRDefault="00776B62" w:rsidP="004A3F1D">
            <w:pPr>
              <w:jc w:val="center"/>
              <w:rPr>
                <w:rFonts w:ascii="Palatino Linotype" w:hAnsi="Palatino Linotype" w:cs="Arial"/>
                <w:b/>
              </w:rPr>
            </w:pPr>
          </w:p>
          <w:p w:rsidR="00776B62" w:rsidRPr="00556908" w:rsidRDefault="00776B62" w:rsidP="004A3F1D">
            <w:pPr>
              <w:jc w:val="center"/>
              <w:rPr>
                <w:rFonts w:ascii="Palatino Linotype" w:hAnsi="Palatino Linotype" w:cs="Arial"/>
                <w:b/>
              </w:rPr>
            </w:pPr>
            <w:r w:rsidRPr="00556908">
              <w:rPr>
                <w:rFonts w:ascii="Palatino Linotype" w:hAnsi="Palatino Linotype" w:cs="Arial"/>
                <w:b/>
              </w:rPr>
              <w:t>Javier</w:t>
            </w:r>
            <w:r w:rsidR="009C2E0B" w:rsidRPr="00556908">
              <w:rPr>
                <w:rFonts w:ascii="Palatino Linotype" w:hAnsi="Palatino Linotype" w:cs="Arial"/>
                <w:b/>
              </w:rPr>
              <w:t xml:space="preserve"> </w:t>
            </w:r>
            <w:r w:rsidRPr="00556908">
              <w:rPr>
                <w:rFonts w:ascii="Palatino Linotype" w:hAnsi="Palatino Linotype" w:cs="Arial"/>
                <w:b/>
              </w:rPr>
              <w:t>Martínez</w:t>
            </w:r>
            <w:r w:rsidR="009C2E0B" w:rsidRPr="00556908">
              <w:rPr>
                <w:rFonts w:ascii="Palatino Linotype" w:hAnsi="Palatino Linotype" w:cs="Arial"/>
                <w:b/>
              </w:rPr>
              <w:t xml:space="preserve"> </w:t>
            </w:r>
            <w:r w:rsidRPr="00556908">
              <w:rPr>
                <w:rFonts w:ascii="Palatino Linotype" w:hAnsi="Palatino Linotype" w:cs="Arial"/>
                <w:b/>
              </w:rPr>
              <w:t>Cruz</w:t>
            </w:r>
          </w:p>
          <w:p w:rsidR="00776B62" w:rsidRPr="00556908" w:rsidRDefault="00776B62" w:rsidP="004A3F1D">
            <w:pPr>
              <w:jc w:val="center"/>
              <w:rPr>
                <w:rFonts w:ascii="Palatino Linotype" w:hAnsi="Palatino Linotype" w:cs="Arial"/>
              </w:rPr>
            </w:pPr>
            <w:r w:rsidRPr="00556908">
              <w:rPr>
                <w:rFonts w:ascii="Palatino Linotype" w:hAnsi="Palatino Linotype" w:cs="Arial"/>
              </w:rPr>
              <w:t>Comisionado</w:t>
            </w:r>
          </w:p>
          <w:p w:rsidR="00776B62" w:rsidRPr="00556908" w:rsidRDefault="00776B62" w:rsidP="004A3F1D">
            <w:pPr>
              <w:jc w:val="center"/>
              <w:rPr>
                <w:rFonts w:ascii="Palatino Linotype" w:hAnsi="Palatino Linotype" w:cs="Arial"/>
              </w:rPr>
            </w:pPr>
            <w:r w:rsidRPr="00D43148">
              <w:rPr>
                <w:rFonts w:ascii="Palatino Linotype" w:hAnsi="Palatino Linotype" w:cs="Arial"/>
                <w:b/>
                <w:color w:val="FFFFFF" w:themeColor="background1"/>
              </w:rPr>
              <w:t>(RÚBRICA)</w:t>
            </w:r>
          </w:p>
        </w:tc>
        <w:tc>
          <w:tcPr>
            <w:tcW w:w="5183" w:type="dxa"/>
            <w:shd w:val="clear" w:color="auto" w:fill="auto"/>
          </w:tcPr>
          <w:p w:rsidR="00776B62" w:rsidRDefault="00776B62" w:rsidP="004A3F1D">
            <w:pPr>
              <w:jc w:val="center"/>
              <w:rPr>
                <w:rFonts w:ascii="Palatino Linotype" w:hAnsi="Palatino Linotype" w:cs="Arial"/>
                <w:b/>
              </w:rPr>
            </w:pPr>
          </w:p>
          <w:p w:rsidR="002334BC" w:rsidRDefault="002334BC" w:rsidP="004A3F1D">
            <w:pPr>
              <w:jc w:val="center"/>
              <w:rPr>
                <w:rFonts w:ascii="Palatino Linotype" w:hAnsi="Palatino Linotype" w:cs="Arial"/>
                <w:b/>
              </w:rPr>
            </w:pPr>
          </w:p>
          <w:p w:rsidR="00594FA2" w:rsidRPr="00556908" w:rsidRDefault="00594FA2" w:rsidP="004A3F1D">
            <w:pPr>
              <w:jc w:val="center"/>
              <w:rPr>
                <w:rFonts w:ascii="Palatino Linotype" w:hAnsi="Palatino Linotype" w:cs="Arial"/>
                <w:b/>
              </w:rPr>
            </w:pPr>
          </w:p>
          <w:p w:rsidR="00776B62" w:rsidRPr="00556908" w:rsidRDefault="00776B62" w:rsidP="004A3F1D">
            <w:pPr>
              <w:jc w:val="center"/>
              <w:rPr>
                <w:rFonts w:ascii="Palatino Linotype" w:hAnsi="Palatino Linotype" w:cs="Arial"/>
                <w:b/>
              </w:rPr>
            </w:pPr>
          </w:p>
          <w:p w:rsidR="00776B62" w:rsidRPr="00556908" w:rsidRDefault="00776B62" w:rsidP="004A3F1D">
            <w:pPr>
              <w:jc w:val="center"/>
              <w:rPr>
                <w:rFonts w:ascii="Palatino Linotype" w:hAnsi="Palatino Linotype" w:cs="Arial"/>
                <w:b/>
              </w:rPr>
            </w:pPr>
          </w:p>
          <w:p w:rsidR="00776B62" w:rsidRPr="00556908" w:rsidRDefault="00776B62" w:rsidP="004A3F1D">
            <w:pPr>
              <w:jc w:val="center"/>
              <w:rPr>
                <w:rFonts w:ascii="Palatino Linotype" w:hAnsi="Palatino Linotype" w:cs="Arial"/>
                <w:b/>
              </w:rPr>
            </w:pPr>
            <w:r w:rsidRPr="00556908">
              <w:rPr>
                <w:rFonts w:ascii="Palatino Linotype" w:hAnsi="Palatino Linotype" w:cs="Arial"/>
                <w:b/>
              </w:rPr>
              <w:t>Luis</w:t>
            </w:r>
            <w:r w:rsidR="009C2E0B" w:rsidRPr="00556908">
              <w:rPr>
                <w:rFonts w:ascii="Palatino Linotype" w:hAnsi="Palatino Linotype" w:cs="Arial"/>
                <w:b/>
              </w:rPr>
              <w:t xml:space="preserve"> </w:t>
            </w:r>
            <w:r w:rsidRPr="00556908">
              <w:rPr>
                <w:rFonts w:ascii="Palatino Linotype" w:hAnsi="Palatino Linotype" w:cs="Arial"/>
                <w:b/>
              </w:rPr>
              <w:t>Gustavo</w:t>
            </w:r>
            <w:r w:rsidR="009C2E0B" w:rsidRPr="00556908">
              <w:rPr>
                <w:rFonts w:ascii="Palatino Linotype" w:hAnsi="Palatino Linotype" w:cs="Arial"/>
                <w:b/>
              </w:rPr>
              <w:t xml:space="preserve"> </w:t>
            </w:r>
            <w:r w:rsidRPr="00556908">
              <w:rPr>
                <w:rFonts w:ascii="Palatino Linotype" w:hAnsi="Palatino Linotype" w:cs="Arial"/>
                <w:b/>
              </w:rPr>
              <w:t>Parra</w:t>
            </w:r>
            <w:r w:rsidR="009C2E0B" w:rsidRPr="00556908">
              <w:rPr>
                <w:rFonts w:ascii="Palatino Linotype" w:hAnsi="Palatino Linotype" w:cs="Arial"/>
                <w:b/>
              </w:rPr>
              <w:t xml:space="preserve"> </w:t>
            </w:r>
            <w:r w:rsidRPr="00556908">
              <w:rPr>
                <w:rFonts w:ascii="Palatino Linotype" w:hAnsi="Palatino Linotype" w:cs="Arial"/>
                <w:b/>
              </w:rPr>
              <w:t>Noriega</w:t>
            </w:r>
          </w:p>
          <w:p w:rsidR="00776B62" w:rsidRPr="00556908" w:rsidRDefault="00776B62" w:rsidP="004A3F1D">
            <w:pPr>
              <w:jc w:val="center"/>
              <w:rPr>
                <w:rFonts w:ascii="Palatino Linotype" w:hAnsi="Palatino Linotype" w:cs="Arial"/>
              </w:rPr>
            </w:pPr>
            <w:r w:rsidRPr="00556908">
              <w:rPr>
                <w:rFonts w:ascii="Palatino Linotype" w:hAnsi="Palatino Linotype" w:cs="Arial"/>
              </w:rPr>
              <w:t>Comisionado</w:t>
            </w:r>
          </w:p>
          <w:p w:rsidR="00776B62" w:rsidRPr="00556908" w:rsidRDefault="00776B62" w:rsidP="004A3F1D">
            <w:pPr>
              <w:jc w:val="center"/>
              <w:rPr>
                <w:rFonts w:ascii="Palatino Linotype" w:hAnsi="Palatino Linotype" w:cs="Arial"/>
                <w:b/>
              </w:rPr>
            </w:pPr>
            <w:r w:rsidRPr="00D43148">
              <w:rPr>
                <w:rFonts w:ascii="Palatino Linotype" w:hAnsi="Palatino Linotype" w:cs="Arial"/>
                <w:b/>
                <w:color w:val="FFFFFF" w:themeColor="background1"/>
              </w:rPr>
              <w:t>(RÚBRICA)</w:t>
            </w:r>
          </w:p>
        </w:tc>
      </w:tr>
      <w:tr w:rsidR="00776B62" w:rsidRPr="00556908" w:rsidTr="004A3F1D">
        <w:trPr>
          <w:jc w:val="center"/>
        </w:trPr>
        <w:tc>
          <w:tcPr>
            <w:tcW w:w="10365" w:type="dxa"/>
            <w:gridSpan w:val="2"/>
            <w:shd w:val="clear" w:color="auto" w:fill="auto"/>
          </w:tcPr>
          <w:p w:rsidR="00776B62" w:rsidRPr="00556908" w:rsidRDefault="00776B62" w:rsidP="004A3F1D">
            <w:pPr>
              <w:jc w:val="center"/>
              <w:rPr>
                <w:rFonts w:ascii="Palatino Linotype" w:hAnsi="Palatino Linotype" w:cs="Arial"/>
                <w:b/>
              </w:rPr>
            </w:pPr>
          </w:p>
          <w:p w:rsidR="00776B62" w:rsidRDefault="00776B62" w:rsidP="004A3F1D">
            <w:pPr>
              <w:jc w:val="center"/>
              <w:rPr>
                <w:rFonts w:ascii="Palatino Linotype" w:hAnsi="Palatino Linotype" w:cs="Arial"/>
                <w:b/>
              </w:rPr>
            </w:pPr>
          </w:p>
          <w:p w:rsidR="00594FA2" w:rsidRDefault="00594FA2" w:rsidP="004A3F1D">
            <w:pPr>
              <w:jc w:val="center"/>
              <w:rPr>
                <w:rFonts w:ascii="Palatino Linotype" w:hAnsi="Palatino Linotype" w:cs="Arial"/>
                <w:b/>
              </w:rPr>
            </w:pPr>
          </w:p>
          <w:p w:rsidR="00594FA2" w:rsidRDefault="00594FA2" w:rsidP="004A3F1D">
            <w:pPr>
              <w:jc w:val="center"/>
              <w:rPr>
                <w:rFonts w:ascii="Palatino Linotype" w:hAnsi="Palatino Linotype" w:cs="Arial"/>
                <w:b/>
              </w:rPr>
            </w:pPr>
          </w:p>
          <w:p w:rsidR="00776B62" w:rsidRPr="00556908" w:rsidRDefault="00776B62" w:rsidP="00C55F89">
            <w:pPr>
              <w:rPr>
                <w:rFonts w:ascii="Palatino Linotype" w:hAnsi="Palatino Linotype" w:cs="Arial"/>
                <w:b/>
              </w:rPr>
            </w:pPr>
          </w:p>
          <w:p w:rsidR="00776B62" w:rsidRPr="00556908" w:rsidRDefault="00776B62" w:rsidP="004A3F1D">
            <w:pPr>
              <w:jc w:val="center"/>
              <w:rPr>
                <w:rFonts w:ascii="Palatino Linotype" w:hAnsi="Palatino Linotype" w:cs="Arial"/>
                <w:b/>
              </w:rPr>
            </w:pPr>
            <w:r w:rsidRPr="00556908">
              <w:rPr>
                <w:rFonts w:ascii="Palatino Linotype" w:hAnsi="Palatino Linotype" w:cs="Arial"/>
                <w:b/>
              </w:rPr>
              <w:t>Alexis</w:t>
            </w:r>
            <w:r w:rsidR="009C2E0B" w:rsidRPr="00556908">
              <w:rPr>
                <w:rFonts w:ascii="Palatino Linotype" w:hAnsi="Palatino Linotype" w:cs="Arial"/>
                <w:b/>
              </w:rPr>
              <w:t xml:space="preserve"> </w:t>
            </w:r>
            <w:r w:rsidRPr="00556908">
              <w:rPr>
                <w:rFonts w:ascii="Palatino Linotype" w:hAnsi="Palatino Linotype" w:cs="Arial"/>
                <w:b/>
              </w:rPr>
              <w:t>Tapia</w:t>
            </w:r>
            <w:r w:rsidR="009C2E0B" w:rsidRPr="00556908">
              <w:rPr>
                <w:rFonts w:ascii="Palatino Linotype" w:hAnsi="Palatino Linotype" w:cs="Arial"/>
                <w:b/>
              </w:rPr>
              <w:t xml:space="preserve"> </w:t>
            </w:r>
            <w:r w:rsidRPr="00556908">
              <w:rPr>
                <w:rFonts w:ascii="Palatino Linotype" w:hAnsi="Palatino Linotype" w:cs="Arial"/>
                <w:b/>
              </w:rPr>
              <w:t>Ramírez</w:t>
            </w:r>
          </w:p>
          <w:p w:rsidR="00776B62" w:rsidRPr="00556908" w:rsidRDefault="00776B62" w:rsidP="004A3F1D">
            <w:pPr>
              <w:jc w:val="center"/>
              <w:rPr>
                <w:rFonts w:ascii="Palatino Linotype" w:hAnsi="Palatino Linotype" w:cs="Arial"/>
              </w:rPr>
            </w:pPr>
            <w:r w:rsidRPr="00556908">
              <w:rPr>
                <w:rFonts w:ascii="Palatino Linotype" w:hAnsi="Palatino Linotype" w:cs="Arial"/>
              </w:rPr>
              <w:t>Secretario</w:t>
            </w:r>
            <w:r w:rsidR="009C2E0B" w:rsidRPr="00556908">
              <w:rPr>
                <w:rFonts w:ascii="Palatino Linotype" w:hAnsi="Palatino Linotype" w:cs="Arial"/>
              </w:rPr>
              <w:t xml:space="preserve"> </w:t>
            </w:r>
            <w:r w:rsidRPr="00556908">
              <w:rPr>
                <w:rFonts w:ascii="Palatino Linotype" w:hAnsi="Palatino Linotype" w:cs="Arial"/>
              </w:rPr>
              <w:t>Técnico</w:t>
            </w:r>
            <w:r w:rsidR="009C2E0B" w:rsidRPr="00556908">
              <w:rPr>
                <w:rFonts w:ascii="Palatino Linotype" w:hAnsi="Palatino Linotype" w:cs="Arial"/>
              </w:rPr>
              <w:t xml:space="preserve"> </w:t>
            </w:r>
            <w:r w:rsidRPr="00556908">
              <w:rPr>
                <w:rFonts w:ascii="Palatino Linotype" w:hAnsi="Palatino Linotype" w:cs="Arial"/>
              </w:rPr>
              <w:t>del</w:t>
            </w:r>
            <w:r w:rsidR="009C2E0B" w:rsidRPr="00556908">
              <w:rPr>
                <w:rFonts w:ascii="Palatino Linotype" w:hAnsi="Palatino Linotype" w:cs="Arial"/>
              </w:rPr>
              <w:t xml:space="preserve"> </w:t>
            </w:r>
            <w:r w:rsidRPr="00556908">
              <w:rPr>
                <w:rFonts w:ascii="Palatino Linotype" w:hAnsi="Palatino Linotype" w:cs="Arial"/>
              </w:rPr>
              <w:t>Pleno</w:t>
            </w:r>
          </w:p>
          <w:p w:rsidR="00776B62" w:rsidRPr="00556908" w:rsidRDefault="00776B62" w:rsidP="004A3F1D">
            <w:pPr>
              <w:jc w:val="center"/>
              <w:rPr>
                <w:rFonts w:ascii="Palatino Linotype" w:hAnsi="Palatino Linotype" w:cs="Arial"/>
              </w:rPr>
            </w:pPr>
            <w:r w:rsidRPr="00D43148">
              <w:rPr>
                <w:rFonts w:ascii="Palatino Linotype" w:hAnsi="Palatino Linotype" w:cs="Arial"/>
                <w:b/>
                <w:color w:val="FFFFFF" w:themeColor="background1"/>
              </w:rPr>
              <w:t>(RÚBRICA)</w:t>
            </w:r>
            <w:r w:rsidR="009C2E0B" w:rsidRPr="00D43148">
              <w:rPr>
                <w:rFonts w:ascii="Palatino Linotype" w:hAnsi="Palatino Linotype" w:cs="Arial"/>
                <w:color w:val="FFFFFF" w:themeColor="background1"/>
              </w:rPr>
              <w:t xml:space="preserve"> </w:t>
            </w:r>
          </w:p>
        </w:tc>
      </w:tr>
    </w:tbl>
    <w:p w:rsidR="000104F0" w:rsidRPr="00556908" w:rsidRDefault="00776B62" w:rsidP="002334BC">
      <w:pPr>
        <w:spacing w:before="480"/>
        <w:jc w:val="both"/>
        <w:rPr>
          <w:rFonts w:ascii="Palatino Linotype" w:hAnsi="Palatino Linotype" w:cs="Arial"/>
          <w:sz w:val="22"/>
          <w:szCs w:val="22"/>
        </w:rPr>
      </w:pPr>
      <w:r w:rsidRPr="00556908">
        <w:rPr>
          <w:rFonts w:ascii="Palatino Linotype" w:hAnsi="Palatino Linotype" w:cs="Arial"/>
          <w:sz w:val="22"/>
          <w:szCs w:val="22"/>
        </w:rPr>
        <w:t>Esta</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hoja</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corresponde</w:t>
      </w:r>
      <w:r w:rsidR="007C35B4">
        <w:rPr>
          <w:rFonts w:ascii="Palatino Linotype" w:hAnsi="Palatino Linotype" w:cs="Arial"/>
          <w:sz w:val="22"/>
          <w:szCs w:val="22"/>
        </w:rPr>
        <w:t xml:space="preserve"> </w:t>
      </w:r>
      <w:r w:rsidRPr="00556908">
        <w:rPr>
          <w:rFonts w:ascii="Palatino Linotype" w:hAnsi="Palatino Linotype" w:cs="Arial"/>
          <w:sz w:val="22"/>
          <w:szCs w:val="22"/>
        </w:rPr>
        <w:t>a</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la</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resolución</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de</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fecha</w:t>
      </w:r>
      <w:r w:rsidR="009C2E0B" w:rsidRPr="00556908">
        <w:rPr>
          <w:rFonts w:ascii="Palatino Linotype" w:hAnsi="Palatino Linotype" w:cs="Arial"/>
          <w:sz w:val="22"/>
          <w:szCs w:val="22"/>
        </w:rPr>
        <w:t xml:space="preserve"> </w:t>
      </w:r>
      <w:r w:rsidR="00594FA2">
        <w:rPr>
          <w:rFonts w:ascii="Palatino Linotype" w:hAnsi="Palatino Linotype" w:cs="Arial"/>
          <w:sz w:val="22"/>
          <w:szCs w:val="22"/>
        </w:rPr>
        <w:t>catorce</w:t>
      </w:r>
      <w:r w:rsidR="009C2E0B" w:rsidRPr="00556908">
        <w:rPr>
          <w:rFonts w:ascii="Palatino Linotype" w:hAnsi="Palatino Linotype" w:cs="Arial"/>
          <w:sz w:val="22"/>
          <w:szCs w:val="22"/>
        </w:rPr>
        <w:t xml:space="preserve"> </w:t>
      </w:r>
      <w:r w:rsidR="00BF7546" w:rsidRPr="00556908">
        <w:rPr>
          <w:rFonts w:ascii="Palatino Linotype" w:hAnsi="Palatino Linotype" w:cs="Arial"/>
          <w:sz w:val="22"/>
          <w:szCs w:val="22"/>
        </w:rPr>
        <w:t>de</w:t>
      </w:r>
      <w:r w:rsidR="009C2E0B" w:rsidRPr="00556908">
        <w:rPr>
          <w:rFonts w:ascii="Palatino Linotype" w:hAnsi="Palatino Linotype" w:cs="Arial"/>
          <w:sz w:val="22"/>
          <w:szCs w:val="22"/>
        </w:rPr>
        <w:t xml:space="preserve"> </w:t>
      </w:r>
      <w:r w:rsidR="00594FA2">
        <w:rPr>
          <w:rFonts w:ascii="Palatino Linotype" w:hAnsi="Palatino Linotype" w:cs="Arial"/>
          <w:sz w:val="22"/>
          <w:szCs w:val="22"/>
        </w:rPr>
        <w:t>agosto</w:t>
      </w:r>
      <w:r w:rsidR="009C2E0B" w:rsidRPr="00556908">
        <w:rPr>
          <w:rFonts w:ascii="Palatino Linotype" w:hAnsi="Palatino Linotype" w:cs="Arial"/>
          <w:sz w:val="22"/>
          <w:szCs w:val="22"/>
        </w:rPr>
        <w:t xml:space="preserve"> </w:t>
      </w:r>
      <w:r w:rsidR="00BF7546" w:rsidRPr="00556908">
        <w:rPr>
          <w:rFonts w:ascii="Palatino Linotype" w:hAnsi="Palatino Linotype" w:cs="Arial"/>
          <w:sz w:val="22"/>
          <w:szCs w:val="22"/>
        </w:rPr>
        <w:t>de</w:t>
      </w:r>
      <w:r w:rsidR="009C2E0B" w:rsidRPr="00556908">
        <w:rPr>
          <w:rFonts w:ascii="Palatino Linotype" w:hAnsi="Palatino Linotype" w:cs="Arial"/>
          <w:sz w:val="22"/>
          <w:szCs w:val="22"/>
        </w:rPr>
        <w:t xml:space="preserve"> </w:t>
      </w:r>
      <w:r w:rsidR="00BF7546" w:rsidRPr="00556908">
        <w:rPr>
          <w:rFonts w:ascii="Palatino Linotype" w:hAnsi="Palatino Linotype" w:cs="Arial"/>
          <w:sz w:val="22"/>
          <w:szCs w:val="22"/>
        </w:rPr>
        <w:t>dos</w:t>
      </w:r>
      <w:r w:rsidR="009C2E0B" w:rsidRPr="00556908">
        <w:rPr>
          <w:rFonts w:ascii="Palatino Linotype" w:hAnsi="Palatino Linotype" w:cs="Arial"/>
          <w:sz w:val="22"/>
          <w:szCs w:val="22"/>
        </w:rPr>
        <w:t xml:space="preserve"> </w:t>
      </w:r>
      <w:r w:rsidR="00BF7546" w:rsidRPr="00556908">
        <w:rPr>
          <w:rFonts w:ascii="Palatino Linotype" w:hAnsi="Palatino Linotype" w:cs="Arial"/>
          <w:sz w:val="22"/>
          <w:szCs w:val="22"/>
        </w:rPr>
        <w:t>mil</w:t>
      </w:r>
      <w:r w:rsidR="009C2E0B" w:rsidRPr="00556908">
        <w:rPr>
          <w:rFonts w:ascii="Palatino Linotype" w:hAnsi="Palatino Linotype" w:cs="Arial"/>
          <w:sz w:val="22"/>
          <w:szCs w:val="22"/>
        </w:rPr>
        <w:t xml:space="preserve"> </w:t>
      </w:r>
      <w:r w:rsidR="00BF7546" w:rsidRPr="00556908">
        <w:rPr>
          <w:rFonts w:ascii="Palatino Linotype" w:hAnsi="Palatino Linotype" w:cs="Arial"/>
          <w:sz w:val="22"/>
          <w:szCs w:val="22"/>
        </w:rPr>
        <w:t>diecinueve</w:t>
      </w:r>
      <w:r w:rsidRPr="00556908">
        <w:rPr>
          <w:rFonts w:ascii="Palatino Linotype" w:hAnsi="Palatino Linotype" w:cs="Arial"/>
          <w:sz w:val="22"/>
          <w:szCs w:val="22"/>
        </w:rPr>
        <w:t>,</w:t>
      </w:r>
      <w:r w:rsidR="009C2E0B" w:rsidRPr="00556908">
        <w:rPr>
          <w:rFonts w:ascii="Palatino Linotype" w:hAnsi="Palatino Linotype" w:cs="Arial"/>
          <w:sz w:val="22"/>
          <w:szCs w:val="22"/>
        </w:rPr>
        <w:t xml:space="preserve"> </w:t>
      </w:r>
      <w:r w:rsidR="000104F0" w:rsidRPr="00556908">
        <w:rPr>
          <w:rFonts w:ascii="Palatino Linotype" w:hAnsi="Palatino Linotype" w:cs="Arial"/>
          <w:sz w:val="22"/>
          <w:szCs w:val="22"/>
        </w:rPr>
        <w:t>emitida</w:t>
      </w:r>
      <w:r w:rsidR="009C2E0B" w:rsidRPr="00556908">
        <w:rPr>
          <w:rFonts w:ascii="Palatino Linotype" w:hAnsi="Palatino Linotype" w:cs="Arial"/>
          <w:sz w:val="22"/>
          <w:szCs w:val="22"/>
        </w:rPr>
        <w:t xml:space="preserve"> </w:t>
      </w:r>
      <w:r w:rsidR="000104F0" w:rsidRPr="00556908">
        <w:rPr>
          <w:rFonts w:ascii="Palatino Linotype" w:hAnsi="Palatino Linotype" w:cs="Arial"/>
          <w:sz w:val="22"/>
          <w:szCs w:val="22"/>
        </w:rPr>
        <w:t>en</w:t>
      </w:r>
      <w:r w:rsidR="009C2E0B" w:rsidRPr="00556908">
        <w:rPr>
          <w:rFonts w:ascii="Palatino Linotype" w:hAnsi="Palatino Linotype" w:cs="Arial"/>
          <w:sz w:val="22"/>
          <w:szCs w:val="22"/>
        </w:rPr>
        <w:t xml:space="preserve"> </w:t>
      </w:r>
      <w:r w:rsidR="00DF4F58" w:rsidRPr="00556908">
        <w:rPr>
          <w:rFonts w:ascii="Palatino Linotype" w:hAnsi="Palatino Linotype" w:cs="Arial"/>
          <w:sz w:val="22"/>
          <w:szCs w:val="22"/>
        </w:rPr>
        <w:t>los</w:t>
      </w:r>
      <w:r w:rsidR="009C2E0B" w:rsidRPr="00556908">
        <w:rPr>
          <w:rFonts w:ascii="Palatino Linotype" w:hAnsi="Palatino Linotype" w:cs="Arial"/>
          <w:sz w:val="22"/>
          <w:szCs w:val="22"/>
        </w:rPr>
        <w:t xml:space="preserve"> </w:t>
      </w:r>
      <w:r w:rsidR="000104F0" w:rsidRPr="00556908">
        <w:rPr>
          <w:rFonts w:ascii="Palatino Linotype" w:hAnsi="Palatino Linotype" w:cs="Arial"/>
          <w:sz w:val="22"/>
          <w:szCs w:val="22"/>
        </w:rPr>
        <w:t>recurso</w:t>
      </w:r>
      <w:r w:rsidR="00DF4F58" w:rsidRPr="00556908">
        <w:rPr>
          <w:rFonts w:ascii="Palatino Linotype" w:hAnsi="Palatino Linotype" w:cs="Arial"/>
          <w:sz w:val="22"/>
          <w:szCs w:val="22"/>
        </w:rPr>
        <w:t>s</w:t>
      </w:r>
      <w:r w:rsidR="009C2E0B" w:rsidRPr="00556908">
        <w:rPr>
          <w:rFonts w:ascii="Palatino Linotype" w:hAnsi="Palatino Linotype" w:cs="Arial"/>
          <w:sz w:val="22"/>
          <w:szCs w:val="22"/>
        </w:rPr>
        <w:t xml:space="preserve"> </w:t>
      </w:r>
      <w:r w:rsidR="000104F0" w:rsidRPr="00556908">
        <w:rPr>
          <w:rFonts w:ascii="Palatino Linotype" w:hAnsi="Palatino Linotype" w:cs="Arial"/>
          <w:sz w:val="22"/>
          <w:szCs w:val="22"/>
        </w:rPr>
        <w:t>de</w:t>
      </w:r>
      <w:r w:rsidR="009C2E0B" w:rsidRPr="00556908">
        <w:rPr>
          <w:rFonts w:ascii="Palatino Linotype" w:hAnsi="Palatino Linotype" w:cs="Arial"/>
          <w:sz w:val="22"/>
          <w:szCs w:val="22"/>
        </w:rPr>
        <w:t xml:space="preserve"> </w:t>
      </w:r>
      <w:r w:rsidR="000104F0" w:rsidRPr="00556908">
        <w:rPr>
          <w:rFonts w:ascii="Palatino Linotype" w:hAnsi="Palatino Linotype" w:cs="Arial"/>
          <w:sz w:val="22"/>
          <w:szCs w:val="22"/>
        </w:rPr>
        <w:t>revisión</w:t>
      </w:r>
      <w:r w:rsidR="009C2E0B" w:rsidRPr="00556908">
        <w:rPr>
          <w:rFonts w:ascii="Palatino Linotype" w:hAnsi="Palatino Linotype" w:cs="Arial"/>
          <w:sz w:val="22"/>
          <w:szCs w:val="22"/>
        </w:rPr>
        <w:t xml:space="preserve"> </w:t>
      </w:r>
      <w:r w:rsidR="000104F0" w:rsidRPr="00556908">
        <w:rPr>
          <w:rFonts w:ascii="Palatino Linotype" w:hAnsi="Palatino Linotype" w:cs="Arial"/>
          <w:sz w:val="22"/>
          <w:szCs w:val="22"/>
        </w:rPr>
        <w:t>número</w:t>
      </w:r>
      <w:r w:rsidR="00DF4F58" w:rsidRPr="00556908">
        <w:rPr>
          <w:rFonts w:ascii="Palatino Linotype" w:hAnsi="Palatino Linotype" w:cs="Arial"/>
          <w:sz w:val="22"/>
          <w:szCs w:val="22"/>
        </w:rPr>
        <w:t>s</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02597/INFOEM/IP/RR/2019,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02598/INFOEM/IP/RR/2019,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02599/INFOEM/IP/RR/2019,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02600/INFOEM/IP/RR/2019,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02607/INFOEM/IP/RR/2019,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02608/INFOEM/IP/RR/2019,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02609/INFOEM/IP/RR/2019,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02610/INFOEM/IP/RR/2019,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02612/INFOEM/IP/RR/2019,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02613/INFOEM/IP/RR/2019,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02614/INFOEM/IP/RR/2019,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02615/INFOEM/IP/RR/2019,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02616/INFOEM/IP/RR/2019,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02617/INFOEM/IP/RR/2019,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02618/INFOEM/IP/RR/2019,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02619/INFOEM/IP/RR/2019,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02620/INFOEM/IP/RR/2019,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02622/INFOEM/IP/RR/2019,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02623/INFOEM/IP/RR/2019,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02624/INFOEM/IP/RR/2019,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02625/INFOEM/IP/RR/2019,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02626/INFOEM/IP/RR/2019,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02627/INFOEM/IP/RR/2019,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02628/INFOEM/IP/RR/2019,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02629/INFOEM/IP/RR/2019,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02630/INFOEM/IP/RR/2019,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02631/INFOEM/IP/RR/2019,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02632/INFOEM/IP/RR/2019,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02633/INFOEM/IP/RR/2019,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02634/INFOEM/IP/RR/2019,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02635/INFOEM/IP/RR/2019,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02637/INFOEM/IP/RR/2019,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02638/INFOEM/IP/RR/2019,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02639/INFOEM/IP/RR/2019,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02641/INFOEM/IP/RR/2019,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02642/INFOEM/IP/RR/2019,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02643/INFOEM/IP/RR/2019,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02644/INFOEM/IP/RR/2019,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02647/INFOEM/IP/RR/2019,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02648/INFOEM/IP/RR/2019,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02649/INFOEM/IP/RR/2019,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02650/INFOEM/IP/RR/2019,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02652/INFOEM/IP/RR/2019,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02653/INFOEM/IP/RR/2019,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02654/INFOEM/IP/RR/2019,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02655/INFOEM/IP/RR/2019,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02657/INFOEM/IP/RR/2019,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02658/INFOEM/IP/RR/2019,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02659/INFOEM/IP/RR/2019,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02660/INFOEM/IP/RR/2019,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02662/INFOEM/IP/RR/2019,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02663/INFOEM/IP/RR/2019,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02664/INFOEM/IP/RR/2019,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02665/INFOEM/IP/RR/2019,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02666/INFOEM/IP/RR/2019,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02667/INFOEM/IP/RR/2019,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02668/INFOEM/IP/RR/2019,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02669/INFOEM/IP/RR/2019,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02670/INFOEM/IP/RR/2019,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lastRenderedPageBreak/>
        <w:t>02671/INFOEM/IP/RR/2019,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02672/INFOEM/IP/RR/2019,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02673/INFOEM/IP/RR/2019,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02674/INFOEM/IP/RR/2019,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02675/INFOEM/IP/RR/2019,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02676/INFOEM/IP/RR/2019,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02677/INFOEM/IP/RR/2019,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02678/INFOEM/IP/RR/2019,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02679/INFOEM/IP/RR/2019,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02680/INFOEM/IP/RR/2019,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02682/INFOEM/IP/RR/2019,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02683/INFOEM/IP/RR/2019,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02684/INFOEM/IP/RR/2019,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02685/INFOEM/IP/RR/2019,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02687/INFOEM/IP/RR/2019,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02688/INFOEM/IP/RR/2019,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02689/INFOEM/IP/RR/2019,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02690/INFOEM/IP/RR/2019,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02691/INFOEM/IP/RR/2019,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02692/INFOEM/IP/RR/2019,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02693/INFOEM/IP/RR/2019,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02694/INFOEM/IP/RR/2019,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02695/INFOEM/IP/RR/2019,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02697/INFOEM/IP/RR/2019,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02698/INFOEM/IP/RR/2019,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02699/INFOEM/IP/RR/2019,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02700/INFOEM/IP/RR/2019,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02702/INFOEM/IP/RR/2019,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02703/INFOEM/IP/RR/2019,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02704/INFOEM/IP/RR/2019,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02705/INFOEM/IP/RR/2019,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02706/INFOEM/IP/RR/2019,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02707/INFOEM/IP/RR/2019,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02708/INFOEM/IP/RR/2019,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02709/INFOEM/IP/RR/2019,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02710/INFOEM/IP/RR/2019,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02712/INFOEM/IP/RR/2019,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02713/INFOEM/IP/RR/2019,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02714/INFOEM/IP/RR/2019,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02715/INFOEM/IP/RR/2019,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02716/INFOEM/IP/RR/2019,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02717/INFOEM/IP/RR/2019,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02718/INFOEM/IP/RR/2019,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02719/INFOEM/IP/RR/2019,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02720/INFOEM/IP/RR/2019,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02722/INFOEM/IP/RR/2019,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02723/INFOEM/IP/RR/2019,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02724/INFOEM/IP/RR/2019,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02725/INFOEM/IP/RR/2019,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02726/INFOEM/IP/RR/2019,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02727/INFOEM/IP/RR/2019,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02728/INFOEM/IP/RR/2019,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02729/INFOEM/IP/RR/2019,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02730/INFOEM/IP/RR/2019,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02731/INFOEM/IP/RR/2019,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02732/INFOEM/IP/RR/2019,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02733/INFOEM/IP/RR/2019,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02734/INFOEM/IP/RR/2019,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02735/INFOEM/IP/RR/2019,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02736/INFOEM/IP/RR/2019,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02737/INFOEM/IP/RR/2019,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02738/INFOEM/IP/RR/2019,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02739/INFOEM/IP/RR/2019,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02740/INFOEM/IP/RR/2019,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02741/INFOEM/IP/RR/2019,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02742/INFOEM/IP/RR/2019,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02743/INFOEM/IP/RR/2019,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02744/INFOEM/IP/RR/2019,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02745/INFOEM/IP/RR/2019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y</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02765/INFOEM/IP/RR/2019</w:t>
      </w:r>
      <w:r w:rsidR="009C2E0B" w:rsidRPr="00556908">
        <w:rPr>
          <w:rFonts w:ascii="Palatino Linotype" w:hAnsi="Palatino Linotype" w:cs="Arial"/>
          <w:sz w:val="22"/>
          <w:szCs w:val="22"/>
        </w:rPr>
        <w:t xml:space="preserve"> </w:t>
      </w:r>
      <w:r w:rsidRPr="00556908">
        <w:rPr>
          <w:rFonts w:ascii="Palatino Linotype" w:hAnsi="Palatino Linotype" w:cs="Arial"/>
          <w:sz w:val="22"/>
          <w:szCs w:val="22"/>
        </w:rPr>
        <w:t>acumulados</w:t>
      </w:r>
      <w:r w:rsidR="000104F0" w:rsidRPr="00556908">
        <w:rPr>
          <w:rFonts w:ascii="Palatino Linotype" w:hAnsi="Palatino Linotype" w:cs="Arial"/>
          <w:sz w:val="22"/>
          <w:szCs w:val="22"/>
        </w:rPr>
        <w:t>.</w:t>
      </w:r>
    </w:p>
    <w:p w:rsidR="000104F0" w:rsidRPr="00556908" w:rsidRDefault="000104F0" w:rsidP="000104F0">
      <w:pPr>
        <w:spacing w:before="120"/>
        <w:jc w:val="both"/>
        <w:rPr>
          <w:rFonts w:ascii="Palatino Linotype" w:hAnsi="Palatino Linotype" w:cs="Arial"/>
          <w:sz w:val="22"/>
          <w:szCs w:val="22"/>
        </w:rPr>
      </w:pPr>
      <w:r w:rsidRPr="00556908">
        <w:rPr>
          <w:rFonts w:ascii="Palatino Linotype" w:hAnsi="Palatino Linotype" w:cs="Arial"/>
          <w:sz w:val="22"/>
          <w:szCs w:val="22"/>
        </w:rPr>
        <w:t>YSM/JMAV</w:t>
      </w:r>
      <w:bookmarkStart w:id="7" w:name="_GoBack"/>
      <w:bookmarkEnd w:id="7"/>
    </w:p>
    <w:sectPr w:rsidR="000104F0" w:rsidRPr="00556908" w:rsidSect="003A785B">
      <w:headerReference w:type="default" r:id="rId37"/>
      <w:footerReference w:type="default" r:id="rId38"/>
      <w:headerReference w:type="first" r:id="rId39"/>
      <w:footerReference w:type="first" r:id="rId40"/>
      <w:pgSz w:w="12240" w:h="15840"/>
      <w:pgMar w:top="1418" w:right="1361" w:bottom="1418" w:left="1588"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DF3" w:rsidRDefault="009F3DF3" w:rsidP="00C80F8C">
      <w:r>
        <w:separator/>
      </w:r>
    </w:p>
  </w:endnote>
  <w:endnote w:type="continuationSeparator" w:id="0">
    <w:p w:rsidR="009F3DF3" w:rsidRDefault="009F3DF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F89" w:rsidRPr="00A2780F" w:rsidRDefault="00C55F89"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F1B10">
      <w:rPr>
        <w:rFonts w:ascii="Arial" w:hAnsi="Arial" w:cs="Arial"/>
        <w:b/>
        <w:bCs/>
        <w:noProof/>
        <w:sz w:val="20"/>
        <w:szCs w:val="20"/>
      </w:rPr>
      <w:t>254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F1B10">
      <w:rPr>
        <w:rFonts w:ascii="Arial" w:hAnsi="Arial" w:cs="Arial"/>
        <w:b/>
        <w:bCs/>
        <w:noProof/>
        <w:sz w:val="20"/>
        <w:szCs w:val="20"/>
      </w:rPr>
      <w:t>255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F89" w:rsidRDefault="00C55F89"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F1B1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F1B10">
      <w:rPr>
        <w:rFonts w:ascii="Arial" w:hAnsi="Arial" w:cs="Arial"/>
        <w:b/>
        <w:bCs/>
        <w:noProof/>
        <w:sz w:val="20"/>
        <w:szCs w:val="20"/>
      </w:rPr>
      <w:t>255</w:t>
    </w:r>
    <w:r w:rsidRPr="00986599">
      <w:rPr>
        <w:rFonts w:ascii="Arial" w:hAnsi="Arial" w:cs="Arial"/>
        <w:b/>
        <w:bCs/>
        <w:sz w:val="20"/>
        <w:szCs w:val="20"/>
      </w:rPr>
      <w:fldChar w:fldCharType="end"/>
    </w:r>
  </w:p>
  <w:p w:rsidR="00C55F89" w:rsidRPr="00070856" w:rsidRDefault="00C55F89"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DF3" w:rsidRDefault="009F3DF3" w:rsidP="00C80F8C">
      <w:r>
        <w:separator/>
      </w:r>
    </w:p>
  </w:footnote>
  <w:footnote w:type="continuationSeparator" w:id="0">
    <w:p w:rsidR="009F3DF3" w:rsidRDefault="009F3DF3" w:rsidP="00C80F8C">
      <w:r>
        <w:continuationSeparator/>
      </w:r>
    </w:p>
  </w:footnote>
  <w:footnote w:id="1">
    <w:p w:rsidR="00C55F89" w:rsidRPr="00D83E40" w:rsidRDefault="00C55F89" w:rsidP="0013374A">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C55F89" w:rsidRPr="006B060A" w:rsidRDefault="00C55F89" w:rsidP="0013374A">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2">
    <w:p w:rsidR="00C55F89" w:rsidRPr="0020118B" w:rsidRDefault="00C55F89" w:rsidP="00F41EB3">
      <w:pPr>
        <w:pStyle w:val="Textonotapie"/>
        <w:jc w:val="both"/>
        <w:rPr>
          <w:rFonts w:ascii="Palatino Linotype" w:hAnsi="Palatino Linotype"/>
          <w:sz w:val="16"/>
          <w:szCs w:val="16"/>
        </w:rPr>
      </w:pPr>
      <w:r>
        <w:rPr>
          <w:rStyle w:val="Refdenotaalpie"/>
        </w:rPr>
        <w:footnoteRef/>
      </w:r>
      <w:r>
        <w:t xml:space="preserve"> </w:t>
      </w:r>
      <w:r w:rsidRPr="0020118B">
        <w:rPr>
          <w:rFonts w:ascii="Palatino Linotype" w:hAnsi="Palatino Linotype"/>
          <w:b/>
          <w:sz w:val="16"/>
          <w:szCs w:val="16"/>
        </w:rPr>
        <w:t xml:space="preserve">Noveno. </w:t>
      </w:r>
      <w:r w:rsidRPr="0020118B">
        <w:rPr>
          <w:rFonts w:ascii="Palatino Linotype" w:hAnsi="Palatino Linotype"/>
          <w:b/>
          <w:sz w:val="16"/>
          <w:szCs w:val="16"/>
          <w:u w:val="single"/>
        </w:rPr>
        <w:t>Las políticas de aplicabilidad de la información son las siguientes</w:t>
      </w:r>
      <w:r w:rsidRPr="0020118B">
        <w:rPr>
          <w:rFonts w:ascii="Palatino Linotype" w:hAnsi="Palatino Linotype"/>
          <w:sz w:val="16"/>
          <w:szCs w:val="16"/>
        </w:rPr>
        <w:t>:</w:t>
      </w:r>
    </w:p>
    <w:p w:rsidR="00C55F89" w:rsidRPr="0020118B" w:rsidRDefault="00C55F89" w:rsidP="00F41EB3">
      <w:pPr>
        <w:pStyle w:val="Textonotapie"/>
        <w:jc w:val="both"/>
        <w:rPr>
          <w:rFonts w:ascii="Palatino Linotype" w:hAnsi="Palatino Linotype"/>
          <w:sz w:val="16"/>
          <w:szCs w:val="16"/>
        </w:rPr>
      </w:pPr>
      <w:r>
        <w:rPr>
          <w:rFonts w:ascii="Palatino Linotype" w:hAnsi="Palatino Linotype"/>
          <w:sz w:val="16"/>
          <w:szCs w:val="16"/>
        </w:rPr>
        <w:t>[…]</w:t>
      </w:r>
    </w:p>
    <w:p w:rsidR="00C55F89" w:rsidRPr="0020118B" w:rsidRDefault="00C55F89" w:rsidP="00F41EB3">
      <w:pPr>
        <w:pStyle w:val="Textonotapie"/>
        <w:jc w:val="both"/>
        <w:rPr>
          <w:rFonts w:ascii="Palatino Linotype" w:hAnsi="Palatino Linotype"/>
          <w:sz w:val="16"/>
          <w:szCs w:val="16"/>
        </w:rPr>
      </w:pPr>
      <w:r w:rsidRPr="0020118B">
        <w:rPr>
          <w:rFonts w:ascii="Palatino Linotype" w:hAnsi="Palatino Linotype"/>
          <w:b/>
          <w:sz w:val="16"/>
          <w:szCs w:val="16"/>
        </w:rPr>
        <w:t xml:space="preserve">III. </w:t>
      </w:r>
      <w:r w:rsidRPr="0020118B">
        <w:rPr>
          <w:rFonts w:ascii="Palatino Linotype" w:hAnsi="Palatino Linotype"/>
          <w:b/>
          <w:sz w:val="16"/>
          <w:szCs w:val="16"/>
          <w:u w:val="single"/>
        </w:rPr>
        <w:t>Los organismos garantes publicarán en su sección de Transparencia la Tabla de aplicabilidad de las Obligaciones de Transparencia comunes y específicas de todos los sujetos obligados que se incluyen en el padrón</w:t>
      </w:r>
      <w:r w:rsidRPr="0020118B">
        <w:rPr>
          <w:rFonts w:ascii="Palatino Linotype" w:hAnsi="Palatino Linotype"/>
          <w:sz w:val="16"/>
          <w:szCs w:val="16"/>
        </w:rPr>
        <w:t xml:space="preserve"> federal y </w:t>
      </w:r>
      <w:r w:rsidRPr="0020118B">
        <w:rPr>
          <w:rFonts w:ascii="Palatino Linotype" w:hAnsi="Palatino Linotype"/>
          <w:b/>
          <w:sz w:val="16"/>
          <w:szCs w:val="16"/>
          <w:u w:val="single"/>
        </w:rPr>
        <w:t>de la Entidad Federativa que les corresponda</w:t>
      </w:r>
      <w:r w:rsidRPr="0020118B">
        <w:rPr>
          <w:rFonts w:ascii="Palatino Linotype" w:hAnsi="Palatino Linotype"/>
          <w:sz w:val="16"/>
          <w:szCs w:val="16"/>
        </w:rPr>
        <w:t xml:space="preserve">. Por otra parte, </w:t>
      </w:r>
      <w:r w:rsidRPr="0020118B">
        <w:rPr>
          <w:rFonts w:ascii="Palatino Linotype" w:hAnsi="Palatino Linotype"/>
          <w:b/>
          <w:sz w:val="16"/>
          <w:szCs w:val="16"/>
          <w:u w:val="single"/>
        </w:rPr>
        <w:t>los sujetos obligados publicarán la Tabla de aplicabilidad de las Obligaciones de Transparencia comunes y específicas que les corresponda individualmente</w:t>
      </w:r>
      <w:r w:rsidRPr="0020118B">
        <w:rPr>
          <w:rFonts w:ascii="Palatino Linotype" w:hAnsi="Palatino Linotype"/>
          <w:sz w:val="16"/>
          <w:szCs w:val="16"/>
        </w:rPr>
        <w:t>, la cual deberá ser verificada y aprobada por el organismo garante respectivo.</w:t>
      </w:r>
    </w:p>
  </w:footnote>
  <w:footnote w:id="3">
    <w:p w:rsidR="00C55F89" w:rsidRPr="00B731CD" w:rsidRDefault="00C55F89" w:rsidP="00B731CD">
      <w:pPr>
        <w:pStyle w:val="Textonotapie"/>
        <w:rPr>
          <w:rFonts w:ascii="Palatino Linotype" w:hAnsi="Palatino Linotype"/>
          <w:sz w:val="16"/>
        </w:rPr>
      </w:pPr>
      <w:r>
        <w:rPr>
          <w:rStyle w:val="Refdenotaalpie"/>
        </w:rPr>
        <w:footnoteRef/>
      </w:r>
      <w:r>
        <w:t xml:space="preserve"> </w:t>
      </w:r>
      <w:r w:rsidRPr="00B731CD">
        <w:rPr>
          <w:rFonts w:ascii="Palatino Linotype" w:hAnsi="Palatino Linotype"/>
          <w:b/>
          <w:sz w:val="16"/>
        </w:rPr>
        <w:t xml:space="preserve">Artículo 191. </w:t>
      </w:r>
      <w:r w:rsidRPr="00B731CD">
        <w:rPr>
          <w:rFonts w:ascii="Palatino Linotype" w:hAnsi="Palatino Linotype"/>
          <w:b/>
          <w:sz w:val="16"/>
          <w:u w:val="single"/>
        </w:rPr>
        <w:t>El recurso será desechado por improcedente cuando</w:t>
      </w:r>
      <w:r w:rsidRPr="00B731CD">
        <w:rPr>
          <w:rFonts w:ascii="Palatino Linotype" w:hAnsi="Palatino Linotype"/>
          <w:sz w:val="16"/>
        </w:rPr>
        <w:t xml:space="preserve">: </w:t>
      </w:r>
    </w:p>
    <w:p w:rsidR="00C55F89" w:rsidRPr="00B731CD" w:rsidRDefault="00C55F89" w:rsidP="00B731CD">
      <w:pPr>
        <w:pStyle w:val="Textonotapie"/>
        <w:rPr>
          <w:rFonts w:ascii="Palatino Linotype" w:hAnsi="Palatino Linotype"/>
          <w:sz w:val="16"/>
        </w:rPr>
      </w:pPr>
      <w:r w:rsidRPr="00B731CD">
        <w:rPr>
          <w:rFonts w:ascii="Palatino Linotype" w:hAnsi="Palatino Linotype"/>
          <w:sz w:val="16"/>
        </w:rPr>
        <w:t>[…]</w:t>
      </w:r>
    </w:p>
    <w:p w:rsidR="00C55F89" w:rsidRDefault="00C55F89" w:rsidP="00B731CD">
      <w:pPr>
        <w:pStyle w:val="Textonotapie"/>
      </w:pPr>
      <w:r w:rsidRPr="00B731CD">
        <w:rPr>
          <w:rFonts w:ascii="Palatino Linotype" w:hAnsi="Palatino Linotype"/>
          <w:b/>
          <w:sz w:val="16"/>
        </w:rPr>
        <w:t xml:space="preserve">V. </w:t>
      </w:r>
      <w:r w:rsidRPr="00B731CD">
        <w:rPr>
          <w:rFonts w:ascii="Palatino Linotype" w:hAnsi="Palatino Linotype"/>
          <w:b/>
          <w:sz w:val="16"/>
          <w:u w:val="single"/>
        </w:rPr>
        <w:t>Se impugne la veracidad de la información proporcionada</w:t>
      </w:r>
      <w:r w:rsidRPr="00B731CD">
        <w:rPr>
          <w:rFonts w:ascii="Palatino Linotype" w:hAnsi="Palatino Linotype"/>
          <w:sz w:val="16"/>
        </w:rPr>
        <w:t>;</w:t>
      </w:r>
    </w:p>
  </w:footnote>
  <w:footnote w:id="4">
    <w:p w:rsidR="00C55F89" w:rsidRPr="0075023E" w:rsidRDefault="00C55F89" w:rsidP="0075023E">
      <w:pPr>
        <w:pStyle w:val="Textonotapie"/>
        <w:jc w:val="both"/>
        <w:rPr>
          <w:rFonts w:ascii="Palatino Linotype" w:hAnsi="Palatino Linotype"/>
          <w:sz w:val="16"/>
        </w:rPr>
      </w:pPr>
      <w:r>
        <w:rPr>
          <w:rStyle w:val="Refdenotaalpie"/>
        </w:rPr>
        <w:footnoteRef/>
      </w:r>
      <w:r>
        <w:t xml:space="preserve"> </w:t>
      </w:r>
      <w:r w:rsidRPr="0075023E">
        <w:rPr>
          <w:rFonts w:ascii="Palatino Linotype" w:hAnsi="Palatino Linotype"/>
          <w:b/>
          <w:sz w:val="16"/>
        </w:rPr>
        <w:t xml:space="preserve">Artículo 167. </w:t>
      </w:r>
      <w:r w:rsidRPr="0075023E">
        <w:rPr>
          <w:rFonts w:ascii="Palatino Linotype" w:hAnsi="Palatino Linotype"/>
          <w:b/>
          <w:sz w:val="16"/>
          <w:u w:val="single"/>
        </w:rPr>
        <w:t>Cuando las unidades de transparencia determinen la notoria incompetencia por parte de los sujetos obligados, dentro del ámbito de aplicación</w:t>
      </w:r>
      <w:r w:rsidRPr="0075023E">
        <w:rPr>
          <w:rFonts w:ascii="Palatino Linotype" w:hAnsi="Palatino Linotype"/>
          <w:sz w:val="16"/>
        </w:rPr>
        <w:t xml:space="preserve">, para atender la solicitud de acceso a la información, </w:t>
      </w:r>
      <w:r w:rsidRPr="0075023E">
        <w:rPr>
          <w:rFonts w:ascii="Palatino Linotype" w:hAnsi="Palatino Linotype"/>
          <w:b/>
          <w:sz w:val="16"/>
          <w:u w:val="single"/>
        </w:rPr>
        <w:t>deberán comunicarlo al solicitante, dentro de los tres días hábiles posteriores a la recepción de la solicitud</w:t>
      </w:r>
      <w:r w:rsidRPr="0075023E">
        <w:rPr>
          <w:rFonts w:ascii="Palatino Linotype" w:hAnsi="Palatino Linotype"/>
          <w:sz w:val="16"/>
        </w:rPr>
        <w:t xml:space="preserve"> y, en su caso orientar al solicitante, el o los sujetos obligados competentes.</w:t>
      </w:r>
    </w:p>
  </w:footnote>
  <w:footnote w:id="5">
    <w:p w:rsidR="00C55F89" w:rsidRDefault="00C55F89" w:rsidP="00DE7A65">
      <w:pPr>
        <w:pStyle w:val="Textonotapie"/>
        <w:spacing w:before="80" w:after="80"/>
        <w:rPr>
          <w:rFonts w:ascii="Palatino Linotype" w:hAnsi="Palatino Linotype"/>
          <w:sz w:val="16"/>
          <w:szCs w:val="16"/>
        </w:rPr>
      </w:pPr>
      <w:r>
        <w:rPr>
          <w:rStyle w:val="Refdenotaalpie"/>
        </w:rPr>
        <w:footnoteRef/>
      </w:r>
      <w:r>
        <w:t xml:space="preserve"> </w:t>
      </w:r>
      <w:r>
        <w:rPr>
          <w:rFonts w:ascii="Palatino Linotype" w:hAnsi="Palatino Linotype"/>
          <w:b/>
          <w:sz w:val="16"/>
          <w:szCs w:val="16"/>
        </w:rPr>
        <w:t>Artículo 202</w:t>
      </w:r>
      <w:r>
        <w:rPr>
          <w:rFonts w:ascii="Palatino Linotype" w:hAnsi="Palatino Linotype"/>
          <w:sz w:val="16"/>
          <w:szCs w:val="16"/>
        </w:rPr>
        <w:t>. […]</w:t>
      </w:r>
    </w:p>
    <w:p w:rsidR="00C55F89" w:rsidRDefault="00C55F89" w:rsidP="00DE7A65">
      <w:pPr>
        <w:pStyle w:val="Textonotapie"/>
        <w:spacing w:before="80" w:after="80"/>
        <w:jc w:val="both"/>
        <w:rPr>
          <w:rFonts w:ascii="Palatino Linotype" w:hAnsi="Palatino Linotype"/>
          <w:sz w:val="16"/>
          <w:szCs w:val="16"/>
        </w:rPr>
      </w:pPr>
      <w:r>
        <w:rPr>
          <w:rFonts w:ascii="Palatino Linotype" w:hAnsi="Palatino Linotype"/>
          <w:b/>
          <w:sz w:val="16"/>
          <w:szCs w:val="16"/>
          <w:u w:val="single"/>
        </w:rPr>
        <w:t>El Instituto Nacional podrá emitir criterios de carácter orientador para el Instituto</w:t>
      </w:r>
      <w:r>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970"/>
      <w:gridCol w:w="2551"/>
      <w:gridCol w:w="2977"/>
    </w:tblGrid>
    <w:tr w:rsidR="00C55F89" w:rsidRPr="008F2CCC" w:rsidTr="00776B62">
      <w:tc>
        <w:tcPr>
          <w:tcW w:w="3970" w:type="dxa"/>
        </w:tcPr>
        <w:p w:rsidR="00C55F89" w:rsidRPr="008F2CCC" w:rsidRDefault="00C55F89" w:rsidP="00070856">
          <w:pPr>
            <w:rPr>
              <w:rFonts w:ascii="Palatino Linotype" w:hAnsi="Palatino Linotype"/>
              <w:b/>
              <w:sz w:val="22"/>
              <w:szCs w:val="22"/>
              <w:lang w:val="es-ES_tradnl"/>
            </w:rPr>
          </w:pPr>
        </w:p>
      </w:tc>
      <w:tc>
        <w:tcPr>
          <w:tcW w:w="2551" w:type="dxa"/>
          <w:shd w:val="clear" w:color="auto" w:fill="auto"/>
        </w:tcPr>
        <w:p w:rsidR="00C55F89" w:rsidRPr="00664658" w:rsidRDefault="00C55F8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C55F89" w:rsidRPr="00664658" w:rsidRDefault="00C55F89" w:rsidP="00442634">
          <w:pPr>
            <w:jc w:val="both"/>
            <w:rPr>
              <w:rFonts w:ascii="Palatino Linotype" w:hAnsi="Palatino Linotype"/>
              <w:b/>
              <w:sz w:val="22"/>
              <w:szCs w:val="22"/>
              <w:lang w:val="es-ES_tradnl"/>
            </w:rPr>
          </w:pPr>
          <w:r w:rsidRPr="00776B62">
            <w:rPr>
              <w:rFonts w:ascii="Palatino Linotype" w:hAnsi="Palatino Linotype"/>
              <w:b/>
              <w:sz w:val="22"/>
              <w:szCs w:val="22"/>
              <w:lang w:val="es-ES_tradnl"/>
            </w:rPr>
            <w:t>02597/INFOEM/IP/RR/2019</w:t>
          </w:r>
          <w:r>
            <w:rPr>
              <w:rFonts w:ascii="Palatino Linotype" w:hAnsi="Palatino Linotype"/>
              <w:b/>
              <w:sz w:val="22"/>
              <w:szCs w:val="22"/>
              <w:lang w:val="es-ES_tradnl"/>
            </w:rPr>
            <w:t xml:space="preserve"> </w:t>
          </w:r>
          <w:r w:rsidRPr="00776B62">
            <w:rPr>
              <w:rFonts w:ascii="Palatino Linotype" w:hAnsi="Palatino Linotype"/>
              <w:b/>
              <w:sz w:val="22"/>
              <w:szCs w:val="22"/>
              <w:lang w:val="es-ES_tradnl"/>
            </w:rPr>
            <w:t>y</w:t>
          </w:r>
          <w:r>
            <w:rPr>
              <w:rFonts w:ascii="Palatino Linotype" w:hAnsi="Palatino Linotype"/>
              <w:b/>
              <w:sz w:val="22"/>
              <w:szCs w:val="22"/>
              <w:lang w:val="es-ES_tradnl"/>
            </w:rPr>
            <w:t xml:space="preserve"> </w:t>
          </w:r>
          <w:r w:rsidRPr="00776B62">
            <w:rPr>
              <w:rFonts w:ascii="Palatino Linotype" w:hAnsi="Palatino Linotype"/>
              <w:b/>
              <w:sz w:val="22"/>
              <w:szCs w:val="22"/>
              <w:lang w:val="es-ES_tradnl"/>
            </w:rPr>
            <w:t>acumulados</w:t>
          </w:r>
        </w:p>
      </w:tc>
    </w:tr>
    <w:tr w:rsidR="00C55F89" w:rsidRPr="008F2CCC" w:rsidTr="00776B62">
      <w:tc>
        <w:tcPr>
          <w:tcW w:w="3970" w:type="dxa"/>
        </w:tcPr>
        <w:p w:rsidR="00C55F89" w:rsidRPr="008F2CCC" w:rsidRDefault="00C55F89" w:rsidP="008F1EC6">
          <w:pPr>
            <w:rPr>
              <w:rFonts w:ascii="Palatino Linotype" w:hAnsi="Palatino Linotype"/>
              <w:b/>
              <w:sz w:val="22"/>
              <w:szCs w:val="22"/>
              <w:lang w:val="es-ES_tradnl"/>
            </w:rPr>
          </w:pPr>
        </w:p>
      </w:tc>
      <w:tc>
        <w:tcPr>
          <w:tcW w:w="2551" w:type="dxa"/>
          <w:shd w:val="clear" w:color="auto" w:fill="auto"/>
        </w:tcPr>
        <w:p w:rsidR="00C55F89" w:rsidRPr="00664658" w:rsidRDefault="00C55F89"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C55F89" w:rsidRPr="00DC41C8" w:rsidRDefault="00C55F89" w:rsidP="008F1EC6">
          <w:pPr>
            <w:jc w:val="both"/>
            <w:rPr>
              <w:rFonts w:ascii="Palatino Linotype" w:hAnsi="Palatino Linotype"/>
              <w:b/>
              <w:sz w:val="22"/>
              <w:szCs w:val="22"/>
            </w:rPr>
          </w:pPr>
          <w:r>
            <w:rPr>
              <w:rFonts w:ascii="Palatino Linotype" w:hAnsi="Palatino Linotype"/>
              <w:b/>
              <w:bCs/>
              <w:sz w:val="22"/>
              <w:szCs w:val="22"/>
            </w:rPr>
            <w:t>Universidad Politécnica del Valle de Toluca</w:t>
          </w:r>
        </w:p>
      </w:tc>
    </w:tr>
    <w:tr w:rsidR="00C55F89" w:rsidRPr="008F2CCC" w:rsidTr="00776B62">
      <w:trPr>
        <w:trHeight w:val="228"/>
      </w:trPr>
      <w:tc>
        <w:tcPr>
          <w:tcW w:w="3970" w:type="dxa"/>
        </w:tcPr>
        <w:p w:rsidR="00C55F89" w:rsidRPr="008F2CCC" w:rsidRDefault="00C55F89" w:rsidP="00070856">
          <w:pPr>
            <w:rPr>
              <w:rFonts w:ascii="Palatino Linotype" w:hAnsi="Palatino Linotype"/>
              <w:b/>
              <w:sz w:val="22"/>
              <w:szCs w:val="22"/>
              <w:lang w:val="es-ES_tradnl"/>
            </w:rPr>
          </w:pPr>
        </w:p>
      </w:tc>
      <w:tc>
        <w:tcPr>
          <w:tcW w:w="2551" w:type="dxa"/>
          <w:shd w:val="clear" w:color="auto" w:fill="auto"/>
        </w:tcPr>
        <w:p w:rsidR="00C55F89" w:rsidRPr="00664658" w:rsidRDefault="00C55F89"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C55F89" w:rsidRPr="00664658" w:rsidRDefault="00C55F89"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55F89" w:rsidRPr="00121845" w:rsidRDefault="00C55F89" w:rsidP="00637B99">
    <w:pPr>
      <w:pStyle w:val="Encabezado"/>
      <w:tabs>
        <w:tab w:val="clear" w:pos="4252"/>
        <w:tab w:val="clear" w:pos="8504"/>
        <w:tab w:val="left" w:pos="2326"/>
      </w:tabs>
      <w:rPr>
        <w:rFonts w:ascii="Palatino Linotype" w:hAnsi="Palatino Linotype"/>
        <w:sz w:val="2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F89" w:rsidRDefault="00C55F89"/>
  <w:tbl>
    <w:tblPr>
      <w:tblW w:w="9640" w:type="dxa"/>
      <w:tblInd w:w="-142" w:type="dxa"/>
      <w:tblLayout w:type="fixed"/>
      <w:tblLook w:val="04A0" w:firstRow="1" w:lastRow="0" w:firstColumn="1" w:lastColumn="0" w:noHBand="0" w:noVBand="1"/>
    </w:tblPr>
    <w:tblGrid>
      <w:gridCol w:w="4111"/>
      <w:gridCol w:w="2552"/>
      <w:gridCol w:w="2977"/>
    </w:tblGrid>
    <w:tr w:rsidR="00C55F89" w:rsidRPr="008F2CCC" w:rsidTr="00D64321">
      <w:tc>
        <w:tcPr>
          <w:tcW w:w="4111" w:type="dxa"/>
          <w:vMerge w:val="restart"/>
        </w:tcPr>
        <w:p w:rsidR="00C55F89" w:rsidRPr="008F2CCC" w:rsidRDefault="00C55F89" w:rsidP="00A2780F">
          <w:pPr>
            <w:rPr>
              <w:rFonts w:ascii="Palatino Linotype" w:hAnsi="Palatino Linotype"/>
              <w:b/>
              <w:sz w:val="22"/>
              <w:szCs w:val="22"/>
              <w:lang w:val="es-ES_tradnl"/>
            </w:rPr>
          </w:pPr>
        </w:p>
      </w:tc>
      <w:tc>
        <w:tcPr>
          <w:tcW w:w="2552" w:type="dxa"/>
          <w:shd w:val="clear" w:color="auto" w:fill="auto"/>
        </w:tcPr>
        <w:p w:rsidR="00C55F89" w:rsidRPr="008F2CCC" w:rsidRDefault="00C55F8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C55F89" w:rsidRPr="008F2CCC" w:rsidRDefault="00C55F89" w:rsidP="003A785B">
          <w:pPr>
            <w:jc w:val="both"/>
            <w:rPr>
              <w:rFonts w:ascii="Palatino Linotype" w:hAnsi="Palatino Linotype"/>
              <w:b/>
              <w:sz w:val="22"/>
              <w:szCs w:val="22"/>
              <w:lang w:val="es-ES_tradnl"/>
            </w:rPr>
          </w:pPr>
          <w:r w:rsidRPr="00046516">
            <w:rPr>
              <w:rFonts w:ascii="Palatino Linotype" w:hAnsi="Palatino Linotype"/>
              <w:b/>
              <w:sz w:val="22"/>
              <w:szCs w:val="22"/>
              <w:lang w:val="es-ES_tradnl"/>
            </w:rPr>
            <w:t>0</w:t>
          </w:r>
          <w:r>
            <w:rPr>
              <w:rFonts w:ascii="Palatino Linotype" w:hAnsi="Palatino Linotype"/>
              <w:b/>
              <w:sz w:val="22"/>
              <w:szCs w:val="22"/>
              <w:lang w:val="es-ES_tradnl"/>
            </w:rPr>
            <w:t>2597</w:t>
          </w:r>
          <w:r w:rsidRPr="00046516">
            <w:rPr>
              <w:rFonts w:ascii="Palatino Linotype" w:hAnsi="Palatino Linotype"/>
              <w:b/>
              <w:sz w:val="22"/>
              <w:szCs w:val="22"/>
              <w:lang w:val="es-ES_tradnl"/>
            </w:rPr>
            <w:t>/INFOEM/IP/RR/2019</w:t>
          </w:r>
          <w:r>
            <w:rPr>
              <w:rFonts w:ascii="Palatino Linotype" w:hAnsi="Palatino Linotype"/>
              <w:b/>
              <w:sz w:val="22"/>
              <w:szCs w:val="22"/>
              <w:lang w:val="es-ES_tradnl"/>
            </w:rPr>
            <w:t xml:space="preserve"> </w:t>
          </w:r>
          <w:r w:rsidRPr="00046516">
            <w:rPr>
              <w:rFonts w:ascii="Palatino Linotype" w:hAnsi="Palatino Linotype"/>
              <w:b/>
              <w:sz w:val="22"/>
              <w:szCs w:val="22"/>
              <w:lang w:val="es-ES_tradnl"/>
            </w:rPr>
            <w:t>y</w:t>
          </w:r>
          <w:r>
            <w:rPr>
              <w:rFonts w:ascii="Palatino Linotype" w:hAnsi="Palatino Linotype"/>
              <w:b/>
              <w:sz w:val="22"/>
              <w:szCs w:val="22"/>
              <w:lang w:val="es-ES_tradnl"/>
            </w:rPr>
            <w:t xml:space="preserve"> </w:t>
          </w:r>
          <w:r w:rsidRPr="00046516">
            <w:rPr>
              <w:rFonts w:ascii="Palatino Linotype" w:hAnsi="Palatino Linotype"/>
              <w:b/>
              <w:sz w:val="22"/>
              <w:szCs w:val="22"/>
              <w:lang w:val="es-ES_tradnl"/>
            </w:rPr>
            <w:t>acumulados</w:t>
          </w:r>
        </w:p>
      </w:tc>
    </w:tr>
    <w:tr w:rsidR="00C55F89" w:rsidRPr="008F2CCC" w:rsidTr="00D64321">
      <w:tc>
        <w:tcPr>
          <w:tcW w:w="4111" w:type="dxa"/>
          <w:vMerge/>
        </w:tcPr>
        <w:p w:rsidR="00C55F89" w:rsidRPr="008F2CCC" w:rsidRDefault="00C55F89" w:rsidP="00A2780F">
          <w:pPr>
            <w:rPr>
              <w:rFonts w:ascii="Palatino Linotype" w:hAnsi="Palatino Linotype"/>
              <w:b/>
              <w:sz w:val="22"/>
              <w:szCs w:val="22"/>
              <w:lang w:val="es-ES_tradnl"/>
            </w:rPr>
          </w:pPr>
        </w:p>
      </w:tc>
      <w:tc>
        <w:tcPr>
          <w:tcW w:w="2552" w:type="dxa"/>
          <w:shd w:val="clear" w:color="auto" w:fill="auto"/>
        </w:tcPr>
        <w:p w:rsidR="00C55F89" w:rsidRPr="008F2CCC" w:rsidRDefault="00C55F8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C55F89" w:rsidRPr="008F2CCC" w:rsidRDefault="003F1B10" w:rsidP="003F1B10">
          <w:pPr>
            <w:jc w:val="both"/>
            <w:rPr>
              <w:rFonts w:ascii="Palatino Linotype" w:hAnsi="Palatino Linotype"/>
              <w:b/>
              <w:sz w:val="22"/>
              <w:szCs w:val="22"/>
              <w:lang w:val="es-ES_tradnl"/>
            </w:rPr>
          </w:pPr>
          <w:r>
            <w:rPr>
              <w:rFonts w:ascii="Palatino Linotype" w:hAnsi="Palatino Linotype"/>
              <w:b/>
              <w:bCs/>
              <w:sz w:val="22"/>
              <w:szCs w:val="22"/>
            </w:rPr>
            <w:t>XXXXXXX</w:t>
          </w:r>
          <w:r w:rsidR="00C55F89">
            <w:rPr>
              <w:rFonts w:ascii="Palatino Linotype" w:hAnsi="Palatino Linotype"/>
              <w:b/>
              <w:bCs/>
              <w:sz w:val="22"/>
              <w:szCs w:val="22"/>
            </w:rPr>
            <w:t xml:space="preserve"> </w:t>
          </w:r>
          <w:r>
            <w:rPr>
              <w:rFonts w:ascii="Palatino Linotype" w:hAnsi="Palatino Linotype"/>
              <w:b/>
              <w:bCs/>
              <w:sz w:val="22"/>
              <w:szCs w:val="22"/>
            </w:rPr>
            <w:t>XXXXXX</w:t>
          </w:r>
          <w:r w:rsidR="00C55F89">
            <w:rPr>
              <w:rFonts w:ascii="Palatino Linotype" w:hAnsi="Palatino Linotype"/>
              <w:b/>
              <w:bCs/>
              <w:sz w:val="22"/>
              <w:szCs w:val="22"/>
            </w:rPr>
            <w:t xml:space="preserve"> </w:t>
          </w:r>
          <w:r>
            <w:rPr>
              <w:rFonts w:ascii="Palatino Linotype" w:hAnsi="Palatino Linotype"/>
              <w:b/>
              <w:bCs/>
              <w:sz w:val="22"/>
              <w:szCs w:val="22"/>
            </w:rPr>
            <w:t>XXXXX</w:t>
          </w:r>
        </w:p>
      </w:tc>
    </w:tr>
    <w:tr w:rsidR="00C55F89" w:rsidRPr="008F2CCC" w:rsidTr="00D64321">
      <w:trPr>
        <w:trHeight w:val="228"/>
      </w:trPr>
      <w:tc>
        <w:tcPr>
          <w:tcW w:w="4111" w:type="dxa"/>
          <w:vMerge/>
        </w:tcPr>
        <w:p w:rsidR="00C55F89" w:rsidRPr="008F2CCC" w:rsidRDefault="00C55F89" w:rsidP="00E37C88">
          <w:pPr>
            <w:rPr>
              <w:rFonts w:ascii="Palatino Linotype" w:hAnsi="Palatino Linotype"/>
              <w:b/>
              <w:sz w:val="22"/>
              <w:szCs w:val="22"/>
              <w:lang w:val="es-ES_tradnl"/>
            </w:rPr>
          </w:pPr>
        </w:p>
      </w:tc>
      <w:tc>
        <w:tcPr>
          <w:tcW w:w="2552" w:type="dxa"/>
          <w:shd w:val="clear" w:color="auto" w:fill="auto"/>
        </w:tcPr>
        <w:p w:rsidR="00C55F89" w:rsidRPr="008F2CCC" w:rsidRDefault="00C55F8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C55F89" w:rsidRPr="00DC41C8" w:rsidRDefault="00C55F89" w:rsidP="00741570">
          <w:pPr>
            <w:jc w:val="both"/>
            <w:rPr>
              <w:rFonts w:ascii="Palatino Linotype" w:hAnsi="Palatino Linotype"/>
              <w:b/>
              <w:sz w:val="22"/>
              <w:szCs w:val="22"/>
            </w:rPr>
          </w:pPr>
          <w:r>
            <w:rPr>
              <w:rFonts w:ascii="Palatino Linotype" w:hAnsi="Palatino Linotype"/>
              <w:b/>
              <w:bCs/>
              <w:sz w:val="22"/>
              <w:szCs w:val="22"/>
            </w:rPr>
            <w:t>Universidad Politécnica del Valle de Toluca</w:t>
          </w:r>
        </w:p>
      </w:tc>
    </w:tr>
    <w:tr w:rsidR="00C55F89" w:rsidRPr="008F2CCC" w:rsidTr="00D64321">
      <w:tc>
        <w:tcPr>
          <w:tcW w:w="4111" w:type="dxa"/>
          <w:vMerge/>
        </w:tcPr>
        <w:p w:rsidR="00C55F89" w:rsidRPr="008F2CCC" w:rsidRDefault="00C55F89" w:rsidP="00A2780F">
          <w:pPr>
            <w:rPr>
              <w:rFonts w:ascii="Palatino Linotype" w:hAnsi="Palatino Linotype"/>
              <w:b/>
              <w:sz w:val="22"/>
              <w:szCs w:val="22"/>
              <w:lang w:val="es-ES_tradnl"/>
            </w:rPr>
          </w:pPr>
        </w:p>
      </w:tc>
      <w:tc>
        <w:tcPr>
          <w:tcW w:w="2552" w:type="dxa"/>
          <w:shd w:val="clear" w:color="auto" w:fill="auto"/>
        </w:tcPr>
        <w:p w:rsidR="00C55F89" w:rsidRPr="008F2CCC" w:rsidRDefault="00C55F8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C55F89" w:rsidRPr="008F2CCC" w:rsidRDefault="00C55F89"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55F89" w:rsidRPr="000B07A9" w:rsidRDefault="00C55F89" w:rsidP="00B8513C">
    <w:pPr>
      <w:rPr>
        <w:rFonts w:ascii="Palatino Linotype" w:hAnsi="Palatino Linotype"/>
        <w:sz w:val="2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155DE"/>
    <w:multiLevelType w:val="hybridMultilevel"/>
    <w:tmpl w:val="05BEA378"/>
    <w:lvl w:ilvl="0" w:tplc="E49E249C">
      <w:start w:val="1"/>
      <w:numFmt w:val="decimal"/>
      <w:lvlText w:val="%1."/>
      <w:lvlJc w:val="left"/>
      <w:pPr>
        <w:ind w:left="360" w:hanging="360"/>
      </w:pPr>
      <w:rPr>
        <w:b/>
        <w:sz w:val="24"/>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FB05676"/>
    <w:multiLevelType w:val="hybridMultilevel"/>
    <w:tmpl w:val="6338FB08"/>
    <w:lvl w:ilvl="0" w:tplc="FCDACE88">
      <w:start w:val="1"/>
      <w:numFmt w:val="upperRoman"/>
      <w:lvlText w:val="%1."/>
      <w:lvlJc w:val="left"/>
      <w:pPr>
        <w:ind w:left="47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EC4E1746">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616CF7C6">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06F09E14">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D64A7E5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41082122">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77509BD6">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11684A5C">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23EA3E7C">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4" w15:restartNumberingAfterBreak="0">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317490"/>
    <w:multiLevelType w:val="hybridMultilevel"/>
    <w:tmpl w:val="BAB40242"/>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5C4D4D5A"/>
    <w:multiLevelType w:val="hybridMultilevel"/>
    <w:tmpl w:val="D00E2CF2"/>
    <w:lvl w:ilvl="0" w:tplc="2EE68154">
      <w:numFmt w:val="bullet"/>
      <w:lvlText w:val="-"/>
      <w:lvlJc w:val="left"/>
      <w:pPr>
        <w:ind w:left="1069" w:hanging="360"/>
      </w:pPr>
      <w:rPr>
        <w:rFonts w:ascii="Palatino Linotype" w:eastAsia="Times New Roman" w:hAnsi="Palatino Linotype"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8" w15:restartNumberingAfterBreak="0">
    <w:nsid w:val="62B516DA"/>
    <w:multiLevelType w:val="hybridMultilevel"/>
    <w:tmpl w:val="9EA0F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D93653B"/>
    <w:multiLevelType w:val="hybridMultilevel"/>
    <w:tmpl w:val="9A9CEF5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5"/>
  </w:num>
  <w:num w:numId="3">
    <w:abstractNumId w:val="2"/>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3"/>
  </w:num>
  <w:num w:numId="7">
    <w:abstractNumId w:val="11"/>
  </w:num>
  <w:num w:numId="8">
    <w:abstractNumId w:val="1"/>
  </w:num>
  <w:num w:numId="9">
    <w:abstractNumId w:val="0"/>
  </w:num>
  <w:num w:numId="10">
    <w:abstractNumId w:val="4"/>
  </w:num>
  <w:num w:numId="11">
    <w:abstractNumId w:val="8"/>
  </w:num>
  <w:num w:numId="12">
    <w:abstractNumId w:val="9"/>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7"/>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C8A"/>
    <w:rsid w:val="00002E83"/>
    <w:rsid w:val="0000328A"/>
    <w:rsid w:val="000041B5"/>
    <w:rsid w:val="000048C6"/>
    <w:rsid w:val="00005055"/>
    <w:rsid w:val="000054EA"/>
    <w:rsid w:val="0000588F"/>
    <w:rsid w:val="000060C2"/>
    <w:rsid w:val="000061C3"/>
    <w:rsid w:val="0000633D"/>
    <w:rsid w:val="00006EC0"/>
    <w:rsid w:val="00006F2F"/>
    <w:rsid w:val="000075A8"/>
    <w:rsid w:val="00007AF1"/>
    <w:rsid w:val="00007FD8"/>
    <w:rsid w:val="000104F0"/>
    <w:rsid w:val="00010596"/>
    <w:rsid w:val="00010E5A"/>
    <w:rsid w:val="00011A13"/>
    <w:rsid w:val="000123CB"/>
    <w:rsid w:val="000126F0"/>
    <w:rsid w:val="00012A00"/>
    <w:rsid w:val="00012F8E"/>
    <w:rsid w:val="00013023"/>
    <w:rsid w:val="00013422"/>
    <w:rsid w:val="000142C0"/>
    <w:rsid w:val="00014E91"/>
    <w:rsid w:val="000152B7"/>
    <w:rsid w:val="00015DDC"/>
    <w:rsid w:val="00015FB2"/>
    <w:rsid w:val="000160C6"/>
    <w:rsid w:val="00016A2B"/>
    <w:rsid w:val="0001796B"/>
    <w:rsid w:val="00017EBE"/>
    <w:rsid w:val="00020072"/>
    <w:rsid w:val="00020BD7"/>
    <w:rsid w:val="00020C9F"/>
    <w:rsid w:val="00022DCF"/>
    <w:rsid w:val="00022E8B"/>
    <w:rsid w:val="00023233"/>
    <w:rsid w:val="00023BA1"/>
    <w:rsid w:val="00023D4F"/>
    <w:rsid w:val="000244C6"/>
    <w:rsid w:val="0002471C"/>
    <w:rsid w:val="00024A5F"/>
    <w:rsid w:val="00024E68"/>
    <w:rsid w:val="000254C2"/>
    <w:rsid w:val="00025DB0"/>
    <w:rsid w:val="0002608A"/>
    <w:rsid w:val="0002685C"/>
    <w:rsid w:val="0002690E"/>
    <w:rsid w:val="00026A3C"/>
    <w:rsid w:val="00026FFF"/>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CA3"/>
    <w:rsid w:val="00033E94"/>
    <w:rsid w:val="000354CA"/>
    <w:rsid w:val="00035CDF"/>
    <w:rsid w:val="000361C1"/>
    <w:rsid w:val="0003622B"/>
    <w:rsid w:val="00036B1A"/>
    <w:rsid w:val="00037DDE"/>
    <w:rsid w:val="00037FDC"/>
    <w:rsid w:val="00040EDE"/>
    <w:rsid w:val="0004120D"/>
    <w:rsid w:val="000415DD"/>
    <w:rsid w:val="00041959"/>
    <w:rsid w:val="00041A86"/>
    <w:rsid w:val="000423AF"/>
    <w:rsid w:val="00042714"/>
    <w:rsid w:val="00042A23"/>
    <w:rsid w:val="00042F6A"/>
    <w:rsid w:val="0004330A"/>
    <w:rsid w:val="00043943"/>
    <w:rsid w:val="0004425E"/>
    <w:rsid w:val="00044351"/>
    <w:rsid w:val="000446CF"/>
    <w:rsid w:val="0004479E"/>
    <w:rsid w:val="000447AC"/>
    <w:rsid w:val="00044852"/>
    <w:rsid w:val="00044856"/>
    <w:rsid w:val="00044D0E"/>
    <w:rsid w:val="00045122"/>
    <w:rsid w:val="00045463"/>
    <w:rsid w:val="000464A3"/>
    <w:rsid w:val="000464FB"/>
    <w:rsid w:val="00046516"/>
    <w:rsid w:val="00047111"/>
    <w:rsid w:val="00047A25"/>
    <w:rsid w:val="00047E38"/>
    <w:rsid w:val="00047E9E"/>
    <w:rsid w:val="00050263"/>
    <w:rsid w:val="00050B59"/>
    <w:rsid w:val="00051ADD"/>
    <w:rsid w:val="00051B43"/>
    <w:rsid w:val="00051D2A"/>
    <w:rsid w:val="00051F48"/>
    <w:rsid w:val="0005265B"/>
    <w:rsid w:val="000527F0"/>
    <w:rsid w:val="00052E1B"/>
    <w:rsid w:val="0005340B"/>
    <w:rsid w:val="0005363B"/>
    <w:rsid w:val="00053A25"/>
    <w:rsid w:val="00053A54"/>
    <w:rsid w:val="00053F93"/>
    <w:rsid w:val="00053FA9"/>
    <w:rsid w:val="0005410D"/>
    <w:rsid w:val="000546E2"/>
    <w:rsid w:val="000550D6"/>
    <w:rsid w:val="00055200"/>
    <w:rsid w:val="000558A1"/>
    <w:rsid w:val="00055E68"/>
    <w:rsid w:val="00056469"/>
    <w:rsid w:val="00057716"/>
    <w:rsid w:val="00057E51"/>
    <w:rsid w:val="000606B4"/>
    <w:rsid w:val="000613E3"/>
    <w:rsid w:val="000618EE"/>
    <w:rsid w:val="00061D4C"/>
    <w:rsid w:val="00061E9B"/>
    <w:rsid w:val="00061EB4"/>
    <w:rsid w:val="00061F4B"/>
    <w:rsid w:val="00062501"/>
    <w:rsid w:val="0006258E"/>
    <w:rsid w:val="00062639"/>
    <w:rsid w:val="00062793"/>
    <w:rsid w:val="000628AA"/>
    <w:rsid w:val="00062C16"/>
    <w:rsid w:val="000633BB"/>
    <w:rsid w:val="00063AEF"/>
    <w:rsid w:val="00064245"/>
    <w:rsid w:val="000646B0"/>
    <w:rsid w:val="00064CB3"/>
    <w:rsid w:val="0006590C"/>
    <w:rsid w:val="00065B50"/>
    <w:rsid w:val="0006636D"/>
    <w:rsid w:val="00066D71"/>
    <w:rsid w:val="000706DA"/>
    <w:rsid w:val="00070856"/>
    <w:rsid w:val="00071FC4"/>
    <w:rsid w:val="0007211D"/>
    <w:rsid w:val="000725D3"/>
    <w:rsid w:val="0007261F"/>
    <w:rsid w:val="00072954"/>
    <w:rsid w:val="00072CB3"/>
    <w:rsid w:val="0007327E"/>
    <w:rsid w:val="000734E9"/>
    <w:rsid w:val="0007367D"/>
    <w:rsid w:val="00073A2F"/>
    <w:rsid w:val="000742D2"/>
    <w:rsid w:val="0007436D"/>
    <w:rsid w:val="0007523F"/>
    <w:rsid w:val="00075615"/>
    <w:rsid w:val="00075671"/>
    <w:rsid w:val="00075EA3"/>
    <w:rsid w:val="00077815"/>
    <w:rsid w:val="00077AC1"/>
    <w:rsid w:val="00077B79"/>
    <w:rsid w:val="00077BB8"/>
    <w:rsid w:val="0008043B"/>
    <w:rsid w:val="0008139C"/>
    <w:rsid w:val="00081B66"/>
    <w:rsid w:val="00082AD2"/>
    <w:rsid w:val="0008338D"/>
    <w:rsid w:val="00084079"/>
    <w:rsid w:val="000847B2"/>
    <w:rsid w:val="00084FA7"/>
    <w:rsid w:val="00085229"/>
    <w:rsid w:val="0008542A"/>
    <w:rsid w:val="00085585"/>
    <w:rsid w:val="00085973"/>
    <w:rsid w:val="000861FF"/>
    <w:rsid w:val="0008668D"/>
    <w:rsid w:val="00086980"/>
    <w:rsid w:val="00087457"/>
    <w:rsid w:val="000906C3"/>
    <w:rsid w:val="00090C67"/>
    <w:rsid w:val="00090CC8"/>
    <w:rsid w:val="0009114C"/>
    <w:rsid w:val="00091156"/>
    <w:rsid w:val="000922B0"/>
    <w:rsid w:val="00092543"/>
    <w:rsid w:val="00092789"/>
    <w:rsid w:val="00092893"/>
    <w:rsid w:val="00092F37"/>
    <w:rsid w:val="00094BCB"/>
    <w:rsid w:val="00095302"/>
    <w:rsid w:val="0009541B"/>
    <w:rsid w:val="000955F6"/>
    <w:rsid w:val="00095950"/>
    <w:rsid w:val="00095DDD"/>
    <w:rsid w:val="0009628B"/>
    <w:rsid w:val="00096D57"/>
    <w:rsid w:val="00096D6D"/>
    <w:rsid w:val="0009703A"/>
    <w:rsid w:val="000970F0"/>
    <w:rsid w:val="0009792D"/>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B9"/>
    <w:rsid w:val="000A66D7"/>
    <w:rsid w:val="000A7958"/>
    <w:rsid w:val="000A7B48"/>
    <w:rsid w:val="000B07A9"/>
    <w:rsid w:val="000B11B2"/>
    <w:rsid w:val="000B167C"/>
    <w:rsid w:val="000B17FD"/>
    <w:rsid w:val="000B1A78"/>
    <w:rsid w:val="000B20AC"/>
    <w:rsid w:val="000B3DC6"/>
    <w:rsid w:val="000B3FFD"/>
    <w:rsid w:val="000B4067"/>
    <w:rsid w:val="000B432B"/>
    <w:rsid w:val="000B4C21"/>
    <w:rsid w:val="000B5041"/>
    <w:rsid w:val="000B5A14"/>
    <w:rsid w:val="000B61F5"/>
    <w:rsid w:val="000B633D"/>
    <w:rsid w:val="000B676D"/>
    <w:rsid w:val="000B68DF"/>
    <w:rsid w:val="000B7784"/>
    <w:rsid w:val="000C0462"/>
    <w:rsid w:val="000C0695"/>
    <w:rsid w:val="000C0A28"/>
    <w:rsid w:val="000C100A"/>
    <w:rsid w:val="000C1C1F"/>
    <w:rsid w:val="000C1DC9"/>
    <w:rsid w:val="000C2214"/>
    <w:rsid w:val="000C2832"/>
    <w:rsid w:val="000C2900"/>
    <w:rsid w:val="000C2A4F"/>
    <w:rsid w:val="000C2B4A"/>
    <w:rsid w:val="000C2C13"/>
    <w:rsid w:val="000C2C6F"/>
    <w:rsid w:val="000C2FB4"/>
    <w:rsid w:val="000C31C2"/>
    <w:rsid w:val="000C4127"/>
    <w:rsid w:val="000C43BF"/>
    <w:rsid w:val="000C4440"/>
    <w:rsid w:val="000C4453"/>
    <w:rsid w:val="000C4806"/>
    <w:rsid w:val="000C4DFA"/>
    <w:rsid w:val="000C53AD"/>
    <w:rsid w:val="000C53F2"/>
    <w:rsid w:val="000C5D37"/>
    <w:rsid w:val="000C5ECE"/>
    <w:rsid w:val="000C617F"/>
    <w:rsid w:val="000C61F3"/>
    <w:rsid w:val="000C6222"/>
    <w:rsid w:val="000C69D0"/>
    <w:rsid w:val="000C6AF9"/>
    <w:rsid w:val="000C774E"/>
    <w:rsid w:val="000C7AF9"/>
    <w:rsid w:val="000C7D67"/>
    <w:rsid w:val="000D075B"/>
    <w:rsid w:val="000D1B2D"/>
    <w:rsid w:val="000D21C4"/>
    <w:rsid w:val="000D2610"/>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27D5"/>
    <w:rsid w:val="000E3248"/>
    <w:rsid w:val="000E383C"/>
    <w:rsid w:val="000E38D1"/>
    <w:rsid w:val="000E4008"/>
    <w:rsid w:val="000E4392"/>
    <w:rsid w:val="000E46D9"/>
    <w:rsid w:val="000E558F"/>
    <w:rsid w:val="000E5592"/>
    <w:rsid w:val="000E5C93"/>
    <w:rsid w:val="000E5E4E"/>
    <w:rsid w:val="000E618B"/>
    <w:rsid w:val="000E66E8"/>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A2"/>
    <w:rsid w:val="00100BC0"/>
    <w:rsid w:val="00100E48"/>
    <w:rsid w:val="00101036"/>
    <w:rsid w:val="00101069"/>
    <w:rsid w:val="00101BFD"/>
    <w:rsid w:val="001027DA"/>
    <w:rsid w:val="001028C2"/>
    <w:rsid w:val="00102BE0"/>
    <w:rsid w:val="001030D5"/>
    <w:rsid w:val="001042AA"/>
    <w:rsid w:val="00104516"/>
    <w:rsid w:val="00104BFE"/>
    <w:rsid w:val="00104E56"/>
    <w:rsid w:val="00105086"/>
    <w:rsid w:val="0010553A"/>
    <w:rsid w:val="00106268"/>
    <w:rsid w:val="001063BB"/>
    <w:rsid w:val="00106A20"/>
    <w:rsid w:val="00106A73"/>
    <w:rsid w:val="00106B41"/>
    <w:rsid w:val="00106FBF"/>
    <w:rsid w:val="00107C1A"/>
    <w:rsid w:val="00107EBE"/>
    <w:rsid w:val="00111DBB"/>
    <w:rsid w:val="00111F07"/>
    <w:rsid w:val="00112988"/>
    <w:rsid w:val="00113015"/>
    <w:rsid w:val="001133D1"/>
    <w:rsid w:val="00113629"/>
    <w:rsid w:val="00113690"/>
    <w:rsid w:val="001136D3"/>
    <w:rsid w:val="001149CC"/>
    <w:rsid w:val="00114CC0"/>
    <w:rsid w:val="0011502F"/>
    <w:rsid w:val="0011507B"/>
    <w:rsid w:val="00115670"/>
    <w:rsid w:val="00115DB1"/>
    <w:rsid w:val="00115E6B"/>
    <w:rsid w:val="00116272"/>
    <w:rsid w:val="00116376"/>
    <w:rsid w:val="001166AB"/>
    <w:rsid w:val="001166C2"/>
    <w:rsid w:val="00116D62"/>
    <w:rsid w:val="00120A0A"/>
    <w:rsid w:val="00120ADA"/>
    <w:rsid w:val="00120C4B"/>
    <w:rsid w:val="00120D8D"/>
    <w:rsid w:val="00120F18"/>
    <w:rsid w:val="001211EE"/>
    <w:rsid w:val="00121773"/>
    <w:rsid w:val="00121845"/>
    <w:rsid w:val="00121BB3"/>
    <w:rsid w:val="00121CB5"/>
    <w:rsid w:val="00122866"/>
    <w:rsid w:val="00124065"/>
    <w:rsid w:val="00124622"/>
    <w:rsid w:val="001246A7"/>
    <w:rsid w:val="001246D6"/>
    <w:rsid w:val="00124F3F"/>
    <w:rsid w:val="00124F52"/>
    <w:rsid w:val="00125459"/>
    <w:rsid w:val="00125863"/>
    <w:rsid w:val="00126242"/>
    <w:rsid w:val="001267A4"/>
    <w:rsid w:val="001270BF"/>
    <w:rsid w:val="00127558"/>
    <w:rsid w:val="00127E98"/>
    <w:rsid w:val="00130303"/>
    <w:rsid w:val="0013060C"/>
    <w:rsid w:val="00130665"/>
    <w:rsid w:val="00130FA6"/>
    <w:rsid w:val="00131065"/>
    <w:rsid w:val="00131466"/>
    <w:rsid w:val="00131979"/>
    <w:rsid w:val="00131ABC"/>
    <w:rsid w:val="00132178"/>
    <w:rsid w:val="001322D3"/>
    <w:rsid w:val="001323DC"/>
    <w:rsid w:val="00132B43"/>
    <w:rsid w:val="00133607"/>
    <w:rsid w:val="0013374A"/>
    <w:rsid w:val="00133D6C"/>
    <w:rsid w:val="00134452"/>
    <w:rsid w:val="001352BA"/>
    <w:rsid w:val="00135770"/>
    <w:rsid w:val="0013622C"/>
    <w:rsid w:val="001371A5"/>
    <w:rsid w:val="001378F0"/>
    <w:rsid w:val="00137AEE"/>
    <w:rsid w:val="00137D02"/>
    <w:rsid w:val="00140252"/>
    <w:rsid w:val="001406EB"/>
    <w:rsid w:val="00140BE0"/>
    <w:rsid w:val="00140F6C"/>
    <w:rsid w:val="00140FA7"/>
    <w:rsid w:val="00141476"/>
    <w:rsid w:val="00141B19"/>
    <w:rsid w:val="00141EE7"/>
    <w:rsid w:val="001425F5"/>
    <w:rsid w:val="00142E94"/>
    <w:rsid w:val="001433DD"/>
    <w:rsid w:val="00144BB9"/>
    <w:rsid w:val="0014524D"/>
    <w:rsid w:val="0014538F"/>
    <w:rsid w:val="00145F32"/>
    <w:rsid w:val="00146317"/>
    <w:rsid w:val="00146D8A"/>
    <w:rsid w:val="0014732A"/>
    <w:rsid w:val="00147FCE"/>
    <w:rsid w:val="00150B44"/>
    <w:rsid w:val="00150BAE"/>
    <w:rsid w:val="00150CF7"/>
    <w:rsid w:val="00151292"/>
    <w:rsid w:val="001517A2"/>
    <w:rsid w:val="00151C8C"/>
    <w:rsid w:val="00152B42"/>
    <w:rsid w:val="00152D76"/>
    <w:rsid w:val="0015349A"/>
    <w:rsid w:val="00153501"/>
    <w:rsid w:val="00153F8E"/>
    <w:rsid w:val="00154568"/>
    <w:rsid w:val="001554A0"/>
    <w:rsid w:val="0015612E"/>
    <w:rsid w:val="00156946"/>
    <w:rsid w:val="00156AD5"/>
    <w:rsid w:val="00156ECA"/>
    <w:rsid w:val="0015745A"/>
    <w:rsid w:val="00157725"/>
    <w:rsid w:val="00157A45"/>
    <w:rsid w:val="00157A4F"/>
    <w:rsid w:val="0016023D"/>
    <w:rsid w:val="00160405"/>
    <w:rsid w:val="00160AB4"/>
    <w:rsid w:val="00160C20"/>
    <w:rsid w:val="00161318"/>
    <w:rsid w:val="00161607"/>
    <w:rsid w:val="0016165A"/>
    <w:rsid w:val="00161664"/>
    <w:rsid w:val="00161908"/>
    <w:rsid w:val="00161D33"/>
    <w:rsid w:val="00162617"/>
    <w:rsid w:val="001626F3"/>
    <w:rsid w:val="001626FA"/>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3CD"/>
    <w:rsid w:val="001737DF"/>
    <w:rsid w:val="001753F2"/>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272E"/>
    <w:rsid w:val="001830EE"/>
    <w:rsid w:val="001834AE"/>
    <w:rsid w:val="00183839"/>
    <w:rsid w:val="00183ACB"/>
    <w:rsid w:val="00183CB1"/>
    <w:rsid w:val="00183F84"/>
    <w:rsid w:val="00184684"/>
    <w:rsid w:val="00184A75"/>
    <w:rsid w:val="001854E0"/>
    <w:rsid w:val="00185B0F"/>
    <w:rsid w:val="00185EA0"/>
    <w:rsid w:val="00185EEA"/>
    <w:rsid w:val="0018726A"/>
    <w:rsid w:val="00187682"/>
    <w:rsid w:val="001900D7"/>
    <w:rsid w:val="00190BFD"/>
    <w:rsid w:val="00193D12"/>
    <w:rsid w:val="00194267"/>
    <w:rsid w:val="00195288"/>
    <w:rsid w:val="0019536A"/>
    <w:rsid w:val="00195662"/>
    <w:rsid w:val="00195F6E"/>
    <w:rsid w:val="00196088"/>
    <w:rsid w:val="001962AC"/>
    <w:rsid w:val="00196540"/>
    <w:rsid w:val="00197E56"/>
    <w:rsid w:val="001A0054"/>
    <w:rsid w:val="001A14F4"/>
    <w:rsid w:val="001A19AF"/>
    <w:rsid w:val="001A2717"/>
    <w:rsid w:val="001A280D"/>
    <w:rsid w:val="001A2917"/>
    <w:rsid w:val="001A2C39"/>
    <w:rsid w:val="001A3095"/>
    <w:rsid w:val="001A328E"/>
    <w:rsid w:val="001A397C"/>
    <w:rsid w:val="001A3ABB"/>
    <w:rsid w:val="001A3C6F"/>
    <w:rsid w:val="001A43AC"/>
    <w:rsid w:val="001A4549"/>
    <w:rsid w:val="001A474B"/>
    <w:rsid w:val="001A4982"/>
    <w:rsid w:val="001A5211"/>
    <w:rsid w:val="001A59B8"/>
    <w:rsid w:val="001A72FF"/>
    <w:rsid w:val="001A78D9"/>
    <w:rsid w:val="001A7CAD"/>
    <w:rsid w:val="001B0338"/>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7D9"/>
    <w:rsid w:val="001B4E78"/>
    <w:rsid w:val="001B522E"/>
    <w:rsid w:val="001B5A4E"/>
    <w:rsid w:val="001B5E1D"/>
    <w:rsid w:val="001B626B"/>
    <w:rsid w:val="001B6521"/>
    <w:rsid w:val="001B66CA"/>
    <w:rsid w:val="001B6EFE"/>
    <w:rsid w:val="001B76BD"/>
    <w:rsid w:val="001C02EC"/>
    <w:rsid w:val="001C13AC"/>
    <w:rsid w:val="001C1B55"/>
    <w:rsid w:val="001C21AE"/>
    <w:rsid w:val="001C2264"/>
    <w:rsid w:val="001C26E5"/>
    <w:rsid w:val="001C285A"/>
    <w:rsid w:val="001C38D1"/>
    <w:rsid w:val="001C3FB7"/>
    <w:rsid w:val="001C43DD"/>
    <w:rsid w:val="001C45B4"/>
    <w:rsid w:val="001C4E80"/>
    <w:rsid w:val="001C55E0"/>
    <w:rsid w:val="001C6036"/>
    <w:rsid w:val="001C60DC"/>
    <w:rsid w:val="001C7515"/>
    <w:rsid w:val="001C7612"/>
    <w:rsid w:val="001D0333"/>
    <w:rsid w:val="001D03A9"/>
    <w:rsid w:val="001D0D4A"/>
    <w:rsid w:val="001D0F08"/>
    <w:rsid w:val="001D1147"/>
    <w:rsid w:val="001D1592"/>
    <w:rsid w:val="001D197C"/>
    <w:rsid w:val="001D20BE"/>
    <w:rsid w:val="001D2764"/>
    <w:rsid w:val="001D2A31"/>
    <w:rsid w:val="001D308C"/>
    <w:rsid w:val="001D30E5"/>
    <w:rsid w:val="001D3330"/>
    <w:rsid w:val="001D37ED"/>
    <w:rsid w:val="001D3E27"/>
    <w:rsid w:val="001D42AE"/>
    <w:rsid w:val="001D430E"/>
    <w:rsid w:val="001D48B4"/>
    <w:rsid w:val="001D4AA3"/>
    <w:rsid w:val="001D4BF6"/>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858"/>
    <w:rsid w:val="001E6975"/>
    <w:rsid w:val="001E7550"/>
    <w:rsid w:val="001E7B88"/>
    <w:rsid w:val="001E7F57"/>
    <w:rsid w:val="001F0129"/>
    <w:rsid w:val="001F01FC"/>
    <w:rsid w:val="001F0238"/>
    <w:rsid w:val="001F1EC5"/>
    <w:rsid w:val="001F1F43"/>
    <w:rsid w:val="001F2A8A"/>
    <w:rsid w:val="001F2CA2"/>
    <w:rsid w:val="001F429F"/>
    <w:rsid w:val="001F4B32"/>
    <w:rsid w:val="001F4BE7"/>
    <w:rsid w:val="001F4EAA"/>
    <w:rsid w:val="001F56F6"/>
    <w:rsid w:val="001F5AC5"/>
    <w:rsid w:val="001F5B1C"/>
    <w:rsid w:val="001F5B94"/>
    <w:rsid w:val="001F6409"/>
    <w:rsid w:val="001F6EC4"/>
    <w:rsid w:val="001F6F43"/>
    <w:rsid w:val="001F7C05"/>
    <w:rsid w:val="001F7F0F"/>
    <w:rsid w:val="001F7FB1"/>
    <w:rsid w:val="0020086F"/>
    <w:rsid w:val="00200E18"/>
    <w:rsid w:val="0020118B"/>
    <w:rsid w:val="00201538"/>
    <w:rsid w:val="002015C4"/>
    <w:rsid w:val="002015CC"/>
    <w:rsid w:val="00201D37"/>
    <w:rsid w:val="00201EFA"/>
    <w:rsid w:val="00202781"/>
    <w:rsid w:val="002028D5"/>
    <w:rsid w:val="00203379"/>
    <w:rsid w:val="002034BD"/>
    <w:rsid w:val="00204690"/>
    <w:rsid w:val="00204DE3"/>
    <w:rsid w:val="00204FDF"/>
    <w:rsid w:val="0020533C"/>
    <w:rsid w:val="00205684"/>
    <w:rsid w:val="002064B3"/>
    <w:rsid w:val="00206EF4"/>
    <w:rsid w:val="00210956"/>
    <w:rsid w:val="002112F7"/>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F53"/>
    <w:rsid w:val="0022532E"/>
    <w:rsid w:val="002255E0"/>
    <w:rsid w:val="0022591C"/>
    <w:rsid w:val="00225A03"/>
    <w:rsid w:val="00226145"/>
    <w:rsid w:val="00226C58"/>
    <w:rsid w:val="00226CD8"/>
    <w:rsid w:val="00227335"/>
    <w:rsid w:val="0022780C"/>
    <w:rsid w:val="00227F49"/>
    <w:rsid w:val="00227FFD"/>
    <w:rsid w:val="00230085"/>
    <w:rsid w:val="00230127"/>
    <w:rsid w:val="00230439"/>
    <w:rsid w:val="00230597"/>
    <w:rsid w:val="0023085B"/>
    <w:rsid w:val="0023279B"/>
    <w:rsid w:val="00232BCF"/>
    <w:rsid w:val="002334BC"/>
    <w:rsid w:val="00233878"/>
    <w:rsid w:val="00233C53"/>
    <w:rsid w:val="00233ECF"/>
    <w:rsid w:val="00233F58"/>
    <w:rsid w:val="00234622"/>
    <w:rsid w:val="0023487A"/>
    <w:rsid w:val="00235164"/>
    <w:rsid w:val="0023574C"/>
    <w:rsid w:val="00235C55"/>
    <w:rsid w:val="00235E84"/>
    <w:rsid w:val="0023623D"/>
    <w:rsid w:val="002362D3"/>
    <w:rsid w:val="002373B0"/>
    <w:rsid w:val="00237F13"/>
    <w:rsid w:val="002401C1"/>
    <w:rsid w:val="00240C02"/>
    <w:rsid w:val="00241458"/>
    <w:rsid w:val="002419F3"/>
    <w:rsid w:val="00241C56"/>
    <w:rsid w:val="00242562"/>
    <w:rsid w:val="00242CF1"/>
    <w:rsid w:val="00242E0D"/>
    <w:rsid w:val="00242F07"/>
    <w:rsid w:val="002438CD"/>
    <w:rsid w:val="002453C0"/>
    <w:rsid w:val="0024567F"/>
    <w:rsid w:val="002460C9"/>
    <w:rsid w:val="002460FF"/>
    <w:rsid w:val="002467A3"/>
    <w:rsid w:val="0024682A"/>
    <w:rsid w:val="0024732B"/>
    <w:rsid w:val="002475F7"/>
    <w:rsid w:val="0024785C"/>
    <w:rsid w:val="00247BFE"/>
    <w:rsid w:val="00247FF9"/>
    <w:rsid w:val="00250F99"/>
    <w:rsid w:val="0025198D"/>
    <w:rsid w:val="00252AFC"/>
    <w:rsid w:val="00252F68"/>
    <w:rsid w:val="002534C2"/>
    <w:rsid w:val="00253DE8"/>
    <w:rsid w:val="00254045"/>
    <w:rsid w:val="0025472A"/>
    <w:rsid w:val="002552B3"/>
    <w:rsid w:val="002556A0"/>
    <w:rsid w:val="002559D5"/>
    <w:rsid w:val="00255F02"/>
    <w:rsid w:val="00256CEB"/>
    <w:rsid w:val="00257594"/>
    <w:rsid w:val="002577D4"/>
    <w:rsid w:val="0025785D"/>
    <w:rsid w:val="00257FDC"/>
    <w:rsid w:val="002601C7"/>
    <w:rsid w:val="00260C82"/>
    <w:rsid w:val="00261AD7"/>
    <w:rsid w:val="00261EC1"/>
    <w:rsid w:val="00262F97"/>
    <w:rsid w:val="00263BFE"/>
    <w:rsid w:val="0026493A"/>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020"/>
    <w:rsid w:val="00277316"/>
    <w:rsid w:val="00277DD9"/>
    <w:rsid w:val="0028019C"/>
    <w:rsid w:val="00280259"/>
    <w:rsid w:val="0028167B"/>
    <w:rsid w:val="00281AA4"/>
    <w:rsid w:val="00282679"/>
    <w:rsid w:val="00282B0B"/>
    <w:rsid w:val="002843D9"/>
    <w:rsid w:val="002864B2"/>
    <w:rsid w:val="00286B47"/>
    <w:rsid w:val="00286B88"/>
    <w:rsid w:val="00286FBE"/>
    <w:rsid w:val="0028794A"/>
    <w:rsid w:val="00287FF4"/>
    <w:rsid w:val="00290613"/>
    <w:rsid w:val="00290904"/>
    <w:rsid w:val="00290A3B"/>
    <w:rsid w:val="00290C11"/>
    <w:rsid w:val="002910B6"/>
    <w:rsid w:val="00291CD6"/>
    <w:rsid w:val="00291D47"/>
    <w:rsid w:val="00292081"/>
    <w:rsid w:val="00292588"/>
    <w:rsid w:val="002930AD"/>
    <w:rsid w:val="002930C5"/>
    <w:rsid w:val="002930F8"/>
    <w:rsid w:val="0029355C"/>
    <w:rsid w:val="002936AB"/>
    <w:rsid w:val="0029397F"/>
    <w:rsid w:val="00293F4A"/>
    <w:rsid w:val="00294A6D"/>
    <w:rsid w:val="00294EE7"/>
    <w:rsid w:val="00296F09"/>
    <w:rsid w:val="00297165"/>
    <w:rsid w:val="00297363"/>
    <w:rsid w:val="00297453"/>
    <w:rsid w:val="002976BF"/>
    <w:rsid w:val="002A0A30"/>
    <w:rsid w:val="002A0D34"/>
    <w:rsid w:val="002A0DD8"/>
    <w:rsid w:val="002A1156"/>
    <w:rsid w:val="002A1348"/>
    <w:rsid w:val="002A157A"/>
    <w:rsid w:val="002A16E7"/>
    <w:rsid w:val="002A184A"/>
    <w:rsid w:val="002A1EC1"/>
    <w:rsid w:val="002A2814"/>
    <w:rsid w:val="002A3240"/>
    <w:rsid w:val="002A3ABB"/>
    <w:rsid w:val="002A3E0E"/>
    <w:rsid w:val="002A3E6D"/>
    <w:rsid w:val="002A40A0"/>
    <w:rsid w:val="002A462C"/>
    <w:rsid w:val="002A4F20"/>
    <w:rsid w:val="002A4FBB"/>
    <w:rsid w:val="002A562A"/>
    <w:rsid w:val="002A5A7C"/>
    <w:rsid w:val="002A5E17"/>
    <w:rsid w:val="002A616A"/>
    <w:rsid w:val="002A6216"/>
    <w:rsid w:val="002A65A2"/>
    <w:rsid w:val="002A707F"/>
    <w:rsid w:val="002A7842"/>
    <w:rsid w:val="002A7ADC"/>
    <w:rsid w:val="002A7D42"/>
    <w:rsid w:val="002B0232"/>
    <w:rsid w:val="002B0E2D"/>
    <w:rsid w:val="002B1211"/>
    <w:rsid w:val="002B1EC6"/>
    <w:rsid w:val="002B1EFF"/>
    <w:rsid w:val="002B1F09"/>
    <w:rsid w:val="002B2506"/>
    <w:rsid w:val="002B285A"/>
    <w:rsid w:val="002B29D7"/>
    <w:rsid w:val="002B2AF8"/>
    <w:rsid w:val="002B2D47"/>
    <w:rsid w:val="002B2F18"/>
    <w:rsid w:val="002B323A"/>
    <w:rsid w:val="002B578D"/>
    <w:rsid w:val="002B5A2B"/>
    <w:rsid w:val="002B60DC"/>
    <w:rsid w:val="002B6E64"/>
    <w:rsid w:val="002B7094"/>
    <w:rsid w:val="002B7129"/>
    <w:rsid w:val="002B7D32"/>
    <w:rsid w:val="002C0512"/>
    <w:rsid w:val="002C0CD3"/>
    <w:rsid w:val="002C12D5"/>
    <w:rsid w:val="002C135F"/>
    <w:rsid w:val="002C1690"/>
    <w:rsid w:val="002C18C0"/>
    <w:rsid w:val="002C1C07"/>
    <w:rsid w:val="002C2256"/>
    <w:rsid w:val="002C2724"/>
    <w:rsid w:val="002C2936"/>
    <w:rsid w:val="002C3662"/>
    <w:rsid w:val="002C3A41"/>
    <w:rsid w:val="002C448B"/>
    <w:rsid w:val="002C451D"/>
    <w:rsid w:val="002C4AE4"/>
    <w:rsid w:val="002C72C9"/>
    <w:rsid w:val="002C742B"/>
    <w:rsid w:val="002C783E"/>
    <w:rsid w:val="002C79B8"/>
    <w:rsid w:val="002D0ADC"/>
    <w:rsid w:val="002D0B8F"/>
    <w:rsid w:val="002D1F7F"/>
    <w:rsid w:val="002D2928"/>
    <w:rsid w:val="002D2D55"/>
    <w:rsid w:val="002D2E8E"/>
    <w:rsid w:val="002D30A0"/>
    <w:rsid w:val="002D32E2"/>
    <w:rsid w:val="002D334A"/>
    <w:rsid w:val="002D352D"/>
    <w:rsid w:val="002D4104"/>
    <w:rsid w:val="002D418C"/>
    <w:rsid w:val="002D51F7"/>
    <w:rsid w:val="002D5677"/>
    <w:rsid w:val="002D5962"/>
    <w:rsid w:val="002D5D07"/>
    <w:rsid w:val="002D675D"/>
    <w:rsid w:val="002D7159"/>
    <w:rsid w:val="002D7957"/>
    <w:rsid w:val="002D79D3"/>
    <w:rsid w:val="002D7C62"/>
    <w:rsid w:val="002E0326"/>
    <w:rsid w:val="002E1112"/>
    <w:rsid w:val="002E1339"/>
    <w:rsid w:val="002E1819"/>
    <w:rsid w:val="002E1A06"/>
    <w:rsid w:val="002E1BB7"/>
    <w:rsid w:val="002E1C92"/>
    <w:rsid w:val="002E28FF"/>
    <w:rsid w:val="002E2B3C"/>
    <w:rsid w:val="002E2C96"/>
    <w:rsid w:val="002E2F3B"/>
    <w:rsid w:val="002E3112"/>
    <w:rsid w:val="002E3522"/>
    <w:rsid w:val="002E355C"/>
    <w:rsid w:val="002E3746"/>
    <w:rsid w:val="002E39FB"/>
    <w:rsid w:val="002E45A1"/>
    <w:rsid w:val="002E4B41"/>
    <w:rsid w:val="002E570A"/>
    <w:rsid w:val="002E5E0D"/>
    <w:rsid w:val="002E5E59"/>
    <w:rsid w:val="002E5E73"/>
    <w:rsid w:val="002E5EEA"/>
    <w:rsid w:val="002E68B9"/>
    <w:rsid w:val="002E6DFA"/>
    <w:rsid w:val="002E74A2"/>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9E5"/>
    <w:rsid w:val="002F6E11"/>
    <w:rsid w:val="002F7564"/>
    <w:rsid w:val="002F7A42"/>
    <w:rsid w:val="00300D2C"/>
    <w:rsid w:val="003010C6"/>
    <w:rsid w:val="003014F9"/>
    <w:rsid w:val="0030219F"/>
    <w:rsid w:val="003023D6"/>
    <w:rsid w:val="00303AF8"/>
    <w:rsid w:val="00304085"/>
    <w:rsid w:val="003044B2"/>
    <w:rsid w:val="00304BA5"/>
    <w:rsid w:val="00305284"/>
    <w:rsid w:val="003052CB"/>
    <w:rsid w:val="003056B1"/>
    <w:rsid w:val="00305C4D"/>
    <w:rsid w:val="00305F6C"/>
    <w:rsid w:val="00306BCD"/>
    <w:rsid w:val="00307F8D"/>
    <w:rsid w:val="0031045D"/>
    <w:rsid w:val="00310671"/>
    <w:rsid w:val="003109E6"/>
    <w:rsid w:val="00310EF9"/>
    <w:rsid w:val="003115D4"/>
    <w:rsid w:val="0031165B"/>
    <w:rsid w:val="0031182B"/>
    <w:rsid w:val="0031234D"/>
    <w:rsid w:val="003123CB"/>
    <w:rsid w:val="0031305F"/>
    <w:rsid w:val="00313499"/>
    <w:rsid w:val="003135FC"/>
    <w:rsid w:val="0031406E"/>
    <w:rsid w:val="00314A17"/>
    <w:rsid w:val="00314A51"/>
    <w:rsid w:val="003150AA"/>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F80"/>
    <w:rsid w:val="00324949"/>
    <w:rsid w:val="00324C3F"/>
    <w:rsid w:val="00324D82"/>
    <w:rsid w:val="0032570C"/>
    <w:rsid w:val="003259A3"/>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583"/>
    <w:rsid w:val="0033371A"/>
    <w:rsid w:val="0033374D"/>
    <w:rsid w:val="0033392B"/>
    <w:rsid w:val="003347AD"/>
    <w:rsid w:val="00334840"/>
    <w:rsid w:val="00335D32"/>
    <w:rsid w:val="00335D6D"/>
    <w:rsid w:val="00335EB8"/>
    <w:rsid w:val="0033620C"/>
    <w:rsid w:val="00336276"/>
    <w:rsid w:val="0033635E"/>
    <w:rsid w:val="003402BA"/>
    <w:rsid w:val="00340913"/>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37"/>
    <w:rsid w:val="003605BA"/>
    <w:rsid w:val="00360675"/>
    <w:rsid w:val="003616EE"/>
    <w:rsid w:val="003620D0"/>
    <w:rsid w:val="003622CB"/>
    <w:rsid w:val="003628F4"/>
    <w:rsid w:val="0036306A"/>
    <w:rsid w:val="003640A7"/>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6F4"/>
    <w:rsid w:val="0037597F"/>
    <w:rsid w:val="00375A30"/>
    <w:rsid w:val="00375D8B"/>
    <w:rsid w:val="003760AC"/>
    <w:rsid w:val="0037632F"/>
    <w:rsid w:val="00377100"/>
    <w:rsid w:val="003771F1"/>
    <w:rsid w:val="0037796A"/>
    <w:rsid w:val="003801C2"/>
    <w:rsid w:val="003807A8"/>
    <w:rsid w:val="00380A53"/>
    <w:rsid w:val="00381B15"/>
    <w:rsid w:val="00381E83"/>
    <w:rsid w:val="003826D2"/>
    <w:rsid w:val="00382717"/>
    <w:rsid w:val="003829F4"/>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319B"/>
    <w:rsid w:val="003A3C98"/>
    <w:rsid w:val="003A3FBF"/>
    <w:rsid w:val="003A4E64"/>
    <w:rsid w:val="003A52A9"/>
    <w:rsid w:val="003A546B"/>
    <w:rsid w:val="003A6DCE"/>
    <w:rsid w:val="003A71DD"/>
    <w:rsid w:val="003A73F9"/>
    <w:rsid w:val="003A785B"/>
    <w:rsid w:val="003A79AE"/>
    <w:rsid w:val="003A7A3C"/>
    <w:rsid w:val="003A7D96"/>
    <w:rsid w:val="003A7F6E"/>
    <w:rsid w:val="003B0C64"/>
    <w:rsid w:val="003B211C"/>
    <w:rsid w:val="003B2660"/>
    <w:rsid w:val="003B2D9A"/>
    <w:rsid w:val="003B3B43"/>
    <w:rsid w:val="003B443B"/>
    <w:rsid w:val="003B47E6"/>
    <w:rsid w:val="003B4C16"/>
    <w:rsid w:val="003B5491"/>
    <w:rsid w:val="003B5716"/>
    <w:rsid w:val="003B58D3"/>
    <w:rsid w:val="003B5C9D"/>
    <w:rsid w:val="003B6894"/>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1B73"/>
    <w:rsid w:val="003D2BBA"/>
    <w:rsid w:val="003D2E78"/>
    <w:rsid w:val="003D2F4B"/>
    <w:rsid w:val="003D34B0"/>
    <w:rsid w:val="003D355C"/>
    <w:rsid w:val="003D392A"/>
    <w:rsid w:val="003D3A0C"/>
    <w:rsid w:val="003D3E9E"/>
    <w:rsid w:val="003D3EC8"/>
    <w:rsid w:val="003D3F11"/>
    <w:rsid w:val="003D40A8"/>
    <w:rsid w:val="003D4142"/>
    <w:rsid w:val="003D4D84"/>
    <w:rsid w:val="003D4F06"/>
    <w:rsid w:val="003D53DD"/>
    <w:rsid w:val="003D5A25"/>
    <w:rsid w:val="003D5BE3"/>
    <w:rsid w:val="003D606B"/>
    <w:rsid w:val="003D63E5"/>
    <w:rsid w:val="003D6B0A"/>
    <w:rsid w:val="003D6FA1"/>
    <w:rsid w:val="003D7948"/>
    <w:rsid w:val="003E05C7"/>
    <w:rsid w:val="003E064E"/>
    <w:rsid w:val="003E1926"/>
    <w:rsid w:val="003E22CB"/>
    <w:rsid w:val="003E2C19"/>
    <w:rsid w:val="003E3832"/>
    <w:rsid w:val="003E3AFA"/>
    <w:rsid w:val="003E4810"/>
    <w:rsid w:val="003E4AF6"/>
    <w:rsid w:val="003E52CC"/>
    <w:rsid w:val="003E6843"/>
    <w:rsid w:val="003E6F0E"/>
    <w:rsid w:val="003E728E"/>
    <w:rsid w:val="003E77DB"/>
    <w:rsid w:val="003E7BF9"/>
    <w:rsid w:val="003E7D00"/>
    <w:rsid w:val="003F001A"/>
    <w:rsid w:val="003F012C"/>
    <w:rsid w:val="003F01CE"/>
    <w:rsid w:val="003F05FB"/>
    <w:rsid w:val="003F08A6"/>
    <w:rsid w:val="003F1B10"/>
    <w:rsid w:val="003F1D4C"/>
    <w:rsid w:val="003F1FF7"/>
    <w:rsid w:val="003F216F"/>
    <w:rsid w:val="003F22F4"/>
    <w:rsid w:val="003F2B44"/>
    <w:rsid w:val="003F38D6"/>
    <w:rsid w:val="003F4BAB"/>
    <w:rsid w:val="003F4DDF"/>
    <w:rsid w:val="003F4F0B"/>
    <w:rsid w:val="003F5859"/>
    <w:rsid w:val="003F614E"/>
    <w:rsid w:val="003F623D"/>
    <w:rsid w:val="003F6CF0"/>
    <w:rsid w:val="003F7C8C"/>
    <w:rsid w:val="00400574"/>
    <w:rsid w:val="004005B5"/>
    <w:rsid w:val="00401842"/>
    <w:rsid w:val="00402117"/>
    <w:rsid w:val="0040268E"/>
    <w:rsid w:val="004027FA"/>
    <w:rsid w:val="00402A09"/>
    <w:rsid w:val="00402D6D"/>
    <w:rsid w:val="00402F3F"/>
    <w:rsid w:val="00402FAA"/>
    <w:rsid w:val="0040368C"/>
    <w:rsid w:val="00404110"/>
    <w:rsid w:val="0040454A"/>
    <w:rsid w:val="00404552"/>
    <w:rsid w:val="00404E2F"/>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A6F"/>
    <w:rsid w:val="004127AB"/>
    <w:rsid w:val="00412944"/>
    <w:rsid w:val="004130E0"/>
    <w:rsid w:val="00413683"/>
    <w:rsid w:val="00413DA0"/>
    <w:rsid w:val="004147E2"/>
    <w:rsid w:val="00414A19"/>
    <w:rsid w:val="0041542A"/>
    <w:rsid w:val="004156EC"/>
    <w:rsid w:val="00416281"/>
    <w:rsid w:val="00417988"/>
    <w:rsid w:val="004203E1"/>
    <w:rsid w:val="00420F39"/>
    <w:rsid w:val="004222D4"/>
    <w:rsid w:val="00422477"/>
    <w:rsid w:val="004224F4"/>
    <w:rsid w:val="00422715"/>
    <w:rsid w:val="00423153"/>
    <w:rsid w:val="004234DA"/>
    <w:rsid w:val="00423941"/>
    <w:rsid w:val="004246A4"/>
    <w:rsid w:val="00424C87"/>
    <w:rsid w:val="00424CE1"/>
    <w:rsid w:val="00424E6C"/>
    <w:rsid w:val="00424EBE"/>
    <w:rsid w:val="00424FCC"/>
    <w:rsid w:val="004251B6"/>
    <w:rsid w:val="0042596D"/>
    <w:rsid w:val="0042598A"/>
    <w:rsid w:val="004260E7"/>
    <w:rsid w:val="00426161"/>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2E0E"/>
    <w:rsid w:val="00443475"/>
    <w:rsid w:val="004435D7"/>
    <w:rsid w:val="004438C4"/>
    <w:rsid w:val="00443B11"/>
    <w:rsid w:val="00443FDB"/>
    <w:rsid w:val="0044466E"/>
    <w:rsid w:val="004449EF"/>
    <w:rsid w:val="00444CAE"/>
    <w:rsid w:val="0044582A"/>
    <w:rsid w:val="00445D59"/>
    <w:rsid w:val="004460D0"/>
    <w:rsid w:val="0044731C"/>
    <w:rsid w:val="00447744"/>
    <w:rsid w:val="00447789"/>
    <w:rsid w:val="004479AC"/>
    <w:rsid w:val="00447C55"/>
    <w:rsid w:val="00450388"/>
    <w:rsid w:val="004505B1"/>
    <w:rsid w:val="00451515"/>
    <w:rsid w:val="004524A9"/>
    <w:rsid w:val="00452910"/>
    <w:rsid w:val="004533DC"/>
    <w:rsid w:val="004536A9"/>
    <w:rsid w:val="0045460F"/>
    <w:rsid w:val="00454B3A"/>
    <w:rsid w:val="00455213"/>
    <w:rsid w:val="00455350"/>
    <w:rsid w:val="00455F0A"/>
    <w:rsid w:val="00456D81"/>
    <w:rsid w:val="00456EDA"/>
    <w:rsid w:val="00457273"/>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E30"/>
    <w:rsid w:val="004678F1"/>
    <w:rsid w:val="00470014"/>
    <w:rsid w:val="004718FD"/>
    <w:rsid w:val="00471C89"/>
    <w:rsid w:val="00472203"/>
    <w:rsid w:val="00472497"/>
    <w:rsid w:val="00472B2F"/>
    <w:rsid w:val="00472EEC"/>
    <w:rsid w:val="00473992"/>
    <w:rsid w:val="004742F3"/>
    <w:rsid w:val="004746D0"/>
    <w:rsid w:val="00474CAE"/>
    <w:rsid w:val="0047558D"/>
    <w:rsid w:val="00475ADD"/>
    <w:rsid w:val="0047601E"/>
    <w:rsid w:val="0047651B"/>
    <w:rsid w:val="00477BCB"/>
    <w:rsid w:val="00480259"/>
    <w:rsid w:val="00480337"/>
    <w:rsid w:val="0048068F"/>
    <w:rsid w:val="00480967"/>
    <w:rsid w:val="00480AF7"/>
    <w:rsid w:val="00480FD0"/>
    <w:rsid w:val="004810CC"/>
    <w:rsid w:val="00481E81"/>
    <w:rsid w:val="004821F9"/>
    <w:rsid w:val="00482ABF"/>
    <w:rsid w:val="00482B20"/>
    <w:rsid w:val="004836DF"/>
    <w:rsid w:val="00483AF3"/>
    <w:rsid w:val="00484100"/>
    <w:rsid w:val="004841A7"/>
    <w:rsid w:val="00484642"/>
    <w:rsid w:val="004855BC"/>
    <w:rsid w:val="004857CA"/>
    <w:rsid w:val="0048603B"/>
    <w:rsid w:val="004864D1"/>
    <w:rsid w:val="0048694F"/>
    <w:rsid w:val="004873C3"/>
    <w:rsid w:val="00487BE5"/>
    <w:rsid w:val="004901B6"/>
    <w:rsid w:val="00490CDA"/>
    <w:rsid w:val="00491CC8"/>
    <w:rsid w:val="0049221A"/>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820"/>
    <w:rsid w:val="00497D47"/>
    <w:rsid w:val="00497FC5"/>
    <w:rsid w:val="004A04DD"/>
    <w:rsid w:val="004A087A"/>
    <w:rsid w:val="004A088B"/>
    <w:rsid w:val="004A1423"/>
    <w:rsid w:val="004A3F1D"/>
    <w:rsid w:val="004A40F2"/>
    <w:rsid w:val="004A4214"/>
    <w:rsid w:val="004A45F9"/>
    <w:rsid w:val="004A488E"/>
    <w:rsid w:val="004A4A3B"/>
    <w:rsid w:val="004A506A"/>
    <w:rsid w:val="004A5FA9"/>
    <w:rsid w:val="004A61CA"/>
    <w:rsid w:val="004A6217"/>
    <w:rsid w:val="004A6BB5"/>
    <w:rsid w:val="004A6CD2"/>
    <w:rsid w:val="004A6D90"/>
    <w:rsid w:val="004A7031"/>
    <w:rsid w:val="004A7AEE"/>
    <w:rsid w:val="004A7BB4"/>
    <w:rsid w:val="004B090C"/>
    <w:rsid w:val="004B09D8"/>
    <w:rsid w:val="004B0E66"/>
    <w:rsid w:val="004B1A91"/>
    <w:rsid w:val="004B2C2F"/>
    <w:rsid w:val="004B2E59"/>
    <w:rsid w:val="004B3947"/>
    <w:rsid w:val="004B3B51"/>
    <w:rsid w:val="004B3DAC"/>
    <w:rsid w:val="004B47C0"/>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3624"/>
    <w:rsid w:val="004C4245"/>
    <w:rsid w:val="004C45EE"/>
    <w:rsid w:val="004C64C2"/>
    <w:rsid w:val="004C652E"/>
    <w:rsid w:val="004D062E"/>
    <w:rsid w:val="004D06D1"/>
    <w:rsid w:val="004D0736"/>
    <w:rsid w:val="004D0A26"/>
    <w:rsid w:val="004D0E38"/>
    <w:rsid w:val="004D0E98"/>
    <w:rsid w:val="004D14B9"/>
    <w:rsid w:val="004D167B"/>
    <w:rsid w:val="004D220E"/>
    <w:rsid w:val="004D227C"/>
    <w:rsid w:val="004D251B"/>
    <w:rsid w:val="004D251F"/>
    <w:rsid w:val="004D271E"/>
    <w:rsid w:val="004D2AAD"/>
    <w:rsid w:val="004D3437"/>
    <w:rsid w:val="004D346C"/>
    <w:rsid w:val="004D44C8"/>
    <w:rsid w:val="004D49DC"/>
    <w:rsid w:val="004D4EEC"/>
    <w:rsid w:val="004D546C"/>
    <w:rsid w:val="004D5B01"/>
    <w:rsid w:val="004D5D80"/>
    <w:rsid w:val="004D5EF3"/>
    <w:rsid w:val="004D6483"/>
    <w:rsid w:val="004D669F"/>
    <w:rsid w:val="004D6B55"/>
    <w:rsid w:val="004D6D75"/>
    <w:rsid w:val="004D792D"/>
    <w:rsid w:val="004E0611"/>
    <w:rsid w:val="004E09EC"/>
    <w:rsid w:val="004E1888"/>
    <w:rsid w:val="004E2E1D"/>
    <w:rsid w:val="004E2FC6"/>
    <w:rsid w:val="004E3429"/>
    <w:rsid w:val="004E35E4"/>
    <w:rsid w:val="004E38AF"/>
    <w:rsid w:val="004E4332"/>
    <w:rsid w:val="004E46D3"/>
    <w:rsid w:val="004E49DF"/>
    <w:rsid w:val="004E54B5"/>
    <w:rsid w:val="004E5727"/>
    <w:rsid w:val="004E5A11"/>
    <w:rsid w:val="004E5DEF"/>
    <w:rsid w:val="004E6445"/>
    <w:rsid w:val="004E6903"/>
    <w:rsid w:val="004E6C22"/>
    <w:rsid w:val="004E6F1F"/>
    <w:rsid w:val="004E7738"/>
    <w:rsid w:val="004E79B7"/>
    <w:rsid w:val="004E7E86"/>
    <w:rsid w:val="004F00D5"/>
    <w:rsid w:val="004F033F"/>
    <w:rsid w:val="004F08E9"/>
    <w:rsid w:val="004F1E8F"/>
    <w:rsid w:val="004F2186"/>
    <w:rsid w:val="004F2412"/>
    <w:rsid w:val="004F266A"/>
    <w:rsid w:val="004F3055"/>
    <w:rsid w:val="004F37EB"/>
    <w:rsid w:val="004F4253"/>
    <w:rsid w:val="004F47A8"/>
    <w:rsid w:val="004F4C74"/>
    <w:rsid w:val="004F4C79"/>
    <w:rsid w:val="004F5233"/>
    <w:rsid w:val="004F542F"/>
    <w:rsid w:val="004F5C0F"/>
    <w:rsid w:val="004F73FB"/>
    <w:rsid w:val="004F768B"/>
    <w:rsid w:val="004F7BFF"/>
    <w:rsid w:val="00500B8C"/>
    <w:rsid w:val="005017C0"/>
    <w:rsid w:val="0050260B"/>
    <w:rsid w:val="00502777"/>
    <w:rsid w:val="005029E0"/>
    <w:rsid w:val="00502DA2"/>
    <w:rsid w:val="00502E1B"/>
    <w:rsid w:val="00502F43"/>
    <w:rsid w:val="005045D8"/>
    <w:rsid w:val="00504829"/>
    <w:rsid w:val="00504A63"/>
    <w:rsid w:val="00505143"/>
    <w:rsid w:val="005055E4"/>
    <w:rsid w:val="00506111"/>
    <w:rsid w:val="00506349"/>
    <w:rsid w:val="0050635D"/>
    <w:rsid w:val="005064FF"/>
    <w:rsid w:val="005071D8"/>
    <w:rsid w:val="005072B6"/>
    <w:rsid w:val="00507CD8"/>
    <w:rsid w:val="00507ED8"/>
    <w:rsid w:val="0051056F"/>
    <w:rsid w:val="005107B7"/>
    <w:rsid w:val="005108F5"/>
    <w:rsid w:val="00510DE0"/>
    <w:rsid w:val="00512195"/>
    <w:rsid w:val="00512968"/>
    <w:rsid w:val="00512C15"/>
    <w:rsid w:val="00512E58"/>
    <w:rsid w:val="005134D5"/>
    <w:rsid w:val="005135F1"/>
    <w:rsid w:val="0051376A"/>
    <w:rsid w:val="00514076"/>
    <w:rsid w:val="00514319"/>
    <w:rsid w:val="00514973"/>
    <w:rsid w:val="005154C2"/>
    <w:rsid w:val="00516405"/>
    <w:rsid w:val="00517F8D"/>
    <w:rsid w:val="00520D06"/>
    <w:rsid w:val="005214A1"/>
    <w:rsid w:val="005215F0"/>
    <w:rsid w:val="0052232E"/>
    <w:rsid w:val="00522A1D"/>
    <w:rsid w:val="00523636"/>
    <w:rsid w:val="0052391C"/>
    <w:rsid w:val="005251DD"/>
    <w:rsid w:val="00525242"/>
    <w:rsid w:val="0052578D"/>
    <w:rsid w:val="00525D52"/>
    <w:rsid w:val="00525ED0"/>
    <w:rsid w:val="0052702D"/>
    <w:rsid w:val="005271AC"/>
    <w:rsid w:val="0052736F"/>
    <w:rsid w:val="00527AE1"/>
    <w:rsid w:val="00527D00"/>
    <w:rsid w:val="00530750"/>
    <w:rsid w:val="00531137"/>
    <w:rsid w:val="005313A1"/>
    <w:rsid w:val="005319F2"/>
    <w:rsid w:val="00531D6E"/>
    <w:rsid w:val="00531E19"/>
    <w:rsid w:val="00532191"/>
    <w:rsid w:val="00532293"/>
    <w:rsid w:val="0053240D"/>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2F7"/>
    <w:rsid w:val="00542383"/>
    <w:rsid w:val="005424CA"/>
    <w:rsid w:val="005429CB"/>
    <w:rsid w:val="00542A86"/>
    <w:rsid w:val="00542CBE"/>
    <w:rsid w:val="00543CC6"/>
    <w:rsid w:val="005446F5"/>
    <w:rsid w:val="00544C69"/>
    <w:rsid w:val="00545A2E"/>
    <w:rsid w:val="005465AB"/>
    <w:rsid w:val="005469C6"/>
    <w:rsid w:val="00546C2E"/>
    <w:rsid w:val="00546E4B"/>
    <w:rsid w:val="0054716E"/>
    <w:rsid w:val="0054754C"/>
    <w:rsid w:val="00547BC3"/>
    <w:rsid w:val="00547D0B"/>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5F93"/>
    <w:rsid w:val="005560E0"/>
    <w:rsid w:val="0055647C"/>
    <w:rsid w:val="0055676A"/>
    <w:rsid w:val="00556908"/>
    <w:rsid w:val="0055797E"/>
    <w:rsid w:val="00557B6A"/>
    <w:rsid w:val="00557C63"/>
    <w:rsid w:val="0056137D"/>
    <w:rsid w:val="00561B68"/>
    <w:rsid w:val="00561FDC"/>
    <w:rsid w:val="00562849"/>
    <w:rsid w:val="0056290A"/>
    <w:rsid w:val="00564773"/>
    <w:rsid w:val="0056486B"/>
    <w:rsid w:val="00564BED"/>
    <w:rsid w:val="0056625C"/>
    <w:rsid w:val="00566AE0"/>
    <w:rsid w:val="00567880"/>
    <w:rsid w:val="00567DF8"/>
    <w:rsid w:val="00567E94"/>
    <w:rsid w:val="0057021D"/>
    <w:rsid w:val="00570375"/>
    <w:rsid w:val="0057065D"/>
    <w:rsid w:val="00571728"/>
    <w:rsid w:val="00571B8B"/>
    <w:rsid w:val="00571E5C"/>
    <w:rsid w:val="005721BD"/>
    <w:rsid w:val="005721F5"/>
    <w:rsid w:val="005722C2"/>
    <w:rsid w:val="0057282C"/>
    <w:rsid w:val="005728C6"/>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4978"/>
    <w:rsid w:val="0058673A"/>
    <w:rsid w:val="0058674B"/>
    <w:rsid w:val="00586A9F"/>
    <w:rsid w:val="00587C28"/>
    <w:rsid w:val="00590436"/>
    <w:rsid w:val="005905BE"/>
    <w:rsid w:val="00590B67"/>
    <w:rsid w:val="00591EBB"/>
    <w:rsid w:val="005925F3"/>
    <w:rsid w:val="0059283C"/>
    <w:rsid w:val="005931D7"/>
    <w:rsid w:val="0059325B"/>
    <w:rsid w:val="005933D6"/>
    <w:rsid w:val="00593535"/>
    <w:rsid w:val="00593857"/>
    <w:rsid w:val="00593DB6"/>
    <w:rsid w:val="0059401A"/>
    <w:rsid w:val="005942DF"/>
    <w:rsid w:val="00594446"/>
    <w:rsid w:val="005945A4"/>
    <w:rsid w:val="0059475B"/>
    <w:rsid w:val="00594C1D"/>
    <w:rsid w:val="00594FA2"/>
    <w:rsid w:val="0059570E"/>
    <w:rsid w:val="0059663D"/>
    <w:rsid w:val="00596BF0"/>
    <w:rsid w:val="005A0144"/>
    <w:rsid w:val="005A0644"/>
    <w:rsid w:val="005A0DD9"/>
    <w:rsid w:val="005A0DF6"/>
    <w:rsid w:val="005A1F9F"/>
    <w:rsid w:val="005A2186"/>
    <w:rsid w:val="005A37E3"/>
    <w:rsid w:val="005A4B84"/>
    <w:rsid w:val="005A4D1B"/>
    <w:rsid w:val="005A523C"/>
    <w:rsid w:val="005A594A"/>
    <w:rsid w:val="005A5D7B"/>
    <w:rsid w:val="005A5F2D"/>
    <w:rsid w:val="005A7195"/>
    <w:rsid w:val="005A7E33"/>
    <w:rsid w:val="005B0786"/>
    <w:rsid w:val="005B12A2"/>
    <w:rsid w:val="005B12C5"/>
    <w:rsid w:val="005B1BAB"/>
    <w:rsid w:val="005B1DCF"/>
    <w:rsid w:val="005B23C8"/>
    <w:rsid w:val="005B331F"/>
    <w:rsid w:val="005B442E"/>
    <w:rsid w:val="005B4F8D"/>
    <w:rsid w:val="005B5D3A"/>
    <w:rsid w:val="005B6571"/>
    <w:rsid w:val="005B6AFF"/>
    <w:rsid w:val="005B6C71"/>
    <w:rsid w:val="005B70A2"/>
    <w:rsid w:val="005B7AD1"/>
    <w:rsid w:val="005C00D9"/>
    <w:rsid w:val="005C0C57"/>
    <w:rsid w:val="005C1FEE"/>
    <w:rsid w:val="005C21E7"/>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16C"/>
    <w:rsid w:val="005D25B3"/>
    <w:rsid w:val="005D272E"/>
    <w:rsid w:val="005D2966"/>
    <w:rsid w:val="005D3E32"/>
    <w:rsid w:val="005D46EE"/>
    <w:rsid w:val="005D4B10"/>
    <w:rsid w:val="005D5829"/>
    <w:rsid w:val="005D5927"/>
    <w:rsid w:val="005D5D49"/>
    <w:rsid w:val="005D5EC5"/>
    <w:rsid w:val="005D64DA"/>
    <w:rsid w:val="005D73AA"/>
    <w:rsid w:val="005D7418"/>
    <w:rsid w:val="005D7558"/>
    <w:rsid w:val="005E0559"/>
    <w:rsid w:val="005E0668"/>
    <w:rsid w:val="005E0B7F"/>
    <w:rsid w:val="005E0DF3"/>
    <w:rsid w:val="005E1C98"/>
    <w:rsid w:val="005E1D28"/>
    <w:rsid w:val="005E1F81"/>
    <w:rsid w:val="005E2992"/>
    <w:rsid w:val="005E2C49"/>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938"/>
    <w:rsid w:val="005F3F1F"/>
    <w:rsid w:val="005F4830"/>
    <w:rsid w:val="005F4A88"/>
    <w:rsid w:val="005F50D7"/>
    <w:rsid w:val="005F54BC"/>
    <w:rsid w:val="005F56AF"/>
    <w:rsid w:val="005F6AA0"/>
    <w:rsid w:val="006003A5"/>
    <w:rsid w:val="00600DDE"/>
    <w:rsid w:val="00601150"/>
    <w:rsid w:val="00601329"/>
    <w:rsid w:val="006017E2"/>
    <w:rsid w:val="00602993"/>
    <w:rsid w:val="00602C44"/>
    <w:rsid w:val="006044CB"/>
    <w:rsid w:val="00604940"/>
    <w:rsid w:val="00604AE6"/>
    <w:rsid w:val="0060628C"/>
    <w:rsid w:val="006064F4"/>
    <w:rsid w:val="00606709"/>
    <w:rsid w:val="00606759"/>
    <w:rsid w:val="006079D6"/>
    <w:rsid w:val="00610C11"/>
    <w:rsid w:val="00611280"/>
    <w:rsid w:val="0061138A"/>
    <w:rsid w:val="00612329"/>
    <w:rsid w:val="00612635"/>
    <w:rsid w:val="00612762"/>
    <w:rsid w:val="00612E97"/>
    <w:rsid w:val="006138A9"/>
    <w:rsid w:val="00613AB3"/>
    <w:rsid w:val="00613CE9"/>
    <w:rsid w:val="00613DEA"/>
    <w:rsid w:val="00613E66"/>
    <w:rsid w:val="00613E98"/>
    <w:rsid w:val="00614B17"/>
    <w:rsid w:val="00615263"/>
    <w:rsid w:val="006157D0"/>
    <w:rsid w:val="00615999"/>
    <w:rsid w:val="00615B13"/>
    <w:rsid w:val="00615B42"/>
    <w:rsid w:val="00615D76"/>
    <w:rsid w:val="0061607B"/>
    <w:rsid w:val="006160FE"/>
    <w:rsid w:val="00617087"/>
    <w:rsid w:val="006170B9"/>
    <w:rsid w:val="006170DA"/>
    <w:rsid w:val="0061732F"/>
    <w:rsid w:val="0061758F"/>
    <w:rsid w:val="006209FF"/>
    <w:rsid w:val="0062208D"/>
    <w:rsid w:val="0062246B"/>
    <w:rsid w:val="00622C67"/>
    <w:rsid w:val="00622FD8"/>
    <w:rsid w:val="006238C9"/>
    <w:rsid w:val="00623B7D"/>
    <w:rsid w:val="00623C2A"/>
    <w:rsid w:val="00623E0D"/>
    <w:rsid w:val="0062454D"/>
    <w:rsid w:val="00624FE2"/>
    <w:rsid w:val="0062532D"/>
    <w:rsid w:val="00625D6F"/>
    <w:rsid w:val="0062608C"/>
    <w:rsid w:val="0062645B"/>
    <w:rsid w:val="006269D2"/>
    <w:rsid w:val="00626D7E"/>
    <w:rsid w:val="006271B3"/>
    <w:rsid w:val="006277ED"/>
    <w:rsid w:val="0063015E"/>
    <w:rsid w:val="00630604"/>
    <w:rsid w:val="00630876"/>
    <w:rsid w:val="00631622"/>
    <w:rsid w:val="00631B28"/>
    <w:rsid w:val="00631BF4"/>
    <w:rsid w:val="0063301F"/>
    <w:rsid w:val="0063355C"/>
    <w:rsid w:val="00633A1F"/>
    <w:rsid w:val="006340C7"/>
    <w:rsid w:val="00634138"/>
    <w:rsid w:val="00634485"/>
    <w:rsid w:val="00634511"/>
    <w:rsid w:val="00634890"/>
    <w:rsid w:val="00634A56"/>
    <w:rsid w:val="00634E48"/>
    <w:rsid w:val="00635154"/>
    <w:rsid w:val="00635538"/>
    <w:rsid w:val="00635E0E"/>
    <w:rsid w:val="00635E9F"/>
    <w:rsid w:val="00636140"/>
    <w:rsid w:val="00636DE1"/>
    <w:rsid w:val="0063780A"/>
    <w:rsid w:val="00637B99"/>
    <w:rsid w:val="00637D80"/>
    <w:rsid w:val="00640222"/>
    <w:rsid w:val="00640727"/>
    <w:rsid w:val="00640AF2"/>
    <w:rsid w:val="00640BAF"/>
    <w:rsid w:val="0064155A"/>
    <w:rsid w:val="00641BB8"/>
    <w:rsid w:val="006433AB"/>
    <w:rsid w:val="00643765"/>
    <w:rsid w:val="00643A99"/>
    <w:rsid w:val="00644195"/>
    <w:rsid w:val="006457A5"/>
    <w:rsid w:val="00646DD0"/>
    <w:rsid w:val="0064794B"/>
    <w:rsid w:val="00650174"/>
    <w:rsid w:val="006505CC"/>
    <w:rsid w:val="006509D6"/>
    <w:rsid w:val="00651AEC"/>
    <w:rsid w:val="0065218E"/>
    <w:rsid w:val="00652941"/>
    <w:rsid w:val="00653B3E"/>
    <w:rsid w:val="00653CF4"/>
    <w:rsid w:val="00654828"/>
    <w:rsid w:val="006550AC"/>
    <w:rsid w:val="00655403"/>
    <w:rsid w:val="00655596"/>
    <w:rsid w:val="0065631D"/>
    <w:rsid w:val="0065642B"/>
    <w:rsid w:val="006565A2"/>
    <w:rsid w:val="00656BBE"/>
    <w:rsid w:val="00656EB8"/>
    <w:rsid w:val="00657406"/>
    <w:rsid w:val="006578F2"/>
    <w:rsid w:val="00660118"/>
    <w:rsid w:val="00660136"/>
    <w:rsid w:val="0066165D"/>
    <w:rsid w:val="0066224A"/>
    <w:rsid w:val="00662360"/>
    <w:rsid w:val="00662929"/>
    <w:rsid w:val="00662A81"/>
    <w:rsid w:val="00662E7F"/>
    <w:rsid w:val="0066328F"/>
    <w:rsid w:val="0066331E"/>
    <w:rsid w:val="00663760"/>
    <w:rsid w:val="00664060"/>
    <w:rsid w:val="00664658"/>
    <w:rsid w:val="006650E0"/>
    <w:rsid w:val="00665422"/>
    <w:rsid w:val="00665723"/>
    <w:rsid w:val="006659F1"/>
    <w:rsid w:val="00665A47"/>
    <w:rsid w:val="0066688F"/>
    <w:rsid w:val="006673CA"/>
    <w:rsid w:val="00667C46"/>
    <w:rsid w:val="00667C5C"/>
    <w:rsid w:val="0067022E"/>
    <w:rsid w:val="00670240"/>
    <w:rsid w:val="00670A10"/>
    <w:rsid w:val="00670CC2"/>
    <w:rsid w:val="00670FB6"/>
    <w:rsid w:val="006711CB"/>
    <w:rsid w:val="0067124E"/>
    <w:rsid w:val="00671B0E"/>
    <w:rsid w:val="00671E23"/>
    <w:rsid w:val="0067335C"/>
    <w:rsid w:val="00673A51"/>
    <w:rsid w:val="00673A9F"/>
    <w:rsid w:val="00673E2D"/>
    <w:rsid w:val="006742A1"/>
    <w:rsid w:val="00674F78"/>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5FC"/>
    <w:rsid w:val="00684A1C"/>
    <w:rsid w:val="00685304"/>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06"/>
    <w:rsid w:val="006A1FD3"/>
    <w:rsid w:val="006A30E8"/>
    <w:rsid w:val="006A313B"/>
    <w:rsid w:val="006A3198"/>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3A7"/>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313"/>
    <w:rsid w:val="006C2427"/>
    <w:rsid w:val="006C2BE2"/>
    <w:rsid w:val="006C2EF9"/>
    <w:rsid w:val="006C2FB3"/>
    <w:rsid w:val="006C3C74"/>
    <w:rsid w:val="006C4797"/>
    <w:rsid w:val="006C5127"/>
    <w:rsid w:val="006C53E6"/>
    <w:rsid w:val="006C5570"/>
    <w:rsid w:val="006C56AC"/>
    <w:rsid w:val="006C5C5E"/>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34E6"/>
    <w:rsid w:val="006D4392"/>
    <w:rsid w:val="006D4A76"/>
    <w:rsid w:val="006D4D7E"/>
    <w:rsid w:val="006D5B86"/>
    <w:rsid w:val="006D6201"/>
    <w:rsid w:val="006D6548"/>
    <w:rsid w:val="006D6E39"/>
    <w:rsid w:val="006D7EA2"/>
    <w:rsid w:val="006D7EEB"/>
    <w:rsid w:val="006D7F59"/>
    <w:rsid w:val="006E0836"/>
    <w:rsid w:val="006E10F6"/>
    <w:rsid w:val="006E16CB"/>
    <w:rsid w:val="006E1976"/>
    <w:rsid w:val="006E1BB0"/>
    <w:rsid w:val="006E25F7"/>
    <w:rsid w:val="006E2CC9"/>
    <w:rsid w:val="006E3C33"/>
    <w:rsid w:val="006E410B"/>
    <w:rsid w:val="006E4335"/>
    <w:rsid w:val="006E4E1A"/>
    <w:rsid w:val="006E61FC"/>
    <w:rsid w:val="006E6389"/>
    <w:rsid w:val="006E68E3"/>
    <w:rsid w:val="006E6CFD"/>
    <w:rsid w:val="006E6E7C"/>
    <w:rsid w:val="006E79F3"/>
    <w:rsid w:val="006F0727"/>
    <w:rsid w:val="006F233E"/>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06753"/>
    <w:rsid w:val="00710016"/>
    <w:rsid w:val="00710255"/>
    <w:rsid w:val="00710A2A"/>
    <w:rsid w:val="007111D9"/>
    <w:rsid w:val="00711671"/>
    <w:rsid w:val="00711DE7"/>
    <w:rsid w:val="007123ED"/>
    <w:rsid w:val="0071255C"/>
    <w:rsid w:val="00712EE0"/>
    <w:rsid w:val="00713770"/>
    <w:rsid w:val="00713CD7"/>
    <w:rsid w:val="0071434B"/>
    <w:rsid w:val="007143E0"/>
    <w:rsid w:val="00714AED"/>
    <w:rsid w:val="00716124"/>
    <w:rsid w:val="007161A6"/>
    <w:rsid w:val="00716989"/>
    <w:rsid w:val="0071714C"/>
    <w:rsid w:val="00717401"/>
    <w:rsid w:val="00717925"/>
    <w:rsid w:val="00717BD1"/>
    <w:rsid w:val="00720A04"/>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27751"/>
    <w:rsid w:val="00727C1E"/>
    <w:rsid w:val="00727ED9"/>
    <w:rsid w:val="007304F5"/>
    <w:rsid w:val="00730974"/>
    <w:rsid w:val="00730A1E"/>
    <w:rsid w:val="00730A57"/>
    <w:rsid w:val="007312A1"/>
    <w:rsid w:val="00732266"/>
    <w:rsid w:val="007328BA"/>
    <w:rsid w:val="00732FA0"/>
    <w:rsid w:val="007330C3"/>
    <w:rsid w:val="0073311C"/>
    <w:rsid w:val="007353F0"/>
    <w:rsid w:val="0073553E"/>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1A4"/>
    <w:rsid w:val="00743F63"/>
    <w:rsid w:val="00744BA4"/>
    <w:rsid w:val="00745354"/>
    <w:rsid w:val="007465F0"/>
    <w:rsid w:val="00746708"/>
    <w:rsid w:val="00746B28"/>
    <w:rsid w:val="00746D6B"/>
    <w:rsid w:val="00747099"/>
    <w:rsid w:val="00747261"/>
    <w:rsid w:val="00747331"/>
    <w:rsid w:val="00747F64"/>
    <w:rsid w:val="0075023E"/>
    <w:rsid w:val="00750D6F"/>
    <w:rsid w:val="00750F1A"/>
    <w:rsid w:val="00751099"/>
    <w:rsid w:val="00752248"/>
    <w:rsid w:val="007523B1"/>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4BC"/>
    <w:rsid w:val="007615FB"/>
    <w:rsid w:val="00761986"/>
    <w:rsid w:val="00761A77"/>
    <w:rsid w:val="007626AB"/>
    <w:rsid w:val="00762EBE"/>
    <w:rsid w:val="007631BF"/>
    <w:rsid w:val="007631D9"/>
    <w:rsid w:val="007635A1"/>
    <w:rsid w:val="007636B4"/>
    <w:rsid w:val="007637A7"/>
    <w:rsid w:val="00763C13"/>
    <w:rsid w:val="00764E4E"/>
    <w:rsid w:val="0076517B"/>
    <w:rsid w:val="007656DE"/>
    <w:rsid w:val="00766985"/>
    <w:rsid w:val="00766C69"/>
    <w:rsid w:val="00766F36"/>
    <w:rsid w:val="00767A22"/>
    <w:rsid w:val="00767B3E"/>
    <w:rsid w:val="00770379"/>
    <w:rsid w:val="00770433"/>
    <w:rsid w:val="007707A0"/>
    <w:rsid w:val="00770A6A"/>
    <w:rsid w:val="00770E25"/>
    <w:rsid w:val="00771077"/>
    <w:rsid w:val="00771858"/>
    <w:rsid w:val="00772AD6"/>
    <w:rsid w:val="00772EB1"/>
    <w:rsid w:val="0077317E"/>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B62"/>
    <w:rsid w:val="00777348"/>
    <w:rsid w:val="007778B5"/>
    <w:rsid w:val="00777972"/>
    <w:rsid w:val="00777B7E"/>
    <w:rsid w:val="00777BCE"/>
    <w:rsid w:val="00777DC5"/>
    <w:rsid w:val="00777EF8"/>
    <w:rsid w:val="00777F9D"/>
    <w:rsid w:val="00780B64"/>
    <w:rsid w:val="00780BA2"/>
    <w:rsid w:val="007811A7"/>
    <w:rsid w:val="00781874"/>
    <w:rsid w:val="00781905"/>
    <w:rsid w:val="00781CF8"/>
    <w:rsid w:val="00782100"/>
    <w:rsid w:val="00782120"/>
    <w:rsid w:val="00782C2E"/>
    <w:rsid w:val="00782CD2"/>
    <w:rsid w:val="00784314"/>
    <w:rsid w:val="00784B31"/>
    <w:rsid w:val="0078534B"/>
    <w:rsid w:val="00785735"/>
    <w:rsid w:val="00785CED"/>
    <w:rsid w:val="0078687F"/>
    <w:rsid w:val="00790A00"/>
    <w:rsid w:val="00790CA5"/>
    <w:rsid w:val="00790CE5"/>
    <w:rsid w:val="00791A29"/>
    <w:rsid w:val="00791E44"/>
    <w:rsid w:val="007924EF"/>
    <w:rsid w:val="007925D7"/>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3BB"/>
    <w:rsid w:val="007A15A9"/>
    <w:rsid w:val="007A2245"/>
    <w:rsid w:val="007A227B"/>
    <w:rsid w:val="007A2AB1"/>
    <w:rsid w:val="007A2F02"/>
    <w:rsid w:val="007A30B1"/>
    <w:rsid w:val="007A356D"/>
    <w:rsid w:val="007A3822"/>
    <w:rsid w:val="007A384F"/>
    <w:rsid w:val="007A39BA"/>
    <w:rsid w:val="007A4A82"/>
    <w:rsid w:val="007A537D"/>
    <w:rsid w:val="007A59ED"/>
    <w:rsid w:val="007A5E71"/>
    <w:rsid w:val="007A68BD"/>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4D9"/>
    <w:rsid w:val="007B3CAD"/>
    <w:rsid w:val="007B4C03"/>
    <w:rsid w:val="007B564E"/>
    <w:rsid w:val="007B5B5B"/>
    <w:rsid w:val="007B5C61"/>
    <w:rsid w:val="007B6A1B"/>
    <w:rsid w:val="007B7F32"/>
    <w:rsid w:val="007C0CC6"/>
    <w:rsid w:val="007C1493"/>
    <w:rsid w:val="007C1FBE"/>
    <w:rsid w:val="007C2056"/>
    <w:rsid w:val="007C250D"/>
    <w:rsid w:val="007C2BC5"/>
    <w:rsid w:val="007C2C4B"/>
    <w:rsid w:val="007C35B4"/>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A93"/>
    <w:rsid w:val="007D4FF9"/>
    <w:rsid w:val="007D506C"/>
    <w:rsid w:val="007D5250"/>
    <w:rsid w:val="007D59C9"/>
    <w:rsid w:val="007D5C3C"/>
    <w:rsid w:val="007D5E62"/>
    <w:rsid w:val="007D5FCF"/>
    <w:rsid w:val="007D6583"/>
    <w:rsid w:val="007D66DD"/>
    <w:rsid w:val="007D6867"/>
    <w:rsid w:val="007D6C89"/>
    <w:rsid w:val="007D6D1F"/>
    <w:rsid w:val="007D6E4E"/>
    <w:rsid w:val="007D7065"/>
    <w:rsid w:val="007D7B8B"/>
    <w:rsid w:val="007D7E2B"/>
    <w:rsid w:val="007E02A5"/>
    <w:rsid w:val="007E050D"/>
    <w:rsid w:val="007E0658"/>
    <w:rsid w:val="007E1641"/>
    <w:rsid w:val="007E19D9"/>
    <w:rsid w:val="007E21A3"/>
    <w:rsid w:val="007E24D5"/>
    <w:rsid w:val="007E2D3F"/>
    <w:rsid w:val="007E2DEB"/>
    <w:rsid w:val="007E30BA"/>
    <w:rsid w:val="007E341D"/>
    <w:rsid w:val="007E36A0"/>
    <w:rsid w:val="007E3E3F"/>
    <w:rsid w:val="007E3ED1"/>
    <w:rsid w:val="007E4B5E"/>
    <w:rsid w:val="007E4B86"/>
    <w:rsid w:val="007E4CB2"/>
    <w:rsid w:val="007E4CE9"/>
    <w:rsid w:val="007E4D42"/>
    <w:rsid w:val="007E4FC7"/>
    <w:rsid w:val="007E5338"/>
    <w:rsid w:val="007E552B"/>
    <w:rsid w:val="007E63B0"/>
    <w:rsid w:val="007E63E3"/>
    <w:rsid w:val="007E65A8"/>
    <w:rsid w:val="007E73FF"/>
    <w:rsid w:val="007E75A5"/>
    <w:rsid w:val="007E7685"/>
    <w:rsid w:val="007F079E"/>
    <w:rsid w:val="007F1CB7"/>
    <w:rsid w:val="007F1DB2"/>
    <w:rsid w:val="007F21F8"/>
    <w:rsid w:val="007F28C5"/>
    <w:rsid w:val="007F2E0E"/>
    <w:rsid w:val="007F34F8"/>
    <w:rsid w:val="007F410B"/>
    <w:rsid w:val="007F414D"/>
    <w:rsid w:val="007F4D6F"/>
    <w:rsid w:val="007F4DA5"/>
    <w:rsid w:val="007F502F"/>
    <w:rsid w:val="007F529F"/>
    <w:rsid w:val="007F52BE"/>
    <w:rsid w:val="007F6E44"/>
    <w:rsid w:val="007F72B8"/>
    <w:rsid w:val="007F75A8"/>
    <w:rsid w:val="008011A7"/>
    <w:rsid w:val="008014D3"/>
    <w:rsid w:val="00801A6C"/>
    <w:rsid w:val="00802451"/>
    <w:rsid w:val="0080273A"/>
    <w:rsid w:val="00803682"/>
    <w:rsid w:val="00803BBF"/>
    <w:rsid w:val="00804212"/>
    <w:rsid w:val="00804442"/>
    <w:rsid w:val="00804B03"/>
    <w:rsid w:val="008059FF"/>
    <w:rsid w:val="00805A5B"/>
    <w:rsid w:val="00805CAE"/>
    <w:rsid w:val="00805E83"/>
    <w:rsid w:val="00806C71"/>
    <w:rsid w:val="00806D9B"/>
    <w:rsid w:val="008079A9"/>
    <w:rsid w:val="00810334"/>
    <w:rsid w:val="008117CC"/>
    <w:rsid w:val="00811E51"/>
    <w:rsid w:val="00812866"/>
    <w:rsid w:val="00812EFE"/>
    <w:rsid w:val="008130B0"/>
    <w:rsid w:val="008141B5"/>
    <w:rsid w:val="00814411"/>
    <w:rsid w:val="008149DF"/>
    <w:rsid w:val="00814DF6"/>
    <w:rsid w:val="0081501A"/>
    <w:rsid w:val="00815152"/>
    <w:rsid w:val="0081521A"/>
    <w:rsid w:val="00815514"/>
    <w:rsid w:val="00815DC6"/>
    <w:rsid w:val="00815F8D"/>
    <w:rsid w:val="00816685"/>
    <w:rsid w:val="0081688A"/>
    <w:rsid w:val="00816A6B"/>
    <w:rsid w:val="00816BED"/>
    <w:rsid w:val="008170E4"/>
    <w:rsid w:val="008170FC"/>
    <w:rsid w:val="008175CE"/>
    <w:rsid w:val="0081786A"/>
    <w:rsid w:val="008178E3"/>
    <w:rsid w:val="00817CC5"/>
    <w:rsid w:val="00817F88"/>
    <w:rsid w:val="00820488"/>
    <w:rsid w:val="00820B9B"/>
    <w:rsid w:val="00820D1B"/>
    <w:rsid w:val="008219D2"/>
    <w:rsid w:val="00821B95"/>
    <w:rsid w:val="0082293F"/>
    <w:rsid w:val="00822E25"/>
    <w:rsid w:val="00822FA0"/>
    <w:rsid w:val="00823A82"/>
    <w:rsid w:val="00824389"/>
    <w:rsid w:val="00824392"/>
    <w:rsid w:val="008245DA"/>
    <w:rsid w:val="00824806"/>
    <w:rsid w:val="008256D6"/>
    <w:rsid w:val="00825717"/>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20C"/>
    <w:rsid w:val="00835927"/>
    <w:rsid w:val="00835DBE"/>
    <w:rsid w:val="00835DF1"/>
    <w:rsid w:val="008363BC"/>
    <w:rsid w:val="008367EE"/>
    <w:rsid w:val="0083699C"/>
    <w:rsid w:val="00836B4B"/>
    <w:rsid w:val="00836EA5"/>
    <w:rsid w:val="00837273"/>
    <w:rsid w:val="00837CE4"/>
    <w:rsid w:val="00837D19"/>
    <w:rsid w:val="00840312"/>
    <w:rsid w:val="008403E9"/>
    <w:rsid w:val="008404D4"/>
    <w:rsid w:val="0084074D"/>
    <w:rsid w:val="00840B86"/>
    <w:rsid w:val="00840FBE"/>
    <w:rsid w:val="00841E4A"/>
    <w:rsid w:val="008422EC"/>
    <w:rsid w:val="00842C7F"/>
    <w:rsid w:val="00843C6C"/>
    <w:rsid w:val="00844279"/>
    <w:rsid w:val="008448E0"/>
    <w:rsid w:val="0084530D"/>
    <w:rsid w:val="00845969"/>
    <w:rsid w:val="008465C6"/>
    <w:rsid w:val="008467B8"/>
    <w:rsid w:val="00846C33"/>
    <w:rsid w:val="008470DF"/>
    <w:rsid w:val="00847359"/>
    <w:rsid w:val="00850321"/>
    <w:rsid w:val="008505AA"/>
    <w:rsid w:val="0085064A"/>
    <w:rsid w:val="00851C51"/>
    <w:rsid w:val="008526EF"/>
    <w:rsid w:val="00852F55"/>
    <w:rsid w:val="00853608"/>
    <w:rsid w:val="00853737"/>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91F"/>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5D92"/>
    <w:rsid w:val="008661A4"/>
    <w:rsid w:val="008677B6"/>
    <w:rsid w:val="00867A8D"/>
    <w:rsid w:val="00867C07"/>
    <w:rsid w:val="00867D3D"/>
    <w:rsid w:val="00870190"/>
    <w:rsid w:val="00870DC0"/>
    <w:rsid w:val="00871372"/>
    <w:rsid w:val="008716B7"/>
    <w:rsid w:val="0087187C"/>
    <w:rsid w:val="008718F3"/>
    <w:rsid w:val="008719D2"/>
    <w:rsid w:val="00871A0A"/>
    <w:rsid w:val="00872A08"/>
    <w:rsid w:val="0087324A"/>
    <w:rsid w:val="008741A6"/>
    <w:rsid w:val="00874368"/>
    <w:rsid w:val="008744AE"/>
    <w:rsid w:val="00875A1A"/>
    <w:rsid w:val="00876783"/>
    <w:rsid w:val="00877DA5"/>
    <w:rsid w:val="00880852"/>
    <w:rsid w:val="00881598"/>
    <w:rsid w:val="00881F95"/>
    <w:rsid w:val="008823B9"/>
    <w:rsid w:val="008826C9"/>
    <w:rsid w:val="00882F26"/>
    <w:rsid w:val="0088319E"/>
    <w:rsid w:val="008831C0"/>
    <w:rsid w:val="0088335C"/>
    <w:rsid w:val="00883602"/>
    <w:rsid w:val="00883882"/>
    <w:rsid w:val="008838AA"/>
    <w:rsid w:val="00883C9C"/>
    <w:rsid w:val="0088415D"/>
    <w:rsid w:val="008841C3"/>
    <w:rsid w:val="008851BF"/>
    <w:rsid w:val="0088574B"/>
    <w:rsid w:val="0088594E"/>
    <w:rsid w:val="0088649D"/>
    <w:rsid w:val="00886768"/>
    <w:rsid w:val="008876FD"/>
    <w:rsid w:val="00887A19"/>
    <w:rsid w:val="00890136"/>
    <w:rsid w:val="00890917"/>
    <w:rsid w:val="00891314"/>
    <w:rsid w:val="0089181D"/>
    <w:rsid w:val="0089193E"/>
    <w:rsid w:val="0089272F"/>
    <w:rsid w:val="00892774"/>
    <w:rsid w:val="008929EC"/>
    <w:rsid w:val="00892AFC"/>
    <w:rsid w:val="00892B60"/>
    <w:rsid w:val="00892EEC"/>
    <w:rsid w:val="0089336B"/>
    <w:rsid w:val="00893451"/>
    <w:rsid w:val="00895D8A"/>
    <w:rsid w:val="00895E48"/>
    <w:rsid w:val="00896076"/>
    <w:rsid w:val="00896CA3"/>
    <w:rsid w:val="00896FA0"/>
    <w:rsid w:val="00897562"/>
    <w:rsid w:val="008978A4"/>
    <w:rsid w:val="008A040A"/>
    <w:rsid w:val="008A06A4"/>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4862"/>
    <w:rsid w:val="008B5001"/>
    <w:rsid w:val="008B5A4D"/>
    <w:rsid w:val="008B63C9"/>
    <w:rsid w:val="008B68D8"/>
    <w:rsid w:val="008B71B5"/>
    <w:rsid w:val="008B7320"/>
    <w:rsid w:val="008B7526"/>
    <w:rsid w:val="008C01A1"/>
    <w:rsid w:val="008C0889"/>
    <w:rsid w:val="008C1343"/>
    <w:rsid w:val="008C201B"/>
    <w:rsid w:val="008C2DDE"/>
    <w:rsid w:val="008C35C0"/>
    <w:rsid w:val="008C3786"/>
    <w:rsid w:val="008C3913"/>
    <w:rsid w:val="008C3FD5"/>
    <w:rsid w:val="008C3FDA"/>
    <w:rsid w:val="008C45F4"/>
    <w:rsid w:val="008C473A"/>
    <w:rsid w:val="008C4836"/>
    <w:rsid w:val="008C48E7"/>
    <w:rsid w:val="008C524F"/>
    <w:rsid w:val="008C5DDA"/>
    <w:rsid w:val="008C5E44"/>
    <w:rsid w:val="008C5ECF"/>
    <w:rsid w:val="008C6296"/>
    <w:rsid w:val="008C6CE1"/>
    <w:rsid w:val="008C737C"/>
    <w:rsid w:val="008C7D57"/>
    <w:rsid w:val="008D112A"/>
    <w:rsid w:val="008D12C0"/>
    <w:rsid w:val="008D1526"/>
    <w:rsid w:val="008D15E0"/>
    <w:rsid w:val="008D1EA1"/>
    <w:rsid w:val="008D2354"/>
    <w:rsid w:val="008D2879"/>
    <w:rsid w:val="008D2B26"/>
    <w:rsid w:val="008D2BB6"/>
    <w:rsid w:val="008D326D"/>
    <w:rsid w:val="008D420E"/>
    <w:rsid w:val="008D4CA9"/>
    <w:rsid w:val="008D535D"/>
    <w:rsid w:val="008D564E"/>
    <w:rsid w:val="008D576B"/>
    <w:rsid w:val="008D589C"/>
    <w:rsid w:val="008D5C72"/>
    <w:rsid w:val="008D5E09"/>
    <w:rsid w:val="008D6050"/>
    <w:rsid w:val="008D68C3"/>
    <w:rsid w:val="008D70D1"/>
    <w:rsid w:val="008D773B"/>
    <w:rsid w:val="008D7748"/>
    <w:rsid w:val="008D7D66"/>
    <w:rsid w:val="008D7EDA"/>
    <w:rsid w:val="008D7FA9"/>
    <w:rsid w:val="008E0597"/>
    <w:rsid w:val="008E06FC"/>
    <w:rsid w:val="008E0942"/>
    <w:rsid w:val="008E0BCE"/>
    <w:rsid w:val="008E0E33"/>
    <w:rsid w:val="008E1A1B"/>
    <w:rsid w:val="008E1A8A"/>
    <w:rsid w:val="008E1B4E"/>
    <w:rsid w:val="008E1CFD"/>
    <w:rsid w:val="008E26FC"/>
    <w:rsid w:val="008E2969"/>
    <w:rsid w:val="008E2D60"/>
    <w:rsid w:val="008E33EB"/>
    <w:rsid w:val="008E3551"/>
    <w:rsid w:val="008E3D18"/>
    <w:rsid w:val="008E4388"/>
    <w:rsid w:val="008E43D6"/>
    <w:rsid w:val="008E4E7F"/>
    <w:rsid w:val="008E4FBA"/>
    <w:rsid w:val="008E5500"/>
    <w:rsid w:val="008E5682"/>
    <w:rsid w:val="008E628A"/>
    <w:rsid w:val="008E7111"/>
    <w:rsid w:val="008E7A24"/>
    <w:rsid w:val="008E7BF6"/>
    <w:rsid w:val="008F05DF"/>
    <w:rsid w:val="008F0748"/>
    <w:rsid w:val="008F0CD9"/>
    <w:rsid w:val="008F1368"/>
    <w:rsid w:val="008F16AC"/>
    <w:rsid w:val="008F19B2"/>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BF5"/>
    <w:rsid w:val="008F6D10"/>
    <w:rsid w:val="008F6D24"/>
    <w:rsid w:val="008F6E71"/>
    <w:rsid w:val="008F73C7"/>
    <w:rsid w:val="00900F9F"/>
    <w:rsid w:val="00901261"/>
    <w:rsid w:val="009012A7"/>
    <w:rsid w:val="00901F18"/>
    <w:rsid w:val="009022B6"/>
    <w:rsid w:val="00902410"/>
    <w:rsid w:val="00902A0B"/>
    <w:rsid w:val="00902AF6"/>
    <w:rsid w:val="00902CD7"/>
    <w:rsid w:val="00903B60"/>
    <w:rsid w:val="00904BA6"/>
    <w:rsid w:val="00905581"/>
    <w:rsid w:val="00905B13"/>
    <w:rsid w:val="0090705B"/>
    <w:rsid w:val="0090774E"/>
    <w:rsid w:val="0090789B"/>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17AA5"/>
    <w:rsid w:val="00920678"/>
    <w:rsid w:val="00920B3C"/>
    <w:rsid w:val="00922191"/>
    <w:rsid w:val="0092226E"/>
    <w:rsid w:val="00922BAC"/>
    <w:rsid w:val="00923009"/>
    <w:rsid w:val="00923640"/>
    <w:rsid w:val="00923900"/>
    <w:rsid w:val="00923C85"/>
    <w:rsid w:val="00923E89"/>
    <w:rsid w:val="00923F84"/>
    <w:rsid w:val="009246E5"/>
    <w:rsid w:val="009247DF"/>
    <w:rsid w:val="00926554"/>
    <w:rsid w:val="00926DDC"/>
    <w:rsid w:val="00927525"/>
    <w:rsid w:val="00927577"/>
    <w:rsid w:val="00927999"/>
    <w:rsid w:val="00927AFB"/>
    <w:rsid w:val="00927BD5"/>
    <w:rsid w:val="00927E6B"/>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C38"/>
    <w:rsid w:val="00937DB0"/>
    <w:rsid w:val="00937F6C"/>
    <w:rsid w:val="0094077F"/>
    <w:rsid w:val="00940D58"/>
    <w:rsid w:val="00941567"/>
    <w:rsid w:val="009418EA"/>
    <w:rsid w:val="00941F13"/>
    <w:rsid w:val="0094215F"/>
    <w:rsid w:val="0094237F"/>
    <w:rsid w:val="00942A03"/>
    <w:rsid w:val="0094327C"/>
    <w:rsid w:val="00943778"/>
    <w:rsid w:val="009437EF"/>
    <w:rsid w:val="00943BBB"/>
    <w:rsid w:val="009441B1"/>
    <w:rsid w:val="00944281"/>
    <w:rsid w:val="0094430C"/>
    <w:rsid w:val="00944970"/>
    <w:rsid w:val="00944D4B"/>
    <w:rsid w:val="00944F4A"/>
    <w:rsid w:val="00944FCF"/>
    <w:rsid w:val="009455A8"/>
    <w:rsid w:val="00945F01"/>
    <w:rsid w:val="00946543"/>
    <w:rsid w:val="00946719"/>
    <w:rsid w:val="00947C72"/>
    <w:rsid w:val="00947CF2"/>
    <w:rsid w:val="00947EE6"/>
    <w:rsid w:val="0095060D"/>
    <w:rsid w:val="009507C2"/>
    <w:rsid w:val="00950BCA"/>
    <w:rsid w:val="00950F35"/>
    <w:rsid w:val="00952DFE"/>
    <w:rsid w:val="009537A0"/>
    <w:rsid w:val="00953838"/>
    <w:rsid w:val="009539AE"/>
    <w:rsid w:val="00953A6E"/>
    <w:rsid w:val="009548C2"/>
    <w:rsid w:val="009548CA"/>
    <w:rsid w:val="00955F29"/>
    <w:rsid w:val="00955FE5"/>
    <w:rsid w:val="009579DF"/>
    <w:rsid w:val="00957B9C"/>
    <w:rsid w:val="00960B9B"/>
    <w:rsid w:val="00960DC7"/>
    <w:rsid w:val="009610F3"/>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451"/>
    <w:rsid w:val="009664D0"/>
    <w:rsid w:val="00967257"/>
    <w:rsid w:val="00967345"/>
    <w:rsid w:val="0096752B"/>
    <w:rsid w:val="009676F2"/>
    <w:rsid w:val="00967B92"/>
    <w:rsid w:val="00967D92"/>
    <w:rsid w:val="00970496"/>
    <w:rsid w:val="00970897"/>
    <w:rsid w:val="00970E84"/>
    <w:rsid w:val="00970EA0"/>
    <w:rsid w:val="00971F97"/>
    <w:rsid w:val="0097283E"/>
    <w:rsid w:val="00972F05"/>
    <w:rsid w:val="009739DD"/>
    <w:rsid w:val="009739F6"/>
    <w:rsid w:val="00973BFF"/>
    <w:rsid w:val="00973C8A"/>
    <w:rsid w:val="00973D02"/>
    <w:rsid w:val="00974465"/>
    <w:rsid w:val="009749E3"/>
    <w:rsid w:val="00975616"/>
    <w:rsid w:val="0097580B"/>
    <w:rsid w:val="00975EB9"/>
    <w:rsid w:val="00976DB0"/>
    <w:rsid w:val="009776B8"/>
    <w:rsid w:val="00977935"/>
    <w:rsid w:val="00977F42"/>
    <w:rsid w:val="009805B5"/>
    <w:rsid w:val="00980B75"/>
    <w:rsid w:val="00980E78"/>
    <w:rsid w:val="0098111B"/>
    <w:rsid w:val="009813F7"/>
    <w:rsid w:val="0098173B"/>
    <w:rsid w:val="00981DD0"/>
    <w:rsid w:val="009823F1"/>
    <w:rsid w:val="009827C2"/>
    <w:rsid w:val="00982EE5"/>
    <w:rsid w:val="0098313A"/>
    <w:rsid w:val="00983F94"/>
    <w:rsid w:val="009840D9"/>
    <w:rsid w:val="0098434B"/>
    <w:rsid w:val="009843B9"/>
    <w:rsid w:val="00984CFE"/>
    <w:rsid w:val="00985B04"/>
    <w:rsid w:val="00985DC3"/>
    <w:rsid w:val="009861A9"/>
    <w:rsid w:val="0098667C"/>
    <w:rsid w:val="0098673F"/>
    <w:rsid w:val="00986F93"/>
    <w:rsid w:val="00987B0D"/>
    <w:rsid w:val="00990196"/>
    <w:rsid w:val="00990AF2"/>
    <w:rsid w:val="00990BB7"/>
    <w:rsid w:val="00990BC0"/>
    <w:rsid w:val="00990E33"/>
    <w:rsid w:val="00990FB1"/>
    <w:rsid w:val="00991261"/>
    <w:rsid w:val="0099157D"/>
    <w:rsid w:val="009924EA"/>
    <w:rsid w:val="009925E3"/>
    <w:rsid w:val="009928CB"/>
    <w:rsid w:val="00993500"/>
    <w:rsid w:val="009941A8"/>
    <w:rsid w:val="00994970"/>
    <w:rsid w:val="00995F35"/>
    <w:rsid w:val="0099621E"/>
    <w:rsid w:val="00996AB3"/>
    <w:rsid w:val="00997739"/>
    <w:rsid w:val="009979DE"/>
    <w:rsid w:val="00997A76"/>
    <w:rsid w:val="00997C8D"/>
    <w:rsid w:val="00997CE9"/>
    <w:rsid w:val="00997D5B"/>
    <w:rsid w:val="009A0245"/>
    <w:rsid w:val="009A0628"/>
    <w:rsid w:val="009A0839"/>
    <w:rsid w:val="009A1C6B"/>
    <w:rsid w:val="009A274E"/>
    <w:rsid w:val="009A30C5"/>
    <w:rsid w:val="009A30EF"/>
    <w:rsid w:val="009A31B3"/>
    <w:rsid w:val="009A3CAE"/>
    <w:rsid w:val="009A415B"/>
    <w:rsid w:val="009A5132"/>
    <w:rsid w:val="009A534F"/>
    <w:rsid w:val="009A5A47"/>
    <w:rsid w:val="009A729F"/>
    <w:rsid w:val="009A7391"/>
    <w:rsid w:val="009A7793"/>
    <w:rsid w:val="009A7EC9"/>
    <w:rsid w:val="009B0040"/>
    <w:rsid w:val="009B0B6A"/>
    <w:rsid w:val="009B0C33"/>
    <w:rsid w:val="009B103A"/>
    <w:rsid w:val="009B1944"/>
    <w:rsid w:val="009B1AA6"/>
    <w:rsid w:val="009B1CFF"/>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4"/>
    <w:rsid w:val="009B6CA9"/>
    <w:rsid w:val="009B756F"/>
    <w:rsid w:val="009B7C7B"/>
    <w:rsid w:val="009C00C7"/>
    <w:rsid w:val="009C08F7"/>
    <w:rsid w:val="009C0DF7"/>
    <w:rsid w:val="009C1CDE"/>
    <w:rsid w:val="009C2BF8"/>
    <w:rsid w:val="009C2DCB"/>
    <w:rsid w:val="009C2E0B"/>
    <w:rsid w:val="009C34D3"/>
    <w:rsid w:val="009C36D2"/>
    <w:rsid w:val="009C38F8"/>
    <w:rsid w:val="009C3A60"/>
    <w:rsid w:val="009C4EB4"/>
    <w:rsid w:val="009C6744"/>
    <w:rsid w:val="009C6DB0"/>
    <w:rsid w:val="009D00C1"/>
    <w:rsid w:val="009D0E38"/>
    <w:rsid w:val="009D0ED6"/>
    <w:rsid w:val="009D0F71"/>
    <w:rsid w:val="009D1473"/>
    <w:rsid w:val="009D1831"/>
    <w:rsid w:val="009D201E"/>
    <w:rsid w:val="009D27E2"/>
    <w:rsid w:val="009D294A"/>
    <w:rsid w:val="009D2EC8"/>
    <w:rsid w:val="009D2EDB"/>
    <w:rsid w:val="009D374B"/>
    <w:rsid w:val="009D39D7"/>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11D9"/>
    <w:rsid w:val="009E1BA9"/>
    <w:rsid w:val="009E27F4"/>
    <w:rsid w:val="009E2D79"/>
    <w:rsid w:val="009E37B2"/>
    <w:rsid w:val="009E3A8D"/>
    <w:rsid w:val="009E3AFE"/>
    <w:rsid w:val="009E3EB1"/>
    <w:rsid w:val="009E44AB"/>
    <w:rsid w:val="009E4748"/>
    <w:rsid w:val="009E4E1F"/>
    <w:rsid w:val="009E4FDB"/>
    <w:rsid w:val="009E5A74"/>
    <w:rsid w:val="009E6ABE"/>
    <w:rsid w:val="009E7309"/>
    <w:rsid w:val="009E790E"/>
    <w:rsid w:val="009E7ADB"/>
    <w:rsid w:val="009F042F"/>
    <w:rsid w:val="009F07E0"/>
    <w:rsid w:val="009F0961"/>
    <w:rsid w:val="009F0B42"/>
    <w:rsid w:val="009F0D06"/>
    <w:rsid w:val="009F0EA8"/>
    <w:rsid w:val="009F150F"/>
    <w:rsid w:val="009F1AB6"/>
    <w:rsid w:val="009F1CCE"/>
    <w:rsid w:val="009F2046"/>
    <w:rsid w:val="009F2705"/>
    <w:rsid w:val="009F2CCB"/>
    <w:rsid w:val="009F3DF3"/>
    <w:rsid w:val="009F40B2"/>
    <w:rsid w:val="009F42AA"/>
    <w:rsid w:val="009F473C"/>
    <w:rsid w:val="009F4A50"/>
    <w:rsid w:val="009F5E8B"/>
    <w:rsid w:val="009F60CE"/>
    <w:rsid w:val="009F654B"/>
    <w:rsid w:val="009F65C8"/>
    <w:rsid w:val="009F68BC"/>
    <w:rsid w:val="009F6BD2"/>
    <w:rsid w:val="009F6E60"/>
    <w:rsid w:val="009F6F9F"/>
    <w:rsid w:val="00A00096"/>
    <w:rsid w:val="00A00E64"/>
    <w:rsid w:val="00A00F8F"/>
    <w:rsid w:val="00A01E11"/>
    <w:rsid w:val="00A0253F"/>
    <w:rsid w:val="00A02787"/>
    <w:rsid w:val="00A033DA"/>
    <w:rsid w:val="00A0427D"/>
    <w:rsid w:val="00A04476"/>
    <w:rsid w:val="00A04CFA"/>
    <w:rsid w:val="00A05730"/>
    <w:rsid w:val="00A059CF"/>
    <w:rsid w:val="00A060F8"/>
    <w:rsid w:val="00A0704E"/>
    <w:rsid w:val="00A0756F"/>
    <w:rsid w:val="00A07627"/>
    <w:rsid w:val="00A11619"/>
    <w:rsid w:val="00A11B39"/>
    <w:rsid w:val="00A11C34"/>
    <w:rsid w:val="00A12384"/>
    <w:rsid w:val="00A127A4"/>
    <w:rsid w:val="00A1302E"/>
    <w:rsid w:val="00A13741"/>
    <w:rsid w:val="00A1375F"/>
    <w:rsid w:val="00A139D8"/>
    <w:rsid w:val="00A141EF"/>
    <w:rsid w:val="00A14A4E"/>
    <w:rsid w:val="00A14AC6"/>
    <w:rsid w:val="00A14FB6"/>
    <w:rsid w:val="00A166EE"/>
    <w:rsid w:val="00A16D9E"/>
    <w:rsid w:val="00A17309"/>
    <w:rsid w:val="00A17453"/>
    <w:rsid w:val="00A2014B"/>
    <w:rsid w:val="00A20193"/>
    <w:rsid w:val="00A20EF5"/>
    <w:rsid w:val="00A21103"/>
    <w:rsid w:val="00A2148F"/>
    <w:rsid w:val="00A2167C"/>
    <w:rsid w:val="00A21711"/>
    <w:rsid w:val="00A21B39"/>
    <w:rsid w:val="00A21C1C"/>
    <w:rsid w:val="00A21CFC"/>
    <w:rsid w:val="00A2220E"/>
    <w:rsid w:val="00A2270F"/>
    <w:rsid w:val="00A2318E"/>
    <w:rsid w:val="00A2325A"/>
    <w:rsid w:val="00A23C52"/>
    <w:rsid w:val="00A23E37"/>
    <w:rsid w:val="00A24024"/>
    <w:rsid w:val="00A243A0"/>
    <w:rsid w:val="00A24A09"/>
    <w:rsid w:val="00A24E8F"/>
    <w:rsid w:val="00A25ADE"/>
    <w:rsid w:val="00A264D3"/>
    <w:rsid w:val="00A2674B"/>
    <w:rsid w:val="00A27669"/>
    <w:rsid w:val="00A2780F"/>
    <w:rsid w:val="00A27EC7"/>
    <w:rsid w:val="00A30049"/>
    <w:rsid w:val="00A3022A"/>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4F02"/>
    <w:rsid w:val="00A35172"/>
    <w:rsid w:val="00A3552C"/>
    <w:rsid w:val="00A356F2"/>
    <w:rsid w:val="00A35D80"/>
    <w:rsid w:val="00A3617A"/>
    <w:rsid w:val="00A3689D"/>
    <w:rsid w:val="00A37C30"/>
    <w:rsid w:val="00A40287"/>
    <w:rsid w:val="00A40452"/>
    <w:rsid w:val="00A40899"/>
    <w:rsid w:val="00A40AED"/>
    <w:rsid w:val="00A41149"/>
    <w:rsid w:val="00A41A00"/>
    <w:rsid w:val="00A41CEF"/>
    <w:rsid w:val="00A430CF"/>
    <w:rsid w:val="00A430EB"/>
    <w:rsid w:val="00A435B3"/>
    <w:rsid w:val="00A43D9A"/>
    <w:rsid w:val="00A43ED6"/>
    <w:rsid w:val="00A44239"/>
    <w:rsid w:val="00A44694"/>
    <w:rsid w:val="00A44768"/>
    <w:rsid w:val="00A447C0"/>
    <w:rsid w:val="00A44DC1"/>
    <w:rsid w:val="00A45495"/>
    <w:rsid w:val="00A45C72"/>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44"/>
    <w:rsid w:val="00A52DF0"/>
    <w:rsid w:val="00A535FE"/>
    <w:rsid w:val="00A53691"/>
    <w:rsid w:val="00A541DB"/>
    <w:rsid w:val="00A54EE5"/>
    <w:rsid w:val="00A550CD"/>
    <w:rsid w:val="00A5560A"/>
    <w:rsid w:val="00A55945"/>
    <w:rsid w:val="00A55E88"/>
    <w:rsid w:val="00A56129"/>
    <w:rsid w:val="00A562A0"/>
    <w:rsid w:val="00A56AE1"/>
    <w:rsid w:val="00A57335"/>
    <w:rsid w:val="00A57C21"/>
    <w:rsid w:val="00A57CBA"/>
    <w:rsid w:val="00A57EAE"/>
    <w:rsid w:val="00A60552"/>
    <w:rsid w:val="00A60B7A"/>
    <w:rsid w:val="00A60BC2"/>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67975"/>
    <w:rsid w:val="00A71567"/>
    <w:rsid w:val="00A71A19"/>
    <w:rsid w:val="00A71CD7"/>
    <w:rsid w:val="00A72439"/>
    <w:rsid w:val="00A72DEC"/>
    <w:rsid w:val="00A72FE9"/>
    <w:rsid w:val="00A7350D"/>
    <w:rsid w:val="00A74EE4"/>
    <w:rsid w:val="00A75094"/>
    <w:rsid w:val="00A75489"/>
    <w:rsid w:val="00A75B57"/>
    <w:rsid w:val="00A75EE0"/>
    <w:rsid w:val="00A75F38"/>
    <w:rsid w:val="00A75F97"/>
    <w:rsid w:val="00A76DA1"/>
    <w:rsid w:val="00A770A2"/>
    <w:rsid w:val="00A7783F"/>
    <w:rsid w:val="00A77A85"/>
    <w:rsid w:val="00A81140"/>
    <w:rsid w:val="00A81414"/>
    <w:rsid w:val="00A8153E"/>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92A"/>
    <w:rsid w:val="00A9472B"/>
    <w:rsid w:val="00A94E17"/>
    <w:rsid w:val="00A9538C"/>
    <w:rsid w:val="00A95556"/>
    <w:rsid w:val="00A957B8"/>
    <w:rsid w:val="00A957C8"/>
    <w:rsid w:val="00A95AF4"/>
    <w:rsid w:val="00A966B6"/>
    <w:rsid w:val="00A97051"/>
    <w:rsid w:val="00AA034F"/>
    <w:rsid w:val="00AA0505"/>
    <w:rsid w:val="00AA0A8A"/>
    <w:rsid w:val="00AA0F9F"/>
    <w:rsid w:val="00AA1022"/>
    <w:rsid w:val="00AA140F"/>
    <w:rsid w:val="00AA1E73"/>
    <w:rsid w:val="00AA1ED9"/>
    <w:rsid w:val="00AA1F9E"/>
    <w:rsid w:val="00AA2E0D"/>
    <w:rsid w:val="00AA339E"/>
    <w:rsid w:val="00AA390E"/>
    <w:rsid w:val="00AA3C87"/>
    <w:rsid w:val="00AA44D3"/>
    <w:rsid w:val="00AA48A5"/>
    <w:rsid w:val="00AA4926"/>
    <w:rsid w:val="00AA509C"/>
    <w:rsid w:val="00AA53AA"/>
    <w:rsid w:val="00AA564D"/>
    <w:rsid w:val="00AA5C2A"/>
    <w:rsid w:val="00AA660E"/>
    <w:rsid w:val="00AA68CF"/>
    <w:rsid w:val="00AA6C3A"/>
    <w:rsid w:val="00AA6E36"/>
    <w:rsid w:val="00AA6EBE"/>
    <w:rsid w:val="00AA7019"/>
    <w:rsid w:val="00AA7036"/>
    <w:rsid w:val="00AA7310"/>
    <w:rsid w:val="00AA734C"/>
    <w:rsid w:val="00AA766D"/>
    <w:rsid w:val="00AA76CF"/>
    <w:rsid w:val="00AA7844"/>
    <w:rsid w:val="00AB0196"/>
    <w:rsid w:val="00AB0425"/>
    <w:rsid w:val="00AB0613"/>
    <w:rsid w:val="00AB159D"/>
    <w:rsid w:val="00AB1847"/>
    <w:rsid w:val="00AB1F05"/>
    <w:rsid w:val="00AB272D"/>
    <w:rsid w:val="00AB2802"/>
    <w:rsid w:val="00AB2C63"/>
    <w:rsid w:val="00AB4B9D"/>
    <w:rsid w:val="00AB4D70"/>
    <w:rsid w:val="00AB4E3C"/>
    <w:rsid w:val="00AB4E64"/>
    <w:rsid w:val="00AB5119"/>
    <w:rsid w:val="00AB5702"/>
    <w:rsid w:val="00AB64B8"/>
    <w:rsid w:val="00AB6C73"/>
    <w:rsid w:val="00AB7563"/>
    <w:rsid w:val="00AB78FA"/>
    <w:rsid w:val="00AB7D26"/>
    <w:rsid w:val="00AC0987"/>
    <w:rsid w:val="00AC0B68"/>
    <w:rsid w:val="00AC0C4F"/>
    <w:rsid w:val="00AC1913"/>
    <w:rsid w:val="00AC1DC3"/>
    <w:rsid w:val="00AC1DD0"/>
    <w:rsid w:val="00AC1F74"/>
    <w:rsid w:val="00AC2260"/>
    <w:rsid w:val="00AC2F25"/>
    <w:rsid w:val="00AC2F9C"/>
    <w:rsid w:val="00AC3EFF"/>
    <w:rsid w:val="00AC45BA"/>
    <w:rsid w:val="00AC4617"/>
    <w:rsid w:val="00AC4BCB"/>
    <w:rsid w:val="00AC4F7E"/>
    <w:rsid w:val="00AC50B6"/>
    <w:rsid w:val="00AC5434"/>
    <w:rsid w:val="00AC55C8"/>
    <w:rsid w:val="00AC56B7"/>
    <w:rsid w:val="00AC5DE9"/>
    <w:rsid w:val="00AC6346"/>
    <w:rsid w:val="00AC65AA"/>
    <w:rsid w:val="00AC6A06"/>
    <w:rsid w:val="00AC72FE"/>
    <w:rsid w:val="00AC77B0"/>
    <w:rsid w:val="00AC7B97"/>
    <w:rsid w:val="00AC7C43"/>
    <w:rsid w:val="00AD042C"/>
    <w:rsid w:val="00AD0F30"/>
    <w:rsid w:val="00AD15E0"/>
    <w:rsid w:val="00AD18F9"/>
    <w:rsid w:val="00AD1E06"/>
    <w:rsid w:val="00AD1E62"/>
    <w:rsid w:val="00AD1F3A"/>
    <w:rsid w:val="00AD1F41"/>
    <w:rsid w:val="00AD2090"/>
    <w:rsid w:val="00AD28BC"/>
    <w:rsid w:val="00AD2F55"/>
    <w:rsid w:val="00AD370C"/>
    <w:rsid w:val="00AD41CE"/>
    <w:rsid w:val="00AD43BD"/>
    <w:rsid w:val="00AD48BB"/>
    <w:rsid w:val="00AD4B15"/>
    <w:rsid w:val="00AD5AF1"/>
    <w:rsid w:val="00AD5D99"/>
    <w:rsid w:val="00AD6316"/>
    <w:rsid w:val="00AD64AF"/>
    <w:rsid w:val="00AD65CD"/>
    <w:rsid w:val="00AD66B5"/>
    <w:rsid w:val="00AD66D6"/>
    <w:rsid w:val="00AD743B"/>
    <w:rsid w:val="00AE0228"/>
    <w:rsid w:val="00AE0492"/>
    <w:rsid w:val="00AE07B5"/>
    <w:rsid w:val="00AE18D3"/>
    <w:rsid w:val="00AE18D5"/>
    <w:rsid w:val="00AE26E7"/>
    <w:rsid w:val="00AE27B1"/>
    <w:rsid w:val="00AE281B"/>
    <w:rsid w:val="00AE2FE6"/>
    <w:rsid w:val="00AE3DC4"/>
    <w:rsid w:val="00AE4585"/>
    <w:rsid w:val="00AE45DB"/>
    <w:rsid w:val="00AE4708"/>
    <w:rsid w:val="00AE4B07"/>
    <w:rsid w:val="00AE67F7"/>
    <w:rsid w:val="00AE6C84"/>
    <w:rsid w:val="00AE6EA9"/>
    <w:rsid w:val="00AE6F5F"/>
    <w:rsid w:val="00AE7F1F"/>
    <w:rsid w:val="00AE7F28"/>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021"/>
    <w:rsid w:val="00AF7575"/>
    <w:rsid w:val="00AF7901"/>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752"/>
    <w:rsid w:val="00B10086"/>
    <w:rsid w:val="00B107AE"/>
    <w:rsid w:val="00B11130"/>
    <w:rsid w:val="00B11471"/>
    <w:rsid w:val="00B1168D"/>
    <w:rsid w:val="00B117F2"/>
    <w:rsid w:val="00B11DDC"/>
    <w:rsid w:val="00B11F86"/>
    <w:rsid w:val="00B122CA"/>
    <w:rsid w:val="00B12535"/>
    <w:rsid w:val="00B1312B"/>
    <w:rsid w:val="00B13AD8"/>
    <w:rsid w:val="00B1458C"/>
    <w:rsid w:val="00B14AC4"/>
    <w:rsid w:val="00B1579E"/>
    <w:rsid w:val="00B15F43"/>
    <w:rsid w:val="00B162E4"/>
    <w:rsid w:val="00B16304"/>
    <w:rsid w:val="00B172FD"/>
    <w:rsid w:val="00B17371"/>
    <w:rsid w:val="00B1748C"/>
    <w:rsid w:val="00B17BDF"/>
    <w:rsid w:val="00B20602"/>
    <w:rsid w:val="00B20BC5"/>
    <w:rsid w:val="00B2226C"/>
    <w:rsid w:val="00B2247C"/>
    <w:rsid w:val="00B2286E"/>
    <w:rsid w:val="00B23010"/>
    <w:rsid w:val="00B240D0"/>
    <w:rsid w:val="00B24403"/>
    <w:rsid w:val="00B24DBF"/>
    <w:rsid w:val="00B2544D"/>
    <w:rsid w:val="00B257FC"/>
    <w:rsid w:val="00B259C8"/>
    <w:rsid w:val="00B25A8E"/>
    <w:rsid w:val="00B2622D"/>
    <w:rsid w:val="00B26612"/>
    <w:rsid w:val="00B271AA"/>
    <w:rsid w:val="00B277B4"/>
    <w:rsid w:val="00B27DFE"/>
    <w:rsid w:val="00B30207"/>
    <w:rsid w:val="00B3074B"/>
    <w:rsid w:val="00B30B2F"/>
    <w:rsid w:val="00B310EE"/>
    <w:rsid w:val="00B313B7"/>
    <w:rsid w:val="00B31400"/>
    <w:rsid w:val="00B31420"/>
    <w:rsid w:val="00B31734"/>
    <w:rsid w:val="00B319F5"/>
    <w:rsid w:val="00B32425"/>
    <w:rsid w:val="00B32746"/>
    <w:rsid w:val="00B32CB6"/>
    <w:rsid w:val="00B32FE2"/>
    <w:rsid w:val="00B33EC7"/>
    <w:rsid w:val="00B34C7B"/>
    <w:rsid w:val="00B35AE6"/>
    <w:rsid w:val="00B36189"/>
    <w:rsid w:val="00B36413"/>
    <w:rsid w:val="00B36708"/>
    <w:rsid w:val="00B36DCE"/>
    <w:rsid w:val="00B403B0"/>
    <w:rsid w:val="00B40704"/>
    <w:rsid w:val="00B40B0E"/>
    <w:rsid w:val="00B40B8E"/>
    <w:rsid w:val="00B40B99"/>
    <w:rsid w:val="00B4150B"/>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6D93"/>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E43"/>
    <w:rsid w:val="00B52F35"/>
    <w:rsid w:val="00B5306D"/>
    <w:rsid w:val="00B536DB"/>
    <w:rsid w:val="00B539F4"/>
    <w:rsid w:val="00B53D51"/>
    <w:rsid w:val="00B53DDD"/>
    <w:rsid w:val="00B53F59"/>
    <w:rsid w:val="00B54512"/>
    <w:rsid w:val="00B54876"/>
    <w:rsid w:val="00B54939"/>
    <w:rsid w:val="00B55BF1"/>
    <w:rsid w:val="00B57D62"/>
    <w:rsid w:val="00B57E2A"/>
    <w:rsid w:val="00B57FE5"/>
    <w:rsid w:val="00B600B2"/>
    <w:rsid w:val="00B6016A"/>
    <w:rsid w:val="00B61C6C"/>
    <w:rsid w:val="00B626DA"/>
    <w:rsid w:val="00B628D1"/>
    <w:rsid w:val="00B62A7E"/>
    <w:rsid w:val="00B645D1"/>
    <w:rsid w:val="00B64959"/>
    <w:rsid w:val="00B653D3"/>
    <w:rsid w:val="00B65923"/>
    <w:rsid w:val="00B65CF5"/>
    <w:rsid w:val="00B661B4"/>
    <w:rsid w:val="00B6636A"/>
    <w:rsid w:val="00B66639"/>
    <w:rsid w:val="00B6672B"/>
    <w:rsid w:val="00B66776"/>
    <w:rsid w:val="00B6696A"/>
    <w:rsid w:val="00B66D4D"/>
    <w:rsid w:val="00B6736D"/>
    <w:rsid w:val="00B7008A"/>
    <w:rsid w:val="00B7051B"/>
    <w:rsid w:val="00B70BE2"/>
    <w:rsid w:val="00B7136F"/>
    <w:rsid w:val="00B71D0B"/>
    <w:rsid w:val="00B72298"/>
    <w:rsid w:val="00B72EFD"/>
    <w:rsid w:val="00B7314B"/>
    <w:rsid w:val="00B731CD"/>
    <w:rsid w:val="00B73F82"/>
    <w:rsid w:val="00B7431F"/>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46C"/>
    <w:rsid w:val="00B847F5"/>
    <w:rsid w:val="00B8484A"/>
    <w:rsid w:val="00B849A7"/>
    <w:rsid w:val="00B8508B"/>
    <w:rsid w:val="00B8513C"/>
    <w:rsid w:val="00B85167"/>
    <w:rsid w:val="00B852E5"/>
    <w:rsid w:val="00B85A5E"/>
    <w:rsid w:val="00B86264"/>
    <w:rsid w:val="00B86DA3"/>
    <w:rsid w:val="00B86FC8"/>
    <w:rsid w:val="00B873D0"/>
    <w:rsid w:val="00B87819"/>
    <w:rsid w:val="00B87BCA"/>
    <w:rsid w:val="00B902E8"/>
    <w:rsid w:val="00B905B9"/>
    <w:rsid w:val="00B90BE6"/>
    <w:rsid w:val="00B90BF5"/>
    <w:rsid w:val="00B91454"/>
    <w:rsid w:val="00B91B9B"/>
    <w:rsid w:val="00B920AC"/>
    <w:rsid w:val="00B92710"/>
    <w:rsid w:val="00B931AC"/>
    <w:rsid w:val="00B93790"/>
    <w:rsid w:val="00B93B76"/>
    <w:rsid w:val="00B93C07"/>
    <w:rsid w:val="00B94045"/>
    <w:rsid w:val="00B94534"/>
    <w:rsid w:val="00B94C04"/>
    <w:rsid w:val="00B94EB1"/>
    <w:rsid w:val="00B955DF"/>
    <w:rsid w:val="00B95FBB"/>
    <w:rsid w:val="00B9650D"/>
    <w:rsid w:val="00B966F1"/>
    <w:rsid w:val="00B97192"/>
    <w:rsid w:val="00B97419"/>
    <w:rsid w:val="00B97883"/>
    <w:rsid w:val="00B97A0D"/>
    <w:rsid w:val="00BA11A9"/>
    <w:rsid w:val="00BA1C82"/>
    <w:rsid w:val="00BA2275"/>
    <w:rsid w:val="00BA2445"/>
    <w:rsid w:val="00BA2582"/>
    <w:rsid w:val="00BA2714"/>
    <w:rsid w:val="00BA35C1"/>
    <w:rsid w:val="00BA3FF4"/>
    <w:rsid w:val="00BA43F2"/>
    <w:rsid w:val="00BA4EBC"/>
    <w:rsid w:val="00BA547E"/>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447"/>
    <w:rsid w:val="00BB57A0"/>
    <w:rsid w:val="00BB5DCD"/>
    <w:rsid w:val="00BB7983"/>
    <w:rsid w:val="00BB79B4"/>
    <w:rsid w:val="00BC0183"/>
    <w:rsid w:val="00BC0A60"/>
    <w:rsid w:val="00BC1489"/>
    <w:rsid w:val="00BC1BB3"/>
    <w:rsid w:val="00BC224A"/>
    <w:rsid w:val="00BC22E3"/>
    <w:rsid w:val="00BC2A6E"/>
    <w:rsid w:val="00BC2D3A"/>
    <w:rsid w:val="00BC3A8A"/>
    <w:rsid w:val="00BC3F7E"/>
    <w:rsid w:val="00BC45B2"/>
    <w:rsid w:val="00BC4729"/>
    <w:rsid w:val="00BC5979"/>
    <w:rsid w:val="00BC62B3"/>
    <w:rsid w:val="00BC6390"/>
    <w:rsid w:val="00BC6735"/>
    <w:rsid w:val="00BC6898"/>
    <w:rsid w:val="00BD0542"/>
    <w:rsid w:val="00BD05CA"/>
    <w:rsid w:val="00BD0F19"/>
    <w:rsid w:val="00BD1E82"/>
    <w:rsid w:val="00BD2733"/>
    <w:rsid w:val="00BD2AE7"/>
    <w:rsid w:val="00BD395E"/>
    <w:rsid w:val="00BD3A1B"/>
    <w:rsid w:val="00BD3D97"/>
    <w:rsid w:val="00BD44FE"/>
    <w:rsid w:val="00BD4B33"/>
    <w:rsid w:val="00BD4F5C"/>
    <w:rsid w:val="00BD5937"/>
    <w:rsid w:val="00BD5D75"/>
    <w:rsid w:val="00BD6296"/>
    <w:rsid w:val="00BD639A"/>
    <w:rsid w:val="00BD66FC"/>
    <w:rsid w:val="00BD6EC9"/>
    <w:rsid w:val="00BD7483"/>
    <w:rsid w:val="00BD7AD9"/>
    <w:rsid w:val="00BD7AF8"/>
    <w:rsid w:val="00BD7CBB"/>
    <w:rsid w:val="00BE0399"/>
    <w:rsid w:val="00BE05FA"/>
    <w:rsid w:val="00BE067D"/>
    <w:rsid w:val="00BE0740"/>
    <w:rsid w:val="00BE173C"/>
    <w:rsid w:val="00BE214A"/>
    <w:rsid w:val="00BE215C"/>
    <w:rsid w:val="00BE3446"/>
    <w:rsid w:val="00BE3EDC"/>
    <w:rsid w:val="00BE48D7"/>
    <w:rsid w:val="00BE53F7"/>
    <w:rsid w:val="00BE6432"/>
    <w:rsid w:val="00BE6516"/>
    <w:rsid w:val="00BE6CA4"/>
    <w:rsid w:val="00BE7019"/>
    <w:rsid w:val="00BE7A84"/>
    <w:rsid w:val="00BE7E7B"/>
    <w:rsid w:val="00BF04BB"/>
    <w:rsid w:val="00BF08F5"/>
    <w:rsid w:val="00BF198B"/>
    <w:rsid w:val="00BF242E"/>
    <w:rsid w:val="00BF2489"/>
    <w:rsid w:val="00BF26E9"/>
    <w:rsid w:val="00BF2E72"/>
    <w:rsid w:val="00BF3707"/>
    <w:rsid w:val="00BF402A"/>
    <w:rsid w:val="00BF4087"/>
    <w:rsid w:val="00BF49C6"/>
    <w:rsid w:val="00BF4C9B"/>
    <w:rsid w:val="00BF520E"/>
    <w:rsid w:val="00BF5514"/>
    <w:rsid w:val="00BF5B81"/>
    <w:rsid w:val="00BF6B76"/>
    <w:rsid w:val="00BF6E95"/>
    <w:rsid w:val="00BF7546"/>
    <w:rsid w:val="00BF77F3"/>
    <w:rsid w:val="00BF780D"/>
    <w:rsid w:val="00BF7837"/>
    <w:rsid w:val="00BF7944"/>
    <w:rsid w:val="00BF7D64"/>
    <w:rsid w:val="00BF7F89"/>
    <w:rsid w:val="00C003F2"/>
    <w:rsid w:val="00C008A1"/>
    <w:rsid w:val="00C00901"/>
    <w:rsid w:val="00C016E6"/>
    <w:rsid w:val="00C01F11"/>
    <w:rsid w:val="00C02182"/>
    <w:rsid w:val="00C02547"/>
    <w:rsid w:val="00C0317D"/>
    <w:rsid w:val="00C03F7A"/>
    <w:rsid w:val="00C0486E"/>
    <w:rsid w:val="00C04CCB"/>
    <w:rsid w:val="00C052B7"/>
    <w:rsid w:val="00C057BF"/>
    <w:rsid w:val="00C0585D"/>
    <w:rsid w:val="00C05C01"/>
    <w:rsid w:val="00C06F89"/>
    <w:rsid w:val="00C10812"/>
    <w:rsid w:val="00C108DF"/>
    <w:rsid w:val="00C11597"/>
    <w:rsid w:val="00C1204B"/>
    <w:rsid w:val="00C125A7"/>
    <w:rsid w:val="00C12D95"/>
    <w:rsid w:val="00C13E34"/>
    <w:rsid w:val="00C1421C"/>
    <w:rsid w:val="00C1457C"/>
    <w:rsid w:val="00C14A98"/>
    <w:rsid w:val="00C14B05"/>
    <w:rsid w:val="00C152A8"/>
    <w:rsid w:val="00C15618"/>
    <w:rsid w:val="00C15C58"/>
    <w:rsid w:val="00C162C5"/>
    <w:rsid w:val="00C165D6"/>
    <w:rsid w:val="00C16DE2"/>
    <w:rsid w:val="00C171C5"/>
    <w:rsid w:val="00C17639"/>
    <w:rsid w:val="00C20432"/>
    <w:rsid w:val="00C2054E"/>
    <w:rsid w:val="00C2059F"/>
    <w:rsid w:val="00C20FE9"/>
    <w:rsid w:val="00C22D67"/>
    <w:rsid w:val="00C23185"/>
    <w:rsid w:val="00C2339E"/>
    <w:rsid w:val="00C23560"/>
    <w:rsid w:val="00C236F0"/>
    <w:rsid w:val="00C243D0"/>
    <w:rsid w:val="00C24971"/>
    <w:rsid w:val="00C25439"/>
    <w:rsid w:val="00C266A8"/>
    <w:rsid w:val="00C26DD8"/>
    <w:rsid w:val="00C27064"/>
    <w:rsid w:val="00C2731F"/>
    <w:rsid w:val="00C3013C"/>
    <w:rsid w:val="00C30DCA"/>
    <w:rsid w:val="00C32263"/>
    <w:rsid w:val="00C3378D"/>
    <w:rsid w:val="00C34458"/>
    <w:rsid w:val="00C34D8B"/>
    <w:rsid w:val="00C34EC6"/>
    <w:rsid w:val="00C350D4"/>
    <w:rsid w:val="00C350EA"/>
    <w:rsid w:val="00C352F2"/>
    <w:rsid w:val="00C355C2"/>
    <w:rsid w:val="00C36ABA"/>
    <w:rsid w:val="00C37A49"/>
    <w:rsid w:val="00C37BAA"/>
    <w:rsid w:val="00C37D77"/>
    <w:rsid w:val="00C40058"/>
    <w:rsid w:val="00C40542"/>
    <w:rsid w:val="00C40603"/>
    <w:rsid w:val="00C40977"/>
    <w:rsid w:val="00C4098D"/>
    <w:rsid w:val="00C416A1"/>
    <w:rsid w:val="00C41784"/>
    <w:rsid w:val="00C41B10"/>
    <w:rsid w:val="00C41F05"/>
    <w:rsid w:val="00C421C2"/>
    <w:rsid w:val="00C423FC"/>
    <w:rsid w:val="00C43937"/>
    <w:rsid w:val="00C43D02"/>
    <w:rsid w:val="00C441CD"/>
    <w:rsid w:val="00C44A91"/>
    <w:rsid w:val="00C4560D"/>
    <w:rsid w:val="00C45C4C"/>
    <w:rsid w:val="00C4630A"/>
    <w:rsid w:val="00C4700C"/>
    <w:rsid w:val="00C4778C"/>
    <w:rsid w:val="00C507F4"/>
    <w:rsid w:val="00C51607"/>
    <w:rsid w:val="00C51BDD"/>
    <w:rsid w:val="00C524BC"/>
    <w:rsid w:val="00C52B72"/>
    <w:rsid w:val="00C53506"/>
    <w:rsid w:val="00C5359C"/>
    <w:rsid w:val="00C536F2"/>
    <w:rsid w:val="00C53C4A"/>
    <w:rsid w:val="00C541F4"/>
    <w:rsid w:val="00C542F3"/>
    <w:rsid w:val="00C54DDD"/>
    <w:rsid w:val="00C550F0"/>
    <w:rsid w:val="00C552CD"/>
    <w:rsid w:val="00C55F89"/>
    <w:rsid w:val="00C56191"/>
    <w:rsid w:val="00C563FC"/>
    <w:rsid w:val="00C569C1"/>
    <w:rsid w:val="00C56E89"/>
    <w:rsid w:val="00C574EA"/>
    <w:rsid w:val="00C57DE6"/>
    <w:rsid w:val="00C601B1"/>
    <w:rsid w:val="00C60F1B"/>
    <w:rsid w:val="00C60F50"/>
    <w:rsid w:val="00C61405"/>
    <w:rsid w:val="00C6151D"/>
    <w:rsid w:val="00C61F59"/>
    <w:rsid w:val="00C624AF"/>
    <w:rsid w:val="00C6338C"/>
    <w:rsid w:val="00C63735"/>
    <w:rsid w:val="00C649F1"/>
    <w:rsid w:val="00C64AD2"/>
    <w:rsid w:val="00C65F37"/>
    <w:rsid w:val="00C666EA"/>
    <w:rsid w:val="00C66C21"/>
    <w:rsid w:val="00C673CF"/>
    <w:rsid w:val="00C70810"/>
    <w:rsid w:val="00C71401"/>
    <w:rsid w:val="00C71888"/>
    <w:rsid w:val="00C72011"/>
    <w:rsid w:val="00C724A7"/>
    <w:rsid w:val="00C72FC7"/>
    <w:rsid w:val="00C73084"/>
    <w:rsid w:val="00C733DB"/>
    <w:rsid w:val="00C73DE7"/>
    <w:rsid w:val="00C7437D"/>
    <w:rsid w:val="00C74701"/>
    <w:rsid w:val="00C748B8"/>
    <w:rsid w:val="00C75886"/>
    <w:rsid w:val="00C75A16"/>
    <w:rsid w:val="00C75EC5"/>
    <w:rsid w:val="00C765CD"/>
    <w:rsid w:val="00C7788E"/>
    <w:rsid w:val="00C77A66"/>
    <w:rsid w:val="00C801B1"/>
    <w:rsid w:val="00C804BE"/>
    <w:rsid w:val="00C80F8C"/>
    <w:rsid w:val="00C81247"/>
    <w:rsid w:val="00C81C58"/>
    <w:rsid w:val="00C8219A"/>
    <w:rsid w:val="00C835BF"/>
    <w:rsid w:val="00C83685"/>
    <w:rsid w:val="00C84124"/>
    <w:rsid w:val="00C8430A"/>
    <w:rsid w:val="00C84D0D"/>
    <w:rsid w:val="00C857D8"/>
    <w:rsid w:val="00C86DC7"/>
    <w:rsid w:val="00C86DDC"/>
    <w:rsid w:val="00C8740D"/>
    <w:rsid w:val="00C87924"/>
    <w:rsid w:val="00C9040D"/>
    <w:rsid w:val="00C907BA"/>
    <w:rsid w:val="00C90E6D"/>
    <w:rsid w:val="00C917C7"/>
    <w:rsid w:val="00C919C5"/>
    <w:rsid w:val="00C91E7D"/>
    <w:rsid w:val="00C92FC4"/>
    <w:rsid w:val="00C9333A"/>
    <w:rsid w:val="00C93FD5"/>
    <w:rsid w:val="00C9432E"/>
    <w:rsid w:val="00C94744"/>
    <w:rsid w:val="00C948A3"/>
    <w:rsid w:val="00C9571F"/>
    <w:rsid w:val="00C967C2"/>
    <w:rsid w:val="00C97746"/>
    <w:rsid w:val="00CA0B4B"/>
    <w:rsid w:val="00CA0E4C"/>
    <w:rsid w:val="00CA0FFF"/>
    <w:rsid w:val="00CA1AF4"/>
    <w:rsid w:val="00CA217B"/>
    <w:rsid w:val="00CA2D89"/>
    <w:rsid w:val="00CA3E0E"/>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3E87"/>
    <w:rsid w:val="00CB4447"/>
    <w:rsid w:val="00CB51FB"/>
    <w:rsid w:val="00CB5833"/>
    <w:rsid w:val="00CB5F3F"/>
    <w:rsid w:val="00CB6074"/>
    <w:rsid w:val="00CB6118"/>
    <w:rsid w:val="00CB6497"/>
    <w:rsid w:val="00CB6556"/>
    <w:rsid w:val="00CB6A82"/>
    <w:rsid w:val="00CB70A1"/>
    <w:rsid w:val="00CB75B4"/>
    <w:rsid w:val="00CB7A9F"/>
    <w:rsid w:val="00CB7BD0"/>
    <w:rsid w:val="00CB7F4F"/>
    <w:rsid w:val="00CC099B"/>
    <w:rsid w:val="00CC0C98"/>
    <w:rsid w:val="00CC1351"/>
    <w:rsid w:val="00CC1504"/>
    <w:rsid w:val="00CC206E"/>
    <w:rsid w:val="00CC2167"/>
    <w:rsid w:val="00CC2ADC"/>
    <w:rsid w:val="00CC3E12"/>
    <w:rsid w:val="00CC45D7"/>
    <w:rsid w:val="00CC46ED"/>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3DE8"/>
    <w:rsid w:val="00CD4055"/>
    <w:rsid w:val="00CD4BF1"/>
    <w:rsid w:val="00CD522C"/>
    <w:rsid w:val="00CD53BE"/>
    <w:rsid w:val="00CD5B60"/>
    <w:rsid w:val="00CD5C5E"/>
    <w:rsid w:val="00CD5E68"/>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4F5"/>
    <w:rsid w:val="00CE2884"/>
    <w:rsid w:val="00CE343F"/>
    <w:rsid w:val="00CE37E4"/>
    <w:rsid w:val="00CE3CAA"/>
    <w:rsid w:val="00CE42A2"/>
    <w:rsid w:val="00CE495A"/>
    <w:rsid w:val="00CE5440"/>
    <w:rsid w:val="00CE577F"/>
    <w:rsid w:val="00CE5CFC"/>
    <w:rsid w:val="00CE7163"/>
    <w:rsid w:val="00CE720B"/>
    <w:rsid w:val="00CE7A2C"/>
    <w:rsid w:val="00CE7A86"/>
    <w:rsid w:val="00CE7C6E"/>
    <w:rsid w:val="00CF08B0"/>
    <w:rsid w:val="00CF0C23"/>
    <w:rsid w:val="00CF0DAD"/>
    <w:rsid w:val="00CF175F"/>
    <w:rsid w:val="00CF1933"/>
    <w:rsid w:val="00CF19BD"/>
    <w:rsid w:val="00CF1A8C"/>
    <w:rsid w:val="00CF1BB0"/>
    <w:rsid w:val="00CF1D8A"/>
    <w:rsid w:val="00CF1F58"/>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3C"/>
    <w:rsid w:val="00D07B90"/>
    <w:rsid w:val="00D10920"/>
    <w:rsid w:val="00D10BB0"/>
    <w:rsid w:val="00D10C69"/>
    <w:rsid w:val="00D11A5A"/>
    <w:rsid w:val="00D129D8"/>
    <w:rsid w:val="00D12C93"/>
    <w:rsid w:val="00D1422D"/>
    <w:rsid w:val="00D14572"/>
    <w:rsid w:val="00D148A0"/>
    <w:rsid w:val="00D14A1A"/>
    <w:rsid w:val="00D159D4"/>
    <w:rsid w:val="00D15E8B"/>
    <w:rsid w:val="00D15F2E"/>
    <w:rsid w:val="00D16391"/>
    <w:rsid w:val="00D16559"/>
    <w:rsid w:val="00D16CAB"/>
    <w:rsid w:val="00D16EF4"/>
    <w:rsid w:val="00D1717D"/>
    <w:rsid w:val="00D1765F"/>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5E04"/>
    <w:rsid w:val="00D26144"/>
    <w:rsid w:val="00D26DD5"/>
    <w:rsid w:val="00D2794B"/>
    <w:rsid w:val="00D30461"/>
    <w:rsid w:val="00D30561"/>
    <w:rsid w:val="00D30DB1"/>
    <w:rsid w:val="00D31BB0"/>
    <w:rsid w:val="00D31DB2"/>
    <w:rsid w:val="00D33A00"/>
    <w:rsid w:val="00D34690"/>
    <w:rsid w:val="00D348AC"/>
    <w:rsid w:val="00D34A8F"/>
    <w:rsid w:val="00D34FEF"/>
    <w:rsid w:val="00D35447"/>
    <w:rsid w:val="00D35470"/>
    <w:rsid w:val="00D36AD2"/>
    <w:rsid w:val="00D36B6B"/>
    <w:rsid w:val="00D36C25"/>
    <w:rsid w:val="00D36CAC"/>
    <w:rsid w:val="00D371D0"/>
    <w:rsid w:val="00D375BF"/>
    <w:rsid w:val="00D37DF9"/>
    <w:rsid w:val="00D37F85"/>
    <w:rsid w:val="00D40068"/>
    <w:rsid w:val="00D41118"/>
    <w:rsid w:val="00D422A1"/>
    <w:rsid w:val="00D43148"/>
    <w:rsid w:val="00D43343"/>
    <w:rsid w:val="00D43A22"/>
    <w:rsid w:val="00D440CC"/>
    <w:rsid w:val="00D44420"/>
    <w:rsid w:val="00D446DF"/>
    <w:rsid w:val="00D4474E"/>
    <w:rsid w:val="00D448C8"/>
    <w:rsid w:val="00D44C70"/>
    <w:rsid w:val="00D4518A"/>
    <w:rsid w:val="00D45E89"/>
    <w:rsid w:val="00D4624B"/>
    <w:rsid w:val="00D46933"/>
    <w:rsid w:val="00D46C4F"/>
    <w:rsid w:val="00D46EFB"/>
    <w:rsid w:val="00D470C7"/>
    <w:rsid w:val="00D47580"/>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141"/>
    <w:rsid w:val="00D5480B"/>
    <w:rsid w:val="00D54AF1"/>
    <w:rsid w:val="00D55B77"/>
    <w:rsid w:val="00D57CB6"/>
    <w:rsid w:val="00D60074"/>
    <w:rsid w:val="00D60251"/>
    <w:rsid w:val="00D60C8B"/>
    <w:rsid w:val="00D611EE"/>
    <w:rsid w:val="00D614C5"/>
    <w:rsid w:val="00D61554"/>
    <w:rsid w:val="00D61DE5"/>
    <w:rsid w:val="00D62461"/>
    <w:rsid w:val="00D62A02"/>
    <w:rsid w:val="00D636CC"/>
    <w:rsid w:val="00D63863"/>
    <w:rsid w:val="00D64204"/>
    <w:rsid w:val="00D642C4"/>
    <w:rsid w:val="00D64321"/>
    <w:rsid w:val="00D6540E"/>
    <w:rsid w:val="00D65912"/>
    <w:rsid w:val="00D65AEB"/>
    <w:rsid w:val="00D6669A"/>
    <w:rsid w:val="00D66DEF"/>
    <w:rsid w:val="00D67464"/>
    <w:rsid w:val="00D67B93"/>
    <w:rsid w:val="00D70CAE"/>
    <w:rsid w:val="00D71480"/>
    <w:rsid w:val="00D7177B"/>
    <w:rsid w:val="00D71C15"/>
    <w:rsid w:val="00D7223A"/>
    <w:rsid w:val="00D7238D"/>
    <w:rsid w:val="00D72689"/>
    <w:rsid w:val="00D7271E"/>
    <w:rsid w:val="00D72A7D"/>
    <w:rsid w:val="00D72E97"/>
    <w:rsid w:val="00D730A4"/>
    <w:rsid w:val="00D7388B"/>
    <w:rsid w:val="00D73B3A"/>
    <w:rsid w:val="00D73F30"/>
    <w:rsid w:val="00D73FD7"/>
    <w:rsid w:val="00D748BB"/>
    <w:rsid w:val="00D74944"/>
    <w:rsid w:val="00D74BB7"/>
    <w:rsid w:val="00D75113"/>
    <w:rsid w:val="00D75F1C"/>
    <w:rsid w:val="00D76259"/>
    <w:rsid w:val="00D774E5"/>
    <w:rsid w:val="00D776D1"/>
    <w:rsid w:val="00D77927"/>
    <w:rsid w:val="00D77A78"/>
    <w:rsid w:val="00D803A5"/>
    <w:rsid w:val="00D812BF"/>
    <w:rsid w:val="00D8180F"/>
    <w:rsid w:val="00D81D98"/>
    <w:rsid w:val="00D8259E"/>
    <w:rsid w:val="00D83396"/>
    <w:rsid w:val="00D8363F"/>
    <w:rsid w:val="00D83902"/>
    <w:rsid w:val="00D83E40"/>
    <w:rsid w:val="00D84A0F"/>
    <w:rsid w:val="00D84ABB"/>
    <w:rsid w:val="00D84F12"/>
    <w:rsid w:val="00D8682D"/>
    <w:rsid w:val="00D86DB5"/>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4B9D"/>
    <w:rsid w:val="00D95268"/>
    <w:rsid w:val="00D952FA"/>
    <w:rsid w:val="00D95E6D"/>
    <w:rsid w:val="00D96A9B"/>
    <w:rsid w:val="00D9736C"/>
    <w:rsid w:val="00D9765D"/>
    <w:rsid w:val="00D9778C"/>
    <w:rsid w:val="00D977AF"/>
    <w:rsid w:val="00DA015F"/>
    <w:rsid w:val="00DA0234"/>
    <w:rsid w:val="00DA049F"/>
    <w:rsid w:val="00DA07D1"/>
    <w:rsid w:val="00DA10A8"/>
    <w:rsid w:val="00DA1918"/>
    <w:rsid w:val="00DA1934"/>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0C71"/>
    <w:rsid w:val="00DB1878"/>
    <w:rsid w:val="00DB1B18"/>
    <w:rsid w:val="00DB1F38"/>
    <w:rsid w:val="00DB20B1"/>
    <w:rsid w:val="00DB26B9"/>
    <w:rsid w:val="00DB2967"/>
    <w:rsid w:val="00DB29D7"/>
    <w:rsid w:val="00DB2C3C"/>
    <w:rsid w:val="00DB2C8A"/>
    <w:rsid w:val="00DB30C7"/>
    <w:rsid w:val="00DB33F8"/>
    <w:rsid w:val="00DB3410"/>
    <w:rsid w:val="00DB38FF"/>
    <w:rsid w:val="00DB4197"/>
    <w:rsid w:val="00DB4FA7"/>
    <w:rsid w:val="00DB5865"/>
    <w:rsid w:val="00DB5EC6"/>
    <w:rsid w:val="00DB63E0"/>
    <w:rsid w:val="00DB63FB"/>
    <w:rsid w:val="00DB6554"/>
    <w:rsid w:val="00DB70F1"/>
    <w:rsid w:val="00DB7976"/>
    <w:rsid w:val="00DB7B10"/>
    <w:rsid w:val="00DC03BB"/>
    <w:rsid w:val="00DC071B"/>
    <w:rsid w:val="00DC09C5"/>
    <w:rsid w:val="00DC0A73"/>
    <w:rsid w:val="00DC1A69"/>
    <w:rsid w:val="00DC1D35"/>
    <w:rsid w:val="00DC27BD"/>
    <w:rsid w:val="00DC2F57"/>
    <w:rsid w:val="00DC32D0"/>
    <w:rsid w:val="00DC373B"/>
    <w:rsid w:val="00DC3B5E"/>
    <w:rsid w:val="00DC40D8"/>
    <w:rsid w:val="00DC41C8"/>
    <w:rsid w:val="00DC492F"/>
    <w:rsid w:val="00DC4BB9"/>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A0D"/>
    <w:rsid w:val="00DD1CC3"/>
    <w:rsid w:val="00DD1F1E"/>
    <w:rsid w:val="00DD242C"/>
    <w:rsid w:val="00DD2944"/>
    <w:rsid w:val="00DD298D"/>
    <w:rsid w:val="00DD2B60"/>
    <w:rsid w:val="00DD2BC1"/>
    <w:rsid w:val="00DD3673"/>
    <w:rsid w:val="00DD3ACD"/>
    <w:rsid w:val="00DD3D3F"/>
    <w:rsid w:val="00DD4244"/>
    <w:rsid w:val="00DD4474"/>
    <w:rsid w:val="00DD5205"/>
    <w:rsid w:val="00DD589B"/>
    <w:rsid w:val="00DD58C9"/>
    <w:rsid w:val="00DD5F58"/>
    <w:rsid w:val="00DD642E"/>
    <w:rsid w:val="00DD6881"/>
    <w:rsid w:val="00DD7161"/>
    <w:rsid w:val="00DD72E4"/>
    <w:rsid w:val="00DD739D"/>
    <w:rsid w:val="00DD777D"/>
    <w:rsid w:val="00DE0088"/>
    <w:rsid w:val="00DE0132"/>
    <w:rsid w:val="00DE01F2"/>
    <w:rsid w:val="00DE0781"/>
    <w:rsid w:val="00DE121A"/>
    <w:rsid w:val="00DE143F"/>
    <w:rsid w:val="00DE1D5C"/>
    <w:rsid w:val="00DE2423"/>
    <w:rsid w:val="00DE3177"/>
    <w:rsid w:val="00DE3A77"/>
    <w:rsid w:val="00DE3E34"/>
    <w:rsid w:val="00DE3FAE"/>
    <w:rsid w:val="00DE43CA"/>
    <w:rsid w:val="00DE47B5"/>
    <w:rsid w:val="00DE4856"/>
    <w:rsid w:val="00DE4868"/>
    <w:rsid w:val="00DE491E"/>
    <w:rsid w:val="00DE4E9C"/>
    <w:rsid w:val="00DE5140"/>
    <w:rsid w:val="00DE5A70"/>
    <w:rsid w:val="00DE5DA6"/>
    <w:rsid w:val="00DE6529"/>
    <w:rsid w:val="00DE6DC2"/>
    <w:rsid w:val="00DE75D3"/>
    <w:rsid w:val="00DE777B"/>
    <w:rsid w:val="00DE7920"/>
    <w:rsid w:val="00DE7A65"/>
    <w:rsid w:val="00DE7D7C"/>
    <w:rsid w:val="00DF0034"/>
    <w:rsid w:val="00DF169F"/>
    <w:rsid w:val="00DF1D4F"/>
    <w:rsid w:val="00DF1D8C"/>
    <w:rsid w:val="00DF280F"/>
    <w:rsid w:val="00DF2858"/>
    <w:rsid w:val="00DF2862"/>
    <w:rsid w:val="00DF2D90"/>
    <w:rsid w:val="00DF306F"/>
    <w:rsid w:val="00DF3359"/>
    <w:rsid w:val="00DF3808"/>
    <w:rsid w:val="00DF3AE3"/>
    <w:rsid w:val="00DF40B7"/>
    <w:rsid w:val="00DF4780"/>
    <w:rsid w:val="00DF4A96"/>
    <w:rsid w:val="00DF4F58"/>
    <w:rsid w:val="00DF54B5"/>
    <w:rsid w:val="00DF5AA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12E4"/>
    <w:rsid w:val="00E120FD"/>
    <w:rsid w:val="00E127AE"/>
    <w:rsid w:val="00E12B9D"/>
    <w:rsid w:val="00E13B19"/>
    <w:rsid w:val="00E14F0A"/>
    <w:rsid w:val="00E14FC1"/>
    <w:rsid w:val="00E15A4A"/>
    <w:rsid w:val="00E15BE0"/>
    <w:rsid w:val="00E15C58"/>
    <w:rsid w:val="00E15F30"/>
    <w:rsid w:val="00E16208"/>
    <w:rsid w:val="00E16513"/>
    <w:rsid w:val="00E16B06"/>
    <w:rsid w:val="00E17435"/>
    <w:rsid w:val="00E1761A"/>
    <w:rsid w:val="00E17EFF"/>
    <w:rsid w:val="00E200E4"/>
    <w:rsid w:val="00E2022E"/>
    <w:rsid w:val="00E204D2"/>
    <w:rsid w:val="00E205FC"/>
    <w:rsid w:val="00E20628"/>
    <w:rsid w:val="00E20649"/>
    <w:rsid w:val="00E20CC6"/>
    <w:rsid w:val="00E20CF0"/>
    <w:rsid w:val="00E20E0C"/>
    <w:rsid w:val="00E210D1"/>
    <w:rsid w:val="00E21955"/>
    <w:rsid w:val="00E22056"/>
    <w:rsid w:val="00E22A3C"/>
    <w:rsid w:val="00E22E3B"/>
    <w:rsid w:val="00E22FEE"/>
    <w:rsid w:val="00E23838"/>
    <w:rsid w:val="00E239A2"/>
    <w:rsid w:val="00E23CBD"/>
    <w:rsid w:val="00E23D31"/>
    <w:rsid w:val="00E242F2"/>
    <w:rsid w:val="00E2473D"/>
    <w:rsid w:val="00E25BCA"/>
    <w:rsid w:val="00E26180"/>
    <w:rsid w:val="00E26508"/>
    <w:rsid w:val="00E26F5E"/>
    <w:rsid w:val="00E2736E"/>
    <w:rsid w:val="00E2769E"/>
    <w:rsid w:val="00E27E55"/>
    <w:rsid w:val="00E27EEF"/>
    <w:rsid w:val="00E3046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5CC"/>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551"/>
    <w:rsid w:val="00E50780"/>
    <w:rsid w:val="00E50CDB"/>
    <w:rsid w:val="00E518FF"/>
    <w:rsid w:val="00E5222F"/>
    <w:rsid w:val="00E5239F"/>
    <w:rsid w:val="00E52DD5"/>
    <w:rsid w:val="00E53410"/>
    <w:rsid w:val="00E53498"/>
    <w:rsid w:val="00E5460E"/>
    <w:rsid w:val="00E5559D"/>
    <w:rsid w:val="00E558C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653D"/>
    <w:rsid w:val="00E6742C"/>
    <w:rsid w:val="00E676A4"/>
    <w:rsid w:val="00E67DC4"/>
    <w:rsid w:val="00E7065A"/>
    <w:rsid w:val="00E70A61"/>
    <w:rsid w:val="00E70D08"/>
    <w:rsid w:val="00E71075"/>
    <w:rsid w:val="00E71098"/>
    <w:rsid w:val="00E71201"/>
    <w:rsid w:val="00E7144E"/>
    <w:rsid w:val="00E714FC"/>
    <w:rsid w:val="00E71A52"/>
    <w:rsid w:val="00E720AA"/>
    <w:rsid w:val="00E72B1C"/>
    <w:rsid w:val="00E72C63"/>
    <w:rsid w:val="00E73552"/>
    <w:rsid w:val="00E736AA"/>
    <w:rsid w:val="00E73A3B"/>
    <w:rsid w:val="00E74FAF"/>
    <w:rsid w:val="00E7560A"/>
    <w:rsid w:val="00E7586C"/>
    <w:rsid w:val="00E76B3A"/>
    <w:rsid w:val="00E76BC6"/>
    <w:rsid w:val="00E77414"/>
    <w:rsid w:val="00E80488"/>
    <w:rsid w:val="00E808C7"/>
    <w:rsid w:val="00E818CC"/>
    <w:rsid w:val="00E81912"/>
    <w:rsid w:val="00E82955"/>
    <w:rsid w:val="00E82DD9"/>
    <w:rsid w:val="00E832F8"/>
    <w:rsid w:val="00E8383B"/>
    <w:rsid w:val="00E838E2"/>
    <w:rsid w:val="00E839A1"/>
    <w:rsid w:val="00E839AC"/>
    <w:rsid w:val="00E84586"/>
    <w:rsid w:val="00E84715"/>
    <w:rsid w:val="00E84813"/>
    <w:rsid w:val="00E848B6"/>
    <w:rsid w:val="00E84EE1"/>
    <w:rsid w:val="00E857BB"/>
    <w:rsid w:val="00E8666F"/>
    <w:rsid w:val="00E86C79"/>
    <w:rsid w:val="00E86D6A"/>
    <w:rsid w:val="00E86E4F"/>
    <w:rsid w:val="00E87645"/>
    <w:rsid w:val="00E915CC"/>
    <w:rsid w:val="00E91E46"/>
    <w:rsid w:val="00E9246E"/>
    <w:rsid w:val="00E92585"/>
    <w:rsid w:val="00E925FB"/>
    <w:rsid w:val="00E9369B"/>
    <w:rsid w:val="00E947D0"/>
    <w:rsid w:val="00E94F26"/>
    <w:rsid w:val="00E96568"/>
    <w:rsid w:val="00E96AC5"/>
    <w:rsid w:val="00E96BE8"/>
    <w:rsid w:val="00E96CDD"/>
    <w:rsid w:val="00E96EA4"/>
    <w:rsid w:val="00E975AA"/>
    <w:rsid w:val="00EA0F34"/>
    <w:rsid w:val="00EA1079"/>
    <w:rsid w:val="00EA131F"/>
    <w:rsid w:val="00EA1D12"/>
    <w:rsid w:val="00EA1EE4"/>
    <w:rsid w:val="00EA23FF"/>
    <w:rsid w:val="00EA2F4B"/>
    <w:rsid w:val="00EA451A"/>
    <w:rsid w:val="00EA4949"/>
    <w:rsid w:val="00EA4B56"/>
    <w:rsid w:val="00EA50AB"/>
    <w:rsid w:val="00EA52F7"/>
    <w:rsid w:val="00EA57A9"/>
    <w:rsid w:val="00EA5899"/>
    <w:rsid w:val="00EA5992"/>
    <w:rsid w:val="00EA652B"/>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12B"/>
    <w:rsid w:val="00EC3861"/>
    <w:rsid w:val="00EC4364"/>
    <w:rsid w:val="00EC4608"/>
    <w:rsid w:val="00EC509C"/>
    <w:rsid w:val="00EC5301"/>
    <w:rsid w:val="00EC5CA8"/>
    <w:rsid w:val="00EC5DA8"/>
    <w:rsid w:val="00EC64B5"/>
    <w:rsid w:val="00EC6ADF"/>
    <w:rsid w:val="00EC715C"/>
    <w:rsid w:val="00EC761D"/>
    <w:rsid w:val="00ED03CD"/>
    <w:rsid w:val="00ED0D9E"/>
    <w:rsid w:val="00ED15E6"/>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399B"/>
    <w:rsid w:val="00EE4801"/>
    <w:rsid w:val="00EE4CD3"/>
    <w:rsid w:val="00EE50D3"/>
    <w:rsid w:val="00EE5AD2"/>
    <w:rsid w:val="00EE76EB"/>
    <w:rsid w:val="00EE77DC"/>
    <w:rsid w:val="00EE7A5A"/>
    <w:rsid w:val="00EE7AD7"/>
    <w:rsid w:val="00EE7F79"/>
    <w:rsid w:val="00EF06BF"/>
    <w:rsid w:val="00EF101D"/>
    <w:rsid w:val="00EF13A7"/>
    <w:rsid w:val="00EF1C96"/>
    <w:rsid w:val="00EF1DAE"/>
    <w:rsid w:val="00EF377C"/>
    <w:rsid w:val="00EF38E9"/>
    <w:rsid w:val="00EF3D86"/>
    <w:rsid w:val="00EF3DC2"/>
    <w:rsid w:val="00EF3E64"/>
    <w:rsid w:val="00EF3EB6"/>
    <w:rsid w:val="00EF4240"/>
    <w:rsid w:val="00EF5C1B"/>
    <w:rsid w:val="00EF5FD3"/>
    <w:rsid w:val="00EF5FEF"/>
    <w:rsid w:val="00EF645D"/>
    <w:rsid w:val="00EF6910"/>
    <w:rsid w:val="00EF7031"/>
    <w:rsid w:val="00EF7198"/>
    <w:rsid w:val="00EF7A5C"/>
    <w:rsid w:val="00EF7AE9"/>
    <w:rsid w:val="00F00DAC"/>
    <w:rsid w:val="00F00FB8"/>
    <w:rsid w:val="00F01DBA"/>
    <w:rsid w:val="00F0219A"/>
    <w:rsid w:val="00F024E3"/>
    <w:rsid w:val="00F02516"/>
    <w:rsid w:val="00F025F3"/>
    <w:rsid w:val="00F02ADE"/>
    <w:rsid w:val="00F03506"/>
    <w:rsid w:val="00F0389E"/>
    <w:rsid w:val="00F03AB4"/>
    <w:rsid w:val="00F043D1"/>
    <w:rsid w:val="00F045B2"/>
    <w:rsid w:val="00F04CB4"/>
    <w:rsid w:val="00F05007"/>
    <w:rsid w:val="00F05412"/>
    <w:rsid w:val="00F05FE2"/>
    <w:rsid w:val="00F067FC"/>
    <w:rsid w:val="00F06AAB"/>
    <w:rsid w:val="00F06D75"/>
    <w:rsid w:val="00F071B6"/>
    <w:rsid w:val="00F076B0"/>
    <w:rsid w:val="00F07B0C"/>
    <w:rsid w:val="00F07C07"/>
    <w:rsid w:val="00F1005B"/>
    <w:rsid w:val="00F108C6"/>
    <w:rsid w:val="00F114C2"/>
    <w:rsid w:val="00F11623"/>
    <w:rsid w:val="00F11E14"/>
    <w:rsid w:val="00F11E66"/>
    <w:rsid w:val="00F128EA"/>
    <w:rsid w:val="00F130EE"/>
    <w:rsid w:val="00F13D3C"/>
    <w:rsid w:val="00F14143"/>
    <w:rsid w:val="00F147AC"/>
    <w:rsid w:val="00F14D7D"/>
    <w:rsid w:val="00F15864"/>
    <w:rsid w:val="00F15D11"/>
    <w:rsid w:val="00F15FC2"/>
    <w:rsid w:val="00F15FED"/>
    <w:rsid w:val="00F1614C"/>
    <w:rsid w:val="00F171FF"/>
    <w:rsid w:val="00F17345"/>
    <w:rsid w:val="00F17AC9"/>
    <w:rsid w:val="00F212DD"/>
    <w:rsid w:val="00F218FF"/>
    <w:rsid w:val="00F2244C"/>
    <w:rsid w:val="00F235BC"/>
    <w:rsid w:val="00F23A32"/>
    <w:rsid w:val="00F261E6"/>
    <w:rsid w:val="00F266B1"/>
    <w:rsid w:val="00F26CDA"/>
    <w:rsid w:val="00F27831"/>
    <w:rsid w:val="00F27ADA"/>
    <w:rsid w:val="00F27B4A"/>
    <w:rsid w:val="00F30154"/>
    <w:rsid w:val="00F3022D"/>
    <w:rsid w:val="00F30B2E"/>
    <w:rsid w:val="00F310CE"/>
    <w:rsid w:val="00F31100"/>
    <w:rsid w:val="00F31281"/>
    <w:rsid w:val="00F31520"/>
    <w:rsid w:val="00F31AAA"/>
    <w:rsid w:val="00F31E00"/>
    <w:rsid w:val="00F32A4F"/>
    <w:rsid w:val="00F32AA4"/>
    <w:rsid w:val="00F33560"/>
    <w:rsid w:val="00F3460E"/>
    <w:rsid w:val="00F35800"/>
    <w:rsid w:val="00F3660D"/>
    <w:rsid w:val="00F369F8"/>
    <w:rsid w:val="00F3712D"/>
    <w:rsid w:val="00F37DAD"/>
    <w:rsid w:val="00F40701"/>
    <w:rsid w:val="00F407CB"/>
    <w:rsid w:val="00F408A1"/>
    <w:rsid w:val="00F408E3"/>
    <w:rsid w:val="00F40912"/>
    <w:rsid w:val="00F413DE"/>
    <w:rsid w:val="00F4171E"/>
    <w:rsid w:val="00F41917"/>
    <w:rsid w:val="00F41EB3"/>
    <w:rsid w:val="00F446C6"/>
    <w:rsid w:val="00F4485A"/>
    <w:rsid w:val="00F44AF6"/>
    <w:rsid w:val="00F452B7"/>
    <w:rsid w:val="00F45528"/>
    <w:rsid w:val="00F456AB"/>
    <w:rsid w:val="00F45780"/>
    <w:rsid w:val="00F47692"/>
    <w:rsid w:val="00F478CD"/>
    <w:rsid w:val="00F47F19"/>
    <w:rsid w:val="00F50049"/>
    <w:rsid w:val="00F50057"/>
    <w:rsid w:val="00F504D2"/>
    <w:rsid w:val="00F50E53"/>
    <w:rsid w:val="00F50EB0"/>
    <w:rsid w:val="00F511DA"/>
    <w:rsid w:val="00F51322"/>
    <w:rsid w:val="00F515D2"/>
    <w:rsid w:val="00F51642"/>
    <w:rsid w:val="00F5174C"/>
    <w:rsid w:val="00F52126"/>
    <w:rsid w:val="00F521B2"/>
    <w:rsid w:val="00F527E0"/>
    <w:rsid w:val="00F52CBC"/>
    <w:rsid w:val="00F52F48"/>
    <w:rsid w:val="00F5331E"/>
    <w:rsid w:val="00F539CC"/>
    <w:rsid w:val="00F53A8D"/>
    <w:rsid w:val="00F540C0"/>
    <w:rsid w:val="00F541E1"/>
    <w:rsid w:val="00F5458A"/>
    <w:rsid w:val="00F547BE"/>
    <w:rsid w:val="00F547F5"/>
    <w:rsid w:val="00F55473"/>
    <w:rsid w:val="00F555C0"/>
    <w:rsid w:val="00F55EBC"/>
    <w:rsid w:val="00F564CE"/>
    <w:rsid w:val="00F567DB"/>
    <w:rsid w:val="00F575DD"/>
    <w:rsid w:val="00F601F6"/>
    <w:rsid w:val="00F60E36"/>
    <w:rsid w:val="00F614DD"/>
    <w:rsid w:val="00F62034"/>
    <w:rsid w:val="00F620E6"/>
    <w:rsid w:val="00F626C8"/>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204"/>
    <w:rsid w:val="00F72E59"/>
    <w:rsid w:val="00F73129"/>
    <w:rsid w:val="00F745D1"/>
    <w:rsid w:val="00F74E4E"/>
    <w:rsid w:val="00F75193"/>
    <w:rsid w:val="00F75600"/>
    <w:rsid w:val="00F75C16"/>
    <w:rsid w:val="00F75F32"/>
    <w:rsid w:val="00F763AE"/>
    <w:rsid w:val="00F76927"/>
    <w:rsid w:val="00F76E2D"/>
    <w:rsid w:val="00F7794C"/>
    <w:rsid w:val="00F77BFA"/>
    <w:rsid w:val="00F8044C"/>
    <w:rsid w:val="00F80560"/>
    <w:rsid w:val="00F807D8"/>
    <w:rsid w:val="00F80DC2"/>
    <w:rsid w:val="00F81FCF"/>
    <w:rsid w:val="00F828E2"/>
    <w:rsid w:val="00F82E29"/>
    <w:rsid w:val="00F836BA"/>
    <w:rsid w:val="00F83D96"/>
    <w:rsid w:val="00F83EA1"/>
    <w:rsid w:val="00F842A4"/>
    <w:rsid w:val="00F842E0"/>
    <w:rsid w:val="00F8476A"/>
    <w:rsid w:val="00F84F50"/>
    <w:rsid w:val="00F851EC"/>
    <w:rsid w:val="00F852C0"/>
    <w:rsid w:val="00F8531B"/>
    <w:rsid w:val="00F85E1E"/>
    <w:rsid w:val="00F85FB2"/>
    <w:rsid w:val="00F86313"/>
    <w:rsid w:val="00F86A17"/>
    <w:rsid w:val="00F86B2F"/>
    <w:rsid w:val="00F87015"/>
    <w:rsid w:val="00F8710B"/>
    <w:rsid w:val="00F8715B"/>
    <w:rsid w:val="00F87384"/>
    <w:rsid w:val="00F8760C"/>
    <w:rsid w:val="00F87BD0"/>
    <w:rsid w:val="00F9043C"/>
    <w:rsid w:val="00F9049C"/>
    <w:rsid w:val="00F9103A"/>
    <w:rsid w:val="00F913D6"/>
    <w:rsid w:val="00F915EF"/>
    <w:rsid w:val="00F919FB"/>
    <w:rsid w:val="00F91A00"/>
    <w:rsid w:val="00F92094"/>
    <w:rsid w:val="00F9402A"/>
    <w:rsid w:val="00F9429E"/>
    <w:rsid w:val="00F9454F"/>
    <w:rsid w:val="00F9477D"/>
    <w:rsid w:val="00F957C0"/>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8BF"/>
    <w:rsid w:val="00FA2E01"/>
    <w:rsid w:val="00FA349C"/>
    <w:rsid w:val="00FA3A26"/>
    <w:rsid w:val="00FA3A48"/>
    <w:rsid w:val="00FA3BF4"/>
    <w:rsid w:val="00FA44FB"/>
    <w:rsid w:val="00FA532C"/>
    <w:rsid w:val="00FA55CB"/>
    <w:rsid w:val="00FA608F"/>
    <w:rsid w:val="00FA6314"/>
    <w:rsid w:val="00FA6EF0"/>
    <w:rsid w:val="00FB080F"/>
    <w:rsid w:val="00FB0DCF"/>
    <w:rsid w:val="00FB0FB2"/>
    <w:rsid w:val="00FB1331"/>
    <w:rsid w:val="00FB271D"/>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1A5"/>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1661"/>
    <w:rsid w:val="00FE221C"/>
    <w:rsid w:val="00FE23AD"/>
    <w:rsid w:val="00FE24D0"/>
    <w:rsid w:val="00FE28B8"/>
    <w:rsid w:val="00FE2F48"/>
    <w:rsid w:val="00FE435E"/>
    <w:rsid w:val="00FE49AC"/>
    <w:rsid w:val="00FE4EC9"/>
    <w:rsid w:val="00FE4FB6"/>
    <w:rsid w:val="00FE5042"/>
    <w:rsid w:val="00FE556C"/>
    <w:rsid w:val="00FE62A9"/>
    <w:rsid w:val="00FE6ACC"/>
    <w:rsid w:val="00FF0610"/>
    <w:rsid w:val="00FF08B7"/>
    <w:rsid w:val="00FF0926"/>
    <w:rsid w:val="00FF0A60"/>
    <w:rsid w:val="00FF1159"/>
    <w:rsid w:val="00FF1A93"/>
    <w:rsid w:val="00FF2316"/>
    <w:rsid w:val="00FF3111"/>
    <w:rsid w:val="00FF40E7"/>
    <w:rsid w:val="00FF4413"/>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A71C1C2-40E0-419A-8CFC-70A0DAC60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nota"/>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character" w:customStyle="1" w:styleId="u">
    <w:name w:val="u"/>
    <w:basedOn w:val="Fuentedeprrafopredeter"/>
    <w:rsid w:val="00D37F85"/>
  </w:style>
  <w:style w:type="paragraph" w:customStyle="1" w:styleId="FAFunotente1">
    <w:name w:val="FA Fu?notente1"/>
    <w:basedOn w:val="Normal"/>
    <w:next w:val="Textonotapie"/>
    <w:uiPriority w:val="99"/>
    <w:rsid w:val="00F31100"/>
    <w:rPr>
      <w:rFonts w:asciiTheme="minorHAnsi" w:eastAsia="Cambria"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78706">
      <w:bodyDiv w:val="1"/>
      <w:marLeft w:val="0"/>
      <w:marRight w:val="0"/>
      <w:marTop w:val="0"/>
      <w:marBottom w:val="0"/>
      <w:divBdr>
        <w:top w:val="none" w:sz="0" w:space="0" w:color="auto"/>
        <w:left w:val="none" w:sz="0" w:space="0" w:color="auto"/>
        <w:bottom w:val="none" w:sz="0" w:space="0" w:color="auto"/>
        <w:right w:val="none" w:sz="0" w:space="0" w:color="auto"/>
      </w:divBdr>
    </w:div>
    <w:div w:id="65226334">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6188096">
      <w:bodyDiv w:val="1"/>
      <w:marLeft w:val="0"/>
      <w:marRight w:val="0"/>
      <w:marTop w:val="0"/>
      <w:marBottom w:val="0"/>
      <w:divBdr>
        <w:top w:val="none" w:sz="0" w:space="0" w:color="auto"/>
        <w:left w:val="none" w:sz="0" w:space="0" w:color="auto"/>
        <w:bottom w:val="none" w:sz="0" w:space="0" w:color="auto"/>
        <w:right w:val="none" w:sz="0" w:space="0" w:color="auto"/>
      </w:divBdr>
    </w:div>
    <w:div w:id="244607315">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9047483">
      <w:bodyDiv w:val="1"/>
      <w:marLeft w:val="0"/>
      <w:marRight w:val="0"/>
      <w:marTop w:val="0"/>
      <w:marBottom w:val="0"/>
      <w:divBdr>
        <w:top w:val="none" w:sz="0" w:space="0" w:color="auto"/>
        <w:left w:val="none" w:sz="0" w:space="0" w:color="auto"/>
        <w:bottom w:val="none" w:sz="0" w:space="0" w:color="auto"/>
        <w:right w:val="none" w:sz="0" w:space="0" w:color="auto"/>
      </w:divBdr>
    </w:div>
    <w:div w:id="259149172">
      <w:bodyDiv w:val="1"/>
      <w:marLeft w:val="0"/>
      <w:marRight w:val="0"/>
      <w:marTop w:val="0"/>
      <w:marBottom w:val="0"/>
      <w:divBdr>
        <w:top w:val="none" w:sz="0" w:space="0" w:color="auto"/>
        <w:left w:val="none" w:sz="0" w:space="0" w:color="auto"/>
        <w:bottom w:val="none" w:sz="0" w:space="0" w:color="auto"/>
        <w:right w:val="none" w:sz="0" w:space="0" w:color="auto"/>
      </w:divBdr>
    </w:div>
    <w:div w:id="285430837">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1734859">
      <w:bodyDiv w:val="1"/>
      <w:marLeft w:val="0"/>
      <w:marRight w:val="0"/>
      <w:marTop w:val="0"/>
      <w:marBottom w:val="0"/>
      <w:divBdr>
        <w:top w:val="none" w:sz="0" w:space="0" w:color="auto"/>
        <w:left w:val="none" w:sz="0" w:space="0" w:color="auto"/>
        <w:bottom w:val="none" w:sz="0" w:space="0" w:color="auto"/>
        <w:right w:val="none" w:sz="0" w:space="0" w:color="auto"/>
      </w:divBdr>
    </w:div>
    <w:div w:id="320159616">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8046670">
      <w:bodyDiv w:val="1"/>
      <w:marLeft w:val="0"/>
      <w:marRight w:val="0"/>
      <w:marTop w:val="0"/>
      <w:marBottom w:val="0"/>
      <w:divBdr>
        <w:top w:val="none" w:sz="0" w:space="0" w:color="auto"/>
        <w:left w:val="none" w:sz="0" w:space="0" w:color="auto"/>
        <w:bottom w:val="none" w:sz="0" w:space="0" w:color="auto"/>
        <w:right w:val="none" w:sz="0" w:space="0" w:color="auto"/>
      </w:divBdr>
    </w:div>
    <w:div w:id="342320549">
      <w:bodyDiv w:val="1"/>
      <w:marLeft w:val="0"/>
      <w:marRight w:val="0"/>
      <w:marTop w:val="0"/>
      <w:marBottom w:val="0"/>
      <w:divBdr>
        <w:top w:val="none" w:sz="0" w:space="0" w:color="auto"/>
        <w:left w:val="none" w:sz="0" w:space="0" w:color="auto"/>
        <w:bottom w:val="none" w:sz="0" w:space="0" w:color="auto"/>
        <w:right w:val="none" w:sz="0" w:space="0" w:color="auto"/>
      </w:divBdr>
    </w:div>
    <w:div w:id="346830672">
      <w:bodyDiv w:val="1"/>
      <w:marLeft w:val="0"/>
      <w:marRight w:val="0"/>
      <w:marTop w:val="0"/>
      <w:marBottom w:val="0"/>
      <w:divBdr>
        <w:top w:val="none" w:sz="0" w:space="0" w:color="auto"/>
        <w:left w:val="none" w:sz="0" w:space="0" w:color="auto"/>
        <w:bottom w:val="none" w:sz="0" w:space="0" w:color="auto"/>
        <w:right w:val="none" w:sz="0" w:space="0" w:color="auto"/>
      </w:divBdr>
    </w:div>
    <w:div w:id="348138518">
      <w:bodyDiv w:val="1"/>
      <w:marLeft w:val="0"/>
      <w:marRight w:val="0"/>
      <w:marTop w:val="0"/>
      <w:marBottom w:val="0"/>
      <w:divBdr>
        <w:top w:val="none" w:sz="0" w:space="0" w:color="auto"/>
        <w:left w:val="none" w:sz="0" w:space="0" w:color="auto"/>
        <w:bottom w:val="none" w:sz="0" w:space="0" w:color="auto"/>
        <w:right w:val="none" w:sz="0" w:space="0" w:color="auto"/>
      </w:divBdr>
    </w:div>
    <w:div w:id="35470061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99672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42918224">
      <w:bodyDiv w:val="1"/>
      <w:marLeft w:val="0"/>
      <w:marRight w:val="0"/>
      <w:marTop w:val="0"/>
      <w:marBottom w:val="0"/>
      <w:divBdr>
        <w:top w:val="none" w:sz="0" w:space="0" w:color="auto"/>
        <w:left w:val="none" w:sz="0" w:space="0" w:color="auto"/>
        <w:bottom w:val="none" w:sz="0" w:space="0" w:color="auto"/>
        <w:right w:val="none" w:sz="0" w:space="0" w:color="auto"/>
      </w:divBdr>
    </w:div>
    <w:div w:id="469203027">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39510909">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92006737">
      <w:bodyDiv w:val="1"/>
      <w:marLeft w:val="0"/>
      <w:marRight w:val="0"/>
      <w:marTop w:val="0"/>
      <w:marBottom w:val="0"/>
      <w:divBdr>
        <w:top w:val="none" w:sz="0" w:space="0" w:color="auto"/>
        <w:left w:val="none" w:sz="0" w:space="0" w:color="auto"/>
        <w:bottom w:val="none" w:sz="0" w:space="0" w:color="auto"/>
        <w:right w:val="none" w:sz="0" w:space="0" w:color="auto"/>
      </w:divBdr>
    </w:div>
    <w:div w:id="600264011">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11002">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1057317">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292820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36823341">
      <w:bodyDiv w:val="1"/>
      <w:marLeft w:val="0"/>
      <w:marRight w:val="0"/>
      <w:marTop w:val="0"/>
      <w:marBottom w:val="0"/>
      <w:divBdr>
        <w:top w:val="none" w:sz="0" w:space="0" w:color="auto"/>
        <w:left w:val="none" w:sz="0" w:space="0" w:color="auto"/>
        <w:bottom w:val="none" w:sz="0" w:space="0" w:color="auto"/>
        <w:right w:val="none" w:sz="0" w:space="0" w:color="auto"/>
      </w:divBdr>
    </w:div>
    <w:div w:id="746223191">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176745">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1052680">
      <w:bodyDiv w:val="1"/>
      <w:marLeft w:val="0"/>
      <w:marRight w:val="0"/>
      <w:marTop w:val="0"/>
      <w:marBottom w:val="0"/>
      <w:divBdr>
        <w:top w:val="none" w:sz="0" w:space="0" w:color="auto"/>
        <w:left w:val="none" w:sz="0" w:space="0" w:color="auto"/>
        <w:bottom w:val="none" w:sz="0" w:space="0" w:color="auto"/>
        <w:right w:val="none" w:sz="0" w:space="0" w:color="auto"/>
      </w:divBdr>
    </w:div>
    <w:div w:id="79070481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011899">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681824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0508572">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744563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4548004">
      <w:bodyDiv w:val="1"/>
      <w:marLeft w:val="0"/>
      <w:marRight w:val="0"/>
      <w:marTop w:val="0"/>
      <w:marBottom w:val="0"/>
      <w:divBdr>
        <w:top w:val="none" w:sz="0" w:space="0" w:color="auto"/>
        <w:left w:val="none" w:sz="0" w:space="0" w:color="auto"/>
        <w:bottom w:val="none" w:sz="0" w:space="0" w:color="auto"/>
        <w:right w:val="none" w:sz="0" w:space="0" w:color="auto"/>
      </w:divBdr>
    </w:div>
    <w:div w:id="991983933">
      <w:bodyDiv w:val="1"/>
      <w:marLeft w:val="0"/>
      <w:marRight w:val="0"/>
      <w:marTop w:val="0"/>
      <w:marBottom w:val="0"/>
      <w:divBdr>
        <w:top w:val="none" w:sz="0" w:space="0" w:color="auto"/>
        <w:left w:val="none" w:sz="0" w:space="0" w:color="auto"/>
        <w:bottom w:val="none" w:sz="0" w:space="0" w:color="auto"/>
        <w:right w:val="none" w:sz="0" w:space="0" w:color="auto"/>
      </w:divBdr>
    </w:div>
    <w:div w:id="1025208996">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765514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092414">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7481493">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6705645">
      <w:bodyDiv w:val="1"/>
      <w:marLeft w:val="0"/>
      <w:marRight w:val="0"/>
      <w:marTop w:val="0"/>
      <w:marBottom w:val="0"/>
      <w:divBdr>
        <w:top w:val="none" w:sz="0" w:space="0" w:color="auto"/>
        <w:left w:val="none" w:sz="0" w:space="0" w:color="auto"/>
        <w:bottom w:val="none" w:sz="0" w:space="0" w:color="auto"/>
        <w:right w:val="none" w:sz="0" w:space="0" w:color="auto"/>
      </w:divBdr>
    </w:div>
    <w:div w:id="1135105165">
      <w:bodyDiv w:val="1"/>
      <w:marLeft w:val="0"/>
      <w:marRight w:val="0"/>
      <w:marTop w:val="0"/>
      <w:marBottom w:val="0"/>
      <w:divBdr>
        <w:top w:val="none" w:sz="0" w:space="0" w:color="auto"/>
        <w:left w:val="none" w:sz="0" w:space="0" w:color="auto"/>
        <w:bottom w:val="none" w:sz="0" w:space="0" w:color="auto"/>
        <w:right w:val="none" w:sz="0" w:space="0" w:color="auto"/>
      </w:divBdr>
    </w:div>
    <w:div w:id="1168136092">
      <w:bodyDiv w:val="1"/>
      <w:marLeft w:val="0"/>
      <w:marRight w:val="0"/>
      <w:marTop w:val="0"/>
      <w:marBottom w:val="0"/>
      <w:divBdr>
        <w:top w:val="none" w:sz="0" w:space="0" w:color="auto"/>
        <w:left w:val="none" w:sz="0" w:space="0" w:color="auto"/>
        <w:bottom w:val="none" w:sz="0" w:space="0" w:color="auto"/>
        <w:right w:val="none" w:sz="0" w:space="0" w:color="auto"/>
      </w:divBdr>
    </w:div>
    <w:div w:id="1171334761">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8933749">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4463124">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2179951">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8923808">
      <w:bodyDiv w:val="1"/>
      <w:marLeft w:val="0"/>
      <w:marRight w:val="0"/>
      <w:marTop w:val="0"/>
      <w:marBottom w:val="0"/>
      <w:divBdr>
        <w:top w:val="none" w:sz="0" w:space="0" w:color="auto"/>
        <w:left w:val="none" w:sz="0" w:space="0" w:color="auto"/>
        <w:bottom w:val="none" w:sz="0" w:space="0" w:color="auto"/>
        <w:right w:val="none" w:sz="0" w:space="0" w:color="auto"/>
      </w:divBdr>
    </w:div>
    <w:div w:id="1277564707">
      <w:bodyDiv w:val="1"/>
      <w:marLeft w:val="0"/>
      <w:marRight w:val="0"/>
      <w:marTop w:val="0"/>
      <w:marBottom w:val="0"/>
      <w:divBdr>
        <w:top w:val="none" w:sz="0" w:space="0" w:color="auto"/>
        <w:left w:val="none" w:sz="0" w:space="0" w:color="auto"/>
        <w:bottom w:val="none" w:sz="0" w:space="0" w:color="auto"/>
        <w:right w:val="none" w:sz="0" w:space="0" w:color="auto"/>
      </w:divBdr>
    </w:div>
    <w:div w:id="1279213702">
      <w:bodyDiv w:val="1"/>
      <w:marLeft w:val="0"/>
      <w:marRight w:val="0"/>
      <w:marTop w:val="0"/>
      <w:marBottom w:val="0"/>
      <w:divBdr>
        <w:top w:val="none" w:sz="0" w:space="0" w:color="auto"/>
        <w:left w:val="none" w:sz="0" w:space="0" w:color="auto"/>
        <w:bottom w:val="none" w:sz="0" w:space="0" w:color="auto"/>
        <w:right w:val="none" w:sz="0" w:space="0" w:color="auto"/>
      </w:divBdr>
    </w:div>
    <w:div w:id="1285304162">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4057705">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6766">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2385873">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0443276">
      <w:bodyDiv w:val="1"/>
      <w:marLeft w:val="0"/>
      <w:marRight w:val="0"/>
      <w:marTop w:val="0"/>
      <w:marBottom w:val="0"/>
      <w:divBdr>
        <w:top w:val="none" w:sz="0" w:space="0" w:color="auto"/>
        <w:left w:val="none" w:sz="0" w:space="0" w:color="auto"/>
        <w:bottom w:val="none" w:sz="0" w:space="0" w:color="auto"/>
        <w:right w:val="none" w:sz="0" w:space="0" w:color="auto"/>
      </w:divBdr>
    </w:div>
    <w:div w:id="1487278366">
      <w:bodyDiv w:val="1"/>
      <w:marLeft w:val="0"/>
      <w:marRight w:val="0"/>
      <w:marTop w:val="0"/>
      <w:marBottom w:val="0"/>
      <w:divBdr>
        <w:top w:val="none" w:sz="0" w:space="0" w:color="auto"/>
        <w:left w:val="none" w:sz="0" w:space="0" w:color="auto"/>
        <w:bottom w:val="none" w:sz="0" w:space="0" w:color="auto"/>
        <w:right w:val="none" w:sz="0" w:space="0" w:color="auto"/>
      </w:divBdr>
    </w:div>
    <w:div w:id="1528980700">
      <w:bodyDiv w:val="1"/>
      <w:marLeft w:val="0"/>
      <w:marRight w:val="0"/>
      <w:marTop w:val="0"/>
      <w:marBottom w:val="0"/>
      <w:divBdr>
        <w:top w:val="none" w:sz="0" w:space="0" w:color="auto"/>
        <w:left w:val="none" w:sz="0" w:space="0" w:color="auto"/>
        <w:bottom w:val="none" w:sz="0" w:space="0" w:color="auto"/>
        <w:right w:val="none" w:sz="0" w:space="0" w:color="auto"/>
      </w:divBdr>
    </w:div>
    <w:div w:id="1534810553">
      <w:bodyDiv w:val="1"/>
      <w:marLeft w:val="0"/>
      <w:marRight w:val="0"/>
      <w:marTop w:val="0"/>
      <w:marBottom w:val="0"/>
      <w:divBdr>
        <w:top w:val="none" w:sz="0" w:space="0" w:color="auto"/>
        <w:left w:val="none" w:sz="0" w:space="0" w:color="auto"/>
        <w:bottom w:val="none" w:sz="0" w:space="0" w:color="auto"/>
        <w:right w:val="none" w:sz="0" w:space="0" w:color="auto"/>
      </w:divBdr>
    </w:div>
    <w:div w:id="154104598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1692238">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562070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369899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565214">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0100859">
      <w:bodyDiv w:val="1"/>
      <w:marLeft w:val="0"/>
      <w:marRight w:val="0"/>
      <w:marTop w:val="0"/>
      <w:marBottom w:val="0"/>
      <w:divBdr>
        <w:top w:val="none" w:sz="0" w:space="0" w:color="auto"/>
        <w:left w:val="none" w:sz="0" w:space="0" w:color="auto"/>
        <w:bottom w:val="none" w:sz="0" w:space="0" w:color="auto"/>
        <w:right w:val="none" w:sz="0" w:space="0" w:color="auto"/>
      </w:divBdr>
    </w:div>
    <w:div w:id="188274663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26569157">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57239">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34920371">
      <w:bodyDiv w:val="1"/>
      <w:marLeft w:val="0"/>
      <w:marRight w:val="0"/>
      <w:marTop w:val="0"/>
      <w:marBottom w:val="0"/>
      <w:divBdr>
        <w:top w:val="none" w:sz="0" w:space="0" w:color="auto"/>
        <w:left w:val="none" w:sz="0" w:space="0" w:color="auto"/>
        <w:bottom w:val="none" w:sz="0" w:space="0" w:color="auto"/>
        <w:right w:val="none" w:sz="0" w:space="0" w:color="auto"/>
      </w:divBdr>
    </w:div>
    <w:div w:id="2042318723">
      <w:bodyDiv w:val="1"/>
      <w:marLeft w:val="0"/>
      <w:marRight w:val="0"/>
      <w:marTop w:val="0"/>
      <w:marBottom w:val="0"/>
      <w:divBdr>
        <w:top w:val="none" w:sz="0" w:space="0" w:color="auto"/>
        <w:left w:val="none" w:sz="0" w:space="0" w:color="auto"/>
        <w:bottom w:val="none" w:sz="0" w:space="0" w:color="auto"/>
        <w:right w:val="none" w:sz="0" w:space="0" w:color="auto"/>
      </w:divBdr>
    </w:div>
    <w:div w:id="2045326084">
      <w:bodyDiv w:val="1"/>
      <w:marLeft w:val="0"/>
      <w:marRight w:val="0"/>
      <w:marTop w:val="0"/>
      <w:marBottom w:val="0"/>
      <w:divBdr>
        <w:top w:val="none" w:sz="0" w:space="0" w:color="auto"/>
        <w:left w:val="none" w:sz="0" w:space="0" w:color="auto"/>
        <w:bottom w:val="none" w:sz="0" w:space="0" w:color="auto"/>
        <w:right w:val="none" w:sz="0" w:space="0" w:color="auto"/>
      </w:divBdr>
    </w:div>
    <w:div w:id="2061008644">
      <w:bodyDiv w:val="1"/>
      <w:marLeft w:val="0"/>
      <w:marRight w:val="0"/>
      <w:marTop w:val="0"/>
      <w:marBottom w:val="0"/>
      <w:divBdr>
        <w:top w:val="none" w:sz="0" w:space="0" w:color="auto"/>
        <w:left w:val="none" w:sz="0" w:space="0" w:color="auto"/>
        <w:bottom w:val="none" w:sz="0" w:space="0" w:color="auto"/>
        <w:right w:val="none" w:sz="0" w:space="0" w:color="auto"/>
      </w:divBdr>
    </w:div>
    <w:div w:id="2062054722">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2554419">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javascript:AbrirModal(2)"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javascript:AbrirModal(1)"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9DDC7-B64C-4487-95B5-3E4CB451B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255</Pages>
  <Words>69547</Words>
  <Characters>382514</Characters>
  <Application>Microsoft Office Word</Application>
  <DocSecurity>0</DocSecurity>
  <Lines>3187</Lines>
  <Paragraphs>902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2019-08-20T18:27:00Z</cp:lastPrinted>
  <dcterms:created xsi:type="dcterms:W3CDTF">2019-08-09T01:15:00Z</dcterms:created>
  <dcterms:modified xsi:type="dcterms:W3CDTF">2019-08-30T16:05:00Z</dcterms:modified>
</cp:coreProperties>
</file>