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A72D9" w:rsidRDefault="00C46003" w:rsidP="000C4540">
      <w:pPr>
        <w:spacing w:after="200" w:line="360" w:lineRule="auto"/>
        <w:jc w:val="both"/>
        <w:rPr>
          <w:rFonts w:ascii="Palatino Linotype" w:hAnsi="Palatino Linotype"/>
        </w:rPr>
      </w:pPr>
      <w:r w:rsidRPr="008A72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8A72D9">
        <w:rPr>
          <w:rFonts w:ascii="Palatino Linotype" w:hAnsi="Palatino Linotype"/>
        </w:rPr>
        <w:t xml:space="preserve">de fecha </w:t>
      </w:r>
      <w:r w:rsidR="00A36B28">
        <w:rPr>
          <w:rFonts w:ascii="Palatino Linotype" w:hAnsi="Palatino Linotype"/>
        </w:rPr>
        <w:t>diecinueve</w:t>
      </w:r>
      <w:r w:rsidR="00B863C1" w:rsidRPr="008A72D9">
        <w:rPr>
          <w:rFonts w:ascii="Palatino Linotype" w:hAnsi="Palatino Linotype"/>
        </w:rPr>
        <w:t xml:space="preserve"> de </w:t>
      </w:r>
      <w:r w:rsidR="002518E5">
        <w:rPr>
          <w:rFonts w:ascii="Palatino Linotype" w:hAnsi="Palatino Linotype"/>
        </w:rPr>
        <w:t>septiembre</w:t>
      </w:r>
      <w:r w:rsidR="00A01EBE" w:rsidRPr="008A72D9">
        <w:rPr>
          <w:rFonts w:ascii="Palatino Linotype" w:hAnsi="Palatino Linotype"/>
        </w:rPr>
        <w:t xml:space="preserve"> de dos mil diecinueve</w:t>
      </w:r>
      <w:r w:rsidRPr="008A72D9">
        <w:rPr>
          <w:rFonts w:ascii="Palatino Linotype" w:hAnsi="Palatino Linotype"/>
        </w:rPr>
        <w:t>.</w:t>
      </w:r>
    </w:p>
    <w:p w:rsidR="00F413DE" w:rsidRPr="008A72D9" w:rsidRDefault="00F413DE" w:rsidP="005E5E86">
      <w:pPr>
        <w:spacing w:before="240" w:after="240" w:line="360" w:lineRule="auto"/>
        <w:jc w:val="both"/>
        <w:rPr>
          <w:rFonts w:ascii="Palatino Linotype" w:hAnsi="Palatino Linotype"/>
        </w:rPr>
      </w:pPr>
      <w:r w:rsidRPr="008A72D9">
        <w:rPr>
          <w:rFonts w:ascii="Palatino Linotype" w:hAnsi="Palatino Linotype"/>
          <w:b/>
        </w:rPr>
        <w:t>VISTO</w:t>
      </w:r>
      <w:r w:rsidR="00D730A4" w:rsidRPr="008A72D9">
        <w:rPr>
          <w:rFonts w:ascii="Palatino Linotype" w:hAnsi="Palatino Linotype"/>
        </w:rPr>
        <w:t xml:space="preserve"> </w:t>
      </w:r>
      <w:r w:rsidR="00DD5205" w:rsidRPr="008A72D9">
        <w:rPr>
          <w:rFonts w:ascii="Palatino Linotype" w:hAnsi="Palatino Linotype"/>
        </w:rPr>
        <w:t>el</w:t>
      </w:r>
      <w:r w:rsidR="00D730A4" w:rsidRPr="008A72D9">
        <w:rPr>
          <w:rFonts w:ascii="Palatino Linotype" w:hAnsi="Palatino Linotype"/>
        </w:rPr>
        <w:t xml:space="preserve"> </w:t>
      </w:r>
      <w:r w:rsidRPr="008A72D9">
        <w:rPr>
          <w:rFonts w:ascii="Palatino Linotype" w:hAnsi="Palatino Linotype"/>
        </w:rPr>
        <w:t>expediente</w:t>
      </w:r>
      <w:r w:rsidR="00D730A4" w:rsidRPr="008A72D9">
        <w:rPr>
          <w:rFonts w:ascii="Palatino Linotype" w:hAnsi="Palatino Linotype"/>
        </w:rPr>
        <w:t xml:space="preserve"> </w:t>
      </w:r>
      <w:r w:rsidRPr="008A72D9">
        <w:rPr>
          <w:rFonts w:ascii="Palatino Linotype" w:hAnsi="Palatino Linotype"/>
        </w:rPr>
        <w:t>formado</w:t>
      </w:r>
      <w:r w:rsidR="00D730A4" w:rsidRPr="008A72D9">
        <w:rPr>
          <w:rFonts w:ascii="Palatino Linotype" w:hAnsi="Palatino Linotype"/>
        </w:rPr>
        <w:t xml:space="preserve"> </w:t>
      </w:r>
      <w:r w:rsidRPr="008A72D9">
        <w:rPr>
          <w:rFonts w:ascii="Palatino Linotype" w:hAnsi="Palatino Linotype"/>
        </w:rPr>
        <w:t>con</w:t>
      </w:r>
      <w:r w:rsidR="00D730A4" w:rsidRPr="008A72D9">
        <w:rPr>
          <w:rFonts w:ascii="Palatino Linotype" w:hAnsi="Palatino Linotype"/>
        </w:rPr>
        <w:t xml:space="preserve"> </w:t>
      </w:r>
      <w:r w:rsidRPr="008A72D9">
        <w:rPr>
          <w:rFonts w:ascii="Palatino Linotype" w:hAnsi="Palatino Linotype"/>
        </w:rPr>
        <w:t>motivo</w:t>
      </w:r>
      <w:r w:rsidR="00D730A4" w:rsidRPr="008A72D9">
        <w:rPr>
          <w:rFonts w:ascii="Palatino Linotype" w:hAnsi="Palatino Linotype"/>
        </w:rPr>
        <w:t xml:space="preserve"> </w:t>
      </w:r>
      <w:r w:rsidRPr="008A72D9">
        <w:rPr>
          <w:rFonts w:ascii="Palatino Linotype" w:hAnsi="Palatino Linotype"/>
        </w:rPr>
        <w:t>de</w:t>
      </w:r>
      <w:r w:rsidR="00DD5205" w:rsidRPr="008A72D9">
        <w:rPr>
          <w:rFonts w:ascii="Palatino Linotype" w:hAnsi="Palatino Linotype"/>
        </w:rPr>
        <w:t>l</w:t>
      </w:r>
      <w:r w:rsidR="00D730A4" w:rsidRPr="008A72D9">
        <w:rPr>
          <w:rFonts w:ascii="Palatino Linotype" w:hAnsi="Palatino Linotype"/>
        </w:rPr>
        <w:t xml:space="preserve"> </w:t>
      </w:r>
      <w:r w:rsidRPr="008A72D9">
        <w:rPr>
          <w:rFonts w:ascii="Palatino Linotype" w:hAnsi="Palatino Linotype"/>
        </w:rPr>
        <w:t>recurso</w:t>
      </w:r>
      <w:r w:rsidR="00D730A4" w:rsidRPr="008A72D9">
        <w:rPr>
          <w:rFonts w:ascii="Palatino Linotype" w:hAnsi="Palatino Linotype"/>
        </w:rPr>
        <w:t xml:space="preserve"> </w:t>
      </w:r>
      <w:r w:rsidRPr="008A72D9">
        <w:rPr>
          <w:rFonts w:ascii="Palatino Linotype" w:hAnsi="Palatino Linotype"/>
        </w:rPr>
        <w:t>de</w:t>
      </w:r>
      <w:r w:rsidR="00D730A4" w:rsidRPr="008A72D9">
        <w:rPr>
          <w:rFonts w:ascii="Palatino Linotype" w:hAnsi="Palatino Linotype"/>
        </w:rPr>
        <w:t xml:space="preserve"> </w:t>
      </w:r>
      <w:r w:rsidRPr="008A72D9">
        <w:rPr>
          <w:rFonts w:ascii="Palatino Linotype" w:hAnsi="Palatino Linotype"/>
        </w:rPr>
        <w:t>revisión</w:t>
      </w:r>
      <w:r w:rsidR="00D730A4" w:rsidRPr="008A72D9">
        <w:rPr>
          <w:rFonts w:ascii="Palatino Linotype" w:hAnsi="Palatino Linotype"/>
        </w:rPr>
        <w:t xml:space="preserve"> </w:t>
      </w:r>
      <w:r w:rsidR="00B863C1" w:rsidRPr="008A72D9">
        <w:rPr>
          <w:rFonts w:ascii="Palatino Linotype" w:hAnsi="Palatino Linotype"/>
          <w:b/>
        </w:rPr>
        <w:t>0</w:t>
      </w:r>
      <w:r w:rsidR="00A36B28">
        <w:rPr>
          <w:rFonts w:ascii="Palatino Linotype" w:hAnsi="Palatino Linotype"/>
          <w:b/>
        </w:rPr>
        <w:t>64</w:t>
      </w:r>
      <w:r w:rsidR="00B71448">
        <w:rPr>
          <w:rFonts w:ascii="Palatino Linotype" w:hAnsi="Palatino Linotype"/>
          <w:b/>
        </w:rPr>
        <w:t>72</w:t>
      </w:r>
      <w:r w:rsidR="005E5E86" w:rsidRPr="008A72D9">
        <w:rPr>
          <w:rFonts w:ascii="Palatino Linotype" w:hAnsi="Palatino Linotype"/>
          <w:b/>
        </w:rPr>
        <w:t>/INFOEM/IP/RR/2019</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promovido</w:t>
      </w:r>
      <w:r w:rsidR="00D730A4" w:rsidRPr="008A72D9">
        <w:rPr>
          <w:rFonts w:ascii="Palatino Linotype" w:hAnsi="Palatino Linotype"/>
        </w:rPr>
        <w:t xml:space="preserve"> </w:t>
      </w:r>
      <w:r w:rsidR="00B71448">
        <w:rPr>
          <w:rFonts w:ascii="Palatino Linotype" w:hAnsi="Palatino Linotype"/>
        </w:rPr>
        <w:t>de forma anónima</w:t>
      </w:r>
      <w:r w:rsidR="00E6045D" w:rsidRPr="008A72D9">
        <w:rPr>
          <w:rFonts w:ascii="Palatino Linotype" w:hAnsi="Palatino Linotype" w:cs="Arial"/>
        </w:rPr>
        <w:t>, en lo sucesivo</w:t>
      </w:r>
      <w:r w:rsidR="00E6045D" w:rsidRPr="008A72D9">
        <w:rPr>
          <w:rFonts w:ascii="Palatino Linotype" w:hAnsi="Palatino Linotype" w:cs="Arial"/>
          <w:b/>
        </w:rPr>
        <w:t xml:space="preserve"> </w:t>
      </w:r>
      <w:r w:rsidR="00D93E18" w:rsidRPr="008A72D9">
        <w:rPr>
          <w:rFonts w:ascii="Palatino Linotype" w:hAnsi="Palatino Linotype" w:cs="Arial"/>
          <w:b/>
        </w:rPr>
        <w:t>EL</w:t>
      </w:r>
      <w:r w:rsidR="00442634" w:rsidRPr="008A72D9">
        <w:rPr>
          <w:rFonts w:ascii="Palatino Linotype" w:hAnsi="Palatino Linotype" w:cs="Arial"/>
          <w:b/>
        </w:rPr>
        <w:t xml:space="preserve"> RECURRENTE</w:t>
      </w:r>
      <w:r w:rsidRPr="008A72D9">
        <w:rPr>
          <w:rFonts w:ascii="Palatino Linotype" w:hAnsi="Palatino Linotype"/>
        </w:rPr>
        <w:t>,</w:t>
      </w:r>
      <w:r w:rsidR="00D730A4" w:rsidRPr="008A72D9">
        <w:rPr>
          <w:rFonts w:ascii="Palatino Linotype" w:hAnsi="Palatino Linotype"/>
        </w:rPr>
        <w:t xml:space="preserve"> </w:t>
      </w:r>
      <w:r w:rsidR="003D7CEF" w:rsidRPr="008A72D9">
        <w:rPr>
          <w:rFonts w:ascii="Palatino Linotype" w:hAnsi="Palatino Linotype" w:cs="Arial"/>
        </w:rPr>
        <w:t>en contra de la</w:t>
      </w:r>
      <w:r w:rsidR="00B863C1" w:rsidRPr="008A72D9">
        <w:rPr>
          <w:rFonts w:ascii="Palatino Linotype" w:hAnsi="Palatino Linotype" w:cs="Arial"/>
        </w:rPr>
        <w:t xml:space="preserve"> </w:t>
      </w:r>
      <w:r w:rsidR="003D7CEF" w:rsidRPr="008A72D9">
        <w:rPr>
          <w:rFonts w:ascii="Palatino Linotype" w:hAnsi="Palatino Linotype" w:cs="Arial"/>
        </w:rPr>
        <w:t>respuesta</w:t>
      </w:r>
      <w:r w:rsidR="003D7CEF" w:rsidRPr="008A72D9">
        <w:rPr>
          <w:rFonts w:ascii="Palatino Linotype" w:hAnsi="Palatino Linotype"/>
        </w:rPr>
        <w:t xml:space="preserve"> del </w:t>
      </w:r>
      <w:r w:rsidR="00B863C1" w:rsidRPr="008A72D9">
        <w:rPr>
          <w:rFonts w:ascii="Palatino Linotype" w:hAnsi="Palatino Linotype"/>
          <w:b/>
        </w:rPr>
        <w:t xml:space="preserve">Ayuntamiento de </w:t>
      </w:r>
      <w:r w:rsidR="00B71448">
        <w:rPr>
          <w:rFonts w:ascii="Palatino Linotype" w:hAnsi="Palatino Linotype"/>
          <w:b/>
        </w:rPr>
        <w:t>Cuautitlán</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en</w:t>
      </w:r>
      <w:r w:rsidR="00D730A4" w:rsidRPr="008A72D9">
        <w:rPr>
          <w:rFonts w:ascii="Palatino Linotype" w:hAnsi="Palatino Linotype"/>
        </w:rPr>
        <w:t xml:space="preserve"> </w:t>
      </w:r>
      <w:r w:rsidRPr="008A72D9">
        <w:rPr>
          <w:rFonts w:ascii="Palatino Linotype" w:hAnsi="Palatino Linotype"/>
        </w:rPr>
        <w:t>lo</w:t>
      </w:r>
      <w:r w:rsidR="00D730A4" w:rsidRPr="008A72D9">
        <w:rPr>
          <w:rFonts w:ascii="Palatino Linotype" w:hAnsi="Palatino Linotype"/>
        </w:rPr>
        <w:t xml:space="preserve"> </w:t>
      </w:r>
      <w:r w:rsidRPr="008A72D9">
        <w:rPr>
          <w:rFonts w:ascii="Palatino Linotype" w:hAnsi="Palatino Linotype"/>
        </w:rPr>
        <w:t>sucesivo</w:t>
      </w:r>
      <w:r w:rsidR="00D730A4" w:rsidRPr="008A72D9">
        <w:rPr>
          <w:rFonts w:ascii="Palatino Linotype" w:hAnsi="Palatino Linotype"/>
        </w:rPr>
        <w:t xml:space="preserve"> </w:t>
      </w:r>
      <w:r w:rsidRPr="008A72D9">
        <w:rPr>
          <w:rFonts w:ascii="Palatino Linotype" w:hAnsi="Palatino Linotype"/>
          <w:b/>
        </w:rPr>
        <w:t>EL</w:t>
      </w:r>
      <w:r w:rsidR="00D730A4" w:rsidRPr="008A72D9">
        <w:rPr>
          <w:rFonts w:ascii="Palatino Linotype" w:hAnsi="Palatino Linotype"/>
          <w:b/>
        </w:rPr>
        <w:t xml:space="preserve"> </w:t>
      </w:r>
      <w:r w:rsidRPr="008A72D9">
        <w:rPr>
          <w:rFonts w:ascii="Palatino Linotype" w:hAnsi="Palatino Linotype"/>
          <w:b/>
        </w:rPr>
        <w:t>SUJETO</w:t>
      </w:r>
      <w:r w:rsidR="00D730A4" w:rsidRPr="008A72D9">
        <w:rPr>
          <w:rFonts w:ascii="Palatino Linotype" w:hAnsi="Palatino Linotype"/>
          <w:b/>
        </w:rPr>
        <w:t xml:space="preserve"> </w:t>
      </w:r>
      <w:r w:rsidRPr="008A72D9">
        <w:rPr>
          <w:rFonts w:ascii="Palatino Linotype" w:hAnsi="Palatino Linotype"/>
          <w:b/>
        </w:rPr>
        <w:t>OBLIGADO</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se</w:t>
      </w:r>
      <w:r w:rsidR="00D730A4" w:rsidRPr="008A72D9">
        <w:rPr>
          <w:rFonts w:ascii="Palatino Linotype" w:hAnsi="Palatino Linotype"/>
        </w:rPr>
        <w:t xml:space="preserve"> </w:t>
      </w:r>
      <w:r w:rsidRPr="008A72D9">
        <w:rPr>
          <w:rFonts w:ascii="Palatino Linotype" w:hAnsi="Palatino Linotype"/>
        </w:rPr>
        <w:t>procede</w:t>
      </w:r>
      <w:r w:rsidR="00D730A4" w:rsidRPr="008A72D9">
        <w:rPr>
          <w:rFonts w:ascii="Palatino Linotype" w:hAnsi="Palatino Linotype"/>
        </w:rPr>
        <w:t xml:space="preserve"> </w:t>
      </w:r>
      <w:r w:rsidRPr="008A72D9">
        <w:rPr>
          <w:rFonts w:ascii="Palatino Linotype" w:hAnsi="Palatino Linotype"/>
        </w:rPr>
        <w:t>a</w:t>
      </w:r>
      <w:r w:rsidR="00D730A4" w:rsidRPr="008A72D9">
        <w:rPr>
          <w:rFonts w:ascii="Palatino Linotype" w:hAnsi="Palatino Linotype"/>
        </w:rPr>
        <w:t xml:space="preserve"> </w:t>
      </w:r>
      <w:r w:rsidRPr="008A72D9">
        <w:rPr>
          <w:rFonts w:ascii="Palatino Linotype" w:hAnsi="Palatino Linotype"/>
        </w:rPr>
        <w:t>dictar</w:t>
      </w:r>
      <w:r w:rsidR="00D730A4" w:rsidRPr="008A72D9">
        <w:rPr>
          <w:rFonts w:ascii="Palatino Linotype" w:hAnsi="Palatino Linotype"/>
        </w:rPr>
        <w:t xml:space="preserve"> </w:t>
      </w:r>
      <w:r w:rsidRPr="008A72D9">
        <w:rPr>
          <w:rFonts w:ascii="Palatino Linotype" w:hAnsi="Palatino Linotype"/>
        </w:rPr>
        <w:t>la</w:t>
      </w:r>
      <w:r w:rsidR="00D730A4" w:rsidRPr="008A72D9">
        <w:rPr>
          <w:rFonts w:ascii="Palatino Linotype" w:hAnsi="Palatino Linotype"/>
        </w:rPr>
        <w:t xml:space="preserve"> </w:t>
      </w:r>
      <w:r w:rsidRPr="008A72D9">
        <w:rPr>
          <w:rFonts w:ascii="Palatino Linotype" w:hAnsi="Palatino Linotype"/>
        </w:rPr>
        <w:t>presente</w:t>
      </w:r>
      <w:r w:rsidR="00D730A4" w:rsidRPr="008A72D9">
        <w:rPr>
          <w:rFonts w:ascii="Palatino Linotype" w:hAnsi="Palatino Linotype"/>
        </w:rPr>
        <w:t xml:space="preserve"> </w:t>
      </w:r>
      <w:r w:rsidRPr="008A72D9">
        <w:rPr>
          <w:rFonts w:ascii="Palatino Linotype" w:hAnsi="Palatino Linotype"/>
        </w:rPr>
        <w:t>resolución</w:t>
      </w:r>
      <w:r w:rsidR="00D730A4" w:rsidRPr="008A72D9">
        <w:rPr>
          <w:rFonts w:ascii="Palatino Linotype" w:hAnsi="Palatino Linotype"/>
        </w:rPr>
        <w:t xml:space="preserve"> </w:t>
      </w:r>
      <w:r w:rsidRPr="008A72D9">
        <w:rPr>
          <w:rFonts w:ascii="Palatino Linotype" w:hAnsi="Palatino Linotype"/>
        </w:rPr>
        <w:t>con</w:t>
      </w:r>
      <w:r w:rsidR="00D730A4" w:rsidRPr="008A72D9">
        <w:rPr>
          <w:rFonts w:ascii="Palatino Linotype" w:hAnsi="Palatino Linotype"/>
        </w:rPr>
        <w:t xml:space="preserve"> </w:t>
      </w:r>
      <w:r w:rsidRPr="008A72D9">
        <w:rPr>
          <w:rFonts w:ascii="Palatino Linotype" w:hAnsi="Palatino Linotype"/>
        </w:rPr>
        <w:t>base</w:t>
      </w:r>
      <w:r w:rsidR="00D730A4" w:rsidRPr="008A72D9">
        <w:rPr>
          <w:rFonts w:ascii="Palatino Linotype" w:hAnsi="Palatino Linotype"/>
        </w:rPr>
        <w:t xml:space="preserve"> </w:t>
      </w:r>
      <w:r w:rsidRPr="008A72D9">
        <w:rPr>
          <w:rFonts w:ascii="Palatino Linotype" w:hAnsi="Palatino Linotype"/>
        </w:rPr>
        <w:t>en</w:t>
      </w:r>
      <w:r w:rsidR="00D730A4" w:rsidRPr="008A72D9">
        <w:rPr>
          <w:rFonts w:ascii="Palatino Linotype" w:hAnsi="Palatino Linotype"/>
        </w:rPr>
        <w:t xml:space="preserve"> </w:t>
      </w:r>
      <w:r w:rsidRPr="008A72D9">
        <w:rPr>
          <w:rFonts w:ascii="Palatino Linotype" w:hAnsi="Palatino Linotype"/>
        </w:rPr>
        <w:t>lo</w:t>
      </w:r>
      <w:r w:rsidR="00D730A4" w:rsidRPr="008A72D9">
        <w:rPr>
          <w:rFonts w:ascii="Palatino Linotype" w:hAnsi="Palatino Linotype"/>
        </w:rPr>
        <w:t xml:space="preserve"> </w:t>
      </w:r>
      <w:r w:rsidRPr="008A72D9">
        <w:rPr>
          <w:rFonts w:ascii="Palatino Linotype" w:hAnsi="Palatino Linotype"/>
        </w:rPr>
        <w:t>siguiente:</w:t>
      </w:r>
      <w:r w:rsidR="00D730A4" w:rsidRPr="008A72D9">
        <w:rPr>
          <w:rFonts w:ascii="Palatino Linotype" w:hAnsi="Palatino Linotype"/>
        </w:rPr>
        <w:t xml:space="preserve"> </w:t>
      </w:r>
    </w:p>
    <w:p w:rsidR="00A2780F" w:rsidRPr="008A72D9" w:rsidRDefault="00A2780F" w:rsidP="005E5E86">
      <w:pPr>
        <w:spacing w:before="240" w:after="80" w:line="360" w:lineRule="auto"/>
        <w:jc w:val="center"/>
        <w:rPr>
          <w:rFonts w:ascii="Palatino Linotype" w:hAnsi="Palatino Linotype"/>
          <w:b/>
          <w:bCs/>
          <w:spacing w:val="40"/>
          <w:sz w:val="28"/>
        </w:rPr>
      </w:pPr>
      <w:r w:rsidRPr="008A72D9">
        <w:rPr>
          <w:rFonts w:ascii="Palatino Linotype" w:hAnsi="Palatino Linotype"/>
          <w:b/>
          <w:bCs/>
          <w:spacing w:val="40"/>
          <w:sz w:val="28"/>
        </w:rPr>
        <w:t>RESULTANDO</w:t>
      </w:r>
    </w:p>
    <w:p w:rsidR="00AE525E" w:rsidRPr="008A72D9" w:rsidRDefault="00A327E0" w:rsidP="00B71448">
      <w:pPr>
        <w:pStyle w:val="Prrafodelista"/>
        <w:numPr>
          <w:ilvl w:val="0"/>
          <w:numId w:val="5"/>
        </w:numPr>
        <w:spacing w:before="80" w:after="120" w:line="360" w:lineRule="auto"/>
        <w:ind w:left="0" w:firstLine="0"/>
        <w:jc w:val="both"/>
        <w:rPr>
          <w:rFonts w:ascii="Palatino Linotype" w:hAnsi="Palatino Linotype" w:cs="Arial"/>
        </w:rPr>
      </w:pPr>
      <w:r w:rsidRPr="008A72D9">
        <w:rPr>
          <w:rFonts w:ascii="Palatino Linotype" w:hAnsi="Palatino Linotype"/>
        </w:rPr>
        <w:t>En</w:t>
      </w:r>
      <w:r w:rsidR="00D730A4" w:rsidRPr="008A72D9">
        <w:rPr>
          <w:rFonts w:ascii="Palatino Linotype" w:hAnsi="Palatino Linotype"/>
        </w:rPr>
        <w:t xml:space="preserve"> </w:t>
      </w:r>
      <w:r w:rsidRPr="008A72D9">
        <w:rPr>
          <w:rFonts w:ascii="Palatino Linotype" w:hAnsi="Palatino Linotype"/>
        </w:rPr>
        <w:t>fecha</w:t>
      </w:r>
      <w:r w:rsidR="00D730A4" w:rsidRPr="008A72D9">
        <w:rPr>
          <w:rFonts w:ascii="Palatino Linotype" w:hAnsi="Palatino Linotype"/>
        </w:rPr>
        <w:t xml:space="preserve"> </w:t>
      </w:r>
      <w:r w:rsidR="00A36B28">
        <w:rPr>
          <w:rFonts w:ascii="Palatino Linotype" w:hAnsi="Palatino Linotype"/>
        </w:rPr>
        <w:t>veintiocho</w:t>
      </w:r>
      <w:r w:rsidR="00B70A5F" w:rsidRPr="008A72D9">
        <w:rPr>
          <w:rFonts w:ascii="Palatino Linotype" w:hAnsi="Palatino Linotype"/>
        </w:rPr>
        <w:t xml:space="preserve"> de </w:t>
      </w:r>
      <w:r w:rsidR="00A36B28">
        <w:rPr>
          <w:rFonts w:ascii="Palatino Linotype" w:hAnsi="Palatino Linotype"/>
        </w:rPr>
        <w:t>junio</w:t>
      </w:r>
      <w:r w:rsidR="00D93E18" w:rsidRPr="008A72D9">
        <w:rPr>
          <w:rFonts w:ascii="Palatino Linotype" w:hAnsi="Palatino Linotype"/>
        </w:rPr>
        <w:t xml:space="preserve"> de dos mil diecinueve</w:t>
      </w:r>
      <w:r w:rsidRPr="008A72D9">
        <w:rPr>
          <w:rFonts w:ascii="Palatino Linotype" w:hAnsi="Palatino Linotype"/>
        </w:rPr>
        <w:t>,</w:t>
      </w:r>
      <w:r w:rsidR="00D93E18" w:rsidRPr="008A72D9">
        <w:rPr>
          <w:rFonts w:ascii="Palatino Linotype" w:hAnsi="Palatino Linotype"/>
        </w:rPr>
        <w:t xml:space="preserve"> </w:t>
      </w:r>
      <w:r w:rsidR="00A36B28" w:rsidRPr="00A36B28">
        <w:rPr>
          <w:rFonts w:ascii="Palatino Linotype" w:hAnsi="Palatino Linotype"/>
          <w:b/>
        </w:rPr>
        <w:t>EL RECURRENTE</w:t>
      </w:r>
      <w:r w:rsidR="00D730A4" w:rsidRPr="008A72D9">
        <w:rPr>
          <w:rFonts w:ascii="Palatino Linotype" w:hAnsi="Palatino Linotype"/>
        </w:rPr>
        <w:t xml:space="preserve"> </w:t>
      </w:r>
      <w:r w:rsidR="00AE525E" w:rsidRPr="008A72D9">
        <w:rPr>
          <w:rFonts w:ascii="Palatino Linotype" w:hAnsi="Palatino Linotype"/>
        </w:rPr>
        <w:t>presentó</w:t>
      </w:r>
      <w:r w:rsidR="00D93E18" w:rsidRPr="008A72D9">
        <w:rPr>
          <w:rFonts w:ascii="Palatino Linotype" w:hAnsi="Palatino Linotype"/>
        </w:rPr>
        <w:t>,</w:t>
      </w:r>
      <w:r w:rsidR="00AE525E" w:rsidRPr="008A72D9">
        <w:rPr>
          <w:rFonts w:ascii="Palatino Linotype" w:hAnsi="Palatino Linotype"/>
        </w:rPr>
        <w:t xml:space="preserve"> a través del </w:t>
      </w:r>
      <w:r w:rsidR="00AE525E" w:rsidRPr="008A72D9">
        <w:rPr>
          <w:rFonts w:ascii="Palatino Linotype" w:hAnsi="Palatino Linotype" w:cs="Arial"/>
        </w:rPr>
        <w:t>Sistema</w:t>
      </w:r>
      <w:r w:rsidR="00AE525E" w:rsidRPr="008A72D9">
        <w:rPr>
          <w:rFonts w:ascii="Palatino Linotype" w:hAnsi="Palatino Linotype"/>
        </w:rPr>
        <w:t xml:space="preserve"> de Acceso a la Información Mexiquense, en lo subsecuente </w:t>
      </w:r>
      <w:r w:rsidR="00AE525E" w:rsidRPr="008A72D9">
        <w:rPr>
          <w:rFonts w:ascii="Palatino Linotype" w:hAnsi="Palatino Linotype"/>
          <w:b/>
        </w:rPr>
        <w:t>EL SAIMEX</w:t>
      </w:r>
      <w:r w:rsidR="00AE525E" w:rsidRPr="008A72D9">
        <w:rPr>
          <w:rFonts w:ascii="Palatino Linotype" w:hAnsi="Palatino Linotype"/>
        </w:rPr>
        <w:t xml:space="preserve"> ante </w:t>
      </w:r>
      <w:r w:rsidR="00AE525E" w:rsidRPr="008A72D9">
        <w:rPr>
          <w:rFonts w:ascii="Palatino Linotype" w:hAnsi="Palatino Linotype"/>
          <w:b/>
        </w:rPr>
        <w:t>EL SUJETO OBLIGADO</w:t>
      </w:r>
      <w:r w:rsidR="00AE525E" w:rsidRPr="008A72D9">
        <w:rPr>
          <w:rFonts w:ascii="Palatino Linotype" w:hAnsi="Palatino Linotype"/>
        </w:rPr>
        <w:t xml:space="preserve">, la solicitud de acceso a la información pública, a la que se le asignó el número </w:t>
      </w:r>
      <w:r w:rsidR="00B71448" w:rsidRPr="00B71448">
        <w:rPr>
          <w:rFonts w:ascii="Palatino Linotype" w:hAnsi="Palatino Linotype"/>
          <w:b/>
          <w:bCs/>
        </w:rPr>
        <w:t>00131/CUAUTIT/IP/2019</w:t>
      </w:r>
      <w:r w:rsidR="00AE525E" w:rsidRPr="008A72D9">
        <w:rPr>
          <w:rFonts w:ascii="Palatino Linotype" w:hAnsi="Palatino Linotype"/>
        </w:rPr>
        <w:t>, mediante la cual requirió por dicha vía:</w:t>
      </w:r>
    </w:p>
    <w:p w:rsidR="00A327E0" w:rsidRPr="008A72D9" w:rsidRDefault="00A327E0" w:rsidP="005E5E86">
      <w:pPr>
        <w:spacing w:before="80" w:after="120"/>
        <w:ind w:left="709" w:right="709"/>
        <w:jc w:val="both"/>
        <w:rPr>
          <w:rFonts w:ascii="Palatino Linotype" w:hAnsi="Palatino Linotype"/>
          <w:sz w:val="22"/>
          <w:szCs w:val="22"/>
        </w:rPr>
      </w:pPr>
      <w:r w:rsidRPr="008A72D9">
        <w:rPr>
          <w:rFonts w:ascii="Palatino Linotype" w:hAnsi="Palatino Linotype" w:cs="Arial"/>
          <w:i/>
          <w:sz w:val="22"/>
          <w:szCs w:val="22"/>
        </w:rPr>
        <w:t>“</w:t>
      </w:r>
      <w:r w:rsidR="00045D53" w:rsidRPr="00045D53">
        <w:rPr>
          <w:rFonts w:ascii="Palatino Linotype" w:hAnsi="Palatino Linotype" w:cs="Arial"/>
          <w:i/>
          <w:sz w:val="22"/>
          <w:szCs w:val="22"/>
        </w:rPr>
        <w:t>Por medio del presente y de manera respetuosa, le solicitó me proporcionen en los términos que marcan la ley aplicable: El último grado de estudios de cada uno de los titulares de gabinete, así como el respectivo documento que lo acredite; y de ser posible, la experiencia laboral con la que cuentan para ejercer los respectivos puestos. Quedando en espera y agradeciendo el tiempo. Un cordial saludo.</w:t>
      </w:r>
      <w:r w:rsidRPr="008A72D9">
        <w:rPr>
          <w:rFonts w:ascii="Palatino Linotype" w:hAnsi="Palatino Linotype" w:cs="Arial"/>
          <w:i/>
          <w:sz w:val="22"/>
          <w:szCs w:val="22"/>
        </w:rPr>
        <w:t>”</w:t>
      </w:r>
      <w:r w:rsidR="00D730A4" w:rsidRPr="008A72D9">
        <w:rPr>
          <w:rFonts w:ascii="Palatino Linotype" w:hAnsi="Palatino Linotype" w:cs="Arial"/>
          <w:i/>
          <w:sz w:val="22"/>
          <w:szCs w:val="22"/>
        </w:rPr>
        <w:t xml:space="preserve"> </w:t>
      </w:r>
      <w:r w:rsidRPr="008A72D9">
        <w:rPr>
          <w:rFonts w:ascii="Palatino Linotype" w:hAnsi="Palatino Linotype"/>
          <w:sz w:val="22"/>
          <w:szCs w:val="22"/>
        </w:rPr>
        <w:t>(Sic)</w:t>
      </w:r>
      <w:r w:rsidR="005E4AF2" w:rsidRPr="008A72D9">
        <w:rPr>
          <w:rFonts w:ascii="Palatino Linotype" w:hAnsi="Palatino Linotype"/>
          <w:sz w:val="22"/>
          <w:szCs w:val="22"/>
        </w:rPr>
        <w:t>.</w:t>
      </w:r>
    </w:p>
    <w:p w:rsidR="00AC3D57" w:rsidRDefault="00AC3D57" w:rsidP="00AC3D57">
      <w:pPr>
        <w:pStyle w:val="Prrafodelista"/>
        <w:numPr>
          <w:ilvl w:val="0"/>
          <w:numId w:val="5"/>
        </w:numPr>
        <w:spacing w:before="240" w:after="240" w:line="360" w:lineRule="auto"/>
        <w:ind w:left="0" w:firstLine="0"/>
        <w:jc w:val="both"/>
        <w:rPr>
          <w:rFonts w:ascii="Palatino Linotype" w:hAnsi="Palatino Linotype" w:cs="Arial"/>
          <w:lang w:val="es-ES_tradnl"/>
        </w:rPr>
      </w:pPr>
      <w:bookmarkStart w:id="0" w:name="_Ref507070922"/>
      <w:r w:rsidRPr="00AC576A">
        <w:rPr>
          <w:rFonts w:ascii="Palatino Linotype" w:hAnsi="Palatino Linotype"/>
        </w:rPr>
        <w:t xml:space="preserve">De las constancias que obran en </w:t>
      </w:r>
      <w:r w:rsidRPr="00AC576A">
        <w:rPr>
          <w:rFonts w:ascii="Palatino Linotype" w:hAnsi="Palatino Linotype"/>
          <w:b/>
        </w:rPr>
        <w:t>EL SAIMEX,</w:t>
      </w:r>
      <w:r>
        <w:rPr>
          <w:rFonts w:ascii="Palatino Linotype" w:hAnsi="Palatino Linotype"/>
        </w:rPr>
        <w:t xml:space="preserve"> se advierte que en fecha </w:t>
      </w:r>
      <w:r w:rsidR="00045D53">
        <w:rPr>
          <w:rFonts w:ascii="Palatino Linotype" w:hAnsi="Palatino Linotype"/>
        </w:rPr>
        <w:t>uno</w:t>
      </w:r>
      <w:r>
        <w:rPr>
          <w:rFonts w:ascii="Palatino Linotype" w:hAnsi="Palatino Linotype"/>
        </w:rPr>
        <w:t xml:space="preserve"> de </w:t>
      </w:r>
      <w:r w:rsidR="00045D53">
        <w:rPr>
          <w:rFonts w:ascii="Palatino Linotype" w:hAnsi="Palatino Linotype"/>
        </w:rPr>
        <w:t>agosto</w:t>
      </w:r>
      <w:r>
        <w:rPr>
          <w:rFonts w:ascii="Palatino Linotype" w:hAnsi="Palatino Linotype"/>
        </w:rPr>
        <w:t xml:space="preserve"> de dos mil diecinueve</w:t>
      </w:r>
      <w:r w:rsidRPr="00AC576A">
        <w:rPr>
          <w:rFonts w:ascii="Palatino Linotype" w:hAnsi="Palatino Linotype"/>
        </w:rPr>
        <w:t xml:space="preserve">, </w:t>
      </w:r>
      <w:r>
        <w:rPr>
          <w:rFonts w:ascii="Palatino Linotype" w:hAnsi="Palatino Linotype" w:cs="Arial"/>
          <w:lang w:val="es-ES_tradnl"/>
        </w:rPr>
        <w:t>el</w:t>
      </w:r>
      <w:r w:rsidRPr="00AC576A">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w:t>
      </w:r>
      <w:r w:rsidRPr="00AC576A">
        <w:rPr>
          <w:rFonts w:ascii="Palatino Linotype" w:hAnsi="Palatino Linotype" w:cs="Arial"/>
          <w:lang w:val="es-ES_tradnl"/>
        </w:rPr>
        <w:t xml:space="preserve"> de información, en los siguientes términos:</w:t>
      </w:r>
    </w:p>
    <w:p w:rsidR="00045D53" w:rsidRPr="00045D53" w:rsidRDefault="00AC3D57" w:rsidP="00045D53">
      <w:pPr>
        <w:pStyle w:val="Prrafodelista"/>
        <w:spacing w:line="276" w:lineRule="auto"/>
        <w:ind w:left="851" w:right="902"/>
        <w:jc w:val="right"/>
        <w:rPr>
          <w:rFonts w:ascii="Palatino Linotype" w:hAnsi="Palatino Linotype" w:cs="Arial"/>
          <w:i/>
          <w:sz w:val="22"/>
          <w:szCs w:val="22"/>
          <w:lang w:val="es-ES_tradnl"/>
        </w:rPr>
      </w:pPr>
      <w:r>
        <w:rPr>
          <w:rFonts w:ascii="Palatino Linotype" w:hAnsi="Palatino Linotype" w:cs="Arial"/>
          <w:i/>
          <w:sz w:val="22"/>
          <w:szCs w:val="22"/>
          <w:lang w:val="es-ES_tradnl"/>
        </w:rPr>
        <w:t>“</w:t>
      </w:r>
      <w:r w:rsidR="00045D53" w:rsidRPr="00045D53">
        <w:rPr>
          <w:rFonts w:ascii="Palatino Linotype" w:hAnsi="Palatino Linotype" w:cs="Arial"/>
          <w:i/>
          <w:sz w:val="22"/>
          <w:szCs w:val="22"/>
          <w:lang w:val="es-ES_tradnl"/>
        </w:rPr>
        <w:t>Folio de la solicitud: 00131/CUAUTIT/IP/2019</w:t>
      </w:r>
    </w:p>
    <w:p w:rsidR="00045D53" w:rsidRDefault="00045D53" w:rsidP="00045D53">
      <w:pPr>
        <w:pStyle w:val="Prrafodelista"/>
        <w:spacing w:line="276" w:lineRule="auto"/>
        <w:ind w:left="851" w:right="902"/>
        <w:jc w:val="both"/>
        <w:rPr>
          <w:rFonts w:ascii="Palatino Linotype" w:hAnsi="Palatino Linotype" w:cs="Arial"/>
          <w:i/>
          <w:sz w:val="22"/>
          <w:szCs w:val="22"/>
          <w:lang w:val="es-ES_tradnl"/>
        </w:rPr>
      </w:pPr>
      <w:r w:rsidRPr="00045D53">
        <w:rPr>
          <w:rFonts w:ascii="Palatino Linotype" w:hAnsi="Palatino Linotype" w:cs="Arial"/>
          <w:i/>
          <w:sz w:val="22"/>
          <w:szCs w:val="22"/>
          <w:lang w:val="es-ES_tradnl"/>
        </w:rPr>
        <w:lastRenderedPageBreak/>
        <w:t>Cuautitlán, México a 01 de Agosto de 2019 Nombre del solicitante: SIN DATO Folio de la solicitud: 00131/CUAUTIT/IP/2019 En respuesta a la solicitud recibida, nos permitimos hacer de su conocimiento que con fundamento en el artículo 53, Fracciones: II, V y VI de la Ley de Transparencia y Acceso a la Información Pública del Estado de México y Municipios, le contestamos que: Por medio del presente reciba un cordial y respetuoso saludo, al mismo tiempo hacemos entrega de la información solicitada tal como lo establece la Ley de Transparencia y Acceso a la Información Pública del Estado de México y Municipios. ATENTAMENTE LIC. MARIA DE JESUS RODRIGUEZ ESCAMILLA Responsable de la Unidad de Transparencia Ayuntamiento de Cuautitlán</w:t>
      </w:r>
    </w:p>
    <w:p w:rsidR="00045D53" w:rsidRPr="00045D53" w:rsidRDefault="00045D53" w:rsidP="00045D53">
      <w:pPr>
        <w:pStyle w:val="Prrafodelista"/>
        <w:spacing w:line="276" w:lineRule="auto"/>
        <w:ind w:left="851" w:right="902"/>
        <w:jc w:val="both"/>
        <w:rPr>
          <w:rFonts w:ascii="Palatino Linotype" w:hAnsi="Palatino Linotype" w:cs="Arial"/>
          <w:i/>
          <w:sz w:val="22"/>
          <w:szCs w:val="22"/>
          <w:lang w:val="es-ES_tradnl"/>
        </w:rPr>
      </w:pPr>
    </w:p>
    <w:p w:rsidR="00045D53" w:rsidRPr="00045D53" w:rsidRDefault="00045D53" w:rsidP="00045D53">
      <w:pPr>
        <w:pStyle w:val="Prrafodelista"/>
        <w:spacing w:line="276" w:lineRule="auto"/>
        <w:ind w:left="851" w:right="902"/>
        <w:jc w:val="both"/>
        <w:rPr>
          <w:rFonts w:ascii="Palatino Linotype" w:hAnsi="Palatino Linotype" w:cs="Arial"/>
          <w:i/>
          <w:sz w:val="22"/>
          <w:szCs w:val="22"/>
          <w:lang w:val="es-ES_tradnl"/>
        </w:rPr>
      </w:pPr>
      <w:r w:rsidRPr="00045D53">
        <w:rPr>
          <w:rFonts w:ascii="Palatino Linotype" w:hAnsi="Palatino Linotype" w:cs="Arial"/>
          <w:i/>
          <w:sz w:val="22"/>
          <w:szCs w:val="22"/>
          <w:lang w:val="es-ES_tradnl"/>
        </w:rPr>
        <w:t>ATENTAMENTE</w:t>
      </w:r>
    </w:p>
    <w:p w:rsidR="00AC3D57" w:rsidRDefault="00045D53" w:rsidP="00045D53">
      <w:pPr>
        <w:pStyle w:val="Prrafodelista"/>
        <w:spacing w:line="276" w:lineRule="auto"/>
        <w:ind w:left="851" w:right="902"/>
        <w:jc w:val="both"/>
        <w:rPr>
          <w:rFonts w:ascii="Palatino Linotype" w:hAnsi="Palatino Linotype" w:cs="Arial"/>
          <w:i/>
          <w:sz w:val="22"/>
          <w:szCs w:val="22"/>
          <w:lang w:val="es-ES_tradnl"/>
        </w:rPr>
      </w:pPr>
      <w:r w:rsidRPr="00045D53">
        <w:rPr>
          <w:rFonts w:ascii="Palatino Linotype" w:hAnsi="Palatino Linotype" w:cs="Arial"/>
          <w:i/>
          <w:sz w:val="22"/>
          <w:szCs w:val="22"/>
          <w:lang w:val="es-ES_tradnl"/>
        </w:rPr>
        <w:t>LIC. MARIA DE JESUS RODRIGUEZ ESCAMILLA</w:t>
      </w:r>
      <w:r w:rsidR="00AC3D57">
        <w:rPr>
          <w:rFonts w:ascii="Palatino Linotype" w:hAnsi="Palatino Linotype" w:cs="Arial"/>
          <w:i/>
          <w:sz w:val="22"/>
          <w:szCs w:val="22"/>
          <w:lang w:val="es-ES_tradnl"/>
        </w:rPr>
        <w:t>”</w:t>
      </w:r>
    </w:p>
    <w:p w:rsidR="00AC3D57" w:rsidRDefault="00AC3D57" w:rsidP="00AC3D57">
      <w:pPr>
        <w:spacing w:line="276" w:lineRule="auto"/>
        <w:ind w:right="902"/>
        <w:jc w:val="both"/>
        <w:rPr>
          <w:rFonts w:ascii="Palatino Linotype" w:hAnsi="Palatino Linotype" w:cs="Arial"/>
          <w:i/>
          <w:sz w:val="22"/>
          <w:szCs w:val="22"/>
          <w:lang w:val="es-ES_tradnl"/>
        </w:rPr>
      </w:pPr>
    </w:p>
    <w:p w:rsidR="00AC3D57" w:rsidRDefault="00AC3D57" w:rsidP="00AC3D57">
      <w:pPr>
        <w:spacing w:line="360" w:lineRule="auto"/>
        <w:jc w:val="both"/>
        <w:rPr>
          <w:rFonts w:ascii="Palatino Linotype" w:hAnsi="Palatino Linotype" w:cs="Arial"/>
        </w:rPr>
      </w:pPr>
      <w:r w:rsidRPr="00E20C6A">
        <w:rPr>
          <w:rFonts w:ascii="Palatino Linotype" w:hAnsi="Palatino Linotype" w:cs="Arial"/>
        </w:rPr>
        <w:t>Asimismo, anexó un archivo electrónico denominado</w:t>
      </w:r>
      <w:r w:rsidRPr="00E20C6A">
        <w:rPr>
          <w:rFonts w:ascii="Palatino Linotype" w:hAnsi="Palatino Linotype" w:cs="Arial"/>
          <w:i/>
          <w:lang w:val="es-ES"/>
        </w:rPr>
        <w:t xml:space="preserve"> </w:t>
      </w:r>
      <w:r w:rsidR="00045D53" w:rsidRPr="00045D53">
        <w:rPr>
          <w:rFonts w:ascii="Palatino Linotype" w:hAnsi="Palatino Linotype" w:cs="Arial"/>
          <w:b/>
          <w:i/>
          <w:lang w:val="es-ES"/>
        </w:rPr>
        <w:t>Contestación 0131-2019.zip</w:t>
      </w:r>
      <w:r w:rsidRPr="00E20C6A">
        <w:rPr>
          <w:rFonts w:ascii="Palatino Linotype" w:hAnsi="Palatino Linotype" w:cs="Arial"/>
          <w:b/>
        </w:rPr>
        <w:t xml:space="preserve">, </w:t>
      </w:r>
      <w:r>
        <w:rPr>
          <w:rFonts w:ascii="Palatino Linotype" w:hAnsi="Palatino Linotype" w:cs="Arial"/>
        </w:rPr>
        <w:t>el cual por ser del conocimiento de las partes, no se inserta en el presente apartado.</w:t>
      </w:r>
    </w:p>
    <w:p w:rsidR="00B83506" w:rsidRPr="008A72D9"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8A72D9">
        <w:rPr>
          <w:rFonts w:ascii="Palatino Linotype" w:hAnsi="Palatino Linotype"/>
        </w:rPr>
        <w:t xml:space="preserve">En </w:t>
      </w:r>
      <w:r w:rsidR="00B83506" w:rsidRPr="008A72D9">
        <w:rPr>
          <w:rFonts w:ascii="Palatino Linotype" w:hAnsi="Palatino Linotype"/>
        </w:rPr>
        <w:t xml:space="preserve">fecha </w:t>
      </w:r>
      <w:r w:rsidR="00092C78">
        <w:rPr>
          <w:rFonts w:ascii="Palatino Linotype" w:hAnsi="Palatino Linotype"/>
        </w:rPr>
        <w:t>dos</w:t>
      </w:r>
      <w:r w:rsidR="002B088E" w:rsidRPr="008A72D9">
        <w:rPr>
          <w:rFonts w:ascii="Palatino Linotype" w:hAnsi="Palatino Linotype"/>
        </w:rPr>
        <w:t xml:space="preserve"> de </w:t>
      </w:r>
      <w:r w:rsidR="00092C78">
        <w:rPr>
          <w:rFonts w:ascii="Palatino Linotype" w:hAnsi="Palatino Linotype"/>
        </w:rPr>
        <w:t>agosto</w:t>
      </w:r>
      <w:r w:rsidR="00B83506" w:rsidRPr="008A72D9">
        <w:rPr>
          <w:rFonts w:ascii="Palatino Linotype" w:hAnsi="Palatino Linotype"/>
        </w:rPr>
        <w:t xml:space="preserve"> de dos mil dieci</w:t>
      </w:r>
      <w:r w:rsidRPr="008A72D9">
        <w:rPr>
          <w:rFonts w:ascii="Palatino Linotype" w:hAnsi="Palatino Linotype"/>
        </w:rPr>
        <w:t>nueve</w:t>
      </w:r>
      <w:r w:rsidR="00B83506" w:rsidRPr="008A72D9">
        <w:rPr>
          <w:rFonts w:ascii="Palatino Linotype" w:hAnsi="Palatino Linotype"/>
        </w:rPr>
        <w:t xml:space="preserve">, </w:t>
      </w:r>
      <w:r w:rsidR="00D93E18" w:rsidRPr="008A72D9">
        <w:rPr>
          <w:rFonts w:ascii="Palatino Linotype" w:hAnsi="Palatino Linotype" w:cs="Arial"/>
          <w:b/>
        </w:rPr>
        <w:t>EL</w:t>
      </w:r>
      <w:r w:rsidR="00A01EBE" w:rsidRPr="008A72D9">
        <w:rPr>
          <w:rFonts w:ascii="Palatino Linotype" w:hAnsi="Palatino Linotype" w:cs="Arial"/>
          <w:b/>
        </w:rPr>
        <w:t xml:space="preserve"> RECURRENTE</w:t>
      </w:r>
      <w:r w:rsidR="00D93E18" w:rsidRPr="008A72D9">
        <w:rPr>
          <w:rFonts w:ascii="Palatino Linotype" w:hAnsi="Palatino Linotype" w:cs="Arial"/>
          <w:b/>
        </w:rPr>
        <w:t>,</w:t>
      </w:r>
      <w:r w:rsidR="00B83506" w:rsidRPr="008A72D9">
        <w:rPr>
          <w:rFonts w:ascii="Palatino Linotype" w:hAnsi="Palatino Linotype"/>
        </w:rPr>
        <w:t xml:space="preserve"> a través del</w:t>
      </w:r>
      <w:r w:rsidR="00B83506" w:rsidRPr="008A72D9">
        <w:rPr>
          <w:rFonts w:ascii="Palatino Linotype" w:hAnsi="Palatino Linotype"/>
          <w:b/>
        </w:rPr>
        <w:t xml:space="preserve"> SAIMEX, </w:t>
      </w:r>
      <w:r w:rsidR="00B83506" w:rsidRPr="008A72D9">
        <w:rPr>
          <w:rFonts w:ascii="Palatino Linotype" w:hAnsi="Palatino Linotype"/>
        </w:rPr>
        <w:t xml:space="preserve">interpuso el recurso de revisión objeto del </w:t>
      </w:r>
      <w:r w:rsidR="00B83506" w:rsidRPr="008A72D9">
        <w:rPr>
          <w:rFonts w:ascii="Palatino Linotype" w:hAnsi="Palatino Linotype" w:cs="Arial"/>
        </w:rPr>
        <w:t>presente</w:t>
      </w:r>
      <w:r w:rsidR="00B83506" w:rsidRPr="008A72D9">
        <w:rPr>
          <w:rFonts w:ascii="Palatino Linotype" w:hAnsi="Palatino Linotype"/>
        </w:rPr>
        <w:t xml:space="preserve"> estudio, al que se le asignó el </w:t>
      </w:r>
      <w:r w:rsidR="00B83506" w:rsidRPr="008A72D9">
        <w:rPr>
          <w:rFonts w:ascii="Palatino Linotype" w:hAnsi="Palatino Linotype" w:cs="Arial"/>
        </w:rPr>
        <w:t xml:space="preserve">número </w:t>
      </w:r>
      <w:r w:rsidR="00B863C1" w:rsidRPr="008A72D9">
        <w:rPr>
          <w:rFonts w:ascii="Palatino Linotype" w:hAnsi="Palatino Linotype"/>
          <w:b/>
        </w:rPr>
        <w:t>0</w:t>
      </w:r>
      <w:r w:rsidR="00092C78">
        <w:rPr>
          <w:rFonts w:ascii="Palatino Linotype" w:hAnsi="Palatino Linotype"/>
          <w:b/>
        </w:rPr>
        <w:t>64</w:t>
      </w:r>
      <w:r w:rsidR="00045D53">
        <w:rPr>
          <w:rFonts w:ascii="Palatino Linotype" w:hAnsi="Palatino Linotype"/>
          <w:b/>
        </w:rPr>
        <w:t>72</w:t>
      </w:r>
      <w:r w:rsidRPr="008A72D9">
        <w:rPr>
          <w:rFonts w:ascii="Palatino Linotype" w:hAnsi="Palatino Linotype"/>
          <w:b/>
        </w:rPr>
        <w:t>/INFOEM/IP/RR/2019</w:t>
      </w:r>
      <w:r w:rsidR="00B83506" w:rsidRPr="008A72D9">
        <w:rPr>
          <w:rFonts w:ascii="Palatino Linotype" w:hAnsi="Palatino Linotype" w:cs="Arial"/>
        </w:rPr>
        <w:t>, en el que señaló como acto impugnado, lo siguiente:</w:t>
      </w:r>
      <w:bookmarkEnd w:id="0"/>
    </w:p>
    <w:p w:rsidR="00B83506" w:rsidRPr="008A72D9" w:rsidRDefault="00B83506" w:rsidP="00B83506">
      <w:pPr>
        <w:spacing w:after="240"/>
        <w:ind w:left="709" w:right="709"/>
        <w:jc w:val="both"/>
        <w:rPr>
          <w:rFonts w:ascii="Palatino Linotype" w:hAnsi="Palatino Linotype" w:cs="Arial"/>
          <w:sz w:val="22"/>
          <w:szCs w:val="22"/>
          <w:lang w:eastAsia="es-MX"/>
        </w:rPr>
      </w:pPr>
      <w:r w:rsidRPr="008A72D9">
        <w:rPr>
          <w:rFonts w:ascii="Palatino Linotype" w:hAnsi="Palatino Linotype" w:cs="Arial"/>
          <w:i/>
          <w:sz w:val="22"/>
          <w:szCs w:val="22"/>
          <w:lang w:eastAsia="es-MX"/>
        </w:rPr>
        <w:t>“</w:t>
      </w:r>
      <w:r w:rsidR="00045D53" w:rsidRPr="00045D53">
        <w:rPr>
          <w:rFonts w:ascii="Palatino Linotype" w:hAnsi="Palatino Linotype" w:cs="Arial"/>
          <w:i/>
          <w:sz w:val="22"/>
          <w:szCs w:val="22"/>
          <w:lang w:eastAsia="es-MX"/>
        </w:rPr>
        <w:t>La contestación a mi solicitud de información.</w:t>
      </w:r>
      <w:r w:rsidRPr="008A72D9">
        <w:rPr>
          <w:rFonts w:ascii="Palatino Linotype" w:hAnsi="Palatino Linotype" w:cs="Arial"/>
          <w:i/>
          <w:sz w:val="22"/>
          <w:szCs w:val="22"/>
          <w:lang w:eastAsia="es-MX"/>
        </w:rPr>
        <w:t xml:space="preserve">” </w:t>
      </w:r>
      <w:r w:rsidRPr="008A72D9">
        <w:rPr>
          <w:rFonts w:ascii="Palatino Linotype" w:hAnsi="Palatino Linotype" w:cs="Arial"/>
          <w:sz w:val="22"/>
          <w:szCs w:val="22"/>
          <w:lang w:eastAsia="es-MX"/>
        </w:rPr>
        <w:t>(Sic)</w:t>
      </w:r>
    </w:p>
    <w:p w:rsidR="00B83506" w:rsidRPr="008A72D9" w:rsidRDefault="00B83506" w:rsidP="00B83506">
      <w:pPr>
        <w:pStyle w:val="Prrafodelista"/>
        <w:spacing w:before="240" w:after="120" w:line="360" w:lineRule="auto"/>
        <w:ind w:left="0"/>
        <w:jc w:val="both"/>
        <w:rPr>
          <w:rFonts w:ascii="Palatino Linotype" w:hAnsi="Palatino Linotype"/>
        </w:rPr>
      </w:pPr>
      <w:r w:rsidRPr="008A72D9">
        <w:rPr>
          <w:rFonts w:ascii="Palatino Linotype" w:hAnsi="Palatino Linotype" w:cs="Arial"/>
        </w:rPr>
        <w:t>Asimismo</w:t>
      </w:r>
      <w:r w:rsidRPr="008A72D9">
        <w:rPr>
          <w:rFonts w:ascii="Palatino Linotype" w:hAnsi="Palatino Linotype"/>
        </w:rPr>
        <w:t xml:space="preserve">, </w:t>
      </w:r>
      <w:r w:rsidR="00D93E18" w:rsidRPr="008A72D9">
        <w:rPr>
          <w:rFonts w:ascii="Palatino Linotype" w:hAnsi="Palatino Linotype" w:cs="Arial"/>
          <w:b/>
        </w:rPr>
        <w:t>EL</w:t>
      </w:r>
      <w:r w:rsidR="00A01EBE" w:rsidRPr="008A72D9">
        <w:rPr>
          <w:rFonts w:ascii="Palatino Linotype" w:hAnsi="Palatino Linotype" w:cs="Arial"/>
          <w:b/>
        </w:rPr>
        <w:t xml:space="preserve"> RECURRENTE</w:t>
      </w:r>
      <w:r w:rsidRPr="008A72D9">
        <w:rPr>
          <w:rFonts w:ascii="Palatino Linotype" w:hAnsi="Palatino Linotype" w:cs="Arial"/>
          <w:b/>
        </w:rPr>
        <w:t xml:space="preserve"> </w:t>
      </w:r>
      <w:r w:rsidRPr="008A72D9">
        <w:rPr>
          <w:rFonts w:ascii="Palatino Linotype" w:hAnsi="Palatino Linotype"/>
        </w:rPr>
        <w:t>indicó como razones o motivos de inconformidad:</w:t>
      </w:r>
    </w:p>
    <w:p w:rsidR="00B83506" w:rsidRPr="008A72D9" w:rsidRDefault="00B83506" w:rsidP="00B83506">
      <w:pPr>
        <w:spacing w:after="240"/>
        <w:ind w:left="709" w:right="709"/>
        <w:jc w:val="both"/>
        <w:rPr>
          <w:rFonts w:ascii="Palatino Linotype" w:hAnsi="Palatino Linotype" w:cs="Arial"/>
          <w:sz w:val="22"/>
          <w:szCs w:val="22"/>
          <w:lang w:eastAsia="es-MX"/>
        </w:rPr>
      </w:pPr>
      <w:r w:rsidRPr="008A72D9">
        <w:rPr>
          <w:rFonts w:ascii="Palatino Linotype" w:hAnsi="Palatino Linotype" w:cs="Arial"/>
          <w:i/>
          <w:sz w:val="22"/>
          <w:szCs w:val="22"/>
          <w:lang w:eastAsia="es-MX"/>
        </w:rPr>
        <w:t>“</w:t>
      </w:r>
      <w:r w:rsidR="00045D53" w:rsidRPr="00045D53">
        <w:rPr>
          <w:rFonts w:ascii="Palatino Linotype" w:hAnsi="Palatino Linotype" w:cs="Arial"/>
          <w:i/>
          <w:sz w:val="22"/>
          <w:szCs w:val="22"/>
        </w:rPr>
        <w:t xml:space="preserve">Conforme a lo dispuesto en el </w:t>
      </w:r>
      <w:proofErr w:type="spellStart"/>
      <w:r w:rsidR="00045D53" w:rsidRPr="00045D53">
        <w:rPr>
          <w:rFonts w:ascii="Palatino Linotype" w:hAnsi="Palatino Linotype" w:cs="Arial"/>
          <w:i/>
          <w:sz w:val="22"/>
          <w:szCs w:val="22"/>
        </w:rPr>
        <w:t>articulo</w:t>
      </w:r>
      <w:proofErr w:type="spellEnd"/>
      <w:r w:rsidR="00045D53" w:rsidRPr="00045D53">
        <w:rPr>
          <w:rFonts w:ascii="Palatino Linotype" w:hAnsi="Palatino Linotype" w:cs="Arial"/>
          <w:i/>
          <w:sz w:val="22"/>
          <w:szCs w:val="22"/>
        </w:rPr>
        <w:t xml:space="preserve"> 44 del Bando Municipal del Ayuntamiento de Cuautitlán que a la letra dice: "Para el mejor desempeño de sus funciones, la conducción, supervisión y ejecución de las acciones de las dependencias citadas en el artículo 41 de este Bando Municipal estarán a cargo de las siguientes unidades administrativas con el fin de coordinar, elaborar e instrumentar las políticas sectoriales: I. Coordinación de Gabinete Jurídico, Gobierno y Administración; II. Coordinación de Gabinete de Obras y Desarrollo Urbano; III. Coordinación de Gabinete de Desarrollo y Bienestar Social; y IV. Coordinación de Gabinete de Servicio Urbanos y Medio Ambiente." Se especifica la </w:t>
      </w:r>
      <w:r w:rsidR="00045D53" w:rsidRPr="00045D53">
        <w:rPr>
          <w:rFonts w:ascii="Palatino Linotype" w:hAnsi="Palatino Linotype" w:cs="Arial"/>
          <w:i/>
          <w:sz w:val="22"/>
          <w:szCs w:val="22"/>
        </w:rPr>
        <w:lastRenderedPageBreak/>
        <w:t>existencia de Cuatro Coordinaciones de Gabinetes, de los cuales este Ayuntamiento solo me proporciona la información de la Coordinación de Gabinete de Obras y desarrollo Urbano.</w:t>
      </w:r>
      <w:r w:rsidRPr="008A72D9">
        <w:rPr>
          <w:rFonts w:ascii="Palatino Linotype" w:hAnsi="Palatino Linotype" w:cs="Arial"/>
          <w:i/>
          <w:sz w:val="22"/>
          <w:szCs w:val="22"/>
          <w:lang w:eastAsia="es-MX"/>
        </w:rPr>
        <w:t xml:space="preserve">” </w:t>
      </w:r>
      <w:r w:rsidRPr="008A72D9">
        <w:rPr>
          <w:rFonts w:ascii="Palatino Linotype" w:hAnsi="Palatino Linotype" w:cs="Arial"/>
          <w:sz w:val="22"/>
          <w:szCs w:val="22"/>
          <w:lang w:eastAsia="es-MX"/>
        </w:rPr>
        <w:t>(Sic)</w:t>
      </w:r>
    </w:p>
    <w:p w:rsidR="00D73FD7" w:rsidRPr="008A72D9"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8A72D9">
        <w:rPr>
          <w:rFonts w:ascii="Palatino Linotype" w:hAnsi="Palatino Linotype" w:cs="Arial"/>
        </w:rPr>
        <w:t>E</w:t>
      </w:r>
      <w:r w:rsidR="00150CF7" w:rsidRPr="008A72D9">
        <w:rPr>
          <w:rFonts w:ascii="Palatino Linotype" w:hAnsi="Palatino Linotype" w:cs="Arial"/>
        </w:rPr>
        <w:t>n</w:t>
      </w:r>
      <w:r w:rsidR="00D730A4" w:rsidRPr="008A72D9">
        <w:rPr>
          <w:rFonts w:ascii="Palatino Linotype" w:hAnsi="Palatino Linotype" w:cs="Arial"/>
        </w:rPr>
        <w:t xml:space="preserve"> </w:t>
      </w:r>
      <w:r w:rsidR="00150CF7" w:rsidRPr="008A72D9">
        <w:rPr>
          <w:rFonts w:ascii="Palatino Linotype" w:hAnsi="Palatino Linotype" w:cs="Arial"/>
        </w:rPr>
        <w:t>fecha</w:t>
      </w:r>
      <w:r w:rsidR="00D730A4" w:rsidRPr="008A72D9">
        <w:rPr>
          <w:rFonts w:ascii="Palatino Linotype" w:hAnsi="Palatino Linotype" w:cs="Arial"/>
        </w:rPr>
        <w:t xml:space="preserve"> </w:t>
      </w:r>
      <w:r w:rsidR="00092C78">
        <w:rPr>
          <w:rFonts w:ascii="Palatino Linotype" w:hAnsi="Palatino Linotype"/>
        </w:rPr>
        <w:t>dos</w:t>
      </w:r>
      <w:r w:rsidR="002B088E" w:rsidRPr="008A72D9">
        <w:rPr>
          <w:rFonts w:ascii="Palatino Linotype" w:hAnsi="Palatino Linotype"/>
        </w:rPr>
        <w:t xml:space="preserve"> de </w:t>
      </w:r>
      <w:r w:rsidR="00092C78">
        <w:rPr>
          <w:rFonts w:ascii="Palatino Linotype" w:hAnsi="Palatino Linotype"/>
        </w:rPr>
        <w:t>agosto</w:t>
      </w:r>
      <w:r w:rsidR="00175891" w:rsidRPr="008A72D9">
        <w:rPr>
          <w:rFonts w:ascii="Palatino Linotype" w:hAnsi="Palatino Linotype"/>
        </w:rPr>
        <w:t xml:space="preserve"> </w:t>
      </w:r>
      <w:r w:rsidR="005E5E86" w:rsidRPr="008A72D9">
        <w:rPr>
          <w:rFonts w:ascii="Palatino Linotype" w:hAnsi="Palatino Linotype"/>
        </w:rPr>
        <w:t>de dos mil diecinueve</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el</w:t>
      </w:r>
      <w:r w:rsidR="00D730A4" w:rsidRPr="008A72D9">
        <w:rPr>
          <w:rFonts w:ascii="Palatino Linotype" w:hAnsi="Palatino Linotype" w:cs="Arial"/>
        </w:rPr>
        <w:t xml:space="preserve"> </w:t>
      </w:r>
      <w:r w:rsidRPr="008A72D9">
        <w:rPr>
          <w:rFonts w:ascii="Palatino Linotype" w:hAnsi="Palatino Linotype" w:cs="Arial"/>
          <w:lang w:val="es-ES_tradnl"/>
        </w:rPr>
        <w:t>recurso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que</w:t>
      </w:r>
      <w:r w:rsidR="00D730A4" w:rsidRPr="008A72D9">
        <w:rPr>
          <w:rFonts w:ascii="Palatino Linotype" w:hAnsi="Palatino Linotype" w:cs="Arial"/>
        </w:rPr>
        <w:t xml:space="preserve"> </w:t>
      </w:r>
      <w:r w:rsidRPr="008A72D9">
        <w:rPr>
          <w:rFonts w:ascii="Palatino Linotype" w:hAnsi="Palatino Linotype" w:cs="Arial"/>
        </w:rPr>
        <w:t>se</w:t>
      </w:r>
      <w:r w:rsidR="00D730A4" w:rsidRPr="008A72D9">
        <w:rPr>
          <w:rFonts w:ascii="Palatino Linotype" w:hAnsi="Palatino Linotype" w:cs="Arial"/>
        </w:rPr>
        <w:t xml:space="preserve"> </w:t>
      </w:r>
      <w:r w:rsidRPr="008A72D9">
        <w:rPr>
          <w:rFonts w:ascii="Palatino Linotype" w:hAnsi="Palatino Linotype" w:cs="Arial"/>
        </w:rPr>
        <w:t>trata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se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envió</w:t>
      </w:r>
      <w:r w:rsidR="00D730A4" w:rsidRPr="008A72D9">
        <w:rPr>
          <w:rFonts w:ascii="Palatino Linotype" w:hAnsi="Palatino Linotype" w:cs="Arial"/>
          <w:lang w:val="es-ES_tradnl"/>
        </w:rPr>
        <w:t xml:space="preserve"> </w:t>
      </w:r>
      <w:r w:rsidRPr="008A72D9">
        <w:rPr>
          <w:rFonts w:ascii="Palatino Linotype" w:hAnsi="Palatino Linotype"/>
        </w:rPr>
        <w:t>electrónicamente</w:t>
      </w:r>
      <w:r w:rsidR="00D730A4" w:rsidRPr="008A72D9">
        <w:rPr>
          <w:rFonts w:ascii="Palatino Linotype" w:hAnsi="Palatino Linotype" w:cs="Arial"/>
          <w:lang w:val="es-ES_tradnl"/>
        </w:rPr>
        <w:t xml:space="preserve"> </w:t>
      </w:r>
      <w:r w:rsidRPr="008A72D9">
        <w:rPr>
          <w:rFonts w:ascii="Palatino Linotype" w:hAnsi="Palatino Linotype" w:cs="Arial"/>
        </w:rPr>
        <w:t>al</w:t>
      </w:r>
      <w:r w:rsidR="00D730A4" w:rsidRPr="008A72D9">
        <w:rPr>
          <w:rFonts w:ascii="Palatino Linotype" w:hAnsi="Palatino Linotype" w:cs="Arial"/>
          <w:lang w:val="es-ES_tradnl"/>
        </w:rPr>
        <w:t xml:space="preserve"> </w:t>
      </w:r>
      <w:r w:rsidRPr="008A72D9">
        <w:rPr>
          <w:rFonts w:ascii="Palatino Linotype" w:hAnsi="Palatino Linotype"/>
        </w:rPr>
        <w:t>Instituto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eastAsia="Arial Unicode MS" w:hAnsi="Palatino Linotype" w:cs="Arial"/>
        </w:rPr>
        <w:t>Transparencia</w:t>
      </w:r>
      <w:r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Acceso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la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Información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Pública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y</w:t>
      </w:r>
      <w:r w:rsidR="00D730A4" w:rsidRPr="008A72D9">
        <w:rPr>
          <w:rFonts w:ascii="Palatino Linotype" w:hAnsi="Palatino Linotype" w:cs="Arial"/>
          <w:lang w:val="es-ES_tradnl"/>
        </w:rPr>
        <w:t xml:space="preserve"> </w:t>
      </w:r>
      <w:r w:rsidRPr="008A72D9">
        <w:rPr>
          <w:rFonts w:ascii="Palatino Linotype" w:hAnsi="Palatino Linotype" w:cs="Arial"/>
        </w:rPr>
        <w:t>Protección</w:t>
      </w:r>
      <w:r w:rsidR="00D730A4" w:rsidRPr="008A72D9">
        <w:rPr>
          <w:rFonts w:ascii="Palatino Linotype" w:hAnsi="Palatino Linotype" w:cs="Arial"/>
          <w:lang w:val="es-ES_tradnl"/>
        </w:rPr>
        <w:t xml:space="preserve"> </w:t>
      </w:r>
      <w:r w:rsidRPr="008A72D9">
        <w:rPr>
          <w:rFonts w:ascii="Palatino Linotype" w:hAnsi="Palatino Linotype" w:cs="Arial"/>
        </w:rPr>
        <w:t>de</w:t>
      </w:r>
      <w:r w:rsidR="00D730A4" w:rsidRPr="008A72D9">
        <w:rPr>
          <w:rFonts w:ascii="Palatino Linotype" w:hAnsi="Palatino Linotype" w:cs="Arial"/>
          <w:lang w:val="es-ES_tradnl"/>
        </w:rPr>
        <w:t xml:space="preserve"> </w:t>
      </w:r>
      <w:r w:rsidRPr="008A72D9">
        <w:rPr>
          <w:rFonts w:ascii="Palatino Linotype" w:hAnsi="Palatino Linotype" w:cs="Arial"/>
        </w:rPr>
        <w:t>Datos</w:t>
      </w:r>
      <w:r w:rsidR="00D730A4" w:rsidRPr="008A72D9">
        <w:rPr>
          <w:rFonts w:ascii="Palatino Linotype" w:hAnsi="Palatino Linotype" w:cs="Arial"/>
          <w:lang w:val="es-ES_tradnl"/>
        </w:rPr>
        <w:t xml:space="preserve"> </w:t>
      </w:r>
      <w:r w:rsidRPr="008A72D9">
        <w:rPr>
          <w:rFonts w:ascii="Palatino Linotype" w:hAnsi="Palatino Linotype"/>
        </w:rPr>
        <w:t>Personales</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del</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Estado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México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y</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Municipios</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y</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con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fundamento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el</w:t>
      </w:r>
      <w:r w:rsidR="00D730A4" w:rsidRPr="008A72D9">
        <w:rPr>
          <w:rFonts w:ascii="Palatino Linotype" w:hAnsi="Palatino Linotype" w:cs="Arial"/>
          <w:lang w:val="es-ES_tradnl"/>
        </w:rPr>
        <w:t xml:space="preserve"> </w:t>
      </w:r>
      <w:r w:rsidRPr="008A72D9">
        <w:rPr>
          <w:rFonts w:ascii="Palatino Linotype" w:hAnsi="Palatino Linotype" w:cs="Arial"/>
        </w:rPr>
        <w:t>artículo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185</w:t>
      </w:r>
      <w:r w:rsidR="00D42AEF"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rPr>
        <w:t>fracción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I</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la</w:t>
      </w:r>
      <w:r w:rsidR="00D730A4" w:rsidRPr="008A72D9">
        <w:rPr>
          <w:rFonts w:ascii="Palatino Linotype" w:hAnsi="Palatino Linotype" w:cs="Arial"/>
          <w:lang w:val="es-ES_tradnl"/>
        </w:rPr>
        <w:t xml:space="preserve"> </w:t>
      </w:r>
      <w:r w:rsidRPr="008A72D9">
        <w:rPr>
          <w:rFonts w:ascii="Palatino Linotype" w:hAnsi="Palatino Linotype"/>
        </w:rPr>
        <w:t>Ley</w:t>
      </w:r>
      <w:r w:rsidR="00D730A4" w:rsidRPr="008A72D9">
        <w:rPr>
          <w:rFonts w:ascii="Palatino Linotype" w:hAnsi="Palatino Linotype"/>
        </w:rPr>
        <w:t xml:space="preserve"> </w:t>
      </w:r>
      <w:r w:rsidRPr="008A72D9">
        <w:rPr>
          <w:rFonts w:ascii="Palatino Linotype" w:hAnsi="Palatino Linotype"/>
        </w:rPr>
        <w:t>de</w:t>
      </w:r>
      <w:r w:rsidR="00D730A4" w:rsidRPr="008A72D9">
        <w:rPr>
          <w:rFonts w:ascii="Palatino Linotype" w:hAnsi="Palatino Linotype"/>
        </w:rPr>
        <w:t xml:space="preserve"> </w:t>
      </w:r>
      <w:r w:rsidRPr="008A72D9">
        <w:rPr>
          <w:rFonts w:ascii="Palatino Linotype" w:hAnsi="Palatino Linotype"/>
        </w:rPr>
        <w:t>Transparencia</w:t>
      </w:r>
      <w:r w:rsidR="00D730A4" w:rsidRPr="008A72D9">
        <w:rPr>
          <w:rFonts w:ascii="Palatino Linotype" w:hAnsi="Palatino Linotype"/>
        </w:rPr>
        <w:t xml:space="preserve"> </w:t>
      </w:r>
      <w:r w:rsidRPr="008A72D9">
        <w:rPr>
          <w:rFonts w:ascii="Palatino Linotype" w:hAnsi="Palatino Linotype"/>
        </w:rPr>
        <w:t>y</w:t>
      </w:r>
      <w:r w:rsidR="00D730A4" w:rsidRPr="008A72D9">
        <w:rPr>
          <w:rFonts w:ascii="Palatino Linotype" w:hAnsi="Palatino Linotype"/>
        </w:rPr>
        <w:t xml:space="preserve"> </w:t>
      </w:r>
      <w:r w:rsidRPr="008A72D9">
        <w:rPr>
          <w:rFonts w:ascii="Palatino Linotype" w:hAnsi="Palatino Linotype"/>
        </w:rPr>
        <w:t>Acceso</w:t>
      </w:r>
      <w:r w:rsidR="00D730A4" w:rsidRPr="008A72D9">
        <w:rPr>
          <w:rFonts w:ascii="Palatino Linotype" w:hAnsi="Palatino Linotype"/>
        </w:rPr>
        <w:t xml:space="preserve"> </w:t>
      </w:r>
      <w:r w:rsidRPr="008A72D9">
        <w:rPr>
          <w:rFonts w:ascii="Palatino Linotype" w:hAnsi="Palatino Linotype"/>
        </w:rPr>
        <w:t>a</w:t>
      </w:r>
      <w:r w:rsidR="00D730A4" w:rsidRPr="008A72D9">
        <w:rPr>
          <w:rFonts w:ascii="Palatino Linotype" w:hAnsi="Palatino Linotype"/>
        </w:rPr>
        <w:t xml:space="preserve"> </w:t>
      </w:r>
      <w:r w:rsidRPr="008A72D9">
        <w:rPr>
          <w:rFonts w:ascii="Palatino Linotype" w:hAnsi="Palatino Linotype"/>
        </w:rPr>
        <w:t>la</w:t>
      </w:r>
      <w:r w:rsidR="00D730A4" w:rsidRPr="008A72D9">
        <w:rPr>
          <w:rFonts w:ascii="Palatino Linotype" w:hAnsi="Palatino Linotype"/>
        </w:rPr>
        <w:t xml:space="preserve"> </w:t>
      </w:r>
      <w:r w:rsidRPr="008A72D9">
        <w:rPr>
          <w:rFonts w:ascii="Palatino Linotype" w:hAnsi="Palatino Linotype"/>
        </w:rPr>
        <w:t>Información</w:t>
      </w:r>
      <w:r w:rsidR="00D730A4" w:rsidRPr="008A72D9">
        <w:rPr>
          <w:rFonts w:ascii="Palatino Linotype" w:hAnsi="Palatino Linotype"/>
        </w:rPr>
        <w:t xml:space="preserve"> </w:t>
      </w:r>
      <w:r w:rsidRPr="008A72D9">
        <w:rPr>
          <w:rFonts w:ascii="Palatino Linotype" w:hAnsi="Palatino Linotype"/>
        </w:rPr>
        <w:t>Pública</w:t>
      </w:r>
      <w:r w:rsidR="00D730A4" w:rsidRPr="008A72D9">
        <w:rPr>
          <w:rFonts w:ascii="Palatino Linotype" w:hAnsi="Palatino Linotype"/>
        </w:rPr>
        <w:t xml:space="preserve"> </w:t>
      </w:r>
      <w:r w:rsidRPr="008A72D9">
        <w:rPr>
          <w:rFonts w:ascii="Palatino Linotype" w:hAnsi="Palatino Linotype"/>
        </w:rPr>
        <w:t>del</w:t>
      </w:r>
      <w:r w:rsidR="00D730A4" w:rsidRPr="008A72D9">
        <w:rPr>
          <w:rFonts w:ascii="Palatino Linotype" w:hAnsi="Palatino Linotype"/>
        </w:rPr>
        <w:t xml:space="preserve"> </w:t>
      </w:r>
      <w:r w:rsidRPr="008A72D9">
        <w:rPr>
          <w:rFonts w:ascii="Palatino Linotype" w:hAnsi="Palatino Linotype"/>
        </w:rPr>
        <w:t>Estado</w:t>
      </w:r>
      <w:r w:rsidR="00D730A4" w:rsidRPr="008A72D9">
        <w:rPr>
          <w:rFonts w:ascii="Palatino Linotype" w:hAnsi="Palatino Linotype"/>
        </w:rPr>
        <w:t xml:space="preserve"> </w:t>
      </w:r>
      <w:r w:rsidRPr="008A72D9">
        <w:rPr>
          <w:rFonts w:ascii="Palatino Linotype" w:hAnsi="Palatino Linotype"/>
        </w:rPr>
        <w:t>de</w:t>
      </w:r>
      <w:r w:rsidR="00D730A4" w:rsidRPr="008A72D9">
        <w:rPr>
          <w:rFonts w:ascii="Palatino Linotype" w:hAnsi="Palatino Linotype"/>
        </w:rPr>
        <w:t xml:space="preserve"> </w:t>
      </w:r>
      <w:r w:rsidRPr="008A72D9">
        <w:rPr>
          <w:rFonts w:ascii="Palatino Linotype" w:hAnsi="Palatino Linotype"/>
        </w:rPr>
        <w:t>México</w:t>
      </w:r>
      <w:r w:rsidR="00D730A4" w:rsidRPr="008A72D9">
        <w:rPr>
          <w:rFonts w:ascii="Palatino Linotype" w:hAnsi="Palatino Linotype"/>
        </w:rPr>
        <w:t xml:space="preserve"> </w:t>
      </w:r>
      <w:r w:rsidRPr="008A72D9">
        <w:rPr>
          <w:rFonts w:ascii="Palatino Linotype" w:hAnsi="Palatino Linotype"/>
        </w:rPr>
        <w:t>y</w:t>
      </w:r>
      <w:r w:rsidR="00D730A4" w:rsidRPr="008A72D9">
        <w:rPr>
          <w:rFonts w:ascii="Palatino Linotype" w:hAnsi="Palatino Linotype"/>
        </w:rPr>
        <w:t xml:space="preserve"> </w:t>
      </w:r>
      <w:r w:rsidRPr="008A72D9">
        <w:rPr>
          <w:rFonts w:ascii="Palatino Linotype" w:hAnsi="Palatino Linotype"/>
        </w:rPr>
        <w:t>Municipios</w:t>
      </w:r>
      <w:r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se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turnó,</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través</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del</w:t>
      </w:r>
      <w:r w:rsidR="00D730A4" w:rsidRPr="008A72D9">
        <w:rPr>
          <w:rFonts w:ascii="Palatino Linotype" w:eastAsia="Arial Unicode MS" w:hAnsi="Palatino Linotype" w:cs="Arial"/>
          <w:lang w:val="es-ES_tradnl"/>
        </w:rPr>
        <w:t xml:space="preserve"> </w:t>
      </w:r>
      <w:r w:rsidRPr="008A72D9">
        <w:rPr>
          <w:rFonts w:ascii="Palatino Linotype" w:eastAsia="Arial Unicode MS" w:hAnsi="Palatino Linotype" w:cs="Arial"/>
          <w:b/>
          <w:lang w:val="es-ES_tradnl"/>
        </w:rPr>
        <w:t>SAIMEX</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a</w:t>
      </w:r>
      <w:r w:rsidR="00D730A4" w:rsidRPr="008A72D9">
        <w:rPr>
          <w:rFonts w:ascii="Palatino Linotype" w:hAnsi="Palatino Linotype"/>
        </w:rPr>
        <w:t xml:space="preserve"> </w:t>
      </w:r>
      <w:r w:rsidRPr="008A72D9">
        <w:rPr>
          <w:rFonts w:ascii="Palatino Linotype" w:hAnsi="Palatino Linotype"/>
        </w:rPr>
        <w:t>la</w:t>
      </w:r>
      <w:r w:rsidR="00D730A4" w:rsidRPr="008A72D9">
        <w:rPr>
          <w:rFonts w:ascii="Palatino Linotype" w:hAnsi="Palatino Linotype"/>
        </w:rPr>
        <w:t xml:space="preserve"> </w:t>
      </w:r>
      <w:r w:rsidRPr="008A72D9">
        <w:rPr>
          <w:rFonts w:ascii="Palatino Linotype" w:hAnsi="Palatino Linotype" w:cs="Arial"/>
          <w:lang w:val="es-ES_tradnl"/>
        </w:rPr>
        <w:t>Comisionada</w:t>
      </w:r>
      <w:r w:rsidR="00D730A4" w:rsidRPr="008A72D9">
        <w:rPr>
          <w:rFonts w:ascii="Palatino Linotype" w:hAnsi="Palatino Linotype" w:cs="Arial"/>
          <w:lang w:val="es-ES_tradnl"/>
        </w:rPr>
        <w:t xml:space="preserve"> </w:t>
      </w:r>
      <w:r w:rsidRPr="008A72D9">
        <w:rPr>
          <w:rFonts w:ascii="Palatino Linotype" w:hAnsi="Palatino Linotype" w:cs="Arial"/>
          <w:b/>
          <w:lang w:val="es-ES_tradnl"/>
        </w:rPr>
        <w:t>EVA</w:t>
      </w:r>
      <w:r w:rsidR="00D730A4" w:rsidRPr="008A72D9">
        <w:rPr>
          <w:rFonts w:ascii="Palatino Linotype" w:hAnsi="Palatino Linotype" w:cs="Arial"/>
          <w:b/>
          <w:lang w:val="es-ES_tradnl"/>
        </w:rPr>
        <w:t xml:space="preserve"> </w:t>
      </w:r>
      <w:r w:rsidRPr="008A72D9">
        <w:rPr>
          <w:rFonts w:ascii="Palatino Linotype" w:hAnsi="Palatino Linotype" w:cs="Arial"/>
          <w:b/>
          <w:lang w:val="es-ES_tradnl"/>
        </w:rPr>
        <w:t>ABAID</w:t>
      </w:r>
      <w:r w:rsidR="00D730A4" w:rsidRPr="008A72D9">
        <w:rPr>
          <w:rFonts w:ascii="Palatino Linotype" w:hAnsi="Palatino Linotype" w:cs="Arial"/>
          <w:b/>
          <w:lang w:val="es-ES_tradnl"/>
        </w:rPr>
        <w:t xml:space="preserve"> </w:t>
      </w:r>
      <w:r w:rsidRPr="008A72D9">
        <w:rPr>
          <w:rFonts w:ascii="Palatino Linotype" w:hAnsi="Palatino Linotype" w:cs="Arial"/>
          <w:b/>
          <w:lang w:val="es-ES_tradnl"/>
        </w:rPr>
        <w:t>YAPUR</w:t>
      </w:r>
      <w:r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efecto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que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decretara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su</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admisión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o</w:t>
      </w:r>
      <w:r w:rsidR="00D730A4" w:rsidRPr="008A72D9">
        <w:rPr>
          <w:rFonts w:ascii="Palatino Linotype" w:hAnsi="Palatino Linotype" w:cs="Arial"/>
          <w:lang w:val="es-ES_tradnl"/>
        </w:rPr>
        <w:t xml:space="preserve"> </w:t>
      </w:r>
      <w:proofErr w:type="spellStart"/>
      <w:r w:rsidRPr="008A72D9">
        <w:rPr>
          <w:rFonts w:ascii="Palatino Linotype" w:hAnsi="Palatino Linotype" w:cs="Arial"/>
          <w:lang w:val="es-ES_tradnl"/>
        </w:rPr>
        <w:t>desechamiento</w:t>
      </w:r>
      <w:proofErr w:type="spellEnd"/>
      <w:r w:rsidRPr="008A72D9">
        <w:rPr>
          <w:rFonts w:ascii="Palatino Linotype" w:hAnsi="Palatino Linotype" w:cs="Arial"/>
          <w:lang w:val="es-ES_tradnl"/>
        </w:rPr>
        <w:t>.</w:t>
      </w:r>
    </w:p>
    <w:p w:rsidR="008910FE" w:rsidRPr="008A72D9"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8A72D9">
        <w:rPr>
          <w:rFonts w:ascii="Palatino Linotype" w:hAnsi="Palatino Linotype" w:cs="Arial"/>
        </w:rPr>
        <w:t xml:space="preserve">En fecha </w:t>
      </w:r>
      <w:r w:rsidR="00092C78">
        <w:rPr>
          <w:rFonts w:ascii="Palatino Linotype" w:hAnsi="Palatino Linotype"/>
        </w:rPr>
        <w:t>ocho</w:t>
      </w:r>
      <w:r w:rsidR="002B088E" w:rsidRPr="008A72D9">
        <w:rPr>
          <w:rFonts w:ascii="Palatino Linotype" w:hAnsi="Palatino Linotype"/>
        </w:rPr>
        <w:t xml:space="preserve"> de </w:t>
      </w:r>
      <w:r w:rsidR="00092C78">
        <w:rPr>
          <w:rFonts w:ascii="Palatino Linotype" w:hAnsi="Palatino Linotype"/>
        </w:rPr>
        <w:t>agosto</w:t>
      </w:r>
      <w:r w:rsidRPr="008A72D9">
        <w:rPr>
          <w:rFonts w:ascii="Palatino Linotype" w:hAnsi="Palatino Linotype"/>
        </w:rPr>
        <w:t xml:space="preserve"> de dos mil diecinueve</w:t>
      </w:r>
      <w:r w:rsidRPr="008A72D9">
        <w:rPr>
          <w:rFonts w:ascii="Palatino Linotype" w:hAnsi="Palatino Linotype" w:cs="Arial"/>
        </w:rPr>
        <w:t xml:space="preserve">, atento a lo dispuesto en el artículo 185, fracciones I, II y IV, de </w:t>
      </w:r>
      <w:r w:rsidRPr="008A72D9">
        <w:rPr>
          <w:rFonts w:ascii="Palatino Linotype" w:hAnsi="Palatino Linotype"/>
        </w:rPr>
        <w:t>la</w:t>
      </w:r>
      <w:r w:rsidRPr="008A72D9">
        <w:rPr>
          <w:rFonts w:ascii="Palatino Linotype" w:hAnsi="Palatino Linotype" w:cs="Arial"/>
        </w:rPr>
        <w:t xml:space="preserve"> </w:t>
      </w:r>
      <w:r w:rsidRPr="008A72D9">
        <w:rPr>
          <w:rFonts w:ascii="Palatino Linotype" w:hAnsi="Palatino Linotype"/>
        </w:rPr>
        <w:t xml:space="preserve">Ley de Transparencia y Acceso a la Información Pública del Estado de </w:t>
      </w:r>
      <w:r w:rsidRPr="008A72D9">
        <w:rPr>
          <w:rFonts w:ascii="Palatino Linotype" w:hAnsi="Palatino Linotype" w:cs="Arial"/>
        </w:rPr>
        <w:t>México</w:t>
      </w:r>
      <w:r w:rsidRPr="008A72D9">
        <w:rPr>
          <w:rFonts w:ascii="Palatino Linotype" w:hAnsi="Palatino Linotype"/>
        </w:rPr>
        <w:t xml:space="preserve"> y Municipios, se a</w:t>
      </w:r>
      <w:r w:rsidRPr="008A72D9">
        <w:rPr>
          <w:rFonts w:ascii="Palatino Linotype" w:hAnsi="Palatino Linotype" w:cs="Arial"/>
        </w:rPr>
        <w:t xml:space="preserve">cordó la admisión a trámite del referido recurso de </w:t>
      </w:r>
      <w:r w:rsidRPr="008A72D9">
        <w:rPr>
          <w:rFonts w:ascii="Palatino Linotype" w:hAnsi="Palatino Linotype" w:cs="Arial"/>
          <w:lang w:val="es-ES_tradnl"/>
        </w:rPr>
        <w:t>revisión;</w:t>
      </w:r>
      <w:r w:rsidRPr="008A72D9">
        <w:rPr>
          <w:rFonts w:ascii="Palatino Linotype" w:hAnsi="Palatino Linotype" w:cs="Arial"/>
        </w:rPr>
        <w:t xml:space="preserve"> así como, la integración del expediente </w:t>
      </w:r>
      <w:r w:rsidRPr="008A72D9">
        <w:rPr>
          <w:rFonts w:ascii="Palatino Linotype" w:hAnsi="Palatino Linotype" w:cs="Arial"/>
          <w:lang w:val="es-ES_tradnl"/>
        </w:rPr>
        <w:t>respectivo</w:t>
      </w:r>
      <w:r w:rsidRPr="008A72D9">
        <w:rPr>
          <w:rFonts w:ascii="Palatino Linotype" w:hAnsi="Palatino Linotype" w:cs="Arial"/>
        </w:rPr>
        <w:t xml:space="preserve">, mismo que se puso a disposición de las partes, para que en el plazo máximo de siete días hábiles, </w:t>
      </w:r>
      <w:r w:rsidRPr="008A72D9">
        <w:rPr>
          <w:rFonts w:ascii="Palatino Linotype" w:hAnsi="Palatino Linotype" w:cs="Arial"/>
          <w:b/>
        </w:rPr>
        <w:t>EL RECURRENTE</w:t>
      </w:r>
      <w:r w:rsidRPr="008A72D9">
        <w:rPr>
          <w:rFonts w:ascii="Palatino Linotype" w:hAnsi="Palatino Linotype" w:cs="Arial"/>
        </w:rPr>
        <w:t xml:space="preserve"> realizara manifestaciones, alegatos y ofreciera las pruebas que a su derecho </w:t>
      </w:r>
      <w:r w:rsidRPr="008A72D9">
        <w:rPr>
          <w:rFonts w:ascii="Palatino Linotype" w:hAnsi="Palatino Linotype" w:cs="Arial"/>
          <w:lang w:val="es-ES_tradnl"/>
        </w:rPr>
        <w:t>convinieran</w:t>
      </w:r>
      <w:r w:rsidRPr="008A72D9">
        <w:rPr>
          <w:rFonts w:ascii="Palatino Linotype" w:hAnsi="Palatino Linotype" w:cs="Arial"/>
        </w:rPr>
        <w:t xml:space="preserve"> y, en el caso del</w:t>
      </w:r>
      <w:r w:rsidRPr="008A72D9">
        <w:rPr>
          <w:rFonts w:ascii="Palatino Linotype" w:hAnsi="Palatino Linotype" w:cs="Arial"/>
          <w:b/>
        </w:rPr>
        <w:t xml:space="preserve"> SUJETO OBLIGADO</w:t>
      </w:r>
      <w:r w:rsidRPr="008A72D9">
        <w:rPr>
          <w:rFonts w:ascii="Palatino Linotype" w:hAnsi="Palatino Linotype" w:cs="Arial"/>
        </w:rPr>
        <w:t>, para que exhibiera el Informe Justificado correspondiente.</w:t>
      </w:r>
    </w:p>
    <w:p w:rsidR="00736F8D" w:rsidRDefault="00736F8D"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8A72D9">
        <w:rPr>
          <w:rFonts w:ascii="Palatino Linotype" w:hAnsi="Palatino Linotype" w:cs="Arial"/>
        </w:rPr>
        <w:t>Cabe destacarse que</w:t>
      </w:r>
      <w:r w:rsidR="008910FE" w:rsidRPr="008A72D9">
        <w:rPr>
          <w:rFonts w:ascii="Palatino Linotype" w:hAnsi="Palatino Linotype" w:cs="Arial"/>
        </w:rPr>
        <w:t xml:space="preserve"> </w:t>
      </w:r>
      <w:r w:rsidR="00045D53" w:rsidRPr="008A72D9">
        <w:rPr>
          <w:rFonts w:ascii="Palatino Linotype" w:hAnsi="Palatino Linotype" w:cs="Arial"/>
          <w:b/>
        </w:rPr>
        <w:t>EL RECURRENTE</w:t>
      </w:r>
      <w:r w:rsidR="00045D53" w:rsidRPr="008A72D9">
        <w:rPr>
          <w:rFonts w:ascii="Palatino Linotype" w:hAnsi="Palatino Linotype" w:cs="Arial"/>
        </w:rPr>
        <w:t xml:space="preserve"> no presentó manifestaciones, alegatos ni ofreció los medios de prueba que a su derecho convinieran</w:t>
      </w:r>
      <w:r w:rsidR="00045D53">
        <w:rPr>
          <w:rFonts w:ascii="Palatino Linotype" w:hAnsi="Palatino Linotype" w:cs="Arial"/>
        </w:rPr>
        <w:t>;</w:t>
      </w:r>
      <w:r w:rsidR="00045D53" w:rsidRPr="008A72D9">
        <w:rPr>
          <w:rFonts w:ascii="Palatino Linotype" w:hAnsi="Palatino Linotype" w:cs="Arial"/>
          <w:b/>
        </w:rPr>
        <w:t xml:space="preserve"> </w:t>
      </w:r>
      <w:r w:rsidR="00045D53" w:rsidRPr="008A72D9">
        <w:rPr>
          <w:rFonts w:ascii="Palatino Linotype" w:hAnsi="Palatino Linotype" w:cs="Arial"/>
        </w:rPr>
        <w:t>por su parte,</w:t>
      </w:r>
      <w:r w:rsidR="00045D53">
        <w:rPr>
          <w:rFonts w:ascii="Palatino Linotype" w:hAnsi="Palatino Linotype" w:cs="Arial"/>
        </w:rPr>
        <w:t xml:space="preserve"> </w:t>
      </w:r>
      <w:r w:rsidR="008910FE" w:rsidRPr="008A72D9">
        <w:rPr>
          <w:rFonts w:ascii="Palatino Linotype" w:hAnsi="Palatino Linotype" w:cs="Arial"/>
          <w:b/>
        </w:rPr>
        <w:t>EL SUJETO OBLIGADO</w:t>
      </w:r>
      <w:r w:rsidRPr="008A72D9">
        <w:rPr>
          <w:rFonts w:ascii="Palatino Linotype" w:hAnsi="Palatino Linotype" w:cs="Arial"/>
        </w:rPr>
        <w:t xml:space="preserve"> </w:t>
      </w:r>
      <w:r w:rsidR="00045D53">
        <w:rPr>
          <w:rFonts w:ascii="Palatino Linotype" w:hAnsi="Palatino Linotype" w:cs="Arial"/>
        </w:rPr>
        <w:t xml:space="preserve">rindió su Informe Justificado, en el que </w:t>
      </w:r>
      <w:r w:rsidR="003654C9">
        <w:rPr>
          <w:rFonts w:ascii="Palatino Linotype" w:hAnsi="Palatino Linotype" w:cs="Arial"/>
        </w:rPr>
        <w:t xml:space="preserve">señaló que </w:t>
      </w:r>
      <w:r w:rsidR="003654C9" w:rsidRPr="0075574A">
        <w:rPr>
          <w:rFonts w:ascii="Palatino Linotype" w:hAnsi="Palatino Linotype" w:cs="Arial"/>
          <w:b/>
        </w:rPr>
        <w:t>EL RECURRENTE</w:t>
      </w:r>
      <w:r w:rsidR="003654C9">
        <w:rPr>
          <w:rFonts w:ascii="Palatino Linotype" w:hAnsi="Palatino Linotype" w:cs="Arial"/>
        </w:rPr>
        <w:t xml:space="preserve"> en fecha </w:t>
      </w:r>
      <w:r w:rsidR="004216F9">
        <w:rPr>
          <w:rFonts w:ascii="Palatino Linotype" w:hAnsi="Palatino Linotype" w:cs="Arial"/>
        </w:rPr>
        <w:t>veintinueve</w:t>
      </w:r>
      <w:r w:rsidR="003654C9">
        <w:rPr>
          <w:rFonts w:ascii="Palatino Linotype" w:hAnsi="Palatino Linotype" w:cs="Arial"/>
        </w:rPr>
        <w:t xml:space="preserve"> de agosto de dos mil diecinueve, había presentado el </w:t>
      </w:r>
      <w:r w:rsidR="004216F9">
        <w:rPr>
          <w:rFonts w:ascii="Palatino Linotype" w:hAnsi="Palatino Linotype" w:cs="Arial"/>
        </w:rPr>
        <w:t>desistimiento</w:t>
      </w:r>
      <w:r w:rsidR="003654C9">
        <w:rPr>
          <w:rFonts w:ascii="Palatino Linotype" w:hAnsi="Palatino Linotype" w:cs="Arial"/>
        </w:rPr>
        <w:t xml:space="preserve"> a presente medio de impugnación.</w:t>
      </w:r>
    </w:p>
    <w:p w:rsidR="00283FDC" w:rsidRPr="00283FDC" w:rsidRDefault="00283FDC" w:rsidP="00283FDC">
      <w:pPr>
        <w:pStyle w:val="Prrafodelista"/>
        <w:numPr>
          <w:ilvl w:val="0"/>
          <w:numId w:val="5"/>
        </w:numPr>
        <w:tabs>
          <w:tab w:val="left" w:pos="567"/>
        </w:tabs>
        <w:spacing w:before="300" w:after="240" w:line="360" w:lineRule="auto"/>
        <w:ind w:left="0" w:firstLine="0"/>
        <w:jc w:val="both"/>
        <w:rPr>
          <w:rFonts w:ascii="Palatino Linotype" w:hAnsi="Palatino Linotype" w:cs="Arial"/>
          <w:i/>
          <w:sz w:val="22"/>
        </w:rPr>
      </w:pPr>
      <w:bookmarkStart w:id="1" w:name="_Ref528747656"/>
      <w:r w:rsidRPr="008A72D9">
        <w:rPr>
          <w:rFonts w:ascii="Palatino Linotype" w:hAnsi="Palatino Linotype" w:cs="Arial"/>
          <w:lang w:val="es-ES_tradnl"/>
        </w:rPr>
        <w:lastRenderedPageBreak/>
        <w:t xml:space="preserve">De las constancias que integran el expediente electrónico del </w:t>
      </w:r>
      <w:r w:rsidRPr="008A72D9">
        <w:rPr>
          <w:rFonts w:ascii="Palatino Linotype" w:hAnsi="Palatino Linotype" w:cs="Arial"/>
          <w:b/>
          <w:lang w:val="es-ES_tradnl"/>
        </w:rPr>
        <w:t>SAIMEX</w:t>
      </w:r>
      <w:r w:rsidRPr="008A72D9">
        <w:rPr>
          <w:rFonts w:ascii="Palatino Linotype" w:hAnsi="Palatino Linotype" w:cs="Arial"/>
          <w:lang w:val="es-ES_tradnl"/>
        </w:rPr>
        <w:t xml:space="preserve">, se advierte que, en fecha </w:t>
      </w:r>
      <w:r w:rsidR="004216F9">
        <w:rPr>
          <w:rFonts w:ascii="Palatino Linotype" w:hAnsi="Palatino Linotype"/>
        </w:rPr>
        <w:t>veintinueve</w:t>
      </w:r>
      <w:r w:rsidRPr="008A72D9">
        <w:rPr>
          <w:rFonts w:ascii="Palatino Linotype" w:hAnsi="Palatino Linotype"/>
        </w:rPr>
        <w:t xml:space="preserve"> de </w:t>
      </w:r>
      <w:r>
        <w:rPr>
          <w:rFonts w:ascii="Palatino Linotype" w:hAnsi="Palatino Linotype"/>
        </w:rPr>
        <w:t>agosto</w:t>
      </w:r>
      <w:r w:rsidRPr="008A72D9">
        <w:rPr>
          <w:rFonts w:ascii="Palatino Linotype" w:hAnsi="Palatino Linotype"/>
        </w:rPr>
        <w:t xml:space="preserve"> de dos mil diecinueve</w:t>
      </w:r>
      <w:r w:rsidRPr="008A72D9">
        <w:rPr>
          <w:rFonts w:ascii="Palatino Linotype" w:hAnsi="Palatino Linotype" w:cs="Arial"/>
          <w:lang w:val="es-ES_tradnl"/>
        </w:rPr>
        <w:t xml:space="preserve">, </w:t>
      </w:r>
      <w:r w:rsidRPr="008A72D9">
        <w:rPr>
          <w:rFonts w:ascii="Palatino Linotype" w:hAnsi="Palatino Linotype" w:cs="Arial"/>
          <w:b/>
        </w:rPr>
        <w:t>EL RECURRENTE</w:t>
      </w:r>
      <w:r w:rsidRPr="008A72D9">
        <w:rPr>
          <w:rFonts w:ascii="Palatino Linotype" w:hAnsi="Palatino Linotype" w:cs="Arial"/>
          <w:lang w:val="es-ES_tradnl"/>
        </w:rPr>
        <w:t xml:space="preserve"> presentó su desistimiento respecto del presente recurso de revisión</w:t>
      </w:r>
      <w:bookmarkEnd w:id="1"/>
      <w:r>
        <w:rPr>
          <w:rFonts w:ascii="Palatino Linotype" w:hAnsi="Palatino Linotype" w:cs="Arial"/>
          <w:lang w:val="es-ES_tradnl"/>
        </w:rPr>
        <w:t>.</w:t>
      </w:r>
    </w:p>
    <w:p w:rsidR="00B863C1" w:rsidRPr="00283FDC" w:rsidRDefault="00B863C1" w:rsidP="00283FDC">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8A72D9">
        <w:rPr>
          <w:rFonts w:ascii="Palatino Linotype" w:hAnsi="Palatino Linotype" w:cs="Arial"/>
        </w:rPr>
        <w:t xml:space="preserve">Una vez analizado el estado procesal que guardaba el expediente, en fecha </w:t>
      </w:r>
      <w:r w:rsidR="004216F9">
        <w:rPr>
          <w:rFonts w:ascii="Palatino Linotype" w:hAnsi="Palatino Linotype" w:cs="Arial"/>
        </w:rPr>
        <w:t>doce</w:t>
      </w:r>
      <w:r w:rsidRPr="008A72D9">
        <w:rPr>
          <w:rFonts w:ascii="Palatino Linotype" w:hAnsi="Palatino Linotype" w:cs="Arial"/>
        </w:rPr>
        <w:t xml:space="preserve"> de </w:t>
      </w:r>
      <w:r w:rsidR="00092C78">
        <w:rPr>
          <w:rFonts w:ascii="Palatino Linotype" w:hAnsi="Palatino Linotype" w:cs="Arial"/>
        </w:rPr>
        <w:t>septiembre</w:t>
      </w:r>
      <w:r w:rsidRPr="008A72D9">
        <w:rPr>
          <w:rFonts w:ascii="Palatino Linotype" w:hAnsi="Palatino Linotype" w:cs="Arial"/>
          <w:lang w:val="es-ES_tradnl"/>
        </w:rPr>
        <w:t xml:space="preserve"> de dos mil diecinueve</w:t>
      </w:r>
      <w:r w:rsidRPr="008A72D9">
        <w:rPr>
          <w:rFonts w:ascii="Palatino Linotype" w:hAnsi="Palatino Linotype" w:cs="Arial"/>
        </w:rPr>
        <w:t xml:space="preserve">, la Comisionada Ponente acordó el cierre de instrucción, así </w:t>
      </w:r>
      <w:r w:rsidRPr="008A72D9">
        <w:rPr>
          <w:rFonts w:ascii="Palatino Linotype" w:hAnsi="Palatino Linotype" w:cs="Arial"/>
          <w:lang w:val="es-ES_tradnl"/>
        </w:rPr>
        <w:t>como</w:t>
      </w:r>
      <w:r w:rsidRPr="008A72D9">
        <w:rPr>
          <w:rFonts w:ascii="Palatino Linotype" w:hAnsi="Palatino Linotype" w:cs="Arial"/>
        </w:rPr>
        <w:t xml:space="preserve"> la </w:t>
      </w:r>
      <w:r w:rsidRPr="008A72D9">
        <w:rPr>
          <w:rFonts w:ascii="Palatino Linotype" w:hAnsi="Palatino Linotype"/>
        </w:rPr>
        <w:t>remisión</w:t>
      </w:r>
      <w:r w:rsidRPr="008A72D9">
        <w:rPr>
          <w:rFonts w:ascii="Palatino Linotype" w:hAnsi="Palatino Linotype" w:cs="Arial"/>
        </w:rPr>
        <w:t xml:space="preserve"> del mismo a efecto </w:t>
      </w:r>
      <w:r w:rsidRPr="008A72D9">
        <w:rPr>
          <w:rFonts w:ascii="Palatino Linotype" w:hAnsi="Palatino Linotype" w:cs="Arial"/>
          <w:lang w:val="es-ES_tradnl"/>
        </w:rPr>
        <w:t>de</w:t>
      </w:r>
      <w:r w:rsidRPr="008A72D9">
        <w:rPr>
          <w:rFonts w:ascii="Palatino Linotype" w:hAnsi="Palatino Linotype" w:cs="Arial"/>
        </w:rPr>
        <w:t xml:space="preserve"> ser resuelto, de conformidad con lo establecido en el artículo 185, fracciones VI y VIII, de la Ley de Transparencia y Acceso a la Información Pública de</w:t>
      </w:r>
      <w:r w:rsidR="00283FDC">
        <w:rPr>
          <w:rFonts w:ascii="Palatino Linotype" w:hAnsi="Palatino Linotype" w:cs="Arial"/>
        </w:rPr>
        <w:t xml:space="preserve">l Estado de México y Municipios; </w:t>
      </w:r>
      <w:r w:rsidRPr="00283FDC">
        <w:rPr>
          <w:rFonts w:ascii="Palatino Linotype" w:eastAsia="Calibri" w:hAnsi="Palatino Linotype"/>
          <w:szCs w:val="22"/>
          <w:lang w:eastAsia="en-US"/>
        </w:rPr>
        <w:t>y,</w:t>
      </w:r>
    </w:p>
    <w:p w:rsidR="004B4CB8" w:rsidRPr="008A72D9" w:rsidRDefault="004B4CB8" w:rsidP="00F04A0C">
      <w:pPr>
        <w:spacing w:before="360" w:after="240" w:line="360" w:lineRule="auto"/>
        <w:jc w:val="center"/>
        <w:rPr>
          <w:rFonts w:ascii="Palatino Linotype" w:hAnsi="Palatino Linotype"/>
          <w:b/>
          <w:bCs/>
          <w:spacing w:val="40"/>
          <w:sz w:val="28"/>
        </w:rPr>
      </w:pPr>
      <w:r w:rsidRPr="008A72D9">
        <w:rPr>
          <w:rFonts w:ascii="Palatino Linotype" w:hAnsi="Palatino Linotype"/>
          <w:b/>
          <w:bCs/>
          <w:spacing w:val="40"/>
          <w:sz w:val="28"/>
        </w:rPr>
        <w:t>CONSIDERANDO</w:t>
      </w:r>
    </w:p>
    <w:p w:rsidR="00AB4B9D" w:rsidRPr="008A72D9"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FD333E">
        <w:rPr>
          <w:rFonts w:ascii="Palatino Linotype" w:hAnsi="Palatino Linotype"/>
          <w:b/>
          <w:i/>
        </w:rPr>
        <w:t>Competencia</w:t>
      </w:r>
      <w:r w:rsidRPr="008A72D9">
        <w:rPr>
          <w:rFonts w:ascii="Palatino Linotype" w:hAnsi="Palatino Linotype"/>
        </w:rPr>
        <w:t>.</w:t>
      </w:r>
      <w:r w:rsidR="00D730A4" w:rsidRPr="008A72D9">
        <w:rPr>
          <w:rFonts w:ascii="Palatino Linotype" w:hAnsi="Palatino Linotype"/>
          <w:b/>
        </w:rPr>
        <w:t xml:space="preserve"> </w:t>
      </w:r>
      <w:r w:rsidR="00634138" w:rsidRPr="008A72D9">
        <w:rPr>
          <w:rFonts w:ascii="Palatino Linotype" w:hAnsi="Palatino Linotype"/>
        </w:rPr>
        <w:t>Este</w:t>
      </w:r>
      <w:r w:rsidR="00D730A4" w:rsidRPr="008A72D9">
        <w:rPr>
          <w:rFonts w:ascii="Palatino Linotype" w:hAnsi="Palatino Linotype"/>
        </w:rPr>
        <w:t xml:space="preserve"> </w:t>
      </w:r>
      <w:r w:rsidR="00634138" w:rsidRPr="008A72D9">
        <w:rPr>
          <w:rFonts w:ascii="Palatino Linotype" w:hAnsi="Palatino Linotype"/>
        </w:rPr>
        <w:t>Instituto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Transparencia,</w:t>
      </w:r>
      <w:r w:rsidR="00D730A4" w:rsidRPr="008A72D9">
        <w:rPr>
          <w:rFonts w:ascii="Palatino Linotype" w:hAnsi="Palatino Linotype"/>
        </w:rPr>
        <w:t xml:space="preserve"> </w:t>
      </w:r>
      <w:r w:rsidR="00634138" w:rsidRPr="008A72D9">
        <w:rPr>
          <w:rFonts w:ascii="Palatino Linotype" w:hAnsi="Palatino Linotype"/>
        </w:rPr>
        <w:t>Acceso</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Información</w:t>
      </w:r>
      <w:r w:rsidR="00D730A4" w:rsidRPr="008A72D9">
        <w:rPr>
          <w:rFonts w:ascii="Palatino Linotype" w:hAnsi="Palatino Linotype"/>
        </w:rPr>
        <w:t xml:space="preserve"> </w:t>
      </w:r>
      <w:r w:rsidR="00634138" w:rsidRPr="008A72D9">
        <w:rPr>
          <w:rFonts w:ascii="Palatino Linotype" w:hAnsi="Palatino Linotype"/>
        </w:rPr>
        <w:t>Pública</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Protección</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Datos</w:t>
      </w:r>
      <w:r w:rsidR="00D730A4" w:rsidRPr="008A72D9">
        <w:rPr>
          <w:rFonts w:ascii="Palatino Linotype" w:hAnsi="Palatino Linotype"/>
        </w:rPr>
        <w:t xml:space="preserve"> </w:t>
      </w:r>
      <w:r w:rsidR="00634138" w:rsidRPr="008A72D9">
        <w:rPr>
          <w:rFonts w:ascii="Palatino Linotype" w:hAnsi="Palatino Linotype"/>
        </w:rPr>
        <w:t>Personales</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Municipios,</w:t>
      </w:r>
      <w:r w:rsidR="00D730A4" w:rsidRPr="008A72D9">
        <w:rPr>
          <w:rFonts w:ascii="Palatino Linotype" w:hAnsi="Palatino Linotype"/>
        </w:rPr>
        <w:t xml:space="preserve"> </w:t>
      </w:r>
      <w:r w:rsidR="00634138" w:rsidRPr="008A72D9">
        <w:rPr>
          <w:rFonts w:ascii="Palatino Linotype" w:hAnsi="Palatino Linotype"/>
        </w:rPr>
        <w:t>es</w:t>
      </w:r>
      <w:r w:rsidR="00D730A4" w:rsidRPr="008A72D9">
        <w:rPr>
          <w:rFonts w:ascii="Palatino Linotype" w:hAnsi="Palatino Linotype"/>
        </w:rPr>
        <w:t xml:space="preserve"> </w:t>
      </w:r>
      <w:r w:rsidR="00634138" w:rsidRPr="008A72D9">
        <w:rPr>
          <w:rFonts w:ascii="Palatino Linotype" w:hAnsi="Palatino Linotype"/>
        </w:rPr>
        <w:t>competente</w:t>
      </w:r>
      <w:r w:rsidR="00D730A4" w:rsidRPr="008A72D9">
        <w:rPr>
          <w:rFonts w:ascii="Palatino Linotype" w:hAnsi="Palatino Linotype"/>
        </w:rPr>
        <w:t xml:space="preserve"> </w:t>
      </w:r>
      <w:r w:rsidR="00634138" w:rsidRPr="008A72D9">
        <w:rPr>
          <w:rFonts w:ascii="Palatino Linotype" w:hAnsi="Palatino Linotype"/>
        </w:rPr>
        <w:t>para</w:t>
      </w:r>
      <w:r w:rsidR="00D730A4" w:rsidRPr="008A72D9">
        <w:rPr>
          <w:rFonts w:ascii="Palatino Linotype" w:hAnsi="Palatino Linotype"/>
        </w:rPr>
        <w:t xml:space="preserve"> </w:t>
      </w:r>
      <w:r w:rsidR="00634138" w:rsidRPr="008A72D9">
        <w:rPr>
          <w:rFonts w:ascii="Palatino Linotype" w:hAnsi="Palatino Linotype"/>
        </w:rPr>
        <w:t>conocer</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resolver</w:t>
      </w:r>
      <w:r w:rsidR="00D730A4" w:rsidRPr="008A72D9">
        <w:rPr>
          <w:rFonts w:ascii="Palatino Linotype" w:hAnsi="Palatino Linotype"/>
        </w:rPr>
        <w:t xml:space="preserve"> </w:t>
      </w:r>
      <w:r w:rsidR="00634138" w:rsidRPr="008A72D9">
        <w:rPr>
          <w:rFonts w:ascii="Palatino Linotype" w:hAnsi="Palatino Linotype"/>
        </w:rPr>
        <w:t>el</w:t>
      </w:r>
      <w:r w:rsidR="00D730A4" w:rsidRPr="008A72D9">
        <w:rPr>
          <w:rFonts w:ascii="Palatino Linotype" w:hAnsi="Palatino Linotype"/>
        </w:rPr>
        <w:t xml:space="preserve"> </w:t>
      </w:r>
      <w:r w:rsidR="00634138" w:rsidRPr="008A72D9">
        <w:rPr>
          <w:rFonts w:ascii="Palatino Linotype" w:hAnsi="Palatino Linotype"/>
        </w:rPr>
        <w:t>presente</w:t>
      </w:r>
      <w:r w:rsidR="00D730A4" w:rsidRPr="008A72D9">
        <w:rPr>
          <w:rFonts w:ascii="Palatino Linotype" w:hAnsi="Palatino Linotype"/>
        </w:rPr>
        <w:t xml:space="preserve"> </w:t>
      </w:r>
      <w:r w:rsidR="00634138" w:rsidRPr="008A72D9">
        <w:rPr>
          <w:rFonts w:ascii="Palatino Linotype" w:hAnsi="Palatino Linotype"/>
        </w:rPr>
        <w:t>recurso,</w:t>
      </w:r>
      <w:r w:rsidR="00D730A4" w:rsidRPr="008A72D9">
        <w:rPr>
          <w:rFonts w:ascii="Palatino Linotype" w:hAnsi="Palatino Linotype"/>
        </w:rPr>
        <w:t xml:space="preserve"> </w:t>
      </w:r>
      <w:r w:rsidR="00634138" w:rsidRPr="008A72D9">
        <w:rPr>
          <w:rFonts w:ascii="Palatino Linotype" w:hAnsi="Palatino Linotype"/>
        </w:rPr>
        <w:t>conforme</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lo</w:t>
      </w:r>
      <w:r w:rsidR="00D730A4" w:rsidRPr="008A72D9">
        <w:rPr>
          <w:rFonts w:ascii="Palatino Linotype" w:hAnsi="Palatino Linotype"/>
        </w:rPr>
        <w:t xml:space="preserve"> </w:t>
      </w:r>
      <w:r w:rsidR="00634138" w:rsidRPr="008A72D9">
        <w:rPr>
          <w:rFonts w:ascii="Palatino Linotype" w:hAnsi="Palatino Linotype"/>
        </w:rPr>
        <w:t>dispuesto</w:t>
      </w:r>
      <w:r w:rsidR="00D730A4" w:rsidRPr="008A72D9">
        <w:rPr>
          <w:rFonts w:ascii="Palatino Linotype" w:hAnsi="Palatino Linotype"/>
        </w:rPr>
        <w:t xml:space="preserve"> </w:t>
      </w:r>
      <w:r w:rsidR="00634138" w:rsidRPr="008A72D9">
        <w:rPr>
          <w:rFonts w:ascii="Palatino Linotype" w:hAnsi="Palatino Linotype"/>
        </w:rPr>
        <w:t>en</w:t>
      </w:r>
      <w:r w:rsidR="00D730A4" w:rsidRPr="008A72D9">
        <w:rPr>
          <w:rFonts w:ascii="Palatino Linotype" w:hAnsi="Palatino Linotype"/>
        </w:rPr>
        <w:t xml:space="preserve"> </w:t>
      </w:r>
      <w:r w:rsidR="00044690" w:rsidRPr="008A72D9">
        <w:rPr>
          <w:rFonts w:ascii="Palatino Linotype" w:hAnsi="Palatino Linotype"/>
        </w:rPr>
        <w:t>el</w:t>
      </w:r>
      <w:r w:rsidR="00D730A4" w:rsidRPr="008A72D9">
        <w:rPr>
          <w:rFonts w:ascii="Palatino Linotype" w:hAnsi="Palatino Linotype"/>
        </w:rPr>
        <w:t xml:space="preserve"> </w:t>
      </w:r>
      <w:r w:rsidR="00634138" w:rsidRPr="008A72D9">
        <w:rPr>
          <w:rFonts w:ascii="Palatino Linotype" w:hAnsi="Palatino Linotype"/>
        </w:rPr>
        <w:t>artículo</w:t>
      </w:r>
      <w:r w:rsidR="00D730A4" w:rsidRPr="008A72D9">
        <w:rPr>
          <w:rFonts w:ascii="Palatino Linotype" w:hAnsi="Palatino Linotype"/>
        </w:rPr>
        <w:t xml:space="preserve"> </w:t>
      </w:r>
      <w:r w:rsidR="00634138" w:rsidRPr="008A72D9">
        <w:rPr>
          <w:rFonts w:ascii="Palatino Linotype" w:hAnsi="Palatino Linotype"/>
        </w:rPr>
        <w:t>6</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Apartado</w:t>
      </w:r>
      <w:r w:rsidR="00D730A4" w:rsidRPr="008A72D9">
        <w:rPr>
          <w:rFonts w:ascii="Palatino Linotype" w:hAnsi="Palatino Linotype"/>
        </w:rPr>
        <w:t xml:space="preserve"> </w:t>
      </w:r>
      <w:r w:rsidR="00634138" w:rsidRPr="008A72D9">
        <w:rPr>
          <w:rFonts w:ascii="Palatino Linotype" w:hAnsi="Palatino Linotype"/>
        </w:rPr>
        <w:t>A</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Constitución</w:t>
      </w:r>
      <w:r w:rsidR="00D730A4" w:rsidRPr="008A72D9">
        <w:rPr>
          <w:rFonts w:ascii="Palatino Linotype" w:hAnsi="Palatino Linotype"/>
        </w:rPr>
        <w:t xml:space="preserve"> </w:t>
      </w:r>
      <w:r w:rsidR="00634138" w:rsidRPr="008A72D9">
        <w:rPr>
          <w:rFonts w:ascii="Palatino Linotype" w:hAnsi="Palatino Linotype"/>
        </w:rPr>
        <w:t>Política</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los</w:t>
      </w:r>
      <w:r w:rsidR="00D730A4" w:rsidRPr="008A72D9">
        <w:rPr>
          <w:rFonts w:ascii="Palatino Linotype" w:hAnsi="Palatino Linotype"/>
        </w:rPr>
        <w:t xml:space="preserve"> </w:t>
      </w:r>
      <w:r w:rsidR="00634138" w:rsidRPr="008A72D9">
        <w:rPr>
          <w:rFonts w:ascii="Palatino Linotype" w:hAnsi="Palatino Linotype"/>
        </w:rPr>
        <w:t>Estados</w:t>
      </w:r>
      <w:r w:rsidR="00D730A4" w:rsidRPr="008A72D9">
        <w:rPr>
          <w:rFonts w:ascii="Palatino Linotype" w:hAnsi="Palatino Linotype"/>
        </w:rPr>
        <w:t xml:space="preserve"> </w:t>
      </w:r>
      <w:r w:rsidR="00634138" w:rsidRPr="008A72D9">
        <w:rPr>
          <w:rFonts w:ascii="Palatino Linotype" w:hAnsi="Palatino Linotype"/>
        </w:rPr>
        <w:t>Unidos</w:t>
      </w:r>
      <w:r w:rsidR="00D730A4" w:rsidRPr="008A72D9">
        <w:rPr>
          <w:rFonts w:ascii="Palatino Linotype" w:hAnsi="Palatino Linotype"/>
        </w:rPr>
        <w:t xml:space="preserve"> </w:t>
      </w:r>
      <w:r w:rsidR="00634138" w:rsidRPr="008A72D9">
        <w:rPr>
          <w:rFonts w:ascii="Palatino Linotype" w:hAnsi="Palatino Linotype"/>
        </w:rPr>
        <w:t>Mexicanos;</w:t>
      </w:r>
      <w:r w:rsidR="00D730A4" w:rsidRPr="008A72D9">
        <w:rPr>
          <w:rFonts w:ascii="Palatino Linotype" w:hAnsi="Palatino Linotype"/>
        </w:rPr>
        <w:t xml:space="preserve"> </w:t>
      </w:r>
      <w:r w:rsidR="00044690" w:rsidRPr="008A72D9">
        <w:rPr>
          <w:rFonts w:ascii="Palatino Linotype" w:hAnsi="Palatino Linotype"/>
        </w:rPr>
        <w:t xml:space="preserve">el artículo </w:t>
      </w:r>
      <w:r w:rsidR="00634138" w:rsidRPr="008A72D9">
        <w:rPr>
          <w:rFonts w:ascii="Palatino Linotype" w:hAnsi="Palatino Linotype"/>
        </w:rPr>
        <w:t>5</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párrafos</w:t>
      </w:r>
      <w:r w:rsidR="00D730A4" w:rsidRPr="008A72D9">
        <w:rPr>
          <w:rFonts w:ascii="Palatino Linotype" w:hAnsi="Palatino Linotype"/>
        </w:rPr>
        <w:t xml:space="preserve"> </w:t>
      </w:r>
      <w:r w:rsidR="00634138" w:rsidRPr="008A72D9">
        <w:rPr>
          <w:rFonts w:ascii="Palatino Linotype" w:hAnsi="Palatino Linotype"/>
        </w:rPr>
        <w:t>vigésimo</w:t>
      </w:r>
      <w:r w:rsidR="00FC0360" w:rsidRPr="008A72D9">
        <w:rPr>
          <w:rFonts w:ascii="Palatino Linotype" w:hAnsi="Palatino Linotype"/>
        </w:rPr>
        <w:t xml:space="preserve"> segundo</w:t>
      </w:r>
      <w:r w:rsidR="00634138"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vigésimo</w:t>
      </w:r>
      <w:r w:rsidR="00D730A4" w:rsidRPr="008A72D9">
        <w:rPr>
          <w:rFonts w:ascii="Palatino Linotype" w:hAnsi="Palatino Linotype"/>
        </w:rPr>
        <w:t xml:space="preserve"> </w:t>
      </w:r>
      <w:r w:rsidR="00FC0360" w:rsidRPr="008A72D9">
        <w:rPr>
          <w:rFonts w:ascii="Palatino Linotype" w:hAnsi="Palatino Linotype"/>
        </w:rPr>
        <w:t>tercero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vigésimo</w:t>
      </w:r>
      <w:r w:rsidR="00D730A4" w:rsidRPr="008A72D9">
        <w:rPr>
          <w:rFonts w:ascii="Palatino Linotype" w:hAnsi="Palatino Linotype"/>
        </w:rPr>
        <w:t xml:space="preserve"> </w:t>
      </w:r>
      <w:r w:rsidR="00FC0360" w:rsidRPr="008A72D9">
        <w:rPr>
          <w:rFonts w:ascii="Palatino Linotype" w:hAnsi="Palatino Linotype"/>
        </w:rPr>
        <w:t>cuarto</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fracciones</w:t>
      </w:r>
      <w:r w:rsidR="00D730A4" w:rsidRPr="008A72D9">
        <w:rPr>
          <w:rFonts w:ascii="Palatino Linotype" w:hAnsi="Palatino Linotype"/>
        </w:rPr>
        <w:t xml:space="preserve"> </w:t>
      </w:r>
      <w:r w:rsidR="00634138" w:rsidRPr="008A72D9">
        <w:rPr>
          <w:rFonts w:ascii="Palatino Linotype" w:hAnsi="Palatino Linotype"/>
        </w:rPr>
        <w:t>IV</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V</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Constitución</w:t>
      </w:r>
      <w:r w:rsidR="00D730A4" w:rsidRPr="008A72D9">
        <w:rPr>
          <w:rFonts w:ascii="Palatino Linotype" w:hAnsi="Palatino Linotype"/>
        </w:rPr>
        <w:t xml:space="preserve"> </w:t>
      </w:r>
      <w:r w:rsidR="00634138" w:rsidRPr="008A72D9">
        <w:rPr>
          <w:rFonts w:ascii="Palatino Linotype" w:hAnsi="Palatino Linotype"/>
        </w:rPr>
        <w:t>Política</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Libre</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Soberano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044690" w:rsidRPr="008A72D9">
        <w:rPr>
          <w:rFonts w:ascii="Palatino Linotype" w:hAnsi="Palatino Linotype"/>
        </w:rPr>
        <w:t xml:space="preserve">los artículos </w:t>
      </w:r>
      <w:r w:rsidR="00634138" w:rsidRPr="008A72D9">
        <w:rPr>
          <w:rFonts w:ascii="Palatino Linotype" w:hAnsi="Palatino Linotype"/>
        </w:rPr>
        <w:t>2</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fracción</w:t>
      </w:r>
      <w:r w:rsidR="00D730A4" w:rsidRPr="008A72D9">
        <w:rPr>
          <w:rFonts w:ascii="Palatino Linotype" w:hAnsi="Palatino Linotype"/>
        </w:rPr>
        <w:t xml:space="preserve"> </w:t>
      </w:r>
      <w:r w:rsidR="00634138" w:rsidRPr="008A72D9">
        <w:rPr>
          <w:rFonts w:ascii="Palatino Linotype" w:hAnsi="Palatino Linotype"/>
        </w:rPr>
        <w:t>II,</w:t>
      </w:r>
      <w:r w:rsidR="00D730A4" w:rsidRPr="008A72D9">
        <w:rPr>
          <w:rFonts w:ascii="Palatino Linotype" w:hAnsi="Palatino Linotype"/>
        </w:rPr>
        <w:t xml:space="preserve"> </w:t>
      </w:r>
      <w:r w:rsidR="00634138" w:rsidRPr="008A72D9">
        <w:rPr>
          <w:rFonts w:ascii="Palatino Linotype" w:hAnsi="Palatino Linotype"/>
        </w:rPr>
        <w:t>13,</w:t>
      </w:r>
      <w:r w:rsidR="00D730A4" w:rsidRPr="008A72D9">
        <w:rPr>
          <w:rFonts w:ascii="Palatino Linotype" w:hAnsi="Palatino Linotype"/>
        </w:rPr>
        <w:t xml:space="preserve"> </w:t>
      </w:r>
      <w:r w:rsidR="00634138" w:rsidRPr="008A72D9">
        <w:rPr>
          <w:rFonts w:ascii="Palatino Linotype" w:hAnsi="Palatino Linotype"/>
        </w:rPr>
        <w:t>29,</w:t>
      </w:r>
      <w:r w:rsidR="00D730A4" w:rsidRPr="008A72D9">
        <w:rPr>
          <w:rFonts w:ascii="Palatino Linotype" w:hAnsi="Palatino Linotype"/>
        </w:rPr>
        <w:t xml:space="preserve"> </w:t>
      </w:r>
      <w:r w:rsidR="00634138" w:rsidRPr="008A72D9">
        <w:rPr>
          <w:rFonts w:ascii="Palatino Linotype" w:hAnsi="Palatino Linotype"/>
        </w:rPr>
        <w:t>36</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fracciones</w:t>
      </w:r>
      <w:r w:rsidR="00D730A4" w:rsidRPr="008A72D9">
        <w:rPr>
          <w:rFonts w:ascii="Palatino Linotype" w:hAnsi="Palatino Linotype"/>
        </w:rPr>
        <w:t xml:space="preserve"> </w:t>
      </w:r>
      <w:r w:rsidR="00634138" w:rsidRPr="008A72D9">
        <w:rPr>
          <w:rFonts w:ascii="Palatino Linotype" w:hAnsi="Palatino Linotype"/>
        </w:rPr>
        <w:t>I</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II,</w:t>
      </w:r>
      <w:r w:rsidR="00D730A4" w:rsidRPr="008A72D9">
        <w:rPr>
          <w:rFonts w:ascii="Palatino Linotype" w:hAnsi="Palatino Linotype"/>
        </w:rPr>
        <w:t xml:space="preserve"> </w:t>
      </w:r>
      <w:r w:rsidR="00634138" w:rsidRPr="008A72D9">
        <w:rPr>
          <w:rFonts w:ascii="Palatino Linotype" w:hAnsi="Palatino Linotype"/>
        </w:rPr>
        <w:t>176,</w:t>
      </w:r>
      <w:r w:rsidR="00D730A4" w:rsidRPr="008A72D9">
        <w:rPr>
          <w:rFonts w:ascii="Palatino Linotype" w:hAnsi="Palatino Linotype"/>
        </w:rPr>
        <w:t xml:space="preserve"> </w:t>
      </w:r>
      <w:r w:rsidR="00634138" w:rsidRPr="008A72D9">
        <w:rPr>
          <w:rFonts w:ascii="Palatino Linotype" w:hAnsi="Palatino Linotype"/>
        </w:rPr>
        <w:t>178,</w:t>
      </w:r>
      <w:r w:rsidR="00D730A4" w:rsidRPr="008A72D9">
        <w:rPr>
          <w:rFonts w:ascii="Palatino Linotype" w:hAnsi="Palatino Linotype"/>
        </w:rPr>
        <w:t xml:space="preserve"> </w:t>
      </w:r>
      <w:r w:rsidR="00634138" w:rsidRPr="008A72D9">
        <w:rPr>
          <w:rFonts w:ascii="Palatino Linotype" w:hAnsi="Palatino Linotype"/>
        </w:rPr>
        <w:t>179,</w:t>
      </w:r>
      <w:r w:rsidR="00D730A4" w:rsidRPr="008A72D9">
        <w:rPr>
          <w:rFonts w:ascii="Palatino Linotype" w:hAnsi="Palatino Linotype"/>
        </w:rPr>
        <w:t xml:space="preserve"> </w:t>
      </w:r>
      <w:r w:rsidR="00634138" w:rsidRPr="008A72D9">
        <w:rPr>
          <w:rFonts w:ascii="Palatino Linotype" w:hAnsi="Palatino Linotype"/>
        </w:rPr>
        <w:t>181</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párrafo</w:t>
      </w:r>
      <w:r w:rsidR="00D730A4" w:rsidRPr="008A72D9">
        <w:rPr>
          <w:rFonts w:ascii="Palatino Linotype" w:hAnsi="Palatino Linotype"/>
        </w:rPr>
        <w:t xml:space="preserve"> </w:t>
      </w:r>
      <w:r w:rsidR="00634138" w:rsidRPr="008A72D9">
        <w:rPr>
          <w:rFonts w:ascii="Palatino Linotype" w:hAnsi="Palatino Linotype"/>
        </w:rPr>
        <w:t>tercero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185</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Ley</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Transparencia</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Acceso</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Información</w:t>
      </w:r>
      <w:r w:rsidR="00D730A4" w:rsidRPr="008A72D9">
        <w:rPr>
          <w:rFonts w:ascii="Palatino Linotype" w:hAnsi="Palatino Linotype"/>
        </w:rPr>
        <w:t xml:space="preserve"> </w:t>
      </w:r>
      <w:r w:rsidR="00634138" w:rsidRPr="008A72D9">
        <w:rPr>
          <w:rFonts w:ascii="Palatino Linotype" w:hAnsi="Palatino Linotype"/>
        </w:rPr>
        <w:t>Pública</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044690" w:rsidRPr="008A72D9">
        <w:rPr>
          <w:rFonts w:ascii="Palatino Linotype" w:hAnsi="Palatino Linotype"/>
        </w:rPr>
        <w:t>Municipios,</w:t>
      </w:r>
      <w:r w:rsidR="00D730A4" w:rsidRPr="008A72D9">
        <w:rPr>
          <w:rFonts w:ascii="Palatino Linotype" w:hAnsi="Palatino Linotype"/>
        </w:rPr>
        <w:t xml:space="preserve"> </w:t>
      </w:r>
      <w:r w:rsidR="00634138" w:rsidRPr="008A72D9">
        <w:rPr>
          <w:rFonts w:ascii="Palatino Linotype" w:hAnsi="Palatino Linotype"/>
        </w:rPr>
        <w:t>y</w:t>
      </w:r>
      <w:r w:rsidR="00044690" w:rsidRPr="008A72D9">
        <w:rPr>
          <w:rFonts w:ascii="Palatino Linotype" w:hAnsi="Palatino Linotype"/>
        </w:rPr>
        <w:t xml:space="preserve"> los artículos</w:t>
      </w:r>
      <w:r w:rsidR="00D730A4" w:rsidRPr="008A72D9">
        <w:rPr>
          <w:rFonts w:ascii="Palatino Linotype" w:hAnsi="Palatino Linotype"/>
        </w:rPr>
        <w:t xml:space="preserve"> </w:t>
      </w:r>
      <w:r w:rsidR="00634138" w:rsidRPr="008A72D9">
        <w:rPr>
          <w:rFonts w:ascii="Palatino Linotype" w:hAnsi="Palatino Linotype"/>
        </w:rPr>
        <w:t>9</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fracciones</w:t>
      </w:r>
      <w:r w:rsidR="00D730A4" w:rsidRPr="008A72D9">
        <w:rPr>
          <w:rFonts w:ascii="Palatino Linotype" w:hAnsi="Palatino Linotype"/>
        </w:rPr>
        <w:t xml:space="preserve"> </w:t>
      </w:r>
      <w:r w:rsidR="00634138" w:rsidRPr="008A72D9">
        <w:rPr>
          <w:rFonts w:ascii="Palatino Linotype" w:hAnsi="Palatino Linotype"/>
        </w:rPr>
        <w:t>I</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XXIV</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11</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Reglamento</w:t>
      </w:r>
      <w:r w:rsidR="00D730A4" w:rsidRPr="008A72D9">
        <w:rPr>
          <w:rFonts w:ascii="Palatino Linotype" w:hAnsi="Palatino Linotype"/>
        </w:rPr>
        <w:t xml:space="preserve"> </w:t>
      </w:r>
      <w:r w:rsidR="00634138" w:rsidRPr="008A72D9">
        <w:rPr>
          <w:rFonts w:ascii="Palatino Linotype" w:hAnsi="Palatino Linotype"/>
        </w:rPr>
        <w:t>Interior</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Instituto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Transparencia,</w:t>
      </w:r>
      <w:r w:rsidR="00D730A4" w:rsidRPr="008A72D9">
        <w:rPr>
          <w:rFonts w:ascii="Palatino Linotype" w:hAnsi="Palatino Linotype"/>
        </w:rPr>
        <w:t xml:space="preserve"> </w:t>
      </w:r>
      <w:r w:rsidR="00634138" w:rsidRPr="008A72D9">
        <w:rPr>
          <w:rFonts w:ascii="Palatino Linotype" w:hAnsi="Palatino Linotype"/>
        </w:rPr>
        <w:t>Acceso</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Información</w:t>
      </w:r>
      <w:r w:rsidR="00D730A4" w:rsidRPr="008A72D9">
        <w:rPr>
          <w:rFonts w:ascii="Palatino Linotype" w:hAnsi="Palatino Linotype"/>
        </w:rPr>
        <w:t xml:space="preserve"> </w:t>
      </w:r>
      <w:r w:rsidR="00634138" w:rsidRPr="008A72D9">
        <w:rPr>
          <w:rFonts w:ascii="Palatino Linotype" w:hAnsi="Palatino Linotype"/>
        </w:rPr>
        <w:t>Pública</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Protección</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Datos</w:t>
      </w:r>
      <w:r w:rsidR="00D730A4" w:rsidRPr="008A72D9">
        <w:rPr>
          <w:rFonts w:ascii="Palatino Linotype" w:hAnsi="Palatino Linotype"/>
        </w:rPr>
        <w:t xml:space="preserve"> </w:t>
      </w:r>
      <w:r w:rsidR="00634138" w:rsidRPr="008A72D9">
        <w:rPr>
          <w:rFonts w:ascii="Palatino Linotype" w:hAnsi="Palatino Linotype"/>
        </w:rPr>
        <w:t>Personales</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Municipios</w:t>
      </w:r>
      <w:r w:rsidRPr="008A72D9">
        <w:rPr>
          <w:rFonts w:ascii="Palatino Linotype" w:hAnsi="Palatino Linotype" w:cs="Arial"/>
        </w:rPr>
        <w:t>.</w:t>
      </w:r>
    </w:p>
    <w:p w:rsidR="0034196C" w:rsidRPr="008A72D9" w:rsidRDefault="0034196C" w:rsidP="004216F9">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FD333E">
        <w:rPr>
          <w:rFonts w:ascii="Palatino Linotype" w:hAnsi="Palatino Linotype" w:cs="Arial"/>
          <w:b/>
          <w:i/>
        </w:rPr>
        <w:t>Interés</w:t>
      </w:r>
      <w:r w:rsidRPr="008A72D9">
        <w:rPr>
          <w:rFonts w:ascii="Palatino Linotype" w:hAnsi="Palatino Linotype" w:cs="Arial"/>
          <w:b/>
        </w:rPr>
        <w:t>.</w:t>
      </w:r>
      <w:r w:rsidR="00D730A4" w:rsidRPr="008A72D9">
        <w:rPr>
          <w:rFonts w:ascii="Palatino Linotype" w:hAnsi="Palatino Linotype" w:cs="Arial"/>
        </w:rPr>
        <w:t xml:space="preserve"> </w:t>
      </w:r>
      <w:r w:rsidRPr="008A72D9">
        <w:rPr>
          <w:rFonts w:ascii="Palatino Linotype" w:hAnsi="Palatino Linotype" w:cs="Arial"/>
        </w:rPr>
        <w:t>El</w:t>
      </w:r>
      <w:r w:rsidR="00D730A4" w:rsidRPr="008A72D9">
        <w:rPr>
          <w:rFonts w:ascii="Palatino Linotype" w:hAnsi="Palatino Linotype" w:cs="Arial"/>
        </w:rPr>
        <w:t xml:space="preserve"> </w:t>
      </w:r>
      <w:r w:rsidRPr="008A72D9">
        <w:rPr>
          <w:rFonts w:ascii="Palatino Linotype" w:hAnsi="Palatino Linotype" w:cs="Arial"/>
        </w:rPr>
        <w:t>recurso</w:t>
      </w:r>
      <w:r w:rsidR="00D730A4" w:rsidRPr="008A72D9">
        <w:rPr>
          <w:rFonts w:ascii="Palatino Linotype" w:hAnsi="Palatino Linotype" w:cs="Arial"/>
        </w:rPr>
        <w:t xml:space="preserve"> </w:t>
      </w:r>
      <w:r w:rsidRPr="008A72D9">
        <w:rPr>
          <w:rFonts w:ascii="Palatino Linotype" w:hAnsi="Palatino Linotype" w:cs="Arial"/>
        </w:rPr>
        <w:t>de</w:t>
      </w:r>
      <w:r w:rsidR="00D730A4" w:rsidRPr="008A72D9">
        <w:rPr>
          <w:rFonts w:ascii="Palatino Linotype" w:hAnsi="Palatino Linotype" w:cs="Arial"/>
        </w:rPr>
        <w:t xml:space="preserve"> </w:t>
      </w:r>
      <w:r w:rsidRPr="008A72D9">
        <w:rPr>
          <w:rFonts w:ascii="Palatino Linotype" w:hAnsi="Palatino Linotype" w:cs="Arial"/>
        </w:rPr>
        <w:t>revisión</w:t>
      </w:r>
      <w:r w:rsidR="00D730A4" w:rsidRPr="008A72D9">
        <w:rPr>
          <w:rFonts w:ascii="Palatino Linotype" w:hAnsi="Palatino Linotype" w:cs="Arial"/>
        </w:rPr>
        <w:t xml:space="preserve"> </w:t>
      </w:r>
      <w:r w:rsidRPr="008A72D9">
        <w:rPr>
          <w:rFonts w:ascii="Palatino Linotype" w:hAnsi="Palatino Linotype" w:cs="Arial"/>
        </w:rPr>
        <w:t>fue</w:t>
      </w:r>
      <w:r w:rsidR="00D730A4" w:rsidRPr="008A72D9">
        <w:rPr>
          <w:rFonts w:ascii="Palatino Linotype" w:hAnsi="Palatino Linotype" w:cs="Arial"/>
        </w:rPr>
        <w:t xml:space="preserve"> </w:t>
      </w:r>
      <w:r w:rsidRPr="008A72D9">
        <w:rPr>
          <w:rFonts w:ascii="Palatino Linotype" w:hAnsi="Palatino Linotype"/>
        </w:rPr>
        <w:t>interpuesto</w:t>
      </w:r>
      <w:r w:rsidR="00D730A4" w:rsidRPr="008A72D9">
        <w:rPr>
          <w:rFonts w:ascii="Palatino Linotype" w:hAnsi="Palatino Linotype" w:cs="Arial"/>
        </w:rPr>
        <w:t xml:space="preserve"> </w:t>
      </w:r>
      <w:r w:rsidRPr="008A72D9">
        <w:rPr>
          <w:rFonts w:ascii="Palatino Linotype" w:hAnsi="Palatino Linotype" w:cs="Arial"/>
        </w:rPr>
        <w:t>por</w:t>
      </w:r>
      <w:r w:rsidR="00D730A4" w:rsidRPr="008A72D9">
        <w:rPr>
          <w:rFonts w:ascii="Palatino Linotype" w:hAnsi="Palatino Linotype" w:cs="Arial"/>
        </w:rPr>
        <w:t xml:space="preserve"> </w:t>
      </w:r>
      <w:r w:rsidRPr="008A72D9">
        <w:rPr>
          <w:rFonts w:ascii="Palatino Linotype" w:hAnsi="Palatino Linotype" w:cs="Arial"/>
        </w:rPr>
        <w:t>parte</w:t>
      </w:r>
      <w:r w:rsidR="00D730A4" w:rsidRPr="008A72D9">
        <w:rPr>
          <w:rFonts w:ascii="Palatino Linotype" w:hAnsi="Palatino Linotype" w:cs="Arial"/>
        </w:rPr>
        <w:t xml:space="preserve"> </w:t>
      </w:r>
      <w:r w:rsidRPr="008A72D9">
        <w:rPr>
          <w:rFonts w:ascii="Palatino Linotype" w:hAnsi="Palatino Linotype" w:cs="Arial"/>
        </w:rPr>
        <w:t>legítima</w:t>
      </w:r>
      <w:r w:rsidR="00D730A4" w:rsidRPr="008A72D9">
        <w:rPr>
          <w:rFonts w:ascii="Palatino Linotype" w:hAnsi="Palatino Linotype" w:cs="Arial"/>
        </w:rPr>
        <w:t xml:space="preserve"> </w:t>
      </w:r>
      <w:r w:rsidRPr="008A72D9">
        <w:rPr>
          <w:rFonts w:ascii="Palatino Linotype" w:hAnsi="Palatino Linotype" w:cs="Arial"/>
        </w:rPr>
        <w:t>en</w:t>
      </w:r>
      <w:r w:rsidR="00D730A4" w:rsidRPr="008A72D9">
        <w:rPr>
          <w:rFonts w:ascii="Palatino Linotype" w:hAnsi="Palatino Linotype" w:cs="Arial"/>
        </w:rPr>
        <w:t xml:space="preserve"> </w:t>
      </w:r>
      <w:r w:rsidRPr="008A72D9">
        <w:rPr>
          <w:rFonts w:ascii="Palatino Linotype" w:hAnsi="Palatino Linotype" w:cs="Arial"/>
        </w:rPr>
        <w:lastRenderedPageBreak/>
        <w:t>atención</w:t>
      </w:r>
      <w:r w:rsidR="00D730A4" w:rsidRPr="008A72D9">
        <w:rPr>
          <w:rFonts w:ascii="Palatino Linotype" w:hAnsi="Palatino Linotype" w:cs="Arial"/>
        </w:rPr>
        <w:t xml:space="preserve"> </w:t>
      </w:r>
      <w:r w:rsidRPr="008A72D9">
        <w:rPr>
          <w:rFonts w:ascii="Palatino Linotype" w:hAnsi="Palatino Linotype" w:cs="Arial"/>
        </w:rPr>
        <w:t>a</w:t>
      </w:r>
      <w:r w:rsidR="00D730A4" w:rsidRPr="008A72D9">
        <w:rPr>
          <w:rFonts w:ascii="Palatino Linotype" w:hAnsi="Palatino Linotype" w:cs="Arial"/>
        </w:rPr>
        <w:t xml:space="preserve"> </w:t>
      </w:r>
      <w:r w:rsidRPr="008A72D9">
        <w:rPr>
          <w:rFonts w:ascii="Palatino Linotype" w:hAnsi="Palatino Linotype" w:cs="Arial"/>
        </w:rPr>
        <w:t>que</w:t>
      </w:r>
      <w:r w:rsidR="00D730A4" w:rsidRPr="008A72D9">
        <w:rPr>
          <w:rFonts w:ascii="Palatino Linotype" w:hAnsi="Palatino Linotype" w:cs="Arial"/>
        </w:rPr>
        <w:t xml:space="preserve"> </w:t>
      </w:r>
      <w:r w:rsidRPr="008A72D9">
        <w:rPr>
          <w:rFonts w:ascii="Palatino Linotype" w:hAnsi="Palatino Linotype" w:cs="Arial"/>
        </w:rPr>
        <w:t>fue</w:t>
      </w:r>
      <w:r w:rsidR="00D730A4" w:rsidRPr="008A72D9">
        <w:rPr>
          <w:rFonts w:ascii="Palatino Linotype" w:hAnsi="Palatino Linotype" w:cs="Arial"/>
        </w:rPr>
        <w:t xml:space="preserve"> </w:t>
      </w:r>
      <w:r w:rsidRPr="008A72D9">
        <w:rPr>
          <w:rFonts w:ascii="Palatino Linotype" w:hAnsi="Palatino Linotype"/>
        </w:rPr>
        <w:t>presentado</w:t>
      </w:r>
      <w:r w:rsidR="00D730A4" w:rsidRPr="008A72D9">
        <w:rPr>
          <w:rFonts w:ascii="Palatino Linotype" w:hAnsi="Palatino Linotype" w:cs="Arial"/>
        </w:rPr>
        <w:t xml:space="preserve"> </w:t>
      </w:r>
      <w:r w:rsidRPr="008A72D9">
        <w:rPr>
          <w:rFonts w:ascii="Palatino Linotype" w:hAnsi="Palatino Linotype" w:cs="Arial"/>
        </w:rPr>
        <w:t>por</w:t>
      </w:r>
      <w:r w:rsidR="00D730A4" w:rsidRPr="008A72D9">
        <w:rPr>
          <w:rFonts w:ascii="Palatino Linotype" w:hAnsi="Palatino Linotype" w:cs="Arial"/>
        </w:rPr>
        <w:t xml:space="preserve"> </w:t>
      </w:r>
      <w:r w:rsidR="00F52191" w:rsidRPr="008A72D9">
        <w:rPr>
          <w:rFonts w:ascii="Palatino Linotype" w:hAnsi="Palatino Linotype" w:cs="Arial"/>
          <w:b/>
        </w:rPr>
        <w:t>EL</w:t>
      </w:r>
      <w:r w:rsidR="00A01EBE" w:rsidRPr="008A72D9">
        <w:rPr>
          <w:rFonts w:ascii="Palatino Linotype" w:hAnsi="Palatino Linotype" w:cs="Arial"/>
          <w:b/>
        </w:rPr>
        <w:t xml:space="preserve"> RECURRENTE</w:t>
      </w:r>
      <w:r w:rsidRPr="008A72D9">
        <w:rPr>
          <w:rFonts w:ascii="Palatino Linotype" w:hAnsi="Palatino Linotype" w:cs="Arial"/>
          <w:snapToGrid w:val="0"/>
        </w:rPr>
        <w:t>,</w:t>
      </w:r>
      <w:r w:rsidR="00D730A4" w:rsidRPr="008A72D9">
        <w:rPr>
          <w:rFonts w:ascii="Palatino Linotype" w:hAnsi="Palatino Linotype" w:cs="Arial"/>
          <w:snapToGrid w:val="0"/>
        </w:rPr>
        <w:t xml:space="preserve"> </w:t>
      </w:r>
      <w:r w:rsidRPr="008A72D9">
        <w:rPr>
          <w:rFonts w:ascii="Palatino Linotype" w:hAnsi="Palatino Linotype" w:cs="Arial"/>
        </w:rPr>
        <w:t>quien</w:t>
      </w:r>
      <w:r w:rsidR="00D730A4" w:rsidRPr="008A72D9">
        <w:rPr>
          <w:rFonts w:ascii="Palatino Linotype" w:hAnsi="Palatino Linotype" w:cs="Arial"/>
          <w:snapToGrid w:val="0"/>
        </w:rPr>
        <w:t xml:space="preserve"> </w:t>
      </w:r>
      <w:r w:rsidRPr="008A72D9">
        <w:rPr>
          <w:rFonts w:ascii="Palatino Linotype" w:hAnsi="Palatino Linotype"/>
        </w:rPr>
        <w:t>formuló</w:t>
      </w:r>
      <w:r w:rsidR="00D730A4" w:rsidRPr="008A72D9">
        <w:rPr>
          <w:rFonts w:ascii="Palatino Linotype" w:hAnsi="Palatino Linotype" w:cs="Arial"/>
          <w:snapToGrid w:val="0"/>
        </w:rPr>
        <w:t xml:space="preserve"> </w:t>
      </w:r>
      <w:r w:rsidRPr="008A72D9">
        <w:rPr>
          <w:rFonts w:ascii="Palatino Linotype" w:hAnsi="Palatino Linotype"/>
        </w:rPr>
        <w:t>la</w:t>
      </w:r>
      <w:r w:rsidR="00D730A4" w:rsidRPr="008A72D9">
        <w:rPr>
          <w:rFonts w:ascii="Palatino Linotype" w:hAnsi="Palatino Linotype" w:cs="Arial"/>
          <w:snapToGrid w:val="0"/>
        </w:rPr>
        <w:t xml:space="preserve"> </w:t>
      </w:r>
      <w:r w:rsidRPr="008A72D9">
        <w:rPr>
          <w:rFonts w:ascii="Palatino Linotype" w:hAnsi="Palatino Linotype" w:cs="Arial"/>
        </w:rPr>
        <w:t>solicitud</w:t>
      </w:r>
      <w:r w:rsidR="00D730A4" w:rsidRPr="008A72D9">
        <w:rPr>
          <w:rFonts w:ascii="Palatino Linotype" w:hAnsi="Palatino Linotype" w:cs="Arial"/>
          <w:snapToGrid w:val="0"/>
        </w:rPr>
        <w:t xml:space="preserve"> </w:t>
      </w:r>
      <w:r w:rsidRPr="008A72D9">
        <w:rPr>
          <w:rFonts w:ascii="Palatino Linotype" w:hAnsi="Palatino Linotype" w:cs="Arial"/>
          <w:snapToGrid w:val="0"/>
        </w:rPr>
        <w:t>de</w:t>
      </w:r>
      <w:r w:rsidR="00D730A4" w:rsidRPr="008A72D9">
        <w:rPr>
          <w:rFonts w:ascii="Palatino Linotype" w:hAnsi="Palatino Linotype" w:cs="Arial"/>
          <w:snapToGrid w:val="0"/>
        </w:rPr>
        <w:t xml:space="preserve"> </w:t>
      </w:r>
      <w:r w:rsidRPr="008A72D9">
        <w:rPr>
          <w:rFonts w:ascii="Palatino Linotype" w:hAnsi="Palatino Linotype" w:cs="Arial"/>
          <w:snapToGrid w:val="0"/>
        </w:rPr>
        <w:t>información</w:t>
      </w:r>
      <w:r w:rsidR="00D730A4" w:rsidRPr="008A72D9">
        <w:rPr>
          <w:rFonts w:ascii="Palatino Linotype" w:hAnsi="Palatino Linotype" w:cs="Arial"/>
          <w:snapToGrid w:val="0"/>
        </w:rPr>
        <w:t xml:space="preserve"> </w:t>
      </w:r>
      <w:r w:rsidRPr="008A72D9">
        <w:rPr>
          <w:rFonts w:ascii="Palatino Linotype" w:hAnsi="Palatino Linotype" w:cs="Arial"/>
          <w:snapToGrid w:val="0"/>
        </w:rPr>
        <w:t>pública</w:t>
      </w:r>
      <w:r w:rsidR="00D730A4" w:rsidRPr="008A72D9">
        <w:rPr>
          <w:rFonts w:ascii="Palatino Linotype" w:hAnsi="Palatino Linotype" w:cs="Arial"/>
          <w:snapToGrid w:val="0"/>
        </w:rPr>
        <w:t xml:space="preserve"> </w:t>
      </w:r>
      <w:r w:rsidRPr="008A72D9">
        <w:rPr>
          <w:rFonts w:ascii="Palatino Linotype" w:hAnsi="Palatino Linotype"/>
        </w:rPr>
        <w:t>número</w:t>
      </w:r>
      <w:r w:rsidR="00D730A4" w:rsidRPr="008A72D9">
        <w:rPr>
          <w:rFonts w:ascii="Palatino Linotype" w:hAnsi="Palatino Linotype" w:cs="Arial"/>
          <w:snapToGrid w:val="0"/>
        </w:rPr>
        <w:t xml:space="preserve"> </w:t>
      </w:r>
      <w:r w:rsidR="004216F9" w:rsidRPr="004216F9">
        <w:rPr>
          <w:rFonts w:ascii="Palatino Linotype" w:hAnsi="Palatino Linotype"/>
          <w:b/>
          <w:bCs/>
        </w:rPr>
        <w:t>00131/CUAUTIT/IP/2019</w:t>
      </w:r>
      <w:r w:rsidRPr="008A72D9">
        <w:rPr>
          <w:rFonts w:ascii="Palatino Linotype" w:hAnsi="Palatino Linotype" w:cs="Arial"/>
          <w:lang w:val="es-ES_tradnl"/>
        </w:rPr>
        <w:t>.</w:t>
      </w:r>
    </w:p>
    <w:p w:rsidR="00A52AA8" w:rsidRDefault="00A52AA8" w:rsidP="00A52AA8">
      <w:pPr>
        <w:autoSpaceDE w:val="0"/>
        <w:autoSpaceDN w:val="0"/>
        <w:adjustRightInd w:val="0"/>
        <w:spacing w:line="360" w:lineRule="auto"/>
        <w:ind w:right="49"/>
        <w:contextualSpacing/>
        <w:jc w:val="both"/>
        <w:rPr>
          <w:rFonts w:ascii="Palatino Linotype" w:hAnsi="Palatino Linotype" w:cs="Arial"/>
          <w:lang w:val="es-ES"/>
        </w:rPr>
      </w:pPr>
      <w:r>
        <w:rPr>
          <w:rFonts w:ascii="Palatino Linotype" w:hAnsi="Palatino Linotype"/>
          <w:b/>
          <w:sz w:val="28"/>
          <w:lang w:val="es-ES"/>
        </w:rPr>
        <w:t>TERCERO</w:t>
      </w:r>
      <w:r w:rsidR="00BE5325">
        <w:rPr>
          <w:rFonts w:ascii="Palatino Linotype" w:hAnsi="Palatino Linotype"/>
          <w:b/>
          <w:sz w:val="28"/>
          <w:lang w:val="es-ES"/>
        </w:rPr>
        <w:tab/>
        <w:t xml:space="preserve">  </w:t>
      </w:r>
      <w:r w:rsidRPr="008800CE">
        <w:rPr>
          <w:rFonts w:ascii="Palatino Linotype" w:hAnsi="Palatino Linotype" w:cs="Arial"/>
          <w:b/>
          <w:i/>
          <w:lang w:val="es-ES"/>
        </w:rPr>
        <w:t>Oportunidad.</w:t>
      </w:r>
      <w:r w:rsidRPr="008800CE">
        <w:rPr>
          <w:rFonts w:ascii="Palatino Linotype" w:hAnsi="Palatino Linotype" w:cs="Arial"/>
          <w:b/>
          <w:lang w:val="es-ES"/>
        </w:rPr>
        <w:t xml:space="preserve"> </w:t>
      </w:r>
      <w:r>
        <w:rPr>
          <w:rFonts w:ascii="Palatino Linotype" w:hAnsi="Palatino Linotype" w:cs="Arial"/>
          <w:lang w:val="es-ES"/>
        </w:rPr>
        <w:t>El recurso de revisión fue interpuesto</w:t>
      </w:r>
      <w:r w:rsidRPr="008800CE">
        <w:rPr>
          <w:rFonts w:ascii="Palatino Linotype" w:hAnsi="Palatino Linotype" w:cs="Arial"/>
          <w:lang w:val="es-ES"/>
        </w:rPr>
        <w:t xml:space="preserve"> dentro del plazo de quince días hábiles contados a partir del día siguiente al en que </w:t>
      </w:r>
      <w:r w:rsidRPr="008800CE">
        <w:rPr>
          <w:rFonts w:ascii="Palatino Linotype" w:hAnsi="Palatino Linotype" w:cs="Arial"/>
          <w:b/>
          <w:lang w:val="es-ES"/>
        </w:rPr>
        <w:t xml:space="preserve">EL RECURRENTE </w:t>
      </w:r>
      <w:r w:rsidRPr="008800CE">
        <w:rPr>
          <w:rFonts w:ascii="Palatino Linotype" w:hAnsi="Palatino Linotype" w:cs="Arial"/>
          <w:lang w:val="es-ES"/>
        </w:rPr>
        <w:t xml:space="preserve">tuvo conocimiento de las respuestas impugnadas, tal y como lo prevé el artículo 178 de la Ley de Transparencia y Acceso a la Información Pública del Estado de México y Municipios, que establece: </w:t>
      </w:r>
    </w:p>
    <w:p w:rsidR="00A52AA8" w:rsidRPr="00A52AA8" w:rsidRDefault="00A52AA8" w:rsidP="00A52AA8">
      <w:pPr>
        <w:autoSpaceDE w:val="0"/>
        <w:autoSpaceDN w:val="0"/>
        <w:adjustRightInd w:val="0"/>
        <w:spacing w:line="360" w:lineRule="auto"/>
        <w:ind w:right="49"/>
        <w:contextualSpacing/>
        <w:jc w:val="both"/>
        <w:rPr>
          <w:rFonts w:ascii="Palatino Linotype" w:hAnsi="Palatino Linotype" w:cs="Arial"/>
          <w:sz w:val="12"/>
          <w:lang w:val="es-ES"/>
        </w:rPr>
      </w:pPr>
    </w:p>
    <w:p w:rsidR="00A52AA8" w:rsidRPr="00A52AA8" w:rsidRDefault="00A52AA8" w:rsidP="00BE5325">
      <w:pPr>
        <w:tabs>
          <w:tab w:val="left" w:pos="8222"/>
        </w:tabs>
        <w:ind w:left="851" w:right="899"/>
        <w:jc w:val="both"/>
        <w:rPr>
          <w:rFonts w:ascii="Palatino Linotype" w:hAnsi="Palatino Linotype" w:cs="Arial"/>
          <w:i/>
          <w:lang w:val="es-ES"/>
        </w:rPr>
      </w:pPr>
      <w:r w:rsidRPr="00A52AA8">
        <w:rPr>
          <w:rFonts w:ascii="Palatino Linotype" w:hAnsi="Palatino Linotype" w:cs="Arial"/>
          <w:b/>
          <w:i/>
          <w:lang w:val="es-ES"/>
        </w:rPr>
        <w:t>“Artículo 178.</w:t>
      </w:r>
      <w:r w:rsidRPr="00A52AA8">
        <w:rPr>
          <w:rFonts w:ascii="Palatino Linotype" w:hAnsi="Palatino Linotype" w:cs="Arial"/>
          <w:i/>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52AA8" w:rsidRPr="00A52AA8" w:rsidRDefault="00A52AA8" w:rsidP="00BE5325">
      <w:pPr>
        <w:tabs>
          <w:tab w:val="left" w:pos="8222"/>
        </w:tabs>
        <w:ind w:left="851" w:right="899"/>
        <w:jc w:val="both"/>
        <w:rPr>
          <w:rFonts w:ascii="Palatino Linotype" w:hAnsi="Palatino Linotype" w:cs="Arial"/>
          <w:i/>
          <w:lang w:val="es-ES"/>
        </w:rPr>
      </w:pPr>
      <w:r w:rsidRPr="00A52AA8">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52AA8" w:rsidRPr="00A52AA8" w:rsidRDefault="00A52AA8" w:rsidP="00BE5325">
      <w:pPr>
        <w:tabs>
          <w:tab w:val="left" w:pos="8222"/>
        </w:tabs>
        <w:ind w:left="851" w:right="899"/>
        <w:jc w:val="both"/>
        <w:rPr>
          <w:rFonts w:ascii="Palatino Linotype" w:hAnsi="Palatino Linotype" w:cs="Arial"/>
          <w:i/>
          <w:lang w:val="es-ES"/>
        </w:rPr>
      </w:pPr>
      <w:r w:rsidRPr="00A52AA8">
        <w:rPr>
          <w:rFonts w:ascii="Palatino Linotype" w:hAnsi="Palatino Linotype" w:cs="Arial"/>
          <w:i/>
          <w:lang w:val="es-ES"/>
        </w:rPr>
        <w:t>En el caso de que se interponga ante la Unidad de Transparencia, ésta deberá remitir el recurso de revisión al Instituto a más tardar al día siguiente de haberlo recibido.</w:t>
      </w:r>
      <w:r w:rsidRPr="00A52AA8">
        <w:rPr>
          <w:rFonts w:ascii="Palatino Linotype" w:hAnsi="Palatino Linotype" w:cs="Arial"/>
          <w:b/>
          <w:i/>
          <w:lang w:val="es-ES"/>
        </w:rPr>
        <w:t>”</w:t>
      </w:r>
    </w:p>
    <w:p w:rsidR="00A52AA8" w:rsidRPr="00A52AA8" w:rsidRDefault="00A52AA8" w:rsidP="00A52AA8">
      <w:pPr>
        <w:pStyle w:val="Prrafodelista"/>
        <w:ind w:left="502" w:right="899"/>
        <w:jc w:val="both"/>
        <w:rPr>
          <w:rFonts w:ascii="Palatino Linotype" w:hAnsi="Palatino Linotype" w:cs="Arial"/>
          <w:lang w:val="es-ES"/>
        </w:rPr>
      </w:pPr>
    </w:p>
    <w:p w:rsidR="004216F9" w:rsidRDefault="00A52AA8" w:rsidP="004216F9">
      <w:pPr>
        <w:pStyle w:val="Prrafodelista"/>
        <w:spacing w:line="360" w:lineRule="auto"/>
        <w:ind w:left="0"/>
        <w:jc w:val="both"/>
        <w:rPr>
          <w:rFonts w:ascii="Palatino Linotype" w:hAnsi="Palatino Linotype"/>
        </w:rPr>
      </w:pPr>
      <w:r w:rsidRPr="00A52AA8">
        <w:rPr>
          <w:rFonts w:ascii="Palatino Linotype" w:hAnsi="Palatino Linotype" w:cs="Arial"/>
          <w:lang w:val="es-ES"/>
        </w:rPr>
        <w:t xml:space="preserve">Para efecto, se actualiza la hipótesis prevista en el precepto legal antes citado, en atención a que la respuesta impugnada en el recurso de revisión </w:t>
      </w:r>
      <w:r w:rsidRPr="00A52AA8">
        <w:rPr>
          <w:rFonts w:ascii="Palatino Linotype" w:hAnsi="Palatino Linotype"/>
          <w:b/>
          <w:lang w:val="es-ES"/>
        </w:rPr>
        <w:t>0</w:t>
      </w:r>
      <w:r w:rsidR="00BE5325">
        <w:rPr>
          <w:rFonts w:ascii="Palatino Linotype" w:hAnsi="Palatino Linotype"/>
          <w:b/>
          <w:lang w:val="es-ES"/>
        </w:rPr>
        <w:t>64</w:t>
      </w:r>
      <w:r w:rsidR="004216F9">
        <w:rPr>
          <w:rFonts w:ascii="Palatino Linotype" w:hAnsi="Palatino Linotype"/>
          <w:b/>
          <w:lang w:val="es-ES"/>
        </w:rPr>
        <w:t>72</w:t>
      </w:r>
      <w:r w:rsidRPr="00A52AA8">
        <w:rPr>
          <w:rFonts w:ascii="Palatino Linotype" w:hAnsi="Palatino Linotype"/>
          <w:b/>
          <w:lang w:val="es-ES"/>
        </w:rPr>
        <w:t xml:space="preserve">/INFOEM/IP/RR/2019, </w:t>
      </w:r>
      <w:r w:rsidRPr="00A52AA8">
        <w:rPr>
          <w:rFonts w:ascii="Palatino Linotype" w:hAnsi="Palatino Linotype" w:cs="Arial"/>
          <w:bCs/>
        </w:rPr>
        <w:t xml:space="preserve">fue notificada </w:t>
      </w:r>
      <w:r w:rsidRPr="00A52AA8">
        <w:rPr>
          <w:rFonts w:ascii="Palatino Linotype" w:hAnsi="Palatino Linotype" w:cs="Arial"/>
          <w:lang w:val="es-ES"/>
        </w:rPr>
        <w:t xml:space="preserve">al </w:t>
      </w:r>
      <w:r w:rsidRPr="00A52AA8">
        <w:rPr>
          <w:rFonts w:ascii="Palatino Linotype" w:hAnsi="Palatino Linotype" w:cs="Arial"/>
          <w:b/>
          <w:color w:val="000000"/>
          <w:lang w:val="es-ES"/>
        </w:rPr>
        <w:t>RECURRENTE</w:t>
      </w:r>
      <w:r w:rsidRPr="00A52AA8">
        <w:rPr>
          <w:rFonts w:ascii="Palatino Linotype" w:hAnsi="Palatino Linotype" w:cs="Arial"/>
          <w:bCs/>
        </w:rPr>
        <w:t xml:space="preserve"> </w:t>
      </w:r>
      <w:r w:rsidR="004216F9" w:rsidRPr="00A52AA8">
        <w:rPr>
          <w:rFonts w:ascii="Palatino Linotype" w:hAnsi="Palatino Linotype" w:cs="Arial"/>
          <w:bCs/>
        </w:rPr>
        <w:t xml:space="preserve">el </w:t>
      </w:r>
      <w:r w:rsidR="004216F9">
        <w:rPr>
          <w:rFonts w:ascii="Palatino Linotype" w:hAnsi="Palatino Linotype"/>
          <w:b/>
          <w:lang w:val="es-ES"/>
        </w:rPr>
        <w:t>uno</w:t>
      </w:r>
      <w:r w:rsidR="004216F9" w:rsidRPr="00A52AA8">
        <w:rPr>
          <w:rFonts w:ascii="Palatino Linotype" w:hAnsi="Palatino Linotype"/>
          <w:b/>
          <w:lang w:val="es-ES"/>
        </w:rPr>
        <w:t xml:space="preserve"> de </w:t>
      </w:r>
      <w:r w:rsidR="004216F9">
        <w:rPr>
          <w:rFonts w:ascii="Palatino Linotype" w:hAnsi="Palatino Linotype"/>
          <w:b/>
          <w:lang w:val="es-ES"/>
        </w:rPr>
        <w:t>agosto</w:t>
      </w:r>
      <w:r w:rsidR="004216F9" w:rsidRPr="00A52AA8">
        <w:rPr>
          <w:rFonts w:ascii="Palatino Linotype" w:hAnsi="Palatino Linotype"/>
          <w:b/>
          <w:lang w:val="es-ES"/>
        </w:rPr>
        <w:t xml:space="preserve"> de dos mil diecinueve, </w:t>
      </w:r>
      <w:r w:rsidR="004216F9" w:rsidRPr="00A52AA8">
        <w:rPr>
          <w:rFonts w:ascii="Palatino Linotype" w:hAnsi="Palatino Linotype" w:cs="Arial"/>
          <w:bCs/>
        </w:rPr>
        <w:t>por lo que, el plazo</w:t>
      </w:r>
      <w:r w:rsidR="004216F9" w:rsidRPr="00A52AA8">
        <w:rPr>
          <w:rFonts w:ascii="Palatino Linotype" w:hAnsi="Palatino Linotype" w:cs="Arial"/>
          <w:b/>
          <w:bCs/>
        </w:rPr>
        <w:t xml:space="preserve"> </w:t>
      </w:r>
      <w:r w:rsidR="004216F9" w:rsidRPr="00A52AA8">
        <w:rPr>
          <w:rFonts w:ascii="Palatino Linotype" w:hAnsi="Palatino Linotype" w:cs="Arial"/>
          <w:bCs/>
        </w:rPr>
        <w:t xml:space="preserve">para presentar el recurso de revisión transcurrió del </w:t>
      </w:r>
      <w:r w:rsidR="004216F9" w:rsidRPr="00F70E24">
        <w:rPr>
          <w:rFonts w:ascii="Palatino Linotype" w:hAnsi="Palatino Linotype" w:cs="Arial"/>
          <w:b/>
          <w:bCs/>
        </w:rPr>
        <w:t>dos al veintidós</w:t>
      </w:r>
      <w:r w:rsidR="004216F9">
        <w:rPr>
          <w:rFonts w:ascii="Palatino Linotype" w:hAnsi="Palatino Linotype" w:cs="Arial"/>
          <w:bCs/>
        </w:rPr>
        <w:t xml:space="preserve"> </w:t>
      </w:r>
      <w:r w:rsidR="004216F9" w:rsidRPr="00A52AA8">
        <w:rPr>
          <w:rFonts w:ascii="Palatino Linotype" w:hAnsi="Palatino Linotype" w:cs="Arial"/>
          <w:b/>
          <w:lang w:val="es-ES"/>
        </w:rPr>
        <w:t xml:space="preserve">de </w:t>
      </w:r>
      <w:r w:rsidR="004216F9">
        <w:rPr>
          <w:rFonts w:ascii="Palatino Linotype" w:hAnsi="Palatino Linotype" w:cs="Arial"/>
          <w:b/>
          <w:lang w:val="es-ES"/>
        </w:rPr>
        <w:t>agosto</w:t>
      </w:r>
      <w:r w:rsidR="004216F9" w:rsidRPr="00A52AA8">
        <w:rPr>
          <w:rFonts w:ascii="Palatino Linotype" w:hAnsi="Palatino Linotype" w:cs="Arial"/>
          <w:b/>
          <w:lang w:val="es-ES"/>
        </w:rPr>
        <w:t xml:space="preserve"> de dos mil diecinueve; </w:t>
      </w:r>
      <w:r w:rsidR="004216F9" w:rsidRPr="00A52AA8">
        <w:rPr>
          <w:rFonts w:ascii="Palatino Linotype" w:hAnsi="Palatino Linotype" w:cs="Arial"/>
          <w:lang w:val="es-ES_tradnl"/>
        </w:rPr>
        <w:t xml:space="preserve">sin contemplar en el cómputo los días </w:t>
      </w:r>
      <w:r w:rsidR="004216F9">
        <w:rPr>
          <w:rFonts w:ascii="Palatino Linotype" w:hAnsi="Palatino Linotype" w:cs="Arial"/>
          <w:lang w:val="es-ES_tradnl"/>
        </w:rPr>
        <w:t>tres, cuatro, diez, once, diecisiete, y dieciocho de agosto</w:t>
      </w:r>
      <w:r w:rsidR="004216F9" w:rsidRPr="00A52AA8">
        <w:rPr>
          <w:rFonts w:ascii="Palatino Linotype" w:hAnsi="Palatino Linotype" w:cs="Arial"/>
          <w:lang w:val="es-ES_tradnl"/>
        </w:rPr>
        <w:t xml:space="preserve"> de dos mil diecinueve por corresponder a sábados y domingos </w:t>
      </w:r>
      <w:r w:rsidR="004216F9" w:rsidRPr="00A52AA8">
        <w:rPr>
          <w:rFonts w:ascii="Palatino Linotype" w:hAnsi="Palatino Linotype" w:cs="Arial"/>
        </w:rPr>
        <w:t xml:space="preserve">considerados como días inhábiles; en términos </w:t>
      </w:r>
      <w:r w:rsidR="004216F9" w:rsidRPr="00A52AA8">
        <w:rPr>
          <w:rFonts w:ascii="Palatino Linotype" w:hAnsi="Palatino Linotype" w:cs="Arial"/>
        </w:rPr>
        <w:lastRenderedPageBreak/>
        <w:t xml:space="preserve">del artículo 3, fracción X de la </w:t>
      </w:r>
      <w:r w:rsidR="004216F9" w:rsidRPr="00A52AA8">
        <w:rPr>
          <w:rFonts w:ascii="Palatino Linotype" w:hAnsi="Palatino Linotype"/>
        </w:rPr>
        <w:t>Ley de Transparencia y Acceso a la Información Pública de</w:t>
      </w:r>
      <w:r w:rsidR="004216F9">
        <w:rPr>
          <w:rFonts w:ascii="Palatino Linotype" w:hAnsi="Palatino Linotype"/>
        </w:rPr>
        <w:t>l Estado de México y Municipios</w:t>
      </w:r>
      <w:r w:rsidR="004216F9" w:rsidRPr="00A52AA8">
        <w:rPr>
          <w:rFonts w:ascii="Palatino Linotype" w:hAnsi="Palatino Linotype"/>
        </w:rPr>
        <w:t>.</w:t>
      </w:r>
    </w:p>
    <w:p w:rsidR="004216F9" w:rsidRPr="004216F9" w:rsidRDefault="004216F9" w:rsidP="004216F9">
      <w:pPr>
        <w:pStyle w:val="Prrafodelista"/>
        <w:spacing w:line="360" w:lineRule="auto"/>
        <w:ind w:left="0"/>
        <w:jc w:val="both"/>
        <w:rPr>
          <w:rFonts w:ascii="Palatino Linotype" w:hAnsi="Palatino Linotype"/>
          <w:sz w:val="18"/>
        </w:rPr>
      </w:pPr>
    </w:p>
    <w:p w:rsidR="004216F9" w:rsidRDefault="004216F9" w:rsidP="004216F9">
      <w:pPr>
        <w:pStyle w:val="Prrafodelista"/>
        <w:spacing w:line="360" w:lineRule="auto"/>
        <w:ind w:left="0"/>
        <w:jc w:val="both"/>
        <w:rPr>
          <w:rFonts w:ascii="Palatino Linotype" w:hAnsi="Palatino Linotype" w:cs="Arial"/>
          <w:lang w:val="es-ES"/>
        </w:rPr>
      </w:pPr>
      <w:r w:rsidRPr="00A52AA8">
        <w:rPr>
          <w:rFonts w:ascii="Palatino Linotype" w:hAnsi="Palatino Linotype" w:cs="Arial"/>
          <w:lang w:val="es-ES"/>
        </w:rPr>
        <w:t xml:space="preserve">En ese tenor, si el recurso de revisión que nos ocupa, se interpuso en fecha </w:t>
      </w:r>
      <w:r>
        <w:rPr>
          <w:rFonts w:ascii="Palatino Linotype" w:hAnsi="Palatino Linotype" w:cs="Arial"/>
          <w:b/>
          <w:u w:val="single"/>
          <w:lang w:val="es-ES"/>
        </w:rPr>
        <w:t>dos</w:t>
      </w:r>
      <w:r w:rsidRPr="00A52AA8">
        <w:rPr>
          <w:rFonts w:ascii="Palatino Linotype" w:hAnsi="Palatino Linotype" w:cs="Arial"/>
          <w:b/>
          <w:u w:val="single"/>
          <w:lang w:val="es-ES"/>
        </w:rPr>
        <w:t xml:space="preserve"> de </w:t>
      </w:r>
      <w:r>
        <w:rPr>
          <w:rFonts w:ascii="Palatino Linotype" w:hAnsi="Palatino Linotype" w:cs="Arial"/>
          <w:b/>
          <w:u w:val="single"/>
          <w:lang w:val="es-ES"/>
        </w:rPr>
        <w:t>agosto</w:t>
      </w:r>
      <w:r w:rsidRPr="00A52AA8">
        <w:rPr>
          <w:rFonts w:ascii="Palatino Linotype" w:hAnsi="Palatino Linotype" w:cs="Arial"/>
          <w:b/>
          <w:u w:val="single"/>
          <w:lang w:val="es-ES"/>
        </w:rPr>
        <w:t xml:space="preserve"> de dos mil diecinueve</w:t>
      </w:r>
      <w:r w:rsidRPr="00A52AA8">
        <w:rPr>
          <w:rFonts w:ascii="Palatino Linotype" w:hAnsi="Palatino Linotype" w:cs="Arial"/>
          <w:b/>
          <w:lang w:val="es-ES"/>
        </w:rPr>
        <w:t xml:space="preserve">, </w:t>
      </w:r>
      <w:r w:rsidRPr="00A52AA8">
        <w:rPr>
          <w:rFonts w:ascii="Palatino Linotype" w:hAnsi="Palatino Linotype" w:cs="Arial"/>
          <w:lang w:val="es-ES"/>
        </w:rPr>
        <w:t xml:space="preserve">éste se encuentra dentro del margen temporal previsto en el precepto legal y, por tanto, es oportuno. </w:t>
      </w:r>
    </w:p>
    <w:p w:rsidR="00BE5325" w:rsidRDefault="00BE5325" w:rsidP="00BE5325">
      <w:pPr>
        <w:pStyle w:val="Prrafodelista"/>
        <w:spacing w:line="360" w:lineRule="auto"/>
        <w:ind w:left="0"/>
        <w:jc w:val="both"/>
        <w:rPr>
          <w:rFonts w:ascii="Palatino Linotype" w:hAnsi="Palatino Linotype" w:cs="Arial"/>
          <w:lang w:val="es-ES"/>
        </w:rPr>
      </w:pPr>
    </w:p>
    <w:p w:rsidR="0075574A" w:rsidRPr="00A446F3" w:rsidRDefault="00BE5325" w:rsidP="0075574A">
      <w:pPr>
        <w:autoSpaceDE w:val="0"/>
        <w:autoSpaceDN w:val="0"/>
        <w:adjustRightInd w:val="0"/>
        <w:spacing w:line="360" w:lineRule="auto"/>
        <w:ind w:right="49"/>
        <w:contextualSpacing/>
        <w:jc w:val="both"/>
        <w:rPr>
          <w:rFonts w:ascii="Palatino Linotype" w:hAnsi="Palatino Linotype" w:cs="Arial"/>
          <w:lang w:val="es-ES"/>
        </w:rPr>
      </w:pPr>
      <w:r w:rsidRPr="00BE5325">
        <w:rPr>
          <w:rFonts w:ascii="Palatino Linotype" w:hAnsi="Palatino Linotype" w:cs="Arial"/>
          <w:b/>
          <w:sz w:val="28"/>
          <w:szCs w:val="28"/>
        </w:rPr>
        <w:t>CUARTO.</w:t>
      </w:r>
      <w:r>
        <w:rPr>
          <w:rFonts w:ascii="Palatino Linotype" w:hAnsi="Palatino Linotype" w:cs="Arial"/>
          <w:b/>
        </w:rPr>
        <w:tab/>
        <w:t xml:space="preserve">  </w:t>
      </w:r>
      <w:proofErr w:type="spellStart"/>
      <w:r w:rsidRPr="004216F9">
        <w:rPr>
          <w:rFonts w:ascii="Palatino Linotype" w:hAnsi="Palatino Linotype" w:cs="Arial"/>
          <w:b/>
          <w:i/>
        </w:rPr>
        <w:t>Procedibilidad</w:t>
      </w:r>
      <w:proofErr w:type="spellEnd"/>
      <w:r w:rsidRPr="001A7E24">
        <w:rPr>
          <w:rFonts w:ascii="Palatino Linotype" w:hAnsi="Palatino Linotype" w:cs="Arial"/>
          <w:b/>
        </w:rPr>
        <w:t xml:space="preserve">. </w:t>
      </w:r>
      <w:r w:rsidR="0075574A" w:rsidRPr="00A446F3">
        <w:rPr>
          <w:rFonts w:ascii="Palatino Linotype" w:hAnsi="Palatino Linotype" w:cs="Arial"/>
          <w:lang w:val="es-ES"/>
        </w:rPr>
        <w:t xml:space="preserve">El recurso de revisión fue interpuesto dentro del plazo de quince días hábiles contados a partir del día siguiente al en que </w:t>
      </w:r>
      <w:r w:rsidR="0075574A">
        <w:rPr>
          <w:rFonts w:ascii="Palatino Linotype" w:hAnsi="Palatino Linotype" w:cs="Arial"/>
          <w:b/>
          <w:lang w:val="es-ES"/>
        </w:rPr>
        <w:t>LA</w:t>
      </w:r>
      <w:r w:rsidR="0075574A" w:rsidRPr="00A446F3">
        <w:rPr>
          <w:rFonts w:ascii="Palatino Linotype" w:hAnsi="Palatino Linotype" w:cs="Arial"/>
          <w:b/>
          <w:lang w:val="es-ES"/>
        </w:rPr>
        <w:t xml:space="preserve"> RECURRENTE </w:t>
      </w:r>
      <w:r w:rsidR="0075574A" w:rsidRPr="00A446F3">
        <w:rPr>
          <w:rFonts w:ascii="Palatino Linotype" w:hAnsi="Palatino Linotype" w:cs="Arial"/>
          <w:lang w:val="es-ES"/>
        </w:rPr>
        <w:t xml:space="preserve">tuvo conocimiento de las respuestas impugnadas, tal y como lo prevé el artículo 178 de la Ley de Transparencia y Acceso a la Información Pública del Estado de México y Municipios, que establece: </w:t>
      </w:r>
    </w:p>
    <w:p w:rsidR="0075574A" w:rsidRPr="00A446F3" w:rsidRDefault="0075574A" w:rsidP="0075574A">
      <w:pPr>
        <w:ind w:left="851" w:right="899"/>
        <w:jc w:val="both"/>
        <w:rPr>
          <w:rFonts w:ascii="Palatino Linotype" w:hAnsi="Palatino Linotype" w:cs="Arial"/>
          <w:lang w:val="es-ES"/>
        </w:rPr>
      </w:pPr>
    </w:p>
    <w:p w:rsidR="0075574A" w:rsidRPr="00A446F3" w:rsidRDefault="0075574A" w:rsidP="0075574A">
      <w:pPr>
        <w:tabs>
          <w:tab w:val="left" w:pos="8222"/>
        </w:tabs>
        <w:ind w:left="851" w:right="1134"/>
        <w:jc w:val="both"/>
        <w:rPr>
          <w:rFonts w:ascii="Palatino Linotype" w:hAnsi="Palatino Linotype" w:cs="Arial"/>
          <w:i/>
          <w:lang w:val="es-ES"/>
        </w:rPr>
      </w:pPr>
      <w:r w:rsidRPr="00A446F3">
        <w:rPr>
          <w:rFonts w:ascii="Palatino Linotype" w:hAnsi="Palatino Linotype" w:cs="Arial"/>
          <w:b/>
          <w:i/>
          <w:lang w:val="es-ES"/>
        </w:rPr>
        <w:t>“Artículo 178.</w:t>
      </w:r>
      <w:r w:rsidRPr="00A446F3">
        <w:rPr>
          <w:rFonts w:ascii="Palatino Linotype" w:hAnsi="Palatino Linotype" w:cs="Arial"/>
          <w:i/>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5574A" w:rsidRPr="00A446F3" w:rsidRDefault="0075574A" w:rsidP="0075574A">
      <w:pPr>
        <w:tabs>
          <w:tab w:val="left" w:pos="8222"/>
        </w:tabs>
        <w:ind w:left="851" w:right="1134"/>
        <w:jc w:val="both"/>
        <w:rPr>
          <w:rFonts w:ascii="Palatino Linotype" w:hAnsi="Palatino Linotype" w:cs="Arial"/>
          <w:i/>
          <w:lang w:val="es-ES"/>
        </w:rPr>
      </w:pPr>
      <w:r w:rsidRPr="00A446F3">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5574A" w:rsidRPr="00A446F3" w:rsidRDefault="0075574A" w:rsidP="0075574A">
      <w:pPr>
        <w:tabs>
          <w:tab w:val="left" w:pos="8222"/>
        </w:tabs>
        <w:ind w:left="851" w:right="1134"/>
        <w:jc w:val="both"/>
        <w:rPr>
          <w:rFonts w:ascii="Palatino Linotype" w:hAnsi="Palatino Linotype" w:cs="Arial"/>
          <w:i/>
          <w:lang w:val="es-ES"/>
        </w:rPr>
      </w:pPr>
      <w:r w:rsidRPr="00A446F3">
        <w:rPr>
          <w:rFonts w:ascii="Palatino Linotype" w:hAnsi="Palatino Linotype" w:cs="Arial"/>
          <w:i/>
          <w:lang w:val="es-ES"/>
        </w:rPr>
        <w:t>En el caso de que se interponga ante la Unidad de Transparencia, ésta deberá remitir el recurso de revisión al Instituto a más tardar al día siguiente de haberlo recibido.</w:t>
      </w:r>
      <w:r w:rsidRPr="00A446F3">
        <w:rPr>
          <w:rFonts w:ascii="Palatino Linotype" w:hAnsi="Palatino Linotype" w:cs="Arial"/>
          <w:b/>
          <w:i/>
          <w:lang w:val="es-ES"/>
        </w:rPr>
        <w:t>”</w:t>
      </w:r>
    </w:p>
    <w:p w:rsidR="0075574A" w:rsidRPr="00A446F3" w:rsidRDefault="0075574A" w:rsidP="0075574A">
      <w:pPr>
        <w:ind w:right="899"/>
        <w:jc w:val="both"/>
        <w:rPr>
          <w:rFonts w:ascii="Palatino Linotype" w:hAnsi="Palatino Linotype" w:cs="Arial"/>
          <w:lang w:val="es-ES"/>
        </w:rPr>
      </w:pPr>
    </w:p>
    <w:p w:rsidR="0075574A" w:rsidRPr="00A446F3" w:rsidRDefault="0075574A" w:rsidP="0075574A">
      <w:pPr>
        <w:spacing w:line="360" w:lineRule="auto"/>
        <w:jc w:val="both"/>
        <w:rPr>
          <w:rFonts w:ascii="Palatino Linotype" w:hAnsi="Palatino Linotype"/>
        </w:rPr>
      </w:pPr>
      <w:r w:rsidRPr="00A446F3">
        <w:rPr>
          <w:rFonts w:ascii="Palatino Linotype" w:hAnsi="Palatino Linotype" w:cs="Arial"/>
          <w:lang w:val="es-ES"/>
        </w:rPr>
        <w:t xml:space="preserve">Para efecto, se actualiza la hipótesis prevista en el precepto legal antes citado, en atención a que la respuesta impugnada en el recurso de revisión </w:t>
      </w:r>
      <w:r w:rsidRPr="00A446F3">
        <w:rPr>
          <w:rFonts w:ascii="Palatino Linotype" w:hAnsi="Palatino Linotype"/>
          <w:b/>
          <w:lang w:val="es-ES"/>
        </w:rPr>
        <w:t>0</w:t>
      </w:r>
      <w:r>
        <w:rPr>
          <w:rFonts w:ascii="Palatino Linotype" w:hAnsi="Palatino Linotype"/>
          <w:b/>
          <w:lang w:val="es-ES"/>
        </w:rPr>
        <w:t>442</w:t>
      </w:r>
      <w:r w:rsidRPr="00A446F3">
        <w:rPr>
          <w:rFonts w:ascii="Palatino Linotype" w:hAnsi="Palatino Linotype"/>
          <w:b/>
          <w:lang w:val="es-ES"/>
        </w:rPr>
        <w:t xml:space="preserve">7/INFOEM/IP/RR/2019, </w:t>
      </w:r>
      <w:r w:rsidRPr="00A446F3">
        <w:rPr>
          <w:rFonts w:ascii="Palatino Linotype" w:hAnsi="Palatino Linotype" w:cs="Arial"/>
          <w:bCs/>
        </w:rPr>
        <w:t xml:space="preserve">fue  notificada </w:t>
      </w:r>
      <w:r>
        <w:rPr>
          <w:rFonts w:ascii="Palatino Linotype" w:hAnsi="Palatino Linotype" w:cs="Arial"/>
          <w:lang w:val="es-ES"/>
        </w:rPr>
        <w:t>al</w:t>
      </w:r>
      <w:r w:rsidRPr="00666E4C">
        <w:rPr>
          <w:rFonts w:ascii="Palatino Linotype" w:hAnsi="Palatino Linotype" w:cs="Arial"/>
          <w:b/>
          <w:lang w:val="es-ES"/>
        </w:rPr>
        <w:t xml:space="preserve"> </w:t>
      </w:r>
      <w:r w:rsidRPr="00A446F3">
        <w:rPr>
          <w:rFonts w:ascii="Palatino Linotype" w:hAnsi="Palatino Linotype" w:cs="Arial"/>
          <w:b/>
          <w:color w:val="000000"/>
          <w:lang w:val="es-ES"/>
        </w:rPr>
        <w:t>RECURRENTE</w:t>
      </w:r>
      <w:r w:rsidRPr="00A446F3">
        <w:rPr>
          <w:rFonts w:ascii="Palatino Linotype" w:hAnsi="Palatino Linotype" w:cs="Arial"/>
          <w:bCs/>
        </w:rPr>
        <w:t xml:space="preserve"> el </w:t>
      </w:r>
      <w:r>
        <w:rPr>
          <w:rFonts w:ascii="Palatino Linotype" w:hAnsi="Palatino Linotype"/>
          <w:b/>
          <w:lang w:val="es-ES"/>
        </w:rPr>
        <w:t>diecisiete</w:t>
      </w:r>
      <w:r w:rsidRPr="00A446F3">
        <w:rPr>
          <w:rFonts w:ascii="Palatino Linotype" w:hAnsi="Palatino Linotype"/>
          <w:b/>
          <w:lang w:val="es-ES"/>
        </w:rPr>
        <w:t xml:space="preserve"> de </w:t>
      </w:r>
      <w:r>
        <w:rPr>
          <w:rFonts w:ascii="Palatino Linotype" w:hAnsi="Palatino Linotype"/>
          <w:b/>
          <w:lang w:val="es-ES"/>
        </w:rPr>
        <w:t>mayo</w:t>
      </w:r>
      <w:r w:rsidRPr="00A446F3">
        <w:rPr>
          <w:rFonts w:ascii="Palatino Linotype" w:hAnsi="Palatino Linotype"/>
          <w:b/>
          <w:lang w:val="es-ES"/>
        </w:rPr>
        <w:t xml:space="preserve"> </w:t>
      </w:r>
      <w:r w:rsidRPr="00A446F3">
        <w:rPr>
          <w:rFonts w:ascii="Palatino Linotype" w:hAnsi="Palatino Linotype"/>
          <w:b/>
          <w:lang w:val="es-ES"/>
        </w:rPr>
        <w:lastRenderedPageBreak/>
        <w:t xml:space="preserve">de dos mil diecinueve, </w:t>
      </w:r>
      <w:r w:rsidRPr="00A446F3">
        <w:rPr>
          <w:rFonts w:ascii="Palatino Linotype" w:hAnsi="Palatino Linotype" w:cs="Arial"/>
          <w:bCs/>
        </w:rPr>
        <w:t>por lo que, el plazo</w:t>
      </w:r>
      <w:r w:rsidRPr="00A446F3">
        <w:rPr>
          <w:rFonts w:ascii="Palatino Linotype" w:hAnsi="Palatino Linotype" w:cs="Arial"/>
          <w:b/>
          <w:bCs/>
        </w:rPr>
        <w:t xml:space="preserve"> </w:t>
      </w:r>
      <w:r w:rsidRPr="00A446F3">
        <w:rPr>
          <w:rFonts w:ascii="Palatino Linotype" w:hAnsi="Palatino Linotype" w:cs="Arial"/>
          <w:bCs/>
        </w:rPr>
        <w:t xml:space="preserve">para presentar el recurso de revisión transcurrió del </w:t>
      </w:r>
      <w:r>
        <w:rPr>
          <w:rFonts w:ascii="Palatino Linotype" w:hAnsi="Palatino Linotype" w:cs="Arial"/>
          <w:b/>
          <w:bCs/>
        </w:rPr>
        <w:t>veinte de mayo al siete</w:t>
      </w:r>
      <w:r w:rsidRPr="00A446F3">
        <w:rPr>
          <w:rFonts w:ascii="Palatino Linotype" w:hAnsi="Palatino Linotype" w:cs="Arial"/>
          <w:b/>
          <w:bCs/>
        </w:rPr>
        <w:t xml:space="preserve"> de </w:t>
      </w:r>
      <w:r>
        <w:rPr>
          <w:rFonts w:ascii="Palatino Linotype" w:hAnsi="Palatino Linotype" w:cs="Arial"/>
          <w:b/>
          <w:bCs/>
        </w:rPr>
        <w:t>junio</w:t>
      </w:r>
      <w:r w:rsidRPr="00A446F3">
        <w:rPr>
          <w:rFonts w:ascii="Palatino Linotype" w:hAnsi="Palatino Linotype" w:cs="Arial"/>
          <w:b/>
          <w:lang w:val="es-ES"/>
        </w:rPr>
        <w:t xml:space="preserve"> de dos mil diecinueve; </w:t>
      </w:r>
      <w:r w:rsidRPr="00A446F3">
        <w:rPr>
          <w:rFonts w:ascii="Palatino Linotype" w:hAnsi="Palatino Linotype" w:cs="Arial"/>
          <w:lang w:val="es-ES_tradnl"/>
        </w:rPr>
        <w:t>sin contemplar en el cómputo los días</w:t>
      </w:r>
      <w:r>
        <w:rPr>
          <w:rFonts w:ascii="Palatino Linotype" w:hAnsi="Palatino Linotype" w:cs="Arial"/>
          <w:lang w:val="es-ES_tradnl"/>
        </w:rPr>
        <w:t xml:space="preserve"> veinticinco y </w:t>
      </w:r>
      <w:r w:rsidRPr="00A446F3">
        <w:rPr>
          <w:rFonts w:ascii="Palatino Linotype" w:hAnsi="Palatino Linotype" w:cs="Arial"/>
          <w:lang w:val="es-ES_tradnl"/>
        </w:rPr>
        <w:t>veintis</w:t>
      </w:r>
      <w:r>
        <w:rPr>
          <w:rFonts w:ascii="Palatino Linotype" w:hAnsi="Palatino Linotype" w:cs="Arial"/>
          <w:lang w:val="es-ES_tradnl"/>
        </w:rPr>
        <w:t>éis</w:t>
      </w:r>
      <w:r w:rsidRPr="00A446F3">
        <w:rPr>
          <w:rFonts w:ascii="Palatino Linotype" w:hAnsi="Palatino Linotype" w:cs="Arial"/>
          <w:lang w:val="es-ES_tradnl"/>
        </w:rPr>
        <w:t xml:space="preserve"> de </w:t>
      </w:r>
      <w:r>
        <w:rPr>
          <w:rFonts w:ascii="Palatino Linotype" w:hAnsi="Palatino Linotype" w:cs="Arial"/>
          <w:lang w:val="es-ES_tradnl"/>
        </w:rPr>
        <w:t xml:space="preserve">mayo; uno y dos de junio </w:t>
      </w:r>
      <w:r w:rsidRPr="00A446F3">
        <w:rPr>
          <w:rFonts w:ascii="Palatino Linotype" w:hAnsi="Palatino Linotype" w:cs="Arial"/>
          <w:lang w:val="es-ES_tradnl"/>
        </w:rPr>
        <w:t xml:space="preserve">de dos mil diecinueve por corresponder a sábados y domingos </w:t>
      </w:r>
      <w:r w:rsidRPr="00A446F3">
        <w:rPr>
          <w:rFonts w:ascii="Palatino Linotype" w:hAnsi="Palatino Linotype" w:cs="Arial"/>
        </w:rPr>
        <w:t xml:space="preserve">considerados como días inhábiles; en términos del artículo 3, fracción X de la </w:t>
      </w:r>
      <w:r w:rsidRPr="00A446F3">
        <w:rPr>
          <w:rFonts w:ascii="Palatino Linotype" w:hAnsi="Palatino Linotype"/>
        </w:rPr>
        <w:t>Ley de Transparencia y Acceso a la Información Pública del</w:t>
      </w:r>
      <w:r>
        <w:rPr>
          <w:rFonts w:ascii="Palatino Linotype" w:hAnsi="Palatino Linotype"/>
        </w:rPr>
        <w:t xml:space="preserve"> Estado de México y Municipios.</w:t>
      </w:r>
    </w:p>
    <w:p w:rsidR="0075574A" w:rsidRPr="00A446F3" w:rsidRDefault="0075574A" w:rsidP="0075574A">
      <w:pPr>
        <w:spacing w:line="360" w:lineRule="auto"/>
        <w:jc w:val="both"/>
        <w:rPr>
          <w:rFonts w:ascii="Palatino Linotype" w:hAnsi="Palatino Linotype" w:cs="Arial"/>
          <w:lang w:val="es-ES"/>
        </w:rPr>
      </w:pPr>
      <w:r w:rsidRPr="00A446F3">
        <w:rPr>
          <w:rFonts w:ascii="Palatino Linotype" w:hAnsi="Palatino Linotype" w:cs="Arial"/>
          <w:lang w:val="es-ES"/>
        </w:rPr>
        <w:t xml:space="preserve">En ese tenor, si el recurso de revisión que nos ocupa, se interpuso en fecha </w:t>
      </w:r>
      <w:r>
        <w:rPr>
          <w:rFonts w:ascii="Palatino Linotype" w:hAnsi="Palatino Linotype" w:cs="Arial"/>
          <w:b/>
          <w:u w:val="single"/>
          <w:lang w:val="es-ES"/>
        </w:rPr>
        <w:t>veintiuno</w:t>
      </w:r>
      <w:r w:rsidRPr="00A446F3">
        <w:rPr>
          <w:rFonts w:ascii="Palatino Linotype" w:hAnsi="Palatino Linotype" w:cs="Arial"/>
          <w:b/>
          <w:u w:val="single"/>
          <w:lang w:val="es-ES"/>
        </w:rPr>
        <w:t xml:space="preserve"> de </w:t>
      </w:r>
      <w:r>
        <w:rPr>
          <w:rFonts w:ascii="Palatino Linotype" w:hAnsi="Palatino Linotype" w:cs="Arial"/>
          <w:b/>
          <w:u w:val="single"/>
          <w:lang w:val="es-ES"/>
        </w:rPr>
        <w:t>mayo</w:t>
      </w:r>
      <w:r w:rsidRPr="00A446F3">
        <w:rPr>
          <w:rFonts w:ascii="Palatino Linotype" w:hAnsi="Palatino Linotype" w:cs="Arial"/>
          <w:b/>
          <w:u w:val="single"/>
          <w:lang w:val="es-ES"/>
        </w:rPr>
        <w:t xml:space="preserve"> de dos mil diecinueve</w:t>
      </w:r>
      <w:r w:rsidRPr="00A446F3">
        <w:rPr>
          <w:rFonts w:ascii="Palatino Linotype" w:hAnsi="Palatino Linotype" w:cs="Arial"/>
          <w:b/>
          <w:lang w:val="es-ES"/>
        </w:rPr>
        <w:t xml:space="preserve">, </w:t>
      </w:r>
      <w:r w:rsidRPr="00A446F3">
        <w:rPr>
          <w:rFonts w:ascii="Palatino Linotype" w:hAnsi="Palatino Linotype" w:cs="Arial"/>
          <w:lang w:val="es-ES"/>
        </w:rPr>
        <w:t xml:space="preserve">éste se encuentra dentro del margen temporal previsto en el precepto legal y, por tanto, es oportuno. </w:t>
      </w:r>
    </w:p>
    <w:p w:rsidR="0075574A" w:rsidRPr="00A446F3" w:rsidRDefault="0075574A" w:rsidP="0075574A">
      <w:pPr>
        <w:autoSpaceDE w:val="0"/>
        <w:autoSpaceDN w:val="0"/>
        <w:adjustRightInd w:val="0"/>
        <w:spacing w:line="360" w:lineRule="auto"/>
        <w:ind w:right="49"/>
        <w:contextualSpacing/>
        <w:jc w:val="both"/>
        <w:rPr>
          <w:rFonts w:ascii="Palatino Linotype" w:hAnsi="Palatino Linotype" w:cs="Arial"/>
          <w:color w:val="000000"/>
          <w:lang w:val="es-ES"/>
        </w:rPr>
      </w:pPr>
    </w:p>
    <w:p w:rsidR="0075574A" w:rsidRPr="005512B1" w:rsidRDefault="0075574A" w:rsidP="0075574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A446F3">
        <w:rPr>
          <w:rFonts w:ascii="Palatino Linotype" w:hAnsi="Palatino Linotype"/>
          <w:b/>
          <w:sz w:val="28"/>
        </w:rPr>
        <w:t xml:space="preserve">CUARTO. </w:t>
      </w:r>
      <w:proofErr w:type="spellStart"/>
      <w:r w:rsidRPr="005512B1">
        <w:rPr>
          <w:rFonts w:ascii="Palatino Linotype" w:hAnsi="Palatino Linotype" w:cs="Arial"/>
          <w:b/>
          <w:szCs w:val="28"/>
        </w:rPr>
        <w:t>Procedibilidad</w:t>
      </w:r>
      <w:proofErr w:type="spellEnd"/>
      <w:r w:rsidRPr="005512B1">
        <w:rPr>
          <w:rFonts w:ascii="Palatino Linotype" w:hAnsi="Palatino Linotype" w:cs="Arial"/>
          <w:b/>
          <w:szCs w:val="28"/>
        </w:rPr>
        <w:t xml:space="preserve">. </w:t>
      </w:r>
      <w:r w:rsidRPr="005512B1">
        <w:rPr>
          <w:rFonts w:ascii="Palatino Linotype" w:hAnsi="Palatino Linotype" w:cs="Arial"/>
        </w:rPr>
        <w:t xml:space="preserve">Esta Ponencia considera importante abordar el análisis de los requisitos de </w:t>
      </w:r>
      <w:proofErr w:type="spellStart"/>
      <w:r w:rsidRPr="005512B1">
        <w:rPr>
          <w:rFonts w:ascii="Palatino Linotype" w:hAnsi="Palatino Linotype" w:cs="Arial"/>
        </w:rPr>
        <w:t>procedibilidad</w:t>
      </w:r>
      <w:proofErr w:type="spellEnd"/>
      <w:r w:rsidRPr="005512B1">
        <w:rPr>
          <w:rFonts w:ascii="Palatino Linotype" w:hAnsi="Palatino Linotype" w:cs="Arial"/>
        </w:rPr>
        <w:t xml:space="preserve"> del recurso de revisión, así que, el artículo 180 de la </w:t>
      </w:r>
      <w:r w:rsidRPr="005512B1">
        <w:rPr>
          <w:rFonts w:ascii="Palatino Linotype" w:hAnsi="Palatino Linotype" w:cs="Arial"/>
          <w:lang w:eastAsia="es-MX"/>
        </w:rPr>
        <w:t xml:space="preserve">Ley de Transparencia y Acceso a la </w:t>
      </w:r>
      <w:r w:rsidRPr="005512B1">
        <w:rPr>
          <w:rFonts w:ascii="Palatino Linotype" w:hAnsi="Palatino Linotype" w:cs="Arial"/>
        </w:rPr>
        <w:t>Información</w:t>
      </w:r>
      <w:r w:rsidRPr="005512B1">
        <w:rPr>
          <w:rFonts w:ascii="Palatino Linotype" w:hAnsi="Palatino Linotype" w:cs="Arial"/>
          <w:lang w:eastAsia="es-MX"/>
        </w:rPr>
        <w:t xml:space="preserve"> Pública del Estado de México y Municipios, </w:t>
      </w:r>
      <w:r w:rsidRPr="005512B1">
        <w:rPr>
          <w:rFonts w:ascii="Palatino Linotype" w:hAnsi="Palatino Linotype" w:cs="Arial"/>
        </w:rPr>
        <w:t>establece lo siguiente:</w:t>
      </w: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Artículo 180. </w:t>
      </w:r>
      <w:r w:rsidRPr="0075574A">
        <w:rPr>
          <w:rFonts w:ascii="Palatino Linotype" w:hAnsi="Palatino Linotype"/>
          <w:sz w:val="22"/>
          <w:szCs w:val="22"/>
        </w:rPr>
        <w:t xml:space="preserve">El </w:t>
      </w:r>
      <w:r w:rsidRPr="0075574A">
        <w:rPr>
          <w:rFonts w:ascii="Palatino Linotype" w:hAnsi="Palatino Linotype" w:cs="Arial"/>
          <w:sz w:val="22"/>
          <w:szCs w:val="22"/>
        </w:rPr>
        <w:t>recurso</w:t>
      </w:r>
      <w:r w:rsidRPr="0075574A">
        <w:rPr>
          <w:rFonts w:ascii="Palatino Linotype" w:hAnsi="Palatino Linotype"/>
          <w:sz w:val="22"/>
          <w:szCs w:val="22"/>
        </w:rPr>
        <w:t xml:space="preserve"> </w:t>
      </w:r>
      <w:r w:rsidRPr="0075574A">
        <w:rPr>
          <w:rFonts w:ascii="Palatino Linotype" w:hAnsi="Palatino Linotype" w:cs="Arial"/>
          <w:color w:val="222222"/>
          <w:sz w:val="22"/>
          <w:szCs w:val="22"/>
          <w:lang w:eastAsia="es-MX"/>
        </w:rPr>
        <w:t>de</w:t>
      </w:r>
      <w:r w:rsidRPr="0075574A">
        <w:rPr>
          <w:rFonts w:ascii="Palatino Linotype" w:hAnsi="Palatino Linotype"/>
          <w:sz w:val="22"/>
          <w:szCs w:val="22"/>
        </w:rPr>
        <w:t xml:space="preserve"> revisión contendrá:</w:t>
      </w:r>
      <w:r w:rsidRPr="0075574A">
        <w:rPr>
          <w:rFonts w:ascii="Palatino Linotype" w:hAnsi="Palatino Linotype"/>
          <w:b/>
          <w:sz w:val="22"/>
          <w:szCs w:val="22"/>
        </w:rPr>
        <w:t xml:space="preserve"> </w:t>
      </w:r>
    </w:p>
    <w:p w:rsidR="0075574A" w:rsidRPr="0075574A" w:rsidRDefault="0075574A" w:rsidP="0075574A">
      <w:pPr>
        <w:ind w:left="851" w:right="902"/>
        <w:jc w:val="both"/>
        <w:rPr>
          <w:rFonts w:ascii="Palatino Linotype" w:hAnsi="Palatino Linotype"/>
          <w:b/>
          <w:sz w:val="22"/>
          <w:szCs w:val="22"/>
        </w:rPr>
      </w:pP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I. </w:t>
      </w:r>
      <w:r w:rsidRPr="0075574A">
        <w:rPr>
          <w:rFonts w:ascii="Palatino Linotype" w:hAnsi="Palatino Linotype"/>
          <w:sz w:val="22"/>
          <w:szCs w:val="22"/>
        </w:rPr>
        <w:t xml:space="preserve">El sujeto obligado ante </w:t>
      </w:r>
      <w:r w:rsidRPr="0075574A">
        <w:rPr>
          <w:rFonts w:ascii="Palatino Linotype" w:hAnsi="Palatino Linotype" w:cs="Arial"/>
          <w:sz w:val="22"/>
          <w:szCs w:val="22"/>
        </w:rPr>
        <w:t>la</w:t>
      </w:r>
      <w:r w:rsidRPr="0075574A">
        <w:rPr>
          <w:rFonts w:ascii="Palatino Linotype" w:hAnsi="Palatino Linotype"/>
          <w:sz w:val="22"/>
          <w:szCs w:val="22"/>
        </w:rPr>
        <w:t xml:space="preserve"> cual </w:t>
      </w:r>
      <w:r w:rsidRPr="0075574A">
        <w:rPr>
          <w:rFonts w:ascii="Palatino Linotype" w:hAnsi="Palatino Linotype" w:cs="Arial"/>
          <w:color w:val="222222"/>
          <w:sz w:val="22"/>
          <w:szCs w:val="22"/>
          <w:lang w:eastAsia="es-MX"/>
        </w:rPr>
        <w:t>se</w:t>
      </w:r>
      <w:r w:rsidRPr="0075574A">
        <w:rPr>
          <w:rFonts w:ascii="Palatino Linotype" w:hAnsi="Palatino Linotype"/>
          <w:sz w:val="22"/>
          <w:szCs w:val="22"/>
        </w:rPr>
        <w:t xml:space="preserve"> presentó la solicitud;</w:t>
      </w:r>
      <w:r w:rsidRPr="0075574A">
        <w:rPr>
          <w:rFonts w:ascii="Palatino Linotype" w:hAnsi="Palatino Linotype"/>
          <w:b/>
          <w:sz w:val="22"/>
          <w:szCs w:val="22"/>
        </w:rPr>
        <w:t xml:space="preserve"> </w:t>
      </w: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II. El nombre del solicitante </w:t>
      </w:r>
      <w:r w:rsidRPr="0075574A">
        <w:rPr>
          <w:rFonts w:ascii="Palatino Linotype" w:hAnsi="Palatino Linotype" w:cs="Arial"/>
          <w:b/>
          <w:color w:val="222222"/>
          <w:sz w:val="22"/>
          <w:szCs w:val="22"/>
          <w:lang w:eastAsia="es-MX"/>
        </w:rPr>
        <w:t>que</w:t>
      </w:r>
      <w:r w:rsidRPr="0075574A">
        <w:rPr>
          <w:rFonts w:ascii="Palatino Linotype" w:hAnsi="Palatino Linotype"/>
          <w:b/>
          <w:sz w:val="22"/>
          <w:szCs w:val="22"/>
        </w:rPr>
        <w:t xml:space="preserve"> recurre </w:t>
      </w:r>
      <w:r w:rsidRPr="0075574A">
        <w:rPr>
          <w:rFonts w:ascii="Palatino Linotype" w:hAnsi="Palatino Linotype"/>
          <w:sz w:val="22"/>
          <w:szCs w:val="22"/>
        </w:rPr>
        <w:t>o de su representante y, en su caso, del tercero interesado, así como la dirección o medio que señale para recibir notificaciones;</w:t>
      </w:r>
      <w:r w:rsidRPr="0075574A">
        <w:rPr>
          <w:rFonts w:ascii="Palatino Linotype" w:hAnsi="Palatino Linotype"/>
          <w:b/>
          <w:sz w:val="22"/>
          <w:szCs w:val="22"/>
        </w:rPr>
        <w:t xml:space="preserve"> </w:t>
      </w: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III. </w:t>
      </w:r>
      <w:r w:rsidRPr="0075574A">
        <w:rPr>
          <w:rFonts w:ascii="Palatino Linotype" w:hAnsi="Palatino Linotype"/>
          <w:sz w:val="22"/>
          <w:szCs w:val="22"/>
        </w:rPr>
        <w:t xml:space="preserve">El número de folio de </w:t>
      </w:r>
      <w:r w:rsidRPr="0075574A">
        <w:rPr>
          <w:rFonts w:ascii="Palatino Linotype" w:hAnsi="Palatino Linotype" w:cs="Arial"/>
          <w:color w:val="222222"/>
          <w:sz w:val="22"/>
          <w:szCs w:val="22"/>
          <w:lang w:eastAsia="es-MX"/>
        </w:rPr>
        <w:t>respuesta</w:t>
      </w:r>
      <w:r w:rsidRPr="0075574A">
        <w:rPr>
          <w:rFonts w:ascii="Palatino Linotype" w:hAnsi="Palatino Linotype"/>
          <w:sz w:val="22"/>
          <w:szCs w:val="22"/>
        </w:rPr>
        <w:t xml:space="preserve"> de la solicitud de acceso; </w:t>
      </w: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IV. </w:t>
      </w:r>
      <w:r w:rsidRPr="0075574A">
        <w:rPr>
          <w:rFonts w:ascii="Palatino Linotype" w:hAnsi="Palatino Linotype"/>
          <w:sz w:val="22"/>
          <w:szCs w:val="22"/>
        </w:rPr>
        <w:t xml:space="preserve">La fecha en que fue </w:t>
      </w:r>
      <w:r w:rsidRPr="0075574A">
        <w:rPr>
          <w:rFonts w:ascii="Palatino Linotype" w:hAnsi="Palatino Linotype" w:cs="Arial"/>
          <w:color w:val="222222"/>
          <w:sz w:val="22"/>
          <w:szCs w:val="22"/>
          <w:lang w:eastAsia="es-MX"/>
        </w:rPr>
        <w:t>notificada</w:t>
      </w:r>
      <w:r w:rsidRPr="0075574A">
        <w:rPr>
          <w:rFonts w:ascii="Palatino Linotype" w:hAnsi="Palatino Linotype"/>
          <w:sz w:val="22"/>
          <w:szCs w:val="22"/>
        </w:rPr>
        <w:t xml:space="preserve"> la respuesta al solicitante o tuvo conocimiento del acto reclamado, o de presentación de la solicitud, en caso de falta de respuesta;</w:t>
      </w:r>
      <w:r w:rsidRPr="0075574A">
        <w:rPr>
          <w:rFonts w:ascii="Palatino Linotype" w:hAnsi="Palatino Linotype"/>
          <w:b/>
          <w:sz w:val="22"/>
          <w:szCs w:val="22"/>
        </w:rPr>
        <w:t xml:space="preserve"> </w:t>
      </w: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V. </w:t>
      </w:r>
      <w:r w:rsidRPr="0075574A">
        <w:rPr>
          <w:rFonts w:ascii="Palatino Linotype" w:hAnsi="Palatino Linotype"/>
          <w:sz w:val="22"/>
          <w:szCs w:val="22"/>
        </w:rPr>
        <w:t xml:space="preserve">El acto que se </w:t>
      </w:r>
      <w:r w:rsidRPr="0075574A">
        <w:rPr>
          <w:rFonts w:ascii="Palatino Linotype" w:hAnsi="Palatino Linotype" w:cs="Arial"/>
          <w:color w:val="222222"/>
          <w:sz w:val="22"/>
          <w:szCs w:val="22"/>
          <w:lang w:eastAsia="es-MX"/>
        </w:rPr>
        <w:t>recurre</w:t>
      </w:r>
      <w:r w:rsidRPr="0075574A">
        <w:rPr>
          <w:rFonts w:ascii="Palatino Linotype" w:hAnsi="Palatino Linotype"/>
          <w:sz w:val="22"/>
          <w:szCs w:val="22"/>
        </w:rPr>
        <w:t>;</w:t>
      </w:r>
      <w:r w:rsidRPr="0075574A">
        <w:rPr>
          <w:rFonts w:ascii="Palatino Linotype" w:hAnsi="Palatino Linotype"/>
          <w:b/>
          <w:sz w:val="22"/>
          <w:szCs w:val="22"/>
        </w:rPr>
        <w:t xml:space="preserve"> </w:t>
      </w: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VI. </w:t>
      </w:r>
      <w:r w:rsidRPr="0075574A">
        <w:rPr>
          <w:rFonts w:ascii="Palatino Linotype" w:hAnsi="Palatino Linotype"/>
          <w:sz w:val="22"/>
          <w:szCs w:val="22"/>
        </w:rPr>
        <w:t xml:space="preserve">Las razones o </w:t>
      </w:r>
      <w:r w:rsidRPr="0075574A">
        <w:rPr>
          <w:rFonts w:ascii="Palatino Linotype" w:hAnsi="Palatino Linotype" w:cs="Arial"/>
          <w:color w:val="222222"/>
          <w:sz w:val="22"/>
          <w:szCs w:val="22"/>
          <w:lang w:eastAsia="es-MX"/>
        </w:rPr>
        <w:t>motivos</w:t>
      </w:r>
      <w:r w:rsidRPr="0075574A">
        <w:rPr>
          <w:rFonts w:ascii="Palatino Linotype" w:hAnsi="Palatino Linotype"/>
          <w:sz w:val="22"/>
          <w:szCs w:val="22"/>
        </w:rPr>
        <w:t xml:space="preserve"> de inconformidad;</w:t>
      </w:r>
      <w:r w:rsidRPr="0075574A">
        <w:rPr>
          <w:rFonts w:ascii="Palatino Linotype" w:hAnsi="Palatino Linotype"/>
          <w:b/>
          <w:sz w:val="22"/>
          <w:szCs w:val="22"/>
        </w:rPr>
        <w:t xml:space="preserve"> </w:t>
      </w:r>
    </w:p>
    <w:p w:rsidR="0075574A" w:rsidRPr="0075574A" w:rsidRDefault="0075574A" w:rsidP="0075574A">
      <w:pPr>
        <w:ind w:left="851" w:right="902"/>
        <w:jc w:val="both"/>
        <w:rPr>
          <w:rFonts w:ascii="Palatino Linotype" w:hAnsi="Palatino Linotype"/>
          <w:b/>
          <w:sz w:val="22"/>
          <w:szCs w:val="22"/>
        </w:rPr>
      </w:pPr>
      <w:r w:rsidRPr="0075574A">
        <w:rPr>
          <w:rFonts w:ascii="Palatino Linotype" w:hAnsi="Palatino Linotype"/>
          <w:b/>
          <w:sz w:val="22"/>
          <w:szCs w:val="22"/>
        </w:rPr>
        <w:t xml:space="preserve">VII. </w:t>
      </w:r>
      <w:r w:rsidRPr="0075574A">
        <w:rPr>
          <w:rFonts w:ascii="Palatino Linotype" w:hAnsi="Palatino Linotype"/>
          <w:sz w:val="22"/>
          <w:szCs w:val="22"/>
        </w:rPr>
        <w:t>La copia de la respuesta que se impugna y, en su caso, de la notificación correspondiente, en el caso de respuesta de la solicitud; y</w:t>
      </w:r>
      <w:r w:rsidRPr="0075574A">
        <w:rPr>
          <w:rFonts w:ascii="Palatino Linotype" w:hAnsi="Palatino Linotype"/>
          <w:b/>
          <w:sz w:val="22"/>
          <w:szCs w:val="22"/>
        </w:rPr>
        <w:t xml:space="preserve"> </w:t>
      </w:r>
    </w:p>
    <w:p w:rsidR="0075574A" w:rsidRPr="0075574A" w:rsidRDefault="0075574A" w:rsidP="0075574A">
      <w:pPr>
        <w:ind w:left="851" w:right="902"/>
        <w:jc w:val="both"/>
        <w:rPr>
          <w:rFonts w:ascii="Palatino Linotype" w:hAnsi="Palatino Linotype"/>
          <w:sz w:val="22"/>
          <w:szCs w:val="22"/>
        </w:rPr>
      </w:pPr>
      <w:r w:rsidRPr="0075574A">
        <w:rPr>
          <w:rFonts w:ascii="Palatino Linotype" w:hAnsi="Palatino Linotype"/>
          <w:b/>
          <w:sz w:val="22"/>
          <w:szCs w:val="22"/>
        </w:rPr>
        <w:lastRenderedPageBreak/>
        <w:t xml:space="preserve">VIII. </w:t>
      </w:r>
      <w:r w:rsidRPr="0075574A">
        <w:rPr>
          <w:rFonts w:ascii="Palatino Linotype" w:hAnsi="Palatino Linotype"/>
          <w:sz w:val="22"/>
          <w:szCs w:val="22"/>
        </w:rPr>
        <w:t xml:space="preserve">Firma del recurrente, en su caso, cuando se presente por escrito, requisito sin el cual se dará trámite al recurso. </w:t>
      </w:r>
    </w:p>
    <w:p w:rsidR="0075574A" w:rsidRPr="0075574A" w:rsidRDefault="0075574A" w:rsidP="0075574A">
      <w:pPr>
        <w:ind w:left="851" w:right="902"/>
        <w:jc w:val="both"/>
        <w:rPr>
          <w:rFonts w:ascii="Palatino Linotype" w:hAnsi="Palatino Linotype"/>
          <w:sz w:val="22"/>
          <w:szCs w:val="22"/>
        </w:rPr>
      </w:pPr>
      <w:r w:rsidRPr="0075574A">
        <w:rPr>
          <w:rFonts w:ascii="Palatino Linotype" w:hAnsi="Palatino Linotype"/>
          <w:sz w:val="22"/>
          <w:szCs w:val="22"/>
        </w:rPr>
        <w:t xml:space="preserve">Adicionalmente, se podrán anexar las pruebas y demás elementos que considere procedentes someter a juicio del Instituto. </w:t>
      </w:r>
    </w:p>
    <w:p w:rsidR="0075574A" w:rsidRPr="0075574A" w:rsidRDefault="0075574A" w:rsidP="0075574A">
      <w:pPr>
        <w:ind w:left="851" w:right="902"/>
        <w:jc w:val="both"/>
        <w:rPr>
          <w:rFonts w:ascii="Palatino Linotype" w:hAnsi="Palatino Linotype"/>
          <w:sz w:val="22"/>
          <w:szCs w:val="22"/>
        </w:rPr>
      </w:pPr>
      <w:r w:rsidRPr="0075574A">
        <w:rPr>
          <w:rFonts w:ascii="Palatino Linotype" w:hAnsi="Palatino Linotype"/>
          <w:sz w:val="22"/>
          <w:szCs w:val="22"/>
        </w:rPr>
        <w:t xml:space="preserve">En ningún caso será necesario que el particular ratifique el recurso de revisión interpuesto. </w:t>
      </w:r>
    </w:p>
    <w:p w:rsidR="0075574A" w:rsidRPr="0075574A" w:rsidRDefault="0075574A" w:rsidP="0075574A">
      <w:pPr>
        <w:ind w:left="851" w:right="902"/>
        <w:jc w:val="both"/>
        <w:rPr>
          <w:rFonts w:ascii="Palatino Linotype" w:hAnsi="Palatino Linotype"/>
          <w:sz w:val="22"/>
          <w:szCs w:val="22"/>
        </w:rPr>
      </w:pPr>
      <w:r w:rsidRPr="0075574A">
        <w:rPr>
          <w:rFonts w:ascii="Palatino Linotype" w:hAnsi="Palatino Linotype"/>
          <w:b/>
          <w:sz w:val="22"/>
          <w:szCs w:val="22"/>
        </w:rPr>
        <w:t xml:space="preserve">En caso de </w:t>
      </w:r>
      <w:r w:rsidRPr="0075574A">
        <w:rPr>
          <w:rFonts w:ascii="Palatino Linotype" w:hAnsi="Palatino Linotype" w:cs="Arial"/>
          <w:b/>
          <w:color w:val="222222"/>
          <w:sz w:val="22"/>
          <w:szCs w:val="22"/>
          <w:lang w:eastAsia="es-MX"/>
        </w:rPr>
        <w:t>que</w:t>
      </w:r>
      <w:r w:rsidRPr="0075574A">
        <w:rPr>
          <w:rFonts w:ascii="Palatino Linotype" w:hAnsi="Palatino Linotype"/>
          <w:b/>
          <w:sz w:val="22"/>
          <w:szCs w:val="22"/>
        </w:rPr>
        <w:t xml:space="preserve"> el recurso se interponga de manera electrónica no será indispensable que contengan los requisitos establecidos en las fracciones II</w:t>
      </w:r>
      <w:r w:rsidRPr="0075574A">
        <w:rPr>
          <w:rFonts w:ascii="Palatino Linotype" w:hAnsi="Palatino Linotype"/>
          <w:sz w:val="22"/>
          <w:szCs w:val="22"/>
        </w:rPr>
        <w:t xml:space="preserve">, IV, VII y VIII. </w:t>
      </w:r>
    </w:p>
    <w:p w:rsidR="0075574A" w:rsidRPr="0075574A" w:rsidRDefault="0075574A" w:rsidP="0075574A">
      <w:pPr>
        <w:ind w:left="851" w:right="902"/>
        <w:jc w:val="both"/>
        <w:rPr>
          <w:rFonts w:ascii="Palatino Linotype" w:hAnsi="Palatino Linotype"/>
          <w:sz w:val="22"/>
          <w:szCs w:val="22"/>
        </w:rPr>
      </w:pPr>
      <w:r w:rsidRPr="0075574A">
        <w:rPr>
          <w:rFonts w:ascii="Palatino Linotype" w:hAnsi="Palatino Linotype"/>
          <w:sz w:val="22"/>
          <w:szCs w:val="22"/>
        </w:rPr>
        <w:t>(Énfasis añadido)</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t xml:space="preserve">En principio, de una interpretación del artículo transcrito se observa que los requisitos que </w:t>
      </w:r>
      <w:r w:rsidRPr="00974038">
        <w:rPr>
          <w:rFonts w:ascii="Palatino Linotype" w:hAnsi="Palatino Linotype" w:cs="Arial"/>
        </w:rPr>
        <w:t>deberán</w:t>
      </w:r>
      <w:r w:rsidRPr="00974038">
        <w:rPr>
          <w:rFonts w:ascii="Palatino Linotype" w:hAnsi="Palatino Linotype"/>
        </w:rPr>
        <w:t xml:space="preserve"> </w:t>
      </w:r>
      <w:r w:rsidRPr="00974038">
        <w:rPr>
          <w:rFonts w:ascii="Palatino Linotype" w:hAnsi="Palatino Linotype" w:cs="Arial"/>
        </w:rPr>
        <w:t>contener</w:t>
      </w:r>
      <w:r w:rsidRPr="00974038">
        <w:rPr>
          <w:rFonts w:ascii="Palatino Linotype" w:hAnsi="Palatino Linotype"/>
        </w:rPr>
        <w:t xml:space="preserve"> los recursos de revisión; sobre el particular, de la revisión del expediente electrónico del </w:t>
      </w:r>
      <w:r w:rsidRPr="00974038">
        <w:rPr>
          <w:rFonts w:ascii="Palatino Linotype" w:hAnsi="Palatino Linotype"/>
          <w:b/>
        </w:rPr>
        <w:t>SAIMEX</w:t>
      </w:r>
      <w:r w:rsidRPr="00974038">
        <w:rPr>
          <w:rFonts w:ascii="Palatino Linotype" w:hAnsi="Palatino Linotype"/>
        </w:rPr>
        <w:t xml:space="preserve"> se desprende que la parte solicitante y ahora </w:t>
      </w:r>
      <w:r w:rsidRPr="00974038">
        <w:rPr>
          <w:rFonts w:ascii="Palatino Linotype" w:hAnsi="Palatino Linotype"/>
          <w:b/>
        </w:rPr>
        <w:t>RECURRENTE</w:t>
      </w:r>
      <w:r w:rsidRPr="00974038">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974038">
        <w:rPr>
          <w:rFonts w:ascii="Palatino Linotype" w:hAnsi="Palatino Linotype" w:cs="Arial"/>
        </w:rPr>
        <w:t>no</w:t>
      </w:r>
      <w:r w:rsidRPr="00974038">
        <w:rPr>
          <w:rFonts w:ascii="Palatino Linotype" w:hAnsi="Palatino Linotype"/>
        </w:rPr>
        <w:t xml:space="preserve"> se colmen los requisitos establecidos en el citado artículo 180 de la Ley de Transparencia.</w:t>
      </w:r>
    </w:p>
    <w:p w:rsidR="0075574A" w:rsidRPr="00974038" w:rsidRDefault="0075574A" w:rsidP="0075574A">
      <w:pPr>
        <w:spacing w:before="100" w:beforeAutospacing="1" w:after="100" w:afterAutospacing="1" w:line="360" w:lineRule="auto"/>
        <w:jc w:val="both"/>
        <w:rPr>
          <w:rFonts w:ascii="Palatino Linotype" w:hAnsi="Palatino Linotype" w:cs="Arial"/>
          <w:color w:val="000000"/>
        </w:rPr>
      </w:pPr>
      <w:r w:rsidRPr="00974038">
        <w:rPr>
          <w:rFonts w:ascii="Palatino Linotype" w:hAnsi="Palatino Linotype"/>
        </w:rPr>
        <w:t xml:space="preserve">Empero lo anterior, debe destacarse que el artículo 15 de </w:t>
      </w:r>
      <w:r w:rsidRPr="00974038">
        <w:rPr>
          <w:rFonts w:ascii="Palatino Linotype" w:hAnsi="Palatino Linotype" w:cs="Arial"/>
          <w:lang w:eastAsia="es-MX"/>
        </w:rPr>
        <w:t xml:space="preserve">Ley de Transparencia y Acceso a la </w:t>
      </w:r>
      <w:r w:rsidRPr="00974038">
        <w:rPr>
          <w:rFonts w:ascii="Palatino Linotype" w:hAnsi="Palatino Linotype" w:cs="Arial"/>
        </w:rPr>
        <w:t>Información</w:t>
      </w:r>
      <w:r w:rsidRPr="00974038">
        <w:rPr>
          <w:rFonts w:ascii="Palatino Linotype" w:hAnsi="Palatino Linotype" w:cs="Arial"/>
          <w:lang w:eastAsia="es-MX"/>
        </w:rPr>
        <w:t xml:space="preserve"> Pública del Estado de México y Municipios </w:t>
      </w:r>
      <w:r w:rsidRPr="00974038">
        <w:rPr>
          <w:rFonts w:ascii="Palatino Linotype" w:hAnsi="Palatino Linotype" w:cs="Arial"/>
          <w:iCs/>
        </w:rPr>
        <w:t xml:space="preserve">prevé que, </w:t>
      </w:r>
      <w:r w:rsidRPr="00974038">
        <w:rPr>
          <w:rFonts w:ascii="Palatino Linotype" w:hAnsi="Palatino Linotype"/>
        </w:rPr>
        <w:t xml:space="preserve">toda persona tendrá acceso a la información </w:t>
      </w:r>
      <w:r w:rsidRPr="00974038">
        <w:rPr>
          <w:rFonts w:ascii="Palatino Linotype" w:hAnsi="Palatino Linotype" w:cs="Arial"/>
          <w:color w:val="000000"/>
        </w:rPr>
        <w:t xml:space="preserve">sin necesidad de acreditar interés alguno o justificar su utilización, de lo que se infiere que para el </w:t>
      </w:r>
      <w:r w:rsidRPr="00974038">
        <w:rPr>
          <w:rFonts w:ascii="Palatino Linotype" w:hAnsi="Palatino Linotype"/>
        </w:rPr>
        <w:t>ejercicio</w:t>
      </w:r>
      <w:r w:rsidRPr="00974038">
        <w:rPr>
          <w:rFonts w:ascii="Palatino Linotype" w:hAnsi="Palatino Linotype" w:cs="Arial"/>
          <w:color w:val="000000"/>
        </w:rPr>
        <w:t xml:space="preserve"> del derecho de acceso a la información pública, </w:t>
      </w:r>
      <w:r w:rsidRPr="00974038">
        <w:rPr>
          <w:rFonts w:ascii="Palatino Linotype" w:hAnsi="Palatino Linotype" w:cs="Arial"/>
          <w:b/>
          <w:color w:val="000000"/>
        </w:rPr>
        <w:t xml:space="preserve">el nombre no es un requisito </w:t>
      </w:r>
      <w:r w:rsidRPr="00974038">
        <w:rPr>
          <w:rFonts w:ascii="Palatino Linotype" w:hAnsi="Palatino Linotype" w:cs="Arial"/>
          <w:b/>
          <w:i/>
          <w:color w:val="000000"/>
        </w:rPr>
        <w:t>sine qua non</w:t>
      </w:r>
      <w:r w:rsidRPr="00974038">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lastRenderedPageBreak/>
        <w:t xml:space="preserve">Correlativo a ello, cabe mencionar que los artículos 6, Apartado A, fracciones I, III, V y VI de la </w:t>
      </w:r>
      <w:r w:rsidRPr="00974038">
        <w:rPr>
          <w:rFonts w:ascii="Palatino Linotype" w:hAnsi="Palatino Linotype" w:cs="Arial"/>
        </w:rPr>
        <w:t>Constitución</w:t>
      </w:r>
      <w:r w:rsidRPr="00974038">
        <w:rPr>
          <w:rFonts w:ascii="Palatino Linotype" w:hAnsi="Palatino Linotype"/>
        </w:rPr>
        <w:t xml:space="preserve"> Política de los Estados Unidos Mexicanos y 5 párrafos vigésimo</w:t>
      </w:r>
      <w:r w:rsidR="00417E2B">
        <w:rPr>
          <w:rFonts w:ascii="Palatino Linotype" w:hAnsi="Palatino Linotype"/>
        </w:rPr>
        <w:t xml:space="preserve"> segundo, vigésimo tercero y vigésimo cuarto,</w:t>
      </w:r>
      <w:r w:rsidRPr="00974038">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5574A" w:rsidRPr="0075574A" w:rsidRDefault="0075574A" w:rsidP="0075574A">
      <w:pPr>
        <w:spacing w:before="120" w:after="120"/>
        <w:ind w:left="851" w:right="899"/>
        <w:jc w:val="center"/>
        <w:rPr>
          <w:rFonts w:ascii="Palatino Linotype" w:hAnsi="Palatino Linotype" w:cs="Arial"/>
          <w:b/>
          <w:i/>
          <w:sz w:val="22"/>
          <w:szCs w:val="22"/>
        </w:rPr>
      </w:pPr>
      <w:r w:rsidRPr="0075574A">
        <w:rPr>
          <w:rFonts w:ascii="Palatino Linotype" w:hAnsi="Palatino Linotype" w:cs="Arial"/>
          <w:b/>
          <w:i/>
          <w:sz w:val="22"/>
          <w:szCs w:val="22"/>
        </w:rPr>
        <w:t>Constitución Política de los Estados Unidos Mexicanos</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w:t>
      </w:r>
      <w:r w:rsidRPr="0075574A">
        <w:rPr>
          <w:rFonts w:ascii="Palatino Linotype" w:hAnsi="Palatino Linotype" w:cs="Arial"/>
          <w:b/>
          <w:i/>
          <w:sz w:val="22"/>
          <w:szCs w:val="22"/>
        </w:rPr>
        <w:t>Artículo 6o.</w:t>
      </w:r>
      <w:r w:rsidRPr="0075574A">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5574A">
        <w:rPr>
          <w:rFonts w:ascii="Palatino Linotype" w:hAnsi="Palatino Linotype" w:cs="Arial"/>
          <w:b/>
          <w:i/>
          <w:sz w:val="22"/>
          <w:szCs w:val="22"/>
        </w:rPr>
        <w:t>El derecho a la información será garantizado por el Estado.</w:t>
      </w:r>
      <w:r w:rsidRPr="0075574A">
        <w:rPr>
          <w:rFonts w:ascii="Palatino Linotype" w:hAnsi="Palatino Linotype" w:cs="Arial"/>
          <w:i/>
          <w:sz w:val="22"/>
          <w:szCs w:val="22"/>
        </w:rPr>
        <w:t xml:space="preserve"> </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b/>
          <w:i/>
          <w:sz w:val="22"/>
          <w:szCs w:val="22"/>
        </w:rPr>
        <w:t xml:space="preserve">Toda persona tiene </w:t>
      </w:r>
      <w:r w:rsidRPr="0075574A">
        <w:rPr>
          <w:rFonts w:ascii="Palatino Linotype" w:hAnsi="Palatino Linotype"/>
          <w:b/>
          <w:i/>
          <w:sz w:val="22"/>
          <w:szCs w:val="22"/>
        </w:rPr>
        <w:t>derecho</w:t>
      </w:r>
      <w:r w:rsidRPr="0075574A">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75574A">
        <w:rPr>
          <w:rFonts w:ascii="Palatino Linotype" w:hAnsi="Palatino Linotype" w:cs="Arial"/>
          <w:i/>
          <w:sz w:val="22"/>
          <w:szCs w:val="22"/>
        </w:rPr>
        <w:t>.</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 xml:space="preserve">Para efectos de lo </w:t>
      </w:r>
      <w:r w:rsidRPr="0075574A">
        <w:rPr>
          <w:rFonts w:ascii="Palatino Linotype" w:hAnsi="Palatino Linotype"/>
          <w:i/>
          <w:sz w:val="22"/>
          <w:szCs w:val="22"/>
        </w:rPr>
        <w:t>dispuesto</w:t>
      </w:r>
      <w:r w:rsidRPr="0075574A">
        <w:rPr>
          <w:rFonts w:ascii="Palatino Linotype" w:hAnsi="Palatino Linotype" w:cs="Arial"/>
          <w:i/>
          <w:sz w:val="22"/>
          <w:szCs w:val="22"/>
        </w:rPr>
        <w:t xml:space="preserve"> en el presente artículo se observará lo siguiente:</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b/>
          <w:i/>
          <w:sz w:val="22"/>
          <w:szCs w:val="22"/>
        </w:rPr>
        <w:t>A.</w:t>
      </w:r>
      <w:r w:rsidRPr="0075574A">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75574A" w:rsidRPr="0075574A" w:rsidRDefault="0075574A" w:rsidP="0075574A">
      <w:pPr>
        <w:spacing w:before="120" w:after="120"/>
        <w:ind w:left="851" w:right="899"/>
        <w:jc w:val="both"/>
        <w:rPr>
          <w:rFonts w:ascii="Palatino Linotype" w:hAnsi="Palatino Linotype" w:cs="Arial"/>
          <w:b/>
          <w:i/>
          <w:sz w:val="22"/>
          <w:szCs w:val="22"/>
        </w:rPr>
      </w:pPr>
      <w:r w:rsidRPr="0075574A">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lastRenderedPageBreak/>
        <w:t>…</w:t>
      </w:r>
    </w:p>
    <w:p w:rsidR="0075574A" w:rsidRPr="0075574A" w:rsidRDefault="0075574A" w:rsidP="0075574A">
      <w:pPr>
        <w:spacing w:before="120" w:after="120"/>
        <w:ind w:left="851" w:right="899"/>
        <w:jc w:val="both"/>
        <w:rPr>
          <w:rFonts w:ascii="Palatino Linotype" w:hAnsi="Palatino Linotype" w:cs="Arial"/>
          <w:b/>
          <w:i/>
          <w:sz w:val="22"/>
          <w:szCs w:val="22"/>
        </w:rPr>
      </w:pPr>
      <w:r w:rsidRPr="0075574A">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w:t>
      </w:r>
    </w:p>
    <w:p w:rsidR="0075574A" w:rsidRPr="0075574A" w:rsidRDefault="0075574A" w:rsidP="0075574A">
      <w:pPr>
        <w:spacing w:before="120" w:after="120"/>
        <w:ind w:left="851" w:right="899"/>
        <w:jc w:val="both"/>
        <w:rPr>
          <w:rFonts w:ascii="Palatino Linotype" w:hAnsi="Palatino Linotype" w:cs="Arial"/>
          <w:b/>
          <w:i/>
          <w:sz w:val="22"/>
          <w:szCs w:val="22"/>
        </w:rPr>
      </w:pPr>
      <w:r w:rsidRPr="0075574A">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5574A" w:rsidRPr="0075574A" w:rsidRDefault="0075574A" w:rsidP="0075574A">
      <w:pPr>
        <w:spacing w:before="120" w:after="120"/>
        <w:ind w:left="851" w:right="899"/>
        <w:jc w:val="both"/>
        <w:rPr>
          <w:rFonts w:ascii="Palatino Linotype" w:hAnsi="Palatino Linotype" w:cs="Arial"/>
          <w:b/>
          <w:i/>
          <w:sz w:val="22"/>
          <w:szCs w:val="22"/>
        </w:rPr>
      </w:pPr>
      <w:r w:rsidRPr="0075574A">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75574A">
        <w:rPr>
          <w:rFonts w:ascii="Palatino Linotype" w:hAnsi="Palatino Linotype" w:cs="Arial"/>
          <w:i/>
          <w:sz w:val="22"/>
          <w:szCs w:val="22"/>
        </w:rPr>
        <w:t>.”</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w:t>
      </w:r>
    </w:p>
    <w:p w:rsidR="0075574A" w:rsidRPr="0075574A" w:rsidRDefault="0075574A" w:rsidP="0075574A">
      <w:pPr>
        <w:spacing w:before="120" w:after="120"/>
        <w:ind w:left="851" w:right="899"/>
        <w:jc w:val="both"/>
        <w:rPr>
          <w:rFonts w:ascii="Palatino Linotype" w:hAnsi="Palatino Linotype" w:cs="Arial"/>
          <w:b/>
          <w:i/>
          <w:sz w:val="22"/>
          <w:szCs w:val="22"/>
        </w:rPr>
      </w:pPr>
      <w:r w:rsidRPr="0075574A">
        <w:rPr>
          <w:rFonts w:ascii="Palatino Linotype" w:hAnsi="Palatino Linotype" w:cs="Arial"/>
          <w:b/>
          <w:i/>
          <w:sz w:val="22"/>
          <w:szCs w:val="22"/>
        </w:rPr>
        <w:t>La ley establecerá aquella información que se considere reservada o confidencial.</w:t>
      </w:r>
    </w:p>
    <w:p w:rsidR="0075574A" w:rsidRPr="0075574A" w:rsidRDefault="0075574A" w:rsidP="0075574A">
      <w:pPr>
        <w:spacing w:before="120" w:after="120"/>
        <w:ind w:left="851" w:right="899"/>
        <w:jc w:val="center"/>
        <w:rPr>
          <w:rFonts w:ascii="Palatino Linotype" w:hAnsi="Palatino Linotype" w:cs="Arial"/>
          <w:b/>
          <w:i/>
          <w:sz w:val="22"/>
          <w:szCs w:val="22"/>
        </w:rPr>
      </w:pPr>
      <w:r w:rsidRPr="0075574A">
        <w:rPr>
          <w:rFonts w:ascii="Palatino Linotype" w:hAnsi="Palatino Linotype" w:cs="Arial"/>
          <w:b/>
          <w:i/>
          <w:sz w:val="22"/>
          <w:szCs w:val="22"/>
        </w:rPr>
        <w:t>Constitución Política del Estado Libre y Soberano de México</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w:t>
      </w:r>
      <w:r w:rsidRPr="0075574A">
        <w:rPr>
          <w:rFonts w:ascii="Palatino Linotype" w:hAnsi="Palatino Linotype" w:cs="Arial"/>
          <w:b/>
          <w:i/>
          <w:sz w:val="22"/>
          <w:szCs w:val="22"/>
        </w:rPr>
        <w:t xml:space="preserve">Artículo 5. </w:t>
      </w:r>
      <w:r w:rsidRPr="0075574A">
        <w:rPr>
          <w:rFonts w:ascii="Palatino Linotype" w:hAnsi="Palatino Linotype" w:cs="Arial"/>
          <w:i/>
          <w:sz w:val="22"/>
          <w:szCs w:val="22"/>
        </w:rPr>
        <w:t xml:space="preserve">… </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i/>
          <w:sz w:val="22"/>
          <w:szCs w:val="22"/>
        </w:rPr>
        <w:t>…</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b/>
          <w:i/>
          <w:sz w:val="22"/>
          <w:szCs w:val="22"/>
        </w:rPr>
        <w:t>El derecho a la información será garantizado por el Estado</w:t>
      </w:r>
      <w:r w:rsidRPr="0075574A">
        <w:rPr>
          <w:rFonts w:ascii="Palatino Linotype" w:hAnsi="Palatino Linotype"/>
          <w:i/>
          <w:sz w:val="22"/>
          <w:szCs w:val="22"/>
        </w:rPr>
        <w:t>. La ley establecerá las previsiones que permitan asegurar la protección, el respeto y la difusión de este derecho.</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i/>
          <w:sz w:val="22"/>
          <w:szCs w:val="22"/>
        </w:rPr>
        <w:t>Este derecho se regirá por los principios y bases siguientes:</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75574A">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75574A">
        <w:rPr>
          <w:rFonts w:ascii="Palatino Linotype" w:hAnsi="Palatino Linotype"/>
          <w:i/>
          <w:sz w:val="22"/>
          <w:szCs w:val="22"/>
        </w:rPr>
        <w:lastRenderedPageBreak/>
        <w:t xml:space="preserve">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75574A">
        <w:rPr>
          <w:rFonts w:ascii="Palatino Linotype" w:hAnsi="Palatino Linotype" w:cs="Arial"/>
          <w:i/>
          <w:sz w:val="22"/>
          <w:szCs w:val="22"/>
        </w:rPr>
        <w:t>determinará</w:t>
      </w:r>
      <w:r w:rsidRPr="0075574A">
        <w:rPr>
          <w:rFonts w:ascii="Palatino Linotype" w:hAnsi="Palatino Linotype"/>
          <w:i/>
          <w:sz w:val="22"/>
          <w:szCs w:val="22"/>
        </w:rPr>
        <w:t xml:space="preserve"> los supuestos específicos bajo los cuales procederá la declaración de inexistencia de la información.</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i/>
          <w:sz w:val="22"/>
          <w:szCs w:val="22"/>
        </w:rPr>
        <w:t>…</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75574A">
        <w:rPr>
          <w:rFonts w:ascii="Palatino Linotype" w:hAnsi="Palatino Linotype"/>
          <w:i/>
          <w:sz w:val="22"/>
          <w:szCs w:val="22"/>
        </w:rPr>
        <w:t>”</w:t>
      </w:r>
    </w:p>
    <w:p w:rsidR="0075574A" w:rsidRPr="0075574A" w:rsidRDefault="0075574A" w:rsidP="0075574A">
      <w:pPr>
        <w:spacing w:before="120" w:after="120"/>
        <w:ind w:left="851" w:right="899"/>
        <w:jc w:val="both"/>
        <w:rPr>
          <w:rFonts w:ascii="Palatino Linotype" w:hAnsi="Palatino Linotype"/>
          <w:i/>
          <w:sz w:val="22"/>
          <w:szCs w:val="22"/>
        </w:rPr>
      </w:pPr>
      <w:r w:rsidRPr="0075574A">
        <w:rPr>
          <w:rFonts w:ascii="Palatino Linotype" w:hAnsi="Palatino Linotype"/>
          <w:i/>
          <w:sz w:val="22"/>
          <w:szCs w:val="22"/>
        </w:rPr>
        <w:t>(Énfasis añadido)</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t xml:space="preserve">Por otra parte, del </w:t>
      </w:r>
      <w:r w:rsidRPr="00974038">
        <w:rPr>
          <w:rFonts w:ascii="Palatino Linotype" w:hAnsi="Palatino Linotype" w:cs="Arial"/>
        </w:rPr>
        <w:t>contenido</w:t>
      </w:r>
      <w:r w:rsidRPr="00974038">
        <w:rPr>
          <w:rFonts w:ascii="Palatino Linotype" w:hAnsi="Palatino Linotype"/>
        </w:rPr>
        <w:t xml:space="preserve"> del artículo 1 de la Constitución Política de los Estados Unidos Mexicanos, se destaca lo siguiente:</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w:t>
      </w:r>
      <w:r w:rsidRPr="0075574A">
        <w:rPr>
          <w:rFonts w:ascii="Palatino Linotype" w:hAnsi="Palatino Linotype" w:cs="Arial"/>
          <w:b/>
          <w:i/>
          <w:sz w:val="22"/>
          <w:szCs w:val="22"/>
        </w:rPr>
        <w:t>Artículo 1o</w:t>
      </w:r>
      <w:r w:rsidRPr="0075574A">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5574A" w:rsidRPr="0075574A" w:rsidRDefault="0075574A" w:rsidP="0075574A">
      <w:pPr>
        <w:spacing w:before="120" w:after="120"/>
        <w:ind w:left="851" w:right="899"/>
        <w:jc w:val="both"/>
        <w:rPr>
          <w:rFonts w:ascii="Palatino Linotype" w:hAnsi="Palatino Linotype" w:cs="Arial"/>
          <w:b/>
          <w:i/>
          <w:sz w:val="22"/>
          <w:szCs w:val="22"/>
        </w:rPr>
      </w:pPr>
      <w:r w:rsidRPr="0075574A">
        <w:rPr>
          <w:rFonts w:ascii="Palatino Linotype" w:hAnsi="Palatino Linotype" w:cs="Arial"/>
          <w:b/>
          <w:i/>
          <w:sz w:val="22"/>
          <w:szCs w:val="22"/>
        </w:rPr>
        <w:t>Las normas relativas a los derechos humanos se interpretarán</w:t>
      </w:r>
      <w:r w:rsidRPr="0075574A">
        <w:rPr>
          <w:rFonts w:ascii="Palatino Linotype" w:hAnsi="Palatino Linotype" w:cs="Arial"/>
          <w:i/>
          <w:sz w:val="22"/>
          <w:szCs w:val="22"/>
        </w:rPr>
        <w:t xml:space="preserve"> de conformidad con esta Constitución y con los tratados internacionales de la </w:t>
      </w:r>
      <w:r w:rsidRPr="0075574A">
        <w:rPr>
          <w:rFonts w:ascii="Palatino Linotype" w:hAnsi="Palatino Linotype" w:cs="Arial"/>
          <w:b/>
          <w:i/>
          <w:sz w:val="22"/>
          <w:szCs w:val="22"/>
        </w:rPr>
        <w:t>materia favoreciendo en todo tiempo a las personas la protección más amplia.</w:t>
      </w:r>
    </w:p>
    <w:p w:rsidR="0075574A" w:rsidRPr="005512B1" w:rsidRDefault="0075574A" w:rsidP="0075574A">
      <w:pPr>
        <w:spacing w:before="120" w:after="120"/>
        <w:ind w:left="851" w:right="899"/>
        <w:jc w:val="both"/>
        <w:rPr>
          <w:rFonts w:ascii="Palatino Linotype" w:hAnsi="Palatino Linotype" w:cs="Arial"/>
          <w:i/>
        </w:rPr>
      </w:pPr>
      <w:r w:rsidRPr="0075574A">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75574A">
        <w:rPr>
          <w:rFonts w:ascii="Palatino Linotype" w:hAnsi="Palatino Linotype" w:cs="Arial"/>
          <w:i/>
          <w:sz w:val="22"/>
          <w:szCs w:val="22"/>
        </w:rPr>
        <w:t>. En consecuencia, el Estado deberá prevenir, investigar, sancionar y reparar las violaciones a los derechos humanos, en los</w:t>
      </w:r>
      <w:r w:rsidRPr="005512B1">
        <w:rPr>
          <w:rFonts w:ascii="Palatino Linotype" w:hAnsi="Palatino Linotype" w:cs="Arial"/>
          <w:i/>
        </w:rPr>
        <w:t xml:space="preserve"> términos que establezca la ley.”</w:t>
      </w:r>
    </w:p>
    <w:p w:rsidR="0075574A" w:rsidRPr="0075574A" w:rsidRDefault="0075574A" w:rsidP="0075574A">
      <w:pPr>
        <w:spacing w:before="120" w:after="120"/>
        <w:ind w:left="851" w:right="899"/>
        <w:jc w:val="both"/>
        <w:rPr>
          <w:rFonts w:ascii="Palatino Linotype" w:hAnsi="Palatino Linotype"/>
          <w:sz w:val="22"/>
          <w:szCs w:val="22"/>
        </w:rPr>
      </w:pPr>
      <w:r w:rsidRPr="0075574A">
        <w:rPr>
          <w:rFonts w:ascii="Palatino Linotype" w:hAnsi="Palatino Linotype"/>
          <w:sz w:val="22"/>
          <w:szCs w:val="22"/>
        </w:rPr>
        <w:t>(Énfasis añadido)</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974038">
        <w:rPr>
          <w:rFonts w:ascii="Palatino Linotype" w:hAnsi="Palatino Linotype" w:cs="Arial"/>
        </w:rPr>
        <w:t>alguno</w:t>
      </w:r>
      <w:r w:rsidRPr="00974038">
        <w:rPr>
          <w:rFonts w:ascii="Palatino Linotype" w:hAnsi="Palatino Linotype"/>
        </w:rPr>
        <w:t xml:space="preserve"> o justificar su utilización, deberá tener acceso a la información pública, es decir, dicho </w:t>
      </w:r>
      <w:r w:rsidRPr="00974038">
        <w:rPr>
          <w:rFonts w:ascii="Palatino Linotype" w:hAnsi="Palatino Linotype" w:cs="Arial"/>
        </w:rPr>
        <w:t>derecho</w:t>
      </w:r>
      <w:r w:rsidRPr="00974038">
        <w:rPr>
          <w:rFonts w:ascii="Palatino Linotype" w:hAnsi="Palatino Linotype"/>
        </w:rPr>
        <w:t xml:space="preserve"> fundamental exime a quien lo ejerce, de </w:t>
      </w:r>
      <w:r w:rsidRPr="00974038">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t xml:space="preserve">Robustece lo anterior, el Criterio 6/2014 del entonces Instituto Federal de Acceso a la Información y </w:t>
      </w:r>
      <w:r w:rsidRPr="00974038">
        <w:rPr>
          <w:rFonts w:ascii="Palatino Linotype" w:hAnsi="Palatino Linotype" w:cs="Arial"/>
        </w:rPr>
        <w:t>Protección</w:t>
      </w:r>
      <w:r w:rsidRPr="00974038">
        <w:rPr>
          <w:rFonts w:ascii="Palatino Linotype" w:hAnsi="Palatino Linotype"/>
        </w:rPr>
        <w:t xml:space="preserve"> de Datos (IFAI) hoy Instituto Nacional de Transparencia, Acceso a la Información y Protección de Datos Personales (INAI), el cual se reproduce para una mayor referencia:</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w:t>
      </w:r>
      <w:r w:rsidRPr="0075574A">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75574A">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Resoluciones</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b/>
          <w:i/>
          <w:sz w:val="22"/>
          <w:szCs w:val="22"/>
        </w:rPr>
        <w:t>• RDA 5275/13</w:t>
      </w:r>
      <w:r w:rsidRPr="0075574A">
        <w:rPr>
          <w:rFonts w:ascii="Palatino Linotype" w:hAnsi="Palatino Linotype" w:cs="Arial"/>
          <w:i/>
          <w:sz w:val="22"/>
          <w:szCs w:val="22"/>
        </w:rPr>
        <w:t>. Interpuesto en contra de la Secretaría de la Defensa Nacional. Comisionado Ponente Ángel Trinidad Zaldívar.</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 xml:space="preserve">• </w:t>
      </w:r>
      <w:r w:rsidRPr="0075574A">
        <w:rPr>
          <w:rFonts w:ascii="Palatino Linotype" w:hAnsi="Palatino Linotype" w:cs="Arial"/>
          <w:b/>
          <w:i/>
          <w:sz w:val="22"/>
          <w:szCs w:val="22"/>
        </w:rPr>
        <w:t>RDA 2937/13</w:t>
      </w:r>
      <w:r w:rsidRPr="0075574A">
        <w:rPr>
          <w:rFonts w:ascii="Palatino Linotype" w:hAnsi="Palatino Linotype" w:cs="Arial"/>
          <w:i/>
          <w:sz w:val="22"/>
          <w:szCs w:val="22"/>
        </w:rPr>
        <w:t xml:space="preserve">. Interpuesto en contra de LICONSA, S.A. de C.V. Comisionado. Ponente Gerardo </w:t>
      </w:r>
      <w:proofErr w:type="spellStart"/>
      <w:r w:rsidRPr="0075574A">
        <w:rPr>
          <w:rFonts w:ascii="Palatino Linotype" w:hAnsi="Palatino Linotype" w:cs="Arial"/>
          <w:i/>
          <w:sz w:val="22"/>
          <w:szCs w:val="22"/>
        </w:rPr>
        <w:t>Laveaga</w:t>
      </w:r>
      <w:proofErr w:type="spellEnd"/>
      <w:r w:rsidRPr="0075574A">
        <w:rPr>
          <w:rFonts w:ascii="Palatino Linotype" w:hAnsi="Palatino Linotype" w:cs="Arial"/>
          <w:i/>
          <w:sz w:val="22"/>
          <w:szCs w:val="22"/>
        </w:rPr>
        <w:t xml:space="preserve"> Rendón.</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 xml:space="preserve">• </w:t>
      </w:r>
      <w:r w:rsidRPr="0075574A">
        <w:rPr>
          <w:rFonts w:ascii="Palatino Linotype" w:hAnsi="Palatino Linotype" w:cs="Arial"/>
          <w:b/>
          <w:i/>
          <w:sz w:val="22"/>
          <w:szCs w:val="22"/>
        </w:rPr>
        <w:t>RDA 3609/12</w:t>
      </w:r>
      <w:r w:rsidRPr="0075574A">
        <w:rPr>
          <w:rFonts w:ascii="Palatino Linotype" w:hAnsi="Palatino Linotype" w:cs="Arial"/>
          <w:i/>
          <w:sz w:val="22"/>
          <w:szCs w:val="22"/>
        </w:rPr>
        <w:t xml:space="preserve">. Interpuesto en contra de la Secretaría de Educación Pública. Comisionada Ponente Sigrid </w:t>
      </w:r>
      <w:proofErr w:type="spellStart"/>
      <w:r w:rsidRPr="0075574A">
        <w:rPr>
          <w:rFonts w:ascii="Palatino Linotype" w:hAnsi="Palatino Linotype" w:cs="Arial"/>
          <w:i/>
          <w:sz w:val="22"/>
          <w:szCs w:val="22"/>
        </w:rPr>
        <w:t>Arzt</w:t>
      </w:r>
      <w:proofErr w:type="spellEnd"/>
      <w:r w:rsidRPr="0075574A">
        <w:rPr>
          <w:rFonts w:ascii="Palatino Linotype" w:hAnsi="Palatino Linotype" w:cs="Arial"/>
          <w:i/>
          <w:sz w:val="22"/>
          <w:szCs w:val="22"/>
        </w:rPr>
        <w:t xml:space="preserve"> Colunga.</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t xml:space="preserve">• </w:t>
      </w:r>
      <w:r w:rsidRPr="0075574A">
        <w:rPr>
          <w:rFonts w:ascii="Palatino Linotype" w:hAnsi="Palatino Linotype" w:cs="Arial"/>
          <w:b/>
          <w:i/>
          <w:sz w:val="22"/>
          <w:szCs w:val="22"/>
        </w:rPr>
        <w:t>RDA 3361/12</w:t>
      </w:r>
      <w:r w:rsidRPr="0075574A">
        <w:rPr>
          <w:rFonts w:ascii="Palatino Linotype" w:hAnsi="Palatino Linotype" w:cs="Arial"/>
          <w:i/>
          <w:sz w:val="22"/>
          <w:szCs w:val="22"/>
        </w:rPr>
        <w:t>. Interpuesto en contra del Servicio de Administración Tributaria. Comisionada Ponente María Elena Pérez-Jaén Zermeño.</w:t>
      </w:r>
    </w:p>
    <w:p w:rsidR="0075574A" w:rsidRPr="0075574A" w:rsidRDefault="0075574A" w:rsidP="0075574A">
      <w:pPr>
        <w:spacing w:before="120" w:after="120"/>
        <w:ind w:left="851" w:right="899"/>
        <w:jc w:val="both"/>
        <w:rPr>
          <w:rFonts w:ascii="Palatino Linotype" w:hAnsi="Palatino Linotype" w:cs="Arial"/>
          <w:i/>
          <w:sz w:val="22"/>
          <w:szCs w:val="22"/>
        </w:rPr>
      </w:pPr>
      <w:r w:rsidRPr="0075574A">
        <w:rPr>
          <w:rFonts w:ascii="Palatino Linotype" w:hAnsi="Palatino Linotype" w:cs="Arial"/>
          <w:i/>
          <w:sz w:val="22"/>
          <w:szCs w:val="22"/>
        </w:rPr>
        <w:lastRenderedPageBreak/>
        <w:t xml:space="preserve">• </w:t>
      </w:r>
      <w:r w:rsidRPr="0075574A">
        <w:rPr>
          <w:rFonts w:ascii="Palatino Linotype" w:hAnsi="Palatino Linotype" w:cs="Arial"/>
          <w:b/>
          <w:i/>
          <w:sz w:val="22"/>
          <w:szCs w:val="22"/>
        </w:rPr>
        <w:t>RDA 0563/12</w:t>
      </w:r>
      <w:r w:rsidRPr="0075574A">
        <w:rPr>
          <w:rFonts w:ascii="Palatino Linotype" w:hAnsi="Palatino Linotype" w:cs="Arial"/>
          <w:i/>
          <w:sz w:val="22"/>
          <w:szCs w:val="22"/>
        </w:rPr>
        <w:t xml:space="preserve">. Interpuesto en contra de la Secretaría de la Función Pública. Comisionada Ponente Jacqueline </w:t>
      </w:r>
      <w:proofErr w:type="spellStart"/>
      <w:r w:rsidRPr="0075574A">
        <w:rPr>
          <w:rFonts w:ascii="Palatino Linotype" w:hAnsi="Palatino Linotype" w:cs="Arial"/>
          <w:i/>
          <w:sz w:val="22"/>
          <w:szCs w:val="22"/>
        </w:rPr>
        <w:t>Peschard</w:t>
      </w:r>
      <w:proofErr w:type="spellEnd"/>
      <w:r w:rsidRPr="0075574A">
        <w:rPr>
          <w:rFonts w:ascii="Palatino Linotype" w:hAnsi="Palatino Linotype" w:cs="Arial"/>
          <w:i/>
          <w:sz w:val="22"/>
          <w:szCs w:val="22"/>
        </w:rPr>
        <w:t xml:space="preserve"> Mariscal.” (SIC)</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t xml:space="preserve">En ese orden de ideas, se estima que el requerimiento relativo al nombre como presupuesto de </w:t>
      </w:r>
      <w:proofErr w:type="spellStart"/>
      <w:r w:rsidRPr="00974038">
        <w:rPr>
          <w:rFonts w:ascii="Palatino Linotype" w:hAnsi="Palatino Linotype"/>
        </w:rPr>
        <w:t>procedibilidad</w:t>
      </w:r>
      <w:proofErr w:type="spellEnd"/>
      <w:r w:rsidRPr="00974038">
        <w:rPr>
          <w:rFonts w:ascii="Palatino Linotype" w:hAnsi="Palatino Linotype"/>
        </w:rPr>
        <w:t xml:space="preserve">, </w:t>
      </w:r>
      <w:r w:rsidRPr="00974038">
        <w:rPr>
          <w:rFonts w:ascii="Palatino Linotype" w:hAnsi="Palatino Linotype" w:cs="Arial"/>
        </w:rPr>
        <w:t>podría</w:t>
      </w:r>
      <w:r w:rsidRPr="00974038">
        <w:rPr>
          <w:rFonts w:ascii="Palatino Linotype" w:hAnsi="Palatino Linotype"/>
        </w:rPr>
        <w:t xml:space="preserve"> limitar el ejercicio del derecho de acceso a la información pública, debido a que, el hecho de solicitar la identificación del hoy </w:t>
      </w:r>
      <w:r w:rsidRPr="00974038">
        <w:rPr>
          <w:rFonts w:ascii="Palatino Linotype" w:hAnsi="Palatino Linotype" w:cs="Arial"/>
          <w:b/>
        </w:rPr>
        <w:t>RECURRENTE</w:t>
      </w:r>
      <w:r w:rsidRPr="00974038">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974038">
        <w:rPr>
          <w:rFonts w:ascii="Palatino Linotype" w:hAnsi="Palatino Linotype" w:cs="Arial"/>
        </w:rPr>
        <w:t>Constitución</w:t>
      </w:r>
      <w:r w:rsidRPr="00974038">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5574A" w:rsidRPr="00974038" w:rsidRDefault="0075574A" w:rsidP="0075574A">
      <w:pPr>
        <w:spacing w:before="100" w:beforeAutospacing="1" w:after="100" w:afterAutospacing="1" w:line="360" w:lineRule="auto"/>
        <w:jc w:val="both"/>
        <w:rPr>
          <w:rFonts w:ascii="Palatino Linotype" w:hAnsi="Palatino Linotype"/>
        </w:rPr>
      </w:pPr>
      <w:r w:rsidRPr="00974038">
        <w:rPr>
          <w:rFonts w:ascii="Palatino Linotype" w:hAnsi="Palatino Linotype"/>
        </w:rPr>
        <w:t xml:space="preserve">Asimismo, se estima que el requisito relativo al nombre del solicitante no constituye un presupuesto indispensable de </w:t>
      </w:r>
      <w:proofErr w:type="spellStart"/>
      <w:r w:rsidRPr="00974038">
        <w:rPr>
          <w:rFonts w:ascii="Palatino Linotype" w:hAnsi="Palatino Linotype"/>
        </w:rPr>
        <w:t>procedibilidad</w:t>
      </w:r>
      <w:proofErr w:type="spellEnd"/>
      <w:r w:rsidRPr="00974038">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w:t>
      </w:r>
      <w:r w:rsidR="00DB253A">
        <w:rPr>
          <w:rFonts w:ascii="Palatino Linotype" w:hAnsi="Palatino Linotype"/>
        </w:rPr>
        <w:t>os y 5, párrafo vigésimo cuarto</w:t>
      </w:r>
      <w:r w:rsidRPr="00974038">
        <w:rPr>
          <w:rFonts w:ascii="Palatino Linotype" w:hAnsi="Palatino Linotype"/>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974038">
        <w:rPr>
          <w:rFonts w:ascii="Palatino Linotype" w:hAnsi="Palatino Linotype"/>
        </w:rPr>
        <w:lastRenderedPageBreak/>
        <w:t xml:space="preserve">revisión, circunstancia que se acredita en las constancias electrónicas del expediente, de las que se desprende que </w:t>
      </w:r>
      <w:r w:rsidRPr="00974038">
        <w:rPr>
          <w:rFonts w:ascii="Palatino Linotype" w:hAnsi="Palatino Linotype" w:cs="Arial"/>
          <w:b/>
        </w:rPr>
        <w:t>EL RECURRENTE</w:t>
      </w:r>
      <w:r w:rsidRPr="00974038">
        <w:rPr>
          <w:rFonts w:ascii="Palatino Linotype" w:hAnsi="Palatino Linotype"/>
        </w:rPr>
        <w:t>, es la misma persona que realizó la solicitud de acceso a la información pública que ahora se impugna.</w:t>
      </w:r>
    </w:p>
    <w:p w:rsidR="0075574A" w:rsidRPr="00974038" w:rsidRDefault="0075574A" w:rsidP="0075574A">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74038">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974038">
        <w:rPr>
          <w:rFonts w:ascii="Palatino Linotype" w:hAnsi="Palatino Linotype" w:cs="Arial"/>
          <w:b/>
        </w:rPr>
        <w:t xml:space="preserve"> RECURRENTE</w:t>
      </w:r>
      <w:r w:rsidRPr="00974038">
        <w:rPr>
          <w:rFonts w:ascii="Palatino Linotype" w:hAnsi="Palatino Linotype"/>
        </w:rPr>
        <w:t xml:space="preserve">, por lo que en el presente caso, al haber sido presentado el recurso de revisión vía </w:t>
      </w:r>
      <w:r w:rsidRPr="00974038">
        <w:rPr>
          <w:rFonts w:ascii="Palatino Linotype" w:hAnsi="Palatino Linotype"/>
          <w:b/>
        </w:rPr>
        <w:t>SAIMEX</w:t>
      </w:r>
      <w:r w:rsidRPr="00974038">
        <w:rPr>
          <w:rFonts w:ascii="Palatino Linotype" w:hAnsi="Palatino Linotype"/>
        </w:rPr>
        <w:t>, dicho requisito resulta innecesario.</w:t>
      </w:r>
    </w:p>
    <w:p w:rsidR="00F52191" w:rsidRPr="008A72D9" w:rsidRDefault="00BE5325" w:rsidP="00BE5325">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bookmarkStart w:id="2" w:name="_Ref528751948"/>
      <w:r w:rsidRPr="00BE5325">
        <w:rPr>
          <w:rFonts w:ascii="Palatino Linotype" w:hAnsi="Palatino Linotype" w:cs="Arial"/>
          <w:b/>
          <w:color w:val="000000" w:themeColor="text1"/>
          <w:sz w:val="28"/>
          <w:szCs w:val="28"/>
        </w:rPr>
        <w:t>QUINTO.</w:t>
      </w:r>
      <w:r>
        <w:rPr>
          <w:rFonts w:ascii="Palatino Linotype" w:hAnsi="Palatino Linotype" w:cs="Arial"/>
          <w:b/>
          <w:color w:val="000000" w:themeColor="text1"/>
        </w:rPr>
        <w:tab/>
      </w:r>
      <w:r w:rsidR="002B65E6" w:rsidRPr="004216F9">
        <w:rPr>
          <w:rFonts w:ascii="Palatino Linotype" w:hAnsi="Palatino Linotype" w:cs="Arial"/>
          <w:b/>
          <w:i/>
          <w:color w:val="000000" w:themeColor="text1"/>
        </w:rPr>
        <w:t>Análisis de</w:t>
      </w:r>
      <w:r w:rsidR="00F52191" w:rsidRPr="004216F9">
        <w:rPr>
          <w:rFonts w:ascii="Palatino Linotype" w:hAnsi="Palatino Linotype" w:cs="Arial"/>
          <w:b/>
          <w:i/>
          <w:color w:val="000000" w:themeColor="text1"/>
        </w:rPr>
        <w:t xml:space="preserve"> las</w:t>
      </w:r>
      <w:r w:rsidR="002B65E6" w:rsidRPr="004216F9">
        <w:rPr>
          <w:rFonts w:ascii="Palatino Linotype" w:hAnsi="Palatino Linotype" w:cs="Arial"/>
          <w:b/>
          <w:i/>
          <w:color w:val="000000" w:themeColor="text1"/>
        </w:rPr>
        <w:t xml:space="preserve"> causal</w:t>
      </w:r>
      <w:r w:rsidR="00F52191" w:rsidRPr="004216F9">
        <w:rPr>
          <w:rFonts w:ascii="Palatino Linotype" w:hAnsi="Palatino Linotype" w:cs="Arial"/>
          <w:b/>
          <w:i/>
          <w:color w:val="000000" w:themeColor="text1"/>
        </w:rPr>
        <w:t>es</w:t>
      </w:r>
      <w:r w:rsidR="002B65E6" w:rsidRPr="004216F9">
        <w:rPr>
          <w:rFonts w:ascii="Palatino Linotype" w:hAnsi="Palatino Linotype" w:cs="Arial"/>
          <w:b/>
          <w:i/>
          <w:color w:val="000000" w:themeColor="text1"/>
        </w:rPr>
        <w:t xml:space="preserve"> de sobreseimiento</w:t>
      </w:r>
      <w:r w:rsidR="002B65E6" w:rsidRPr="008A72D9">
        <w:rPr>
          <w:rFonts w:ascii="Palatino Linotype" w:hAnsi="Palatino Linotype" w:cs="Arial"/>
          <w:b/>
          <w:color w:val="000000" w:themeColor="text1"/>
        </w:rPr>
        <w:t>.</w:t>
      </w:r>
      <w:r w:rsidR="002B65E6" w:rsidRPr="008A72D9">
        <w:rPr>
          <w:rFonts w:ascii="Palatino Linotype" w:hAnsi="Palatino Linotype" w:cs="Arial"/>
          <w:color w:val="000000" w:themeColor="text1"/>
        </w:rPr>
        <w:t xml:space="preserve"> </w:t>
      </w:r>
      <w:r w:rsidR="00E05C89" w:rsidRPr="008A72D9">
        <w:rPr>
          <w:rFonts w:ascii="Palatino Linotype" w:hAnsi="Palatino Linotype" w:cs="Arial"/>
          <w:color w:val="000000" w:themeColor="text1"/>
        </w:rPr>
        <w:t xml:space="preserve">A efecto de continuar con el presente estudio y previo análisis de las constancias que integran el </w:t>
      </w:r>
      <w:r w:rsidR="002B65E6" w:rsidRPr="008A72D9">
        <w:rPr>
          <w:rFonts w:ascii="Palatino Linotype" w:hAnsi="Palatino Linotype" w:cs="Arial"/>
          <w:color w:val="000000" w:themeColor="text1"/>
        </w:rPr>
        <w:t xml:space="preserve">expediente electrónico, se advierte que </w:t>
      </w:r>
      <w:r w:rsidR="00F52191" w:rsidRPr="008A72D9">
        <w:rPr>
          <w:rFonts w:ascii="Palatino Linotype" w:hAnsi="Palatino Linotype" w:cs="Arial"/>
          <w:b/>
        </w:rPr>
        <w:t>EL</w:t>
      </w:r>
      <w:r w:rsidR="00A01EBE" w:rsidRPr="008A72D9">
        <w:rPr>
          <w:rFonts w:ascii="Palatino Linotype" w:hAnsi="Palatino Linotype" w:cs="Arial"/>
          <w:b/>
        </w:rPr>
        <w:t xml:space="preserve"> RECURRENTE</w:t>
      </w:r>
      <w:r w:rsidR="002B65E6" w:rsidRPr="008A72D9">
        <w:rPr>
          <w:rFonts w:ascii="Palatino Linotype" w:hAnsi="Palatino Linotype"/>
          <w:color w:val="000000"/>
        </w:rPr>
        <w:t xml:space="preserve"> solicitó </w:t>
      </w:r>
      <w:r w:rsidR="002B65E6" w:rsidRPr="008A72D9">
        <w:rPr>
          <w:rFonts w:ascii="Palatino Linotype" w:hAnsi="Palatino Linotype" w:cs="Arial"/>
        </w:rPr>
        <w:t>del</w:t>
      </w:r>
      <w:r w:rsidR="002B65E6" w:rsidRPr="008A72D9">
        <w:rPr>
          <w:rFonts w:ascii="Palatino Linotype" w:hAnsi="Palatino Linotype"/>
          <w:color w:val="000000"/>
        </w:rPr>
        <w:t xml:space="preserve"> </w:t>
      </w:r>
      <w:r w:rsidR="002B65E6" w:rsidRPr="008A72D9">
        <w:rPr>
          <w:rFonts w:ascii="Palatino Linotype" w:hAnsi="Palatino Linotype" w:cs="Arial"/>
          <w:b/>
          <w:color w:val="000000"/>
        </w:rPr>
        <w:t>SUJETO OBLIGADO</w:t>
      </w:r>
      <w:r w:rsidR="002B65E6" w:rsidRPr="008A72D9">
        <w:rPr>
          <w:rFonts w:ascii="Palatino Linotype" w:hAnsi="Palatino Linotype" w:cs="Arial"/>
        </w:rPr>
        <w:t xml:space="preserve">, </w:t>
      </w:r>
      <w:r w:rsidR="002B65E6" w:rsidRPr="008A72D9">
        <w:rPr>
          <w:rFonts w:ascii="Palatino Linotype" w:hAnsi="Palatino Linotype"/>
        </w:rPr>
        <w:t xml:space="preserve">vía </w:t>
      </w:r>
      <w:r w:rsidR="002B65E6" w:rsidRPr="008A72D9">
        <w:rPr>
          <w:rFonts w:ascii="Palatino Linotype" w:hAnsi="Palatino Linotype"/>
          <w:b/>
        </w:rPr>
        <w:t>EL</w:t>
      </w:r>
      <w:r w:rsidR="002B65E6" w:rsidRPr="008A72D9">
        <w:rPr>
          <w:rFonts w:ascii="Palatino Linotype" w:hAnsi="Palatino Linotype"/>
        </w:rPr>
        <w:t xml:space="preserve"> </w:t>
      </w:r>
      <w:r w:rsidR="002B65E6" w:rsidRPr="008A72D9">
        <w:rPr>
          <w:rFonts w:ascii="Palatino Linotype" w:hAnsi="Palatino Linotype"/>
          <w:b/>
        </w:rPr>
        <w:t>SAIMEX</w:t>
      </w:r>
      <w:r w:rsidR="002B65E6" w:rsidRPr="008A72D9">
        <w:rPr>
          <w:rFonts w:ascii="Palatino Linotype" w:hAnsi="Palatino Linotype"/>
        </w:rPr>
        <w:t>,</w:t>
      </w:r>
      <w:r w:rsidR="00861008" w:rsidRPr="008A72D9">
        <w:rPr>
          <w:rFonts w:ascii="Palatino Linotype" w:hAnsi="Palatino Linotype" w:cs="Arial"/>
        </w:rPr>
        <w:t xml:space="preserve"> </w:t>
      </w:r>
      <w:bookmarkEnd w:id="2"/>
      <w:r w:rsidR="00F52191" w:rsidRPr="008A72D9">
        <w:rPr>
          <w:rFonts w:ascii="Palatino Linotype" w:hAnsi="Palatino Linotype" w:cs="Arial"/>
        </w:rPr>
        <w:t>la siguiente información:</w:t>
      </w:r>
    </w:p>
    <w:p w:rsidR="00F52191" w:rsidRPr="008A72D9" w:rsidRDefault="00F52191" w:rsidP="001D6D20">
      <w:pPr>
        <w:ind w:left="851" w:right="902"/>
        <w:jc w:val="both"/>
        <w:rPr>
          <w:rFonts w:ascii="Palatino Linotype" w:hAnsi="Palatino Linotype"/>
          <w:i/>
          <w:sz w:val="22"/>
          <w:szCs w:val="14"/>
          <w:lang w:eastAsia="es-MX"/>
        </w:rPr>
      </w:pPr>
      <w:r w:rsidRPr="008A72D9">
        <w:rPr>
          <w:rFonts w:ascii="Palatino Linotype" w:hAnsi="Palatino Linotype"/>
          <w:i/>
          <w:sz w:val="22"/>
          <w:szCs w:val="14"/>
          <w:lang w:eastAsia="es-MX"/>
        </w:rPr>
        <w:t>“</w:t>
      </w:r>
      <w:r w:rsidR="004216F9" w:rsidRPr="004216F9">
        <w:rPr>
          <w:rFonts w:ascii="Palatino Linotype" w:hAnsi="Palatino Linotype"/>
          <w:i/>
          <w:sz w:val="22"/>
          <w:szCs w:val="14"/>
          <w:lang w:eastAsia="es-MX"/>
        </w:rPr>
        <w:t>Por medio del presente y de manera respetuosa, le solicitó me proporcionen en los términos que marcan la ley aplicable: El último grado de estudios de cada uno de los titulares de gabinete, así como el respectivo documento que lo acredite; y de ser posible, la experiencia laboral con la que cuentan para ejercer los respectivos puestos</w:t>
      </w:r>
      <w:proofErr w:type="gramStart"/>
      <w:r w:rsidR="004216F9" w:rsidRPr="004216F9">
        <w:rPr>
          <w:rFonts w:ascii="Palatino Linotype" w:hAnsi="Palatino Linotype"/>
          <w:i/>
          <w:sz w:val="22"/>
          <w:szCs w:val="14"/>
          <w:lang w:eastAsia="es-MX"/>
        </w:rPr>
        <w:t>.</w:t>
      </w:r>
      <w:r w:rsidR="004216F9">
        <w:rPr>
          <w:rFonts w:ascii="Palatino Linotype" w:hAnsi="Palatino Linotype"/>
          <w:i/>
          <w:sz w:val="22"/>
          <w:szCs w:val="14"/>
          <w:lang w:eastAsia="es-MX"/>
        </w:rPr>
        <w:t xml:space="preserve"> . . </w:t>
      </w:r>
      <w:r w:rsidR="007609E2" w:rsidRPr="007609E2">
        <w:rPr>
          <w:rFonts w:ascii="Palatino Linotype" w:hAnsi="Palatino Linotype"/>
          <w:i/>
          <w:sz w:val="22"/>
          <w:szCs w:val="14"/>
          <w:lang w:eastAsia="es-MX"/>
        </w:rPr>
        <w:t>.</w:t>
      </w:r>
      <w:r w:rsidRPr="008A72D9">
        <w:rPr>
          <w:rFonts w:ascii="Palatino Linotype" w:hAnsi="Palatino Linotype"/>
          <w:i/>
          <w:sz w:val="22"/>
          <w:szCs w:val="14"/>
          <w:lang w:eastAsia="es-MX"/>
        </w:rPr>
        <w:t>”</w:t>
      </w:r>
      <w:proofErr w:type="gramEnd"/>
      <w:r w:rsidRPr="008A72D9">
        <w:rPr>
          <w:rFonts w:ascii="Palatino Linotype" w:hAnsi="Palatino Linotype"/>
          <w:i/>
          <w:sz w:val="22"/>
          <w:szCs w:val="14"/>
          <w:lang w:eastAsia="es-MX"/>
        </w:rPr>
        <w:t xml:space="preserve"> (Sic)</w:t>
      </w:r>
    </w:p>
    <w:p w:rsidR="00DA5FA9"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8A72D9">
        <w:rPr>
          <w:rFonts w:ascii="Palatino Linotype" w:hAnsi="Palatino Linotype" w:cs="Arial"/>
        </w:rPr>
        <w:t>Se destaca que</w:t>
      </w:r>
      <w:r w:rsidR="00081806" w:rsidRPr="008A72D9">
        <w:rPr>
          <w:rFonts w:ascii="Palatino Linotype" w:hAnsi="Palatino Linotype" w:cs="Arial"/>
        </w:rPr>
        <w:t xml:space="preserve">, </w:t>
      </w:r>
      <w:r w:rsidR="00081806" w:rsidRPr="008A72D9">
        <w:rPr>
          <w:rFonts w:ascii="Palatino Linotype" w:hAnsi="Palatino Linotype" w:cs="Arial"/>
          <w:b/>
        </w:rPr>
        <w:t>EL SUJETO OBLIGADO</w:t>
      </w:r>
      <w:r w:rsidRPr="008A72D9">
        <w:rPr>
          <w:rFonts w:ascii="Palatino Linotype" w:hAnsi="Palatino Linotype" w:cs="Arial"/>
          <w:b/>
        </w:rPr>
        <w:t xml:space="preserve"> </w:t>
      </w:r>
      <w:r w:rsidRPr="008A72D9">
        <w:rPr>
          <w:rFonts w:ascii="Palatino Linotype" w:hAnsi="Palatino Linotype" w:cs="Arial"/>
        </w:rPr>
        <w:t>dio respuesta a la solicitud de a</w:t>
      </w:r>
      <w:r w:rsidR="007609E2">
        <w:rPr>
          <w:rFonts w:ascii="Palatino Linotype" w:hAnsi="Palatino Linotype" w:cs="Arial"/>
        </w:rPr>
        <w:t xml:space="preserve">cceso a la información pública, en </w:t>
      </w:r>
      <w:r w:rsidR="004216F9">
        <w:rPr>
          <w:rFonts w:ascii="Palatino Linotype" w:hAnsi="Palatino Linotype" w:cs="Arial"/>
        </w:rPr>
        <w:t xml:space="preserve">los que anexó diversa información mediante un archivo electrónico denominado </w:t>
      </w:r>
      <w:r w:rsidR="004216F9" w:rsidRPr="004216F9">
        <w:rPr>
          <w:rFonts w:ascii="Palatino Linotype" w:hAnsi="Palatino Linotype" w:cs="Arial"/>
          <w:b/>
          <w:i/>
        </w:rPr>
        <w:t>Contestación 0131-2019.zip</w:t>
      </w:r>
      <w:r w:rsidR="004216F9">
        <w:rPr>
          <w:rFonts w:ascii="Palatino Linotype" w:hAnsi="Palatino Linotype" w:cs="Arial"/>
        </w:rPr>
        <w:t>, el cual contiene seis archivos que contiene la información que consideró colma el derecho de acceso a la información pública y que al ser del conocimiento del particular, por economía procesal no se inserta.</w:t>
      </w:r>
    </w:p>
    <w:p w:rsidR="00DF6A8D" w:rsidRPr="008A72D9" w:rsidRDefault="007609E2"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Pr>
          <w:rFonts w:ascii="Palatino Linotype" w:hAnsi="Palatino Linotype" w:cs="Arial"/>
        </w:rPr>
        <w:t>Por su parte,</w:t>
      </w:r>
      <w:r w:rsidR="00DF6A8D" w:rsidRPr="008A72D9">
        <w:rPr>
          <w:rFonts w:ascii="Palatino Linotype" w:hAnsi="Palatino Linotype" w:cs="Arial"/>
        </w:rPr>
        <w:t xml:space="preserve"> </w:t>
      </w:r>
      <w:r w:rsidR="00DF6A8D" w:rsidRPr="008A72D9">
        <w:rPr>
          <w:rFonts w:ascii="Palatino Linotype" w:hAnsi="Palatino Linotype" w:cs="Arial"/>
          <w:b/>
        </w:rPr>
        <w:t>EL SUJETO OBLIGADO</w:t>
      </w:r>
      <w:r w:rsidR="00DF6A8D" w:rsidRPr="008A72D9">
        <w:rPr>
          <w:rFonts w:ascii="Palatino Linotype" w:hAnsi="Palatino Linotype" w:cs="Arial"/>
        </w:rPr>
        <w:t xml:space="preserve"> </w:t>
      </w:r>
      <w:r w:rsidR="004216F9">
        <w:rPr>
          <w:rFonts w:ascii="Palatino Linotype" w:hAnsi="Palatino Linotype" w:cs="Arial"/>
        </w:rPr>
        <w:t>al</w:t>
      </w:r>
      <w:r w:rsidR="0075574A">
        <w:rPr>
          <w:rFonts w:ascii="Palatino Linotype" w:hAnsi="Palatino Linotype" w:cs="Arial"/>
        </w:rPr>
        <w:t xml:space="preserve"> re</w:t>
      </w:r>
      <w:r w:rsidR="001D6D20" w:rsidRPr="008A72D9">
        <w:rPr>
          <w:rFonts w:ascii="Palatino Linotype" w:hAnsi="Palatino Linotype" w:cs="Arial"/>
        </w:rPr>
        <w:t>ndi</w:t>
      </w:r>
      <w:r w:rsidR="0075574A">
        <w:rPr>
          <w:rFonts w:ascii="Palatino Linotype" w:hAnsi="Palatino Linotype" w:cs="Arial"/>
        </w:rPr>
        <w:t>r</w:t>
      </w:r>
      <w:r w:rsidR="001D6D20" w:rsidRPr="008A72D9">
        <w:rPr>
          <w:rFonts w:ascii="Palatino Linotype" w:hAnsi="Palatino Linotype" w:cs="Arial"/>
        </w:rPr>
        <w:t xml:space="preserve"> su Informe Justificado</w:t>
      </w:r>
      <w:r w:rsidR="004216F9">
        <w:rPr>
          <w:rFonts w:ascii="Palatino Linotype" w:hAnsi="Palatino Linotype" w:cs="Arial"/>
        </w:rPr>
        <w:t xml:space="preserve"> manifestó que </w:t>
      </w:r>
      <w:r w:rsidR="004216F9">
        <w:rPr>
          <w:rFonts w:ascii="Palatino Linotype" w:hAnsi="Palatino Linotype" w:cs="Arial"/>
        </w:rPr>
        <w:lastRenderedPageBreak/>
        <w:t>el particular se desistió del medio de impugnación en estudio</w:t>
      </w:r>
      <w:r w:rsidR="001D6D20" w:rsidRPr="008A72D9">
        <w:rPr>
          <w:rFonts w:ascii="Palatino Linotype" w:hAnsi="Palatino Linotype" w:cs="Arial"/>
        </w:rPr>
        <w:t xml:space="preserve">; por su parte, </w:t>
      </w:r>
      <w:r w:rsidR="001D6D20" w:rsidRPr="008A72D9">
        <w:rPr>
          <w:rFonts w:ascii="Palatino Linotype" w:hAnsi="Palatino Linotype" w:cs="Arial"/>
          <w:b/>
        </w:rPr>
        <w:t>EL RECURRENTE</w:t>
      </w:r>
      <w:r w:rsidR="001D6D20" w:rsidRPr="008A72D9">
        <w:rPr>
          <w:rFonts w:ascii="Palatino Linotype" w:hAnsi="Palatino Linotype" w:cs="Arial"/>
        </w:rPr>
        <w:t xml:space="preserve"> no presentó manifestaciones, alegatos ni ofreció los medios de prueba que a su derecho convinieran</w:t>
      </w:r>
      <w:r w:rsidR="00DF6A8D" w:rsidRPr="008A72D9">
        <w:rPr>
          <w:rFonts w:ascii="Palatino Linotype" w:hAnsi="Palatino Linotype" w:cs="Arial"/>
        </w:rPr>
        <w:t>.</w:t>
      </w:r>
    </w:p>
    <w:p w:rsidR="000F0853"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8A72D9">
        <w:rPr>
          <w:rFonts w:ascii="Palatino Linotype" w:hAnsi="Palatino Linotype" w:cs="Arial"/>
        </w:rPr>
        <w:t xml:space="preserve">Ulteriormente, </w:t>
      </w:r>
      <w:r w:rsidR="00545CBC" w:rsidRPr="008A72D9">
        <w:rPr>
          <w:rFonts w:ascii="Palatino Linotype" w:hAnsi="Palatino Linotype" w:cs="Arial"/>
          <w:b/>
        </w:rPr>
        <w:t>EL RECURRENTE</w:t>
      </w:r>
      <w:r w:rsidR="00545CBC" w:rsidRPr="008A72D9">
        <w:rPr>
          <w:rFonts w:ascii="Palatino Linotype" w:hAnsi="Palatino Linotype" w:cs="Arial"/>
        </w:rPr>
        <w:t xml:space="preserve"> </w:t>
      </w:r>
      <w:r w:rsidR="006B11E6" w:rsidRPr="008A72D9">
        <w:rPr>
          <w:rFonts w:ascii="Palatino Linotype" w:hAnsi="Palatino Linotype"/>
        </w:rPr>
        <w:t>presentó</w:t>
      </w:r>
      <w:r w:rsidR="006B11E6" w:rsidRPr="008A72D9">
        <w:rPr>
          <w:rFonts w:ascii="Palatino Linotype" w:hAnsi="Palatino Linotype" w:cs="Arial"/>
          <w:color w:val="000000"/>
          <w:lang w:eastAsia="es-MX"/>
        </w:rPr>
        <w:t xml:space="preserve"> su desistimiento con respecto a la acción intentada en el presente recurso de revisión</w:t>
      </w:r>
      <w:r w:rsidR="002518E5">
        <w:rPr>
          <w:rFonts w:ascii="Palatino Linotype" w:hAnsi="Palatino Linotype" w:cs="Arial"/>
          <w:color w:val="000000"/>
          <w:lang w:eastAsia="es-MX"/>
        </w:rPr>
        <w:t xml:space="preserve"> como se muestra a continuación:</w:t>
      </w:r>
    </w:p>
    <w:p w:rsidR="002518E5" w:rsidRPr="008A72D9" w:rsidRDefault="002518E5"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Pr>
          <w:noProof/>
          <w:lang w:val="es-ES"/>
        </w:rPr>
        <mc:AlternateContent>
          <mc:Choice Requires="wps">
            <w:drawing>
              <wp:anchor distT="0" distB="0" distL="114300" distR="114300" simplePos="0" relativeHeight="251659264" behindDoc="0" locked="0" layoutInCell="1" allowOverlap="1">
                <wp:simplePos x="0" y="0"/>
                <wp:positionH relativeFrom="column">
                  <wp:posOffset>-8786</wp:posOffset>
                </wp:positionH>
                <wp:positionV relativeFrom="paragraph">
                  <wp:posOffset>2326441</wp:posOffset>
                </wp:positionV>
                <wp:extent cx="5732060" cy="341194"/>
                <wp:effectExtent l="57150" t="38100" r="78740" b="97155"/>
                <wp:wrapNone/>
                <wp:docPr id="3" name="Rectángulo 3"/>
                <wp:cNvGraphicFramePr/>
                <a:graphic xmlns:a="http://schemas.openxmlformats.org/drawingml/2006/main">
                  <a:graphicData uri="http://schemas.microsoft.com/office/word/2010/wordprocessingShape">
                    <wps:wsp>
                      <wps:cNvSpPr/>
                      <wps:spPr>
                        <a:xfrm>
                          <a:off x="0" y="0"/>
                          <a:ext cx="5732060" cy="341194"/>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3CE4E" id="Rectángulo 3" o:spid="_x0000_s1026" style="position:absolute;margin-left:-.7pt;margin-top:183.2pt;width:451.35pt;height:2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" filled="f" strokecolor="red" strokeweight="3pt">
                <v:shadow on="t" color="black" opacity="22937f" origin=",.5" offset="0,.63889mm"/>
              </v:rect>
            </w:pict>
          </mc:Fallback>
        </mc:AlternateContent>
      </w:r>
      <w:r w:rsidR="004216F9" w:rsidRPr="004216F9">
        <w:rPr>
          <w:noProof/>
          <w:lang w:eastAsia="es-MX"/>
        </w:rPr>
        <w:t xml:space="preserve"> </w:t>
      </w:r>
      <w:r w:rsidR="004216F9">
        <w:rPr>
          <w:noProof/>
          <w:lang w:val="es-ES"/>
        </w:rPr>
        <w:drawing>
          <wp:inline distT="0" distB="0" distL="0" distR="0" wp14:anchorId="62019D1C" wp14:editId="0F1AD257">
            <wp:extent cx="5669915" cy="2873829"/>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69" t="26606" r="20331" b="19622"/>
                    <a:stretch/>
                  </pic:blipFill>
                  <pic:spPr bwMode="auto">
                    <a:xfrm>
                      <a:off x="0" y="0"/>
                      <a:ext cx="5703626" cy="2890916"/>
                    </a:xfrm>
                    <a:prstGeom prst="rect">
                      <a:avLst/>
                    </a:prstGeom>
                    <a:ln>
                      <a:noFill/>
                    </a:ln>
                    <a:extLst>
                      <a:ext uri="{53640926-AAD7-44D8-BBD7-CCE9431645EC}">
                        <a14:shadowObscured xmlns:a14="http://schemas.microsoft.com/office/drawing/2010/main"/>
                      </a:ext>
                    </a:extLst>
                  </pic:spPr>
                </pic:pic>
              </a:graphicData>
            </a:graphic>
          </wp:inline>
        </w:drawing>
      </w:r>
    </w:p>
    <w:p w:rsidR="006B11E6" w:rsidRPr="008A72D9"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hAnsi="Palatino Linotype" w:cs="Arial"/>
          <w:color w:val="000000"/>
          <w:lang w:eastAsia="es-MX"/>
        </w:rPr>
        <w:t xml:space="preserve">Precisado lo anterior, </w:t>
      </w:r>
      <w:r w:rsidR="006B2D00" w:rsidRPr="008A72D9">
        <w:rPr>
          <w:rFonts w:ascii="Palatino Linotype" w:hAnsi="Palatino Linotype" w:cs="Arial"/>
          <w:color w:val="000000"/>
          <w:lang w:eastAsia="es-MX"/>
        </w:rPr>
        <w:t xml:space="preserve">debe </w:t>
      </w:r>
      <w:r w:rsidRPr="008A72D9">
        <w:rPr>
          <w:rFonts w:ascii="Palatino Linotype" w:hAnsi="Palatino Linotype" w:cs="Arial"/>
          <w:color w:val="000000"/>
          <w:lang w:eastAsia="es-MX"/>
        </w:rPr>
        <w:t xml:space="preserve">señalarse </w:t>
      </w:r>
      <w:r w:rsidR="006B2D00" w:rsidRPr="008A72D9">
        <w:rPr>
          <w:rFonts w:ascii="Palatino Linotype" w:hAnsi="Palatino Linotype" w:cs="Arial"/>
          <w:color w:val="000000"/>
          <w:lang w:eastAsia="es-MX"/>
        </w:rPr>
        <w:t xml:space="preserve">que </w:t>
      </w:r>
      <w:r w:rsidR="006B11E6" w:rsidRPr="008A72D9">
        <w:rPr>
          <w:rFonts w:ascii="Palatino Linotype" w:eastAsia="Arial Unicode MS" w:hAnsi="Palatino Linotype" w:cs="Arial"/>
          <w:color w:val="000000"/>
          <w:lang w:eastAsia="es-MX"/>
        </w:rPr>
        <w:t xml:space="preserve">el desistimiento </w:t>
      </w:r>
      <w:r w:rsidRPr="008A72D9">
        <w:rPr>
          <w:rFonts w:ascii="Palatino Linotype" w:eastAsia="Arial Unicode MS" w:hAnsi="Palatino Linotype" w:cs="Arial"/>
          <w:color w:val="000000"/>
          <w:lang w:eastAsia="es-MX"/>
        </w:rPr>
        <w:t xml:space="preserve">en el procedimiento de revisión, </w:t>
      </w:r>
      <w:r w:rsidR="006B11E6" w:rsidRPr="008A72D9">
        <w:rPr>
          <w:rFonts w:ascii="Palatino Linotype" w:eastAsia="Arial Unicode MS" w:hAnsi="Palatino Linotype" w:cs="Arial"/>
          <w:color w:val="000000"/>
          <w:lang w:eastAsia="es-MX"/>
        </w:rPr>
        <w:t>sólo pu</w:t>
      </w:r>
      <w:r w:rsidR="006B2D00" w:rsidRPr="008A72D9">
        <w:rPr>
          <w:rFonts w:ascii="Palatino Linotype" w:eastAsia="Arial Unicode MS" w:hAnsi="Palatino Linotype" w:cs="Arial"/>
          <w:color w:val="000000"/>
          <w:lang w:eastAsia="es-MX"/>
        </w:rPr>
        <w:t>e</w:t>
      </w:r>
      <w:r w:rsidR="006B11E6" w:rsidRPr="008A72D9">
        <w:rPr>
          <w:rFonts w:ascii="Palatino Linotype" w:eastAsia="Arial Unicode MS" w:hAnsi="Palatino Linotype" w:cs="Arial"/>
          <w:color w:val="000000"/>
          <w:lang w:eastAsia="es-MX"/>
        </w:rPr>
        <w:t>d</w:t>
      </w:r>
      <w:r w:rsidR="006B2D00" w:rsidRPr="008A72D9">
        <w:rPr>
          <w:rFonts w:ascii="Palatino Linotype" w:eastAsia="Arial Unicode MS" w:hAnsi="Palatino Linotype" w:cs="Arial"/>
          <w:color w:val="000000"/>
          <w:lang w:eastAsia="es-MX"/>
        </w:rPr>
        <w:t>e</w:t>
      </w:r>
      <w:r w:rsidR="006B11E6" w:rsidRPr="008A72D9">
        <w:rPr>
          <w:rFonts w:ascii="Palatino Linotype" w:eastAsia="Arial Unicode MS" w:hAnsi="Palatino Linotype" w:cs="Arial"/>
          <w:color w:val="000000"/>
          <w:lang w:eastAsia="es-MX"/>
        </w:rPr>
        <w:t xml:space="preserve"> ser activado por </w:t>
      </w:r>
      <w:r w:rsidR="00545CBC" w:rsidRPr="008A72D9">
        <w:rPr>
          <w:rFonts w:ascii="Palatino Linotype" w:hAnsi="Palatino Linotype" w:cs="Arial"/>
          <w:b/>
        </w:rPr>
        <w:t>EL</w:t>
      </w:r>
      <w:r w:rsidR="00A01EBE" w:rsidRPr="008A72D9">
        <w:rPr>
          <w:rFonts w:ascii="Palatino Linotype" w:hAnsi="Palatino Linotype" w:cs="Arial"/>
          <w:b/>
        </w:rPr>
        <w:t xml:space="preserve"> RECURRENTE</w:t>
      </w:r>
      <w:r w:rsidR="006B11E6" w:rsidRPr="008A72D9">
        <w:rPr>
          <w:rFonts w:ascii="Palatino Linotype" w:eastAsia="Arial Unicode MS" w:hAnsi="Palatino Linotype" w:cs="Arial"/>
          <w:color w:val="000000"/>
          <w:lang w:eastAsia="es-MX"/>
        </w:rPr>
        <w:t xml:space="preserve"> mediante el </w:t>
      </w:r>
      <w:r w:rsidR="00D6433A" w:rsidRPr="008A72D9">
        <w:rPr>
          <w:rFonts w:ascii="Palatino Linotype" w:eastAsia="Arial Unicode MS" w:hAnsi="Palatino Linotype" w:cs="Arial"/>
          <w:color w:val="000000"/>
          <w:lang w:eastAsia="es-MX"/>
        </w:rPr>
        <w:t xml:space="preserve">ingreso al </w:t>
      </w:r>
      <w:r w:rsidR="00545CBC" w:rsidRPr="008A72D9">
        <w:rPr>
          <w:rFonts w:ascii="Palatino Linotype" w:hAnsi="Palatino Linotype" w:cs="Arial"/>
          <w:b/>
        </w:rPr>
        <w:t>SAIMEX</w:t>
      </w:r>
      <w:r w:rsidR="00D6433A" w:rsidRPr="008A72D9">
        <w:rPr>
          <w:rFonts w:ascii="Palatino Linotype" w:hAnsi="Palatino Linotype"/>
        </w:rPr>
        <w:t>, utiliza</w:t>
      </w:r>
      <w:r w:rsidR="006B2D00" w:rsidRPr="008A72D9">
        <w:rPr>
          <w:rFonts w:ascii="Palatino Linotype" w:hAnsi="Palatino Linotype"/>
        </w:rPr>
        <w:t xml:space="preserve">ndo </w:t>
      </w:r>
      <w:r w:rsidR="006B11E6" w:rsidRPr="008A72D9">
        <w:rPr>
          <w:rFonts w:ascii="Palatino Linotype" w:eastAsia="Arial Unicode MS" w:hAnsi="Palatino Linotype" w:cs="Arial"/>
          <w:color w:val="000000"/>
          <w:lang w:eastAsia="es-MX"/>
        </w:rPr>
        <w:t>su clave de usuario y contraseña</w:t>
      </w:r>
      <w:r w:rsidR="006B2D00" w:rsidRPr="008A72D9">
        <w:rPr>
          <w:rFonts w:ascii="Palatino Linotype" w:eastAsia="Arial Unicode MS" w:hAnsi="Palatino Linotype" w:cs="Arial"/>
          <w:color w:val="000000"/>
          <w:lang w:eastAsia="es-MX"/>
        </w:rPr>
        <w:t>;</w:t>
      </w:r>
      <w:r w:rsidR="006B11E6" w:rsidRPr="008A72D9">
        <w:rPr>
          <w:rFonts w:ascii="Palatino Linotype" w:eastAsia="Arial Unicode MS" w:hAnsi="Palatino Linotype" w:cs="Arial"/>
          <w:color w:val="000000"/>
          <w:lang w:eastAsia="es-MX"/>
        </w:rPr>
        <w:t xml:space="preserve"> por lo que</w:t>
      </w:r>
      <w:r w:rsidR="00D6433A" w:rsidRPr="008A72D9">
        <w:rPr>
          <w:rFonts w:ascii="Palatino Linotype" w:eastAsia="Arial Unicode MS" w:hAnsi="Palatino Linotype" w:cs="Arial"/>
          <w:color w:val="000000"/>
          <w:lang w:eastAsia="es-MX"/>
        </w:rPr>
        <w:t xml:space="preserve">, </w:t>
      </w:r>
      <w:r w:rsidR="006B11E6" w:rsidRPr="008A72D9">
        <w:rPr>
          <w:rFonts w:ascii="Palatino Linotype" w:eastAsia="Arial Unicode MS" w:hAnsi="Palatino Linotype" w:cs="Arial"/>
          <w:color w:val="000000"/>
          <w:lang w:eastAsia="es-MX"/>
        </w:rPr>
        <w:t xml:space="preserve">no </w:t>
      </w:r>
      <w:r w:rsidR="00D6433A" w:rsidRPr="008A72D9">
        <w:rPr>
          <w:rFonts w:ascii="Palatino Linotype" w:eastAsia="Arial Unicode MS" w:hAnsi="Palatino Linotype" w:cs="Arial"/>
          <w:color w:val="000000"/>
          <w:lang w:eastAsia="es-MX"/>
        </w:rPr>
        <w:t xml:space="preserve">existe duda </w:t>
      </w:r>
      <w:r w:rsidR="006C0E23" w:rsidRPr="008A72D9">
        <w:rPr>
          <w:rFonts w:ascii="Palatino Linotype" w:eastAsia="Arial Unicode MS" w:hAnsi="Palatino Linotype" w:cs="Arial"/>
          <w:color w:val="000000"/>
          <w:lang w:eastAsia="es-MX"/>
        </w:rPr>
        <w:t xml:space="preserve">de que </w:t>
      </w:r>
      <w:r w:rsidR="00D6433A" w:rsidRPr="008A72D9">
        <w:rPr>
          <w:rFonts w:ascii="Palatino Linotype" w:hAnsi="Palatino Linotype" w:cs="Arial"/>
          <w:lang w:val="es-ES_tradnl"/>
        </w:rPr>
        <w:t>se</w:t>
      </w:r>
      <w:r w:rsidR="00D6433A" w:rsidRPr="008A72D9">
        <w:rPr>
          <w:rFonts w:ascii="Palatino Linotype" w:eastAsia="Arial Unicode MS" w:hAnsi="Palatino Linotype" w:cs="Arial"/>
          <w:color w:val="000000"/>
          <w:lang w:eastAsia="es-MX"/>
        </w:rPr>
        <w:t xml:space="preserve"> </w:t>
      </w:r>
      <w:r w:rsidR="00D6433A" w:rsidRPr="008A72D9">
        <w:rPr>
          <w:rFonts w:ascii="Palatino Linotype" w:hAnsi="Palatino Linotype"/>
        </w:rPr>
        <w:t>trata</w:t>
      </w:r>
      <w:r w:rsidR="00D6433A" w:rsidRPr="008A72D9">
        <w:rPr>
          <w:rFonts w:ascii="Palatino Linotype" w:eastAsia="Arial Unicode MS" w:hAnsi="Palatino Linotype" w:cs="Arial"/>
          <w:color w:val="000000"/>
          <w:lang w:eastAsia="es-MX"/>
        </w:rPr>
        <w:t xml:space="preserve"> de un </w:t>
      </w:r>
      <w:r w:rsidR="00D6433A" w:rsidRPr="008A72D9">
        <w:rPr>
          <w:rFonts w:ascii="Palatino Linotype" w:eastAsia="Arial Unicode MS" w:hAnsi="Palatino Linotype" w:cs="Arial"/>
          <w:b/>
          <w:color w:val="000000"/>
          <w:lang w:eastAsia="es-MX"/>
        </w:rPr>
        <w:t>desistimiento expreso</w:t>
      </w:r>
      <w:r w:rsidR="00D6433A" w:rsidRPr="008A72D9">
        <w:rPr>
          <w:rFonts w:ascii="Palatino Linotype" w:eastAsia="Arial Unicode MS" w:hAnsi="Palatino Linotype" w:cs="Arial"/>
          <w:color w:val="000000"/>
          <w:lang w:eastAsia="es-MX"/>
        </w:rPr>
        <w:t xml:space="preserve"> por parte d</w:t>
      </w:r>
      <w:r w:rsidR="00545CBC" w:rsidRPr="008A72D9">
        <w:rPr>
          <w:rFonts w:ascii="Palatino Linotype" w:eastAsia="Arial Unicode MS" w:hAnsi="Palatino Linotype" w:cs="Arial"/>
          <w:color w:val="000000"/>
          <w:lang w:eastAsia="es-MX"/>
        </w:rPr>
        <w:t xml:space="preserve">el </w:t>
      </w:r>
      <w:r w:rsidR="00A01EBE" w:rsidRPr="008A72D9">
        <w:rPr>
          <w:rFonts w:ascii="Palatino Linotype" w:hAnsi="Palatino Linotype" w:cs="Arial"/>
          <w:b/>
        </w:rPr>
        <w:t>RECURRENTE</w:t>
      </w:r>
      <w:r w:rsidR="006C0E23" w:rsidRPr="008A72D9">
        <w:rPr>
          <w:rFonts w:ascii="Palatino Linotype" w:eastAsia="Arial Unicode MS" w:hAnsi="Palatino Linotype" w:cs="Arial"/>
          <w:color w:val="000000"/>
          <w:lang w:eastAsia="es-MX"/>
        </w:rPr>
        <w:t xml:space="preserve">, en virtud de lo cual, el </w:t>
      </w:r>
      <w:r w:rsidR="006B11E6" w:rsidRPr="008A72D9">
        <w:rPr>
          <w:rFonts w:ascii="Palatino Linotype" w:hAnsi="Palatino Linotype" w:cs="Arial"/>
        </w:rPr>
        <w:t>presente recurso de revisión</w:t>
      </w:r>
      <w:r w:rsidR="006C0E23" w:rsidRPr="008A72D9">
        <w:rPr>
          <w:rFonts w:ascii="Palatino Linotype" w:hAnsi="Palatino Linotype" w:cs="Arial"/>
        </w:rPr>
        <w:t xml:space="preserve"> </w:t>
      </w:r>
      <w:r w:rsidR="006B11E6" w:rsidRPr="008A72D9">
        <w:rPr>
          <w:rFonts w:ascii="Palatino Linotype" w:hAnsi="Palatino Linotype" w:cs="Arial"/>
          <w:b/>
        </w:rPr>
        <w:t>ha quedado sin materia</w:t>
      </w:r>
      <w:r w:rsidR="006B11E6" w:rsidRPr="008A72D9">
        <w:rPr>
          <w:rFonts w:ascii="Palatino Linotype" w:hAnsi="Palatino Linotype" w:cs="Arial"/>
        </w:rPr>
        <w:t>.</w:t>
      </w:r>
    </w:p>
    <w:p w:rsidR="002B65E6" w:rsidRPr="008A72D9"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8A72D9">
        <w:rPr>
          <w:rFonts w:ascii="Palatino Linotype" w:hAnsi="Palatino Linotype" w:cs="Arial"/>
          <w:lang w:val="es-ES_tradnl"/>
        </w:rPr>
        <w:t xml:space="preserve">En atención a </w:t>
      </w:r>
      <w:r w:rsidRPr="008A72D9">
        <w:rPr>
          <w:rFonts w:ascii="Palatino Linotype" w:hAnsi="Palatino Linotype"/>
          <w:color w:val="000000"/>
        </w:rPr>
        <w:t>las</w:t>
      </w:r>
      <w:r w:rsidRPr="008A72D9">
        <w:rPr>
          <w:rFonts w:ascii="Palatino Linotype" w:hAnsi="Palatino Linotype" w:cs="Arial"/>
          <w:lang w:val="es-ES_tradnl"/>
        </w:rPr>
        <w:t xml:space="preserve"> consideraciones anteriores, esta Ponencia </w:t>
      </w:r>
      <w:proofErr w:type="spellStart"/>
      <w:r w:rsidRPr="008A72D9">
        <w:rPr>
          <w:rFonts w:ascii="Palatino Linotype" w:hAnsi="Palatino Linotype" w:cs="Arial"/>
          <w:lang w:val="es-ES_tradnl"/>
        </w:rPr>
        <w:t>Resolutora</w:t>
      </w:r>
      <w:proofErr w:type="spellEnd"/>
      <w:r w:rsidRPr="008A72D9">
        <w:rPr>
          <w:rFonts w:ascii="Palatino Linotype" w:hAnsi="Palatino Linotype"/>
          <w:color w:val="000000" w:themeColor="text1"/>
        </w:rPr>
        <w:t xml:space="preserve"> advierte que</w:t>
      </w:r>
      <w:r w:rsidR="00545CBC" w:rsidRPr="008A72D9">
        <w:rPr>
          <w:rFonts w:ascii="Palatino Linotype" w:hAnsi="Palatino Linotype"/>
          <w:color w:val="000000" w:themeColor="text1"/>
        </w:rPr>
        <w:t>,</w:t>
      </w:r>
      <w:r w:rsidRPr="008A72D9">
        <w:rPr>
          <w:rFonts w:ascii="Palatino Linotype" w:hAnsi="Palatino Linotype"/>
          <w:color w:val="000000" w:themeColor="text1"/>
        </w:rPr>
        <w:t xml:space="preserve"> en el presente </w:t>
      </w:r>
      <w:r w:rsidRPr="008A72D9">
        <w:rPr>
          <w:rFonts w:ascii="Palatino Linotype" w:hAnsi="Palatino Linotype"/>
        </w:rPr>
        <w:t>caso</w:t>
      </w:r>
      <w:r w:rsidRPr="008A72D9">
        <w:rPr>
          <w:rFonts w:ascii="Palatino Linotype" w:hAnsi="Palatino Linotype"/>
          <w:color w:val="000000" w:themeColor="text1"/>
        </w:rPr>
        <w:t xml:space="preserve">, se actualiza la hipótesis prevista en </w:t>
      </w:r>
      <w:r w:rsidRPr="008A72D9">
        <w:rPr>
          <w:rFonts w:ascii="Palatino Linotype" w:hAnsi="Palatino Linotype" w:cs="Arial"/>
          <w:lang w:val="es-ES_tradnl"/>
        </w:rPr>
        <w:t xml:space="preserve">el </w:t>
      </w:r>
      <w:r w:rsidRPr="008A72D9">
        <w:rPr>
          <w:rFonts w:ascii="Palatino Linotype" w:hAnsi="Palatino Linotype"/>
          <w:color w:val="000000" w:themeColor="text1"/>
        </w:rPr>
        <w:t>artículo 192</w:t>
      </w:r>
      <w:r w:rsidR="009A5426" w:rsidRPr="008A72D9">
        <w:rPr>
          <w:rFonts w:ascii="Palatino Linotype" w:hAnsi="Palatino Linotype"/>
          <w:color w:val="000000" w:themeColor="text1"/>
        </w:rPr>
        <w:t>,</w:t>
      </w:r>
      <w:r w:rsidRPr="008A72D9">
        <w:rPr>
          <w:rFonts w:ascii="Palatino Linotype" w:hAnsi="Palatino Linotype"/>
          <w:color w:val="000000" w:themeColor="text1"/>
        </w:rPr>
        <w:t xml:space="preserve"> fracción I de</w:t>
      </w:r>
      <w:r w:rsidRPr="008A72D9">
        <w:rPr>
          <w:rFonts w:ascii="Palatino Linotype" w:hAnsi="Palatino Linotype" w:cs="Arial"/>
          <w:lang w:val="es-ES_tradnl"/>
        </w:rPr>
        <w:t xml:space="preserve"> la </w:t>
      </w:r>
      <w:r w:rsidRPr="008A72D9">
        <w:rPr>
          <w:rFonts w:ascii="Palatino Linotype" w:hAnsi="Palatino Linotype"/>
        </w:rPr>
        <w:t xml:space="preserve">Ley de Transparencia y Acceso a la Información Pública del Estado de México y </w:t>
      </w:r>
      <w:r w:rsidRPr="008A72D9">
        <w:rPr>
          <w:rFonts w:ascii="Palatino Linotype" w:hAnsi="Palatino Linotype"/>
        </w:rPr>
        <w:lastRenderedPageBreak/>
        <w:t xml:space="preserve">Municipios, </w:t>
      </w:r>
      <w:r w:rsidRPr="008A72D9">
        <w:rPr>
          <w:rFonts w:ascii="Palatino Linotype" w:hAnsi="Palatino Linotype"/>
          <w:color w:val="000000" w:themeColor="text1"/>
        </w:rPr>
        <w:t xml:space="preserve">que dispone lo siguiente: </w:t>
      </w:r>
    </w:p>
    <w:p w:rsidR="002B65E6" w:rsidRPr="008A72D9" w:rsidRDefault="002B65E6" w:rsidP="001D6D20">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Artículo 192.</w:t>
      </w:r>
      <w:r w:rsidRPr="008A72D9">
        <w:rPr>
          <w:rFonts w:ascii="Palatino Linotype" w:hAnsi="Palatino Linotype" w:cs="Arial"/>
          <w:i/>
          <w:sz w:val="22"/>
        </w:rPr>
        <w:t xml:space="preserve"> </w:t>
      </w:r>
      <w:r w:rsidRPr="008A72D9">
        <w:rPr>
          <w:rFonts w:ascii="Palatino Linotype" w:hAnsi="Palatino Linotype" w:cs="Arial"/>
          <w:b/>
          <w:i/>
          <w:sz w:val="22"/>
          <w:u w:val="single"/>
        </w:rPr>
        <w:t>El recurso será sobreseído</w:t>
      </w:r>
      <w:r w:rsidRPr="008A72D9">
        <w:rPr>
          <w:rFonts w:ascii="Palatino Linotype" w:hAnsi="Palatino Linotype" w:cs="Arial"/>
          <w:i/>
          <w:sz w:val="22"/>
        </w:rPr>
        <w:t xml:space="preserve">, en todo o en parte, </w:t>
      </w:r>
      <w:r w:rsidRPr="008A72D9">
        <w:rPr>
          <w:rFonts w:ascii="Palatino Linotype" w:hAnsi="Palatino Linotype" w:cs="Arial"/>
          <w:b/>
          <w:i/>
          <w:sz w:val="22"/>
          <w:u w:val="single"/>
        </w:rPr>
        <w:t>cuando una vez admitido</w:t>
      </w:r>
      <w:r w:rsidRPr="008A72D9">
        <w:rPr>
          <w:rFonts w:ascii="Palatino Linotype" w:hAnsi="Palatino Linotype" w:cs="Arial"/>
          <w:i/>
          <w:sz w:val="22"/>
        </w:rPr>
        <w:t>, se actualicen alguno de los siguientes supuestos:</w:t>
      </w:r>
    </w:p>
    <w:p w:rsidR="002B65E6" w:rsidRPr="008A72D9" w:rsidRDefault="006C0E23" w:rsidP="001D6D20">
      <w:pPr>
        <w:ind w:left="851" w:right="902"/>
        <w:jc w:val="both"/>
        <w:rPr>
          <w:rFonts w:ascii="Palatino Linotype" w:hAnsi="Palatino Linotype" w:cs="Arial"/>
          <w:sz w:val="22"/>
        </w:rPr>
      </w:pPr>
      <w:r w:rsidRPr="008A72D9">
        <w:rPr>
          <w:rFonts w:ascii="Palatino Linotype" w:hAnsi="Palatino Linotype" w:cs="Arial"/>
          <w:b/>
          <w:i/>
          <w:sz w:val="22"/>
        </w:rPr>
        <w:t>I.</w:t>
      </w:r>
      <w:r w:rsidRPr="008A72D9">
        <w:rPr>
          <w:rFonts w:ascii="Palatino Linotype" w:hAnsi="Palatino Linotype" w:cs="Arial"/>
          <w:i/>
          <w:sz w:val="22"/>
        </w:rPr>
        <w:t xml:space="preserve"> </w:t>
      </w:r>
      <w:r w:rsidRPr="008A72D9">
        <w:rPr>
          <w:rFonts w:ascii="Palatino Linotype" w:hAnsi="Palatino Linotype" w:cs="Arial"/>
          <w:b/>
          <w:i/>
          <w:sz w:val="22"/>
          <w:u w:val="single"/>
        </w:rPr>
        <w:t>El recurrente se desista expresamente del recurso</w:t>
      </w:r>
      <w:r w:rsidRPr="008A72D9">
        <w:rPr>
          <w:rFonts w:ascii="Palatino Linotype" w:hAnsi="Palatino Linotype" w:cs="Arial"/>
          <w:i/>
          <w:sz w:val="22"/>
        </w:rPr>
        <w:t>;”</w:t>
      </w:r>
    </w:p>
    <w:p w:rsidR="002B65E6" w:rsidRPr="008A72D9" w:rsidRDefault="002B65E6"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2B65E6" w:rsidRPr="008A72D9"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8A72D9">
        <w:rPr>
          <w:rFonts w:ascii="Palatino Linotype" w:hAnsi="Palatino Linotype"/>
          <w:color w:val="000000"/>
        </w:rPr>
        <w:t xml:space="preserve">En </w:t>
      </w:r>
      <w:r w:rsidRPr="008A72D9">
        <w:rPr>
          <w:rFonts w:ascii="Palatino Linotype" w:eastAsia="Calibri" w:hAnsi="Palatino Linotype" w:cs="Arial"/>
        </w:rPr>
        <w:t>consecuencia</w:t>
      </w:r>
      <w:r w:rsidRPr="008A72D9">
        <w:rPr>
          <w:rFonts w:ascii="Palatino Linotype" w:hAnsi="Palatino Linotype"/>
          <w:color w:val="000000"/>
        </w:rPr>
        <w:t xml:space="preserve">, </w:t>
      </w:r>
      <w:r w:rsidRPr="008A72D9">
        <w:rPr>
          <w:rFonts w:ascii="Palatino Linotype" w:hAnsi="Palatino Linotype"/>
        </w:rPr>
        <w:t xml:space="preserve">se </w:t>
      </w:r>
      <w:r w:rsidRPr="008A72D9">
        <w:rPr>
          <w:rFonts w:ascii="Palatino Linotype" w:hAnsi="Palatino Linotype" w:cs="Arial"/>
          <w:lang w:val="es-ES_tradnl"/>
        </w:rPr>
        <w:t xml:space="preserve">determina </w:t>
      </w:r>
      <w:r w:rsidRPr="008A72D9">
        <w:rPr>
          <w:rFonts w:ascii="Palatino Linotype" w:hAnsi="Palatino Linotype" w:cs="Arial"/>
          <w:b/>
          <w:lang w:val="es-ES_tradnl"/>
        </w:rPr>
        <w:t>SOBRESEER</w:t>
      </w:r>
      <w:r w:rsidRPr="008A72D9">
        <w:rPr>
          <w:rFonts w:ascii="Palatino Linotype" w:hAnsi="Palatino Linotype" w:cs="Arial"/>
          <w:lang w:val="es-ES_tradnl"/>
        </w:rPr>
        <w:t xml:space="preserve"> </w:t>
      </w:r>
      <w:r w:rsidR="00545CBC" w:rsidRPr="008A72D9">
        <w:rPr>
          <w:rFonts w:ascii="Palatino Linotype" w:hAnsi="Palatino Linotype" w:cs="Arial"/>
          <w:lang w:val="es-ES_tradnl"/>
        </w:rPr>
        <w:t xml:space="preserve">en </w:t>
      </w:r>
      <w:r w:rsidRPr="008A72D9">
        <w:rPr>
          <w:rFonts w:ascii="Palatino Linotype" w:hAnsi="Palatino Linotype" w:cs="Arial"/>
          <w:lang w:val="es-ES_tradnl"/>
        </w:rPr>
        <w:t xml:space="preserve">el presente </w:t>
      </w:r>
      <w:r w:rsidR="00545CBC" w:rsidRPr="008A72D9">
        <w:rPr>
          <w:rFonts w:ascii="Palatino Linotype" w:hAnsi="Palatino Linotype" w:cs="Arial"/>
          <w:lang w:val="es-ES_tradnl"/>
        </w:rPr>
        <w:t xml:space="preserve">Recurso </w:t>
      </w:r>
      <w:r w:rsidRPr="008A72D9">
        <w:rPr>
          <w:rFonts w:ascii="Palatino Linotype" w:hAnsi="Palatino Linotype" w:cs="Arial"/>
          <w:lang w:val="es-ES_tradnl"/>
        </w:rPr>
        <w:t xml:space="preserve">de </w:t>
      </w:r>
      <w:r w:rsidR="00545CBC" w:rsidRPr="008A72D9">
        <w:rPr>
          <w:rFonts w:ascii="Palatino Linotype" w:hAnsi="Palatino Linotype" w:cs="Arial"/>
          <w:lang w:val="es-ES_tradnl"/>
        </w:rPr>
        <w:t>Revisión</w:t>
      </w:r>
      <w:r w:rsidRPr="008A72D9">
        <w:rPr>
          <w:rFonts w:ascii="Palatino Linotype" w:hAnsi="Palatino Linotype" w:cs="Arial"/>
          <w:lang w:val="es-ES_tradnl"/>
        </w:rPr>
        <w:t xml:space="preserve">, en </w:t>
      </w:r>
      <w:r w:rsidRPr="008A72D9">
        <w:rPr>
          <w:rFonts w:ascii="Palatino Linotype" w:hAnsi="Palatino Linotype"/>
          <w:bCs/>
        </w:rPr>
        <w:t>términos</w:t>
      </w:r>
      <w:r w:rsidRPr="008A72D9">
        <w:rPr>
          <w:rFonts w:ascii="Palatino Linotype" w:hAnsi="Palatino Linotype" w:cs="Arial"/>
          <w:lang w:val="es-ES_tradnl"/>
        </w:rPr>
        <w:t xml:space="preserve"> del artículo 186</w:t>
      </w:r>
      <w:r w:rsidR="009A5426" w:rsidRPr="008A72D9">
        <w:rPr>
          <w:rFonts w:ascii="Palatino Linotype" w:hAnsi="Palatino Linotype" w:cs="Arial"/>
          <w:lang w:val="es-ES_tradnl"/>
        </w:rPr>
        <w:t>,</w:t>
      </w:r>
      <w:r w:rsidRPr="008A72D9">
        <w:rPr>
          <w:rFonts w:ascii="Palatino Linotype" w:hAnsi="Palatino Linotype" w:cs="Arial"/>
          <w:lang w:val="es-ES_tradnl"/>
        </w:rPr>
        <w:t xml:space="preserve"> fracción I</w:t>
      </w:r>
      <w:r w:rsidR="009A5426" w:rsidRPr="008A72D9">
        <w:rPr>
          <w:rFonts w:ascii="Palatino Linotype" w:hAnsi="Palatino Linotype" w:cs="Arial"/>
          <w:lang w:val="es-ES_tradnl"/>
        </w:rPr>
        <w:t>,</w:t>
      </w:r>
      <w:r w:rsidRPr="008A72D9">
        <w:rPr>
          <w:rFonts w:ascii="Palatino Linotype" w:hAnsi="Palatino Linotype" w:cs="Arial"/>
          <w:lang w:val="es-ES_tradnl"/>
        </w:rPr>
        <w:t xml:space="preserve"> de la </w:t>
      </w:r>
      <w:r w:rsidRPr="008A72D9">
        <w:rPr>
          <w:rFonts w:ascii="Palatino Linotype" w:eastAsia="Calibri" w:hAnsi="Palatino Linotype" w:cs="Arial"/>
        </w:rPr>
        <w:t>Ley de Transparencia y Acceso a la Información Pública de</w:t>
      </w:r>
      <w:r w:rsidR="006C0E23" w:rsidRPr="008A72D9">
        <w:rPr>
          <w:rFonts w:ascii="Palatino Linotype" w:eastAsia="Calibri" w:hAnsi="Palatino Linotype" w:cs="Arial"/>
        </w:rPr>
        <w:t>l Estado de México y Municipios:</w:t>
      </w:r>
    </w:p>
    <w:p w:rsidR="006C0E23" w:rsidRPr="008A72D9" w:rsidRDefault="006C0E23" w:rsidP="001D6D20">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 xml:space="preserve">Artículo 186. </w:t>
      </w:r>
      <w:r w:rsidRPr="008A72D9">
        <w:rPr>
          <w:rFonts w:ascii="Palatino Linotype" w:hAnsi="Palatino Linotype" w:cs="Arial"/>
          <w:b/>
          <w:i/>
          <w:sz w:val="22"/>
          <w:u w:val="single"/>
        </w:rPr>
        <w:t>Las resoluciones del Instituto podrán</w:t>
      </w:r>
      <w:r w:rsidRPr="008A72D9">
        <w:rPr>
          <w:rFonts w:ascii="Palatino Linotype" w:hAnsi="Palatino Linotype" w:cs="Arial"/>
          <w:i/>
          <w:sz w:val="22"/>
        </w:rPr>
        <w:t xml:space="preserve">: </w:t>
      </w:r>
    </w:p>
    <w:p w:rsidR="006C0E23" w:rsidRPr="008A72D9" w:rsidRDefault="006C0E23" w:rsidP="001D6D20">
      <w:pPr>
        <w:ind w:left="851" w:right="902"/>
        <w:jc w:val="both"/>
        <w:rPr>
          <w:rFonts w:ascii="Palatino Linotype" w:hAnsi="Palatino Linotype" w:cs="Arial"/>
          <w:i/>
          <w:sz w:val="22"/>
        </w:rPr>
      </w:pPr>
      <w:r w:rsidRPr="008A72D9">
        <w:rPr>
          <w:rFonts w:ascii="Palatino Linotype" w:hAnsi="Palatino Linotype" w:cs="Arial"/>
          <w:b/>
          <w:i/>
          <w:sz w:val="22"/>
        </w:rPr>
        <w:t xml:space="preserve">I. </w:t>
      </w:r>
      <w:r w:rsidRPr="008A72D9">
        <w:rPr>
          <w:rFonts w:ascii="Palatino Linotype" w:hAnsi="Palatino Linotype" w:cs="Arial"/>
          <w:i/>
          <w:sz w:val="22"/>
        </w:rPr>
        <w:t xml:space="preserve">Desechar o </w:t>
      </w:r>
      <w:r w:rsidRPr="008A72D9">
        <w:rPr>
          <w:rFonts w:ascii="Palatino Linotype" w:hAnsi="Palatino Linotype" w:cs="Arial"/>
          <w:b/>
          <w:i/>
          <w:sz w:val="22"/>
          <w:u w:val="single"/>
        </w:rPr>
        <w:t>sobreseer el recurso</w:t>
      </w:r>
      <w:r w:rsidRPr="008A72D9">
        <w:rPr>
          <w:rFonts w:ascii="Palatino Linotype" w:hAnsi="Palatino Linotype" w:cs="Arial"/>
          <w:i/>
          <w:sz w:val="22"/>
        </w:rPr>
        <w:t xml:space="preserve">;” </w:t>
      </w:r>
    </w:p>
    <w:p w:rsidR="006C0E23" w:rsidRPr="008A72D9" w:rsidRDefault="006C0E23"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D6421D" w:rsidRPr="008A72D9"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hAnsi="Palatino Linotype" w:cs="Arial"/>
          <w:lang w:val="es-ES_tradnl"/>
        </w:rPr>
        <w:t xml:space="preserve">Asimismo, como </w:t>
      </w:r>
      <w:r w:rsidRPr="008A72D9">
        <w:rPr>
          <w:rFonts w:ascii="Palatino Linotype" w:hAnsi="Palatino Linotype"/>
          <w:color w:val="000000"/>
        </w:rPr>
        <w:t>consecuencia</w:t>
      </w:r>
      <w:r w:rsidRPr="008A72D9">
        <w:rPr>
          <w:rFonts w:ascii="Palatino Linotype" w:hAnsi="Palatino Linotype" w:cs="Arial"/>
          <w:lang w:val="es-ES_tradnl"/>
        </w:rPr>
        <w:t xml:space="preserve"> de la anterior determinación, resultan </w:t>
      </w:r>
      <w:r w:rsidRPr="008A72D9">
        <w:rPr>
          <w:rFonts w:ascii="Palatino Linotype" w:hAnsi="Palatino Linotype"/>
        </w:rPr>
        <w:t xml:space="preserve">inatendibles las razones o motivos de inconformidad expuestos por </w:t>
      </w:r>
      <w:r w:rsidR="00545CBC" w:rsidRPr="008A72D9">
        <w:rPr>
          <w:rFonts w:ascii="Palatino Linotype" w:hAnsi="Palatino Linotype" w:cs="Arial"/>
          <w:b/>
        </w:rPr>
        <w:t>EL</w:t>
      </w:r>
      <w:r w:rsidR="00A01EBE" w:rsidRPr="008A72D9">
        <w:rPr>
          <w:rFonts w:ascii="Palatino Linotype" w:hAnsi="Palatino Linotype" w:cs="Arial"/>
          <w:b/>
        </w:rPr>
        <w:t xml:space="preserve"> RECURRENTE</w:t>
      </w:r>
      <w:r w:rsidRPr="008A72D9">
        <w:rPr>
          <w:rFonts w:ascii="Palatino Linotype" w:hAnsi="Palatino Linotype"/>
        </w:rPr>
        <w:t xml:space="preserve">, en virtud de que </w:t>
      </w:r>
      <w:r w:rsidR="00233DF4" w:rsidRPr="008A72D9">
        <w:rPr>
          <w:rFonts w:ascii="Palatino Linotype" w:hAnsi="Palatino Linotype"/>
        </w:rPr>
        <w:t>el medio de impugnación</w:t>
      </w:r>
      <w:r w:rsidRPr="008A72D9">
        <w:rPr>
          <w:rFonts w:ascii="Palatino Linotype" w:hAnsi="Palatino Linotype"/>
        </w:rPr>
        <w:t xml:space="preserve"> </w:t>
      </w:r>
      <w:r w:rsidRPr="008A72D9">
        <w:rPr>
          <w:rFonts w:ascii="Palatino Linotype" w:hAnsi="Palatino Linotype"/>
          <w:b/>
        </w:rPr>
        <w:t>ha quedado sin materia</w:t>
      </w:r>
      <w:r w:rsidR="00545CBC" w:rsidRPr="008A72D9">
        <w:rPr>
          <w:rFonts w:ascii="Palatino Linotype" w:hAnsi="Palatino Linotype"/>
        </w:rPr>
        <w:t>;</w:t>
      </w:r>
      <w:r w:rsidRPr="008A72D9">
        <w:rPr>
          <w:rFonts w:ascii="Palatino Linotype" w:hAnsi="Palatino Linotype"/>
        </w:rPr>
        <w:t xml:space="preserve"> por lo que</w:t>
      </w:r>
      <w:r w:rsidR="00545CBC" w:rsidRPr="008A72D9">
        <w:rPr>
          <w:rFonts w:ascii="Palatino Linotype" w:hAnsi="Palatino Linotype"/>
        </w:rPr>
        <w:t>,</w:t>
      </w:r>
      <w:r w:rsidR="00233DF4" w:rsidRPr="008A72D9">
        <w:rPr>
          <w:rFonts w:ascii="Palatino Linotype" w:hAnsi="Palatino Linotype"/>
        </w:rPr>
        <w:t xml:space="preserve"> se concluye que la manifestación de la voluntad del </w:t>
      </w:r>
      <w:proofErr w:type="spellStart"/>
      <w:r w:rsidR="00233DF4" w:rsidRPr="008A72D9">
        <w:rPr>
          <w:rFonts w:ascii="Palatino Linotype" w:hAnsi="Palatino Linotype"/>
        </w:rPr>
        <w:t>promovente</w:t>
      </w:r>
      <w:proofErr w:type="spellEnd"/>
      <w:r w:rsidR="00233DF4" w:rsidRPr="008A72D9">
        <w:rPr>
          <w:rFonts w:ascii="Palatino Linotype" w:hAnsi="Palatino Linotype"/>
        </w:rPr>
        <w:t xml:space="preserve"> respecto a desistirse de la acción ejercida, se entiende que acepta de manera expresa que el procedimiento concluya sin suscitar consecuencias de derecho; asimismo, como lo señala la </w:t>
      </w:r>
      <w:r w:rsidR="006C0E23" w:rsidRPr="008A72D9">
        <w:rPr>
          <w:rFonts w:ascii="Palatino Linotype" w:hAnsi="Palatino Linotype" w:cs="Arial"/>
        </w:rPr>
        <w:t xml:space="preserve">Tesis </w:t>
      </w:r>
      <w:r w:rsidR="00587570" w:rsidRPr="008A72D9">
        <w:rPr>
          <w:rFonts w:ascii="Palatino Linotype" w:hAnsi="Palatino Linotype" w:cs="Arial"/>
        </w:rPr>
        <w:t>Jurisprudencial</w:t>
      </w:r>
      <w:r w:rsidR="006C0E23" w:rsidRPr="008A72D9">
        <w:rPr>
          <w:rFonts w:ascii="Palatino Linotype" w:hAnsi="Palatino Linotype" w:cs="Arial"/>
        </w:rPr>
        <w:t xml:space="preserve"> </w:t>
      </w:r>
      <w:r w:rsidRPr="008A72D9">
        <w:rPr>
          <w:rFonts w:ascii="Palatino Linotype" w:hAnsi="Palatino Linotype" w:cs="Arial"/>
        </w:rPr>
        <w:t xml:space="preserve">con número de registro </w:t>
      </w:r>
      <w:r w:rsidR="00587570" w:rsidRPr="008A72D9">
        <w:rPr>
          <w:rFonts w:ascii="Palatino Linotype" w:hAnsi="Palatino Linotype" w:cs="Arial"/>
        </w:rPr>
        <w:t xml:space="preserve">2012059 </w:t>
      </w:r>
      <w:r w:rsidRPr="008A72D9">
        <w:rPr>
          <w:rFonts w:ascii="Palatino Linotype" w:hAnsi="Palatino Linotype" w:cs="Arial"/>
        </w:rPr>
        <w:t>de</w:t>
      </w:r>
      <w:r w:rsidR="00587570" w:rsidRPr="008A72D9">
        <w:rPr>
          <w:rFonts w:ascii="Palatino Linotype" w:hAnsi="Palatino Linotype" w:cs="Arial"/>
        </w:rPr>
        <w:t xml:space="preserve"> </w:t>
      </w:r>
      <w:r w:rsidRPr="008A72D9">
        <w:rPr>
          <w:rFonts w:ascii="Palatino Linotype" w:hAnsi="Palatino Linotype" w:cs="Arial"/>
        </w:rPr>
        <w:t>l</w:t>
      </w:r>
      <w:r w:rsidR="00587570" w:rsidRPr="008A72D9">
        <w:rPr>
          <w:rFonts w:ascii="Palatino Linotype" w:hAnsi="Palatino Linotype" w:cs="Arial"/>
        </w:rPr>
        <w:t>a</w:t>
      </w:r>
      <w:r w:rsidRPr="008A72D9">
        <w:rPr>
          <w:rFonts w:ascii="Palatino Linotype" w:hAnsi="Palatino Linotype" w:cs="Arial"/>
        </w:rPr>
        <w:t xml:space="preserve"> S</w:t>
      </w:r>
      <w:r w:rsidR="00587570" w:rsidRPr="008A72D9">
        <w:rPr>
          <w:rFonts w:ascii="Palatino Linotype" w:hAnsi="Palatino Linotype" w:cs="Arial"/>
        </w:rPr>
        <w:t xml:space="preserve">egunda Sala de la Suprema Corte de Justicia de la Nación, correspondiente a la Décima Época, publicada en el Libro 32, Tomo I, </w:t>
      </w:r>
      <w:proofErr w:type="spellStart"/>
      <w:r w:rsidR="00587570" w:rsidRPr="008A72D9">
        <w:rPr>
          <w:rFonts w:ascii="Palatino Linotype" w:hAnsi="Palatino Linotype" w:cs="Arial"/>
        </w:rPr>
        <w:t>pag</w:t>
      </w:r>
      <w:proofErr w:type="spellEnd"/>
      <w:r w:rsidR="00587570" w:rsidRPr="008A72D9">
        <w:rPr>
          <w:rFonts w:ascii="Palatino Linotype" w:hAnsi="Palatino Linotype" w:cs="Arial"/>
        </w:rPr>
        <w:t>. 462 de la Gaceta del Semanario Judicial de la Federación de julio de 2016,</w:t>
      </w:r>
      <w:r w:rsidRPr="008A72D9">
        <w:rPr>
          <w:rFonts w:ascii="Palatino Linotype" w:hAnsi="Palatino Linotype" w:cs="Arial"/>
        </w:rPr>
        <w:t xml:space="preserve"> </w:t>
      </w:r>
      <w:r w:rsidR="00587570" w:rsidRPr="008A72D9">
        <w:rPr>
          <w:rFonts w:ascii="Palatino Linotype" w:hAnsi="Palatino Linotype" w:cs="Arial"/>
        </w:rPr>
        <w:t xml:space="preserve">el desistimiento del recurso genera que el </w:t>
      </w:r>
      <w:proofErr w:type="spellStart"/>
      <w:r w:rsidR="00587570" w:rsidRPr="008A72D9">
        <w:rPr>
          <w:rFonts w:ascii="Palatino Linotype" w:hAnsi="Palatino Linotype" w:cs="Arial"/>
        </w:rPr>
        <w:t>Resolutor</w:t>
      </w:r>
      <w:proofErr w:type="spellEnd"/>
      <w:r w:rsidR="00587570" w:rsidRPr="008A72D9">
        <w:rPr>
          <w:rFonts w:ascii="Palatino Linotype" w:hAnsi="Palatino Linotype" w:cs="Arial"/>
        </w:rPr>
        <w:t xml:space="preserve"> deba desocuparse del análisis de los planteamientos aducidos, sin necesidad de examinar las razones o motivos de inconformidad</w:t>
      </w:r>
      <w:r w:rsidRPr="008A72D9">
        <w:rPr>
          <w:rFonts w:ascii="Palatino Linotype" w:hAnsi="Palatino Linotype" w:cs="Arial"/>
        </w:rPr>
        <w:t>:</w:t>
      </w:r>
    </w:p>
    <w:p w:rsidR="00587570" w:rsidRPr="008A72D9" w:rsidRDefault="00D6421D" w:rsidP="001D6D20">
      <w:pPr>
        <w:ind w:left="851" w:right="902"/>
        <w:jc w:val="both"/>
        <w:rPr>
          <w:rFonts w:ascii="Palatino Linotype" w:hAnsi="Palatino Linotype" w:cs="Arial"/>
          <w:i/>
          <w:sz w:val="22"/>
        </w:rPr>
      </w:pPr>
      <w:r w:rsidRPr="008A72D9">
        <w:rPr>
          <w:rFonts w:ascii="Palatino Linotype" w:hAnsi="Palatino Linotype" w:cs="Arial"/>
          <w:i/>
          <w:sz w:val="22"/>
        </w:rPr>
        <w:t>“</w:t>
      </w:r>
      <w:r w:rsidR="00587570" w:rsidRPr="008A72D9">
        <w:rPr>
          <w:rFonts w:ascii="Palatino Linotype" w:hAnsi="Palatino Linotype" w:cs="Arial"/>
          <w:b/>
          <w:i/>
          <w:sz w:val="22"/>
        </w:rPr>
        <w:t>DESISTIMIENTO DE LA ACCIÓN DE AMPARO. SUS CONSECUENCIAS</w:t>
      </w:r>
      <w:r w:rsidR="00587570" w:rsidRPr="008A72D9">
        <w:rPr>
          <w:rFonts w:ascii="Palatino Linotype" w:hAnsi="Palatino Linotype" w:cs="Arial"/>
          <w:i/>
          <w:sz w:val="22"/>
        </w:rPr>
        <w:t xml:space="preserve">. </w:t>
      </w:r>
      <w:r w:rsidR="00587570" w:rsidRPr="008A72D9">
        <w:rPr>
          <w:rFonts w:ascii="Palatino Linotype" w:hAnsi="Palatino Linotype" w:cs="Arial"/>
          <w:b/>
          <w:i/>
          <w:sz w:val="22"/>
          <w:u w:val="single"/>
        </w:rPr>
        <w:t>El desistimiento</w:t>
      </w:r>
      <w:r w:rsidR="00587570" w:rsidRPr="008A72D9">
        <w:rPr>
          <w:rFonts w:ascii="Palatino Linotype" w:hAnsi="Palatino Linotype" w:cs="Arial"/>
          <w:i/>
          <w:sz w:val="22"/>
        </w:rPr>
        <w:t xml:space="preserve"> de la acción de amparo </w:t>
      </w:r>
      <w:r w:rsidR="00587570" w:rsidRPr="008A72D9">
        <w:rPr>
          <w:rFonts w:ascii="Palatino Linotype" w:hAnsi="Palatino Linotype" w:cs="Arial"/>
          <w:b/>
          <w:i/>
          <w:sz w:val="22"/>
          <w:u w:val="single"/>
        </w:rPr>
        <w:t xml:space="preserve">consiste en la </w:t>
      </w:r>
      <w:r w:rsidR="00587570" w:rsidRPr="008A72D9">
        <w:rPr>
          <w:rFonts w:ascii="Palatino Linotype" w:hAnsi="Palatino Linotype" w:cs="Arial"/>
          <w:b/>
          <w:i/>
          <w:sz w:val="22"/>
          <w:u w:val="single"/>
        </w:rPr>
        <w:lastRenderedPageBreak/>
        <w:t>declaración de voluntad del quejoso de no proseguir con el juicio, el cual, debidamente ratificado, conlleva emitir una resolución con la que finaliza la instancia</w:t>
      </w:r>
      <w:r w:rsidR="00587570" w:rsidRPr="008A72D9">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8A72D9">
        <w:rPr>
          <w:rFonts w:ascii="Palatino Linotype" w:hAnsi="Palatino Linotype" w:cs="Arial"/>
          <w:b/>
          <w:i/>
          <w:sz w:val="22"/>
          <w:u w:val="single"/>
        </w:rPr>
        <w:t>sin necesidad de examinar los conceptos de violación o, en su caso, los agravios</w:t>
      </w:r>
      <w:r w:rsidR="00587570" w:rsidRPr="008A72D9">
        <w:rPr>
          <w:rFonts w:ascii="Palatino Linotype" w:hAnsi="Palatino Linotype" w:cs="Arial"/>
          <w:i/>
          <w:sz w:val="22"/>
        </w:rPr>
        <w:t xml:space="preserve">. </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Secretario: Jorge Antonio Medina Gaona.</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en revisión 1377/2015. Alfa New </w:t>
      </w:r>
      <w:proofErr w:type="spellStart"/>
      <w:r w:rsidRPr="008A72D9">
        <w:rPr>
          <w:rFonts w:ascii="Palatino Linotype" w:hAnsi="Palatino Linotype" w:cs="Arial"/>
          <w:i/>
          <w:sz w:val="22"/>
        </w:rPr>
        <w:t>Life</w:t>
      </w:r>
      <w:proofErr w:type="spellEnd"/>
      <w:r w:rsidRPr="008A72D9">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Ponente: Eduardo Medina Mora I. Secretaria: Paola </w:t>
      </w:r>
      <w:proofErr w:type="spellStart"/>
      <w:r w:rsidRPr="008A72D9">
        <w:rPr>
          <w:rFonts w:ascii="Palatino Linotype" w:hAnsi="Palatino Linotype" w:cs="Arial"/>
          <w:i/>
          <w:sz w:val="22"/>
        </w:rPr>
        <w:t>Yaber</w:t>
      </w:r>
      <w:proofErr w:type="spellEnd"/>
      <w:r w:rsidRPr="008A72D9">
        <w:rPr>
          <w:rFonts w:ascii="Palatino Linotype" w:hAnsi="Palatino Linotype" w:cs="Arial"/>
          <w:i/>
          <w:sz w:val="22"/>
        </w:rPr>
        <w:t xml:space="preserve"> Coronado.</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en revisión 1551/2015. Distribuidora </w:t>
      </w:r>
      <w:proofErr w:type="spellStart"/>
      <w:r w:rsidRPr="008A72D9">
        <w:rPr>
          <w:rFonts w:ascii="Palatino Linotype" w:hAnsi="Palatino Linotype" w:cs="Arial"/>
          <w:i/>
          <w:sz w:val="22"/>
        </w:rPr>
        <w:t>Teyvi</w:t>
      </w:r>
      <w:proofErr w:type="spellEnd"/>
      <w:r w:rsidRPr="008A72D9">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Ponente: Eduardo Medina Mora I. Secretaria: </w:t>
      </w:r>
      <w:proofErr w:type="spellStart"/>
      <w:r w:rsidRPr="008A72D9">
        <w:rPr>
          <w:rFonts w:ascii="Palatino Linotype" w:hAnsi="Palatino Linotype" w:cs="Arial"/>
          <w:i/>
          <w:sz w:val="22"/>
        </w:rPr>
        <w:t>Miroslava</w:t>
      </w:r>
      <w:proofErr w:type="spellEnd"/>
      <w:r w:rsidRPr="008A72D9">
        <w:rPr>
          <w:rFonts w:ascii="Palatino Linotype" w:hAnsi="Palatino Linotype" w:cs="Arial"/>
          <w:i/>
          <w:sz w:val="22"/>
        </w:rPr>
        <w:t xml:space="preserve"> de Fátima </w:t>
      </w:r>
      <w:proofErr w:type="spellStart"/>
      <w:r w:rsidRPr="008A72D9">
        <w:rPr>
          <w:rFonts w:ascii="Palatino Linotype" w:hAnsi="Palatino Linotype" w:cs="Arial"/>
          <w:i/>
          <w:sz w:val="22"/>
        </w:rPr>
        <w:t>Alcayde</w:t>
      </w:r>
      <w:proofErr w:type="spellEnd"/>
      <w:r w:rsidRPr="008A72D9">
        <w:rPr>
          <w:rFonts w:ascii="Palatino Linotype" w:hAnsi="Palatino Linotype" w:cs="Arial"/>
          <w:i/>
          <w:sz w:val="22"/>
        </w:rPr>
        <w:t xml:space="preserve"> Escalante.</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en revisión 928/2015. Cajeme Productos Pecuarios, S.A. de C.V. 10 de febrero de 2016. Unanimidad de cuatro votos de los Ministros Eduardo Medina Mora I., Javier </w:t>
      </w:r>
      <w:proofErr w:type="spellStart"/>
      <w:r w:rsidRPr="008A72D9">
        <w:rPr>
          <w:rFonts w:ascii="Palatino Linotype" w:hAnsi="Palatino Linotype" w:cs="Arial"/>
          <w:i/>
          <w:sz w:val="22"/>
        </w:rPr>
        <w:t>Laynez</w:t>
      </w:r>
      <w:proofErr w:type="spellEnd"/>
      <w:r w:rsidRPr="008A72D9">
        <w:rPr>
          <w:rFonts w:ascii="Palatino Linotype" w:hAnsi="Palatino Linotype" w:cs="Arial"/>
          <w:i/>
          <w:sz w:val="22"/>
        </w:rPr>
        <w:t xml:space="preserve"> </w:t>
      </w:r>
      <w:proofErr w:type="spellStart"/>
      <w:r w:rsidRPr="008A72D9">
        <w:rPr>
          <w:rFonts w:ascii="Palatino Linotype" w:hAnsi="Palatino Linotype" w:cs="Arial"/>
          <w:i/>
          <w:sz w:val="22"/>
        </w:rPr>
        <w:t>Potisek</w:t>
      </w:r>
      <w:proofErr w:type="spellEnd"/>
      <w:r w:rsidRPr="008A72D9">
        <w:rPr>
          <w:rFonts w:ascii="Palatino Linotype" w:hAnsi="Palatino Linotype" w:cs="Arial"/>
          <w:i/>
          <w:sz w:val="22"/>
        </w:rPr>
        <w:t xml:space="preserve">, José Fernando Franco González Salas y Margarita Beatriz Luna Ramos. Ausente: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Ponente: Eduardo Medina Mora I. Secretaria: </w:t>
      </w:r>
      <w:proofErr w:type="spellStart"/>
      <w:r w:rsidRPr="008A72D9">
        <w:rPr>
          <w:rFonts w:ascii="Palatino Linotype" w:hAnsi="Palatino Linotype" w:cs="Arial"/>
          <w:i/>
          <w:sz w:val="22"/>
        </w:rPr>
        <w:t>Miroslava</w:t>
      </w:r>
      <w:proofErr w:type="spellEnd"/>
      <w:r w:rsidRPr="008A72D9">
        <w:rPr>
          <w:rFonts w:ascii="Palatino Linotype" w:hAnsi="Palatino Linotype" w:cs="Arial"/>
          <w:i/>
          <w:sz w:val="22"/>
        </w:rPr>
        <w:t xml:space="preserve"> de Fátima </w:t>
      </w:r>
      <w:proofErr w:type="spellStart"/>
      <w:r w:rsidRPr="008A72D9">
        <w:rPr>
          <w:rFonts w:ascii="Palatino Linotype" w:hAnsi="Palatino Linotype" w:cs="Arial"/>
          <w:i/>
          <w:sz w:val="22"/>
        </w:rPr>
        <w:t>Alcayde</w:t>
      </w:r>
      <w:proofErr w:type="spellEnd"/>
      <w:r w:rsidRPr="008A72D9">
        <w:rPr>
          <w:rFonts w:ascii="Palatino Linotype" w:hAnsi="Palatino Linotype" w:cs="Arial"/>
          <w:i/>
          <w:sz w:val="22"/>
        </w:rPr>
        <w:t xml:space="preserve"> Escalante.</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8A72D9">
        <w:rPr>
          <w:rFonts w:ascii="Palatino Linotype" w:hAnsi="Palatino Linotype" w:cs="Arial"/>
          <w:i/>
          <w:sz w:val="22"/>
        </w:rPr>
        <w:t>Laynez</w:t>
      </w:r>
      <w:proofErr w:type="spellEnd"/>
      <w:r w:rsidRPr="008A72D9">
        <w:rPr>
          <w:rFonts w:ascii="Palatino Linotype" w:hAnsi="Palatino Linotype" w:cs="Arial"/>
          <w:i/>
          <w:sz w:val="22"/>
        </w:rPr>
        <w:t xml:space="preserve"> </w:t>
      </w:r>
      <w:proofErr w:type="spellStart"/>
      <w:r w:rsidRPr="008A72D9">
        <w:rPr>
          <w:rFonts w:ascii="Palatino Linotype" w:hAnsi="Palatino Linotype" w:cs="Arial"/>
          <w:i/>
          <w:sz w:val="22"/>
        </w:rPr>
        <w:t>Potisek</w:t>
      </w:r>
      <w:proofErr w:type="spellEnd"/>
      <w:r w:rsidRPr="008A72D9">
        <w:rPr>
          <w:rFonts w:ascii="Palatino Linotype" w:hAnsi="Palatino Linotype" w:cs="Arial"/>
          <w:i/>
          <w:sz w:val="22"/>
        </w:rPr>
        <w:t xml:space="preserve">, José Fernando Franco González Salas y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Ausente: Margarita Beatriz Luna Ramos. Ponente: Eduardo Medina Mora I. Secretaria: Diana Cristina Rangel León.</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Tesis de jurisprudencia 82/2016 (10a.). Aprobada por la Segunda Sala de este Alto Tribunal, en sesión privada del veintidós de junio de dos mil dieciséis.”</w:t>
      </w:r>
    </w:p>
    <w:p w:rsidR="00587570" w:rsidRPr="008A72D9" w:rsidRDefault="00587570"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587570" w:rsidRPr="008A72D9"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eastAsia="Calibri" w:hAnsi="Palatino Linotype" w:cs="Arial"/>
        </w:rPr>
        <w:t>Aunado a lo anterior, sirve de apoyo</w:t>
      </w:r>
      <w:r w:rsidR="00545CBC" w:rsidRPr="008A72D9">
        <w:rPr>
          <w:rFonts w:ascii="Palatino Linotype" w:eastAsia="Calibri" w:hAnsi="Palatino Linotype" w:cs="Arial"/>
        </w:rPr>
        <w:t xml:space="preserve"> </w:t>
      </w:r>
      <w:r w:rsidRPr="008A72D9">
        <w:rPr>
          <w:rFonts w:ascii="Palatino Linotype" w:eastAsia="Calibri" w:hAnsi="Palatino Linotype" w:cs="Arial"/>
        </w:rPr>
        <w:t xml:space="preserve">lo establecido en </w:t>
      </w:r>
      <w:r w:rsidRPr="008A72D9">
        <w:rPr>
          <w:rFonts w:ascii="Palatino Linotype" w:hAnsi="Palatino Linotype"/>
        </w:rPr>
        <w:t xml:space="preserve">la </w:t>
      </w:r>
      <w:r w:rsidRPr="008A72D9">
        <w:rPr>
          <w:rFonts w:ascii="Palatino Linotype" w:hAnsi="Palatino Linotype" w:cs="Arial"/>
        </w:rPr>
        <w:t>Tesis Aislada</w:t>
      </w:r>
      <w:r w:rsidR="00545CBC" w:rsidRPr="008A72D9">
        <w:rPr>
          <w:rFonts w:ascii="Palatino Linotype" w:hAnsi="Palatino Linotype" w:cs="Arial"/>
        </w:rPr>
        <w:t>,</w:t>
      </w:r>
      <w:r w:rsidRPr="008A72D9">
        <w:rPr>
          <w:rFonts w:ascii="Palatino Linotype" w:hAnsi="Palatino Linotype" w:cs="Arial"/>
        </w:rPr>
        <w:t xml:space="preserve"> con número de registro </w:t>
      </w:r>
      <w:r w:rsidRPr="008A72D9">
        <w:rPr>
          <w:rFonts w:ascii="Palatino Linotype" w:eastAsia="Calibri" w:hAnsi="Palatino Linotype" w:cs="Arial"/>
        </w:rPr>
        <w:t xml:space="preserve">211360 </w:t>
      </w:r>
      <w:r w:rsidRPr="008A72D9">
        <w:rPr>
          <w:rFonts w:ascii="Palatino Linotype" w:hAnsi="Palatino Linotype" w:cs="Arial"/>
        </w:rPr>
        <w:t xml:space="preserve">de la </w:t>
      </w:r>
      <w:r w:rsidR="00B87384" w:rsidRPr="008A72D9">
        <w:rPr>
          <w:rFonts w:ascii="Palatino Linotype" w:hAnsi="Palatino Linotype" w:cs="Arial"/>
        </w:rPr>
        <w:t>Octava Época, emitida por el Segundo Tribunal Colegiado del Sexto Circuito</w:t>
      </w:r>
      <w:r w:rsidRPr="008A72D9">
        <w:rPr>
          <w:rFonts w:ascii="Palatino Linotype" w:hAnsi="Palatino Linotype" w:cs="Arial"/>
        </w:rPr>
        <w:t xml:space="preserve">, publicada en el </w:t>
      </w:r>
      <w:r w:rsidR="00B87384" w:rsidRPr="008A72D9">
        <w:rPr>
          <w:rFonts w:ascii="Palatino Linotype" w:hAnsi="Palatino Linotype" w:cs="Arial"/>
        </w:rPr>
        <w:t>Tomo XIV</w:t>
      </w:r>
      <w:r w:rsidRPr="008A72D9">
        <w:rPr>
          <w:rFonts w:ascii="Palatino Linotype" w:hAnsi="Palatino Linotype" w:cs="Arial"/>
        </w:rPr>
        <w:t xml:space="preserve">, </w:t>
      </w:r>
      <w:proofErr w:type="spellStart"/>
      <w:r w:rsidRPr="008A72D9">
        <w:rPr>
          <w:rFonts w:ascii="Palatino Linotype" w:hAnsi="Palatino Linotype" w:cs="Arial"/>
        </w:rPr>
        <w:t>pag</w:t>
      </w:r>
      <w:proofErr w:type="spellEnd"/>
      <w:r w:rsidRPr="008A72D9">
        <w:rPr>
          <w:rFonts w:ascii="Palatino Linotype" w:hAnsi="Palatino Linotype" w:cs="Arial"/>
        </w:rPr>
        <w:t xml:space="preserve">. </w:t>
      </w:r>
      <w:r w:rsidR="00B87384" w:rsidRPr="008A72D9">
        <w:rPr>
          <w:rFonts w:ascii="Palatino Linotype" w:hAnsi="Palatino Linotype" w:cs="Arial"/>
        </w:rPr>
        <w:t>547</w:t>
      </w:r>
      <w:r w:rsidRPr="008A72D9">
        <w:rPr>
          <w:rFonts w:ascii="Palatino Linotype" w:hAnsi="Palatino Linotype" w:cs="Arial"/>
        </w:rPr>
        <w:t xml:space="preserve"> del Semanario Judicial de la Federación de julio de </w:t>
      </w:r>
      <w:r w:rsidR="00B87384" w:rsidRPr="008A72D9">
        <w:rPr>
          <w:rFonts w:ascii="Palatino Linotype" w:hAnsi="Palatino Linotype" w:cs="Arial"/>
        </w:rPr>
        <w:t>1994</w:t>
      </w:r>
      <w:r w:rsidRPr="008A72D9">
        <w:rPr>
          <w:rFonts w:ascii="Palatino Linotype" w:hAnsi="Palatino Linotype" w:cs="Arial"/>
        </w:rPr>
        <w:t xml:space="preserve">, </w:t>
      </w:r>
      <w:r w:rsidR="00B87384" w:rsidRPr="008A72D9">
        <w:rPr>
          <w:rFonts w:ascii="Palatino Linotype" w:hAnsi="Palatino Linotype" w:cs="Arial"/>
        </w:rPr>
        <w:t>cuyo rubro y texto esgrimen lo siguiente:</w:t>
      </w:r>
    </w:p>
    <w:p w:rsidR="00587570" w:rsidRPr="008A72D9" w:rsidRDefault="00B87384" w:rsidP="001D6D20">
      <w:pPr>
        <w:ind w:left="851" w:right="902"/>
        <w:jc w:val="both"/>
        <w:rPr>
          <w:rFonts w:ascii="Palatino Linotype" w:hAnsi="Palatino Linotype" w:cs="Arial"/>
          <w:i/>
          <w:sz w:val="22"/>
        </w:rPr>
      </w:pPr>
      <w:r w:rsidRPr="008A72D9">
        <w:rPr>
          <w:rFonts w:ascii="Palatino Linotype" w:hAnsi="Palatino Linotype" w:cs="Arial"/>
          <w:i/>
          <w:sz w:val="22"/>
        </w:rPr>
        <w:lastRenderedPageBreak/>
        <w:t>“</w:t>
      </w:r>
      <w:r w:rsidR="00587570" w:rsidRPr="008A72D9">
        <w:rPr>
          <w:rFonts w:ascii="Palatino Linotype" w:hAnsi="Palatino Linotype" w:cs="Arial"/>
          <w:b/>
          <w:i/>
          <w:sz w:val="22"/>
        </w:rPr>
        <w:t>DESISTIMIENTOS DE LA ACCION Y DE LA DEMANDA. DIFERENCIAS</w:t>
      </w:r>
      <w:r w:rsidR="00587570" w:rsidRPr="008A72D9">
        <w:rPr>
          <w:rFonts w:ascii="Palatino Linotype" w:hAnsi="Palatino Linotype" w:cs="Arial"/>
          <w:i/>
          <w:sz w:val="22"/>
        </w:rPr>
        <w:t>.</w:t>
      </w:r>
      <w:r w:rsidRPr="008A72D9">
        <w:rPr>
          <w:rFonts w:ascii="Palatino Linotype" w:hAnsi="Palatino Linotype" w:cs="Arial"/>
          <w:i/>
          <w:sz w:val="22"/>
        </w:rPr>
        <w:t xml:space="preserve"> </w:t>
      </w:r>
      <w:r w:rsidR="00587570" w:rsidRPr="008A72D9">
        <w:rPr>
          <w:rFonts w:ascii="Palatino Linotype" w:hAnsi="Palatino Linotype" w:cs="Arial"/>
          <w:i/>
          <w:sz w:val="22"/>
        </w:rPr>
        <w:t xml:space="preserve">No es lo mismo desistir de la acción que de la demanda o instancia, ya que </w:t>
      </w:r>
      <w:r w:rsidR="00587570" w:rsidRPr="008A72D9">
        <w:rPr>
          <w:rFonts w:ascii="Palatino Linotype" w:hAnsi="Palatino Linotype" w:cs="Arial"/>
          <w:b/>
          <w:i/>
          <w:sz w:val="22"/>
          <w:u w:val="single"/>
        </w:rPr>
        <w:t>en el desistimiento de la demanda se pierden todos los derechos y situaciones procesales</w:t>
      </w:r>
      <w:r w:rsidR="00587570" w:rsidRPr="008A72D9">
        <w:rPr>
          <w:rFonts w:ascii="Palatino Linotype" w:hAnsi="Palatino Linotype" w:cs="Arial"/>
          <w:i/>
          <w:sz w:val="22"/>
        </w:rPr>
        <w:t xml:space="preserve">; y si no ha prescrito la acción, puede volverse a ejercitar mediante la presentación de una nueva demanda; mientras que </w:t>
      </w:r>
      <w:r w:rsidR="00587570" w:rsidRPr="008A72D9">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8A72D9">
        <w:rPr>
          <w:rFonts w:ascii="Palatino Linotype" w:hAnsi="Palatino Linotype" w:cs="Arial"/>
          <w:i/>
          <w:sz w:val="22"/>
        </w:rPr>
        <w:t>.</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SEGUNDO TRIBUNAL COLEGIADO DEL SEXTO CIRCUITO.</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Amparo directo 329/92. Jaime Vera López. 1o. de septiembre de 1992. Unanimidad de votos. Ponente: José Galván Rojas. Secretario: Armando Cortés Galván.</w:t>
      </w:r>
      <w:r w:rsidR="00B87384" w:rsidRPr="008A72D9">
        <w:rPr>
          <w:rFonts w:ascii="Palatino Linotype" w:hAnsi="Palatino Linotype" w:cs="Arial"/>
          <w:i/>
          <w:sz w:val="22"/>
        </w:rPr>
        <w:t>”</w:t>
      </w:r>
    </w:p>
    <w:p w:rsidR="00B87384" w:rsidRPr="008A72D9" w:rsidRDefault="00B87384"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6C0E23" w:rsidRPr="008A72D9"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8A72D9">
        <w:rPr>
          <w:rFonts w:ascii="Palatino Linotype" w:eastAsia="Calibri" w:hAnsi="Palatino Linotype" w:cs="Arial"/>
        </w:rPr>
        <w:t xml:space="preserve">Así, con </w:t>
      </w:r>
      <w:r w:rsidRPr="008A72D9">
        <w:rPr>
          <w:rFonts w:ascii="Palatino Linotype" w:hAnsi="Palatino Linotype" w:cs="Arial"/>
        </w:rPr>
        <w:t>fundamento</w:t>
      </w:r>
      <w:r w:rsidRPr="008A72D9">
        <w:rPr>
          <w:rFonts w:ascii="Palatino Linotype" w:eastAsia="Calibri" w:hAnsi="Palatino Linotype" w:cs="Arial"/>
        </w:rPr>
        <w:t xml:space="preserve"> en lo prescrito en los artículos 5</w:t>
      </w:r>
      <w:r w:rsidR="005275B2" w:rsidRPr="008A72D9">
        <w:rPr>
          <w:rFonts w:ascii="Palatino Linotype" w:eastAsia="Calibri" w:hAnsi="Palatino Linotype" w:cs="Arial"/>
        </w:rPr>
        <w:t>,</w:t>
      </w:r>
      <w:r w:rsidRPr="008A72D9">
        <w:rPr>
          <w:rFonts w:ascii="Palatino Linotype" w:eastAsia="Calibri" w:hAnsi="Palatino Linotype" w:cs="Arial"/>
        </w:rPr>
        <w:t xml:space="preserve"> </w:t>
      </w:r>
      <w:r w:rsidRPr="008A72D9">
        <w:rPr>
          <w:rFonts w:ascii="Palatino Linotype" w:hAnsi="Palatino Linotype"/>
        </w:rPr>
        <w:t xml:space="preserve">párrafos </w:t>
      </w:r>
      <w:r w:rsidR="00FC0360" w:rsidRPr="008A72D9">
        <w:rPr>
          <w:rFonts w:ascii="Palatino Linotype" w:hAnsi="Palatino Linotype"/>
        </w:rPr>
        <w:t>vigésimo segundo, vigésimo tercero y vigésimo cuarto</w:t>
      </w:r>
      <w:r w:rsidRPr="008A72D9">
        <w:rPr>
          <w:rFonts w:ascii="Palatino Linotype" w:hAnsi="Palatino Linotype" w:cs="Arial"/>
        </w:rPr>
        <w:t>,</w:t>
      </w:r>
      <w:r w:rsidRPr="008A72D9">
        <w:rPr>
          <w:rFonts w:ascii="Palatino Linotype" w:hAnsi="Palatino Linotype"/>
        </w:rPr>
        <w:t xml:space="preserve"> fracciones IV y V,</w:t>
      </w:r>
      <w:r w:rsidRPr="008A72D9">
        <w:rPr>
          <w:rFonts w:ascii="Palatino Linotype" w:eastAsia="Calibri" w:hAnsi="Palatino Linotype" w:cs="Arial"/>
        </w:rPr>
        <w:t xml:space="preserve"> de la Constitución Política del Estado Libre y Soberano de </w:t>
      </w:r>
      <w:r w:rsidRPr="008A72D9">
        <w:rPr>
          <w:rFonts w:ascii="Palatino Linotype" w:hAnsi="Palatino Linotype" w:cs="Arial"/>
          <w:lang w:val="es-ES_tradnl"/>
        </w:rPr>
        <w:t>México</w:t>
      </w:r>
      <w:r w:rsidRPr="008A72D9">
        <w:rPr>
          <w:rFonts w:ascii="Palatino Linotype" w:eastAsia="Calibri" w:hAnsi="Palatino Linotype" w:cs="Arial"/>
        </w:rPr>
        <w:t xml:space="preserve"> y los artículos </w:t>
      </w:r>
      <w:r w:rsidRPr="008A72D9">
        <w:rPr>
          <w:rFonts w:ascii="Palatino Linotype" w:hAnsi="Palatino Linotype"/>
        </w:rPr>
        <w:t xml:space="preserve">2, </w:t>
      </w:r>
      <w:r w:rsidRPr="008A72D9">
        <w:rPr>
          <w:rFonts w:ascii="Palatino Linotype" w:hAnsi="Palatino Linotype" w:cs="Arial"/>
        </w:rPr>
        <w:t>fracción</w:t>
      </w:r>
      <w:r w:rsidRPr="008A72D9">
        <w:rPr>
          <w:rFonts w:ascii="Palatino Linotype" w:hAnsi="Palatino Linotype"/>
        </w:rPr>
        <w:t xml:space="preserve"> II, 9, </w:t>
      </w:r>
      <w:r w:rsidRPr="008A72D9">
        <w:rPr>
          <w:rFonts w:ascii="Palatino Linotype" w:hAnsi="Palatino Linotype" w:cs="Arial"/>
          <w:lang w:val="es-ES_tradnl"/>
        </w:rPr>
        <w:t>29</w:t>
      </w:r>
      <w:r w:rsidRPr="008A72D9">
        <w:rPr>
          <w:rFonts w:ascii="Palatino Linotype" w:hAnsi="Palatino Linotype"/>
        </w:rPr>
        <w:t>, 36, fracciones I y II, 176, 178,</w:t>
      </w:r>
      <w:r w:rsidR="0075574A">
        <w:rPr>
          <w:rFonts w:ascii="Palatino Linotype" w:hAnsi="Palatino Linotype"/>
        </w:rPr>
        <w:t xml:space="preserve"> 179, 181, 185, fracción I, 186,</w:t>
      </w:r>
      <w:r w:rsidRPr="008A72D9">
        <w:rPr>
          <w:rFonts w:ascii="Palatino Linotype" w:hAnsi="Palatino Linotype"/>
        </w:rPr>
        <w:t xml:space="preserve"> 188</w:t>
      </w:r>
      <w:r w:rsidR="0075574A">
        <w:rPr>
          <w:rFonts w:ascii="Palatino Linotype" w:hAnsi="Palatino Linotype"/>
        </w:rPr>
        <w:t xml:space="preserve"> y 192, fracción I</w:t>
      </w:r>
      <w:r w:rsidRPr="008A72D9">
        <w:rPr>
          <w:rFonts w:ascii="Palatino Linotype" w:eastAsia="Calibri" w:hAnsi="Palatino Linotype" w:cs="Arial"/>
        </w:rPr>
        <w:t xml:space="preserve"> de la Ley de Transparencia y Acceso a la Información Pública del Estado de México y </w:t>
      </w:r>
      <w:r w:rsidRPr="008A72D9">
        <w:rPr>
          <w:rFonts w:ascii="Palatino Linotype" w:hAnsi="Palatino Linotype" w:cs="Arial"/>
        </w:rPr>
        <w:t>Municipios</w:t>
      </w:r>
      <w:r w:rsidRPr="008A72D9">
        <w:rPr>
          <w:rFonts w:ascii="Palatino Linotype" w:eastAsia="Calibri" w:hAnsi="Palatino Linotype" w:cs="Arial"/>
        </w:rPr>
        <w:t xml:space="preserve">, </w:t>
      </w:r>
      <w:r w:rsidRPr="008A72D9">
        <w:rPr>
          <w:rFonts w:ascii="Palatino Linotype" w:hAnsi="Palatino Linotype"/>
        </w:rPr>
        <w:t>este</w:t>
      </w:r>
      <w:r w:rsidRPr="008A72D9">
        <w:rPr>
          <w:rFonts w:ascii="Palatino Linotype" w:eastAsia="Calibri" w:hAnsi="Palatino Linotype" w:cs="Arial"/>
        </w:rPr>
        <w:t xml:space="preserve"> Pleno:</w:t>
      </w:r>
    </w:p>
    <w:p w:rsidR="00AF6C24" w:rsidRPr="008A72D9" w:rsidRDefault="00AF6C24" w:rsidP="00B14D6B">
      <w:pPr>
        <w:spacing w:before="360" w:after="240" w:line="360" w:lineRule="auto"/>
        <w:jc w:val="center"/>
        <w:rPr>
          <w:rFonts w:ascii="Palatino Linotype" w:hAnsi="Palatino Linotype"/>
          <w:b/>
          <w:bCs/>
          <w:spacing w:val="40"/>
          <w:sz w:val="28"/>
        </w:rPr>
      </w:pPr>
      <w:r w:rsidRPr="008A72D9">
        <w:rPr>
          <w:rFonts w:ascii="Palatino Linotype" w:hAnsi="Palatino Linotype"/>
          <w:b/>
          <w:bCs/>
          <w:spacing w:val="40"/>
          <w:sz w:val="28"/>
        </w:rPr>
        <w:t>RESUELVE</w:t>
      </w:r>
    </w:p>
    <w:p w:rsidR="00C46003" w:rsidRPr="008A72D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8A72D9">
        <w:rPr>
          <w:rFonts w:ascii="Palatino Linotype" w:hAnsi="Palatino Linotype" w:cs="Arial"/>
          <w:color w:val="000000" w:themeColor="text1"/>
        </w:rPr>
        <w:t>Se</w:t>
      </w:r>
      <w:r w:rsidRPr="008A72D9">
        <w:rPr>
          <w:rFonts w:ascii="Palatino Linotype" w:hAnsi="Palatino Linotype" w:cs="Arial"/>
          <w:b/>
          <w:color w:val="000000" w:themeColor="text1"/>
        </w:rPr>
        <w:t xml:space="preserve"> SOBRESEE </w:t>
      </w:r>
      <w:r w:rsidR="00545CBC" w:rsidRPr="008A72D9">
        <w:rPr>
          <w:rFonts w:ascii="Palatino Linotype" w:hAnsi="Palatino Linotype" w:cs="Arial"/>
          <w:color w:val="000000" w:themeColor="text1"/>
        </w:rPr>
        <w:t>en</w:t>
      </w:r>
      <w:r w:rsidR="00545CBC"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 xml:space="preserve">el </w:t>
      </w:r>
      <w:r w:rsidR="00545CBC" w:rsidRPr="008A72D9">
        <w:rPr>
          <w:rFonts w:ascii="Palatino Linotype" w:hAnsi="Palatino Linotype" w:cs="Arial"/>
          <w:color w:val="222222"/>
          <w:shd w:val="clear" w:color="auto" w:fill="FFFFFF"/>
        </w:rPr>
        <w:t>Recurso</w:t>
      </w:r>
      <w:r w:rsidR="00545CBC" w:rsidRPr="008A72D9">
        <w:rPr>
          <w:rFonts w:ascii="Palatino Linotype" w:hAnsi="Palatino Linotype" w:cs="Arial"/>
          <w:color w:val="000000" w:themeColor="text1"/>
        </w:rPr>
        <w:t xml:space="preserve"> </w:t>
      </w:r>
      <w:r w:rsidRPr="008A72D9">
        <w:rPr>
          <w:rFonts w:ascii="Palatino Linotype" w:hAnsi="Palatino Linotype" w:cs="Arial"/>
          <w:color w:val="000000" w:themeColor="text1"/>
        </w:rPr>
        <w:t xml:space="preserve">de </w:t>
      </w:r>
      <w:r w:rsidR="00545CBC" w:rsidRPr="008A72D9">
        <w:rPr>
          <w:rFonts w:ascii="Palatino Linotype" w:hAnsi="Palatino Linotype"/>
          <w:lang w:eastAsia="es-ES_tradnl"/>
        </w:rPr>
        <w:t>Revisión</w:t>
      </w:r>
      <w:r w:rsidR="00545CBC" w:rsidRPr="008A72D9">
        <w:rPr>
          <w:rFonts w:ascii="Palatino Linotype" w:hAnsi="Palatino Linotype" w:cs="Arial"/>
          <w:color w:val="000000" w:themeColor="text1"/>
        </w:rPr>
        <w:t xml:space="preserve"> </w:t>
      </w:r>
      <w:r w:rsidRPr="008A72D9">
        <w:rPr>
          <w:rFonts w:ascii="Palatino Linotype" w:hAnsi="Palatino Linotype" w:cs="Arial"/>
          <w:color w:val="000000" w:themeColor="text1"/>
        </w:rPr>
        <w:t>número</w:t>
      </w:r>
      <w:r w:rsidRPr="008A72D9">
        <w:rPr>
          <w:rFonts w:ascii="Palatino Linotype" w:hAnsi="Palatino Linotype" w:cs="Arial"/>
          <w:b/>
          <w:color w:val="000000" w:themeColor="text1"/>
        </w:rPr>
        <w:t xml:space="preserve"> </w:t>
      </w:r>
      <w:r w:rsidR="00B863C1" w:rsidRPr="008A72D9">
        <w:rPr>
          <w:rFonts w:ascii="Palatino Linotype" w:hAnsi="Palatino Linotype" w:cs="Arial"/>
          <w:color w:val="000000" w:themeColor="text1"/>
        </w:rPr>
        <w:t>0</w:t>
      </w:r>
      <w:r w:rsidR="00BE5325">
        <w:rPr>
          <w:rFonts w:ascii="Palatino Linotype" w:hAnsi="Palatino Linotype" w:cs="Arial"/>
          <w:color w:val="000000" w:themeColor="text1"/>
        </w:rPr>
        <w:t>64</w:t>
      </w:r>
      <w:r w:rsidR="004216F9">
        <w:rPr>
          <w:rFonts w:ascii="Palatino Linotype" w:hAnsi="Palatino Linotype" w:cs="Arial"/>
          <w:color w:val="000000" w:themeColor="text1"/>
        </w:rPr>
        <w:t>72</w:t>
      </w:r>
      <w:r w:rsidR="005E5E86" w:rsidRPr="008A72D9">
        <w:rPr>
          <w:rFonts w:ascii="Palatino Linotype" w:hAnsi="Palatino Linotype" w:cs="Arial"/>
          <w:color w:val="000000" w:themeColor="text1"/>
        </w:rPr>
        <w:t>/INFOEM/IP/RR/2019</w:t>
      </w:r>
      <w:r w:rsidR="002E267D" w:rsidRPr="008A72D9">
        <w:rPr>
          <w:rFonts w:ascii="Palatino Linotype" w:hAnsi="Palatino Linotype" w:cs="Arial"/>
          <w:color w:val="000000" w:themeColor="text1"/>
        </w:rPr>
        <w:t xml:space="preserve">, </w:t>
      </w:r>
      <w:r w:rsidR="006C0E23" w:rsidRPr="008A72D9">
        <w:rPr>
          <w:rFonts w:ascii="Palatino Linotype" w:hAnsi="Palatino Linotype"/>
        </w:rPr>
        <w:t xml:space="preserve">por </w:t>
      </w:r>
      <w:r w:rsidR="006C0E23" w:rsidRPr="008A72D9">
        <w:rPr>
          <w:rFonts w:ascii="Palatino Linotype" w:hAnsi="Palatino Linotype"/>
          <w:b/>
        </w:rPr>
        <w:t xml:space="preserve">haberse desistido expresamente </w:t>
      </w:r>
      <w:r w:rsidR="00545CBC" w:rsidRPr="008A72D9">
        <w:rPr>
          <w:rFonts w:ascii="Palatino Linotype" w:hAnsi="Palatino Linotype" w:cs="Arial"/>
          <w:b/>
        </w:rPr>
        <w:t>EL</w:t>
      </w:r>
      <w:r w:rsidR="00A01EBE" w:rsidRPr="008A72D9">
        <w:rPr>
          <w:rFonts w:ascii="Palatino Linotype" w:hAnsi="Palatino Linotype" w:cs="Arial"/>
          <w:b/>
        </w:rPr>
        <w:t xml:space="preserve"> RECURRENTE</w:t>
      </w:r>
      <w:r w:rsidR="006C0E23" w:rsidRPr="008A72D9">
        <w:rPr>
          <w:rFonts w:ascii="Palatino Linotype" w:hAnsi="Palatino Linotype"/>
        </w:rPr>
        <w:t>,</w:t>
      </w:r>
      <w:r w:rsidRPr="008A72D9">
        <w:rPr>
          <w:rFonts w:ascii="Palatino Linotype" w:hAnsi="Palatino Linotype" w:cs="Arial"/>
          <w:color w:val="000000" w:themeColor="text1"/>
        </w:rPr>
        <w:t xml:space="preserve"> en </w:t>
      </w:r>
      <w:r w:rsidRPr="008A72D9">
        <w:rPr>
          <w:rFonts w:ascii="Palatino Linotype" w:hAnsi="Palatino Linotype"/>
          <w:lang w:eastAsia="es-ES_tradnl"/>
        </w:rPr>
        <w:t>términos</w:t>
      </w:r>
      <w:r w:rsidRPr="008A72D9">
        <w:rPr>
          <w:rFonts w:ascii="Palatino Linotype" w:hAnsi="Palatino Linotype" w:cs="Arial"/>
          <w:color w:val="000000" w:themeColor="text1"/>
        </w:rPr>
        <w:t xml:space="preserve"> del Considerando</w:t>
      </w:r>
      <w:r w:rsidR="005B743A" w:rsidRPr="008A72D9">
        <w:rPr>
          <w:rFonts w:ascii="Palatino Linotype" w:hAnsi="Palatino Linotype" w:cs="Arial"/>
          <w:b/>
          <w:color w:val="000000" w:themeColor="text1"/>
        </w:rPr>
        <w:t xml:space="preserve"> </w:t>
      </w:r>
      <w:r w:rsidR="005B743A">
        <w:rPr>
          <w:rFonts w:ascii="Palatino Linotype" w:hAnsi="Palatino Linotype" w:cs="Arial"/>
          <w:b/>
          <w:color w:val="000000" w:themeColor="text1"/>
        </w:rPr>
        <w:t>QUINTO</w:t>
      </w:r>
      <w:r w:rsidR="005B743A"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de la presente resolución.</w:t>
      </w:r>
    </w:p>
    <w:p w:rsidR="00C46003" w:rsidRPr="008A72D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A72D9">
        <w:rPr>
          <w:rFonts w:ascii="Palatino Linotype" w:hAnsi="Palatino Linotype" w:cs="Arial"/>
          <w:b/>
          <w:color w:val="222222"/>
          <w:shd w:val="clear" w:color="auto" w:fill="FFFFFF"/>
        </w:rPr>
        <w:t xml:space="preserve">Notifíquese </w:t>
      </w:r>
      <w:r w:rsidRPr="008A72D9">
        <w:rPr>
          <w:rFonts w:ascii="Palatino Linotype" w:hAnsi="Palatino Linotype" w:cs="Arial"/>
          <w:color w:val="222222"/>
          <w:shd w:val="clear" w:color="auto" w:fill="FFFFFF"/>
        </w:rPr>
        <w:t xml:space="preserve">al </w:t>
      </w:r>
      <w:r w:rsidRPr="008A72D9">
        <w:rPr>
          <w:rFonts w:ascii="Palatino Linotype" w:hAnsi="Palatino Linotype"/>
          <w:lang w:eastAsia="es-ES_tradnl"/>
        </w:rPr>
        <w:t>Titular</w:t>
      </w:r>
      <w:r w:rsidRPr="008A72D9">
        <w:rPr>
          <w:rFonts w:ascii="Palatino Linotype" w:hAnsi="Palatino Linotype" w:cs="Arial"/>
          <w:color w:val="222222"/>
          <w:shd w:val="clear" w:color="auto" w:fill="FFFFFF"/>
        </w:rPr>
        <w:t xml:space="preserve"> de la Unidad de Transparencia del</w:t>
      </w:r>
      <w:r w:rsidRPr="008A72D9">
        <w:rPr>
          <w:rStyle w:val="apple-converted-space"/>
          <w:rFonts w:ascii="Palatino Linotype" w:hAnsi="Palatino Linotype" w:cs="Arial"/>
          <w:color w:val="222222"/>
          <w:shd w:val="clear" w:color="auto" w:fill="FFFFFF"/>
        </w:rPr>
        <w:t xml:space="preserve"> </w:t>
      </w:r>
      <w:r w:rsidRPr="008A72D9">
        <w:rPr>
          <w:rFonts w:ascii="Palatino Linotype" w:hAnsi="Palatino Linotype" w:cs="Arial"/>
          <w:b/>
          <w:color w:val="222222"/>
          <w:shd w:val="clear" w:color="auto" w:fill="FFFFFF"/>
        </w:rPr>
        <w:t>SUJETO OBLIGADO</w:t>
      </w:r>
      <w:r w:rsidR="00EF61C3" w:rsidRPr="008A72D9">
        <w:rPr>
          <w:rFonts w:ascii="Palatino Linotype" w:hAnsi="Palatino Linotype" w:cs="Arial"/>
          <w:color w:val="222222"/>
          <w:shd w:val="clear" w:color="auto" w:fill="FFFFFF"/>
        </w:rPr>
        <w:t xml:space="preserve"> para su conocimiento.</w:t>
      </w:r>
      <w:bookmarkStart w:id="3" w:name="_GoBack"/>
      <w:bookmarkEnd w:id="3"/>
    </w:p>
    <w:p w:rsidR="00C46003" w:rsidRPr="008A72D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8A72D9">
        <w:rPr>
          <w:rFonts w:ascii="Palatino Linotype" w:eastAsiaTheme="minorEastAsia" w:hAnsi="Palatino Linotype"/>
          <w:b/>
          <w:color w:val="222222"/>
          <w:lang w:eastAsia="es-ES_tradnl"/>
        </w:rPr>
        <w:t>Notifíquese</w:t>
      </w:r>
      <w:r w:rsidRPr="008A72D9">
        <w:rPr>
          <w:rFonts w:ascii="Palatino Linotype" w:eastAsiaTheme="minorEastAsia" w:hAnsi="Palatino Linotype"/>
          <w:color w:val="222222"/>
          <w:lang w:eastAsia="es-ES_tradnl"/>
        </w:rPr>
        <w:t xml:space="preserve"> a</w:t>
      </w:r>
      <w:r w:rsidR="00545CBC" w:rsidRPr="008A72D9">
        <w:rPr>
          <w:rFonts w:ascii="Palatino Linotype" w:eastAsiaTheme="minorEastAsia" w:hAnsi="Palatino Linotype"/>
          <w:color w:val="222222"/>
          <w:lang w:eastAsia="es-ES_tradnl"/>
        </w:rPr>
        <w:t>l</w:t>
      </w:r>
      <w:r w:rsidR="00F945E4" w:rsidRPr="008A72D9">
        <w:rPr>
          <w:rFonts w:ascii="Palatino Linotype" w:hAnsi="Palatino Linotype" w:cs="Arial"/>
          <w:b/>
        </w:rPr>
        <w:t xml:space="preserve"> RECURRENTE</w:t>
      </w:r>
      <w:r w:rsidRPr="008A72D9">
        <w:rPr>
          <w:rFonts w:ascii="Palatino Linotype" w:eastAsiaTheme="minorEastAsia" w:hAnsi="Palatino Linotype"/>
          <w:color w:val="222222"/>
          <w:lang w:eastAsia="es-ES_tradnl"/>
        </w:rPr>
        <w:t xml:space="preserve"> la </w:t>
      </w:r>
      <w:r w:rsidRPr="008A72D9">
        <w:rPr>
          <w:rFonts w:ascii="Palatino Linotype" w:hAnsi="Palatino Linotype"/>
          <w:lang w:eastAsia="es-ES_tradnl"/>
        </w:rPr>
        <w:t>presente</w:t>
      </w:r>
      <w:r w:rsidR="00EF61C3" w:rsidRPr="008A72D9">
        <w:rPr>
          <w:rFonts w:ascii="Palatino Linotype" w:eastAsiaTheme="minorEastAsia" w:hAnsi="Palatino Linotype"/>
          <w:color w:val="222222"/>
          <w:lang w:eastAsia="es-ES_tradnl"/>
        </w:rPr>
        <w:t xml:space="preserve"> resolución</w:t>
      </w:r>
      <w:r w:rsidR="004216F9">
        <w:rPr>
          <w:rFonts w:ascii="Palatino Linotype" w:eastAsiaTheme="minorEastAsia" w:hAnsi="Palatino Linotype"/>
          <w:color w:val="222222"/>
          <w:lang w:eastAsia="es-ES_tradnl"/>
        </w:rPr>
        <w:t>; así como, el Informe Justificado respectivo</w:t>
      </w:r>
      <w:r w:rsidR="00EF61C3" w:rsidRPr="008A72D9">
        <w:rPr>
          <w:rFonts w:ascii="Palatino Linotype" w:eastAsiaTheme="minorEastAsia" w:hAnsi="Palatino Linotype"/>
          <w:color w:val="222222"/>
          <w:lang w:eastAsia="es-ES_tradnl"/>
        </w:rPr>
        <w:t>.</w:t>
      </w:r>
    </w:p>
    <w:p w:rsidR="00DA5FA9" w:rsidRPr="008A72D9" w:rsidRDefault="00C46003" w:rsidP="001A0A9D">
      <w:pPr>
        <w:pStyle w:val="Prrafodelista"/>
        <w:widowControl w:val="0"/>
        <w:numPr>
          <w:ilvl w:val="0"/>
          <w:numId w:val="2"/>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lang w:eastAsia="es-MX"/>
        </w:rPr>
      </w:pPr>
      <w:r w:rsidRPr="008A72D9">
        <w:rPr>
          <w:rFonts w:ascii="Palatino Linotype" w:eastAsiaTheme="minorEastAsia" w:hAnsi="Palatino Linotype"/>
          <w:b/>
          <w:color w:val="222222"/>
          <w:lang w:eastAsia="es-ES_tradnl"/>
        </w:rPr>
        <w:lastRenderedPageBreak/>
        <w:t>Hágase del conocimiento</w:t>
      </w:r>
      <w:r w:rsidRPr="008A72D9">
        <w:rPr>
          <w:rFonts w:ascii="Palatino Linotype" w:eastAsiaTheme="minorEastAsia" w:hAnsi="Palatino Linotype"/>
          <w:color w:val="222222"/>
          <w:lang w:eastAsia="es-ES_tradnl"/>
        </w:rPr>
        <w:t xml:space="preserve"> </w:t>
      </w:r>
      <w:r w:rsidR="00A75707" w:rsidRPr="008A72D9">
        <w:rPr>
          <w:rFonts w:ascii="Palatino Linotype" w:eastAsiaTheme="minorEastAsia" w:hAnsi="Palatino Linotype"/>
          <w:color w:val="222222"/>
          <w:lang w:eastAsia="es-ES_tradnl"/>
        </w:rPr>
        <w:t>a</w:t>
      </w:r>
      <w:r w:rsidR="00545CBC" w:rsidRPr="008A72D9">
        <w:rPr>
          <w:rFonts w:ascii="Palatino Linotype" w:eastAsiaTheme="minorEastAsia" w:hAnsi="Palatino Linotype"/>
          <w:color w:val="222222"/>
          <w:lang w:eastAsia="es-ES_tradnl"/>
        </w:rPr>
        <w:t>l</w:t>
      </w:r>
      <w:r w:rsidR="005275B2" w:rsidRPr="008A72D9">
        <w:rPr>
          <w:rFonts w:ascii="Palatino Linotype" w:hAnsi="Palatino Linotype"/>
          <w:b/>
        </w:rPr>
        <w:t xml:space="preserve"> RECURRENTE</w:t>
      </w:r>
      <w:r w:rsidRPr="008A72D9">
        <w:rPr>
          <w:rFonts w:ascii="Palatino Linotype" w:eastAsiaTheme="minorEastAsia" w:hAnsi="Palatino Linotype"/>
          <w:color w:val="222222"/>
          <w:lang w:eastAsia="es-ES_tradnl"/>
        </w:rPr>
        <w:t xml:space="preserve"> que</w:t>
      </w:r>
      <w:r w:rsidR="00545CBC" w:rsidRPr="008A72D9">
        <w:rPr>
          <w:rFonts w:ascii="Palatino Linotype" w:eastAsiaTheme="minorEastAsia" w:hAnsi="Palatino Linotype"/>
          <w:color w:val="222222"/>
          <w:lang w:eastAsia="es-ES_tradnl"/>
        </w:rPr>
        <w:t>,</w:t>
      </w:r>
      <w:r w:rsidRPr="008A72D9">
        <w:rPr>
          <w:rFonts w:ascii="Palatino Linotype" w:eastAsiaTheme="minorEastAsia" w:hAnsi="Palatino Linotype"/>
          <w:color w:val="222222"/>
          <w:lang w:eastAsia="es-ES_tradnl"/>
        </w:rPr>
        <w:t xml:space="preserve"> de </w:t>
      </w:r>
      <w:r w:rsidRPr="008A72D9">
        <w:rPr>
          <w:rFonts w:ascii="Palatino Linotype" w:hAnsi="Palatino Linotype"/>
          <w:lang w:eastAsia="es-ES_tradnl"/>
        </w:rPr>
        <w:t>conformidad</w:t>
      </w:r>
      <w:r w:rsidRPr="008A72D9">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A01EBE" w:rsidRPr="00417E2B" w:rsidRDefault="00417E2B" w:rsidP="00A01EBE">
      <w:pPr>
        <w:spacing w:before="200" w:after="200" w:line="360" w:lineRule="auto"/>
        <w:jc w:val="both"/>
        <w:rPr>
          <w:rFonts w:ascii="Palatino Linotype" w:eastAsiaTheme="minorHAnsi" w:hAnsi="Palatino Linotype" w:cs="Arial"/>
          <w:lang w:eastAsia="en-US"/>
        </w:rPr>
      </w:pPr>
      <w:r w:rsidRPr="00417E2B">
        <w:rPr>
          <w:rFonts w:ascii="Palatino Linotype" w:eastAsiaTheme="minorHAnsi" w:hAnsi="Palatino Linotype" w:cs="Arial"/>
          <w:lang w:eastAsia="en-US"/>
        </w:rPr>
        <w:t>ASÍ LO RESUELVE, POR UNANIMIDAD DE VOTOS EL PLENO DEL</w:t>
      </w:r>
      <w:r w:rsidRPr="00417E2B">
        <w:rPr>
          <w:rFonts w:ascii="Palatino Linotype" w:eastAsia="Arial Unicode MS" w:hAnsi="Palatino Linotype" w:cs="Arial"/>
          <w:lang w:eastAsia="en-US"/>
        </w:rPr>
        <w:t xml:space="preserve"> INSTITUTO DE </w:t>
      </w:r>
      <w:r w:rsidRPr="00417E2B">
        <w:rPr>
          <w:rFonts w:ascii="Palatino Linotype" w:eastAsiaTheme="minorHAnsi" w:hAnsi="Palatino Linotype" w:cstheme="minorBidi"/>
          <w:lang w:eastAsia="en-US"/>
        </w:rPr>
        <w:t>TRANSPARENCIA</w:t>
      </w:r>
      <w:r w:rsidRPr="00417E2B">
        <w:rPr>
          <w:rFonts w:ascii="Palatino Linotype" w:eastAsia="Arial Unicode MS" w:hAnsi="Palatino Linotype" w:cs="Arial"/>
          <w:lang w:eastAsia="en-US"/>
        </w:rPr>
        <w:t>, ACCESO A LA INFORMACIÓN PÚBLICA Y PROTECCIÓN DE DATOS PERSONALES DEL ESTADO DE MÉXICO Y MUNICIPIOS</w:t>
      </w:r>
      <w:r w:rsidRPr="00417E2B">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 EN</w:t>
      </w:r>
      <w:r w:rsidRPr="00417E2B">
        <w:rPr>
          <w:rFonts w:ascii="Palatino Linotype" w:eastAsiaTheme="minorHAnsi" w:hAnsi="Palatino Linotype" w:cs="Arial"/>
          <w:shd w:val="clear" w:color="auto" w:fill="FFFFFF" w:themeFill="background1"/>
          <w:lang w:eastAsia="en-US"/>
        </w:rPr>
        <w:t xml:space="preserve"> LA TRI</w:t>
      </w:r>
      <w:r w:rsidRPr="00417E2B">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C46003" w:rsidRDefault="00C46003" w:rsidP="00417E2B">
            <w:pPr>
              <w:rPr>
                <w:rFonts w:ascii="Palatino Linotype" w:hAnsi="Palatino Linotype" w:cs="Arial"/>
                <w:b/>
                <w:lang w:val="es-ES_tradnl"/>
              </w:rPr>
            </w:pPr>
          </w:p>
          <w:p w:rsidR="0075574A" w:rsidRDefault="0075574A" w:rsidP="006C14E5">
            <w:pPr>
              <w:jc w:val="center"/>
              <w:rPr>
                <w:rFonts w:ascii="Palatino Linotype" w:hAnsi="Palatino Linotype" w:cs="Arial"/>
                <w:b/>
                <w:lang w:val="es-ES_tradnl"/>
              </w:rPr>
            </w:pPr>
          </w:p>
          <w:p w:rsidR="0075574A" w:rsidRDefault="0075574A" w:rsidP="00417E2B">
            <w:pPr>
              <w:rPr>
                <w:rFonts w:ascii="Palatino Linotype" w:hAnsi="Palatino Linotype" w:cs="Arial"/>
                <w:b/>
                <w:lang w:val="es-ES_tradnl"/>
              </w:rPr>
            </w:pPr>
          </w:p>
          <w:p w:rsidR="0075574A" w:rsidRPr="00D35540" w:rsidRDefault="0075574A" w:rsidP="00417E2B">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525359" w:rsidRDefault="00525359" w:rsidP="006C14E5">
            <w:pPr>
              <w:jc w:val="center"/>
              <w:rPr>
                <w:rFonts w:ascii="Palatino Linotype" w:hAnsi="Palatino Linotype" w:cs="Arial"/>
                <w:b/>
                <w:lang w:val="es-ES_tradnl"/>
              </w:rPr>
            </w:pPr>
          </w:p>
          <w:p w:rsidR="006B05B2" w:rsidRDefault="006B05B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417E2B" w:rsidRPr="00D35540" w:rsidRDefault="00417E2B"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proofErr w:type="spellStart"/>
            <w:r w:rsidRPr="00D35540">
              <w:rPr>
                <w:rFonts w:ascii="Palatino Linotype" w:hAnsi="Palatino Linotype" w:cs="Arial"/>
                <w:b/>
                <w:lang w:val="es-ES_tradnl"/>
              </w:rPr>
              <w:t>Abaid</w:t>
            </w:r>
            <w:proofErr w:type="spellEnd"/>
            <w:r>
              <w:rPr>
                <w:rFonts w:ascii="Palatino Linotype" w:hAnsi="Palatino Linotype" w:cs="Arial"/>
                <w:b/>
                <w:lang w:val="es-ES_tradnl"/>
              </w:rPr>
              <w:t xml:space="preserve"> </w:t>
            </w:r>
            <w:proofErr w:type="spellStart"/>
            <w:r w:rsidRPr="00D35540">
              <w:rPr>
                <w:rFonts w:ascii="Palatino Linotype" w:hAnsi="Palatino Linotype" w:cs="Arial"/>
                <w:b/>
                <w:lang w:val="es-ES_tradnl"/>
              </w:rPr>
              <w:t>Yapur</w:t>
            </w:r>
            <w:proofErr w:type="spellEnd"/>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8F4594" w:rsidRDefault="008F4594" w:rsidP="006C14E5">
            <w:pPr>
              <w:jc w:val="center"/>
              <w:rPr>
                <w:rFonts w:ascii="Palatino Linotype" w:hAnsi="Palatino Linotype" w:cs="Arial"/>
                <w:b/>
                <w:lang w:val="es-ES_tradnl"/>
              </w:rPr>
            </w:pPr>
          </w:p>
          <w:p w:rsidR="006B05B2" w:rsidRPr="00D35540" w:rsidRDefault="006B05B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417E2B" w:rsidRPr="00D35540" w:rsidRDefault="00417E2B"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417E2B" w:rsidRPr="00D35540" w:rsidRDefault="00417E2B"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417E2B" w:rsidRPr="00D35540" w:rsidRDefault="00417E2B"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EF61C3" w:rsidRDefault="00EF61C3" w:rsidP="006C14E5">
            <w:pPr>
              <w:jc w:val="center"/>
              <w:rPr>
                <w:rFonts w:ascii="Palatino Linotype" w:hAnsi="Palatino Linotype" w:cs="Arial"/>
                <w:b/>
                <w:lang w:val="es-ES_tradnl"/>
              </w:rPr>
            </w:pPr>
          </w:p>
          <w:p w:rsidR="007609E2" w:rsidRDefault="007609E2" w:rsidP="006C14E5">
            <w:pPr>
              <w:jc w:val="center"/>
              <w:rPr>
                <w:rFonts w:ascii="Palatino Linotype" w:hAnsi="Palatino Linotype" w:cs="Arial"/>
                <w:b/>
                <w:lang w:val="es-ES_tradnl"/>
              </w:rPr>
            </w:pPr>
          </w:p>
          <w:p w:rsidR="007609E2" w:rsidRDefault="007609E2"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p w:rsidR="001D6D20" w:rsidRDefault="001D6D20"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8F4594" w:rsidRPr="00D35540" w:rsidRDefault="008F4594" w:rsidP="006C14E5">
            <w:pPr>
              <w:jc w:val="center"/>
              <w:rPr>
                <w:rFonts w:ascii="Palatino Linotype" w:hAnsi="Palatino Linotype" w:cs="Arial"/>
                <w:lang w:val="es-ES_tradnl"/>
              </w:rPr>
            </w:pPr>
          </w:p>
        </w:tc>
      </w:tr>
    </w:tbl>
    <w:p w:rsidR="00417E2B" w:rsidRDefault="00417E2B" w:rsidP="001711F5">
      <w:pPr>
        <w:spacing w:before="160"/>
        <w:jc w:val="both"/>
        <w:rPr>
          <w:rFonts w:ascii="Palatino Linotype" w:hAnsi="Palatino Linotype" w:cs="Arial"/>
          <w:sz w:val="22"/>
          <w:szCs w:val="22"/>
          <w:lang w:val="es-ES"/>
        </w:rPr>
      </w:pPr>
    </w:p>
    <w:p w:rsidR="00417E2B" w:rsidRDefault="00417E2B" w:rsidP="001711F5">
      <w:pPr>
        <w:spacing w:before="160"/>
        <w:jc w:val="both"/>
        <w:rPr>
          <w:rFonts w:ascii="Palatino Linotype" w:hAnsi="Palatino Linotype" w:cs="Arial"/>
          <w:sz w:val="22"/>
          <w:szCs w:val="22"/>
          <w:lang w:val="es-ES"/>
        </w:rPr>
      </w:pPr>
    </w:p>
    <w:p w:rsidR="00417E2B" w:rsidRDefault="00417E2B" w:rsidP="001711F5">
      <w:pPr>
        <w:spacing w:before="160"/>
        <w:jc w:val="both"/>
        <w:rPr>
          <w:rFonts w:ascii="Palatino Linotype" w:hAnsi="Palatino Linotype" w:cs="Arial"/>
          <w:sz w:val="22"/>
          <w:szCs w:val="22"/>
          <w:lang w:val="es-ES"/>
        </w:rPr>
      </w:pPr>
    </w:p>
    <w:p w:rsidR="00417E2B" w:rsidRDefault="00417E2B" w:rsidP="001711F5">
      <w:pPr>
        <w:spacing w:before="160"/>
        <w:jc w:val="both"/>
        <w:rPr>
          <w:rFonts w:ascii="Palatino Linotype" w:hAnsi="Palatino Linotype" w:cs="Arial"/>
          <w:sz w:val="22"/>
          <w:szCs w:val="22"/>
          <w:lang w:val="es-ES"/>
        </w:rPr>
      </w:pPr>
    </w:p>
    <w:p w:rsidR="000104F0"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BE5325">
        <w:rPr>
          <w:rFonts w:ascii="Palatino Linotype" w:hAnsi="Palatino Linotype" w:cs="Arial"/>
          <w:sz w:val="22"/>
          <w:szCs w:val="22"/>
          <w:lang w:val="es-ES"/>
        </w:rPr>
        <w:t>diecinueve</w:t>
      </w:r>
      <w:r w:rsidR="004B6716">
        <w:rPr>
          <w:rFonts w:ascii="Palatino Linotype" w:hAnsi="Palatino Linotype" w:cs="Arial"/>
          <w:sz w:val="22"/>
          <w:szCs w:val="22"/>
          <w:lang w:val="es-ES"/>
        </w:rPr>
        <w:t xml:space="preserve"> de </w:t>
      </w:r>
      <w:r w:rsidR="00BE5325">
        <w:rPr>
          <w:rFonts w:ascii="Palatino Linotype" w:hAnsi="Palatino Linotype" w:cs="Arial"/>
          <w:sz w:val="22"/>
          <w:szCs w:val="22"/>
          <w:lang w:val="es-ES"/>
        </w:rPr>
        <w:t>septiembre</w:t>
      </w:r>
      <w:r w:rsidR="00A01EBE" w:rsidRPr="00A01EBE">
        <w:rPr>
          <w:rFonts w:ascii="Palatino Linotype" w:hAnsi="Palatino Linotype" w:cs="Arial"/>
          <w:sz w:val="22"/>
          <w:szCs w:val="22"/>
          <w:lang w:val="es-ES"/>
        </w:rPr>
        <w:t xml:space="preserve">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B863C1">
        <w:rPr>
          <w:rFonts w:ascii="Palatino Linotype" w:hAnsi="Palatino Linotype" w:cs="Arial"/>
          <w:sz w:val="22"/>
          <w:szCs w:val="22"/>
          <w:lang w:val="es-ES"/>
        </w:rPr>
        <w:t>0</w:t>
      </w:r>
      <w:r w:rsidR="00BE5325">
        <w:rPr>
          <w:rFonts w:ascii="Palatino Linotype" w:hAnsi="Palatino Linotype" w:cs="Arial"/>
          <w:sz w:val="22"/>
          <w:szCs w:val="22"/>
          <w:lang w:val="es-ES"/>
        </w:rPr>
        <w:t>64</w:t>
      </w:r>
      <w:r w:rsidR="004216F9">
        <w:rPr>
          <w:rFonts w:ascii="Palatino Linotype" w:hAnsi="Palatino Linotype" w:cs="Arial"/>
          <w:sz w:val="22"/>
          <w:szCs w:val="22"/>
          <w:lang w:val="es-ES"/>
        </w:rPr>
        <w:t>72</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BE5325" w:rsidP="00A01EBE">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YSM/LAGO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AAB" w:rsidRDefault="006D5AAB" w:rsidP="00C80F8C">
      <w:r>
        <w:separator/>
      </w:r>
    </w:p>
  </w:endnote>
  <w:endnote w:type="continuationSeparator" w:id="0">
    <w:p w:rsidR="006D5AAB" w:rsidRDefault="006D5A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B743A">
      <w:rPr>
        <w:rFonts w:ascii="Arial" w:hAnsi="Arial" w:cs="Arial"/>
        <w:b/>
        <w:bCs/>
        <w:noProof/>
        <w:sz w:val="20"/>
        <w:szCs w:val="20"/>
      </w:rPr>
      <w:t>19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B743A">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B743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B743A">
      <w:rPr>
        <w:rFonts w:ascii="Arial" w:hAnsi="Arial" w:cs="Arial"/>
        <w:b/>
        <w:bCs/>
        <w:noProof/>
        <w:sz w:val="20"/>
        <w:szCs w:val="20"/>
      </w:rPr>
      <w:t>20</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AAB" w:rsidRDefault="006D5AAB" w:rsidP="00C80F8C">
      <w:r>
        <w:separator/>
      </w:r>
    </w:p>
  </w:footnote>
  <w:footnote w:type="continuationSeparator" w:id="0">
    <w:p w:rsidR="006D5AAB" w:rsidRDefault="006D5AA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497" w:type="dxa"/>
      <w:tblInd w:w="-142" w:type="dxa"/>
      <w:tblLayout w:type="fixed"/>
      <w:tblLook w:val="04A0" w:firstRow="1" w:lastRow="0" w:firstColumn="1" w:lastColumn="0" w:noHBand="0" w:noVBand="1"/>
    </w:tblPr>
    <w:tblGrid>
      <w:gridCol w:w="3686"/>
      <w:gridCol w:w="2551"/>
      <w:gridCol w:w="3260"/>
    </w:tblGrid>
    <w:tr w:rsidR="00131FB4" w:rsidRPr="008F2CCC" w:rsidTr="00C8271F">
      <w:tc>
        <w:tcPr>
          <w:tcW w:w="3686"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3260" w:type="dxa"/>
          <w:shd w:val="clear" w:color="auto" w:fill="auto"/>
          <w:vAlign w:val="center"/>
        </w:tcPr>
        <w:p w:rsidR="00131FB4" w:rsidRPr="008F2CCC" w:rsidRDefault="000F0853" w:rsidP="00C8271F">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A36B28">
            <w:rPr>
              <w:rFonts w:ascii="Palatino Linotype" w:hAnsi="Palatino Linotype"/>
              <w:b/>
              <w:sz w:val="22"/>
              <w:szCs w:val="22"/>
              <w:lang w:val="es-ES_tradnl"/>
            </w:rPr>
            <w:t>64</w:t>
          </w:r>
          <w:r w:rsidR="00C8271F">
            <w:rPr>
              <w:rFonts w:ascii="Palatino Linotype" w:hAnsi="Palatino Linotype"/>
              <w:b/>
              <w:sz w:val="22"/>
              <w:szCs w:val="22"/>
              <w:lang w:val="es-ES_tradnl"/>
            </w:rPr>
            <w:t>72</w:t>
          </w:r>
          <w:r w:rsidRPr="000F0853">
            <w:rPr>
              <w:rFonts w:ascii="Palatino Linotype" w:hAnsi="Palatino Linotype"/>
              <w:b/>
              <w:sz w:val="22"/>
              <w:szCs w:val="22"/>
              <w:lang w:val="es-ES_tradnl"/>
            </w:rPr>
            <w:t>/INFOEM/IP/RR/2019</w:t>
          </w:r>
        </w:p>
      </w:tc>
    </w:tr>
    <w:tr w:rsidR="00B70A5F" w:rsidRPr="008F2CCC" w:rsidTr="00C8271F">
      <w:tc>
        <w:tcPr>
          <w:tcW w:w="3686"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60" w:type="dxa"/>
          <w:shd w:val="clear" w:color="auto" w:fill="auto"/>
          <w:vAlign w:val="center"/>
        </w:tcPr>
        <w:p w:rsidR="00B70A5F" w:rsidRPr="00DC41C8" w:rsidRDefault="00A36B28" w:rsidP="00C8271F">
          <w:pPr>
            <w:jc w:val="both"/>
            <w:rPr>
              <w:rFonts w:ascii="Palatino Linotype" w:hAnsi="Palatino Linotype"/>
              <w:b/>
              <w:sz w:val="22"/>
              <w:szCs w:val="22"/>
            </w:rPr>
          </w:pPr>
          <w:r>
            <w:rPr>
              <w:rFonts w:ascii="Palatino Linotype" w:hAnsi="Palatino Linotype"/>
              <w:b/>
              <w:sz w:val="22"/>
              <w:szCs w:val="22"/>
            </w:rPr>
            <w:t xml:space="preserve">Ayuntamiento de </w:t>
          </w:r>
          <w:r w:rsidR="00C8271F">
            <w:rPr>
              <w:rFonts w:ascii="Palatino Linotype" w:hAnsi="Palatino Linotype"/>
              <w:b/>
              <w:sz w:val="22"/>
              <w:szCs w:val="22"/>
            </w:rPr>
            <w:t>Cuautitlán</w:t>
          </w:r>
        </w:p>
      </w:tc>
    </w:tr>
    <w:tr w:rsidR="00B70A5F" w:rsidRPr="008F2CCC" w:rsidTr="00C8271F">
      <w:trPr>
        <w:trHeight w:val="228"/>
      </w:trPr>
      <w:tc>
        <w:tcPr>
          <w:tcW w:w="3686"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B863C1" w:rsidRPr="00664658">
            <w:rPr>
              <w:rFonts w:ascii="Palatino Linotype" w:hAnsi="Palatino Linotype"/>
              <w:b/>
              <w:sz w:val="22"/>
              <w:szCs w:val="22"/>
              <w:lang w:val="es-ES_tradnl"/>
            </w:rPr>
            <w:t>Ponente</w:t>
          </w:r>
          <w:r w:rsidRPr="00664658">
            <w:rPr>
              <w:rFonts w:ascii="Palatino Linotype" w:hAnsi="Palatino Linotype"/>
              <w:b/>
              <w:sz w:val="22"/>
              <w:szCs w:val="22"/>
              <w:lang w:val="es-ES_tradnl"/>
            </w:rPr>
            <w:t>:</w:t>
          </w:r>
        </w:p>
      </w:tc>
      <w:tc>
        <w:tcPr>
          <w:tcW w:w="3260" w:type="dxa"/>
          <w:shd w:val="clear" w:color="auto" w:fill="auto"/>
        </w:tcPr>
        <w:p w:rsidR="00B70A5F" w:rsidRPr="00664658" w:rsidRDefault="00B70A5F" w:rsidP="00B70A5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640" w:type="dxa"/>
      <w:tblInd w:w="-142" w:type="dxa"/>
      <w:tblLayout w:type="fixed"/>
      <w:tblLook w:val="04A0" w:firstRow="1" w:lastRow="0" w:firstColumn="1" w:lastColumn="0" w:noHBand="0" w:noVBand="1"/>
    </w:tblPr>
    <w:tblGrid>
      <w:gridCol w:w="3403"/>
      <w:gridCol w:w="2835"/>
      <w:gridCol w:w="3402"/>
    </w:tblGrid>
    <w:tr w:rsidR="00131FB4" w:rsidRPr="008F2CCC" w:rsidTr="00C8271F">
      <w:tc>
        <w:tcPr>
          <w:tcW w:w="3403"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402" w:type="dxa"/>
          <w:shd w:val="clear" w:color="auto" w:fill="auto"/>
          <w:vAlign w:val="center"/>
        </w:tcPr>
        <w:p w:rsidR="00131FB4" w:rsidRPr="008F2CCC" w:rsidRDefault="000F0853" w:rsidP="00C8271F">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A36B28">
            <w:rPr>
              <w:rFonts w:ascii="Palatino Linotype" w:hAnsi="Palatino Linotype"/>
              <w:b/>
              <w:sz w:val="22"/>
              <w:szCs w:val="22"/>
              <w:lang w:val="es-ES_tradnl"/>
            </w:rPr>
            <w:t>64</w:t>
          </w:r>
          <w:r w:rsidR="00C8271F">
            <w:rPr>
              <w:rFonts w:ascii="Palatino Linotype" w:hAnsi="Palatino Linotype"/>
              <w:b/>
              <w:sz w:val="22"/>
              <w:szCs w:val="22"/>
              <w:lang w:val="es-ES_tradnl"/>
            </w:rPr>
            <w:t>72</w:t>
          </w:r>
          <w:r w:rsidRPr="000F0853">
            <w:rPr>
              <w:rFonts w:ascii="Palatino Linotype" w:hAnsi="Palatino Linotype"/>
              <w:b/>
              <w:sz w:val="22"/>
              <w:szCs w:val="22"/>
              <w:lang w:val="es-ES_tradnl"/>
            </w:rPr>
            <w:t>/INFOEM/IP/RR/2019</w:t>
          </w:r>
        </w:p>
      </w:tc>
    </w:tr>
    <w:tr w:rsidR="00131FB4" w:rsidRPr="008F2CCC" w:rsidTr="00C8271F">
      <w:tc>
        <w:tcPr>
          <w:tcW w:w="3403"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131FB4" w:rsidRPr="008F2CCC" w:rsidRDefault="00131FB4" w:rsidP="00741570">
          <w:pPr>
            <w:jc w:val="both"/>
            <w:rPr>
              <w:rFonts w:ascii="Palatino Linotype" w:hAnsi="Palatino Linotype"/>
              <w:b/>
              <w:sz w:val="22"/>
              <w:szCs w:val="22"/>
              <w:lang w:val="es-ES_tradnl"/>
            </w:rPr>
          </w:pPr>
        </w:p>
      </w:tc>
    </w:tr>
    <w:tr w:rsidR="00131FB4" w:rsidRPr="008F2CCC" w:rsidTr="00C8271F">
      <w:trPr>
        <w:trHeight w:val="228"/>
      </w:trPr>
      <w:tc>
        <w:tcPr>
          <w:tcW w:w="3403"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131FB4" w:rsidRPr="00DC41C8" w:rsidRDefault="00B863C1" w:rsidP="00C8271F">
          <w:pPr>
            <w:jc w:val="both"/>
            <w:rPr>
              <w:rFonts w:ascii="Palatino Linotype" w:hAnsi="Palatino Linotype"/>
              <w:b/>
              <w:sz w:val="22"/>
              <w:szCs w:val="22"/>
            </w:rPr>
          </w:pPr>
          <w:r>
            <w:rPr>
              <w:rFonts w:ascii="Palatino Linotype" w:hAnsi="Palatino Linotype"/>
              <w:b/>
              <w:sz w:val="22"/>
              <w:szCs w:val="22"/>
            </w:rPr>
            <w:t xml:space="preserve">Ayuntamiento de </w:t>
          </w:r>
          <w:r w:rsidR="00C8271F">
            <w:rPr>
              <w:rFonts w:ascii="Palatino Linotype" w:hAnsi="Palatino Linotype"/>
              <w:b/>
              <w:sz w:val="22"/>
              <w:szCs w:val="22"/>
            </w:rPr>
            <w:t>Cuautitlán</w:t>
          </w:r>
        </w:p>
      </w:tc>
    </w:tr>
    <w:tr w:rsidR="00131FB4" w:rsidRPr="008F2CCC" w:rsidTr="00C8271F">
      <w:tc>
        <w:tcPr>
          <w:tcW w:w="3403"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B863C1" w:rsidRPr="008F2CCC">
            <w:rPr>
              <w:rFonts w:ascii="Palatino Linotype" w:hAnsi="Palatino Linotype"/>
              <w:b/>
              <w:sz w:val="22"/>
              <w:szCs w:val="22"/>
              <w:lang w:val="es-ES_tradnl"/>
            </w:rPr>
            <w:t>Ponente</w:t>
          </w:r>
          <w:r w:rsidRPr="008F2CCC">
            <w:rPr>
              <w:rFonts w:ascii="Palatino Linotype" w:hAnsi="Palatino Linotype"/>
              <w:b/>
              <w:sz w:val="22"/>
              <w:szCs w:val="22"/>
              <w:lang w:val="es-ES_tradnl"/>
            </w:rPr>
            <w:t>:</w:t>
          </w:r>
        </w:p>
      </w:tc>
      <w:tc>
        <w:tcPr>
          <w:tcW w:w="3402"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D97A64"/>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A308DE"/>
    <w:multiLevelType w:val="hybridMultilevel"/>
    <w:tmpl w:val="52A4D82E"/>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C56"/>
    <w:rsid w:val="00024E68"/>
    <w:rsid w:val="00025484"/>
    <w:rsid w:val="000254C2"/>
    <w:rsid w:val="00025DB0"/>
    <w:rsid w:val="0002685C"/>
    <w:rsid w:val="0002690E"/>
    <w:rsid w:val="00026A3C"/>
    <w:rsid w:val="00026E38"/>
    <w:rsid w:val="00027C1E"/>
    <w:rsid w:val="0003033D"/>
    <w:rsid w:val="00030B10"/>
    <w:rsid w:val="0003134F"/>
    <w:rsid w:val="0003153C"/>
    <w:rsid w:val="000317FD"/>
    <w:rsid w:val="00031AEF"/>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5D53"/>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C78"/>
    <w:rsid w:val="00092F37"/>
    <w:rsid w:val="00093D9F"/>
    <w:rsid w:val="000951D0"/>
    <w:rsid w:val="00095302"/>
    <w:rsid w:val="0009541B"/>
    <w:rsid w:val="000955F6"/>
    <w:rsid w:val="00095950"/>
    <w:rsid w:val="0009628B"/>
    <w:rsid w:val="00096D57"/>
    <w:rsid w:val="00096F0E"/>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0A9D"/>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2FC"/>
    <w:rsid w:val="001D430E"/>
    <w:rsid w:val="001D48B4"/>
    <w:rsid w:val="001D4AA3"/>
    <w:rsid w:val="001D4F82"/>
    <w:rsid w:val="001D4FCB"/>
    <w:rsid w:val="001D55E8"/>
    <w:rsid w:val="001D5716"/>
    <w:rsid w:val="001D61F9"/>
    <w:rsid w:val="001D6D20"/>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8E5"/>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3FDC"/>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7D3"/>
    <w:rsid w:val="002A2814"/>
    <w:rsid w:val="002A3240"/>
    <w:rsid w:val="002A3ABB"/>
    <w:rsid w:val="002A40A0"/>
    <w:rsid w:val="002A462C"/>
    <w:rsid w:val="002A4F20"/>
    <w:rsid w:val="002A4FBB"/>
    <w:rsid w:val="002A5A7C"/>
    <w:rsid w:val="002A616A"/>
    <w:rsid w:val="002A707F"/>
    <w:rsid w:val="002A7ADC"/>
    <w:rsid w:val="002B0232"/>
    <w:rsid w:val="002B088E"/>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3983"/>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1423"/>
    <w:rsid w:val="003622CB"/>
    <w:rsid w:val="003628F4"/>
    <w:rsid w:val="0036306A"/>
    <w:rsid w:val="00363958"/>
    <w:rsid w:val="00364BC7"/>
    <w:rsid w:val="003654C9"/>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17E2B"/>
    <w:rsid w:val="00420F39"/>
    <w:rsid w:val="004216F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3EA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16"/>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43A"/>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621"/>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5AD"/>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AAB"/>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7BD"/>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6F8D"/>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A4"/>
    <w:rsid w:val="00752248"/>
    <w:rsid w:val="007523B1"/>
    <w:rsid w:val="007523B6"/>
    <w:rsid w:val="00752E1F"/>
    <w:rsid w:val="00753E3E"/>
    <w:rsid w:val="00754ECB"/>
    <w:rsid w:val="00755188"/>
    <w:rsid w:val="0075574A"/>
    <w:rsid w:val="007566BA"/>
    <w:rsid w:val="00756B7E"/>
    <w:rsid w:val="00756CF1"/>
    <w:rsid w:val="00756F19"/>
    <w:rsid w:val="007571CA"/>
    <w:rsid w:val="007575DF"/>
    <w:rsid w:val="00757974"/>
    <w:rsid w:val="007609E2"/>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0FE"/>
    <w:rsid w:val="00891802"/>
    <w:rsid w:val="0089181D"/>
    <w:rsid w:val="0089193E"/>
    <w:rsid w:val="0089207F"/>
    <w:rsid w:val="0089272F"/>
    <w:rsid w:val="00892774"/>
    <w:rsid w:val="008929EC"/>
    <w:rsid w:val="00892AFC"/>
    <w:rsid w:val="0089336B"/>
    <w:rsid w:val="00893451"/>
    <w:rsid w:val="00895D8A"/>
    <w:rsid w:val="00895E48"/>
    <w:rsid w:val="00896EFC"/>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2D9"/>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0E2"/>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2F4F"/>
    <w:rsid w:val="00A2318E"/>
    <w:rsid w:val="00A2325A"/>
    <w:rsid w:val="00A23E37"/>
    <w:rsid w:val="00A24024"/>
    <w:rsid w:val="00A24326"/>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6B28"/>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AA8"/>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C2A"/>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74A"/>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D57"/>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A6"/>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A5F"/>
    <w:rsid w:val="00B70BE2"/>
    <w:rsid w:val="00B7136F"/>
    <w:rsid w:val="00B71448"/>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3C1"/>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25"/>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4F07"/>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271F"/>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4C9"/>
    <w:rsid w:val="00C93FD5"/>
    <w:rsid w:val="00C94744"/>
    <w:rsid w:val="00C9571F"/>
    <w:rsid w:val="00C967C2"/>
    <w:rsid w:val="00C96BA0"/>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06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4E5F"/>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5FA9"/>
    <w:rsid w:val="00DA6336"/>
    <w:rsid w:val="00DA6C7E"/>
    <w:rsid w:val="00DA7E3E"/>
    <w:rsid w:val="00DB07A9"/>
    <w:rsid w:val="00DB1878"/>
    <w:rsid w:val="00DB1B18"/>
    <w:rsid w:val="00DB1F38"/>
    <w:rsid w:val="00DB20B1"/>
    <w:rsid w:val="00DB253A"/>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0492"/>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0F5D"/>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AEC"/>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360"/>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33E"/>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10C"/>
    <w:rsid w:val="00FE435E"/>
    <w:rsid w:val="00FE49AC"/>
    <w:rsid w:val="00FE4A68"/>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BA0DBF-44A8-41FE-A29D-68179427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901244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6310263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22889313">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24215-636E-49E8-9A00-23B8750F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5291</Words>
  <Characters>29104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5</cp:revision>
  <cp:lastPrinted>2019-09-23T21:21:00Z</cp:lastPrinted>
  <dcterms:created xsi:type="dcterms:W3CDTF">2019-09-12T23:31:00Z</dcterms:created>
  <dcterms:modified xsi:type="dcterms:W3CDTF">2019-09-23T21:22:00Z</dcterms:modified>
</cp:coreProperties>
</file>