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04C71564" w:rsidR="00327FDE" w:rsidRPr="00EC2AFA" w:rsidRDefault="00327FDE" w:rsidP="006C7623">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w:t>
      </w:r>
      <w:r w:rsidR="00465832">
        <w:rPr>
          <w:rFonts w:ascii="Palatino Linotype" w:hAnsi="Palatino Linotype" w:cs="Tahoma"/>
          <w:bCs/>
          <w:sz w:val="22"/>
          <w:szCs w:val="22"/>
        </w:rPr>
        <w:t>Metepec</w:t>
      </w:r>
      <w:r w:rsidRPr="00EC2AFA">
        <w:rPr>
          <w:rFonts w:ascii="Palatino Linotype" w:hAnsi="Palatino Linotype" w:cs="Tahoma"/>
          <w:bCs/>
          <w:sz w:val="22"/>
          <w:szCs w:val="22"/>
        </w:rPr>
        <w:t xml:space="preserve">, Estado de México, de fecha </w:t>
      </w:r>
      <w:r w:rsidR="0063747C">
        <w:rPr>
          <w:rFonts w:ascii="Palatino Linotype" w:hAnsi="Palatino Linotype" w:cs="Tahoma"/>
          <w:bCs/>
          <w:sz w:val="22"/>
          <w:szCs w:val="22"/>
        </w:rPr>
        <w:t>nueve de octubre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6C7623">
      <w:pPr>
        <w:spacing w:line="360" w:lineRule="auto"/>
        <w:rPr>
          <w:rFonts w:ascii="Palatino Linotype" w:hAnsi="Palatino Linotype" w:cs="Tahoma"/>
          <w:bCs/>
          <w:sz w:val="22"/>
          <w:szCs w:val="22"/>
          <w:highlight w:val="yellow"/>
        </w:rPr>
      </w:pPr>
    </w:p>
    <w:p w14:paraId="646C3FE1" w14:textId="430DF294" w:rsidR="00B31222" w:rsidRPr="00EC2AFA" w:rsidRDefault="00C27C34" w:rsidP="006C7623">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63747C">
        <w:rPr>
          <w:rFonts w:ascii="Palatino Linotype" w:hAnsi="Palatino Linotype" w:cs="Tahoma"/>
          <w:b/>
          <w:bCs/>
          <w:color w:val="0D0D0D" w:themeColor="text1" w:themeTint="F2"/>
          <w:sz w:val="22"/>
          <w:szCs w:val="22"/>
        </w:rPr>
        <w:t>6506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bookmarkStart w:id="0" w:name="_GoBack"/>
      <w:bookmarkEnd w:id="0"/>
      <w:r w:rsidR="00964112" w:rsidRPr="00964112">
        <w:rPr>
          <w:rFonts w:ascii="Palatino Linotype" w:hAnsi="Palatino Linotype" w:cs="Tahoma"/>
          <w:b/>
          <w:bCs/>
          <w:color w:val="0D0D0D" w:themeColor="text1" w:themeTint="F2"/>
          <w:sz w:val="22"/>
          <w:szCs w:val="22"/>
          <w:highlight w:val="black"/>
        </w:rPr>
        <w:t>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w:t>
      </w:r>
      <w:r w:rsidRPr="00EC2AFA">
        <w:rPr>
          <w:rFonts w:ascii="Palatino Linotype" w:hAnsi="Palatino Linotype" w:cs="Tahoma"/>
          <w:bCs/>
          <w:color w:val="0D0D0D" w:themeColor="text1" w:themeTint="F2"/>
          <w:sz w:val="22"/>
          <w:szCs w:val="22"/>
        </w:rPr>
        <w:t>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63747C">
        <w:rPr>
          <w:rFonts w:ascii="Palatino Linotype" w:hAnsi="Palatino Linotype" w:cs="Tahoma"/>
          <w:b/>
          <w:bCs/>
          <w:color w:val="0D0D0D" w:themeColor="text1" w:themeTint="F2"/>
          <w:sz w:val="22"/>
          <w:szCs w:val="22"/>
        </w:rPr>
        <w:t>Melchor Ocampo</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6C7623">
      <w:pPr>
        <w:spacing w:line="360" w:lineRule="auto"/>
        <w:rPr>
          <w:rFonts w:ascii="Palatino Linotype" w:hAnsi="Palatino Linotype" w:cs="Tahoma"/>
          <w:sz w:val="22"/>
          <w:szCs w:val="22"/>
        </w:rPr>
      </w:pPr>
    </w:p>
    <w:p w14:paraId="2C220043" w14:textId="77777777" w:rsidR="00B31222" w:rsidRPr="00EC2AFA" w:rsidRDefault="00B31222" w:rsidP="006C7623">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6C7623">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6C7623">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6C7623">
      <w:pPr>
        <w:pStyle w:val="Prrafodelista"/>
        <w:tabs>
          <w:tab w:val="left" w:pos="567"/>
        </w:tabs>
        <w:spacing w:line="360" w:lineRule="auto"/>
        <w:ind w:left="0"/>
        <w:contextualSpacing w:val="0"/>
        <w:jc w:val="both"/>
        <w:rPr>
          <w:rFonts w:ascii="Palatino Linotype" w:hAnsi="Palatino Linotype" w:cs="Tahoma"/>
          <w:szCs w:val="22"/>
        </w:rPr>
      </w:pPr>
    </w:p>
    <w:p w14:paraId="2A62A893" w14:textId="3E7E894D" w:rsidR="00B31222" w:rsidRPr="00EC2AFA" w:rsidRDefault="00AA417B" w:rsidP="006C7623">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63747C">
        <w:rPr>
          <w:rFonts w:ascii="Palatino Linotype" w:hAnsi="Palatino Linotype" w:cs="Tahoma"/>
          <w:szCs w:val="22"/>
        </w:rPr>
        <w:t>veintiséis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63747C">
        <w:rPr>
          <w:rFonts w:ascii="Palatino Linotype" w:hAnsi="Palatino Linotype" w:cs="Tahoma"/>
          <w:szCs w:val="22"/>
        </w:rPr>
        <w:t>Melchor Ocampo</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6C7623">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6C7623">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220B5697" w:rsidR="00D01F75" w:rsidRDefault="0063747C" w:rsidP="006C7623">
      <w:pPr>
        <w:tabs>
          <w:tab w:val="left" w:pos="4667"/>
        </w:tabs>
        <w:spacing w:line="360" w:lineRule="auto"/>
        <w:ind w:left="567" w:right="567"/>
        <w:jc w:val="both"/>
        <w:rPr>
          <w:rFonts w:ascii="Palatino Linotype" w:hAnsi="Palatino Linotype" w:cs="Tahoma"/>
          <w:bCs/>
          <w:i/>
        </w:rPr>
      </w:pPr>
      <w:r w:rsidRPr="0063747C">
        <w:rPr>
          <w:rFonts w:ascii="Palatino Linotype" w:hAnsi="Palatino Linotype" w:cs="Tahoma"/>
          <w:bCs/>
          <w:i/>
        </w:rPr>
        <w:t>Solicito me sea entregada vía Saimex la copia de las versiones públicas de la licencias de funcionamiento y visto bueno de protección civil del local dedicado a la venta de bebidas alcoholicas al copeo denominado "kobachita snaks &amp; beer", sito en avenida deportistas colonia centro, Melchor Ocampo, mismo que se encuentra a una distancia menor de 500 metros de un centro deportivo y un centro escolar, asi como el marco normativo y legal vigente que permitieron la instalación del mismo, pese a contravenir las disposiciones estatales en la materia.</w:t>
      </w:r>
      <w:r w:rsidR="00D01F75" w:rsidRPr="009A0495">
        <w:rPr>
          <w:rFonts w:ascii="Palatino Linotype" w:hAnsi="Palatino Linotype" w:cs="Tahoma"/>
          <w:bCs/>
          <w:i/>
        </w:rPr>
        <w:t xml:space="preserve">” </w:t>
      </w:r>
      <w:r>
        <w:rPr>
          <w:rFonts w:ascii="Palatino Linotype" w:hAnsi="Palatino Linotype" w:cs="Tahoma"/>
          <w:bCs/>
          <w:i/>
        </w:rPr>
        <w:t>(Sic.)</w:t>
      </w:r>
    </w:p>
    <w:p w14:paraId="694D5713" w14:textId="77777777" w:rsidR="004E0A1C" w:rsidRDefault="004E0A1C" w:rsidP="006C7623">
      <w:pPr>
        <w:tabs>
          <w:tab w:val="left" w:pos="4667"/>
        </w:tabs>
        <w:spacing w:line="360" w:lineRule="auto"/>
        <w:ind w:left="567" w:right="567"/>
        <w:jc w:val="both"/>
        <w:rPr>
          <w:rFonts w:ascii="Palatino Linotype" w:hAnsi="Palatino Linotype" w:cs="Tahoma"/>
          <w:bCs/>
          <w:i/>
        </w:rPr>
      </w:pPr>
    </w:p>
    <w:p w14:paraId="77EFB948" w14:textId="77777777" w:rsidR="0091542F" w:rsidRDefault="0091542F" w:rsidP="006C7623">
      <w:pPr>
        <w:tabs>
          <w:tab w:val="left" w:pos="4667"/>
        </w:tabs>
        <w:spacing w:line="360" w:lineRule="auto"/>
        <w:ind w:left="567" w:right="567"/>
        <w:jc w:val="both"/>
        <w:rPr>
          <w:rFonts w:ascii="Palatino Linotype" w:hAnsi="Palatino Linotype" w:cs="Tahoma"/>
          <w:b/>
          <w:bCs/>
          <w:i/>
        </w:rPr>
      </w:pPr>
    </w:p>
    <w:p w14:paraId="2FBD295D" w14:textId="77777777" w:rsidR="00D01F75" w:rsidRPr="009A0495" w:rsidRDefault="00D01F75" w:rsidP="006C7623">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lastRenderedPageBreak/>
        <w:t>“MODALIDAD DE ENTREGA</w:t>
      </w:r>
    </w:p>
    <w:p w14:paraId="06E88EDC" w14:textId="77777777" w:rsidR="00D01F75" w:rsidRPr="009A0495" w:rsidRDefault="00E64BD9" w:rsidP="006C7623">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6C7623">
      <w:pPr>
        <w:tabs>
          <w:tab w:val="left" w:pos="4667"/>
        </w:tabs>
        <w:spacing w:line="360" w:lineRule="auto"/>
        <w:ind w:left="567" w:right="567"/>
        <w:jc w:val="both"/>
        <w:rPr>
          <w:rFonts w:ascii="Palatino Linotype" w:hAnsi="Palatino Linotype" w:cs="Tahoma"/>
          <w:bCs/>
          <w:sz w:val="22"/>
          <w:szCs w:val="22"/>
        </w:rPr>
      </w:pPr>
    </w:p>
    <w:p w14:paraId="503266DB" w14:textId="647558B4" w:rsidR="00C12FBA" w:rsidRDefault="00C12FBA" w:rsidP="006C7623">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6C7623">
      <w:pPr>
        <w:tabs>
          <w:tab w:val="left" w:pos="567"/>
        </w:tabs>
        <w:spacing w:line="360" w:lineRule="auto"/>
        <w:jc w:val="both"/>
        <w:rPr>
          <w:rFonts w:ascii="Palatino Linotype" w:hAnsi="Palatino Linotype" w:cs="Tahoma"/>
          <w:b/>
          <w:sz w:val="22"/>
          <w:szCs w:val="22"/>
        </w:rPr>
      </w:pPr>
    </w:p>
    <w:p w14:paraId="0A644ECD" w14:textId="5B818CE7" w:rsidR="005B1CF3" w:rsidRDefault="00E719AE" w:rsidP="006C7623">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0F120A">
        <w:rPr>
          <w:rFonts w:ascii="Palatino Linotype" w:hAnsi="Palatino Linotype" w:cs="Tahoma"/>
          <w:sz w:val="22"/>
          <w:szCs w:val="22"/>
        </w:rPr>
        <w:t xml:space="preserve">treinta y uno </w:t>
      </w:r>
      <w:r w:rsidR="008D6461">
        <w:rPr>
          <w:rFonts w:ascii="Palatino Linotype" w:hAnsi="Palatino Linotype" w:cs="Tahoma"/>
          <w:sz w:val="22"/>
          <w:szCs w:val="22"/>
        </w:rPr>
        <w:t>de julio</w:t>
      </w:r>
      <w:r w:rsidRPr="00E719AE">
        <w:rPr>
          <w:rFonts w:ascii="Palatino Linotype" w:hAnsi="Palatino Linotype" w:cs="Tahoma"/>
          <w:sz w:val="22"/>
          <w:szCs w:val="22"/>
        </w:rPr>
        <w:t xml:space="preserve"> de dos mil diecinueve, el Ayuntamiento de </w:t>
      </w:r>
      <w:r w:rsidR="0063747C">
        <w:rPr>
          <w:rFonts w:ascii="Palatino Linotype" w:hAnsi="Palatino Linotype" w:cs="Tahoma"/>
          <w:sz w:val="22"/>
          <w:szCs w:val="22"/>
        </w:rPr>
        <w:t>Melchor Ocampo</w:t>
      </w:r>
      <w:r w:rsidR="008D6461">
        <w:rPr>
          <w:rFonts w:ascii="Palatino Linotype" w:hAnsi="Palatino Linotype" w:cs="Tahoma"/>
          <w:sz w:val="22"/>
          <w:szCs w:val="22"/>
        </w:rPr>
        <w:t xml:space="preserve"> </w:t>
      </w:r>
      <w:r w:rsidRPr="00E719AE">
        <w:rPr>
          <w:rFonts w:ascii="Palatino Linotype" w:hAnsi="Palatino Linotype" w:cs="Tahoma"/>
          <w:sz w:val="22"/>
          <w:szCs w:val="22"/>
        </w:rPr>
        <w:t>notificó al Solicitante, mediante el Sistema de Acceso a la Información Mexiquense (SAIMEX), la respuesta, a través del oficio</w:t>
      </w:r>
      <w:r w:rsidR="000F120A">
        <w:rPr>
          <w:rFonts w:ascii="Palatino Linotype" w:hAnsi="Palatino Linotype" w:cs="Tahoma"/>
          <w:sz w:val="22"/>
          <w:szCs w:val="22"/>
        </w:rPr>
        <w:t xml:space="preserve"> sin</w:t>
      </w:r>
      <w:r w:rsidRPr="00E719AE">
        <w:rPr>
          <w:rFonts w:ascii="Palatino Linotype" w:hAnsi="Palatino Linotype" w:cs="Tahoma"/>
          <w:sz w:val="22"/>
          <w:szCs w:val="22"/>
        </w:rPr>
        <w:t xml:space="preserve"> </w:t>
      </w:r>
      <w:r w:rsidR="00246CDD">
        <w:rPr>
          <w:rFonts w:ascii="Palatino Linotype" w:hAnsi="Palatino Linotype" w:cs="Tahoma"/>
          <w:sz w:val="22"/>
          <w:szCs w:val="22"/>
        </w:rPr>
        <w:t xml:space="preserve">número </w:t>
      </w:r>
      <w:r w:rsidR="000F120A">
        <w:rPr>
          <w:rFonts w:ascii="Palatino Linotype" w:hAnsi="Palatino Linotype" w:cs="Tahoma"/>
          <w:sz w:val="22"/>
          <w:szCs w:val="22"/>
        </w:rPr>
        <w:t>de la misma fecha de recepción</w:t>
      </w:r>
      <w:r w:rsidRPr="00E719AE">
        <w:rPr>
          <w:rFonts w:ascii="Palatino Linotype" w:hAnsi="Palatino Linotype" w:cs="Tahoma"/>
          <w:sz w:val="22"/>
          <w:szCs w:val="22"/>
        </w:rPr>
        <w:t xml:space="preserve">, </w:t>
      </w:r>
      <w:r w:rsidR="000F120A">
        <w:rPr>
          <w:rFonts w:ascii="Palatino Linotype" w:hAnsi="Palatino Linotype" w:cs="Tahoma"/>
          <w:sz w:val="22"/>
          <w:szCs w:val="22"/>
        </w:rPr>
        <w:t xml:space="preserve">por medio del cual se precisa </w:t>
      </w:r>
      <w:r w:rsidR="000F120A" w:rsidRPr="000F120A">
        <w:rPr>
          <w:rFonts w:ascii="Palatino Linotype" w:hAnsi="Palatino Linotype" w:cs="Tahoma"/>
          <w:i/>
          <w:sz w:val="22"/>
          <w:szCs w:val="22"/>
        </w:rPr>
        <w:t>“</w:t>
      </w:r>
      <w:r w:rsidR="00AE2714" w:rsidRPr="00AE2714">
        <w:rPr>
          <w:rFonts w:ascii="Palatino Linotype" w:hAnsi="Palatino Linotype" w:cs="Tahoma"/>
          <w:i/>
          <w:sz w:val="22"/>
          <w:szCs w:val="22"/>
        </w:rPr>
        <w:t xml:space="preserve">se le informa que en </w:t>
      </w:r>
      <w:r w:rsidR="000F120A" w:rsidRPr="000F120A">
        <w:rPr>
          <w:rFonts w:ascii="Palatino Linotype" w:hAnsi="Palatino Linotype" w:cs="Tahoma"/>
          <w:i/>
          <w:sz w:val="22"/>
          <w:szCs w:val="22"/>
        </w:rPr>
        <w:t>la Dirección de Desarrollo Económico y Fomento al empleo, no obra en los archivos la licencia, y se anexa documento por parte de la Coordinación de Protección Civil y Bomberos.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0F120A">
        <w:rPr>
          <w:rFonts w:ascii="Palatino Linotype" w:hAnsi="Palatino Linotype" w:cs="Tahoma"/>
          <w:i/>
          <w:sz w:val="22"/>
          <w:szCs w:val="22"/>
        </w:rPr>
        <w:t>”</w:t>
      </w:r>
      <w:r w:rsidR="000F120A">
        <w:rPr>
          <w:rFonts w:ascii="Palatino Linotype" w:hAnsi="Palatino Linotype" w:cs="Tahoma"/>
          <w:sz w:val="22"/>
          <w:szCs w:val="22"/>
        </w:rPr>
        <w:t xml:space="preserve"> </w:t>
      </w:r>
    </w:p>
    <w:p w14:paraId="2F2400CA" w14:textId="77777777" w:rsidR="00FE4A53" w:rsidRDefault="00FE4A53" w:rsidP="006C7623">
      <w:pPr>
        <w:autoSpaceDE w:val="0"/>
        <w:autoSpaceDN w:val="0"/>
        <w:adjustRightInd w:val="0"/>
        <w:spacing w:line="360" w:lineRule="auto"/>
        <w:jc w:val="both"/>
        <w:rPr>
          <w:rFonts w:ascii="Palatino Linotype" w:hAnsi="Palatino Linotype" w:cs="Tahoma"/>
          <w:sz w:val="22"/>
          <w:szCs w:val="22"/>
        </w:rPr>
      </w:pPr>
    </w:p>
    <w:p w14:paraId="43309E37" w14:textId="6E5DB7FA" w:rsidR="00E719AE" w:rsidRPr="00AE2714" w:rsidRDefault="00AE2714" w:rsidP="006C762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ente Recurrido adjuntó la digitalización del Dictamen favorable, del uno de abril de dos mil diecinueve,</w:t>
      </w:r>
      <w:r w:rsidR="00250035">
        <w:rPr>
          <w:rFonts w:ascii="Palatino Linotype" w:hAnsi="Palatino Linotype" w:cs="Tahoma"/>
          <w:sz w:val="22"/>
          <w:szCs w:val="22"/>
        </w:rPr>
        <w:t xml:space="preserve"> emitido por el Titular de la Unidad Municipal de Protección Civil y Bomberos, a</w:t>
      </w:r>
      <w:r w:rsidR="002B3EF4">
        <w:rPr>
          <w:rFonts w:ascii="Palatino Linotype" w:hAnsi="Palatino Linotype" w:cs="Tahoma"/>
          <w:sz w:val="22"/>
          <w:szCs w:val="22"/>
        </w:rPr>
        <w:t>l</w:t>
      </w:r>
      <w:r w:rsidR="00250035">
        <w:rPr>
          <w:rFonts w:ascii="Palatino Linotype" w:hAnsi="Palatino Linotype" w:cs="Tahoma"/>
          <w:sz w:val="22"/>
          <w:szCs w:val="22"/>
        </w:rPr>
        <w:t xml:space="preserve"> Restaurante Bar “La Kobachita”.</w:t>
      </w:r>
    </w:p>
    <w:p w14:paraId="140758B5" w14:textId="77777777" w:rsidR="00AE2714" w:rsidRPr="00EC2AFA" w:rsidRDefault="00AE2714" w:rsidP="006C7623">
      <w:pPr>
        <w:autoSpaceDE w:val="0"/>
        <w:autoSpaceDN w:val="0"/>
        <w:adjustRightInd w:val="0"/>
        <w:spacing w:line="360" w:lineRule="auto"/>
        <w:jc w:val="both"/>
        <w:rPr>
          <w:rFonts w:ascii="Palatino Linotype" w:hAnsi="Palatino Linotype" w:cs="Tahoma"/>
          <w:b/>
          <w:sz w:val="22"/>
          <w:szCs w:val="22"/>
        </w:rPr>
      </w:pPr>
    </w:p>
    <w:p w14:paraId="452FD461" w14:textId="10243376" w:rsidR="00C12FBA" w:rsidRPr="00EC2AFA" w:rsidRDefault="00C12170" w:rsidP="006C762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6C7623">
      <w:pPr>
        <w:autoSpaceDE w:val="0"/>
        <w:autoSpaceDN w:val="0"/>
        <w:adjustRightInd w:val="0"/>
        <w:spacing w:line="360" w:lineRule="auto"/>
        <w:jc w:val="both"/>
        <w:rPr>
          <w:rFonts w:ascii="Palatino Linotype" w:hAnsi="Palatino Linotype" w:cs="Tahoma"/>
          <w:b/>
          <w:sz w:val="22"/>
          <w:szCs w:val="22"/>
        </w:rPr>
      </w:pPr>
    </w:p>
    <w:p w14:paraId="2AFDE8EF" w14:textId="0B0390E5" w:rsidR="00EF7A14" w:rsidRPr="00683F29" w:rsidRDefault="00EF7A14" w:rsidP="006C7623">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sidR="00907474">
        <w:rPr>
          <w:rFonts w:ascii="Palatino Linotype" w:hAnsi="Palatino Linotype" w:cs="Tahoma"/>
          <w:sz w:val="22"/>
          <w:szCs w:val="22"/>
        </w:rPr>
        <w:t>cinco de agosto</w:t>
      </w:r>
      <w:r w:rsidRPr="00683F29">
        <w:rPr>
          <w:rFonts w:ascii="Palatino Linotype" w:hAnsi="Palatino Linotype" w:cs="Tahoma"/>
          <w:sz w:val="22"/>
          <w:szCs w:val="22"/>
        </w:rPr>
        <w:t xml:space="preserve"> de dos mil diecinueve, se recibió en este Instituto, a través del </w:t>
      </w:r>
      <w:r w:rsidRPr="00683F29">
        <w:rPr>
          <w:rFonts w:ascii="Palatino Linotype" w:hAnsi="Palatino Linotype" w:cs="Tahoma"/>
          <w:sz w:val="22"/>
          <w:szCs w:val="22"/>
          <w:lang w:val="es-ES"/>
        </w:rPr>
        <w:t>Sistema de Acceso a la Información Mexiquense (SAIMEX)</w:t>
      </w:r>
      <w:r w:rsidRPr="00683F29">
        <w:rPr>
          <w:rFonts w:ascii="Palatino Linotype" w:hAnsi="Palatino Linotype" w:cs="Tahoma"/>
          <w:sz w:val="22"/>
          <w:szCs w:val="22"/>
        </w:rPr>
        <w:t xml:space="preserve">, Recurso de Revisión interpuesto por la parte Recurrente, lo anterior, ya que si bien, se presentó Medio de Impugnación el </w:t>
      </w:r>
      <w:r w:rsidR="00907474">
        <w:rPr>
          <w:rFonts w:ascii="Palatino Linotype" w:hAnsi="Palatino Linotype" w:cs="Tahoma"/>
          <w:sz w:val="22"/>
          <w:szCs w:val="22"/>
        </w:rPr>
        <w:t xml:space="preserve">tres </w:t>
      </w:r>
      <w:r w:rsidRPr="00683F29">
        <w:rPr>
          <w:rFonts w:ascii="Palatino Linotype" w:hAnsi="Palatino Linotype" w:cs="Tahoma"/>
          <w:sz w:val="22"/>
          <w:szCs w:val="22"/>
        </w:rPr>
        <w:t>de ese mes y año, también lo es, que fue inhábil</w:t>
      </w:r>
      <w:r w:rsidRPr="00683F29">
        <w:rPr>
          <w:rFonts w:ascii="Palatino Linotype" w:hAnsi="Palatino Linotype" w:cs="Tahoma"/>
          <w:bCs/>
          <w:sz w:val="22"/>
          <w:szCs w:val="22"/>
          <w:lang w:val="es-ES"/>
        </w:rPr>
        <w:t xml:space="preserve"> de conformidad con el artículo 3°, fracción X, de la Ley de Transparencia y Acceso a la Información Pública del Estado de México y </w:t>
      </w:r>
      <w:r w:rsidRPr="00683F29">
        <w:rPr>
          <w:rFonts w:ascii="Palatino Linotype" w:hAnsi="Palatino Linotype" w:cs="Tahoma"/>
          <w:bCs/>
          <w:sz w:val="22"/>
          <w:szCs w:val="22"/>
          <w:lang w:val="es-ES"/>
        </w:rPr>
        <w:lastRenderedPageBreak/>
        <w:t>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Pr>
          <w:rFonts w:ascii="Palatino Linotype" w:hAnsi="Palatino Linotype" w:cs="Tahoma"/>
          <w:bCs/>
          <w:sz w:val="22"/>
          <w:szCs w:val="22"/>
          <w:lang w:val="es-ES"/>
        </w:rPr>
        <w:t>;</w:t>
      </w:r>
      <w:r w:rsidRPr="00683F29">
        <w:rPr>
          <w:rFonts w:ascii="Palatino Linotype" w:hAnsi="Palatino Linotype" w:cs="Tahoma"/>
          <w:sz w:val="22"/>
          <w:szCs w:val="22"/>
        </w:rPr>
        <w:t xml:space="preserve"> en contra de la respuesta emitida por el Sujeto Obligado a la solicitud de acceso a la información en los siguientes términos:</w:t>
      </w:r>
    </w:p>
    <w:p w14:paraId="6A3FEF39" w14:textId="77777777" w:rsidR="004E71CE" w:rsidRPr="00EC2AFA" w:rsidRDefault="004E71CE" w:rsidP="006C7623">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6C7623">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2DCB33FE" w:rsidR="00CD3A5D" w:rsidRPr="00A84860" w:rsidRDefault="00907474" w:rsidP="006C7623">
      <w:pPr>
        <w:autoSpaceDE w:val="0"/>
        <w:autoSpaceDN w:val="0"/>
        <w:adjustRightInd w:val="0"/>
        <w:spacing w:line="360" w:lineRule="auto"/>
        <w:ind w:left="567" w:right="567"/>
        <w:jc w:val="both"/>
        <w:rPr>
          <w:rFonts w:ascii="Palatino Linotype" w:hAnsi="Palatino Linotype" w:cs="Tahoma"/>
          <w:i/>
        </w:rPr>
      </w:pPr>
      <w:r w:rsidRPr="00907474">
        <w:rPr>
          <w:rFonts w:ascii="Palatino Linotype" w:hAnsi="Palatino Linotype" w:cs="Tahoma"/>
          <w:i/>
        </w:rPr>
        <w:t>Entrega de información incompleta.</w:t>
      </w:r>
      <w:r w:rsidR="00B727C5" w:rsidRPr="00A84860">
        <w:rPr>
          <w:rFonts w:ascii="Palatino Linotype" w:hAnsi="Palatino Linotype" w:cs="Tahoma"/>
          <w:i/>
        </w:rPr>
        <w:t>”</w:t>
      </w:r>
      <w:r w:rsidR="00545F02">
        <w:rPr>
          <w:rFonts w:ascii="Palatino Linotype" w:hAnsi="Palatino Linotype" w:cs="Tahoma"/>
          <w:i/>
        </w:rPr>
        <w:t xml:space="preserve"> (Sic.)</w:t>
      </w:r>
    </w:p>
    <w:p w14:paraId="68420EF8" w14:textId="77777777" w:rsidR="005F4977" w:rsidRDefault="005F4977" w:rsidP="006C7623">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6C7623">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2D93A934" w:rsidR="00B31222" w:rsidRPr="00A84860" w:rsidRDefault="00907474" w:rsidP="006C7623">
      <w:pPr>
        <w:autoSpaceDE w:val="0"/>
        <w:autoSpaceDN w:val="0"/>
        <w:adjustRightInd w:val="0"/>
        <w:spacing w:line="360" w:lineRule="auto"/>
        <w:ind w:left="567" w:right="567"/>
        <w:jc w:val="both"/>
        <w:rPr>
          <w:rFonts w:ascii="Palatino Linotype" w:hAnsi="Palatino Linotype" w:cs="Tahoma"/>
          <w:i/>
        </w:rPr>
      </w:pPr>
      <w:r w:rsidRPr="00907474">
        <w:rPr>
          <w:rFonts w:ascii="Palatino Linotype" w:hAnsi="Palatino Linotype" w:cs="Tahoma"/>
          <w:i/>
        </w:rPr>
        <w:t>La respuesta del sujeto obligado no colma la solicitud de información presentada.</w:t>
      </w:r>
      <w:r w:rsidR="00397099" w:rsidRPr="00A84860">
        <w:rPr>
          <w:rFonts w:ascii="Palatino Linotype" w:hAnsi="Palatino Linotype" w:cs="Tahoma"/>
          <w:i/>
        </w:rPr>
        <w:t>”</w:t>
      </w:r>
      <w:r w:rsidR="00545F02">
        <w:rPr>
          <w:rFonts w:ascii="Palatino Linotype" w:hAnsi="Palatino Linotype" w:cs="Tahoma"/>
          <w:i/>
        </w:rPr>
        <w:t xml:space="preserve"> (Sic.)</w:t>
      </w:r>
    </w:p>
    <w:p w14:paraId="0E049ADB" w14:textId="77777777" w:rsidR="006D6172" w:rsidRDefault="006D6172" w:rsidP="006C7623">
      <w:pPr>
        <w:spacing w:line="360" w:lineRule="auto"/>
        <w:jc w:val="both"/>
        <w:rPr>
          <w:rFonts w:ascii="Palatino Linotype" w:hAnsi="Palatino Linotype" w:cs="Tahoma"/>
          <w:b/>
          <w:sz w:val="22"/>
          <w:szCs w:val="22"/>
        </w:rPr>
      </w:pPr>
    </w:p>
    <w:p w14:paraId="2D7FCD48" w14:textId="4B911FBC" w:rsidR="00B31222" w:rsidRPr="00EC2AFA" w:rsidRDefault="009424BF" w:rsidP="006C762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6C7623">
      <w:pPr>
        <w:spacing w:line="360" w:lineRule="auto"/>
        <w:jc w:val="both"/>
        <w:rPr>
          <w:rFonts w:ascii="Palatino Linotype" w:eastAsia="Batang" w:hAnsi="Palatino Linotype" w:cs="Tahoma"/>
          <w:b/>
          <w:bCs/>
          <w:sz w:val="22"/>
          <w:szCs w:val="22"/>
        </w:rPr>
      </w:pPr>
    </w:p>
    <w:p w14:paraId="78876405" w14:textId="57C78698" w:rsidR="00986A7D" w:rsidRPr="00EC2AFA" w:rsidRDefault="00A90F9B" w:rsidP="006C7623">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907474">
        <w:rPr>
          <w:rFonts w:ascii="Palatino Linotype" w:eastAsia="Batang" w:hAnsi="Palatino Linotype" w:cs="Tahoma"/>
          <w:bCs/>
          <w:sz w:val="22"/>
          <w:szCs w:val="22"/>
        </w:rPr>
        <w:t>cinco de agosto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63747C">
        <w:rPr>
          <w:rFonts w:ascii="Palatino Linotype" w:eastAsia="Batang" w:hAnsi="Palatino Linotype" w:cs="Tahoma"/>
          <w:b/>
          <w:bCs/>
          <w:sz w:val="22"/>
          <w:szCs w:val="22"/>
        </w:rPr>
        <w:t>6506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613958">
        <w:rPr>
          <w:rFonts w:ascii="Palatino Linotype" w:eastAsia="Batang" w:hAnsi="Palatino Linotype" w:cs="Tahoma"/>
          <w:bCs/>
          <w:sz w:val="22"/>
          <w:szCs w:val="22"/>
        </w:rPr>
        <w:t>al Medio de I</w:t>
      </w:r>
      <w:r w:rsidR="00986A7D" w:rsidRPr="00EC2AFA">
        <w:rPr>
          <w:rFonts w:ascii="Palatino Linotype" w:eastAsia="Batang" w:hAnsi="Palatino Linotype" w:cs="Tahoma"/>
          <w:bCs/>
          <w:sz w:val="22"/>
          <w:szCs w:val="22"/>
        </w:rPr>
        <w:t>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6C7623">
      <w:pPr>
        <w:spacing w:line="360" w:lineRule="auto"/>
        <w:jc w:val="both"/>
        <w:rPr>
          <w:rFonts w:ascii="Palatino Linotype" w:eastAsia="Batang" w:hAnsi="Palatino Linotype" w:cs="Tahoma"/>
          <w:bCs/>
          <w:sz w:val="22"/>
          <w:szCs w:val="22"/>
        </w:rPr>
      </w:pPr>
    </w:p>
    <w:p w14:paraId="2981CA23" w14:textId="4854DA3E" w:rsidR="00986A7D" w:rsidRPr="00EC2AFA" w:rsidRDefault="00625DFB" w:rsidP="006C7623">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907474">
        <w:rPr>
          <w:rFonts w:ascii="Palatino Linotype" w:eastAsia="Batang" w:hAnsi="Palatino Linotype" w:cs="Tahoma"/>
          <w:bCs/>
          <w:sz w:val="22"/>
          <w:szCs w:val="22"/>
          <w:lang w:val="es-ES_tradnl"/>
        </w:rPr>
        <w:t>nueve de agosto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63747C">
        <w:rPr>
          <w:rFonts w:ascii="Palatino Linotype" w:eastAsia="Batang" w:hAnsi="Palatino Linotype" w:cs="Tahoma"/>
          <w:bCs/>
          <w:sz w:val="22"/>
          <w:szCs w:val="22"/>
        </w:rPr>
        <w:t>Melchor Ocampo</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w:t>
      </w:r>
      <w:r w:rsidR="00986A7D" w:rsidRPr="00EC2AFA">
        <w:rPr>
          <w:rFonts w:ascii="Palatino Linotype" w:eastAsia="Batang" w:hAnsi="Palatino Linotype" w:cs="Tahoma"/>
          <w:bCs/>
          <w:sz w:val="22"/>
          <w:szCs w:val="22"/>
        </w:rPr>
        <w:lastRenderedPageBreak/>
        <w:t xml:space="preserve">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6C7623">
      <w:pPr>
        <w:spacing w:line="360" w:lineRule="auto"/>
        <w:jc w:val="both"/>
        <w:rPr>
          <w:rFonts w:ascii="Palatino Linotype" w:hAnsi="Palatino Linotype" w:cs="Tahoma"/>
          <w:bCs/>
          <w:sz w:val="22"/>
          <w:szCs w:val="22"/>
        </w:rPr>
      </w:pPr>
    </w:p>
    <w:p w14:paraId="36B0BEB4" w14:textId="674DC610" w:rsidR="002130E8" w:rsidRPr="00EC2AFA" w:rsidRDefault="00576ABA" w:rsidP="006C7623">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2130E8" w:rsidRPr="00EC2AFA">
        <w:rPr>
          <w:rFonts w:ascii="Palatino Linotype" w:hAnsi="Palatino Linotype" w:cs="Tahoma"/>
          <w:b/>
          <w:sz w:val="22"/>
          <w:szCs w:val="22"/>
        </w:rPr>
        <w:t>Ampliación del plazo para resolver.</w:t>
      </w:r>
      <w:r w:rsidR="002130E8" w:rsidRPr="00EC2AFA">
        <w:rPr>
          <w:rFonts w:ascii="Palatino Linotype" w:hAnsi="Palatino Linotype" w:cs="Tahoma"/>
          <w:sz w:val="22"/>
          <w:szCs w:val="22"/>
        </w:rPr>
        <w:t xml:space="preserve"> </w:t>
      </w:r>
      <w:r w:rsidR="00907474">
        <w:rPr>
          <w:rFonts w:ascii="Palatino Linotype" w:hAnsi="Palatino Linotype" w:cs="Tahoma"/>
          <w:sz w:val="22"/>
          <w:szCs w:val="22"/>
        </w:rPr>
        <w:t>El veinte</w:t>
      </w:r>
      <w:r w:rsidR="002130E8">
        <w:rPr>
          <w:rFonts w:ascii="Palatino Linotype" w:hAnsi="Palatino Linotype" w:cs="Tahoma"/>
          <w:sz w:val="22"/>
          <w:szCs w:val="22"/>
        </w:rPr>
        <w:t xml:space="preserve"> de septiembre</w:t>
      </w:r>
      <w:r w:rsidR="002130E8"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w:t>
      </w:r>
      <w:r w:rsidR="002130E8">
        <w:rPr>
          <w:rFonts w:ascii="Palatino Linotype" w:hAnsi="Palatino Linotype" w:cs="Tahoma"/>
          <w:sz w:val="22"/>
          <w:szCs w:val="22"/>
        </w:rPr>
        <w:t xml:space="preserve">Información Mexiquense (SAIMEX), el </w:t>
      </w:r>
      <w:r w:rsidR="00907474">
        <w:rPr>
          <w:rFonts w:ascii="Palatino Linotype" w:hAnsi="Palatino Linotype" w:cs="Tahoma"/>
          <w:sz w:val="22"/>
          <w:szCs w:val="22"/>
        </w:rPr>
        <w:t>veintitrés</w:t>
      </w:r>
      <w:r w:rsidR="002130E8">
        <w:rPr>
          <w:rFonts w:ascii="Palatino Linotype" w:hAnsi="Palatino Linotype" w:cs="Tahoma"/>
          <w:sz w:val="22"/>
          <w:szCs w:val="22"/>
        </w:rPr>
        <w:t xml:space="preserve"> del mismo mes y año.</w:t>
      </w:r>
    </w:p>
    <w:p w14:paraId="79BC8D88" w14:textId="77777777" w:rsidR="002130E8" w:rsidRDefault="002130E8" w:rsidP="006C7623">
      <w:pPr>
        <w:spacing w:line="360" w:lineRule="auto"/>
        <w:jc w:val="both"/>
        <w:rPr>
          <w:rFonts w:ascii="Palatino Linotype" w:hAnsi="Palatino Linotype" w:cs="Tahoma"/>
          <w:b/>
          <w:bCs/>
          <w:sz w:val="22"/>
          <w:szCs w:val="22"/>
          <w:lang w:val="es-ES"/>
        </w:rPr>
      </w:pPr>
    </w:p>
    <w:p w14:paraId="6D5A4345" w14:textId="6263D008" w:rsidR="00E56A70" w:rsidRPr="00B25058" w:rsidRDefault="002130E8" w:rsidP="006C7623">
      <w:pPr>
        <w:spacing w:line="360" w:lineRule="auto"/>
        <w:jc w:val="both"/>
        <w:rPr>
          <w:rFonts w:ascii="Palatino Linotype" w:hAnsi="Palatino Linotype" w:cs="Tahoma"/>
          <w:b/>
          <w:sz w:val="22"/>
          <w:szCs w:val="22"/>
        </w:rPr>
      </w:pPr>
      <w:r w:rsidRPr="002130E8">
        <w:rPr>
          <w:rFonts w:ascii="Palatino Linotype" w:hAnsi="Palatino Linotype" w:cs="Tahoma"/>
          <w:b/>
          <w:bCs/>
          <w:sz w:val="22"/>
          <w:szCs w:val="22"/>
          <w:lang w:val="es-ES"/>
        </w:rPr>
        <w:t xml:space="preserve">d) </w:t>
      </w:r>
      <w:r w:rsidR="00E56A70" w:rsidRPr="00EC2AFA">
        <w:rPr>
          <w:rFonts w:ascii="Palatino Linotype" w:hAnsi="Palatino Linotype" w:cs="Tahoma"/>
          <w:b/>
          <w:sz w:val="22"/>
          <w:szCs w:val="22"/>
        </w:rPr>
        <w:t>Cierre de instrucción.</w:t>
      </w:r>
      <w:r w:rsidR="00E56A70" w:rsidRPr="00EC2AFA">
        <w:rPr>
          <w:rFonts w:ascii="Palatino Linotype" w:hAnsi="Palatino Linotype" w:cs="Tahoma"/>
          <w:sz w:val="22"/>
          <w:szCs w:val="22"/>
        </w:rPr>
        <w:t xml:space="preserve"> El </w:t>
      </w:r>
      <w:r w:rsidR="0043588B">
        <w:rPr>
          <w:rFonts w:ascii="Palatino Linotype" w:hAnsi="Palatino Linotype" w:cs="Tahoma"/>
          <w:sz w:val="22"/>
          <w:szCs w:val="22"/>
        </w:rPr>
        <w:t>veintisiete</w:t>
      </w:r>
      <w:r w:rsidR="00E56A70">
        <w:rPr>
          <w:rFonts w:ascii="Palatino Linotype" w:hAnsi="Palatino Linotype" w:cs="Tahoma"/>
          <w:sz w:val="22"/>
          <w:szCs w:val="22"/>
        </w:rPr>
        <w:t xml:space="preserve"> de septiembre</w:t>
      </w:r>
      <w:r w:rsidR="00E56A70"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w:t>
      </w:r>
      <w:r w:rsidR="00E56A70">
        <w:rPr>
          <w:rFonts w:ascii="Palatino Linotype" w:hAnsi="Palatino Linotype" w:cs="Tahoma"/>
          <w:sz w:val="22"/>
          <w:szCs w:val="22"/>
        </w:rPr>
        <w:t>,</w:t>
      </w:r>
      <w:r w:rsidR="00E56A70" w:rsidRPr="00EC2AFA">
        <w:rPr>
          <w:rFonts w:ascii="Palatino Linotype" w:hAnsi="Palatino Linotype" w:cs="Tahoma"/>
          <w:sz w:val="22"/>
          <w:szCs w:val="22"/>
        </w:rPr>
        <w:t xml:space="preserve"> </w:t>
      </w:r>
      <w:r w:rsidR="00162002">
        <w:rPr>
          <w:rFonts w:ascii="Palatino Linotype" w:hAnsi="Palatino Linotype" w:cs="Tahoma"/>
          <w:sz w:val="22"/>
          <w:szCs w:val="22"/>
        </w:rPr>
        <w:t xml:space="preserve">el </w:t>
      </w:r>
      <w:r w:rsidR="0043588B">
        <w:rPr>
          <w:rFonts w:ascii="Palatino Linotype" w:hAnsi="Palatino Linotype" w:cs="Tahoma"/>
          <w:sz w:val="22"/>
          <w:szCs w:val="22"/>
        </w:rPr>
        <w:t>treinta del mismo mes y año</w:t>
      </w:r>
      <w:r w:rsidR="00E56A70" w:rsidRPr="00EC2AFA">
        <w:rPr>
          <w:rFonts w:ascii="Palatino Linotype" w:hAnsi="Palatino Linotype" w:cs="Tahoma"/>
          <w:sz w:val="22"/>
          <w:szCs w:val="22"/>
        </w:rPr>
        <w:t xml:space="preserve">, a través del </w:t>
      </w:r>
      <w:r w:rsidR="00E56A70" w:rsidRPr="00EC2AFA">
        <w:rPr>
          <w:rFonts w:ascii="Palatino Linotype" w:hAnsi="Palatino Linotype" w:cs="Tahoma"/>
          <w:sz w:val="22"/>
          <w:szCs w:val="22"/>
          <w:lang w:val="es-ES"/>
        </w:rPr>
        <w:t>Sistema de Acceso a la Información Mexiquense (SAIMEX)</w:t>
      </w:r>
      <w:r w:rsidR="00E56A70" w:rsidRPr="00EC2AFA">
        <w:rPr>
          <w:rFonts w:ascii="Palatino Linotype" w:hAnsi="Palatino Linotype" w:cs="Tahoma"/>
          <w:sz w:val="22"/>
          <w:szCs w:val="22"/>
        </w:rPr>
        <w:t xml:space="preserve">. </w:t>
      </w:r>
      <w:r w:rsidR="00B25058">
        <w:rPr>
          <w:rFonts w:ascii="Palatino Linotype" w:hAnsi="Palatino Linotype" w:cs="Tahoma"/>
          <w:b/>
          <w:sz w:val="22"/>
          <w:szCs w:val="22"/>
        </w:rPr>
        <w:t>Cabe señalar, que las partes fueron omisas en emitir manifestaciones y alegatos.</w:t>
      </w:r>
    </w:p>
    <w:p w14:paraId="79C265B8" w14:textId="77777777" w:rsidR="00E56A70" w:rsidRPr="00EC2AFA" w:rsidRDefault="00E56A70" w:rsidP="006C7623">
      <w:pPr>
        <w:spacing w:line="360" w:lineRule="auto"/>
        <w:jc w:val="both"/>
        <w:rPr>
          <w:rFonts w:ascii="Palatino Linotype" w:hAnsi="Palatino Linotype" w:cs="Tahoma"/>
          <w:b/>
          <w:sz w:val="22"/>
          <w:szCs w:val="22"/>
        </w:rPr>
      </w:pPr>
    </w:p>
    <w:p w14:paraId="602A0D95" w14:textId="2493346D" w:rsidR="004F2D88" w:rsidRPr="00EC2AFA" w:rsidRDefault="004F2D88" w:rsidP="006C7623">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2A3FE62" w14:textId="77777777" w:rsidR="0091542F" w:rsidRDefault="0091542F" w:rsidP="006C7623">
      <w:pPr>
        <w:spacing w:line="360" w:lineRule="auto"/>
        <w:jc w:val="center"/>
        <w:rPr>
          <w:rFonts w:ascii="Palatino Linotype" w:hAnsi="Palatino Linotype" w:cs="Tahoma"/>
          <w:b/>
          <w:sz w:val="22"/>
          <w:szCs w:val="22"/>
          <w:lang w:val="es-ES"/>
        </w:rPr>
      </w:pPr>
    </w:p>
    <w:p w14:paraId="2862DFED" w14:textId="77777777" w:rsidR="0091542F" w:rsidRDefault="0091542F" w:rsidP="006C7623">
      <w:pPr>
        <w:spacing w:line="360" w:lineRule="auto"/>
        <w:jc w:val="center"/>
        <w:rPr>
          <w:rFonts w:ascii="Palatino Linotype" w:hAnsi="Palatino Linotype" w:cs="Tahoma"/>
          <w:b/>
          <w:sz w:val="22"/>
          <w:szCs w:val="22"/>
          <w:lang w:val="es-ES"/>
        </w:rPr>
      </w:pPr>
    </w:p>
    <w:p w14:paraId="74355745" w14:textId="77777777" w:rsidR="0091542F" w:rsidRDefault="0091542F" w:rsidP="006C7623">
      <w:pPr>
        <w:spacing w:line="360" w:lineRule="auto"/>
        <w:jc w:val="center"/>
        <w:rPr>
          <w:rFonts w:ascii="Palatino Linotype" w:hAnsi="Palatino Linotype" w:cs="Tahoma"/>
          <w:b/>
          <w:sz w:val="22"/>
          <w:szCs w:val="22"/>
          <w:lang w:val="es-ES"/>
        </w:rPr>
      </w:pPr>
    </w:p>
    <w:p w14:paraId="709D7A3E" w14:textId="77777777" w:rsidR="004F2D88" w:rsidRPr="00EC2AFA" w:rsidRDefault="009A620E" w:rsidP="006C7623">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lastRenderedPageBreak/>
        <w:t>CONSIDERANDOS</w:t>
      </w:r>
      <w:r w:rsidR="004F2D88" w:rsidRPr="00EC2AFA">
        <w:rPr>
          <w:rFonts w:ascii="Palatino Linotype" w:hAnsi="Palatino Linotype" w:cs="Tahoma"/>
          <w:b/>
          <w:sz w:val="22"/>
          <w:szCs w:val="22"/>
          <w:lang w:val="es-ES"/>
        </w:rPr>
        <w:t>:</w:t>
      </w:r>
    </w:p>
    <w:p w14:paraId="5B3B9524" w14:textId="77777777" w:rsidR="00350890" w:rsidRDefault="00350890" w:rsidP="006C762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77777777" w:rsidR="00B64641" w:rsidRPr="00EC2AFA" w:rsidRDefault="00B64641" w:rsidP="006C7623">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6C7623">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EC2AFA" w:rsidRDefault="00436FD3" w:rsidP="006C7623">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1BBD376" w14:textId="77777777" w:rsidR="00482469" w:rsidRDefault="00482469" w:rsidP="006C7623">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6C7623">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6C7623">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6C7623">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2722E5ED" w14:textId="77777777" w:rsidR="0091542F" w:rsidRPr="00EC2AFA" w:rsidRDefault="0091542F" w:rsidP="006C762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6C7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6C7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6C76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5F3DA75D" w:rsidR="00C871D8" w:rsidRPr="00BC72AA" w:rsidRDefault="00C871D8" w:rsidP="006C7623">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E6438E">
        <w:rPr>
          <w:rFonts w:ascii="Palatino Linotype" w:hAnsi="Palatino Linotype" w:cs="Tahoma"/>
          <w:sz w:val="22"/>
          <w:szCs w:val="22"/>
        </w:rPr>
        <w:t xml:space="preserve">el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5AE69E84" w14:textId="77777777" w:rsidR="00C871D8" w:rsidRPr="00BC72AA" w:rsidRDefault="00C871D8" w:rsidP="006C7623">
      <w:pPr>
        <w:spacing w:line="360" w:lineRule="auto"/>
        <w:jc w:val="both"/>
        <w:rPr>
          <w:rFonts w:ascii="Palatino Linotype" w:hAnsi="Palatino Linotype" w:cs="Tahoma"/>
          <w:sz w:val="22"/>
          <w:szCs w:val="22"/>
        </w:rPr>
      </w:pPr>
    </w:p>
    <w:p w14:paraId="500EB453" w14:textId="122D1C84" w:rsidR="00F6572D" w:rsidRPr="00BC72AA" w:rsidRDefault="00C871D8" w:rsidP="006C7623">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F6572D">
        <w:rPr>
          <w:rFonts w:ascii="Palatino Linotype" w:hAnsi="Palatino Linotype" w:cs="Tahoma"/>
          <w:sz w:val="22"/>
          <w:szCs w:val="22"/>
        </w:rPr>
        <w:t>V</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F6572D" w:rsidRPr="00BC72AA">
        <w:rPr>
          <w:rFonts w:ascii="Palatino Linotype" w:hAnsi="Palatino Linotype" w:cs="Tahoma"/>
          <w:sz w:val="22"/>
          <w:szCs w:val="22"/>
          <w:lang w:val="es-ES"/>
        </w:rPr>
        <w:t xml:space="preserve">con a </w:t>
      </w:r>
      <w:r w:rsidR="00EA4BC5">
        <w:rPr>
          <w:rFonts w:ascii="Palatino Linotype" w:hAnsi="Palatino Linotype" w:cs="Tahoma"/>
          <w:sz w:val="22"/>
          <w:szCs w:val="22"/>
          <w:lang w:val="es-ES"/>
        </w:rPr>
        <w:t xml:space="preserve">la entrega de información </w:t>
      </w:r>
      <w:r w:rsidR="0043588B">
        <w:rPr>
          <w:rFonts w:ascii="Palatino Linotype" w:hAnsi="Palatino Linotype" w:cs="Tahoma"/>
          <w:sz w:val="22"/>
          <w:szCs w:val="22"/>
          <w:lang w:val="es-ES"/>
        </w:rPr>
        <w:t>incompleta</w:t>
      </w:r>
      <w:r w:rsidR="00EA4BC5">
        <w:rPr>
          <w:rFonts w:ascii="Palatino Linotype" w:hAnsi="Palatino Linotype" w:cs="Tahoma"/>
          <w:sz w:val="22"/>
          <w:szCs w:val="22"/>
          <w:lang w:val="es-ES"/>
        </w:rPr>
        <w:t>.</w:t>
      </w:r>
    </w:p>
    <w:p w14:paraId="1FF607EE" w14:textId="24579C2A" w:rsidR="00F024EE" w:rsidRDefault="00F024EE" w:rsidP="006C7623">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6C7623">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6C7623">
      <w:pPr>
        <w:spacing w:line="360" w:lineRule="auto"/>
        <w:jc w:val="both"/>
        <w:rPr>
          <w:rFonts w:ascii="Palatino Linotype" w:hAnsi="Palatino Linotype" w:cs="Tahoma"/>
          <w:sz w:val="22"/>
          <w:szCs w:val="22"/>
        </w:rPr>
      </w:pPr>
    </w:p>
    <w:p w14:paraId="3054E5F9" w14:textId="265403C7" w:rsidR="007B7EC6" w:rsidRDefault="007B7EC6"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13C0AA1" w14:textId="77777777" w:rsidR="0039665F" w:rsidRPr="00EC2AFA" w:rsidRDefault="0039665F" w:rsidP="006C7623">
      <w:pPr>
        <w:spacing w:line="360" w:lineRule="auto"/>
        <w:jc w:val="both"/>
        <w:rPr>
          <w:rFonts w:ascii="Palatino Linotype" w:hAnsi="Palatino Linotype" w:cs="Tahoma"/>
          <w:sz w:val="22"/>
          <w:szCs w:val="22"/>
        </w:rPr>
      </w:pPr>
    </w:p>
    <w:p w14:paraId="655DF149" w14:textId="77777777" w:rsidR="007B7EC6" w:rsidRPr="00EC2AFA" w:rsidRDefault="007B7EC6" w:rsidP="006C7623">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6C7623">
      <w:pPr>
        <w:spacing w:line="360" w:lineRule="auto"/>
        <w:jc w:val="both"/>
        <w:rPr>
          <w:rFonts w:ascii="Palatino Linotype" w:hAnsi="Palatino Linotype" w:cs="Tahoma"/>
          <w:b/>
          <w:sz w:val="22"/>
          <w:szCs w:val="22"/>
          <w:lang w:val="es-ES"/>
        </w:rPr>
      </w:pPr>
    </w:p>
    <w:p w14:paraId="04D1BCF6" w14:textId="77777777" w:rsidR="0025469C" w:rsidRPr="00EC2AFA" w:rsidRDefault="00F02171" w:rsidP="006C7623">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6C7623">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6C7623">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6C7623">
      <w:pPr>
        <w:tabs>
          <w:tab w:val="left" w:pos="4962"/>
        </w:tabs>
        <w:spacing w:line="360" w:lineRule="auto"/>
        <w:jc w:val="both"/>
        <w:rPr>
          <w:rFonts w:ascii="Palatino Linotype" w:eastAsia="Calibri" w:hAnsi="Palatino Linotype" w:cs="Tahoma"/>
          <w:iCs/>
          <w:sz w:val="22"/>
          <w:szCs w:val="22"/>
          <w:lang w:val="es-ES" w:eastAsia="es-ES_tradnl"/>
        </w:rPr>
      </w:pPr>
    </w:p>
    <w:p w14:paraId="67ABB01E" w14:textId="621FEDD6" w:rsidR="0043588B" w:rsidRDefault="00F42924" w:rsidP="006C762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El Particular, solicitó </w:t>
      </w:r>
      <w:r w:rsidR="00004489">
        <w:rPr>
          <w:rFonts w:ascii="Palatino Linotype" w:eastAsia="Calibri" w:hAnsi="Palatino Linotype" w:cs="Tahoma"/>
          <w:iCs/>
          <w:sz w:val="22"/>
          <w:szCs w:val="22"/>
          <w:lang w:val="es-ES" w:eastAsia="es-ES_tradnl"/>
        </w:rPr>
        <w:t>respecto al establecimiento de bebidas alcohólicas al copeo denominado “Kobachita snaks &amp; beer”, localizado en Avenida Deportistas, Colonia Centro; lo siguiente:</w:t>
      </w:r>
    </w:p>
    <w:p w14:paraId="7DF40CD2" w14:textId="77777777" w:rsidR="00004489" w:rsidRDefault="00004489" w:rsidP="006C7623">
      <w:pPr>
        <w:tabs>
          <w:tab w:val="left" w:pos="4962"/>
        </w:tabs>
        <w:spacing w:line="360" w:lineRule="auto"/>
        <w:jc w:val="both"/>
        <w:rPr>
          <w:rFonts w:ascii="Palatino Linotype" w:eastAsia="Calibri" w:hAnsi="Palatino Linotype" w:cs="Tahoma"/>
          <w:iCs/>
          <w:sz w:val="22"/>
          <w:szCs w:val="22"/>
          <w:lang w:val="es-ES" w:eastAsia="es-ES_tradnl"/>
        </w:rPr>
      </w:pPr>
    </w:p>
    <w:p w14:paraId="169CCB94" w14:textId="7BF3F56F" w:rsidR="00004489" w:rsidRDefault="00004489" w:rsidP="00004489">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Documento donde conste el visto bueno </w:t>
      </w:r>
      <w:r w:rsidR="00AD1CEB">
        <w:rPr>
          <w:rFonts w:ascii="Palatino Linotype" w:eastAsia="Calibri" w:hAnsi="Palatino Linotype" w:cs="Tahoma"/>
          <w:iCs/>
          <w:szCs w:val="22"/>
          <w:lang w:val="es-ES" w:eastAsia="es-ES_tradnl"/>
        </w:rPr>
        <w:t>del área de Protección Civil</w:t>
      </w:r>
      <w:r>
        <w:rPr>
          <w:rFonts w:ascii="Palatino Linotype" w:eastAsia="Calibri" w:hAnsi="Palatino Linotype" w:cs="Tahoma"/>
          <w:iCs/>
          <w:szCs w:val="22"/>
          <w:lang w:val="es-ES" w:eastAsia="es-ES_tradnl"/>
        </w:rPr>
        <w:t>;</w:t>
      </w:r>
    </w:p>
    <w:p w14:paraId="6CCE19E6" w14:textId="2BE13774" w:rsidR="00004489" w:rsidRDefault="00004489" w:rsidP="00004489">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Licencia de funcionamiento, y</w:t>
      </w:r>
    </w:p>
    <w:p w14:paraId="4278B5BF" w14:textId="63D9ABE7" w:rsidR="00004489" w:rsidRPr="00004489" w:rsidRDefault="00004489" w:rsidP="00004489">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Marco normativo por medio del cual, se autorizó</w:t>
      </w:r>
      <w:r w:rsidR="002B3EF4">
        <w:rPr>
          <w:rFonts w:ascii="Palatino Linotype" w:eastAsia="Calibri" w:hAnsi="Palatino Linotype" w:cs="Tahoma"/>
          <w:iCs/>
          <w:szCs w:val="22"/>
          <w:lang w:val="es-ES" w:eastAsia="es-ES_tradnl"/>
        </w:rPr>
        <w:t xml:space="preserve"> dicho local.</w:t>
      </w:r>
    </w:p>
    <w:p w14:paraId="1BB4F42F" w14:textId="6ACE4D29" w:rsidR="00880D50" w:rsidRPr="00880D50" w:rsidRDefault="00231365" w:rsidP="006C7623">
      <w:pPr>
        <w:tabs>
          <w:tab w:val="left" w:pos="4962"/>
        </w:tabs>
        <w:spacing w:line="360" w:lineRule="auto"/>
        <w:jc w:val="both"/>
        <w:rPr>
          <w:rFonts w:ascii="Palatino Linotype" w:eastAsia="Calibri" w:hAnsi="Palatino Linotype" w:cs="Tahoma"/>
          <w:iCs/>
          <w:sz w:val="22"/>
          <w:szCs w:val="22"/>
          <w:lang w:eastAsia="es-ES_tradnl"/>
        </w:rPr>
      </w:pPr>
      <w:r w:rsidRPr="00A7280A">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xml:space="preserve">, </w:t>
      </w:r>
      <w:r w:rsidR="002B3EF4">
        <w:rPr>
          <w:rFonts w:ascii="Palatino Linotype" w:eastAsia="Calibri" w:hAnsi="Palatino Linotype" w:cs="Tahoma"/>
          <w:iCs/>
          <w:sz w:val="22"/>
          <w:szCs w:val="22"/>
          <w:lang w:val="es-ES" w:eastAsia="es-ES_tradnl"/>
        </w:rPr>
        <w:t xml:space="preserve">a través de la Dirección de Desarrollo Económico y Fomento al Empleo, </w:t>
      </w:r>
      <w:r w:rsidR="00B25058">
        <w:rPr>
          <w:rFonts w:ascii="Palatino Linotype" w:eastAsia="Calibri" w:hAnsi="Palatino Linotype" w:cs="Tahoma"/>
          <w:iCs/>
          <w:sz w:val="22"/>
          <w:szCs w:val="22"/>
          <w:lang w:val="es-ES" w:eastAsia="es-ES_tradnl"/>
        </w:rPr>
        <w:t>precisó</w:t>
      </w:r>
      <w:r w:rsidR="002B3EF4">
        <w:rPr>
          <w:rFonts w:ascii="Palatino Linotype" w:eastAsia="Calibri" w:hAnsi="Palatino Linotype" w:cs="Tahoma"/>
          <w:iCs/>
          <w:sz w:val="22"/>
          <w:szCs w:val="22"/>
          <w:lang w:val="es-ES" w:eastAsia="es-ES_tradnl"/>
        </w:rPr>
        <w:t xml:space="preserve"> que no obraba en sus archivos la licencia solicitada; además, la Coordinación de Protección Civil y Bomberos, entregó el </w:t>
      </w:r>
      <w:r w:rsidR="00B25058" w:rsidRPr="00B25058">
        <w:rPr>
          <w:rFonts w:ascii="Palatino Linotype" w:eastAsia="Calibri" w:hAnsi="Palatino Linotype" w:cs="Tahoma"/>
          <w:iCs/>
          <w:sz w:val="22"/>
          <w:szCs w:val="22"/>
          <w:lang w:eastAsia="es-ES_tradnl"/>
        </w:rPr>
        <w:t>Dictamen favorable, del uno de abril de dos mil diecinueve, emitido por el Titular de la Unidad Municipal de Protección Civil y Bomberos, al Restaurante Bar “La Kobachita”.</w:t>
      </w:r>
      <w:r w:rsidR="00A7280A" w:rsidRPr="00A7280A">
        <w:rPr>
          <w:rFonts w:ascii="Palatino Linotype" w:eastAsia="Calibri" w:hAnsi="Palatino Linotype" w:cs="Tahoma"/>
          <w:b/>
          <w:iCs/>
          <w:sz w:val="22"/>
          <w:szCs w:val="22"/>
          <w:lang w:val="es-ES" w:eastAsia="es-ES_tradnl"/>
        </w:rPr>
        <w:t xml:space="preserve"> </w:t>
      </w:r>
      <w:r w:rsidRPr="00A7280A">
        <w:rPr>
          <w:rFonts w:ascii="Palatino Linotype" w:eastAsia="Calibri" w:hAnsi="Palatino Linotype" w:cs="Tahoma"/>
          <w:iCs/>
          <w:sz w:val="22"/>
          <w:szCs w:val="22"/>
          <w:lang w:val="es-ES" w:eastAsia="es-ES_tradnl"/>
        </w:rPr>
        <w:t xml:space="preserve">Ante tal circunstancia, </w:t>
      </w:r>
      <w:r w:rsidR="009D49F4">
        <w:rPr>
          <w:rFonts w:ascii="Palatino Linotype" w:eastAsia="Calibri" w:hAnsi="Palatino Linotype" w:cs="Tahoma"/>
          <w:iCs/>
          <w:sz w:val="22"/>
          <w:szCs w:val="22"/>
          <w:lang w:val="es-ES" w:eastAsia="es-ES_tradnl"/>
        </w:rPr>
        <w:t>el</w:t>
      </w:r>
      <w:r w:rsidRPr="00A7280A">
        <w:rPr>
          <w:rFonts w:ascii="Palatino Linotype" w:eastAsia="Calibri" w:hAnsi="Palatino Linotype" w:cs="Tahoma"/>
          <w:iCs/>
          <w:sz w:val="22"/>
          <w:szCs w:val="22"/>
          <w:lang w:val="es-ES" w:eastAsia="es-ES_tradnl"/>
        </w:rPr>
        <w:t xml:space="preserve"> ahora Recurrente se </w:t>
      </w:r>
      <w:r w:rsidRPr="00A7280A">
        <w:rPr>
          <w:rFonts w:ascii="Palatino Linotype" w:eastAsia="Calibri" w:hAnsi="Palatino Linotype" w:cs="Tahoma"/>
          <w:iCs/>
          <w:sz w:val="22"/>
          <w:szCs w:val="22"/>
          <w:lang w:val="es-ES" w:eastAsia="es-ES_tradnl"/>
        </w:rPr>
        <w:lastRenderedPageBreak/>
        <w:t xml:space="preserve">inconformó porque el </w:t>
      </w:r>
      <w:r>
        <w:rPr>
          <w:rFonts w:ascii="Palatino Linotype" w:eastAsia="Calibri" w:hAnsi="Palatino Linotype" w:cs="Tahoma"/>
          <w:iCs/>
          <w:sz w:val="22"/>
          <w:szCs w:val="22"/>
          <w:lang w:eastAsia="es-ES_tradnl"/>
        </w:rPr>
        <w:t xml:space="preserve">Ayuntamiento de </w:t>
      </w:r>
      <w:r w:rsidR="0063747C">
        <w:rPr>
          <w:rFonts w:ascii="Palatino Linotype" w:eastAsia="Calibri" w:hAnsi="Palatino Linotype" w:cs="Tahoma"/>
          <w:iCs/>
          <w:sz w:val="22"/>
          <w:szCs w:val="22"/>
          <w:lang w:eastAsia="es-ES_tradnl"/>
        </w:rPr>
        <w:t>Melchor Ocampo</w:t>
      </w:r>
      <w:r>
        <w:rPr>
          <w:rFonts w:ascii="Palatino Linotype" w:eastAsia="Calibri" w:hAnsi="Palatino Linotype" w:cs="Tahoma"/>
          <w:iCs/>
          <w:sz w:val="22"/>
          <w:szCs w:val="22"/>
          <w:lang w:eastAsia="es-ES_tradnl"/>
        </w:rPr>
        <w:t xml:space="preserve">, </w:t>
      </w:r>
      <w:r w:rsidR="00B25058">
        <w:rPr>
          <w:rFonts w:ascii="Palatino Linotype" w:eastAsia="Calibri" w:hAnsi="Palatino Linotype" w:cs="Tahoma"/>
          <w:iCs/>
          <w:sz w:val="22"/>
          <w:szCs w:val="22"/>
          <w:lang w:val="es-ES" w:eastAsia="es-ES_tradnl"/>
        </w:rPr>
        <w:t>no entregó la información requerida de manera completa</w:t>
      </w:r>
      <w:r w:rsidRPr="00A7280A">
        <w:rPr>
          <w:rFonts w:ascii="Palatino Linotype" w:eastAsia="Calibri" w:hAnsi="Palatino Linotype" w:cs="Tahoma"/>
          <w:iCs/>
          <w:sz w:val="22"/>
          <w:szCs w:val="22"/>
          <w:lang w:val="es-ES" w:eastAsia="es-ES_tradnl"/>
        </w:rPr>
        <w:t>, motivo por el cual se actualiza el supuesto previsto en el artí</w:t>
      </w:r>
      <w:r w:rsidR="00B25058">
        <w:rPr>
          <w:rFonts w:ascii="Palatino Linotype" w:eastAsia="Calibri" w:hAnsi="Palatino Linotype" w:cs="Tahoma"/>
          <w:iCs/>
          <w:sz w:val="22"/>
          <w:szCs w:val="22"/>
          <w:lang w:val="es-ES" w:eastAsia="es-ES_tradnl"/>
        </w:rPr>
        <w:t>culo 179, fracción V</w:t>
      </w:r>
      <w:r w:rsidRPr="00A7280A">
        <w:rPr>
          <w:rFonts w:ascii="Palatino Linotype" w:eastAsia="Calibri" w:hAnsi="Palatino Linotype" w:cs="Tahoma"/>
          <w:iCs/>
          <w:sz w:val="22"/>
          <w:szCs w:val="22"/>
          <w:lang w:val="es-ES" w:eastAsia="es-ES_tradnl"/>
        </w:rPr>
        <w:t>, de la Ley de Transparencia y Acceso a la Información Pública del Estado de México y Municipios</w:t>
      </w:r>
      <w:r w:rsidR="00880D50">
        <w:rPr>
          <w:rFonts w:ascii="Palatino Linotype" w:eastAsia="Calibri" w:hAnsi="Palatino Linotype" w:cs="Tahoma"/>
          <w:iCs/>
          <w:sz w:val="22"/>
          <w:szCs w:val="22"/>
          <w:lang w:val="es-ES" w:eastAsia="es-ES_tradnl"/>
        </w:rPr>
        <w:t xml:space="preserve">. </w:t>
      </w:r>
      <w:r w:rsidRPr="00A7280A">
        <w:rPr>
          <w:rFonts w:ascii="Palatino Linotype" w:eastAsia="Calibri" w:hAnsi="Palatino Linotype" w:cs="Tahoma"/>
          <w:iCs/>
          <w:sz w:val="22"/>
          <w:szCs w:val="22"/>
          <w:lang w:eastAsia="es-ES_tradnl"/>
        </w:rPr>
        <w:t>Así las cosas, una vez admitido y notificado el Recurso de Revisión a las partes,</w:t>
      </w:r>
      <w:r>
        <w:rPr>
          <w:rFonts w:ascii="Palatino Linotype" w:eastAsia="Calibri" w:hAnsi="Palatino Linotype" w:cs="Tahoma"/>
          <w:iCs/>
          <w:sz w:val="22"/>
          <w:szCs w:val="22"/>
          <w:lang w:eastAsia="es-ES_tradnl"/>
        </w:rPr>
        <w:t xml:space="preserve"> </w:t>
      </w:r>
      <w:r w:rsidR="00B25058" w:rsidRPr="00B25058">
        <w:rPr>
          <w:rFonts w:ascii="Palatino Linotype" w:eastAsia="Calibri" w:hAnsi="Palatino Linotype" w:cs="Tahoma"/>
          <w:b/>
          <w:iCs/>
          <w:sz w:val="22"/>
          <w:szCs w:val="22"/>
          <w:lang w:eastAsia="es-ES_tradnl"/>
        </w:rPr>
        <w:t>estas fueron omisas en emitir manifestaciones o alegatos.</w:t>
      </w:r>
    </w:p>
    <w:p w14:paraId="22FB3C15" w14:textId="77777777" w:rsidR="00A7280A" w:rsidRDefault="00A7280A" w:rsidP="006C7623">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2D383869" w:rsidR="00584899" w:rsidRPr="00EC2AFA" w:rsidRDefault="00584899" w:rsidP="006C7623">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F92BB3">
        <w:rPr>
          <w:rFonts w:ascii="Palatino Linotype" w:eastAsia="Calibri" w:hAnsi="Palatino Linotype" w:cs="Tahoma"/>
          <w:iCs/>
          <w:sz w:val="22"/>
          <w:szCs w:val="22"/>
          <w:lang w:val="es-ES" w:eastAsia="es-ES_tradnl"/>
        </w:rPr>
        <w:t>, la respuesta proporcionada</w:t>
      </w:r>
      <w:r w:rsidR="007366C2">
        <w:rPr>
          <w:rFonts w:ascii="Palatino Linotype" w:eastAsia="Calibri" w:hAnsi="Palatino Linotype" w:cs="Tahoma"/>
          <w:iCs/>
          <w:sz w:val="22"/>
          <w:szCs w:val="22"/>
          <w:lang w:val="es-ES" w:eastAsia="es-ES_tradnl"/>
        </w:rPr>
        <w:t xml:space="preserve"> y</w:t>
      </w:r>
      <w:r w:rsidRPr="00EC2AFA">
        <w:rPr>
          <w:rFonts w:ascii="Palatino Linotype" w:eastAsia="Calibri" w:hAnsi="Palatino Linotype" w:cs="Tahoma"/>
          <w:iCs/>
          <w:sz w:val="22"/>
          <w:szCs w:val="22"/>
          <w:lang w:eastAsia="es-ES_tradnl"/>
        </w:rPr>
        <w:t xml:space="preserve"> el escrito recursal;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6C7623">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6C7623">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6C7623">
      <w:pPr>
        <w:spacing w:line="360" w:lineRule="auto"/>
        <w:jc w:val="both"/>
        <w:rPr>
          <w:rFonts w:ascii="Palatino Linotype" w:hAnsi="Palatino Linotype" w:cs="Tahoma"/>
          <w:b/>
          <w:sz w:val="22"/>
          <w:szCs w:val="22"/>
        </w:rPr>
      </w:pPr>
    </w:p>
    <w:p w14:paraId="4B1F80ED" w14:textId="77777777" w:rsidR="00D200AB" w:rsidRPr="00EC2AFA" w:rsidRDefault="00D200AB" w:rsidP="006C7623">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6C7623">
      <w:pPr>
        <w:spacing w:line="360" w:lineRule="auto"/>
        <w:contextualSpacing/>
        <w:jc w:val="both"/>
        <w:rPr>
          <w:rFonts w:ascii="Palatino Linotype" w:hAnsi="Palatino Linotype" w:cs="Tahoma"/>
          <w:sz w:val="22"/>
          <w:szCs w:val="22"/>
        </w:rPr>
      </w:pPr>
    </w:p>
    <w:p w14:paraId="673F0CAF"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6C7623">
      <w:pPr>
        <w:spacing w:line="360" w:lineRule="auto"/>
        <w:jc w:val="both"/>
        <w:rPr>
          <w:rFonts w:ascii="Palatino Linotype" w:hAnsi="Palatino Linotype" w:cs="Tahoma"/>
          <w:sz w:val="22"/>
          <w:szCs w:val="22"/>
        </w:rPr>
      </w:pPr>
    </w:p>
    <w:p w14:paraId="59769966"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6C7623">
      <w:pPr>
        <w:spacing w:line="360" w:lineRule="auto"/>
        <w:jc w:val="both"/>
        <w:rPr>
          <w:rFonts w:ascii="Palatino Linotype" w:hAnsi="Palatino Linotype" w:cs="Tahoma"/>
          <w:sz w:val="22"/>
          <w:szCs w:val="22"/>
        </w:rPr>
      </w:pPr>
    </w:p>
    <w:p w14:paraId="154D2074"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6C7623">
      <w:pPr>
        <w:spacing w:line="360" w:lineRule="auto"/>
        <w:jc w:val="both"/>
        <w:rPr>
          <w:rFonts w:ascii="Palatino Linotype" w:hAnsi="Palatino Linotype" w:cs="Tahoma"/>
          <w:sz w:val="22"/>
          <w:szCs w:val="22"/>
        </w:rPr>
      </w:pPr>
    </w:p>
    <w:p w14:paraId="77277704"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6C7623">
      <w:pPr>
        <w:spacing w:line="360" w:lineRule="auto"/>
        <w:jc w:val="both"/>
        <w:rPr>
          <w:rFonts w:ascii="Palatino Linotype" w:hAnsi="Palatino Linotype" w:cs="Tahoma"/>
          <w:sz w:val="22"/>
          <w:szCs w:val="22"/>
        </w:rPr>
      </w:pPr>
    </w:p>
    <w:p w14:paraId="400DC046" w14:textId="77777777" w:rsidR="00D200AB"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F86BA81" w14:textId="77777777" w:rsidR="00AC3542" w:rsidRPr="00EC2AFA" w:rsidRDefault="00AC3542" w:rsidP="006C7623">
      <w:pPr>
        <w:spacing w:line="360" w:lineRule="auto"/>
        <w:jc w:val="both"/>
        <w:rPr>
          <w:rFonts w:ascii="Palatino Linotype" w:hAnsi="Palatino Linotype" w:cs="Tahoma"/>
          <w:sz w:val="22"/>
          <w:szCs w:val="22"/>
        </w:rPr>
      </w:pPr>
    </w:p>
    <w:p w14:paraId="1D3AEA65" w14:textId="77777777" w:rsidR="00D200AB" w:rsidRPr="00EC2AF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6C7623">
      <w:pPr>
        <w:spacing w:line="360" w:lineRule="auto"/>
        <w:jc w:val="both"/>
        <w:rPr>
          <w:rFonts w:ascii="Palatino Linotype" w:hAnsi="Palatino Linotype" w:cs="Tahoma"/>
          <w:sz w:val="22"/>
          <w:szCs w:val="22"/>
        </w:rPr>
      </w:pPr>
    </w:p>
    <w:p w14:paraId="1F9B4D31" w14:textId="77777777" w:rsidR="0024771A" w:rsidRDefault="00234082" w:rsidP="006C7623">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92, enlista la información que corresponde a las Obligaciones de Transparencia Comunes de las que destaca la contenida en la fracción XXXII, concerniente a las concesiones, contratos, convenios, permisos, licencias o autorizaciones, en donde se especifique, los titulares, objeto, nombre o razón social, vigencia, tipo, términos, condiciones, monto y modificaciones.</w:t>
      </w:r>
    </w:p>
    <w:p w14:paraId="1D95FFB1" w14:textId="23ED16F0" w:rsidR="007876CF" w:rsidRPr="0024771A" w:rsidRDefault="00D200AB" w:rsidP="006C7623">
      <w:pPr>
        <w:spacing w:line="360" w:lineRule="auto"/>
        <w:jc w:val="both"/>
        <w:rPr>
          <w:rFonts w:ascii="Palatino Linotype" w:hAnsi="Palatino Linotype" w:cs="Tahoma"/>
          <w:sz w:val="22"/>
          <w:szCs w:val="22"/>
        </w:rPr>
      </w:pPr>
      <w:r w:rsidRPr="00EC2AFA">
        <w:rPr>
          <w:rFonts w:ascii="Palatino Linotype" w:hAnsi="Palatino Linotype" w:cs="Tahoma"/>
          <w:b/>
          <w:sz w:val="22"/>
          <w:szCs w:val="22"/>
          <w:lang w:val="es-ES"/>
        </w:rPr>
        <w:lastRenderedPageBreak/>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6C7623">
      <w:pPr>
        <w:spacing w:line="360" w:lineRule="auto"/>
        <w:jc w:val="both"/>
        <w:rPr>
          <w:rFonts w:ascii="Palatino Linotype" w:hAnsi="Palatino Linotype" w:cs="Tahoma"/>
          <w:sz w:val="22"/>
          <w:szCs w:val="22"/>
          <w:lang w:val="es-ES"/>
        </w:rPr>
      </w:pPr>
    </w:p>
    <w:p w14:paraId="7B3B664E" w14:textId="6EF43137" w:rsidR="00994123" w:rsidRPr="00994123" w:rsidRDefault="00F92BB3" w:rsidP="009941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sidR="009D49F4">
        <w:rPr>
          <w:rFonts w:ascii="Palatino Linotype" w:eastAsia="Calibri" w:hAnsi="Palatino Linotype" w:cs="Tahoma"/>
          <w:bCs/>
          <w:sz w:val="22"/>
          <w:szCs w:val="22"/>
          <w:lang w:eastAsia="en-US"/>
        </w:rPr>
        <w:t>is del agravio hecho valer por el</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ahora Recurrente, </w:t>
      </w:r>
      <w:r w:rsidR="00793AA1">
        <w:rPr>
          <w:rFonts w:ascii="Palatino Linotype" w:eastAsia="Calibri" w:hAnsi="Palatino Linotype" w:cs="Tahoma"/>
          <w:bCs/>
          <w:sz w:val="22"/>
          <w:szCs w:val="22"/>
          <w:lang w:eastAsia="en-US"/>
        </w:rPr>
        <w:t xml:space="preserve">por lo que, en principio </w:t>
      </w:r>
      <w:r w:rsidR="00994123" w:rsidRPr="00994123">
        <w:rPr>
          <w:rFonts w:ascii="Palatino Linotype" w:eastAsia="Calibri" w:hAnsi="Palatino Linotype" w:cs="Tahoma"/>
          <w:bCs/>
          <w:sz w:val="22"/>
          <w:szCs w:val="22"/>
          <w:lang w:eastAsia="en-US"/>
        </w:rPr>
        <w:t xml:space="preserve">cabe señalar que de la lectura de la solicitud de información, se advierte que el Solicitante requiere información actualizada a la fecha solicitud; esto es, al </w:t>
      </w:r>
      <w:r w:rsidR="00994123">
        <w:rPr>
          <w:rFonts w:ascii="Palatino Linotype" w:eastAsia="Calibri" w:hAnsi="Palatino Linotype" w:cs="Tahoma"/>
          <w:bCs/>
          <w:sz w:val="22"/>
          <w:szCs w:val="22"/>
          <w:lang w:eastAsia="en-US"/>
        </w:rPr>
        <w:t>veintiséis de junio</w:t>
      </w:r>
      <w:r w:rsidR="00994123" w:rsidRPr="00994123">
        <w:rPr>
          <w:rFonts w:ascii="Palatino Linotype" w:eastAsia="Calibri" w:hAnsi="Palatino Linotype" w:cs="Tahoma"/>
          <w:bCs/>
          <w:sz w:val="22"/>
          <w:szCs w:val="22"/>
          <w:lang w:eastAsia="en-US"/>
        </w:rPr>
        <w:t xml:space="preserve"> de dos mil diecinueve.</w:t>
      </w:r>
    </w:p>
    <w:p w14:paraId="3CFC4986" w14:textId="77777777" w:rsidR="00994123" w:rsidRDefault="00994123" w:rsidP="00994123">
      <w:pPr>
        <w:spacing w:line="360" w:lineRule="auto"/>
        <w:jc w:val="both"/>
        <w:rPr>
          <w:rFonts w:ascii="Palatino Linotype" w:eastAsia="Calibri" w:hAnsi="Palatino Linotype" w:cs="Tahoma"/>
          <w:bCs/>
          <w:sz w:val="22"/>
          <w:szCs w:val="22"/>
          <w:lang w:eastAsia="en-US"/>
        </w:rPr>
      </w:pPr>
    </w:p>
    <w:p w14:paraId="4691E002" w14:textId="7518BA6A" w:rsidR="00EE402D" w:rsidRPr="00B36546" w:rsidRDefault="00B36546" w:rsidP="00994123">
      <w:p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Cs/>
          <w:sz w:val="22"/>
          <w:szCs w:val="22"/>
          <w:lang w:eastAsia="en-US"/>
        </w:rPr>
        <w:t>Ahora bien, cabe señalar</w:t>
      </w:r>
      <w:r w:rsidR="00680CBA">
        <w:rPr>
          <w:rFonts w:ascii="Palatino Linotype" w:eastAsia="Calibri" w:hAnsi="Palatino Linotype" w:cs="Tahoma"/>
          <w:bCs/>
          <w:sz w:val="22"/>
          <w:szCs w:val="22"/>
          <w:lang w:eastAsia="en-US"/>
        </w:rPr>
        <w:t xml:space="preserve"> que el ahora Recurrente solicitó </w:t>
      </w:r>
      <w:r w:rsidR="007366C2">
        <w:rPr>
          <w:rFonts w:ascii="Palatino Linotype" w:eastAsia="Calibri" w:hAnsi="Palatino Linotype" w:cs="Tahoma"/>
          <w:bCs/>
          <w:sz w:val="22"/>
          <w:szCs w:val="22"/>
          <w:lang w:eastAsia="en-US"/>
        </w:rPr>
        <w:t xml:space="preserve">información </w:t>
      </w:r>
      <w:r w:rsidR="007366C2" w:rsidRPr="00B36546">
        <w:rPr>
          <w:rFonts w:ascii="Palatino Linotype" w:eastAsia="Calibri" w:hAnsi="Palatino Linotype" w:cs="Tahoma"/>
          <w:b/>
          <w:bCs/>
          <w:sz w:val="22"/>
          <w:szCs w:val="22"/>
          <w:lang w:eastAsia="en-US"/>
        </w:rPr>
        <w:t>de un establecimiento</w:t>
      </w:r>
      <w:r w:rsidR="00994123" w:rsidRPr="00B36546">
        <w:rPr>
          <w:rFonts w:ascii="Palatino Linotype" w:eastAsia="Calibri" w:hAnsi="Palatino Linotype" w:cs="Tahoma"/>
          <w:b/>
          <w:bCs/>
          <w:sz w:val="22"/>
          <w:szCs w:val="22"/>
          <w:lang w:eastAsia="en-US"/>
        </w:rPr>
        <w:t xml:space="preserve"> </w:t>
      </w:r>
      <w:r w:rsidR="00EE402D" w:rsidRPr="00B36546">
        <w:rPr>
          <w:rFonts w:ascii="Palatino Linotype" w:eastAsia="Calibri" w:hAnsi="Palatino Linotype" w:cs="Tahoma"/>
          <w:b/>
          <w:bCs/>
          <w:sz w:val="22"/>
          <w:szCs w:val="22"/>
          <w:lang w:eastAsia="en-US"/>
        </w:rPr>
        <w:t xml:space="preserve">ubicado en </w:t>
      </w:r>
      <w:r w:rsidR="007366C2" w:rsidRPr="00B36546">
        <w:rPr>
          <w:rFonts w:ascii="Palatino Linotype" w:eastAsia="Calibri" w:hAnsi="Palatino Linotype" w:cs="Tahoma"/>
          <w:b/>
          <w:bCs/>
          <w:sz w:val="22"/>
          <w:szCs w:val="22"/>
          <w:lang w:eastAsia="en-US"/>
        </w:rPr>
        <w:t>Avenida Deportistas, Colonia Centro</w:t>
      </w:r>
      <w:r w:rsidR="00994123" w:rsidRPr="00B36546">
        <w:rPr>
          <w:rFonts w:ascii="Palatino Linotype" w:eastAsia="Calibri" w:hAnsi="Palatino Linotype" w:cs="Tahoma"/>
          <w:b/>
          <w:bCs/>
          <w:sz w:val="22"/>
          <w:szCs w:val="22"/>
          <w:lang w:eastAsia="en-US"/>
        </w:rPr>
        <w:t>, dentro del Municipio de Melchor Ocampo, que</w:t>
      </w:r>
      <w:r w:rsidR="00EE402D" w:rsidRPr="00B36546">
        <w:rPr>
          <w:rFonts w:ascii="Palatino Linotype" w:eastAsia="Calibri" w:hAnsi="Palatino Linotype" w:cs="Tahoma"/>
          <w:b/>
          <w:bCs/>
          <w:sz w:val="22"/>
          <w:szCs w:val="22"/>
          <w:lang w:eastAsia="en-US"/>
        </w:rPr>
        <w:t xml:space="preserve"> </w:t>
      </w:r>
      <w:r w:rsidR="007366C2" w:rsidRPr="00B36546">
        <w:rPr>
          <w:rFonts w:ascii="Palatino Linotype" w:eastAsia="Calibri" w:hAnsi="Palatino Linotype" w:cs="Tahoma"/>
          <w:b/>
          <w:bCs/>
          <w:sz w:val="22"/>
          <w:szCs w:val="22"/>
          <w:lang w:eastAsia="en-US"/>
        </w:rPr>
        <w:t>vende bebidas alcohólicas al copeo</w:t>
      </w:r>
      <w:r w:rsidR="00994123" w:rsidRPr="00B36546">
        <w:rPr>
          <w:rFonts w:ascii="Palatino Linotype" w:eastAsia="Calibri" w:hAnsi="Palatino Linotype" w:cs="Tahoma"/>
          <w:b/>
          <w:bCs/>
          <w:sz w:val="22"/>
          <w:szCs w:val="22"/>
          <w:lang w:eastAsia="en-US"/>
        </w:rPr>
        <w:t>.</w:t>
      </w:r>
    </w:p>
    <w:p w14:paraId="58A00822" w14:textId="77777777" w:rsidR="00EA75E4" w:rsidRPr="00EC2AFA" w:rsidRDefault="00EA75E4" w:rsidP="006C7623">
      <w:pPr>
        <w:spacing w:line="360" w:lineRule="auto"/>
        <w:jc w:val="both"/>
        <w:rPr>
          <w:rFonts w:ascii="Palatino Linotype" w:eastAsia="Calibri" w:hAnsi="Palatino Linotype" w:cs="Tahoma"/>
          <w:bCs/>
          <w:sz w:val="22"/>
          <w:szCs w:val="22"/>
          <w:lang w:eastAsia="en-US"/>
        </w:rPr>
      </w:pPr>
    </w:p>
    <w:p w14:paraId="303AB91C" w14:textId="13E7A72E" w:rsidR="00375269" w:rsidRPr="00EC2AFA" w:rsidRDefault="00B36546" w:rsidP="006C7623">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En ese contexto</w:t>
      </w:r>
      <w:r w:rsidR="00B65532">
        <w:rPr>
          <w:rFonts w:ascii="Palatino Linotype" w:hAnsi="Palatino Linotype" w:cs="Tahoma"/>
          <w:sz w:val="22"/>
          <w:szCs w:val="22"/>
          <w:lang w:val="es-ES"/>
        </w:rPr>
        <w:t xml:space="preserve">, </w:t>
      </w:r>
      <w:r w:rsidR="00375269" w:rsidRPr="00EC2AFA">
        <w:rPr>
          <w:rFonts w:ascii="Palatino Linotype" w:eastAsia="Calibri" w:hAnsi="Palatino Linotype" w:cs="Tahoma"/>
          <w:bCs/>
          <w:sz w:val="22"/>
          <w:szCs w:val="22"/>
          <w:lang w:eastAsia="en-US"/>
        </w:rPr>
        <w:t>e</w:t>
      </w:r>
      <w:r w:rsidR="00375269">
        <w:rPr>
          <w:rFonts w:ascii="Palatino Linotype" w:eastAsia="Calibri" w:hAnsi="Palatino Linotype" w:cs="Tahoma"/>
          <w:bCs/>
          <w:sz w:val="22"/>
          <w:szCs w:val="22"/>
          <w:lang w:eastAsia="en-US"/>
        </w:rPr>
        <w:t>l a</w:t>
      </w:r>
      <w:r w:rsidR="00375269" w:rsidRPr="00EC2AFA">
        <w:rPr>
          <w:rFonts w:ascii="Palatino Linotype" w:eastAsia="Calibri" w:hAnsi="Palatino Linotype" w:cs="Tahoma"/>
          <w:bCs/>
          <w:sz w:val="22"/>
          <w:szCs w:val="22"/>
          <w:lang w:eastAsia="en-US"/>
        </w:rPr>
        <w:t xml:space="preserve">rtículo 31, fracciones, XXIV Quáter y XLIV, de la Ley Orgánica Municipal el Estado de México, establece que los Ayuntamientos, entre los que se encuentra el de </w:t>
      </w:r>
      <w:r w:rsidR="0063747C">
        <w:rPr>
          <w:rFonts w:ascii="Palatino Linotype" w:eastAsia="Calibri" w:hAnsi="Palatino Linotype" w:cs="Tahoma"/>
          <w:bCs/>
          <w:sz w:val="22"/>
          <w:szCs w:val="22"/>
          <w:lang w:eastAsia="en-US"/>
        </w:rPr>
        <w:t>Melchor Ocampo</w:t>
      </w:r>
      <w:r w:rsidR="00375269" w:rsidRPr="00EC2AFA">
        <w:rPr>
          <w:rFonts w:ascii="Palatino Linotype" w:eastAsia="Calibri" w:hAnsi="Palatino Linotype" w:cs="Tahoma"/>
          <w:bCs/>
          <w:sz w:val="22"/>
          <w:szCs w:val="22"/>
          <w:lang w:eastAsia="en-US"/>
        </w:rPr>
        <w:t>, son los encargados de otorgar licencias para el funcionamiento d</w:t>
      </w:r>
      <w:r w:rsidR="00482469">
        <w:rPr>
          <w:rFonts w:ascii="Palatino Linotype" w:eastAsia="Calibri" w:hAnsi="Palatino Linotype" w:cs="Tahoma"/>
          <w:bCs/>
          <w:sz w:val="22"/>
          <w:szCs w:val="22"/>
          <w:lang w:eastAsia="en-US"/>
        </w:rPr>
        <w:t>e unidades económicas; así como</w:t>
      </w:r>
      <w:r w:rsidR="00375269" w:rsidRPr="00EC2AFA">
        <w:rPr>
          <w:rFonts w:ascii="Palatino Linotype" w:eastAsia="Calibri" w:hAnsi="Palatino Linotype" w:cs="Tahoma"/>
          <w:bCs/>
          <w:sz w:val="22"/>
          <w:szCs w:val="22"/>
          <w:lang w:eastAsia="en-US"/>
        </w:rPr>
        <w:t xml:space="preserve"> de crear el Registro Municipal de Unidades Económicas, donde se especifique la licencia de funcionamiento y las características que se determinen convenientes.</w:t>
      </w:r>
    </w:p>
    <w:p w14:paraId="57DC25E3"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p>
    <w:p w14:paraId="33A65094"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EC2AFA">
        <w:rPr>
          <w:rFonts w:ascii="Palatino Linotype" w:eastAsia="Calibri" w:hAnsi="Palatino Linotype" w:cs="Tahoma"/>
          <w:b/>
          <w:bCs/>
          <w:sz w:val="22"/>
          <w:szCs w:val="22"/>
          <w:lang w:eastAsia="en-US"/>
        </w:rPr>
        <w:t>licencias</w:t>
      </w:r>
      <w:r w:rsidRPr="00EC2AFA">
        <w:rPr>
          <w:rFonts w:ascii="Palatino Linotype" w:eastAsia="Calibri" w:hAnsi="Palatino Linotype" w:cs="Tahoma"/>
          <w:bCs/>
          <w:sz w:val="22"/>
          <w:szCs w:val="22"/>
          <w:lang w:eastAsia="en-US"/>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14:paraId="0E6E12D0" w14:textId="77777777" w:rsidR="00375269" w:rsidRDefault="00375269" w:rsidP="006C7623">
      <w:pPr>
        <w:spacing w:line="360" w:lineRule="auto"/>
        <w:jc w:val="both"/>
        <w:rPr>
          <w:rFonts w:ascii="Palatino Linotype" w:eastAsia="Calibri" w:hAnsi="Palatino Linotype" w:cs="Tahoma"/>
          <w:bCs/>
          <w:sz w:val="22"/>
          <w:szCs w:val="22"/>
          <w:lang w:eastAsia="en-US"/>
        </w:rPr>
      </w:pPr>
    </w:p>
    <w:p w14:paraId="2FD46F42"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en el artículo 2°, fracciones XV y XXXVIII, 5°, fracción X, 7°, fracción V, 15, 16 y 33 de la Ley de Competitividad y Ordenamiento Comercial del Estado de México, la </w:t>
      </w:r>
      <w:r w:rsidRPr="00EC2AFA">
        <w:rPr>
          <w:rFonts w:ascii="Palatino Linotype" w:eastAsia="Calibri" w:hAnsi="Palatino Linotype" w:cs="Tahoma"/>
          <w:b/>
          <w:bCs/>
          <w:sz w:val="22"/>
          <w:szCs w:val="22"/>
          <w:lang w:eastAsia="en-US"/>
        </w:rPr>
        <w:t xml:space="preserve">licencia </w:t>
      </w:r>
      <w:r w:rsidRPr="00EC2AFA">
        <w:rPr>
          <w:rFonts w:ascii="Palatino Linotype" w:eastAsia="Calibri" w:hAnsi="Palatino Linotype" w:cs="Tahoma"/>
          <w:b/>
          <w:bCs/>
          <w:sz w:val="22"/>
          <w:szCs w:val="22"/>
          <w:lang w:eastAsia="en-US"/>
        </w:rPr>
        <w:lastRenderedPageBreak/>
        <w:t xml:space="preserve">de funcionamiento, </w:t>
      </w:r>
      <w:r w:rsidRPr="00EC2AFA">
        <w:rPr>
          <w:rFonts w:ascii="Palatino Linotype" w:eastAsia="Calibri" w:hAnsi="Palatino Linotype" w:cs="Tahoma"/>
          <w:bCs/>
          <w:sz w:val="22"/>
          <w:szCs w:val="22"/>
          <w:lang w:eastAsia="en-US"/>
        </w:rPr>
        <w:t xml:space="preserve">es el acto administrativo emitido por </w:t>
      </w:r>
      <w:r w:rsidRPr="00EC2AFA">
        <w:rPr>
          <w:rFonts w:ascii="Palatino Linotype" w:eastAsia="Calibri" w:hAnsi="Palatino Linotype"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C2AFA">
        <w:rPr>
          <w:rFonts w:ascii="Palatino Linotype" w:eastAsia="Calibri" w:hAnsi="Palatino Linotype" w:cs="Tahoma"/>
          <w:bCs/>
          <w:sz w:val="22"/>
          <w:szCs w:val="22"/>
          <w:lang w:eastAsia="en-US"/>
        </w:rPr>
        <w:t xml:space="preserve"> </w:t>
      </w:r>
    </w:p>
    <w:p w14:paraId="03BD0B93" w14:textId="77777777" w:rsidR="00375269" w:rsidRDefault="00375269" w:rsidP="006C7623">
      <w:pPr>
        <w:spacing w:line="360" w:lineRule="auto"/>
        <w:jc w:val="both"/>
        <w:rPr>
          <w:rFonts w:ascii="Palatino Linotype" w:eastAsia="Calibri" w:hAnsi="Palatino Linotype" w:cs="Tahoma"/>
          <w:bCs/>
          <w:sz w:val="22"/>
          <w:szCs w:val="22"/>
          <w:lang w:eastAsia="en-US"/>
        </w:rPr>
      </w:pPr>
    </w:p>
    <w:p w14:paraId="30F856A2" w14:textId="65ED509F" w:rsidR="003E4E89" w:rsidRDefault="003E4E89" w:rsidP="006C762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2°</w:t>
      </w:r>
      <w:r w:rsidR="00D9002D">
        <w:rPr>
          <w:rFonts w:ascii="Palatino Linotype" w:eastAsia="Calibri" w:hAnsi="Palatino Linotype" w:cs="Tahoma"/>
          <w:bCs/>
          <w:sz w:val="22"/>
          <w:szCs w:val="22"/>
          <w:lang w:eastAsia="en-US"/>
        </w:rPr>
        <w:t>, fracciones XXXIII, XXXIV y XXXV, de dicho ordenamiento jurídico, establece tres tipos de unidades económicas, a saber, las siguientes:</w:t>
      </w:r>
    </w:p>
    <w:p w14:paraId="0F87845C" w14:textId="77777777" w:rsidR="00D9002D" w:rsidRDefault="00D9002D" w:rsidP="006C7623">
      <w:pPr>
        <w:spacing w:line="360" w:lineRule="auto"/>
        <w:jc w:val="both"/>
        <w:rPr>
          <w:rFonts w:ascii="Palatino Linotype" w:eastAsia="Calibri" w:hAnsi="Palatino Linotype" w:cs="Tahoma"/>
          <w:bCs/>
          <w:sz w:val="22"/>
          <w:szCs w:val="22"/>
          <w:lang w:eastAsia="en-US"/>
        </w:rPr>
      </w:pPr>
    </w:p>
    <w:p w14:paraId="5CED89FF" w14:textId="7B05D031" w:rsidR="00D9002D" w:rsidRPr="00103A94" w:rsidRDefault="00D9002D" w:rsidP="006C7623">
      <w:pPr>
        <w:pStyle w:val="Prrafodelista"/>
        <w:numPr>
          <w:ilvl w:val="0"/>
          <w:numId w:val="32"/>
        </w:numPr>
        <w:spacing w:line="360" w:lineRule="auto"/>
        <w:jc w:val="both"/>
        <w:rPr>
          <w:rFonts w:ascii="Palatino Linotype" w:eastAsia="Calibri" w:hAnsi="Palatino Linotype" w:cs="Tahoma"/>
          <w:b/>
          <w:bCs/>
          <w:szCs w:val="22"/>
          <w:lang w:eastAsia="en-US"/>
        </w:rPr>
      </w:pPr>
      <w:r w:rsidRPr="00D9002D">
        <w:rPr>
          <w:rFonts w:ascii="Palatino Linotype" w:eastAsia="Calibri" w:hAnsi="Palatino Linotype" w:cs="Tahoma"/>
          <w:b/>
          <w:bCs/>
          <w:szCs w:val="22"/>
          <w:lang w:eastAsia="en-US"/>
        </w:rPr>
        <w:t>Bajo impacto:</w:t>
      </w:r>
      <w:r>
        <w:rPr>
          <w:rFonts w:ascii="Palatino Linotype" w:eastAsia="Calibri" w:hAnsi="Palatino Linotype" w:cs="Tahoma"/>
          <w:b/>
          <w:bCs/>
          <w:szCs w:val="22"/>
          <w:lang w:eastAsia="en-US"/>
        </w:rPr>
        <w:t xml:space="preserve"> </w:t>
      </w:r>
      <w:r w:rsidR="00103A94">
        <w:rPr>
          <w:rFonts w:ascii="Palatino Linotype" w:eastAsia="Calibri" w:hAnsi="Palatino Linotype" w:cs="Tahoma"/>
          <w:bCs/>
          <w:szCs w:val="22"/>
          <w:lang w:eastAsia="en-US"/>
        </w:rPr>
        <w:t>A las autorizadas para la venta de bebidas alcohólicas en envase cerrado y no sean de consumo inmediato, así como, las que no estén en supuestos subsecuentes.</w:t>
      </w:r>
    </w:p>
    <w:p w14:paraId="2910EC20" w14:textId="77777777" w:rsidR="00103A94" w:rsidRPr="00D9002D" w:rsidRDefault="00103A94" w:rsidP="006C7623">
      <w:pPr>
        <w:pStyle w:val="Prrafodelista"/>
        <w:spacing w:line="360" w:lineRule="auto"/>
        <w:jc w:val="both"/>
        <w:rPr>
          <w:rFonts w:ascii="Palatino Linotype" w:eastAsia="Calibri" w:hAnsi="Palatino Linotype" w:cs="Tahoma"/>
          <w:b/>
          <w:bCs/>
          <w:szCs w:val="22"/>
          <w:lang w:eastAsia="en-US"/>
        </w:rPr>
      </w:pPr>
    </w:p>
    <w:p w14:paraId="4D73775E" w14:textId="19EE98BD" w:rsidR="00D9002D" w:rsidRDefault="00D9002D" w:rsidP="006C7623">
      <w:pPr>
        <w:pStyle w:val="Prrafodelista"/>
        <w:numPr>
          <w:ilvl w:val="0"/>
          <w:numId w:val="32"/>
        </w:numPr>
        <w:spacing w:line="360" w:lineRule="auto"/>
        <w:jc w:val="both"/>
        <w:rPr>
          <w:rFonts w:ascii="Palatino Linotype" w:eastAsia="Calibri" w:hAnsi="Palatino Linotype" w:cs="Tahoma"/>
          <w:b/>
          <w:bCs/>
          <w:szCs w:val="22"/>
          <w:lang w:eastAsia="en-US"/>
        </w:rPr>
      </w:pPr>
      <w:r w:rsidRPr="00D9002D">
        <w:rPr>
          <w:rFonts w:ascii="Palatino Linotype" w:eastAsia="Calibri" w:hAnsi="Palatino Linotype" w:cs="Tahoma"/>
          <w:b/>
          <w:bCs/>
          <w:szCs w:val="22"/>
          <w:lang w:eastAsia="en-US"/>
        </w:rPr>
        <w:t>Mediano impacto:</w:t>
      </w:r>
      <w:r w:rsidR="00103A94">
        <w:rPr>
          <w:rFonts w:ascii="Palatino Linotype" w:eastAsia="Calibri" w:hAnsi="Palatino Linotype" w:cs="Tahoma"/>
          <w:b/>
          <w:bCs/>
          <w:szCs w:val="22"/>
          <w:lang w:eastAsia="en-US"/>
        </w:rPr>
        <w:t xml:space="preserve"> </w:t>
      </w:r>
      <w:r w:rsidR="00103A94">
        <w:rPr>
          <w:rFonts w:ascii="Palatino Linotype" w:eastAsia="Calibri" w:hAnsi="Palatino Linotype" w:cs="Tahoma"/>
          <w:bCs/>
          <w:szCs w:val="22"/>
          <w:lang w:eastAsia="en-US"/>
        </w:rPr>
        <w:t>A las que se les permite la venta de bebidas alcohólicas para consumo inmediato, siendo otra su actividad principal.</w:t>
      </w:r>
    </w:p>
    <w:p w14:paraId="5E48F263" w14:textId="77777777" w:rsidR="00103A94" w:rsidRPr="00103A94" w:rsidRDefault="00103A94" w:rsidP="006C7623">
      <w:pPr>
        <w:pStyle w:val="Prrafodelista"/>
        <w:spacing w:line="360" w:lineRule="auto"/>
        <w:rPr>
          <w:rFonts w:ascii="Palatino Linotype" w:eastAsia="Calibri" w:hAnsi="Palatino Linotype" w:cs="Tahoma"/>
          <w:b/>
          <w:bCs/>
          <w:szCs w:val="22"/>
          <w:lang w:eastAsia="en-US"/>
        </w:rPr>
      </w:pPr>
    </w:p>
    <w:p w14:paraId="1523BEDD" w14:textId="2D60B97C" w:rsidR="00D9002D" w:rsidRPr="00D9002D" w:rsidRDefault="00D9002D" w:rsidP="006C7623">
      <w:pPr>
        <w:pStyle w:val="Prrafodelista"/>
        <w:numPr>
          <w:ilvl w:val="0"/>
          <w:numId w:val="32"/>
        </w:numPr>
        <w:spacing w:line="360" w:lineRule="auto"/>
        <w:jc w:val="both"/>
        <w:rPr>
          <w:rFonts w:ascii="Palatino Linotype" w:eastAsia="Calibri" w:hAnsi="Palatino Linotype" w:cs="Tahoma"/>
          <w:b/>
          <w:bCs/>
          <w:szCs w:val="22"/>
          <w:lang w:eastAsia="en-US"/>
        </w:rPr>
      </w:pPr>
      <w:r w:rsidRPr="00D9002D">
        <w:rPr>
          <w:rFonts w:ascii="Palatino Linotype" w:eastAsia="Calibri" w:hAnsi="Palatino Linotype" w:cs="Tahoma"/>
          <w:b/>
          <w:bCs/>
          <w:szCs w:val="22"/>
          <w:lang w:eastAsia="en-US"/>
        </w:rPr>
        <w:t>Alto Impacto:</w:t>
      </w:r>
      <w:r w:rsidR="00103A94">
        <w:rPr>
          <w:rFonts w:ascii="Palatino Linotype" w:eastAsia="Calibri" w:hAnsi="Palatino Linotype" w:cs="Tahoma"/>
          <w:b/>
          <w:bCs/>
          <w:szCs w:val="22"/>
          <w:lang w:eastAsia="en-US"/>
        </w:rPr>
        <w:t xml:space="preserve"> </w:t>
      </w:r>
      <w:r w:rsidR="00103A94">
        <w:rPr>
          <w:rFonts w:ascii="Palatino Linotype" w:eastAsia="Calibri" w:hAnsi="Palatino Linotype" w:cs="Tahoma"/>
          <w:bCs/>
          <w:szCs w:val="22"/>
          <w:lang w:eastAsia="en-US"/>
        </w:rPr>
        <w:t>Aquellas que tienen como actividad principal, la venta de bebidas alcohólicas  para consumo inmediato y las que requieran dictamen único de factibilidad.</w:t>
      </w:r>
    </w:p>
    <w:p w14:paraId="422047EA" w14:textId="77777777" w:rsidR="003E4E89" w:rsidRPr="00EC2AFA" w:rsidRDefault="003E4E89" w:rsidP="006C7623">
      <w:pPr>
        <w:spacing w:line="360" w:lineRule="auto"/>
        <w:jc w:val="both"/>
        <w:rPr>
          <w:rFonts w:ascii="Palatino Linotype" w:eastAsia="Calibri" w:hAnsi="Palatino Linotype" w:cs="Tahoma"/>
          <w:bCs/>
          <w:sz w:val="22"/>
          <w:szCs w:val="22"/>
          <w:lang w:eastAsia="en-US"/>
        </w:rPr>
      </w:pPr>
    </w:p>
    <w:p w14:paraId="0671BCA7" w14:textId="77777777" w:rsidR="00375269" w:rsidRPr="00EC2AFA"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contexto, la operación de la </w:t>
      </w:r>
      <w:r w:rsidRPr="00EC2AFA">
        <w:rPr>
          <w:rFonts w:ascii="Palatino Linotype" w:eastAsia="Calibri" w:hAnsi="Palatino Linotype" w:cs="Tahoma"/>
          <w:b/>
          <w:bCs/>
          <w:sz w:val="22"/>
          <w:szCs w:val="22"/>
          <w:lang w:eastAsia="en-US"/>
        </w:rPr>
        <w:t xml:space="preserve">Ventanilla Única </w:t>
      </w:r>
      <w:r w:rsidRPr="00EC2AFA">
        <w:rPr>
          <w:rFonts w:ascii="Palatino Linotype" w:eastAsia="Calibri" w:hAnsi="Palatino Linotype" w:cs="Tahoma"/>
          <w:bCs/>
          <w:sz w:val="22"/>
          <w:szCs w:val="22"/>
          <w:lang w:eastAsia="en-US"/>
        </w:rPr>
        <w:t xml:space="preserve">y la expedición de las </w:t>
      </w:r>
      <w:r w:rsidRPr="00EC2AFA">
        <w:rPr>
          <w:rFonts w:ascii="Palatino Linotype" w:eastAsia="Calibri" w:hAnsi="Palatino Linotype" w:cs="Tahoma"/>
          <w:b/>
          <w:bCs/>
          <w:sz w:val="22"/>
          <w:szCs w:val="22"/>
          <w:lang w:eastAsia="en-US"/>
        </w:rPr>
        <w:t>licencias de funcionamiento</w:t>
      </w:r>
      <w:r w:rsidRPr="00EC2AFA">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545F19A0" w14:textId="77777777" w:rsidR="00375269" w:rsidRPr="00EC2AFA" w:rsidRDefault="00375269"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025CD00C" w14:textId="1C0C1D3C" w:rsidR="00B65532" w:rsidRDefault="00375269" w:rsidP="006C7623">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resulta necesario traer a colación el Bando Municipal de </w:t>
      </w:r>
      <w:r w:rsidR="0063747C">
        <w:rPr>
          <w:rFonts w:ascii="Palatino Linotype" w:eastAsia="Calibri" w:hAnsi="Palatino Linotype" w:cs="Tahoma"/>
          <w:bCs/>
          <w:sz w:val="22"/>
          <w:szCs w:val="22"/>
          <w:lang w:eastAsia="en-US"/>
        </w:rPr>
        <w:t>Melchor Ocampo</w:t>
      </w:r>
      <w:r w:rsidR="00800377">
        <w:rPr>
          <w:rFonts w:ascii="Palatino Linotype" w:eastAsia="Calibri" w:hAnsi="Palatino Linotype" w:cs="Tahoma"/>
          <w:bCs/>
          <w:sz w:val="22"/>
          <w:szCs w:val="22"/>
          <w:lang w:eastAsia="en-US"/>
        </w:rPr>
        <w:t xml:space="preserve">, del dos mil </w:t>
      </w:r>
      <w:r w:rsidR="00B90759">
        <w:rPr>
          <w:rFonts w:ascii="Palatino Linotype" w:eastAsia="Calibri" w:hAnsi="Palatino Linotype" w:cs="Tahoma"/>
          <w:bCs/>
          <w:sz w:val="22"/>
          <w:szCs w:val="22"/>
          <w:lang w:eastAsia="en-US"/>
        </w:rPr>
        <w:t>diecinueve</w:t>
      </w:r>
      <w:r w:rsidR="007D0870">
        <w:rPr>
          <w:rFonts w:ascii="Palatino Linotype" w:eastAsia="Calibri" w:hAnsi="Palatino Linotype" w:cs="Tahoma"/>
          <w:bCs/>
          <w:sz w:val="22"/>
          <w:szCs w:val="22"/>
          <w:lang w:eastAsia="en-US"/>
        </w:rPr>
        <w:t>,</w:t>
      </w:r>
      <w:r w:rsidR="008F5B7D">
        <w:rPr>
          <w:rFonts w:ascii="Palatino Linotype" w:eastAsia="Calibri" w:hAnsi="Palatino Linotype" w:cs="Tahoma"/>
          <w:bCs/>
          <w:sz w:val="22"/>
          <w:szCs w:val="22"/>
          <w:lang w:eastAsia="en-US"/>
        </w:rPr>
        <w:t xml:space="preserve"> que establece lo siguiente:</w:t>
      </w:r>
    </w:p>
    <w:p w14:paraId="776752C8" w14:textId="77777777" w:rsidR="008F5B7D" w:rsidRDefault="008F5B7D" w:rsidP="006C7623">
      <w:pPr>
        <w:spacing w:line="360" w:lineRule="auto"/>
        <w:jc w:val="both"/>
        <w:rPr>
          <w:rFonts w:ascii="Palatino Linotype" w:eastAsia="Calibri" w:hAnsi="Palatino Linotype" w:cs="Tahoma"/>
          <w:bCs/>
          <w:sz w:val="22"/>
          <w:szCs w:val="22"/>
          <w:lang w:eastAsia="en-US"/>
        </w:rPr>
      </w:pPr>
    </w:p>
    <w:p w14:paraId="0B24B7ED" w14:textId="3B430B29" w:rsidR="008F5B7D" w:rsidRPr="00E75C0F" w:rsidRDefault="008F5B7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w:t>
      </w:r>
      <w:r w:rsidR="00B90759">
        <w:rPr>
          <w:rFonts w:ascii="Palatino Linotype" w:hAnsi="Palatino Linotype" w:cs="Tahoma"/>
          <w:b/>
          <w:szCs w:val="22"/>
          <w:lang w:val="es-ES"/>
        </w:rPr>
        <w:t>117</w:t>
      </w:r>
      <w:r>
        <w:rPr>
          <w:rFonts w:ascii="Palatino Linotype" w:hAnsi="Palatino Linotype" w:cs="Tahoma"/>
          <w:b/>
          <w:szCs w:val="22"/>
          <w:lang w:val="es-ES"/>
        </w:rPr>
        <w:t>):</w:t>
      </w:r>
      <w:r w:rsidR="00E75C0F">
        <w:rPr>
          <w:rFonts w:ascii="Palatino Linotype" w:hAnsi="Palatino Linotype" w:cs="Tahoma"/>
          <w:b/>
          <w:szCs w:val="22"/>
          <w:lang w:val="es-ES"/>
        </w:rPr>
        <w:t xml:space="preserve"> </w:t>
      </w:r>
      <w:r w:rsidR="00B90759">
        <w:rPr>
          <w:rFonts w:ascii="Palatino Linotype" w:hAnsi="Palatino Linotype" w:cs="Tahoma"/>
          <w:szCs w:val="22"/>
          <w:lang w:val="es-ES"/>
        </w:rPr>
        <w:t>En el Municipio se podrán desempeñar las actividades comerciales, industriales, agrícolas y prestación de servicios, mediante la obtención de la licencia de funcionamiento o revalidación de la misma, o bien, el permiso que expida la Dirección de Desarrollo Económico y Fomento al Empleo</w:t>
      </w:r>
      <w:r w:rsidR="00E75C0F">
        <w:rPr>
          <w:rFonts w:ascii="Palatino Linotype" w:hAnsi="Palatino Linotype" w:cs="Tahoma"/>
          <w:szCs w:val="22"/>
          <w:lang w:val="es-ES"/>
        </w:rPr>
        <w:t>;</w:t>
      </w:r>
    </w:p>
    <w:p w14:paraId="5DE804EE" w14:textId="77777777" w:rsidR="00E75C0F" w:rsidRPr="00E75C0F" w:rsidRDefault="00E75C0F" w:rsidP="006C7623">
      <w:pPr>
        <w:pStyle w:val="Prrafodelista"/>
        <w:spacing w:line="360" w:lineRule="auto"/>
        <w:jc w:val="both"/>
        <w:rPr>
          <w:rFonts w:ascii="Palatino Linotype" w:hAnsi="Palatino Linotype" w:cs="Tahoma"/>
          <w:b/>
          <w:szCs w:val="22"/>
          <w:lang w:val="es-ES"/>
        </w:rPr>
      </w:pPr>
    </w:p>
    <w:p w14:paraId="1F7627CB" w14:textId="7FE5B845" w:rsidR="00E75C0F" w:rsidRPr="00AD7E00" w:rsidRDefault="00E75C0F"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w:t>
      </w:r>
      <w:r w:rsidR="00B90759">
        <w:rPr>
          <w:rFonts w:ascii="Palatino Linotype" w:hAnsi="Palatino Linotype" w:cs="Tahoma"/>
          <w:b/>
          <w:szCs w:val="22"/>
          <w:lang w:val="es-ES"/>
        </w:rPr>
        <w:t>120</w:t>
      </w:r>
      <w:r>
        <w:rPr>
          <w:rFonts w:ascii="Palatino Linotype" w:hAnsi="Palatino Linotype" w:cs="Tahoma"/>
          <w:b/>
          <w:szCs w:val="22"/>
          <w:lang w:val="es-ES"/>
        </w:rPr>
        <w:t xml:space="preserve">): </w:t>
      </w:r>
      <w:r w:rsidR="001E7C86">
        <w:rPr>
          <w:rFonts w:ascii="Palatino Linotype" w:hAnsi="Palatino Linotype" w:cs="Tahoma"/>
          <w:szCs w:val="22"/>
          <w:lang w:val="es-ES"/>
        </w:rPr>
        <w:t>Para la expedición de licencias de funcionamiento, la Direcci</w:t>
      </w:r>
      <w:r w:rsidR="008F7B5F">
        <w:rPr>
          <w:rFonts w:ascii="Palatino Linotype" w:hAnsi="Palatino Linotype" w:cs="Tahoma"/>
          <w:szCs w:val="22"/>
          <w:lang w:val="es-ES"/>
        </w:rPr>
        <w:t xml:space="preserve">ón previamente señalada, deberá exigir que se cumplan con las observaciones emitidas por las </w:t>
      </w:r>
      <w:r w:rsidR="008F7B5F" w:rsidRPr="008F7B5F">
        <w:rPr>
          <w:rFonts w:ascii="Palatino Linotype" w:hAnsi="Palatino Linotype" w:cs="Tahoma"/>
          <w:szCs w:val="22"/>
        </w:rPr>
        <w:t>las Direcciones de Obras Publicas y Desarrollo Urbano, Seguridad Pública, Vialidad, Protección Civil y Bomberos, Ecología, Servicios Públicos</w:t>
      </w:r>
      <w:r w:rsidR="008F7B5F">
        <w:rPr>
          <w:rFonts w:ascii="Palatino Linotype" w:hAnsi="Palatino Linotype" w:cs="Tahoma"/>
          <w:szCs w:val="22"/>
        </w:rPr>
        <w:t>, entre otras</w:t>
      </w:r>
      <w:r w:rsidR="00AD7E00">
        <w:rPr>
          <w:rFonts w:ascii="Palatino Linotype" w:hAnsi="Palatino Linotype" w:cs="Tahoma"/>
          <w:szCs w:val="22"/>
          <w:lang w:val="es-ES"/>
        </w:rPr>
        <w:t>;</w:t>
      </w:r>
    </w:p>
    <w:p w14:paraId="0D74FC00" w14:textId="77777777" w:rsidR="00AD7E00" w:rsidRPr="00AD7E00" w:rsidRDefault="00AD7E00" w:rsidP="006C7623">
      <w:pPr>
        <w:pStyle w:val="Prrafodelista"/>
        <w:spacing w:line="360" w:lineRule="auto"/>
        <w:rPr>
          <w:rFonts w:ascii="Palatino Linotype" w:hAnsi="Palatino Linotype" w:cs="Tahoma"/>
          <w:b/>
          <w:szCs w:val="22"/>
          <w:lang w:val="es-ES"/>
        </w:rPr>
      </w:pPr>
    </w:p>
    <w:p w14:paraId="15B9A17D" w14:textId="15B3FF64" w:rsidR="00AD7E00" w:rsidRPr="00D6604D" w:rsidRDefault="00D6604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w:t>
      </w:r>
      <w:r w:rsidR="00E103C9">
        <w:rPr>
          <w:rFonts w:ascii="Palatino Linotype" w:hAnsi="Palatino Linotype" w:cs="Tahoma"/>
          <w:b/>
          <w:szCs w:val="22"/>
          <w:lang w:val="es-ES"/>
        </w:rPr>
        <w:t>124</w:t>
      </w:r>
      <w:r>
        <w:rPr>
          <w:rFonts w:ascii="Palatino Linotype" w:hAnsi="Palatino Linotype" w:cs="Tahoma"/>
          <w:b/>
          <w:szCs w:val="22"/>
          <w:lang w:val="es-ES"/>
        </w:rPr>
        <w:t xml:space="preserve">): </w:t>
      </w:r>
      <w:r w:rsidR="00E103C9">
        <w:rPr>
          <w:rFonts w:ascii="Palatino Linotype" w:hAnsi="Palatino Linotype" w:cs="Tahoma"/>
          <w:szCs w:val="22"/>
          <w:lang w:val="es-ES"/>
        </w:rPr>
        <w:t>El ejercicio de cualquier actividad comercial, deberá sujetarse a los giros, horarios y condiciones determinadas en la normatividad aplicable.</w:t>
      </w:r>
      <w:r>
        <w:rPr>
          <w:rFonts w:ascii="Palatino Linotype" w:hAnsi="Palatino Linotype" w:cs="Tahoma"/>
          <w:szCs w:val="22"/>
          <w:lang w:val="es-ES"/>
        </w:rPr>
        <w:t>;</w:t>
      </w:r>
    </w:p>
    <w:p w14:paraId="7166FD2C" w14:textId="77777777" w:rsidR="00D6604D" w:rsidRPr="00D6604D" w:rsidRDefault="00D6604D" w:rsidP="006C7623">
      <w:pPr>
        <w:pStyle w:val="Prrafodelista"/>
        <w:spacing w:line="360" w:lineRule="auto"/>
        <w:rPr>
          <w:rFonts w:ascii="Palatino Linotype" w:hAnsi="Palatino Linotype" w:cs="Tahoma"/>
          <w:b/>
          <w:szCs w:val="22"/>
          <w:lang w:val="es-ES"/>
        </w:rPr>
      </w:pPr>
    </w:p>
    <w:p w14:paraId="7BDD3C80" w14:textId="49F60E45" w:rsidR="00D6604D" w:rsidRPr="00D6604D" w:rsidRDefault="00E103C9"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(Artículo 128</w:t>
      </w:r>
      <w:r w:rsidR="00D6604D">
        <w:rPr>
          <w:rFonts w:ascii="Palatino Linotype" w:hAnsi="Palatino Linotype" w:cs="Tahoma"/>
          <w:b/>
          <w:szCs w:val="22"/>
          <w:lang w:val="es-ES"/>
        </w:rPr>
        <w:t xml:space="preserve">): </w:t>
      </w:r>
      <w:r>
        <w:rPr>
          <w:rFonts w:ascii="Palatino Linotype" w:hAnsi="Palatino Linotype" w:cs="Tahoma"/>
          <w:szCs w:val="22"/>
          <w:lang w:val="es-ES"/>
        </w:rPr>
        <w:t xml:space="preserve">Queda prohibido establecer negocios que expendan bebidas alcohólicas en botella abierta o al copeo, cuando se ubiquen en un radio menor a quinientos metros de distancia de centros </w:t>
      </w:r>
      <w:r w:rsidR="00764957">
        <w:rPr>
          <w:rFonts w:ascii="Palatino Linotype" w:hAnsi="Palatino Linotype" w:cs="Tahoma"/>
          <w:szCs w:val="22"/>
          <w:lang w:val="es-ES"/>
        </w:rPr>
        <w:t>educativos</w:t>
      </w:r>
      <w:r w:rsidR="00D6604D">
        <w:rPr>
          <w:rFonts w:ascii="Palatino Linotype" w:hAnsi="Palatino Linotype" w:cs="Tahoma"/>
          <w:szCs w:val="22"/>
          <w:lang w:val="es-ES"/>
        </w:rPr>
        <w:t>;</w:t>
      </w:r>
    </w:p>
    <w:p w14:paraId="048A75E7" w14:textId="77777777" w:rsidR="00D6604D" w:rsidRPr="00D6604D" w:rsidRDefault="00D6604D" w:rsidP="006C7623">
      <w:pPr>
        <w:pStyle w:val="Prrafodelista"/>
        <w:spacing w:line="360" w:lineRule="auto"/>
        <w:rPr>
          <w:rFonts w:ascii="Palatino Linotype" w:hAnsi="Palatino Linotype" w:cs="Tahoma"/>
          <w:b/>
          <w:szCs w:val="22"/>
          <w:lang w:val="es-ES"/>
        </w:rPr>
      </w:pPr>
    </w:p>
    <w:p w14:paraId="183A02CF" w14:textId="398019BB" w:rsidR="00D6604D" w:rsidRPr="009C001F" w:rsidRDefault="00D6604D"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(Artículo </w:t>
      </w:r>
      <w:r w:rsidR="00E827A3">
        <w:rPr>
          <w:rFonts w:ascii="Palatino Linotype" w:hAnsi="Palatino Linotype" w:cs="Tahoma"/>
          <w:b/>
          <w:szCs w:val="22"/>
          <w:lang w:val="es-ES"/>
        </w:rPr>
        <w:t>131</w:t>
      </w:r>
      <w:r>
        <w:rPr>
          <w:rFonts w:ascii="Palatino Linotype" w:hAnsi="Palatino Linotype" w:cs="Tahoma"/>
          <w:b/>
          <w:szCs w:val="22"/>
          <w:lang w:val="es-ES"/>
        </w:rPr>
        <w:t xml:space="preserve">): </w:t>
      </w:r>
      <w:r w:rsidR="00E827A3">
        <w:rPr>
          <w:rFonts w:ascii="Palatino Linotype" w:hAnsi="Palatino Linotype" w:cs="Tahoma"/>
          <w:szCs w:val="22"/>
          <w:lang w:val="es-ES"/>
        </w:rPr>
        <w:t>Toda actividad comercial, se sujetará a la expedición de la licencia correspondiente</w:t>
      </w:r>
      <w:r w:rsidR="009C001F">
        <w:rPr>
          <w:rFonts w:ascii="Palatino Linotype" w:hAnsi="Palatino Linotype" w:cs="Tahoma"/>
          <w:szCs w:val="22"/>
          <w:lang w:val="es-ES"/>
        </w:rPr>
        <w:t>;</w:t>
      </w:r>
    </w:p>
    <w:p w14:paraId="7D2214E1" w14:textId="77777777" w:rsidR="009C001F" w:rsidRPr="009C001F" w:rsidRDefault="009C001F" w:rsidP="006C7623">
      <w:pPr>
        <w:pStyle w:val="Prrafodelista"/>
        <w:spacing w:line="360" w:lineRule="auto"/>
        <w:rPr>
          <w:rFonts w:ascii="Palatino Linotype" w:hAnsi="Palatino Linotype" w:cs="Tahoma"/>
          <w:b/>
          <w:szCs w:val="22"/>
          <w:lang w:val="es-ES"/>
        </w:rPr>
      </w:pPr>
    </w:p>
    <w:p w14:paraId="29675B30" w14:textId="7D420F42" w:rsidR="009C001F" w:rsidRPr="008F5B7D" w:rsidRDefault="009C001F" w:rsidP="006C7623">
      <w:pPr>
        <w:pStyle w:val="Prrafodelista"/>
        <w:numPr>
          <w:ilvl w:val="0"/>
          <w:numId w:val="33"/>
        </w:numPr>
        <w:spacing w:line="360" w:lineRule="auto"/>
        <w:jc w:val="both"/>
        <w:rPr>
          <w:rFonts w:ascii="Palatino Linotype" w:hAnsi="Palatino Linotype" w:cs="Tahoma"/>
          <w:b/>
          <w:szCs w:val="22"/>
          <w:lang w:val="es-ES"/>
        </w:rPr>
      </w:pPr>
      <w:r>
        <w:rPr>
          <w:rFonts w:ascii="Palatino Linotype" w:hAnsi="Palatino Linotype" w:cs="Tahoma"/>
          <w:b/>
          <w:szCs w:val="22"/>
          <w:lang w:val="es-ES"/>
        </w:rPr>
        <w:lastRenderedPageBreak/>
        <w:t xml:space="preserve">(Artículo </w:t>
      </w:r>
      <w:r w:rsidR="007032DE">
        <w:rPr>
          <w:rFonts w:ascii="Palatino Linotype" w:hAnsi="Palatino Linotype" w:cs="Tahoma"/>
          <w:b/>
          <w:szCs w:val="22"/>
          <w:lang w:val="es-ES"/>
        </w:rPr>
        <w:t>133</w:t>
      </w:r>
      <w:r>
        <w:rPr>
          <w:rFonts w:ascii="Palatino Linotype" w:hAnsi="Palatino Linotype" w:cs="Tahoma"/>
          <w:b/>
          <w:szCs w:val="22"/>
          <w:lang w:val="es-ES"/>
        </w:rPr>
        <w:t xml:space="preserve">): </w:t>
      </w:r>
      <w:r w:rsidR="00E827A3">
        <w:rPr>
          <w:rFonts w:ascii="Palatino Linotype" w:hAnsi="Palatino Linotype" w:cs="Tahoma"/>
          <w:szCs w:val="22"/>
          <w:lang w:val="es-ES"/>
        </w:rPr>
        <w:t>El Ayuntamiento podrá emitir a través de las dependencias, los reglamentos, circulares y disposiciones administrativas que regulen las actividades comerciales.</w:t>
      </w:r>
    </w:p>
    <w:p w14:paraId="4672A5DB" w14:textId="77777777" w:rsidR="00793AA1" w:rsidRDefault="00793AA1" w:rsidP="006C7623">
      <w:pPr>
        <w:spacing w:line="360" w:lineRule="auto"/>
        <w:jc w:val="both"/>
        <w:rPr>
          <w:rFonts w:ascii="Palatino Linotype" w:hAnsi="Palatino Linotype" w:cs="Tahoma"/>
          <w:sz w:val="22"/>
          <w:szCs w:val="22"/>
          <w:lang w:val="es-ES"/>
        </w:rPr>
      </w:pPr>
    </w:p>
    <w:p w14:paraId="06454F93" w14:textId="4DDCEA0B" w:rsidR="00B56BD1" w:rsidRPr="00B56BD1" w:rsidRDefault="00453DC0" w:rsidP="006C7623">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Conforme a lo anterior, se logra advertir que el Sujeto Obligado, </w:t>
      </w:r>
      <w:r w:rsidRPr="00453DC0">
        <w:rPr>
          <w:rFonts w:ascii="Palatino Linotype" w:hAnsi="Palatino Linotype" w:cs="Tahoma"/>
          <w:b/>
          <w:sz w:val="22"/>
          <w:szCs w:val="22"/>
          <w:lang w:val="es-ES"/>
        </w:rPr>
        <w:t>cuenta con competencia para conocer de la información solicitada;</w:t>
      </w:r>
      <w:r w:rsidR="00C70AF1">
        <w:rPr>
          <w:rFonts w:ascii="Palatino Linotype" w:hAnsi="Palatino Linotype" w:cs="Tahoma"/>
          <w:sz w:val="22"/>
          <w:szCs w:val="22"/>
          <w:lang w:val="es-ES"/>
        </w:rPr>
        <w:t xml:space="preserve"> </w:t>
      </w:r>
      <w:r w:rsidR="00B56BD1">
        <w:rPr>
          <w:rFonts w:ascii="Palatino Linotype" w:hAnsi="Palatino Linotype" w:cs="Tahoma"/>
          <w:sz w:val="22"/>
          <w:szCs w:val="22"/>
          <w:lang w:val="es-ES"/>
        </w:rPr>
        <w:t>en ese contexto,</w:t>
      </w:r>
      <w:r w:rsidR="00C70AF1">
        <w:rPr>
          <w:rFonts w:ascii="Palatino Linotype" w:hAnsi="Palatino Linotype" w:cs="Tahoma"/>
          <w:sz w:val="22"/>
          <w:szCs w:val="22"/>
          <w:lang w:val="es-ES"/>
        </w:rPr>
        <w:t xml:space="preserve"> </w:t>
      </w:r>
      <w:r w:rsidR="00B56BD1">
        <w:rPr>
          <w:rFonts w:ascii="Palatino Linotype" w:hAnsi="Palatino Linotype" w:cs="Tahoma"/>
          <w:sz w:val="22"/>
          <w:szCs w:val="22"/>
          <w:lang w:val="es-ES"/>
        </w:rPr>
        <w:t>cabe</w:t>
      </w:r>
      <w:r w:rsidR="00C70AF1">
        <w:rPr>
          <w:rFonts w:ascii="Palatino Linotype" w:hAnsi="Palatino Linotype" w:cs="Tahoma"/>
          <w:sz w:val="22"/>
          <w:szCs w:val="22"/>
          <w:lang w:val="es-ES"/>
        </w:rPr>
        <w:t xml:space="preserve"> precisar que de las constancias que obran en el expediente, se logró adver</w:t>
      </w:r>
      <w:r w:rsidR="00482469">
        <w:rPr>
          <w:rFonts w:ascii="Palatino Linotype" w:hAnsi="Palatino Linotype" w:cs="Tahoma"/>
          <w:sz w:val="22"/>
          <w:szCs w:val="22"/>
          <w:lang w:val="es-ES"/>
        </w:rPr>
        <w:t>tir que el Sujeto Obligado turnó</w:t>
      </w:r>
      <w:r w:rsidR="00C70AF1">
        <w:rPr>
          <w:rFonts w:ascii="Palatino Linotype" w:hAnsi="Palatino Linotype" w:cs="Tahoma"/>
          <w:sz w:val="22"/>
          <w:szCs w:val="22"/>
          <w:lang w:val="es-ES"/>
        </w:rPr>
        <w:t xml:space="preserve"> la solicitud de información a la </w:t>
      </w:r>
      <w:r w:rsidR="004F3FD4" w:rsidRPr="004F3FD4">
        <w:rPr>
          <w:rFonts w:ascii="Palatino Linotype" w:hAnsi="Palatino Linotype" w:cs="Tahoma"/>
          <w:iCs/>
          <w:sz w:val="22"/>
          <w:szCs w:val="22"/>
        </w:rPr>
        <w:t>Unidad Municipal de Protección Civil y Bomberos</w:t>
      </w:r>
      <w:r w:rsidR="004F3FD4">
        <w:rPr>
          <w:rFonts w:ascii="Palatino Linotype" w:hAnsi="Palatino Linotype" w:cs="Tahoma"/>
          <w:iCs/>
          <w:sz w:val="22"/>
          <w:szCs w:val="22"/>
        </w:rPr>
        <w:t xml:space="preserve"> y a la </w:t>
      </w:r>
      <w:r w:rsidR="004F3FD4" w:rsidRPr="004F3FD4">
        <w:rPr>
          <w:rFonts w:ascii="Palatino Linotype" w:hAnsi="Palatino Linotype" w:cs="Tahoma"/>
          <w:iCs/>
          <w:sz w:val="22"/>
          <w:szCs w:val="22"/>
          <w:lang w:val="es-ES"/>
        </w:rPr>
        <w:t>Dirección de Desarrollo Económico y Fomento al Empleo</w:t>
      </w:r>
      <w:r w:rsidR="00B56BD1">
        <w:rPr>
          <w:rFonts w:ascii="Palatino Linotype" w:hAnsi="Palatino Linotype" w:cs="Tahoma"/>
          <w:sz w:val="22"/>
          <w:szCs w:val="22"/>
        </w:rPr>
        <w:t xml:space="preserve">, por lo que, es </w:t>
      </w:r>
      <w:r w:rsidR="00B56BD1" w:rsidRPr="00B56BD1">
        <w:rPr>
          <w:rFonts w:ascii="Palatino Linotype" w:hAnsi="Palatino Linotype" w:cs="Tahoma"/>
          <w:bCs/>
          <w:sz w:val="22"/>
          <w:szCs w:val="22"/>
        </w:rPr>
        <w:t xml:space="preserve">necesario hacer referencia </w:t>
      </w:r>
      <w:r w:rsidR="00B56BD1" w:rsidRPr="00B56BD1">
        <w:rPr>
          <w:rFonts w:ascii="Palatino Linotype" w:hAnsi="Palatino Linotype" w:cs="Tahoma"/>
          <w:sz w:val="22"/>
          <w:szCs w:val="22"/>
        </w:rPr>
        <w:t xml:space="preserve">al </w:t>
      </w:r>
      <w:r w:rsidR="00B56BD1" w:rsidRPr="00B56BD1">
        <w:rPr>
          <w:rFonts w:ascii="Palatino Linotype" w:hAnsi="Palatino Linotype" w:cs="Tahoma"/>
          <w:b/>
          <w:sz w:val="22"/>
          <w:szCs w:val="22"/>
        </w:rPr>
        <w:t>procedimiento de búsqueda que deben de seguir los Sujetos Obligados para localizar la información</w:t>
      </w:r>
      <w:r w:rsidR="00B56BD1" w:rsidRPr="00B56BD1">
        <w:rPr>
          <w:rFonts w:ascii="Palatino Linotype" w:hAnsi="Palatino Linotype" w:cs="Tahoma"/>
          <w:sz w:val="22"/>
          <w:szCs w:val="22"/>
        </w:rPr>
        <w:t>, el cual se encuentra previsto en los artículos</w:t>
      </w:r>
      <w:r w:rsidR="00B56BD1" w:rsidRPr="00B56BD1">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2C0A5FF1" w14:textId="77777777" w:rsidR="00B56BD1" w:rsidRPr="00B56BD1" w:rsidRDefault="00B56BD1" w:rsidP="006C7623">
      <w:pPr>
        <w:spacing w:line="360" w:lineRule="auto"/>
        <w:jc w:val="both"/>
        <w:rPr>
          <w:rFonts w:ascii="Palatino Linotype" w:hAnsi="Palatino Linotype" w:cs="Tahoma"/>
          <w:sz w:val="22"/>
          <w:szCs w:val="22"/>
          <w:lang w:val="es-ES"/>
        </w:rPr>
      </w:pPr>
    </w:p>
    <w:p w14:paraId="250F7A77" w14:textId="77777777" w:rsidR="00B56BD1" w:rsidRPr="00B56BD1" w:rsidRDefault="00B56BD1" w:rsidP="006C7623">
      <w:pPr>
        <w:numPr>
          <w:ilvl w:val="0"/>
          <w:numId w:val="34"/>
        </w:numPr>
        <w:spacing w:line="360" w:lineRule="auto"/>
        <w:jc w:val="both"/>
        <w:rPr>
          <w:rFonts w:ascii="Palatino Linotype" w:hAnsi="Palatino Linotype" w:cs="Tahoma"/>
          <w:bCs/>
          <w:sz w:val="22"/>
          <w:szCs w:val="22"/>
          <w:lang w:val="es-ES"/>
        </w:rPr>
      </w:pPr>
      <w:r w:rsidRPr="00B56BD1">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DD9FFDF" w14:textId="77777777" w:rsidR="00B56BD1" w:rsidRPr="00B56BD1" w:rsidRDefault="00B56BD1" w:rsidP="006C7623">
      <w:pPr>
        <w:spacing w:line="360" w:lineRule="auto"/>
        <w:jc w:val="both"/>
        <w:rPr>
          <w:rFonts w:ascii="Palatino Linotype" w:hAnsi="Palatino Linotype" w:cs="Tahoma"/>
          <w:bCs/>
          <w:sz w:val="22"/>
          <w:szCs w:val="22"/>
          <w:lang w:val="es-ES"/>
        </w:rPr>
      </w:pPr>
    </w:p>
    <w:p w14:paraId="0F39E349" w14:textId="1D218184" w:rsidR="00B56BD1" w:rsidRPr="00B56BD1" w:rsidRDefault="00B56BD1" w:rsidP="006C7623">
      <w:pPr>
        <w:numPr>
          <w:ilvl w:val="0"/>
          <w:numId w:val="34"/>
        </w:numPr>
        <w:spacing w:line="360" w:lineRule="auto"/>
        <w:jc w:val="both"/>
        <w:rPr>
          <w:rFonts w:ascii="Palatino Linotype" w:hAnsi="Palatino Linotype" w:cs="Tahoma"/>
          <w:bCs/>
          <w:sz w:val="22"/>
          <w:szCs w:val="22"/>
          <w:lang w:val="es-ES"/>
        </w:rPr>
      </w:pPr>
      <w:r w:rsidRPr="00B56BD1">
        <w:rPr>
          <w:rFonts w:ascii="Palatino Linotype" w:hAnsi="Palatino Linotype" w:cs="Tahoma"/>
          <w:bCs/>
          <w:sz w:val="22"/>
          <w:szCs w:val="22"/>
          <w:lang w:val="es-ES"/>
        </w:rPr>
        <w:t xml:space="preserve">Los sujetos obligados otorgaran acceso a los documentos que se encuentren en sus archivos o que estén obligados a documentar de acuerdo con sus facultades, competencias o funciones, en el formato en que </w:t>
      </w:r>
      <w:r w:rsidR="007760B5">
        <w:rPr>
          <w:rFonts w:ascii="Palatino Linotype" w:hAnsi="Palatino Linotype" w:cs="Tahoma"/>
          <w:bCs/>
          <w:sz w:val="22"/>
          <w:szCs w:val="22"/>
          <w:lang w:val="es-ES"/>
        </w:rPr>
        <w:t>el</w:t>
      </w:r>
      <w:r w:rsidRPr="00B56BD1">
        <w:rPr>
          <w:rFonts w:ascii="Palatino Linotype" w:hAnsi="Palatino Linotype" w:cs="Tahoma"/>
          <w:bCs/>
          <w:sz w:val="22"/>
          <w:szCs w:val="22"/>
          <w:lang w:val="es-ES"/>
        </w:rPr>
        <w:t xml:space="preserve"> solicitante manifieste, de entre aquellos formatos existentes.</w:t>
      </w:r>
    </w:p>
    <w:p w14:paraId="3AD10FC2" w14:textId="77777777" w:rsidR="00B56BD1" w:rsidRPr="00B56BD1" w:rsidRDefault="00B56BD1" w:rsidP="006C7623">
      <w:pPr>
        <w:spacing w:line="360" w:lineRule="auto"/>
        <w:jc w:val="both"/>
        <w:rPr>
          <w:rFonts w:ascii="Palatino Linotype" w:hAnsi="Palatino Linotype" w:cs="Tahoma"/>
          <w:b/>
          <w:bCs/>
          <w:sz w:val="22"/>
          <w:szCs w:val="22"/>
        </w:rPr>
      </w:pPr>
    </w:p>
    <w:p w14:paraId="374549E9" w14:textId="35EC2F55" w:rsidR="0043123A" w:rsidRDefault="00B56BD1" w:rsidP="006C7623">
      <w:pPr>
        <w:spacing w:line="360" w:lineRule="auto"/>
        <w:jc w:val="both"/>
        <w:rPr>
          <w:rFonts w:ascii="Palatino Linotype" w:hAnsi="Palatino Linotype" w:cs="Tahoma"/>
          <w:bCs/>
          <w:sz w:val="22"/>
          <w:szCs w:val="22"/>
        </w:rPr>
      </w:pPr>
      <w:r w:rsidRPr="00B56BD1">
        <w:rPr>
          <w:rFonts w:ascii="Palatino Linotype" w:hAnsi="Palatino Linotype" w:cs="Tahoma"/>
          <w:bCs/>
          <w:sz w:val="22"/>
          <w:szCs w:val="22"/>
        </w:rPr>
        <w:lastRenderedPageBreak/>
        <w:t xml:space="preserve">Atendiendo a lo dispuesto en los preceptos legales de referencia, a efecto de </w:t>
      </w:r>
      <w:r>
        <w:rPr>
          <w:rFonts w:ascii="Palatino Linotype" w:hAnsi="Palatino Linotype" w:cs="Tahoma"/>
          <w:bCs/>
          <w:sz w:val="22"/>
          <w:szCs w:val="22"/>
        </w:rPr>
        <w:t>verificar</w:t>
      </w:r>
      <w:r w:rsidRPr="00B56BD1">
        <w:rPr>
          <w:rFonts w:ascii="Palatino Linotype" w:hAnsi="Palatino Linotype" w:cs="Tahoma"/>
          <w:bCs/>
          <w:sz w:val="22"/>
          <w:szCs w:val="22"/>
        </w:rPr>
        <w:t xml:space="preserve"> </w:t>
      </w:r>
      <w:r>
        <w:rPr>
          <w:rFonts w:ascii="Palatino Linotype" w:hAnsi="Palatino Linotype" w:cs="Tahoma"/>
          <w:bCs/>
          <w:sz w:val="22"/>
          <w:szCs w:val="22"/>
        </w:rPr>
        <w:t>sí</w:t>
      </w:r>
      <w:r w:rsidRPr="00B56BD1">
        <w:rPr>
          <w:rFonts w:ascii="Palatino Linotype" w:hAnsi="Palatino Linotype" w:cs="Tahoma"/>
          <w:bCs/>
          <w:sz w:val="22"/>
          <w:szCs w:val="22"/>
        </w:rPr>
        <w:t xml:space="preserve"> </w:t>
      </w:r>
      <w:r>
        <w:rPr>
          <w:rFonts w:ascii="Palatino Linotype" w:hAnsi="Palatino Linotype" w:cs="Tahoma"/>
          <w:bCs/>
          <w:sz w:val="22"/>
          <w:szCs w:val="22"/>
        </w:rPr>
        <w:t xml:space="preserve">se cumplió el </w:t>
      </w:r>
      <w:r w:rsidRPr="00B56BD1">
        <w:rPr>
          <w:rFonts w:ascii="Palatino Linotype" w:hAnsi="Palatino Linotype" w:cs="Tahoma"/>
          <w:bCs/>
          <w:sz w:val="22"/>
          <w:szCs w:val="22"/>
        </w:rPr>
        <w:t xml:space="preserve">procedimiento de búsqueda </w:t>
      </w:r>
      <w:r>
        <w:rPr>
          <w:rFonts w:ascii="Palatino Linotype" w:hAnsi="Palatino Linotype" w:cs="Tahoma"/>
          <w:bCs/>
          <w:sz w:val="22"/>
          <w:szCs w:val="22"/>
        </w:rPr>
        <w:t xml:space="preserve">realizado por el Ayuntamiento de </w:t>
      </w:r>
      <w:r w:rsidR="0063747C">
        <w:rPr>
          <w:rFonts w:ascii="Palatino Linotype" w:hAnsi="Palatino Linotype" w:cs="Tahoma"/>
          <w:bCs/>
          <w:sz w:val="22"/>
          <w:szCs w:val="22"/>
        </w:rPr>
        <w:t>Melchor Ocampo</w:t>
      </w:r>
      <w:r w:rsidR="00E013BF">
        <w:rPr>
          <w:rFonts w:ascii="Palatino Linotype" w:hAnsi="Palatino Linotype" w:cs="Tahoma"/>
          <w:bCs/>
          <w:sz w:val="22"/>
          <w:szCs w:val="22"/>
        </w:rPr>
        <w:t xml:space="preserve">, para lo cual, se trae a colación el </w:t>
      </w:r>
      <w:r w:rsidR="0043123A" w:rsidRPr="0043123A">
        <w:rPr>
          <w:rFonts w:ascii="Palatino Linotype" w:hAnsi="Palatino Linotype" w:cs="Tahoma"/>
          <w:bCs/>
          <w:sz w:val="22"/>
          <w:szCs w:val="22"/>
        </w:rPr>
        <w:t>Bando Municipal de Melchor Ocampo, dos mil diecinueve, que establece que el Sujeto Obligado cuenta con diversas unidades administrativas</w:t>
      </w:r>
      <w:r w:rsidR="0043123A">
        <w:rPr>
          <w:rFonts w:ascii="Palatino Linotype" w:hAnsi="Palatino Linotype" w:cs="Tahoma"/>
          <w:bCs/>
          <w:sz w:val="22"/>
          <w:szCs w:val="22"/>
        </w:rPr>
        <w:t xml:space="preserve"> para el ejercicio de sus atribuciones</w:t>
      </w:r>
      <w:r w:rsidR="0043123A" w:rsidRPr="0043123A">
        <w:rPr>
          <w:rFonts w:ascii="Palatino Linotype" w:hAnsi="Palatino Linotype" w:cs="Tahoma"/>
          <w:bCs/>
          <w:sz w:val="22"/>
          <w:szCs w:val="22"/>
        </w:rPr>
        <w:t>,</w:t>
      </w:r>
      <w:r w:rsidR="0043123A">
        <w:rPr>
          <w:rFonts w:ascii="Palatino Linotype" w:hAnsi="Palatino Linotype" w:cs="Tahoma"/>
          <w:bCs/>
          <w:sz w:val="22"/>
          <w:szCs w:val="22"/>
        </w:rPr>
        <w:t xml:space="preserve"> entre las cuales se encuentran las siguientes:</w:t>
      </w:r>
    </w:p>
    <w:p w14:paraId="40E09F27" w14:textId="77777777" w:rsidR="0043123A" w:rsidRDefault="0043123A" w:rsidP="006C7623">
      <w:pPr>
        <w:spacing w:line="360" w:lineRule="auto"/>
        <w:jc w:val="both"/>
        <w:rPr>
          <w:rFonts w:ascii="Palatino Linotype" w:hAnsi="Palatino Linotype" w:cs="Tahoma"/>
          <w:bCs/>
          <w:sz w:val="22"/>
          <w:szCs w:val="22"/>
        </w:rPr>
      </w:pPr>
    </w:p>
    <w:p w14:paraId="04467BC1" w14:textId="4B5BA705" w:rsidR="0043123A" w:rsidRDefault="0043123A" w:rsidP="0043123A">
      <w:pPr>
        <w:pStyle w:val="Prrafodelista"/>
        <w:numPr>
          <w:ilvl w:val="0"/>
          <w:numId w:val="41"/>
        </w:numPr>
        <w:spacing w:line="360" w:lineRule="auto"/>
        <w:jc w:val="both"/>
        <w:rPr>
          <w:rFonts w:ascii="Palatino Linotype" w:hAnsi="Palatino Linotype" w:cs="Tahoma"/>
          <w:b/>
          <w:bCs/>
          <w:szCs w:val="22"/>
        </w:rPr>
      </w:pPr>
      <w:r w:rsidRPr="0043123A">
        <w:rPr>
          <w:rFonts w:ascii="Palatino Linotype" w:hAnsi="Palatino Linotype" w:cs="Tahoma"/>
          <w:b/>
          <w:bCs/>
          <w:szCs w:val="22"/>
        </w:rPr>
        <w:t>Unidad Municipal de Protección Civil y Bomberos (Artículo 62)</w:t>
      </w:r>
      <w:r>
        <w:rPr>
          <w:rFonts w:ascii="Palatino Linotype" w:hAnsi="Palatino Linotype" w:cs="Tahoma"/>
          <w:b/>
          <w:bCs/>
          <w:szCs w:val="22"/>
        </w:rPr>
        <w:t xml:space="preserve">: </w:t>
      </w:r>
      <w:r w:rsidRPr="0043123A">
        <w:rPr>
          <w:rFonts w:ascii="Palatino Linotype" w:hAnsi="Palatino Linotype" w:cs="Tahoma"/>
          <w:bCs/>
          <w:szCs w:val="22"/>
        </w:rPr>
        <w:t xml:space="preserve">Que </w:t>
      </w:r>
      <w:r>
        <w:rPr>
          <w:rFonts w:ascii="Palatino Linotype" w:hAnsi="Palatino Linotype" w:cs="Tahoma"/>
          <w:bCs/>
          <w:szCs w:val="22"/>
        </w:rPr>
        <w:t>se encarga</w:t>
      </w:r>
      <w:r w:rsidRPr="0043123A">
        <w:rPr>
          <w:rFonts w:ascii="Palatino Linotype" w:hAnsi="Palatino Linotype" w:cs="Tahoma"/>
          <w:bCs/>
          <w:szCs w:val="22"/>
        </w:rPr>
        <w:t xml:space="preserve"> de verificar y vigilar todas las instalaciones de los establecimientos que desarrollen actividades comerciales, previo a su inicio de operaciones o refrendo de la licencia de funcionamiento.</w:t>
      </w:r>
    </w:p>
    <w:p w14:paraId="4DCD2154" w14:textId="77777777" w:rsidR="0043123A" w:rsidRDefault="0043123A" w:rsidP="00954E51">
      <w:pPr>
        <w:pStyle w:val="Prrafodelista"/>
        <w:spacing w:line="360" w:lineRule="auto"/>
        <w:jc w:val="both"/>
        <w:rPr>
          <w:rFonts w:ascii="Palatino Linotype" w:hAnsi="Palatino Linotype" w:cs="Tahoma"/>
          <w:b/>
          <w:bCs/>
          <w:szCs w:val="22"/>
        </w:rPr>
      </w:pPr>
    </w:p>
    <w:p w14:paraId="709A67B6" w14:textId="36E21DAF" w:rsidR="0043123A" w:rsidRPr="0043123A" w:rsidRDefault="0043123A" w:rsidP="00954E51">
      <w:pPr>
        <w:pStyle w:val="Prrafodelista"/>
        <w:numPr>
          <w:ilvl w:val="0"/>
          <w:numId w:val="41"/>
        </w:numPr>
        <w:spacing w:line="360" w:lineRule="auto"/>
        <w:jc w:val="both"/>
        <w:rPr>
          <w:rFonts w:ascii="Palatino Linotype" w:hAnsi="Palatino Linotype" w:cs="Tahoma"/>
          <w:b/>
          <w:bCs/>
          <w:szCs w:val="22"/>
        </w:rPr>
      </w:pPr>
      <w:r>
        <w:rPr>
          <w:rFonts w:ascii="Palatino Linotype" w:hAnsi="Palatino Linotype" w:cs="Tahoma"/>
          <w:b/>
          <w:bCs/>
          <w:szCs w:val="22"/>
        </w:rPr>
        <w:t xml:space="preserve">Dirección de Desarrollo Económico y Fomento al Empleo </w:t>
      </w:r>
      <w:r w:rsidRPr="0043123A">
        <w:rPr>
          <w:rFonts w:ascii="Palatino Linotype" w:hAnsi="Palatino Linotype" w:cs="Tahoma"/>
          <w:b/>
          <w:bCs/>
          <w:szCs w:val="22"/>
        </w:rPr>
        <w:t>(Art</w:t>
      </w:r>
      <w:r>
        <w:rPr>
          <w:rFonts w:ascii="Palatino Linotype" w:hAnsi="Palatino Linotype" w:cs="Tahoma"/>
          <w:b/>
          <w:bCs/>
          <w:szCs w:val="22"/>
        </w:rPr>
        <w:t>ículo 86</w:t>
      </w:r>
      <w:r w:rsidRPr="0043123A">
        <w:rPr>
          <w:rFonts w:ascii="Palatino Linotype" w:hAnsi="Palatino Linotype" w:cs="Tahoma"/>
          <w:b/>
          <w:bCs/>
          <w:szCs w:val="22"/>
        </w:rPr>
        <w:t>)</w:t>
      </w:r>
      <w:r>
        <w:rPr>
          <w:rFonts w:ascii="Palatino Linotype" w:hAnsi="Palatino Linotype" w:cs="Tahoma"/>
          <w:b/>
          <w:bCs/>
          <w:szCs w:val="22"/>
        </w:rPr>
        <w:t xml:space="preserve">: </w:t>
      </w:r>
      <w:r w:rsidR="00954E51" w:rsidRPr="00954E51">
        <w:rPr>
          <w:rFonts w:ascii="Palatino Linotype" w:hAnsi="Palatino Linotype" w:cs="Tahoma"/>
          <w:bCs/>
          <w:szCs w:val="22"/>
        </w:rPr>
        <w:t>Que se encarga de promover y f</w:t>
      </w:r>
      <w:r w:rsidR="00954E51">
        <w:rPr>
          <w:rFonts w:ascii="Palatino Linotype" w:hAnsi="Palatino Linotype" w:cs="Tahoma"/>
          <w:bCs/>
          <w:szCs w:val="22"/>
        </w:rPr>
        <w:t>omentar el desarrollo comercial; así como, de emitir las licencias de funcionamiento o revalidación.</w:t>
      </w:r>
    </w:p>
    <w:p w14:paraId="00059617" w14:textId="77777777" w:rsidR="00D842B6" w:rsidRDefault="00D842B6" w:rsidP="006C7623">
      <w:pPr>
        <w:spacing w:line="360" w:lineRule="auto"/>
        <w:jc w:val="both"/>
        <w:rPr>
          <w:rFonts w:ascii="Palatino Linotype" w:hAnsi="Palatino Linotype" w:cs="Tahoma"/>
          <w:sz w:val="22"/>
          <w:szCs w:val="22"/>
          <w:lang w:val="es-ES"/>
        </w:rPr>
      </w:pPr>
    </w:p>
    <w:p w14:paraId="32529908" w14:textId="78CD37F1" w:rsidR="006C6363" w:rsidRDefault="006236BE" w:rsidP="00592D5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logra observar, </w:t>
      </w:r>
      <w:r w:rsidR="00E925AE">
        <w:rPr>
          <w:rFonts w:ascii="Palatino Linotype" w:hAnsi="Palatino Linotype" w:cs="Tahoma"/>
          <w:sz w:val="22"/>
          <w:szCs w:val="22"/>
          <w:lang w:val="es-ES"/>
        </w:rPr>
        <w:t xml:space="preserve"> el Sujeto Obligado turno la solicitud de información a las unidades idóneas para conocer </w:t>
      </w:r>
      <w:r w:rsidR="00592D56">
        <w:rPr>
          <w:rFonts w:ascii="Palatino Linotype" w:hAnsi="Palatino Linotype" w:cs="Tahoma"/>
          <w:sz w:val="22"/>
          <w:szCs w:val="22"/>
          <w:lang w:val="es-ES"/>
        </w:rPr>
        <w:t xml:space="preserve">de lo requerido, a saber, la </w:t>
      </w:r>
      <w:r w:rsidR="00592D56" w:rsidRPr="00592D56">
        <w:rPr>
          <w:rFonts w:ascii="Palatino Linotype" w:hAnsi="Palatino Linotype" w:cs="Tahoma"/>
          <w:sz w:val="22"/>
          <w:szCs w:val="22"/>
          <w:lang w:val="es-ES"/>
        </w:rPr>
        <w:t>Unidad Municipal de Protección Civil y Bomberos</w:t>
      </w:r>
      <w:r w:rsidR="00592D56">
        <w:rPr>
          <w:rFonts w:ascii="Palatino Linotype" w:hAnsi="Palatino Linotype" w:cs="Tahoma"/>
          <w:sz w:val="22"/>
          <w:szCs w:val="22"/>
          <w:lang w:val="es-ES"/>
        </w:rPr>
        <w:t xml:space="preserve"> y la </w:t>
      </w:r>
      <w:r w:rsidR="00592D56" w:rsidRPr="00592D56">
        <w:rPr>
          <w:rFonts w:ascii="Palatino Linotype" w:hAnsi="Palatino Linotype" w:cs="Tahoma"/>
          <w:sz w:val="22"/>
          <w:szCs w:val="22"/>
          <w:lang w:val="es-ES"/>
        </w:rPr>
        <w:t>Dirección de Desarrollo Económico y Fomento al Empleo</w:t>
      </w:r>
      <w:r w:rsidR="00592D56">
        <w:rPr>
          <w:rFonts w:ascii="Palatino Linotype" w:hAnsi="Palatino Linotype" w:cs="Tahoma"/>
          <w:sz w:val="22"/>
          <w:szCs w:val="22"/>
          <w:lang w:val="es-ES"/>
        </w:rPr>
        <w:t>, al ser las encargadas de ver las cuestiones relacionadas con la emisión de las licencias de funcionamiento. Establecido dicha circunstancia, se procede analizar la respuesta proporcionada, por cada área, para cada uno de los puntos requeridos.</w:t>
      </w:r>
    </w:p>
    <w:p w14:paraId="25C5838D" w14:textId="77777777" w:rsidR="006C6363" w:rsidRDefault="006C6363" w:rsidP="006C7623">
      <w:pPr>
        <w:spacing w:line="360" w:lineRule="auto"/>
        <w:jc w:val="both"/>
        <w:rPr>
          <w:rFonts w:ascii="Palatino Linotype" w:hAnsi="Palatino Linotype" w:cs="Tahoma"/>
          <w:sz w:val="22"/>
          <w:szCs w:val="22"/>
          <w:lang w:val="es-ES"/>
        </w:rPr>
      </w:pPr>
    </w:p>
    <w:p w14:paraId="73E801D2" w14:textId="166E7C6A" w:rsidR="00592D56" w:rsidRDefault="00AD1CEB" w:rsidP="006C7623">
      <w:pPr>
        <w:spacing w:line="360" w:lineRule="auto"/>
        <w:jc w:val="both"/>
        <w:rPr>
          <w:rFonts w:ascii="Palatino Linotype" w:hAnsi="Palatino Linotype" w:cs="Tahoma"/>
          <w:b/>
          <w:iCs/>
          <w:sz w:val="22"/>
          <w:szCs w:val="22"/>
          <w:lang w:val="es-ES"/>
        </w:rPr>
      </w:pPr>
      <w:r w:rsidRPr="00AD1CEB">
        <w:rPr>
          <w:rFonts w:ascii="Palatino Linotype" w:hAnsi="Palatino Linotype" w:cs="Tahoma"/>
          <w:b/>
          <w:sz w:val="22"/>
          <w:szCs w:val="22"/>
          <w:lang w:val="es-ES"/>
        </w:rPr>
        <w:t xml:space="preserve">Documento donde conste el visto bueno </w:t>
      </w:r>
      <w:r>
        <w:rPr>
          <w:rFonts w:ascii="Palatino Linotype" w:hAnsi="Palatino Linotype" w:cs="Tahoma"/>
          <w:b/>
          <w:sz w:val="22"/>
          <w:szCs w:val="22"/>
          <w:lang w:val="es-ES"/>
        </w:rPr>
        <w:t xml:space="preserve">del área de Protección Civil, para el establecimiento de bebidas alcohólicas al copeo denominado </w:t>
      </w:r>
      <w:r w:rsidRPr="00AD1CEB">
        <w:rPr>
          <w:rFonts w:ascii="Palatino Linotype" w:hAnsi="Palatino Linotype" w:cs="Tahoma"/>
          <w:b/>
          <w:iCs/>
          <w:sz w:val="22"/>
          <w:szCs w:val="22"/>
          <w:lang w:val="es-ES"/>
        </w:rPr>
        <w:t>“Kobachita snaks &amp; beer”, localizado en Ave</w:t>
      </w:r>
      <w:r>
        <w:rPr>
          <w:rFonts w:ascii="Palatino Linotype" w:hAnsi="Palatino Linotype" w:cs="Tahoma"/>
          <w:b/>
          <w:iCs/>
          <w:sz w:val="22"/>
          <w:szCs w:val="22"/>
          <w:lang w:val="es-ES"/>
        </w:rPr>
        <w:t>nida Deportistas.</w:t>
      </w:r>
    </w:p>
    <w:p w14:paraId="675DD984" w14:textId="77777777" w:rsidR="00AD1CEB" w:rsidRDefault="00AD1CEB" w:rsidP="006C7623">
      <w:pPr>
        <w:spacing w:line="360" w:lineRule="auto"/>
        <w:jc w:val="both"/>
        <w:rPr>
          <w:rFonts w:ascii="Palatino Linotype" w:hAnsi="Palatino Linotype" w:cs="Tahoma"/>
          <w:b/>
          <w:iCs/>
          <w:sz w:val="22"/>
          <w:szCs w:val="22"/>
          <w:lang w:val="es-ES"/>
        </w:rPr>
      </w:pPr>
    </w:p>
    <w:p w14:paraId="618F8E89" w14:textId="424AAE8A" w:rsidR="00BE702E" w:rsidRDefault="00AD1CEB" w:rsidP="006C7623">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lastRenderedPageBreak/>
        <w:t xml:space="preserve">En ese sentido la Unidad Municipal de Protección Civil y Bomberos, proporcionó el </w:t>
      </w:r>
      <w:r w:rsidR="00BE702E" w:rsidRPr="00BE702E">
        <w:rPr>
          <w:rFonts w:ascii="Palatino Linotype" w:hAnsi="Palatino Linotype" w:cs="Tahoma"/>
          <w:iCs/>
          <w:sz w:val="22"/>
          <w:szCs w:val="22"/>
        </w:rPr>
        <w:t>Dictamen favorable, del uno de abril de dos mil diecinueve, emitido por el Titular de la Unidad Municipal de Protección Civil y Bomberos, al Restaurante Bar “La Kobachita”</w:t>
      </w:r>
      <w:r w:rsidR="00BE702E">
        <w:rPr>
          <w:rFonts w:ascii="Palatino Linotype" w:hAnsi="Palatino Linotype" w:cs="Tahoma"/>
          <w:iCs/>
          <w:sz w:val="22"/>
          <w:szCs w:val="22"/>
        </w:rPr>
        <w:t xml:space="preserve">, </w:t>
      </w:r>
      <w:r w:rsidR="002E5AEF">
        <w:rPr>
          <w:rFonts w:ascii="Palatino Linotype" w:hAnsi="Palatino Linotype" w:cs="Tahoma"/>
          <w:iCs/>
          <w:sz w:val="22"/>
          <w:szCs w:val="22"/>
        </w:rPr>
        <w:t>del cual se advierte lo siguiente:</w:t>
      </w:r>
    </w:p>
    <w:p w14:paraId="4616ADB6" w14:textId="77777777" w:rsidR="002E5AEF" w:rsidRDefault="002E5AEF" w:rsidP="006C7623">
      <w:pPr>
        <w:spacing w:line="360" w:lineRule="auto"/>
        <w:jc w:val="both"/>
        <w:rPr>
          <w:rFonts w:ascii="Palatino Linotype" w:hAnsi="Palatino Linotype" w:cs="Tahoma"/>
          <w:iCs/>
          <w:sz w:val="22"/>
          <w:szCs w:val="22"/>
        </w:rPr>
      </w:pPr>
    </w:p>
    <w:p w14:paraId="6F130731" w14:textId="6F480452" w:rsidR="002E5AEF" w:rsidRDefault="002E5AEF" w:rsidP="002E5AEF">
      <w:pPr>
        <w:pStyle w:val="Prrafodelista"/>
        <w:numPr>
          <w:ilvl w:val="0"/>
          <w:numId w:val="42"/>
        </w:numPr>
        <w:spacing w:line="360" w:lineRule="auto"/>
        <w:jc w:val="both"/>
        <w:rPr>
          <w:rFonts w:ascii="Palatino Linotype" w:hAnsi="Palatino Linotype" w:cs="Tahoma"/>
          <w:iCs/>
          <w:szCs w:val="22"/>
        </w:rPr>
      </w:pPr>
      <w:r>
        <w:rPr>
          <w:rFonts w:ascii="Palatino Linotype" w:hAnsi="Palatino Linotype" w:cs="Tahoma"/>
          <w:iCs/>
          <w:szCs w:val="22"/>
        </w:rPr>
        <w:t>El domicilio del establecimiento es Avenida Deportistas sin número, Colonia Centro, Melchor Ocampo.</w:t>
      </w:r>
    </w:p>
    <w:p w14:paraId="12840F34" w14:textId="658D9186" w:rsidR="002E5AEF" w:rsidRDefault="002E5AEF" w:rsidP="002E5AEF">
      <w:pPr>
        <w:pStyle w:val="Prrafodelista"/>
        <w:numPr>
          <w:ilvl w:val="0"/>
          <w:numId w:val="42"/>
        </w:numPr>
        <w:spacing w:line="360" w:lineRule="auto"/>
        <w:jc w:val="both"/>
        <w:rPr>
          <w:rFonts w:ascii="Palatino Linotype" w:hAnsi="Palatino Linotype" w:cs="Tahoma"/>
          <w:iCs/>
          <w:szCs w:val="22"/>
        </w:rPr>
      </w:pPr>
      <w:r>
        <w:rPr>
          <w:rFonts w:ascii="Palatino Linotype" w:hAnsi="Palatino Linotype" w:cs="Tahoma"/>
          <w:iCs/>
          <w:szCs w:val="22"/>
        </w:rPr>
        <w:t xml:space="preserve">Se le otorga </w:t>
      </w:r>
      <w:r>
        <w:rPr>
          <w:rFonts w:ascii="Palatino Linotype" w:hAnsi="Palatino Linotype" w:cs="Tahoma"/>
          <w:b/>
          <w:iCs/>
          <w:szCs w:val="22"/>
        </w:rPr>
        <w:t xml:space="preserve">dictamen favorable, </w:t>
      </w:r>
      <w:r>
        <w:rPr>
          <w:rFonts w:ascii="Palatino Linotype" w:hAnsi="Palatino Linotype" w:cs="Tahoma"/>
          <w:iCs/>
          <w:szCs w:val="22"/>
        </w:rPr>
        <w:t xml:space="preserve">de condiciones mínimas de </w:t>
      </w:r>
      <w:r w:rsidR="002147DD">
        <w:rPr>
          <w:rFonts w:ascii="Palatino Linotype" w:hAnsi="Palatino Linotype" w:cs="Tahoma"/>
          <w:iCs/>
          <w:szCs w:val="22"/>
        </w:rPr>
        <w:t>seguridad.</w:t>
      </w:r>
    </w:p>
    <w:p w14:paraId="2FB59E7B" w14:textId="15B4C1E1" w:rsidR="002147DD" w:rsidRPr="002E5AEF" w:rsidRDefault="00506DA8" w:rsidP="002E5AEF">
      <w:pPr>
        <w:pStyle w:val="Prrafodelista"/>
        <w:numPr>
          <w:ilvl w:val="0"/>
          <w:numId w:val="42"/>
        </w:numPr>
        <w:spacing w:line="360" w:lineRule="auto"/>
        <w:jc w:val="both"/>
        <w:rPr>
          <w:rFonts w:ascii="Palatino Linotype" w:hAnsi="Palatino Linotype" w:cs="Tahoma"/>
          <w:iCs/>
          <w:szCs w:val="22"/>
        </w:rPr>
      </w:pPr>
      <w:r>
        <w:rPr>
          <w:rFonts w:ascii="Palatino Linotype" w:hAnsi="Palatino Linotype" w:cs="Tahoma"/>
          <w:iCs/>
          <w:szCs w:val="22"/>
        </w:rPr>
        <w:t>La vigencia del dictamen, es al treinta y uno de diciembre de dos mil diecinueve.</w:t>
      </w:r>
    </w:p>
    <w:p w14:paraId="5B5C13EE" w14:textId="77777777" w:rsidR="00BE702E" w:rsidRPr="00AD1CEB" w:rsidRDefault="00BE702E" w:rsidP="006C7623">
      <w:pPr>
        <w:spacing w:line="360" w:lineRule="auto"/>
        <w:jc w:val="both"/>
        <w:rPr>
          <w:rFonts w:ascii="Palatino Linotype" w:hAnsi="Palatino Linotype" w:cs="Tahoma"/>
          <w:sz w:val="22"/>
          <w:szCs w:val="22"/>
          <w:lang w:val="es-ES"/>
        </w:rPr>
      </w:pPr>
    </w:p>
    <w:p w14:paraId="269ADD70" w14:textId="18FCC78F" w:rsidR="00592D56" w:rsidRDefault="007D57DE"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de la revisión del documento proporcionado por el área en comento, se advierte que si bien no coincide el nombre del establecimiento</w:t>
      </w:r>
      <w:r w:rsidR="0032788C">
        <w:rPr>
          <w:rFonts w:ascii="Palatino Linotype" w:hAnsi="Palatino Linotype" w:cs="Tahoma"/>
          <w:sz w:val="22"/>
          <w:szCs w:val="22"/>
          <w:lang w:val="es-ES"/>
        </w:rPr>
        <w:t>,</w:t>
      </w:r>
      <w:r>
        <w:rPr>
          <w:rFonts w:ascii="Palatino Linotype" w:hAnsi="Palatino Linotype" w:cs="Tahoma"/>
          <w:sz w:val="22"/>
          <w:szCs w:val="22"/>
          <w:lang w:val="es-ES"/>
        </w:rPr>
        <w:t xml:space="preserve"> </w:t>
      </w:r>
      <w:r w:rsidRPr="0032788C">
        <w:rPr>
          <w:rFonts w:ascii="Palatino Linotype" w:hAnsi="Palatino Linotype" w:cs="Tahoma"/>
          <w:b/>
          <w:sz w:val="22"/>
          <w:szCs w:val="22"/>
          <w:lang w:val="es-ES"/>
        </w:rPr>
        <w:t>en su totalidad</w:t>
      </w:r>
      <w:r>
        <w:rPr>
          <w:rFonts w:ascii="Palatino Linotype" w:hAnsi="Palatino Linotype" w:cs="Tahoma"/>
          <w:sz w:val="22"/>
          <w:szCs w:val="22"/>
          <w:lang w:val="es-ES"/>
        </w:rPr>
        <w:t xml:space="preserve">, </w:t>
      </w:r>
      <w:r w:rsidR="0032788C">
        <w:rPr>
          <w:rFonts w:ascii="Palatino Linotype" w:hAnsi="Palatino Linotype" w:cs="Tahoma"/>
          <w:sz w:val="22"/>
          <w:szCs w:val="22"/>
          <w:lang w:val="es-ES"/>
        </w:rPr>
        <w:t>lo cierto</w:t>
      </w:r>
      <w:r>
        <w:rPr>
          <w:rFonts w:ascii="Palatino Linotype" w:hAnsi="Palatino Linotype" w:cs="Tahoma"/>
          <w:sz w:val="22"/>
          <w:szCs w:val="22"/>
          <w:lang w:val="es-ES"/>
        </w:rPr>
        <w:t xml:space="preserve"> es</w:t>
      </w:r>
      <w:r w:rsidR="0032788C">
        <w:rPr>
          <w:rFonts w:ascii="Palatino Linotype" w:hAnsi="Palatino Linotype" w:cs="Tahoma"/>
          <w:sz w:val="22"/>
          <w:szCs w:val="22"/>
          <w:lang w:val="es-ES"/>
        </w:rPr>
        <w:t>,</w:t>
      </w:r>
      <w:r>
        <w:rPr>
          <w:rFonts w:ascii="Palatino Linotype" w:hAnsi="Palatino Linotype" w:cs="Tahoma"/>
          <w:sz w:val="22"/>
          <w:szCs w:val="22"/>
          <w:lang w:val="es-ES"/>
        </w:rPr>
        <w:t xml:space="preserve"> que </w:t>
      </w:r>
      <w:r w:rsidRPr="0032788C">
        <w:rPr>
          <w:rFonts w:ascii="Palatino Linotype" w:hAnsi="Palatino Linotype" w:cs="Tahoma"/>
          <w:b/>
          <w:sz w:val="22"/>
          <w:szCs w:val="22"/>
          <w:lang w:val="es-ES"/>
        </w:rPr>
        <w:t>el domicilio y el giro,</w:t>
      </w:r>
      <w:r>
        <w:rPr>
          <w:rFonts w:ascii="Palatino Linotype" w:hAnsi="Palatino Linotype" w:cs="Tahoma"/>
          <w:sz w:val="22"/>
          <w:szCs w:val="22"/>
          <w:lang w:val="es-ES"/>
        </w:rPr>
        <w:t xml:space="preserve"> si concuerdan con el requerido; por lo cual, se considera que </w:t>
      </w:r>
      <w:r w:rsidR="0032788C">
        <w:rPr>
          <w:rFonts w:ascii="Palatino Linotype" w:hAnsi="Palatino Linotype" w:cs="Tahoma"/>
          <w:sz w:val="22"/>
          <w:szCs w:val="22"/>
          <w:lang w:val="es-ES"/>
        </w:rPr>
        <w:t>este, al ser aquel que contiene el dictamen favorable de condiciones mínima de seguridad</w:t>
      </w:r>
      <w:r w:rsidR="00DE54CD">
        <w:rPr>
          <w:rFonts w:ascii="Palatino Linotype" w:hAnsi="Palatino Linotype" w:cs="Tahoma"/>
          <w:sz w:val="22"/>
          <w:szCs w:val="22"/>
          <w:lang w:val="es-ES"/>
        </w:rPr>
        <w:t>, para el r</w:t>
      </w:r>
      <w:r w:rsidR="002E05B7">
        <w:rPr>
          <w:rFonts w:ascii="Palatino Linotype" w:hAnsi="Palatino Linotype" w:cs="Tahoma"/>
          <w:sz w:val="22"/>
          <w:szCs w:val="22"/>
          <w:lang w:val="es-ES"/>
        </w:rPr>
        <w:t>estaurant</w:t>
      </w:r>
      <w:r w:rsidR="00DE54CD">
        <w:rPr>
          <w:rFonts w:ascii="Palatino Linotype" w:hAnsi="Palatino Linotype" w:cs="Tahoma"/>
          <w:sz w:val="22"/>
          <w:szCs w:val="22"/>
          <w:lang w:val="es-ES"/>
        </w:rPr>
        <w:t>e b</w:t>
      </w:r>
      <w:r w:rsidR="002E05B7">
        <w:rPr>
          <w:rFonts w:ascii="Palatino Linotype" w:hAnsi="Palatino Linotype" w:cs="Tahoma"/>
          <w:sz w:val="22"/>
          <w:szCs w:val="22"/>
          <w:lang w:val="es-ES"/>
        </w:rPr>
        <w:t>ar con razón social “La Kobachita”, es la expresión documental que obra en los archivos del Sujeto Obligado y que contiene el visto bueno por parte de la Unidad Municipal de Protección Civil y Bomberos, a favor, del establecimiento solicitado.</w:t>
      </w:r>
    </w:p>
    <w:p w14:paraId="52C9B2D5" w14:textId="77777777" w:rsidR="00840817" w:rsidRDefault="00840817" w:rsidP="006C7623">
      <w:pPr>
        <w:spacing w:line="360" w:lineRule="auto"/>
        <w:jc w:val="both"/>
        <w:rPr>
          <w:rFonts w:ascii="Palatino Linotype" w:hAnsi="Palatino Linotype" w:cs="Tahoma"/>
          <w:sz w:val="22"/>
          <w:szCs w:val="22"/>
          <w:lang w:val="es-ES"/>
        </w:rPr>
      </w:pPr>
    </w:p>
    <w:p w14:paraId="3D3169E3" w14:textId="5B5ACB94" w:rsidR="00840817" w:rsidRPr="00840817" w:rsidRDefault="00840817" w:rsidP="00840817">
      <w:pPr>
        <w:spacing w:line="360" w:lineRule="auto"/>
        <w:jc w:val="both"/>
        <w:rPr>
          <w:rFonts w:ascii="Palatino Linotype" w:hAnsi="Palatino Linotype" w:cs="Tahoma"/>
          <w:sz w:val="22"/>
          <w:szCs w:val="22"/>
        </w:rPr>
      </w:pPr>
      <w:r w:rsidRPr="00840817">
        <w:rPr>
          <w:rFonts w:ascii="Palatino Linotype" w:hAnsi="Palatino Linotype" w:cs="Tahoma"/>
          <w:sz w:val="22"/>
          <w:szCs w:val="22"/>
          <w:lang w:val="es-ES"/>
        </w:rPr>
        <w:t xml:space="preserve">Dicha situación, toma sustento </w:t>
      </w:r>
      <w:r w:rsidRPr="00840817">
        <w:rPr>
          <w:rFonts w:ascii="Palatino Linotype" w:eastAsia="Calibri" w:hAnsi="Palatino Linotype" w:cs="Tahoma"/>
          <w:bCs/>
          <w:sz w:val="22"/>
          <w:szCs w:val="22"/>
          <w:lang w:eastAsia="en-US"/>
        </w:rPr>
        <w:t>en el</w:t>
      </w:r>
      <w:r w:rsidRPr="00840817">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w:t>
      </w:r>
      <w:r w:rsidR="00FD2AA9">
        <w:rPr>
          <w:rFonts w:ascii="Palatino Linotype" w:hAnsi="Palatino Linotype" w:cs="Tahoma"/>
          <w:sz w:val="22"/>
          <w:szCs w:val="22"/>
        </w:rPr>
        <w:t>del</w:t>
      </w:r>
      <w:r w:rsidRPr="00840817">
        <w:rPr>
          <w:rFonts w:ascii="Palatino Linotype" w:hAnsi="Palatino Linotype" w:cs="Tahoma"/>
          <w:sz w:val="22"/>
          <w:szCs w:val="22"/>
        </w:rPr>
        <w:t xml:space="preserve"> Solicitante, además, que tampoco deberá generarla, resumirla, efectuar cálculos o practicar investigaciones.</w:t>
      </w:r>
    </w:p>
    <w:p w14:paraId="2BB7FF69" w14:textId="77777777" w:rsidR="00840817" w:rsidRPr="00840817" w:rsidRDefault="00840817" w:rsidP="00840817">
      <w:pPr>
        <w:tabs>
          <w:tab w:val="left" w:pos="4962"/>
        </w:tabs>
        <w:spacing w:line="360" w:lineRule="auto"/>
        <w:jc w:val="both"/>
        <w:rPr>
          <w:rFonts w:ascii="Palatino Linotype" w:hAnsi="Palatino Linotype" w:cs="Tahoma"/>
          <w:sz w:val="22"/>
          <w:szCs w:val="22"/>
        </w:rPr>
      </w:pPr>
    </w:p>
    <w:p w14:paraId="4CCE1FBB" w14:textId="77777777" w:rsidR="00840817" w:rsidRPr="00840817" w:rsidRDefault="00840817" w:rsidP="00840817">
      <w:pPr>
        <w:tabs>
          <w:tab w:val="left" w:pos="4962"/>
        </w:tabs>
        <w:spacing w:line="360" w:lineRule="auto"/>
        <w:jc w:val="both"/>
        <w:rPr>
          <w:rFonts w:ascii="Palatino Linotype" w:eastAsia="Calibri" w:hAnsi="Palatino Linotype" w:cs="Tahoma"/>
          <w:iCs/>
          <w:sz w:val="22"/>
          <w:szCs w:val="22"/>
          <w:lang w:val="es-ES" w:eastAsia="es-ES_tradnl"/>
        </w:rPr>
      </w:pPr>
      <w:r w:rsidRPr="00840817">
        <w:rPr>
          <w:rFonts w:ascii="Palatino Linotype" w:hAnsi="Palatino Linotype" w:cs="Tahoma"/>
          <w:sz w:val="22"/>
          <w:szCs w:val="22"/>
        </w:rPr>
        <w:lastRenderedPageBreak/>
        <w:t xml:space="preserve">De esta manera, </w:t>
      </w:r>
      <w:r w:rsidRPr="00840817">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840817">
        <w:rPr>
          <w:rFonts w:ascii="Palatino Linotype" w:hAnsi="Palatino Linotype" w:cs="Tahoma"/>
          <w:i/>
          <w:sz w:val="22"/>
          <w:szCs w:val="22"/>
        </w:rPr>
        <w:t>ad hoc</w:t>
      </w:r>
      <w:r w:rsidRPr="00840817">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840817">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AA438CE" w14:textId="77777777" w:rsidR="00840817" w:rsidRPr="00840817" w:rsidRDefault="00840817" w:rsidP="00840817">
      <w:pPr>
        <w:spacing w:line="360" w:lineRule="auto"/>
        <w:ind w:left="567" w:right="567"/>
        <w:jc w:val="both"/>
        <w:rPr>
          <w:rFonts w:ascii="Palatino Linotype" w:eastAsia="Arial" w:hAnsi="Palatino Linotype" w:cs="Arial"/>
          <w:b/>
          <w:sz w:val="22"/>
        </w:rPr>
      </w:pPr>
    </w:p>
    <w:p w14:paraId="2923F195" w14:textId="77777777" w:rsidR="00840817" w:rsidRPr="00840817" w:rsidRDefault="00840817" w:rsidP="00840817">
      <w:pPr>
        <w:spacing w:line="360" w:lineRule="auto"/>
        <w:ind w:left="567" w:right="567"/>
        <w:jc w:val="both"/>
        <w:rPr>
          <w:rFonts w:ascii="Palatino Linotype" w:eastAsia="Arial" w:hAnsi="Palatino Linotype" w:cs="Arial"/>
          <w:i/>
        </w:rPr>
      </w:pPr>
      <w:r w:rsidRPr="00840817">
        <w:rPr>
          <w:rFonts w:ascii="Palatino Linotype" w:eastAsia="Arial" w:hAnsi="Palatino Linotype" w:cs="Arial"/>
          <w:b/>
          <w:i/>
        </w:rPr>
        <w:t xml:space="preserve">“No existe obligación de elaborar </w:t>
      </w:r>
      <w:r w:rsidRPr="00840817">
        <w:rPr>
          <w:rFonts w:ascii="Palatino Linotype" w:eastAsia="Arial" w:hAnsi="Palatino Linotype" w:cs="Arial"/>
          <w:b/>
          <w:i/>
          <w:spacing w:val="-3"/>
        </w:rPr>
        <w:t>d</w:t>
      </w:r>
      <w:r w:rsidRPr="00840817">
        <w:rPr>
          <w:rFonts w:ascii="Palatino Linotype" w:eastAsia="Arial" w:hAnsi="Palatino Linotype" w:cs="Arial"/>
          <w:b/>
          <w:i/>
        </w:rPr>
        <w:t>ocum</w:t>
      </w:r>
      <w:r w:rsidRPr="00840817">
        <w:rPr>
          <w:rFonts w:ascii="Palatino Linotype" w:eastAsia="Arial" w:hAnsi="Palatino Linotype" w:cs="Arial"/>
          <w:b/>
          <w:i/>
          <w:spacing w:val="1"/>
        </w:rPr>
        <w:t>e</w:t>
      </w:r>
      <w:r w:rsidRPr="00840817">
        <w:rPr>
          <w:rFonts w:ascii="Palatino Linotype" w:eastAsia="Arial" w:hAnsi="Palatino Linotype" w:cs="Arial"/>
          <w:b/>
          <w:i/>
        </w:rPr>
        <w:t>n</w:t>
      </w:r>
      <w:r w:rsidRPr="00840817">
        <w:rPr>
          <w:rFonts w:ascii="Palatino Linotype" w:eastAsia="Arial" w:hAnsi="Palatino Linotype" w:cs="Arial"/>
          <w:b/>
          <w:i/>
          <w:spacing w:val="-1"/>
        </w:rPr>
        <w:t>t</w:t>
      </w:r>
      <w:r w:rsidRPr="00840817">
        <w:rPr>
          <w:rFonts w:ascii="Palatino Linotype" w:eastAsia="Arial" w:hAnsi="Palatino Linotype" w:cs="Arial"/>
          <w:b/>
          <w:i/>
        </w:rPr>
        <w:t xml:space="preserve">os </w:t>
      </w:r>
      <w:r w:rsidRPr="00840817">
        <w:rPr>
          <w:rFonts w:ascii="Palatino Linotype" w:eastAsia="Arial" w:hAnsi="Palatino Linotype" w:cs="Arial"/>
          <w:b/>
          <w:i/>
          <w:spacing w:val="-1"/>
        </w:rPr>
        <w:t xml:space="preserve">ad </w:t>
      </w:r>
      <w:r w:rsidRPr="00840817">
        <w:rPr>
          <w:rFonts w:ascii="Palatino Linotype" w:eastAsia="Arial" w:hAnsi="Palatino Linotype" w:cs="Arial"/>
          <w:b/>
          <w:i/>
        </w:rPr>
        <w:t>hoc para atender las sol</w:t>
      </w:r>
      <w:r w:rsidRPr="00840817">
        <w:rPr>
          <w:rFonts w:ascii="Palatino Linotype" w:eastAsia="Arial" w:hAnsi="Palatino Linotype" w:cs="Arial"/>
          <w:b/>
          <w:i/>
          <w:spacing w:val="-2"/>
        </w:rPr>
        <w:t>i</w:t>
      </w:r>
      <w:r w:rsidRPr="00840817">
        <w:rPr>
          <w:rFonts w:ascii="Palatino Linotype" w:eastAsia="Arial" w:hAnsi="Palatino Linotype" w:cs="Arial"/>
          <w:b/>
          <w:i/>
          <w:spacing w:val="1"/>
        </w:rPr>
        <w:t>c</w:t>
      </w:r>
      <w:r w:rsidRPr="00840817">
        <w:rPr>
          <w:rFonts w:ascii="Palatino Linotype" w:eastAsia="Arial" w:hAnsi="Palatino Linotype" w:cs="Arial"/>
          <w:b/>
          <w:i/>
        </w:rPr>
        <w:t xml:space="preserve">itudes de </w:t>
      </w:r>
      <w:r w:rsidRPr="00840817">
        <w:rPr>
          <w:rFonts w:ascii="Palatino Linotype" w:eastAsia="Arial" w:hAnsi="Palatino Linotype" w:cs="Arial"/>
          <w:b/>
          <w:i/>
          <w:spacing w:val="1"/>
        </w:rPr>
        <w:t>ac</w:t>
      </w:r>
      <w:r w:rsidRPr="00840817">
        <w:rPr>
          <w:rFonts w:ascii="Palatino Linotype" w:eastAsia="Arial" w:hAnsi="Palatino Linotype" w:cs="Arial"/>
          <w:b/>
          <w:i/>
          <w:spacing w:val="-1"/>
        </w:rPr>
        <w:t>c</w:t>
      </w:r>
      <w:r w:rsidRPr="00840817">
        <w:rPr>
          <w:rFonts w:ascii="Palatino Linotype" w:eastAsia="Arial" w:hAnsi="Palatino Linotype" w:cs="Arial"/>
          <w:b/>
          <w:i/>
          <w:spacing w:val="1"/>
        </w:rPr>
        <w:t>es</w:t>
      </w:r>
      <w:r w:rsidRPr="00840817">
        <w:rPr>
          <w:rFonts w:ascii="Palatino Linotype" w:eastAsia="Arial" w:hAnsi="Palatino Linotype" w:cs="Arial"/>
          <w:b/>
          <w:i/>
        </w:rPr>
        <w:t>o a la informa</w:t>
      </w:r>
      <w:r w:rsidRPr="00840817">
        <w:rPr>
          <w:rFonts w:ascii="Palatino Linotype" w:eastAsia="Arial" w:hAnsi="Palatino Linotype" w:cs="Arial"/>
          <w:b/>
          <w:i/>
          <w:spacing w:val="1"/>
        </w:rPr>
        <w:t>c</w:t>
      </w:r>
      <w:r w:rsidRPr="00840817">
        <w:rPr>
          <w:rFonts w:ascii="Palatino Linotype" w:eastAsia="Arial" w:hAnsi="Palatino Linotype" w:cs="Arial"/>
          <w:b/>
          <w:i/>
        </w:rPr>
        <w:t>ió</w:t>
      </w:r>
      <w:r w:rsidRPr="00840817">
        <w:rPr>
          <w:rFonts w:ascii="Palatino Linotype" w:eastAsia="Arial" w:hAnsi="Palatino Linotype" w:cs="Arial"/>
          <w:b/>
          <w:i/>
          <w:spacing w:val="-2"/>
        </w:rPr>
        <w:t>n</w:t>
      </w:r>
      <w:r w:rsidRPr="00840817">
        <w:rPr>
          <w:rFonts w:ascii="Palatino Linotype" w:eastAsia="Arial" w:hAnsi="Palatino Linotype" w:cs="Arial"/>
          <w:b/>
          <w:i/>
        </w:rPr>
        <w:t xml:space="preserve">. </w:t>
      </w:r>
      <w:r w:rsidRPr="00840817">
        <w:rPr>
          <w:rFonts w:ascii="Palatino Linotype" w:eastAsia="Arial" w:hAnsi="Palatino Linotype" w:cs="Arial"/>
          <w:i/>
          <w:spacing w:val="18"/>
        </w:rPr>
        <w:t>L</w:t>
      </w:r>
      <w:r w:rsidRPr="00840817">
        <w:rPr>
          <w:rFonts w:ascii="Palatino Linotype" w:eastAsia="Arial" w:hAnsi="Palatino Linotype" w:cs="Arial"/>
          <w:i/>
          <w:spacing w:val="-1"/>
        </w:rPr>
        <w:t xml:space="preserve">os </w:t>
      </w:r>
      <w:r w:rsidRPr="00840817">
        <w:rPr>
          <w:rFonts w:ascii="Palatino Linotype" w:eastAsia="Arial" w:hAnsi="Palatino Linotype" w:cs="Arial"/>
          <w:i/>
          <w:spacing w:val="1"/>
        </w:rPr>
        <w:t>a</w:t>
      </w:r>
      <w:r w:rsidRPr="00840817">
        <w:rPr>
          <w:rFonts w:ascii="Palatino Linotype" w:eastAsia="Arial" w:hAnsi="Palatino Linotype" w:cs="Arial"/>
          <w:i/>
        </w:rPr>
        <w:t>rt</w:t>
      </w:r>
      <w:r w:rsidRPr="00840817">
        <w:rPr>
          <w:rFonts w:ascii="Palatino Linotype" w:eastAsia="Arial" w:hAnsi="Palatino Linotype" w:cs="Arial"/>
          <w:i/>
          <w:spacing w:val="-2"/>
        </w:rPr>
        <w:t>í</w:t>
      </w:r>
      <w:r w:rsidRPr="00840817">
        <w:rPr>
          <w:rFonts w:ascii="Palatino Linotype" w:eastAsia="Arial" w:hAnsi="Palatino Linotype" w:cs="Arial"/>
          <w:i/>
        </w:rPr>
        <w:t>c</w:t>
      </w:r>
      <w:r w:rsidRPr="00840817">
        <w:rPr>
          <w:rFonts w:ascii="Palatino Linotype" w:eastAsia="Arial" w:hAnsi="Palatino Linotype" w:cs="Arial"/>
          <w:i/>
          <w:spacing w:val="1"/>
        </w:rPr>
        <w:t>u</w:t>
      </w:r>
      <w:r w:rsidRPr="00840817">
        <w:rPr>
          <w:rFonts w:ascii="Palatino Linotype" w:eastAsia="Arial" w:hAnsi="Palatino Linotype" w:cs="Arial"/>
          <w:i/>
        </w:rPr>
        <w:t>los</w:t>
      </w:r>
      <w:r w:rsidRPr="00840817">
        <w:rPr>
          <w:rFonts w:ascii="Palatino Linotype" w:eastAsia="Arial" w:hAnsi="Palatino Linotype" w:cs="Arial"/>
          <w:i/>
          <w:spacing w:val="8"/>
        </w:rPr>
        <w:t xml:space="preserve"> 129 </w:t>
      </w:r>
      <w:r w:rsidRPr="00840817">
        <w:rPr>
          <w:rFonts w:ascii="Palatino Linotype" w:eastAsia="Arial" w:hAnsi="Palatino Linotype" w:cs="Arial"/>
          <w:i/>
          <w:spacing w:val="1"/>
        </w:rPr>
        <w:t>d</w:t>
      </w:r>
      <w:r w:rsidRPr="00840817">
        <w:rPr>
          <w:rFonts w:ascii="Palatino Linotype" w:eastAsia="Arial" w:hAnsi="Palatino Linotype" w:cs="Arial"/>
          <w:i/>
        </w:rPr>
        <w:t xml:space="preserve">e la </w:t>
      </w:r>
      <w:r w:rsidRPr="00840817">
        <w:rPr>
          <w:rFonts w:ascii="Palatino Linotype" w:eastAsia="Arial" w:hAnsi="Palatino Linotype" w:cs="Arial"/>
          <w:i/>
          <w:spacing w:val="-1"/>
        </w:rPr>
        <w:t>L</w:t>
      </w:r>
      <w:r w:rsidRPr="00840817">
        <w:rPr>
          <w:rFonts w:ascii="Palatino Linotype" w:eastAsia="Arial" w:hAnsi="Palatino Linotype" w:cs="Arial"/>
          <w:i/>
          <w:spacing w:val="1"/>
        </w:rPr>
        <w:t>e</w:t>
      </w:r>
      <w:r w:rsidRPr="00840817">
        <w:rPr>
          <w:rFonts w:ascii="Palatino Linotype" w:eastAsia="Arial" w:hAnsi="Palatino Linotype" w:cs="Arial"/>
          <w:i/>
        </w:rPr>
        <w:t xml:space="preserve">y General </w:t>
      </w:r>
      <w:r w:rsidRPr="00840817">
        <w:rPr>
          <w:rFonts w:ascii="Palatino Linotype" w:eastAsia="Arial" w:hAnsi="Palatino Linotype" w:cs="Arial"/>
          <w:i/>
          <w:spacing w:val="-1"/>
        </w:rPr>
        <w:t>d</w:t>
      </w:r>
      <w:r w:rsidRPr="00840817">
        <w:rPr>
          <w:rFonts w:ascii="Palatino Linotype" w:eastAsia="Arial" w:hAnsi="Palatino Linotype" w:cs="Arial"/>
          <w:i/>
        </w:rPr>
        <w:t xml:space="preserve">e </w:t>
      </w:r>
      <w:r w:rsidRPr="00840817">
        <w:rPr>
          <w:rFonts w:ascii="Palatino Linotype" w:eastAsia="Arial" w:hAnsi="Palatino Linotype" w:cs="Arial"/>
          <w:i/>
          <w:spacing w:val="2"/>
        </w:rPr>
        <w:t>T</w:t>
      </w:r>
      <w:r w:rsidRPr="00840817">
        <w:rPr>
          <w:rFonts w:ascii="Palatino Linotype" w:eastAsia="Arial" w:hAnsi="Palatino Linotype" w:cs="Arial"/>
          <w:i/>
        </w:rPr>
        <w:t>r</w:t>
      </w:r>
      <w:r w:rsidRPr="00840817">
        <w:rPr>
          <w:rFonts w:ascii="Palatino Linotype" w:eastAsia="Arial" w:hAnsi="Palatino Linotype" w:cs="Arial"/>
          <w:i/>
          <w:spacing w:val="-2"/>
        </w:rPr>
        <w:t>a</w:t>
      </w:r>
      <w:r w:rsidRPr="00840817">
        <w:rPr>
          <w:rFonts w:ascii="Palatino Linotype" w:eastAsia="Arial" w:hAnsi="Palatino Linotype" w:cs="Arial"/>
          <w:i/>
          <w:spacing w:val="1"/>
        </w:rPr>
        <w:t>n</w:t>
      </w:r>
      <w:r w:rsidRPr="00840817">
        <w:rPr>
          <w:rFonts w:ascii="Palatino Linotype" w:eastAsia="Arial" w:hAnsi="Palatino Linotype" w:cs="Arial"/>
          <w:i/>
        </w:rPr>
        <w:t>s</w:t>
      </w:r>
      <w:r w:rsidRPr="00840817">
        <w:rPr>
          <w:rFonts w:ascii="Palatino Linotype" w:eastAsia="Arial" w:hAnsi="Palatino Linotype" w:cs="Arial"/>
          <w:i/>
          <w:spacing w:val="1"/>
        </w:rPr>
        <w:t>pa</w:t>
      </w:r>
      <w:r w:rsidRPr="00840817">
        <w:rPr>
          <w:rFonts w:ascii="Palatino Linotype" w:eastAsia="Arial" w:hAnsi="Palatino Linotype" w:cs="Arial"/>
          <w:i/>
        </w:rPr>
        <w:t>r</w:t>
      </w:r>
      <w:r w:rsidRPr="00840817">
        <w:rPr>
          <w:rFonts w:ascii="Palatino Linotype" w:eastAsia="Arial" w:hAnsi="Palatino Linotype" w:cs="Arial"/>
          <w:i/>
          <w:spacing w:val="-2"/>
        </w:rPr>
        <w:t>e</w:t>
      </w:r>
      <w:r w:rsidRPr="00840817">
        <w:rPr>
          <w:rFonts w:ascii="Palatino Linotype" w:eastAsia="Arial" w:hAnsi="Palatino Linotype" w:cs="Arial"/>
          <w:i/>
          <w:spacing w:val="1"/>
        </w:rPr>
        <w:t>n</w:t>
      </w:r>
      <w:r w:rsidRPr="00840817">
        <w:rPr>
          <w:rFonts w:ascii="Palatino Linotype" w:eastAsia="Arial" w:hAnsi="Palatino Linotype" w:cs="Arial"/>
          <w:i/>
        </w:rPr>
        <w:t>cia y Acc</w:t>
      </w:r>
      <w:r w:rsidRPr="00840817">
        <w:rPr>
          <w:rFonts w:ascii="Palatino Linotype" w:eastAsia="Arial" w:hAnsi="Palatino Linotype" w:cs="Arial"/>
          <w:i/>
          <w:spacing w:val="1"/>
        </w:rPr>
        <w:t>e</w:t>
      </w:r>
      <w:r w:rsidRPr="00840817">
        <w:rPr>
          <w:rFonts w:ascii="Palatino Linotype" w:eastAsia="Arial" w:hAnsi="Palatino Linotype" w:cs="Arial"/>
          <w:i/>
        </w:rPr>
        <w:t>so a la I</w:t>
      </w:r>
      <w:r w:rsidRPr="00840817">
        <w:rPr>
          <w:rFonts w:ascii="Palatino Linotype" w:eastAsia="Arial" w:hAnsi="Palatino Linotype" w:cs="Arial"/>
          <w:i/>
          <w:spacing w:val="-1"/>
        </w:rPr>
        <w:t>n</w:t>
      </w:r>
      <w:r w:rsidRPr="00840817">
        <w:rPr>
          <w:rFonts w:ascii="Palatino Linotype" w:eastAsia="Arial" w:hAnsi="Palatino Linotype" w:cs="Arial"/>
          <w:i/>
        </w:rPr>
        <w:t>f</w:t>
      </w:r>
      <w:r w:rsidRPr="00840817">
        <w:rPr>
          <w:rFonts w:ascii="Palatino Linotype" w:eastAsia="Arial" w:hAnsi="Palatino Linotype" w:cs="Arial"/>
          <w:i/>
          <w:spacing w:val="1"/>
        </w:rPr>
        <w:t>o</w:t>
      </w:r>
      <w:r w:rsidRPr="00840817">
        <w:rPr>
          <w:rFonts w:ascii="Palatino Linotype" w:eastAsia="Arial" w:hAnsi="Palatino Linotype" w:cs="Arial"/>
          <w:i/>
          <w:spacing w:val="-3"/>
        </w:rPr>
        <w:t>r</w:t>
      </w:r>
      <w:r w:rsidRPr="00840817">
        <w:rPr>
          <w:rFonts w:ascii="Palatino Linotype" w:eastAsia="Arial" w:hAnsi="Palatino Linotype" w:cs="Arial"/>
          <w:i/>
          <w:spacing w:val="1"/>
        </w:rPr>
        <w:t>ma</w:t>
      </w:r>
      <w:r w:rsidRPr="00840817">
        <w:rPr>
          <w:rFonts w:ascii="Palatino Linotype" w:eastAsia="Arial" w:hAnsi="Palatino Linotype" w:cs="Arial"/>
          <w:i/>
        </w:rPr>
        <w:t>ci</w:t>
      </w:r>
      <w:r w:rsidRPr="00840817">
        <w:rPr>
          <w:rFonts w:ascii="Palatino Linotype" w:eastAsia="Arial" w:hAnsi="Palatino Linotype" w:cs="Arial"/>
          <w:i/>
          <w:spacing w:val="-2"/>
        </w:rPr>
        <w:t>ó</w:t>
      </w:r>
      <w:r w:rsidRPr="00840817">
        <w:rPr>
          <w:rFonts w:ascii="Palatino Linotype" w:eastAsia="Arial" w:hAnsi="Palatino Linotype" w:cs="Arial"/>
          <w:i/>
        </w:rPr>
        <w:t xml:space="preserve">n </w:t>
      </w:r>
      <w:r w:rsidRPr="00840817">
        <w:rPr>
          <w:rFonts w:ascii="Palatino Linotype" w:eastAsia="Arial" w:hAnsi="Palatino Linotype" w:cs="Arial"/>
          <w:i/>
          <w:spacing w:val="-2"/>
        </w:rPr>
        <w:t>P</w:t>
      </w:r>
      <w:r w:rsidRPr="00840817">
        <w:rPr>
          <w:rFonts w:ascii="Palatino Linotype" w:eastAsia="Arial" w:hAnsi="Palatino Linotype" w:cs="Arial"/>
          <w:i/>
          <w:spacing w:val="1"/>
        </w:rPr>
        <w:t>úb</w:t>
      </w:r>
      <w:r w:rsidRPr="00840817">
        <w:rPr>
          <w:rFonts w:ascii="Palatino Linotype" w:eastAsia="Arial" w:hAnsi="Palatino Linotype" w:cs="Arial"/>
          <w:i/>
        </w:rPr>
        <w:t>l</w:t>
      </w:r>
      <w:r w:rsidRPr="00840817">
        <w:rPr>
          <w:rFonts w:ascii="Palatino Linotype" w:eastAsia="Arial" w:hAnsi="Palatino Linotype" w:cs="Arial"/>
          <w:i/>
          <w:spacing w:val="-1"/>
        </w:rPr>
        <w:t>i</w:t>
      </w:r>
      <w:r w:rsidRPr="00840817">
        <w:rPr>
          <w:rFonts w:ascii="Palatino Linotype" w:eastAsia="Arial" w:hAnsi="Palatino Linotype" w:cs="Arial"/>
          <w:i/>
        </w:rPr>
        <w:t xml:space="preserve">ca y </w:t>
      </w:r>
      <w:r w:rsidRPr="00840817">
        <w:rPr>
          <w:rFonts w:ascii="Palatino Linotype" w:eastAsia="Arial" w:hAnsi="Palatino Linotype" w:cs="Arial"/>
          <w:i/>
          <w:spacing w:val="8"/>
        </w:rPr>
        <w:t xml:space="preserve">130, párrafo cuarto, </w:t>
      </w:r>
      <w:r w:rsidRPr="00840817">
        <w:rPr>
          <w:rFonts w:ascii="Palatino Linotype" w:eastAsia="Arial" w:hAnsi="Palatino Linotype" w:cs="Arial"/>
          <w:i/>
          <w:spacing w:val="1"/>
        </w:rPr>
        <w:t>d</w:t>
      </w:r>
      <w:r w:rsidRPr="00840817">
        <w:rPr>
          <w:rFonts w:ascii="Palatino Linotype" w:eastAsia="Arial" w:hAnsi="Palatino Linotype" w:cs="Arial"/>
          <w:i/>
        </w:rPr>
        <w:t xml:space="preserve">e la </w:t>
      </w:r>
      <w:r w:rsidRPr="00840817">
        <w:rPr>
          <w:rFonts w:ascii="Palatino Linotype" w:eastAsia="Arial" w:hAnsi="Palatino Linotype" w:cs="Arial"/>
          <w:i/>
          <w:spacing w:val="-1"/>
        </w:rPr>
        <w:t>L</w:t>
      </w:r>
      <w:r w:rsidRPr="00840817">
        <w:rPr>
          <w:rFonts w:ascii="Palatino Linotype" w:eastAsia="Arial" w:hAnsi="Palatino Linotype" w:cs="Arial"/>
          <w:i/>
          <w:spacing w:val="1"/>
        </w:rPr>
        <w:t>e</w:t>
      </w:r>
      <w:r w:rsidRPr="00840817">
        <w:rPr>
          <w:rFonts w:ascii="Palatino Linotype" w:eastAsia="Arial" w:hAnsi="Palatino Linotype" w:cs="Arial"/>
          <w:i/>
        </w:rPr>
        <w:t>y Fe</w:t>
      </w:r>
      <w:r w:rsidRPr="00840817">
        <w:rPr>
          <w:rFonts w:ascii="Palatino Linotype" w:eastAsia="Arial" w:hAnsi="Palatino Linotype" w:cs="Arial"/>
          <w:i/>
          <w:spacing w:val="1"/>
        </w:rPr>
        <w:t>de</w:t>
      </w:r>
      <w:r w:rsidRPr="00840817">
        <w:rPr>
          <w:rFonts w:ascii="Palatino Linotype" w:eastAsia="Arial" w:hAnsi="Palatino Linotype" w:cs="Arial"/>
          <w:i/>
        </w:rPr>
        <w:t xml:space="preserve">ral </w:t>
      </w:r>
      <w:r w:rsidRPr="00840817">
        <w:rPr>
          <w:rFonts w:ascii="Palatino Linotype" w:eastAsia="Arial" w:hAnsi="Palatino Linotype" w:cs="Arial"/>
          <w:i/>
          <w:spacing w:val="-1"/>
        </w:rPr>
        <w:t>d</w:t>
      </w:r>
      <w:r w:rsidRPr="00840817">
        <w:rPr>
          <w:rFonts w:ascii="Palatino Linotype" w:eastAsia="Arial" w:hAnsi="Palatino Linotype" w:cs="Arial"/>
          <w:i/>
        </w:rPr>
        <w:t xml:space="preserve">e </w:t>
      </w:r>
      <w:r w:rsidRPr="00840817">
        <w:rPr>
          <w:rFonts w:ascii="Palatino Linotype" w:eastAsia="Arial" w:hAnsi="Palatino Linotype" w:cs="Arial"/>
          <w:i/>
          <w:spacing w:val="2"/>
        </w:rPr>
        <w:t>T</w:t>
      </w:r>
      <w:r w:rsidRPr="00840817">
        <w:rPr>
          <w:rFonts w:ascii="Palatino Linotype" w:eastAsia="Arial" w:hAnsi="Palatino Linotype" w:cs="Arial"/>
          <w:i/>
        </w:rPr>
        <w:t>r</w:t>
      </w:r>
      <w:r w:rsidRPr="00840817">
        <w:rPr>
          <w:rFonts w:ascii="Palatino Linotype" w:eastAsia="Arial" w:hAnsi="Palatino Linotype" w:cs="Arial"/>
          <w:i/>
          <w:spacing w:val="-2"/>
        </w:rPr>
        <w:t>a</w:t>
      </w:r>
      <w:r w:rsidRPr="00840817">
        <w:rPr>
          <w:rFonts w:ascii="Palatino Linotype" w:eastAsia="Arial" w:hAnsi="Palatino Linotype" w:cs="Arial"/>
          <w:i/>
          <w:spacing w:val="1"/>
        </w:rPr>
        <w:t>n</w:t>
      </w:r>
      <w:r w:rsidRPr="00840817">
        <w:rPr>
          <w:rFonts w:ascii="Palatino Linotype" w:eastAsia="Arial" w:hAnsi="Palatino Linotype" w:cs="Arial"/>
          <w:i/>
        </w:rPr>
        <w:t>s</w:t>
      </w:r>
      <w:r w:rsidRPr="00840817">
        <w:rPr>
          <w:rFonts w:ascii="Palatino Linotype" w:eastAsia="Arial" w:hAnsi="Palatino Linotype" w:cs="Arial"/>
          <w:i/>
          <w:spacing w:val="1"/>
        </w:rPr>
        <w:t>pa</w:t>
      </w:r>
      <w:r w:rsidRPr="00840817">
        <w:rPr>
          <w:rFonts w:ascii="Palatino Linotype" w:eastAsia="Arial" w:hAnsi="Palatino Linotype" w:cs="Arial"/>
          <w:i/>
        </w:rPr>
        <w:t>r</w:t>
      </w:r>
      <w:r w:rsidRPr="00840817">
        <w:rPr>
          <w:rFonts w:ascii="Palatino Linotype" w:eastAsia="Arial" w:hAnsi="Palatino Linotype" w:cs="Arial"/>
          <w:i/>
          <w:spacing w:val="-2"/>
        </w:rPr>
        <w:t>e</w:t>
      </w:r>
      <w:r w:rsidRPr="00840817">
        <w:rPr>
          <w:rFonts w:ascii="Palatino Linotype" w:eastAsia="Arial" w:hAnsi="Palatino Linotype" w:cs="Arial"/>
          <w:i/>
          <w:spacing w:val="1"/>
        </w:rPr>
        <w:t>n</w:t>
      </w:r>
      <w:r w:rsidRPr="00840817">
        <w:rPr>
          <w:rFonts w:ascii="Palatino Linotype" w:eastAsia="Arial" w:hAnsi="Palatino Linotype" w:cs="Arial"/>
          <w:i/>
        </w:rPr>
        <w:t>cia y Acc</w:t>
      </w:r>
      <w:r w:rsidRPr="00840817">
        <w:rPr>
          <w:rFonts w:ascii="Palatino Linotype" w:eastAsia="Arial" w:hAnsi="Palatino Linotype" w:cs="Arial"/>
          <w:i/>
          <w:spacing w:val="1"/>
        </w:rPr>
        <w:t>e</w:t>
      </w:r>
      <w:r w:rsidRPr="00840817">
        <w:rPr>
          <w:rFonts w:ascii="Palatino Linotype" w:eastAsia="Arial" w:hAnsi="Palatino Linotype" w:cs="Arial"/>
          <w:i/>
        </w:rPr>
        <w:t>so a la I</w:t>
      </w:r>
      <w:r w:rsidRPr="00840817">
        <w:rPr>
          <w:rFonts w:ascii="Palatino Linotype" w:eastAsia="Arial" w:hAnsi="Palatino Linotype" w:cs="Arial"/>
          <w:i/>
          <w:spacing w:val="-1"/>
        </w:rPr>
        <w:t>n</w:t>
      </w:r>
      <w:r w:rsidRPr="00840817">
        <w:rPr>
          <w:rFonts w:ascii="Palatino Linotype" w:eastAsia="Arial" w:hAnsi="Palatino Linotype" w:cs="Arial"/>
          <w:i/>
        </w:rPr>
        <w:t>f</w:t>
      </w:r>
      <w:r w:rsidRPr="00840817">
        <w:rPr>
          <w:rFonts w:ascii="Palatino Linotype" w:eastAsia="Arial" w:hAnsi="Palatino Linotype" w:cs="Arial"/>
          <w:i/>
          <w:spacing w:val="1"/>
        </w:rPr>
        <w:t>o</w:t>
      </w:r>
      <w:r w:rsidRPr="00840817">
        <w:rPr>
          <w:rFonts w:ascii="Palatino Linotype" w:eastAsia="Arial" w:hAnsi="Palatino Linotype" w:cs="Arial"/>
          <w:i/>
          <w:spacing w:val="-3"/>
        </w:rPr>
        <w:t>r</w:t>
      </w:r>
      <w:r w:rsidRPr="00840817">
        <w:rPr>
          <w:rFonts w:ascii="Palatino Linotype" w:eastAsia="Arial" w:hAnsi="Palatino Linotype" w:cs="Arial"/>
          <w:i/>
          <w:spacing w:val="1"/>
        </w:rPr>
        <w:t>ma</w:t>
      </w:r>
      <w:r w:rsidRPr="00840817">
        <w:rPr>
          <w:rFonts w:ascii="Palatino Linotype" w:eastAsia="Arial" w:hAnsi="Palatino Linotype" w:cs="Arial"/>
          <w:i/>
        </w:rPr>
        <w:t>ci</w:t>
      </w:r>
      <w:r w:rsidRPr="00840817">
        <w:rPr>
          <w:rFonts w:ascii="Palatino Linotype" w:eastAsia="Arial" w:hAnsi="Palatino Linotype" w:cs="Arial"/>
          <w:i/>
          <w:spacing w:val="-2"/>
        </w:rPr>
        <w:t>ó</w:t>
      </w:r>
      <w:r w:rsidRPr="00840817">
        <w:rPr>
          <w:rFonts w:ascii="Palatino Linotype" w:eastAsia="Arial" w:hAnsi="Palatino Linotype" w:cs="Arial"/>
          <w:i/>
        </w:rPr>
        <w:t xml:space="preserve">n </w:t>
      </w:r>
      <w:r w:rsidRPr="00840817">
        <w:rPr>
          <w:rFonts w:ascii="Palatino Linotype" w:eastAsia="Arial" w:hAnsi="Palatino Linotype" w:cs="Arial"/>
          <w:i/>
          <w:spacing w:val="-2"/>
        </w:rPr>
        <w:t>P</w:t>
      </w:r>
      <w:r w:rsidRPr="00840817">
        <w:rPr>
          <w:rFonts w:ascii="Palatino Linotype" w:eastAsia="Arial" w:hAnsi="Palatino Linotype" w:cs="Arial"/>
          <w:i/>
          <w:spacing w:val="1"/>
        </w:rPr>
        <w:t>úb</w:t>
      </w:r>
      <w:r w:rsidRPr="00840817">
        <w:rPr>
          <w:rFonts w:ascii="Palatino Linotype" w:eastAsia="Arial" w:hAnsi="Palatino Linotype" w:cs="Arial"/>
          <w:i/>
        </w:rPr>
        <w:t>l</w:t>
      </w:r>
      <w:r w:rsidRPr="00840817">
        <w:rPr>
          <w:rFonts w:ascii="Palatino Linotype" w:eastAsia="Arial" w:hAnsi="Palatino Linotype" w:cs="Arial"/>
          <w:i/>
          <w:spacing w:val="-1"/>
        </w:rPr>
        <w:t>i</w:t>
      </w:r>
      <w:r w:rsidRPr="00840817">
        <w:rPr>
          <w:rFonts w:ascii="Palatino Linotype" w:eastAsia="Arial" w:hAnsi="Palatino Linotype" w:cs="Arial"/>
          <w:i/>
        </w:rPr>
        <w:t xml:space="preserve">ca, </w:t>
      </w:r>
      <w:r w:rsidRPr="00840817">
        <w:rPr>
          <w:rFonts w:ascii="Palatino Linotype" w:eastAsia="Arial" w:hAnsi="Palatino Linotype" w:cs="Arial"/>
          <w:i/>
          <w:spacing w:val="-1"/>
        </w:rPr>
        <w:t>señalan q</w:t>
      </w:r>
      <w:r w:rsidRPr="00840817">
        <w:rPr>
          <w:rFonts w:ascii="Palatino Linotype" w:eastAsia="Arial" w:hAnsi="Palatino Linotype" w:cs="Arial"/>
          <w:i/>
          <w:spacing w:val="1"/>
        </w:rPr>
        <w:t>u</w:t>
      </w:r>
      <w:r w:rsidRPr="00840817">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40817">
        <w:rPr>
          <w:rFonts w:ascii="Palatino Linotype" w:eastAsia="Arial" w:hAnsi="Palatino Linotype" w:cs="Arial"/>
          <w:i/>
          <w:spacing w:val="-1"/>
        </w:rPr>
        <w:t xml:space="preserve"> sin necesidad de</w:t>
      </w:r>
      <w:r w:rsidRPr="00840817">
        <w:rPr>
          <w:rFonts w:ascii="Palatino Linotype" w:eastAsia="Arial" w:hAnsi="Palatino Linotype" w:cs="Arial"/>
          <w:i/>
          <w:spacing w:val="1"/>
        </w:rPr>
        <w:t xml:space="preserve"> e</w:t>
      </w:r>
      <w:r w:rsidRPr="00840817">
        <w:rPr>
          <w:rFonts w:ascii="Palatino Linotype" w:eastAsia="Arial" w:hAnsi="Palatino Linotype" w:cs="Arial"/>
          <w:i/>
        </w:rPr>
        <w:t>la</w:t>
      </w:r>
      <w:r w:rsidRPr="00840817">
        <w:rPr>
          <w:rFonts w:ascii="Palatino Linotype" w:eastAsia="Arial" w:hAnsi="Palatino Linotype" w:cs="Arial"/>
          <w:i/>
          <w:spacing w:val="1"/>
        </w:rPr>
        <w:t>bo</w:t>
      </w:r>
      <w:r w:rsidRPr="00840817">
        <w:rPr>
          <w:rFonts w:ascii="Palatino Linotype" w:eastAsia="Arial" w:hAnsi="Palatino Linotype" w:cs="Arial"/>
          <w:i/>
        </w:rPr>
        <w:t xml:space="preserve">rar </w:t>
      </w:r>
      <w:r w:rsidRPr="00840817">
        <w:rPr>
          <w:rFonts w:ascii="Palatino Linotype" w:eastAsia="Arial" w:hAnsi="Palatino Linotype" w:cs="Arial"/>
          <w:i/>
          <w:spacing w:val="1"/>
        </w:rPr>
        <w:t>do</w:t>
      </w:r>
      <w:r w:rsidRPr="00840817">
        <w:rPr>
          <w:rFonts w:ascii="Palatino Linotype" w:eastAsia="Arial" w:hAnsi="Palatino Linotype" w:cs="Arial"/>
          <w:i/>
          <w:spacing w:val="-2"/>
        </w:rPr>
        <w:t>c</w:t>
      </w:r>
      <w:r w:rsidRPr="00840817">
        <w:rPr>
          <w:rFonts w:ascii="Palatino Linotype" w:eastAsia="Arial" w:hAnsi="Palatino Linotype" w:cs="Arial"/>
          <w:i/>
          <w:spacing w:val="1"/>
        </w:rPr>
        <w:t>u</w:t>
      </w:r>
      <w:r w:rsidRPr="00840817">
        <w:rPr>
          <w:rFonts w:ascii="Palatino Linotype" w:eastAsia="Arial" w:hAnsi="Palatino Linotype" w:cs="Arial"/>
          <w:i/>
          <w:spacing w:val="-1"/>
        </w:rPr>
        <w:t>m</w:t>
      </w:r>
      <w:r w:rsidRPr="00840817">
        <w:rPr>
          <w:rFonts w:ascii="Palatino Linotype" w:eastAsia="Arial" w:hAnsi="Palatino Linotype" w:cs="Arial"/>
          <w:i/>
          <w:spacing w:val="1"/>
        </w:rPr>
        <w:t>en</w:t>
      </w:r>
      <w:r w:rsidRPr="00840817">
        <w:rPr>
          <w:rFonts w:ascii="Palatino Linotype" w:eastAsia="Arial" w:hAnsi="Palatino Linotype" w:cs="Arial"/>
          <w:i/>
          <w:spacing w:val="-2"/>
        </w:rPr>
        <w:t>t</w:t>
      </w:r>
      <w:r w:rsidRPr="00840817">
        <w:rPr>
          <w:rFonts w:ascii="Palatino Linotype" w:eastAsia="Arial" w:hAnsi="Palatino Linotype" w:cs="Arial"/>
          <w:i/>
          <w:spacing w:val="1"/>
        </w:rPr>
        <w:t>o</w:t>
      </w:r>
      <w:r w:rsidRPr="00840817">
        <w:rPr>
          <w:rFonts w:ascii="Palatino Linotype" w:eastAsia="Arial" w:hAnsi="Palatino Linotype" w:cs="Arial"/>
          <w:i/>
        </w:rPr>
        <w:t xml:space="preserve">s </w:t>
      </w:r>
      <w:r w:rsidRPr="00840817">
        <w:rPr>
          <w:rFonts w:ascii="Palatino Linotype" w:eastAsia="Arial" w:hAnsi="Palatino Linotype" w:cs="Arial"/>
          <w:i/>
          <w:spacing w:val="1"/>
        </w:rPr>
        <w:t>a</w:t>
      </w:r>
      <w:r w:rsidRPr="00840817">
        <w:rPr>
          <w:rFonts w:ascii="Palatino Linotype" w:eastAsia="Arial" w:hAnsi="Palatino Linotype" w:cs="Arial"/>
          <w:i/>
        </w:rPr>
        <w:t>d</w:t>
      </w:r>
      <w:r w:rsidRPr="00840817">
        <w:rPr>
          <w:rFonts w:ascii="Palatino Linotype" w:eastAsia="Arial" w:hAnsi="Palatino Linotype" w:cs="Arial"/>
          <w:i/>
          <w:spacing w:val="1"/>
        </w:rPr>
        <w:t xml:space="preserve"> ho</w:t>
      </w:r>
      <w:r w:rsidRPr="00840817">
        <w:rPr>
          <w:rFonts w:ascii="Palatino Linotype" w:eastAsia="Arial" w:hAnsi="Palatino Linotype" w:cs="Arial"/>
          <w:i/>
        </w:rPr>
        <w:t xml:space="preserve">c </w:t>
      </w:r>
      <w:r w:rsidRPr="00840817">
        <w:rPr>
          <w:rFonts w:ascii="Palatino Linotype" w:eastAsia="Arial" w:hAnsi="Palatino Linotype" w:cs="Arial"/>
          <w:i/>
          <w:spacing w:val="1"/>
        </w:rPr>
        <w:t>pa</w:t>
      </w:r>
      <w:r w:rsidRPr="00840817">
        <w:rPr>
          <w:rFonts w:ascii="Palatino Linotype" w:eastAsia="Arial" w:hAnsi="Palatino Linotype" w:cs="Arial"/>
          <w:i/>
        </w:rPr>
        <w:t xml:space="preserve">ra </w:t>
      </w:r>
      <w:r w:rsidRPr="00840817">
        <w:rPr>
          <w:rFonts w:ascii="Palatino Linotype" w:eastAsia="Arial" w:hAnsi="Palatino Linotype" w:cs="Arial"/>
          <w:i/>
          <w:spacing w:val="1"/>
        </w:rPr>
        <w:t>a</w:t>
      </w:r>
      <w:r w:rsidRPr="00840817">
        <w:rPr>
          <w:rFonts w:ascii="Palatino Linotype" w:eastAsia="Arial" w:hAnsi="Palatino Linotype" w:cs="Arial"/>
          <w:i/>
        </w:rPr>
        <w:t>t</w:t>
      </w:r>
      <w:r w:rsidRPr="00840817">
        <w:rPr>
          <w:rFonts w:ascii="Palatino Linotype" w:eastAsia="Arial" w:hAnsi="Palatino Linotype" w:cs="Arial"/>
          <w:i/>
          <w:spacing w:val="-1"/>
        </w:rPr>
        <w:t>e</w:t>
      </w:r>
      <w:r w:rsidRPr="00840817">
        <w:rPr>
          <w:rFonts w:ascii="Palatino Linotype" w:eastAsia="Arial" w:hAnsi="Palatino Linotype" w:cs="Arial"/>
          <w:i/>
          <w:spacing w:val="1"/>
        </w:rPr>
        <w:t>n</w:t>
      </w:r>
      <w:r w:rsidRPr="00840817">
        <w:rPr>
          <w:rFonts w:ascii="Palatino Linotype" w:eastAsia="Arial" w:hAnsi="Palatino Linotype" w:cs="Arial"/>
          <w:i/>
          <w:spacing w:val="-1"/>
        </w:rPr>
        <w:t>d</w:t>
      </w:r>
      <w:r w:rsidRPr="00840817">
        <w:rPr>
          <w:rFonts w:ascii="Palatino Linotype" w:eastAsia="Arial" w:hAnsi="Palatino Linotype" w:cs="Arial"/>
          <w:i/>
          <w:spacing w:val="1"/>
        </w:rPr>
        <w:t>e</w:t>
      </w:r>
      <w:r w:rsidRPr="00840817">
        <w:rPr>
          <w:rFonts w:ascii="Palatino Linotype" w:eastAsia="Arial" w:hAnsi="Palatino Linotype" w:cs="Arial"/>
          <w:i/>
        </w:rPr>
        <w:t>r l</w:t>
      </w:r>
      <w:r w:rsidRPr="00840817">
        <w:rPr>
          <w:rFonts w:ascii="Palatino Linotype" w:eastAsia="Arial" w:hAnsi="Palatino Linotype" w:cs="Arial"/>
          <w:i/>
          <w:spacing w:val="-2"/>
        </w:rPr>
        <w:t>a</w:t>
      </w:r>
      <w:r w:rsidRPr="00840817">
        <w:rPr>
          <w:rFonts w:ascii="Palatino Linotype" w:eastAsia="Arial" w:hAnsi="Palatino Linotype" w:cs="Arial"/>
          <w:i/>
        </w:rPr>
        <w:t>s s</w:t>
      </w:r>
      <w:r w:rsidRPr="00840817">
        <w:rPr>
          <w:rFonts w:ascii="Palatino Linotype" w:eastAsia="Arial" w:hAnsi="Palatino Linotype" w:cs="Arial"/>
          <w:i/>
          <w:spacing w:val="1"/>
        </w:rPr>
        <w:t>o</w:t>
      </w:r>
      <w:r w:rsidRPr="00840817">
        <w:rPr>
          <w:rFonts w:ascii="Palatino Linotype" w:eastAsia="Arial" w:hAnsi="Palatino Linotype" w:cs="Arial"/>
          <w:i/>
        </w:rPr>
        <w:t>l</w:t>
      </w:r>
      <w:r w:rsidRPr="00840817">
        <w:rPr>
          <w:rFonts w:ascii="Palatino Linotype" w:eastAsia="Arial" w:hAnsi="Palatino Linotype" w:cs="Arial"/>
          <w:i/>
          <w:spacing w:val="-1"/>
        </w:rPr>
        <w:t>i</w:t>
      </w:r>
      <w:r w:rsidRPr="00840817">
        <w:rPr>
          <w:rFonts w:ascii="Palatino Linotype" w:eastAsia="Arial" w:hAnsi="Palatino Linotype" w:cs="Arial"/>
          <w:i/>
        </w:rPr>
        <w:t>cit</w:t>
      </w:r>
      <w:r w:rsidRPr="00840817">
        <w:rPr>
          <w:rFonts w:ascii="Palatino Linotype" w:eastAsia="Arial" w:hAnsi="Palatino Linotype" w:cs="Arial"/>
          <w:i/>
          <w:spacing w:val="1"/>
        </w:rPr>
        <w:t>ude</w:t>
      </w:r>
      <w:r w:rsidRPr="00840817">
        <w:rPr>
          <w:rFonts w:ascii="Palatino Linotype" w:eastAsia="Arial" w:hAnsi="Palatino Linotype" w:cs="Arial"/>
          <w:i/>
        </w:rPr>
        <w:t xml:space="preserve">s </w:t>
      </w:r>
      <w:r w:rsidRPr="00840817">
        <w:rPr>
          <w:rFonts w:ascii="Palatino Linotype" w:eastAsia="Arial" w:hAnsi="Palatino Linotype" w:cs="Arial"/>
          <w:i/>
          <w:spacing w:val="-1"/>
        </w:rPr>
        <w:t>d</w:t>
      </w:r>
      <w:r w:rsidRPr="00840817">
        <w:rPr>
          <w:rFonts w:ascii="Palatino Linotype" w:eastAsia="Arial" w:hAnsi="Palatino Linotype" w:cs="Arial"/>
          <w:i/>
        </w:rPr>
        <w:t>e i</w:t>
      </w:r>
      <w:r w:rsidRPr="00840817">
        <w:rPr>
          <w:rFonts w:ascii="Palatino Linotype" w:eastAsia="Arial" w:hAnsi="Palatino Linotype" w:cs="Arial"/>
          <w:i/>
          <w:spacing w:val="-2"/>
        </w:rPr>
        <w:t>n</w:t>
      </w:r>
      <w:r w:rsidRPr="00840817">
        <w:rPr>
          <w:rFonts w:ascii="Palatino Linotype" w:eastAsia="Arial" w:hAnsi="Palatino Linotype" w:cs="Arial"/>
          <w:i/>
        </w:rPr>
        <w:t>f</w:t>
      </w:r>
      <w:r w:rsidRPr="00840817">
        <w:rPr>
          <w:rFonts w:ascii="Palatino Linotype" w:eastAsia="Arial" w:hAnsi="Palatino Linotype" w:cs="Arial"/>
          <w:i/>
          <w:spacing w:val="1"/>
        </w:rPr>
        <w:t>o</w:t>
      </w:r>
      <w:r w:rsidRPr="00840817">
        <w:rPr>
          <w:rFonts w:ascii="Palatino Linotype" w:eastAsia="Arial" w:hAnsi="Palatino Linotype" w:cs="Arial"/>
          <w:i/>
        </w:rPr>
        <w:t>r</w:t>
      </w:r>
      <w:r w:rsidRPr="00840817">
        <w:rPr>
          <w:rFonts w:ascii="Palatino Linotype" w:eastAsia="Arial" w:hAnsi="Palatino Linotype" w:cs="Arial"/>
          <w:i/>
          <w:spacing w:val="-1"/>
        </w:rPr>
        <w:t>m</w:t>
      </w:r>
      <w:r w:rsidRPr="00840817">
        <w:rPr>
          <w:rFonts w:ascii="Palatino Linotype" w:eastAsia="Arial" w:hAnsi="Palatino Linotype" w:cs="Arial"/>
          <w:i/>
          <w:spacing w:val="1"/>
        </w:rPr>
        <w:t>a</w:t>
      </w:r>
      <w:r w:rsidRPr="00840817">
        <w:rPr>
          <w:rFonts w:ascii="Palatino Linotype" w:eastAsia="Arial" w:hAnsi="Palatino Linotype" w:cs="Arial"/>
          <w:i/>
        </w:rPr>
        <w:t>ció</w:t>
      </w:r>
      <w:r w:rsidRPr="00840817">
        <w:rPr>
          <w:rFonts w:ascii="Palatino Linotype" w:eastAsia="Arial" w:hAnsi="Palatino Linotype" w:cs="Arial"/>
          <w:i/>
          <w:spacing w:val="1"/>
        </w:rPr>
        <w:t>n</w:t>
      </w:r>
      <w:r w:rsidRPr="00840817">
        <w:rPr>
          <w:rFonts w:ascii="Palatino Linotype" w:eastAsia="Arial" w:hAnsi="Palatino Linotype" w:cs="Arial"/>
          <w:i/>
        </w:rPr>
        <w:t>.”</w:t>
      </w:r>
    </w:p>
    <w:p w14:paraId="62F7A430" w14:textId="77777777" w:rsidR="00840817" w:rsidRPr="00840817" w:rsidRDefault="00840817" w:rsidP="00840817">
      <w:pPr>
        <w:spacing w:line="360" w:lineRule="auto"/>
        <w:jc w:val="both"/>
        <w:rPr>
          <w:rFonts w:ascii="Palatino Linotype" w:hAnsi="Palatino Linotype" w:cs="Tahoma"/>
          <w:sz w:val="22"/>
          <w:szCs w:val="24"/>
          <w:lang w:val="es-ES"/>
        </w:rPr>
      </w:pPr>
    </w:p>
    <w:p w14:paraId="5162B514" w14:textId="77104270" w:rsidR="00840817" w:rsidRPr="00840817" w:rsidRDefault="00840817" w:rsidP="00840817">
      <w:pPr>
        <w:spacing w:line="360" w:lineRule="auto"/>
        <w:jc w:val="both"/>
        <w:rPr>
          <w:rFonts w:ascii="Palatino Linotype" w:hAnsi="Palatino Linotype" w:cs="Tahoma"/>
          <w:sz w:val="22"/>
          <w:szCs w:val="22"/>
          <w:lang w:val="es-ES"/>
        </w:rPr>
      </w:pPr>
      <w:r w:rsidRPr="00840817">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DE54CD">
        <w:rPr>
          <w:rFonts w:ascii="Palatino Linotype" w:hAnsi="Palatino Linotype" w:cs="Tahoma"/>
          <w:sz w:val="22"/>
          <w:szCs w:val="22"/>
          <w:lang w:val="es-ES"/>
        </w:rPr>
        <w:t>lo cual aconteció, en el presente caso, pues la unidad administrativa competente, a saber, la Unidad Municipal de Protección Civil y Bomberos, proporcionó la expresión documental que contiene el visto bueno a favor del r</w:t>
      </w:r>
      <w:r w:rsidR="00DE54CD" w:rsidRPr="00DE54CD">
        <w:rPr>
          <w:rFonts w:ascii="Palatino Linotype" w:hAnsi="Palatino Linotype" w:cs="Tahoma"/>
          <w:sz w:val="22"/>
          <w:szCs w:val="22"/>
          <w:lang w:val="es-ES"/>
        </w:rPr>
        <w:t>estaurante bar con razón social “La Kobachita”</w:t>
      </w:r>
      <w:r w:rsidR="00DE54CD">
        <w:rPr>
          <w:rFonts w:ascii="Palatino Linotype" w:hAnsi="Palatino Linotype" w:cs="Tahoma"/>
          <w:sz w:val="22"/>
          <w:szCs w:val="22"/>
          <w:lang w:val="es-ES"/>
        </w:rPr>
        <w:t>, unidad económica de la cual solicitó la información el Particular.</w:t>
      </w:r>
      <w:r w:rsidR="00626C7B">
        <w:rPr>
          <w:rFonts w:ascii="Palatino Linotype" w:hAnsi="Palatino Linotype" w:cs="Tahoma"/>
          <w:sz w:val="22"/>
          <w:szCs w:val="22"/>
          <w:lang w:val="es-ES"/>
        </w:rPr>
        <w:t xml:space="preserve"> </w:t>
      </w:r>
      <w:r w:rsidR="00626C7B" w:rsidRPr="00626C7B">
        <w:rPr>
          <w:rFonts w:ascii="Palatino Linotype" w:hAnsi="Palatino Linotype" w:cs="Tahoma"/>
          <w:b/>
          <w:sz w:val="22"/>
          <w:szCs w:val="22"/>
          <w:lang w:val="es-ES"/>
        </w:rPr>
        <w:t>Por lo tanto, el Ayuntamiento de Melchor Ocampo, desde respuesta atendió de manera correcta, el requerimiento informativo.</w:t>
      </w:r>
    </w:p>
    <w:p w14:paraId="1E2DC6D0" w14:textId="77777777" w:rsidR="00592D56" w:rsidRDefault="00592D56" w:rsidP="006C7623">
      <w:pPr>
        <w:spacing w:line="360" w:lineRule="auto"/>
        <w:jc w:val="both"/>
        <w:rPr>
          <w:rFonts w:ascii="Palatino Linotype" w:hAnsi="Palatino Linotype" w:cs="Tahoma"/>
          <w:sz w:val="22"/>
          <w:szCs w:val="22"/>
          <w:lang w:val="es-ES"/>
        </w:rPr>
      </w:pPr>
    </w:p>
    <w:p w14:paraId="6669088A" w14:textId="1A53BF4A" w:rsidR="00EF1EE6" w:rsidRPr="008B3396" w:rsidRDefault="00EF1EE6" w:rsidP="006C7623">
      <w:pPr>
        <w:spacing w:line="360" w:lineRule="auto"/>
        <w:jc w:val="both"/>
        <w:rPr>
          <w:rFonts w:ascii="Palatino Linotype" w:hAnsi="Palatino Linotype" w:cs="Tahoma"/>
          <w:b/>
          <w:sz w:val="22"/>
          <w:szCs w:val="22"/>
          <w:lang w:val="es-ES"/>
        </w:rPr>
      </w:pPr>
      <w:r w:rsidRPr="008B3396">
        <w:rPr>
          <w:rFonts w:ascii="Palatino Linotype" w:hAnsi="Palatino Linotype" w:cs="Tahoma"/>
          <w:b/>
          <w:sz w:val="22"/>
          <w:szCs w:val="22"/>
          <w:lang w:val="es-ES"/>
        </w:rPr>
        <w:t>Licencia de funcionamiento y marco normativo por medio del cual, se autorizó al establecimiento con razón social “La Kobachita”</w:t>
      </w:r>
      <w:r w:rsidR="008B3396" w:rsidRPr="008B3396">
        <w:rPr>
          <w:rFonts w:ascii="Palatino Linotype" w:hAnsi="Palatino Linotype" w:cs="Tahoma"/>
          <w:b/>
          <w:sz w:val="22"/>
          <w:szCs w:val="22"/>
          <w:lang w:val="es-ES"/>
        </w:rPr>
        <w:t>, para la venta de bebidas alcohólicas al copeo.</w:t>
      </w:r>
    </w:p>
    <w:p w14:paraId="6679737E" w14:textId="77777777" w:rsidR="00EF1EE6" w:rsidRDefault="00EF1EE6" w:rsidP="006C7623">
      <w:pPr>
        <w:spacing w:line="360" w:lineRule="auto"/>
        <w:jc w:val="both"/>
        <w:rPr>
          <w:rFonts w:ascii="Palatino Linotype" w:hAnsi="Palatino Linotype" w:cs="Tahoma"/>
          <w:sz w:val="22"/>
          <w:szCs w:val="22"/>
          <w:lang w:val="es-ES"/>
        </w:rPr>
      </w:pPr>
    </w:p>
    <w:p w14:paraId="70ED7546" w14:textId="365F7442" w:rsidR="002225B2" w:rsidRPr="000F17C7" w:rsidRDefault="002225B2"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en respuesta la </w:t>
      </w:r>
      <w:r w:rsidRPr="002225B2">
        <w:rPr>
          <w:rFonts w:ascii="Palatino Linotype" w:hAnsi="Palatino Linotype" w:cs="Tahoma"/>
          <w:sz w:val="22"/>
          <w:szCs w:val="22"/>
          <w:lang w:val="es-ES"/>
        </w:rPr>
        <w:t>Dirección de Desarrollo Económico y Fomento al Empleo</w:t>
      </w:r>
      <w:r w:rsidR="00F11393">
        <w:rPr>
          <w:rFonts w:ascii="Palatino Linotype" w:hAnsi="Palatino Linotype" w:cs="Tahoma"/>
          <w:sz w:val="22"/>
          <w:szCs w:val="22"/>
          <w:lang w:val="es-ES"/>
        </w:rPr>
        <w:t xml:space="preserve">, </w:t>
      </w:r>
      <w:r w:rsidR="00F11393" w:rsidRPr="00F11393">
        <w:rPr>
          <w:rFonts w:ascii="Palatino Linotype" w:hAnsi="Palatino Linotype" w:cs="Tahoma"/>
          <w:b/>
          <w:sz w:val="22"/>
          <w:szCs w:val="22"/>
          <w:lang w:val="es-ES"/>
        </w:rPr>
        <w:t>únicamente precisó que no obraba en sus archivos, con la licencia</w:t>
      </w:r>
      <w:r w:rsidR="000F17C7">
        <w:rPr>
          <w:rFonts w:ascii="Palatino Linotype" w:hAnsi="Palatino Linotype" w:cs="Tahoma"/>
          <w:b/>
          <w:sz w:val="22"/>
          <w:szCs w:val="22"/>
          <w:lang w:val="es-ES"/>
        </w:rPr>
        <w:t xml:space="preserve"> de funcionamiento; </w:t>
      </w:r>
      <w:r w:rsidR="000F17C7">
        <w:rPr>
          <w:rFonts w:ascii="Palatino Linotype" w:hAnsi="Palatino Linotype" w:cs="Tahoma"/>
          <w:sz w:val="22"/>
          <w:szCs w:val="22"/>
          <w:lang w:val="es-ES"/>
        </w:rPr>
        <w:t xml:space="preserve">es decir, aludió a que el documento </w:t>
      </w:r>
      <w:r w:rsidR="000F17C7" w:rsidRPr="0074779E">
        <w:rPr>
          <w:rFonts w:ascii="Palatino Linotype" w:hAnsi="Palatino Linotype" w:cs="Tahoma"/>
          <w:b/>
          <w:sz w:val="22"/>
          <w:szCs w:val="22"/>
          <w:lang w:val="es-ES"/>
        </w:rPr>
        <w:t>requerido era inexistente.</w:t>
      </w:r>
    </w:p>
    <w:p w14:paraId="07B11C66" w14:textId="77777777" w:rsidR="002225B2" w:rsidRDefault="002225B2" w:rsidP="006C7623">
      <w:pPr>
        <w:spacing w:line="360" w:lineRule="auto"/>
        <w:jc w:val="both"/>
        <w:rPr>
          <w:rFonts w:ascii="Palatino Linotype" w:hAnsi="Palatino Linotype" w:cs="Tahoma"/>
          <w:sz w:val="22"/>
          <w:szCs w:val="22"/>
          <w:lang w:val="es-ES"/>
        </w:rPr>
      </w:pPr>
    </w:p>
    <w:p w14:paraId="119670B5" w14:textId="77777777" w:rsidR="0074779E" w:rsidRPr="00DF36BD" w:rsidRDefault="0074779E" w:rsidP="0074779E">
      <w:pPr>
        <w:spacing w:line="360" w:lineRule="auto"/>
        <w:jc w:val="both"/>
        <w:rPr>
          <w:rFonts w:ascii="Palatino Linotype" w:hAnsi="Palatino Linotype" w:cs="Tahoma"/>
          <w:sz w:val="22"/>
          <w:szCs w:val="22"/>
        </w:rPr>
      </w:pPr>
      <w:r w:rsidRPr="00DF36BD">
        <w:rPr>
          <w:rFonts w:ascii="Palatino Linotype" w:hAnsi="Palatino Linotype" w:cs="Tahoma"/>
          <w:sz w:val="22"/>
          <w:szCs w:val="22"/>
          <w:lang w:val="es-ES_tradnl"/>
        </w:rPr>
        <w:t xml:space="preserve">En ese orden de ideas, en el </w:t>
      </w:r>
      <w:r w:rsidRPr="00DF36BD">
        <w:rPr>
          <w:rFonts w:ascii="Palatino Linotype" w:hAnsi="Palatino Linotype" w:cs="Tahoma"/>
          <w:sz w:val="22"/>
          <w:szCs w:val="22"/>
        </w:rPr>
        <w:t xml:space="preserve">Criterio 14/17, emitido por </w:t>
      </w:r>
      <w:r>
        <w:rPr>
          <w:rFonts w:ascii="Palatino Linotype" w:hAnsi="Palatino Linotype" w:cs="Tahoma"/>
          <w:sz w:val="22"/>
          <w:szCs w:val="22"/>
        </w:rPr>
        <w:t>el Instituto Nacional de Transparencia, Acceso a la Información Pública y Protección de Datos Personales en el Estado de México y Municipios</w:t>
      </w:r>
      <w:r w:rsidRPr="00DF36BD">
        <w:rPr>
          <w:rFonts w:ascii="Palatino Linotype" w:hAnsi="Palatino Linotype" w:cs="Tahoma"/>
          <w:sz w:val="22"/>
          <w:szCs w:val="22"/>
        </w:rPr>
        <w:t>, se señala lo siguiente:</w:t>
      </w:r>
    </w:p>
    <w:p w14:paraId="536E8EFF" w14:textId="77777777" w:rsidR="0074779E" w:rsidRPr="00DF36BD" w:rsidRDefault="0074779E" w:rsidP="0074779E">
      <w:pPr>
        <w:spacing w:line="360" w:lineRule="auto"/>
        <w:jc w:val="both"/>
        <w:rPr>
          <w:rFonts w:ascii="Palatino Linotype" w:hAnsi="Palatino Linotype" w:cs="Tahoma"/>
          <w:sz w:val="22"/>
          <w:szCs w:val="22"/>
        </w:rPr>
      </w:pPr>
    </w:p>
    <w:p w14:paraId="5370A2CE" w14:textId="77777777" w:rsidR="0074779E" w:rsidRPr="00352425" w:rsidRDefault="0074779E" w:rsidP="0074779E">
      <w:pPr>
        <w:spacing w:line="360" w:lineRule="auto"/>
        <w:ind w:left="567" w:right="567"/>
        <w:jc w:val="both"/>
        <w:rPr>
          <w:rFonts w:ascii="Palatino Linotype" w:hAnsi="Palatino Linotype" w:cs="Tahoma"/>
          <w:bCs/>
          <w:i/>
          <w:lang w:val="es-ES"/>
        </w:rPr>
      </w:pPr>
      <w:r w:rsidRPr="00352425">
        <w:rPr>
          <w:rFonts w:ascii="Palatino Linotype" w:hAnsi="Palatino Linotype" w:cs="Tahoma"/>
          <w:bCs/>
          <w:i/>
          <w:lang w:val="es-ES"/>
        </w:rPr>
        <w:t>“</w:t>
      </w:r>
      <w:r w:rsidRPr="00352425">
        <w:rPr>
          <w:rFonts w:ascii="Palatino Linotype" w:hAnsi="Palatino Linotype" w:cs="Tahoma"/>
          <w:b/>
          <w:bCs/>
          <w:i/>
          <w:lang w:val="es-ES"/>
        </w:rPr>
        <w:t xml:space="preserve">Inexistencia. </w:t>
      </w:r>
      <w:r w:rsidRPr="00352425">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23228E55" w14:textId="77777777" w:rsidR="0074779E" w:rsidRDefault="0074779E" w:rsidP="0074779E">
      <w:pPr>
        <w:spacing w:line="360" w:lineRule="auto"/>
        <w:jc w:val="both"/>
        <w:rPr>
          <w:rFonts w:ascii="Palatino Linotype" w:hAnsi="Palatino Linotype" w:cs="Tahoma"/>
          <w:sz w:val="22"/>
          <w:szCs w:val="22"/>
        </w:rPr>
      </w:pPr>
    </w:p>
    <w:p w14:paraId="27C93024" w14:textId="4735748B" w:rsidR="00DC46E0" w:rsidRPr="00DF36BD" w:rsidRDefault="0074779E" w:rsidP="0074779E">
      <w:pPr>
        <w:spacing w:line="360" w:lineRule="auto"/>
        <w:jc w:val="both"/>
        <w:rPr>
          <w:rFonts w:ascii="Palatino Linotype" w:hAnsi="Palatino Linotype" w:cs="Tahoma"/>
          <w:sz w:val="22"/>
          <w:szCs w:val="22"/>
        </w:rPr>
      </w:pPr>
      <w:r w:rsidRPr="00DF36BD">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r w:rsidR="00DC46E0">
        <w:rPr>
          <w:rFonts w:ascii="Palatino Linotype" w:hAnsi="Palatino Linotype" w:cs="Tahoma"/>
          <w:sz w:val="22"/>
          <w:szCs w:val="22"/>
        </w:rPr>
        <w:t xml:space="preserve"> En ese sentido, para poder acreditar dicha circunstancia, se considera que los Sujetos Obligados,  primero deben realizar una indagación en todos los archivos de las áreas con funciones para conocer </w:t>
      </w:r>
      <w:r w:rsidR="008174DC">
        <w:rPr>
          <w:rFonts w:ascii="Palatino Linotype" w:hAnsi="Palatino Linotype" w:cs="Tahoma"/>
          <w:sz w:val="22"/>
          <w:szCs w:val="22"/>
        </w:rPr>
        <w:t>de lo peticionado</w:t>
      </w:r>
      <w:r w:rsidR="00DC46E0">
        <w:rPr>
          <w:rFonts w:ascii="Palatino Linotype" w:hAnsi="Palatino Linotype" w:cs="Tahoma"/>
          <w:sz w:val="22"/>
          <w:szCs w:val="22"/>
        </w:rPr>
        <w:t>.</w:t>
      </w:r>
    </w:p>
    <w:p w14:paraId="01BB82D2" w14:textId="77777777" w:rsidR="0074779E" w:rsidRDefault="0074779E" w:rsidP="006C7623">
      <w:pPr>
        <w:spacing w:line="360" w:lineRule="auto"/>
        <w:jc w:val="both"/>
        <w:rPr>
          <w:rFonts w:ascii="Palatino Linotype" w:hAnsi="Palatino Linotype" w:cs="Tahoma"/>
          <w:sz w:val="22"/>
          <w:szCs w:val="22"/>
          <w:lang w:val="es-ES"/>
        </w:rPr>
      </w:pPr>
    </w:p>
    <w:p w14:paraId="1D22EB26" w14:textId="11EFDA1B" w:rsidR="002225B2" w:rsidRDefault="00F11393" w:rsidP="002225B2">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contexto, cabe recordar, que el artículo 162 de la Ley de Transparencia y Acceso a la Información Pública del Estado de México y Municipios, </w:t>
      </w:r>
      <w:r w:rsidR="00F30A15">
        <w:rPr>
          <w:rFonts w:ascii="Palatino Linotype" w:hAnsi="Palatino Linotype" w:cs="Tahoma"/>
          <w:sz w:val="22"/>
          <w:szCs w:val="22"/>
        </w:rPr>
        <w:t xml:space="preserve">establece que las áreas competentes </w:t>
      </w:r>
      <w:r w:rsidR="00F30A15">
        <w:rPr>
          <w:rFonts w:ascii="Palatino Linotype" w:hAnsi="Palatino Linotype" w:cs="Tahoma"/>
          <w:sz w:val="22"/>
          <w:szCs w:val="22"/>
        </w:rPr>
        <w:lastRenderedPageBreak/>
        <w:t xml:space="preserve">para conocer de una solicitud de información, deben realizar una </w:t>
      </w:r>
      <w:r w:rsidR="00F30A15">
        <w:rPr>
          <w:rFonts w:ascii="Palatino Linotype" w:hAnsi="Palatino Linotype" w:cs="Tahoma"/>
          <w:b/>
          <w:sz w:val="22"/>
          <w:szCs w:val="22"/>
        </w:rPr>
        <w:t>búsqueda exhaustiva y razonable</w:t>
      </w:r>
      <w:r w:rsidR="002225B2">
        <w:rPr>
          <w:rFonts w:ascii="Palatino Linotype" w:hAnsi="Palatino Linotype" w:cs="Tahoma"/>
          <w:sz w:val="22"/>
          <w:szCs w:val="22"/>
        </w:rPr>
        <w:t xml:space="preserve">; </w:t>
      </w:r>
      <w:r w:rsidR="008174DC">
        <w:rPr>
          <w:rFonts w:ascii="Palatino Linotype" w:hAnsi="Palatino Linotype" w:cs="Tahoma"/>
          <w:sz w:val="22"/>
          <w:szCs w:val="22"/>
        </w:rPr>
        <w:t>así</w:t>
      </w:r>
      <w:r w:rsidR="002225B2">
        <w:rPr>
          <w:rFonts w:ascii="Palatino Linotype" w:hAnsi="Palatino Linotype" w:cs="Tahoma"/>
          <w:sz w:val="22"/>
          <w:szCs w:val="22"/>
        </w:rPr>
        <w:t>, resulta ne</w:t>
      </w:r>
      <w:r w:rsidR="008174DC">
        <w:rPr>
          <w:rFonts w:ascii="Palatino Linotype" w:hAnsi="Palatino Linotype" w:cs="Tahoma"/>
          <w:sz w:val="22"/>
          <w:szCs w:val="22"/>
        </w:rPr>
        <w:t>cesario determinar, que es una investigación</w:t>
      </w:r>
      <w:r w:rsidR="002225B2">
        <w:rPr>
          <w:rFonts w:ascii="Palatino Linotype" w:hAnsi="Palatino Linotype" w:cs="Tahoma"/>
          <w:sz w:val="22"/>
          <w:szCs w:val="22"/>
        </w:rPr>
        <w:t xml:space="preserve"> con esas características.</w:t>
      </w:r>
    </w:p>
    <w:p w14:paraId="5FA3C7E0" w14:textId="77777777" w:rsidR="002225B2" w:rsidRDefault="002225B2" w:rsidP="002225B2">
      <w:pPr>
        <w:spacing w:line="360" w:lineRule="auto"/>
        <w:jc w:val="both"/>
        <w:rPr>
          <w:rFonts w:ascii="Palatino Linotype" w:hAnsi="Palatino Linotype" w:cs="Tahoma"/>
          <w:sz w:val="22"/>
          <w:szCs w:val="22"/>
        </w:rPr>
      </w:pPr>
    </w:p>
    <w:p w14:paraId="2937C99F" w14:textId="18A90A34" w:rsidR="002225B2" w:rsidRDefault="00F30A15" w:rsidP="002225B2">
      <w:pPr>
        <w:spacing w:line="360" w:lineRule="auto"/>
        <w:jc w:val="both"/>
        <w:rPr>
          <w:rFonts w:ascii="Palatino Linotype" w:hAnsi="Palatino Linotype" w:cs="Arial"/>
          <w:b/>
          <w:bCs/>
          <w:sz w:val="22"/>
          <w:szCs w:val="22"/>
        </w:rPr>
      </w:pPr>
      <w:r>
        <w:rPr>
          <w:rFonts w:ascii="Palatino Linotype" w:hAnsi="Palatino Linotype" w:cs="Arial"/>
          <w:bCs/>
          <w:sz w:val="22"/>
          <w:szCs w:val="22"/>
        </w:rPr>
        <w:t>En ese sentido</w:t>
      </w:r>
      <w:r w:rsidR="002225B2" w:rsidRPr="00385BFC">
        <w:rPr>
          <w:rFonts w:ascii="Palatino Linotype" w:hAnsi="Palatino Linotype" w:cs="Arial"/>
          <w:bCs/>
          <w:sz w:val="22"/>
          <w:szCs w:val="22"/>
        </w:rPr>
        <w:t xml:space="preserve">, según </w:t>
      </w:r>
      <w:r w:rsidR="002225B2">
        <w:rPr>
          <w:rFonts w:ascii="Palatino Linotype" w:hAnsi="Palatino Linotype" w:cs="Arial"/>
          <w:bCs/>
          <w:sz w:val="22"/>
          <w:szCs w:val="22"/>
        </w:rPr>
        <w:t>Jarquín, Soledad</w:t>
      </w:r>
      <w:r w:rsidR="002225B2" w:rsidRPr="00385BFC">
        <w:rPr>
          <w:rFonts w:ascii="Palatino Linotype" w:hAnsi="Palatino Linotype" w:cs="Arial"/>
          <w:bCs/>
          <w:sz w:val="22"/>
          <w:szCs w:val="22"/>
        </w:rPr>
        <w:t xml:space="preserve"> (2019), en el “Diccionario de Transparencia y Acceso a la Información Pública” (p. </w:t>
      </w:r>
      <w:r w:rsidR="002225B2">
        <w:rPr>
          <w:rFonts w:ascii="Palatino Linotype" w:hAnsi="Palatino Linotype" w:cs="Arial"/>
          <w:bCs/>
          <w:sz w:val="22"/>
          <w:szCs w:val="22"/>
        </w:rPr>
        <w:t>68</w:t>
      </w:r>
      <w:r w:rsidR="002225B2" w:rsidRPr="00385BFC">
        <w:rPr>
          <w:rFonts w:ascii="Palatino Linotype" w:hAnsi="Palatino Linotype" w:cs="Arial"/>
          <w:bCs/>
          <w:sz w:val="22"/>
          <w:szCs w:val="22"/>
        </w:rPr>
        <w:t xml:space="preserve">), </w:t>
      </w:r>
      <w:r w:rsidR="002225B2" w:rsidRPr="00F30A15">
        <w:rPr>
          <w:rFonts w:ascii="Palatino Linotype" w:hAnsi="Palatino Linotype" w:cs="Arial"/>
          <w:b/>
          <w:bCs/>
          <w:sz w:val="22"/>
          <w:szCs w:val="22"/>
        </w:rPr>
        <w:t>la búsqueda exhaustiva</w:t>
      </w:r>
      <w:r w:rsidR="002225B2">
        <w:rPr>
          <w:rFonts w:ascii="Palatino Linotype" w:hAnsi="Palatino Linotype" w:cs="Arial"/>
          <w:bCs/>
          <w:sz w:val="22"/>
          <w:szCs w:val="22"/>
        </w:rPr>
        <w:t xml:space="preserve"> es la obligación del área administrativa del Sujeto Obligado que cuenta o puede contar con la información </w:t>
      </w:r>
      <w:r>
        <w:rPr>
          <w:rFonts w:ascii="Palatino Linotype" w:hAnsi="Palatino Linotype" w:cs="Arial"/>
          <w:bCs/>
          <w:sz w:val="22"/>
          <w:szCs w:val="22"/>
        </w:rPr>
        <w:t>requerida</w:t>
      </w:r>
      <w:r w:rsidR="002225B2">
        <w:rPr>
          <w:rFonts w:ascii="Palatino Linotype" w:hAnsi="Palatino Linotype" w:cs="Arial"/>
          <w:bCs/>
          <w:sz w:val="22"/>
          <w:szCs w:val="22"/>
        </w:rPr>
        <w:t xml:space="preserve">, la cual consiste en localizar toda </w:t>
      </w:r>
      <w:r>
        <w:rPr>
          <w:rFonts w:ascii="Palatino Linotype" w:hAnsi="Palatino Linotype" w:cs="Arial"/>
          <w:bCs/>
          <w:sz w:val="22"/>
          <w:szCs w:val="22"/>
        </w:rPr>
        <w:t>aquella que atienda la solicitud,</w:t>
      </w:r>
      <w:r w:rsidR="002225B2">
        <w:rPr>
          <w:rFonts w:ascii="Palatino Linotype" w:hAnsi="Palatino Linotype" w:cs="Arial"/>
          <w:bCs/>
          <w:sz w:val="22"/>
          <w:szCs w:val="22"/>
        </w:rPr>
        <w:t xml:space="preserve"> </w:t>
      </w:r>
      <w:r w:rsidR="002225B2" w:rsidRPr="003B6D95">
        <w:rPr>
          <w:rFonts w:ascii="Palatino Linotype" w:hAnsi="Palatino Linotype" w:cs="Arial"/>
          <w:b/>
          <w:bCs/>
          <w:sz w:val="22"/>
          <w:szCs w:val="22"/>
        </w:rPr>
        <w:t xml:space="preserve">hasta agotar por completo las posibilidades </w:t>
      </w:r>
      <w:r w:rsidR="002225B2">
        <w:rPr>
          <w:rFonts w:ascii="Palatino Linotype" w:hAnsi="Palatino Linotype" w:cs="Arial"/>
          <w:b/>
          <w:bCs/>
          <w:sz w:val="22"/>
          <w:szCs w:val="22"/>
        </w:rPr>
        <w:t>de indagación.</w:t>
      </w:r>
    </w:p>
    <w:p w14:paraId="5C3EAC28" w14:textId="77777777" w:rsidR="002225B2" w:rsidRDefault="002225B2" w:rsidP="002225B2">
      <w:pPr>
        <w:spacing w:line="360" w:lineRule="auto"/>
        <w:jc w:val="both"/>
        <w:rPr>
          <w:rFonts w:ascii="Palatino Linotype" w:hAnsi="Palatino Linotype" w:cs="Arial"/>
          <w:b/>
          <w:bCs/>
          <w:sz w:val="22"/>
          <w:szCs w:val="22"/>
        </w:rPr>
      </w:pPr>
    </w:p>
    <w:p w14:paraId="6B5F5ABD" w14:textId="77777777" w:rsidR="002225B2" w:rsidRPr="00385BFC" w:rsidRDefault="002225B2" w:rsidP="002225B2">
      <w:pPr>
        <w:spacing w:line="360" w:lineRule="auto"/>
        <w:jc w:val="both"/>
        <w:rPr>
          <w:rFonts w:ascii="Palatino Linotype" w:hAnsi="Palatino Linotype" w:cs="Arial"/>
          <w:b/>
          <w:bCs/>
          <w:sz w:val="22"/>
          <w:szCs w:val="22"/>
        </w:rPr>
      </w:pPr>
      <w:r>
        <w:rPr>
          <w:rFonts w:ascii="Palatino Linotype" w:hAnsi="Palatino Linotype" w:cs="Arial"/>
          <w:bCs/>
          <w:sz w:val="22"/>
          <w:szCs w:val="22"/>
        </w:rPr>
        <w:t>Además</w:t>
      </w:r>
      <w:r w:rsidRPr="007B6AD2">
        <w:rPr>
          <w:rFonts w:ascii="Palatino Linotype" w:hAnsi="Palatino Linotype" w:cs="Arial"/>
          <w:bCs/>
          <w:sz w:val="22"/>
          <w:szCs w:val="22"/>
        </w:rPr>
        <w:t xml:space="preserve">, según </w:t>
      </w:r>
      <w:r>
        <w:rPr>
          <w:rFonts w:ascii="Palatino Linotype" w:hAnsi="Palatino Linotype" w:cs="Arial"/>
          <w:bCs/>
          <w:sz w:val="22"/>
          <w:szCs w:val="22"/>
        </w:rPr>
        <w:t>Calero</w:t>
      </w:r>
      <w:r w:rsidRPr="007B6AD2">
        <w:rPr>
          <w:rFonts w:ascii="Palatino Linotype" w:hAnsi="Palatino Linotype" w:cs="Arial"/>
          <w:bCs/>
          <w:sz w:val="22"/>
          <w:szCs w:val="22"/>
        </w:rPr>
        <w:t xml:space="preserve">, </w:t>
      </w:r>
      <w:r>
        <w:rPr>
          <w:rFonts w:ascii="Palatino Linotype" w:hAnsi="Palatino Linotype" w:cs="Arial"/>
          <w:bCs/>
          <w:sz w:val="22"/>
          <w:szCs w:val="22"/>
        </w:rPr>
        <w:t>Natalia</w:t>
      </w:r>
      <w:r w:rsidRPr="007B6AD2">
        <w:rPr>
          <w:rFonts w:ascii="Palatino Linotype" w:hAnsi="Palatino Linotype" w:cs="Arial"/>
          <w:bCs/>
          <w:sz w:val="22"/>
          <w:szCs w:val="22"/>
        </w:rPr>
        <w:t xml:space="preserve"> (2016), en la “Ley General de Transparencia y Acceso a la Información Pública Comentada” (p. </w:t>
      </w:r>
      <w:r>
        <w:rPr>
          <w:rFonts w:ascii="Palatino Linotype" w:hAnsi="Palatino Linotype" w:cs="Arial"/>
          <w:bCs/>
          <w:sz w:val="22"/>
          <w:szCs w:val="22"/>
        </w:rPr>
        <w:t>408</w:t>
      </w:r>
      <w:r w:rsidRPr="007B6AD2">
        <w:rPr>
          <w:rFonts w:ascii="Palatino Linotype" w:hAnsi="Palatino Linotype" w:cs="Arial"/>
          <w:bCs/>
          <w:sz w:val="22"/>
          <w:szCs w:val="22"/>
        </w:rPr>
        <w:t>),</w:t>
      </w:r>
      <w:r>
        <w:rPr>
          <w:rFonts w:ascii="Palatino Linotype" w:hAnsi="Palatino Linotype" w:cs="Arial"/>
          <w:bCs/>
          <w:sz w:val="22"/>
          <w:szCs w:val="22"/>
        </w:rPr>
        <w:t xml:space="preserve"> establece que para que exista una búsqueda exhaustiva y razonable, se debe hacer una </w:t>
      </w:r>
      <w:r>
        <w:rPr>
          <w:rFonts w:ascii="Palatino Linotype" w:hAnsi="Palatino Linotype" w:cs="Arial"/>
          <w:b/>
          <w:bCs/>
          <w:sz w:val="22"/>
          <w:szCs w:val="22"/>
        </w:rPr>
        <w:t xml:space="preserve">indagación consiente y minuciosa en sus archivos físicos y electrónicos. </w:t>
      </w:r>
    </w:p>
    <w:p w14:paraId="4428E731" w14:textId="77777777" w:rsidR="002225B2" w:rsidRDefault="002225B2" w:rsidP="002225B2">
      <w:pPr>
        <w:spacing w:line="360" w:lineRule="auto"/>
        <w:jc w:val="both"/>
        <w:rPr>
          <w:rFonts w:ascii="Palatino Linotype" w:hAnsi="Palatino Linotype" w:cs="Tahoma"/>
          <w:sz w:val="22"/>
          <w:szCs w:val="22"/>
        </w:rPr>
      </w:pPr>
    </w:p>
    <w:p w14:paraId="703A173E" w14:textId="77777777" w:rsidR="002225B2" w:rsidRPr="00692CFF" w:rsidRDefault="002225B2" w:rsidP="002225B2">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Pr>
          <w:rFonts w:ascii="Palatino Linotype" w:hAnsi="Palatino Linotype" w:cs="Tahoma"/>
          <w:b/>
          <w:sz w:val="22"/>
          <w:szCs w:val="22"/>
        </w:rPr>
        <w:t>los criterios de búsqueda utilizados y demás circunstancias que fueron tomadas en cuenta.</w:t>
      </w:r>
    </w:p>
    <w:p w14:paraId="7F9A9A8F" w14:textId="262B4231" w:rsidR="002225B2" w:rsidRDefault="002225B2" w:rsidP="002225B2">
      <w:pPr>
        <w:spacing w:line="360" w:lineRule="auto"/>
        <w:jc w:val="both"/>
        <w:rPr>
          <w:rFonts w:ascii="Palatino Linotype" w:hAnsi="Palatino Linotype" w:cs="Tahoma"/>
          <w:sz w:val="22"/>
          <w:szCs w:val="22"/>
        </w:rPr>
      </w:pPr>
    </w:p>
    <w:p w14:paraId="64971875" w14:textId="5A4BB5EC" w:rsidR="00151834" w:rsidRDefault="00151834" w:rsidP="002225B2">
      <w:pPr>
        <w:spacing w:line="360" w:lineRule="auto"/>
        <w:jc w:val="both"/>
        <w:rPr>
          <w:rFonts w:ascii="Palatino Linotype" w:hAnsi="Palatino Linotype" w:cs="Tahoma"/>
          <w:sz w:val="22"/>
          <w:szCs w:val="22"/>
        </w:rPr>
      </w:pPr>
      <w:r>
        <w:rPr>
          <w:rFonts w:ascii="Palatino Linotype" w:hAnsi="Palatino Linotype" w:cs="Tahoma"/>
          <w:sz w:val="22"/>
          <w:szCs w:val="22"/>
        </w:rPr>
        <w:t>En ese contexto, de conformidad con los criterios 12/10 y 04/19, emitidos por el Instituto Nacional de Transparencia, Acceso a la Información y Protección de Datos Personales, traídos por analogía, se colige que los sujetos obligados para acreditar que se realizó una b</w:t>
      </w:r>
      <w:r w:rsidR="005C6494">
        <w:rPr>
          <w:rFonts w:ascii="Palatino Linotype" w:hAnsi="Palatino Linotype" w:cs="Tahoma"/>
          <w:sz w:val="22"/>
          <w:szCs w:val="22"/>
        </w:rPr>
        <w:t>úsqueda exhaustiva y razonable, deben de proporcionar los elementos suficientes del carácter exhaustivo de la indagación realizada, a saber, los siguientes:</w:t>
      </w:r>
    </w:p>
    <w:p w14:paraId="6D5E6CE1" w14:textId="77777777" w:rsidR="005C6494" w:rsidRDefault="005C6494" w:rsidP="002225B2">
      <w:pPr>
        <w:spacing w:line="360" w:lineRule="auto"/>
        <w:jc w:val="both"/>
        <w:rPr>
          <w:rFonts w:ascii="Palatino Linotype" w:hAnsi="Palatino Linotype" w:cs="Tahoma"/>
          <w:sz w:val="22"/>
          <w:szCs w:val="22"/>
        </w:rPr>
      </w:pPr>
    </w:p>
    <w:p w14:paraId="5A83EC85" w14:textId="7AE6747D" w:rsidR="005C6494" w:rsidRDefault="005C6494" w:rsidP="005C6494">
      <w:pPr>
        <w:pStyle w:val="Prrafodelista"/>
        <w:numPr>
          <w:ilvl w:val="0"/>
          <w:numId w:val="45"/>
        </w:numPr>
        <w:spacing w:line="360" w:lineRule="auto"/>
        <w:jc w:val="both"/>
        <w:rPr>
          <w:rFonts w:ascii="Palatino Linotype" w:hAnsi="Palatino Linotype" w:cs="Tahoma"/>
          <w:szCs w:val="22"/>
        </w:rPr>
      </w:pPr>
      <w:r>
        <w:rPr>
          <w:rFonts w:ascii="Palatino Linotype" w:hAnsi="Palatino Linotype" w:cs="Tahoma"/>
          <w:szCs w:val="22"/>
        </w:rPr>
        <w:lastRenderedPageBreak/>
        <w:t>Motivación por las que se buscó la información, en determinadas unidades administrativas;</w:t>
      </w:r>
    </w:p>
    <w:p w14:paraId="760FD50B" w14:textId="7B82568F" w:rsidR="005C6494" w:rsidRDefault="005C6494" w:rsidP="005C6494">
      <w:pPr>
        <w:pStyle w:val="Prrafodelista"/>
        <w:numPr>
          <w:ilvl w:val="0"/>
          <w:numId w:val="45"/>
        </w:numPr>
        <w:spacing w:line="360" w:lineRule="auto"/>
        <w:jc w:val="both"/>
        <w:rPr>
          <w:rFonts w:ascii="Palatino Linotype" w:hAnsi="Palatino Linotype" w:cs="Tahoma"/>
          <w:szCs w:val="22"/>
        </w:rPr>
      </w:pPr>
      <w:r>
        <w:rPr>
          <w:rFonts w:ascii="Palatino Linotype" w:hAnsi="Palatino Linotype" w:cs="Tahoma"/>
          <w:szCs w:val="22"/>
        </w:rPr>
        <w:t>Los criterios de búsqueda utilizados</w:t>
      </w:r>
      <w:r w:rsidR="0074779E">
        <w:rPr>
          <w:rFonts w:ascii="Palatino Linotype" w:hAnsi="Palatino Linotype" w:cs="Tahoma"/>
          <w:szCs w:val="22"/>
        </w:rPr>
        <w:t>, y</w:t>
      </w:r>
    </w:p>
    <w:p w14:paraId="49AC7D58" w14:textId="42DC95D2" w:rsidR="005C6494" w:rsidRPr="005C6494" w:rsidRDefault="005C6494" w:rsidP="005C6494">
      <w:pPr>
        <w:pStyle w:val="Prrafodelista"/>
        <w:numPr>
          <w:ilvl w:val="0"/>
          <w:numId w:val="45"/>
        </w:numPr>
        <w:spacing w:line="360" w:lineRule="auto"/>
        <w:jc w:val="both"/>
        <w:rPr>
          <w:rFonts w:ascii="Palatino Linotype" w:hAnsi="Palatino Linotype" w:cs="Tahoma"/>
          <w:szCs w:val="22"/>
        </w:rPr>
      </w:pPr>
      <w:r>
        <w:rPr>
          <w:rFonts w:ascii="Palatino Linotype" w:hAnsi="Palatino Linotype" w:cs="Tahoma"/>
          <w:szCs w:val="22"/>
        </w:rPr>
        <w:t>Las circunstancias que fueron tomadas en cuenta.</w:t>
      </w:r>
    </w:p>
    <w:p w14:paraId="68B000A1" w14:textId="77777777" w:rsidR="00151834" w:rsidRDefault="00151834" w:rsidP="002225B2">
      <w:pPr>
        <w:spacing w:line="360" w:lineRule="auto"/>
        <w:jc w:val="both"/>
        <w:rPr>
          <w:rFonts w:ascii="Palatino Linotype" w:hAnsi="Palatino Linotype" w:cs="Tahoma"/>
          <w:sz w:val="22"/>
          <w:szCs w:val="22"/>
        </w:rPr>
      </w:pPr>
    </w:p>
    <w:p w14:paraId="692855A9" w14:textId="77777777" w:rsidR="002225B2" w:rsidRDefault="002225B2" w:rsidP="002225B2">
      <w:pPr>
        <w:spacing w:line="360" w:lineRule="auto"/>
        <w:jc w:val="both"/>
        <w:rPr>
          <w:rFonts w:ascii="Palatino Linotype" w:hAnsi="Palatino Linotype" w:cs="Tahoma"/>
          <w:sz w:val="22"/>
          <w:szCs w:val="22"/>
        </w:rPr>
      </w:pPr>
      <w:r>
        <w:rPr>
          <w:rFonts w:ascii="Palatino Linotype" w:hAnsi="Palatino Linotype" w:cs="Tahoma"/>
          <w:sz w:val="22"/>
          <w:szCs w:val="22"/>
        </w:rPr>
        <w:t>De tales circunstancias, se considera que para que los Sujetos Obligado justifiquen que realizaron una búsqueda exhaustiva y razonable, deben indicar de manera clara, lo siguiente:</w:t>
      </w:r>
    </w:p>
    <w:p w14:paraId="4B6B1C05" w14:textId="77777777" w:rsidR="002225B2" w:rsidRDefault="002225B2" w:rsidP="002225B2">
      <w:pPr>
        <w:spacing w:line="360" w:lineRule="auto"/>
        <w:jc w:val="both"/>
        <w:rPr>
          <w:rFonts w:ascii="Palatino Linotype" w:hAnsi="Palatino Linotype" w:cs="Tahoma"/>
          <w:sz w:val="22"/>
          <w:szCs w:val="22"/>
        </w:rPr>
      </w:pPr>
    </w:p>
    <w:p w14:paraId="671ECDAC" w14:textId="77777777" w:rsidR="002225B2" w:rsidRDefault="002225B2" w:rsidP="002225B2">
      <w:pPr>
        <w:pStyle w:val="Prrafodelista"/>
        <w:numPr>
          <w:ilvl w:val="0"/>
          <w:numId w:val="43"/>
        </w:numPr>
        <w:spacing w:line="360" w:lineRule="auto"/>
        <w:jc w:val="both"/>
        <w:rPr>
          <w:rFonts w:ascii="Palatino Linotype" w:hAnsi="Palatino Linotype" w:cs="Tahoma"/>
          <w:szCs w:val="22"/>
        </w:rPr>
      </w:pPr>
      <w:r>
        <w:rPr>
          <w:rFonts w:ascii="Palatino Linotype" w:hAnsi="Palatino Linotype" w:cs="Tahoma"/>
          <w:szCs w:val="22"/>
        </w:rPr>
        <w:t>Las áreas donde se buscó la información;</w:t>
      </w:r>
    </w:p>
    <w:p w14:paraId="23C521DE" w14:textId="49E9E424" w:rsidR="002225B2" w:rsidRDefault="002225B2" w:rsidP="002225B2">
      <w:pPr>
        <w:pStyle w:val="Prrafodelista"/>
        <w:numPr>
          <w:ilvl w:val="0"/>
          <w:numId w:val="43"/>
        </w:numPr>
        <w:spacing w:line="360" w:lineRule="auto"/>
        <w:jc w:val="both"/>
        <w:rPr>
          <w:rFonts w:ascii="Palatino Linotype" w:hAnsi="Palatino Linotype" w:cs="Tahoma"/>
          <w:szCs w:val="22"/>
        </w:rPr>
      </w:pPr>
      <w:r>
        <w:rPr>
          <w:rFonts w:ascii="Palatino Linotype" w:hAnsi="Palatino Linotype" w:cs="Tahoma"/>
          <w:szCs w:val="22"/>
        </w:rPr>
        <w:t>Tipo de archivos busc</w:t>
      </w:r>
      <w:r w:rsidR="0074779E">
        <w:rPr>
          <w:rFonts w:ascii="Palatino Linotype" w:hAnsi="Palatino Linotype" w:cs="Tahoma"/>
          <w:szCs w:val="22"/>
        </w:rPr>
        <w:t>ados (físicos o electrónicos);</w:t>
      </w:r>
    </w:p>
    <w:p w14:paraId="5CB10814" w14:textId="16A6EB07" w:rsidR="002225B2" w:rsidRDefault="002225B2" w:rsidP="002225B2">
      <w:pPr>
        <w:pStyle w:val="Prrafodelista"/>
        <w:numPr>
          <w:ilvl w:val="0"/>
          <w:numId w:val="43"/>
        </w:numPr>
        <w:spacing w:line="360" w:lineRule="auto"/>
        <w:jc w:val="both"/>
        <w:rPr>
          <w:rFonts w:ascii="Palatino Linotype" w:hAnsi="Palatino Linotype" w:cs="Tahoma"/>
          <w:szCs w:val="22"/>
        </w:rPr>
      </w:pPr>
      <w:r>
        <w:rPr>
          <w:rFonts w:ascii="Palatino Linotype" w:hAnsi="Palatino Linotype" w:cs="Tahoma"/>
          <w:szCs w:val="22"/>
        </w:rPr>
        <w:t>Los c</w:t>
      </w:r>
      <w:r w:rsidR="0074779E">
        <w:rPr>
          <w:rFonts w:ascii="Palatino Linotype" w:hAnsi="Palatino Linotype" w:cs="Tahoma"/>
          <w:szCs w:val="22"/>
        </w:rPr>
        <w:t xml:space="preserve">riterios de búsqueda utilizados, y </w:t>
      </w:r>
    </w:p>
    <w:p w14:paraId="6CFBE5AC" w14:textId="078E3263" w:rsidR="0074779E" w:rsidRPr="00194078" w:rsidRDefault="0074779E" w:rsidP="002225B2">
      <w:pPr>
        <w:pStyle w:val="Prrafodelista"/>
        <w:numPr>
          <w:ilvl w:val="0"/>
          <w:numId w:val="43"/>
        </w:numPr>
        <w:spacing w:line="360" w:lineRule="auto"/>
        <w:jc w:val="both"/>
        <w:rPr>
          <w:rFonts w:ascii="Palatino Linotype" w:hAnsi="Palatino Linotype" w:cs="Tahoma"/>
          <w:szCs w:val="22"/>
        </w:rPr>
      </w:pPr>
      <w:r>
        <w:rPr>
          <w:rFonts w:ascii="Palatino Linotype" w:hAnsi="Palatino Linotype" w:cs="Tahoma"/>
          <w:szCs w:val="22"/>
        </w:rPr>
        <w:t>Las circunstancias que fueron tomadas en cuenta.</w:t>
      </w:r>
      <w:r>
        <w:rPr>
          <w:rFonts w:ascii="Palatino Linotype" w:hAnsi="Palatino Linotype" w:cs="Tahoma"/>
          <w:szCs w:val="22"/>
        </w:rPr>
        <w:tab/>
      </w:r>
    </w:p>
    <w:p w14:paraId="0E8FDD95" w14:textId="77777777" w:rsidR="002225B2" w:rsidRDefault="002225B2" w:rsidP="002225B2">
      <w:pPr>
        <w:spacing w:line="360" w:lineRule="auto"/>
        <w:jc w:val="both"/>
        <w:rPr>
          <w:rFonts w:ascii="Palatino Linotype" w:hAnsi="Palatino Linotype" w:cs="Tahoma"/>
          <w:sz w:val="22"/>
          <w:szCs w:val="22"/>
        </w:rPr>
      </w:pPr>
    </w:p>
    <w:p w14:paraId="40344956" w14:textId="3A429503" w:rsidR="002225B2" w:rsidRDefault="002225B2" w:rsidP="002225B2">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w:t>
      </w:r>
      <w:r w:rsidR="007F089A">
        <w:rPr>
          <w:rFonts w:ascii="Palatino Linotype" w:hAnsi="Palatino Linotype" w:cs="Tahoma"/>
          <w:sz w:val="22"/>
          <w:szCs w:val="22"/>
        </w:rPr>
        <w:t xml:space="preserve">este Instituto considera que el Ayuntamiento de Melchor Ocampo, </w:t>
      </w:r>
      <w:r>
        <w:rPr>
          <w:rFonts w:ascii="Palatino Linotype" w:hAnsi="Palatino Linotype" w:cs="Tahoma"/>
          <w:sz w:val="22"/>
          <w:szCs w:val="22"/>
        </w:rPr>
        <w:t>no cumplió con ninguno de los requisitos previamente señalados por lo siguiente:</w:t>
      </w:r>
    </w:p>
    <w:p w14:paraId="30EE4887" w14:textId="77777777" w:rsidR="002225B2" w:rsidRDefault="002225B2" w:rsidP="002225B2">
      <w:pPr>
        <w:spacing w:line="360" w:lineRule="auto"/>
        <w:jc w:val="both"/>
        <w:rPr>
          <w:rFonts w:ascii="Palatino Linotype" w:hAnsi="Palatino Linotype" w:cs="Tahoma"/>
          <w:sz w:val="22"/>
          <w:szCs w:val="22"/>
        </w:rPr>
      </w:pPr>
    </w:p>
    <w:p w14:paraId="4061262E" w14:textId="04318F26" w:rsidR="002225B2" w:rsidRPr="00E14D76" w:rsidRDefault="002225B2" w:rsidP="002225B2">
      <w:pPr>
        <w:pStyle w:val="Prrafodelista"/>
        <w:numPr>
          <w:ilvl w:val="0"/>
          <w:numId w:val="44"/>
        </w:numPr>
        <w:spacing w:line="360" w:lineRule="auto"/>
        <w:jc w:val="both"/>
        <w:rPr>
          <w:rFonts w:ascii="Palatino Linotype" w:hAnsi="Palatino Linotype" w:cs="Tahoma"/>
          <w:szCs w:val="22"/>
        </w:rPr>
      </w:pPr>
      <w:r w:rsidRPr="00C44F4D">
        <w:rPr>
          <w:rFonts w:ascii="Palatino Linotype" w:hAnsi="Palatino Linotype" w:cs="Tahoma"/>
          <w:szCs w:val="22"/>
        </w:rPr>
        <w:t xml:space="preserve">Si bien </w:t>
      </w:r>
      <w:r w:rsidR="007F089A">
        <w:rPr>
          <w:rFonts w:ascii="Palatino Linotype" w:hAnsi="Palatino Linotype" w:cs="Tahoma"/>
          <w:szCs w:val="22"/>
        </w:rPr>
        <w:t xml:space="preserve">turnó la solicitud de información a la </w:t>
      </w:r>
      <w:r w:rsidR="007F089A" w:rsidRPr="007F089A">
        <w:rPr>
          <w:rFonts w:ascii="Palatino Linotype" w:hAnsi="Palatino Linotype" w:cs="Tahoma"/>
          <w:szCs w:val="22"/>
          <w:lang w:val="es-ES"/>
        </w:rPr>
        <w:t>Dirección de Desarrollo Económico y Fomento al Empleo</w:t>
      </w:r>
      <w:r w:rsidR="007B7815">
        <w:rPr>
          <w:rFonts w:ascii="Palatino Linotype" w:hAnsi="Palatino Linotype" w:cs="Tahoma"/>
          <w:szCs w:val="22"/>
          <w:lang w:val="es-ES"/>
        </w:rPr>
        <w:t>, no se logró advertir que esta haya realizado una indagación de lo requerido;</w:t>
      </w:r>
    </w:p>
    <w:p w14:paraId="2B241F7A" w14:textId="77777777" w:rsidR="00E14D76" w:rsidRDefault="00E14D76" w:rsidP="00E14D76">
      <w:pPr>
        <w:pStyle w:val="Prrafodelista"/>
        <w:spacing w:line="360" w:lineRule="auto"/>
        <w:jc w:val="both"/>
        <w:rPr>
          <w:rFonts w:ascii="Palatino Linotype" w:hAnsi="Palatino Linotype" w:cs="Tahoma"/>
          <w:szCs w:val="22"/>
        </w:rPr>
      </w:pPr>
    </w:p>
    <w:p w14:paraId="6A0282F5" w14:textId="44CCF39F" w:rsidR="002225B2" w:rsidRDefault="002225B2" w:rsidP="002225B2">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 xml:space="preserve">No precisó, en qué lugares y archivos buscó; es decir, </w:t>
      </w:r>
      <w:r w:rsidR="007B7815">
        <w:rPr>
          <w:rFonts w:ascii="Palatino Linotype" w:hAnsi="Palatino Linotype" w:cs="Tahoma"/>
          <w:szCs w:val="22"/>
        </w:rPr>
        <w:t xml:space="preserve">indagó únicamente en </w:t>
      </w:r>
      <w:r>
        <w:rPr>
          <w:rFonts w:ascii="Palatino Linotype" w:hAnsi="Palatino Linotype" w:cs="Tahoma"/>
          <w:szCs w:val="22"/>
        </w:rPr>
        <w:t>documentos físicos o también electrónicos;</w:t>
      </w:r>
    </w:p>
    <w:p w14:paraId="22AAD4C6" w14:textId="77777777" w:rsidR="00E14D76" w:rsidRDefault="00E14D76" w:rsidP="00E14D76">
      <w:pPr>
        <w:pStyle w:val="Prrafodelista"/>
        <w:spacing w:line="360" w:lineRule="auto"/>
        <w:jc w:val="both"/>
        <w:rPr>
          <w:rFonts w:ascii="Palatino Linotype" w:hAnsi="Palatino Linotype" w:cs="Tahoma"/>
          <w:szCs w:val="22"/>
        </w:rPr>
      </w:pPr>
    </w:p>
    <w:p w14:paraId="365FD148" w14:textId="2A412B6C" w:rsidR="00ED0772" w:rsidRPr="00E14D76" w:rsidRDefault="002225B2" w:rsidP="00CE32E1">
      <w:pPr>
        <w:pStyle w:val="Prrafodelista"/>
        <w:numPr>
          <w:ilvl w:val="0"/>
          <w:numId w:val="44"/>
        </w:numPr>
        <w:spacing w:line="360" w:lineRule="auto"/>
        <w:jc w:val="both"/>
        <w:rPr>
          <w:rFonts w:ascii="Palatino Linotype" w:hAnsi="Palatino Linotype" w:cs="Tahoma"/>
          <w:b/>
          <w:szCs w:val="22"/>
        </w:rPr>
      </w:pPr>
      <w:r w:rsidRPr="00E81932">
        <w:rPr>
          <w:rFonts w:ascii="Palatino Linotype" w:hAnsi="Palatino Linotype" w:cs="Tahoma"/>
          <w:szCs w:val="22"/>
        </w:rPr>
        <w:t xml:space="preserve">No se logró desprender los criterios de búsqueda </w:t>
      </w:r>
      <w:r w:rsidR="007B7815" w:rsidRPr="00E81932">
        <w:rPr>
          <w:rFonts w:ascii="Palatino Linotype" w:hAnsi="Palatino Linotype" w:cs="Tahoma"/>
          <w:szCs w:val="22"/>
        </w:rPr>
        <w:t>utilizados</w:t>
      </w:r>
      <w:r w:rsidRPr="00E81932">
        <w:rPr>
          <w:rFonts w:ascii="Palatino Linotype" w:hAnsi="Palatino Linotype" w:cs="Tahoma"/>
          <w:szCs w:val="22"/>
        </w:rPr>
        <w:t>, pues no se precisó si realizó la m</w:t>
      </w:r>
      <w:r w:rsidR="007B7815" w:rsidRPr="00E81932">
        <w:rPr>
          <w:rFonts w:ascii="Palatino Linotype" w:hAnsi="Palatino Linotype" w:cs="Tahoma"/>
          <w:szCs w:val="22"/>
        </w:rPr>
        <w:t>isma, a la literalidad del requerimiento informativo</w:t>
      </w:r>
      <w:r w:rsidRPr="00E81932">
        <w:rPr>
          <w:rFonts w:ascii="Palatino Linotype" w:hAnsi="Palatino Linotype" w:cs="Tahoma"/>
          <w:szCs w:val="22"/>
        </w:rPr>
        <w:t>, o bien,</w:t>
      </w:r>
      <w:r w:rsidR="007B7815" w:rsidRPr="00E81932">
        <w:rPr>
          <w:rFonts w:ascii="Palatino Linotype" w:hAnsi="Palatino Linotype" w:cs="Tahoma"/>
          <w:szCs w:val="22"/>
        </w:rPr>
        <w:t xml:space="preserve"> </w:t>
      </w:r>
      <w:r w:rsidR="00ED0772" w:rsidRPr="00ED0772">
        <w:rPr>
          <w:rFonts w:ascii="Palatino Linotype" w:hAnsi="Palatino Linotype" w:cs="Tahoma"/>
          <w:szCs w:val="22"/>
        </w:rPr>
        <w:t xml:space="preserve">si realizó la </w:t>
      </w:r>
      <w:r w:rsidR="00ED0772">
        <w:rPr>
          <w:rFonts w:ascii="Palatino Linotype" w:hAnsi="Palatino Linotype" w:cs="Tahoma"/>
          <w:szCs w:val="22"/>
        </w:rPr>
        <w:t>indagació</w:t>
      </w:r>
      <w:r w:rsidR="00ED0772" w:rsidRPr="00ED0772">
        <w:rPr>
          <w:rFonts w:ascii="Palatino Linotype" w:hAnsi="Palatino Linotype" w:cs="Tahoma"/>
          <w:szCs w:val="22"/>
        </w:rPr>
        <w:t xml:space="preserve">n de </w:t>
      </w:r>
      <w:r w:rsidR="00ED0772">
        <w:rPr>
          <w:rFonts w:ascii="Palatino Linotype" w:hAnsi="Palatino Linotype" w:cs="Tahoma"/>
          <w:szCs w:val="22"/>
        </w:rPr>
        <w:t xml:space="preserve">la licencia de funcionamiento, con los datos señalados por el Recurrente, </w:t>
      </w:r>
      <w:r w:rsidR="00ED0772">
        <w:rPr>
          <w:rFonts w:ascii="Palatino Linotype" w:hAnsi="Palatino Linotype" w:cs="Tahoma"/>
          <w:szCs w:val="22"/>
        </w:rPr>
        <w:lastRenderedPageBreak/>
        <w:t xml:space="preserve">como lo es, </w:t>
      </w:r>
      <w:r w:rsidR="00ED0772" w:rsidRPr="00ED0772">
        <w:rPr>
          <w:rFonts w:ascii="Palatino Linotype" w:hAnsi="Palatino Linotype" w:cs="Tahoma"/>
          <w:b/>
          <w:szCs w:val="22"/>
        </w:rPr>
        <w:t>el nombre de la unidad económica, o la ubicación,</w:t>
      </w:r>
      <w:r w:rsidR="00ED0772">
        <w:rPr>
          <w:rFonts w:ascii="Palatino Linotype" w:hAnsi="Palatino Linotype" w:cs="Tahoma"/>
          <w:b/>
          <w:szCs w:val="22"/>
        </w:rPr>
        <w:t xml:space="preserve"> </w:t>
      </w:r>
      <w:r w:rsidR="00ED0772">
        <w:rPr>
          <w:rFonts w:ascii="Palatino Linotype" w:hAnsi="Palatino Linotype" w:cs="Tahoma"/>
          <w:szCs w:val="22"/>
        </w:rPr>
        <w:t>o la llevó a cabo, con el nombre que obra en sus archivos, a saber, la razón social “La Kobachita”</w:t>
      </w:r>
      <w:r w:rsidR="00E14D76">
        <w:rPr>
          <w:rFonts w:ascii="Palatino Linotype" w:hAnsi="Palatino Linotype" w:cs="Tahoma"/>
          <w:szCs w:val="22"/>
        </w:rPr>
        <w:t>, y</w:t>
      </w:r>
    </w:p>
    <w:p w14:paraId="212BA6CD" w14:textId="77777777" w:rsidR="00E14D76" w:rsidRPr="00ED0772" w:rsidRDefault="00E14D76" w:rsidP="00E14D76">
      <w:pPr>
        <w:pStyle w:val="Prrafodelista"/>
        <w:spacing w:line="360" w:lineRule="auto"/>
        <w:jc w:val="both"/>
        <w:rPr>
          <w:rFonts w:ascii="Palatino Linotype" w:hAnsi="Palatino Linotype" w:cs="Tahoma"/>
          <w:b/>
          <w:szCs w:val="22"/>
        </w:rPr>
      </w:pPr>
    </w:p>
    <w:p w14:paraId="6D1A5F84" w14:textId="1D6241E9" w:rsidR="00ED0772" w:rsidRPr="00C8437E" w:rsidRDefault="00AA108A" w:rsidP="00CE32E1">
      <w:pPr>
        <w:pStyle w:val="Prrafodelista"/>
        <w:numPr>
          <w:ilvl w:val="0"/>
          <w:numId w:val="44"/>
        </w:numPr>
        <w:spacing w:line="360" w:lineRule="auto"/>
        <w:jc w:val="both"/>
        <w:rPr>
          <w:rFonts w:ascii="Palatino Linotype" w:hAnsi="Palatino Linotype" w:cs="Tahoma"/>
          <w:b/>
          <w:szCs w:val="22"/>
        </w:rPr>
      </w:pPr>
      <w:r>
        <w:rPr>
          <w:rFonts w:ascii="Palatino Linotype" w:hAnsi="Palatino Linotype" w:cs="Tahoma"/>
          <w:szCs w:val="22"/>
        </w:rPr>
        <w:t xml:space="preserve">Tampoco </w:t>
      </w:r>
      <w:r w:rsidR="006764AC">
        <w:rPr>
          <w:rFonts w:ascii="Palatino Linotype" w:hAnsi="Palatino Linotype" w:cs="Tahoma"/>
          <w:szCs w:val="22"/>
        </w:rPr>
        <w:t>se</w:t>
      </w:r>
      <w:r w:rsidR="004A62D8">
        <w:rPr>
          <w:rFonts w:ascii="Palatino Linotype" w:hAnsi="Palatino Linotype" w:cs="Tahoma"/>
          <w:szCs w:val="22"/>
        </w:rPr>
        <w:t xml:space="preserve"> establecen las circunstancias que fueron tomadas</w:t>
      </w:r>
      <w:r w:rsidR="00AC2C4F">
        <w:rPr>
          <w:rFonts w:ascii="Palatino Linotype" w:hAnsi="Palatino Linotype" w:cs="Tahoma"/>
          <w:szCs w:val="22"/>
        </w:rPr>
        <w:t xml:space="preserve"> para realizarla</w:t>
      </w:r>
      <w:r w:rsidR="004A62D8">
        <w:rPr>
          <w:rFonts w:ascii="Palatino Linotype" w:hAnsi="Palatino Linotype" w:cs="Tahoma"/>
          <w:szCs w:val="22"/>
        </w:rPr>
        <w:t>, entre las cuales se</w:t>
      </w:r>
      <w:r w:rsidR="006764AC">
        <w:rPr>
          <w:rFonts w:ascii="Palatino Linotype" w:hAnsi="Palatino Linotype" w:cs="Tahoma"/>
          <w:szCs w:val="22"/>
        </w:rPr>
        <w:t xml:space="preserve"> podrían considerar, si estaba en proceso el trámite</w:t>
      </w:r>
      <w:r w:rsidR="004A62D8">
        <w:rPr>
          <w:rFonts w:ascii="Palatino Linotype" w:hAnsi="Palatino Linotype" w:cs="Tahoma"/>
          <w:szCs w:val="22"/>
        </w:rPr>
        <w:t xml:space="preserve"> de emisión de</w:t>
      </w:r>
      <w:r w:rsidR="00AC2C4F">
        <w:rPr>
          <w:rFonts w:ascii="Palatino Linotype" w:hAnsi="Palatino Linotype" w:cs="Tahoma"/>
          <w:szCs w:val="22"/>
        </w:rPr>
        <w:t xml:space="preserve"> la licencia de funcionamiento, si era</w:t>
      </w:r>
      <w:r w:rsidR="004A62D8">
        <w:rPr>
          <w:rFonts w:ascii="Palatino Linotype" w:hAnsi="Palatino Linotype" w:cs="Tahoma"/>
          <w:szCs w:val="22"/>
        </w:rPr>
        <w:t xml:space="preserve"> renovación</w:t>
      </w:r>
      <w:r w:rsidR="00E14D76">
        <w:rPr>
          <w:rFonts w:ascii="Palatino Linotype" w:hAnsi="Palatino Linotype" w:cs="Tahoma"/>
          <w:szCs w:val="22"/>
        </w:rPr>
        <w:t xml:space="preserve"> o bien, si había negado la licencia.</w:t>
      </w:r>
    </w:p>
    <w:p w14:paraId="08FD960A" w14:textId="77777777" w:rsidR="00C8437E" w:rsidRDefault="00C8437E" w:rsidP="00C8437E">
      <w:pPr>
        <w:spacing w:line="360" w:lineRule="auto"/>
        <w:jc w:val="both"/>
        <w:rPr>
          <w:rFonts w:ascii="Palatino Linotype" w:hAnsi="Palatino Linotype" w:cs="Tahoma"/>
          <w:b/>
          <w:szCs w:val="22"/>
        </w:rPr>
      </w:pPr>
    </w:p>
    <w:p w14:paraId="3A00A3BA" w14:textId="4A5EAE18" w:rsidR="00C8437E" w:rsidRDefault="00E14D76" w:rsidP="00C8437E">
      <w:pPr>
        <w:spacing w:line="360" w:lineRule="auto"/>
        <w:jc w:val="both"/>
        <w:rPr>
          <w:rFonts w:ascii="Palatino Linotype" w:hAnsi="Palatino Linotype" w:cs="Tahoma"/>
          <w:iCs/>
          <w:sz w:val="22"/>
          <w:szCs w:val="22"/>
        </w:rPr>
      </w:pPr>
      <w:r>
        <w:rPr>
          <w:rFonts w:ascii="Palatino Linotype" w:hAnsi="Palatino Linotype" w:cs="Tahoma"/>
          <w:sz w:val="22"/>
          <w:szCs w:val="22"/>
        </w:rPr>
        <w:t xml:space="preserve">Por tales consideraciones, se considera que el Sujeto Obligado no cumplió el procedimiento de búsqueda realizado por la </w:t>
      </w:r>
      <w:r w:rsidRPr="00E14D76">
        <w:rPr>
          <w:rFonts w:ascii="Palatino Linotype" w:hAnsi="Palatino Linotype" w:cs="Tahoma"/>
          <w:iCs/>
          <w:sz w:val="22"/>
          <w:szCs w:val="22"/>
          <w:lang w:val="es-ES"/>
        </w:rPr>
        <w:t>Dirección de Desarrollo Económico y Fomento al Empleo</w:t>
      </w:r>
      <w:r w:rsidR="00BF6F78">
        <w:rPr>
          <w:rFonts w:ascii="Palatino Linotype" w:hAnsi="Palatino Linotype" w:cs="Tahoma"/>
          <w:iCs/>
          <w:sz w:val="22"/>
          <w:szCs w:val="22"/>
          <w:lang w:val="es-ES"/>
        </w:rPr>
        <w:t>, pues no realizó la misma de manera exhaustiva y razonable, al no señalar los criterios utilizados para realizar la indagación, el tipo de archivos investigados o bien las circunstancias que fueron tomadas en cuenta.</w:t>
      </w:r>
      <w:r w:rsidR="001E283C">
        <w:rPr>
          <w:rFonts w:ascii="Palatino Linotype" w:hAnsi="Palatino Linotype" w:cs="Tahoma"/>
          <w:iCs/>
          <w:sz w:val="22"/>
          <w:szCs w:val="22"/>
          <w:lang w:val="es-ES"/>
        </w:rPr>
        <w:t xml:space="preserve"> Lo anterior, toma relevancia con el hecho de que el Sujeto O</w:t>
      </w:r>
      <w:r w:rsidR="00B87771">
        <w:rPr>
          <w:rFonts w:ascii="Palatino Linotype" w:hAnsi="Palatino Linotype" w:cs="Tahoma"/>
          <w:iCs/>
          <w:sz w:val="22"/>
          <w:szCs w:val="22"/>
          <w:lang w:val="es-ES"/>
        </w:rPr>
        <w:t>bligado proporcionó información relacionada con el establecimiento en cuesti</w:t>
      </w:r>
      <w:r w:rsidR="008E2DEB">
        <w:rPr>
          <w:rFonts w:ascii="Palatino Linotype" w:hAnsi="Palatino Linotype" w:cs="Tahoma"/>
          <w:iCs/>
          <w:sz w:val="22"/>
          <w:szCs w:val="22"/>
          <w:lang w:val="es-ES"/>
        </w:rPr>
        <w:t xml:space="preserve">ón, a saber, </w:t>
      </w:r>
      <w:r w:rsidR="0083622A" w:rsidRPr="0083622A">
        <w:rPr>
          <w:rFonts w:ascii="Palatino Linotype" w:hAnsi="Palatino Linotype" w:cs="Tahoma"/>
          <w:iCs/>
          <w:sz w:val="22"/>
          <w:szCs w:val="22"/>
          <w:lang w:val="es-ES"/>
        </w:rPr>
        <w:t xml:space="preserve">el </w:t>
      </w:r>
      <w:r w:rsidR="0083622A" w:rsidRPr="0083622A">
        <w:rPr>
          <w:rFonts w:ascii="Palatino Linotype" w:hAnsi="Palatino Linotype" w:cs="Tahoma"/>
          <w:iCs/>
          <w:sz w:val="22"/>
          <w:szCs w:val="22"/>
        </w:rPr>
        <w:t>Dictamen favorable, del uno de abril de dos mil diecinueve, emitido por el Titular de la Unidad Municipal de Protección Civil y Bomberos, al Restaurante Bar “La Kobachita”</w:t>
      </w:r>
      <w:r w:rsidR="0083622A">
        <w:rPr>
          <w:rFonts w:ascii="Palatino Linotype" w:hAnsi="Palatino Linotype" w:cs="Tahoma"/>
          <w:iCs/>
          <w:sz w:val="22"/>
          <w:szCs w:val="22"/>
        </w:rPr>
        <w:t>.</w:t>
      </w:r>
    </w:p>
    <w:p w14:paraId="051C3B19" w14:textId="77777777" w:rsidR="0091542F" w:rsidRDefault="0091542F" w:rsidP="00C8437E">
      <w:pPr>
        <w:spacing w:line="360" w:lineRule="auto"/>
        <w:jc w:val="both"/>
        <w:rPr>
          <w:rFonts w:ascii="Palatino Linotype" w:hAnsi="Palatino Linotype" w:cs="Tahoma"/>
          <w:iCs/>
          <w:sz w:val="22"/>
          <w:szCs w:val="22"/>
        </w:rPr>
      </w:pPr>
    </w:p>
    <w:p w14:paraId="2713F2A5" w14:textId="4D2D85BB" w:rsidR="0091542F" w:rsidRDefault="0091542F" w:rsidP="00C8437E">
      <w:pPr>
        <w:spacing w:line="360" w:lineRule="auto"/>
        <w:jc w:val="both"/>
        <w:rPr>
          <w:rFonts w:ascii="Palatino Linotype" w:hAnsi="Palatino Linotype" w:cs="Tahoma"/>
          <w:iCs/>
          <w:sz w:val="22"/>
          <w:szCs w:val="22"/>
        </w:rPr>
      </w:pPr>
      <w:r>
        <w:rPr>
          <w:rFonts w:ascii="Palatino Linotype" w:hAnsi="Palatino Linotype" w:cs="Tahoma"/>
          <w:iCs/>
          <w:sz w:val="22"/>
          <w:szCs w:val="22"/>
        </w:rPr>
        <w:t>Abona a lo anterior, el hecho de que el artículo 19, párrafo segundo de la Ley de Transparencia y Acceso a la Información Pública del Estado de México y Municipios, dispone que en el caso de que ciertas facultades, competencias o funciones no se hayan ejercido, se debe motivar la respuesta en función de las causas que motivan tal circunstancia y, para el caso que nos ocupa, además de que no existe certeza de la búsqueda exhaustiva y razonable.</w:t>
      </w:r>
    </w:p>
    <w:p w14:paraId="49C94B68" w14:textId="77777777" w:rsidR="0083622A" w:rsidRDefault="0083622A" w:rsidP="00C8437E">
      <w:pPr>
        <w:spacing w:line="360" w:lineRule="auto"/>
        <w:jc w:val="both"/>
        <w:rPr>
          <w:rFonts w:ascii="Palatino Linotype" w:hAnsi="Palatino Linotype" w:cs="Tahoma"/>
          <w:iCs/>
          <w:sz w:val="22"/>
          <w:szCs w:val="22"/>
        </w:rPr>
      </w:pPr>
    </w:p>
    <w:p w14:paraId="2251D38C" w14:textId="2032B9E9" w:rsidR="00C8437E" w:rsidRDefault="0083622A" w:rsidP="00C8437E">
      <w:pPr>
        <w:spacing w:line="360" w:lineRule="auto"/>
        <w:jc w:val="both"/>
        <w:rPr>
          <w:rFonts w:ascii="Palatino Linotype" w:hAnsi="Palatino Linotype" w:cs="Tahoma"/>
          <w:b/>
          <w:szCs w:val="22"/>
        </w:rPr>
      </w:pPr>
      <w:r>
        <w:rPr>
          <w:rFonts w:ascii="Palatino Linotype" w:hAnsi="Palatino Linotype" w:cs="Tahoma"/>
          <w:iCs/>
          <w:sz w:val="22"/>
          <w:szCs w:val="22"/>
        </w:rPr>
        <w:t>Al respecto, este I</w:t>
      </w:r>
      <w:r w:rsidR="002F5EDA">
        <w:rPr>
          <w:rFonts w:ascii="Palatino Linotype" w:hAnsi="Palatino Linotype" w:cs="Tahoma"/>
          <w:iCs/>
          <w:sz w:val="22"/>
          <w:szCs w:val="22"/>
        </w:rPr>
        <w:t xml:space="preserve">nstituto localizó el trámite denominado “Expedición de Licencia para la venta de bebidas alcohólicas para consumo inmediato o al copeo” (consultado el </w:t>
      </w:r>
      <w:r w:rsidR="00B04F5E">
        <w:rPr>
          <w:rFonts w:ascii="Palatino Linotype" w:hAnsi="Palatino Linotype" w:cs="Tahoma"/>
          <w:iCs/>
          <w:sz w:val="22"/>
          <w:szCs w:val="22"/>
        </w:rPr>
        <w:t xml:space="preserve">primero de octubre de dos mil diecinueve, a las diez horas, en la liga electrónica </w:t>
      </w:r>
      <w:hyperlink r:id="rId8" w:history="1">
        <w:r w:rsidR="00B04F5E" w:rsidRPr="00B04F5E">
          <w:rPr>
            <w:rStyle w:val="Hipervnculo"/>
            <w:rFonts w:ascii="Palatino Linotype" w:hAnsi="Palatino Linotype" w:cs="Tahoma"/>
            <w:iCs/>
            <w:sz w:val="22"/>
            <w:szCs w:val="22"/>
          </w:rPr>
          <w:t>https://drive.google.com/drive/folders/1ADJkBdPXd9D95kRv4ZHzO68MOZNQQ8hs</w:t>
        </w:r>
      </w:hyperlink>
      <w:r w:rsidR="002F5EDA">
        <w:rPr>
          <w:rFonts w:ascii="Palatino Linotype" w:hAnsi="Palatino Linotype" w:cs="Tahoma"/>
          <w:iCs/>
          <w:sz w:val="22"/>
          <w:szCs w:val="22"/>
        </w:rPr>
        <w:t>)</w:t>
      </w:r>
      <w:r w:rsidR="00B04F5E">
        <w:rPr>
          <w:rFonts w:ascii="Palatino Linotype" w:hAnsi="Palatino Linotype" w:cs="Tahoma"/>
          <w:iCs/>
          <w:sz w:val="22"/>
          <w:szCs w:val="22"/>
        </w:rPr>
        <w:t xml:space="preserve">, del </w:t>
      </w:r>
      <w:r w:rsidR="00B04F5E">
        <w:rPr>
          <w:rFonts w:ascii="Palatino Linotype" w:hAnsi="Palatino Linotype" w:cs="Tahoma"/>
          <w:iCs/>
          <w:sz w:val="22"/>
          <w:szCs w:val="22"/>
        </w:rPr>
        <w:lastRenderedPageBreak/>
        <w:t xml:space="preserve">cual, se desprende, los requisitos para obtener una licencia de funcionamiento, entre los cuales, se encuentra </w:t>
      </w:r>
      <w:r w:rsidR="00B04F5E" w:rsidRPr="005413B1">
        <w:rPr>
          <w:rFonts w:ascii="Palatino Linotype" w:hAnsi="Palatino Linotype" w:cs="Tahoma"/>
          <w:b/>
          <w:iCs/>
          <w:sz w:val="22"/>
          <w:szCs w:val="22"/>
        </w:rPr>
        <w:t>el Dictamen emitido por Protección Civil.</w:t>
      </w:r>
    </w:p>
    <w:p w14:paraId="5512F36A" w14:textId="77777777" w:rsidR="005413B1" w:rsidRPr="005413B1" w:rsidRDefault="005413B1" w:rsidP="00C8437E">
      <w:pPr>
        <w:spacing w:line="360" w:lineRule="auto"/>
        <w:jc w:val="both"/>
        <w:rPr>
          <w:rFonts w:ascii="Palatino Linotype" w:hAnsi="Palatino Linotype" w:cs="Tahoma"/>
          <w:b/>
          <w:sz w:val="22"/>
          <w:szCs w:val="22"/>
        </w:rPr>
      </w:pPr>
    </w:p>
    <w:p w14:paraId="53110631" w14:textId="4EA021C5" w:rsidR="005413B1" w:rsidRDefault="005413B1" w:rsidP="00C8437E">
      <w:pPr>
        <w:spacing w:line="360" w:lineRule="auto"/>
        <w:jc w:val="both"/>
        <w:rPr>
          <w:rFonts w:ascii="Palatino Linotype" w:hAnsi="Palatino Linotype" w:cs="Tahoma"/>
          <w:iCs/>
          <w:sz w:val="22"/>
          <w:szCs w:val="22"/>
          <w:lang w:val="es-ES"/>
        </w:rPr>
      </w:pPr>
      <w:r>
        <w:rPr>
          <w:rFonts w:ascii="Palatino Linotype" w:hAnsi="Palatino Linotype" w:cs="Tahoma"/>
          <w:sz w:val="22"/>
          <w:szCs w:val="22"/>
        </w:rPr>
        <w:t xml:space="preserve">Así, se considera </w:t>
      </w:r>
      <w:r w:rsidR="00350C1D">
        <w:rPr>
          <w:rFonts w:ascii="Palatino Linotype" w:hAnsi="Palatino Linotype" w:cs="Tahoma"/>
          <w:sz w:val="22"/>
          <w:szCs w:val="22"/>
        </w:rPr>
        <w:t xml:space="preserve">que el Ayuntamiento de Melchor Ocampo, a través de la Dirección </w:t>
      </w:r>
      <w:r w:rsidR="00350C1D" w:rsidRPr="00350C1D">
        <w:rPr>
          <w:rFonts w:ascii="Palatino Linotype" w:hAnsi="Palatino Linotype" w:cs="Tahoma"/>
          <w:iCs/>
          <w:sz w:val="22"/>
          <w:szCs w:val="22"/>
          <w:lang w:val="es-ES"/>
        </w:rPr>
        <w:t>de Desarrollo Económico y Fomento al Empleo</w:t>
      </w:r>
      <w:r w:rsidR="00350C1D">
        <w:rPr>
          <w:rFonts w:ascii="Palatino Linotype" w:hAnsi="Palatino Linotype" w:cs="Tahoma"/>
          <w:iCs/>
          <w:sz w:val="22"/>
          <w:szCs w:val="22"/>
          <w:lang w:val="es-ES"/>
        </w:rPr>
        <w:t>, si pudo emitir la licencia de funcionamiento</w:t>
      </w:r>
      <w:r w:rsidR="00AB53AC">
        <w:rPr>
          <w:rFonts w:ascii="Palatino Linotype" w:hAnsi="Palatino Linotype" w:cs="Tahoma"/>
          <w:iCs/>
          <w:sz w:val="22"/>
          <w:szCs w:val="22"/>
          <w:lang w:val="es-ES"/>
        </w:rPr>
        <w:t xml:space="preserve"> del establecimiento requerido, pues obra en sus archivos, uno de los documentos que son requisitos para otorgar dicho permiso</w:t>
      </w:r>
      <w:r w:rsidR="00D52E05">
        <w:rPr>
          <w:rFonts w:ascii="Palatino Linotype" w:hAnsi="Palatino Linotype" w:cs="Tahoma"/>
          <w:iCs/>
          <w:sz w:val="22"/>
          <w:szCs w:val="22"/>
          <w:lang w:val="es-ES"/>
        </w:rPr>
        <w:t>, y por lo tanto, también estaba en posibilidades de señalar el marco normativo aplicable a la autorización en comento.</w:t>
      </w:r>
    </w:p>
    <w:p w14:paraId="4F123708" w14:textId="77777777" w:rsidR="00AB53AC" w:rsidRDefault="00AB53AC" w:rsidP="00C8437E">
      <w:pPr>
        <w:spacing w:line="360" w:lineRule="auto"/>
        <w:jc w:val="both"/>
        <w:rPr>
          <w:rFonts w:ascii="Palatino Linotype" w:hAnsi="Palatino Linotype" w:cs="Tahoma"/>
          <w:iCs/>
          <w:sz w:val="22"/>
          <w:szCs w:val="22"/>
          <w:lang w:val="es-ES"/>
        </w:rPr>
      </w:pPr>
    </w:p>
    <w:p w14:paraId="3E635396" w14:textId="596AA1FD" w:rsidR="00C8437E" w:rsidRDefault="00AB53AC" w:rsidP="00C8437E">
      <w:pPr>
        <w:spacing w:line="360" w:lineRule="auto"/>
        <w:jc w:val="both"/>
        <w:rPr>
          <w:rFonts w:ascii="Palatino Linotype" w:hAnsi="Palatino Linotype" w:cs="Tahoma"/>
          <w:sz w:val="22"/>
          <w:szCs w:val="22"/>
        </w:rPr>
      </w:pPr>
      <w:r>
        <w:rPr>
          <w:rFonts w:ascii="Palatino Linotype" w:hAnsi="Palatino Linotype" w:cs="Tahoma"/>
          <w:iCs/>
          <w:sz w:val="22"/>
          <w:szCs w:val="22"/>
          <w:lang w:val="es-ES"/>
        </w:rPr>
        <w:t xml:space="preserve">Así, se concluye que el agravio hecho valer por el </w:t>
      </w:r>
      <w:r w:rsidR="00D52E05">
        <w:rPr>
          <w:rFonts w:ascii="Palatino Linotype" w:hAnsi="Palatino Linotype" w:cs="Tahoma"/>
          <w:iCs/>
          <w:sz w:val="22"/>
          <w:szCs w:val="22"/>
          <w:lang w:val="es-ES"/>
        </w:rPr>
        <w:t xml:space="preserve">Particular es </w:t>
      </w:r>
      <w:r w:rsidR="00D52E05">
        <w:rPr>
          <w:rFonts w:ascii="Palatino Linotype" w:hAnsi="Palatino Linotype" w:cs="Tahoma"/>
          <w:b/>
          <w:iCs/>
          <w:sz w:val="22"/>
          <w:szCs w:val="22"/>
          <w:lang w:val="es-ES"/>
        </w:rPr>
        <w:t>PARCIALMENTE FUNDADO</w:t>
      </w:r>
      <w:r w:rsidR="006A08E0">
        <w:rPr>
          <w:rFonts w:ascii="Palatino Linotype" w:hAnsi="Palatino Linotype" w:cs="Tahoma"/>
          <w:b/>
          <w:iCs/>
          <w:sz w:val="22"/>
          <w:szCs w:val="22"/>
          <w:lang w:val="es-ES"/>
        </w:rPr>
        <w:t xml:space="preserve">, </w:t>
      </w:r>
      <w:r w:rsidR="006A08E0">
        <w:rPr>
          <w:rFonts w:ascii="Palatino Linotype" w:hAnsi="Palatino Linotype" w:cs="Tahoma"/>
          <w:iCs/>
          <w:sz w:val="22"/>
          <w:szCs w:val="22"/>
          <w:lang w:val="es-ES"/>
        </w:rPr>
        <w:t>pues el Sujeto Obligado entregó de manera incompleta, ya que no realizó una búsqueda exhaustiva y razonable, de la licencia de funcionamiento requerida y el marco normativo aplicable.</w:t>
      </w:r>
    </w:p>
    <w:p w14:paraId="6AD55700" w14:textId="77777777" w:rsidR="006A08E0" w:rsidRDefault="006A08E0" w:rsidP="00C8437E">
      <w:pPr>
        <w:spacing w:line="360" w:lineRule="auto"/>
        <w:jc w:val="both"/>
        <w:rPr>
          <w:rFonts w:ascii="Palatino Linotype" w:hAnsi="Palatino Linotype" w:cs="Tahoma"/>
          <w:sz w:val="22"/>
          <w:szCs w:val="22"/>
        </w:rPr>
      </w:pPr>
    </w:p>
    <w:p w14:paraId="7F0B259C" w14:textId="0EC588E9" w:rsidR="00375A2D" w:rsidRDefault="006A08E0" w:rsidP="006C7623">
      <w:pPr>
        <w:spacing w:line="360" w:lineRule="auto"/>
        <w:jc w:val="both"/>
        <w:rPr>
          <w:rFonts w:ascii="Palatino Linotype" w:hAnsi="Palatino Linotype" w:cs="Tahoma"/>
          <w:sz w:val="22"/>
          <w:szCs w:val="22"/>
          <w:lang w:val="es-ES"/>
        </w:rPr>
      </w:pPr>
      <w:r>
        <w:rPr>
          <w:rFonts w:ascii="Palatino Linotype" w:hAnsi="Palatino Linotype" w:cs="Tahoma"/>
          <w:sz w:val="22"/>
          <w:szCs w:val="22"/>
        </w:rPr>
        <w:t>En ese contexto, para dar atención al requerimiento informativo, el Ayuntamiento de Melchor Ocampo</w:t>
      </w:r>
      <w:r w:rsidR="004417B4">
        <w:rPr>
          <w:rFonts w:ascii="Palatino Linotype" w:hAnsi="Palatino Linotype" w:cs="Tahoma"/>
          <w:sz w:val="22"/>
          <w:szCs w:val="22"/>
        </w:rPr>
        <w:t xml:space="preserve"> deberá realizar una búsqueda exhaustiva y razonable</w:t>
      </w:r>
      <w:r w:rsidR="004417B4" w:rsidRPr="004417B4">
        <w:rPr>
          <w:rFonts w:ascii="Palatino Linotype" w:hAnsi="Palatino Linotype" w:cs="Tahoma"/>
          <w:sz w:val="22"/>
          <w:szCs w:val="22"/>
        </w:rPr>
        <w:t>, conforme a los parámetros previamente señalados, y en términos del artículo 162 de la Ley de Transparencia y Acceso a la Información Pública del Estado de México y Municipios, en todas las unidades competentes, entre las cuales no podrá omitir a</w:t>
      </w:r>
      <w:r w:rsidR="004417B4">
        <w:rPr>
          <w:rFonts w:ascii="Palatino Linotype" w:hAnsi="Palatino Linotype" w:cs="Tahoma"/>
          <w:sz w:val="22"/>
          <w:szCs w:val="22"/>
        </w:rPr>
        <w:t xml:space="preserve"> </w:t>
      </w:r>
      <w:r w:rsidR="004417B4" w:rsidRPr="004417B4">
        <w:rPr>
          <w:rFonts w:ascii="Palatino Linotype" w:hAnsi="Palatino Linotype" w:cs="Tahoma"/>
          <w:sz w:val="22"/>
          <w:szCs w:val="22"/>
        </w:rPr>
        <w:t>l</w:t>
      </w:r>
      <w:r w:rsidR="004417B4">
        <w:rPr>
          <w:rFonts w:ascii="Palatino Linotype" w:hAnsi="Palatino Linotype" w:cs="Tahoma"/>
          <w:sz w:val="22"/>
          <w:szCs w:val="22"/>
        </w:rPr>
        <w:t>a</w:t>
      </w:r>
      <w:r w:rsidR="004417B4" w:rsidRPr="004417B4">
        <w:rPr>
          <w:rFonts w:ascii="Palatino Linotype" w:hAnsi="Palatino Linotype" w:cs="Tahoma"/>
          <w:sz w:val="22"/>
          <w:szCs w:val="22"/>
        </w:rPr>
        <w:t xml:space="preserve"> </w:t>
      </w:r>
      <w:r w:rsidR="004417B4" w:rsidRPr="004417B4">
        <w:rPr>
          <w:rFonts w:ascii="Palatino Linotype" w:hAnsi="Palatino Linotype" w:cs="Tahoma"/>
          <w:b/>
          <w:iCs/>
          <w:sz w:val="22"/>
          <w:szCs w:val="22"/>
          <w:lang w:val="es-ES"/>
        </w:rPr>
        <w:t>Dirección de Desarrollo Económico y Fomento al Empleo</w:t>
      </w:r>
      <w:r w:rsidR="004417B4">
        <w:rPr>
          <w:rFonts w:ascii="Palatino Linotype" w:hAnsi="Palatino Linotype" w:cs="Tahoma"/>
          <w:b/>
          <w:iCs/>
          <w:sz w:val="22"/>
          <w:szCs w:val="22"/>
          <w:lang w:val="es-ES"/>
        </w:rPr>
        <w:t>,</w:t>
      </w:r>
      <w:r w:rsidR="004417B4">
        <w:rPr>
          <w:rFonts w:ascii="Palatino Linotype" w:hAnsi="Palatino Linotype" w:cs="Tahoma"/>
          <w:iCs/>
          <w:sz w:val="22"/>
          <w:szCs w:val="22"/>
          <w:lang w:val="es-ES"/>
        </w:rPr>
        <w:t xml:space="preserve"> a efecto de que entregue </w:t>
      </w:r>
      <w:r w:rsidR="00CB7190">
        <w:rPr>
          <w:rFonts w:ascii="Palatino Linotype" w:hAnsi="Palatino Linotype" w:cs="Tahoma"/>
          <w:iCs/>
          <w:sz w:val="22"/>
          <w:szCs w:val="22"/>
          <w:lang w:val="es-ES"/>
        </w:rPr>
        <w:t>la licencia de funcionamiento emitida a favor del establecimiento con razón social “La Kobachita”, ubicado en</w:t>
      </w:r>
      <w:r w:rsidR="004417B4">
        <w:rPr>
          <w:rFonts w:ascii="Palatino Linotype" w:hAnsi="Palatino Linotype" w:cs="Tahoma"/>
          <w:iCs/>
          <w:sz w:val="22"/>
          <w:szCs w:val="22"/>
          <w:lang w:val="es-ES"/>
        </w:rPr>
        <w:t xml:space="preserve"> </w:t>
      </w:r>
      <w:r w:rsidR="00CB7190" w:rsidRPr="00CB7190">
        <w:rPr>
          <w:rFonts w:ascii="Palatino Linotype" w:hAnsi="Palatino Linotype" w:cs="Tahoma"/>
          <w:iCs/>
          <w:sz w:val="22"/>
          <w:szCs w:val="22"/>
          <w:lang w:val="es-ES"/>
        </w:rPr>
        <w:t>Avenida Deportistas sin número,</w:t>
      </w:r>
      <w:r w:rsidR="00CB7190">
        <w:rPr>
          <w:rFonts w:ascii="Palatino Linotype" w:hAnsi="Palatino Linotype" w:cs="Tahoma"/>
          <w:iCs/>
          <w:sz w:val="22"/>
          <w:szCs w:val="22"/>
          <w:lang w:val="es-ES"/>
        </w:rPr>
        <w:t xml:space="preserve"> Colonia Centro, Melchor Ocampo, Estado de México y que se encontraba vigente al </w:t>
      </w:r>
      <w:r w:rsidR="00F6104F">
        <w:rPr>
          <w:rFonts w:ascii="Palatino Linotype" w:hAnsi="Palatino Linotype" w:cs="Tahoma"/>
          <w:iCs/>
          <w:sz w:val="22"/>
          <w:szCs w:val="22"/>
          <w:lang w:val="es-ES"/>
        </w:rPr>
        <w:t xml:space="preserve">veintiséis de junio de dos mil diecinueve (fecha de presentación de la solicitud de información), así como, los documentos donde conste el marco normativo aplicable a dicha autorización, para dar cumplimiento </w:t>
      </w:r>
      <w:r w:rsidR="00CF51A1" w:rsidRPr="00CF51A1">
        <w:rPr>
          <w:rFonts w:ascii="Palatino Linotype" w:hAnsi="Palatino Linotype" w:cs="Tahoma"/>
          <w:bCs/>
          <w:sz w:val="22"/>
          <w:szCs w:val="22"/>
        </w:rPr>
        <w:t xml:space="preserve">a los diversos 12 y 160 de la Ley </w:t>
      </w:r>
      <w:r w:rsidR="00CF51A1">
        <w:rPr>
          <w:rFonts w:ascii="Palatino Linotype" w:hAnsi="Palatino Linotype" w:cs="Tahoma"/>
          <w:bCs/>
          <w:sz w:val="22"/>
          <w:szCs w:val="22"/>
        </w:rPr>
        <w:t>de la materia.</w:t>
      </w:r>
      <w:r w:rsidR="00CF51A1" w:rsidRPr="00CF51A1">
        <w:rPr>
          <w:rFonts w:ascii="Palatino Linotype" w:hAnsi="Palatino Linotype" w:cs="Tahoma"/>
          <w:b/>
          <w:bCs/>
          <w:sz w:val="22"/>
          <w:szCs w:val="22"/>
        </w:rPr>
        <w:t xml:space="preserve"> </w:t>
      </w:r>
      <w:r w:rsidR="00CF51A1" w:rsidRPr="00CF51A1">
        <w:rPr>
          <w:rFonts w:ascii="Palatino Linotype" w:hAnsi="Palatino Linotype" w:cs="Tahoma"/>
          <w:bCs/>
          <w:sz w:val="22"/>
          <w:szCs w:val="22"/>
        </w:rPr>
        <w:t xml:space="preserve"> </w:t>
      </w:r>
      <w:r w:rsidR="00CF51A1">
        <w:rPr>
          <w:rFonts w:ascii="Palatino Linotype" w:hAnsi="Palatino Linotype" w:cs="Tahoma"/>
          <w:sz w:val="22"/>
          <w:szCs w:val="22"/>
          <w:lang w:val="es-ES"/>
        </w:rPr>
        <w:t xml:space="preserve"> </w:t>
      </w:r>
    </w:p>
    <w:p w14:paraId="32262D70" w14:textId="77777777" w:rsidR="00793AA1" w:rsidRDefault="00793AA1" w:rsidP="006C7623">
      <w:pPr>
        <w:spacing w:line="360" w:lineRule="auto"/>
        <w:jc w:val="both"/>
        <w:rPr>
          <w:rFonts w:ascii="Palatino Linotype" w:hAnsi="Palatino Linotype" w:cs="Tahoma"/>
          <w:sz w:val="22"/>
          <w:szCs w:val="22"/>
          <w:lang w:val="es-ES"/>
        </w:rPr>
      </w:pPr>
    </w:p>
    <w:p w14:paraId="277D19A9" w14:textId="4ECA6719" w:rsidR="00B324C0" w:rsidRPr="007F1016" w:rsidRDefault="00B324C0" w:rsidP="00B324C0">
      <w:pPr>
        <w:spacing w:line="360" w:lineRule="auto"/>
        <w:jc w:val="both"/>
        <w:rPr>
          <w:rFonts w:ascii="Palatino Linotype" w:hAnsi="Palatino Linotype" w:cs="Tahoma"/>
          <w:bCs/>
          <w:iCs/>
          <w:sz w:val="22"/>
          <w:szCs w:val="22"/>
        </w:rPr>
      </w:pPr>
      <w:r>
        <w:rPr>
          <w:rFonts w:ascii="Palatino Linotype" w:hAnsi="Palatino Linotype" w:cs="Tahoma"/>
          <w:sz w:val="22"/>
          <w:szCs w:val="22"/>
          <w:lang w:val="es-ES"/>
        </w:rPr>
        <w:lastRenderedPageBreak/>
        <w:t xml:space="preserve">Así, para el caso, de que de la búsqueda realizada por la unidad administrativa señalada, en todos sus archivos, no localice la información requerida, </w:t>
      </w:r>
      <w:r>
        <w:rPr>
          <w:rFonts w:ascii="Palatino Linotype" w:hAnsi="Palatino Linotype" w:cs="Tahoma"/>
          <w:b/>
          <w:sz w:val="22"/>
          <w:szCs w:val="22"/>
          <w:lang w:val="es-ES"/>
        </w:rPr>
        <w:t xml:space="preserve"> porque no haya emitido la licencia de funcionamiento requerida, </w:t>
      </w:r>
      <w:r>
        <w:rPr>
          <w:rFonts w:ascii="Palatino Linotype" w:hAnsi="Palatino Linotype" w:cs="Tahoma"/>
          <w:sz w:val="22"/>
          <w:szCs w:val="22"/>
          <w:lang w:val="es-ES"/>
        </w:rPr>
        <w:t xml:space="preserve">deberá hacerlo del conocimiento </w:t>
      </w:r>
      <w:r w:rsidR="00FD2AA9">
        <w:rPr>
          <w:rFonts w:ascii="Palatino Linotype" w:hAnsi="Palatino Linotype" w:cs="Tahoma"/>
          <w:sz w:val="22"/>
          <w:szCs w:val="22"/>
          <w:lang w:val="es-ES"/>
        </w:rPr>
        <w:t>del Particular</w:t>
      </w:r>
      <w:r>
        <w:rPr>
          <w:rFonts w:ascii="Palatino Linotype" w:hAnsi="Palatino Linotype" w:cs="Tahoma"/>
          <w:sz w:val="22"/>
          <w:szCs w:val="22"/>
          <w:lang w:val="es-ES"/>
        </w:rPr>
        <w:t xml:space="preserve">; </w:t>
      </w:r>
      <w:r>
        <w:rPr>
          <w:rFonts w:ascii="Palatino Linotype" w:hAnsi="Palatino Linotype" w:cs="Tahoma"/>
          <w:iCs/>
          <w:sz w:val="22"/>
          <w:szCs w:val="22"/>
          <w:lang w:val="es-ES"/>
        </w:rPr>
        <w:t xml:space="preserve">lo anterior, ya que </w:t>
      </w:r>
      <w:r w:rsidRPr="007F1016">
        <w:rPr>
          <w:rFonts w:ascii="Palatino Linotype" w:hAnsi="Palatino Linotype" w:cs="Tahoma"/>
          <w:iCs/>
          <w:sz w:val="22"/>
          <w:szCs w:val="22"/>
          <w:lang w:val="es-ES"/>
        </w:rPr>
        <w:t xml:space="preserve">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De la misma manera, </w:t>
      </w:r>
      <w:r w:rsidRPr="007F1016">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54E2AEF" w14:textId="77777777" w:rsidR="00B324C0" w:rsidRDefault="00B324C0" w:rsidP="00B324C0">
      <w:pPr>
        <w:spacing w:line="360" w:lineRule="auto"/>
        <w:jc w:val="both"/>
        <w:rPr>
          <w:rFonts w:ascii="Palatino Linotype" w:hAnsi="Palatino Linotype" w:cs="Tahoma"/>
          <w:sz w:val="22"/>
          <w:szCs w:val="22"/>
          <w:lang w:val="es-ES"/>
        </w:rPr>
      </w:pPr>
    </w:p>
    <w:p w14:paraId="22D1D1B1" w14:textId="18D17AAB" w:rsidR="00B324C0" w:rsidRDefault="00B324C0" w:rsidP="00B324C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se</w:t>
      </w:r>
      <w:r w:rsidR="00B207D4">
        <w:rPr>
          <w:rFonts w:ascii="Palatino Linotype" w:hAnsi="Palatino Linotype" w:cs="Tahoma"/>
          <w:sz w:val="22"/>
          <w:szCs w:val="22"/>
          <w:lang w:val="es-ES"/>
        </w:rPr>
        <w:t xml:space="preserve"> considera que en caso de que el Ayuntamiento de Melchor Ocampo</w:t>
      </w:r>
      <w:r>
        <w:rPr>
          <w:rFonts w:ascii="Palatino Linotype" w:hAnsi="Palatino Linotype" w:cs="Tahoma"/>
          <w:sz w:val="22"/>
          <w:szCs w:val="22"/>
          <w:lang w:val="es-ES"/>
        </w:rPr>
        <w:t xml:space="preserve">, no cuente </w:t>
      </w:r>
      <w:r w:rsidR="00B207D4">
        <w:rPr>
          <w:rFonts w:ascii="Palatino Linotype" w:hAnsi="Palatino Linotype" w:cs="Tahoma"/>
          <w:sz w:val="22"/>
          <w:szCs w:val="22"/>
          <w:lang w:val="es-ES"/>
        </w:rPr>
        <w:t>con la licencia de funcionamiento requerida</w:t>
      </w:r>
      <w:r>
        <w:rPr>
          <w:rFonts w:ascii="Palatino Linotype" w:hAnsi="Palatino Linotype" w:cs="Tahoma"/>
          <w:sz w:val="22"/>
          <w:szCs w:val="22"/>
          <w:lang w:val="es-ES"/>
        </w:rPr>
        <w:t xml:space="preserve">, </w:t>
      </w:r>
      <w:r w:rsidRPr="005B3FE8">
        <w:rPr>
          <w:rFonts w:ascii="Palatino Linotype" w:hAnsi="Palatino Linotype" w:cs="Tahoma"/>
          <w:sz w:val="22"/>
          <w:szCs w:val="22"/>
          <w:lang w:val="es-ES"/>
        </w:rPr>
        <w:t>deberá señalar dicha situación</w:t>
      </w:r>
      <w:r>
        <w:rPr>
          <w:rFonts w:ascii="Palatino Linotype" w:hAnsi="Palatino Linotype" w:cs="Tahoma"/>
          <w:sz w:val="22"/>
          <w:szCs w:val="22"/>
          <w:lang w:val="es-ES"/>
        </w:rPr>
        <w:t>,</w:t>
      </w:r>
      <w:r w:rsidRPr="005B3FE8">
        <w:rPr>
          <w:rFonts w:ascii="Palatino Linotype" w:hAnsi="Palatino Linotype" w:cs="Tahoma"/>
          <w:sz w:val="22"/>
          <w:szCs w:val="22"/>
          <w:lang w:val="es-ES"/>
        </w:rPr>
        <w:t xml:space="preserve"> </w:t>
      </w:r>
      <w:r>
        <w:rPr>
          <w:rFonts w:ascii="Palatino Linotype" w:hAnsi="Palatino Linotype" w:cs="Tahoma"/>
          <w:sz w:val="22"/>
          <w:szCs w:val="22"/>
          <w:lang w:val="es-ES"/>
        </w:rPr>
        <w:t>en términos del artículo 19, segundo párrafo de la Ley de Transparencia y Acceso a la Información Pública del Estado de México y Municipios, es decir, de manera fundada y motivada.</w:t>
      </w:r>
    </w:p>
    <w:p w14:paraId="2933A2F4" w14:textId="77777777" w:rsidR="00B324C0" w:rsidRDefault="00B324C0" w:rsidP="006C7623">
      <w:pPr>
        <w:spacing w:line="360" w:lineRule="auto"/>
        <w:jc w:val="both"/>
        <w:rPr>
          <w:rFonts w:ascii="Palatino Linotype" w:hAnsi="Palatino Linotype" w:cs="Tahoma"/>
          <w:sz w:val="22"/>
          <w:szCs w:val="22"/>
          <w:lang w:val="es-ES"/>
        </w:rPr>
      </w:pPr>
    </w:p>
    <w:p w14:paraId="00507626" w14:textId="4724F9D1" w:rsidR="00371FED" w:rsidRPr="00371FED" w:rsidRDefault="00371FED" w:rsidP="00371FED">
      <w:pPr>
        <w:spacing w:line="360" w:lineRule="auto"/>
        <w:jc w:val="both"/>
        <w:rPr>
          <w:rFonts w:ascii="Palatino Linotype" w:hAnsi="Palatino Linotype" w:cs="Tahoma"/>
          <w:bCs/>
          <w:sz w:val="22"/>
          <w:szCs w:val="22"/>
        </w:rPr>
      </w:pPr>
      <w:r w:rsidRPr="00371FED">
        <w:rPr>
          <w:rFonts w:ascii="Palatino Linotype" w:hAnsi="Palatino Linotype" w:cs="Tahoma"/>
          <w:bCs/>
          <w:sz w:val="22"/>
          <w:szCs w:val="22"/>
        </w:rPr>
        <w:t>A</w:t>
      </w:r>
      <w:r w:rsidR="006A05EC">
        <w:rPr>
          <w:rFonts w:ascii="Palatino Linotype" w:hAnsi="Palatino Linotype" w:cs="Tahoma"/>
          <w:bCs/>
          <w:sz w:val="22"/>
          <w:szCs w:val="22"/>
        </w:rPr>
        <w:t>hora bien, cabe precisar que la licencia</w:t>
      </w:r>
      <w:r w:rsidRPr="00371FED">
        <w:rPr>
          <w:rFonts w:ascii="Palatino Linotype" w:hAnsi="Palatino Linotype" w:cs="Tahoma"/>
          <w:bCs/>
          <w:sz w:val="22"/>
          <w:szCs w:val="22"/>
        </w:rPr>
        <w:t xml:space="preserve"> de funcionamiento </w:t>
      </w:r>
      <w:r w:rsidR="006A05EC">
        <w:rPr>
          <w:rFonts w:ascii="Palatino Linotype" w:hAnsi="Palatino Linotype" w:cs="Tahoma"/>
          <w:bCs/>
          <w:sz w:val="22"/>
          <w:szCs w:val="22"/>
        </w:rPr>
        <w:t>requerida</w:t>
      </w:r>
      <w:r w:rsidRPr="00371FED">
        <w:rPr>
          <w:rFonts w:ascii="Palatino Linotype" w:hAnsi="Palatino Linotype" w:cs="Tahoma"/>
          <w:bCs/>
          <w:sz w:val="22"/>
          <w:szCs w:val="22"/>
        </w:rPr>
        <w:t xml:space="preserve">, pudieran contar con diversos datos, entre los que se encuentran el número de licencia, </w:t>
      </w:r>
      <w:r w:rsidRPr="00371FED">
        <w:rPr>
          <w:rFonts w:ascii="Palatino Linotype" w:hAnsi="Palatino Linotype" w:cs="Tahoma"/>
          <w:b/>
          <w:bCs/>
          <w:sz w:val="22"/>
          <w:szCs w:val="22"/>
        </w:rPr>
        <w:t>el nombre del establecimiento y del solicitante (representante legal de una empresa o persona jurídico-colectiva),</w:t>
      </w:r>
      <w:r>
        <w:rPr>
          <w:rFonts w:ascii="Palatino Linotype" w:hAnsi="Palatino Linotype" w:cs="Tahoma"/>
          <w:b/>
          <w:bCs/>
          <w:sz w:val="22"/>
          <w:szCs w:val="22"/>
        </w:rPr>
        <w:t xml:space="preserve"> la</w:t>
      </w:r>
      <w:r w:rsidRPr="00371FED">
        <w:rPr>
          <w:rFonts w:ascii="Palatino Linotype" w:hAnsi="Palatino Linotype" w:cs="Tahoma"/>
          <w:b/>
          <w:bCs/>
          <w:sz w:val="22"/>
          <w:szCs w:val="22"/>
        </w:rPr>
        <w:t xml:space="preserve"> ubicación del establecimiento, </w:t>
      </w:r>
      <w:r>
        <w:rPr>
          <w:rFonts w:ascii="Palatino Linotype" w:hAnsi="Palatino Linotype" w:cs="Tahoma"/>
          <w:b/>
          <w:bCs/>
          <w:sz w:val="22"/>
          <w:szCs w:val="22"/>
        </w:rPr>
        <w:t xml:space="preserve">el </w:t>
      </w:r>
      <w:r w:rsidRPr="00371FED">
        <w:rPr>
          <w:rFonts w:ascii="Palatino Linotype" w:hAnsi="Palatino Linotype" w:cs="Tahoma"/>
          <w:b/>
          <w:bCs/>
          <w:sz w:val="22"/>
          <w:szCs w:val="22"/>
        </w:rPr>
        <w:t>giro, el</w:t>
      </w:r>
      <w:r>
        <w:rPr>
          <w:rFonts w:ascii="Palatino Linotype" w:hAnsi="Palatino Linotype" w:cs="Tahoma"/>
          <w:bCs/>
          <w:sz w:val="22"/>
          <w:szCs w:val="22"/>
        </w:rPr>
        <w:t xml:space="preserve"> </w:t>
      </w:r>
      <w:r w:rsidRPr="00371FED">
        <w:rPr>
          <w:rFonts w:ascii="Palatino Linotype" w:hAnsi="Palatino Linotype" w:cs="Tahoma"/>
          <w:b/>
          <w:bCs/>
          <w:sz w:val="22"/>
          <w:szCs w:val="22"/>
        </w:rPr>
        <w:t xml:space="preserve">Registro Federal de Contribuyentes (persona jurídico-colectiva), </w:t>
      </w:r>
      <w:r>
        <w:rPr>
          <w:rFonts w:ascii="Palatino Linotype" w:hAnsi="Palatino Linotype" w:cs="Tahoma"/>
          <w:b/>
          <w:bCs/>
          <w:sz w:val="22"/>
          <w:szCs w:val="22"/>
        </w:rPr>
        <w:t xml:space="preserve">el </w:t>
      </w:r>
      <w:r w:rsidRPr="00371FED">
        <w:rPr>
          <w:rFonts w:ascii="Palatino Linotype" w:hAnsi="Palatino Linotype" w:cs="Tahoma"/>
          <w:b/>
          <w:bCs/>
          <w:sz w:val="22"/>
          <w:szCs w:val="22"/>
        </w:rPr>
        <w:t xml:space="preserve">horario establecido en el bando municipal, </w:t>
      </w:r>
      <w:r>
        <w:rPr>
          <w:rFonts w:ascii="Palatino Linotype" w:hAnsi="Palatino Linotype" w:cs="Tahoma"/>
          <w:b/>
          <w:bCs/>
          <w:sz w:val="22"/>
          <w:szCs w:val="22"/>
        </w:rPr>
        <w:t xml:space="preserve">la </w:t>
      </w:r>
      <w:r w:rsidRPr="00371FED">
        <w:rPr>
          <w:rFonts w:ascii="Palatino Linotype" w:hAnsi="Palatino Linotype" w:cs="Tahoma"/>
          <w:b/>
          <w:bCs/>
          <w:sz w:val="22"/>
          <w:szCs w:val="22"/>
        </w:rPr>
        <w:t xml:space="preserve">fecha de expedición, el nombre, cargo y firma del servidor público que autoriza dichos permisos, </w:t>
      </w:r>
      <w:r>
        <w:rPr>
          <w:rFonts w:ascii="Palatino Linotype" w:hAnsi="Palatino Linotype" w:cs="Tahoma"/>
          <w:b/>
          <w:bCs/>
          <w:sz w:val="22"/>
          <w:szCs w:val="22"/>
        </w:rPr>
        <w:t xml:space="preserve">la </w:t>
      </w:r>
      <w:r w:rsidRPr="00371FED">
        <w:rPr>
          <w:rFonts w:ascii="Palatino Linotype" w:hAnsi="Palatino Linotype" w:cs="Tahoma"/>
          <w:b/>
          <w:bCs/>
          <w:sz w:val="22"/>
          <w:szCs w:val="22"/>
        </w:rPr>
        <w:t xml:space="preserve">vigencia y el plano de ubicación, </w:t>
      </w:r>
      <w:r w:rsidRPr="00371FED">
        <w:rPr>
          <w:rFonts w:ascii="Palatino Linotype" w:hAnsi="Palatino Linotype" w:cs="Tahoma"/>
          <w:bCs/>
          <w:sz w:val="22"/>
          <w:szCs w:val="22"/>
        </w:rPr>
        <w:t xml:space="preserve">los cuales son de carácter público al no ser datos susceptibles </w:t>
      </w:r>
      <w:r w:rsidRPr="00371FED">
        <w:rPr>
          <w:rFonts w:ascii="Palatino Linotype" w:hAnsi="Palatino Linotype" w:cs="Tahoma"/>
          <w:bCs/>
          <w:sz w:val="22"/>
          <w:szCs w:val="22"/>
        </w:rPr>
        <w:lastRenderedPageBreak/>
        <w:t>a clasificarse como confidenciales, en términos del artículo 143 de la Ley de la materia, toda vez que los mismos están directamente relacionados con la emisión del permiso y el ejercicio de atribuciones legales.</w:t>
      </w:r>
    </w:p>
    <w:p w14:paraId="29D14707" w14:textId="77777777" w:rsidR="00371FED" w:rsidRPr="00371FED" w:rsidRDefault="00371FED" w:rsidP="00371FED">
      <w:pPr>
        <w:spacing w:line="360" w:lineRule="auto"/>
        <w:jc w:val="both"/>
        <w:rPr>
          <w:rFonts w:ascii="Palatino Linotype" w:hAnsi="Palatino Linotype" w:cs="Tahoma"/>
          <w:sz w:val="22"/>
          <w:szCs w:val="22"/>
          <w:lang w:val="es-ES"/>
        </w:rPr>
      </w:pPr>
    </w:p>
    <w:p w14:paraId="5C9EAC5D" w14:textId="57C9295B" w:rsidR="00371FED" w:rsidRPr="00371FED" w:rsidRDefault="00371FED" w:rsidP="00371FED">
      <w:pPr>
        <w:spacing w:line="360" w:lineRule="auto"/>
        <w:jc w:val="both"/>
        <w:rPr>
          <w:rFonts w:ascii="Palatino Linotype" w:hAnsi="Palatino Linotype" w:cs="Tahoma"/>
          <w:bCs/>
          <w:sz w:val="22"/>
          <w:szCs w:val="22"/>
        </w:rPr>
      </w:pPr>
      <w:r w:rsidRPr="00371FED">
        <w:rPr>
          <w:rFonts w:ascii="Palatino Linotype" w:hAnsi="Palatino Linotype" w:cs="Tahoma"/>
          <w:bCs/>
          <w:sz w:val="22"/>
          <w:szCs w:val="22"/>
        </w:rPr>
        <w:t>Sin embargo, dicho documento podría contener otros, tales como el nombre del Solicitante o Propietario del negocio y Registro Federal de Contribuciones, ambos de persona física, los cuales pudieran ser considerados como datos confidenciales, por lo que se procede analizar si dichos datos son considerados clasificados o públicos conforme a las Leyes de Transparencia.</w:t>
      </w:r>
    </w:p>
    <w:p w14:paraId="4E474553" w14:textId="77777777" w:rsidR="00371FED" w:rsidRPr="00371FED" w:rsidRDefault="00371FED" w:rsidP="00371FED">
      <w:pPr>
        <w:spacing w:line="360" w:lineRule="auto"/>
        <w:jc w:val="both"/>
        <w:rPr>
          <w:rFonts w:ascii="Palatino Linotype" w:hAnsi="Palatino Linotype" w:cs="Tahoma"/>
          <w:sz w:val="22"/>
          <w:szCs w:val="22"/>
          <w:lang w:val="es-ES"/>
        </w:rPr>
      </w:pPr>
    </w:p>
    <w:p w14:paraId="0851DA3E"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EC2AFA">
        <w:rPr>
          <w:rFonts w:ascii="Palatino Linotype" w:eastAsia="Calibri" w:hAnsi="Palatino Linotype" w:cs="Tahoma"/>
          <w:bCs/>
          <w:sz w:val="22"/>
          <w:szCs w:val="22"/>
          <w:lang w:eastAsia="en-US"/>
        </w:rPr>
        <w:t xml:space="preserv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72E2D1D"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518596A6"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CF1500D"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2098ABDC"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EC2AFA">
        <w:rPr>
          <w:rFonts w:ascii="Palatino Linotype" w:eastAsia="Calibri" w:hAnsi="Palatino Linotype" w:cs="Tahoma"/>
          <w:bCs/>
          <w:sz w:val="22"/>
          <w:szCs w:val="22"/>
          <w:lang w:eastAsia="en-US"/>
        </w:rPr>
        <w:lastRenderedPageBreak/>
        <w:t>con el consentimiento de su titular, además de que debe estar justificado en ley (principio de finalidad).</w:t>
      </w:r>
    </w:p>
    <w:p w14:paraId="1C05E60C"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29572D02"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066669E"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437B7A6A"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3140521"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6215ADE9"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74BDA546"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2A7A6245"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w:t>
      </w:r>
      <w:r w:rsidRPr="00EC2AFA">
        <w:rPr>
          <w:rFonts w:ascii="Palatino Linotype" w:eastAsia="Calibri" w:hAnsi="Palatino Linotype" w:cs="Tahoma"/>
          <w:bCs/>
          <w:sz w:val="22"/>
          <w:szCs w:val="22"/>
          <w:lang w:eastAsia="en-US"/>
        </w:rPr>
        <w:lastRenderedPageBreak/>
        <w:t>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418C403"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352483DA"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4E31717" w14:textId="77777777" w:rsidR="003D6920"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1A422265"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62E4AB0" w14:textId="77777777" w:rsidR="003D6920" w:rsidRPr="00EC2AFA" w:rsidRDefault="003D6920" w:rsidP="006C7623">
      <w:pPr>
        <w:shd w:val="clear" w:color="auto" w:fill="FFFFFF" w:themeFill="background1"/>
        <w:spacing w:line="360" w:lineRule="auto"/>
        <w:jc w:val="both"/>
        <w:rPr>
          <w:rFonts w:ascii="Palatino Linotype" w:eastAsia="Calibri" w:hAnsi="Palatino Linotype" w:cs="Tahoma"/>
          <w:bCs/>
          <w:sz w:val="22"/>
          <w:szCs w:val="22"/>
          <w:lang w:eastAsia="en-US"/>
        </w:rPr>
      </w:pPr>
    </w:p>
    <w:p w14:paraId="60B7F776" w14:textId="5B447FA5" w:rsidR="00937524" w:rsidRPr="00EC2AFA" w:rsidRDefault="00937524" w:rsidP="00937524">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este contexto, se analizarán si los datos contenidos en las licencias de funcionamiento, deben ser considerados confidenciales o públicos, a saber: el nombre del solicitante (persona física), Registro Federal de Contribuciones (persona física).</w:t>
      </w:r>
    </w:p>
    <w:p w14:paraId="2091C1AE" w14:textId="77777777" w:rsidR="006C7623" w:rsidRPr="00EC2AFA" w:rsidRDefault="006C7623" w:rsidP="006C7623">
      <w:pPr>
        <w:pStyle w:val="Prrafodelista"/>
        <w:numPr>
          <w:ilvl w:val="0"/>
          <w:numId w:val="39"/>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
          <w:bCs/>
          <w:szCs w:val="22"/>
          <w:lang w:eastAsia="en-US"/>
        </w:rPr>
        <w:lastRenderedPageBreak/>
        <w:t>Nombre del titular de la Licencia de funcionamiento (persona física)</w:t>
      </w:r>
    </w:p>
    <w:p w14:paraId="12BFE497" w14:textId="77777777" w:rsidR="006C7623" w:rsidRPr="00EC2AFA" w:rsidRDefault="006C7623" w:rsidP="006C7623">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66B1270E" w14:textId="77777777" w:rsidR="006C7623" w:rsidRPr="00EC2AFA" w:rsidRDefault="006C7623" w:rsidP="006C7623">
      <w:pPr>
        <w:spacing w:line="360" w:lineRule="auto"/>
        <w:ind w:right="-93"/>
        <w:jc w:val="both"/>
        <w:rPr>
          <w:rFonts w:ascii="Palatino Linotype" w:eastAsia="Calibri" w:hAnsi="Palatino Linotype" w:cs="Tahoma"/>
          <w:b/>
          <w:bCs/>
          <w:sz w:val="22"/>
          <w:szCs w:val="22"/>
          <w:lang w:val="es-ES_tradnl" w:eastAsia="en-US"/>
        </w:rPr>
      </w:pPr>
      <w:r w:rsidRPr="00EC2AFA">
        <w:rPr>
          <w:rFonts w:ascii="Palatino Linotype" w:eastAsia="Calibri" w:hAnsi="Palatino Linotype" w:cs="Tahoma"/>
          <w:bCs/>
          <w:sz w:val="22"/>
          <w:szCs w:val="22"/>
          <w:lang w:eastAsia="en-US"/>
        </w:rPr>
        <w:t>Al respecto, se considera que el nombre</w:t>
      </w:r>
      <w:r>
        <w:rPr>
          <w:rFonts w:ascii="Palatino Linotype" w:eastAsia="Calibri" w:hAnsi="Palatino Linotype" w:cs="Tahoma"/>
          <w:bCs/>
          <w:sz w:val="22"/>
          <w:szCs w:val="22"/>
          <w:lang w:eastAsia="en-US"/>
        </w:rPr>
        <w:t xml:space="preserve"> de una persona</w:t>
      </w:r>
      <w:r w:rsidRPr="00EC2AFA">
        <w:rPr>
          <w:rFonts w:ascii="Palatino Linotype" w:eastAsia="Calibri" w:hAnsi="Palatino Linotype" w:cs="Tahoma"/>
          <w:bCs/>
          <w:sz w:val="22"/>
          <w:szCs w:val="22"/>
          <w:lang w:eastAsia="en-US"/>
        </w:rPr>
        <w:t xml:space="preserve"> se integra </w:t>
      </w:r>
      <w:r w:rsidRPr="00EC2AFA">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C2AFA">
        <w:rPr>
          <w:rFonts w:ascii="Palatino Linotype" w:eastAsia="Calibri" w:hAnsi="Palatino Linotype" w:cs="Tahoma"/>
          <w:bCs/>
          <w:i/>
          <w:sz w:val="22"/>
          <w:szCs w:val="22"/>
          <w:lang w:val="es-ES_tradnl" w:eastAsia="en-US"/>
        </w:rPr>
        <w:t>per se</w:t>
      </w:r>
      <w:r w:rsidRPr="00EC2AFA">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EC2AFA">
        <w:rPr>
          <w:rFonts w:ascii="Palatino Linotype" w:eastAsia="Calibri" w:hAnsi="Palatino Linotype" w:cs="Tahoma"/>
          <w:b/>
          <w:bCs/>
          <w:sz w:val="22"/>
          <w:szCs w:val="22"/>
          <w:lang w:val="es-ES_tradnl" w:eastAsia="en-US"/>
        </w:rPr>
        <w:t>se considera un dato personal.</w:t>
      </w:r>
    </w:p>
    <w:p w14:paraId="353438C0" w14:textId="77777777" w:rsidR="006C7623" w:rsidRPr="00EC2AFA" w:rsidRDefault="006C7623" w:rsidP="006C7623">
      <w:pPr>
        <w:spacing w:line="360" w:lineRule="auto"/>
        <w:ind w:right="-93"/>
        <w:jc w:val="both"/>
        <w:rPr>
          <w:rFonts w:ascii="Palatino Linotype" w:eastAsia="Calibri" w:hAnsi="Palatino Linotype" w:cs="Tahoma"/>
          <w:b/>
          <w:bCs/>
          <w:sz w:val="22"/>
          <w:szCs w:val="22"/>
          <w:lang w:val="es-ES_tradnl" w:eastAsia="en-US"/>
        </w:rPr>
      </w:pPr>
    </w:p>
    <w:p w14:paraId="2F71F079" w14:textId="77777777" w:rsidR="006C7623" w:rsidRDefault="006C7623" w:rsidP="006C7623">
      <w:pPr>
        <w:spacing w:line="360" w:lineRule="auto"/>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w:t>
      </w:r>
      <w:r>
        <w:rPr>
          <w:rFonts w:ascii="Palatino Linotype" w:eastAsia="Calibri" w:hAnsi="Palatino Linotype" w:cs="Tahoma"/>
          <w:bCs/>
          <w:sz w:val="22"/>
          <w:szCs w:val="22"/>
          <w:lang w:val="es-ES_tradnl" w:eastAsia="en-US"/>
        </w:rPr>
        <w:t xml:space="preserve"> (persona física)</w:t>
      </w:r>
      <w:r w:rsidRPr="00EC2AFA">
        <w:rPr>
          <w:rFonts w:ascii="Palatino Linotype" w:eastAsia="Calibri" w:hAnsi="Palatino Linotype" w:cs="Tahoma"/>
          <w:bCs/>
          <w:sz w:val="22"/>
          <w:szCs w:val="22"/>
          <w:lang w:val="es-ES_tradnl" w:eastAsia="en-US"/>
        </w:rPr>
        <w:t>, como en el caso que nos ocupa, es información confidencial, cuando no involucra aprovechamiento de recursos públicos.</w:t>
      </w:r>
    </w:p>
    <w:p w14:paraId="0C03FCD9" w14:textId="77777777" w:rsidR="00937524" w:rsidRPr="00937524" w:rsidRDefault="00937524" w:rsidP="006C7623">
      <w:pPr>
        <w:spacing w:line="360" w:lineRule="auto"/>
        <w:jc w:val="both"/>
        <w:rPr>
          <w:rFonts w:ascii="Palatino Linotype" w:eastAsia="Calibri" w:hAnsi="Palatino Linotype" w:cs="Tahoma"/>
          <w:bCs/>
          <w:szCs w:val="22"/>
          <w:lang w:val="es-ES_tradnl" w:eastAsia="en-US"/>
        </w:rPr>
      </w:pPr>
    </w:p>
    <w:p w14:paraId="412319D0" w14:textId="77777777" w:rsidR="006C7623" w:rsidRPr="00937524" w:rsidRDefault="006C7623" w:rsidP="006C7623">
      <w:pPr>
        <w:spacing w:line="360" w:lineRule="auto"/>
        <w:ind w:left="567" w:right="567"/>
        <w:jc w:val="both"/>
        <w:rPr>
          <w:rFonts w:ascii="Palatino Linotype" w:eastAsiaTheme="minorHAnsi" w:hAnsi="Palatino Linotype" w:cs="Tahoma"/>
          <w:bCs/>
          <w:i/>
          <w:szCs w:val="22"/>
          <w:lang w:eastAsia="es-MX"/>
        </w:rPr>
      </w:pPr>
      <w:r w:rsidRPr="00937524">
        <w:rPr>
          <w:rFonts w:ascii="Palatino Linotype" w:eastAsiaTheme="minorHAnsi" w:hAnsi="Palatino Linotype" w:cs="Tahoma"/>
          <w:b/>
          <w:bCs/>
          <w:i/>
          <w:szCs w:val="22"/>
          <w:lang w:eastAsia="es-MX"/>
        </w:rPr>
        <w:t>“Nombre del titular de una licencia que no involucre el aprovechamiento de bienes, servicios y/o recursos públicos, constituye un dato personal susceptible de clasificar como confidencial.</w:t>
      </w:r>
      <w:r w:rsidRPr="00937524">
        <w:rPr>
          <w:rFonts w:ascii="Palatino Linotype" w:eastAsiaTheme="minorHAnsi" w:hAnsi="Palatino Linotype" w:cs="Tahoma"/>
          <w:bCs/>
          <w:i/>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w:t>
      </w:r>
      <w:r w:rsidRPr="00937524">
        <w:rPr>
          <w:rFonts w:ascii="Palatino Linotype" w:eastAsiaTheme="minorHAnsi" w:hAnsi="Palatino Linotype" w:cs="Tahoma"/>
          <w:bCs/>
          <w:i/>
          <w:szCs w:val="22"/>
          <w:lang w:eastAsia="es-MX"/>
        </w:rPr>
        <w:lastRenderedPageBreak/>
        <w:t>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7656CDAE" w14:textId="77777777" w:rsidR="001A40BA" w:rsidRDefault="001A40BA" w:rsidP="006C7623">
      <w:pPr>
        <w:spacing w:line="360" w:lineRule="auto"/>
        <w:ind w:right="-93"/>
        <w:jc w:val="both"/>
        <w:rPr>
          <w:rFonts w:ascii="Palatino Linotype" w:eastAsia="Calibri" w:hAnsi="Palatino Linotype" w:cs="Tahoma"/>
          <w:bCs/>
          <w:sz w:val="22"/>
          <w:szCs w:val="22"/>
          <w:lang w:eastAsia="en-US"/>
        </w:rPr>
      </w:pPr>
    </w:p>
    <w:p w14:paraId="7AA221D1" w14:textId="77777777"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8F8464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7AD45FF" w14:textId="4DC0641D" w:rsidR="006C7623" w:rsidRPr="00EC2AFA" w:rsidRDefault="006C7623" w:rsidP="006C7623">
      <w:pPr>
        <w:spacing w:line="360" w:lineRule="auto"/>
        <w:ind w:right="-93"/>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 xml:space="preserve">No obstante, se considera que el nombre localizado en una licencia de funcionamiento, guarda cierto interés público, dado que cualquier actividad comercial, industrial o económica, es regulada por el Municipio de </w:t>
      </w:r>
      <w:r w:rsidR="0063747C">
        <w:rPr>
          <w:rFonts w:ascii="Palatino Linotype" w:eastAsia="Calibri" w:hAnsi="Palatino Linotype" w:cs="Tahoma"/>
          <w:bCs/>
          <w:sz w:val="22"/>
          <w:szCs w:val="22"/>
          <w:lang w:val="es-ES_tradnl" w:eastAsia="en-US"/>
        </w:rPr>
        <w:t>Melchor Ocampo</w:t>
      </w:r>
      <w:r w:rsidRPr="00EC2AFA">
        <w:rPr>
          <w:rFonts w:ascii="Palatino Linotype" w:eastAsia="Calibri" w:hAnsi="Palatino Linotype" w:cs="Tahoma"/>
          <w:bCs/>
          <w:sz w:val="22"/>
          <w:szCs w:val="22"/>
          <w:lang w:val="es-ES_tradnl" w:eastAsia="en-US"/>
        </w:rPr>
        <w:t xml:space="preserve"> dentro de su circunscripción territorial, pues ayuda a transparentar la gestión pública.</w:t>
      </w:r>
    </w:p>
    <w:p w14:paraId="3D631B8F"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E250136"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w:t>
      </w:r>
      <w:r w:rsidRPr="00EC2AFA">
        <w:rPr>
          <w:rFonts w:ascii="Palatino Linotype" w:eastAsia="Calibri" w:hAnsi="Palatino Linotype" w:cs="Tahoma"/>
          <w:bCs/>
          <w:sz w:val="22"/>
          <w:szCs w:val="22"/>
          <w:lang w:eastAsia="en-US"/>
        </w:rPr>
        <w:lastRenderedPageBreak/>
        <w:t xml:space="preserve">otorgadas, especificando los titulares de estas, debiendo publicarse el objeto, </w:t>
      </w:r>
      <w:r w:rsidRPr="00EC2AFA">
        <w:rPr>
          <w:rFonts w:ascii="Palatino Linotype" w:eastAsia="Calibri" w:hAnsi="Palatino Linotype" w:cs="Tahoma"/>
          <w:b/>
          <w:bCs/>
          <w:sz w:val="22"/>
          <w:szCs w:val="22"/>
          <w:lang w:eastAsia="en-US"/>
        </w:rPr>
        <w:t xml:space="preserve">nombre </w:t>
      </w:r>
      <w:r w:rsidRPr="00EC2AFA">
        <w:rPr>
          <w:rFonts w:ascii="Palatino Linotype" w:eastAsia="Calibri" w:hAnsi="Palatino Linotype" w:cs="Tahoma"/>
          <w:bCs/>
          <w:sz w:val="22"/>
          <w:szCs w:val="22"/>
          <w:lang w:eastAsia="en-US"/>
        </w:rPr>
        <w:t xml:space="preserve">o razón social, vigencia, tipo, términos, condiciones, monto o modificación. </w:t>
      </w:r>
    </w:p>
    <w:p w14:paraId="0CAC3A4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64572F7" w14:textId="2ECB8C82"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Cabe puntualizar que la</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licencia</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tal como se estableció en párrafos anteriores, se refiere a</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EC2AFA">
        <w:rPr>
          <w:rFonts w:ascii="Palatino Linotype" w:eastAsia="Calibri" w:hAnsi="Palatino Linotype" w:cs="Tahoma"/>
          <w:bCs/>
          <w:sz w:val="22"/>
          <w:szCs w:val="22"/>
          <w:lang w:eastAsia="en-US"/>
        </w:rPr>
        <w:t xml:space="preserve"> documento</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que contiene</w:t>
      </w:r>
      <w:r>
        <w:rPr>
          <w:rFonts w:ascii="Palatino Linotype" w:eastAsia="Calibri" w:hAnsi="Palatino Linotype" w:cs="Tahoma"/>
          <w:bCs/>
          <w:sz w:val="22"/>
          <w:szCs w:val="22"/>
          <w:lang w:eastAsia="en-US"/>
        </w:rPr>
        <w:t>n</w:t>
      </w:r>
      <w:r w:rsidRPr="00EC2AFA">
        <w:rPr>
          <w:rFonts w:ascii="Palatino Linotype" w:eastAsia="Calibri" w:hAnsi="Palatino Linotype" w:cs="Tahoma"/>
          <w:bCs/>
          <w:sz w:val="22"/>
          <w:szCs w:val="22"/>
          <w:lang w:eastAsia="en-US"/>
        </w:rPr>
        <w:t xml:space="preserve"> la autorización</w:t>
      </w:r>
      <w:r>
        <w:rPr>
          <w:rFonts w:ascii="Palatino Linotype" w:eastAsia="Calibri" w:hAnsi="Palatino Linotype" w:cs="Tahoma"/>
          <w:bCs/>
          <w:sz w:val="22"/>
          <w:szCs w:val="22"/>
          <w:lang w:eastAsia="en-US"/>
        </w:rPr>
        <w:t xml:space="preserve"> por parte del Ayuntamiento de </w:t>
      </w:r>
      <w:r w:rsidR="0063747C">
        <w:rPr>
          <w:rFonts w:ascii="Palatino Linotype" w:eastAsia="Calibri" w:hAnsi="Palatino Linotype" w:cs="Tahoma"/>
          <w:bCs/>
          <w:sz w:val="22"/>
          <w:szCs w:val="22"/>
          <w:lang w:eastAsia="en-US"/>
        </w:rPr>
        <w:t>Melchor Ocampo</w:t>
      </w:r>
      <w:r>
        <w:rPr>
          <w:rFonts w:ascii="Palatino Linotype" w:eastAsia="Calibri" w:hAnsi="Palatino Linotype" w:cs="Tahoma"/>
          <w:bCs/>
          <w:sz w:val="22"/>
          <w:szCs w:val="22"/>
          <w:lang w:eastAsia="en-US"/>
        </w:rPr>
        <w:t>, a través de la Dirección de Desarrollo Económico</w:t>
      </w:r>
      <w:r w:rsidRPr="00EC2AFA">
        <w:rPr>
          <w:rFonts w:ascii="Palatino Linotype" w:eastAsia="Calibri" w:hAnsi="Palatino Linotype" w:cs="Tahoma"/>
          <w:bCs/>
          <w:sz w:val="22"/>
          <w:szCs w:val="22"/>
          <w:lang w:eastAsia="en-US"/>
        </w:rPr>
        <w:t>, para que un particular pueda realizar una actividad económica, comercial o industrial, regulada por las Leyes respectivas.</w:t>
      </w:r>
    </w:p>
    <w:p w14:paraId="71584325"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6214E557" w14:textId="491C5819"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de acuerdo con el artículo 92, fracción XXXII de la Ley en cita, el legislador contempló como información de interés público y que debe estar disponible para consulta, aquellas licencias otorgadas, especificando </w:t>
      </w:r>
      <w:r w:rsidRPr="00EF1E4E">
        <w:rPr>
          <w:rFonts w:ascii="Palatino Linotype" w:eastAsia="Calibri" w:hAnsi="Palatino Linotype" w:cs="Tahoma"/>
          <w:b/>
          <w:bCs/>
          <w:sz w:val="22"/>
          <w:szCs w:val="22"/>
          <w:lang w:eastAsia="en-US"/>
        </w:rPr>
        <w:t>el nombre de su titular</w:t>
      </w:r>
      <w:r w:rsidR="00B372CB">
        <w:rPr>
          <w:rFonts w:ascii="Palatino Linotype" w:eastAsia="Calibri" w:hAnsi="Palatino Linotype" w:cs="Tahoma"/>
          <w:bCs/>
          <w:sz w:val="22"/>
          <w:szCs w:val="22"/>
          <w:lang w:eastAsia="en-US"/>
        </w:rPr>
        <w:t xml:space="preserve"> y las c</w:t>
      </w:r>
      <w:r w:rsidRPr="00EC2AFA">
        <w:rPr>
          <w:rFonts w:ascii="Palatino Linotype" w:eastAsia="Calibri" w:hAnsi="Palatino Linotype" w:cs="Tahoma"/>
          <w:bCs/>
          <w:sz w:val="22"/>
          <w:szCs w:val="22"/>
          <w:lang w:eastAsia="en-US"/>
        </w:rPr>
        <w:t xml:space="preserve">aracterísticas principales. Lo anterior, en concordancia a lo establecido en la Ley General de Transparencia y Acceso a la Información Pública. </w:t>
      </w:r>
    </w:p>
    <w:p w14:paraId="56AF2108" w14:textId="77777777" w:rsidR="006C7623" w:rsidRDefault="006C7623" w:rsidP="006C7623">
      <w:pPr>
        <w:spacing w:line="360" w:lineRule="auto"/>
        <w:ind w:right="-93"/>
        <w:jc w:val="both"/>
        <w:rPr>
          <w:rFonts w:ascii="Palatino Linotype" w:eastAsia="Calibri" w:hAnsi="Palatino Linotype" w:cs="Tahoma"/>
          <w:bCs/>
          <w:sz w:val="22"/>
          <w:szCs w:val="22"/>
          <w:lang w:eastAsia="en-US"/>
        </w:rPr>
      </w:pPr>
    </w:p>
    <w:p w14:paraId="1793155D" w14:textId="23E6D96B"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Ello,</w:t>
      </w:r>
      <w:r w:rsidR="00482469">
        <w:rPr>
          <w:rFonts w:ascii="Palatino Linotype" w:eastAsia="Calibri" w:hAnsi="Palatino Linotype" w:cs="Tahoma"/>
          <w:bCs/>
          <w:sz w:val="22"/>
          <w:szCs w:val="22"/>
          <w:lang w:eastAsia="en-US"/>
        </w:rPr>
        <w:t xml:space="preserve"> con la finalidad de asegurar la</w:t>
      </w:r>
      <w:r w:rsidRPr="00EC2AFA">
        <w:rPr>
          <w:rFonts w:ascii="Palatino Linotype" w:eastAsia="Calibri" w:hAnsi="Palatino Linotype" w:cs="Tahoma"/>
          <w:bCs/>
          <w:sz w:val="22"/>
          <w:szCs w:val="22"/>
          <w:lang w:eastAsia="en-US"/>
        </w:rPr>
        <w:t xml:space="preserve">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00A7420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B9C53E5" w14:textId="394C93D3" w:rsidR="006C7623" w:rsidRPr="00EC2AFA" w:rsidRDefault="00B372CB" w:rsidP="006C762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w:t>
      </w:r>
      <w:r w:rsidR="006C7623" w:rsidRPr="00EC2AFA">
        <w:rPr>
          <w:rFonts w:ascii="Palatino Linotype" w:eastAsia="Calibri" w:hAnsi="Palatino Linotype" w:cs="Tahoma"/>
          <w:bCs/>
          <w:sz w:val="22"/>
          <w:szCs w:val="22"/>
          <w:lang w:eastAsia="en-US"/>
        </w:rPr>
        <w:t>oma sustento</w:t>
      </w:r>
      <w:r>
        <w:rPr>
          <w:rFonts w:ascii="Palatino Linotype" w:eastAsia="Calibri" w:hAnsi="Palatino Linotype" w:cs="Tahoma"/>
          <w:bCs/>
          <w:sz w:val="22"/>
          <w:szCs w:val="22"/>
          <w:lang w:eastAsia="en-US"/>
        </w:rPr>
        <w:t>, dicha situación,</w:t>
      </w:r>
      <w:r w:rsidR="006C7623" w:rsidRPr="00EC2AFA">
        <w:rPr>
          <w:rFonts w:ascii="Palatino Linotype" w:eastAsia="Calibri" w:hAnsi="Palatino Linotype" w:cs="Tahoma"/>
          <w:bCs/>
          <w:sz w:val="22"/>
          <w:szCs w:val="22"/>
          <w:lang w:eastAsia="en-US"/>
        </w:rPr>
        <w:t xml:space="preserve">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w:t>
      </w:r>
      <w:r w:rsidR="006C7623" w:rsidRPr="00EC2AFA">
        <w:rPr>
          <w:rFonts w:ascii="Palatino Linotype" w:eastAsia="Calibri" w:hAnsi="Palatino Linotype" w:cs="Tahoma"/>
          <w:bCs/>
          <w:sz w:val="22"/>
          <w:szCs w:val="22"/>
          <w:lang w:eastAsia="en-US"/>
        </w:rPr>
        <w:lastRenderedPageBreak/>
        <w:t>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274B33C3"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B0D8E55" w14:textId="77777777"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782AB272" w14:textId="77777777" w:rsidR="002D691B" w:rsidRPr="00EC2AFA" w:rsidRDefault="002D691B" w:rsidP="006C7623">
      <w:pPr>
        <w:spacing w:line="360" w:lineRule="auto"/>
        <w:ind w:right="-93"/>
        <w:jc w:val="both"/>
        <w:rPr>
          <w:rFonts w:ascii="Palatino Linotype" w:eastAsia="Calibri" w:hAnsi="Palatino Linotype" w:cs="Tahoma"/>
          <w:bCs/>
          <w:sz w:val="22"/>
          <w:szCs w:val="22"/>
          <w:lang w:eastAsia="en-US"/>
        </w:rPr>
      </w:pPr>
    </w:p>
    <w:p w14:paraId="5A1E020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w:t>
      </w:r>
      <w:r>
        <w:rPr>
          <w:rFonts w:ascii="Palatino Linotype" w:eastAsia="Calibri" w:hAnsi="Palatino Linotype" w:cs="Tahoma"/>
          <w:bCs/>
          <w:sz w:val="22"/>
          <w:szCs w:val="22"/>
          <w:lang w:eastAsia="en-US"/>
        </w:rPr>
        <w:t xml:space="preserve"> persona física</w:t>
      </w:r>
      <w:r w:rsidRPr="00EC2AFA">
        <w:rPr>
          <w:rFonts w:ascii="Palatino Linotype" w:eastAsia="Calibri" w:hAnsi="Palatino Linotype" w:cs="Tahoma"/>
          <w:bCs/>
          <w:sz w:val="22"/>
          <w:szCs w:val="22"/>
          <w:lang w:eastAsia="en-US"/>
        </w:rPr>
        <w:t xml:space="preserve"> de una licencia de funcionamiento, por lo que no es dable, como se asienta en el Criterio Relevante, considerar que el nombre de los titulares </w:t>
      </w:r>
      <w:r>
        <w:rPr>
          <w:rFonts w:ascii="Palatino Linotype" w:eastAsia="Calibri" w:hAnsi="Palatino Linotype" w:cs="Tahoma"/>
          <w:bCs/>
          <w:sz w:val="22"/>
          <w:szCs w:val="22"/>
          <w:lang w:eastAsia="en-US"/>
        </w:rPr>
        <w:t>estas,</w:t>
      </w:r>
      <w:r w:rsidRPr="00EC2AFA">
        <w:rPr>
          <w:rFonts w:ascii="Palatino Linotype" w:eastAsia="Calibri" w:hAnsi="Palatino Linotype" w:cs="Tahoma"/>
          <w:bCs/>
          <w:sz w:val="22"/>
          <w:szCs w:val="22"/>
          <w:lang w:eastAsia="en-US"/>
        </w:rPr>
        <w:t xml:space="preserve"> deba ser considerado confidencial, aún y cuando el mismo no involucre aprovechamiento de bienes o recursos públicos.</w:t>
      </w:r>
    </w:p>
    <w:p w14:paraId="4C41B547"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FD4536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5F8FDAB3"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CC5E7C9" w14:textId="5EBA7EC4" w:rsidR="006C7623"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Ante tales circunstancias, se desprende que, en el caso concreto, sobreviene una </w:t>
      </w:r>
      <w:r w:rsidRPr="00EC2AFA">
        <w:rPr>
          <w:rFonts w:ascii="Palatino Linotype" w:eastAsia="Calibri" w:hAnsi="Palatino Linotype" w:cs="Tahoma"/>
          <w:b/>
          <w:bCs/>
          <w:sz w:val="22"/>
          <w:szCs w:val="22"/>
          <w:lang w:eastAsia="en-US"/>
        </w:rPr>
        <w:t>colisión de derechos fundamentales,</w:t>
      </w:r>
      <w:r w:rsidRPr="00EC2AFA">
        <w:rPr>
          <w:rFonts w:ascii="Palatino Linotype" w:eastAsia="Calibri" w:hAnsi="Palatino Linotype" w:cs="Tahoma"/>
          <w:bCs/>
          <w:sz w:val="22"/>
          <w:szCs w:val="22"/>
          <w:lang w:eastAsia="en-US"/>
        </w:rPr>
        <w:t xml:space="preserve"> esto es, por una parte, se tiene el derecho de acceso a la información </w:t>
      </w:r>
      <w:r w:rsidR="007760B5">
        <w:rPr>
          <w:rFonts w:ascii="Palatino Linotype" w:eastAsia="Calibri" w:hAnsi="Palatino Linotype" w:cs="Tahoma"/>
          <w:bCs/>
          <w:sz w:val="22"/>
          <w:szCs w:val="22"/>
          <w:lang w:eastAsia="en-US"/>
        </w:rPr>
        <w:t>del</w:t>
      </w:r>
      <w:r w:rsidRPr="00EC2AFA">
        <w:rPr>
          <w:rFonts w:ascii="Palatino Linotype" w:eastAsia="Calibri" w:hAnsi="Palatino Linotype" w:cs="Tahoma"/>
          <w:bCs/>
          <w:sz w:val="22"/>
          <w:szCs w:val="22"/>
          <w:lang w:eastAsia="en-US"/>
        </w:rPr>
        <w:t xml:space="preserve">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7B1D7615" w14:textId="77777777" w:rsidR="001A40BA" w:rsidRPr="00EC2AFA" w:rsidRDefault="001A40BA" w:rsidP="006C7623">
      <w:pPr>
        <w:spacing w:line="360" w:lineRule="auto"/>
        <w:ind w:right="-93"/>
        <w:jc w:val="both"/>
        <w:rPr>
          <w:rFonts w:ascii="Palatino Linotype" w:eastAsia="Calibri" w:hAnsi="Palatino Linotype" w:cs="Tahoma"/>
          <w:bCs/>
          <w:sz w:val="22"/>
          <w:szCs w:val="22"/>
          <w:lang w:eastAsia="en-US"/>
        </w:rPr>
      </w:pPr>
    </w:p>
    <w:p w14:paraId="3F59CCE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7317A82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6D9B4E10"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EC2AFA">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EC2AFA">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A0EB0EC" w14:textId="77777777" w:rsidR="006C7623" w:rsidRPr="00EC2AFA" w:rsidRDefault="006C7623" w:rsidP="006C7623">
      <w:pPr>
        <w:spacing w:line="360" w:lineRule="auto"/>
        <w:rPr>
          <w:rFonts w:ascii="Palatino Linotype" w:eastAsia="Calibri" w:hAnsi="Palatino Linotype" w:cs="Tahoma"/>
          <w:bCs/>
          <w:sz w:val="22"/>
          <w:szCs w:val="22"/>
          <w:lang w:eastAsia="en-US"/>
        </w:rPr>
      </w:pPr>
    </w:p>
    <w:p w14:paraId="20A64A58" w14:textId="77777777" w:rsidR="006C7623" w:rsidRDefault="006C7623" w:rsidP="00764957">
      <w:pPr>
        <w:spacing w:line="360" w:lineRule="auto"/>
        <w:jc w:val="both"/>
        <w:rPr>
          <w:rFonts w:ascii="Palatino Linotype" w:hAnsi="Palatino Linotype" w:cs="Tahoma"/>
          <w:bCs/>
          <w:iCs/>
          <w:sz w:val="22"/>
          <w:szCs w:val="22"/>
        </w:rPr>
      </w:pPr>
      <w:r w:rsidRPr="00EC2AFA">
        <w:rPr>
          <w:rFonts w:ascii="Palatino Linotype" w:eastAsia="Calibri" w:hAnsi="Palatino Linotype"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EC2AFA">
        <w:rPr>
          <w:rFonts w:ascii="Palatino Linotype" w:hAnsi="Palatino Linotype" w:cs="Tahoma"/>
          <w:bCs/>
          <w:iCs/>
          <w:sz w:val="22"/>
          <w:szCs w:val="22"/>
        </w:rPr>
        <w:t xml:space="preserve"> </w:t>
      </w:r>
      <w:r>
        <w:rPr>
          <w:rFonts w:ascii="Palatino Linotype" w:hAnsi="Palatino Linotype" w:cs="Tahoma"/>
          <w:bCs/>
          <w:iCs/>
          <w:sz w:val="22"/>
          <w:szCs w:val="22"/>
        </w:rPr>
        <w:t>Precisado</w:t>
      </w:r>
      <w:r w:rsidRPr="00EC2AFA">
        <w:rPr>
          <w:rFonts w:ascii="Palatino Linotype" w:hAnsi="Palatino Linotype" w:cs="Tahoma"/>
          <w:bCs/>
          <w:iCs/>
          <w:sz w:val="22"/>
          <w:szCs w:val="22"/>
        </w:rPr>
        <w:t xml:space="preserve"> lo anterior, resulta necesario realizar una ponderación </w:t>
      </w:r>
      <w:r w:rsidRPr="00EC2AFA">
        <w:rPr>
          <w:rFonts w:ascii="Palatino Linotype" w:hAnsi="Palatino Linotype" w:cs="Tahoma"/>
          <w:bCs/>
          <w:iCs/>
          <w:sz w:val="22"/>
          <w:szCs w:val="22"/>
        </w:rPr>
        <w:lastRenderedPageBreak/>
        <w:t xml:space="preserve">de los dos intereses jurídicos tutelados que convergen en la controversia que se dirime; para lo cual, el artículo </w:t>
      </w:r>
      <w:r w:rsidRPr="00EC2AFA">
        <w:rPr>
          <w:rFonts w:ascii="Palatino Linotype" w:eastAsia="Calibri" w:hAnsi="Palatino Linotype" w:cs="Tahoma"/>
          <w:bCs/>
          <w:sz w:val="22"/>
          <w:szCs w:val="22"/>
          <w:lang w:eastAsia="en-US"/>
        </w:rPr>
        <w:t>184 de la Ley de Transparencia y Acceso a la Información Pública del Estado de México y Municipios</w:t>
      </w:r>
      <w:r w:rsidRPr="00EC2AFA">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1BF928A5" w14:textId="77777777" w:rsidR="00764957" w:rsidRPr="00EC2AFA" w:rsidRDefault="00764957" w:rsidP="00764957">
      <w:pPr>
        <w:spacing w:line="360" w:lineRule="auto"/>
        <w:jc w:val="both"/>
        <w:rPr>
          <w:rFonts w:ascii="Palatino Linotype" w:hAnsi="Palatino Linotype" w:cs="Tahoma"/>
          <w:bCs/>
          <w:iCs/>
          <w:sz w:val="22"/>
          <w:szCs w:val="22"/>
        </w:rPr>
      </w:pPr>
    </w:p>
    <w:p w14:paraId="68D0F36E" w14:textId="77777777" w:rsidR="006C7623" w:rsidRPr="00EC2AFA" w:rsidRDefault="006C7623" w:rsidP="006C7623">
      <w:pPr>
        <w:numPr>
          <w:ilvl w:val="0"/>
          <w:numId w:val="19"/>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Idoneidad:</w:t>
      </w:r>
      <w:r w:rsidRPr="00EC2AFA">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3317A172" w14:textId="77777777" w:rsidR="006C7623" w:rsidRPr="00EC2AFA" w:rsidRDefault="006C7623" w:rsidP="006C7623">
      <w:pPr>
        <w:spacing w:line="360" w:lineRule="auto"/>
        <w:ind w:left="426" w:right="49"/>
        <w:contextualSpacing/>
        <w:jc w:val="both"/>
        <w:rPr>
          <w:rFonts w:ascii="Palatino Linotype" w:hAnsi="Palatino Linotype" w:cs="Tahoma"/>
          <w:bCs/>
          <w:iCs/>
          <w:sz w:val="22"/>
          <w:szCs w:val="22"/>
        </w:rPr>
      </w:pPr>
    </w:p>
    <w:p w14:paraId="2C996E21" w14:textId="77777777" w:rsidR="006C7623" w:rsidRPr="00EC2AFA" w:rsidRDefault="006C7623" w:rsidP="006C7623">
      <w:pPr>
        <w:numPr>
          <w:ilvl w:val="0"/>
          <w:numId w:val="19"/>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Necesidad:</w:t>
      </w:r>
      <w:r w:rsidRPr="00EC2AFA">
        <w:rPr>
          <w:rFonts w:ascii="Palatino Linotype" w:hAnsi="Palatino Linotype" w:cs="Tahoma"/>
          <w:bCs/>
          <w:iCs/>
          <w:sz w:val="22"/>
          <w:szCs w:val="22"/>
        </w:rPr>
        <w:t xml:space="preserve"> La falta de un medio alternativo menos lesivo a la apertura de la información, para satisfacer el interés público, y</w:t>
      </w:r>
    </w:p>
    <w:p w14:paraId="1522A80E" w14:textId="77777777" w:rsidR="006C7623" w:rsidRPr="00EC2AFA" w:rsidRDefault="006C7623" w:rsidP="006C7623">
      <w:pPr>
        <w:spacing w:line="360" w:lineRule="auto"/>
        <w:ind w:left="426" w:right="49"/>
        <w:contextualSpacing/>
        <w:jc w:val="both"/>
        <w:rPr>
          <w:rFonts w:ascii="Palatino Linotype" w:hAnsi="Palatino Linotype" w:cs="Tahoma"/>
          <w:bCs/>
          <w:iCs/>
          <w:sz w:val="22"/>
          <w:szCs w:val="22"/>
        </w:rPr>
      </w:pPr>
    </w:p>
    <w:p w14:paraId="6D95E02C" w14:textId="77777777" w:rsidR="006C7623" w:rsidRPr="00EC2AFA" w:rsidRDefault="006C7623" w:rsidP="006C7623">
      <w:pPr>
        <w:numPr>
          <w:ilvl w:val="0"/>
          <w:numId w:val="19"/>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Proporcionalidad:</w:t>
      </w:r>
      <w:r w:rsidRPr="00EC2AFA">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29C5F5F1"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A78DF11" w14:textId="77777777" w:rsidR="006C7623" w:rsidRPr="00EC2AFA" w:rsidRDefault="006C7623" w:rsidP="006C7623">
      <w:pPr>
        <w:spacing w:line="360" w:lineRule="auto"/>
        <w:ind w:right="-1"/>
        <w:jc w:val="both"/>
        <w:rPr>
          <w:rFonts w:ascii="Palatino Linotype" w:eastAsia="Calibri" w:hAnsi="Palatino Linotype" w:cs="Tahoma"/>
          <w:sz w:val="22"/>
          <w:szCs w:val="22"/>
        </w:rPr>
      </w:pPr>
      <w:r w:rsidRPr="00EC2AFA">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7A1251B5" w14:textId="77777777" w:rsidR="006C7623" w:rsidRPr="00EC2AFA" w:rsidRDefault="006C7623" w:rsidP="006C7623">
      <w:pPr>
        <w:spacing w:line="360" w:lineRule="auto"/>
        <w:ind w:right="-1"/>
        <w:jc w:val="both"/>
        <w:rPr>
          <w:rFonts w:ascii="Palatino Linotype" w:eastAsia="Calibri" w:hAnsi="Palatino Linotype" w:cs="Tahoma"/>
          <w:sz w:val="22"/>
          <w:szCs w:val="22"/>
        </w:rPr>
      </w:pPr>
    </w:p>
    <w:p w14:paraId="2BD59859" w14:textId="3657BBDD"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
          <w:bCs/>
          <w:iCs/>
          <w:sz w:val="22"/>
          <w:szCs w:val="22"/>
        </w:rPr>
        <w:t>a) Idoneidad</w:t>
      </w:r>
      <w:r w:rsidRPr="00EC2AFA">
        <w:rPr>
          <w:rFonts w:ascii="Palatino Linotype" w:eastAsia="Calibri" w:hAnsi="Palatino Linotype" w:cs="Tahoma"/>
          <w:bCs/>
          <w:sz w:val="22"/>
          <w:szCs w:val="22"/>
          <w:lang w:eastAsia="en-US"/>
        </w:rPr>
        <w:t>. Existe un fin constitucionalmente válido para dar a conocer el nombre de aquellas personas físicas a quienes les fue otorgada una licencia para realizar una actividad económica, comercial o industrial en el Municipios de</w:t>
      </w:r>
      <w:r w:rsidR="004C1059">
        <w:rPr>
          <w:rFonts w:ascii="Palatino Linotype" w:eastAsia="Calibri" w:hAnsi="Palatino Linotype" w:cs="Tahoma"/>
          <w:bCs/>
          <w:sz w:val="22"/>
          <w:szCs w:val="22"/>
          <w:lang w:eastAsia="en-US"/>
        </w:rPr>
        <w:t xml:space="preserve">l </w:t>
      </w:r>
      <w:r w:rsidR="0063747C">
        <w:rPr>
          <w:rFonts w:ascii="Palatino Linotype" w:eastAsia="Calibri" w:hAnsi="Palatino Linotype" w:cs="Tahoma"/>
          <w:bCs/>
          <w:sz w:val="22"/>
          <w:szCs w:val="22"/>
          <w:lang w:eastAsia="en-US"/>
        </w:rPr>
        <w:t>Melchor Ocampo</w:t>
      </w:r>
      <w:r w:rsidRPr="00EC2AFA">
        <w:rPr>
          <w:rFonts w:ascii="Palatino Linotype" w:eastAsia="Calibri" w:hAnsi="Palatino Linotype" w:cs="Tahoma"/>
          <w:bCs/>
          <w:sz w:val="22"/>
          <w:szCs w:val="22"/>
          <w:lang w:eastAsia="en-US"/>
        </w:rPr>
        <w:t xml:space="preserve">; dicho fin la rendición de cuentas sobre el quehacer gubernamental que permita identificar a aquellas personas que han sido autorizadas por el Ayuntamiento, para realizar actividades lícitas; esto es, las </w:t>
      </w:r>
      <w:r w:rsidRPr="00EC2AFA">
        <w:rPr>
          <w:rFonts w:ascii="Palatino Linotype" w:eastAsia="Calibri" w:hAnsi="Palatino Linotype" w:cs="Tahoma"/>
          <w:bCs/>
          <w:sz w:val="22"/>
          <w:szCs w:val="22"/>
          <w:lang w:eastAsia="en-US"/>
        </w:rPr>
        <w:lastRenderedPageBreak/>
        <w:t xml:space="preserve">localizadas en el Catálogo Mexiquense de Actividades Industriales, Comerciales y de Servicios, a efecto de determinar si la misma se realizó atendiendo </w:t>
      </w:r>
      <w:r>
        <w:rPr>
          <w:rFonts w:ascii="Palatino Linotype" w:eastAsia="Calibri" w:hAnsi="Palatino Linotype" w:cs="Tahoma"/>
          <w:bCs/>
          <w:sz w:val="22"/>
          <w:szCs w:val="22"/>
          <w:lang w:eastAsia="en-US"/>
        </w:rPr>
        <w:t>a la normatividad aplicable.</w:t>
      </w:r>
    </w:p>
    <w:p w14:paraId="3C42511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572DD97D" w14:textId="11C322E1"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Al respecto, es de señalar que la </w:t>
      </w:r>
      <w:r w:rsidRPr="00EC2AFA">
        <w:rPr>
          <w:rFonts w:ascii="Palatino Linotype" w:eastAsia="Calibri" w:hAnsi="Palatino Linotype" w:cs="Tahoma"/>
          <w:b/>
          <w:bCs/>
          <w:sz w:val="22"/>
          <w:szCs w:val="22"/>
          <w:lang w:eastAsia="en-US"/>
        </w:rPr>
        <w:t xml:space="preserve">transparencia </w:t>
      </w:r>
      <w:r w:rsidRPr="00EC2AFA">
        <w:rPr>
          <w:rFonts w:ascii="Palatino Linotype" w:eastAsia="Calibri" w:hAnsi="Palatino Linotype" w:cs="Tahoma"/>
          <w:bCs/>
          <w:sz w:val="22"/>
          <w:szCs w:val="22"/>
          <w:lang w:eastAsia="en-US"/>
        </w:rPr>
        <w:t xml:space="preserve">está orientada a maximizar el uso social de la información de los organismos gubernamentales, misma que sirve para exigir cuentas a las autoridades; mientras que la </w:t>
      </w:r>
      <w:r w:rsidRPr="00EC2AFA">
        <w:rPr>
          <w:rFonts w:ascii="Palatino Linotype" w:eastAsia="Calibri" w:hAnsi="Palatino Linotype" w:cs="Tahoma"/>
          <w:b/>
          <w:bCs/>
          <w:sz w:val="22"/>
          <w:szCs w:val="22"/>
          <w:lang w:eastAsia="en-US"/>
        </w:rPr>
        <w:t>rendición de cuentas</w:t>
      </w:r>
      <w:r w:rsidRPr="00EC2AFA">
        <w:rPr>
          <w:rFonts w:ascii="Palatino Linotype" w:eastAsia="Calibri" w:hAnsi="Palatino Linotype" w:cs="Tahoma"/>
          <w:bCs/>
          <w:sz w:val="22"/>
          <w:szCs w:val="22"/>
          <w:lang w:eastAsia="en-US"/>
        </w:rPr>
        <w:t xml:space="preserve"> debe entenderse como la obligación de los funcionarios de responder por lo que hacen y la que atañe al poder de los ciudadanos para sancionar los resultados de la gestión en</w:t>
      </w:r>
      <w:r w:rsidR="004C1059">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 caso de que los servidores públicos hayan violado sus deberes públicos. Por lo que, estos dos conceptos están asociados de manera notable y por tanto, los gobernados requieren información para evaluar críticamente a sus gobernantes y exigirles cuentas.</w:t>
      </w:r>
    </w:p>
    <w:p w14:paraId="14FD6D19"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594F2602" w14:textId="77777777"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EC2AFA">
        <w:rPr>
          <w:rFonts w:ascii="Palatino Linotype" w:eastAsia="Calibri" w:hAnsi="Palatino Linotype" w:cs="Tahoma"/>
          <w:bCs/>
          <w:sz w:val="22"/>
          <w:szCs w:val="22"/>
          <w:u w:val="single"/>
          <w:lang w:eastAsia="en-US"/>
        </w:rPr>
        <w:t>capacitadora</w:t>
      </w:r>
      <w:r w:rsidRPr="00EC2AFA">
        <w:rPr>
          <w:rFonts w:ascii="Palatino Linotype" w:eastAsia="Calibri" w:hAnsi="Palatino Linotype" w:cs="Tahoma"/>
          <w:bCs/>
          <w:sz w:val="22"/>
          <w:szCs w:val="22"/>
          <w:lang w:eastAsia="en-US"/>
        </w:rPr>
        <w:t xml:space="preserve">, al permitir a la sociedad premiar o castigar el desempeño de los entes públicos, y cómo </w:t>
      </w:r>
      <w:r w:rsidRPr="00EC2AFA">
        <w:rPr>
          <w:rFonts w:ascii="Palatino Linotype" w:eastAsia="Calibri" w:hAnsi="Palatino Linotype" w:cs="Tahoma"/>
          <w:bCs/>
          <w:sz w:val="22"/>
          <w:szCs w:val="22"/>
          <w:u w:val="single"/>
          <w:lang w:eastAsia="en-US"/>
        </w:rPr>
        <w:t>inhibidora</w:t>
      </w:r>
      <w:r w:rsidRPr="00EC2AFA">
        <w:rPr>
          <w:rFonts w:ascii="Palatino Linotype" w:eastAsia="Calibri" w:hAnsi="Palatino Linotype" w:cs="Tahoma"/>
          <w:bCs/>
          <w:sz w:val="22"/>
          <w:szCs w:val="22"/>
          <w:lang w:eastAsia="en-US"/>
        </w:rPr>
        <w:t xml:space="preserve"> de conductas y acciones que atenten contra </w:t>
      </w:r>
      <w:r w:rsidRPr="00EC2AFA">
        <w:rPr>
          <w:rFonts w:ascii="Palatino Linotype" w:eastAsia="Calibri" w:hAnsi="Palatino Linotype" w:cs="Tahoma"/>
          <w:b/>
          <w:bCs/>
          <w:sz w:val="22"/>
          <w:szCs w:val="22"/>
          <w:lang w:eastAsia="en-US"/>
        </w:rPr>
        <w:t xml:space="preserve">el interés público. </w:t>
      </w:r>
    </w:p>
    <w:p w14:paraId="4C71F0F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A36368E" w14:textId="40CDBC15"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de </w:t>
      </w:r>
      <w:r w:rsidR="0063747C">
        <w:rPr>
          <w:rFonts w:ascii="Palatino Linotype" w:eastAsia="Calibri" w:hAnsi="Palatino Linotype" w:cs="Tahoma"/>
          <w:bCs/>
          <w:sz w:val="22"/>
          <w:szCs w:val="22"/>
          <w:lang w:eastAsia="en-US"/>
        </w:rPr>
        <w:t>Melchor Ocampo</w:t>
      </w:r>
      <w:r w:rsidRPr="00EC2AFA">
        <w:rPr>
          <w:rFonts w:ascii="Palatino Linotype" w:eastAsia="Calibri" w:hAnsi="Palatino Linotype" w:cs="Tahoma"/>
          <w:bCs/>
          <w:sz w:val="22"/>
          <w:szCs w:val="22"/>
          <w:lang w:eastAsia="en-US"/>
        </w:rPr>
        <w:t>, siempre y cuando cumplan con los requisitos establecidos en la Ley de Competitividad y Ordenamiento Comercial del Estado de México, su Reglamento</w:t>
      </w:r>
      <w:r>
        <w:rPr>
          <w:rFonts w:ascii="Palatino Linotype" w:eastAsia="Calibri" w:hAnsi="Palatino Linotype" w:cs="Tahoma"/>
          <w:bCs/>
          <w:sz w:val="22"/>
          <w:szCs w:val="22"/>
          <w:lang w:eastAsia="en-US"/>
        </w:rPr>
        <w:t>, entre otras normatividades</w:t>
      </w:r>
      <w:r w:rsidRPr="00EC2AFA">
        <w:rPr>
          <w:rFonts w:ascii="Palatino Linotype" w:eastAsia="Calibri" w:hAnsi="Palatino Linotype" w:cs="Tahoma"/>
          <w:bCs/>
          <w:sz w:val="22"/>
          <w:szCs w:val="22"/>
          <w:lang w:eastAsia="en-US"/>
        </w:rPr>
        <w:t xml:space="preserve">; en tal virtud, los nombres de las personas que tienen una autorización para poder realizar diversas unidades económicas, </w:t>
      </w:r>
      <w:r w:rsidRPr="00EC2AFA">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14:paraId="1CD7C4F9" w14:textId="77777777"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p>
    <w:p w14:paraId="1CAC40B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En ese orden de ideas, la Suprema Corte de Justicia de la Nación, ha definido el acceso a la información como un derecho en sí mismo y como un medio o instrumento para el ejercicio de otros derechos,</w:t>
      </w:r>
      <w:r w:rsidRPr="00EC2AFA">
        <w:rPr>
          <w:rFonts w:ascii="Palatino Linotype" w:eastAsia="Calibri" w:hAnsi="Palatino Linotype" w:cs="Tahoma"/>
          <w:b/>
          <w:bCs/>
          <w:sz w:val="22"/>
          <w:szCs w:val="22"/>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EC2AFA">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173AEE5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AD74FBC"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w:t>
      </w:r>
      <w:r>
        <w:rPr>
          <w:rFonts w:ascii="Palatino Linotype" w:eastAsia="Calibri" w:hAnsi="Palatino Linotype" w:cs="Tahoma"/>
          <w:bCs/>
          <w:sz w:val="22"/>
          <w:szCs w:val="22"/>
          <w:lang w:eastAsia="en-US"/>
        </w:rPr>
        <w:t>en las leyes respectivas.</w:t>
      </w:r>
    </w:p>
    <w:p w14:paraId="411AB2FE"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38518FFE" w14:textId="2B119581" w:rsidR="006C7623" w:rsidRPr="00EC2AFA" w:rsidRDefault="00DB63B1" w:rsidP="006C7623">
      <w:pPr>
        <w:spacing w:line="360" w:lineRule="auto"/>
        <w:ind w:right="-93"/>
        <w:jc w:val="both"/>
        <w:rPr>
          <w:rFonts w:ascii="Palatino Linotype" w:eastAsia="Calibri" w:hAnsi="Palatino Linotype" w:cs="Tahoma"/>
          <w:b/>
          <w:bCs/>
          <w:sz w:val="22"/>
          <w:szCs w:val="22"/>
          <w:u w:val="single"/>
          <w:lang w:eastAsia="en-US"/>
        </w:rPr>
      </w:pPr>
      <w:r>
        <w:rPr>
          <w:rFonts w:ascii="Palatino Linotype" w:eastAsia="Calibri" w:hAnsi="Palatino Linotype" w:cs="Tahoma"/>
          <w:bCs/>
          <w:sz w:val="22"/>
          <w:szCs w:val="22"/>
          <w:lang w:eastAsia="en-US"/>
        </w:rPr>
        <w:t>En ese orden de ideas</w:t>
      </w:r>
      <w:r w:rsidR="006C7623" w:rsidRPr="00EC2AFA">
        <w:rPr>
          <w:rFonts w:ascii="Palatino Linotype" w:eastAsia="Calibri" w:hAnsi="Palatino Linotype" w:cs="Tahoma"/>
          <w:bCs/>
          <w:sz w:val="22"/>
          <w:szCs w:val="22"/>
          <w:lang w:eastAsia="en-US"/>
        </w:rPr>
        <w:t>, resulta necesario precisar, que en el artículo 21, fracción III de la Ley de Competitividad y Ordenamiento Comercial</w:t>
      </w:r>
      <w:r w:rsidR="006C7623">
        <w:rPr>
          <w:rFonts w:ascii="Palatino Linotype" w:eastAsia="Calibri" w:hAnsi="Palatino Linotype" w:cs="Tahoma"/>
          <w:bCs/>
          <w:sz w:val="22"/>
          <w:szCs w:val="22"/>
          <w:lang w:eastAsia="en-US"/>
        </w:rPr>
        <w:t xml:space="preserve"> del Estado de México, </w:t>
      </w:r>
      <w:r w:rsidR="006C7623" w:rsidRPr="00EC2AFA">
        <w:rPr>
          <w:rFonts w:ascii="Palatino Linotype" w:eastAsia="Calibri" w:hAnsi="Palatino Linotype" w:cs="Tahoma"/>
          <w:bCs/>
          <w:sz w:val="22"/>
          <w:szCs w:val="22"/>
          <w:lang w:eastAsia="en-US"/>
        </w:rPr>
        <w:t xml:space="preserve"> </w:t>
      </w:r>
      <w:r w:rsidR="006C7623" w:rsidRPr="00EC2AFA">
        <w:rPr>
          <w:rFonts w:ascii="Palatino Linotype" w:eastAsia="Calibri" w:hAnsi="Palatino Linotype" w:cs="Tahoma"/>
          <w:b/>
          <w:bCs/>
          <w:sz w:val="22"/>
          <w:szCs w:val="22"/>
          <w:u w:val="single"/>
          <w:lang w:eastAsia="en-US"/>
        </w:rPr>
        <w:t>prevé que es obligación de los propietarios de establecimientos, tener en un lugar visible dentro de la unidad económica, el original o copia certificada de la licencia de funcionamiento.</w:t>
      </w:r>
    </w:p>
    <w:p w14:paraId="2C0DD552"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9BD80A9" w14:textId="5B8CD033" w:rsidR="006C7623" w:rsidRPr="00EC2AFA" w:rsidRDefault="006C7623" w:rsidP="006C7623">
      <w:pPr>
        <w:spacing w:line="360" w:lineRule="auto"/>
        <w:ind w:right="-93"/>
        <w:jc w:val="both"/>
        <w:rPr>
          <w:rFonts w:ascii="Palatino Linotype" w:eastAsia="Calibri" w:hAnsi="Palatino Linotype" w:cs="Tahoma"/>
          <w:bCs/>
          <w:sz w:val="22"/>
          <w:szCs w:val="22"/>
          <w:u w:val="single"/>
          <w:lang w:eastAsia="en-US"/>
        </w:rPr>
      </w:pPr>
      <w:r w:rsidRPr="00EC2AFA">
        <w:rPr>
          <w:rFonts w:ascii="Palatino Linotype" w:eastAsia="Calibri" w:hAnsi="Palatino Linotype" w:cs="Tahoma"/>
          <w:bCs/>
          <w:sz w:val="22"/>
          <w:szCs w:val="22"/>
          <w:lang w:eastAsia="en-US"/>
        </w:rPr>
        <w:t xml:space="preserve">Por ende, otorgar el nombre de la persona autorizada, a través de una licencia de funcionamiento, </w:t>
      </w:r>
      <w:r w:rsidRPr="00EC2AFA">
        <w:rPr>
          <w:rFonts w:ascii="Palatino Linotype" w:eastAsia="Calibri" w:hAnsi="Palatino Linotype" w:cs="Tahoma"/>
          <w:bCs/>
          <w:sz w:val="22"/>
          <w:szCs w:val="22"/>
          <w:u w:val="single"/>
          <w:lang w:eastAsia="en-US"/>
        </w:rPr>
        <w:t xml:space="preserve">permite corroborar que la exhibida en el establecimiento comercial, fue emitida efectivamente por la autoridad competente, en el presente caso, por el Municipio de </w:t>
      </w:r>
      <w:r w:rsidR="0063747C">
        <w:rPr>
          <w:rFonts w:ascii="Palatino Linotype" w:eastAsia="Calibri" w:hAnsi="Palatino Linotype" w:cs="Tahoma"/>
          <w:bCs/>
          <w:sz w:val="22"/>
          <w:szCs w:val="22"/>
          <w:u w:val="single"/>
          <w:lang w:eastAsia="en-US"/>
        </w:rPr>
        <w:t>Melchor Ocampo</w:t>
      </w:r>
      <w:r w:rsidRPr="00EC2AFA">
        <w:rPr>
          <w:rFonts w:ascii="Palatino Linotype" w:eastAsia="Calibri" w:hAnsi="Palatino Linotype" w:cs="Tahoma"/>
          <w:bCs/>
          <w:sz w:val="22"/>
          <w:szCs w:val="22"/>
          <w:u w:val="single"/>
          <w:lang w:eastAsia="en-US"/>
        </w:rPr>
        <w:t>.</w:t>
      </w:r>
    </w:p>
    <w:p w14:paraId="65FD8D03"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B17A01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6464FFFF"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1BDC696" w14:textId="074570F3"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del Municipio de </w:t>
      </w:r>
      <w:r w:rsidR="0063747C">
        <w:rPr>
          <w:rFonts w:ascii="Palatino Linotype" w:eastAsia="Calibri" w:hAnsi="Palatino Linotype" w:cs="Tahoma"/>
          <w:bCs/>
          <w:sz w:val="22"/>
          <w:szCs w:val="22"/>
          <w:lang w:eastAsia="en-US"/>
        </w:rPr>
        <w:t>Melchor Ocampo</w:t>
      </w:r>
      <w:r w:rsidRPr="00EC2AFA">
        <w:rPr>
          <w:rFonts w:ascii="Palatino Linotype" w:eastAsia="Calibri" w:hAnsi="Palatino Linotype" w:cs="Tahoma"/>
          <w:bCs/>
          <w:sz w:val="22"/>
          <w:szCs w:val="22"/>
          <w:lang w:eastAsia="en-US"/>
        </w:rPr>
        <w:t xml:space="preserve"> para realizar actividades económicas, mismas que se encuentran reguladas, por lo que, con ello se garantizaría que la sociedad tenga certeza de que </w:t>
      </w:r>
      <w:r w:rsidRPr="00EC2AFA">
        <w:rPr>
          <w:rFonts w:ascii="Palatino Linotype" w:eastAsia="Calibri" w:hAnsi="Palatino Linotype" w:cs="Tahoma"/>
          <w:b/>
          <w:bCs/>
          <w:sz w:val="22"/>
          <w:szCs w:val="22"/>
          <w:lang w:eastAsia="en-US"/>
        </w:rPr>
        <w:t>las autorizaciones colocadas en los establecimientos, fueron efectivamente emitidas por el sujeto obligado, y no funcionan fuera del marco de la normatividad aplicable.</w:t>
      </w:r>
    </w:p>
    <w:p w14:paraId="3878200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737103C7"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51AAF0B0"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5E0727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Igualmente, permitiría el escrutinio de la actividad de la autoridad encargada de emitir dichas licencias, en tanto que la sociedad podría advertir si se autorizaron a quienes cumplen con los requisitos establecidos </w:t>
      </w:r>
      <w:r>
        <w:rPr>
          <w:rFonts w:ascii="Palatino Linotype" w:eastAsia="Calibri" w:hAnsi="Palatino Linotype" w:cs="Tahoma"/>
          <w:bCs/>
          <w:sz w:val="22"/>
          <w:szCs w:val="22"/>
          <w:lang w:eastAsia="en-US"/>
        </w:rPr>
        <w:t>la normatividad</w:t>
      </w:r>
      <w:r w:rsidRPr="00EC2AFA">
        <w:rPr>
          <w:rFonts w:ascii="Palatino Linotype" w:eastAsia="Calibri" w:hAnsi="Palatino Linotype" w:cs="Tahoma"/>
          <w:bCs/>
          <w:sz w:val="22"/>
          <w:szCs w:val="22"/>
          <w:lang w:eastAsia="en-US"/>
        </w:rPr>
        <w:t xml:space="preserve"> aplicable e incluso si dicha licencia se encuentra vigente.</w:t>
      </w:r>
    </w:p>
    <w:p w14:paraId="2E9439F7" w14:textId="77777777" w:rsidR="006C7623" w:rsidRPr="00EC2AFA" w:rsidRDefault="006C7623" w:rsidP="006C7623">
      <w:pPr>
        <w:spacing w:line="360" w:lineRule="auto"/>
        <w:ind w:right="-93"/>
        <w:jc w:val="both"/>
        <w:rPr>
          <w:rFonts w:ascii="Palatino Linotype" w:eastAsia="Calibri" w:hAnsi="Palatino Linotype" w:cs="Tahoma"/>
          <w:b/>
          <w:sz w:val="22"/>
          <w:szCs w:val="22"/>
        </w:rPr>
      </w:pPr>
    </w:p>
    <w:p w14:paraId="07808071" w14:textId="77777777" w:rsidR="006C7623" w:rsidRPr="00EC2AFA" w:rsidRDefault="006C7623" w:rsidP="006C7623">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sz w:val="22"/>
          <w:szCs w:val="22"/>
        </w:rPr>
        <w:t>b) Necesidad.</w:t>
      </w:r>
      <w:r w:rsidRPr="00EC2AFA">
        <w:rPr>
          <w:rFonts w:ascii="Palatino Linotype" w:eastAsia="Calibri" w:hAnsi="Palatino Linotype" w:cs="Tahoma"/>
          <w:bCs/>
          <w:sz w:val="22"/>
          <w:szCs w:val="22"/>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w:t>
      </w:r>
      <w:r w:rsidRPr="00EC2AFA">
        <w:rPr>
          <w:rFonts w:ascii="Palatino Linotype" w:eastAsia="Calibri" w:hAnsi="Palatino Linotype" w:cs="Tahoma"/>
          <w:bCs/>
          <w:sz w:val="22"/>
          <w:szCs w:val="22"/>
          <w:lang w:eastAsia="en-US"/>
        </w:rPr>
        <w:lastRenderedPageBreak/>
        <w:t xml:space="preserve">ciudadanos de conocer si los establecimientos comerciales cuentan con la autorización correspondiente. Además, corrobora si la localizada en el inmueble para llevar a cabo la actividad, fue emitida por el Sujeto Obligado, </w:t>
      </w:r>
      <w:r w:rsidRPr="00EC2AFA">
        <w:rPr>
          <w:rFonts w:ascii="Palatino Linotype" w:eastAsia="Calibri" w:hAnsi="Palatino Linotype" w:cs="Tahoma"/>
          <w:b/>
          <w:bCs/>
          <w:sz w:val="22"/>
          <w:szCs w:val="22"/>
          <w:lang w:eastAsia="en-US"/>
        </w:rPr>
        <w:t>como regulador de las actividades económicas del Municipio, además de que permite identificar a las personas que acceden al servicio quién es el responsable del local.</w:t>
      </w:r>
    </w:p>
    <w:p w14:paraId="67CC1C01"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C5B51F8"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02791E9A" w14:textId="4DDDA9CC"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sidR="0063747C">
        <w:rPr>
          <w:rFonts w:ascii="Palatino Linotype" w:eastAsia="Calibri" w:hAnsi="Palatino Linotype" w:cs="Tahoma"/>
          <w:bCs/>
          <w:sz w:val="22"/>
          <w:szCs w:val="22"/>
          <w:lang w:eastAsia="en-US"/>
        </w:rPr>
        <w:t>Melchor Ocampo</w:t>
      </w:r>
      <w:r w:rsidRPr="00EC2AFA">
        <w:rPr>
          <w:rFonts w:ascii="Palatino Linotype" w:eastAsia="Calibri" w:hAnsi="Palatino Linotype" w:cs="Tahoma"/>
          <w:bCs/>
          <w:sz w:val="22"/>
          <w:szCs w:val="22"/>
          <w:lang w:eastAsia="en-US"/>
        </w:rPr>
        <w:t>,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7B979EE2"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2B73300" w14:textId="17006AE4"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otras palabras, se considera que sólo con la difusión del nombre del titular de la</w:t>
      </w:r>
      <w:r w:rsidR="00DB63B1">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licencia</w:t>
      </w:r>
      <w:r w:rsidR="00DB63B1">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de funcionamiento, se podrían aportar los elementos necesarios a la ciudadanía para conocer que cualquier establecimiento comercial cuenta con la autorización emitida por el Ayuntamiento.</w:t>
      </w:r>
    </w:p>
    <w:p w14:paraId="492C4AF6"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43448F8B" w14:textId="2FCF7FE8"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w:t>
      </w:r>
      <w:r w:rsidR="00190CC3">
        <w:rPr>
          <w:rFonts w:ascii="Palatino Linotype" w:eastAsia="Calibri" w:hAnsi="Palatino Linotype" w:cs="Tahoma"/>
          <w:bCs/>
          <w:sz w:val="22"/>
          <w:szCs w:val="22"/>
          <w:lang w:eastAsia="en-US"/>
        </w:rPr>
        <w:t>este</w:t>
      </w:r>
      <w:r w:rsidRPr="00EC2AFA">
        <w:rPr>
          <w:rFonts w:ascii="Palatino Linotype" w:eastAsia="Calibri" w:hAnsi="Palatino Linotype" w:cs="Tahoma"/>
          <w:bCs/>
          <w:sz w:val="22"/>
          <w:szCs w:val="22"/>
          <w:lang w:eastAsia="en-US"/>
        </w:rPr>
        <w:t>,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38439F9D"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54F14E4"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hAnsi="Palatino Linotype" w:cs="Tahoma"/>
          <w:b/>
          <w:sz w:val="22"/>
          <w:szCs w:val="22"/>
        </w:rPr>
        <w:t>c) Proporcionalidad en sentido estricto</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15E133EA"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7B915D9D"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12C1466D"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1BB776C7" w14:textId="4A62FA90"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anterior, el </w:t>
      </w:r>
      <w:r w:rsidRPr="00EC2AFA">
        <w:rPr>
          <w:rFonts w:ascii="Palatino Linotype" w:hAnsi="Palatino Linotype" w:cs="Tahoma"/>
          <w:sz w:val="22"/>
          <w:szCs w:val="22"/>
          <w:lang w:val="es-ES_tradnl"/>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w:t>
      </w:r>
      <w:r w:rsidRPr="00EC2AFA">
        <w:rPr>
          <w:rFonts w:ascii="Palatino Linotype" w:hAnsi="Palatino Linotype" w:cs="Tahoma"/>
          <w:sz w:val="22"/>
          <w:szCs w:val="22"/>
          <w:lang w:val="es-ES_tradnl"/>
        </w:rPr>
        <w:lastRenderedPageBreak/>
        <w:t xml:space="preserve">la misma da cuenta del correcto actuar del Sujeto Obligado como regulador de las actividades comerciales en la extensión territorial del Municipio de </w:t>
      </w:r>
      <w:r w:rsidR="0063747C">
        <w:rPr>
          <w:rFonts w:ascii="Palatino Linotype" w:hAnsi="Palatino Linotype" w:cs="Tahoma"/>
          <w:sz w:val="22"/>
          <w:szCs w:val="22"/>
          <w:lang w:val="es-ES_tradnl"/>
        </w:rPr>
        <w:t>Melchor Ocampo</w:t>
      </w:r>
      <w:r w:rsidRPr="00EC2AFA">
        <w:rPr>
          <w:rFonts w:ascii="Palatino Linotype" w:hAnsi="Palatino Linotype" w:cs="Tahoma"/>
          <w:sz w:val="22"/>
          <w:szCs w:val="22"/>
          <w:lang w:val="es-ES_tradnl"/>
        </w:rPr>
        <w:t xml:space="preserve"> y permite a los usuarios del local comercial identificar al responsable del mismo.</w:t>
      </w:r>
    </w:p>
    <w:p w14:paraId="68546617"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08DD6A3C" w14:textId="13EBC170"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w:t>
      </w:r>
      <w:r w:rsidR="00190CC3">
        <w:rPr>
          <w:rFonts w:ascii="Palatino Linotype" w:eastAsia="Calibri" w:hAnsi="Palatino Linotype" w:cs="Tahoma"/>
          <w:bCs/>
          <w:sz w:val="22"/>
          <w:szCs w:val="22"/>
          <w:lang w:eastAsia="en-US"/>
        </w:rPr>
        <w:t>del Ente Recurrido</w:t>
      </w:r>
      <w:r w:rsidRPr="00EC2AF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 través de la Dirección de Desarrollo Económico,</w:t>
      </w:r>
      <w:r w:rsidRPr="00EC2AFA">
        <w:rPr>
          <w:rFonts w:ascii="Palatino Linotype" w:eastAsia="Calibri" w:hAnsi="Palatino Linotype" w:cs="Tahoma"/>
          <w:bCs/>
          <w:sz w:val="22"/>
          <w:szCs w:val="22"/>
          <w:lang w:eastAsia="en-US"/>
        </w:rPr>
        <w:t xml:space="preserve"> como regulador de cualquier actividad económica, comercial o industrial dentro de su territorio; lo anterior, conforme a la Ley Orgánica Municipal el Estado de México, la Ley de Competitividad y Ordenamiento Comercial del Estado de México y su Reglamento</w:t>
      </w:r>
      <w:r>
        <w:rPr>
          <w:rFonts w:ascii="Palatino Linotype" w:eastAsia="Calibri" w:hAnsi="Palatino Linotype" w:cs="Tahoma"/>
          <w:bCs/>
          <w:sz w:val="22"/>
          <w:szCs w:val="22"/>
          <w:lang w:eastAsia="en-US"/>
        </w:rPr>
        <w:t xml:space="preserve"> y</w:t>
      </w:r>
      <w:r w:rsidRPr="00EC2AFA">
        <w:rPr>
          <w:rFonts w:ascii="Palatino Linotype" w:eastAsia="Calibri" w:hAnsi="Palatino Linotype" w:cs="Tahoma"/>
          <w:bCs/>
          <w:sz w:val="22"/>
          <w:szCs w:val="22"/>
          <w:lang w:eastAsia="en-US"/>
        </w:rPr>
        <w:t xml:space="preserve"> el Bando Municipal de </w:t>
      </w:r>
      <w:r w:rsidR="0063747C">
        <w:rPr>
          <w:rFonts w:ascii="Palatino Linotype" w:eastAsia="Calibri" w:hAnsi="Palatino Linotype" w:cs="Tahoma"/>
          <w:bCs/>
          <w:sz w:val="22"/>
          <w:szCs w:val="22"/>
          <w:lang w:eastAsia="en-US"/>
        </w:rPr>
        <w:t>Melchor Ocampo</w:t>
      </w:r>
      <w:r>
        <w:rPr>
          <w:rFonts w:ascii="Palatino Linotype" w:eastAsia="Calibri" w:hAnsi="Palatino Linotype" w:cs="Tahoma"/>
          <w:bCs/>
          <w:sz w:val="22"/>
          <w:szCs w:val="22"/>
          <w:lang w:eastAsia="en-US"/>
        </w:rPr>
        <w:t>.</w:t>
      </w:r>
    </w:p>
    <w:p w14:paraId="31412629"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p>
    <w:p w14:paraId="2B61CCBC" w14:textId="77777777" w:rsidR="006C7623" w:rsidRPr="00EC2AFA" w:rsidRDefault="006C7623" w:rsidP="006C7623">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todo lo expuesto, </w:t>
      </w:r>
      <w:r w:rsidRPr="00EC2AFA">
        <w:rPr>
          <w:rFonts w:ascii="Palatino Linotype" w:eastAsia="Calibri" w:hAnsi="Palatino Linotype" w:cs="Tahoma"/>
          <w:b/>
          <w:bCs/>
          <w:sz w:val="22"/>
          <w:szCs w:val="22"/>
          <w:lang w:eastAsia="en-US"/>
        </w:rPr>
        <w:t>dar a conocer el nombre de los titulares de licencias, prevalece sobre la protección de los datos personales confidenciales de dichas personas, en razón del interés público que reviste;</w:t>
      </w:r>
      <w:r w:rsidRPr="00EC2AFA">
        <w:rPr>
          <w:rFonts w:ascii="Palatino Linotype" w:eastAsia="Calibri" w:hAnsi="Palatino Linotype" w:cs="Tahoma"/>
          <w:bCs/>
          <w:sz w:val="22"/>
          <w:szCs w:val="22"/>
          <w:lang w:eastAsia="en-US"/>
        </w:rPr>
        <w:t xml:space="preserve"> por lo que, no resulta aplicable, en el presente caso, el artículo 143</w:t>
      </w:r>
      <w:r>
        <w:rPr>
          <w:rFonts w:ascii="Palatino Linotype" w:eastAsia="Calibri" w:hAnsi="Palatino Linotype" w:cs="Tahoma"/>
          <w:bCs/>
          <w:sz w:val="22"/>
          <w:szCs w:val="22"/>
          <w:lang w:eastAsia="en-US"/>
        </w:rPr>
        <w:t>, fracción I,</w:t>
      </w:r>
      <w:r w:rsidRPr="00EC2AFA">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0F79F0AD" w14:textId="77777777" w:rsidR="00793AA1" w:rsidRDefault="00793AA1" w:rsidP="006C7623">
      <w:pPr>
        <w:spacing w:line="360" w:lineRule="auto"/>
        <w:jc w:val="both"/>
        <w:rPr>
          <w:rFonts w:ascii="Palatino Linotype" w:hAnsi="Palatino Linotype" w:cs="Tahoma"/>
          <w:sz w:val="22"/>
          <w:szCs w:val="22"/>
          <w:lang w:val="es-ES"/>
        </w:rPr>
      </w:pPr>
    </w:p>
    <w:p w14:paraId="6C916DBD" w14:textId="77777777" w:rsidR="00FE524E" w:rsidRPr="00EC2AFA" w:rsidRDefault="00FE524E" w:rsidP="00FE524E">
      <w:pPr>
        <w:pStyle w:val="Prrafodelista"/>
        <w:numPr>
          <w:ilvl w:val="0"/>
          <w:numId w:val="23"/>
        </w:numPr>
        <w:shd w:val="clear" w:color="auto" w:fill="FFFFFF" w:themeFill="background1"/>
        <w:spacing w:line="360" w:lineRule="auto"/>
        <w:jc w:val="both"/>
        <w:rPr>
          <w:rFonts w:ascii="Palatino Linotype" w:eastAsia="Calibri" w:hAnsi="Palatino Linotype" w:cs="Tahoma"/>
          <w:bCs/>
          <w:szCs w:val="22"/>
          <w:lang w:val="es-ES" w:eastAsia="en-US"/>
        </w:rPr>
      </w:pPr>
      <w:r w:rsidRPr="00EC2AFA">
        <w:rPr>
          <w:rFonts w:ascii="Palatino Linotype" w:eastAsia="Calibri" w:hAnsi="Palatino Linotype" w:cs="Tahoma"/>
          <w:b/>
          <w:bCs/>
          <w:szCs w:val="22"/>
          <w:lang w:val="es-ES_tradnl" w:eastAsia="en-US"/>
        </w:rPr>
        <w:t>Registro Federal de Contribuyentes de persona física</w:t>
      </w:r>
      <w:r w:rsidRPr="003463F5">
        <w:rPr>
          <w:rFonts w:ascii="Palatino Linotype" w:eastAsia="Calibri" w:hAnsi="Palatino Linotype" w:cs="Tahoma"/>
          <w:b/>
          <w:bCs/>
          <w:szCs w:val="22"/>
          <w:lang w:val="es-ES_tradnl" w:eastAsia="en-US"/>
        </w:rPr>
        <w:t xml:space="preserve"> </w:t>
      </w:r>
      <w:r w:rsidRPr="00EC2AFA">
        <w:rPr>
          <w:rFonts w:ascii="Palatino Linotype" w:eastAsia="Calibri" w:hAnsi="Palatino Linotype" w:cs="Tahoma"/>
          <w:b/>
          <w:bCs/>
          <w:szCs w:val="22"/>
          <w:lang w:val="es-ES_tradnl" w:eastAsia="en-US"/>
        </w:rPr>
        <w:t>(RFC)</w:t>
      </w:r>
      <w:r>
        <w:rPr>
          <w:rFonts w:ascii="Palatino Linotype" w:eastAsia="Calibri" w:hAnsi="Palatino Linotype" w:cs="Tahoma"/>
          <w:b/>
          <w:bCs/>
          <w:szCs w:val="22"/>
          <w:lang w:val="es-ES_tradnl" w:eastAsia="en-US"/>
        </w:rPr>
        <w:t>.</w:t>
      </w:r>
    </w:p>
    <w:p w14:paraId="222BE007" w14:textId="77777777" w:rsidR="00FE524E" w:rsidRPr="00EC2AFA" w:rsidRDefault="00FE524E" w:rsidP="00FE524E">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083E2378"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EC2AFA">
        <w:rPr>
          <w:rFonts w:ascii="Palatino Linotype" w:hAnsi="Palatino Linotype" w:cs="Tahoma"/>
          <w:sz w:val="22"/>
          <w:szCs w:val="22"/>
          <w:lang w:eastAsia="es-MX"/>
        </w:rPr>
        <w:lastRenderedPageBreak/>
        <w:t>donde consta la clave que asigna este órgano desconcentrado de la Secretaría de Hacienda y Crédito Público, de acuerdo al artículo 27 del Código Fiscal de la Federación.</w:t>
      </w:r>
    </w:p>
    <w:p w14:paraId="52E36B8A"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79A168C4" w14:textId="77777777" w:rsidR="00FE524E" w:rsidRPr="00EC2AFA" w:rsidRDefault="00FE524E" w:rsidP="00FE524E">
      <w:pPr>
        <w:widowControl w:val="0"/>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03D2D06"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05F528E8"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92F0B13"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0CC893A0"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5D40BB0" w14:textId="77777777" w:rsidR="00FE524E" w:rsidRPr="00EC2AFA" w:rsidRDefault="00FE524E" w:rsidP="00FE524E">
      <w:pPr>
        <w:spacing w:line="360" w:lineRule="auto"/>
        <w:contextualSpacing/>
        <w:jc w:val="both"/>
        <w:rPr>
          <w:rFonts w:ascii="Palatino Linotype" w:hAnsi="Palatino Linotype" w:cs="Tahoma"/>
          <w:sz w:val="22"/>
          <w:szCs w:val="22"/>
          <w:lang w:eastAsia="es-MX"/>
        </w:rPr>
      </w:pPr>
    </w:p>
    <w:p w14:paraId="32D11902" w14:textId="77777777" w:rsidR="00FE524E" w:rsidRPr="00EC2AFA" w:rsidRDefault="00FE524E" w:rsidP="00FE524E">
      <w:pPr>
        <w:spacing w:line="360" w:lineRule="auto"/>
        <w:jc w:val="both"/>
        <w:rPr>
          <w:rFonts w:ascii="Palatino Linotype" w:eastAsiaTheme="minorHAnsi" w:hAnsi="Palatino Linotype" w:cs="Tahoma"/>
          <w:bCs/>
          <w:sz w:val="22"/>
          <w:szCs w:val="22"/>
          <w:lang w:eastAsia="es-MX"/>
        </w:rPr>
      </w:pPr>
      <w:r w:rsidRPr="00EC2AFA">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1AB932CD" w14:textId="77777777" w:rsidR="00FE524E" w:rsidRPr="0038272E" w:rsidRDefault="00FE524E" w:rsidP="00FE524E">
      <w:pPr>
        <w:spacing w:line="360" w:lineRule="auto"/>
        <w:contextualSpacing/>
        <w:jc w:val="both"/>
        <w:rPr>
          <w:rFonts w:ascii="Palatino Linotype" w:hAnsi="Palatino Linotype" w:cs="Tahoma"/>
          <w:lang w:eastAsia="es-MX"/>
        </w:rPr>
      </w:pPr>
    </w:p>
    <w:p w14:paraId="4DDEAA7A" w14:textId="77777777" w:rsidR="00FE524E" w:rsidRPr="0038272E" w:rsidRDefault="00FE524E" w:rsidP="00FE524E">
      <w:pPr>
        <w:spacing w:line="360" w:lineRule="auto"/>
        <w:ind w:left="567" w:right="567"/>
        <w:contextualSpacing/>
        <w:jc w:val="both"/>
        <w:rPr>
          <w:rFonts w:ascii="Palatino Linotype" w:hAnsi="Palatino Linotype" w:cs="Tahoma"/>
          <w:i/>
        </w:rPr>
      </w:pPr>
      <w:r w:rsidRPr="0038272E">
        <w:rPr>
          <w:rFonts w:ascii="Palatino Linotype" w:hAnsi="Palatino Linotype" w:cs="Tahoma"/>
          <w:b/>
          <w:i/>
        </w:rPr>
        <w:lastRenderedPageBreak/>
        <w:t>“Registro Federal de Contribuyentes (RFC) de personas físicas.</w:t>
      </w:r>
      <w:r w:rsidRPr="0038272E">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723EF983" w14:textId="77777777" w:rsidR="00FE524E" w:rsidRPr="00EC2AFA" w:rsidRDefault="00FE524E" w:rsidP="007851A7">
      <w:pPr>
        <w:spacing w:line="360" w:lineRule="auto"/>
        <w:ind w:left="567"/>
        <w:contextualSpacing/>
        <w:jc w:val="both"/>
        <w:rPr>
          <w:rFonts w:ascii="Palatino Linotype" w:hAnsi="Palatino Linotype" w:cs="Tahoma"/>
          <w:sz w:val="22"/>
          <w:szCs w:val="22"/>
        </w:rPr>
      </w:pPr>
    </w:p>
    <w:p w14:paraId="74F705B5" w14:textId="1A71DC88" w:rsidR="00FE524E" w:rsidRPr="00EC2AFA" w:rsidRDefault="00FE524E" w:rsidP="007851A7">
      <w:pPr>
        <w:widowControl w:val="0"/>
        <w:spacing w:line="360" w:lineRule="auto"/>
        <w:contextualSpacing/>
        <w:jc w:val="both"/>
        <w:rPr>
          <w:rFonts w:ascii="Palatino Linotype" w:eastAsia="Calibri" w:hAnsi="Palatino Linotype" w:cs="Tahoma"/>
          <w:bCs/>
          <w:sz w:val="22"/>
          <w:szCs w:val="22"/>
          <w:lang w:eastAsia="en-US"/>
        </w:rPr>
      </w:pPr>
      <w:r w:rsidRPr="00EC2AFA">
        <w:rPr>
          <w:rFonts w:ascii="Palatino Linotype" w:hAnsi="Palatino Linotype" w:cs="Tahoma"/>
          <w:sz w:val="22"/>
          <w:szCs w:val="22"/>
          <w:lang w:eastAsia="es-MX"/>
        </w:rPr>
        <w:t xml:space="preserve">De tal suerte, el Registro Federal de Contribuyentes </w:t>
      </w:r>
      <w:r w:rsidR="00744923">
        <w:rPr>
          <w:rFonts w:ascii="Palatino Linotype" w:hAnsi="Palatino Linotype" w:cs="Tahoma"/>
          <w:sz w:val="22"/>
          <w:szCs w:val="22"/>
          <w:lang w:eastAsia="es-MX"/>
        </w:rPr>
        <w:t>de los titulares de licencias de funcionamiento</w:t>
      </w:r>
      <w:r w:rsidRPr="00EC2AFA">
        <w:rPr>
          <w:rFonts w:ascii="Palatino Linotype" w:hAnsi="Palatino Linotype" w:cs="Tahoma"/>
          <w:sz w:val="22"/>
          <w:szCs w:val="22"/>
          <w:lang w:eastAsia="es-MX"/>
        </w:rPr>
        <w:t xml:space="preserve">, constituye un dato personal confidencial </w:t>
      </w:r>
      <w:r w:rsidRPr="00EC2AFA">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EC2AFA">
        <w:rPr>
          <w:rFonts w:ascii="Palatino Linotype" w:hAnsi="Palatino Linotype" w:cs="Tahoma"/>
          <w:sz w:val="22"/>
          <w:szCs w:val="22"/>
          <w:lang w:eastAsia="es-MX"/>
        </w:rPr>
        <w:t>.</w:t>
      </w:r>
    </w:p>
    <w:p w14:paraId="43A2D8FB" w14:textId="77777777" w:rsidR="00FE524E" w:rsidRPr="00EC2AFA" w:rsidRDefault="00FE524E" w:rsidP="007851A7">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626F0A39" w14:textId="77777777" w:rsidR="008601D5" w:rsidRPr="00EC2AFA" w:rsidRDefault="008601D5" w:rsidP="007851A7">
      <w:pPr>
        <w:spacing w:line="360" w:lineRule="auto"/>
        <w:jc w:val="both"/>
        <w:rPr>
          <w:rFonts w:ascii="Palatino Linotype" w:hAnsi="Palatino Linotype" w:cs="Tahoma"/>
          <w:sz w:val="22"/>
          <w:szCs w:val="22"/>
        </w:rPr>
      </w:pPr>
      <w:r w:rsidRPr="00EC2AFA">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8E81EAC" w14:textId="77777777" w:rsidR="008601D5" w:rsidRPr="00EC2AFA" w:rsidRDefault="008601D5" w:rsidP="007851A7">
      <w:pPr>
        <w:spacing w:line="360" w:lineRule="auto"/>
        <w:jc w:val="both"/>
        <w:rPr>
          <w:rFonts w:ascii="Palatino Linotype" w:hAnsi="Palatino Linotype" w:cs="Tahoma"/>
          <w:sz w:val="22"/>
          <w:szCs w:val="22"/>
        </w:rPr>
      </w:pPr>
    </w:p>
    <w:p w14:paraId="5BED90E3" w14:textId="77777777" w:rsidR="008601D5" w:rsidRPr="00EC2AFA" w:rsidRDefault="008601D5" w:rsidP="007851A7">
      <w:pPr>
        <w:spacing w:line="360" w:lineRule="auto"/>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3447F6CB" w14:textId="77777777" w:rsidR="001A40BA" w:rsidRDefault="001A40BA" w:rsidP="007851A7">
      <w:pPr>
        <w:spacing w:line="360" w:lineRule="auto"/>
        <w:jc w:val="both"/>
        <w:rPr>
          <w:rFonts w:ascii="Palatino Linotype" w:hAnsi="Palatino Linotype" w:cs="Tahoma"/>
          <w:sz w:val="22"/>
          <w:szCs w:val="22"/>
          <w:lang w:val="es-ES"/>
        </w:rPr>
      </w:pPr>
    </w:p>
    <w:p w14:paraId="48FBD605" w14:textId="77777777" w:rsidR="008601D5" w:rsidRDefault="008601D5" w:rsidP="007851A7">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004E5D94" w14:textId="77777777" w:rsidR="008601D5" w:rsidRDefault="008601D5" w:rsidP="007851A7">
      <w:pPr>
        <w:spacing w:line="360" w:lineRule="auto"/>
        <w:jc w:val="both"/>
        <w:rPr>
          <w:rFonts w:ascii="Palatino Linotype" w:hAnsi="Palatino Linotype" w:cs="Tahoma"/>
          <w:b/>
          <w:sz w:val="22"/>
          <w:szCs w:val="22"/>
        </w:rPr>
      </w:pPr>
    </w:p>
    <w:p w14:paraId="7B75C49E" w14:textId="36841660" w:rsidR="00FE157E" w:rsidRDefault="008601D5" w:rsidP="007851A7">
      <w:pPr>
        <w:spacing w:line="360" w:lineRule="auto"/>
        <w:jc w:val="both"/>
        <w:rPr>
          <w:rFonts w:ascii="Palatino Linotype" w:eastAsia="Calibri" w:hAnsi="Palatino Linotype" w:cs="Tahoma"/>
          <w:iCs/>
          <w:sz w:val="22"/>
          <w:szCs w:val="22"/>
          <w:lang w:eastAsia="es-ES_tradnl"/>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A05EC">
        <w:rPr>
          <w:rFonts w:ascii="Palatino Linotype" w:hAnsi="Palatino Linotype" w:cs="Tahoma"/>
          <w:b/>
          <w:sz w:val="22"/>
          <w:szCs w:val="22"/>
        </w:rPr>
        <w:lastRenderedPageBreak/>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Pr>
          <w:rFonts w:ascii="Palatino Linotype" w:hAnsi="Palatino Linotype" w:cs="Tahoma"/>
          <w:sz w:val="22"/>
          <w:szCs w:val="22"/>
        </w:rPr>
        <w:t xml:space="preserve">Ayuntamiento de </w:t>
      </w:r>
      <w:r w:rsidR="0063747C">
        <w:rPr>
          <w:rFonts w:ascii="Palatino Linotype" w:hAnsi="Palatino Linotype" w:cs="Tahoma"/>
          <w:sz w:val="22"/>
          <w:szCs w:val="22"/>
        </w:rPr>
        <w:t>Melchor Ocampo</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eastAsia="Calibri" w:hAnsi="Palatino Linotype" w:cs="Tahoma"/>
          <w:iCs/>
          <w:sz w:val="22"/>
          <w:szCs w:val="22"/>
          <w:lang w:eastAsia="es-ES_tradnl"/>
        </w:rPr>
        <w:t xml:space="preserve">previa búsqueda exhaustiva y razonable, en todas las áreas competentes, entre las cuales no podrá omitir a la </w:t>
      </w:r>
      <w:r w:rsidR="002865D9" w:rsidRPr="002865D9">
        <w:rPr>
          <w:rFonts w:ascii="Palatino Linotype" w:eastAsia="Calibri" w:hAnsi="Palatino Linotype" w:cs="Tahoma"/>
          <w:iCs/>
          <w:sz w:val="22"/>
          <w:szCs w:val="22"/>
          <w:lang w:eastAsia="es-ES_tradnl"/>
        </w:rPr>
        <w:t>Dirección de Desarrollo Económico y Fomento al Empleo</w:t>
      </w:r>
      <w:r>
        <w:rPr>
          <w:rFonts w:ascii="Palatino Linotype" w:eastAsia="Calibri" w:hAnsi="Palatino Linotype" w:cs="Tahoma"/>
          <w:iCs/>
          <w:sz w:val="22"/>
          <w:szCs w:val="22"/>
          <w:lang w:eastAsia="es-ES_tradnl"/>
        </w:rPr>
        <w:t>,</w:t>
      </w:r>
      <w:r w:rsidR="00BA4B00" w:rsidRPr="00BA4B00">
        <w:rPr>
          <w:rFonts w:ascii="Palatino Linotype" w:hAnsi="Palatino Linotype" w:cs="Tahoma"/>
          <w:sz w:val="22"/>
          <w:szCs w:val="22"/>
          <w:lang w:val="es-ES"/>
        </w:rPr>
        <w:t xml:space="preserve"> </w:t>
      </w:r>
      <w:r w:rsidR="00BA4B00" w:rsidRPr="00BA4B00">
        <w:rPr>
          <w:rFonts w:ascii="Palatino Linotype" w:eastAsia="Calibri" w:hAnsi="Palatino Linotype" w:cs="Tahoma"/>
          <w:iCs/>
          <w:sz w:val="22"/>
          <w:szCs w:val="22"/>
          <w:lang w:val="es-ES" w:eastAsia="es-ES_tradnl"/>
        </w:rPr>
        <w:t>conforme a los parámetros establecidos en el Considerando QUINTO</w:t>
      </w:r>
      <w:r w:rsidR="00BA4B0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w:t>
      </w:r>
      <w:r w:rsidR="00FE157E">
        <w:rPr>
          <w:rFonts w:ascii="Palatino Linotype" w:eastAsia="Calibri" w:hAnsi="Palatino Linotype" w:cs="Tahoma"/>
          <w:iCs/>
          <w:sz w:val="22"/>
          <w:szCs w:val="22"/>
          <w:lang w:eastAsia="es-ES_tradnl"/>
        </w:rPr>
        <w:t>lo siguiente:</w:t>
      </w:r>
    </w:p>
    <w:p w14:paraId="717872CF" w14:textId="77777777" w:rsidR="00FE157E" w:rsidRDefault="00FE157E" w:rsidP="007851A7">
      <w:pPr>
        <w:spacing w:line="360" w:lineRule="auto"/>
        <w:jc w:val="both"/>
        <w:rPr>
          <w:rFonts w:ascii="Palatino Linotype" w:eastAsia="Calibri" w:hAnsi="Palatino Linotype" w:cs="Tahoma"/>
          <w:iCs/>
          <w:sz w:val="22"/>
          <w:szCs w:val="22"/>
          <w:lang w:eastAsia="es-ES_tradnl"/>
        </w:rPr>
      </w:pPr>
    </w:p>
    <w:p w14:paraId="34D97193" w14:textId="3E8CF2E6" w:rsidR="00FE157E" w:rsidRPr="00B207D4" w:rsidRDefault="00FE157E" w:rsidP="007851A7">
      <w:pPr>
        <w:pStyle w:val="Prrafodelista"/>
        <w:numPr>
          <w:ilvl w:val="0"/>
          <w:numId w:val="23"/>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En su caso, </w:t>
      </w:r>
      <w:r w:rsidR="00BA4B00">
        <w:rPr>
          <w:rFonts w:ascii="Palatino Linotype" w:eastAsia="Calibri" w:hAnsi="Palatino Linotype" w:cs="Tahoma"/>
          <w:iCs/>
          <w:szCs w:val="22"/>
          <w:lang w:eastAsia="es-ES_tradnl"/>
        </w:rPr>
        <w:t xml:space="preserve">en </w:t>
      </w:r>
      <w:r>
        <w:rPr>
          <w:rFonts w:ascii="Palatino Linotype" w:eastAsia="Calibri" w:hAnsi="Palatino Linotype" w:cs="Tahoma"/>
          <w:iCs/>
          <w:szCs w:val="22"/>
          <w:lang w:eastAsia="es-ES_tradnl"/>
        </w:rPr>
        <w:t>versión pública</w:t>
      </w:r>
      <w:r w:rsidR="00BA4B00">
        <w:rPr>
          <w:rFonts w:ascii="Palatino Linotype" w:eastAsia="Calibri" w:hAnsi="Palatino Linotype" w:cs="Tahoma"/>
          <w:iCs/>
          <w:szCs w:val="22"/>
          <w:lang w:eastAsia="es-ES_tradnl"/>
        </w:rPr>
        <w:t>,</w:t>
      </w:r>
      <w:r>
        <w:rPr>
          <w:rFonts w:ascii="Palatino Linotype" w:eastAsia="Calibri" w:hAnsi="Palatino Linotype" w:cs="Tahoma"/>
          <w:iCs/>
          <w:szCs w:val="22"/>
          <w:lang w:eastAsia="es-ES_tradnl"/>
        </w:rPr>
        <w:t xml:space="preserve"> </w:t>
      </w:r>
      <w:r w:rsidR="005C305E">
        <w:rPr>
          <w:rFonts w:ascii="Palatino Linotype" w:eastAsia="Calibri" w:hAnsi="Palatino Linotype" w:cs="Tahoma"/>
          <w:iCs/>
          <w:szCs w:val="22"/>
          <w:lang w:eastAsia="es-ES_tradnl"/>
        </w:rPr>
        <w:t>l</w:t>
      </w:r>
      <w:r>
        <w:rPr>
          <w:rFonts w:ascii="Palatino Linotype" w:eastAsia="Calibri" w:hAnsi="Palatino Linotype" w:cs="Tahoma"/>
          <w:iCs/>
          <w:szCs w:val="22"/>
          <w:lang w:eastAsia="es-ES_tradnl"/>
        </w:rPr>
        <w:t xml:space="preserve">a </w:t>
      </w:r>
      <w:r w:rsidRPr="00FE157E">
        <w:rPr>
          <w:rFonts w:ascii="Palatino Linotype" w:eastAsia="Calibri" w:hAnsi="Palatino Linotype" w:cs="Tahoma"/>
          <w:iCs/>
          <w:szCs w:val="22"/>
          <w:lang w:val="es-ES" w:eastAsia="es-ES_tradnl"/>
        </w:rPr>
        <w:t>licencia de funcionamiento emitida a favor del establecimiento con razón social “La Kobachita”, ubicado en Avenida Deportistas sin número, Colonia Centro, Melchor Ocampo, Estado de México</w:t>
      </w:r>
      <w:r>
        <w:rPr>
          <w:rFonts w:ascii="Palatino Linotype" w:eastAsia="Calibri" w:hAnsi="Palatino Linotype" w:cs="Tahoma"/>
          <w:iCs/>
          <w:szCs w:val="22"/>
          <w:lang w:val="es-ES" w:eastAsia="es-ES_tradnl"/>
        </w:rPr>
        <w:t>,</w:t>
      </w:r>
      <w:r w:rsidRPr="00FE157E">
        <w:rPr>
          <w:rFonts w:ascii="Palatino Linotype" w:eastAsia="Calibri" w:hAnsi="Palatino Linotype" w:cs="Tahoma"/>
          <w:iCs/>
          <w:szCs w:val="22"/>
          <w:lang w:val="es-ES" w:eastAsia="es-ES_tradnl"/>
        </w:rPr>
        <w:t xml:space="preserve"> que se encontraba vigente al veintiséis de junio de dos mil diecinueve</w:t>
      </w:r>
      <w:r w:rsidR="00B207D4">
        <w:rPr>
          <w:rFonts w:ascii="Palatino Linotype" w:eastAsia="Calibri" w:hAnsi="Palatino Linotype" w:cs="Tahoma"/>
          <w:iCs/>
          <w:szCs w:val="22"/>
          <w:lang w:val="es-ES" w:eastAsia="es-ES_tradnl"/>
        </w:rPr>
        <w:t>.</w:t>
      </w:r>
      <w:r w:rsidR="00B41841">
        <w:rPr>
          <w:rFonts w:ascii="Palatino Linotype" w:eastAsia="Calibri" w:hAnsi="Palatino Linotype" w:cs="Tahoma"/>
          <w:iCs/>
          <w:szCs w:val="22"/>
          <w:lang w:val="es-ES" w:eastAsia="es-ES_tradnl"/>
        </w:rPr>
        <w:t xml:space="preserve"> </w:t>
      </w:r>
    </w:p>
    <w:p w14:paraId="5D7F0A26" w14:textId="77777777" w:rsidR="00B207D4" w:rsidRDefault="00B207D4" w:rsidP="007851A7">
      <w:pPr>
        <w:pStyle w:val="Prrafodelista"/>
        <w:spacing w:line="360" w:lineRule="auto"/>
        <w:jc w:val="both"/>
        <w:rPr>
          <w:rFonts w:ascii="Palatino Linotype" w:eastAsia="Calibri" w:hAnsi="Palatino Linotype" w:cs="Tahoma"/>
          <w:iCs/>
          <w:szCs w:val="22"/>
          <w:lang w:eastAsia="es-ES_tradnl"/>
        </w:rPr>
      </w:pPr>
    </w:p>
    <w:p w14:paraId="68B44276" w14:textId="387A4AB4" w:rsidR="00B207D4" w:rsidRPr="00FE157E" w:rsidRDefault="00B207D4" w:rsidP="007851A7">
      <w:pPr>
        <w:pStyle w:val="Prrafodelista"/>
        <w:spacing w:line="360" w:lineRule="auto"/>
        <w:jc w:val="both"/>
        <w:rPr>
          <w:rFonts w:ascii="Palatino Linotype" w:eastAsia="Calibri" w:hAnsi="Palatino Linotype" w:cs="Tahoma"/>
          <w:iCs/>
          <w:szCs w:val="22"/>
          <w:lang w:eastAsia="es-ES_tradnl"/>
        </w:rPr>
      </w:pPr>
      <w:r w:rsidRPr="00B207D4">
        <w:rPr>
          <w:rFonts w:ascii="Palatino Linotype" w:eastAsia="Calibri" w:hAnsi="Palatino Linotype" w:cs="Tahoma"/>
          <w:iCs/>
          <w:szCs w:val="22"/>
          <w:lang w:eastAsia="es-ES_tradnl"/>
        </w:rPr>
        <w:t>Además, deberá proporcionar, el Acuerdo de Clasificación donde el Comité de Transparencia, confirme la clasificación de los datos testados en las versiones públicas, en las cuales no podrá clasificar como confidencial el nombre del establecimiento y del solicitante (persona física, representante legal de una empresa o persona jurídico-colectiva), ubicación del negocio, giro, Registro Federal de Contribuyentes (persona jurídico-colectiva), horario establecido, fecha de expedición, el nombre, cargo y firma del servidor público que autoriza dichas licencias, vigencia y el plano de ubicación.</w:t>
      </w:r>
    </w:p>
    <w:p w14:paraId="650CEC18" w14:textId="77777777" w:rsidR="00FE157E" w:rsidRPr="00FE157E" w:rsidRDefault="00FE157E" w:rsidP="007851A7">
      <w:pPr>
        <w:pStyle w:val="Prrafodelista"/>
        <w:spacing w:line="360" w:lineRule="auto"/>
        <w:jc w:val="both"/>
        <w:rPr>
          <w:rFonts w:ascii="Palatino Linotype" w:eastAsia="Calibri" w:hAnsi="Palatino Linotype" w:cs="Tahoma"/>
          <w:iCs/>
          <w:szCs w:val="22"/>
          <w:lang w:eastAsia="es-ES_tradnl"/>
        </w:rPr>
      </w:pPr>
    </w:p>
    <w:p w14:paraId="456C96C3" w14:textId="03E47F46" w:rsidR="00FE157E" w:rsidRPr="00FE157E" w:rsidRDefault="00C76074" w:rsidP="00D56F6B">
      <w:pPr>
        <w:pStyle w:val="Prrafodelista"/>
        <w:numPr>
          <w:ilvl w:val="0"/>
          <w:numId w:val="23"/>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val="es-ES" w:eastAsia="es-ES_tradnl"/>
        </w:rPr>
        <w:t>El documento donde conste, el m</w:t>
      </w:r>
      <w:r w:rsidR="00B41841">
        <w:rPr>
          <w:rFonts w:ascii="Palatino Linotype" w:eastAsia="Calibri" w:hAnsi="Palatino Linotype" w:cs="Tahoma"/>
          <w:iCs/>
          <w:szCs w:val="22"/>
          <w:lang w:val="es-ES" w:eastAsia="es-ES_tradnl"/>
        </w:rPr>
        <w:t>arco normativo aplicable al permiso referido</w:t>
      </w:r>
      <w:r>
        <w:rPr>
          <w:rFonts w:ascii="Palatino Linotype" w:eastAsia="Calibri" w:hAnsi="Palatino Linotype" w:cs="Tahoma"/>
          <w:iCs/>
          <w:szCs w:val="22"/>
          <w:lang w:val="es-ES" w:eastAsia="es-ES_tradnl"/>
        </w:rPr>
        <w:t>, entre los cuales, podrían ser el Bando Municipal de Melchor Ocampo, del dos mil diecinueve</w:t>
      </w:r>
      <w:r w:rsidR="00D56F6B">
        <w:rPr>
          <w:rFonts w:ascii="Palatino Linotype" w:eastAsia="Calibri" w:hAnsi="Palatino Linotype" w:cs="Tahoma"/>
          <w:iCs/>
          <w:szCs w:val="22"/>
          <w:lang w:val="es-ES" w:eastAsia="es-ES_tradnl"/>
        </w:rPr>
        <w:t xml:space="preserve">, la </w:t>
      </w:r>
      <w:r w:rsidR="00D56F6B" w:rsidRPr="00D56F6B">
        <w:rPr>
          <w:rFonts w:ascii="Palatino Linotype" w:eastAsia="Calibri" w:hAnsi="Palatino Linotype" w:cs="Tahoma"/>
          <w:iCs/>
          <w:szCs w:val="22"/>
          <w:lang w:val="es-ES" w:eastAsia="es-ES_tradnl"/>
        </w:rPr>
        <w:t>Ley de Competitividad y Ordenamiento Comercial del Estado de México</w:t>
      </w:r>
      <w:r w:rsidR="00D56F6B">
        <w:rPr>
          <w:rFonts w:ascii="Palatino Linotype" w:eastAsia="Calibri" w:hAnsi="Palatino Linotype" w:cs="Tahoma"/>
          <w:iCs/>
          <w:szCs w:val="22"/>
          <w:lang w:val="es-ES" w:eastAsia="es-ES_tradnl"/>
        </w:rPr>
        <w:t xml:space="preserve"> y su Reglamento, mismos que se establecen de manera enunciativa más no limitada.</w:t>
      </w:r>
    </w:p>
    <w:p w14:paraId="202B757B" w14:textId="77777777" w:rsidR="0047301A" w:rsidRDefault="0047301A" w:rsidP="007851A7">
      <w:pPr>
        <w:spacing w:line="360" w:lineRule="auto"/>
        <w:jc w:val="both"/>
        <w:rPr>
          <w:rFonts w:ascii="Palatino Linotype" w:hAnsi="Palatino Linotype" w:cs="Tahoma"/>
          <w:sz w:val="22"/>
          <w:szCs w:val="22"/>
        </w:rPr>
      </w:pPr>
    </w:p>
    <w:p w14:paraId="4D781167" w14:textId="27E57EDC" w:rsidR="00B41841" w:rsidRDefault="009F70DA" w:rsidP="007851A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el supuesto, de que la Dirección de </w:t>
      </w:r>
      <w:r w:rsidR="00575BE0">
        <w:rPr>
          <w:rFonts w:ascii="Palatino Linotype" w:hAnsi="Palatino Linotype" w:cs="Tahoma"/>
          <w:sz w:val="22"/>
          <w:szCs w:val="22"/>
        </w:rPr>
        <w:t xml:space="preserve"> </w:t>
      </w:r>
      <w:r w:rsidRPr="009F70DA">
        <w:rPr>
          <w:rFonts w:ascii="Palatino Linotype" w:hAnsi="Palatino Linotype" w:cs="Tahoma"/>
          <w:iCs/>
          <w:sz w:val="22"/>
          <w:szCs w:val="22"/>
        </w:rPr>
        <w:t>Desarrollo Económico y Fomento al Empleo</w:t>
      </w:r>
      <w:r>
        <w:rPr>
          <w:rFonts w:ascii="Palatino Linotype" w:hAnsi="Palatino Linotype" w:cs="Tahoma"/>
          <w:iCs/>
          <w:sz w:val="22"/>
          <w:szCs w:val="22"/>
        </w:rPr>
        <w:t xml:space="preserve">, no haya emitido licencia de funcionamiento a la unidad económica solicitada, </w:t>
      </w:r>
      <w:r w:rsidRPr="009F70DA">
        <w:rPr>
          <w:rFonts w:ascii="Palatino Linotype" w:hAnsi="Palatino Linotype" w:cs="Tahoma"/>
          <w:iCs/>
          <w:sz w:val="22"/>
          <w:szCs w:val="22"/>
        </w:rPr>
        <w:t>deberá hacerlo del conocimiento, en términos del artículo 19, segundo párrafo, de la Ley de Transparencia y Acceso a la Información Pública del Estado de México y Municipios.</w:t>
      </w:r>
    </w:p>
    <w:p w14:paraId="12406D6B" w14:textId="77777777" w:rsidR="00B41841" w:rsidRDefault="00B41841" w:rsidP="007851A7">
      <w:pPr>
        <w:spacing w:line="360" w:lineRule="auto"/>
        <w:jc w:val="both"/>
        <w:rPr>
          <w:rFonts w:ascii="Palatino Linotype" w:hAnsi="Palatino Linotype" w:cs="Tahoma"/>
          <w:sz w:val="22"/>
          <w:szCs w:val="22"/>
        </w:rPr>
      </w:pPr>
    </w:p>
    <w:p w14:paraId="0A82464C" w14:textId="32FBBA27" w:rsidR="00F57438" w:rsidRPr="00EC2AFA" w:rsidRDefault="00F57438" w:rsidP="007851A7">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7851A7">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Default="00F57438" w:rsidP="007851A7">
      <w:pPr>
        <w:spacing w:line="360" w:lineRule="auto"/>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C3C0121" w14:textId="77777777" w:rsidR="002D2A0B" w:rsidRPr="00EC2AFA" w:rsidRDefault="002D2A0B" w:rsidP="007851A7">
      <w:pPr>
        <w:spacing w:line="360" w:lineRule="auto"/>
        <w:jc w:val="center"/>
        <w:rPr>
          <w:rFonts w:ascii="Palatino Linotype" w:eastAsia="Calibri" w:hAnsi="Palatino Linotype" w:cs="Tahoma"/>
          <w:b/>
          <w:bCs/>
          <w:sz w:val="22"/>
          <w:szCs w:val="22"/>
          <w:lang w:eastAsia="en-US"/>
        </w:rPr>
      </w:pPr>
    </w:p>
    <w:p w14:paraId="15199DC6" w14:textId="10ED3856" w:rsidR="009B3281" w:rsidRPr="00AD50F9" w:rsidRDefault="00F57438" w:rsidP="007851A7">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9B3281" w:rsidRPr="00AD50F9">
        <w:rPr>
          <w:rFonts w:ascii="Palatino Linotype" w:hAnsi="Palatino Linotype" w:cs="Tahoma"/>
          <w:sz w:val="22"/>
          <w:szCs w:val="22"/>
        </w:rPr>
        <w:t xml:space="preserve">Se </w:t>
      </w:r>
      <w:r w:rsidR="005C305E">
        <w:rPr>
          <w:rFonts w:ascii="Palatino Linotype" w:hAnsi="Palatino Linotype" w:cs="Tahoma"/>
          <w:b/>
          <w:sz w:val="22"/>
          <w:szCs w:val="22"/>
        </w:rPr>
        <w:t>MODIFI</w:t>
      </w:r>
      <w:r w:rsidR="006071A4">
        <w:rPr>
          <w:rFonts w:ascii="Palatino Linotype" w:hAnsi="Palatino Linotype" w:cs="Tahoma"/>
          <w:b/>
          <w:sz w:val="22"/>
          <w:szCs w:val="22"/>
        </w:rPr>
        <w:t>CA</w:t>
      </w:r>
      <w:r w:rsidR="00DA4C77">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5C305E" w:rsidRPr="005C305E">
        <w:rPr>
          <w:rFonts w:ascii="Palatino Linotype" w:hAnsi="Palatino Linotype" w:cs="Tahoma"/>
          <w:bCs/>
          <w:iCs/>
          <w:sz w:val="22"/>
          <w:szCs w:val="22"/>
        </w:rPr>
        <w:t>00071/MELOCAM/IP/2019</w:t>
      </w:r>
      <w:r w:rsidR="009B3281" w:rsidRPr="00AD50F9">
        <w:rPr>
          <w:rFonts w:ascii="Palatino Linotype" w:hAnsi="Palatino Linotype" w:cs="Tahoma"/>
          <w:sz w:val="22"/>
          <w:szCs w:val="22"/>
        </w:rPr>
        <w:t xml:space="preserve">, por resultar </w:t>
      </w:r>
      <w:r w:rsidR="005C305E" w:rsidRPr="005C305E">
        <w:rPr>
          <w:rFonts w:ascii="Palatino Linotype" w:hAnsi="Palatino Linotype" w:cs="Tahoma"/>
          <w:b/>
          <w:sz w:val="22"/>
          <w:szCs w:val="22"/>
        </w:rPr>
        <w:t xml:space="preserve">PARCIALMENTE </w:t>
      </w:r>
      <w:r w:rsidR="009B3281">
        <w:rPr>
          <w:rFonts w:ascii="Palatino Linotype" w:hAnsi="Palatino Linotype" w:cs="Tahoma"/>
          <w:b/>
          <w:sz w:val="22"/>
          <w:szCs w:val="22"/>
        </w:rPr>
        <w:t xml:space="preserve">FUNDADO </w:t>
      </w:r>
      <w:r w:rsidR="009B3281" w:rsidRPr="002D2A0B">
        <w:rPr>
          <w:rFonts w:ascii="Palatino Linotype" w:hAnsi="Palatino Linotype" w:cs="Tahoma"/>
          <w:sz w:val="22"/>
          <w:szCs w:val="22"/>
        </w:rPr>
        <w:t xml:space="preserve">el </w:t>
      </w:r>
      <w:r w:rsidR="009B3281" w:rsidRPr="00AD50F9">
        <w:rPr>
          <w:rFonts w:ascii="Palatino Linotype" w:hAnsi="Palatino Linotype" w:cs="Tahoma"/>
          <w:sz w:val="22"/>
          <w:szCs w:val="22"/>
        </w:rPr>
        <w:t xml:space="preserve">motivo de inconformidad vertido por </w:t>
      </w:r>
      <w:r w:rsidR="004F4487">
        <w:rPr>
          <w:rFonts w:ascii="Palatino Linotype" w:hAnsi="Palatino Linotype" w:cs="Tahoma"/>
          <w:sz w:val="22"/>
          <w:szCs w:val="22"/>
        </w:rPr>
        <w:t>el</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7851A7">
      <w:pPr>
        <w:shd w:val="clear" w:color="auto" w:fill="FFFFFF" w:themeFill="background1"/>
        <w:spacing w:line="360" w:lineRule="auto"/>
        <w:jc w:val="both"/>
        <w:rPr>
          <w:rFonts w:ascii="Palatino Linotype" w:eastAsia="Calibri" w:hAnsi="Palatino Linotype" w:cs="Tahoma"/>
          <w:bCs/>
          <w:sz w:val="22"/>
          <w:szCs w:val="22"/>
          <w:lang w:eastAsia="en-US"/>
        </w:rPr>
      </w:pPr>
    </w:p>
    <w:p w14:paraId="349FF992" w14:textId="7797027F" w:rsidR="006071A4" w:rsidRPr="006071A4" w:rsidRDefault="00F57438" w:rsidP="007851A7">
      <w:pPr>
        <w:spacing w:line="360" w:lineRule="auto"/>
        <w:jc w:val="both"/>
        <w:rPr>
          <w:rFonts w:ascii="Palatino Linotype" w:hAnsi="Palatino Linotype" w:cs="Tahoma"/>
          <w:sz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63747C">
        <w:rPr>
          <w:rFonts w:ascii="Palatino Linotype" w:eastAsia="Calibri" w:hAnsi="Palatino Linotype" w:cs="Tahoma"/>
          <w:sz w:val="22"/>
          <w:szCs w:val="22"/>
          <w:lang w:eastAsia="es-MX"/>
        </w:rPr>
        <w:t>Melchor Ocampo</w:t>
      </w:r>
      <w:r w:rsidRPr="00EC2AFA">
        <w:rPr>
          <w:rFonts w:ascii="Palatino Linotype" w:eastAsia="Calibri" w:hAnsi="Palatino Linotype" w:cs="Tahoma"/>
          <w:sz w:val="22"/>
          <w:szCs w:val="22"/>
          <w:lang w:eastAsia="es-MX"/>
        </w:rPr>
        <w:t xml:space="preserve">, </w:t>
      </w:r>
      <w:r w:rsidR="00E224C1">
        <w:rPr>
          <w:rFonts w:ascii="Palatino Linotype" w:hAnsi="Palatino Linotype" w:cs="Tahoma"/>
          <w:sz w:val="22"/>
          <w:szCs w:val="22"/>
        </w:rPr>
        <w:t>a efecto de que</w:t>
      </w:r>
      <w:r w:rsidR="00873A2C">
        <w:rPr>
          <w:rFonts w:ascii="Palatino Linotype" w:hAnsi="Palatino Linotype" w:cs="Tahoma"/>
          <w:sz w:val="22"/>
          <w:szCs w:val="22"/>
        </w:rPr>
        <w:t xml:space="preserve"> entregue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9C4736" w:rsidRPr="006071A4">
        <w:rPr>
          <w:rFonts w:ascii="Palatino Linotype" w:hAnsi="Palatino Linotype" w:cs="Tahoma"/>
          <w:sz w:val="22"/>
        </w:rPr>
        <w:t xml:space="preserve">a través del </w:t>
      </w:r>
      <w:r w:rsidR="009C4736" w:rsidRPr="006071A4">
        <w:rPr>
          <w:rFonts w:ascii="Palatino Linotype" w:hAnsi="Palatino Linotype" w:cs="Tahoma"/>
          <w:sz w:val="22"/>
          <w:lang w:val="es-ES"/>
        </w:rPr>
        <w:t xml:space="preserve">Sistema de Acceso a la Información Mexiquense (SAIMEX), </w:t>
      </w:r>
      <w:r w:rsidR="00873A2C" w:rsidRPr="006071A4">
        <w:rPr>
          <w:rFonts w:ascii="Palatino Linotype" w:hAnsi="Palatino Linotype" w:cs="Tahoma"/>
          <w:sz w:val="22"/>
        </w:rPr>
        <w:t>previa búsqueda exhaustiva y razonable en todas las unidades administrativas competentes,</w:t>
      </w:r>
      <w:r w:rsidR="00D764FA">
        <w:rPr>
          <w:rFonts w:ascii="Palatino Linotype" w:hAnsi="Palatino Linotype" w:cs="Tahoma"/>
          <w:sz w:val="22"/>
        </w:rPr>
        <w:t xml:space="preserve"> </w:t>
      </w:r>
      <w:r w:rsidR="006071A4" w:rsidRPr="006071A4">
        <w:rPr>
          <w:rFonts w:ascii="Palatino Linotype" w:hAnsi="Palatino Linotype" w:cs="Tahoma"/>
          <w:sz w:val="22"/>
          <w:lang w:val="es-ES"/>
        </w:rPr>
        <w:t>lo siguiente:</w:t>
      </w:r>
    </w:p>
    <w:p w14:paraId="5A2E0B32" w14:textId="1869F9C7" w:rsidR="00B05CCE" w:rsidRPr="00EC2AFA" w:rsidRDefault="00B05CCE" w:rsidP="007851A7">
      <w:pPr>
        <w:spacing w:line="360" w:lineRule="auto"/>
        <w:jc w:val="both"/>
        <w:rPr>
          <w:rFonts w:ascii="Palatino Linotype" w:hAnsi="Palatino Linotype" w:cs="Tahoma"/>
          <w:sz w:val="22"/>
          <w:szCs w:val="22"/>
          <w:lang w:val="es-ES"/>
        </w:rPr>
      </w:pPr>
    </w:p>
    <w:p w14:paraId="53AFBEEF" w14:textId="77777777" w:rsidR="007851A7" w:rsidRPr="00B207D4" w:rsidRDefault="007851A7" w:rsidP="007851A7">
      <w:pPr>
        <w:pStyle w:val="Prrafodelista"/>
        <w:numPr>
          <w:ilvl w:val="0"/>
          <w:numId w:val="23"/>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En su caso, en versión pública, la </w:t>
      </w:r>
      <w:r w:rsidRPr="00FE157E">
        <w:rPr>
          <w:rFonts w:ascii="Palatino Linotype" w:eastAsia="Calibri" w:hAnsi="Palatino Linotype" w:cs="Tahoma"/>
          <w:iCs/>
          <w:szCs w:val="22"/>
          <w:lang w:val="es-ES" w:eastAsia="es-ES_tradnl"/>
        </w:rPr>
        <w:t>licencia de funcionamiento emitida a favor del establecimiento con razón social “La Kobachita”, ubicado en Avenida Deportistas sin número, Colonia Centro, Melchor Ocampo, Estado de México</w:t>
      </w:r>
      <w:r>
        <w:rPr>
          <w:rFonts w:ascii="Palatino Linotype" w:eastAsia="Calibri" w:hAnsi="Palatino Linotype" w:cs="Tahoma"/>
          <w:iCs/>
          <w:szCs w:val="22"/>
          <w:lang w:val="es-ES" w:eastAsia="es-ES_tradnl"/>
        </w:rPr>
        <w:t>,</w:t>
      </w:r>
      <w:r w:rsidRPr="00FE157E">
        <w:rPr>
          <w:rFonts w:ascii="Palatino Linotype" w:eastAsia="Calibri" w:hAnsi="Palatino Linotype" w:cs="Tahoma"/>
          <w:iCs/>
          <w:szCs w:val="22"/>
          <w:lang w:val="es-ES" w:eastAsia="es-ES_tradnl"/>
        </w:rPr>
        <w:t xml:space="preserve"> que se encontraba vigente al veintiséis de junio de dos mil diecinueve</w:t>
      </w:r>
      <w:r>
        <w:rPr>
          <w:rFonts w:ascii="Palatino Linotype" w:eastAsia="Calibri" w:hAnsi="Palatino Linotype" w:cs="Tahoma"/>
          <w:iCs/>
          <w:szCs w:val="22"/>
          <w:lang w:val="es-ES" w:eastAsia="es-ES_tradnl"/>
        </w:rPr>
        <w:t xml:space="preserve">. </w:t>
      </w:r>
    </w:p>
    <w:p w14:paraId="183CA8CD" w14:textId="77777777" w:rsidR="007851A7" w:rsidRDefault="007851A7" w:rsidP="007851A7">
      <w:pPr>
        <w:pStyle w:val="Prrafodelista"/>
        <w:spacing w:line="360" w:lineRule="auto"/>
        <w:jc w:val="both"/>
        <w:rPr>
          <w:rFonts w:ascii="Palatino Linotype" w:eastAsia="Calibri" w:hAnsi="Palatino Linotype" w:cs="Tahoma"/>
          <w:iCs/>
          <w:szCs w:val="22"/>
          <w:lang w:eastAsia="es-ES_tradnl"/>
        </w:rPr>
      </w:pPr>
    </w:p>
    <w:p w14:paraId="2CFD913C" w14:textId="77777777" w:rsidR="007851A7" w:rsidRDefault="007851A7" w:rsidP="007851A7">
      <w:pPr>
        <w:pStyle w:val="Prrafodelista"/>
        <w:spacing w:line="360" w:lineRule="auto"/>
        <w:jc w:val="both"/>
        <w:rPr>
          <w:rFonts w:ascii="Palatino Linotype" w:eastAsia="Calibri" w:hAnsi="Palatino Linotype" w:cs="Tahoma"/>
          <w:iCs/>
          <w:szCs w:val="22"/>
          <w:lang w:val="es-ES" w:eastAsia="es-ES_tradnl"/>
        </w:rPr>
      </w:pPr>
      <w:r w:rsidRPr="00203DA4">
        <w:rPr>
          <w:rFonts w:ascii="Palatino Linotype" w:hAnsi="Palatino Linotype" w:cs="Tahoma"/>
          <w:szCs w:val="22"/>
        </w:rPr>
        <w:t xml:space="preserve">Junto con la versión pública, se deberá proporcionar el Acuerdo de Clasificación donde el Comité de Transparencia, confirme la eliminación de los datos </w:t>
      </w:r>
      <w:r>
        <w:rPr>
          <w:rFonts w:ascii="Palatino Linotype" w:hAnsi="Palatino Linotype" w:cs="Tahoma"/>
          <w:szCs w:val="22"/>
        </w:rPr>
        <w:t>confidenciales,</w:t>
      </w:r>
      <w:r w:rsidRPr="00203DA4">
        <w:rPr>
          <w:rFonts w:ascii="Palatino Linotype" w:hAnsi="Palatino Linotype" w:cs="Tahoma"/>
          <w:szCs w:val="22"/>
        </w:rPr>
        <w:t xml:space="preserve"> de </w:t>
      </w:r>
      <w:r w:rsidRPr="00203DA4">
        <w:rPr>
          <w:rFonts w:ascii="Palatino Linotype" w:hAnsi="Palatino Linotype" w:cs="Tahoma"/>
          <w:szCs w:val="22"/>
        </w:rPr>
        <w:lastRenderedPageBreak/>
        <w:t>conformidad con los artículos 49, fracciones II y VIII, 143, fracción I y 149 de la  Ley de Transparencia y Acceso a la Información Pública del Estado de México y Municipios.</w:t>
      </w:r>
    </w:p>
    <w:p w14:paraId="154FCE21" w14:textId="77777777" w:rsidR="007851A7" w:rsidRPr="00FE157E" w:rsidRDefault="007851A7" w:rsidP="007851A7">
      <w:pPr>
        <w:pStyle w:val="Prrafodelista"/>
        <w:spacing w:line="360" w:lineRule="auto"/>
        <w:ind w:right="-93"/>
        <w:jc w:val="both"/>
        <w:rPr>
          <w:rFonts w:ascii="Palatino Linotype" w:eastAsia="Calibri" w:hAnsi="Palatino Linotype" w:cs="Tahoma"/>
          <w:iCs/>
          <w:szCs w:val="22"/>
          <w:lang w:eastAsia="es-ES_tradnl"/>
        </w:rPr>
      </w:pPr>
    </w:p>
    <w:p w14:paraId="31A39611" w14:textId="11997C21" w:rsidR="007851A7" w:rsidRPr="00FE157E" w:rsidRDefault="00D56F6B" w:rsidP="007851A7">
      <w:pPr>
        <w:pStyle w:val="Prrafodelista"/>
        <w:numPr>
          <w:ilvl w:val="0"/>
          <w:numId w:val="23"/>
        </w:numPr>
        <w:spacing w:line="360" w:lineRule="auto"/>
        <w:ind w:right="-93"/>
        <w:jc w:val="both"/>
        <w:rPr>
          <w:rFonts w:ascii="Palatino Linotype" w:eastAsia="Calibri" w:hAnsi="Palatino Linotype" w:cs="Tahoma"/>
          <w:iCs/>
          <w:szCs w:val="22"/>
          <w:lang w:eastAsia="es-ES_tradnl"/>
        </w:rPr>
      </w:pPr>
      <w:r w:rsidRPr="00D56F6B">
        <w:rPr>
          <w:rFonts w:ascii="Palatino Linotype" w:eastAsia="Calibri" w:hAnsi="Palatino Linotype" w:cs="Tahoma"/>
          <w:iCs/>
          <w:szCs w:val="22"/>
          <w:lang w:val="es-ES" w:eastAsia="es-ES_tradnl"/>
        </w:rPr>
        <w:t>El documento donde conste, el marco normativo aplicable al permiso referido</w:t>
      </w:r>
      <w:r w:rsidR="007851A7">
        <w:rPr>
          <w:rFonts w:ascii="Palatino Linotype" w:eastAsia="Calibri" w:hAnsi="Palatino Linotype" w:cs="Tahoma"/>
          <w:iCs/>
          <w:szCs w:val="22"/>
          <w:lang w:val="es-ES" w:eastAsia="es-ES_tradnl"/>
        </w:rPr>
        <w:t>.</w:t>
      </w:r>
    </w:p>
    <w:p w14:paraId="0BCE277F" w14:textId="5739173C" w:rsidR="00D764FA" w:rsidRDefault="00D764FA" w:rsidP="00D764FA">
      <w:pPr>
        <w:pStyle w:val="Prrafodelista"/>
        <w:spacing w:line="360" w:lineRule="auto"/>
        <w:jc w:val="both"/>
        <w:rPr>
          <w:rFonts w:ascii="Palatino Linotype" w:eastAsia="Calibri" w:hAnsi="Palatino Linotype" w:cs="Tahoma"/>
          <w:iCs/>
          <w:szCs w:val="22"/>
          <w:lang w:val="es-ES" w:eastAsia="es-ES_tradnl"/>
        </w:rPr>
      </w:pPr>
    </w:p>
    <w:p w14:paraId="5DEF0D18" w14:textId="56929701" w:rsidR="007851A7" w:rsidRPr="007851A7" w:rsidRDefault="007851A7" w:rsidP="006C7623">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el supuesto, de que </w:t>
      </w:r>
      <w:r w:rsidR="00FD2AA9">
        <w:rPr>
          <w:rFonts w:ascii="Palatino Linotype" w:hAnsi="Palatino Linotype" w:cs="Tahoma"/>
          <w:sz w:val="22"/>
          <w:szCs w:val="22"/>
        </w:rPr>
        <w:t>el Sujeto Obligado</w:t>
      </w:r>
      <w:r>
        <w:rPr>
          <w:rFonts w:ascii="Palatino Linotype" w:hAnsi="Palatino Linotype" w:cs="Tahoma"/>
          <w:iCs/>
          <w:sz w:val="22"/>
          <w:szCs w:val="22"/>
        </w:rPr>
        <w:t xml:space="preserve"> no haya emitido licencia de funcionamiento a la unidad económica solicitada, </w:t>
      </w:r>
      <w:r w:rsidRPr="009F70DA">
        <w:rPr>
          <w:rFonts w:ascii="Palatino Linotype" w:hAnsi="Palatino Linotype" w:cs="Tahoma"/>
          <w:iCs/>
          <w:sz w:val="22"/>
          <w:szCs w:val="22"/>
        </w:rPr>
        <w:t>deberá hacerlo del conocimiento, en términos del artículo 19, segundo párrafo, de la Ley de Transparencia y Acceso a la Información Pública del Estado de México y Municipios.</w:t>
      </w:r>
    </w:p>
    <w:p w14:paraId="36D62D22" w14:textId="77777777" w:rsidR="007851A7" w:rsidRDefault="007851A7" w:rsidP="006C7623">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6C7623">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6C7623">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6C7623">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6C7623">
      <w:pPr>
        <w:shd w:val="clear" w:color="auto" w:fill="FFFFFF" w:themeFill="background1"/>
        <w:spacing w:line="360" w:lineRule="auto"/>
        <w:jc w:val="both"/>
        <w:rPr>
          <w:rFonts w:ascii="Palatino Linotype" w:hAnsi="Palatino Linotype" w:cs="Tahoma"/>
          <w:sz w:val="22"/>
          <w:szCs w:val="22"/>
        </w:rPr>
      </w:pPr>
    </w:p>
    <w:p w14:paraId="4672CFC6" w14:textId="77777777" w:rsidR="0024771A" w:rsidRPr="00F012DF" w:rsidRDefault="0024771A" w:rsidP="0024771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w:t>
      </w:r>
      <w:r w:rsidRPr="00F012DF">
        <w:rPr>
          <w:rFonts w:ascii="Palatino Linotype" w:eastAsia="Calibri" w:hAnsi="Palatino Linotype" w:cs="Tahoma"/>
          <w:bCs/>
          <w:sz w:val="22"/>
          <w:szCs w:val="22"/>
          <w:lang w:val="es-ES_tradnl" w:eastAsia="en-US"/>
        </w:rPr>
        <w:lastRenderedPageBreak/>
        <w:t xml:space="preserve">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D99B15A" w14:textId="77777777" w:rsidR="0024771A" w:rsidRDefault="0024771A" w:rsidP="0024771A">
      <w:pPr>
        <w:spacing w:line="360" w:lineRule="auto"/>
        <w:ind w:right="-93"/>
        <w:jc w:val="both"/>
        <w:rPr>
          <w:rFonts w:ascii="Palatino Linotype" w:eastAsia="Calibri" w:hAnsi="Palatino Linotype" w:cs="Tahoma"/>
          <w:bCs/>
          <w:sz w:val="22"/>
          <w:szCs w:val="22"/>
          <w:lang w:eastAsia="en-US"/>
        </w:rPr>
      </w:pPr>
    </w:p>
    <w:p w14:paraId="4C359C0B" w14:textId="77777777" w:rsidR="0024771A" w:rsidRPr="00F012DF" w:rsidRDefault="0024771A" w:rsidP="0024771A">
      <w:pPr>
        <w:spacing w:line="360" w:lineRule="auto"/>
        <w:ind w:right="-93"/>
        <w:jc w:val="both"/>
        <w:rPr>
          <w:rFonts w:ascii="Palatino Linotype" w:eastAsia="Calibri" w:hAnsi="Palatino Linotype" w:cs="Tahoma"/>
          <w:bCs/>
          <w:sz w:val="22"/>
          <w:szCs w:val="22"/>
          <w:lang w:eastAsia="en-US"/>
        </w:rPr>
      </w:pPr>
    </w:p>
    <w:p w14:paraId="3FB01D60" w14:textId="77777777" w:rsidR="0024771A" w:rsidRDefault="0024771A" w:rsidP="0024771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CB37506" wp14:editId="4B9D3B53">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8B5265"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4E4CB7A"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85ED88C" w14:textId="77777777" w:rsidR="0024771A" w:rsidRPr="00DA1AD1"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09A62271" w14:textId="77777777" w:rsidR="0024771A" w:rsidRPr="00016AF3" w:rsidRDefault="0024771A" w:rsidP="0024771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3750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D8B5265"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4E4CB7A"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85ED88C" w14:textId="77777777" w:rsidR="0024771A" w:rsidRPr="00DA1AD1"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09A62271" w14:textId="77777777" w:rsidR="0024771A" w:rsidRPr="00016AF3" w:rsidRDefault="0024771A" w:rsidP="0024771A">
                      <w:pPr>
                        <w:jc w:val="center"/>
                        <w:rPr>
                          <w:rFonts w:ascii="Palatino Linotype" w:hAnsi="Palatino Linotype"/>
                          <w:b/>
                          <w:sz w:val="24"/>
                          <w:szCs w:val="24"/>
                        </w:rPr>
                      </w:pPr>
                    </w:p>
                  </w:txbxContent>
                </v:textbox>
                <w10:wrap anchorx="margin"/>
              </v:shape>
            </w:pict>
          </mc:Fallback>
        </mc:AlternateContent>
      </w:r>
    </w:p>
    <w:p w14:paraId="6263BB5F" w14:textId="77777777" w:rsidR="0024771A" w:rsidRDefault="0024771A" w:rsidP="0024771A">
      <w:pPr>
        <w:spacing w:line="360" w:lineRule="auto"/>
        <w:ind w:right="-93"/>
        <w:jc w:val="both"/>
        <w:rPr>
          <w:rFonts w:ascii="Palatino Linotype" w:eastAsia="Calibri" w:hAnsi="Palatino Linotype" w:cs="Tahoma"/>
          <w:b/>
          <w:bCs/>
          <w:sz w:val="22"/>
          <w:szCs w:val="22"/>
          <w:lang w:eastAsia="en-US"/>
        </w:rPr>
      </w:pPr>
    </w:p>
    <w:p w14:paraId="27182100" w14:textId="77777777" w:rsidR="0024771A" w:rsidRDefault="0024771A" w:rsidP="0024771A">
      <w:pPr>
        <w:spacing w:line="360" w:lineRule="auto"/>
        <w:ind w:right="-93"/>
        <w:jc w:val="both"/>
        <w:rPr>
          <w:rFonts w:ascii="Palatino Linotype" w:eastAsia="Calibri" w:hAnsi="Palatino Linotype" w:cs="Tahoma"/>
          <w:b/>
          <w:bCs/>
          <w:sz w:val="22"/>
          <w:szCs w:val="22"/>
          <w:lang w:eastAsia="en-US"/>
        </w:rPr>
      </w:pPr>
    </w:p>
    <w:p w14:paraId="63B6CFA5" w14:textId="77777777" w:rsidR="0024771A" w:rsidRDefault="0024771A" w:rsidP="0024771A">
      <w:pPr>
        <w:spacing w:line="360" w:lineRule="auto"/>
        <w:ind w:right="-93"/>
        <w:jc w:val="both"/>
        <w:rPr>
          <w:rFonts w:ascii="Palatino Linotype" w:eastAsia="Calibri" w:hAnsi="Palatino Linotype" w:cs="Tahoma"/>
          <w:b/>
          <w:bCs/>
          <w:sz w:val="22"/>
          <w:szCs w:val="22"/>
          <w:lang w:eastAsia="en-US"/>
        </w:rPr>
      </w:pPr>
    </w:p>
    <w:p w14:paraId="7748D431" w14:textId="77777777" w:rsidR="0024771A" w:rsidRPr="00F012DF" w:rsidRDefault="0024771A" w:rsidP="0024771A">
      <w:pPr>
        <w:spacing w:line="360" w:lineRule="auto"/>
        <w:ind w:right="-93"/>
        <w:jc w:val="both"/>
        <w:rPr>
          <w:rFonts w:ascii="Palatino Linotype" w:eastAsia="Calibri" w:hAnsi="Palatino Linotype" w:cs="Tahoma"/>
          <w:b/>
          <w:bCs/>
          <w:sz w:val="22"/>
          <w:szCs w:val="22"/>
          <w:lang w:eastAsia="en-US"/>
        </w:rPr>
      </w:pPr>
    </w:p>
    <w:p w14:paraId="4001412E" w14:textId="77777777" w:rsidR="0024771A" w:rsidRPr="00F012DF" w:rsidRDefault="0024771A" w:rsidP="0024771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69F9B851" wp14:editId="2C20DB1C">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8409A4"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572A214"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9C0E0BC" w14:textId="77777777" w:rsidR="0024771A" w:rsidRPr="00DA1AD1"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077A75BA" w14:textId="77777777" w:rsidR="0024771A" w:rsidRPr="00DA1AD1" w:rsidRDefault="0024771A" w:rsidP="0024771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9B851"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58409A4"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572A214"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9C0E0BC" w14:textId="77777777" w:rsidR="0024771A" w:rsidRPr="00DA1AD1"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077A75BA" w14:textId="77777777" w:rsidR="0024771A" w:rsidRPr="00DA1AD1" w:rsidRDefault="0024771A" w:rsidP="0024771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0382994B" wp14:editId="443F76BC">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03037E" w14:textId="77777777" w:rsidR="0024771A" w:rsidRPr="00DA1AD1" w:rsidRDefault="0024771A" w:rsidP="0024771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EA99E9E"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C36BC77" w14:textId="77777777" w:rsidR="0024771A" w:rsidRPr="00DA1AD1"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7AE8D0D8" w14:textId="77777777" w:rsidR="0024771A" w:rsidRPr="00DA1AD1" w:rsidRDefault="0024771A" w:rsidP="0024771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2994B"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0003037E" w14:textId="77777777" w:rsidR="0024771A" w:rsidRPr="00DA1AD1" w:rsidRDefault="0024771A" w:rsidP="0024771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EA99E9E"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C36BC77" w14:textId="77777777" w:rsidR="0024771A" w:rsidRPr="00DA1AD1"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7AE8D0D8" w14:textId="77777777" w:rsidR="0024771A" w:rsidRPr="00DA1AD1" w:rsidRDefault="0024771A" w:rsidP="0024771A">
                      <w:pPr>
                        <w:jc w:val="center"/>
                        <w:rPr>
                          <w:sz w:val="18"/>
                        </w:rPr>
                      </w:pPr>
                    </w:p>
                  </w:txbxContent>
                </v:textbox>
                <w10:wrap anchorx="margin"/>
              </v:shape>
            </w:pict>
          </mc:Fallback>
        </mc:AlternateContent>
      </w:r>
    </w:p>
    <w:p w14:paraId="0B2E526A" w14:textId="77777777" w:rsidR="0024771A" w:rsidRPr="00F012DF" w:rsidRDefault="0024771A" w:rsidP="0024771A">
      <w:pPr>
        <w:spacing w:line="360" w:lineRule="auto"/>
        <w:ind w:right="-93"/>
        <w:jc w:val="both"/>
        <w:rPr>
          <w:rFonts w:ascii="Palatino Linotype" w:eastAsia="Calibri" w:hAnsi="Palatino Linotype" w:cs="Tahoma"/>
          <w:b/>
          <w:bCs/>
          <w:sz w:val="22"/>
          <w:szCs w:val="22"/>
          <w:lang w:eastAsia="en-US"/>
        </w:rPr>
      </w:pPr>
    </w:p>
    <w:p w14:paraId="0B1C51AD" w14:textId="77777777" w:rsidR="0024771A" w:rsidRPr="00F012DF" w:rsidRDefault="0024771A" w:rsidP="0024771A">
      <w:pPr>
        <w:spacing w:line="360" w:lineRule="auto"/>
        <w:ind w:right="-93"/>
        <w:jc w:val="both"/>
        <w:rPr>
          <w:rFonts w:ascii="Palatino Linotype" w:eastAsia="Calibri" w:hAnsi="Palatino Linotype" w:cs="Tahoma"/>
          <w:b/>
          <w:bCs/>
          <w:sz w:val="22"/>
          <w:szCs w:val="22"/>
          <w:lang w:eastAsia="en-US"/>
        </w:rPr>
      </w:pPr>
    </w:p>
    <w:p w14:paraId="587610EB" w14:textId="77777777" w:rsidR="0024771A" w:rsidRPr="00F012DF" w:rsidRDefault="0024771A" w:rsidP="0024771A">
      <w:pPr>
        <w:spacing w:line="360" w:lineRule="auto"/>
        <w:ind w:right="-93"/>
        <w:jc w:val="both"/>
        <w:rPr>
          <w:rFonts w:ascii="Palatino Linotype" w:eastAsia="Calibri" w:hAnsi="Palatino Linotype" w:cs="Tahoma"/>
          <w:b/>
          <w:bCs/>
          <w:sz w:val="22"/>
          <w:szCs w:val="22"/>
          <w:lang w:eastAsia="en-US"/>
        </w:rPr>
      </w:pPr>
    </w:p>
    <w:p w14:paraId="4473F49E" w14:textId="77777777" w:rsidR="0024771A" w:rsidRDefault="0024771A" w:rsidP="0024771A">
      <w:pPr>
        <w:spacing w:line="360" w:lineRule="auto"/>
        <w:ind w:right="-93"/>
        <w:jc w:val="both"/>
        <w:rPr>
          <w:rFonts w:ascii="Palatino Linotype" w:eastAsia="Calibri" w:hAnsi="Palatino Linotype" w:cs="Tahoma"/>
          <w:b/>
          <w:bCs/>
          <w:sz w:val="22"/>
          <w:szCs w:val="22"/>
          <w:lang w:eastAsia="en-US"/>
        </w:rPr>
      </w:pPr>
    </w:p>
    <w:p w14:paraId="2F7C24CC" w14:textId="77777777" w:rsidR="0024771A" w:rsidRPr="00F012DF" w:rsidRDefault="0024771A" w:rsidP="0024771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51BAF5BE" wp14:editId="0C72660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A0EC16" w14:textId="77777777" w:rsidR="0024771A" w:rsidRPr="00DA1AD1" w:rsidRDefault="0024771A" w:rsidP="0024771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88DE2BB"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63FF881" w14:textId="77777777" w:rsidR="0024771A" w:rsidRPr="00DA1AD1" w:rsidRDefault="0024771A" w:rsidP="0024771A">
                            <w:pPr>
                              <w:jc w:val="center"/>
                              <w:rPr>
                                <w:rFonts w:ascii="Palatino Linotype" w:hAnsi="Palatino Linotype"/>
                                <w:b/>
                                <w:sz w:val="18"/>
                              </w:rPr>
                            </w:pPr>
                            <w:r w:rsidRPr="00DA1AD1">
                              <w:rPr>
                                <w:rFonts w:ascii="Palatino Linotype" w:hAnsi="Palatino Linotype"/>
                                <w:b/>
                                <w:sz w:val="22"/>
                                <w:szCs w:val="24"/>
                              </w:rPr>
                              <w:t>(Rúbrica)</w:t>
                            </w:r>
                          </w:p>
                          <w:p w14:paraId="5F2D14CC" w14:textId="77777777" w:rsidR="0024771A" w:rsidRDefault="0024771A" w:rsidP="00247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AF5B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50A0EC16" w14:textId="77777777" w:rsidR="0024771A" w:rsidRPr="00DA1AD1" w:rsidRDefault="0024771A" w:rsidP="0024771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88DE2BB"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63FF881" w14:textId="77777777" w:rsidR="0024771A" w:rsidRPr="00DA1AD1" w:rsidRDefault="0024771A" w:rsidP="0024771A">
                      <w:pPr>
                        <w:jc w:val="center"/>
                        <w:rPr>
                          <w:rFonts w:ascii="Palatino Linotype" w:hAnsi="Palatino Linotype"/>
                          <w:b/>
                          <w:sz w:val="18"/>
                        </w:rPr>
                      </w:pPr>
                      <w:r w:rsidRPr="00DA1AD1">
                        <w:rPr>
                          <w:rFonts w:ascii="Palatino Linotype" w:hAnsi="Palatino Linotype"/>
                          <w:b/>
                          <w:sz w:val="22"/>
                          <w:szCs w:val="24"/>
                        </w:rPr>
                        <w:t>(Rúbrica)</w:t>
                      </w:r>
                    </w:p>
                    <w:p w14:paraId="5F2D14CC" w14:textId="77777777" w:rsidR="0024771A" w:rsidRDefault="0024771A" w:rsidP="0024771A"/>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BBFB7AA" wp14:editId="24F5A7F0">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83CF31"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EB07905"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1F9613" w14:textId="77777777" w:rsidR="0024771A" w:rsidRPr="00DA1AD1" w:rsidRDefault="0024771A" w:rsidP="0024771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FB7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5F83CF31"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EB07905"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1F9613" w14:textId="77777777" w:rsidR="0024771A" w:rsidRPr="00DA1AD1" w:rsidRDefault="0024771A" w:rsidP="0024771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89C5FF4" w14:textId="77777777" w:rsidR="0024771A" w:rsidRPr="00F012DF" w:rsidRDefault="0024771A" w:rsidP="0024771A">
      <w:pPr>
        <w:spacing w:line="360" w:lineRule="auto"/>
        <w:ind w:right="-93"/>
        <w:jc w:val="both"/>
        <w:rPr>
          <w:rFonts w:ascii="Palatino Linotype" w:eastAsia="Calibri" w:hAnsi="Palatino Linotype" w:cs="Tahoma"/>
          <w:bCs/>
          <w:sz w:val="22"/>
          <w:szCs w:val="22"/>
          <w:lang w:eastAsia="en-US"/>
        </w:rPr>
      </w:pPr>
    </w:p>
    <w:p w14:paraId="3219F62C" w14:textId="77777777" w:rsidR="0024771A" w:rsidRPr="00F012DF" w:rsidRDefault="0024771A" w:rsidP="0024771A">
      <w:pPr>
        <w:spacing w:line="360" w:lineRule="auto"/>
        <w:ind w:right="-93"/>
        <w:jc w:val="both"/>
        <w:rPr>
          <w:rFonts w:ascii="Palatino Linotype" w:eastAsia="Calibri" w:hAnsi="Palatino Linotype" w:cs="Tahoma"/>
          <w:bCs/>
          <w:sz w:val="22"/>
          <w:szCs w:val="22"/>
          <w:lang w:eastAsia="en-US"/>
        </w:rPr>
      </w:pPr>
    </w:p>
    <w:p w14:paraId="2905CA5B" w14:textId="77777777" w:rsidR="0024771A" w:rsidRPr="00F012DF" w:rsidRDefault="0024771A" w:rsidP="0024771A">
      <w:pPr>
        <w:spacing w:line="360" w:lineRule="auto"/>
        <w:ind w:right="-93"/>
        <w:jc w:val="both"/>
        <w:rPr>
          <w:rFonts w:ascii="Palatino Linotype" w:eastAsia="Calibri" w:hAnsi="Palatino Linotype" w:cs="Tahoma"/>
          <w:bCs/>
          <w:sz w:val="22"/>
          <w:szCs w:val="22"/>
          <w:lang w:eastAsia="en-US"/>
        </w:rPr>
      </w:pPr>
    </w:p>
    <w:p w14:paraId="5E30CCC3" w14:textId="77777777" w:rsidR="0024771A" w:rsidRDefault="0024771A" w:rsidP="0024771A">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F3857FC" wp14:editId="2F94486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CD27E6" w14:textId="77777777" w:rsidR="0024771A" w:rsidRPr="00DA1AD1" w:rsidRDefault="0024771A" w:rsidP="0024771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28089F5"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83948F5" w14:textId="77777777" w:rsidR="0024771A"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08B0A763" w14:textId="77777777" w:rsidR="0024771A" w:rsidRDefault="0024771A" w:rsidP="0024771A">
                            <w:pPr>
                              <w:jc w:val="center"/>
                              <w:rPr>
                                <w:rFonts w:ascii="Palatino Linotype" w:hAnsi="Palatino Linotype"/>
                                <w:b/>
                                <w:sz w:val="22"/>
                                <w:szCs w:val="24"/>
                              </w:rPr>
                            </w:pPr>
                          </w:p>
                          <w:p w14:paraId="7C124645" w14:textId="77777777" w:rsidR="0024771A" w:rsidRPr="00DA1AD1" w:rsidRDefault="0024771A" w:rsidP="0024771A">
                            <w:pPr>
                              <w:jc w:val="center"/>
                              <w:rPr>
                                <w:rFonts w:ascii="Palatino Linotype" w:hAnsi="Palatino Linotype"/>
                                <w:b/>
                                <w:sz w:val="22"/>
                                <w:szCs w:val="24"/>
                              </w:rPr>
                            </w:pPr>
                          </w:p>
                          <w:p w14:paraId="641EC5F1" w14:textId="77777777" w:rsidR="0024771A" w:rsidRPr="00DA1AD1" w:rsidRDefault="0024771A" w:rsidP="0024771A">
                            <w:pPr>
                              <w:jc w:val="center"/>
                              <w:rPr>
                                <w:rFonts w:ascii="Palatino Linotype" w:hAnsi="Palatino Linotype"/>
                                <w:sz w:val="22"/>
                                <w:szCs w:val="24"/>
                              </w:rPr>
                            </w:pPr>
                          </w:p>
                          <w:p w14:paraId="0B9C9894" w14:textId="77777777" w:rsidR="0024771A" w:rsidRPr="00EF2FC0" w:rsidRDefault="0024771A" w:rsidP="0024771A">
                            <w:pPr>
                              <w:jc w:val="center"/>
                              <w:rPr>
                                <w:rFonts w:ascii="Palatino Linotype" w:hAnsi="Palatino Linotype"/>
                                <w:sz w:val="24"/>
                                <w:szCs w:val="24"/>
                              </w:rPr>
                            </w:pPr>
                          </w:p>
                          <w:p w14:paraId="11961A12" w14:textId="77777777" w:rsidR="0024771A" w:rsidRDefault="0024771A" w:rsidP="00247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857FC"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DCD27E6" w14:textId="77777777" w:rsidR="0024771A" w:rsidRPr="00DA1AD1" w:rsidRDefault="0024771A" w:rsidP="0024771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28089F5" w14:textId="77777777" w:rsidR="0024771A" w:rsidRPr="00DA1AD1" w:rsidRDefault="0024771A" w:rsidP="0024771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83948F5" w14:textId="77777777" w:rsidR="0024771A" w:rsidRDefault="0024771A" w:rsidP="0024771A">
                      <w:pPr>
                        <w:jc w:val="center"/>
                        <w:rPr>
                          <w:rFonts w:ascii="Palatino Linotype" w:hAnsi="Palatino Linotype"/>
                          <w:b/>
                          <w:sz w:val="22"/>
                          <w:szCs w:val="24"/>
                        </w:rPr>
                      </w:pPr>
                      <w:r w:rsidRPr="00DA1AD1">
                        <w:rPr>
                          <w:rFonts w:ascii="Palatino Linotype" w:hAnsi="Palatino Linotype"/>
                          <w:b/>
                          <w:sz w:val="22"/>
                          <w:szCs w:val="24"/>
                        </w:rPr>
                        <w:t>(Rúbrica)</w:t>
                      </w:r>
                    </w:p>
                    <w:p w14:paraId="08B0A763" w14:textId="77777777" w:rsidR="0024771A" w:rsidRDefault="0024771A" w:rsidP="0024771A">
                      <w:pPr>
                        <w:jc w:val="center"/>
                        <w:rPr>
                          <w:rFonts w:ascii="Palatino Linotype" w:hAnsi="Palatino Linotype"/>
                          <w:b/>
                          <w:sz w:val="22"/>
                          <w:szCs w:val="24"/>
                        </w:rPr>
                      </w:pPr>
                    </w:p>
                    <w:p w14:paraId="7C124645" w14:textId="77777777" w:rsidR="0024771A" w:rsidRPr="00DA1AD1" w:rsidRDefault="0024771A" w:rsidP="0024771A">
                      <w:pPr>
                        <w:jc w:val="center"/>
                        <w:rPr>
                          <w:rFonts w:ascii="Palatino Linotype" w:hAnsi="Palatino Linotype"/>
                          <w:b/>
                          <w:sz w:val="22"/>
                          <w:szCs w:val="24"/>
                        </w:rPr>
                      </w:pPr>
                    </w:p>
                    <w:p w14:paraId="641EC5F1" w14:textId="77777777" w:rsidR="0024771A" w:rsidRPr="00DA1AD1" w:rsidRDefault="0024771A" w:rsidP="0024771A">
                      <w:pPr>
                        <w:jc w:val="center"/>
                        <w:rPr>
                          <w:rFonts w:ascii="Palatino Linotype" w:hAnsi="Palatino Linotype"/>
                          <w:sz w:val="22"/>
                          <w:szCs w:val="24"/>
                        </w:rPr>
                      </w:pPr>
                    </w:p>
                    <w:p w14:paraId="0B9C9894" w14:textId="77777777" w:rsidR="0024771A" w:rsidRPr="00EF2FC0" w:rsidRDefault="0024771A" w:rsidP="0024771A">
                      <w:pPr>
                        <w:jc w:val="center"/>
                        <w:rPr>
                          <w:rFonts w:ascii="Palatino Linotype" w:hAnsi="Palatino Linotype"/>
                          <w:sz w:val="24"/>
                          <w:szCs w:val="24"/>
                        </w:rPr>
                      </w:pPr>
                    </w:p>
                    <w:p w14:paraId="11961A12" w14:textId="77777777" w:rsidR="0024771A" w:rsidRDefault="0024771A" w:rsidP="0024771A"/>
                  </w:txbxContent>
                </v:textbox>
                <w10:wrap anchorx="page"/>
              </v:shape>
            </w:pict>
          </mc:Fallback>
        </mc:AlternateContent>
      </w:r>
    </w:p>
    <w:p w14:paraId="112C4E87" w14:textId="77777777" w:rsidR="0024771A" w:rsidRPr="006A36F7" w:rsidRDefault="0024771A" w:rsidP="0024771A">
      <w:pPr>
        <w:spacing w:line="360" w:lineRule="auto"/>
        <w:jc w:val="both"/>
        <w:rPr>
          <w:rFonts w:ascii="Palatino Linotype" w:hAnsi="Palatino Linotype" w:cs="Tahoma"/>
          <w:sz w:val="22"/>
          <w:szCs w:val="22"/>
        </w:rPr>
      </w:pPr>
    </w:p>
    <w:p w14:paraId="4563A201" w14:textId="77777777" w:rsidR="0024771A" w:rsidRDefault="0024771A" w:rsidP="0024771A">
      <w:pPr>
        <w:tabs>
          <w:tab w:val="left" w:pos="5205"/>
        </w:tabs>
        <w:spacing w:line="360" w:lineRule="auto"/>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ab/>
      </w:r>
    </w:p>
    <w:p w14:paraId="118937F0" w14:textId="1A4ADDE0" w:rsidR="007E3760" w:rsidRDefault="007E493E" w:rsidP="0024771A">
      <w:pPr>
        <w:tabs>
          <w:tab w:val="left" w:pos="5205"/>
        </w:tabs>
        <w:spacing w:line="360" w:lineRule="auto"/>
        <w:jc w:val="both"/>
        <w:rPr>
          <w:rFonts w:ascii="Palatino Linotype" w:eastAsia="Calibri" w:hAnsi="Palatino Linotype" w:cs="Tahoma"/>
          <w:b/>
          <w:bCs/>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63747C">
        <w:rPr>
          <w:rFonts w:ascii="Palatino Linotype" w:eastAsia="Calibri" w:hAnsi="Palatino Linotype" w:cs="Tahoma"/>
          <w:sz w:val="22"/>
          <w:szCs w:val="22"/>
          <w:lang w:eastAsia="en-US"/>
        </w:rPr>
        <w:t>nueve de octubre</w:t>
      </w:r>
      <w:r w:rsidR="00860A2D" w:rsidRPr="00EC2AFA">
        <w:rPr>
          <w:rFonts w:ascii="Palatino Linotype" w:eastAsia="Calibri" w:hAnsi="Palatino Linotype" w:cs="Tahoma"/>
          <w:sz w:val="22"/>
          <w:szCs w:val="22"/>
          <w:lang w:eastAsia="en-US"/>
        </w:rPr>
        <w:t xml:space="preserve"> de dos mil diecinueve</w:t>
      </w:r>
      <w:r w:rsidR="00350890">
        <w:rPr>
          <w:rFonts w:ascii="Palatino Linotype" w:eastAsia="Calibri" w:hAnsi="Palatino Linotype" w:cs="Tahoma"/>
          <w:sz w:val="22"/>
          <w:szCs w:val="22"/>
          <w:lang w:eastAsia="en-US"/>
        </w:rPr>
        <w:t>, emitida en el Recurso de 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63747C">
        <w:rPr>
          <w:rFonts w:ascii="Palatino Linotype" w:eastAsia="Calibri" w:hAnsi="Palatino Linotype" w:cs="Tahoma"/>
          <w:b/>
          <w:bCs/>
          <w:sz w:val="22"/>
          <w:szCs w:val="22"/>
          <w:lang w:eastAsia="en-US"/>
        </w:rPr>
        <w:t>6506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7E3760"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B060E" w14:textId="77777777" w:rsidR="007509A7" w:rsidRDefault="007509A7" w:rsidP="00B31222">
      <w:r>
        <w:separator/>
      </w:r>
    </w:p>
  </w:endnote>
  <w:endnote w:type="continuationSeparator" w:id="0">
    <w:p w14:paraId="5A1EA5FE" w14:textId="77777777" w:rsidR="007509A7" w:rsidRDefault="007509A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840817" w:rsidRPr="00147666" w:rsidRDefault="00840817">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964112">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964112">
              <w:rPr>
                <w:rFonts w:ascii="Palatino Linotype" w:hAnsi="Palatino Linotype"/>
                <w:b/>
                <w:bCs/>
                <w:noProof/>
              </w:rPr>
              <w:t>43</w:t>
            </w:r>
            <w:r w:rsidRPr="00147666">
              <w:rPr>
                <w:rFonts w:ascii="Palatino Linotype" w:hAnsi="Palatino Linotype"/>
                <w:b/>
                <w:bCs/>
                <w:sz w:val="24"/>
                <w:szCs w:val="24"/>
              </w:rPr>
              <w:fldChar w:fldCharType="end"/>
            </w:r>
          </w:p>
        </w:sdtContent>
      </w:sdt>
    </w:sdtContent>
  </w:sdt>
  <w:p w14:paraId="20CE2247" w14:textId="77777777" w:rsidR="00840817" w:rsidRDefault="008408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840817" w:rsidRDefault="0084081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641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64112">
              <w:rPr>
                <w:b/>
                <w:bCs/>
                <w:noProof/>
              </w:rPr>
              <w:t>43</w:t>
            </w:r>
            <w:r>
              <w:rPr>
                <w:b/>
                <w:bCs/>
                <w:sz w:val="24"/>
                <w:szCs w:val="24"/>
              </w:rPr>
              <w:fldChar w:fldCharType="end"/>
            </w:r>
          </w:p>
        </w:sdtContent>
      </w:sdt>
    </w:sdtContent>
  </w:sdt>
  <w:p w14:paraId="6C00EE52" w14:textId="77777777" w:rsidR="00840817" w:rsidRDefault="008408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9609B" w14:textId="77777777" w:rsidR="007509A7" w:rsidRDefault="007509A7" w:rsidP="00B31222">
      <w:r>
        <w:separator/>
      </w:r>
    </w:p>
  </w:footnote>
  <w:footnote w:type="continuationSeparator" w:id="0">
    <w:p w14:paraId="60F9BFAD" w14:textId="77777777" w:rsidR="007509A7" w:rsidRDefault="007509A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40817" w:rsidRPr="002A2CB9" w14:paraId="4BDBBB9B" w14:textId="77777777" w:rsidTr="00202DB8">
      <w:trPr>
        <w:trHeight w:val="1435"/>
      </w:trPr>
      <w:tc>
        <w:tcPr>
          <w:tcW w:w="2835" w:type="dxa"/>
          <w:shd w:val="clear" w:color="auto" w:fill="auto"/>
        </w:tcPr>
        <w:p w14:paraId="7F0435E5" w14:textId="77777777" w:rsidR="00840817" w:rsidRPr="005C106F" w:rsidRDefault="00840817" w:rsidP="002D2A0B">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840817" w:rsidRPr="002A2CB9" w:rsidRDefault="00840817" w:rsidP="002D2A0B">
          <w:pPr>
            <w:rPr>
              <w:sz w:val="22"/>
              <w:szCs w:val="22"/>
            </w:rPr>
          </w:pPr>
        </w:p>
        <w:tbl>
          <w:tblPr>
            <w:tblStyle w:val="Tablaconcuadrcula"/>
            <w:tblW w:w="567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2943"/>
          </w:tblGrid>
          <w:tr w:rsidR="00840817" w:rsidRPr="002A2CB9" w14:paraId="0CD4B7CE" w14:textId="77777777" w:rsidTr="00026A0C">
            <w:trPr>
              <w:trHeight w:val="144"/>
            </w:trPr>
            <w:tc>
              <w:tcPr>
                <w:tcW w:w="2727" w:type="dxa"/>
              </w:tcPr>
              <w:p w14:paraId="5F68398A" w14:textId="77777777" w:rsidR="00840817" w:rsidRPr="002A2CB9" w:rsidRDefault="00840817" w:rsidP="002D2A0B">
                <w:pPr>
                  <w:tabs>
                    <w:tab w:val="right" w:pos="8838"/>
                  </w:tabs>
                  <w:ind w:left="210" w:right="-105"/>
                  <w:rPr>
                    <w:rFonts w:ascii="Palatino Linotype" w:eastAsia="Calibri" w:hAnsi="Palatino Linotype" w:cs="Tahoma"/>
                    <w:b/>
                    <w:sz w:val="22"/>
                    <w:szCs w:val="22"/>
                    <w:lang w:val="es-MX" w:eastAsia="en-US"/>
                  </w:rPr>
                </w:pPr>
              </w:p>
              <w:p w14:paraId="3C745BC5" w14:textId="77777777" w:rsidR="00840817" w:rsidRPr="002A2CB9" w:rsidRDefault="00840817"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2943" w:type="dxa"/>
              </w:tcPr>
              <w:p w14:paraId="56F158FA" w14:textId="77777777" w:rsidR="00840817" w:rsidRPr="002A2CB9" w:rsidRDefault="00840817" w:rsidP="00B372CB">
                <w:pPr>
                  <w:tabs>
                    <w:tab w:val="right" w:pos="8838"/>
                  </w:tabs>
                  <w:ind w:right="-108"/>
                  <w:jc w:val="both"/>
                  <w:rPr>
                    <w:rFonts w:ascii="Palatino Linotype" w:eastAsia="Calibri" w:hAnsi="Palatino Linotype" w:cs="Tahoma"/>
                    <w:bCs/>
                    <w:sz w:val="22"/>
                    <w:szCs w:val="22"/>
                    <w:lang w:eastAsia="en-US"/>
                  </w:rPr>
                </w:pPr>
              </w:p>
              <w:p w14:paraId="03EF4272" w14:textId="6E513582" w:rsidR="00840817" w:rsidRPr="002A2CB9" w:rsidRDefault="00840817" w:rsidP="00B372CB">
                <w:pPr>
                  <w:tabs>
                    <w:tab w:val="right" w:pos="8838"/>
                  </w:tabs>
                  <w:ind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06506/INFOEM/IP/RR/2019</w:t>
                </w:r>
              </w:p>
            </w:tc>
          </w:tr>
          <w:tr w:rsidR="00840817" w:rsidRPr="002A2CB9" w14:paraId="3864CC0B" w14:textId="77777777" w:rsidTr="00026A0C">
            <w:trPr>
              <w:trHeight w:val="283"/>
            </w:trPr>
            <w:tc>
              <w:tcPr>
                <w:tcW w:w="2727" w:type="dxa"/>
              </w:tcPr>
              <w:p w14:paraId="579C09A4" w14:textId="77777777" w:rsidR="00840817" w:rsidRPr="002A2CB9" w:rsidRDefault="00840817"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2943" w:type="dxa"/>
              </w:tcPr>
              <w:p w14:paraId="182AAE13" w14:textId="44876E46" w:rsidR="00840817" w:rsidRPr="002A2CB9" w:rsidRDefault="00840817" w:rsidP="00B372CB">
                <w:pPr>
                  <w:tabs>
                    <w:tab w:val="left" w:pos="2834"/>
                    <w:tab w:val="right" w:pos="8838"/>
                  </w:tabs>
                  <w:ind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Melchor Ocampo</w:t>
                </w:r>
              </w:p>
            </w:tc>
          </w:tr>
          <w:tr w:rsidR="00840817" w:rsidRPr="002A2CB9" w14:paraId="136839A8" w14:textId="77777777" w:rsidTr="00026A0C">
            <w:trPr>
              <w:trHeight w:val="283"/>
            </w:trPr>
            <w:tc>
              <w:tcPr>
                <w:tcW w:w="2727" w:type="dxa"/>
              </w:tcPr>
              <w:p w14:paraId="0DF4A43B" w14:textId="77777777" w:rsidR="00840817" w:rsidRPr="002A2CB9" w:rsidRDefault="00840817" w:rsidP="002D2A0B">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2943" w:type="dxa"/>
              </w:tcPr>
              <w:p w14:paraId="046971B5" w14:textId="77777777" w:rsidR="00840817" w:rsidRDefault="00840817" w:rsidP="00B372CB">
                <w:pPr>
                  <w:tabs>
                    <w:tab w:val="right" w:pos="8838"/>
                  </w:tabs>
                  <w:ind w:right="-108"/>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7D4D23ED" w14:textId="77777777" w:rsidR="00840817" w:rsidRPr="002A2CB9" w:rsidRDefault="00840817" w:rsidP="00B372CB">
                <w:pPr>
                  <w:tabs>
                    <w:tab w:val="right" w:pos="8838"/>
                  </w:tabs>
                  <w:ind w:right="-108"/>
                  <w:jc w:val="both"/>
                  <w:rPr>
                    <w:rFonts w:ascii="Palatino Linotype" w:eastAsia="Calibri" w:hAnsi="Palatino Linotype" w:cs="Tahoma"/>
                    <w:b/>
                    <w:sz w:val="22"/>
                    <w:szCs w:val="22"/>
                    <w:lang w:val="es-MX" w:eastAsia="en-US"/>
                  </w:rPr>
                </w:pPr>
              </w:p>
            </w:tc>
          </w:tr>
        </w:tbl>
        <w:p w14:paraId="20788D91" w14:textId="77777777" w:rsidR="00840817" w:rsidRPr="002A2CB9" w:rsidRDefault="00840817" w:rsidP="002D2A0B">
          <w:pPr>
            <w:tabs>
              <w:tab w:val="right" w:pos="8838"/>
            </w:tabs>
            <w:ind w:left="-28"/>
            <w:jc w:val="both"/>
            <w:rPr>
              <w:rFonts w:ascii="Arial" w:eastAsia="Calibri" w:hAnsi="Arial" w:cs="Arial"/>
              <w:b/>
              <w:sz w:val="22"/>
              <w:szCs w:val="22"/>
              <w:lang w:eastAsia="en-US"/>
            </w:rPr>
          </w:pPr>
        </w:p>
      </w:tc>
    </w:tr>
  </w:tbl>
  <w:p w14:paraId="47B91189" w14:textId="77777777" w:rsidR="00840817" w:rsidRPr="00443C6B" w:rsidRDefault="0084081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9" w:type="dxa"/>
      <w:tblLayout w:type="fixed"/>
      <w:tblLook w:val="04A0" w:firstRow="1" w:lastRow="0" w:firstColumn="1" w:lastColumn="0" w:noHBand="0" w:noVBand="1"/>
    </w:tblPr>
    <w:tblGrid>
      <w:gridCol w:w="3686"/>
      <w:gridCol w:w="6733"/>
    </w:tblGrid>
    <w:tr w:rsidR="00840817" w:rsidRPr="005C106F" w14:paraId="5C33977B" w14:textId="77777777" w:rsidTr="009D49F4">
      <w:trPr>
        <w:trHeight w:val="1435"/>
      </w:trPr>
      <w:tc>
        <w:tcPr>
          <w:tcW w:w="3686" w:type="dxa"/>
          <w:shd w:val="clear" w:color="auto" w:fill="auto"/>
        </w:tcPr>
        <w:p w14:paraId="3879F539" w14:textId="77777777" w:rsidR="00840817" w:rsidRPr="005C106F" w:rsidRDefault="00840817"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840817" w:rsidRPr="002A2CB9" w14:paraId="1BF02882" w14:textId="77777777" w:rsidTr="007D7882">
            <w:trPr>
              <w:trHeight w:val="144"/>
            </w:trPr>
            <w:tc>
              <w:tcPr>
                <w:tcW w:w="2444" w:type="dxa"/>
              </w:tcPr>
              <w:p w14:paraId="39C1549D" w14:textId="77777777" w:rsidR="00840817" w:rsidRPr="002A2CB9" w:rsidRDefault="00840817"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65BC11F2" w:rsidR="00840817" w:rsidRPr="002A2CB9" w:rsidRDefault="00840817"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06506/INFOEM/IP/RR/2019</w:t>
                </w:r>
              </w:p>
            </w:tc>
          </w:tr>
          <w:tr w:rsidR="00840817" w:rsidRPr="002A2CB9" w14:paraId="02DAB6C3" w14:textId="77777777" w:rsidTr="007D7882">
            <w:trPr>
              <w:trHeight w:val="144"/>
            </w:trPr>
            <w:tc>
              <w:tcPr>
                <w:tcW w:w="2444" w:type="dxa"/>
              </w:tcPr>
              <w:p w14:paraId="674EC982" w14:textId="77777777" w:rsidR="00840817" w:rsidRPr="002A2CB9" w:rsidRDefault="00840817"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12AC03DC" w:rsidR="00840817" w:rsidRPr="002A2CB9" w:rsidRDefault="00964112"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964112">
                  <w:rPr>
                    <w:rFonts w:ascii="Palatino Linotype" w:eastAsia="Calibri" w:hAnsi="Palatino Linotype" w:cs="Tahoma"/>
                    <w:sz w:val="22"/>
                    <w:szCs w:val="22"/>
                    <w:highlight w:val="black"/>
                    <w:lang w:val="es-MX" w:eastAsia="en-US"/>
                  </w:rPr>
                  <w:t>XXXXXXXXXXXXXX</w:t>
                </w:r>
              </w:p>
            </w:tc>
          </w:tr>
          <w:tr w:rsidR="00840817" w:rsidRPr="002A2CB9" w14:paraId="2E02FA2B" w14:textId="77777777" w:rsidTr="007D7882">
            <w:trPr>
              <w:trHeight w:val="283"/>
            </w:trPr>
            <w:tc>
              <w:tcPr>
                <w:tcW w:w="2444" w:type="dxa"/>
              </w:tcPr>
              <w:p w14:paraId="1BA21003" w14:textId="77777777" w:rsidR="00840817" w:rsidRPr="002A2CB9" w:rsidRDefault="00840817"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4491728D" w:rsidR="00840817" w:rsidRPr="002A2CB9" w:rsidRDefault="00840817"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Melchor Ocampo</w:t>
                </w:r>
              </w:p>
            </w:tc>
          </w:tr>
          <w:tr w:rsidR="00840817" w:rsidRPr="002A2CB9" w14:paraId="78E10921" w14:textId="77777777" w:rsidTr="007D7882">
            <w:trPr>
              <w:trHeight w:val="283"/>
            </w:trPr>
            <w:tc>
              <w:tcPr>
                <w:tcW w:w="2444" w:type="dxa"/>
              </w:tcPr>
              <w:p w14:paraId="4343FEE4" w14:textId="77777777" w:rsidR="00840817" w:rsidRPr="002A2CB9" w:rsidRDefault="00840817"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1E20C1E" w14:textId="77777777" w:rsidR="00840817" w:rsidRDefault="00840817"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840817" w:rsidRPr="002A2CB9" w:rsidRDefault="00840817"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840817" w:rsidRPr="002A2CB9" w:rsidRDefault="00840817"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840817" w:rsidRDefault="0084081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6B1044"/>
    <w:multiLevelType w:val="hybridMultilevel"/>
    <w:tmpl w:val="4178045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C890725"/>
    <w:multiLevelType w:val="hybridMultilevel"/>
    <w:tmpl w:val="9AA8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616C2F"/>
    <w:multiLevelType w:val="hybridMultilevel"/>
    <w:tmpl w:val="29CC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3A1D1E"/>
    <w:multiLevelType w:val="hybridMultilevel"/>
    <w:tmpl w:val="A13E7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9C262A3"/>
    <w:multiLevelType w:val="hybridMultilevel"/>
    <w:tmpl w:val="A0928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0650C7"/>
    <w:multiLevelType w:val="hybridMultilevel"/>
    <w:tmpl w:val="50E03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9390F"/>
    <w:multiLevelType w:val="hybridMultilevel"/>
    <w:tmpl w:val="842E8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28C118E"/>
    <w:multiLevelType w:val="hybridMultilevel"/>
    <w:tmpl w:val="5108FC0A"/>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9A645F"/>
    <w:multiLevelType w:val="hybridMultilevel"/>
    <w:tmpl w:val="CD3E6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EB5492"/>
    <w:multiLevelType w:val="hybridMultilevel"/>
    <w:tmpl w:val="5D644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076D93"/>
    <w:multiLevelType w:val="hybridMultilevel"/>
    <w:tmpl w:val="E93AD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1369AC"/>
    <w:multiLevelType w:val="hybridMultilevel"/>
    <w:tmpl w:val="5446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CD7FE4"/>
    <w:multiLevelType w:val="hybridMultilevel"/>
    <w:tmpl w:val="27A8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E1E68"/>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EAC0095"/>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115C0A"/>
    <w:multiLevelType w:val="hybridMultilevel"/>
    <w:tmpl w:val="8C9CC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BB1829"/>
    <w:multiLevelType w:val="hybridMultilevel"/>
    <w:tmpl w:val="03B21C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8"/>
  </w:num>
  <w:num w:numId="4">
    <w:abstractNumId w:val="42"/>
  </w:num>
  <w:num w:numId="5">
    <w:abstractNumId w:val="27"/>
  </w:num>
  <w:num w:numId="6">
    <w:abstractNumId w:val="21"/>
  </w:num>
  <w:num w:numId="7">
    <w:abstractNumId w:val="31"/>
  </w:num>
  <w:num w:numId="8">
    <w:abstractNumId w:val="15"/>
  </w:num>
  <w:num w:numId="9">
    <w:abstractNumId w:val="39"/>
  </w:num>
  <w:num w:numId="10">
    <w:abstractNumId w:val="2"/>
  </w:num>
  <w:num w:numId="11">
    <w:abstractNumId w:val="3"/>
  </w:num>
  <w:num w:numId="12">
    <w:abstractNumId w:val="34"/>
  </w:num>
  <w:num w:numId="13">
    <w:abstractNumId w:val="44"/>
  </w:num>
  <w:num w:numId="14">
    <w:abstractNumId w:val="23"/>
  </w:num>
  <w:num w:numId="15">
    <w:abstractNumId w:val="29"/>
  </w:num>
  <w:num w:numId="16">
    <w:abstractNumId w:val="30"/>
  </w:num>
  <w:num w:numId="17">
    <w:abstractNumId w:val="40"/>
  </w:num>
  <w:num w:numId="18">
    <w:abstractNumId w:val="13"/>
  </w:num>
  <w:num w:numId="19">
    <w:abstractNumId w:val="22"/>
  </w:num>
  <w:num w:numId="20">
    <w:abstractNumId w:val="33"/>
  </w:num>
  <w:num w:numId="21">
    <w:abstractNumId w:val="17"/>
  </w:num>
  <w:num w:numId="22">
    <w:abstractNumId w:val="28"/>
  </w:num>
  <w:num w:numId="23">
    <w:abstractNumId w:val="8"/>
  </w:num>
  <w:num w:numId="24">
    <w:abstractNumId w:val="11"/>
  </w:num>
  <w:num w:numId="25">
    <w:abstractNumId w:val="35"/>
  </w:num>
  <w:num w:numId="26">
    <w:abstractNumId w:val="37"/>
  </w:num>
  <w:num w:numId="27">
    <w:abstractNumId w:val="32"/>
  </w:num>
  <w:num w:numId="28">
    <w:abstractNumId w:val="18"/>
  </w:num>
  <w:num w:numId="29">
    <w:abstractNumId w:val="5"/>
  </w:num>
  <w:num w:numId="30">
    <w:abstractNumId w:val="6"/>
  </w:num>
  <w:num w:numId="31">
    <w:abstractNumId w:val="12"/>
  </w:num>
  <w:num w:numId="32">
    <w:abstractNumId w:val="16"/>
  </w:num>
  <w:num w:numId="33">
    <w:abstractNumId w:val="7"/>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4"/>
  </w:num>
  <w:num w:numId="37">
    <w:abstractNumId w:val="25"/>
  </w:num>
  <w:num w:numId="38">
    <w:abstractNumId w:val="43"/>
  </w:num>
  <w:num w:numId="39">
    <w:abstractNumId w:val="1"/>
  </w:num>
  <w:num w:numId="40">
    <w:abstractNumId w:val="10"/>
  </w:num>
  <w:num w:numId="41">
    <w:abstractNumId w:val="14"/>
  </w:num>
  <w:num w:numId="42">
    <w:abstractNumId w:val="26"/>
  </w:num>
  <w:num w:numId="43">
    <w:abstractNumId w:val="20"/>
  </w:num>
  <w:num w:numId="44">
    <w:abstractNumId w:val="4"/>
  </w:num>
  <w:num w:numId="4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28"/>
    <w:rsid w:val="00001781"/>
    <w:rsid w:val="00001AAC"/>
    <w:rsid w:val="00001C77"/>
    <w:rsid w:val="000027EB"/>
    <w:rsid w:val="00004489"/>
    <w:rsid w:val="0000485A"/>
    <w:rsid w:val="00006543"/>
    <w:rsid w:val="00007E49"/>
    <w:rsid w:val="00012841"/>
    <w:rsid w:val="00013A19"/>
    <w:rsid w:val="00014465"/>
    <w:rsid w:val="000154C2"/>
    <w:rsid w:val="0001696C"/>
    <w:rsid w:val="00017D26"/>
    <w:rsid w:val="00020818"/>
    <w:rsid w:val="00021143"/>
    <w:rsid w:val="000212E5"/>
    <w:rsid w:val="00021372"/>
    <w:rsid w:val="00021C64"/>
    <w:rsid w:val="00021CF0"/>
    <w:rsid w:val="0002296F"/>
    <w:rsid w:val="000241C5"/>
    <w:rsid w:val="000256F1"/>
    <w:rsid w:val="00025F5D"/>
    <w:rsid w:val="00026150"/>
    <w:rsid w:val="00026A0C"/>
    <w:rsid w:val="000313A7"/>
    <w:rsid w:val="000322C8"/>
    <w:rsid w:val="00032F5B"/>
    <w:rsid w:val="00034A4E"/>
    <w:rsid w:val="00034E9D"/>
    <w:rsid w:val="00035537"/>
    <w:rsid w:val="000373BC"/>
    <w:rsid w:val="00037B34"/>
    <w:rsid w:val="00037C8D"/>
    <w:rsid w:val="00037F4B"/>
    <w:rsid w:val="00043C4B"/>
    <w:rsid w:val="0004646B"/>
    <w:rsid w:val="000528E6"/>
    <w:rsid w:val="00052F4F"/>
    <w:rsid w:val="00055665"/>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179C"/>
    <w:rsid w:val="00082358"/>
    <w:rsid w:val="00082A09"/>
    <w:rsid w:val="00083AE5"/>
    <w:rsid w:val="00086467"/>
    <w:rsid w:val="00091654"/>
    <w:rsid w:val="000925EE"/>
    <w:rsid w:val="0009309C"/>
    <w:rsid w:val="00093B6A"/>
    <w:rsid w:val="00093CF1"/>
    <w:rsid w:val="000954CE"/>
    <w:rsid w:val="00097211"/>
    <w:rsid w:val="000A0518"/>
    <w:rsid w:val="000A1009"/>
    <w:rsid w:val="000A11D5"/>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154F"/>
    <w:rsid w:val="000D231A"/>
    <w:rsid w:val="000D2A27"/>
    <w:rsid w:val="000D43A9"/>
    <w:rsid w:val="000D47F7"/>
    <w:rsid w:val="000D5482"/>
    <w:rsid w:val="000D743F"/>
    <w:rsid w:val="000E0BEA"/>
    <w:rsid w:val="000E2952"/>
    <w:rsid w:val="000E2B71"/>
    <w:rsid w:val="000E3B88"/>
    <w:rsid w:val="000E4D06"/>
    <w:rsid w:val="000E76F5"/>
    <w:rsid w:val="000F05F8"/>
    <w:rsid w:val="000F120A"/>
    <w:rsid w:val="000F17C7"/>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A94"/>
    <w:rsid w:val="00103B75"/>
    <w:rsid w:val="001049B0"/>
    <w:rsid w:val="00104ADB"/>
    <w:rsid w:val="0010539A"/>
    <w:rsid w:val="001057BC"/>
    <w:rsid w:val="001065A9"/>
    <w:rsid w:val="001068CF"/>
    <w:rsid w:val="00106C79"/>
    <w:rsid w:val="00107D2F"/>
    <w:rsid w:val="00112085"/>
    <w:rsid w:val="001121F6"/>
    <w:rsid w:val="001133D5"/>
    <w:rsid w:val="00113548"/>
    <w:rsid w:val="001135A7"/>
    <w:rsid w:val="00114068"/>
    <w:rsid w:val="001150E9"/>
    <w:rsid w:val="001166C8"/>
    <w:rsid w:val="001200B5"/>
    <w:rsid w:val="00121678"/>
    <w:rsid w:val="001216AC"/>
    <w:rsid w:val="0012263A"/>
    <w:rsid w:val="00125401"/>
    <w:rsid w:val="00126626"/>
    <w:rsid w:val="001271D1"/>
    <w:rsid w:val="00127757"/>
    <w:rsid w:val="00132A80"/>
    <w:rsid w:val="00132F95"/>
    <w:rsid w:val="001334E4"/>
    <w:rsid w:val="00133BC6"/>
    <w:rsid w:val="00133F8A"/>
    <w:rsid w:val="0013791C"/>
    <w:rsid w:val="00140F12"/>
    <w:rsid w:val="001425E5"/>
    <w:rsid w:val="00142ABF"/>
    <w:rsid w:val="00142C72"/>
    <w:rsid w:val="00142E7D"/>
    <w:rsid w:val="0014307A"/>
    <w:rsid w:val="00144772"/>
    <w:rsid w:val="00144D0B"/>
    <w:rsid w:val="00146C77"/>
    <w:rsid w:val="00147566"/>
    <w:rsid w:val="00147666"/>
    <w:rsid w:val="00150797"/>
    <w:rsid w:val="00151053"/>
    <w:rsid w:val="00151834"/>
    <w:rsid w:val="00151FBB"/>
    <w:rsid w:val="00154C2B"/>
    <w:rsid w:val="00154F99"/>
    <w:rsid w:val="00155889"/>
    <w:rsid w:val="00155A8F"/>
    <w:rsid w:val="00155F96"/>
    <w:rsid w:val="00156408"/>
    <w:rsid w:val="00156A6B"/>
    <w:rsid w:val="00161DF9"/>
    <w:rsid w:val="00162002"/>
    <w:rsid w:val="00162383"/>
    <w:rsid w:val="00162503"/>
    <w:rsid w:val="00162CCE"/>
    <w:rsid w:val="00162DC6"/>
    <w:rsid w:val="001643DC"/>
    <w:rsid w:val="00165891"/>
    <w:rsid w:val="00166654"/>
    <w:rsid w:val="00170545"/>
    <w:rsid w:val="00170BE0"/>
    <w:rsid w:val="00171ADD"/>
    <w:rsid w:val="0017459B"/>
    <w:rsid w:val="001746CD"/>
    <w:rsid w:val="001758B5"/>
    <w:rsid w:val="00175CEB"/>
    <w:rsid w:val="00176367"/>
    <w:rsid w:val="00177942"/>
    <w:rsid w:val="001779BC"/>
    <w:rsid w:val="001803A9"/>
    <w:rsid w:val="00182D6C"/>
    <w:rsid w:val="00182DCE"/>
    <w:rsid w:val="00182F0F"/>
    <w:rsid w:val="00183D24"/>
    <w:rsid w:val="001851A6"/>
    <w:rsid w:val="001875A7"/>
    <w:rsid w:val="001879E1"/>
    <w:rsid w:val="00190CC3"/>
    <w:rsid w:val="00191360"/>
    <w:rsid w:val="00191C72"/>
    <w:rsid w:val="00192080"/>
    <w:rsid w:val="00192414"/>
    <w:rsid w:val="0019389B"/>
    <w:rsid w:val="00196AE7"/>
    <w:rsid w:val="0019765C"/>
    <w:rsid w:val="00197D0C"/>
    <w:rsid w:val="001A0E32"/>
    <w:rsid w:val="001A1B94"/>
    <w:rsid w:val="001A22F5"/>
    <w:rsid w:val="001A2D2D"/>
    <w:rsid w:val="001A3EAE"/>
    <w:rsid w:val="001A40BA"/>
    <w:rsid w:val="001A7FD2"/>
    <w:rsid w:val="001B0774"/>
    <w:rsid w:val="001B107D"/>
    <w:rsid w:val="001B2CD9"/>
    <w:rsid w:val="001B3A46"/>
    <w:rsid w:val="001B4953"/>
    <w:rsid w:val="001B62A0"/>
    <w:rsid w:val="001C23A2"/>
    <w:rsid w:val="001C282F"/>
    <w:rsid w:val="001C3D24"/>
    <w:rsid w:val="001C43CD"/>
    <w:rsid w:val="001C5E4E"/>
    <w:rsid w:val="001C61BE"/>
    <w:rsid w:val="001C6329"/>
    <w:rsid w:val="001C6A50"/>
    <w:rsid w:val="001C7A2A"/>
    <w:rsid w:val="001D0086"/>
    <w:rsid w:val="001D0094"/>
    <w:rsid w:val="001D1C7A"/>
    <w:rsid w:val="001D1E2E"/>
    <w:rsid w:val="001D2784"/>
    <w:rsid w:val="001D357C"/>
    <w:rsid w:val="001D6645"/>
    <w:rsid w:val="001D6E06"/>
    <w:rsid w:val="001D7012"/>
    <w:rsid w:val="001D7BD2"/>
    <w:rsid w:val="001E162E"/>
    <w:rsid w:val="001E283C"/>
    <w:rsid w:val="001E2A4D"/>
    <w:rsid w:val="001E3DC7"/>
    <w:rsid w:val="001E46B8"/>
    <w:rsid w:val="001E52EC"/>
    <w:rsid w:val="001E53C2"/>
    <w:rsid w:val="001E58B1"/>
    <w:rsid w:val="001E6C2A"/>
    <w:rsid w:val="001E7C86"/>
    <w:rsid w:val="001F0E9C"/>
    <w:rsid w:val="001F0EB8"/>
    <w:rsid w:val="001F1540"/>
    <w:rsid w:val="001F1772"/>
    <w:rsid w:val="001F26F6"/>
    <w:rsid w:val="001F3B30"/>
    <w:rsid w:val="001F5A67"/>
    <w:rsid w:val="001F652C"/>
    <w:rsid w:val="001F6FCB"/>
    <w:rsid w:val="001F78D9"/>
    <w:rsid w:val="00202DB8"/>
    <w:rsid w:val="0020385D"/>
    <w:rsid w:val="00203DA4"/>
    <w:rsid w:val="002059A0"/>
    <w:rsid w:val="0020623A"/>
    <w:rsid w:val="00207736"/>
    <w:rsid w:val="00210F29"/>
    <w:rsid w:val="0021154A"/>
    <w:rsid w:val="00212460"/>
    <w:rsid w:val="002130E8"/>
    <w:rsid w:val="00213F12"/>
    <w:rsid w:val="002147DD"/>
    <w:rsid w:val="00214E73"/>
    <w:rsid w:val="00215D0D"/>
    <w:rsid w:val="00217AEF"/>
    <w:rsid w:val="00220F59"/>
    <w:rsid w:val="00221EC9"/>
    <w:rsid w:val="002225B2"/>
    <w:rsid w:val="00222731"/>
    <w:rsid w:val="00223C6D"/>
    <w:rsid w:val="00223ECD"/>
    <w:rsid w:val="002241A6"/>
    <w:rsid w:val="002241E8"/>
    <w:rsid w:val="00224774"/>
    <w:rsid w:val="002247B0"/>
    <w:rsid w:val="00224F7A"/>
    <w:rsid w:val="00225152"/>
    <w:rsid w:val="002251FE"/>
    <w:rsid w:val="0022538D"/>
    <w:rsid w:val="002268C0"/>
    <w:rsid w:val="00230E81"/>
    <w:rsid w:val="00231365"/>
    <w:rsid w:val="00231E06"/>
    <w:rsid w:val="00232673"/>
    <w:rsid w:val="00232E8E"/>
    <w:rsid w:val="002331A2"/>
    <w:rsid w:val="00234082"/>
    <w:rsid w:val="00234B3D"/>
    <w:rsid w:val="002358BA"/>
    <w:rsid w:val="00236863"/>
    <w:rsid w:val="00237C1F"/>
    <w:rsid w:val="00237D0D"/>
    <w:rsid w:val="00242330"/>
    <w:rsid w:val="002433A4"/>
    <w:rsid w:val="002435DC"/>
    <w:rsid w:val="00243A5C"/>
    <w:rsid w:val="00246CDD"/>
    <w:rsid w:val="0024771A"/>
    <w:rsid w:val="00247B17"/>
    <w:rsid w:val="00250035"/>
    <w:rsid w:val="00250389"/>
    <w:rsid w:val="00252669"/>
    <w:rsid w:val="0025282B"/>
    <w:rsid w:val="002539DB"/>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2D50"/>
    <w:rsid w:val="0027312A"/>
    <w:rsid w:val="00273679"/>
    <w:rsid w:val="002806AD"/>
    <w:rsid w:val="00281A35"/>
    <w:rsid w:val="00281AD9"/>
    <w:rsid w:val="00281AFC"/>
    <w:rsid w:val="002834B4"/>
    <w:rsid w:val="00283B6D"/>
    <w:rsid w:val="0028420E"/>
    <w:rsid w:val="00284486"/>
    <w:rsid w:val="00284DF2"/>
    <w:rsid w:val="00285644"/>
    <w:rsid w:val="0028581E"/>
    <w:rsid w:val="00285B24"/>
    <w:rsid w:val="00286412"/>
    <w:rsid w:val="002865D9"/>
    <w:rsid w:val="00290282"/>
    <w:rsid w:val="00290C33"/>
    <w:rsid w:val="00293491"/>
    <w:rsid w:val="00293E97"/>
    <w:rsid w:val="00296FBD"/>
    <w:rsid w:val="00297504"/>
    <w:rsid w:val="002A0C91"/>
    <w:rsid w:val="002A0FB8"/>
    <w:rsid w:val="002A1B97"/>
    <w:rsid w:val="002A2CB9"/>
    <w:rsid w:val="002A30E1"/>
    <w:rsid w:val="002A3C1C"/>
    <w:rsid w:val="002A4376"/>
    <w:rsid w:val="002A57D2"/>
    <w:rsid w:val="002A6193"/>
    <w:rsid w:val="002A7BD4"/>
    <w:rsid w:val="002A7F32"/>
    <w:rsid w:val="002B03CD"/>
    <w:rsid w:val="002B06A3"/>
    <w:rsid w:val="002B06C1"/>
    <w:rsid w:val="002B1450"/>
    <w:rsid w:val="002B20A1"/>
    <w:rsid w:val="002B226E"/>
    <w:rsid w:val="002B377F"/>
    <w:rsid w:val="002B3EF4"/>
    <w:rsid w:val="002B46D4"/>
    <w:rsid w:val="002B54CF"/>
    <w:rsid w:val="002B71E6"/>
    <w:rsid w:val="002C17BD"/>
    <w:rsid w:val="002C1876"/>
    <w:rsid w:val="002C1FA0"/>
    <w:rsid w:val="002C2215"/>
    <w:rsid w:val="002C2848"/>
    <w:rsid w:val="002C2F50"/>
    <w:rsid w:val="002C7419"/>
    <w:rsid w:val="002C7A02"/>
    <w:rsid w:val="002C7F93"/>
    <w:rsid w:val="002D1BE4"/>
    <w:rsid w:val="002D2A0B"/>
    <w:rsid w:val="002D398C"/>
    <w:rsid w:val="002D50CC"/>
    <w:rsid w:val="002D68C4"/>
    <w:rsid w:val="002D691B"/>
    <w:rsid w:val="002D771C"/>
    <w:rsid w:val="002E05B7"/>
    <w:rsid w:val="002E190D"/>
    <w:rsid w:val="002E5015"/>
    <w:rsid w:val="002E5AEF"/>
    <w:rsid w:val="002E6AF5"/>
    <w:rsid w:val="002E7ACF"/>
    <w:rsid w:val="002F0C1A"/>
    <w:rsid w:val="002F0CE9"/>
    <w:rsid w:val="002F3BD0"/>
    <w:rsid w:val="002F58D8"/>
    <w:rsid w:val="002F5EDA"/>
    <w:rsid w:val="00300A0B"/>
    <w:rsid w:val="00301F46"/>
    <w:rsid w:val="0030254C"/>
    <w:rsid w:val="00302D20"/>
    <w:rsid w:val="00303CAD"/>
    <w:rsid w:val="00303E71"/>
    <w:rsid w:val="00304206"/>
    <w:rsid w:val="00305021"/>
    <w:rsid w:val="00306418"/>
    <w:rsid w:val="003100F3"/>
    <w:rsid w:val="00310C11"/>
    <w:rsid w:val="00310FFE"/>
    <w:rsid w:val="0031548F"/>
    <w:rsid w:val="00316600"/>
    <w:rsid w:val="00316A3A"/>
    <w:rsid w:val="003172EC"/>
    <w:rsid w:val="0032170B"/>
    <w:rsid w:val="00322267"/>
    <w:rsid w:val="00322D59"/>
    <w:rsid w:val="00323325"/>
    <w:rsid w:val="003233B9"/>
    <w:rsid w:val="003243B0"/>
    <w:rsid w:val="00325EC0"/>
    <w:rsid w:val="00327866"/>
    <w:rsid w:val="0032788C"/>
    <w:rsid w:val="00327FDE"/>
    <w:rsid w:val="003325F0"/>
    <w:rsid w:val="003340EC"/>
    <w:rsid w:val="003347B5"/>
    <w:rsid w:val="003350FF"/>
    <w:rsid w:val="00337ECC"/>
    <w:rsid w:val="00340452"/>
    <w:rsid w:val="0034057C"/>
    <w:rsid w:val="0034187A"/>
    <w:rsid w:val="0034303D"/>
    <w:rsid w:val="00350142"/>
    <w:rsid w:val="00350890"/>
    <w:rsid w:val="00350C1D"/>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B0D"/>
    <w:rsid w:val="00370D6C"/>
    <w:rsid w:val="00371FED"/>
    <w:rsid w:val="003725BF"/>
    <w:rsid w:val="00372803"/>
    <w:rsid w:val="00372BDF"/>
    <w:rsid w:val="00373757"/>
    <w:rsid w:val="003740B4"/>
    <w:rsid w:val="003749EC"/>
    <w:rsid w:val="00375269"/>
    <w:rsid w:val="003756AF"/>
    <w:rsid w:val="00375815"/>
    <w:rsid w:val="00375A2D"/>
    <w:rsid w:val="00377B40"/>
    <w:rsid w:val="0038018F"/>
    <w:rsid w:val="00380441"/>
    <w:rsid w:val="003817DF"/>
    <w:rsid w:val="00382696"/>
    <w:rsid w:val="00383AF0"/>
    <w:rsid w:val="0038438A"/>
    <w:rsid w:val="003864D2"/>
    <w:rsid w:val="0038765F"/>
    <w:rsid w:val="00390249"/>
    <w:rsid w:val="00390BF8"/>
    <w:rsid w:val="00392617"/>
    <w:rsid w:val="00392877"/>
    <w:rsid w:val="00392E12"/>
    <w:rsid w:val="00393F54"/>
    <w:rsid w:val="00394D7E"/>
    <w:rsid w:val="003956E9"/>
    <w:rsid w:val="003965EC"/>
    <w:rsid w:val="0039665F"/>
    <w:rsid w:val="00396BA0"/>
    <w:rsid w:val="00397099"/>
    <w:rsid w:val="003A0E17"/>
    <w:rsid w:val="003A2284"/>
    <w:rsid w:val="003A2825"/>
    <w:rsid w:val="003A357E"/>
    <w:rsid w:val="003A35D1"/>
    <w:rsid w:val="003A498C"/>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48B"/>
    <w:rsid w:val="003C28B8"/>
    <w:rsid w:val="003C5F9B"/>
    <w:rsid w:val="003C6934"/>
    <w:rsid w:val="003C6F30"/>
    <w:rsid w:val="003C70D3"/>
    <w:rsid w:val="003C740E"/>
    <w:rsid w:val="003C7FD0"/>
    <w:rsid w:val="003D0268"/>
    <w:rsid w:val="003D18C5"/>
    <w:rsid w:val="003D1A43"/>
    <w:rsid w:val="003D1A64"/>
    <w:rsid w:val="003D1E30"/>
    <w:rsid w:val="003D4EA2"/>
    <w:rsid w:val="003D60F4"/>
    <w:rsid w:val="003D624F"/>
    <w:rsid w:val="003D6920"/>
    <w:rsid w:val="003D7B6C"/>
    <w:rsid w:val="003D7BD8"/>
    <w:rsid w:val="003E31E5"/>
    <w:rsid w:val="003E32ED"/>
    <w:rsid w:val="003E35D5"/>
    <w:rsid w:val="003E3A39"/>
    <w:rsid w:val="003E4E89"/>
    <w:rsid w:val="003E582E"/>
    <w:rsid w:val="003E58C9"/>
    <w:rsid w:val="003E5FB8"/>
    <w:rsid w:val="003F01D6"/>
    <w:rsid w:val="003F0484"/>
    <w:rsid w:val="003F0DFC"/>
    <w:rsid w:val="003F56C9"/>
    <w:rsid w:val="003F5C0F"/>
    <w:rsid w:val="003F5FF5"/>
    <w:rsid w:val="003F632A"/>
    <w:rsid w:val="003F650B"/>
    <w:rsid w:val="003F67F6"/>
    <w:rsid w:val="003F776A"/>
    <w:rsid w:val="004004E9"/>
    <w:rsid w:val="00401687"/>
    <w:rsid w:val="00404A6B"/>
    <w:rsid w:val="00404DFA"/>
    <w:rsid w:val="004052C5"/>
    <w:rsid w:val="004100AA"/>
    <w:rsid w:val="00410CD2"/>
    <w:rsid w:val="00412203"/>
    <w:rsid w:val="00412299"/>
    <w:rsid w:val="004142DD"/>
    <w:rsid w:val="00415478"/>
    <w:rsid w:val="00416E73"/>
    <w:rsid w:val="00417DE3"/>
    <w:rsid w:val="00417FEF"/>
    <w:rsid w:val="00420B07"/>
    <w:rsid w:val="00422869"/>
    <w:rsid w:val="0042455B"/>
    <w:rsid w:val="00426448"/>
    <w:rsid w:val="00427457"/>
    <w:rsid w:val="0043123A"/>
    <w:rsid w:val="0043257A"/>
    <w:rsid w:val="00434CB1"/>
    <w:rsid w:val="00434D9A"/>
    <w:rsid w:val="00434DEB"/>
    <w:rsid w:val="004353F5"/>
    <w:rsid w:val="0043588B"/>
    <w:rsid w:val="00436FD3"/>
    <w:rsid w:val="00437CFA"/>
    <w:rsid w:val="00437FA7"/>
    <w:rsid w:val="00440558"/>
    <w:rsid w:val="004406CF"/>
    <w:rsid w:val="004417B4"/>
    <w:rsid w:val="00441804"/>
    <w:rsid w:val="004435B4"/>
    <w:rsid w:val="004442D6"/>
    <w:rsid w:val="00446470"/>
    <w:rsid w:val="00446A5C"/>
    <w:rsid w:val="00447086"/>
    <w:rsid w:val="004510CF"/>
    <w:rsid w:val="004513B0"/>
    <w:rsid w:val="00451A70"/>
    <w:rsid w:val="00453DC0"/>
    <w:rsid w:val="00453E39"/>
    <w:rsid w:val="00454DCD"/>
    <w:rsid w:val="00457888"/>
    <w:rsid w:val="00457F4E"/>
    <w:rsid w:val="0046048A"/>
    <w:rsid w:val="0046369D"/>
    <w:rsid w:val="00463BD6"/>
    <w:rsid w:val="004644FC"/>
    <w:rsid w:val="004648C0"/>
    <w:rsid w:val="0046542C"/>
    <w:rsid w:val="00465832"/>
    <w:rsid w:val="00466346"/>
    <w:rsid w:val="004702B0"/>
    <w:rsid w:val="0047075B"/>
    <w:rsid w:val="00471A4A"/>
    <w:rsid w:val="0047301A"/>
    <w:rsid w:val="004745DC"/>
    <w:rsid w:val="004751D6"/>
    <w:rsid w:val="00475E6B"/>
    <w:rsid w:val="00476A67"/>
    <w:rsid w:val="00476B84"/>
    <w:rsid w:val="004778C2"/>
    <w:rsid w:val="00477DBA"/>
    <w:rsid w:val="00477E20"/>
    <w:rsid w:val="00480A43"/>
    <w:rsid w:val="00480BB8"/>
    <w:rsid w:val="00480D4A"/>
    <w:rsid w:val="00481D51"/>
    <w:rsid w:val="00482469"/>
    <w:rsid w:val="00483546"/>
    <w:rsid w:val="004845B4"/>
    <w:rsid w:val="0048519E"/>
    <w:rsid w:val="00485EC7"/>
    <w:rsid w:val="004860BD"/>
    <w:rsid w:val="00487430"/>
    <w:rsid w:val="004918F1"/>
    <w:rsid w:val="004934A0"/>
    <w:rsid w:val="004936FB"/>
    <w:rsid w:val="00493A20"/>
    <w:rsid w:val="00494D42"/>
    <w:rsid w:val="00497921"/>
    <w:rsid w:val="004A0A7B"/>
    <w:rsid w:val="004A0BB0"/>
    <w:rsid w:val="004A24EE"/>
    <w:rsid w:val="004A26CD"/>
    <w:rsid w:val="004A3584"/>
    <w:rsid w:val="004A5121"/>
    <w:rsid w:val="004A577A"/>
    <w:rsid w:val="004A62D8"/>
    <w:rsid w:val="004A6ECB"/>
    <w:rsid w:val="004A7990"/>
    <w:rsid w:val="004B0BFE"/>
    <w:rsid w:val="004B1796"/>
    <w:rsid w:val="004B43FB"/>
    <w:rsid w:val="004B553F"/>
    <w:rsid w:val="004B591D"/>
    <w:rsid w:val="004B643D"/>
    <w:rsid w:val="004B7542"/>
    <w:rsid w:val="004C1059"/>
    <w:rsid w:val="004C3D66"/>
    <w:rsid w:val="004C4ACC"/>
    <w:rsid w:val="004C4D7B"/>
    <w:rsid w:val="004C4E8F"/>
    <w:rsid w:val="004C6763"/>
    <w:rsid w:val="004C7C15"/>
    <w:rsid w:val="004C7E83"/>
    <w:rsid w:val="004D587A"/>
    <w:rsid w:val="004D5DB3"/>
    <w:rsid w:val="004E0A1C"/>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279"/>
    <w:rsid w:val="004F3D21"/>
    <w:rsid w:val="004F3FD4"/>
    <w:rsid w:val="004F4487"/>
    <w:rsid w:val="004F4E8D"/>
    <w:rsid w:val="004F67C2"/>
    <w:rsid w:val="004F772E"/>
    <w:rsid w:val="00500681"/>
    <w:rsid w:val="00500DFC"/>
    <w:rsid w:val="00506DA8"/>
    <w:rsid w:val="005070C3"/>
    <w:rsid w:val="0051113F"/>
    <w:rsid w:val="00512729"/>
    <w:rsid w:val="0051276F"/>
    <w:rsid w:val="005140D0"/>
    <w:rsid w:val="005141C6"/>
    <w:rsid w:val="005159C7"/>
    <w:rsid w:val="00515FF4"/>
    <w:rsid w:val="00517F18"/>
    <w:rsid w:val="0052031A"/>
    <w:rsid w:val="005220BE"/>
    <w:rsid w:val="00523761"/>
    <w:rsid w:val="00532353"/>
    <w:rsid w:val="005331CF"/>
    <w:rsid w:val="0053405C"/>
    <w:rsid w:val="00535DB0"/>
    <w:rsid w:val="005360FC"/>
    <w:rsid w:val="005413B1"/>
    <w:rsid w:val="005416A4"/>
    <w:rsid w:val="0054194F"/>
    <w:rsid w:val="00542D5F"/>
    <w:rsid w:val="005435DE"/>
    <w:rsid w:val="00543F26"/>
    <w:rsid w:val="005449F7"/>
    <w:rsid w:val="00544AB5"/>
    <w:rsid w:val="00544C28"/>
    <w:rsid w:val="00545F02"/>
    <w:rsid w:val="00546BAE"/>
    <w:rsid w:val="005477CE"/>
    <w:rsid w:val="00547962"/>
    <w:rsid w:val="005519E2"/>
    <w:rsid w:val="00552EBD"/>
    <w:rsid w:val="00553827"/>
    <w:rsid w:val="00555F71"/>
    <w:rsid w:val="00557B6B"/>
    <w:rsid w:val="0056015D"/>
    <w:rsid w:val="00560522"/>
    <w:rsid w:val="00562997"/>
    <w:rsid w:val="00563193"/>
    <w:rsid w:val="00563BEB"/>
    <w:rsid w:val="00566849"/>
    <w:rsid w:val="00567100"/>
    <w:rsid w:val="00567D08"/>
    <w:rsid w:val="0057298D"/>
    <w:rsid w:val="005738BA"/>
    <w:rsid w:val="005740F6"/>
    <w:rsid w:val="005743D2"/>
    <w:rsid w:val="005745D7"/>
    <w:rsid w:val="00574F19"/>
    <w:rsid w:val="00575905"/>
    <w:rsid w:val="00575BE0"/>
    <w:rsid w:val="005764E6"/>
    <w:rsid w:val="00576ABA"/>
    <w:rsid w:val="00576C82"/>
    <w:rsid w:val="00576F31"/>
    <w:rsid w:val="005802BD"/>
    <w:rsid w:val="005818A1"/>
    <w:rsid w:val="00584899"/>
    <w:rsid w:val="005859FB"/>
    <w:rsid w:val="00586FA8"/>
    <w:rsid w:val="00587F23"/>
    <w:rsid w:val="00590147"/>
    <w:rsid w:val="00591E3A"/>
    <w:rsid w:val="00592D40"/>
    <w:rsid w:val="00592D56"/>
    <w:rsid w:val="00593CB4"/>
    <w:rsid w:val="00593E68"/>
    <w:rsid w:val="005948A6"/>
    <w:rsid w:val="00596AF7"/>
    <w:rsid w:val="0059777D"/>
    <w:rsid w:val="00597CDA"/>
    <w:rsid w:val="005A22EF"/>
    <w:rsid w:val="005A22F0"/>
    <w:rsid w:val="005A2B23"/>
    <w:rsid w:val="005A4D4B"/>
    <w:rsid w:val="005A7D03"/>
    <w:rsid w:val="005B0D7C"/>
    <w:rsid w:val="005B0E86"/>
    <w:rsid w:val="005B1CF3"/>
    <w:rsid w:val="005B6854"/>
    <w:rsid w:val="005B774E"/>
    <w:rsid w:val="005C1943"/>
    <w:rsid w:val="005C305E"/>
    <w:rsid w:val="005C37A0"/>
    <w:rsid w:val="005C3AF3"/>
    <w:rsid w:val="005C4034"/>
    <w:rsid w:val="005C5004"/>
    <w:rsid w:val="005C6494"/>
    <w:rsid w:val="005C651C"/>
    <w:rsid w:val="005C656A"/>
    <w:rsid w:val="005C7E10"/>
    <w:rsid w:val="005D0033"/>
    <w:rsid w:val="005D0A80"/>
    <w:rsid w:val="005D1427"/>
    <w:rsid w:val="005D33D3"/>
    <w:rsid w:val="005D3AE7"/>
    <w:rsid w:val="005D3FA2"/>
    <w:rsid w:val="005D49C8"/>
    <w:rsid w:val="005D5607"/>
    <w:rsid w:val="005E025E"/>
    <w:rsid w:val="005E0DB1"/>
    <w:rsid w:val="005E243B"/>
    <w:rsid w:val="005E37E9"/>
    <w:rsid w:val="005E5FA2"/>
    <w:rsid w:val="005E6910"/>
    <w:rsid w:val="005F03DB"/>
    <w:rsid w:val="005F3037"/>
    <w:rsid w:val="005F34DD"/>
    <w:rsid w:val="005F384D"/>
    <w:rsid w:val="005F4977"/>
    <w:rsid w:val="005F50F9"/>
    <w:rsid w:val="005F5970"/>
    <w:rsid w:val="005F6214"/>
    <w:rsid w:val="005F7B32"/>
    <w:rsid w:val="005F7E05"/>
    <w:rsid w:val="00600E7B"/>
    <w:rsid w:val="00600ED0"/>
    <w:rsid w:val="00601F66"/>
    <w:rsid w:val="00602210"/>
    <w:rsid w:val="00602978"/>
    <w:rsid w:val="006035BF"/>
    <w:rsid w:val="006039AD"/>
    <w:rsid w:val="00603A46"/>
    <w:rsid w:val="00604816"/>
    <w:rsid w:val="00604EE0"/>
    <w:rsid w:val="00605E33"/>
    <w:rsid w:val="00606194"/>
    <w:rsid w:val="006071A4"/>
    <w:rsid w:val="006071FD"/>
    <w:rsid w:val="00610E97"/>
    <w:rsid w:val="0061115C"/>
    <w:rsid w:val="00611A49"/>
    <w:rsid w:val="00612959"/>
    <w:rsid w:val="00613017"/>
    <w:rsid w:val="00613958"/>
    <w:rsid w:val="00613A54"/>
    <w:rsid w:val="0061457F"/>
    <w:rsid w:val="00616189"/>
    <w:rsid w:val="0062078C"/>
    <w:rsid w:val="00620E8F"/>
    <w:rsid w:val="0062112C"/>
    <w:rsid w:val="00621760"/>
    <w:rsid w:val="006217BB"/>
    <w:rsid w:val="006217D0"/>
    <w:rsid w:val="006236BE"/>
    <w:rsid w:val="006246AC"/>
    <w:rsid w:val="006258C4"/>
    <w:rsid w:val="00625BD5"/>
    <w:rsid w:val="00625DFB"/>
    <w:rsid w:val="00626C7B"/>
    <w:rsid w:val="006277B7"/>
    <w:rsid w:val="00627856"/>
    <w:rsid w:val="0063037D"/>
    <w:rsid w:val="00630A84"/>
    <w:rsid w:val="00630F1A"/>
    <w:rsid w:val="0063214D"/>
    <w:rsid w:val="00632898"/>
    <w:rsid w:val="00634D1A"/>
    <w:rsid w:val="006359A1"/>
    <w:rsid w:val="00635A86"/>
    <w:rsid w:val="00637179"/>
    <w:rsid w:val="0063747C"/>
    <w:rsid w:val="00641037"/>
    <w:rsid w:val="006452AA"/>
    <w:rsid w:val="00645CE5"/>
    <w:rsid w:val="00645F7D"/>
    <w:rsid w:val="00646100"/>
    <w:rsid w:val="006476CA"/>
    <w:rsid w:val="0065395E"/>
    <w:rsid w:val="006545C1"/>
    <w:rsid w:val="006552AE"/>
    <w:rsid w:val="00655773"/>
    <w:rsid w:val="006563CA"/>
    <w:rsid w:val="006578FC"/>
    <w:rsid w:val="006608AB"/>
    <w:rsid w:val="006620DA"/>
    <w:rsid w:val="00662AB4"/>
    <w:rsid w:val="00663E98"/>
    <w:rsid w:val="00664587"/>
    <w:rsid w:val="00665296"/>
    <w:rsid w:val="00665D72"/>
    <w:rsid w:val="00666F25"/>
    <w:rsid w:val="00667C1C"/>
    <w:rsid w:val="00671095"/>
    <w:rsid w:val="00673DD4"/>
    <w:rsid w:val="00674AEB"/>
    <w:rsid w:val="0067553F"/>
    <w:rsid w:val="006764AC"/>
    <w:rsid w:val="00680397"/>
    <w:rsid w:val="00680CBA"/>
    <w:rsid w:val="006816E3"/>
    <w:rsid w:val="0068238F"/>
    <w:rsid w:val="006828D8"/>
    <w:rsid w:val="0068455C"/>
    <w:rsid w:val="00684887"/>
    <w:rsid w:val="006911A8"/>
    <w:rsid w:val="0069169F"/>
    <w:rsid w:val="0069298B"/>
    <w:rsid w:val="00693C8E"/>
    <w:rsid w:val="006946F0"/>
    <w:rsid w:val="006969BA"/>
    <w:rsid w:val="00696E57"/>
    <w:rsid w:val="006974AB"/>
    <w:rsid w:val="0069750E"/>
    <w:rsid w:val="00697FF1"/>
    <w:rsid w:val="006A026A"/>
    <w:rsid w:val="006A0425"/>
    <w:rsid w:val="006A05EC"/>
    <w:rsid w:val="006A08E0"/>
    <w:rsid w:val="006A18B7"/>
    <w:rsid w:val="006A1A57"/>
    <w:rsid w:val="006A1D62"/>
    <w:rsid w:val="006A396E"/>
    <w:rsid w:val="006A4EAE"/>
    <w:rsid w:val="006A56C3"/>
    <w:rsid w:val="006A63DC"/>
    <w:rsid w:val="006A6D7F"/>
    <w:rsid w:val="006B0298"/>
    <w:rsid w:val="006B0E83"/>
    <w:rsid w:val="006B5493"/>
    <w:rsid w:val="006C10C0"/>
    <w:rsid w:val="006C1B1D"/>
    <w:rsid w:val="006C3180"/>
    <w:rsid w:val="006C32BB"/>
    <w:rsid w:val="006C3747"/>
    <w:rsid w:val="006C3A62"/>
    <w:rsid w:val="006C3D78"/>
    <w:rsid w:val="006C6363"/>
    <w:rsid w:val="006C7623"/>
    <w:rsid w:val="006C7760"/>
    <w:rsid w:val="006C7EEA"/>
    <w:rsid w:val="006D005D"/>
    <w:rsid w:val="006D2DF0"/>
    <w:rsid w:val="006D50F0"/>
    <w:rsid w:val="006D522C"/>
    <w:rsid w:val="006D5588"/>
    <w:rsid w:val="006D56AA"/>
    <w:rsid w:val="006D6172"/>
    <w:rsid w:val="006D6A81"/>
    <w:rsid w:val="006D7795"/>
    <w:rsid w:val="006D7ACB"/>
    <w:rsid w:val="006E00EF"/>
    <w:rsid w:val="006E06AB"/>
    <w:rsid w:val="006E06BB"/>
    <w:rsid w:val="006E07DC"/>
    <w:rsid w:val="006E1A7A"/>
    <w:rsid w:val="006E2352"/>
    <w:rsid w:val="006E716F"/>
    <w:rsid w:val="006E7603"/>
    <w:rsid w:val="006F01E7"/>
    <w:rsid w:val="006F1070"/>
    <w:rsid w:val="006F1C08"/>
    <w:rsid w:val="006F1F3A"/>
    <w:rsid w:val="006F6014"/>
    <w:rsid w:val="006F68FF"/>
    <w:rsid w:val="006F7EB8"/>
    <w:rsid w:val="0070154A"/>
    <w:rsid w:val="0070252D"/>
    <w:rsid w:val="00702A69"/>
    <w:rsid w:val="00702DD7"/>
    <w:rsid w:val="007032DE"/>
    <w:rsid w:val="00703D83"/>
    <w:rsid w:val="00704741"/>
    <w:rsid w:val="007047D3"/>
    <w:rsid w:val="00705C40"/>
    <w:rsid w:val="007064AD"/>
    <w:rsid w:val="007100B2"/>
    <w:rsid w:val="0071087E"/>
    <w:rsid w:val="00712027"/>
    <w:rsid w:val="00712552"/>
    <w:rsid w:val="00713FFA"/>
    <w:rsid w:val="00716313"/>
    <w:rsid w:val="00721648"/>
    <w:rsid w:val="007218D9"/>
    <w:rsid w:val="007229A1"/>
    <w:rsid w:val="007235AA"/>
    <w:rsid w:val="007256FE"/>
    <w:rsid w:val="00725C12"/>
    <w:rsid w:val="00725F43"/>
    <w:rsid w:val="007265D6"/>
    <w:rsid w:val="0072729B"/>
    <w:rsid w:val="0072794C"/>
    <w:rsid w:val="007312E2"/>
    <w:rsid w:val="00732289"/>
    <w:rsid w:val="007332AD"/>
    <w:rsid w:val="007351F4"/>
    <w:rsid w:val="00735915"/>
    <w:rsid w:val="00735BA3"/>
    <w:rsid w:val="00735C21"/>
    <w:rsid w:val="0073614A"/>
    <w:rsid w:val="007366C2"/>
    <w:rsid w:val="00736C21"/>
    <w:rsid w:val="00736FF2"/>
    <w:rsid w:val="0074082F"/>
    <w:rsid w:val="00740C8C"/>
    <w:rsid w:val="00741AC4"/>
    <w:rsid w:val="00741F88"/>
    <w:rsid w:val="00742CA5"/>
    <w:rsid w:val="00744923"/>
    <w:rsid w:val="00744B86"/>
    <w:rsid w:val="00745469"/>
    <w:rsid w:val="00745F14"/>
    <w:rsid w:val="007471A7"/>
    <w:rsid w:val="0074779E"/>
    <w:rsid w:val="007509A7"/>
    <w:rsid w:val="00750F53"/>
    <w:rsid w:val="0075112D"/>
    <w:rsid w:val="007515BC"/>
    <w:rsid w:val="007564BF"/>
    <w:rsid w:val="007573B2"/>
    <w:rsid w:val="007574BB"/>
    <w:rsid w:val="0075764C"/>
    <w:rsid w:val="007612A8"/>
    <w:rsid w:val="007612E5"/>
    <w:rsid w:val="00762198"/>
    <w:rsid w:val="007621C9"/>
    <w:rsid w:val="0076306F"/>
    <w:rsid w:val="00763CE8"/>
    <w:rsid w:val="007641E5"/>
    <w:rsid w:val="00764957"/>
    <w:rsid w:val="00764B26"/>
    <w:rsid w:val="00767E64"/>
    <w:rsid w:val="00770792"/>
    <w:rsid w:val="00770BE1"/>
    <w:rsid w:val="00771052"/>
    <w:rsid w:val="00772166"/>
    <w:rsid w:val="00774FFE"/>
    <w:rsid w:val="00775638"/>
    <w:rsid w:val="00775677"/>
    <w:rsid w:val="0077599A"/>
    <w:rsid w:val="00775B00"/>
    <w:rsid w:val="007760B5"/>
    <w:rsid w:val="00776327"/>
    <w:rsid w:val="0077724D"/>
    <w:rsid w:val="00777353"/>
    <w:rsid w:val="00780CD6"/>
    <w:rsid w:val="00782760"/>
    <w:rsid w:val="007827FA"/>
    <w:rsid w:val="00782EA4"/>
    <w:rsid w:val="007851A7"/>
    <w:rsid w:val="00785461"/>
    <w:rsid w:val="00786FF3"/>
    <w:rsid w:val="007873B9"/>
    <w:rsid w:val="007876CF"/>
    <w:rsid w:val="00791941"/>
    <w:rsid w:val="00792C4A"/>
    <w:rsid w:val="00793090"/>
    <w:rsid w:val="00793566"/>
    <w:rsid w:val="00793659"/>
    <w:rsid w:val="00793AA1"/>
    <w:rsid w:val="0079558C"/>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6D4D"/>
    <w:rsid w:val="007B7498"/>
    <w:rsid w:val="007B7815"/>
    <w:rsid w:val="007B7AEE"/>
    <w:rsid w:val="007B7EC6"/>
    <w:rsid w:val="007C00AA"/>
    <w:rsid w:val="007C0294"/>
    <w:rsid w:val="007C08DC"/>
    <w:rsid w:val="007C29F9"/>
    <w:rsid w:val="007C3A14"/>
    <w:rsid w:val="007C5436"/>
    <w:rsid w:val="007C6A2B"/>
    <w:rsid w:val="007C7E84"/>
    <w:rsid w:val="007C7EB6"/>
    <w:rsid w:val="007D0870"/>
    <w:rsid w:val="007D18E2"/>
    <w:rsid w:val="007D2F75"/>
    <w:rsid w:val="007D396D"/>
    <w:rsid w:val="007D3BC2"/>
    <w:rsid w:val="007D52D5"/>
    <w:rsid w:val="007D57DE"/>
    <w:rsid w:val="007D6204"/>
    <w:rsid w:val="007D6298"/>
    <w:rsid w:val="007D6413"/>
    <w:rsid w:val="007D73A9"/>
    <w:rsid w:val="007D7882"/>
    <w:rsid w:val="007D7E3A"/>
    <w:rsid w:val="007E22E7"/>
    <w:rsid w:val="007E3760"/>
    <w:rsid w:val="007E4232"/>
    <w:rsid w:val="007E4673"/>
    <w:rsid w:val="007E493E"/>
    <w:rsid w:val="007E6704"/>
    <w:rsid w:val="007E69BB"/>
    <w:rsid w:val="007E6AB8"/>
    <w:rsid w:val="007E6ACB"/>
    <w:rsid w:val="007E6C4B"/>
    <w:rsid w:val="007E799C"/>
    <w:rsid w:val="007E7E96"/>
    <w:rsid w:val="007F089A"/>
    <w:rsid w:val="007F2026"/>
    <w:rsid w:val="007F2109"/>
    <w:rsid w:val="007F21C5"/>
    <w:rsid w:val="007F3EF1"/>
    <w:rsid w:val="007F4EEB"/>
    <w:rsid w:val="007F703D"/>
    <w:rsid w:val="00800377"/>
    <w:rsid w:val="0080056E"/>
    <w:rsid w:val="008008CD"/>
    <w:rsid w:val="00801BCE"/>
    <w:rsid w:val="00802515"/>
    <w:rsid w:val="008027EB"/>
    <w:rsid w:val="008032E7"/>
    <w:rsid w:val="00806B1C"/>
    <w:rsid w:val="0081283F"/>
    <w:rsid w:val="00812BD5"/>
    <w:rsid w:val="00812C0C"/>
    <w:rsid w:val="00813E4E"/>
    <w:rsid w:val="0081480A"/>
    <w:rsid w:val="008164F4"/>
    <w:rsid w:val="00816A07"/>
    <w:rsid w:val="008174DC"/>
    <w:rsid w:val="008202EB"/>
    <w:rsid w:val="00820472"/>
    <w:rsid w:val="00820F86"/>
    <w:rsid w:val="00822BDD"/>
    <w:rsid w:val="0082493F"/>
    <w:rsid w:val="00827C6A"/>
    <w:rsid w:val="00827F88"/>
    <w:rsid w:val="00832085"/>
    <w:rsid w:val="008321FB"/>
    <w:rsid w:val="00833388"/>
    <w:rsid w:val="008336A5"/>
    <w:rsid w:val="00834A6E"/>
    <w:rsid w:val="00835474"/>
    <w:rsid w:val="00835523"/>
    <w:rsid w:val="00835A36"/>
    <w:rsid w:val="0083622A"/>
    <w:rsid w:val="008373C0"/>
    <w:rsid w:val="00840817"/>
    <w:rsid w:val="0084145F"/>
    <w:rsid w:val="00841DA2"/>
    <w:rsid w:val="00844CB5"/>
    <w:rsid w:val="008450CD"/>
    <w:rsid w:val="008458F6"/>
    <w:rsid w:val="00845AED"/>
    <w:rsid w:val="00846900"/>
    <w:rsid w:val="00846D76"/>
    <w:rsid w:val="0084708E"/>
    <w:rsid w:val="00847703"/>
    <w:rsid w:val="0085041B"/>
    <w:rsid w:val="00850E73"/>
    <w:rsid w:val="00851AE4"/>
    <w:rsid w:val="008554B6"/>
    <w:rsid w:val="0085598D"/>
    <w:rsid w:val="008571F0"/>
    <w:rsid w:val="008601D5"/>
    <w:rsid w:val="0086021B"/>
    <w:rsid w:val="00860A2D"/>
    <w:rsid w:val="0086154D"/>
    <w:rsid w:val="00862771"/>
    <w:rsid w:val="00865EF5"/>
    <w:rsid w:val="0086682F"/>
    <w:rsid w:val="008701AF"/>
    <w:rsid w:val="00871098"/>
    <w:rsid w:val="00873888"/>
    <w:rsid w:val="00873A2C"/>
    <w:rsid w:val="00874894"/>
    <w:rsid w:val="00875938"/>
    <w:rsid w:val="00876975"/>
    <w:rsid w:val="00876D30"/>
    <w:rsid w:val="00876F54"/>
    <w:rsid w:val="0087722B"/>
    <w:rsid w:val="00877292"/>
    <w:rsid w:val="0087754A"/>
    <w:rsid w:val="0087766C"/>
    <w:rsid w:val="00877C66"/>
    <w:rsid w:val="00880552"/>
    <w:rsid w:val="00880D50"/>
    <w:rsid w:val="00882031"/>
    <w:rsid w:val="008839DA"/>
    <w:rsid w:val="00884782"/>
    <w:rsid w:val="00884EE8"/>
    <w:rsid w:val="00885168"/>
    <w:rsid w:val="00885F09"/>
    <w:rsid w:val="0088697F"/>
    <w:rsid w:val="00886DF7"/>
    <w:rsid w:val="00890505"/>
    <w:rsid w:val="00890942"/>
    <w:rsid w:val="0089144C"/>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03EE"/>
    <w:rsid w:val="008B27C5"/>
    <w:rsid w:val="008B3396"/>
    <w:rsid w:val="008B4088"/>
    <w:rsid w:val="008B5F5B"/>
    <w:rsid w:val="008B653F"/>
    <w:rsid w:val="008B6848"/>
    <w:rsid w:val="008C10BF"/>
    <w:rsid w:val="008C1CA0"/>
    <w:rsid w:val="008C269B"/>
    <w:rsid w:val="008C2FA1"/>
    <w:rsid w:val="008C4004"/>
    <w:rsid w:val="008C69BE"/>
    <w:rsid w:val="008D067F"/>
    <w:rsid w:val="008D2C4C"/>
    <w:rsid w:val="008D44E8"/>
    <w:rsid w:val="008D560E"/>
    <w:rsid w:val="008D5843"/>
    <w:rsid w:val="008D6461"/>
    <w:rsid w:val="008D77FC"/>
    <w:rsid w:val="008D789F"/>
    <w:rsid w:val="008D7A9D"/>
    <w:rsid w:val="008D7E0D"/>
    <w:rsid w:val="008D7EDB"/>
    <w:rsid w:val="008E1829"/>
    <w:rsid w:val="008E2327"/>
    <w:rsid w:val="008E2BCB"/>
    <w:rsid w:val="008E2DEB"/>
    <w:rsid w:val="008E5077"/>
    <w:rsid w:val="008E5CE5"/>
    <w:rsid w:val="008E64F0"/>
    <w:rsid w:val="008E6FF3"/>
    <w:rsid w:val="008E72D6"/>
    <w:rsid w:val="008E7B05"/>
    <w:rsid w:val="008F0BD9"/>
    <w:rsid w:val="008F18ED"/>
    <w:rsid w:val="008F46A9"/>
    <w:rsid w:val="008F46C2"/>
    <w:rsid w:val="008F4EB7"/>
    <w:rsid w:val="008F5B7D"/>
    <w:rsid w:val="008F603D"/>
    <w:rsid w:val="008F7068"/>
    <w:rsid w:val="008F7B5F"/>
    <w:rsid w:val="008F7EC7"/>
    <w:rsid w:val="009005B0"/>
    <w:rsid w:val="009012BF"/>
    <w:rsid w:val="0090173A"/>
    <w:rsid w:val="00901B8B"/>
    <w:rsid w:val="009026B9"/>
    <w:rsid w:val="00903D37"/>
    <w:rsid w:val="00904FDB"/>
    <w:rsid w:val="00907474"/>
    <w:rsid w:val="00907F6D"/>
    <w:rsid w:val="0091055D"/>
    <w:rsid w:val="0091324D"/>
    <w:rsid w:val="0091349A"/>
    <w:rsid w:val="009136D0"/>
    <w:rsid w:val="00914C61"/>
    <w:rsid w:val="0091542F"/>
    <w:rsid w:val="0091565B"/>
    <w:rsid w:val="00916BAE"/>
    <w:rsid w:val="00917D6F"/>
    <w:rsid w:val="00921B1A"/>
    <w:rsid w:val="00921B7F"/>
    <w:rsid w:val="00921DDA"/>
    <w:rsid w:val="00922DE1"/>
    <w:rsid w:val="009257D3"/>
    <w:rsid w:val="00925DA1"/>
    <w:rsid w:val="0092600D"/>
    <w:rsid w:val="00926E2B"/>
    <w:rsid w:val="0093039D"/>
    <w:rsid w:val="00931E4F"/>
    <w:rsid w:val="0093364D"/>
    <w:rsid w:val="00933A58"/>
    <w:rsid w:val="0093601D"/>
    <w:rsid w:val="00936574"/>
    <w:rsid w:val="00937524"/>
    <w:rsid w:val="00937843"/>
    <w:rsid w:val="00937EE1"/>
    <w:rsid w:val="00940424"/>
    <w:rsid w:val="00941824"/>
    <w:rsid w:val="009420D6"/>
    <w:rsid w:val="009424BF"/>
    <w:rsid w:val="00943A13"/>
    <w:rsid w:val="00943BCE"/>
    <w:rsid w:val="00945C38"/>
    <w:rsid w:val="00945F8B"/>
    <w:rsid w:val="00946D30"/>
    <w:rsid w:val="0094749E"/>
    <w:rsid w:val="0095041B"/>
    <w:rsid w:val="00951D4D"/>
    <w:rsid w:val="0095200C"/>
    <w:rsid w:val="00954856"/>
    <w:rsid w:val="00954E51"/>
    <w:rsid w:val="009551A4"/>
    <w:rsid w:val="00955AEE"/>
    <w:rsid w:val="00960346"/>
    <w:rsid w:val="009617D3"/>
    <w:rsid w:val="00964112"/>
    <w:rsid w:val="00964203"/>
    <w:rsid w:val="00964578"/>
    <w:rsid w:val="0096463B"/>
    <w:rsid w:val="00965361"/>
    <w:rsid w:val="00966A95"/>
    <w:rsid w:val="00967869"/>
    <w:rsid w:val="0096796E"/>
    <w:rsid w:val="009707EA"/>
    <w:rsid w:val="00971F54"/>
    <w:rsid w:val="00972096"/>
    <w:rsid w:val="009725C5"/>
    <w:rsid w:val="009729DA"/>
    <w:rsid w:val="00972A34"/>
    <w:rsid w:val="00973F40"/>
    <w:rsid w:val="0097503F"/>
    <w:rsid w:val="00976F39"/>
    <w:rsid w:val="00980507"/>
    <w:rsid w:val="00980900"/>
    <w:rsid w:val="0098230B"/>
    <w:rsid w:val="00982580"/>
    <w:rsid w:val="00983EED"/>
    <w:rsid w:val="009849EF"/>
    <w:rsid w:val="00985842"/>
    <w:rsid w:val="00986A7D"/>
    <w:rsid w:val="00986DB7"/>
    <w:rsid w:val="009873E6"/>
    <w:rsid w:val="009934CF"/>
    <w:rsid w:val="00994123"/>
    <w:rsid w:val="009959E5"/>
    <w:rsid w:val="009A0495"/>
    <w:rsid w:val="009A0D75"/>
    <w:rsid w:val="009A1D65"/>
    <w:rsid w:val="009A347A"/>
    <w:rsid w:val="009A3566"/>
    <w:rsid w:val="009A54CE"/>
    <w:rsid w:val="009A5F0F"/>
    <w:rsid w:val="009A620E"/>
    <w:rsid w:val="009A6619"/>
    <w:rsid w:val="009B06B1"/>
    <w:rsid w:val="009B3281"/>
    <w:rsid w:val="009B6548"/>
    <w:rsid w:val="009B6A6F"/>
    <w:rsid w:val="009C001F"/>
    <w:rsid w:val="009C1AFE"/>
    <w:rsid w:val="009C1F01"/>
    <w:rsid w:val="009C3DA6"/>
    <w:rsid w:val="009C3E33"/>
    <w:rsid w:val="009C4736"/>
    <w:rsid w:val="009C5F24"/>
    <w:rsid w:val="009C648C"/>
    <w:rsid w:val="009C6E39"/>
    <w:rsid w:val="009C7314"/>
    <w:rsid w:val="009D048B"/>
    <w:rsid w:val="009D32E2"/>
    <w:rsid w:val="009D49F4"/>
    <w:rsid w:val="009D55D1"/>
    <w:rsid w:val="009D5AF9"/>
    <w:rsid w:val="009D69C6"/>
    <w:rsid w:val="009E0271"/>
    <w:rsid w:val="009E157E"/>
    <w:rsid w:val="009E401C"/>
    <w:rsid w:val="009E5419"/>
    <w:rsid w:val="009E5A6E"/>
    <w:rsid w:val="009E70E7"/>
    <w:rsid w:val="009F0262"/>
    <w:rsid w:val="009F25A8"/>
    <w:rsid w:val="009F46DC"/>
    <w:rsid w:val="009F5B9F"/>
    <w:rsid w:val="009F70DA"/>
    <w:rsid w:val="00A01C00"/>
    <w:rsid w:val="00A021F4"/>
    <w:rsid w:val="00A03A50"/>
    <w:rsid w:val="00A049FF"/>
    <w:rsid w:val="00A04A21"/>
    <w:rsid w:val="00A0787D"/>
    <w:rsid w:val="00A078C6"/>
    <w:rsid w:val="00A11CAD"/>
    <w:rsid w:val="00A12D3B"/>
    <w:rsid w:val="00A12D5D"/>
    <w:rsid w:val="00A1432F"/>
    <w:rsid w:val="00A1515B"/>
    <w:rsid w:val="00A1620D"/>
    <w:rsid w:val="00A16AC0"/>
    <w:rsid w:val="00A16DC1"/>
    <w:rsid w:val="00A2372D"/>
    <w:rsid w:val="00A23D31"/>
    <w:rsid w:val="00A248A2"/>
    <w:rsid w:val="00A24C9B"/>
    <w:rsid w:val="00A253D6"/>
    <w:rsid w:val="00A25C0B"/>
    <w:rsid w:val="00A26ECD"/>
    <w:rsid w:val="00A27D2B"/>
    <w:rsid w:val="00A301A7"/>
    <w:rsid w:val="00A3087F"/>
    <w:rsid w:val="00A30C34"/>
    <w:rsid w:val="00A30FD3"/>
    <w:rsid w:val="00A3459B"/>
    <w:rsid w:val="00A3484B"/>
    <w:rsid w:val="00A3491E"/>
    <w:rsid w:val="00A34F04"/>
    <w:rsid w:val="00A35E2F"/>
    <w:rsid w:val="00A36F67"/>
    <w:rsid w:val="00A374F3"/>
    <w:rsid w:val="00A37891"/>
    <w:rsid w:val="00A40A51"/>
    <w:rsid w:val="00A4299C"/>
    <w:rsid w:val="00A441FC"/>
    <w:rsid w:val="00A4780F"/>
    <w:rsid w:val="00A47916"/>
    <w:rsid w:val="00A47C99"/>
    <w:rsid w:val="00A5003F"/>
    <w:rsid w:val="00A5101D"/>
    <w:rsid w:val="00A524FC"/>
    <w:rsid w:val="00A536DA"/>
    <w:rsid w:val="00A5504D"/>
    <w:rsid w:val="00A571CD"/>
    <w:rsid w:val="00A57C3D"/>
    <w:rsid w:val="00A6247A"/>
    <w:rsid w:val="00A639C4"/>
    <w:rsid w:val="00A63B97"/>
    <w:rsid w:val="00A6697B"/>
    <w:rsid w:val="00A6767F"/>
    <w:rsid w:val="00A719AA"/>
    <w:rsid w:val="00A7280A"/>
    <w:rsid w:val="00A73DE3"/>
    <w:rsid w:val="00A74C2D"/>
    <w:rsid w:val="00A76B34"/>
    <w:rsid w:val="00A802EF"/>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108A"/>
    <w:rsid w:val="00AA1AB7"/>
    <w:rsid w:val="00AA2C1F"/>
    <w:rsid w:val="00AA35D5"/>
    <w:rsid w:val="00AA393A"/>
    <w:rsid w:val="00AA417B"/>
    <w:rsid w:val="00AA533F"/>
    <w:rsid w:val="00AA5A86"/>
    <w:rsid w:val="00AA5E75"/>
    <w:rsid w:val="00AB010D"/>
    <w:rsid w:val="00AB0749"/>
    <w:rsid w:val="00AB2465"/>
    <w:rsid w:val="00AB34B5"/>
    <w:rsid w:val="00AB53AC"/>
    <w:rsid w:val="00AB750F"/>
    <w:rsid w:val="00AB76D8"/>
    <w:rsid w:val="00AB7C96"/>
    <w:rsid w:val="00AB7E6A"/>
    <w:rsid w:val="00AC0DB1"/>
    <w:rsid w:val="00AC1272"/>
    <w:rsid w:val="00AC189E"/>
    <w:rsid w:val="00AC1B61"/>
    <w:rsid w:val="00AC2C4F"/>
    <w:rsid w:val="00AC2C6E"/>
    <w:rsid w:val="00AC3542"/>
    <w:rsid w:val="00AC5EE6"/>
    <w:rsid w:val="00AC7BEF"/>
    <w:rsid w:val="00AC7E53"/>
    <w:rsid w:val="00AD0850"/>
    <w:rsid w:val="00AD0D24"/>
    <w:rsid w:val="00AD1923"/>
    <w:rsid w:val="00AD1CEB"/>
    <w:rsid w:val="00AD2055"/>
    <w:rsid w:val="00AD2611"/>
    <w:rsid w:val="00AD36E9"/>
    <w:rsid w:val="00AD3AC5"/>
    <w:rsid w:val="00AD3D57"/>
    <w:rsid w:val="00AD3D95"/>
    <w:rsid w:val="00AD6058"/>
    <w:rsid w:val="00AD7E00"/>
    <w:rsid w:val="00AE17F3"/>
    <w:rsid w:val="00AE2714"/>
    <w:rsid w:val="00AE3BF7"/>
    <w:rsid w:val="00AE47BF"/>
    <w:rsid w:val="00AE7416"/>
    <w:rsid w:val="00AF1BF8"/>
    <w:rsid w:val="00AF1F42"/>
    <w:rsid w:val="00AF21A5"/>
    <w:rsid w:val="00AF29DD"/>
    <w:rsid w:val="00AF2C2D"/>
    <w:rsid w:val="00AF49A6"/>
    <w:rsid w:val="00AF6432"/>
    <w:rsid w:val="00AF6DED"/>
    <w:rsid w:val="00AF79BD"/>
    <w:rsid w:val="00B00920"/>
    <w:rsid w:val="00B02B02"/>
    <w:rsid w:val="00B03088"/>
    <w:rsid w:val="00B04F5E"/>
    <w:rsid w:val="00B05835"/>
    <w:rsid w:val="00B05CCE"/>
    <w:rsid w:val="00B06ED1"/>
    <w:rsid w:val="00B07D52"/>
    <w:rsid w:val="00B07F12"/>
    <w:rsid w:val="00B10529"/>
    <w:rsid w:val="00B10BAE"/>
    <w:rsid w:val="00B132DA"/>
    <w:rsid w:val="00B14154"/>
    <w:rsid w:val="00B1415B"/>
    <w:rsid w:val="00B15278"/>
    <w:rsid w:val="00B1567E"/>
    <w:rsid w:val="00B207D4"/>
    <w:rsid w:val="00B222A2"/>
    <w:rsid w:val="00B223FD"/>
    <w:rsid w:val="00B234EC"/>
    <w:rsid w:val="00B25058"/>
    <w:rsid w:val="00B25920"/>
    <w:rsid w:val="00B26A72"/>
    <w:rsid w:val="00B26E12"/>
    <w:rsid w:val="00B274AE"/>
    <w:rsid w:val="00B274BF"/>
    <w:rsid w:val="00B31222"/>
    <w:rsid w:val="00B318EB"/>
    <w:rsid w:val="00B324C0"/>
    <w:rsid w:val="00B32F94"/>
    <w:rsid w:val="00B36546"/>
    <w:rsid w:val="00B36A26"/>
    <w:rsid w:val="00B372CB"/>
    <w:rsid w:val="00B41841"/>
    <w:rsid w:val="00B4245A"/>
    <w:rsid w:val="00B42698"/>
    <w:rsid w:val="00B42780"/>
    <w:rsid w:val="00B42C7F"/>
    <w:rsid w:val="00B42E81"/>
    <w:rsid w:val="00B4329D"/>
    <w:rsid w:val="00B44978"/>
    <w:rsid w:val="00B46F75"/>
    <w:rsid w:val="00B51D52"/>
    <w:rsid w:val="00B51E44"/>
    <w:rsid w:val="00B520F9"/>
    <w:rsid w:val="00B52812"/>
    <w:rsid w:val="00B53C69"/>
    <w:rsid w:val="00B5495A"/>
    <w:rsid w:val="00B54B5C"/>
    <w:rsid w:val="00B56BD1"/>
    <w:rsid w:val="00B56F89"/>
    <w:rsid w:val="00B576DA"/>
    <w:rsid w:val="00B577A3"/>
    <w:rsid w:val="00B57ECF"/>
    <w:rsid w:val="00B60142"/>
    <w:rsid w:val="00B6144B"/>
    <w:rsid w:val="00B622A0"/>
    <w:rsid w:val="00B64641"/>
    <w:rsid w:val="00B65532"/>
    <w:rsid w:val="00B65F99"/>
    <w:rsid w:val="00B6603D"/>
    <w:rsid w:val="00B66D58"/>
    <w:rsid w:val="00B67AFE"/>
    <w:rsid w:val="00B7262F"/>
    <w:rsid w:val="00B727C5"/>
    <w:rsid w:val="00B73FD4"/>
    <w:rsid w:val="00B74FC5"/>
    <w:rsid w:val="00B75232"/>
    <w:rsid w:val="00B75A6C"/>
    <w:rsid w:val="00B775BA"/>
    <w:rsid w:val="00B804D4"/>
    <w:rsid w:val="00B80ED3"/>
    <w:rsid w:val="00B810E2"/>
    <w:rsid w:val="00B812FE"/>
    <w:rsid w:val="00B82F2D"/>
    <w:rsid w:val="00B83E2A"/>
    <w:rsid w:val="00B83E38"/>
    <w:rsid w:val="00B84962"/>
    <w:rsid w:val="00B8568B"/>
    <w:rsid w:val="00B85DF3"/>
    <w:rsid w:val="00B86C19"/>
    <w:rsid w:val="00B87771"/>
    <w:rsid w:val="00B90759"/>
    <w:rsid w:val="00B92357"/>
    <w:rsid w:val="00B92D0B"/>
    <w:rsid w:val="00B92EDF"/>
    <w:rsid w:val="00B93387"/>
    <w:rsid w:val="00B93510"/>
    <w:rsid w:val="00B9353C"/>
    <w:rsid w:val="00B93E33"/>
    <w:rsid w:val="00B9410B"/>
    <w:rsid w:val="00B954F3"/>
    <w:rsid w:val="00B95BCD"/>
    <w:rsid w:val="00B95CDC"/>
    <w:rsid w:val="00B95CE5"/>
    <w:rsid w:val="00B96621"/>
    <w:rsid w:val="00B96C4F"/>
    <w:rsid w:val="00BA0D0B"/>
    <w:rsid w:val="00BA4577"/>
    <w:rsid w:val="00BA4B00"/>
    <w:rsid w:val="00BA4F32"/>
    <w:rsid w:val="00BA5D5E"/>
    <w:rsid w:val="00BA6B24"/>
    <w:rsid w:val="00BB1F39"/>
    <w:rsid w:val="00BB375D"/>
    <w:rsid w:val="00BB3A40"/>
    <w:rsid w:val="00BB49A0"/>
    <w:rsid w:val="00BB515F"/>
    <w:rsid w:val="00BB532B"/>
    <w:rsid w:val="00BB7198"/>
    <w:rsid w:val="00BC11D8"/>
    <w:rsid w:val="00BC1FA5"/>
    <w:rsid w:val="00BC2C0C"/>
    <w:rsid w:val="00BC2DCB"/>
    <w:rsid w:val="00BC373A"/>
    <w:rsid w:val="00BC4606"/>
    <w:rsid w:val="00BC732A"/>
    <w:rsid w:val="00BC758B"/>
    <w:rsid w:val="00BD20A9"/>
    <w:rsid w:val="00BD2EAC"/>
    <w:rsid w:val="00BD36F8"/>
    <w:rsid w:val="00BD4BB3"/>
    <w:rsid w:val="00BD5034"/>
    <w:rsid w:val="00BD54FB"/>
    <w:rsid w:val="00BD55A9"/>
    <w:rsid w:val="00BD5739"/>
    <w:rsid w:val="00BD6411"/>
    <w:rsid w:val="00BE17C6"/>
    <w:rsid w:val="00BE2BD3"/>
    <w:rsid w:val="00BE2CCF"/>
    <w:rsid w:val="00BE3701"/>
    <w:rsid w:val="00BE4865"/>
    <w:rsid w:val="00BE5128"/>
    <w:rsid w:val="00BE5595"/>
    <w:rsid w:val="00BE69BF"/>
    <w:rsid w:val="00BE702E"/>
    <w:rsid w:val="00BE725A"/>
    <w:rsid w:val="00BE7430"/>
    <w:rsid w:val="00BE7B48"/>
    <w:rsid w:val="00BF0BBB"/>
    <w:rsid w:val="00BF0F8A"/>
    <w:rsid w:val="00BF3381"/>
    <w:rsid w:val="00BF3AC7"/>
    <w:rsid w:val="00BF5E60"/>
    <w:rsid w:val="00BF6F78"/>
    <w:rsid w:val="00BF71F8"/>
    <w:rsid w:val="00C00DF3"/>
    <w:rsid w:val="00C013B3"/>
    <w:rsid w:val="00C10FCF"/>
    <w:rsid w:val="00C1200C"/>
    <w:rsid w:val="00C12170"/>
    <w:rsid w:val="00C125F9"/>
    <w:rsid w:val="00C12A0F"/>
    <w:rsid w:val="00C12FBA"/>
    <w:rsid w:val="00C16B4B"/>
    <w:rsid w:val="00C17427"/>
    <w:rsid w:val="00C206B3"/>
    <w:rsid w:val="00C20C00"/>
    <w:rsid w:val="00C210FD"/>
    <w:rsid w:val="00C21537"/>
    <w:rsid w:val="00C22141"/>
    <w:rsid w:val="00C22901"/>
    <w:rsid w:val="00C25238"/>
    <w:rsid w:val="00C27C34"/>
    <w:rsid w:val="00C305F2"/>
    <w:rsid w:val="00C31316"/>
    <w:rsid w:val="00C31F3F"/>
    <w:rsid w:val="00C3215B"/>
    <w:rsid w:val="00C3345C"/>
    <w:rsid w:val="00C340A7"/>
    <w:rsid w:val="00C35C34"/>
    <w:rsid w:val="00C36461"/>
    <w:rsid w:val="00C3746C"/>
    <w:rsid w:val="00C407E5"/>
    <w:rsid w:val="00C40DDC"/>
    <w:rsid w:val="00C40EB1"/>
    <w:rsid w:val="00C42DAC"/>
    <w:rsid w:val="00C4342B"/>
    <w:rsid w:val="00C44DC8"/>
    <w:rsid w:val="00C45660"/>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2D32"/>
    <w:rsid w:val="00C64434"/>
    <w:rsid w:val="00C64B27"/>
    <w:rsid w:val="00C664F2"/>
    <w:rsid w:val="00C7063C"/>
    <w:rsid w:val="00C70AF1"/>
    <w:rsid w:val="00C725F5"/>
    <w:rsid w:val="00C729F8"/>
    <w:rsid w:val="00C73C57"/>
    <w:rsid w:val="00C746D9"/>
    <w:rsid w:val="00C74D43"/>
    <w:rsid w:val="00C74E80"/>
    <w:rsid w:val="00C75CA7"/>
    <w:rsid w:val="00C76074"/>
    <w:rsid w:val="00C771B1"/>
    <w:rsid w:val="00C77A10"/>
    <w:rsid w:val="00C825A9"/>
    <w:rsid w:val="00C8437E"/>
    <w:rsid w:val="00C843A4"/>
    <w:rsid w:val="00C85155"/>
    <w:rsid w:val="00C85807"/>
    <w:rsid w:val="00C862BB"/>
    <w:rsid w:val="00C86FC6"/>
    <w:rsid w:val="00C871D8"/>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3A7"/>
    <w:rsid w:val="00CB675A"/>
    <w:rsid w:val="00CB6B3D"/>
    <w:rsid w:val="00CB7190"/>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3C6D"/>
    <w:rsid w:val="00CE4DD6"/>
    <w:rsid w:val="00CE6AB6"/>
    <w:rsid w:val="00CE76FF"/>
    <w:rsid w:val="00CF04D6"/>
    <w:rsid w:val="00CF27EE"/>
    <w:rsid w:val="00CF2A7B"/>
    <w:rsid w:val="00CF4012"/>
    <w:rsid w:val="00CF45B9"/>
    <w:rsid w:val="00CF51A1"/>
    <w:rsid w:val="00CF63F9"/>
    <w:rsid w:val="00D006B3"/>
    <w:rsid w:val="00D00800"/>
    <w:rsid w:val="00D00A76"/>
    <w:rsid w:val="00D015EA"/>
    <w:rsid w:val="00D01F75"/>
    <w:rsid w:val="00D01F77"/>
    <w:rsid w:val="00D020BB"/>
    <w:rsid w:val="00D020D6"/>
    <w:rsid w:val="00D02BC6"/>
    <w:rsid w:val="00D0309E"/>
    <w:rsid w:val="00D0310D"/>
    <w:rsid w:val="00D03880"/>
    <w:rsid w:val="00D04F0D"/>
    <w:rsid w:val="00D05803"/>
    <w:rsid w:val="00D05C7C"/>
    <w:rsid w:val="00D06906"/>
    <w:rsid w:val="00D06A68"/>
    <w:rsid w:val="00D07742"/>
    <w:rsid w:val="00D1010C"/>
    <w:rsid w:val="00D11424"/>
    <w:rsid w:val="00D1276A"/>
    <w:rsid w:val="00D138CF"/>
    <w:rsid w:val="00D141B6"/>
    <w:rsid w:val="00D14DB7"/>
    <w:rsid w:val="00D15ED5"/>
    <w:rsid w:val="00D17348"/>
    <w:rsid w:val="00D17A63"/>
    <w:rsid w:val="00D200AB"/>
    <w:rsid w:val="00D253A6"/>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70D"/>
    <w:rsid w:val="00D528B8"/>
    <w:rsid w:val="00D52E05"/>
    <w:rsid w:val="00D530EA"/>
    <w:rsid w:val="00D5321C"/>
    <w:rsid w:val="00D54ADE"/>
    <w:rsid w:val="00D56CAE"/>
    <w:rsid w:val="00D56E77"/>
    <w:rsid w:val="00D56F6B"/>
    <w:rsid w:val="00D60071"/>
    <w:rsid w:val="00D61A0E"/>
    <w:rsid w:val="00D61A7B"/>
    <w:rsid w:val="00D64EFD"/>
    <w:rsid w:val="00D65F68"/>
    <w:rsid w:val="00D6604D"/>
    <w:rsid w:val="00D67DAD"/>
    <w:rsid w:val="00D70DAA"/>
    <w:rsid w:val="00D70E78"/>
    <w:rsid w:val="00D71CF9"/>
    <w:rsid w:val="00D71EAE"/>
    <w:rsid w:val="00D72862"/>
    <w:rsid w:val="00D73437"/>
    <w:rsid w:val="00D75BE9"/>
    <w:rsid w:val="00D76235"/>
    <w:rsid w:val="00D764FA"/>
    <w:rsid w:val="00D8011B"/>
    <w:rsid w:val="00D80E1B"/>
    <w:rsid w:val="00D80F9D"/>
    <w:rsid w:val="00D81BAE"/>
    <w:rsid w:val="00D833A0"/>
    <w:rsid w:val="00D842B6"/>
    <w:rsid w:val="00D84B17"/>
    <w:rsid w:val="00D8507D"/>
    <w:rsid w:val="00D86676"/>
    <w:rsid w:val="00D86735"/>
    <w:rsid w:val="00D8718E"/>
    <w:rsid w:val="00D871FB"/>
    <w:rsid w:val="00D9002D"/>
    <w:rsid w:val="00D90291"/>
    <w:rsid w:val="00D90C9D"/>
    <w:rsid w:val="00D90E57"/>
    <w:rsid w:val="00D91910"/>
    <w:rsid w:val="00D91AA8"/>
    <w:rsid w:val="00D91B83"/>
    <w:rsid w:val="00D93D2C"/>
    <w:rsid w:val="00D944A6"/>
    <w:rsid w:val="00D946D2"/>
    <w:rsid w:val="00D952B1"/>
    <w:rsid w:val="00D96FC3"/>
    <w:rsid w:val="00D976BA"/>
    <w:rsid w:val="00DA0839"/>
    <w:rsid w:val="00DA12C3"/>
    <w:rsid w:val="00DA22B5"/>
    <w:rsid w:val="00DA495D"/>
    <w:rsid w:val="00DA4BF2"/>
    <w:rsid w:val="00DA4C77"/>
    <w:rsid w:val="00DA5621"/>
    <w:rsid w:val="00DA71B8"/>
    <w:rsid w:val="00DA7BA0"/>
    <w:rsid w:val="00DB469A"/>
    <w:rsid w:val="00DB50E5"/>
    <w:rsid w:val="00DB52C3"/>
    <w:rsid w:val="00DB5DA3"/>
    <w:rsid w:val="00DB63B1"/>
    <w:rsid w:val="00DB6726"/>
    <w:rsid w:val="00DB78A4"/>
    <w:rsid w:val="00DB7E5F"/>
    <w:rsid w:val="00DC10B0"/>
    <w:rsid w:val="00DC1594"/>
    <w:rsid w:val="00DC1FE4"/>
    <w:rsid w:val="00DC2005"/>
    <w:rsid w:val="00DC22AD"/>
    <w:rsid w:val="00DC46E0"/>
    <w:rsid w:val="00DC4BCD"/>
    <w:rsid w:val="00DC52B2"/>
    <w:rsid w:val="00DC5971"/>
    <w:rsid w:val="00DC73CA"/>
    <w:rsid w:val="00DC7ABC"/>
    <w:rsid w:val="00DD035E"/>
    <w:rsid w:val="00DD1107"/>
    <w:rsid w:val="00DD178F"/>
    <w:rsid w:val="00DD1FD7"/>
    <w:rsid w:val="00DD1FE4"/>
    <w:rsid w:val="00DD2405"/>
    <w:rsid w:val="00DD4D5E"/>
    <w:rsid w:val="00DD6CEF"/>
    <w:rsid w:val="00DE2966"/>
    <w:rsid w:val="00DE4107"/>
    <w:rsid w:val="00DE4125"/>
    <w:rsid w:val="00DE54CD"/>
    <w:rsid w:val="00DF0060"/>
    <w:rsid w:val="00DF04ED"/>
    <w:rsid w:val="00DF0B5E"/>
    <w:rsid w:val="00DF0ED5"/>
    <w:rsid w:val="00DF1670"/>
    <w:rsid w:val="00DF2CE5"/>
    <w:rsid w:val="00DF2E4B"/>
    <w:rsid w:val="00DF3875"/>
    <w:rsid w:val="00DF5502"/>
    <w:rsid w:val="00DF72D9"/>
    <w:rsid w:val="00DF75DC"/>
    <w:rsid w:val="00DF7EC8"/>
    <w:rsid w:val="00E013BF"/>
    <w:rsid w:val="00E0240D"/>
    <w:rsid w:val="00E027BF"/>
    <w:rsid w:val="00E028ED"/>
    <w:rsid w:val="00E103C9"/>
    <w:rsid w:val="00E104F6"/>
    <w:rsid w:val="00E10748"/>
    <w:rsid w:val="00E11154"/>
    <w:rsid w:val="00E11842"/>
    <w:rsid w:val="00E12958"/>
    <w:rsid w:val="00E12DD3"/>
    <w:rsid w:val="00E12F57"/>
    <w:rsid w:val="00E13B96"/>
    <w:rsid w:val="00E13CB8"/>
    <w:rsid w:val="00E14282"/>
    <w:rsid w:val="00E14D76"/>
    <w:rsid w:val="00E156F2"/>
    <w:rsid w:val="00E224C1"/>
    <w:rsid w:val="00E2250E"/>
    <w:rsid w:val="00E24BF5"/>
    <w:rsid w:val="00E25982"/>
    <w:rsid w:val="00E2624E"/>
    <w:rsid w:val="00E26342"/>
    <w:rsid w:val="00E27346"/>
    <w:rsid w:val="00E27DDF"/>
    <w:rsid w:val="00E27E01"/>
    <w:rsid w:val="00E30A90"/>
    <w:rsid w:val="00E32A95"/>
    <w:rsid w:val="00E32DBA"/>
    <w:rsid w:val="00E371DD"/>
    <w:rsid w:val="00E4110D"/>
    <w:rsid w:val="00E415B7"/>
    <w:rsid w:val="00E43469"/>
    <w:rsid w:val="00E43535"/>
    <w:rsid w:val="00E43624"/>
    <w:rsid w:val="00E43A0F"/>
    <w:rsid w:val="00E445DA"/>
    <w:rsid w:val="00E45379"/>
    <w:rsid w:val="00E46169"/>
    <w:rsid w:val="00E50561"/>
    <w:rsid w:val="00E50B22"/>
    <w:rsid w:val="00E51E18"/>
    <w:rsid w:val="00E523EA"/>
    <w:rsid w:val="00E533BD"/>
    <w:rsid w:val="00E53706"/>
    <w:rsid w:val="00E563AC"/>
    <w:rsid w:val="00E56A70"/>
    <w:rsid w:val="00E57CE2"/>
    <w:rsid w:val="00E600C3"/>
    <w:rsid w:val="00E617BD"/>
    <w:rsid w:val="00E61E05"/>
    <w:rsid w:val="00E6438E"/>
    <w:rsid w:val="00E645BB"/>
    <w:rsid w:val="00E64BD9"/>
    <w:rsid w:val="00E66E55"/>
    <w:rsid w:val="00E670C7"/>
    <w:rsid w:val="00E67A4D"/>
    <w:rsid w:val="00E67E50"/>
    <w:rsid w:val="00E700BB"/>
    <w:rsid w:val="00E705B4"/>
    <w:rsid w:val="00E70FBB"/>
    <w:rsid w:val="00E719AE"/>
    <w:rsid w:val="00E72263"/>
    <w:rsid w:val="00E72967"/>
    <w:rsid w:val="00E75C0F"/>
    <w:rsid w:val="00E8093C"/>
    <w:rsid w:val="00E8155D"/>
    <w:rsid w:val="00E81932"/>
    <w:rsid w:val="00E827A3"/>
    <w:rsid w:val="00E8554D"/>
    <w:rsid w:val="00E85CC0"/>
    <w:rsid w:val="00E87179"/>
    <w:rsid w:val="00E91616"/>
    <w:rsid w:val="00E924C8"/>
    <w:rsid w:val="00E925AE"/>
    <w:rsid w:val="00E92D2E"/>
    <w:rsid w:val="00E92DB6"/>
    <w:rsid w:val="00E93C8B"/>
    <w:rsid w:val="00E975D3"/>
    <w:rsid w:val="00EA0E04"/>
    <w:rsid w:val="00EA0E12"/>
    <w:rsid w:val="00EA220D"/>
    <w:rsid w:val="00EA2B6F"/>
    <w:rsid w:val="00EA3156"/>
    <w:rsid w:val="00EA40A2"/>
    <w:rsid w:val="00EA479C"/>
    <w:rsid w:val="00EA4BC5"/>
    <w:rsid w:val="00EA4CD5"/>
    <w:rsid w:val="00EA4F5F"/>
    <w:rsid w:val="00EA5979"/>
    <w:rsid w:val="00EA5D2C"/>
    <w:rsid w:val="00EA5D8E"/>
    <w:rsid w:val="00EA6D17"/>
    <w:rsid w:val="00EA7463"/>
    <w:rsid w:val="00EA75E4"/>
    <w:rsid w:val="00EB07CF"/>
    <w:rsid w:val="00EB0E7B"/>
    <w:rsid w:val="00EB3B88"/>
    <w:rsid w:val="00EB50C3"/>
    <w:rsid w:val="00EC000C"/>
    <w:rsid w:val="00EC0A5D"/>
    <w:rsid w:val="00EC0C14"/>
    <w:rsid w:val="00EC1310"/>
    <w:rsid w:val="00EC2AFA"/>
    <w:rsid w:val="00EC3B8F"/>
    <w:rsid w:val="00EC4A46"/>
    <w:rsid w:val="00EC5327"/>
    <w:rsid w:val="00EC534B"/>
    <w:rsid w:val="00EC577C"/>
    <w:rsid w:val="00EC5CA0"/>
    <w:rsid w:val="00EC6274"/>
    <w:rsid w:val="00EC7372"/>
    <w:rsid w:val="00ED040E"/>
    <w:rsid w:val="00ED0772"/>
    <w:rsid w:val="00ED19D1"/>
    <w:rsid w:val="00ED1AFF"/>
    <w:rsid w:val="00ED30E8"/>
    <w:rsid w:val="00ED3B69"/>
    <w:rsid w:val="00ED4C2D"/>
    <w:rsid w:val="00ED6CD1"/>
    <w:rsid w:val="00EE008C"/>
    <w:rsid w:val="00EE38A2"/>
    <w:rsid w:val="00EE402D"/>
    <w:rsid w:val="00EE4F3F"/>
    <w:rsid w:val="00EE5F2E"/>
    <w:rsid w:val="00EE7892"/>
    <w:rsid w:val="00EF0F1A"/>
    <w:rsid w:val="00EF1BA3"/>
    <w:rsid w:val="00EF1E4E"/>
    <w:rsid w:val="00EF1EE6"/>
    <w:rsid w:val="00EF307B"/>
    <w:rsid w:val="00EF3FE9"/>
    <w:rsid w:val="00EF49A3"/>
    <w:rsid w:val="00EF4A64"/>
    <w:rsid w:val="00EF5896"/>
    <w:rsid w:val="00EF5A92"/>
    <w:rsid w:val="00EF79E1"/>
    <w:rsid w:val="00EF7A14"/>
    <w:rsid w:val="00EF7F39"/>
    <w:rsid w:val="00F004ED"/>
    <w:rsid w:val="00F02171"/>
    <w:rsid w:val="00F024EE"/>
    <w:rsid w:val="00F033EF"/>
    <w:rsid w:val="00F05E37"/>
    <w:rsid w:val="00F061A6"/>
    <w:rsid w:val="00F06DEF"/>
    <w:rsid w:val="00F0710C"/>
    <w:rsid w:val="00F102AC"/>
    <w:rsid w:val="00F11393"/>
    <w:rsid w:val="00F11AB3"/>
    <w:rsid w:val="00F12E15"/>
    <w:rsid w:val="00F1374C"/>
    <w:rsid w:val="00F14017"/>
    <w:rsid w:val="00F1684C"/>
    <w:rsid w:val="00F16868"/>
    <w:rsid w:val="00F20633"/>
    <w:rsid w:val="00F20844"/>
    <w:rsid w:val="00F20E1A"/>
    <w:rsid w:val="00F20ED1"/>
    <w:rsid w:val="00F211AE"/>
    <w:rsid w:val="00F2254F"/>
    <w:rsid w:val="00F23D94"/>
    <w:rsid w:val="00F247A1"/>
    <w:rsid w:val="00F24C3A"/>
    <w:rsid w:val="00F256F5"/>
    <w:rsid w:val="00F25CFE"/>
    <w:rsid w:val="00F26008"/>
    <w:rsid w:val="00F27A6E"/>
    <w:rsid w:val="00F30A15"/>
    <w:rsid w:val="00F324FE"/>
    <w:rsid w:val="00F35243"/>
    <w:rsid w:val="00F41A4E"/>
    <w:rsid w:val="00F41EE5"/>
    <w:rsid w:val="00F42924"/>
    <w:rsid w:val="00F436DA"/>
    <w:rsid w:val="00F436F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04F"/>
    <w:rsid w:val="00F618F1"/>
    <w:rsid w:val="00F61B7F"/>
    <w:rsid w:val="00F62370"/>
    <w:rsid w:val="00F628D3"/>
    <w:rsid w:val="00F6497E"/>
    <w:rsid w:val="00F64B12"/>
    <w:rsid w:val="00F6572D"/>
    <w:rsid w:val="00F677E2"/>
    <w:rsid w:val="00F67BDF"/>
    <w:rsid w:val="00F67F02"/>
    <w:rsid w:val="00F70616"/>
    <w:rsid w:val="00F72A5B"/>
    <w:rsid w:val="00F73751"/>
    <w:rsid w:val="00F74156"/>
    <w:rsid w:val="00F7443C"/>
    <w:rsid w:val="00F75EAD"/>
    <w:rsid w:val="00F75F9F"/>
    <w:rsid w:val="00F766A3"/>
    <w:rsid w:val="00F770D3"/>
    <w:rsid w:val="00F77154"/>
    <w:rsid w:val="00F80F33"/>
    <w:rsid w:val="00F846D6"/>
    <w:rsid w:val="00F86870"/>
    <w:rsid w:val="00F902A8"/>
    <w:rsid w:val="00F9173A"/>
    <w:rsid w:val="00F91800"/>
    <w:rsid w:val="00F92672"/>
    <w:rsid w:val="00F92BB3"/>
    <w:rsid w:val="00F94E99"/>
    <w:rsid w:val="00F9650A"/>
    <w:rsid w:val="00F967C7"/>
    <w:rsid w:val="00FA0437"/>
    <w:rsid w:val="00FA233F"/>
    <w:rsid w:val="00FA2E05"/>
    <w:rsid w:val="00FA5052"/>
    <w:rsid w:val="00FA5684"/>
    <w:rsid w:val="00FA7344"/>
    <w:rsid w:val="00FA7D57"/>
    <w:rsid w:val="00FB0008"/>
    <w:rsid w:val="00FB067D"/>
    <w:rsid w:val="00FB071C"/>
    <w:rsid w:val="00FB0C5A"/>
    <w:rsid w:val="00FB1EB6"/>
    <w:rsid w:val="00FB3EA0"/>
    <w:rsid w:val="00FB55F4"/>
    <w:rsid w:val="00FB6164"/>
    <w:rsid w:val="00FB7140"/>
    <w:rsid w:val="00FC0B63"/>
    <w:rsid w:val="00FC2209"/>
    <w:rsid w:val="00FC40EC"/>
    <w:rsid w:val="00FC43D0"/>
    <w:rsid w:val="00FC5D7D"/>
    <w:rsid w:val="00FC7531"/>
    <w:rsid w:val="00FC7977"/>
    <w:rsid w:val="00FC7EAA"/>
    <w:rsid w:val="00FD2AA9"/>
    <w:rsid w:val="00FD2B88"/>
    <w:rsid w:val="00FD4FA5"/>
    <w:rsid w:val="00FD5166"/>
    <w:rsid w:val="00FD6F40"/>
    <w:rsid w:val="00FD7691"/>
    <w:rsid w:val="00FD7EB2"/>
    <w:rsid w:val="00FE157E"/>
    <w:rsid w:val="00FE4A53"/>
    <w:rsid w:val="00FE51B5"/>
    <w:rsid w:val="00FE524E"/>
    <w:rsid w:val="00FE52BC"/>
    <w:rsid w:val="00FE56E0"/>
    <w:rsid w:val="00FE5CF1"/>
    <w:rsid w:val="00FE7A68"/>
    <w:rsid w:val="00FF1FCE"/>
    <w:rsid w:val="00FF3BAB"/>
    <w:rsid w:val="00FF456A"/>
    <w:rsid w:val="00FF46FD"/>
    <w:rsid w:val="00FF4933"/>
    <w:rsid w:val="00FF496C"/>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56F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D56F6B"/>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8109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7014521">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190529950">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0904664">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54347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7789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8534">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DJkBdPXd9D95kRv4ZHzO68MOZNQQ8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EC7F-CE8C-4DC3-A655-ED56BD6A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11220</Words>
  <Characters>61714</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8</cp:revision>
  <cp:lastPrinted>2019-06-14T18:07:00Z</cp:lastPrinted>
  <dcterms:created xsi:type="dcterms:W3CDTF">2019-10-03T17:40:00Z</dcterms:created>
  <dcterms:modified xsi:type="dcterms:W3CDTF">2020-01-31T00:08:00Z</dcterms:modified>
</cp:coreProperties>
</file>