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537D" w:rsidRPr="002F537D" w:rsidRDefault="00222D15" w:rsidP="002F537D">
      <w:pPr>
        <w:widowControl w:val="0"/>
        <w:spacing w:before="100" w:beforeAutospacing="1" w:after="100" w:afterAutospacing="1" w:line="360" w:lineRule="auto"/>
        <w:ind w:right="49"/>
        <w:jc w:val="both"/>
        <w:rPr>
          <w:rFonts w:ascii="Palatino Linotype" w:hAnsi="Palatino Linotype" w:cs="Arial"/>
          <w:b/>
          <w:bCs/>
          <w:sz w:val="24"/>
          <w:szCs w:val="24"/>
        </w:rPr>
      </w:pPr>
      <w:r w:rsidRPr="009F71D8">
        <w:rPr>
          <w:rFonts w:ascii="Palatino Linotype" w:hAnsi="Palatino Linotype" w:cs="Arial"/>
          <w:b/>
          <w:sz w:val="24"/>
          <w:szCs w:val="24"/>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712744">
        <w:rPr>
          <w:rFonts w:ascii="Palatino Linotype" w:hAnsi="Palatino Linotype" w:cs="Arial"/>
          <w:b/>
          <w:sz w:val="24"/>
          <w:szCs w:val="24"/>
        </w:rPr>
        <w:t>PRIMERA</w:t>
      </w:r>
      <w:r w:rsidRPr="009F71D8">
        <w:rPr>
          <w:rFonts w:ascii="Palatino Linotype" w:hAnsi="Palatino Linotype" w:cs="Arial"/>
          <w:b/>
          <w:sz w:val="24"/>
          <w:szCs w:val="24"/>
        </w:rPr>
        <w:t xml:space="preserve"> SESIÓN ORDINARIA DE </w:t>
      </w:r>
      <w:r w:rsidR="00712744">
        <w:rPr>
          <w:rFonts w:ascii="Palatino Linotype" w:hAnsi="Palatino Linotype" w:cs="Arial"/>
          <w:b/>
          <w:sz w:val="24"/>
          <w:szCs w:val="24"/>
        </w:rPr>
        <w:t>QUINCE DE ENERO DE DOS MIL VEINTE</w:t>
      </w:r>
      <w:r w:rsidRPr="009F71D8">
        <w:rPr>
          <w:rFonts w:ascii="Palatino Linotype" w:hAnsi="Palatino Linotype" w:cs="Arial"/>
          <w:b/>
          <w:sz w:val="24"/>
          <w:szCs w:val="24"/>
        </w:rPr>
        <w:t xml:space="preserve">, EN EL RECURSO DE REVISIÓN </w:t>
      </w:r>
      <w:r w:rsidR="00712744">
        <w:rPr>
          <w:rFonts w:ascii="Palatino Linotype" w:hAnsi="Palatino Linotype" w:cs="Arial"/>
          <w:b/>
          <w:bCs/>
          <w:sz w:val="24"/>
          <w:szCs w:val="24"/>
        </w:rPr>
        <w:t>08170</w:t>
      </w:r>
      <w:r w:rsidRPr="009F71D8">
        <w:rPr>
          <w:rFonts w:ascii="Palatino Linotype" w:hAnsi="Palatino Linotype" w:cs="Arial"/>
          <w:b/>
          <w:bCs/>
          <w:sz w:val="24"/>
          <w:szCs w:val="24"/>
        </w:rPr>
        <w:t>/INFOEM/IP/RR/201</w:t>
      </w:r>
      <w:r w:rsidR="00571F3C">
        <w:rPr>
          <w:rFonts w:ascii="Palatino Linotype" w:hAnsi="Palatino Linotype" w:cs="Arial"/>
          <w:b/>
          <w:bCs/>
          <w:sz w:val="24"/>
          <w:szCs w:val="24"/>
        </w:rPr>
        <w:t>9</w:t>
      </w:r>
      <w:r w:rsidRPr="009F71D8">
        <w:rPr>
          <w:rFonts w:ascii="Palatino Linotype" w:hAnsi="Palatino Linotype" w:cs="Arial"/>
          <w:b/>
          <w:bCs/>
          <w:sz w:val="24"/>
          <w:szCs w:val="24"/>
        </w:rPr>
        <w:t>.</w:t>
      </w:r>
    </w:p>
    <w:p w:rsidR="00222D15" w:rsidRPr="009F71D8" w:rsidRDefault="00222D15" w:rsidP="002F537D">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Con fundamento en lo dispuesto por el artículo 14</w:t>
      </w:r>
      <w:r w:rsidR="00A85D7A">
        <w:rPr>
          <w:rFonts w:ascii="Palatino Linotype" w:hAnsi="Palatino Linotype" w:cs="Arial"/>
          <w:sz w:val="24"/>
          <w:szCs w:val="24"/>
        </w:rPr>
        <w:t>,</w:t>
      </w:r>
      <w:r w:rsidRPr="009F71D8">
        <w:rPr>
          <w:rFonts w:ascii="Palatino Linotype" w:hAnsi="Palatino Linotype" w:cs="Arial"/>
          <w:sz w:val="24"/>
          <w:szCs w:val="24"/>
        </w:rPr>
        <w:t xml:space="preserve"> fracciones X y XI del Reglamento Interior del Instituto de Transparencia, Acceso a la Información Pública y Protección de Datos Personales del Estado de México y Municipios, la que suscribe</w:t>
      </w:r>
      <w:r w:rsidRPr="009F71D8">
        <w:rPr>
          <w:rFonts w:ascii="Palatino Linotype" w:hAnsi="Palatino Linotype" w:cs="Arial"/>
          <w:b/>
          <w:sz w:val="24"/>
          <w:szCs w:val="24"/>
          <w:lang w:val="es-ES_tradnl"/>
        </w:rPr>
        <w:t xml:space="preserve"> </w:t>
      </w:r>
      <w:r w:rsidRPr="009F71D8">
        <w:rPr>
          <w:rFonts w:ascii="Palatino Linotype" w:hAnsi="Palatino Linotype" w:cs="Arial"/>
          <w:b/>
          <w:sz w:val="24"/>
          <w:szCs w:val="24"/>
        </w:rPr>
        <w:t xml:space="preserve">EVA ABAID YAPUR </w:t>
      </w:r>
      <w:r w:rsidRPr="009F71D8">
        <w:rPr>
          <w:rFonts w:ascii="Palatino Linotype" w:hAnsi="Palatino Linotype" w:cs="Arial"/>
          <w:sz w:val="24"/>
          <w:szCs w:val="24"/>
        </w:rPr>
        <w:t xml:space="preserve">emite </w:t>
      </w:r>
      <w:r w:rsidRPr="009F71D8">
        <w:rPr>
          <w:rFonts w:ascii="Palatino Linotype" w:hAnsi="Palatino Linotype" w:cs="Arial"/>
          <w:b/>
          <w:sz w:val="24"/>
          <w:szCs w:val="24"/>
        </w:rPr>
        <w:t xml:space="preserve">VOTO PARTICULAR </w:t>
      </w:r>
      <w:r w:rsidRPr="009F71D8">
        <w:rPr>
          <w:rFonts w:ascii="Palatino Linotype" w:hAnsi="Palatino Linotype" w:cs="Arial"/>
          <w:sz w:val="24"/>
          <w:szCs w:val="24"/>
        </w:rPr>
        <w:t xml:space="preserve">respecto de la resolución dictada en el recurso de revisión </w:t>
      </w:r>
      <w:r w:rsidR="00E741AA">
        <w:rPr>
          <w:rFonts w:ascii="Palatino Linotype" w:hAnsi="Palatino Linotype" w:cs="Arial"/>
          <w:b/>
          <w:bCs/>
          <w:sz w:val="24"/>
          <w:szCs w:val="24"/>
        </w:rPr>
        <w:t>08170</w:t>
      </w:r>
      <w:r w:rsidR="00571F3C">
        <w:rPr>
          <w:rFonts w:ascii="Palatino Linotype" w:hAnsi="Palatino Linotype" w:cs="Arial"/>
          <w:b/>
          <w:bCs/>
          <w:sz w:val="24"/>
          <w:szCs w:val="24"/>
        </w:rPr>
        <w:t>/INFOEM/IP/RR/2019</w:t>
      </w:r>
      <w:r w:rsidRPr="009F71D8">
        <w:rPr>
          <w:rFonts w:ascii="Palatino Linotype" w:hAnsi="Palatino Linotype" w:cs="Arial"/>
          <w:sz w:val="24"/>
          <w:szCs w:val="24"/>
        </w:rPr>
        <w:t>, pronunciada por el Pleno de este Instituto an</w:t>
      </w:r>
      <w:r w:rsidR="00571F3C">
        <w:rPr>
          <w:rFonts w:ascii="Palatino Linotype" w:hAnsi="Palatino Linotype" w:cs="Arial"/>
          <w:sz w:val="24"/>
          <w:szCs w:val="24"/>
        </w:rPr>
        <w:t xml:space="preserve">te el proyecto presentado por </w:t>
      </w:r>
      <w:r w:rsidR="009A5EFD">
        <w:rPr>
          <w:rFonts w:ascii="Palatino Linotype" w:hAnsi="Palatino Linotype" w:cs="Arial"/>
          <w:sz w:val="24"/>
          <w:szCs w:val="24"/>
        </w:rPr>
        <w:t>la Comisionada Presidenta</w:t>
      </w:r>
      <w:r w:rsidRPr="009F71D8">
        <w:rPr>
          <w:rFonts w:ascii="Palatino Linotype" w:hAnsi="Palatino Linotype" w:cs="Arial"/>
          <w:sz w:val="24"/>
          <w:szCs w:val="24"/>
        </w:rPr>
        <w:t xml:space="preserve"> </w:t>
      </w:r>
      <w:r w:rsidR="009A5EFD">
        <w:rPr>
          <w:rFonts w:ascii="Palatino Linotype" w:hAnsi="Palatino Linotype" w:cs="Arial"/>
          <w:b/>
          <w:sz w:val="24"/>
          <w:szCs w:val="24"/>
        </w:rPr>
        <w:t>ZULEMA MARTÍNEZ SÁNCHEZ</w:t>
      </w:r>
      <w:r w:rsidRPr="009F71D8">
        <w:rPr>
          <w:rFonts w:ascii="Palatino Linotype" w:hAnsi="Palatino Linotype" w:cs="Arial"/>
          <w:sz w:val="24"/>
          <w:szCs w:val="24"/>
        </w:rPr>
        <w:t>, que es del tenor siguiente.</w:t>
      </w:r>
    </w:p>
    <w:p w:rsidR="00222D15" w:rsidRPr="009F71D8" w:rsidRDefault="00222D15" w:rsidP="002F537D">
      <w:pPr>
        <w:spacing w:before="100" w:beforeAutospacing="1" w:after="100" w:afterAutospacing="1" w:line="360" w:lineRule="auto"/>
        <w:ind w:right="49"/>
        <w:jc w:val="both"/>
        <w:rPr>
          <w:rFonts w:ascii="Palatino Linotype" w:hAnsi="Palatino Linotype"/>
          <w:sz w:val="24"/>
          <w:szCs w:val="24"/>
        </w:rPr>
      </w:pPr>
      <w:r w:rsidRPr="009F71D8">
        <w:rPr>
          <w:rFonts w:ascii="Palatino Linotype" w:hAnsi="Palatino Linotype"/>
          <w:sz w:val="24"/>
          <w:szCs w:val="24"/>
        </w:rPr>
        <w:t xml:space="preserve">Es de destacar, que la suscrita comparte esencialmente el </w:t>
      </w:r>
      <w:r>
        <w:rPr>
          <w:rFonts w:ascii="Palatino Linotype" w:hAnsi="Palatino Linotype"/>
          <w:sz w:val="24"/>
          <w:szCs w:val="24"/>
        </w:rPr>
        <w:t xml:space="preserve">sentido de la resolución </w:t>
      </w:r>
      <w:r w:rsidRPr="009F71D8">
        <w:rPr>
          <w:rFonts w:ascii="Palatino Linotype" w:hAnsi="Palatino Linotype"/>
          <w:sz w:val="24"/>
          <w:szCs w:val="24"/>
        </w:rPr>
        <w:t>del rec</w:t>
      </w:r>
      <w:r w:rsidR="00642D83">
        <w:rPr>
          <w:rFonts w:ascii="Palatino Linotype" w:hAnsi="Palatino Linotype"/>
          <w:sz w:val="24"/>
          <w:szCs w:val="24"/>
        </w:rPr>
        <w:t>urso de revisión; empero, estimo</w:t>
      </w:r>
      <w:r w:rsidRPr="009F71D8">
        <w:rPr>
          <w:rFonts w:ascii="Palatino Linotype" w:hAnsi="Palatino Linotype"/>
          <w:sz w:val="24"/>
          <w:szCs w:val="24"/>
        </w:rPr>
        <w:t xml:space="preserve"> necesario precisar algunas consideraciones de hecho y de derecho.</w:t>
      </w:r>
    </w:p>
    <w:p w:rsidR="00121F69" w:rsidRDefault="00222D15" w:rsidP="00121F69">
      <w:pPr>
        <w:spacing w:before="240" w:line="360" w:lineRule="auto"/>
        <w:jc w:val="both"/>
        <w:rPr>
          <w:rFonts w:ascii="Palatino Linotype" w:hAnsi="Palatino Linotype"/>
          <w:sz w:val="24"/>
          <w:szCs w:val="24"/>
        </w:rPr>
      </w:pPr>
      <w:r w:rsidRPr="009F71D8">
        <w:rPr>
          <w:rFonts w:ascii="Palatino Linotype" w:hAnsi="Palatino Linotype"/>
          <w:sz w:val="24"/>
          <w:szCs w:val="24"/>
        </w:rPr>
        <w:t>Al respecto, tal y como quedó debidamente asentado en la resoluc</w:t>
      </w:r>
      <w:r>
        <w:rPr>
          <w:rFonts w:ascii="Palatino Linotype" w:hAnsi="Palatino Linotype"/>
          <w:sz w:val="24"/>
          <w:szCs w:val="24"/>
        </w:rPr>
        <w:t>i</w:t>
      </w:r>
      <w:r w:rsidR="00E43478">
        <w:rPr>
          <w:rFonts w:ascii="Palatino Linotype" w:hAnsi="Palatino Linotype"/>
          <w:sz w:val="24"/>
          <w:szCs w:val="24"/>
        </w:rPr>
        <w:t>ón materia del presente voto, el</w:t>
      </w:r>
      <w:r w:rsidR="00352721">
        <w:rPr>
          <w:rFonts w:ascii="Palatino Linotype" w:hAnsi="Palatino Linotype"/>
          <w:sz w:val="24"/>
          <w:szCs w:val="24"/>
        </w:rPr>
        <w:t xml:space="preserve"> particular requirió </w:t>
      </w:r>
      <w:r w:rsidR="007A3711">
        <w:rPr>
          <w:rFonts w:ascii="Palatino Linotype" w:hAnsi="Palatino Linotype"/>
          <w:sz w:val="24"/>
          <w:szCs w:val="24"/>
        </w:rPr>
        <w:t>del</w:t>
      </w:r>
      <w:r w:rsidR="00EC447A">
        <w:rPr>
          <w:rFonts w:ascii="Palatino Linotype" w:hAnsi="Palatino Linotype"/>
          <w:sz w:val="24"/>
          <w:szCs w:val="24"/>
        </w:rPr>
        <w:t xml:space="preserve"> </w:t>
      </w:r>
      <w:r w:rsidR="00476CE2">
        <w:rPr>
          <w:rFonts w:ascii="Palatino Linotype" w:hAnsi="Palatino Linotype" w:cs="Arial"/>
          <w:b/>
          <w:sz w:val="24"/>
          <w:szCs w:val="24"/>
        </w:rPr>
        <w:t>Ayuntamiento de Metepec</w:t>
      </w:r>
      <w:r w:rsidR="004773D0">
        <w:rPr>
          <w:rFonts w:ascii="Palatino Linotype" w:hAnsi="Palatino Linotype"/>
          <w:sz w:val="24"/>
          <w:szCs w:val="24"/>
        </w:rPr>
        <w:t>,</w:t>
      </w:r>
      <w:r w:rsidR="00352721">
        <w:rPr>
          <w:rFonts w:ascii="Palatino Linotype" w:hAnsi="Palatino Linotype"/>
          <w:sz w:val="24"/>
          <w:szCs w:val="24"/>
        </w:rPr>
        <w:t xml:space="preserve"> en lo sucesivo </w:t>
      </w:r>
      <w:r w:rsidR="00352721" w:rsidRPr="00352721">
        <w:rPr>
          <w:rFonts w:ascii="Palatino Linotype" w:hAnsi="Palatino Linotype"/>
          <w:b/>
          <w:sz w:val="24"/>
          <w:szCs w:val="24"/>
        </w:rPr>
        <w:t>EL</w:t>
      </w:r>
      <w:r w:rsidRPr="009F71D8">
        <w:rPr>
          <w:rFonts w:ascii="Palatino Linotype" w:hAnsi="Palatino Linotype"/>
          <w:sz w:val="24"/>
          <w:szCs w:val="24"/>
        </w:rPr>
        <w:t xml:space="preserve"> </w:t>
      </w:r>
      <w:r w:rsidR="00DD6808">
        <w:rPr>
          <w:rFonts w:ascii="Palatino Linotype" w:hAnsi="Palatino Linotype"/>
          <w:b/>
          <w:sz w:val="24"/>
          <w:szCs w:val="24"/>
        </w:rPr>
        <w:t xml:space="preserve">SUJETO OBLIGADO, </w:t>
      </w:r>
      <w:r w:rsidR="00476CE2">
        <w:rPr>
          <w:rFonts w:ascii="Palatino Linotype" w:hAnsi="Palatino Linotype"/>
          <w:sz w:val="24"/>
          <w:szCs w:val="24"/>
        </w:rPr>
        <w:t>del viaje a Beirut:</w:t>
      </w:r>
    </w:p>
    <w:p w:rsidR="00476CE2" w:rsidRDefault="00476CE2" w:rsidP="00476CE2">
      <w:pPr>
        <w:spacing w:before="240" w:line="240" w:lineRule="auto"/>
        <w:ind w:left="709" w:right="757"/>
        <w:jc w:val="both"/>
        <w:rPr>
          <w:rFonts w:ascii="Palatino Linotype" w:hAnsi="Palatino Linotype"/>
          <w:i/>
        </w:rPr>
      </w:pPr>
      <w:r w:rsidRPr="0029694E">
        <w:rPr>
          <w:rFonts w:ascii="Palatino Linotype" w:hAnsi="Palatino Linotype"/>
          <w:i/>
        </w:rPr>
        <w:t xml:space="preserve">1.- todo oficio generado con dicho motivo </w:t>
      </w:r>
    </w:p>
    <w:p w:rsidR="00476CE2" w:rsidRDefault="00476CE2" w:rsidP="00476CE2">
      <w:pPr>
        <w:spacing w:before="240" w:line="240" w:lineRule="auto"/>
        <w:ind w:left="709" w:right="757"/>
        <w:jc w:val="both"/>
        <w:rPr>
          <w:rFonts w:ascii="Palatino Linotype" w:hAnsi="Palatino Linotype"/>
          <w:i/>
        </w:rPr>
      </w:pPr>
      <w:r w:rsidRPr="0029694E">
        <w:rPr>
          <w:rFonts w:ascii="Palatino Linotype" w:hAnsi="Palatino Linotype"/>
          <w:i/>
        </w:rPr>
        <w:lastRenderedPageBreak/>
        <w:t xml:space="preserve">2.- documentos recibidos por dicho motivo </w:t>
      </w:r>
    </w:p>
    <w:p w:rsidR="00476CE2" w:rsidRDefault="00476CE2" w:rsidP="00476CE2">
      <w:pPr>
        <w:spacing w:before="240" w:line="240" w:lineRule="auto"/>
        <w:ind w:left="709" w:right="757"/>
        <w:jc w:val="both"/>
        <w:rPr>
          <w:rFonts w:ascii="Palatino Linotype" w:hAnsi="Palatino Linotype"/>
          <w:i/>
        </w:rPr>
      </w:pPr>
      <w:r w:rsidRPr="0029694E">
        <w:rPr>
          <w:rFonts w:ascii="Palatino Linotype" w:hAnsi="Palatino Linotype"/>
          <w:i/>
        </w:rPr>
        <w:t xml:space="preserve">3.- actas de cabildo en donde se mencione el viaje </w:t>
      </w:r>
    </w:p>
    <w:p w:rsidR="00476CE2" w:rsidRDefault="00476CE2" w:rsidP="00476CE2">
      <w:pPr>
        <w:spacing w:before="240" w:line="240" w:lineRule="auto"/>
        <w:ind w:left="709" w:right="757"/>
        <w:jc w:val="both"/>
        <w:rPr>
          <w:rFonts w:ascii="Palatino Linotype" w:hAnsi="Palatino Linotype"/>
          <w:i/>
        </w:rPr>
      </w:pPr>
      <w:r w:rsidRPr="0029694E">
        <w:rPr>
          <w:rFonts w:ascii="Palatino Linotype" w:hAnsi="Palatino Linotype"/>
          <w:i/>
        </w:rPr>
        <w:t xml:space="preserve">4.- fecha de salida </w:t>
      </w:r>
    </w:p>
    <w:p w:rsidR="00476CE2" w:rsidRDefault="00476CE2" w:rsidP="00476CE2">
      <w:pPr>
        <w:spacing w:before="240" w:line="240" w:lineRule="auto"/>
        <w:ind w:left="709" w:right="757"/>
        <w:jc w:val="both"/>
        <w:rPr>
          <w:rFonts w:ascii="Palatino Linotype" w:hAnsi="Palatino Linotype"/>
          <w:i/>
        </w:rPr>
      </w:pPr>
      <w:r w:rsidRPr="0029694E">
        <w:rPr>
          <w:rFonts w:ascii="Palatino Linotype" w:hAnsi="Palatino Linotype"/>
          <w:i/>
        </w:rPr>
        <w:t xml:space="preserve">5.- lugar de destino </w:t>
      </w:r>
    </w:p>
    <w:p w:rsidR="00476CE2" w:rsidRDefault="00476CE2" w:rsidP="00476CE2">
      <w:pPr>
        <w:spacing w:before="240" w:line="240" w:lineRule="auto"/>
        <w:ind w:left="709" w:right="757"/>
        <w:jc w:val="both"/>
        <w:rPr>
          <w:rFonts w:ascii="Palatino Linotype" w:hAnsi="Palatino Linotype"/>
          <w:i/>
        </w:rPr>
      </w:pPr>
      <w:r w:rsidRPr="0029694E">
        <w:rPr>
          <w:rFonts w:ascii="Palatino Linotype" w:hAnsi="Palatino Linotype"/>
          <w:i/>
        </w:rPr>
        <w:t xml:space="preserve">6.- periodo por el cual viajara </w:t>
      </w:r>
    </w:p>
    <w:p w:rsidR="00476CE2" w:rsidRDefault="00476CE2" w:rsidP="00476CE2">
      <w:pPr>
        <w:spacing w:before="240" w:line="240" w:lineRule="auto"/>
        <w:ind w:left="709" w:right="757"/>
        <w:jc w:val="both"/>
        <w:rPr>
          <w:rFonts w:ascii="Palatino Linotype" w:hAnsi="Palatino Linotype"/>
          <w:i/>
        </w:rPr>
      </w:pPr>
      <w:r w:rsidRPr="0029694E">
        <w:rPr>
          <w:rFonts w:ascii="Palatino Linotype" w:hAnsi="Palatino Linotype"/>
          <w:i/>
        </w:rPr>
        <w:t xml:space="preserve">7.- escalas que realizara </w:t>
      </w:r>
    </w:p>
    <w:p w:rsidR="00476CE2" w:rsidRDefault="00476CE2" w:rsidP="00476CE2">
      <w:pPr>
        <w:spacing w:before="240" w:line="240" w:lineRule="auto"/>
        <w:ind w:left="709" w:right="757"/>
        <w:jc w:val="both"/>
        <w:rPr>
          <w:rFonts w:ascii="Palatino Linotype" w:hAnsi="Palatino Linotype"/>
          <w:i/>
        </w:rPr>
      </w:pPr>
      <w:r w:rsidRPr="0029694E">
        <w:rPr>
          <w:rFonts w:ascii="Palatino Linotype" w:hAnsi="Palatino Linotype"/>
          <w:i/>
        </w:rPr>
        <w:t xml:space="preserve">8.- costo del boleto </w:t>
      </w:r>
    </w:p>
    <w:p w:rsidR="00476CE2" w:rsidRDefault="00476CE2" w:rsidP="00476CE2">
      <w:pPr>
        <w:spacing w:before="240" w:line="240" w:lineRule="auto"/>
        <w:ind w:left="709" w:right="757"/>
        <w:jc w:val="both"/>
        <w:rPr>
          <w:rFonts w:ascii="Palatino Linotype" w:hAnsi="Palatino Linotype"/>
          <w:i/>
        </w:rPr>
      </w:pPr>
      <w:r w:rsidRPr="0029694E">
        <w:rPr>
          <w:rFonts w:ascii="Palatino Linotype" w:hAnsi="Palatino Linotype"/>
          <w:i/>
        </w:rPr>
        <w:t xml:space="preserve">9.- documento donde se precisen los viáticos </w:t>
      </w:r>
    </w:p>
    <w:p w:rsidR="00476CE2" w:rsidRDefault="00476CE2" w:rsidP="00476CE2">
      <w:pPr>
        <w:spacing w:before="240" w:line="240" w:lineRule="auto"/>
        <w:ind w:left="709" w:right="757"/>
        <w:jc w:val="both"/>
        <w:rPr>
          <w:rFonts w:ascii="Palatino Linotype" w:hAnsi="Palatino Linotype"/>
          <w:i/>
        </w:rPr>
      </w:pPr>
      <w:r w:rsidRPr="0029694E">
        <w:rPr>
          <w:rFonts w:ascii="Palatino Linotype" w:hAnsi="Palatino Linotype"/>
          <w:i/>
        </w:rPr>
        <w:t xml:space="preserve">10.- motivo por el cual no atienden la austeridad que promueve el gobierno federal </w:t>
      </w:r>
    </w:p>
    <w:p w:rsidR="00476CE2" w:rsidRDefault="00476CE2" w:rsidP="00476CE2">
      <w:pPr>
        <w:spacing w:before="240" w:line="240" w:lineRule="auto"/>
        <w:ind w:left="709" w:right="757"/>
        <w:jc w:val="both"/>
        <w:rPr>
          <w:rFonts w:ascii="Palatino Linotype" w:hAnsi="Palatino Linotype"/>
          <w:i/>
        </w:rPr>
      </w:pPr>
      <w:r w:rsidRPr="0029694E">
        <w:rPr>
          <w:rFonts w:ascii="Palatino Linotype" w:hAnsi="Palatino Linotype"/>
          <w:i/>
        </w:rPr>
        <w:t xml:space="preserve">11.- razones por que realizan el viaje en familia </w:t>
      </w:r>
    </w:p>
    <w:p w:rsidR="00476CE2" w:rsidRDefault="00476CE2" w:rsidP="00476CE2">
      <w:pPr>
        <w:spacing w:before="240" w:line="240" w:lineRule="auto"/>
        <w:ind w:left="709" w:right="757"/>
        <w:jc w:val="both"/>
        <w:rPr>
          <w:rFonts w:ascii="Palatino Linotype" w:hAnsi="Palatino Linotype"/>
          <w:i/>
        </w:rPr>
      </w:pPr>
      <w:r w:rsidRPr="0029694E">
        <w:rPr>
          <w:rFonts w:ascii="Palatino Linotype" w:hAnsi="Palatino Linotype"/>
          <w:i/>
        </w:rPr>
        <w:t xml:space="preserve">12.- documento donde se precise que la presidenta sabe hablar ingles </w:t>
      </w:r>
    </w:p>
    <w:p w:rsidR="00476CE2" w:rsidRDefault="00476CE2" w:rsidP="00476CE2">
      <w:pPr>
        <w:spacing w:before="240" w:line="240" w:lineRule="auto"/>
        <w:ind w:left="709" w:right="757"/>
        <w:jc w:val="both"/>
        <w:rPr>
          <w:rFonts w:ascii="Palatino Linotype" w:hAnsi="Palatino Linotype"/>
          <w:i/>
        </w:rPr>
      </w:pPr>
      <w:r w:rsidRPr="0029694E">
        <w:rPr>
          <w:rFonts w:ascii="Palatino Linotype" w:hAnsi="Palatino Linotype"/>
          <w:i/>
        </w:rPr>
        <w:t xml:space="preserve">13.- documento donde se precise que la hija de la presidenta sabe hablar ingles </w:t>
      </w:r>
    </w:p>
    <w:p w:rsidR="00476CE2" w:rsidRDefault="00476CE2" w:rsidP="00476CE2">
      <w:pPr>
        <w:spacing w:before="240" w:line="240" w:lineRule="auto"/>
        <w:ind w:left="709" w:right="757"/>
        <w:jc w:val="both"/>
        <w:rPr>
          <w:rFonts w:ascii="Palatino Linotype" w:hAnsi="Palatino Linotype"/>
          <w:i/>
        </w:rPr>
      </w:pPr>
      <w:r>
        <w:rPr>
          <w:rFonts w:ascii="Palatino Linotype" w:hAnsi="Palatino Linotype"/>
          <w:i/>
        </w:rPr>
        <w:t>1</w:t>
      </w:r>
      <w:r w:rsidRPr="0029694E">
        <w:rPr>
          <w:rFonts w:ascii="Palatino Linotype" w:hAnsi="Palatino Linotype"/>
          <w:i/>
        </w:rPr>
        <w:t>4.- turna</w:t>
      </w:r>
      <w:r>
        <w:rPr>
          <w:rFonts w:ascii="Palatino Linotype" w:hAnsi="Palatino Linotype"/>
          <w:i/>
        </w:rPr>
        <w:t>r</w:t>
      </w:r>
      <w:r w:rsidRPr="0029694E">
        <w:rPr>
          <w:rFonts w:ascii="Palatino Linotype" w:hAnsi="Palatino Linotype"/>
          <w:i/>
        </w:rPr>
        <w:t xml:space="preserve"> a todas las áreas competentes </w:t>
      </w:r>
    </w:p>
    <w:p w:rsidR="00DD6808" w:rsidRPr="00476CE2" w:rsidRDefault="00476CE2" w:rsidP="00476CE2">
      <w:pPr>
        <w:spacing w:before="240" w:line="240" w:lineRule="auto"/>
        <w:ind w:left="709" w:right="757"/>
        <w:jc w:val="both"/>
        <w:rPr>
          <w:rFonts w:ascii="Palatino Linotype" w:hAnsi="Palatino Linotype"/>
          <w:sz w:val="24"/>
          <w:szCs w:val="24"/>
        </w:rPr>
      </w:pPr>
      <w:r w:rsidRPr="0029694E">
        <w:rPr>
          <w:rFonts w:ascii="Palatino Linotype" w:hAnsi="Palatino Linotype"/>
          <w:i/>
        </w:rPr>
        <w:t xml:space="preserve">15. todas las facturas del mes de mayo y junio </w:t>
      </w:r>
    </w:p>
    <w:p w:rsidR="00EE0542" w:rsidRPr="00DD6808" w:rsidRDefault="00EE0542" w:rsidP="00DD6808">
      <w:pPr>
        <w:spacing w:before="240" w:line="240" w:lineRule="auto"/>
        <w:ind w:left="851" w:right="757"/>
        <w:jc w:val="both"/>
        <w:rPr>
          <w:rFonts w:ascii="Palatino Linotype" w:hAnsi="Palatino Linotype" w:cs="Arial"/>
          <w:sz w:val="24"/>
        </w:rPr>
      </w:pPr>
    </w:p>
    <w:p w:rsidR="008C3005" w:rsidRPr="00121F69" w:rsidRDefault="00222D15" w:rsidP="00121F69">
      <w:pPr>
        <w:spacing w:before="240" w:line="360" w:lineRule="auto"/>
        <w:jc w:val="both"/>
        <w:rPr>
          <w:rFonts w:ascii="Palatino Linotype" w:hAnsi="Palatino Linotype" w:cs="Arial"/>
          <w:sz w:val="24"/>
        </w:rPr>
      </w:pPr>
      <w:r>
        <w:rPr>
          <w:rFonts w:ascii="Palatino Linotype" w:hAnsi="Palatino Linotype" w:cs="Arial"/>
          <w:sz w:val="24"/>
          <w:szCs w:val="24"/>
        </w:rPr>
        <w:t xml:space="preserve">Así, </w:t>
      </w:r>
      <w:r w:rsidR="00E97C45">
        <w:rPr>
          <w:rFonts w:ascii="Palatino Linotype" w:hAnsi="Palatino Linotype" w:cs="Arial"/>
          <w:sz w:val="24"/>
          <w:szCs w:val="24"/>
        </w:rPr>
        <w:t xml:space="preserve">se advierte dentro del expediente electrónico del SAIMEX, que </w:t>
      </w:r>
      <w:r w:rsidR="00E97C45" w:rsidRPr="00E97C45">
        <w:rPr>
          <w:rFonts w:ascii="Palatino Linotype" w:hAnsi="Palatino Linotype" w:cs="Arial"/>
          <w:b/>
          <w:sz w:val="24"/>
          <w:szCs w:val="24"/>
        </w:rPr>
        <w:t>EL SUJETO OBLIGADO</w:t>
      </w:r>
      <w:r w:rsidR="00E56331">
        <w:rPr>
          <w:rFonts w:ascii="Palatino Linotype" w:hAnsi="Palatino Linotype" w:cs="Arial"/>
          <w:b/>
          <w:sz w:val="24"/>
          <w:szCs w:val="24"/>
        </w:rPr>
        <w:t xml:space="preserve">, </w:t>
      </w:r>
      <w:r w:rsidR="00E56331">
        <w:rPr>
          <w:rFonts w:ascii="Palatino Linotype" w:hAnsi="Palatino Linotype" w:cs="Arial"/>
          <w:sz w:val="24"/>
          <w:szCs w:val="24"/>
        </w:rPr>
        <w:t>a través de su respuesta se pronunció respecto a lo requerido, colmando así algunos puntos</w:t>
      </w:r>
      <w:r w:rsidR="000B1B48">
        <w:rPr>
          <w:rFonts w:ascii="Palatino Linotype" w:hAnsi="Palatino Linotype" w:cs="Arial"/>
          <w:sz w:val="24"/>
          <w:szCs w:val="24"/>
        </w:rPr>
        <w:t xml:space="preserve"> de </w:t>
      </w:r>
      <w:r w:rsidR="009A7DB0">
        <w:rPr>
          <w:rFonts w:ascii="Palatino Linotype" w:hAnsi="Palatino Linotype" w:cs="Arial"/>
          <w:sz w:val="24"/>
          <w:szCs w:val="24"/>
        </w:rPr>
        <w:t>la solicitud formulada</w:t>
      </w:r>
      <w:r w:rsidR="000B1B48">
        <w:rPr>
          <w:rFonts w:ascii="Palatino Linotype" w:hAnsi="Palatino Linotype" w:cs="Arial"/>
          <w:sz w:val="24"/>
          <w:szCs w:val="24"/>
        </w:rPr>
        <w:t xml:space="preserve"> por el particular</w:t>
      </w:r>
      <w:r w:rsidR="003A0433">
        <w:rPr>
          <w:rFonts w:ascii="Palatino Linotype" w:hAnsi="Palatino Linotype" w:cs="Arial"/>
          <w:sz w:val="24"/>
          <w:szCs w:val="24"/>
        </w:rPr>
        <w:t>.</w:t>
      </w:r>
    </w:p>
    <w:p w:rsidR="00E97C45" w:rsidRPr="00D72673" w:rsidRDefault="00A85D7A" w:rsidP="008C3005">
      <w:pPr>
        <w:spacing w:before="100" w:beforeAutospacing="1" w:after="100" w:afterAutospacing="1" w:line="360" w:lineRule="auto"/>
        <w:jc w:val="both"/>
        <w:rPr>
          <w:rFonts w:ascii="Palatino Linotype" w:hAnsi="Palatino Linotype" w:cs="Arial"/>
          <w:sz w:val="24"/>
          <w:szCs w:val="24"/>
        </w:rPr>
      </w:pPr>
      <w:r>
        <w:rPr>
          <w:rFonts w:ascii="Palatino Linotype" w:hAnsi="Palatino Linotype" w:cs="Arial"/>
          <w:sz w:val="24"/>
          <w:szCs w:val="24"/>
        </w:rPr>
        <w:t>Inconforme con la</w:t>
      </w:r>
      <w:r w:rsidR="005848D9">
        <w:rPr>
          <w:rFonts w:ascii="Palatino Linotype" w:hAnsi="Palatino Linotype" w:cs="Arial"/>
          <w:sz w:val="24"/>
          <w:szCs w:val="24"/>
        </w:rPr>
        <w:t xml:space="preserve"> respuesta, el</w:t>
      </w:r>
      <w:r w:rsidR="00E97C45">
        <w:rPr>
          <w:rFonts w:ascii="Palatino Linotype" w:hAnsi="Palatino Linotype" w:cs="Arial"/>
          <w:sz w:val="24"/>
          <w:szCs w:val="24"/>
        </w:rPr>
        <w:t xml:space="preserve"> particular interpuso el recurso de revisión de mérito, manifestando medularmente como razones o motivos de inconformidad </w:t>
      </w:r>
      <w:r w:rsidR="00E56331">
        <w:rPr>
          <w:rFonts w:ascii="Palatino Linotype" w:hAnsi="Palatino Linotype" w:cs="Arial"/>
          <w:sz w:val="24"/>
          <w:szCs w:val="24"/>
        </w:rPr>
        <w:t xml:space="preserve">que </w:t>
      </w:r>
      <w:r w:rsidR="000B1B48">
        <w:rPr>
          <w:rFonts w:ascii="Palatino Linotype" w:hAnsi="Palatino Linotype" w:cs="Arial"/>
          <w:sz w:val="24"/>
          <w:szCs w:val="24"/>
        </w:rPr>
        <w:t>la mima no le satisfizo.</w:t>
      </w:r>
    </w:p>
    <w:p w:rsidR="005E0746" w:rsidRDefault="00222D15" w:rsidP="005E0746">
      <w:pPr>
        <w:pStyle w:val="Sinespaciado"/>
        <w:spacing w:line="360" w:lineRule="auto"/>
        <w:jc w:val="both"/>
        <w:rPr>
          <w:rFonts w:ascii="Palatino Linotype" w:eastAsia="Calibri" w:hAnsi="Palatino Linotype" w:cs="Arial"/>
          <w:sz w:val="24"/>
          <w:szCs w:val="24"/>
        </w:rPr>
      </w:pPr>
      <w:r w:rsidRPr="009F71D8">
        <w:rPr>
          <w:rFonts w:ascii="Palatino Linotype" w:hAnsi="Palatino Linotype" w:cs="Arial"/>
          <w:sz w:val="24"/>
          <w:szCs w:val="24"/>
        </w:rPr>
        <w:lastRenderedPageBreak/>
        <w:t xml:space="preserve">Bajo ese tenor, del análisis a las constancias que obran en el </w:t>
      </w:r>
      <w:r>
        <w:rPr>
          <w:rFonts w:ascii="Palatino Linotype" w:hAnsi="Palatino Linotype" w:cs="Arial"/>
          <w:sz w:val="24"/>
          <w:szCs w:val="24"/>
        </w:rPr>
        <w:t>SAIMEX</w:t>
      </w:r>
      <w:r w:rsidRPr="009F71D8">
        <w:rPr>
          <w:rFonts w:ascii="Palatino Linotype" w:hAnsi="Palatino Linotype" w:cs="Arial"/>
          <w:sz w:val="24"/>
          <w:szCs w:val="24"/>
        </w:rPr>
        <w:t xml:space="preserve">, la Ponencia Resolutora determinó </w:t>
      </w:r>
      <w:r w:rsidR="000B1B48">
        <w:rPr>
          <w:rFonts w:ascii="Palatino Linotype" w:hAnsi="Palatino Linotype"/>
          <w:b/>
          <w:sz w:val="24"/>
          <w:szCs w:val="24"/>
        </w:rPr>
        <w:t>REVOCAR</w:t>
      </w:r>
      <w:r w:rsidR="00E56331">
        <w:rPr>
          <w:rFonts w:ascii="Palatino Linotype" w:hAnsi="Palatino Linotype"/>
          <w:b/>
          <w:sz w:val="24"/>
          <w:szCs w:val="24"/>
        </w:rPr>
        <w:t xml:space="preserve"> </w:t>
      </w:r>
      <w:r w:rsidR="00E56331">
        <w:rPr>
          <w:rFonts w:ascii="Palatino Linotype" w:hAnsi="Palatino Linotype"/>
          <w:sz w:val="24"/>
          <w:szCs w:val="24"/>
        </w:rPr>
        <w:t>la respuesta del</w:t>
      </w:r>
      <w:r w:rsidR="005F2664" w:rsidRPr="0022298C">
        <w:rPr>
          <w:rFonts w:ascii="Palatino Linotype" w:eastAsia="Calibri" w:hAnsi="Palatino Linotype" w:cs="Tahoma"/>
          <w:lang w:eastAsia="es-MX"/>
        </w:rPr>
        <w:t xml:space="preserve"> </w:t>
      </w:r>
      <w:r w:rsidR="005F2664" w:rsidRPr="005F2664">
        <w:rPr>
          <w:rFonts w:ascii="Palatino Linotype" w:eastAsia="Calibri" w:hAnsi="Palatino Linotype" w:cs="Tahoma"/>
          <w:b/>
          <w:lang w:eastAsia="es-MX"/>
        </w:rPr>
        <w:t>SUJETO OBLIGADO</w:t>
      </w:r>
      <w:r w:rsidR="005F2664" w:rsidRPr="0022298C">
        <w:rPr>
          <w:rFonts w:ascii="Palatino Linotype" w:eastAsia="Calibri" w:hAnsi="Palatino Linotype" w:cs="Tahoma"/>
          <w:lang w:eastAsia="es-MX"/>
        </w:rPr>
        <w:t>,</w:t>
      </w:r>
      <w:r w:rsidR="00E56331">
        <w:rPr>
          <w:rFonts w:ascii="Palatino Linotype" w:eastAsia="Calibri" w:hAnsi="Palatino Linotype" w:cs="Tahoma"/>
          <w:lang w:eastAsia="es-MX"/>
        </w:rPr>
        <w:t xml:space="preserve"> ordenando que</w:t>
      </w:r>
      <w:r w:rsidR="005F2664" w:rsidRPr="0022298C">
        <w:rPr>
          <w:rFonts w:ascii="Palatino Linotype" w:eastAsia="Calibri" w:hAnsi="Palatino Linotype" w:cs="Tahoma"/>
          <w:lang w:eastAsia="es-MX"/>
        </w:rPr>
        <w:t xml:space="preserve"> </w:t>
      </w:r>
      <w:r w:rsidR="009A7DB0" w:rsidRPr="00AD2F93">
        <w:rPr>
          <w:rFonts w:ascii="Palatino Linotype" w:hAnsi="Palatino Linotype" w:cs="Arial"/>
          <w:sz w:val="23"/>
          <w:szCs w:val="23"/>
        </w:rPr>
        <w:t>previa búsqueda exhaustiva y razonable</w:t>
      </w:r>
      <w:r w:rsidR="009A7DB0">
        <w:rPr>
          <w:rFonts w:ascii="Palatino Linotype" w:hAnsi="Palatino Linotype" w:cs="Arial"/>
          <w:sz w:val="23"/>
          <w:szCs w:val="23"/>
        </w:rPr>
        <w:t>,</w:t>
      </w:r>
      <w:r w:rsidR="009A7DB0">
        <w:rPr>
          <w:rFonts w:ascii="Palatino Linotype" w:hAnsi="Palatino Linotype" w:cs="Arial"/>
          <w:sz w:val="24"/>
          <w:szCs w:val="24"/>
        </w:rPr>
        <w:t xml:space="preserve"> haga entrega al recurrente en términos del Considerando Cuarto de la presente resolución, a través del SAIMEX, de ser procedente en </w:t>
      </w:r>
      <w:r w:rsidR="009A7DB0" w:rsidRPr="007C4552">
        <w:rPr>
          <w:rFonts w:ascii="Palatino Linotype" w:hAnsi="Palatino Linotype" w:cs="Arial"/>
          <w:sz w:val="24"/>
          <w:szCs w:val="24"/>
        </w:rPr>
        <w:t xml:space="preserve">versión pública, del documento donde conste </w:t>
      </w:r>
      <w:r w:rsidR="009A7DB0">
        <w:rPr>
          <w:rFonts w:ascii="Palatino Linotype" w:hAnsi="Palatino Linotype" w:cs="Arial"/>
          <w:sz w:val="24"/>
          <w:szCs w:val="24"/>
        </w:rPr>
        <w:t>lo siguiente:</w:t>
      </w:r>
    </w:p>
    <w:p w:rsidR="001F5492" w:rsidRPr="001F5492" w:rsidRDefault="001F5492" w:rsidP="001F5492">
      <w:pPr>
        <w:pStyle w:val="Prrafodelista"/>
        <w:autoSpaceDE w:val="0"/>
        <w:autoSpaceDN w:val="0"/>
        <w:adjustRightInd w:val="0"/>
        <w:ind w:left="709" w:right="757"/>
        <w:jc w:val="both"/>
        <w:rPr>
          <w:rFonts w:ascii="Palatino Linotype" w:eastAsia="Calibri" w:hAnsi="Palatino Linotype" w:cs="Arial"/>
          <w:i/>
          <w:color w:val="000000" w:themeColor="text1"/>
          <w:szCs w:val="22"/>
          <w:lang w:val="es-ES"/>
        </w:rPr>
      </w:pPr>
    </w:p>
    <w:p w:rsidR="009A7DB0" w:rsidRPr="009A7DB0" w:rsidRDefault="009A7DB0" w:rsidP="009A7DB0">
      <w:pPr>
        <w:pStyle w:val="Prrafodelista"/>
        <w:numPr>
          <w:ilvl w:val="0"/>
          <w:numId w:val="17"/>
        </w:numPr>
        <w:spacing w:line="360" w:lineRule="auto"/>
        <w:contextualSpacing w:val="0"/>
        <w:jc w:val="both"/>
        <w:rPr>
          <w:rFonts w:ascii="Palatino Linotype" w:hAnsi="Palatino Linotype"/>
          <w:i/>
        </w:rPr>
      </w:pPr>
      <w:r w:rsidRPr="009A7DB0">
        <w:rPr>
          <w:rFonts w:ascii="Palatino Linotype" w:hAnsi="Palatino Linotype"/>
          <w:i/>
        </w:rPr>
        <w:t>Del viaje a Beirut, Líbano que realizó la Presidenta Municipal de Metepec, autorizado mediante Sesión de Cabildo del 9 de septiembre de 2109, lo siguiente:</w:t>
      </w:r>
    </w:p>
    <w:p w:rsidR="009A7DB0" w:rsidRPr="009A7DB0" w:rsidRDefault="009A7DB0" w:rsidP="009A7DB0">
      <w:pPr>
        <w:pStyle w:val="Prrafodelista"/>
        <w:spacing w:line="360" w:lineRule="auto"/>
        <w:ind w:left="0"/>
        <w:jc w:val="both"/>
        <w:rPr>
          <w:rFonts w:ascii="Palatino Linotype" w:hAnsi="Palatino Linotype"/>
          <w:i/>
        </w:rPr>
      </w:pPr>
    </w:p>
    <w:p w:rsidR="009A7DB0" w:rsidRPr="009A7DB0" w:rsidRDefault="009A7DB0" w:rsidP="009A7DB0">
      <w:pPr>
        <w:pStyle w:val="Prrafodelista"/>
        <w:spacing w:line="360" w:lineRule="auto"/>
        <w:ind w:left="709"/>
        <w:jc w:val="both"/>
        <w:rPr>
          <w:rFonts w:ascii="Palatino Linotype" w:hAnsi="Palatino Linotype"/>
          <w:i/>
        </w:rPr>
      </w:pPr>
      <w:r w:rsidRPr="009A7DB0">
        <w:rPr>
          <w:rFonts w:ascii="Palatino Linotype" w:hAnsi="Palatino Linotype"/>
          <w:i/>
        </w:rPr>
        <w:t>1.- Oficios generados referentes al viaje.</w:t>
      </w:r>
    </w:p>
    <w:p w:rsidR="009A7DB0" w:rsidRPr="009A7DB0" w:rsidRDefault="009A7DB0" w:rsidP="009A7DB0">
      <w:pPr>
        <w:pStyle w:val="Prrafodelista"/>
        <w:spacing w:line="360" w:lineRule="auto"/>
        <w:ind w:left="709"/>
        <w:jc w:val="both"/>
        <w:rPr>
          <w:rFonts w:ascii="Palatino Linotype" w:hAnsi="Palatino Linotype"/>
          <w:i/>
        </w:rPr>
      </w:pPr>
      <w:r w:rsidRPr="009A7DB0">
        <w:rPr>
          <w:rFonts w:ascii="Palatino Linotype" w:hAnsi="Palatino Linotype"/>
          <w:i/>
        </w:rPr>
        <w:t>2.- Documentos recibidos por dicho motivo.</w:t>
      </w:r>
    </w:p>
    <w:p w:rsidR="009A7DB0" w:rsidRPr="009A7DB0" w:rsidRDefault="009A7DB0" w:rsidP="009A7DB0">
      <w:pPr>
        <w:pStyle w:val="Prrafodelista"/>
        <w:spacing w:line="360" w:lineRule="auto"/>
        <w:ind w:left="709"/>
        <w:jc w:val="both"/>
        <w:rPr>
          <w:rFonts w:ascii="Palatino Linotype" w:hAnsi="Palatino Linotype"/>
          <w:i/>
        </w:rPr>
      </w:pPr>
      <w:r w:rsidRPr="009A7DB0">
        <w:rPr>
          <w:rFonts w:ascii="Palatino Linotype" w:hAnsi="Palatino Linotype"/>
          <w:i/>
        </w:rPr>
        <w:t>3.- Actas de cabildo en donde se haya aprobado el viaje.</w:t>
      </w:r>
    </w:p>
    <w:p w:rsidR="009A7DB0" w:rsidRPr="009A7DB0" w:rsidRDefault="009A7DB0" w:rsidP="009A7DB0">
      <w:pPr>
        <w:pStyle w:val="Prrafodelista"/>
        <w:spacing w:line="360" w:lineRule="auto"/>
        <w:ind w:left="709"/>
        <w:jc w:val="both"/>
        <w:rPr>
          <w:rFonts w:ascii="Palatino Linotype" w:hAnsi="Palatino Linotype"/>
          <w:i/>
        </w:rPr>
      </w:pPr>
      <w:r w:rsidRPr="009A7DB0">
        <w:rPr>
          <w:rFonts w:ascii="Palatino Linotype" w:hAnsi="Palatino Linotype"/>
          <w:i/>
        </w:rPr>
        <w:t>4.- Fecha de salida.</w:t>
      </w:r>
    </w:p>
    <w:p w:rsidR="009A7DB0" w:rsidRPr="009A7DB0" w:rsidRDefault="009A7DB0" w:rsidP="009A7DB0">
      <w:pPr>
        <w:pStyle w:val="Prrafodelista"/>
        <w:spacing w:line="360" w:lineRule="auto"/>
        <w:ind w:left="709"/>
        <w:jc w:val="both"/>
        <w:rPr>
          <w:rFonts w:ascii="Palatino Linotype" w:hAnsi="Palatino Linotype"/>
          <w:i/>
        </w:rPr>
      </w:pPr>
      <w:r w:rsidRPr="009A7DB0">
        <w:rPr>
          <w:rFonts w:ascii="Palatino Linotype" w:hAnsi="Palatino Linotype"/>
          <w:i/>
        </w:rPr>
        <w:t>5.- Lugar de destino.</w:t>
      </w:r>
    </w:p>
    <w:p w:rsidR="009A7DB0" w:rsidRPr="009A7DB0" w:rsidRDefault="009A7DB0" w:rsidP="009A7DB0">
      <w:pPr>
        <w:pStyle w:val="Prrafodelista"/>
        <w:spacing w:line="360" w:lineRule="auto"/>
        <w:ind w:left="709"/>
        <w:jc w:val="both"/>
        <w:rPr>
          <w:rFonts w:ascii="Palatino Linotype" w:hAnsi="Palatino Linotype"/>
          <w:i/>
        </w:rPr>
      </w:pPr>
      <w:r w:rsidRPr="009A7DB0">
        <w:rPr>
          <w:rFonts w:ascii="Palatino Linotype" w:hAnsi="Palatino Linotype"/>
          <w:i/>
        </w:rPr>
        <w:t xml:space="preserve">6.- Periodo que duró el viaje. </w:t>
      </w:r>
    </w:p>
    <w:p w:rsidR="009A7DB0" w:rsidRPr="009A7DB0" w:rsidRDefault="009A7DB0" w:rsidP="009A7DB0">
      <w:pPr>
        <w:pStyle w:val="Prrafodelista"/>
        <w:spacing w:line="360" w:lineRule="auto"/>
        <w:ind w:left="709"/>
        <w:jc w:val="both"/>
        <w:rPr>
          <w:rFonts w:ascii="Palatino Linotype" w:hAnsi="Palatino Linotype"/>
          <w:i/>
        </w:rPr>
      </w:pPr>
      <w:r w:rsidRPr="009A7DB0">
        <w:rPr>
          <w:rFonts w:ascii="Palatino Linotype" w:hAnsi="Palatino Linotype"/>
          <w:i/>
        </w:rPr>
        <w:t xml:space="preserve">7.- Escalas que realizó. </w:t>
      </w:r>
    </w:p>
    <w:p w:rsidR="009A7DB0" w:rsidRPr="009A7DB0" w:rsidRDefault="009A7DB0" w:rsidP="009A7DB0">
      <w:pPr>
        <w:pStyle w:val="Prrafodelista"/>
        <w:spacing w:line="360" w:lineRule="auto"/>
        <w:ind w:left="709"/>
        <w:jc w:val="both"/>
        <w:rPr>
          <w:rFonts w:ascii="Palatino Linotype" w:hAnsi="Palatino Linotype"/>
          <w:i/>
        </w:rPr>
      </w:pPr>
      <w:r w:rsidRPr="009A7DB0">
        <w:rPr>
          <w:rFonts w:ascii="Palatino Linotype" w:hAnsi="Palatino Linotype"/>
          <w:i/>
        </w:rPr>
        <w:t xml:space="preserve">8.- Costo de los boletos de avión de ida y vuelta. </w:t>
      </w:r>
    </w:p>
    <w:p w:rsidR="009A7DB0" w:rsidRPr="009A7DB0" w:rsidRDefault="009A7DB0" w:rsidP="009A7DB0">
      <w:pPr>
        <w:pStyle w:val="Prrafodelista"/>
        <w:spacing w:line="360" w:lineRule="auto"/>
        <w:ind w:left="709"/>
        <w:jc w:val="both"/>
        <w:rPr>
          <w:rFonts w:ascii="Palatino Linotype" w:hAnsi="Palatino Linotype"/>
          <w:i/>
        </w:rPr>
      </w:pPr>
      <w:r w:rsidRPr="009A7DB0">
        <w:rPr>
          <w:rFonts w:ascii="Palatino Linotype" w:hAnsi="Palatino Linotype"/>
          <w:i/>
        </w:rPr>
        <w:t>9.- Documento donde consten los viáticos autorizados y comprobados.</w:t>
      </w:r>
    </w:p>
    <w:p w:rsidR="009A7DB0" w:rsidRPr="009A7DB0" w:rsidRDefault="009A7DB0" w:rsidP="009A7DB0">
      <w:pPr>
        <w:pStyle w:val="Prrafodelista"/>
        <w:spacing w:line="360" w:lineRule="auto"/>
        <w:ind w:left="709"/>
        <w:jc w:val="both"/>
        <w:rPr>
          <w:rFonts w:ascii="Palatino Linotype" w:hAnsi="Palatino Linotype" w:cs="Arial"/>
          <w:b/>
          <w:i/>
          <w:u w:val="single"/>
          <w:lang w:eastAsia="es-MX"/>
        </w:rPr>
      </w:pPr>
      <w:r w:rsidRPr="009A7DB0">
        <w:rPr>
          <w:rFonts w:ascii="Palatino Linotype" w:hAnsi="Palatino Linotype"/>
          <w:i/>
        </w:rPr>
        <w:t>10. Todas las facturas del mes de mayo y junio de 2019.</w:t>
      </w:r>
    </w:p>
    <w:p w:rsidR="009A7DB0" w:rsidRPr="009A7DB0" w:rsidRDefault="009A7DB0" w:rsidP="009A7DB0">
      <w:pPr>
        <w:pStyle w:val="Prrafodelista"/>
        <w:spacing w:line="360" w:lineRule="auto"/>
        <w:ind w:left="1134"/>
        <w:jc w:val="both"/>
        <w:rPr>
          <w:rFonts w:ascii="Palatino Linotype" w:hAnsi="Palatino Linotype" w:cs="Arial"/>
          <w:i/>
        </w:rPr>
      </w:pPr>
    </w:p>
    <w:p w:rsidR="009A7DB0" w:rsidRPr="009A7DB0" w:rsidRDefault="009A7DB0" w:rsidP="009A7DB0">
      <w:pPr>
        <w:pStyle w:val="Prrafodelista"/>
        <w:numPr>
          <w:ilvl w:val="0"/>
          <w:numId w:val="17"/>
        </w:numPr>
        <w:spacing w:line="360" w:lineRule="auto"/>
        <w:contextualSpacing w:val="0"/>
        <w:jc w:val="both"/>
        <w:rPr>
          <w:rFonts w:ascii="Palatino Linotype" w:hAnsi="Palatino Linotype"/>
          <w:i/>
        </w:rPr>
      </w:pPr>
      <w:r w:rsidRPr="009A7DB0">
        <w:rPr>
          <w:rFonts w:ascii="Palatino Linotype" w:hAnsi="Palatino Linotype"/>
          <w:i/>
        </w:rPr>
        <w:t xml:space="preserve">Para el caso de la clasificación de la información, se deberá emitir y notificar a la recurrente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w:t>
      </w:r>
      <w:r w:rsidRPr="009A7DB0">
        <w:rPr>
          <w:rFonts w:ascii="Palatino Linotype" w:hAnsi="Palatino Linotype"/>
          <w:i/>
        </w:rPr>
        <w:lastRenderedPageBreak/>
        <w:t>eliminen dentro del soporte documental respectivo objeto de las versiones públicas que se formulen y se ponga a disposición de la recurrente.</w:t>
      </w:r>
    </w:p>
    <w:p w:rsidR="009A7DB0" w:rsidRPr="009A7DB0" w:rsidRDefault="009A7DB0" w:rsidP="009A7DB0">
      <w:pPr>
        <w:pStyle w:val="Prrafodelista"/>
        <w:spacing w:line="360" w:lineRule="auto"/>
        <w:jc w:val="both"/>
        <w:rPr>
          <w:rFonts w:ascii="Palatino Linotype" w:hAnsi="Palatino Linotype"/>
          <w:i/>
        </w:rPr>
      </w:pPr>
    </w:p>
    <w:p w:rsidR="001F5492" w:rsidRPr="001F5492" w:rsidRDefault="009A7DB0" w:rsidP="009A7DB0">
      <w:pPr>
        <w:pStyle w:val="Prrafodelista"/>
        <w:autoSpaceDE w:val="0"/>
        <w:autoSpaceDN w:val="0"/>
        <w:adjustRightInd w:val="0"/>
        <w:ind w:left="709" w:right="757"/>
        <w:jc w:val="both"/>
        <w:rPr>
          <w:rFonts w:ascii="Palatino Linotype" w:eastAsia="Calibri" w:hAnsi="Palatino Linotype" w:cs="Arial"/>
          <w:i/>
          <w:color w:val="000000" w:themeColor="text1"/>
          <w:szCs w:val="22"/>
          <w:lang w:val="es-ES"/>
        </w:rPr>
      </w:pPr>
      <w:r w:rsidRPr="009A7DB0">
        <w:rPr>
          <w:rFonts w:ascii="Palatino Linotype" w:hAnsi="Palatino Linotype"/>
          <w:i/>
        </w:rPr>
        <w:t>Y para el caso de que una vez turnada la solicitud de información a las unidades administrativas competentes, y estas no encuentran información al respecto bastara que así lo hagan saber al recurrente, ello únicamente respecto de los puntos 8 (ocho) y 9 (nueve), del inciso A.</w:t>
      </w:r>
    </w:p>
    <w:p w:rsidR="004B7753" w:rsidRPr="00DB79F9" w:rsidRDefault="00222D15" w:rsidP="004B7753">
      <w:pPr>
        <w:spacing w:before="100" w:beforeAutospacing="1" w:after="100" w:afterAutospacing="1" w:line="360" w:lineRule="auto"/>
        <w:ind w:right="49"/>
        <w:jc w:val="both"/>
        <w:rPr>
          <w:rFonts w:ascii="Palatino Linotype" w:hAnsi="Palatino Linotype" w:cs="Arial"/>
          <w:sz w:val="24"/>
          <w:szCs w:val="24"/>
        </w:rPr>
      </w:pPr>
      <w:r w:rsidRPr="009F71D8">
        <w:rPr>
          <w:rFonts w:ascii="Palatino Linotype" w:hAnsi="Palatino Linotype" w:cs="Arial"/>
          <w:sz w:val="24"/>
          <w:szCs w:val="24"/>
        </w:rPr>
        <w:t xml:space="preserve">En ese sentido, la que suscribe reitera, que si bien coincide en términos generales con el </w:t>
      </w:r>
      <w:r>
        <w:rPr>
          <w:rFonts w:ascii="Palatino Linotype" w:hAnsi="Palatino Linotype" w:cs="Arial"/>
          <w:sz w:val="24"/>
          <w:szCs w:val="24"/>
        </w:rPr>
        <w:t>sentido de la resolución en comento; difi</w:t>
      </w:r>
      <w:r w:rsidR="00434F2D">
        <w:rPr>
          <w:rFonts w:ascii="Palatino Linotype" w:hAnsi="Palatino Linotype" w:cs="Arial"/>
          <w:sz w:val="24"/>
          <w:szCs w:val="24"/>
        </w:rPr>
        <w:t xml:space="preserve">ero respecto a que </w:t>
      </w:r>
      <w:r w:rsidR="006A112C">
        <w:rPr>
          <w:rFonts w:ascii="Palatino Linotype" w:hAnsi="Palatino Linotype" w:cs="Arial"/>
          <w:sz w:val="24"/>
          <w:szCs w:val="24"/>
        </w:rPr>
        <w:t xml:space="preserve">se haya </w:t>
      </w:r>
      <w:r w:rsidR="009A7DB0">
        <w:rPr>
          <w:rFonts w:ascii="Palatino Linotype" w:hAnsi="Palatino Linotype" w:cs="Arial"/>
          <w:sz w:val="24"/>
          <w:szCs w:val="24"/>
        </w:rPr>
        <w:t>ordenado nuevamente la entrega de los puntos 4, 5 y 6</w:t>
      </w:r>
      <w:r w:rsidR="00E25033">
        <w:rPr>
          <w:rFonts w:ascii="Palatino Linotype" w:hAnsi="Palatino Linotype" w:cs="Arial"/>
          <w:sz w:val="24"/>
          <w:szCs w:val="24"/>
        </w:rPr>
        <w:t>.</w:t>
      </w:r>
    </w:p>
    <w:p w:rsidR="00432008" w:rsidRPr="007F36C7" w:rsidRDefault="006079F6" w:rsidP="000B643B">
      <w:pPr>
        <w:spacing w:before="100" w:beforeAutospacing="1" w:after="100" w:afterAutospacing="1" w:line="360" w:lineRule="auto"/>
        <w:jc w:val="both"/>
        <w:rPr>
          <w:rFonts w:ascii="Palatino Linotype" w:hAnsi="Palatino Linotype" w:cs="Arial"/>
          <w:sz w:val="24"/>
        </w:rPr>
      </w:pPr>
      <w:r>
        <w:rPr>
          <w:rFonts w:ascii="Palatino Linotype" w:hAnsi="Palatino Linotype" w:cs="Arial"/>
          <w:sz w:val="24"/>
        </w:rPr>
        <w:t xml:space="preserve">Lo anterior en razón, de que </w:t>
      </w:r>
      <w:r w:rsidR="005848D9">
        <w:rPr>
          <w:rFonts w:ascii="Palatino Linotype" w:hAnsi="Palatino Linotype" w:cs="Arial"/>
          <w:sz w:val="24"/>
        </w:rPr>
        <w:t xml:space="preserve">tanto </w:t>
      </w:r>
      <w:r w:rsidR="00E25033">
        <w:rPr>
          <w:rFonts w:ascii="Palatino Linotype" w:hAnsi="Palatino Linotype" w:cs="Arial"/>
          <w:sz w:val="24"/>
        </w:rPr>
        <w:t xml:space="preserve">dentro del estudio realizado por la Ponencia Resolutora, como en las constancias del expediente electrónico conformado dentro del SAIMEX, podemos advertir que la fecha en la que salió el vuelo fue el 9 de septiembre de 2019, así como que el destino al que se dirigía era Beirut </w:t>
      </w:r>
      <w:r w:rsidR="008B08D3">
        <w:rPr>
          <w:rFonts w:ascii="Palatino Linotype" w:hAnsi="Palatino Linotype" w:cs="Arial"/>
          <w:sz w:val="24"/>
        </w:rPr>
        <w:t>Líbano, asimismo especificando que el periodo de la duración del viaje fue del 9 al 14 de septiembre de 2019.</w:t>
      </w:r>
    </w:p>
    <w:p w:rsidR="008B08D3" w:rsidRPr="008B08D3" w:rsidRDefault="00CB35F6" w:rsidP="008B08D3">
      <w:pPr>
        <w:spacing w:before="100" w:beforeAutospacing="1" w:after="100" w:afterAutospacing="1" w:line="360" w:lineRule="auto"/>
        <w:ind w:right="49"/>
        <w:jc w:val="both"/>
        <w:rPr>
          <w:rFonts w:ascii="Palatino Linotype" w:hAnsi="Palatino Linotype" w:cs="Arial"/>
        </w:rPr>
      </w:pPr>
      <w:r>
        <w:rPr>
          <w:rFonts w:ascii="Palatino Linotype" w:eastAsia="Calibri" w:hAnsi="Palatino Linotype"/>
          <w:sz w:val="24"/>
          <w:szCs w:val="24"/>
        </w:rPr>
        <w:t xml:space="preserve">Es por ello que </w:t>
      </w:r>
      <w:r w:rsidR="00AE1C6B">
        <w:rPr>
          <w:rFonts w:ascii="Palatino Linotype" w:eastAsia="Calibri" w:hAnsi="Palatino Linotype"/>
          <w:sz w:val="24"/>
          <w:szCs w:val="24"/>
        </w:rPr>
        <w:t xml:space="preserve">se considera que </w:t>
      </w:r>
      <w:r w:rsidR="008B08D3">
        <w:rPr>
          <w:rFonts w:ascii="Palatino Linotype" w:eastAsia="Calibri" w:hAnsi="Palatino Linotype"/>
          <w:sz w:val="24"/>
          <w:szCs w:val="24"/>
        </w:rPr>
        <w:t xml:space="preserve">a nada práctico llevaría el volver a ordenar la información que se puede apreciar dentro de la respuesta remitida por parte del </w:t>
      </w:r>
      <w:r w:rsidR="008B08D3" w:rsidRPr="008B08D3">
        <w:rPr>
          <w:rFonts w:ascii="Palatino Linotype" w:eastAsia="Calibri" w:hAnsi="Palatino Linotype"/>
          <w:b/>
          <w:sz w:val="24"/>
          <w:szCs w:val="24"/>
        </w:rPr>
        <w:t>SUJETO OBLIGADO</w:t>
      </w:r>
      <w:r w:rsidR="008B08D3">
        <w:rPr>
          <w:rFonts w:ascii="Palatino Linotype" w:eastAsia="Calibri" w:hAnsi="Palatino Linotype"/>
          <w:b/>
          <w:sz w:val="24"/>
          <w:szCs w:val="24"/>
        </w:rPr>
        <w:t xml:space="preserve">, </w:t>
      </w:r>
      <w:r w:rsidR="008B08D3">
        <w:rPr>
          <w:rFonts w:ascii="Palatino Linotype" w:eastAsia="Calibri" w:hAnsi="Palatino Linotype"/>
          <w:sz w:val="24"/>
          <w:szCs w:val="24"/>
        </w:rPr>
        <w:t xml:space="preserve"> es por lo anteriormente expuesto que la que suscribe considera que lo aplicable era </w:t>
      </w:r>
      <w:r w:rsidR="008B08D3" w:rsidRPr="008B08D3">
        <w:rPr>
          <w:rFonts w:ascii="Palatino Linotype" w:eastAsia="Calibri" w:hAnsi="Palatino Linotype"/>
          <w:b/>
          <w:sz w:val="24"/>
          <w:szCs w:val="24"/>
        </w:rPr>
        <w:t>MODIFICAR</w:t>
      </w:r>
      <w:r w:rsidR="008B08D3">
        <w:rPr>
          <w:rFonts w:ascii="Palatino Linotype" w:eastAsia="Calibri" w:hAnsi="Palatino Linotype"/>
          <w:b/>
          <w:sz w:val="24"/>
          <w:szCs w:val="24"/>
        </w:rPr>
        <w:t xml:space="preserve"> </w:t>
      </w:r>
      <w:r w:rsidR="008B08D3">
        <w:rPr>
          <w:rFonts w:ascii="Palatino Linotype" w:eastAsia="Calibri" w:hAnsi="Palatino Linotype"/>
          <w:sz w:val="24"/>
          <w:szCs w:val="24"/>
        </w:rPr>
        <w:t xml:space="preserve"> la respuesta y únicamente ordenar la entrega de la documentación faltante.</w:t>
      </w:r>
    </w:p>
    <w:p w:rsidR="00267DAC" w:rsidRDefault="00267DAC" w:rsidP="000D3E21">
      <w:pPr>
        <w:spacing w:before="100" w:beforeAutospacing="1" w:after="100" w:afterAutospacing="1" w:line="240" w:lineRule="auto"/>
        <w:ind w:left="851" w:right="899"/>
        <w:jc w:val="both"/>
        <w:rPr>
          <w:rFonts w:ascii="Palatino Linotype" w:hAnsi="Palatino Linotype" w:cs="Arial"/>
        </w:rPr>
      </w:pPr>
    </w:p>
    <w:p w:rsidR="00432008" w:rsidRDefault="00432008" w:rsidP="000D3E21">
      <w:pPr>
        <w:spacing w:before="100" w:beforeAutospacing="1" w:after="100" w:afterAutospacing="1" w:line="240" w:lineRule="auto"/>
        <w:ind w:left="851" w:right="899"/>
        <w:jc w:val="both"/>
        <w:rPr>
          <w:rFonts w:ascii="Palatino Linotype" w:hAnsi="Palatino Linotype" w:cs="Arial"/>
        </w:rPr>
      </w:pPr>
    </w:p>
    <w:p w:rsidR="000D3E21" w:rsidRDefault="00D05991" w:rsidP="00036E28">
      <w:pPr>
        <w:spacing w:before="100" w:beforeAutospacing="1" w:after="100" w:afterAutospacing="1" w:line="360" w:lineRule="auto"/>
        <w:jc w:val="both"/>
        <w:rPr>
          <w:rFonts w:ascii="Palatino Linotype" w:hAnsi="Palatino Linotype" w:cs="Arial"/>
          <w:sz w:val="24"/>
          <w:szCs w:val="24"/>
        </w:rPr>
      </w:pPr>
      <w:r w:rsidRPr="00D05991">
        <w:rPr>
          <w:rFonts w:ascii="Palatino Linotype" w:hAnsi="Palatino Linotype"/>
          <w:color w:val="000000"/>
          <w:sz w:val="24"/>
          <w:szCs w:val="24"/>
        </w:rPr>
        <w:t>Por lo tanto,</w:t>
      </w:r>
      <w:r w:rsidRPr="00D05991">
        <w:rPr>
          <w:rFonts w:ascii="Palatino Linotype" w:hAnsi="Palatino Linotype" w:cs="Arial"/>
          <w:sz w:val="24"/>
          <w:szCs w:val="24"/>
        </w:rPr>
        <w:t xml:space="preserve"> la que suscribe emite </w:t>
      </w:r>
      <w:r w:rsidRPr="00D05991">
        <w:rPr>
          <w:rFonts w:ascii="Palatino Linotype" w:hAnsi="Palatino Linotype" w:cs="Arial"/>
          <w:b/>
          <w:sz w:val="24"/>
          <w:szCs w:val="24"/>
        </w:rPr>
        <w:t>VOTO PARTICULAR</w:t>
      </w:r>
      <w:r w:rsidRPr="00D05991">
        <w:rPr>
          <w:rFonts w:ascii="Palatino Linotype" w:hAnsi="Palatino Linotype" w:cs="Arial"/>
          <w:sz w:val="24"/>
          <w:szCs w:val="24"/>
        </w:rPr>
        <w:t xml:space="preserve"> a fin de precisar que </w:t>
      </w:r>
      <w:r w:rsidR="008B08D3">
        <w:rPr>
          <w:rFonts w:ascii="Palatino Linotype" w:hAnsi="Palatino Linotype" w:cs="Arial"/>
          <w:sz w:val="24"/>
          <w:szCs w:val="24"/>
        </w:rPr>
        <w:t xml:space="preserve">no </w:t>
      </w:r>
      <w:r w:rsidRPr="00D05991">
        <w:rPr>
          <w:rFonts w:ascii="Palatino Linotype" w:hAnsi="Palatino Linotype" w:cs="Arial"/>
          <w:sz w:val="24"/>
          <w:szCs w:val="24"/>
        </w:rPr>
        <w:t>se debió</w:t>
      </w:r>
      <w:r w:rsidR="000B643B">
        <w:rPr>
          <w:rFonts w:ascii="Palatino Linotype" w:hAnsi="Palatino Linotype" w:cs="Arial"/>
          <w:sz w:val="24"/>
          <w:szCs w:val="24"/>
        </w:rPr>
        <w:t xml:space="preserve"> ordenar </w:t>
      </w:r>
      <w:r w:rsidR="00432008">
        <w:rPr>
          <w:rFonts w:ascii="Palatino Linotype" w:hAnsi="Palatino Linotype" w:cs="Arial"/>
          <w:sz w:val="24"/>
          <w:szCs w:val="24"/>
        </w:rPr>
        <w:t xml:space="preserve">la entrega </w:t>
      </w:r>
      <w:r w:rsidR="008B08D3">
        <w:rPr>
          <w:rFonts w:ascii="Palatino Linotype" w:hAnsi="Palatino Linotype" w:cs="Arial"/>
          <w:sz w:val="24"/>
          <w:szCs w:val="24"/>
        </w:rPr>
        <w:t xml:space="preserve">nuevamente </w:t>
      </w:r>
      <w:r w:rsidR="00432008">
        <w:rPr>
          <w:rFonts w:ascii="Palatino Linotype" w:hAnsi="Palatino Linotype" w:cs="Arial"/>
          <w:sz w:val="24"/>
          <w:szCs w:val="24"/>
        </w:rPr>
        <w:t>de la información</w:t>
      </w:r>
      <w:r w:rsidR="00DE19BE">
        <w:rPr>
          <w:rFonts w:ascii="Palatino Linotype" w:hAnsi="Palatino Linotype" w:cs="Arial"/>
          <w:sz w:val="24"/>
          <w:szCs w:val="24"/>
        </w:rPr>
        <w:t xml:space="preserve"> consagrada en los puntos </w:t>
      </w:r>
      <w:r w:rsidR="008B08D3">
        <w:rPr>
          <w:rFonts w:ascii="Palatino Linotype" w:hAnsi="Palatino Linotype" w:cs="Arial"/>
          <w:sz w:val="24"/>
          <w:szCs w:val="24"/>
        </w:rPr>
        <w:t>4, 5 y 6</w:t>
      </w:r>
      <w:r w:rsidR="00DE19BE">
        <w:rPr>
          <w:rFonts w:ascii="Palatino Linotype" w:hAnsi="Palatino Linotype" w:cs="Arial"/>
          <w:sz w:val="24"/>
          <w:szCs w:val="24"/>
        </w:rPr>
        <w:t xml:space="preserve"> de la solicitud formulada por el particular</w:t>
      </w:r>
      <w:r w:rsidR="00432008">
        <w:rPr>
          <w:rFonts w:ascii="Palatino Linotype" w:hAnsi="Palatino Linotype" w:cs="Arial"/>
          <w:sz w:val="24"/>
          <w:szCs w:val="24"/>
        </w:rPr>
        <w:t>,</w:t>
      </w:r>
      <w:r w:rsidR="008B08D3">
        <w:rPr>
          <w:rFonts w:ascii="Palatino Linotype" w:hAnsi="Palatino Linotype" w:cs="Arial"/>
          <w:sz w:val="24"/>
          <w:szCs w:val="24"/>
        </w:rPr>
        <w:t xml:space="preserve"> toda vez que</w:t>
      </w:r>
      <w:r w:rsidR="00DE19BE">
        <w:rPr>
          <w:rFonts w:ascii="Palatino Linotype" w:hAnsi="Palatino Linotype" w:cs="Arial"/>
          <w:sz w:val="24"/>
          <w:szCs w:val="24"/>
        </w:rPr>
        <w:t xml:space="preserve"> se advierte </w:t>
      </w:r>
      <w:r w:rsidR="00432008">
        <w:rPr>
          <w:rFonts w:ascii="Palatino Linotype" w:hAnsi="Palatino Linotype" w:cs="Arial"/>
          <w:sz w:val="24"/>
          <w:szCs w:val="24"/>
        </w:rPr>
        <w:t xml:space="preserve"> </w:t>
      </w:r>
      <w:r w:rsidR="00DE19BE">
        <w:rPr>
          <w:rFonts w:ascii="Palatino Linotype" w:hAnsi="Palatino Linotype" w:cs="Arial"/>
          <w:sz w:val="24"/>
          <w:szCs w:val="24"/>
        </w:rPr>
        <w:t xml:space="preserve">que </w:t>
      </w:r>
      <w:r w:rsidR="00DE19BE" w:rsidRPr="00DE19BE">
        <w:rPr>
          <w:rFonts w:ascii="Palatino Linotype" w:hAnsi="Palatino Linotype" w:cs="Arial"/>
          <w:b/>
          <w:sz w:val="24"/>
          <w:szCs w:val="24"/>
        </w:rPr>
        <w:t>EL SUJETO OBLIGADO</w:t>
      </w:r>
      <w:r w:rsidR="00DE19BE">
        <w:rPr>
          <w:rFonts w:ascii="Palatino Linotype" w:hAnsi="Palatino Linotype" w:cs="Arial"/>
          <w:sz w:val="24"/>
          <w:szCs w:val="24"/>
        </w:rPr>
        <w:t xml:space="preserve"> </w:t>
      </w:r>
      <w:r w:rsidR="008B08D3">
        <w:rPr>
          <w:rFonts w:ascii="Palatino Linotype" w:hAnsi="Palatino Linotype" w:cs="Arial"/>
          <w:sz w:val="24"/>
          <w:szCs w:val="24"/>
        </w:rPr>
        <w:t>colmo dichas pretensiones al momento de remitir su respuesta.</w:t>
      </w:r>
      <w:r w:rsidR="00DE19BE">
        <w:rPr>
          <w:rFonts w:ascii="Palatino Linotype" w:hAnsi="Palatino Linotype" w:cs="Arial"/>
          <w:sz w:val="24"/>
          <w:szCs w:val="24"/>
        </w:rPr>
        <w:t xml:space="preserve"> </w:t>
      </w:r>
    </w:p>
    <w:p w:rsidR="000D3E21" w:rsidRDefault="000D3E21" w:rsidP="00036E28">
      <w:pPr>
        <w:spacing w:before="100" w:beforeAutospacing="1" w:after="100" w:afterAutospacing="1" w:line="360" w:lineRule="auto"/>
        <w:jc w:val="both"/>
        <w:rPr>
          <w:rFonts w:ascii="Palatino Linotype" w:hAnsi="Palatino Linotype" w:cs="Arial"/>
          <w:sz w:val="24"/>
          <w:szCs w:val="24"/>
        </w:rPr>
      </w:pPr>
    </w:p>
    <w:p w:rsidR="000D3E21" w:rsidRDefault="000D3E21" w:rsidP="00036E28">
      <w:pPr>
        <w:spacing w:before="100" w:beforeAutospacing="1" w:after="100" w:afterAutospacing="1" w:line="360" w:lineRule="auto"/>
        <w:jc w:val="both"/>
        <w:rPr>
          <w:rFonts w:ascii="Palatino Linotype" w:hAnsi="Palatino Linotype" w:cs="Arial"/>
          <w:sz w:val="24"/>
          <w:szCs w:val="24"/>
        </w:rPr>
      </w:pPr>
    </w:p>
    <w:p w:rsidR="000D3E21" w:rsidRPr="002601BD" w:rsidRDefault="000D3E21" w:rsidP="00036E28">
      <w:pPr>
        <w:spacing w:before="100" w:beforeAutospacing="1" w:after="100" w:afterAutospacing="1" w:line="360" w:lineRule="auto"/>
        <w:jc w:val="both"/>
        <w:rPr>
          <w:rFonts w:ascii="Palatino Linotype" w:hAnsi="Palatino Linotype" w:cs="Arial"/>
          <w:sz w:val="24"/>
          <w:szCs w:val="24"/>
        </w:rPr>
      </w:pPr>
    </w:p>
    <w:tbl>
      <w:tblPr>
        <w:tblW w:w="4393" w:type="dxa"/>
        <w:jc w:val="center"/>
        <w:tblLayout w:type="fixed"/>
        <w:tblLook w:val="04A0" w:firstRow="1" w:lastRow="0" w:firstColumn="1" w:lastColumn="0" w:noHBand="0" w:noVBand="1"/>
      </w:tblPr>
      <w:tblGrid>
        <w:gridCol w:w="4393"/>
      </w:tblGrid>
      <w:tr w:rsidR="00222D15" w:rsidRPr="009F71D8" w:rsidTr="00FF74B8">
        <w:trPr>
          <w:jc w:val="center"/>
        </w:trPr>
        <w:tc>
          <w:tcPr>
            <w:tcW w:w="4393" w:type="dxa"/>
          </w:tcPr>
          <w:p w:rsidR="00222D15" w:rsidRPr="009F71D8" w:rsidRDefault="00222D15" w:rsidP="00FF74B8">
            <w:pPr>
              <w:spacing w:after="0"/>
              <w:ind w:right="51"/>
              <w:jc w:val="center"/>
              <w:rPr>
                <w:rFonts w:ascii="Palatino Linotype" w:hAnsi="Palatino Linotype"/>
                <w:b/>
                <w:sz w:val="24"/>
                <w:szCs w:val="24"/>
              </w:rPr>
            </w:pPr>
            <w:r w:rsidRPr="009F71D8">
              <w:rPr>
                <w:rFonts w:ascii="Palatino Linotype" w:hAnsi="Palatino Linotype"/>
                <w:b/>
                <w:sz w:val="24"/>
                <w:szCs w:val="24"/>
              </w:rPr>
              <w:t>EVA ABAID YAPUR</w:t>
            </w:r>
          </w:p>
          <w:p w:rsidR="00222D15" w:rsidRPr="009F71D8" w:rsidRDefault="00222D15" w:rsidP="00FF74B8">
            <w:pPr>
              <w:spacing w:after="0"/>
              <w:ind w:right="51"/>
              <w:jc w:val="center"/>
              <w:rPr>
                <w:rFonts w:ascii="Palatino Linotype" w:hAnsi="Palatino Linotype"/>
                <w:b/>
                <w:sz w:val="24"/>
                <w:szCs w:val="24"/>
              </w:rPr>
            </w:pPr>
            <w:r w:rsidRPr="009F71D8">
              <w:rPr>
                <w:rFonts w:ascii="Palatino Linotype" w:hAnsi="Palatino Linotype"/>
                <w:b/>
                <w:sz w:val="24"/>
                <w:szCs w:val="24"/>
              </w:rPr>
              <w:t>COMISIONADA</w:t>
            </w:r>
          </w:p>
          <w:p w:rsidR="00222D15" w:rsidRPr="009F71D8" w:rsidRDefault="00222D15" w:rsidP="00FF74B8">
            <w:pPr>
              <w:spacing w:after="0"/>
              <w:ind w:right="51"/>
              <w:jc w:val="center"/>
              <w:rPr>
                <w:rFonts w:ascii="Palatino Linotype" w:hAnsi="Palatino Linotype"/>
                <w:b/>
                <w:sz w:val="24"/>
                <w:szCs w:val="24"/>
              </w:rPr>
            </w:pPr>
            <w:r w:rsidRPr="009F71D8">
              <w:rPr>
                <w:rFonts w:ascii="Palatino Linotype" w:hAnsi="Palatino Linotype"/>
                <w:b/>
                <w:sz w:val="24"/>
                <w:szCs w:val="24"/>
              </w:rPr>
              <w:t>(RÚBRICA)</w:t>
            </w:r>
          </w:p>
        </w:tc>
      </w:tr>
    </w:tbl>
    <w:p w:rsidR="00D67AAB" w:rsidRDefault="00D67AAB" w:rsidP="00222D15">
      <w:pPr>
        <w:widowControl w:val="0"/>
        <w:spacing w:after="0" w:line="240" w:lineRule="auto"/>
        <w:ind w:right="51"/>
        <w:jc w:val="both"/>
        <w:rPr>
          <w:rFonts w:ascii="Palatino Linotype" w:eastAsia="Calibri" w:hAnsi="Palatino Linotype" w:cs="Arial"/>
          <w:color w:val="000000" w:themeColor="text1"/>
          <w:sz w:val="20"/>
          <w:szCs w:val="20"/>
        </w:rPr>
      </w:pPr>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432008" w:rsidRDefault="00432008" w:rsidP="00222D15">
      <w:pPr>
        <w:widowControl w:val="0"/>
        <w:spacing w:after="0" w:line="240" w:lineRule="auto"/>
        <w:ind w:right="51"/>
        <w:jc w:val="both"/>
        <w:rPr>
          <w:rFonts w:ascii="Palatino Linotype" w:eastAsia="Calibri" w:hAnsi="Palatino Linotype" w:cs="Arial"/>
          <w:color w:val="000000" w:themeColor="text1"/>
          <w:sz w:val="20"/>
          <w:szCs w:val="20"/>
        </w:rPr>
      </w:pPr>
    </w:p>
    <w:p w:rsidR="0030441A" w:rsidRDefault="0030441A" w:rsidP="00222D15">
      <w:pPr>
        <w:widowControl w:val="0"/>
        <w:spacing w:after="0" w:line="240" w:lineRule="auto"/>
        <w:ind w:right="51"/>
        <w:jc w:val="both"/>
        <w:rPr>
          <w:rFonts w:ascii="Palatino Linotype" w:eastAsia="Calibri" w:hAnsi="Palatino Linotype" w:cs="Arial"/>
          <w:color w:val="000000" w:themeColor="text1"/>
          <w:sz w:val="20"/>
          <w:szCs w:val="20"/>
        </w:rPr>
      </w:pPr>
    </w:p>
    <w:p w:rsidR="00222D15" w:rsidRPr="002D79AC" w:rsidRDefault="00222D15" w:rsidP="00222D15">
      <w:pPr>
        <w:widowControl w:val="0"/>
        <w:spacing w:after="0" w:line="240" w:lineRule="auto"/>
        <w:ind w:right="51"/>
        <w:jc w:val="both"/>
        <w:rPr>
          <w:rFonts w:ascii="Palatino Linotype" w:hAnsi="Palatino Linotype" w:cs="Arial"/>
          <w:sz w:val="20"/>
          <w:szCs w:val="20"/>
        </w:rPr>
      </w:pPr>
      <w:r w:rsidRPr="002D79AC">
        <w:rPr>
          <w:rFonts w:ascii="Palatino Linotype" w:eastAsia="Calibri" w:hAnsi="Palatino Linotype" w:cs="Arial"/>
          <w:color w:val="000000" w:themeColor="text1"/>
          <w:sz w:val="20"/>
          <w:szCs w:val="20"/>
        </w:rPr>
        <w:t>Esta hoja corresponde al voto particular emitido en</w:t>
      </w:r>
      <w:r w:rsidR="00792EC9">
        <w:rPr>
          <w:rFonts w:ascii="Palatino Linotype" w:eastAsia="Calibri" w:hAnsi="Palatino Linotype" w:cs="Arial"/>
          <w:color w:val="000000" w:themeColor="text1"/>
          <w:sz w:val="20"/>
          <w:szCs w:val="20"/>
        </w:rPr>
        <w:t xml:space="preserve"> la resolución</w:t>
      </w:r>
      <w:r w:rsidRPr="002D79AC">
        <w:rPr>
          <w:rFonts w:ascii="Palatino Linotype" w:eastAsia="Calibri" w:hAnsi="Palatino Linotype" w:cs="Arial"/>
          <w:color w:val="000000" w:themeColor="text1"/>
          <w:sz w:val="20"/>
          <w:szCs w:val="20"/>
        </w:rPr>
        <w:t xml:space="preserve"> </w:t>
      </w:r>
      <w:r w:rsidR="00792EC9">
        <w:rPr>
          <w:rFonts w:ascii="Palatino Linotype" w:eastAsia="Calibri" w:hAnsi="Palatino Linotype" w:cs="Arial"/>
          <w:color w:val="000000" w:themeColor="text1"/>
          <w:sz w:val="20"/>
          <w:szCs w:val="20"/>
        </w:rPr>
        <w:t>d</w:t>
      </w:r>
      <w:r w:rsidRPr="002D79AC">
        <w:rPr>
          <w:rFonts w:ascii="Palatino Linotype" w:eastAsia="Calibri" w:hAnsi="Palatino Linotype" w:cs="Arial"/>
          <w:color w:val="000000" w:themeColor="text1"/>
          <w:sz w:val="20"/>
          <w:szCs w:val="20"/>
        </w:rPr>
        <w:t xml:space="preserve">el recurso de revisión </w:t>
      </w:r>
      <w:r w:rsidR="005E0490">
        <w:rPr>
          <w:rFonts w:ascii="Palatino Linotype" w:hAnsi="Palatino Linotype" w:cs="Arial"/>
          <w:bCs/>
          <w:sz w:val="20"/>
          <w:szCs w:val="20"/>
        </w:rPr>
        <w:t>0</w:t>
      </w:r>
      <w:r w:rsidR="008B08D3">
        <w:rPr>
          <w:rFonts w:ascii="Palatino Linotype" w:hAnsi="Palatino Linotype" w:cs="Arial"/>
          <w:bCs/>
          <w:sz w:val="20"/>
          <w:szCs w:val="20"/>
        </w:rPr>
        <w:t>8170</w:t>
      </w:r>
      <w:r w:rsidRPr="002D79AC">
        <w:rPr>
          <w:rFonts w:ascii="Palatino Linotype" w:hAnsi="Palatino Linotype" w:cs="Arial"/>
          <w:bCs/>
          <w:sz w:val="20"/>
          <w:szCs w:val="20"/>
        </w:rPr>
        <w:t>/INFOEM/IP/RR/201</w:t>
      </w:r>
      <w:r w:rsidR="00D67AAB">
        <w:rPr>
          <w:rFonts w:ascii="Palatino Linotype" w:hAnsi="Palatino Linotype" w:cs="Arial"/>
          <w:bCs/>
          <w:sz w:val="20"/>
          <w:szCs w:val="20"/>
        </w:rPr>
        <w:t>9</w:t>
      </w:r>
      <w:r w:rsidRPr="002D79AC">
        <w:rPr>
          <w:rFonts w:ascii="Palatino Linotype" w:hAnsi="Palatino Linotype" w:cs="Arial"/>
          <w:bCs/>
          <w:sz w:val="20"/>
          <w:szCs w:val="20"/>
        </w:rPr>
        <w:t>,</w:t>
      </w:r>
      <w:r w:rsidRPr="002D79AC">
        <w:rPr>
          <w:rFonts w:ascii="Palatino Linotype" w:hAnsi="Palatino Linotype" w:cs="Arial"/>
          <w:b/>
          <w:bCs/>
          <w:sz w:val="20"/>
          <w:szCs w:val="20"/>
        </w:rPr>
        <w:t xml:space="preserve"> </w:t>
      </w:r>
      <w:r w:rsidR="00C76FD9">
        <w:rPr>
          <w:rFonts w:ascii="Palatino Linotype" w:hAnsi="Palatino Linotype" w:cs="Arial"/>
          <w:bCs/>
          <w:sz w:val="20"/>
          <w:szCs w:val="20"/>
        </w:rPr>
        <w:t>aprobada</w:t>
      </w:r>
      <w:r w:rsidRPr="002D79AC">
        <w:rPr>
          <w:rFonts w:ascii="Palatino Linotype" w:hAnsi="Palatino Linotype" w:cs="Arial"/>
          <w:bCs/>
          <w:sz w:val="20"/>
          <w:szCs w:val="20"/>
        </w:rPr>
        <w:t xml:space="preserve"> </w:t>
      </w:r>
      <w:r w:rsidR="00CB3EA9">
        <w:rPr>
          <w:rFonts w:ascii="Palatino Linotype" w:hAnsi="Palatino Linotype" w:cs="Arial"/>
          <w:bCs/>
          <w:sz w:val="20"/>
          <w:szCs w:val="20"/>
        </w:rPr>
        <w:t xml:space="preserve">el </w:t>
      </w:r>
      <w:r w:rsidR="009F1DEF">
        <w:rPr>
          <w:rFonts w:ascii="Palatino Linotype" w:hAnsi="Palatino Linotype" w:cs="Arial"/>
          <w:bCs/>
          <w:sz w:val="20"/>
          <w:szCs w:val="20"/>
        </w:rPr>
        <w:t>quince de enero de dos mil veinte</w:t>
      </w:r>
      <w:bookmarkStart w:id="0" w:name="_GoBack"/>
      <w:bookmarkEnd w:id="0"/>
      <w:r w:rsidRPr="002D79AC">
        <w:rPr>
          <w:rFonts w:ascii="Palatino Linotype" w:hAnsi="Palatino Linotype" w:cs="Arial"/>
          <w:bCs/>
          <w:sz w:val="20"/>
          <w:szCs w:val="20"/>
        </w:rPr>
        <w:t>.</w:t>
      </w:r>
    </w:p>
    <w:p w:rsidR="00222D15" w:rsidRPr="00263C9A" w:rsidRDefault="00222D15" w:rsidP="00222D15">
      <w:pPr>
        <w:spacing w:after="0" w:line="240" w:lineRule="auto"/>
        <w:ind w:right="51"/>
        <w:jc w:val="both"/>
        <w:rPr>
          <w:rFonts w:ascii="Palatino Linotype" w:eastAsia="Calibri" w:hAnsi="Palatino Linotype" w:cs="Arial"/>
          <w:color w:val="000000" w:themeColor="text1"/>
          <w:sz w:val="10"/>
          <w:szCs w:val="10"/>
        </w:rPr>
      </w:pPr>
    </w:p>
    <w:p w:rsidR="00C23B43" w:rsidRPr="00F5763D" w:rsidRDefault="004E7395" w:rsidP="00F5763D">
      <w:pPr>
        <w:spacing w:after="0" w:line="240" w:lineRule="auto"/>
        <w:ind w:right="51"/>
        <w:jc w:val="both"/>
        <w:rPr>
          <w:sz w:val="20"/>
          <w:szCs w:val="20"/>
        </w:rPr>
      </w:pPr>
      <w:r>
        <w:rPr>
          <w:rFonts w:ascii="Palatino Linotype" w:eastAsia="Calibri" w:hAnsi="Palatino Linotype" w:cs="Arial"/>
          <w:color w:val="000000" w:themeColor="text1"/>
          <w:sz w:val="20"/>
          <w:szCs w:val="20"/>
        </w:rPr>
        <w:t>YSM</w:t>
      </w:r>
      <w:r w:rsidR="00E43478">
        <w:rPr>
          <w:rFonts w:ascii="Palatino Linotype" w:eastAsia="Calibri" w:hAnsi="Palatino Linotype" w:cs="Arial"/>
          <w:color w:val="000000" w:themeColor="text1"/>
          <w:sz w:val="20"/>
          <w:szCs w:val="20"/>
        </w:rPr>
        <w:t>/EJCA</w:t>
      </w:r>
    </w:p>
    <w:sectPr w:rsidR="00C23B43" w:rsidRPr="00F5763D" w:rsidSect="005A28C0">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C83" w:rsidRDefault="00727C83" w:rsidP="00222D15">
      <w:pPr>
        <w:spacing w:after="0" w:line="240" w:lineRule="auto"/>
      </w:pPr>
      <w:r>
        <w:separator/>
      </w:r>
    </w:p>
  </w:endnote>
  <w:endnote w:type="continuationSeparator" w:id="0">
    <w:p w:rsidR="00727C83" w:rsidRDefault="00727C83" w:rsidP="00222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727C83" w:rsidP="00DC5C4E">
    <w:pPr>
      <w:pStyle w:val="Piedepgina"/>
      <w:tabs>
        <w:tab w:val="clear" w:pos="4252"/>
        <w:tab w:val="left" w:pos="4228"/>
      </w:tabs>
      <w:rPr>
        <w:rFonts w:ascii="Palatino Linotype" w:hAnsi="Palatino Linotype" w:cs="Arial"/>
        <w:b/>
        <w:bCs/>
        <w:sz w:val="20"/>
        <w:szCs w:val="20"/>
      </w:rPr>
    </w:pPr>
  </w:p>
  <w:p w:rsidR="005C7C8F" w:rsidRDefault="00727C83" w:rsidP="00DC5C4E">
    <w:pPr>
      <w:pStyle w:val="Piedepgina"/>
      <w:tabs>
        <w:tab w:val="clear" w:pos="4252"/>
        <w:tab w:val="left" w:pos="4228"/>
      </w:tabs>
      <w:rPr>
        <w:rFonts w:ascii="Palatino Linotype" w:hAnsi="Palatino Linotype" w:cs="Arial"/>
        <w:b/>
        <w:bCs/>
        <w:sz w:val="20"/>
        <w:szCs w:val="20"/>
      </w:rPr>
    </w:pPr>
  </w:p>
  <w:p w:rsidR="005C7C8F" w:rsidRDefault="00727C83" w:rsidP="00DC5C4E">
    <w:pPr>
      <w:pStyle w:val="Piedepgina"/>
      <w:tabs>
        <w:tab w:val="clear" w:pos="4252"/>
        <w:tab w:val="left" w:pos="4228"/>
      </w:tabs>
      <w:rPr>
        <w:rFonts w:ascii="Palatino Linotype" w:hAnsi="Palatino Linotype" w:cs="Arial"/>
        <w:b/>
        <w:bCs/>
        <w:sz w:val="20"/>
        <w:szCs w:val="20"/>
      </w:rPr>
    </w:pPr>
  </w:p>
  <w:p w:rsidR="005C7C8F" w:rsidRDefault="00727C83" w:rsidP="00DC5C4E">
    <w:pPr>
      <w:pStyle w:val="Piedepgina"/>
      <w:rPr>
        <w:rFonts w:ascii="Palatino Linotype" w:hAnsi="Palatino Linotype" w:cs="Arial"/>
        <w:b/>
        <w:bCs/>
        <w:sz w:val="20"/>
        <w:szCs w:val="20"/>
      </w:rPr>
    </w:pPr>
  </w:p>
  <w:p w:rsidR="005C7C8F" w:rsidRPr="00F12350" w:rsidRDefault="00C92D53"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9F1DEF">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9F1DEF">
      <w:rPr>
        <w:rFonts w:ascii="Palatino Linotype" w:hAnsi="Palatino Linotype" w:cs="Arial"/>
        <w:b/>
        <w:bCs/>
        <w:noProof/>
        <w:sz w:val="20"/>
        <w:szCs w:val="20"/>
      </w:rPr>
      <w:t>5</w:t>
    </w:r>
    <w:r w:rsidRPr="00F12350">
      <w:rPr>
        <w:rFonts w:ascii="Palatino Linotype" w:hAnsi="Palatino Linotype" w:cs="Arial"/>
        <w:b/>
        <w:bCs/>
        <w:sz w:val="20"/>
        <w:szCs w:val="20"/>
      </w:rPr>
      <w:fldChar w:fldCharType="end"/>
    </w:r>
  </w:p>
  <w:p w:rsidR="005C7C8F" w:rsidRDefault="00727C83"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C83" w:rsidRDefault="00727C83" w:rsidP="00222D15">
      <w:pPr>
        <w:spacing w:after="0" w:line="240" w:lineRule="auto"/>
      </w:pPr>
      <w:r>
        <w:separator/>
      </w:r>
    </w:p>
  </w:footnote>
  <w:footnote w:type="continuationSeparator" w:id="0">
    <w:p w:rsidR="00727C83" w:rsidRDefault="00727C83" w:rsidP="00222D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727C8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92D53"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01A823FD" wp14:editId="2A79579C">
          <wp:simplePos x="0" y="0"/>
          <wp:positionH relativeFrom="column">
            <wp:posOffset>-632460</wp:posOffset>
          </wp:positionH>
          <wp:positionV relativeFrom="paragraph">
            <wp:posOffset>-354965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ve="http://schemas.openxmlformats.org/markup-compatibility/2006"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anchor>
      </w:drawing>
    </w:r>
  </w:p>
  <w:p w:rsidR="00894E9C" w:rsidRDefault="00727C83" w:rsidP="00DC5C4E">
    <w:pPr>
      <w:pStyle w:val="Encabezado"/>
      <w:tabs>
        <w:tab w:val="clear" w:pos="4252"/>
        <w:tab w:val="clear" w:pos="8504"/>
        <w:tab w:val="left" w:pos="2326"/>
      </w:tabs>
      <w:jc w:val="right"/>
      <w:rPr>
        <w:rFonts w:ascii="Palatino Linotype" w:hAnsi="Palatino Linotype" w:cs="Arial"/>
        <w:sz w:val="20"/>
        <w:szCs w:val="20"/>
      </w:rPr>
    </w:pPr>
  </w:p>
  <w:p w:rsidR="00894E9C" w:rsidRDefault="00727C83" w:rsidP="00DC5C4E">
    <w:pPr>
      <w:pStyle w:val="Encabezado"/>
      <w:tabs>
        <w:tab w:val="clear" w:pos="4252"/>
        <w:tab w:val="clear" w:pos="8504"/>
        <w:tab w:val="left" w:pos="2326"/>
      </w:tabs>
      <w:jc w:val="right"/>
      <w:rPr>
        <w:rFonts w:ascii="Palatino Linotype" w:hAnsi="Palatino Linotype" w:cs="Arial"/>
        <w:sz w:val="20"/>
        <w:szCs w:val="20"/>
      </w:rPr>
    </w:pPr>
  </w:p>
  <w:p w:rsidR="005C7C8F" w:rsidRDefault="00C92D53"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A91250" w:rsidRDefault="00C92D53" w:rsidP="00894E9C">
    <w:pPr>
      <w:pStyle w:val="Encabezado"/>
      <w:tabs>
        <w:tab w:val="clear" w:pos="4252"/>
        <w:tab w:val="clear" w:pos="8504"/>
        <w:tab w:val="left" w:pos="2326"/>
      </w:tabs>
      <w:ind w:left="2832"/>
      <w:jc w:val="right"/>
      <w:rPr>
        <w:rFonts w:ascii="Palatino Linotype" w:hAnsi="Palatino Linotype" w:cs="Arial"/>
        <w:sz w:val="20"/>
        <w:szCs w:val="20"/>
      </w:rPr>
    </w:pPr>
    <w:r>
      <w:rPr>
        <w:rFonts w:ascii="Palatino Linotype" w:hAnsi="Palatino Linotype" w:cs="Arial"/>
        <w:sz w:val="20"/>
        <w:szCs w:val="20"/>
      </w:rPr>
      <w:tab/>
    </w:r>
    <w:r w:rsidRPr="00706042">
      <w:rPr>
        <w:rFonts w:ascii="Palatino Linotype" w:hAnsi="Palatino Linotype" w:cs="Arial"/>
        <w:sz w:val="20"/>
        <w:szCs w:val="20"/>
      </w:rPr>
      <w:t>RECURSO DE REVISIÓN</w:t>
    </w:r>
    <w:r>
      <w:rPr>
        <w:rFonts w:ascii="Palatino Linotype" w:hAnsi="Palatino Linotype" w:cs="Arial"/>
        <w:sz w:val="20"/>
        <w:szCs w:val="20"/>
      </w:rPr>
      <w:t xml:space="preserve"> </w:t>
    </w:r>
    <w:r w:rsidRPr="00A91250">
      <w:rPr>
        <w:rFonts w:ascii="Palatino Linotype" w:hAnsi="Palatino Linotype" w:cs="Arial"/>
        <w:sz w:val="20"/>
        <w:szCs w:val="20"/>
      </w:rPr>
      <w:t>0</w:t>
    </w:r>
    <w:r w:rsidR="00712744">
      <w:rPr>
        <w:rFonts w:ascii="Palatino Linotype" w:hAnsi="Palatino Linotype" w:cs="Arial"/>
        <w:sz w:val="20"/>
        <w:szCs w:val="20"/>
      </w:rPr>
      <w:t>8170</w:t>
    </w:r>
    <w:r w:rsidRPr="00A91250">
      <w:rPr>
        <w:rFonts w:ascii="Palatino Linotype" w:hAnsi="Palatino Linotype" w:cs="Arial"/>
        <w:sz w:val="20"/>
        <w:szCs w:val="20"/>
      </w:rPr>
      <w:t>/INFOEM/IP/RR/201</w:t>
    </w:r>
    <w:r w:rsidR="00571F3C">
      <w:rPr>
        <w:rFonts w:ascii="Palatino Linotype" w:hAnsi="Palatino Linotype" w:cs="Arial"/>
        <w:sz w:val="20"/>
        <w:szCs w:val="20"/>
      </w:rPr>
      <w:t>9</w:t>
    </w:r>
  </w:p>
  <w:p w:rsidR="00D406EF" w:rsidRDefault="00727C83" w:rsidP="005A28C0">
    <w:pPr>
      <w:pStyle w:val="Encabezado"/>
      <w:tabs>
        <w:tab w:val="clear" w:pos="4252"/>
        <w:tab w:val="clear" w:pos="8504"/>
        <w:tab w:val="left" w:pos="2326"/>
      </w:tabs>
      <w:ind w:left="2832"/>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63.9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727C83">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A7578"/>
    <w:multiLevelType w:val="multilevel"/>
    <w:tmpl w:val="6994D10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F1C506D"/>
    <w:multiLevelType w:val="hybridMultilevel"/>
    <w:tmpl w:val="49801E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BE186B"/>
    <w:multiLevelType w:val="hybridMultilevel"/>
    <w:tmpl w:val="E076A7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4541E1A"/>
    <w:multiLevelType w:val="hybridMultilevel"/>
    <w:tmpl w:val="4CDE2E4A"/>
    <w:lvl w:ilvl="0" w:tplc="080A000F">
      <w:start w:val="1"/>
      <w:numFmt w:val="decimal"/>
      <w:lvlText w:val="%1."/>
      <w:lvlJc w:val="left"/>
      <w:pPr>
        <w:ind w:left="786" w:hanging="360"/>
      </w:pPr>
      <w:rPr>
        <w:rFonts w:hint="default"/>
      </w:rPr>
    </w:lvl>
    <w:lvl w:ilvl="1" w:tplc="080A0019">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8787912"/>
    <w:multiLevelType w:val="hybridMultilevel"/>
    <w:tmpl w:val="5D4E0754"/>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9620B40"/>
    <w:multiLevelType w:val="hybridMultilevel"/>
    <w:tmpl w:val="56160362"/>
    <w:lvl w:ilvl="0" w:tplc="87E4B78E">
      <w:start w:val="1"/>
      <w:numFmt w:val="lowerLetter"/>
      <w:lvlText w:val="%1)"/>
      <w:lvlJc w:val="left"/>
      <w:pPr>
        <w:ind w:left="927" w:hanging="360"/>
      </w:pPr>
      <w:rPr>
        <w:rFonts w:eastAsia="Calibri"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2445115F"/>
    <w:multiLevelType w:val="hybridMultilevel"/>
    <w:tmpl w:val="377616D2"/>
    <w:lvl w:ilvl="0" w:tplc="5FD017F4">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7">
    <w:nsid w:val="2AA77671"/>
    <w:multiLevelType w:val="hybridMultilevel"/>
    <w:tmpl w:val="01380F20"/>
    <w:lvl w:ilvl="0" w:tplc="95FA2414">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8">
    <w:nsid w:val="31361FEB"/>
    <w:multiLevelType w:val="hybridMultilevel"/>
    <w:tmpl w:val="7430BD10"/>
    <w:lvl w:ilvl="0" w:tplc="080A0017">
      <w:start w:val="1"/>
      <w:numFmt w:val="lowerLetter"/>
      <w:lvlText w:val="%1)"/>
      <w:lvlJc w:val="left"/>
      <w:pPr>
        <w:ind w:left="644" w:hanging="360"/>
      </w:pPr>
      <w:rPr>
        <w:rFonts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9">
    <w:nsid w:val="387067B2"/>
    <w:multiLevelType w:val="hybridMultilevel"/>
    <w:tmpl w:val="EF426112"/>
    <w:lvl w:ilvl="0" w:tplc="3DF2FE56">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162055F"/>
    <w:multiLevelType w:val="multilevel"/>
    <w:tmpl w:val="6994D100"/>
    <w:lvl w:ilvl="0">
      <w:start w:val="1"/>
      <w:numFmt w:val="lowerLetter"/>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6945C93"/>
    <w:multiLevelType w:val="hybridMultilevel"/>
    <w:tmpl w:val="7CA0951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7276046"/>
    <w:multiLevelType w:val="hybridMultilevel"/>
    <w:tmpl w:val="8F7CFB46"/>
    <w:lvl w:ilvl="0" w:tplc="51A21DD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C531474"/>
    <w:multiLevelType w:val="hybridMultilevel"/>
    <w:tmpl w:val="B09E38C0"/>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4">
    <w:nsid w:val="61524853"/>
    <w:multiLevelType w:val="hybridMultilevel"/>
    <w:tmpl w:val="0A8AC56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72586F73"/>
    <w:multiLevelType w:val="hybridMultilevel"/>
    <w:tmpl w:val="FBD6043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5422B96"/>
    <w:multiLevelType w:val="hybridMultilevel"/>
    <w:tmpl w:val="E682AF4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0"/>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2"/>
  </w:num>
  <w:num w:numId="8">
    <w:abstractNumId w:val="16"/>
  </w:num>
  <w:num w:numId="9">
    <w:abstractNumId w:val="13"/>
  </w:num>
  <w:num w:numId="10">
    <w:abstractNumId w:val="1"/>
  </w:num>
  <w:num w:numId="11">
    <w:abstractNumId w:val="4"/>
  </w:num>
  <w:num w:numId="12">
    <w:abstractNumId w:val="5"/>
  </w:num>
  <w:num w:numId="13">
    <w:abstractNumId w:val="11"/>
  </w:num>
  <w:num w:numId="14">
    <w:abstractNumId w:val="8"/>
  </w:num>
  <w:num w:numId="15">
    <w:abstractNumId w:val="3"/>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D15"/>
    <w:rsid w:val="000127CC"/>
    <w:rsid w:val="00016E33"/>
    <w:rsid w:val="00036E28"/>
    <w:rsid w:val="0008352F"/>
    <w:rsid w:val="000B1B48"/>
    <w:rsid w:val="000B643B"/>
    <w:rsid w:val="000D3E21"/>
    <w:rsid w:val="00121F69"/>
    <w:rsid w:val="001354EB"/>
    <w:rsid w:val="001375AB"/>
    <w:rsid w:val="00142B10"/>
    <w:rsid w:val="00177DDB"/>
    <w:rsid w:val="001F5492"/>
    <w:rsid w:val="00222D15"/>
    <w:rsid w:val="002670F4"/>
    <w:rsid w:val="00267DAC"/>
    <w:rsid w:val="00280712"/>
    <w:rsid w:val="002B43B8"/>
    <w:rsid w:val="002F537D"/>
    <w:rsid w:val="00303FB7"/>
    <w:rsid w:val="0030441A"/>
    <w:rsid w:val="00333EEC"/>
    <w:rsid w:val="00334792"/>
    <w:rsid w:val="00352450"/>
    <w:rsid w:val="00352721"/>
    <w:rsid w:val="00363930"/>
    <w:rsid w:val="003A0433"/>
    <w:rsid w:val="003B2D2B"/>
    <w:rsid w:val="003E5AB1"/>
    <w:rsid w:val="003E6C2F"/>
    <w:rsid w:val="003F231C"/>
    <w:rsid w:val="00432008"/>
    <w:rsid w:val="00434F2D"/>
    <w:rsid w:val="0046713B"/>
    <w:rsid w:val="00476CE2"/>
    <w:rsid w:val="004773D0"/>
    <w:rsid w:val="004801C3"/>
    <w:rsid w:val="004A2D8C"/>
    <w:rsid w:val="004B607A"/>
    <w:rsid w:val="004B622D"/>
    <w:rsid w:val="004B7753"/>
    <w:rsid w:val="004E7395"/>
    <w:rsid w:val="004F1058"/>
    <w:rsid w:val="004F307F"/>
    <w:rsid w:val="0051785B"/>
    <w:rsid w:val="00517C66"/>
    <w:rsid w:val="00520810"/>
    <w:rsid w:val="00534C05"/>
    <w:rsid w:val="00541D04"/>
    <w:rsid w:val="00563884"/>
    <w:rsid w:val="00571F3C"/>
    <w:rsid w:val="005848D9"/>
    <w:rsid w:val="0059520B"/>
    <w:rsid w:val="005D1C17"/>
    <w:rsid w:val="005E0490"/>
    <w:rsid w:val="005E0746"/>
    <w:rsid w:val="005F2664"/>
    <w:rsid w:val="006079F6"/>
    <w:rsid w:val="00642D83"/>
    <w:rsid w:val="006537E7"/>
    <w:rsid w:val="00657587"/>
    <w:rsid w:val="00661074"/>
    <w:rsid w:val="00692DB6"/>
    <w:rsid w:val="006A112C"/>
    <w:rsid w:val="00702877"/>
    <w:rsid w:val="00712744"/>
    <w:rsid w:val="00727C83"/>
    <w:rsid w:val="0075624F"/>
    <w:rsid w:val="00772859"/>
    <w:rsid w:val="00784D68"/>
    <w:rsid w:val="00787DD5"/>
    <w:rsid w:val="00792EC9"/>
    <w:rsid w:val="007A3711"/>
    <w:rsid w:val="007F36C7"/>
    <w:rsid w:val="008B08D3"/>
    <w:rsid w:val="008C3005"/>
    <w:rsid w:val="008C3EA5"/>
    <w:rsid w:val="008C4B77"/>
    <w:rsid w:val="00920D70"/>
    <w:rsid w:val="009A5EFD"/>
    <w:rsid w:val="009A7DB0"/>
    <w:rsid w:val="009C0562"/>
    <w:rsid w:val="009F1B96"/>
    <w:rsid w:val="009F1DEF"/>
    <w:rsid w:val="00A55C30"/>
    <w:rsid w:val="00A85D7A"/>
    <w:rsid w:val="00AC0AFF"/>
    <w:rsid w:val="00AE1C6B"/>
    <w:rsid w:val="00AE4B1F"/>
    <w:rsid w:val="00AE56B4"/>
    <w:rsid w:val="00AF155E"/>
    <w:rsid w:val="00B26C8F"/>
    <w:rsid w:val="00B65E8A"/>
    <w:rsid w:val="00BA7978"/>
    <w:rsid w:val="00BB75BA"/>
    <w:rsid w:val="00BC647D"/>
    <w:rsid w:val="00C10C4B"/>
    <w:rsid w:val="00C10CE9"/>
    <w:rsid w:val="00C23B43"/>
    <w:rsid w:val="00C3408B"/>
    <w:rsid w:val="00C76FD9"/>
    <w:rsid w:val="00C83DFF"/>
    <w:rsid w:val="00C92D53"/>
    <w:rsid w:val="00C9714C"/>
    <w:rsid w:val="00CB35F6"/>
    <w:rsid w:val="00CB3EA9"/>
    <w:rsid w:val="00CD75F6"/>
    <w:rsid w:val="00CE3D7A"/>
    <w:rsid w:val="00D05991"/>
    <w:rsid w:val="00D34ECE"/>
    <w:rsid w:val="00D67AAB"/>
    <w:rsid w:val="00D72673"/>
    <w:rsid w:val="00D83EB3"/>
    <w:rsid w:val="00D9781B"/>
    <w:rsid w:val="00DB79F9"/>
    <w:rsid w:val="00DD6808"/>
    <w:rsid w:val="00DE19BE"/>
    <w:rsid w:val="00E02985"/>
    <w:rsid w:val="00E25033"/>
    <w:rsid w:val="00E43478"/>
    <w:rsid w:val="00E45F71"/>
    <w:rsid w:val="00E471A2"/>
    <w:rsid w:val="00E47517"/>
    <w:rsid w:val="00E56331"/>
    <w:rsid w:val="00E741AA"/>
    <w:rsid w:val="00E838CF"/>
    <w:rsid w:val="00E842B6"/>
    <w:rsid w:val="00E97C45"/>
    <w:rsid w:val="00EA3494"/>
    <w:rsid w:val="00EB3365"/>
    <w:rsid w:val="00EB621D"/>
    <w:rsid w:val="00EC447A"/>
    <w:rsid w:val="00ED22F1"/>
    <w:rsid w:val="00ED29D1"/>
    <w:rsid w:val="00EE0542"/>
    <w:rsid w:val="00EE67AD"/>
    <w:rsid w:val="00F3668C"/>
    <w:rsid w:val="00F367F5"/>
    <w:rsid w:val="00F5763D"/>
    <w:rsid w:val="00F7093C"/>
    <w:rsid w:val="00F860A0"/>
    <w:rsid w:val="00FA1B5A"/>
    <w:rsid w:val="00FA59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5C2A7B3-F5A5-4343-88A8-AF6F94594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2D1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22D15"/>
    <w:rPr>
      <w:rFonts w:eastAsiaTheme="minorEastAsia"/>
      <w:sz w:val="24"/>
      <w:szCs w:val="24"/>
      <w:lang w:val="es-ES_tradnl" w:eastAsia="es-ES"/>
    </w:rPr>
  </w:style>
  <w:style w:type="paragraph" w:styleId="Piedepgina">
    <w:name w:val="footer"/>
    <w:basedOn w:val="Normal"/>
    <w:link w:val="PiedepginaCar"/>
    <w:uiPriority w:val="99"/>
    <w:unhideWhenUsed/>
    <w:rsid w:val="00222D15"/>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22D15"/>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6575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57587"/>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7C45"/>
    <w:pPr>
      <w:spacing w:after="0" w:line="240" w:lineRule="auto"/>
      <w:ind w:left="720"/>
      <w:contextualSpacing/>
    </w:pPr>
    <w:rPr>
      <w:rFonts w:ascii="Century Gothic" w:eastAsia="Times New Roman" w:hAnsi="Century Gothic" w:cs="Times New Roman"/>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97C45"/>
    <w:rPr>
      <w:rFonts w:ascii="Century Gothic" w:eastAsia="Times New Roman" w:hAnsi="Century Gothic" w:cs="Times New Roman"/>
      <w:szCs w:val="24"/>
      <w:lang w:eastAsia="es-ES"/>
    </w:rPr>
  </w:style>
  <w:style w:type="paragraph" w:styleId="Sinespaciado">
    <w:name w:val="No Spacing"/>
    <w:aliases w:val="Francesa"/>
    <w:link w:val="SinespaciadoCar"/>
    <w:uiPriority w:val="1"/>
    <w:qFormat/>
    <w:rsid w:val="007A3711"/>
    <w:pPr>
      <w:spacing w:after="0" w:line="240" w:lineRule="auto"/>
    </w:pPr>
  </w:style>
  <w:style w:type="character" w:customStyle="1" w:styleId="SinespaciadoCar">
    <w:name w:val="Sin espaciado Car"/>
    <w:aliases w:val="Francesa Car"/>
    <w:link w:val="Sinespaciado"/>
    <w:uiPriority w:val="1"/>
    <w:locked/>
    <w:rsid w:val="007A3711"/>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56331"/>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56331"/>
    <w:rPr>
      <w:sz w:val="20"/>
      <w:szCs w:val="20"/>
    </w:rPr>
  </w:style>
  <w:style w:type="character" w:customStyle="1" w:styleId="apple-converted-space">
    <w:name w:val="apple-converted-space"/>
    <w:basedOn w:val="Fuentedeprrafopredeter"/>
    <w:rsid w:val="009A7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0782704">
      <w:bodyDiv w:val="1"/>
      <w:marLeft w:val="0"/>
      <w:marRight w:val="0"/>
      <w:marTop w:val="0"/>
      <w:marBottom w:val="0"/>
      <w:divBdr>
        <w:top w:val="none" w:sz="0" w:space="0" w:color="auto"/>
        <w:left w:val="none" w:sz="0" w:space="0" w:color="auto"/>
        <w:bottom w:val="none" w:sz="0" w:space="0" w:color="auto"/>
        <w:right w:val="none" w:sz="0" w:space="0" w:color="auto"/>
      </w:divBdr>
    </w:div>
    <w:div w:id="509296431">
      <w:bodyDiv w:val="1"/>
      <w:marLeft w:val="0"/>
      <w:marRight w:val="0"/>
      <w:marTop w:val="0"/>
      <w:marBottom w:val="0"/>
      <w:divBdr>
        <w:top w:val="none" w:sz="0" w:space="0" w:color="auto"/>
        <w:left w:val="none" w:sz="0" w:space="0" w:color="auto"/>
        <w:bottom w:val="none" w:sz="0" w:space="0" w:color="auto"/>
        <w:right w:val="none" w:sz="0" w:space="0" w:color="auto"/>
      </w:divBdr>
    </w:div>
    <w:div w:id="202296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5A92A5-6135-4544-B2D1-F782C2626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872</Words>
  <Characters>4799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2</cp:revision>
  <cp:lastPrinted>2020-01-20T20:28:00Z</cp:lastPrinted>
  <dcterms:created xsi:type="dcterms:W3CDTF">2020-01-20T20:34:00Z</dcterms:created>
  <dcterms:modified xsi:type="dcterms:W3CDTF">2020-01-20T20:34:00Z</dcterms:modified>
</cp:coreProperties>
</file>