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3A0460">
        <w:rPr>
          <w:rFonts w:ascii="Palatino Linotype" w:hAnsi="Palatino Linotype"/>
          <w:sz w:val="24"/>
          <w:szCs w:val="24"/>
          <w:lang w:eastAsia="es-MX"/>
        </w:rPr>
        <w:t>veintinueve de enero</w:t>
      </w:r>
      <w:r w:rsidR="00D55F40">
        <w:rPr>
          <w:rFonts w:ascii="Palatino Linotype" w:hAnsi="Palatino Linotype"/>
          <w:sz w:val="24"/>
          <w:szCs w:val="24"/>
          <w:lang w:eastAsia="es-MX"/>
        </w:rPr>
        <w:t xml:space="preserve"> </w:t>
      </w:r>
      <w:proofErr w:type="spellStart"/>
      <w:r w:rsidR="00D55F40">
        <w:rPr>
          <w:rFonts w:ascii="Palatino Linotype" w:hAnsi="Palatino Linotype"/>
          <w:sz w:val="24"/>
          <w:szCs w:val="24"/>
          <w:lang w:eastAsia="es-MX"/>
        </w:rPr>
        <w:t>de</w:t>
      </w:r>
      <w:proofErr w:type="spellEnd"/>
      <w:r w:rsidR="00BF123B" w:rsidRPr="00C35F18">
        <w:rPr>
          <w:rFonts w:ascii="Palatino Linotype" w:hAnsi="Palatino Linotype"/>
          <w:sz w:val="24"/>
          <w:szCs w:val="24"/>
          <w:lang w:eastAsia="es-MX"/>
        </w:rPr>
        <w:t xml:space="preserve"> dos mil </w:t>
      </w:r>
      <w:r w:rsidR="00AA5FE6">
        <w:rPr>
          <w:rFonts w:ascii="Palatino Linotype" w:hAnsi="Palatino Linotype"/>
          <w:sz w:val="24"/>
          <w:szCs w:val="24"/>
          <w:lang w:eastAsia="es-MX"/>
        </w:rPr>
        <w:t>veinte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AA5FE6">
        <w:rPr>
          <w:rFonts w:ascii="Palatino Linotype" w:hAnsi="Palatino Linotype"/>
          <w:b/>
          <w:bCs/>
          <w:sz w:val="24"/>
          <w:szCs w:val="24"/>
          <w:lang w:eastAsia="es-MX"/>
        </w:rPr>
        <w:t>08425</w:t>
      </w:r>
      <w:r w:rsidR="009976F4" w:rsidRPr="009976F4">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w:t>
      </w:r>
      <w:r w:rsidR="00F76B96">
        <w:rPr>
          <w:rFonts w:ascii="Palatino Linotype" w:hAnsi="Palatino Linotype"/>
          <w:sz w:val="24"/>
          <w:szCs w:val="24"/>
        </w:rPr>
        <w:t xml:space="preserve"> </w:t>
      </w:r>
      <w:r w:rsidR="00624106">
        <w:rPr>
          <w:rFonts w:ascii="Palatino Linotype" w:hAnsi="Palatino Linotype"/>
          <w:b/>
          <w:sz w:val="24"/>
          <w:szCs w:val="24"/>
        </w:rPr>
        <w:t xml:space="preserve">XXXXXXXXXXXXXXXXXXXXX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AA5FE6" w:rsidRPr="00AA5FE6">
        <w:rPr>
          <w:rFonts w:ascii="Palatino Linotype" w:hAnsi="Palatino Linotype" w:cs="Arial"/>
          <w:b/>
          <w:sz w:val="24"/>
          <w:szCs w:val="24"/>
        </w:rPr>
        <w:t xml:space="preserve">Ayuntamiento de </w:t>
      </w:r>
      <w:r w:rsidR="00F76B96" w:rsidRPr="00F76B96">
        <w:rPr>
          <w:rFonts w:ascii="Palatino Linotype" w:hAnsi="Palatino Linotype" w:cs="Arial"/>
          <w:b/>
          <w:sz w:val="24"/>
          <w:szCs w:val="24"/>
        </w:rPr>
        <w:t>Atlacomulco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F76B96" w:rsidRPr="00F76B96">
        <w:rPr>
          <w:rFonts w:ascii="Palatino Linotype" w:hAnsi="Palatino Linotype"/>
          <w:sz w:val="24"/>
          <w:szCs w:val="24"/>
        </w:rPr>
        <w:t>diecisiete de octubre de dos mil diecinueve</w:t>
      </w:r>
      <w:r w:rsidR="00F724FE">
        <w:rPr>
          <w:rFonts w:ascii="Palatino Linotype" w:hAnsi="Palatino Linotype"/>
          <w:sz w:val="24"/>
          <w:szCs w:val="24"/>
        </w:rPr>
        <w:t>, E</w:t>
      </w:r>
      <w:r w:rsidR="00216B8D">
        <w:rPr>
          <w:rFonts w:ascii="Palatino Linotype" w:hAnsi="Palatino Linotype"/>
          <w:sz w:val="24"/>
          <w:szCs w:val="24"/>
        </w:rPr>
        <w:t>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47370D" w:rsidRPr="0047370D">
        <w:rPr>
          <w:rFonts w:ascii="Palatino Linotype" w:hAnsi="Palatino Linotype"/>
          <w:b/>
          <w:sz w:val="24"/>
          <w:szCs w:val="24"/>
        </w:rPr>
        <w:t>00360/ATLACOM/IP/2019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BB1F52" w:rsidRDefault="00BB1F52" w:rsidP="00BB1F52">
      <w:pPr>
        <w:pStyle w:val="Sinespaciado"/>
        <w:ind w:right="567"/>
        <w:jc w:val="both"/>
        <w:rPr>
          <w:rFonts w:ascii="Palatino Linotype" w:eastAsia="Times New Roman" w:hAnsi="Palatino Linotype" w:cs="Times New Roman"/>
          <w:i/>
          <w:sz w:val="24"/>
          <w:szCs w:val="24"/>
          <w:lang w:val="es-ES_tradnl" w:eastAsia="es-ES"/>
        </w:rPr>
      </w:pPr>
    </w:p>
    <w:p w:rsidR="007E2E80" w:rsidRPr="00373289"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373289">
        <w:rPr>
          <w:rFonts w:ascii="Palatino Linotype" w:eastAsia="Times New Roman" w:hAnsi="Palatino Linotype" w:cs="Times New Roman"/>
          <w:i/>
          <w:sz w:val="24"/>
          <w:szCs w:val="24"/>
          <w:lang w:val="es-ES_tradnl" w:eastAsia="es-ES"/>
        </w:rPr>
        <w:t>“</w:t>
      </w:r>
      <w:r w:rsidR="0047370D" w:rsidRPr="0047370D">
        <w:rPr>
          <w:rFonts w:ascii="Palatino Linotype" w:eastAsia="Times New Roman" w:hAnsi="Palatino Linotype" w:cs="Times New Roman"/>
          <w:i/>
          <w:sz w:val="24"/>
          <w:szCs w:val="24"/>
          <w:lang w:eastAsia="es-ES"/>
        </w:rPr>
        <w:t>Hola muy buenos días Por medio de este conducto solicito la siguiente información: Procedimiento o procedimientos para el tratamiento de enjambres de abejas que se establecen en zonas urbanas de su correspondencia territorial y su fundamento legal para dicho procedimiento o procedimientos. Por su atención gracias</w:t>
      </w:r>
      <w:r w:rsidRPr="00373289">
        <w:rPr>
          <w:rFonts w:ascii="Palatino Linotype" w:eastAsia="Times New Roman" w:hAnsi="Palatino Linotype" w:cs="Times New Roman"/>
          <w:i/>
          <w:sz w:val="24"/>
          <w:szCs w:val="24"/>
          <w:lang w:val="es-ES_tradnl" w:eastAsia="es-ES"/>
        </w:rPr>
        <w:t>” [Sic]</w:t>
      </w: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BB1F52">
        <w:rPr>
          <w:rFonts w:ascii="Palatino Linotype" w:eastAsia="Times New Roman" w:hAnsi="Palatino Linotype" w:cs="Times New Roman"/>
          <w:b/>
          <w:sz w:val="24"/>
          <w:szCs w:val="24"/>
          <w:lang w:val="es-ES_tradnl" w:eastAsia="es-ES"/>
        </w:rPr>
        <w:t>A través del SAIMEX.</w:t>
      </w:r>
    </w:p>
    <w:p w:rsidR="00F724FE" w:rsidRPr="00452ABA" w:rsidRDefault="00F724F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513ADD" w:rsidRDefault="00F23932" w:rsidP="0047370D">
      <w:pPr>
        <w:pStyle w:val="Sinespaciado"/>
        <w:spacing w:line="360" w:lineRule="auto"/>
        <w:jc w:val="both"/>
        <w:rPr>
          <w:rFonts w:ascii="Palatino Linotype" w:hAnsi="Palatino Linotype" w:cs="Arial"/>
          <w:b/>
          <w:sz w:val="28"/>
          <w:szCs w:val="20"/>
        </w:rPr>
      </w:pPr>
      <w:r>
        <w:rPr>
          <w:rFonts w:ascii="Palatino Linotype" w:hAnsi="Palatino Linotype"/>
          <w:b/>
          <w:sz w:val="26"/>
          <w:szCs w:val="26"/>
        </w:rPr>
        <w:lastRenderedPageBreak/>
        <w:t xml:space="preserve">SEGUNDO. </w:t>
      </w:r>
      <w:r w:rsidR="0047370D" w:rsidRPr="00165D6E">
        <w:rPr>
          <w:rFonts w:ascii="Palatino Linotype" w:hAnsi="Palatino Linotype" w:cs="Arial"/>
          <w:b/>
          <w:sz w:val="28"/>
          <w:szCs w:val="20"/>
        </w:rPr>
        <w:t xml:space="preserve">De la respuesta </w:t>
      </w:r>
      <w:r w:rsidR="0047370D">
        <w:rPr>
          <w:rFonts w:ascii="Palatino Linotype" w:hAnsi="Palatino Linotype" w:cs="Arial"/>
          <w:b/>
          <w:sz w:val="28"/>
          <w:szCs w:val="20"/>
        </w:rPr>
        <w:t>del Sujeto Obligado</w:t>
      </w:r>
      <w:r w:rsidR="0047370D" w:rsidRPr="00165D6E">
        <w:rPr>
          <w:rFonts w:ascii="Palatino Linotype" w:hAnsi="Palatino Linotype" w:cs="Arial"/>
          <w:b/>
          <w:sz w:val="28"/>
          <w:szCs w:val="20"/>
        </w:rPr>
        <w:t>.</w:t>
      </w:r>
    </w:p>
    <w:p w:rsidR="0047370D" w:rsidRDefault="0047370D" w:rsidP="0047370D">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Pr>
          <w:rFonts w:ascii="Palatino Linotype" w:hAnsi="Palatino Linotype" w:cs="Arial"/>
          <w:sz w:val="24"/>
          <w:szCs w:val="24"/>
        </w:rPr>
        <w:t xml:space="preserve"> once de noviembre de dos mil diecinueve, </w:t>
      </w:r>
      <w:r>
        <w:rPr>
          <w:rFonts w:ascii="Palatino Linotype" w:hAnsi="Palatino Linotype" w:cs="Arial"/>
          <w:b/>
          <w:sz w:val="24"/>
          <w:szCs w:val="24"/>
        </w:rPr>
        <w:t xml:space="preserve">El Sujeto Obligado </w:t>
      </w:r>
      <w:r>
        <w:rPr>
          <w:rFonts w:ascii="Palatino Linotype" w:hAnsi="Palatino Linotype" w:cs="Arial"/>
          <w:sz w:val="24"/>
          <w:szCs w:val="24"/>
        </w:rPr>
        <w:t xml:space="preserve">dio respuesta a la solicitud de información </w:t>
      </w:r>
      <w:r w:rsidR="000F4D26" w:rsidRPr="0047370D">
        <w:rPr>
          <w:rFonts w:ascii="Palatino Linotype" w:hAnsi="Palatino Linotype"/>
          <w:b/>
          <w:sz w:val="24"/>
          <w:szCs w:val="24"/>
        </w:rPr>
        <w:t>00360/ATLACOM/IP/2019</w:t>
      </w:r>
      <w:r>
        <w:rPr>
          <w:rFonts w:ascii="Palatino Linotype" w:hAnsi="Palatino Linotype" w:cs="Arial"/>
          <w:b/>
          <w:sz w:val="24"/>
          <w:szCs w:val="24"/>
        </w:rPr>
        <w:t xml:space="preserve">, </w:t>
      </w:r>
      <w:r>
        <w:rPr>
          <w:rFonts w:ascii="Palatino Linotype" w:hAnsi="Palatino Linotype" w:cs="Arial"/>
          <w:sz w:val="24"/>
          <w:szCs w:val="24"/>
        </w:rPr>
        <w:t xml:space="preserve">resulta de nuestro interés lo siguiente: </w:t>
      </w:r>
    </w:p>
    <w:p w:rsidR="00C81A07" w:rsidRDefault="00C81A07" w:rsidP="0047370D">
      <w:pPr>
        <w:spacing w:before="240" w:line="360" w:lineRule="auto"/>
        <w:jc w:val="both"/>
        <w:rPr>
          <w:rFonts w:ascii="Palatino Linotype" w:hAnsi="Palatino Linotype" w:cs="Arial"/>
          <w:sz w:val="8"/>
          <w:szCs w:val="24"/>
        </w:rPr>
      </w:pPr>
    </w:p>
    <w:p w:rsidR="007507BD" w:rsidRPr="00C81A07" w:rsidRDefault="007507BD" w:rsidP="0047370D">
      <w:pPr>
        <w:spacing w:before="240" w:line="360" w:lineRule="auto"/>
        <w:jc w:val="both"/>
        <w:rPr>
          <w:rFonts w:ascii="Palatino Linotype" w:hAnsi="Palatino Linotype" w:cs="Arial"/>
          <w:sz w:val="8"/>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0F4D26" w:rsidRPr="000F4D26" w:rsidTr="000F4D26">
        <w:trPr>
          <w:trHeight w:val="300"/>
          <w:tblCellSpacing w:w="0" w:type="dxa"/>
          <w:jc w:val="center"/>
        </w:trPr>
        <w:tc>
          <w:tcPr>
            <w:tcW w:w="0" w:type="auto"/>
            <w:vAlign w:val="center"/>
            <w:hideMark/>
          </w:tcPr>
          <w:p w:rsidR="000F4D26" w:rsidRPr="000F4D26" w:rsidRDefault="000F4D26" w:rsidP="000F4D26">
            <w:pPr>
              <w:spacing w:after="0" w:line="240" w:lineRule="auto"/>
              <w:ind w:left="993" w:right="1002"/>
              <w:jc w:val="right"/>
              <w:rPr>
                <w:rFonts w:ascii="Times New Roman" w:eastAsia="Times New Roman" w:hAnsi="Times New Roman" w:cs="Times New Roman"/>
                <w:sz w:val="24"/>
                <w:szCs w:val="24"/>
                <w:lang w:eastAsia="es-MX"/>
              </w:rPr>
            </w:pPr>
            <w:r w:rsidRPr="000F4D26">
              <w:rPr>
                <w:rFonts w:ascii="Verdana" w:eastAsia="Times New Roman" w:hAnsi="Verdana" w:cs="Times New Roman"/>
                <w:sz w:val="18"/>
                <w:szCs w:val="18"/>
                <w:lang w:eastAsia="es-MX"/>
              </w:rPr>
              <w:t>Atlacomulco, México a 04 de Noviembre de 2019</w:t>
            </w:r>
          </w:p>
        </w:tc>
      </w:tr>
      <w:tr w:rsidR="000F4D26" w:rsidRPr="000F4D26" w:rsidTr="000F4D26">
        <w:trPr>
          <w:trHeight w:val="300"/>
          <w:tblCellSpacing w:w="0" w:type="dxa"/>
          <w:jc w:val="center"/>
        </w:trPr>
        <w:tc>
          <w:tcPr>
            <w:tcW w:w="0" w:type="auto"/>
            <w:vAlign w:val="center"/>
            <w:hideMark/>
          </w:tcPr>
          <w:p w:rsidR="000F4D26" w:rsidRPr="000F4D26" w:rsidRDefault="000F4D26" w:rsidP="00624106">
            <w:pPr>
              <w:spacing w:after="0" w:line="240" w:lineRule="auto"/>
              <w:ind w:left="993" w:right="1002"/>
              <w:jc w:val="right"/>
              <w:rPr>
                <w:rFonts w:ascii="Times New Roman" w:eastAsia="Times New Roman" w:hAnsi="Times New Roman" w:cs="Times New Roman"/>
                <w:sz w:val="24"/>
                <w:szCs w:val="24"/>
                <w:lang w:eastAsia="es-MX"/>
              </w:rPr>
            </w:pPr>
            <w:r w:rsidRPr="000F4D26">
              <w:rPr>
                <w:rFonts w:ascii="Verdana" w:eastAsia="Times New Roman" w:hAnsi="Verdana" w:cs="Times New Roman"/>
                <w:sz w:val="18"/>
                <w:szCs w:val="18"/>
                <w:lang w:eastAsia="es-MX"/>
              </w:rPr>
              <w:t xml:space="preserve">Nombre del solicitante: </w:t>
            </w:r>
            <w:r w:rsidR="00624106">
              <w:rPr>
                <w:rFonts w:ascii="Verdana" w:eastAsia="Times New Roman" w:hAnsi="Verdana" w:cs="Times New Roman"/>
                <w:sz w:val="18"/>
                <w:szCs w:val="18"/>
                <w:lang w:eastAsia="es-MX"/>
              </w:rPr>
              <w:t>XXXXXXXXXXXXXXXXXXXXXXXXXX</w:t>
            </w:r>
          </w:p>
        </w:tc>
      </w:tr>
      <w:tr w:rsidR="000F4D26" w:rsidRPr="000F4D26" w:rsidTr="000F4D26">
        <w:trPr>
          <w:trHeight w:val="300"/>
          <w:tblCellSpacing w:w="0" w:type="dxa"/>
          <w:jc w:val="center"/>
        </w:trPr>
        <w:tc>
          <w:tcPr>
            <w:tcW w:w="0" w:type="auto"/>
            <w:vAlign w:val="center"/>
            <w:hideMark/>
          </w:tcPr>
          <w:p w:rsidR="000F4D26" w:rsidRPr="000F4D26" w:rsidRDefault="000F4D26" w:rsidP="000F4D26">
            <w:pPr>
              <w:spacing w:after="0" w:line="240" w:lineRule="auto"/>
              <w:ind w:left="993" w:right="1002"/>
              <w:jc w:val="right"/>
              <w:rPr>
                <w:rFonts w:ascii="Times New Roman" w:eastAsia="Times New Roman" w:hAnsi="Times New Roman" w:cs="Times New Roman"/>
                <w:sz w:val="24"/>
                <w:szCs w:val="24"/>
                <w:lang w:eastAsia="es-MX"/>
              </w:rPr>
            </w:pPr>
            <w:r w:rsidRPr="000F4D26">
              <w:rPr>
                <w:rFonts w:ascii="Verdana" w:eastAsia="Times New Roman" w:hAnsi="Verdana" w:cs="Times New Roman"/>
                <w:sz w:val="18"/>
                <w:szCs w:val="18"/>
                <w:lang w:eastAsia="es-MX"/>
              </w:rPr>
              <w:t>Folio de la solicitud: 00360/ATLACOM/IP/2019</w:t>
            </w:r>
          </w:p>
        </w:tc>
      </w:tr>
      <w:tr w:rsidR="000F4D26" w:rsidRPr="000F4D26" w:rsidTr="000F4D26">
        <w:trPr>
          <w:trHeight w:val="450"/>
          <w:tblCellSpacing w:w="0" w:type="dxa"/>
          <w:jc w:val="center"/>
        </w:trPr>
        <w:tc>
          <w:tcPr>
            <w:tcW w:w="0" w:type="auto"/>
            <w:vAlign w:val="center"/>
            <w:hideMark/>
          </w:tcPr>
          <w:p w:rsidR="000F4D26" w:rsidRPr="000F4D26" w:rsidRDefault="000F4D26" w:rsidP="000F4D26">
            <w:pPr>
              <w:spacing w:after="0" w:line="240" w:lineRule="auto"/>
              <w:ind w:left="993" w:right="1002"/>
              <w:jc w:val="right"/>
              <w:rPr>
                <w:rFonts w:ascii="Times New Roman" w:eastAsia="Times New Roman" w:hAnsi="Times New Roman" w:cs="Times New Roman"/>
                <w:sz w:val="24"/>
                <w:szCs w:val="24"/>
                <w:lang w:eastAsia="es-MX"/>
              </w:rPr>
            </w:pPr>
          </w:p>
        </w:tc>
      </w:tr>
      <w:tr w:rsidR="000F4D26" w:rsidRPr="000F4D26" w:rsidTr="000F4D26">
        <w:trPr>
          <w:trHeight w:val="150"/>
          <w:tblCellSpacing w:w="0" w:type="dxa"/>
          <w:jc w:val="center"/>
        </w:trPr>
        <w:tc>
          <w:tcPr>
            <w:tcW w:w="0" w:type="auto"/>
            <w:vAlign w:val="center"/>
            <w:hideMark/>
          </w:tcPr>
          <w:p w:rsidR="000F4D26" w:rsidRPr="000F4D26" w:rsidRDefault="000F4D26" w:rsidP="000F4D26">
            <w:pPr>
              <w:spacing w:after="0" w:line="240" w:lineRule="auto"/>
              <w:ind w:left="993" w:right="1002"/>
              <w:jc w:val="both"/>
              <w:rPr>
                <w:rFonts w:ascii="Times New Roman" w:eastAsia="Times New Roman" w:hAnsi="Times New Roman" w:cs="Times New Roman"/>
                <w:sz w:val="24"/>
                <w:szCs w:val="24"/>
                <w:lang w:eastAsia="es-MX"/>
              </w:rPr>
            </w:pPr>
            <w:r w:rsidRPr="000F4D26">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F4D26" w:rsidRPr="000F4D26" w:rsidTr="000F4D26">
        <w:trPr>
          <w:trHeight w:val="375"/>
          <w:tblCellSpacing w:w="0" w:type="dxa"/>
          <w:jc w:val="center"/>
        </w:trPr>
        <w:tc>
          <w:tcPr>
            <w:tcW w:w="0" w:type="auto"/>
            <w:vAlign w:val="center"/>
            <w:hideMark/>
          </w:tcPr>
          <w:p w:rsidR="000F4D26" w:rsidRPr="000F4D26" w:rsidRDefault="000F4D26" w:rsidP="000F4D26">
            <w:pPr>
              <w:spacing w:after="0" w:line="240" w:lineRule="auto"/>
              <w:ind w:left="993" w:right="1002"/>
              <w:jc w:val="both"/>
              <w:rPr>
                <w:rFonts w:ascii="Times New Roman" w:eastAsia="Times New Roman" w:hAnsi="Times New Roman" w:cs="Times New Roman"/>
                <w:sz w:val="24"/>
                <w:szCs w:val="24"/>
                <w:lang w:eastAsia="es-MX"/>
              </w:rPr>
            </w:pPr>
          </w:p>
        </w:tc>
      </w:tr>
      <w:tr w:rsidR="000F4D26" w:rsidRPr="000F4D26" w:rsidTr="000F4D26">
        <w:trPr>
          <w:trHeight w:val="150"/>
          <w:tblCellSpacing w:w="0" w:type="dxa"/>
          <w:jc w:val="center"/>
        </w:trPr>
        <w:tc>
          <w:tcPr>
            <w:tcW w:w="0" w:type="auto"/>
            <w:vAlign w:val="center"/>
            <w:hideMark/>
          </w:tcPr>
          <w:p w:rsidR="000F4D26" w:rsidRPr="000F4D26" w:rsidRDefault="000F4D26" w:rsidP="000F4D26">
            <w:pPr>
              <w:spacing w:after="0" w:line="240" w:lineRule="auto"/>
              <w:ind w:left="993" w:right="1002"/>
              <w:jc w:val="both"/>
              <w:rPr>
                <w:rFonts w:ascii="Times New Roman" w:eastAsia="Times New Roman" w:hAnsi="Times New Roman" w:cs="Times New Roman"/>
                <w:sz w:val="24"/>
                <w:szCs w:val="24"/>
                <w:lang w:eastAsia="es-MX"/>
              </w:rPr>
            </w:pPr>
            <w:r w:rsidRPr="000F4D26">
              <w:rPr>
                <w:rFonts w:ascii="Verdana" w:eastAsia="Times New Roman" w:hAnsi="Verdana" w:cs="Times New Roman"/>
                <w:sz w:val="18"/>
                <w:szCs w:val="18"/>
                <w:lang w:eastAsia="es-MX"/>
              </w:rPr>
              <w:t>Se anexa respuesta.</w:t>
            </w:r>
          </w:p>
        </w:tc>
      </w:tr>
      <w:tr w:rsidR="000F4D26" w:rsidRPr="000F4D26" w:rsidTr="000F4D26">
        <w:trPr>
          <w:trHeight w:val="375"/>
          <w:tblCellSpacing w:w="0" w:type="dxa"/>
          <w:jc w:val="center"/>
        </w:trPr>
        <w:tc>
          <w:tcPr>
            <w:tcW w:w="0" w:type="auto"/>
            <w:vAlign w:val="center"/>
            <w:hideMark/>
          </w:tcPr>
          <w:p w:rsidR="000F4D26" w:rsidRPr="000F4D26" w:rsidRDefault="000F4D26" w:rsidP="000F4D26">
            <w:pPr>
              <w:spacing w:after="0" w:line="240" w:lineRule="auto"/>
              <w:ind w:left="993" w:right="1002"/>
              <w:jc w:val="both"/>
              <w:rPr>
                <w:rFonts w:ascii="Times New Roman" w:eastAsia="Times New Roman" w:hAnsi="Times New Roman" w:cs="Times New Roman"/>
                <w:sz w:val="24"/>
                <w:szCs w:val="24"/>
                <w:lang w:eastAsia="es-MX"/>
              </w:rPr>
            </w:pPr>
          </w:p>
        </w:tc>
      </w:tr>
      <w:tr w:rsidR="000F4D26" w:rsidRPr="000F4D26" w:rsidTr="000F4D26">
        <w:trPr>
          <w:trHeight w:val="150"/>
          <w:tblCellSpacing w:w="0" w:type="dxa"/>
          <w:jc w:val="center"/>
        </w:trPr>
        <w:tc>
          <w:tcPr>
            <w:tcW w:w="0" w:type="auto"/>
            <w:vAlign w:val="center"/>
            <w:hideMark/>
          </w:tcPr>
          <w:p w:rsidR="000F4D26" w:rsidRPr="000F4D26" w:rsidRDefault="000F4D26" w:rsidP="000F4D26">
            <w:pPr>
              <w:spacing w:after="0" w:line="240" w:lineRule="auto"/>
              <w:ind w:left="993" w:right="1002"/>
              <w:jc w:val="both"/>
              <w:rPr>
                <w:rFonts w:ascii="Times New Roman" w:eastAsia="Times New Roman" w:hAnsi="Times New Roman" w:cs="Times New Roman"/>
                <w:sz w:val="20"/>
                <w:szCs w:val="20"/>
                <w:lang w:eastAsia="es-MX"/>
              </w:rPr>
            </w:pPr>
          </w:p>
        </w:tc>
      </w:tr>
      <w:tr w:rsidR="000F4D26" w:rsidRPr="000F4D26" w:rsidTr="000F4D26">
        <w:trPr>
          <w:trHeight w:val="150"/>
          <w:tblCellSpacing w:w="0" w:type="dxa"/>
          <w:jc w:val="center"/>
        </w:trPr>
        <w:tc>
          <w:tcPr>
            <w:tcW w:w="0" w:type="auto"/>
            <w:vAlign w:val="center"/>
            <w:hideMark/>
          </w:tcPr>
          <w:p w:rsidR="000F4D26" w:rsidRPr="000F4D26" w:rsidRDefault="000F4D26" w:rsidP="000F4D26">
            <w:pPr>
              <w:spacing w:after="0" w:line="240" w:lineRule="auto"/>
              <w:ind w:left="993" w:right="1002"/>
              <w:jc w:val="both"/>
              <w:rPr>
                <w:rFonts w:ascii="Times New Roman" w:eastAsia="Times New Roman" w:hAnsi="Times New Roman" w:cs="Times New Roman"/>
                <w:sz w:val="20"/>
                <w:szCs w:val="20"/>
                <w:lang w:eastAsia="es-MX"/>
              </w:rPr>
            </w:pPr>
          </w:p>
        </w:tc>
      </w:tr>
      <w:tr w:rsidR="000F4D26" w:rsidRPr="000F4D26" w:rsidTr="000F4D26">
        <w:trPr>
          <w:trHeight w:val="150"/>
          <w:tblCellSpacing w:w="0" w:type="dxa"/>
          <w:jc w:val="center"/>
        </w:trPr>
        <w:tc>
          <w:tcPr>
            <w:tcW w:w="0" w:type="auto"/>
            <w:vAlign w:val="center"/>
            <w:hideMark/>
          </w:tcPr>
          <w:p w:rsidR="000F4D26" w:rsidRPr="000F4D26" w:rsidRDefault="000F4D26" w:rsidP="000F4D26">
            <w:pPr>
              <w:spacing w:after="0" w:line="240" w:lineRule="auto"/>
              <w:ind w:left="993" w:right="1002"/>
              <w:jc w:val="both"/>
              <w:rPr>
                <w:rFonts w:ascii="Times New Roman" w:eastAsia="Times New Roman" w:hAnsi="Times New Roman" w:cs="Times New Roman"/>
                <w:sz w:val="24"/>
                <w:szCs w:val="24"/>
                <w:lang w:eastAsia="es-MX"/>
              </w:rPr>
            </w:pPr>
            <w:r w:rsidRPr="000F4D26">
              <w:rPr>
                <w:rFonts w:ascii="Verdana" w:eastAsia="Times New Roman" w:hAnsi="Verdana" w:cs="Times New Roman"/>
                <w:sz w:val="18"/>
                <w:szCs w:val="18"/>
                <w:lang w:eastAsia="es-MX"/>
              </w:rPr>
              <w:t>ATENTAMENTE</w:t>
            </w:r>
          </w:p>
        </w:tc>
      </w:tr>
      <w:tr w:rsidR="000F4D26" w:rsidRPr="000F4D26" w:rsidTr="000F4D26">
        <w:trPr>
          <w:trHeight w:val="225"/>
          <w:tblCellSpacing w:w="0" w:type="dxa"/>
          <w:jc w:val="center"/>
        </w:trPr>
        <w:tc>
          <w:tcPr>
            <w:tcW w:w="0" w:type="auto"/>
            <w:vAlign w:val="center"/>
            <w:hideMark/>
          </w:tcPr>
          <w:p w:rsidR="000F4D26" w:rsidRPr="000F4D26" w:rsidRDefault="000F4D26" w:rsidP="000F4D26">
            <w:pPr>
              <w:spacing w:after="0" w:line="240" w:lineRule="auto"/>
              <w:ind w:left="993" w:right="1002"/>
              <w:jc w:val="both"/>
              <w:rPr>
                <w:rFonts w:ascii="Times New Roman" w:eastAsia="Times New Roman" w:hAnsi="Times New Roman" w:cs="Times New Roman"/>
                <w:sz w:val="24"/>
                <w:szCs w:val="24"/>
                <w:lang w:eastAsia="es-MX"/>
              </w:rPr>
            </w:pPr>
          </w:p>
        </w:tc>
      </w:tr>
      <w:tr w:rsidR="000F4D26" w:rsidRPr="000F4D26" w:rsidTr="000F4D26">
        <w:trPr>
          <w:trHeight w:val="150"/>
          <w:tblCellSpacing w:w="0" w:type="dxa"/>
          <w:jc w:val="center"/>
        </w:trPr>
        <w:tc>
          <w:tcPr>
            <w:tcW w:w="0" w:type="auto"/>
            <w:vAlign w:val="center"/>
            <w:hideMark/>
          </w:tcPr>
          <w:p w:rsidR="000F4D26" w:rsidRPr="000F4D26" w:rsidRDefault="000F4D26" w:rsidP="000F4D26">
            <w:pPr>
              <w:spacing w:after="0" w:line="240" w:lineRule="auto"/>
              <w:ind w:left="993" w:right="1002"/>
              <w:jc w:val="both"/>
              <w:rPr>
                <w:rFonts w:ascii="Times New Roman" w:eastAsia="Times New Roman" w:hAnsi="Times New Roman" w:cs="Times New Roman"/>
                <w:sz w:val="24"/>
                <w:szCs w:val="24"/>
                <w:lang w:eastAsia="es-MX"/>
              </w:rPr>
            </w:pPr>
            <w:r w:rsidRPr="000F4D26">
              <w:rPr>
                <w:rFonts w:ascii="Verdana" w:eastAsia="Times New Roman" w:hAnsi="Verdana" w:cs="Times New Roman"/>
                <w:sz w:val="18"/>
                <w:szCs w:val="18"/>
                <w:lang w:eastAsia="es-MX"/>
              </w:rPr>
              <w:t>L.D. Aida Sánchez Ruiz</w:t>
            </w:r>
          </w:p>
        </w:tc>
      </w:tr>
    </w:tbl>
    <w:p w:rsidR="00C81A07" w:rsidRPr="00C81A07" w:rsidRDefault="00C81A07" w:rsidP="0047370D">
      <w:pPr>
        <w:spacing w:before="240" w:line="360" w:lineRule="auto"/>
        <w:jc w:val="both"/>
        <w:rPr>
          <w:rFonts w:ascii="Palatino Linotype" w:hAnsi="Palatino Linotype" w:cs="Arial"/>
          <w:sz w:val="10"/>
          <w:szCs w:val="24"/>
        </w:rPr>
      </w:pPr>
    </w:p>
    <w:p w:rsidR="007507BD" w:rsidRDefault="000F4D26" w:rsidP="0047370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Anexando un archivo electrónico denominado </w:t>
      </w:r>
      <w:r w:rsidR="009C157C">
        <w:rPr>
          <w:rFonts w:ascii="Palatino Linotype" w:hAnsi="Palatino Linotype" w:cs="Arial"/>
          <w:sz w:val="24"/>
          <w:szCs w:val="24"/>
        </w:rPr>
        <w:t>“</w:t>
      </w:r>
      <w:r w:rsidR="009C157C" w:rsidRPr="009C157C">
        <w:rPr>
          <w:rFonts w:ascii="Palatino Linotype" w:hAnsi="Palatino Linotype" w:cs="Arial"/>
          <w:sz w:val="24"/>
          <w:szCs w:val="24"/>
        </w:rPr>
        <w:t>CONTESTACIÓN SOLICITUD 00360.pdf</w:t>
      </w:r>
      <w:r w:rsidR="009C157C">
        <w:rPr>
          <w:rFonts w:ascii="Palatino Linotype" w:hAnsi="Palatino Linotype" w:cs="Arial"/>
          <w:sz w:val="24"/>
          <w:szCs w:val="24"/>
        </w:rPr>
        <w:t xml:space="preserve">”, el cual al ser del conocimiento de las partes no se insertará, sin embargo se hará mención de su contenido </w:t>
      </w:r>
      <w:r w:rsidR="00C81A07">
        <w:rPr>
          <w:rFonts w:ascii="Palatino Linotype" w:hAnsi="Palatino Linotype" w:cs="Arial"/>
          <w:sz w:val="24"/>
          <w:szCs w:val="24"/>
        </w:rPr>
        <w:t>más</w:t>
      </w:r>
      <w:r w:rsidR="009C157C">
        <w:rPr>
          <w:rFonts w:ascii="Palatino Linotype" w:hAnsi="Palatino Linotype" w:cs="Arial"/>
          <w:sz w:val="24"/>
          <w:szCs w:val="24"/>
        </w:rPr>
        <w:t xml:space="preserve"> adelante</w:t>
      </w:r>
      <w:r w:rsidR="00C81A07">
        <w:rPr>
          <w:rFonts w:ascii="Palatino Linotype" w:hAnsi="Palatino Linotype" w:cs="Arial"/>
          <w:sz w:val="24"/>
          <w:szCs w:val="24"/>
        </w:rPr>
        <w:t xml:space="preserve">. </w:t>
      </w:r>
    </w:p>
    <w:p w:rsidR="007507BD" w:rsidRDefault="007507BD" w:rsidP="0047370D">
      <w:pPr>
        <w:spacing w:before="240" w:line="360" w:lineRule="auto"/>
        <w:jc w:val="both"/>
        <w:rPr>
          <w:rFonts w:ascii="Palatino Linotype" w:hAnsi="Palatino Linotype" w:cs="Arial"/>
          <w:sz w:val="24"/>
          <w:szCs w:val="24"/>
        </w:rPr>
      </w:pPr>
    </w:p>
    <w:p w:rsidR="007507BD" w:rsidRPr="007507BD" w:rsidRDefault="007507BD" w:rsidP="0047370D">
      <w:pPr>
        <w:spacing w:before="240" w:line="360" w:lineRule="auto"/>
        <w:jc w:val="both"/>
        <w:rPr>
          <w:rFonts w:ascii="Palatino Linotype" w:hAnsi="Palatino Linotype" w:cs="Arial"/>
          <w:sz w:val="24"/>
          <w:szCs w:val="24"/>
        </w:rPr>
      </w:pPr>
    </w:p>
    <w:p w:rsidR="007E2E80" w:rsidRPr="00D04234" w:rsidRDefault="000F4D26"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lastRenderedPageBreak/>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00D3421F">
        <w:rPr>
          <w:rFonts w:ascii="Palatino Linotype" w:hAnsi="Palatino Linotype"/>
          <w:sz w:val="24"/>
          <w:szCs w:val="24"/>
        </w:rPr>
        <w:t>recurso de revisión, en fecha uno de noviembre</w:t>
      </w:r>
      <w:r w:rsidR="00EA2AAB">
        <w:rPr>
          <w:rFonts w:ascii="Palatino Linotype" w:hAnsi="Palatino Linotype"/>
          <w:sz w:val="24"/>
          <w:szCs w:val="24"/>
        </w:rPr>
        <w:t xml:space="preserve"> </w:t>
      </w:r>
      <w:r w:rsidR="00284C4B">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106995">
        <w:rPr>
          <w:rFonts w:ascii="Palatino Linotype" w:hAnsi="Palatino Linotype"/>
          <w:b/>
          <w:bCs/>
          <w:sz w:val="24"/>
          <w:szCs w:val="24"/>
          <w:lang w:eastAsia="es-MX"/>
        </w:rPr>
        <w:t>08720</w:t>
      </w:r>
      <w:r w:rsidR="0062140D"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106995" w:rsidRPr="00D04234" w:rsidRDefault="00106995" w:rsidP="0014447C">
      <w:pPr>
        <w:pStyle w:val="Sinespaciado"/>
        <w:spacing w:line="360" w:lineRule="auto"/>
        <w:jc w:val="both"/>
        <w:rPr>
          <w:rFonts w:ascii="Palatino Linotype" w:hAnsi="Palatino Linotype"/>
          <w:sz w:val="24"/>
          <w:szCs w:val="24"/>
        </w:rPr>
      </w:pPr>
    </w:p>
    <w:p w:rsidR="00106995"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927B06">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7507BD" w:rsidRPr="007507BD">
        <w:rPr>
          <w:rFonts w:ascii="Palatino Linotype" w:hAnsi="Palatino Linotype" w:cs="Arial"/>
          <w:i/>
          <w:sz w:val="24"/>
        </w:rPr>
        <w:t>Información imprecisa ninguna parte menciona el tratamiento de enjambre de abejas y omite la NORMA Oficial Mexicana NOM 002 SAG GAN 2016.</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7507BD" w:rsidRPr="007507BD">
        <w:rPr>
          <w:rFonts w:ascii="Palatino Linotype" w:hAnsi="Palatino Linotype" w:cs="Arial"/>
          <w:i/>
          <w:sz w:val="24"/>
        </w:rPr>
        <w:t>Información imprecisa ninguna parte menciona el tratamiento de enjambre de abejas y omite la NORMA Oficial Mexicana NOM 002 SAG GAN 2016.</w:t>
      </w:r>
      <w:r w:rsidR="006A3A54" w:rsidRPr="00D46905">
        <w:rPr>
          <w:rFonts w:ascii="Palatino Linotype" w:hAnsi="Palatino Linotype" w:cs="Arial"/>
          <w:i/>
          <w:sz w:val="24"/>
        </w:rPr>
        <w:t>”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0F4D26"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036FF7">
        <w:rPr>
          <w:rFonts w:ascii="Palatino Linotype" w:hAnsi="Palatino Linotype"/>
          <w:sz w:val="24"/>
          <w:szCs w:val="24"/>
        </w:rPr>
        <w:t>veintiuno</w:t>
      </w:r>
      <w:r w:rsidR="00BF5B12">
        <w:rPr>
          <w:rFonts w:ascii="Palatino Linotype" w:hAnsi="Palatino Linotype"/>
          <w:sz w:val="24"/>
          <w:szCs w:val="24"/>
        </w:rPr>
        <w:t xml:space="preserve"> de noviembre</w:t>
      </w:r>
      <w:r w:rsidR="005C6027">
        <w:rPr>
          <w:rFonts w:ascii="Palatino Linotype" w:hAnsi="Palatino Linotype"/>
          <w:sz w:val="24"/>
          <w:szCs w:val="24"/>
        </w:rPr>
        <w:t xml:space="preserve"> </w:t>
      </w:r>
      <w:r w:rsidR="000E7C0A" w:rsidRPr="004657BE">
        <w:rPr>
          <w:rFonts w:ascii="Palatino Linotype" w:hAnsi="Palatino Linotype"/>
          <w:sz w:val="24"/>
          <w:szCs w:val="24"/>
        </w:rPr>
        <w:t>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4C35F2" w:rsidRDefault="004C35F2" w:rsidP="0014447C">
      <w:pPr>
        <w:pStyle w:val="Sinespaciado"/>
        <w:spacing w:line="360" w:lineRule="auto"/>
        <w:jc w:val="both"/>
        <w:rPr>
          <w:rFonts w:ascii="Palatino Linotype" w:hAnsi="Palatino Linotype"/>
          <w:b/>
          <w:sz w:val="26"/>
          <w:szCs w:val="26"/>
        </w:rPr>
      </w:pPr>
    </w:p>
    <w:p w:rsidR="00106995" w:rsidRDefault="00106995" w:rsidP="0014447C">
      <w:pPr>
        <w:pStyle w:val="Sinespaciado"/>
        <w:spacing w:line="360" w:lineRule="auto"/>
        <w:jc w:val="both"/>
        <w:rPr>
          <w:rFonts w:ascii="Palatino Linotype" w:hAnsi="Palatino Linotype"/>
          <w:b/>
          <w:sz w:val="26"/>
          <w:szCs w:val="26"/>
        </w:rPr>
      </w:pPr>
    </w:p>
    <w:p w:rsidR="007E2E80" w:rsidRPr="0014447C" w:rsidRDefault="000F4D26"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ED0209" w:rsidRDefault="00775590" w:rsidP="00FD0CEE">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 xml:space="preserve">realizó manifestaciones. Por su parte el Sujeto Obligado, en fecha </w:t>
      </w:r>
      <w:r w:rsidR="00FD0CEE">
        <w:rPr>
          <w:rFonts w:ascii="Palatino Linotype" w:hAnsi="Palatino Linotype"/>
          <w:sz w:val="24"/>
          <w:szCs w:val="24"/>
        </w:rPr>
        <w:t xml:space="preserve">diecisiete de mayo </w:t>
      </w:r>
      <w:r>
        <w:rPr>
          <w:rFonts w:ascii="Palatino Linotype" w:hAnsi="Palatino Linotype"/>
          <w:sz w:val="24"/>
          <w:szCs w:val="24"/>
        </w:rPr>
        <w:t xml:space="preserve">de dos mil diecinueve </w:t>
      </w:r>
      <w:r w:rsidRPr="0014447C">
        <w:rPr>
          <w:rFonts w:ascii="Palatino Linotype" w:hAnsi="Palatino Linotype"/>
          <w:sz w:val="24"/>
          <w:szCs w:val="24"/>
        </w:rPr>
        <w:t xml:space="preserve">remitió </w:t>
      </w:r>
      <w:r w:rsidR="00FD0CEE">
        <w:rPr>
          <w:rFonts w:ascii="Palatino Linotype" w:hAnsi="Palatino Linotype"/>
          <w:sz w:val="24"/>
          <w:szCs w:val="24"/>
        </w:rPr>
        <w:t xml:space="preserve">dos </w:t>
      </w:r>
      <w:r w:rsidR="00081888">
        <w:rPr>
          <w:rFonts w:ascii="Palatino Linotype" w:hAnsi="Palatino Linotype"/>
          <w:sz w:val="24"/>
          <w:szCs w:val="24"/>
        </w:rPr>
        <w:t>archivo</w:t>
      </w:r>
      <w:r w:rsidR="00FD0CEE">
        <w:rPr>
          <w:rFonts w:ascii="Palatino Linotype" w:hAnsi="Palatino Linotype"/>
          <w:sz w:val="24"/>
          <w:szCs w:val="24"/>
        </w:rPr>
        <w:t>s</w:t>
      </w:r>
      <w:r w:rsidR="00081888">
        <w:rPr>
          <w:rFonts w:ascii="Palatino Linotype" w:hAnsi="Palatino Linotype"/>
          <w:sz w:val="24"/>
          <w:szCs w:val="24"/>
        </w:rPr>
        <w:t xml:space="preserve"> electrónico</w:t>
      </w:r>
      <w:r w:rsidR="00FD0CEE">
        <w:rPr>
          <w:rFonts w:ascii="Palatino Linotype" w:hAnsi="Palatino Linotype"/>
          <w:sz w:val="24"/>
          <w:szCs w:val="24"/>
        </w:rPr>
        <w:t>s</w:t>
      </w:r>
      <w:r>
        <w:rPr>
          <w:rFonts w:ascii="Palatino Linotype" w:hAnsi="Palatino Linotype"/>
          <w:b/>
          <w:sz w:val="24"/>
          <w:szCs w:val="24"/>
        </w:rPr>
        <w:t>,</w:t>
      </w:r>
      <w:r w:rsidR="00FD0CEE">
        <w:rPr>
          <w:rFonts w:ascii="Palatino Linotype" w:hAnsi="Palatino Linotype"/>
          <w:sz w:val="24"/>
          <w:szCs w:val="24"/>
        </w:rPr>
        <w:t xml:space="preserve"> los</w:t>
      </w:r>
      <w:r>
        <w:rPr>
          <w:rFonts w:ascii="Palatino Linotype" w:hAnsi="Palatino Linotype"/>
          <w:sz w:val="24"/>
          <w:szCs w:val="24"/>
        </w:rPr>
        <w:t xml:space="preserve"> cual</w:t>
      </w:r>
      <w:r w:rsidR="00FD0CEE">
        <w:rPr>
          <w:rFonts w:ascii="Palatino Linotype" w:hAnsi="Palatino Linotype"/>
          <w:sz w:val="24"/>
          <w:szCs w:val="24"/>
        </w:rPr>
        <w:t>es</w:t>
      </w:r>
      <w:r w:rsidR="005C6027">
        <w:rPr>
          <w:rFonts w:ascii="Palatino Linotype" w:hAnsi="Palatino Linotype"/>
          <w:sz w:val="24"/>
          <w:szCs w:val="24"/>
        </w:rPr>
        <w:t xml:space="preserve"> </w:t>
      </w:r>
      <w:r w:rsidR="00FD0CEE">
        <w:rPr>
          <w:rFonts w:ascii="Palatino Linotype" w:hAnsi="Palatino Linotype"/>
          <w:sz w:val="24"/>
          <w:szCs w:val="24"/>
        </w:rPr>
        <w:t>se pusieron</w:t>
      </w:r>
      <w:r>
        <w:rPr>
          <w:rFonts w:ascii="Palatino Linotype" w:hAnsi="Palatino Linotype"/>
          <w:sz w:val="24"/>
          <w:szCs w:val="24"/>
        </w:rPr>
        <w:t xml:space="preserve"> a la vista de El Recurrente</w:t>
      </w:r>
      <w:r w:rsidR="00FD0CEE">
        <w:rPr>
          <w:rFonts w:ascii="Palatino Linotype" w:hAnsi="Palatino Linotype"/>
          <w:sz w:val="24"/>
          <w:szCs w:val="24"/>
        </w:rPr>
        <w:t xml:space="preserve"> e</w:t>
      </w:r>
      <w:r w:rsidR="00FD0CEE" w:rsidRPr="00FD0CEE">
        <w:rPr>
          <w:rFonts w:ascii="Palatino Linotype" w:hAnsi="Palatino Linotype"/>
          <w:sz w:val="24"/>
          <w:szCs w:val="24"/>
        </w:rPr>
        <w:t xml:space="preserve">n términos del artículo 185 fracción III de la </w:t>
      </w:r>
      <w:r w:rsidR="00FD0CEE">
        <w:rPr>
          <w:rFonts w:ascii="Palatino Linotype" w:hAnsi="Palatino Linotype"/>
          <w:sz w:val="24"/>
          <w:szCs w:val="24"/>
        </w:rPr>
        <w:t xml:space="preserve">Ley de Transparencia y Acceso a </w:t>
      </w:r>
      <w:r w:rsidR="00FD0CEE" w:rsidRPr="00FD0CEE">
        <w:rPr>
          <w:rFonts w:ascii="Palatino Linotype" w:hAnsi="Palatino Linotype"/>
          <w:sz w:val="24"/>
          <w:szCs w:val="24"/>
        </w:rPr>
        <w:t>la Información Pública del Estado de México y Municipios</w:t>
      </w:r>
      <w:r>
        <w:rPr>
          <w:rFonts w:ascii="Palatino Linotype" w:hAnsi="Palatino Linotype"/>
          <w:sz w:val="24"/>
          <w:szCs w:val="24"/>
        </w:rPr>
        <w:t>.</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0F4D26"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036FF7">
        <w:rPr>
          <w:rFonts w:ascii="Palatino Linotype" w:hAnsi="Palatino Linotype"/>
          <w:sz w:val="24"/>
          <w:szCs w:val="24"/>
        </w:rPr>
        <w:t>dieciséis</w:t>
      </w:r>
      <w:r w:rsidR="00C02E56">
        <w:rPr>
          <w:rFonts w:ascii="Palatino Linotype" w:hAnsi="Palatino Linotype"/>
          <w:sz w:val="24"/>
          <w:szCs w:val="24"/>
        </w:rPr>
        <w:t xml:space="preserve"> de </w:t>
      </w:r>
      <w:r w:rsidR="00036FF7">
        <w:rPr>
          <w:rFonts w:ascii="Palatino Linotype" w:hAnsi="Palatino Linotype"/>
          <w:sz w:val="24"/>
          <w:szCs w:val="24"/>
        </w:rPr>
        <w:t>enero</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DC6FE7" w:rsidRPr="00DC6FE7" w:rsidRDefault="000F4D26" w:rsidP="00DC6FE7">
      <w:pPr>
        <w:spacing w:after="0" w:line="360" w:lineRule="auto"/>
        <w:jc w:val="both"/>
        <w:rPr>
          <w:rFonts w:ascii="Palatino Linotype" w:hAnsi="Palatino Linotype" w:cs="Arial"/>
          <w:b/>
          <w:sz w:val="24"/>
          <w:szCs w:val="24"/>
        </w:rPr>
      </w:pPr>
      <w:r>
        <w:rPr>
          <w:rFonts w:ascii="Palatino Linotype" w:hAnsi="Palatino Linotype" w:cs="Arial"/>
          <w:b/>
          <w:sz w:val="26"/>
          <w:szCs w:val="26"/>
        </w:rPr>
        <w:t>SÉPTIMO</w:t>
      </w:r>
      <w:r w:rsidR="00915450" w:rsidRPr="00915450">
        <w:rPr>
          <w:rFonts w:ascii="Palatino Linotype" w:hAnsi="Palatino Linotype" w:cs="Arial"/>
          <w:b/>
          <w:sz w:val="26"/>
          <w:szCs w:val="26"/>
        </w:rPr>
        <w:t>. De la ampliación del término para resolver</w:t>
      </w:r>
      <w:r w:rsidR="00915450" w:rsidRPr="00915450">
        <w:rPr>
          <w:rFonts w:ascii="Palatino Linotype" w:hAnsi="Palatino Linotype" w:cs="Arial"/>
          <w:b/>
          <w:sz w:val="24"/>
          <w:szCs w:val="24"/>
        </w:rPr>
        <w:t>.</w:t>
      </w:r>
    </w:p>
    <w:p w:rsidR="00CA5653" w:rsidRDefault="00915450" w:rsidP="00DC6FE7">
      <w:pPr>
        <w:spacing w:after="0"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942E16">
        <w:rPr>
          <w:rFonts w:ascii="Palatino Linotype" w:hAnsi="Palatino Linotype" w:cs="Arial"/>
          <w:sz w:val="24"/>
          <w:szCs w:val="24"/>
        </w:rPr>
        <w:t>veinte de enero</w:t>
      </w:r>
      <w:r w:rsidR="00EB5002" w:rsidRPr="00CA5653">
        <w:rPr>
          <w:rFonts w:ascii="Palatino Linotype" w:hAnsi="Palatino Linotype" w:cs="Arial"/>
          <w:sz w:val="24"/>
          <w:szCs w:val="24"/>
        </w:rPr>
        <w:t xml:space="preserve"> </w:t>
      </w:r>
      <w:r w:rsidR="00942E16">
        <w:rPr>
          <w:rFonts w:ascii="Palatino Linotype" w:hAnsi="Palatino Linotype" w:cs="Arial"/>
          <w:sz w:val="24"/>
          <w:szCs w:val="24"/>
        </w:rPr>
        <w:t>de dos mil veinte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DC6FE7" w:rsidRDefault="00DC6FE7"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4C35F2" w:rsidRPr="00DC6FE7" w:rsidRDefault="004C35F2" w:rsidP="0014447C">
      <w:pPr>
        <w:pStyle w:val="Sinespaciado"/>
        <w:spacing w:line="360" w:lineRule="auto"/>
        <w:jc w:val="both"/>
        <w:rPr>
          <w:rFonts w:ascii="Palatino Linotype" w:hAnsi="Palatino Linotype"/>
          <w:b/>
          <w:sz w:val="18"/>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w:t>
      </w:r>
      <w:r w:rsidRPr="0014447C">
        <w:rPr>
          <w:rFonts w:ascii="Palatino Linotype" w:hAnsi="Palatino Linotype"/>
          <w:sz w:val="24"/>
          <w:szCs w:val="24"/>
        </w:rPr>
        <w:lastRenderedPageBreak/>
        <w:t>artículos 6, apartado A, fracción IV de la Constitución Política de los Estados Unidos Mexicanos, 5,</w:t>
      </w:r>
      <w:r w:rsidR="0023288B">
        <w:rPr>
          <w:rFonts w:ascii="Palatino Linotype" w:hAnsi="Palatino Linotype"/>
          <w:sz w:val="24"/>
          <w:szCs w:val="24"/>
        </w:rPr>
        <w:t xml:space="preserve"> </w:t>
      </w:r>
      <w:r w:rsidRPr="0014447C">
        <w:rPr>
          <w:rFonts w:ascii="Palatino Linotype" w:hAnsi="Palatino Linotype"/>
          <w:sz w:val="24"/>
          <w:szCs w:val="24"/>
        </w:rPr>
        <w:t>pár</w:t>
      </w:r>
      <w:r w:rsidR="00A7232A">
        <w:rPr>
          <w:rFonts w:ascii="Palatino Linotype" w:hAnsi="Palatino Linotype"/>
          <w:sz w:val="24"/>
          <w:szCs w:val="24"/>
        </w:rPr>
        <w:t>rafos</w:t>
      </w:r>
      <w:r w:rsidR="00860786">
        <w:rPr>
          <w:rFonts w:ascii="Palatino Linotype" w:hAnsi="Palatino Linotype"/>
          <w:sz w:val="24"/>
          <w:szCs w:val="24"/>
        </w:rPr>
        <w:t xml:space="preserve"> </w:t>
      </w:r>
      <w:r w:rsidR="0023288B" w:rsidRPr="0023288B">
        <w:rPr>
          <w:rFonts w:ascii="Palatino Linotype" w:hAnsi="Palatino Linotype"/>
          <w:sz w:val="24"/>
          <w:szCs w:val="24"/>
        </w:rPr>
        <w:t>vigésimo segundo</w:t>
      </w:r>
      <w:r w:rsidR="00860786">
        <w:rPr>
          <w:rFonts w:ascii="Palatino Linotype" w:hAnsi="Palatino Linotype"/>
          <w:sz w:val="24"/>
          <w:szCs w:val="24"/>
        </w:rPr>
        <w:t>,</w:t>
      </w:r>
      <w:r w:rsidR="0023288B">
        <w:rPr>
          <w:rFonts w:ascii="Palatino Linotype" w:hAnsi="Palatino Linotype"/>
          <w:sz w:val="24"/>
          <w:szCs w:val="24"/>
        </w:rPr>
        <w:t xml:space="preserve"> </w:t>
      </w:r>
      <w:r w:rsidR="00A7232A">
        <w:rPr>
          <w:rFonts w:ascii="Palatino Linotype" w:hAnsi="Palatino Linotype"/>
          <w:sz w:val="24"/>
          <w:szCs w:val="24"/>
        </w:rPr>
        <w:t>vigésimo tercero</w:t>
      </w:r>
      <w:r w:rsidRPr="0014447C">
        <w:rPr>
          <w:rFonts w:ascii="Palatino Linotype" w:hAnsi="Palatino Linotype"/>
          <w:sz w:val="24"/>
          <w:szCs w:val="24"/>
        </w:rPr>
        <w:t xml:space="preserve"> y vigésimo </w:t>
      </w:r>
      <w:r w:rsidR="00A7232A">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00DC6FE7">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30A59" w:rsidRDefault="00330A59" w:rsidP="0014447C">
      <w:pPr>
        <w:pStyle w:val="Sinespaciado"/>
        <w:spacing w:line="360" w:lineRule="auto"/>
        <w:jc w:val="both"/>
        <w:rPr>
          <w:rFonts w:ascii="Palatino Linotype" w:hAnsi="Palatino Linotype"/>
          <w:sz w:val="24"/>
          <w:szCs w:val="24"/>
        </w:rPr>
      </w:pPr>
    </w:p>
    <w:p w:rsidR="00106995" w:rsidRDefault="00106995" w:rsidP="00106995">
      <w:pPr>
        <w:pStyle w:val="Sinespaciado"/>
        <w:spacing w:line="360" w:lineRule="auto"/>
        <w:jc w:val="both"/>
        <w:rPr>
          <w:rFonts w:ascii="Palatino Linotype" w:hAnsi="Palatino Linotype"/>
          <w:b/>
          <w:sz w:val="26"/>
          <w:szCs w:val="26"/>
        </w:rPr>
      </w:pPr>
      <w:r>
        <w:rPr>
          <w:rFonts w:ascii="Palatino Linotype" w:hAnsi="Palatino Linotype"/>
          <w:b/>
          <w:sz w:val="26"/>
          <w:szCs w:val="26"/>
        </w:rPr>
        <w:t>TERCERO. Previo y especial pronunciamiento.</w:t>
      </w:r>
    </w:p>
    <w:p w:rsidR="00106995" w:rsidRDefault="00106995" w:rsidP="00106995">
      <w:pPr>
        <w:pStyle w:val="Sinespaciado"/>
        <w:spacing w:line="360" w:lineRule="auto"/>
        <w:jc w:val="both"/>
        <w:rPr>
          <w:rFonts w:ascii="Palatino Linotype" w:hAnsi="Palatino Linotype"/>
          <w:sz w:val="24"/>
          <w:szCs w:val="24"/>
          <w:lang w:val="es-ES"/>
        </w:rPr>
      </w:pPr>
      <w:r w:rsidRPr="00890DBD">
        <w:rPr>
          <w:rFonts w:ascii="Palatino Linotype" w:hAnsi="Palatino Linotype"/>
          <w:sz w:val="24"/>
          <w:szCs w:val="24"/>
          <w:lang w:val="es-ES"/>
        </w:rPr>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 xml:space="preserve">“Artículo 180. </w:t>
      </w:r>
      <w:r w:rsidRPr="00890DBD">
        <w:rPr>
          <w:rFonts w:ascii="Palatino Linotype" w:hAnsi="Palatino Linotype"/>
          <w:i/>
          <w:sz w:val="24"/>
          <w:szCs w:val="24"/>
          <w:lang w:val="es-ES"/>
        </w:rPr>
        <w:t>El recurso de revisión contendrá:</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lastRenderedPageBreak/>
        <w:t>I. El sujeto obligado ante la cual se presentó la solicitud;</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 Las razones o motivos de inconformidad;</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VIII. Firma del recurrente, en su caso, cuando se presente por escrito, requisito sin el cual se dará trámite al recurso.</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rsidR="00106995" w:rsidRPr="00890DBD" w:rsidRDefault="00106995" w:rsidP="00106995">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rsidR="00106995" w:rsidRPr="00311EE6" w:rsidRDefault="00106995" w:rsidP="00106995">
      <w:pPr>
        <w:pStyle w:val="Sinespaciado"/>
        <w:ind w:left="567" w:right="426"/>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rsidR="00106995" w:rsidRDefault="00106995" w:rsidP="00106995">
      <w:pPr>
        <w:pStyle w:val="Sinespaciado"/>
        <w:spacing w:line="360" w:lineRule="auto"/>
        <w:jc w:val="both"/>
        <w:rPr>
          <w:rFonts w:ascii="Palatino Linotype" w:hAnsi="Palatino Linotype"/>
          <w:sz w:val="24"/>
          <w:szCs w:val="24"/>
        </w:rPr>
      </w:pPr>
    </w:p>
    <w:p w:rsidR="00106995" w:rsidRDefault="00106995" w:rsidP="00106995">
      <w:pPr>
        <w:pStyle w:val="Sinespaciado"/>
        <w:spacing w:line="360" w:lineRule="auto"/>
        <w:jc w:val="both"/>
        <w:rPr>
          <w:rFonts w:ascii="Palatino Linotype" w:hAnsi="Palatino Linotype"/>
          <w:sz w:val="24"/>
          <w:szCs w:val="24"/>
        </w:rPr>
      </w:pPr>
      <w:r w:rsidRPr="00890DBD">
        <w:rPr>
          <w:rFonts w:ascii="Palatino Linotype" w:hAnsi="Palatino Linotype"/>
          <w:sz w:val="24"/>
          <w:szCs w:val="24"/>
        </w:rPr>
        <w:t xml:space="preserve">Del artículo transcrito se observa que la Ley de Transparencia y Acceso a la Información Pública del Estado de México y Municipios establece los requisitos formales que deberá contener el recurso de revisión, entre ellos, en la fracción II refiere </w:t>
      </w:r>
      <w:r w:rsidRPr="00890DBD">
        <w:rPr>
          <w:rFonts w:ascii="Palatino Linotype" w:hAnsi="Palatino Linotype"/>
          <w:sz w:val="24"/>
          <w:szCs w:val="24"/>
        </w:rPr>
        <w:lastRenderedPageBreak/>
        <w:t>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sz w:val="24"/>
          <w:szCs w:val="24"/>
        </w:rPr>
        <w:t>.</w:t>
      </w:r>
    </w:p>
    <w:p w:rsidR="00106995" w:rsidRDefault="00106995" w:rsidP="00705D1C">
      <w:pPr>
        <w:pStyle w:val="Sinespaciado"/>
        <w:spacing w:line="360" w:lineRule="auto"/>
        <w:jc w:val="both"/>
        <w:rPr>
          <w:rFonts w:ascii="Palatino Linotype" w:hAnsi="Palatino Linotype"/>
          <w:b/>
          <w:sz w:val="26"/>
          <w:szCs w:val="26"/>
        </w:rPr>
      </w:pPr>
    </w:p>
    <w:p w:rsidR="00705D1C" w:rsidRPr="0014447C" w:rsidRDefault="00106995"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02E56" w:rsidRPr="0014447C" w:rsidRDefault="00C02E56"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sz w:val="24"/>
          <w:szCs w:val="24"/>
        </w:rPr>
        <w:lastRenderedPageBreak/>
        <w:t>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624106" w:rsidRPr="0014447C" w:rsidRDefault="00624106" w:rsidP="00705D1C">
      <w:pPr>
        <w:pStyle w:val="Sinespaciado"/>
        <w:spacing w:line="360" w:lineRule="auto"/>
        <w:jc w:val="both"/>
        <w:rPr>
          <w:rFonts w:ascii="Palatino Linotype" w:hAnsi="Palatino Linotype"/>
          <w:sz w:val="24"/>
          <w:szCs w:val="24"/>
        </w:rPr>
      </w:pPr>
      <w:bookmarkStart w:id="0" w:name="_GoBack"/>
      <w:bookmarkEnd w:id="0"/>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E2E80" w:rsidRPr="0014447C" w:rsidRDefault="00106995"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lastRenderedPageBreak/>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60464" w:rsidRPr="00E60464" w:rsidRDefault="00E60464" w:rsidP="0014447C">
      <w:pPr>
        <w:pStyle w:val="Sinespaciado"/>
        <w:spacing w:line="360" w:lineRule="auto"/>
        <w:jc w:val="both"/>
        <w:rPr>
          <w:rFonts w:ascii="Palatino Linotype" w:hAnsi="Palatino Linotype" w:cs="Arial"/>
          <w:sz w:val="10"/>
          <w:szCs w:val="24"/>
        </w:rPr>
      </w:pPr>
    </w:p>
    <w:p w:rsidR="004C690C" w:rsidRPr="004C690C" w:rsidRDefault="004C690C" w:rsidP="00123092">
      <w:pPr>
        <w:pStyle w:val="Sinespaciado"/>
        <w:spacing w:line="360" w:lineRule="auto"/>
        <w:jc w:val="both"/>
        <w:rPr>
          <w:rFonts w:ascii="Palatino Linotype" w:hAnsi="Palatino Linotype"/>
          <w:szCs w:val="24"/>
        </w:rPr>
      </w:pPr>
    </w:p>
    <w:p w:rsidR="004C690C" w:rsidRPr="008A5B06" w:rsidRDefault="004C690C" w:rsidP="004C690C">
      <w:pPr>
        <w:pStyle w:val="Sinespaciado"/>
        <w:spacing w:line="360" w:lineRule="auto"/>
        <w:jc w:val="both"/>
        <w:rPr>
          <w:rFonts w:ascii="Palatino Linotype" w:hAnsi="Palatino Linotype" w:cs="Arial"/>
          <w:sz w:val="24"/>
        </w:rPr>
      </w:pPr>
      <w:r w:rsidRPr="008A5B06">
        <w:rPr>
          <w:rFonts w:ascii="Palatino Linotype" w:hAnsi="Palatino Linotype" w:cs="Arial"/>
          <w:sz w:val="24"/>
        </w:rPr>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w:t>
      </w:r>
      <w:r w:rsidRPr="008A5B06">
        <w:rPr>
          <w:rFonts w:ascii="Palatino Linotype" w:hAnsi="Palatino Linotype" w:cs="Arial"/>
          <w:sz w:val="24"/>
        </w:rPr>
        <w:lastRenderedPageBreak/>
        <w:t xml:space="preserve">precisa que se encuentra interconectado con el Sistema de Acceso a la Información Mexiquense (SAIMEX),  </w:t>
      </w:r>
    </w:p>
    <w:p w:rsidR="004C690C" w:rsidRPr="008A5B06" w:rsidRDefault="004C690C" w:rsidP="004C690C">
      <w:pPr>
        <w:pStyle w:val="Sinespaciado"/>
        <w:spacing w:line="360" w:lineRule="auto"/>
        <w:jc w:val="both"/>
        <w:rPr>
          <w:rFonts w:ascii="Palatino Linotype" w:hAnsi="Palatino Linotype" w:cs="Arial"/>
          <w:sz w:val="24"/>
        </w:rPr>
      </w:pPr>
    </w:p>
    <w:p w:rsidR="004C690C" w:rsidRPr="008A5B06" w:rsidRDefault="004C690C" w:rsidP="004C690C">
      <w:pPr>
        <w:pStyle w:val="Sinespaciado"/>
        <w:spacing w:line="360" w:lineRule="auto"/>
        <w:jc w:val="both"/>
        <w:rPr>
          <w:rFonts w:ascii="Palatino Linotype" w:hAnsi="Palatino Linotype" w:cs="Arial"/>
          <w:sz w:val="24"/>
        </w:rPr>
      </w:pPr>
      <w:r w:rsidRPr="008A5B06">
        <w:rPr>
          <w:rFonts w:ascii="Palatino Linotype" w:hAnsi="Palatino Linotype" w:cs="Arial"/>
          <w:sz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rsidR="004C690C" w:rsidRPr="008A5B06" w:rsidRDefault="004C690C" w:rsidP="004C690C">
      <w:pPr>
        <w:pStyle w:val="Sinespaciado"/>
        <w:spacing w:line="360" w:lineRule="auto"/>
        <w:jc w:val="both"/>
        <w:rPr>
          <w:rFonts w:ascii="Palatino Linotype" w:hAnsi="Palatino Linotype" w:cs="Arial"/>
          <w:sz w:val="24"/>
        </w:rPr>
      </w:pPr>
    </w:p>
    <w:p w:rsidR="00707888" w:rsidRDefault="004C690C" w:rsidP="004C690C">
      <w:pPr>
        <w:pStyle w:val="Prrafodelista"/>
        <w:autoSpaceDE w:val="0"/>
        <w:autoSpaceDN w:val="0"/>
        <w:adjustRightInd w:val="0"/>
        <w:spacing w:line="360" w:lineRule="auto"/>
        <w:ind w:left="0"/>
        <w:jc w:val="both"/>
        <w:rPr>
          <w:rFonts w:ascii="Palatino Linotype" w:hAnsi="Palatino Linotype" w:cs="Arial"/>
        </w:rPr>
      </w:pPr>
      <w:r w:rsidRPr="008A5B06">
        <w:rPr>
          <w:rFonts w:ascii="Palatino Linotype" w:hAnsi="Palatino Linotype" w:cs="Arial"/>
        </w:rPr>
        <w:t>De este modo la información plasmada en el expediente electrónico de la Plataforma, también se encontrará registrado en el Sistema SAIMEX, por ello este Instituto conoce y resuelve los recursos de revisión que fueron interpuestos mediante esta vía.</w:t>
      </w:r>
    </w:p>
    <w:p w:rsidR="004C690C" w:rsidRDefault="004C690C" w:rsidP="00123092">
      <w:pPr>
        <w:pStyle w:val="Sinespaciado"/>
        <w:spacing w:line="360" w:lineRule="auto"/>
        <w:jc w:val="both"/>
        <w:rPr>
          <w:rFonts w:ascii="Palatino Linotype" w:hAnsi="Palatino Linotype"/>
          <w:sz w:val="24"/>
          <w:szCs w:val="24"/>
        </w:rPr>
      </w:pPr>
    </w:p>
    <w:p w:rsidR="00123092" w:rsidRDefault="00A9172E" w:rsidP="00123092">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181D2F">
        <w:rPr>
          <w:rFonts w:ascii="Palatino Linotype" w:hAnsi="Palatino Linotype"/>
          <w:sz w:val="24"/>
          <w:szCs w:val="24"/>
        </w:rPr>
        <w:t xml:space="preserve"> El</w:t>
      </w:r>
      <w:r w:rsidR="00336EDF">
        <w:rPr>
          <w:rFonts w:ascii="Palatino Linotype" w:hAnsi="Palatino Linotype"/>
          <w:sz w:val="24"/>
          <w:szCs w:val="24"/>
        </w:rPr>
        <w:t xml:space="preserve"> Recurrente requirió </w:t>
      </w:r>
      <w:r w:rsidR="00AB6FE4">
        <w:rPr>
          <w:rFonts w:ascii="Palatino Linotype" w:hAnsi="Palatino Linotype"/>
          <w:sz w:val="24"/>
          <w:szCs w:val="24"/>
        </w:rPr>
        <w:t>lo siguiente:</w:t>
      </w:r>
    </w:p>
    <w:p w:rsidR="00E40A86" w:rsidRDefault="00E40A86" w:rsidP="00123092">
      <w:pPr>
        <w:pStyle w:val="Sinespaciado"/>
        <w:spacing w:line="360" w:lineRule="auto"/>
        <w:jc w:val="both"/>
        <w:rPr>
          <w:rFonts w:ascii="Palatino Linotype" w:hAnsi="Palatino Linotype"/>
          <w:sz w:val="24"/>
          <w:szCs w:val="24"/>
        </w:rPr>
      </w:pPr>
    </w:p>
    <w:p w:rsidR="00123092" w:rsidRDefault="00FB1E04" w:rsidP="00C02E56">
      <w:pPr>
        <w:pStyle w:val="Sinespaciado"/>
        <w:numPr>
          <w:ilvl w:val="0"/>
          <w:numId w:val="25"/>
        </w:numPr>
        <w:spacing w:line="360" w:lineRule="auto"/>
        <w:jc w:val="both"/>
        <w:rPr>
          <w:rFonts w:ascii="Palatino Linotype" w:hAnsi="Palatino Linotype"/>
          <w:sz w:val="24"/>
          <w:szCs w:val="24"/>
        </w:rPr>
      </w:pPr>
      <w:r>
        <w:rPr>
          <w:rFonts w:ascii="Palatino Linotype" w:hAnsi="Palatino Linotype"/>
          <w:sz w:val="24"/>
          <w:szCs w:val="24"/>
        </w:rPr>
        <w:t>Procedimientos</w:t>
      </w:r>
      <w:r w:rsidR="00C423AB">
        <w:rPr>
          <w:rFonts w:ascii="Palatino Linotype" w:hAnsi="Palatino Linotype"/>
          <w:sz w:val="24"/>
          <w:szCs w:val="24"/>
        </w:rPr>
        <w:t xml:space="preserve"> y fundamento legal</w:t>
      </w:r>
      <w:r>
        <w:rPr>
          <w:rFonts w:ascii="Palatino Linotype" w:hAnsi="Palatino Linotype"/>
          <w:sz w:val="24"/>
          <w:szCs w:val="24"/>
        </w:rPr>
        <w:t xml:space="preserve"> para el tra</w:t>
      </w:r>
      <w:r w:rsidR="00C423AB">
        <w:rPr>
          <w:rFonts w:ascii="Palatino Linotype" w:hAnsi="Palatino Linotype"/>
          <w:sz w:val="24"/>
          <w:szCs w:val="24"/>
        </w:rPr>
        <w:t>tamiento de enjambres de abejas</w:t>
      </w:r>
      <w:r>
        <w:rPr>
          <w:rFonts w:ascii="Palatino Linotype" w:hAnsi="Palatino Linotype"/>
          <w:sz w:val="24"/>
          <w:szCs w:val="24"/>
        </w:rPr>
        <w:t xml:space="preserve"> establecidos</w:t>
      </w:r>
      <w:r w:rsidR="00C423AB">
        <w:rPr>
          <w:rFonts w:ascii="Palatino Linotype" w:hAnsi="Palatino Linotype"/>
          <w:sz w:val="24"/>
          <w:szCs w:val="24"/>
        </w:rPr>
        <w:t xml:space="preserve"> en las zonas urban</w:t>
      </w:r>
      <w:r w:rsidR="00AF25F8">
        <w:rPr>
          <w:rFonts w:ascii="Palatino Linotype" w:hAnsi="Palatino Linotype"/>
          <w:sz w:val="24"/>
          <w:szCs w:val="24"/>
        </w:rPr>
        <w:t>as.</w:t>
      </w:r>
    </w:p>
    <w:p w:rsidR="00123092" w:rsidRDefault="00123092" w:rsidP="00123092">
      <w:pPr>
        <w:pStyle w:val="Sinespaciado"/>
        <w:spacing w:line="360" w:lineRule="auto"/>
        <w:jc w:val="both"/>
        <w:rPr>
          <w:rFonts w:ascii="Palatino Linotype" w:hAnsi="Palatino Linotype"/>
          <w:sz w:val="24"/>
          <w:szCs w:val="24"/>
        </w:rPr>
      </w:pPr>
    </w:p>
    <w:p w:rsidR="0084006A" w:rsidRDefault="00E7413A" w:rsidP="00D00C1F">
      <w:pPr>
        <w:pStyle w:val="Sinespaciado"/>
        <w:spacing w:line="360" w:lineRule="auto"/>
        <w:jc w:val="both"/>
        <w:rPr>
          <w:rFonts w:ascii="Palatino Linotype" w:hAnsi="Palatino Linotype"/>
          <w:sz w:val="24"/>
        </w:rPr>
      </w:pPr>
      <w:r>
        <w:rPr>
          <w:rFonts w:ascii="Palatino Linotype" w:hAnsi="Palatino Linotype"/>
          <w:sz w:val="24"/>
          <w:szCs w:val="24"/>
        </w:rPr>
        <w:t>Así pues, de lo peticionado por El Recurrente</w:t>
      </w:r>
      <w:r w:rsidR="009E76F1">
        <w:rPr>
          <w:rFonts w:ascii="Palatino Linotype" w:hAnsi="Palatino Linotype"/>
          <w:sz w:val="24"/>
          <w:szCs w:val="24"/>
        </w:rPr>
        <w:t>, el Suj</w:t>
      </w:r>
      <w:r w:rsidR="006A5DD3">
        <w:rPr>
          <w:rFonts w:ascii="Palatino Linotype" w:hAnsi="Palatino Linotype"/>
          <w:sz w:val="24"/>
          <w:szCs w:val="24"/>
        </w:rPr>
        <w:t xml:space="preserve">eto Obligado remitió </w:t>
      </w:r>
      <w:r w:rsidR="005C0441">
        <w:rPr>
          <w:rFonts w:ascii="Palatino Linotype" w:hAnsi="Palatino Linotype"/>
          <w:sz w:val="24"/>
          <w:szCs w:val="24"/>
        </w:rPr>
        <w:t xml:space="preserve">a su respuesta </w:t>
      </w:r>
      <w:r w:rsidR="00F06F5A">
        <w:rPr>
          <w:rFonts w:ascii="Palatino Linotype" w:hAnsi="Palatino Linotype"/>
          <w:sz w:val="24"/>
          <w:szCs w:val="24"/>
        </w:rPr>
        <w:t>un archivo electrónico</w:t>
      </w:r>
      <w:r w:rsidR="005C0441">
        <w:rPr>
          <w:rFonts w:ascii="Palatino Linotype" w:hAnsi="Palatino Linotype"/>
          <w:sz w:val="24"/>
          <w:szCs w:val="24"/>
        </w:rPr>
        <w:t xml:space="preserve"> en formato </w:t>
      </w:r>
      <w:proofErr w:type="spellStart"/>
      <w:r w:rsidR="005C0441" w:rsidRPr="00837C42">
        <w:rPr>
          <w:rFonts w:ascii="Palatino Linotype" w:hAnsi="Palatino Linotype"/>
          <w:i/>
          <w:sz w:val="24"/>
          <w:szCs w:val="24"/>
        </w:rPr>
        <w:t>pdf</w:t>
      </w:r>
      <w:proofErr w:type="spellEnd"/>
      <w:r w:rsidR="005C0441">
        <w:rPr>
          <w:rFonts w:ascii="Palatino Linotype" w:hAnsi="Palatino Linotype"/>
          <w:i/>
          <w:sz w:val="24"/>
          <w:szCs w:val="24"/>
        </w:rPr>
        <w:t xml:space="preserve"> </w:t>
      </w:r>
      <w:r w:rsidR="005C0441">
        <w:rPr>
          <w:rFonts w:ascii="Palatino Linotype" w:hAnsi="Palatino Linotype"/>
          <w:sz w:val="24"/>
          <w:szCs w:val="24"/>
        </w:rPr>
        <w:t xml:space="preserve">denominado </w:t>
      </w:r>
      <w:r w:rsidR="0045468E">
        <w:rPr>
          <w:rFonts w:ascii="Palatino Linotype" w:hAnsi="Palatino Linotype"/>
          <w:sz w:val="24"/>
          <w:szCs w:val="24"/>
        </w:rPr>
        <w:t>“</w:t>
      </w:r>
      <w:r w:rsidR="00F06F5A" w:rsidRPr="00F06F5A">
        <w:rPr>
          <w:rFonts w:ascii="Palatino Linotype" w:hAnsi="Palatino Linotype"/>
          <w:sz w:val="24"/>
          <w:szCs w:val="24"/>
        </w:rPr>
        <w:t xml:space="preserve">CONTESTACIÓN SOLICITUD </w:t>
      </w:r>
      <w:r w:rsidR="00F06F5A" w:rsidRPr="00F06F5A">
        <w:rPr>
          <w:rFonts w:ascii="Palatino Linotype" w:hAnsi="Palatino Linotype"/>
          <w:sz w:val="24"/>
          <w:szCs w:val="24"/>
        </w:rPr>
        <w:lastRenderedPageBreak/>
        <w:t>00360.pdf</w:t>
      </w:r>
      <w:r w:rsidR="0045468E">
        <w:rPr>
          <w:rFonts w:ascii="Palatino Linotype" w:hAnsi="Palatino Linotype"/>
          <w:sz w:val="24"/>
          <w:szCs w:val="24"/>
        </w:rPr>
        <w:t>”</w:t>
      </w:r>
      <w:r w:rsidR="001F1E21">
        <w:rPr>
          <w:rFonts w:ascii="Palatino Linotype" w:hAnsi="Palatino Linotype"/>
          <w:sz w:val="24"/>
          <w:szCs w:val="24"/>
        </w:rPr>
        <w:t>,</w:t>
      </w:r>
      <w:r w:rsidR="00B77B60" w:rsidRPr="0062140D">
        <w:rPr>
          <w:rFonts w:ascii="Palatino Linotype" w:hAnsi="Palatino Linotype"/>
          <w:b/>
          <w:sz w:val="24"/>
          <w:szCs w:val="24"/>
        </w:rPr>
        <w:t xml:space="preserve"> </w:t>
      </w:r>
      <w:r w:rsidR="00F06F5A" w:rsidRPr="00F06F5A">
        <w:rPr>
          <w:rFonts w:ascii="Palatino Linotype" w:hAnsi="Palatino Linotype"/>
          <w:sz w:val="24"/>
          <w:szCs w:val="24"/>
        </w:rPr>
        <w:t>e</w:t>
      </w:r>
      <w:r w:rsidR="00F06F5A">
        <w:rPr>
          <w:rFonts w:ascii="Palatino Linotype" w:hAnsi="Palatino Linotype"/>
          <w:sz w:val="24"/>
          <w:szCs w:val="24"/>
        </w:rPr>
        <w:t xml:space="preserve">l cual contiene </w:t>
      </w:r>
      <w:r w:rsidR="00E733CD">
        <w:rPr>
          <w:rFonts w:ascii="Palatino Linotype" w:hAnsi="Palatino Linotype"/>
          <w:sz w:val="24"/>
        </w:rPr>
        <w:t xml:space="preserve">un oficio signado por el </w:t>
      </w:r>
      <w:r w:rsidR="00382516">
        <w:rPr>
          <w:rFonts w:ascii="Palatino Linotype" w:hAnsi="Palatino Linotype"/>
          <w:sz w:val="24"/>
        </w:rPr>
        <w:t>P.L.E. Luis Francisco Echeverría Martínez</w:t>
      </w:r>
      <w:r w:rsidR="00E733CD">
        <w:rPr>
          <w:rFonts w:ascii="Palatino Linotype" w:hAnsi="Palatino Linotype"/>
          <w:sz w:val="24"/>
        </w:rPr>
        <w:t>, quien o</w:t>
      </w:r>
      <w:r w:rsidR="002A79A1">
        <w:rPr>
          <w:rFonts w:ascii="Palatino Linotype" w:hAnsi="Palatino Linotype"/>
          <w:sz w:val="24"/>
        </w:rPr>
        <w:t>stenta el cargo de Director de Protección civil y Bomberos del Ayuntamiento de Atlacomulco</w:t>
      </w:r>
      <w:r w:rsidR="00746EFF">
        <w:rPr>
          <w:rFonts w:ascii="Palatino Linotype" w:hAnsi="Palatino Linotype"/>
          <w:sz w:val="24"/>
        </w:rPr>
        <w:t xml:space="preserve">, donde informa al peticionario </w:t>
      </w:r>
      <w:r w:rsidR="002A79A1">
        <w:rPr>
          <w:rFonts w:ascii="Palatino Linotype" w:hAnsi="Palatino Linotype"/>
          <w:sz w:val="24"/>
        </w:rPr>
        <w:t>que se cuenta con personal y equipos de protección personal de apicultor, para reubicar o neutraliza</w:t>
      </w:r>
      <w:r w:rsidR="00B07006">
        <w:rPr>
          <w:rFonts w:ascii="Palatino Linotype" w:hAnsi="Palatino Linotype"/>
          <w:sz w:val="24"/>
        </w:rPr>
        <w:t>r enjambres de abejas o avispas, siempre y cuando estas representes un riesgo inminente a la población, con fundamento en el artículo 73 de la Ley General de Protección Civil, artículo 6.33 del Libro Sexto del Código Administrativo de</w:t>
      </w:r>
      <w:r w:rsidR="008E0FF6">
        <w:rPr>
          <w:rFonts w:ascii="Palatino Linotype" w:hAnsi="Palatino Linotype"/>
          <w:sz w:val="24"/>
        </w:rPr>
        <w:t xml:space="preserve"> Estado de México y artículo 4, fracci</w:t>
      </w:r>
      <w:r w:rsidR="008C517C">
        <w:rPr>
          <w:rFonts w:ascii="Palatino Linotype" w:hAnsi="Palatino Linotype"/>
          <w:sz w:val="24"/>
        </w:rPr>
        <w:t xml:space="preserve">ón L del reglamento respectivo. </w:t>
      </w:r>
    </w:p>
    <w:p w:rsidR="00075C6B" w:rsidRDefault="00075C6B" w:rsidP="00D72DF5">
      <w:pPr>
        <w:autoSpaceDE w:val="0"/>
        <w:autoSpaceDN w:val="0"/>
        <w:adjustRightInd w:val="0"/>
        <w:spacing w:after="0" w:line="360" w:lineRule="auto"/>
        <w:jc w:val="both"/>
        <w:rPr>
          <w:rFonts w:ascii="Palatino Linotype" w:hAnsi="Palatino Linotype"/>
          <w:sz w:val="24"/>
        </w:rPr>
      </w:pPr>
    </w:p>
    <w:p w:rsidR="00801019" w:rsidRDefault="00D72DF5" w:rsidP="00D72DF5">
      <w:pPr>
        <w:autoSpaceDE w:val="0"/>
        <w:autoSpaceDN w:val="0"/>
        <w:adjustRightInd w:val="0"/>
        <w:spacing w:after="0" w:line="360" w:lineRule="auto"/>
        <w:jc w:val="both"/>
        <w:rPr>
          <w:rFonts w:ascii="Palatino Linotype" w:hAnsi="Palatino Linotype"/>
          <w:sz w:val="24"/>
        </w:rPr>
      </w:pPr>
      <w:r>
        <w:rPr>
          <w:rFonts w:ascii="Palatino Linotype" w:hAnsi="Palatino Linotype"/>
          <w:sz w:val="24"/>
        </w:rPr>
        <w:t>En esa tesitura, e</w:t>
      </w:r>
      <w:r w:rsidRPr="001861BC">
        <w:rPr>
          <w:rFonts w:ascii="Palatino Linotype" w:hAnsi="Palatino Linotype"/>
          <w:sz w:val="24"/>
        </w:rPr>
        <w:t>n virtud del análisis efectuado a las manifestaciones esgrimidas mediante</w:t>
      </w:r>
      <w:r>
        <w:rPr>
          <w:rFonts w:ascii="Palatino Linotype" w:hAnsi="Palatino Linotype"/>
          <w:sz w:val="24"/>
        </w:rPr>
        <w:t xml:space="preserve"> respuesta</w:t>
      </w:r>
      <w:r w:rsidRPr="001861BC">
        <w:rPr>
          <w:rFonts w:ascii="Palatino Linotype" w:hAnsi="Palatino Linotype"/>
          <w:sz w:val="24"/>
        </w:rPr>
        <w:t xml:space="preserve">, se advierte que </w:t>
      </w:r>
      <w:r w:rsidRPr="001861BC">
        <w:rPr>
          <w:rFonts w:ascii="Palatino Linotype" w:hAnsi="Palatino Linotype"/>
          <w:b/>
          <w:sz w:val="24"/>
        </w:rPr>
        <w:t>El Sujeto Obligado</w:t>
      </w:r>
      <w:r>
        <w:rPr>
          <w:rFonts w:ascii="Palatino Linotype" w:hAnsi="Palatino Linotype"/>
          <w:sz w:val="24"/>
        </w:rPr>
        <w:t xml:space="preserve"> </w:t>
      </w:r>
      <w:r w:rsidR="00CC2866">
        <w:rPr>
          <w:rFonts w:ascii="Palatino Linotype" w:hAnsi="Palatino Linotype"/>
          <w:sz w:val="24"/>
        </w:rPr>
        <w:t xml:space="preserve">intenta </w:t>
      </w:r>
      <w:r>
        <w:rPr>
          <w:rFonts w:ascii="Palatino Linotype" w:hAnsi="Palatino Linotype"/>
          <w:sz w:val="24"/>
        </w:rPr>
        <w:t>da</w:t>
      </w:r>
      <w:r w:rsidR="00CC2866">
        <w:rPr>
          <w:rFonts w:ascii="Palatino Linotype" w:hAnsi="Palatino Linotype"/>
          <w:sz w:val="24"/>
        </w:rPr>
        <w:t>r</w:t>
      </w:r>
      <w:r>
        <w:rPr>
          <w:rFonts w:ascii="Palatino Linotype" w:hAnsi="Palatino Linotype"/>
          <w:sz w:val="24"/>
        </w:rPr>
        <w:t xml:space="preserve"> contestación a los</w:t>
      </w:r>
      <w:r w:rsidRPr="001861BC">
        <w:rPr>
          <w:rFonts w:ascii="Palatino Linotype" w:hAnsi="Palatino Linotype"/>
          <w:sz w:val="24"/>
        </w:rPr>
        <w:t xml:space="preserve"> cuestionamiento</w:t>
      </w:r>
      <w:r>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olla</w:t>
      </w:r>
      <w:r w:rsidR="00801019">
        <w:rPr>
          <w:rFonts w:ascii="Palatino Linotype" w:hAnsi="Palatino Linotype"/>
          <w:sz w:val="24"/>
        </w:rPr>
        <w:t>rá</w:t>
      </w:r>
      <w:r>
        <w:rPr>
          <w:rFonts w:ascii="Palatino Linotype" w:hAnsi="Palatino Linotype"/>
          <w:sz w:val="24"/>
        </w:rPr>
        <w:t xml:space="preserve"> en los siguientes párrafos. </w:t>
      </w:r>
    </w:p>
    <w:p w:rsidR="00075C6B" w:rsidRDefault="00075C6B" w:rsidP="00D72DF5">
      <w:pPr>
        <w:autoSpaceDE w:val="0"/>
        <w:autoSpaceDN w:val="0"/>
        <w:adjustRightInd w:val="0"/>
        <w:spacing w:after="0" w:line="360" w:lineRule="auto"/>
        <w:jc w:val="both"/>
        <w:rPr>
          <w:rFonts w:ascii="Palatino Linotype" w:hAnsi="Palatino Linotype"/>
          <w:sz w:val="24"/>
        </w:rPr>
      </w:pPr>
    </w:p>
    <w:p w:rsidR="00D72DF5" w:rsidRPr="00F5434E" w:rsidRDefault="00801019" w:rsidP="00D72DF5">
      <w:pPr>
        <w:autoSpaceDE w:val="0"/>
        <w:autoSpaceDN w:val="0"/>
        <w:adjustRightInd w:val="0"/>
        <w:spacing w:after="0" w:line="360" w:lineRule="auto"/>
        <w:jc w:val="both"/>
        <w:rPr>
          <w:rFonts w:ascii="Palatino Linotype" w:hAnsi="Palatino Linotype"/>
          <w:sz w:val="24"/>
          <w:szCs w:val="24"/>
          <w:lang w:val="es-ES"/>
        </w:rPr>
      </w:pPr>
      <w:r>
        <w:rPr>
          <w:rFonts w:ascii="Palatino Linotype" w:hAnsi="Palatino Linotype"/>
          <w:sz w:val="24"/>
          <w:szCs w:val="24"/>
          <w:lang w:val="es-ES"/>
        </w:rPr>
        <w:t>T</w:t>
      </w:r>
      <w:r w:rsidR="00D72DF5" w:rsidRPr="00BB7679">
        <w:rPr>
          <w:rFonts w:ascii="Palatino Linotype" w:hAnsi="Palatino Linotype"/>
          <w:sz w:val="24"/>
          <w:szCs w:val="24"/>
          <w:lang w:val="es-ES"/>
        </w:rPr>
        <w:t>oda vez que</w:t>
      </w:r>
      <w:r>
        <w:rPr>
          <w:rFonts w:ascii="Palatino Linotype" w:hAnsi="Palatino Linotype"/>
          <w:sz w:val="24"/>
          <w:szCs w:val="24"/>
          <w:lang w:val="es-ES"/>
        </w:rPr>
        <w:t xml:space="preserve"> El Recurrente </w:t>
      </w:r>
      <w:r w:rsidR="00D72DF5" w:rsidRPr="00BB7679">
        <w:rPr>
          <w:rFonts w:ascii="Palatino Linotype" w:hAnsi="Palatino Linotype"/>
          <w:sz w:val="24"/>
          <w:szCs w:val="24"/>
          <w:lang w:val="es-ES"/>
        </w:rPr>
        <w:t>solicitó</w:t>
      </w:r>
      <w:r w:rsidR="00881289">
        <w:rPr>
          <w:rFonts w:ascii="Palatino Linotype" w:hAnsi="Palatino Linotype"/>
          <w:sz w:val="24"/>
          <w:szCs w:val="24"/>
          <w:lang w:val="es-ES"/>
        </w:rPr>
        <w:t xml:space="preserve"> información </w:t>
      </w:r>
      <w:r w:rsidR="00554E40">
        <w:rPr>
          <w:rFonts w:ascii="Palatino Linotype" w:hAnsi="Palatino Linotype"/>
          <w:sz w:val="24"/>
          <w:szCs w:val="24"/>
          <w:lang w:val="es-ES"/>
        </w:rPr>
        <w:t xml:space="preserve">respecto a los </w:t>
      </w:r>
      <w:r w:rsidR="00554E40">
        <w:rPr>
          <w:rFonts w:ascii="Palatino Linotype" w:hAnsi="Palatino Linotype"/>
          <w:sz w:val="24"/>
          <w:szCs w:val="24"/>
        </w:rPr>
        <w:t>procedimientos y el fundamento legal para el tratamiento de enjambres de abejas establecidos en las zonas urbanas</w:t>
      </w:r>
      <w:r w:rsidR="00554E40">
        <w:rPr>
          <w:rFonts w:ascii="Palatino Linotype" w:hAnsi="Palatino Linotype"/>
          <w:sz w:val="24"/>
          <w:szCs w:val="24"/>
          <w:lang w:val="es-ES"/>
        </w:rPr>
        <w:t xml:space="preserve"> </w:t>
      </w:r>
      <w:r w:rsidR="00D071C5">
        <w:rPr>
          <w:rFonts w:ascii="Palatino Linotype" w:hAnsi="Palatino Linotype"/>
          <w:sz w:val="24"/>
          <w:szCs w:val="24"/>
          <w:lang w:val="es-ES"/>
        </w:rPr>
        <w:t>del municipio</w:t>
      </w:r>
      <w:r w:rsidR="00C77B28">
        <w:rPr>
          <w:rFonts w:ascii="Palatino Linotype" w:hAnsi="Palatino Linotype"/>
          <w:sz w:val="24"/>
          <w:szCs w:val="24"/>
        </w:rPr>
        <w:t>,</w:t>
      </w:r>
      <w:r w:rsidR="009A2599">
        <w:rPr>
          <w:rFonts w:ascii="Palatino Linotype" w:hAnsi="Palatino Linotype"/>
          <w:sz w:val="24"/>
          <w:szCs w:val="24"/>
        </w:rPr>
        <w:t xml:space="preserve"> </w:t>
      </w:r>
      <w:r w:rsidR="00C77B28">
        <w:rPr>
          <w:rFonts w:ascii="Palatino Linotype" w:hAnsi="Palatino Linotype"/>
          <w:sz w:val="24"/>
          <w:szCs w:val="24"/>
        </w:rPr>
        <w:t>es por eso que</w:t>
      </w:r>
      <w:r w:rsidR="00D72DF5" w:rsidRPr="001861BC">
        <w:rPr>
          <w:rFonts w:ascii="Palatino Linotype" w:hAnsi="Palatino Linotype"/>
          <w:color w:val="000000"/>
          <w:sz w:val="24"/>
          <w:szCs w:val="24"/>
        </w:rPr>
        <w:t xml:space="preserve"> al haber existido pronunciamiento al respecto por parte del </w:t>
      </w:r>
      <w:r w:rsidR="00D72DF5" w:rsidRPr="001861BC">
        <w:rPr>
          <w:rFonts w:ascii="Palatino Linotype" w:hAnsi="Palatino Linotype"/>
          <w:b/>
          <w:color w:val="000000"/>
          <w:sz w:val="24"/>
          <w:szCs w:val="24"/>
        </w:rPr>
        <w:t>Sujeto Obligado</w:t>
      </w:r>
      <w:r w:rsidR="00D72DF5" w:rsidRPr="001861BC">
        <w:rPr>
          <w:rFonts w:ascii="Palatino Linotype" w:hAnsi="Palatino Linotype"/>
          <w:color w:val="000000"/>
          <w:sz w:val="24"/>
          <w:szCs w:val="24"/>
        </w:rPr>
        <w:t xml:space="preserve"> en</w:t>
      </w:r>
      <w:r w:rsidR="00C77B28">
        <w:rPr>
          <w:rFonts w:ascii="Palatino Linotype" w:hAnsi="Palatino Linotype"/>
          <w:color w:val="000000"/>
          <w:sz w:val="24"/>
          <w:szCs w:val="24"/>
        </w:rPr>
        <w:t xml:space="preserve"> su respuesta primigenia, en donde</w:t>
      </w:r>
      <w:r w:rsidR="00D071C5">
        <w:rPr>
          <w:rFonts w:ascii="Palatino Linotype" w:hAnsi="Palatino Linotype"/>
          <w:color w:val="000000"/>
          <w:sz w:val="24"/>
          <w:szCs w:val="24"/>
        </w:rPr>
        <w:t xml:space="preserve"> da contestación a </w:t>
      </w:r>
      <w:r w:rsidR="00F5434E">
        <w:rPr>
          <w:rFonts w:ascii="Palatino Linotype" w:hAnsi="Palatino Linotype"/>
          <w:color w:val="000000"/>
          <w:sz w:val="24"/>
          <w:szCs w:val="24"/>
        </w:rPr>
        <w:t>los puntos peticionados</w:t>
      </w:r>
      <w:r w:rsidR="00413243">
        <w:rPr>
          <w:rFonts w:ascii="Palatino Linotype" w:hAnsi="Palatino Linotype"/>
          <w:sz w:val="24"/>
          <w:szCs w:val="24"/>
        </w:rPr>
        <w:t>,</w:t>
      </w:r>
      <w:r w:rsidR="00D72DF5" w:rsidRPr="001861BC">
        <w:rPr>
          <w:rFonts w:ascii="Palatino Linotype" w:hAnsi="Palatino Linotype" w:cs="Arial"/>
          <w:sz w:val="24"/>
          <w:szCs w:val="24"/>
        </w:rPr>
        <w:t xml:space="preserve"> la respuesta emitida por </w:t>
      </w:r>
      <w:r w:rsidR="00D72DF5" w:rsidRPr="001861BC">
        <w:rPr>
          <w:rFonts w:ascii="Palatino Linotype" w:hAnsi="Palatino Linotype" w:cs="Arial"/>
          <w:b/>
          <w:sz w:val="24"/>
          <w:szCs w:val="24"/>
        </w:rPr>
        <w:t>El Sujeto Obligado</w:t>
      </w:r>
      <w:r w:rsidR="00D72DF5" w:rsidRPr="001861BC">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C77B28" w:rsidRDefault="00C77B28" w:rsidP="00D72DF5">
      <w:pPr>
        <w:spacing w:after="0" w:line="360" w:lineRule="auto"/>
        <w:jc w:val="both"/>
        <w:rPr>
          <w:rFonts w:ascii="Palatino Linotype" w:eastAsia="Calibri" w:hAnsi="Palatino Linotype" w:cs="Arial"/>
          <w:sz w:val="24"/>
          <w:szCs w:val="24"/>
        </w:rPr>
      </w:pPr>
    </w:p>
    <w:p w:rsidR="00D72DF5" w:rsidRPr="00691FC7" w:rsidRDefault="008E5479" w:rsidP="00D72DF5">
      <w:pPr>
        <w:spacing w:after="0" w:line="360" w:lineRule="auto"/>
        <w:jc w:val="both"/>
        <w:rPr>
          <w:rFonts w:ascii="Palatino Linotype" w:eastAsia="Calibri" w:hAnsi="Palatino Linotype" w:cs="Times New Roman"/>
          <w:sz w:val="24"/>
          <w:szCs w:val="24"/>
          <w:lang w:eastAsia="es-MX"/>
        </w:rPr>
      </w:pPr>
      <w:r>
        <w:rPr>
          <w:rFonts w:ascii="Palatino Linotype" w:eastAsia="Calibri" w:hAnsi="Palatino Linotype" w:cs="Arial"/>
          <w:sz w:val="24"/>
          <w:szCs w:val="24"/>
        </w:rPr>
        <w:t>R</w:t>
      </w:r>
      <w:r w:rsidR="00D72DF5" w:rsidRPr="00691FC7">
        <w:rPr>
          <w:rFonts w:ascii="Palatino Linotype" w:eastAsia="Calibri" w:hAnsi="Palatino Linotype" w:cs="Arial"/>
          <w:sz w:val="24"/>
          <w:szCs w:val="24"/>
        </w:rPr>
        <w:t xml:space="preserve">especto de los puntos referidos en el presente apartado, </w:t>
      </w:r>
      <w:r w:rsidR="00D72DF5" w:rsidRPr="00691FC7">
        <w:rPr>
          <w:rFonts w:ascii="Palatino Linotype" w:eastAsia="Calibri" w:hAnsi="Palatino Linotype" w:cs="Arial"/>
          <w:bCs/>
          <w:sz w:val="24"/>
          <w:szCs w:val="24"/>
        </w:rPr>
        <w:t xml:space="preserve">es necesario señalar que este Órgano Garante no cuenta con facultades o atribuciones para dudar sobre la veracidad </w:t>
      </w:r>
      <w:r w:rsidR="00D72DF5" w:rsidRPr="00691FC7">
        <w:rPr>
          <w:rFonts w:ascii="Palatino Linotype" w:eastAsia="Calibri" w:hAnsi="Palatino Linotype" w:cs="Arial"/>
          <w:bCs/>
          <w:sz w:val="24"/>
          <w:szCs w:val="24"/>
        </w:rPr>
        <w:lastRenderedPageBreak/>
        <w:t xml:space="preserve">de lo manifestado por parte del </w:t>
      </w:r>
      <w:r w:rsidR="00D72DF5" w:rsidRPr="00691FC7">
        <w:rPr>
          <w:rFonts w:ascii="Palatino Linotype" w:eastAsia="Calibri" w:hAnsi="Palatino Linotype" w:cs="Arial"/>
          <w:b/>
          <w:bCs/>
          <w:sz w:val="24"/>
          <w:szCs w:val="24"/>
        </w:rPr>
        <w:t>Sujeto Obligado</w:t>
      </w:r>
      <w:r w:rsidR="00D72DF5" w:rsidRPr="00691FC7">
        <w:rPr>
          <w:rFonts w:ascii="Palatino Linotype" w:eastAsia="Calibri" w:hAnsi="Palatino Linotype" w:cs="Arial"/>
          <w:bCs/>
          <w:sz w:val="24"/>
          <w:szCs w:val="24"/>
        </w:rPr>
        <w:t xml:space="preserve">, pues no existe precepto legal alguno en la Ley de la materia que lo faculte para ello. </w:t>
      </w:r>
    </w:p>
    <w:p w:rsidR="00D72DF5" w:rsidRPr="00691FC7" w:rsidRDefault="00D72DF5" w:rsidP="00D72DF5">
      <w:pPr>
        <w:spacing w:after="0" w:line="360" w:lineRule="auto"/>
        <w:jc w:val="both"/>
        <w:rPr>
          <w:rFonts w:ascii="Palatino Linotype" w:eastAsia="Calibri" w:hAnsi="Palatino Linotype" w:cs="Arial"/>
          <w:bCs/>
          <w:sz w:val="24"/>
          <w:szCs w:val="24"/>
        </w:rPr>
      </w:pPr>
    </w:p>
    <w:p w:rsidR="00D72DF5" w:rsidRPr="00691FC7" w:rsidRDefault="00D72DF5" w:rsidP="00D72DF5">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D72DF5" w:rsidRPr="00691FC7" w:rsidRDefault="00D72DF5" w:rsidP="00D72DF5">
      <w:pPr>
        <w:spacing w:after="0" w:line="360" w:lineRule="auto"/>
        <w:jc w:val="both"/>
        <w:rPr>
          <w:rFonts w:ascii="Palatino Linotype" w:eastAsia="Calibri" w:hAnsi="Palatino Linotype" w:cs="Times New Roman"/>
          <w:color w:val="000000"/>
          <w:sz w:val="24"/>
          <w:szCs w:val="24"/>
        </w:rPr>
      </w:pPr>
    </w:p>
    <w:p w:rsidR="00D72DF5" w:rsidRPr="00691FC7" w:rsidRDefault="00D72DF5" w:rsidP="00D72DF5">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22F4D" w:rsidRDefault="00322F4D" w:rsidP="00101AEA">
      <w:pPr>
        <w:pStyle w:val="Prrafodelista"/>
        <w:autoSpaceDE w:val="0"/>
        <w:autoSpaceDN w:val="0"/>
        <w:adjustRightInd w:val="0"/>
        <w:spacing w:line="360" w:lineRule="auto"/>
        <w:ind w:left="0"/>
        <w:jc w:val="both"/>
        <w:rPr>
          <w:rFonts w:ascii="Palatino Linotype" w:hAnsi="Palatino Linotype" w:cs="Arial"/>
        </w:rPr>
      </w:pPr>
    </w:p>
    <w:p w:rsidR="00C674E5" w:rsidRPr="003961F0" w:rsidRDefault="008E5479" w:rsidP="00EE7CAE">
      <w:pPr>
        <w:pStyle w:val="Sinespaciado"/>
        <w:spacing w:line="360" w:lineRule="auto"/>
        <w:jc w:val="both"/>
        <w:rPr>
          <w:rFonts w:ascii="Palatino Linotype" w:hAnsi="Palatino Linotype" w:cs="Arial"/>
          <w:sz w:val="24"/>
          <w:szCs w:val="24"/>
        </w:rPr>
      </w:pPr>
      <w:r w:rsidRPr="003961F0">
        <w:rPr>
          <w:rFonts w:ascii="Palatino Linotype" w:hAnsi="Palatino Linotype"/>
          <w:sz w:val="24"/>
          <w:szCs w:val="24"/>
        </w:rPr>
        <w:t>É</w:t>
      </w:r>
      <w:r w:rsidR="00C674E5" w:rsidRPr="003961F0">
        <w:rPr>
          <w:rFonts w:ascii="Palatino Linotype" w:hAnsi="Palatino Linotype"/>
          <w:sz w:val="24"/>
          <w:szCs w:val="24"/>
        </w:rPr>
        <w:t>ste Órgano Garante considera que una vez existido pronun</w:t>
      </w:r>
      <w:r w:rsidRPr="003961F0">
        <w:rPr>
          <w:rFonts w:ascii="Palatino Linotype" w:hAnsi="Palatino Linotype"/>
          <w:sz w:val="24"/>
          <w:szCs w:val="24"/>
        </w:rPr>
        <w:t>ciamiento por parte del Sujeto O</w:t>
      </w:r>
      <w:r w:rsidR="00C674E5" w:rsidRPr="003961F0">
        <w:rPr>
          <w:rFonts w:ascii="Palatino Linotype" w:hAnsi="Palatino Linotype"/>
          <w:sz w:val="24"/>
          <w:szCs w:val="24"/>
        </w:rPr>
        <w:t>bligado al</w:t>
      </w:r>
      <w:r w:rsidR="002A1F8A" w:rsidRPr="003961F0">
        <w:rPr>
          <w:rFonts w:ascii="Palatino Linotype" w:hAnsi="Palatino Linotype"/>
          <w:sz w:val="24"/>
          <w:szCs w:val="24"/>
        </w:rPr>
        <w:t xml:space="preserve"> momento de dar respuesta a la referida solicitud</w:t>
      </w:r>
      <w:r w:rsidR="00C674E5" w:rsidRPr="003961F0">
        <w:rPr>
          <w:rFonts w:ascii="Palatino Linotype" w:hAnsi="Palatino Linotype"/>
          <w:sz w:val="24"/>
          <w:szCs w:val="24"/>
        </w:rPr>
        <w:t xml:space="preserve"> de información</w:t>
      </w:r>
      <w:r w:rsidR="002A1F8A" w:rsidRPr="003961F0">
        <w:rPr>
          <w:rFonts w:ascii="Palatino Linotype" w:hAnsi="Palatino Linotype"/>
          <w:sz w:val="24"/>
          <w:szCs w:val="24"/>
        </w:rPr>
        <w:t>,</w:t>
      </w:r>
      <w:r w:rsidR="00C674E5" w:rsidRPr="003961F0">
        <w:rPr>
          <w:rFonts w:ascii="Palatino Linotype" w:hAnsi="Palatino Linotype"/>
          <w:sz w:val="24"/>
          <w:szCs w:val="24"/>
        </w:rPr>
        <w:t xml:space="preserve"> se advierte que es competente para generar, administrar o poseer </w:t>
      </w:r>
      <w:r w:rsidR="00C674E5" w:rsidRPr="003961F0">
        <w:rPr>
          <w:rFonts w:ascii="Palatino Linotype" w:hAnsi="Palatino Linotype" w:cs="Arial"/>
          <w:sz w:val="24"/>
          <w:szCs w:val="24"/>
        </w:rPr>
        <w:t>la información solicitada, dado que éste ha asumido la misma, en razón de que da respuesta a la solicitu</w:t>
      </w:r>
      <w:r w:rsidR="007265DE" w:rsidRPr="003961F0">
        <w:rPr>
          <w:rFonts w:ascii="Palatino Linotype" w:hAnsi="Palatino Linotype" w:cs="Arial"/>
          <w:sz w:val="24"/>
          <w:szCs w:val="24"/>
        </w:rPr>
        <w:t>d de información</w:t>
      </w:r>
      <w:r w:rsidR="00C77B28" w:rsidRPr="003961F0">
        <w:rPr>
          <w:rFonts w:ascii="Palatino Linotype" w:hAnsi="Palatino Linotype" w:cs="Arial"/>
          <w:sz w:val="24"/>
          <w:szCs w:val="24"/>
        </w:rPr>
        <w:t xml:space="preserve"> por medio del </w:t>
      </w:r>
      <w:r w:rsidR="00181348" w:rsidRPr="003961F0">
        <w:rPr>
          <w:rFonts w:ascii="Palatino Linotype" w:hAnsi="Palatino Linotype" w:cs="Arial"/>
          <w:sz w:val="24"/>
          <w:szCs w:val="24"/>
        </w:rPr>
        <w:t>f</w:t>
      </w:r>
      <w:r w:rsidR="00181348" w:rsidRPr="003961F0">
        <w:rPr>
          <w:rFonts w:ascii="Palatino Linotype" w:hAnsi="Palatino Linotype"/>
          <w:sz w:val="24"/>
          <w:szCs w:val="24"/>
        </w:rPr>
        <w:t>ormato en PDF donde se advierte</w:t>
      </w:r>
      <w:r w:rsidR="005C5DB5">
        <w:rPr>
          <w:rFonts w:ascii="Palatino Linotype" w:hAnsi="Palatino Linotype"/>
          <w:sz w:val="24"/>
          <w:szCs w:val="24"/>
        </w:rPr>
        <w:t xml:space="preserve"> el </w:t>
      </w:r>
      <w:r w:rsidR="005C5DB5">
        <w:rPr>
          <w:rFonts w:ascii="Palatino Linotype" w:hAnsi="Palatino Linotype"/>
          <w:sz w:val="24"/>
        </w:rPr>
        <w:t xml:space="preserve">oficio número </w:t>
      </w:r>
      <w:proofErr w:type="spellStart"/>
      <w:r w:rsidR="00C550C8">
        <w:rPr>
          <w:rFonts w:ascii="Palatino Linotype" w:hAnsi="Palatino Linotype"/>
          <w:sz w:val="24"/>
        </w:rPr>
        <w:t>DPCyB</w:t>
      </w:r>
      <w:proofErr w:type="spellEnd"/>
      <w:r w:rsidR="00C550C8">
        <w:rPr>
          <w:rFonts w:ascii="Palatino Linotype" w:hAnsi="Palatino Linotype"/>
          <w:sz w:val="24"/>
        </w:rPr>
        <w:t xml:space="preserve">/826/10/19 </w:t>
      </w:r>
      <w:r w:rsidR="005C5DB5">
        <w:rPr>
          <w:rFonts w:ascii="Palatino Linotype" w:hAnsi="Palatino Linotype"/>
          <w:sz w:val="24"/>
        </w:rPr>
        <w:t>signado por el P.L.E. Luis Francisco Echeverría Martínez</w:t>
      </w:r>
      <w:r w:rsidR="00C550C8">
        <w:rPr>
          <w:rFonts w:ascii="Palatino Linotype" w:hAnsi="Palatino Linotype"/>
          <w:sz w:val="24"/>
        </w:rPr>
        <w:t xml:space="preserve">, </w:t>
      </w:r>
      <w:r w:rsidR="005C5DB5">
        <w:rPr>
          <w:rFonts w:ascii="Palatino Linotype" w:hAnsi="Palatino Linotype"/>
          <w:sz w:val="24"/>
        </w:rPr>
        <w:t xml:space="preserve">Director de Protección civil y Bomberos del Ayuntamiento de Atlacomulco, donde </w:t>
      </w:r>
      <w:r w:rsidR="005C5DB5">
        <w:rPr>
          <w:rFonts w:ascii="Palatino Linotype" w:hAnsi="Palatino Linotype"/>
          <w:sz w:val="24"/>
        </w:rPr>
        <w:lastRenderedPageBreak/>
        <w:t>informa al peticionario que</w:t>
      </w:r>
      <w:r w:rsidR="00C550C8">
        <w:rPr>
          <w:rFonts w:ascii="Palatino Linotype" w:hAnsi="Palatino Linotype"/>
          <w:sz w:val="24"/>
        </w:rPr>
        <w:t xml:space="preserve"> la dirección en comento</w:t>
      </w:r>
      <w:r w:rsidR="005C5DB5">
        <w:rPr>
          <w:rFonts w:ascii="Palatino Linotype" w:hAnsi="Palatino Linotype"/>
          <w:sz w:val="24"/>
        </w:rPr>
        <w:t xml:space="preserve"> cuenta con personal y equipos de protecci</w:t>
      </w:r>
      <w:r w:rsidR="00C550C8">
        <w:rPr>
          <w:rFonts w:ascii="Palatino Linotype" w:hAnsi="Palatino Linotype"/>
          <w:sz w:val="24"/>
        </w:rPr>
        <w:t>ón</w:t>
      </w:r>
      <w:r w:rsidR="005C5DB5">
        <w:rPr>
          <w:rFonts w:ascii="Palatino Linotype" w:hAnsi="Palatino Linotype"/>
          <w:sz w:val="24"/>
        </w:rPr>
        <w:t xml:space="preserve"> de </w:t>
      </w:r>
      <w:r w:rsidR="00235509">
        <w:rPr>
          <w:rFonts w:ascii="Palatino Linotype" w:hAnsi="Palatino Linotype"/>
          <w:sz w:val="24"/>
        </w:rPr>
        <w:t>apicultor</w:t>
      </w:r>
      <w:r w:rsidR="00847400" w:rsidRPr="003961F0">
        <w:rPr>
          <w:rFonts w:ascii="Palatino Linotype" w:hAnsi="Palatino Linotype" w:cs="Arial"/>
          <w:sz w:val="24"/>
          <w:szCs w:val="24"/>
        </w:rPr>
        <w:t>, por lo que</w:t>
      </w:r>
      <w:r w:rsidR="00C674E5" w:rsidRPr="003961F0">
        <w:rPr>
          <w:rFonts w:ascii="Palatino Linotype" w:hAnsi="Palatino Linotype" w:cs="Arial"/>
          <w:sz w:val="24"/>
          <w:szCs w:val="24"/>
        </w:rPr>
        <w:t xml:space="preserve"> el hecho de que el sujeto obligado haya inte</w:t>
      </w:r>
      <w:r w:rsidR="004D4CFC" w:rsidRPr="003961F0">
        <w:rPr>
          <w:rFonts w:ascii="Palatino Linotype" w:hAnsi="Palatino Linotype" w:cs="Arial"/>
          <w:sz w:val="24"/>
          <w:szCs w:val="24"/>
        </w:rPr>
        <w:t>ntado otorgar lo solicitado a El</w:t>
      </w:r>
      <w:r w:rsidR="00C674E5" w:rsidRPr="003961F0">
        <w:rPr>
          <w:rFonts w:ascii="Palatino Linotype" w:hAnsi="Palatino Linotype" w:cs="Arial"/>
          <w:sz w:val="24"/>
          <w:szCs w:val="24"/>
        </w:rPr>
        <w:t xml:space="preserve"> </w:t>
      </w:r>
      <w:r w:rsidR="004D4CFC" w:rsidRPr="003961F0">
        <w:rPr>
          <w:rFonts w:ascii="Palatino Linotype" w:hAnsi="Palatino Linotype" w:cs="Arial"/>
          <w:sz w:val="24"/>
          <w:szCs w:val="24"/>
        </w:rPr>
        <w:t>R</w:t>
      </w:r>
      <w:r w:rsidR="00C674E5" w:rsidRPr="003961F0">
        <w:rPr>
          <w:rFonts w:ascii="Palatino Linotype" w:hAnsi="Palatino Linotype" w:cs="Arial"/>
          <w:sz w:val="24"/>
          <w:szCs w:val="24"/>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w:t>
      </w:r>
      <w:r w:rsidR="004C380B">
        <w:rPr>
          <w:rFonts w:ascii="Palatino Linotype" w:hAnsi="Palatino Linotype" w:cs="Arial"/>
          <w:sz w:val="24"/>
          <w:szCs w:val="24"/>
        </w:rPr>
        <w:t>.</w:t>
      </w:r>
      <w:r w:rsidR="003961F0" w:rsidRPr="003961F0">
        <w:rPr>
          <w:rFonts w:ascii="Palatino Linotype" w:hAnsi="Palatino Linotype" w:cs="Arial"/>
          <w:sz w:val="24"/>
          <w:szCs w:val="24"/>
        </w:rPr>
        <w:t xml:space="preserve"> </w:t>
      </w:r>
    </w:p>
    <w:p w:rsidR="00C674E5" w:rsidRDefault="00C674E5" w:rsidP="00101AEA">
      <w:pPr>
        <w:pStyle w:val="Prrafodelista"/>
        <w:autoSpaceDE w:val="0"/>
        <w:autoSpaceDN w:val="0"/>
        <w:adjustRightInd w:val="0"/>
        <w:spacing w:line="360" w:lineRule="auto"/>
        <w:ind w:left="0"/>
        <w:jc w:val="both"/>
        <w:rPr>
          <w:rFonts w:ascii="Palatino Linotype" w:hAnsi="Palatino Linotype" w:cs="Arial"/>
        </w:rPr>
      </w:pPr>
    </w:p>
    <w:p w:rsidR="00101AEA" w:rsidRDefault="002A1F8A"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w:t>
      </w:r>
      <w:r w:rsidR="006B2EEE">
        <w:rPr>
          <w:rFonts w:ascii="Palatino Linotype" w:hAnsi="Palatino Linotype" w:cs="Arial"/>
        </w:rPr>
        <w:t>hora bien</w:t>
      </w:r>
      <w:r>
        <w:rPr>
          <w:rFonts w:ascii="Palatino Linotype" w:hAnsi="Palatino Linotype" w:cs="Arial"/>
        </w:rPr>
        <w:t>,</w:t>
      </w:r>
      <w:r w:rsidR="006B2EEE" w:rsidRPr="00835647">
        <w:rPr>
          <w:rFonts w:ascii="Palatino Linotype" w:hAnsi="Palatino Linotype" w:cs="Arial"/>
        </w:rPr>
        <w:t xml:space="preserve"> </w:t>
      </w:r>
      <w:r w:rsidR="00101AEA" w:rsidRPr="00835647">
        <w:rPr>
          <w:rFonts w:ascii="Palatino Linotype" w:hAnsi="Palatino Linotype" w:cs="Arial"/>
        </w:rPr>
        <w:t xml:space="preserve">inconforme con la respuesta emitida por </w:t>
      </w:r>
      <w:r w:rsidR="00101AEA" w:rsidRPr="00835647">
        <w:rPr>
          <w:rFonts w:ascii="Palatino Linotype" w:hAnsi="Palatino Linotype" w:cs="Arial"/>
          <w:b/>
        </w:rPr>
        <w:t>El Sujeto Obligado</w:t>
      </w:r>
      <w:r w:rsidR="00101AEA" w:rsidRPr="00835647">
        <w:rPr>
          <w:rFonts w:ascii="Palatino Linotype" w:hAnsi="Palatino Linotype" w:cs="Arial"/>
        </w:rPr>
        <w:t>,</w:t>
      </w:r>
      <w:r w:rsidR="00FB681D">
        <w:rPr>
          <w:rFonts w:ascii="Palatino Linotype" w:hAnsi="Palatino Linotype" w:cs="Arial"/>
        </w:rPr>
        <w:t xml:space="preserve"> </w:t>
      </w:r>
      <w:r w:rsidR="00101AEA">
        <w:rPr>
          <w:rFonts w:ascii="Palatino Linotype" w:hAnsi="Palatino Linotype" w:cs="Arial"/>
          <w:b/>
        </w:rPr>
        <w:t>El</w:t>
      </w:r>
      <w:r w:rsidR="00101AEA" w:rsidRPr="00835647">
        <w:rPr>
          <w:rFonts w:ascii="Palatino Linotype" w:hAnsi="Palatino Linotype" w:cs="Arial"/>
          <w:b/>
        </w:rPr>
        <w:t xml:space="preserve"> Recurrente </w:t>
      </w:r>
      <w:r w:rsidR="00101AEA" w:rsidRPr="00835647">
        <w:rPr>
          <w:rFonts w:ascii="Palatino Linotype" w:hAnsi="Palatino Linotype" w:cs="Arial"/>
        </w:rPr>
        <w:t>interpuso el presente recurso de revisión, señalando como motivos de inconformidad lo siguiente: “</w:t>
      </w:r>
      <w:r w:rsidR="0066005C" w:rsidRPr="0066005C">
        <w:rPr>
          <w:rFonts w:ascii="Palatino Linotype" w:hAnsi="Palatino Linotype" w:cs="Arial"/>
          <w:i/>
        </w:rPr>
        <w:t>Información imprecisa ninguna parte menciona el tratamiento de enjambre de abejas y omite la NORMA Oficial Mexicana NOM 002 SAG GAN 2016.” (Sic)</w:t>
      </w:r>
    </w:p>
    <w:p w:rsidR="00496DD1" w:rsidRPr="00835647" w:rsidRDefault="00496DD1" w:rsidP="00101AEA">
      <w:pPr>
        <w:pStyle w:val="Prrafodelista"/>
        <w:autoSpaceDE w:val="0"/>
        <w:autoSpaceDN w:val="0"/>
        <w:adjustRightInd w:val="0"/>
        <w:spacing w:line="360" w:lineRule="auto"/>
        <w:ind w:left="0"/>
        <w:jc w:val="both"/>
        <w:rPr>
          <w:rFonts w:ascii="Palatino Linotype" w:hAnsi="Palatino Linotype" w:cs="Arial"/>
        </w:rPr>
      </w:pPr>
    </w:p>
    <w:p w:rsidR="000C272E" w:rsidRDefault="007C3E4A" w:rsidP="00B82747">
      <w:pPr>
        <w:spacing w:after="0" w:line="360" w:lineRule="auto"/>
        <w:jc w:val="both"/>
        <w:rPr>
          <w:rFonts w:ascii="Palatino Linotype" w:hAnsi="Palatino Linotype" w:cs="Arial"/>
          <w:sz w:val="24"/>
          <w:szCs w:val="24"/>
        </w:rPr>
      </w:pPr>
      <w:r>
        <w:rPr>
          <w:rFonts w:ascii="Palatino Linotype" w:hAnsi="Palatino Linotype" w:cs="Arial"/>
          <w:sz w:val="24"/>
          <w:szCs w:val="24"/>
        </w:rPr>
        <w:t>Como podemos apreciar en párrafos, se cae en cuenta que el recu</w:t>
      </w:r>
      <w:r w:rsidR="0066506F">
        <w:rPr>
          <w:rFonts w:ascii="Palatino Linotype" w:hAnsi="Palatino Linotype" w:cs="Arial"/>
          <w:sz w:val="24"/>
          <w:szCs w:val="24"/>
        </w:rPr>
        <w:t>rrente</w:t>
      </w:r>
      <w:r>
        <w:rPr>
          <w:rFonts w:ascii="Palatino Linotype" w:hAnsi="Palatino Linotype" w:cs="Arial"/>
          <w:sz w:val="24"/>
          <w:szCs w:val="24"/>
        </w:rPr>
        <w:t xml:space="preserve"> hace alusión a la </w:t>
      </w:r>
      <w:r w:rsidR="00115912">
        <w:rPr>
          <w:rFonts w:ascii="Palatino Linotype" w:hAnsi="Palatino Linotype" w:cs="Arial"/>
          <w:sz w:val="24"/>
          <w:szCs w:val="24"/>
        </w:rPr>
        <w:t>omisi</w:t>
      </w:r>
      <w:r w:rsidR="00B870C1">
        <w:rPr>
          <w:rFonts w:ascii="Palatino Linotype" w:hAnsi="Palatino Linotype" w:cs="Arial"/>
          <w:sz w:val="24"/>
          <w:szCs w:val="24"/>
        </w:rPr>
        <w:t>ón de la</w:t>
      </w:r>
      <w:r w:rsidR="00CA1468">
        <w:rPr>
          <w:rFonts w:ascii="Palatino Linotype" w:hAnsi="Palatino Linotype" w:cs="Arial"/>
          <w:sz w:val="24"/>
          <w:szCs w:val="24"/>
        </w:rPr>
        <w:t xml:space="preserve"> Norma Oficial Mexicana</w:t>
      </w:r>
      <w:r w:rsidR="00115912">
        <w:rPr>
          <w:rFonts w:ascii="Palatino Linotype" w:hAnsi="Palatino Linotype" w:cs="Arial"/>
          <w:sz w:val="24"/>
          <w:szCs w:val="24"/>
        </w:rPr>
        <w:t xml:space="preserve"> </w:t>
      </w:r>
      <w:r w:rsidR="00115912" w:rsidRPr="00115912">
        <w:rPr>
          <w:rFonts w:ascii="Palatino Linotype" w:hAnsi="Palatino Linotype" w:cs="Arial"/>
          <w:sz w:val="24"/>
          <w:szCs w:val="24"/>
        </w:rPr>
        <w:t>NOM-002-SAG/GAN-2016</w:t>
      </w:r>
      <w:r w:rsidR="00115912">
        <w:rPr>
          <w:rFonts w:ascii="Palatino Linotype" w:hAnsi="Palatino Linotype" w:cs="Arial"/>
          <w:sz w:val="24"/>
          <w:szCs w:val="24"/>
        </w:rPr>
        <w:t xml:space="preserve"> </w:t>
      </w:r>
      <w:r w:rsidR="00CA1468">
        <w:rPr>
          <w:rFonts w:ascii="Palatino Linotype" w:hAnsi="Palatino Linotype" w:cs="Arial"/>
          <w:sz w:val="24"/>
          <w:szCs w:val="24"/>
        </w:rPr>
        <w:t>respecto a las</w:t>
      </w:r>
      <w:r w:rsidR="00CA1468" w:rsidRPr="00B82747">
        <w:rPr>
          <w:rFonts w:ascii="Palatino Linotype" w:hAnsi="Palatino Linotype" w:cs="Arial"/>
          <w:sz w:val="24"/>
          <w:szCs w:val="24"/>
        </w:rPr>
        <w:t xml:space="preserve"> ac</w:t>
      </w:r>
      <w:r w:rsidR="00CA1468">
        <w:rPr>
          <w:rFonts w:ascii="Palatino Linotype" w:hAnsi="Palatino Linotype" w:cs="Arial"/>
          <w:sz w:val="24"/>
          <w:szCs w:val="24"/>
        </w:rPr>
        <w:t xml:space="preserve">tividades técnicas y operativas </w:t>
      </w:r>
      <w:r w:rsidR="00CA1468" w:rsidRPr="00B82747">
        <w:rPr>
          <w:rFonts w:ascii="Palatino Linotype" w:hAnsi="Palatino Linotype" w:cs="Arial"/>
          <w:sz w:val="24"/>
          <w:szCs w:val="24"/>
        </w:rPr>
        <w:t>aplicables al programa nacional para el control de la abeja africana</w:t>
      </w:r>
      <w:r w:rsidR="00CA1468">
        <w:rPr>
          <w:rFonts w:ascii="Palatino Linotype" w:hAnsi="Palatino Linotype" w:cs="Arial"/>
          <w:sz w:val="24"/>
          <w:szCs w:val="24"/>
        </w:rPr>
        <w:t>.</w:t>
      </w:r>
    </w:p>
    <w:p w:rsidR="007C3E4A" w:rsidRPr="009D65D2" w:rsidRDefault="007C3E4A" w:rsidP="007C3E4A">
      <w:pPr>
        <w:pStyle w:val="Sinespaciado"/>
      </w:pPr>
    </w:p>
    <w:p w:rsidR="00BB142C" w:rsidRDefault="00BB142C" w:rsidP="00BB142C">
      <w:pPr>
        <w:spacing w:line="360" w:lineRule="auto"/>
        <w:jc w:val="both"/>
        <w:rPr>
          <w:rFonts w:ascii="Palatino Linotype" w:hAnsi="Palatino Linotype" w:cs="Arial"/>
          <w:sz w:val="24"/>
          <w:szCs w:val="24"/>
        </w:rPr>
      </w:pPr>
      <w:r w:rsidRPr="00835647">
        <w:rPr>
          <w:rFonts w:ascii="Palatino Linotype" w:hAnsi="Palatino Linotype" w:cs="Arial"/>
          <w:sz w:val="24"/>
          <w:szCs w:val="24"/>
        </w:rPr>
        <w:t xml:space="preserve">Derivado de lo anterior, </w:t>
      </w:r>
      <w:r>
        <w:rPr>
          <w:rFonts w:ascii="Palatino Linotype" w:hAnsi="Palatino Linotype" w:cs="Arial"/>
          <w:sz w:val="24"/>
          <w:szCs w:val="24"/>
        </w:rPr>
        <w:t>el Sujeto Obligado una vez abierta la etapa de manifestaciones adjunto un archivo electrónico</w:t>
      </w:r>
      <w:r w:rsidR="008E2F27">
        <w:rPr>
          <w:rFonts w:ascii="Palatino Linotype" w:hAnsi="Palatino Linotype" w:cs="Arial"/>
          <w:sz w:val="24"/>
          <w:szCs w:val="24"/>
        </w:rPr>
        <w:t xml:space="preserve"> denominado “</w:t>
      </w:r>
      <w:r w:rsidRPr="00BB142C">
        <w:rPr>
          <w:rFonts w:ascii="Palatino Linotype" w:hAnsi="Palatino Linotype" w:cs="Arial"/>
          <w:sz w:val="24"/>
          <w:szCs w:val="24"/>
        </w:rPr>
        <w:t>IJ 8720.pdf</w:t>
      </w:r>
      <w:r w:rsidR="008E2F27">
        <w:rPr>
          <w:rFonts w:ascii="Palatino Linotype" w:hAnsi="Palatino Linotype" w:cs="Arial"/>
          <w:sz w:val="24"/>
          <w:szCs w:val="24"/>
        </w:rPr>
        <w:t>”</w:t>
      </w:r>
      <w:r>
        <w:rPr>
          <w:rFonts w:ascii="Palatino Linotype" w:hAnsi="Palatino Linotype" w:cs="Arial"/>
          <w:sz w:val="24"/>
          <w:szCs w:val="24"/>
        </w:rPr>
        <w:t xml:space="preserve">, </w:t>
      </w:r>
      <w:r w:rsidR="00D35144">
        <w:rPr>
          <w:rFonts w:ascii="Palatino Linotype" w:hAnsi="Palatino Linotype" w:cs="Arial"/>
          <w:sz w:val="24"/>
          <w:szCs w:val="24"/>
        </w:rPr>
        <w:t xml:space="preserve">consistente en </w:t>
      </w:r>
      <w:r w:rsidR="008E2F27">
        <w:rPr>
          <w:rFonts w:ascii="Palatino Linotype" w:hAnsi="Palatino Linotype" w:cs="Arial"/>
          <w:sz w:val="24"/>
          <w:szCs w:val="24"/>
        </w:rPr>
        <w:t xml:space="preserve">el oficio número PM/UT/1454/2019 </w:t>
      </w:r>
      <w:r w:rsidR="00844F97">
        <w:rPr>
          <w:rFonts w:ascii="Palatino Linotype" w:hAnsi="Palatino Linotype" w:cs="Arial"/>
          <w:sz w:val="24"/>
          <w:szCs w:val="24"/>
        </w:rPr>
        <w:t>en el cual el Director de Protección Civil y Bomberos</w:t>
      </w:r>
      <w:r>
        <w:rPr>
          <w:rFonts w:ascii="Palatino Linotype" w:hAnsi="Palatino Linotype" w:cs="Arial"/>
          <w:sz w:val="24"/>
          <w:szCs w:val="24"/>
        </w:rPr>
        <w:t xml:space="preserve"> rinde su informe justificado, informando que </w:t>
      </w:r>
      <w:r w:rsidR="00844F97">
        <w:rPr>
          <w:rFonts w:ascii="Palatino Linotype" w:hAnsi="Palatino Linotype" w:cs="Arial"/>
          <w:sz w:val="24"/>
          <w:szCs w:val="24"/>
        </w:rPr>
        <w:t xml:space="preserve">dicha información </w:t>
      </w:r>
      <w:r w:rsidR="004F75EE">
        <w:rPr>
          <w:rFonts w:ascii="Palatino Linotype" w:hAnsi="Palatino Linotype" w:cs="Arial"/>
          <w:sz w:val="24"/>
          <w:szCs w:val="24"/>
        </w:rPr>
        <w:t>fue entregada en tiempo y forma por lo cual se ratifica la respuesta inicial</w:t>
      </w:r>
      <w:r>
        <w:rPr>
          <w:rFonts w:ascii="Palatino Linotype" w:hAnsi="Palatino Linotype" w:cs="Arial"/>
          <w:sz w:val="24"/>
          <w:szCs w:val="24"/>
        </w:rPr>
        <w:t>.</w:t>
      </w:r>
      <w:r w:rsidR="004F75EE">
        <w:rPr>
          <w:rFonts w:ascii="Palatino Linotype" w:hAnsi="Palatino Linotype" w:cs="Arial"/>
          <w:sz w:val="24"/>
          <w:szCs w:val="24"/>
        </w:rPr>
        <w:t xml:space="preserve"> </w:t>
      </w:r>
    </w:p>
    <w:p w:rsidR="008E574A" w:rsidRPr="00E06A24" w:rsidRDefault="008E574A" w:rsidP="008E574A">
      <w:pPr>
        <w:pStyle w:val="Sinespaciado"/>
        <w:spacing w:line="360" w:lineRule="auto"/>
        <w:jc w:val="both"/>
        <w:rPr>
          <w:rFonts w:ascii="Palatino Linotype" w:hAnsi="Palatino Linotype"/>
          <w:sz w:val="24"/>
          <w:szCs w:val="24"/>
        </w:rPr>
      </w:pPr>
    </w:p>
    <w:p w:rsidR="006C14F4" w:rsidRPr="007F1D66" w:rsidRDefault="006C14F4" w:rsidP="006C14F4">
      <w:pPr>
        <w:spacing w:after="0" w:line="360" w:lineRule="auto"/>
        <w:jc w:val="both"/>
        <w:rPr>
          <w:rFonts w:ascii="Palatino Linotype" w:hAnsi="Palatino Linotype" w:cs="Arial"/>
          <w:color w:val="000000"/>
          <w:sz w:val="24"/>
          <w:szCs w:val="24"/>
          <w:lang w:val="es-ES_tradnl"/>
        </w:rPr>
      </w:pPr>
      <w:r>
        <w:rPr>
          <w:rFonts w:ascii="Palatino Linotype" w:hAnsi="Palatino Linotype" w:cs="Arial"/>
          <w:color w:val="000000"/>
          <w:sz w:val="24"/>
          <w:lang w:val="es-ES_tradnl"/>
        </w:rPr>
        <w:lastRenderedPageBreak/>
        <w:t xml:space="preserve">A mayor abundamiento, en alusión a la normatividad previamente plasmada, sirve de sustento la siguiente imagen ilustrativa, correspondiente al organigrama del </w:t>
      </w:r>
      <w:r>
        <w:rPr>
          <w:rFonts w:ascii="Palatino Linotype" w:hAnsi="Palatino Linotype" w:cs="Arial"/>
          <w:b/>
          <w:color w:val="000000"/>
          <w:sz w:val="24"/>
          <w:lang w:val="es-ES_tradnl"/>
        </w:rPr>
        <w:t xml:space="preserve">Sujeto Obligado, </w:t>
      </w:r>
      <w:r>
        <w:rPr>
          <w:rFonts w:ascii="Palatino Linotype" w:hAnsi="Palatino Linotype" w:cs="Arial"/>
          <w:color w:val="000000"/>
          <w:sz w:val="24"/>
          <w:lang w:val="es-ES_tradnl"/>
        </w:rPr>
        <w:t xml:space="preserve">mismo que puede ser consultado en la siguiente dirección electrónica: </w:t>
      </w:r>
      <w:r w:rsidRPr="007F1D66">
        <w:t xml:space="preserve"> </w:t>
      </w:r>
      <w:hyperlink r:id="rId8" w:history="1">
        <w:r w:rsidR="00123E60" w:rsidRPr="00123E60">
          <w:rPr>
            <w:rStyle w:val="Hipervnculo"/>
            <w:sz w:val="24"/>
          </w:rPr>
          <w:t>https://www.ipomex.org.mx/recursos/ipo/files_ipo3/2019/42929/8/2358f9eacb202178a72f3028bf59674a.pdf</w:t>
        </w:r>
      </w:hyperlink>
    </w:p>
    <w:p w:rsidR="006C14F4" w:rsidRDefault="006E6278" w:rsidP="00123E60">
      <w:pPr>
        <w:spacing w:after="0" w:line="360" w:lineRule="auto"/>
        <w:ind w:left="-567"/>
        <w:jc w:val="center"/>
        <w:rPr>
          <w:rFonts w:ascii="Palatino Linotype" w:hAnsi="Palatino Linotype" w:cs="Arial"/>
          <w:color w:val="000000"/>
          <w:sz w:val="24"/>
          <w:lang w:val="es-ES_tradnl"/>
        </w:rPr>
      </w:pPr>
      <w:r>
        <w:rPr>
          <w:noProof/>
          <w:lang w:eastAsia="es-MX"/>
        </w:rPr>
        <mc:AlternateContent>
          <mc:Choice Requires="wps">
            <w:drawing>
              <wp:anchor distT="0" distB="0" distL="114300" distR="114300" simplePos="0" relativeHeight="251661312" behindDoc="0" locked="0" layoutInCell="1" allowOverlap="1" wp14:anchorId="3B5C5CDB" wp14:editId="6163015E">
                <wp:simplePos x="0" y="0"/>
                <wp:positionH relativeFrom="column">
                  <wp:posOffset>4740551</wp:posOffset>
                </wp:positionH>
                <wp:positionV relativeFrom="paragraph">
                  <wp:posOffset>2297927</wp:posOffset>
                </wp:positionV>
                <wp:extent cx="365760" cy="500932"/>
                <wp:effectExtent l="19050" t="19050" r="15240" b="13970"/>
                <wp:wrapNone/>
                <wp:docPr id="4" name="Rectángulo 4"/>
                <wp:cNvGraphicFramePr/>
                <a:graphic xmlns:a="http://schemas.openxmlformats.org/drawingml/2006/main">
                  <a:graphicData uri="http://schemas.microsoft.com/office/word/2010/wordprocessingShape">
                    <wps:wsp>
                      <wps:cNvSpPr/>
                      <wps:spPr>
                        <a:xfrm>
                          <a:off x="0" y="0"/>
                          <a:ext cx="365760" cy="500932"/>
                        </a:xfrm>
                        <a:prstGeom prst="rect">
                          <a:avLst/>
                        </a:prstGeom>
                        <a:noFill/>
                        <a:ln w="285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D5127" id="Rectángulo 4" o:spid="_x0000_s1026" style="position:absolute;margin-left:373.25pt;margin-top:180.95pt;width:28.8pt;height:39.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" filled="f" strokecolor="#92d050" strokeweight="2.25pt"/>
            </w:pict>
          </mc:Fallback>
        </mc:AlternateContent>
      </w:r>
      <w:r>
        <w:rPr>
          <w:noProof/>
          <w:lang w:eastAsia="es-MX"/>
        </w:rPr>
        <mc:AlternateContent>
          <mc:Choice Requires="wps">
            <w:drawing>
              <wp:anchor distT="0" distB="0" distL="114300" distR="114300" simplePos="0" relativeHeight="251659264" behindDoc="0" locked="0" layoutInCell="1" allowOverlap="1" wp14:anchorId="0F668EA0" wp14:editId="6C7A398F">
                <wp:simplePos x="0" y="0"/>
                <wp:positionH relativeFrom="column">
                  <wp:posOffset>1511990</wp:posOffset>
                </wp:positionH>
                <wp:positionV relativeFrom="paragraph">
                  <wp:posOffset>2281748</wp:posOffset>
                </wp:positionV>
                <wp:extent cx="365760" cy="500932"/>
                <wp:effectExtent l="19050" t="19050" r="15240" b="13970"/>
                <wp:wrapNone/>
                <wp:docPr id="2" name="Rectángulo 2"/>
                <wp:cNvGraphicFramePr/>
                <a:graphic xmlns:a="http://schemas.openxmlformats.org/drawingml/2006/main">
                  <a:graphicData uri="http://schemas.microsoft.com/office/word/2010/wordprocessingShape">
                    <wps:wsp>
                      <wps:cNvSpPr/>
                      <wps:spPr>
                        <a:xfrm>
                          <a:off x="0" y="0"/>
                          <a:ext cx="365760" cy="500932"/>
                        </a:xfrm>
                        <a:prstGeom prst="rect">
                          <a:avLst/>
                        </a:prstGeom>
                        <a:noFill/>
                        <a:ln w="285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DCBE3" id="Rectángulo 2" o:spid="_x0000_s1026" style="position:absolute;margin-left:119.05pt;margin-top:179.65pt;width:28.8pt;height:3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" filled="f" strokecolor="#92d050" strokeweight="2.25pt"/>
            </w:pict>
          </mc:Fallback>
        </mc:AlternateContent>
      </w:r>
      <w:r w:rsidR="00123E60">
        <w:rPr>
          <w:noProof/>
          <w:lang w:eastAsia="es-MX"/>
        </w:rPr>
        <w:drawing>
          <wp:inline distT="0" distB="0" distL="0" distR="0" wp14:anchorId="0B6C116A" wp14:editId="1EDC5154">
            <wp:extent cx="6418630" cy="457200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35202" cy="4583804"/>
                    </a:xfrm>
                    <a:prstGeom prst="rect">
                      <a:avLst/>
                    </a:prstGeom>
                  </pic:spPr>
                </pic:pic>
              </a:graphicData>
            </a:graphic>
          </wp:inline>
        </w:drawing>
      </w:r>
    </w:p>
    <w:p w:rsidR="00123E60" w:rsidRDefault="00123E60" w:rsidP="006C14F4">
      <w:pPr>
        <w:spacing w:after="0" w:line="360" w:lineRule="auto"/>
        <w:jc w:val="both"/>
        <w:rPr>
          <w:rFonts w:ascii="Palatino Linotype" w:hAnsi="Palatino Linotype" w:cs="Arial"/>
          <w:color w:val="000000"/>
          <w:sz w:val="24"/>
          <w:lang w:val="es-ES_tradnl"/>
        </w:rPr>
      </w:pPr>
    </w:p>
    <w:p w:rsidR="006C14F4" w:rsidRDefault="006C14F4" w:rsidP="006C14F4">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De lo expuesto con anterioridad, se desprende que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se auxilia de diversas Secretarías, Direcciones y Unidades Administrativas para cumplir con sus fines y objetivos, resultando de nuestro interés la Dirección de Protección Civil y </w:t>
      </w:r>
      <w:r>
        <w:rPr>
          <w:rFonts w:ascii="Palatino Linotype" w:hAnsi="Palatino Linotype" w:cs="Arial"/>
          <w:color w:val="000000"/>
          <w:sz w:val="24"/>
          <w:lang w:val="es-ES_tradnl"/>
        </w:rPr>
        <w:lastRenderedPageBreak/>
        <w:t>Bomberos, así como la Direcc</w:t>
      </w:r>
      <w:r w:rsidR="002947AE">
        <w:rPr>
          <w:rFonts w:ascii="Palatino Linotype" w:hAnsi="Palatino Linotype" w:cs="Arial"/>
          <w:color w:val="000000"/>
          <w:sz w:val="24"/>
          <w:lang w:val="es-ES_tradnl"/>
        </w:rPr>
        <w:t>ión de Medio Ambiente y Recursos naturales</w:t>
      </w:r>
      <w:r>
        <w:rPr>
          <w:rFonts w:ascii="Palatino Linotype" w:hAnsi="Palatino Linotype" w:cs="Arial"/>
          <w:color w:val="000000"/>
          <w:sz w:val="24"/>
          <w:lang w:val="es-ES_tradnl"/>
        </w:rPr>
        <w:t xml:space="preserve">. En este tenor, resultan aplicables los artículos 31, fracción XXI Ter, 81 y 96 </w:t>
      </w:r>
      <w:proofErr w:type="spellStart"/>
      <w:r>
        <w:rPr>
          <w:rFonts w:ascii="Palatino Linotype" w:hAnsi="Palatino Linotype" w:cs="Arial"/>
          <w:color w:val="000000"/>
          <w:sz w:val="24"/>
          <w:lang w:val="es-ES_tradnl"/>
        </w:rPr>
        <w:t>Octies</w:t>
      </w:r>
      <w:proofErr w:type="spellEnd"/>
      <w:r>
        <w:rPr>
          <w:rFonts w:ascii="Palatino Linotype" w:hAnsi="Palatino Linotype" w:cs="Arial"/>
          <w:color w:val="000000"/>
          <w:sz w:val="24"/>
          <w:lang w:val="es-ES_tradnl"/>
        </w:rPr>
        <w:t xml:space="preserve"> de la Ley Orgánica Municipal del Estado de México, normatividad invocada cuyo contenido literal es el siguiente: </w:t>
      </w:r>
    </w:p>
    <w:p w:rsidR="006C14F4" w:rsidRPr="00930D20" w:rsidRDefault="006C14F4" w:rsidP="00102FB0">
      <w:pPr>
        <w:spacing w:before="240" w:line="240" w:lineRule="auto"/>
        <w:ind w:left="851" w:right="851"/>
        <w:jc w:val="both"/>
        <w:rPr>
          <w:rFonts w:ascii="Palatino Linotype" w:hAnsi="Palatino Linotype"/>
          <w:i/>
        </w:rPr>
      </w:pPr>
      <w:r w:rsidRPr="00930D20">
        <w:rPr>
          <w:rFonts w:ascii="Palatino Linotype" w:hAnsi="Palatino Linotype"/>
          <w:i/>
        </w:rPr>
        <w:t>“Artículo 31.- Son atribuciones de los ayuntamientos:</w:t>
      </w:r>
    </w:p>
    <w:p w:rsidR="006C14F4" w:rsidRPr="00930D20" w:rsidRDefault="006C14F4" w:rsidP="00102FB0">
      <w:pPr>
        <w:spacing w:before="240" w:line="240" w:lineRule="auto"/>
        <w:ind w:left="851" w:right="851"/>
        <w:jc w:val="both"/>
        <w:rPr>
          <w:rFonts w:ascii="Palatino Linotype" w:hAnsi="Palatino Linotype"/>
          <w:i/>
        </w:rPr>
      </w:pPr>
      <w:r w:rsidRPr="00930D20">
        <w:rPr>
          <w:rFonts w:ascii="Palatino Linotype" w:hAnsi="Palatino Linotype"/>
          <w:i/>
        </w:rPr>
        <w:t>(…)</w:t>
      </w:r>
    </w:p>
    <w:p w:rsidR="006C14F4" w:rsidRPr="00930D20" w:rsidRDefault="006C14F4" w:rsidP="00102FB0">
      <w:pPr>
        <w:spacing w:before="240" w:line="240" w:lineRule="auto"/>
        <w:ind w:left="851" w:right="851"/>
        <w:jc w:val="both"/>
        <w:rPr>
          <w:rFonts w:ascii="Palatino Linotype" w:hAnsi="Palatino Linotype"/>
          <w:i/>
        </w:rPr>
      </w:pPr>
      <w:r w:rsidRPr="00930D20">
        <w:rPr>
          <w:rFonts w:ascii="Palatino Linotype" w:hAnsi="Palatino Linotype"/>
          <w:i/>
        </w:rPr>
        <w:t xml:space="preserve">XXI Ter. Promover, desarrollar, vigilar y evaluar en su municipio, los programas en materia de protección civil; </w:t>
      </w:r>
    </w:p>
    <w:p w:rsidR="006C14F4" w:rsidRPr="00930D20" w:rsidRDefault="006C14F4" w:rsidP="00102FB0">
      <w:pPr>
        <w:spacing w:before="240" w:line="240" w:lineRule="auto"/>
        <w:ind w:left="851" w:right="851"/>
        <w:jc w:val="both"/>
        <w:rPr>
          <w:rFonts w:ascii="Palatino Linotype" w:hAnsi="Palatino Linotype"/>
          <w:b/>
          <w:i/>
          <w:u w:val="single"/>
        </w:rPr>
      </w:pPr>
      <w:r w:rsidRPr="00930D20">
        <w:rPr>
          <w:rFonts w:ascii="Palatino Linotype" w:hAnsi="Palatino Linotype"/>
          <w:b/>
          <w:i/>
          <w:u w:val="single"/>
        </w:rPr>
        <w:t xml:space="preserve">Los programas de protección civil se integrarán con tres subprogramas: </w:t>
      </w:r>
    </w:p>
    <w:p w:rsidR="006C14F4" w:rsidRPr="00930D20" w:rsidRDefault="006C14F4" w:rsidP="00102FB0">
      <w:pPr>
        <w:spacing w:before="240" w:line="240" w:lineRule="auto"/>
        <w:ind w:left="851" w:right="851"/>
        <w:jc w:val="both"/>
        <w:rPr>
          <w:rFonts w:ascii="Palatino Linotype" w:hAnsi="Palatino Linotype"/>
          <w:b/>
          <w:i/>
          <w:u w:val="single"/>
        </w:rPr>
      </w:pPr>
      <w:r w:rsidRPr="00930D20">
        <w:rPr>
          <w:rFonts w:ascii="Palatino Linotype" w:hAnsi="Palatino Linotype"/>
          <w:b/>
          <w:i/>
          <w:u w:val="single"/>
        </w:rPr>
        <w:t xml:space="preserve">a). Prevención </w:t>
      </w:r>
    </w:p>
    <w:p w:rsidR="006C14F4" w:rsidRPr="00930D20" w:rsidRDefault="006C14F4" w:rsidP="00102FB0">
      <w:pPr>
        <w:spacing w:before="240" w:line="240" w:lineRule="auto"/>
        <w:ind w:left="851" w:right="851"/>
        <w:jc w:val="both"/>
        <w:rPr>
          <w:rFonts w:ascii="Palatino Linotype" w:hAnsi="Palatino Linotype"/>
          <w:b/>
          <w:i/>
          <w:u w:val="single"/>
        </w:rPr>
      </w:pPr>
      <w:r w:rsidRPr="00930D20">
        <w:rPr>
          <w:rFonts w:ascii="Palatino Linotype" w:hAnsi="Palatino Linotype"/>
          <w:b/>
          <w:i/>
          <w:u w:val="single"/>
        </w:rPr>
        <w:t xml:space="preserve">b). Auxilio </w:t>
      </w:r>
    </w:p>
    <w:p w:rsidR="006C14F4" w:rsidRPr="00930D20" w:rsidRDefault="006C14F4" w:rsidP="00102FB0">
      <w:pPr>
        <w:spacing w:before="240" w:line="240" w:lineRule="auto"/>
        <w:ind w:left="851" w:right="851"/>
        <w:jc w:val="both"/>
        <w:rPr>
          <w:rFonts w:ascii="Palatino Linotype" w:hAnsi="Palatino Linotype"/>
          <w:b/>
          <w:i/>
          <w:u w:val="single"/>
        </w:rPr>
      </w:pPr>
      <w:proofErr w:type="gramStart"/>
      <w:r w:rsidRPr="00930D20">
        <w:rPr>
          <w:rFonts w:ascii="Palatino Linotype" w:hAnsi="Palatino Linotype"/>
          <w:b/>
          <w:i/>
          <w:u w:val="single"/>
        </w:rPr>
        <w:t>c)</w:t>
      </w:r>
      <w:proofErr w:type="gramEnd"/>
      <w:r w:rsidRPr="00930D20">
        <w:rPr>
          <w:rFonts w:ascii="Palatino Linotype" w:hAnsi="Palatino Linotype"/>
          <w:b/>
          <w:i/>
          <w:u w:val="single"/>
        </w:rPr>
        <w:t xml:space="preserve">. Recuperación </w:t>
      </w:r>
    </w:p>
    <w:p w:rsidR="006C14F4" w:rsidRPr="00930D20" w:rsidRDefault="006C14F4" w:rsidP="00102FB0">
      <w:pPr>
        <w:spacing w:before="240" w:line="240" w:lineRule="auto"/>
        <w:ind w:left="851" w:right="851"/>
        <w:jc w:val="both"/>
        <w:rPr>
          <w:rFonts w:ascii="Palatino Linotype" w:hAnsi="Palatino Linotype"/>
          <w:i/>
        </w:rPr>
      </w:pPr>
      <w:r w:rsidRPr="00930D20">
        <w:rPr>
          <w:rFonts w:ascii="Palatino Linotype" w:hAnsi="Palatino Linotype"/>
          <w:i/>
        </w:rPr>
        <w:t>Con el objetivo de fomentar la educación, la prevención y los conocimientos básicos que permitan el aprendizaje de medidas de autoprotección y de auxilio, presentándose para su registro ante la Secretaría General de Gobierno.</w:t>
      </w:r>
    </w:p>
    <w:p w:rsidR="006C14F4" w:rsidRPr="00930D20" w:rsidRDefault="006C14F4" w:rsidP="00102FB0">
      <w:pPr>
        <w:spacing w:before="240" w:line="240" w:lineRule="auto"/>
        <w:ind w:left="851" w:right="851"/>
        <w:jc w:val="both"/>
        <w:rPr>
          <w:rFonts w:ascii="Palatino Linotype" w:hAnsi="Palatino Linotype"/>
          <w:i/>
        </w:rPr>
      </w:pPr>
      <w:r w:rsidRPr="00930D20">
        <w:rPr>
          <w:rFonts w:ascii="Palatino Linotype" w:hAnsi="Palatino Linotype"/>
          <w:i/>
        </w:rPr>
        <w:t xml:space="preserve">Artículo 81.-. En cada municipio se establecerá una Unidad Municipal de Protección Civil misma que se coordinará con las dependencias de la administración pública que sean necesarias y cuyo jefe inmediato será el Presidente Municipal. </w:t>
      </w:r>
    </w:p>
    <w:p w:rsidR="006C14F4" w:rsidRPr="00930D20" w:rsidRDefault="006C14F4" w:rsidP="00102FB0">
      <w:pPr>
        <w:spacing w:before="240" w:line="240" w:lineRule="auto"/>
        <w:ind w:left="851" w:right="851"/>
        <w:jc w:val="both"/>
        <w:rPr>
          <w:rFonts w:ascii="Palatino Linotype" w:hAnsi="Palatino Linotype"/>
          <w:i/>
        </w:rPr>
      </w:pPr>
      <w:r w:rsidRPr="00930D20">
        <w:rPr>
          <w:rFonts w:ascii="Palatino Linotype" w:hAnsi="Palatino Linotype"/>
          <w:i/>
        </w:rPr>
        <w:t xml:space="preserve">Las unidades municipales de protección civil tendrán a su cargo la organización, coordinación y operación de programas municipales de protección civil apoyándose en el respectivo Consejo Municipal. </w:t>
      </w:r>
    </w:p>
    <w:p w:rsidR="006C14F4" w:rsidRPr="00930D20" w:rsidRDefault="006C14F4" w:rsidP="00102FB0">
      <w:pPr>
        <w:spacing w:before="240" w:line="240" w:lineRule="auto"/>
        <w:ind w:left="851" w:right="851"/>
        <w:jc w:val="both"/>
        <w:rPr>
          <w:rFonts w:ascii="Palatino Linotype" w:hAnsi="Palatino Linotype"/>
          <w:i/>
        </w:rPr>
      </w:pPr>
      <w:r w:rsidRPr="00930D20">
        <w:rPr>
          <w:rFonts w:ascii="Palatino Linotype" w:hAnsi="Palatino Linotype"/>
          <w:i/>
        </w:rPr>
        <w:t>La Coordinación Municipal de Protección Civil será la autoridad encargada de dar la primer respuesta en la materia, debiendo asistir a las emergencias que se presenten en su demarcación; en caso de que su capacidad de respuesta sea superada, está obligada a notificar al Presidente Municipal para solicitar la intervención de la Coordinación General de Protección Civil del Estado de México</w:t>
      </w:r>
    </w:p>
    <w:p w:rsidR="006C14F4" w:rsidRPr="00930D20" w:rsidRDefault="006C14F4" w:rsidP="00102FB0">
      <w:pPr>
        <w:spacing w:before="240" w:line="240" w:lineRule="auto"/>
        <w:ind w:left="851" w:right="851"/>
        <w:jc w:val="both"/>
        <w:rPr>
          <w:rFonts w:ascii="Palatino Linotype" w:hAnsi="Palatino Linotype"/>
          <w:b/>
          <w:i/>
          <w:u w:val="single"/>
        </w:rPr>
      </w:pPr>
      <w:r w:rsidRPr="00930D20">
        <w:rPr>
          <w:rFonts w:ascii="Palatino Linotype" w:hAnsi="Palatino Linotype"/>
          <w:b/>
          <w:i/>
          <w:u w:val="single"/>
        </w:rPr>
        <w:lastRenderedPageBreak/>
        <w:t xml:space="preserve">Artículo 96. </w:t>
      </w:r>
      <w:proofErr w:type="spellStart"/>
      <w:r w:rsidRPr="00930D20">
        <w:rPr>
          <w:rFonts w:ascii="Palatino Linotype" w:hAnsi="Palatino Linotype"/>
          <w:b/>
          <w:i/>
          <w:u w:val="single"/>
        </w:rPr>
        <w:t>Octies</w:t>
      </w:r>
      <w:proofErr w:type="spellEnd"/>
      <w:r w:rsidRPr="00930D20">
        <w:rPr>
          <w:rFonts w:ascii="Palatino Linotype" w:hAnsi="Palatino Linotype"/>
          <w:b/>
          <w:i/>
          <w:u w:val="single"/>
        </w:rPr>
        <w:t xml:space="preserve">. El Director de Ecología o el Titular de la Unidad Administrativa equivalente, tiene las atribuciones siguientes: </w:t>
      </w:r>
    </w:p>
    <w:p w:rsidR="006C14F4" w:rsidRPr="00930D20" w:rsidRDefault="006C14F4" w:rsidP="00102FB0">
      <w:pPr>
        <w:pStyle w:val="Prrafodelista"/>
        <w:numPr>
          <w:ilvl w:val="0"/>
          <w:numId w:val="28"/>
        </w:numPr>
        <w:spacing w:before="240" w:after="160"/>
        <w:ind w:left="851" w:right="851" w:firstLine="0"/>
        <w:jc w:val="both"/>
        <w:rPr>
          <w:rFonts w:ascii="Palatino Linotype" w:hAnsi="Palatino Linotype"/>
          <w:b/>
          <w:i/>
          <w:sz w:val="22"/>
          <w:szCs w:val="22"/>
          <w:u w:val="single"/>
        </w:rPr>
      </w:pPr>
      <w:r w:rsidRPr="00930D20">
        <w:rPr>
          <w:rFonts w:ascii="Palatino Linotype" w:hAnsi="Palatino Linotype"/>
          <w:b/>
          <w:i/>
          <w:sz w:val="22"/>
          <w:szCs w:val="22"/>
          <w:u w:val="single"/>
        </w:rPr>
        <w:t>Ejecutar la política en materia de conservación ecológica, biodiversidad y protección al medio ambiente para el desarrollo sostenible;</w:t>
      </w:r>
    </w:p>
    <w:p w:rsidR="006C14F4" w:rsidRPr="00930D20" w:rsidRDefault="006C14F4" w:rsidP="00102FB0">
      <w:pPr>
        <w:pStyle w:val="Prrafodelista"/>
        <w:numPr>
          <w:ilvl w:val="0"/>
          <w:numId w:val="28"/>
        </w:numPr>
        <w:spacing w:before="240" w:after="160"/>
        <w:ind w:left="851" w:right="851" w:firstLine="0"/>
        <w:jc w:val="both"/>
        <w:rPr>
          <w:rFonts w:ascii="Palatino Linotype" w:hAnsi="Palatino Linotype" w:cs="Arial"/>
          <w:b/>
          <w:i/>
          <w:color w:val="000000"/>
          <w:sz w:val="22"/>
          <w:szCs w:val="22"/>
          <w:u w:val="single"/>
          <w:lang w:val="es-ES_tradnl"/>
        </w:rPr>
      </w:pPr>
      <w:r w:rsidRPr="00930D20">
        <w:rPr>
          <w:rFonts w:ascii="Palatino Linotype" w:hAnsi="Palatino Linotype"/>
          <w:b/>
          <w:i/>
          <w:sz w:val="22"/>
          <w:szCs w:val="22"/>
          <w:u w:val="single"/>
        </w:rPr>
        <w:t xml:space="preserve"> Aplicar y vigilar el cumplimiento de las disposiciones legales en materia de ecología y de protección al ambiente; </w:t>
      </w:r>
    </w:p>
    <w:p w:rsidR="006C14F4" w:rsidRPr="00930D20" w:rsidRDefault="006C14F4" w:rsidP="00102FB0">
      <w:pPr>
        <w:pStyle w:val="Prrafodelista"/>
        <w:numPr>
          <w:ilvl w:val="0"/>
          <w:numId w:val="28"/>
        </w:numPr>
        <w:spacing w:before="240" w:after="160"/>
        <w:ind w:left="851" w:right="851" w:firstLine="0"/>
        <w:jc w:val="both"/>
        <w:rPr>
          <w:rFonts w:ascii="Palatino Linotype" w:hAnsi="Palatino Linotype" w:cs="Arial"/>
          <w:i/>
          <w:color w:val="000000"/>
          <w:sz w:val="22"/>
          <w:szCs w:val="22"/>
          <w:lang w:val="es-ES_tradnl"/>
        </w:rPr>
      </w:pPr>
      <w:r w:rsidRPr="00930D20">
        <w:rPr>
          <w:rFonts w:ascii="Palatino Linotype" w:hAnsi="Palatino Linotype"/>
          <w:i/>
          <w:sz w:val="22"/>
          <w:szCs w:val="22"/>
        </w:rPr>
        <w:t xml:space="preserve">Proponer convenios para la protección al ambiente, al Presidente Municipal, en términos de las disposiciones jurídicas aplicables; </w:t>
      </w:r>
    </w:p>
    <w:p w:rsidR="006C14F4" w:rsidRPr="00930D20" w:rsidRDefault="006C14F4" w:rsidP="00102FB0">
      <w:pPr>
        <w:pStyle w:val="Prrafodelista"/>
        <w:spacing w:before="240" w:after="160"/>
        <w:ind w:left="851" w:right="851"/>
        <w:jc w:val="both"/>
        <w:rPr>
          <w:rFonts w:ascii="Palatino Linotype" w:hAnsi="Palatino Linotype" w:cs="Arial"/>
          <w:i/>
          <w:color w:val="000000"/>
          <w:sz w:val="22"/>
          <w:szCs w:val="22"/>
          <w:lang w:val="es-ES_tradnl"/>
        </w:rPr>
      </w:pPr>
      <w:r w:rsidRPr="00930D20">
        <w:rPr>
          <w:rFonts w:ascii="Palatino Linotype" w:hAnsi="Palatino Linotype"/>
          <w:i/>
          <w:sz w:val="22"/>
          <w:szCs w:val="22"/>
        </w:rPr>
        <w:t>Además deberá acreditar, dentro de los seis meses siguientes a la fecha en que inicie funciones, la certificación de competencia laboral expedida por el Instituto Hacendario del Estado de México.</w:t>
      </w:r>
    </w:p>
    <w:p w:rsidR="006C14F4" w:rsidRPr="00930D20" w:rsidRDefault="006C14F4" w:rsidP="00102FB0">
      <w:pPr>
        <w:pStyle w:val="Prrafodelista"/>
        <w:numPr>
          <w:ilvl w:val="0"/>
          <w:numId w:val="28"/>
        </w:numPr>
        <w:spacing w:before="240" w:after="160"/>
        <w:ind w:left="851" w:right="851" w:firstLine="0"/>
        <w:jc w:val="both"/>
        <w:rPr>
          <w:rFonts w:ascii="Palatino Linotype" w:hAnsi="Palatino Linotype" w:cs="Arial"/>
          <w:i/>
          <w:color w:val="000000"/>
          <w:sz w:val="22"/>
          <w:szCs w:val="22"/>
          <w:lang w:val="es-ES_tradnl"/>
        </w:rPr>
      </w:pPr>
      <w:r w:rsidRPr="00930D20">
        <w:rPr>
          <w:rFonts w:ascii="Palatino Linotype" w:hAnsi="Palatino Linotype"/>
          <w:i/>
          <w:sz w:val="22"/>
          <w:szCs w:val="22"/>
        </w:rPr>
        <w:t xml:space="preserve"> Proponer lineamientos destinados a preservar y restaurar el equilibrio ecológico y proteger el ambiente, al Presidente Municipal; </w:t>
      </w:r>
    </w:p>
    <w:p w:rsidR="006C14F4" w:rsidRPr="00930D20" w:rsidRDefault="006C14F4" w:rsidP="00102FB0">
      <w:pPr>
        <w:pStyle w:val="Prrafodelista"/>
        <w:numPr>
          <w:ilvl w:val="0"/>
          <w:numId w:val="28"/>
        </w:numPr>
        <w:spacing w:before="240" w:after="160"/>
        <w:ind w:left="851" w:right="851" w:firstLine="0"/>
        <w:jc w:val="both"/>
        <w:rPr>
          <w:rFonts w:ascii="Palatino Linotype" w:hAnsi="Palatino Linotype" w:cs="Arial"/>
          <w:i/>
          <w:color w:val="000000"/>
          <w:sz w:val="22"/>
          <w:szCs w:val="22"/>
          <w:lang w:val="es-ES_tradnl"/>
        </w:rPr>
      </w:pPr>
      <w:r w:rsidRPr="00930D20">
        <w:rPr>
          <w:rFonts w:ascii="Palatino Linotype" w:hAnsi="Palatino Linotype"/>
          <w:i/>
          <w:sz w:val="22"/>
          <w:szCs w:val="22"/>
        </w:rPr>
        <w:t xml:space="preserve">Proponer medidas y criterios para la prevención y control de residuos y emisiones generadas por fuentes contaminantes; y </w:t>
      </w:r>
    </w:p>
    <w:p w:rsidR="006C14F4" w:rsidRPr="00930D20" w:rsidRDefault="006C14F4" w:rsidP="00102FB0">
      <w:pPr>
        <w:pStyle w:val="Prrafodelista"/>
        <w:numPr>
          <w:ilvl w:val="0"/>
          <w:numId w:val="28"/>
        </w:numPr>
        <w:spacing w:before="240" w:after="160"/>
        <w:ind w:left="851" w:right="851" w:firstLine="0"/>
        <w:jc w:val="both"/>
        <w:rPr>
          <w:rFonts w:ascii="Palatino Linotype" w:hAnsi="Palatino Linotype" w:cs="Arial"/>
          <w:i/>
          <w:color w:val="000000"/>
          <w:sz w:val="22"/>
          <w:szCs w:val="22"/>
          <w:lang w:val="es-ES_tradnl"/>
        </w:rPr>
      </w:pPr>
      <w:r w:rsidRPr="00930D20">
        <w:rPr>
          <w:rFonts w:ascii="Palatino Linotype" w:hAnsi="Palatino Linotype"/>
          <w:i/>
          <w:sz w:val="22"/>
          <w:szCs w:val="22"/>
        </w:rPr>
        <w:t>Las demás que le sean conferidas por el Presidente Municipal o por el Ayuntamiento y las establecidas en las disp</w:t>
      </w:r>
      <w:r>
        <w:rPr>
          <w:rFonts w:ascii="Palatino Linotype" w:hAnsi="Palatino Linotype"/>
          <w:i/>
          <w:sz w:val="22"/>
          <w:szCs w:val="22"/>
        </w:rPr>
        <w:t xml:space="preserve">osiciones jurídicas aplicables.” </w:t>
      </w:r>
      <w:r>
        <w:rPr>
          <w:rFonts w:ascii="Palatino Linotype" w:hAnsi="Palatino Linotype"/>
          <w:b/>
          <w:i/>
          <w:sz w:val="22"/>
          <w:szCs w:val="22"/>
        </w:rPr>
        <w:t>[Sic]</w:t>
      </w:r>
    </w:p>
    <w:p w:rsidR="00102FB0" w:rsidRDefault="00102FB0" w:rsidP="00102FB0">
      <w:pPr>
        <w:spacing w:line="276" w:lineRule="auto"/>
        <w:jc w:val="both"/>
        <w:rPr>
          <w:rFonts w:ascii="Palatino Linotype" w:hAnsi="Palatino Linotype" w:cs="Arial"/>
        </w:rPr>
      </w:pPr>
    </w:p>
    <w:p w:rsidR="001A021F" w:rsidRPr="00DE771A" w:rsidRDefault="00445DEE" w:rsidP="001A021F">
      <w:pPr>
        <w:spacing w:line="360" w:lineRule="auto"/>
        <w:jc w:val="both"/>
        <w:rPr>
          <w:rFonts w:ascii="Palatino Linotype" w:hAnsi="Palatino Linotype" w:cs="Arial"/>
          <w:sz w:val="24"/>
          <w:szCs w:val="24"/>
        </w:rPr>
      </w:pPr>
      <w:r w:rsidRPr="00DE771A">
        <w:rPr>
          <w:rFonts w:ascii="Palatino Linotype" w:hAnsi="Palatino Linotype" w:cs="Arial"/>
          <w:sz w:val="24"/>
          <w:szCs w:val="24"/>
        </w:rPr>
        <w:t>Es a bien recalcar que m</w:t>
      </w:r>
      <w:r w:rsidR="001A021F" w:rsidRPr="00DE771A">
        <w:rPr>
          <w:rFonts w:ascii="Palatino Linotype" w:hAnsi="Palatino Linotype" w:cs="Arial"/>
          <w:sz w:val="24"/>
          <w:szCs w:val="24"/>
        </w:rPr>
        <w:t xml:space="preserve">ediante respuesta, </w:t>
      </w:r>
      <w:r w:rsidR="001A021F" w:rsidRPr="00DE771A">
        <w:rPr>
          <w:rFonts w:ascii="Palatino Linotype" w:hAnsi="Palatino Linotype" w:cs="Arial"/>
          <w:b/>
          <w:sz w:val="24"/>
          <w:szCs w:val="24"/>
        </w:rPr>
        <w:t xml:space="preserve">El Sujeto Obligado </w:t>
      </w:r>
      <w:r w:rsidR="001A021F" w:rsidRPr="00DE771A">
        <w:rPr>
          <w:rFonts w:ascii="Palatino Linotype" w:hAnsi="Palatino Linotype" w:cs="Arial"/>
          <w:sz w:val="24"/>
          <w:szCs w:val="24"/>
        </w:rPr>
        <w:t>informó el procedimiento para el tratamiento de enjambres de abejas</w:t>
      </w:r>
      <w:r w:rsidR="001A021F" w:rsidRPr="00DE771A">
        <w:rPr>
          <w:rFonts w:ascii="Palatino Linotype" w:hAnsi="Palatino Linotype" w:cs="Arial"/>
          <w:b/>
          <w:sz w:val="24"/>
          <w:szCs w:val="24"/>
        </w:rPr>
        <w:t xml:space="preserve">. </w:t>
      </w:r>
      <w:r w:rsidR="001A021F" w:rsidRPr="00DE771A">
        <w:rPr>
          <w:rFonts w:ascii="Palatino Linotype" w:hAnsi="Palatino Linotype" w:cs="Arial"/>
          <w:sz w:val="24"/>
          <w:szCs w:val="24"/>
        </w:rPr>
        <w:t xml:space="preserve">En contraste, en alusión al fundamento legal que regula dicho procedimiento se limitó a referir la aplicabilidad </w:t>
      </w:r>
      <w:r w:rsidR="00BB1E47" w:rsidRPr="00DE771A">
        <w:rPr>
          <w:rFonts w:ascii="Palatino Linotype" w:hAnsi="Palatino Linotype" w:cs="Arial"/>
          <w:sz w:val="24"/>
          <w:szCs w:val="24"/>
        </w:rPr>
        <w:t>del</w:t>
      </w:r>
      <w:r w:rsidR="002E1660" w:rsidRPr="00DE771A">
        <w:rPr>
          <w:rFonts w:ascii="Palatino Linotype" w:hAnsi="Palatino Linotype" w:cs="Arial"/>
          <w:sz w:val="24"/>
          <w:szCs w:val="24"/>
        </w:rPr>
        <w:t xml:space="preserve"> artículo 73 de la Ley General de Protección Civil, artículo 6.33 del Libro Sexto del Código Administrativo de Estado de México y artículo 4, fracción L del reglamento respectivo</w:t>
      </w:r>
      <w:r w:rsidR="001A021F" w:rsidRPr="00DE771A">
        <w:rPr>
          <w:rFonts w:ascii="Palatino Linotype" w:hAnsi="Palatino Linotype" w:cs="Arial"/>
          <w:sz w:val="24"/>
          <w:szCs w:val="24"/>
        </w:rPr>
        <w:t xml:space="preserve">. No obstante lo anterior, </w:t>
      </w:r>
      <w:r w:rsidR="001A021F" w:rsidRPr="00DE771A">
        <w:rPr>
          <w:rFonts w:ascii="Palatino Linotype" w:hAnsi="Palatino Linotype" w:cs="Arial"/>
          <w:b/>
          <w:sz w:val="24"/>
          <w:szCs w:val="24"/>
        </w:rPr>
        <w:t xml:space="preserve">El Sujeto Obligado </w:t>
      </w:r>
      <w:r w:rsidR="001A021F" w:rsidRPr="00DE771A">
        <w:rPr>
          <w:rFonts w:ascii="Palatino Linotype" w:hAnsi="Palatino Linotype" w:cs="Arial"/>
          <w:sz w:val="24"/>
          <w:szCs w:val="24"/>
        </w:rPr>
        <w:t>no remitió el soporte documental correspondiente o en su defecto, la liga electrónica par</w:t>
      </w:r>
      <w:r w:rsidR="00DE771A" w:rsidRPr="00DE771A">
        <w:rPr>
          <w:rFonts w:ascii="Palatino Linotype" w:hAnsi="Palatino Linotype" w:cs="Arial"/>
          <w:sz w:val="24"/>
          <w:szCs w:val="24"/>
        </w:rPr>
        <w:t>a la consulta de la</w:t>
      </w:r>
      <w:r w:rsidR="001A021F" w:rsidRPr="00DE771A">
        <w:rPr>
          <w:rFonts w:ascii="Palatino Linotype" w:hAnsi="Palatino Linotype" w:cs="Arial"/>
          <w:sz w:val="24"/>
          <w:szCs w:val="24"/>
        </w:rPr>
        <w:t xml:space="preserve"> </w:t>
      </w:r>
      <w:r w:rsidR="00DE771A">
        <w:rPr>
          <w:rFonts w:ascii="Palatino Linotype" w:hAnsi="Palatino Linotype" w:cs="Arial"/>
          <w:sz w:val="24"/>
          <w:szCs w:val="24"/>
        </w:rPr>
        <w:t xml:space="preserve">información correspondiente a la </w:t>
      </w:r>
      <w:r w:rsidR="00DE771A" w:rsidRPr="00DE771A">
        <w:rPr>
          <w:rFonts w:ascii="Palatino Linotype" w:hAnsi="Palatino Linotype" w:cs="Arial"/>
          <w:sz w:val="24"/>
          <w:szCs w:val="24"/>
        </w:rPr>
        <w:t xml:space="preserve">Norma Oficial Mexicana NOM-002-SAG/GAN-2016 respecto a las actividades técnicas y operativas aplicables al programa nacional para </w:t>
      </w:r>
      <w:r w:rsidR="00DE771A" w:rsidRPr="00DE771A">
        <w:rPr>
          <w:rFonts w:ascii="Palatino Linotype" w:hAnsi="Palatino Linotype" w:cs="Arial"/>
          <w:sz w:val="24"/>
          <w:szCs w:val="24"/>
        </w:rPr>
        <w:lastRenderedPageBreak/>
        <w:t>el control de la abeja africana.</w:t>
      </w:r>
      <w:r w:rsidR="00DA7DF9">
        <w:rPr>
          <w:rFonts w:ascii="Palatino Linotype" w:hAnsi="Palatino Linotype" w:cs="Arial"/>
          <w:sz w:val="24"/>
          <w:szCs w:val="24"/>
        </w:rPr>
        <w:t xml:space="preserve"> C</w:t>
      </w:r>
      <w:r w:rsidR="001A021F" w:rsidRPr="00DE771A">
        <w:rPr>
          <w:rFonts w:ascii="Palatino Linotype" w:hAnsi="Palatino Linotype" w:cs="Arial"/>
          <w:sz w:val="24"/>
          <w:szCs w:val="24"/>
        </w:rPr>
        <w:t xml:space="preserve">onsecuentemente, colmó el derecho de acceso a la información de manera parcial. </w:t>
      </w:r>
    </w:p>
    <w:p w:rsidR="001A021F" w:rsidRPr="00DA7DF9" w:rsidRDefault="001A021F" w:rsidP="00102FB0">
      <w:pPr>
        <w:spacing w:line="360" w:lineRule="auto"/>
        <w:jc w:val="both"/>
        <w:rPr>
          <w:rFonts w:ascii="Palatino Linotype" w:hAnsi="Palatino Linotype" w:cs="Arial"/>
          <w:sz w:val="16"/>
        </w:rPr>
      </w:pPr>
    </w:p>
    <w:p w:rsidR="00AD121D" w:rsidRPr="00102FB0" w:rsidRDefault="00AD121D" w:rsidP="00102FB0">
      <w:pPr>
        <w:spacing w:line="360" w:lineRule="auto"/>
        <w:jc w:val="both"/>
        <w:rPr>
          <w:rFonts w:ascii="Palatino Linotype" w:hAnsi="Palatino Linotype" w:cs="Arial"/>
          <w:sz w:val="24"/>
        </w:rPr>
      </w:pPr>
      <w:r w:rsidRPr="00102FB0">
        <w:rPr>
          <w:rFonts w:ascii="Palatino Linotype" w:hAnsi="Palatino Linotype" w:cs="Arial"/>
          <w:sz w:val="24"/>
        </w:rPr>
        <w:t xml:space="preserve">Con base en lo anteriormente expuesto, resulta procedente ordenar una búsqueda exhaustiva y razonable en los archivos del </w:t>
      </w:r>
      <w:r w:rsidRPr="00102FB0">
        <w:rPr>
          <w:rFonts w:ascii="Palatino Linotype" w:hAnsi="Palatino Linotype" w:cs="Arial"/>
          <w:b/>
          <w:sz w:val="24"/>
        </w:rPr>
        <w:t xml:space="preserve">Sujeto Obligado </w:t>
      </w:r>
      <w:r w:rsidRPr="00102FB0">
        <w:rPr>
          <w:rFonts w:ascii="Palatino Linotype" w:hAnsi="Palatino Linotype" w:cs="Arial"/>
          <w:sz w:val="24"/>
        </w:rPr>
        <w:t>a efecto de que sean entregados el o los documentos en donde conste e</w:t>
      </w:r>
      <w:r w:rsidR="000A0751">
        <w:rPr>
          <w:rFonts w:ascii="Palatino Linotype" w:hAnsi="Palatino Linotype" w:cs="Arial"/>
          <w:sz w:val="24"/>
        </w:rPr>
        <w:t>l fundamento legal y el</w:t>
      </w:r>
      <w:r w:rsidRPr="00102FB0">
        <w:rPr>
          <w:rFonts w:ascii="Palatino Linotype" w:hAnsi="Palatino Linotype" w:cs="Arial"/>
          <w:sz w:val="24"/>
        </w:rPr>
        <w:t xml:space="preserve"> procedimiento para el tratamiento de enjambres de abejas en zonas urbanas, vigente al diecisiete de octubre de dos mil diecinueve. </w:t>
      </w:r>
    </w:p>
    <w:p w:rsidR="00637403" w:rsidRDefault="00637403" w:rsidP="00A40CC8">
      <w:pPr>
        <w:pStyle w:val="Sinespaciado"/>
      </w:pPr>
    </w:p>
    <w:p w:rsidR="00A36DB0" w:rsidRPr="00347D2A" w:rsidRDefault="00A36DB0" w:rsidP="00A36DB0">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w:t>
      </w:r>
      <w:r>
        <w:rPr>
          <w:rFonts w:ascii="Palatino Linotype" w:eastAsia="Times New Roman" w:hAnsi="Palatino Linotype" w:cs="Arial"/>
          <w:bCs/>
          <w:sz w:val="24"/>
          <w:szCs w:val="24"/>
          <w:lang w:eastAsia="es-ES"/>
        </w:rPr>
        <w:t>e El Recurrente</w:t>
      </w:r>
      <w:r w:rsidRPr="00347D2A">
        <w:rPr>
          <w:rFonts w:ascii="Palatino Linotype" w:eastAsia="Times New Roman" w:hAnsi="Palatino Linotype" w:cs="Arial"/>
          <w:bCs/>
          <w:sz w:val="24"/>
          <w:szCs w:val="24"/>
          <w:lang w:eastAsia="es-ES"/>
        </w:rPr>
        <w:t>.</w:t>
      </w:r>
    </w:p>
    <w:p w:rsidR="00A36DB0" w:rsidRDefault="00A36DB0" w:rsidP="00A36DB0">
      <w:pPr>
        <w:pStyle w:val="Textonotapie"/>
      </w:pPr>
    </w:p>
    <w:p w:rsidR="00A36DB0" w:rsidRPr="007C5203" w:rsidRDefault="00A36DB0" w:rsidP="00A36DB0">
      <w:pPr>
        <w:autoSpaceDE w:val="0"/>
        <w:autoSpaceDN w:val="0"/>
        <w:adjustRightInd w:val="0"/>
        <w:spacing w:before="240" w:after="240" w:line="360" w:lineRule="auto"/>
        <w:jc w:val="both"/>
        <w:rPr>
          <w:rFonts w:ascii="Palatino Linotype" w:eastAsia="Calibri" w:hAnsi="Palatino Linotype" w:cs="Arial"/>
          <w:sz w:val="24"/>
        </w:rPr>
      </w:pPr>
      <w:r w:rsidRPr="007C5203">
        <w:rPr>
          <w:rFonts w:ascii="Palatino Linotype" w:eastAsia="Calibri" w:hAnsi="Palatino Linotype" w:cs="Arial"/>
          <w:sz w:val="24"/>
        </w:rPr>
        <w:t xml:space="preserve">Así, con </w:t>
      </w:r>
      <w:r w:rsidRPr="007C5203">
        <w:rPr>
          <w:rFonts w:ascii="Palatino Linotype" w:hAnsi="Palatino Linotype" w:cs="Arial"/>
          <w:sz w:val="24"/>
        </w:rPr>
        <w:t>fundamento</w:t>
      </w:r>
      <w:r w:rsidRPr="007C5203">
        <w:rPr>
          <w:rFonts w:ascii="Palatino Linotype" w:eastAsia="Calibri" w:hAnsi="Palatino Linotype" w:cs="Arial"/>
          <w:sz w:val="24"/>
        </w:rPr>
        <w:t xml:space="preserve"> en lo prescrito en los artículos 5 párrafos </w:t>
      </w:r>
      <w:r w:rsidRPr="007C5203">
        <w:rPr>
          <w:rFonts w:ascii="Palatino Linotype" w:hAnsi="Palatino Linotype"/>
          <w:sz w:val="24"/>
        </w:rPr>
        <w:t>vigésimo</w:t>
      </w:r>
      <w:r>
        <w:rPr>
          <w:rFonts w:ascii="Palatino Linotype" w:hAnsi="Palatino Linotype"/>
          <w:sz w:val="24"/>
        </w:rPr>
        <w:t xml:space="preserve"> segundo</w:t>
      </w:r>
      <w:r w:rsidRPr="007C5203">
        <w:rPr>
          <w:rFonts w:ascii="Palatino Linotype" w:hAnsi="Palatino Linotype"/>
          <w:sz w:val="24"/>
        </w:rPr>
        <w:t xml:space="preserve">, vigésimo </w:t>
      </w:r>
      <w:r>
        <w:rPr>
          <w:rFonts w:ascii="Palatino Linotype" w:hAnsi="Palatino Linotype"/>
          <w:sz w:val="24"/>
        </w:rPr>
        <w:t>tercero</w:t>
      </w:r>
      <w:r w:rsidRPr="007C5203">
        <w:rPr>
          <w:rFonts w:ascii="Palatino Linotype" w:hAnsi="Palatino Linotype"/>
          <w:sz w:val="24"/>
        </w:rPr>
        <w:t xml:space="preserve"> y vigésimo </w:t>
      </w:r>
      <w:r>
        <w:rPr>
          <w:rFonts w:ascii="Palatino Linotype" w:hAnsi="Palatino Linotype"/>
          <w:sz w:val="24"/>
        </w:rPr>
        <w:t>cuarto</w:t>
      </w:r>
      <w:r w:rsidRPr="007C5203">
        <w:rPr>
          <w:rFonts w:ascii="Palatino Linotype" w:hAnsi="Palatino Linotype"/>
          <w:sz w:val="24"/>
        </w:rPr>
        <w:t>, fracciones IV y V</w:t>
      </w:r>
      <w:r w:rsidRPr="007C5203">
        <w:rPr>
          <w:rFonts w:ascii="Palatino Linotype" w:eastAsia="Calibri" w:hAnsi="Palatino Linotype" w:cs="Arial"/>
          <w:sz w:val="24"/>
        </w:rPr>
        <w:t xml:space="preserve"> de la Constitución Política del Estado Libre y Soberano de México; </w:t>
      </w:r>
      <w:r w:rsidRPr="007C5203">
        <w:rPr>
          <w:rFonts w:ascii="Palatino Linotype" w:hAnsi="Palatino Linotype"/>
          <w:sz w:val="24"/>
        </w:rPr>
        <w:t>2, fracción II, 9, 29, 36, fracciones I y II, 176, 178, 179, 181, 185, fracción I, 186 y 188</w:t>
      </w:r>
      <w:r w:rsidRPr="007C5203">
        <w:rPr>
          <w:rFonts w:ascii="Palatino Linotype" w:eastAsia="Calibri" w:hAnsi="Palatino Linotype" w:cs="Arial"/>
          <w:sz w:val="24"/>
        </w:rPr>
        <w:t xml:space="preserve"> de la Ley de Transparencia y Acceso a la Información Pública del Estado de México y Municipios, este Pleno:</w:t>
      </w:r>
    </w:p>
    <w:p w:rsidR="00A36DB0" w:rsidRPr="003D584C" w:rsidRDefault="00A36DB0" w:rsidP="00A36DB0">
      <w:pPr>
        <w:tabs>
          <w:tab w:val="left" w:pos="709"/>
        </w:tabs>
        <w:spacing w:before="240" w:line="360" w:lineRule="auto"/>
        <w:ind w:right="51"/>
        <w:jc w:val="both"/>
        <w:rPr>
          <w:rFonts w:ascii="Palatino Linotype" w:hAnsi="Palatino Linotype"/>
          <w:sz w:val="24"/>
          <w:szCs w:val="24"/>
        </w:rPr>
      </w:pPr>
      <w:r w:rsidRPr="003D584C">
        <w:rPr>
          <w:rFonts w:ascii="Palatino Linotype" w:hAnsi="Palatino Linotype"/>
          <w:sz w:val="24"/>
          <w:szCs w:val="24"/>
        </w:rPr>
        <w:t>Por lo antes expuesto y fundado es de resolverse y;</w:t>
      </w:r>
    </w:p>
    <w:p w:rsidR="00A36DB0" w:rsidRPr="0066612D" w:rsidRDefault="00A36DB0" w:rsidP="00A36DB0">
      <w:pPr>
        <w:pStyle w:val="Sinespaciado"/>
        <w:spacing w:line="360" w:lineRule="auto"/>
        <w:jc w:val="center"/>
        <w:rPr>
          <w:rFonts w:ascii="Palatino Linotype" w:hAnsi="Palatino Linotype"/>
          <w:b/>
          <w:bCs/>
          <w:spacing w:val="60"/>
          <w:sz w:val="14"/>
          <w:szCs w:val="28"/>
          <w:lang w:val="es-ES_tradnl"/>
        </w:rPr>
      </w:pPr>
    </w:p>
    <w:p w:rsidR="00A36DB0" w:rsidRDefault="00A36DB0" w:rsidP="00A36DB0">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A36DB0" w:rsidRDefault="00A36DB0" w:rsidP="00A36DB0">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lastRenderedPageBreak/>
        <w:t>PRIMERO.</w:t>
      </w:r>
      <w:r w:rsidRPr="00523CF0">
        <w:rPr>
          <w:rFonts w:ascii="Palatino Linotype" w:hAnsi="Palatino Linotype" w:cs="Arial"/>
          <w:lang w:val="es-ES_tradnl"/>
        </w:rPr>
        <w:t xml:space="preserve"> </w:t>
      </w:r>
      <w:r>
        <w:rPr>
          <w:rFonts w:ascii="Palatino Linotype" w:hAnsi="Palatino Linotype" w:cs="Arial"/>
          <w:sz w:val="24"/>
          <w:szCs w:val="24"/>
        </w:rPr>
        <w:t>Resultan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Pr>
          <w:rFonts w:ascii="Palatino Linotype" w:hAnsi="Palatino Linotype" w:cs="Arial"/>
          <w:b/>
          <w:sz w:val="24"/>
          <w:szCs w:val="24"/>
        </w:rPr>
        <w:t>REVOCA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1F5EC3" w:rsidRPr="001F5EC3">
        <w:rPr>
          <w:rFonts w:ascii="Palatino Linotype" w:hAnsi="Palatino Linotype"/>
          <w:b/>
          <w:sz w:val="24"/>
          <w:szCs w:val="24"/>
        </w:rPr>
        <w:t>00360/ATLACOM/IP/2019</w:t>
      </w:r>
      <w:r>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1F5EC3">
        <w:rPr>
          <w:rFonts w:ascii="Palatino Linotype" w:hAnsi="Palatino Linotype" w:cs="Arial"/>
          <w:b/>
          <w:bCs/>
          <w:sz w:val="24"/>
          <w:szCs w:val="24"/>
        </w:rPr>
        <w:t>08720</w:t>
      </w:r>
      <w:r w:rsidRPr="00241712">
        <w:rPr>
          <w:rFonts w:ascii="Palatino Linotype" w:hAnsi="Palatino Linotype" w:cs="Arial"/>
          <w:b/>
          <w:bCs/>
          <w:sz w:val="24"/>
          <w:szCs w:val="24"/>
        </w:rPr>
        <w:t>/INFOEM/IP/RR/2019</w:t>
      </w:r>
      <w:r w:rsidRPr="00C608E1">
        <w:rPr>
          <w:rFonts w:ascii="Palatino Linotype" w:hAnsi="Palatino Linotype" w:cs="Arial"/>
          <w:sz w:val="24"/>
          <w:szCs w:val="24"/>
        </w:rPr>
        <w:t>, en términos del considerando</w:t>
      </w:r>
      <w:r w:rsidR="001F5EC3">
        <w:rPr>
          <w:rFonts w:ascii="Palatino Linotype" w:hAnsi="Palatino Linotype" w:cs="Arial"/>
          <w:sz w:val="24"/>
          <w:szCs w:val="24"/>
        </w:rPr>
        <w:t xml:space="preserve"> </w:t>
      </w:r>
      <w:r w:rsidR="001F5EC3" w:rsidRPr="001F5EC3">
        <w:rPr>
          <w:rFonts w:ascii="Palatino Linotype" w:hAnsi="Palatino Linotype" w:cs="Arial"/>
          <w:b/>
          <w:sz w:val="24"/>
          <w:szCs w:val="24"/>
        </w:rPr>
        <w:t>QUINTO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A36DB0" w:rsidRPr="00B712CA" w:rsidRDefault="00A36DB0" w:rsidP="00A36DB0">
      <w:pPr>
        <w:tabs>
          <w:tab w:val="left" w:pos="709"/>
        </w:tabs>
        <w:spacing w:before="240" w:line="360" w:lineRule="auto"/>
        <w:ind w:right="51"/>
        <w:jc w:val="both"/>
        <w:rPr>
          <w:rFonts w:ascii="Palatino Linotype" w:hAnsi="Palatino Linotype"/>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sidR="001F5EC3">
        <w:rPr>
          <w:rFonts w:ascii="Palatino Linotype" w:hAnsi="Palatino Linotype" w:cs="Arial"/>
          <w:sz w:val="24"/>
          <w:szCs w:val="24"/>
        </w:rPr>
        <w:t>, a través del SAIMEX y vía correo electrónic</w:t>
      </w:r>
      <w:r w:rsidR="0052009E">
        <w:rPr>
          <w:rFonts w:ascii="Palatino Linotype" w:hAnsi="Palatino Linotype" w:cs="Arial"/>
          <w:sz w:val="24"/>
          <w:szCs w:val="24"/>
        </w:rPr>
        <w:t>o</w:t>
      </w:r>
      <w:r>
        <w:rPr>
          <w:rFonts w:ascii="Palatino Linotype" w:hAnsi="Palatino Linotype" w:cs="Arial"/>
          <w:sz w:val="24"/>
          <w:szCs w:val="24"/>
        </w:rPr>
        <w:t>, previa búsqueda exhaustiva y razonable</w:t>
      </w:r>
      <w:r>
        <w:rPr>
          <w:rFonts w:ascii="Palatino Linotype" w:hAnsi="Palatino Linotype"/>
          <w:sz w:val="24"/>
          <w:szCs w:val="24"/>
        </w:rPr>
        <w:t xml:space="preserve"> </w:t>
      </w:r>
      <w:r w:rsidRPr="00FD7DA6">
        <w:rPr>
          <w:rFonts w:ascii="Palatino Linotype" w:hAnsi="Palatino Linotype" w:cs="Arial"/>
          <w:sz w:val="24"/>
          <w:szCs w:val="24"/>
        </w:rPr>
        <w:t>de</w:t>
      </w:r>
      <w:r>
        <w:rPr>
          <w:rFonts w:ascii="Palatino Linotype" w:hAnsi="Palatino Linotype" w:cs="Arial"/>
          <w:sz w:val="24"/>
          <w:szCs w:val="24"/>
        </w:rPr>
        <w:t>l documento o de los documentos donde conste o de los cuales se puedan advertir</w:t>
      </w:r>
      <w:r w:rsidRPr="00FD7DA6">
        <w:rPr>
          <w:rFonts w:ascii="Palatino Linotype" w:hAnsi="Palatino Linotype" w:cs="Arial"/>
          <w:sz w:val="24"/>
          <w:szCs w:val="24"/>
        </w:rPr>
        <w:t>:</w:t>
      </w:r>
    </w:p>
    <w:p w:rsidR="003975E6" w:rsidRDefault="003975E6" w:rsidP="006031B6">
      <w:pPr>
        <w:pStyle w:val="Sinespaciado"/>
        <w:spacing w:line="360" w:lineRule="auto"/>
        <w:jc w:val="both"/>
        <w:rPr>
          <w:rFonts w:ascii="Palatino Linotype" w:hAnsi="Palatino Linotype" w:cs="Arial"/>
          <w:sz w:val="24"/>
          <w:szCs w:val="24"/>
        </w:rPr>
      </w:pPr>
    </w:p>
    <w:p w:rsidR="0052009E" w:rsidRPr="0052009E" w:rsidRDefault="0052009E" w:rsidP="0052009E">
      <w:pPr>
        <w:pStyle w:val="Prrafodelista"/>
        <w:numPr>
          <w:ilvl w:val="0"/>
          <w:numId w:val="25"/>
        </w:numPr>
        <w:spacing w:line="360" w:lineRule="auto"/>
        <w:jc w:val="both"/>
        <w:rPr>
          <w:rFonts w:ascii="Palatino Linotype" w:hAnsi="Palatino Linotype" w:cs="Arial"/>
        </w:rPr>
      </w:pPr>
      <w:r w:rsidRPr="0052009E">
        <w:rPr>
          <w:rFonts w:ascii="Palatino Linotype" w:hAnsi="Palatino Linotype" w:cs="Arial"/>
        </w:rPr>
        <w:t xml:space="preserve">El fundamento legal y el procedimiento para el tratamiento de enjambres de abejas en zonas urbanas, vigente al diecisiete de octubre de dos mil diecinueve. </w:t>
      </w:r>
    </w:p>
    <w:p w:rsidR="003514B9" w:rsidRPr="0052009E" w:rsidRDefault="003514B9" w:rsidP="0052009E"/>
    <w:p w:rsidR="00FF6EB3" w:rsidRPr="00FF6EB3" w:rsidRDefault="004D5BAF" w:rsidP="00FF6EB3">
      <w:pPr>
        <w:pStyle w:val="Prrafodelista"/>
        <w:autoSpaceDE w:val="0"/>
        <w:autoSpaceDN w:val="0"/>
        <w:adjustRightInd w:val="0"/>
        <w:spacing w:before="240" w:line="360" w:lineRule="auto"/>
        <w:ind w:left="0" w:right="49"/>
        <w:jc w:val="both"/>
        <w:rPr>
          <w:rFonts w:ascii="Palatino Linotype" w:hAnsi="Palatino Linotype" w:cs="Arial"/>
        </w:rPr>
      </w:pPr>
      <w:r w:rsidRPr="00715558">
        <w:rPr>
          <w:rFonts w:ascii="Palatino Linotype" w:hAnsi="Palatino Linotype" w:cs="Arial"/>
          <w:b/>
          <w:sz w:val="28"/>
          <w:szCs w:val="28"/>
        </w:rPr>
        <w:t>TERCERO.</w:t>
      </w:r>
      <w:r w:rsidRPr="00715558">
        <w:rPr>
          <w:rFonts w:ascii="Palatino Linotype" w:hAnsi="Palatino Linotype" w:cs="Arial"/>
          <w:b/>
        </w:rPr>
        <w:t xml:space="preserve"> Notifíquese</w:t>
      </w:r>
      <w:r w:rsidRPr="00715558">
        <w:rPr>
          <w:rFonts w:ascii="Palatino Linotype" w:hAnsi="Palatino Linotype" w:cs="Arial"/>
          <w:b/>
          <w:i/>
        </w:rPr>
        <w:t xml:space="preserve"> </w:t>
      </w:r>
      <w:r w:rsidRPr="00715558">
        <w:rPr>
          <w:rFonts w:ascii="Palatino Linotype" w:hAnsi="Palatino Linotype" w:cs="Arial"/>
        </w:rPr>
        <w:t>al Titular de la Unidad de Transparencia del</w:t>
      </w:r>
      <w:r w:rsidRPr="00715558">
        <w:rPr>
          <w:rFonts w:ascii="Palatino Linotype" w:hAnsi="Palatino Linotype" w:cs="Arial"/>
          <w:b/>
        </w:rPr>
        <w:t xml:space="preserve"> SUJETO OBLIGADO</w:t>
      </w:r>
      <w:r w:rsidRPr="0071555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F6EB3" w:rsidRDefault="004D5BAF" w:rsidP="00FF6EB3">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t>CUARTO</w:t>
      </w:r>
      <w:r w:rsidRPr="00FD7DA6">
        <w:rPr>
          <w:rFonts w:ascii="Palatino Linotype" w:hAnsi="Palatino Linotype" w:cs="Arial"/>
          <w:sz w:val="28"/>
          <w:szCs w:val="28"/>
        </w:rPr>
        <w:t>.</w:t>
      </w:r>
      <w:r w:rsidRPr="00FD7DA6">
        <w:rPr>
          <w:rFonts w:ascii="Palatino Linotype" w:hAnsi="Palatino Linotype" w:cs="Arial"/>
          <w:sz w:val="24"/>
          <w:szCs w:val="24"/>
        </w:rPr>
        <w:t xml:space="preserve"> </w:t>
      </w:r>
      <w:r w:rsidRPr="00FD7DA6">
        <w:rPr>
          <w:rFonts w:ascii="Palatino Linotype" w:hAnsi="Palatino Linotype" w:cs="Arial"/>
          <w:b/>
          <w:bCs/>
          <w:color w:val="222222"/>
          <w:sz w:val="24"/>
          <w:szCs w:val="24"/>
          <w:shd w:val="clear" w:color="auto" w:fill="FFFFFF"/>
          <w:lang w:val="es-ES"/>
        </w:rPr>
        <w:t>Notifíquese</w:t>
      </w:r>
      <w:r w:rsidR="004812BD">
        <w:rPr>
          <w:rFonts w:ascii="Palatino Linotype" w:hAnsi="Palatino Linotype" w:cs="Arial"/>
          <w:sz w:val="24"/>
          <w:szCs w:val="24"/>
        </w:rPr>
        <w:t xml:space="preserve"> a El R</w:t>
      </w:r>
      <w:r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6D254A" w:rsidRPr="00523FAA" w:rsidRDefault="007E2E80" w:rsidP="00523FAA">
      <w:pPr>
        <w:pStyle w:val="Sinespaciado"/>
        <w:spacing w:line="360" w:lineRule="auto"/>
        <w:jc w:val="both"/>
        <w:rPr>
          <w:rFonts w:ascii="Palatino Linotype" w:hAnsi="Palatino Linotype"/>
          <w:sz w:val="24"/>
          <w:szCs w:val="24"/>
        </w:rPr>
      </w:pPr>
      <w:r w:rsidRPr="00523FAA">
        <w:rPr>
          <w:rFonts w:ascii="Palatino Linotype" w:hAnsi="Palatino Linotype"/>
          <w:sz w:val="24"/>
          <w:szCs w:val="24"/>
        </w:rPr>
        <w:lastRenderedPageBreak/>
        <w:t>ASÍ LO RESUELVE, PO</w:t>
      </w:r>
      <w:r w:rsidR="00F1770B" w:rsidRPr="00523FAA">
        <w:rPr>
          <w:rFonts w:ascii="Palatino Linotype" w:hAnsi="Palatino Linotype"/>
          <w:sz w:val="24"/>
          <w:szCs w:val="24"/>
        </w:rPr>
        <w:t>R UNANIMIDAD</w:t>
      </w:r>
      <w:r w:rsidRPr="00523FAA">
        <w:rPr>
          <w:rFonts w:ascii="Palatino Linotype" w:hAnsi="Palatino Linotype"/>
          <w:sz w:val="24"/>
          <w:szCs w:val="24"/>
        </w:rPr>
        <w:t xml:space="preserve"> DE VOTOS</w:t>
      </w:r>
      <w:r w:rsidR="00AE0F0D">
        <w:rPr>
          <w:rFonts w:ascii="Palatino Linotype" w:hAnsi="Palatino Linotype"/>
          <w:sz w:val="24"/>
          <w:szCs w:val="24"/>
        </w:rPr>
        <w:t xml:space="preserve"> </w:t>
      </w:r>
      <w:r w:rsidR="0064060C">
        <w:rPr>
          <w:rFonts w:ascii="Palatino Linotype" w:hAnsi="Palatino Linotype"/>
          <w:sz w:val="24"/>
          <w:szCs w:val="24"/>
        </w:rPr>
        <w:t>D</w:t>
      </w:r>
      <w:r w:rsidRPr="00523FAA">
        <w:rPr>
          <w:rFonts w:ascii="Palatino Linotype" w:hAnsi="Palatino Linotype"/>
          <w:sz w:val="24"/>
          <w:szCs w:val="24"/>
        </w:rPr>
        <w:t>EL PLENO DEL</w:t>
      </w:r>
      <w:r w:rsidRPr="00523FAA">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523FAA">
        <w:rPr>
          <w:rFonts w:ascii="Palatino Linotype" w:hAnsi="Palatino Linotype"/>
          <w:sz w:val="24"/>
          <w:szCs w:val="24"/>
        </w:rPr>
        <w:t xml:space="preserve">, CONFORMADO POR LOS COMISIONADOS ZULEMA MARTÍNEZ SÁNCHEZ, </w:t>
      </w:r>
      <w:r w:rsidR="00216B8D" w:rsidRPr="00523FAA">
        <w:rPr>
          <w:rFonts w:ascii="Palatino Linotype" w:hAnsi="Palatino Linotype"/>
          <w:sz w:val="24"/>
          <w:szCs w:val="24"/>
        </w:rPr>
        <w:t>EVA ABAID YAPUR</w:t>
      </w:r>
      <w:r w:rsidR="004A51FF" w:rsidRPr="00523FAA">
        <w:rPr>
          <w:rFonts w:ascii="Palatino Linotype" w:hAnsi="Palatino Linotype"/>
          <w:sz w:val="24"/>
          <w:szCs w:val="24"/>
        </w:rPr>
        <w:t>,</w:t>
      </w:r>
      <w:r w:rsidR="00CF27C6" w:rsidRPr="00523FAA">
        <w:rPr>
          <w:rFonts w:ascii="Palatino Linotype" w:hAnsi="Palatino Linotype"/>
          <w:sz w:val="24"/>
          <w:szCs w:val="24"/>
        </w:rPr>
        <w:t xml:space="preserve"> </w:t>
      </w:r>
      <w:r w:rsidRPr="00523FAA">
        <w:rPr>
          <w:rFonts w:ascii="Palatino Linotype" w:hAnsi="Palatino Linotype"/>
          <w:sz w:val="24"/>
          <w:szCs w:val="24"/>
        </w:rPr>
        <w:t xml:space="preserve">JOSÉ GUADALUPE LUNA </w:t>
      </w:r>
      <w:r w:rsidR="00D57072" w:rsidRPr="00523FAA">
        <w:rPr>
          <w:rFonts w:ascii="Palatino Linotype" w:hAnsi="Palatino Linotype"/>
          <w:sz w:val="24"/>
          <w:szCs w:val="24"/>
        </w:rPr>
        <w:t>HERNÁNDEZ</w:t>
      </w:r>
      <w:r w:rsidR="00F91340" w:rsidRPr="00523FAA">
        <w:rPr>
          <w:rFonts w:ascii="Palatino Linotype" w:hAnsi="Palatino Linotype"/>
          <w:sz w:val="24"/>
          <w:szCs w:val="24"/>
        </w:rPr>
        <w:t xml:space="preserve">, JAVIER MARTÍNEZ CRUZ </w:t>
      </w:r>
      <w:r w:rsidR="00D57072" w:rsidRPr="00523FAA">
        <w:rPr>
          <w:rFonts w:ascii="Palatino Linotype" w:hAnsi="Palatino Linotype"/>
          <w:sz w:val="24"/>
          <w:szCs w:val="24"/>
        </w:rPr>
        <w:t>Y</w:t>
      </w:r>
      <w:r w:rsidR="00F91340" w:rsidRPr="00523FAA">
        <w:rPr>
          <w:rFonts w:ascii="Palatino Linotype" w:hAnsi="Palatino Linotype"/>
          <w:sz w:val="24"/>
          <w:szCs w:val="24"/>
        </w:rPr>
        <w:t xml:space="preserve"> LUIS GUSTAVO PARRA NORIEGA</w:t>
      </w:r>
      <w:r w:rsidR="006D0DD5">
        <w:rPr>
          <w:rFonts w:ascii="Palatino Linotype" w:hAnsi="Palatino Linotype"/>
          <w:sz w:val="24"/>
          <w:szCs w:val="24"/>
        </w:rPr>
        <w:t xml:space="preserve">, EN LA </w:t>
      </w:r>
      <w:r w:rsidR="0018416D">
        <w:rPr>
          <w:rFonts w:ascii="Palatino Linotype" w:hAnsi="Palatino Linotype"/>
          <w:sz w:val="24"/>
          <w:szCs w:val="24"/>
        </w:rPr>
        <w:t xml:space="preserve">TERCERA </w:t>
      </w:r>
      <w:r w:rsidR="00E755E5" w:rsidRPr="00523FAA">
        <w:rPr>
          <w:rFonts w:ascii="Palatino Linotype" w:hAnsi="Palatino Linotype"/>
          <w:sz w:val="24"/>
          <w:szCs w:val="24"/>
        </w:rPr>
        <w:t>SES</w:t>
      </w:r>
      <w:r w:rsidR="00DB6E30" w:rsidRPr="00523FAA">
        <w:rPr>
          <w:rFonts w:ascii="Palatino Linotype" w:hAnsi="Palatino Linotype"/>
          <w:sz w:val="24"/>
          <w:szCs w:val="24"/>
        </w:rPr>
        <w:t xml:space="preserve">IÓN ORDINARIA CELEBRADA EL </w:t>
      </w:r>
      <w:r w:rsidR="003A0460">
        <w:rPr>
          <w:rFonts w:ascii="Palatino Linotype" w:hAnsi="Palatino Linotype"/>
          <w:sz w:val="24"/>
          <w:szCs w:val="24"/>
        </w:rPr>
        <w:t>VEINTINUEVE DE ENERO</w:t>
      </w:r>
      <w:r w:rsidR="001552E9" w:rsidRPr="00523FAA">
        <w:rPr>
          <w:rFonts w:ascii="Palatino Linotype" w:hAnsi="Palatino Linotype"/>
          <w:sz w:val="24"/>
          <w:szCs w:val="24"/>
        </w:rPr>
        <w:t xml:space="preserve"> </w:t>
      </w:r>
      <w:proofErr w:type="spellStart"/>
      <w:r w:rsidR="001552E9" w:rsidRPr="00523FAA">
        <w:rPr>
          <w:rFonts w:ascii="Palatino Linotype" w:hAnsi="Palatino Linotype"/>
          <w:sz w:val="24"/>
          <w:szCs w:val="24"/>
        </w:rPr>
        <w:t>DE</w:t>
      </w:r>
      <w:proofErr w:type="spellEnd"/>
      <w:r w:rsidR="001552E9" w:rsidRPr="00523FAA">
        <w:rPr>
          <w:rFonts w:ascii="Palatino Linotype" w:hAnsi="Palatino Linotype"/>
          <w:sz w:val="24"/>
          <w:szCs w:val="24"/>
        </w:rPr>
        <w:t xml:space="preserve"> </w:t>
      </w:r>
      <w:r w:rsidR="0018416D">
        <w:rPr>
          <w:rFonts w:ascii="Palatino Linotype" w:hAnsi="Palatino Linotype"/>
          <w:sz w:val="24"/>
          <w:szCs w:val="24"/>
        </w:rPr>
        <w:t>DOS MIL VEINTE</w:t>
      </w:r>
      <w:r w:rsidRPr="00523FAA">
        <w:rPr>
          <w:rFonts w:ascii="Palatino Linotype" w:hAnsi="Palatino Linotype"/>
          <w:sz w:val="24"/>
          <w:szCs w:val="24"/>
        </w:rPr>
        <w:t xml:space="preserve">, ANTE </w:t>
      </w:r>
      <w:r w:rsidR="00F2343A" w:rsidRPr="00523FAA">
        <w:rPr>
          <w:rFonts w:ascii="Palatino Linotype" w:hAnsi="Palatino Linotype"/>
          <w:sz w:val="24"/>
          <w:szCs w:val="24"/>
        </w:rPr>
        <w:t>EL SECRETARIO TÉCNICO</w:t>
      </w:r>
      <w:r w:rsidRPr="00523FAA">
        <w:rPr>
          <w:rFonts w:ascii="Palatino Linotype" w:hAnsi="Palatino Linotype"/>
          <w:sz w:val="24"/>
          <w:szCs w:val="24"/>
        </w:rPr>
        <w:t xml:space="preserve"> DEL PLENO, </w:t>
      </w:r>
      <w:r w:rsidR="00F2343A" w:rsidRPr="00523FAA">
        <w:rPr>
          <w:rFonts w:ascii="Palatino Linotype" w:hAnsi="Palatino Linotype"/>
          <w:sz w:val="24"/>
          <w:szCs w:val="24"/>
        </w:rPr>
        <w:t>ALEXIS TAPIA RAMÍREZ</w:t>
      </w:r>
      <w:r w:rsidR="00311EE6" w:rsidRPr="00523FAA">
        <w:rPr>
          <w:rFonts w:ascii="Palatino Linotype" w:hAnsi="Palatino Linotype"/>
          <w:sz w:val="24"/>
          <w:szCs w:val="24"/>
        </w:rPr>
        <w:t>.</w:t>
      </w:r>
      <w:r w:rsidR="00523FAA">
        <w:rPr>
          <w:rFonts w:ascii="Palatino Linotype" w:hAnsi="Palatino Linotype"/>
          <w:sz w:val="24"/>
          <w:szCs w:val="24"/>
        </w:rPr>
        <w:t>----------------------------------------</w:t>
      </w:r>
      <w:r w:rsidR="00304DAF">
        <w:rPr>
          <w:rFonts w:ascii="Palatino Linotype" w:hAnsi="Palatino Linotype"/>
          <w:sz w:val="24"/>
          <w:szCs w:val="24"/>
        </w:rPr>
        <w:t>-----------------------------------------------------------------------------------------------------------------------------------------------------------------------------------------------------</w:t>
      </w:r>
      <w:r w:rsidR="0052009E">
        <w:rPr>
          <w:rFonts w:ascii="Palatino Linotype" w:hAnsi="Palatino Linotype"/>
          <w:sz w:val="24"/>
          <w:szCs w:val="24"/>
        </w:rPr>
        <w:t>---------------------------------------------------------------------------------------------------------------------------------------------------------------------------------------------------------------------------------------------------------------------------------------------------------------------------------------------------------------------------------------------------------------------------------------------------------------------------------------------------------------------------------------------------------------------------------------------------------------------------------------------------------------------------------------------------------------------------------------------------------------------------------------------------------------------------------------------------------------------------------------------------------------------------------------------------------------------------------------------------------------------------------------------------------------------------------------------------------------------------------------------------------------------------------------------------------------------------------------------------------------------------------------------------------------------------------------------------------------------------------------------------------------------------------------------------------------------------------------------------</w:t>
      </w:r>
      <w:r w:rsidR="0018416D">
        <w:rPr>
          <w:rFonts w:ascii="Palatino Linotype" w:hAnsi="Palatino Linotype"/>
          <w:sz w:val="24"/>
          <w:szCs w:val="24"/>
        </w:rPr>
        <w:t>--------------------------------------------------------------------------------------------------------------------------</w:t>
      </w:r>
      <w:r w:rsidR="003A0460">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C23100" w:rsidRPr="006149F1" w:rsidRDefault="00C23100" w:rsidP="00B73E6C">
            <w:pPr>
              <w:pStyle w:val="Sinespaciado"/>
              <w:tabs>
                <w:tab w:val="left" w:pos="5710"/>
              </w:tabs>
              <w:rPr>
                <w:rFonts w:ascii="Palatino Linotype" w:hAnsi="Palatino Linotype"/>
                <w:sz w:val="24"/>
                <w:szCs w:val="24"/>
              </w:rPr>
            </w:pPr>
          </w:p>
        </w:tc>
      </w:tr>
      <w:tr w:rsidR="00E64F96" w:rsidRPr="0089501E" w:rsidTr="00B138D5">
        <w:tc>
          <w:tcPr>
            <w:tcW w:w="9062" w:type="dxa"/>
            <w:gridSpan w:val="2"/>
          </w:tcPr>
          <w:p w:rsidR="00E64F96" w:rsidRPr="001E0D8F" w:rsidRDefault="00E64F96" w:rsidP="00E64F96">
            <w:pPr>
              <w:spacing w:line="360" w:lineRule="auto"/>
              <w:rPr>
                <w:rFonts w:ascii="Palatino Linotype" w:eastAsia="Calibri" w:hAnsi="Palatino Linotype" w:cs="Tahoma"/>
                <w:b/>
                <w:lang w:eastAsia="es-MX"/>
              </w:rPr>
            </w:pPr>
          </w:p>
          <w:p w:rsidR="00E64F96" w:rsidRPr="001E0D8F" w:rsidRDefault="00E64F96" w:rsidP="00E64F96">
            <w:pPr>
              <w:tabs>
                <w:tab w:val="left" w:pos="2445"/>
                <w:tab w:val="center" w:pos="4428"/>
              </w:tabs>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Zulema Martínez Sánchez</w:t>
            </w:r>
          </w:p>
          <w:p w:rsidR="00E64F96" w:rsidRDefault="00AE0F0D" w:rsidP="00E64F96">
            <w:pPr>
              <w:spacing w:line="360" w:lineRule="auto"/>
              <w:ind w:right="-108"/>
              <w:jc w:val="center"/>
              <w:rPr>
                <w:rFonts w:ascii="Palatino Linotype" w:eastAsia="Calibri" w:hAnsi="Palatino Linotype" w:cs="Tahoma"/>
                <w:lang w:eastAsia="es-MX"/>
              </w:rPr>
            </w:pPr>
            <w:r w:rsidRPr="001E0D8F">
              <w:rPr>
                <w:rFonts w:ascii="Palatino Linotype" w:eastAsia="Calibri" w:hAnsi="Palatino Linotype" w:cs="Tahoma"/>
                <w:lang w:eastAsia="es-MX"/>
              </w:rPr>
              <w:t>Comisionada Presidenta</w:t>
            </w:r>
          </w:p>
          <w:p w:rsidR="00E64F96" w:rsidRPr="001E0D8F" w:rsidRDefault="00E64F96" w:rsidP="00E64F96">
            <w:pPr>
              <w:spacing w:line="360" w:lineRule="auto"/>
              <w:ind w:right="-108"/>
              <w:jc w:val="center"/>
              <w:rPr>
                <w:rFonts w:ascii="Palatino Linotype" w:eastAsia="Calibri" w:hAnsi="Palatino Linotype" w:cs="Tahoma"/>
              </w:rPr>
            </w:pPr>
            <w:r w:rsidRPr="001E0D8F">
              <w:rPr>
                <w:rFonts w:ascii="Palatino Linotype" w:eastAsia="Calibri" w:hAnsi="Palatino Linotype" w:cs="Tahoma"/>
                <w:b/>
                <w:lang w:eastAsia="es-MX"/>
              </w:rPr>
              <w:t>(Rúbrica)</w:t>
            </w:r>
          </w:p>
        </w:tc>
      </w:tr>
      <w:tr w:rsidR="00E64F96" w:rsidRPr="0089501E" w:rsidTr="00B138D5">
        <w:tc>
          <w:tcPr>
            <w:tcW w:w="4532" w:type="dxa"/>
          </w:tcPr>
          <w:p w:rsidR="00E64F96" w:rsidRPr="001E0D8F" w:rsidRDefault="00E64F96" w:rsidP="00E64F96">
            <w:pPr>
              <w:spacing w:line="360" w:lineRule="auto"/>
              <w:jc w:val="center"/>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jc w:val="center"/>
              <w:rPr>
                <w:rFonts w:ascii="Palatino Linotype" w:eastAsia="Calibri" w:hAnsi="Palatino Linotype" w:cs="Tahoma"/>
                <w:b/>
              </w:rPr>
            </w:pPr>
            <w:r w:rsidRPr="001E0D8F">
              <w:rPr>
                <w:rFonts w:ascii="Palatino Linotype" w:eastAsia="Calibri" w:hAnsi="Palatino Linotype" w:cs="Tahoma"/>
                <w:b/>
              </w:rPr>
              <w:t xml:space="preserve">Eva Abaid Yapur </w:t>
            </w:r>
          </w:p>
          <w:p w:rsidR="00AE0F0D" w:rsidRDefault="00AE0F0D" w:rsidP="00E64F96">
            <w:pPr>
              <w:spacing w:line="360" w:lineRule="auto"/>
              <w:jc w:val="center"/>
              <w:rPr>
                <w:rFonts w:ascii="Palatino Linotype" w:eastAsia="Calibri" w:hAnsi="Palatino Linotype" w:cs="Tahoma"/>
                <w:b/>
                <w:lang w:eastAsia="es-MX"/>
              </w:rPr>
            </w:pPr>
            <w:r>
              <w:rPr>
                <w:rFonts w:ascii="Palatino Linotype" w:eastAsia="Calibri" w:hAnsi="Palatino Linotype" w:cs="Tahoma"/>
              </w:rPr>
              <w:t>Comisionada</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p w:rsidR="00E64F96" w:rsidRPr="001E0D8F" w:rsidRDefault="00E64F96" w:rsidP="00E64F96">
            <w:pPr>
              <w:spacing w:line="360" w:lineRule="auto"/>
              <w:ind w:right="-108"/>
              <w:jc w:val="center"/>
              <w:rPr>
                <w:rFonts w:ascii="Palatino Linotype" w:eastAsia="Batang" w:hAnsi="Palatino Linotype" w:cs="Tahoma"/>
                <w:b/>
              </w:rPr>
            </w:pPr>
          </w:p>
        </w:tc>
        <w:tc>
          <w:tcPr>
            <w:tcW w:w="4530" w:type="dxa"/>
          </w:tcPr>
          <w:p w:rsidR="00E64F96" w:rsidRPr="001E0D8F" w:rsidRDefault="00E64F96" w:rsidP="00E64F96">
            <w:pPr>
              <w:spacing w:line="360" w:lineRule="auto"/>
              <w:jc w:val="center"/>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jc w:val="center"/>
              <w:rPr>
                <w:rFonts w:ascii="Palatino Linotype" w:eastAsia="Calibri" w:hAnsi="Palatino Linotype" w:cs="Tahoma"/>
                <w:b/>
              </w:rPr>
            </w:pPr>
            <w:r w:rsidRPr="001E0D8F">
              <w:rPr>
                <w:rFonts w:ascii="Palatino Linotype" w:eastAsia="Calibri" w:hAnsi="Palatino Linotype" w:cs="Tahoma"/>
                <w:b/>
              </w:rPr>
              <w:t xml:space="preserve">Eva Abaid Yapur </w:t>
            </w:r>
          </w:p>
          <w:p w:rsidR="00E64F96" w:rsidRDefault="00AE0F0D" w:rsidP="00E64F96">
            <w:pPr>
              <w:spacing w:line="360" w:lineRule="auto"/>
              <w:jc w:val="center"/>
              <w:rPr>
                <w:rFonts w:ascii="Palatino Linotype" w:eastAsia="Calibri" w:hAnsi="Palatino Linotype" w:cs="Tahoma"/>
                <w:b/>
                <w:lang w:eastAsia="es-MX"/>
              </w:rPr>
            </w:pPr>
            <w:r>
              <w:rPr>
                <w:rFonts w:ascii="Palatino Linotype" w:eastAsia="Calibri" w:hAnsi="Palatino Linotype" w:cs="Tahoma"/>
              </w:rPr>
              <w:t>Comisionada</w:t>
            </w:r>
            <w:r w:rsidR="00E64F96"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p w:rsidR="00E64F96" w:rsidRPr="001E0D8F" w:rsidRDefault="00E64F96" w:rsidP="00E64F96">
            <w:pPr>
              <w:spacing w:line="360" w:lineRule="auto"/>
              <w:ind w:right="-108"/>
              <w:jc w:val="center"/>
              <w:rPr>
                <w:rFonts w:ascii="Palatino Linotype" w:eastAsia="Batang" w:hAnsi="Palatino Linotype" w:cs="Tahoma"/>
                <w:b/>
              </w:rPr>
            </w:pPr>
          </w:p>
        </w:tc>
      </w:tr>
      <w:tr w:rsidR="00E64F96" w:rsidRPr="0089501E" w:rsidTr="00B138D5">
        <w:tc>
          <w:tcPr>
            <w:tcW w:w="4532" w:type="dxa"/>
          </w:tcPr>
          <w:p w:rsidR="00E64F96" w:rsidRDefault="00E64F96" w:rsidP="00E64F96">
            <w:pPr>
              <w:spacing w:line="360" w:lineRule="auto"/>
              <w:rPr>
                <w:rFonts w:ascii="Palatino Linotype" w:eastAsia="Calibri" w:hAnsi="Palatino Linotype" w:cs="Tahoma"/>
                <w:b/>
              </w:rPr>
            </w:pPr>
          </w:p>
          <w:p w:rsidR="00C5799F" w:rsidRPr="001E0D8F" w:rsidRDefault="00C5799F" w:rsidP="00E64F96">
            <w:pPr>
              <w:spacing w:line="360" w:lineRule="auto"/>
              <w:rPr>
                <w:rFonts w:ascii="Palatino Linotype" w:eastAsia="Calibri" w:hAnsi="Palatino Linotype" w:cs="Tahoma"/>
                <w:b/>
              </w:rPr>
            </w:pPr>
          </w:p>
          <w:p w:rsidR="00E64F96" w:rsidRDefault="00E64F96" w:rsidP="00E64F96">
            <w:pPr>
              <w:spacing w:line="360" w:lineRule="auto"/>
              <w:jc w:val="center"/>
              <w:rPr>
                <w:rFonts w:ascii="Palatino Linotype" w:eastAsia="Calibri" w:hAnsi="Palatino Linotype" w:cs="Tahoma"/>
                <w:b/>
                <w:lang w:val="es-ES_tradnl"/>
              </w:rPr>
            </w:pPr>
            <w:r w:rsidRPr="001E0D8F">
              <w:rPr>
                <w:rFonts w:ascii="Palatino Linotype" w:eastAsia="Calibri" w:hAnsi="Palatino Linotype" w:cs="Tahoma"/>
                <w:b/>
                <w:lang w:val="es-ES_tradnl"/>
              </w:rPr>
              <w:t xml:space="preserve">Javier Martínez Cruz </w:t>
            </w:r>
          </w:p>
          <w:p w:rsidR="00AE0F0D" w:rsidRDefault="00AE0F0D"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rPr>
              <w:t>Comisionado</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w:t>
            </w:r>
            <w:r w:rsidR="00392444">
              <w:rPr>
                <w:rFonts w:ascii="Palatino Linotype" w:eastAsia="Calibri" w:hAnsi="Palatino Linotype" w:cs="Tahoma"/>
                <w:b/>
                <w:lang w:eastAsia="es-MX"/>
              </w:rPr>
              <w:t>Rúbrica</w:t>
            </w:r>
            <w:r w:rsidRPr="001E0D8F">
              <w:rPr>
                <w:rFonts w:ascii="Palatino Linotype" w:eastAsia="Calibri" w:hAnsi="Palatino Linotype" w:cs="Tahoma"/>
                <w:b/>
                <w:lang w:eastAsia="es-MX"/>
              </w:rPr>
              <w:t>)</w:t>
            </w:r>
          </w:p>
          <w:p w:rsidR="00E64F96" w:rsidRPr="001E0D8F" w:rsidRDefault="00E64F96" w:rsidP="00E64F96">
            <w:pPr>
              <w:spacing w:line="360" w:lineRule="auto"/>
              <w:jc w:val="center"/>
              <w:rPr>
                <w:rFonts w:ascii="Palatino Linotype" w:eastAsia="Batang" w:hAnsi="Palatino Linotype" w:cs="Tahoma"/>
                <w:b/>
              </w:rPr>
            </w:pPr>
          </w:p>
        </w:tc>
        <w:tc>
          <w:tcPr>
            <w:tcW w:w="4530" w:type="dxa"/>
          </w:tcPr>
          <w:p w:rsidR="00E64F96" w:rsidRDefault="00E64F96" w:rsidP="00E64F96">
            <w:pPr>
              <w:spacing w:line="360" w:lineRule="auto"/>
              <w:rPr>
                <w:rFonts w:ascii="Palatino Linotype" w:eastAsia="Calibri" w:hAnsi="Palatino Linotype" w:cs="Tahoma"/>
                <w:b/>
              </w:rPr>
            </w:pPr>
          </w:p>
          <w:p w:rsidR="00C5799F" w:rsidRPr="001E0D8F" w:rsidRDefault="00C5799F" w:rsidP="00E64F96">
            <w:pPr>
              <w:spacing w:line="360" w:lineRule="auto"/>
              <w:rPr>
                <w:rFonts w:ascii="Palatino Linotype" w:eastAsia="Calibri" w:hAnsi="Palatino Linotype" w:cs="Tahoma"/>
                <w:b/>
              </w:rPr>
            </w:pPr>
          </w:p>
          <w:p w:rsidR="00E64F96" w:rsidRDefault="00E64F96" w:rsidP="00E64F96">
            <w:pPr>
              <w:spacing w:line="360" w:lineRule="auto"/>
              <w:jc w:val="center"/>
              <w:rPr>
                <w:rFonts w:ascii="Palatino Linotype" w:eastAsia="Calibri" w:hAnsi="Palatino Linotype" w:cs="Tahoma"/>
                <w:b/>
                <w:lang w:val="es-ES_tradnl"/>
              </w:rPr>
            </w:pPr>
            <w:r w:rsidRPr="001E0D8F">
              <w:rPr>
                <w:rFonts w:ascii="Palatino Linotype" w:eastAsia="Calibri" w:hAnsi="Palatino Linotype" w:cs="Tahoma"/>
                <w:b/>
                <w:lang w:val="es-ES_tradnl"/>
              </w:rPr>
              <w:t xml:space="preserve">Javier Martínez Cruz </w:t>
            </w:r>
          </w:p>
          <w:p w:rsidR="00AE0F0D" w:rsidRDefault="00AE0F0D"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rPr>
              <w:t>Comisionado</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w:t>
            </w:r>
            <w:r w:rsidR="00392444">
              <w:rPr>
                <w:rFonts w:ascii="Palatino Linotype" w:eastAsia="Calibri" w:hAnsi="Palatino Linotype" w:cs="Tahoma"/>
                <w:b/>
                <w:lang w:eastAsia="es-MX"/>
              </w:rPr>
              <w:t>Rúbrica</w:t>
            </w:r>
            <w:r w:rsidRPr="001E0D8F">
              <w:rPr>
                <w:rFonts w:ascii="Palatino Linotype" w:eastAsia="Calibri" w:hAnsi="Palatino Linotype" w:cs="Tahoma"/>
                <w:b/>
                <w:lang w:eastAsia="es-MX"/>
              </w:rPr>
              <w:t>)</w:t>
            </w:r>
          </w:p>
          <w:p w:rsidR="00E64F96" w:rsidRPr="001E0D8F" w:rsidRDefault="00E64F96" w:rsidP="00E64F96">
            <w:pPr>
              <w:spacing w:line="360" w:lineRule="auto"/>
              <w:jc w:val="center"/>
              <w:rPr>
                <w:rFonts w:ascii="Palatino Linotype" w:eastAsia="Batang" w:hAnsi="Palatino Linotype" w:cs="Tahoma"/>
                <w:b/>
              </w:rPr>
            </w:pPr>
          </w:p>
        </w:tc>
      </w:tr>
      <w:tr w:rsidR="00E64F96" w:rsidRPr="0089501E" w:rsidTr="00B138D5">
        <w:tc>
          <w:tcPr>
            <w:tcW w:w="9062" w:type="dxa"/>
            <w:gridSpan w:val="2"/>
          </w:tcPr>
          <w:p w:rsidR="00E64F96" w:rsidRPr="001E0D8F" w:rsidRDefault="00E64F96" w:rsidP="00E64F96">
            <w:pPr>
              <w:tabs>
                <w:tab w:val="left" w:pos="2820"/>
              </w:tabs>
              <w:spacing w:line="360" w:lineRule="auto"/>
              <w:ind w:right="2414"/>
              <w:rPr>
                <w:rFonts w:ascii="Palatino Linotype" w:eastAsia="Calibri" w:hAnsi="Palatino Linotype" w:cs="Tahoma"/>
                <w:b/>
              </w:rPr>
            </w:pPr>
          </w:p>
          <w:p w:rsidR="00E64F96" w:rsidRPr="001E0D8F" w:rsidRDefault="00E64F96" w:rsidP="00E64F96">
            <w:pPr>
              <w:tabs>
                <w:tab w:val="left" w:pos="2820"/>
              </w:tabs>
              <w:spacing w:line="360" w:lineRule="auto"/>
              <w:ind w:left="2581" w:right="2414"/>
              <w:rPr>
                <w:rFonts w:ascii="Palatino Linotype" w:eastAsia="Calibri" w:hAnsi="Palatino Linotype" w:cs="Tahoma"/>
                <w:b/>
              </w:rPr>
            </w:pPr>
          </w:p>
          <w:p w:rsidR="00E64F96" w:rsidRPr="001E0D8F" w:rsidRDefault="00E64F96" w:rsidP="00E64F96">
            <w:pPr>
              <w:spacing w:line="360" w:lineRule="auto"/>
              <w:jc w:val="center"/>
              <w:rPr>
                <w:rFonts w:ascii="Palatino Linotype" w:eastAsia="Calibri" w:hAnsi="Palatino Linotype" w:cs="Tahoma"/>
                <w:b/>
              </w:rPr>
            </w:pPr>
            <w:r w:rsidRPr="001E0D8F">
              <w:rPr>
                <w:rFonts w:ascii="Palatino Linotype" w:eastAsia="Calibri" w:hAnsi="Palatino Linotype" w:cs="Tahoma"/>
                <w:b/>
              </w:rPr>
              <w:t>Alexis Tapia Ramírez</w:t>
            </w:r>
          </w:p>
          <w:p w:rsidR="00E64F96" w:rsidRPr="001E0D8F" w:rsidRDefault="00E64F96" w:rsidP="00E64F96">
            <w:pPr>
              <w:spacing w:line="360" w:lineRule="auto"/>
              <w:jc w:val="center"/>
              <w:rPr>
                <w:rFonts w:ascii="Palatino Linotype" w:eastAsia="Calibri" w:hAnsi="Palatino Linotype" w:cs="Tahoma"/>
              </w:rPr>
            </w:pPr>
            <w:r w:rsidRPr="001E0D8F">
              <w:rPr>
                <w:rFonts w:ascii="Palatino Linotype" w:eastAsia="Calibri" w:hAnsi="Palatino Linotype" w:cs="Tahoma"/>
              </w:rPr>
              <w:t>Secretario Técnico del Pleno</w:t>
            </w:r>
          </w:p>
          <w:p w:rsidR="00E64F96" w:rsidRPr="00304DAF" w:rsidRDefault="00E64F96" w:rsidP="00304DAF">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tc>
      </w:tr>
    </w:tbl>
    <w:p w:rsidR="00C5799F" w:rsidRDefault="00C5799F" w:rsidP="00B73E6C">
      <w:pPr>
        <w:spacing w:after="0" w:line="240" w:lineRule="auto"/>
        <w:jc w:val="both"/>
        <w:rPr>
          <w:rFonts w:ascii="Palatino Linotype" w:hAnsi="Palatino Linotype" w:cs="Arial"/>
          <w:sz w:val="18"/>
          <w:szCs w:val="16"/>
        </w:rPr>
      </w:pPr>
    </w:p>
    <w:p w:rsidR="00C5799F" w:rsidRDefault="00C5799F" w:rsidP="00B73E6C">
      <w:pPr>
        <w:spacing w:after="0" w:line="240" w:lineRule="auto"/>
        <w:jc w:val="both"/>
        <w:rPr>
          <w:rFonts w:ascii="Palatino Linotype" w:hAnsi="Palatino Linotype" w:cs="Arial"/>
          <w:sz w:val="18"/>
          <w:szCs w:val="16"/>
        </w:rPr>
      </w:pPr>
    </w:p>
    <w:p w:rsidR="00C5799F" w:rsidRDefault="00C5799F" w:rsidP="00B73E6C">
      <w:pPr>
        <w:spacing w:after="0" w:line="240" w:lineRule="auto"/>
        <w:jc w:val="both"/>
        <w:rPr>
          <w:rFonts w:ascii="Palatino Linotype" w:hAnsi="Palatino Linotype" w:cs="Arial"/>
          <w:sz w:val="18"/>
          <w:szCs w:val="16"/>
        </w:rPr>
      </w:pPr>
    </w:p>
    <w:p w:rsidR="00C5799F" w:rsidRDefault="00C5799F" w:rsidP="00B73E6C">
      <w:pPr>
        <w:spacing w:after="0" w:line="240" w:lineRule="auto"/>
        <w:jc w:val="both"/>
        <w:rPr>
          <w:rFonts w:ascii="Palatino Linotype" w:hAnsi="Palatino Linotype" w:cs="Arial"/>
          <w:sz w:val="18"/>
          <w:szCs w:val="16"/>
        </w:rPr>
      </w:pPr>
    </w:p>
    <w:p w:rsidR="00937BFA" w:rsidRPr="005B25EF" w:rsidRDefault="00B73E6C" w:rsidP="00B73E6C">
      <w:pPr>
        <w:spacing w:after="0" w:line="240" w:lineRule="auto"/>
        <w:jc w:val="both"/>
        <w:rPr>
          <w:rFonts w:ascii="Palatino Linotype" w:hAnsi="Palatino Linotype" w:cs="Arial"/>
          <w:sz w:val="18"/>
          <w:szCs w:val="16"/>
        </w:rPr>
      </w:pPr>
      <w:r w:rsidRPr="00B73E6C">
        <w:rPr>
          <w:rFonts w:ascii="Palatino Linotype" w:hAnsi="Palatino Linotype" w:cs="Arial"/>
          <w:sz w:val="18"/>
          <w:szCs w:val="16"/>
        </w:rPr>
        <w:t xml:space="preserve">Esta hoja corresponde a la resolución de fecha </w:t>
      </w:r>
      <w:r w:rsidR="003A0460">
        <w:rPr>
          <w:rFonts w:ascii="Palatino Linotype" w:hAnsi="Palatino Linotype" w:cs="Arial"/>
          <w:sz w:val="18"/>
          <w:szCs w:val="16"/>
        </w:rPr>
        <w:t>veintinueve de enero</w:t>
      </w:r>
      <w:r w:rsidRPr="00B73E6C">
        <w:rPr>
          <w:rFonts w:ascii="Palatino Linotype" w:hAnsi="Palatino Linotype" w:cs="Arial"/>
          <w:sz w:val="18"/>
          <w:szCs w:val="16"/>
        </w:rPr>
        <w:t xml:space="preserve"> de d</w:t>
      </w:r>
      <w:r w:rsidR="0052009E">
        <w:rPr>
          <w:rFonts w:ascii="Palatino Linotype" w:hAnsi="Palatino Linotype" w:cs="Arial"/>
          <w:sz w:val="18"/>
          <w:szCs w:val="16"/>
        </w:rPr>
        <w:t>os mil 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52009E">
        <w:rPr>
          <w:rFonts w:ascii="Palatino Linotype" w:hAnsi="Palatino Linotype" w:cs="Arial"/>
          <w:bCs/>
          <w:sz w:val="18"/>
          <w:szCs w:val="16"/>
          <w:lang w:eastAsia="es-MX"/>
        </w:rPr>
        <w:t>08720</w:t>
      </w:r>
      <w:r w:rsidRPr="00B73E6C">
        <w:rPr>
          <w:rFonts w:ascii="Palatino Linotype" w:hAnsi="Palatino Linotype" w:cs="Arial"/>
          <w:bCs/>
          <w:sz w:val="18"/>
          <w:szCs w:val="16"/>
          <w:lang w:eastAsia="es-MX"/>
        </w:rPr>
        <w:t>/INFOEM/IP/R</w:t>
      </w:r>
      <w:r w:rsidR="005848CE">
        <w:rPr>
          <w:rFonts w:ascii="Palatino Linotype" w:hAnsi="Palatino Linotype" w:cs="Arial"/>
          <w:bCs/>
          <w:sz w:val="18"/>
          <w:szCs w:val="16"/>
          <w:lang w:eastAsia="es-MX"/>
        </w:rPr>
        <w:t>R/2019</w:t>
      </w:r>
      <w:r w:rsidR="00937BFA">
        <w:rPr>
          <w:rFonts w:ascii="Palatino Linotype" w:hAnsi="Palatino Linotype" w:cs="Arial"/>
          <w:bCs/>
          <w:sz w:val="18"/>
          <w:szCs w:val="16"/>
          <w:lang w:eastAsia="es-MX"/>
        </w:rPr>
        <w:t xml:space="preserve">. </w:t>
      </w:r>
    </w:p>
    <w:p w:rsidR="007E2E80" w:rsidRDefault="00C9564F" w:rsidP="00B73E6C">
      <w:pPr>
        <w:spacing w:after="0" w:line="240" w:lineRule="auto"/>
        <w:jc w:val="both"/>
        <w:rPr>
          <w:rFonts w:ascii="Palatino Linotype" w:hAnsi="Palatino Linotype" w:cs="Arial"/>
          <w:sz w:val="18"/>
          <w:szCs w:val="16"/>
        </w:rPr>
      </w:pPr>
      <w:r>
        <w:rPr>
          <w:rFonts w:ascii="Palatino Linotype" w:hAnsi="Palatino Linotype" w:cs="Arial"/>
          <w:sz w:val="18"/>
          <w:szCs w:val="16"/>
        </w:rPr>
        <w:t>ZMS/OSAM</w:t>
      </w:r>
      <w:r w:rsidR="003A0460">
        <w:rPr>
          <w:rFonts w:ascii="Palatino Linotype" w:hAnsi="Palatino Linotype" w:cs="Arial"/>
          <w:sz w:val="18"/>
          <w:szCs w:val="16"/>
        </w:rPr>
        <w:t>/RDPG</w:t>
      </w:r>
    </w:p>
    <w:sectPr w:rsidR="007E2E80"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62C" w:rsidRDefault="005C362C" w:rsidP="007E2E80">
      <w:pPr>
        <w:spacing w:after="0" w:line="240" w:lineRule="auto"/>
      </w:pPr>
      <w:r>
        <w:separator/>
      </w:r>
    </w:p>
  </w:endnote>
  <w:endnote w:type="continuationSeparator" w:id="0">
    <w:p w:rsidR="005C362C" w:rsidRDefault="005C362C"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5F8" w:rsidRPr="000B69FA" w:rsidRDefault="00AF25F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4106">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4106">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5F8" w:rsidRPr="000B69FA" w:rsidRDefault="00AF25F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410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4106">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62C" w:rsidRDefault="005C362C" w:rsidP="007E2E80">
      <w:pPr>
        <w:spacing w:after="0" w:line="240" w:lineRule="auto"/>
      </w:pPr>
      <w:r>
        <w:separator/>
      </w:r>
    </w:p>
  </w:footnote>
  <w:footnote w:type="continuationSeparator" w:id="0">
    <w:p w:rsidR="005C362C" w:rsidRDefault="005C362C" w:rsidP="007E2E80">
      <w:pPr>
        <w:spacing w:after="0" w:line="240" w:lineRule="auto"/>
      </w:pPr>
      <w:r>
        <w:continuationSeparator/>
      </w:r>
    </w:p>
  </w:footnote>
  <w:footnote w:id="1">
    <w:p w:rsidR="00AF25F8" w:rsidRPr="00615B4B" w:rsidRDefault="00AF25F8"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F25F8" w:rsidRPr="00615B4B" w:rsidRDefault="00AF25F8"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5F8" w:rsidRDefault="00AF25F8">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AF25F8" w:rsidTr="00182616">
      <w:trPr>
        <w:trHeight w:val="227"/>
      </w:trPr>
      <w:tc>
        <w:tcPr>
          <w:tcW w:w="5949" w:type="dxa"/>
          <w:hideMark/>
        </w:tcPr>
        <w:p w:rsidR="00AF25F8" w:rsidRDefault="00AF25F8"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AF25F8" w:rsidRDefault="00AF25F8" w:rsidP="00B07CEE">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08720/INFOEM/IP/RR/2019</w:t>
          </w:r>
        </w:p>
      </w:tc>
    </w:tr>
    <w:tr w:rsidR="00AF25F8" w:rsidTr="00182616">
      <w:trPr>
        <w:trHeight w:val="242"/>
      </w:trPr>
      <w:tc>
        <w:tcPr>
          <w:tcW w:w="5949" w:type="dxa"/>
          <w:hideMark/>
        </w:tcPr>
        <w:p w:rsidR="00AF25F8" w:rsidRDefault="00AF25F8"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AF25F8" w:rsidRDefault="00AF25F8" w:rsidP="005E3F88">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Atlacomulco</w:t>
          </w:r>
        </w:p>
      </w:tc>
    </w:tr>
    <w:tr w:rsidR="00AF25F8" w:rsidTr="00182616">
      <w:trPr>
        <w:trHeight w:val="342"/>
      </w:trPr>
      <w:tc>
        <w:tcPr>
          <w:tcW w:w="5949" w:type="dxa"/>
          <w:hideMark/>
        </w:tcPr>
        <w:p w:rsidR="00AF25F8" w:rsidRDefault="00AF25F8"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AF25F8" w:rsidRDefault="00AF25F8"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F25F8" w:rsidRDefault="00AF25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AF25F8" w:rsidTr="00182616">
      <w:trPr>
        <w:trHeight w:val="227"/>
      </w:trPr>
      <w:tc>
        <w:tcPr>
          <w:tcW w:w="5103" w:type="dxa"/>
          <w:hideMark/>
        </w:tcPr>
        <w:p w:rsidR="00AF25F8" w:rsidRDefault="00AF25F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AF25F8" w:rsidRPr="00B4142F" w:rsidRDefault="00AF25F8" w:rsidP="00D0740B">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08720/INFOEM/IP/RR/2019</w:t>
          </w:r>
        </w:p>
      </w:tc>
    </w:tr>
    <w:tr w:rsidR="00AF25F8" w:rsidTr="00182616">
      <w:trPr>
        <w:trHeight w:val="196"/>
      </w:trPr>
      <w:tc>
        <w:tcPr>
          <w:tcW w:w="5103" w:type="dxa"/>
          <w:hideMark/>
        </w:tcPr>
        <w:p w:rsidR="00AF25F8" w:rsidRDefault="00AF25F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AF25F8" w:rsidRPr="00F06FED" w:rsidRDefault="00624106" w:rsidP="00F76B96">
          <w:pPr>
            <w:spacing w:after="120" w:line="256" w:lineRule="auto"/>
            <w:ind w:left="208" w:right="214"/>
            <w:jc w:val="right"/>
            <w:rPr>
              <w:rFonts w:ascii="Palatino Linotype" w:hAnsi="Palatino Linotype" w:cs="Arial"/>
            </w:rPr>
          </w:pPr>
          <w:r>
            <w:rPr>
              <w:rFonts w:ascii="Palatino Linotype" w:hAnsi="Palatino Linotype" w:cs="Arial"/>
            </w:rPr>
            <w:t>XXXXXXXXXXXXXXXXXXXX</w:t>
          </w:r>
        </w:p>
      </w:tc>
    </w:tr>
    <w:tr w:rsidR="00AF25F8" w:rsidTr="00182616">
      <w:trPr>
        <w:trHeight w:val="242"/>
      </w:trPr>
      <w:tc>
        <w:tcPr>
          <w:tcW w:w="5103" w:type="dxa"/>
          <w:hideMark/>
        </w:tcPr>
        <w:p w:rsidR="00AF25F8" w:rsidRDefault="00AF25F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AF25F8" w:rsidRDefault="00AF25F8" w:rsidP="00B07CEE">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r w:rsidRPr="00F76B96">
            <w:rPr>
              <w:rFonts w:ascii="Palatino Linotype" w:hAnsi="Palatino Linotype" w:cs="Arial"/>
              <w:szCs w:val="20"/>
            </w:rPr>
            <w:t>Atlacomulco</w:t>
          </w:r>
        </w:p>
      </w:tc>
    </w:tr>
    <w:tr w:rsidR="00AF25F8" w:rsidTr="00182616">
      <w:trPr>
        <w:trHeight w:val="342"/>
      </w:trPr>
      <w:tc>
        <w:tcPr>
          <w:tcW w:w="5103" w:type="dxa"/>
          <w:hideMark/>
        </w:tcPr>
        <w:p w:rsidR="00AF25F8" w:rsidRDefault="00AF25F8"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AF25F8" w:rsidRDefault="00AF25F8"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F25F8" w:rsidRDefault="00AF25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07837"/>
    <w:multiLevelType w:val="hybridMultilevel"/>
    <w:tmpl w:val="55D4F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076DDA"/>
    <w:multiLevelType w:val="hybridMultilevel"/>
    <w:tmpl w:val="D922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83738AE"/>
    <w:multiLevelType w:val="hybridMultilevel"/>
    <w:tmpl w:val="352A1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8AC2B93"/>
    <w:multiLevelType w:val="hybridMultilevel"/>
    <w:tmpl w:val="D5A2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4E9F68C7"/>
    <w:multiLevelType w:val="hybridMultilevel"/>
    <w:tmpl w:val="3CB69C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630B6BFA"/>
    <w:multiLevelType w:val="hybridMultilevel"/>
    <w:tmpl w:val="33C44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320686F"/>
    <w:multiLevelType w:val="hybridMultilevel"/>
    <w:tmpl w:val="5B263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8DC57D4"/>
    <w:multiLevelType w:val="hybridMultilevel"/>
    <w:tmpl w:val="CEECC376"/>
    <w:lvl w:ilvl="0" w:tplc="F15613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8"/>
  </w:num>
  <w:num w:numId="5">
    <w:abstractNumId w:val="5"/>
  </w:num>
  <w:num w:numId="6">
    <w:abstractNumId w:val="4"/>
  </w:num>
  <w:num w:numId="7">
    <w:abstractNumId w:val="14"/>
  </w:num>
  <w:num w:numId="8">
    <w:abstractNumId w:val="13"/>
  </w:num>
  <w:num w:numId="9">
    <w:abstractNumId w:val="23"/>
  </w:num>
  <w:num w:numId="10">
    <w:abstractNumId w:val="6"/>
  </w:num>
  <w:num w:numId="11">
    <w:abstractNumId w:val="24"/>
  </w:num>
  <w:num w:numId="12">
    <w:abstractNumId w:val="20"/>
  </w:num>
  <w:num w:numId="13">
    <w:abstractNumId w:val="18"/>
  </w:num>
  <w:num w:numId="14">
    <w:abstractNumId w:val="10"/>
  </w:num>
  <w:num w:numId="15">
    <w:abstractNumId w:val="3"/>
  </w:num>
  <w:num w:numId="16">
    <w:abstractNumId w:val="11"/>
  </w:num>
  <w:num w:numId="17">
    <w:abstractNumId w:val="25"/>
  </w:num>
  <w:num w:numId="18">
    <w:abstractNumId w:val="12"/>
  </w:num>
  <w:num w:numId="19">
    <w:abstractNumId w:val="21"/>
  </w:num>
  <w:num w:numId="20">
    <w:abstractNumId w:val="9"/>
  </w:num>
  <w:num w:numId="21">
    <w:abstractNumId w:val="7"/>
  </w:num>
  <w:num w:numId="22">
    <w:abstractNumId w:val="15"/>
  </w:num>
  <w:num w:numId="23">
    <w:abstractNumId w:val="22"/>
  </w:num>
  <w:num w:numId="24">
    <w:abstractNumId w:val="1"/>
  </w:num>
  <w:num w:numId="25">
    <w:abstractNumId w:val="26"/>
  </w:num>
  <w:num w:numId="26">
    <w:abstractNumId w:val="19"/>
  </w:num>
  <w:num w:numId="27">
    <w:abstractNumId w:val="16"/>
  </w:num>
  <w:num w:numId="28">
    <w:abstractNumId w:val="27"/>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2D98"/>
    <w:rsid w:val="00002F95"/>
    <w:rsid w:val="000044B4"/>
    <w:rsid w:val="00005D84"/>
    <w:rsid w:val="00011DF7"/>
    <w:rsid w:val="000146A2"/>
    <w:rsid w:val="00014D80"/>
    <w:rsid w:val="00015A5D"/>
    <w:rsid w:val="00017C6F"/>
    <w:rsid w:val="000204E1"/>
    <w:rsid w:val="00020C6A"/>
    <w:rsid w:val="00021D9A"/>
    <w:rsid w:val="00022E72"/>
    <w:rsid w:val="000232F8"/>
    <w:rsid w:val="000262BC"/>
    <w:rsid w:val="00026FFE"/>
    <w:rsid w:val="000276E0"/>
    <w:rsid w:val="00030316"/>
    <w:rsid w:val="00031BDD"/>
    <w:rsid w:val="00032DBD"/>
    <w:rsid w:val="00033949"/>
    <w:rsid w:val="00033A37"/>
    <w:rsid w:val="00035ACD"/>
    <w:rsid w:val="00036FF7"/>
    <w:rsid w:val="000402BD"/>
    <w:rsid w:val="00041557"/>
    <w:rsid w:val="00043018"/>
    <w:rsid w:val="000475BC"/>
    <w:rsid w:val="00050126"/>
    <w:rsid w:val="00050A9C"/>
    <w:rsid w:val="00051311"/>
    <w:rsid w:val="00053C9B"/>
    <w:rsid w:val="00054708"/>
    <w:rsid w:val="00055FDB"/>
    <w:rsid w:val="00057570"/>
    <w:rsid w:val="00061CDD"/>
    <w:rsid w:val="00061CE1"/>
    <w:rsid w:val="00062331"/>
    <w:rsid w:val="00062E1A"/>
    <w:rsid w:val="000632CD"/>
    <w:rsid w:val="000674FE"/>
    <w:rsid w:val="00070473"/>
    <w:rsid w:val="0007328F"/>
    <w:rsid w:val="000738E9"/>
    <w:rsid w:val="00075A61"/>
    <w:rsid w:val="00075C6B"/>
    <w:rsid w:val="0008042E"/>
    <w:rsid w:val="00081888"/>
    <w:rsid w:val="000824AF"/>
    <w:rsid w:val="00082731"/>
    <w:rsid w:val="00083F7E"/>
    <w:rsid w:val="0008795C"/>
    <w:rsid w:val="00087B62"/>
    <w:rsid w:val="00090705"/>
    <w:rsid w:val="0009220B"/>
    <w:rsid w:val="00092805"/>
    <w:rsid w:val="0009497C"/>
    <w:rsid w:val="00095218"/>
    <w:rsid w:val="00096DEA"/>
    <w:rsid w:val="00097AF9"/>
    <w:rsid w:val="000A0751"/>
    <w:rsid w:val="000A1166"/>
    <w:rsid w:val="000A27C1"/>
    <w:rsid w:val="000A3303"/>
    <w:rsid w:val="000A6723"/>
    <w:rsid w:val="000A75BE"/>
    <w:rsid w:val="000A7C3F"/>
    <w:rsid w:val="000B0E94"/>
    <w:rsid w:val="000B36FD"/>
    <w:rsid w:val="000B37DE"/>
    <w:rsid w:val="000B45D8"/>
    <w:rsid w:val="000B4C07"/>
    <w:rsid w:val="000B6DB9"/>
    <w:rsid w:val="000C272E"/>
    <w:rsid w:val="000C3D1A"/>
    <w:rsid w:val="000C7BD4"/>
    <w:rsid w:val="000D47AB"/>
    <w:rsid w:val="000D6982"/>
    <w:rsid w:val="000D756B"/>
    <w:rsid w:val="000E2E36"/>
    <w:rsid w:val="000E5175"/>
    <w:rsid w:val="000E58D0"/>
    <w:rsid w:val="000E631B"/>
    <w:rsid w:val="000E7C0A"/>
    <w:rsid w:val="000F199E"/>
    <w:rsid w:val="000F3722"/>
    <w:rsid w:val="000F4D26"/>
    <w:rsid w:val="00101AEA"/>
    <w:rsid w:val="00102FB0"/>
    <w:rsid w:val="00106995"/>
    <w:rsid w:val="00107AFD"/>
    <w:rsid w:val="00114C3C"/>
    <w:rsid w:val="001152B8"/>
    <w:rsid w:val="00115912"/>
    <w:rsid w:val="00115F6D"/>
    <w:rsid w:val="00116C6E"/>
    <w:rsid w:val="00117814"/>
    <w:rsid w:val="001178BA"/>
    <w:rsid w:val="00121C19"/>
    <w:rsid w:val="00122CD0"/>
    <w:rsid w:val="00123092"/>
    <w:rsid w:val="00123E60"/>
    <w:rsid w:val="0012508A"/>
    <w:rsid w:val="00125F0D"/>
    <w:rsid w:val="001269C0"/>
    <w:rsid w:val="00130FC7"/>
    <w:rsid w:val="00132E9F"/>
    <w:rsid w:val="001346D9"/>
    <w:rsid w:val="00135494"/>
    <w:rsid w:val="00136E60"/>
    <w:rsid w:val="001408CB"/>
    <w:rsid w:val="00140AE4"/>
    <w:rsid w:val="00140C2F"/>
    <w:rsid w:val="0014191F"/>
    <w:rsid w:val="00143581"/>
    <w:rsid w:val="00143AC6"/>
    <w:rsid w:val="0014447C"/>
    <w:rsid w:val="001510E8"/>
    <w:rsid w:val="00153BFD"/>
    <w:rsid w:val="001552E9"/>
    <w:rsid w:val="001579AA"/>
    <w:rsid w:val="001614E0"/>
    <w:rsid w:val="00162176"/>
    <w:rsid w:val="00165929"/>
    <w:rsid w:val="00166046"/>
    <w:rsid w:val="00166623"/>
    <w:rsid w:val="00166C5F"/>
    <w:rsid w:val="00166FB7"/>
    <w:rsid w:val="00167049"/>
    <w:rsid w:val="00172644"/>
    <w:rsid w:val="00172D85"/>
    <w:rsid w:val="00174164"/>
    <w:rsid w:val="0018048C"/>
    <w:rsid w:val="00180F6B"/>
    <w:rsid w:val="00181348"/>
    <w:rsid w:val="00181D2F"/>
    <w:rsid w:val="00182616"/>
    <w:rsid w:val="0018416D"/>
    <w:rsid w:val="00186CFB"/>
    <w:rsid w:val="00190515"/>
    <w:rsid w:val="00191C1E"/>
    <w:rsid w:val="001954B7"/>
    <w:rsid w:val="00195ADE"/>
    <w:rsid w:val="001962E8"/>
    <w:rsid w:val="00196888"/>
    <w:rsid w:val="00197B9A"/>
    <w:rsid w:val="001A021F"/>
    <w:rsid w:val="001A0927"/>
    <w:rsid w:val="001A17B9"/>
    <w:rsid w:val="001A4700"/>
    <w:rsid w:val="001A6811"/>
    <w:rsid w:val="001A7955"/>
    <w:rsid w:val="001B16FD"/>
    <w:rsid w:val="001B5DCE"/>
    <w:rsid w:val="001B743F"/>
    <w:rsid w:val="001C0CE9"/>
    <w:rsid w:val="001C2DBA"/>
    <w:rsid w:val="001C69FC"/>
    <w:rsid w:val="001D0755"/>
    <w:rsid w:val="001D39A1"/>
    <w:rsid w:val="001D6114"/>
    <w:rsid w:val="001D61D0"/>
    <w:rsid w:val="001E07AC"/>
    <w:rsid w:val="001E2E5E"/>
    <w:rsid w:val="001E477F"/>
    <w:rsid w:val="001E4AEF"/>
    <w:rsid w:val="001E4D4B"/>
    <w:rsid w:val="001E60B7"/>
    <w:rsid w:val="001F021C"/>
    <w:rsid w:val="001F0F78"/>
    <w:rsid w:val="001F1904"/>
    <w:rsid w:val="001F1E21"/>
    <w:rsid w:val="001F1F38"/>
    <w:rsid w:val="001F2BFA"/>
    <w:rsid w:val="001F5577"/>
    <w:rsid w:val="001F5EC3"/>
    <w:rsid w:val="001F77D7"/>
    <w:rsid w:val="00201358"/>
    <w:rsid w:val="00203FA5"/>
    <w:rsid w:val="00205BF1"/>
    <w:rsid w:val="002060E7"/>
    <w:rsid w:val="00207DA3"/>
    <w:rsid w:val="002108D8"/>
    <w:rsid w:val="00211473"/>
    <w:rsid w:val="002120C3"/>
    <w:rsid w:val="00212498"/>
    <w:rsid w:val="00212FFC"/>
    <w:rsid w:val="0021396E"/>
    <w:rsid w:val="0021442E"/>
    <w:rsid w:val="00216B8D"/>
    <w:rsid w:val="00221F0B"/>
    <w:rsid w:val="002252AD"/>
    <w:rsid w:val="00230FFA"/>
    <w:rsid w:val="0023288B"/>
    <w:rsid w:val="00235186"/>
    <w:rsid w:val="00235509"/>
    <w:rsid w:val="00235C45"/>
    <w:rsid w:val="00236CD8"/>
    <w:rsid w:val="0024323C"/>
    <w:rsid w:val="002450D9"/>
    <w:rsid w:val="00247E1F"/>
    <w:rsid w:val="00252745"/>
    <w:rsid w:val="00254523"/>
    <w:rsid w:val="00255005"/>
    <w:rsid w:val="00255EB7"/>
    <w:rsid w:val="002572CF"/>
    <w:rsid w:val="0026191D"/>
    <w:rsid w:val="00262857"/>
    <w:rsid w:val="002669A8"/>
    <w:rsid w:val="00271762"/>
    <w:rsid w:val="002718DB"/>
    <w:rsid w:val="00271A0F"/>
    <w:rsid w:val="00271C39"/>
    <w:rsid w:val="00273E3F"/>
    <w:rsid w:val="002755AA"/>
    <w:rsid w:val="002760CC"/>
    <w:rsid w:val="002765BB"/>
    <w:rsid w:val="00276C2C"/>
    <w:rsid w:val="00276E33"/>
    <w:rsid w:val="00276FFD"/>
    <w:rsid w:val="00280966"/>
    <w:rsid w:val="002809F3"/>
    <w:rsid w:val="00283F65"/>
    <w:rsid w:val="0028427C"/>
    <w:rsid w:val="0028471A"/>
    <w:rsid w:val="002847CC"/>
    <w:rsid w:val="00284C4B"/>
    <w:rsid w:val="0028585E"/>
    <w:rsid w:val="00287072"/>
    <w:rsid w:val="00290397"/>
    <w:rsid w:val="002910A3"/>
    <w:rsid w:val="002947AE"/>
    <w:rsid w:val="00296F49"/>
    <w:rsid w:val="002A10EC"/>
    <w:rsid w:val="002A1622"/>
    <w:rsid w:val="002A1927"/>
    <w:rsid w:val="002A1F8A"/>
    <w:rsid w:val="002A26E0"/>
    <w:rsid w:val="002A468A"/>
    <w:rsid w:val="002A79A1"/>
    <w:rsid w:val="002B31AA"/>
    <w:rsid w:val="002B5B14"/>
    <w:rsid w:val="002B70F8"/>
    <w:rsid w:val="002C0C6A"/>
    <w:rsid w:val="002C10B1"/>
    <w:rsid w:val="002C2A2E"/>
    <w:rsid w:val="002C2D19"/>
    <w:rsid w:val="002C45D8"/>
    <w:rsid w:val="002C47F3"/>
    <w:rsid w:val="002C529C"/>
    <w:rsid w:val="002D06AD"/>
    <w:rsid w:val="002D086B"/>
    <w:rsid w:val="002D477F"/>
    <w:rsid w:val="002D4991"/>
    <w:rsid w:val="002D55FE"/>
    <w:rsid w:val="002D6110"/>
    <w:rsid w:val="002D6CF8"/>
    <w:rsid w:val="002E1660"/>
    <w:rsid w:val="002E22D8"/>
    <w:rsid w:val="002E2D4C"/>
    <w:rsid w:val="002E6036"/>
    <w:rsid w:val="002F044A"/>
    <w:rsid w:val="002F160B"/>
    <w:rsid w:val="002F17FB"/>
    <w:rsid w:val="00301A01"/>
    <w:rsid w:val="00301D32"/>
    <w:rsid w:val="003021C1"/>
    <w:rsid w:val="00303FAF"/>
    <w:rsid w:val="00304C91"/>
    <w:rsid w:val="00304DAF"/>
    <w:rsid w:val="00305B06"/>
    <w:rsid w:val="00307784"/>
    <w:rsid w:val="00307EF2"/>
    <w:rsid w:val="00310760"/>
    <w:rsid w:val="00311191"/>
    <w:rsid w:val="00311BCD"/>
    <w:rsid w:val="00311EE6"/>
    <w:rsid w:val="00312E7E"/>
    <w:rsid w:val="00315192"/>
    <w:rsid w:val="003153A1"/>
    <w:rsid w:val="0031621C"/>
    <w:rsid w:val="00322F4D"/>
    <w:rsid w:val="003230BE"/>
    <w:rsid w:val="00323A22"/>
    <w:rsid w:val="00323B11"/>
    <w:rsid w:val="00327932"/>
    <w:rsid w:val="0033079F"/>
    <w:rsid w:val="00330A59"/>
    <w:rsid w:val="0033238F"/>
    <w:rsid w:val="00336EDF"/>
    <w:rsid w:val="00337DE4"/>
    <w:rsid w:val="003407B4"/>
    <w:rsid w:val="00345A90"/>
    <w:rsid w:val="0034665B"/>
    <w:rsid w:val="00346C7E"/>
    <w:rsid w:val="003514B9"/>
    <w:rsid w:val="00356B63"/>
    <w:rsid w:val="00360599"/>
    <w:rsid w:val="00363308"/>
    <w:rsid w:val="003653BC"/>
    <w:rsid w:val="00365441"/>
    <w:rsid w:val="00365ADF"/>
    <w:rsid w:val="00366F1C"/>
    <w:rsid w:val="00373289"/>
    <w:rsid w:val="0037391F"/>
    <w:rsid w:val="00374450"/>
    <w:rsid w:val="00375FF5"/>
    <w:rsid w:val="00376934"/>
    <w:rsid w:val="00380DA0"/>
    <w:rsid w:val="00382516"/>
    <w:rsid w:val="0038385D"/>
    <w:rsid w:val="0038396D"/>
    <w:rsid w:val="00386799"/>
    <w:rsid w:val="003908F4"/>
    <w:rsid w:val="003919AC"/>
    <w:rsid w:val="00392444"/>
    <w:rsid w:val="003961F0"/>
    <w:rsid w:val="003975E6"/>
    <w:rsid w:val="003A0460"/>
    <w:rsid w:val="003A13D2"/>
    <w:rsid w:val="003A3096"/>
    <w:rsid w:val="003B1044"/>
    <w:rsid w:val="003B2500"/>
    <w:rsid w:val="003B4AE6"/>
    <w:rsid w:val="003B7C36"/>
    <w:rsid w:val="003B7CED"/>
    <w:rsid w:val="003C2FA7"/>
    <w:rsid w:val="003C3124"/>
    <w:rsid w:val="003C621F"/>
    <w:rsid w:val="003C74AF"/>
    <w:rsid w:val="003D05FF"/>
    <w:rsid w:val="003D2672"/>
    <w:rsid w:val="003D3420"/>
    <w:rsid w:val="003D4B31"/>
    <w:rsid w:val="003E08B9"/>
    <w:rsid w:val="003E2DC3"/>
    <w:rsid w:val="003E344E"/>
    <w:rsid w:val="003E6A98"/>
    <w:rsid w:val="003F37EA"/>
    <w:rsid w:val="003F3CD9"/>
    <w:rsid w:val="003F5460"/>
    <w:rsid w:val="004005F2"/>
    <w:rsid w:val="00400852"/>
    <w:rsid w:val="00401268"/>
    <w:rsid w:val="00404094"/>
    <w:rsid w:val="00404F9D"/>
    <w:rsid w:val="00405FAF"/>
    <w:rsid w:val="00406B61"/>
    <w:rsid w:val="00407282"/>
    <w:rsid w:val="00410A41"/>
    <w:rsid w:val="004130BD"/>
    <w:rsid w:val="00413243"/>
    <w:rsid w:val="004132B8"/>
    <w:rsid w:val="00417EBD"/>
    <w:rsid w:val="00423281"/>
    <w:rsid w:val="00423735"/>
    <w:rsid w:val="00423C27"/>
    <w:rsid w:val="00425199"/>
    <w:rsid w:val="00425534"/>
    <w:rsid w:val="004307DC"/>
    <w:rsid w:val="004307FD"/>
    <w:rsid w:val="0043616A"/>
    <w:rsid w:val="00443826"/>
    <w:rsid w:val="00445DEE"/>
    <w:rsid w:val="0044723A"/>
    <w:rsid w:val="00451E7A"/>
    <w:rsid w:val="0045258F"/>
    <w:rsid w:val="0045270C"/>
    <w:rsid w:val="00452ABA"/>
    <w:rsid w:val="00453099"/>
    <w:rsid w:val="0045396C"/>
    <w:rsid w:val="00453E58"/>
    <w:rsid w:val="0045468E"/>
    <w:rsid w:val="00454829"/>
    <w:rsid w:val="004572BE"/>
    <w:rsid w:val="00457E05"/>
    <w:rsid w:val="00461687"/>
    <w:rsid w:val="004617C7"/>
    <w:rsid w:val="004644F0"/>
    <w:rsid w:val="004657BE"/>
    <w:rsid w:val="004724CC"/>
    <w:rsid w:val="0047370D"/>
    <w:rsid w:val="0047461E"/>
    <w:rsid w:val="004807F7"/>
    <w:rsid w:val="004812BD"/>
    <w:rsid w:val="00481558"/>
    <w:rsid w:val="00481A59"/>
    <w:rsid w:val="0048201C"/>
    <w:rsid w:val="00482D37"/>
    <w:rsid w:val="004830B5"/>
    <w:rsid w:val="00484E47"/>
    <w:rsid w:val="0048603C"/>
    <w:rsid w:val="00487B8B"/>
    <w:rsid w:val="00494790"/>
    <w:rsid w:val="00496DD1"/>
    <w:rsid w:val="00497B93"/>
    <w:rsid w:val="004A2405"/>
    <w:rsid w:val="004A2732"/>
    <w:rsid w:val="004A51FF"/>
    <w:rsid w:val="004B2C63"/>
    <w:rsid w:val="004B4721"/>
    <w:rsid w:val="004B5492"/>
    <w:rsid w:val="004B656C"/>
    <w:rsid w:val="004C01A7"/>
    <w:rsid w:val="004C11C6"/>
    <w:rsid w:val="004C35F2"/>
    <w:rsid w:val="004C380B"/>
    <w:rsid w:val="004C690C"/>
    <w:rsid w:val="004C7E18"/>
    <w:rsid w:val="004D4CFC"/>
    <w:rsid w:val="004D5BAF"/>
    <w:rsid w:val="004D5D52"/>
    <w:rsid w:val="004D6F40"/>
    <w:rsid w:val="004E039D"/>
    <w:rsid w:val="004E26A1"/>
    <w:rsid w:val="004E77A2"/>
    <w:rsid w:val="004F483E"/>
    <w:rsid w:val="004F59FF"/>
    <w:rsid w:val="004F71B4"/>
    <w:rsid w:val="004F75EE"/>
    <w:rsid w:val="0050104C"/>
    <w:rsid w:val="005023F4"/>
    <w:rsid w:val="005033CC"/>
    <w:rsid w:val="005115A5"/>
    <w:rsid w:val="00512CDD"/>
    <w:rsid w:val="00513ADD"/>
    <w:rsid w:val="00514C3B"/>
    <w:rsid w:val="00515EBB"/>
    <w:rsid w:val="0052009E"/>
    <w:rsid w:val="00520620"/>
    <w:rsid w:val="00521CC2"/>
    <w:rsid w:val="00521F65"/>
    <w:rsid w:val="00522379"/>
    <w:rsid w:val="0052393E"/>
    <w:rsid w:val="00523FAA"/>
    <w:rsid w:val="00524986"/>
    <w:rsid w:val="005325C5"/>
    <w:rsid w:val="005328FB"/>
    <w:rsid w:val="00535EB8"/>
    <w:rsid w:val="00537419"/>
    <w:rsid w:val="00537D90"/>
    <w:rsid w:val="005419F8"/>
    <w:rsid w:val="005421C7"/>
    <w:rsid w:val="005448FA"/>
    <w:rsid w:val="00544BFD"/>
    <w:rsid w:val="00554E40"/>
    <w:rsid w:val="00564731"/>
    <w:rsid w:val="00566699"/>
    <w:rsid w:val="00567676"/>
    <w:rsid w:val="0057288B"/>
    <w:rsid w:val="00572D86"/>
    <w:rsid w:val="005733EB"/>
    <w:rsid w:val="0057534D"/>
    <w:rsid w:val="00577231"/>
    <w:rsid w:val="00583DD0"/>
    <w:rsid w:val="005840A1"/>
    <w:rsid w:val="005848CE"/>
    <w:rsid w:val="00586730"/>
    <w:rsid w:val="00586933"/>
    <w:rsid w:val="00587A41"/>
    <w:rsid w:val="00590126"/>
    <w:rsid w:val="00591988"/>
    <w:rsid w:val="00592F63"/>
    <w:rsid w:val="00594C38"/>
    <w:rsid w:val="00596856"/>
    <w:rsid w:val="005A18AF"/>
    <w:rsid w:val="005A35E2"/>
    <w:rsid w:val="005A6F55"/>
    <w:rsid w:val="005B25EF"/>
    <w:rsid w:val="005B2A31"/>
    <w:rsid w:val="005B2CC0"/>
    <w:rsid w:val="005B4E0C"/>
    <w:rsid w:val="005B7E58"/>
    <w:rsid w:val="005C0441"/>
    <w:rsid w:val="005C057C"/>
    <w:rsid w:val="005C362C"/>
    <w:rsid w:val="005C3FB8"/>
    <w:rsid w:val="005C5DB5"/>
    <w:rsid w:val="005C6027"/>
    <w:rsid w:val="005C76D5"/>
    <w:rsid w:val="005D02A8"/>
    <w:rsid w:val="005D50D2"/>
    <w:rsid w:val="005D5EEB"/>
    <w:rsid w:val="005E2C13"/>
    <w:rsid w:val="005E3F88"/>
    <w:rsid w:val="005E7E0C"/>
    <w:rsid w:val="005F0909"/>
    <w:rsid w:val="005F1019"/>
    <w:rsid w:val="005F198B"/>
    <w:rsid w:val="005F5985"/>
    <w:rsid w:val="00600D67"/>
    <w:rsid w:val="006031B6"/>
    <w:rsid w:val="006056D6"/>
    <w:rsid w:val="0060633A"/>
    <w:rsid w:val="00610A1F"/>
    <w:rsid w:val="00611E56"/>
    <w:rsid w:val="00612309"/>
    <w:rsid w:val="006149F1"/>
    <w:rsid w:val="00615350"/>
    <w:rsid w:val="00620FA6"/>
    <w:rsid w:val="00621130"/>
    <w:rsid w:val="0062140D"/>
    <w:rsid w:val="00624106"/>
    <w:rsid w:val="006246A5"/>
    <w:rsid w:val="0062522A"/>
    <w:rsid w:val="00625F7E"/>
    <w:rsid w:val="00627F9C"/>
    <w:rsid w:val="00631F1B"/>
    <w:rsid w:val="00631FF9"/>
    <w:rsid w:val="00633C3F"/>
    <w:rsid w:val="00634308"/>
    <w:rsid w:val="00637403"/>
    <w:rsid w:val="0063755D"/>
    <w:rsid w:val="00637FF6"/>
    <w:rsid w:val="0064060C"/>
    <w:rsid w:val="00640D07"/>
    <w:rsid w:val="00642541"/>
    <w:rsid w:val="00644363"/>
    <w:rsid w:val="006446F7"/>
    <w:rsid w:val="00645F6E"/>
    <w:rsid w:val="00646DFE"/>
    <w:rsid w:val="00647B4C"/>
    <w:rsid w:val="006507F2"/>
    <w:rsid w:val="0065315B"/>
    <w:rsid w:val="006547E8"/>
    <w:rsid w:val="00655F80"/>
    <w:rsid w:val="0066005C"/>
    <w:rsid w:val="00661204"/>
    <w:rsid w:val="0066506F"/>
    <w:rsid w:val="0066610F"/>
    <w:rsid w:val="00670A00"/>
    <w:rsid w:val="006718D3"/>
    <w:rsid w:val="0067278B"/>
    <w:rsid w:val="00672FB1"/>
    <w:rsid w:val="00673D7C"/>
    <w:rsid w:val="006749FD"/>
    <w:rsid w:val="00676BD8"/>
    <w:rsid w:val="00676C32"/>
    <w:rsid w:val="00680D39"/>
    <w:rsid w:val="0068260A"/>
    <w:rsid w:val="006831F9"/>
    <w:rsid w:val="00686027"/>
    <w:rsid w:val="00686046"/>
    <w:rsid w:val="006875A3"/>
    <w:rsid w:val="00687A21"/>
    <w:rsid w:val="006933E1"/>
    <w:rsid w:val="0069391A"/>
    <w:rsid w:val="00694044"/>
    <w:rsid w:val="006956C7"/>
    <w:rsid w:val="00695F63"/>
    <w:rsid w:val="0069776E"/>
    <w:rsid w:val="006A0ADE"/>
    <w:rsid w:val="006A29C5"/>
    <w:rsid w:val="006A388C"/>
    <w:rsid w:val="006A3A54"/>
    <w:rsid w:val="006A561E"/>
    <w:rsid w:val="006A5DD3"/>
    <w:rsid w:val="006B122F"/>
    <w:rsid w:val="006B2EEE"/>
    <w:rsid w:val="006C14F4"/>
    <w:rsid w:val="006C17FB"/>
    <w:rsid w:val="006C1F26"/>
    <w:rsid w:val="006C6176"/>
    <w:rsid w:val="006D01DC"/>
    <w:rsid w:val="006D0DD5"/>
    <w:rsid w:val="006D1136"/>
    <w:rsid w:val="006D254A"/>
    <w:rsid w:val="006D4AD4"/>
    <w:rsid w:val="006D5419"/>
    <w:rsid w:val="006D780C"/>
    <w:rsid w:val="006E0143"/>
    <w:rsid w:val="006E0601"/>
    <w:rsid w:val="006E2D42"/>
    <w:rsid w:val="006E6278"/>
    <w:rsid w:val="006E6394"/>
    <w:rsid w:val="006E6C81"/>
    <w:rsid w:val="006F18FD"/>
    <w:rsid w:val="006F4A35"/>
    <w:rsid w:val="006F5333"/>
    <w:rsid w:val="006F536C"/>
    <w:rsid w:val="006F657A"/>
    <w:rsid w:val="006F6EAA"/>
    <w:rsid w:val="00702DB6"/>
    <w:rsid w:val="00705D1C"/>
    <w:rsid w:val="00707888"/>
    <w:rsid w:val="007078D3"/>
    <w:rsid w:val="00711E37"/>
    <w:rsid w:val="0071210D"/>
    <w:rsid w:val="00712CDD"/>
    <w:rsid w:val="00715558"/>
    <w:rsid w:val="00715B40"/>
    <w:rsid w:val="00720C22"/>
    <w:rsid w:val="007218F2"/>
    <w:rsid w:val="00721DA0"/>
    <w:rsid w:val="007223ED"/>
    <w:rsid w:val="007238D9"/>
    <w:rsid w:val="00723B96"/>
    <w:rsid w:val="007256EA"/>
    <w:rsid w:val="00725B8F"/>
    <w:rsid w:val="007265DE"/>
    <w:rsid w:val="00727C51"/>
    <w:rsid w:val="00730DE0"/>
    <w:rsid w:val="00734ABD"/>
    <w:rsid w:val="0074093D"/>
    <w:rsid w:val="00745032"/>
    <w:rsid w:val="00746EFF"/>
    <w:rsid w:val="007507BD"/>
    <w:rsid w:val="00751C33"/>
    <w:rsid w:val="007523B1"/>
    <w:rsid w:val="00754BDC"/>
    <w:rsid w:val="0075676A"/>
    <w:rsid w:val="007573E2"/>
    <w:rsid w:val="00757E32"/>
    <w:rsid w:val="00762673"/>
    <w:rsid w:val="00763D73"/>
    <w:rsid w:val="007640C8"/>
    <w:rsid w:val="007660A1"/>
    <w:rsid w:val="00766A8A"/>
    <w:rsid w:val="00767422"/>
    <w:rsid w:val="007676AF"/>
    <w:rsid w:val="0077188E"/>
    <w:rsid w:val="00773440"/>
    <w:rsid w:val="00773727"/>
    <w:rsid w:val="00773E9D"/>
    <w:rsid w:val="00775590"/>
    <w:rsid w:val="00775826"/>
    <w:rsid w:val="00776087"/>
    <w:rsid w:val="00785145"/>
    <w:rsid w:val="00786497"/>
    <w:rsid w:val="00786D8D"/>
    <w:rsid w:val="00790289"/>
    <w:rsid w:val="0079323B"/>
    <w:rsid w:val="007961EF"/>
    <w:rsid w:val="0079780D"/>
    <w:rsid w:val="00797BE3"/>
    <w:rsid w:val="007A0571"/>
    <w:rsid w:val="007A1465"/>
    <w:rsid w:val="007A223B"/>
    <w:rsid w:val="007A4AC3"/>
    <w:rsid w:val="007A4E13"/>
    <w:rsid w:val="007A620E"/>
    <w:rsid w:val="007A62A8"/>
    <w:rsid w:val="007A6F7A"/>
    <w:rsid w:val="007A7859"/>
    <w:rsid w:val="007B0292"/>
    <w:rsid w:val="007B0E30"/>
    <w:rsid w:val="007C09EB"/>
    <w:rsid w:val="007C23A2"/>
    <w:rsid w:val="007C2757"/>
    <w:rsid w:val="007C2FC9"/>
    <w:rsid w:val="007C3E4A"/>
    <w:rsid w:val="007C5405"/>
    <w:rsid w:val="007C5FBD"/>
    <w:rsid w:val="007C72C0"/>
    <w:rsid w:val="007D0CFF"/>
    <w:rsid w:val="007D536D"/>
    <w:rsid w:val="007D6A85"/>
    <w:rsid w:val="007E05F6"/>
    <w:rsid w:val="007E2E80"/>
    <w:rsid w:val="007E644E"/>
    <w:rsid w:val="007F0FDD"/>
    <w:rsid w:val="007F282E"/>
    <w:rsid w:val="007F336B"/>
    <w:rsid w:val="007F5267"/>
    <w:rsid w:val="007F6BFF"/>
    <w:rsid w:val="007F7846"/>
    <w:rsid w:val="00801019"/>
    <w:rsid w:val="0080223B"/>
    <w:rsid w:val="008041A7"/>
    <w:rsid w:val="0080536C"/>
    <w:rsid w:val="00805672"/>
    <w:rsid w:val="008103B2"/>
    <w:rsid w:val="00811637"/>
    <w:rsid w:val="00812590"/>
    <w:rsid w:val="0081299A"/>
    <w:rsid w:val="00812E10"/>
    <w:rsid w:val="008132B7"/>
    <w:rsid w:val="008160B8"/>
    <w:rsid w:val="00821898"/>
    <w:rsid w:val="00823454"/>
    <w:rsid w:val="00824894"/>
    <w:rsid w:val="008307E5"/>
    <w:rsid w:val="00831499"/>
    <w:rsid w:val="00835BAA"/>
    <w:rsid w:val="00837C42"/>
    <w:rsid w:val="0084006A"/>
    <w:rsid w:val="00842280"/>
    <w:rsid w:val="00844F97"/>
    <w:rsid w:val="008455DC"/>
    <w:rsid w:val="00845873"/>
    <w:rsid w:val="00847400"/>
    <w:rsid w:val="00852DE6"/>
    <w:rsid w:val="00853CC3"/>
    <w:rsid w:val="00856768"/>
    <w:rsid w:val="0085776C"/>
    <w:rsid w:val="00857B1A"/>
    <w:rsid w:val="00860786"/>
    <w:rsid w:val="00862866"/>
    <w:rsid w:val="00867D56"/>
    <w:rsid w:val="00870064"/>
    <w:rsid w:val="008725EE"/>
    <w:rsid w:val="008731D1"/>
    <w:rsid w:val="0087470E"/>
    <w:rsid w:val="0087503D"/>
    <w:rsid w:val="00877BB7"/>
    <w:rsid w:val="008809D6"/>
    <w:rsid w:val="00881289"/>
    <w:rsid w:val="00890DBD"/>
    <w:rsid w:val="00892543"/>
    <w:rsid w:val="008951C5"/>
    <w:rsid w:val="00895338"/>
    <w:rsid w:val="0089781F"/>
    <w:rsid w:val="008A1C19"/>
    <w:rsid w:val="008A4673"/>
    <w:rsid w:val="008B2F46"/>
    <w:rsid w:val="008C0E72"/>
    <w:rsid w:val="008C0F70"/>
    <w:rsid w:val="008C296A"/>
    <w:rsid w:val="008C351E"/>
    <w:rsid w:val="008C517C"/>
    <w:rsid w:val="008C651F"/>
    <w:rsid w:val="008C7CEB"/>
    <w:rsid w:val="008D17A8"/>
    <w:rsid w:val="008D523F"/>
    <w:rsid w:val="008D5661"/>
    <w:rsid w:val="008E0FF6"/>
    <w:rsid w:val="008E2476"/>
    <w:rsid w:val="008E29FC"/>
    <w:rsid w:val="008E2F27"/>
    <w:rsid w:val="008E4D3A"/>
    <w:rsid w:val="008E5479"/>
    <w:rsid w:val="008E572E"/>
    <w:rsid w:val="008E574A"/>
    <w:rsid w:val="008E63C2"/>
    <w:rsid w:val="008E7F8E"/>
    <w:rsid w:val="008F08D2"/>
    <w:rsid w:val="008F0C26"/>
    <w:rsid w:val="008F1E1F"/>
    <w:rsid w:val="008F55DB"/>
    <w:rsid w:val="008F5C2F"/>
    <w:rsid w:val="008F7F12"/>
    <w:rsid w:val="00902C53"/>
    <w:rsid w:val="009033AA"/>
    <w:rsid w:val="00903599"/>
    <w:rsid w:val="00904C08"/>
    <w:rsid w:val="00905CE1"/>
    <w:rsid w:val="009133DF"/>
    <w:rsid w:val="009151CF"/>
    <w:rsid w:val="00915450"/>
    <w:rsid w:val="00916463"/>
    <w:rsid w:val="00916B36"/>
    <w:rsid w:val="009272C6"/>
    <w:rsid w:val="00927B06"/>
    <w:rsid w:val="00930F68"/>
    <w:rsid w:val="009329C5"/>
    <w:rsid w:val="009339EC"/>
    <w:rsid w:val="009356EF"/>
    <w:rsid w:val="0093743A"/>
    <w:rsid w:val="00937BFA"/>
    <w:rsid w:val="00942349"/>
    <w:rsid w:val="00942E16"/>
    <w:rsid w:val="00943B37"/>
    <w:rsid w:val="009532A6"/>
    <w:rsid w:val="00954D0A"/>
    <w:rsid w:val="00954DC1"/>
    <w:rsid w:val="00960D8F"/>
    <w:rsid w:val="0096231C"/>
    <w:rsid w:val="0096284F"/>
    <w:rsid w:val="0096359D"/>
    <w:rsid w:val="00966583"/>
    <w:rsid w:val="00967270"/>
    <w:rsid w:val="00967EF9"/>
    <w:rsid w:val="00971E3C"/>
    <w:rsid w:val="00973F82"/>
    <w:rsid w:val="0097416D"/>
    <w:rsid w:val="009759F9"/>
    <w:rsid w:val="00975D05"/>
    <w:rsid w:val="00976ED6"/>
    <w:rsid w:val="00984436"/>
    <w:rsid w:val="00984AA7"/>
    <w:rsid w:val="00984CA8"/>
    <w:rsid w:val="009859B8"/>
    <w:rsid w:val="00985D2E"/>
    <w:rsid w:val="00987233"/>
    <w:rsid w:val="00987D8A"/>
    <w:rsid w:val="009930C2"/>
    <w:rsid w:val="00993DE1"/>
    <w:rsid w:val="00994FE7"/>
    <w:rsid w:val="009956C4"/>
    <w:rsid w:val="009976F4"/>
    <w:rsid w:val="0099770C"/>
    <w:rsid w:val="009A1573"/>
    <w:rsid w:val="009A1B32"/>
    <w:rsid w:val="009A2599"/>
    <w:rsid w:val="009B205B"/>
    <w:rsid w:val="009B3592"/>
    <w:rsid w:val="009B5A90"/>
    <w:rsid w:val="009B70C3"/>
    <w:rsid w:val="009C157C"/>
    <w:rsid w:val="009C1EA2"/>
    <w:rsid w:val="009C3FC7"/>
    <w:rsid w:val="009C4AF7"/>
    <w:rsid w:val="009C4F59"/>
    <w:rsid w:val="009C5D31"/>
    <w:rsid w:val="009D1CDF"/>
    <w:rsid w:val="009D3547"/>
    <w:rsid w:val="009D4CD4"/>
    <w:rsid w:val="009D56AA"/>
    <w:rsid w:val="009D6234"/>
    <w:rsid w:val="009E0089"/>
    <w:rsid w:val="009E16D8"/>
    <w:rsid w:val="009E396D"/>
    <w:rsid w:val="009E3FBD"/>
    <w:rsid w:val="009E76F1"/>
    <w:rsid w:val="009F2602"/>
    <w:rsid w:val="009F7B22"/>
    <w:rsid w:val="00A00BD5"/>
    <w:rsid w:val="00A01F59"/>
    <w:rsid w:val="00A025EB"/>
    <w:rsid w:val="00A06551"/>
    <w:rsid w:val="00A10000"/>
    <w:rsid w:val="00A10775"/>
    <w:rsid w:val="00A112EB"/>
    <w:rsid w:val="00A11406"/>
    <w:rsid w:val="00A11DDF"/>
    <w:rsid w:val="00A14AF7"/>
    <w:rsid w:val="00A15A38"/>
    <w:rsid w:val="00A15AA1"/>
    <w:rsid w:val="00A20A70"/>
    <w:rsid w:val="00A2127A"/>
    <w:rsid w:val="00A2199B"/>
    <w:rsid w:val="00A21DB0"/>
    <w:rsid w:val="00A22469"/>
    <w:rsid w:val="00A23C6C"/>
    <w:rsid w:val="00A25867"/>
    <w:rsid w:val="00A2645E"/>
    <w:rsid w:val="00A26AC5"/>
    <w:rsid w:val="00A3134D"/>
    <w:rsid w:val="00A33B3A"/>
    <w:rsid w:val="00A3547B"/>
    <w:rsid w:val="00A35B31"/>
    <w:rsid w:val="00A36DB0"/>
    <w:rsid w:val="00A40CC8"/>
    <w:rsid w:val="00A4214D"/>
    <w:rsid w:val="00A47235"/>
    <w:rsid w:val="00A47AE6"/>
    <w:rsid w:val="00A54A1C"/>
    <w:rsid w:val="00A56706"/>
    <w:rsid w:val="00A579CA"/>
    <w:rsid w:val="00A62727"/>
    <w:rsid w:val="00A64034"/>
    <w:rsid w:val="00A6567E"/>
    <w:rsid w:val="00A65C29"/>
    <w:rsid w:val="00A65D02"/>
    <w:rsid w:val="00A65E8B"/>
    <w:rsid w:val="00A666CE"/>
    <w:rsid w:val="00A66D47"/>
    <w:rsid w:val="00A7232A"/>
    <w:rsid w:val="00A7345A"/>
    <w:rsid w:val="00A73E40"/>
    <w:rsid w:val="00A74209"/>
    <w:rsid w:val="00A77930"/>
    <w:rsid w:val="00A8601F"/>
    <w:rsid w:val="00A8643B"/>
    <w:rsid w:val="00A871F0"/>
    <w:rsid w:val="00A9172E"/>
    <w:rsid w:val="00A94BF6"/>
    <w:rsid w:val="00AA05A0"/>
    <w:rsid w:val="00AA0676"/>
    <w:rsid w:val="00AA3840"/>
    <w:rsid w:val="00AA39A8"/>
    <w:rsid w:val="00AA4F9A"/>
    <w:rsid w:val="00AA5A0A"/>
    <w:rsid w:val="00AA5FE6"/>
    <w:rsid w:val="00AA7A42"/>
    <w:rsid w:val="00AB1AF3"/>
    <w:rsid w:val="00AB481C"/>
    <w:rsid w:val="00AB6FE4"/>
    <w:rsid w:val="00AB7939"/>
    <w:rsid w:val="00AC0E61"/>
    <w:rsid w:val="00AC158C"/>
    <w:rsid w:val="00AC231E"/>
    <w:rsid w:val="00AC39E8"/>
    <w:rsid w:val="00AC44F1"/>
    <w:rsid w:val="00AD0168"/>
    <w:rsid w:val="00AD121D"/>
    <w:rsid w:val="00AD1C0A"/>
    <w:rsid w:val="00AD3C94"/>
    <w:rsid w:val="00AD4FDB"/>
    <w:rsid w:val="00AD5294"/>
    <w:rsid w:val="00AE0F0D"/>
    <w:rsid w:val="00AE658B"/>
    <w:rsid w:val="00AF046F"/>
    <w:rsid w:val="00AF1F1C"/>
    <w:rsid w:val="00AF25F8"/>
    <w:rsid w:val="00AF5920"/>
    <w:rsid w:val="00B00A36"/>
    <w:rsid w:val="00B07006"/>
    <w:rsid w:val="00B070F5"/>
    <w:rsid w:val="00B07CEE"/>
    <w:rsid w:val="00B07D40"/>
    <w:rsid w:val="00B101D7"/>
    <w:rsid w:val="00B10893"/>
    <w:rsid w:val="00B10DAE"/>
    <w:rsid w:val="00B12CBA"/>
    <w:rsid w:val="00B138D5"/>
    <w:rsid w:val="00B16CAC"/>
    <w:rsid w:val="00B20661"/>
    <w:rsid w:val="00B24972"/>
    <w:rsid w:val="00B266DA"/>
    <w:rsid w:val="00B30308"/>
    <w:rsid w:val="00B31ACE"/>
    <w:rsid w:val="00B3321C"/>
    <w:rsid w:val="00B34950"/>
    <w:rsid w:val="00B352EF"/>
    <w:rsid w:val="00B3792A"/>
    <w:rsid w:val="00B37950"/>
    <w:rsid w:val="00B43514"/>
    <w:rsid w:val="00B43BFD"/>
    <w:rsid w:val="00B45D16"/>
    <w:rsid w:val="00B501B2"/>
    <w:rsid w:val="00B5051E"/>
    <w:rsid w:val="00B525C1"/>
    <w:rsid w:val="00B5318A"/>
    <w:rsid w:val="00B549E1"/>
    <w:rsid w:val="00B56587"/>
    <w:rsid w:val="00B575B8"/>
    <w:rsid w:val="00B6242B"/>
    <w:rsid w:val="00B65E1E"/>
    <w:rsid w:val="00B6799A"/>
    <w:rsid w:val="00B67F83"/>
    <w:rsid w:val="00B73E6C"/>
    <w:rsid w:val="00B75842"/>
    <w:rsid w:val="00B77270"/>
    <w:rsid w:val="00B77B60"/>
    <w:rsid w:val="00B82747"/>
    <w:rsid w:val="00B85B98"/>
    <w:rsid w:val="00B863A5"/>
    <w:rsid w:val="00B870C1"/>
    <w:rsid w:val="00B92A5D"/>
    <w:rsid w:val="00B93C5C"/>
    <w:rsid w:val="00B9651E"/>
    <w:rsid w:val="00B96B2B"/>
    <w:rsid w:val="00B976F5"/>
    <w:rsid w:val="00B97CAC"/>
    <w:rsid w:val="00BA2093"/>
    <w:rsid w:val="00BA4F78"/>
    <w:rsid w:val="00BA69A0"/>
    <w:rsid w:val="00BA6D94"/>
    <w:rsid w:val="00BA6E9C"/>
    <w:rsid w:val="00BB142C"/>
    <w:rsid w:val="00BB1E47"/>
    <w:rsid w:val="00BB1F52"/>
    <w:rsid w:val="00BB2359"/>
    <w:rsid w:val="00BB2580"/>
    <w:rsid w:val="00BB5394"/>
    <w:rsid w:val="00BB57EB"/>
    <w:rsid w:val="00BC28DB"/>
    <w:rsid w:val="00BC3F29"/>
    <w:rsid w:val="00BC64D4"/>
    <w:rsid w:val="00BD0B96"/>
    <w:rsid w:val="00BD1DE7"/>
    <w:rsid w:val="00BD20DA"/>
    <w:rsid w:val="00BD705D"/>
    <w:rsid w:val="00BD78A4"/>
    <w:rsid w:val="00BE100C"/>
    <w:rsid w:val="00BE48F3"/>
    <w:rsid w:val="00BE4DBC"/>
    <w:rsid w:val="00BE6D77"/>
    <w:rsid w:val="00BF0AEC"/>
    <w:rsid w:val="00BF123B"/>
    <w:rsid w:val="00BF123D"/>
    <w:rsid w:val="00BF3765"/>
    <w:rsid w:val="00BF3950"/>
    <w:rsid w:val="00BF3C86"/>
    <w:rsid w:val="00BF5B12"/>
    <w:rsid w:val="00BF5EE2"/>
    <w:rsid w:val="00BF69B1"/>
    <w:rsid w:val="00C0025C"/>
    <w:rsid w:val="00C0215C"/>
    <w:rsid w:val="00C02AD2"/>
    <w:rsid w:val="00C02E56"/>
    <w:rsid w:val="00C03ABF"/>
    <w:rsid w:val="00C04F1B"/>
    <w:rsid w:val="00C06E74"/>
    <w:rsid w:val="00C109FA"/>
    <w:rsid w:val="00C10AAE"/>
    <w:rsid w:val="00C115F4"/>
    <w:rsid w:val="00C1217D"/>
    <w:rsid w:val="00C16DBD"/>
    <w:rsid w:val="00C17644"/>
    <w:rsid w:val="00C2107B"/>
    <w:rsid w:val="00C23100"/>
    <w:rsid w:val="00C25822"/>
    <w:rsid w:val="00C25B89"/>
    <w:rsid w:val="00C25E33"/>
    <w:rsid w:val="00C268CD"/>
    <w:rsid w:val="00C277F4"/>
    <w:rsid w:val="00C31B8E"/>
    <w:rsid w:val="00C34B47"/>
    <w:rsid w:val="00C35F18"/>
    <w:rsid w:val="00C36CFB"/>
    <w:rsid w:val="00C40345"/>
    <w:rsid w:val="00C40B89"/>
    <w:rsid w:val="00C411DA"/>
    <w:rsid w:val="00C423AB"/>
    <w:rsid w:val="00C43944"/>
    <w:rsid w:val="00C4424D"/>
    <w:rsid w:val="00C45973"/>
    <w:rsid w:val="00C51021"/>
    <w:rsid w:val="00C550C8"/>
    <w:rsid w:val="00C5799F"/>
    <w:rsid w:val="00C614A7"/>
    <w:rsid w:val="00C61CBD"/>
    <w:rsid w:val="00C6454B"/>
    <w:rsid w:val="00C645FA"/>
    <w:rsid w:val="00C6603E"/>
    <w:rsid w:val="00C66B27"/>
    <w:rsid w:val="00C66C58"/>
    <w:rsid w:val="00C6743B"/>
    <w:rsid w:val="00C674E5"/>
    <w:rsid w:val="00C67A59"/>
    <w:rsid w:val="00C71887"/>
    <w:rsid w:val="00C74A73"/>
    <w:rsid w:val="00C77B28"/>
    <w:rsid w:val="00C81A07"/>
    <w:rsid w:val="00C82E35"/>
    <w:rsid w:val="00C84B79"/>
    <w:rsid w:val="00C8573E"/>
    <w:rsid w:val="00C858B7"/>
    <w:rsid w:val="00C86FCF"/>
    <w:rsid w:val="00C8765A"/>
    <w:rsid w:val="00C90CE9"/>
    <w:rsid w:val="00C911DE"/>
    <w:rsid w:val="00C921D5"/>
    <w:rsid w:val="00C93C65"/>
    <w:rsid w:val="00C9564F"/>
    <w:rsid w:val="00C95F13"/>
    <w:rsid w:val="00C9613E"/>
    <w:rsid w:val="00CA1468"/>
    <w:rsid w:val="00CA2ED9"/>
    <w:rsid w:val="00CA2F0F"/>
    <w:rsid w:val="00CA3ACB"/>
    <w:rsid w:val="00CA3C3B"/>
    <w:rsid w:val="00CA3DD3"/>
    <w:rsid w:val="00CA5653"/>
    <w:rsid w:val="00CA5EC1"/>
    <w:rsid w:val="00CA6D10"/>
    <w:rsid w:val="00CC2866"/>
    <w:rsid w:val="00CC3873"/>
    <w:rsid w:val="00CD5D9E"/>
    <w:rsid w:val="00CE09F1"/>
    <w:rsid w:val="00CE15C8"/>
    <w:rsid w:val="00CE16A3"/>
    <w:rsid w:val="00CE1A1C"/>
    <w:rsid w:val="00CE4A42"/>
    <w:rsid w:val="00CE56AE"/>
    <w:rsid w:val="00CF27C6"/>
    <w:rsid w:val="00CF41EE"/>
    <w:rsid w:val="00CF4FA8"/>
    <w:rsid w:val="00CF5F51"/>
    <w:rsid w:val="00CF61B3"/>
    <w:rsid w:val="00CF784A"/>
    <w:rsid w:val="00CF7E3D"/>
    <w:rsid w:val="00D00C1F"/>
    <w:rsid w:val="00D01B24"/>
    <w:rsid w:val="00D020E2"/>
    <w:rsid w:val="00D04234"/>
    <w:rsid w:val="00D053BD"/>
    <w:rsid w:val="00D0540D"/>
    <w:rsid w:val="00D05E30"/>
    <w:rsid w:val="00D071C5"/>
    <w:rsid w:val="00D0740B"/>
    <w:rsid w:val="00D111C8"/>
    <w:rsid w:val="00D13AC8"/>
    <w:rsid w:val="00D13B83"/>
    <w:rsid w:val="00D14D51"/>
    <w:rsid w:val="00D14E3B"/>
    <w:rsid w:val="00D17ABC"/>
    <w:rsid w:val="00D20DEA"/>
    <w:rsid w:val="00D23750"/>
    <w:rsid w:val="00D23F11"/>
    <w:rsid w:val="00D32449"/>
    <w:rsid w:val="00D32E6F"/>
    <w:rsid w:val="00D3421F"/>
    <w:rsid w:val="00D34DEA"/>
    <w:rsid w:val="00D35144"/>
    <w:rsid w:val="00D37E5F"/>
    <w:rsid w:val="00D40F92"/>
    <w:rsid w:val="00D46905"/>
    <w:rsid w:val="00D5329C"/>
    <w:rsid w:val="00D53F6D"/>
    <w:rsid w:val="00D54889"/>
    <w:rsid w:val="00D55F40"/>
    <w:rsid w:val="00D5656D"/>
    <w:rsid w:val="00D57072"/>
    <w:rsid w:val="00D57A8D"/>
    <w:rsid w:val="00D61A59"/>
    <w:rsid w:val="00D62B87"/>
    <w:rsid w:val="00D633B6"/>
    <w:rsid w:val="00D64F6D"/>
    <w:rsid w:val="00D6618C"/>
    <w:rsid w:val="00D70758"/>
    <w:rsid w:val="00D72130"/>
    <w:rsid w:val="00D72377"/>
    <w:rsid w:val="00D72DF5"/>
    <w:rsid w:val="00D74F7B"/>
    <w:rsid w:val="00D760EF"/>
    <w:rsid w:val="00D77F62"/>
    <w:rsid w:val="00D80239"/>
    <w:rsid w:val="00D80E2D"/>
    <w:rsid w:val="00D82C3F"/>
    <w:rsid w:val="00D942F6"/>
    <w:rsid w:val="00DA0E70"/>
    <w:rsid w:val="00DA140B"/>
    <w:rsid w:val="00DA19D8"/>
    <w:rsid w:val="00DA1E7A"/>
    <w:rsid w:val="00DA21DB"/>
    <w:rsid w:val="00DA5A00"/>
    <w:rsid w:val="00DA68B9"/>
    <w:rsid w:val="00DA6917"/>
    <w:rsid w:val="00DA6DAD"/>
    <w:rsid w:val="00DA7DF9"/>
    <w:rsid w:val="00DA7FE3"/>
    <w:rsid w:val="00DB0E86"/>
    <w:rsid w:val="00DB15BB"/>
    <w:rsid w:val="00DB3989"/>
    <w:rsid w:val="00DB4592"/>
    <w:rsid w:val="00DB5FF7"/>
    <w:rsid w:val="00DB6E30"/>
    <w:rsid w:val="00DC0CB0"/>
    <w:rsid w:val="00DC23FE"/>
    <w:rsid w:val="00DC4E35"/>
    <w:rsid w:val="00DC5005"/>
    <w:rsid w:val="00DC6FE7"/>
    <w:rsid w:val="00DD0417"/>
    <w:rsid w:val="00DD13E2"/>
    <w:rsid w:val="00DD2781"/>
    <w:rsid w:val="00DD2D53"/>
    <w:rsid w:val="00DD5971"/>
    <w:rsid w:val="00DD5DC9"/>
    <w:rsid w:val="00DE0587"/>
    <w:rsid w:val="00DE16E2"/>
    <w:rsid w:val="00DE771A"/>
    <w:rsid w:val="00DF0AF9"/>
    <w:rsid w:val="00DF0CE0"/>
    <w:rsid w:val="00DF1527"/>
    <w:rsid w:val="00DF1972"/>
    <w:rsid w:val="00DF2F2C"/>
    <w:rsid w:val="00DF3485"/>
    <w:rsid w:val="00DF35CC"/>
    <w:rsid w:val="00DF51C8"/>
    <w:rsid w:val="00DF574D"/>
    <w:rsid w:val="00DF74F3"/>
    <w:rsid w:val="00E014FE"/>
    <w:rsid w:val="00E01664"/>
    <w:rsid w:val="00E06B30"/>
    <w:rsid w:val="00E1011E"/>
    <w:rsid w:val="00E103C8"/>
    <w:rsid w:val="00E11100"/>
    <w:rsid w:val="00E1520C"/>
    <w:rsid w:val="00E23E06"/>
    <w:rsid w:val="00E24597"/>
    <w:rsid w:val="00E25492"/>
    <w:rsid w:val="00E2784F"/>
    <w:rsid w:val="00E31685"/>
    <w:rsid w:val="00E325CC"/>
    <w:rsid w:val="00E35ED1"/>
    <w:rsid w:val="00E37AA1"/>
    <w:rsid w:val="00E40784"/>
    <w:rsid w:val="00E40A86"/>
    <w:rsid w:val="00E40AF4"/>
    <w:rsid w:val="00E426C9"/>
    <w:rsid w:val="00E476BB"/>
    <w:rsid w:val="00E47C9E"/>
    <w:rsid w:val="00E50EFF"/>
    <w:rsid w:val="00E50F4B"/>
    <w:rsid w:val="00E51947"/>
    <w:rsid w:val="00E5215A"/>
    <w:rsid w:val="00E526D6"/>
    <w:rsid w:val="00E53096"/>
    <w:rsid w:val="00E532A1"/>
    <w:rsid w:val="00E56111"/>
    <w:rsid w:val="00E60464"/>
    <w:rsid w:val="00E60476"/>
    <w:rsid w:val="00E6064B"/>
    <w:rsid w:val="00E61468"/>
    <w:rsid w:val="00E64C1E"/>
    <w:rsid w:val="00E64F96"/>
    <w:rsid w:val="00E65AE8"/>
    <w:rsid w:val="00E660AB"/>
    <w:rsid w:val="00E6713D"/>
    <w:rsid w:val="00E700B3"/>
    <w:rsid w:val="00E70CAE"/>
    <w:rsid w:val="00E726BA"/>
    <w:rsid w:val="00E733CD"/>
    <w:rsid w:val="00E7413A"/>
    <w:rsid w:val="00E755E5"/>
    <w:rsid w:val="00E81795"/>
    <w:rsid w:val="00E81D94"/>
    <w:rsid w:val="00E83D91"/>
    <w:rsid w:val="00E83DA0"/>
    <w:rsid w:val="00E8432B"/>
    <w:rsid w:val="00E85324"/>
    <w:rsid w:val="00E85A03"/>
    <w:rsid w:val="00E91735"/>
    <w:rsid w:val="00E93579"/>
    <w:rsid w:val="00E93609"/>
    <w:rsid w:val="00EA0886"/>
    <w:rsid w:val="00EA2AAB"/>
    <w:rsid w:val="00EA33F9"/>
    <w:rsid w:val="00EA5D37"/>
    <w:rsid w:val="00EB2068"/>
    <w:rsid w:val="00EB2549"/>
    <w:rsid w:val="00EB5002"/>
    <w:rsid w:val="00EC01EB"/>
    <w:rsid w:val="00EC1776"/>
    <w:rsid w:val="00EC3F2F"/>
    <w:rsid w:val="00EC4B6A"/>
    <w:rsid w:val="00EC5573"/>
    <w:rsid w:val="00ED0209"/>
    <w:rsid w:val="00ED4829"/>
    <w:rsid w:val="00ED60C2"/>
    <w:rsid w:val="00ED78F3"/>
    <w:rsid w:val="00ED7AA0"/>
    <w:rsid w:val="00EE03F5"/>
    <w:rsid w:val="00EE12D8"/>
    <w:rsid w:val="00EE17E6"/>
    <w:rsid w:val="00EE40D8"/>
    <w:rsid w:val="00EE44C4"/>
    <w:rsid w:val="00EE5906"/>
    <w:rsid w:val="00EE7CAE"/>
    <w:rsid w:val="00EF0410"/>
    <w:rsid w:val="00EF045F"/>
    <w:rsid w:val="00EF3F0F"/>
    <w:rsid w:val="00EF4D17"/>
    <w:rsid w:val="00EF536F"/>
    <w:rsid w:val="00EF6B28"/>
    <w:rsid w:val="00EF7EC9"/>
    <w:rsid w:val="00F00889"/>
    <w:rsid w:val="00F06F5A"/>
    <w:rsid w:val="00F07DC2"/>
    <w:rsid w:val="00F10958"/>
    <w:rsid w:val="00F11368"/>
    <w:rsid w:val="00F12705"/>
    <w:rsid w:val="00F14C9C"/>
    <w:rsid w:val="00F15EF3"/>
    <w:rsid w:val="00F1657E"/>
    <w:rsid w:val="00F1770B"/>
    <w:rsid w:val="00F20846"/>
    <w:rsid w:val="00F2178A"/>
    <w:rsid w:val="00F2343A"/>
    <w:rsid w:val="00F23932"/>
    <w:rsid w:val="00F25FE1"/>
    <w:rsid w:val="00F26605"/>
    <w:rsid w:val="00F2718C"/>
    <w:rsid w:val="00F31260"/>
    <w:rsid w:val="00F336DD"/>
    <w:rsid w:val="00F3773C"/>
    <w:rsid w:val="00F409ED"/>
    <w:rsid w:val="00F420D8"/>
    <w:rsid w:val="00F42B43"/>
    <w:rsid w:val="00F44637"/>
    <w:rsid w:val="00F45389"/>
    <w:rsid w:val="00F461FC"/>
    <w:rsid w:val="00F46398"/>
    <w:rsid w:val="00F4708B"/>
    <w:rsid w:val="00F53B53"/>
    <w:rsid w:val="00F5434E"/>
    <w:rsid w:val="00F56EB5"/>
    <w:rsid w:val="00F56ECE"/>
    <w:rsid w:val="00F61549"/>
    <w:rsid w:val="00F65C06"/>
    <w:rsid w:val="00F662D1"/>
    <w:rsid w:val="00F66A72"/>
    <w:rsid w:val="00F66EFD"/>
    <w:rsid w:val="00F672EE"/>
    <w:rsid w:val="00F724FE"/>
    <w:rsid w:val="00F753BF"/>
    <w:rsid w:val="00F75846"/>
    <w:rsid w:val="00F7667E"/>
    <w:rsid w:val="00F76B96"/>
    <w:rsid w:val="00F81024"/>
    <w:rsid w:val="00F82DE8"/>
    <w:rsid w:val="00F83F9F"/>
    <w:rsid w:val="00F8521C"/>
    <w:rsid w:val="00F86466"/>
    <w:rsid w:val="00F8666D"/>
    <w:rsid w:val="00F90DDA"/>
    <w:rsid w:val="00F91340"/>
    <w:rsid w:val="00F92D09"/>
    <w:rsid w:val="00F9346E"/>
    <w:rsid w:val="00FA1E70"/>
    <w:rsid w:val="00FA34ED"/>
    <w:rsid w:val="00FA396A"/>
    <w:rsid w:val="00FA47E2"/>
    <w:rsid w:val="00FA52AA"/>
    <w:rsid w:val="00FA6C7F"/>
    <w:rsid w:val="00FB1E04"/>
    <w:rsid w:val="00FB2F77"/>
    <w:rsid w:val="00FB4B56"/>
    <w:rsid w:val="00FB55E9"/>
    <w:rsid w:val="00FB681D"/>
    <w:rsid w:val="00FB7F64"/>
    <w:rsid w:val="00FC067E"/>
    <w:rsid w:val="00FC43C9"/>
    <w:rsid w:val="00FC7D8B"/>
    <w:rsid w:val="00FD0CEE"/>
    <w:rsid w:val="00FD0EB9"/>
    <w:rsid w:val="00FD1E3D"/>
    <w:rsid w:val="00FD3A3C"/>
    <w:rsid w:val="00FD4EB1"/>
    <w:rsid w:val="00FD6902"/>
    <w:rsid w:val="00FD7BC8"/>
    <w:rsid w:val="00FD7EE2"/>
    <w:rsid w:val="00FE6B22"/>
    <w:rsid w:val="00FE7A66"/>
    <w:rsid w:val="00FF0836"/>
    <w:rsid w:val="00FF15F9"/>
    <w:rsid w:val="00FF55EA"/>
    <w:rsid w:val="00FF6EB3"/>
    <w:rsid w:val="00FF7C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DF0D106-E707-4276-99E7-FB92C14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356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9356E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578">
      <w:bodyDiv w:val="1"/>
      <w:marLeft w:val="0"/>
      <w:marRight w:val="0"/>
      <w:marTop w:val="0"/>
      <w:marBottom w:val="0"/>
      <w:divBdr>
        <w:top w:val="none" w:sz="0" w:space="0" w:color="auto"/>
        <w:left w:val="none" w:sz="0" w:space="0" w:color="auto"/>
        <w:bottom w:val="none" w:sz="0" w:space="0" w:color="auto"/>
        <w:right w:val="none" w:sz="0" w:space="0" w:color="auto"/>
      </w:divBdr>
      <w:divsChild>
        <w:div w:id="1820882125">
          <w:marLeft w:val="0"/>
          <w:marRight w:val="0"/>
          <w:marTop w:val="0"/>
          <w:marBottom w:val="0"/>
          <w:divBdr>
            <w:top w:val="none" w:sz="0" w:space="0" w:color="auto"/>
            <w:left w:val="none" w:sz="0" w:space="0" w:color="auto"/>
            <w:bottom w:val="none" w:sz="0" w:space="0" w:color="auto"/>
            <w:right w:val="none" w:sz="0" w:space="0" w:color="auto"/>
          </w:divBdr>
        </w:div>
      </w:divsChild>
    </w:div>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254097695">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8484277">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769082984">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1994984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6767707">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93160500">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80198515">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42790448">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88083591">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19466842">
      <w:bodyDiv w:val="1"/>
      <w:marLeft w:val="0"/>
      <w:marRight w:val="0"/>
      <w:marTop w:val="0"/>
      <w:marBottom w:val="0"/>
      <w:divBdr>
        <w:top w:val="none" w:sz="0" w:space="0" w:color="auto"/>
        <w:left w:val="none" w:sz="0" w:space="0" w:color="auto"/>
        <w:bottom w:val="none" w:sz="0" w:space="0" w:color="auto"/>
        <w:right w:val="none" w:sz="0" w:space="0" w:color="auto"/>
      </w:divBdr>
    </w:div>
    <w:div w:id="157797763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36178183">
      <w:bodyDiv w:val="1"/>
      <w:marLeft w:val="0"/>
      <w:marRight w:val="0"/>
      <w:marTop w:val="0"/>
      <w:marBottom w:val="0"/>
      <w:divBdr>
        <w:top w:val="none" w:sz="0" w:space="0" w:color="auto"/>
        <w:left w:val="none" w:sz="0" w:space="0" w:color="auto"/>
        <w:bottom w:val="none" w:sz="0" w:space="0" w:color="auto"/>
        <w:right w:val="none" w:sz="0" w:space="0" w:color="auto"/>
      </w:divBdr>
    </w:div>
    <w:div w:id="1656448221">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02908348">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94206734">
      <w:bodyDiv w:val="1"/>
      <w:marLeft w:val="0"/>
      <w:marRight w:val="0"/>
      <w:marTop w:val="0"/>
      <w:marBottom w:val="0"/>
      <w:divBdr>
        <w:top w:val="none" w:sz="0" w:space="0" w:color="auto"/>
        <w:left w:val="none" w:sz="0" w:space="0" w:color="auto"/>
        <w:bottom w:val="none" w:sz="0" w:space="0" w:color="auto"/>
        <w:right w:val="none" w:sz="0" w:space="0" w:color="auto"/>
      </w:divBdr>
    </w:div>
    <w:div w:id="2098286545">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3/2019/42929/8/2358f9eacb202178a72f3028bf59674a.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7E73E-E906-40AE-9377-85F5EADD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3873</TotalTime>
  <Pages>22</Pages>
  <Words>5116</Words>
  <Characters>28142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25</cp:revision>
  <cp:lastPrinted>2019-07-29T19:55:00Z</cp:lastPrinted>
  <dcterms:created xsi:type="dcterms:W3CDTF">2019-04-10T00:40:00Z</dcterms:created>
  <dcterms:modified xsi:type="dcterms:W3CDTF">2020-04-15T05:43:00Z</dcterms:modified>
</cp:coreProperties>
</file>