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CA"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r w:rsidRPr="00EE4BE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35B4">
        <w:rPr>
          <w:rFonts w:ascii="Palatino Linotype" w:eastAsia="Times New Roman" w:hAnsi="Palatino Linotype" w:cs="Arial"/>
          <w:color w:val="000000"/>
          <w:sz w:val="24"/>
          <w:szCs w:val="24"/>
          <w:lang w:eastAsia="es-MX"/>
        </w:rPr>
        <w:t>doce</w:t>
      </w:r>
      <w:r w:rsidR="009D4E81">
        <w:rPr>
          <w:rFonts w:ascii="Palatino Linotype" w:eastAsia="Times New Roman" w:hAnsi="Palatino Linotype" w:cs="Arial"/>
          <w:color w:val="000000"/>
          <w:sz w:val="24"/>
          <w:szCs w:val="24"/>
          <w:lang w:eastAsia="es-MX"/>
        </w:rPr>
        <w:t xml:space="preserve"> de junio</w:t>
      </w:r>
      <w:r w:rsidRPr="009D4E81">
        <w:rPr>
          <w:rFonts w:ascii="Palatino Linotype" w:eastAsia="Times New Roman" w:hAnsi="Palatino Linotype" w:cs="Arial"/>
          <w:color w:val="000000"/>
          <w:sz w:val="24"/>
          <w:szCs w:val="24"/>
          <w:lang w:eastAsia="es-MX"/>
        </w:rPr>
        <w:t xml:space="preserve"> </w:t>
      </w:r>
      <w:r w:rsidRPr="006D3E95">
        <w:rPr>
          <w:rFonts w:ascii="Palatino Linotype" w:eastAsia="Times New Roman" w:hAnsi="Palatino Linotype" w:cs="Arial"/>
          <w:color w:val="000000"/>
          <w:sz w:val="24"/>
          <w:szCs w:val="24"/>
          <w:lang w:eastAsia="es-MX"/>
        </w:rPr>
        <w:t>de dos mil diecinueve</w:t>
      </w:r>
      <w:r w:rsidRPr="00EE4BE2">
        <w:rPr>
          <w:rFonts w:ascii="Palatino Linotype" w:eastAsia="Times New Roman" w:hAnsi="Palatino Linotype" w:cs="Arial"/>
          <w:color w:val="000000"/>
          <w:sz w:val="24"/>
          <w:szCs w:val="24"/>
          <w:lang w:eastAsia="es-MX"/>
        </w:rPr>
        <w:t>.</w:t>
      </w:r>
    </w:p>
    <w:p w:rsidR="00412ACA"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p>
    <w:p w:rsidR="00412ACA" w:rsidRPr="006D3E95"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r w:rsidRPr="00EE4BE2">
        <w:rPr>
          <w:rFonts w:ascii="Palatino Linotype" w:hAnsi="Palatino Linotype" w:cs="Arial"/>
          <w:b/>
          <w:sz w:val="24"/>
        </w:rPr>
        <w:t>VISTO</w:t>
      </w:r>
      <w:r w:rsidRPr="00EE4BE2">
        <w:rPr>
          <w:rFonts w:ascii="Palatino Linotype" w:hAnsi="Palatino Linotype" w:cs="Arial"/>
          <w:sz w:val="24"/>
        </w:rPr>
        <w:t xml:space="preserve"> el expediente electrónico formado con motivo del recurso de revisión número </w:t>
      </w:r>
      <w:r w:rsidR="009D4E81" w:rsidRPr="009D4E81">
        <w:rPr>
          <w:rFonts w:ascii="Palatino Linotype" w:hAnsi="Palatino Linotype" w:cs="Arial"/>
          <w:b/>
          <w:bCs/>
          <w:sz w:val="24"/>
          <w:lang w:eastAsia="es-MX"/>
        </w:rPr>
        <w:t>02300/INFOEM/IP/RR/2019</w:t>
      </w:r>
      <w:r w:rsidRPr="00EE4BE2">
        <w:rPr>
          <w:rFonts w:ascii="Palatino Linotype" w:hAnsi="Palatino Linotype" w:cs="Arial"/>
          <w:sz w:val="24"/>
        </w:rPr>
        <w:t xml:space="preserve">, interpuesto por la </w:t>
      </w:r>
      <w:r w:rsidRPr="00EE4BE2">
        <w:rPr>
          <w:rFonts w:ascii="Palatino Linotype" w:hAnsi="Palatino Linotype" w:cs="Arial"/>
          <w:b/>
          <w:sz w:val="24"/>
          <w:szCs w:val="24"/>
        </w:rPr>
        <w:t xml:space="preserve">C. </w:t>
      </w:r>
      <w:r w:rsidR="00047E02">
        <w:rPr>
          <w:rFonts w:ascii="Palatino Linotype" w:hAnsi="Palatino Linotype" w:cs="Arial"/>
          <w:b/>
          <w:sz w:val="24"/>
          <w:szCs w:val="24"/>
        </w:rPr>
        <w:t>XXXXXXXXXXX</w:t>
      </w:r>
      <w:r w:rsidRPr="00EE4BE2">
        <w:rPr>
          <w:rFonts w:ascii="Palatino Linotype" w:hAnsi="Palatino Linotype" w:cs="Arial"/>
          <w:b/>
          <w:sz w:val="24"/>
          <w:szCs w:val="24"/>
        </w:rPr>
        <w:t xml:space="preserve"> </w:t>
      </w:r>
      <w:r w:rsidRPr="00EE4BE2">
        <w:rPr>
          <w:rFonts w:ascii="Palatino Linotype" w:hAnsi="Palatino Linotype" w:cs="Arial"/>
          <w:sz w:val="24"/>
        </w:rPr>
        <w:t xml:space="preserve">en lo sucesivo </w:t>
      </w:r>
      <w:r w:rsidRPr="00EE4BE2">
        <w:rPr>
          <w:rFonts w:ascii="Palatino Linotype" w:hAnsi="Palatino Linotype" w:cs="Arial"/>
          <w:b/>
          <w:sz w:val="24"/>
        </w:rPr>
        <w:t>La Recurrente</w:t>
      </w:r>
      <w:r w:rsidRPr="00EE4BE2">
        <w:rPr>
          <w:rFonts w:ascii="Palatino Linotype" w:hAnsi="Palatino Linotype" w:cs="Arial"/>
          <w:sz w:val="24"/>
        </w:rPr>
        <w:t xml:space="preserve">, en contra de la respuesta </w:t>
      </w:r>
      <w:r w:rsidRPr="00EE4BE2">
        <w:rPr>
          <w:rFonts w:ascii="Palatino Linotype" w:hAnsi="Palatino Linotype" w:cs="Arial"/>
          <w:sz w:val="24"/>
          <w:szCs w:val="24"/>
        </w:rPr>
        <w:t>de</w:t>
      </w:r>
      <w:r>
        <w:rPr>
          <w:rFonts w:ascii="Palatino Linotype" w:hAnsi="Palatino Linotype" w:cs="Arial"/>
          <w:sz w:val="24"/>
          <w:szCs w:val="24"/>
        </w:rPr>
        <w:t xml:space="preserve"> la</w:t>
      </w:r>
      <w:r w:rsidRPr="00EE4BE2">
        <w:rPr>
          <w:rFonts w:ascii="Palatino Linotype" w:hAnsi="Palatino Linotype" w:cs="Arial"/>
          <w:sz w:val="24"/>
          <w:szCs w:val="24"/>
        </w:rPr>
        <w:t xml:space="preserve"> </w:t>
      </w:r>
      <w:r w:rsidR="009D4E81" w:rsidRPr="009D4E81">
        <w:rPr>
          <w:rFonts w:ascii="Palatino Linotype" w:hAnsi="Palatino Linotype" w:cs="Arial"/>
          <w:b/>
          <w:sz w:val="24"/>
          <w:szCs w:val="24"/>
        </w:rPr>
        <w:t>Fiscalía General de Justicia del Estado de México</w:t>
      </w:r>
      <w:r w:rsidRPr="00EE4BE2">
        <w:rPr>
          <w:rFonts w:ascii="Palatino Linotype" w:hAnsi="Palatino Linotype" w:cs="Arial"/>
          <w:sz w:val="24"/>
          <w:szCs w:val="24"/>
        </w:rPr>
        <w:t>,</w:t>
      </w:r>
      <w:r w:rsidRPr="00EE4BE2">
        <w:rPr>
          <w:rFonts w:ascii="Palatino Linotype" w:hAnsi="Palatino Linotype" w:cs="Arial"/>
          <w:sz w:val="28"/>
          <w:szCs w:val="24"/>
        </w:rPr>
        <w:t xml:space="preserve"> </w:t>
      </w:r>
      <w:r w:rsidRPr="00EE4BE2">
        <w:rPr>
          <w:rFonts w:ascii="Palatino Linotype" w:hAnsi="Palatino Linotype" w:cs="Arial"/>
          <w:sz w:val="24"/>
          <w:szCs w:val="24"/>
        </w:rPr>
        <w:t>en lo subsecuente</w:t>
      </w:r>
      <w:r w:rsidRPr="00EE4BE2">
        <w:rPr>
          <w:rFonts w:ascii="Palatino Linotype" w:hAnsi="Palatino Linotype" w:cs="Arial"/>
          <w:b/>
          <w:sz w:val="24"/>
          <w:szCs w:val="24"/>
        </w:rPr>
        <w:t xml:space="preserve"> El Sujeto Obligado, </w:t>
      </w:r>
      <w:r w:rsidRPr="00EE4BE2">
        <w:rPr>
          <w:rFonts w:ascii="Palatino Linotype" w:hAnsi="Palatino Linotype" w:cs="Arial"/>
          <w:sz w:val="24"/>
          <w:szCs w:val="24"/>
        </w:rPr>
        <w:t>se procede a</w:t>
      </w:r>
      <w:r w:rsidRPr="00EE4BE2">
        <w:rPr>
          <w:rFonts w:ascii="Palatino Linotype" w:hAnsi="Palatino Linotype" w:cs="Arial"/>
          <w:sz w:val="24"/>
        </w:rPr>
        <w:t xml:space="preserve"> dictar la presente resolución.</w:t>
      </w:r>
    </w:p>
    <w:p w:rsidR="00412ACA" w:rsidRDefault="00412ACA" w:rsidP="00412ACA">
      <w:pPr>
        <w:pStyle w:val="Sinespaciado"/>
        <w:spacing w:line="360" w:lineRule="auto"/>
      </w:pPr>
    </w:p>
    <w:p w:rsidR="00412ACA" w:rsidRPr="00EE4BE2" w:rsidRDefault="00412ACA" w:rsidP="00412ACA">
      <w:pPr>
        <w:pStyle w:val="Sinespaciado"/>
        <w:spacing w:line="360" w:lineRule="auto"/>
      </w:pPr>
    </w:p>
    <w:p w:rsidR="00412ACA" w:rsidRPr="00EE4BE2" w:rsidRDefault="00412ACA" w:rsidP="00412ACA">
      <w:pPr>
        <w:spacing w:after="0" w:line="360" w:lineRule="auto"/>
        <w:jc w:val="center"/>
        <w:rPr>
          <w:rFonts w:ascii="Palatino Linotype" w:hAnsi="Palatino Linotype"/>
          <w:b/>
          <w:sz w:val="28"/>
        </w:rPr>
      </w:pPr>
      <w:r w:rsidRPr="00EE4BE2">
        <w:rPr>
          <w:rFonts w:ascii="Palatino Linotype" w:hAnsi="Palatino Linotype"/>
          <w:b/>
          <w:sz w:val="28"/>
        </w:rPr>
        <w:t>A N T E C E D E N T E S   D E L   A S U N T O</w:t>
      </w:r>
    </w:p>
    <w:p w:rsidR="00412ACA" w:rsidRPr="00EE4BE2" w:rsidRDefault="00412ACA" w:rsidP="00412ACA">
      <w:pPr>
        <w:pStyle w:val="Sinespaciado"/>
        <w:spacing w:line="360" w:lineRule="auto"/>
      </w:pPr>
    </w:p>
    <w:p w:rsidR="00412ACA" w:rsidRPr="00EE4BE2" w:rsidRDefault="00412ACA" w:rsidP="00412ACA">
      <w:pPr>
        <w:spacing w:after="0" w:line="360" w:lineRule="auto"/>
        <w:jc w:val="both"/>
        <w:rPr>
          <w:rFonts w:ascii="Palatino Linotype" w:hAnsi="Palatino Linotype"/>
        </w:rPr>
      </w:pPr>
      <w:r w:rsidRPr="00EE4BE2">
        <w:rPr>
          <w:rFonts w:ascii="Palatino Linotype" w:hAnsi="Palatino Linotype" w:cs="Arial"/>
          <w:b/>
          <w:sz w:val="28"/>
        </w:rPr>
        <w:t>PRIMERO.</w:t>
      </w:r>
      <w:r w:rsidRPr="00EE4BE2">
        <w:rPr>
          <w:rFonts w:ascii="Palatino Linotype" w:hAnsi="Palatino Linotype" w:cs="Arial"/>
        </w:rPr>
        <w:t xml:space="preserve"> </w:t>
      </w:r>
      <w:r w:rsidRPr="00EE4BE2">
        <w:rPr>
          <w:rFonts w:ascii="Palatino Linotype" w:hAnsi="Palatino Linotype"/>
          <w:b/>
          <w:sz w:val="28"/>
          <w:szCs w:val="28"/>
        </w:rPr>
        <w:t>De la Solicitud de Información.</w:t>
      </w:r>
    </w:p>
    <w:p w:rsidR="00412ACA" w:rsidRPr="00EE4BE2"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rPr>
        <w:t xml:space="preserve">Con fecha </w:t>
      </w:r>
      <w:r w:rsidR="009D4E81">
        <w:rPr>
          <w:rFonts w:ascii="Palatino Linotype" w:hAnsi="Palatino Linotype" w:cs="Arial"/>
          <w:sz w:val="24"/>
        </w:rPr>
        <w:t>once de marzo</w:t>
      </w:r>
      <w:r>
        <w:rPr>
          <w:rFonts w:ascii="Palatino Linotype" w:hAnsi="Palatino Linotype" w:cs="Arial"/>
          <w:sz w:val="24"/>
        </w:rPr>
        <w:t xml:space="preserve"> de dos mil diecinueve</w:t>
      </w:r>
      <w:r w:rsidRPr="00EE4BE2">
        <w:rPr>
          <w:rFonts w:ascii="Palatino Linotype" w:hAnsi="Palatino Linotype" w:cs="Arial"/>
          <w:sz w:val="24"/>
        </w:rPr>
        <w:t xml:space="preserve">, </w:t>
      </w:r>
      <w:r w:rsidR="009D4E81" w:rsidRPr="009D4E81">
        <w:rPr>
          <w:rFonts w:ascii="Palatino Linotype" w:hAnsi="Palatino Linotype" w:cs="Arial"/>
          <w:b/>
          <w:sz w:val="24"/>
        </w:rPr>
        <w:t>L</w:t>
      </w:r>
      <w:r w:rsidRPr="009D4E81">
        <w:rPr>
          <w:rFonts w:ascii="Palatino Linotype" w:hAnsi="Palatino Linotype" w:cs="Arial"/>
          <w:b/>
          <w:sz w:val="24"/>
        </w:rPr>
        <w:t>a</w:t>
      </w:r>
      <w:r w:rsidRPr="00751846">
        <w:rPr>
          <w:rFonts w:ascii="Palatino Linotype" w:hAnsi="Palatino Linotype" w:cs="Arial"/>
          <w:sz w:val="24"/>
        </w:rPr>
        <w:t xml:space="preserve"> </w:t>
      </w:r>
      <w:r w:rsidRPr="00EE4BE2">
        <w:rPr>
          <w:rFonts w:ascii="Palatino Linotype" w:hAnsi="Palatino Linotype" w:cs="Arial"/>
          <w:b/>
          <w:sz w:val="24"/>
        </w:rPr>
        <w:t>Recurrente</w:t>
      </w:r>
      <w:r w:rsidRPr="00EE4BE2">
        <w:rPr>
          <w:rFonts w:ascii="Palatino Linotype" w:hAnsi="Palatino Linotype" w:cs="Arial"/>
          <w:sz w:val="24"/>
        </w:rPr>
        <w:t>, presentó a través del Sistema de Acceso a la Información Mexiquense (</w:t>
      </w:r>
      <w:r w:rsidRPr="00EE4BE2">
        <w:rPr>
          <w:rFonts w:ascii="Palatino Linotype" w:hAnsi="Palatino Linotype" w:cs="Arial"/>
          <w:b/>
          <w:sz w:val="24"/>
        </w:rPr>
        <w:t>SAIMEX)</w:t>
      </w:r>
      <w:r w:rsidRPr="00EE4BE2">
        <w:rPr>
          <w:rFonts w:ascii="Palatino Linotype" w:hAnsi="Palatino Linotype" w:cs="Arial"/>
          <w:sz w:val="24"/>
        </w:rPr>
        <w:t xml:space="preserve"> ante </w:t>
      </w:r>
      <w:r w:rsidR="009D4E81" w:rsidRPr="009D4E81">
        <w:rPr>
          <w:rFonts w:ascii="Palatino Linotype" w:hAnsi="Palatino Linotype" w:cs="Arial"/>
          <w:b/>
          <w:sz w:val="24"/>
        </w:rPr>
        <w:t>E</w:t>
      </w:r>
      <w:r w:rsidRPr="009D4E81">
        <w:rPr>
          <w:rFonts w:ascii="Palatino Linotype" w:hAnsi="Palatino Linotype" w:cs="Arial"/>
          <w:b/>
          <w:sz w:val="24"/>
        </w:rPr>
        <w:t xml:space="preserve">l </w:t>
      </w:r>
      <w:r w:rsidRPr="00EE4BE2">
        <w:rPr>
          <w:rFonts w:ascii="Palatino Linotype" w:hAnsi="Palatino Linotype" w:cs="Arial"/>
          <w:b/>
          <w:sz w:val="24"/>
        </w:rPr>
        <w:t>Sujeto Obligado</w:t>
      </w:r>
      <w:r w:rsidRPr="00EE4BE2">
        <w:rPr>
          <w:rFonts w:ascii="Palatino Linotype" w:hAnsi="Palatino Linotype" w:cs="Arial"/>
          <w:sz w:val="24"/>
        </w:rPr>
        <w:t>, la solicitud de acceso a la información pública, registrada bajo el número de expediente</w:t>
      </w:r>
      <w:r w:rsidRPr="00EE4BE2">
        <w:rPr>
          <w:rFonts w:ascii="Palatino Linotype" w:hAnsi="Palatino Linotype" w:cs="Arial"/>
          <w:b/>
          <w:sz w:val="24"/>
        </w:rPr>
        <w:t xml:space="preserve"> </w:t>
      </w:r>
      <w:r w:rsidR="009D4E81" w:rsidRPr="009D4E81">
        <w:rPr>
          <w:rFonts w:ascii="Palatino Linotype" w:hAnsi="Palatino Linotype" w:cs="Arial"/>
          <w:b/>
          <w:sz w:val="24"/>
        </w:rPr>
        <w:t>00219/FGJ/IP/2019</w:t>
      </w:r>
      <w:r w:rsidRPr="00EE4BE2">
        <w:rPr>
          <w:rFonts w:ascii="Palatino Linotype" w:hAnsi="Palatino Linotype" w:cs="Arial"/>
          <w:sz w:val="24"/>
          <w:lang w:eastAsia="es-MX"/>
        </w:rPr>
        <w:t>,</w:t>
      </w:r>
      <w:r w:rsidRPr="00EE4BE2">
        <w:rPr>
          <w:rFonts w:ascii="Palatino Linotype" w:hAnsi="Palatino Linotype" w:cs="Arial"/>
          <w:b/>
          <w:sz w:val="24"/>
          <w:lang w:eastAsia="es-MX"/>
        </w:rPr>
        <w:t xml:space="preserve"> </w:t>
      </w:r>
      <w:r w:rsidRPr="00EE4BE2">
        <w:rPr>
          <w:rFonts w:ascii="Palatino Linotype" w:hAnsi="Palatino Linotype" w:cs="Arial"/>
          <w:sz w:val="24"/>
        </w:rPr>
        <w:t>mediante la cual solicitó información en el tenor siguiente:</w:t>
      </w:r>
    </w:p>
    <w:p w:rsidR="00412ACA" w:rsidRPr="00EE4BE2" w:rsidRDefault="00412ACA" w:rsidP="00412ACA"/>
    <w:p w:rsidR="00412ACA" w:rsidRDefault="00412ACA" w:rsidP="00412ACA">
      <w:pPr>
        <w:spacing w:after="0" w:line="276" w:lineRule="auto"/>
        <w:ind w:left="851" w:right="850"/>
        <w:jc w:val="both"/>
        <w:rPr>
          <w:rFonts w:ascii="Palatino Linotype" w:eastAsia="Times New Roman" w:hAnsi="Palatino Linotype" w:cs="Times New Roman"/>
          <w:i/>
          <w:sz w:val="24"/>
          <w:lang w:val="es-ES_tradnl" w:eastAsia="es-ES"/>
        </w:rPr>
      </w:pPr>
      <w:r w:rsidRPr="00EE4BE2">
        <w:rPr>
          <w:rFonts w:ascii="Palatino Linotype" w:eastAsia="Times New Roman" w:hAnsi="Palatino Linotype" w:cs="Times New Roman"/>
          <w:i/>
          <w:sz w:val="24"/>
          <w:lang w:val="es-ES_tradnl" w:eastAsia="es-ES"/>
        </w:rPr>
        <w:t>“</w:t>
      </w:r>
      <w:r w:rsidR="009D4E81" w:rsidRPr="009D4E81">
        <w:rPr>
          <w:rFonts w:ascii="Palatino Linotype" w:hAnsi="Palatino Linotype"/>
          <w:i/>
          <w:color w:val="000000"/>
          <w:sz w:val="24"/>
        </w:rPr>
        <w:t>Solicito me informen los datos de un Folio de Detención de Personas 6568</w:t>
      </w:r>
      <w:r w:rsidR="00BC3D04">
        <w:rPr>
          <w:rFonts w:ascii="Palatino Linotype" w:eastAsia="Times New Roman" w:hAnsi="Palatino Linotype" w:cs="Times New Roman"/>
          <w:i/>
          <w:sz w:val="24"/>
          <w:lang w:val="es-ES_tradnl" w:eastAsia="es-ES"/>
        </w:rPr>
        <w:t xml:space="preserve">” </w:t>
      </w:r>
      <w:r w:rsidRPr="00EE4BE2">
        <w:rPr>
          <w:rFonts w:ascii="Palatino Linotype" w:eastAsia="Times New Roman" w:hAnsi="Palatino Linotype" w:cs="Times New Roman"/>
          <w:i/>
          <w:sz w:val="24"/>
          <w:lang w:val="es-ES_tradnl" w:eastAsia="es-ES"/>
        </w:rPr>
        <w:t>(Sic).</w:t>
      </w:r>
    </w:p>
    <w:p w:rsidR="00412ACA" w:rsidRPr="00EE4BE2" w:rsidRDefault="00412ACA" w:rsidP="00412ACA">
      <w:pPr>
        <w:spacing w:after="0" w:line="276" w:lineRule="auto"/>
        <w:ind w:left="851" w:right="850"/>
        <w:jc w:val="both"/>
        <w:rPr>
          <w:rFonts w:ascii="Palatino Linotype" w:eastAsia="Times New Roman" w:hAnsi="Palatino Linotype" w:cs="Times New Roman"/>
          <w:i/>
          <w:sz w:val="24"/>
          <w:lang w:val="es-ES_tradnl" w:eastAsia="es-ES"/>
        </w:rPr>
      </w:pPr>
    </w:p>
    <w:p w:rsidR="00412ACA"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r w:rsidRPr="00EE4BE2">
        <w:rPr>
          <w:rFonts w:ascii="Palatino Linotype" w:eastAsia="Times New Roman" w:hAnsi="Palatino Linotype" w:cs="Times New Roman"/>
          <w:b/>
          <w:sz w:val="24"/>
          <w:szCs w:val="24"/>
          <w:lang w:val="es-ES_tradnl" w:eastAsia="es-ES"/>
        </w:rPr>
        <w:t>MODALIDAD DE ENTREGA:</w:t>
      </w:r>
      <w:r w:rsidRPr="00EE4BE2">
        <w:rPr>
          <w:rFonts w:ascii="Palatino Linotype" w:eastAsia="Times New Roman" w:hAnsi="Palatino Linotype" w:cs="Times New Roman"/>
          <w:sz w:val="24"/>
          <w:szCs w:val="24"/>
          <w:lang w:val="es-ES_tradnl" w:eastAsia="es-ES"/>
        </w:rPr>
        <w:t xml:space="preserve"> </w:t>
      </w:r>
      <w:r w:rsidR="00BC3D04" w:rsidRPr="00BC3D04">
        <w:rPr>
          <w:rFonts w:ascii="Palatino Linotype" w:eastAsia="Times New Roman" w:hAnsi="Palatino Linotype" w:cs="Times New Roman"/>
          <w:sz w:val="24"/>
          <w:szCs w:val="24"/>
          <w:lang w:val="es-ES_tradnl" w:eastAsia="es-ES"/>
        </w:rPr>
        <w:t>Copias Simples</w:t>
      </w:r>
      <w:r w:rsidR="00BC3D04">
        <w:rPr>
          <w:rFonts w:ascii="Palatino Linotype" w:eastAsia="Times New Roman" w:hAnsi="Palatino Linotype" w:cs="Times New Roman"/>
          <w:sz w:val="24"/>
          <w:szCs w:val="24"/>
          <w:lang w:val="es-ES_tradnl" w:eastAsia="es-ES"/>
        </w:rPr>
        <w:t xml:space="preserve"> </w:t>
      </w:r>
      <w:r w:rsidR="00BC3D04" w:rsidRPr="00BC3D04">
        <w:rPr>
          <w:rFonts w:ascii="Palatino Linotype" w:eastAsia="Times New Roman" w:hAnsi="Palatino Linotype" w:cs="Times New Roman"/>
          <w:sz w:val="24"/>
          <w:szCs w:val="24"/>
          <w:lang w:val="es-ES_tradnl" w:eastAsia="es-ES"/>
        </w:rPr>
        <w:t>(con costo)</w:t>
      </w:r>
      <w:r w:rsidRPr="00EE4BE2">
        <w:rPr>
          <w:rFonts w:ascii="Palatino Linotype" w:eastAsia="Times New Roman" w:hAnsi="Palatino Linotype" w:cs="Times New Roman"/>
          <w:sz w:val="24"/>
          <w:szCs w:val="24"/>
          <w:lang w:val="es-ES_tradnl" w:eastAsia="es-ES"/>
        </w:rPr>
        <w:t>.</w:t>
      </w:r>
    </w:p>
    <w:p w:rsidR="00412ACA"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p>
    <w:p w:rsidR="00412ACA" w:rsidRPr="00837AC9" w:rsidRDefault="00412ACA" w:rsidP="00412ACA">
      <w:pPr>
        <w:pStyle w:val="Sinespaciado"/>
        <w:spacing w:line="360" w:lineRule="auto"/>
        <w:jc w:val="both"/>
        <w:rPr>
          <w:rFonts w:ascii="Palatino Linotype" w:hAnsi="Palatino Linotype" w:cs="Arial"/>
          <w:b/>
          <w:sz w:val="28"/>
          <w:szCs w:val="26"/>
        </w:rPr>
      </w:pPr>
      <w:r w:rsidRPr="00837AC9">
        <w:rPr>
          <w:rFonts w:ascii="Palatino Linotype" w:hAnsi="Palatino Linotype" w:cs="Arial"/>
          <w:b/>
          <w:sz w:val="28"/>
          <w:szCs w:val="26"/>
        </w:rPr>
        <w:lastRenderedPageBreak/>
        <w:t>SEGUNDO. Solicitud de Aclaración por parte del Sujeto Obligado.</w:t>
      </w:r>
    </w:p>
    <w:p w:rsidR="00412ACA" w:rsidRPr="00837AC9" w:rsidRDefault="00412ACA" w:rsidP="00412ACA">
      <w:pPr>
        <w:pStyle w:val="Sinespaciado"/>
        <w:spacing w:line="360" w:lineRule="auto"/>
        <w:jc w:val="both"/>
        <w:rPr>
          <w:rFonts w:ascii="Palatino Linotype" w:hAnsi="Palatino Linotype" w:cs="Arial"/>
        </w:rPr>
      </w:pPr>
      <w:r w:rsidRPr="00837AC9">
        <w:rPr>
          <w:rFonts w:ascii="Palatino Linotype" w:hAnsi="Palatino Linotype" w:cs="Arial"/>
        </w:rPr>
        <w:t xml:space="preserve">En el expediente electrónico formado en el sistema </w:t>
      </w:r>
      <w:r w:rsidRPr="00837AC9">
        <w:rPr>
          <w:rFonts w:ascii="Palatino Linotype" w:hAnsi="Palatino Linotype" w:cs="Arial"/>
          <w:b/>
        </w:rPr>
        <w:t>SAIMEX</w:t>
      </w:r>
      <w:r w:rsidRPr="00837AC9">
        <w:rPr>
          <w:rFonts w:ascii="Palatino Linotype" w:hAnsi="Palatino Linotype" w:cs="Arial"/>
        </w:rPr>
        <w:t xml:space="preserve">, se aprecia que en fecha </w:t>
      </w:r>
      <w:r w:rsidR="00BC3D04">
        <w:rPr>
          <w:rFonts w:ascii="Palatino Linotype" w:hAnsi="Palatino Linotype" w:cs="Arial"/>
        </w:rPr>
        <w:t>doce de marzo</w:t>
      </w:r>
      <w:r>
        <w:rPr>
          <w:rFonts w:ascii="Palatino Linotype" w:hAnsi="Palatino Linotype" w:cs="Arial"/>
        </w:rPr>
        <w:t xml:space="preserve"> de dos mil diecinueve</w:t>
      </w:r>
      <w:r w:rsidR="00BC3D04">
        <w:rPr>
          <w:rFonts w:ascii="Palatino Linotype" w:hAnsi="Palatino Linotype" w:cs="Arial"/>
        </w:rPr>
        <w:t xml:space="preserve">, </w:t>
      </w:r>
      <w:r w:rsidR="00BC3D04" w:rsidRPr="00BC3D04">
        <w:rPr>
          <w:rFonts w:ascii="Palatino Linotype" w:hAnsi="Palatino Linotype" w:cs="Arial"/>
          <w:b/>
        </w:rPr>
        <w:t>E</w:t>
      </w:r>
      <w:r w:rsidRPr="00BC3D04">
        <w:rPr>
          <w:rFonts w:ascii="Palatino Linotype" w:hAnsi="Palatino Linotype" w:cs="Arial"/>
          <w:b/>
        </w:rPr>
        <w:t>l</w:t>
      </w:r>
      <w:r w:rsidRPr="00837AC9">
        <w:rPr>
          <w:rFonts w:ascii="Palatino Linotype" w:hAnsi="Palatino Linotype" w:cs="Arial"/>
        </w:rPr>
        <w:t xml:space="preserve"> </w:t>
      </w:r>
      <w:r w:rsidRPr="00837AC9">
        <w:rPr>
          <w:rFonts w:ascii="Palatino Linotype" w:hAnsi="Palatino Linotype" w:cs="Arial"/>
          <w:b/>
        </w:rPr>
        <w:t>Sujeto Obligado</w:t>
      </w:r>
      <w:r w:rsidR="00BC3D04">
        <w:rPr>
          <w:rFonts w:ascii="Palatino Linotype" w:hAnsi="Palatino Linotype" w:cs="Arial"/>
        </w:rPr>
        <w:t xml:space="preserve"> notificó a </w:t>
      </w:r>
      <w:r w:rsidR="00BC3D04" w:rsidRPr="00BC3D04">
        <w:rPr>
          <w:rFonts w:ascii="Palatino Linotype" w:hAnsi="Palatino Linotype" w:cs="Arial"/>
          <w:b/>
        </w:rPr>
        <w:t>L</w:t>
      </w:r>
      <w:r w:rsidRPr="00BC3D04">
        <w:rPr>
          <w:rFonts w:ascii="Palatino Linotype" w:hAnsi="Palatino Linotype" w:cs="Arial"/>
          <w:b/>
        </w:rPr>
        <w:t>a</w:t>
      </w:r>
      <w:r w:rsidRPr="00837AC9">
        <w:rPr>
          <w:rFonts w:ascii="Palatino Linotype" w:hAnsi="Palatino Linotype" w:cs="Arial"/>
        </w:rPr>
        <w:t xml:space="preserve"> </w:t>
      </w:r>
      <w:r w:rsidRPr="00837AC9">
        <w:rPr>
          <w:rFonts w:ascii="Palatino Linotype" w:hAnsi="Palatino Linotype" w:cs="Arial"/>
          <w:b/>
        </w:rPr>
        <w:t>Recurrente</w:t>
      </w:r>
      <w:r w:rsidRPr="00837AC9">
        <w:rPr>
          <w:rFonts w:ascii="Palatino Linotype" w:hAnsi="Palatino Linotype" w:cs="Arial"/>
        </w:rPr>
        <w:t>, requerimiento de aclaración a su solicitud de información, en los siguientes términos:</w:t>
      </w:r>
    </w:p>
    <w:p w:rsidR="00412ACA" w:rsidRPr="00837AC9" w:rsidRDefault="00412ACA" w:rsidP="00412ACA">
      <w:pPr>
        <w:pStyle w:val="Sinespaciado"/>
      </w:pPr>
    </w:p>
    <w:p w:rsidR="00BC3D04" w:rsidRDefault="00412ACA" w:rsidP="00217372">
      <w:pPr>
        <w:pStyle w:val="Sinespaciado"/>
        <w:ind w:left="567" w:right="567"/>
        <w:jc w:val="both"/>
        <w:rPr>
          <w:rFonts w:ascii="Palatino Linotype" w:hAnsi="Palatino Linotype" w:cs="Arial"/>
          <w:i/>
          <w:szCs w:val="26"/>
        </w:rPr>
      </w:pPr>
      <w:r w:rsidRPr="00837AC9">
        <w:rPr>
          <w:rFonts w:ascii="Palatino Linotype" w:hAnsi="Palatino Linotype" w:cs="Arial"/>
          <w:i/>
          <w:szCs w:val="26"/>
        </w:rPr>
        <w:t>“</w:t>
      </w:r>
      <w:r w:rsidR="00BC3D04" w:rsidRPr="00BC3D04">
        <w:rPr>
          <w:rFonts w:ascii="Palatino Linotype" w:hAnsi="Palatino Linotype" w:cs="Arial"/>
          <w:i/>
          <w:szCs w:val="26"/>
        </w:rPr>
        <w:t>Con fundamento en el articulo 159 de la Ley de Transparencia y Acceso a la Información Pública del Estado de México y Municipios, se le requiere para que dentro del plazo de diez días hábiles realice lo siguiente:</w:t>
      </w:r>
    </w:p>
    <w:p w:rsidR="00BC3D04" w:rsidRPr="00BC3D04" w:rsidRDefault="00BC3D04" w:rsidP="00217372">
      <w:pPr>
        <w:pStyle w:val="Sinespaciado"/>
        <w:ind w:left="567" w:right="567"/>
        <w:jc w:val="both"/>
        <w:rPr>
          <w:rFonts w:ascii="Palatino Linotype" w:hAnsi="Palatino Linotype" w:cs="Arial"/>
          <w:i/>
          <w:szCs w:val="26"/>
        </w:rPr>
      </w:pPr>
    </w:p>
    <w:p w:rsidR="00BC3D04" w:rsidRPr="00BC3D04" w:rsidRDefault="00BC3D04" w:rsidP="00217372">
      <w:pPr>
        <w:pStyle w:val="Sinespaciado"/>
        <w:ind w:left="567" w:right="567"/>
        <w:jc w:val="both"/>
        <w:rPr>
          <w:rFonts w:ascii="Palatino Linotype" w:hAnsi="Palatino Linotype" w:cs="Arial"/>
          <w:i/>
          <w:szCs w:val="26"/>
        </w:rPr>
      </w:pPr>
      <w:r w:rsidRPr="00BC3D04">
        <w:rPr>
          <w:rFonts w:ascii="Palatino Linotype" w:hAnsi="Palatino Linotype" w:cs="Arial"/>
          <w:i/>
          <w:szCs w:val="26"/>
        </w:rPr>
        <w:t xml:space="preserve">Toluca de Lerdo, Estado de México; a 12 de marzo de 2019. Número de oficio: 0421/MAIP/FGJ/2019. </w:t>
      </w:r>
      <w:r w:rsidR="00032057">
        <w:rPr>
          <w:rFonts w:ascii="Palatino Linotype" w:hAnsi="Palatino Linotype" w:cs="Arial"/>
          <w:i/>
          <w:szCs w:val="26"/>
        </w:rPr>
        <w:t>XXXXXXXXXXXXX</w:t>
      </w:r>
      <w:r w:rsidRPr="00BC3D04">
        <w:rPr>
          <w:rFonts w:ascii="Palatino Linotype" w:hAnsi="Palatino Linotype" w:cs="Arial"/>
          <w:i/>
          <w:szCs w:val="26"/>
        </w:rPr>
        <w:t xml:space="preserve"> Hago referencia al contenido de sus solicitudes de información pública, presentadas el 11 de marzo del año 2019, ante el Módulo de Transparencia y Acceso a la Información Pública de la Fiscalía General de Justicia del Estado de México, mismas que fueron registradas en el Sistema de Acceso a la Información Mexiquense, bajo los folios 00218 y 000219/FGJ/IP/2019, en las que pide lo siguiente: “Solicito me informen los datos de un Folio de Detención de Personas 6568” (sic) </w:t>
      </w:r>
      <w:r w:rsidRPr="00BC3D04">
        <w:rPr>
          <w:rFonts w:ascii="Palatino Linotype" w:hAnsi="Palatino Linotype" w:cs="Arial"/>
          <w:i/>
          <w:szCs w:val="26"/>
          <w:u w:val="single"/>
        </w:rPr>
        <w:t>Al respecto, esta Fiscalía General de Justicia del Estado de México, hace de su conocimiento que para poder atender la solicitud de Información Pública, es necesario que aporte mayores elementos a su requerimiento de información, toda vez que se limita a señalar datos de un folio de detención de 6,568 personas, pero no refiere a que Fiscalía pertenece o área en específico; lo anterior, se solicita con fundamento en lo dispuesto en el artículo 159 de la Ley de Transparencia y Acceso a la Información Pública del Estado de México y Municipios</w:t>
      </w:r>
      <w:r w:rsidRPr="00BC3D04">
        <w:rPr>
          <w:rFonts w:ascii="Palatino Linotype" w:hAnsi="Palatino Linotype" w:cs="Arial"/>
          <w:i/>
          <w:szCs w:val="26"/>
        </w:rPr>
        <w:t>. Sin otro particular, le reitero la seguridad de mi distinguida consideración. A T E N T A M E N T E M. EN A. JORGE MEZHER RAGE OFICIAL MAYOR Y TITULAR DE LA UNIDAD DE TRANSPARENCIA YLG/MEJJ</w:t>
      </w:r>
    </w:p>
    <w:p w:rsidR="00BC3D04" w:rsidRDefault="00BC3D04" w:rsidP="00217372">
      <w:pPr>
        <w:pStyle w:val="Sinespaciado"/>
        <w:ind w:left="567" w:right="567"/>
        <w:jc w:val="both"/>
        <w:rPr>
          <w:rFonts w:ascii="Palatino Linotype" w:hAnsi="Palatino Linotype" w:cs="Arial"/>
          <w:i/>
          <w:szCs w:val="26"/>
        </w:rPr>
      </w:pPr>
    </w:p>
    <w:p w:rsidR="00BC3D04" w:rsidRDefault="00BC3D04" w:rsidP="00217372">
      <w:pPr>
        <w:pStyle w:val="Sinespaciado"/>
        <w:ind w:left="567" w:right="567"/>
        <w:jc w:val="both"/>
        <w:rPr>
          <w:rFonts w:ascii="Palatino Linotype" w:hAnsi="Palatino Linotype" w:cs="Arial"/>
          <w:i/>
          <w:szCs w:val="26"/>
        </w:rPr>
      </w:pPr>
      <w:r w:rsidRPr="00BC3D04">
        <w:rPr>
          <w:rFonts w:ascii="Palatino Linotype" w:hAnsi="Palatino Linotype" w:cs="Arial"/>
          <w:i/>
          <w:szCs w:val="26"/>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C3D04" w:rsidRPr="00BC3D04" w:rsidRDefault="00BC3D04" w:rsidP="00217372">
      <w:pPr>
        <w:pStyle w:val="Sinespaciado"/>
        <w:ind w:left="567" w:right="567"/>
        <w:jc w:val="both"/>
        <w:rPr>
          <w:rFonts w:ascii="Palatino Linotype" w:hAnsi="Palatino Linotype" w:cs="Arial"/>
          <w:i/>
          <w:szCs w:val="26"/>
        </w:rPr>
      </w:pPr>
    </w:p>
    <w:p w:rsidR="00BC3D04" w:rsidRPr="00BC3D04" w:rsidRDefault="00BC3D04" w:rsidP="00217372">
      <w:pPr>
        <w:pStyle w:val="Sinespaciado"/>
        <w:ind w:left="567" w:right="567"/>
        <w:jc w:val="both"/>
        <w:rPr>
          <w:rFonts w:ascii="Palatino Linotype" w:hAnsi="Palatino Linotype" w:cs="Arial"/>
          <w:i/>
          <w:szCs w:val="26"/>
        </w:rPr>
      </w:pPr>
      <w:r w:rsidRPr="00BC3D04">
        <w:rPr>
          <w:rFonts w:ascii="Palatino Linotype" w:hAnsi="Palatino Linotype" w:cs="Arial"/>
          <w:i/>
          <w:szCs w:val="26"/>
        </w:rPr>
        <w:lastRenderedPageBreak/>
        <w:t>ATENTAMENTE</w:t>
      </w:r>
    </w:p>
    <w:p w:rsidR="00412ACA" w:rsidRPr="00217372" w:rsidRDefault="00BC3D04" w:rsidP="00217372">
      <w:pPr>
        <w:pStyle w:val="Sinespaciado"/>
        <w:ind w:left="567" w:right="567"/>
        <w:jc w:val="both"/>
        <w:rPr>
          <w:rFonts w:ascii="Palatino Linotype" w:hAnsi="Palatino Linotype" w:cs="Arial"/>
          <w:i/>
          <w:szCs w:val="26"/>
        </w:rPr>
      </w:pPr>
      <w:r w:rsidRPr="00BC3D04">
        <w:rPr>
          <w:rFonts w:ascii="Palatino Linotype" w:hAnsi="Palatino Linotype" w:cs="Arial"/>
          <w:i/>
          <w:szCs w:val="26"/>
        </w:rPr>
        <w:t>MAESTRO EN ADMINISTRACIÓN JORGE ENRÍQUE MEZHER RAGE</w:t>
      </w:r>
      <w:r w:rsidR="00412ACA" w:rsidRPr="00837AC9">
        <w:rPr>
          <w:rFonts w:ascii="Palatino Linotype" w:hAnsi="Palatino Linotype" w:cs="Arial"/>
          <w:i/>
          <w:szCs w:val="26"/>
        </w:rPr>
        <w:t>”</w:t>
      </w:r>
    </w:p>
    <w:p w:rsidR="00412ACA" w:rsidRPr="00751846" w:rsidRDefault="00412ACA" w:rsidP="00412ACA">
      <w:pPr>
        <w:pStyle w:val="Sinespaciado"/>
        <w:spacing w:line="360" w:lineRule="auto"/>
        <w:jc w:val="both"/>
        <w:rPr>
          <w:rFonts w:ascii="Palatino Linotype" w:hAnsi="Palatino Linotype" w:cs="Arial"/>
          <w:szCs w:val="26"/>
        </w:rPr>
      </w:pPr>
    </w:p>
    <w:p w:rsidR="00412ACA" w:rsidRPr="00837AC9" w:rsidRDefault="00412ACA" w:rsidP="00412ACA">
      <w:pPr>
        <w:pStyle w:val="Sinespaciado"/>
        <w:spacing w:line="360" w:lineRule="auto"/>
        <w:jc w:val="both"/>
        <w:rPr>
          <w:rFonts w:ascii="Palatino Linotype" w:hAnsi="Palatino Linotype" w:cs="Arial"/>
          <w:b/>
          <w:sz w:val="28"/>
          <w:szCs w:val="26"/>
        </w:rPr>
      </w:pPr>
      <w:r w:rsidRPr="00837AC9">
        <w:rPr>
          <w:rFonts w:ascii="Palatino Linotype" w:hAnsi="Palatino Linotype" w:cs="Arial"/>
          <w:b/>
          <w:sz w:val="28"/>
          <w:szCs w:val="26"/>
        </w:rPr>
        <w:t>TERCERO</w:t>
      </w:r>
      <w:r>
        <w:rPr>
          <w:rFonts w:ascii="Palatino Linotype" w:hAnsi="Palatino Linotype" w:cs="Arial"/>
          <w:b/>
          <w:sz w:val="28"/>
          <w:szCs w:val="26"/>
        </w:rPr>
        <w:t>. De la Aclaración por parte de la</w:t>
      </w:r>
      <w:r w:rsidRPr="00837AC9">
        <w:rPr>
          <w:rFonts w:ascii="Palatino Linotype" w:hAnsi="Palatino Linotype" w:cs="Arial"/>
          <w:b/>
          <w:sz w:val="28"/>
          <w:szCs w:val="26"/>
        </w:rPr>
        <w:t xml:space="preserve"> Recurrente.</w:t>
      </w:r>
    </w:p>
    <w:p w:rsidR="00412ACA" w:rsidRDefault="00412ACA" w:rsidP="00412ACA">
      <w:pPr>
        <w:pStyle w:val="Sinespaciado"/>
        <w:spacing w:line="360" w:lineRule="auto"/>
        <w:jc w:val="both"/>
        <w:rPr>
          <w:rFonts w:ascii="Palatino Linotype" w:hAnsi="Palatino Linotype" w:cs="Arial"/>
        </w:rPr>
      </w:pPr>
      <w:r w:rsidRPr="00837AC9">
        <w:rPr>
          <w:rFonts w:ascii="Palatino Linotype" w:hAnsi="Palatino Linotype" w:cs="Arial"/>
        </w:rPr>
        <w:t xml:space="preserve">En fecha </w:t>
      </w:r>
      <w:r w:rsidR="00217372">
        <w:rPr>
          <w:rFonts w:ascii="Palatino Linotype" w:hAnsi="Palatino Linotype" w:cs="Arial"/>
        </w:rPr>
        <w:t>trece de marzo</w:t>
      </w:r>
      <w:r>
        <w:rPr>
          <w:rFonts w:ascii="Palatino Linotype" w:hAnsi="Palatino Linotype" w:cs="Arial"/>
        </w:rPr>
        <w:t xml:space="preserve"> de dos mil diecinueve</w:t>
      </w:r>
      <w:r w:rsidRPr="00837AC9">
        <w:rPr>
          <w:rFonts w:ascii="Palatino Linotype" w:hAnsi="Palatino Linotype" w:cs="Arial"/>
        </w:rPr>
        <w:t xml:space="preserve">, se advierte que </w:t>
      </w:r>
      <w:r w:rsidR="00217372" w:rsidRPr="00217372">
        <w:rPr>
          <w:rFonts w:ascii="Palatino Linotype" w:hAnsi="Palatino Linotype" w:cs="Arial"/>
          <w:b/>
        </w:rPr>
        <w:t>L</w:t>
      </w:r>
      <w:r w:rsidRPr="00217372">
        <w:rPr>
          <w:rFonts w:ascii="Palatino Linotype" w:hAnsi="Palatino Linotype" w:cs="Arial"/>
          <w:b/>
        </w:rPr>
        <w:t>a</w:t>
      </w:r>
      <w:r w:rsidRPr="00837AC9">
        <w:rPr>
          <w:rFonts w:ascii="Palatino Linotype" w:hAnsi="Palatino Linotype" w:cs="Arial"/>
        </w:rPr>
        <w:t xml:space="preserve"> </w:t>
      </w:r>
      <w:r w:rsidRPr="00837AC9">
        <w:rPr>
          <w:rFonts w:ascii="Palatino Linotype" w:hAnsi="Palatino Linotype" w:cs="Arial"/>
          <w:b/>
        </w:rPr>
        <w:t>Recurrente</w:t>
      </w:r>
      <w:r w:rsidRPr="00837AC9">
        <w:rPr>
          <w:rFonts w:ascii="Palatino Linotype" w:hAnsi="Palatino Linotype" w:cs="Arial"/>
        </w:rPr>
        <w:t xml:space="preserve"> dio respuesta a la solicitud del requerimiento de aclaración, de la siguiente manera:</w:t>
      </w:r>
    </w:p>
    <w:p w:rsidR="00217372" w:rsidRDefault="00217372" w:rsidP="00217372">
      <w:pPr>
        <w:pStyle w:val="Sinespaciado"/>
        <w:jc w:val="center"/>
        <w:rPr>
          <w:rFonts w:ascii="Palatino Linotype" w:hAnsi="Palatino Linotype" w:cs="Arial"/>
        </w:rPr>
      </w:pPr>
      <w:r>
        <w:rPr>
          <w:rFonts w:ascii="Palatino Linotype" w:eastAsiaTheme="minorHAnsi" w:hAnsi="Palatino Linotype" w:cs="Arial"/>
          <w:i/>
          <w:noProof/>
          <w:sz w:val="22"/>
          <w:szCs w:val="22"/>
          <w:lang w:eastAsia="es-MX"/>
        </w:rPr>
        <mc:AlternateContent>
          <mc:Choice Requires="wps">
            <w:drawing>
              <wp:anchor distT="0" distB="0" distL="114300" distR="114300" simplePos="0" relativeHeight="251665408" behindDoc="0" locked="0" layoutInCell="1" allowOverlap="1" wp14:anchorId="75189049" wp14:editId="4A643BA0">
                <wp:simplePos x="0" y="0"/>
                <wp:positionH relativeFrom="column">
                  <wp:posOffset>466301</wp:posOffset>
                </wp:positionH>
                <wp:positionV relativeFrom="paragraph">
                  <wp:posOffset>3584364</wp:posOffset>
                </wp:positionV>
                <wp:extent cx="5629689" cy="540688"/>
                <wp:effectExtent l="19050" t="19050" r="28575" b="12065"/>
                <wp:wrapNone/>
                <wp:docPr id="19" name="Rectángulo redondeado 19"/>
                <wp:cNvGraphicFramePr/>
                <a:graphic xmlns:a="http://schemas.openxmlformats.org/drawingml/2006/main">
                  <a:graphicData uri="http://schemas.microsoft.com/office/word/2010/wordprocessingShape">
                    <wps:wsp>
                      <wps:cNvSpPr/>
                      <wps:spPr>
                        <a:xfrm>
                          <a:off x="0" y="0"/>
                          <a:ext cx="5629689" cy="540688"/>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5AB81A" id="Rectángulo redondeado 19" o:spid="_x0000_s1026" style="position:absolute;margin-left:36.7pt;margin-top:282.25pt;width:443.3pt;height:4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" filled="f" strokecolor="red" strokeweight="3pt">
                <v:stroke joinstyle="miter"/>
              </v:roundrect>
            </w:pict>
          </mc:Fallback>
        </mc:AlternateContent>
      </w:r>
      <w:r>
        <w:rPr>
          <w:rFonts w:ascii="Palatino Linotype" w:hAnsi="Palatino Linotype" w:cs="Arial"/>
          <w:noProof/>
          <w:lang w:eastAsia="es-MX"/>
        </w:rPr>
        <w:drawing>
          <wp:inline distT="0" distB="0" distL="0" distR="0">
            <wp:extent cx="6018954" cy="4936809"/>
            <wp:effectExtent l="190500" t="190500" r="191770" b="1879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573" cy="4945519"/>
                    </a:xfrm>
                    <a:prstGeom prst="rect">
                      <a:avLst/>
                    </a:prstGeom>
                    <a:noFill/>
                    <a:ln>
                      <a:noFill/>
                    </a:ln>
                    <a:effectLst>
                      <a:outerShdw blurRad="190500" algn="ctr" rotWithShape="0">
                        <a:prstClr val="black">
                          <a:alpha val="70000"/>
                        </a:prstClr>
                      </a:outerShdw>
                    </a:effectLst>
                  </pic:spPr>
                </pic:pic>
              </a:graphicData>
            </a:graphic>
          </wp:inline>
        </w:drawing>
      </w:r>
    </w:p>
    <w:p w:rsidR="00412ACA"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p>
    <w:p w:rsidR="00412ACA" w:rsidRPr="006D3E95"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hAnsi="Palatino Linotype" w:cs="Arial"/>
          <w:b/>
          <w:sz w:val="28"/>
        </w:rPr>
        <w:lastRenderedPageBreak/>
        <w:t>CUART</w:t>
      </w:r>
      <w:r w:rsidRPr="00EE4BE2">
        <w:rPr>
          <w:rFonts w:ascii="Palatino Linotype" w:hAnsi="Palatino Linotype" w:cs="Arial"/>
          <w:b/>
          <w:sz w:val="28"/>
        </w:rPr>
        <w:t xml:space="preserve">O. </w:t>
      </w:r>
      <w:r w:rsidRPr="00EE4BE2">
        <w:rPr>
          <w:rFonts w:ascii="Palatino Linotype" w:hAnsi="Palatino Linotype" w:cs="Arial"/>
          <w:b/>
          <w:sz w:val="28"/>
          <w:szCs w:val="20"/>
        </w:rPr>
        <w:t>De la respuesta del Sujeto Obligado</w:t>
      </w:r>
    </w:p>
    <w:p w:rsidR="00412ACA"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rPr>
        <w:t xml:space="preserve">En el expediente electrónico </w:t>
      </w:r>
      <w:r w:rsidRPr="00EE4BE2">
        <w:rPr>
          <w:rFonts w:ascii="Palatino Linotype" w:hAnsi="Palatino Linotype" w:cs="Arial"/>
          <w:b/>
          <w:sz w:val="24"/>
        </w:rPr>
        <w:t>SAIMEX</w:t>
      </w:r>
      <w:r w:rsidRPr="00EE4BE2">
        <w:rPr>
          <w:rFonts w:ascii="Palatino Linotype" w:hAnsi="Palatino Linotype" w:cs="Arial"/>
          <w:sz w:val="24"/>
        </w:rPr>
        <w:t xml:space="preserve">, se aprecia que el día </w:t>
      </w:r>
      <w:r w:rsidR="0093685A">
        <w:rPr>
          <w:rFonts w:ascii="Palatino Linotype" w:hAnsi="Palatino Linotype" w:cs="Arial"/>
          <w:sz w:val="24"/>
        </w:rPr>
        <w:t>cuatro de abril</w:t>
      </w:r>
      <w:r>
        <w:rPr>
          <w:rFonts w:ascii="Palatino Linotype" w:hAnsi="Palatino Linotype" w:cs="Arial"/>
          <w:sz w:val="24"/>
        </w:rPr>
        <w:t xml:space="preserve"> del año dos mil diecinueve</w:t>
      </w:r>
      <w:r w:rsidRPr="00EE4BE2">
        <w:rPr>
          <w:rFonts w:ascii="Palatino Linotype" w:hAnsi="Palatino Linotype" w:cs="Arial"/>
          <w:sz w:val="24"/>
        </w:rPr>
        <w:t xml:space="preserve">, </w:t>
      </w:r>
      <w:r w:rsidRPr="00EE4BE2">
        <w:rPr>
          <w:rFonts w:ascii="Palatino Linotype" w:hAnsi="Palatino Linotype" w:cs="Arial"/>
          <w:b/>
          <w:sz w:val="24"/>
        </w:rPr>
        <w:t>El Sujeto Obligado</w:t>
      </w:r>
      <w:r w:rsidRPr="00EE4BE2">
        <w:rPr>
          <w:rFonts w:ascii="Palatino Linotype" w:hAnsi="Palatino Linotype" w:cs="Arial"/>
          <w:sz w:val="24"/>
        </w:rPr>
        <w:t xml:space="preserve"> dio respuest</w:t>
      </w:r>
      <w:r>
        <w:rPr>
          <w:rFonts w:ascii="Palatino Linotype" w:hAnsi="Palatino Linotype" w:cs="Arial"/>
          <w:sz w:val="24"/>
        </w:rPr>
        <w:t>a a la solicitud de información, de conformidad con lo siguiente:</w:t>
      </w:r>
    </w:p>
    <w:p w:rsidR="00412ACA" w:rsidRPr="00015945" w:rsidRDefault="00412ACA" w:rsidP="00412ACA">
      <w:pPr>
        <w:spacing w:after="0" w:line="360" w:lineRule="auto"/>
        <w:jc w:val="both"/>
        <w:rPr>
          <w:rFonts w:ascii="Palatino Linotype" w:hAnsi="Palatino Linotype" w:cs="Arial"/>
          <w:sz w:val="24"/>
        </w:rPr>
      </w:pPr>
    </w:p>
    <w:p w:rsidR="0093685A" w:rsidRDefault="00412ACA" w:rsidP="0093685A">
      <w:pPr>
        <w:spacing w:after="0" w:line="240" w:lineRule="auto"/>
        <w:ind w:left="567" w:right="567"/>
        <w:jc w:val="both"/>
        <w:rPr>
          <w:rFonts w:ascii="Palatino Linotype" w:hAnsi="Palatino Linotype" w:cs="Arial"/>
          <w:i/>
          <w:sz w:val="24"/>
        </w:rPr>
      </w:pPr>
      <w:r w:rsidRPr="00EE4BE2">
        <w:rPr>
          <w:rFonts w:ascii="Palatino Linotype" w:hAnsi="Palatino Linotype" w:cs="Arial"/>
          <w:i/>
          <w:sz w:val="24"/>
        </w:rPr>
        <w:t>“</w:t>
      </w:r>
      <w:r w:rsidR="0093685A" w:rsidRPr="0093685A">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C509C" w:rsidRPr="0093685A" w:rsidRDefault="00DC509C" w:rsidP="0093685A">
      <w:pPr>
        <w:spacing w:after="0" w:line="240" w:lineRule="auto"/>
        <w:ind w:left="567" w:right="567"/>
        <w:jc w:val="both"/>
        <w:rPr>
          <w:rFonts w:ascii="Palatino Linotype" w:hAnsi="Palatino Linotype" w:cs="Arial"/>
          <w:i/>
          <w:sz w:val="24"/>
        </w:rPr>
      </w:pPr>
    </w:p>
    <w:p w:rsidR="0093685A" w:rsidRPr="0093685A" w:rsidRDefault="0093685A" w:rsidP="0093685A">
      <w:pPr>
        <w:spacing w:after="0" w:line="240" w:lineRule="auto"/>
        <w:ind w:left="567" w:right="567"/>
        <w:jc w:val="both"/>
        <w:rPr>
          <w:rFonts w:ascii="Palatino Linotype" w:hAnsi="Palatino Linotype" w:cs="Arial"/>
          <w:i/>
          <w:sz w:val="24"/>
        </w:rPr>
      </w:pPr>
      <w:r w:rsidRPr="0093685A">
        <w:rPr>
          <w:rFonts w:ascii="Palatino Linotype" w:hAnsi="Palatino Linotype" w:cs="Arial"/>
          <w:i/>
          <w:sz w:val="24"/>
        </w:rPr>
        <w:t xml:space="preserve">Toluca de Lerdo, Estado de México; a 4 de abril de 2019 Número de oficio: 588/MAIP/FGJ/2019 </w:t>
      </w:r>
      <w:r w:rsidR="00032057">
        <w:rPr>
          <w:rFonts w:ascii="Palatino Linotype" w:hAnsi="Palatino Linotype" w:cs="Arial"/>
          <w:i/>
          <w:sz w:val="24"/>
        </w:rPr>
        <w:t>XXXXXXXXXXXXX</w:t>
      </w:r>
      <w:r w:rsidRPr="0093685A">
        <w:rPr>
          <w:rFonts w:ascii="Palatino Linotype" w:hAnsi="Palatino Linotype" w:cs="Arial"/>
          <w:i/>
          <w:sz w:val="24"/>
        </w:rPr>
        <w:t xml:space="preserve"> Hago referencia al contenido de la aclaración a su solicitud de información pública, presentada el 13 de marzo del año 2019, ante la Unidad de Transparencia y Acceso a la Información Pública de la Fiscalía General de Justicia del Estado de México, misma que fue registrada en el Sistema de Acceso a la Información Mexiquense (SAIMEX), bajo el folio 00219/FGJ/IP/2019/AC, en la que pide lo siguiente: “Estimados recibí respuesta a mí petición y complemento mi solicitud con lo siguiente La Detención fue en la Fiscalía de Naucalpan Y el número de Folio 6568 lo proporciono la Vicefiscalia Genera del estado de México dentro de su base de datos que integra el sistema de captura de personas puestas a disposición de la Fiscalía General del estado de México Solicito a usted nuevamente lo referente a este Folio Día de Detención, hora de Detención, Puesta a disposición, número de carpeta, Delito, Nombre, Folio del Sistema Queda atenta a su información.” (sic). </w:t>
      </w:r>
      <w:r w:rsidRPr="00C353D2">
        <w:rPr>
          <w:rFonts w:ascii="Palatino Linotype" w:hAnsi="Palatino Linotype" w:cs="Arial"/>
          <w:b/>
          <w:i/>
          <w:sz w:val="24"/>
          <w:u w:val="single"/>
        </w:rPr>
        <w:t>Al respecto, esta Fiscalía General de Justicia del Estado de México, con fundamento en los artículos 1, 4 y 163 de la Ley de Transparencia y Acceso a la Información Pública del Estado de México y Municipios, hace de su conocimiento que de acuerdo a lo informado por la Secretaria Particular del Fiscal Regional de Naucalpan, Servidor Público Habilitado, después de efectuar una búsqueda en los libros de gobierno de personas detenidas en esa Fiscalía, no se encontró registro que coincida con el folio de detenido 6568, por lo que no es posible atender su petición</w:t>
      </w:r>
      <w:r w:rsidRPr="0093685A">
        <w:rPr>
          <w:rFonts w:ascii="Palatino Linotype" w:hAnsi="Palatino Linotype" w:cs="Arial"/>
          <w:i/>
          <w:sz w:val="24"/>
        </w:rPr>
        <w:t xml:space="preserve">; no se omite señalar que esta Institución no se encuentra obligada a procesar, resumir, efectuar cálculos o practicar investigaciones </w:t>
      </w:r>
      <w:r w:rsidRPr="0093685A">
        <w:rPr>
          <w:rFonts w:ascii="Palatino Linotype" w:hAnsi="Palatino Linotype" w:cs="Arial"/>
          <w:i/>
          <w:sz w:val="24"/>
        </w:rPr>
        <w:lastRenderedPageBreak/>
        <w:t>conforme al interés del solicitante, tal y como lo dispone el artículo 12 de la Ley de Transparencia y Acceso a la Información Pública del Estado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 A T E N T A M E N T E M. EN A. JORGE MEZHER RAGE OFICIAL MAYOR Y TITULAR DE LA UNIDAD DE TRANSPARENCIA YLG/LGCG/MEJJ</w:t>
      </w:r>
    </w:p>
    <w:p w:rsidR="00DC509C" w:rsidRDefault="00DC509C" w:rsidP="0093685A">
      <w:pPr>
        <w:spacing w:after="0" w:line="240" w:lineRule="auto"/>
        <w:ind w:left="567" w:right="567"/>
        <w:jc w:val="both"/>
        <w:rPr>
          <w:rFonts w:ascii="Palatino Linotype" w:hAnsi="Palatino Linotype" w:cs="Arial"/>
          <w:i/>
          <w:sz w:val="24"/>
        </w:rPr>
      </w:pPr>
    </w:p>
    <w:p w:rsidR="0093685A" w:rsidRPr="0093685A" w:rsidRDefault="0093685A" w:rsidP="0093685A">
      <w:pPr>
        <w:spacing w:after="0" w:line="240" w:lineRule="auto"/>
        <w:ind w:left="567" w:right="567"/>
        <w:jc w:val="both"/>
        <w:rPr>
          <w:rFonts w:ascii="Palatino Linotype" w:hAnsi="Palatino Linotype" w:cs="Arial"/>
          <w:i/>
          <w:sz w:val="24"/>
        </w:rPr>
      </w:pPr>
      <w:r w:rsidRPr="0093685A">
        <w:rPr>
          <w:rFonts w:ascii="Palatino Linotype" w:hAnsi="Palatino Linotype" w:cs="Arial"/>
          <w:i/>
          <w:sz w:val="24"/>
        </w:rPr>
        <w:t>ATENTAMENTE</w:t>
      </w:r>
    </w:p>
    <w:p w:rsidR="00412ACA" w:rsidRPr="009F0FBB" w:rsidRDefault="0093685A" w:rsidP="009F0FBB">
      <w:pPr>
        <w:spacing w:after="0" w:line="240" w:lineRule="auto"/>
        <w:ind w:left="567" w:right="567"/>
        <w:jc w:val="both"/>
        <w:rPr>
          <w:rFonts w:ascii="Palatino Linotype" w:hAnsi="Palatino Linotype" w:cs="Arial"/>
          <w:i/>
          <w:sz w:val="24"/>
        </w:rPr>
      </w:pPr>
      <w:r w:rsidRPr="0093685A">
        <w:rPr>
          <w:rFonts w:ascii="Palatino Linotype" w:hAnsi="Palatino Linotype" w:cs="Arial"/>
          <w:i/>
          <w:sz w:val="24"/>
        </w:rPr>
        <w:t>MAESTRO EN ADMINISTRACIÓN JORGE ENRÍQUE MEZHER RAGE</w:t>
      </w:r>
      <w:r w:rsidR="00412ACA" w:rsidRPr="00EE4BE2">
        <w:rPr>
          <w:rFonts w:ascii="Palatino Linotype" w:hAnsi="Palatino Linotype" w:cs="Arial"/>
          <w:i/>
          <w:sz w:val="24"/>
        </w:rPr>
        <w:t>” (Sic).</w:t>
      </w:r>
    </w:p>
    <w:p w:rsidR="00412ACA" w:rsidRPr="00015945" w:rsidRDefault="00412ACA" w:rsidP="00412ACA">
      <w:pPr>
        <w:tabs>
          <w:tab w:val="left" w:pos="284"/>
        </w:tabs>
        <w:spacing w:after="0" w:line="360" w:lineRule="auto"/>
        <w:jc w:val="center"/>
        <w:rPr>
          <w:rFonts w:ascii="Palatino Linotype" w:hAnsi="Palatino Linotype"/>
          <w:i/>
        </w:rPr>
      </w:pPr>
    </w:p>
    <w:p w:rsidR="00412ACA" w:rsidRPr="00EE4BE2" w:rsidRDefault="00412ACA" w:rsidP="00412ACA">
      <w:pPr>
        <w:spacing w:after="0" w:line="360" w:lineRule="auto"/>
        <w:jc w:val="both"/>
        <w:rPr>
          <w:rFonts w:ascii="Palatino Linotype" w:hAnsi="Palatino Linotype" w:cs="Arial"/>
          <w:b/>
          <w:sz w:val="28"/>
        </w:rPr>
      </w:pPr>
      <w:r>
        <w:rPr>
          <w:rFonts w:ascii="Palatino Linotype" w:hAnsi="Palatino Linotype" w:cs="Arial"/>
          <w:b/>
          <w:sz w:val="28"/>
        </w:rPr>
        <w:t>QUINT</w:t>
      </w:r>
      <w:r w:rsidRPr="00EE4BE2">
        <w:rPr>
          <w:rFonts w:ascii="Palatino Linotype" w:hAnsi="Palatino Linotype" w:cs="Arial"/>
          <w:b/>
          <w:sz w:val="28"/>
        </w:rPr>
        <w:t xml:space="preserve">O. </w:t>
      </w:r>
      <w:r w:rsidRPr="00EE4BE2">
        <w:rPr>
          <w:rFonts w:ascii="Palatino Linotype" w:hAnsi="Palatino Linotype"/>
          <w:b/>
          <w:sz w:val="28"/>
        </w:rPr>
        <w:t>Del recurso de revisión.</w:t>
      </w:r>
    </w:p>
    <w:p w:rsidR="00412ACA"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szCs w:val="24"/>
        </w:rPr>
        <w:t xml:space="preserve">Inconforme con la respuesta del </w:t>
      </w:r>
      <w:r w:rsidRPr="00EE4BE2">
        <w:rPr>
          <w:rFonts w:ascii="Palatino Linotype" w:hAnsi="Palatino Linotype" w:cs="Arial"/>
          <w:b/>
          <w:sz w:val="24"/>
          <w:szCs w:val="24"/>
        </w:rPr>
        <w:t>Sujeto Obligado</w:t>
      </w:r>
      <w:r w:rsidRPr="00EE4BE2">
        <w:rPr>
          <w:rFonts w:ascii="Palatino Linotype" w:hAnsi="Palatino Linotype" w:cs="Arial"/>
          <w:sz w:val="24"/>
          <w:szCs w:val="24"/>
        </w:rPr>
        <w:t xml:space="preserve">, </w:t>
      </w:r>
      <w:r w:rsidRPr="00EE4BE2">
        <w:rPr>
          <w:rFonts w:ascii="Palatino Linotype" w:hAnsi="Palatino Linotype" w:cs="Arial"/>
          <w:b/>
          <w:sz w:val="24"/>
          <w:szCs w:val="24"/>
        </w:rPr>
        <w:t xml:space="preserve">La Recurrente </w:t>
      </w:r>
      <w:r w:rsidRPr="00EE4BE2">
        <w:rPr>
          <w:rFonts w:ascii="Palatino Linotype" w:hAnsi="Palatino Linotype" w:cs="Arial"/>
          <w:sz w:val="24"/>
          <w:szCs w:val="24"/>
        </w:rPr>
        <w:t xml:space="preserve">interpuso el recurso de revisión, en fecha </w:t>
      </w:r>
      <w:r w:rsidR="00E94CBA">
        <w:rPr>
          <w:rFonts w:ascii="Palatino Linotype" w:hAnsi="Palatino Linotype" w:cs="Arial"/>
          <w:sz w:val="24"/>
          <w:szCs w:val="24"/>
        </w:rPr>
        <w:t>cuatro de abril</w:t>
      </w:r>
      <w:r>
        <w:rPr>
          <w:rFonts w:ascii="Palatino Linotype" w:hAnsi="Palatino Linotype" w:cs="Arial"/>
          <w:sz w:val="24"/>
          <w:szCs w:val="24"/>
        </w:rPr>
        <w:t xml:space="preserve"> de dos mil diecinueve</w:t>
      </w:r>
      <w:r w:rsidRPr="00EE4BE2">
        <w:rPr>
          <w:rFonts w:ascii="Palatino Linotype" w:hAnsi="Palatino Linotype" w:cs="Arial"/>
          <w:sz w:val="24"/>
          <w:szCs w:val="24"/>
        </w:rPr>
        <w:t>, el cual fue registrado</w:t>
      </w:r>
      <w:r w:rsidRPr="00EE4BE2">
        <w:rPr>
          <w:rFonts w:ascii="Palatino Linotype" w:hAnsi="Palatino Linotype" w:cs="Arial"/>
          <w:b/>
          <w:sz w:val="24"/>
          <w:szCs w:val="24"/>
        </w:rPr>
        <w:t xml:space="preserve"> </w:t>
      </w:r>
      <w:r w:rsidRPr="00EE4BE2">
        <w:rPr>
          <w:rFonts w:ascii="Palatino Linotype" w:hAnsi="Palatino Linotype" w:cs="Arial"/>
          <w:sz w:val="24"/>
          <w:szCs w:val="24"/>
        </w:rPr>
        <w:t xml:space="preserve">en el sistema electrónico con el expediente número </w:t>
      </w:r>
      <w:r w:rsidR="00E94CBA" w:rsidRPr="00E94CBA">
        <w:rPr>
          <w:rFonts w:ascii="Palatino Linotype" w:hAnsi="Palatino Linotype" w:cs="Arial"/>
          <w:b/>
          <w:bCs/>
          <w:sz w:val="24"/>
          <w:szCs w:val="24"/>
          <w:lang w:eastAsia="es-MX"/>
        </w:rPr>
        <w:t>02300/INFOEM/IP/RR/2019</w:t>
      </w:r>
      <w:r w:rsidRPr="00EE4BE2">
        <w:rPr>
          <w:rFonts w:ascii="Palatino Linotype" w:hAnsi="Palatino Linotype" w:cs="Arial"/>
          <w:sz w:val="24"/>
          <w:szCs w:val="24"/>
        </w:rPr>
        <w:t xml:space="preserve">, en el cual </w:t>
      </w:r>
      <w:r w:rsidRPr="00EE4BE2">
        <w:rPr>
          <w:rFonts w:ascii="Palatino Linotype" w:hAnsi="Palatino Linotype" w:cs="Arial"/>
          <w:sz w:val="24"/>
        </w:rPr>
        <w:t>arguye, las siguientes manifestaciones:</w:t>
      </w:r>
    </w:p>
    <w:p w:rsidR="00412ACA" w:rsidRPr="00EE4BE2" w:rsidRDefault="00412ACA" w:rsidP="00412ACA">
      <w:pPr>
        <w:pStyle w:val="Sinespaciado"/>
      </w:pPr>
    </w:p>
    <w:p w:rsidR="00412ACA" w:rsidRPr="00EE4BE2" w:rsidRDefault="00412ACA" w:rsidP="00412ACA">
      <w:pPr>
        <w:pStyle w:val="Prrafodelista"/>
        <w:numPr>
          <w:ilvl w:val="0"/>
          <w:numId w:val="1"/>
        </w:numPr>
        <w:spacing w:line="360" w:lineRule="auto"/>
        <w:jc w:val="both"/>
        <w:rPr>
          <w:rFonts w:ascii="Palatino Linotype" w:hAnsi="Palatino Linotype" w:cs="Arial"/>
          <w:b/>
        </w:rPr>
      </w:pPr>
      <w:r w:rsidRPr="00EE4BE2">
        <w:rPr>
          <w:rFonts w:ascii="Palatino Linotype" w:hAnsi="Palatino Linotype" w:cs="Arial"/>
          <w:b/>
        </w:rPr>
        <w:t>Acto Impugnado:</w:t>
      </w:r>
    </w:p>
    <w:p w:rsidR="00412ACA" w:rsidRDefault="00412ACA" w:rsidP="00412ACA">
      <w:pPr>
        <w:spacing w:after="0" w:line="276" w:lineRule="auto"/>
        <w:ind w:left="851" w:right="850"/>
        <w:jc w:val="both"/>
        <w:rPr>
          <w:rFonts w:ascii="Palatino Linotype" w:hAnsi="Palatino Linotype" w:cs="Arial"/>
          <w:i/>
          <w:sz w:val="24"/>
          <w:szCs w:val="24"/>
        </w:rPr>
      </w:pPr>
      <w:r w:rsidRPr="00EE4BE2">
        <w:rPr>
          <w:rFonts w:ascii="Palatino Linotype" w:hAnsi="Palatino Linotype" w:cs="Arial"/>
          <w:i/>
          <w:sz w:val="24"/>
          <w:szCs w:val="24"/>
        </w:rPr>
        <w:t>“</w:t>
      </w:r>
      <w:r w:rsidR="00E94CBA" w:rsidRPr="00E94CBA">
        <w:rPr>
          <w:rFonts w:ascii="Palatino Linotype" w:hAnsi="Palatino Linotype"/>
          <w:i/>
          <w:color w:val="000000"/>
          <w:sz w:val="24"/>
          <w:szCs w:val="24"/>
        </w:rPr>
        <w:t>la solicitud: 00219/FGJ/IP/2019</w:t>
      </w:r>
      <w:r w:rsidRPr="00EE4BE2">
        <w:rPr>
          <w:rFonts w:ascii="Palatino Linotype" w:hAnsi="Palatino Linotype" w:cs="Arial"/>
          <w:i/>
          <w:sz w:val="24"/>
          <w:szCs w:val="24"/>
        </w:rPr>
        <w:t>” [Sic]</w:t>
      </w:r>
    </w:p>
    <w:p w:rsidR="00412ACA" w:rsidRPr="00EE4BE2" w:rsidRDefault="00412ACA" w:rsidP="00412ACA">
      <w:pPr>
        <w:pStyle w:val="Sinespaciado"/>
      </w:pPr>
    </w:p>
    <w:p w:rsidR="00412ACA" w:rsidRPr="00EE4BE2" w:rsidRDefault="00412ACA" w:rsidP="00412ACA">
      <w:pPr>
        <w:spacing w:after="0" w:line="360" w:lineRule="auto"/>
        <w:ind w:left="851" w:right="850"/>
        <w:jc w:val="both"/>
        <w:rPr>
          <w:rFonts w:ascii="Palatino Linotype" w:hAnsi="Palatino Linotype" w:cs="Arial"/>
          <w:i/>
          <w:sz w:val="2"/>
          <w:szCs w:val="24"/>
        </w:rPr>
      </w:pPr>
    </w:p>
    <w:p w:rsidR="00412ACA" w:rsidRPr="00EE4BE2" w:rsidRDefault="00412ACA" w:rsidP="00412ACA">
      <w:pPr>
        <w:pStyle w:val="Prrafodelista"/>
        <w:numPr>
          <w:ilvl w:val="0"/>
          <w:numId w:val="1"/>
        </w:numPr>
        <w:spacing w:line="360" w:lineRule="auto"/>
        <w:jc w:val="both"/>
        <w:rPr>
          <w:rFonts w:ascii="Palatino Linotype" w:hAnsi="Palatino Linotype" w:cs="Arial"/>
        </w:rPr>
      </w:pPr>
      <w:r w:rsidRPr="00EE4BE2">
        <w:rPr>
          <w:rFonts w:ascii="Palatino Linotype" w:hAnsi="Palatino Linotype" w:cs="Arial"/>
          <w:b/>
        </w:rPr>
        <w:t>Razones o Motivos de Inconformidad</w:t>
      </w:r>
      <w:r w:rsidRPr="00EE4BE2">
        <w:rPr>
          <w:rFonts w:ascii="Palatino Linotype" w:hAnsi="Palatino Linotype" w:cs="Arial"/>
        </w:rPr>
        <w:t xml:space="preserve">: </w:t>
      </w:r>
    </w:p>
    <w:p w:rsidR="00412ACA" w:rsidRPr="00015945" w:rsidRDefault="00412ACA" w:rsidP="00412ACA">
      <w:pPr>
        <w:spacing w:after="0" w:line="276" w:lineRule="auto"/>
        <w:ind w:left="851" w:right="850"/>
        <w:jc w:val="both"/>
        <w:rPr>
          <w:rFonts w:ascii="Palatino Linotype" w:hAnsi="Palatino Linotype" w:cs="Arial"/>
          <w:i/>
          <w:sz w:val="24"/>
          <w:szCs w:val="24"/>
        </w:rPr>
      </w:pPr>
      <w:r w:rsidRPr="00EE4BE2">
        <w:rPr>
          <w:rFonts w:ascii="Palatino Linotype" w:hAnsi="Palatino Linotype" w:cs="Arial"/>
          <w:i/>
          <w:sz w:val="24"/>
          <w:szCs w:val="24"/>
        </w:rPr>
        <w:t>“</w:t>
      </w:r>
      <w:r w:rsidR="00E94CBA" w:rsidRPr="00E94CBA">
        <w:rPr>
          <w:rFonts w:ascii="Palatino Linotype" w:hAnsi="Palatino Linotype"/>
          <w:i/>
          <w:color w:val="000000"/>
          <w:sz w:val="24"/>
          <w:szCs w:val="24"/>
        </w:rPr>
        <w:t xml:space="preserve">No se me ha informado todos los datos que corresponden a un folio de Detención con el número 6568 toda persona que es detenida o puesta a disposición queda registrada con un folio esto queda registrado en la Vicefiscalia del Estado de México en Toluca por lo que </w:t>
      </w:r>
      <w:r w:rsidR="00E94CBA" w:rsidRPr="00E94CBA">
        <w:rPr>
          <w:rFonts w:ascii="Palatino Linotype" w:hAnsi="Palatino Linotype"/>
          <w:i/>
          <w:color w:val="000000"/>
          <w:sz w:val="24"/>
          <w:szCs w:val="24"/>
          <w:u w:val="single"/>
        </w:rPr>
        <w:t xml:space="preserve">solo se limitaron a </w:t>
      </w:r>
      <w:r w:rsidR="00E94CBA" w:rsidRPr="00E94CBA">
        <w:rPr>
          <w:rFonts w:ascii="Palatino Linotype" w:hAnsi="Palatino Linotype"/>
          <w:i/>
          <w:color w:val="000000"/>
          <w:sz w:val="24"/>
          <w:szCs w:val="24"/>
          <w:u w:val="single"/>
        </w:rPr>
        <w:lastRenderedPageBreak/>
        <w:t>buscarlo en Naucalpan en libros cuando hay un sistema donde ustedes lo pueden obtener</w:t>
      </w:r>
      <w:r w:rsidRPr="00EE4BE2">
        <w:rPr>
          <w:rFonts w:ascii="Palatino Linotype" w:hAnsi="Palatino Linotype" w:cs="Arial"/>
          <w:i/>
          <w:sz w:val="24"/>
          <w:szCs w:val="24"/>
        </w:rPr>
        <w:t>” [Sic]</w:t>
      </w:r>
    </w:p>
    <w:p w:rsidR="00412ACA" w:rsidRPr="00EE4BE2" w:rsidRDefault="00412ACA" w:rsidP="00412ACA"/>
    <w:p w:rsidR="00412ACA" w:rsidRPr="00EE4BE2" w:rsidRDefault="00412ACA" w:rsidP="00412ACA">
      <w:pPr>
        <w:spacing w:after="0" w:line="360" w:lineRule="auto"/>
        <w:jc w:val="both"/>
        <w:rPr>
          <w:rFonts w:ascii="Palatino Linotype" w:hAnsi="Palatino Linotype" w:cs="Arial"/>
          <w:b/>
          <w:sz w:val="24"/>
          <w:szCs w:val="24"/>
        </w:rPr>
      </w:pPr>
      <w:r>
        <w:rPr>
          <w:rFonts w:ascii="Palatino Linotype" w:hAnsi="Palatino Linotype" w:cs="Arial"/>
          <w:b/>
          <w:sz w:val="28"/>
        </w:rPr>
        <w:t>SEX</w:t>
      </w:r>
      <w:r w:rsidRPr="00EE4BE2">
        <w:rPr>
          <w:rFonts w:ascii="Palatino Linotype" w:hAnsi="Palatino Linotype" w:cs="Arial"/>
          <w:b/>
          <w:sz w:val="28"/>
        </w:rPr>
        <w:t>TO</w:t>
      </w:r>
      <w:r w:rsidRPr="00EE4BE2">
        <w:rPr>
          <w:rFonts w:ascii="Palatino Linotype" w:hAnsi="Palatino Linotype" w:cs="Arial"/>
          <w:b/>
          <w:sz w:val="24"/>
          <w:szCs w:val="24"/>
        </w:rPr>
        <w:t xml:space="preserve">. </w:t>
      </w:r>
      <w:r w:rsidRPr="00EE4BE2">
        <w:rPr>
          <w:rFonts w:ascii="Palatino Linotype" w:hAnsi="Palatino Linotype" w:cs="Arial"/>
          <w:b/>
          <w:sz w:val="28"/>
          <w:szCs w:val="28"/>
        </w:rPr>
        <w:t>Del turno del recurso de revisión.</w:t>
      </w:r>
    </w:p>
    <w:p w:rsidR="00412ACA" w:rsidRPr="00EE4BE2"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Medio de i</w:t>
      </w:r>
      <w:r>
        <w:rPr>
          <w:rFonts w:ascii="Palatino Linotype" w:hAnsi="Palatino Linotype" w:cs="Arial"/>
          <w:sz w:val="24"/>
          <w:szCs w:val="24"/>
        </w:rPr>
        <w:t xml:space="preserve">mpugnación que le fue turnado a la Comisionada </w:t>
      </w:r>
      <w:r>
        <w:rPr>
          <w:rFonts w:ascii="Palatino Linotype" w:hAnsi="Palatino Linotype" w:cs="Arial"/>
          <w:b/>
          <w:sz w:val="24"/>
          <w:szCs w:val="24"/>
        </w:rPr>
        <w:t>Zulema Martínez Sánchez</w:t>
      </w:r>
      <w:r w:rsidRPr="00EE4BE2">
        <w:rPr>
          <w:rFonts w:ascii="Palatino Linotype" w:hAnsi="Palatino Linotype" w:cs="Arial"/>
          <w:sz w:val="24"/>
          <w:szCs w:val="24"/>
        </w:rPr>
        <w:t>, por medio del sistema electrónico en términos del arábigo 185</w:t>
      </w:r>
      <w:r>
        <w:rPr>
          <w:rFonts w:ascii="Palatino Linotype" w:hAnsi="Palatino Linotype" w:cs="Arial"/>
          <w:sz w:val="24"/>
          <w:szCs w:val="24"/>
        </w:rPr>
        <w:t>,</w:t>
      </w:r>
      <w:r w:rsidRPr="00EE4BE2">
        <w:rPr>
          <w:rFonts w:ascii="Palatino Linotype" w:hAnsi="Palatino Linotype" w:cs="Arial"/>
          <w:sz w:val="24"/>
          <w:szCs w:val="24"/>
        </w:rPr>
        <w:t xml:space="preserve"> fracción I</w:t>
      </w:r>
      <w:r>
        <w:rPr>
          <w:rFonts w:ascii="Palatino Linotype" w:hAnsi="Palatino Linotype" w:cs="Arial"/>
          <w:sz w:val="24"/>
          <w:szCs w:val="24"/>
        </w:rPr>
        <w:t>,</w:t>
      </w:r>
      <w:r w:rsidRPr="00EE4BE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A512D">
        <w:rPr>
          <w:rFonts w:ascii="Palatino Linotype" w:hAnsi="Palatino Linotype" w:cs="Arial"/>
          <w:sz w:val="24"/>
          <w:szCs w:val="24"/>
        </w:rPr>
        <w:t>diez de abril</w:t>
      </w:r>
      <w:r w:rsidRPr="00EE4BE2">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rsidR="00412ACA" w:rsidRDefault="00412ACA" w:rsidP="00412ACA">
      <w:pPr>
        <w:spacing w:after="0" w:line="360" w:lineRule="auto"/>
        <w:jc w:val="both"/>
        <w:rPr>
          <w:rFonts w:ascii="Palatino Linotype" w:hAnsi="Palatino Linotype" w:cs="Arial"/>
          <w:b/>
          <w:sz w:val="28"/>
        </w:rPr>
      </w:pPr>
    </w:p>
    <w:p w:rsidR="00412ACA" w:rsidRPr="00EE4BE2" w:rsidRDefault="00412ACA" w:rsidP="00412ACA">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EE4BE2">
        <w:rPr>
          <w:rFonts w:ascii="Palatino Linotype" w:hAnsi="Palatino Linotype" w:cs="Arial"/>
          <w:b/>
          <w:sz w:val="24"/>
          <w:szCs w:val="24"/>
        </w:rPr>
        <w:t xml:space="preserve">. </w:t>
      </w:r>
      <w:r w:rsidRPr="00EE4BE2">
        <w:rPr>
          <w:rFonts w:ascii="Palatino Linotype" w:hAnsi="Palatino Linotype" w:cs="Arial"/>
          <w:b/>
          <w:sz w:val="28"/>
          <w:szCs w:val="28"/>
        </w:rPr>
        <w:t>De la etapa de instrucción.</w:t>
      </w:r>
    </w:p>
    <w:p w:rsidR="00412ACA" w:rsidRDefault="004C5F8C" w:rsidP="00412AC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1905</wp:posOffset>
                </wp:positionH>
                <wp:positionV relativeFrom="paragraph">
                  <wp:posOffset>2362200</wp:posOffset>
                </wp:positionV>
                <wp:extent cx="5684520" cy="1424940"/>
                <wp:effectExtent l="0" t="0" r="68580" b="80010"/>
                <wp:wrapNone/>
                <wp:docPr id="5" name="Conector recto de flecha 5"/>
                <wp:cNvGraphicFramePr/>
                <a:graphic xmlns:a="http://schemas.openxmlformats.org/drawingml/2006/main">
                  <a:graphicData uri="http://schemas.microsoft.com/office/word/2010/wordprocessingShape">
                    <wps:wsp>
                      <wps:cNvCnPr/>
                      <wps:spPr>
                        <a:xfrm>
                          <a:off x="0" y="0"/>
                          <a:ext cx="5684520" cy="142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539DEA" id="_x0000_t32" coordsize="21600,21600" o:spt="32" o:oned="t" path="m,l21600,21600e" filled="f">
                <v:path arrowok="t" fillok="f" o:connecttype="none"/>
                <o:lock v:ext="edit" shapetype="t"/>
              </v:shapetype>
              <v:shape id="Conector recto de flecha 5" o:spid="_x0000_s1026" type="#_x0000_t32" style="position:absolute;margin-left:.15pt;margin-top:186pt;width:447.6pt;height:112.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" strokecolor="#5b9bd5 [3204]" strokeweight=".5pt">
                <v:stroke endarrow="block" joinstyle="miter"/>
              </v:shape>
            </w:pict>
          </mc:Fallback>
        </mc:AlternateContent>
      </w:r>
      <w:r w:rsidR="00412ACA" w:rsidRPr="00EE4BE2">
        <w:rPr>
          <w:rFonts w:ascii="Palatino Linotype" w:hAnsi="Palatino Linotype" w:cs="Arial"/>
          <w:sz w:val="24"/>
          <w:szCs w:val="24"/>
        </w:rPr>
        <w:t xml:space="preserve">Así, una vez abierta la etapa de instrucción, en el sumario obra que </w:t>
      </w:r>
      <w:r w:rsidR="00412ACA" w:rsidRPr="00EE4BE2">
        <w:rPr>
          <w:rFonts w:ascii="Palatino Linotype" w:hAnsi="Palatino Linotype" w:cs="Arial"/>
          <w:b/>
          <w:sz w:val="24"/>
          <w:szCs w:val="24"/>
        </w:rPr>
        <w:t>El Sujeto Obligado</w:t>
      </w:r>
      <w:r w:rsidR="00412ACA" w:rsidRPr="00EE4BE2">
        <w:rPr>
          <w:rFonts w:ascii="Palatino Linotype" w:hAnsi="Palatino Linotype" w:cs="Arial"/>
          <w:sz w:val="24"/>
          <w:szCs w:val="24"/>
        </w:rPr>
        <w:t>, adjuntó informe justificado el</w:t>
      </w:r>
      <w:r w:rsidR="00412ACA">
        <w:rPr>
          <w:rFonts w:ascii="Palatino Linotype" w:hAnsi="Palatino Linotype" w:cs="Arial"/>
          <w:sz w:val="24"/>
          <w:szCs w:val="24"/>
        </w:rPr>
        <w:t xml:space="preserve"> día</w:t>
      </w:r>
      <w:r w:rsidR="00412ACA" w:rsidRPr="00EE4BE2">
        <w:rPr>
          <w:rFonts w:ascii="Palatino Linotype" w:hAnsi="Palatino Linotype" w:cs="Arial"/>
          <w:sz w:val="24"/>
          <w:szCs w:val="24"/>
        </w:rPr>
        <w:t xml:space="preserve"> </w:t>
      </w:r>
      <w:r w:rsidR="001125AD">
        <w:rPr>
          <w:rFonts w:ascii="Palatino Linotype" w:hAnsi="Palatino Linotype" w:cs="Arial"/>
          <w:sz w:val="24"/>
          <w:szCs w:val="24"/>
        </w:rPr>
        <w:t>veinticinco de abril</w:t>
      </w:r>
      <w:r w:rsidR="00412ACA" w:rsidRPr="00EE4BE2">
        <w:rPr>
          <w:rFonts w:ascii="Palatino Linotype" w:hAnsi="Palatino Linotype" w:cs="Arial"/>
          <w:sz w:val="24"/>
          <w:szCs w:val="24"/>
        </w:rPr>
        <w:t xml:space="preserve"> del presente año, mediante </w:t>
      </w:r>
      <w:r w:rsidR="001125AD">
        <w:rPr>
          <w:rFonts w:ascii="Palatino Linotype" w:hAnsi="Palatino Linotype" w:cs="Arial"/>
          <w:sz w:val="24"/>
          <w:szCs w:val="24"/>
        </w:rPr>
        <w:t>los</w:t>
      </w:r>
      <w:r w:rsidR="00412ACA" w:rsidRPr="00EE4BE2">
        <w:rPr>
          <w:rFonts w:ascii="Palatino Linotype" w:hAnsi="Palatino Linotype" w:cs="Arial"/>
          <w:sz w:val="24"/>
          <w:szCs w:val="24"/>
        </w:rPr>
        <w:t xml:space="preserve"> archivo</w:t>
      </w:r>
      <w:r w:rsidR="001125AD">
        <w:rPr>
          <w:rFonts w:ascii="Palatino Linotype" w:hAnsi="Palatino Linotype" w:cs="Arial"/>
          <w:sz w:val="24"/>
          <w:szCs w:val="24"/>
        </w:rPr>
        <w:t>s</w:t>
      </w:r>
      <w:r w:rsidR="00412ACA" w:rsidRPr="00EE4BE2">
        <w:rPr>
          <w:rFonts w:ascii="Palatino Linotype" w:hAnsi="Palatino Linotype" w:cs="Arial"/>
          <w:sz w:val="24"/>
          <w:szCs w:val="24"/>
        </w:rPr>
        <w:t xml:space="preserve"> </w:t>
      </w:r>
      <w:r w:rsidR="001125AD">
        <w:rPr>
          <w:rFonts w:ascii="Palatino Linotype" w:hAnsi="Palatino Linotype" w:cs="Arial"/>
          <w:sz w:val="24"/>
          <w:szCs w:val="24"/>
        </w:rPr>
        <w:t xml:space="preserve">electrónicos </w:t>
      </w:r>
      <w:r w:rsidR="00412ACA" w:rsidRPr="00EE4BE2">
        <w:rPr>
          <w:rFonts w:ascii="Palatino Linotype" w:hAnsi="Palatino Linotype" w:cs="Arial"/>
          <w:sz w:val="24"/>
          <w:szCs w:val="24"/>
        </w:rPr>
        <w:t>denominado</w:t>
      </w:r>
      <w:r w:rsidR="001125AD">
        <w:rPr>
          <w:rFonts w:ascii="Palatino Linotype" w:hAnsi="Palatino Linotype" w:cs="Arial"/>
          <w:sz w:val="24"/>
          <w:szCs w:val="24"/>
        </w:rPr>
        <w:t>s</w:t>
      </w:r>
      <w:r w:rsidR="00412ACA" w:rsidRPr="00EE4BE2">
        <w:rPr>
          <w:rFonts w:ascii="Palatino Linotype" w:hAnsi="Palatino Linotype" w:cs="Arial"/>
          <w:sz w:val="24"/>
          <w:szCs w:val="24"/>
        </w:rPr>
        <w:t xml:space="preserve"> </w:t>
      </w:r>
      <w:r w:rsidR="00412ACA" w:rsidRPr="00EE4BE2">
        <w:rPr>
          <w:rFonts w:ascii="Palatino Linotype" w:hAnsi="Palatino Linotype" w:cs="Arial"/>
          <w:i/>
          <w:sz w:val="24"/>
          <w:szCs w:val="24"/>
        </w:rPr>
        <w:t>“</w:t>
      </w:r>
      <w:r w:rsidR="001125AD" w:rsidRPr="001125AD">
        <w:rPr>
          <w:rFonts w:ascii="Palatino Linotype" w:hAnsi="Palatino Linotype" w:cs="Arial"/>
          <w:b/>
          <w:i/>
          <w:sz w:val="24"/>
          <w:szCs w:val="24"/>
        </w:rPr>
        <w:t xml:space="preserve">INFORME JUST. </w:t>
      </w:r>
      <w:r w:rsidR="00032057">
        <w:rPr>
          <w:rFonts w:ascii="Palatino Linotype" w:hAnsi="Palatino Linotype" w:cs="Arial"/>
          <w:b/>
          <w:i/>
          <w:sz w:val="24"/>
          <w:szCs w:val="24"/>
        </w:rPr>
        <w:t>XXXXXXXXXXXXXXXXX</w:t>
      </w:r>
      <w:r w:rsidR="001125AD" w:rsidRPr="001125AD">
        <w:rPr>
          <w:rFonts w:ascii="Palatino Linotype" w:hAnsi="Palatino Linotype" w:cs="Arial"/>
          <w:b/>
          <w:i/>
          <w:sz w:val="24"/>
          <w:szCs w:val="24"/>
        </w:rPr>
        <w:t>.- RR02300-INFOEM-FOLIO NAUCALPAN - .pdf</w:t>
      </w:r>
      <w:r w:rsidR="00412ACA">
        <w:rPr>
          <w:rFonts w:ascii="Palatino Linotype" w:hAnsi="Palatino Linotype" w:cs="Arial"/>
          <w:i/>
          <w:sz w:val="24"/>
          <w:szCs w:val="24"/>
        </w:rPr>
        <w:t>”</w:t>
      </w:r>
      <w:r w:rsidR="001125AD">
        <w:rPr>
          <w:rFonts w:ascii="Palatino Linotype" w:hAnsi="Palatino Linotype" w:cs="Arial"/>
          <w:i/>
          <w:sz w:val="24"/>
          <w:szCs w:val="24"/>
        </w:rPr>
        <w:t xml:space="preserve"> y “</w:t>
      </w:r>
      <w:r w:rsidR="001125AD" w:rsidRPr="001125AD">
        <w:rPr>
          <w:rFonts w:ascii="Palatino Linotype" w:hAnsi="Palatino Linotype" w:cs="Arial"/>
          <w:b/>
          <w:i/>
          <w:sz w:val="24"/>
          <w:szCs w:val="24"/>
        </w:rPr>
        <w:t xml:space="preserve">OFICIO DE INF. JUST. </w:t>
      </w:r>
      <w:r w:rsidR="00032057">
        <w:rPr>
          <w:rFonts w:ascii="Palatino Linotype" w:hAnsi="Palatino Linotype" w:cs="Arial"/>
          <w:b/>
          <w:i/>
          <w:sz w:val="24"/>
          <w:szCs w:val="24"/>
        </w:rPr>
        <w:t>XXXXXXXXXXXXX</w:t>
      </w:r>
      <w:r w:rsidR="001125AD" w:rsidRPr="001125AD">
        <w:rPr>
          <w:rFonts w:ascii="Palatino Linotype" w:hAnsi="Palatino Linotype" w:cs="Arial"/>
          <w:b/>
          <w:i/>
          <w:sz w:val="24"/>
          <w:szCs w:val="24"/>
        </w:rPr>
        <w:t>. RR2300 - copia.pdf</w:t>
      </w:r>
      <w:r w:rsidR="001125AD">
        <w:rPr>
          <w:rFonts w:ascii="Palatino Linotype" w:hAnsi="Palatino Linotype" w:cs="Arial"/>
          <w:i/>
          <w:sz w:val="24"/>
          <w:szCs w:val="24"/>
        </w:rPr>
        <w:t>”</w:t>
      </w:r>
      <w:r w:rsidR="00412ACA">
        <w:rPr>
          <w:rFonts w:ascii="Palatino Linotype" w:hAnsi="Palatino Linotype" w:cs="Arial"/>
          <w:sz w:val="24"/>
          <w:szCs w:val="24"/>
        </w:rPr>
        <w:t>, el</w:t>
      </w:r>
      <w:r w:rsidR="00412ACA" w:rsidRPr="00EE4BE2">
        <w:rPr>
          <w:rFonts w:ascii="Palatino Linotype" w:hAnsi="Palatino Linotype" w:cs="Arial"/>
          <w:sz w:val="24"/>
          <w:szCs w:val="24"/>
        </w:rPr>
        <w:t xml:space="preserve"> cual</w:t>
      </w:r>
      <w:r w:rsidR="00412ACA">
        <w:rPr>
          <w:rFonts w:ascii="Palatino Linotype" w:hAnsi="Palatino Linotype" w:cs="Arial"/>
          <w:sz w:val="24"/>
          <w:szCs w:val="24"/>
        </w:rPr>
        <w:t>, se puso</w:t>
      </w:r>
      <w:r w:rsidR="00412ACA" w:rsidRPr="00EE4BE2">
        <w:rPr>
          <w:rFonts w:ascii="Palatino Linotype" w:hAnsi="Palatino Linotype" w:cs="Arial"/>
          <w:sz w:val="24"/>
          <w:szCs w:val="24"/>
        </w:rPr>
        <w:t xml:space="preserve"> a la vista </w:t>
      </w:r>
      <w:r w:rsidR="00412ACA">
        <w:rPr>
          <w:rFonts w:ascii="Palatino Linotype" w:hAnsi="Palatino Linotype" w:cs="Arial"/>
          <w:sz w:val="24"/>
          <w:szCs w:val="24"/>
        </w:rPr>
        <w:t>de la</w:t>
      </w:r>
      <w:r w:rsidR="00412ACA" w:rsidRPr="00EE4BE2">
        <w:rPr>
          <w:rFonts w:ascii="Palatino Linotype" w:hAnsi="Palatino Linotype" w:cs="Arial"/>
          <w:sz w:val="24"/>
          <w:szCs w:val="24"/>
        </w:rPr>
        <w:t xml:space="preserve"> solicitante, </w:t>
      </w:r>
      <w:r w:rsidR="00412ACA">
        <w:rPr>
          <w:rFonts w:ascii="Palatino Linotype" w:hAnsi="Palatino Linotype" w:cs="Arial"/>
          <w:sz w:val="24"/>
          <w:szCs w:val="24"/>
        </w:rPr>
        <w:t>para que adujera alegatos, pruebas o m</w:t>
      </w:r>
      <w:r w:rsidR="00412ACA" w:rsidRPr="007839CE">
        <w:rPr>
          <w:rFonts w:ascii="Palatino Linotype" w:hAnsi="Palatino Linotype" w:cs="Arial"/>
          <w:sz w:val="24"/>
          <w:szCs w:val="24"/>
        </w:rPr>
        <w:t>anifestaciones</w:t>
      </w:r>
      <w:r w:rsidR="00412ACA">
        <w:rPr>
          <w:rFonts w:ascii="Palatino Linotype" w:hAnsi="Palatino Linotype" w:cs="Arial"/>
          <w:sz w:val="24"/>
          <w:szCs w:val="24"/>
        </w:rPr>
        <w:t>, de conformidad con la siguiente imagen:</w:t>
      </w:r>
      <w:bookmarkStart w:id="0" w:name="_GoBack"/>
      <w:bookmarkEnd w:id="0"/>
    </w:p>
    <w:p w:rsidR="00412ACA" w:rsidRPr="001125AD" w:rsidRDefault="001125AD" w:rsidP="001125A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486400" cy="2509331"/>
            <wp:effectExtent l="190500" t="190500" r="190500" b="1962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106" cy="2513313"/>
                    </a:xfrm>
                    <a:prstGeom prst="rect">
                      <a:avLst/>
                    </a:prstGeom>
                    <a:noFill/>
                    <a:ln>
                      <a:noFill/>
                    </a:ln>
                    <a:effectLst>
                      <a:outerShdw blurRad="190500" algn="ctr" rotWithShape="0">
                        <a:prstClr val="black">
                          <a:alpha val="70000"/>
                        </a:prstClr>
                      </a:outerShdw>
                    </a:effectLst>
                  </pic:spPr>
                </pic:pic>
              </a:graphicData>
            </a:graphic>
          </wp:inline>
        </w:drawing>
      </w:r>
    </w:p>
    <w:p w:rsidR="00412ACA" w:rsidRPr="00EE4BE2" w:rsidRDefault="00412ACA" w:rsidP="00412ACA">
      <w:pPr>
        <w:spacing w:after="0" w:line="360" w:lineRule="auto"/>
        <w:jc w:val="both"/>
        <w:rPr>
          <w:rFonts w:ascii="Palatino Linotype" w:hAnsi="Palatino Linotype" w:cs="Arial"/>
          <w:noProof/>
          <w:sz w:val="24"/>
          <w:szCs w:val="24"/>
          <w:lang w:eastAsia="es-MX"/>
        </w:rPr>
      </w:pPr>
    </w:p>
    <w:p w:rsidR="00412ACA" w:rsidRPr="007839CE" w:rsidRDefault="00412ACA" w:rsidP="00412ACA">
      <w:pPr>
        <w:spacing w:after="0" w:line="360" w:lineRule="auto"/>
        <w:jc w:val="both"/>
        <w:rPr>
          <w:rFonts w:ascii="Palatino Linotype" w:hAnsi="Palatino Linotype" w:cs="Arial"/>
          <w:b/>
          <w:sz w:val="24"/>
          <w:szCs w:val="24"/>
        </w:rPr>
      </w:pPr>
      <w:r>
        <w:rPr>
          <w:rFonts w:ascii="Palatino Linotype" w:hAnsi="Palatino Linotype" w:cs="Arial"/>
          <w:b/>
          <w:sz w:val="28"/>
        </w:rPr>
        <w:t>OCTAVO</w:t>
      </w:r>
      <w:r w:rsidRPr="00EE4BE2">
        <w:rPr>
          <w:rFonts w:ascii="Palatino Linotype" w:hAnsi="Palatino Linotype" w:cs="Arial"/>
          <w:b/>
          <w:sz w:val="24"/>
          <w:szCs w:val="24"/>
        </w:rPr>
        <w:t xml:space="preserve">. </w:t>
      </w:r>
      <w:r w:rsidRPr="00EE4BE2">
        <w:rPr>
          <w:rFonts w:ascii="Palatino Linotype" w:hAnsi="Palatino Linotype" w:cs="Arial"/>
          <w:b/>
          <w:sz w:val="28"/>
          <w:szCs w:val="28"/>
        </w:rPr>
        <w:t>De</w:t>
      </w:r>
      <w:r>
        <w:rPr>
          <w:rFonts w:ascii="Palatino Linotype" w:hAnsi="Palatino Linotype" w:cs="Arial"/>
          <w:b/>
          <w:sz w:val="28"/>
          <w:szCs w:val="28"/>
        </w:rPr>
        <w:t>l cierre de</w:t>
      </w:r>
      <w:r w:rsidRPr="00EE4BE2">
        <w:rPr>
          <w:rFonts w:ascii="Palatino Linotype" w:hAnsi="Palatino Linotype" w:cs="Arial"/>
          <w:b/>
          <w:sz w:val="28"/>
          <w:szCs w:val="28"/>
        </w:rPr>
        <w:t xml:space="preserve"> la etapa de instrucción.</w:t>
      </w:r>
    </w:p>
    <w:p w:rsidR="00412ACA" w:rsidRPr="00EE4BE2"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 xml:space="preserve">Lo que permitió decretar el cierre de la misma en fecha </w:t>
      </w:r>
      <w:r w:rsidR="00F55843">
        <w:rPr>
          <w:rFonts w:ascii="Palatino Linotype" w:hAnsi="Palatino Linotype" w:cs="Arial"/>
          <w:sz w:val="24"/>
          <w:szCs w:val="24"/>
        </w:rPr>
        <w:t>diez de mayo</w:t>
      </w:r>
      <w:r w:rsidRPr="00EE4BE2">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412ACA" w:rsidRPr="00EE4BE2" w:rsidRDefault="00412ACA" w:rsidP="00412ACA">
      <w:pPr>
        <w:pStyle w:val="Sinespaciado"/>
        <w:spacing w:line="360" w:lineRule="auto"/>
      </w:pPr>
    </w:p>
    <w:p w:rsidR="00412ACA"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 xml:space="preserve">Cabe señalar que en fecha </w:t>
      </w:r>
      <w:r w:rsidR="00F55843">
        <w:rPr>
          <w:rFonts w:ascii="Palatino Linotype" w:hAnsi="Palatino Linotype" w:cs="Arial"/>
          <w:sz w:val="24"/>
          <w:szCs w:val="24"/>
        </w:rPr>
        <w:t>treinta y uno de mayo</w:t>
      </w:r>
      <w:r w:rsidRPr="00F55843">
        <w:rPr>
          <w:rFonts w:ascii="Palatino Linotype" w:hAnsi="Palatino Linotype" w:cs="Arial"/>
          <w:sz w:val="24"/>
          <w:szCs w:val="24"/>
        </w:rPr>
        <w:t xml:space="preserve"> dos mil diecinueve</w:t>
      </w:r>
      <w:r w:rsidRPr="00EE4BE2">
        <w:rPr>
          <w:rFonts w:ascii="Palatino Linotype" w:hAnsi="Palatino Linotype" w:cs="Arial"/>
          <w:sz w:val="24"/>
          <w:szCs w:val="24"/>
        </w:rPr>
        <w:t>, se amplió el término para resolver los recursos de revisión en términos del artículo 180</w:t>
      </w:r>
      <w:r>
        <w:rPr>
          <w:rFonts w:ascii="Palatino Linotype" w:hAnsi="Palatino Linotype" w:cs="Arial"/>
          <w:sz w:val="24"/>
          <w:szCs w:val="24"/>
        </w:rPr>
        <w:t>,</w:t>
      </w:r>
      <w:r w:rsidRPr="00EE4BE2">
        <w:rPr>
          <w:rFonts w:ascii="Palatino Linotype" w:hAnsi="Palatino Linotype" w:cs="Arial"/>
          <w:sz w:val="24"/>
          <w:szCs w:val="24"/>
        </w:rPr>
        <w:t xml:space="preserve"> párrafo tercero de la Ley de Transparencia y Acceso a la Información Pública del Estado de México y Municipios por un plazo de quince días hábiles.</w:t>
      </w:r>
    </w:p>
    <w:p w:rsidR="00B57C68" w:rsidRDefault="00B57C68" w:rsidP="00412ACA">
      <w:pPr>
        <w:spacing w:after="0" w:line="360" w:lineRule="auto"/>
        <w:jc w:val="both"/>
        <w:rPr>
          <w:rFonts w:ascii="Palatino Linotype" w:hAnsi="Palatino Linotype" w:cs="Arial"/>
          <w:sz w:val="24"/>
          <w:szCs w:val="24"/>
        </w:rPr>
      </w:pPr>
    </w:p>
    <w:p w:rsidR="00B57C68" w:rsidRPr="00EE4BE2" w:rsidRDefault="00B57C68" w:rsidP="00412ACA">
      <w:pPr>
        <w:spacing w:after="0" w:line="360" w:lineRule="auto"/>
        <w:jc w:val="both"/>
        <w:rPr>
          <w:rFonts w:ascii="Palatino Linotype" w:hAnsi="Palatino Linotype" w:cs="Arial"/>
          <w:sz w:val="24"/>
          <w:szCs w:val="24"/>
        </w:rPr>
      </w:pPr>
    </w:p>
    <w:p w:rsidR="00412ACA" w:rsidRPr="00EE4BE2" w:rsidRDefault="00412ACA" w:rsidP="00412ACA">
      <w:pPr>
        <w:pStyle w:val="Sinespaciado"/>
        <w:spacing w:line="360" w:lineRule="auto"/>
      </w:pPr>
    </w:p>
    <w:p w:rsidR="00412ACA" w:rsidRPr="00EE4BE2" w:rsidRDefault="00412ACA" w:rsidP="00412ACA">
      <w:pPr>
        <w:spacing w:after="0" w:line="360" w:lineRule="auto"/>
        <w:jc w:val="both"/>
        <w:rPr>
          <w:rFonts w:ascii="Palatino Linotype" w:hAnsi="Palatino Linotype" w:cs="Arial"/>
          <w:sz w:val="2"/>
          <w:szCs w:val="24"/>
        </w:rPr>
      </w:pPr>
    </w:p>
    <w:p w:rsidR="00412ACA" w:rsidRPr="00EE4BE2" w:rsidRDefault="00412ACA" w:rsidP="00412ACA">
      <w:pPr>
        <w:spacing w:after="0" w:line="360" w:lineRule="auto"/>
        <w:jc w:val="center"/>
        <w:rPr>
          <w:rFonts w:ascii="Palatino Linotype" w:hAnsi="Palatino Linotype" w:cs="Arial"/>
          <w:b/>
          <w:sz w:val="28"/>
        </w:rPr>
      </w:pPr>
      <w:r w:rsidRPr="00EE4BE2">
        <w:rPr>
          <w:rFonts w:ascii="Palatino Linotype" w:hAnsi="Palatino Linotype" w:cs="Arial"/>
          <w:b/>
          <w:sz w:val="28"/>
        </w:rPr>
        <w:lastRenderedPageBreak/>
        <w:t xml:space="preserve">C O N S I D E R A N D O </w:t>
      </w:r>
    </w:p>
    <w:p w:rsidR="00412ACA" w:rsidRPr="007839CE" w:rsidRDefault="00412ACA" w:rsidP="00412ACA">
      <w:pPr>
        <w:spacing w:after="0" w:line="360" w:lineRule="auto"/>
        <w:jc w:val="both"/>
        <w:rPr>
          <w:rFonts w:ascii="Palatino Linotype" w:hAnsi="Palatino Linotype" w:cs="Arial"/>
          <w:b/>
          <w:sz w:val="24"/>
        </w:rPr>
      </w:pPr>
    </w:p>
    <w:p w:rsidR="00412ACA" w:rsidRPr="00EE4BE2" w:rsidRDefault="00412ACA" w:rsidP="00412ACA">
      <w:pPr>
        <w:spacing w:after="0" w:line="360" w:lineRule="auto"/>
        <w:jc w:val="both"/>
        <w:rPr>
          <w:rFonts w:ascii="Palatino Linotype" w:hAnsi="Palatino Linotype" w:cs="Arial"/>
          <w:sz w:val="24"/>
        </w:rPr>
      </w:pPr>
      <w:r w:rsidRPr="00EE4BE2">
        <w:rPr>
          <w:rFonts w:ascii="Palatino Linotype" w:hAnsi="Palatino Linotype" w:cs="Arial"/>
          <w:b/>
          <w:sz w:val="28"/>
        </w:rPr>
        <w:t>PRIMERO.</w:t>
      </w:r>
      <w:r w:rsidRPr="00EE4BE2">
        <w:rPr>
          <w:rFonts w:ascii="Palatino Linotype" w:hAnsi="Palatino Linotype" w:cs="Arial"/>
          <w:b/>
        </w:rPr>
        <w:t xml:space="preserve"> </w:t>
      </w:r>
      <w:r w:rsidRPr="00EE4BE2">
        <w:rPr>
          <w:rFonts w:ascii="Palatino Linotype" w:hAnsi="Palatino Linotype" w:cs="Arial"/>
          <w:b/>
          <w:sz w:val="28"/>
          <w:szCs w:val="28"/>
        </w:rPr>
        <w:t>De la competencia</w:t>
      </w:r>
      <w:r w:rsidRPr="00EE4BE2">
        <w:rPr>
          <w:rFonts w:ascii="Palatino Linotype" w:hAnsi="Palatino Linotype" w:cs="Arial"/>
          <w:sz w:val="28"/>
          <w:szCs w:val="28"/>
        </w:rPr>
        <w:t>.</w:t>
      </w:r>
    </w:p>
    <w:p w:rsidR="00412ACA" w:rsidRPr="00EE4BE2"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EE4BE2">
        <w:rPr>
          <w:rFonts w:ascii="Palatino Linotype" w:hAnsi="Palatino Linotype" w:cs="Arial"/>
          <w:b/>
          <w:sz w:val="24"/>
        </w:rPr>
        <w:t>El Recurrente</w:t>
      </w:r>
      <w:r w:rsidRPr="00EE4BE2">
        <w:rPr>
          <w:rFonts w:ascii="Palatino Linotype" w:hAnsi="Palatino Linotype" w:cs="Arial"/>
          <w:b/>
          <w:sz w:val="24"/>
          <w:szCs w:val="24"/>
        </w:rPr>
        <w:t xml:space="preserve"> </w:t>
      </w:r>
      <w:r w:rsidRPr="00EE4BE2">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EE4BE2">
        <w:rPr>
          <w:rFonts w:ascii="Palatino Linotype" w:hAnsi="Palatino Linotype" w:cs="Arial"/>
          <w:sz w:val="24"/>
          <w:szCs w:val="24"/>
        </w:rPr>
        <w:t xml:space="preserve">1, 2 fracción II, 13, 29, 36 fracciones II y III, 176, 178, 179 fracción I, 181 párrafo tercero, 182, 185, 188 y 194 </w:t>
      </w:r>
      <w:r w:rsidRPr="00EE4BE2">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12ACA" w:rsidRDefault="00412ACA" w:rsidP="00412ACA">
      <w:pPr>
        <w:pStyle w:val="Sinespaciado"/>
        <w:spacing w:line="360" w:lineRule="auto"/>
      </w:pPr>
    </w:p>
    <w:p w:rsidR="00412ACA" w:rsidRPr="00EE4BE2" w:rsidRDefault="00412ACA" w:rsidP="00412ACA">
      <w:pPr>
        <w:pStyle w:val="Sinespaciado"/>
        <w:spacing w:line="360" w:lineRule="auto"/>
      </w:pPr>
    </w:p>
    <w:p w:rsidR="00412ACA" w:rsidRPr="00EE4BE2" w:rsidRDefault="00412ACA" w:rsidP="00412ACA">
      <w:pPr>
        <w:pStyle w:val="Prrafodelista"/>
        <w:autoSpaceDE w:val="0"/>
        <w:autoSpaceDN w:val="0"/>
        <w:adjustRightInd w:val="0"/>
        <w:spacing w:line="360" w:lineRule="auto"/>
        <w:ind w:left="0"/>
        <w:jc w:val="both"/>
        <w:rPr>
          <w:rFonts w:ascii="Palatino Linotype" w:hAnsi="Palatino Linotype" w:cs="Arial"/>
          <w:b/>
        </w:rPr>
      </w:pPr>
      <w:r w:rsidRPr="00EE4BE2">
        <w:rPr>
          <w:rFonts w:ascii="Palatino Linotype" w:hAnsi="Palatino Linotype" w:cs="Arial"/>
          <w:b/>
          <w:sz w:val="28"/>
        </w:rPr>
        <w:t>SEGUNDO</w:t>
      </w:r>
      <w:r w:rsidRPr="00EE4BE2">
        <w:rPr>
          <w:rFonts w:ascii="Palatino Linotype" w:hAnsi="Palatino Linotype" w:cs="Arial"/>
          <w:b/>
        </w:rPr>
        <w:t xml:space="preserve">. </w:t>
      </w:r>
      <w:r w:rsidRPr="00EE4BE2">
        <w:rPr>
          <w:rFonts w:ascii="Palatino Linotype" w:hAnsi="Palatino Linotype" w:cs="Arial"/>
          <w:b/>
          <w:sz w:val="28"/>
          <w:szCs w:val="28"/>
        </w:rPr>
        <w:t>Sobre los alcances del recurso de revisión.</w:t>
      </w:r>
      <w:r w:rsidRPr="00EE4BE2">
        <w:rPr>
          <w:rFonts w:ascii="Palatino Linotype" w:hAnsi="Palatino Linotype" w:cs="Arial"/>
          <w:b/>
        </w:rPr>
        <w:t xml:space="preserve"> </w:t>
      </w:r>
    </w:p>
    <w:p w:rsidR="00412ACA" w:rsidRPr="00EE4BE2" w:rsidRDefault="00412ACA" w:rsidP="00412ACA">
      <w:pPr>
        <w:pStyle w:val="Prrafodelista"/>
        <w:autoSpaceDE w:val="0"/>
        <w:autoSpaceDN w:val="0"/>
        <w:adjustRightInd w:val="0"/>
        <w:spacing w:line="360" w:lineRule="auto"/>
        <w:ind w:left="0"/>
        <w:jc w:val="both"/>
        <w:rPr>
          <w:rFonts w:ascii="Palatino Linotype" w:hAnsi="Palatino Linotype" w:cs="Arial"/>
        </w:rPr>
      </w:pPr>
      <w:r w:rsidRPr="00EE4BE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Pr>
          <w:rFonts w:ascii="Palatino Linotype" w:hAnsi="Palatino Linotype" w:cs="Arial"/>
        </w:rPr>
        <w:t>,</w:t>
      </w:r>
      <w:r w:rsidRPr="00EE4BE2">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EE4BE2">
        <w:rPr>
          <w:rFonts w:ascii="Palatino Linotype" w:hAnsi="Palatino Linotype" w:cs="Arial"/>
        </w:rPr>
        <w:lastRenderedPageBreak/>
        <w:t>afectación al derecho de acceso a la información pública y garantizando el principio rector de máxima publicidad.</w:t>
      </w:r>
    </w:p>
    <w:p w:rsidR="00412ACA" w:rsidRPr="00EE4BE2" w:rsidRDefault="00412ACA" w:rsidP="00412ACA">
      <w:pPr>
        <w:pStyle w:val="Sinespaciado"/>
        <w:spacing w:line="360" w:lineRule="auto"/>
      </w:pPr>
    </w:p>
    <w:p w:rsidR="00412ACA" w:rsidRPr="00EE4BE2" w:rsidRDefault="00412ACA" w:rsidP="00412ACA">
      <w:pPr>
        <w:spacing w:after="0" w:line="360" w:lineRule="auto"/>
        <w:ind w:right="49"/>
        <w:jc w:val="both"/>
        <w:rPr>
          <w:rFonts w:ascii="Palatino Linotype" w:hAnsi="Palatino Linotype" w:cs="Arial"/>
          <w:b/>
          <w:sz w:val="28"/>
          <w:szCs w:val="28"/>
        </w:rPr>
      </w:pPr>
      <w:r w:rsidRPr="00EE4BE2">
        <w:rPr>
          <w:rFonts w:ascii="Palatino Linotype" w:hAnsi="Palatino Linotype" w:cs="Arial"/>
          <w:b/>
          <w:sz w:val="28"/>
          <w:szCs w:val="28"/>
        </w:rPr>
        <w:t>TERCERO.</w:t>
      </w:r>
      <w:r w:rsidRPr="00EE4BE2">
        <w:rPr>
          <w:rFonts w:ascii="Palatino Linotype" w:hAnsi="Palatino Linotype" w:cs="Arial"/>
          <w:sz w:val="28"/>
          <w:szCs w:val="28"/>
        </w:rPr>
        <w:t xml:space="preserve"> </w:t>
      </w:r>
      <w:r w:rsidRPr="00EE4BE2">
        <w:rPr>
          <w:rFonts w:ascii="Palatino Linotype" w:hAnsi="Palatino Linotype" w:cs="Arial"/>
          <w:b/>
          <w:sz w:val="28"/>
          <w:szCs w:val="28"/>
        </w:rPr>
        <w:t xml:space="preserve">De las causas de improcedencia. </w:t>
      </w:r>
    </w:p>
    <w:p w:rsidR="00412ACA" w:rsidRPr="007839CE" w:rsidRDefault="00412ACA" w:rsidP="00412ACA">
      <w:pPr>
        <w:spacing w:after="0" w:line="360" w:lineRule="auto"/>
        <w:ind w:right="49"/>
        <w:jc w:val="both"/>
        <w:rPr>
          <w:rFonts w:ascii="Palatino Linotype" w:hAnsi="Palatino Linotype" w:cs="Arial"/>
          <w:sz w:val="24"/>
          <w:szCs w:val="24"/>
        </w:rPr>
      </w:pPr>
      <w:r w:rsidRPr="00EE4BE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E4BE2">
        <w:rPr>
          <w:rStyle w:val="Refdenotaalpie"/>
          <w:rFonts w:ascii="Palatino Linotype" w:hAnsi="Palatino Linotype" w:cs="Arial"/>
          <w:sz w:val="24"/>
          <w:szCs w:val="24"/>
        </w:rPr>
        <w:footnoteReference w:id="1"/>
      </w:r>
      <w:r w:rsidRPr="00EE4BE2">
        <w:rPr>
          <w:rFonts w:ascii="Palatino Linotype" w:hAnsi="Palatino Linotype" w:cs="Arial"/>
          <w:sz w:val="24"/>
          <w:szCs w:val="24"/>
        </w:rPr>
        <w:t>.</w:t>
      </w:r>
    </w:p>
    <w:p w:rsidR="00412ACA" w:rsidRPr="00EE4BE2" w:rsidRDefault="00412ACA" w:rsidP="00412AC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EE4BE2">
        <w:rPr>
          <w:rFonts w:ascii="Palatino Linotype" w:hAnsi="Palatino Linotype" w:cs="Arial"/>
        </w:rPr>
        <w:lastRenderedPageBreak/>
        <w:t>Así las cosas, del análisis del expediente electrónico no se actualiza ninguna causa de improcedencia de las referidas en el artículo 191</w:t>
      </w:r>
      <w:r>
        <w:rPr>
          <w:rFonts w:ascii="Palatino Linotype" w:hAnsi="Palatino Linotype" w:cs="Arial"/>
        </w:rPr>
        <w:t>,</w:t>
      </w:r>
      <w:r w:rsidRPr="00EE4BE2">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12ACA" w:rsidRPr="00EE4BE2" w:rsidRDefault="00412ACA" w:rsidP="00412ACA">
      <w:pPr>
        <w:pStyle w:val="Prrafodelista"/>
        <w:autoSpaceDE w:val="0"/>
        <w:autoSpaceDN w:val="0"/>
        <w:adjustRightInd w:val="0"/>
        <w:spacing w:line="360" w:lineRule="auto"/>
        <w:ind w:left="0"/>
        <w:jc w:val="both"/>
        <w:rPr>
          <w:rFonts w:ascii="Palatino Linotype" w:hAnsi="Palatino Linotype" w:cs="Arial"/>
        </w:rPr>
      </w:pPr>
    </w:p>
    <w:p w:rsidR="00412ACA" w:rsidRPr="00EE4BE2" w:rsidRDefault="00412ACA" w:rsidP="00412ACA">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E4BE2">
        <w:rPr>
          <w:rFonts w:ascii="Palatino Linotype" w:eastAsia="Times New Roman" w:hAnsi="Palatino Linotype" w:cs="Arial"/>
          <w:b/>
          <w:sz w:val="28"/>
          <w:szCs w:val="28"/>
          <w:lang w:val="es-ES" w:eastAsia="es-ES"/>
        </w:rPr>
        <w:t xml:space="preserve">CUARTO. </w:t>
      </w:r>
      <w:r w:rsidRPr="00EE4BE2">
        <w:rPr>
          <w:rFonts w:ascii="Palatino Linotype" w:hAnsi="Palatino Linotype" w:cs="Arial"/>
          <w:b/>
          <w:sz w:val="28"/>
          <w:szCs w:val="28"/>
        </w:rPr>
        <w:t>Del estudio y resolución del asunto</w:t>
      </w:r>
      <w:r w:rsidRPr="00EE4BE2">
        <w:rPr>
          <w:rFonts w:ascii="Palatino Linotype" w:eastAsia="Times New Roman" w:hAnsi="Palatino Linotype" w:cs="Arial"/>
          <w:b/>
          <w:sz w:val="28"/>
          <w:szCs w:val="28"/>
          <w:lang w:val="es-ES" w:eastAsia="es-ES"/>
        </w:rPr>
        <w:t>.</w:t>
      </w:r>
    </w:p>
    <w:p w:rsidR="00412ACA" w:rsidRDefault="00412ACA" w:rsidP="00412ACA">
      <w:pPr>
        <w:autoSpaceDE w:val="0"/>
        <w:autoSpaceDN w:val="0"/>
        <w:adjustRightInd w:val="0"/>
        <w:spacing w:after="0" w:line="360" w:lineRule="auto"/>
        <w:jc w:val="both"/>
        <w:rPr>
          <w:rFonts w:ascii="Palatino Linotype" w:hAnsi="Palatino Linotype" w:cs="Arial"/>
          <w:sz w:val="24"/>
        </w:rPr>
      </w:pPr>
      <w:r w:rsidRPr="00EE4BE2">
        <w:rPr>
          <w:rFonts w:ascii="Palatino Linotype" w:hAnsi="Palatino Linotype" w:cs="Arial"/>
          <w:sz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Pr>
          <w:rFonts w:ascii="Palatino Linotype" w:hAnsi="Palatino Linotype" w:cs="Arial"/>
          <w:sz w:val="24"/>
        </w:rPr>
        <w:t>°,</w:t>
      </w:r>
      <w:r w:rsidRPr="00EE4BE2">
        <w:rPr>
          <w:rFonts w:ascii="Palatino Linotype" w:hAnsi="Palatino Linotype" w:cs="Arial"/>
          <w:sz w:val="24"/>
        </w:rPr>
        <w:t xml:space="preserve"> de la Constitución Federal y el diverso 8</w:t>
      </w:r>
      <w:r>
        <w:rPr>
          <w:rFonts w:ascii="Palatino Linotype" w:hAnsi="Palatino Linotype" w:cs="Arial"/>
          <w:sz w:val="24"/>
        </w:rPr>
        <w:t>,</w:t>
      </w:r>
      <w:r w:rsidRPr="00EE4BE2">
        <w:rPr>
          <w:rFonts w:ascii="Palatino Linotype" w:hAnsi="Palatino Linotype" w:cs="Arial"/>
          <w:sz w:val="24"/>
        </w:rPr>
        <w:t xml:space="preserve"> de la Ley de Transparencia local.</w:t>
      </w:r>
    </w:p>
    <w:p w:rsidR="004A5D54" w:rsidRDefault="004A5D54" w:rsidP="00412ACA">
      <w:pPr>
        <w:autoSpaceDE w:val="0"/>
        <w:autoSpaceDN w:val="0"/>
        <w:adjustRightInd w:val="0"/>
        <w:spacing w:after="0" w:line="360" w:lineRule="auto"/>
        <w:jc w:val="both"/>
        <w:rPr>
          <w:rFonts w:ascii="Palatino Linotype" w:hAnsi="Palatino Linotype" w:cs="Arial"/>
          <w:sz w:val="24"/>
        </w:rPr>
      </w:pPr>
    </w:p>
    <w:p w:rsidR="004A5D54" w:rsidRPr="004A5D54" w:rsidRDefault="004A5D54" w:rsidP="004A5D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5D54">
        <w:rPr>
          <w:rFonts w:ascii="Palatino Linotype" w:eastAsia="Times New Roman" w:hAnsi="Palatino Linotype" w:cs="Arial"/>
          <w:color w:val="000000" w:themeColor="text1"/>
          <w:sz w:val="24"/>
          <w:szCs w:val="24"/>
          <w:lang w:val="es-ES" w:eastAsia="es-ES"/>
        </w:rPr>
        <w:t xml:space="preserve">Como señalamos en el antecedente </w:t>
      </w:r>
      <w:r w:rsidRPr="004A5D54">
        <w:rPr>
          <w:rFonts w:ascii="Palatino Linotype" w:eastAsia="Times New Roman" w:hAnsi="Palatino Linotype" w:cs="Arial"/>
          <w:b/>
          <w:sz w:val="24"/>
          <w:szCs w:val="24"/>
          <w:lang w:val="es-ES" w:eastAsia="es-ES"/>
        </w:rPr>
        <w:t>PRIMERO</w:t>
      </w:r>
      <w:r w:rsidRPr="004A5D54">
        <w:rPr>
          <w:rFonts w:ascii="Palatino Linotype" w:eastAsia="Times New Roman" w:hAnsi="Palatino Linotype" w:cs="Arial"/>
          <w:sz w:val="24"/>
          <w:szCs w:val="24"/>
          <w:lang w:val="es-ES" w:eastAsia="es-ES"/>
        </w:rPr>
        <w:t xml:space="preserve">, en fecha </w:t>
      </w:r>
      <w:r>
        <w:rPr>
          <w:rFonts w:ascii="Palatino Linotype" w:eastAsia="Times New Roman" w:hAnsi="Palatino Linotype" w:cs="Arial"/>
          <w:sz w:val="24"/>
          <w:szCs w:val="24"/>
          <w:lang w:val="es-ES" w:eastAsia="es-ES"/>
        </w:rPr>
        <w:t>once de marzo</w:t>
      </w:r>
      <w:r w:rsidRPr="004A5D54">
        <w:rPr>
          <w:rFonts w:ascii="Palatino Linotype" w:eastAsia="Times New Roman" w:hAnsi="Palatino Linotype" w:cs="Arial"/>
          <w:sz w:val="24"/>
          <w:szCs w:val="24"/>
          <w:lang w:val="es-ES" w:eastAsia="es-ES"/>
        </w:rPr>
        <w:t xml:space="preserve"> de dos mil diecinueve, </w:t>
      </w:r>
      <w:r w:rsidRPr="004A5D54">
        <w:rPr>
          <w:rFonts w:ascii="Palatino Linotype" w:eastAsia="Times New Roman" w:hAnsi="Palatino Linotype" w:cs="Arial"/>
          <w:b/>
          <w:sz w:val="24"/>
          <w:szCs w:val="24"/>
          <w:lang w:val="es-ES" w:eastAsia="es-ES"/>
        </w:rPr>
        <w:t>La</w:t>
      </w:r>
      <w:r w:rsidRPr="004A5D54">
        <w:rPr>
          <w:rFonts w:ascii="Palatino Linotype" w:eastAsia="Times New Roman" w:hAnsi="Palatino Linotype" w:cs="Arial"/>
          <w:sz w:val="24"/>
          <w:szCs w:val="24"/>
          <w:lang w:val="es-ES" w:eastAsia="es-ES"/>
        </w:rPr>
        <w:t xml:space="preserve"> </w:t>
      </w:r>
      <w:r w:rsidRPr="004A5D54">
        <w:rPr>
          <w:rFonts w:ascii="Palatino Linotype" w:eastAsia="Times New Roman" w:hAnsi="Palatino Linotype" w:cs="Arial"/>
          <w:b/>
          <w:sz w:val="24"/>
          <w:szCs w:val="24"/>
          <w:lang w:val="es-ES" w:eastAsia="es-ES"/>
        </w:rPr>
        <w:t>Recurrente</w:t>
      </w:r>
      <w:r w:rsidRPr="004A5D54">
        <w:rPr>
          <w:rFonts w:ascii="Palatino Linotype" w:eastAsia="Times New Roman" w:hAnsi="Palatino Linotype" w:cs="Arial"/>
          <w:sz w:val="24"/>
          <w:szCs w:val="24"/>
          <w:lang w:val="es-ES" w:eastAsia="es-ES"/>
        </w:rPr>
        <w:t xml:space="preserve"> </w:t>
      </w:r>
      <w:r w:rsidRPr="004A5D54">
        <w:rPr>
          <w:rFonts w:ascii="Palatino Linotype" w:eastAsia="Times New Roman" w:hAnsi="Palatino Linotype" w:cs="Arial"/>
          <w:color w:val="000000" w:themeColor="text1"/>
          <w:sz w:val="24"/>
          <w:szCs w:val="24"/>
          <w:lang w:val="es-ES" w:eastAsia="es-ES"/>
        </w:rPr>
        <w:t>realizó</w:t>
      </w:r>
      <w:r w:rsidRPr="004A5D54">
        <w:rPr>
          <w:rFonts w:ascii="Palatino Linotype" w:eastAsia="Times New Roman" w:hAnsi="Palatino Linotype" w:cs="Arial"/>
          <w:b/>
          <w:color w:val="000000" w:themeColor="text1"/>
          <w:sz w:val="24"/>
          <w:szCs w:val="24"/>
          <w:lang w:val="es-ES" w:eastAsia="es-ES"/>
        </w:rPr>
        <w:t xml:space="preserve"> </w:t>
      </w:r>
      <w:r w:rsidRPr="004A5D54">
        <w:rPr>
          <w:rFonts w:ascii="Palatino Linotype" w:eastAsia="Times New Roman" w:hAnsi="Palatino Linotype" w:cs="Arial"/>
          <w:color w:val="000000" w:themeColor="text1"/>
          <w:sz w:val="24"/>
          <w:szCs w:val="24"/>
          <w:lang w:val="es-ES" w:eastAsia="es-ES"/>
        </w:rPr>
        <w:t>la solicitud de acceso a la información de folio</w:t>
      </w:r>
      <w:r w:rsidRPr="004A5D54">
        <w:rPr>
          <w:rFonts w:ascii="Palatino Linotype" w:eastAsia="Times New Roman" w:hAnsi="Palatino Linotype" w:cs="Arial"/>
          <w:b/>
          <w:sz w:val="24"/>
          <w:szCs w:val="24"/>
          <w:lang w:val="es-ES" w:eastAsia="es-ES"/>
        </w:rPr>
        <w:t xml:space="preserve">   00219/FGJ/IP/2019</w:t>
      </w:r>
      <w:r w:rsidRPr="004A5D54">
        <w:rPr>
          <w:rFonts w:ascii="Palatino Linotype" w:eastAsia="Times New Roman" w:hAnsi="Palatino Linotype" w:cs="Arial"/>
          <w:sz w:val="24"/>
          <w:szCs w:val="24"/>
          <w:lang w:val="es-ES" w:eastAsia="es-MX"/>
        </w:rPr>
        <w:t>,</w:t>
      </w:r>
      <w:r w:rsidRPr="004A5D54">
        <w:rPr>
          <w:rFonts w:ascii="Palatino Linotype" w:eastAsia="Times New Roman" w:hAnsi="Palatino Linotype" w:cs="Arial"/>
          <w:b/>
          <w:sz w:val="24"/>
          <w:szCs w:val="24"/>
          <w:lang w:val="es-ES" w:eastAsia="es-MX"/>
        </w:rPr>
        <w:t xml:space="preserve"> </w:t>
      </w:r>
      <w:r w:rsidRPr="004A5D54">
        <w:rPr>
          <w:rFonts w:ascii="Palatino Linotype" w:eastAsia="Times New Roman" w:hAnsi="Palatino Linotype" w:cs="Arial"/>
          <w:sz w:val="24"/>
          <w:szCs w:val="24"/>
          <w:lang w:val="es-ES" w:eastAsia="es-ES"/>
        </w:rPr>
        <w:t xml:space="preserve">requiriendo </w:t>
      </w:r>
      <w:r>
        <w:rPr>
          <w:rFonts w:ascii="Palatino Linotype" w:eastAsia="Times New Roman" w:hAnsi="Palatino Linotype" w:cs="Arial"/>
          <w:sz w:val="24"/>
          <w:szCs w:val="24"/>
          <w:lang w:val="es-ES" w:eastAsia="es-ES"/>
        </w:rPr>
        <w:t>los datos del folio 6568 de detención de personas</w:t>
      </w:r>
      <w:r w:rsidRPr="004A5D54">
        <w:rPr>
          <w:rFonts w:ascii="Palatino Linotype" w:eastAsia="Times New Roman" w:hAnsi="Palatino Linotype" w:cs="Arial"/>
          <w:sz w:val="24"/>
          <w:szCs w:val="24"/>
          <w:lang w:val="es-ES" w:eastAsia="es-ES"/>
        </w:rPr>
        <w:t>.</w:t>
      </w:r>
    </w:p>
    <w:p w:rsidR="004A5D54" w:rsidRPr="004A5D54" w:rsidRDefault="004A5D54" w:rsidP="004A5D54">
      <w:pPr>
        <w:tabs>
          <w:tab w:val="left" w:pos="709"/>
        </w:tabs>
        <w:spacing w:after="0" w:line="360" w:lineRule="auto"/>
        <w:jc w:val="both"/>
        <w:rPr>
          <w:rFonts w:ascii="Palatino Linotype" w:eastAsia="MS Mincho" w:hAnsi="Palatino Linotype"/>
          <w:sz w:val="24"/>
          <w:lang w:val="es-ES_tradnl"/>
        </w:rPr>
      </w:pPr>
    </w:p>
    <w:p w:rsidR="004A5D54" w:rsidRPr="004A5D54" w:rsidRDefault="004A5D54" w:rsidP="004A5D54">
      <w:pPr>
        <w:tabs>
          <w:tab w:val="left" w:pos="709"/>
        </w:tabs>
        <w:spacing w:after="0" w:line="360" w:lineRule="auto"/>
        <w:jc w:val="both"/>
        <w:rPr>
          <w:rFonts w:ascii="Palatino Linotype" w:eastAsia="MS Mincho" w:hAnsi="Palatino Linotype"/>
          <w:sz w:val="24"/>
          <w:lang w:val="es-ES_tradnl"/>
        </w:rPr>
      </w:pPr>
      <w:r w:rsidRPr="004A5D54">
        <w:rPr>
          <w:rFonts w:ascii="Palatino Linotype" w:eastAsia="MS Mincho" w:hAnsi="Palatino Linotype"/>
          <w:sz w:val="24"/>
          <w:lang w:val="es-ES_tradnl"/>
        </w:rPr>
        <w:lastRenderedPageBreak/>
        <w:t xml:space="preserve">Consecuentemente, mediante aclaración requerida por </w:t>
      </w:r>
      <w:r w:rsidRPr="004A5D54">
        <w:rPr>
          <w:rFonts w:ascii="Palatino Linotype" w:eastAsia="MS Mincho" w:hAnsi="Palatino Linotype"/>
          <w:b/>
          <w:sz w:val="24"/>
          <w:lang w:val="es-ES_tradnl"/>
        </w:rPr>
        <w:t>El Sujeto Obligado</w:t>
      </w:r>
      <w:r w:rsidRPr="004A5D54">
        <w:rPr>
          <w:rFonts w:ascii="Palatino Linotype" w:eastAsia="MS Mincho" w:hAnsi="Palatino Linotype"/>
          <w:sz w:val="24"/>
          <w:lang w:val="es-ES_tradnl"/>
        </w:rPr>
        <w:t xml:space="preserve">, </w:t>
      </w:r>
      <w:r w:rsidRPr="004A5D54">
        <w:rPr>
          <w:rFonts w:ascii="Palatino Linotype" w:eastAsia="MS Mincho" w:hAnsi="Palatino Linotype"/>
          <w:b/>
          <w:sz w:val="24"/>
          <w:lang w:val="es-ES_tradnl"/>
        </w:rPr>
        <w:t>La</w:t>
      </w:r>
      <w:r w:rsidRPr="004A5D54">
        <w:rPr>
          <w:rFonts w:ascii="Palatino Linotype" w:eastAsia="MS Mincho" w:hAnsi="Palatino Linotype"/>
          <w:sz w:val="24"/>
          <w:lang w:val="es-ES_tradnl"/>
        </w:rPr>
        <w:t xml:space="preserve"> </w:t>
      </w:r>
      <w:r w:rsidRPr="004A5D54">
        <w:rPr>
          <w:rFonts w:ascii="Palatino Linotype" w:eastAsia="MS Mincho" w:hAnsi="Palatino Linotype"/>
          <w:b/>
          <w:sz w:val="24"/>
          <w:lang w:val="es-ES_tradnl"/>
        </w:rPr>
        <w:t>Recurrente</w:t>
      </w:r>
      <w:r w:rsidRPr="004A5D54">
        <w:rPr>
          <w:rFonts w:ascii="Palatino Linotype" w:eastAsia="MS Mincho" w:hAnsi="Palatino Linotype"/>
          <w:sz w:val="24"/>
          <w:lang w:val="es-ES_tradnl"/>
        </w:rPr>
        <w:t xml:space="preserve"> expuso que:</w:t>
      </w:r>
    </w:p>
    <w:p w:rsidR="004A5D54" w:rsidRPr="004A5D54" w:rsidRDefault="004A5D54" w:rsidP="004A5D54">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4A5D54">
        <w:rPr>
          <w:rFonts w:ascii="Palatino Linotype" w:eastAsia="Times New Roman" w:hAnsi="Palatino Linotype" w:cs="Times New Roman"/>
          <w:i/>
          <w:sz w:val="24"/>
          <w:szCs w:val="24"/>
          <w:lang w:val="es-ES_tradnl" w:eastAsia="es-ES"/>
        </w:rPr>
        <w:t>“</w:t>
      </w:r>
      <w:r w:rsidRPr="004A5D54">
        <w:rPr>
          <w:rFonts w:ascii="Palatino Linotype" w:eastAsia="MS Mincho" w:hAnsi="Palatino Linotype"/>
          <w:i/>
          <w:color w:val="000000"/>
          <w:sz w:val="24"/>
          <w:szCs w:val="24"/>
        </w:rPr>
        <w:t xml:space="preserve">Estimados recibí respuesta a mí petición y complemento mi solicitud con lo siguiente </w:t>
      </w:r>
      <w:r w:rsidRPr="004A5D54">
        <w:rPr>
          <w:rFonts w:ascii="Palatino Linotype" w:eastAsia="MS Mincho" w:hAnsi="Palatino Linotype"/>
          <w:b/>
          <w:i/>
          <w:color w:val="000000"/>
          <w:sz w:val="24"/>
          <w:szCs w:val="24"/>
          <w:u w:val="single"/>
        </w:rPr>
        <w:t>La Detención fue en la Fiscalía de Naucalpan</w:t>
      </w:r>
      <w:r w:rsidRPr="004A5D54">
        <w:rPr>
          <w:rFonts w:ascii="Palatino Linotype" w:eastAsia="MS Mincho" w:hAnsi="Palatino Linotype"/>
          <w:i/>
          <w:color w:val="000000"/>
          <w:sz w:val="24"/>
          <w:szCs w:val="24"/>
        </w:rPr>
        <w:t xml:space="preserve"> Y el número de </w:t>
      </w:r>
      <w:r w:rsidRPr="004A5D54">
        <w:rPr>
          <w:rFonts w:ascii="Palatino Linotype" w:eastAsia="MS Mincho" w:hAnsi="Palatino Linotype"/>
          <w:i/>
          <w:color w:val="000000"/>
          <w:sz w:val="24"/>
          <w:szCs w:val="24"/>
          <w:u w:val="single"/>
        </w:rPr>
        <w:t xml:space="preserve">Folio 6568 lo proporciono la Vicefiscalia Genera del estado de México dentro de su base de datos que integra el sistema de captura de personas puestas a disposición de la Fiscalía General del estado de México </w:t>
      </w:r>
      <w:r w:rsidRPr="004A5D54">
        <w:rPr>
          <w:rFonts w:ascii="Palatino Linotype" w:eastAsia="MS Mincho" w:hAnsi="Palatino Linotype"/>
          <w:b/>
          <w:i/>
          <w:color w:val="000000"/>
          <w:sz w:val="24"/>
          <w:szCs w:val="24"/>
          <w:u w:val="single"/>
        </w:rPr>
        <w:t>Solicito a usted nuevamente lo referente a este Folio Día de Detención, hora de Detención,Puesta a disposición,número de carpeta,Delito, Nombre,Folio del Sistema Queda atenta a su información</w:t>
      </w:r>
      <w:r w:rsidRPr="004A5D54">
        <w:rPr>
          <w:rFonts w:ascii="Palatino Linotype" w:eastAsia="Times New Roman" w:hAnsi="Palatino Linotype" w:cs="Times New Roman"/>
          <w:i/>
          <w:sz w:val="24"/>
          <w:szCs w:val="24"/>
          <w:lang w:val="es-ES_tradnl" w:eastAsia="es-ES"/>
        </w:rPr>
        <w:t>” [Sic]</w:t>
      </w:r>
    </w:p>
    <w:p w:rsidR="00412ACA" w:rsidRDefault="00412ACA" w:rsidP="00412ACA">
      <w:pPr>
        <w:spacing w:after="0" w:line="360" w:lineRule="auto"/>
        <w:jc w:val="both"/>
        <w:rPr>
          <w:rFonts w:ascii="Palatino Linotype" w:hAnsi="Palatino Linotype" w:cs="Arial"/>
          <w:sz w:val="14"/>
        </w:rPr>
      </w:pPr>
    </w:p>
    <w:p w:rsidR="00412ACA" w:rsidRDefault="00412ACA" w:rsidP="00412ACA">
      <w:pPr>
        <w:spacing w:after="0" w:line="360" w:lineRule="auto"/>
        <w:jc w:val="both"/>
        <w:rPr>
          <w:rFonts w:ascii="Palatino Linotype" w:hAnsi="Palatino Linotype" w:cs="Arial"/>
          <w:sz w:val="14"/>
        </w:rPr>
      </w:pPr>
    </w:p>
    <w:p w:rsidR="00412ACA" w:rsidRPr="00625A32" w:rsidRDefault="0051782B" w:rsidP="00412ACA">
      <w:pPr>
        <w:spacing w:after="0" w:line="360" w:lineRule="auto"/>
        <w:jc w:val="both"/>
        <w:rPr>
          <w:rFonts w:ascii="Palatino Linotype" w:hAnsi="Palatino Linotype" w:cs="Arial"/>
          <w:sz w:val="24"/>
        </w:rPr>
      </w:pPr>
      <w:r>
        <w:rPr>
          <w:rFonts w:ascii="Palatino Linotype" w:hAnsi="Palatino Linotype" w:cs="Arial"/>
          <w:sz w:val="24"/>
        </w:rPr>
        <w:t>De la respuesta emitida por E</w:t>
      </w:r>
      <w:r w:rsidR="00412ACA" w:rsidRPr="00673ED0">
        <w:rPr>
          <w:rFonts w:ascii="Palatino Linotype" w:hAnsi="Palatino Linotype" w:cs="Arial"/>
          <w:sz w:val="24"/>
        </w:rPr>
        <w:t xml:space="preserve">l </w:t>
      </w:r>
      <w:r w:rsidR="00412ACA" w:rsidRPr="00B73A23">
        <w:rPr>
          <w:rFonts w:ascii="Palatino Linotype" w:hAnsi="Palatino Linotype" w:cs="Arial"/>
          <w:b/>
          <w:sz w:val="24"/>
        </w:rPr>
        <w:t>Sujeto Obligado</w:t>
      </w:r>
      <w:r w:rsidR="00412ACA" w:rsidRPr="00673ED0">
        <w:rPr>
          <w:rFonts w:ascii="Palatino Linotype" w:hAnsi="Palatino Linotype" w:cs="Arial"/>
          <w:sz w:val="24"/>
        </w:rPr>
        <w:t xml:space="preserve"> a la solicitud de información </w:t>
      </w:r>
      <w:r w:rsidR="00697441" w:rsidRPr="00697441">
        <w:rPr>
          <w:rFonts w:ascii="Palatino Linotype" w:hAnsi="Palatino Linotype" w:cs="Arial"/>
          <w:b/>
          <w:sz w:val="24"/>
        </w:rPr>
        <w:t>00219/FGJ/IP/2019</w:t>
      </w:r>
      <w:r w:rsidR="00412ACA">
        <w:rPr>
          <w:rFonts w:ascii="Palatino Linotype" w:hAnsi="Palatino Linotype" w:cs="Arial"/>
          <w:sz w:val="24"/>
        </w:rPr>
        <w:t xml:space="preserve">, </w:t>
      </w:r>
      <w:r w:rsidR="00CA61F4">
        <w:rPr>
          <w:rFonts w:ascii="Palatino Linotype" w:hAnsi="Palatino Linotype" w:cs="Arial"/>
          <w:sz w:val="24"/>
        </w:rPr>
        <w:t>informó</w:t>
      </w:r>
      <w:r w:rsidR="008E7865">
        <w:rPr>
          <w:rFonts w:ascii="Palatino Linotype" w:hAnsi="Palatino Linotype" w:cs="Arial"/>
          <w:sz w:val="24"/>
        </w:rPr>
        <w:t xml:space="preserve"> que es</w:t>
      </w:r>
      <w:r w:rsidR="00625A32">
        <w:rPr>
          <w:rFonts w:ascii="Palatino Linotype" w:hAnsi="Palatino Linotype" w:cs="Arial"/>
          <w:sz w:val="24"/>
        </w:rPr>
        <w:t>a</w:t>
      </w:r>
      <w:r w:rsidR="00625A32" w:rsidRPr="00625A32">
        <w:rPr>
          <w:rFonts w:ascii="Palatino Linotype" w:hAnsi="Palatino Linotype" w:cs="Arial"/>
          <w:sz w:val="24"/>
        </w:rPr>
        <w:t xml:space="preserve"> Fiscalía General de</w:t>
      </w:r>
      <w:r w:rsidR="00625A32">
        <w:rPr>
          <w:rFonts w:ascii="Palatino Linotype" w:hAnsi="Palatino Linotype" w:cs="Arial"/>
          <w:sz w:val="24"/>
        </w:rPr>
        <w:t xml:space="preserve"> Justicia del Estado de México</w:t>
      </w:r>
      <w:r w:rsidR="00625A32" w:rsidRPr="00625A32">
        <w:rPr>
          <w:rFonts w:ascii="Palatino Linotype" w:hAnsi="Palatino Linotype" w:cs="Arial"/>
          <w:sz w:val="24"/>
        </w:rPr>
        <w:t>, de acuerdo a lo informado por la Secretaria Particular del Fiscal Regional de Naucalpan, Servidor Público Habilitado, después de efectuar una búsqueda en los libros de gobierno de personas detenidas en esa Fiscalía, no se encontró registro que coincida con el folio de detenido 6568, por lo que no es posible atender su petición</w:t>
      </w:r>
      <w:r w:rsidR="00412ACA">
        <w:rPr>
          <w:rFonts w:ascii="Palatino Linotype" w:hAnsi="Palatino Linotype" w:cs="Arial"/>
          <w:sz w:val="24"/>
        </w:rPr>
        <w:t>.</w:t>
      </w:r>
    </w:p>
    <w:p w:rsidR="00412ACA" w:rsidRDefault="00412ACA" w:rsidP="00412ACA">
      <w:pPr>
        <w:spacing w:after="0" w:line="360" w:lineRule="auto"/>
        <w:jc w:val="both"/>
        <w:rPr>
          <w:rFonts w:ascii="Palatino Linotype" w:hAnsi="Palatino Linotype" w:cs="Arial"/>
          <w:sz w:val="14"/>
        </w:rPr>
      </w:pPr>
    </w:p>
    <w:p w:rsidR="00412ACA" w:rsidRDefault="00412ACA" w:rsidP="00412ACA">
      <w:pPr>
        <w:spacing w:after="0" w:line="360" w:lineRule="auto"/>
        <w:jc w:val="both"/>
        <w:rPr>
          <w:rFonts w:ascii="Palatino Linotype" w:hAnsi="Palatino Linotype" w:cs="Arial"/>
          <w:sz w:val="14"/>
        </w:rPr>
      </w:pPr>
    </w:p>
    <w:p w:rsidR="00412ACA" w:rsidRPr="00EE4BE2" w:rsidRDefault="00412ACA" w:rsidP="00412ACA">
      <w:pPr>
        <w:spacing w:after="0" w:line="360" w:lineRule="auto"/>
        <w:contextualSpacing/>
        <w:jc w:val="both"/>
        <w:rPr>
          <w:rFonts w:ascii="Palatino Linotype" w:hAnsi="Palatino Linotype" w:cs="Arial"/>
          <w:sz w:val="24"/>
          <w:lang w:eastAsia="es-MX"/>
        </w:rPr>
      </w:pPr>
      <w:r w:rsidRPr="00EE4BE2">
        <w:rPr>
          <w:rFonts w:ascii="Palatino Linotype" w:hAnsi="Palatino Linotype" w:cs="Arial"/>
          <w:sz w:val="24"/>
          <w:lang w:eastAsia="es-MX"/>
        </w:rPr>
        <w:t xml:space="preserve">Inconforme con ello, </w:t>
      </w:r>
      <w:r w:rsidR="005B61A7" w:rsidRPr="005B61A7">
        <w:rPr>
          <w:rFonts w:ascii="Palatino Linotype" w:hAnsi="Palatino Linotype" w:cs="Arial"/>
          <w:b/>
          <w:sz w:val="24"/>
          <w:lang w:eastAsia="es-MX"/>
        </w:rPr>
        <w:t>L</w:t>
      </w:r>
      <w:r w:rsidRPr="005B61A7">
        <w:rPr>
          <w:rFonts w:ascii="Palatino Linotype" w:hAnsi="Palatino Linotype" w:cs="Arial"/>
          <w:b/>
          <w:sz w:val="24"/>
          <w:lang w:eastAsia="es-MX"/>
        </w:rPr>
        <w:t>a</w:t>
      </w:r>
      <w:r w:rsidRPr="00EE4BE2">
        <w:rPr>
          <w:rFonts w:ascii="Palatino Linotype" w:hAnsi="Palatino Linotype" w:cs="Arial"/>
          <w:b/>
          <w:sz w:val="24"/>
          <w:lang w:eastAsia="es-MX"/>
        </w:rPr>
        <w:t xml:space="preserve"> Recurrente</w:t>
      </w:r>
      <w:r w:rsidRPr="00EE4BE2">
        <w:rPr>
          <w:rFonts w:ascii="Palatino Linotype" w:hAnsi="Palatino Linotype" w:cs="Arial"/>
          <w:sz w:val="24"/>
          <w:lang w:eastAsia="es-MX"/>
        </w:rPr>
        <w:t xml:space="preserve"> interpuso recurso de revisión señalando como </w:t>
      </w:r>
      <w:r w:rsidRPr="00251326">
        <w:rPr>
          <w:rFonts w:ascii="Palatino Linotype" w:hAnsi="Palatino Linotype" w:cs="Arial"/>
          <w:b/>
          <w:sz w:val="24"/>
          <w:lang w:eastAsia="es-MX"/>
        </w:rPr>
        <w:t xml:space="preserve">Acto Impugnado </w:t>
      </w:r>
      <w:r w:rsidRPr="00251326">
        <w:rPr>
          <w:rFonts w:ascii="Palatino Linotype" w:hAnsi="Palatino Linotype" w:cs="Arial"/>
          <w:i/>
          <w:sz w:val="24"/>
          <w:lang w:eastAsia="es-MX"/>
        </w:rPr>
        <w:t>“</w:t>
      </w:r>
      <w:r w:rsidR="005B61A7" w:rsidRPr="005B61A7">
        <w:rPr>
          <w:rFonts w:ascii="Palatino Linotype" w:hAnsi="Palatino Linotype" w:cs="Arial"/>
          <w:i/>
          <w:sz w:val="24"/>
          <w:lang w:eastAsia="es-MX"/>
        </w:rPr>
        <w:t>solicitud: 00219/FGJ/IP/2019</w:t>
      </w:r>
      <w:r w:rsidRPr="00251326">
        <w:rPr>
          <w:rFonts w:ascii="Palatino Linotype" w:hAnsi="Palatino Linotype" w:cs="Arial"/>
          <w:i/>
          <w:sz w:val="24"/>
          <w:lang w:eastAsia="es-MX"/>
        </w:rPr>
        <w:t>” (Sic)</w:t>
      </w:r>
      <w:r>
        <w:rPr>
          <w:rFonts w:ascii="Palatino Linotype" w:hAnsi="Palatino Linotype" w:cs="Arial"/>
          <w:sz w:val="24"/>
          <w:lang w:eastAsia="es-MX"/>
        </w:rPr>
        <w:t xml:space="preserve"> </w:t>
      </w:r>
      <w:r w:rsidRPr="00EE4BE2">
        <w:rPr>
          <w:rFonts w:ascii="Palatino Linotype" w:hAnsi="Palatino Linotype" w:cs="Arial"/>
          <w:sz w:val="24"/>
          <w:lang w:eastAsia="es-MX"/>
        </w:rPr>
        <w:t xml:space="preserve">y como </w:t>
      </w:r>
      <w:r>
        <w:rPr>
          <w:rFonts w:ascii="Palatino Linotype" w:hAnsi="Palatino Linotype" w:cs="Arial"/>
          <w:b/>
          <w:sz w:val="24"/>
          <w:lang w:eastAsia="es-MX"/>
        </w:rPr>
        <w:t>Razones o Motivos d</w:t>
      </w:r>
      <w:r w:rsidRPr="00251326">
        <w:rPr>
          <w:rFonts w:ascii="Palatino Linotype" w:hAnsi="Palatino Linotype" w:cs="Arial"/>
          <w:b/>
          <w:sz w:val="24"/>
          <w:lang w:eastAsia="es-MX"/>
        </w:rPr>
        <w:t>e Inconformidad</w:t>
      </w:r>
      <w:r w:rsidRPr="00EE4BE2">
        <w:rPr>
          <w:rFonts w:ascii="Palatino Linotype" w:hAnsi="Palatino Linotype" w:cs="Arial"/>
          <w:sz w:val="24"/>
          <w:lang w:eastAsia="es-MX"/>
        </w:rPr>
        <w:t xml:space="preserve"> </w:t>
      </w:r>
      <w:r w:rsidRPr="00251326">
        <w:rPr>
          <w:rFonts w:ascii="Palatino Linotype" w:hAnsi="Palatino Linotype" w:cs="Arial"/>
          <w:i/>
          <w:sz w:val="24"/>
          <w:lang w:eastAsia="es-MX"/>
        </w:rPr>
        <w:t>“</w:t>
      </w:r>
      <w:r w:rsidR="005B61A7" w:rsidRPr="005B61A7">
        <w:rPr>
          <w:rFonts w:ascii="Palatino Linotype" w:hAnsi="Palatino Linotype" w:cs="Arial"/>
          <w:i/>
          <w:sz w:val="24"/>
          <w:u w:val="single"/>
          <w:lang w:eastAsia="es-MX"/>
        </w:rPr>
        <w:t>No se me ha informado todos los datos que corresponden a un folio de Detención con el número 6568</w:t>
      </w:r>
      <w:r w:rsidR="005B61A7" w:rsidRPr="005B61A7">
        <w:rPr>
          <w:rFonts w:ascii="Palatino Linotype" w:hAnsi="Palatino Linotype" w:cs="Arial"/>
          <w:i/>
          <w:sz w:val="24"/>
          <w:lang w:eastAsia="es-MX"/>
        </w:rPr>
        <w:t xml:space="preserve"> toda persona que es detenida o puesta a disposición queda registrada con un folio esto queda registrado en la Vicefiscalia del Estado de México en Toluca por lo que </w:t>
      </w:r>
      <w:r w:rsidR="005B61A7" w:rsidRPr="005B61A7">
        <w:rPr>
          <w:rFonts w:ascii="Palatino Linotype" w:hAnsi="Palatino Linotype" w:cs="Arial"/>
          <w:i/>
          <w:sz w:val="24"/>
          <w:u w:val="single"/>
          <w:lang w:eastAsia="es-MX"/>
        </w:rPr>
        <w:t>solo se limitaron a buscarlo en Naucalpan en libros cuando hay un sistema donde ustedes lo pueden obtener</w:t>
      </w:r>
      <w:r w:rsidRPr="00251326">
        <w:rPr>
          <w:rFonts w:ascii="Palatino Linotype" w:hAnsi="Palatino Linotype" w:cs="Arial"/>
          <w:i/>
          <w:sz w:val="24"/>
          <w:lang w:eastAsia="es-MX"/>
        </w:rPr>
        <w:t>”</w:t>
      </w:r>
      <w:r>
        <w:rPr>
          <w:rFonts w:ascii="Palatino Linotype" w:hAnsi="Palatino Linotype" w:cs="Arial"/>
          <w:i/>
          <w:sz w:val="24"/>
          <w:lang w:eastAsia="es-MX"/>
        </w:rPr>
        <w:t xml:space="preserve"> (Sic)</w:t>
      </w:r>
      <w:r w:rsidRPr="00EE4BE2">
        <w:rPr>
          <w:rFonts w:ascii="Palatino Linotype" w:hAnsi="Palatino Linotype" w:cs="Arial"/>
          <w:sz w:val="24"/>
          <w:lang w:eastAsia="es-MX"/>
        </w:rPr>
        <w:t>.</w:t>
      </w:r>
    </w:p>
    <w:p w:rsidR="00412ACA" w:rsidRPr="00EE4BE2" w:rsidRDefault="00412ACA" w:rsidP="00412ACA">
      <w:pPr>
        <w:pStyle w:val="Sinespaciado"/>
        <w:spacing w:line="360" w:lineRule="auto"/>
      </w:pPr>
    </w:p>
    <w:p w:rsidR="00412ACA" w:rsidRDefault="00412ACA" w:rsidP="00412ACA">
      <w:pPr>
        <w:spacing w:after="0" w:line="360" w:lineRule="auto"/>
        <w:contextualSpacing/>
        <w:jc w:val="both"/>
        <w:rPr>
          <w:rFonts w:ascii="Palatino Linotype" w:hAnsi="Palatino Linotype" w:cs="Arial"/>
          <w:sz w:val="24"/>
          <w:lang w:eastAsia="es-MX"/>
        </w:rPr>
      </w:pPr>
      <w:r w:rsidRPr="00EE4BE2">
        <w:rPr>
          <w:rFonts w:ascii="Palatino Linotype" w:hAnsi="Palatino Linotype" w:cs="Arial"/>
          <w:sz w:val="24"/>
          <w:lang w:eastAsia="es-MX"/>
        </w:rPr>
        <w:lastRenderedPageBreak/>
        <w:t xml:space="preserve">Posteriormente, </w:t>
      </w:r>
      <w:r w:rsidRPr="00EE4BE2">
        <w:rPr>
          <w:rFonts w:ascii="Palatino Linotype" w:hAnsi="Palatino Linotype" w:cs="Arial"/>
          <w:b/>
          <w:sz w:val="24"/>
          <w:lang w:eastAsia="es-MX"/>
        </w:rPr>
        <w:t>El Sujeto Obligado</w:t>
      </w:r>
      <w:r w:rsidRPr="00EE4BE2">
        <w:rPr>
          <w:rFonts w:ascii="Palatino Linotype" w:hAnsi="Palatino Linotype" w:cs="Arial"/>
          <w:sz w:val="24"/>
          <w:lang w:eastAsia="es-MX"/>
        </w:rPr>
        <w:t xml:space="preserve"> en Informe Justificado, ratificó su</w:t>
      </w:r>
      <w:r>
        <w:rPr>
          <w:rFonts w:ascii="Palatino Linotype" w:hAnsi="Palatino Linotype" w:cs="Arial"/>
          <w:sz w:val="24"/>
          <w:lang w:eastAsia="es-MX"/>
        </w:rPr>
        <w:t xml:space="preserve"> respuesta y aclarando lo siguiente:</w:t>
      </w:r>
      <w:r w:rsidRPr="00EE4BE2">
        <w:rPr>
          <w:rFonts w:ascii="Palatino Linotype" w:hAnsi="Palatino Linotype" w:cs="Arial"/>
          <w:sz w:val="24"/>
          <w:lang w:eastAsia="es-MX"/>
        </w:rPr>
        <w:t xml:space="preserve"> </w:t>
      </w:r>
    </w:p>
    <w:p w:rsidR="005B61A7" w:rsidRDefault="00084553" w:rsidP="00412ACA">
      <w:pPr>
        <w:spacing w:after="0" w:line="360" w:lineRule="auto"/>
        <w:contextualSpacing/>
        <w:jc w:val="both"/>
        <w:rPr>
          <w:rFonts w:ascii="Palatino Linotype" w:hAnsi="Palatino Linotype" w:cs="Arial"/>
          <w:sz w:val="24"/>
          <w:lang w:eastAsia="es-MX"/>
        </w:rPr>
      </w:pPr>
      <w:r>
        <w:rPr>
          <w:rFonts w:ascii="Palatino Linotype" w:hAnsi="Palatino Linotype" w:cs="Arial"/>
          <w:noProof/>
          <w:sz w:val="24"/>
          <w:lang w:eastAsia="es-MX"/>
        </w:rPr>
        <mc:AlternateContent>
          <mc:Choice Requires="wps">
            <w:drawing>
              <wp:anchor distT="0" distB="0" distL="114300" distR="114300" simplePos="0" relativeHeight="251667456" behindDoc="0" locked="0" layoutInCell="1" allowOverlap="1" wp14:anchorId="4AF9DA14" wp14:editId="6E2FFF30">
                <wp:simplePos x="0" y="0"/>
                <wp:positionH relativeFrom="column">
                  <wp:posOffset>-165735</wp:posOffset>
                </wp:positionH>
                <wp:positionV relativeFrom="paragraph">
                  <wp:posOffset>309457</wp:posOffset>
                </wp:positionV>
                <wp:extent cx="6137910" cy="4106333"/>
                <wp:effectExtent l="19050" t="19050" r="15240" b="27940"/>
                <wp:wrapNone/>
                <wp:docPr id="6" name="Rectángulo redondeado 6"/>
                <wp:cNvGraphicFramePr/>
                <a:graphic xmlns:a="http://schemas.openxmlformats.org/drawingml/2006/main">
                  <a:graphicData uri="http://schemas.microsoft.com/office/word/2010/wordprocessingShape">
                    <wps:wsp>
                      <wps:cNvSpPr/>
                      <wps:spPr>
                        <a:xfrm>
                          <a:off x="0" y="0"/>
                          <a:ext cx="6137910" cy="410633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A33D7" id="Rectángulo redondeado 6" o:spid="_x0000_s1026" style="position:absolute;margin-left:-13.05pt;margin-top:24.35pt;width:483.3pt;height:3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" filled="f" strokecolor="red" strokeweight="2.25pt">
                <v:stroke joinstyle="miter"/>
              </v:roundrect>
            </w:pict>
          </mc:Fallback>
        </mc:AlternateContent>
      </w:r>
    </w:p>
    <w:p w:rsidR="005B61A7" w:rsidRDefault="005B61A7" w:rsidP="00412ACA">
      <w:pPr>
        <w:spacing w:after="0" w:line="360" w:lineRule="auto"/>
        <w:contextualSpacing/>
        <w:jc w:val="both"/>
        <w:rPr>
          <w:rFonts w:ascii="Palatino Linotype" w:hAnsi="Palatino Linotype" w:cs="Arial"/>
          <w:sz w:val="24"/>
          <w:lang w:eastAsia="es-MX"/>
        </w:rPr>
      </w:pPr>
      <w:r>
        <w:rPr>
          <w:rFonts w:ascii="Palatino Linotype" w:hAnsi="Palatino Linotype" w:cs="Arial"/>
          <w:noProof/>
          <w:sz w:val="24"/>
          <w:lang w:eastAsia="es-MX"/>
        </w:rPr>
        <w:drawing>
          <wp:inline distT="0" distB="0" distL="0" distR="0">
            <wp:extent cx="5757545" cy="40214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545" cy="4021455"/>
                    </a:xfrm>
                    <a:prstGeom prst="rect">
                      <a:avLst/>
                    </a:prstGeom>
                    <a:noFill/>
                    <a:ln>
                      <a:noFill/>
                    </a:ln>
                  </pic:spPr>
                </pic:pic>
              </a:graphicData>
            </a:graphic>
          </wp:inline>
        </w:drawing>
      </w:r>
    </w:p>
    <w:p w:rsidR="00412ACA" w:rsidRPr="00EB0E2F" w:rsidRDefault="00412ACA" w:rsidP="00412ACA">
      <w:pPr>
        <w:spacing w:after="0" w:line="360" w:lineRule="auto"/>
        <w:contextualSpacing/>
        <w:jc w:val="both"/>
        <w:rPr>
          <w:rFonts w:ascii="Palatino Linotype" w:hAnsi="Palatino Linotype" w:cs="Arial"/>
          <w:sz w:val="24"/>
          <w:lang w:eastAsia="es-MX"/>
        </w:rPr>
      </w:pPr>
    </w:p>
    <w:p w:rsidR="00412ACA" w:rsidRPr="00EB0E2F" w:rsidRDefault="00412ACA" w:rsidP="00412ACA">
      <w:pPr>
        <w:pStyle w:val="Sinespaciado"/>
        <w:spacing w:line="360" w:lineRule="auto"/>
        <w:jc w:val="both"/>
        <w:rPr>
          <w:rFonts w:ascii="Palatino Linotype" w:hAnsi="Palatino Linotype"/>
        </w:rPr>
      </w:pPr>
    </w:p>
    <w:p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Con base en lo anterior, este Instituto estima que es necesario dilucidar si la respuesta del </w:t>
      </w:r>
      <w:r w:rsidRPr="00CA61F4">
        <w:rPr>
          <w:rFonts w:ascii="Palatino Linotype" w:hAnsi="Palatino Linotype"/>
          <w:b/>
          <w:sz w:val="24"/>
          <w:szCs w:val="24"/>
        </w:rPr>
        <w:t>Sujeto Obligado</w:t>
      </w:r>
      <w:r w:rsidRPr="00CA61F4">
        <w:rPr>
          <w:rFonts w:ascii="Palatino Linotype" w:hAnsi="Palatino Linotype"/>
          <w:sz w:val="24"/>
          <w:szCs w:val="24"/>
        </w:rPr>
        <w:t xml:space="preserve"> colma las pretensiones del </w:t>
      </w:r>
      <w:r w:rsidRPr="00CA61F4">
        <w:rPr>
          <w:rFonts w:ascii="Palatino Linotype" w:hAnsi="Palatino Linotype"/>
          <w:b/>
          <w:sz w:val="24"/>
          <w:szCs w:val="24"/>
        </w:rPr>
        <w:t>Recurrente</w:t>
      </w:r>
      <w:r w:rsidRPr="00CA61F4">
        <w:rPr>
          <w:rFonts w:ascii="Palatino Linotype" w:hAnsi="Palatino Linotype"/>
          <w:sz w:val="24"/>
          <w:szCs w:val="24"/>
        </w:rPr>
        <w:t xml:space="preserve"> a fin de emitir la resolución del presente medio de impugnación.</w:t>
      </w:r>
    </w:p>
    <w:p w:rsidR="00CA61F4" w:rsidRPr="00CA61F4" w:rsidRDefault="00CA61F4" w:rsidP="00CA61F4">
      <w:pPr>
        <w:spacing w:after="0" w:line="360" w:lineRule="auto"/>
        <w:jc w:val="both"/>
        <w:rPr>
          <w:rFonts w:ascii="Palatino Linotype" w:hAnsi="Palatino Linotype"/>
          <w:sz w:val="24"/>
          <w:szCs w:val="24"/>
        </w:rPr>
      </w:pPr>
    </w:p>
    <w:p w:rsidR="00CA61F4" w:rsidRPr="00CA61F4" w:rsidRDefault="00CA61F4" w:rsidP="00CA61F4">
      <w:pPr>
        <w:spacing w:after="0" w:line="360" w:lineRule="auto"/>
        <w:jc w:val="both"/>
        <w:rPr>
          <w:rFonts w:ascii="Palatino Linotype" w:hAnsi="Palatino Linotype"/>
          <w:color w:val="000000"/>
          <w:sz w:val="24"/>
          <w:szCs w:val="24"/>
        </w:rPr>
      </w:pPr>
      <w:r w:rsidRPr="00CA61F4">
        <w:rPr>
          <w:rFonts w:ascii="Palatino Linotype" w:hAnsi="Palatino Linotype"/>
          <w:sz w:val="24"/>
          <w:szCs w:val="24"/>
        </w:rPr>
        <w:lastRenderedPageBreak/>
        <w:t xml:space="preserve">En primer lugar </w:t>
      </w:r>
      <w:r w:rsidRPr="00CA61F4">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A61F4" w:rsidRPr="00CA61F4" w:rsidRDefault="00CA61F4" w:rsidP="00CA61F4">
      <w:pPr>
        <w:spacing w:after="0" w:line="360" w:lineRule="auto"/>
        <w:jc w:val="both"/>
        <w:rPr>
          <w:rFonts w:ascii="Palatino Linotype" w:hAnsi="Palatino Linotype"/>
          <w:color w:val="000000"/>
          <w:sz w:val="24"/>
          <w:szCs w:val="24"/>
        </w:rPr>
      </w:pPr>
    </w:p>
    <w:p w:rsidR="00CA61F4" w:rsidRPr="00CA61F4" w:rsidRDefault="00CA61F4" w:rsidP="00CA61F4">
      <w:pPr>
        <w:spacing w:after="0" w:line="240" w:lineRule="auto"/>
        <w:ind w:left="567" w:right="567"/>
        <w:jc w:val="both"/>
        <w:rPr>
          <w:rFonts w:ascii="Palatino Linotype" w:hAnsi="Palatino Linotype"/>
          <w:b/>
          <w:i/>
        </w:rPr>
      </w:pPr>
      <w:r w:rsidRPr="00CA61F4">
        <w:rPr>
          <w:rFonts w:ascii="Palatino Linotype" w:hAnsi="Palatino Linotype"/>
          <w:b/>
          <w:i/>
        </w:rPr>
        <w:t>Artículo 6</w:t>
      </w: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w:t>
      </w: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CA61F4" w:rsidRPr="00CA61F4" w:rsidRDefault="00CA61F4" w:rsidP="00CA61F4">
      <w:pPr>
        <w:spacing w:after="0" w:line="240" w:lineRule="auto"/>
        <w:ind w:left="567" w:right="567"/>
        <w:jc w:val="both"/>
        <w:rPr>
          <w:rFonts w:ascii="Palatino Linotype" w:hAnsi="Palatino Linotype"/>
          <w:i/>
        </w:rPr>
      </w:pPr>
    </w:p>
    <w:p w:rsidR="00CA61F4" w:rsidRPr="00CA61F4" w:rsidRDefault="00CA61F4" w:rsidP="00CA61F4">
      <w:pPr>
        <w:numPr>
          <w:ilvl w:val="0"/>
          <w:numId w:val="10"/>
        </w:numPr>
        <w:spacing w:after="0" w:line="240" w:lineRule="auto"/>
        <w:ind w:left="993" w:right="567"/>
        <w:jc w:val="both"/>
        <w:rPr>
          <w:rFonts w:ascii="Palatino Linotype" w:hAnsi="Palatino Linotype"/>
          <w:i/>
        </w:rPr>
      </w:pPr>
      <w:r w:rsidRPr="00CA61F4">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61F4" w:rsidRPr="00CA61F4" w:rsidRDefault="00CA61F4" w:rsidP="00CA61F4">
      <w:pPr>
        <w:spacing w:after="0" w:line="360" w:lineRule="auto"/>
        <w:jc w:val="both"/>
        <w:rPr>
          <w:rFonts w:ascii="Palatino Linotype" w:hAnsi="Palatino Linotype"/>
          <w:sz w:val="24"/>
          <w:szCs w:val="24"/>
        </w:rPr>
      </w:pPr>
    </w:p>
    <w:p w:rsidR="00CA61F4" w:rsidRPr="00CA61F4" w:rsidRDefault="00CA61F4" w:rsidP="00CA61F4">
      <w:pPr>
        <w:spacing w:after="0" w:line="360" w:lineRule="auto"/>
        <w:jc w:val="both"/>
        <w:rPr>
          <w:rFonts w:ascii="Palatino Linotype" w:hAnsi="Palatino Linotype" w:cs="Arial"/>
          <w:sz w:val="24"/>
          <w:szCs w:val="24"/>
        </w:rPr>
      </w:pPr>
      <w:r w:rsidRPr="00CA61F4">
        <w:rPr>
          <w:rFonts w:ascii="Palatino Linotype" w:hAnsi="Palatino Linotype" w:cs="Arial"/>
          <w:sz w:val="24"/>
          <w:szCs w:val="24"/>
        </w:rPr>
        <w:t xml:space="preserve">Ahora bien, en atención a lo dispuesto por los artículos 3, fracción XI y 12 </w:t>
      </w:r>
      <w:r w:rsidRPr="00CA61F4">
        <w:rPr>
          <w:rFonts w:ascii="Palatino Linotype" w:hAnsi="Palatino Linotype" w:cs="Arial"/>
          <w:bCs/>
          <w:sz w:val="24"/>
          <w:szCs w:val="24"/>
        </w:rPr>
        <w:t>de la Ley de Transparencia y Acceso a la Información Pública del Estado de México y Municipios</w:t>
      </w:r>
      <w:r w:rsidRPr="00CA61F4">
        <w:rPr>
          <w:rFonts w:ascii="Palatino Linotype" w:hAnsi="Palatino Linotype" w:cs="Arial"/>
          <w:sz w:val="24"/>
          <w:szCs w:val="24"/>
        </w:rPr>
        <w:t>, los cuales son del tenor literal siguiente:</w:t>
      </w:r>
    </w:p>
    <w:p w:rsidR="00CA61F4" w:rsidRPr="00CA61F4" w:rsidRDefault="00CA61F4" w:rsidP="00CA61F4">
      <w:pPr>
        <w:spacing w:after="0" w:line="240" w:lineRule="auto"/>
        <w:ind w:left="567" w:right="567"/>
        <w:jc w:val="both"/>
        <w:rPr>
          <w:rFonts w:ascii="Palatino Linotype" w:hAnsi="Palatino Linotype"/>
          <w:sz w:val="24"/>
          <w:szCs w:val="24"/>
        </w:rPr>
      </w:pP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bCs/>
          <w:i/>
        </w:rPr>
        <w:t xml:space="preserve">Artículo 3.- </w:t>
      </w:r>
      <w:r w:rsidRPr="00CA61F4">
        <w:rPr>
          <w:rFonts w:ascii="Palatino Linotype" w:hAnsi="Palatino Linotype"/>
          <w:i/>
        </w:rPr>
        <w:t>Para los efectos de la presente Ley se entenderá por:</w:t>
      </w: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w:t>
      </w: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i/>
        </w:rPr>
        <w:t>XI.</w:t>
      </w:r>
      <w:r w:rsidRPr="00CA61F4">
        <w:rPr>
          <w:rFonts w:ascii="Palatino Linotype" w:hAnsi="Palatino Linotype"/>
          <w:i/>
        </w:rPr>
        <w:t xml:space="preserve"> </w:t>
      </w:r>
      <w:r w:rsidRPr="00CA61F4">
        <w:rPr>
          <w:rFonts w:ascii="Palatino Linotype" w:hAnsi="Palatino Linotype"/>
          <w:b/>
          <w:i/>
        </w:rPr>
        <w:t>Documento:</w:t>
      </w:r>
      <w:r w:rsidRPr="00CA61F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A61F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CA61F4">
        <w:rPr>
          <w:rFonts w:ascii="Palatino Linotype" w:hAnsi="Palatino Linotype"/>
          <w:i/>
        </w:rPr>
        <w:t xml:space="preserve"> Los documentos podrán estar en cualquier medio, sea escrito, impreso, sonoro, visual, electrónico, informático u holográfico;</w:t>
      </w:r>
    </w:p>
    <w:p w:rsidR="00CA61F4" w:rsidRPr="00CA61F4" w:rsidRDefault="00CA61F4" w:rsidP="00CA61F4">
      <w:pPr>
        <w:spacing w:after="0" w:line="240" w:lineRule="auto"/>
        <w:ind w:left="567" w:right="567"/>
        <w:jc w:val="both"/>
        <w:rPr>
          <w:rFonts w:ascii="Palatino Linotype" w:hAnsi="Palatino Linotype"/>
          <w:i/>
        </w:rPr>
      </w:pPr>
    </w:p>
    <w:p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
          <w:bCs/>
          <w:i/>
        </w:rPr>
        <w:t>Artículo 4.</w:t>
      </w:r>
      <w:r w:rsidRPr="00CA61F4">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A61F4" w:rsidRPr="00CA61F4" w:rsidRDefault="00CA61F4" w:rsidP="00CA61F4">
      <w:pPr>
        <w:spacing w:after="0" w:line="240" w:lineRule="auto"/>
        <w:ind w:left="567" w:right="567"/>
        <w:jc w:val="both"/>
        <w:rPr>
          <w:rFonts w:ascii="Palatino Linotype" w:hAnsi="Palatino Linotype"/>
          <w:bCs/>
          <w:i/>
        </w:rPr>
      </w:pPr>
    </w:p>
    <w:p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CA61F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A61F4" w:rsidRPr="00CA61F4" w:rsidRDefault="00CA61F4" w:rsidP="00CA61F4">
      <w:pPr>
        <w:spacing w:after="0" w:line="240" w:lineRule="auto"/>
        <w:ind w:left="567" w:right="567"/>
        <w:jc w:val="both"/>
        <w:rPr>
          <w:rFonts w:ascii="Palatino Linotype" w:hAnsi="Palatino Linotype"/>
          <w:bCs/>
          <w:i/>
        </w:rPr>
      </w:pPr>
    </w:p>
    <w:p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CA61F4" w:rsidRPr="00CA61F4" w:rsidRDefault="00CA61F4" w:rsidP="00CA61F4">
      <w:pPr>
        <w:spacing w:after="0" w:line="240" w:lineRule="auto"/>
        <w:ind w:left="567" w:right="567"/>
        <w:jc w:val="both"/>
        <w:rPr>
          <w:rFonts w:ascii="Palatino Linotype" w:hAnsi="Palatino Linotype"/>
          <w:i/>
        </w:rPr>
      </w:pPr>
    </w:p>
    <w:p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i/>
        </w:rPr>
        <w:t>Artículo 12.</w:t>
      </w:r>
      <w:r w:rsidRPr="00CA61F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A61F4" w:rsidRPr="00CA61F4" w:rsidRDefault="00CA61F4" w:rsidP="00CA61F4">
      <w:pPr>
        <w:spacing w:after="0" w:line="240" w:lineRule="auto"/>
        <w:ind w:left="567" w:right="567"/>
        <w:jc w:val="both"/>
        <w:rPr>
          <w:rFonts w:ascii="Palatino Linotype" w:hAnsi="Palatino Linotype"/>
          <w:i/>
        </w:rPr>
      </w:pPr>
    </w:p>
    <w:p w:rsidR="00CA61F4" w:rsidRPr="00CA61F4" w:rsidRDefault="00CA61F4" w:rsidP="00CA61F4">
      <w:pPr>
        <w:spacing w:after="0" w:line="240" w:lineRule="auto"/>
        <w:ind w:left="567" w:right="567"/>
        <w:jc w:val="both"/>
        <w:rPr>
          <w:rFonts w:ascii="Palatino Linotype" w:hAnsi="Palatino Linotype"/>
          <w:i/>
          <w:u w:val="single"/>
        </w:rPr>
      </w:pPr>
      <w:r w:rsidRPr="00CA61F4">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A61F4">
        <w:rPr>
          <w:rFonts w:ascii="Palatino Linotype" w:hAnsi="Palatino Linotype"/>
          <w:i/>
        </w:rPr>
        <w:t>.</w:t>
      </w:r>
    </w:p>
    <w:p w:rsidR="00CA61F4" w:rsidRPr="00CA61F4" w:rsidRDefault="00CA61F4" w:rsidP="00CA61F4">
      <w:pPr>
        <w:spacing w:after="0" w:line="360" w:lineRule="auto"/>
        <w:jc w:val="both"/>
        <w:rPr>
          <w:rFonts w:ascii="Palatino Linotype" w:hAnsi="Palatino Linotype"/>
          <w:sz w:val="24"/>
          <w:szCs w:val="24"/>
        </w:rPr>
      </w:pPr>
    </w:p>
    <w:p w:rsidR="00CA61F4" w:rsidRPr="00CA61F4" w:rsidRDefault="00CA61F4" w:rsidP="00CA61F4">
      <w:pPr>
        <w:spacing w:after="0" w:line="360" w:lineRule="auto"/>
        <w:jc w:val="both"/>
        <w:rPr>
          <w:rFonts w:ascii="Palatino Linotype" w:hAnsi="Palatino Linotype" w:cs="Arial"/>
          <w:sz w:val="24"/>
          <w:szCs w:val="24"/>
        </w:rPr>
      </w:pPr>
      <w:r w:rsidRPr="00CA61F4">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A61F4" w:rsidRPr="00CA61F4" w:rsidRDefault="00CA61F4" w:rsidP="00CA61F4">
      <w:pPr>
        <w:spacing w:after="0" w:line="360" w:lineRule="auto"/>
        <w:jc w:val="both"/>
        <w:rPr>
          <w:rFonts w:ascii="Palatino Linotype" w:hAnsi="Palatino Linotype" w:cs="Arial"/>
          <w:sz w:val="24"/>
          <w:szCs w:val="24"/>
        </w:rPr>
      </w:pPr>
    </w:p>
    <w:p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En segundo término, es necesario señalar que se omite el estudio de la naturaleza jurídica de la información pública solicitada, toda vez que el Sujeto Obligado </w:t>
      </w:r>
      <w:r w:rsidR="00BE7BC7">
        <w:rPr>
          <w:rFonts w:ascii="Palatino Linotype" w:hAnsi="Palatino Linotype"/>
          <w:sz w:val="24"/>
          <w:szCs w:val="24"/>
        </w:rPr>
        <w:t>hizo un pronunciamiento acerca de los re</w:t>
      </w:r>
      <w:r w:rsidR="007543B9">
        <w:rPr>
          <w:rFonts w:ascii="Palatino Linotype" w:hAnsi="Palatino Linotype"/>
          <w:sz w:val="24"/>
          <w:szCs w:val="24"/>
        </w:rPr>
        <w:t>querimientos planteados por el R</w:t>
      </w:r>
      <w:r w:rsidR="00BE7BC7">
        <w:rPr>
          <w:rFonts w:ascii="Palatino Linotype" w:hAnsi="Palatino Linotype"/>
          <w:sz w:val="24"/>
          <w:szCs w:val="24"/>
        </w:rPr>
        <w:t>ecurrente</w:t>
      </w:r>
      <w:r w:rsidR="007543B9">
        <w:rPr>
          <w:rFonts w:ascii="Palatino Linotype" w:hAnsi="Palatino Linotype"/>
          <w:sz w:val="24"/>
          <w:szCs w:val="24"/>
        </w:rPr>
        <w:t>,</w:t>
      </w:r>
      <w:r w:rsidRPr="00CA61F4">
        <w:rPr>
          <w:rFonts w:ascii="Palatino Linotype" w:hAnsi="Palatino Linotype"/>
          <w:sz w:val="24"/>
          <w:szCs w:val="24"/>
        </w:rPr>
        <w:t xml:space="preserve"> de lo que se deduce que existe una aceptación p</w:t>
      </w:r>
      <w:r w:rsidR="007543B9">
        <w:rPr>
          <w:rFonts w:ascii="Palatino Linotype" w:hAnsi="Palatino Linotype"/>
          <w:sz w:val="24"/>
          <w:szCs w:val="24"/>
        </w:rPr>
        <w:t>or parte del Sujeto Obligado,</w:t>
      </w:r>
      <w:r w:rsidR="007543B9" w:rsidRPr="007543B9">
        <w:t xml:space="preserve"> </w:t>
      </w:r>
      <w:r w:rsidR="007543B9" w:rsidRPr="007543B9">
        <w:rPr>
          <w:rFonts w:ascii="Palatino Linotype" w:hAnsi="Palatino Linotype"/>
          <w:sz w:val="24"/>
          <w:szCs w:val="24"/>
        </w:rPr>
        <w:t>es decir, acepta ser el competente</w:t>
      </w:r>
      <w:r w:rsidR="007543B9">
        <w:rPr>
          <w:rFonts w:ascii="Palatino Linotype" w:hAnsi="Palatino Linotype"/>
          <w:sz w:val="24"/>
          <w:szCs w:val="24"/>
        </w:rPr>
        <w:t xml:space="preserve"> para dar atención a los mismos, ello derivado</w:t>
      </w:r>
      <w:r w:rsidRPr="00CA61F4">
        <w:rPr>
          <w:rFonts w:ascii="Palatino Linotype" w:hAnsi="Palatino Linotype"/>
          <w:sz w:val="24"/>
          <w:szCs w:val="24"/>
        </w:rPr>
        <w:t xml:space="preserve"> del ejercicio de sus funciones de derecho público.</w:t>
      </w:r>
    </w:p>
    <w:p w:rsidR="00CA61F4" w:rsidRPr="00CA61F4" w:rsidRDefault="00CA61F4" w:rsidP="00CA61F4">
      <w:pPr>
        <w:spacing w:after="0" w:line="360" w:lineRule="auto"/>
        <w:jc w:val="both"/>
        <w:rPr>
          <w:rFonts w:ascii="Palatino Linotype" w:hAnsi="Palatino Linotype"/>
          <w:sz w:val="24"/>
          <w:szCs w:val="24"/>
        </w:rPr>
      </w:pPr>
    </w:p>
    <w:p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Cabe recordar que el estudio de la naturaleza jurídica tiene por objeto determinar si la información requerida es generada, poseída o administrada por los sujetos obligados; por lo que en el caso en concreto, en virtud de que el </w:t>
      </w:r>
      <w:r w:rsidRPr="00CA61F4">
        <w:rPr>
          <w:rFonts w:ascii="Palatino Linotype" w:hAnsi="Palatino Linotype"/>
          <w:b/>
          <w:sz w:val="24"/>
          <w:szCs w:val="24"/>
        </w:rPr>
        <w:t>Sujeto Obligado</w:t>
      </w:r>
      <w:r w:rsidRPr="00CA61F4">
        <w:rPr>
          <w:rFonts w:ascii="Palatino Linotype" w:hAnsi="Palatino Linotype"/>
          <w:sz w:val="24"/>
          <w:szCs w:val="24"/>
        </w:rPr>
        <w:t xml:space="preserve"> asumió contar con dicha información, resulta innecesario realizar el estudio correspondiente, y a nada práctico conduciría llevar a cabo dicho estudio.</w:t>
      </w:r>
    </w:p>
    <w:p w:rsidR="00CA61F4" w:rsidRDefault="00CA61F4" w:rsidP="00412ACA">
      <w:pPr>
        <w:spacing w:after="0" w:line="360" w:lineRule="auto"/>
        <w:contextualSpacing/>
        <w:jc w:val="both"/>
        <w:rPr>
          <w:rFonts w:ascii="Palatino Linotype" w:hAnsi="Palatino Linotype" w:cs="Arial"/>
          <w:sz w:val="24"/>
        </w:rPr>
      </w:pPr>
    </w:p>
    <w:p w:rsidR="00536FEB" w:rsidRDefault="00412ACA" w:rsidP="00412ACA">
      <w:pPr>
        <w:spacing w:after="0" w:line="360" w:lineRule="auto"/>
        <w:contextualSpacing/>
        <w:jc w:val="both"/>
        <w:rPr>
          <w:rFonts w:ascii="Palatino Linotype" w:hAnsi="Palatino Linotype" w:cs="Arial"/>
          <w:b/>
          <w:sz w:val="24"/>
          <w:u w:val="single"/>
        </w:rPr>
      </w:pPr>
      <w:r w:rsidRPr="00EB0E2F">
        <w:rPr>
          <w:rFonts w:ascii="Palatino Linotype" w:hAnsi="Palatino Linotype" w:cs="Arial"/>
          <w:sz w:val="24"/>
        </w:rPr>
        <w:t>Por todo esto</w:t>
      </w:r>
      <w:r w:rsidRPr="00EE4BE2">
        <w:rPr>
          <w:rFonts w:ascii="Palatino Linotype" w:hAnsi="Palatino Linotype" w:cs="Arial"/>
          <w:sz w:val="24"/>
        </w:rPr>
        <w:t xml:space="preserve">, se procede a analizar </w:t>
      </w:r>
      <w:r>
        <w:rPr>
          <w:rFonts w:ascii="Palatino Linotype" w:hAnsi="Palatino Linotype" w:cs="Arial"/>
          <w:sz w:val="24"/>
        </w:rPr>
        <w:t>el obj</w:t>
      </w:r>
      <w:r w:rsidR="00536FEB">
        <w:rPr>
          <w:rFonts w:ascii="Palatino Linotype" w:hAnsi="Palatino Linotype" w:cs="Arial"/>
          <w:sz w:val="24"/>
        </w:rPr>
        <w:t xml:space="preserve">eto de la solicitud referente a los datos del folio de detención de personas </w:t>
      </w:r>
      <w:r w:rsidR="00536FEB" w:rsidRPr="00536FEB">
        <w:rPr>
          <w:rFonts w:ascii="Palatino Linotype" w:hAnsi="Palatino Linotype" w:cs="Arial"/>
          <w:b/>
          <w:sz w:val="24"/>
        </w:rPr>
        <w:t>No. 6568</w:t>
      </w:r>
      <w:r w:rsidR="00536FEB">
        <w:rPr>
          <w:rFonts w:ascii="Palatino Linotype" w:hAnsi="Palatino Linotype" w:cs="Arial"/>
          <w:b/>
          <w:sz w:val="24"/>
          <w:u w:val="single"/>
        </w:rPr>
        <w:t xml:space="preserve"> </w:t>
      </w:r>
      <w:r w:rsidRPr="00536FEB">
        <w:rPr>
          <w:rFonts w:ascii="Palatino Linotype" w:hAnsi="Palatino Linotype" w:cs="Arial"/>
          <w:b/>
          <w:sz w:val="24"/>
          <w:u w:val="single"/>
        </w:rPr>
        <w:t xml:space="preserve"> </w:t>
      </w:r>
      <w:r w:rsidR="00536FEB">
        <w:rPr>
          <w:rFonts w:ascii="Palatino Linotype" w:hAnsi="Palatino Linotype" w:cs="Arial"/>
          <w:b/>
          <w:sz w:val="24"/>
          <w:u w:val="single"/>
        </w:rPr>
        <w:t>de</w:t>
      </w:r>
      <w:r w:rsidR="00536FEB" w:rsidRPr="00536FEB">
        <w:rPr>
          <w:rFonts w:ascii="Palatino Linotype" w:hAnsi="Palatino Linotype" w:cs="Arial"/>
          <w:b/>
          <w:sz w:val="24"/>
          <w:u w:val="single"/>
        </w:rPr>
        <w:t xml:space="preserve"> la Fiscalía de Naucalpan</w:t>
      </w:r>
      <w:r w:rsidR="00536FEB">
        <w:rPr>
          <w:rFonts w:ascii="Palatino Linotype" w:hAnsi="Palatino Linotype" w:cs="Arial"/>
          <w:b/>
          <w:sz w:val="24"/>
          <w:u w:val="single"/>
        </w:rPr>
        <w:t xml:space="preserve"> en donde se advierta lo siguiente:</w:t>
      </w:r>
    </w:p>
    <w:p w:rsidR="00536FEB" w:rsidRPr="00536FEB" w:rsidRDefault="00536FEB" w:rsidP="00536FEB">
      <w:pPr>
        <w:pStyle w:val="Prrafodelista"/>
        <w:numPr>
          <w:ilvl w:val="0"/>
          <w:numId w:val="9"/>
        </w:numPr>
        <w:spacing w:line="360" w:lineRule="auto"/>
        <w:contextualSpacing/>
        <w:jc w:val="both"/>
        <w:rPr>
          <w:rFonts w:ascii="Palatino Linotype" w:hAnsi="Palatino Linotype" w:cs="Arial"/>
        </w:rPr>
      </w:pPr>
      <w:r>
        <w:rPr>
          <w:rFonts w:ascii="Palatino Linotype" w:hAnsi="Palatino Linotype" w:cs="Arial"/>
          <w:b/>
          <w:u w:val="single"/>
        </w:rPr>
        <w:t>Día y hora de Detención.</w:t>
      </w:r>
      <w:r w:rsidRPr="00536FEB">
        <w:rPr>
          <w:rFonts w:ascii="Palatino Linotype" w:hAnsi="Palatino Linotype" w:cs="Arial"/>
          <w:b/>
          <w:u w:val="single"/>
        </w:rPr>
        <w:t xml:space="preserve"> </w:t>
      </w:r>
    </w:p>
    <w:p w:rsidR="00536FEB" w:rsidRPr="00536FEB" w:rsidRDefault="00536FEB" w:rsidP="00536FEB">
      <w:pPr>
        <w:pStyle w:val="Prrafodelista"/>
        <w:numPr>
          <w:ilvl w:val="0"/>
          <w:numId w:val="9"/>
        </w:numPr>
        <w:spacing w:line="360" w:lineRule="auto"/>
        <w:contextualSpacing/>
        <w:jc w:val="both"/>
        <w:rPr>
          <w:rFonts w:ascii="Palatino Linotype" w:hAnsi="Palatino Linotype" w:cs="Arial"/>
        </w:rPr>
      </w:pPr>
      <w:r>
        <w:rPr>
          <w:rFonts w:ascii="Palatino Linotype" w:hAnsi="Palatino Linotype" w:cs="Arial"/>
          <w:b/>
          <w:u w:val="single"/>
        </w:rPr>
        <w:t>Puesta a disposición.</w:t>
      </w:r>
    </w:p>
    <w:p w:rsidR="00536FEB" w:rsidRPr="00536FEB" w:rsidRDefault="00536FEB" w:rsidP="00536FEB">
      <w:pPr>
        <w:pStyle w:val="Prrafodelista"/>
        <w:numPr>
          <w:ilvl w:val="0"/>
          <w:numId w:val="9"/>
        </w:numPr>
        <w:spacing w:line="360" w:lineRule="auto"/>
        <w:contextualSpacing/>
        <w:jc w:val="both"/>
        <w:rPr>
          <w:rFonts w:ascii="Palatino Linotype" w:hAnsi="Palatino Linotype" w:cs="Arial"/>
        </w:rPr>
      </w:pPr>
      <w:r>
        <w:rPr>
          <w:rFonts w:ascii="Palatino Linotype" w:hAnsi="Palatino Linotype" w:cs="Arial"/>
          <w:b/>
          <w:u w:val="single"/>
        </w:rPr>
        <w:lastRenderedPageBreak/>
        <w:t>Número de carpeta.</w:t>
      </w:r>
    </w:p>
    <w:p w:rsidR="00536FEB" w:rsidRPr="00536FEB" w:rsidRDefault="00536FEB" w:rsidP="00536FEB">
      <w:pPr>
        <w:pStyle w:val="Prrafodelista"/>
        <w:numPr>
          <w:ilvl w:val="0"/>
          <w:numId w:val="9"/>
        </w:numPr>
        <w:spacing w:line="360" w:lineRule="auto"/>
        <w:contextualSpacing/>
        <w:jc w:val="both"/>
        <w:rPr>
          <w:rFonts w:ascii="Palatino Linotype" w:hAnsi="Palatino Linotype" w:cs="Arial"/>
        </w:rPr>
      </w:pPr>
      <w:r>
        <w:rPr>
          <w:rFonts w:ascii="Palatino Linotype" w:hAnsi="Palatino Linotype" w:cs="Arial"/>
          <w:b/>
          <w:u w:val="single"/>
        </w:rPr>
        <w:t>Delito.</w:t>
      </w:r>
    </w:p>
    <w:p w:rsidR="00536FEB" w:rsidRPr="00536FEB" w:rsidRDefault="00AF4710" w:rsidP="00536FEB">
      <w:pPr>
        <w:pStyle w:val="Prrafodelista"/>
        <w:numPr>
          <w:ilvl w:val="0"/>
          <w:numId w:val="9"/>
        </w:numPr>
        <w:spacing w:line="360" w:lineRule="auto"/>
        <w:contextualSpacing/>
        <w:jc w:val="both"/>
        <w:rPr>
          <w:rFonts w:ascii="Palatino Linotype" w:hAnsi="Palatino Linotype" w:cs="Arial"/>
        </w:rPr>
      </w:pPr>
      <w:r>
        <w:rPr>
          <w:rFonts w:ascii="Palatino Linotype" w:hAnsi="Palatino Linotype" w:cs="Arial"/>
          <w:b/>
          <w:u w:val="single"/>
        </w:rPr>
        <w:t>Nombre.</w:t>
      </w:r>
    </w:p>
    <w:p w:rsidR="00536FEB" w:rsidRDefault="00536FEB" w:rsidP="00536FEB">
      <w:pPr>
        <w:spacing w:line="360" w:lineRule="auto"/>
        <w:contextualSpacing/>
        <w:jc w:val="both"/>
        <w:rPr>
          <w:rFonts w:ascii="Palatino Linotype" w:hAnsi="Palatino Linotype" w:cs="Arial"/>
        </w:rPr>
      </w:pPr>
    </w:p>
    <w:p w:rsidR="00412ACA" w:rsidRPr="00536FEB" w:rsidRDefault="00536FEB" w:rsidP="00536FEB">
      <w:pPr>
        <w:spacing w:line="360" w:lineRule="auto"/>
        <w:contextualSpacing/>
        <w:jc w:val="both"/>
        <w:rPr>
          <w:rFonts w:ascii="Palatino Linotype" w:hAnsi="Palatino Linotype" w:cs="Arial"/>
          <w:sz w:val="24"/>
          <w:szCs w:val="24"/>
        </w:rPr>
      </w:pPr>
      <w:r w:rsidRPr="00536FEB">
        <w:rPr>
          <w:rFonts w:ascii="Palatino Linotype" w:hAnsi="Palatino Linotype" w:cs="Arial"/>
          <w:sz w:val="24"/>
          <w:szCs w:val="24"/>
        </w:rPr>
        <w:t>A</w:t>
      </w:r>
      <w:r w:rsidR="00412ACA" w:rsidRPr="00536FEB">
        <w:rPr>
          <w:rFonts w:ascii="Palatino Linotype" w:hAnsi="Palatino Linotype" w:cs="Arial"/>
          <w:sz w:val="24"/>
          <w:szCs w:val="24"/>
        </w:rPr>
        <w:t xml:space="preserve"> su vez, </w:t>
      </w:r>
      <w:r w:rsidRPr="00536FEB">
        <w:rPr>
          <w:rFonts w:ascii="Palatino Linotype" w:hAnsi="Palatino Linotype" w:cs="Arial"/>
          <w:b/>
          <w:sz w:val="24"/>
          <w:szCs w:val="24"/>
        </w:rPr>
        <w:t>E</w:t>
      </w:r>
      <w:r w:rsidR="00412ACA" w:rsidRPr="00536FEB">
        <w:rPr>
          <w:rFonts w:ascii="Palatino Linotype" w:hAnsi="Palatino Linotype" w:cs="Arial"/>
          <w:b/>
          <w:sz w:val="24"/>
          <w:szCs w:val="24"/>
        </w:rPr>
        <w:t>l Sujeto Obligado</w:t>
      </w:r>
      <w:r w:rsidR="00412ACA" w:rsidRPr="00536FEB">
        <w:rPr>
          <w:rFonts w:ascii="Palatino Linotype" w:hAnsi="Palatino Linotype" w:cs="Arial"/>
          <w:sz w:val="24"/>
          <w:szCs w:val="24"/>
        </w:rPr>
        <w:t xml:space="preserve"> señaló que </w:t>
      </w:r>
      <w:r w:rsidR="00AF4710" w:rsidRPr="00AF4710">
        <w:rPr>
          <w:rFonts w:ascii="Palatino Linotype" w:hAnsi="Palatino Linotype" w:cs="Arial"/>
          <w:sz w:val="24"/>
          <w:szCs w:val="24"/>
        </w:rPr>
        <w:t xml:space="preserve">de acuerdo a lo informado por la Secretaria Particular del Fiscal Regional de Naucalpan, Servidor Público Habilitado, después de efectuar una búsqueda en los libros de gobierno de personas detenidas en esa Fiscalía, </w:t>
      </w:r>
      <w:r w:rsidR="00AF4710" w:rsidRPr="00BF7DC6">
        <w:rPr>
          <w:rFonts w:ascii="Palatino Linotype" w:hAnsi="Palatino Linotype" w:cs="Arial"/>
          <w:sz w:val="24"/>
          <w:szCs w:val="24"/>
          <w:u w:val="single"/>
        </w:rPr>
        <w:t>no se encontró registro que coincida con el folio de detenido 6568</w:t>
      </w:r>
      <w:r w:rsidR="00AF4710" w:rsidRPr="00AF4710">
        <w:rPr>
          <w:rFonts w:ascii="Palatino Linotype" w:hAnsi="Palatino Linotype" w:cs="Arial"/>
          <w:sz w:val="24"/>
          <w:szCs w:val="24"/>
        </w:rPr>
        <w:t>, por lo que no es posible atender su petición</w:t>
      </w:r>
      <w:r w:rsidR="00412ACA" w:rsidRPr="00536FEB">
        <w:rPr>
          <w:rFonts w:ascii="Palatino Linotype" w:hAnsi="Palatino Linotype" w:cs="Arial"/>
          <w:sz w:val="24"/>
          <w:szCs w:val="24"/>
        </w:rPr>
        <w:t>.</w:t>
      </w:r>
    </w:p>
    <w:p w:rsidR="00412ACA" w:rsidRDefault="00412ACA" w:rsidP="00412ACA">
      <w:pPr>
        <w:spacing w:after="0" w:line="360" w:lineRule="auto"/>
        <w:contextualSpacing/>
        <w:jc w:val="both"/>
        <w:rPr>
          <w:rFonts w:ascii="Palatino Linotype" w:hAnsi="Palatino Linotype" w:cs="Arial"/>
          <w:sz w:val="24"/>
        </w:rPr>
      </w:pPr>
    </w:p>
    <w:p w:rsidR="00412ACA" w:rsidRDefault="00412ACA" w:rsidP="00412AC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Es decir, tanto en respuest</w:t>
      </w:r>
      <w:r w:rsidR="00BF7DC6">
        <w:rPr>
          <w:rFonts w:ascii="Palatino Linotype" w:hAnsi="Palatino Linotype" w:cs="Arial"/>
          <w:sz w:val="24"/>
          <w:szCs w:val="24"/>
        </w:rPr>
        <w:t xml:space="preserve">a como en Informe Justificado, </w:t>
      </w:r>
      <w:r w:rsidR="00BF7DC6" w:rsidRPr="00BF7DC6">
        <w:rPr>
          <w:rFonts w:ascii="Palatino Linotype" w:hAnsi="Palatino Linotype" w:cs="Arial"/>
          <w:b/>
          <w:sz w:val="24"/>
          <w:szCs w:val="24"/>
        </w:rPr>
        <w:t>E</w:t>
      </w:r>
      <w:r w:rsidRPr="00BF7DC6">
        <w:rPr>
          <w:rFonts w:ascii="Palatino Linotype" w:hAnsi="Palatino Linotype" w:cs="Arial"/>
          <w:b/>
          <w:sz w:val="24"/>
          <w:szCs w:val="24"/>
        </w:rPr>
        <w:t>l</w:t>
      </w:r>
      <w:r>
        <w:rPr>
          <w:rFonts w:ascii="Palatino Linotype" w:hAnsi="Palatino Linotype" w:cs="Arial"/>
          <w:sz w:val="24"/>
          <w:szCs w:val="24"/>
        </w:rPr>
        <w:t xml:space="preserve"> </w:t>
      </w:r>
      <w:r w:rsidRPr="00E0348B">
        <w:rPr>
          <w:rFonts w:ascii="Palatino Linotype" w:hAnsi="Palatino Linotype" w:cs="Arial"/>
          <w:b/>
          <w:sz w:val="24"/>
          <w:szCs w:val="24"/>
        </w:rPr>
        <w:t>Sujeto Obligado</w:t>
      </w:r>
      <w:r>
        <w:rPr>
          <w:rFonts w:ascii="Palatino Linotype" w:hAnsi="Palatino Linotype" w:cs="Arial"/>
          <w:sz w:val="24"/>
          <w:szCs w:val="24"/>
        </w:rPr>
        <w:t xml:space="preserve"> comunicó que</w:t>
      </w:r>
      <w:r w:rsidRPr="00E85FAC">
        <w:rPr>
          <w:rFonts w:ascii="Palatino Linotype" w:hAnsi="Palatino Linotype" w:cs="Arial"/>
          <w:sz w:val="24"/>
        </w:rPr>
        <w:t>,</w:t>
      </w:r>
      <w:r>
        <w:rPr>
          <w:rFonts w:ascii="Palatino Linotype" w:hAnsi="Palatino Linotype" w:cs="Arial"/>
          <w:sz w:val="24"/>
        </w:rPr>
        <w:t xml:space="preserve"> </w:t>
      </w:r>
      <w:r w:rsidR="00BF7DC6">
        <w:rPr>
          <w:rFonts w:ascii="Palatino Linotype" w:hAnsi="Palatino Linotype" w:cs="Arial"/>
          <w:sz w:val="24"/>
        </w:rPr>
        <w:t>después de realizada una búsqueda en los archivos de la Fiscalía Regional de Naucalpan, no se encontró registro que coincida con el folio de detenido 6568</w:t>
      </w:r>
      <w:r>
        <w:rPr>
          <w:rFonts w:ascii="Palatino Linotype" w:hAnsi="Palatino Linotype" w:cs="Arial"/>
          <w:sz w:val="24"/>
        </w:rPr>
        <w:t>, por lo que</w:t>
      </w:r>
      <w:r w:rsidR="00BF7DC6">
        <w:rPr>
          <w:rFonts w:ascii="Palatino Linotype" w:hAnsi="Palatino Linotype" w:cs="Arial"/>
          <w:sz w:val="24"/>
        </w:rPr>
        <w:t xml:space="preserve"> no debe pasar por alto que </w:t>
      </w:r>
      <w:r w:rsidR="00BF7DC6" w:rsidRPr="00BF7DC6">
        <w:rPr>
          <w:rFonts w:ascii="Palatino Linotype" w:hAnsi="Palatino Linotype" w:cs="Arial"/>
          <w:b/>
          <w:sz w:val="24"/>
        </w:rPr>
        <w:t>E</w:t>
      </w:r>
      <w:r w:rsidRPr="00BF7DC6">
        <w:rPr>
          <w:rFonts w:ascii="Palatino Linotype" w:hAnsi="Palatino Linotype" w:cs="Arial"/>
          <w:b/>
          <w:sz w:val="24"/>
        </w:rPr>
        <w:t>l</w:t>
      </w:r>
      <w:r w:rsidRPr="00851C15">
        <w:rPr>
          <w:rFonts w:ascii="Palatino Linotype" w:hAnsi="Palatino Linotype" w:cs="Arial"/>
          <w:sz w:val="24"/>
        </w:rPr>
        <w:t xml:space="preserve"> </w:t>
      </w:r>
      <w:r w:rsidRPr="00851C15">
        <w:rPr>
          <w:rFonts w:ascii="Palatino Linotype" w:hAnsi="Palatino Linotype" w:cs="Arial"/>
          <w:b/>
          <w:sz w:val="24"/>
        </w:rPr>
        <w:t>Sujeto Obligado</w:t>
      </w:r>
      <w:r w:rsidRPr="00851C15">
        <w:rPr>
          <w:rFonts w:ascii="Palatino Linotype" w:hAnsi="Palatino Linotype" w:cs="Arial"/>
          <w:sz w:val="24"/>
        </w:rPr>
        <w:t xml:space="preserve"> </w:t>
      </w:r>
      <w:r>
        <w:rPr>
          <w:rFonts w:ascii="Palatino Linotype" w:hAnsi="Palatino Linotype" w:cs="Arial"/>
          <w:sz w:val="24"/>
        </w:rPr>
        <w:t>dio puntual respuesta al requerimiento</w:t>
      </w:r>
      <w:r w:rsidRPr="00851C15">
        <w:rPr>
          <w:rFonts w:ascii="Palatino Linotype" w:hAnsi="Palatino Linotype" w:cs="Arial"/>
          <w:sz w:val="24"/>
        </w:rPr>
        <w:t xml:space="preserve"> de información, </w:t>
      </w:r>
      <w:r w:rsidRPr="00851C15">
        <w:rPr>
          <w:rFonts w:ascii="Palatino Linotype" w:hAnsi="Palatino Linotype" w:cs="Arial"/>
          <w:b/>
          <w:sz w:val="24"/>
          <w:u w:val="single"/>
        </w:rPr>
        <w:t>haciéndolo en sentido negativo</w:t>
      </w:r>
      <w:r w:rsidRPr="00851C15">
        <w:rPr>
          <w:rFonts w:ascii="Palatino Linotype" w:hAnsi="Palatino Linotype" w:cs="Arial"/>
          <w:sz w:val="24"/>
        </w:rPr>
        <w:t xml:space="preserve">, es decir, informó que </w:t>
      </w:r>
      <w:r w:rsidR="003B2CCC">
        <w:rPr>
          <w:rFonts w:ascii="Palatino Linotype" w:hAnsi="Palatino Linotype" w:cs="Arial"/>
          <w:sz w:val="24"/>
        </w:rPr>
        <w:t>previa</w:t>
      </w:r>
      <w:r>
        <w:rPr>
          <w:rFonts w:ascii="Palatino Linotype" w:hAnsi="Palatino Linotype" w:cs="Arial"/>
          <w:sz w:val="24"/>
        </w:rPr>
        <w:t xml:space="preserve"> búsqueda de los archivos que obran en la </w:t>
      </w:r>
      <w:r w:rsidR="003B2CCC" w:rsidRPr="003B2CCC">
        <w:rPr>
          <w:rFonts w:ascii="Palatino Linotype" w:hAnsi="Palatino Linotype" w:cs="Arial"/>
          <w:sz w:val="24"/>
        </w:rPr>
        <w:t>Fiscalía Regional de Naucalpan</w:t>
      </w:r>
      <w:r w:rsidR="003B2CCC">
        <w:rPr>
          <w:rFonts w:ascii="Palatino Linotype" w:hAnsi="Palatino Linotype" w:cs="Arial"/>
          <w:sz w:val="24"/>
        </w:rPr>
        <w:t>, no obran</w:t>
      </w:r>
      <w:r>
        <w:rPr>
          <w:rFonts w:ascii="Palatino Linotype" w:hAnsi="Palatino Linotype" w:cs="Arial"/>
          <w:sz w:val="24"/>
        </w:rPr>
        <w:t xml:space="preserve"> la información solicitada.</w:t>
      </w:r>
    </w:p>
    <w:p w:rsidR="00412ACA" w:rsidRDefault="00412ACA" w:rsidP="00412ACA">
      <w:pPr>
        <w:autoSpaceDE w:val="0"/>
        <w:autoSpaceDN w:val="0"/>
        <w:adjustRightInd w:val="0"/>
        <w:spacing w:after="0" w:line="360" w:lineRule="auto"/>
        <w:jc w:val="both"/>
        <w:rPr>
          <w:rFonts w:ascii="Palatino Linotype" w:hAnsi="Palatino Linotype" w:cs="Arial"/>
          <w:sz w:val="24"/>
          <w:szCs w:val="24"/>
        </w:rPr>
      </w:pPr>
    </w:p>
    <w:p w:rsidR="00412ACA" w:rsidRDefault="00412ACA" w:rsidP="00412ACA">
      <w:pPr>
        <w:spacing w:after="0" w:line="360" w:lineRule="auto"/>
        <w:jc w:val="both"/>
        <w:rPr>
          <w:rFonts w:ascii="Palatino Linotype" w:hAnsi="Palatino Linotype" w:cs="Arial"/>
          <w:sz w:val="24"/>
        </w:rPr>
      </w:pPr>
      <w:r>
        <w:rPr>
          <w:rFonts w:ascii="Palatino Linotype" w:hAnsi="Palatino Linotype" w:cs="Arial"/>
          <w:sz w:val="24"/>
        </w:rPr>
        <w:t xml:space="preserve">En este contexto, </w:t>
      </w:r>
      <w:r w:rsidRPr="009302C3">
        <w:rPr>
          <w:rFonts w:ascii="Palatino Linotype" w:hAnsi="Palatino Linotype" w:cs="Arial"/>
          <w:sz w:val="24"/>
        </w:rPr>
        <w:t xml:space="preserve">nos encontramos ante la presencia de un </w:t>
      </w:r>
      <w:r w:rsidRPr="00E0348B">
        <w:rPr>
          <w:rFonts w:ascii="Palatino Linotype" w:hAnsi="Palatino Linotype" w:cs="Arial"/>
          <w:b/>
          <w:i/>
          <w:sz w:val="24"/>
        </w:rPr>
        <w:t>hecho negativo</w:t>
      </w:r>
      <w:r w:rsidRPr="009302C3">
        <w:rPr>
          <w:rFonts w:ascii="Palatino Linotype" w:hAnsi="Palatino Linotype" w:cs="Arial"/>
          <w:sz w:val="24"/>
        </w:rPr>
        <w:t>,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rsidR="00412ACA" w:rsidRDefault="00412ACA" w:rsidP="00412ACA">
      <w:pPr>
        <w:spacing w:after="0" w:line="360" w:lineRule="auto"/>
        <w:jc w:val="both"/>
        <w:rPr>
          <w:rFonts w:ascii="Palatino Linotype" w:hAnsi="Palatino Linotype" w:cs="Arial"/>
          <w:sz w:val="24"/>
        </w:rPr>
      </w:pPr>
      <w:r w:rsidRPr="009302C3">
        <w:rPr>
          <w:rFonts w:ascii="Palatino Linotype" w:hAnsi="Palatino Linotype" w:cs="Arial"/>
          <w:sz w:val="24"/>
        </w:rPr>
        <w:t xml:space="preserve">Asimismo, no se trata de un caso por el cual la negación del hecho implique la afirmación del mismo, simplemente se está ante una notoria y evidente </w:t>
      </w:r>
      <w:r>
        <w:rPr>
          <w:rFonts w:ascii="Palatino Linotype" w:hAnsi="Palatino Linotype" w:cs="Arial"/>
          <w:sz w:val="24"/>
        </w:rPr>
        <w:t xml:space="preserve">demostración que no se generó </w:t>
      </w:r>
      <w:r w:rsidRPr="009302C3">
        <w:rPr>
          <w:rFonts w:ascii="Palatino Linotype" w:hAnsi="Palatino Linotype" w:cs="Arial"/>
          <w:sz w:val="24"/>
        </w:rPr>
        <w:t>la información solicitada.</w:t>
      </w:r>
    </w:p>
    <w:p w:rsidR="00412ACA" w:rsidRDefault="00412ACA" w:rsidP="00412ACA">
      <w:pPr>
        <w:spacing w:after="0" w:line="360" w:lineRule="auto"/>
        <w:jc w:val="both"/>
        <w:rPr>
          <w:rFonts w:ascii="Palatino Linotype" w:hAnsi="Palatino Linotype" w:cs="Arial"/>
          <w:sz w:val="24"/>
        </w:rPr>
      </w:pPr>
    </w:p>
    <w:p w:rsidR="00412ACA" w:rsidRDefault="00412ACA" w:rsidP="00412ACA">
      <w:pPr>
        <w:spacing w:after="0" w:line="360" w:lineRule="auto"/>
        <w:jc w:val="both"/>
        <w:rPr>
          <w:rFonts w:ascii="Palatino Linotype" w:hAnsi="Palatino Linotype" w:cs="Arial"/>
          <w:sz w:val="24"/>
        </w:rPr>
      </w:pPr>
      <w:r w:rsidRPr="0007540E">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rsidR="00412ACA" w:rsidRPr="0007540E" w:rsidRDefault="00412ACA" w:rsidP="00412ACA">
      <w:pPr>
        <w:pStyle w:val="Sinespaciado"/>
      </w:pPr>
    </w:p>
    <w:p w:rsidR="00412ACA" w:rsidRPr="00CA3753" w:rsidRDefault="00412ACA" w:rsidP="00412ACA">
      <w:pPr>
        <w:pStyle w:val="Default"/>
        <w:spacing w:before="240"/>
        <w:ind w:left="567" w:right="850"/>
        <w:jc w:val="both"/>
        <w:rPr>
          <w:rFonts w:ascii="Palatino Linotype" w:hAnsi="Palatino Linotype"/>
          <w:i/>
          <w:sz w:val="22"/>
          <w:szCs w:val="20"/>
        </w:rPr>
      </w:pPr>
      <w:r w:rsidRPr="00CA3753">
        <w:rPr>
          <w:rFonts w:ascii="Palatino Linotype" w:hAnsi="Palatino Linotype"/>
          <w:i/>
          <w:sz w:val="22"/>
          <w:szCs w:val="20"/>
        </w:rPr>
        <w:t>“</w:t>
      </w:r>
      <w:r w:rsidRPr="00CA3753">
        <w:rPr>
          <w:rFonts w:ascii="Palatino Linotype" w:hAnsi="Palatino Linotype"/>
          <w:b/>
          <w:i/>
          <w:sz w:val="22"/>
          <w:szCs w:val="20"/>
        </w:rPr>
        <w:t>HECHOS NEGATIVOS, NO SON SUSCEPTIBLES DE DEMOSTRACION</w:t>
      </w:r>
      <w:r w:rsidRPr="00CA3753">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rsidR="00412ACA" w:rsidRPr="00E0348B" w:rsidRDefault="00412ACA" w:rsidP="00412ACA">
      <w:pPr>
        <w:rPr>
          <w:sz w:val="28"/>
        </w:rPr>
      </w:pPr>
    </w:p>
    <w:p w:rsidR="00412ACA" w:rsidRPr="009F4258" w:rsidRDefault="00412ACA" w:rsidP="00412ACA">
      <w:pPr>
        <w:shd w:val="clear" w:color="auto" w:fill="FFFFFF"/>
        <w:spacing w:after="0" w:line="360" w:lineRule="auto"/>
        <w:jc w:val="both"/>
        <w:rPr>
          <w:rFonts w:ascii="Palatino Linotype" w:hAnsi="Palatino Linotype"/>
          <w:color w:val="222222"/>
          <w:sz w:val="24"/>
        </w:rPr>
      </w:pPr>
      <w:r>
        <w:rPr>
          <w:rFonts w:ascii="Palatino Linotype" w:hAnsi="Palatino Linotype"/>
          <w:color w:val="222222"/>
          <w:sz w:val="24"/>
        </w:rPr>
        <w:t xml:space="preserve">En este sentido, </w:t>
      </w:r>
      <w:r w:rsidRPr="009F4258">
        <w:rPr>
          <w:rFonts w:ascii="Palatino Linotype" w:hAnsi="Palatino Linotype"/>
          <w:color w:val="222222"/>
          <w:sz w:val="24"/>
        </w:rPr>
        <w:t>debe dejarse claro que al haber existido un pronunciamiento por parte del </w:t>
      </w:r>
      <w:r w:rsidRPr="009F4258">
        <w:rPr>
          <w:rFonts w:ascii="Palatino Linotype" w:hAnsi="Palatino Linotype"/>
          <w:b/>
          <w:bCs/>
          <w:color w:val="222222"/>
          <w:sz w:val="24"/>
        </w:rPr>
        <w:t>Sujeto Obligado</w:t>
      </w:r>
      <w:r w:rsidRPr="009F425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412ACA" w:rsidRPr="00CE224A" w:rsidRDefault="00412ACA" w:rsidP="00412ACA">
      <w:pPr>
        <w:pStyle w:val="Sinespaciado"/>
        <w:rPr>
          <w:sz w:val="12"/>
        </w:rPr>
      </w:pPr>
    </w:p>
    <w:p w:rsidR="00412ACA" w:rsidRPr="009F4258" w:rsidRDefault="00412ACA" w:rsidP="00412ACA">
      <w:pPr>
        <w:shd w:val="clear" w:color="auto" w:fill="FFFFFF"/>
        <w:spacing w:after="0" w:line="221" w:lineRule="atLeast"/>
        <w:ind w:left="851" w:right="1276"/>
        <w:jc w:val="both"/>
        <w:rPr>
          <w:color w:val="222222"/>
        </w:rPr>
      </w:pPr>
      <w:r w:rsidRPr="00EB588A">
        <w:rPr>
          <w:rFonts w:ascii="Palatino Linotype" w:hAnsi="Palatino Linotype"/>
          <w:i/>
          <w:iCs/>
          <w:color w:val="222222"/>
        </w:rPr>
        <w:t>“</w:t>
      </w:r>
      <w:r w:rsidRPr="00CE224A">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EB588A">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B588A">
        <w:rPr>
          <w:rFonts w:ascii="Palatino Linotype" w:hAnsi="Palatino Linotype"/>
          <w:i/>
          <w:iCs/>
          <w:color w:val="222222"/>
        </w:rPr>
        <w:lastRenderedPageBreak/>
        <w:t>Instituto Federal de Acceso a la Información y Protección de Datos conocer, vía recurso revisión, al respecto.”</w:t>
      </w:r>
    </w:p>
    <w:p w:rsidR="00412ACA" w:rsidRPr="00E0348B" w:rsidRDefault="00412ACA" w:rsidP="00412ACA">
      <w:pPr>
        <w:rPr>
          <w:rFonts w:ascii="Palatino Linotype" w:hAnsi="Palatino Linotype"/>
        </w:rPr>
      </w:pPr>
    </w:p>
    <w:p w:rsidR="00412ACA" w:rsidRDefault="00412ACA" w:rsidP="00412ACA">
      <w:pPr>
        <w:spacing w:before="240" w:after="0" w:line="360" w:lineRule="auto"/>
        <w:jc w:val="both"/>
        <w:rPr>
          <w:rFonts w:ascii="Palatino Linotype" w:hAnsi="Palatino Linotype"/>
          <w:sz w:val="24"/>
        </w:rPr>
      </w:pPr>
      <w:r w:rsidRPr="005E3259">
        <w:rPr>
          <w:rFonts w:ascii="Palatino Linotype" w:hAnsi="Palatino Linotype" w:cs="Arial"/>
          <w:sz w:val="24"/>
        </w:rPr>
        <w:t>Siendo además importante señalar que, dicha respuest</w:t>
      </w:r>
      <w:r>
        <w:rPr>
          <w:rFonts w:ascii="Palatino Linotype" w:hAnsi="Palatino Linotype" w:cs="Arial"/>
          <w:sz w:val="24"/>
        </w:rPr>
        <w:t>a fue turnada al Servidor Público Habilitado correspondiente</w:t>
      </w:r>
      <w:r w:rsidRPr="005E3259">
        <w:rPr>
          <w:rFonts w:ascii="Palatino Linotype" w:hAnsi="Palatino Linotype" w:cs="Arial"/>
          <w:sz w:val="24"/>
        </w:rPr>
        <w:t xml:space="preserve">; situación, que se advierte de las constancias que obran en el expediente electrónico del SAIMEX y, específicamente en el apartado de </w:t>
      </w:r>
      <w:r w:rsidRPr="005E3259">
        <w:rPr>
          <w:rFonts w:ascii="Palatino Linotype" w:hAnsi="Palatino Linotype" w:cs="Arial"/>
          <w:i/>
          <w:sz w:val="24"/>
        </w:rPr>
        <w:t>Requerimientos</w:t>
      </w:r>
      <w:r w:rsidRPr="005E3259">
        <w:rPr>
          <w:rFonts w:ascii="Palatino Linotype" w:hAnsi="Palatino Linotype" w:cs="Arial"/>
          <w:sz w:val="24"/>
        </w:rPr>
        <w:t xml:space="preserve">, donde se aprecia que </w:t>
      </w:r>
      <w:r w:rsidRPr="005E3259">
        <w:rPr>
          <w:rFonts w:ascii="Palatino Linotype" w:hAnsi="Palatino Linotype"/>
          <w:sz w:val="24"/>
        </w:rPr>
        <w:t>la solicitud de información fue turnada de la siguiente manera:</w:t>
      </w:r>
    </w:p>
    <w:p w:rsidR="00AF2614" w:rsidRPr="00CE224A" w:rsidRDefault="00AF2614" w:rsidP="00412ACA">
      <w:pPr>
        <w:spacing w:before="240" w:after="0" w:line="360" w:lineRule="auto"/>
        <w:jc w:val="both"/>
        <w:rPr>
          <w:rFonts w:ascii="Palatino Linotype" w:hAnsi="Palatino Linotype"/>
          <w:sz w:val="24"/>
        </w:rPr>
      </w:pPr>
      <w:r>
        <w:rPr>
          <w:rFonts w:ascii="Palatino Linotype" w:hAnsi="Palatino Linotype"/>
          <w:noProof/>
          <w:sz w:val="24"/>
          <w:lang w:eastAsia="es-MX"/>
        </w:rPr>
        <w:drawing>
          <wp:inline distT="0" distB="0" distL="0" distR="0">
            <wp:extent cx="5520266" cy="1169858"/>
            <wp:effectExtent l="190500" t="190500" r="194945" b="1828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8072" cy="1171512"/>
                    </a:xfrm>
                    <a:prstGeom prst="rect">
                      <a:avLst/>
                    </a:prstGeom>
                    <a:noFill/>
                    <a:ln>
                      <a:noFill/>
                    </a:ln>
                    <a:effectLst>
                      <a:outerShdw blurRad="190500" algn="ctr" rotWithShape="0">
                        <a:prstClr val="black">
                          <a:alpha val="70000"/>
                        </a:prstClr>
                      </a:outerShdw>
                    </a:effectLst>
                  </pic:spPr>
                </pic:pic>
              </a:graphicData>
            </a:graphic>
          </wp:inline>
        </w:drawing>
      </w:r>
    </w:p>
    <w:p w:rsidR="00412ACA" w:rsidRDefault="00412ACA" w:rsidP="00412ACA">
      <w:pPr>
        <w:spacing w:after="0" w:line="360" w:lineRule="auto"/>
        <w:jc w:val="both"/>
        <w:rPr>
          <w:rFonts w:ascii="Palatino Linotype" w:hAnsi="Palatino Linotype" w:cs="Arial"/>
          <w:sz w:val="24"/>
          <w:szCs w:val="24"/>
        </w:rPr>
      </w:pPr>
    </w:p>
    <w:p w:rsidR="00A04F09" w:rsidRPr="001752D7" w:rsidRDefault="00A04F09" w:rsidP="00A04F09">
      <w:pPr>
        <w:autoSpaceDE w:val="0"/>
        <w:autoSpaceDN w:val="0"/>
        <w:adjustRightInd w:val="0"/>
        <w:spacing w:after="0" w:line="360" w:lineRule="auto"/>
        <w:jc w:val="both"/>
        <w:rPr>
          <w:rFonts w:ascii="Palatino Linotype" w:hAnsi="Palatino Linotype" w:cs="Arial"/>
          <w:sz w:val="24"/>
          <w:szCs w:val="24"/>
        </w:rPr>
      </w:pPr>
      <w:r w:rsidRPr="001752D7">
        <w:rPr>
          <w:rFonts w:ascii="Palatino Linotype" w:hAnsi="Palatino Linotype" w:cs="Arial"/>
          <w:sz w:val="24"/>
          <w:szCs w:val="24"/>
        </w:rPr>
        <w:t xml:space="preserve">Se debe agregar que, aunque la solicitud de información y la respuesta estén dirigidas y atendidas por un </w:t>
      </w:r>
      <w:r w:rsidRPr="001752D7">
        <w:rPr>
          <w:rFonts w:ascii="Palatino Linotype" w:hAnsi="Palatino Linotype" w:cs="Arial"/>
          <w:b/>
          <w:sz w:val="24"/>
          <w:szCs w:val="24"/>
        </w:rPr>
        <w:t>Sujeto Obligado</w:t>
      </w:r>
      <w:r w:rsidRPr="001752D7">
        <w:rPr>
          <w:rFonts w:ascii="Palatino Linotype" w:hAnsi="Palatino Linotype" w:cs="Arial"/>
          <w:sz w:val="24"/>
          <w:szCs w:val="24"/>
        </w:rPr>
        <w:t xml:space="preserve">, lo cierto es que también tienen diversas Unidades Administrativas y cada área cuenta con un </w:t>
      </w:r>
      <w:r w:rsidRPr="001752D7">
        <w:rPr>
          <w:rFonts w:ascii="Palatino Linotype" w:hAnsi="Palatino Linotype" w:cs="Arial"/>
          <w:b/>
          <w:sz w:val="24"/>
          <w:szCs w:val="24"/>
        </w:rPr>
        <w:t>Servidor Público Habilitado</w:t>
      </w:r>
      <w:r w:rsidRPr="001752D7">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04F09" w:rsidRPr="001752D7" w:rsidRDefault="00A04F09" w:rsidP="00A04F09">
      <w:pPr>
        <w:autoSpaceDE w:val="0"/>
        <w:autoSpaceDN w:val="0"/>
        <w:adjustRightInd w:val="0"/>
        <w:spacing w:after="0" w:line="360" w:lineRule="auto"/>
        <w:jc w:val="both"/>
        <w:rPr>
          <w:rFonts w:ascii="Palatino Linotype" w:hAnsi="Palatino Linotype" w:cs="Arial"/>
          <w:sz w:val="24"/>
          <w:szCs w:val="24"/>
        </w:rPr>
      </w:pP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lastRenderedPageBreak/>
        <w:t>Artículo 3.</w:t>
      </w:r>
      <w:r w:rsidRPr="001752D7">
        <w:rPr>
          <w:rFonts w:ascii="Palatino Linotype" w:hAnsi="Palatino Linotype" w:cs="Arial"/>
          <w:i/>
        </w:rPr>
        <w:t xml:space="preserve"> Para los efectos de la presente Ley se entenderá por:</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i/>
        </w:rPr>
        <w:t>(…)</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t xml:space="preserve">XXXIX. Servidor público habilitado: </w:t>
      </w:r>
      <w:r w:rsidRPr="001752D7">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i/>
        </w:rPr>
        <w:t>(…)</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b/>
          <w:i/>
        </w:rPr>
      </w:pP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t>Artículo 58.</w:t>
      </w:r>
      <w:r w:rsidRPr="001752D7">
        <w:rPr>
          <w:rFonts w:ascii="Palatino Linotype" w:hAnsi="Palatino Linotype" w:cs="Arial"/>
          <w:i/>
        </w:rPr>
        <w:t xml:space="preserve"> Los servidores públicos habilitados serán designados por el titular del sujeto obligado a propuesta del responsable de la Unidad de Transparencia.</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b/>
          <w:i/>
          <w:szCs w:val="24"/>
        </w:rPr>
        <w:t>Artículo 59.</w:t>
      </w:r>
      <w:r w:rsidRPr="001752D7">
        <w:rPr>
          <w:rFonts w:ascii="Palatino Linotype" w:hAnsi="Palatino Linotype" w:cs="Arial"/>
          <w:i/>
          <w:szCs w:val="24"/>
        </w:rPr>
        <w:t xml:space="preserve"> </w:t>
      </w:r>
      <w:r w:rsidRPr="001752D7">
        <w:rPr>
          <w:rFonts w:ascii="Palatino Linotype" w:hAnsi="Palatino Linotype" w:cs="Arial"/>
          <w:b/>
          <w:i/>
          <w:szCs w:val="24"/>
          <w:u w:val="single"/>
        </w:rPr>
        <w:t>Los servidores públicos habilitados</w:t>
      </w:r>
      <w:r w:rsidRPr="001752D7">
        <w:rPr>
          <w:rFonts w:ascii="Palatino Linotype" w:hAnsi="Palatino Linotype" w:cs="Arial"/>
          <w:i/>
          <w:szCs w:val="24"/>
        </w:rPr>
        <w:t xml:space="preserve"> tendrán las funciones siguientes:</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 w:val="20"/>
          <w:szCs w:val="24"/>
        </w:rPr>
      </w:pP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 xml:space="preserve">I. </w:t>
      </w:r>
      <w:r w:rsidRPr="001752D7">
        <w:rPr>
          <w:rFonts w:ascii="Palatino Linotype" w:hAnsi="Palatino Linotype" w:cs="Arial"/>
          <w:b/>
          <w:i/>
          <w:szCs w:val="24"/>
          <w:u w:val="single"/>
        </w:rPr>
        <w:t>Localizar la información que le solicite la Unidad de Transparencia</w:t>
      </w:r>
      <w:r w:rsidRPr="001752D7">
        <w:rPr>
          <w:rFonts w:ascii="Palatino Linotype" w:hAnsi="Palatino Linotype" w:cs="Arial"/>
          <w:i/>
          <w:szCs w:val="24"/>
        </w:rPr>
        <w:t>;</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 xml:space="preserve">II. </w:t>
      </w:r>
      <w:r w:rsidRPr="001752D7">
        <w:rPr>
          <w:rFonts w:ascii="Palatino Linotype" w:hAnsi="Palatino Linotype" w:cs="Arial"/>
          <w:b/>
          <w:i/>
          <w:szCs w:val="24"/>
          <w:u w:val="single"/>
        </w:rPr>
        <w:t>Proporcionar la información que obre en los archivos y que le sea solicitada por la Unidad de Transparencia</w:t>
      </w:r>
      <w:r w:rsidRPr="001752D7">
        <w:rPr>
          <w:rFonts w:ascii="Palatino Linotype" w:hAnsi="Palatino Linotype" w:cs="Arial"/>
          <w:i/>
          <w:szCs w:val="24"/>
        </w:rPr>
        <w:t>;</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III. Apoyar a la Unidad de Transparencia en lo que esta le solicite para el cumplimiento de sus funciones;</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IV. Proporcionar a la Unidad de Transparencia, las modificaciones a la información pública de oficio que obre en su poder;</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VI. Verificar, una vez analizado el contenido de la información, que no se encuentre en los supuestos de información clasificada; y</w:t>
      </w:r>
    </w:p>
    <w:p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VII. Dar cuenta a la Unidad de Transparencia del vencimiento de los plazos de reserva.</w:t>
      </w:r>
    </w:p>
    <w:p w:rsidR="00A04F09" w:rsidRPr="001752D7" w:rsidRDefault="00A04F09" w:rsidP="00A04F09">
      <w:pPr>
        <w:pStyle w:val="Sinespaciado"/>
        <w:rPr>
          <w:sz w:val="22"/>
        </w:rPr>
      </w:pPr>
    </w:p>
    <w:p w:rsidR="00A04F09" w:rsidRPr="001752D7" w:rsidRDefault="00A04F09" w:rsidP="00A04F09">
      <w:pPr>
        <w:spacing w:before="240" w:after="240" w:line="360" w:lineRule="auto"/>
        <w:jc w:val="both"/>
        <w:rPr>
          <w:rFonts w:ascii="Palatino Linotype" w:eastAsia="Times New Roman" w:hAnsi="Palatino Linotype"/>
          <w:sz w:val="24"/>
          <w:lang w:eastAsia="es-MX"/>
        </w:rPr>
      </w:pPr>
      <w:r w:rsidRPr="001752D7">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rsidR="00A04F09" w:rsidRPr="001752D7" w:rsidRDefault="00A04F09" w:rsidP="00A04F09">
      <w:pPr>
        <w:pStyle w:val="Sinespaciado"/>
        <w:rPr>
          <w:sz w:val="14"/>
        </w:rPr>
      </w:pPr>
    </w:p>
    <w:p w:rsidR="00A04F09" w:rsidRPr="001752D7" w:rsidRDefault="00A04F09" w:rsidP="00A04F09">
      <w:pPr>
        <w:spacing w:after="0" w:line="276" w:lineRule="auto"/>
        <w:ind w:left="567" w:right="708"/>
        <w:jc w:val="both"/>
        <w:rPr>
          <w:rFonts w:ascii="Palatino Linotype" w:eastAsia="Times New Roman" w:hAnsi="Palatino Linotype"/>
          <w:i/>
          <w:szCs w:val="20"/>
          <w:lang w:eastAsia="es-MX"/>
        </w:rPr>
      </w:pPr>
      <w:r w:rsidRPr="001752D7">
        <w:rPr>
          <w:rFonts w:ascii="Palatino Linotype" w:eastAsia="Times New Roman" w:hAnsi="Palatino Linotype"/>
          <w:i/>
          <w:szCs w:val="20"/>
          <w:lang w:eastAsia="es-MX"/>
        </w:rPr>
        <w:lastRenderedPageBreak/>
        <w:t>“</w:t>
      </w:r>
      <w:r w:rsidRPr="001752D7">
        <w:rPr>
          <w:rFonts w:ascii="Palatino Linotype" w:eastAsia="Times New Roman" w:hAnsi="Palatino Linotype"/>
          <w:b/>
          <w:bCs/>
          <w:i/>
          <w:szCs w:val="20"/>
          <w:lang w:eastAsia="es-MX"/>
        </w:rPr>
        <w:t xml:space="preserve">Artículo 162. </w:t>
      </w:r>
      <w:r w:rsidRPr="001752D7">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752D7">
        <w:rPr>
          <w:rFonts w:ascii="Palatino Linotype" w:eastAsia="Times New Roman" w:hAnsi="Palatino Linotype"/>
          <w:i/>
          <w:szCs w:val="20"/>
          <w:lang w:eastAsia="es-MX"/>
        </w:rPr>
        <w:t>”</w:t>
      </w:r>
    </w:p>
    <w:p w:rsidR="00A04F09" w:rsidRPr="001752D7" w:rsidRDefault="00A04F09" w:rsidP="00A04F09">
      <w:pPr>
        <w:spacing w:before="240" w:after="240"/>
        <w:ind w:left="567" w:right="708"/>
        <w:jc w:val="right"/>
        <w:rPr>
          <w:rFonts w:ascii="Palatino Linotype" w:eastAsia="Times New Roman" w:hAnsi="Palatino Linotype"/>
          <w:b/>
          <w:i/>
          <w:sz w:val="20"/>
          <w:szCs w:val="20"/>
          <w:lang w:eastAsia="es-MX"/>
        </w:rPr>
      </w:pPr>
      <w:r w:rsidRPr="001752D7">
        <w:rPr>
          <w:rFonts w:ascii="Palatino Linotype" w:eastAsia="Times New Roman" w:hAnsi="Palatino Linotype"/>
          <w:b/>
          <w:i/>
          <w:sz w:val="20"/>
          <w:szCs w:val="20"/>
          <w:lang w:eastAsia="es-MX"/>
        </w:rPr>
        <w:t xml:space="preserve"> [Énfasis añadido]</w:t>
      </w:r>
    </w:p>
    <w:p w:rsidR="00A04F09" w:rsidRDefault="00A04F09" w:rsidP="00A04F09">
      <w:pPr>
        <w:pStyle w:val="Sinespaciado"/>
      </w:pPr>
    </w:p>
    <w:p w:rsidR="001A16E9" w:rsidRDefault="00412ACA" w:rsidP="001A16E9">
      <w:pPr>
        <w:spacing w:before="240" w:after="0" w:line="360" w:lineRule="auto"/>
        <w:jc w:val="both"/>
        <w:rPr>
          <w:rFonts w:ascii="Palatino Linotype" w:eastAsia="Times New Roman" w:hAnsi="Palatino Linotype"/>
          <w:sz w:val="24"/>
          <w:szCs w:val="24"/>
          <w:lang w:eastAsia="es-MX"/>
        </w:rPr>
      </w:pPr>
      <w:r w:rsidRPr="006F515B">
        <w:rPr>
          <w:rFonts w:ascii="Palatino Linotype" w:hAnsi="Palatino Linotype" w:cs="Arial"/>
          <w:sz w:val="24"/>
          <w:szCs w:val="24"/>
        </w:rPr>
        <w:t xml:space="preserve">Lo anterior, se advierte que </w:t>
      </w:r>
      <w:r w:rsidRPr="00E0348B">
        <w:rPr>
          <w:rFonts w:ascii="Palatino Linotype" w:hAnsi="Palatino Linotype" w:cs="Arial"/>
          <w:sz w:val="24"/>
          <w:szCs w:val="24"/>
        </w:rPr>
        <w:t>el</w:t>
      </w:r>
      <w:r w:rsidRPr="00CE224A">
        <w:rPr>
          <w:rFonts w:ascii="Palatino Linotype" w:hAnsi="Palatino Linotype" w:cs="Arial"/>
          <w:b/>
          <w:sz w:val="24"/>
          <w:szCs w:val="24"/>
        </w:rPr>
        <w:t xml:space="preserve"> Sujeto Obligado</w:t>
      </w:r>
      <w:r w:rsidRPr="006F515B">
        <w:rPr>
          <w:rFonts w:ascii="Palatino Linotype" w:hAnsi="Palatino Linotype" w:cs="Arial"/>
          <w:sz w:val="24"/>
          <w:szCs w:val="24"/>
        </w:rPr>
        <w:t xml:space="preserve"> </w:t>
      </w:r>
      <w:r>
        <w:rPr>
          <w:rFonts w:ascii="Palatino Linotype" w:eastAsia="Times New Roman" w:hAnsi="Palatino Linotype"/>
          <w:sz w:val="24"/>
          <w:szCs w:val="24"/>
          <w:lang w:eastAsia="es-MX"/>
        </w:rPr>
        <w:t>turnó a</w:t>
      </w:r>
      <w:r w:rsidR="00A97CF1">
        <w:rPr>
          <w:rFonts w:ascii="Palatino Linotype" w:eastAsia="Times New Roman" w:hAnsi="Palatino Linotype"/>
          <w:sz w:val="24"/>
          <w:szCs w:val="24"/>
          <w:lang w:eastAsia="es-MX"/>
        </w:rPr>
        <w:t>l</w:t>
      </w:r>
      <w:r>
        <w:rPr>
          <w:rFonts w:ascii="Palatino Linotype" w:eastAsia="Times New Roman" w:hAnsi="Palatino Linotype"/>
          <w:sz w:val="24"/>
          <w:szCs w:val="24"/>
          <w:lang w:eastAsia="es-MX"/>
        </w:rPr>
        <w:t xml:space="preserve"> </w:t>
      </w:r>
      <w:r w:rsidR="00A97CF1" w:rsidRPr="00A97CF1">
        <w:rPr>
          <w:rFonts w:ascii="Palatino Linotype" w:eastAsia="Times New Roman" w:hAnsi="Palatino Linotype"/>
          <w:sz w:val="24"/>
          <w:szCs w:val="24"/>
          <w:lang w:eastAsia="es-MX"/>
        </w:rPr>
        <w:t>Lic. Pedro Gutiérrez Campuzano</w:t>
      </w:r>
      <w:r w:rsidR="00A97CF1">
        <w:rPr>
          <w:rFonts w:ascii="Palatino Linotype" w:eastAsia="Times New Roman" w:hAnsi="Palatino Linotype"/>
          <w:sz w:val="24"/>
          <w:szCs w:val="24"/>
          <w:lang w:eastAsia="es-MX"/>
        </w:rPr>
        <w:t>,</w:t>
      </w:r>
      <w:r w:rsidR="00A97CF1" w:rsidRPr="00A97CF1">
        <w:rPr>
          <w:rFonts w:ascii="Palatino Linotype" w:eastAsia="Times New Roman" w:hAnsi="Palatino Linotype"/>
          <w:sz w:val="24"/>
          <w:szCs w:val="24"/>
          <w:lang w:eastAsia="es-MX"/>
        </w:rPr>
        <w:t xml:space="preserve"> Fiscal Regional De Naucalpan</w:t>
      </w:r>
      <w:r w:rsidR="00A97CF1">
        <w:rPr>
          <w:rFonts w:ascii="Palatino Linotype" w:eastAsia="Times New Roman" w:hAnsi="Palatino Linotype"/>
          <w:sz w:val="24"/>
          <w:szCs w:val="24"/>
          <w:lang w:eastAsia="es-MX"/>
        </w:rPr>
        <w:t>, quien emitió su respuesta a trav</w:t>
      </w:r>
      <w:r w:rsidR="001A16E9">
        <w:rPr>
          <w:rFonts w:ascii="Palatino Linotype" w:eastAsia="Times New Roman" w:hAnsi="Palatino Linotype"/>
          <w:sz w:val="24"/>
          <w:szCs w:val="24"/>
          <w:lang w:eastAsia="es-MX"/>
        </w:rPr>
        <w:t>és de</w:t>
      </w:r>
      <w:r w:rsidR="00A97CF1">
        <w:rPr>
          <w:rFonts w:ascii="Palatino Linotype" w:eastAsia="Times New Roman" w:hAnsi="Palatino Linotype"/>
          <w:sz w:val="24"/>
          <w:szCs w:val="24"/>
          <w:lang w:eastAsia="es-MX"/>
        </w:rPr>
        <w:t xml:space="preserve"> la</w:t>
      </w:r>
      <w:r w:rsidR="001A16E9" w:rsidRPr="001A16E9">
        <w:t xml:space="preserve"> </w:t>
      </w:r>
      <w:r w:rsidR="001A16E9" w:rsidRPr="001A16E9">
        <w:rPr>
          <w:rFonts w:ascii="Palatino Linotype" w:eastAsia="Times New Roman" w:hAnsi="Palatino Linotype"/>
          <w:sz w:val="24"/>
          <w:szCs w:val="24"/>
          <w:lang w:eastAsia="es-MX"/>
        </w:rPr>
        <w:t>Servidor</w:t>
      </w:r>
      <w:r w:rsidR="001A16E9">
        <w:rPr>
          <w:rFonts w:ascii="Palatino Linotype" w:eastAsia="Times New Roman" w:hAnsi="Palatino Linotype"/>
          <w:sz w:val="24"/>
          <w:szCs w:val="24"/>
          <w:lang w:eastAsia="es-MX"/>
        </w:rPr>
        <w:t>a Pública Habilitada,</w:t>
      </w:r>
      <w:r w:rsidR="00A97CF1">
        <w:rPr>
          <w:rFonts w:ascii="Palatino Linotype" w:eastAsia="Times New Roman" w:hAnsi="Palatino Linotype"/>
          <w:sz w:val="24"/>
          <w:szCs w:val="24"/>
          <w:lang w:eastAsia="es-MX"/>
        </w:rPr>
        <w:t xml:space="preserve"> </w:t>
      </w:r>
      <w:r w:rsidR="00A97CF1" w:rsidRPr="00A97CF1">
        <w:rPr>
          <w:rFonts w:ascii="Palatino Linotype" w:eastAsia="Times New Roman" w:hAnsi="Palatino Linotype"/>
          <w:sz w:val="24"/>
          <w:szCs w:val="24"/>
          <w:lang w:eastAsia="es-MX"/>
        </w:rPr>
        <w:t>Secretaria Particular de</w:t>
      </w:r>
      <w:r w:rsidR="001A16E9">
        <w:rPr>
          <w:rFonts w:ascii="Palatino Linotype" w:eastAsia="Times New Roman" w:hAnsi="Palatino Linotype"/>
          <w:sz w:val="24"/>
          <w:szCs w:val="24"/>
          <w:lang w:eastAsia="es-MX"/>
        </w:rPr>
        <w:t xml:space="preserve">l Fiscal Regional de Naucalpan, toda vez que el entonces solicitante delimitó la información a la cual pretendía acceder, es decir, mediante aclaración manifestó que el folio referido en la solicitud de acceso a la información pertenecía a </w:t>
      </w:r>
      <w:r w:rsidR="001A16E9" w:rsidRPr="001A16E9">
        <w:rPr>
          <w:rFonts w:ascii="Palatino Linotype" w:eastAsia="Times New Roman" w:hAnsi="Palatino Linotype"/>
          <w:sz w:val="24"/>
          <w:szCs w:val="24"/>
          <w:lang w:eastAsia="es-MX"/>
        </w:rPr>
        <w:t>la Fiscalía de Naucalpan</w:t>
      </w:r>
      <w:r w:rsidR="00007046">
        <w:rPr>
          <w:rFonts w:ascii="Palatino Linotype" w:eastAsia="Times New Roman" w:hAnsi="Palatino Linotype"/>
          <w:sz w:val="24"/>
          <w:szCs w:val="24"/>
          <w:lang w:eastAsia="es-MX"/>
        </w:rPr>
        <w:t xml:space="preserve">, lo que nos permite traer a colación, lo establecido en el artículo 159 de </w:t>
      </w:r>
      <w:r w:rsidR="00007046" w:rsidRPr="00007046">
        <w:rPr>
          <w:rFonts w:ascii="Palatino Linotype" w:eastAsia="Times New Roman" w:hAnsi="Palatino Linotype"/>
          <w:sz w:val="24"/>
          <w:szCs w:val="24"/>
          <w:lang w:eastAsia="es-MX"/>
        </w:rPr>
        <w:t>la Ley de Transparencia y Acceso a la Información Pública del Estado de México y Municipios</w:t>
      </w:r>
      <w:r w:rsidR="00007046">
        <w:rPr>
          <w:rFonts w:ascii="Palatino Linotype" w:eastAsia="Times New Roman" w:hAnsi="Palatino Linotype"/>
          <w:sz w:val="24"/>
          <w:szCs w:val="24"/>
          <w:lang w:eastAsia="es-MX"/>
        </w:rPr>
        <w:t>, que a la letra señala lo siguiente:</w:t>
      </w:r>
    </w:p>
    <w:p w:rsidR="00007046" w:rsidRDefault="00007046" w:rsidP="00007046">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b/>
          <w:i/>
          <w:lang w:eastAsia="es-MX"/>
        </w:rPr>
        <w:t>Artículo 159</w:t>
      </w:r>
      <w:r w:rsidRPr="00007046">
        <w:rPr>
          <w:rFonts w:ascii="Palatino Linotype" w:eastAsia="Times New Roman" w:hAnsi="Palatino Linotype"/>
          <w:i/>
          <w:lang w:eastAsia="es-MX"/>
        </w:rPr>
        <w:t xml:space="preserve">. </w:t>
      </w:r>
      <w:r w:rsidRPr="00007046">
        <w:rPr>
          <w:rFonts w:ascii="Palatino Linotype" w:eastAsia="Times New Roman" w:hAnsi="Palatino Linotype"/>
          <w:i/>
          <w:u w:val="single"/>
          <w:lang w:eastAsia="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007046">
        <w:rPr>
          <w:rFonts w:ascii="Palatino Linotype" w:eastAsia="Times New Roman" w:hAnsi="Palatino Linotype"/>
          <w:i/>
          <w:lang w:eastAsia="es-MX"/>
        </w:rPr>
        <w:t xml:space="preserve">. </w:t>
      </w:r>
    </w:p>
    <w:p w:rsidR="00007046" w:rsidRDefault="00007046" w:rsidP="00007046">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t xml:space="preserve">En este requerimiento interrumpirá el plazo de respuesta establecido en el artículo 163 de la presente Ley, por lo que comenzará a computarse nuevamente al día siguiente del desahogo por parte del particular. </w:t>
      </w:r>
      <w:r w:rsidRPr="00007046">
        <w:rPr>
          <w:rFonts w:ascii="Palatino Linotype" w:eastAsia="Times New Roman" w:hAnsi="Palatino Linotype"/>
          <w:b/>
          <w:i/>
          <w:u w:val="single"/>
          <w:lang w:eastAsia="es-MX"/>
        </w:rPr>
        <w:t>En este caso, el sujeto obligado atenderá la solicitud en los términos en que fue desahogado el requerimiento de información adicional.</w:t>
      </w:r>
      <w:r w:rsidRPr="00007046">
        <w:rPr>
          <w:rFonts w:ascii="Palatino Linotype" w:eastAsia="Times New Roman" w:hAnsi="Palatino Linotype"/>
          <w:i/>
          <w:lang w:eastAsia="es-MX"/>
        </w:rPr>
        <w:t xml:space="preserve"> </w:t>
      </w:r>
    </w:p>
    <w:p w:rsidR="00007046" w:rsidRDefault="00007046" w:rsidP="00007046">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lastRenderedPageBreak/>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007046" w:rsidRPr="00007046" w:rsidRDefault="00007046" w:rsidP="00007046">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t>En el caso de requerimientos parciales no desahogados, se tendrá por presentada la solicitud por lo que respecta a los contenidos de información que no formaron parte del requerimiento.</w:t>
      </w:r>
    </w:p>
    <w:p w:rsidR="00007046" w:rsidRPr="00007046" w:rsidRDefault="00007046" w:rsidP="001A16E9">
      <w:pPr>
        <w:spacing w:before="240" w:after="0" w:line="360" w:lineRule="auto"/>
        <w:jc w:val="both"/>
        <w:rPr>
          <w:rFonts w:ascii="Palatino Linotype" w:hAnsi="Palatino Linotype"/>
          <w:sz w:val="24"/>
          <w:szCs w:val="24"/>
        </w:rPr>
      </w:pPr>
      <w:r w:rsidRPr="00007046">
        <w:rPr>
          <w:rFonts w:ascii="Palatino Linotype" w:hAnsi="Palatino Linotype"/>
          <w:sz w:val="24"/>
          <w:szCs w:val="24"/>
        </w:rPr>
        <w:t xml:space="preserve">Del numeral anteriormente transcrito, podemos advertir </w:t>
      </w:r>
      <w:r>
        <w:rPr>
          <w:rFonts w:ascii="Palatino Linotype" w:hAnsi="Palatino Linotype"/>
          <w:sz w:val="24"/>
          <w:szCs w:val="24"/>
        </w:rPr>
        <w:t>que c</w:t>
      </w:r>
      <w:r w:rsidRPr="00007046">
        <w:rPr>
          <w:rFonts w:ascii="Palatino Linotype" w:hAnsi="Palatino Linotype"/>
          <w:sz w:val="24"/>
          <w:szCs w:val="24"/>
        </w:rPr>
        <w:t>uando los detalles proporcionados para localizar los documentos resulten insuficientes, incompletos o sean erróneos, la Unidad de Transparencia podrá requerir al solicitante</w:t>
      </w:r>
      <w:r>
        <w:rPr>
          <w:rFonts w:ascii="Palatino Linotype" w:hAnsi="Palatino Linotype"/>
          <w:sz w:val="24"/>
          <w:szCs w:val="24"/>
        </w:rPr>
        <w:t>,</w:t>
      </w:r>
      <w:r w:rsidRPr="00007046">
        <w:t xml:space="preserve"> </w:t>
      </w:r>
      <w:r w:rsidRPr="00007046">
        <w:rPr>
          <w:rFonts w:ascii="Palatino Linotype" w:hAnsi="Palatino Linotype"/>
          <w:sz w:val="24"/>
          <w:szCs w:val="24"/>
        </w:rPr>
        <w:t>indique otros elementos que complementen, corrijan o amplíen los datos proporcionados o bien, precise uno o varios requerimientos de información</w:t>
      </w:r>
      <w:r>
        <w:rPr>
          <w:rFonts w:ascii="Palatino Linotype" w:hAnsi="Palatino Linotype"/>
          <w:sz w:val="24"/>
          <w:szCs w:val="24"/>
        </w:rPr>
        <w:t>, así en este caso</w:t>
      </w:r>
      <w:r w:rsidRPr="00007046">
        <w:t xml:space="preserve"> </w:t>
      </w:r>
      <w:r w:rsidRPr="00007046">
        <w:rPr>
          <w:rFonts w:ascii="Palatino Linotype" w:hAnsi="Palatino Linotype"/>
          <w:b/>
          <w:sz w:val="24"/>
          <w:szCs w:val="24"/>
          <w:u w:val="single"/>
        </w:rPr>
        <w:t>el sujeto obligado atenderá la solicitud en los términos en que fue desahogado el requerimiento de información adicional</w:t>
      </w:r>
      <w:r>
        <w:rPr>
          <w:rFonts w:ascii="Palatino Linotype" w:hAnsi="Palatino Linotype"/>
          <w:b/>
          <w:sz w:val="24"/>
          <w:szCs w:val="24"/>
          <w:u w:val="single"/>
        </w:rPr>
        <w:t xml:space="preserve">, </w:t>
      </w:r>
      <w:r w:rsidR="007E4F8A">
        <w:rPr>
          <w:rFonts w:ascii="Palatino Linotype" w:hAnsi="Palatino Linotype"/>
          <w:sz w:val="24"/>
          <w:szCs w:val="24"/>
        </w:rPr>
        <w:t>es decir, se otorgará respuesta en base a los requerimientos planteados una vez desahogada la aclaración, por ello, se reitera que</w:t>
      </w:r>
      <w:r w:rsidR="007E4F8A" w:rsidRPr="007E4F8A">
        <w:rPr>
          <w:rFonts w:ascii="Palatino Linotype" w:hAnsi="Palatino Linotype"/>
          <w:sz w:val="24"/>
          <w:szCs w:val="24"/>
        </w:rPr>
        <w:t xml:space="preserve"> </w:t>
      </w:r>
      <w:r w:rsidR="007E4F8A" w:rsidRPr="007E4F8A">
        <w:rPr>
          <w:rFonts w:ascii="Palatino Linotype" w:hAnsi="Palatino Linotype"/>
          <w:b/>
          <w:sz w:val="24"/>
          <w:szCs w:val="24"/>
        </w:rPr>
        <w:t>El</w:t>
      </w:r>
      <w:r w:rsidR="007E4F8A" w:rsidRPr="007E4F8A">
        <w:rPr>
          <w:rFonts w:ascii="Palatino Linotype" w:hAnsi="Palatino Linotype"/>
          <w:sz w:val="24"/>
          <w:szCs w:val="24"/>
        </w:rPr>
        <w:t xml:space="preserve"> </w:t>
      </w:r>
      <w:r w:rsidR="007E4F8A" w:rsidRPr="007E4F8A">
        <w:rPr>
          <w:rFonts w:ascii="Palatino Linotype" w:hAnsi="Palatino Linotype"/>
          <w:b/>
          <w:sz w:val="24"/>
          <w:szCs w:val="24"/>
        </w:rPr>
        <w:t>Sujeto Obligado</w:t>
      </w:r>
      <w:r w:rsidR="007E4F8A" w:rsidRPr="007E4F8A">
        <w:rPr>
          <w:rFonts w:ascii="Palatino Linotype" w:hAnsi="Palatino Linotype"/>
          <w:sz w:val="24"/>
          <w:szCs w:val="24"/>
        </w:rPr>
        <w:t xml:space="preserve"> dio puntual respuesta al requerimiento de información</w:t>
      </w:r>
      <w:r w:rsidR="007E4F8A">
        <w:rPr>
          <w:rFonts w:ascii="Palatino Linotype" w:hAnsi="Palatino Linotype"/>
          <w:sz w:val="24"/>
          <w:szCs w:val="24"/>
        </w:rPr>
        <w:t xml:space="preserve"> limitando su búsqueda a dicha Fiscalía Regional.</w:t>
      </w:r>
    </w:p>
    <w:p w:rsidR="0024723B" w:rsidRPr="00463886" w:rsidRDefault="0024723B" w:rsidP="001A16E9">
      <w:pPr>
        <w:spacing w:before="240" w:after="0" w:line="360" w:lineRule="auto"/>
        <w:jc w:val="both"/>
        <w:rPr>
          <w:rFonts w:ascii="Palatino Linotype" w:hAnsi="Palatino Linotype" w:cs="Arial"/>
          <w:sz w:val="24"/>
        </w:rPr>
      </w:pPr>
    </w:p>
    <w:p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 xml:space="preserve">De tal forma, que es necesario realizar un análisis a las razones o motivos de inconformidad del </w:t>
      </w:r>
      <w:r w:rsidRPr="0024723B">
        <w:rPr>
          <w:rFonts w:ascii="Palatino Linotype" w:hAnsi="Palatino Linotype"/>
          <w:b/>
          <w:sz w:val="24"/>
          <w:szCs w:val="24"/>
        </w:rPr>
        <w:t>Recurrente</w:t>
      </w:r>
      <w:r w:rsidRPr="0024723B">
        <w:rPr>
          <w:rFonts w:ascii="Palatino Linotype" w:hAnsi="Palatino Linotype"/>
          <w:sz w:val="24"/>
          <w:szCs w:val="24"/>
        </w:rPr>
        <w:t xml:space="preserve"> para estar en posibilidad de calificar los mismos. Así, se tiene que el particular consideró que su derecho a la información pública fue conculcado debido a que se </w:t>
      </w:r>
      <w:r>
        <w:rPr>
          <w:rFonts w:ascii="Palatino Linotype" w:hAnsi="Palatino Linotype"/>
          <w:sz w:val="24"/>
          <w:szCs w:val="24"/>
        </w:rPr>
        <w:t xml:space="preserve">le informó que </w:t>
      </w:r>
      <w:r w:rsidRPr="0024723B">
        <w:rPr>
          <w:rFonts w:ascii="Palatino Linotype" w:hAnsi="Palatino Linotype"/>
          <w:sz w:val="24"/>
          <w:szCs w:val="24"/>
        </w:rPr>
        <w:t xml:space="preserve">no se encontró registro que coincida con el folio de detenido </w:t>
      </w:r>
      <w:r>
        <w:rPr>
          <w:rFonts w:ascii="Palatino Linotype" w:hAnsi="Palatino Linotype"/>
          <w:sz w:val="24"/>
          <w:szCs w:val="24"/>
        </w:rPr>
        <w:t xml:space="preserve">proporcionado en la solicitud de información </w:t>
      </w:r>
      <w:r w:rsidRPr="0024723B">
        <w:rPr>
          <w:rFonts w:ascii="Palatino Linotype" w:hAnsi="Palatino Linotype"/>
          <w:sz w:val="24"/>
          <w:szCs w:val="24"/>
        </w:rPr>
        <w:t xml:space="preserve">en los archivos de la </w:t>
      </w:r>
      <w:r>
        <w:rPr>
          <w:rFonts w:ascii="Palatino Linotype" w:hAnsi="Palatino Linotype"/>
          <w:sz w:val="24"/>
          <w:szCs w:val="24"/>
        </w:rPr>
        <w:t>Fiscalía Regional de Naucalpan,</w:t>
      </w:r>
      <w:r w:rsidRPr="0024723B">
        <w:rPr>
          <w:rFonts w:ascii="Palatino Linotype" w:hAnsi="Palatino Linotype"/>
          <w:sz w:val="24"/>
          <w:szCs w:val="24"/>
        </w:rPr>
        <w:t xml:space="preserve"> por lo que </w:t>
      </w:r>
      <w:r>
        <w:rPr>
          <w:rFonts w:ascii="Palatino Linotype" w:hAnsi="Palatino Linotype"/>
          <w:sz w:val="24"/>
          <w:szCs w:val="24"/>
        </w:rPr>
        <w:t xml:space="preserve">se adolece, manifestando que </w:t>
      </w:r>
      <w:r w:rsidRPr="0024723B">
        <w:rPr>
          <w:rFonts w:ascii="Palatino Linotype" w:hAnsi="Palatino Linotype"/>
          <w:sz w:val="24"/>
          <w:szCs w:val="24"/>
          <w:u w:val="single"/>
        </w:rPr>
        <w:t xml:space="preserve">solo se </w:t>
      </w:r>
      <w:r w:rsidRPr="0024723B">
        <w:rPr>
          <w:rFonts w:ascii="Palatino Linotype" w:hAnsi="Palatino Linotype"/>
          <w:sz w:val="24"/>
          <w:szCs w:val="24"/>
          <w:u w:val="single"/>
        </w:rPr>
        <w:lastRenderedPageBreak/>
        <w:t>limitaron a buscarlo en Naucalpan</w:t>
      </w:r>
      <w:r w:rsidRPr="0024723B">
        <w:rPr>
          <w:rFonts w:ascii="Palatino Linotype" w:hAnsi="Palatino Linotype"/>
          <w:sz w:val="24"/>
          <w:szCs w:val="24"/>
        </w:rPr>
        <w:t xml:space="preserve"> en libros cuando hay un sistema donde ustedes lo pueden obtener.</w:t>
      </w:r>
    </w:p>
    <w:p w:rsidR="0024723B" w:rsidRPr="0024723B" w:rsidRDefault="0024723B" w:rsidP="0024723B">
      <w:pPr>
        <w:spacing w:after="0" w:line="360" w:lineRule="auto"/>
        <w:jc w:val="both"/>
        <w:rPr>
          <w:rFonts w:ascii="Palatino Linotype" w:hAnsi="Palatino Linotype"/>
          <w:sz w:val="24"/>
          <w:szCs w:val="24"/>
        </w:rPr>
      </w:pPr>
    </w:p>
    <w:p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 xml:space="preserve">En ese contexto, este Instituto considera que las razones o motivo de inconformidad del </w:t>
      </w:r>
      <w:r w:rsidRPr="0024723B">
        <w:rPr>
          <w:rFonts w:ascii="Palatino Linotype" w:hAnsi="Palatino Linotype"/>
          <w:b/>
          <w:sz w:val="24"/>
          <w:szCs w:val="24"/>
        </w:rPr>
        <w:t>Recurrente</w:t>
      </w:r>
      <w:r w:rsidRPr="0024723B">
        <w:rPr>
          <w:rFonts w:ascii="Palatino Linotype" w:hAnsi="Palatino Linotype"/>
          <w:sz w:val="24"/>
          <w:szCs w:val="24"/>
        </w:rPr>
        <w:t xml:space="preserve"> son infundados, dado que su solicitud de información original fue colmada con </w:t>
      </w:r>
      <w:r>
        <w:rPr>
          <w:rFonts w:ascii="Palatino Linotype" w:hAnsi="Palatino Linotype"/>
          <w:sz w:val="24"/>
          <w:szCs w:val="24"/>
        </w:rPr>
        <w:t>la</w:t>
      </w:r>
      <w:r w:rsidRPr="0024723B">
        <w:rPr>
          <w:rFonts w:ascii="Palatino Linotype" w:hAnsi="Palatino Linotype"/>
          <w:sz w:val="24"/>
          <w:szCs w:val="24"/>
        </w:rPr>
        <w:t xml:space="preserve"> respuesta</w:t>
      </w:r>
      <w:r>
        <w:rPr>
          <w:rFonts w:ascii="Palatino Linotype" w:hAnsi="Palatino Linotype"/>
          <w:sz w:val="24"/>
          <w:szCs w:val="24"/>
        </w:rPr>
        <w:t xml:space="preserve"> primigenia</w:t>
      </w:r>
      <w:r w:rsidRPr="0024723B">
        <w:rPr>
          <w:rFonts w:ascii="Palatino Linotype" w:hAnsi="Palatino Linotype"/>
          <w:sz w:val="24"/>
          <w:szCs w:val="24"/>
        </w:rPr>
        <w:t xml:space="preserve"> </w:t>
      </w:r>
      <w:r>
        <w:rPr>
          <w:rFonts w:ascii="Palatino Linotype" w:hAnsi="Palatino Linotype"/>
          <w:sz w:val="24"/>
          <w:szCs w:val="24"/>
        </w:rPr>
        <w:t>d</w:t>
      </w:r>
      <w:r w:rsidRPr="0024723B">
        <w:rPr>
          <w:rFonts w:ascii="Palatino Linotype" w:hAnsi="Palatino Linotype"/>
          <w:sz w:val="24"/>
          <w:szCs w:val="24"/>
        </w:rPr>
        <w:t xml:space="preserve">el </w:t>
      </w:r>
      <w:r w:rsidRPr="0024723B">
        <w:rPr>
          <w:rFonts w:ascii="Palatino Linotype" w:hAnsi="Palatino Linotype"/>
          <w:b/>
          <w:sz w:val="24"/>
          <w:szCs w:val="24"/>
        </w:rPr>
        <w:t>Sujeto Obligado</w:t>
      </w:r>
      <w:r w:rsidRPr="0024723B">
        <w:rPr>
          <w:rFonts w:ascii="Palatino Linotype" w:hAnsi="Palatino Linotype"/>
          <w:sz w:val="24"/>
          <w:szCs w:val="24"/>
        </w:rPr>
        <w:t xml:space="preserve">, por tanto, el hecho de </w:t>
      </w:r>
      <w:r>
        <w:rPr>
          <w:rFonts w:ascii="Palatino Linotype" w:hAnsi="Palatino Linotype"/>
          <w:sz w:val="24"/>
          <w:szCs w:val="24"/>
        </w:rPr>
        <w:t>inconformarse por la limitación en la búsqueda del Sujeto Obligado, cuando el entonces solicitante requirió se delimitara a dicha Fiscalía Regional</w:t>
      </w:r>
      <w:r w:rsidRPr="0024723B">
        <w:rPr>
          <w:rFonts w:ascii="Palatino Linotype" w:hAnsi="Palatino Linotype"/>
          <w:sz w:val="24"/>
          <w:szCs w:val="24"/>
        </w:rPr>
        <w:t xml:space="preserve">, constituye una ampliación a la solicitud de información primigenia, es decir, se está solicitando información adicional o </w:t>
      </w:r>
      <w:r w:rsidRPr="0024723B">
        <w:rPr>
          <w:rFonts w:ascii="Palatino Linotype" w:hAnsi="Palatino Linotype"/>
          <w:i/>
          <w:sz w:val="24"/>
          <w:szCs w:val="24"/>
        </w:rPr>
        <w:t>plus petitio</w:t>
      </w:r>
      <w:r w:rsidRPr="0024723B">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24723B" w:rsidRPr="0024723B" w:rsidRDefault="0024723B" w:rsidP="0024723B">
      <w:pPr>
        <w:spacing w:after="0" w:line="360" w:lineRule="auto"/>
        <w:jc w:val="both"/>
        <w:rPr>
          <w:rFonts w:ascii="Palatino Linotype" w:hAnsi="Palatino Linotype"/>
          <w:sz w:val="24"/>
          <w:szCs w:val="24"/>
        </w:rPr>
      </w:pPr>
    </w:p>
    <w:p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24723B" w:rsidRPr="0024723B" w:rsidRDefault="0024723B" w:rsidP="0024723B">
      <w:pPr>
        <w:spacing w:after="0" w:line="360" w:lineRule="auto"/>
        <w:jc w:val="both"/>
        <w:rPr>
          <w:rFonts w:ascii="Palatino Linotype" w:hAnsi="Palatino Linotype"/>
          <w:sz w:val="24"/>
          <w:szCs w:val="24"/>
        </w:rPr>
      </w:pP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w:t>
      </w:r>
      <w:r w:rsidRPr="0024723B">
        <w:rPr>
          <w:rFonts w:ascii="Palatino Linotype" w:hAnsi="Palatino Linotype"/>
          <w:b/>
          <w:i/>
        </w:rPr>
        <w:t>CONCEPTOS DE VIOLACIÓN EN EL AMPARO DIRECTO. INOPERANCIA DE LOS QUE INTRODUCEN CUESTIONAMIENTOS NOVEDOSOS QUE NO FUERON PLANTEADOS EN EL JUICIO NATURAL.</w:t>
      </w:r>
      <w:r w:rsidRPr="0024723B">
        <w:rPr>
          <w:rFonts w:ascii="Palatino Linotype" w:hAnsi="Palatino Linotype"/>
          <w:i/>
        </w:rPr>
        <w:t xml:space="preserve"> Si en los conceptos de violación se formulan argumentos que no se plantearon ante la Sala Fiscal que dictó la sentencia que </w:t>
      </w:r>
      <w:r w:rsidRPr="0024723B">
        <w:rPr>
          <w:rFonts w:ascii="Palatino Linotype" w:hAnsi="Palatino Linotype"/>
          <w:i/>
        </w:rPr>
        <w:lastRenderedPageBreak/>
        <w:t>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24723B" w:rsidRPr="0024723B" w:rsidRDefault="0024723B" w:rsidP="0024723B">
      <w:pPr>
        <w:spacing w:after="0" w:line="240" w:lineRule="auto"/>
        <w:ind w:left="567" w:right="567"/>
        <w:jc w:val="both"/>
        <w:rPr>
          <w:rFonts w:ascii="Palatino Linotype" w:hAnsi="Palatino Linotype"/>
          <w:i/>
        </w:rPr>
      </w:pP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SEGUNDO TRIBUNAL COLEGIADO EN MATERIA ADMINISTRATIVA DEL SEXTO CIRCUITO.</w:t>
      </w: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338/2001. Hilados de Lana, S.A. de C.V. 31 de octubre de 2001. Unanimidad de votos. Ponente: Amanda R. García González. Secretaria: Fernanda María Adela Talavera Díaz.</w:t>
      </w: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20/2002. Afianzadora Insurgentes, S.A. de C.V. 14 de febrero de 2002. Unanimidad de votos. Ponente: Omar Losson Ovando. Secretaria: Elsa María López Luna.</w:t>
      </w: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271/2002. Fianzas México Bital, S.A., Grupo Financiero Bital. 7 de noviembre de 2002. Unanimidad de votos. Ponente: Antonio Meza Alarcón. Secretario: Roberto Genchi Recinos.</w:t>
      </w: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181/2003. Constructora y Arrendadora Paquime, S.A. de C.V. 5 de junio de 2003. Unanimidad de votos. Ponente: Omar Losson Ovando. Secretaria: Elsa María López Luna.</w:t>
      </w:r>
    </w:p>
    <w:p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137/2003. Oficentro Zanella, S.A. de C.V. 12 de junio de 2003. Unanimidad de votos. Ponente: Omar Losson Ovando. Secretaria: Elsa María López Luna.</w:t>
      </w:r>
    </w:p>
    <w:p w:rsidR="0024723B" w:rsidRPr="0024723B" w:rsidRDefault="0024723B" w:rsidP="0024723B">
      <w:pPr>
        <w:spacing w:after="0" w:line="240" w:lineRule="auto"/>
        <w:ind w:left="567" w:right="567"/>
        <w:jc w:val="both"/>
        <w:rPr>
          <w:rFonts w:ascii="Palatino Linotype" w:hAnsi="Palatino Linotype"/>
          <w:sz w:val="24"/>
          <w:szCs w:val="24"/>
        </w:rPr>
      </w:pPr>
      <w:r w:rsidRPr="0024723B">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PROPUESTOS A LA SALA FISCAL RESPONSABLE."</w:t>
      </w:r>
    </w:p>
    <w:p w:rsidR="00412ACA" w:rsidRPr="00463886" w:rsidRDefault="00412ACA" w:rsidP="00412ACA">
      <w:pPr>
        <w:spacing w:line="360" w:lineRule="auto"/>
        <w:jc w:val="both"/>
        <w:rPr>
          <w:rFonts w:ascii="Palatino Linotype" w:hAnsi="Palatino Linotype" w:cs="Arial"/>
          <w:sz w:val="24"/>
        </w:rPr>
      </w:pPr>
    </w:p>
    <w:p w:rsidR="00412ACA" w:rsidRDefault="00412ACA" w:rsidP="00412ACA">
      <w:pPr>
        <w:autoSpaceDE w:val="0"/>
        <w:autoSpaceDN w:val="0"/>
        <w:adjustRightInd w:val="0"/>
        <w:spacing w:after="0" w:line="360" w:lineRule="auto"/>
        <w:ind w:right="-141"/>
        <w:contextualSpacing/>
        <w:jc w:val="both"/>
        <w:rPr>
          <w:rFonts w:ascii="Palatino Linotype" w:hAnsi="Palatino Linotype" w:cs="Arial"/>
        </w:rPr>
      </w:pPr>
    </w:p>
    <w:p w:rsidR="00C827B9" w:rsidRPr="001752D7" w:rsidRDefault="00C827B9" w:rsidP="00C827B9">
      <w:pPr>
        <w:spacing w:after="0" w:line="360" w:lineRule="auto"/>
        <w:jc w:val="both"/>
        <w:rPr>
          <w:rFonts w:ascii="Palatino Linotype" w:hAnsi="Palatino Linotype" w:cs="Arial"/>
          <w:sz w:val="24"/>
          <w:szCs w:val="24"/>
        </w:rPr>
      </w:pPr>
      <w:r w:rsidRPr="001752D7">
        <w:rPr>
          <w:rFonts w:ascii="Palatino Linotype" w:hAnsi="Palatino Linotype" w:cs="Arial"/>
          <w:sz w:val="24"/>
          <w:szCs w:val="24"/>
        </w:rPr>
        <w:t xml:space="preserve">Así, </w:t>
      </w:r>
      <w:r w:rsidRPr="001752D7">
        <w:rPr>
          <w:rFonts w:ascii="Palatino Linotype" w:hAnsi="Palatino Linotype" w:cs="Arial"/>
          <w:sz w:val="24"/>
        </w:rPr>
        <w:t>en mérito de lo expuesto en líneas anteriores</w:t>
      </w:r>
      <w:r w:rsidRPr="001752D7">
        <w:rPr>
          <w:rFonts w:ascii="Palatino Linotype" w:hAnsi="Palatino Linotype" w:cs="Arial"/>
          <w:sz w:val="24"/>
          <w:szCs w:val="24"/>
        </w:rPr>
        <w:t xml:space="preserve"> </w:t>
      </w:r>
      <w:r w:rsidRPr="001752D7">
        <w:rPr>
          <w:rFonts w:ascii="Palatino Linotype" w:hAnsi="Palatino Linotype"/>
          <w:noProof/>
          <w:sz w:val="24"/>
          <w:szCs w:val="24"/>
          <w:lang w:eastAsia="es-MX"/>
        </w:rPr>
        <w:t xml:space="preserve">resultan </w:t>
      </w:r>
      <w:r w:rsidRPr="001752D7">
        <w:rPr>
          <w:rFonts w:ascii="Palatino Linotype" w:hAnsi="Palatino Linotype"/>
          <w:b/>
          <w:noProof/>
          <w:sz w:val="24"/>
          <w:szCs w:val="24"/>
          <w:lang w:eastAsia="es-MX"/>
        </w:rPr>
        <w:t>infundadas</w:t>
      </w:r>
      <w:r w:rsidRPr="001752D7">
        <w:rPr>
          <w:rFonts w:ascii="Palatino Linotype" w:hAnsi="Palatino Linotype"/>
          <w:noProof/>
          <w:sz w:val="24"/>
          <w:szCs w:val="24"/>
          <w:lang w:eastAsia="es-MX"/>
        </w:rPr>
        <w:t xml:space="preserve"> las razones o motivos de inconformidad que arguye </w:t>
      </w:r>
      <w:r w:rsidR="0017627A">
        <w:rPr>
          <w:rFonts w:ascii="Palatino Linotype" w:hAnsi="Palatino Linotype"/>
          <w:b/>
          <w:noProof/>
          <w:sz w:val="24"/>
          <w:szCs w:val="24"/>
          <w:lang w:eastAsia="es-MX"/>
        </w:rPr>
        <w:t>La</w:t>
      </w:r>
      <w:r w:rsidRPr="001752D7">
        <w:rPr>
          <w:rFonts w:ascii="Palatino Linotype" w:hAnsi="Palatino Linotype"/>
          <w:noProof/>
          <w:sz w:val="24"/>
          <w:szCs w:val="24"/>
          <w:lang w:eastAsia="es-MX"/>
        </w:rPr>
        <w:t xml:space="preserve"> </w:t>
      </w:r>
      <w:r w:rsidRPr="001752D7">
        <w:rPr>
          <w:rFonts w:ascii="Palatino Linotype" w:hAnsi="Palatino Linotype"/>
          <w:b/>
          <w:noProof/>
          <w:sz w:val="24"/>
          <w:szCs w:val="24"/>
          <w:lang w:eastAsia="es-MX"/>
        </w:rPr>
        <w:t>Recurrente</w:t>
      </w:r>
      <w:r w:rsidRPr="001752D7">
        <w:rPr>
          <w:rFonts w:ascii="Palatino Linotype" w:hAnsi="Palatino Linotype"/>
          <w:noProof/>
          <w:sz w:val="24"/>
          <w:szCs w:val="24"/>
          <w:lang w:eastAsia="es-MX"/>
        </w:rPr>
        <w:t xml:space="preserve">, </w:t>
      </w:r>
      <w:r w:rsidRPr="001752D7">
        <w:rPr>
          <w:rFonts w:ascii="Palatino Linotype" w:hAnsi="Palatino Linotype" w:cs="Arial"/>
          <w:sz w:val="24"/>
        </w:rPr>
        <w:t xml:space="preserve">por ello con fundamento en el artículo 186, fracción II, de la Ley de </w:t>
      </w:r>
      <w:r w:rsidRPr="001752D7">
        <w:rPr>
          <w:rFonts w:ascii="Palatino Linotype" w:hAnsi="Palatino Linotype" w:cs="Arial"/>
          <w:sz w:val="24"/>
          <w:szCs w:val="24"/>
        </w:rPr>
        <w:t xml:space="preserve">Transparencia y Acceso a la Información Pública del Estado de México y Municipios, se </w:t>
      </w:r>
      <w:r w:rsidRPr="001752D7">
        <w:rPr>
          <w:rFonts w:ascii="Palatino Linotype" w:hAnsi="Palatino Linotype" w:cs="Arial"/>
          <w:b/>
          <w:sz w:val="24"/>
          <w:szCs w:val="24"/>
        </w:rPr>
        <w:t>CONFIRMA</w:t>
      </w:r>
      <w:r w:rsidRPr="001752D7">
        <w:rPr>
          <w:rFonts w:ascii="Palatino Linotype" w:hAnsi="Palatino Linotype" w:cs="Arial"/>
          <w:sz w:val="24"/>
          <w:szCs w:val="24"/>
        </w:rPr>
        <w:t xml:space="preserve"> la respuesta a la solicitud de información pública </w:t>
      </w:r>
      <w:r w:rsidR="007D35B4" w:rsidRPr="007D35B4">
        <w:rPr>
          <w:rFonts w:ascii="Palatino Linotype" w:hAnsi="Palatino Linotype" w:cs="Arial"/>
          <w:b/>
          <w:sz w:val="24"/>
          <w:szCs w:val="24"/>
        </w:rPr>
        <w:t>00219/FGJ/IP/2019</w:t>
      </w:r>
      <w:r w:rsidRPr="001752D7">
        <w:rPr>
          <w:rFonts w:ascii="Palatino Linotype" w:hAnsi="Palatino Linotype" w:cs="Arial"/>
          <w:sz w:val="24"/>
          <w:szCs w:val="24"/>
        </w:rPr>
        <w:t>,</w:t>
      </w:r>
      <w:r w:rsidRPr="001752D7">
        <w:rPr>
          <w:rFonts w:ascii="Palatino Linotype" w:hAnsi="Palatino Linotype" w:cs="Arial"/>
          <w:b/>
          <w:sz w:val="24"/>
          <w:szCs w:val="24"/>
        </w:rPr>
        <w:t xml:space="preserve"> </w:t>
      </w:r>
      <w:r w:rsidRPr="001752D7">
        <w:rPr>
          <w:rFonts w:ascii="Palatino Linotype" w:hAnsi="Palatino Linotype" w:cs="Arial"/>
          <w:bCs/>
          <w:sz w:val="24"/>
          <w:szCs w:val="24"/>
        </w:rPr>
        <w:t>que ha sido materia del presente fallo</w:t>
      </w:r>
      <w:r w:rsidRPr="001752D7">
        <w:rPr>
          <w:rFonts w:ascii="Palatino Linotype" w:hAnsi="Palatino Linotype" w:cs="Arial"/>
          <w:sz w:val="24"/>
          <w:szCs w:val="24"/>
        </w:rPr>
        <w:t>.</w:t>
      </w:r>
    </w:p>
    <w:p w:rsidR="00412ACA" w:rsidRPr="00EE4BE2" w:rsidRDefault="00412ACA" w:rsidP="00412ACA">
      <w:pPr>
        <w:autoSpaceDE w:val="0"/>
        <w:autoSpaceDN w:val="0"/>
        <w:adjustRightInd w:val="0"/>
        <w:spacing w:after="0" w:line="360" w:lineRule="auto"/>
        <w:ind w:right="-234"/>
        <w:jc w:val="both"/>
        <w:rPr>
          <w:rFonts w:ascii="Palatino Linotype" w:hAnsi="Palatino Linotype" w:cs="Arial"/>
          <w:sz w:val="24"/>
          <w:szCs w:val="24"/>
          <w:lang w:eastAsia="es-MX"/>
        </w:rPr>
      </w:pPr>
    </w:p>
    <w:p w:rsidR="00412ACA" w:rsidRPr="00EE4BE2" w:rsidRDefault="00412ACA" w:rsidP="00412ACA">
      <w:pPr>
        <w:autoSpaceDE w:val="0"/>
        <w:autoSpaceDN w:val="0"/>
        <w:adjustRightInd w:val="0"/>
        <w:spacing w:after="0" w:line="360" w:lineRule="auto"/>
        <w:ind w:right="-234"/>
        <w:jc w:val="both"/>
        <w:rPr>
          <w:rFonts w:ascii="Palatino Linotype" w:hAnsi="Palatino Linotype" w:cs="Arial"/>
          <w:sz w:val="24"/>
          <w:szCs w:val="24"/>
          <w:lang w:eastAsia="es-MX"/>
        </w:rPr>
      </w:pPr>
      <w:r w:rsidRPr="00EE4BE2">
        <w:rPr>
          <w:rFonts w:ascii="Palatino Linotype" w:hAnsi="Palatino Linotype" w:cs="Arial"/>
          <w:sz w:val="24"/>
          <w:szCs w:val="24"/>
          <w:lang w:eastAsia="es-MX"/>
        </w:rPr>
        <w:lastRenderedPageBreak/>
        <w:t>Por lo antes expuesto y fundado es de resolverse y,</w:t>
      </w:r>
    </w:p>
    <w:p w:rsidR="00A04F09" w:rsidRPr="00EE4BE2" w:rsidRDefault="00A04F09" w:rsidP="00412ACA">
      <w:pPr>
        <w:autoSpaceDE w:val="0"/>
        <w:autoSpaceDN w:val="0"/>
        <w:adjustRightInd w:val="0"/>
        <w:spacing w:after="0" w:line="360" w:lineRule="auto"/>
        <w:ind w:right="-234"/>
        <w:jc w:val="both"/>
        <w:rPr>
          <w:rFonts w:ascii="Palatino Linotype" w:hAnsi="Palatino Linotype" w:cs="Arial"/>
          <w:sz w:val="24"/>
          <w:szCs w:val="24"/>
          <w:lang w:eastAsia="es-MX"/>
        </w:rPr>
      </w:pPr>
    </w:p>
    <w:p w:rsidR="00412ACA" w:rsidRPr="00EE4BE2" w:rsidRDefault="00412ACA" w:rsidP="00412ACA">
      <w:pPr>
        <w:spacing w:after="0" w:line="360" w:lineRule="auto"/>
        <w:ind w:right="-234" w:firstLine="567"/>
        <w:jc w:val="center"/>
        <w:rPr>
          <w:rFonts w:ascii="Palatino Linotype" w:hAnsi="Palatino Linotype"/>
          <w:b/>
          <w:sz w:val="28"/>
          <w:szCs w:val="24"/>
          <w:lang w:val="pt-BR"/>
        </w:rPr>
      </w:pPr>
      <w:r w:rsidRPr="00EE4BE2">
        <w:rPr>
          <w:rFonts w:ascii="Palatino Linotype" w:hAnsi="Palatino Linotype"/>
          <w:b/>
          <w:sz w:val="28"/>
          <w:szCs w:val="24"/>
          <w:lang w:val="pt-BR"/>
        </w:rPr>
        <w:t>S</w:t>
      </w:r>
      <w:r>
        <w:rPr>
          <w:rFonts w:ascii="Palatino Linotype" w:hAnsi="Palatino Linotype"/>
          <w:b/>
          <w:sz w:val="28"/>
          <w:szCs w:val="24"/>
          <w:lang w:val="pt-BR"/>
        </w:rPr>
        <w:t xml:space="preserve"> </w:t>
      </w:r>
      <w:r w:rsidRPr="00EE4BE2">
        <w:rPr>
          <w:rFonts w:ascii="Palatino Linotype" w:hAnsi="Palatino Linotype"/>
          <w:b/>
          <w:sz w:val="28"/>
          <w:szCs w:val="24"/>
          <w:lang w:val="pt-BR"/>
        </w:rPr>
        <w:t xml:space="preserve">E </w:t>
      </w:r>
      <w:r>
        <w:rPr>
          <w:rFonts w:ascii="Palatino Linotype" w:hAnsi="Palatino Linotype"/>
          <w:b/>
          <w:sz w:val="28"/>
          <w:szCs w:val="24"/>
          <w:lang w:val="pt-BR"/>
        </w:rPr>
        <w:t xml:space="preserve"> </w:t>
      </w:r>
      <w:r w:rsidRPr="00EE4BE2">
        <w:rPr>
          <w:rFonts w:ascii="Palatino Linotype" w:hAnsi="Palatino Linotype"/>
          <w:b/>
          <w:sz w:val="28"/>
          <w:szCs w:val="24"/>
          <w:lang w:val="pt-BR"/>
        </w:rPr>
        <w:t xml:space="preserve">  R E S U E L V E</w:t>
      </w:r>
    </w:p>
    <w:p w:rsidR="00412ACA" w:rsidRPr="00EE4BE2" w:rsidRDefault="00412ACA" w:rsidP="00412ACA">
      <w:pPr>
        <w:pStyle w:val="Sinespaciado"/>
        <w:spacing w:line="360" w:lineRule="auto"/>
        <w:rPr>
          <w:lang w:val="pt-BR"/>
        </w:rPr>
      </w:pPr>
    </w:p>
    <w:p w:rsidR="00C827B9" w:rsidRPr="001752D7" w:rsidRDefault="00C827B9" w:rsidP="00C827B9">
      <w:pPr>
        <w:tabs>
          <w:tab w:val="left" w:pos="8647"/>
        </w:tabs>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PRIMERO</w:t>
      </w:r>
      <w:r w:rsidRPr="001752D7">
        <w:rPr>
          <w:rFonts w:ascii="Palatino Linotype" w:hAnsi="Palatino Linotype" w:cs="Arial"/>
          <w:b/>
          <w:sz w:val="24"/>
          <w:szCs w:val="24"/>
        </w:rPr>
        <w:t xml:space="preserve">. </w:t>
      </w:r>
      <w:r w:rsidRPr="001752D7">
        <w:rPr>
          <w:rFonts w:ascii="Palatino Linotype" w:hAnsi="Palatino Linotype" w:cs="Arial"/>
          <w:sz w:val="24"/>
          <w:szCs w:val="24"/>
        </w:rPr>
        <w:t xml:space="preserve">Se </w:t>
      </w:r>
      <w:r w:rsidRPr="001752D7">
        <w:rPr>
          <w:rFonts w:ascii="Palatino Linotype" w:hAnsi="Palatino Linotype" w:cs="Arial"/>
          <w:b/>
          <w:sz w:val="24"/>
          <w:szCs w:val="24"/>
        </w:rPr>
        <w:t>CONFIRMA</w:t>
      </w:r>
      <w:r w:rsidRPr="001752D7">
        <w:rPr>
          <w:rFonts w:ascii="Palatino Linotype" w:hAnsi="Palatino Linotype" w:cs="Arial"/>
          <w:sz w:val="24"/>
          <w:szCs w:val="24"/>
        </w:rPr>
        <w:t xml:space="preserve"> la respuesta del </w:t>
      </w:r>
      <w:r w:rsidRPr="001752D7">
        <w:rPr>
          <w:rFonts w:ascii="Palatino Linotype" w:hAnsi="Palatino Linotype" w:cs="Arial"/>
          <w:b/>
          <w:sz w:val="24"/>
          <w:szCs w:val="24"/>
        </w:rPr>
        <w:t xml:space="preserve">Sujeto Obligado </w:t>
      </w:r>
      <w:r w:rsidRPr="001752D7">
        <w:rPr>
          <w:rFonts w:ascii="Palatino Linotype" w:hAnsi="Palatino Linotype" w:cs="Arial"/>
          <w:bCs/>
          <w:sz w:val="24"/>
          <w:szCs w:val="24"/>
        </w:rPr>
        <w:t xml:space="preserve">a la solicitud de información </w:t>
      </w:r>
      <w:r w:rsidR="007D35B4" w:rsidRPr="007D35B4">
        <w:rPr>
          <w:rFonts w:ascii="Palatino Linotype" w:hAnsi="Palatino Linotype" w:cs="Arial"/>
          <w:b/>
          <w:sz w:val="24"/>
          <w:szCs w:val="24"/>
        </w:rPr>
        <w:t>00219/FGJ/IP/2019</w:t>
      </w:r>
      <w:r w:rsidRPr="001752D7">
        <w:rPr>
          <w:rFonts w:ascii="Palatino Linotype" w:hAnsi="Palatino Linotype" w:cs="Arial"/>
          <w:sz w:val="24"/>
          <w:szCs w:val="24"/>
        </w:rPr>
        <w:t>,</w:t>
      </w:r>
      <w:r w:rsidRPr="001752D7">
        <w:rPr>
          <w:rFonts w:ascii="Palatino Linotype" w:hAnsi="Palatino Linotype" w:cs="Arial"/>
          <w:bCs/>
          <w:sz w:val="24"/>
          <w:szCs w:val="24"/>
        </w:rPr>
        <w:t xml:space="preserve"> </w:t>
      </w:r>
      <w:r w:rsidRPr="001752D7">
        <w:rPr>
          <w:rFonts w:ascii="Palatino Linotype" w:hAnsi="Palatino Linotype" w:cs="Arial"/>
          <w:sz w:val="24"/>
          <w:szCs w:val="24"/>
          <w:lang w:val="es-ES_tradnl"/>
        </w:rPr>
        <w:t xml:space="preserve">por resultar </w:t>
      </w:r>
      <w:r w:rsidRPr="001752D7">
        <w:rPr>
          <w:rFonts w:ascii="Palatino Linotype" w:hAnsi="Palatino Linotype" w:cs="Arial"/>
          <w:sz w:val="24"/>
          <w:szCs w:val="24"/>
        </w:rPr>
        <w:t xml:space="preserve">infundadas las razones o motivos de inconformidad hechos valer por </w:t>
      </w:r>
      <w:r w:rsidR="0017627A">
        <w:rPr>
          <w:rFonts w:ascii="Palatino Linotype" w:hAnsi="Palatino Linotype" w:cs="Arial"/>
          <w:b/>
          <w:sz w:val="24"/>
          <w:szCs w:val="24"/>
        </w:rPr>
        <w:t>La</w:t>
      </w:r>
      <w:r w:rsidRPr="001752D7">
        <w:rPr>
          <w:rFonts w:ascii="Palatino Linotype" w:hAnsi="Palatino Linotype" w:cs="Arial"/>
          <w:sz w:val="24"/>
          <w:szCs w:val="24"/>
        </w:rPr>
        <w:t xml:space="preserve"> </w:t>
      </w:r>
      <w:r w:rsidRPr="001752D7">
        <w:rPr>
          <w:rFonts w:ascii="Palatino Linotype" w:hAnsi="Palatino Linotype" w:cs="Arial"/>
          <w:b/>
          <w:sz w:val="24"/>
          <w:szCs w:val="24"/>
        </w:rPr>
        <w:t>Recurrente</w:t>
      </w:r>
      <w:r w:rsidRPr="001752D7">
        <w:rPr>
          <w:rFonts w:ascii="Palatino Linotype" w:hAnsi="Palatino Linotype" w:cs="Arial"/>
          <w:sz w:val="24"/>
          <w:szCs w:val="24"/>
        </w:rPr>
        <w:t xml:space="preserve">, en términos del Considerando </w:t>
      </w:r>
      <w:r w:rsidRPr="001752D7">
        <w:rPr>
          <w:rFonts w:ascii="Palatino Linotype" w:hAnsi="Palatino Linotype" w:cs="Arial"/>
          <w:b/>
          <w:sz w:val="24"/>
          <w:szCs w:val="24"/>
        </w:rPr>
        <w:t xml:space="preserve">CUARTO </w:t>
      </w:r>
      <w:r w:rsidRPr="001752D7">
        <w:rPr>
          <w:rFonts w:ascii="Palatino Linotype" w:hAnsi="Palatino Linotype" w:cs="Arial"/>
          <w:sz w:val="24"/>
          <w:szCs w:val="24"/>
        </w:rPr>
        <w:t>de esta resolución.</w:t>
      </w:r>
    </w:p>
    <w:p w:rsidR="00C827B9" w:rsidRPr="001752D7" w:rsidRDefault="00C827B9" w:rsidP="00C827B9">
      <w:pPr>
        <w:rPr>
          <w:rFonts w:ascii="Palatino Linotype" w:hAnsi="Palatino Linotype"/>
        </w:rPr>
      </w:pPr>
    </w:p>
    <w:p w:rsidR="00C827B9" w:rsidRPr="001752D7" w:rsidRDefault="00C827B9" w:rsidP="00C827B9">
      <w:pPr>
        <w:tabs>
          <w:tab w:val="left" w:pos="8647"/>
        </w:tabs>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SEGUNDO</w:t>
      </w:r>
      <w:r w:rsidRPr="001752D7">
        <w:rPr>
          <w:rFonts w:ascii="Palatino Linotype" w:hAnsi="Palatino Linotype" w:cs="Arial"/>
          <w:b/>
          <w:sz w:val="24"/>
          <w:szCs w:val="24"/>
        </w:rPr>
        <w:t>.</w:t>
      </w:r>
      <w:r w:rsidRPr="001752D7">
        <w:rPr>
          <w:rFonts w:ascii="Palatino Linotype" w:hAnsi="Palatino Linotype" w:cs="Arial"/>
          <w:sz w:val="24"/>
          <w:szCs w:val="24"/>
        </w:rPr>
        <w:t xml:space="preserve"> </w:t>
      </w:r>
      <w:r w:rsidRPr="001752D7">
        <w:rPr>
          <w:rFonts w:ascii="Palatino Linotype" w:hAnsi="Palatino Linotype" w:cs="Arial"/>
          <w:b/>
          <w:sz w:val="24"/>
          <w:szCs w:val="24"/>
        </w:rPr>
        <w:t>NOTIFÍQUESE</w:t>
      </w:r>
      <w:r w:rsidRPr="001752D7">
        <w:rPr>
          <w:rFonts w:ascii="Palatino Linotype" w:hAnsi="Palatino Linotype" w:cs="Arial"/>
          <w:sz w:val="24"/>
          <w:szCs w:val="24"/>
        </w:rPr>
        <w:t xml:space="preserve"> la presente resolución</w:t>
      </w:r>
      <w:r w:rsidRPr="001752D7">
        <w:rPr>
          <w:rFonts w:ascii="Palatino Linotype" w:eastAsia="Times New Roman" w:hAnsi="Palatino Linotype" w:cs="Arial"/>
          <w:bCs/>
          <w:lang w:eastAsia="es-MX"/>
        </w:rPr>
        <w:t xml:space="preserve"> vía</w:t>
      </w:r>
      <w:r w:rsidRPr="001752D7">
        <w:rPr>
          <w:rFonts w:ascii="Palatino Linotype" w:hAnsi="Palatino Linotype" w:cs="Arial"/>
          <w:sz w:val="24"/>
          <w:szCs w:val="24"/>
        </w:rPr>
        <w:t xml:space="preserve"> SAIMEX, al Titular de la Unidad de Transparencia del </w:t>
      </w:r>
      <w:r w:rsidRPr="001752D7">
        <w:rPr>
          <w:rFonts w:ascii="Palatino Linotype" w:hAnsi="Palatino Linotype" w:cs="Arial"/>
          <w:b/>
          <w:sz w:val="24"/>
          <w:szCs w:val="24"/>
        </w:rPr>
        <w:t>Sujeto Obligado</w:t>
      </w:r>
      <w:r w:rsidRPr="001752D7">
        <w:rPr>
          <w:rFonts w:ascii="Palatino Linotype" w:hAnsi="Palatino Linotype" w:cs="Arial"/>
          <w:sz w:val="24"/>
          <w:szCs w:val="24"/>
        </w:rPr>
        <w:t>.</w:t>
      </w:r>
    </w:p>
    <w:p w:rsidR="00C827B9" w:rsidRPr="001752D7" w:rsidRDefault="00C827B9" w:rsidP="00C827B9">
      <w:pPr>
        <w:rPr>
          <w:rFonts w:ascii="Palatino Linotype" w:hAnsi="Palatino Linotype"/>
        </w:rPr>
      </w:pPr>
    </w:p>
    <w:p w:rsidR="00C827B9" w:rsidRPr="001752D7" w:rsidRDefault="00C827B9" w:rsidP="00C827B9">
      <w:pPr>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TERCERO</w:t>
      </w:r>
      <w:r w:rsidRPr="001752D7">
        <w:rPr>
          <w:rFonts w:ascii="Palatino Linotype" w:hAnsi="Palatino Linotype" w:cs="Arial"/>
          <w:b/>
          <w:sz w:val="24"/>
          <w:szCs w:val="24"/>
        </w:rPr>
        <w:t>.</w:t>
      </w:r>
      <w:r w:rsidRPr="001752D7">
        <w:rPr>
          <w:rFonts w:ascii="Palatino Linotype" w:hAnsi="Palatino Linotype" w:cs="Arial"/>
          <w:sz w:val="24"/>
          <w:szCs w:val="24"/>
        </w:rPr>
        <w:t xml:space="preserve"> </w:t>
      </w:r>
      <w:r w:rsidRPr="001752D7">
        <w:rPr>
          <w:rFonts w:ascii="Palatino Linotype" w:hAnsi="Palatino Linotype" w:cs="Arial"/>
          <w:b/>
          <w:sz w:val="24"/>
          <w:szCs w:val="24"/>
        </w:rPr>
        <w:t>NOTIFÍQUESE</w:t>
      </w:r>
      <w:r w:rsidR="0017627A">
        <w:rPr>
          <w:rFonts w:ascii="Palatino Linotype" w:hAnsi="Palatino Linotype" w:cs="Arial"/>
          <w:sz w:val="24"/>
          <w:szCs w:val="24"/>
        </w:rPr>
        <w:t xml:space="preserve"> a </w:t>
      </w:r>
      <w:r w:rsidR="0017627A" w:rsidRPr="0017627A">
        <w:rPr>
          <w:rFonts w:ascii="Palatino Linotype" w:hAnsi="Palatino Linotype" w:cs="Arial"/>
          <w:b/>
          <w:sz w:val="24"/>
          <w:szCs w:val="24"/>
        </w:rPr>
        <w:t>La</w:t>
      </w:r>
      <w:r w:rsidRPr="001752D7">
        <w:rPr>
          <w:rFonts w:ascii="Palatino Linotype" w:hAnsi="Palatino Linotype" w:cs="Arial"/>
          <w:sz w:val="24"/>
          <w:szCs w:val="24"/>
        </w:rPr>
        <w:t xml:space="preserve"> </w:t>
      </w:r>
      <w:r w:rsidRPr="001752D7">
        <w:rPr>
          <w:rFonts w:ascii="Palatino Linotype" w:hAnsi="Palatino Linotype" w:cs="Arial"/>
          <w:b/>
          <w:sz w:val="24"/>
          <w:szCs w:val="24"/>
        </w:rPr>
        <w:t xml:space="preserve">Recurrente </w:t>
      </w:r>
      <w:r w:rsidRPr="001752D7">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412ACA" w:rsidRDefault="00412ACA" w:rsidP="00412ACA">
      <w:pPr>
        <w:pStyle w:val="Sinespaciado"/>
        <w:spacing w:line="360" w:lineRule="auto"/>
      </w:pPr>
    </w:p>
    <w:p w:rsidR="00412ACA" w:rsidRPr="00EE4BE2" w:rsidRDefault="00412ACA" w:rsidP="00412ACA">
      <w:pPr>
        <w:pStyle w:val="Sinespaciado"/>
        <w:spacing w:line="360" w:lineRule="auto"/>
      </w:pPr>
    </w:p>
    <w:p w:rsidR="00412ACA" w:rsidRPr="00EE4BE2"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ASÍ LO RESUELVE, POR UNANIMIDAD DE VOTOS EL PLENO DEL</w:t>
      </w:r>
      <w:r w:rsidRPr="00EE4BE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E4BE2">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EE4BE2">
        <w:rPr>
          <w:rFonts w:ascii="Palatino Linotype" w:hAnsi="Palatino Linotype" w:cs="Arial"/>
          <w:sz w:val="24"/>
          <w:szCs w:val="24"/>
        </w:rPr>
        <w:t xml:space="preserve"> JAVIER </w:t>
      </w:r>
      <w:r w:rsidRPr="00EE4BE2">
        <w:rPr>
          <w:rFonts w:ascii="Palatino Linotype" w:hAnsi="Palatino Linotype" w:cs="Arial"/>
          <w:sz w:val="24"/>
          <w:szCs w:val="24"/>
        </w:rPr>
        <w:lastRenderedPageBreak/>
        <w:t>MARTÍNEZ CRUZ</w:t>
      </w:r>
      <w:r>
        <w:rPr>
          <w:rFonts w:ascii="Palatino Linotype" w:hAnsi="Palatino Linotype" w:cs="Arial"/>
          <w:sz w:val="24"/>
          <w:szCs w:val="24"/>
        </w:rPr>
        <w:t xml:space="preserve"> Y LUIS GUSTAVO PARRA NORIEGA</w:t>
      </w:r>
      <w:r w:rsidRPr="00EE4BE2">
        <w:rPr>
          <w:rFonts w:ascii="Palatino Linotype" w:hAnsi="Palatino Linotype" w:cs="Arial"/>
          <w:sz w:val="24"/>
          <w:szCs w:val="24"/>
        </w:rPr>
        <w:t xml:space="preserve">, EN LA </w:t>
      </w:r>
      <w:r w:rsidR="007C2FA7">
        <w:rPr>
          <w:rFonts w:ascii="Palatino Linotype" w:hAnsi="Palatino Linotype" w:cs="Arial"/>
          <w:sz w:val="24"/>
          <w:szCs w:val="24"/>
        </w:rPr>
        <w:t>VIG</w:t>
      </w:r>
      <w:r w:rsidR="007D35B4">
        <w:rPr>
          <w:rFonts w:ascii="Palatino Linotype" w:hAnsi="Palatino Linotype" w:cs="Arial"/>
          <w:sz w:val="24"/>
          <w:szCs w:val="24"/>
        </w:rPr>
        <w:t>ÉSIMA SEGUNDA</w:t>
      </w:r>
      <w:r w:rsidRPr="00EE4BE2">
        <w:rPr>
          <w:rFonts w:ascii="Palatino Linotype" w:hAnsi="Palatino Linotype" w:cs="Arial"/>
          <w:sz w:val="24"/>
          <w:szCs w:val="24"/>
        </w:rPr>
        <w:t xml:space="preserve"> SESIÓN ORDINARIA CELEBRADA EL </w:t>
      </w:r>
      <w:r w:rsidR="007D35B4">
        <w:rPr>
          <w:rFonts w:ascii="Palatino Linotype" w:hAnsi="Palatino Linotype" w:cs="Arial"/>
          <w:sz w:val="24"/>
          <w:szCs w:val="24"/>
        </w:rPr>
        <w:t>DOCE DE JUNIO</w:t>
      </w:r>
      <w:r>
        <w:rPr>
          <w:rFonts w:ascii="Palatino Linotype" w:hAnsi="Palatino Linotype" w:cs="Arial"/>
          <w:sz w:val="24"/>
          <w:szCs w:val="24"/>
        </w:rPr>
        <w:t xml:space="preserve"> DE DOS MIL DIECINUEVE</w:t>
      </w:r>
      <w:r w:rsidRPr="00EE4BE2">
        <w:rPr>
          <w:rFonts w:ascii="Palatino Linotype" w:hAnsi="Palatino Linotype" w:cs="Arial"/>
          <w:sz w:val="24"/>
          <w:szCs w:val="24"/>
        </w:rPr>
        <w:t>, ANTE EL SECRETARIO TÉCNICO DEL PLENO, ALEXIS TAPIA RAMÍREZ.-----------------------------------------------------------------------------------</w:t>
      </w:r>
      <w:r w:rsidR="007D35B4">
        <w:rPr>
          <w:rFonts w:ascii="Palatino Linotype" w:hAnsi="Palatino Linotype" w:cs="Arial"/>
          <w:sz w:val="24"/>
          <w:szCs w:val="24"/>
        </w:rPr>
        <w:t>---------------</w:t>
      </w:r>
      <w:r w:rsidR="0023245B">
        <w:rPr>
          <w:rFonts w:ascii="Palatino Linotype" w:hAnsi="Palatino Linotype" w:cs="Arial"/>
          <w:sz w:val="24"/>
          <w:szCs w:val="24"/>
        </w:rPr>
        <w:t>----------------------------------------------------------------------------------------------------------------------------------------------------------------------------------------------------------------------------------------------------------------------------------------------------------------------------------------------------------------------------------------------------------------------------------------------------------------------------------------------------------------------------------------------------------------------------------------------------------------------------------------------------------------------------------------------------------------------------------------------------------------------------------------------------------------------------------------------------------------------------------------------------------------------------------------------------------------------------------------------------------------------------------------------------------------------------------------------------------------------------------------------------------------------------------------------------------------------------------------------------------------------------------------------------------------------------------------------------------------------------------------------------------------------------------------------------------------------------------------------------------------------------------------------------------------------------------------------------------------------------------------------------------------------------------------------------------------------------------------------------------------------------------------------------------------------------------------------------------------------------------------------------------------------------------------------------------------------------------------------------------------------------------------------------------------------------------------------------------------------------------------------------------------------------------------------------------------------------------------------------------------------------------------------------------------------------------------------------</w:t>
      </w:r>
    </w:p>
    <w:p w:rsidR="00412ACA" w:rsidRPr="00EE4BE2" w:rsidRDefault="00412ACA" w:rsidP="00412ACA">
      <w:pPr>
        <w:spacing w:after="0" w:line="360" w:lineRule="auto"/>
        <w:jc w:val="both"/>
        <w:rPr>
          <w:rFonts w:ascii="Palatino Linotype" w:hAnsi="Palatino Linotype" w:cs="Arial"/>
          <w:sz w:val="2"/>
          <w:szCs w:val="24"/>
        </w:rPr>
      </w:pPr>
    </w:p>
    <w:p w:rsidR="00412ACA" w:rsidRPr="007E75D0" w:rsidRDefault="00412ACA" w:rsidP="00412ACA">
      <w:pPr>
        <w:spacing w:after="0" w:line="360" w:lineRule="auto"/>
        <w:jc w:val="both"/>
        <w:rPr>
          <w:rFonts w:ascii="Palatino Linotype" w:hAnsi="Palatino Linotype"/>
          <w:sz w:val="24"/>
          <w:szCs w:val="24"/>
        </w:rPr>
      </w:pPr>
    </w:p>
    <w:p w:rsidR="00412ACA" w:rsidRPr="00EE4BE2" w:rsidRDefault="00412ACA" w:rsidP="00412ACA">
      <w:pPr>
        <w:spacing w:after="0" w:line="360" w:lineRule="auto"/>
        <w:jc w:val="both"/>
        <w:rPr>
          <w:rFonts w:ascii="Palatino Linotype" w:hAnsi="Palatino Linotype"/>
          <w:sz w:val="16"/>
          <w:szCs w:val="24"/>
        </w:rPr>
      </w:pPr>
    </w:p>
    <w:p w:rsidR="00412ACA" w:rsidRPr="00EE4BE2" w:rsidRDefault="00412ACA" w:rsidP="00412ACA">
      <w:pPr>
        <w:spacing w:after="0" w:line="360" w:lineRule="auto"/>
        <w:jc w:val="both"/>
        <w:rPr>
          <w:rFonts w:ascii="Palatino Linotype" w:hAnsi="Palatino Linotype"/>
          <w:sz w:val="24"/>
          <w:szCs w:val="24"/>
        </w:rPr>
      </w:pPr>
      <w:r w:rsidRPr="00EE4BE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B20D315" wp14:editId="554E8CB1">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Pr="00016AF3" w:rsidRDefault="00412ACA" w:rsidP="00412AC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0D315"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Pr="00016AF3" w:rsidRDefault="00412ACA" w:rsidP="00412ACA">
                      <w:pPr>
                        <w:spacing w:line="240" w:lineRule="auto"/>
                        <w:jc w:val="center"/>
                        <w:rPr>
                          <w:rFonts w:ascii="Palatino Linotype" w:hAnsi="Palatino Linotype"/>
                          <w:b/>
                          <w:sz w:val="24"/>
                          <w:szCs w:val="24"/>
                        </w:rPr>
                      </w:pPr>
                    </w:p>
                  </w:txbxContent>
                </v:textbox>
                <w10:wrap anchorx="page"/>
              </v:shape>
            </w:pict>
          </mc:Fallback>
        </mc:AlternateContent>
      </w:r>
    </w:p>
    <w:p w:rsidR="00412ACA" w:rsidRPr="00EE4BE2" w:rsidRDefault="00412ACA" w:rsidP="00412ACA">
      <w:pPr>
        <w:spacing w:after="0" w:line="360" w:lineRule="auto"/>
        <w:jc w:val="both"/>
        <w:rPr>
          <w:rFonts w:ascii="Palatino Linotype" w:hAnsi="Palatino Linotype"/>
          <w:sz w:val="24"/>
          <w:szCs w:val="24"/>
        </w:rPr>
      </w:pPr>
    </w:p>
    <w:p w:rsidR="00412ACA" w:rsidRPr="00EE4BE2" w:rsidRDefault="00412ACA" w:rsidP="00412ACA">
      <w:pPr>
        <w:spacing w:after="0" w:line="360" w:lineRule="auto"/>
        <w:rPr>
          <w:rFonts w:ascii="Palatino Linotype" w:hAnsi="Palatino Linotype"/>
          <w:b/>
          <w:sz w:val="16"/>
          <w:szCs w:val="24"/>
        </w:rPr>
      </w:pPr>
    </w:p>
    <w:p w:rsidR="00412ACA" w:rsidRPr="007E75D0" w:rsidRDefault="00412ACA" w:rsidP="00412ACA">
      <w:pPr>
        <w:spacing w:after="0" w:line="360" w:lineRule="auto"/>
        <w:rPr>
          <w:rFonts w:ascii="Palatino Linotype" w:hAnsi="Palatino Linotype"/>
          <w:b/>
          <w:szCs w:val="24"/>
        </w:rPr>
      </w:pPr>
    </w:p>
    <w:p w:rsidR="00412ACA" w:rsidRDefault="00412ACA" w:rsidP="00412ACA">
      <w:pPr>
        <w:spacing w:after="0" w:line="360" w:lineRule="auto"/>
        <w:rPr>
          <w:rFonts w:ascii="Palatino Linotype" w:hAnsi="Palatino Linotype"/>
          <w:b/>
          <w:sz w:val="24"/>
          <w:szCs w:val="24"/>
        </w:rPr>
      </w:pPr>
    </w:p>
    <w:p w:rsidR="00412ACA" w:rsidRPr="00EE4BE2" w:rsidRDefault="00412ACA" w:rsidP="00412ACA">
      <w:pPr>
        <w:spacing w:after="0" w:line="360" w:lineRule="auto"/>
        <w:rPr>
          <w:rFonts w:ascii="Palatino Linotype" w:hAnsi="Palatino Linotype"/>
          <w:b/>
          <w:sz w:val="24"/>
          <w:szCs w:val="24"/>
        </w:rPr>
      </w:pPr>
    </w:p>
    <w:p w:rsidR="00412ACA" w:rsidRPr="00EE4BE2" w:rsidRDefault="00412ACA" w:rsidP="00412ACA">
      <w:pPr>
        <w:spacing w:after="0" w:line="360" w:lineRule="auto"/>
        <w:rPr>
          <w:rFonts w:ascii="Palatino Linotype" w:hAnsi="Palatino Linotype"/>
          <w:b/>
          <w:sz w:val="18"/>
          <w:szCs w:val="24"/>
        </w:rPr>
      </w:pPr>
    </w:p>
    <w:p w:rsidR="00412ACA" w:rsidRPr="00EE4BE2" w:rsidRDefault="00412ACA" w:rsidP="00412ACA">
      <w:pPr>
        <w:spacing w:after="0" w:line="360" w:lineRule="auto"/>
        <w:rPr>
          <w:rFonts w:ascii="Palatino Linotype" w:hAnsi="Palatino Linotype"/>
          <w:b/>
          <w:sz w:val="24"/>
          <w:szCs w:val="24"/>
        </w:rPr>
      </w:pPr>
      <w:r w:rsidRPr="00EE4BE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17847C1" wp14:editId="3E658EB4">
                <wp:simplePos x="0" y="0"/>
                <wp:positionH relativeFrom="margin">
                  <wp:align>left</wp:align>
                </wp:positionH>
                <wp:positionV relativeFrom="paragraph">
                  <wp:posOffset>20956</wp:posOffset>
                </wp:positionV>
                <wp:extent cx="1943100" cy="763325"/>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EF2FC0" w:rsidRDefault="00412ACA" w:rsidP="00412ACA">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412ACA" w:rsidRPr="00EF2FC0" w:rsidRDefault="00412ACA" w:rsidP="00412ACA">
                            <w:pPr>
                              <w:spacing w:after="0"/>
                              <w:jc w:val="center"/>
                              <w:rPr>
                                <w:rFonts w:ascii="Palatino Linotype" w:hAnsi="Palatino Linotype"/>
                                <w:sz w:val="24"/>
                                <w:szCs w:val="24"/>
                              </w:rPr>
                            </w:pPr>
                            <w:r w:rsidRPr="00EF2FC0">
                              <w:rPr>
                                <w:rFonts w:ascii="Palatino Linotype" w:hAnsi="Palatino Linotype"/>
                                <w:sz w:val="24"/>
                                <w:szCs w:val="24"/>
                              </w:rPr>
                              <w:t>Comisionada</w:t>
                            </w:r>
                          </w:p>
                          <w:p w:rsidR="00412ACA" w:rsidRDefault="00412ACA" w:rsidP="00412ACA">
                            <w:pPr>
                              <w:jc w:val="center"/>
                            </w:pPr>
                            <w:r>
                              <w:rPr>
                                <w:rFonts w:ascii="Palatino Linotype" w:hAnsi="Palatino Linotype"/>
                                <w:b/>
                                <w:sz w:val="24"/>
                                <w:szCs w:val="24"/>
                              </w:rPr>
                              <w:t>(Rúbrica</w:t>
                            </w:r>
                            <w:r w:rsidRPr="00B6096C">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847C1" id="Cuadro de texto 22" o:spid="_x0000_s1027" type="#_x0000_t202" style="position:absolute;margin-left:0;margin-top:1.6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" fillcolor="white [3201]" strokecolor="white [3212]" strokeweight=".5pt">
                <v:textbox>
                  <w:txbxContent>
                    <w:p w:rsidR="00412ACA" w:rsidRPr="00EF2FC0" w:rsidRDefault="00412ACA" w:rsidP="00412ACA">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412ACA" w:rsidRPr="00EF2FC0" w:rsidRDefault="00412ACA" w:rsidP="00412ACA">
                      <w:pPr>
                        <w:spacing w:after="0"/>
                        <w:jc w:val="center"/>
                        <w:rPr>
                          <w:rFonts w:ascii="Palatino Linotype" w:hAnsi="Palatino Linotype"/>
                          <w:sz w:val="24"/>
                          <w:szCs w:val="24"/>
                        </w:rPr>
                      </w:pPr>
                      <w:r w:rsidRPr="00EF2FC0">
                        <w:rPr>
                          <w:rFonts w:ascii="Palatino Linotype" w:hAnsi="Palatino Linotype"/>
                          <w:sz w:val="24"/>
                          <w:szCs w:val="24"/>
                        </w:rPr>
                        <w:t>Comisionada</w:t>
                      </w:r>
                    </w:p>
                    <w:p w:rsidR="00412ACA" w:rsidRDefault="00412ACA" w:rsidP="00412ACA">
                      <w:pPr>
                        <w:jc w:val="center"/>
                      </w:pPr>
                      <w:r>
                        <w:rPr>
                          <w:rFonts w:ascii="Palatino Linotype" w:hAnsi="Palatino Linotype"/>
                          <w:b/>
                          <w:sz w:val="24"/>
                          <w:szCs w:val="24"/>
                        </w:rPr>
                        <w:t>(Rúbrica</w:t>
                      </w:r>
                      <w:r w:rsidRPr="00B6096C">
                        <w:rPr>
                          <w:rFonts w:ascii="Palatino Linotype" w:hAnsi="Palatino Linotype"/>
                          <w:b/>
                          <w:sz w:val="24"/>
                          <w:szCs w:val="24"/>
                        </w:rPr>
                        <w:t>).</w:t>
                      </w:r>
                    </w:p>
                  </w:txbxContent>
                </v:textbox>
                <w10:wrap anchorx="margin"/>
              </v:shape>
            </w:pict>
          </mc:Fallback>
        </mc:AlternateContent>
      </w:r>
      <w:r w:rsidRPr="00EE4BE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9207631" wp14:editId="4D6317BB">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12ACA"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Pr="009F74E7" w:rsidRDefault="00412ACA" w:rsidP="00412ACA">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07631" id="Cuadro de texto 35" o:spid="_x0000_s1028"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12ACA"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Pr="009F74E7" w:rsidRDefault="00412ACA" w:rsidP="00412ACA">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p>
    <w:p w:rsidR="00412ACA" w:rsidRPr="00EE4BE2" w:rsidRDefault="00412ACA" w:rsidP="00412ACA">
      <w:pPr>
        <w:spacing w:after="0" w:line="360" w:lineRule="auto"/>
        <w:rPr>
          <w:rFonts w:ascii="Palatino Linotype" w:hAnsi="Palatino Linotype"/>
          <w:b/>
          <w:sz w:val="24"/>
          <w:szCs w:val="24"/>
        </w:rPr>
      </w:pPr>
    </w:p>
    <w:p w:rsidR="00412ACA" w:rsidRPr="00EE4BE2" w:rsidRDefault="00412ACA" w:rsidP="00412ACA">
      <w:pPr>
        <w:spacing w:after="0" w:line="360" w:lineRule="auto"/>
        <w:rPr>
          <w:rFonts w:ascii="Palatino Linotype" w:hAnsi="Palatino Linotype"/>
          <w:b/>
          <w:sz w:val="16"/>
        </w:rPr>
      </w:pPr>
    </w:p>
    <w:p w:rsidR="00412ACA" w:rsidRPr="00EE4BE2" w:rsidRDefault="00412ACA" w:rsidP="00412ACA">
      <w:pPr>
        <w:spacing w:after="0" w:line="360" w:lineRule="auto"/>
        <w:rPr>
          <w:rFonts w:ascii="Palatino Linotype" w:hAnsi="Palatino Linotype"/>
          <w:b/>
          <w:sz w:val="6"/>
          <w:szCs w:val="18"/>
        </w:rPr>
      </w:pPr>
    </w:p>
    <w:p w:rsidR="00412ACA" w:rsidRPr="00EE4BE2" w:rsidRDefault="00412ACA" w:rsidP="00412ACA">
      <w:pPr>
        <w:spacing w:after="0" w:line="360" w:lineRule="auto"/>
        <w:rPr>
          <w:rFonts w:ascii="Palatino Linotype" w:hAnsi="Palatino Linotype"/>
          <w:b/>
          <w:sz w:val="18"/>
          <w:szCs w:val="18"/>
        </w:rPr>
      </w:pPr>
    </w:p>
    <w:p w:rsidR="00412ACA" w:rsidRPr="007E75D0" w:rsidRDefault="00412ACA" w:rsidP="00412ACA">
      <w:pPr>
        <w:spacing w:after="0" w:line="360" w:lineRule="auto"/>
        <w:rPr>
          <w:rFonts w:ascii="Palatino Linotype" w:hAnsi="Palatino Linotype"/>
          <w:b/>
          <w:szCs w:val="18"/>
        </w:rPr>
      </w:pPr>
    </w:p>
    <w:p w:rsidR="00412ACA" w:rsidRDefault="00412ACA" w:rsidP="00412ACA">
      <w:pPr>
        <w:spacing w:after="0" w:line="360" w:lineRule="auto"/>
        <w:rPr>
          <w:rFonts w:ascii="Palatino Linotype" w:hAnsi="Palatino Linotype"/>
          <w:b/>
          <w:sz w:val="18"/>
          <w:szCs w:val="18"/>
        </w:rPr>
      </w:pPr>
    </w:p>
    <w:p w:rsidR="00412ACA" w:rsidRPr="00EE4BE2" w:rsidRDefault="00412ACA" w:rsidP="00412ACA">
      <w:pPr>
        <w:spacing w:after="0" w:line="360" w:lineRule="auto"/>
        <w:rPr>
          <w:rFonts w:ascii="Palatino Linotype" w:hAnsi="Palatino Linotype"/>
          <w:b/>
          <w:sz w:val="18"/>
          <w:szCs w:val="18"/>
        </w:rPr>
      </w:pPr>
      <w:r w:rsidRPr="00EE4BE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D924A48" wp14:editId="203894D5">
                <wp:simplePos x="0" y="0"/>
                <wp:positionH relativeFrom="margin">
                  <wp:posOffset>-608</wp:posOffset>
                </wp:positionH>
                <wp:positionV relativeFrom="paragraph">
                  <wp:posOffset>190500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24A48" id="Cuadro de texto 2" o:spid="_x0000_s1029" type="#_x0000_t202" style="position:absolute;margin-left:-.05pt;margin-top:15pt;width:168pt;height:6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v:textbox>
                <w10:wrap anchorx="margin"/>
              </v:shape>
            </w:pict>
          </mc:Fallback>
        </mc:AlternateContent>
      </w:r>
      <w:r w:rsidRPr="00EE4BE2">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35B27FC7" wp14:editId="1BDCCB50">
                <wp:simplePos x="0" y="0"/>
                <wp:positionH relativeFrom="margin">
                  <wp:posOffset>3524609</wp:posOffset>
                </wp:positionH>
                <wp:positionV relativeFrom="paragraph">
                  <wp:posOffset>100551</wp:posOffset>
                </wp:positionV>
                <wp:extent cx="2133600" cy="770890"/>
                <wp:effectExtent l="0" t="0" r="19050" b="10160"/>
                <wp:wrapNone/>
                <wp:docPr id="1" name="Cuadro de texto 1"/>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27FC7" id="Cuadro de texto 1" o:spid="_x0000_s1030" type="#_x0000_t202" style="position:absolute;margin-left:277.55pt;margin-top:7.9pt;width:168pt;height:6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v:textbox>
                <w10:wrap anchorx="margin"/>
              </v:shape>
            </w:pict>
          </mc:Fallback>
        </mc:AlternateContent>
      </w:r>
    </w:p>
    <w:p w:rsidR="00412ACA" w:rsidRPr="00EE4BE2" w:rsidRDefault="00412ACA" w:rsidP="00412ACA">
      <w:pPr>
        <w:spacing w:after="0" w:line="360" w:lineRule="auto"/>
        <w:rPr>
          <w:rFonts w:ascii="Palatino Linotype" w:hAnsi="Palatino Linotype" w:cs="Arial"/>
          <w:szCs w:val="20"/>
        </w:rPr>
      </w:pPr>
    </w:p>
    <w:p w:rsidR="00412ACA" w:rsidRPr="00EE4BE2" w:rsidRDefault="00412ACA" w:rsidP="00412ACA">
      <w:pPr>
        <w:spacing w:after="0" w:line="360" w:lineRule="auto"/>
        <w:rPr>
          <w:rFonts w:ascii="Palatino Linotype" w:hAnsi="Palatino Linotype" w:cs="Arial"/>
          <w:sz w:val="20"/>
          <w:szCs w:val="20"/>
        </w:rPr>
      </w:pPr>
    </w:p>
    <w:p w:rsidR="00412ACA" w:rsidRPr="00EE4BE2" w:rsidRDefault="00412ACA" w:rsidP="00412ACA">
      <w:pPr>
        <w:spacing w:after="0" w:line="360" w:lineRule="auto"/>
        <w:rPr>
          <w:rFonts w:ascii="Palatino Linotype" w:hAnsi="Palatino Linotype" w:cs="Arial"/>
          <w:sz w:val="14"/>
          <w:szCs w:val="20"/>
        </w:rPr>
      </w:pPr>
    </w:p>
    <w:p w:rsidR="00412ACA" w:rsidRDefault="00412ACA" w:rsidP="00412ACA">
      <w:pPr>
        <w:spacing w:after="0" w:line="360" w:lineRule="auto"/>
        <w:rPr>
          <w:rFonts w:ascii="Palatino Linotype" w:hAnsi="Palatino Linotype" w:cs="Arial"/>
          <w:sz w:val="12"/>
          <w:szCs w:val="20"/>
        </w:rPr>
      </w:pPr>
    </w:p>
    <w:p w:rsidR="00412ACA" w:rsidRPr="007E75D0" w:rsidRDefault="00412ACA" w:rsidP="00412ACA">
      <w:pPr>
        <w:spacing w:after="0" w:line="360" w:lineRule="auto"/>
        <w:rPr>
          <w:rFonts w:ascii="Palatino Linotype" w:hAnsi="Palatino Linotype" w:cs="Arial"/>
          <w:sz w:val="16"/>
          <w:szCs w:val="20"/>
        </w:rPr>
      </w:pPr>
    </w:p>
    <w:p w:rsidR="00412ACA" w:rsidRDefault="00412ACA" w:rsidP="00412ACA">
      <w:pPr>
        <w:spacing w:after="0" w:line="360" w:lineRule="auto"/>
        <w:rPr>
          <w:rFonts w:ascii="Palatino Linotype" w:hAnsi="Palatino Linotype" w:cs="Arial"/>
          <w:sz w:val="12"/>
          <w:szCs w:val="20"/>
        </w:rPr>
      </w:pPr>
    </w:p>
    <w:p w:rsidR="00412ACA" w:rsidRDefault="00412ACA" w:rsidP="00412ACA">
      <w:pPr>
        <w:spacing w:after="0" w:line="360" w:lineRule="auto"/>
        <w:rPr>
          <w:rFonts w:ascii="Palatino Linotype" w:hAnsi="Palatino Linotype" w:cs="Arial"/>
          <w:sz w:val="12"/>
          <w:szCs w:val="20"/>
        </w:rPr>
      </w:pPr>
    </w:p>
    <w:p w:rsidR="00412ACA" w:rsidRPr="00EE4BE2" w:rsidRDefault="00412ACA" w:rsidP="00412ACA">
      <w:pPr>
        <w:spacing w:after="0" w:line="360" w:lineRule="auto"/>
        <w:rPr>
          <w:rFonts w:ascii="Palatino Linotype" w:hAnsi="Palatino Linotype" w:cs="Arial"/>
          <w:sz w:val="12"/>
          <w:szCs w:val="20"/>
        </w:rPr>
      </w:pPr>
    </w:p>
    <w:p w:rsidR="00412ACA" w:rsidRPr="00EE4BE2" w:rsidRDefault="00412ACA" w:rsidP="00412ACA">
      <w:pPr>
        <w:spacing w:after="0" w:line="360" w:lineRule="auto"/>
        <w:rPr>
          <w:rFonts w:ascii="Palatino Linotype" w:hAnsi="Palatino Linotype" w:cs="Arial"/>
          <w:sz w:val="18"/>
          <w:szCs w:val="18"/>
        </w:rPr>
      </w:pPr>
      <w:r w:rsidRPr="00EE4BE2">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07083A0" wp14:editId="77763024">
                <wp:simplePos x="0" y="0"/>
                <wp:positionH relativeFrom="page">
                  <wp:posOffset>2210463</wp:posOffset>
                </wp:positionH>
                <wp:positionV relativeFrom="paragraph">
                  <wp:posOffset>61126</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2ACA" w:rsidRPr="007F6133" w:rsidRDefault="00412ACA" w:rsidP="00412A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spacing w:line="240" w:lineRule="auto"/>
                              <w:jc w:val="center"/>
                              <w:rPr>
                                <w:rFonts w:ascii="Palatino Linotype" w:hAnsi="Palatino Linotype"/>
                                <w:b/>
                                <w:sz w:val="24"/>
                                <w:szCs w:val="24"/>
                              </w:rPr>
                            </w:pPr>
                          </w:p>
                          <w:p w:rsidR="00412ACA" w:rsidRDefault="00412ACA" w:rsidP="00412ACA">
                            <w:pPr>
                              <w:jc w:val="center"/>
                              <w:rPr>
                                <w:rFonts w:ascii="Palatino Linotype" w:hAnsi="Palatino Linotype"/>
                                <w:sz w:val="24"/>
                                <w:szCs w:val="24"/>
                              </w:rPr>
                            </w:pPr>
                          </w:p>
                          <w:p w:rsidR="00412ACA" w:rsidRPr="00EF2FC0" w:rsidRDefault="00412ACA" w:rsidP="00412ACA">
                            <w:pPr>
                              <w:jc w:val="center"/>
                              <w:rPr>
                                <w:rFonts w:ascii="Palatino Linotype" w:hAnsi="Palatino Linotype"/>
                                <w:sz w:val="24"/>
                                <w:szCs w:val="24"/>
                              </w:rPr>
                            </w:pPr>
                          </w:p>
                          <w:p w:rsidR="00412ACA" w:rsidRDefault="00412ACA" w:rsidP="0041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83A0" id="Cuadro de texto 24" o:spid="_x0000_s1031" type="#_x0000_t202" style="position:absolute;margin-left:174.05pt;margin-top:4.8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" fillcolor="white [3201]" strokecolor="white [3212]" strokeweight=".5pt">
                <v:textbox>
                  <w:txbxContent>
                    <w:p w:rsidR="00412ACA" w:rsidRPr="007F6133" w:rsidRDefault="00412ACA" w:rsidP="00412A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spacing w:line="240" w:lineRule="auto"/>
                        <w:jc w:val="center"/>
                        <w:rPr>
                          <w:rFonts w:ascii="Palatino Linotype" w:hAnsi="Palatino Linotype"/>
                          <w:b/>
                          <w:sz w:val="24"/>
                          <w:szCs w:val="24"/>
                        </w:rPr>
                      </w:pPr>
                    </w:p>
                    <w:p w:rsidR="00412ACA" w:rsidRDefault="00412ACA" w:rsidP="00412ACA">
                      <w:pPr>
                        <w:jc w:val="center"/>
                        <w:rPr>
                          <w:rFonts w:ascii="Palatino Linotype" w:hAnsi="Palatino Linotype"/>
                          <w:sz w:val="24"/>
                          <w:szCs w:val="24"/>
                        </w:rPr>
                      </w:pPr>
                    </w:p>
                    <w:p w:rsidR="00412ACA" w:rsidRPr="00EF2FC0" w:rsidRDefault="00412ACA" w:rsidP="00412ACA">
                      <w:pPr>
                        <w:jc w:val="center"/>
                        <w:rPr>
                          <w:rFonts w:ascii="Palatino Linotype" w:hAnsi="Palatino Linotype"/>
                          <w:sz w:val="24"/>
                          <w:szCs w:val="24"/>
                        </w:rPr>
                      </w:pPr>
                    </w:p>
                    <w:p w:rsidR="00412ACA" w:rsidRDefault="00412ACA" w:rsidP="00412ACA"/>
                  </w:txbxContent>
                </v:textbox>
                <w10:wrap anchorx="page"/>
              </v:shape>
            </w:pict>
          </mc:Fallback>
        </mc:AlternateContent>
      </w:r>
    </w:p>
    <w:p w:rsidR="00412ACA" w:rsidRPr="00EE4BE2" w:rsidRDefault="00412ACA" w:rsidP="00412ACA">
      <w:pPr>
        <w:spacing w:after="0" w:line="360" w:lineRule="auto"/>
        <w:jc w:val="both"/>
        <w:rPr>
          <w:rFonts w:ascii="Palatino Linotype" w:hAnsi="Palatino Linotype" w:cs="Arial"/>
          <w:sz w:val="16"/>
          <w:szCs w:val="16"/>
        </w:rPr>
      </w:pPr>
    </w:p>
    <w:p w:rsidR="00412ACA" w:rsidRPr="00EE4BE2" w:rsidRDefault="00412ACA" w:rsidP="00412ACA">
      <w:pPr>
        <w:spacing w:after="0" w:line="360" w:lineRule="auto"/>
        <w:jc w:val="both"/>
        <w:rPr>
          <w:rFonts w:ascii="Palatino Linotype" w:hAnsi="Palatino Linotype" w:cs="Arial"/>
          <w:sz w:val="2"/>
          <w:szCs w:val="16"/>
        </w:rPr>
      </w:pPr>
    </w:p>
    <w:p w:rsidR="00412ACA" w:rsidRPr="00EE4BE2" w:rsidRDefault="00412ACA" w:rsidP="00412ACA">
      <w:pPr>
        <w:spacing w:after="0" w:line="360" w:lineRule="auto"/>
        <w:jc w:val="both"/>
        <w:rPr>
          <w:rFonts w:ascii="Palatino Linotype" w:hAnsi="Palatino Linotype" w:cs="Arial"/>
          <w:sz w:val="2"/>
          <w:szCs w:val="16"/>
        </w:rPr>
      </w:pPr>
    </w:p>
    <w:p w:rsidR="00412ACA" w:rsidRDefault="00412ACA" w:rsidP="00412ACA">
      <w:pPr>
        <w:spacing w:after="0" w:line="360" w:lineRule="auto"/>
        <w:jc w:val="both"/>
        <w:rPr>
          <w:rFonts w:ascii="Palatino Linotype" w:hAnsi="Palatino Linotype" w:cs="Arial"/>
          <w:sz w:val="16"/>
          <w:szCs w:val="16"/>
        </w:rPr>
      </w:pPr>
    </w:p>
    <w:p w:rsidR="00412ACA" w:rsidRPr="007E75D0" w:rsidRDefault="00412ACA" w:rsidP="00412ACA">
      <w:pPr>
        <w:spacing w:after="0" w:line="240" w:lineRule="auto"/>
        <w:jc w:val="both"/>
        <w:rPr>
          <w:rFonts w:ascii="Palatino Linotype" w:hAnsi="Palatino Linotype" w:cs="Arial"/>
          <w:sz w:val="18"/>
          <w:szCs w:val="16"/>
        </w:rPr>
      </w:pPr>
    </w:p>
    <w:p w:rsidR="00412ACA" w:rsidRPr="00EE4BE2" w:rsidRDefault="00412ACA" w:rsidP="00412ACA">
      <w:pPr>
        <w:spacing w:after="0" w:line="240" w:lineRule="auto"/>
        <w:jc w:val="both"/>
        <w:rPr>
          <w:rFonts w:ascii="Palatino Linotype" w:hAnsi="Palatino Linotype" w:cs="Arial"/>
          <w:sz w:val="16"/>
          <w:szCs w:val="16"/>
        </w:rPr>
      </w:pPr>
      <w:r w:rsidRPr="00EE4BE2">
        <w:rPr>
          <w:rFonts w:ascii="Palatino Linotype" w:hAnsi="Palatino Linotype" w:cs="Arial"/>
          <w:sz w:val="16"/>
          <w:szCs w:val="16"/>
        </w:rPr>
        <w:t xml:space="preserve">Esta hoja corresponde a la resolución de fecha </w:t>
      </w:r>
      <w:r w:rsidR="007D35B4">
        <w:rPr>
          <w:rFonts w:ascii="Palatino Linotype" w:hAnsi="Palatino Linotype" w:cs="Arial"/>
          <w:sz w:val="16"/>
          <w:szCs w:val="16"/>
        </w:rPr>
        <w:t>doce de junio</w:t>
      </w:r>
      <w:r>
        <w:rPr>
          <w:rFonts w:ascii="Palatino Linotype" w:hAnsi="Palatino Linotype" w:cs="Arial"/>
          <w:sz w:val="16"/>
          <w:szCs w:val="16"/>
        </w:rPr>
        <w:t xml:space="preserve"> de dos mil diecinueve, emitida en el Recurso de R</w:t>
      </w:r>
      <w:r w:rsidRPr="00EE4BE2">
        <w:rPr>
          <w:rFonts w:ascii="Palatino Linotype" w:hAnsi="Palatino Linotype" w:cs="Arial"/>
          <w:sz w:val="16"/>
          <w:szCs w:val="16"/>
        </w:rPr>
        <w:t xml:space="preserve">evisión </w:t>
      </w:r>
      <w:r w:rsidR="007D35B4" w:rsidRPr="007D35B4">
        <w:rPr>
          <w:rFonts w:ascii="Palatino Linotype" w:hAnsi="Palatino Linotype" w:cs="Arial"/>
          <w:b/>
          <w:bCs/>
          <w:sz w:val="16"/>
          <w:szCs w:val="16"/>
          <w:lang w:eastAsia="es-MX"/>
        </w:rPr>
        <w:t>02300/INFOEM/IP/RR/2019</w:t>
      </w:r>
      <w:r w:rsidRPr="00EE4BE2">
        <w:rPr>
          <w:rFonts w:ascii="Palatino Linotype" w:hAnsi="Palatino Linotype" w:cs="Arial"/>
          <w:sz w:val="16"/>
          <w:szCs w:val="16"/>
        </w:rPr>
        <w:t>.</w:t>
      </w:r>
    </w:p>
    <w:p w:rsidR="00412ACA" w:rsidRPr="00755A9B" w:rsidRDefault="007D35B4" w:rsidP="00412ACA">
      <w:pPr>
        <w:spacing w:after="0" w:line="240" w:lineRule="auto"/>
        <w:rPr>
          <w:sz w:val="20"/>
        </w:rPr>
      </w:pPr>
      <w:r>
        <w:rPr>
          <w:rFonts w:ascii="Palatino Linotype" w:hAnsi="Palatino Linotype"/>
          <w:sz w:val="14"/>
          <w:szCs w:val="16"/>
        </w:rPr>
        <w:t>ZMS/OSAM/EJDG</w:t>
      </w:r>
    </w:p>
    <w:sectPr w:rsidR="00412ACA" w:rsidRPr="00755A9B" w:rsidSect="00564DB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AC4" w:rsidRDefault="00680AC4" w:rsidP="00412ACA">
      <w:pPr>
        <w:spacing w:after="0" w:line="240" w:lineRule="auto"/>
      </w:pPr>
      <w:r>
        <w:separator/>
      </w:r>
    </w:p>
  </w:endnote>
  <w:endnote w:type="continuationSeparator" w:id="0">
    <w:p w:rsidR="00680AC4" w:rsidRDefault="00680AC4" w:rsidP="0041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2F" w:rsidRPr="000B69FA" w:rsidRDefault="00CE3E12"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205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205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2F" w:rsidRPr="008171C2" w:rsidRDefault="00CE3E12"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03205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032057">
      <w:rPr>
        <w:rFonts w:ascii="Palatino Linotype" w:hAnsi="Palatino Linotype"/>
        <w:b/>
        <w:bCs/>
        <w:noProof/>
        <w:sz w:val="20"/>
      </w:rPr>
      <w:t>26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AC4" w:rsidRDefault="00680AC4" w:rsidP="00412ACA">
      <w:pPr>
        <w:spacing w:after="0" w:line="240" w:lineRule="auto"/>
      </w:pPr>
      <w:r>
        <w:separator/>
      </w:r>
    </w:p>
  </w:footnote>
  <w:footnote w:type="continuationSeparator" w:id="0">
    <w:p w:rsidR="00680AC4" w:rsidRDefault="00680AC4" w:rsidP="00412ACA">
      <w:pPr>
        <w:spacing w:after="0" w:line="240" w:lineRule="auto"/>
      </w:pPr>
      <w:r>
        <w:continuationSeparator/>
      </w:r>
    </w:p>
  </w:footnote>
  <w:footnote w:id="1">
    <w:p w:rsidR="00412ACA" w:rsidRPr="00FB4CD8" w:rsidRDefault="00412ACA" w:rsidP="00412ACA">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12ACA" w:rsidRPr="00FB4CD8" w:rsidRDefault="00412ACA" w:rsidP="00412ACA">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E2F" w:rsidRDefault="00680AC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B0E2F" w:rsidTr="00564DB2">
      <w:trPr>
        <w:trHeight w:val="227"/>
      </w:trPr>
      <w:tc>
        <w:tcPr>
          <w:tcW w:w="5529" w:type="dxa"/>
          <w:hideMark/>
        </w:tcPr>
        <w:p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0E2F" w:rsidRDefault="009D4E81" w:rsidP="006D3E95">
          <w:pPr>
            <w:spacing w:after="120" w:line="256" w:lineRule="auto"/>
            <w:ind w:left="-486" w:right="214" w:firstLine="1585"/>
            <w:jc w:val="right"/>
            <w:rPr>
              <w:rFonts w:ascii="Palatino Linotype" w:hAnsi="Palatino Linotype" w:cs="Arial"/>
              <w:szCs w:val="20"/>
            </w:rPr>
          </w:pPr>
          <w:r w:rsidRPr="009D4E81">
            <w:rPr>
              <w:rFonts w:ascii="Palatino Linotype" w:hAnsi="Palatino Linotype" w:cs="Arial"/>
              <w:bCs/>
              <w:sz w:val="24"/>
              <w:lang w:eastAsia="es-MX"/>
            </w:rPr>
            <w:t>02300/INFOEM/IP/RR/2019</w:t>
          </w:r>
        </w:p>
      </w:tc>
    </w:tr>
    <w:tr w:rsidR="00EB0E2F" w:rsidTr="00564DB2">
      <w:trPr>
        <w:trHeight w:val="242"/>
      </w:trPr>
      <w:tc>
        <w:tcPr>
          <w:tcW w:w="5529" w:type="dxa"/>
          <w:hideMark/>
        </w:tcPr>
        <w:p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0E2F" w:rsidRDefault="009D4E81" w:rsidP="008171C2">
          <w:pPr>
            <w:spacing w:after="0" w:line="256" w:lineRule="auto"/>
            <w:ind w:left="-486" w:right="214" w:firstLine="284"/>
            <w:jc w:val="right"/>
            <w:rPr>
              <w:rFonts w:ascii="Palatino Linotype" w:hAnsi="Palatino Linotype" w:cs="Arial"/>
              <w:szCs w:val="20"/>
            </w:rPr>
          </w:pPr>
          <w:r w:rsidRPr="009D4E81">
            <w:rPr>
              <w:rFonts w:ascii="Palatino Linotype" w:hAnsi="Palatino Linotype" w:cs="Arial"/>
              <w:szCs w:val="20"/>
            </w:rPr>
            <w:t>Fiscalía General de Justicia del Estado de México</w:t>
          </w:r>
        </w:p>
      </w:tc>
    </w:tr>
    <w:tr w:rsidR="00EB0E2F" w:rsidTr="00564DB2">
      <w:trPr>
        <w:trHeight w:val="342"/>
      </w:trPr>
      <w:tc>
        <w:tcPr>
          <w:tcW w:w="5529" w:type="dxa"/>
          <w:hideMark/>
        </w:tcPr>
        <w:p w:rsidR="00EB0E2F" w:rsidRDefault="00CE3E12"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B0E2F" w:rsidRDefault="00CE3E12"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B0E2F" w:rsidRDefault="00680A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B0E2F" w:rsidTr="00564DB2">
      <w:trPr>
        <w:trHeight w:val="227"/>
      </w:trPr>
      <w:tc>
        <w:tcPr>
          <w:tcW w:w="5529" w:type="dxa"/>
          <w:hideMark/>
        </w:tcPr>
        <w:p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0E2F" w:rsidRPr="00B4142F" w:rsidRDefault="009D4E81" w:rsidP="006D3E95">
          <w:pPr>
            <w:spacing w:after="120" w:line="256" w:lineRule="auto"/>
            <w:ind w:left="-486" w:right="214" w:firstLine="1408"/>
            <w:jc w:val="right"/>
            <w:rPr>
              <w:rFonts w:ascii="Palatino Linotype" w:hAnsi="Palatino Linotype" w:cs="Arial"/>
              <w:szCs w:val="20"/>
            </w:rPr>
          </w:pPr>
          <w:r w:rsidRPr="009D4E81">
            <w:rPr>
              <w:rFonts w:ascii="Palatino Linotype" w:hAnsi="Palatino Linotype" w:cs="Arial"/>
              <w:bCs/>
              <w:sz w:val="24"/>
              <w:lang w:eastAsia="es-MX"/>
            </w:rPr>
            <w:t>02300/INFOEM/IP/RR/2019</w:t>
          </w:r>
        </w:p>
      </w:tc>
    </w:tr>
    <w:tr w:rsidR="00EB0E2F" w:rsidTr="00564DB2">
      <w:trPr>
        <w:trHeight w:val="196"/>
      </w:trPr>
      <w:tc>
        <w:tcPr>
          <w:tcW w:w="5529" w:type="dxa"/>
          <w:hideMark/>
        </w:tcPr>
        <w:p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B0E2F" w:rsidRPr="00F06FED" w:rsidRDefault="00047E02"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B0E2F" w:rsidTr="00564DB2">
      <w:trPr>
        <w:trHeight w:val="242"/>
      </w:trPr>
      <w:tc>
        <w:tcPr>
          <w:tcW w:w="5529" w:type="dxa"/>
          <w:hideMark/>
        </w:tcPr>
        <w:p w:rsidR="00EB0E2F" w:rsidRDefault="00CE3E12"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0E2F" w:rsidRDefault="009D4E81" w:rsidP="008171C2">
          <w:pPr>
            <w:spacing w:after="0" w:line="256" w:lineRule="auto"/>
            <w:ind w:left="-495" w:right="214" w:firstLine="567"/>
            <w:jc w:val="right"/>
            <w:rPr>
              <w:rFonts w:ascii="Palatino Linotype" w:hAnsi="Palatino Linotype" w:cs="Arial"/>
              <w:szCs w:val="20"/>
            </w:rPr>
          </w:pPr>
          <w:r w:rsidRPr="009D4E81">
            <w:rPr>
              <w:rFonts w:ascii="Palatino Linotype" w:hAnsi="Palatino Linotype" w:cs="Arial"/>
              <w:szCs w:val="20"/>
            </w:rPr>
            <w:t>Fiscalía General de Justicia del Estado de México</w:t>
          </w:r>
        </w:p>
        <w:p w:rsidR="00EB0E2F" w:rsidRPr="00A14760" w:rsidRDefault="00680AC4" w:rsidP="00A14760">
          <w:pPr>
            <w:spacing w:after="0" w:line="256" w:lineRule="auto"/>
            <w:ind w:right="214"/>
            <w:rPr>
              <w:rFonts w:ascii="Palatino Linotype" w:hAnsi="Palatino Linotype" w:cs="Arial"/>
              <w:sz w:val="6"/>
              <w:szCs w:val="20"/>
            </w:rPr>
          </w:pPr>
        </w:p>
      </w:tc>
    </w:tr>
    <w:tr w:rsidR="00EB0E2F" w:rsidTr="00564DB2">
      <w:trPr>
        <w:trHeight w:val="342"/>
      </w:trPr>
      <w:tc>
        <w:tcPr>
          <w:tcW w:w="5529" w:type="dxa"/>
          <w:hideMark/>
        </w:tcPr>
        <w:p w:rsidR="00EB0E2F" w:rsidRDefault="00CE3E12"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B0E2F" w:rsidRDefault="00CE3E12"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B0E2F" w:rsidRPr="00534B3F" w:rsidRDefault="00680AC4">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F3422C"/>
    <w:multiLevelType w:val="hybridMultilevel"/>
    <w:tmpl w:val="4E825112"/>
    <w:lvl w:ilvl="0" w:tplc="28825DA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D63762A"/>
    <w:multiLevelType w:val="hybridMultilevel"/>
    <w:tmpl w:val="1DBAC980"/>
    <w:lvl w:ilvl="0" w:tplc="ECE260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15D0AD1"/>
    <w:multiLevelType w:val="hybridMultilevel"/>
    <w:tmpl w:val="61960B46"/>
    <w:lvl w:ilvl="0" w:tplc="FD3C8A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811F19"/>
    <w:multiLevelType w:val="hybridMultilevel"/>
    <w:tmpl w:val="8E1E8E9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9">
    <w:nsid w:val="753C4A6D"/>
    <w:multiLevelType w:val="hybridMultilevel"/>
    <w:tmpl w:val="D7B84D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CA"/>
    <w:rsid w:val="00007046"/>
    <w:rsid w:val="00032057"/>
    <w:rsid w:val="00047E02"/>
    <w:rsid w:val="00084553"/>
    <w:rsid w:val="001125AD"/>
    <w:rsid w:val="0017627A"/>
    <w:rsid w:val="001A16E9"/>
    <w:rsid w:val="00217372"/>
    <w:rsid w:val="0023245B"/>
    <w:rsid w:val="0024723B"/>
    <w:rsid w:val="003B2CCC"/>
    <w:rsid w:val="00412ACA"/>
    <w:rsid w:val="004A5D54"/>
    <w:rsid w:val="004C5F8C"/>
    <w:rsid w:val="004D3CEC"/>
    <w:rsid w:val="0051782B"/>
    <w:rsid w:val="00536FEB"/>
    <w:rsid w:val="005B211F"/>
    <w:rsid w:val="005B61A7"/>
    <w:rsid w:val="005C7026"/>
    <w:rsid w:val="005D5A11"/>
    <w:rsid w:val="005F3A04"/>
    <w:rsid w:val="00625A32"/>
    <w:rsid w:val="00680AC4"/>
    <w:rsid w:val="00697441"/>
    <w:rsid w:val="006A7002"/>
    <w:rsid w:val="0071508A"/>
    <w:rsid w:val="007543B9"/>
    <w:rsid w:val="007C2FA7"/>
    <w:rsid w:val="007D35B4"/>
    <w:rsid w:val="007E4F8A"/>
    <w:rsid w:val="00861D0A"/>
    <w:rsid w:val="008E7865"/>
    <w:rsid w:val="0093685A"/>
    <w:rsid w:val="009D4E81"/>
    <w:rsid w:val="009F0FBB"/>
    <w:rsid w:val="00A04F09"/>
    <w:rsid w:val="00A6181D"/>
    <w:rsid w:val="00A97CF1"/>
    <w:rsid w:val="00AF2614"/>
    <w:rsid w:val="00AF4710"/>
    <w:rsid w:val="00B57C68"/>
    <w:rsid w:val="00BA512D"/>
    <w:rsid w:val="00BC3D04"/>
    <w:rsid w:val="00BE7BC7"/>
    <w:rsid w:val="00BF7DC6"/>
    <w:rsid w:val="00C353D2"/>
    <w:rsid w:val="00C40CCE"/>
    <w:rsid w:val="00C63B02"/>
    <w:rsid w:val="00C827B9"/>
    <w:rsid w:val="00CA61F4"/>
    <w:rsid w:val="00CE3E12"/>
    <w:rsid w:val="00DC509C"/>
    <w:rsid w:val="00E23C38"/>
    <w:rsid w:val="00E94CBA"/>
    <w:rsid w:val="00F260E3"/>
    <w:rsid w:val="00F55843"/>
    <w:rsid w:val="00FE0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DA66-4004-4333-9FE8-2C73CCDC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2A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2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2A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12A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2AC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12AC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12ACA"/>
    <w:rPr>
      <w:vertAlign w:val="superscript"/>
    </w:rPr>
  </w:style>
  <w:style w:type="character" w:styleId="Hipervnculo">
    <w:name w:val="Hyperlink"/>
    <w:basedOn w:val="Fuentedeprrafopredeter"/>
    <w:uiPriority w:val="99"/>
    <w:unhideWhenUsed/>
    <w:rsid w:val="00412ACA"/>
    <w:rPr>
      <w:color w:val="0563C1" w:themeColor="hyperlink"/>
      <w:u w:val="single"/>
    </w:rPr>
  </w:style>
  <w:style w:type="paragraph" w:styleId="Sinespaciado">
    <w:name w:val="No Spacing"/>
    <w:aliases w:val="Francesa"/>
    <w:link w:val="SinespaciadoCar"/>
    <w:uiPriority w:val="1"/>
    <w:qFormat/>
    <w:rsid w:val="00412A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12AC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12AC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2ACA"/>
    <w:rPr>
      <w:sz w:val="20"/>
      <w:szCs w:val="20"/>
    </w:rPr>
  </w:style>
  <w:style w:type="paragraph" w:customStyle="1" w:styleId="Default">
    <w:name w:val="Default"/>
    <w:rsid w:val="00412AC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412ACA"/>
  </w:style>
  <w:style w:type="paragraph" w:customStyle="1" w:styleId="paragraph">
    <w:name w:val="paragraph"/>
    <w:basedOn w:val="Normal"/>
    <w:rsid w:val="00412AC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C7DC9-DD37-4968-AD07-FCBCBD42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26</Pages>
  <Words>5905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38</cp:revision>
  <dcterms:created xsi:type="dcterms:W3CDTF">2019-06-06T00:27:00Z</dcterms:created>
  <dcterms:modified xsi:type="dcterms:W3CDTF">2019-09-19T01:59:00Z</dcterms:modified>
</cp:coreProperties>
</file>