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C65E4" w:rsidRDefault="00A2780F" w:rsidP="00183C32">
      <w:pPr>
        <w:spacing w:before="100" w:beforeAutospacing="1" w:after="100" w:afterAutospacing="1" w:line="360" w:lineRule="auto"/>
        <w:jc w:val="both"/>
        <w:rPr>
          <w:rFonts w:ascii="Palatino Linotype" w:hAnsi="Palatino Linotype"/>
        </w:rPr>
      </w:pPr>
      <w:r w:rsidRPr="001C65E4">
        <w:rPr>
          <w:rFonts w:ascii="Palatino Linotype" w:hAnsi="Palatino Linotype"/>
        </w:rPr>
        <w:t>Resolución</w:t>
      </w:r>
      <w:r w:rsidR="00414147" w:rsidRPr="001C65E4">
        <w:rPr>
          <w:rFonts w:ascii="Palatino Linotype" w:hAnsi="Palatino Linotype"/>
        </w:rPr>
        <w:t xml:space="preserve"> </w:t>
      </w:r>
      <w:r w:rsidRPr="001C65E4">
        <w:rPr>
          <w:rFonts w:ascii="Palatino Linotype" w:hAnsi="Palatino Linotype"/>
        </w:rPr>
        <w:t>del</w:t>
      </w:r>
      <w:r w:rsidR="00414147" w:rsidRPr="001C65E4">
        <w:rPr>
          <w:rFonts w:ascii="Palatino Linotype" w:hAnsi="Palatino Linotype"/>
        </w:rPr>
        <w:t xml:space="preserve"> </w:t>
      </w:r>
      <w:r w:rsidRPr="001C65E4">
        <w:rPr>
          <w:rFonts w:ascii="Palatino Linotype" w:hAnsi="Palatino Linotype"/>
        </w:rPr>
        <w:t>Pleno</w:t>
      </w:r>
      <w:r w:rsidR="00414147" w:rsidRPr="001C65E4">
        <w:rPr>
          <w:rFonts w:ascii="Palatino Linotype" w:hAnsi="Palatino Linotype"/>
        </w:rPr>
        <w:t xml:space="preserve"> </w:t>
      </w:r>
      <w:r w:rsidRPr="001C65E4">
        <w:rPr>
          <w:rFonts w:ascii="Palatino Linotype" w:hAnsi="Palatino Linotype"/>
        </w:rPr>
        <w:t>del</w:t>
      </w:r>
      <w:r w:rsidR="00414147" w:rsidRPr="001C65E4">
        <w:rPr>
          <w:rFonts w:ascii="Palatino Linotype" w:hAnsi="Palatino Linotype"/>
        </w:rPr>
        <w:t xml:space="preserve"> </w:t>
      </w:r>
      <w:r w:rsidRPr="001C65E4">
        <w:rPr>
          <w:rFonts w:ascii="Palatino Linotype" w:hAnsi="Palatino Linotype"/>
        </w:rPr>
        <w:t>Instituto</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Transparencia,</w:t>
      </w:r>
      <w:r w:rsidR="00414147" w:rsidRPr="001C65E4">
        <w:rPr>
          <w:rFonts w:ascii="Palatino Linotype" w:hAnsi="Palatino Linotype"/>
        </w:rPr>
        <w:t xml:space="preserve"> </w:t>
      </w:r>
      <w:r w:rsidRPr="001C65E4">
        <w:rPr>
          <w:rFonts w:ascii="Palatino Linotype" w:hAnsi="Palatino Linotype"/>
        </w:rPr>
        <w:t>Acceso</w:t>
      </w:r>
      <w:r w:rsidR="00414147" w:rsidRPr="001C65E4">
        <w:rPr>
          <w:rFonts w:ascii="Palatino Linotype" w:hAnsi="Palatino Linotype"/>
        </w:rPr>
        <w:t xml:space="preserve"> </w:t>
      </w:r>
      <w:r w:rsidRPr="001C65E4">
        <w:rPr>
          <w:rFonts w:ascii="Palatino Linotype" w:hAnsi="Palatino Linotype"/>
        </w:rPr>
        <w:t>a</w:t>
      </w:r>
      <w:r w:rsidR="00414147" w:rsidRPr="001C65E4">
        <w:rPr>
          <w:rFonts w:ascii="Palatino Linotype" w:hAnsi="Palatino Linotype"/>
        </w:rPr>
        <w:t xml:space="preserve"> </w:t>
      </w:r>
      <w:r w:rsidRPr="001C65E4">
        <w:rPr>
          <w:rFonts w:ascii="Palatino Linotype" w:hAnsi="Palatino Linotype"/>
        </w:rPr>
        <w:t>la</w:t>
      </w:r>
      <w:r w:rsidR="00414147" w:rsidRPr="001C65E4">
        <w:rPr>
          <w:rFonts w:ascii="Palatino Linotype" w:hAnsi="Palatino Linotype"/>
        </w:rPr>
        <w:t xml:space="preserve"> </w:t>
      </w:r>
      <w:r w:rsidRPr="001C65E4">
        <w:rPr>
          <w:rFonts w:ascii="Palatino Linotype" w:hAnsi="Palatino Linotype"/>
        </w:rPr>
        <w:t>Información</w:t>
      </w:r>
      <w:r w:rsidR="00414147" w:rsidRPr="001C65E4">
        <w:rPr>
          <w:rFonts w:ascii="Palatino Linotype" w:hAnsi="Palatino Linotype"/>
        </w:rPr>
        <w:t xml:space="preserve"> </w:t>
      </w:r>
      <w:r w:rsidRPr="001C65E4">
        <w:rPr>
          <w:rFonts w:ascii="Palatino Linotype" w:hAnsi="Palatino Linotype"/>
        </w:rPr>
        <w:t>Pública</w:t>
      </w:r>
      <w:r w:rsidR="00414147" w:rsidRPr="001C65E4">
        <w:rPr>
          <w:rFonts w:ascii="Palatino Linotype" w:hAnsi="Palatino Linotype"/>
        </w:rPr>
        <w:t xml:space="preserve"> </w:t>
      </w:r>
      <w:r w:rsidRPr="001C65E4">
        <w:rPr>
          <w:rFonts w:ascii="Palatino Linotype" w:hAnsi="Palatino Linotype"/>
        </w:rPr>
        <w:t>y</w:t>
      </w:r>
      <w:r w:rsidR="00414147" w:rsidRPr="001C65E4">
        <w:rPr>
          <w:rFonts w:ascii="Palatino Linotype" w:hAnsi="Palatino Linotype"/>
        </w:rPr>
        <w:t xml:space="preserve"> </w:t>
      </w:r>
      <w:r w:rsidRPr="001C65E4">
        <w:rPr>
          <w:rFonts w:ascii="Palatino Linotype" w:hAnsi="Palatino Linotype"/>
        </w:rPr>
        <w:t>Protección</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Datos</w:t>
      </w:r>
      <w:r w:rsidR="00414147" w:rsidRPr="001C65E4">
        <w:rPr>
          <w:rFonts w:ascii="Palatino Linotype" w:hAnsi="Palatino Linotype"/>
        </w:rPr>
        <w:t xml:space="preserve"> </w:t>
      </w:r>
      <w:r w:rsidRPr="001C65E4">
        <w:rPr>
          <w:rFonts w:ascii="Palatino Linotype" w:hAnsi="Palatino Linotype"/>
        </w:rPr>
        <w:t>Personales</w:t>
      </w:r>
      <w:r w:rsidR="00414147" w:rsidRPr="001C65E4">
        <w:rPr>
          <w:rFonts w:ascii="Palatino Linotype" w:hAnsi="Palatino Linotype"/>
        </w:rPr>
        <w:t xml:space="preserve"> </w:t>
      </w:r>
      <w:r w:rsidRPr="001C65E4">
        <w:rPr>
          <w:rFonts w:ascii="Palatino Linotype" w:hAnsi="Palatino Linotype"/>
        </w:rPr>
        <w:t>del</w:t>
      </w:r>
      <w:r w:rsidR="00414147" w:rsidRPr="001C65E4">
        <w:rPr>
          <w:rFonts w:ascii="Palatino Linotype" w:hAnsi="Palatino Linotype"/>
        </w:rPr>
        <w:t xml:space="preserve"> </w:t>
      </w:r>
      <w:r w:rsidRPr="001C65E4">
        <w:rPr>
          <w:rFonts w:ascii="Palatino Linotype" w:hAnsi="Palatino Linotype"/>
        </w:rPr>
        <w:t>Estado</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México</w:t>
      </w:r>
      <w:r w:rsidR="00414147" w:rsidRPr="001C65E4">
        <w:rPr>
          <w:rFonts w:ascii="Palatino Linotype" w:hAnsi="Palatino Linotype"/>
        </w:rPr>
        <w:t xml:space="preserve"> </w:t>
      </w:r>
      <w:r w:rsidRPr="001C65E4">
        <w:rPr>
          <w:rFonts w:ascii="Palatino Linotype" w:hAnsi="Palatino Linotype"/>
        </w:rPr>
        <w:t>y</w:t>
      </w:r>
      <w:r w:rsidR="00414147" w:rsidRPr="001C65E4">
        <w:rPr>
          <w:rFonts w:ascii="Palatino Linotype" w:hAnsi="Palatino Linotype"/>
        </w:rPr>
        <w:t xml:space="preserve"> </w:t>
      </w:r>
      <w:r w:rsidRPr="001C65E4">
        <w:rPr>
          <w:rFonts w:ascii="Palatino Linotype" w:hAnsi="Palatino Linotype"/>
        </w:rPr>
        <w:t>Municipios,</w:t>
      </w:r>
      <w:r w:rsidR="00414147" w:rsidRPr="001C65E4">
        <w:rPr>
          <w:rFonts w:ascii="Palatino Linotype" w:hAnsi="Palatino Linotype"/>
        </w:rPr>
        <w:t xml:space="preserve"> </w:t>
      </w:r>
      <w:r w:rsidRPr="001C65E4">
        <w:rPr>
          <w:rFonts w:ascii="Palatino Linotype" w:hAnsi="Palatino Linotype"/>
        </w:rPr>
        <w:t>con</w:t>
      </w:r>
      <w:r w:rsidR="00414147" w:rsidRPr="001C65E4">
        <w:rPr>
          <w:rFonts w:ascii="Palatino Linotype" w:hAnsi="Palatino Linotype"/>
        </w:rPr>
        <w:t xml:space="preserve"> </w:t>
      </w:r>
      <w:r w:rsidRPr="001C65E4">
        <w:rPr>
          <w:rFonts w:ascii="Palatino Linotype" w:hAnsi="Palatino Linotype"/>
        </w:rPr>
        <w:t>domicilio</w:t>
      </w:r>
      <w:r w:rsidR="00414147" w:rsidRPr="001C65E4">
        <w:rPr>
          <w:rFonts w:ascii="Palatino Linotype" w:hAnsi="Palatino Linotype"/>
        </w:rPr>
        <w:t xml:space="preserve"> </w:t>
      </w:r>
      <w:r w:rsidRPr="001C65E4">
        <w:rPr>
          <w:rFonts w:ascii="Palatino Linotype" w:hAnsi="Palatino Linotype"/>
        </w:rPr>
        <w:t>en</w:t>
      </w:r>
      <w:r w:rsidR="00414147" w:rsidRPr="001C65E4">
        <w:rPr>
          <w:rFonts w:ascii="Palatino Linotype" w:hAnsi="Palatino Linotype"/>
        </w:rPr>
        <w:t xml:space="preserve"> </w:t>
      </w:r>
      <w:r w:rsidRPr="001C65E4">
        <w:rPr>
          <w:rFonts w:ascii="Palatino Linotype" w:hAnsi="Palatino Linotype"/>
        </w:rPr>
        <w:t>Metepec,</w:t>
      </w:r>
      <w:r w:rsidR="00414147" w:rsidRPr="001C65E4">
        <w:rPr>
          <w:rFonts w:ascii="Palatino Linotype" w:hAnsi="Palatino Linotype"/>
        </w:rPr>
        <w:t xml:space="preserve"> </w:t>
      </w:r>
      <w:r w:rsidRPr="001C65E4">
        <w:rPr>
          <w:rFonts w:ascii="Palatino Linotype" w:hAnsi="Palatino Linotype"/>
        </w:rPr>
        <w:t>Estado</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México,</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0071273A" w:rsidRPr="001C65E4">
        <w:rPr>
          <w:rFonts w:ascii="Palatino Linotype" w:hAnsi="Palatino Linotype"/>
        </w:rPr>
        <w:t>fecha</w:t>
      </w:r>
      <w:r w:rsidR="00414147" w:rsidRPr="001C65E4">
        <w:rPr>
          <w:rFonts w:ascii="Palatino Linotype" w:hAnsi="Palatino Linotype"/>
        </w:rPr>
        <w:t xml:space="preserve"> </w:t>
      </w:r>
      <w:r w:rsidR="00697804" w:rsidRPr="001C65E4">
        <w:rPr>
          <w:rFonts w:ascii="Palatino Linotype" w:hAnsi="Palatino Linotype"/>
        </w:rPr>
        <w:t>siete de agosto</w:t>
      </w:r>
      <w:r w:rsidR="00414147" w:rsidRPr="001C65E4">
        <w:rPr>
          <w:rFonts w:ascii="Palatino Linotype" w:hAnsi="Palatino Linotype"/>
        </w:rPr>
        <w:t xml:space="preserve"> </w:t>
      </w:r>
      <w:r w:rsidR="00581ACC" w:rsidRPr="001C65E4">
        <w:rPr>
          <w:rFonts w:ascii="Palatino Linotype" w:hAnsi="Palatino Linotype"/>
        </w:rPr>
        <w:t>de</w:t>
      </w:r>
      <w:r w:rsidR="00414147" w:rsidRPr="001C65E4">
        <w:rPr>
          <w:rFonts w:ascii="Palatino Linotype" w:hAnsi="Palatino Linotype"/>
        </w:rPr>
        <w:t xml:space="preserve"> </w:t>
      </w:r>
      <w:r w:rsidR="00581ACC" w:rsidRPr="001C65E4">
        <w:rPr>
          <w:rFonts w:ascii="Palatino Linotype" w:hAnsi="Palatino Linotype"/>
        </w:rPr>
        <w:t>dos</w:t>
      </w:r>
      <w:r w:rsidR="00414147" w:rsidRPr="001C65E4">
        <w:rPr>
          <w:rFonts w:ascii="Palatino Linotype" w:hAnsi="Palatino Linotype"/>
        </w:rPr>
        <w:t xml:space="preserve"> </w:t>
      </w:r>
      <w:r w:rsidR="00581ACC" w:rsidRPr="001C65E4">
        <w:rPr>
          <w:rFonts w:ascii="Palatino Linotype" w:hAnsi="Palatino Linotype"/>
        </w:rPr>
        <w:t>mil</w:t>
      </w:r>
      <w:r w:rsidR="00414147" w:rsidRPr="001C65E4">
        <w:rPr>
          <w:rFonts w:ascii="Palatino Linotype" w:hAnsi="Palatino Linotype"/>
        </w:rPr>
        <w:t xml:space="preserve"> </w:t>
      </w:r>
      <w:r w:rsidR="00581ACC" w:rsidRPr="001C65E4">
        <w:rPr>
          <w:rFonts w:ascii="Palatino Linotype" w:hAnsi="Palatino Linotype"/>
        </w:rPr>
        <w:t>diecinueve</w:t>
      </w:r>
      <w:r w:rsidRPr="001C65E4">
        <w:rPr>
          <w:rFonts w:ascii="Palatino Linotype" w:hAnsi="Palatino Linotype"/>
        </w:rPr>
        <w:t>.</w:t>
      </w:r>
    </w:p>
    <w:p w:rsidR="00F413DE" w:rsidRPr="001C65E4" w:rsidRDefault="00F413DE" w:rsidP="00183C32">
      <w:pPr>
        <w:spacing w:before="100" w:beforeAutospacing="1" w:after="100" w:afterAutospacing="1" w:line="360" w:lineRule="auto"/>
        <w:jc w:val="both"/>
        <w:rPr>
          <w:rFonts w:ascii="Palatino Linotype" w:hAnsi="Palatino Linotype"/>
        </w:rPr>
      </w:pPr>
      <w:r w:rsidRPr="001C65E4">
        <w:rPr>
          <w:rFonts w:ascii="Palatino Linotype" w:hAnsi="Palatino Linotype"/>
          <w:b/>
        </w:rPr>
        <w:t>VISTO</w:t>
      </w:r>
      <w:r w:rsidR="00414147" w:rsidRPr="001C65E4">
        <w:rPr>
          <w:rFonts w:ascii="Palatino Linotype" w:hAnsi="Palatino Linotype"/>
        </w:rPr>
        <w:t xml:space="preserve"> </w:t>
      </w:r>
      <w:r w:rsidR="00DD5205" w:rsidRPr="001C65E4">
        <w:rPr>
          <w:rFonts w:ascii="Palatino Linotype" w:hAnsi="Palatino Linotype"/>
        </w:rPr>
        <w:t>el</w:t>
      </w:r>
      <w:r w:rsidR="00414147" w:rsidRPr="001C65E4">
        <w:rPr>
          <w:rFonts w:ascii="Palatino Linotype" w:hAnsi="Palatino Linotype"/>
        </w:rPr>
        <w:t xml:space="preserve"> </w:t>
      </w:r>
      <w:r w:rsidRPr="001C65E4">
        <w:rPr>
          <w:rFonts w:ascii="Palatino Linotype" w:hAnsi="Palatino Linotype"/>
        </w:rPr>
        <w:t>expediente</w:t>
      </w:r>
      <w:r w:rsidR="00414147" w:rsidRPr="001C65E4">
        <w:rPr>
          <w:rFonts w:ascii="Palatino Linotype" w:hAnsi="Palatino Linotype"/>
        </w:rPr>
        <w:t xml:space="preserve"> </w:t>
      </w:r>
      <w:r w:rsidRPr="001C65E4">
        <w:rPr>
          <w:rFonts w:ascii="Palatino Linotype" w:hAnsi="Palatino Linotype"/>
        </w:rPr>
        <w:t>formado</w:t>
      </w:r>
      <w:r w:rsidR="00414147" w:rsidRPr="001C65E4">
        <w:rPr>
          <w:rFonts w:ascii="Palatino Linotype" w:hAnsi="Palatino Linotype"/>
        </w:rPr>
        <w:t xml:space="preserve"> </w:t>
      </w:r>
      <w:r w:rsidRPr="001C65E4">
        <w:rPr>
          <w:rFonts w:ascii="Palatino Linotype" w:hAnsi="Palatino Linotype"/>
        </w:rPr>
        <w:t>con</w:t>
      </w:r>
      <w:r w:rsidR="00414147" w:rsidRPr="001C65E4">
        <w:rPr>
          <w:rFonts w:ascii="Palatino Linotype" w:hAnsi="Palatino Linotype"/>
        </w:rPr>
        <w:t xml:space="preserve"> </w:t>
      </w:r>
      <w:r w:rsidRPr="001C65E4">
        <w:rPr>
          <w:rFonts w:ascii="Palatino Linotype" w:hAnsi="Palatino Linotype"/>
        </w:rPr>
        <w:t>motivo</w:t>
      </w:r>
      <w:r w:rsidR="00414147" w:rsidRPr="001C65E4">
        <w:rPr>
          <w:rFonts w:ascii="Palatino Linotype" w:hAnsi="Palatino Linotype"/>
        </w:rPr>
        <w:t xml:space="preserve"> </w:t>
      </w:r>
      <w:r w:rsidRPr="001C65E4">
        <w:rPr>
          <w:rFonts w:ascii="Palatino Linotype" w:hAnsi="Palatino Linotype"/>
        </w:rPr>
        <w:t>de</w:t>
      </w:r>
      <w:r w:rsidR="00DD5205" w:rsidRPr="001C65E4">
        <w:rPr>
          <w:rFonts w:ascii="Palatino Linotype" w:hAnsi="Palatino Linotype"/>
        </w:rPr>
        <w:t>l</w:t>
      </w:r>
      <w:r w:rsidR="00414147" w:rsidRPr="001C65E4">
        <w:rPr>
          <w:rFonts w:ascii="Palatino Linotype" w:hAnsi="Palatino Linotype"/>
        </w:rPr>
        <w:t xml:space="preserve"> </w:t>
      </w:r>
      <w:r w:rsidR="00B514DC" w:rsidRPr="001C65E4">
        <w:rPr>
          <w:rFonts w:ascii="Palatino Linotype" w:hAnsi="Palatino Linotype"/>
        </w:rPr>
        <w:t xml:space="preserve">Recurso </w:t>
      </w:r>
      <w:r w:rsidRPr="001C65E4">
        <w:rPr>
          <w:rFonts w:ascii="Palatino Linotype" w:hAnsi="Palatino Linotype"/>
        </w:rPr>
        <w:t>de</w:t>
      </w:r>
      <w:r w:rsidR="00414147" w:rsidRPr="001C65E4">
        <w:rPr>
          <w:rFonts w:ascii="Palatino Linotype" w:hAnsi="Palatino Linotype"/>
        </w:rPr>
        <w:t xml:space="preserve"> </w:t>
      </w:r>
      <w:r w:rsidR="00B514DC" w:rsidRPr="001C65E4">
        <w:rPr>
          <w:rFonts w:ascii="Palatino Linotype" w:hAnsi="Palatino Linotype"/>
        </w:rPr>
        <w:t xml:space="preserve">Revisión </w:t>
      </w:r>
      <w:r w:rsidR="00697804" w:rsidRPr="001C65E4">
        <w:rPr>
          <w:rFonts w:ascii="Palatino Linotype" w:hAnsi="Palatino Linotype"/>
          <w:b/>
        </w:rPr>
        <w:t>05087</w:t>
      </w:r>
      <w:r w:rsidR="00693255" w:rsidRPr="001C65E4">
        <w:rPr>
          <w:rFonts w:ascii="Palatino Linotype" w:hAnsi="Palatino Linotype"/>
          <w:b/>
        </w:rPr>
        <w:t>/INFOEM/IP/RR/2019</w:t>
      </w:r>
      <w:r w:rsidRPr="001C65E4">
        <w:rPr>
          <w:rFonts w:ascii="Palatino Linotype" w:hAnsi="Palatino Linotype"/>
        </w:rPr>
        <w:t>,</w:t>
      </w:r>
      <w:r w:rsidR="00414147" w:rsidRPr="001C65E4">
        <w:rPr>
          <w:rFonts w:ascii="Palatino Linotype" w:hAnsi="Palatino Linotype"/>
        </w:rPr>
        <w:t xml:space="preserve"> </w:t>
      </w:r>
      <w:r w:rsidRPr="001C65E4">
        <w:rPr>
          <w:rFonts w:ascii="Palatino Linotype" w:hAnsi="Palatino Linotype"/>
        </w:rPr>
        <w:t>promovido</w:t>
      </w:r>
      <w:r w:rsidR="00414147" w:rsidRPr="001C65E4">
        <w:rPr>
          <w:rFonts w:ascii="Palatino Linotype" w:hAnsi="Palatino Linotype"/>
        </w:rPr>
        <w:t xml:space="preserve"> </w:t>
      </w:r>
      <w:r w:rsidRPr="001C65E4">
        <w:rPr>
          <w:rFonts w:ascii="Palatino Linotype" w:hAnsi="Palatino Linotype"/>
        </w:rPr>
        <w:t>por</w:t>
      </w:r>
      <w:r w:rsidR="00414147" w:rsidRPr="001C65E4">
        <w:rPr>
          <w:rFonts w:ascii="Palatino Linotype" w:hAnsi="Palatino Linotype"/>
        </w:rPr>
        <w:t xml:space="preserve"> </w:t>
      </w:r>
      <w:r w:rsidR="00697804" w:rsidRPr="001C65E4">
        <w:rPr>
          <w:rFonts w:ascii="Palatino Linotype" w:hAnsi="Palatino Linotype"/>
        </w:rPr>
        <w:t>el</w:t>
      </w:r>
      <w:r w:rsidR="00414147" w:rsidRPr="001C65E4">
        <w:rPr>
          <w:rFonts w:ascii="Palatino Linotype" w:hAnsi="Palatino Linotype"/>
        </w:rPr>
        <w:t xml:space="preserve"> </w:t>
      </w:r>
      <w:r w:rsidR="00A76DA2" w:rsidRPr="001C65E4">
        <w:rPr>
          <w:rFonts w:ascii="Palatino Linotype" w:hAnsi="Palatino Linotype"/>
        </w:rPr>
        <w:t>C.</w:t>
      </w:r>
      <w:r w:rsidR="00B514DC" w:rsidRPr="001C65E4">
        <w:rPr>
          <w:rFonts w:ascii="Palatino Linotype" w:hAnsi="Palatino Linotype"/>
        </w:rPr>
        <w:t xml:space="preserve"> </w:t>
      </w:r>
      <w:r w:rsidR="003916F9">
        <w:rPr>
          <w:rFonts w:ascii="Palatino Linotype" w:hAnsi="Palatino Linotype"/>
          <w:b/>
        </w:rPr>
        <w:t>xxxxxxxxxxxxxxxxxxxxxxxxxxx</w:t>
      </w:r>
      <w:r w:rsidR="00697804" w:rsidRPr="001C65E4">
        <w:rPr>
          <w:rFonts w:ascii="Palatino Linotype" w:hAnsi="Palatino Linotype"/>
          <w:b/>
        </w:rPr>
        <w:t xml:space="preserve"> </w:t>
      </w:r>
      <w:r w:rsidR="003916F9">
        <w:rPr>
          <w:rFonts w:ascii="Palatino Linotype" w:hAnsi="Palatino Linotype"/>
          <w:b/>
        </w:rPr>
        <w:t>xxxxxxxxx</w:t>
      </w:r>
      <w:r w:rsidR="00E6045D" w:rsidRPr="001C65E4">
        <w:rPr>
          <w:rFonts w:ascii="Palatino Linotype" w:hAnsi="Palatino Linotype" w:cs="Arial"/>
        </w:rPr>
        <w:t>,</w:t>
      </w:r>
      <w:r w:rsidR="00414147" w:rsidRPr="001C65E4">
        <w:rPr>
          <w:rFonts w:ascii="Palatino Linotype" w:hAnsi="Palatino Linotype" w:cs="Arial"/>
        </w:rPr>
        <w:t xml:space="preserve"> </w:t>
      </w:r>
      <w:r w:rsidR="00E6045D" w:rsidRPr="001C65E4">
        <w:rPr>
          <w:rFonts w:ascii="Palatino Linotype" w:hAnsi="Palatino Linotype" w:cs="Arial"/>
        </w:rPr>
        <w:t>en</w:t>
      </w:r>
      <w:r w:rsidR="00414147" w:rsidRPr="001C65E4">
        <w:rPr>
          <w:rFonts w:ascii="Palatino Linotype" w:hAnsi="Palatino Linotype" w:cs="Arial"/>
        </w:rPr>
        <w:t xml:space="preserve"> </w:t>
      </w:r>
      <w:r w:rsidR="00E6045D" w:rsidRPr="001C65E4">
        <w:rPr>
          <w:rFonts w:ascii="Palatino Linotype" w:hAnsi="Palatino Linotype" w:cs="Arial"/>
        </w:rPr>
        <w:t>lo</w:t>
      </w:r>
      <w:r w:rsidR="00414147" w:rsidRPr="001C65E4">
        <w:rPr>
          <w:rFonts w:ascii="Palatino Linotype" w:hAnsi="Palatino Linotype" w:cs="Arial"/>
        </w:rPr>
        <w:t xml:space="preserve"> </w:t>
      </w:r>
      <w:r w:rsidR="00E6045D" w:rsidRPr="001C65E4">
        <w:rPr>
          <w:rFonts w:ascii="Palatino Linotype" w:hAnsi="Palatino Linotype" w:cs="Arial"/>
        </w:rPr>
        <w:t>sucesivo</w:t>
      </w:r>
      <w:r w:rsidR="00414147" w:rsidRPr="001C65E4">
        <w:rPr>
          <w:rFonts w:ascii="Palatino Linotype" w:hAnsi="Palatino Linotype" w:cs="Arial"/>
          <w:b/>
        </w:rPr>
        <w:t xml:space="preserve"> </w:t>
      </w:r>
      <w:r w:rsidR="00697804" w:rsidRPr="001C65E4">
        <w:rPr>
          <w:rFonts w:ascii="Palatino Linotype" w:hAnsi="Palatino Linotype" w:cs="Arial"/>
          <w:b/>
        </w:rPr>
        <w:t>EL</w:t>
      </w:r>
      <w:r w:rsidR="00414147" w:rsidRPr="001C65E4">
        <w:rPr>
          <w:rFonts w:ascii="Palatino Linotype" w:hAnsi="Palatino Linotype" w:cs="Arial"/>
          <w:b/>
        </w:rPr>
        <w:t xml:space="preserve"> </w:t>
      </w:r>
      <w:r w:rsidR="00D83B69" w:rsidRPr="001C65E4">
        <w:rPr>
          <w:rFonts w:ascii="Palatino Linotype" w:hAnsi="Palatino Linotype" w:cs="Arial"/>
          <w:b/>
        </w:rPr>
        <w:t>RECURRENTE</w:t>
      </w:r>
      <w:r w:rsidRPr="001C65E4">
        <w:rPr>
          <w:rFonts w:ascii="Palatino Linotype" w:hAnsi="Palatino Linotype"/>
        </w:rPr>
        <w:t>,</w:t>
      </w:r>
      <w:r w:rsidR="00414147" w:rsidRPr="001C65E4">
        <w:rPr>
          <w:rFonts w:ascii="Palatino Linotype" w:hAnsi="Palatino Linotype"/>
        </w:rPr>
        <w:t xml:space="preserve"> </w:t>
      </w:r>
      <w:r w:rsidRPr="001C65E4">
        <w:rPr>
          <w:rFonts w:ascii="Palatino Linotype" w:hAnsi="Palatino Linotype"/>
        </w:rPr>
        <w:t>en</w:t>
      </w:r>
      <w:r w:rsidR="00414147" w:rsidRPr="001C65E4">
        <w:rPr>
          <w:rFonts w:ascii="Palatino Linotype" w:hAnsi="Palatino Linotype"/>
        </w:rPr>
        <w:t xml:space="preserve"> </w:t>
      </w:r>
      <w:r w:rsidRPr="001C65E4">
        <w:rPr>
          <w:rFonts w:ascii="Palatino Linotype" w:hAnsi="Palatino Linotype"/>
        </w:rPr>
        <w:t>contra</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la</w:t>
      </w:r>
      <w:r w:rsidR="00414147" w:rsidRPr="001C65E4">
        <w:rPr>
          <w:rFonts w:ascii="Palatino Linotype" w:hAnsi="Palatino Linotype"/>
        </w:rPr>
        <w:t xml:space="preserve"> </w:t>
      </w:r>
      <w:r w:rsidR="00B514DC" w:rsidRPr="001C65E4">
        <w:rPr>
          <w:rFonts w:ascii="Palatino Linotype" w:hAnsi="Palatino Linotype"/>
        </w:rPr>
        <w:t xml:space="preserve">falta de </w:t>
      </w:r>
      <w:r w:rsidRPr="001C65E4">
        <w:rPr>
          <w:rFonts w:ascii="Palatino Linotype" w:hAnsi="Palatino Linotype"/>
        </w:rPr>
        <w:t>respuesta</w:t>
      </w:r>
      <w:r w:rsidR="00414147" w:rsidRPr="001C65E4">
        <w:rPr>
          <w:rFonts w:ascii="Palatino Linotype" w:hAnsi="Palatino Linotype"/>
        </w:rPr>
        <w:t xml:space="preserve"> </w:t>
      </w:r>
      <w:r w:rsidR="00B514DC" w:rsidRPr="001C65E4">
        <w:rPr>
          <w:rFonts w:ascii="Palatino Linotype" w:hAnsi="Palatino Linotype"/>
        </w:rPr>
        <w:t>d</w:t>
      </w:r>
      <w:r w:rsidR="00567F6C" w:rsidRPr="001C65E4">
        <w:rPr>
          <w:rFonts w:ascii="Palatino Linotype" w:hAnsi="Palatino Linotype"/>
        </w:rPr>
        <w:t>el</w:t>
      </w:r>
      <w:r w:rsidR="00414147" w:rsidRPr="001C65E4">
        <w:rPr>
          <w:rFonts w:ascii="Palatino Linotype" w:hAnsi="Palatino Linotype"/>
        </w:rPr>
        <w:t xml:space="preserve"> </w:t>
      </w:r>
      <w:r w:rsidR="00567F6C" w:rsidRPr="001C65E4">
        <w:rPr>
          <w:rFonts w:ascii="Palatino Linotype" w:hAnsi="Palatino Linotype"/>
          <w:b/>
          <w:bCs/>
        </w:rPr>
        <w:t>Ayuntamiento</w:t>
      </w:r>
      <w:r w:rsidR="00414147" w:rsidRPr="001C65E4">
        <w:rPr>
          <w:rFonts w:ascii="Palatino Linotype" w:hAnsi="Palatino Linotype"/>
          <w:b/>
          <w:bCs/>
        </w:rPr>
        <w:t xml:space="preserve"> </w:t>
      </w:r>
      <w:r w:rsidR="00567F6C" w:rsidRPr="001C65E4">
        <w:rPr>
          <w:rFonts w:ascii="Palatino Linotype" w:hAnsi="Palatino Linotype"/>
          <w:b/>
          <w:bCs/>
        </w:rPr>
        <w:t>de</w:t>
      </w:r>
      <w:r w:rsidR="00414147" w:rsidRPr="001C65E4">
        <w:rPr>
          <w:rFonts w:ascii="Palatino Linotype" w:hAnsi="Palatino Linotype"/>
          <w:b/>
          <w:bCs/>
        </w:rPr>
        <w:t xml:space="preserve"> </w:t>
      </w:r>
      <w:r w:rsidR="00697804" w:rsidRPr="001C65E4">
        <w:rPr>
          <w:rFonts w:ascii="Palatino Linotype" w:hAnsi="Palatino Linotype"/>
          <w:b/>
          <w:bCs/>
        </w:rPr>
        <w:t>Tezoyuca</w:t>
      </w:r>
      <w:r w:rsidRPr="001C65E4">
        <w:rPr>
          <w:rFonts w:ascii="Palatino Linotype" w:hAnsi="Palatino Linotype"/>
        </w:rPr>
        <w:t>,</w:t>
      </w:r>
      <w:r w:rsidR="00414147" w:rsidRPr="001C65E4">
        <w:rPr>
          <w:rFonts w:ascii="Palatino Linotype" w:hAnsi="Palatino Linotype"/>
        </w:rPr>
        <w:t xml:space="preserve"> </w:t>
      </w:r>
      <w:r w:rsidRPr="001C65E4">
        <w:rPr>
          <w:rFonts w:ascii="Palatino Linotype" w:hAnsi="Palatino Linotype"/>
        </w:rPr>
        <w:t>en</w:t>
      </w:r>
      <w:r w:rsidR="00414147" w:rsidRPr="001C65E4">
        <w:rPr>
          <w:rFonts w:ascii="Palatino Linotype" w:hAnsi="Palatino Linotype"/>
        </w:rPr>
        <w:t xml:space="preserve"> </w:t>
      </w:r>
      <w:r w:rsidRPr="001C65E4">
        <w:rPr>
          <w:rFonts w:ascii="Palatino Linotype" w:hAnsi="Palatino Linotype"/>
        </w:rPr>
        <w:t>lo</w:t>
      </w:r>
      <w:r w:rsidR="00414147" w:rsidRPr="001C65E4">
        <w:rPr>
          <w:rFonts w:ascii="Palatino Linotype" w:hAnsi="Palatino Linotype"/>
        </w:rPr>
        <w:t xml:space="preserve"> </w:t>
      </w:r>
      <w:r w:rsidRPr="001C65E4">
        <w:rPr>
          <w:rFonts w:ascii="Palatino Linotype" w:hAnsi="Palatino Linotype"/>
        </w:rPr>
        <w:t>sucesivo</w:t>
      </w:r>
      <w:r w:rsidR="00414147" w:rsidRPr="001C65E4">
        <w:rPr>
          <w:rFonts w:ascii="Palatino Linotype" w:hAnsi="Palatino Linotype"/>
        </w:rPr>
        <w:t xml:space="preserve"> </w:t>
      </w:r>
      <w:r w:rsidRPr="001C65E4">
        <w:rPr>
          <w:rFonts w:ascii="Palatino Linotype" w:hAnsi="Palatino Linotype"/>
          <w:b/>
        </w:rPr>
        <w:t>EL</w:t>
      </w:r>
      <w:r w:rsidR="00414147" w:rsidRPr="001C65E4">
        <w:rPr>
          <w:rFonts w:ascii="Palatino Linotype" w:hAnsi="Palatino Linotype"/>
          <w:b/>
        </w:rPr>
        <w:t xml:space="preserve"> </w:t>
      </w:r>
      <w:r w:rsidRPr="001C65E4">
        <w:rPr>
          <w:rFonts w:ascii="Palatino Linotype" w:hAnsi="Palatino Linotype"/>
          <w:b/>
        </w:rPr>
        <w:t>SUJETO</w:t>
      </w:r>
      <w:r w:rsidR="00414147" w:rsidRPr="001C65E4">
        <w:rPr>
          <w:rFonts w:ascii="Palatino Linotype" w:hAnsi="Palatino Linotype"/>
          <w:b/>
        </w:rPr>
        <w:t xml:space="preserve"> </w:t>
      </w:r>
      <w:r w:rsidRPr="001C65E4">
        <w:rPr>
          <w:rFonts w:ascii="Palatino Linotype" w:hAnsi="Palatino Linotype"/>
          <w:b/>
        </w:rPr>
        <w:t>OBLIGADO</w:t>
      </w:r>
      <w:r w:rsidRPr="001C65E4">
        <w:rPr>
          <w:rFonts w:ascii="Palatino Linotype" w:hAnsi="Palatino Linotype"/>
        </w:rPr>
        <w:t>,</w:t>
      </w:r>
      <w:r w:rsidR="00414147" w:rsidRPr="001C65E4">
        <w:rPr>
          <w:rFonts w:ascii="Palatino Linotype" w:hAnsi="Palatino Linotype"/>
        </w:rPr>
        <w:t xml:space="preserve"> </w:t>
      </w:r>
      <w:r w:rsidRPr="001C65E4">
        <w:rPr>
          <w:rFonts w:ascii="Palatino Linotype" w:hAnsi="Palatino Linotype"/>
        </w:rPr>
        <w:t>se</w:t>
      </w:r>
      <w:r w:rsidR="00414147" w:rsidRPr="001C65E4">
        <w:rPr>
          <w:rFonts w:ascii="Palatino Linotype" w:hAnsi="Palatino Linotype"/>
        </w:rPr>
        <w:t xml:space="preserve"> </w:t>
      </w:r>
      <w:r w:rsidRPr="001C65E4">
        <w:rPr>
          <w:rFonts w:ascii="Palatino Linotype" w:hAnsi="Palatino Linotype"/>
        </w:rPr>
        <w:t>procede</w:t>
      </w:r>
      <w:r w:rsidR="00414147" w:rsidRPr="001C65E4">
        <w:rPr>
          <w:rFonts w:ascii="Palatino Linotype" w:hAnsi="Palatino Linotype"/>
        </w:rPr>
        <w:t xml:space="preserve"> </w:t>
      </w:r>
      <w:r w:rsidRPr="001C65E4">
        <w:rPr>
          <w:rFonts w:ascii="Palatino Linotype" w:hAnsi="Palatino Linotype"/>
        </w:rPr>
        <w:t>a</w:t>
      </w:r>
      <w:r w:rsidR="00414147" w:rsidRPr="001C65E4">
        <w:rPr>
          <w:rFonts w:ascii="Palatino Linotype" w:hAnsi="Palatino Linotype"/>
        </w:rPr>
        <w:t xml:space="preserve"> </w:t>
      </w:r>
      <w:r w:rsidRPr="001C65E4">
        <w:rPr>
          <w:rFonts w:ascii="Palatino Linotype" w:hAnsi="Palatino Linotype"/>
        </w:rPr>
        <w:t>dictar</w:t>
      </w:r>
      <w:r w:rsidR="00414147" w:rsidRPr="001C65E4">
        <w:rPr>
          <w:rFonts w:ascii="Palatino Linotype" w:hAnsi="Palatino Linotype"/>
        </w:rPr>
        <w:t xml:space="preserve"> </w:t>
      </w:r>
      <w:r w:rsidRPr="001C65E4">
        <w:rPr>
          <w:rFonts w:ascii="Palatino Linotype" w:hAnsi="Palatino Linotype"/>
        </w:rPr>
        <w:t>la</w:t>
      </w:r>
      <w:r w:rsidR="00414147" w:rsidRPr="001C65E4">
        <w:rPr>
          <w:rFonts w:ascii="Palatino Linotype" w:hAnsi="Palatino Linotype"/>
        </w:rPr>
        <w:t xml:space="preserve"> </w:t>
      </w:r>
      <w:r w:rsidRPr="001C65E4">
        <w:rPr>
          <w:rFonts w:ascii="Palatino Linotype" w:hAnsi="Palatino Linotype"/>
        </w:rPr>
        <w:t>presente</w:t>
      </w:r>
      <w:r w:rsidR="00414147" w:rsidRPr="001C65E4">
        <w:rPr>
          <w:rFonts w:ascii="Palatino Linotype" w:hAnsi="Palatino Linotype"/>
        </w:rPr>
        <w:t xml:space="preserve"> </w:t>
      </w:r>
      <w:r w:rsidRPr="001C65E4">
        <w:rPr>
          <w:rFonts w:ascii="Palatino Linotype" w:hAnsi="Palatino Linotype"/>
        </w:rPr>
        <w:t>resolución</w:t>
      </w:r>
      <w:r w:rsidR="00414147" w:rsidRPr="001C65E4">
        <w:rPr>
          <w:rFonts w:ascii="Palatino Linotype" w:hAnsi="Palatino Linotype"/>
        </w:rPr>
        <w:t xml:space="preserve"> </w:t>
      </w:r>
      <w:r w:rsidRPr="001C65E4">
        <w:rPr>
          <w:rFonts w:ascii="Palatino Linotype" w:hAnsi="Palatino Linotype"/>
        </w:rPr>
        <w:t>con</w:t>
      </w:r>
      <w:r w:rsidR="00414147" w:rsidRPr="001C65E4">
        <w:rPr>
          <w:rFonts w:ascii="Palatino Linotype" w:hAnsi="Palatino Linotype"/>
        </w:rPr>
        <w:t xml:space="preserve"> </w:t>
      </w:r>
      <w:r w:rsidRPr="001C65E4">
        <w:rPr>
          <w:rFonts w:ascii="Palatino Linotype" w:hAnsi="Palatino Linotype"/>
        </w:rPr>
        <w:t>base</w:t>
      </w:r>
      <w:r w:rsidR="00414147" w:rsidRPr="001C65E4">
        <w:rPr>
          <w:rFonts w:ascii="Palatino Linotype" w:hAnsi="Palatino Linotype"/>
        </w:rPr>
        <w:t xml:space="preserve"> </w:t>
      </w:r>
      <w:r w:rsidRPr="001C65E4">
        <w:rPr>
          <w:rFonts w:ascii="Palatino Linotype" w:hAnsi="Palatino Linotype"/>
        </w:rPr>
        <w:t>en</w:t>
      </w:r>
      <w:r w:rsidR="00414147" w:rsidRPr="001C65E4">
        <w:rPr>
          <w:rFonts w:ascii="Palatino Linotype" w:hAnsi="Palatino Linotype"/>
        </w:rPr>
        <w:t xml:space="preserve"> </w:t>
      </w:r>
      <w:r w:rsidRPr="001C65E4">
        <w:rPr>
          <w:rFonts w:ascii="Palatino Linotype" w:hAnsi="Palatino Linotype"/>
        </w:rPr>
        <w:t>lo</w:t>
      </w:r>
      <w:r w:rsidR="00414147" w:rsidRPr="001C65E4">
        <w:rPr>
          <w:rFonts w:ascii="Palatino Linotype" w:hAnsi="Palatino Linotype"/>
        </w:rPr>
        <w:t xml:space="preserve"> </w:t>
      </w:r>
      <w:r w:rsidRPr="001C65E4">
        <w:rPr>
          <w:rFonts w:ascii="Palatino Linotype" w:hAnsi="Palatino Linotype"/>
        </w:rPr>
        <w:t>siguiente:</w:t>
      </w:r>
      <w:r w:rsidR="00414147" w:rsidRPr="001C65E4">
        <w:rPr>
          <w:rFonts w:ascii="Palatino Linotype" w:hAnsi="Palatino Linotype"/>
        </w:rPr>
        <w:t xml:space="preserve"> </w:t>
      </w:r>
    </w:p>
    <w:p w:rsidR="00A2780F" w:rsidRPr="001C65E4" w:rsidRDefault="00A2780F" w:rsidP="00183C32">
      <w:pPr>
        <w:spacing w:before="100" w:beforeAutospacing="1" w:after="100" w:afterAutospacing="1" w:line="360" w:lineRule="auto"/>
        <w:jc w:val="center"/>
        <w:rPr>
          <w:rFonts w:ascii="Palatino Linotype" w:hAnsi="Palatino Linotype"/>
          <w:b/>
          <w:bCs/>
          <w:spacing w:val="60"/>
          <w:sz w:val="28"/>
        </w:rPr>
      </w:pPr>
      <w:r w:rsidRPr="001C65E4">
        <w:rPr>
          <w:rFonts w:ascii="Palatino Linotype" w:hAnsi="Palatino Linotype"/>
          <w:b/>
          <w:bCs/>
          <w:spacing w:val="60"/>
          <w:sz w:val="28"/>
        </w:rPr>
        <w:t>RESULTANDO</w:t>
      </w:r>
    </w:p>
    <w:p w:rsidR="00345471" w:rsidRPr="001C65E4"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1C65E4">
        <w:rPr>
          <w:rFonts w:ascii="Palatino Linotype" w:hAnsi="Palatino Linotype"/>
        </w:rPr>
        <w:t>En</w:t>
      </w:r>
      <w:r w:rsidR="00414147" w:rsidRPr="001C65E4">
        <w:rPr>
          <w:rFonts w:ascii="Palatino Linotype" w:hAnsi="Palatino Linotype"/>
        </w:rPr>
        <w:t xml:space="preserve"> </w:t>
      </w:r>
      <w:r w:rsidRPr="001C65E4">
        <w:rPr>
          <w:rFonts w:ascii="Palatino Linotype" w:hAnsi="Palatino Linotype" w:cs="Arial"/>
        </w:rPr>
        <w:t>fecha</w:t>
      </w:r>
      <w:r w:rsidR="00414147" w:rsidRPr="001C65E4">
        <w:rPr>
          <w:rFonts w:ascii="Palatino Linotype" w:hAnsi="Palatino Linotype"/>
        </w:rPr>
        <w:t xml:space="preserve"> </w:t>
      </w:r>
      <w:r w:rsidR="00697804" w:rsidRPr="001C65E4">
        <w:rPr>
          <w:rFonts w:ascii="Palatino Linotype" w:hAnsi="Palatino Linotype"/>
        </w:rPr>
        <w:t>veintidós de abril</w:t>
      </w:r>
      <w:r w:rsidR="00414147" w:rsidRPr="001C65E4">
        <w:rPr>
          <w:rFonts w:ascii="Palatino Linotype" w:hAnsi="Palatino Linotype"/>
        </w:rPr>
        <w:t xml:space="preserve"> </w:t>
      </w:r>
      <w:r w:rsidR="00693255" w:rsidRPr="001C65E4">
        <w:rPr>
          <w:rFonts w:ascii="Palatino Linotype" w:hAnsi="Palatino Linotype"/>
        </w:rPr>
        <w:t>de</w:t>
      </w:r>
      <w:r w:rsidR="00414147" w:rsidRPr="001C65E4">
        <w:rPr>
          <w:rFonts w:ascii="Palatino Linotype" w:hAnsi="Palatino Linotype"/>
        </w:rPr>
        <w:t xml:space="preserve"> </w:t>
      </w:r>
      <w:r w:rsidR="00693255" w:rsidRPr="001C65E4">
        <w:rPr>
          <w:rFonts w:ascii="Palatino Linotype" w:hAnsi="Palatino Linotype"/>
        </w:rPr>
        <w:t>dos</w:t>
      </w:r>
      <w:r w:rsidR="00414147" w:rsidRPr="001C65E4">
        <w:rPr>
          <w:rFonts w:ascii="Palatino Linotype" w:hAnsi="Palatino Linotype"/>
        </w:rPr>
        <w:t xml:space="preserve"> </w:t>
      </w:r>
      <w:r w:rsidR="00693255" w:rsidRPr="001C65E4">
        <w:rPr>
          <w:rFonts w:ascii="Palatino Linotype" w:hAnsi="Palatino Linotype"/>
        </w:rPr>
        <w:t>mil</w:t>
      </w:r>
      <w:r w:rsidR="00414147" w:rsidRPr="001C65E4">
        <w:rPr>
          <w:rFonts w:ascii="Palatino Linotype" w:hAnsi="Palatino Linotype"/>
        </w:rPr>
        <w:t xml:space="preserve"> </w:t>
      </w:r>
      <w:r w:rsidR="00693255" w:rsidRPr="001C65E4">
        <w:rPr>
          <w:rFonts w:ascii="Palatino Linotype" w:hAnsi="Palatino Linotype"/>
        </w:rPr>
        <w:t>diecinueve</w:t>
      </w:r>
      <w:r w:rsidRPr="001C65E4">
        <w:rPr>
          <w:rFonts w:ascii="Palatino Linotype" w:hAnsi="Palatino Linotype"/>
        </w:rPr>
        <w:t>,</w:t>
      </w:r>
      <w:r w:rsidR="00414147" w:rsidRPr="001C65E4">
        <w:rPr>
          <w:rFonts w:ascii="Palatino Linotype" w:hAnsi="Palatino Linotype"/>
        </w:rPr>
        <w:t xml:space="preserve"> </w:t>
      </w:r>
      <w:r w:rsidR="00697804" w:rsidRPr="001C65E4">
        <w:rPr>
          <w:rFonts w:ascii="Palatino Linotype" w:hAnsi="Palatino Linotype" w:cs="Arial"/>
          <w:b/>
        </w:rPr>
        <w:t>EL</w:t>
      </w:r>
      <w:r w:rsidR="00414147" w:rsidRPr="001C65E4">
        <w:rPr>
          <w:rFonts w:ascii="Palatino Linotype" w:hAnsi="Palatino Linotype" w:cs="Arial"/>
          <w:b/>
        </w:rPr>
        <w:t xml:space="preserve"> </w:t>
      </w:r>
      <w:r w:rsidR="0013060C" w:rsidRPr="001C65E4">
        <w:rPr>
          <w:rFonts w:ascii="Palatino Linotype" w:hAnsi="Palatino Linotype" w:cs="Arial"/>
          <w:b/>
        </w:rPr>
        <w:t>RECURRENTE</w:t>
      </w:r>
      <w:r w:rsidR="00414147" w:rsidRPr="001C65E4">
        <w:rPr>
          <w:rFonts w:ascii="Palatino Linotype" w:hAnsi="Palatino Linotype"/>
        </w:rPr>
        <w:t xml:space="preserve"> </w:t>
      </w:r>
      <w:r w:rsidRPr="001C65E4">
        <w:rPr>
          <w:rFonts w:ascii="Palatino Linotype" w:hAnsi="Palatino Linotype"/>
        </w:rPr>
        <w:t>presentó</w:t>
      </w:r>
      <w:r w:rsidR="00414147" w:rsidRPr="001C65E4">
        <w:rPr>
          <w:rFonts w:ascii="Palatino Linotype" w:hAnsi="Palatino Linotype"/>
        </w:rPr>
        <w:t xml:space="preserve"> </w:t>
      </w:r>
      <w:r w:rsidRPr="001C65E4">
        <w:rPr>
          <w:rFonts w:ascii="Palatino Linotype" w:hAnsi="Palatino Linotype"/>
        </w:rPr>
        <w:t>a</w:t>
      </w:r>
      <w:r w:rsidR="00414147" w:rsidRPr="001C65E4">
        <w:rPr>
          <w:rFonts w:ascii="Palatino Linotype" w:hAnsi="Palatino Linotype"/>
        </w:rPr>
        <w:t xml:space="preserve"> </w:t>
      </w:r>
      <w:r w:rsidRPr="001C65E4">
        <w:rPr>
          <w:rFonts w:ascii="Palatino Linotype" w:hAnsi="Palatino Linotype"/>
        </w:rPr>
        <w:t>través</w:t>
      </w:r>
      <w:r w:rsidR="00414147" w:rsidRPr="001C65E4">
        <w:rPr>
          <w:rFonts w:ascii="Palatino Linotype" w:hAnsi="Palatino Linotype"/>
        </w:rPr>
        <w:t xml:space="preserve"> </w:t>
      </w:r>
      <w:r w:rsidRPr="001C65E4">
        <w:rPr>
          <w:rFonts w:ascii="Palatino Linotype" w:hAnsi="Palatino Linotype"/>
        </w:rPr>
        <w:t>del</w:t>
      </w:r>
      <w:r w:rsidR="00414147" w:rsidRPr="001C65E4">
        <w:rPr>
          <w:rFonts w:ascii="Palatino Linotype" w:hAnsi="Palatino Linotype"/>
        </w:rPr>
        <w:t xml:space="preserve"> </w:t>
      </w:r>
      <w:r w:rsidRPr="001C65E4">
        <w:rPr>
          <w:rFonts w:ascii="Palatino Linotype" w:hAnsi="Palatino Linotype" w:cs="Arial"/>
        </w:rPr>
        <w:t>Sistema</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Acceso</w:t>
      </w:r>
      <w:r w:rsidR="00414147" w:rsidRPr="001C65E4">
        <w:rPr>
          <w:rFonts w:ascii="Palatino Linotype" w:hAnsi="Palatino Linotype"/>
        </w:rPr>
        <w:t xml:space="preserve"> </w:t>
      </w:r>
      <w:r w:rsidRPr="001C65E4">
        <w:rPr>
          <w:rFonts w:ascii="Palatino Linotype" w:hAnsi="Palatino Linotype"/>
        </w:rPr>
        <w:t>a</w:t>
      </w:r>
      <w:r w:rsidR="00414147" w:rsidRPr="001C65E4">
        <w:rPr>
          <w:rFonts w:ascii="Palatino Linotype" w:hAnsi="Palatino Linotype"/>
        </w:rPr>
        <w:t xml:space="preserve"> </w:t>
      </w:r>
      <w:r w:rsidRPr="001C65E4">
        <w:rPr>
          <w:rFonts w:ascii="Palatino Linotype" w:hAnsi="Palatino Linotype"/>
        </w:rPr>
        <w:t>la</w:t>
      </w:r>
      <w:r w:rsidR="00414147" w:rsidRPr="001C65E4">
        <w:rPr>
          <w:rFonts w:ascii="Palatino Linotype" w:hAnsi="Palatino Linotype"/>
        </w:rPr>
        <w:t xml:space="preserve"> </w:t>
      </w:r>
      <w:r w:rsidRPr="001C65E4">
        <w:rPr>
          <w:rFonts w:ascii="Palatino Linotype" w:hAnsi="Palatino Linotype"/>
        </w:rPr>
        <w:t>Información</w:t>
      </w:r>
      <w:r w:rsidR="00414147" w:rsidRPr="001C65E4">
        <w:rPr>
          <w:rFonts w:ascii="Palatino Linotype" w:hAnsi="Palatino Linotype"/>
        </w:rPr>
        <w:t xml:space="preserve"> </w:t>
      </w:r>
      <w:r w:rsidRPr="001C65E4">
        <w:rPr>
          <w:rFonts w:ascii="Palatino Linotype" w:hAnsi="Palatino Linotype"/>
        </w:rPr>
        <w:t>Mexiquense,</w:t>
      </w:r>
      <w:r w:rsidR="00414147" w:rsidRPr="001C65E4">
        <w:rPr>
          <w:rFonts w:ascii="Palatino Linotype" w:hAnsi="Palatino Linotype"/>
        </w:rPr>
        <w:t xml:space="preserve"> </w:t>
      </w:r>
      <w:r w:rsidRPr="001C65E4">
        <w:rPr>
          <w:rFonts w:ascii="Palatino Linotype" w:hAnsi="Palatino Linotype"/>
        </w:rPr>
        <w:t>en</w:t>
      </w:r>
      <w:r w:rsidR="00414147" w:rsidRPr="001C65E4">
        <w:rPr>
          <w:rFonts w:ascii="Palatino Linotype" w:hAnsi="Palatino Linotype"/>
        </w:rPr>
        <w:t xml:space="preserve"> </w:t>
      </w:r>
      <w:r w:rsidRPr="001C65E4">
        <w:rPr>
          <w:rFonts w:ascii="Palatino Linotype" w:hAnsi="Palatino Linotype"/>
        </w:rPr>
        <w:t>lo</w:t>
      </w:r>
      <w:r w:rsidR="00414147" w:rsidRPr="001C65E4">
        <w:rPr>
          <w:rFonts w:ascii="Palatino Linotype" w:hAnsi="Palatino Linotype"/>
        </w:rPr>
        <w:t xml:space="preserve"> </w:t>
      </w:r>
      <w:r w:rsidRPr="001C65E4">
        <w:rPr>
          <w:rFonts w:ascii="Palatino Linotype" w:hAnsi="Palatino Linotype"/>
        </w:rPr>
        <w:t>subsecuente</w:t>
      </w:r>
      <w:r w:rsidR="00414147" w:rsidRPr="001C65E4">
        <w:rPr>
          <w:rFonts w:ascii="Palatino Linotype" w:hAnsi="Palatino Linotype"/>
        </w:rPr>
        <w:t xml:space="preserve"> </w:t>
      </w:r>
      <w:r w:rsidRPr="001C65E4">
        <w:rPr>
          <w:rFonts w:ascii="Palatino Linotype" w:hAnsi="Palatino Linotype"/>
          <w:b/>
        </w:rPr>
        <w:t>EL</w:t>
      </w:r>
      <w:r w:rsidR="00414147" w:rsidRPr="001C65E4">
        <w:rPr>
          <w:rFonts w:ascii="Palatino Linotype" w:hAnsi="Palatino Linotype"/>
          <w:b/>
        </w:rPr>
        <w:t xml:space="preserve"> </w:t>
      </w:r>
      <w:r w:rsidRPr="001C65E4">
        <w:rPr>
          <w:rFonts w:ascii="Palatino Linotype" w:hAnsi="Palatino Linotype"/>
          <w:b/>
        </w:rPr>
        <w:t>SAIMEX</w:t>
      </w:r>
      <w:r w:rsidR="00414147" w:rsidRPr="001C65E4">
        <w:rPr>
          <w:rFonts w:ascii="Palatino Linotype" w:hAnsi="Palatino Linotype"/>
        </w:rPr>
        <w:t xml:space="preserve"> </w:t>
      </w:r>
      <w:r w:rsidRPr="001C65E4">
        <w:rPr>
          <w:rFonts w:ascii="Palatino Linotype" w:hAnsi="Palatino Linotype"/>
        </w:rPr>
        <w:t>ante</w:t>
      </w:r>
      <w:r w:rsidR="00414147" w:rsidRPr="001C65E4">
        <w:rPr>
          <w:rFonts w:ascii="Palatino Linotype" w:hAnsi="Palatino Linotype"/>
        </w:rPr>
        <w:t xml:space="preserve"> </w:t>
      </w:r>
      <w:r w:rsidRPr="001C65E4">
        <w:rPr>
          <w:rFonts w:ascii="Palatino Linotype" w:hAnsi="Palatino Linotype"/>
          <w:b/>
        </w:rPr>
        <w:t>EL</w:t>
      </w:r>
      <w:r w:rsidR="00414147" w:rsidRPr="001C65E4">
        <w:rPr>
          <w:rFonts w:ascii="Palatino Linotype" w:hAnsi="Palatino Linotype"/>
          <w:b/>
        </w:rPr>
        <w:t xml:space="preserve"> </w:t>
      </w:r>
      <w:r w:rsidRPr="001C65E4">
        <w:rPr>
          <w:rFonts w:ascii="Palatino Linotype" w:hAnsi="Palatino Linotype"/>
          <w:b/>
        </w:rPr>
        <w:t>SUJETO</w:t>
      </w:r>
      <w:r w:rsidR="00414147" w:rsidRPr="001C65E4">
        <w:rPr>
          <w:rFonts w:ascii="Palatino Linotype" w:hAnsi="Palatino Linotype"/>
          <w:b/>
        </w:rPr>
        <w:t xml:space="preserve"> </w:t>
      </w:r>
      <w:r w:rsidRPr="001C65E4">
        <w:rPr>
          <w:rFonts w:ascii="Palatino Linotype" w:hAnsi="Palatino Linotype"/>
          <w:b/>
        </w:rPr>
        <w:t>OBLIGADO</w:t>
      </w:r>
      <w:r w:rsidRPr="001C65E4">
        <w:rPr>
          <w:rFonts w:ascii="Palatino Linotype" w:hAnsi="Palatino Linotype"/>
        </w:rPr>
        <w:t>,</w:t>
      </w:r>
      <w:r w:rsidR="00414147" w:rsidRPr="001C65E4">
        <w:rPr>
          <w:rFonts w:ascii="Palatino Linotype" w:hAnsi="Palatino Linotype"/>
        </w:rPr>
        <w:t xml:space="preserve"> </w:t>
      </w:r>
      <w:r w:rsidRPr="001C65E4">
        <w:rPr>
          <w:rFonts w:ascii="Palatino Linotype" w:hAnsi="Palatino Linotype"/>
        </w:rPr>
        <w:t>la</w:t>
      </w:r>
      <w:r w:rsidR="00414147" w:rsidRPr="001C65E4">
        <w:rPr>
          <w:rFonts w:ascii="Palatino Linotype" w:hAnsi="Palatino Linotype"/>
        </w:rPr>
        <w:t xml:space="preserve"> </w:t>
      </w:r>
      <w:r w:rsidRPr="001C65E4">
        <w:rPr>
          <w:rFonts w:ascii="Palatino Linotype" w:hAnsi="Palatino Linotype"/>
        </w:rPr>
        <w:t>solicitud</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acceso</w:t>
      </w:r>
      <w:r w:rsidR="00414147" w:rsidRPr="001C65E4">
        <w:rPr>
          <w:rFonts w:ascii="Palatino Linotype" w:hAnsi="Palatino Linotype"/>
        </w:rPr>
        <w:t xml:space="preserve"> </w:t>
      </w:r>
      <w:r w:rsidRPr="001C65E4">
        <w:rPr>
          <w:rFonts w:ascii="Palatino Linotype" w:hAnsi="Palatino Linotype"/>
        </w:rPr>
        <w:t>a</w:t>
      </w:r>
      <w:r w:rsidR="00414147" w:rsidRPr="001C65E4">
        <w:rPr>
          <w:rFonts w:ascii="Palatino Linotype" w:hAnsi="Palatino Linotype"/>
        </w:rPr>
        <w:t xml:space="preserve"> </w:t>
      </w:r>
      <w:r w:rsidRPr="001C65E4">
        <w:rPr>
          <w:rFonts w:ascii="Palatino Linotype" w:hAnsi="Palatino Linotype"/>
        </w:rPr>
        <w:t>la</w:t>
      </w:r>
      <w:r w:rsidR="00414147" w:rsidRPr="001C65E4">
        <w:rPr>
          <w:rFonts w:ascii="Palatino Linotype" w:hAnsi="Palatino Linotype"/>
        </w:rPr>
        <w:t xml:space="preserve"> </w:t>
      </w:r>
      <w:r w:rsidRPr="001C65E4">
        <w:rPr>
          <w:rFonts w:ascii="Palatino Linotype" w:hAnsi="Palatino Linotype"/>
        </w:rPr>
        <w:t>información</w:t>
      </w:r>
      <w:r w:rsidR="00414147" w:rsidRPr="001C65E4">
        <w:rPr>
          <w:rFonts w:ascii="Palatino Linotype" w:hAnsi="Palatino Linotype"/>
        </w:rPr>
        <w:t xml:space="preserve"> </w:t>
      </w:r>
      <w:r w:rsidRPr="001C65E4">
        <w:rPr>
          <w:rFonts w:ascii="Palatino Linotype" w:hAnsi="Palatino Linotype"/>
        </w:rPr>
        <w:t>pública,</w:t>
      </w:r>
      <w:r w:rsidR="00414147" w:rsidRPr="001C65E4">
        <w:rPr>
          <w:rFonts w:ascii="Palatino Linotype" w:hAnsi="Palatino Linotype"/>
        </w:rPr>
        <w:t xml:space="preserve"> </w:t>
      </w:r>
      <w:r w:rsidR="00345471" w:rsidRPr="001C65E4">
        <w:rPr>
          <w:rFonts w:ascii="Palatino Linotype" w:hAnsi="Palatino Linotype"/>
        </w:rPr>
        <w:t>a</w:t>
      </w:r>
      <w:r w:rsidR="00414147" w:rsidRPr="001C65E4">
        <w:rPr>
          <w:rFonts w:ascii="Palatino Linotype" w:hAnsi="Palatino Linotype"/>
        </w:rPr>
        <w:t xml:space="preserve"> </w:t>
      </w:r>
      <w:r w:rsidR="00345471" w:rsidRPr="001C65E4">
        <w:rPr>
          <w:rFonts w:ascii="Palatino Linotype" w:hAnsi="Palatino Linotype"/>
        </w:rPr>
        <w:t>la</w:t>
      </w:r>
      <w:r w:rsidR="00414147" w:rsidRPr="001C65E4">
        <w:rPr>
          <w:rFonts w:ascii="Palatino Linotype" w:hAnsi="Palatino Linotype"/>
        </w:rPr>
        <w:t xml:space="preserve"> </w:t>
      </w:r>
      <w:r w:rsidR="00345471" w:rsidRPr="001C65E4">
        <w:rPr>
          <w:rFonts w:ascii="Palatino Linotype" w:hAnsi="Palatino Linotype"/>
        </w:rPr>
        <w:t>que</w:t>
      </w:r>
      <w:r w:rsidR="00414147" w:rsidRPr="001C65E4">
        <w:rPr>
          <w:rFonts w:ascii="Palatino Linotype" w:hAnsi="Palatino Linotype"/>
        </w:rPr>
        <w:t xml:space="preserve"> </w:t>
      </w:r>
      <w:r w:rsidR="00345471" w:rsidRPr="001C65E4">
        <w:rPr>
          <w:rFonts w:ascii="Palatino Linotype" w:hAnsi="Palatino Linotype"/>
        </w:rPr>
        <w:t>se</w:t>
      </w:r>
      <w:r w:rsidR="00414147" w:rsidRPr="001C65E4">
        <w:rPr>
          <w:rFonts w:ascii="Palatino Linotype" w:hAnsi="Palatino Linotype"/>
        </w:rPr>
        <w:t xml:space="preserve"> </w:t>
      </w:r>
      <w:r w:rsidR="00345471" w:rsidRPr="001C65E4">
        <w:rPr>
          <w:rFonts w:ascii="Palatino Linotype" w:hAnsi="Palatino Linotype"/>
        </w:rPr>
        <w:t>le</w:t>
      </w:r>
      <w:r w:rsidR="00414147" w:rsidRPr="001C65E4">
        <w:rPr>
          <w:rFonts w:ascii="Palatino Linotype" w:hAnsi="Palatino Linotype"/>
        </w:rPr>
        <w:t xml:space="preserve"> </w:t>
      </w:r>
      <w:r w:rsidR="00345471" w:rsidRPr="001C65E4">
        <w:rPr>
          <w:rFonts w:ascii="Palatino Linotype" w:hAnsi="Palatino Linotype"/>
        </w:rPr>
        <w:t>asignó</w:t>
      </w:r>
      <w:r w:rsidR="00414147" w:rsidRPr="001C65E4">
        <w:rPr>
          <w:rFonts w:ascii="Palatino Linotype" w:hAnsi="Palatino Linotype"/>
        </w:rPr>
        <w:t xml:space="preserve"> </w:t>
      </w:r>
      <w:r w:rsidR="00345471" w:rsidRPr="001C65E4">
        <w:rPr>
          <w:rFonts w:ascii="Palatino Linotype" w:hAnsi="Palatino Linotype"/>
        </w:rPr>
        <w:t>el</w:t>
      </w:r>
      <w:r w:rsidR="00414147" w:rsidRPr="001C65E4">
        <w:rPr>
          <w:rFonts w:ascii="Palatino Linotype" w:hAnsi="Palatino Linotype"/>
        </w:rPr>
        <w:t xml:space="preserve"> </w:t>
      </w:r>
      <w:r w:rsidR="00345471" w:rsidRPr="001C65E4">
        <w:rPr>
          <w:rFonts w:ascii="Palatino Linotype" w:hAnsi="Palatino Linotype"/>
        </w:rPr>
        <w:t>número</w:t>
      </w:r>
      <w:r w:rsidR="00414147" w:rsidRPr="001C65E4">
        <w:rPr>
          <w:rFonts w:ascii="Palatino Linotype" w:hAnsi="Palatino Linotype"/>
        </w:rPr>
        <w:t xml:space="preserve"> </w:t>
      </w:r>
      <w:r w:rsidR="00697804" w:rsidRPr="001C65E4">
        <w:rPr>
          <w:rFonts w:ascii="Palatino Linotype" w:hAnsi="Palatino Linotype"/>
          <w:b/>
          <w:bCs/>
        </w:rPr>
        <w:t>00051/TEZOYUCA</w:t>
      </w:r>
      <w:r w:rsidR="00667188" w:rsidRPr="001C65E4">
        <w:rPr>
          <w:rFonts w:ascii="Palatino Linotype" w:hAnsi="Palatino Linotype"/>
          <w:b/>
          <w:bCs/>
        </w:rPr>
        <w:t>/IP/2019</w:t>
      </w:r>
      <w:r w:rsidR="00345471" w:rsidRPr="001C65E4">
        <w:rPr>
          <w:rFonts w:ascii="Palatino Linotype" w:hAnsi="Palatino Linotype"/>
        </w:rPr>
        <w:t>,</w:t>
      </w:r>
      <w:r w:rsidR="00414147" w:rsidRPr="001C65E4">
        <w:rPr>
          <w:rFonts w:ascii="Palatino Linotype" w:hAnsi="Palatino Linotype"/>
        </w:rPr>
        <w:t xml:space="preserve"> </w:t>
      </w:r>
      <w:r w:rsidR="00002897" w:rsidRPr="001C65E4">
        <w:rPr>
          <w:rFonts w:ascii="Palatino Linotype" w:hAnsi="Palatino Linotype"/>
        </w:rPr>
        <w:t>mediante</w:t>
      </w:r>
      <w:r w:rsidR="00414147" w:rsidRPr="001C65E4">
        <w:rPr>
          <w:rFonts w:ascii="Palatino Linotype" w:hAnsi="Palatino Linotype"/>
        </w:rPr>
        <w:t xml:space="preserve"> </w:t>
      </w:r>
      <w:r w:rsidR="00002897" w:rsidRPr="001C65E4">
        <w:rPr>
          <w:rFonts w:ascii="Palatino Linotype" w:hAnsi="Palatino Linotype"/>
        </w:rPr>
        <w:t>la</w:t>
      </w:r>
      <w:r w:rsidR="00414147" w:rsidRPr="001C65E4">
        <w:rPr>
          <w:rFonts w:ascii="Palatino Linotype" w:hAnsi="Palatino Linotype"/>
        </w:rPr>
        <w:t xml:space="preserve"> </w:t>
      </w:r>
      <w:r w:rsidR="00002897" w:rsidRPr="001C65E4">
        <w:rPr>
          <w:rFonts w:ascii="Palatino Linotype" w:hAnsi="Palatino Linotype"/>
        </w:rPr>
        <w:t>cual</w:t>
      </w:r>
      <w:r w:rsidR="00414147" w:rsidRPr="001C65E4">
        <w:rPr>
          <w:rFonts w:ascii="Palatino Linotype" w:hAnsi="Palatino Linotype"/>
        </w:rPr>
        <w:t xml:space="preserve"> </w:t>
      </w:r>
      <w:r w:rsidR="00002897" w:rsidRPr="001C65E4">
        <w:rPr>
          <w:rFonts w:ascii="Palatino Linotype" w:hAnsi="Palatino Linotype"/>
        </w:rPr>
        <w:t>requirió</w:t>
      </w:r>
      <w:r w:rsidR="00414147" w:rsidRPr="001C65E4">
        <w:rPr>
          <w:rFonts w:ascii="Palatino Linotype" w:hAnsi="Palatino Linotype"/>
        </w:rPr>
        <w:t xml:space="preserve"> </w:t>
      </w:r>
      <w:r w:rsidR="00002897" w:rsidRPr="001C65E4">
        <w:rPr>
          <w:rFonts w:ascii="Palatino Linotype" w:hAnsi="Palatino Linotype"/>
        </w:rPr>
        <w:t>por</w:t>
      </w:r>
      <w:r w:rsidR="00414147" w:rsidRPr="001C65E4">
        <w:rPr>
          <w:rFonts w:ascii="Palatino Linotype" w:hAnsi="Palatino Linotype"/>
        </w:rPr>
        <w:t xml:space="preserve"> </w:t>
      </w:r>
      <w:r w:rsidR="00002897" w:rsidRPr="001C65E4">
        <w:rPr>
          <w:rFonts w:ascii="Palatino Linotype" w:hAnsi="Palatino Linotype"/>
        </w:rPr>
        <w:t>dicha</w:t>
      </w:r>
      <w:r w:rsidR="00414147" w:rsidRPr="001C65E4">
        <w:rPr>
          <w:rFonts w:ascii="Palatino Linotype" w:hAnsi="Palatino Linotype"/>
        </w:rPr>
        <w:t xml:space="preserve"> </w:t>
      </w:r>
      <w:r w:rsidR="00002897" w:rsidRPr="001C65E4">
        <w:rPr>
          <w:rFonts w:ascii="Palatino Linotype" w:hAnsi="Palatino Linotype"/>
        </w:rPr>
        <w:t>vía:</w:t>
      </w:r>
    </w:p>
    <w:p w:rsidR="00A327E0" w:rsidRPr="001C65E4" w:rsidRDefault="00A327E0" w:rsidP="00183C32">
      <w:pPr>
        <w:spacing w:before="100" w:beforeAutospacing="1" w:after="100" w:afterAutospacing="1"/>
        <w:ind w:left="709" w:right="709"/>
        <w:jc w:val="both"/>
        <w:rPr>
          <w:rFonts w:ascii="Palatino Linotype" w:hAnsi="Palatino Linotype"/>
          <w:sz w:val="22"/>
          <w:szCs w:val="22"/>
        </w:rPr>
      </w:pPr>
      <w:r w:rsidRPr="001C65E4">
        <w:rPr>
          <w:rFonts w:ascii="Palatino Linotype" w:hAnsi="Palatino Linotype" w:cs="Arial"/>
          <w:i/>
          <w:sz w:val="22"/>
          <w:szCs w:val="22"/>
        </w:rPr>
        <w:t>“</w:t>
      </w:r>
      <w:r w:rsidR="00697804" w:rsidRPr="001C65E4">
        <w:rPr>
          <w:rFonts w:ascii="Palatino Linotype" w:hAnsi="Palatino Linotype" w:cs="Arial"/>
          <w:i/>
          <w:sz w:val="22"/>
          <w:szCs w:val="22"/>
        </w:rPr>
        <w:t xml:space="preserve">Solicito la convocatoria abierta publica para la selección del defensor de Derechos Humanos municipal, así como el Acta de cabildo donde se designo al Defensor Municipal y los nombres de los aspirantes que concursaron para el puesto. así como el procedimiento acabo de conformidad al Capitulo Décimo en sus artículos 147 A, Fracciones I, II, III. IV, V VI de la Ley Orgánica Municipal del Estado de México, se señale los lugares donde fue publicada la convocatoria y el periódico de mayor circulación donde fue publicada la convocatoria. TOMANDO EN CUENTA QUE EL INCUMPLIMIENTO EN LA EMISIÓN DE LA CONVOCATORIA, DE QUIEN NO LA ORDENE O NO LA EJECUTE, SERÁ MOTIVO DE RESPONSABILIDAD ADMINISTRATIVA, EXISTIENDO ACCIÓN PÚBLICA PARA TAL EFECTO, LA CUAL PODRÁ SER </w:t>
      </w:r>
      <w:r w:rsidR="00697804" w:rsidRPr="001C65E4">
        <w:rPr>
          <w:rFonts w:ascii="Palatino Linotype" w:hAnsi="Palatino Linotype" w:cs="Arial"/>
          <w:i/>
          <w:sz w:val="22"/>
          <w:szCs w:val="22"/>
        </w:rPr>
        <w:lastRenderedPageBreak/>
        <w:t>INFORMADA AL ÓRGANO DE CONTROL INTERNO DE LA LEGISLATURA ESTATAL.</w:t>
      </w:r>
      <w:r w:rsidRPr="001C65E4">
        <w:rPr>
          <w:rFonts w:ascii="Palatino Linotype" w:hAnsi="Palatino Linotype" w:cs="Arial"/>
          <w:i/>
          <w:sz w:val="22"/>
          <w:szCs w:val="22"/>
        </w:rPr>
        <w:t>”</w:t>
      </w:r>
      <w:r w:rsidR="00414147" w:rsidRPr="001C65E4">
        <w:rPr>
          <w:rFonts w:ascii="Palatino Linotype" w:hAnsi="Palatino Linotype" w:cs="Arial"/>
          <w:i/>
          <w:sz w:val="22"/>
          <w:szCs w:val="22"/>
        </w:rPr>
        <w:t xml:space="preserve"> </w:t>
      </w:r>
      <w:r w:rsidRPr="001C65E4">
        <w:rPr>
          <w:rFonts w:ascii="Palatino Linotype" w:hAnsi="Palatino Linotype"/>
          <w:sz w:val="22"/>
          <w:szCs w:val="22"/>
        </w:rPr>
        <w:t>(Sic)</w:t>
      </w:r>
    </w:p>
    <w:p w:rsidR="00697804" w:rsidRPr="001C65E4" w:rsidRDefault="00697804" w:rsidP="00AB1187">
      <w:pPr>
        <w:pStyle w:val="Prrafodelista"/>
        <w:numPr>
          <w:ilvl w:val="0"/>
          <w:numId w:val="14"/>
        </w:numPr>
        <w:spacing w:before="240" w:after="240" w:line="360" w:lineRule="auto"/>
        <w:ind w:left="0" w:firstLine="0"/>
        <w:jc w:val="both"/>
        <w:rPr>
          <w:rFonts w:ascii="Palatino Linotype" w:hAnsi="Palatino Linotype" w:cs="Arial"/>
        </w:rPr>
      </w:pPr>
      <w:bookmarkStart w:id="0" w:name="_Ref516764469"/>
      <w:bookmarkStart w:id="1" w:name="_Ref531692384"/>
      <w:r w:rsidRPr="001C65E4">
        <w:rPr>
          <w:rFonts w:ascii="Palatino Linotype" w:hAnsi="Palatino Linotype" w:cs="Arial"/>
        </w:rPr>
        <w:t xml:space="preserve">Posteriormente, el Titular de la Unidad de Transparencia del </w:t>
      </w:r>
      <w:r w:rsidRPr="001C65E4">
        <w:rPr>
          <w:rFonts w:ascii="Palatino Linotype" w:hAnsi="Palatino Linotype" w:cs="Arial"/>
          <w:b/>
        </w:rPr>
        <w:t>SUJETO OBLIGADO</w:t>
      </w:r>
      <w:r w:rsidRPr="001C65E4">
        <w:rPr>
          <w:rFonts w:ascii="Palatino Linotype" w:hAnsi="Palatino Linotype" w:cs="Arial"/>
        </w:rPr>
        <w:t xml:space="preserve">, mediante el folio número </w:t>
      </w:r>
      <w:r w:rsidRPr="001C65E4">
        <w:rPr>
          <w:rFonts w:ascii="Palatino Linotype" w:hAnsi="Palatino Linotype"/>
          <w:b/>
          <w:bCs/>
        </w:rPr>
        <w:t>00051/TEZOYUCA/IP/2019</w:t>
      </w:r>
      <w:r w:rsidRPr="001C65E4">
        <w:rPr>
          <w:rFonts w:ascii="Palatino Linotype" w:hAnsi="Palatino Linotype" w:cs="Arial"/>
          <w:b/>
        </w:rPr>
        <w:t>/TSP/0001</w:t>
      </w:r>
      <w:r w:rsidRPr="001C65E4">
        <w:rPr>
          <w:rFonts w:ascii="Palatino Linotype" w:hAnsi="Palatino Linotype" w:cs="Arial"/>
        </w:rPr>
        <w:t>, turnó la solicitud de acceso a la información al Secretario del Ayuntamiento, en su calidad de Servidor Público Habilitado</w:t>
      </w:r>
      <w:r w:rsidRPr="001C65E4">
        <w:rPr>
          <w:rStyle w:val="Refdenotaalpie"/>
          <w:rFonts w:ascii="Palatino Linotype" w:hAnsi="Palatino Linotype" w:cs="Arial"/>
        </w:rPr>
        <w:footnoteReference w:id="1"/>
      </w:r>
      <w:r w:rsidRPr="001C65E4">
        <w:rPr>
          <w:rFonts w:ascii="Palatino Linotype" w:hAnsi="Palatino Linotype" w:cs="Arial"/>
        </w:rPr>
        <w:t>, a fin de colmar el requerimiento de información; tal y como se aprecia en la imagen siguiente:</w:t>
      </w:r>
    </w:p>
    <w:p w:rsidR="00697804" w:rsidRPr="001C65E4" w:rsidRDefault="00697804" w:rsidP="00697804">
      <w:pPr>
        <w:pStyle w:val="Prrafodelista"/>
        <w:spacing w:before="240" w:after="240" w:line="360" w:lineRule="auto"/>
        <w:ind w:left="0"/>
        <w:jc w:val="both"/>
        <w:rPr>
          <w:rFonts w:ascii="Palatino Linotype" w:hAnsi="Palatino Linotype" w:cs="Arial"/>
        </w:rPr>
      </w:pPr>
      <w:r w:rsidRPr="001C65E4">
        <w:rPr>
          <w:noProof/>
          <w:lang w:eastAsia="es-MX"/>
        </w:rPr>
        <w:drawing>
          <wp:inline distT="0" distB="0" distL="0" distR="0" wp14:anchorId="4B41FD82" wp14:editId="524F9653">
            <wp:extent cx="5800725" cy="10314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44" t="22901" r="23701" b="68116"/>
                    <a:stretch/>
                  </pic:blipFill>
                  <pic:spPr bwMode="auto">
                    <a:xfrm>
                      <a:off x="0" y="0"/>
                      <a:ext cx="5848729" cy="1039979"/>
                    </a:xfrm>
                    <a:prstGeom prst="rect">
                      <a:avLst/>
                    </a:prstGeom>
                    <a:ln>
                      <a:noFill/>
                    </a:ln>
                    <a:extLst>
                      <a:ext uri="{53640926-AAD7-44D8-BBD7-CCE9431645EC}">
                        <a14:shadowObscured xmlns:a14="http://schemas.microsoft.com/office/drawing/2010/main"/>
                      </a:ext>
                    </a:extLst>
                  </pic:spPr>
                </pic:pic>
              </a:graphicData>
            </a:graphic>
          </wp:inline>
        </w:drawing>
      </w:r>
    </w:p>
    <w:p w:rsidR="00B514DC" w:rsidRPr="001C65E4" w:rsidRDefault="00B514DC" w:rsidP="00AB1187">
      <w:pPr>
        <w:pStyle w:val="Prrafodelista"/>
        <w:numPr>
          <w:ilvl w:val="0"/>
          <w:numId w:val="14"/>
        </w:numPr>
        <w:spacing w:before="240" w:after="240" w:line="360" w:lineRule="auto"/>
        <w:ind w:left="0" w:firstLine="0"/>
        <w:jc w:val="both"/>
        <w:rPr>
          <w:rFonts w:ascii="Palatino Linotype" w:hAnsi="Palatino Linotype" w:cs="Arial"/>
        </w:rPr>
      </w:pPr>
      <w:r w:rsidRPr="001C65E4">
        <w:rPr>
          <w:rFonts w:ascii="Palatino Linotype" w:hAnsi="Palatino Linotype" w:cs="Arial"/>
        </w:rPr>
        <w:t xml:space="preserve">De las constancias que integran el expediente electrónico del </w:t>
      </w:r>
      <w:r w:rsidRPr="001C65E4">
        <w:rPr>
          <w:rFonts w:ascii="Palatino Linotype" w:hAnsi="Palatino Linotype" w:cs="Arial"/>
          <w:b/>
        </w:rPr>
        <w:t>SAIMEX</w:t>
      </w:r>
      <w:r w:rsidR="00697804" w:rsidRPr="001C65E4">
        <w:rPr>
          <w:rFonts w:ascii="Palatino Linotype" w:hAnsi="Palatino Linotype" w:cs="Arial"/>
          <w:b/>
        </w:rPr>
        <w:t>,</w:t>
      </w:r>
      <w:r w:rsidRPr="001C65E4">
        <w:rPr>
          <w:rFonts w:ascii="Palatino Linotype" w:hAnsi="Palatino Linotype" w:cs="Arial"/>
        </w:rPr>
        <w:t xml:space="preserve"> se advierte que </w:t>
      </w:r>
      <w:r w:rsidRPr="001C65E4">
        <w:rPr>
          <w:rFonts w:ascii="Palatino Linotype" w:hAnsi="Palatino Linotype" w:cs="Arial"/>
          <w:b/>
        </w:rPr>
        <w:t>EL SUJETO OBLIGADO</w:t>
      </w:r>
      <w:r w:rsidRPr="001C65E4">
        <w:rPr>
          <w:rFonts w:ascii="Palatino Linotype" w:hAnsi="Palatino Linotype" w:cs="Arial"/>
        </w:rPr>
        <w:t xml:space="preserve"> no dio respuesta a la solicitud de acceso a la información.</w:t>
      </w:r>
    </w:p>
    <w:p w:rsidR="009E60DA" w:rsidRPr="001C65E4" w:rsidRDefault="009E60DA" w:rsidP="00183C32">
      <w:pPr>
        <w:pStyle w:val="Prrafodelista"/>
        <w:widowControl w:val="0"/>
        <w:numPr>
          <w:ilvl w:val="0"/>
          <w:numId w:val="1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1C65E4">
        <w:rPr>
          <w:rFonts w:ascii="Palatino Linotype" w:hAnsi="Palatino Linotype"/>
        </w:rPr>
        <w:t>Inconforme</w:t>
      </w:r>
      <w:r w:rsidR="00414147" w:rsidRPr="001C65E4">
        <w:rPr>
          <w:rFonts w:ascii="Palatino Linotype" w:hAnsi="Palatino Linotype"/>
        </w:rPr>
        <w:t xml:space="preserve"> </w:t>
      </w:r>
      <w:r w:rsidRPr="001C65E4">
        <w:rPr>
          <w:rFonts w:ascii="Palatino Linotype" w:hAnsi="Palatino Linotype"/>
        </w:rPr>
        <w:t>con</w:t>
      </w:r>
      <w:r w:rsidR="00414147" w:rsidRPr="001C65E4">
        <w:rPr>
          <w:rFonts w:ascii="Palatino Linotype" w:hAnsi="Palatino Linotype"/>
        </w:rPr>
        <w:t xml:space="preserve"> </w:t>
      </w:r>
      <w:r w:rsidRPr="001C65E4">
        <w:rPr>
          <w:rFonts w:ascii="Palatino Linotype" w:hAnsi="Palatino Linotype"/>
        </w:rPr>
        <w:t>la</w:t>
      </w:r>
      <w:r w:rsidR="00414147" w:rsidRPr="001C65E4">
        <w:rPr>
          <w:rFonts w:ascii="Palatino Linotype" w:hAnsi="Palatino Linotype"/>
        </w:rPr>
        <w:t xml:space="preserve"> </w:t>
      </w:r>
      <w:r w:rsidR="00B514DC" w:rsidRPr="001C65E4">
        <w:rPr>
          <w:rFonts w:ascii="Palatino Linotype" w:hAnsi="Palatino Linotype"/>
        </w:rPr>
        <w:t xml:space="preserve">falta de </w:t>
      </w:r>
      <w:r w:rsidR="00BD250A" w:rsidRPr="001C65E4">
        <w:rPr>
          <w:rFonts w:ascii="Palatino Linotype" w:hAnsi="Palatino Linotype"/>
        </w:rPr>
        <w:t>respuesta</w:t>
      </w:r>
      <w:r w:rsidR="00414147" w:rsidRPr="001C65E4">
        <w:rPr>
          <w:rFonts w:ascii="Palatino Linotype" w:hAnsi="Palatino Linotype"/>
        </w:rPr>
        <w:t xml:space="preserve"> </w:t>
      </w:r>
      <w:r w:rsidRPr="001C65E4">
        <w:rPr>
          <w:rFonts w:ascii="Palatino Linotype" w:hAnsi="Palatino Linotype"/>
        </w:rPr>
        <w:t>del</w:t>
      </w:r>
      <w:r w:rsidR="00414147" w:rsidRPr="001C65E4">
        <w:rPr>
          <w:rFonts w:ascii="Palatino Linotype" w:hAnsi="Palatino Linotype"/>
        </w:rPr>
        <w:t xml:space="preserve"> </w:t>
      </w:r>
      <w:r w:rsidRPr="001C65E4">
        <w:rPr>
          <w:rFonts w:ascii="Palatino Linotype" w:hAnsi="Palatino Linotype"/>
          <w:b/>
        </w:rPr>
        <w:t>SUJETO</w:t>
      </w:r>
      <w:r w:rsidR="00414147" w:rsidRPr="001C65E4">
        <w:rPr>
          <w:rFonts w:ascii="Palatino Linotype" w:hAnsi="Palatino Linotype"/>
          <w:b/>
        </w:rPr>
        <w:t xml:space="preserve"> </w:t>
      </w:r>
      <w:r w:rsidRPr="001C65E4">
        <w:rPr>
          <w:rFonts w:ascii="Palatino Linotype" w:hAnsi="Palatino Linotype"/>
          <w:b/>
        </w:rPr>
        <w:t>OBLIGADO</w:t>
      </w:r>
      <w:r w:rsidRPr="001C65E4">
        <w:rPr>
          <w:rFonts w:ascii="Palatino Linotype" w:hAnsi="Palatino Linotype"/>
        </w:rPr>
        <w:t>,</w:t>
      </w:r>
      <w:r w:rsidR="00414147" w:rsidRPr="001C65E4">
        <w:rPr>
          <w:rFonts w:ascii="Palatino Linotype" w:hAnsi="Palatino Linotype"/>
        </w:rPr>
        <w:t xml:space="preserve"> </w:t>
      </w:r>
      <w:r w:rsidRPr="001C65E4">
        <w:rPr>
          <w:rFonts w:ascii="Palatino Linotype" w:hAnsi="Palatino Linotype"/>
        </w:rPr>
        <w:t>en</w:t>
      </w:r>
      <w:r w:rsidR="00414147" w:rsidRPr="001C65E4">
        <w:rPr>
          <w:rFonts w:ascii="Palatino Linotype" w:hAnsi="Palatino Linotype"/>
        </w:rPr>
        <w:t xml:space="preserve"> </w:t>
      </w:r>
      <w:r w:rsidRPr="001C65E4">
        <w:rPr>
          <w:rFonts w:ascii="Palatino Linotype" w:hAnsi="Palatino Linotype"/>
        </w:rPr>
        <w:t>fecha</w:t>
      </w:r>
      <w:r w:rsidR="00414147" w:rsidRPr="001C65E4">
        <w:rPr>
          <w:rFonts w:ascii="Palatino Linotype" w:hAnsi="Palatino Linotype"/>
        </w:rPr>
        <w:t xml:space="preserve"> </w:t>
      </w:r>
      <w:r w:rsidR="00697804" w:rsidRPr="001C65E4">
        <w:rPr>
          <w:rFonts w:ascii="Palatino Linotype" w:hAnsi="Palatino Linotype"/>
        </w:rPr>
        <w:t>tres de junio</w:t>
      </w:r>
      <w:r w:rsidR="00414147" w:rsidRPr="001C65E4">
        <w:rPr>
          <w:rFonts w:ascii="Palatino Linotype" w:hAnsi="Palatino Linotype"/>
        </w:rPr>
        <w:t xml:space="preserve"> </w:t>
      </w:r>
      <w:r w:rsidR="00693255" w:rsidRPr="001C65E4">
        <w:rPr>
          <w:rFonts w:ascii="Palatino Linotype" w:hAnsi="Palatino Linotype"/>
        </w:rPr>
        <w:t>de</w:t>
      </w:r>
      <w:r w:rsidR="00414147" w:rsidRPr="001C65E4">
        <w:rPr>
          <w:rFonts w:ascii="Palatino Linotype" w:hAnsi="Palatino Linotype"/>
        </w:rPr>
        <w:t xml:space="preserve"> </w:t>
      </w:r>
      <w:r w:rsidR="00693255" w:rsidRPr="001C65E4">
        <w:rPr>
          <w:rFonts w:ascii="Palatino Linotype" w:hAnsi="Palatino Linotype"/>
        </w:rPr>
        <w:t>dos</w:t>
      </w:r>
      <w:r w:rsidR="00414147" w:rsidRPr="001C65E4">
        <w:rPr>
          <w:rFonts w:ascii="Palatino Linotype" w:hAnsi="Palatino Linotype"/>
        </w:rPr>
        <w:t xml:space="preserve"> </w:t>
      </w:r>
      <w:r w:rsidR="00693255" w:rsidRPr="001C65E4">
        <w:rPr>
          <w:rFonts w:ascii="Palatino Linotype" w:hAnsi="Palatino Linotype"/>
        </w:rPr>
        <w:t>mil</w:t>
      </w:r>
      <w:r w:rsidR="00414147" w:rsidRPr="001C65E4">
        <w:rPr>
          <w:rFonts w:ascii="Palatino Linotype" w:hAnsi="Palatino Linotype"/>
        </w:rPr>
        <w:t xml:space="preserve"> </w:t>
      </w:r>
      <w:r w:rsidR="00693255" w:rsidRPr="001C65E4">
        <w:rPr>
          <w:rFonts w:ascii="Palatino Linotype" w:hAnsi="Palatino Linotype"/>
        </w:rPr>
        <w:t>diecinueve</w:t>
      </w:r>
      <w:r w:rsidRPr="001C65E4">
        <w:rPr>
          <w:rFonts w:ascii="Palatino Linotype" w:hAnsi="Palatino Linotype"/>
        </w:rPr>
        <w:t>,</w:t>
      </w:r>
      <w:r w:rsidR="00414147" w:rsidRPr="001C65E4">
        <w:rPr>
          <w:rFonts w:ascii="Palatino Linotype" w:hAnsi="Palatino Linotype"/>
        </w:rPr>
        <w:t xml:space="preserve"> </w:t>
      </w:r>
      <w:r w:rsidR="00697804" w:rsidRPr="001C65E4">
        <w:rPr>
          <w:rFonts w:ascii="Palatino Linotype" w:hAnsi="Palatino Linotype" w:cs="Arial"/>
          <w:b/>
        </w:rPr>
        <w:t>EL</w:t>
      </w:r>
      <w:r w:rsidR="00414147" w:rsidRPr="001C65E4">
        <w:rPr>
          <w:rFonts w:ascii="Palatino Linotype" w:hAnsi="Palatino Linotype" w:cs="Arial"/>
          <w:b/>
        </w:rPr>
        <w:t xml:space="preserve"> </w:t>
      </w:r>
      <w:r w:rsidR="00D83B69" w:rsidRPr="001C65E4">
        <w:rPr>
          <w:rFonts w:ascii="Palatino Linotype" w:hAnsi="Palatino Linotype" w:cs="Arial"/>
          <w:b/>
        </w:rPr>
        <w:t>RECURRENTE</w:t>
      </w:r>
      <w:r w:rsidRPr="001C65E4">
        <w:rPr>
          <w:rFonts w:ascii="Palatino Linotype" w:hAnsi="Palatino Linotype"/>
        </w:rPr>
        <w:t>,</w:t>
      </w:r>
      <w:r w:rsidR="00414147" w:rsidRPr="001C65E4">
        <w:rPr>
          <w:rFonts w:ascii="Palatino Linotype" w:hAnsi="Palatino Linotype"/>
        </w:rPr>
        <w:t xml:space="preserve"> </w:t>
      </w:r>
      <w:r w:rsidRPr="001C65E4">
        <w:rPr>
          <w:rFonts w:ascii="Palatino Linotype" w:hAnsi="Palatino Linotype"/>
        </w:rPr>
        <w:t>a</w:t>
      </w:r>
      <w:r w:rsidR="00414147" w:rsidRPr="001C65E4">
        <w:rPr>
          <w:rFonts w:ascii="Palatino Linotype" w:hAnsi="Palatino Linotype"/>
        </w:rPr>
        <w:t xml:space="preserve"> </w:t>
      </w:r>
      <w:r w:rsidRPr="001C65E4">
        <w:rPr>
          <w:rFonts w:ascii="Palatino Linotype" w:hAnsi="Palatino Linotype"/>
        </w:rPr>
        <w:t>través</w:t>
      </w:r>
      <w:r w:rsidR="00414147" w:rsidRPr="001C65E4">
        <w:rPr>
          <w:rFonts w:ascii="Palatino Linotype" w:hAnsi="Palatino Linotype"/>
        </w:rPr>
        <w:t xml:space="preserve"> </w:t>
      </w:r>
      <w:r w:rsidRPr="001C65E4">
        <w:rPr>
          <w:rFonts w:ascii="Palatino Linotype" w:hAnsi="Palatino Linotype"/>
        </w:rPr>
        <w:t>del</w:t>
      </w:r>
      <w:r w:rsidR="00414147" w:rsidRPr="001C65E4">
        <w:rPr>
          <w:rFonts w:ascii="Palatino Linotype" w:hAnsi="Palatino Linotype"/>
          <w:b/>
        </w:rPr>
        <w:t xml:space="preserve"> </w:t>
      </w:r>
      <w:r w:rsidRPr="001C65E4">
        <w:rPr>
          <w:rFonts w:ascii="Palatino Linotype" w:hAnsi="Palatino Linotype"/>
          <w:b/>
        </w:rPr>
        <w:t>SAIMEX,</w:t>
      </w:r>
      <w:r w:rsidR="00414147" w:rsidRPr="001C65E4">
        <w:rPr>
          <w:rFonts w:ascii="Palatino Linotype" w:hAnsi="Palatino Linotype"/>
          <w:b/>
        </w:rPr>
        <w:t xml:space="preserve"> </w:t>
      </w:r>
      <w:r w:rsidRPr="001C65E4">
        <w:rPr>
          <w:rFonts w:ascii="Palatino Linotype" w:hAnsi="Palatino Linotype"/>
        </w:rPr>
        <w:t>interpuso</w:t>
      </w:r>
      <w:r w:rsidR="00414147" w:rsidRPr="001C65E4">
        <w:rPr>
          <w:rFonts w:ascii="Palatino Linotype" w:hAnsi="Palatino Linotype"/>
        </w:rPr>
        <w:t xml:space="preserve"> </w:t>
      </w:r>
      <w:r w:rsidRPr="001C65E4">
        <w:rPr>
          <w:rFonts w:ascii="Palatino Linotype" w:hAnsi="Palatino Linotype"/>
        </w:rPr>
        <w:t>el</w:t>
      </w:r>
      <w:r w:rsidR="00414147" w:rsidRPr="001C65E4">
        <w:rPr>
          <w:rFonts w:ascii="Palatino Linotype" w:hAnsi="Palatino Linotype"/>
        </w:rPr>
        <w:t xml:space="preserve"> </w:t>
      </w:r>
      <w:r w:rsidRPr="001C65E4">
        <w:rPr>
          <w:rFonts w:ascii="Palatino Linotype" w:hAnsi="Palatino Linotype"/>
        </w:rPr>
        <w:t>recurso</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revisión</w:t>
      </w:r>
      <w:r w:rsidR="00414147" w:rsidRPr="001C65E4">
        <w:rPr>
          <w:rFonts w:ascii="Palatino Linotype" w:hAnsi="Palatino Linotype"/>
        </w:rPr>
        <w:t xml:space="preserve"> </w:t>
      </w:r>
      <w:r w:rsidRPr="001C65E4">
        <w:rPr>
          <w:rFonts w:ascii="Palatino Linotype" w:hAnsi="Palatino Linotype"/>
        </w:rPr>
        <w:t>objeto</w:t>
      </w:r>
      <w:r w:rsidR="00414147" w:rsidRPr="001C65E4">
        <w:rPr>
          <w:rFonts w:ascii="Palatino Linotype" w:hAnsi="Palatino Linotype"/>
        </w:rPr>
        <w:t xml:space="preserve"> </w:t>
      </w:r>
      <w:r w:rsidRPr="001C65E4">
        <w:rPr>
          <w:rFonts w:ascii="Palatino Linotype" w:hAnsi="Palatino Linotype"/>
        </w:rPr>
        <w:t>del</w:t>
      </w:r>
      <w:r w:rsidR="00414147" w:rsidRPr="001C65E4">
        <w:rPr>
          <w:rFonts w:ascii="Palatino Linotype" w:hAnsi="Palatino Linotype"/>
        </w:rPr>
        <w:t xml:space="preserve"> </w:t>
      </w:r>
      <w:r w:rsidRPr="001C65E4">
        <w:rPr>
          <w:rFonts w:ascii="Palatino Linotype" w:hAnsi="Palatino Linotype" w:cs="Arial"/>
        </w:rPr>
        <w:t>presente</w:t>
      </w:r>
      <w:r w:rsidR="00414147" w:rsidRPr="001C65E4">
        <w:rPr>
          <w:rFonts w:ascii="Palatino Linotype" w:hAnsi="Palatino Linotype"/>
        </w:rPr>
        <w:t xml:space="preserve"> </w:t>
      </w:r>
      <w:r w:rsidRPr="001C65E4">
        <w:rPr>
          <w:rFonts w:ascii="Palatino Linotype" w:hAnsi="Palatino Linotype"/>
        </w:rPr>
        <w:t>estudio,</w:t>
      </w:r>
      <w:r w:rsidR="00414147" w:rsidRPr="001C65E4">
        <w:rPr>
          <w:rFonts w:ascii="Palatino Linotype" w:hAnsi="Palatino Linotype"/>
        </w:rPr>
        <w:t xml:space="preserve"> </w:t>
      </w:r>
      <w:r w:rsidRPr="001C65E4">
        <w:rPr>
          <w:rFonts w:ascii="Palatino Linotype" w:hAnsi="Palatino Linotype"/>
        </w:rPr>
        <w:t>al</w:t>
      </w:r>
      <w:r w:rsidR="00414147" w:rsidRPr="001C65E4">
        <w:rPr>
          <w:rFonts w:ascii="Palatino Linotype" w:hAnsi="Palatino Linotype"/>
        </w:rPr>
        <w:t xml:space="preserve"> </w:t>
      </w:r>
      <w:r w:rsidRPr="001C65E4">
        <w:rPr>
          <w:rFonts w:ascii="Palatino Linotype" w:hAnsi="Palatino Linotype"/>
        </w:rPr>
        <w:t>que</w:t>
      </w:r>
      <w:r w:rsidR="00414147" w:rsidRPr="001C65E4">
        <w:rPr>
          <w:rFonts w:ascii="Palatino Linotype" w:hAnsi="Palatino Linotype"/>
        </w:rPr>
        <w:t xml:space="preserve"> </w:t>
      </w:r>
      <w:r w:rsidRPr="001C65E4">
        <w:rPr>
          <w:rFonts w:ascii="Palatino Linotype" w:hAnsi="Palatino Linotype"/>
        </w:rPr>
        <w:t>se</w:t>
      </w:r>
      <w:r w:rsidR="00414147" w:rsidRPr="001C65E4">
        <w:rPr>
          <w:rFonts w:ascii="Palatino Linotype" w:hAnsi="Palatino Linotype"/>
        </w:rPr>
        <w:t xml:space="preserve"> </w:t>
      </w:r>
      <w:r w:rsidRPr="001C65E4">
        <w:rPr>
          <w:rFonts w:ascii="Palatino Linotype" w:hAnsi="Palatino Linotype"/>
        </w:rPr>
        <w:t>le</w:t>
      </w:r>
      <w:r w:rsidR="00414147" w:rsidRPr="001C65E4">
        <w:rPr>
          <w:rFonts w:ascii="Palatino Linotype" w:hAnsi="Palatino Linotype"/>
        </w:rPr>
        <w:t xml:space="preserve"> </w:t>
      </w:r>
      <w:r w:rsidRPr="001C65E4">
        <w:rPr>
          <w:rFonts w:ascii="Palatino Linotype" w:hAnsi="Palatino Linotype"/>
        </w:rPr>
        <w:t>asignó</w:t>
      </w:r>
      <w:r w:rsidR="00414147" w:rsidRPr="001C65E4">
        <w:rPr>
          <w:rFonts w:ascii="Palatino Linotype" w:hAnsi="Palatino Linotype"/>
        </w:rPr>
        <w:t xml:space="preserve"> </w:t>
      </w:r>
      <w:r w:rsidRPr="001C65E4">
        <w:rPr>
          <w:rFonts w:ascii="Palatino Linotype" w:hAnsi="Palatino Linotype"/>
        </w:rPr>
        <w:t>el</w:t>
      </w:r>
      <w:r w:rsidR="00414147" w:rsidRPr="001C65E4">
        <w:rPr>
          <w:rFonts w:ascii="Palatino Linotype" w:hAnsi="Palatino Linotype"/>
        </w:rPr>
        <w:t xml:space="preserve"> </w:t>
      </w:r>
      <w:r w:rsidRPr="001C65E4">
        <w:rPr>
          <w:rFonts w:ascii="Palatino Linotype" w:hAnsi="Palatino Linotype" w:cs="Arial"/>
        </w:rPr>
        <w:t>número</w:t>
      </w:r>
      <w:r w:rsidR="00414147" w:rsidRPr="001C65E4">
        <w:rPr>
          <w:rFonts w:ascii="Palatino Linotype" w:hAnsi="Palatino Linotype" w:cs="Arial"/>
        </w:rPr>
        <w:t xml:space="preserve"> </w:t>
      </w:r>
      <w:r w:rsidR="00B97199" w:rsidRPr="001C65E4">
        <w:rPr>
          <w:rFonts w:ascii="Palatino Linotype" w:hAnsi="Palatino Linotype" w:cs="Arial"/>
        </w:rPr>
        <w:t>al</w:t>
      </w:r>
      <w:r w:rsidR="00414147" w:rsidRPr="001C65E4">
        <w:rPr>
          <w:rFonts w:ascii="Palatino Linotype" w:hAnsi="Palatino Linotype" w:cs="Arial"/>
        </w:rPr>
        <w:t xml:space="preserve"> </w:t>
      </w:r>
      <w:r w:rsidR="00B97199" w:rsidRPr="001C65E4">
        <w:rPr>
          <w:rFonts w:ascii="Palatino Linotype" w:hAnsi="Palatino Linotype" w:cs="Arial"/>
        </w:rPr>
        <w:t>rubro</w:t>
      </w:r>
      <w:r w:rsidR="00414147" w:rsidRPr="001C65E4">
        <w:rPr>
          <w:rFonts w:ascii="Palatino Linotype" w:hAnsi="Palatino Linotype" w:cs="Arial"/>
        </w:rPr>
        <w:t xml:space="preserve"> </w:t>
      </w:r>
      <w:r w:rsidR="00B97199" w:rsidRPr="001C65E4">
        <w:rPr>
          <w:rFonts w:ascii="Palatino Linotype" w:hAnsi="Palatino Linotype" w:cs="Arial"/>
        </w:rPr>
        <w:t>citado</w:t>
      </w:r>
      <w:r w:rsidRPr="001C65E4">
        <w:rPr>
          <w:rFonts w:ascii="Palatino Linotype" w:hAnsi="Palatino Linotype" w:cs="Arial"/>
        </w:rPr>
        <w:t>,</w:t>
      </w:r>
      <w:r w:rsidR="00414147" w:rsidRPr="001C65E4">
        <w:rPr>
          <w:rFonts w:ascii="Palatino Linotype" w:hAnsi="Palatino Linotype" w:cs="Arial"/>
        </w:rPr>
        <w:t xml:space="preserve"> </w:t>
      </w:r>
      <w:r w:rsidRPr="001C65E4">
        <w:rPr>
          <w:rFonts w:ascii="Palatino Linotype" w:hAnsi="Palatino Linotype" w:cs="Arial"/>
        </w:rPr>
        <w:t>en</w:t>
      </w:r>
      <w:r w:rsidR="00414147" w:rsidRPr="001C65E4">
        <w:rPr>
          <w:rFonts w:ascii="Palatino Linotype" w:hAnsi="Palatino Linotype" w:cs="Arial"/>
        </w:rPr>
        <w:t xml:space="preserve"> </w:t>
      </w:r>
      <w:r w:rsidRPr="001C65E4">
        <w:rPr>
          <w:rFonts w:ascii="Palatino Linotype" w:hAnsi="Palatino Linotype" w:cs="Arial"/>
        </w:rPr>
        <w:t>el</w:t>
      </w:r>
      <w:r w:rsidR="00414147" w:rsidRPr="001C65E4">
        <w:rPr>
          <w:rFonts w:ascii="Palatino Linotype" w:hAnsi="Palatino Linotype" w:cs="Arial"/>
        </w:rPr>
        <w:t xml:space="preserve"> </w:t>
      </w:r>
      <w:r w:rsidRPr="001C65E4">
        <w:rPr>
          <w:rFonts w:ascii="Palatino Linotype" w:hAnsi="Palatino Linotype" w:cs="Arial"/>
        </w:rPr>
        <w:t>que</w:t>
      </w:r>
      <w:r w:rsidR="00414147" w:rsidRPr="001C65E4">
        <w:rPr>
          <w:rFonts w:ascii="Palatino Linotype" w:hAnsi="Palatino Linotype" w:cs="Arial"/>
        </w:rPr>
        <w:t xml:space="preserve"> </w:t>
      </w:r>
      <w:r w:rsidRPr="001C65E4">
        <w:rPr>
          <w:rFonts w:ascii="Palatino Linotype" w:hAnsi="Palatino Linotype" w:cs="Arial"/>
        </w:rPr>
        <w:t>señaló</w:t>
      </w:r>
      <w:r w:rsidR="00414147" w:rsidRPr="001C65E4">
        <w:rPr>
          <w:rFonts w:ascii="Palatino Linotype" w:hAnsi="Palatino Linotype" w:cs="Arial"/>
        </w:rPr>
        <w:t xml:space="preserve"> </w:t>
      </w:r>
      <w:r w:rsidRPr="001C65E4">
        <w:rPr>
          <w:rFonts w:ascii="Palatino Linotype" w:hAnsi="Palatino Linotype" w:cs="Arial"/>
        </w:rPr>
        <w:t>como</w:t>
      </w:r>
      <w:r w:rsidR="00414147" w:rsidRPr="001C65E4">
        <w:rPr>
          <w:rFonts w:ascii="Palatino Linotype" w:hAnsi="Palatino Linotype" w:cs="Arial"/>
        </w:rPr>
        <w:t xml:space="preserve"> </w:t>
      </w:r>
      <w:r w:rsidRPr="001C65E4">
        <w:rPr>
          <w:rFonts w:ascii="Palatino Linotype" w:hAnsi="Palatino Linotype" w:cs="Arial"/>
        </w:rPr>
        <w:t>acto</w:t>
      </w:r>
      <w:r w:rsidR="00414147" w:rsidRPr="001C65E4">
        <w:rPr>
          <w:rFonts w:ascii="Palatino Linotype" w:hAnsi="Palatino Linotype" w:cs="Arial"/>
        </w:rPr>
        <w:t xml:space="preserve"> </w:t>
      </w:r>
      <w:r w:rsidRPr="001C65E4">
        <w:rPr>
          <w:rFonts w:ascii="Palatino Linotype" w:hAnsi="Palatino Linotype" w:cs="Arial"/>
        </w:rPr>
        <w:t>impugnado,</w:t>
      </w:r>
      <w:r w:rsidR="00414147" w:rsidRPr="001C65E4">
        <w:rPr>
          <w:rFonts w:ascii="Palatino Linotype" w:hAnsi="Palatino Linotype" w:cs="Arial"/>
        </w:rPr>
        <w:t xml:space="preserve"> </w:t>
      </w:r>
      <w:r w:rsidRPr="001C65E4">
        <w:rPr>
          <w:rFonts w:ascii="Palatino Linotype" w:hAnsi="Palatino Linotype" w:cs="Arial"/>
        </w:rPr>
        <w:t>lo</w:t>
      </w:r>
      <w:r w:rsidR="00414147" w:rsidRPr="001C65E4">
        <w:rPr>
          <w:rFonts w:ascii="Palatino Linotype" w:hAnsi="Palatino Linotype" w:cs="Arial"/>
        </w:rPr>
        <w:t xml:space="preserve"> </w:t>
      </w:r>
      <w:r w:rsidRPr="001C65E4">
        <w:rPr>
          <w:rFonts w:ascii="Palatino Linotype" w:hAnsi="Palatino Linotype" w:cs="Arial"/>
        </w:rPr>
        <w:t>siguiente:</w:t>
      </w:r>
      <w:bookmarkEnd w:id="2"/>
    </w:p>
    <w:p w:rsidR="009E60DA" w:rsidRPr="001C65E4"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1C65E4">
        <w:rPr>
          <w:rFonts w:ascii="Palatino Linotype" w:hAnsi="Palatino Linotype" w:cs="Arial"/>
          <w:i/>
          <w:sz w:val="22"/>
          <w:szCs w:val="22"/>
          <w:lang w:eastAsia="es-MX"/>
        </w:rPr>
        <w:t>“</w:t>
      </w:r>
      <w:r w:rsidR="00697804" w:rsidRPr="001C65E4">
        <w:rPr>
          <w:rFonts w:ascii="Palatino Linotype" w:hAnsi="Palatino Linotype" w:cs="Arial"/>
          <w:i/>
          <w:sz w:val="22"/>
          <w:szCs w:val="22"/>
        </w:rPr>
        <w:t>LA NEGATIVA DEL SUJETO OBLIGADO A ENTREGAR LA INFORMACIÓN</w:t>
      </w:r>
      <w:r w:rsidR="00AC2DDC" w:rsidRPr="001C65E4">
        <w:rPr>
          <w:rFonts w:ascii="Palatino Linotype" w:hAnsi="Palatino Linotype" w:cs="Arial"/>
          <w:i/>
          <w:sz w:val="22"/>
          <w:szCs w:val="22"/>
        </w:rPr>
        <w:t>.</w:t>
      </w:r>
      <w:r w:rsidRPr="001C65E4">
        <w:rPr>
          <w:rFonts w:ascii="Palatino Linotype" w:hAnsi="Palatino Linotype" w:cs="Arial"/>
          <w:i/>
          <w:sz w:val="22"/>
          <w:szCs w:val="22"/>
          <w:lang w:eastAsia="es-MX"/>
        </w:rPr>
        <w:t>”</w:t>
      </w:r>
      <w:r w:rsidR="00414147" w:rsidRPr="001C65E4">
        <w:rPr>
          <w:rFonts w:ascii="Palatino Linotype" w:hAnsi="Palatino Linotype" w:cs="Arial"/>
          <w:i/>
          <w:sz w:val="22"/>
          <w:szCs w:val="22"/>
          <w:lang w:eastAsia="es-MX"/>
        </w:rPr>
        <w:t xml:space="preserve"> </w:t>
      </w:r>
      <w:r w:rsidRPr="001C65E4">
        <w:rPr>
          <w:rFonts w:ascii="Palatino Linotype" w:hAnsi="Palatino Linotype" w:cs="Arial"/>
          <w:sz w:val="22"/>
          <w:szCs w:val="22"/>
          <w:lang w:eastAsia="es-MX"/>
        </w:rPr>
        <w:t>(Sic)</w:t>
      </w:r>
    </w:p>
    <w:p w:rsidR="009E60DA" w:rsidRPr="001C65E4" w:rsidRDefault="009E60DA" w:rsidP="00183C32">
      <w:pPr>
        <w:pStyle w:val="Prrafodelista"/>
        <w:spacing w:before="100" w:beforeAutospacing="1" w:after="100" w:afterAutospacing="1" w:line="360" w:lineRule="auto"/>
        <w:ind w:left="0"/>
        <w:jc w:val="both"/>
        <w:rPr>
          <w:rFonts w:ascii="Palatino Linotype" w:hAnsi="Palatino Linotype"/>
        </w:rPr>
      </w:pPr>
      <w:r w:rsidRPr="001C65E4">
        <w:rPr>
          <w:rFonts w:ascii="Palatino Linotype" w:hAnsi="Palatino Linotype" w:cs="Arial"/>
        </w:rPr>
        <w:lastRenderedPageBreak/>
        <w:t>Asimismo</w:t>
      </w:r>
      <w:r w:rsidRPr="001C65E4">
        <w:rPr>
          <w:rFonts w:ascii="Palatino Linotype" w:hAnsi="Palatino Linotype"/>
        </w:rPr>
        <w:t>,</w:t>
      </w:r>
      <w:r w:rsidR="00414147" w:rsidRPr="001C65E4">
        <w:rPr>
          <w:rFonts w:ascii="Palatino Linotype" w:hAnsi="Palatino Linotype"/>
        </w:rPr>
        <w:t xml:space="preserve"> </w:t>
      </w:r>
      <w:r w:rsidR="00697804" w:rsidRPr="001C65E4">
        <w:rPr>
          <w:rFonts w:ascii="Palatino Linotype" w:hAnsi="Palatino Linotype" w:cs="Arial"/>
          <w:b/>
        </w:rPr>
        <w:t>EL</w:t>
      </w:r>
      <w:r w:rsidR="00414147" w:rsidRPr="001C65E4">
        <w:rPr>
          <w:rFonts w:ascii="Palatino Linotype" w:hAnsi="Palatino Linotype" w:cs="Arial"/>
          <w:b/>
        </w:rPr>
        <w:t xml:space="preserve"> </w:t>
      </w:r>
      <w:r w:rsidRPr="001C65E4">
        <w:rPr>
          <w:rFonts w:ascii="Palatino Linotype" w:hAnsi="Palatino Linotype" w:cs="Arial"/>
          <w:b/>
        </w:rPr>
        <w:t>RECURRENTE</w:t>
      </w:r>
      <w:r w:rsidR="00414147" w:rsidRPr="001C65E4">
        <w:rPr>
          <w:rFonts w:ascii="Palatino Linotype" w:hAnsi="Palatino Linotype" w:cs="Arial"/>
          <w:b/>
        </w:rPr>
        <w:t xml:space="preserve"> </w:t>
      </w:r>
      <w:r w:rsidRPr="001C65E4">
        <w:rPr>
          <w:rFonts w:ascii="Palatino Linotype" w:hAnsi="Palatino Linotype"/>
        </w:rPr>
        <w:t>indicó</w:t>
      </w:r>
      <w:r w:rsidR="00414147" w:rsidRPr="001C65E4">
        <w:rPr>
          <w:rFonts w:ascii="Palatino Linotype" w:hAnsi="Palatino Linotype"/>
        </w:rPr>
        <w:t xml:space="preserve"> </w:t>
      </w:r>
      <w:r w:rsidRPr="001C65E4">
        <w:rPr>
          <w:rFonts w:ascii="Palatino Linotype" w:hAnsi="Palatino Linotype"/>
        </w:rPr>
        <w:t>como</w:t>
      </w:r>
      <w:r w:rsidR="00414147" w:rsidRPr="001C65E4">
        <w:rPr>
          <w:rFonts w:ascii="Palatino Linotype" w:hAnsi="Palatino Linotype"/>
        </w:rPr>
        <w:t xml:space="preserve"> </w:t>
      </w:r>
      <w:r w:rsidRPr="001C65E4">
        <w:rPr>
          <w:rFonts w:ascii="Palatino Linotype" w:hAnsi="Palatino Linotype"/>
        </w:rPr>
        <w:t>razones</w:t>
      </w:r>
      <w:r w:rsidR="00414147" w:rsidRPr="001C65E4">
        <w:rPr>
          <w:rFonts w:ascii="Palatino Linotype" w:hAnsi="Palatino Linotype"/>
        </w:rPr>
        <w:t xml:space="preserve"> </w:t>
      </w:r>
      <w:r w:rsidRPr="001C65E4">
        <w:rPr>
          <w:rFonts w:ascii="Palatino Linotype" w:hAnsi="Palatino Linotype"/>
        </w:rPr>
        <w:t>o</w:t>
      </w:r>
      <w:r w:rsidR="00414147" w:rsidRPr="001C65E4">
        <w:rPr>
          <w:rFonts w:ascii="Palatino Linotype" w:hAnsi="Palatino Linotype"/>
        </w:rPr>
        <w:t xml:space="preserve"> </w:t>
      </w:r>
      <w:r w:rsidRPr="001C65E4">
        <w:rPr>
          <w:rFonts w:ascii="Palatino Linotype" w:hAnsi="Palatino Linotype"/>
        </w:rPr>
        <w:t>motivos</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inconformidad:</w:t>
      </w:r>
    </w:p>
    <w:p w:rsidR="009E60DA" w:rsidRPr="001C65E4"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1C65E4">
        <w:rPr>
          <w:rFonts w:ascii="Palatino Linotype" w:hAnsi="Palatino Linotype" w:cs="Arial"/>
          <w:i/>
          <w:sz w:val="22"/>
          <w:szCs w:val="22"/>
          <w:lang w:eastAsia="es-MX"/>
        </w:rPr>
        <w:t>“</w:t>
      </w:r>
      <w:r w:rsidR="00697804" w:rsidRPr="001C65E4">
        <w:rPr>
          <w:rFonts w:ascii="Palatino Linotype" w:hAnsi="Palatino Linotype" w:cs="Arial"/>
          <w:i/>
          <w:sz w:val="22"/>
          <w:szCs w:val="22"/>
        </w:rPr>
        <w:t>NO HA DADO RESPUESTA A LA SOLICITUD PUBLICA DE INFORMACIÓN</w:t>
      </w:r>
      <w:r w:rsidR="00E53429" w:rsidRPr="001C65E4">
        <w:rPr>
          <w:rFonts w:ascii="Palatino Linotype" w:hAnsi="Palatino Linotype" w:cs="Arial"/>
          <w:i/>
          <w:sz w:val="22"/>
          <w:szCs w:val="22"/>
        </w:rPr>
        <w:t>.</w:t>
      </w:r>
      <w:r w:rsidRPr="001C65E4">
        <w:rPr>
          <w:rFonts w:ascii="Palatino Linotype" w:hAnsi="Palatino Linotype" w:cs="Arial"/>
          <w:i/>
          <w:sz w:val="22"/>
          <w:szCs w:val="22"/>
          <w:lang w:eastAsia="es-MX"/>
        </w:rPr>
        <w:t>”</w:t>
      </w:r>
      <w:r w:rsidR="00414147" w:rsidRPr="001C65E4">
        <w:rPr>
          <w:rFonts w:ascii="Palatino Linotype" w:hAnsi="Palatino Linotype" w:cs="Arial"/>
          <w:i/>
          <w:sz w:val="22"/>
          <w:szCs w:val="22"/>
          <w:lang w:eastAsia="es-MX"/>
        </w:rPr>
        <w:t xml:space="preserve"> </w:t>
      </w:r>
      <w:r w:rsidRPr="001C65E4">
        <w:rPr>
          <w:rFonts w:ascii="Palatino Linotype" w:hAnsi="Palatino Linotype" w:cs="Arial"/>
          <w:sz w:val="22"/>
          <w:szCs w:val="22"/>
          <w:lang w:eastAsia="es-MX"/>
        </w:rPr>
        <w:t>(Sic)</w:t>
      </w:r>
    </w:p>
    <w:p w:rsidR="00D73FD7" w:rsidRPr="001C65E4" w:rsidRDefault="00D903C5"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1C65E4">
        <w:rPr>
          <w:rFonts w:ascii="Palatino Linotype" w:hAnsi="Palatino Linotype" w:cs="Arial"/>
        </w:rPr>
        <w:t>En</w:t>
      </w:r>
      <w:r w:rsidR="00414147" w:rsidRPr="001C65E4">
        <w:rPr>
          <w:rFonts w:ascii="Palatino Linotype" w:hAnsi="Palatino Linotype" w:cs="Arial"/>
        </w:rPr>
        <w:t xml:space="preserve"> </w:t>
      </w:r>
      <w:r w:rsidRPr="001C65E4">
        <w:rPr>
          <w:rFonts w:ascii="Palatino Linotype" w:hAnsi="Palatino Linotype" w:cs="Arial"/>
        </w:rPr>
        <w:t>fecha</w:t>
      </w:r>
      <w:r w:rsidR="00414147" w:rsidRPr="001C65E4">
        <w:rPr>
          <w:rFonts w:ascii="Palatino Linotype" w:hAnsi="Palatino Linotype" w:cs="Arial"/>
        </w:rPr>
        <w:t xml:space="preserve"> </w:t>
      </w:r>
      <w:r w:rsidR="00697804" w:rsidRPr="001C65E4">
        <w:rPr>
          <w:rFonts w:ascii="Palatino Linotype" w:hAnsi="Palatino Linotype"/>
        </w:rPr>
        <w:t xml:space="preserve">tres de junio </w:t>
      </w:r>
      <w:r w:rsidR="00B97199" w:rsidRPr="001C65E4">
        <w:rPr>
          <w:rFonts w:ascii="Palatino Linotype" w:hAnsi="Palatino Linotype"/>
        </w:rPr>
        <w:t>de</w:t>
      </w:r>
      <w:r w:rsidR="00414147" w:rsidRPr="001C65E4">
        <w:rPr>
          <w:rFonts w:ascii="Palatino Linotype" w:hAnsi="Palatino Linotype"/>
        </w:rPr>
        <w:t xml:space="preserve"> </w:t>
      </w:r>
      <w:r w:rsidR="00B97199" w:rsidRPr="001C65E4">
        <w:rPr>
          <w:rFonts w:ascii="Palatino Linotype" w:hAnsi="Palatino Linotype"/>
        </w:rPr>
        <w:t>dos</w:t>
      </w:r>
      <w:r w:rsidR="00414147" w:rsidRPr="001C65E4">
        <w:rPr>
          <w:rFonts w:ascii="Palatino Linotype" w:hAnsi="Palatino Linotype"/>
        </w:rPr>
        <w:t xml:space="preserve"> </w:t>
      </w:r>
      <w:r w:rsidR="00B97199" w:rsidRPr="001C65E4">
        <w:rPr>
          <w:rFonts w:ascii="Palatino Linotype" w:hAnsi="Palatino Linotype"/>
        </w:rPr>
        <w:t>mil</w:t>
      </w:r>
      <w:r w:rsidR="00414147" w:rsidRPr="001C65E4">
        <w:rPr>
          <w:rFonts w:ascii="Palatino Linotype" w:hAnsi="Palatino Linotype"/>
        </w:rPr>
        <w:t xml:space="preserve"> </w:t>
      </w:r>
      <w:r w:rsidR="00B97199" w:rsidRPr="001C65E4">
        <w:rPr>
          <w:rFonts w:ascii="Palatino Linotype" w:hAnsi="Palatino Linotype"/>
        </w:rPr>
        <w:t>diecinueve</w:t>
      </w:r>
      <w:r w:rsidRPr="001C65E4">
        <w:rPr>
          <w:rFonts w:ascii="Palatino Linotype" w:hAnsi="Palatino Linotype" w:cs="Arial"/>
        </w:rPr>
        <w:t>,</w:t>
      </w:r>
      <w:r w:rsidR="00414147" w:rsidRPr="001C65E4">
        <w:rPr>
          <w:rFonts w:ascii="Palatino Linotype" w:hAnsi="Palatino Linotype" w:cs="Arial"/>
        </w:rPr>
        <w:t xml:space="preserve"> </w:t>
      </w:r>
      <w:r w:rsidRPr="001C65E4">
        <w:rPr>
          <w:rFonts w:ascii="Palatino Linotype" w:hAnsi="Palatino Linotype" w:cs="Arial"/>
        </w:rPr>
        <w:t>e</w:t>
      </w:r>
      <w:r w:rsidR="00D73FD7" w:rsidRPr="001C65E4">
        <w:rPr>
          <w:rFonts w:ascii="Palatino Linotype" w:hAnsi="Palatino Linotype" w:cs="Arial"/>
        </w:rPr>
        <w:t>l</w:t>
      </w:r>
      <w:r w:rsidR="00414147" w:rsidRPr="001C65E4">
        <w:rPr>
          <w:rFonts w:ascii="Palatino Linotype" w:hAnsi="Palatino Linotype" w:cs="Arial"/>
        </w:rPr>
        <w:t xml:space="preserve"> </w:t>
      </w:r>
      <w:r w:rsidR="00D73FD7" w:rsidRPr="001C65E4">
        <w:rPr>
          <w:rFonts w:ascii="Palatino Linotype" w:hAnsi="Palatino Linotype" w:cs="Arial"/>
        </w:rPr>
        <w:t>recurso</w:t>
      </w:r>
      <w:r w:rsidR="00414147" w:rsidRPr="001C65E4">
        <w:rPr>
          <w:rFonts w:ascii="Palatino Linotype" w:hAnsi="Palatino Linotype" w:cs="Arial"/>
        </w:rPr>
        <w:t xml:space="preserve"> </w:t>
      </w:r>
      <w:r w:rsidR="00D73FD7" w:rsidRPr="001C65E4">
        <w:rPr>
          <w:rFonts w:ascii="Palatino Linotype" w:hAnsi="Palatino Linotype" w:cs="Arial"/>
        </w:rPr>
        <w:t>de</w:t>
      </w:r>
      <w:r w:rsidR="00414147" w:rsidRPr="001C65E4">
        <w:rPr>
          <w:rFonts w:ascii="Palatino Linotype" w:hAnsi="Palatino Linotype" w:cs="Arial"/>
        </w:rPr>
        <w:t xml:space="preserve"> </w:t>
      </w:r>
      <w:r w:rsidR="00D73FD7" w:rsidRPr="001C65E4">
        <w:rPr>
          <w:rFonts w:ascii="Palatino Linotype" w:hAnsi="Palatino Linotype" w:cs="Arial"/>
        </w:rPr>
        <w:t>que</w:t>
      </w:r>
      <w:r w:rsidR="00414147" w:rsidRPr="001C65E4">
        <w:rPr>
          <w:rFonts w:ascii="Palatino Linotype" w:hAnsi="Palatino Linotype" w:cs="Arial"/>
        </w:rPr>
        <w:t xml:space="preserve"> </w:t>
      </w:r>
      <w:r w:rsidR="00D73FD7" w:rsidRPr="001C65E4">
        <w:rPr>
          <w:rFonts w:ascii="Palatino Linotype" w:hAnsi="Palatino Linotype" w:cs="Arial"/>
        </w:rPr>
        <w:t>se</w:t>
      </w:r>
      <w:r w:rsidR="00414147" w:rsidRPr="001C65E4">
        <w:rPr>
          <w:rFonts w:ascii="Palatino Linotype" w:hAnsi="Palatino Linotype" w:cs="Arial"/>
        </w:rPr>
        <w:t xml:space="preserve"> </w:t>
      </w:r>
      <w:r w:rsidR="00D73FD7" w:rsidRPr="001C65E4">
        <w:rPr>
          <w:rFonts w:ascii="Palatino Linotype" w:hAnsi="Palatino Linotype" w:cs="Arial"/>
        </w:rPr>
        <w:t>trata</w:t>
      </w:r>
      <w:r w:rsidR="00414147" w:rsidRPr="001C65E4">
        <w:rPr>
          <w:rFonts w:ascii="Palatino Linotype" w:hAnsi="Palatino Linotype" w:cs="Arial"/>
        </w:rPr>
        <w:t xml:space="preserve"> </w:t>
      </w:r>
      <w:r w:rsidR="00D73FD7" w:rsidRPr="001C65E4">
        <w:rPr>
          <w:rFonts w:ascii="Palatino Linotype" w:hAnsi="Palatino Linotype" w:cs="Arial"/>
        </w:rPr>
        <w:t>se</w:t>
      </w:r>
      <w:r w:rsidR="00414147" w:rsidRPr="001C65E4">
        <w:rPr>
          <w:rFonts w:ascii="Palatino Linotype" w:hAnsi="Palatino Linotype" w:cs="Arial"/>
        </w:rPr>
        <w:t xml:space="preserve"> </w:t>
      </w:r>
      <w:r w:rsidR="00D73FD7" w:rsidRPr="001C65E4">
        <w:rPr>
          <w:rFonts w:ascii="Palatino Linotype" w:hAnsi="Palatino Linotype" w:cs="Arial"/>
        </w:rPr>
        <w:t>envió</w:t>
      </w:r>
      <w:r w:rsidR="00414147" w:rsidRPr="001C65E4">
        <w:rPr>
          <w:rFonts w:ascii="Palatino Linotype" w:hAnsi="Palatino Linotype" w:cs="Arial"/>
        </w:rPr>
        <w:t xml:space="preserve"> </w:t>
      </w:r>
      <w:r w:rsidR="00D73FD7" w:rsidRPr="001C65E4">
        <w:rPr>
          <w:rFonts w:ascii="Palatino Linotype" w:hAnsi="Palatino Linotype" w:cs="Arial"/>
        </w:rPr>
        <w:t>electrónicamente</w:t>
      </w:r>
      <w:r w:rsidR="00414147" w:rsidRPr="001C65E4">
        <w:rPr>
          <w:rFonts w:ascii="Palatino Linotype" w:hAnsi="Palatino Linotype" w:cs="Arial"/>
        </w:rPr>
        <w:t xml:space="preserve"> </w:t>
      </w:r>
      <w:r w:rsidR="00D73FD7" w:rsidRPr="001C65E4">
        <w:rPr>
          <w:rFonts w:ascii="Palatino Linotype" w:hAnsi="Palatino Linotype" w:cs="Arial"/>
        </w:rPr>
        <w:t>al</w:t>
      </w:r>
      <w:r w:rsidR="00414147" w:rsidRPr="001C65E4">
        <w:rPr>
          <w:rFonts w:ascii="Palatino Linotype" w:hAnsi="Palatino Linotype" w:cs="Arial"/>
        </w:rPr>
        <w:t xml:space="preserve"> </w:t>
      </w:r>
      <w:r w:rsidR="00D73FD7" w:rsidRPr="001C65E4">
        <w:rPr>
          <w:rFonts w:ascii="Palatino Linotype" w:hAnsi="Palatino Linotype" w:cs="Arial"/>
        </w:rPr>
        <w:t>Instituto</w:t>
      </w:r>
      <w:r w:rsidR="00414147" w:rsidRPr="001C65E4">
        <w:rPr>
          <w:rFonts w:ascii="Palatino Linotype" w:hAnsi="Palatino Linotype" w:cs="Arial"/>
        </w:rPr>
        <w:t xml:space="preserve"> </w:t>
      </w:r>
      <w:r w:rsidR="00D73FD7" w:rsidRPr="001C65E4">
        <w:rPr>
          <w:rFonts w:ascii="Palatino Linotype" w:hAnsi="Palatino Linotype" w:cs="Arial"/>
        </w:rPr>
        <w:t>de</w:t>
      </w:r>
      <w:r w:rsidR="00414147" w:rsidRPr="001C65E4">
        <w:rPr>
          <w:rFonts w:ascii="Palatino Linotype" w:hAnsi="Palatino Linotype" w:cs="Arial"/>
        </w:rPr>
        <w:t xml:space="preserve"> </w:t>
      </w:r>
      <w:r w:rsidR="00D73FD7" w:rsidRPr="001C65E4">
        <w:rPr>
          <w:rFonts w:ascii="Palatino Linotype" w:hAnsi="Palatino Linotype" w:cs="Arial"/>
        </w:rPr>
        <w:t>Transparencia,</w:t>
      </w:r>
      <w:r w:rsidR="00414147" w:rsidRPr="001C65E4">
        <w:rPr>
          <w:rFonts w:ascii="Palatino Linotype" w:hAnsi="Palatino Linotype" w:cs="Arial"/>
        </w:rPr>
        <w:t xml:space="preserve"> </w:t>
      </w:r>
      <w:r w:rsidR="00D73FD7" w:rsidRPr="001C65E4">
        <w:rPr>
          <w:rFonts w:ascii="Palatino Linotype" w:hAnsi="Palatino Linotype" w:cs="Arial"/>
        </w:rPr>
        <w:t>Acceso</w:t>
      </w:r>
      <w:r w:rsidR="00414147" w:rsidRPr="001C65E4">
        <w:rPr>
          <w:rFonts w:ascii="Palatino Linotype" w:hAnsi="Palatino Linotype" w:cs="Arial"/>
        </w:rPr>
        <w:t xml:space="preserve"> </w:t>
      </w:r>
      <w:r w:rsidR="00D73FD7" w:rsidRPr="001C65E4">
        <w:rPr>
          <w:rFonts w:ascii="Palatino Linotype" w:hAnsi="Palatino Linotype" w:cs="Arial"/>
        </w:rPr>
        <w:t>a</w:t>
      </w:r>
      <w:r w:rsidR="00414147" w:rsidRPr="001C65E4">
        <w:rPr>
          <w:rFonts w:ascii="Palatino Linotype" w:hAnsi="Palatino Linotype" w:cs="Arial"/>
        </w:rPr>
        <w:t xml:space="preserve"> </w:t>
      </w:r>
      <w:r w:rsidR="00D73FD7" w:rsidRPr="001C65E4">
        <w:rPr>
          <w:rFonts w:ascii="Palatino Linotype" w:hAnsi="Palatino Linotype" w:cs="Arial"/>
        </w:rPr>
        <w:t>la</w:t>
      </w:r>
      <w:r w:rsidR="00414147" w:rsidRPr="001C65E4">
        <w:rPr>
          <w:rFonts w:ascii="Palatino Linotype" w:hAnsi="Palatino Linotype" w:cs="Arial"/>
        </w:rPr>
        <w:t xml:space="preserve"> </w:t>
      </w:r>
      <w:r w:rsidR="00D73FD7" w:rsidRPr="001C65E4">
        <w:rPr>
          <w:rFonts w:ascii="Palatino Linotype" w:hAnsi="Palatino Linotype" w:cs="Arial"/>
        </w:rPr>
        <w:t>Información</w:t>
      </w:r>
      <w:r w:rsidR="00414147" w:rsidRPr="001C65E4">
        <w:rPr>
          <w:rFonts w:ascii="Palatino Linotype" w:hAnsi="Palatino Linotype" w:cs="Arial"/>
        </w:rPr>
        <w:t xml:space="preserve"> </w:t>
      </w:r>
      <w:r w:rsidR="00D73FD7" w:rsidRPr="001C65E4">
        <w:rPr>
          <w:rFonts w:ascii="Palatino Linotype" w:hAnsi="Palatino Linotype" w:cs="Arial"/>
        </w:rPr>
        <w:t>Pública</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y</w:t>
      </w:r>
      <w:r w:rsidR="00414147" w:rsidRPr="001C65E4">
        <w:rPr>
          <w:rFonts w:ascii="Palatino Linotype" w:hAnsi="Palatino Linotype" w:cs="Arial"/>
          <w:lang w:val="es-ES_tradnl"/>
        </w:rPr>
        <w:t xml:space="preserve"> </w:t>
      </w:r>
      <w:r w:rsidR="00D73FD7" w:rsidRPr="001C65E4">
        <w:rPr>
          <w:rFonts w:ascii="Palatino Linotype" w:hAnsi="Palatino Linotype" w:cs="Arial"/>
        </w:rPr>
        <w:t>Protección</w:t>
      </w:r>
      <w:r w:rsidR="00414147" w:rsidRPr="001C65E4">
        <w:rPr>
          <w:rFonts w:ascii="Palatino Linotype" w:hAnsi="Palatino Linotype" w:cs="Arial"/>
          <w:lang w:val="es-ES_tradnl"/>
        </w:rPr>
        <w:t xml:space="preserve"> </w:t>
      </w:r>
      <w:r w:rsidR="00D73FD7" w:rsidRPr="001C65E4">
        <w:rPr>
          <w:rFonts w:ascii="Palatino Linotype" w:hAnsi="Palatino Linotype" w:cs="Arial"/>
        </w:rPr>
        <w:t>de</w:t>
      </w:r>
      <w:r w:rsidR="00414147" w:rsidRPr="001C65E4">
        <w:rPr>
          <w:rFonts w:ascii="Palatino Linotype" w:hAnsi="Palatino Linotype" w:cs="Arial"/>
          <w:lang w:val="es-ES_tradnl"/>
        </w:rPr>
        <w:t xml:space="preserve"> </w:t>
      </w:r>
      <w:r w:rsidR="00D73FD7" w:rsidRPr="001C65E4">
        <w:rPr>
          <w:rFonts w:ascii="Palatino Linotype" w:hAnsi="Palatino Linotype"/>
        </w:rPr>
        <w:t>Datos</w:t>
      </w:r>
      <w:r w:rsidR="00414147" w:rsidRPr="001C65E4">
        <w:rPr>
          <w:rFonts w:ascii="Palatino Linotype" w:hAnsi="Palatino Linotype" w:cs="Arial"/>
          <w:lang w:val="es-ES_tradnl"/>
        </w:rPr>
        <w:t xml:space="preserve"> </w:t>
      </w:r>
      <w:r w:rsidR="00D73FD7" w:rsidRPr="001C65E4">
        <w:rPr>
          <w:rFonts w:ascii="Palatino Linotype" w:hAnsi="Palatino Linotype" w:cs="Arial"/>
        </w:rPr>
        <w:t>Personales</w:t>
      </w:r>
      <w:r w:rsidR="00414147" w:rsidRPr="001C65E4">
        <w:rPr>
          <w:rFonts w:ascii="Palatino Linotype" w:hAnsi="Palatino Linotype" w:cs="Arial"/>
          <w:lang w:val="es-ES_tradnl"/>
        </w:rPr>
        <w:t xml:space="preserve"> </w:t>
      </w:r>
      <w:r w:rsidR="00D73FD7" w:rsidRPr="001C65E4">
        <w:rPr>
          <w:rFonts w:ascii="Palatino Linotype" w:hAnsi="Palatino Linotype" w:cs="Arial"/>
        </w:rPr>
        <w:t>del</w:t>
      </w:r>
      <w:r w:rsidR="00414147" w:rsidRPr="001C65E4">
        <w:rPr>
          <w:rFonts w:ascii="Palatino Linotype" w:hAnsi="Palatino Linotype" w:cs="Arial"/>
          <w:lang w:val="es-ES_tradnl"/>
        </w:rPr>
        <w:t xml:space="preserve"> </w:t>
      </w:r>
      <w:r w:rsidR="00D73FD7" w:rsidRPr="001C65E4">
        <w:rPr>
          <w:rFonts w:ascii="Palatino Linotype" w:hAnsi="Palatino Linotype"/>
        </w:rPr>
        <w:t>Estado</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de</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México</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y</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Municipios</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y</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con</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fundamento</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en</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el</w:t>
      </w:r>
      <w:r w:rsidR="00414147" w:rsidRPr="001C65E4">
        <w:rPr>
          <w:rFonts w:ascii="Palatino Linotype" w:hAnsi="Palatino Linotype" w:cs="Arial"/>
          <w:lang w:val="es-ES_tradnl"/>
        </w:rPr>
        <w:t xml:space="preserve"> </w:t>
      </w:r>
      <w:r w:rsidR="00D73FD7" w:rsidRPr="001C65E4">
        <w:rPr>
          <w:rFonts w:ascii="Palatino Linotype" w:hAnsi="Palatino Linotype" w:cs="Arial"/>
        </w:rPr>
        <w:t>artículo</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185</w:t>
      </w:r>
      <w:r w:rsidR="0071273A" w:rsidRPr="001C65E4">
        <w:rPr>
          <w:rFonts w:ascii="Palatino Linotype" w:hAnsi="Palatino Linotype" w:cs="Arial"/>
          <w:lang w:val="es-ES_tradnl"/>
        </w:rPr>
        <w:t>,</w:t>
      </w:r>
      <w:r w:rsidR="00414147" w:rsidRPr="001C65E4">
        <w:rPr>
          <w:rFonts w:ascii="Palatino Linotype" w:hAnsi="Palatino Linotype" w:cs="Arial"/>
          <w:lang w:val="es-ES_tradnl"/>
        </w:rPr>
        <w:t xml:space="preserve"> </w:t>
      </w:r>
      <w:r w:rsidR="00D73FD7" w:rsidRPr="001C65E4">
        <w:rPr>
          <w:rFonts w:ascii="Palatino Linotype" w:hAnsi="Palatino Linotype" w:cs="Arial"/>
        </w:rPr>
        <w:t>fracción</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I</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de</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la</w:t>
      </w:r>
      <w:r w:rsidR="00414147" w:rsidRPr="001C65E4">
        <w:rPr>
          <w:rFonts w:ascii="Palatino Linotype" w:hAnsi="Palatino Linotype" w:cs="Arial"/>
          <w:lang w:val="es-ES_tradnl"/>
        </w:rPr>
        <w:t xml:space="preserve"> </w:t>
      </w:r>
      <w:r w:rsidR="00D73FD7" w:rsidRPr="001C65E4">
        <w:rPr>
          <w:rFonts w:ascii="Palatino Linotype" w:hAnsi="Palatino Linotype"/>
        </w:rPr>
        <w:t>Ley</w:t>
      </w:r>
      <w:r w:rsidR="00414147" w:rsidRPr="001C65E4">
        <w:rPr>
          <w:rFonts w:ascii="Palatino Linotype" w:hAnsi="Palatino Linotype"/>
        </w:rPr>
        <w:t xml:space="preserve"> </w:t>
      </w:r>
      <w:r w:rsidR="00D73FD7" w:rsidRPr="001C65E4">
        <w:rPr>
          <w:rFonts w:ascii="Palatino Linotype" w:hAnsi="Palatino Linotype"/>
        </w:rPr>
        <w:t>de</w:t>
      </w:r>
      <w:r w:rsidR="00414147" w:rsidRPr="001C65E4">
        <w:rPr>
          <w:rFonts w:ascii="Palatino Linotype" w:hAnsi="Palatino Linotype"/>
        </w:rPr>
        <w:t xml:space="preserve"> </w:t>
      </w:r>
      <w:r w:rsidR="00D73FD7" w:rsidRPr="001C65E4">
        <w:rPr>
          <w:rFonts w:ascii="Palatino Linotype" w:hAnsi="Palatino Linotype"/>
        </w:rPr>
        <w:t>Transparencia</w:t>
      </w:r>
      <w:r w:rsidR="00414147" w:rsidRPr="001C65E4">
        <w:rPr>
          <w:rFonts w:ascii="Palatino Linotype" w:hAnsi="Palatino Linotype"/>
        </w:rPr>
        <w:t xml:space="preserve"> </w:t>
      </w:r>
      <w:r w:rsidR="00D73FD7" w:rsidRPr="001C65E4">
        <w:rPr>
          <w:rFonts w:ascii="Palatino Linotype" w:hAnsi="Palatino Linotype"/>
        </w:rPr>
        <w:t>y</w:t>
      </w:r>
      <w:r w:rsidR="00414147" w:rsidRPr="001C65E4">
        <w:rPr>
          <w:rFonts w:ascii="Palatino Linotype" w:hAnsi="Palatino Linotype"/>
        </w:rPr>
        <w:t xml:space="preserve"> </w:t>
      </w:r>
      <w:r w:rsidR="00D73FD7" w:rsidRPr="001C65E4">
        <w:rPr>
          <w:rFonts w:ascii="Palatino Linotype" w:hAnsi="Palatino Linotype"/>
        </w:rPr>
        <w:t>Acceso</w:t>
      </w:r>
      <w:r w:rsidR="00414147" w:rsidRPr="001C65E4">
        <w:rPr>
          <w:rFonts w:ascii="Palatino Linotype" w:hAnsi="Palatino Linotype"/>
        </w:rPr>
        <w:t xml:space="preserve"> </w:t>
      </w:r>
      <w:r w:rsidR="00D73FD7" w:rsidRPr="001C65E4">
        <w:rPr>
          <w:rFonts w:ascii="Palatino Linotype" w:hAnsi="Palatino Linotype"/>
        </w:rPr>
        <w:t>a</w:t>
      </w:r>
      <w:r w:rsidR="00414147" w:rsidRPr="001C65E4">
        <w:rPr>
          <w:rFonts w:ascii="Palatino Linotype" w:hAnsi="Palatino Linotype"/>
        </w:rPr>
        <w:t xml:space="preserve"> </w:t>
      </w:r>
      <w:r w:rsidR="00D73FD7" w:rsidRPr="001C65E4">
        <w:rPr>
          <w:rFonts w:ascii="Palatino Linotype" w:hAnsi="Palatino Linotype"/>
        </w:rPr>
        <w:t>la</w:t>
      </w:r>
      <w:r w:rsidR="00414147" w:rsidRPr="001C65E4">
        <w:rPr>
          <w:rFonts w:ascii="Palatino Linotype" w:hAnsi="Palatino Linotype"/>
        </w:rPr>
        <w:t xml:space="preserve"> </w:t>
      </w:r>
      <w:r w:rsidR="00D73FD7" w:rsidRPr="001C65E4">
        <w:rPr>
          <w:rFonts w:ascii="Palatino Linotype" w:hAnsi="Palatino Linotype"/>
        </w:rPr>
        <w:t>Información</w:t>
      </w:r>
      <w:r w:rsidR="00414147" w:rsidRPr="001C65E4">
        <w:rPr>
          <w:rFonts w:ascii="Palatino Linotype" w:hAnsi="Palatino Linotype"/>
        </w:rPr>
        <w:t xml:space="preserve"> </w:t>
      </w:r>
      <w:r w:rsidR="00D73FD7" w:rsidRPr="001C65E4">
        <w:rPr>
          <w:rFonts w:ascii="Palatino Linotype" w:hAnsi="Palatino Linotype"/>
        </w:rPr>
        <w:t>Pública</w:t>
      </w:r>
      <w:r w:rsidR="00414147" w:rsidRPr="001C65E4">
        <w:rPr>
          <w:rFonts w:ascii="Palatino Linotype" w:hAnsi="Palatino Linotype"/>
        </w:rPr>
        <w:t xml:space="preserve"> </w:t>
      </w:r>
      <w:r w:rsidR="00D73FD7" w:rsidRPr="001C65E4">
        <w:rPr>
          <w:rFonts w:ascii="Palatino Linotype" w:hAnsi="Palatino Linotype"/>
        </w:rPr>
        <w:t>del</w:t>
      </w:r>
      <w:r w:rsidR="00414147" w:rsidRPr="001C65E4">
        <w:rPr>
          <w:rFonts w:ascii="Palatino Linotype" w:hAnsi="Palatino Linotype"/>
        </w:rPr>
        <w:t xml:space="preserve"> </w:t>
      </w:r>
      <w:r w:rsidR="00D73FD7" w:rsidRPr="001C65E4">
        <w:rPr>
          <w:rFonts w:ascii="Palatino Linotype" w:hAnsi="Palatino Linotype"/>
        </w:rPr>
        <w:t>Estado</w:t>
      </w:r>
      <w:r w:rsidR="00414147" w:rsidRPr="001C65E4">
        <w:rPr>
          <w:rFonts w:ascii="Palatino Linotype" w:hAnsi="Palatino Linotype"/>
        </w:rPr>
        <w:t xml:space="preserve"> </w:t>
      </w:r>
      <w:r w:rsidR="00D73FD7" w:rsidRPr="001C65E4">
        <w:rPr>
          <w:rFonts w:ascii="Palatino Linotype" w:hAnsi="Palatino Linotype"/>
        </w:rPr>
        <w:t>de</w:t>
      </w:r>
      <w:r w:rsidR="00414147" w:rsidRPr="001C65E4">
        <w:rPr>
          <w:rFonts w:ascii="Palatino Linotype" w:hAnsi="Palatino Linotype"/>
        </w:rPr>
        <w:t xml:space="preserve"> </w:t>
      </w:r>
      <w:r w:rsidR="00D73FD7" w:rsidRPr="001C65E4">
        <w:rPr>
          <w:rFonts w:ascii="Palatino Linotype" w:hAnsi="Palatino Linotype"/>
        </w:rPr>
        <w:t>México</w:t>
      </w:r>
      <w:r w:rsidR="00414147" w:rsidRPr="001C65E4">
        <w:rPr>
          <w:rFonts w:ascii="Palatino Linotype" w:hAnsi="Palatino Linotype"/>
        </w:rPr>
        <w:t xml:space="preserve"> </w:t>
      </w:r>
      <w:r w:rsidR="00D73FD7" w:rsidRPr="001C65E4">
        <w:rPr>
          <w:rFonts w:ascii="Palatino Linotype" w:hAnsi="Palatino Linotype"/>
        </w:rPr>
        <w:t>y</w:t>
      </w:r>
      <w:r w:rsidR="00414147" w:rsidRPr="001C65E4">
        <w:rPr>
          <w:rFonts w:ascii="Palatino Linotype" w:hAnsi="Palatino Linotype"/>
        </w:rPr>
        <w:t xml:space="preserve"> </w:t>
      </w:r>
      <w:r w:rsidR="00D73FD7" w:rsidRPr="001C65E4">
        <w:rPr>
          <w:rFonts w:ascii="Palatino Linotype" w:hAnsi="Palatino Linotype"/>
        </w:rPr>
        <w:t>Municipios</w:t>
      </w:r>
      <w:r w:rsidR="00D73FD7" w:rsidRPr="001C65E4">
        <w:rPr>
          <w:rFonts w:ascii="Palatino Linotype" w:hAnsi="Palatino Linotype" w:cs="Arial"/>
          <w:lang w:val="es-ES_tradnl"/>
        </w:rPr>
        <w:t>,</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se</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turnó,</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a</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través</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del</w:t>
      </w:r>
      <w:r w:rsidR="00414147" w:rsidRPr="001C65E4">
        <w:rPr>
          <w:rFonts w:ascii="Palatino Linotype" w:eastAsia="Arial Unicode MS" w:hAnsi="Palatino Linotype" w:cs="Arial"/>
          <w:lang w:val="es-ES_tradnl"/>
        </w:rPr>
        <w:t xml:space="preserve"> </w:t>
      </w:r>
      <w:r w:rsidR="00D73FD7" w:rsidRPr="001C65E4">
        <w:rPr>
          <w:rFonts w:ascii="Palatino Linotype" w:eastAsia="Arial Unicode MS" w:hAnsi="Palatino Linotype" w:cs="Arial"/>
          <w:b/>
          <w:lang w:val="es-ES_tradnl"/>
        </w:rPr>
        <w:t>SAIMEX</w:t>
      </w:r>
      <w:r w:rsidR="00D73FD7" w:rsidRPr="001C65E4">
        <w:rPr>
          <w:rFonts w:ascii="Palatino Linotype" w:hAnsi="Palatino Linotype"/>
        </w:rPr>
        <w:t>,</w:t>
      </w:r>
      <w:r w:rsidR="00414147" w:rsidRPr="001C65E4">
        <w:rPr>
          <w:rFonts w:ascii="Palatino Linotype" w:hAnsi="Palatino Linotype"/>
        </w:rPr>
        <w:t xml:space="preserve"> </w:t>
      </w:r>
      <w:r w:rsidR="00D73FD7" w:rsidRPr="001C65E4">
        <w:rPr>
          <w:rFonts w:ascii="Palatino Linotype" w:hAnsi="Palatino Linotype"/>
        </w:rPr>
        <w:t>a</w:t>
      </w:r>
      <w:r w:rsidR="00414147" w:rsidRPr="001C65E4">
        <w:rPr>
          <w:rFonts w:ascii="Palatino Linotype" w:hAnsi="Palatino Linotype"/>
        </w:rPr>
        <w:t xml:space="preserve"> </w:t>
      </w:r>
      <w:r w:rsidR="00D73FD7" w:rsidRPr="001C65E4">
        <w:rPr>
          <w:rFonts w:ascii="Palatino Linotype" w:hAnsi="Palatino Linotype"/>
        </w:rPr>
        <w:t>la</w:t>
      </w:r>
      <w:r w:rsidR="00414147" w:rsidRPr="001C65E4">
        <w:rPr>
          <w:rFonts w:ascii="Palatino Linotype" w:hAnsi="Palatino Linotype"/>
        </w:rPr>
        <w:t xml:space="preserve"> </w:t>
      </w:r>
      <w:r w:rsidR="00D73FD7" w:rsidRPr="001C65E4">
        <w:rPr>
          <w:rFonts w:ascii="Palatino Linotype" w:hAnsi="Palatino Linotype" w:cs="Arial"/>
          <w:lang w:val="es-ES_tradnl"/>
        </w:rPr>
        <w:t>Comisionada</w:t>
      </w:r>
      <w:r w:rsidR="00414147" w:rsidRPr="001C65E4">
        <w:rPr>
          <w:rFonts w:ascii="Palatino Linotype" w:hAnsi="Palatino Linotype" w:cs="Arial"/>
          <w:lang w:val="es-ES_tradnl"/>
        </w:rPr>
        <w:t xml:space="preserve"> </w:t>
      </w:r>
      <w:r w:rsidR="00D73FD7" w:rsidRPr="001C65E4">
        <w:rPr>
          <w:rFonts w:ascii="Palatino Linotype" w:hAnsi="Palatino Linotype" w:cs="Arial"/>
          <w:b/>
          <w:lang w:val="es-ES_tradnl"/>
        </w:rPr>
        <w:t>EVA</w:t>
      </w:r>
      <w:r w:rsidR="00414147" w:rsidRPr="001C65E4">
        <w:rPr>
          <w:rFonts w:ascii="Palatino Linotype" w:hAnsi="Palatino Linotype" w:cs="Arial"/>
          <w:b/>
          <w:lang w:val="es-ES_tradnl"/>
        </w:rPr>
        <w:t xml:space="preserve"> </w:t>
      </w:r>
      <w:r w:rsidR="00D73FD7" w:rsidRPr="001C65E4">
        <w:rPr>
          <w:rFonts w:ascii="Palatino Linotype" w:hAnsi="Palatino Linotype" w:cs="Arial"/>
          <w:b/>
          <w:lang w:val="es-ES_tradnl"/>
        </w:rPr>
        <w:t>ABAID</w:t>
      </w:r>
      <w:r w:rsidR="00414147" w:rsidRPr="001C65E4">
        <w:rPr>
          <w:rFonts w:ascii="Palatino Linotype" w:hAnsi="Palatino Linotype" w:cs="Arial"/>
          <w:b/>
          <w:lang w:val="es-ES_tradnl"/>
        </w:rPr>
        <w:t xml:space="preserve"> </w:t>
      </w:r>
      <w:r w:rsidR="00D73FD7" w:rsidRPr="001C65E4">
        <w:rPr>
          <w:rFonts w:ascii="Palatino Linotype" w:hAnsi="Palatino Linotype" w:cs="Arial"/>
          <w:b/>
          <w:lang w:val="es-ES_tradnl"/>
        </w:rPr>
        <w:t>YAPUR</w:t>
      </w:r>
      <w:r w:rsidR="00D73FD7" w:rsidRPr="001C65E4">
        <w:rPr>
          <w:rFonts w:ascii="Palatino Linotype" w:hAnsi="Palatino Linotype" w:cs="Arial"/>
          <w:lang w:val="es-ES_tradnl"/>
        </w:rPr>
        <w:t>,</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a</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efecto</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de</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que</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decretara</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su</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admisión</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o</w:t>
      </w:r>
      <w:r w:rsidR="00414147" w:rsidRPr="001C65E4">
        <w:rPr>
          <w:rFonts w:ascii="Palatino Linotype" w:hAnsi="Palatino Linotype" w:cs="Arial"/>
          <w:lang w:val="es-ES_tradnl"/>
        </w:rPr>
        <w:t xml:space="preserve"> </w:t>
      </w:r>
      <w:r w:rsidR="00D73FD7" w:rsidRPr="001C65E4">
        <w:rPr>
          <w:rFonts w:ascii="Palatino Linotype" w:hAnsi="Palatino Linotype" w:cs="Arial"/>
          <w:lang w:val="es-ES_tradnl"/>
        </w:rPr>
        <w:t>desechamiento.</w:t>
      </w:r>
    </w:p>
    <w:p w:rsidR="001E38B1" w:rsidRPr="001C65E4" w:rsidRDefault="00AB1847"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1C65E4">
        <w:rPr>
          <w:rFonts w:ascii="Palatino Linotype" w:hAnsi="Palatino Linotype" w:cs="Arial"/>
        </w:rPr>
        <w:t>E</w:t>
      </w:r>
      <w:r w:rsidR="004B3947" w:rsidRPr="001C65E4">
        <w:rPr>
          <w:rFonts w:ascii="Palatino Linotype" w:hAnsi="Palatino Linotype" w:cs="Arial"/>
        </w:rPr>
        <w:t>n</w:t>
      </w:r>
      <w:r w:rsidR="00414147" w:rsidRPr="001C65E4">
        <w:rPr>
          <w:rFonts w:ascii="Palatino Linotype" w:hAnsi="Palatino Linotype" w:cs="Arial"/>
        </w:rPr>
        <w:t xml:space="preserve"> </w:t>
      </w:r>
      <w:r w:rsidR="004B3947" w:rsidRPr="001C65E4">
        <w:rPr>
          <w:rFonts w:ascii="Palatino Linotype" w:hAnsi="Palatino Linotype" w:cs="Arial"/>
        </w:rPr>
        <w:t>fecha</w:t>
      </w:r>
      <w:r w:rsidR="00414147" w:rsidRPr="001C65E4">
        <w:rPr>
          <w:rFonts w:ascii="Palatino Linotype" w:hAnsi="Palatino Linotype" w:cs="Arial"/>
        </w:rPr>
        <w:t xml:space="preserve"> </w:t>
      </w:r>
      <w:r w:rsidR="00697804" w:rsidRPr="001C65E4">
        <w:rPr>
          <w:rFonts w:ascii="Palatino Linotype" w:hAnsi="Palatino Linotype"/>
        </w:rPr>
        <w:t>siete de junio</w:t>
      </w:r>
      <w:r w:rsidR="00414147" w:rsidRPr="001C65E4">
        <w:rPr>
          <w:rFonts w:ascii="Palatino Linotype" w:hAnsi="Palatino Linotype"/>
        </w:rPr>
        <w:t xml:space="preserve"> </w:t>
      </w:r>
      <w:r w:rsidR="00B97199" w:rsidRPr="001C65E4">
        <w:rPr>
          <w:rFonts w:ascii="Palatino Linotype" w:hAnsi="Palatino Linotype"/>
        </w:rPr>
        <w:t>de</w:t>
      </w:r>
      <w:r w:rsidR="00414147" w:rsidRPr="001C65E4">
        <w:rPr>
          <w:rFonts w:ascii="Palatino Linotype" w:hAnsi="Palatino Linotype"/>
        </w:rPr>
        <w:t xml:space="preserve"> </w:t>
      </w:r>
      <w:r w:rsidR="00B97199" w:rsidRPr="001C65E4">
        <w:rPr>
          <w:rFonts w:ascii="Palatino Linotype" w:hAnsi="Palatino Linotype"/>
        </w:rPr>
        <w:t>dos</w:t>
      </w:r>
      <w:r w:rsidR="00414147" w:rsidRPr="001C65E4">
        <w:rPr>
          <w:rFonts w:ascii="Palatino Linotype" w:hAnsi="Palatino Linotype"/>
        </w:rPr>
        <w:t xml:space="preserve"> </w:t>
      </w:r>
      <w:r w:rsidR="00B97199" w:rsidRPr="001C65E4">
        <w:rPr>
          <w:rFonts w:ascii="Palatino Linotype" w:hAnsi="Palatino Linotype"/>
        </w:rPr>
        <w:t>mil</w:t>
      </w:r>
      <w:r w:rsidR="00414147" w:rsidRPr="001C65E4">
        <w:rPr>
          <w:rFonts w:ascii="Palatino Linotype" w:hAnsi="Palatino Linotype"/>
        </w:rPr>
        <w:t xml:space="preserve"> </w:t>
      </w:r>
      <w:r w:rsidR="00B97199" w:rsidRPr="001C65E4">
        <w:rPr>
          <w:rFonts w:ascii="Palatino Linotype" w:hAnsi="Palatino Linotype"/>
        </w:rPr>
        <w:t>diecinueve</w:t>
      </w:r>
      <w:r w:rsidRPr="001C65E4">
        <w:rPr>
          <w:rFonts w:ascii="Palatino Linotype" w:hAnsi="Palatino Linotype" w:cs="Arial"/>
        </w:rPr>
        <w:t>,</w:t>
      </w:r>
      <w:r w:rsidR="00414147" w:rsidRPr="001C65E4">
        <w:rPr>
          <w:rFonts w:ascii="Palatino Linotype" w:hAnsi="Palatino Linotype" w:cs="Arial"/>
        </w:rPr>
        <w:t xml:space="preserve"> </w:t>
      </w:r>
      <w:r w:rsidRPr="001C65E4">
        <w:rPr>
          <w:rFonts w:ascii="Palatino Linotype" w:hAnsi="Palatino Linotype" w:cs="Arial"/>
        </w:rPr>
        <w:t>atento</w:t>
      </w:r>
      <w:r w:rsidR="00414147" w:rsidRPr="001C65E4">
        <w:rPr>
          <w:rFonts w:ascii="Palatino Linotype" w:hAnsi="Palatino Linotype" w:cs="Arial"/>
        </w:rPr>
        <w:t xml:space="preserve"> </w:t>
      </w:r>
      <w:r w:rsidRPr="001C65E4">
        <w:rPr>
          <w:rFonts w:ascii="Palatino Linotype" w:hAnsi="Palatino Linotype" w:cs="Arial"/>
        </w:rPr>
        <w:t>a</w:t>
      </w:r>
      <w:r w:rsidR="00414147" w:rsidRPr="001C65E4">
        <w:rPr>
          <w:rFonts w:ascii="Palatino Linotype" w:hAnsi="Palatino Linotype" w:cs="Arial"/>
        </w:rPr>
        <w:t xml:space="preserve"> </w:t>
      </w:r>
      <w:r w:rsidRPr="001C65E4">
        <w:rPr>
          <w:rFonts w:ascii="Palatino Linotype" w:hAnsi="Palatino Linotype" w:cs="Arial"/>
        </w:rPr>
        <w:t>lo</w:t>
      </w:r>
      <w:r w:rsidR="00414147" w:rsidRPr="001C65E4">
        <w:rPr>
          <w:rFonts w:ascii="Palatino Linotype" w:hAnsi="Palatino Linotype" w:cs="Arial"/>
        </w:rPr>
        <w:t xml:space="preserve"> </w:t>
      </w:r>
      <w:r w:rsidRPr="001C65E4">
        <w:rPr>
          <w:rFonts w:ascii="Palatino Linotype" w:hAnsi="Palatino Linotype" w:cs="Arial"/>
        </w:rPr>
        <w:t>dispuesto</w:t>
      </w:r>
      <w:r w:rsidR="00414147" w:rsidRPr="001C65E4">
        <w:rPr>
          <w:rFonts w:ascii="Palatino Linotype" w:hAnsi="Palatino Linotype" w:cs="Arial"/>
        </w:rPr>
        <w:t xml:space="preserve"> </w:t>
      </w:r>
      <w:r w:rsidRPr="001C65E4">
        <w:rPr>
          <w:rFonts w:ascii="Palatino Linotype" w:hAnsi="Palatino Linotype" w:cs="Arial"/>
        </w:rPr>
        <w:t>en</w:t>
      </w:r>
      <w:r w:rsidR="00414147" w:rsidRPr="001C65E4">
        <w:rPr>
          <w:rFonts w:ascii="Palatino Linotype" w:hAnsi="Palatino Linotype" w:cs="Arial"/>
        </w:rPr>
        <w:t xml:space="preserve"> </w:t>
      </w:r>
      <w:r w:rsidRPr="001C65E4">
        <w:rPr>
          <w:rFonts w:ascii="Palatino Linotype" w:hAnsi="Palatino Linotype" w:cs="Arial"/>
        </w:rPr>
        <w:t>el</w:t>
      </w:r>
      <w:r w:rsidR="00414147" w:rsidRPr="001C65E4">
        <w:rPr>
          <w:rFonts w:ascii="Palatino Linotype" w:hAnsi="Palatino Linotype" w:cs="Arial"/>
        </w:rPr>
        <w:t xml:space="preserve"> </w:t>
      </w:r>
      <w:r w:rsidRPr="001C65E4">
        <w:rPr>
          <w:rFonts w:ascii="Palatino Linotype" w:hAnsi="Palatino Linotype" w:cs="Arial"/>
        </w:rPr>
        <w:t>artículo</w:t>
      </w:r>
      <w:r w:rsidR="00414147" w:rsidRPr="001C65E4">
        <w:rPr>
          <w:rFonts w:ascii="Palatino Linotype" w:hAnsi="Palatino Linotype" w:cs="Arial"/>
        </w:rPr>
        <w:t xml:space="preserve"> </w:t>
      </w:r>
      <w:r w:rsidRPr="001C65E4">
        <w:rPr>
          <w:rFonts w:ascii="Palatino Linotype" w:hAnsi="Palatino Linotype" w:cs="Arial"/>
        </w:rPr>
        <w:t>185</w:t>
      </w:r>
      <w:r w:rsidR="0071273A" w:rsidRPr="001C65E4">
        <w:rPr>
          <w:rFonts w:ascii="Palatino Linotype" w:hAnsi="Palatino Linotype" w:cs="Arial"/>
        </w:rPr>
        <w:t>,</w:t>
      </w:r>
      <w:r w:rsidR="00414147" w:rsidRPr="001C65E4">
        <w:rPr>
          <w:rFonts w:ascii="Palatino Linotype" w:hAnsi="Palatino Linotype" w:cs="Arial"/>
        </w:rPr>
        <w:t xml:space="preserve"> </w:t>
      </w:r>
      <w:r w:rsidRPr="001C65E4">
        <w:rPr>
          <w:rFonts w:ascii="Palatino Linotype" w:hAnsi="Palatino Linotype" w:cs="Arial"/>
        </w:rPr>
        <w:t>fracciones</w:t>
      </w:r>
      <w:r w:rsidR="00414147" w:rsidRPr="001C65E4">
        <w:rPr>
          <w:rFonts w:ascii="Palatino Linotype" w:hAnsi="Palatino Linotype" w:cs="Arial"/>
        </w:rPr>
        <w:t xml:space="preserve"> </w:t>
      </w:r>
      <w:r w:rsidRPr="001C65E4">
        <w:rPr>
          <w:rFonts w:ascii="Palatino Linotype" w:hAnsi="Palatino Linotype" w:cs="Arial"/>
        </w:rPr>
        <w:t>I,</w:t>
      </w:r>
      <w:r w:rsidR="00414147" w:rsidRPr="001C65E4">
        <w:rPr>
          <w:rFonts w:ascii="Palatino Linotype" w:hAnsi="Palatino Linotype" w:cs="Arial"/>
        </w:rPr>
        <w:t xml:space="preserve"> </w:t>
      </w:r>
      <w:r w:rsidRPr="001C65E4">
        <w:rPr>
          <w:rFonts w:ascii="Palatino Linotype" w:hAnsi="Palatino Linotype" w:cs="Arial"/>
        </w:rPr>
        <w:t>II</w:t>
      </w:r>
      <w:r w:rsidR="00414147" w:rsidRPr="001C65E4">
        <w:rPr>
          <w:rFonts w:ascii="Palatino Linotype" w:hAnsi="Palatino Linotype" w:cs="Arial"/>
        </w:rPr>
        <w:t xml:space="preserve"> </w:t>
      </w:r>
      <w:r w:rsidRPr="001C65E4">
        <w:rPr>
          <w:rFonts w:ascii="Palatino Linotype" w:hAnsi="Palatino Linotype" w:cs="Arial"/>
        </w:rPr>
        <w:t>y</w:t>
      </w:r>
      <w:r w:rsidR="00414147" w:rsidRPr="001C65E4">
        <w:rPr>
          <w:rFonts w:ascii="Palatino Linotype" w:hAnsi="Palatino Linotype" w:cs="Arial"/>
        </w:rPr>
        <w:t xml:space="preserve"> </w:t>
      </w:r>
      <w:r w:rsidRPr="001C65E4">
        <w:rPr>
          <w:rFonts w:ascii="Palatino Linotype" w:hAnsi="Palatino Linotype" w:cs="Arial"/>
        </w:rPr>
        <w:t>IV</w:t>
      </w:r>
      <w:r w:rsidR="0071273A" w:rsidRPr="001C65E4">
        <w:rPr>
          <w:rFonts w:ascii="Palatino Linotype" w:hAnsi="Palatino Linotype" w:cs="Arial"/>
        </w:rPr>
        <w:t>,</w:t>
      </w:r>
      <w:r w:rsidR="00414147" w:rsidRPr="001C65E4">
        <w:rPr>
          <w:rFonts w:ascii="Palatino Linotype" w:hAnsi="Palatino Linotype" w:cs="Arial"/>
        </w:rPr>
        <w:t xml:space="preserve"> </w:t>
      </w:r>
      <w:r w:rsidRPr="001C65E4">
        <w:rPr>
          <w:rFonts w:ascii="Palatino Linotype" w:hAnsi="Palatino Linotype" w:cs="Arial"/>
        </w:rPr>
        <w:t>de</w:t>
      </w:r>
      <w:r w:rsidR="00414147" w:rsidRPr="001C65E4">
        <w:rPr>
          <w:rFonts w:ascii="Palatino Linotype" w:hAnsi="Palatino Linotype" w:cs="Arial"/>
        </w:rPr>
        <w:t xml:space="preserve"> </w:t>
      </w:r>
      <w:r w:rsidRPr="001C65E4">
        <w:rPr>
          <w:rFonts w:ascii="Palatino Linotype" w:hAnsi="Palatino Linotype" w:cs="Arial"/>
        </w:rPr>
        <w:t>la</w:t>
      </w:r>
      <w:r w:rsidR="00414147" w:rsidRPr="001C65E4">
        <w:rPr>
          <w:rFonts w:ascii="Palatino Linotype" w:hAnsi="Palatino Linotype" w:cs="Arial"/>
        </w:rPr>
        <w:t xml:space="preserve"> </w:t>
      </w:r>
      <w:r w:rsidRPr="001C65E4">
        <w:rPr>
          <w:rFonts w:ascii="Palatino Linotype" w:hAnsi="Palatino Linotype"/>
        </w:rPr>
        <w:t>Ley</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Transparencia</w:t>
      </w:r>
      <w:r w:rsidR="00414147" w:rsidRPr="001C65E4">
        <w:rPr>
          <w:rFonts w:ascii="Palatino Linotype" w:hAnsi="Palatino Linotype"/>
        </w:rPr>
        <w:t xml:space="preserve"> </w:t>
      </w:r>
      <w:r w:rsidRPr="001C65E4">
        <w:rPr>
          <w:rFonts w:ascii="Palatino Linotype" w:hAnsi="Palatino Linotype"/>
        </w:rPr>
        <w:t>y</w:t>
      </w:r>
      <w:r w:rsidR="00414147" w:rsidRPr="001C65E4">
        <w:rPr>
          <w:rFonts w:ascii="Palatino Linotype" w:hAnsi="Palatino Linotype"/>
        </w:rPr>
        <w:t xml:space="preserve"> </w:t>
      </w:r>
      <w:r w:rsidRPr="001C65E4">
        <w:rPr>
          <w:rFonts w:ascii="Palatino Linotype" w:hAnsi="Palatino Linotype"/>
        </w:rPr>
        <w:t>Acceso</w:t>
      </w:r>
      <w:r w:rsidR="00414147" w:rsidRPr="001C65E4">
        <w:rPr>
          <w:rFonts w:ascii="Palatino Linotype" w:hAnsi="Palatino Linotype"/>
        </w:rPr>
        <w:t xml:space="preserve"> </w:t>
      </w:r>
      <w:r w:rsidRPr="001C65E4">
        <w:rPr>
          <w:rFonts w:ascii="Palatino Linotype" w:hAnsi="Palatino Linotype"/>
        </w:rPr>
        <w:t>a</w:t>
      </w:r>
      <w:r w:rsidR="00414147" w:rsidRPr="001C65E4">
        <w:rPr>
          <w:rFonts w:ascii="Palatino Linotype" w:hAnsi="Palatino Linotype"/>
        </w:rPr>
        <w:t xml:space="preserve"> </w:t>
      </w:r>
      <w:r w:rsidRPr="001C65E4">
        <w:rPr>
          <w:rFonts w:ascii="Palatino Linotype" w:hAnsi="Palatino Linotype"/>
        </w:rPr>
        <w:t>la</w:t>
      </w:r>
      <w:r w:rsidR="00414147" w:rsidRPr="001C65E4">
        <w:rPr>
          <w:rFonts w:ascii="Palatino Linotype" w:hAnsi="Palatino Linotype"/>
        </w:rPr>
        <w:t xml:space="preserve"> </w:t>
      </w:r>
      <w:r w:rsidRPr="001C65E4">
        <w:rPr>
          <w:rFonts w:ascii="Palatino Linotype" w:hAnsi="Palatino Linotype"/>
        </w:rPr>
        <w:t>Información</w:t>
      </w:r>
      <w:r w:rsidR="00414147" w:rsidRPr="001C65E4">
        <w:rPr>
          <w:rFonts w:ascii="Palatino Linotype" w:hAnsi="Palatino Linotype"/>
        </w:rPr>
        <w:t xml:space="preserve"> </w:t>
      </w:r>
      <w:r w:rsidRPr="001C65E4">
        <w:rPr>
          <w:rFonts w:ascii="Palatino Linotype" w:hAnsi="Palatino Linotype"/>
        </w:rPr>
        <w:t>Pública</w:t>
      </w:r>
      <w:r w:rsidR="00414147" w:rsidRPr="001C65E4">
        <w:rPr>
          <w:rFonts w:ascii="Palatino Linotype" w:hAnsi="Palatino Linotype"/>
        </w:rPr>
        <w:t xml:space="preserve"> </w:t>
      </w:r>
      <w:r w:rsidRPr="001C65E4">
        <w:rPr>
          <w:rFonts w:ascii="Palatino Linotype" w:hAnsi="Palatino Linotype"/>
        </w:rPr>
        <w:t>del</w:t>
      </w:r>
      <w:r w:rsidR="00414147" w:rsidRPr="001C65E4">
        <w:rPr>
          <w:rFonts w:ascii="Palatino Linotype" w:hAnsi="Palatino Linotype"/>
        </w:rPr>
        <w:t xml:space="preserve"> </w:t>
      </w:r>
      <w:r w:rsidRPr="001C65E4">
        <w:rPr>
          <w:rFonts w:ascii="Palatino Linotype" w:hAnsi="Palatino Linotype" w:cs="Arial"/>
        </w:rPr>
        <w:t>Estado</w:t>
      </w:r>
      <w:r w:rsidR="00414147" w:rsidRPr="001C65E4">
        <w:rPr>
          <w:rFonts w:ascii="Palatino Linotype" w:hAnsi="Palatino Linotype"/>
        </w:rPr>
        <w:t xml:space="preserve"> </w:t>
      </w:r>
      <w:r w:rsidRPr="001C65E4">
        <w:rPr>
          <w:rFonts w:ascii="Palatino Linotype" w:hAnsi="Palatino Linotype"/>
        </w:rPr>
        <w:t>de</w:t>
      </w:r>
      <w:r w:rsidR="00414147" w:rsidRPr="001C65E4">
        <w:rPr>
          <w:rFonts w:ascii="Palatino Linotype" w:hAnsi="Palatino Linotype"/>
        </w:rPr>
        <w:t xml:space="preserve"> </w:t>
      </w:r>
      <w:r w:rsidRPr="001C65E4">
        <w:rPr>
          <w:rFonts w:ascii="Palatino Linotype" w:hAnsi="Palatino Linotype"/>
        </w:rPr>
        <w:t>México</w:t>
      </w:r>
      <w:r w:rsidR="00414147" w:rsidRPr="001C65E4">
        <w:rPr>
          <w:rFonts w:ascii="Palatino Linotype" w:hAnsi="Palatino Linotype"/>
        </w:rPr>
        <w:t xml:space="preserve"> </w:t>
      </w:r>
      <w:r w:rsidRPr="001C65E4">
        <w:rPr>
          <w:rFonts w:ascii="Palatino Linotype" w:hAnsi="Palatino Linotype"/>
        </w:rPr>
        <w:t>y</w:t>
      </w:r>
      <w:r w:rsidR="00414147" w:rsidRPr="001C65E4">
        <w:rPr>
          <w:rFonts w:ascii="Palatino Linotype" w:hAnsi="Palatino Linotype"/>
        </w:rPr>
        <w:t xml:space="preserve"> </w:t>
      </w:r>
      <w:r w:rsidRPr="001C65E4">
        <w:rPr>
          <w:rFonts w:ascii="Palatino Linotype" w:hAnsi="Palatino Linotype" w:cs="Arial"/>
          <w:lang w:val="es-ES_tradnl"/>
        </w:rPr>
        <w:t>Municipios</w:t>
      </w:r>
      <w:r w:rsidRPr="001C65E4">
        <w:rPr>
          <w:rFonts w:ascii="Palatino Linotype" w:hAnsi="Palatino Linotype"/>
        </w:rPr>
        <w:t>,</w:t>
      </w:r>
      <w:r w:rsidR="00414147" w:rsidRPr="001C65E4">
        <w:rPr>
          <w:rFonts w:ascii="Palatino Linotype" w:hAnsi="Palatino Linotype"/>
        </w:rPr>
        <w:t xml:space="preserve"> </w:t>
      </w:r>
      <w:r w:rsidR="009012A7" w:rsidRPr="001C65E4">
        <w:rPr>
          <w:rFonts w:ascii="Palatino Linotype" w:hAnsi="Palatino Linotype"/>
        </w:rPr>
        <w:t>se</w:t>
      </w:r>
      <w:r w:rsidR="00414147" w:rsidRPr="001C65E4">
        <w:rPr>
          <w:rFonts w:ascii="Palatino Linotype" w:hAnsi="Palatino Linotype"/>
        </w:rPr>
        <w:t xml:space="preserve"> </w:t>
      </w:r>
      <w:r w:rsidRPr="001C65E4">
        <w:rPr>
          <w:rFonts w:ascii="Palatino Linotype" w:hAnsi="Palatino Linotype"/>
        </w:rPr>
        <w:t>a</w:t>
      </w:r>
      <w:r w:rsidRPr="001C65E4">
        <w:rPr>
          <w:rFonts w:ascii="Palatino Linotype" w:hAnsi="Palatino Linotype" w:cs="Arial"/>
        </w:rPr>
        <w:t>cordó</w:t>
      </w:r>
      <w:r w:rsidR="00414147" w:rsidRPr="001C65E4">
        <w:rPr>
          <w:rFonts w:ascii="Palatino Linotype" w:hAnsi="Palatino Linotype" w:cs="Arial"/>
        </w:rPr>
        <w:t xml:space="preserve"> </w:t>
      </w:r>
      <w:r w:rsidRPr="001C65E4">
        <w:rPr>
          <w:rFonts w:ascii="Palatino Linotype" w:hAnsi="Palatino Linotype" w:cs="Arial"/>
        </w:rPr>
        <w:t>la</w:t>
      </w:r>
      <w:r w:rsidR="00414147" w:rsidRPr="001C65E4">
        <w:rPr>
          <w:rFonts w:ascii="Palatino Linotype" w:hAnsi="Palatino Linotype" w:cs="Arial"/>
        </w:rPr>
        <w:t xml:space="preserve"> </w:t>
      </w:r>
      <w:r w:rsidRPr="001C65E4">
        <w:rPr>
          <w:rFonts w:ascii="Palatino Linotype" w:hAnsi="Palatino Linotype" w:cs="Arial"/>
        </w:rPr>
        <w:t>admisión</w:t>
      </w:r>
      <w:r w:rsidR="00414147" w:rsidRPr="001C65E4">
        <w:rPr>
          <w:rFonts w:ascii="Palatino Linotype" w:hAnsi="Palatino Linotype" w:cs="Arial"/>
        </w:rPr>
        <w:t xml:space="preserve"> </w:t>
      </w:r>
      <w:r w:rsidRPr="001C65E4">
        <w:rPr>
          <w:rFonts w:ascii="Palatino Linotype" w:hAnsi="Palatino Linotype" w:cs="Arial"/>
        </w:rPr>
        <w:t>a</w:t>
      </w:r>
      <w:r w:rsidR="00414147" w:rsidRPr="001C65E4">
        <w:rPr>
          <w:rFonts w:ascii="Palatino Linotype" w:hAnsi="Palatino Linotype" w:cs="Arial"/>
        </w:rPr>
        <w:t xml:space="preserve"> </w:t>
      </w:r>
      <w:r w:rsidRPr="001C65E4">
        <w:rPr>
          <w:rFonts w:ascii="Palatino Linotype" w:hAnsi="Palatino Linotype" w:cs="Arial"/>
        </w:rPr>
        <w:t>trámite</w:t>
      </w:r>
      <w:r w:rsidR="00414147" w:rsidRPr="001C65E4">
        <w:rPr>
          <w:rFonts w:ascii="Palatino Linotype" w:hAnsi="Palatino Linotype" w:cs="Arial"/>
        </w:rPr>
        <w:t xml:space="preserve"> </w:t>
      </w:r>
      <w:r w:rsidRPr="001C65E4">
        <w:rPr>
          <w:rFonts w:ascii="Palatino Linotype" w:hAnsi="Palatino Linotype" w:cs="Arial"/>
        </w:rPr>
        <w:t>de</w:t>
      </w:r>
      <w:r w:rsidR="00943778" w:rsidRPr="001C65E4">
        <w:rPr>
          <w:rFonts w:ascii="Palatino Linotype" w:hAnsi="Palatino Linotype" w:cs="Arial"/>
        </w:rPr>
        <w:t>l</w:t>
      </w:r>
      <w:r w:rsidR="00414147" w:rsidRPr="001C65E4">
        <w:rPr>
          <w:rFonts w:ascii="Palatino Linotype" w:hAnsi="Palatino Linotype" w:cs="Arial"/>
        </w:rPr>
        <w:t xml:space="preserve"> </w:t>
      </w:r>
      <w:r w:rsidRPr="001C65E4">
        <w:rPr>
          <w:rFonts w:ascii="Palatino Linotype" w:hAnsi="Palatino Linotype" w:cs="Arial"/>
        </w:rPr>
        <w:t>referido</w:t>
      </w:r>
      <w:r w:rsidR="00414147" w:rsidRPr="001C65E4">
        <w:rPr>
          <w:rFonts w:ascii="Palatino Linotype" w:hAnsi="Palatino Linotype" w:cs="Arial"/>
        </w:rPr>
        <w:t xml:space="preserve"> </w:t>
      </w:r>
      <w:r w:rsidRPr="001C65E4">
        <w:rPr>
          <w:rFonts w:ascii="Palatino Linotype" w:hAnsi="Palatino Linotype" w:cs="Arial"/>
        </w:rPr>
        <w:t>recurso</w:t>
      </w:r>
      <w:r w:rsidR="00414147" w:rsidRPr="001C65E4">
        <w:rPr>
          <w:rFonts w:ascii="Palatino Linotype" w:hAnsi="Palatino Linotype" w:cs="Arial"/>
        </w:rPr>
        <w:t xml:space="preserve"> </w:t>
      </w:r>
      <w:r w:rsidRPr="001C65E4">
        <w:rPr>
          <w:rFonts w:ascii="Palatino Linotype" w:hAnsi="Palatino Linotype" w:cs="Arial"/>
        </w:rPr>
        <w:t>de</w:t>
      </w:r>
      <w:r w:rsidR="00414147" w:rsidRPr="001C65E4">
        <w:rPr>
          <w:rFonts w:ascii="Palatino Linotype" w:hAnsi="Palatino Linotype" w:cs="Arial"/>
        </w:rPr>
        <w:t xml:space="preserve"> </w:t>
      </w:r>
      <w:r w:rsidRPr="001C65E4">
        <w:rPr>
          <w:rFonts w:ascii="Palatino Linotype" w:hAnsi="Palatino Linotype" w:cs="Arial"/>
          <w:lang w:val="es-ES_tradnl"/>
        </w:rPr>
        <w:t>revisión</w:t>
      </w:r>
      <w:r w:rsidR="0024337F" w:rsidRPr="001C65E4">
        <w:rPr>
          <w:rFonts w:ascii="Palatino Linotype" w:hAnsi="Palatino Linotype" w:cs="Arial"/>
          <w:lang w:val="es-ES_tradnl"/>
        </w:rPr>
        <w:t>;</w:t>
      </w:r>
      <w:r w:rsidR="00414147" w:rsidRPr="001C65E4">
        <w:rPr>
          <w:rFonts w:ascii="Palatino Linotype" w:hAnsi="Palatino Linotype" w:cs="Arial"/>
        </w:rPr>
        <w:t xml:space="preserve"> </w:t>
      </w:r>
      <w:r w:rsidRPr="001C65E4">
        <w:rPr>
          <w:rFonts w:ascii="Palatino Linotype" w:hAnsi="Palatino Linotype" w:cs="Arial"/>
        </w:rPr>
        <w:t>así</w:t>
      </w:r>
      <w:r w:rsidR="00414147" w:rsidRPr="001C65E4">
        <w:rPr>
          <w:rFonts w:ascii="Palatino Linotype" w:hAnsi="Palatino Linotype" w:cs="Arial"/>
        </w:rPr>
        <w:t xml:space="preserve"> </w:t>
      </w:r>
      <w:r w:rsidRPr="001C65E4">
        <w:rPr>
          <w:rFonts w:ascii="Palatino Linotype" w:hAnsi="Palatino Linotype" w:cs="Arial"/>
        </w:rPr>
        <w:t>como</w:t>
      </w:r>
      <w:r w:rsidR="0024337F" w:rsidRPr="001C65E4">
        <w:rPr>
          <w:rFonts w:ascii="Palatino Linotype" w:hAnsi="Palatino Linotype" w:cs="Arial"/>
        </w:rPr>
        <w:t>,</w:t>
      </w:r>
      <w:r w:rsidR="00414147" w:rsidRPr="001C65E4">
        <w:rPr>
          <w:rFonts w:ascii="Palatino Linotype" w:hAnsi="Palatino Linotype" w:cs="Arial"/>
        </w:rPr>
        <w:t xml:space="preserve"> </w:t>
      </w:r>
      <w:r w:rsidRPr="001C65E4">
        <w:rPr>
          <w:rFonts w:ascii="Palatino Linotype" w:hAnsi="Palatino Linotype" w:cs="Arial"/>
        </w:rPr>
        <w:t>la</w:t>
      </w:r>
      <w:r w:rsidR="00414147" w:rsidRPr="001C65E4">
        <w:rPr>
          <w:rFonts w:ascii="Palatino Linotype" w:hAnsi="Palatino Linotype" w:cs="Arial"/>
        </w:rPr>
        <w:t xml:space="preserve"> </w:t>
      </w:r>
      <w:r w:rsidRPr="001C65E4">
        <w:rPr>
          <w:rFonts w:ascii="Palatino Linotype" w:hAnsi="Palatino Linotype" w:cs="Arial"/>
          <w:lang w:val="es-ES_tradnl"/>
        </w:rPr>
        <w:t>integración</w:t>
      </w:r>
      <w:r w:rsidR="00414147" w:rsidRPr="001C65E4">
        <w:rPr>
          <w:rFonts w:ascii="Palatino Linotype" w:hAnsi="Palatino Linotype" w:cs="Arial"/>
        </w:rPr>
        <w:t xml:space="preserve"> </w:t>
      </w:r>
      <w:r w:rsidRPr="001C65E4">
        <w:rPr>
          <w:rFonts w:ascii="Palatino Linotype" w:hAnsi="Palatino Linotype" w:cs="Arial"/>
        </w:rPr>
        <w:t>de</w:t>
      </w:r>
      <w:r w:rsidR="00943778" w:rsidRPr="001C65E4">
        <w:rPr>
          <w:rFonts w:ascii="Palatino Linotype" w:hAnsi="Palatino Linotype" w:cs="Arial"/>
        </w:rPr>
        <w:t>l</w:t>
      </w:r>
      <w:r w:rsidR="00414147" w:rsidRPr="001C65E4">
        <w:rPr>
          <w:rFonts w:ascii="Palatino Linotype" w:hAnsi="Palatino Linotype" w:cs="Arial"/>
        </w:rPr>
        <w:t xml:space="preserve"> </w:t>
      </w:r>
      <w:r w:rsidRPr="001C65E4">
        <w:rPr>
          <w:rFonts w:ascii="Palatino Linotype" w:hAnsi="Palatino Linotype" w:cs="Arial"/>
        </w:rPr>
        <w:t>expediente</w:t>
      </w:r>
      <w:r w:rsidR="00414147" w:rsidRPr="001C65E4">
        <w:rPr>
          <w:rFonts w:ascii="Palatino Linotype" w:hAnsi="Palatino Linotype" w:cs="Arial"/>
        </w:rPr>
        <w:t xml:space="preserve"> </w:t>
      </w:r>
      <w:r w:rsidRPr="001C65E4">
        <w:rPr>
          <w:rFonts w:ascii="Palatino Linotype" w:hAnsi="Palatino Linotype" w:cs="Arial"/>
        </w:rPr>
        <w:t>respectivo,</w:t>
      </w:r>
      <w:r w:rsidR="00414147" w:rsidRPr="001C65E4">
        <w:rPr>
          <w:rFonts w:ascii="Palatino Linotype" w:hAnsi="Palatino Linotype" w:cs="Arial"/>
        </w:rPr>
        <w:t xml:space="preserve"> </w:t>
      </w:r>
      <w:r w:rsidRPr="001C65E4">
        <w:rPr>
          <w:rFonts w:ascii="Palatino Linotype" w:hAnsi="Palatino Linotype" w:cs="Arial"/>
        </w:rPr>
        <w:t>mismo</w:t>
      </w:r>
      <w:r w:rsidR="00414147" w:rsidRPr="001C65E4">
        <w:rPr>
          <w:rFonts w:ascii="Palatino Linotype" w:hAnsi="Palatino Linotype" w:cs="Arial"/>
        </w:rPr>
        <w:t xml:space="preserve"> </w:t>
      </w:r>
      <w:r w:rsidRPr="001C65E4">
        <w:rPr>
          <w:rFonts w:ascii="Palatino Linotype" w:hAnsi="Palatino Linotype" w:cs="Arial"/>
        </w:rPr>
        <w:t>que</w:t>
      </w:r>
      <w:r w:rsidR="00414147" w:rsidRPr="001C65E4">
        <w:rPr>
          <w:rFonts w:ascii="Palatino Linotype" w:hAnsi="Palatino Linotype" w:cs="Arial"/>
        </w:rPr>
        <w:t xml:space="preserve"> </w:t>
      </w:r>
      <w:r w:rsidRPr="001C65E4">
        <w:rPr>
          <w:rFonts w:ascii="Palatino Linotype" w:hAnsi="Palatino Linotype" w:cs="Arial"/>
        </w:rPr>
        <w:t>se</w:t>
      </w:r>
      <w:r w:rsidR="00414147" w:rsidRPr="001C65E4">
        <w:rPr>
          <w:rFonts w:ascii="Palatino Linotype" w:hAnsi="Palatino Linotype" w:cs="Arial"/>
        </w:rPr>
        <w:t xml:space="preserve"> </w:t>
      </w:r>
      <w:r w:rsidRPr="001C65E4">
        <w:rPr>
          <w:rFonts w:ascii="Palatino Linotype" w:hAnsi="Palatino Linotype" w:cs="Arial"/>
        </w:rPr>
        <w:t>pus</w:t>
      </w:r>
      <w:r w:rsidR="00943778" w:rsidRPr="001C65E4">
        <w:rPr>
          <w:rFonts w:ascii="Palatino Linotype" w:hAnsi="Palatino Linotype" w:cs="Arial"/>
        </w:rPr>
        <w:t>o</w:t>
      </w:r>
      <w:r w:rsidR="00414147" w:rsidRPr="001C65E4">
        <w:rPr>
          <w:rFonts w:ascii="Palatino Linotype" w:hAnsi="Palatino Linotype" w:cs="Arial"/>
        </w:rPr>
        <w:t xml:space="preserve"> </w:t>
      </w:r>
      <w:r w:rsidRPr="001C65E4">
        <w:rPr>
          <w:rFonts w:ascii="Palatino Linotype" w:hAnsi="Palatino Linotype" w:cs="Arial"/>
        </w:rPr>
        <w:t>a</w:t>
      </w:r>
      <w:r w:rsidR="00414147" w:rsidRPr="001C65E4">
        <w:rPr>
          <w:rFonts w:ascii="Palatino Linotype" w:hAnsi="Palatino Linotype" w:cs="Arial"/>
        </w:rPr>
        <w:t xml:space="preserve"> </w:t>
      </w:r>
      <w:r w:rsidRPr="001C65E4">
        <w:rPr>
          <w:rFonts w:ascii="Palatino Linotype" w:hAnsi="Palatino Linotype" w:cs="Arial"/>
        </w:rPr>
        <w:t>disposición</w:t>
      </w:r>
      <w:r w:rsidR="00414147" w:rsidRPr="001C65E4">
        <w:rPr>
          <w:rFonts w:ascii="Palatino Linotype" w:hAnsi="Palatino Linotype" w:cs="Arial"/>
        </w:rPr>
        <w:t xml:space="preserve"> </w:t>
      </w:r>
      <w:r w:rsidRPr="001C65E4">
        <w:rPr>
          <w:rFonts w:ascii="Palatino Linotype" w:hAnsi="Palatino Linotype" w:cs="Arial"/>
        </w:rPr>
        <w:t>de</w:t>
      </w:r>
      <w:r w:rsidR="00414147" w:rsidRPr="001C65E4">
        <w:rPr>
          <w:rFonts w:ascii="Palatino Linotype" w:hAnsi="Palatino Linotype" w:cs="Arial"/>
        </w:rPr>
        <w:t xml:space="preserve"> </w:t>
      </w:r>
      <w:r w:rsidRPr="001C65E4">
        <w:rPr>
          <w:rFonts w:ascii="Palatino Linotype" w:hAnsi="Palatino Linotype" w:cs="Arial"/>
        </w:rPr>
        <w:t>las</w:t>
      </w:r>
      <w:r w:rsidR="00414147" w:rsidRPr="001C65E4">
        <w:rPr>
          <w:rFonts w:ascii="Palatino Linotype" w:hAnsi="Palatino Linotype" w:cs="Arial"/>
        </w:rPr>
        <w:t xml:space="preserve"> </w:t>
      </w:r>
      <w:r w:rsidRPr="001C65E4">
        <w:rPr>
          <w:rFonts w:ascii="Palatino Linotype" w:hAnsi="Palatino Linotype" w:cs="Arial"/>
        </w:rPr>
        <w:t>partes,</w:t>
      </w:r>
      <w:r w:rsidR="00414147" w:rsidRPr="001C65E4">
        <w:rPr>
          <w:rFonts w:ascii="Palatino Linotype" w:hAnsi="Palatino Linotype" w:cs="Arial"/>
        </w:rPr>
        <w:t xml:space="preserve"> </w:t>
      </w:r>
      <w:r w:rsidRPr="001C65E4">
        <w:rPr>
          <w:rFonts w:ascii="Palatino Linotype" w:hAnsi="Palatino Linotype" w:cs="Arial"/>
        </w:rPr>
        <w:t>para</w:t>
      </w:r>
      <w:r w:rsidR="00414147" w:rsidRPr="001C65E4">
        <w:rPr>
          <w:rFonts w:ascii="Palatino Linotype" w:hAnsi="Palatino Linotype" w:cs="Arial"/>
        </w:rPr>
        <w:t xml:space="preserve"> </w:t>
      </w:r>
      <w:r w:rsidRPr="001C65E4">
        <w:rPr>
          <w:rFonts w:ascii="Palatino Linotype" w:hAnsi="Palatino Linotype" w:cs="Arial"/>
        </w:rPr>
        <w:t>que</w:t>
      </w:r>
      <w:r w:rsidR="00414147" w:rsidRPr="001C65E4">
        <w:rPr>
          <w:rFonts w:ascii="Palatino Linotype" w:hAnsi="Palatino Linotype" w:cs="Arial"/>
        </w:rPr>
        <w:t xml:space="preserve"> </w:t>
      </w:r>
      <w:r w:rsidRPr="001C65E4">
        <w:rPr>
          <w:rFonts w:ascii="Palatino Linotype" w:hAnsi="Palatino Linotype" w:cs="Arial"/>
        </w:rPr>
        <w:t>en</w:t>
      </w:r>
      <w:r w:rsidR="00414147" w:rsidRPr="001C65E4">
        <w:rPr>
          <w:rFonts w:ascii="Palatino Linotype" w:hAnsi="Palatino Linotype" w:cs="Arial"/>
        </w:rPr>
        <w:t xml:space="preserve"> </w:t>
      </w:r>
      <w:r w:rsidR="00E70A61" w:rsidRPr="001C65E4">
        <w:rPr>
          <w:rFonts w:ascii="Palatino Linotype" w:hAnsi="Palatino Linotype" w:cs="Arial"/>
        </w:rPr>
        <w:t>el</w:t>
      </w:r>
      <w:r w:rsidR="00414147" w:rsidRPr="001C65E4">
        <w:rPr>
          <w:rFonts w:ascii="Palatino Linotype" w:hAnsi="Palatino Linotype" w:cs="Arial"/>
        </w:rPr>
        <w:t xml:space="preserve"> </w:t>
      </w:r>
      <w:r w:rsidRPr="001C65E4">
        <w:rPr>
          <w:rFonts w:ascii="Palatino Linotype" w:hAnsi="Palatino Linotype" w:cs="Arial"/>
        </w:rPr>
        <w:t>plazo</w:t>
      </w:r>
      <w:r w:rsidR="00414147" w:rsidRPr="001C65E4">
        <w:rPr>
          <w:rFonts w:ascii="Palatino Linotype" w:hAnsi="Palatino Linotype" w:cs="Arial"/>
        </w:rPr>
        <w:t xml:space="preserve"> </w:t>
      </w:r>
      <w:r w:rsidRPr="001C65E4">
        <w:rPr>
          <w:rFonts w:ascii="Palatino Linotype" w:hAnsi="Palatino Linotype" w:cs="Arial"/>
        </w:rPr>
        <w:t>máximo</w:t>
      </w:r>
      <w:r w:rsidR="00414147" w:rsidRPr="001C65E4">
        <w:rPr>
          <w:rFonts w:ascii="Palatino Linotype" w:hAnsi="Palatino Linotype" w:cs="Arial"/>
        </w:rPr>
        <w:t xml:space="preserve"> </w:t>
      </w:r>
      <w:r w:rsidRPr="001C65E4">
        <w:rPr>
          <w:rFonts w:ascii="Palatino Linotype" w:hAnsi="Palatino Linotype" w:cs="Arial"/>
        </w:rPr>
        <w:t>de</w:t>
      </w:r>
      <w:r w:rsidR="00414147" w:rsidRPr="001C65E4">
        <w:rPr>
          <w:rFonts w:ascii="Palatino Linotype" w:hAnsi="Palatino Linotype" w:cs="Arial"/>
        </w:rPr>
        <w:t xml:space="preserve"> </w:t>
      </w:r>
      <w:r w:rsidRPr="001C65E4">
        <w:rPr>
          <w:rFonts w:ascii="Palatino Linotype" w:hAnsi="Palatino Linotype" w:cs="Arial"/>
        </w:rPr>
        <w:t>siete</w:t>
      </w:r>
      <w:r w:rsidR="00414147" w:rsidRPr="001C65E4">
        <w:rPr>
          <w:rFonts w:ascii="Palatino Linotype" w:hAnsi="Palatino Linotype" w:cs="Arial"/>
        </w:rPr>
        <w:t xml:space="preserve"> </w:t>
      </w:r>
      <w:r w:rsidRPr="001C65E4">
        <w:rPr>
          <w:rFonts w:ascii="Palatino Linotype" w:hAnsi="Palatino Linotype" w:cs="Arial"/>
        </w:rPr>
        <w:t>días</w:t>
      </w:r>
      <w:r w:rsidR="00414147" w:rsidRPr="001C65E4">
        <w:rPr>
          <w:rFonts w:ascii="Palatino Linotype" w:hAnsi="Palatino Linotype" w:cs="Arial"/>
        </w:rPr>
        <w:t xml:space="preserve"> </w:t>
      </w:r>
      <w:r w:rsidRPr="001C65E4">
        <w:rPr>
          <w:rFonts w:ascii="Palatino Linotype" w:hAnsi="Palatino Linotype" w:cs="Arial"/>
        </w:rPr>
        <w:t>hábiles</w:t>
      </w:r>
      <w:r w:rsidR="0025472A" w:rsidRPr="001C65E4">
        <w:rPr>
          <w:rFonts w:ascii="Palatino Linotype" w:hAnsi="Palatino Linotype" w:cs="Arial"/>
        </w:rPr>
        <w:t>,</w:t>
      </w:r>
      <w:r w:rsidR="00414147" w:rsidRPr="001C65E4">
        <w:rPr>
          <w:rFonts w:ascii="Palatino Linotype" w:hAnsi="Palatino Linotype" w:cs="Arial"/>
        </w:rPr>
        <w:t xml:space="preserve"> </w:t>
      </w:r>
      <w:r w:rsidR="00F70CBC" w:rsidRPr="001C65E4">
        <w:rPr>
          <w:rFonts w:ascii="Palatino Linotype" w:hAnsi="Palatino Linotype" w:cs="Arial"/>
          <w:b/>
        </w:rPr>
        <w:t>EL</w:t>
      </w:r>
      <w:r w:rsidR="00414147" w:rsidRPr="001C65E4">
        <w:rPr>
          <w:rFonts w:ascii="Palatino Linotype" w:hAnsi="Palatino Linotype" w:cs="Arial"/>
          <w:b/>
        </w:rPr>
        <w:t xml:space="preserve"> </w:t>
      </w:r>
      <w:r w:rsidR="00D83B69" w:rsidRPr="001C65E4">
        <w:rPr>
          <w:rFonts w:ascii="Palatino Linotype" w:hAnsi="Palatino Linotype" w:cs="Arial"/>
          <w:b/>
        </w:rPr>
        <w:t>RECURRENTE</w:t>
      </w:r>
      <w:r w:rsidR="00414147" w:rsidRPr="001C65E4">
        <w:rPr>
          <w:rFonts w:ascii="Palatino Linotype" w:hAnsi="Palatino Linotype" w:cs="Arial"/>
        </w:rPr>
        <w:t xml:space="preserve"> </w:t>
      </w:r>
      <w:r w:rsidR="0025472A" w:rsidRPr="001C65E4">
        <w:rPr>
          <w:rFonts w:ascii="Palatino Linotype" w:hAnsi="Palatino Linotype" w:cs="Arial"/>
        </w:rPr>
        <w:t>realizara</w:t>
      </w:r>
      <w:r w:rsidR="00414147" w:rsidRPr="001C65E4">
        <w:rPr>
          <w:rFonts w:ascii="Palatino Linotype" w:hAnsi="Palatino Linotype" w:cs="Arial"/>
        </w:rPr>
        <w:t xml:space="preserve"> </w:t>
      </w:r>
      <w:r w:rsidRPr="001C65E4">
        <w:rPr>
          <w:rFonts w:ascii="Palatino Linotype" w:hAnsi="Palatino Linotype" w:cs="Arial"/>
        </w:rPr>
        <w:t>manifestaciones</w:t>
      </w:r>
      <w:r w:rsidR="00AD2090" w:rsidRPr="001C65E4">
        <w:rPr>
          <w:rFonts w:ascii="Palatino Linotype" w:hAnsi="Palatino Linotype" w:cs="Arial"/>
        </w:rPr>
        <w:t>,</w:t>
      </w:r>
      <w:r w:rsidR="00414147" w:rsidRPr="001C65E4">
        <w:rPr>
          <w:rFonts w:ascii="Palatino Linotype" w:hAnsi="Palatino Linotype" w:cs="Arial"/>
        </w:rPr>
        <w:t xml:space="preserve"> </w:t>
      </w:r>
      <w:r w:rsidR="00E70A61" w:rsidRPr="001C65E4">
        <w:rPr>
          <w:rFonts w:ascii="Palatino Linotype" w:hAnsi="Palatino Linotype" w:cs="Arial"/>
        </w:rPr>
        <w:t>alegatos</w:t>
      </w:r>
      <w:r w:rsidR="00414147" w:rsidRPr="001C65E4">
        <w:rPr>
          <w:rFonts w:ascii="Palatino Linotype" w:hAnsi="Palatino Linotype" w:cs="Arial"/>
        </w:rPr>
        <w:t xml:space="preserve"> </w:t>
      </w:r>
      <w:r w:rsidR="00AD2090" w:rsidRPr="001C65E4">
        <w:rPr>
          <w:rFonts w:ascii="Palatino Linotype" w:hAnsi="Palatino Linotype" w:cs="Arial"/>
        </w:rPr>
        <w:t>y</w:t>
      </w:r>
      <w:r w:rsidR="00414147" w:rsidRPr="001C65E4">
        <w:rPr>
          <w:rFonts w:ascii="Palatino Linotype" w:hAnsi="Palatino Linotype" w:cs="Arial"/>
        </w:rPr>
        <w:t xml:space="preserve"> </w:t>
      </w:r>
      <w:r w:rsidR="004E5727" w:rsidRPr="001C65E4">
        <w:rPr>
          <w:rFonts w:ascii="Palatino Linotype" w:hAnsi="Palatino Linotype" w:cs="Arial"/>
        </w:rPr>
        <w:t>ofrec</w:t>
      </w:r>
      <w:r w:rsidR="0025472A" w:rsidRPr="001C65E4">
        <w:rPr>
          <w:rFonts w:ascii="Palatino Linotype" w:hAnsi="Palatino Linotype" w:cs="Arial"/>
        </w:rPr>
        <w:t>iera</w:t>
      </w:r>
      <w:r w:rsidR="00414147" w:rsidRPr="001C65E4">
        <w:rPr>
          <w:rFonts w:ascii="Palatino Linotype" w:hAnsi="Palatino Linotype" w:cs="Arial"/>
        </w:rPr>
        <w:t xml:space="preserve"> </w:t>
      </w:r>
      <w:r w:rsidR="004E5727" w:rsidRPr="001C65E4">
        <w:rPr>
          <w:rFonts w:ascii="Palatino Linotype" w:hAnsi="Palatino Linotype" w:cs="Arial"/>
        </w:rPr>
        <w:t>las</w:t>
      </w:r>
      <w:r w:rsidR="00414147" w:rsidRPr="001C65E4">
        <w:rPr>
          <w:rFonts w:ascii="Palatino Linotype" w:hAnsi="Palatino Linotype" w:cs="Arial"/>
        </w:rPr>
        <w:t xml:space="preserve"> </w:t>
      </w:r>
      <w:r w:rsidR="004E5727" w:rsidRPr="001C65E4">
        <w:rPr>
          <w:rFonts w:ascii="Palatino Linotype" w:hAnsi="Palatino Linotype" w:cs="Arial"/>
        </w:rPr>
        <w:t>pruebas</w:t>
      </w:r>
      <w:r w:rsidR="00414147" w:rsidRPr="001C65E4">
        <w:rPr>
          <w:rFonts w:ascii="Palatino Linotype" w:hAnsi="Palatino Linotype" w:cs="Arial"/>
        </w:rPr>
        <w:t xml:space="preserve"> </w:t>
      </w:r>
      <w:r w:rsidR="00E70A61" w:rsidRPr="001C65E4">
        <w:rPr>
          <w:rFonts w:ascii="Palatino Linotype" w:hAnsi="Palatino Linotype" w:cs="Arial"/>
        </w:rPr>
        <w:t>que</w:t>
      </w:r>
      <w:r w:rsidR="00414147" w:rsidRPr="001C65E4">
        <w:rPr>
          <w:rFonts w:ascii="Palatino Linotype" w:hAnsi="Palatino Linotype" w:cs="Arial"/>
        </w:rPr>
        <w:t xml:space="preserve"> </w:t>
      </w:r>
      <w:r w:rsidR="00E70A61" w:rsidRPr="001C65E4">
        <w:rPr>
          <w:rFonts w:ascii="Palatino Linotype" w:hAnsi="Palatino Linotype" w:cs="Arial"/>
        </w:rPr>
        <w:t>a</w:t>
      </w:r>
      <w:r w:rsidR="00414147" w:rsidRPr="001C65E4">
        <w:rPr>
          <w:rFonts w:ascii="Palatino Linotype" w:hAnsi="Palatino Linotype" w:cs="Arial"/>
        </w:rPr>
        <w:t xml:space="preserve"> </w:t>
      </w:r>
      <w:r w:rsidR="00E70A61" w:rsidRPr="001C65E4">
        <w:rPr>
          <w:rFonts w:ascii="Palatino Linotype" w:hAnsi="Palatino Linotype" w:cs="Arial"/>
        </w:rPr>
        <w:t>su</w:t>
      </w:r>
      <w:r w:rsidR="00414147" w:rsidRPr="001C65E4">
        <w:rPr>
          <w:rFonts w:ascii="Palatino Linotype" w:hAnsi="Palatino Linotype" w:cs="Arial"/>
        </w:rPr>
        <w:t xml:space="preserve"> </w:t>
      </w:r>
      <w:r w:rsidR="00E70A61" w:rsidRPr="001C65E4">
        <w:rPr>
          <w:rFonts w:ascii="Palatino Linotype" w:hAnsi="Palatino Linotype" w:cs="Arial"/>
        </w:rPr>
        <w:t>derecho</w:t>
      </w:r>
      <w:r w:rsidR="00414147" w:rsidRPr="001C65E4">
        <w:rPr>
          <w:rFonts w:ascii="Palatino Linotype" w:hAnsi="Palatino Linotype" w:cs="Arial"/>
        </w:rPr>
        <w:t xml:space="preserve"> </w:t>
      </w:r>
      <w:r w:rsidR="00E70A61" w:rsidRPr="001C65E4">
        <w:rPr>
          <w:rFonts w:ascii="Palatino Linotype" w:hAnsi="Palatino Linotype" w:cs="Arial"/>
          <w:lang w:val="es-ES_tradnl"/>
        </w:rPr>
        <w:t>conviniera</w:t>
      </w:r>
      <w:r w:rsidR="00414147" w:rsidRPr="001C65E4">
        <w:rPr>
          <w:rFonts w:ascii="Palatino Linotype" w:hAnsi="Palatino Linotype" w:cs="Arial"/>
        </w:rPr>
        <w:t xml:space="preserve"> </w:t>
      </w:r>
      <w:r w:rsidR="0025472A" w:rsidRPr="001C65E4">
        <w:rPr>
          <w:rFonts w:ascii="Palatino Linotype" w:hAnsi="Palatino Linotype" w:cs="Arial"/>
        </w:rPr>
        <w:t>y,</w:t>
      </w:r>
      <w:r w:rsidR="00414147" w:rsidRPr="001C65E4">
        <w:rPr>
          <w:rFonts w:ascii="Palatino Linotype" w:hAnsi="Palatino Linotype" w:cs="Arial"/>
        </w:rPr>
        <w:t xml:space="preserve"> </w:t>
      </w:r>
      <w:r w:rsidR="0025472A" w:rsidRPr="001C65E4">
        <w:rPr>
          <w:rFonts w:ascii="Palatino Linotype" w:hAnsi="Palatino Linotype" w:cs="Arial"/>
        </w:rPr>
        <w:t>en</w:t>
      </w:r>
      <w:r w:rsidR="00414147" w:rsidRPr="001C65E4">
        <w:rPr>
          <w:rFonts w:ascii="Palatino Linotype" w:hAnsi="Palatino Linotype" w:cs="Arial"/>
        </w:rPr>
        <w:t xml:space="preserve"> </w:t>
      </w:r>
      <w:r w:rsidR="0025472A" w:rsidRPr="001C65E4">
        <w:rPr>
          <w:rFonts w:ascii="Palatino Linotype" w:hAnsi="Palatino Linotype" w:cs="Arial"/>
        </w:rPr>
        <w:t>el</w:t>
      </w:r>
      <w:r w:rsidR="00414147" w:rsidRPr="001C65E4">
        <w:rPr>
          <w:rFonts w:ascii="Palatino Linotype" w:hAnsi="Palatino Linotype" w:cs="Arial"/>
        </w:rPr>
        <w:t xml:space="preserve"> </w:t>
      </w:r>
      <w:r w:rsidR="0025472A" w:rsidRPr="001C65E4">
        <w:rPr>
          <w:rFonts w:ascii="Palatino Linotype" w:hAnsi="Palatino Linotype" w:cs="Arial"/>
        </w:rPr>
        <w:t>caso</w:t>
      </w:r>
      <w:r w:rsidR="00414147" w:rsidRPr="001C65E4">
        <w:rPr>
          <w:rFonts w:ascii="Palatino Linotype" w:hAnsi="Palatino Linotype" w:cs="Arial"/>
        </w:rPr>
        <w:t xml:space="preserve"> </w:t>
      </w:r>
      <w:r w:rsidR="0025472A" w:rsidRPr="001C65E4">
        <w:rPr>
          <w:rFonts w:ascii="Palatino Linotype" w:hAnsi="Palatino Linotype" w:cs="Arial"/>
        </w:rPr>
        <w:t>del</w:t>
      </w:r>
      <w:r w:rsidR="00414147" w:rsidRPr="001C65E4">
        <w:rPr>
          <w:rFonts w:ascii="Palatino Linotype" w:hAnsi="Palatino Linotype" w:cs="Arial"/>
          <w:b/>
        </w:rPr>
        <w:t xml:space="preserve"> </w:t>
      </w:r>
      <w:r w:rsidR="0025472A" w:rsidRPr="001C65E4">
        <w:rPr>
          <w:rFonts w:ascii="Palatino Linotype" w:hAnsi="Palatino Linotype" w:cs="Arial"/>
          <w:b/>
        </w:rPr>
        <w:t>SUJETO</w:t>
      </w:r>
      <w:r w:rsidR="00414147" w:rsidRPr="001C65E4">
        <w:rPr>
          <w:rFonts w:ascii="Palatino Linotype" w:hAnsi="Palatino Linotype" w:cs="Arial"/>
          <w:b/>
        </w:rPr>
        <w:t xml:space="preserve"> </w:t>
      </w:r>
      <w:r w:rsidR="0025472A" w:rsidRPr="001C65E4">
        <w:rPr>
          <w:rFonts w:ascii="Palatino Linotype" w:hAnsi="Palatino Linotype" w:cs="Arial"/>
          <w:b/>
        </w:rPr>
        <w:t>OBLIGADO</w:t>
      </w:r>
      <w:r w:rsidR="00D73FD7" w:rsidRPr="001C65E4">
        <w:rPr>
          <w:rFonts w:ascii="Palatino Linotype" w:hAnsi="Palatino Linotype" w:cs="Arial"/>
        </w:rPr>
        <w:t>,</w:t>
      </w:r>
      <w:r w:rsidR="00414147" w:rsidRPr="001C65E4">
        <w:rPr>
          <w:rFonts w:ascii="Palatino Linotype" w:hAnsi="Palatino Linotype" w:cs="Arial"/>
        </w:rPr>
        <w:t xml:space="preserve"> </w:t>
      </w:r>
      <w:r w:rsidR="00D73FD7" w:rsidRPr="001C65E4">
        <w:rPr>
          <w:rFonts w:ascii="Palatino Linotype" w:hAnsi="Palatino Linotype" w:cs="Arial"/>
        </w:rPr>
        <w:t>para</w:t>
      </w:r>
      <w:r w:rsidR="00414147" w:rsidRPr="001C65E4">
        <w:rPr>
          <w:rFonts w:ascii="Palatino Linotype" w:hAnsi="Palatino Linotype" w:cs="Arial"/>
        </w:rPr>
        <w:t xml:space="preserve"> </w:t>
      </w:r>
      <w:r w:rsidR="00D73FD7" w:rsidRPr="001C65E4">
        <w:rPr>
          <w:rFonts w:ascii="Palatino Linotype" w:hAnsi="Palatino Linotype" w:cs="Arial"/>
        </w:rPr>
        <w:t>que</w:t>
      </w:r>
      <w:r w:rsidR="00414147" w:rsidRPr="001C65E4">
        <w:rPr>
          <w:rFonts w:ascii="Palatino Linotype" w:hAnsi="Palatino Linotype" w:cs="Arial"/>
        </w:rPr>
        <w:t xml:space="preserve"> </w:t>
      </w:r>
      <w:r w:rsidR="0025472A" w:rsidRPr="001C65E4">
        <w:rPr>
          <w:rFonts w:ascii="Palatino Linotype" w:hAnsi="Palatino Linotype" w:cs="Arial"/>
        </w:rPr>
        <w:t>exhibiera</w:t>
      </w:r>
      <w:r w:rsidR="00414147" w:rsidRPr="001C65E4">
        <w:rPr>
          <w:rFonts w:ascii="Palatino Linotype" w:hAnsi="Palatino Linotype" w:cs="Arial"/>
        </w:rPr>
        <w:t xml:space="preserve"> </w:t>
      </w:r>
      <w:r w:rsidR="001E38B1" w:rsidRPr="001C65E4">
        <w:rPr>
          <w:rFonts w:ascii="Palatino Linotype" w:hAnsi="Palatino Linotype" w:cs="Arial"/>
        </w:rPr>
        <w:t>el</w:t>
      </w:r>
      <w:r w:rsidR="00414147" w:rsidRPr="001C65E4">
        <w:rPr>
          <w:rFonts w:ascii="Palatino Linotype" w:hAnsi="Palatino Linotype" w:cs="Arial"/>
        </w:rPr>
        <w:t xml:space="preserve"> </w:t>
      </w:r>
      <w:r w:rsidR="001B2536" w:rsidRPr="001C65E4">
        <w:rPr>
          <w:rFonts w:ascii="Palatino Linotype" w:hAnsi="Palatino Linotype" w:cs="Arial"/>
        </w:rPr>
        <w:t>Informe</w:t>
      </w:r>
      <w:r w:rsidR="00414147" w:rsidRPr="001C65E4">
        <w:rPr>
          <w:rFonts w:ascii="Palatino Linotype" w:hAnsi="Palatino Linotype" w:cs="Arial"/>
        </w:rPr>
        <w:t xml:space="preserve"> </w:t>
      </w:r>
      <w:r w:rsidR="001B2536" w:rsidRPr="001C65E4">
        <w:rPr>
          <w:rFonts w:ascii="Palatino Linotype" w:hAnsi="Palatino Linotype" w:cs="Arial"/>
        </w:rPr>
        <w:t>Justificado</w:t>
      </w:r>
      <w:r w:rsidR="00414147" w:rsidRPr="001C65E4">
        <w:rPr>
          <w:rFonts w:ascii="Palatino Linotype" w:hAnsi="Palatino Linotype" w:cs="Arial"/>
        </w:rPr>
        <w:t xml:space="preserve"> </w:t>
      </w:r>
      <w:r w:rsidR="0015612E" w:rsidRPr="001C65E4">
        <w:rPr>
          <w:rFonts w:ascii="Palatino Linotype" w:hAnsi="Palatino Linotype" w:cs="Arial"/>
        </w:rPr>
        <w:t>correspondiente</w:t>
      </w:r>
      <w:r w:rsidRPr="001C65E4">
        <w:rPr>
          <w:rFonts w:ascii="Palatino Linotype" w:hAnsi="Palatino Linotype" w:cs="Arial"/>
        </w:rPr>
        <w:t>.</w:t>
      </w:r>
    </w:p>
    <w:p w:rsidR="00173BBF" w:rsidRPr="001C65E4" w:rsidRDefault="00B97199" w:rsidP="009C1F8E">
      <w:pPr>
        <w:pStyle w:val="Prrafodelista"/>
        <w:numPr>
          <w:ilvl w:val="0"/>
          <w:numId w:val="14"/>
        </w:numPr>
        <w:spacing w:before="240" w:after="240" w:line="360" w:lineRule="auto"/>
        <w:ind w:left="0" w:firstLine="0"/>
        <w:jc w:val="both"/>
        <w:rPr>
          <w:rFonts w:ascii="Palatino Linotype" w:hAnsi="Palatino Linotype" w:cs="Arial"/>
        </w:rPr>
      </w:pPr>
      <w:r w:rsidRPr="001C65E4">
        <w:rPr>
          <w:rFonts w:ascii="Palatino Linotype" w:hAnsi="Palatino Linotype" w:cs="Arial"/>
        </w:rPr>
        <w:t>De</w:t>
      </w:r>
      <w:r w:rsidR="00414147" w:rsidRPr="001C65E4">
        <w:rPr>
          <w:rFonts w:ascii="Palatino Linotype" w:hAnsi="Palatino Linotype" w:cs="Arial"/>
        </w:rPr>
        <w:t xml:space="preserve"> </w:t>
      </w:r>
      <w:r w:rsidRPr="001C65E4">
        <w:rPr>
          <w:rFonts w:ascii="Palatino Linotype" w:hAnsi="Palatino Linotype" w:cs="Arial"/>
        </w:rPr>
        <w:t>las</w:t>
      </w:r>
      <w:r w:rsidR="00414147" w:rsidRPr="001C65E4">
        <w:rPr>
          <w:rFonts w:ascii="Palatino Linotype" w:hAnsi="Palatino Linotype" w:cs="Arial"/>
        </w:rPr>
        <w:t xml:space="preserve"> </w:t>
      </w:r>
      <w:r w:rsidRPr="001C65E4">
        <w:rPr>
          <w:rFonts w:ascii="Palatino Linotype" w:hAnsi="Palatino Linotype" w:cs="Arial"/>
        </w:rPr>
        <w:t>constancias</w:t>
      </w:r>
      <w:r w:rsidR="00414147" w:rsidRPr="001C65E4">
        <w:rPr>
          <w:rFonts w:ascii="Palatino Linotype" w:hAnsi="Palatino Linotype" w:cs="Arial"/>
        </w:rPr>
        <w:t xml:space="preserve"> </w:t>
      </w:r>
      <w:r w:rsidRPr="001C65E4">
        <w:rPr>
          <w:rFonts w:ascii="Palatino Linotype" w:hAnsi="Palatino Linotype" w:cs="Arial"/>
        </w:rPr>
        <w:t>que</w:t>
      </w:r>
      <w:r w:rsidR="00414147" w:rsidRPr="001C65E4">
        <w:rPr>
          <w:rFonts w:ascii="Palatino Linotype" w:hAnsi="Palatino Linotype" w:cs="Arial"/>
        </w:rPr>
        <w:t xml:space="preserve"> </w:t>
      </w:r>
      <w:r w:rsidRPr="001C65E4">
        <w:rPr>
          <w:rFonts w:ascii="Palatino Linotype" w:hAnsi="Palatino Linotype" w:cs="Arial"/>
        </w:rPr>
        <w:t>obran</w:t>
      </w:r>
      <w:r w:rsidR="00414147" w:rsidRPr="001C65E4">
        <w:rPr>
          <w:rFonts w:ascii="Palatino Linotype" w:hAnsi="Palatino Linotype" w:cs="Arial"/>
        </w:rPr>
        <w:t xml:space="preserve"> </w:t>
      </w:r>
      <w:r w:rsidRPr="001C65E4">
        <w:rPr>
          <w:rFonts w:ascii="Palatino Linotype" w:hAnsi="Palatino Linotype" w:cs="Arial"/>
        </w:rPr>
        <w:t>en</w:t>
      </w:r>
      <w:r w:rsidR="00414147" w:rsidRPr="001C65E4">
        <w:rPr>
          <w:rFonts w:ascii="Palatino Linotype" w:hAnsi="Palatino Linotype" w:cs="Arial"/>
        </w:rPr>
        <w:t xml:space="preserve"> </w:t>
      </w:r>
      <w:r w:rsidRPr="001C65E4">
        <w:rPr>
          <w:rFonts w:ascii="Palatino Linotype" w:hAnsi="Palatino Linotype" w:cs="Arial"/>
        </w:rPr>
        <w:t>el</w:t>
      </w:r>
      <w:r w:rsidR="00414147" w:rsidRPr="001C65E4">
        <w:rPr>
          <w:rFonts w:ascii="Palatino Linotype" w:hAnsi="Palatino Linotype" w:cs="Arial"/>
        </w:rPr>
        <w:t xml:space="preserve"> </w:t>
      </w:r>
      <w:r w:rsidRPr="001C65E4">
        <w:rPr>
          <w:rFonts w:ascii="Palatino Linotype" w:hAnsi="Palatino Linotype" w:cs="Arial"/>
        </w:rPr>
        <w:t>expediente</w:t>
      </w:r>
      <w:r w:rsidR="00414147" w:rsidRPr="001C65E4">
        <w:rPr>
          <w:rFonts w:ascii="Palatino Linotype" w:hAnsi="Palatino Linotype" w:cs="Arial"/>
        </w:rPr>
        <w:t xml:space="preserve"> </w:t>
      </w:r>
      <w:r w:rsidRPr="001C65E4">
        <w:rPr>
          <w:rFonts w:ascii="Palatino Linotype" w:hAnsi="Palatino Linotype" w:cs="Arial"/>
        </w:rPr>
        <w:t>electrónico</w:t>
      </w:r>
      <w:r w:rsidR="00414147" w:rsidRPr="001C65E4">
        <w:rPr>
          <w:rFonts w:ascii="Palatino Linotype" w:hAnsi="Palatino Linotype" w:cs="Arial"/>
        </w:rPr>
        <w:t xml:space="preserve"> </w:t>
      </w:r>
      <w:r w:rsidRPr="001C65E4">
        <w:rPr>
          <w:rFonts w:ascii="Palatino Linotype" w:hAnsi="Palatino Linotype" w:cs="Arial"/>
        </w:rPr>
        <w:t>del</w:t>
      </w:r>
      <w:r w:rsidR="00414147" w:rsidRPr="001C65E4">
        <w:rPr>
          <w:rFonts w:ascii="Palatino Linotype" w:hAnsi="Palatino Linotype" w:cs="Arial"/>
        </w:rPr>
        <w:t xml:space="preserve"> </w:t>
      </w:r>
      <w:r w:rsidRPr="001C65E4">
        <w:rPr>
          <w:rFonts w:ascii="Palatino Linotype" w:hAnsi="Palatino Linotype" w:cs="Arial"/>
          <w:b/>
        </w:rPr>
        <w:t>SAIMEX</w:t>
      </w:r>
      <w:r w:rsidR="000D0C67" w:rsidRPr="001C65E4">
        <w:rPr>
          <w:rFonts w:ascii="Palatino Linotype" w:hAnsi="Palatino Linotype" w:cs="Arial"/>
          <w:b/>
        </w:rPr>
        <w:t>,</w:t>
      </w:r>
      <w:r w:rsidR="00414147" w:rsidRPr="001C65E4">
        <w:rPr>
          <w:rFonts w:ascii="Palatino Linotype" w:hAnsi="Palatino Linotype" w:cs="Arial"/>
        </w:rPr>
        <w:t xml:space="preserve"> </w:t>
      </w:r>
      <w:r w:rsidRPr="001C65E4">
        <w:rPr>
          <w:rFonts w:ascii="Palatino Linotype" w:hAnsi="Palatino Linotype" w:cs="Arial"/>
        </w:rPr>
        <w:t>se</w:t>
      </w:r>
      <w:r w:rsidR="00414147" w:rsidRPr="001C65E4">
        <w:rPr>
          <w:rFonts w:ascii="Palatino Linotype" w:hAnsi="Palatino Linotype" w:cs="Arial"/>
        </w:rPr>
        <w:t xml:space="preserve"> </w:t>
      </w:r>
      <w:r w:rsidRPr="001C65E4">
        <w:rPr>
          <w:rFonts w:ascii="Palatino Linotype" w:hAnsi="Palatino Linotype" w:cs="Arial"/>
        </w:rPr>
        <w:t>advierte</w:t>
      </w:r>
      <w:r w:rsidR="00414147" w:rsidRPr="001C65E4">
        <w:rPr>
          <w:rFonts w:ascii="Palatino Linotype" w:hAnsi="Palatino Linotype" w:cs="Arial"/>
        </w:rPr>
        <w:t xml:space="preserve"> </w:t>
      </w:r>
      <w:r w:rsidRPr="001C65E4">
        <w:rPr>
          <w:rFonts w:ascii="Palatino Linotype" w:hAnsi="Palatino Linotype" w:cs="Arial"/>
        </w:rPr>
        <w:t>que</w:t>
      </w:r>
      <w:r w:rsidR="00414147" w:rsidRPr="001C65E4">
        <w:rPr>
          <w:rFonts w:ascii="Palatino Linotype" w:hAnsi="Palatino Linotype" w:cs="Arial"/>
        </w:rPr>
        <w:t xml:space="preserve"> </w:t>
      </w:r>
      <w:r w:rsidR="00AB27D9" w:rsidRPr="001C65E4">
        <w:rPr>
          <w:rFonts w:ascii="Palatino Linotype" w:hAnsi="Palatino Linotype" w:cs="Arial"/>
          <w:b/>
        </w:rPr>
        <w:t>EL</w:t>
      </w:r>
      <w:r w:rsidR="00414147" w:rsidRPr="001C65E4">
        <w:rPr>
          <w:rFonts w:ascii="Palatino Linotype" w:hAnsi="Palatino Linotype" w:cs="Arial"/>
          <w:b/>
        </w:rPr>
        <w:t xml:space="preserve"> </w:t>
      </w:r>
      <w:r w:rsidR="00AB27D9" w:rsidRPr="001C65E4">
        <w:rPr>
          <w:rFonts w:ascii="Palatino Linotype" w:hAnsi="Palatino Linotype" w:cs="Arial"/>
          <w:b/>
        </w:rPr>
        <w:t>SUJETO</w:t>
      </w:r>
      <w:r w:rsidR="00414147" w:rsidRPr="001C65E4">
        <w:rPr>
          <w:rFonts w:ascii="Palatino Linotype" w:hAnsi="Palatino Linotype" w:cs="Arial"/>
          <w:b/>
        </w:rPr>
        <w:t xml:space="preserve"> </w:t>
      </w:r>
      <w:r w:rsidR="00AB27D9" w:rsidRPr="001C65E4">
        <w:rPr>
          <w:rFonts w:ascii="Palatino Linotype" w:hAnsi="Palatino Linotype" w:cs="Arial"/>
          <w:b/>
        </w:rPr>
        <w:t>OBLIGADO</w:t>
      </w:r>
      <w:r w:rsidR="0069412E" w:rsidRPr="001C65E4">
        <w:rPr>
          <w:rFonts w:ascii="Palatino Linotype" w:hAnsi="Palatino Linotype" w:cs="Arial"/>
        </w:rPr>
        <w:t xml:space="preserve"> </w:t>
      </w:r>
      <w:r w:rsidR="00173BBF" w:rsidRPr="001C65E4">
        <w:rPr>
          <w:rFonts w:ascii="Palatino Linotype" w:hAnsi="Palatino Linotype" w:cs="Arial"/>
        </w:rPr>
        <w:t>no</w:t>
      </w:r>
      <w:r w:rsidR="00414147" w:rsidRPr="001C65E4">
        <w:rPr>
          <w:rFonts w:ascii="Palatino Linotype" w:hAnsi="Palatino Linotype" w:cs="Arial"/>
        </w:rPr>
        <w:t xml:space="preserve"> </w:t>
      </w:r>
      <w:r w:rsidR="000D0C67" w:rsidRPr="001C65E4">
        <w:rPr>
          <w:rFonts w:ascii="Palatino Linotype" w:hAnsi="Palatino Linotype" w:cs="Arial"/>
        </w:rPr>
        <w:t>rindió</w:t>
      </w:r>
      <w:r w:rsidR="00414147" w:rsidRPr="001C65E4">
        <w:rPr>
          <w:rFonts w:ascii="Palatino Linotype" w:hAnsi="Palatino Linotype" w:cs="Arial"/>
        </w:rPr>
        <w:t xml:space="preserve"> </w:t>
      </w:r>
      <w:r w:rsidR="000D0C67" w:rsidRPr="001C65E4">
        <w:rPr>
          <w:rFonts w:ascii="Palatino Linotype" w:hAnsi="Palatino Linotype" w:cs="Arial"/>
        </w:rPr>
        <w:t>su</w:t>
      </w:r>
      <w:r w:rsidR="00414147" w:rsidRPr="001C65E4">
        <w:rPr>
          <w:rFonts w:ascii="Palatino Linotype" w:hAnsi="Palatino Linotype" w:cs="Arial"/>
        </w:rPr>
        <w:t xml:space="preserve"> </w:t>
      </w:r>
      <w:r w:rsidR="000D0C67" w:rsidRPr="001C65E4">
        <w:rPr>
          <w:rFonts w:ascii="Palatino Linotype" w:hAnsi="Palatino Linotype" w:cs="Arial"/>
        </w:rPr>
        <w:t>Informe</w:t>
      </w:r>
      <w:r w:rsidR="00414147" w:rsidRPr="001C65E4">
        <w:rPr>
          <w:rFonts w:ascii="Palatino Linotype" w:hAnsi="Palatino Linotype" w:cs="Arial"/>
        </w:rPr>
        <w:t xml:space="preserve"> </w:t>
      </w:r>
      <w:r w:rsidR="000D0C67" w:rsidRPr="001C65E4">
        <w:rPr>
          <w:rFonts w:ascii="Palatino Linotype" w:hAnsi="Palatino Linotype" w:cs="Arial"/>
        </w:rPr>
        <w:t>Justificado</w:t>
      </w:r>
      <w:r w:rsidR="0069412E" w:rsidRPr="001C65E4">
        <w:rPr>
          <w:rFonts w:ascii="Palatino Linotype" w:hAnsi="Palatino Linotype" w:cs="Arial"/>
        </w:rPr>
        <w:t xml:space="preserve">; por su parte </w:t>
      </w:r>
      <w:r w:rsidR="003E454D" w:rsidRPr="001C65E4">
        <w:rPr>
          <w:rFonts w:ascii="Palatino Linotype" w:hAnsi="Palatino Linotype" w:cs="Arial"/>
          <w:b/>
        </w:rPr>
        <w:t>EL</w:t>
      </w:r>
      <w:r w:rsidR="00414147" w:rsidRPr="001C65E4">
        <w:rPr>
          <w:rFonts w:ascii="Palatino Linotype" w:hAnsi="Palatino Linotype" w:cs="Arial"/>
          <w:b/>
        </w:rPr>
        <w:t xml:space="preserve"> </w:t>
      </w:r>
      <w:r w:rsidR="00173BBF" w:rsidRPr="001C65E4">
        <w:rPr>
          <w:rFonts w:ascii="Palatino Linotype" w:hAnsi="Palatino Linotype" w:cs="Arial"/>
          <w:b/>
        </w:rPr>
        <w:t>RECURRENTE</w:t>
      </w:r>
      <w:r w:rsidR="0069412E" w:rsidRPr="001C65E4">
        <w:rPr>
          <w:rFonts w:ascii="Palatino Linotype" w:hAnsi="Palatino Linotype" w:cs="Arial"/>
        </w:rPr>
        <w:t xml:space="preserve"> no presentó manifestaciones, alegatos ni ofreció los medios de prueba que a su derecho convinieran.</w:t>
      </w:r>
    </w:p>
    <w:p w:rsidR="0069412E" w:rsidRPr="001C65E4"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1C65E4">
        <w:rPr>
          <w:rFonts w:ascii="Palatino Linotype" w:hAnsi="Palatino Linotype" w:cs="Arial"/>
        </w:rPr>
        <w:lastRenderedPageBreak/>
        <w:t>Una</w:t>
      </w:r>
      <w:r w:rsidR="00414147" w:rsidRPr="001C65E4">
        <w:rPr>
          <w:rFonts w:ascii="Palatino Linotype" w:hAnsi="Palatino Linotype" w:cs="Arial"/>
        </w:rPr>
        <w:t xml:space="preserve"> </w:t>
      </w:r>
      <w:r w:rsidRPr="001C65E4">
        <w:rPr>
          <w:rFonts w:ascii="Palatino Linotype" w:hAnsi="Palatino Linotype" w:cs="Arial"/>
        </w:rPr>
        <w:t>vez</w:t>
      </w:r>
      <w:r w:rsidR="00414147" w:rsidRPr="001C65E4">
        <w:rPr>
          <w:rFonts w:ascii="Palatino Linotype" w:hAnsi="Palatino Linotype" w:cs="Arial"/>
        </w:rPr>
        <w:t xml:space="preserve"> </w:t>
      </w:r>
      <w:r w:rsidRPr="001C65E4">
        <w:rPr>
          <w:rFonts w:ascii="Palatino Linotype" w:hAnsi="Palatino Linotype" w:cs="Arial"/>
          <w:color w:val="000000" w:themeColor="text1"/>
        </w:rPr>
        <w:t>a</w:t>
      </w:r>
      <w:r w:rsidR="00FF3111" w:rsidRPr="001C65E4">
        <w:rPr>
          <w:rFonts w:ascii="Palatino Linotype" w:hAnsi="Palatino Linotype" w:cs="Arial"/>
          <w:color w:val="000000" w:themeColor="text1"/>
        </w:rPr>
        <w:t>nalizado</w:t>
      </w:r>
      <w:r w:rsidR="00414147" w:rsidRPr="001C65E4">
        <w:rPr>
          <w:rFonts w:ascii="Palatino Linotype" w:hAnsi="Palatino Linotype" w:cs="Arial"/>
        </w:rPr>
        <w:t xml:space="preserve"> </w:t>
      </w:r>
      <w:r w:rsidR="00FF3111" w:rsidRPr="001C65E4">
        <w:rPr>
          <w:rFonts w:ascii="Palatino Linotype" w:hAnsi="Palatino Linotype" w:cs="Arial"/>
        </w:rPr>
        <w:t>el</w:t>
      </w:r>
      <w:r w:rsidR="00414147" w:rsidRPr="001C65E4">
        <w:rPr>
          <w:rFonts w:ascii="Palatino Linotype" w:hAnsi="Palatino Linotype" w:cs="Arial"/>
        </w:rPr>
        <w:t xml:space="preserve"> </w:t>
      </w:r>
      <w:r w:rsidR="00FF3111" w:rsidRPr="001C65E4">
        <w:rPr>
          <w:rFonts w:ascii="Palatino Linotype" w:hAnsi="Palatino Linotype" w:cs="Arial"/>
        </w:rPr>
        <w:t>estado</w:t>
      </w:r>
      <w:r w:rsidR="00414147" w:rsidRPr="001C65E4">
        <w:rPr>
          <w:rFonts w:ascii="Palatino Linotype" w:hAnsi="Palatino Linotype" w:cs="Arial"/>
        </w:rPr>
        <w:t xml:space="preserve"> </w:t>
      </w:r>
      <w:r w:rsidR="00FF3111" w:rsidRPr="001C65E4">
        <w:rPr>
          <w:rFonts w:ascii="Palatino Linotype" w:hAnsi="Palatino Linotype" w:cs="Arial"/>
        </w:rPr>
        <w:t>procesal</w:t>
      </w:r>
      <w:r w:rsidR="00414147" w:rsidRPr="001C65E4">
        <w:rPr>
          <w:rFonts w:ascii="Palatino Linotype" w:hAnsi="Palatino Linotype" w:cs="Arial"/>
        </w:rPr>
        <w:t xml:space="preserve"> </w:t>
      </w:r>
      <w:r w:rsidR="00FF3111" w:rsidRPr="001C65E4">
        <w:rPr>
          <w:rFonts w:ascii="Palatino Linotype" w:hAnsi="Palatino Linotype" w:cs="Arial"/>
        </w:rPr>
        <w:t>que</w:t>
      </w:r>
      <w:r w:rsidR="00414147" w:rsidRPr="001C65E4">
        <w:rPr>
          <w:rFonts w:ascii="Palatino Linotype" w:hAnsi="Palatino Linotype" w:cs="Arial"/>
        </w:rPr>
        <w:t xml:space="preserve"> </w:t>
      </w:r>
      <w:r w:rsidR="00FF3111" w:rsidRPr="001C65E4">
        <w:rPr>
          <w:rFonts w:ascii="Palatino Linotype" w:hAnsi="Palatino Linotype" w:cs="Arial"/>
        </w:rPr>
        <w:t>guarda</w:t>
      </w:r>
      <w:r w:rsidR="00FD6B55" w:rsidRPr="001C65E4">
        <w:rPr>
          <w:rFonts w:ascii="Palatino Linotype" w:hAnsi="Palatino Linotype" w:cs="Arial"/>
        </w:rPr>
        <w:t>ba</w:t>
      </w:r>
      <w:r w:rsidR="00414147" w:rsidRPr="001C65E4">
        <w:rPr>
          <w:rFonts w:ascii="Palatino Linotype" w:hAnsi="Palatino Linotype" w:cs="Arial"/>
        </w:rPr>
        <w:t xml:space="preserve"> </w:t>
      </w:r>
      <w:r w:rsidR="00FF3111" w:rsidRPr="001C65E4">
        <w:rPr>
          <w:rFonts w:ascii="Palatino Linotype" w:hAnsi="Palatino Linotype" w:cs="Arial"/>
        </w:rPr>
        <w:t>el</w:t>
      </w:r>
      <w:r w:rsidR="00414147" w:rsidRPr="001C65E4">
        <w:rPr>
          <w:rFonts w:ascii="Palatino Linotype" w:hAnsi="Palatino Linotype" w:cs="Arial"/>
        </w:rPr>
        <w:t xml:space="preserve"> </w:t>
      </w:r>
      <w:r w:rsidR="00FF3111" w:rsidRPr="001C65E4">
        <w:rPr>
          <w:rFonts w:ascii="Palatino Linotype" w:hAnsi="Palatino Linotype" w:cs="Arial"/>
        </w:rPr>
        <w:t>expediente,</w:t>
      </w:r>
      <w:r w:rsidR="00414147" w:rsidRPr="001C65E4">
        <w:rPr>
          <w:rFonts w:ascii="Palatino Linotype" w:hAnsi="Palatino Linotype" w:cs="Arial"/>
        </w:rPr>
        <w:t xml:space="preserve"> </w:t>
      </w:r>
      <w:r w:rsidR="00FF3111" w:rsidRPr="001C65E4">
        <w:rPr>
          <w:rFonts w:ascii="Palatino Linotype" w:hAnsi="Palatino Linotype" w:cs="Arial"/>
        </w:rPr>
        <w:t>en</w:t>
      </w:r>
      <w:r w:rsidR="00414147" w:rsidRPr="001C65E4">
        <w:rPr>
          <w:rFonts w:ascii="Palatino Linotype" w:hAnsi="Palatino Linotype" w:cs="Arial"/>
        </w:rPr>
        <w:t xml:space="preserve"> </w:t>
      </w:r>
      <w:r w:rsidR="00FF3111" w:rsidRPr="001C65E4">
        <w:rPr>
          <w:rFonts w:ascii="Palatino Linotype" w:hAnsi="Palatino Linotype" w:cs="Arial"/>
        </w:rPr>
        <w:t>fecha</w:t>
      </w:r>
      <w:r w:rsidR="00414147" w:rsidRPr="001C65E4">
        <w:rPr>
          <w:rFonts w:ascii="Palatino Linotype" w:hAnsi="Palatino Linotype" w:cs="Arial"/>
        </w:rPr>
        <w:t xml:space="preserve"> </w:t>
      </w:r>
      <w:r w:rsidR="0069412E" w:rsidRPr="001C65E4">
        <w:rPr>
          <w:rFonts w:ascii="Palatino Linotype" w:hAnsi="Palatino Linotype" w:cs="Arial"/>
        </w:rPr>
        <w:t>once de junio</w:t>
      </w:r>
      <w:r w:rsidR="00414147" w:rsidRPr="001C65E4">
        <w:rPr>
          <w:rFonts w:ascii="Palatino Linotype" w:hAnsi="Palatino Linotype" w:cs="Arial"/>
        </w:rPr>
        <w:t xml:space="preserve"> </w:t>
      </w:r>
      <w:r w:rsidR="00B97199" w:rsidRPr="001C65E4">
        <w:rPr>
          <w:rFonts w:ascii="Palatino Linotype" w:hAnsi="Palatino Linotype" w:cs="Arial"/>
        </w:rPr>
        <w:t>de</w:t>
      </w:r>
      <w:r w:rsidR="00414147" w:rsidRPr="001C65E4">
        <w:rPr>
          <w:rFonts w:ascii="Palatino Linotype" w:hAnsi="Palatino Linotype" w:cs="Arial"/>
        </w:rPr>
        <w:t xml:space="preserve"> </w:t>
      </w:r>
      <w:r w:rsidR="00B97199" w:rsidRPr="001C65E4">
        <w:rPr>
          <w:rFonts w:ascii="Palatino Linotype" w:hAnsi="Palatino Linotype" w:cs="Arial"/>
        </w:rPr>
        <w:t>dos</w:t>
      </w:r>
      <w:r w:rsidR="00414147" w:rsidRPr="001C65E4">
        <w:rPr>
          <w:rFonts w:ascii="Palatino Linotype" w:hAnsi="Palatino Linotype" w:cs="Arial"/>
        </w:rPr>
        <w:t xml:space="preserve"> </w:t>
      </w:r>
      <w:r w:rsidR="00B97199" w:rsidRPr="001C65E4">
        <w:rPr>
          <w:rFonts w:ascii="Palatino Linotype" w:hAnsi="Palatino Linotype" w:cs="Arial"/>
        </w:rPr>
        <w:t>mil</w:t>
      </w:r>
      <w:r w:rsidR="00414147" w:rsidRPr="001C65E4">
        <w:rPr>
          <w:rFonts w:ascii="Palatino Linotype" w:hAnsi="Palatino Linotype" w:cs="Arial"/>
        </w:rPr>
        <w:t xml:space="preserve"> </w:t>
      </w:r>
      <w:r w:rsidR="00B97199" w:rsidRPr="001C65E4">
        <w:rPr>
          <w:rFonts w:ascii="Palatino Linotype" w:hAnsi="Palatino Linotype" w:cs="Arial"/>
        </w:rPr>
        <w:t>diecinueve</w:t>
      </w:r>
      <w:r w:rsidR="00FF3111" w:rsidRPr="001C65E4">
        <w:rPr>
          <w:rFonts w:ascii="Palatino Linotype" w:hAnsi="Palatino Linotype" w:cs="Arial"/>
        </w:rPr>
        <w:t>,</w:t>
      </w:r>
      <w:r w:rsidR="00414147" w:rsidRPr="001C65E4">
        <w:rPr>
          <w:rFonts w:ascii="Palatino Linotype" w:hAnsi="Palatino Linotype" w:cs="Arial"/>
        </w:rPr>
        <w:t xml:space="preserve"> </w:t>
      </w:r>
      <w:r w:rsidR="00FF3111" w:rsidRPr="001C65E4">
        <w:rPr>
          <w:rFonts w:ascii="Palatino Linotype" w:hAnsi="Palatino Linotype" w:cs="Arial"/>
        </w:rPr>
        <w:t>la</w:t>
      </w:r>
      <w:r w:rsidR="00414147" w:rsidRPr="001C65E4">
        <w:rPr>
          <w:rFonts w:ascii="Palatino Linotype" w:hAnsi="Palatino Linotype" w:cs="Arial"/>
        </w:rPr>
        <w:t xml:space="preserve"> </w:t>
      </w:r>
      <w:r w:rsidR="00FF3111" w:rsidRPr="001C65E4">
        <w:rPr>
          <w:rFonts w:ascii="Palatino Linotype" w:hAnsi="Palatino Linotype" w:cs="Arial"/>
        </w:rPr>
        <w:t>Comisionada</w:t>
      </w:r>
      <w:r w:rsidR="00414147" w:rsidRPr="001C65E4">
        <w:rPr>
          <w:rFonts w:ascii="Palatino Linotype" w:hAnsi="Palatino Linotype" w:cs="Arial"/>
        </w:rPr>
        <w:t xml:space="preserve"> </w:t>
      </w:r>
      <w:r w:rsidR="00FF3111" w:rsidRPr="001C65E4">
        <w:rPr>
          <w:rFonts w:ascii="Palatino Linotype" w:hAnsi="Palatino Linotype" w:cs="Arial"/>
        </w:rPr>
        <w:t>Ponente</w:t>
      </w:r>
      <w:r w:rsidR="00414147" w:rsidRPr="001C65E4">
        <w:rPr>
          <w:rFonts w:ascii="Palatino Linotype" w:hAnsi="Palatino Linotype" w:cs="Arial"/>
        </w:rPr>
        <w:t xml:space="preserve"> </w:t>
      </w:r>
      <w:r w:rsidR="00FF3111" w:rsidRPr="001C65E4">
        <w:rPr>
          <w:rFonts w:ascii="Palatino Linotype" w:hAnsi="Palatino Linotype" w:cs="Arial"/>
        </w:rPr>
        <w:t>acordó</w:t>
      </w:r>
      <w:r w:rsidR="00414147" w:rsidRPr="001C65E4">
        <w:rPr>
          <w:rFonts w:ascii="Palatino Linotype" w:hAnsi="Palatino Linotype" w:cs="Arial"/>
        </w:rPr>
        <w:t xml:space="preserve"> </w:t>
      </w:r>
      <w:r w:rsidR="00FF3111" w:rsidRPr="001C65E4">
        <w:rPr>
          <w:rFonts w:ascii="Palatino Linotype" w:hAnsi="Palatino Linotype" w:cs="Arial"/>
        </w:rPr>
        <w:t>el</w:t>
      </w:r>
      <w:r w:rsidR="00414147" w:rsidRPr="001C65E4">
        <w:rPr>
          <w:rFonts w:ascii="Palatino Linotype" w:hAnsi="Palatino Linotype" w:cs="Arial"/>
        </w:rPr>
        <w:t xml:space="preserve"> </w:t>
      </w:r>
      <w:r w:rsidR="00FF3111" w:rsidRPr="001C65E4">
        <w:rPr>
          <w:rFonts w:ascii="Palatino Linotype" w:hAnsi="Palatino Linotype" w:cs="Arial"/>
        </w:rPr>
        <w:t>cierre</w:t>
      </w:r>
      <w:r w:rsidR="00414147" w:rsidRPr="001C65E4">
        <w:rPr>
          <w:rFonts w:ascii="Palatino Linotype" w:hAnsi="Palatino Linotype" w:cs="Arial"/>
        </w:rPr>
        <w:t xml:space="preserve"> </w:t>
      </w:r>
      <w:r w:rsidR="00FF3111" w:rsidRPr="001C65E4">
        <w:rPr>
          <w:rFonts w:ascii="Palatino Linotype" w:hAnsi="Palatino Linotype" w:cs="Arial"/>
        </w:rPr>
        <w:t>de</w:t>
      </w:r>
      <w:r w:rsidR="00414147" w:rsidRPr="001C65E4">
        <w:rPr>
          <w:rFonts w:ascii="Palatino Linotype" w:hAnsi="Palatino Linotype" w:cs="Arial"/>
        </w:rPr>
        <w:t xml:space="preserve"> </w:t>
      </w:r>
      <w:r w:rsidR="00FF3111" w:rsidRPr="001C65E4">
        <w:rPr>
          <w:rFonts w:ascii="Palatino Linotype" w:hAnsi="Palatino Linotype" w:cs="Arial"/>
        </w:rPr>
        <w:t>instrucción</w:t>
      </w:r>
      <w:r w:rsidR="00AB27D9" w:rsidRPr="001C65E4">
        <w:rPr>
          <w:rFonts w:ascii="Palatino Linotype" w:hAnsi="Palatino Linotype" w:cs="Arial"/>
        </w:rPr>
        <w:t>;</w:t>
      </w:r>
      <w:r w:rsidR="00414147" w:rsidRPr="001C65E4">
        <w:rPr>
          <w:rFonts w:ascii="Palatino Linotype" w:hAnsi="Palatino Linotype" w:cs="Arial"/>
        </w:rPr>
        <w:t xml:space="preserve"> </w:t>
      </w:r>
      <w:r w:rsidR="00FF3111" w:rsidRPr="001C65E4">
        <w:rPr>
          <w:rFonts w:ascii="Palatino Linotype" w:hAnsi="Palatino Linotype" w:cs="Arial"/>
        </w:rPr>
        <w:t>así</w:t>
      </w:r>
      <w:r w:rsidR="00414147" w:rsidRPr="001C65E4">
        <w:rPr>
          <w:rFonts w:ascii="Palatino Linotype" w:hAnsi="Palatino Linotype" w:cs="Arial"/>
        </w:rPr>
        <w:t xml:space="preserve"> </w:t>
      </w:r>
      <w:r w:rsidR="00FF3111" w:rsidRPr="001C65E4">
        <w:rPr>
          <w:rFonts w:ascii="Palatino Linotype" w:hAnsi="Palatino Linotype" w:cs="Arial"/>
          <w:lang w:val="es-ES_tradnl"/>
        </w:rPr>
        <w:t>como</w:t>
      </w:r>
      <w:r w:rsidR="00AB27D9" w:rsidRPr="001C65E4">
        <w:rPr>
          <w:rFonts w:ascii="Palatino Linotype" w:hAnsi="Palatino Linotype" w:cs="Arial"/>
          <w:lang w:val="es-ES_tradnl"/>
        </w:rPr>
        <w:t>,</w:t>
      </w:r>
      <w:r w:rsidR="00414147" w:rsidRPr="001C65E4">
        <w:rPr>
          <w:rFonts w:ascii="Palatino Linotype" w:hAnsi="Palatino Linotype" w:cs="Arial"/>
        </w:rPr>
        <w:t xml:space="preserve"> </w:t>
      </w:r>
      <w:r w:rsidR="00FF3111" w:rsidRPr="001C65E4">
        <w:rPr>
          <w:rFonts w:ascii="Palatino Linotype" w:hAnsi="Palatino Linotype" w:cs="Arial"/>
        </w:rPr>
        <w:t>la</w:t>
      </w:r>
      <w:r w:rsidR="00414147" w:rsidRPr="001C65E4">
        <w:rPr>
          <w:rFonts w:ascii="Palatino Linotype" w:hAnsi="Palatino Linotype" w:cs="Arial"/>
        </w:rPr>
        <w:t xml:space="preserve"> </w:t>
      </w:r>
      <w:r w:rsidR="00FF3111" w:rsidRPr="001C65E4">
        <w:rPr>
          <w:rFonts w:ascii="Palatino Linotype" w:hAnsi="Palatino Linotype" w:cs="Arial"/>
        </w:rPr>
        <w:t>remisión</w:t>
      </w:r>
      <w:r w:rsidR="00414147" w:rsidRPr="001C65E4">
        <w:rPr>
          <w:rFonts w:ascii="Palatino Linotype" w:hAnsi="Palatino Linotype" w:cs="Arial"/>
        </w:rPr>
        <w:t xml:space="preserve"> </w:t>
      </w:r>
      <w:r w:rsidR="00FF3111" w:rsidRPr="001C65E4">
        <w:rPr>
          <w:rFonts w:ascii="Palatino Linotype" w:hAnsi="Palatino Linotype" w:cs="Arial"/>
        </w:rPr>
        <w:t>del</w:t>
      </w:r>
      <w:r w:rsidR="00414147" w:rsidRPr="001C65E4">
        <w:rPr>
          <w:rFonts w:ascii="Palatino Linotype" w:hAnsi="Palatino Linotype" w:cs="Arial"/>
        </w:rPr>
        <w:t xml:space="preserve"> </w:t>
      </w:r>
      <w:r w:rsidR="00FF3111" w:rsidRPr="001C65E4">
        <w:rPr>
          <w:rFonts w:ascii="Palatino Linotype" w:hAnsi="Palatino Linotype" w:cs="Arial"/>
        </w:rPr>
        <w:t>mismo</w:t>
      </w:r>
      <w:r w:rsidR="00414147" w:rsidRPr="001C65E4">
        <w:rPr>
          <w:rFonts w:ascii="Palatino Linotype" w:hAnsi="Palatino Linotype" w:cs="Arial"/>
        </w:rPr>
        <w:t xml:space="preserve"> </w:t>
      </w:r>
      <w:r w:rsidR="00FF3111" w:rsidRPr="001C65E4">
        <w:rPr>
          <w:rFonts w:ascii="Palatino Linotype" w:hAnsi="Palatino Linotype" w:cs="Arial"/>
        </w:rPr>
        <w:t>a</w:t>
      </w:r>
      <w:r w:rsidR="00414147" w:rsidRPr="001C65E4">
        <w:rPr>
          <w:rFonts w:ascii="Palatino Linotype" w:hAnsi="Palatino Linotype" w:cs="Arial"/>
        </w:rPr>
        <w:t xml:space="preserve"> </w:t>
      </w:r>
      <w:r w:rsidR="00FF3111" w:rsidRPr="001C65E4">
        <w:rPr>
          <w:rFonts w:ascii="Palatino Linotype" w:hAnsi="Palatino Linotype" w:cs="Arial"/>
        </w:rPr>
        <w:t>efecto</w:t>
      </w:r>
      <w:r w:rsidR="00414147" w:rsidRPr="001C65E4">
        <w:rPr>
          <w:rFonts w:ascii="Palatino Linotype" w:hAnsi="Palatino Linotype" w:cs="Arial"/>
        </w:rPr>
        <w:t xml:space="preserve"> </w:t>
      </w:r>
      <w:r w:rsidR="00FF3111" w:rsidRPr="001C65E4">
        <w:rPr>
          <w:rFonts w:ascii="Palatino Linotype" w:hAnsi="Palatino Linotype" w:cs="Arial"/>
          <w:lang w:val="es-ES_tradnl"/>
        </w:rPr>
        <w:t>de</w:t>
      </w:r>
      <w:r w:rsidR="00414147" w:rsidRPr="001C65E4">
        <w:rPr>
          <w:rFonts w:ascii="Palatino Linotype" w:hAnsi="Palatino Linotype" w:cs="Arial"/>
        </w:rPr>
        <w:t xml:space="preserve"> </w:t>
      </w:r>
      <w:r w:rsidR="00FF3111" w:rsidRPr="001C65E4">
        <w:rPr>
          <w:rFonts w:ascii="Palatino Linotype" w:hAnsi="Palatino Linotype" w:cs="Arial"/>
        </w:rPr>
        <w:t>ser</w:t>
      </w:r>
      <w:r w:rsidR="00414147" w:rsidRPr="001C65E4">
        <w:rPr>
          <w:rFonts w:ascii="Palatino Linotype" w:hAnsi="Palatino Linotype" w:cs="Arial"/>
        </w:rPr>
        <w:t xml:space="preserve"> </w:t>
      </w:r>
      <w:r w:rsidR="00FF3111" w:rsidRPr="001C65E4">
        <w:rPr>
          <w:rFonts w:ascii="Palatino Linotype" w:hAnsi="Palatino Linotype" w:cs="Arial"/>
        </w:rPr>
        <w:t>resuelto,</w:t>
      </w:r>
      <w:r w:rsidR="00414147" w:rsidRPr="001C65E4">
        <w:rPr>
          <w:rFonts w:ascii="Palatino Linotype" w:hAnsi="Palatino Linotype" w:cs="Arial"/>
        </w:rPr>
        <w:t xml:space="preserve"> </w:t>
      </w:r>
      <w:r w:rsidR="00FF3111" w:rsidRPr="001C65E4">
        <w:rPr>
          <w:rFonts w:ascii="Palatino Linotype" w:hAnsi="Palatino Linotype" w:cs="Arial"/>
        </w:rPr>
        <w:t>de</w:t>
      </w:r>
      <w:r w:rsidR="00414147" w:rsidRPr="001C65E4">
        <w:rPr>
          <w:rFonts w:ascii="Palatino Linotype" w:hAnsi="Palatino Linotype" w:cs="Arial"/>
        </w:rPr>
        <w:t xml:space="preserve"> </w:t>
      </w:r>
      <w:r w:rsidR="00FF3111" w:rsidRPr="001C65E4">
        <w:rPr>
          <w:rFonts w:ascii="Palatino Linotype" w:hAnsi="Palatino Linotype" w:cs="Arial"/>
        </w:rPr>
        <w:t>conformidad</w:t>
      </w:r>
      <w:r w:rsidR="00414147" w:rsidRPr="001C65E4">
        <w:rPr>
          <w:rFonts w:ascii="Palatino Linotype" w:hAnsi="Palatino Linotype" w:cs="Arial"/>
        </w:rPr>
        <w:t xml:space="preserve"> </w:t>
      </w:r>
      <w:r w:rsidR="00FF3111" w:rsidRPr="001C65E4">
        <w:rPr>
          <w:rFonts w:ascii="Palatino Linotype" w:hAnsi="Palatino Linotype" w:cs="Arial"/>
        </w:rPr>
        <w:t>con</w:t>
      </w:r>
      <w:r w:rsidR="00414147" w:rsidRPr="001C65E4">
        <w:rPr>
          <w:rFonts w:ascii="Palatino Linotype" w:hAnsi="Palatino Linotype" w:cs="Arial"/>
        </w:rPr>
        <w:t xml:space="preserve"> </w:t>
      </w:r>
      <w:r w:rsidR="00FF3111" w:rsidRPr="001C65E4">
        <w:rPr>
          <w:rFonts w:ascii="Palatino Linotype" w:hAnsi="Palatino Linotype" w:cs="Arial"/>
        </w:rPr>
        <w:t>lo</w:t>
      </w:r>
      <w:r w:rsidR="00414147" w:rsidRPr="001C65E4">
        <w:rPr>
          <w:rFonts w:ascii="Palatino Linotype" w:hAnsi="Palatino Linotype" w:cs="Arial"/>
        </w:rPr>
        <w:t xml:space="preserve"> </w:t>
      </w:r>
      <w:r w:rsidR="00FF3111" w:rsidRPr="001C65E4">
        <w:rPr>
          <w:rFonts w:ascii="Palatino Linotype" w:hAnsi="Palatino Linotype" w:cs="Arial"/>
        </w:rPr>
        <w:t>establecido</w:t>
      </w:r>
      <w:r w:rsidR="00414147" w:rsidRPr="001C65E4">
        <w:rPr>
          <w:rFonts w:ascii="Palatino Linotype" w:hAnsi="Palatino Linotype" w:cs="Arial"/>
        </w:rPr>
        <w:t xml:space="preserve"> </w:t>
      </w:r>
      <w:r w:rsidR="00FF3111" w:rsidRPr="001C65E4">
        <w:rPr>
          <w:rFonts w:ascii="Palatino Linotype" w:hAnsi="Palatino Linotype" w:cs="Arial"/>
        </w:rPr>
        <w:t>en</w:t>
      </w:r>
      <w:r w:rsidR="00414147" w:rsidRPr="001C65E4">
        <w:rPr>
          <w:rFonts w:ascii="Palatino Linotype" w:hAnsi="Palatino Linotype" w:cs="Arial"/>
        </w:rPr>
        <w:t xml:space="preserve"> </w:t>
      </w:r>
      <w:r w:rsidR="00FF3111" w:rsidRPr="001C65E4">
        <w:rPr>
          <w:rFonts w:ascii="Palatino Linotype" w:hAnsi="Palatino Linotype" w:cs="Arial"/>
        </w:rPr>
        <w:t>el</w:t>
      </w:r>
      <w:r w:rsidR="00414147" w:rsidRPr="001C65E4">
        <w:rPr>
          <w:rFonts w:ascii="Palatino Linotype" w:hAnsi="Palatino Linotype" w:cs="Arial"/>
        </w:rPr>
        <w:t xml:space="preserve"> </w:t>
      </w:r>
      <w:r w:rsidR="00FF3111" w:rsidRPr="001C65E4">
        <w:rPr>
          <w:rFonts w:ascii="Palatino Linotype" w:hAnsi="Palatino Linotype" w:cs="Arial"/>
        </w:rPr>
        <w:t>artículo</w:t>
      </w:r>
      <w:r w:rsidR="00414147" w:rsidRPr="001C65E4">
        <w:rPr>
          <w:rFonts w:ascii="Palatino Linotype" w:hAnsi="Palatino Linotype" w:cs="Arial"/>
        </w:rPr>
        <w:t xml:space="preserve"> </w:t>
      </w:r>
      <w:r w:rsidR="00FF3111" w:rsidRPr="001C65E4">
        <w:rPr>
          <w:rFonts w:ascii="Palatino Linotype" w:hAnsi="Palatino Linotype" w:cs="Arial"/>
        </w:rPr>
        <w:t>185</w:t>
      </w:r>
      <w:r w:rsidR="006F1530" w:rsidRPr="001C65E4">
        <w:rPr>
          <w:rFonts w:ascii="Palatino Linotype" w:hAnsi="Palatino Linotype" w:cs="Arial"/>
        </w:rPr>
        <w:t>,</w:t>
      </w:r>
      <w:r w:rsidR="00414147" w:rsidRPr="001C65E4">
        <w:rPr>
          <w:rFonts w:ascii="Palatino Linotype" w:hAnsi="Palatino Linotype" w:cs="Arial"/>
        </w:rPr>
        <w:t xml:space="preserve"> </w:t>
      </w:r>
      <w:r w:rsidR="00FF3111" w:rsidRPr="001C65E4">
        <w:rPr>
          <w:rFonts w:ascii="Palatino Linotype" w:hAnsi="Palatino Linotype" w:cs="Arial"/>
        </w:rPr>
        <w:t>fracciones</w:t>
      </w:r>
      <w:r w:rsidR="00414147" w:rsidRPr="001C65E4">
        <w:rPr>
          <w:rFonts w:ascii="Palatino Linotype" w:hAnsi="Palatino Linotype" w:cs="Arial"/>
        </w:rPr>
        <w:t xml:space="preserve"> </w:t>
      </w:r>
      <w:r w:rsidR="00FF3111" w:rsidRPr="001C65E4">
        <w:rPr>
          <w:rFonts w:ascii="Palatino Linotype" w:hAnsi="Palatino Linotype" w:cs="Arial"/>
        </w:rPr>
        <w:t>VI</w:t>
      </w:r>
      <w:r w:rsidR="00414147" w:rsidRPr="001C65E4">
        <w:rPr>
          <w:rFonts w:ascii="Palatino Linotype" w:hAnsi="Palatino Linotype" w:cs="Arial"/>
        </w:rPr>
        <w:t xml:space="preserve"> </w:t>
      </w:r>
      <w:r w:rsidR="00FF3111" w:rsidRPr="001C65E4">
        <w:rPr>
          <w:rFonts w:ascii="Palatino Linotype" w:hAnsi="Palatino Linotype" w:cs="Arial"/>
        </w:rPr>
        <w:t>y</w:t>
      </w:r>
      <w:r w:rsidR="00414147" w:rsidRPr="001C65E4">
        <w:rPr>
          <w:rFonts w:ascii="Palatino Linotype" w:hAnsi="Palatino Linotype" w:cs="Arial"/>
        </w:rPr>
        <w:t xml:space="preserve"> </w:t>
      </w:r>
      <w:r w:rsidR="00FF3111" w:rsidRPr="001C65E4">
        <w:rPr>
          <w:rFonts w:ascii="Palatino Linotype" w:hAnsi="Palatino Linotype" w:cs="Arial"/>
        </w:rPr>
        <w:t>VIII</w:t>
      </w:r>
      <w:r w:rsidR="00414147" w:rsidRPr="001C65E4">
        <w:rPr>
          <w:rFonts w:ascii="Palatino Linotype" w:hAnsi="Palatino Linotype" w:cs="Arial"/>
        </w:rPr>
        <w:t xml:space="preserve"> </w:t>
      </w:r>
      <w:r w:rsidR="00FF3111" w:rsidRPr="001C65E4">
        <w:rPr>
          <w:rFonts w:ascii="Palatino Linotype" w:hAnsi="Palatino Linotype" w:cs="Arial"/>
        </w:rPr>
        <w:t>de</w:t>
      </w:r>
      <w:r w:rsidR="00414147" w:rsidRPr="001C65E4">
        <w:rPr>
          <w:rFonts w:ascii="Palatino Linotype" w:hAnsi="Palatino Linotype" w:cs="Arial"/>
        </w:rPr>
        <w:t xml:space="preserve"> </w:t>
      </w:r>
      <w:r w:rsidR="00FF3111" w:rsidRPr="001C65E4">
        <w:rPr>
          <w:rFonts w:ascii="Palatino Linotype" w:hAnsi="Palatino Linotype" w:cs="Arial"/>
        </w:rPr>
        <w:t>la</w:t>
      </w:r>
      <w:r w:rsidR="00414147" w:rsidRPr="001C65E4">
        <w:rPr>
          <w:rFonts w:ascii="Palatino Linotype" w:hAnsi="Palatino Linotype" w:cs="Arial"/>
        </w:rPr>
        <w:t xml:space="preserve"> </w:t>
      </w:r>
      <w:r w:rsidR="00FF3111" w:rsidRPr="001C65E4">
        <w:rPr>
          <w:rFonts w:ascii="Palatino Linotype" w:hAnsi="Palatino Linotype" w:cs="Arial"/>
        </w:rPr>
        <w:t>Ley</w:t>
      </w:r>
      <w:r w:rsidR="00414147" w:rsidRPr="001C65E4">
        <w:rPr>
          <w:rFonts w:ascii="Palatino Linotype" w:hAnsi="Palatino Linotype" w:cs="Arial"/>
        </w:rPr>
        <w:t xml:space="preserve"> </w:t>
      </w:r>
      <w:r w:rsidR="00FF3111" w:rsidRPr="001C65E4">
        <w:rPr>
          <w:rFonts w:ascii="Palatino Linotype" w:hAnsi="Palatino Linotype" w:cs="Arial"/>
        </w:rPr>
        <w:t>de</w:t>
      </w:r>
      <w:r w:rsidR="00414147" w:rsidRPr="001C65E4">
        <w:rPr>
          <w:rFonts w:ascii="Palatino Linotype" w:hAnsi="Palatino Linotype" w:cs="Arial"/>
        </w:rPr>
        <w:t xml:space="preserve"> </w:t>
      </w:r>
      <w:r w:rsidR="00FF3111" w:rsidRPr="001C65E4">
        <w:rPr>
          <w:rFonts w:ascii="Palatino Linotype" w:hAnsi="Palatino Linotype" w:cs="Arial"/>
        </w:rPr>
        <w:t>Transparencia</w:t>
      </w:r>
      <w:r w:rsidR="00414147" w:rsidRPr="001C65E4">
        <w:rPr>
          <w:rFonts w:ascii="Palatino Linotype" w:hAnsi="Palatino Linotype" w:cs="Arial"/>
        </w:rPr>
        <w:t xml:space="preserve"> </w:t>
      </w:r>
      <w:r w:rsidR="00FF3111" w:rsidRPr="001C65E4">
        <w:rPr>
          <w:rFonts w:ascii="Palatino Linotype" w:hAnsi="Palatino Linotype" w:cs="Arial"/>
        </w:rPr>
        <w:t>y</w:t>
      </w:r>
      <w:r w:rsidR="00414147" w:rsidRPr="001C65E4">
        <w:rPr>
          <w:rFonts w:ascii="Palatino Linotype" w:hAnsi="Palatino Linotype" w:cs="Arial"/>
        </w:rPr>
        <w:t xml:space="preserve"> </w:t>
      </w:r>
      <w:r w:rsidR="00FF3111" w:rsidRPr="001C65E4">
        <w:rPr>
          <w:rFonts w:ascii="Palatino Linotype" w:hAnsi="Palatino Linotype" w:cs="Arial"/>
        </w:rPr>
        <w:t>Acceso</w:t>
      </w:r>
      <w:r w:rsidR="00414147" w:rsidRPr="001C65E4">
        <w:rPr>
          <w:rFonts w:ascii="Palatino Linotype" w:hAnsi="Palatino Linotype" w:cs="Arial"/>
        </w:rPr>
        <w:t xml:space="preserve"> </w:t>
      </w:r>
      <w:r w:rsidR="00FF3111" w:rsidRPr="001C65E4">
        <w:rPr>
          <w:rFonts w:ascii="Palatino Linotype" w:hAnsi="Palatino Linotype" w:cs="Arial"/>
        </w:rPr>
        <w:t>a</w:t>
      </w:r>
      <w:r w:rsidR="00414147" w:rsidRPr="001C65E4">
        <w:rPr>
          <w:rFonts w:ascii="Palatino Linotype" w:hAnsi="Palatino Linotype" w:cs="Arial"/>
        </w:rPr>
        <w:t xml:space="preserve"> </w:t>
      </w:r>
      <w:r w:rsidR="00FF3111" w:rsidRPr="001C65E4">
        <w:rPr>
          <w:rFonts w:ascii="Palatino Linotype" w:hAnsi="Palatino Linotype" w:cs="Arial"/>
        </w:rPr>
        <w:t>la</w:t>
      </w:r>
      <w:r w:rsidR="00414147" w:rsidRPr="001C65E4">
        <w:rPr>
          <w:rFonts w:ascii="Palatino Linotype" w:hAnsi="Palatino Linotype" w:cs="Arial"/>
        </w:rPr>
        <w:t xml:space="preserve"> </w:t>
      </w:r>
      <w:r w:rsidR="00FF3111" w:rsidRPr="001C65E4">
        <w:rPr>
          <w:rFonts w:ascii="Palatino Linotype" w:hAnsi="Palatino Linotype" w:cs="Arial"/>
        </w:rPr>
        <w:t>Información</w:t>
      </w:r>
      <w:r w:rsidR="00414147" w:rsidRPr="001C65E4">
        <w:rPr>
          <w:rFonts w:ascii="Palatino Linotype" w:hAnsi="Palatino Linotype" w:cs="Arial"/>
        </w:rPr>
        <w:t xml:space="preserve"> </w:t>
      </w:r>
      <w:r w:rsidR="00FF3111" w:rsidRPr="001C65E4">
        <w:rPr>
          <w:rFonts w:ascii="Palatino Linotype" w:hAnsi="Palatino Linotype" w:cs="Arial"/>
        </w:rPr>
        <w:t>Pública</w:t>
      </w:r>
      <w:r w:rsidR="00414147" w:rsidRPr="001C65E4">
        <w:rPr>
          <w:rFonts w:ascii="Palatino Linotype" w:hAnsi="Palatino Linotype" w:cs="Arial"/>
        </w:rPr>
        <w:t xml:space="preserve"> </w:t>
      </w:r>
      <w:r w:rsidR="00FF3111" w:rsidRPr="001C65E4">
        <w:rPr>
          <w:rFonts w:ascii="Palatino Linotype" w:hAnsi="Palatino Linotype" w:cs="Arial"/>
        </w:rPr>
        <w:t>del</w:t>
      </w:r>
      <w:r w:rsidR="00414147" w:rsidRPr="001C65E4">
        <w:rPr>
          <w:rFonts w:ascii="Palatino Linotype" w:hAnsi="Palatino Linotype" w:cs="Arial"/>
        </w:rPr>
        <w:t xml:space="preserve"> </w:t>
      </w:r>
      <w:r w:rsidR="00FF3111" w:rsidRPr="001C65E4">
        <w:rPr>
          <w:rFonts w:ascii="Palatino Linotype" w:hAnsi="Palatino Linotype" w:cs="Arial"/>
        </w:rPr>
        <w:t>Estado</w:t>
      </w:r>
      <w:r w:rsidR="00414147" w:rsidRPr="001C65E4">
        <w:rPr>
          <w:rFonts w:ascii="Palatino Linotype" w:hAnsi="Palatino Linotype" w:cs="Arial"/>
        </w:rPr>
        <w:t xml:space="preserve"> </w:t>
      </w:r>
      <w:r w:rsidR="00FF3111" w:rsidRPr="001C65E4">
        <w:rPr>
          <w:rFonts w:ascii="Palatino Linotype" w:hAnsi="Palatino Linotype" w:cs="Arial"/>
        </w:rPr>
        <w:t>de</w:t>
      </w:r>
      <w:r w:rsidR="00414147" w:rsidRPr="001C65E4">
        <w:rPr>
          <w:rFonts w:ascii="Palatino Linotype" w:hAnsi="Palatino Linotype" w:cs="Arial"/>
        </w:rPr>
        <w:t xml:space="preserve"> </w:t>
      </w:r>
      <w:r w:rsidR="00FF3111" w:rsidRPr="001C65E4">
        <w:rPr>
          <w:rFonts w:ascii="Palatino Linotype" w:hAnsi="Palatino Linotype" w:cs="Arial"/>
        </w:rPr>
        <w:t>México</w:t>
      </w:r>
      <w:r w:rsidR="00414147" w:rsidRPr="001C65E4">
        <w:rPr>
          <w:rFonts w:ascii="Palatino Linotype" w:hAnsi="Palatino Linotype" w:cs="Arial"/>
        </w:rPr>
        <w:t xml:space="preserve"> </w:t>
      </w:r>
      <w:r w:rsidR="00FF3111" w:rsidRPr="001C65E4">
        <w:rPr>
          <w:rFonts w:ascii="Palatino Linotype" w:hAnsi="Palatino Linotype" w:cs="Arial"/>
        </w:rPr>
        <w:t>y</w:t>
      </w:r>
      <w:r w:rsidR="00414147" w:rsidRPr="001C65E4">
        <w:rPr>
          <w:rFonts w:ascii="Palatino Linotype" w:hAnsi="Palatino Linotype" w:cs="Arial"/>
        </w:rPr>
        <w:t xml:space="preserve"> </w:t>
      </w:r>
      <w:r w:rsidR="00FF3111" w:rsidRPr="001C65E4">
        <w:rPr>
          <w:rFonts w:ascii="Palatino Linotype" w:hAnsi="Palatino Linotype" w:cs="Arial"/>
        </w:rPr>
        <w:t>Municipios</w:t>
      </w:r>
      <w:r w:rsidR="0069412E" w:rsidRPr="001C65E4">
        <w:rPr>
          <w:rFonts w:ascii="Palatino Linotype" w:hAnsi="Palatino Linotype" w:cs="Arial"/>
        </w:rPr>
        <w:t>.</w:t>
      </w:r>
    </w:p>
    <w:p w:rsidR="00A537B1" w:rsidRDefault="0069412E" w:rsidP="009C1F8E">
      <w:pPr>
        <w:pStyle w:val="Prrafodelista"/>
        <w:numPr>
          <w:ilvl w:val="0"/>
          <w:numId w:val="4"/>
        </w:numPr>
        <w:spacing w:before="100" w:beforeAutospacing="1" w:after="100" w:afterAutospacing="1" w:line="360" w:lineRule="auto"/>
        <w:ind w:left="0" w:firstLine="0"/>
        <w:jc w:val="both"/>
        <w:rPr>
          <w:rFonts w:ascii="Palatino Linotype" w:eastAsia="Calibri" w:hAnsi="Palatino Linotype"/>
          <w:szCs w:val="22"/>
          <w:lang w:eastAsia="en-US"/>
        </w:rPr>
      </w:pPr>
      <w:r w:rsidRPr="001C65E4">
        <w:rPr>
          <w:rFonts w:ascii="Palatino Linotype" w:eastAsia="Calibri" w:hAnsi="Palatino Linotype"/>
          <w:szCs w:val="22"/>
          <w:lang w:eastAsia="en-US"/>
        </w:rPr>
        <w:t xml:space="preserve">En fecha </w:t>
      </w:r>
      <w:r w:rsidR="003E454D" w:rsidRPr="001C65E4">
        <w:rPr>
          <w:rFonts w:ascii="Palatino Linotype" w:eastAsia="Calibri" w:hAnsi="Palatino Linotype"/>
          <w:szCs w:val="22"/>
          <w:lang w:eastAsia="en-US"/>
        </w:rPr>
        <w:t>veintiséis de junio</w:t>
      </w:r>
      <w:r w:rsidRPr="001C65E4">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A537B1">
        <w:rPr>
          <w:rFonts w:ascii="Palatino Linotype" w:eastAsia="Calibri" w:hAnsi="Palatino Linotype"/>
          <w:szCs w:val="22"/>
          <w:lang w:eastAsia="en-US"/>
        </w:rPr>
        <w:t>.</w:t>
      </w:r>
    </w:p>
    <w:p w:rsidR="0069412E" w:rsidRPr="00A537B1" w:rsidRDefault="00A537B1" w:rsidP="001F2B62">
      <w:pPr>
        <w:pStyle w:val="Prrafodelista"/>
        <w:numPr>
          <w:ilvl w:val="0"/>
          <w:numId w:val="4"/>
        </w:numPr>
        <w:spacing w:before="100" w:beforeAutospacing="1" w:after="100" w:afterAutospacing="1" w:line="360" w:lineRule="auto"/>
        <w:ind w:left="0" w:firstLine="0"/>
        <w:jc w:val="both"/>
        <w:rPr>
          <w:rFonts w:ascii="Palatino Linotype" w:eastAsia="Calibri" w:hAnsi="Palatino Linotype"/>
          <w:szCs w:val="22"/>
          <w:lang w:eastAsia="en-US"/>
        </w:rPr>
      </w:pPr>
      <w:r w:rsidRPr="00A537B1">
        <w:rPr>
          <w:rFonts w:ascii="Palatino Linotype" w:hAnsi="Palatino Linotype" w:cs="Arial"/>
        </w:rPr>
        <w:t>Posteriormente, en la Vigésimo Octava Sesión Ordinaria de fecha siete de agosto de dos mil dieciocho, el Pleno de este Instituto aprobó el returno del presente recurso de revisión al Comisionada Presidenta Zulema Martínez Sánchez, a efecto de que emitiera el proyecto de resolución correspondiente</w:t>
      </w:r>
      <w:r w:rsidR="0069412E" w:rsidRPr="00A537B1">
        <w:rPr>
          <w:rFonts w:ascii="Palatino Linotype" w:eastAsia="Calibri" w:hAnsi="Palatino Linotype"/>
          <w:szCs w:val="22"/>
          <w:lang w:eastAsia="en-US"/>
        </w:rPr>
        <w:t>; y,</w:t>
      </w:r>
    </w:p>
    <w:p w:rsidR="004B4CB8" w:rsidRPr="001C65E4"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1C65E4">
        <w:rPr>
          <w:rFonts w:ascii="Palatino Linotype" w:hAnsi="Palatino Linotype"/>
          <w:b/>
          <w:bCs/>
          <w:spacing w:val="60"/>
          <w:sz w:val="28"/>
        </w:rPr>
        <w:t>CONSIDERANDO</w:t>
      </w:r>
    </w:p>
    <w:p w:rsidR="00BE201E" w:rsidRPr="001C65E4"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1C65E4">
        <w:rPr>
          <w:rFonts w:ascii="Palatino Linotype" w:hAnsi="Palatino Linotype"/>
          <w:b/>
        </w:rPr>
        <w:t>Competencia</w:t>
      </w:r>
      <w:r w:rsidRPr="001C65E4">
        <w:rPr>
          <w:rFonts w:ascii="Palatino Linotype" w:hAnsi="Palatino Linotype"/>
        </w:rPr>
        <w:t>.</w:t>
      </w:r>
      <w:r w:rsidR="00414147" w:rsidRPr="001C65E4">
        <w:rPr>
          <w:rFonts w:ascii="Palatino Linotype" w:hAnsi="Palatino Linotype"/>
          <w:b/>
        </w:rPr>
        <w:t xml:space="preserve"> </w:t>
      </w:r>
      <w:r w:rsidR="00BE201E" w:rsidRPr="001C65E4">
        <w:rPr>
          <w:rFonts w:ascii="Palatino Linotype" w:hAnsi="Palatino Linotype"/>
        </w:rPr>
        <w:t>Este</w:t>
      </w:r>
      <w:r w:rsidR="00414147" w:rsidRPr="001C65E4">
        <w:rPr>
          <w:rFonts w:ascii="Palatino Linotype" w:hAnsi="Palatino Linotype"/>
        </w:rPr>
        <w:t xml:space="preserve"> </w:t>
      </w:r>
      <w:r w:rsidR="00BE201E" w:rsidRPr="001C65E4">
        <w:rPr>
          <w:rFonts w:ascii="Palatino Linotype" w:hAnsi="Palatino Linotype"/>
        </w:rPr>
        <w:t>Instituto</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Transparencia,</w:t>
      </w:r>
      <w:r w:rsidR="00414147" w:rsidRPr="001C65E4">
        <w:rPr>
          <w:rFonts w:ascii="Palatino Linotype" w:hAnsi="Palatino Linotype"/>
        </w:rPr>
        <w:t xml:space="preserve"> </w:t>
      </w:r>
      <w:r w:rsidR="00BE201E" w:rsidRPr="001C65E4">
        <w:rPr>
          <w:rFonts w:ascii="Palatino Linotype" w:hAnsi="Palatino Linotype"/>
        </w:rPr>
        <w:t>Acceso</w:t>
      </w:r>
      <w:r w:rsidR="00414147" w:rsidRPr="001C65E4">
        <w:rPr>
          <w:rFonts w:ascii="Palatino Linotype" w:hAnsi="Palatino Linotype"/>
        </w:rPr>
        <w:t xml:space="preserve"> </w:t>
      </w:r>
      <w:r w:rsidR="00BE201E" w:rsidRPr="001C65E4">
        <w:rPr>
          <w:rFonts w:ascii="Palatino Linotype" w:hAnsi="Palatino Linotype"/>
        </w:rPr>
        <w:t>a</w:t>
      </w:r>
      <w:r w:rsidR="00414147" w:rsidRPr="001C65E4">
        <w:rPr>
          <w:rFonts w:ascii="Palatino Linotype" w:hAnsi="Palatino Linotype"/>
        </w:rPr>
        <w:t xml:space="preserve"> </w:t>
      </w:r>
      <w:r w:rsidR="00BE201E" w:rsidRPr="001C65E4">
        <w:rPr>
          <w:rFonts w:ascii="Palatino Linotype" w:hAnsi="Palatino Linotype"/>
        </w:rPr>
        <w:t>la</w:t>
      </w:r>
      <w:r w:rsidR="00414147" w:rsidRPr="001C65E4">
        <w:rPr>
          <w:rFonts w:ascii="Palatino Linotype" w:hAnsi="Palatino Linotype"/>
        </w:rPr>
        <w:t xml:space="preserve"> </w:t>
      </w:r>
      <w:r w:rsidR="00BE201E" w:rsidRPr="001C65E4">
        <w:rPr>
          <w:rFonts w:ascii="Palatino Linotype" w:hAnsi="Palatino Linotype"/>
        </w:rPr>
        <w:t>Información</w:t>
      </w:r>
      <w:r w:rsidR="00414147" w:rsidRPr="001C65E4">
        <w:rPr>
          <w:rFonts w:ascii="Palatino Linotype" w:hAnsi="Palatino Linotype"/>
        </w:rPr>
        <w:t xml:space="preserve"> </w:t>
      </w:r>
      <w:r w:rsidR="00BE201E" w:rsidRPr="001C65E4">
        <w:rPr>
          <w:rFonts w:ascii="Palatino Linotype" w:hAnsi="Palatino Linotype"/>
        </w:rPr>
        <w:t>Pública</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Protección</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Datos</w:t>
      </w:r>
      <w:r w:rsidR="00414147" w:rsidRPr="001C65E4">
        <w:rPr>
          <w:rFonts w:ascii="Palatino Linotype" w:hAnsi="Palatino Linotype"/>
        </w:rPr>
        <w:t xml:space="preserve"> </w:t>
      </w:r>
      <w:r w:rsidR="00BE201E" w:rsidRPr="001C65E4">
        <w:rPr>
          <w:rFonts w:ascii="Palatino Linotype" w:hAnsi="Palatino Linotype"/>
        </w:rPr>
        <w:t>Personales</w:t>
      </w:r>
      <w:r w:rsidR="00414147" w:rsidRPr="001C65E4">
        <w:rPr>
          <w:rFonts w:ascii="Palatino Linotype" w:hAnsi="Palatino Linotype"/>
        </w:rPr>
        <w:t xml:space="preserve"> </w:t>
      </w:r>
      <w:r w:rsidR="00BE201E" w:rsidRPr="001C65E4">
        <w:rPr>
          <w:rFonts w:ascii="Palatino Linotype" w:hAnsi="Palatino Linotype"/>
        </w:rPr>
        <w:t>del</w:t>
      </w:r>
      <w:r w:rsidR="00414147" w:rsidRPr="001C65E4">
        <w:rPr>
          <w:rFonts w:ascii="Palatino Linotype" w:hAnsi="Palatino Linotype"/>
        </w:rPr>
        <w:t xml:space="preserve"> </w:t>
      </w:r>
      <w:r w:rsidR="00BE201E" w:rsidRPr="001C65E4">
        <w:rPr>
          <w:rFonts w:ascii="Palatino Linotype" w:hAnsi="Palatino Linotype"/>
        </w:rPr>
        <w:t>Estado</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México</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Municipios,</w:t>
      </w:r>
      <w:r w:rsidR="00414147" w:rsidRPr="001C65E4">
        <w:rPr>
          <w:rFonts w:ascii="Palatino Linotype" w:hAnsi="Palatino Linotype"/>
        </w:rPr>
        <w:t xml:space="preserve"> </w:t>
      </w:r>
      <w:r w:rsidR="00BE201E" w:rsidRPr="001C65E4">
        <w:rPr>
          <w:rFonts w:ascii="Palatino Linotype" w:hAnsi="Palatino Linotype"/>
        </w:rPr>
        <w:t>es</w:t>
      </w:r>
      <w:r w:rsidR="00414147" w:rsidRPr="001C65E4">
        <w:rPr>
          <w:rFonts w:ascii="Palatino Linotype" w:hAnsi="Palatino Linotype"/>
        </w:rPr>
        <w:t xml:space="preserve"> </w:t>
      </w:r>
      <w:r w:rsidR="00BE201E" w:rsidRPr="001C65E4">
        <w:rPr>
          <w:rFonts w:ascii="Palatino Linotype" w:hAnsi="Palatino Linotype"/>
        </w:rPr>
        <w:t>competente</w:t>
      </w:r>
      <w:r w:rsidR="00414147" w:rsidRPr="001C65E4">
        <w:rPr>
          <w:rFonts w:ascii="Palatino Linotype" w:hAnsi="Palatino Linotype"/>
        </w:rPr>
        <w:t xml:space="preserve"> </w:t>
      </w:r>
      <w:r w:rsidR="00BE201E" w:rsidRPr="001C65E4">
        <w:rPr>
          <w:rFonts w:ascii="Palatino Linotype" w:hAnsi="Palatino Linotype"/>
        </w:rPr>
        <w:t>para</w:t>
      </w:r>
      <w:r w:rsidR="00414147" w:rsidRPr="001C65E4">
        <w:rPr>
          <w:rFonts w:ascii="Palatino Linotype" w:hAnsi="Palatino Linotype"/>
        </w:rPr>
        <w:t xml:space="preserve"> </w:t>
      </w:r>
      <w:r w:rsidR="00BE201E" w:rsidRPr="001C65E4">
        <w:rPr>
          <w:rFonts w:ascii="Palatino Linotype" w:hAnsi="Palatino Linotype"/>
        </w:rPr>
        <w:t>conocer</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resolver</w:t>
      </w:r>
      <w:r w:rsidR="00414147" w:rsidRPr="001C65E4">
        <w:rPr>
          <w:rFonts w:ascii="Palatino Linotype" w:hAnsi="Palatino Linotype"/>
        </w:rPr>
        <w:t xml:space="preserve"> </w:t>
      </w:r>
      <w:r w:rsidR="00BE201E" w:rsidRPr="001C65E4">
        <w:rPr>
          <w:rFonts w:ascii="Palatino Linotype" w:hAnsi="Palatino Linotype"/>
        </w:rPr>
        <w:t>el</w:t>
      </w:r>
      <w:r w:rsidR="00414147" w:rsidRPr="001C65E4">
        <w:rPr>
          <w:rFonts w:ascii="Palatino Linotype" w:hAnsi="Palatino Linotype"/>
        </w:rPr>
        <w:t xml:space="preserve"> </w:t>
      </w:r>
      <w:r w:rsidR="00BE201E" w:rsidRPr="001C65E4">
        <w:rPr>
          <w:rFonts w:ascii="Palatino Linotype" w:hAnsi="Palatino Linotype"/>
        </w:rPr>
        <w:t>presente</w:t>
      </w:r>
      <w:r w:rsidR="00414147" w:rsidRPr="001C65E4">
        <w:rPr>
          <w:rFonts w:ascii="Palatino Linotype" w:hAnsi="Palatino Linotype"/>
        </w:rPr>
        <w:t xml:space="preserve"> </w:t>
      </w:r>
      <w:r w:rsidR="00BE201E" w:rsidRPr="001C65E4">
        <w:rPr>
          <w:rFonts w:ascii="Palatino Linotype" w:hAnsi="Palatino Linotype"/>
        </w:rPr>
        <w:t>recurso,</w:t>
      </w:r>
      <w:r w:rsidR="00414147" w:rsidRPr="001C65E4">
        <w:rPr>
          <w:rFonts w:ascii="Palatino Linotype" w:hAnsi="Palatino Linotype"/>
        </w:rPr>
        <w:t xml:space="preserve"> </w:t>
      </w:r>
      <w:r w:rsidR="00BE201E" w:rsidRPr="001C65E4">
        <w:rPr>
          <w:rFonts w:ascii="Palatino Linotype" w:hAnsi="Palatino Linotype"/>
        </w:rPr>
        <w:t>conforme</w:t>
      </w:r>
      <w:r w:rsidR="00414147" w:rsidRPr="001C65E4">
        <w:rPr>
          <w:rFonts w:ascii="Palatino Linotype" w:hAnsi="Palatino Linotype"/>
        </w:rPr>
        <w:t xml:space="preserve"> </w:t>
      </w:r>
      <w:r w:rsidR="00BE201E" w:rsidRPr="001C65E4">
        <w:rPr>
          <w:rFonts w:ascii="Palatino Linotype" w:hAnsi="Palatino Linotype"/>
        </w:rPr>
        <w:t>a</w:t>
      </w:r>
      <w:r w:rsidR="00414147" w:rsidRPr="001C65E4">
        <w:rPr>
          <w:rFonts w:ascii="Palatino Linotype" w:hAnsi="Palatino Linotype"/>
        </w:rPr>
        <w:t xml:space="preserve"> </w:t>
      </w:r>
      <w:r w:rsidR="00BE201E" w:rsidRPr="001C65E4">
        <w:rPr>
          <w:rFonts w:ascii="Palatino Linotype" w:hAnsi="Palatino Linotype"/>
        </w:rPr>
        <w:t>lo</w:t>
      </w:r>
      <w:r w:rsidR="00414147" w:rsidRPr="001C65E4">
        <w:rPr>
          <w:rFonts w:ascii="Palatino Linotype" w:hAnsi="Palatino Linotype"/>
        </w:rPr>
        <w:t xml:space="preserve"> </w:t>
      </w:r>
      <w:r w:rsidR="00BE201E" w:rsidRPr="001C65E4">
        <w:rPr>
          <w:rFonts w:ascii="Palatino Linotype" w:hAnsi="Palatino Linotype"/>
        </w:rPr>
        <w:t>dispuesto</w:t>
      </w:r>
      <w:r w:rsidR="00414147" w:rsidRPr="001C65E4">
        <w:rPr>
          <w:rFonts w:ascii="Palatino Linotype" w:hAnsi="Palatino Linotype"/>
        </w:rPr>
        <w:t xml:space="preserve"> </w:t>
      </w:r>
      <w:r w:rsidR="00BE201E" w:rsidRPr="001C65E4">
        <w:rPr>
          <w:rFonts w:ascii="Palatino Linotype" w:hAnsi="Palatino Linotype"/>
        </w:rPr>
        <w:t>en</w:t>
      </w:r>
      <w:r w:rsidR="00414147" w:rsidRPr="001C65E4">
        <w:rPr>
          <w:rFonts w:ascii="Palatino Linotype" w:hAnsi="Palatino Linotype"/>
        </w:rPr>
        <w:t xml:space="preserve"> </w:t>
      </w:r>
      <w:r w:rsidR="00BE201E" w:rsidRPr="001C65E4">
        <w:rPr>
          <w:rFonts w:ascii="Palatino Linotype" w:hAnsi="Palatino Linotype"/>
        </w:rPr>
        <w:t>el</w:t>
      </w:r>
      <w:r w:rsidR="00414147" w:rsidRPr="001C65E4">
        <w:rPr>
          <w:rFonts w:ascii="Palatino Linotype" w:hAnsi="Palatino Linotype"/>
        </w:rPr>
        <w:t xml:space="preserve"> </w:t>
      </w:r>
      <w:r w:rsidR="00BE201E" w:rsidRPr="001C65E4">
        <w:rPr>
          <w:rFonts w:ascii="Palatino Linotype" w:hAnsi="Palatino Linotype"/>
        </w:rPr>
        <w:t>artículo</w:t>
      </w:r>
      <w:r w:rsidR="00414147" w:rsidRPr="001C65E4">
        <w:rPr>
          <w:rFonts w:ascii="Palatino Linotype" w:hAnsi="Palatino Linotype"/>
        </w:rPr>
        <w:t xml:space="preserve"> </w:t>
      </w:r>
      <w:r w:rsidR="00BE201E" w:rsidRPr="001C65E4">
        <w:rPr>
          <w:rFonts w:ascii="Palatino Linotype" w:hAnsi="Palatino Linotype"/>
        </w:rPr>
        <w:t>6,</w:t>
      </w:r>
      <w:r w:rsidR="00414147" w:rsidRPr="001C65E4">
        <w:rPr>
          <w:rFonts w:ascii="Palatino Linotype" w:hAnsi="Palatino Linotype"/>
        </w:rPr>
        <w:t xml:space="preserve"> </w:t>
      </w:r>
      <w:r w:rsidR="00BE201E" w:rsidRPr="001C65E4">
        <w:rPr>
          <w:rFonts w:ascii="Palatino Linotype" w:hAnsi="Palatino Linotype"/>
        </w:rPr>
        <w:t>Apartado</w:t>
      </w:r>
      <w:r w:rsidR="00414147" w:rsidRPr="001C65E4">
        <w:rPr>
          <w:rFonts w:ascii="Palatino Linotype" w:hAnsi="Palatino Linotype"/>
        </w:rPr>
        <w:t xml:space="preserve"> </w:t>
      </w:r>
      <w:r w:rsidR="00BE201E" w:rsidRPr="001C65E4">
        <w:rPr>
          <w:rFonts w:ascii="Palatino Linotype" w:hAnsi="Palatino Linotype"/>
        </w:rPr>
        <w:t>A,</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la</w:t>
      </w:r>
      <w:r w:rsidR="00414147" w:rsidRPr="001C65E4">
        <w:rPr>
          <w:rFonts w:ascii="Palatino Linotype" w:hAnsi="Palatino Linotype"/>
        </w:rPr>
        <w:t xml:space="preserve"> </w:t>
      </w:r>
      <w:r w:rsidR="00BE201E" w:rsidRPr="001C65E4">
        <w:rPr>
          <w:rFonts w:ascii="Palatino Linotype" w:hAnsi="Palatino Linotype"/>
        </w:rPr>
        <w:t>Constitución</w:t>
      </w:r>
      <w:r w:rsidR="00414147" w:rsidRPr="001C65E4">
        <w:rPr>
          <w:rFonts w:ascii="Palatino Linotype" w:hAnsi="Palatino Linotype"/>
        </w:rPr>
        <w:t xml:space="preserve"> </w:t>
      </w:r>
      <w:r w:rsidR="00BE201E" w:rsidRPr="001C65E4">
        <w:rPr>
          <w:rFonts w:ascii="Palatino Linotype" w:hAnsi="Palatino Linotype"/>
        </w:rPr>
        <w:t>Política</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los</w:t>
      </w:r>
      <w:r w:rsidR="00414147" w:rsidRPr="001C65E4">
        <w:rPr>
          <w:rFonts w:ascii="Palatino Linotype" w:hAnsi="Palatino Linotype"/>
        </w:rPr>
        <w:t xml:space="preserve"> </w:t>
      </w:r>
      <w:r w:rsidR="00BE201E" w:rsidRPr="001C65E4">
        <w:rPr>
          <w:rFonts w:ascii="Palatino Linotype" w:hAnsi="Palatino Linotype"/>
        </w:rPr>
        <w:t>Estados</w:t>
      </w:r>
      <w:r w:rsidR="00414147" w:rsidRPr="001C65E4">
        <w:rPr>
          <w:rFonts w:ascii="Palatino Linotype" w:hAnsi="Palatino Linotype"/>
        </w:rPr>
        <w:t xml:space="preserve"> </w:t>
      </w:r>
      <w:r w:rsidR="00BE201E" w:rsidRPr="001C65E4">
        <w:rPr>
          <w:rFonts w:ascii="Palatino Linotype" w:hAnsi="Palatino Linotype"/>
        </w:rPr>
        <w:t>Unidos</w:t>
      </w:r>
      <w:r w:rsidR="00414147" w:rsidRPr="001C65E4">
        <w:rPr>
          <w:rFonts w:ascii="Palatino Linotype" w:hAnsi="Palatino Linotype"/>
        </w:rPr>
        <w:t xml:space="preserve"> </w:t>
      </w:r>
      <w:r w:rsidR="00BE201E" w:rsidRPr="001C65E4">
        <w:rPr>
          <w:rFonts w:ascii="Palatino Linotype" w:hAnsi="Palatino Linotype"/>
        </w:rPr>
        <w:t>Mexicanos;</w:t>
      </w:r>
      <w:r w:rsidR="00414147" w:rsidRPr="001C65E4">
        <w:rPr>
          <w:rFonts w:ascii="Palatino Linotype" w:hAnsi="Palatino Linotype"/>
        </w:rPr>
        <w:t xml:space="preserve"> </w:t>
      </w:r>
      <w:r w:rsidR="00BE201E" w:rsidRPr="001C65E4">
        <w:rPr>
          <w:rFonts w:ascii="Palatino Linotype" w:hAnsi="Palatino Linotype"/>
        </w:rPr>
        <w:t>el</w:t>
      </w:r>
      <w:r w:rsidR="00414147" w:rsidRPr="001C65E4">
        <w:rPr>
          <w:rFonts w:ascii="Palatino Linotype" w:hAnsi="Palatino Linotype"/>
        </w:rPr>
        <w:t xml:space="preserve"> </w:t>
      </w:r>
      <w:r w:rsidR="00BE201E" w:rsidRPr="001C65E4">
        <w:rPr>
          <w:rFonts w:ascii="Palatino Linotype" w:hAnsi="Palatino Linotype"/>
        </w:rPr>
        <w:t>artículo</w:t>
      </w:r>
      <w:r w:rsidR="00414147" w:rsidRPr="001C65E4">
        <w:rPr>
          <w:rFonts w:ascii="Palatino Linotype" w:hAnsi="Palatino Linotype"/>
        </w:rPr>
        <w:t xml:space="preserve"> </w:t>
      </w:r>
      <w:r w:rsidR="00BE201E" w:rsidRPr="001C65E4">
        <w:rPr>
          <w:rFonts w:ascii="Palatino Linotype" w:hAnsi="Palatino Linotype"/>
        </w:rPr>
        <w:t>5,</w:t>
      </w:r>
      <w:r w:rsidR="00414147" w:rsidRPr="001C65E4">
        <w:rPr>
          <w:rFonts w:ascii="Palatino Linotype" w:hAnsi="Palatino Linotype"/>
        </w:rPr>
        <w:t xml:space="preserve"> </w:t>
      </w:r>
      <w:r w:rsidR="00BE201E" w:rsidRPr="001C65E4">
        <w:rPr>
          <w:rFonts w:ascii="Palatino Linotype" w:hAnsi="Palatino Linotype"/>
        </w:rPr>
        <w:t>párrafos</w:t>
      </w:r>
      <w:r w:rsidR="00414147" w:rsidRPr="001C65E4">
        <w:rPr>
          <w:rFonts w:ascii="Palatino Linotype" w:hAnsi="Palatino Linotype"/>
        </w:rPr>
        <w:t xml:space="preserve"> </w:t>
      </w:r>
      <w:r w:rsidR="00BE201E" w:rsidRPr="001C65E4">
        <w:rPr>
          <w:rFonts w:ascii="Palatino Linotype" w:hAnsi="Palatino Linotype"/>
        </w:rPr>
        <w:t>vigésimo</w:t>
      </w:r>
      <w:r w:rsidR="009B7E69" w:rsidRPr="001C65E4">
        <w:rPr>
          <w:rFonts w:ascii="Palatino Linotype" w:hAnsi="Palatino Linotype"/>
        </w:rPr>
        <w:t xml:space="preserve"> segundo</w:t>
      </w:r>
      <w:r w:rsidR="00BE201E" w:rsidRPr="001C65E4">
        <w:rPr>
          <w:rFonts w:ascii="Palatino Linotype" w:hAnsi="Palatino Linotype"/>
        </w:rPr>
        <w:t>,</w:t>
      </w:r>
      <w:r w:rsidR="00414147" w:rsidRPr="001C65E4">
        <w:rPr>
          <w:rFonts w:ascii="Palatino Linotype" w:hAnsi="Palatino Linotype"/>
        </w:rPr>
        <w:t xml:space="preserve"> </w:t>
      </w:r>
      <w:r w:rsidR="00BE201E" w:rsidRPr="001C65E4">
        <w:rPr>
          <w:rFonts w:ascii="Palatino Linotype" w:hAnsi="Palatino Linotype"/>
        </w:rPr>
        <w:t>vigésimo</w:t>
      </w:r>
      <w:r w:rsidR="00414147" w:rsidRPr="001C65E4">
        <w:rPr>
          <w:rFonts w:ascii="Palatino Linotype" w:hAnsi="Palatino Linotype"/>
        </w:rPr>
        <w:t xml:space="preserve"> </w:t>
      </w:r>
      <w:r w:rsidR="009B7E69" w:rsidRPr="001C65E4">
        <w:rPr>
          <w:rFonts w:ascii="Palatino Linotype" w:hAnsi="Palatino Linotype"/>
        </w:rPr>
        <w:t>tercero</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vigésimo</w:t>
      </w:r>
      <w:r w:rsidR="00414147" w:rsidRPr="001C65E4">
        <w:rPr>
          <w:rFonts w:ascii="Palatino Linotype" w:hAnsi="Palatino Linotype"/>
        </w:rPr>
        <w:t xml:space="preserve"> </w:t>
      </w:r>
      <w:r w:rsidR="009B7E69" w:rsidRPr="001C65E4">
        <w:rPr>
          <w:rFonts w:ascii="Palatino Linotype" w:hAnsi="Palatino Linotype"/>
        </w:rPr>
        <w:t>cuarto</w:t>
      </w:r>
      <w:r w:rsidR="00BE201E" w:rsidRPr="001C65E4">
        <w:rPr>
          <w:rFonts w:ascii="Palatino Linotype" w:hAnsi="Palatino Linotype"/>
        </w:rPr>
        <w:t>,</w:t>
      </w:r>
      <w:r w:rsidR="00414147" w:rsidRPr="001C65E4">
        <w:rPr>
          <w:rFonts w:ascii="Palatino Linotype" w:hAnsi="Palatino Linotype"/>
        </w:rPr>
        <w:t xml:space="preserve"> </w:t>
      </w:r>
      <w:r w:rsidR="00BE201E" w:rsidRPr="001C65E4">
        <w:rPr>
          <w:rFonts w:ascii="Palatino Linotype" w:hAnsi="Palatino Linotype"/>
        </w:rPr>
        <w:t>fracciones</w:t>
      </w:r>
      <w:r w:rsidR="00414147" w:rsidRPr="001C65E4">
        <w:rPr>
          <w:rFonts w:ascii="Palatino Linotype" w:hAnsi="Palatino Linotype"/>
        </w:rPr>
        <w:t xml:space="preserve"> </w:t>
      </w:r>
      <w:r w:rsidR="00BE201E" w:rsidRPr="001C65E4">
        <w:rPr>
          <w:rFonts w:ascii="Palatino Linotype" w:hAnsi="Palatino Linotype"/>
        </w:rPr>
        <w:t>IV</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V,</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la</w:t>
      </w:r>
      <w:r w:rsidR="00414147" w:rsidRPr="001C65E4">
        <w:rPr>
          <w:rFonts w:ascii="Palatino Linotype" w:hAnsi="Palatino Linotype"/>
        </w:rPr>
        <w:t xml:space="preserve"> </w:t>
      </w:r>
      <w:r w:rsidR="00BE201E" w:rsidRPr="001C65E4">
        <w:rPr>
          <w:rFonts w:ascii="Palatino Linotype" w:hAnsi="Palatino Linotype"/>
        </w:rPr>
        <w:t>Constitución</w:t>
      </w:r>
      <w:r w:rsidR="00414147" w:rsidRPr="001C65E4">
        <w:rPr>
          <w:rFonts w:ascii="Palatino Linotype" w:hAnsi="Palatino Linotype"/>
        </w:rPr>
        <w:t xml:space="preserve"> </w:t>
      </w:r>
      <w:r w:rsidR="00BE201E" w:rsidRPr="001C65E4">
        <w:rPr>
          <w:rFonts w:ascii="Palatino Linotype" w:hAnsi="Palatino Linotype"/>
        </w:rPr>
        <w:t>Política</w:t>
      </w:r>
      <w:r w:rsidR="00414147" w:rsidRPr="001C65E4">
        <w:rPr>
          <w:rFonts w:ascii="Palatino Linotype" w:hAnsi="Palatino Linotype"/>
        </w:rPr>
        <w:t xml:space="preserve"> </w:t>
      </w:r>
      <w:r w:rsidR="00BE201E" w:rsidRPr="001C65E4">
        <w:rPr>
          <w:rFonts w:ascii="Palatino Linotype" w:hAnsi="Palatino Linotype"/>
        </w:rPr>
        <w:t>del</w:t>
      </w:r>
      <w:r w:rsidR="00414147" w:rsidRPr="001C65E4">
        <w:rPr>
          <w:rFonts w:ascii="Palatino Linotype" w:hAnsi="Palatino Linotype"/>
        </w:rPr>
        <w:t xml:space="preserve"> </w:t>
      </w:r>
      <w:r w:rsidR="00BE201E" w:rsidRPr="001C65E4">
        <w:rPr>
          <w:rFonts w:ascii="Palatino Linotype" w:hAnsi="Palatino Linotype"/>
        </w:rPr>
        <w:t>Estado</w:t>
      </w:r>
      <w:r w:rsidR="00414147" w:rsidRPr="001C65E4">
        <w:rPr>
          <w:rFonts w:ascii="Palatino Linotype" w:hAnsi="Palatino Linotype"/>
        </w:rPr>
        <w:t xml:space="preserve"> </w:t>
      </w:r>
      <w:r w:rsidR="00BE201E" w:rsidRPr="001C65E4">
        <w:rPr>
          <w:rFonts w:ascii="Palatino Linotype" w:hAnsi="Palatino Linotype"/>
        </w:rPr>
        <w:t>Libre</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Soberano</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México;</w:t>
      </w:r>
      <w:r w:rsidR="00414147" w:rsidRPr="001C65E4">
        <w:rPr>
          <w:rFonts w:ascii="Palatino Linotype" w:hAnsi="Palatino Linotype"/>
        </w:rPr>
        <w:t xml:space="preserve"> </w:t>
      </w:r>
      <w:r w:rsidR="00BE201E" w:rsidRPr="001C65E4">
        <w:rPr>
          <w:rFonts w:ascii="Palatino Linotype" w:hAnsi="Palatino Linotype"/>
        </w:rPr>
        <w:t>los</w:t>
      </w:r>
      <w:r w:rsidR="00414147" w:rsidRPr="001C65E4">
        <w:rPr>
          <w:rFonts w:ascii="Palatino Linotype" w:hAnsi="Palatino Linotype"/>
        </w:rPr>
        <w:t xml:space="preserve"> </w:t>
      </w:r>
      <w:r w:rsidR="00BE201E" w:rsidRPr="001C65E4">
        <w:rPr>
          <w:rFonts w:ascii="Palatino Linotype" w:hAnsi="Palatino Linotype"/>
        </w:rPr>
        <w:t>artículos</w:t>
      </w:r>
      <w:r w:rsidR="00414147" w:rsidRPr="001C65E4">
        <w:rPr>
          <w:rFonts w:ascii="Palatino Linotype" w:hAnsi="Palatino Linotype"/>
        </w:rPr>
        <w:t xml:space="preserve"> </w:t>
      </w:r>
      <w:r w:rsidR="00BE201E" w:rsidRPr="001C65E4">
        <w:rPr>
          <w:rFonts w:ascii="Palatino Linotype" w:hAnsi="Palatino Linotype"/>
        </w:rPr>
        <w:t>2,</w:t>
      </w:r>
      <w:r w:rsidR="00414147" w:rsidRPr="001C65E4">
        <w:rPr>
          <w:rFonts w:ascii="Palatino Linotype" w:hAnsi="Palatino Linotype"/>
        </w:rPr>
        <w:t xml:space="preserve"> </w:t>
      </w:r>
      <w:r w:rsidR="00BE201E" w:rsidRPr="001C65E4">
        <w:rPr>
          <w:rFonts w:ascii="Palatino Linotype" w:hAnsi="Palatino Linotype"/>
        </w:rPr>
        <w:t>fracción</w:t>
      </w:r>
      <w:r w:rsidR="00414147" w:rsidRPr="001C65E4">
        <w:rPr>
          <w:rFonts w:ascii="Palatino Linotype" w:hAnsi="Palatino Linotype"/>
        </w:rPr>
        <w:t xml:space="preserve"> </w:t>
      </w:r>
      <w:r w:rsidR="00BE201E" w:rsidRPr="001C65E4">
        <w:rPr>
          <w:rFonts w:ascii="Palatino Linotype" w:hAnsi="Palatino Linotype"/>
        </w:rPr>
        <w:t>II,</w:t>
      </w:r>
      <w:r w:rsidR="00414147" w:rsidRPr="001C65E4">
        <w:rPr>
          <w:rFonts w:ascii="Palatino Linotype" w:hAnsi="Palatino Linotype"/>
        </w:rPr>
        <w:t xml:space="preserve"> </w:t>
      </w:r>
      <w:r w:rsidR="00BE201E" w:rsidRPr="001C65E4">
        <w:rPr>
          <w:rFonts w:ascii="Palatino Linotype" w:hAnsi="Palatino Linotype"/>
        </w:rPr>
        <w:t>13,</w:t>
      </w:r>
      <w:r w:rsidR="00414147" w:rsidRPr="001C65E4">
        <w:rPr>
          <w:rFonts w:ascii="Palatino Linotype" w:hAnsi="Palatino Linotype"/>
        </w:rPr>
        <w:t xml:space="preserve"> </w:t>
      </w:r>
      <w:r w:rsidR="00BE201E" w:rsidRPr="001C65E4">
        <w:rPr>
          <w:rFonts w:ascii="Palatino Linotype" w:hAnsi="Palatino Linotype"/>
        </w:rPr>
        <w:t>29,</w:t>
      </w:r>
      <w:r w:rsidR="00414147" w:rsidRPr="001C65E4">
        <w:rPr>
          <w:rFonts w:ascii="Palatino Linotype" w:hAnsi="Palatino Linotype"/>
        </w:rPr>
        <w:t xml:space="preserve"> </w:t>
      </w:r>
      <w:r w:rsidR="00BE201E" w:rsidRPr="001C65E4">
        <w:rPr>
          <w:rFonts w:ascii="Palatino Linotype" w:hAnsi="Palatino Linotype"/>
        </w:rPr>
        <w:t>36,</w:t>
      </w:r>
      <w:r w:rsidR="00414147" w:rsidRPr="001C65E4">
        <w:rPr>
          <w:rFonts w:ascii="Palatino Linotype" w:hAnsi="Palatino Linotype"/>
        </w:rPr>
        <w:t xml:space="preserve"> </w:t>
      </w:r>
      <w:r w:rsidR="00BE201E" w:rsidRPr="001C65E4">
        <w:rPr>
          <w:rFonts w:ascii="Palatino Linotype" w:hAnsi="Palatino Linotype"/>
        </w:rPr>
        <w:t>fracciones</w:t>
      </w:r>
      <w:r w:rsidR="00414147" w:rsidRPr="001C65E4">
        <w:rPr>
          <w:rFonts w:ascii="Palatino Linotype" w:hAnsi="Palatino Linotype"/>
        </w:rPr>
        <w:t xml:space="preserve"> </w:t>
      </w:r>
      <w:r w:rsidR="00BE201E" w:rsidRPr="001C65E4">
        <w:rPr>
          <w:rFonts w:ascii="Palatino Linotype" w:hAnsi="Palatino Linotype"/>
        </w:rPr>
        <w:t>I</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II,</w:t>
      </w:r>
      <w:r w:rsidR="00414147" w:rsidRPr="001C65E4">
        <w:rPr>
          <w:rFonts w:ascii="Palatino Linotype" w:hAnsi="Palatino Linotype"/>
        </w:rPr>
        <w:t xml:space="preserve"> </w:t>
      </w:r>
      <w:r w:rsidR="00BE201E" w:rsidRPr="001C65E4">
        <w:rPr>
          <w:rFonts w:ascii="Palatino Linotype" w:hAnsi="Palatino Linotype"/>
        </w:rPr>
        <w:t>176,</w:t>
      </w:r>
      <w:r w:rsidR="00414147" w:rsidRPr="001C65E4">
        <w:rPr>
          <w:rFonts w:ascii="Palatino Linotype" w:hAnsi="Palatino Linotype"/>
        </w:rPr>
        <w:t xml:space="preserve"> </w:t>
      </w:r>
      <w:r w:rsidR="00BE201E" w:rsidRPr="001C65E4">
        <w:rPr>
          <w:rFonts w:ascii="Palatino Linotype" w:hAnsi="Palatino Linotype"/>
        </w:rPr>
        <w:t>178,</w:t>
      </w:r>
      <w:r w:rsidR="00414147" w:rsidRPr="001C65E4">
        <w:rPr>
          <w:rFonts w:ascii="Palatino Linotype" w:hAnsi="Palatino Linotype"/>
        </w:rPr>
        <w:t xml:space="preserve"> </w:t>
      </w:r>
      <w:r w:rsidR="00BE201E" w:rsidRPr="001C65E4">
        <w:rPr>
          <w:rFonts w:ascii="Palatino Linotype" w:hAnsi="Palatino Linotype"/>
        </w:rPr>
        <w:t>179,</w:t>
      </w:r>
      <w:r w:rsidR="00414147" w:rsidRPr="001C65E4">
        <w:rPr>
          <w:rFonts w:ascii="Palatino Linotype" w:hAnsi="Palatino Linotype"/>
        </w:rPr>
        <w:t xml:space="preserve"> </w:t>
      </w:r>
      <w:r w:rsidR="00BE201E" w:rsidRPr="001C65E4">
        <w:rPr>
          <w:rFonts w:ascii="Palatino Linotype" w:hAnsi="Palatino Linotype"/>
        </w:rPr>
        <w:t>181,</w:t>
      </w:r>
      <w:r w:rsidR="00414147" w:rsidRPr="001C65E4">
        <w:rPr>
          <w:rFonts w:ascii="Palatino Linotype" w:hAnsi="Palatino Linotype"/>
        </w:rPr>
        <w:t xml:space="preserve"> </w:t>
      </w:r>
      <w:r w:rsidR="00BE201E" w:rsidRPr="001C65E4">
        <w:rPr>
          <w:rFonts w:ascii="Palatino Linotype" w:hAnsi="Palatino Linotype"/>
        </w:rPr>
        <w:t>párrafo</w:t>
      </w:r>
      <w:r w:rsidR="00414147" w:rsidRPr="001C65E4">
        <w:rPr>
          <w:rFonts w:ascii="Palatino Linotype" w:hAnsi="Palatino Linotype"/>
        </w:rPr>
        <w:t xml:space="preserve"> </w:t>
      </w:r>
      <w:r w:rsidR="00BE201E" w:rsidRPr="001C65E4">
        <w:rPr>
          <w:rFonts w:ascii="Palatino Linotype" w:hAnsi="Palatino Linotype"/>
        </w:rPr>
        <w:t>tercero</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185,</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la</w:t>
      </w:r>
      <w:r w:rsidR="00414147" w:rsidRPr="001C65E4">
        <w:rPr>
          <w:rFonts w:ascii="Palatino Linotype" w:hAnsi="Palatino Linotype"/>
        </w:rPr>
        <w:t xml:space="preserve"> </w:t>
      </w:r>
      <w:r w:rsidR="00BE201E" w:rsidRPr="001C65E4">
        <w:rPr>
          <w:rFonts w:ascii="Palatino Linotype" w:hAnsi="Palatino Linotype"/>
        </w:rPr>
        <w:lastRenderedPageBreak/>
        <w:t>Ley</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Transparencia</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Acceso</w:t>
      </w:r>
      <w:r w:rsidR="00414147" w:rsidRPr="001C65E4">
        <w:rPr>
          <w:rFonts w:ascii="Palatino Linotype" w:hAnsi="Palatino Linotype"/>
        </w:rPr>
        <w:t xml:space="preserve"> </w:t>
      </w:r>
      <w:r w:rsidR="00BE201E" w:rsidRPr="001C65E4">
        <w:rPr>
          <w:rFonts w:ascii="Palatino Linotype" w:hAnsi="Palatino Linotype"/>
        </w:rPr>
        <w:t>a</w:t>
      </w:r>
      <w:r w:rsidR="00414147" w:rsidRPr="001C65E4">
        <w:rPr>
          <w:rFonts w:ascii="Palatino Linotype" w:hAnsi="Palatino Linotype"/>
        </w:rPr>
        <w:t xml:space="preserve"> </w:t>
      </w:r>
      <w:r w:rsidR="00BE201E" w:rsidRPr="001C65E4">
        <w:rPr>
          <w:rFonts w:ascii="Palatino Linotype" w:hAnsi="Palatino Linotype"/>
        </w:rPr>
        <w:t>la</w:t>
      </w:r>
      <w:r w:rsidR="00414147" w:rsidRPr="001C65E4">
        <w:rPr>
          <w:rFonts w:ascii="Palatino Linotype" w:hAnsi="Palatino Linotype"/>
        </w:rPr>
        <w:t xml:space="preserve"> </w:t>
      </w:r>
      <w:r w:rsidR="00BE201E" w:rsidRPr="001C65E4">
        <w:rPr>
          <w:rFonts w:ascii="Palatino Linotype" w:hAnsi="Palatino Linotype"/>
        </w:rPr>
        <w:t>Información</w:t>
      </w:r>
      <w:r w:rsidR="00414147" w:rsidRPr="001C65E4">
        <w:rPr>
          <w:rFonts w:ascii="Palatino Linotype" w:hAnsi="Palatino Linotype"/>
        </w:rPr>
        <w:t xml:space="preserve"> </w:t>
      </w:r>
      <w:r w:rsidR="00BE201E" w:rsidRPr="001C65E4">
        <w:rPr>
          <w:rFonts w:ascii="Palatino Linotype" w:hAnsi="Palatino Linotype"/>
        </w:rPr>
        <w:t>Pública</w:t>
      </w:r>
      <w:r w:rsidR="00414147" w:rsidRPr="001C65E4">
        <w:rPr>
          <w:rFonts w:ascii="Palatino Linotype" w:hAnsi="Palatino Linotype"/>
        </w:rPr>
        <w:t xml:space="preserve"> </w:t>
      </w:r>
      <w:r w:rsidR="00BE201E" w:rsidRPr="001C65E4">
        <w:rPr>
          <w:rFonts w:ascii="Palatino Linotype" w:hAnsi="Palatino Linotype"/>
        </w:rPr>
        <w:t>del</w:t>
      </w:r>
      <w:r w:rsidR="00414147" w:rsidRPr="001C65E4">
        <w:rPr>
          <w:rFonts w:ascii="Palatino Linotype" w:hAnsi="Palatino Linotype"/>
        </w:rPr>
        <w:t xml:space="preserve"> </w:t>
      </w:r>
      <w:r w:rsidR="00BE201E" w:rsidRPr="001C65E4">
        <w:rPr>
          <w:rFonts w:ascii="Palatino Linotype" w:hAnsi="Palatino Linotype"/>
        </w:rPr>
        <w:t>Estado</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México</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Municipios,</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los</w:t>
      </w:r>
      <w:r w:rsidR="00414147" w:rsidRPr="001C65E4">
        <w:rPr>
          <w:rFonts w:ascii="Palatino Linotype" w:hAnsi="Palatino Linotype"/>
        </w:rPr>
        <w:t xml:space="preserve"> </w:t>
      </w:r>
      <w:r w:rsidR="00BE201E" w:rsidRPr="001C65E4">
        <w:rPr>
          <w:rFonts w:ascii="Palatino Linotype" w:hAnsi="Palatino Linotype"/>
        </w:rPr>
        <w:t>artículos</w:t>
      </w:r>
      <w:r w:rsidR="00414147" w:rsidRPr="001C65E4">
        <w:rPr>
          <w:rFonts w:ascii="Palatino Linotype" w:hAnsi="Palatino Linotype"/>
        </w:rPr>
        <w:t xml:space="preserve"> </w:t>
      </w:r>
      <w:r w:rsidR="00BE201E" w:rsidRPr="001C65E4">
        <w:rPr>
          <w:rFonts w:ascii="Palatino Linotype" w:hAnsi="Palatino Linotype"/>
        </w:rPr>
        <w:t>9,</w:t>
      </w:r>
      <w:r w:rsidR="00414147" w:rsidRPr="001C65E4">
        <w:rPr>
          <w:rFonts w:ascii="Palatino Linotype" w:hAnsi="Palatino Linotype"/>
        </w:rPr>
        <w:t xml:space="preserve"> </w:t>
      </w:r>
      <w:r w:rsidR="00BE201E" w:rsidRPr="001C65E4">
        <w:rPr>
          <w:rFonts w:ascii="Palatino Linotype" w:hAnsi="Palatino Linotype"/>
        </w:rPr>
        <w:t>fracciones</w:t>
      </w:r>
      <w:r w:rsidR="00414147" w:rsidRPr="001C65E4">
        <w:rPr>
          <w:rFonts w:ascii="Palatino Linotype" w:hAnsi="Palatino Linotype"/>
        </w:rPr>
        <w:t xml:space="preserve"> </w:t>
      </w:r>
      <w:r w:rsidR="00BE201E" w:rsidRPr="001C65E4">
        <w:rPr>
          <w:rFonts w:ascii="Palatino Linotype" w:hAnsi="Palatino Linotype"/>
        </w:rPr>
        <w:t>I</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XXIV</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11</w:t>
      </w:r>
      <w:r w:rsidR="00414147" w:rsidRPr="001C65E4">
        <w:rPr>
          <w:rFonts w:ascii="Palatino Linotype" w:hAnsi="Palatino Linotype"/>
        </w:rPr>
        <w:t xml:space="preserve"> </w:t>
      </w:r>
      <w:r w:rsidR="00BE201E" w:rsidRPr="001C65E4">
        <w:rPr>
          <w:rFonts w:ascii="Palatino Linotype" w:hAnsi="Palatino Linotype"/>
        </w:rPr>
        <w:t>del</w:t>
      </w:r>
      <w:r w:rsidR="00414147" w:rsidRPr="001C65E4">
        <w:rPr>
          <w:rFonts w:ascii="Palatino Linotype" w:hAnsi="Palatino Linotype"/>
        </w:rPr>
        <w:t xml:space="preserve"> </w:t>
      </w:r>
      <w:r w:rsidR="00BE201E" w:rsidRPr="001C65E4">
        <w:rPr>
          <w:rFonts w:ascii="Palatino Linotype" w:hAnsi="Palatino Linotype"/>
        </w:rPr>
        <w:t>Reglamento</w:t>
      </w:r>
      <w:r w:rsidR="00414147" w:rsidRPr="001C65E4">
        <w:rPr>
          <w:rFonts w:ascii="Palatino Linotype" w:hAnsi="Palatino Linotype"/>
        </w:rPr>
        <w:t xml:space="preserve"> </w:t>
      </w:r>
      <w:r w:rsidR="00BE201E" w:rsidRPr="001C65E4">
        <w:rPr>
          <w:rFonts w:ascii="Palatino Linotype" w:hAnsi="Palatino Linotype"/>
        </w:rPr>
        <w:t>Interior</w:t>
      </w:r>
      <w:r w:rsidR="00414147" w:rsidRPr="001C65E4">
        <w:rPr>
          <w:rFonts w:ascii="Palatino Linotype" w:hAnsi="Palatino Linotype"/>
        </w:rPr>
        <w:t xml:space="preserve"> </w:t>
      </w:r>
      <w:r w:rsidR="00BE201E" w:rsidRPr="001C65E4">
        <w:rPr>
          <w:rFonts w:ascii="Palatino Linotype" w:hAnsi="Palatino Linotype"/>
        </w:rPr>
        <w:t>del</w:t>
      </w:r>
      <w:r w:rsidR="00414147" w:rsidRPr="001C65E4">
        <w:rPr>
          <w:rFonts w:ascii="Palatino Linotype" w:hAnsi="Palatino Linotype"/>
        </w:rPr>
        <w:t xml:space="preserve"> </w:t>
      </w:r>
      <w:r w:rsidR="00BE201E" w:rsidRPr="001C65E4">
        <w:rPr>
          <w:rFonts w:ascii="Palatino Linotype" w:hAnsi="Palatino Linotype"/>
        </w:rPr>
        <w:t>Instituto</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Transparencia,</w:t>
      </w:r>
      <w:r w:rsidR="00414147" w:rsidRPr="001C65E4">
        <w:rPr>
          <w:rFonts w:ascii="Palatino Linotype" w:hAnsi="Palatino Linotype"/>
        </w:rPr>
        <w:t xml:space="preserve"> </w:t>
      </w:r>
      <w:r w:rsidR="00BE201E" w:rsidRPr="001C65E4">
        <w:rPr>
          <w:rFonts w:ascii="Palatino Linotype" w:hAnsi="Palatino Linotype"/>
        </w:rPr>
        <w:t>Acceso</w:t>
      </w:r>
      <w:r w:rsidR="00414147" w:rsidRPr="001C65E4">
        <w:rPr>
          <w:rFonts w:ascii="Palatino Linotype" w:hAnsi="Palatino Linotype"/>
        </w:rPr>
        <w:t xml:space="preserve"> </w:t>
      </w:r>
      <w:r w:rsidR="00BE201E" w:rsidRPr="001C65E4">
        <w:rPr>
          <w:rFonts w:ascii="Palatino Linotype" w:hAnsi="Palatino Linotype"/>
        </w:rPr>
        <w:t>a</w:t>
      </w:r>
      <w:r w:rsidR="00414147" w:rsidRPr="001C65E4">
        <w:rPr>
          <w:rFonts w:ascii="Palatino Linotype" w:hAnsi="Palatino Linotype"/>
        </w:rPr>
        <w:t xml:space="preserve"> </w:t>
      </w:r>
      <w:r w:rsidR="00BE201E" w:rsidRPr="001C65E4">
        <w:rPr>
          <w:rFonts w:ascii="Palatino Linotype" w:hAnsi="Palatino Linotype"/>
        </w:rPr>
        <w:t>la</w:t>
      </w:r>
      <w:r w:rsidR="00414147" w:rsidRPr="001C65E4">
        <w:rPr>
          <w:rFonts w:ascii="Palatino Linotype" w:hAnsi="Palatino Linotype"/>
        </w:rPr>
        <w:t xml:space="preserve"> </w:t>
      </w:r>
      <w:r w:rsidR="00BE201E" w:rsidRPr="001C65E4">
        <w:rPr>
          <w:rFonts w:ascii="Palatino Linotype" w:hAnsi="Palatino Linotype"/>
        </w:rPr>
        <w:t>Información</w:t>
      </w:r>
      <w:r w:rsidR="00414147" w:rsidRPr="001C65E4">
        <w:rPr>
          <w:rFonts w:ascii="Palatino Linotype" w:hAnsi="Palatino Linotype"/>
        </w:rPr>
        <w:t xml:space="preserve"> </w:t>
      </w:r>
      <w:r w:rsidR="00BE201E" w:rsidRPr="001C65E4">
        <w:rPr>
          <w:rFonts w:ascii="Palatino Linotype" w:hAnsi="Palatino Linotype"/>
        </w:rPr>
        <w:t>Pública</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Protección</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Datos</w:t>
      </w:r>
      <w:r w:rsidR="00414147" w:rsidRPr="001C65E4">
        <w:rPr>
          <w:rFonts w:ascii="Palatino Linotype" w:hAnsi="Palatino Linotype"/>
        </w:rPr>
        <w:t xml:space="preserve"> </w:t>
      </w:r>
      <w:r w:rsidR="00BE201E" w:rsidRPr="001C65E4">
        <w:rPr>
          <w:rFonts w:ascii="Palatino Linotype" w:hAnsi="Palatino Linotype"/>
        </w:rPr>
        <w:t>Personales</w:t>
      </w:r>
      <w:r w:rsidR="00414147" w:rsidRPr="001C65E4">
        <w:rPr>
          <w:rFonts w:ascii="Palatino Linotype" w:hAnsi="Palatino Linotype"/>
        </w:rPr>
        <w:t xml:space="preserve"> </w:t>
      </w:r>
      <w:r w:rsidR="00BE201E" w:rsidRPr="001C65E4">
        <w:rPr>
          <w:rFonts w:ascii="Palatino Linotype" w:hAnsi="Palatino Linotype"/>
        </w:rPr>
        <w:t>del</w:t>
      </w:r>
      <w:r w:rsidR="00414147" w:rsidRPr="001C65E4">
        <w:rPr>
          <w:rFonts w:ascii="Palatino Linotype" w:hAnsi="Palatino Linotype"/>
        </w:rPr>
        <w:t xml:space="preserve"> </w:t>
      </w:r>
      <w:r w:rsidR="00BE201E" w:rsidRPr="001C65E4">
        <w:rPr>
          <w:rFonts w:ascii="Palatino Linotype" w:hAnsi="Palatino Linotype"/>
        </w:rPr>
        <w:t>Estado</w:t>
      </w:r>
      <w:r w:rsidR="00414147" w:rsidRPr="001C65E4">
        <w:rPr>
          <w:rFonts w:ascii="Palatino Linotype" w:hAnsi="Palatino Linotype"/>
        </w:rPr>
        <w:t xml:space="preserve"> </w:t>
      </w:r>
      <w:r w:rsidR="00BE201E" w:rsidRPr="001C65E4">
        <w:rPr>
          <w:rFonts w:ascii="Palatino Linotype" w:hAnsi="Palatino Linotype"/>
        </w:rPr>
        <w:t>de</w:t>
      </w:r>
      <w:r w:rsidR="00414147" w:rsidRPr="001C65E4">
        <w:rPr>
          <w:rFonts w:ascii="Palatino Linotype" w:hAnsi="Palatino Linotype"/>
        </w:rPr>
        <w:t xml:space="preserve"> </w:t>
      </w:r>
      <w:r w:rsidR="00BE201E" w:rsidRPr="001C65E4">
        <w:rPr>
          <w:rFonts w:ascii="Palatino Linotype" w:hAnsi="Palatino Linotype"/>
        </w:rPr>
        <w:t>México</w:t>
      </w:r>
      <w:r w:rsidR="00414147" w:rsidRPr="001C65E4">
        <w:rPr>
          <w:rFonts w:ascii="Palatino Linotype" w:hAnsi="Palatino Linotype"/>
        </w:rPr>
        <w:t xml:space="preserve"> </w:t>
      </w:r>
      <w:r w:rsidR="00BE201E" w:rsidRPr="001C65E4">
        <w:rPr>
          <w:rFonts w:ascii="Palatino Linotype" w:hAnsi="Palatino Linotype"/>
        </w:rPr>
        <w:t>y</w:t>
      </w:r>
      <w:r w:rsidR="00414147" w:rsidRPr="001C65E4">
        <w:rPr>
          <w:rFonts w:ascii="Palatino Linotype" w:hAnsi="Palatino Linotype"/>
        </w:rPr>
        <w:t xml:space="preserve"> </w:t>
      </w:r>
      <w:r w:rsidR="00BE201E" w:rsidRPr="001C65E4">
        <w:rPr>
          <w:rFonts w:ascii="Palatino Linotype" w:hAnsi="Palatino Linotype"/>
        </w:rPr>
        <w:t>Municipios</w:t>
      </w:r>
      <w:r w:rsidR="00BE201E" w:rsidRPr="001C65E4">
        <w:rPr>
          <w:rFonts w:ascii="Palatino Linotype" w:hAnsi="Palatino Linotype" w:cs="Arial"/>
        </w:rPr>
        <w:t>.</w:t>
      </w:r>
    </w:p>
    <w:p w:rsidR="0034196C" w:rsidRPr="001C65E4"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C65E4">
        <w:rPr>
          <w:rFonts w:ascii="Palatino Linotype" w:hAnsi="Palatino Linotype" w:cs="Arial"/>
          <w:b/>
        </w:rPr>
        <w:t xml:space="preserve"> </w:t>
      </w:r>
      <w:r w:rsidR="0034196C" w:rsidRPr="001C65E4">
        <w:rPr>
          <w:rFonts w:ascii="Palatino Linotype" w:hAnsi="Palatino Linotype" w:cs="Arial"/>
          <w:b/>
        </w:rPr>
        <w:t>Interés.</w:t>
      </w:r>
      <w:r w:rsidRPr="001C65E4">
        <w:rPr>
          <w:rFonts w:ascii="Palatino Linotype" w:hAnsi="Palatino Linotype" w:cs="Arial"/>
        </w:rPr>
        <w:t xml:space="preserve"> </w:t>
      </w:r>
      <w:r w:rsidR="0034196C" w:rsidRPr="001C65E4">
        <w:rPr>
          <w:rFonts w:ascii="Palatino Linotype" w:hAnsi="Palatino Linotype" w:cs="Arial"/>
        </w:rPr>
        <w:t>El</w:t>
      </w:r>
      <w:r w:rsidRPr="001C65E4">
        <w:rPr>
          <w:rFonts w:ascii="Palatino Linotype" w:hAnsi="Palatino Linotype" w:cs="Arial"/>
        </w:rPr>
        <w:t xml:space="preserve"> </w:t>
      </w:r>
      <w:r w:rsidR="0034196C" w:rsidRPr="001C65E4">
        <w:rPr>
          <w:rFonts w:ascii="Palatino Linotype" w:hAnsi="Palatino Linotype"/>
        </w:rPr>
        <w:t>recurso</w:t>
      </w:r>
      <w:r w:rsidRPr="001C65E4">
        <w:rPr>
          <w:rFonts w:ascii="Palatino Linotype" w:hAnsi="Palatino Linotype" w:cs="Arial"/>
        </w:rPr>
        <w:t xml:space="preserve"> </w:t>
      </w:r>
      <w:r w:rsidR="0034196C" w:rsidRPr="001C65E4">
        <w:rPr>
          <w:rFonts w:ascii="Palatino Linotype" w:hAnsi="Palatino Linotype" w:cs="Arial"/>
        </w:rPr>
        <w:t>de</w:t>
      </w:r>
      <w:r w:rsidRPr="001C65E4">
        <w:rPr>
          <w:rFonts w:ascii="Palatino Linotype" w:hAnsi="Palatino Linotype" w:cs="Arial"/>
        </w:rPr>
        <w:t xml:space="preserve"> </w:t>
      </w:r>
      <w:r w:rsidR="0034196C" w:rsidRPr="001C65E4">
        <w:rPr>
          <w:rFonts w:ascii="Palatino Linotype" w:hAnsi="Palatino Linotype" w:cs="Arial"/>
        </w:rPr>
        <w:t>revisión</w:t>
      </w:r>
      <w:r w:rsidRPr="001C65E4">
        <w:rPr>
          <w:rFonts w:ascii="Palatino Linotype" w:hAnsi="Palatino Linotype" w:cs="Arial"/>
        </w:rPr>
        <w:t xml:space="preserve"> </w:t>
      </w:r>
      <w:r w:rsidR="0034196C" w:rsidRPr="001C65E4">
        <w:rPr>
          <w:rFonts w:ascii="Palatino Linotype" w:hAnsi="Palatino Linotype" w:cs="Arial"/>
        </w:rPr>
        <w:t>fue</w:t>
      </w:r>
      <w:r w:rsidRPr="001C65E4">
        <w:rPr>
          <w:rFonts w:ascii="Palatino Linotype" w:hAnsi="Palatino Linotype" w:cs="Arial"/>
        </w:rPr>
        <w:t xml:space="preserve"> </w:t>
      </w:r>
      <w:r w:rsidR="0034196C" w:rsidRPr="001C65E4">
        <w:rPr>
          <w:rFonts w:ascii="Palatino Linotype" w:hAnsi="Palatino Linotype"/>
        </w:rPr>
        <w:t>interpuesto</w:t>
      </w:r>
      <w:r w:rsidRPr="001C65E4">
        <w:rPr>
          <w:rFonts w:ascii="Palatino Linotype" w:hAnsi="Palatino Linotype" w:cs="Arial"/>
        </w:rPr>
        <w:t xml:space="preserve"> </w:t>
      </w:r>
      <w:r w:rsidR="0034196C" w:rsidRPr="001C65E4">
        <w:rPr>
          <w:rFonts w:ascii="Palatino Linotype" w:hAnsi="Palatino Linotype" w:cs="Arial"/>
        </w:rPr>
        <w:t>por</w:t>
      </w:r>
      <w:r w:rsidRPr="001C65E4">
        <w:rPr>
          <w:rFonts w:ascii="Palatino Linotype" w:hAnsi="Palatino Linotype" w:cs="Arial"/>
        </w:rPr>
        <w:t xml:space="preserve"> </w:t>
      </w:r>
      <w:r w:rsidR="0034196C" w:rsidRPr="001C65E4">
        <w:rPr>
          <w:rFonts w:ascii="Palatino Linotype" w:hAnsi="Palatino Linotype" w:cs="Arial"/>
        </w:rPr>
        <w:t>parte</w:t>
      </w:r>
      <w:r w:rsidRPr="001C65E4">
        <w:rPr>
          <w:rFonts w:ascii="Palatino Linotype" w:hAnsi="Palatino Linotype" w:cs="Arial"/>
        </w:rPr>
        <w:t xml:space="preserve"> </w:t>
      </w:r>
      <w:r w:rsidR="0034196C" w:rsidRPr="001C65E4">
        <w:rPr>
          <w:rFonts w:ascii="Palatino Linotype" w:hAnsi="Palatino Linotype" w:cs="Arial"/>
        </w:rPr>
        <w:t>legítima</w:t>
      </w:r>
      <w:r w:rsidRPr="001C65E4">
        <w:rPr>
          <w:rFonts w:ascii="Palatino Linotype" w:hAnsi="Palatino Linotype" w:cs="Arial"/>
        </w:rPr>
        <w:t xml:space="preserve"> </w:t>
      </w:r>
      <w:r w:rsidR="0034196C" w:rsidRPr="001C65E4">
        <w:rPr>
          <w:rFonts w:ascii="Palatino Linotype" w:hAnsi="Palatino Linotype" w:cs="Arial"/>
        </w:rPr>
        <w:t>en</w:t>
      </w:r>
      <w:r w:rsidRPr="001C65E4">
        <w:rPr>
          <w:rFonts w:ascii="Palatino Linotype" w:hAnsi="Palatino Linotype" w:cs="Arial"/>
        </w:rPr>
        <w:t xml:space="preserve"> </w:t>
      </w:r>
      <w:r w:rsidR="0034196C" w:rsidRPr="001C65E4">
        <w:rPr>
          <w:rFonts w:ascii="Palatino Linotype" w:hAnsi="Palatino Linotype" w:cs="Arial"/>
        </w:rPr>
        <w:t>atención</w:t>
      </w:r>
      <w:r w:rsidRPr="001C65E4">
        <w:rPr>
          <w:rFonts w:ascii="Palatino Linotype" w:hAnsi="Palatino Linotype" w:cs="Arial"/>
        </w:rPr>
        <w:t xml:space="preserve"> </w:t>
      </w:r>
      <w:r w:rsidR="0034196C" w:rsidRPr="001C65E4">
        <w:rPr>
          <w:rFonts w:ascii="Palatino Linotype" w:hAnsi="Palatino Linotype" w:cs="Arial"/>
        </w:rPr>
        <w:t>a</w:t>
      </w:r>
      <w:r w:rsidRPr="001C65E4">
        <w:rPr>
          <w:rFonts w:ascii="Palatino Linotype" w:hAnsi="Palatino Linotype" w:cs="Arial"/>
        </w:rPr>
        <w:t xml:space="preserve"> </w:t>
      </w:r>
      <w:r w:rsidR="0034196C" w:rsidRPr="001C65E4">
        <w:rPr>
          <w:rFonts w:ascii="Palatino Linotype" w:hAnsi="Palatino Linotype" w:cs="Arial"/>
        </w:rPr>
        <w:t>que</w:t>
      </w:r>
      <w:r w:rsidRPr="001C65E4">
        <w:rPr>
          <w:rFonts w:ascii="Palatino Linotype" w:hAnsi="Palatino Linotype" w:cs="Arial"/>
        </w:rPr>
        <w:t xml:space="preserve"> </w:t>
      </w:r>
      <w:r w:rsidR="0034196C" w:rsidRPr="001C65E4">
        <w:rPr>
          <w:rFonts w:ascii="Palatino Linotype" w:hAnsi="Palatino Linotype" w:cs="Arial"/>
        </w:rPr>
        <w:t>fue</w:t>
      </w:r>
      <w:r w:rsidRPr="001C65E4">
        <w:rPr>
          <w:rFonts w:ascii="Palatino Linotype" w:hAnsi="Palatino Linotype" w:cs="Arial"/>
        </w:rPr>
        <w:t xml:space="preserve"> </w:t>
      </w:r>
      <w:r w:rsidR="0034196C" w:rsidRPr="001C65E4">
        <w:rPr>
          <w:rFonts w:ascii="Palatino Linotype" w:hAnsi="Palatino Linotype"/>
        </w:rPr>
        <w:t>presentado</w:t>
      </w:r>
      <w:r w:rsidRPr="001C65E4">
        <w:rPr>
          <w:rFonts w:ascii="Palatino Linotype" w:hAnsi="Palatino Linotype" w:cs="Arial"/>
        </w:rPr>
        <w:t xml:space="preserve"> </w:t>
      </w:r>
      <w:r w:rsidR="0034196C" w:rsidRPr="001C65E4">
        <w:rPr>
          <w:rFonts w:ascii="Palatino Linotype" w:hAnsi="Palatino Linotype" w:cs="Arial"/>
        </w:rPr>
        <w:t>por</w:t>
      </w:r>
      <w:r w:rsidRPr="001C65E4">
        <w:rPr>
          <w:rFonts w:ascii="Palatino Linotype" w:hAnsi="Palatino Linotype" w:cs="Arial"/>
        </w:rPr>
        <w:t xml:space="preserve"> </w:t>
      </w:r>
      <w:r w:rsidR="003E454D" w:rsidRPr="001C65E4">
        <w:rPr>
          <w:rFonts w:ascii="Palatino Linotype" w:hAnsi="Palatino Linotype" w:cs="Arial"/>
          <w:b/>
        </w:rPr>
        <w:t>EL</w:t>
      </w:r>
      <w:r w:rsidRPr="001C65E4">
        <w:rPr>
          <w:rFonts w:ascii="Palatino Linotype" w:hAnsi="Palatino Linotype" w:cs="Arial"/>
          <w:b/>
        </w:rPr>
        <w:t xml:space="preserve"> </w:t>
      </w:r>
      <w:r w:rsidR="00D83B69" w:rsidRPr="001C65E4">
        <w:rPr>
          <w:rFonts w:ascii="Palatino Linotype" w:hAnsi="Palatino Linotype" w:cs="Arial"/>
          <w:b/>
        </w:rPr>
        <w:t>RECURRENTE</w:t>
      </w:r>
      <w:r w:rsidR="0034196C" w:rsidRPr="001C65E4">
        <w:rPr>
          <w:rFonts w:ascii="Palatino Linotype" w:hAnsi="Palatino Linotype" w:cs="Arial"/>
          <w:snapToGrid w:val="0"/>
        </w:rPr>
        <w:t>,</w:t>
      </w:r>
      <w:r w:rsidRPr="001C65E4">
        <w:rPr>
          <w:rFonts w:ascii="Palatino Linotype" w:hAnsi="Palatino Linotype" w:cs="Arial"/>
          <w:snapToGrid w:val="0"/>
        </w:rPr>
        <w:t xml:space="preserve"> </w:t>
      </w:r>
      <w:r w:rsidR="0034196C" w:rsidRPr="001C65E4">
        <w:rPr>
          <w:rFonts w:ascii="Palatino Linotype" w:hAnsi="Palatino Linotype" w:cs="Arial"/>
        </w:rPr>
        <w:t>quien</w:t>
      </w:r>
      <w:r w:rsidRPr="001C65E4">
        <w:rPr>
          <w:rFonts w:ascii="Palatino Linotype" w:hAnsi="Palatino Linotype" w:cs="Arial"/>
          <w:snapToGrid w:val="0"/>
        </w:rPr>
        <w:t xml:space="preserve"> </w:t>
      </w:r>
      <w:r w:rsidR="0034196C" w:rsidRPr="001C65E4">
        <w:rPr>
          <w:rFonts w:ascii="Palatino Linotype" w:hAnsi="Palatino Linotype"/>
        </w:rPr>
        <w:t>formuló</w:t>
      </w:r>
      <w:r w:rsidRPr="001C65E4">
        <w:rPr>
          <w:rFonts w:ascii="Palatino Linotype" w:hAnsi="Palatino Linotype" w:cs="Arial"/>
          <w:snapToGrid w:val="0"/>
        </w:rPr>
        <w:t xml:space="preserve"> </w:t>
      </w:r>
      <w:r w:rsidR="0034196C" w:rsidRPr="001C65E4">
        <w:rPr>
          <w:rFonts w:ascii="Palatino Linotype" w:hAnsi="Palatino Linotype" w:cs="Arial"/>
          <w:snapToGrid w:val="0"/>
        </w:rPr>
        <w:t>la</w:t>
      </w:r>
      <w:r w:rsidRPr="001C65E4">
        <w:rPr>
          <w:rFonts w:ascii="Palatino Linotype" w:hAnsi="Palatino Linotype" w:cs="Arial"/>
          <w:snapToGrid w:val="0"/>
        </w:rPr>
        <w:t xml:space="preserve"> </w:t>
      </w:r>
      <w:r w:rsidR="0034196C" w:rsidRPr="001C65E4">
        <w:rPr>
          <w:rFonts w:ascii="Palatino Linotype" w:hAnsi="Palatino Linotype" w:cs="Arial"/>
        </w:rPr>
        <w:t>solicitud</w:t>
      </w:r>
      <w:r w:rsidRPr="001C65E4">
        <w:rPr>
          <w:rFonts w:ascii="Palatino Linotype" w:hAnsi="Palatino Linotype" w:cs="Arial"/>
          <w:snapToGrid w:val="0"/>
        </w:rPr>
        <w:t xml:space="preserve"> </w:t>
      </w:r>
      <w:r w:rsidR="0034196C" w:rsidRPr="001C65E4">
        <w:rPr>
          <w:rFonts w:ascii="Palatino Linotype" w:hAnsi="Palatino Linotype" w:cs="Arial"/>
          <w:snapToGrid w:val="0"/>
        </w:rPr>
        <w:t>de</w:t>
      </w:r>
      <w:r w:rsidRPr="001C65E4">
        <w:rPr>
          <w:rFonts w:ascii="Palatino Linotype" w:hAnsi="Palatino Linotype" w:cs="Arial"/>
          <w:snapToGrid w:val="0"/>
        </w:rPr>
        <w:t xml:space="preserve"> </w:t>
      </w:r>
      <w:r w:rsidR="0034196C" w:rsidRPr="001C65E4">
        <w:rPr>
          <w:rFonts w:ascii="Palatino Linotype" w:hAnsi="Palatino Linotype" w:cs="Arial"/>
          <w:snapToGrid w:val="0"/>
        </w:rPr>
        <w:t>información</w:t>
      </w:r>
      <w:r w:rsidRPr="001C65E4">
        <w:rPr>
          <w:rFonts w:ascii="Palatino Linotype" w:hAnsi="Palatino Linotype" w:cs="Arial"/>
          <w:snapToGrid w:val="0"/>
        </w:rPr>
        <w:t xml:space="preserve"> </w:t>
      </w:r>
      <w:r w:rsidR="0034196C" w:rsidRPr="001C65E4">
        <w:rPr>
          <w:rFonts w:ascii="Palatino Linotype" w:hAnsi="Palatino Linotype" w:cs="Arial"/>
          <w:snapToGrid w:val="0"/>
        </w:rPr>
        <w:t>pública</w:t>
      </w:r>
      <w:r w:rsidRPr="001C65E4">
        <w:rPr>
          <w:rFonts w:ascii="Palatino Linotype" w:hAnsi="Palatino Linotype" w:cs="Arial"/>
          <w:snapToGrid w:val="0"/>
        </w:rPr>
        <w:t xml:space="preserve"> </w:t>
      </w:r>
      <w:r w:rsidR="0034196C" w:rsidRPr="001C65E4">
        <w:rPr>
          <w:rFonts w:ascii="Palatino Linotype" w:hAnsi="Palatino Linotype"/>
        </w:rPr>
        <w:t>número</w:t>
      </w:r>
      <w:r w:rsidRPr="001C65E4">
        <w:rPr>
          <w:rFonts w:ascii="Palatino Linotype" w:hAnsi="Palatino Linotype" w:cs="Arial"/>
          <w:snapToGrid w:val="0"/>
        </w:rPr>
        <w:t xml:space="preserve"> </w:t>
      </w:r>
      <w:r w:rsidR="00697804" w:rsidRPr="001C65E4">
        <w:rPr>
          <w:rFonts w:ascii="Palatino Linotype" w:hAnsi="Palatino Linotype"/>
          <w:b/>
          <w:bCs/>
        </w:rPr>
        <w:t>00051/TEZOYUCA</w:t>
      </w:r>
      <w:r w:rsidR="00667188" w:rsidRPr="001C65E4">
        <w:rPr>
          <w:rFonts w:ascii="Palatino Linotype" w:hAnsi="Palatino Linotype"/>
          <w:b/>
          <w:bCs/>
        </w:rPr>
        <w:t>/IP/2019</w:t>
      </w:r>
      <w:r w:rsidR="0034196C" w:rsidRPr="001C65E4">
        <w:rPr>
          <w:rFonts w:ascii="Palatino Linotype" w:hAnsi="Palatino Linotype" w:cs="Arial"/>
          <w:lang w:val="es-ES_tradnl"/>
        </w:rPr>
        <w:t>.</w:t>
      </w:r>
    </w:p>
    <w:p w:rsidR="00B514DC" w:rsidRPr="001C65E4" w:rsidRDefault="003E454D" w:rsidP="003E454D">
      <w:pPr>
        <w:pStyle w:val="Prrafodelista"/>
        <w:widowControl w:val="0"/>
        <w:numPr>
          <w:ilvl w:val="0"/>
          <w:numId w:val="1"/>
        </w:numPr>
        <w:tabs>
          <w:tab w:val="left" w:pos="993"/>
        </w:tabs>
        <w:autoSpaceDE w:val="0"/>
        <w:autoSpaceDN w:val="0"/>
        <w:adjustRightInd w:val="0"/>
        <w:spacing w:before="240" w:after="240" w:line="360" w:lineRule="auto"/>
        <w:ind w:left="0" w:firstLine="0"/>
        <w:jc w:val="both"/>
        <w:rPr>
          <w:rFonts w:ascii="Palatino Linotype" w:hAnsi="Palatino Linotype" w:cs="Arial"/>
        </w:rPr>
      </w:pPr>
      <w:r w:rsidRPr="001C65E4">
        <w:rPr>
          <w:rFonts w:ascii="Palatino Linotype" w:hAnsi="Palatino Linotype" w:cs="Arial"/>
          <w:b/>
          <w:color w:val="000000"/>
        </w:rPr>
        <w:t>Oportunidad.</w:t>
      </w:r>
      <w:r w:rsidRPr="001C65E4">
        <w:rPr>
          <w:rFonts w:ascii="Palatino Linotype" w:hAnsi="Palatino Linotype" w:cs="Arial"/>
          <w:color w:val="000000"/>
        </w:rPr>
        <w:t xml:space="preserve"> </w:t>
      </w:r>
      <w:r w:rsidR="00B514DC" w:rsidRPr="001C65E4">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B514DC" w:rsidRPr="001C65E4"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1C65E4">
        <w:rPr>
          <w:rFonts w:ascii="Palatino Linotype" w:hAnsi="Palatino Linotype" w:cs="Arial"/>
          <w:i/>
          <w:color w:val="000000"/>
          <w:sz w:val="22"/>
          <w:szCs w:val="22"/>
        </w:rPr>
        <w:t>“</w:t>
      </w:r>
      <w:r w:rsidRPr="001C65E4">
        <w:rPr>
          <w:rFonts w:ascii="Palatino Linotype" w:hAnsi="Palatino Linotype" w:cs="Arial"/>
          <w:b/>
          <w:i/>
          <w:color w:val="000000"/>
          <w:sz w:val="22"/>
          <w:szCs w:val="22"/>
        </w:rPr>
        <w:t>Artículo 163.</w:t>
      </w:r>
      <w:r w:rsidRPr="001C65E4">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B514DC" w:rsidRPr="001C65E4"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1C65E4">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B514DC" w:rsidRPr="001C65E4" w:rsidRDefault="00B514DC" w:rsidP="00B514DC">
      <w:pPr>
        <w:spacing w:before="100" w:beforeAutospacing="1" w:after="100" w:afterAutospacing="1" w:line="360" w:lineRule="auto"/>
        <w:ind w:right="49"/>
        <w:jc w:val="both"/>
        <w:rPr>
          <w:rFonts w:ascii="Palatino Linotype" w:hAnsi="Palatino Linotype" w:cs="Arial"/>
          <w:color w:val="000000"/>
        </w:rPr>
      </w:pPr>
      <w:r w:rsidRPr="001C65E4">
        <w:rPr>
          <w:rFonts w:ascii="Palatino Linotype" w:hAnsi="Palatino Linotype" w:cs="Arial"/>
          <w:color w:val="000000"/>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w:t>
      </w:r>
      <w:r w:rsidRPr="001C65E4">
        <w:rPr>
          <w:rFonts w:ascii="Palatino Linotype" w:hAnsi="Palatino Linotype" w:cs="Arial"/>
          <w:color w:val="000000"/>
        </w:rPr>
        <w:lastRenderedPageBreak/>
        <w:t>negada; por lo que, al solicitante le asiste el derecho para poder presentar el recurso de revisión correspondiente.</w:t>
      </w:r>
    </w:p>
    <w:p w:rsidR="00B514DC" w:rsidRPr="001C65E4" w:rsidRDefault="00B514DC" w:rsidP="00B514DC">
      <w:pPr>
        <w:spacing w:before="100" w:beforeAutospacing="1" w:after="100" w:afterAutospacing="1" w:line="360" w:lineRule="auto"/>
        <w:ind w:right="49"/>
        <w:jc w:val="both"/>
        <w:rPr>
          <w:rFonts w:ascii="Palatino Linotype" w:hAnsi="Palatino Linotype" w:cs="Arial"/>
          <w:color w:val="000000"/>
        </w:rPr>
      </w:pPr>
      <w:r w:rsidRPr="001C65E4">
        <w:rPr>
          <w:rFonts w:ascii="Palatino Linotype" w:hAnsi="Palatino Linotype" w:cs="Arial"/>
          <w:color w:val="000000"/>
        </w:rPr>
        <w:t xml:space="preserve">Derivado de lo anterior, se constituye la figura jurídica de la </w:t>
      </w:r>
      <w:r w:rsidRPr="001C65E4">
        <w:rPr>
          <w:rFonts w:ascii="Palatino Linotype" w:hAnsi="Palatino Linotype" w:cs="Arial"/>
          <w:b/>
          <w:color w:val="000000"/>
        </w:rPr>
        <w:t>NEGATIVA FICTA</w:t>
      </w:r>
      <w:r w:rsidRPr="001C65E4">
        <w:rPr>
          <w:rFonts w:ascii="Palatino Linotype" w:hAnsi="Palatino Linotype" w:cs="Arial"/>
          <w:color w:val="000000"/>
        </w:rPr>
        <w:t>, cuya esencia consiste en atribuir un efecto negativo al silencio de la autoridad administrativa frente a las instancias y solicitudes que hagan los particulares.</w:t>
      </w:r>
    </w:p>
    <w:p w:rsidR="00B514DC" w:rsidRPr="001C65E4" w:rsidRDefault="00B514DC" w:rsidP="00B514DC">
      <w:pPr>
        <w:spacing w:before="100" w:beforeAutospacing="1" w:after="100" w:afterAutospacing="1" w:line="360" w:lineRule="auto"/>
        <w:ind w:right="49"/>
        <w:jc w:val="both"/>
        <w:rPr>
          <w:rFonts w:ascii="Palatino Linotype" w:hAnsi="Palatino Linotype" w:cs="Arial"/>
          <w:color w:val="000000"/>
        </w:rPr>
      </w:pPr>
      <w:r w:rsidRPr="001C65E4">
        <w:rPr>
          <w:rFonts w:ascii="Palatino Linotype" w:hAnsi="Palatino Linotype" w:cs="Arial"/>
          <w:color w:val="000000"/>
        </w:rPr>
        <w:t>Por su parte, el artículo 178 de la Ley de Transparencia y Acceso a la Información Pública del Estado de México y Municipios, establece:</w:t>
      </w:r>
    </w:p>
    <w:p w:rsidR="00B514DC" w:rsidRPr="001C65E4"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1C65E4">
        <w:rPr>
          <w:rFonts w:ascii="Palatino Linotype" w:hAnsi="Palatino Linotype" w:cs="Arial"/>
          <w:i/>
          <w:color w:val="000000"/>
          <w:sz w:val="22"/>
          <w:szCs w:val="22"/>
        </w:rPr>
        <w:t>“</w:t>
      </w:r>
      <w:r w:rsidRPr="001C65E4">
        <w:rPr>
          <w:rFonts w:ascii="Palatino Linotype" w:hAnsi="Palatino Linotype" w:cs="Arial"/>
          <w:b/>
          <w:i/>
          <w:color w:val="000000"/>
          <w:sz w:val="22"/>
          <w:szCs w:val="22"/>
        </w:rPr>
        <w:t xml:space="preserve">Artículo 178. </w:t>
      </w:r>
      <w:r w:rsidRPr="001C65E4">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514DC" w:rsidRPr="001C65E4"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1C65E4">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1C65E4">
        <w:rPr>
          <w:rFonts w:ascii="Palatino Linotype" w:hAnsi="Palatino Linotype" w:cs="Arial"/>
          <w:i/>
          <w:color w:val="000000"/>
          <w:sz w:val="22"/>
          <w:szCs w:val="22"/>
        </w:rPr>
        <w:t>, acompañado con el documento que pruebe la fecha en que presentó la solicitud.</w:t>
      </w:r>
    </w:p>
    <w:p w:rsidR="00B514DC" w:rsidRPr="001C65E4" w:rsidRDefault="00B514DC" w:rsidP="00B514DC">
      <w:pPr>
        <w:spacing w:before="100" w:beforeAutospacing="1" w:after="100" w:afterAutospacing="1"/>
        <w:ind w:left="851" w:right="902"/>
        <w:jc w:val="both"/>
        <w:rPr>
          <w:rFonts w:ascii="Palatino Linotype" w:hAnsi="Palatino Linotype" w:cs="Arial"/>
          <w:i/>
          <w:color w:val="000000"/>
          <w:sz w:val="22"/>
          <w:szCs w:val="22"/>
        </w:rPr>
      </w:pPr>
      <w:r w:rsidRPr="001C65E4">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B514DC" w:rsidRPr="001C65E4" w:rsidRDefault="00B514DC" w:rsidP="00B514DC">
      <w:pPr>
        <w:spacing w:before="100" w:beforeAutospacing="1" w:after="100" w:afterAutospacing="1" w:line="360" w:lineRule="auto"/>
        <w:ind w:right="49"/>
        <w:jc w:val="both"/>
        <w:rPr>
          <w:rFonts w:ascii="Palatino Linotype" w:hAnsi="Palatino Linotype" w:cs="Arial"/>
          <w:color w:val="000000"/>
        </w:rPr>
      </w:pPr>
      <w:r w:rsidRPr="001C65E4">
        <w:rPr>
          <w:rFonts w:ascii="Palatino Linotype" w:hAnsi="Palatino Linotype" w:cs="Arial"/>
          <w:color w:val="000000"/>
        </w:rPr>
        <w:t xml:space="preserve">De lo anterior, se advierte que el recurso de revisión se ha de interponer dentro del plazo de quince días hábiles contados a partir del día siguiente al en que el particular tiene conocimiento de la resolución respectiva, de ahí que para que, el plazo de referencia empiece a computarse necesariamente tiene que existir una respuesta expresa por parte del </w:t>
      </w:r>
      <w:r w:rsidRPr="001C65E4">
        <w:rPr>
          <w:rFonts w:ascii="Palatino Linotype" w:hAnsi="Palatino Linotype" w:cs="Arial"/>
          <w:b/>
          <w:color w:val="000000"/>
        </w:rPr>
        <w:t>SUJETO OBLIGADO</w:t>
      </w:r>
      <w:r w:rsidRPr="001C65E4">
        <w:rPr>
          <w:rFonts w:ascii="Palatino Linotype" w:hAnsi="Palatino Linotype" w:cs="Arial"/>
          <w:color w:val="000000"/>
        </w:rPr>
        <w:t xml:space="preserve">; sin embargo, tratándose de negativa ficta no existe resolución que se haga del conocimiento del particular a partir de la cual </w:t>
      </w:r>
      <w:r w:rsidRPr="001C65E4">
        <w:rPr>
          <w:rFonts w:ascii="Palatino Linotype" w:hAnsi="Palatino Linotype" w:cs="Arial"/>
          <w:color w:val="000000"/>
        </w:rPr>
        <w:lastRenderedPageBreak/>
        <w:t xml:space="preserve">pueda computarse dicho plazo, por tal motivo es pertinente establecer que no existe plazo para la interposición del recurso de revisión. </w:t>
      </w:r>
    </w:p>
    <w:p w:rsidR="00B514DC" w:rsidRPr="001C65E4" w:rsidRDefault="00B514DC" w:rsidP="00B514DC">
      <w:pPr>
        <w:spacing w:before="100" w:beforeAutospacing="1" w:after="100" w:afterAutospacing="1" w:line="360" w:lineRule="auto"/>
        <w:jc w:val="both"/>
        <w:rPr>
          <w:rFonts w:ascii="Palatino Linotype" w:hAnsi="Palatino Linotype" w:cs="Arial"/>
        </w:rPr>
      </w:pPr>
      <w:r w:rsidRPr="001C65E4">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B514DC" w:rsidRPr="001C65E4" w:rsidRDefault="00B514DC" w:rsidP="00B514DC">
      <w:pPr>
        <w:spacing w:before="100" w:beforeAutospacing="1" w:after="100" w:afterAutospacing="1"/>
        <w:ind w:left="851" w:right="899"/>
        <w:jc w:val="center"/>
        <w:rPr>
          <w:rFonts w:ascii="Palatino Linotype" w:hAnsi="Palatino Linotype" w:cs="Arial"/>
          <w:sz w:val="22"/>
          <w:szCs w:val="22"/>
        </w:rPr>
      </w:pPr>
      <w:r w:rsidRPr="001C65E4">
        <w:rPr>
          <w:rFonts w:ascii="Palatino Linotype" w:hAnsi="Palatino Linotype" w:cs="Arial"/>
          <w:b/>
          <w:sz w:val="22"/>
          <w:szCs w:val="22"/>
        </w:rPr>
        <w:t>“</w:t>
      </w:r>
      <w:r w:rsidRPr="001C65E4">
        <w:rPr>
          <w:rFonts w:ascii="Palatino Linotype" w:hAnsi="Palatino Linotype" w:cs="Arial"/>
          <w:sz w:val="22"/>
          <w:szCs w:val="22"/>
        </w:rPr>
        <w:t>Criterio 0001-15</w:t>
      </w:r>
    </w:p>
    <w:p w:rsidR="00B514DC" w:rsidRPr="001C65E4" w:rsidRDefault="00B514DC" w:rsidP="00B514DC">
      <w:pPr>
        <w:spacing w:before="100" w:beforeAutospacing="1" w:after="100" w:afterAutospacing="1"/>
        <w:ind w:left="851" w:right="899"/>
        <w:jc w:val="both"/>
        <w:rPr>
          <w:rFonts w:ascii="Palatino Linotype" w:hAnsi="Palatino Linotype" w:cs="Arial"/>
          <w:i/>
          <w:sz w:val="22"/>
          <w:szCs w:val="22"/>
        </w:rPr>
      </w:pPr>
      <w:r w:rsidRPr="001C65E4">
        <w:rPr>
          <w:rFonts w:ascii="Palatino Linotype" w:hAnsi="Palatino Linotype" w:cs="Arial"/>
          <w:b/>
          <w:i/>
          <w:sz w:val="22"/>
          <w:szCs w:val="22"/>
        </w:rPr>
        <w:t>NEGATIVA FICTA. PLAZO PARA INTERPONER EL RECURSO DE REVISIÓN TRATÁNDOSE DE.</w:t>
      </w:r>
      <w:r w:rsidRPr="001C65E4">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C65E4">
        <w:rPr>
          <w:rFonts w:ascii="Palatino Linotype" w:hAnsi="Palatino Linotype" w:cs="Arial"/>
          <w:b/>
          <w:i/>
          <w:sz w:val="22"/>
          <w:szCs w:val="22"/>
        </w:rPr>
        <w:t xml:space="preserve">” </w:t>
      </w:r>
      <w:r w:rsidRPr="001C65E4">
        <w:rPr>
          <w:rFonts w:ascii="Palatino Linotype" w:hAnsi="Palatino Linotype" w:cs="Arial"/>
          <w:i/>
          <w:sz w:val="22"/>
          <w:szCs w:val="22"/>
        </w:rPr>
        <w:t>(Sic)</w:t>
      </w:r>
    </w:p>
    <w:p w:rsidR="003E454D" w:rsidRPr="001C65E4" w:rsidRDefault="00B514DC" w:rsidP="003E454D">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b/>
        </w:rPr>
      </w:pPr>
      <w:r w:rsidRPr="001C65E4">
        <w:rPr>
          <w:rFonts w:ascii="Palatino Linotype" w:hAnsi="Palatino Linotype" w:cs="Arial"/>
          <w:b/>
        </w:rPr>
        <w:t>Procedibilidad.</w:t>
      </w:r>
      <w:r w:rsidR="00F45BF1" w:rsidRPr="001C65E4">
        <w:rPr>
          <w:rFonts w:ascii="Palatino Linotype" w:hAnsi="Palatino Linotype" w:cs="Arial"/>
          <w:b/>
        </w:rPr>
        <w:t xml:space="preserve"> </w:t>
      </w:r>
      <w:r w:rsidR="003E454D" w:rsidRPr="001C65E4">
        <w:rPr>
          <w:rFonts w:ascii="Palatino Linotype" w:hAnsi="Palatino Linotype" w:cs="Arial"/>
        </w:rPr>
        <w:t xml:space="preserve">Del análisis efectuado, se advierte la procedibilidad del presente recurso de revisión, en razón de acreditación </w:t>
      </w:r>
      <w:r w:rsidR="003E454D" w:rsidRPr="001C65E4">
        <w:rPr>
          <w:rFonts w:ascii="Palatino Linotype" w:hAnsi="Palatino Linotype" w:cs="Arial"/>
          <w:snapToGrid w:val="0"/>
        </w:rPr>
        <w:t>plena</w:t>
      </w:r>
      <w:r w:rsidR="003E454D" w:rsidRPr="001C65E4">
        <w:rPr>
          <w:rFonts w:ascii="Palatino Linotype" w:hAnsi="Palatino Linotype" w:cs="Arial"/>
        </w:rPr>
        <w:t xml:space="preserve"> de todos y cada uno de los elementos formales exigidos por el artículo 180 de la Ley de Transparencia y Acceso a la Información Pública</w:t>
      </w:r>
      <w:r w:rsidR="003E454D" w:rsidRPr="001C65E4">
        <w:rPr>
          <w:rFonts w:ascii="Palatino Linotype" w:hAnsi="Palatino Linotype"/>
        </w:rPr>
        <w:t xml:space="preserve"> </w:t>
      </w:r>
      <w:r w:rsidR="003E454D" w:rsidRPr="001C65E4">
        <w:rPr>
          <w:rFonts w:ascii="Palatino Linotype" w:hAnsi="Palatino Linotype" w:cs="Arial"/>
        </w:rPr>
        <w:t>del</w:t>
      </w:r>
      <w:r w:rsidR="003E454D" w:rsidRPr="001C65E4">
        <w:rPr>
          <w:rFonts w:ascii="Palatino Linotype" w:hAnsi="Palatino Linotype"/>
        </w:rPr>
        <w:t xml:space="preserve"> </w:t>
      </w:r>
      <w:r w:rsidR="003E454D" w:rsidRPr="001C65E4">
        <w:rPr>
          <w:rFonts w:ascii="Palatino Linotype" w:hAnsi="Palatino Linotype" w:cs="Arial"/>
        </w:rPr>
        <w:t>Estado</w:t>
      </w:r>
      <w:r w:rsidR="003E454D" w:rsidRPr="001C65E4">
        <w:rPr>
          <w:rFonts w:ascii="Palatino Linotype" w:hAnsi="Palatino Linotype"/>
        </w:rPr>
        <w:t xml:space="preserve"> de México y Municipios, en atención a que </w:t>
      </w:r>
      <w:r w:rsidR="003E454D" w:rsidRPr="001C65E4">
        <w:rPr>
          <w:rFonts w:ascii="Palatino Linotype" w:hAnsi="Palatino Linotype"/>
        </w:rPr>
        <w:lastRenderedPageBreak/>
        <w:t xml:space="preserve">fue presentado mediante el formato visible en </w:t>
      </w:r>
      <w:r w:rsidR="003E454D" w:rsidRPr="001C65E4">
        <w:rPr>
          <w:rFonts w:ascii="Palatino Linotype" w:hAnsi="Palatino Linotype"/>
          <w:b/>
        </w:rPr>
        <w:t>EL SAIMEX</w:t>
      </w:r>
      <w:r w:rsidR="003E454D" w:rsidRPr="001C65E4">
        <w:rPr>
          <w:rFonts w:ascii="Palatino Linotype" w:hAnsi="Palatino Linotype"/>
        </w:rPr>
        <w:t>.</w:t>
      </w:r>
    </w:p>
    <w:p w:rsidR="007D74E5" w:rsidRPr="001C65E4" w:rsidRDefault="007D74E5" w:rsidP="003E454D">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1C65E4">
        <w:rPr>
          <w:rFonts w:ascii="Palatino Linotype" w:hAnsi="Palatino Linotype" w:cs="Arial"/>
          <w:b/>
        </w:rPr>
        <w:t>Estudio y resolución del asunto</w:t>
      </w:r>
      <w:r w:rsidR="004A0E23" w:rsidRPr="001C65E4">
        <w:rPr>
          <w:rFonts w:ascii="Palatino Linotype" w:hAnsi="Palatino Linotype" w:cs="Arial"/>
          <w:b/>
          <w:color w:val="000000" w:themeColor="text1"/>
        </w:rPr>
        <w:t>.</w:t>
      </w:r>
      <w:r w:rsidR="00414147" w:rsidRPr="001C65E4">
        <w:rPr>
          <w:rFonts w:ascii="Palatino Linotype" w:hAnsi="Palatino Linotype" w:cs="Arial"/>
          <w:b/>
          <w:color w:val="000000" w:themeColor="text1"/>
        </w:rPr>
        <w:t xml:space="preserve"> </w:t>
      </w:r>
      <w:r w:rsidRPr="001C65E4">
        <w:rPr>
          <w:rFonts w:ascii="Palatino Linotype" w:hAnsi="Palatino Linotype" w:cs="Arial"/>
        </w:rPr>
        <w:t>Del análisis efectuado</w:t>
      </w:r>
      <w:r w:rsidR="00463B87" w:rsidRPr="001C65E4">
        <w:rPr>
          <w:rFonts w:ascii="Palatino Linotype" w:hAnsi="Palatino Linotype" w:cs="Arial"/>
        </w:rPr>
        <w:t>,</w:t>
      </w:r>
      <w:r w:rsidRPr="001C65E4">
        <w:rPr>
          <w:rFonts w:ascii="Palatino Linotype" w:hAnsi="Palatino Linotype" w:cs="Arial"/>
        </w:rPr>
        <w:t xml:space="preserve"> se advierte que el </w:t>
      </w:r>
      <w:r w:rsidR="00463B87" w:rsidRPr="001C65E4">
        <w:rPr>
          <w:rFonts w:ascii="Palatino Linotype" w:hAnsi="Palatino Linotype" w:cs="Arial"/>
        </w:rPr>
        <w:t xml:space="preserve">Recurso </w:t>
      </w:r>
      <w:r w:rsidRPr="001C65E4">
        <w:rPr>
          <w:rFonts w:ascii="Palatino Linotype" w:hAnsi="Palatino Linotype" w:cs="Arial"/>
        </w:rPr>
        <w:t xml:space="preserve">de </w:t>
      </w:r>
      <w:r w:rsidR="00463B87" w:rsidRPr="001C65E4">
        <w:rPr>
          <w:rFonts w:ascii="Palatino Linotype" w:hAnsi="Palatino Linotype" w:cs="Arial"/>
        </w:rPr>
        <w:t xml:space="preserve">Revisión </w:t>
      </w:r>
      <w:r w:rsidRPr="001C65E4">
        <w:rPr>
          <w:rFonts w:ascii="Palatino Linotype" w:hAnsi="Palatino Linotype" w:cs="Arial"/>
        </w:rPr>
        <w:t>de que se trata es procedente</w:t>
      </w:r>
      <w:r w:rsidR="00463B87" w:rsidRPr="001C65E4">
        <w:rPr>
          <w:rFonts w:ascii="Palatino Linotype" w:hAnsi="Palatino Linotype" w:cs="Arial"/>
        </w:rPr>
        <w:t>;</w:t>
      </w:r>
      <w:r w:rsidRPr="001C65E4">
        <w:rPr>
          <w:rFonts w:ascii="Palatino Linotype" w:hAnsi="Palatino Linotype" w:cs="Arial"/>
        </w:rPr>
        <w:t xml:space="preserve"> toda vez</w:t>
      </w:r>
      <w:r w:rsidR="00463B87" w:rsidRPr="001C65E4">
        <w:rPr>
          <w:rFonts w:ascii="Palatino Linotype" w:hAnsi="Palatino Linotype" w:cs="Arial"/>
        </w:rPr>
        <w:t>,</w:t>
      </w:r>
      <w:r w:rsidRPr="001C65E4">
        <w:rPr>
          <w:rFonts w:ascii="Palatino Linotype" w:hAnsi="Palatino Linotype" w:cs="Arial"/>
        </w:rPr>
        <w:t xml:space="preserve"> que se actualiza</w:t>
      </w:r>
      <w:r w:rsidR="00201CF6" w:rsidRPr="001C65E4">
        <w:rPr>
          <w:rFonts w:ascii="Palatino Linotype" w:hAnsi="Palatino Linotype" w:cs="Arial"/>
        </w:rPr>
        <w:t xml:space="preserve"> la</w:t>
      </w:r>
      <w:r w:rsidRPr="001C65E4">
        <w:rPr>
          <w:rFonts w:ascii="Palatino Linotype" w:hAnsi="Palatino Linotype" w:cs="Arial"/>
        </w:rPr>
        <w:t xml:space="preserve"> hipótesis prevista</w:t>
      </w:r>
      <w:r w:rsidR="00201CF6" w:rsidRPr="001C65E4">
        <w:rPr>
          <w:rFonts w:ascii="Palatino Linotype" w:hAnsi="Palatino Linotype" w:cs="Arial"/>
        </w:rPr>
        <w:t xml:space="preserve"> en la</w:t>
      </w:r>
      <w:r w:rsidRPr="001C65E4">
        <w:rPr>
          <w:rFonts w:ascii="Palatino Linotype" w:hAnsi="Palatino Linotype" w:cs="Arial"/>
        </w:rPr>
        <w:t xml:space="preserve"> fracci</w:t>
      </w:r>
      <w:r w:rsidR="00201CF6" w:rsidRPr="001C65E4">
        <w:rPr>
          <w:rFonts w:ascii="Palatino Linotype" w:hAnsi="Palatino Linotype" w:cs="Arial"/>
        </w:rPr>
        <w:t>ón</w:t>
      </w:r>
      <w:r w:rsidRPr="001C65E4">
        <w:rPr>
          <w:rFonts w:ascii="Palatino Linotype" w:hAnsi="Palatino Linotype" w:cs="Arial"/>
        </w:rPr>
        <w:t xml:space="preserve"> VII del artículo 179 de la Ley de la materia, que a la letra dicen:</w:t>
      </w:r>
    </w:p>
    <w:p w:rsidR="007D74E5" w:rsidRPr="001C65E4" w:rsidRDefault="007D74E5" w:rsidP="007D74E5">
      <w:pPr>
        <w:ind w:left="851" w:right="899"/>
        <w:jc w:val="both"/>
        <w:rPr>
          <w:rFonts w:ascii="Palatino Linotype" w:hAnsi="Palatino Linotype" w:cs="Arial"/>
          <w:bCs/>
          <w:i/>
          <w:sz w:val="22"/>
          <w:szCs w:val="22"/>
        </w:rPr>
      </w:pPr>
      <w:r w:rsidRPr="001C65E4">
        <w:rPr>
          <w:rFonts w:ascii="Palatino Linotype" w:hAnsi="Palatino Linotype" w:cs="Arial"/>
          <w:bCs/>
          <w:i/>
          <w:sz w:val="22"/>
          <w:szCs w:val="22"/>
        </w:rPr>
        <w:t>“</w:t>
      </w:r>
      <w:r w:rsidRPr="001C65E4">
        <w:rPr>
          <w:rFonts w:ascii="Palatino Linotype" w:hAnsi="Palatino Linotype" w:cs="Arial"/>
          <w:b/>
          <w:bCs/>
          <w:i/>
          <w:sz w:val="22"/>
          <w:szCs w:val="22"/>
        </w:rPr>
        <w:t>Artículo</w:t>
      </w:r>
      <w:r w:rsidRPr="001C65E4">
        <w:rPr>
          <w:rFonts w:ascii="Palatino Linotype" w:hAnsi="Palatino Linotype" w:cs="Arial"/>
          <w:b/>
          <w:bCs/>
          <w:i/>
        </w:rPr>
        <w:t xml:space="preserve"> </w:t>
      </w:r>
      <w:r w:rsidRPr="001C65E4">
        <w:rPr>
          <w:rFonts w:ascii="Palatino Linotype" w:hAnsi="Palatino Linotype" w:cs="Arial"/>
          <w:b/>
          <w:bCs/>
          <w:i/>
          <w:sz w:val="22"/>
          <w:szCs w:val="22"/>
        </w:rPr>
        <w:t>179.</w:t>
      </w:r>
      <w:r w:rsidRPr="001C65E4">
        <w:rPr>
          <w:rFonts w:ascii="Palatino Linotype" w:hAnsi="Palatino Linotype" w:cs="Arial"/>
          <w:bCs/>
          <w:i/>
        </w:rPr>
        <w:t xml:space="preserve"> </w:t>
      </w:r>
      <w:r w:rsidRPr="001C65E4">
        <w:rPr>
          <w:rFonts w:ascii="Palatino Linotype" w:hAnsi="Palatino Linotype" w:cs="Arial"/>
          <w:bCs/>
          <w:i/>
          <w:sz w:val="22"/>
          <w:szCs w:val="22"/>
        </w:rPr>
        <w:t>El</w:t>
      </w:r>
      <w:r w:rsidRPr="001C65E4">
        <w:rPr>
          <w:rFonts w:ascii="Palatino Linotype" w:hAnsi="Palatino Linotype" w:cs="Arial"/>
          <w:bCs/>
          <w:i/>
        </w:rPr>
        <w:t xml:space="preserve"> </w:t>
      </w:r>
      <w:r w:rsidRPr="001C65E4">
        <w:rPr>
          <w:rFonts w:ascii="Palatino Linotype" w:hAnsi="Palatino Linotype" w:cs="Arial"/>
          <w:bCs/>
          <w:i/>
          <w:sz w:val="22"/>
          <w:szCs w:val="22"/>
        </w:rPr>
        <w:t>recurso</w:t>
      </w:r>
      <w:r w:rsidRPr="001C65E4">
        <w:rPr>
          <w:rFonts w:ascii="Palatino Linotype" w:hAnsi="Palatino Linotype" w:cs="Arial"/>
          <w:bCs/>
          <w:i/>
        </w:rPr>
        <w:t xml:space="preserve"> </w:t>
      </w:r>
      <w:r w:rsidRPr="001C65E4">
        <w:rPr>
          <w:rFonts w:ascii="Palatino Linotype" w:hAnsi="Palatino Linotype" w:cs="Arial"/>
          <w:bCs/>
          <w:i/>
          <w:sz w:val="22"/>
          <w:szCs w:val="22"/>
        </w:rPr>
        <w:t>de</w:t>
      </w:r>
      <w:r w:rsidRPr="001C65E4">
        <w:rPr>
          <w:rFonts w:ascii="Palatino Linotype" w:hAnsi="Palatino Linotype" w:cs="Arial"/>
          <w:bCs/>
          <w:i/>
        </w:rPr>
        <w:t xml:space="preserve"> </w:t>
      </w:r>
      <w:r w:rsidRPr="001C65E4">
        <w:rPr>
          <w:rFonts w:ascii="Palatino Linotype" w:hAnsi="Palatino Linotype" w:cs="Arial"/>
          <w:bCs/>
          <w:i/>
          <w:sz w:val="22"/>
          <w:szCs w:val="22"/>
        </w:rPr>
        <w:t>revisión</w:t>
      </w:r>
      <w:r w:rsidRPr="001C65E4">
        <w:rPr>
          <w:rFonts w:ascii="Palatino Linotype" w:hAnsi="Palatino Linotype" w:cs="Arial"/>
          <w:bCs/>
          <w:i/>
        </w:rPr>
        <w:t xml:space="preserve"> </w:t>
      </w:r>
      <w:r w:rsidRPr="001C65E4">
        <w:rPr>
          <w:rFonts w:ascii="Palatino Linotype" w:hAnsi="Palatino Linotype" w:cs="Arial"/>
          <w:bCs/>
          <w:i/>
          <w:sz w:val="22"/>
          <w:szCs w:val="22"/>
        </w:rPr>
        <w:t>es</w:t>
      </w:r>
      <w:r w:rsidRPr="001C65E4">
        <w:rPr>
          <w:rFonts w:ascii="Palatino Linotype" w:hAnsi="Palatino Linotype" w:cs="Arial"/>
          <w:bCs/>
          <w:i/>
        </w:rPr>
        <w:t xml:space="preserve"> </w:t>
      </w:r>
      <w:r w:rsidRPr="001C65E4">
        <w:rPr>
          <w:rFonts w:ascii="Palatino Linotype" w:hAnsi="Palatino Linotype" w:cs="Arial"/>
          <w:bCs/>
          <w:i/>
          <w:sz w:val="22"/>
          <w:szCs w:val="22"/>
        </w:rPr>
        <w:t>un</w:t>
      </w:r>
      <w:r w:rsidRPr="001C65E4">
        <w:rPr>
          <w:rFonts w:ascii="Palatino Linotype" w:hAnsi="Palatino Linotype" w:cs="Arial"/>
          <w:bCs/>
          <w:i/>
        </w:rPr>
        <w:t xml:space="preserve"> </w:t>
      </w:r>
      <w:r w:rsidRPr="001C65E4">
        <w:rPr>
          <w:rFonts w:ascii="Palatino Linotype" w:hAnsi="Palatino Linotype" w:cs="Arial"/>
          <w:bCs/>
          <w:i/>
          <w:sz w:val="22"/>
          <w:szCs w:val="22"/>
        </w:rPr>
        <w:t>medio</w:t>
      </w:r>
      <w:r w:rsidRPr="001C65E4">
        <w:rPr>
          <w:rFonts w:ascii="Palatino Linotype" w:hAnsi="Palatino Linotype" w:cs="Arial"/>
          <w:bCs/>
          <w:i/>
        </w:rPr>
        <w:t xml:space="preserve"> </w:t>
      </w:r>
      <w:r w:rsidRPr="001C65E4">
        <w:rPr>
          <w:rFonts w:ascii="Palatino Linotype" w:hAnsi="Palatino Linotype" w:cs="Arial"/>
          <w:bCs/>
          <w:i/>
          <w:sz w:val="22"/>
          <w:szCs w:val="22"/>
        </w:rPr>
        <w:t>de</w:t>
      </w:r>
      <w:r w:rsidRPr="001C65E4">
        <w:rPr>
          <w:rFonts w:ascii="Palatino Linotype" w:hAnsi="Palatino Linotype" w:cs="Arial"/>
          <w:bCs/>
          <w:i/>
        </w:rPr>
        <w:t xml:space="preserve"> </w:t>
      </w:r>
      <w:r w:rsidRPr="001C65E4">
        <w:rPr>
          <w:rFonts w:ascii="Palatino Linotype" w:hAnsi="Palatino Linotype" w:cs="Arial"/>
          <w:bCs/>
          <w:i/>
          <w:sz w:val="22"/>
          <w:szCs w:val="22"/>
        </w:rPr>
        <w:t>protección</w:t>
      </w:r>
      <w:r w:rsidRPr="001C65E4">
        <w:rPr>
          <w:rFonts w:ascii="Palatino Linotype" w:hAnsi="Palatino Linotype" w:cs="Arial"/>
          <w:bCs/>
          <w:i/>
        </w:rPr>
        <w:t xml:space="preserve"> </w:t>
      </w:r>
      <w:r w:rsidRPr="001C65E4">
        <w:rPr>
          <w:rFonts w:ascii="Palatino Linotype" w:hAnsi="Palatino Linotype" w:cs="Arial"/>
          <w:bCs/>
          <w:i/>
          <w:sz w:val="22"/>
          <w:szCs w:val="22"/>
        </w:rPr>
        <w:t>que</w:t>
      </w:r>
      <w:r w:rsidRPr="001C65E4">
        <w:rPr>
          <w:rFonts w:ascii="Palatino Linotype" w:hAnsi="Palatino Linotype" w:cs="Arial"/>
          <w:bCs/>
          <w:i/>
        </w:rPr>
        <w:t xml:space="preserve"> </w:t>
      </w:r>
      <w:r w:rsidRPr="001C65E4">
        <w:rPr>
          <w:rFonts w:ascii="Palatino Linotype" w:hAnsi="Palatino Linotype" w:cs="Arial"/>
          <w:bCs/>
          <w:i/>
          <w:sz w:val="22"/>
          <w:szCs w:val="22"/>
        </w:rPr>
        <w:t>la</w:t>
      </w:r>
      <w:r w:rsidRPr="001C65E4">
        <w:rPr>
          <w:rFonts w:ascii="Palatino Linotype" w:hAnsi="Palatino Linotype" w:cs="Arial"/>
          <w:bCs/>
          <w:i/>
        </w:rPr>
        <w:t xml:space="preserve"> </w:t>
      </w:r>
      <w:r w:rsidRPr="001C65E4">
        <w:rPr>
          <w:rFonts w:ascii="Palatino Linotype" w:hAnsi="Palatino Linotype" w:cs="Arial"/>
          <w:bCs/>
          <w:i/>
          <w:sz w:val="22"/>
          <w:szCs w:val="22"/>
        </w:rPr>
        <w:t>Ley</w:t>
      </w:r>
      <w:r w:rsidRPr="001C65E4">
        <w:rPr>
          <w:rFonts w:ascii="Palatino Linotype" w:hAnsi="Palatino Linotype" w:cs="Arial"/>
          <w:bCs/>
          <w:i/>
        </w:rPr>
        <w:t xml:space="preserve"> </w:t>
      </w:r>
      <w:r w:rsidRPr="001C65E4">
        <w:rPr>
          <w:rFonts w:ascii="Palatino Linotype" w:hAnsi="Palatino Linotype" w:cs="Arial"/>
          <w:bCs/>
          <w:i/>
          <w:sz w:val="22"/>
          <w:szCs w:val="22"/>
        </w:rPr>
        <w:t>otorga</w:t>
      </w:r>
      <w:r w:rsidRPr="001C65E4">
        <w:rPr>
          <w:rFonts w:ascii="Palatino Linotype" w:hAnsi="Palatino Linotype" w:cs="Arial"/>
          <w:bCs/>
          <w:i/>
        </w:rPr>
        <w:t xml:space="preserve"> </w:t>
      </w:r>
      <w:r w:rsidRPr="001C65E4">
        <w:rPr>
          <w:rFonts w:ascii="Palatino Linotype" w:hAnsi="Palatino Linotype" w:cs="Arial"/>
          <w:bCs/>
          <w:i/>
          <w:sz w:val="22"/>
          <w:szCs w:val="22"/>
        </w:rPr>
        <w:t>a</w:t>
      </w:r>
      <w:r w:rsidRPr="001C65E4">
        <w:rPr>
          <w:rFonts w:ascii="Palatino Linotype" w:hAnsi="Palatino Linotype" w:cs="Arial"/>
          <w:bCs/>
          <w:i/>
        </w:rPr>
        <w:t xml:space="preserve"> </w:t>
      </w:r>
      <w:r w:rsidRPr="001C65E4">
        <w:rPr>
          <w:rFonts w:ascii="Palatino Linotype" w:hAnsi="Palatino Linotype" w:cs="Arial"/>
          <w:bCs/>
          <w:i/>
          <w:sz w:val="22"/>
          <w:szCs w:val="22"/>
        </w:rPr>
        <w:t>los</w:t>
      </w:r>
      <w:r w:rsidRPr="001C65E4">
        <w:rPr>
          <w:rFonts w:ascii="Palatino Linotype" w:hAnsi="Palatino Linotype" w:cs="Arial"/>
          <w:bCs/>
          <w:i/>
        </w:rPr>
        <w:t xml:space="preserve"> </w:t>
      </w:r>
      <w:r w:rsidRPr="001C65E4">
        <w:rPr>
          <w:rFonts w:ascii="Palatino Linotype" w:hAnsi="Palatino Linotype" w:cs="Arial"/>
          <w:bCs/>
          <w:i/>
          <w:sz w:val="22"/>
          <w:szCs w:val="22"/>
        </w:rPr>
        <w:t>particulares,</w:t>
      </w:r>
      <w:r w:rsidRPr="001C65E4">
        <w:rPr>
          <w:rFonts w:ascii="Palatino Linotype" w:hAnsi="Palatino Linotype" w:cs="Arial"/>
          <w:bCs/>
          <w:i/>
        </w:rPr>
        <w:t xml:space="preserve"> </w:t>
      </w:r>
      <w:r w:rsidRPr="001C65E4">
        <w:rPr>
          <w:rFonts w:ascii="Palatino Linotype" w:hAnsi="Palatino Linotype" w:cs="Arial"/>
          <w:bCs/>
          <w:i/>
          <w:sz w:val="22"/>
          <w:szCs w:val="22"/>
        </w:rPr>
        <w:t>para</w:t>
      </w:r>
      <w:r w:rsidRPr="001C65E4">
        <w:rPr>
          <w:rFonts w:ascii="Palatino Linotype" w:hAnsi="Palatino Linotype" w:cs="Arial"/>
          <w:bCs/>
          <w:i/>
        </w:rPr>
        <w:t xml:space="preserve"> </w:t>
      </w:r>
      <w:r w:rsidRPr="001C65E4">
        <w:rPr>
          <w:rFonts w:ascii="Palatino Linotype" w:hAnsi="Palatino Linotype" w:cs="Arial"/>
          <w:bCs/>
          <w:i/>
          <w:sz w:val="22"/>
          <w:szCs w:val="22"/>
        </w:rPr>
        <w:t>hacer</w:t>
      </w:r>
      <w:r w:rsidRPr="001C65E4">
        <w:rPr>
          <w:rFonts w:ascii="Palatino Linotype" w:hAnsi="Palatino Linotype" w:cs="Arial"/>
          <w:bCs/>
          <w:i/>
        </w:rPr>
        <w:t xml:space="preserve"> </w:t>
      </w:r>
      <w:r w:rsidRPr="001C65E4">
        <w:rPr>
          <w:rFonts w:ascii="Palatino Linotype" w:hAnsi="Palatino Linotype" w:cs="Arial"/>
          <w:bCs/>
          <w:i/>
          <w:sz w:val="22"/>
          <w:szCs w:val="22"/>
        </w:rPr>
        <w:t>valer</w:t>
      </w:r>
      <w:r w:rsidRPr="001C65E4">
        <w:rPr>
          <w:rFonts w:ascii="Palatino Linotype" w:hAnsi="Palatino Linotype" w:cs="Arial"/>
          <w:bCs/>
          <w:i/>
        </w:rPr>
        <w:t xml:space="preserve"> </w:t>
      </w:r>
      <w:r w:rsidRPr="001C65E4">
        <w:rPr>
          <w:rFonts w:ascii="Palatino Linotype" w:hAnsi="Palatino Linotype" w:cs="Arial"/>
          <w:bCs/>
          <w:i/>
          <w:sz w:val="22"/>
          <w:szCs w:val="22"/>
        </w:rPr>
        <w:t>su</w:t>
      </w:r>
      <w:r w:rsidRPr="001C65E4">
        <w:rPr>
          <w:rFonts w:ascii="Palatino Linotype" w:hAnsi="Palatino Linotype" w:cs="Arial"/>
          <w:bCs/>
          <w:i/>
        </w:rPr>
        <w:t xml:space="preserve"> </w:t>
      </w:r>
      <w:r w:rsidRPr="001C65E4">
        <w:rPr>
          <w:rFonts w:ascii="Palatino Linotype" w:hAnsi="Palatino Linotype" w:cs="Arial"/>
          <w:bCs/>
          <w:i/>
          <w:sz w:val="22"/>
          <w:szCs w:val="22"/>
        </w:rPr>
        <w:t>derecho</w:t>
      </w:r>
      <w:r w:rsidRPr="001C65E4">
        <w:rPr>
          <w:rFonts w:ascii="Palatino Linotype" w:hAnsi="Palatino Linotype" w:cs="Arial"/>
          <w:bCs/>
          <w:i/>
        </w:rPr>
        <w:t xml:space="preserve"> </w:t>
      </w:r>
      <w:r w:rsidRPr="001C65E4">
        <w:rPr>
          <w:rFonts w:ascii="Palatino Linotype" w:hAnsi="Palatino Linotype" w:cs="Arial"/>
          <w:bCs/>
          <w:i/>
          <w:sz w:val="22"/>
          <w:szCs w:val="22"/>
        </w:rPr>
        <w:t>de</w:t>
      </w:r>
      <w:r w:rsidRPr="001C65E4">
        <w:rPr>
          <w:rFonts w:ascii="Palatino Linotype" w:hAnsi="Palatino Linotype" w:cs="Arial"/>
          <w:bCs/>
          <w:i/>
        </w:rPr>
        <w:t xml:space="preserve"> </w:t>
      </w:r>
      <w:r w:rsidRPr="001C65E4">
        <w:rPr>
          <w:rFonts w:ascii="Palatino Linotype" w:hAnsi="Palatino Linotype" w:cs="Arial"/>
          <w:bCs/>
          <w:i/>
          <w:sz w:val="22"/>
          <w:szCs w:val="22"/>
        </w:rPr>
        <w:t>acceso</w:t>
      </w:r>
      <w:r w:rsidRPr="001C65E4">
        <w:rPr>
          <w:rFonts w:ascii="Palatino Linotype" w:hAnsi="Palatino Linotype" w:cs="Arial"/>
          <w:bCs/>
          <w:i/>
        </w:rPr>
        <w:t xml:space="preserve"> </w:t>
      </w:r>
      <w:r w:rsidRPr="001C65E4">
        <w:rPr>
          <w:rFonts w:ascii="Palatino Linotype" w:hAnsi="Palatino Linotype" w:cs="Arial"/>
          <w:bCs/>
          <w:i/>
          <w:sz w:val="22"/>
          <w:szCs w:val="22"/>
        </w:rPr>
        <w:t>a</w:t>
      </w:r>
      <w:r w:rsidRPr="001C65E4">
        <w:rPr>
          <w:rFonts w:ascii="Palatino Linotype" w:hAnsi="Palatino Linotype" w:cs="Arial"/>
          <w:bCs/>
          <w:i/>
        </w:rPr>
        <w:t xml:space="preserve"> </w:t>
      </w:r>
      <w:r w:rsidRPr="001C65E4">
        <w:rPr>
          <w:rFonts w:ascii="Palatino Linotype" w:hAnsi="Palatino Linotype" w:cs="Arial"/>
          <w:bCs/>
          <w:i/>
          <w:sz w:val="22"/>
          <w:szCs w:val="22"/>
        </w:rPr>
        <w:t>la</w:t>
      </w:r>
      <w:r w:rsidRPr="001C65E4">
        <w:rPr>
          <w:rFonts w:ascii="Palatino Linotype" w:hAnsi="Palatino Linotype" w:cs="Arial"/>
          <w:bCs/>
          <w:i/>
        </w:rPr>
        <w:t xml:space="preserve"> </w:t>
      </w:r>
      <w:r w:rsidRPr="001C65E4">
        <w:rPr>
          <w:rFonts w:ascii="Palatino Linotype" w:hAnsi="Palatino Linotype" w:cs="Arial"/>
          <w:bCs/>
          <w:i/>
          <w:sz w:val="22"/>
          <w:szCs w:val="22"/>
        </w:rPr>
        <w:t>información</w:t>
      </w:r>
      <w:r w:rsidRPr="001C65E4">
        <w:rPr>
          <w:rFonts w:ascii="Palatino Linotype" w:hAnsi="Palatino Linotype" w:cs="Arial"/>
          <w:bCs/>
          <w:i/>
        </w:rPr>
        <w:t xml:space="preserve"> </w:t>
      </w:r>
      <w:r w:rsidRPr="001C65E4">
        <w:rPr>
          <w:rFonts w:ascii="Palatino Linotype" w:hAnsi="Palatino Linotype" w:cs="Arial"/>
          <w:bCs/>
          <w:i/>
          <w:sz w:val="22"/>
          <w:szCs w:val="22"/>
        </w:rPr>
        <w:t>pública,</w:t>
      </w:r>
      <w:r w:rsidRPr="001C65E4">
        <w:rPr>
          <w:rFonts w:ascii="Palatino Linotype" w:hAnsi="Palatino Linotype" w:cs="Arial"/>
          <w:bCs/>
          <w:i/>
        </w:rPr>
        <w:t xml:space="preserve"> </w:t>
      </w:r>
      <w:r w:rsidRPr="001C65E4">
        <w:rPr>
          <w:rFonts w:ascii="Palatino Linotype" w:hAnsi="Palatino Linotype" w:cs="Arial"/>
          <w:bCs/>
          <w:i/>
          <w:sz w:val="22"/>
          <w:szCs w:val="22"/>
        </w:rPr>
        <w:t>y</w:t>
      </w:r>
      <w:r w:rsidRPr="001C65E4">
        <w:rPr>
          <w:rFonts w:ascii="Palatino Linotype" w:hAnsi="Palatino Linotype" w:cs="Arial"/>
          <w:bCs/>
          <w:i/>
        </w:rPr>
        <w:t xml:space="preserve"> </w:t>
      </w:r>
      <w:r w:rsidRPr="001C65E4">
        <w:rPr>
          <w:rFonts w:ascii="Palatino Linotype" w:hAnsi="Palatino Linotype" w:cs="Arial"/>
          <w:bCs/>
          <w:i/>
          <w:sz w:val="22"/>
          <w:szCs w:val="22"/>
        </w:rPr>
        <w:t>procederá</w:t>
      </w:r>
      <w:r w:rsidRPr="001C65E4">
        <w:rPr>
          <w:rFonts w:ascii="Palatino Linotype" w:hAnsi="Palatino Linotype" w:cs="Arial"/>
          <w:bCs/>
          <w:i/>
        </w:rPr>
        <w:t xml:space="preserve"> </w:t>
      </w:r>
      <w:r w:rsidRPr="001C65E4">
        <w:rPr>
          <w:rFonts w:ascii="Palatino Linotype" w:hAnsi="Palatino Linotype" w:cs="Arial"/>
          <w:bCs/>
          <w:i/>
          <w:sz w:val="22"/>
          <w:szCs w:val="22"/>
        </w:rPr>
        <w:t>en</w:t>
      </w:r>
      <w:r w:rsidRPr="001C65E4">
        <w:rPr>
          <w:rFonts w:ascii="Palatino Linotype" w:hAnsi="Palatino Linotype" w:cs="Arial"/>
          <w:bCs/>
          <w:i/>
        </w:rPr>
        <w:t xml:space="preserve"> </w:t>
      </w:r>
      <w:r w:rsidRPr="001C65E4">
        <w:rPr>
          <w:rFonts w:ascii="Palatino Linotype" w:hAnsi="Palatino Linotype" w:cs="Arial"/>
          <w:bCs/>
          <w:i/>
          <w:sz w:val="22"/>
          <w:szCs w:val="22"/>
        </w:rPr>
        <w:t>contra</w:t>
      </w:r>
      <w:r w:rsidRPr="001C65E4">
        <w:rPr>
          <w:rFonts w:ascii="Palatino Linotype" w:hAnsi="Palatino Linotype" w:cs="Arial"/>
          <w:bCs/>
          <w:i/>
        </w:rPr>
        <w:t xml:space="preserve"> </w:t>
      </w:r>
      <w:r w:rsidRPr="001C65E4">
        <w:rPr>
          <w:rFonts w:ascii="Palatino Linotype" w:hAnsi="Palatino Linotype" w:cs="Arial"/>
          <w:bCs/>
          <w:i/>
          <w:sz w:val="22"/>
          <w:szCs w:val="22"/>
        </w:rPr>
        <w:t>de</w:t>
      </w:r>
      <w:r w:rsidRPr="001C65E4">
        <w:rPr>
          <w:rFonts w:ascii="Palatino Linotype" w:hAnsi="Palatino Linotype" w:cs="Arial"/>
          <w:bCs/>
          <w:i/>
        </w:rPr>
        <w:t xml:space="preserve"> </w:t>
      </w:r>
      <w:r w:rsidRPr="001C65E4">
        <w:rPr>
          <w:rFonts w:ascii="Palatino Linotype" w:hAnsi="Palatino Linotype" w:cs="Arial"/>
          <w:bCs/>
          <w:i/>
          <w:sz w:val="22"/>
          <w:szCs w:val="22"/>
        </w:rPr>
        <w:t>las</w:t>
      </w:r>
      <w:r w:rsidRPr="001C65E4">
        <w:rPr>
          <w:rFonts w:ascii="Palatino Linotype" w:hAnsi="Palatino Linotype" w:cs="Arial"/>
          <w:bCs/>
          <w:i/>
        </w:rPr>
        <w:t xml:space="preserve"> </w:t>
      </w:r>
      <w:r w:rsidRPr="001C65E4">
        <w:rPr>
          <w:rFonts w:ascii="Palatino Linotype" w:hAnsi="Palatino Linotype" w:cs="Arial"/>
          <w:bCs/>
          <w:i/>
          <w:sz w:val="22"/>
          <w:szCs w:val="22"/>
        </w:rPr>
        <w:t>siguientes</w:t>
      </w:r>
      <w:r w:rsidRPr="001C65E4">
        <w:rPr>
          <w:rFonts w:ascii="Palatino Linotype" w:hAnsi="Palatino Linotype" w:cs="Arial"/>
          <w:bCs/>
          <w:i/>
        </w:rPr>
        <w:t xml:space="preserve"> </w:t>
      </w:r>
      <w:r w:rsidRPr="001C65E4">
        <w:rPr>
          <w:rFonts w:ascii="Palatino Linotype" w:hAnsi="Palatino Linotype" w:cs="Arial"/>
          <w:bCs/>
          <w:i/>
          <w:sz w:val="22"/>
          <w:szCs w:val="22"/>
        </w:rPr>
        <w:t>causas:</w:t>
      </w:r>
    </w:p>
    <w:p w:rsidR="007D74E5" w:rsidRPr="001C65E4" w:rsidRDefault="007D74E5" w:rsidP="007D74E5">
      <w:pPr>
        <w:ind w:left="851" w:right="899"/>
        <w:jc w:val="both"/>
        <w:rPr>
          <w:rFonts w:ascii="Palatino Linotype" w:hAnsi="Palatino Linotype" w:cs="Arial"/>
          <w:bCs/>
          <w:i/>
          <w:sz w:val="22"/>
          <w:szCs w:val="22"/>
        </w:rPr>
      </w:pPr>
      <w:r w:rsidRPr="001C65E4">
        <w:rPr>
          <w:rFonts w:ascii="Palatino Linotype" w:hAnsi="Palatino Linotype" w:cs="Arial"/>
          <w:b/>
          <w:bCs/>
          <w:i/>
          <w:sz w:val="22"/>
          <w:szCs w:val="22"/>
        </w:rPr>
        <w:t>…</w:t>
      </w:r>
    </w:p>
    <w:p w:rsidR="007D74E5" w:rsidRPr="001C65E4" w:rsidRDefault="007D74E5" w:rsidP="007D74E5">
      <w:pPr>
        <w:ind w:left="851" w:right="899"/>
        <w:jc w:val="both"/>
        <w:rPr>
          <w:rFonts w:ascii="Palatino Linotype" w:hAnsi="Palatino Linotype" w:cs="Arial"/>
          <w:b/>
          <w:bCs/>
          <w:i/>
          <w:sz w:val="22"/>
          <w:szCs w:val="22"/>
        </w:rPr>
      </w:pPr>
      <w:r w:rsidRPr="001C65E4">
        <w:rPr>
          <w:rFonts w:ascii="Palatino Linotype" w:hAnsi="Palatino Linotype" w:cs="Arial"/>
          <w:b/>
          <w:bCs/>
          <w:i/>
          <w:sz w:val="22"/>
          <w:szCs w:val="22"/>
        </w:rPr>
        <w:t>VII.</w:t>
      </w:r>
      <w:r w:rsidRPr="001C65E4">
        <w:rPr>
          <w:rFonts w:ascii="Palatino Linotype" w:hAnsi="Palatino Linotype" w:cs="Arial"/>
          <w:b/>
          <w:bCs/>
          <w:i/>
        </w:rPr>
        <w:t xml:space="preserve"> </w:t>
      </w:r>
      <w:r w:rsidRPr="001C65E4">
        <w:rPr>
          <w:rFonts w:ascii="Palatino Linotype" w:hAnsi="Palatino Linotype" w:cs="Arial"/>
          <w:b/>
          <w:bCs/>
          <w:i/>
          <w:sz w:val="22"/>
          <w:szCs w:val="22"/>
        </w:rPr>
        <w:t>La</w:t>
      </w:r>
      <w:r w:rsidRPr="001C65E4">
        <w:rPr>
          <w:rFonts w:ascii="Palatino Linotype" w:hAnsi="Palatino Linotype" w:cs="Arial"/>
          <w:b/>
          <w:bCs/>
          <w:i/>
        </w:rPr>
        <w:t xml:space="preserve"> </w:t>
      </w:r>
      <w:r w:rsidRPr="001C65E4">
        <w:rPr>
          <w:rFonts w:ascii="Palatino Linotype" w:hAnsi="Palatino Linotype" w:cs="Arial"/>
          <w:b/>
          <w:bCs/>
          <w:i/>
          <w:sz w:val="22"/>
          <w:szCs w:val="22"/>
        </w:rPr>
        <w:t>falta</w:t>
      </w:r>
      <w:r w:rsidRPr="001C65E4">
        <w:rPr>
          <w:rFonts w:ascii="Palatino Linotype" w:hAnsi="Palatino Linotype" w:cs="Arial"/>
          <w:b/>
          <w:bCs/>
          <w:i/>
        </w:rPr>
        <w:t xml:space="preserve"> </w:t>
      </w:r>
      <w:r w:rsidRPr="001C65E4">
        <w:rPr>
          <w:rFonts w:ascii="Palatino Linotype" w:hAnsi="Palatino Linotype" w:cs="Arial"/>
          <w:b/>
          <w:bCs/>
          <w:i/>
          <w:sz w:val="22"/>
          <w:szCs w:val="22"/>
        </w:rPr>
        <w:t>de</w:t>
      </w:r>
      <w:r w:rsidRPr="001C65E4">
        <w:rPr>
          <w:rFonts w:ascii="Palatino Linotype" w:hAnsi="Palatino Linotype" w:cs="Arial"/>
          <w:b/>
          <w:bCs/>
          <w:i/>
        </w:rPr>
        <w:t xml:space="preserve"> </w:t>
      </w:r>
      <w:r w:rsidRPr="001C65E4">
        <w:rPr>
          <w:rFonts w:ascii="Palatino Linotype" w:hAnsi="Palatino Linotype" w:cs="Arial"/>
          <w:b/>
          <w:bCs/>
          <w:i/>
          <w:sz w:val="22"/>
          <w:szCs w:val="22"/>
        </w:rPr>
        <w:t>respuesta</w:t>
      </w:r>
      <w:r w:rsidRPr="001C65E4">
        <w:rPr>
          <w:rFonts w:ascii="Palatino Linotype" w:hAnsi="Palatino Linotype" w:cs="Arial"/>
          <w:b/>
          <w:bCs/>
          <w:i/>
        </w:rPr>
        <w:t xml:space="preserve"> </w:t>
      </w:r>
      <w:r w:rsidRPr="001C65E4">
        <w:rPr>
          <w:rFonts w:ascii="Palatino Linotype" w:hAnsi="Palatino Linotype" w:cs="Arial"/>
          <w:b/>
          <w:bCs/>
          <w:i/>
          <w:sz w:val="22"/>
          <w:szCs w:val="22"/>
        </w:rPr>
        <w:t>a</w:t>
      </w:r>
      <w:r w:rsidRPr="001C65E4">
        <w:rPr>
          <w:rFonts w:ascii="Palatino Linotype" w:hAnsi="Palatino Linotype" w:cs="Arial"/>
          <w:b/>
          <w:bCs/>
          <w:i/>
        </w:rPr>
        <w:t xml:space="preserve"> </w:t>
      </w:r>
      <w:r w:rsidRPr="001C65E4">
        <w:rPr>
          <w:rFonts w:ascii="Palatino Linotype" w:hAnsi="Palatino Linotype" w:cs="Arial"/>
          <w:b/>
          <w:bCs/>
          <w:i/>
          <w:sz w:val="22"/>
          <w:szCs w:val="22"/>
        </w:rPr>
        <w:t>una</w:t>
      </w:r>
      <w:r w:rsidRPr="001C65E4">
        <w:rPr>
          <w:rFonts w:ascii="Palatino Linotype" w:hAnsi="Palatino Linotype" w:cs="Arial"/>
          <w:b/>
          <w:bCs/>
          <w:i/>
        </w:rPr>
        <w:t xml:space="preserve"> </w:t>
      </w:r>
      <w:r w:rsidRPr="001C65E4">
        <w:rPr>
          <w:rFonts w:ascii="Palatino Linotype" w:hAnsi="Palatino Linotype" w:cs="Arial"/>
          <w:b/>
          <w:bCs/>
          <w:i/>
          <w:sz w:val="22"/>
          <w:szCs w:val="22"/>
        </w:rPr>
        <w:t>solicitud</w:t>
      </w:r>
      <w:r w:rsidRPr="001C65E4">
        <w:rPr>
          <w:rFonts w:ascii="Palatino Linotype" w:hAnsi="Palatino Linotype" w:cs="Arial"/>
          <w:b/>
          <w:bCs/>
          <w:i/>
        </w:rPr>
        <w:t xml:space="preserve"> </w:t>
      </w:r>
      <w:r w:rsidRPr="001C65E4">
        <w:rPr>
          <w:rFonts w:ascii="Palatino Linotype" w:hAnsi="Palatino Linotype" w:cs="Arial"/>
          <w:b/>
          <w:bCs/>
          <w:i/>
          <w:sz w:val="22"/>
          <w:szCs w:val="22"/>
        </w:rPr>
        <w:t>de</w:t>
      </w:r>
      <w:r w:rsidRPr="001C65E4">
        <w:rPr>
          <w:rFonts w:ascii="Palatino Linotype" w:hAnsi="Palatino Linotype" w:cs="Arial"/>
          <w:b/>
          <w:bCs/>
          <w:i/>
        </w:rPr>
        <w:t xml:space="preserve"> </w:t>
      </w:r>
      <w:r w:rsidRPr="001C65E4">
        <w:rPr>
          <w:rFonts w:ascii="Palatino Linotype" w:hAnsi="Palatino Linotype" w:cs="Arial"/>
          <w:b/>
          <w:bCs/>
          <w:i/>
          <w:sz w:val="22"/>
          <w:szCs w:val="22"/>
        </w:rPr>
        <w:t>acceso</w:t>
      </w:r>
      <w:r w:rsidRPr="001C65E4">
        <w:rPr>
          <w:rFonts w:ascii="Palatino Linotype" w:hAnsi="Palatino Linotype" w:cs="Arial"/>
          <w:b/>
          <w:bCs/>
          <w:i/>
        </w:rPr>
        <w:t xml:space="preserve"> </w:t>
      </w:r>
      <w:r w:rsidRPr="001C65E4">
        <w:rPr>
          <w:rFonts w:ascii="Palatino Linotype" w:hAnsi="Palatino Linotype" w:cs="Arial"/>
          <w:b/>
          <w:bCs/>
          <w:i/>
          <w:sz w:val="22"/>
          <w:szCs w:val="22"/>
        </w:rPr>
        <w:t>a</w:t>
      </w:r>
      <w:r w:rsidRPr="001C65E4">
        <w:rPr>
          <w:rFonts w:ascii="Palatino Linotype" w:hAnsi="Palatino Linotype" w:cs="Arial"/>
          <w:b/>
          <w:bCs/>
          <w:i/>
        </w:rPr>
        <w:t xml:space="preserve"> </w:t>
      </w:r>
      <w:r w:rsidRPr="001C65E4">
        <w:rPr>
          <w:rFonts w:ascii="Palatino Linotype" w:hAnsi="Palatino Linotype" w:cs="Arial"/>
          <w:b/>
          <w:bCs/>
          <w:i/>
          <w:sz w:val="22"/>
          <w:szCs w:val="22"/>
        </w:rPr>
        <w:t>la</w:t>
      </w:r>
      <w:r w:rsidRPr="001C65E4">
        <w:rPr>
          <w:rFonts w:ascii="Palatino Linotype" w:hAnsi="Palatino Linotype" w:cs="Arial"/>
          <w:b/>
          <w:bCs/>
          <w:i/>
        </w:rPr>
        <w:t xml:space="preserve"> </w:t>
      </w:r>
      <w:r w:rsidRPr="001C65E4">
        <w:rPr>
          <w:rFonts w:ascii="Palatino Linotype" w:hAnsi="Palatino Linotype" w:cs="Arial"/>
          <w:b/>
          <w:bCs/>
          <w:i/>
          <w:sz w:val="22"/>
          <w:szCs w:val="22"/>
        </w:rPr>
        <w:t>información;</w:t>
      </w:r>
    </w:p>
    <w:p w:rsidR="00201CF6" w:rsidRPr="001C65E4" w:rsidRDefault="00463B87" w:rsidP="007D74E5">
      <w:pPr>
        <w:ind w:left="851" w:right="899"/>
        <w:jc w:val="both"/>
        <w:rPr>
          <w:rFonts w:ascii="Palatino Linotype" w:hAnsi="Palatino Linotype" w:cs="Arial"/>
          <w:b/>
          <w:bCs/>
          <w:i/>
        </w:rPr>
      </w:pPr>
      <w:r w:rsidRPr="001C65E4">
        <w:rPr>
          <w:rFonts w:ascii="Palatino Linotype" w:hAnsi="Palatino Linotype" w:cs="Arial"/>
          <w:b/>
          <w:bCs/>
          <w:i/>
          <w:sz w:val="22"/>
          <w:szCs w:val="22"/>
        </w:rPr>
        <w:t>…</w:t>
      </w:r>
      <w:r w:rsidR="007D74E5" w:rsidRPr="001C65E4">
        <w:rPr>
          <w:rFonts w:ascii="Palatino Linotype" w:hAnsi="Palatino Linotype" w:cs="Arial"/>
          <w:bCs/>
          <w:i/>
          <w:sz w:val="22"/>
          <w:szCs w:val="22"/>
        </w:rPr>
        <w:t>”</w:t>
      </w:r>
      <w:r w:rsidR="007D74E5" w:rsidRPr="001C65E4">
        <w:rPr>
          <w:rFonts w:ascii="Palatino Linotype" w:hAnsi="Palatino Linotype" w:cs="Arial"/>
          <w:b/>
          <w:bCs/>
          <w:i/>
        </w:rPr>
        <w:t xml:space="preserve"> </w:t>
      </w:r>
    </w:p>
    <w:p w:rsidR="007D74E5" w:rsidRPr="001C65E4" w:rsidRDefault="007D74E5" w:rsidP="007D74E5">
      <w:pPr>
        <w:ind w:left="851" w:right="899"/>
        <w:jc w:val="both"/>
        <w:rPr>
          <w:rFonts w:ascii="Palatino Linotype" w:hAnsi="Palatino Linotype" w:cs="Arial"/>
          <w:b/>
          <w:bCs/>
          <w:sz w:val="22"/>
          <w:szCs w:val="22"/>
        </w:rPr>
      </w:pPr>
      <w:r w:rsidRPr="001C65E4">
        <w:rPr>
          <w:rFonts w:ascii="Palatino Linotype" w:hAnsi="Palatino Linotype" w:cs="Arial"/>
          <w:bCs/>
          <w:sz w:val="22"/>
          <w:szCs w:val="22"/>
        </w:rPr>
        <w:t>(</w:t>
      </w:r>
      <w:r w:rsidR="00201CF6" w:rsidRPr="001C65E4">
        <w:rPr>
          <w:rFonts w:ascii="Palatino Linotype" w:hAnsi="Palatino Linotype" w:cs="Arial"/>
          <w:bCs/>
          <w:sz w:val="22"/>
          <w:szCs w:val="22"/>
        </w:rPr>
        <w:t>Énfasis añadido.</w:t>
      </w:r>
      <w:r w:rsidRPr="001C65E4">
        <w:rPr>
          <w:rFonts w:ascii="Palatino Linotype" w:hAnsi="Palatino Linotype" w:cs="Arial"/>
          <w:bCs/>
          <w:sz w:val="22"/>
          <w:szCs w:val="22"/>
        </w:rPr>
        <w:t>)</w:t>
      </w:r>
    </w:p>
    <w:p w:rsidR="007D74E5" w:rsidRPr="001C65E4" w:rsidRDefault="007D74E5" w:rsidP="007D74E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1C65E4">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1C65E4">
        <w:rPr>
          <w:rFonts w:ascii="Palatino Linotype" w:hAnsi="Palatino Linotype" w:cs="Arial"/>
          <w:b/>
        </w:rPr>
        <w:t>EL SUJETO OBLIGADO</w:t>
      </w:r>
      <w:r w:rsidRPr="001C65E4">
        <w:rPr>
          <w:rFonts w:ascii="Palatino Linotype" w:hAnsi="Palatino Linotype" w:cs="Arial"/>
        </w:rPr>
        <w:t xml:space="preserve"> omitió dar la respuesta a lo requerido por </w:t>
      </w:r>
      <w:r w:rsidR="005469CD" w:rsidRPr="001C65E4">
        <w:rPr>
          <w:rFonts w:ascii="Palatino Linotype" w:hAnsi="Palatino Linotype" w:cs="Arial"/>
          <w:b/>
        </w:rPr>
        <w:t>EL</w:t>
      </w:r>
      <w:r w:rsidRPr="001C65E4">
        <w:rPr>
          <w:rFonts w:ascii="Palatino Linotype" w:hAnsi="Palatino Linotype" w:cs="Arial"/>
          <w:b/>
        </w:rPr>
        <w:t xml:space="preserve"> RECURRENTE</w:t>
      </w:r>
      <w:r w:rsidRPr="001C65E4">
        <w:rPr>
          <w:rFonts w:ascii="Palatino Linotype" w:hAnsi="Palatino Linotype" w:cs="Arial"/>
        </w:rPr>
        <w:t>.</w:t>
      </w:r>
      <w:r w:rsidRPr="001C65E4">
        <w:rPr>
          <w:rFonts w:ascii="Palatino Linotype" w:hAnsi="Palatino Linotype" w:cs="Arial"/>
          <w:b/>
        </w:rPr>
        <w:t xml:space="preserve"> </w:t>
      </w:r>
    </w:p>
    <w:p w:rsidR="007D74E5" w:rsidRPr="001C65E4" w:rsidRDefault="007D74E5" w:rsidP="007D74E5">
      <w:pPr>
        <w:autoSpaceDE w:val="0"/>
        <w:autoSpaceDN w:val="0"/>
        <w:adjustRightInd w:val="0"/>
        <w:spacing w:before="100" w:beforeAutospacing="1" w:after="100" w:afterAutospacing="1" w:line="360" w:lineRule="auto"/>
        <w:ind w:right="49"/>
        <w:jc w:val="both"/>
        <w:rPr>
          <w:rFonts w:ascii="Palatino Linotype" w:hAnsi="Palatino Linotype"/>
        </w:rPr>
      </w:pPr>
      <w:r w:rsidRPr="001C65E4">
        <w:rPr>
          <w:rFonts w:ascii="Palatino Linotype" w:hAnsi="Palatino Linotype" w:cs="Arial"/>
        </w:rPr>
        <w:t>Una vez determinada la vía sobre la que versará el presente asunto y previa revisión del expediente electrónico formado en el</w:t>
      </w:r>
      <w:r w:rsidRPr="001C65E4">
        <w:rPr>
          <w:rFonts w:ascii="Palatino Linotype" w:hAnsi="Palatino Linotype" w:cs="Arial"/>
          <w:b/>
        </w:rPr>
        <w:t xml:space="preserve"> SAIMEX,</w:t>
      </w:r>
      <w:r w:rsidRPr="001C65E4">
        <w:rPr>
          <w:rFonts w:ascii="Palatino Linotype" w:hAnsi="Palatino Linotype" w:cs="Arial"/>
        </w:rPr>
        <w:t xml:space="preserve"> por motivo de la solicitud de información y del recurso a que da origen, </w:t>
      </w:r>
      <w:r w:rsidRPr="001C65E4">
        <w:rPr>
          <w:rFonts w:ascii="Palatino Linotype" w:hAnsi="Palatino Linotype"/>
        </w:rPr>
        <w:t xml:space="preserve">se observa que </w:t>
      </w:r>
      <w:r w:rsidRPr="001C65E4">
        <w:rPr>
          <w:rFonts w:ascii="Palatino Linotype" w:hAnsi="Palatino Linotype"/>
          <w:b/>
        </w:rPr>
        <w:t>EL SUJETO OBLIGADO,</w:t>
      </w:r>
      <w:r w:rsidRPr="001C65E4">
        <w:rPr>
          <w:rFonts w:ascii="Palatino Linotype" w:hAnsi="Palatino Linotype"/>
        </w:rPr>
        <w:t xml:space="preserve"> no dio respuesta a la solicitud de información planteada por la particular, lo que se traduce como la configuración de la </w:t>
      </w:r>
      <w:r w:rsidRPr="001C65E4">
        <w:rPr>
          <w:rFonts w:ascii="Palatino Linotype" w:hAnsi="Palatino Linotype"/>
          <w:b/>
        </w:rPr>
        <w:t>NEGATIVA FICTA</w:t>
      </w:r>
      <w:r w:rsidRPr="001C65E4">
        <w:rPr>
          <w:rFonts w:ascii="Palatino Linotype" w:hAnsi="Palatino Linotype"/>
        </w:rPr>
        <w:t>.</w:t>
      </w:r>
    </w:p>
    <w:p w:rsidR="00516592" w:rsidRPr="001C65E4" w:rsidRDefault="007D74E5" w:rsidP="00201CF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1C65E4">
        <w:rPr>
          <w:rFonts w:ascii="Palatino Linotype" w:hAnsi="Palatino Linotype"/>
        </w:rPr>
        <w:t xml:space="preserve">Previo a exponer los argumentos que justifiquen la afirmación que antecede, </w:t>
      </w:r>
      <w:r w:rsidR="00986636" w:rsidRPr="001C65E4">
        <w:rPr>
          <w:rFonts w:ascii="Palatino Linotype" w:hAnsi="Palatino Linotype"/>
        </w:rPr>
        <w:t>primeramente,</w:t>
      </w:r>
      <w:r w:rsidRPr="001C65E4">
        <w:rPr>
          <w:rFonts w:ascii="Palatino Linotype" w:hAnsi="Palatino Linotype"/>
        </w:rPr>
        <w:t xml:space="preserve"> es importante recordar que</w:t>
      </w:r>
      <w:r w:rsidR="007763C0" w:rsidRPr="001C65E4">
        <w:rPr>
          <w:rFonts w:ascii="Palatino Linotype" w:hAnsi="Palatino Linotype" w:cs="Arial"/>
          <w:color w:val="000000" w:themeColor="text1"/>
        </w:rPr>
        <w:t xml:space="preserve"> </w:t>
      </w:r>
      <w:r w:rsidR="005469CD" w:rsidRPr="001C65E4">
        <w:rPr>
          <w:rFonts w:ascii="Palatino Linotype" w:hAnsi="Palatino Linotype" w:cs="Arial"/>
          <w:color w:val="000000" w:themeColor="text1"/>
        </w:rPr>
        <w:t>el</w:t>
      </w:r>
      <w:r w:rsidR="007763C0" w:rsidRPr="001C65E4">
        <w:rPr>
          <w:rFonts w:ascii="Palatino Linotype" w:hAnsi="Palatino Linotype" w:cs="Arial"/>
          <w:color w:val="000000" w:themeColor="text1"/>
        </w:rPr>
        <w:t xml:space="preserve"> particular requirió del </w:t>
      </w:r>
      <w:r w:rsidR="007763C0" w:rsidRPr="001C65E4">
        <w:rPr>
          <w:rFonts w:ascii="Palatino Linotype" w:hAnsi="Palatino Linotype" w:cs="Arial"/>
          <w:b/>
          <w:color w:val="000000" w:themeColor="text1"/>
        </w:rPr>
        <w:t>SUJETO OBLIGADO</w:t>
      </w:r>
      <w:r w:rsidR="007763C0" w:rsidRPr="001C65E4">
        <w:rPr>
          <w:rFonts w:ascii="Palatino Linotype" w:hAnsi="Palatino Linotype" w:cs="Arial"/>
          <w:color w:val="000000" w:themeColor="text1"/>
        </w:rPr>
        <w:t xml:space="preserve"> </w:t>
      </w:r>
      <w:r w:rsidR="0069412E" w:rsidRPr="001C65E4">
        <w:rPr>
          <w:rFonts w:ascii="Palatino Linotype" w:hAnsi="Palatino Linotype" w:cs="Arial"/>
          <w:color w:val="000000" w:themeColor="text1"/>
        </w:rPr>
        <w:t>la siguiente información:</w:t>
      </w:r>
    </w:p>
    <w:p w:rsidR="00750AB1" w:rsidRPr="001C65E4" w:rsidRDefault="001531C7" w:rsidP="00560E28">
      <w:pPr>
        <w:pStyle w:val="Prrafodelista"/>
        <w:widowControl w:val="0"/>
        <w:numPr>
          <w:ilvl w:val="0"/>
          <w:numId w:val="41"/>
        </w:numPr>
        <w:tabs>
          <w:tab w:val="left" w:pos="1276"/>
        </w:tabs>
        <w:autoSpaceDE w:val="0"/>
        <w:autoSpaceDN w:val="0"/>
        <w:adjustRightInd w:val="0"/>
        <w:spacing w:before="240" w:after="100" w:afterAutospacing="1" w:line="360" w:lineRule="auto"/>
        <w:ind w:left="851" w:firstLine="0"/>
        <w:jc w:val="both"/>
        <w:rPr>
          <w:rFonts w:ascii="Palatino Linotype" w:hAnsi="Palatino Linotype" w:cs="Arial"/>
          <w:color w:val="000000" w:themeColor="text1"/>
        </w:rPr>
      </w:pPr>
      <w:r w:rsidRPr="001C65E4">
        <w:rPr>
          <w:rFonts w:ascii="Palatino Linotype" w:hAnsi="Palatino Linotype" w:cs="Arial"/>
          <w:color w:val="000000" w:themeColor="text1"/>
        </w:rPr>
        <w:lastRenderedPageBreak/>
        <w:t xml:space="preserve">La </w:t>
      </w:r>
      <w:r w:rsidR="00750AB1" w:rsidRPr="001C65E4">
        <w:rPr>
          <w:rFonts w:ascii="Palatino Linotype" w:hAnsi="Palatino Linotype" w:cs="Arial"/>
          <w:color w:val="000000" w:themeColor="text1"/>
        </w:rPr>
        <w:t>Convocatoria Abierta para ocupar el cargo de Defensor Municipal de Derechos Humanos, durante la administración Municipal 2019-2021;</w:t>
      </w:r>
    </w:p>
    <w:p w:rsidR="00750AB1" w:rsidRPr="001C65E4" w:rsidRDefault="00750AB1" w:rsidP="00560E28">
      <w:pPr>
        <w:pStyle w:val="Prrafodelista"/>
        <w:widowControl w:val="0"/>
        <w:numPr>
          <w:ilvl w:val="0"/>
          <w:numId w:val="41"/>
        </w:numPr>
        <w:tabs>
          <w:tab w:val="left" w:pos="1276"/>
        </w:tabs>
        <w:autoSpaceDE w:val="0"/>
        <w:autoSpaceDN w:val="0"/>
        <w:adjustRightInd w:val="0"/>
        <w:spacing w:before="240" w:after="100" w:afterAutospacing="1" w:line="360" w:lineRule="auto"/>
        <w:ind w:left="851" w:firstLine="0"/>
        <w:jc w:val="both"/>
        <w:rPr>
          <w:rFonts w:ascii="Palatino Linotype" w:hAnsi="Palatino Linotype" w:cs="Arial"/>
          <w:color w:val="000000" w:themeColor="text1"/>
        </w:rPr>
      </w:pPr>
      <w:r w:rsidRPr="001C65E4">
        <w:rPr>
          <w:rFonts w:ascii="Palatino Linotype" w:hAnsi="Palatino Linotype" w:cs="Arial"/>
          <w:color w:val="000000" w:themeColor="text1"/>
        </w:rPr>
        <w:t>El Acta de Cabildo donde se designó al Defensor Municipal de Derechos Humanos y donde consten los nombres de los aspirantes que concursaron para el puesto;</w:t>
      </w:r>
    </w:p>
    <w:p w:rsidR="00750AB1" w:rsidRPr="001C65E4" w:rsidRDefault="00750AB1" w:rsidP="00560E28">
      <w:pPr>
        <w:pStyle w:val="Prrafodelista"/>
        <w:widowControl w:val="0"/>
        <w:numPr>
          <w:ilvl w:val="0"/>
          <w:numId w:val="41"/>
        </w:numPr>
        <w:tabs>
          <w:tab w:val="left" w:pos="1276"/>
        </w:tabs>
        <w:autoSpaceDE w:val="0"/>
        <w:autoSpaceDN w:val="0"/>
        <w:adjustRightInd w:val="0"/>
        <w:spacing w:before="240" w:after="100" w:afterAutospacing="1" w:line="360" w:lineRule="auto"/>
        <w:ind w:left="851" w:firstLine="0"/>
        <w:jc w:val="both"/>
        <w:rPr>
          <w:rFonts w:ascii="Palatino Linotype" w:hAnsi="Palatino Linotype" w:cs="Arial"/>
          <w:color w:val="000000" w:themeColor="text1"/>
        </w:rPr>
      </w:pPr>
      <w:r w:rsidRPr="001C65E4">
        <w:rPr>
          <w:rFonts w:ascii="Palatino Linotype" w:hAnsi="Palatino Linotype" w:cs="Arial"/>
          <w:color w:val="000000" w:themeColor="text1"/>
        </w:rPr>
        <w:t>El procedimiento para la designación del Defensor Municipal de Derechos Humanos; y,</w:t>
      </w:r>
    </w:p>
    <w:p w:rsidR="00201CF6" w:rsidRPr="001C65E4" w:rsidRDefault="00750AB1" w:rsidP="00560E28">
      <w:pPr>
        <w:pStyle w:val="Prrafodelista"/>
        <w:widowControl w:val="0"/>
        <w:numPr>
          <w:ilvl w:val="0"/>
          <w:numId w:val="41"/>
        </w:numPr>
        <w:tabs>
          <w:tab w:val="left" w:pos="1276"/>
        </w:tabs>
        <w:autoSpaceDE w:val="0"/>
        <w:autoSpaceDN w:val="0"/>
        <w:adjustRightInd w:val="0"/>
        <w:spacing w:before="240" w:after="100" w:afterAutospacing="1" w:line="360" w:lineRule="auto"/>
        <w:ind w:left="851" w:firstLine="0"/>
        <w:jc w:val="both"/>
        <w:rPr>
          <w:rFonts w:ascii="Palatino Linotype" w:hAnsi="Palatino Linotype" w:cs="Arial"/>
          <w:color w:val="000000" w:themeColor="text1"/>
        </w:rPr>
      </w:pPr>
      <w:r w:rsidRPr="001C65E4">
        <w:rPr>
          <w:rFonts w:ascii="Palatino Linotype" w:hAnsi="Palatino Linotype" w:cs="Arial"/>
          <w:color w:val="000000" w:themeColor="text1"/>
        </w:rPr>
        <w:t>Los documentos en donde consten los lugares y el periódico de mayor circulación donde fue publicada la Convocatoria Abierta para ocupar el cargo de Defensor Municipal de Derechos Humanos, durante la administración Municipal 2019-2021</w:t>
      </w:r>
      <w:r w:rsidR="00560E28" w:rsidRPr="001C65E4">
        <w:rPr>
          <w:rFonts w:ascii="Palatino Linotype" w:hAnsi="Palatino Linotype" w:cs="Arial"/>
          <w:color w:val="000000" w:themeColor="text1"/>
        </w:rPr>
        <w:t>.</w:t>
      </w:r>
    </w:p>
    <w:p w:rsidR="00750AB1" w:rsidRPr="001C65E4" w:rsidRDefault="00750AB1" w:rsidP="00750AB1">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1C65E4">
        <w:rPr>
          <w:rFonts w:ascii="Palatino Linotype" w:hAnsi="Palatino Linotype" w:cs="Arial"/>
          <w:color w:val="000000" w:themeColor="text1"/>
        </w:rPr>
        <w:t xml:space="preserve">Asimismo, el particular expresó lo siguiente: </w:t>
      </w:r>
      <w:r w:rsidRPr="001C65E4">
        <w:rPr>
          <w:rFonts w:ascii="Palatino Linotype" w:hAnsi="Palatino Linotype" w:cs="Arial"/>
          <w:i/>
          <w:color w:val="000000" w:themeColor="text1"/>
        </w:rPr>
        <w:t>“TOMANDO EN CUENTA QUE EL INCUMPLIMIENTO EN LA EMISIÓN DE LA CONVOCATORIA, DE QUIEN NO LA ORDENE O NO LA EJECUTE, SERÁ MOTIVO DE RESPONSABILIDAD ADMINISTRATIVA, EXISTIENDO ACCIÓN PÚBLICA PARA TAL EFECTO, LA CUAL PODRÁ SER INFORMADA AL ÓRGANO DE CONTROL INTERNO DE LA LEGISLATURA ESTATAL.” (Sic),</w:t>
      </w:r>
      <w:r w:rsidRPr="001C65E4">
        <w:rPr>
          <w:rFonts w:ascii="Palatino Linotype" w:hAnsi="Palatino Linotype" w:cs="Arial"/>
          <w:color w:val="000000" w:themeColor="text1"/>
        </w:rPr>
        <w:t xml:space="preserve"> manifestaciones que, en este acto, se declaran inatendibles por este Instituto, puesto que constituyen un Derecho a la Libre Expresión, debido a que es inviolable la libertad de difundir opiniones, información e ideas, a través de cualquier medio.</w:t>
      </w:r>
      <w:bookmarkStart w:id="3" w:name="_GoBack"/>
      <w:bookmarkEnd w:id="3"/>
    </w:p>
    <w:p w:rsidR="00750AB1" w:rsidRPr="001C65E4" w:rsidRDefault="00750AB1" w:rsidP="00750AB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1C65E4">
        <w:rPr>
          <w:rFonts w:ascii="Palatino Linotype" w:hAnsi="Palatino Linotype" w:cs="Arial"/>
          <w:color w:val="000000" w:themeColor="text1"/>
        </w:rPr>
        <w:t xml:space="preserve">Así, de conformidad con el artículo 7 Constitucional, ninguna ley ni autoridad puede establecer la previa censura, ni coartar la libertad de difusión, que no tiene más límites </w:t>
      </w:r>
      <w:r w:rsidRPr="001C65E4">
        <w:rPr>
          <w:rFonts w:ascii="Palatino Linotype" w:hAnsi="Palatino Linotype" w:cs="Arial"/>
          <w:color w:val="000000" w:themeColor="text1"/>
        </w:rPr>
        <w:lastRenderedPageBreak/>
        <w:t>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750AB1" w:rsidRPr="001C65E4" w:rsidRDefault="00750AB1" w:rsidP="00750AB1">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1C65E4">
        <w:rPr>
          <w:rFonts w:ascii="Palatino Linotype" w:hAnsi="Palatino Linotype" w:cs="Arial"/>
          <w:color w:val="000000" w:themeColor="text1"/>
        </w:rPr>
        <w:t xml:space="preserve">Posteriormente, </w:t>
      </w:r>
      <w:r w:rsidRPr="001C65E4">
        <w:rPr>
          <w:rFonts w:ascii="Palatino Linotype" w:hAnsi="Palatino Linotype" w:cs="Arial"/>
        </w:rPr>
        <w:t xml:space="preserve">el Titular de la Unidad de Transparencia del </w:t>
      </w:r>
      <w:r w:rsidRPr="001C65E4">
        <w:rPr>
          <w:rFonts w:ascii="Palatino Linotype" w:hAnsi="Palatino Linotype" w:cs="Arial"/>
          <w:b/>
        </w:rPr>
        <w:t>SUJETO OBLIGADO</w:t>
      </w:r>
      <w:r w:rsidRPr="001C65E4">
        <w:rPr>
          <w:rFonts w:ascii="Palatino Linotype" w:hAnsi="Palatino Linotype" w:cs="Arial"/>
        </w:rPr>
        <w:t xml:space="preserve">, turnó la solicitud de acceso a la información al Secretario del Ayuntamiento, en su calidad de Servidor Público Habilitado; </w:t>
      </w:r>
      <w:r w:rsidR="00BB1E89" w:rsidRPr="001C65E4">
        <w:rPr>
          <w:rFonts w:ascii="Palatino Linotype" w:hAnsi="Palatino Linotype" w:cs="Arial"/>
        </w:rPr>
        <w:t>por su parte</w:t>
      </w:r>
      <w:r w:rsidRPr="001C65E4">
        <w:rPr>
          <w:rFonts w:ascii="Palatino Linotype" w:hAnsi="Palatino Linotype" w:cs="Arial"/>
        </w:rPr>
        <w:t xml:space="preserve">, dicho </w:t>
      </w:r>
      <w:r w:rsidR="00BB1E89" w:rsidRPr="001C65E4">
        <w:rPr>
          <w:rFonts w:ascii="Palatino Linotype" w:hAnsi="Palatino Linotype" w:cs="Arial"/>
        </w:rPr>
        <w:t xml:space="preserve">servidor público </w:t>
      </w:r>
      <w:r w:rsidRPr="001C65E4">
        <w:rPr>
          <w:rFonts w:ascii="Palatino Linotype" w:hAnsi="Palatino Linotype" w:cs="Arial"/>
        </w:rPr>
        <w:t xml:space="preserve">remitió dos archivos electrónicos con los cuales tuvo la pretensión de satisfacer los requerimientos del particular; sin embargo, el Titular de la Unidad de Transparencia no los hizo del conocimiento del hoy </w:t>
      </w:r>
      <w:r w:rsidRPr="001C65E4">
        <w:rPr>
          <w:rFonts w:ascii="Palatino Linotype" w:hAnsi="Palatino Linotype" w:cs="Arial"/>
          <w:b/>
        </w:rPr>
        <w:t>RECURRENTE</w:t>
      </w:r>
      <w:r w:rsidRPr="001C65E4">
        <w:rPr>
          <w:rFonts w:ascii="Palatino Linotype" w:hAnsi="Palatino Linotype" w:cs="Arial"/>
        </w:rPr>
        <w:t>. Análisis que se abordará en líneas posteriores.</w:t>
      </w:r>
    </w:p>
    <w:p w:rsidR="00201CF6" w:rsidRPr="001C65E4" w:rsidRDefault="002C2307" w:rsidP="00201CF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1C65E4">
        <w:rPr>
          <w:rFonts w:ascii="Palatino Linotype" w:hAnsi="Palatino Linotype" w:cs="Arial"/>
          <w:color w:val="000000" w:themeColor="text1"/>
        </w:rPr>
        <w:t>Ulteriormente</w:t>
      </w:r>
      <w:r w:rsidR="00560E28" w:rsidRPr="001C65E4">
        <w:rPr>
          <w:rFonts w:ascii="Palatino Linotype" w:hAnsi="Palatino Linotype" w:cs="Arial"/>
          <w:color w:val="000000" w:themeColor="text1"/>
        </w:rPr>
        <w:t xml:space="preserve">, </w:t>
      </w:r>
      <w:r w:rsidR="00560E28" w:rsidRPr="001C65E4">
        <w:rPr>
          <w:rFonts w:ascii="Palatino Linotype" w:hAnsi="Palatino Linotype" w:cs="Arial"/>
          <w:b/>
          <w:color w:val="000000" w:themeColor="text1"/>
        </w:rPr>
        <w:t>EL SUJETO OBLIGADO</w:t>
      </w:r>
      <w:r w:rsidR="00560E28" w:rsidRPr="001C65E4">
        <w:rPr>
          <w:rFonts w:ascii="Palatino Linotype" w:hAnsi="Palatino Linotype" w:cs="Arial"/>
          <w:color w:val="000000" w:themeColor="text1"/>
        </w:rPr>
        <w:t xml:space="preserve"> no dio respuesta a la solicitud de acceso a la información; motivo por el cual, </w:t>
      </w:r>
      <w:r w:rsidR="001531C7" w:rsidRPr="001C65E4">
        <w:rPr>
          <w:rFonts w:ascii="Palatino Linotype" w:hAnsi="Palatino Linotype" w:cs="Arial"/>
          <w:color w:val="000000" w:themeColor="text1"/>
        </w:rPr>
        <w:t>el</w:t>
      </w:r>
      <w:r w:rsidR="00560E28" w:rsidRPr="001C65E4">
        <w:rPr>
          <w:rFonts w:ascii="Palatino Linotype" w:hAnsi="Palatino Linotype" w:cs="Arial"/>
          <w:color w:val="000000" w:themeColor="text1"/>
        </w:rPr>
        <w:t xml:space="preserve"> hoy </w:t>
      </w:r>
      <w:r w:rsidR="00560E28" w:rsidRPr="001C65E4">
        <w:rPr>
          <w:rFonts w:ascii="Palatino Linotype" w:hAnsi="Palatino Linotype" w:cs="Arial"/>
          <w:b/>
          <w:color w:val="000000" w:themeColor="text1"/>
        </w:rPr>
        <w:t>RECURRENTE</w:t>
      </w:r>
      <w:r w:rsidR="00560E28" w:rsidRPr="001C65E4">
        <w:rPr>
          <w:rFonts w:ascii="Palatino Linotype" w:hAnsi="Palatino Linotype" w:cs="Arial"/>
          <w:color w:val="000000" w:themeColor="text1"/>
        </w:rPr>
        <w:t xml:space="preserve"> interpuso el medio de defensa de análisis.</w:t>
      </w:r>
    </w:p>
    <w:p w:rsidR="00201CF6" w:rsidRPr="001C65E4" w:rsidRDefault="00560E28" w:rsidP="00201CF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1C65E4">
        <w:rPr>
          <w:rFonts w:ascii="Palatino Linotype" w:hAnsi="Palatino Linotype" w:cs="Arial"/>
          <w:color w:val="000000" w:themeColor="text1"/>
        </w:rPr>
        <w:t xml:space="preserve">Cabe destacarse, que </w:t>
      </w:r>
      <w:r w:rsidR="0069412E" w:rsidRPr="001C65E4">
        <w:rPr>
          <w:rFonts w:ascii="Palatino Linotype" w:hAnsi="Palatino Linotype" w:cs="Arial"/>
          <w:b/>
        </w:rPr>
        <w:t>EL SUJETO OBLIGADO</w:t>
      </w:r>
      <w:r w:rsidR="0069412E" w:rsidRPr="001C65E4">
        <w:rPr>
          <w:rFonts w:ascii="Palatino Linotype" w:hAnsi="Palatino Linotype" w:cs="Arial"/>
        </w:rPr>
        <w:t xml:space="preserve"> no rindió su Informe Justificado; por su parte</w:t>
      </w:r>
      <w:r w:rsidRPr="001C65E4">
        <w:rPr>
          <w:rFonts w:ascii="Palatino Linotype" w:hAnsi="Palatino Linotype" w:cs="Arial"/>
        </w:rPr>
        <w:t>,</w:t>
      </w:r>
      <w:r w:rsidR="0069412E" w:rsidRPr="001C65E4">
        <w:rPr>
          <w:rFonts w:ascii="Palatino Linotype" w:hAnsi="Palatino Linotype" w:cs="Arial"/>
        </w:rPr>
        <w:t xml:space="preserve"> </w:t>
      </w:r>
      <w:r w:rsidR="001531C7" w:rsidRPr="001C65E4">
        <w:rPr>
          <w:rFonts w:ascii="Palatino Linotype" w:hAnsi="Palatino Linotype" w:cs="Arial"/>
          <w:b/>
        </w:rPr>
        <w:t>EL</w:t>
      </w:r>
      <w:r w:rsidR="0069412E" w:rsidRPr="001C65E4">
        <w:rPr>
          <w:rFonts w:ascii="Palatino Linotype" w:hAnsi="Palatino Linotype" w:cs="Arial"/>
          <w:b/>
        </w:rPr>
        <w:t xml:space="preserve"> RECURRENTE</w:t>
      </w:r>
      <w:r w:rsidR="0069412E" w:rsidRPr="001C65E4">
        <w:rPr>
          <w:rFonts w:ascii="Palatino Linotype" w:hAnsi="Palatino Linotype" w:cs="Arial"/>
        </w:rPr>
        <w:t xml:space="preserve"> no presentó manifestaciones, alegatos ni ofreció los medios de prueba que a su derecho convinieran</w:t>
      </w:r>
      <w:r w:rsidRPr="001C65E4">
        <w:rPr>
          <w:rFonts w:ascii="Palatino Linotype" w:hAnsi="Palatino Linotype" w:cs="Arial"/>
        </w:rPr>
        <w:t>.</w:t>
      </w:r>
    </w:p>
    <w:p w:rsidR="00560E28" w:rsidRPr="001C65E4" w:rsidRDefault="00560E28" w:rsidP="00560E28">
      <w:pPr>
        <w:spacing w:before="100" w:beforeAutospacing="1" w:after="100" w:afterAutospacing="1" w:line="360" w:lineRule="auto"/>
        <w:jc w:val="both"/>
        <w:rPr>
          <w:rFonts w:ascii="Palatino Linotype" w:hAnsi="Palatino Linotype"/>
        </w:rPr>
      </w:pPr>
      <w:r w:rsidRPr="001C65E4">
        <w:rPr>
          <w:rFonts w:ascii="Palatino Linotype" w:hAnsi="Palatino Linotype" w:cs="Arial"/>
        </w:rPr>
        <w:lastRenderedPageBreak/>
        <w:t xml:space="preserve">Bajo ese contexto, este Instituto analizó la totalidad de constancias que integran el expediente electrónico del </w:t>
      </w:r>
      <w:r w:rsidRPr="001C65E4">
        <w:rPr>
          <w:rFonts w:ascii="Palatino Linotype" w:hAnsi="Palatino Linotype" w:cs="Arial"/>
          <w:b/>
        </w:rPr>
        <w:t>SAIMEX</w:t>
      </w:r>
      <w:r w:rsidRPr="001C65E4">
        <w:rPr>
          <w:rFonts w:ascii="Palatino Linotype" w:hAnsi="Palatino Linotype" w:cs="Arial"/>
        </w:rPr>
        <w:t xml:space="preserve"> y arribó a las siguientes consideraciones de hecho y de derecho.</w:t>
      </w:r>
      <w:r w:rsidRPr="001C65E4">
        <w:rPr>
          <w:rFonts w:ascii="Palatino Linotype" w:hAnsi="Palatino Linotype"/>
        </w:rPr>
        <w:t xml:space="preserve"> </w:t>
      </w:r>
    </w:p>
    <w:p w:rsidR="00560E28" w:rsidRPr="001C65E4" w:rsidRDefault="00560E28" w:rsidP="00560E28">
      <w:pPr>
        <w:spacing w:before="100" w:beforeAutospacing="1" w:after="100" w:afterAutospacing="1" w:line="360" w:lineRule="auto"/>
        <w:jc w:val="both"/>
        <w:rPr>
          <w:rFonts w:ascii="Palatino Linotype" w:hAnsi="Palatino Linotype" w:cs="Arial"/>
        </w:rPr>
      </w:pPr>
      <w:r w:rsidRPr="001C65E4">
        <w:rPr>
          <w:rFonts w:ascii="Palatino Linotype" w:hAnsi="Palatino Linotype" w:cs="Arial"/>
        </w:rPr>
        <w:t xml:space="preserve">En este sentido, es pertinente enfatizar lo </w:t>
      </w:r>
      <w:r w:rsidR="00986636" w:rsidRPr="001C65E4">
        <w:rPr>
          <w:rFonts w:ascii="Palatino Linotype" w:hAnsi="Palatino Linotype" w:cs="Arial"/>
        </w:rPr>
        <w:t>que,</w:t>
      </w:r>
      <w:r w:rsidRPr="001C65E4">
        <w:rPr>
          <w:rFonts w:ascii="Palatino Linotype" w:hAnsi="Palatino Linotype" w:cs="Arial"/>
        </w:rPr>
        <w:t xml:space="preserve"> respecto al derecho de acceso a la información pública, refiere el artículo 6° de la Constitución Política de los Estados Unidos Mexicanos, que en su parte conducente señala:</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b/>
          <w:i/>
          <w:sz w:val="22"/>
          <w:szCs w:val="22"/>
        </w:rPr>
        <w:t>“Artículo</w:t>
      </w:r>
      <w:r w:rsidRPr="001C65E4">
        <w:rPr>
          <w:rFonts w:ascii="Palatino Linotype" w:hAnsi="Palatino Linotype" w:cs="Arial"/>
          <w:b/>
          <w:i/>
        </w:rPr>
        <w:t xml:space="preserve"> </w:t>
      </w:r>
      <w:r w:rsidRPr="001C65E4">
        <w:rPr>
          <w:rFonts w:ascii="Palatino Linotype" w:hAnsi="Palatino Linotype" w:cs="Arial"/>
          <w:b/>
          <w:i/>
          <w:sz w:val="22"/>
          <w:szCs w:val="22"/>
        </w:rPr>
        <w:t>6o.</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manifestación</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las</w:t>
      </w:r>
      <w:r w:rsidRPr="001C65E4">
        <w:rPr>
          <w:rFonts w:ascii="Palatino Linotype" w:hAnsi="Palatino Linotype" w:cs="Arial"/>
          <w:i/>
        </w:rPr>
        <w:t xml:space="preserve"> </w:t>
      </w:r>
      <w:r w:rsidRPr="001C65E4">
        <w:rPr>
          <w:rFonts w:ascii="Palatino Linotype" w:hAnsi="Palatino Linotype" w:cs="Arial"/>
          <w:i/>
          <w:sz w:val="22"/>
          <w:szCs w:val="22"/>
        </w:rPr>
        <w:t>ideas</w:t>
      </w:r>
      <w:r w:rsidRPr="001C65E4">
        <w:rPr>
          <w:rFonts w:ascii="Palatino Linotype" w:hAnsi="Palatino Linotype" w:cs="Arial"/>
          <w:i/>
        </w:rPr>
        <w:t xml:space="preserve"> </w:t>
      </w:r>
      <w:r w:rsidRPr="001C65E4">
        <w:rPr>
          <w:rFonts w:ascii="Palatino Linotype" w:hAnsi="Palatino Linotype" w:cs="Arial"/>
          <w:i/>
          <w:sz w:val="22"/>
          <w:szCs w:val="22"/>
        </w:rPr>
        <w:t>no</w:t>
      </w:r>
      <w:r w:rsidRPr="001C65E4">
        <w:rPr>
          <w:rFonts w:ascii="Palatino Linotype" w:hAnsi="Palatino Linotype" w:cs="Arial"/>
          <w:i/>
        </w:rPr>
        <w:t xml:space="preserve"> </w:t>
      </w:r>
      <w:r w:rsidRPr="001C65E4">
        <w:rPr>
          <w:rFonts w:ascii="Palatino Linotype" w:hAnsi="Palatino Linotype" w:cs="Arial"/>
          <w:i/>
          <w:sz w:val="22"/>
          <w:szCs w:val="22"/>
        </w:rPr>
        <w:t>será</w:t>
      </w:r>
      <w:r w:rsidRPr="001C65E4">
        <w:rPr>
          <w:rFonts w:ascii="Palatino Linotype" w:hAnsi="Palatino Linotype" w:cs="Arial"/>
          <w:i/>
        </w:rPr>
        <w:t xml:space="preserve"> </w:t>
      </w:r>
      <w:r w:rsidRPr="001C65E4">
        <w:rPr>
          <w:rFonts w:ascii="Palatino Linotype" w:hAnsi="Palatino Linotype" w:cs="Arial"/>
          <w:i/>
          <w:sz w:val="22"/>
          <w:szCs w:val="22"/>
        </w:rPr>
        <w:t>objeto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ninguna</w:t>
      </w:r>
      <w:r w:rsidRPr="001C65E4">
        <w:rPr>
          <w:rFonts w:ascii="Palatino Linotype" w:hAnsi="Palatino Linotype" w:cs="Arial"/>
          <w:i/>
        </w:rPr>
        <w:t xml:space="preserve"> </w:t>
      </w:r>
      <w:r w:rsidRPr="001C65E4">
        <w:rPr>
          <w:rFonts w:ascii="Palatino Linotype" w:hAnsi="Palatino Linotype" w:cs="Arial"/>
          <w:i/>
          <w:sz w:val="22"/>
          <w:szCs w:val="22"/>
        </w:rPr>
        <w:t>inquisición</w:t>
      </w:r>
      <w:r w:rsidRPr="001C65E4">
        <w:rPr>
          <w:rFonts w:ascii="Palatino Linotype" w:hAnsi="Palatino Linotype" w:cs="Arial"/>
          <w:i/>
        </w:rPr>
        <w:t xml:space="preserve"> </w:t>
      </w:r>
      <w:r w:rsidRPr="001C65E4">
        <w:rPr>
          <w:rFonts w:ascii="Palatino Linotype" w:hAnsi="Palatino Linotype" w:cs="Arial"/>
          <w:i/>
          <w:sz w:val="22"/>
          <w:szCs w:val="22"/>
        </w:rPr>
        <w:t>judicial</w:t>
      </w:r>
      <w:r w:rsidRPr="001C65E4">
        <w:rPr>
          <w:rFonts w:ascii="Palatino Linotype" w:hAnsi="Palatino Linotype" w:cs="Arial"/>
          <w:i/>
        </w:rPr>
        <w:t xml:space="preserve"> </w:t>
      </w:r>
      <w:r w:rsidRPr="001C65E4">
        <w:rPr>
          <w:rFonts w:ascii="Palatino Linotype" w:hAnsi="Palatino Linotype" w:cs="Arial"/>
          <w:i/>
          <w:sz w:val="22"/>
          <w:szCs w:val="22"/>
        </w:rPr>
        <w:t>o</w:t>
      </w:r>
      <w:r w:rsidRPr="001C65E4">
        <w:rPr>
          <w:rFonts w:ascii="Palatino Linotype" w:hAnsi="Palatino Linotype" w:cs="Arial"/>
          <w:i/>
        </w:rPr>
        <w:t xml:space="preserve"> </w:t>
      </w:r>
      <w:r w:rsidRPr="001C65E4">
        <w:rPr>
          <w:rFonts w:ascii="Palatino Linotype" w:hAnsi="Palatino Linotype" w:cs="Arial"/>
          <w:i/>
          <w:sz w:val="22"/>
          <w:szCs w:val="22"/>
        </w:rPr>
        <w:t>administrativa,</w:t>
      </w:r>
      <w:r w:rsidRPr="001C65E4">
        <w:rPr>
          <w:rFonts w:ascii="Palatino Linotype" w:hAnsi="Palatino Linotype" w:cs="Arial"/>
          <w:i/>
        </w:rPr>
        <w:t xml:space="preserve"> </w:t>
      </w:r>
      <w:r w:rsidRPr="001C65E4">
        <w:rPr>
          <w:rFonts w:ascii="Palatino Linotype" w:hAnsi="Palatino Linotype" w:cs="Arial"/>
          <w:i/>
          <w:sz w:val="22"/>
          <w:szCs w:val="22"/>
        </w:rPr>
        <w:t>sino</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caso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ataque</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moral,</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vida</w:t>
      </w:r>
      <w:r w:rsidRPr="001C65E4">
        <w:rPr>
          <w:rFonts w:ascii="Palatino Linotype" w:hAnsi="Palatino Linotype" w:cs="Arial"/>
          <w:i/>
        </w:rPr>
        <w:t xml:space="preserve"> </w:t>
      </w:r>
      <w:r w:rsidRPr="001C65E4">
        <w:rPr>
          <w:rFonts w:ascii="Palatino Linotype" w:hAnsi="Palatino Linotype" w:cs="Arial"/>
          <w:i/>
          <w:sz w:val="22"/>
          <w:szCs w:val="22"/>
        </w:rPr>
        <w:t>privada</w:t>
      </w:r>
      <w:r w:rsidRPr="001C65E4">
        <w:rPr>
          <w:rFonts w:ascii="Palatino Linotype" w:hAnsi="Palatino Linotype" w:cs="Arial"/>
          <w:i/>
        </w:rPr>
        <w:t xml:space="preserve"> </w:t>
      </w:r>
      <w:r w:rsidRPr="001C65E4">
        <w:rPr>
          <w:rFonts w:ascii="Palatino Linotype" w:hAnsi="Palatino Linotype" w:cs="Arial"/>
          <w:i/>
          <w:sz w:val="22"/>
          <w:szCs w:val="22"/>
        </w:rPr>
        <w:t>o</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derechos</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terceros,</w:t>
      </w:r>
      <w:r w:rsidRPr="001C65E4">
        <w:rPr>
          <w:rFonts w:ascii="Palatino Linotype" w:hAnsi="Palatino Linotype" w:cs="Arial"/>
          <w:i/>
        </w:rPr>
        <w:t xml:space="preserve"> </w:t>
      </w:r>
      <w:r w:rsidRPr="001C65E4">
        <w:rPr>
          <w:rFonts w:ascii="Palatino Linotype" w:hAnsi="Palatino Linotype" w:cs="Arial"/>
          <w:i/>
          <w:sz w:val="22"/>
          <w:szCs w:val="22"/>
        </w:rPr>
        <w:t>provoque</w:t>
      </w:r>
      <w:r w:rsidRPr="001C65E4">
        <w:rPr>
          <w:rFonts w:ascii="Palatino Linotype" w:hAnsi="Palatino Linotype" w:cs="Arial"/>
          <w:i/>
        </w:rPr>
        <w:t xml:space="preserve"> </w:t>
      </w:r>
      <w:r w:rsidRPr="001C65E4">
        <w:rPr>
          <w:rFonts w:ascii="Palatino Linotype" w:hAnsi="Palatino Linotype" w:cs="Arial"/>
          <w:i/>
          <w:sz w:val="22"/>
          <w:szCs w:val="22"/>
        </w:rPr>
        <w:t>algún</w:t>
      </w:r>
      <w:r w:rsidRPr="001C65E4">
        <w:rPr>
          <w:rFonts w:ascii="Palatino Linotype" w:hAnsi="Palatino Linotype" w:cs="Arial"/>
          <w:i/>
        </w:rPr>
        <w:t xml:space="preserve"> </w:t>
      </w:r>
      <w:r w:rsidRPr="001C65E4">
        <w:rPr>
          <w:rFonts w:ascii="Palatino Linotype" w:hAnsi="Palatino Linotype" w:cs="Arial"/>
          <w:i/>
          <w:sz w:val="22"/>
          <w:szCs w:val="22"/>
        </w:rPr>
        <w:t>delito,</w:t>
      </w:r>
      <w:r w:rsidRPr="001C65E4">
        <w:rPr>
          <w:rFonts w:ascii="Palatino Linotype" w:hAnsi="Palatino Linotype" w:cs="Arial"/>
          <w:i/>
        </w:rPr>
        <w:t xml:space="preserve"> </w:t>
      </w:r>
      <w:r w:rsidRPr="001C65E4">
        <w:rPr>
          <w:rFonts w:ascii="Palatino Linotype" w:hAnsi="Palatino Linotype" w:cs="Arial"/>
          <w:i/>
          <w:sz w:val="22"/>
          <w:szCs w:val="22"/>
        </w:rPr>
        <w:t>o</w:t>
      </w:r>
      <w:r w:rsidRPr="001C65E4">
        <w:rPr>
          <w:rFonts w:ascii="Palatino Linotype" w:hAnsi="Palatino Linotype" w:cs="Arial"/>
          <w:i/>
        </w:rPr>
        <w:t xml:space="preserve"> </w:t>
      </w:r>
      <w:r w:rsidRPr="001C65E4">
        <w:rPr>
          <w:rFonts w:ascii="Palatino Linotype" w:hAnsi="Palatino Linotype" w:cs="Arial"/>
          <w:i/>
          <w:sz w:val="22"/>
          <w:szCs w:val="22"/>
        </w:rPr>
        <w:t>perturbe</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orden</w:t>
      </w:r>
      <w:r w:rsidRPr="001C65E4">
        <w:rPr>
          <w:rFonts w:ascii="Palatino Linotype" w:hAnsi="Palatino Linotype" w:cs="Arial"/>
          <w:i/>
        </w:rPr>
        <w:t xml:space="preserve"> </w:t>
      </w:r>
      <w:r w:rsidRPr="001C65E4">
        <w:rPr>
          <w:rFonts w:ascii="Palatino Linotype" w:hAnsi="Palatino Linotype" w:cs="Arial"/>
          <w:i/>
          <w:sz w:val="22"/>
          <w:szCs w:val="22"/>
        </w:rPr>
        <w:t>público;</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derecho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réplica</w:t>
      </w:r>
      <w:r w:rsidRPr="001C65E4">
        <w:rPr>
          <w:rFonts w:ascii="Palatino Linotype" w:hAnsi="Palatino Linotype" w:cs="Arial"/>
          <w:i/>
        </w:rPr>
        <w:t xml:space="preserve"> </w:t>
      </w:r>
      <w:r w:rsidRPr="001C65E4">
        <w:rPr>
          <w:rFonts w:ascii="Palatino Linotype" w:hAnsi="Palatino Linotype" w:cs="Arial"/>
          <w:i/>
          <w:sz w:val="22"/>
          <w:szCs w:val="22"/>
        </w:rPr>
        <w:t>será</w:t>
      </w:r>
      <w:r w:rsidRPr="001C65E4">
        <w:rPr>
          <w:rFonts w:ascii="Palatino Linotype" w:hAnsi="Palatino Linotype" w:cs="Arial"/>
          <w:i/>
        </w:rPr>
        <w:t xml:space="preserve"> </w:t>
      </w:r>
      <w:r w:rsidRPr="001C65E4">
        <w:rPr>
          <w:rFonts w:ascii="Palatino Linotype" w:hAnsi="Palatino Linotype" w:cs="Arial"/>
          <w:i/>
          <w:sz w:val="22"/>
          <w:szCs w:val="22"/>
        </w:rPr>
        <w:t>ejercido</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términos</w:t>
      </w:r>
      <w:r w:rsidRPr="001C65E4">
        <w:rPr>
          <w:rFonts w:ascii="Palatino Linotype" w:hAnsi="Palatino Linotype" w:cs="Arial"/>
          <w:i/>
        </w:rPr>
        <w:t xml:space="preserve"> </w:t>
      </w:r>
      <w:r w:rsidRPr="001C65E4">
        <w:rPr>
          <w:rFonts w:ascii="Palatino Linotype" w:hAnsi="Palatino Linotype" w:cs="Arial"/>
          <w:i/>
          <w:sz w:val="22"/>
          <w:szCs w:val="22"/>
        </w:rPr>
        <w:t>dispuestos</w:t>
      </w:r>
      <w:r w:rsidRPr="001C65E4">
        <w:rPr>
          <w:rFonts w:ascii="Palatino Linotype" w:hAnsi="Palatino Linotype" w:cs="Arial"/>
          <w:i/>
        </w:rPr>
        <w:t xml:space="preserve"> </w:t>
      </w:r>
      <w:r w:rsidRPr="001C65E4">
        <w:rPr>
          <w:rFonts w:ascii="Palatino Linotype" w:hAnsi="Palatino Linotype" w:cs="Arial"/>
          <w:i/>
          <w:sz w:val="22"/>
          <w:szCs w:val="22"/>
        </w:rPr>
        <w:t>por</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ley.</w:t>
      </w:r>
      <w:r w:rsidRPr="001C65E4">
        <w:rPr>
          <w:rFonts w:ascii="Palatino Linotype" w:hAnsi="Palatino Linotype" w:cs="Arial"/>
          <w:i/>
        </w:rPr>
        <w:t xml:space="preserve"> </w:t>
      </w:r>
      <w:r w:rsidRPr="001C65E4">
        <w:rPr>
          <w:rFonts w:ascii="Palatino Linotype" w:hAnsi="Palatino Linotype" w:cs="Arial"/>
          <w:b/>
          <w:i/>
          <w:sz w:val="22"/>
          <w:szCs w:val="22"/>
        </w:rPr>
        <w:t>El</w:t>
      </w:r>
      <w:r w:rsidRPr="001C65E4">
        <w:rPr>
          <w:rFonts w:ascii="Palatino Linotype" w:hAnsi="Palatino Linotype" w:cs="Arial"/>
          <w:b/>
          <w:i/>
        </w:rPr>
        <w:t xml:space="preserve"> </w:t>
      </w:r>
      <w:r w:rsidRPr="001C65E4">
        <w:rPr>
          <w:rFonts w:ascii="Palatino Linotype" w:hAnsi="Palatino Linotype" w:cs="Arial"/>
          <w:b/>
          <w:i/>
          <w:sz w:val="22"/>
          <w:szCs w:val="22"/>
        </w:rPr>
        <w:t>derecho</w:t>
      </w:r>
      <w:r w:rsidRPr="001C65E4">
        <w:rPr>
          <w:rFonts w:ascii="Palatino Linotype" w:hAnsi="Palatino Linotype" w:cs="Arial"/>
          <w:b/>
          <w:i/>
        </w:rPr>
        <w:t xml:space="preserve"> </w:t>
      </w:r>
      <w:r w:rsidRPr="001C65E4">
        <w:rPr>
          <w:rFonts w:ascii="Palatino Linotype" w:hAnsi="Palatino Linotype" w:cs="Arial"/>
          <w:b/>
          <w:i/>
          <w:sz w:val="22"/>
          <w:szCs w:val="22"/>
        </w:rPr>
        <w:t>a</w:t>
      </w:r>
      <w:r w:rsidRPr="001C65E4">
        <w:rPr>
          <w:rFonts w:ascii="Palatino Linotype" w:hAnsi="Palatino Linotype" w:cs="Arial"/>
          <w:b/>
          <w:i/>
        </w:rPr>
        <w:t xml:space="preserve"> </w:t>
      </w:r>
      <w:r w:rsidRPr="001C65E4">
        <w:rPr>
          <w:rFonts w:ascii="Palatino Linotype" w:hAnsi="Palatino Linotype" w:cs="Arial"/>
          <w:b/>
          <w:i/>
          <w:sz w:val="22"/>
          <w:szCs w:val="22"/>
        </w:rPr>
        <w:t>la</w:t>
      </w:r>
      <w:r w:rsidRPr="001C65E4">
        <w:rPr>
          <w:rFonts w:ascii="Palatino Linotype" w:hAnsi="Palatino Linotype" w:cs="Arial"/>
          <w:b/>
          <w:i/>
        </w:rPr>
        <w:t xml:space="preserve"> </w:t>
      </w:r>
      <w:r w:rsidRPr="001C65E4">
        <w:rPr>
          <w:rFonts w:ascii="Palatino Linotype" w:hAnsi="Palatino Linotype" w:cs="Arial"/>
          <w:b/>
          <w:i/>
          <w:sz w:val="22"/>
          <w:szCs w:val="22"/>
        </w:rPr>
        <w:t>información</w:t>
      </w:r>
      <w:r w:rsidRPr="001C65E4">
        <w:rPr>
          <w:rFonts w:ascii="Palatino Linotype" w:hAnsi="Palatino Linotype" w:cs="Arial"/>
          <w:b/>
          <w:i/>
        </w:rPr>
        <w:t xml:space="preserve"> </w:t>
      </w:r>
      <w:r w:rsidRPr="001C65E4">
        <w:rPr>
          <w:rFonts w:ascii="Palatino Linotype" w:hAnsi="Palatino Linotype" w:cs="Arial"/>
          <w:b/>
          <w:i/>
          <w:sz w:val="22"/>
          <w:szCs w:val="22"/>
        </w:rPr>
        <w:t>será</w:t>
      </w:r>
      <w:r w:rsidRPr="001C65E4">
        <w:rPr>
          <w:rFonts w:ascii="Palatino Linotype" w:hAnsi="Palatino Linotype" w:cs="Arial"/>
          <w:b/>
          <w:i/>
        </w:rPr>
        <w:t xml:space="preserve"> </w:t>
      </w:r>
      <w:r w:rsidRPr="001C65E4">
        <w:rPr>
          <w:rFonts w:ascii="Palatino Linotype" w:hAnsi="Palatino Linotype" w:cs="Arial"/>
          <w:b/>
          <w:i/>
          <w:sz w:val="22"/>
          <w:szCs w:val="22"/>
        </w:rPr>
        <w:t>garantizado</w:t>
      </w:r>
      <w:r w:rsidRPr="001C65E4">
        <w:rPr>
          <w:rFonts w:ascii="Palatino Linotype" w:hAnsi="Palatino Linotype" w:cs="Arial"/>
          <w:b/>
          <w:i/>
        </w:rPr>
        <w:t xml:space="preserve"> </w:t>
      </w:r>
      <w:r w:rsidRPr="001C65E4">
        <w:rPr>
          <w:rFonts w:ascii="Palatino Linotype" w:hAnsi="Palatino Linotype" w:cs="Arial"/>
          <w:b/>
          <w:i/>
          <w:sz w:val="22"/>
          <w:szCs w:val="22"/>
        </w:rPr>
        <w:t>por</w:t>
      </w:r>
      <w:r w:rsidRPr="001C65E4">
        <w:rPr>
          <w:rFonts w:ascii="Palatino Linotype" w:hAnsi="Palatino Linotype" w:cs="Arial"/>
          <w:b/>
          <w:i/>
        </w:rPr>
        <w:t xml:space="preserve"> </w:t>
      </w:r>
      <w:r w:rsidRPr="001C65E4">
        <w:rPr>
          <w:rFonts w:ascii="Palatino Linotype" w:hAnsi="Palatino Linotype" w:cs="Arial"/>
          <w:b/>
          <w:i/>
          <w:sz w:val="22"/>
          <w:szCs w:val="22"/>
        </w:rPr>
        <w:t>el</w:t>
      </w:r>
      <w:r w:rsidRPr="001C65E4">
        <w:rPr>
          <w:rFonts w:ascii="Palatino Linotype" w:hAnsi="Palatino Linotype" w:cs="Arial"/>
          <w:b/>
          <w:i/>
        </w:rPr>
        <w:t xml:space="preserve"> </w:t>
      </w:r>
      <w:r w:rsidRPr="001C65E4">
        <w:rPr>
          <w:rFonts w:ascii="Palatino Linotype" w:hAnsi="Palatino Linotype" w:cs="Arial"/>
          <w:b/>
          <w:i/>
          <w:sz w:val="22"/>
          <w:szCs w:val="22"/>
        </w:rPr>
        <w:t>Estado.</w:t>
      </w:r>
      <w:r w:rsidRPr="001C65E4">
        <w:rPr>
          <w:rFonts w:ascii="Palatino Linotype" w:hAnsi="Palatino Linotype" w:cs="Arial"/>
          <w:i/>
        </w:rPr>
        <w:t xml:space="preserve"> </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Toda</w:t>
      </w:r>
      <w:r w:rsidRPr="001C65E4">
        <w:rPr>
          <w:rFonts w:ascii="Palatino Linotype" w:hAnsi="Palatino Linotype" w:cs="Arial"/>
          <w:i/>
        </w:rPr>
        <w:t xml:space="preserve"> </w:t>
      </w:r>
      <w:r w:rsidRPr="001C65E4">
        <w:rPr>
          <w:rFonts w:ascii="Palatino Linotype" w:hAnsi="Palatino Linotype" w:cs="Arial"/>
          <w:i/>
          <w:sz w:val="22"/>
          <w:szCs w:val="22"/>
        </w:rPr>
        <w:t>persona</w:t>
      </w:r>
      <w:r w:rsidRPr="001C65E4">
        <w:rPr>
          <w:rFonts w:ascii="Palatino Linotype" w:hAnsi="Palatino Linotype" w:cs="Arial"/>
          <w:i/>
        </w:rPr>
        <w:t xml:space="preserve"> </w:t>
      </w:r>
      <w:r w:rsidRPr="001C65E4">
        <w:rPr>
          <w:rFonts w:ascii="Palatino Linotype" w:hAnsi="Palatino Linotype" w:cs="Arial"/>
          <w:i/>
          <w:sz w:val="22"/>
          <w:szCs w:val="22"/>
        </w:rPr>
        <w:t>tiene</w:t>
      </w:r>
      <w:r w:rsidRPr="001C65E4">
        <w:rPr>
          <w:rFonts w:ascii="Palatino Linotype" w:hAnsi="Palatino Linotype" w:cs="Arial"/>
          <w:i/>
        </w:rPr>
        <w:t xml:space="preserve"> </w:t>
      </w:r>
      <w:r w:rsidRPr="001C65E4">
        <w:rPr>
          <w:rFonts w:ascii="Palatino Linotype" w:hAnsi="Palatino Linotype" w:cs="Arial"/>
          <w:i/>
          <w:sz w:val="22"/>
          <w:szCs w:val="22"/>
        </w:rPr>
        <w:t>derecho</w:t>
      </w:r>
      <w:r w:rsidRPr="001C65E4">
        <w:rPr>
          <w:rFonts w:ascii="Palatino Linotype" w:hAnsi="Palatino Linotype" w:cs="Arial"/>
          <w:i/>
        </w:rPr>
        <w:t xml:space="preserve"> </w:t>
      </w:r>
      <w:r w:rsidRPr="001C65E4">
        <w:rPr>
          <w:rFonts w:ascii="Palatino Linotype" w:hAnsi="Palatino Linotype" w:cs="Arial"/>
          <w:i/>
          <w:sz w:val="22"/>
          <w:szCs w:val="22"/>
        </w:rPr>
        <w:t>al</w:t>
      </w:r>
      <w:r w:rsidRPr="001C65E4">
        <w:rPr>
          <w:rFonts w:ascii="Palatino Linotype" w:hAnsi="Palatino Linotype" w:cs="Arial"/>
          <w:i/>
        </w:rPr>
        <w:t xml:space="preserve"> </w:t>
      </w:r>
      <w:r w:rsidRPr="001C65E4">
        <w:rPr>
          <w:rFonts w:ascii="Palatino Linotype" w:hAnsi="Palatino Linotype" w:cs="Arial"/>
          <w:i/>
          <w:sz w:val="22"/>
          <w:szCs w:val="22"/>
        </w:rPr>
        <w:t>libre</w:t>
      </w:r>
      <w:r w:rsidRPr="001C65E4">
        <w:rPr>
          <w:rFonts w:ascii="Palatino Linotype" w:hAnsi="Palatino Linotype" w:cs="Arial"/>
          <w:i/>
        </w:rPr>
        <w:t xml:space="preserve"> </w:t>
      </w:r>
      <w:r w:rsidRPr="001C65E4">
        <w:rPr>
          <w:rFonts w:ascii="Palatino Linotype" w:hAnsi="Palatino Linotype" w:cs="Arial"/>
          <w:i/>
          <w:sz w:val="22"/>
          <w:szCs w:val="22"/>
        </w:rPr>
        <w:t>acceso</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información</w:t>
      </w:r>
      <w:r w:rsidRPr="001C65E4">
        <w:rPr>
          <w:rFonts w:ascii="Palatino Linotype" w:hAnsi="Palatino Linotype" w:cs="Arial"/>
          <w:i/>
        </w:rPr>
        <w:t xml:space="preserve"> </w:t>
      </w:r>
      <w:r w:rsidRPr="001C65E4">
        <w:rPr>
          <w:rFonts w:ascii="Palatino Linotype" w:hAnsi="Palatino Linotype" w:cs="Arial"/>
          <w:i/>
          <w:sz w:val="22"/>
          <w:szCs w:val="22"/>
        </w:rPr>
        <w:t>plural</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oportuna,</w:t>
      </w:r>
      <w:r w:rsidRPr="001C65E4">
        <w:rPr>
          <w:rFonts w:ascii="Palatino Linotype" w:hAnsi="Palatino Linotype" w:cs="Arial"/>
          <w:i/>
        </w:rPr>
        <w:t xml:space="preserve"> </w:t>
      </w:r>
      <w:r w:rsidRPr="001C65E4">
        <w:rPr>
          <w:rFonts w:ascii="Palatino Linotype" w:hAnsi="Palatino Linotype" w:cs="Arial"/>
          <w:i/>
          <w:sz w:val="22"/>
          <w:szCs w:val="22"/>
        </w:rPr>
        <w:t>así</w:t>
      </w:r>
      <w:r w:rsidRPr="001C65E4">
        <w:rPr>
          <w:rFonts w:ascii="Palatino Linotype" w:hAnsi="Palatino Linotype" w:cs="Arial"/>
          <w:i/>
        </w:rPr>
        <w:t xml:space="preserve"> </w:t>
      </w:r>
      <w:r w:rsidRPr="001C65E4">
        <w:rPr>
          <w:rFonts w:ascii="Palatino Linotype" w:hAnsi="Palatino Linotype" w:cs="Arial"/>
          <w:i/>
          <w:sz w:val="22"/>
          <w:szCs w:val="22"/>
        </w:rPr>
        <w:t>como</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buscar,</w:t>
      </w:r>
      <w:r w:rsidRPr="001C65E4">
        <w:rPr>
          <w:rFonts w:ascii="Palatino Linotype" w:hAnsi="Palatino Linotype" w:cs="Arial"/>
          <w:i/>
        </w:rPr>
        <w:t xml:space="preserve"> </w:t>
      </w:r>
      <w:r w:rsidRPr="001C65E4">
        <w:rPr>
          <w:rFonts w:ascii="Palatino Linotype" w:hAnsi="Palatino Linotype" w:cs="Arial"/>
          <w:i/>
          <w:sz w:val="22"/>
          <w:szCs w:val="22"/>
        </w:rPr>
        <w:t>recibir</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difundir</w:t>
      </w:r>
      <w:r w:rsidRPr="001C65E4">
        <w:rPr>
          <w:rFonts w:ascii="Palatino Linotype" w:hAnsi="Palatino Linotype" w:cs="Arial"/>
          <w:i/>
        </w:rPr>
        <w:t xml:space="preserve"> </w:t>
      </w:r>
      <w:r w:rsidRPr="001C65E4">
        <w:rPr>
          <w:rFonts w:ascii="Palatino Linotype" w:hAnsi="Palatino Linotype" w:cs="Arial"/>
          <w:i/>
          <w:sz w:val="22"/>
          <w:szCs w:val="22"/>
        </w:rPr>
        <w:t>información</w:t>
      </w:r>
      <w:r w:rsidRPr="001C65E4">
        <w:rPr>
          <w:rFonts w:ascii="Palatino Linotype" w:hAnsi="Palatino Linotype" w:cs="Arial"/>
          <w:i/>
        </w:rPr>
        <w:t xml:space="preserve"> </w:t>
      </w:r>
      <w:r w:rsidRPr="001C65E4">
        <w:rPr>
          <w:rFonts w:ascii="Palatino Linotype" w:hAnsi="Palatino Linotype" w:cs="Arial"/>
          <w:i/>
          <w:sz w:val="22"/>
          <w:szCs w:val="22"/>
        </w:rPr>
        <w:t>e</w:t>
      </w:r>
      <w:r w:rsidRPr="001C65E4">
        <w:rPr>
          <w:rFonts w:ascii="Palatino Linotype" w:hAnsi="Palatino Linotype" w:cs="Arial"/>
          <w:i/>
        </w:rPr>
        <w:t xml:space="preserve"> </w:t>
      </w:r>
      <w:r w:rsidRPr="001C65E4">
        <w:rPr>
          <w:rFonts w:ascii="Palatino Linotype" w:hAnsi="Palatino Linotype" w:cs="Arial"/>
          <w:i/>
          <w:sz w:val="22"/>
          <w:szCs w:val="22"/>
        </w:rPr>
        <w:t>ideas</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toda</w:t>
      </w:r>
      <w:r w:rsidRPr="001C65E4">
        <w:rPr>
          <w:rFonts w:ascii="Palatino Linotype" w:hAnsi="Palatino Linotype" w:cs="Arial"/>
          <w:i/>
        </w:rPr>
        <w:t xml:space="preserve"> </w:t>
      </w:r>
      <w:r w:rsidRPr="001C65E4">
        <w:rPr>
          <w:rFonts w:ascii="Palatino Linotype" w:hAnsi="Palatino Linotype" w:cs="Arial"/>
          <w:i/>
          <w:sz w:val="22"/>
          <w:szCs w:val="22"/>
        </w:rPr>
        <w:t>índole</w:t>
      </w:r>
      <w:r w:rsidRPr="001C65E4">
        <w:rPr>
          <w:rFonts w:ascii="Palatino Linotype" w:hAnsi="Palatino Linotype" w:cs="Arial"/>
          <w:i/>
        </w:rPr>
        <w:t xml:space="preserve"> </w:t>
      </w:r>
      <w:r w:rsidRPr="001C65E4">
        <w:rPr>
          <w:rFonts w:ascii="Palatino Linotype" w:hAnsi="Palatino Linotype" w:cs="Arial"/>
          <w:i/>
          <w:sz w:val="22"/>
          <w:szCs w:val="22"/>
        </w:rPr>
        <w:t>por</w:t>
      </w:r>
      <w:r w:rsidRPr="001C65E4">
        <w:rPr>
          <w:rFonts w:ascii="Palatino Linotype" w:hAnsi="Palatino Linotype" w:cs="Arial"/>
          <w:i/>
        </w:rPr>
        <w:t xml:space="preserve"> </w:t>
      </w:r>
      <w:r w:rsidRPr="001C65E4">
        <w:rPr>
          <w:rFonts w:ascii="Palatino Linotype" w:hAnsi="Palatino Linotype" w:cs="Arial"/>
          <w:i/>
          <w:sz w:val="22"/>
          <w:szCs w:val="22"/>
        </w:rPr>
        <w:t>cualquier</w:t>
      </w:r>
      <w:r w:rsidRPr="001C65E4">
        <w:rPr>
          <w:rFonts w:ascii="Palatino Linotype" w:hAnsi="Palatino Linotype" w:cs="Arial"/>
          <w:i/>
        </w:rPr>
        <w:t xml:space="preserve"> </w:t>
      </w:r>
      <w:r w:rsidRPr="001C65E4">
        <w:rPr>
          <w:rFonts w:ascii="Palatino Linotype" w:hAnsi="Palatino Linotype" w:cs="Arial"/>
          <w:i/>
          <w:sz w:val="22"/>
          <w:szCs w:val="22"/>
        </w:rPr>
        <w:t>medio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expresión.</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Para</w:t>
      </w:r>
      <w:r w:rsidRPr="001C65E4">
        <w:rPr>
          <w:rFonts w:ascii="Palatino Linotype" w:hAnsi="Palatino Linotype" w:cs="Arial"/>
          <w:i/>
        </w:rPr>
        <w:t xml:space="preserve"> </w:t>
      </w:r>
      <w:r w:rsidRPr="001C65E4">
        <w:rPr>
          <w:rFonts w:ascii="Palatino Linotype" w:hAnsi="Palatino Linotype" w:cs="Arial"/>
          <w:i/>
          <w:sz w:val="22"/>
          <w:szCs w:val="22"/>
        </w:rPr>
        <w:t>efectos</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lo</w:t>
      </w:r>
      <w:r w:rsidRPr="001C65E4">
        <w:rPr>
          <w:rFonts w:ascii="Palatino Linotype" w:hAnsi="Palatino Linotype" w:cs="Arial"/>
          <w:i/>
        </w:rPr>
        <w:t xml:space="preserve"> </w:t>
      </w:r>
      <w:r w:rsidRPr="001C65E4">
        <w:rPr>
          <w:rFonts w:ascii="Palatino Linotype" w:hAnsi="Palatino Linotype" w:cs="Arial"/>
          <w:i/>
          <w:sz w:val="22"/>
          <w:szCs w:val="22"/>
        </w:rPr>
        <w:t>dispuesto</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presente</w:t>
      </w:r>
      <w:r w:rsidRPr="001C65E4">
        <w:rPr>
          <w:rFonts w:ascii="Palatino Linotype" w:hAnsi="Palatino Linotype" w:cs="Arial"/>
          <w:i/>
        </w:rPr>
        <w:t xml:space="preserve"> </w:t>
      </w:r>
      <w:r w:rsidRPr="001C65E4">
        <w:rPr>
          <w:rFonts w:ascii="Palatino Linotype" w:hAnsi="Palatino Linotype" w:cs="Arial"/>
          <w:i/>
          <w:sz w:val="22"/>
          <w:szCs w:val="22"/>
        </w:rPr>
        <w:t>artículo</w:t>
      </w:r>
      <w:r w:rsidRPr="001C65E4">
        <w:rPr>
          <w:rFonts w:ascii="Palatino Linotype" w:hAnsi="Palatino Linotype" w:cs="Arial"/>
          <w:i/>
        </w:rPr>
        <w:t xml:space="preserve"> </w:t>
      </w:r>
      <w:r w:rsidRPr="001C65E4">
        <w:rPr>
          <w:rFonts w:ascii="Palatino Linotype" w:hAnsi="Palatino Linotype" w:cs="Arial"/>
          <w:i/>
          <w:sz w:val="22"/>
          <w:szCs w:val="22"/>
        </w:rPr>
        <w:t>se</w:t>
      </w:r>
      <w:r w:rsidRPr="001C65E4">
        <w:rPr>
          <w:rFonts w:ascii="Palatino Linotype" w:hAnsi="Palatino Linotype" w:cs="Arial"/>
          <w:i/>
        </w:rPr>
        <w:t xml:space="preserve"> </w:t>
      </w:r>
      <w:r w:rsidRPr="001C65E4">
        <w:rPr>
          <w:rFonts w:ascii="Palatino Linotype" w:hAnsi="Palatino Linotype" w:cs="Arial"/>
          <w:i/>
          <w:sz w:val="22"/>
          <w:szCs w:val="22"/>
        </w:rPr>
        <w:t>observará</w:t>
      </w:r>
      <w:r w:rsidRPr="001C65E4">
        <w:rPr>
          <w:rFonts w:ascii="Palatino Linotype" w:hAnsi="Palatino Linotype" w:cs="Arial"/>
          <w:i/>
        </w:rPr>
        <w:t xml:space="preserve"> </w:t>
      </w:r>
      <w:r w:rsidRPr="001C65E4">
        <w:rPr>
          <w:rFonts w:ascii="Palatino Linotype" w:hAnsi="Palatino Linotype" w:cs="Arial"/>
          <w:i/>
          <w:sz w:val="22"/>
          <w:szCs w:val="22"/>
        </w:rPr>
        <w:t>lo</w:t>
      </w:r>
      <w:r w:rsidRPr="001C65E4">
        <w:rPr>
          <w:rFonts w:ascii="Palatino Linotype" w:hAnsi="Palatino Linotype" w:cs="Arial"/>
          <w:i/>
        </w:rPr>
        <w:t xml:space="preserve"> </w:t>
      </w:r>
      <w:r w:rsidRPr="001C65E4">
        <w:rPr>
          <w:rFonts w:ascii="Palatino Linotype" w:hAnsi="Palatino Linotype" w:cs="Arial"/>
          <w:i/>
          <w:sz w:val="22"/>
          <w:szCs w:val="22"/>
        </w:rPr>
        <w:t>siguiente:</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Para</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ejercicio</w:t>
      </w:r>
      <w:r w:rsidRPr="001C65E4">
        <w:rPr>
          <w:rFonts w:ascii="Palatino Linotype" w:hAnsi="Palatino Linotype" w:cs="Arial"/>
          <w:i/>
        </w:rPr>
        <w:t xml:space="preserve"> </w:t>
      </w:r>
      <w:r w:rsidRPr="001C65E4">
        <w:rPr>
          <w:rFonts w:ascii="Palatino Linotype" w:hAnsi="Palatino Linotype" w:cs="Arial"/>
          <w:i/>
          <w:sz w:val="22"/>
          <w:szCs w:val="22"/>
        </w:rPr>
        <w:t>del</w:t>
      </w:r>
      <w:r w:rsidRPr="001C65E4">
        <w:rPr>
          <w:rFonts w:ascii="Palatino Linotype" w:hAnsi="Palatino Linotype" w:cs="Arial"/>
          <w:i/>
        </w:rPr>
        <w:t xml:space="preserve"> </w:t>
      </w:r>
      <w:r w:rsidRPr="001C65E4">
        <w:rPr>
          <w:rFonts w:ascii="Palatino Linotype" w:hAnsi="Palatino Linotype" w:cs="Arial"/>
          <w:i/>
          <w:sz w:val="22"/>
          <w:szCs w:val="22"/>
        </w:rPr>
        <w:t>derecho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acceso</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información,</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Federación,</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Estados</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Distrito</w:t>
      </w:r>
      <w:r w:rsidRPr="001C65E4">
        <w:rPr>
          <w:rFonts w:ascii="Palatino Linotype" w:hAnsi="Palatino Linotype" w:cs="Arial"/>
          <w:i/>
        </w:rPr>
        <w:t xml:space="preserve"> </w:t>
      </w:r>
      <w:r w:rsidRPr="001C65E4">
        <w:rPr>
          <w:rFonts w:ascii="Palatino Linotype" w:hAnsi="Palatino Linotype" w:cs="Arial"/>
          <w:i/>
          <w:sz w:val="22"/>
          <w:szCs w:val="22"/>
        </w:rPr>
        <w:t>Federal,</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ámbito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sus</w:t>
      </w:r>
      <w:r w:rsidRPr="001C65E4">
        <w:rPr>
          <w:rFonts w:ascii="Palatino Linotype" w:hAnsi="Palatino Linotype" w:cs="Arial"/>
          <w:i/>
        </w:rPr>
        <w:t xml:space="preserve"> </w:t>
      </w:r>
      <w:r w:rsidRPr="001C65E4">
        <w:rPr>
          <w:rFonts w:ascii="Palatino Linotype" w:hAnsi="Palatino Linotype" w:cs="Arial"/>
          <w:i/>
          <w:sz w:val="22"/>
          <w:szCs w:val="22"/>
        </w:rPr>
        <w:t>respectivas</w:t>
      </w:r>
      <w:r w:rsidRPr="001C65E4">
        <w:rPr>
          <w:rFonts w:ascii="Palatino Linotype" w:hAnsi="Palatino Linotype" w:cs="Arial"/>
          <w:i/>
        </w:rPr>
        <w:t xml:space="preserve"> </w:t>
      </w:r>
      <w:r w:rsidRPr="001C65E4">
        <w:rPr>
          <w:rFonts w:ascii="Palatino Linotype" w:hAnsi="Palatino Linotype" w:cs="Arial"/>
          <w:i/>
          <w:sz w:val="22"/>
          <w:szCs w:val="22"/>
        </w:rPr>
        <w:t>competencias,</w:t>
      </w:r>
      <w:r w:rsidRPr="001C65E4">
        <w:rPr>
          <w:rFonts w:ascii="Palatino Linotype" w:hAnsi="Palatino Linotype" w:cs="Arial"/>
          <w:i/>
        </w:rPr>
        <w:t xml:space="preserve"> </w:t>
      </w:r>
      <w:r w:rsidRPr="001C65E4">
        <w:rPr>
          <w:rFonts w:ascii="Palatino Linotype" w:hAnsi="Palatino Linotype" w:cs="Arial"/>
          <w:i/>
          <w:sz w:val="22"/>
          <w:szCs w:val="22"/>
        </w:rPr>
        <w:t>se</w:t>
      </w:r>
      <w:r w:rsidRPr="001C65E4">
        <w:rPr>
          <w:rFonts w:ascii="Palatino Linotype" w:hAnsi="Palatino Linotype" w:cs="Arial"/>
          <w:i/>
        </w:rPr>
        <w:t xml:space="preserve"> </w:t>
      </w:r>
      <w:r w:rsidRPr="001C65E4">
        <w:rPr>
          <w:rFonts w:ascii="Palatino Linotype" w:hAnsi="Palatino Linotype" w:cs="Arial"/>
          <w:i/>
          <w:sz w:val="22"/>
          <w:szCs w:val="22"/>
        </w:rPr>
        <w:t>regirán</w:t>
      </w:r>
      <w:r w:rsidRPr="001C65E4">
        <w:rPr>
          <w:rFonts w:ascii="Palatino Linotype" w:hAnsi="Palatino Linotype" w:cs="Arial"/>
          <w:i/>
        </w:rPr>
        <w:t xml:space="preserve"> </w:t>
      </w:r>
      <w:r w:rsidRPr="001C65E4">
        <w:rPr>
          <w:rFonts w:ascii="Palatino Linotype" w:hAnsi="Palatino Linotype" w:cs="Arial"/>
          <w:i/>
          <w:sz w:val="22"/>
          <w:szCs w:val="22"/>
        </w:rPr>
        <w:t>por</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siguientes</w:t>
      </w:r>
      <w:r w:rsidRPr="001C65E4">
        <w:rPr>
          <w:rFonts w:ascii="Palatino Linotype" w:hAnsi="Palatino Linotype" w:cs="Arial"/>
          <w:i/>
        </w:rPr>
        <w:t xml:space="preserve"> </w:t>
      </w:r>
      <w:r w:rsidRPr="001C65E4">
        <w:rPr>
          <w:rFonts w:ascii="Palatino Linotype" w:hAnsi="Palatino Linotype" w:cs="Arial"/>
          <w:i/>
          <w:sz w:val="22"/>
          <w:szCs w:val="22"/>
        </w:rPr>
        <w:t>principios</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bases:</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b/>
          <w:i/>
          <w:sz w:val="22"/>
          <w:szCs w:val="22"/>
        </w:rPr>
        <w:t>I.</w:t>
      </w:r>
      <w:r w:rsidRPr="001C65E4">
        <w:rPr>
          <w:rFonts w:ascii="Palatino Linotype" w:hAnsi="Palatino Linotype" w:cs="Arial"/>
          <w:b/>
          <w:i/>
        </w:rPr>
        <w:t xml:space="preserve"> </w:t>
      </w:r>
      <w:r w:rsidRPr="001C65E4">
        <w:rPr>
          <w:rFonts w:ascii="Palatino Linotype" w:hAnsi="Palatino Linotype" w:cs="Arial"/>
          <w:b/>
          <w:i/>
          <w:sz w:val="22"/>
          <w:szCs w:val="22"/>
        </w:rPr>
        <w:t>Toda</w:t>
      </w:r>
      <w:r w:rsidRPr="001C65E4">
        <w:rPr>
          <w:rFonts w:ascii="Palatino Linotype" w:hAnsi="Palatino Linotype" w:cs="Arial"/>
          <w:b/>
          <w:i/>
        </w:rPr>
        <w:t xml:space="preserve"> </w:t>
      </w:r>
      <w:r w:rsidRPr="001C65E4">
        <w:rPr>
          <w:rFonts w:ascii="Palatino Linotype" w:hAnsi="Palatino Linotype" w:cs="Arial"/>
          <w:b/>
          <w:i/>
          <w:sz w:val="22"/>
          <w:szCs w:val="22"/>
        </w:rPr>
        <w:t>la</w:t>
      </w:r>
      <w:r w:rsidRPr="001C65E4">
        <w:rPr>
          <w:rFonts w:ascii="Palatino Linotype" w:hAnsi="Palatino Linotype" w:cs="Arial"/>
          <w:b/>
          <w:i/>
        </w:rPr>
        <w:t xml:space="preserve"> </w:t>
      </w:r>
      <w:r w:rsidRPr="001C65E4">
        <w:rPr>
          <w:rFonts w:ascii="Palatino Linotype" w:hAnsi="Palatino Linotype" w:cs="Arial"/>
          <w:b/>
          <w:i/>
          <w:sz w:val="22"/>
          <w:szCs w:val="22"/>
        </w:rPr>
        <w:t>información</w:t>
      </w:r>
      <w:r w:rsidRPr="001C65E4">
        <w:rPr>
          <w:rFonts w:ascii="Palatino Linotype" w:hAnsi="Palatino Linotype" w:cs="Arial"/>
          <w:b/>
          <w:i/>
        </w:rPr>
        <w:t xml:space="preserve"> </w:t>
      </w:r>
      <w:r w:rsidRPr="001C65E4">
        <w:rPr>
          <w:rFonts w:ascii="Palatino Linotype" w:hAnsi="Palatino Linotype" w:cs="Arial"/>
          <w:b/>
          <w:i/>
          <w:sz w:val="22"/>
          <w:szCs w:val="22"/>
        </w:rPr>
        <w:t>en</w:t>
      </w:r>
      <w:r w:rsidRPr="001C65E4">
        <w:rPr>
          <w:rFonts w:ascii="Palatino Linotype" w:hAnsi="Palatino Linotype" w:cs="Arial"/>
          <w:b/>
          <w:i/>
        </w:rPr>
        <w:t xml:space="preserve"> </w:t>
      </w:r>
      <w:r w:rsidRPr="001C65E4">
        <w:rPr>
          <w:rFonts w:ascii="Palatino Linotype" w:hAnsi="Palatino Linotype" w:cs="Arial"/>
          <w:b/>
          <w:i/>
          <w:sz w:val="22"/>
          <w:szCs w:val="22"/>
        </w:rPr>
        <w:t>posesión</w:t>
      </w:r>
      <w:r w:rsidRPr="001C65E4">
        <w:rPr>
          <w:rFonts w:ascii="Palatino Linotype" w:hAnsi="Palatino Linotype" w:cs="Arial"/>
          <w:b/>
          <w:i/>
        </w:rPr>
        <w:t xml:space="preserve"> </w:t>
      </w:r>
      <w:r w:rsidRPr="001C65E4">
        <w:rPr>
          <w:rFonts w:ascii="Palatino Linotype" w:hAnsi="Palatino Linotype" w:cs="Arial"/>
          <w:b/>
          <w:i/>
          <w:sz w:val="22"/>
          <w:szCs w:val="22"/>
        </w:rPr>
        <w:t>de</w:t>
      </w:r>
      <w:r w:rsidRPr="001C65E4">
        <w:rPr>
          <w:rFonts w:ascii="Palatino Linotype" w:hAnsi="Palatino Linotype" w:cs="Arial"/>
          <w:i/>
        </w:rPr>
        <w:t xml:space="preserve"> </w:t>
      </w:r>
      <w:r w:rsidRPr="001C65E4">
        <w:rPr>
          <w:rFonts w:ascii="Palatino Linotype" w:hAnsi="Palatino Linotype" w:cs="Arial"/>
          <w:b/>
          <w:i/>
          <w:sz w:val="22"/>
          <w:szCs w:val="22"/>
        </w:rPr>
        <w:t>cualquier</w:t>
      </w:r>
      <w:r w:rsidRPr="001C65E4">
        <w:rPr>
          <w:rFonts w:ascii="Palatino Linotype" w:hAnsi="Palatino Linotype" w:cs="Arial"/>
          <w:b/>
          <w:i/>
        </w:rPr>
        <w:t xml:space="preserve"> </w:t>
      </w:r>
      <w:r w:rsidRPr="001C65E4">
        <w:rPr>
          <w:rFonts w:ascii="Palatino Linotype" w:hAnsi="Palatino Linotype" w:cs="Arial"/>
          <w:b/>
          <w:i/>
          <w:sz w:val="22"/>
          <w:szCs w:val="22"/>
        </w:rPr>
        <w:t>autoridad</w:t>
      </w:r>
      <w:r w:rsidRPr="001C65E4">
        <w:rPr>
          <w:rFonts w:ascii="Palatino Linotype" w:hAnsi="Palatino Linotype" w:cs="Arial"/>
          <w:i/>
          <w:sz w:val="22"/>
          <w:szCs w:val="22"/>
        </w:rPr>
        <w:t>,</w:t>
      </w:r>
      <w:r w:rsidRPr="001C65E4">
        <w:rPr>
          <w:rFonts w:ascii="Palatino Linotype" w:hAnsi="Palatino Linotype" w:cs="Arial"/>
          <w:i/>
        </w:rPr>
        <w:t xml:space="preserve"> </w:t>
      </w:r>
      <w:r w:rsidRPr="001C65E4">
        <w:rPr>
          <w:rFonts w:ascii="Palatino Linotype" w:hAnsi="Palatino Linotype" w:cs="Arial"/>
          <w:i/>
          <w:sz w:val="22"/>
          <w:szCs w:val="22"/>
        </w:rPr>
        <w:t>entidad,</w:t>
      </w:r>
      <w:r w:rsidRPr="001C65E4">
        <w:rPr>
          <w:rFonts w:ascii="Palatino Linotype" w:hAnsi="Palatino Linotype" w:cs="Arial"/>
          <w:i/>
        </w:rPr>
        <w:t xml:space="preserve"> </w:t>
      </w:r>
      <w:r w:rsidRPr="001C65E4">
        <w:rPr>
          <w:rFonts w:ascii="Palatino Linotype" w:hAnsi="Palatino Linotype" w:cs="Arial"/>
          <w:i/>
          <w:sz w:val="22"/>
          <w:szCs w:val="22"/>
        </w:rPr>
        <w:t>órgano</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organismo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Poderes</w:t>
      </w:r>
      <w:r w:rsidRPr="001C65E4">
        <w:rPr>
          <w:rFonts w:ascii="Palatino Linotype" w:hAnsi="Palatino Linotype" w:cs="Arial"/>
          <w:i/>
        </w:rPr>
        <w:t xml:space="preserve"> </w:t>
      </w:r>
      <w:r w:rsidRPr="001C65E4">
        <w:rPr>
          <w:rFonts w:ascii="Palatino Linotype" w:hAnsi="Palatino Linotype" w:cs="Arial"/>
          <w:i/>
          <w:sz w:val="22"/>
          <w:szCs w:val="22"/>
        </w:rPr>
        <w:t>Ejecutivo,</w:t>
      </w:r>
      <w:r w:rsidRPr="001C65E4">
        <w:rPr>
          <w:rFonts w:ascii="Palatino Linotype" w:hAnsi="Palatino Linotype" w:cs="Arial"/>
          <w:i/>
        </w:rPr>
        <w:t xml:space="preserve"> </w:t>
      </w:r>
      <w:r w:rsidRPr="001C65E4">
        <w:rPr>
          <w:rFonts w:ascii="Palatino Linotype" w:hAnsi="Palatino Linotype" w:cs="Arial"/>
          <w:i/>
          <w:sz w:val="22"/>
          <w:szCs w:val="22"/>
        </w:rPr>
        <w:t>Legislativo</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Judicial,</w:t>
      </w:r>
      <w:r w:rsidRPr="001C65E4">
        <w:rPr>
          <w:rFonts w:ascii="Palatino Linotype" w:hAnsi="Palatino Linotype" w:cs="Arial"/>
          <w:i/>
        </w:rPr>
        <w:t xml:space="preserve"> </w:t>
      </w:r>
      <w:r w:rsidRPr="001C65E4">
        <w:rPr>
          <w:rFonts w:ascii="Palatino Linotype" w:hAnsi="Palatino Linotype" w:cs="Arial"/>
          <w:i/>
          <w:sz w:val="22"/>
          <w:szCs w:val="22"/>
        </w:rPr>
        <w:t>órganos</w:t>
      </w:r>
      <w:r w:rsidRPr="001C65E4">
        <w:rPr>
          <w:rFonts w:ascii="Palatino Linotype" w:hAnsi="Palatino Linotype" w:cs="Arial"/>
          <w:i/>
        </w:rPr>
        <w:t xml:space="preserve"> </w:t>
      </w:r>
      <w:r w:rsidRPr="001C65E4">
        <w:rPr>
          <w:rFonts w:ascii="Palatino Linotype" w:hAnsi="Palatino Linotype" w:cs="Arial"/>
          <w:i/>
          <w:sz w:val="22"/>
          <w:szCs w:val="22"/>
        </w:rPr>
        <w:t>autónomos,</w:t>
      </w:r>
      <w:r w:rsidRPr="001C65E4">
        <w:rPr>
          <w:rFonts w:ascii="Palatino Linotype" w:hAnsi="Palatino Linotype" w:cs="Arial"/>
          <w:i/>
        </w:rPr>
        <w:t xml:space="preserve"> </w:t>
      </w:r>
      <w:r w:rsidRPr="001C65E4">
        <w:rPr>
          <w:rFonts w:ascii="Palatino Linotype" w:hAnsi="Palatino Linotype" w:cs="Arial"/>
          <w:i/>
          <w:sz w:val="22"/>
          <w:szCs w:val="22"/>
        </w:rPr>
        <w:t>partidos</w:t>
      </w:r>
      <w:r w:rsidRPr="001C65E4">
        <w:rPr>
          <w:rFonts w:ascii="Palatino Linotype" w:hAnsi="Palatino Linotype" w:cs="Arial"/>
          <w:i/>
        </w:rPr>
        <w:t xml:space="preserve"> </w:t>
      </w:r>
      <w:r w:rsidRPr="001C65E4">
        <w:rPr>
          <w:rFonts w:ascii="Palatino Linotype" w:hAnsi="Palatino Linotype" w:cs="Arial"/>
          <w:i/>
          <w:sz w:val="22"/>
          <w:szCs w:val="22"/>
        </w:rPr>
        <w:t>políticos,</w:t>
      </w:r>
      <w:r w:rsidRPr="001C65E4">
        <w:rPr>
          <w:rFonts w:ascii="Palatino Linotype" w:hAnsi="Palatino Linotype" w:cs="Arial"/>
          <w:i/>
        </w:rPr>
        <w:t xml:space="preserve"> </w:t>
      </w:r>
      <w:r w:rsidRPr="001C65E4">
        <w:rPr>
          <w:rFonts w:ascii="Palatino Linotype" w:hAnsi="Palatino Linotype" w:cs="Arial"/>
          <w:i/>
          <w:sz w:val="22"/>
          <w:szCs w:val="22"/>
        </w:rPr>
        <w:t>fideicomisos</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fondos</w:t>
      </w:r>
      <w:r w:rsidRPr="001C65E4">
        <w:rPr>
          <w:rFonts w:ascii="Palatino Linotype" w:hAnsi="Palatino Linotype" w:cs="Arial"/>
          <w:i/>
        </w:rPr>
        <w:t xml:space="preserve"> </w:t>
      </w:r>
      <w:r w:rsidRPr="001C65E4">
        <w:rPr>
          <w:rFonts w:ascii="Palatino Linotype" w:hAnsi="Palatino Linotype" w:cs="Arial"/>
          <w:i/>
          <w:sz w:val="22"/>
          <w:szCs w:val="22"/>
        </w:rPr>
        <w:t>públicos,</w:t>
      </w:r>
      <w:r w:rsidRPr="001C65E4">
        <w:rPr>
          <w:rFonts w:ascii="Palatino Linotype" w:hAnsi="Palatino Linotype" w:cs="Arial"/>
          <w:i/>
        </w:rPr>
        <w:t xml:space="preserve"> </w:t>
      </w:r>
      <w:r w:rsidRPr="001C65E4">
        <w:rPr>
          <w:rFonts w:ascii="Palatino Linotype" w:hAnsi="Palatino Linotype" w:cs="Arial"/>
          <w:i/>
          <w:sz w:val="22"/>
          <w:szCs w:val="22"/>
        </w:rPr>
        <w:t>así</w:t>
      </w:r>
      <w:r w:rsidRPr="001C65E4">
        <w:rPr>
          <w:rFonts w:ascii="Palatino Linotype" w:hAnsi="Palatino Linotype" w:cs="Arial"/>
          <w:i/>
        </w:rPr>
        <w:t xml:space="preserve"> </w:t>
      </w:r>
      <w:r w:rsidRPr="001C65E4">
        <w:rPr>
          <w:rFonts w:ascii="Palatino Linotype" w:hAnsi="Palatino Linotype" w:cs="Arial"/>
          <w:i/>
          <w:sz w:val="22"/>
          <w:szCs w:val="22"/>
        </w:rPr>
        <w:t>como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cualquier</w:t>
      </w:r>
      <w:r w:rsidRPr="001C65E4">
        <w:rPr>
          <w:rFonts w:ascii="Palatino Linotype" w:hAnsi="Palatino Linotype" w:cs="Arial"/>
          <w:i/>
        </w:rPr>
        <w:t xml:space="preserve"> </w:t>
      </w:r>
      <w:r w:rsidRPr="001C65E4">
        <w:rPr>
          <w:rFonts w:ascii="Palatino Linotype" w:hAnsi="Palatino Linotype" w:cs="Arial"/>
          <w:i/>
          <w:sz w:val="22"/>
          <w:szCs w:val="22"/>
        </w:rPr>
        <w:t>persona</w:t>
      </w:r>
      <w:r w:rsidRPr="001C65E4">
        <w:rPr>
          <w:rFonts w:ascii="Palatino Linotype" w:hAnsi="Palatino Linotype" w:cs="Arial"/>
          <w:i/>
        </w:rPr>
        <w:t xml:space="preserve"> </w:t>
      </w:r>
      <w:r w:rsidRPr="001C65E4">
        <w:rPr>
          <w:rFonts w:ascii="Palatino Linotype" w:hAnsi="Palatino Linotype" w:cs="Arial"/>
          <w:i/>
          <w:sz w:val="22"/>
          <w:szCs w:val="22"/>
        </w:rPr>
        <w:t>física,</w:t>
      </w:r>
      <w:r w:rsidRPr="001C65E4">
        <w:rPr>
          <w:rFonts w:ascii="Palatino Linotype" w:hAnsi="Palatino Linotype" w:cs="Arial"/>
          <w:i/>
        </w:rPr>
        <w:t xml:space="preserve"> </w:t>
      </w:r>
      <w:r w:rsidRPr="001C65E4">
        <w:rPr>
          <w:rFonts w:ascii="Palatino Linotype" w:hAnsi="Palatino Linotype" w:cs="Arial"/>
          <w:i/>
          <w:sz w:val="22"/>
          <w:szCs w:val="22"/>
        </w:rPr>
        <w:t>moral</w:t>
      </w:r>
      <w:r w:rsidRPr="001C65E4">
        <w:rPr>
          <w:rFonts w:ascii="Palatino Linotype" w:hAnsi="Palatino Linotype" w:cs="Arial"/>
          <w:i/>
        </w:rPr>
        <w:t xml:space="preserve"> </w:t>
      </w:r>
      <w:r w:rsidRPr="001C65E4">
        <w:rPr>
          <w:rFonts w:ascii="Palatino Linotype" w:hAnsi="Palatino Linotype" w:cs="Arial"/>
          <w:i/>
          <w:sz w:val="22"/>
          <w:szCs w:val="22"/>
        </w:rPr>
        <w:t>o</w:t>
      </w:r>
      <w:r w:rsidRPr="001C65E4">
        <w:rPr>
          <w:rFonts w:ascii="Palatino Linotype" w:hAnsi="Palatino Linotype" w:cs="Arial"/>
          <w:i/>
        </w:rPr>
        <w:t xml:space="preserve"> </w:t>
      </w:r>
      <w:r w:rsidRPr="001C65E4">
        <w:rPr>
          <w:rFonts w:ascii="Palatino Linotype" w:hAnsi="Palatino Linotype" w:cs="Arial"/>
          <w:i/>
          <w:sz w:val="22"/>
          <w:szCs w:val="22"/>
        </w:rPr>
        <w:t>sindicato</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reciba</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ejerza</w:t>
      </w:r>
      <w:r w:rsidRPr="001C65E4">
        <w:rPr>
          <w:rFonts w:ascii="Palatino Linotype" w:hAnsi="Palatino Linotype" w:cs="Arial"/>
          <w:i/>
        </w:rPr>
        <w:t xml:space="preserve"> </w:t>
      </w:r>
      <w:r w:rsidRPr="001C65E4">
        <w:rPr>
          <w:rFonts w:ascii="Palatino Linotype" w:hAnsi="Palatino Linotype" w:cs="Arial"/>
          <w:i/>
          <w:sz w:val="22"/>
          <w:szCs w:val="22"/>
        </w:rPr>
        <w:t>recursos</w:t>
      </w:r>
      <w:r w:rsidRPr="001C65E4">
        <w:rPr>
          <w:rFonts w:ascii="Palatino Linotype" w:hAnsi="Palatino Linotype" w:cs="Arial"/>
          <w:i/>
        </w:rPr>
        <w:t xml:space="preserve"> </w:t>
      </w:r>
      <w:r w:rsidRPr="001C65E4">
        <w:rPr>
          <w:rFonts w:ascii="Palatino Linotype" w:hAnsi="Palatino Linotype" w:cs="Arial"/>
          <w:i/>
          <w:sz w:val="22"/>
          <w:szCs w:val="22"/>
        </w:rPr>
        <w:t>públicos</w:t>
      </w:r>
      <w:r w:rsidRPr="001C65E4">
        <w:rPr>
          <w:rFonts w:ascii="Palatino Linotype" w:hAnsi="Palatino Linotype" w:cs="Arial"/>
          <w:i/>
        </w:rPr>
        <w:t xml:space="preserve"> </w:t>
      </w:r>
      <w:r w:rsidRPr="001C65E4">
        <w:rPr>
          <w:rFonts w:ascii="Palatino Linotype" w:hAnsi="Palatino Linotype" w:cs="Arial"/>
          <w:i/>
          <w:sz w:val="22"/>
          <w:szCs w:val="22"/>
        </w:rPr>
        <w:t>o</w:t>
      </w:r>
      <w:r w:rsidRPr="001C65E4">
        <w:rPr>
          <w:rFonts w:ascii="Palatino Linotype" w:hAnsi="Palatino Linotype" w:cs="Arial"/>
          <w:i/>
        </w:rPr>
        <w:t xml:space="preserve"> </w:t>
      </w:r>
      <w:r w:rsidRPr="001C65E4">
        <w:rPr>
          <w:rFonts w:ascii="Palatino Linotype" w:hAnsi="Palatino Linotype" w:cs="Arial"/>
          <w:i/>
          <w:sz w:val="22"/>
          <w:szCs w:val="22"/>
        </w:rPr>
        <w:t>realice</w:t>
      </w:r>
      <w:r w:rsidRPr="001C65E4">
        <w:rPr>
          <w:rFonts w:ascii="Palatino Linotype" w:hAnsi="Palatino Linotype" w:cs="Arial"/>
          <w:i/>
        </w:rPr>
        <w:t xml:space="preserve"> </w:t>
      </w:r>
      <w:r w:rsidRPr="001C65E4">
        <w:rPr>
          <w:rFonts w:ascii="Palatino Linotype" w:hAnsi="Palatino Linotype" w:cs="Arial"/>
          <w:i/>
          <w:sz w:val="22"/>
          <w:szCs w:val="22"/>
        </w:rPr>
        <w:t>actos</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autoridad</w:t>
      </w:r>
      <w:r w:rsidRPr="001C65E4">
        <w:rPr>
          <w:rFonts w:ascii="Palatino Linotype" w:hAnsi="Palatino Linotype" w:cs="Arial"/>
          <w:i/>
        </w:rPr>
        <w:t xml:space="preserve"> </w:t>
      </w:r>
      <w:r w:rsidRPr="001C65E4">
        <w:rPr>
          <w:rFonts w:ascii="Palatino Linotype" w:hAnsi="Palatino Linotype" w:cs="Arial"/>
          <w:b/>
          <w:i/>
          <w:sz w:val="22"/>
          <w:szCs w:val="22"/>
        </w:rPr>
        <w:t>en</w:t>
      </w:r>
      <w:r w:rsidRPr="001C65E4">
        <w:rPr>
          <w:rFonts w:ascii="Palatino Linotype" w:hAnsi="Palatino Linotype" w:cs="Arial"/>
          <w:b/>
          <w:i/>
        </w:rPr>
        <w:t xml:space="preserve"> </w:t>
      </w:r>
      <w:r w:rsidRPr="001C65E4">
        <w:rPr>
          <w:rFonts w:ascii="Palatino Linotype" w:hAnsi="Palatino Linotype" w:cs="Arial"/>
          <w:b/>
          <w:i/>
          <w:sz w:val="22"/>
          <w:szCs w:val="22"/>
        </w:rPr>
        <w:t>el</w:t>
      </w:r>
      <w:r w:rsidRPr="001C65E4">
        <w:rPr>
          <w:rFonts w:ascii="Palatino Linotype" w:hAnsi="Palatino Linotype" w:cs="Arial"/>
          <w:b/>
          <w:i/>
        </w:rPr>
        <w:t xml:space="preserve"> </w:t>
      </w:r>
      <w:r w:rsidRPr="001C65E4">
        <w:rPr>
          <w:rFonts w:ascii="Palatino Linotype" w:hAnsi="Palatino Linotype" w:cs="Arial"/>
          <w:b/>
          <w:i/>
          <w:sz w:val="22"/>
          <w:szCs w:val="22"/>
        </w:rPr>
        <w:t>ámbito</w:t>
      </w:r>
      <w:r w:rsidRPr="001C65E4">
        <w:rPr>
          <w:rFonts w:ascii="Palatino Linotype" w:hAnsi="Palatino Linotype" w:cs="Arial"/>
          <w:b/>
          <w:i/>
        </w:rPr>
        <w:t xml:space="preserve"> </w:t>
      </w:r>
      <w:r w:rsidRPr="001C65E4">
        <w:rPr>
          <w:rFonts w:ascii="Palatino Linotype" w:hAnsi="Palatino Linotype" w:cs="Arial"/>
          <w:b/>
          <w:i/>
          <w:sz w:val="22"/>
          <w:szCs w:val="22"/>
        </w:rPr>
        <w:t>federal,</w:t>
      </w:r>
      <w:r w:rsidRPr="001C65E4">
        <w:rPr>
          <w:rFonts w:ascii="Palatino Linotype" w:hAnsi="Palatino Linotype" w:cs="Arial"/>
          <w:b/>
          <w:i/>
        </w:rPr>
        <w:t xml:space="preserve"> </w:t>
      </w:r>
      <w:r w:rsidRPr="001C65E4">
        <w:rPr>
          <w:rFonts w:ascii="Palatino Linotype" w:hAnsi="Palatino Linotype" w:cs="Arial"/>
          <w:b/>
          <w:i/>
          <w:sz w:val="22"/>
          <w:szCs w:val="22"/>
        </w:rPr>
        <w:t>estatal</w:t>
      </w:r>
      <w:r w:rsidRPr="001C65E4">
        <w:rPr>
          <w:rFonts w:ascii="Palatino Linotype" w:hAnsi="Palatino Linotype" w:cs="Arial"/>
          <w:b/>
          <w:i/>
        </w:rPr>
        <w:t xml:space="preserve"> </w:t>
      </w:r>
      <w:r w:rsidRPr="001C65E4">
        <w:rPr>
          <w:rFonts w:ascii="Palatino Linotype" w:hAnsi="Palatino Linotype" w:cs="Arial"/>
          <w:b/>
          <w:i/>
          <w:sz w:val="22"/>
          <w:szCs w:val="22"/>
        </w:rPr>
        <w:t>y</w:t>
      </w:r>
      <w:r w:rsidRPr="001C65E4">
        <w:rPr>
          <w:rFonts w:ascii="Palatino Linotype" w:hAnsi="Palatino Linotype" w:cs="Arial"/>
          <w:b/>
          <w:i/>
        </w:rPr>
        <w:t xml:space="preserve"> </w:t>
      </w:r>
      <w:r w:rsidRPr="001C65E4">
        <w:rPr>
          <w:rFonts w:ascii="Palatino Linotype" w:hAnsi="Palatino Linotype" w:cs="Arial"/>
          <w:b/>
          <w:i/>
          <w:sz w:val="22"/>
          <w:szCs w:val="22"/>
        </w:rPr>
        <w:t>municipal,</w:t>
      </w:r>
      <w:r w:rsidRPr="001C65E4">
        <w:rPr>
          <w:rFonts w:ascii="Palatino Linotype" w:hAnsi="Palatino Linotype" w:cs="Arial"/>
          <w:b/>
          <w:i/>
        </w:rPr>
        <w:t xml:space="preserve"> </w:t>
      </w:r>
      <w:r w:rsidRPr="001C65E4">
        <w:rPr>
          <w:rFonts w:ascii="Palatino Linotype" w:hAnsi="Palatino Linotype" w:cs="Arial"/>
          <w:b/>
          <w:i/>
          <w:sz w:val="22"/>
          <w:szCs w:val="22"/>
        </w:rPr>
        <w:t>es</w:t>
      </w:r>
      <w:r w:rsidRPr="001C65E4">
        <w:rPr>
          <w:rFonts w:ascii="Palatino Linotype" w:hAnsi="Palatino Linotype" w:cs="Arial"/>
          <w:b/>
          <w:i/>
        </w:rPr>
        <w:t xml:space="preserve"> </w:t>
      </w:r>
      <w:r w:rsidRPr="001C65E4">
        <w:rPr>
          <w:rFonts w:ascii="Palatino Linotype" w:hAnsi="Palatino Linotype" w:cs="Arial"/>
          <w:b/>
          <w:i/>
          <w:sz w:val="22"/>
          <w:szCs w:val="22"/>
        </w:rPr>
        <w:t>pública</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sólo</w:t>
      </w:r>
      <w:r w:rsidRPr="001C65E4">
        <w:rPr>
          <w:rFonts w:ascii="Palatino Linotype" w:hAnsi="Palatino Linotype" w:cs="Arial"/>
          <w:i/>
        </w:rPr>
        <w:t xml:space="preserve"> </w:t>
      </w:r>
      <w:r w:rsidRPr="001C65E4">
        <w:rPr>
          <w:rFonts w:ascii="Palatino Linotype" w:hAnsi="Palatino Linotype" w:cs="Arial"/>
          <w:i/>
          <w:sz w:val="22"/>
          <w:szCs w:val="22"/>
        </w:rPr>
        <w:t>podrá</w:t>
      </w:r>
      <w:r w:rsidRPr="001C65E4">
        <w:rPr>
          <w:rFonts w:ascii="Palatino Linotype" w:hAnsi="Palatino Linotype" w:cs="Arial"/>
          <w:i/>
        </w:rPr>
        <w:t xml:space="preserve"> </w:t>
      </w:r>
      <w:r w:rsidRPr="001C65E4">
        <w:rPr>
          <w:rFonts w:ascii="Palatino Linotype" w:hAnsi="Palatino Linotype" w:cs="Arial"/>
          <w:i/>
          <w:sz w:val="22"/>
          <w:szCs w:val="22"/>
        </w:rPr>
        <w:t>ser</w:t>
      </w:r>
      <w:r w:rsidRPr="001C65E4">
        <w:rPr>
          <w:rFonts w:ascii="Palatino Linotype" w:hAnsi="Palatino Linotype" w:cs="Arial"/>
          <w:i/>
        </w:rPr>
        <w:t xml:space="preserve"> </w:t>
      </w:r>
      <w:r w:rsidRPr="001C65E4">
        <w:rPr>
          <w:rFonts w:ascii="Palatino Linotype" w:hAnsi="Palatino Linotype" w:cs="Arial"/>
          <w:i/>
          <w:sz w:val="22"/>
          <w:szCs w:val="22"/>
        </w:rPr>
        <w:t>reservada</w:t>
      </w:r>
      <w:r w:rsidRPr="001C65E4">
        <w:rPr>
          <w:rFonts w:ascii="Palatino Linotype" w:hAnsi="Palatino Linotype" w:cs="Arial"/>
          <w:i/>
        </w:rPr>
        <w:t xml:space="preserve"> </w:t>
      </w:r>
      <w:r w:rsidRPr="001C65E4">
        <w:rPr>
          <w:rFonts w:ascii="Palatino Linotype" w:hAnsi="Palatino Linotype" w:cs="Arial"/>
          <w:i/>
          <w:sz w:val="22"/>
          <w:szCs w:val="22"/>
        </w:rPr>
        <w:t>temporalmente</w:t>
      </w:r>
      <w:r w:rsidRPr="001C65E4">
        <w:rPr>
          <w:rFonts w:ascii="Palatino Linotype" w:hAnsi="Palatino Linotype" w:cs="Arial"/>
          <w:i/>
        </w:rPr>
        <w:t xml:space="preserve"> </w:t>
      </w:r>
      <w:r w:rsidRPr="001C65E4">
        <w:rPr>
          <w:rFonts w:ascii="Palatino Linotype" w:hAnsi="Palatino Linotype" w:cs="Arial"/>
          <w:i/>
          <w:sz w:val="22"/>
          <w:szCs w:val="22"/>
        </w:rPr>
        <w:t>por</w:t>
      </w:r>
      <w:r w:rsidRPr="001C65E4">
        <w:rPr>
          <w:rFonts w:ascii="Palatino Linotype" w:hAnsi="Palatino Linotype" w:cs="Arial"/>
          <w:i/>
        </w:rPr>
        <w:t xml:space="preserve"> </w:t>
      </w:r>
      <w:r w:rsidRPr="001C65E4">
        <w:rPr>
          <w:rFonts w:ascii="Palatino Linotype" w:hAnsi="Palatino Linotype" w:cs="Arial"/>
          <w:i/>
          <w:sz w:val="22"/>
          <w:szCs w:val="22"/>
        </w:rPr>
        <w:t>razones</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interés</w:t>
      </w:r>
      <w:r w:rsidRPr="001C65E4">
        <w:rPr>
          <w:rFonts w:ascii="Palatino Linotype" w:hAnsi="Palatino Linotype" w:cs="Arial"/>
          <w:i/>
        </w:rPr>
        <w:t xml:space="preserve"> </w:t>
      </w:r>
      <w:r w:rsidRPr="001C65E4">
        <w:rPr>
          <w:rFonts w:ascii="Palatino Linotype" w:hAnsi="Palatino Linotype" w:cs="Arial"/>
          <w:i/>
          <w:sz w:val="22"/>
          <w:szCs w:val="22"/>
        </w:rPr>
        <w:t>público</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seguridad</w:t>
      </w:r>
      <w:r w:rsidRPr="001C65E4">
        <w:rPr>
          <w:rFonts w:ascii="Palatino Linotype" w:hAnsi="Palatino Linotype" w:cs="Arial"/>
          <w:i/>
        </w:rPr>
        <w:t xml:space="preserve"> </w:t>
      </w:r>
      <w:r w:rsidRPr="001C65E4">
        <w:rPr>
          <w:rFonts w:ascii="Palatino Linotype" w:hAnsi="Palatino Linotype" w:cs="Arial"/>
          <w:i/>
          <w:sz w:val="22"/>
          <w:szCs w:val="22"/>
        </w:rPr>
        <w:t>nacional,</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términos</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fijen</w:t>
      </w:r>
      <w:r w:rsidRPr="001C65E4">
        <w:rPr>
          <w:rFonts w:ascii="Palatino Linotype" w:hAnsi="Palatino Linotype" w:cs="Arial"/>
          <w:i/>
        </w:rPr>
        <w:t xml:space="preserve"> </w:t>
      </w:r>
      <w:r w:rsidRPr="001C65E4">
        <w:rPr>
          <w:rFonts w:ascii="Palatino Linotype" w:hAnsi="Palatino Linotype" w:cs="Arial"/>
          <w:i/>
          <w:sz w:val="22"/>
          <w:szCs w:val="22"/>
        </w:rPr>
        <w:t>las</w:t>
      </w:r>
      <w:r w:rsidRPr="001C65E4">
        <w:rPr>
          <w:rFonts w:ascii="Palatino Linotype" w:hAnsi="Palatino Linotype" w:cs="Arial"/>
          <w:i/>
        </w:rPr>
        <w:t xml:space="preserve"> </w:t>
      </w:r>
      <w:r w:rsidRPr="001C65E4">
        <w:rPr>
          <w:rFonts w:ascii="Palatino Linotype" w:hAnsi="Palatino Linotype" w:cs="Arial"/>
          <w:i/>
          <w:sz w:val="22"/>
          <w:szCs w:val="22"/>
        </w:rPr>
        <w:t>leyes.</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interpretación</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este</w:t>
      </w:r>
      <w:r w:rsidRPr="001C65E4">
        <w:rPr>
          <w:rFonts w:ascii="Palatino Linotype" w:hAnsi="Palatino Linotype" w:cs="Arial"/>
          <w:i/>
        </w:rPr>
        <w:t xml:space="preserve"> </w:t>
      </w:r>
      <w:r w:rsidRPr="001C65E4">
        <w:rPr>
          <w:rFonts w:ascii="Palatino Linotype" w:hAnsi="Palatino Linotype" w:cs="Arial"/>
          <w:i/>
          <w:sz w:val="22"/>
          <w:szCs w:val="22"/>
        </w:rPr>
        <w:t>derecho</w:t>
      </w:r>
      <w:r w:rsidRPr="001C65E4">
        <w:rPr>
          <w:rFonts w:ascii="Palatino Linotype" w:hAnsi="Palatino Linotype" w:cs="Arial"/>
          <w:i/>
        </w:rPr>
        <w:t xml:space="preserve"> </w:t>
      </w:r>
      <w:r w:rsidRPr="001C65E4">
        <w:rPr>
          <w:rFonts w:ascii="Palatino Linotype" w:hAnsi="Palatino Linotype" w:cs="Arial"/>
          <w:i/>
          <w:sz w:val="22"/>
          <w:szCs w:val="22"/>
        </w:rPr>
        <w:t>deberá</w:t>
      </w:r>
      <w:r w:rsidRPr="001C65E4">
        <w:rPr>
          <w:rFonts w:ascii="Palatino Linotype" w:hAnsi="Palatino Linotype" w:cs="Arial"/>
          <w:i/>
        </w:rPr>
        <w:t xml:space="preserve"> </w:t>
      </w:r>
      <w:r w:rsidRPr="001C65E4">
        <w:rPr>
          <w:rFonts w:ascii="Palatino Linotype" w:hAnsi="Palatino Linotype" w:cs="Arial"/>
          <w:i/>
          <w:sz w:val="22"/>
          <w:szCs w:val="22"/>
        </w:rPr>
        <w:t>prevalecer</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principio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máxima</w:t>
      </w:r>
      <w:r w:rsidRPr="001C65E4">
        <w:rPr>
          <w:rFonts w:ascii="Palatino Linotype" w:hAnsi="Palatino Linotype" w:cs="Arial"/>
          <w:i/>
        </w:rPr>
        <w:t xml:space="preserve"> </w:t>
      </w:r>
      <w:r w:rsidRPr="001C65E4">
        <w:rPr>
          <w:rFonts w:ascii="Palatino Linotype" w:hAnsi="Palatino Linotype" w:cs="Arial"/>
          <w:i/>
          <w:sz w:val="22"/>
          <w:szCs w:val="22"/>
        </w:rPr>
        <w:t>publicidad.</w:t>
      </w:r>
      <w:r w:rsidRPr="001C65E4">
        <w:rPr>
          <w:rFonts w:ascii="Palatino Linotype" w:hAnsi="Palatino Linotype" w:cs="Arial"/>
          <w:i/>
        </w:rPr>
        <w:t xml:space="preserve"> </w:t>
      </w:r>
      <w:r w:rsidRPr="001C65E4">
        <w:rPr>
          <w:rFonts w:ascii="Palatino Linotype" w:hAnsi="Palatino Linotype" w:cs="Arial"/>
          <w:b/>
          <w:i/>
          <w:sz w:val="22"/>
          <w:szCs w:val="22"/>
        </w:rPr>
        <w:t>Los</w:t>
      </w:r>
      <w:r w:rsidRPr="001C65E4">
        <w:rPr>
          <w:rFonts w:ascii="Palatino Linotype" w:hAnsi="Palatino Linotype" w:cs="Arial"/>
          <w:b/>
          <w:i/>
        </w:rPr>
        <w:t xml:space="preserve"> </w:t>
      </w:r>
      <w:r w:rsidRPr="001C65E4">
        <w:rPr>
          <w:rFonts w:ascii="Palatino Linotype" w:hAnsi="Palatino Linotype" w:cs="Arial"/>
          <w:b/>
          <w:i/>
          <w:sz w:val="22"/>
          <w:szCs w:val="22"/>
        </w:rPr>
        <w:t>sujetos</w:t>
      </w:r>
      <w:r w:rsidRPr="001C65E4">
        <w:rPr>
          <w:rFonts w:ascii="Palatino Linotype" w:hAnsi="Palatino Linotype" w:cs="Arial"/>
          <w:b/>
          <w:i/>
        </w:rPr>
        <w:t xml:space="preserve"> </w:t>
      </w:r>
      <w:r w:rsidRPr="001C65E4">
        <w:rPr>
          <w:rFonts w:ascii="Palatino Linotype" w:hAnsi="Palatino Linotype" w:cs="Arial"/>
          <w:b/>
          <w:i/>
          <w:sz w:val="22"/>
          <w:szCs w:val="22"/>
        </w:rPr>
        <w:t>obligados</w:t>
      </w:r>
      <w:r w:rsidRPr="001C65E4">
        <w:rPr>
          <w:rFonts w:ascii="Palatino Linotype" w:hAnsi="Palatino Linotype" w:cs="Arial"/>
          <w:b/>
          <w:i/>
        </w:rPr>
        <w:t xml:space="preserve"> </w:t>
      </w:r>
      <w:r w:rsidRPr="001C65E4">
        <w:rPr>
          <w:rFonts w:ascii="Palatino Linotype" w:hAnsi="Palatino Linotype" w:cs="Arial"/>
          <w:b/>
          <w:i/>
          <w:sz w:val="22"/>
          <w:szCs w:val="22"/>
        </w:rPr>
        <w:t>deberán</w:t>
      </w:r>
      <w:r w:rsidRPr="001C65E4">
        <w:rPr>
          <w:rFonts w:ascii="Palatino Linotype" w:hAnsi="Palatino Linotype" w:cs="Arial"/>
          <w:b/>
          <w:i/>
        </w:rPr>
        <w:t xml:space="preserve"> </w:t>
      </w:r>
      <w:r w:rsidRPr="001C65E4">
        <w:rPr>
          <w:rFonts w:ascii="Palatino Linotype" w:hAnsi="Palatino Linotype" w:cs="Arial"/>
          <w:b/>
          <w:i/>
          <w:sz w:val="22"/>
          <w:szCs w:val="22"/>
        </w:rPr>
        <w:t>documentar</w:t>
      </w:r>
      <w:r w:rsidRPr="001C65E4">
        <w:rPr>
          <w:rFonts w:ascii="Palatino Linotype" w:hAnsi="Palatino Linotype" w:cs="Arial"/>
          <w:b/>
          <w:i/>
        </w:rPr>
        <w:t xml:space="preserve"> </w:t>
      </w:r>
      <w:r w:rsidRPr="001C65E4">
        <w:rPr>
          <w:rFonts w:ascii="Palatino Linotype" w:hAnsi="Palatino Linotype" w:cs="Arial"/>
          <w:b/>
          <w:i/>
          <w:sz w:val="22"/>
          <w:szCs w:val="22"/>
        </w:rPr>
        <w:t>todo</w:t>
      </w:r>
      <w:r w:rsidRPr="001C65E4">
        <w:rPr>
          <w:rFonts w:ascii="Palatino Linotype" w:hAnsi="Palatino Linotype" w:cs="Arial"/>
          <w:b/>
          <w:i/>
        </w:rPr>
        <w:t xml:space="preserve"> </w:t>
      </w:r>
      <w:r w:rsidRPr="001C65E4">
        <w:rPr>
          <w:rFonts w:ascii="Palatino Linotype" w:hAnsi="Palatino Linotype" w:cs="Arial"/>
          <w:b/>
          <w:i/>
          <w:sz w:val="22"/>
          <w:szCs w:val="22"/>
        </w:rPr>
        <w:t>acto</w:t>
      </w:r>
      <w:r w:rsidRPr="001C65E4">
        <w:rPr>
          <w:rFonts w:ascii="Palatino Linotype" w:hAnsi="Palatino Linotype" w:cs="Arial"/>
          <w:b/>
          <w:i/>
        </w:rPr>
        <w:t xml:space="preserve"> </w:t>
      </w:r>
      <w:r w:rsidRPr="001C65E4">
        <w:rPr>
          <w:rFonts w:ascii="Palatino Linotype" w:hAnsi="Palatino Linotype" w:cs="Arial"/>
          <w:b/>
          <w:i/>
          <w:sz w:val="22"/>
          <w:szCs w:val="22"/>
        </w:rPr>
        <w:t>que</w:t>
      </w:r>
      <w:r w:rsidRPr="001C65E4">
        <w:rPr>
          <w:rFonts w:ascii="Palatino Linotype" w:hAnsi="Palatino Linotype" w:cs="Arial"/>
          <w:b/>
          <w:i/>
        </w:rPr>
        <w:t xml:space="preserve"> </w:t>
      </w:r>
      <w:r w:rsidRPr="001C65E4">
        <w:rPr>
          <w:rFonts w:ascii="Palatino Linotype" w:hAnsi="Palatino Linotype" w:cs="Arial"/>
          <w:b/>
          <w:i/>
          <w:sz w:val="22"/>
          <w:szCs w:val="22"/>
        </w:rPr>
        <w:t>derive</w:t>
      </w:r>
      <w:r w:rsidRPr="001C65E4">
        <w:rPr>
          <w:rFonts w:ascii="Palatino Linotype" w:hAnsi="Palatino Linotype" w:cs="Arial"/>
          <w:b/>
          <w:i/>
        </w:rPr>
        <w:t xml:space="preserve"> </w:t>
      </w:r>
      <w:r w:rsidRPr="001C65E4">
        <w:rPr>
          <w:rFonts w:ascii="Palatino Linotype" w:hAnsi="Palatino Linotype" w:cs="Arial"/>
          <w:b/>
          <w:i/>
          <w:sz w:val="22"/>
          <w:szCs w:val="22"/>
        </w:rPr>
        <w:t>del</w:t>
      </w:r>
      <w:r w:rsidRPr="001C65E4">
        <w:rPr>
          <w:rFonts w:ascii="Palatino Linotype" w:hAnsi="Palatino Linotype" w:cs="Arial"/>
          <w:b/>
          <w:i/>
        </w:rPr>
        <w:t xml:space="preserve"> </w:t>
      </w:r>
      <w:r w:rsidRPr="001C65E4">
        <w:rPr>
          <w:rFonts w:ascii="Palatino Linotype" w:hAnsi="Palatino Linotype" w:cs="Arial"/>
          <w:b/>
          <w:i/>
          <w:sz w:val="22"/>
          <w:szCs w:val="22"/>
        </w:rPr>
        <w:t>ejercicio</w:t>
      </w:r>
      <w:r w:rsidRPr="001C65E4">
        <w:rPr>
          <w:rFonts w:ascii="Palatino Linotype" w:hAnsi="Palatino Linotype" w:cs="Arial"/>
          <w:b/>
          <w:i/>
        </w:rPr>
        <w:t xml:space="preserve"> </w:t>
      </w:r>
      <w:r w:rsidRPr="001C65E4">
        <w:rPr>
          <w:rFonts w:ascii="Palatino Linotype" w:hAnsi="Palatino Linotype" w:cs="Arial"/>
          <w:b/>
          <w:i/>
          <w:sz w:val="22"/>
          <w:szCs w:val="22"/>
        </w:rPr>
        <w:t>de</w:t>
      </w:r>
      <w:r w:rsidRPr="001C65E4">
        <w:rPr>
          <w:rFonts w:ascii="Palatino Linotype" w:hAnsi="Palatino Linotype" w:cs="Arial"/>
          <w:b/>
          <w:i/>
        </w:rPr>
        <w:t xml:space="preserve"> </w:t>
      </w:r>
      <w:r w:rsidRPr="001C65E4">
        <w:rPr>
          <w:rFonts w:ascii="Palatino Linotype" w:hAnsi="Palatino Linotype" w:cs="Arial"/>
          <w:b/>
          <w:i/>
          <w:sz w:val="22"/>
          <w:szCs w:val="22"/>
        </w:rPr>
        <w:t>sus</w:t>
      </w:r>
      <w:r w:rsidRPr="001C65E4">
        <w:rPr>
          <w:rFonts w:ascii="Palatino Linotype" w:hAnsi="Palatino Linotype" w:cs="Arial"/>
          <w:b/>
          <w:i/>
        </w:rPr>
        <w:t xml:space="preserve"> </w:t>
      </w:r>
      <w:r w:rsidRPr="001C65E4">
        <w:rPr>
          <w:rFonts w:ascii="Palatino Linotype" w:hAnsi="Palatino Linotype" w:cs="Arial"/>
          <w:b/>
          <w:i/>
          <w:sz w:val="22"/>
          <w:szCs w:val="22"/>
        </w:rPr>
        <w:t>facultades,</w:t>
      </w:r>
      <w:r w:rsidRPr="001C65E4">
        <w:rPr>
          <w:rFonts w:ascii="Palatino Linotype" w:hAnsi="Palatino Linotype" w:cs="Arial"/>
          <w:b/>
          <w:i/>
        </w:rPr>
        <w:t xml:space="preserve"> </w:t>
      </w:r>
      <w:r w:rsidRPr="001C65E4">
        <w:rPr>
          <w:rFonts w:ascii="Palatino Linotype" w:hAnsi="Palatino Linotype" w:cs="Arial"/>
          <w:b/>
          <w:i/>
          <w:sz w:val="22"/>
          <w:szCs w:val="22"/>
        </w:rPr>
        <w:t>competencias</w:t>
      </w:r>
      <w:r w:rsidRPr="001C65E4">
        <w:rPr>
          <w:rFonts w:ascii="Palatino Linotype" w:hAnsi="Palatino Linotype" w:cs="Arial"/>
          <w:b/>
          <w:i/>
        </w:rPr>
        <w:t xml:space="preserve"> </w:t>
      </w:r>
      <w:r w:rsidRPr="001C65E4">
        <w:rPr>
          <w:rFonts w:ascii="Palatino Linotype" w:hAnsi="Palatino Linotype" w:cs="Arial"/>
          <w:b/>
          <w:i/>
          <w:sz w:val="22"/>
          <w:szCs w:val="22"/>
        </w:rPr>
        <w:t>o</w:t>
      </w:r>
      <w:r w:rsidRPr="001C65E4">
        <w:rPr>
          <w:rFonts w:ascii="Palatino Linotype" w:hAnsi="Palatino Linotype" w:cs="Arial"/>
          <w:b/>
          <w:i/>
        </w:rPr>
        <w:t xml:space="preserve"> </w:t>
      </w:r>
      <w:r w:rsidRPr="001C65E4">
        <w:rPr>
          <w:rFonts w:ascii="Palatino Linotype" w:hAnsi="Palatino Linotype" w:cs="Arial"/>
          <w:b/>
          <w:i/>
          <w:sz w:val="22"/>
          <w:szCs w:val="22"/>
        </w:rPr>
        <w:t>funciones</w:t>
      </w:r>
      <w:r w:rsidRPr="001C65E4">
        <w:rPr>
          <w:rFonts w:ascii="Palatino Linotype" w:hAnsi="Palatino Linotype" w:cs="Arial"/>
          <w:i/>
          <w:sz w:val="22"/>
          <w:szCs w:val="22"/>
        </w:rPr>
        <w:t>,</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ley</w:t>
      </w:r>
      <w:r w:rsidRPr="001C65E4">
        <w:rPr>
          <w:rFonts w:ascii="Palatino Linotype" w:hAnsi="Palatino Linotype" w:cs="Arial"/>
          <w:i/>
        </w:rPr>
        <w:t xml:space="preserve"> </w:t>
      </w:r>
      <w:r w:rsidRPr="001C65E4">
        <w:rPr>
          <w:rFonts w:ascii="Palatino Linotype" w:hAnsi="Palatino Linotype" w:cs="Arial"/>
          <w:i/>
          <w:sz w:val="22"/>
          <w:szCs w:val="22"/>
        </w:rPr>
        <w:t>determinará</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supuestos</w:t>
      </w:r>
      <w:r w:rsidRPr="001C65E4">
        <w:rPr>
          <w:rFonts w:ascii="Palatino Linotype" w:hAnsi="Palatino Linotype" w:cs="Arial"/>
          <w:i/>
        </w:rPr>
        <w:t xml:space="preserve"> </w:t>
      </w:r>
      <w:r w:rsidRPr="001C65E4">
        <w:rPr>
          <w:rFonts w:ascii="Palatino Linotype" w:hAnsi="Palatino Linotype" w:cs="Arial"/>
          <w:i/>
          <w:sz w:val="22"/>
          <w:szCs w:val="22"/>
        </w:rPr>
        <w:t>específicos</w:t>
      </w:r>
      <w:r w:rsidRPr="001C65E4">
        <w:rPr>
          <w:rFonts w:ascii="Palatino Linotype" w:hAnsi="Palatino Linotype" w:cs="Arial"/>
          <w:i/>
        </w:rPr>
        <w:t xml:space="preserve"> </w:t>
      </w:r>
      <w:r w:rsidRPr="001C65E4">
        <w:rPr>
          <w:rFonts w:ascii="Palatino Linotype" w:hAnsi="Palatino Linotype" w:cs="Arial"/>
          <w:i/>
          <w:sz w:val="22"/>
          <w:szCs w:val="22"/>
        </w:rPr>
        <w:t>bajo</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cuales</w:t>
      </w:r>
      <w:r w:rsidRPr="001C65E4">
        <w:rPr>
          <w:rFonts w:ascii="Palatino Linotype" w:hAnsi="Palatino Linotype" w:cs="Arial"/>
          <w:i/>
        </w:rPr>
        <w:t xml:space="preserve"> </w:t>
      </w:r>
      <w:r w:rsidRPr="001C65E4">
        <w:rPr>
          <w:rFonts w:ascii="Palatino Linotype" w:hAnsi="Palatino Linotype" w:cs="Arial"/>
          <w:i/>
          <w:sz w:val="22"/>
          <w:szCs w:val="22"/>
        </w:rPr>
        <w:t>procederá</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declaración</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inexistencia</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información.</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II.</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información</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se</w:t>
      </w:r>
      <w:r w:rsidRPr="001C65E4">
        <w:rPr>
          <w:rFonts w:ascii="Palatino Linotype" w:hAnsi="Palatino Linotype" w:cs="Arial"/>
          <w:i/>
        </w:rPr>
        <w:t xml:space="preserve"> </w:t>
      </w:r>
      <w:r w:rsidRPr="001C65E4">
        <w:rPr>
          <w:rFonts w:ascii="Palatino Linotype" w:hAnsi="Palatino Linotype" w:cs="Arial"/>
          <w:i/>
          <w:sz w:val="22"/>
          <w:szCs w:val="22"/>
        </w:rPr>
        <w:t>refiere</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vida</w:t>
      </w:r>
      <w:r w:rsidRPr="001C65E4">
        <w:rPr>
          <w:rFonts w:ascii="Palatino Linotype" w:hAnsi="Palatino Linotype" w:cs="Arial"/>
          <w:i/>
        </w:rPr>
        <w:t xml:space="preserve"> </w:t>
      </w:r>
      <w:r w:rsidRPr="001C65E4">
        <w:rPr>
          <w:rFonts w:ascii="Palatino Linotype" w:hAnsi="Palatino Linotype" w:cs="Arial"/>
          <w:i/>
          <w:sz w:val="22"/>
          <w:szCs w:val="22"/>
        </w:rPr>
        <w:t>privada</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datos</w:t>
      </w:r>
      <w:r w:rsidRPr="001C65E4">
        <w:rPr>
          <w:rFonts w:ascii="Palatino Linotype" w:hAnsi="Palatino Linotype" w:cs="Arial"/>
          <w:i/>
        </w:rPr>
        <w:t xml:space="preserve"> </w:t>
      </w:r>
      <w:r w:rsidRPr="001C65E4">
        <w:rPr>
          <w:rFonts w:ascii="Palatino Linotype" w:hAnsi="Palatino Linotype" w:cs="Arial"/>
          <w:i/>
          <w:sz w:val="22"/>
          <w:szCs w:val="22"/>
        </w:rPr>
        <w:t>personales</w:t>
      </w:r>
      <w:r w:rsidRPr="001C65E4">
        <w:rPr>
          <w:rFonts w:ascii="Palatino Linotype" w:hAnsi="Palatino Linotype" w:cs="Arial"/>
          <w:i/>
        </w:rPr>
        <w:t xml:space="preserve"> </w:t>
      </w:r>
      <w:r w:rsidRPr="001C65E4">
        <w:rPr>
          <w:rFonts w:ascii="Palatino Linotype" w:hAnsi="Palatino Linotype" w:cs="Arial"/>
          <w:i/>
          <w:sz w:val="22"/>
          <w:szCs w:val="22"/>
        </w:rPr>
        <w:t>será</w:t>
      </w:r>
      <w:r w:rsidRPr="001C65E4">
        <w:rPr>
          <w:rFonts w:ascii="Palatino Linotype" w:hAnsi="Palatino Linotype" w:cs="Arial"/>
          <w:i/>
        </w:rPr>
        <w:t xml:space="preserve"> </w:t>
      </w:r>
      <w:r w:rsidRPr="001C65E4">
        <w:rPr>
          <w:rFonts w:ascii="Palatino Linotype" w:hAnsi="Palatino Linotype" w:cs="Arial"/>
          <w:i/>
          <w:sz w:val="22"/>
          <w:szCs w:val="22"/>
        </w:rPr>
        <w:t>protegida</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términos</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con</w:t>
      </w:r>
      <w:r w:rsidRPr="001C65E4">
        <w:rPr>
          <w:rFonts w:ascii="Palatino Linotype" w:hAnsi="Palatino Linotype" w:cs="Arial"/>
          <w:i/>
        </w:rPr>
        <w:t xml:space="preserve"> </w:t>
      </w:r>
      <w:r w:rsidRPr="001C65E4">
        <w:rPr>
          <w:rFonts w:ascii="Palatino Linotype" w:hAnsi="Palatino Linotype" w:cs="Arial"/>
          <w:i/>
          <w:sz w:val="22"/>
          <w:szCs w:val="22"/>
        </w:rPr>
        <w:t>las</w:t>
      </w:r>
      <w:r w:rsidRPr="001C65E4">
        <w:rPr>
          <w:rFonts w:ascii="Palatino Linotype" w:hAnsi="Palatino Linotype" w:cs="Arial"/>
          <w:i/>
        </w:rPr>
        <w:t xml:space="preserve"> </w:t>
      </w:r>
      <w:r w:rsidRPr="001C65E4">
        <w:rPr>
          <w:rFonts w:ascii="Palatino Linotype" w:hAnsi="Palatino Linotype" w:cs="Arial"/>
          <w:i/>
          <w:sz w:val="22"/>
          <w:szCs w:val="22"/>
        </w:rPr>
        <w:t>excepciones</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fijen</w:t>
      </w:r>
      <w:r w:rsidRPr="001C65E4">
        <w:rPr>
          <w:rFonts w:ascii="Palatino Linotype" w:hAnsi="Palatino Linotype" w:cs="Arial"/>
          <w:i/>
        </w:rPr>
        <w:t xml:space="preserve"> </w:t>
      </w:r>
      <w:r w:rsidRPr="001C65E4">
        <w:rPr>
          <w:rFonts w:ascii="Palatino Linotype" w:hAnsi="Palatino Linotype" w:cs="Arial"/>
          <w:i/>
          <w:sz w:val="22"/>
          <w:szCs w:val="22"/>
        </w:rPr>
        <w:t>las</w:t>
      </w:r>
      <w:r w:rsidRPr="001C65E4">
        <w:rPr>
          <w:rFonts w:ascii="Palatino Linotype" w:hAnsi="Palatino Linotype" w:cs="Arial"/>
          <w:i/>
        </w:rPr>
        <w:t xml:space="preserve"> </w:t>
      </w:r>
      <w:r w:rsidRPr="001C65E4">
        <w:rPr>
          <w:rFonts w:ascii="Palatino Linotype" w:hAnsi="Palatino Linotype" w:cs="Arial"/>
          <w:i/>
          <w:sz w:val="22"/>
          <w:szCs w:val="22"/>
        </w:rPr>
        <w:t>leyes.</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III.</w:t>
      </w:r>
      <w:r w:rsidRPr="001C65E4">
        <w:rPr>
          <w:rFonts w:ascii="Palatino Linotype" w:hAnsi="Palatino Linotype" w:cs="Arial"/>
          <w:i/>
        </w:rPr>
        <w:t xml:space="preserve"> </w:t>
      </w:r>
      <w:r w:rsidRPr="001C65E4">
        <w:rPr>
          <w:rFonts w:ascii="Palatino Linotype" w:hAnsi="Palatino Linotype" w:cs="Arial"/>
          <w:i/>
          <w:sz w:val="22"/>
          <w:szCs w:val="22"/>
        </w:rPr>
        <w:t>Toda</w:t>
      </w:r>
      <w:r w:rsidRPr="001C65E4">
        <w:rPr>
          <w:rFonts w:ascii="Palatino Linotype" w:hAnsi="Palatino Linotype" w:cs="Arial"/>
          <w:i/>
        </w:rPr>
        <w:t xml:space="preserve"> </w:t>
      </w:r>
      <w:r w:rsidRPr="001C65E4">
        <w:rPr>
          <w:rFonts w:ascii="Palatino Linotype" w:hAnsi="Palatino Linotype" w:cs="Arial"/>
          <w:i/>
          <w:sz w:val="22"/>
          <w:szCs w:val="22"/>
        </w:rPr>
        <w:t>persona,</w:t>
      </w:r>
      <w:r w:rsidRPr="001C65E4">
        <w:rPr>
          <w:rFonts w:ascii="Palatino Linotype" w:hAnsi="Palatino Linotype" w:cs="Arial"/>
          <w:i/>
        </w:rPr>
        <w:t xml:space="preserve"> </w:t>
      </w:r>
      <w:r w:rsidRPr="001C65E4">
        <w:rPr>
          <w:rFonts w:ascii="Palatino Linotype" w:hAnsi="Palatino Linotype" w:cs="Arial"/>
          <w:i/>
          <w:sz w:val="22"/>
          <w:szCs w:val="22"/>
        </w:rPr>
        <w:t>sin</w:t>
      </w:r>
      <w:r w:rsidRPr="001C65E4">
        <w:rPr>
          <w:rFonts w:ascii="Palatino Linotype" w:hAnsi="Palatino Linotype" w:cs="Arial"/>
          <w:i/>
        </w:rPr>
        <w:t xml:space="preserve"> </w:t>
      </w:r>
      <w:r w:rsidRPr="001C65E4">
        <w:rPr>
          <w:rFonts w:ascii="Palatino Linotype" w:hAnsi="Palatino Linotype" w:cs="Arial"/>
          <w:i/>
          <w:sz w:val="22"/>
          <w:szCs w:val="22"/>
        </w:rPr>
        <w:t>necesidad</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acreditar</w:t>
      </w:r>
      <w:r w:rsidRPr="001C65E4">
        <w:rPr>
          <w:rFonts w:ascii="Palatino Linotype" w:hAnsi="Palatino Linotype" w:cs="Arial"/>
          <w:i/>
        </w:rPr>
        <w:t xml:space="preserve"> </w:t>
      </w:r>
      <w:r w:rsidRPr="001C65E4">
        <w:rPr>
          <w:rFonts w:ascii="Palatino Linotype" w:hAnsi="Palatino Linotype" w:cs="Arial"/>
          <w:i/>
          <w:sz w:val="22"/>
          <w:szCs w:val="22"/>
        </w:rPr>
        <w:t>interés</w:t>
      </w:r>
      <w:r w:rsidRPr="001C65E4">
        <w:rPr>
          <w:rFonts w:ascii="Palatino Linotype" w:hAnsi="Palatino Linotype" w:cs="Arial"/>
          <w:i/>
        </w:rPr>
        <w:t xml:space="preserve"> </w:t>
      </w:r>
      <w:r w:rsidRPr="001C65E4">
        <w:rPr>
          <w:rFonts w:ascii="Palatino Linotype" w:hAnsi="Palatino Linotype" w:cs="Arial"/>
          <w:i/>
          <w:sz w:val="22"/>
          <w:szCs w:val="22"/>
        </w:rPr>
        <w:t>alguno</w:t>
      </w:r>
      <w:r w:rsidRPr="001C65E4">
        <w:rPr>
          <w:rFonts w:ascii="Palatino Linotype" w:hAnsi="Palatino Linotype" w:cs="Arial"/>
          <w:i/>
        </w:rPr>
        <w:t xml:space="preserve"> </w:t>
      </w:r>
      <w:r w:rsidRPr="001C65E4">
        <w:rPr>
          <w:rFonts w:ascii="Palatino Linotype" w:hAnsi="Palatino Linotype" w:cs="Arial"/>
          <w:i/>
          <w:sz w:val="22"/>
          <w:szCs w:val="22"/>
        </w:rPr>
        <w:t>o</w:t>
      </w:r>
      <w:r w:rsidRPr="001C65E4">
        <w:rPr>
          <w:rFonts w:ascii="Palatino Linotype" w:hAnsi="Palatino Linotype" w:cs="Arial"/>
          <w:i/>
        </w:rPr>
        <w:t xml:space="preserve"> </w:t>
      </w:r>
      <w:r w:rsidRPr="001C65E4">
        <w:rPr>
          <w:rFonts w:ascii="Palatino Linotype" w:hAnsi="Palatino Linotype" w:cs="Arial"/>
          <w:i/>
          <w:sz w:val="22"/>
          <w:szCs w:val="22"/>
        </w:rPr>
        <w:t>justificar</w:t>
      </w:r>
      <w:r w:rsidRPr="001C65E4">
        <w:rPr>
          <w:rFonts w:ascii="Palatino Linotype" w:hAnsi="Palatino Linotype" w:cs="Arial"/>
          <w:i/>
        </w:rPr>
        <w:t xml:space="preserve"> </w:t>
      </w:r>
      <w:r w:rsidRPr="001C65E4">
        <w:rPr>
          <w:rFonts w:ascii="Palatino Linotype" w:hAnsi="Palatino Linotype" w:cs="Arial"/>
          <w:i/>
          <w:sz w:val="22"/>
          <w:szCs w:val="22"/>
        </w:rPr>
        <w:t>su</w:t>
      </w:r>
      <w:r w:rsidRPr="001C65E4">
        <w:rPr>
          <w:rFonts w:ascii="Palatino Linotype" w:hAnsi="Palatino Linotype" w:cs="Arial"/>
          <w:i/>
        </w:rPr>
        <w:t xml:space="preserve"> </w:t>
      </w:r>
      <w:r w:rsidRPr="001C65E4">
        <w:rPr>
          <w:rFonts w:ascii="Palatino Linotype" w:hAnsi="Palatino Linotype" w:cs="Arial"/>
          <w:i/>
          <w:sz w:val="22"/>
          <w:szCs w:val="22"/>
        </w:rPr>
        <w:t>utilización,</w:t>
      </w:r>
      <w:r w:rsidRPr="001C65E4">
        <w:rPr>
          <w:rFonts w:ascii="Palatino Linotype" w:hAnsi="Palatino Linotype" w:cs="Arial"/>
          <w:i/>
        </w:rPr>
        <w:t xml:space="preserve"> </w:t>
      </w:r>
      <w:r w:rsidRPr="001C65E4">
        <w:rPr>
          <w:rFonts w:ascii="Palatino Linotype" w:hAnsi="Palatino Linotype" w:cs="Arial"/>
          <w:i/>
          <w:sz w:val="22"/>
          <w:szCs w:val="22"/>
        </w:rPr>
        <w:t>tendrá</w:t>
      </w:r>
      <w:r w:rsidRPr="001C65E4">
        <w:rPr>
          <w:rFonts w:ascii="Palatino Linotype" w:hAnsi="Palatino Linotype" w:cs="Arial"/>
          <w:i/>
        </w:rPr>
        <w:t xml:space="preserve"> </w:t>
      </w:r>
      <w:r w:rsidRPr="001C65E4">
        <w:rPr>
          <w:rFonts w:ascii="Palatino Linotype" w:hAnsi="Palatino Linotype" w:cs="Arial"/>
          <w:i/>
          <w:sz w:val="22"/>
          <w:szCs w:val="22"/>
        </w:rPr>
        <w:t>acceso</w:t>
      </w:r>
      <w:r w:rsidRPr="001C65E4">
        <w:rPr>
          <w:rFonts w:ascii="Palatino Linotype" w:hAnsi="Palatino Linotype" w:cs="Arial"/>
          <w:i/>
        </w:rPr>
        <w:t xml:space="preserve"> </w:t>
      </w:r>
      <w:r w:rsidRPr="001C65E4">
        <w:rPr>
          <w:rFonts w:ascii="Palatino Linotype" w:hAnsi="Palatino Linotype" w:cs="Arial"/>
          <w:i/>
          <w:sz w:val="22"/>
          <w:szCs w:val="22"/>
        </w:rPr>
        <w:t>gratuito</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información</w:t>
      </w:r>
      <w:r w:rsidRPr="001C65E4">
        <w:rPr>
          <w:rFonts w:ascii="Palatino Linotype" w:hAnsi="Palatino Linotype" w:cs="Arial"/>
          <w:i/>
        </w:rPr>
        <w:t xml:space="preserve"> </w:t>
      </w:r>
      <w:r w:rsidRPr="001C65E4">
        <w:rPr>
          <w:rFonts w:ascii="Palatino Linotype" w:hAnsi="Palatino Linotype" w:cs="Arial"/>
          <w:i/>
          <w:sz w:val="22"/>
          <w:szCs w:val="22"/>
        </w:rPr>
        <w:t>pública,</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sus</w:t>
      </w:r>
      <w:r w:rsidRPr="001C65E4">
        <w:rPr>
          <w:rFonts w:ascii="Palatino Linotype" w:hAnsi="Palatino Linotype" w:cs="Arial"/>
          <w:i/>
        </w:rPr>
        <w:t xml:space="preserve"> </w:t>
      </w:r>
      <w:r w:rsidRPr="001C65E4">
        <w:rPr>
          <w:rFonts w:ascii="Palatino Linotype" w:hAnsi="Palatino Linotype" w:cs="Arial"/>
          <w:i/>
          <w:sz w:val="22"/>
          <w:szCs w:val="22"/>
        </w:rPr>
        <w:t>datos</w:t>
      </w:r>
      <w:r w:rsidRPr="001C65E4">
        <w:rPr>
          <w:rFonts w:ascii="Palatino Linotype" w:hAnsi="Palatino Linotype" w:cs="Arial"/>
          <w:i/>
        </w:rPr>
        <w:t xml:space="preserve"> </w:t>
      </w:r>
      <w:r w:rsidRPr="001C65E4">
        <w:rPr>
          <w:rFonts w:ascii="Palatino Linotype" w:hAnsi="Palatino Linotype" w:cs="Arial"/>
          <w:i/>
          <w:sz w:val="22"/>
          <w:szCs w:val="22"/>
        </w:rPr>
        <w:t>personales</w:t>
      </w:r>
      <w:r w:rsidRPr="001C65E4">
        <w:rPr>
          <w:rFonts w:ascii="Palatino Linotype" w:hAnsi="Palatino Linotype" w:cs="Arial"/>
          <w:i/>
        </w:rPr>
        <w:t xml:space="preserve"> </w:t>
      </w:r>
      <w:r w:rsidRPr="001C65E4">
        <w:rPr>
          <w:rFonts w:ascii="Palatino Linotype" w:hAnsi="Palatino Linotype" w:cs="Arial"/>
          <w:i/>
          <w:sz w:val="22"/>
          <w:szCs w:val="22"/>
        </w:rPr>
        <w:t>o</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rectificación</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éstos.</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lastRenderedPageBreak/>
        <w:t>IV.</w:t>
      </w:r>
      <w:r w:rsidRPr="001C65E4">
        <w:rPr>
          <w:rFonts w:ascii="Palatino Linotype" w:hAnsi="Palatino Linotype" w:cs="Arial"/>
          <w:i/>
        </w:rPr>
        <w:t xml:space="preserve"> </w:t>
      </w:r>
      <w:r w:rsidRPr="001C65E4">
        <w:rPr>
          <w:rFonts w:ascii="Palatino Linotype" w:hAnsi="Palatino Linotype" w:cs="Arial"/>
          <w:i/>
          <w:sz w:val="22"/>
          <w:szCs w:val="22"/>
        </w:rPr>
        <w:t>Se</w:t>
      </w:r>
      <w:r w:rsidRPr="001C65E4">
        <w:rPr>
          <w:rFonts w:ascii="Palatino Linotype" w:hAnsi="Palatino Linotype" w:cs="Arial"/>
          <w:i/>
        </w:rPr>
        <w:t xml:space="preserve"> </w:t>
      </w:r>
      <w:r w:rsidRPr="001C65E4">
        <w:rPr>
          <w:rFonts w:ascii="Palatino Linotype" w:hAnsi="Palatino Linotype" w:cs="Arial"/>
          <w:i/>
          <w:sz w:val="22"/>
          <w:szCs w:val="22"/>
        </w:rPr>
        <w:t>establecerán</w:t>
      </w:r>
      <w:r w:rsidRPr="001C65E4">
        <w:rPr>
          <w:rFonts w:ascii="Palatino Linotype" w:hAnsi="Palatino Linotype" w:cs="Arial"/>
          <w:i/>
        </w:rPr>
        <w:t xml:space="preserve"> </w:t>
      </w:r>
      <w:r w:rsidRPr="001C65E4">
        <w:rPr>
          <w:rFonts w:ascii="Palatino Linotype" w:hAnsi="Palatino Linotype" w:cs="Arial"/>
          <w:i/>
          <w:sz w:val="22"/>
          <w:szCs w:val="22"/>
        </w:rPr>
        <w:t>mecanismos</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acceso</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información</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procedimientos</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revisión</w:t>
      </w:r>
      <w:r w:rsidRPr="001C65E4">
        <w:rPr>
          <w:rFonts w:ascii="Palatino Linotype" w:hAnsi="Palatino Linotype" w:cs="Arial"/>
          <w:i/>
        </w:rPr>
        <w:t xml:space="preserve"> </w:t>
      </w:r>
      <w:r w:rsidRPr="001C65E4">
        <w:rPr>
          <w:rFonts w:ascii="Palatino Linotype" w:hAnsi="Palatino Linotype" w:cs="Arial"/>
          <w:i/>
          <w:sz w:val="22"/>
          <w:szCs w:val="22"/>
        </w:rPr>
        <w:t>expeditos</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se</w:t>
      </w:r>
      <w:r w:rsidRPr="001C65E4">
        <w:rPr>
          <w:rFonts w:ascii="Palatino Linotype" w:hAnsi="Palatino Linotype" w:cs="Arial"/>
          <w:i/>
        </w:rPr>
        <w:t xml:space="preserve"> </w:t>
      </w:r>
      <w:r w:rsidRPr="001C65E4">
        <w:rPr>
          <w:rFonts w:ascii="Palatino Linotype" w:hAnsi="Palatino Linotype" w:cs="Arial"/>
          <w:i/>
          <w:sz w:val="22"/>
          <w:szCs w:val="22"/>
        </w:rPr>
        <w:t>sustanciarán</w:t>
      </w:r>
      <w:r w:rsidRPr="001C65E4">
        <w:rPr>
          <w:rFonts w:ascii="Palatino Linotype" w:hAnsi="Palatino Linotype" w:cs="Arial"/>
          <w:i/>
        </w:rPr>
        <w:t xml:space="preserve"> </w:t>
      </w:r>
      <w:r w:rsidRPr="001C65E4">
        <w:rPr>
          <w:rFonts w:ascii="Palatino Linotype" w:hAnsi="Palatino Linotype" w:cs="Arial"/>
          <w:i/>
          <w:sz w:val="22"/>
          <w:szCs w:val="22"/>
        </w:rPr>
        <w:t>ante</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organismos</w:t>
      </w:r>
      <w:r w:rsidRPr="001C65E4">
        <w:rPr>
          <w:rFonts w:ascii="Palatino Linotype" w:hAnsi="Palatino Linotype" w:cs="Arial"/>
          <w:i/>
        </w:rPr>
        <w:t xml:space="preserve"> </w:t>
      </w:r>
      <w:r w:rsidRPr="001C65E4">
        <w:rPr>
          <w:rFonts w:ascii="Palatino Linotype" w:hAnsi="Palatino Linotype" w:cs="Arial"/>
          <w:i/>
          <w:sz w:val="22"/>
          <w:szCs w:val="22"/>
        </w:rPr>
        <w:t>autónomos</w:t>
      </w:r>
      <w:r w:rsidRPr="001C65E4">
        <w:rPr>
          <w:rFonts w:ascii="Palatino Linotype" w:hAnsi="Palatino Linotype" w:cs="Arial"/>
          <w:i/>
        </w:rPr>
        <w:t xml:space="preserve"> </w:t>
      </w:r>
      <w:r w:rsidRPr="001C65E4">
        <w:rPr>
          <w:rFonts w:ascii="Palatino Linotype" w:hAnsi="Palatino Linotype" w:cs="Arial"/>
          <w:i/>
          <w:sz w:val="22"/>
          <w:szCs w:val="22"/>
        </w:rPr>
        <w:t>especializados</w:t>
      </w:r>
      <w:r w:rsidRPr="001C65E4">
        <w:rPr>
          <w:rFonts w:ascii="Palatino Linotype" w:hAnsi="Palatino Linotype" w:cs="Arial"/>
          <w:i/>
        </w:rPr>
        <w:t xml:space="preserve"> </w:t>
      </w:r>
      <w:r w:rsidRPr="001C65E4">
        <w:rPr>
          <w:rFonts w:ascii="Palatino Linotype" w:hAnsi="Palatino Linotype" w:cs="Arial"/>
          <w:i/>
          <w:sz w:val="22"/>
          <w:szCs w:val="22"/>
        </w:rPr>
        <w:t>e</w:t>
      </w:r>
      <w:r w:rsidRPr="001C65E4">
        <w:rPr>
          <w:rFonts w:ascii="Palatino Linotype" w:hAnsi="Palatino Linotype" w:cs="Arial"/>
          <w:i/>
        </w:rPr>
        <w:t xml:space="preserve"> </w:t>
      </w:r>
      <w:r w:rsidRPr="001C65E4">
        <w:rPr>
          <w:rFonts w:ascii="Palatino Linotype" w:hAnsi="Palatino Linotype" w:cs="Arial"/>
          <w:i/>
          <w:sz w:val="22"/>
          <w:szCs w:val="22"/>
        </w:rPr>
        <w:t>imparciales</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establece</w:t>
      </w:r>
      <w:r w:rsidRPr="001C65E4">
        <w:rPr>
          <w:rFonts w:ascii="Palatino Linotype" w:hAnsi="Palatino Linotype" w:cs="Arial"/>
          <w:i/>
        </w:rPr>
        <w:t xml:space="preserve"> </w:t>
      </w:r>
      <w:r w:rsidRPr="001C65E4">
        <w:rPr>
          <w:rFonts w:ascii="Palatino Linotype" w:hAnsi="Palatino Linotype" w:cs="Arial"/>
          <w:i/>
          <w:sz w:val="22"/>
          <w:szCs w:val="22"/>
        </w:rPr>
        <w:t>esta</w:t>
      </w:r>
      <w:r w:rsidRPr="001C65E4">
        <w:rPr>
          <w:rFonts w:ascii="Palatino Linotype" w:hAnsi="Palatino Linotype" w:cs="Arial"/>
          <w:i/>
        </w:rPr>
        <w:t xml:space="preserve"> </w:t>
      </w:r>
      <w:r w:rsidRPr="001C65E4">
        <w:rPr>
          <w:rFonts w:ascii="Palatino Linotype" w:hAnsi="Palatino Linotype" w:cs="Arial"/>
          <w:i/>
          <w:sz w:val="22"/>
          <w:szCs w:val="22"/>
        </w:rPr>
        <w:t>Constitución.</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b/>
          <w:i/>
          <w:sz w:val="22"/>
          <w:szCs w:val="22"/>
        </w:rPr>
        <w:t>V.</w:t>
      </w:r>
      <w:r w:rsidRPr="001C65E4">
        <w:rPr>
          <w:rFonts w:ascii="Palatino Linotype" w:hAnsi="Palatino Linotype" w:cs="Arial"/>
          <w:b/>
          <w:i/>
        </w:rPr>
        <w:t xml:space="preserve"> </w:t>
      </w:r>
      <w:r w:rsidRPr="001C65E4">
        <w:rPr>
          <w:rFonts w:ascii="Palatino Linotype" w:hAnsi="Palatino Linotype" w:cs="Arial"/>
          <w:b/>
          <w:i/>
          <w:sz w:val="22"/>
          <w:szCs w:val="22"/>
        </w:rPr>
        <w:t>Los</w:t>
      </w:r>
      <w:r w:rsidRPr="001C65E4">
        <w:rPr>
          <w:rFonts w:ascii="Palatino Linotype" w:hAnsi="Palatino Linotype" w:cs="Arial"/>
          <w:b/>
          <w:i/>
        </w:rPr>
        <w:t xml:space="preserve"> </w:t>
      </w:r>
      <w:r w:rsidRPr="001C65E4">
        <w:rPr>
          <w:rFonts w:ascii="Palatino Linotype" w:hAnsi="Palatino Linotype" w:cs="Arial"/>
          <w:b/>
          <w:i/>
          <w:sz w:val="22"/>
          <w:szCs w:val="22"/>
        </w:rPr>
        <w:t>sujetos</w:t>
      </w:r>
      <w:r w:rsidRPr="001C65E4">
        <w:rPr>
          <w:rFonts w:ascii="Palatino Linotype" w:hAnsi="Palatino Linotype" w:cs="Arial"/>
          <w:b/>
          <w:i/>
        </w:rPr>
        <w:t xml:space="preserve"> </w:t>
      </w:r>
      <w:r w:rsidRPr="001C65E4">
        <w:rPr>
          <w:rFonts w:ascii="Palatino Linotype" w:hAnsi="Palatino Linotype" w:cs="Arial"/>
          <w:b/>
          <w:i/>
          <w:sz w:val="22"/>
          <w:szCs w:val="22"/>
        </w:rPr>
        <w:t>obligados</w:t>
      </w:r>
      <w:r w:rsidRPr="001C65E4">
        <w:rPr>
          <w:rFonts w:ascii="Palatino Linotype" w:hAnsi="Palatino Linotype" w:cs="Arial"/>
          <w:b/>
          <w:i/>
        </w:rPr>
        <w:t xml:space="preserve"> </w:t>
      </w:r>
      <w:r w:rsidRPr="001C65E4">
        <w:rPr>
          <w:rFonts w:ascii="Palatino Linotype" w:hAnsi="Palatino Linotype" w:cs="Arial"/>
          <w:b/>
          <w:i/>
          <w:sz w:val="22"/>
          <w:szCs w:val="22"/>
        </w:rPr>
        <w:t>deberán</w:t>
      </w:r>
      <w:r w:rsidRPr="001C65E4">
        <w:rPr>
          <w:rFonts w:ascii="Palatino Linotype" w:hAnsi="Palatino Linotype" w:cs="Arial"/>
          <w:b/>
          <w:i/>
        </w:rPr>
        <w:t xml:space="preserve"> </w:t>
      </w:r>
      <w:r w:rsidRPr="001C65E4">
        <w:rPr>
          <w:rFonts w:ascii="Palatino Linotype" w:hAnsi="Palatino Linotype" w:cs="Arial"/>
          <w:b/>
          <w:i/>
          <w:sz w:val="22"/>
          <w:szCs w:val="22"/>
        </w:rPr>
        <w:t>preservar</w:t>
      </w:r>
      <w:r w:rsidRPr="001C65E4">
        <w:rPr>
          <w:rFonts w:ascii="Palatino Linotype" w:hAnsi="Palatino Linotype" w:cs="Arial"/>
          <w:b/>
          <w:i/>
        </w:rPr>
        <w:t xml:space="preserve"> </w:t>
      </w:r>
      <w:r w:rsidRPr="001C65E4">
        <w:rPr>
          <w:rFonts w:ascii="Palatino Linotype" w:hAnsi="Palatino Linotype" w:cs="Arial"/>
          <w:b/>
          <w:i/>
          <w:sz w:val="22"/>
          <w:szCs w:val="22"/>
        </w:rPr>
        <w:t>sus</w:t>
      </w:r>
      <w:r w:rsidRPr="001C65E4">
        <w:rPr>
          <w:rFonts w:ascii="Palatino Linotype" w:hAnsi="Palatino Linotype" w:cs="Arial"/>
          <w:b/>
          <w:i/>
        </w:rPr>
        <w:t xml:space="preserve"> </w:t>
      </w:r>
      <w:r w:rsidRPr="001C65E4">
        <w:rPr>
          <w:rFonts w:ascii="Palatino Linotype" w:hAnsi="Palatino Linotype" w:cs="Arial"/>
          <w:b/>
          <w:i/>
          <w:sz w:val="22"/>
          <w:szCs w:val="22"/>
        </w:rPr>
        <w:t>documentos</w:t>
      </w:r>
      <w:r w:rsidRPr="001C65E4">
        <w:rPr>
          <w:rFonts w:ascii="Palatino Linotype" w:hAnsi="Palatino Linotype" w:cs="Arial"/>
          <w:b/>
          <w:i/>
        </w:rPr>
        <w:t xml:space="preserve"> </w:t>
      </w:r>
      <w:r w:rsidRPr="001C65E4">
        <w:rPr>
          <w:rFonts w:ascii="Palatino Linotype" w:hAnsi="Palatino Linotype" w:cs="Arial"/>
          <w:b/>
          <w:i/>
          <w:sz w:val="22"/>
          <w:szCs w:val="22"/>
        </w:rPr>
        <w:t>en</w:t>
      </w:r>
      <w:r w:rsidRPr="001C65E4">
        <w:rPr>
          <w:rFonts w:ascii="Palatino Linotype" w:hAnsi="Palatino Linotype" w:cs="Arial"/>
          <w:b/>
          <w:i/>
        </w:rPr>
        <w:t xml:space="preserve"> </w:t>
      </w:r>
      <w:r w:rsidRPr="001C65E4">
        <w:rPr>
          <w:rFonts w:ascii="Palatino Linotype" w:hAnsi="Palatino Linotype" w:cs="Arial"/>
          <w:b/>
          <w:i/>
          <w:sz w:val="22"/>
          <w:szCs w:val="22"/>
        </w:rPr>
        <w:t>archivos</w:t>
      </w:r>
      <w:r w:rsidRPr="001C65E4">
        <w:rPr>
          <w:rFonts w:ascii="Palatino Linotype" w:hAnsi="Palatino Linotype" w:cs="Arial"/>
          <w:b/>
          <w:i/>
        </w:rPr>
        <w:t xml:space="preserve"> </w:t>
      </w:r>
      <w:r w:rsidRPr="001C65E4">
        <w:rPr>
          <w:rFonts w:ascii="Palatino Linotype" w:hAnsi="Palatino Linotype" w:cs="Arial"/>
          <w:b/>
          <w:i/>
          <w:sz w:val="22"/>
          <w:szCs w:val="22"/>
        </w:rPr>
        <w:t>administrativos</w:t>
      </w:r>
      <w:r w:rsidRPr="001C65E4">
        <w:rPr>
          <w:rFonts w:ascii="Palatino Linotype" w:hAnsi="Palatino Linotype" w:cs="Arial"/>
          <w:b/>
          <w:i/>
        </w:rPr>
        <w:t xml:space="preserve"> </w:t>
      </w:r>
      <w:r w:rsidRPr="001C65E4">
        <w:rPr>
          <w:rFonts w:ascii="Palatino Linotype" w:hAnsi="Palatino Linotype" w:cs="Arial"/>
          <w:b/>
          <w:i/>
          <w:sz w:val="22"/>
          <w:szCs w:val="22"/>
        </w:rPr>
        <w:t>actualizados</w:t>
      </w:r>
      <w:r w:rsidRPr="001C65E4">
        <w:rPr>
          <w:rFonts w:ascii="Palatino Linotype" w:hAnsi="Palatino Linotype" w:cs="Arial"/>
          <w:b/>
          <w:i/>
        </w:rPr>
        <w:t xml:space="preserve"> </w:t>
      </w:r>
      <w:r w:rsidRPr="001C65E4">
        <w:rPr>
          <w:rFonts w:ascii="Palatino Linotype" w:hAnsi="Palatino Linotype" w:cs="Arial"/>
          <w:b/>
          <w:i/>
          <w:sz w:val="22"/>
          <w:szCs w:val="22"/>
        </w:rPr>
        <w:t>y</w:t>
      </w:r>
      <w:r w:rsidRPr="001C65E4">
        <w:rPr>
          <w:rFonts w:ascii="Palatino Linotype" w:hAnsi="Palatino Linotype" w:cs="Arial"/>
          <w:b/>
          <w:i/>
        </w:rPr>
        <w:t xml:space="preserve"> </w:t>
      </w:r>
      <w:r w:rsidRPr="001C65E4">
        <w:rPr>
          <w:rFonts w:ascii="Palatino Linotype" w:hAnsi="Palatino Linotype" w:cs="Arial"/>
          <w:b/>
          <w:i/>
          <w:sz w:val="22"/>
          <w:szCs w:val="22"/>
        </w:rPr>
        <w:t>publicarán,</w:t>
      </w:r>
      <w:r w:rsidRPr="001C65E4">
        <w:rPr>
          <w:rFonts w:ascii="Palatino Linotype" w:hAnsi="Palatino Linotype" w:cs="Arial"/>
          <w:b/>
          <w:i/>
        </w:rPr>
        <w:t xml:space="preserve"> </w:t>
      </w:r>
      <w:r w:rsidRPr="001C65E4">
        <w:rPr>
          <w:rFonts w:ascii="Palatino Linotype" w:hAnsi="Palatino Linotype" w:cs="Arial"/>
          <w:b/>
          <w:i/>
          <w:sz w:val="22"/>
          <w:szCs w:val="22"/>
        </w:rPr>
        <w:t>a</w:t>
      </w:r>
      <w:r w:rsidRPr="001C65E4">
        <w:rPr>
          <w:rFonts w:ascii="Palatino Linotype" w:hAnsi="Palatino Linotype" w:cs="Arial"/>
          <w:b/>
          <w:i/>
        </w:rPr>
        <w:t xml:space="preserve"> </w:t>
      </w:r>
      <w:r w:rsidRPr="001C65E4">
        <w:rPr>
          <w:rFonts w:ascii="Palatino Linotype" w:hAnsi="Palatino Linotype" w:cs="Arial"/>
          <w:b/>
          <w:i/>
          <w:sz w:val="22"/>
          <w:szCs w:val="22"/>
        </w:rPr>
        <w:t>través</w:t>
      </w:r>
      <w:r w:rsidRPr="001C65E4">
        <w:rPr>
          <w:rFonts w:ascii="Palatino Linotype" w:hAnsi="Palatino Linotype" w:cs="Arial"/>
          <w:b/>
          <w:i/>
        </w:rPr>
        <w:t xml:space="preserve"> </w:t>
      </w:r>
      <w:r w:rsidRPr="001C65E4">
        <w:rPr>
          <w:rFonts w:ascii="Palatino Linotype" w:hAnsi="Palatino Linotype" w:cs="Arial"/>
          <w:b/>
          <w:i/>
          <w:sz w:val="22"/>
          <w:szCs w:val="22"/>
        </w:rPr>
        <w:t>de</w:t>
      </w:r>
      <w:r w:rsidRPr="001C65E4">
        <w:rPr>
          <w:rFonts w:ascii="Palatino Linotype" w:hAnsi="Palatino Linotype" w:cs="Arial"/>
          <w:b/>
          <w:i/>
        </w:rPr>
        <w:t xml:space="preserve"> </w:t>
      </w:r>
      <w:r w:rsidRPr="001C65E4">
        <w:rPr>
          <w:rFonts w:ascii="Palatino Linotype" w:hAnsi="Palatino Linotype" w:cs="Arial"/>
          <w:b/>
          <w:i/>
          <w:sz w:val="22"/>
          <w:szCs w:val="22"/>
        </w:rPr>
        <w:t>los</w:t>
      </w:r>
      <w:r w:rsidRPr="001C65E4">
        <w:rPr>
          <w:rFonts w:ascii="Palatino Linotype" w:hAnsi="Palatino Linotype" w:cs="Arial"/>
          <w:b/>
          <w:i/>
        </w:rPr>
        <w:t xml:space="preserve"> </w:t>
      </w:r>
      <w:r w:rsidRPr="001C65E4">
        <w:rPr>
          <w:rFonts w:ascii="Palatino Linotype" w:hAnsi="Palatino Linotype" w:cs="Arial"/>
          <w:b/>
          <w:i/>
          <w:sz w:val="22"/>
          <w:szCs w:val="22"/>
        </w:rPr>
        <w:t>medios</w:t>
      </w:r>
      <w:r w:rsidRPr="001C65E4">
        <w:rPr>
          <w:rFonts w:ascii="Palatino Linotype" w:hAnsi="Palatino Linotype" w:cs="Arial"/>
          <w:b/>
          <w:i/>
        </w:rPr>
        <w:t xml:space="preserve"> </w:t>
      </w:r>
      <w:r w:rsidRPr="001C65E4">
        <w:rPr>
          <w:rFonts w:ascii="Palatino Linotype" w:hAnsi="Palatino Linotype" w:cs="Arial"/>
          <w:b/>
          <w:i/>
          <w:sz w:val="22"/>
          <w:szCs w:val="22"/>
        </w:rPr>
        <w:t>electrónicos</w:t>
      </w:r>
      <w:r w:rsidRPr="001C65E4">
        <w:rPr>
          <w:rFonts w:ascii="Palatino Linotype" w:hAnsi="Palatino Linotype" w:cs="Arial"/>
          <w:b/>
          <w:i/>
        </w:rPr>
        <w:t xml:space="preserve"> </w:t>
      </w:r>
      <w:r w:rsidRPr="001C65E4">
        <w:rPr>
          <w:rFonts w:ascii="Palatino Linotype" w:hAnsi="Palatino Linotype" w:cs="Arial"/>
          <w:b/>
          <w:i/>
          <w:sz w:val="22"/>
          <w:szCs w:val="22"/>
        </w:rPr>
        <w:t>disponibles</w:t>
      </w:r>
      <w:r w:rsidRPr="001C65E4">
        <w:rPr>
          <w:rFonts w:ascii="Palatino Linotype" w:hAnsi="Palatino Linotype" w:cs="Arial"/>
          <w:i/>
          <w:sz w:val="22"/>
          <w:szCs w:val="22"/>
        </w:rPr>
        <w:t>,</w:t>
      </w:r>
      <w:r w:rsidRPr="001C65E4">
        <w:rPr>
          <w:rFonts w:ascii="Palatino Linotype" w:hAnsi="Palatino Linotype" w:cs="Arial"/>
          <w:i/>
        </w:rPr>
        <w:t xml:space="preserve"> </w:t>
      </w:r>
      <w:r w:rsidRPr="001C65E4">
        <w:rPr>
          <w:rFonts w:ascii="Palatino Linotype" w:hAnsi="Palatino Linotype" w:cs="Arial"/>
          <w:b/>
          <w:i/>
          <w:sz w:val="22"/>
          <w:szCs w:val="22"/>
        </w:rPr>
        <w:t>la</w:t>
      </w:r>
      <w:r w:rsidRPr="001C65E4">
        <w:rPr>
          <w:rFonts w:ascii="Palatino Linotype" w:hAnsi="Palatino Linotype" w:cs="Arial"/>
          <w:b/>
          <w:i/>
        </w:rPr>
        <w:t xml:space="preserve"> </w:t>
      </w:r>
      <w:r w:rsidRPr="001C65E4">
        <w:rPr>
          <w:rFonts w:ascii="Palatino Linotype" w:hAnsi="Palatino Linotype" w:cs="Arial"/>
          <w:b/>
          <w:i/>
          <w:sz w:val="22"/>
          <w:szCs w:val="22"/>
        </w:rPr>
        <w:t>información</w:t>
      </w:r>
      <w:r w:rsidRPr="001C65E4">
        <w:rPr>
          <w:rFonts w:ascii="Palatino Linotype" w:hAnsi="Palatino Linotype" w:cs="Arial"/>
          <w:b/>
          <w:i/>
        </w:rPr>
        <w:t xml:space="preserve"> </w:t>
      </w:r>
      <w:r w:rsidRPr="001C65E4">
        <w:rPr>
          <w:rFonts w:ascii="Palatino Linotype" w:hAnsi="Palatino Linotype" w:cs="Arial"/>
          <w:b/>
          <w:i/>
          <w:sz w:val="22"/>
          <w:szCs w:val="22"/>
        </w:rPr>
        <w:t>completa</w:t>
      </w:r>
      <w:r w:rsidRPr="001C65E4">
        <w:rPr>
          <w:rFonts w:ascii="Palatino Linotype" w:hAnsi="Palatino Linotype" w:cs="Arial"/>
          <w:b/>
          <w:i/>
        </w:rPr>
        <w:t xml:space="preserve"> </w:t>
      </w:r>
      <w:r w:rsidRPr="001C65E4">
        <w:rPr>
          <w:rFonts w:ascii="Palatino Linotype" w:hAnsi="Palatino Linotype" w:cs="Arial"/>
          <w:b/>
          <w:i/>
          <w:sz w:val="22"/>
          <w:szCs w:val="22"/>
        </w:rPr>
        <w:t>y</w:t>
      </w:r>
      <w:r w:rsidRPr="001C65E4">
        <w:rPr>
          <w:rFonts w:ascii="Palatino Linotype" w:hAnsi="Palatino Linotype" w:cs="Arial"/>
          <w:b/>
          <w:i/>
        </w:rPr>
        <w:t xml:space="preserve"> </w:t>
      </w:r>
      <w:r w:rsidRPr="001C65E4">
        <w:rPr>
          <w:rFonts w:ascii="Palatino Linotype" w:hAnsi="Palatino Linotype" w:cs="Arial"/>
          <w:b/>
          <w:i/>
          <w:sz w:val="22"/>
          <w:szCs w:val="22"/>
        </w:rPr>
        <w:t>actualizada</w:t>
      </w:r>
      <w:r w:rsidRPr="001C65E4">
        <w:rPr>
          <w:rFonts w:ascii="Palatino Linotype" w:hAnsi="Palatino Linotype" w:cs="Arial"/>
          <w:b/>
          <w:i/>
        </w:rPr>
        <w:t xml:space="preserve"> </w:t>
      </w:r>
      <w:r w:rsidRPr="001C65E4">
        <w:rPr>
          <w:rFonts w:ascii="Palatino Linotype" w:hAnsi="Palatino Linotype" w:cs="Arial"/>
          <w:b/>
          <w:i/>
          <w:sz w:val="22"/>
          <w:szCs w:val="22"/>
        </w:rPr>
        <w:t>sobre</w:t>
      </w:r>
      <w:r w:rsidRPr="001C65E4">
        <w:rPr>
          <w:rFonts w:ascii="Palatino Linotype" w:hAnsi="Palatino Linotype" w:cs="Arial"/>
          <w:b/>
          <w:i/>
        </w:rPr>
        <w:t xml:space="preserve"> </w:t>
      </w:r>
      <w:r w:rsidRPr="001C65E4">
        <w:rPr>
          <w:rFonts w:ascii="Palatino Linotype" w:hAnsi="Palatino Linotype" w:cs="Arial"/>
          <w:b/>
          <w:i/>
          <w:sz w:val="22"/>
          <w:szCs w:val="22"/>
        </w:rPr>
        <w:t>el</w:t>
      </w:r>
      <w:r w:rsidRPr="001C65E4">
        <w:rPr>
          <w:rFonts w:ascii="Palatino Linotype" w:hAnsi="Palatino Linotype" w:cs="Arial"/>
          <w:b/>
          <w:i/>
        </w:rPr>
        <w:t xml:space="preserve"> </w:t>
      </w:r>
      <w:r w:rsidRPr="001C65E4">
        <w:rPr>
          <w:rFonts w:ascii="Palatino Linotype" w:hAnsi="Palatino Linotype" w:cs="Arial"/>
          <w:b/>
          <w:i/>
          <w:sz w:val="22"/>
          <w:szCs w:val="22"/>
        </w:rPr>
        <w:t>ejercicio</w:t>
      </w:r>
      <w:r w:rsidRPr="001C65E4">
        <w:rPr>
          <w:rFonts w:ascii="Palatino Linotype" w:hAnsi="Palatino Linotype" w:cs="Arial"/>
          <w:b/>
          <w:i/>
        </w:rPr>
        <w:t xml:space="preserve"> </w:t>
      </w:r>
      <w:r w:rsidRPr="001C65E4">
        <w:rPr>
          <w:rFonts w:ascii="Palatino Linotype" w:hAnsi="Palatino Linotype" w:cs="Arial"/>
          <w:b/>
          <w:i/>
          <w:sz w:val="22"/>
          <w:szCs w:val="22"/>
        </w:rPr>
        <w:t>de</w:t>
      </w:r>
      <w:r w:rsidRPr="001C65E4">
        <w:rPr>
          <w:rFonts w:ascii="Palatino Linotype" w:hAnsi="Palatino Linotype" w:cs="Arial"/>
          <w:b/>
          <w:i/>
        </w:rPr>
        <w:t xml:space="preserve"> </w:t>
      </w:r>
      <w:r w:rsidRPr="001C65E4">
        <w:rPr>
          <w:rFonts w:ascii="Palatino Linotype" w:hAnsi="Palatino Linotype" w:cs="Arial"/>
          <w:b/>
          <w:i/>
          <w:sz w:val="22"/>
          <w:szCs w:val="22"/>
        </w:rPr>
        <w:t>los</w:t>
      </w:r>
      <w:r w:rsidRPr="001C65E4">
        <w:rPr>
          <w:rFonts w:ascii="Palatino Linotype" w:hAnsi="Palatino Linotype" w:cs="Arial"/>
          <w:b/>
          <w:i/>
        </w:rPr>
        <w:t xml:space="preserve"> </w:t>
      </w:r>
      <w:r w:rsidRPr="001C65E4">
        <w:rPr>
          <w:rFonts w:ascii="Palatino Linotype" w:hAnsi="Palatino Linotype" w:cs="Arial"/>
          <w:b/>
          <w:i/>
          <w:sz w:val="22"/>
          <w:szCs w:val="22"/>
        </w:rPr>
        <w:t>recursos</w:t>
      </w:r>
      <w:r w:rsidRPr="001C65E4">
        <w:rPr>
          <w:rFonts w:ascii="Palatino Linotype" w:hAnsi="Palatino Linotype" w:cs="Arial"/>
          <w:b/>
          <w:i/>
        </w:rPr>
        <w:t xml:space="preserve"> </w:t>
      </w:r>
      <w:r w:rsidRPr="001C65E4">
        <w:rPr>
          <w:rFonts w:ascii="Palatino Linotype" w:hAnsi="Palatino Linotype" w:cs="Arial"/>
          <w:b/>
          <w:i/>
          <w:sz w:val="22"/>
          <w:szCs w:val="22"/>
        </w:rPr>
        <w:t>públicos</w:t>
      </w:r>
      <w:r w:rsidRPr="001C65E4">
        <w:rPr>
          <w:rFonts w:ascii="Palatino Linotype" w:hAnsi="Palatino Linotype" w:cs="Arial"/>
          <w:b/>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indicadores</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permitan</w:t>
      </w:r>
      <w:r w:rsidRPr="001C65E4">
        <w:rPr>
          <w:rFonts w:ascii="Palatino Linotype" w:hAnsi="Palatino Linotype" w:cs="Arial"/>
          <w:i/>
        </w:rPr>
        <w:t xml:space="preserve"> </w:t>
      </w:r>
      <w:r w:rsidRPr="001C65E4">
        <w:rPr>
          <w:rFonts w:ascii="Palatino Linotype" w:hAnsi="Palatino Linotype" w:cs="Arial"/>
          <w:i/>
          <w:sz w:val="22"/>
          <w:szCs w:val="22"/>
        </w:rPr>
        <w:t>rendir</w:t>
      </w:r>
      <w:r w:rsidRPr="001C65E4">
        <w:rPr>
          <w:rFonts w:ascii="Palatino Linotype" w:hAnsi="Palatino Linotype" w:cs="Arial"/>
          <w:i/>
        </w:rPr>
        <w:t xml:space="preserve"> </w:t>
      </w:r>
      <w:r w:rsidRPr="001C65E4">
        <w:rPr>
          <w:rFonts w:ascii="Palatino Linotype" w:hAnsi="Palatino Linotype" w:cs="Arial"/>
          <w:i/>
          <w:sz w:val="22"/>
          <w:szCs w:val="22"/>
        </w:rPr>
        <w:t>cuenta</w:t>
      </w:r>
      <w:r w:rsidRPr="001C65E4">
        <w:rPr>
          <w:rFonts w:ascii="Palatino Linotype" w:hAnsi="Palatino Linotype" w:cs="Arial"/>
          <w:i/>
        </w:rPr>
        <w:t xml:space="preserve"> </w:t>
      </w:r>
      <w:r w:rsidRPr="001C65E4">
        <w:rPr>
          <w:rFonts w:ascii="Palatino Linotype" w:hAnsi="Palatino Linotype" w:cs="Arial"/>
          <w:i/>
          <w:sz w:val="22"/>
          <w:szCs w:val="22"/>
        </w:rPr>
        <w:t>del</w:t>
      </w:r>
      <w:r w:rsidRPr="001C65E4">
        <w:rPr>
          <w:rFonts w:ascii="Palatino Linotype" w:hAnsi="Palatino Linotype" w:cs="Arial"/>
          <w:i/>
        </w:rPr>
        <w:t xml:space="preserve"> </w:t>
      </w:r>
      <w:r w:rsidRPr="001C65E4">
        <w:rPr>
          <w:rFonts w:ascii="Palatino Linotype" w:hAnsi="Palatino Linotype" w:cs="Arial"/>
          <w:i/>
          <w:sz w:val="22"/>
          <w:szCs w:val="22"/>
        </w:rPr>
        <w:t>cumplimiento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sus</w:t>
      </w:r>
      <w:r w:rsidRPr="001C65E4">
        <w:rPr>
          <w:rFonts w:ascii="Palatino Linotype" w:hAnsi="Palatino Linotype" w:cs="Arial"/>
          <w:i/>
        </w:rPr>
        <w:t xml:space="preserve"> </w:t>
      </w:r>
      <w:r w:rsidRPr="001C65E4">
        <w:rPr>
          <w:rFonts w:ascii="Palatino Linotype" w:hAnsi="Palatino Linotype" w:cs="Arial"/>
          <w:i/>
          <w:sz w:val="22"/>
          <w:szCs w:val="22"/>
        </w:rPr>
        <w:t>objetivos</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resultados</w:t>
      </w:r>
      <w:r w:rsidRPr="001C65E4">
        <w:rPr>
          <w:rFonts w:ascii="Palatino Linotype" w:hAnsi="Palatino Linotype" w:cs="Arial"/>
          <w:i/>
        </w:rPr>
        <w:t xml:space="preserve"> </w:t>
      </w:r>
      <w:r w:rsidRPr="001C65E4">
        <w:rPr>
          <w:rFonts w:ascii="Palatino Linotype" w:hAnsi="Palatino Linotype" w:cs="Arial"/>
          <w:i/>
          <w:sz w:val="22"/>
          <w:szCs w:val="22"/>
        </w:rPr>
        <w:t>obtenidos.</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VI.</w:t>
      </w:r>
      <w:r w:rsidRPr="001C65E4">
        <w:rPr>
          <w:rFonts w:ascii="Palatino Linotype" w:hAnsi="Palatino Linotype" w:cs="Arial"/>
          <w:i/>
        </w:rPr>
        <w:t xml:space="preserve"> </w:t>
      </w:r>
      <w:r w:rsidRPr="001C65E4">
        <w:rPr>
          <w:rFonts w:ascii="Palatino Linotype" w:hAnsi="Palatino Linotype" w:cs="Arial"/>
          <w:i/>
          <w:sz w:val="22"/>
          <w:szCs w:val="22"/>
        </w:rPr>
        <w:t>Las</w:t>
      </w:r>
      <w:r w:rsidRPr="001C65E4">
        <w:rPr>
          <w:rFonts w:ascii="Palatino Linotype" w:hAnsi="Palatino Linotype" w:cs="Arial"/>
          <w:i/>
        </w:rPr>
        <w:t xml:space="preserve"> </w:t>
      </w:r>
      <w:r w:rsidRPr="001C65E4">
        <w:rPr>
          <w:rFonts w:ascii="Palatino Linotype" w:hAnsi="Palatino Linotype" w:cs="Arial"/>
          <w:i/>
          <w:sz w:val="22"/>
          <w:szCs w:val="22"/>
        </w:rPr>
        <w:t>leyes</w:t>
      </w:r>
      <w:r w:rsidRPr="001C65E4">
        <w:rPr>
          <w:rFonts w:ascii="Palatino Linotype" w:hAnsi="Palatino Linotype" w:cs="Arial"/>
          <w:i/>
        </w:rPr>
        <w:t xml:space="preserve"> </w:t>
      </w:r>
      <w:r w:rsidRPr="001C65E4">
        <w:rPr>
          <w:rFonts w:ascii="Palatino Linotype" w:hAnsi="Palatino Linotype" w:cs="Arial"/>
          <w:i/>
          <w:sz w:val="22"/>
          <w:szCs w:val="22"/>
        </w:rPr>
        <w:t>determinarán</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manera</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sujetos</w:t>
      </w:r>
      <w:r w:rsidRPr="001C65E4">
        <w:rPr>
          <w:rFonts w:ascii="Palatino Linotype" w:hAnsi="Palatino Linotype" w:cs="Arial"/>
          <w:i/>
        </w:rPr>
        <w:t xml:space="preserve"> </w:t>
      </w:r>
      <w:r w:rsidRPr="001C65E4">
        <w:rPr>
          <w:rFonts w:ascii="Palatino Linotype" w:hAnsi="Palatino Linotype" w:cs="Arial"/>
          <w:i/>
          <w:sz w:val="22"/>
          <w:szCs w:val="22"/>
        </w:rPr>
        <w:t>obligados</w:t>
      </w:r>
      <w:r w:rsidRPr="001C65E4">
        <w:rPr>
          <w:rFonts w:ascii="Palatino Linotype" w:hAnsi="Palatino Linotype" w:cs="Arial"/>
          <w:i/>
        </w:rPr>
        <w:t xml:space="preserve"> </w:t>
      </w:r>
      <w:r w:rsidRPr="001C65E4">
        <w:rPr>
          <w:rFonts w:ascii="Palatino Linotype" w:hAnsi="Palatino Linotype" w:cs="Arial"/>
          <w:i/>
          <w:sz w:val="22"/>
          <w:szCs w:val="22"/>
        </w:rPr>
        <w:t>deberán</w:t>
      </w:r>
      <w:r w:rsidRPr="001C65E4">
        <w:rPr>
          <w:rFonts w:ascii="Palatino Linotype" w:hAnsi="Palatino Linotype" w:cs="Arial"/>
          <w:i/>
        </w:rPr>
        <w:t xml:space="preserve"> </w:t>
      </w:r>
      <w:r w:rsidRPr="001C65E4">
        <w:rPr>
          <w:rFonts w:ascii="Palatino Linotype" w:hAnsi="Palatino Linotype" w:cs="Arial"/>
          <w:i/>
          <w:sz w:val="22"/>
          <w:szCs w:val="22"/>
        </w:rPr>
        <w:t>hacer</w:t>
      </w:r>
      <w:r w:rsidRPr="001C65E4">
        <w:rPr>
          <w:rFonts w:ascii="Palatino Linotype" w:hAnsi="Palatino Linotype" w:cs="Arial"/>
          <w:i/>
        </w:rPr>
        <w:t xml:space="preserve"> </w:t>
      </w:r>
      <w:r w:rsidRPr="001C65E4">
        <w:rPr>
          <w:rFonts w:ascii="Palatino Linotype" w:hAnsi="Palatino Linotype" w:cs="Arial"/>
          <w:i/>
          <w:sz w:val="22"/>
          <w:szCs w:val="22"/>
        </w:rPr>
        <w:t>pública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información</w:t>
      </w:r>
      <w:r w:rsidRPr="001C65E4">
        <w:rPr>
          <w:rFonts w:ascii="Palatino Linotype" w:hAnsi="Palatino Linotype" w:cs="Arial"/>
          <w:i/>
        </w:rPr>
        <w:t xml:space="preserve"> </w:t>
      </w:r>
      <w:r w:rsidRPr="001C65E4">
        <w:rPr>
          <w:rFonts w:ascii="Palatino Linotype" w:hAnsi="Palatino Linotype" w:cs="Arial"/>
          <w:i/>
          <w:sz w:val="22"/>
          <w:szCs w:val="22"/>
        </w:rPr>
        <w:t>relativa</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recursos</w:t>
      </w:r>
      <w:r w:rsidRPr="001C65E4">
        <w:rPr>
          <w:rFonts w:ascii="Palatino Linotype" w:hAnsi="Palatino Linotype" w:cs="Arial"/>
          <w:i/>
        </w:rPr>
        <w:t xml:space="preserve"> </w:t>
      </w:r>
      <w:r w:rsidRPr="001C65E4">
        <w:rPr>
          <w:rFonts w:ascii="Palatino Linotype" w:hAnsi="Palatino Linotype" w:cs="Arial"/>
          <w:i/>
          <w:sz w:val="22"/>
          <w:szCs w:val="22"/>
        </w:rPr>
        <w:t>públicos</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entreguen</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personas</w:t>
      </w:r>
      <w:r w:rsidRPr="001C65E4">
        <w:rPr>
          <w:rFonts w:ascii="Palatino Linotype" w:hAnsi="Palatino Linotype" w:cs="Arial"/>
          <w:i/>
        </w:rPr>
        <w:t xml:space="preserve"> </w:t>
      </w:r>
      <w:r w:rsidRPr="001C65E4">
        <w:rPr>
          <w:rFonts w:ascii="Palatino Linotype" w:hAnsi="Palatino Linotype" w:cs="Arial"/>
          <w:i/>
          <w:sz w:val="22"/>
          <w:szCs w:val="22"/>
        </w:rPr>
        <w:t>físicas</w:t>
      </w:r>
      <w:r w:rsidRPr="001C65E4">
        <w:rPr>
          <w:rFonts w:ascii="Palatino Linotype" w:hAnsi="Palatino Linotype" w:cs="Arial"/>
          <w:i/>
        </w:rPr>
        <w:t xml:space="preserve"> </w:t>
      </w:r>
      <w:r w:rsidRPr="001C65E4">
        <w:rPr>
          <w:rFonts w:ascii="Palatino Linotype" w:hAnsi="Palatino Linotype" w:cs="Arial"/>
          <w:i/>
          <w:sz w:val="22"/>
          <w:szCs w:val="22"/>
        </w:rPr>
        <w:t>o</w:t>
      </w:r>
      <w:r w:rsidRPr="001C65E4">
        <w:rPr>
          <w:rFonts w:ascii="Palatino Linotype" w:hAnsi="Palatino Linotype" w:cs="Arial"/>
          <w:i/>
        </w:rPr>
        <w:t xml:space="preserve"> </w:t>
      </w:r>
      <w:r w:rsidRPr="001C65E4">
        <w:rPr>
          <w:rFonts w:ascii="Palatino Linotype" w:hAnsi="Palatino Linotype" w:cs="Arial"/>
          <w:i/>
          <w:sz w:val="22"/>
          <w:szCs w:val="22"/>
        </w:rPr>
        <w:t>morales.</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VII.</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inobservancia</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las</w:t>
      </w:r>
      <w:r w:rsidRPr="001C65E4">
        <w:rPr>
          <w:rFonts w:ascii="Palatino Linotype" w:hAnsi="Palatino Linotype" w:cs="Arial"/>
          <w:i/>
        </w:rPr>
        <w:t xml:space="preserve"> </w:t>
      </w:r>
      <w:r w:rsidRPr="001C65E4">
        <w:rPr>
          <w:rFonts w:ascii="Palatino Linotype" w:hAnsi="Palatino Linotype" w:cs="Arial"/>
          <w:i/>
          <w:sz w:val="22"/>
          <w:szCs w:val="22"/>
        </w:rPr>
        <w:t>disposiciones</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materia</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acceso</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información</w:t>
      </w:r>
      <w:r w:rsidRPr="001C65E4">
        <w:rPr>
          <w:rFonts w:ascii="Palatino Linotype" w:hAnsi="Palatino Linotype" w:cs="Arial"/>
          <w:i/>
        </w:rPr>
        <w:t xml:space="preserve"> </w:t>
      </w:r>
      <w:r w:rsidRPr="001C65E4">
        <w:rPr>
          <w:rFonts w:ascii="Palatino Linotype" w:hAnsi="Palatino Linotype" w:cs="Arial"/>
          <w:i/>
          <w:sz w:val="22"/>
          <w:szCs w:val="22"/>
        </w:rPr>
        <w:t>pública</w:t>
      </w:r>
      <w:r w:rsidRPr="001C65E4">
        <w:rPr>
          <w:rFonts w:ascii="Palatino Linotype" w:hAnsi="Palatino Linotype" w:cs="Arial"/>
          <w:i/>
        </w:rPr>
        <w:t xml:space="preserve"> </w:t>
      </w:r>
      <w:r w:rsidRPr="001C65E4">
        <w:rPr>
          <w:rFonts w:ascii="Palatino Linotype" w:hAnsi="Palatino Linotype" w:cs="Arial"/>
          <w:i/>
          <w:sz w:val="22"/>
          <w:szCs w:val="22"/>
        </w:rPr>
        <w:t>será</w:t>
      </w:r>
      <w:r w:rsidRPr="001C65E4">
        <w:rPr>
          <w:rFonts w:ascii="Palatino Linotype" w:hAnsi="Palatino Linotype" w:cs="Arial"/>
          <w:i/>
        </w:rPr>
        <w:t xml:space="preserve"> </w:t>
      </w:r>
      <w:r w:rsidRPr="001C65E4">
        <w:rPr>
          <w:rFonts w:ascii="Palatino Linotype" w:hAnsi="Palatino Linotype" w:cs="Arial"/>
          <w:i/>
          <w:sz w:val="22"/>
          <w:szCs w:val="22"/>
        </w:rPr>
        <w:t>sancionada</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términos</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dispongan</w:t>
      </w:r>
      <w:r w:rsidRPr="001C65E4">
        <w:rPr>
          <w:rFonts w:ascii="Palatino Linotype" w:hAnsi="Palatino Linotype" w:cs="Arial"/>
          <w:i/>
        </w:rPr>
        <w:t xml:space="preserve"> </w:t>
      </w:r>
      <w:r w:rsidRPr="001C65E4">
        <w:rPr>
          <w:rFonts w:ascii="Palatino Linotype" w:hAnsi="Palatino Linotype" w:cs="Arial"/>
          <w:i/>
          <w:sz w:val="22"/>
          <w:szCs w:val="22"/>
        </w:rPr>
        <w:t>las</w:t>
      </w:r>
      <w:r w:rsidRPr="001C65E4">
        <w:rPr>
          <w:rFonts w:ascii="Palatino Linotype" w:hAnsi="Palatino Linotype" w:cs="Arial"/>
          <w:i/>
        </w:rPr>
        <w:t xml:space="preserve"> </w:t>
      </w:r>
      <w:r w:rsidRPr="001C65E4">
        <w:rPr>
          <w:rFonts w:ascii="Palatino Linotype" w:hAnsi="Palatino Linotype" w:cs="Arial"/>
          <w:i/>
          <w:sz w:val="22"/>
          <w:szCs w:val="22"/>
        </w:rPr>
        <w:t>leyes.</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VIII.</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Federación</w:t>
      </w:r>
      <w:r w:rsidRPr="001C65E4">
        <w:rPr>
          <w:rFonts w:ascii="Palatino Linotype" w:hAnsi="Palatino Linotype" w:cs="Arial"/>
          <w:i/>
        </w:rPr>
        <w:t xml:space="preserve"> </w:t>
      </w:r>
      <w:r w:rsidRPr="001C65E4">
        <w:rPr>
          <w:rFonts w:ascii="Palatino Linotype" w:hAnsi="Palatino Linotype" w:cs="Arial"/>
          <w:i/>
          <w:sz w:val="22"/>
          <w:szCs w:val="22"/>
        </w:rPr>
        <w:t>contará</w:t>
      </w:r>
      <w:r w:rsidRPr="001C65E4">
        <w:rPr>
          <w:rFonts w:ascii="Palatino Linotype" w:hAnsi="Palatino Linotype" w:cs="Arial"/>
          <w:i/>
        </w:rPr>
        <w:t xml:space="preserve"> </w:t>
      </w:r>
      <w:r w:rsidRPr="001C65E4">
        <w:rPr>
          <w:rFonts w:ascii="Palatino Linotype" w:hAnsi="Palatino Linotype" w:cs="Arial"/>
          <w:i/>
          <w:sz w:val="22"/>
          <w:szCs w:val="22"/>
        </w:rPr>
        <w:t>con</w:t>
      </w:r>
      <w:r w:rsidRPr="001C65E4">
        <w:rPr>
          <w:rFonts w:ascii="Palatino Linotype" w:hAnsi="Palatino Linotype" w:cs="Arial"/>
          <w:i/>
        </w:rPr>
        <w:t xml:space="preserve"> </w:t>
      </w:r>
      <w:r w:rsidRPr="001C65E4">
        <w:rPr>
          <w:rFonts w:ascii="Palatino Linotype" w:hAnsi="Palatino Linotype" w:cs="Arial"/>
          <w:i/>
          <w:sz w:val="22"/>
          <w:szCs w:val="22"/>
        </w:rPr>
        <w:t>un</w:t>
      </w:r>
      <w:r w:rsidRPr="001C65E4">
        <w:rPr>
          <w:rFonts w:ascii="Palatino Linotype" w:hAnsi="Palatino Linotype" w:cs="Arial"/>
          <w:i/>
        </w:rPr>
        <w:t xml:space="preserve"> </w:t>
      </w:r>
      <w:r w:rsidRPr="001C65E4">
        <w:rPr>
          <w:rFonts w:ascii="Palatino Linotype" w:hAnsi="Palatino Linotype" w:cs="Arial"/>
          <w:i/>
          <w:sz w:val="22"/>
          <w:szCs w:val="22"/>
        </w:rPr>
        <w:t>organismo</w:t>
      </w:r>
      <w:r w:rsidRPr="001C65E4">
        <w:rPr>
          <w:rFonts w:ascii="Palatino Linotype" w:hAnsi="Palatino Linotype" w:cs="Arial"/>
          <w:i/>
        </w:rPr>
        <w:t xml:space="preserve"> </w:t>
      </w:r>
      <w:r w:rsidRPr="001C65E4">
        <w:rPr>
          <w:rFonts w:ascii="Palatino Linotype" w:hAnsi="Palatino Linotype" w:cs="Arial"/>
          <w:i/>
          <w:sz w:val="22"/>
          <w:szCs w:val="22"/>
        </w:rPr>
        <w:t>autónomo,</w:t>
      </w:r>
      <w:r w:rsidRPr="001C65E4">
        <w:rPr>
          <w:rFonts w:ascii="Palatino Linotype" w:hAnsi="Palatino Linotype" w:cs="Arial"/>
          <w:i/>
        </w:rPr>
        <w:t xml:space="preserve"> </w:t>
      </w:r>
      <w:r w:rsidRPr="001C65E4">
        <w:rPr>
          <w:rFonts w:ascii="Palatino Linotype" w:hAnsi="Palatino Linotype" w:cs="Arial"/>
          <w:i/>
          <w:sz w:val="22"/>
          <w:szCs w:val="22"/>
        </w:rPr>
        <w:t>especializado,</w:t>
      </w:r>
      <w:r w:rsidRPr="001C65E4">
        <w:rPr>
          <w:rFonts w:ascii="Palatino Linotype" w:hAnsi="Palatino Linotype" w:cs="Arial"/>
          <w:i/>
        </w:rPr>
        <w:t xml:space="preserve"> </w:t>
      </w:r>
      <w:r w:rsidRPr="001C65E4">
        <w:rPr>
          <w:rFonts w:ascii="Palatino Linotype" w:hAnsi="Palatino Linotype" w:cs="Arial"/>
          <w:i/>
          <w:sz w:val="22"/>
          <w:szCs w:val="22"/>
        </w:rPr>
        <w:t>imparcial,</w:t>
      </w:r>
      <w:r w:rsidRPr="001C65E4">
        <w:rPr>
          <w:rFonts w:ascii="Palatino Linotype" w:hAnsi="Palatino Linotype" w:cs="Arial"/>
          <w:i/>
        </w:rPr>
        <w:t xml:space="preserve"> </w:t>
      </w:r>
      <w:r w:rsidRPr="001C65E4">
        <w:rPr>
          <w:rFonts w:ascii="Palatino Linotype" w:hAnsi="Palatino Linotype" w:cs="Arial"/>
          <w:i/>
          <w:sz w:val="22"/>
          <w:szCs w:val="22"/>
        </w:rPr>
        <w:t>colegiado,</w:t>
      </w:r>
      <w:r w:rsidRPr="001C65E4">
        <w:rPr>
          <w:rFonts w:ascii="Palatino Linotype" w:hAnsi="Palatino Linotype" w:cs="Arial"/>
          <w:i/>
        </w:rPr>
        <w:t xml:space="preserve"> </w:t>
      </w:r>
      <w:r w:rsidRPr="001C65E4">
        <w:rPr>
          <w:rFonts w:ascii="Palatino Linotype" w:hAnsi="Palatino Linotype" w:cs="Arial"/>
          <w:i/>
          <w:sz w:val="22"/>
          <w:szCs w:val="22"/>
        </w:rPr>
        <w:t>con</w:t>
      </w:r>
      <w:r w:rsidRPr="001C65E4">
        <w:rPr>
          <w:rFonts w:ascii="Palatino Linotype" w:hAnsi="Palatino Linotype" w:cs="Arial"/>
          <w:i/>
        </w:rPr>
        <w:t xml:space="preserve"> </w:t>
      </w:r>
      <w:r w:rsidRPr="001C65E4">
        <w:rPr>
          <w:rFonts w:ascii="Palatino Linotype" w:hAnsi="Palatino Linotype" w:cs="Arial"/>
          <w:i/>
          <w:sz w:val="22"/>
          <w:szCs w:val="22"/>
        </w:rPr>
        <w:t>personalidad</w:t>
      </w:r>
      <w:r w:rsidRPr="001C65E4">
        <w:rPr>
          <w:rFonts w:ascii="Palatino Linotype" w:hAnsi="Palatino Linotype" w:cs="Arial"/>
          <w:i/>
        </w:rPr>
        <w:t xml:space="preserve"> </w:t>
      </w:r>
      <w:r w:rsidRPr="001C65E4">
        <w:rPr>
          <w:rFonts w:ascii="Palatino Linotype" w:hAnsi="Palatino Linotype" w:cs="Arial"/>
          <w:i/>
          <w:sz w:val="22"/>
          <w:szCs w:val="22"/>
        </w:rPr>
        <w:t>jurídica</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patrimonio</w:t>
      </w:r>
      <w:r w:rsidRPr="001C65E4">
        <w:rPr>
          <w:rFonts w:ascii="Palatino Linotype" w:hAnsi="Palatino Linotype" w:cs="Arial"/>
          <w:i/>
        </w:rPr>
        <w:t xml:space="preserve"> </w:t>
      </w:r>
      <w:r w:rsidRPr="001C65E4">
        <w:rPr>
          <w:rFonts w:ascii="Palatino Linotype" w:hAnsi="Palatino Linotype" w:cs="Arial"/>
          <w:i/>
          <w:sz w:val="22"/>
          <w:szCs w:val="22"/>
        </w:rPr>
        <w:t>propio,</w:t>
      </w:r>
      <w:r w:rsidRPr="001C65E4">
        <w:rPr>
          <w:rFonts w:ascii="Palatino Linotype" w:hAnsi="Palatino Linotype" w:cs="Arial"/>
          <w:i/>
        </w:rPr>
        <w:t xml:space="preserve"> </w:t>
      </w:r>
      <w:r w:rsidRPr="001C65E4">
        <w:rPr>
          <w:rFonts w:ascii="Palatino Linotype" w:hAnsi="Palatino Linotype" w:cs="Arial"/>
          <w:i/>
          <w:sz w:val="22"/>
          <w:szCs w:val="22"/>
        </w:rPr>
        <w:t>con</w:t>
      </w:r>
      <w:r w:rsidRPr="001C65E4">
        <w:rPr>
          <w:rFonts w:ascii="Palatino Linotype" w:hAnsi="Palatino Linotype" w:cs="Arial"/>
          <w:i/>
        </w:rPr>
        <w:t xml:space="preserve"> </w:t>
      </w:r>
      <w:r w:rsidRPr="001C65E4">
        <w:rPr>
          <w:rFonts w:ascii="Palatino Linotype" w:hAnsi="Palatino Linotype" w:cs="Arial"/>
          <w:i/>
          <w:sz w:val="22"/>
          <w:szCs w:val="22"/>
        </w:rPr>
        <w:t>plena</w:t>
      </w:r>
      <w:r w:rsidRPr="001C65E4">
        <w:rPr>
          <w:rFonts w:ascii="Palatino Linotype" w:hAnsi="Palatino Linotype" w:cs="Arial"/>
          <w:i/>
        </w:rPr>
        <w:t xml:space="preserve"> </w:t>
      </w:r>
      <w:r w:rsidRPr="001C65E4">
        <w:rPr>
          <w:rFonts w:ascii="Palatino Linotype" w:hAnsi="Palatino Linotype" w:cs="Arial"/>
          <w:i/>
          <w:sz w:val="22"/>
          <w:szCs w:val="22"/>
        </w:rPr>
        <w:t>autonomía</w:t>
      </w:r>
      <w:r w:rsidRPr="001C65E4">
        <w:rPr>
          <w:rFonts w:ascii="Palatino Linotype" w:hAnsi="Palatino Linotype" w:cs="Arial"/>
          <w:i/>
        </w:rPr>
        <w:t xml:space="preserve"> </w:t>
      </w:r>
      <w:r w:rsidRPr="001C65E4">
        <w:rPr>
          <w:rFonts w:ascii="Palatino Linotype" w:hAnsi="Palatino Linotype" w:cs="Arial"/>
          <w:i/>
          <w:sz w:val="22"/>
          <w:szCs w:val="22"/>
        </w:rPr>
        <w:t>técnica,</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gestión,</w:t>
      </w:r>
      <w:r w:rsidRPr="001C65E4">
        <w:rPr>
          <w:rFonts w:ascii="Palatino Linotype" w:hAnsi="Palatino Linotype" w:cs="Arial"/>
          <w:i/>
        </w:rPr>
        <w:t xml:space="preserve"> </w:t>
      </w:r>
      <w:r w:rsidRPr="001C65E4">
        <w:rPr>
          <w:rFonts w:ascii="Palatino Linotype" w:hAnsi="Palatino Linotype" w:cs="Arial"/>
          <w:i/>
          <w:sz w:val="22"/>
          <w:szCs w:val="22"/>
        </w:rPr>
        <w:t>capacidad</w:t>
      </w:r>
      <w:r w:rsidRPr="001C65E4">
        <w:rPr>
          <w:rFonts w:ascii="Palatino Linotype" w:hAnsi="Palatino Linotype" w:cs="Arial"/>
          <w:i/>
        </w:rPr>
        <w:t xml:space="preserve"> </w:t>
      </w:r>
      <w:r w:rsidRPr="001C65E4">
        <w:rPr>
          <w:rFonts w:ascii="Palatino Linotype" w:hAnsi="Palatino Linotype" w:cs="Arial"/>
          <w:i/>
          <w:sz w:val="22"/>
          <w:szCs w:val="22"/>
        </w:rPr>
        <w:t>para</w:t>
      </w:r>
      <w:r w:rsidRPr="001C65E4">
        <w:rPr>
          <w:rFonts w:ascii="Palatino Linotype" w:hAnsi="Palatino Linotype" w:cs="Arial"/>
          <w:i/>
        </w:rPr>
        <w:t xml:space="preserve"> </w:t>
      </w:r>
      <w:r w:rsidRPr="001C65E4">
        <w:rPr>
          <w:rFonts w:ascii="Palatino Linotype" w:hAnsi="Palatino Linotype" w:cs="Arial"/>
          <w:i/>
          <w:sz w:val="22"/>
          <w:szCs w:val="22"/>
        </w:rPr>
        <w:t>decidir</w:t>
      </w:r>
      <w:r w:rsidRPr="001C65E4">
        <w:rPr>
          <w:rFonts w:ascii="Palatino Linotype" w:hAnsi="Palatino Linotype" w:cs="Arial"/>
          <w:i/>
        </w:rPr>
        <w:t xml:space="preserve"> </w:t>
      </w:r>
      <w:r w:rsidRPr="001C65E4">
        <w:rPr>
          <w:rFonts w:ascii="Palatino Linotype" w:hAnsi="Palatino Linotype" w:cs="Arial"/>
          <w:i/>
          <w:sz w:val="22"/>
          <w:szCs w:val="22"/>
        </w:rPr>
        <w:t>sobre</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ejercicio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su</w:t>
      </w:r>
      <w:r w:rsidRPr="001C65E4">
        <w:rPr>
          <w:rFonts w:ascii="Palatino Linotype" w:hAnsi="Palatino Linotype" w:cs="Arial"/>
          <w:i/>
        </w:rPr>
        <w:t xml:space="preserve"> </w:t>
      </w:r>
      <w:r w:rsidRPr="001C65E4">
        <w:rPr>
          <w:rFonts w:ascii="Palatino Linotype" w:hAnsi="Palatino Linotype" w:cs="Arial"/>
          <w:i/>
          <w:sz w:val="22"/>
          <w:szCs w:val="22"/>
        </w:rPr>
        <w:t>presupuesto</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determinar</w:t>
      </w:r>
      <w:r w:rsidRPr="001C65E4">
        <w:rPr>
          <w:rFonts w:ascii="Palatino Linotype" w:hAnsi="Palatino Linotype" w:cs="Arial"/>
          <w:i/>
        </w:rPr>
        <w:t xml:space="preserve"> </w:t>
      </w:r>
      <w:r w:rsidRPr="001C65E4">
        <w:rPr>
          <w:rFonts w:ascii="Palatino Linotype" w:hAnsi="Palatino Linotype" w:cs="Arial"/>
          <w:i/>
          <w:sz w:val="22"/>
          <w:szCs w:val="22"/>
        </w:rPr>
        <w:t>su</w:t>
      </w:r>
      <w:r w:rsidRPr="001C65E4">
        <w:rPr>
          <w:rFonts w:ascii="Palatino Linotype" w:hAnsi="Palatino Linotype" w:cs="Arial"/>
          <w:i/>
        </w:rPr>
        <w:t xml:space="preserve"> </w:t>
      </w:r>
      <w:r w:rsidRPr="001C65E4">
        <w:rPr>
          <w:rFonts w:ascii="Palatino Linotype" w:hAnsi="Palatino Linotype" w:cs="Arial"/>
          <w:i/>
          <w:sz w:val="22"/>
          <w:szCs w:val="22"/>
        </w:rPr>
        <w:t>organización</w:t>
      </w:r>
      <w:r w:rsidRPr="001C65E4">
        <w:rPr>
          <w:rFonts w:ascii="Palatino Linotype" w:hAnsi="Palatino Linotype" w:cs="Arial"/>
          <w:i/>
        </w:rPr>
        <w:t xml:space="preserve"> </w:t>
      </w:r>
      <w:r w:rsidRPr="001C65E4">
        <w:rPr>
          <w:rFonts w:ascii="Palatino Linotype" w:hAnsi="Palatino Linotype" w:cs="Arial"/>
          <w:i/>
          <w:sz w:val="22"/>
          <w:szCs w:val="22"/>
        </w:rPr>
        <w:t>interna,</w:t>
      </w:r>
      <w:r w:rsidRPr="001C65E4">
        <w:rPr>
          <w:rFonts w:ascii="Palatino Linotype" w:hAnsi="Palatino Linotype" w:cs="Arial"/>
          <w:i/>
        </w:rPr>
        <w:t xml:space="preserve"> </w:t>
      </w:r>
      <w:r w:rsidRPr="001C65E4">
        <w:rPr>
          <w:rFonts w:ascii="Palatino Linotype" w:hAnsi="Palatino Linotype" w:cs="Arial"/>
          <w:i/>
          <w:sz w:val="22"/>
          <w:szCs w:val="22"/>
        </w:rPr>
        <w:t>responsable</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garantizar</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cumplimiento</w:t>
      </w:r>
      <w:r w:rsidRPr="001C65E4">
        <w:rPr>
          <w:rFonts w:ascii="Palatino Linotype" w:hAnsi="Palatino Linotype" w:cs="Arial"/>
          <w:i/>
        </w:rPr>
        <w:t xml:space="preserve"> </w:t>
      </w:r>
      <w:r w:rsidRPr="001C65E4">
        <w:rPr>
          <w:rFonts w:ascii="Palatino Linotype" w:hAnsi="Palatino Linotype" w:cs="Arial"/>
          <w:i/>
          <w:sz w:val="22"/>
          <w:szCs w:val="22"/>
        </w:rPr>
        <w:t>del</w:t>
      </w:r>
      <w:r w:rsidRPr="001C65E4">
        <w:rPr>
          <w:rFonts w:ascii="Palatino Linotype" w:hAnsi="Palatino Linotype" w:cs="Arial"/>
          <w:i/>
        </w:rPr>
        <w:t xml:space="preserve"> </w:t>
      </w:r>
      <w:r w:rsidRPr="001C65E4">
        <w:rPr>
          <w:rFonts w:ascii="Palatino Linotype" w:hAnsi="Palatino Linotype" w:cs="Arial"/>
          <w:i/>
          <w:sz w:val="22"/>
          <w:szCs w:val="22"/>
        </w:rPr>
        <w:t>derecho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acceso</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información</w:t>
      </w:r>
      <w:r w:rsidRPr="001C65E4">
        <w:rPr>
          <w:rFonts w:ascii="Palatino Linotype" w:hAnsi="Palatino Linotype" w:cs="Arial"/>
          <w:i/>
        </w:rPr>
        <w:t xml:space="preserve"> </w:t>
      </w:r>
      <w:r w:rsidRPr="001C65E4">
        <w:rPr>
          <w:rFonts w:ascii="Palatino Linotype" w:hAnsi="Palatino Linotype" w:cs="Arial"/>
          <w:i/>
          <w:sz w:val="22"/>
          <w:szCs w:val="22"/>
        </w:rPr>
        <w:t>pública</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protección</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datos</w:t>
      </w:r>
      <w:r w:rsidRPr="001C65E4">
        <w:rPr>
          <w:rFonts w:ascii="Palatino Linotype" w:hAnsi="Palatino Linotype" w:cs="Arial"/>
          <w:i/>
        </w:rPr>
        <w:t xml:space="preserve"> </w:t>
      </w:r>
      <w:r w:rsidRPr="001C65E4">
        <w:rPr>
          <w:rFonts w:ascii="Palatino Linotype" w:hAnsi="Palatino Linotype" w:cs="Arial"/>
          <w:i/>
          <w:sz w:val="22"/>
          <w:szCs w:val="22"/>
        </w:rPr>
        <w:t>personales</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posesión</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sujetos</w:t>
      </w:r>
      <w:r w:rsidRPr="001C65E4">
        <w:rPr>
          <w:rFonts w:ascii="Palatino Linotype" w:hAnsi="Palatino Linotype" w:cs="Arial"/>
          <w:i/>
        </w:rPr>
        <w:t xml:space="preserve"> </w:t>
      </w:r>
      <w:r w:rsidRPr="001C65E4">
        <w:rPr>
          <w:rFonts w:ascii="Palatino Linotype" w:hAnsi="Palatino Linotype" w:cs="Arial"/>
          <w:i/>
          <w:sz w:val="22"/>
          <w:szCs w:val="22"/>
        </w:rPr>
        <w:t>obligados</w:t>
      </w:r>
      <w:r w:rsidRPr="001C65E4">
        <w:rPr>
          <w:rFonts w:ascii="Palatino Linotype" w:hAnsi="Palatino Linotype" w:cs="Arial"/>
          <w:i/>
        </w:rPr>
        <w:t xml:space="preserve"> </w:t>
      </w:r>
      <w:r w:rsidRPr="001C65E4">
        <w:rPr>
          <w:rFonts w:ascii="Palatino Linotype" w:hAnsi="Palatino Linotype" w:cs="Arial"/>
          <w:i/>
          <w:sz w:val="22"/>
          <w:szCs w:val="22"/>
        </w:rPr>
        <w:t>en</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términos</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establezca</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ley.</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ley</w:t>
      </w:r>
      <w:r w:rsidRPr="001C65E4">
        <w:rPr>
          <w:rFonts w:ascii="Palatino Linotype" w:hAnsi="Palatino Linotype" w:cs="Arial"/>
          <w:i/>
        </w:rPr>
        <w:t xml:space="preserve"> </w:t>
      </w:r>
      <w:r w:rsidRPr="001C65E4">
        <w:rPr>
          <w:rFonts w:ascii="Palatino Linotype" w:hAnsi="Palatino Linotype" w:cs="Arial"/>
          <w:i/>
          <w:sz w:val="22"/>
          <w:szCs w:val="22"/>
        </w:rPr>
        <w:t>establecerá</w:t>
      </w:r>
      <w:r w:rsidRPr="001C65E4">
        <w:rPr>
          <w:rFonts w:ascii="Palatino Linotype" w:hAnsi="Palatino Linotype" w:cs="Arial"/>
          <w:i/>
        </w:rPr>
        <w:t xml:space="preserve"> </w:t>
      </w:r>
      <w:r w:rsidRPr="001C65E4">
        <w:rPr>
          <w:rFonts w:ascii="Palatino Linotype" w:hAnsi="Palatino Linotype" w:cs="Arial"/>
          <w:i/>
          <w:sz w:val="22"/>
          <w:szCs w:val="22"/>
        </w:rPr>
        <w:t>aquella</w:t>
      </w:r>
      <w:r w:rsidRPr="001C65E4">
        <w:rPr>
          <w:rFonts w:ascii="Palatino Linotype" w:hAnsi="Palatino Linotype" w:cs="Arial"/>
          <w:i/>
        </w:rPr>
        <w:t xml:space="preserve"> </w:t>
      </w:r>
      <w:r w:rsidRPr="001C65E4">
        <w:rPr>
          <w:rFonts w:ascii="Palatino Linotype" w:hAnsi="Palatino Linotype" w:cs="Arial"/>
          <w:i/>
          <w:sz w:val="22"/>
          <w:szCs w:val="22"/>
        </w:rPr>
        <w:t>información</w:t>
      </w:r>
      <w:r w:rsidRPr="001C65E4">
        <w:rPr>
          <w:rFonts w:ascii="Palatino Linotype" w:hAnsi="Palatino Linotype" w:cs="Arial"/>
          <w:i/>
        </w:rPr>
        <w:t xml:space="preserve"> </w:t>
      </w:r>
      <w:r w:rsidRPr="001C65E4">
        <w:rPr>
          <w:rFonts w:ascii="Palatino Linotype" w:hAnsi="Palatino Linotype" w:cs="Arial"/>
          <w:i/>
          <w:sz w:val="22"/>
          <w:szCs w:val="22"/>
        </w:rPr>
        <w:t>que</w:t>
      </w:r>
      <w:r w:rsidRPr="001C65E4">
        <w:rPr>
          <w:rFonts w:ascii="Palatino Linotype" w:hAnsi="Palatino Linotype" w:cs="Arial"/>
          <w:i/>
        </w:rPr>
        <w:t xml:space="preserve"> </w:t>
      </w:r>
      <w:r w:rsidRPr="001C65E4">
        <w:rPr>
          <w:rFonts w:ascii="Palatino Linotype" w:hAnsi="Palatino Linotype" w:cs="Arial"/>
          <w:i/>
          <w:sz w:val="22"/>
          <w:szCs w:val="22"/>
        </w:rPr>
        <w:t>se</w:t>
      </w:r>
      <w:r w:rsidRPr="001C65E4">
        <w:rPr>
          <w:rFonts w:ascii="Palatino Linotype" w:hAnsi="Palatino Linotype" w:cs="Arial"/>
          <w:i/>
        </w:rPr>
        <w:t xml:space="preserve"> </w:t>
      </w:r>
      <w:r w:rsidRPr="001C65E4">
        <w:rPr>
          <w:rFonts w:ascii="Palatino Linotype" w:hAnsi="Palatino Linotype" w:cs="Arial"/>
          <w:i/>
          <w:sz w:val="22"/>
          <w:szCs w:val="22"/>
        </w:rPr>
        <w:t>considere</w:t>
      </w:r>
      <w:r w:rsidRPr="001C65E4">
        <w:rPr>
          <w:rFonts w:ascii="Palatino Linotype" w:hAnsi="Palatino Linotype" w:cs="Arial"/>
          <w:i/>
        </w:rPr>
        <w:t xml:space="preserve"> </w:t>
      </w:r>
      <w:r w:rsidRPr="001C65E4">
        <w:rPr>
          <w:rFonts w:ascii="Palatino Linotype" w:hAnsi="Palatino Linotype" w:cs="Arial"/>
          <w:i/>
          <w:sz w:val="22"/>
          <w:szCs w:val="22"/>
        </w:rPr>
        <w:t>reservada</w:t>
      </w:r>
      <w:r w:rsidRPr="001C65E4">
        <w:rPr>
          <w:rFonts w:ascii="Palatino Linotype" w:hAnsi="Palatino Linotype" w:cs="Arial"/>
          <w:i/>
        </w:rPr>
        <w:t xml:space="preserve"> </w:t>
      </w:r>
      <w:r w:rsidRPr="001C65E4">
        <w:rPr>
          <w:rFonts w:ascii="Palatino Linotype" w:hAnsi="Palatino Linotype" w:cs="Arial"/>
          <w:i/>
          <w:sz w:val="22"/>
          <w:szCs w:val="22"/>
        </w:rPr>
        <w:t>o</w:t>
      </w:r>
      <w:r w:rsidRPr="001C65E4">
        <w:rPr>
          <w:rFonts w:ascii="Palatino Linotype" w:hAnsi="Palatino Linotype" w:cs="Arial"/>
          <w:i/>
        </w:rPr>
        <w:t xml:space="preserve"> </w:t>
      </w:r>
      <w:r w:rsidRPr="001C65E4">
        <w:rPr>
          <w:rFonts w:ascii="Palatino Linotype" w:hAnsi="Palatino Linotype" w:cs="Arial"/>
          <w:i/>
          <w:sz w:val="22"/>
          <w:szCs w:val="22"/>
        </w:rPr>
        <w:t>confidencial.</w:t>
      </w:r>
    </w:p>
    <w:p w:rsidR="00560E28" w:rsidRPr="001C65E4" w:rsidRDefault="00560E28" w:rsidP="00560E28">
      <w:pPr>
        <w:tabs>
          <w:tab w:val="left" w:pos="8222"/>
        </w:tabs>
        <w:ind w:left="851" w:right="902"/>
        <w:jc w:val="both"/>
        <w:rPr>
          <w:rFonts w:ascii="Palatino Linotype" w:hAnsi="Palatino Linotype" w:cs="Arial"/>
          <w:i/>
          <w:sz w:val="22"/>
          <w:szCs w:val="22"/>
        </w:rPr>
      </w:pPr>
      <w:r w:rsidRPr="001C65E4">
        <w:rPr>
          <w:rFonts w:ascii="Palatino Linotype" w:hAnsi="Palatino Linotype" w:cs="Arial"/>
          <w:i/>
          <w:sz w:val="22"/>
          <w:szCs w:val="22"/>
        </w:rPr>
        <w:t>…”</w:t>
      </w:r>
      <w:r w:rsidRPr="001C65E4">
        <w:rPr>
          <w:rFonts w:ascii="Palatino Linotype" w:hAnsi="Palatino Linotype" w:cs="Arial"/>
          <w:i/>
        </w:rPr>
        <w:t xml:space="preserve"> </w:t>
      </w:r>
    </w:p>
    <w:p w:rsidR="00560E28" w:rsidRPr="001C65E4" w:rsidRDefault="00560E28" w:rsidP="00560E28">
      <w:pPr>
        <w:tabs>
          <w:tab w:val="left" w:pos="8222"/>
        </w:tabs>
        <w:ind w:left="851" w:right="902"/>
        <w:jc w:val="both"/>
        <w:rPr>
          <w:rFonts w:ascii="Palatino Linotype" w:hAnsi="Palatino Linotype"/>
          <w:i/>
          <w:sz w:val="22"/>
          <w:szCs w:val="22"/>
        </w:rPr>
      </w:pPr>
      <w:r w:rsidRPr="001C65E4">
        <w:rPr>
          <w:rFonts w:ascii="Palatino Linotype" w:hAnsi="Palatino Linotype"/>
          <w:i/>
          <w:sz w:val="22"/>
          <w:szCs w:val="22"/>
        </w:rPr>
        <w:t>(Énfasis</w:t>
      </w:r>
      <w:r w:rsidRPr="001C65E4">
        <w:rPr>
          <w:rFonts w:ascii="Palatino Linotype" w:hAnsi="Palatino Linotype"/>
          <w:i/>
        </w:rPr>
        <w:t xml:space="preserve"> </w:t>
      </w:r>
      <w:r w:rsidRPr="001C65E4">
        <w:rPr>
          <w:rFonts w:ascii="Palatino Linotype" w:hAnsi="Palatino Linotype"/>
          <w:i/>
          <w:sz w:val="22"/>
          <w:szCs w:val="22"/>
        </w:rPr>
        <w:t>añadido)</w:t>
      </w:r>
    </w:p>
    <w:p w:rsidR="00560E28" w:rsidRPr="001C65E4" w:rsidRDefault="00560E28" w:rsidP="00560E28">
      <w:pPr>
        <w:spacing w:before="100" w:beforeAutospacing="1" w:after="100" w:afterAutospacing="1" w:line="360" w:lineRule="auto"/>
        <w:jc w:val="both"/>
        <w:rPr>
          <w:rFonts w:ascii="Palatino Linotype" w:hAnsi="Palatino Linotype" w:cs="Arial"/>
          <w:sz w:val="28"/>
        </w:rPr>
      </w:pPr>
      <w:r w:rsidRPr="001C65E4">
        <w:rPr>
          <w:rFonts w:ascii="Palatino Linotype" w:hAnsi="Palatino Linotype" w:cs="Arial"/>
        </w:rPr>
        <w:t>Por su parte, la Constitución Política del Estado Libre y Soberano de México, en su artículo 5°, dispone en su parte conducente, lo siguiente:</w:t>
      </w:r>
    </w:p>
    <w:p w:rsidR="00560E28" w:rsidRPr="001C65E4" w:rsidRDefault="00560E28" w:rsidP="00560E28">
      <w:pPr>
        <w:ind w:left="851" w:right="902"/>
        <w:jc w:val="both"/>
        <w:rPr>
          <w:rFonts w:ascii="Palatino Linotype" w:hAnsi="Palatino Linotype" w:cs="Arial"/>
          <w:b/>
          <w:i/>
          <w:sz w:val="22"/>
          <w:szCs w:val="22"/>
        </w:rPr>
      </w:pPr>
      <w:r w:rsidRPr="001C65E4">
        <w:rPr>
          <w:rFonts w:ascii="Palatino Linotype" w:hAnsi="Palatino Linotype" w:cs="Arial"/>
          <w:i/>
          <w:sz w:val="22"/>
          <w:szCs w:val="22"/>
        </w:rPr>
        <w:t>“</w:t>
      </w:r>
      <w:r w:rsidRPr="001C65E4">
        <w:rPr>
          <w:rFonts w:ascii="Palatino Linotype" w:hAnsi="Palatino Linotype" w:cs="Arial"/>
          <w:b/>
          <w:i/>
          <w:sz w:val="22"/>
          <w:szCs w:val="22"/>
        </w:rPr>
        <w:t>Artículo</w:t>
      </w:r>
      <w:r w:rsidRPr="001C65E4">
        <w:rPr>
          <w:rFonts w:ascii="Palatino Linotype" w:hAnsi="Palatino Linotype" w:cs="Arial"/>
          <w:b/>
          <w:i/>
        </w:rPr>
        <w:t xml:space="preserve"> </w:t>
      </w:r>
      <w:r w:rsidRPr="001C65E4">
        <w:rPr>
          <w:rFonts w:ascii="Palatino Linotype" w:hAnsi="Palatino Linotype" w:cs="Arial"/>
          <w:b/>
          <w:i/>
          <w:sz w:val="22"/>
          <w:szCs w:val="22"/>
        </w:rPr>
        <w:t>5.</w:t>
      </w:r>
      <w:r w:rsidRPr="001C65E4">
        <w:rPr>
          <w:rFonts w:ascii="Palatino Linotype" w:hAnsi="Palatino Linotype" w:cs="Arial"/>
          <w:b/>
          <w:i/>
        </w:rPr>
        <w:t xml:space="preserve"> </w:t>
      </w:r>
      <w:r w:rsidRPr="001C65E4">
        <w:rPr>
          <w:rFonts w:ascii="Palatino Linotype" w:hAnsi="Palatino Linotype" w:cs="Arial"/>
          <w:b/>
          <w:i/>
          <w:sz w:val="22"/>
          <w:szCs w:val="22"/>
        </w:rPr>
        <w:t>…</w:t>
      </w:r>
      <w:r w:rsidRPr="001C65E4">
        <w:rPr>
          <w:rFonts w:ascii="Palatino Linotype" w:hAnsi="Palatino Linotype" w:cs="Arial"/>
          <w:b/>
          <w:i/>
        </w:rPr>
        <w:t xml:space="preserve"> </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b/>
          <w:i/>
          <w:sz w:val="22"/>
          <w:szCs w:val="22"/>
        </w:rPr>
        <w:t>El</w:t>
      </w:r>
      <w:r w:rsidRPr="001C65E4">
        <w:rPr>
          <w:rFonts w:ascii="Palatino Linotype" w:hAnsi="Palatino Linotype"/>
          <w:b/>
          <w:i/>
        </w:rPr>
        <w:t xml:space="preserve"> </w:t>
      </w:r>
      <w:r w:rsidRPr="001C65E4">
        <w:rPr>
          <w:rFonts w:ascii="Palatino Linotype" w:hAnsi="Palatino Linotype"/>
          <w:b/>
          <w:i/>
          <w:sz w:val="22"/>
          <w:szCs w:val="22"/>
        </w:rPr>
        <w:t>derecho</w:t>
      </w:r>
      <w:r w:rsidRPr="001C65E4">
        <w:rPr>
          <w:rFonts w:ascii="Palatino Linotype" w:hAnsi="Palatino Linotype"/>
          <w:b/>
          <w:i/>
        </w:rPr>
        <w:t xml:space="preserve"> </w:t>
      </w:r>
      <w:r w:rsidRPr="001C65E4">
        <w:rPr>
          <w:rFonts w:ascii="Palatino Linotype" w:hAnsi="Palatino Linotype"/>
          <w:b/>
          <w:i/>
          <w:sz w:val="22"/>
          <w:szCs w:val="22"/>
        </w:rPr>
        <w:t>a</w:t>
      </w:r>
      <w:r w:rsidRPr="001C65E4">
        <w:rPr>
          <w:rFonts w:ascii="Palatino Linotype" w:hAnsi="Palatino Linotype"/>
          <w:b/>
          <w:i/>
        </w:rPr>
        <w:t xml:space="preserve"> </w:t>
      </w:r>
      <w:r w:rsidRPr="001C65E4">
        <w:rPr>
          <w:rFonts w:ascii="Palatino Linotype" w:hAnsi="Palatino Linotype"/>
          <w:b/>
          <w:i/>
          <w:sz w:val="22"/>
          <w:szCs w:val="22"/>
        </w:rPr>
        <w:t>la</w:t>
      </w:r>
      <w:r w:rsidRPr="001C65E4">
        <w:rPr>
          <w:rFonts w:ascii="Palatino Linotype" w:hAnsi="Palatino Linotype"/>
          <w:b/>
          <w:i/>
        </w:rPr>
        <w:t xml:space="preserve"> </w:t>
      </w:r>
      <w:r w:rsidRPr="001C65E4">
        <w:rPr>
          <w:rFonts w:ascii="Palatino Linotype" w:hAnsi="Palatino Linotype"/>
          <w:b/>
          <w:i/>
          <w:sz w:val="22"/>
          <w:szCs w:val="22"/>
        </w:rPr>
        <w:t>información</w:t>
      </w:r>
      <w:r w:rsidRPr="001C65E4">
        <w:rPr>
          <w:rFonts w:ascii="Palatino Linotype" w:hAnsi="Palatino Linotype"/>
          <w:b/>
          <w:i/>
        </w:rPr>
        <w:t xml:space="preserve"> </w:t>
      </w:r>
      <w:r w:rsidRPr="001C65E4">
        <w:rPr>
          <w:rFonts w:ascii="Palatino Linotype" w:hAnsi="Palatino Linotype"/>
          <w:b/>
          <w:i/>
          <w:sz w:val="22"/>
          <w:szCs w:val="22"/>
        </w:rPr>
        <w:t>será</w:t>
      </w:r>
      <w:r w:rsidRPr="001C65E4">
        <w:rPr>
          <w:rFonts w:ascii="Palatino Linotype" w:hAnsi="Palatino Linotype"/>
          <w:b/>
          <w:i/>
        </w:rPr>
        <w:t xml:space="preserve"> </w:t>
      </w:r>
      <w:r w:rsidRPr="001C65E4">
        <w:rPr>
          <w:rFonts w:ascii="Palatino Linotype" w:hAnsi="Palatino Linotype"/>
          <w:b/>
          <w:i/>
          <w:sz w:val="22"/>
          <w:szCs w:val="22"/>
        </w:rPr>
        <w:t>garantizado</w:t>
      </w:r>
      <w:r w:rsidRPr="001C65E4">
        <w:rPr>
          <w:rFonts w:ascii="Palatino Linotype" w:hAnsi="Palatino Linotype"/>
          <w:b/>
          <w:i/>
        </w:rPr>
        <w:t xml:space="preserve"> </w:t>
      </w:r>
      <w:r w:rsidRPr="001C65E4">
        <w:rPr>
          <w:rFonts w:ascii="Palatino Linotype" w:hAnsi="Palatino Linotype"/>
          <w:b/>
          <w:i/>
          <w:sz w:val="22"/>
          <w:szCs w:val="22"/>
        </w:rPr>
        <w:t>por</w:t>
      </w:r>
      <w:r w:rsidRPr="001C65E4">
        <w:rPr>
          <w:rFonts w:ascii="Palatino Linotype" w:hAnsi="Palatino Linotype"/>
          <w:b/>
          <w:i/>
        </w:rPr>
        <w:t xml:space="preserve"> </w:t>
      </w:r>
      <w:r w:rsidRPr="001C65E4">
        <w:rPr>
          <w:rFonts w:ascii="Palatino Linotype" w:hAnsi="Palatino Linotype"/>
          <w:b/>
          <w:i/>
          <w:sz w:val="22"/>
          <w:szCs w:val="22"/>
        </w:rPr>
        <w:t>el</w:t>
      </w:r>
      <w:r w:rsidRPr="001C65E4">
        <w:rPr>
          <w:rFonts w:ascii="Palatino Linotype" w:hAnsi="Palatino Linotype"/>
          <w:b/>
          <w:i/>
        </w:rPr>
        <w:t xml:space="preserve"> </w:t>
      </w:r>
      <w:r w:rsidRPr="001C65E4">
        <w:rPr>
          <w:rFonts w:ascii="Palatino Linotype" w:hAnsi="Palatino Linotype"/>
          <w:b/>
          <w:i/>
          <w:sz w:val="22"/>
          <w:szCs w:val="22"/>
        </w:rPr>
        <w:t>Estado</w:t>
      </w:r>
      <w:r w:rsidRPr="001C65E4">
        <w:rPr>
          <w:rFonts w:ascii="Palatino Linotype" w:hAnsi="Palatino Linotype"/>
          <w:i/>
          <w:sz w:val="22"/>
          <w:szCs w:val="22"/>
        </w:rPr>
        <w:t>.</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ley</w:t>
      </w:r>
      <w:r w:rsidRPr="001C65E4">
        <w:rPr>
          <w:rFonts w:ascii="Palatino Linotype" w:hAnsi="Palatino Linotype"/>
          <w:i/>
        </w:rPr>
        <w:t xml:space="preserve"> </w:t>
      </w:r>
      <w:r w:rsidRPr="001C65E4">
        <w:rPr>
          <w:rFonts w:ascii="Palatino Linotype" w:hAnsi="Palatino Linotype"/>
          <w:i/>
          <w:sz w:val="22"/>
          <w:szCs w:val="22"/>
        </w:rPr>
        <w:t>establecerá</w:t>
      </w:r>
      <w:r w:rsidRPr="001C65E4">
        <w:rPr>
          <w:rFonts w:ascii="Palatino Linotype" w:hAnsi="Palatino Linotype"/>
          <w:i/>
        </w:rPr>
        <w:t xml:space="preserve"> </w:t>
      </w:r>
      <w:r w:rsidRPr="001C65E4">
        <w:rPr>
          <w:rFonts w:ascii="Palatino Linotype" w:hAnsi="Palatino Linotype"/>
          <w:i/>
          <w:sz w:val="22"/>
          <w:szCs w:val="22"/>
        </w:rPr>
        <w:t>las</w:t>
      </w:r>
      <w:r w:rsidRPr="001C65E4">
        <w:rPr>
          <w:rFonts w:ascii="Palatino Linotype" w:hAnsi="Palatino Linotype"/>
          <w:i/>
        </w:rPr>
        <w:t xml:space="preserve"> </w:t>
      </w:r>
      <w:r w:rsidRPr="001C65E4">
        <w:rPr>
          <w:rFonts w:ascii="Palatino Linotype" w:hAnsi="Palatino Linotype"/>
          <w:i/>
          <w:sz w:val="22"/>
          <w:szCs w:val="22"/>
        </w:rPr>
        <w:t>previsiones</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permitan</w:t>
      </w:r>
      <w:r w:rsidRPr="001C65E4">
        <w:rPr>
          <w:rFonts w:ascii="Palatino Linotype" w:hAnsi="Palatino Linotype"/>
          <w:i/>
        </w:rPr>
        <w:t xml:space="preserve"> </w:t>
      </w:r>
      <w:r w:rsidRPr="001C65E4">
        <w:rPr>
          <w:rFonts w:ascii="Palatino Linotype" w:hAnsi="Palatino Linotype"/>
          <w:i/>
          <w:sz w:val="22"/>
          <w:szCs w:val="22"/>
        </w:rPr>
        <w:t>asegurar</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protección,</w:t>
      </w:r>
      <w:r w:rsidRPr="001C65E4">
        <w:rPr>
          <w:rFonts w:ascii="Palatino Linotype" w:hAnsi="Palatino Linotype"/>
          <w:i/>
        </w:rPr>
        <w:t xml:space="preserve"> </w:t>
      </w:r>
      <w:r w:rsidRPr="001C65E4">
        <w:rPr>
          <w:rFonts w:ascii="Palatino Linotype" w:hAnsi="Palatino Linotype"/>
          <w:i/>
          <w:sz w:val="22"/>
          <w:szCs w:val="22"/>
        </w:rPr>
        <w:t>el</w:t>
      </w:r>
      <w:r w:rsidRPr="001C65E4">
        <w:rPr>
          <w:rFonts w:ascii="Palatino Linotype" w:hAnsi="Palatino Linotype"/>
          <w:i/>
        </w:rPr>
        <w:t xml:space="preserve"> </w:t>
      </w:r>
      <w:r w:rsidRPr="001C65E4">
        <w:rPr>
          <w:rFonts w:ascii="Palatino Linotype" w:hAnsi="Palatino Linotype"/>
          <w:i/>
          <w:sz w:val="22"/>
          <w:szCs w:val="22"/>
        </w:rPr>
        <w:t>respeto</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difusión</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este</w:t>
      </w:r>
      <w:r w:rsidRPr="001C65E4">
        <w:rPr>
          <w:rFonts w:ascii="Palatino Linotype" w:hAnsi="Palatino Linotype"/>
          <w:i/>
        </w:rPr>
        <w:t xml:space="preserve"> </w:t>
      </w:r>
      <w:r w:rsidRPr="001C65E4">
        <w:rPr>
          <w:rFonts w:ascii="Palatino Linotype" w:hAnsi="Palatino Linotype"/>
          <w:i/>
          <w:sz w:val="22"/>
          <w:szCs w:val="22"/>
        </w:rPr>
        <w:t>derecho.</w:t>
      </w:r>
      <w:r w:rsidRPr="001C65E4">
        <w:rPr>
          <w:rFonts w:ascii="Palatino Linotype" w:hAnsi="Palatino Linotype"/>
          <w:i/>
        </w:rPr>
        <w:t xml:space="preserve"> </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Para</w:t>
      </w:r>
      <w:r w:rsidRPr="001C65E4">
        <w:rPr>
          <w:rFonts w:ascii="Palatino Linotype" w:hAnsi="Palatino Linotype"/>
          <w:i/>
        </w:rPr>
        <w:t xml:space="preserve"> </w:t>
      </w:r>
      <w:r w:rsidRPr="001C65E4">
        <w:rPr>
          <w:rFonts w:ascii="Palatino Linotype" w:hAnsi="Palatino Linotype"/>
          <w:i/>
          <w:sz w:val="22"/>
          <w:szCs w:val="22"/>
        </w:rPr>
        <w:t>garantizar</w:t>
      </w:r>
      <w:r w:rsidRPr="001C65E4">
        <w:rPr>
          <w:rFonts w:ascii="Palatino Linotype" w:hAnsi="Palatino Linotype"/>
          <w:i/>
        </w:rPr>
        <w:t xml:space="preserve"> </w:t>
      </w:r>
      <w:r w:rsidRPr="001C65E4">
        <w:rPr>
          <w:rFonts w:ascii="Palatino Linotype" w:hAnsi="Palatino Linotype"/>
          <w:i/>
          <w:sz w:val="22"/>
          <w:szCs w:val="22"/>
        </w:rPr>
        <w:t>el</w:t>
      </w:r>
      <w:r w:rsidRPr="001C65E4">
        <w:rPr>
          <w:rFonts w:ascii="Palatino Linotype" w:hAnsi="Palatino Linotype"/>
          <w:i/>
        </w:rPr>
        <w:t xml:space="preserve"> </w:t>
      </w:r>
      <w:r w:rsidRPr="001C65E4">
        <w:rPr>
          <w:rFonts w:ascii="Palatino Linotype" w:hAnsi="Palatino Linotype"/>
          <w:i/>
          <w:sz w:val="22"/>
          <w:szCs w:val="22"/>
        </w:rPr>
        <w:t>ejercicio</w:t>
      </w:r>
      <w:r w:rsidRPr="001C65E4">
        <w:rPr>
          <w:rFonts w:ascii="Palatino Linotype" w:hAnsi="Palatino Linotype"/>
          <w:i/>
        </w:rPr>
        <w:t xml:space="preserve"> </w:t>
      </w:r>
      <w:r w:rsidRPr="001C65E4">
        <w:rPr>
          <w:rFonts w:ascii="Palatino Linotype" w:hAnsi="Palatino Linotype"/>
          <w:i/>
          <w:sz w:val="22"/>
          <w:szCs w:val="22"/>
        </w:rPr>
        <w:t>del</w:t>
      </w:r>
      <w:r w:rsidRPr="001C65E4">
        <w:rPr>
          <w:rFonts w:ascii="Palatino Linotype" w:hAnsi="Palatino Linotype"/>
          <w:i/>
        </w:rPr>
        <w:t xml:space="preserve"> </w:t>
      </w:r>
      <w:r w:rsidRPr="001C65E4">
        <w:rPr>
          <w:rFonts w:ascii="Palatino Linotype" w:hAnsi="Palatino Linotype"/>
          <w:i/>
          <w:sz w:val="22"/>
          <w:szCs w:val="22"/>
        </w:rPr>
        <w:t>derecho</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transparencia,</w:t>
      </w:r>
      <w:r w:rsidRPr="001C65E4">
        <w:rPr>
          <w:rFonts w:ascii="Palatino Linotype" w:hAnsi="Palatino Linotype"/>
          <w:i/>
        </w:rPr>
        <w:t xml:space="preserve"> </w:t>
      </w:r>
      <w:r w:rsidRPr="001C65E4">
        <w:rPr>
          <w:rFonts w:ascii="Palatino Linotype" w:hAnsi="Palatino Linotype"/>
          <w:i/>
          <w:sz w:val="22"/>
          <w:szCs w:val="22"/>
        </w:rPr>
        <w:t>acceso</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información</w:t>
      </w:r>
      <w:r w:rsidRPr="001C65E4">
        <w:rPr>
          <w:rFonts w:ascii="Palatino Linotype" w:hAnsi="Palatino Linotype"/>
          <w:i/>
        </w:rPr>
        <w:t xml:space="preserve"> </w:t>
      </w:r>
      <w:r w:rsidRPr="001C65E4">
        <w:rPr>
          <w:rFonts w:ascii="Palatino Linotype" w:hAnsi="Palatino Linotype"/>
          <w:i/>
          <w:sz w:val="22"/>
          <w:szCs w:val="22"/>
        </w:rPr>
        <w:t>pública</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protección</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datos</w:t>
      </w:r>
      <w:r w:rsidRPr="001C65E4">
        <w:rPr>
          <w:rFonts w:ascii="Palatino Linotype" w:hAnsi="Palatino Linotype"/>
          <w:i/>
        </w:rPr>
        <w:t xml:space="preserve"> </w:t>
      </w:r>
      <w:r w:rsidRPr="001C65E4">
        <w:rPr>
          <w:rFonts w:ascii="Palatino Linotype" w:hAnsi="Palatino Linotype"/>
          <w:i/>
          <w:sz w:val="22"/>
          <w:szCs w:val="22"/>
        </w:rPr>
        <w:t>personales,</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poderes</w:t>
      </w:r>
      <w:r w:rsidRPr="001C65E4">
        <w:rPr>
          <w:rFonts w:ascii="Palatino Linotype" w:hAnsi="Palatino Linotype"/>
          <w:i/>
        </w:rPr>
        <w:t xml:space="preserve"> </w:t>
      </w:r>
      <w:r w:rsidRPr="001C65E4">
        <w:rPr>
          <w:rFonts w:ascii="Palatino Linotype" w:hAnsi="Palatino Linotype"/>
          <w:i/>
          <w:sz w:val="22"/>
          <w:szCs w:val="22"/>
        </w:rPr>
        <w:t>públicos</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organismos</w:t>
      </w:r>
      <w:r w:rsidRPr="001C65E4">
        <w:rPr>
          <w:rFonts w:ascii="Palatino Linotype" w:hAnsi="Palatino Linotype"/>
          <w:i/>
        </w:rPr>
        <w:t xml:space="preserve"> </w:t>
      </w:r>
      <w:r w:rsidRPr="001C65E4">
        <w:rPr>
          <w:rFonts w:ascii="Palatino Linotype" w:hAnsi="Palatino Linotype"/>
          <w:i/>
          <w:sz w:val="22"/>
          <w:szCs w:val="22"/>
        </w:rPr>
        <w:t>autónomos,</w:t>
      </w:r>
      <w:r w:rsidRPr="001C65E4">
        <w:rPr>
          <w:rFonts w:ascii="Palatino Linotype" w:hAnsi="Palatino Linotype"/>
          <w:i/>
        </w:rPr>
        <w:t xml:space="preserve"> </w:t>
      </w:r>
      <w:r w:rsidRPr="001C65E4">
        <w:rPr>
          <w:rFonts w:ascii="Palatino Linotype" w:hAnsi="Palatino Linotype"/>
          <w:i/>
          <w:sz w:val="22"/>
          <w:szCs w:val="22"/>
        </w:rPr>
        <w:t>transparentarán</w:t>
      </w:r>
      <w:r w:rsidRPr="001C65E4">
        <w:rPr>
          <w:rFonts w:ascii="Palatino Linotype" w:hAnsi="Palatino Linotype"/>
          <w:i/>
        </w:rPr>
        <w:t xml:space="preserve"> </w:t>
      </w:r>
      <w:r w:rsidRPr="001C65E4">
        <w:rPr>
          <w:rFonts w:ascii="Palatino Linotype" w:hAnsi="Palatino Linotype"/>
          <w:i/>
          <w:sz w:val="22"/>
          <w:szCs w:val="22"/>
        </w:rPr>
        <w:t>sus</w:t>
      </w:r>
      <w:r w:rsidRPr="001C65E4">
        <w:rPr>
          <w:rFonts w:ascii="Palatino Linotype" w:hAnsi="Palatino Linotype"/>
          <w:i/>
        </w:rPr>
        <w:t xml:space="preserve"> </w:t>
      </w:r>
      <w:r w:rsidRPr="001C65E4">
        <w:rPr>
          <w:rFonts w:ascii="Palatino Linotype" w:hAnsi="Palatino Linotype"/>
          <w:i/>
          <w:sz w:val="22"/>
          <w:szCs w:val="22"/>
        </w:rPr>
        <w:t>acciones,</w:t>
      </w:r>
      <w:r w:rsidRPr="001C65E4">
        <w:rPr>
          <w:rFonts w:ascii="Palatino Linotype" w:hAnsi="Palatino Linotype"/>
          <w:i/>
        </w:rPr>
        <w:t xml:space="preserve"> </w:t>
      </w:r>
      <w:r w:rsidRPr="001C65E4">
        <w:rPr>
          <w:rFonts w:ascii="Palatino Linotype" w:hAnsi="Palatino Linotype"/>
          <w:i/>
          <w:sz w:val="22"/>
          <w:szCs w:val="22"/>
        </w:rPr>
        <w:t>en</w:t>
      </w:r>
      <w:r w:rsidRPr="001C65E4">
        <w:rPr>
          <w:rFonts w:ascii="Palatino Linotype" w:hAnsi="Palatino Linotype"/>
          <w:i/>
        </w:rPr>
        <w:t xml:space="preserve"> </w:t>
      </w:r>
      <w:r w:rsidRPr="001C65E4">
        <w:rPr>
          <w:rFonts w:ascii="Palatino Linotype" w:hAnsi="Palatino Linotype"/>
          <w:i/>
          <w:sz w:val="22"/>
          <w:szCs w:val="22"/>
        </w:rPr>
        <w:t>términos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las</w:t>
      </w:r>
      <w:r w:rsidRPr="001C65E4">
        <w:rPr>
          <w:rFonts w:ascii="Palatino Linotype" w:hAnsi="Palatino Linotype"/>
          <w:i/>
        </w:rPr>
        <w:t xml:space="preserve"> </w:t>
      </w:r>
      <w:r w:rsidRPr="001C65E4">
        <w:rPr>
          <w:rFonts w:ascii="Palatino Linotype" w:hAnsi="Palatino Linotype"/>
          <w:i/>
          <w:sz w:val="22"/>
          <w:szCs w:val="22"/>
        </w:rPr>
        <w:t>disposiciones</w:t>
      </w:r>
      <w:r w:rsidRPr="001C65E4">
        <w:rPr>
          <w:rFonts w:ascii="Palatino Linotype" w:hAnsi="Palatino Linotype"/>
          <w:i/>
        </w:rPr>
        <w:t xml:space="preserve"> </w:t>
      </w:r>
      <w:r w:rsidRPr="001C65E4">
        <w:rPr>
          <w:rFonts w:ascii="Palatino Linotype" w:hAnsi="Palatino Linotype"/>
          <w:i/>
          <w:sz w:val="22"/>
          <w:szCs w:val="22"/>
        </w:rPr>
        <w:t>aplicables,</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información</w:t>
      </w:r>
      <w:r w:rsidRPr="001C65E4">
        <w:rPr>
          <w:rFonts w:ascii="Palatino Linotype" w:hAnsi="Palatino Linotype"/>
          <w:i/>
        </w:rPr>
        <w:t xml:space="preserve"> </w:t>
      </w:r>
      <w:r w:rsidRPr="001C65E4">
        <w:rPr>
          <w:rFonts w:ascii="Palatino Linotype" w:hAnsi="Palatino Linotype"/>
          <w:i/>
          <w:sz w:val="22"/>
          <w:szCs w:val="22"/>
        </w:rPr>
        <w:t>será</w:t>
      </w:r>
      <w:r w:rsidRPr="001C65E4">
        <w:rPr>
          <w:rFonts w:ascii="Palatino Linotype" w:hAnsi="Palatino Linotype"/>
          <w:i/>
        </w:rPr>
        <w:t xml:space="preserve"> </w:t>
      </w:r>
      <w:r w:rsidRPr="001C65E4">
        <w:rPr>
          <w:rFonts w:ascii="Palatino Linotype" w:hAnsi="Palatino Linotype"/>
          <w:i/>
          <w:sz w:val="22"/>
          <w:szCs w:val="22"/>
        </w:rPr>
        <w:t>oportuna,</w:t>
      </w:r>
      <w:r w:rsidRPr="001C65E4">
        <w:rPr>
          <w:rFonts w:ascii="Palatino Linotype" w:hAnsi="Palatino Linotype"/>
          <w:i/>
        </w:rPr>
        <w:t xml:space="preserve"> </w:t>
      </w:r>
      <w:r w:rsidRPr="001C65E4">
        <w:rPr>
          <w:rFonts w:ascii="Palatino Linotype" w:hAnsi="Palatino Linotype"/>
          <w:i/>
          <w:sz w:val="22"/>
          <w:szCs w:val="22"/>
        </w:rPr>
        <w:t>clara,</w:t>
      </w:r>
      <w:r w:rsidRPr="001C65E4">
        <w:rPr>
          <w:rFonts w:ascii="Palatino Linotype" w:hAnsi="Palatino Linotype"/>
          <w:i/>
        </w:rPr>
        <w:t xml:space="preserve"> </w:t>
      </w:r>
      <w:r w:rsidRPr="001C65E4">
        <w:rPr>
          <w:rFonts w:ascii="Palatino Linotype" w:hAnsi="Palatino Linotype"/>
          <w:i/>
          <w:sz w:val="22"/>
          <w:szCs w:val="22"/>
        </w:rPr>
        <w:t>veraz</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fácil</w:t>
      </w:r>
      <w:r w:rsidRPr="001C65E4">
        <w:rPr>
          <w:rFonts w:ascii="Palatino Linotype" w:hAnsi="Palatino Linotype"/>
          <w:i/>
        </w:rPr>
        <w:t xml:space="preserve"> </w:t>
      </w:r>
      <w:r w:rsidRPr="001C65E4">
        <w:rPr>
          <w:rFonts w:ascii="Palatino Linotype" w:hAnsi="Palatino Linotype"/>
          <w:i/>
          <w:sz w:val="22"/>
          <w:szCs w:val="22"/>
        </w:rPr>
        <w:t>acceso.</w:t>
      </w:r>
      <w:r w:rsidRPr="001C65E4">
        <w:rPr>
          <w:rFonts w:ascii="Palatino Linotype" w:hAnsi="Palatino Linotype"/>
          <w:i/>
        </w:rPr>
        <w:t xml:space="preserve"> </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Este</w:t>
      </w:r>
      <w:r w:rsidRPr="001C65E4">
        <w:rPr>
          <w:rFonts w:ascii="Palatino Linotype" w:hAnsi="Palatino Linotype"/>
          <w:i/>
        </w:rPr>
        <w:t xml:space="preserve"> </w:t>
      </w:r>
      <w:r w:rsidRPr="001C65E4">
        <w:rPr>
          <w:rFonts w:ascii="Palatino Linotype" w:hAnsi="Palatino Linotype"/>
          <w:i/>
          <w:sz w:val="22"/>
          <w:szCs w:val="22"/>
        </w:rPr>
        <w:t>derecho</w:t>
      </w:r>
      <w:r w:rsidRPr="001C65E4">
        <w:rPr>
          <w:rFonts w:ascii="Palatino Linotype" w:hAnsi="Palatino Linotype"/>
          <w:i/>
        </w:rPr>
        <w:t xml:space="preserve"> </w:t>
      </w:r>
      <w:r w:rsidRPr="001C65E4">
        <w:rPr>
          <w:rFonts w:ascii="Palatino Linotype" w:hAnsi="Palatino Linotype"/>
          <w:i/>
          <w:sz w:val="22"/>
          <w:szCs w:val="22"/>
        </w:rPr>
        <w:t>se</w:t>
      </w:r>
      <w:r w:rsidRPr="001C65E4">
        <w:rPr>
          <w:rFonts w:ascii="Palatino Linotype" w:hAnsi="Palatino Linotype"/>
          <w:i/>
        </w:rPr>
        <w:t xml:space="preserve"> </w:t>
      </w:r>
      <w:r w:rsidRPr="001C65E4">
        <w:rPr>
          <w:rFonts w:ascii="Palatino Linotype" w:hAnsi="Palatino Linotype"/>
          <w:i/>
          <w:sz w:val="22"/>
          <w:szCs w:val="22"/>
        </w:rPr>
        <w:t>regirá</w:t>
      </w:r>
      <w:r w:rsidRPr="001C65E4">
        <w:rPr>
          <w:rFonts w:ascii="Palatino Linotype" w:hAnsi="Palatino Linotype"/>
          <w:i/>
        </w:rPr>
        <w:t xml:space="preserve"> </w:t>
      </w:r>
      <w:r w:rsidRPr="001C65E4">
        <w:rPr>
          <w:rFonts w:ascii="Palatino Linotype" w:hAnsi="Palatino Linotype"/>
          <w:i/>
          <w:sz w:val="22"/>
          <w:szCs w:val="22"/>
        </w:rPr>
        <w:t>por</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principios</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bases</w:t>
      </w:r>
      <w:r w:rsidRPr="001C65E4">
        <w:rPr>
          <w:rFonts w:ascii="Palatino Linotype" w:hAnsi="Palatino Linotype"/>
          <w:i/>
        </w:rPr>
        <w:t xml:space="preserve"> </w:t>
      </w:r>
      <w:r w:rsidRPr="001C65E4">
        <w:rPr>
          <w:rFonts w:ascii="Palatino Linotype" w:hAnsi="Palatino Linotype"/>
          <w:i/>
          <w:sz w:val="22"/>
          <w:szCs w:val="22"/>
        </w:rPr>
        <w:t>siguientes:</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b/>
          <w:i/>
          <w:sz w:val="22"/>
          <w:szCs w:val="22"/>
        </w:rPr>
        <w:t>I.</w:t>
      </w:r>
      <w:r w:rsidRPr="001C65E4">
        <w:rPr>
          <w:rFonts w:ascii="Palatino Linotype" w:hAnsi="Palatino Linotype"/>
          <w:b/>
          <w:i/>
        </w:rPr>
        <w:t xml:space="preserve"> </w:t>
      </w:r>
      <w:r w:rsidRPr="001C65E4">
        <w:rPr>
          <w:rFonts w:ascii="Palatino Linotype" w:hAnsi="Palatino Linotype"/>
          <w:b/>
          <w:i/>
          <w:sz w:val="22"/>
          <w:szCs w:val="22"/>
        </w:rPr>
        <w:t>Toda</w:t>
      </w:r>
      <w:r w:rsidRPr="001C65E4">
        <w:rPr>
          <w:rFonts w:ascii="Palatino Linotype" w:hAnsi="Palatino Linotype"/>
          <w:b/>
          <w:i/>
        </w:rPr>
        <w:t xml:space="preserve"> </w:t>
      </w:r>
      <w:r w:rsidRPr="001C65E4">
        <w:rPr>
          <w:rFonts w:ascii="Palatino Linotype" w:hAnsi="Palatino Linotype"/>
          <w:b/>
          <w:i/>
          <w:sz w:val="22"/>
          <w:szCs w:val="22"/>
        </w:rPr>
        <w:t>la</w:t>
      </w:r>
      <w:r w:rsidRPr="001C65E4">
        <w:rPr>
          <w:rFonts w:ascii="Palatino Linotype" w:hAnsi="Palatino Linotype"/>
          <w:b/>
          <w:i/>
        </w:rPr>
        <w:t xml:space="preserve"> </w:t>
      </w:r>
      <w:r w:rsidRPr="001C65E4">
        <w:rPr>
          <w:rFonts w:ascii="Palatino Linotype" w:hAnsi="Palatino Linotype"/>
          <w:b/>
          <w:i/>
          <w:sz w:val="22"/>
          <w:szCs w:val="22"/>
        </w:rPr>
        <w:t>información</w:t>
      </w:r>
      <w:r w:rsidRPr="001C65E4">
        <w:rPr>
          <w:rFonts w:ascii="Palatino Linotype" w:hAnsi="Palatino Linotype"/>
          <w:b/>
          <w:i/>
        </w:rPr>
        <w:t xml:space="preserve"> </w:t>
      </w:r>
      <w:r w:rsidRPr="001C65E4">
        <w:rPr>
          <w:rFonts w:ascii="Palatino Linotype" w:hAnsi="Palatino Linotype"/>
          <w:b/>
          <w:i/>
          <w:sz w:val="22"/>
          <w:szCs w:val="22"/>
        </w:rPr>
        <w:t>en</w:t>
      </w:r>
      <w:r w:rsidRPr="001C65E4">
        <w:rPr>
          <w:rFonts w:ascii="Palatino Linotype" w:hAnsi="Palatino Linotype"/>
          <w:b/>
          <w:i/>
        </w:rPr>
        <w:t xml:space="preserve"> </w:t>
      </w:r>
      <w:r w:rsidRPr="001C65E4">
        <w:rPr>
          <w:rFonts w:ascii="Palatino Linotype" w:hAnsi="Palatino Linotype"/>
          <w:b/>
          <w:i/>
          <w:sz w:val="22"/>
          <w:szCs w:val="22"/>
        </w:rPr>
        <w:t>posesión</w:t>
      </w:r>
      <w:r w:rsidRPr="001C65E4">
        <w:rPr>
          <w:rFonts w:ascii="Palatino Linotype" w:hAnsi="Palatino Linotype"/>
          <w:b/>
          <w:i/>
        </w:rPr>
        <w:t xml:space="preserve"> </w:t>
      </w:r>
      <w:r w:rsidRPr="001C65E4">
        <w:rPr>
          <w:rFonts w:ascii="Palatino Linotype" w:hAnsi="Palatino Linotype"/>
          <w:b/>
          <w:i/>
          <w:sz w:val="22"/>
          <w:szCs w:val="22"/>
        </w:rPr>
        <w:t>de</w:t>
      </w:r>
      <w:r w:rsidRPr="001C65E4">
        <w:rPr>
          <w:rFonts w:ascii="Palatino Linotype" w:hAnsi="Palatino Linotype"/>
          <w:b/>
          <w:i/>
        </w:rPr>
        <w:t xml:space="preserve"> </w:t>
      </w:r>
      <w:r w:rsidRPr="001C65E4">
        <w:rPr>
          <w:rFonts w:ascii="Palatino Linotype" w:hAnsi="Palatino Linotype"/>
          <w:b/>
          <w:i/>
          <w:sz w:val="22"/>
          <w:szCs w:val="22"/>
        </w:rPr>
        <w:t>cualquier</w:t>
      </w:r>
      <w:r w:rsidRPr="001C65E4">
        <w:rPr>
          <w:rFonts w:ascii="Palatino Linotype" w:hAnsi="Palatino Linotype"/>
          <w:b/>
          <w:i/>
        </w:rPr>
        <w:t xml:space="preserve"> </w:t>
      </w:r>
      <w:r w:rsidRPr="001C65E4">
        <w:rPr>
          <w:rFonts w:ascii="Palatino Linotype" w:hAnsi="Palatino Linotype"/>
          <w:b/>
          <w:i/>
          <w:sz w:val="22"/>
          <w:szCs w:val="22"/>
        </w:rPr>
        <w:t>autoridad</w:t>
      </w:r>
      <w:r w:rsidRPr="001C65E4">
        <w:rPr>
          <w:rFonts w:ascii="Palatino Linotype" w:hAnsi="Palatino Linotype"/>
          <w:i/>
          <w:sz w:val="22"/>
          <w:szCs w:val="22"/>
        </w:rPr>
        <w:t>,</w:t>
      </w:r>
      <w:r w:rsidRPr="001C65E4">
        <w:rPr>
          <w:rFonts w:ascii="Palatino Linotype" w:hAnsi="Palatino Linotype"/>
          <w:i/>
        </w:rPr>
        <w:t xml:space="preserve"> </w:t>
      </w:r>
      <w:r w:rsidRPr="001C65E4">
        <w:rPr>
          <w:rFonts w:ascii="Palatino Linotype" w:hAnsi="Palatino Linotype"/>
          <w:i/>
          <w:sz w:val="22"/>
          <w:szCs w:val="22"/>
        </w:rPr>
        <w:t>entidad,</w:t>
      </w:r>
      <w:r w:rsidRPr="001C65E4">
        <w:rPr>
          <w:rFonts w:ascii="Palatino Linotype" w:hAnsi="Palatino Linotype"/>
          <w:i/>
        </w:rPr>
        <w:t xml:space="preserve"> </w:t>
      </w:r>
      <w:r w:rsidRPr="001C65E4">
        <w:rPr>
          <w:rFonts w:ascii="Palatino Linotype" w:hAnsi="Palatino Linotype"/>
          <w:i/>
          <w:sz w:val="22"/>
          <w:szCs w:val="22"/>
        </w:rPr>
        <w:t>órgano</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organismos</w:t>
      </w:r>
      <w:r w:rsidRPr="001C65E4">
        <w:rPr>
          <w:rFonts w:ascii="Palatino Linotype" w:hAnsi="Palatino Linotype"/>
          <w:i/>
        </w:rPr>
        <w:t xml:space="preserve"> </w:t>
      </w:r>
      <w:r w:rsidRPr="001C65E4">
        <w:rPr>
          <w:rFonts w:ascii="Palatino Linotype" w:hAnsi="Palatino Linotype"/>
          <w:b/>
          <w:i/>
          <w:sz w:val="22"/>
          <w:szCs w:val="22"/>
        </w:rPr>
        <w:t>de</w:t>
      </w:r>
      <w:r w:rsidRPr="001C65E4">
        <w:rPr>
          <w:rFonts w:ascii="Palatino Linotype" w:hAnsi="Palatino Linotype"/>
          <w:b/>
          <w:i/>
        </w:rPr>
        <w:t xml:space="preserve"> </w:t>
      </w:r>
      <w:r w:rsidRPr="001C65E4">
        <w:rPr>
          <w:rFonts w:ascii="Palatino Linotype" w:hAnsi="Palatino Linotype"/>
          <w:b/>
          <w:i/>
          <w:sz w:val="22"/>
          <w:szCs w:val="22"/>
        </w:rPr>
        <w:t>los</w:t>
      </w:r>
      <w:r w:rsidRPr="001C65E4">
        <w:rPr>
          <w:rFonts w:ascii="Palatino Linotype" w:hAnsi="Palatino Linotype"/>
          <w:b/>
          <w:i/>
        </w:rPr>
        <w:t xml:space="preserve"> </w:t>
      </w:r>
      <w:r w:rsidRPr="001C65E4">
        <w:rPr>
          <w:rFonts w:ascii="Palatino Linotype" w:hAnsi="Palatino Linotype"/>
          <w:b/>
          <w:i/>
          <w:sz w:val="22"/>
          <w:szCs w:val="22"/>
        </w:rPr>
        <w:t>Poderes</w:t>
      </w:r>
      <w:r w:rsidRPr="001C65E4">
        <w:rPr>
          <w:rFonts w:ascii="Palatino Linotype" w:hAnsi="Palatino Linotype"/>
          <w:b/>
          <w:i/>
        </w:rPr>
        <w:t xml:space="preserve"> </w:t>
      </w:r>
      <w:r w:rsidRPr="001C65E4">
        <w:rPr>
          <w:rFonts w:ascii="Palatino Linotype" w:hAnsi="Palatino Linotype"/>
          <w:b/>
          <w:i/>
          <w:sz w:val="22"/>
          <w:szCs w:val="22"/>
        </w:rPr>
        <w:t>Ejecutivo,</w:t>
      </w:r>
      <w:r w:rsidRPr="001C65E4">
        <w:rPr>
          <w:rFonts w:ascii="Palatino Linotype" w:hAnsi="Palatino Linotype"/>
          <w:i/>
        </w:rPr>
        <w:t xml:space="preserve"> </w:t>
      </w:r>
      <w:r w:rsidRPr="001C65E4">
        <w:rPr>
          <w:rFonts w:ascii="Palatino Linotype" w:hAnsi="Palatino Linotype"/>
          <w:i/>
          <w:sz w:val="22"/>
          <w:szCs w:val="22"/>
        </w:rPr>
        <w:t>Legislativo</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Judicial,</w:t>
      </w:r>
      <w:r w:rsidRPr="001C65E4">
        <w:rPr>
          <w:rFonts w:ascii="Palatino Linotype" w:hAnsi="Palatino Linotype"/>
          <w:i/>
        </w:rPr>
        <w:t xml:space="preserve"> </w:t>
      </w:r>
      <w:r w:rsidRPr="001C65E4">
        <w:rPr>
          <w:rFonts w:ascii="Palatino Linotype" w:hAnsi="Palatino Linotype"/>
          <w:i/>
          <w:sz w:val="22"/>
          <w:szCs w:val="22"/>
        </w:rPr>
        <w:t>órganos</w:t>
      </w:r>
      <w:r w:rsidRPr="001C65E4">
        <w:rPr>
          <w:rFonts w:ascii="Palatino Linotype" w:hAnsi="Palatino Linotype"/>
          <w:i/>
        </w:rPr>
        <w:t xml:space="preserve"> </w:t>
      </w:r>
      <w:r w:rsidRPr="001C65E4">
        <w:rPr>
          <w:rFonts w:ascii="Palatino Linotype" w:hAnsi="Palatino Linotype"/>
          <w:i/>
          <w:sz w:val="22"/>
          <w:szCs w:val="22"/>
        </w:rPr>
        <w:t>autónomos,</w:t>
      </w:r>
      <w:r w:rsidRPr="001C65E4">
        <w:rPr>
          <w:rFonts w:ascii="Palatino Linotype" w:hAnsi="Palatino Linotype"/>
          <w:i/>
        </w:rPr>
        <w:t xml:space="preserve"> </w:t>
      </w:r>
      <w:r w:rsidRPr="001C65E4">
        <w:rPr>
          <w:rFonts w:ascii="Palatino Linotype" w:hAnsi="Palatino Linotype"/>
          <w:i/>
          <w:sz w:val="22"/>
          <w:szCs w:val="22"/>
        </w:rPr>
        <w:t>partidos</w:t>
      </w:r>
      <w:r w:rsidRPr="001C65E4">
        <w:rPr>
          <w:rFonts w:ascii="Palatino Linotype" w:hAnsi="Palatino Linotype"/>
          <w:i/>
        </w:rPr>
        <w:t xml:space="preserve"> </w:t>
      </w:r>
      <w:r w:rsidRPr="001C65E4">
        <w:rPr>
          <w:rFonts w:ascii="Palatino Linotype" w:hAnsi="Palatino Linotype"/>
          <w:i/>
          <w:sz w:val="22"/>
          <w:szCs w:val="22"/>
        </w:rPr>
        <w:t>políticos,</w:t>
      </w:r>
      <w:r w:rsidRPr="001C65E4">
        <w:rPr>
          <w:rFonts w:ascii="Palatino Linotype" w:hAnsi="Palatino Linotype"/>
          <w:i/>
        </w:rPr>
        <w:t xml:space="preserve"> </w:t>
      </w:r>
      <w:r w:rsidRPr="001C65E4">
        <w:rPr>
          <w:rFonts w:ascii="Palatino Linotype" w:hAnsi="Palatino Linotype"/>
          <w:i/>
          <w:sz w:val="22"/>
          <w:szCs w:val="22"/>
        </w:rPr>
        <w:t>fideicomisos</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fondos</w:t>
      </w:r>
      <w:r w:rsidRPr="001C65E4">
        <w:rPr>
          <w:rFonts w:ascii="Palatino Linotype" w:hAnsi="Palatino Linotype"/>
          <w:i/>
        </w:rPr>
        <w:t xml:space="preserve"> </w:t>
      </w:r>
      <w:r w:rsidRPr="001C65E4">
        <w:rPr>
          <w:rFonts w:ascii="Palatino Linotype" w:hAnsi="Palatino Linotype"/>
          <w:i/>
          <w:sz w:val="22"/>
          <w:szCs w:val="22"/>
        </w:rPr>
        <w:t>públicos</w:t>
      </w:r>
      <w:r w:rsidRPr="001C65E4">
        <w:rPr>
          <w:rFonts w:ascii="Palatino Linotype" w:hAnsi="Palatino Linotype"/>
          <w:i/>
        </w:rPr>
        <w:t xml:space="preserve"> </w:t>
      </w:r>
      <w:r w:rsidRPr="001C65E4">
        <w:rPr>
          <w:rFonts w:ascii="Palatino Linotype" w:hAnsi="Palatino Linotype"/>
          <w:i/>
          <w:sz w:val="22"/>
          <w:szCs w:val="22"/>
        </w:rPr>
        <w:t>estatales</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municipales,</w:t>
      </w:r>
      <w:r w:rsidRPr="001C65E4">
        <w:rPr>
          <w:rFonts w:ascii="Palatino Linotype" w:hAnsi="Palatino Linotype"/>
          <w:i/>
        </w:rPr>
        <w:t xml:space="preserve"> </w:t>
      </w:r>
      <w:r w:rsidRPr="001C65E4">
        <w:rPr>
          <w:rFonts w:ascii="Palatino Linotype" w:hAnsi="Palatino Linotype"/>
          <w:i/>
          <w:sz w:val="22"/>
          <w:szCs w:val="22"/>
        </w:rPr>
        <w:t>así</w:t>
      </w:r>
      <w:r w:rsidRPr="001C65E4">
        <w:rPr>
          <w:rFonts w:ascii="Palatino Linotype" w:hAnsi="Palatino Linotype"/>
          <w:i/>
        </w:rPr>
        <w:t xml:space="preserve"> </w:t>
      </w:r>
      <w:r w:rsidRPr="001C65E4">
        <w:rPr>
          <w:rFonts w:ascii="Palatino Linotype" w:hAnsi="Palatino Linotype"/>
          <w:i/>
          <w:sz w:val="22"/>
          <w:szCs w:val="22"/>
        </w:rPr>
        <w:t>como</w:t>
      </w:r>
      <w:r w:rsidRPr="001C65E4">
        <w:rPr>
          <w:rFonts w:ascii="Palatino Linotype" w:hAnsi="Palatino Linotype"/>
          <w:i/>
        </w:rPr>
        <w:t xml:space="preserve"> </w:t>
      </w:r>
      <w:r w:rsidRPr="001C65E4">
        <w:rPr>
          <w:rFonts w:ascii="Palatino Linotype" w:hAnsi="Palatino Linotype"/>
          <w:b/>
          <w:i/>
          <w:sz w:val="22"/>
          <w:szCs w:val="22"/>
        </w:rPr>
        <w:lastRenderedPageBreak/>
        <w:t>del</w:t>
      </w:r>
      <w:r w:rsidRPr="001C65E4">
        <w:rPr>
          <w:rFonts w:ascii="Palatino Linotype" w:hAnsi="Palatino Linotype"/>
          <w:b/>
          <w:i/>
        </w:rPr>
        <w:t xml:space="preserve"> </w:t>
      </w:r>
      <w:r w:rsidRPr="001C65E4">
        <w:rPr>
          <w:rFonts w:ascii="Palatino Linotype" w:hAnsi="Palatino Linotype"/>
          <w:b/>
          <w:i/>
          <w:sz w:val="22"/>
          <w:szCs w:val="22"/>
        </w:rPr>
        <w:t>gobierno</w:t>
      </w:r>
      <w:r w:rsidRPr="001C65E4">
        <w:rPr>
          <w:rFonts w:ascii="Palatino Linotype" w:hAnsi="Palatino Linotype"/>
          <w:b/>
          <w:i/>
        </w:rPr>
        <w:t xml:space="preserve"> </w:t>
      </w:r>
      <w:r w:rsidRPr="001C65E4">
        <w:rPr>
          <w:rFonts w:ascii="Palatino Linotype" w:hAnsi="Palatino Linotype"/>
          <w:b/>
          <w:i/>
          <w:sz w:val="22"/>
          <w:szCs w:val="22"/>
        </w:rPr>
        <w:t>y</w:t>
      </w:r>
      <w:r w:rsidRPr="001C65E4">
        <w:rPr>
          <w:rFonts w:ascii="Palatino Linotype" w:hAnsi="Palatino Linotype"/>
          <w:b/>
          <w:i/>
        </w:rPr>
        <w:t xml:space="preserve"> </w:t>
      </w:r>
      <w:r w:rsidRPr="001C65E4">
        <w:rPr>
          <w:rFonts w:ascii="Palatino Linotype" w:hAnsi="Palatino Linotype"/>
          <w:b/>
          <w:i/>
          <w:sz w:val="22"/>
          <w:szCs w:val="22"/>
        </w:rPr>
        <w:t>de</w:t>
      </w:r>
      <w:r w:rsidRPr="001C65E4">
        <w:rPr>
          <w:rFonts w:ascii="Palatino Linotype" w:hAnsi="Palatino Linotype"/>
          <w:b/>
          <w:i/>
        </w:rPr>
        <w:t xml:space="preserve"> </w:t>
      </w:r>
      <w:r w:rsidRPr="001C65E4">
        <w:rPr>
          <w:rFonts w:ascii="Palatino Linotype" w:hAnsi="Palatino Linotype"/>
          <w:b/>
          <w:i/>
          <w:sz w:val="22"/>
          <w:szCs w:val="22"/>
        </w:rPr>
        <w:t>la</w:t>
      </w:r>
      <w:r w:rsidRPr="001C65E4">
        <w:rPr>
          <w:rFonts w:ascii="Palatino Linotype" w:hAnsi="Palatino Linotype"/>
          <w:b/>
          <w:i/>
        </w:rPr>
        <w:t xml:space="preserve"> </w:t>
      </w:r>
      <w:r w:rsidRPr="001C65E4">
        <w:rPr>
          <w:rFonts w:ascii="Palatino Linotype" w:hAnsi="Palatino Linotype"/>
          <w:b/>
          <w:i/>
          <w:sz w:val="22"/>
          <w:szCs w:val="22"/>
        </w:rPr>
        <w:t>administración</w:t>
      </w:r>
      <w:r w:rsidRPr="001C65E4">
        <w:rPr>
          <w:rFonts w:ascii="Palatino Linotype" w:hAnsi="Palatino Linotype"/>
          <w:b/>
          <w:i/>
        </w:rPr>
        <w:t xml:space="preserve"> </w:t>
      </w:r>
      <w:r w:rsidRPr="001C65E4">
        <w:rPr>
          <w:rFonts w:ascii="Palatino Linotype" w:hAnsi="Palatino Linotype"/>
          <w:b/>
          <w:i/>
          <w:sz w:val="22"/>
          <w:szCs w:val="22"/>
        </w:rPr>
        <w:t>pública</w:t>
      </w:r>
      <w:r w:rsidRPr="001C65E4">
        <w:rPr>
          <w:rFonts w:ascii="Palatino Linotype" w:hAnsi="Palatino Linotype"/>
          <w:b/>
          <w:i/>
        </w:rPr>
        <w:t xml:space="preserve"> </w:t>
      </w:r>
      <w:r w:rsidRPr="001C65E4">
        <w:rPr>
          <w:rFonts w:ascii="Palatino Linotype" w:hAnsi="Palatino Linotype"/>
          <w:b/>
          <w:i/>
          <w:sz w:val="22"/>
          <w:szCs w:val="22"/>
        </w:rPr>
        <w:t>municipal</w:t>
      </w:r>
      <w:r w:rsidRPr="001C65E4">
        <w:rPr>
          <w:rFonts w:ascii="Palatino Linotype" w:hAnsi="Palatino Linotype"/>
          <w:b/>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sus</w:t>
      </w:r>
      <w:r w:rsidRPr="001C65E4">
        <w:rPr>
          <w:rFonts w:ascii="Palatino Linotype" w:hAnsi="Palatino Linotype"/>
          <w:i/>
        </w:rPr>
        <w:t xml:space="preserve"> </w:t>
      </w:r>
      <w:r w:rsidRPr="001C65E4">
        <w:rPr>
          <w:rFonts w:ascii="Palatino Linotype" w:hAnsi="Palatino Linotype"/>
          <w:i/>
          <w:sz w:val="22"/>
          <w:szCs w:val="22"/>
        </w:rPr>
        <w:t>organismos</w:t>
      </w:r>
      <w:r w:rsidRPr="001C65E4">
        <w:rPr>
          <w:rFonts w:ascii="Palatino Linotype" w:hAnsi="Palatino Linotype"/>
          <w:i/>
        </w:rPr>
        <w:t xml:space="preserve"> </w:t>
      </w:r>
      <w:r w:rsidRPr="001C65E4">
        <w:rPr>
          <w:rFonts w:ascii="Palatino Linotype" w:hAnsi="Palatino Linotype"/>
          <w:i/>
          <w:sz w:val="22"/>
          <w:szCs w:val="22"/>
        </w:rPr>
        <w:t>descentralizados,</w:t>
      </w:r>
      <w:r w:rsidRPr="001C65E4">
        <w:rPr>
          <w:rFonts w:ascii="Palatino Linotype" w:hAnsi="Palatino Linotype"/>
          <w:i/>
        </w:rPr>
        <w:t xml:space="preserve"> </w:t>
      </w:r>
      <w:r w:rsidRPr="001C65E4">
        <w:rPr>
          <w:rFonts w:ascii="Palatino Linotype" w:hAnsi="Palatino Linotype"/>
          <w:i/>
          <w:sz w:val="22"/>
          <w:szCs w:val="22"/>
        </w:rPr>
        <w:t>asimismo</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cualquier</w:t>
      </w:r>
      <w:r w:rsidRPr="001C65E4">
        <w:rPr>
          <w:rFonts w:ascii="Palatino Linotype" w:hAnsi="Palatino Linotype"/>
          <w:i/>
        </w:rPr>
        <w:t xml:space="preserve"> </w:t>
      </w:r>
      <w:r w:rsidRPr="001C65E4">
        <w:rPr>
          <w:rFonts w:ascii="Palatino Linotype" w:hAnsi="Palatino Linotype"/>
          <w:i/>
          <w:sz w:val="22"/>
          <w:szCs w:val="22"/>
        </w:rPr>
        <w:t>persona</w:t>
      </w:r>
      <w:r w:rsidRPr="001C65E4">
        <w:rPr>
          <w:rFonts w:ascii="Palatino Linotype" w:hAnsi="Palatino Linotype"/>
          <w:i/>
        </w:rPr>
        <w:t xml:space="preserve"> </w:t>
      </w:r>
      <w:r w:rsidRPr="001C65E4">
        <w:rPr>
          <w:rFonts w:ascii="Palatino Linotype" w:hAnsi="Palatino Linotype"/>
          <w:i/>
          <w:sz w:val="22"/>
          <w:szCs w:val="22"/>
        </w:rPr>
        <w:t>física,</w:t>
      </w:r>
      <w:r w:rsidRPr="001C65E4">
        <w:rPr>
          <w:rFonts w:ascii="Palatino Linotype" w:hAnsi="Palatino Linotype"/>
          <w:i/>
        </w:rPr>
        <w:t xml:space="preserve"> </w:t>
      </w:r>
      <w:r w:rsidRPr="001C65E4">
        <w:rPr>
          <w:rFonts w:ascii="Palatino Linotype" w:hAnsi="Palatino Linotype"/>
          <w:i/>
          <w:sz w:val="22"/>
          <w:szCs w:val="22"/>
        </w:rPr>
        <w:t>jurídica</w:t>
      </w:r>
      <w:r w:rsidRPr="001C65E4">
        <w:rPr>
          <w:rFonts w:ascii="Palatino Linotype" w:hAnsi="Palatino Linotype"/>
          <w:i/>
        </w:rPr>
        <w:t xml:space="preserve"> </w:t>
      </w:r>
      <w:r w:rsidRPr="001C65E4">
        <w:rPr>
          <w:rFonts w:ascii="Palatino Linotype" w:hAnsi="Palatino Linotype"/>
          <w:i/>
          <w:sz w:val="22"/>
          <w:szCs w:val="22"/>
        </w:rPr>
        <w:t>colectiva</w:t>
      </w:r>
      <w:r w:rsidRPr="001C65E4">
        <w:rPr>
          <w:rFonts w:ascii="Palatino Linotype" w:hAnsi="Palatino Linotype"/>
          <w:i/>
        </w:rPr>
        <w:t xml:space="preserve"> </w:t>
      </w:r>
      <w:r w:rsidRPr="001C65E4">
        <w:rPr>
          <w:rFonts w:ascii="Palatino Linotype" w:hAnsi="Palatino Linotype"/>
          <w:i/>
          <w:sz w:val="22"/>
          <w:szCs w:val="22"/>
        </w:rPr>
        <w:t>o</w:t>
      </w:r>
      <w:r w:rsidRPr="001C65E4">
        <w:rPr>
          <w:rFonts w:ascii="Palatino Linotype" w:hAnsi="Palatino Linotype"/>
          <w:i/>
        </w:rPr>
        <w:t xml:space="preserve"> </w:t>
      </w:r>
      <w:r w:rsidRPr="001C65E4">
        <w:rPr>
          <w:rFonts w:ascii="Palatino Linotype" w:hAnsi="Palatino Linotype"/>
          <w:i/>
          <w:sz w:val="22"/>
          <w:szCs w:val="22"/>
        </w:rPr>
        <w:t>sindicato</w:t>
      </w:r>
      <w:r w:rsidRPr="001C65E4">
        <w:rPr>
          <w:rFonts w:ascii="Palatino Linotype" w:hAnsi="Palatino Linotype"/>
          <w:i/>
        </w:rPr>
        <w:t xml:space="preserve"> </w:t>
      </w:r>
      <w:r w:rsidRPr="001C65E4">
        <w:rPr>
          <w:rFonts w:ascii="Palatino Linotype" w:hAnsi="Palatino Linotype"/>
          <w:b/>
          <w:i/>
          <w:sz w:val="22"/>
          <w:szCs w:val="22"/>
        </w:rPr>
        <w:t>que</w:t>
      </w:r>
      <w:r w:rsidRPr="001C65E4">
        <w:rPr>
          <w:rFonts w:ascii="Palatino Linotype" w:hAnsi="Palatino Linotype"/>
          <w:b/>
          <w:i/>
        </w:rPr>
        <w:t xml:space="preserve"> </w:t>
      </w:r>
      <w:r w:rsidRPr="001C65E4">
        <w:rPr>
          <w:rFonts w:ascii="Palatino Linotype" w:hAnsi="Palatino Linotype"/>
          <w:b/>
          <w:i/>
          <w:sz w:val="22"/>
          <w:szCs w:val="22"/>
        </w:rPr>
        <w:t>reciba</w:t>
      </w:r>
      <w:r w:rsidRPr="001C65E4">
        <w:rPr>
          <w:rFonts w:ascii="Palatino Linotype" w:hAnsi="Palatino Linotype"/>
          <w:b/>
          <w:i/>
        </w:rPr>
        <w:t xml:space="preserve"> </w:t>
      </w:r>
      <w:r w:rsidRPr="001C65E4">
        <w:rPr>
          <w:rFonts w:ascii="Palatino Linotype" w:hAnsi="Palatino Linotype"/>
          <w:b/>
          <w:i/>
          <w:sz w:val="22"/>
          <w:szCs w:val="22"/>
        </w:rPr>
        <w:t>y</w:t>
      </w:r>
      <w:r w:rsidRPr="001C65E4">
        <w:rPr>
          <w:rFonts w:ascii="Palatino Linotype" w:hAnsi="Palatino Linotype"/>
          <w:b/>
          <w:i/>
        </w:rPr>
        <w:t xml:space="preserve"> </w:t>
      </w:r>
      <w:r w:rsidRPr="001C65E4">
        <w:rPr>
          <w:rFonts w:ascii="Palatino Linotype" w:hAnsi="Palatino Linotype"/>
          <w:b/>
          <w:i/>
          <w:sz w:val="22"/>
          <w:szCs w:val="22"/>
        </w:rPr>
        <w:t>ejerza</w:t>
      </w:r>
      <w:r w:rsidRPr="001C65E4">
        <w:rPr>
          <w:rFonts w:ascii="Palatino Linotype" w:hAnsi="Palatino Linotype"/>
          <w:b/>
          <w:i/>
        </w:rPr>
        <w:t xml:space="preserve"> </w:t>
      </w:r>
      <w:r w:rsidRPr="001C65E4">
        <w:rPr>
          <w:rFonts w:ascii="Palatino Linotype" w:hAnsi="Palatino Linotype"/>
          <w:b/>
          <w:i/>
          <w:sz w:val="22"/>
          <w:szCs w:val="22"/>
        </w:rPr>
        <w:t>recursos</w:t>
      </w:r>
      <w:r w:rsidRPr="001C65E4">
        <w:rPr>
          <w:rFonts w:ascii="Palatino Linotype" w:hAnsi="Palatino Linotype"/>
          <w:b/>
          <w:i/>
        </w:rPr>
        <w:t xml:space="preserve"> </w:t>
      </w:r>
      <w:r w:rsidRPr="001C65E4">
        <w:rPr>
          <w:rFonts w:ascii="Palatino Linotype" w:hAnsi="Palatino Linotype"/>
          <w:b/>
          <w:i/>
          <w:sz w:val="22"/>
          <w:szCs w:val="22"/>
        </w:rPr>
        <w:t>públicos</w:t>
      </w:r>
      <w:r w:rsidRPr="001C65E4">
        <w:rPr>
          <w:rFonts w:ascii="Palatino Linotype" w:hAnsi="Palatino Linotype"/>
          <w:b/>
          <w:i/>
        </w:rPr>
        <w:t xml:space="preserve"> </w:t>
      </w:r>
      <w:r w:rsidRPr="001C65E4">
        <w:rPr>
          <w:rFonts w:ascii="Palatino Linotype" w:hAnsi="Palatino Linotype"/>
          <w:b/>
          <w:i/>
          <w:sz w:val="22"/>
          <w:szCs w:val="22"/>
        </w:rPr>
        <w:t>o</w:t>
      </w:r>
      <w:r w:rsidRPr="001C65E4">
        <w:rPr>
          <w:rFonts w:ascii="Palatino Linotype" w:hAnsi="Palatino Linotype"/>
          <w:b/>
          <w:i/>
        </w:rPr>
        <w:t xml:space="preserve"> </w:t>
      </w:r>
      <w:r w:rsidRPr="001C65E4">
        <w:rPr>
          <w:rFonts w:ascii="Palatino Linotype" w:hAnsi="Palatino Linotype"/>
          <w:b/>
          <w:i/>
          <w:sz w:val="22"/>
          <w:szCs w:val="22"/>
        </w:rPr>
        <w:t>realice</w:t>
      </w:r>
      <w:r w:rsidRPr="001C65E4">
        <w:rPr>
          <w:rFonts w:ascii="Palatino Linotype" w:hAnsi="Palatino Linotype"/>
          <w:b/>
          <w:i/>
        </w:rPr>
        <w:t xml:space="preserve"> </w:t>
      </w:r>
      <w:r w:rsidRPr="001C65E4">
        <w:rPr>
          <w:rFonts w:ascii="Palatino Linotype" w:hAnsi="Palatino Linotype"/>
          <w:b/>
          <w:i/>
          <w:sz w:val="22"/>
          <w:szCs w:val="22"/>
        </w:rPr>
        <w:t>actos</w:t>
      </w:r>
      <w:r w:rsidRPr="001C65E4">
        <w:rPr>
          <w:rFonts w:ascii="Palatino Linotype" w:hAnsi="Palatino Linotype"/>
          <w:b/>
          <w:i/>
        </w:rPr>
        <w:t xml:space="preserve"> </w:t>
      </w:r>
      <w:r w:rsidRPr="001C65E4">
        <w:rPr>
          <w:rFonts w:ascii="Palatino Linotype" w:hAnsi="Palatino Linotype"/>
          <w:b/>
          <w:i/>
          <w:sz w:val="22"/>
          <w:szCs w:val="22"/>
        </w:rPr>
        <w:t>de</w:t>
      </w:r>
      <w:r w:rsidRPr="001C65E4">
        <w:rPr>
          <w:rFonts w:ascii="Palatino Linotype" w:hAnsi="Palatino Linotype"/>
          <w:b/>
          <w:i/>
        </w:rPr>
        <w:t xml:space="preserve"> </w:t>
      </w:r>
      <w:r w:rsidRPr="001C65E4">
        <w:rPr>
          <w:rFonts w:ascii="Palatino Linotype" w:hAnsi="Palatino Linotype"/>
          <w:b/>
          <w:i/>
          <w:sz w:val="22"/>
          <w:szCs w:val="22"/>
        </w:rPr>
        <w:t>autoridad</w:t>
      </w:r>
      <w:r w:rsidRPr="001C65E4">
        <w:rPr>
          <w:rFonts w:ascii="Palatino Linotype" w:hAnsi="Palatino Linotype"/>
          <w:b/>
          <w:i/>
        </w:rPr>
        <w:t xml:space="preserve"> </w:t>
      </w:r>
      <w:r w:rsidRPr="001C65E4">
        <w:rPr>
          <w:rFonts w:ascii="Palatino Linotype" w:hAnsi="Palatino Linotype"/>
          <w:b/>
          <w:i/>
          <w:sz w:val="22"/>
          <w:szCs w:val="22"/>
        </w:rPr>
        <w:t>en</w:t>
      </w:r>
      <w:r w:rsidRPr="001C65E4">
        <w:rPr>
          <w:rFonts w:ascii="Palatino Linotype" w:hAnsi="Palatino Linotype"/>
          <w:b/>
          <w:i/>
        </w:rPr>
        <w:t xml:space="preserve"> </w:t>
      </w:r>
      <w:r w:rsidRPr="001C65E4">
        <w:rPr>
          <w:rFonts w:ascii="Palatino Linotype" w:hAnsi="Palatino Linotype"/>
          <w:b/>
          <w:i/>
          <w:sz w:val="22"/>
          <w:szCs w:val="22"/>
        </w:rPr>
        <w:t>el</w:t>
      </w:r>
      <w:r w:rsidRPr="001C65E4">
        <w:rPr>
          <w:rFonts w:ascii="Palatino Linotype" w:hAnsi="Palatino Linotype"/>
          <w:b/>
          <w:i/>
        </w:rPr>
        <w:t xml:space="preserve"> </w:t>
      </w:r>
      <w:r w:rsidRPr="001C65E4">
        <w:rPr>
          <w:rFonts w:ascii="Palatino Linotype" w:hAnsi="Palatino Linotype"/>
          <w:b/>
          <w:i/>
          <w:sz w:val="22"/>
          <w:szCs w:val="22"/>
        </w:rPr>
        <w:t>ámbito</w:t>
      </w:r>
      <w:r w:rsidRPr="001C65E4">
        <w:rPr>
          <w:rFonts w:ascii="Palatino Linotype" w:hAnsi="Palatino Linotype"/>
          <w:b/>
          <w:i/>
        </w:rPr>
        <w:t xml:space="preserve"> </w:t>
      </w:r>
      <w:r w:rsidRPr="001C65E4">
        <w:rPr>
          <w:rFonts w:ascii="Palatino Linotype" w:hAnsi="Palatino Linotype"/>
          <w:b/>
          <w:i/>
          <w:sz w:val="22"/>
          <w:szCs w:val="22"/>
        </w:rPr>
        <w:t>estatal</w:t>
      </w:r>
      <w:r w:rsidRPr="001C65E4">
        <w:rPr>
          <w:rFonts w:ascii="Palatino Linotype" w:hAnsi="Palatino Linotype"/>
          <w:b/>
          <w:i/>
        </w:rPr>
        <w:t xml:space="preserve"> </w:t>
      </w:r>
      <w:r w:rsidRPr="001C65E4">
        <w:rPr>
          <w:rFonts w:ascii="Palatino Linotype" w:hAnsi="Palatino Linotype"/>
          <w:b/>
          <w:i/>
          <w:sz w:val="22"/>
          <w:szCs w:val="22"/>
        </w:rPr>
        <w:t>y</w:t>
      </w:r>
      <w:r w:rsidRPr="001C65E4">
        <w:rPr>
          <w:rFonts w:ascii="Palatino Linotype" w:hAnsi="Palatino Linotype"/>
          <w:b/>
          <w:i/>
        </w:rPr>
        <w:t xml:space="preserve"> </w:t>
      </w:r>
      <w:r w:rsidRPr="001C65E4">
        <w:rPr>
          <w:rFonts w:ascii="Palatino Linotype" w:hAnsi="Palatino Linotype"/>
          <w:b/>
          <w:i/>
          <w:sz w:val="22"/>
          <w:szCs w:val="22"/>
        </w:rPr>
        <w:t>municipal,</w:t>
      </w:r>
      <w:r w:rsidRPr="001C65E4">
        <w:rPr>
          <w:rFonts w:ascii="Palatino Linotype" w:hAnsi="Palatino Linotype"/>
          <w:i/>
        </w:rPr>
        <w:t xml:space="preserve"> </w:t>
      </w:r>
      <w:r w:rsidRPr="001C65E4">
        <w:rPr>
          <w:rFonts w:ascii="Palatino Linotype" w:hAnsi="Palatino Linotype"/>
          <w:b/>
          <w:i/>
          <w:sz w:val="22"/>
          <w:szCs w:val="22"/>
        </w:rPr>
        <w:t>es</w:t>
      </w:r>
      <w:r w:rsidRPr="001C65E4">
        <w:rPr>
          <w:rFonts w:ascii="Palatino Linotype" w:hAnsi="Palatino Linotype"/>
          <w:b/>
          <w:i/>
        </w:rPr>
        <w:t xml:space="preserve"> </w:t>
      </w:r>
      <w:r w:rsidRPr="001C65E4">
        <w:rPr>
          <w:rFonts w:ascii="Palatino Linotype" w:hAnsi="Palatino Linotype"/>
          <w:b/>
          <w:i/>
          <w:sz w:val="22"/>
          <w:szCs w:val="22"/>
        </w:rPr>
        <w:t>pública</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sólo</w:t>
      </w:r>
      <w:r w:rsidRPr="001C65E4">
        <w:rPr>
          <w:rFonts w:ascii="Palatino Linotype" w:hAnsi="Palatino Linotype"/>
          <w:i/>
        </w:rPr>
        <w:t xml:space="preserve"> </w:t>
      </w:r>
      <w:r w:rsidRPr="001C65E4">
        <w:rPr>
          <w:rFonts w:ascii="Palatino Linotype" w:hAnsi="Palatino Linotype"/>
          <w:i/>
          <w:sz w:val="22"/>
          <w:szCs w:val="22"/>
        </w:rPr>
        <w:t>podrá</w:t>
      </w:r>
      <w:r w:rsidRPr="001C65E4">
        <w:rPr>
          <w:rFonts w:ascii="Palatino Linotype" w:hAnsi="Palatino Linotype"/>
          <w:i/>
        </w:rPr>
        <w:t xml:space="preserve"> </w:t>
      </w:r>
      <w:r w:rsidRPr="001C65E4">
        <w:rPr>
          <w:rFonts w:ascii="Palatino Linotype" w:hAnsi="Palatino Linotype"/>
          <w:i/>
          <w:sz w:val="22"/>
          <w:szCs w:val="22"/>
        </w:rPr>
        <w:t>ser</w:t>
      </w:r>
      <w:r w:rsidRPr="001C65E4">
        <w:rPr>
          <w:rFonts w:ascii="Palatino Linotype" w:hAnsi="Palatino Linotype"/>
          <w:i/>
        </w:rPr>
        <w:t xml:space="preserve"> </w:t>
      </w:r>
      <w:r w:rsidRPr="001C65E4">
        <w:rPr>
          <w:rFonts w:ascii="Palatino Linotype" w:hAnsi="Palatino Linotype"/>
          <w:i/>
          <w:sz w:val="22"/>
          <w:szCs w:val="22"/>
        </w:rPr>
        <w:t>reservada</w:t>
      </w:r>
      <w:r w:rsidRPr="001C65E4">
        <w:rPr>
          <w:rFonts w:ascii="Palatino Linotype" w:hAnsi="Palatino Linotype"/>
          <w:i/>
        </w:rPr>
        <w:t xml:space="preserve"> </w:t>
      </w:r>
      <w:r w:rsidRPr="001C65E4">
        <w:rPr>
          <w:rFonts w:ascii="Palatino Linotype" w:hAnsi="Palatino Linotype"/>
          <w:i/>
          <w:sz w:val="22"/>
          <w:szCs w:val="22"/>
        </w:rPr>
        <w:t>temporalmente</w:t>
      </w:r>
      <w:r w:rsidRPr="001C65E4">
        <w:rPr>
          <w:rFonts w:ascii="Palatino Linotype" w:hAnsi="Palatino Linotype"/>
          <w:i/>
        </w:rPr>
        <w:t xml:space="preserve"> </w:t>
      </w:r>
      <w:r w:rsidRPr="001C65E4">
        <w:rPr>
          <w:rFonts w:ascii="Palatino Linotype" w:hAnsi="Palatino Linotype"/>
          <w:i/>
          <w:sz w:val="22"/>
          <w:szCs w:val="22"/>
        </w:rPr>
        <w:t>por</w:t>
      </w:r>
      <w:r w:rsidRPr="001C65E4">
        <w:rPr>
          <w:rFonts w:ascii="Palatino Linotype" w:hAnsi="Palatino Linotype"/>
          <w:i/>
        </w:rPr>
        <w:t xml:space="preserve"> </w:t>
      </w:r>
      <w:r w:rsidRPr="001C65E4">
        <w:rPr>
          <w:rFonts w:ascii="Palatino Linotype" w:hAnsi="Palatino Linotype"/>
          <w:i/>
          <w:sz w:val="22"/>
          <w:szCs w:val="22"/>
        </w:rPr>
        <w:t>razones</w:t>
      </w:r>
      <w:r w:rsidRPr="001C65E4">
        <w:rPr>
          <w:rFonts w:ascii="Palatino Linotype" w:hAnsi="Palatino Linotype"/>
          <w:i/>
        </w:rPr>
        <w:t xml:space="preserve"> </w:t>
      </w:r>
      <w:r w:rsidRPr="001C65E4">
        <w:rPr>
          <w:rFonts w:ascii="Palatino Linotype" w:hAnsi="Palatino Linotype"/>
          <w:i/>
          <w:sz w:val="22"/>
          <w:szCs w:val="22"/>
        </w:rPr>
        <w:t>previstas</w:t>
      </w:r>
      <w:r w:rsidRPr="001C65E4">
        <w:rPr>
          <w:rFonts w:ascii="Palatino Linotype" w:hAnsi="Palatino Linotype"/>
          <w:i/>
        </w:rPr>
        <w:t xml:space="preserve"> </w:t>
      </w:r>
      <w:r w:rsidRPr="001C65E4">
        <w:rPr>
          <w:rFonts w:ascii="Palatino Linotype" w:hAnsi="Palatino Linotype"/>
          <w:i/>
          <w:sz w:val="22"/>
          <w:szCs w:val="22"/>
        </w:rPr>
        <w:t>en</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Constitución</w:t>
      </w:r>
      <w:r w:rsidRPr="001C65E4">
        <w:rPr>
          <w:rFonts w:ascii="Palatino Linotype" w:hAnsi="Palatino Linotype"/>
          <w:i/>
        </w:rPr>
        <w:t xml:space="preserve"> </w:t>
      </w:r>
      <w:r w:rsidRPr="001C65E4">
        <w:rPr>
          <w:rFonts w:ascii="Palatino Linotype" w:hAnsi="Palatino Linotype"/>
          <w:i/>
          <w:sz w:val="22"/>
          <w:szCs w:val="22"/>
        </w:rPr>
        <w:t>Política</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Estados</w:t>
      </w:r>
      <w:r w:rsidRPr="001C65E4">
        <w:rPr>
          <w:rFonts w:ascii="Palatino Linotype" w:hAnsi="Palatino Linotype"/>
          <w:i/>
        </w:rPr>
        <w:t xml:space="preserve"> </w:t>
      </w:r>
      <w:r w:rsidRPr="001C65E4">
        <w:rPr>
          <w:rFonts w:ascii="Palatino Linotype" w:hAnsi="Palatino Linotype"/>
          <w:i/>
          <w:sz w:val="22"/>
          <w:szCs w:val="22"/>
        </w:rPr>
        <w:t>Unidos</w:t>
      </w:r>
      <w:r w:rsidRPr="001C65E4">
        <w:rPr>
          <w:rFonts w:ascii="Palatino Linotype" w:hAnsi="Palatino Linotype"/>
          <w:i/>
        </w:rPr>
        <w:t xml:space="preserve"> </w:t>
      </w:r>
      <w:r w:rsidRPr="001C65E4">
        <w:rPr>
          <w:rFonts w:ascii="Palatino Linotype" w:hAnsi="Palatino Linotype"/>
          <w:i/>
          <w:sz w:val="22"/>
          <w:szCs w:val="22"/>
        </w:rPr>
        <w:t>Mexicanos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interés</w:t>
      </w:r>
      <w:r w:rsidRPr="001C65E4">
        <w:rPr>
          <w:rFonts w:ascii="Palatino Linotype" w:hAnsi="Palatino Linotype"/>
          <w:i/>
        </w:rPr>
        <w:t xml:space="preserve"> </w:t>
      </w:r>
      <w:r w:rsidRPr="001C65E4">
        <w:rPr>
          <w:rFonts w:ascii="Palatino Linotype" w:hAnsi="Palatino Linotype"/>
          <w:i/>
          <w:sz w:val="22"/>
          <w:szCs w:val="22"/>
        </w:rPr>
        <w:t>público</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seguridad,</w:t>
      </w:r>
      <w:r w:rsidRPr="001C65E4">
        <w:rPr>
          <w:rFonts w:ascii="Palatino Linotype" w:hAnsi="Palatino Linotype"/>
          <w:i/>
        </w:rPr>
        <w:t xml:space="preserve"> </w:t>
      </w:r>
      <w:r w:rsidRPr="001C65E4">
        <w:rPr>
          <w:rFonts w:ascii="Palatino Linotype" w:hAnsi="Palatino Linotype"/>
          <w:i/>
          <w:sz w:val="22"/>
          <w:szCs w:val="22"/>
        </w:rPr>
        <w:t>en</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términos</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fijen</w:t>
      </w:r>
      <w:r w:rsidRPr="001C65E4">
        <w:rPr>
          <w:rFonts w:ascii="Palatino Linotype" w:hAnsi="Palatino Linotype"/>
          <w:i/>
        </w:rPr>
        <w:t xml:space="preserve"> </w:t>
      </w:r>
      <w:r w:rsidRPr="001C65E4">
        <w:rPr>
          <w:rFonts w:ascii="Palatino Linotype" w:hAnsi="Palatino Linotype"/>
          <w:i/>
          <w:sz w:val="22"/>
          <w:szCs w:val="22"/>
        </w:rPr>
        <w:t>las</w:t>
      </w:r>
      <w:r w:rsidRPr="001C65E4">
        <w:rPr>
          <w:rFonts w:ascii="Palatino Linotype" w:hAnsi="Palatino Linotype"/>
          <w:i/>
        </w:rPr>
        <w:t xml:space="preserve"> </w:t>
      </w:r>
      <w:r w:rsidRPr="001C65E4">
        <w:rPr>
          <w:rFonts w:ascii="Palatino Linotype" w:hAnsi="Palatino Linotype"/>
          <w:i/>
          <w:sz w:val="22"/>
          <w:szCs w:val="22"/>
        </w:rPr>
        <w:t>leyes.</w:t>
      </w:r>
      <w:r w:rsidRPr="001C65E4">
        <w:rPr>
          <w:rFonts w:ascii="Palatino Linotype" w:hAnsi="Palatino Linotype"/>
          <w:i/>
        </w:rPr>
        <w:t xml:space="preserve"> </w:t>
      </w:r>
      <w:r w:rsidRPr="001C65E4">
        <w:rPr>
          <w:rFonts w:ascii="Palatino Linotype" w:hAnsi="Palatino Linotype"/>
          <w:i/>
          <w:sz w:val="22"/>
          <w:szCs w:val="22"/>
        </w:rPr>
        <w:t>En</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interpretación</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este</w:t>
      </w:r>
      <w:r w:rsidRPr="001C65E4">
        <w:rPr>
          <w:rFonts w:ascii="Palatino Linotype" w:hAnsi="Palatino Linotype"/>
          <w:i/>
        </w:rPr>
        <w:t xml:space="preserve"> </w:t>
      </w:r>
      <w:r w:rsidRPr="001C65E4">
        <w:rPr>
          <w:rFonts w:ascii="Palatino Linotype" w:hAnsi="Palatino Linotype"/>
          <w:i/>
          <w:sz w:val="22"/>
          <w:szCs w:val="22"/>
        </w:rPr>
        <w:t>derecho</w:t>
      </w:r>
      <w:r w:rsidRPr="001C65E4">
        <w:rPr>
          <w:rFonts w:ascii="Palatino Linotype" w:hAnsi="Palatino Linotype"/>
          <w:i/>
        </w:rPr>
        <w:t xml:space="preserve"> </w:t>
      </w:r>
      <w:r w:rsidRPr="001C65E4">
        <w:rPr>
          <w:rFonts w:ascii="Palatino Linotype" w:hAnsi="Palatino Linotype"/>
          <w:i/>
          <w:sz w:val="22"/>
          <w:szCs w:val="22"/>
        </w:rPr>
        <w:t>deberá</w:t>
      </w:r>
      <w:r w:rsidRPr="001C65E4">
        <w:rPr>
          <w:rFonts w:ascii="Palatino Linotype" w:hAnsi="Palatino Linotype"/>
          <w:i/>
        </w:rPr>
        <w:t xml:space="preserve"> </w:t>
      </w:r>
      <w:r w:rsidRPr="001C65E4">
        <w:rPr>
          <w:rFonts w:ascii="Palatino Linotype" w:hAnsi="Palatino Linotype"/>
          <w:i/>
          <w:sz w:val="22"/>
          <w:szCs w:val="22"/>
        </w:rPr>
        <w:t>prevalecer</w:t>
      </w:r>
      <w:r w:rsidRPr="001C65E4">
        <w:rPr>
          <w:rFonts w:ascii="Palatino Linotype" w:hAnsi="Palatino Linotype"/>
          <w:i/>
        </w:rPr>
        <w:t xml:space="preserve"> </w:t>
      </w:r>
      <w:r w:rsidRPr="001C65E4">
        <w:rPr>
          <w:rFonts w:ascii="Palatino Linotype" w:hAnsi="Palatino Linotype"/>
          <w:i/>
          <w:sz w:val="22"/>
          <w:szCs w:val="22"/>
        </w:rPr>
        <w:t>el</w:t>
      </w:r>
      <w:r w:rsidRPr="001C65E4">
        <w:rPr>
          <w:rFonts w:ascii="Palatino Linotype" w:hAnsi="Palatino Linotype"/>
          <w:i/>
        </w:rPr>
        <w:t xml:space="preserve"> </w:t>
      </w:r>
      <w:r w:rsidRPr="001C65E4">
        <w:rPr>
          <w:rFonts w:ascii="Palatino Linotype" w:hAnsi="Palatino Linotype"/>
          <w:i/>
          <w:sz w:val="22"/>
          <w:szCs w:val="22"/>
        </w:rPr>
        <w:t>principio</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máxima</w:t>
      </w:r>
      <w:r w:rsidRPr="001C65E4">
        <w:rPr>
          <w:rFonts w:ascii="Palatino Linotype" w:hAnsi="Palatino Linotype"/>
          <w:i/>
        </w:rPr>
        <w:t xml:space="preserve"> </w:t>
      </w:r>
      <w:r w:rsidRPr="001C65E4">
        <w:rPr>
          <w:rFonts w:ascii="Palatino Linotype" w:hAnsi="Palatino Linotype"/>
          <w:i/>
          <w:sz w:val="22"/>
          <w:szCs w:val="22"/>
        </w:rPr>
        <w:t>publicidad.</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sujetos</w:t>
      </w:r>
      <w:r w:rsidRPr="001C65E4">
        <w:rPr>
          <w:rFonts w:ascii="Palatino Linotype" w:hAnsi="Palatino Linotype"/>
          <w:i/>
        </w:rPr>
        <w:t xml:space="preserve"> </w:t>
      </w:r>
      <w:r w:rsidRPr="001C65E4">
        <w:rPr>
          <w:rFonts w:ascii="Palatino Linotype" w:hAnsi="Palatino Linotype"/>
          <w:i/>
          <w:sz w:val="22"/>
          <w:szCs w:val="22"/>
        </w:rPr>
        <w:t>obligados</w:t>
      </w:r>
      <w:r w:rsidRPr="001C65E4">
        <w:rPr>
          <w:rFonts w:ascii="Palatino Linotype" w:hAnsi="Palatino Linotype"/>
          <w:i/>
        </w:rPr>
        <w:t xml:space="preserve"> </w:t>
      </w:r>
      <w:r w:rsidRPr="001C65E4">
        <w:rPr>
          <w:rFonts w:ascii="Palatino Linotype" w:hAnsi="Palatino Linotype"/>
          <w:i/>
          <w:sz w:val="22"/>
          <w:szCs w:val="22"/>
        </w:rPr>
        <w:t>deberán</w:t>
      </w:r>
      <w:r w:rsidRPr="001C65E4">
        <w:rPr>
          <w:rFonts w:ascii="Palatino Linotype" w:hAnsi="Palatino Linotype"/>
          <w:i/>
        </w:rPr>
        <w:t xml:space="preserve"> </w:t>
      </w:r>
      <w:r w:rsidRPr="001C65E4">
        <w:rPr>
          <w:rFonts w:ascii="Palatino Linotype" w:hAnsi="Palatino Linotype"/>
          <w:i/>
          <w:sz w:val="22"/>
          <w:szCs w:val="22"/>
        </w:rPr>
        <w:t>documentar</w:t>
      </w:r>
      <w:r w:rsidRPr="001C65E4">
        <w:rPr>
          <w:rFonts w:ascii="Palatino Linotype" w:hAnsi="Palatino Linotype"/>
          <w:i/>
        </w:rPr>
        <w:t xml:space="preserve"> </w:t>
      </w:r>
      <w:r w:rsidRPr="001C65E4">
        <w:rPr>
          <w:rFonts w:ascii="Palatino Linotype" w:hAnsi="Palatino Linotype"/>
          <w:i/>
          <w:sz w:val="22"/>
          <w:szCs w:val="22"/>
        </w:rPr>
        <w:t>todo</w:t>
      </w:r>
      <w:r w:rsidRPr="001C65E4">
        <w:rPr>
          <w:rFonts w:ascii="Palatino Linotype" w:hAnsi="Palatino Linotype"/>
          <w:i/>
        </w:rPr>
        <w:t xml:space="preserve"> </w:t>
      </w:r>
      <w:r w:rsidRPr="001C65E4">
        <w:rPr>
          <w:rFonts w:ascii="Palatino Linotype" w:hAnsi="Palatino Linotype"/>
          <w:i/>
          <w:sz w:val="22"/>
          <w:szCs w:val="22"/>
        </w:rPr>
        <w:t>acto</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derive</w:t>
      </w:r>
      <w:r w:rsidRPr="001C65E4">
        <w:rPr>
          <w:rFonts w:ascii="Palatino Linotype" w:hAnsi="Palatino Linotype"/>
          <w:i/>
        </w:rPr>
        <w:t xml:space="preserve"> </w:t>
      </w:r>
      <w:r w:rsidRPr="001C65E4">
        <w:rPr>
          <w:rFonts w:ascii="Palatino Linotype" w:hAnsi="Palatino Linotype"/>
          <w:i/>
          <w:sz w:val="22"/>
          <w:szCs w:val="22"/>
        </w:rPr>
        <w:t>del</w:t>
      </w:r>
      <w:r w:rsidRPr="001C65E4">
        <w:rPr>
          <w:rFonts w:ascii="Palatino Linotype" w:hAnsi="Palatino Linotype"/>
          <w:i/>
        </w:rPr>
        <w:t xml:space="preserve"> </w:t>
      </w:r>
      <w:r w:rsidRPr="001C65E4">
        <w:rPr>
          <w:rFonts w:ascii="Palatino Linotype" w:hAnsi="Palatino Linotype"/>
          <w:i/>
          <w:sz w:val="22"/>
          <w:szCs w:val="22"/>
        </w:rPr>
        <w:t>ejercicio</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sus</w:t>
      </w:r>
      <w:r w:rsidRPr="001C65E4">
        <w:rPr>
          <w:rFonts w:ascii="Palatino Linotype" w:hAnsi="Palatino Linotype"/>
          <w:i/>
        </w:rPr>
        <w:t xml:space="preserve"> </w:t>
      </w:r>
      <w:r w:rsidRPr="001C65E4">
        <w:rPr>
          <w:rFonts w:ascii="Palatino Linotype" w:hAnsi="Palatino Linotype"/>
          <w:i/>
          <w:sz w:val="22"/>
          <w:szCs w:val="22"/>
        </w:rPr>
        <w:t>facultades,</w:t>
      </w:r>
      <w:r w:rsidRPr="001C65E4">
        <w:rPr>
          <w:rFonts w:ascii="Palatino Linotype" w:hAnsi="Palatino Linotype"/>
          <w:i/>
        </w:rPr>
        <w:t xml:space="preserve"> </w:t>
      </w:r>
      <w:r w:rsidRPr="001C65E4">
        <w:rPr>
          <w:rFonts w:ascii="Palatino Linotype" w:hAnsi="Palatino Linotype"/>
          <w:i/>
          <w:sz w:val="22"/>
          <w:szCs w:val="22"/>
        </w:rPr>
        <w:t>competencias</w:t>
      </w:r>
      <w:r w:rsidRPr="001C65E4">
        <w:rPr>
          <w:rFonts w:ascii="Palatino Linotype" w:hAnsi="Palatino Linotype"/>
          <w:i/>
        </w:rPr>
        <w:t xml:space="preserve"> </w:t>
      </w:r>
      <w:r w:rsidRPr="001C65E4">
        <w:rPr>
          <w:rFonts w:ascii="Palatino Linotype" w:hAnsi="Palatino Linotype"/>
          <w:i/>
          <w:sz w:val="22"/>
          <w:szCs w:val="22"/>
        </w:rPr>
        <w:t>o</w:t>
      </w:r>
      <w:r w:rsidRPr="001C65E4">
        <w:rPr>
          <w:rFonts w:ascii="Palatino Linotype" w:hAnsi="Palatino Linotype"/>
          <w:i/>
        </w:rPr>
        <w:t xml:space="preserve"> </w:t>
      </w:r>
      <w:r w:rsidRPr="001C65E4">
        <w:rPr>
          <w:rFonts w:ascii="Palatino Linotype" w:hAnsi="Palatino Linotype"/>
          <w:i/>
          <w:sz w:val="22"/>
          <w:szCs w:val="22"/>
        </w:rPr>
        <w:t>funciones,</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ley</w:t>
      </w:r>
      <w:r w:rsidRPr="001C65E4">
        <w:rPr>
          <w:rFonts w:ascii="Palatino Linotype" w:hAnsi="Palatino Linotype"/>
          <w:i/>
        </w:rPr>
        <w:t xml:space="preserve"> </w:t>
      </w:r>
      <w:r w:rsidRPr="001C65E4">
        <w:rPr>
          <w:rFonts w:ascii="Palatino Linotype" w:hAnsi="Palatino Linotype"/>
          <w:i/>
          <w:sz w:val="22"/>
          <w:szCs w:val="22"/>
        </w:rPr>
        <w:t>determinará</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supuestos</w:t>
      </w:r>
      <w:r w:rsidRPr="001C65E4">
        <w:rPr>
          <w:rFonts w:ascii="Palatino Linotype" w:hAnsi="Palatino Linotype"/>
          <w:i/>
        </w:rPr>
        <w:t xml:space="preserve"> </w:t>
      </w:r>
      <w:r w:rsidRPr="001C65E4">
        <w:rPr>
          <w:rFonts w:ascii="Palatino Linotype" w:hAnsi="Palatino Linotype"/>
          <w:i/>
          <w:sz w:val="22"/>
          <w:szCs w:val="22"/>
        </w:rPr>
        <w:t>específicos</w:t>
      </w:r>
      <w:r w:rsidRPr="001C65E4">
        <w:rPr>
          <w:rFonts w:ascii="Palatino Linotype" w:hAnsi="Palatino Linotype"/>
          <w:i/>
        </w:rPr>
        <w:t xml:space="preserve"> </w:t>
      </w:r>
      <w:r w:rsidRPr="001C65E4">
        <w:rPr>
          <w:rFonts w:ascii="Palatino Linotype" w:hAnsi="Palatino Linotype"/>
          <w:i/>
          <w:sz w:val="22"/>
          <w:szCs w:val="22"/>
        </w:rPr>
        <w:t>bajo</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cuales</w:t>
      </w:r>
      <w:r w:rsidRPr="001C65E4">
        <w:rPr>
          <w:rFonts w:ascii="Palatino Linotype" w:hAnsi="Palatino Linotype"/>
          <w:i/>
        </w:rPr>
        <w:t xml:space="preserve"> </w:t>
      </w:r>
      <w:r w:rsidRPr="001C65E4">
        <w:rPr>
          <w:rFonts w:ascii="Palatino Linotype" w:hAnsi="Palatino Linotype"/>
          <w:i/>
          <w:sz w:val="22"/>
          <w:szCs w:val="22"/>
        </w:rPr>
        <w:t>procederá</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declaración</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inexistencia</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información.</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II.</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información</w:t>
      </w:r>
      <w:r w:rsidRPr="001C65E4">
        <w:rPr>
          <w:rFonts w:ascii="Palatino Linotype" w:hAnsi="Palatino Linotype"/>
          <w:i/>
        </w:rPr>
        <w:t xml:space="preserve"> </w:t>
      </w:r>
      <w:r w:rsidRPr="001C65E4">
        <w:rPr>
          <w:rFonts w:ascii="Palatino Linotype" w:hAnsi="Palatino Linotype"/>
          <w:i/>
          <w:sz w:val="22"/>
          <w:szCs w:val="22"/>
        </w:rPr>
        <w:t>referente</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intimidad</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vida</w:t>
      </w:r>
      <w:r w:rsidRPr="001C65E4">
        <w:rPr>
          <w:rFonts w:ascii="Palatino Linotype" w:hAnsi="Palatino Linotype"/>
          <w:i/>
        </w:rPr>
        <w:t xml:space="preserve"> </w:t>
      </w:r>
      <w:r w:rsidRPr="001C65E4">
        <w:rPr>
          <w:rFonts w:ascii="Palatino Linotype" w:hAnsi="Palatino Linotype"/>
          <w:i/>
          <w:sz w:val="22"/>
          <w:szCs w:val="22"/>
        </w:rPr>
        <w:t>privada</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imagen</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las</w:t>
      </w:r>
      <w:r w:rsidRPr="001C65E4">
        <w:rPr>
          <w:rFonts w:ascii="Palatino Linotype" w:hAnsi="Palatino Linotype"/>
          <w:i/>
        </w:rPr>
        <w:t xml:space="preserve"> </w:t>
      </w:r>
      <w:r w:rsidRPr="001C65E4">
        <w:rPr>
          <w:rFonts w:ascii="Palatino Linotype" w:hAnsi="Palatino Linotype"/>
          <w:i/>
          <w:sz w:val="22"/>
          <w:szCs w:val="22"/>
        </w:rPr>
        <w:t>personas</w:t>
      </w:r>
      <w:r w:rsidRPr="001C65E4">
        <w:rPr>
          <w:rFonts w:ascii="Palatino Linotype" w:hAnsi="Palatino Linotype"/>
          <w:i/>
        </w:rPr>
        <w:t xml:space="preserve"> </w:t>
      </w:r>
      <w:r w:rsidRPr="001C65E4">
        <w:rPr>
          <w:rFonts w:ascii="Palatino Linotype" w:hAnsi="Palatino Linotype"/>
          <w:i/>
          <w:sz w:val="22"/>
          <w:szCs w:val="22"/>
        </w:rPr>
        <w:t>será</w:t>
      </w:r>
      <w:r w:rsidRPr="001C65E4">
        <w:rPr>
          <w:rFonts w:ascii="Palatino Linotype" w:hAnsi="Palatino Linotype"/>
          <w:i/>
        </w:rPr>
        <w:t xml:space="preserve"> </w:t>
      </w:r>
      <w:r w:rsidRPr="001C65E4">
        <w:rPr>
          <w:rFonts w:ascii="Palatino Linotype" w:hAnsi="Palatino Linotype"/>
          <w:i/>
          <w:sz w:val="22"/>
          <w:szCs w:val="22"/>
        </w:rPr>
        <w:t>protegida</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través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un</w:t>
      </w:r>
      <w:r w:rsidRPr="001C65E4">
        <w:rPr>
          <w:rFonts w:ascii="Palatino Linotype" w:hAnsi="Palatino Linotype"/>
          <w:i/>
        </w:rPr>
        <w:t xml:space="preserve"> </w:t>
      </w:r>
      <w:r w:rsidRPr="001C65E4">
        <w:rPr>
          <w:rFonts w:ascii="Palatino Linotype" w:hAnsi="Palatino Linotype"/>
          <w:i/>
          <w:sz w:val="22"/>
          <w:szCs w:val="22"/>
        </w:rPr>
        <w:t>marco</w:t>
      </w:r>
      <w:r w:rsidRPr="001C65E4">
        <w:rPr>
          <w:rFonts w:ascii="Palatino Linotype" w:hAnsi="Palatino Linotype"/>
          <w:i/>
        </w:rPr>
        <w:t xml:space="preserve"> </w:t>
      </w:r>
      <w:r w:rsidRPr="001C65E4">
        <w:rPr>
          <w:rFonts w:ascii="Palatino Linotype" w:hAnsi="Palatino Linotype"/>
          <w:i/>
          <w:sz w:val="22"/>
          <w:szCs w:val="22"/>
        </w:rPr>
        <w:t>jurídico</w:t>
      </w:r>
      <w:r w:rsidRPr="001C65E4">
        <w:rPr>
          <w:rFonts w:ascii="Palatino Linotype" w:hAnsi="Palatino Linotype"/>
          <w:i/>
        </w:rPr>
        <w:t xml:space="preserve"> </w:t>
      </w:r>
      <w:r w:rsidRPr="001C65E4">
        <w:rPr>
          <w:rFonts w:ascii="Palatino Linotype" w:hAnsi="Palatino Linotype"/>
          <w:i/>
          <w:sz w:val="22"/>
          <w:szCs w:val="22"/>
        </w:rPr>
        <w:t>rígido</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tratamiento</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manejo</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datos</w:t>
      </w:r>
      <w:r w:rsidRPr="001C65E4">
        <w:rPr>
          <w:rFonts w:ascii="Palatino Linotype" w:hAnsi="Palatino Linotype"/>
          <w:i/>
        </w:rPr>
        <w:t xml:space="preserve"> </w:t>
      </w:r>
      <w:r w:rsidRPr="001C65E4">
        <w:rPr>
          <w:rFonts w:ascii="Palatino Linotype" w:hAnsi="Palatino Linotype"/>
          <w:i/>
          <w:sz w:val="22"/>
          <w:szCs w:val="22"/>
        </w:rPr>
        <w:t>personales,</w:t>
      </w:r>
      <w:r w:rsidRPr="001C65E4">
        <w:rPr>
          <w:rFonts w:ascii="Palatino Linotype" w:hAnsi="Palatino Linotype"/>
          <w:i/>
        </w:rPr>
        <w:t xml:space="preserve"> </w:t>
      </w:r>
      <w:r w:rsidRPr="001C65E4">
        <w:rPr>
          <w:rFonts w:ascii="Palatino Linotype" w:hAnsi="Palatino Linotype"/>
          <w:i/>
          <w:sz w:val="22"/>
          <w:szCs w:val="22"/>
        </w:rPr>
        <w:t>con</w:t>
      </w:r>
      <w:r w:rsidRPr="001C65E4">
        <w:rPr>
          <w:rFonts w:ascii="Palatino Linotype" w:hAnsi="Palatino Linotype"/>
          <w:i/>
        </w:rPr>
        <w:t xml:space="preserve"> </w:t>
      </w:r>
      <w:r w:rsidRPr="001C65E4">
        <w:rPr>
          <w:rFonts w:ascii="Palatino Linotype" w:hAnsi="Palatino Linotype"/>
          <w:i/>
          <w:sz w:val="22"/>
          <w:szCs w:val="22"/>
        </w:rPr>
        <w:t>las</w:t>
      </w:r>
      <w:r w:rsidRPr="001C65E4">
        <w:rPr>
          <w:rFonts w:ascii="Palatino Linotype" w:hAnsi="Palatino Linotype"/>
          <w:i/>
        </w:rPr>
        <w:t xml:space="preserve"> </w:t>
      </w:r>
      <w:r w:rsidRPr="001C65E4">
        <w:rPr>
          <w:rFonts w:ascii="Palatino Linotype" w:hAnsi="Palatino Linotype"/>
          <w:i/>
          <w:sz w:val="22"/>
          <w:szCs w:val="22"/>
        </w:rPr>
        <w:t>excepciones</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establezca</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ley</w:t>
      </w:r>
      <w:r w:rsidRPr="001C65E4">
        <w:rPr>
          <w:rFonts w:ascii="Palatino Linotype" w:hAnsi="Palatino Linotype"/>
          <w:i/>
        </w:rPr>
        <w:t xml:space="preserve"> </w:t>
      </w:r>
      <w:r w:rsidRPr="001C65E4">
        <w:rPr>
          <w:rFonts w:ascii="Palatino Linotype" w:hAnsi="Palatino Linotype"/>
          <w:i/>
          <w:sz w:val="22"/>
          <w:szCs w:val="22"/>
        </w:rPr>
        <w:t>reglamentaria.</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III.</w:t>
      </w:r>
      <w:r w:rsidRPr="001C65E4">
        <w:rPr>
          <w:rFonts w:ascii="Palatino Linotype" w:hAnsi="Palatino Linotype"/>
          <w:i/>
        </w:rPr>
        <w:t xml:space="preserve"> </w:t>
      </w:r>
      <w:r w:rsidRPr="001C65E4">
        <w:rPr>
          <w:rFonts w:ascii="Palatino Linotype" w:hAnsi="Palatino Linotype"/>
          <w:i/>
          <w:sz w:val="22"/>
          <w:szCs w:val="22"/>
        </w:rPr>
        <w:t>Toda</w:t>
      </w:r>
      <w:r w:rsidRPr="001C65E4">
        <w:rPr>
          <w:rFonts w:ascii="Palatino Linotype" w:hAnsi="Palatino Linotype"/>
          <w:i/>
        </w:rPr>
        <w:t xml:space="preserve"> </w:t>
      </w:r>
      <w:r w:rsidRPr="001C65E4">
        <w:rPr>
          <w:rFonts w:ascii="Palatino Linotype" w:hAnsi="Palatino Linotype"/>
          <w:i/>
          <w:sz w:val="22"/>
          <w:szCs w:val="22"/>
        </w:rPr>
        <w:t>persona,</w:t>
      </w:r>
      <w:r w:rsidRPr="001C65E4">
        <w:rPr>
          <w:rFonts w:ascii="Palatino Linotype" w:hAnsi="Palatino Linotype"/>
          <w:i/>
        </w:rPr>
        <w:t xml:space="preserve"> </w:t>
      </w:r>
      <w:r w:rsidRPr="001C65E4">
        <w:rPr>
          <w:rFonts w:ascii="Palatino Linotype" w:hAnsi="Palatino Linotype"/>
          <w:i/>
          <w:sz w:val="22"/>
          <w:szCs w:val="22"/>
        </w:rPr>
        <w:t>sin</w:t>
      </w:r>
      <w:r w:rsidRPr="001C65E4">
        <w:rPr>
          <w:rFonts w:ascii="Palatino Linotype" w:hAnsi="Palatino Linotype"/>
          <w:i/>
        </w:rPr>
        <w:t xml:space="preserve"> </w:t>
      </w:r>
      <w:r w:rsidRPr="001C65E4">
        <w:rPr>
          <w:rFonts w:ascii="Palatino Linotype" w:hAnsi="Palatino Linotype"/>
          <w:i/>
          <w:sz w:val="22"/>
          <w:szCs w:val="22"/>
        </w:rPr>
        <w:t>necesidad</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acreditar</w:t>
      </w:r>
      <w:r w:rsidRPr="001C65E4">
        <w:rPr>
          <w:rFonts w:ascii="Palatino Linotype" w:hAnsi="Palatino Linotype"/>
          <w:i/>
        </w:rPr>
        <w:t xml:space="preserve"> </w:t>
      </w:r>
      <w:r w:rsidRPr="001C65E4">
        <w:rPr>
          <w:rFonts w:ascii="Palatino Linotype" w:hAnsi="Palatino Linotype"/>
          <w:i/>
          <w:sz w:val="22"/>
          <w:szCs w:val="22"/>
        </w:rPr>
        <w:t>interés</w:t>
      </w:r>
      <w:r w:rsidRPr="001C65E4">
        <w:rPr>
          <w:rFonts w:ascii="Palatino Linotype" w:hAnsi="Palatino Linotype"/>
          <w:i/>
        </w:rPr>
        <w:t xml:space="preserve"> </w:t>
      </w:r>
      <w:r w:rsidRPr="001C65E4">
        <w:rPr>
          <w:rFonts w:ascii="Palatino Linotype" w:hAnsi="Palatino Linotype"/>
          <w:i/>
          <w:sz w:val="22"/>
          <w:szCs w:val="22"/>
        </w:rPr>
        <w:t>alguno</w:t>
      </w:r>
      <w:r w:rsidRPr="001C65E4">
        <w:rPr>
          <w:rFonts w:ascii="Palatino Linotype" w:hAnsi="Palatino Linotype"/>
          <w:i/>
        </w:rPr>
        <w:t xml:space="preserve"> </w:t>
      </w:r>
      <w:r w:rsidRPr="001C65E4">
        <w:rPr>
          <w:rFonts w:ascii="Palatino Linotype" w:hAnsi="Palatino Linotype"/>
          <w:i/>
          <w:sz w:val="22"/>
          <w:szCs w:val="22"/>
        </w:rPr>
        <w:t>o</w:t>
      </w:r>
      <w:r w:rsidRPr="001C65E4">
        <w:rPr>
          <w:rFonts w:ascii="Palatino Linotype" w:hAnsi="Palatino Linotype"/>
          <w:i/>
        </w:rPr>
        <w:t xml:space="preserve"> </w:t>
      </w:r>
      <w:r w:rsidRPr="001C65E4">
        <w:rPr>
          <w:rFonts w:ascii="Palatino Linotype" w:hAnsi="Palatino Linotype"/>
          <w:i/>
          <w:sz w:val="22"/>
          <w:szCs w:val="22"/>
        </w:rPr>
        <w:t>justificar</w:t>
      </w:r>
      <w:r w:rsidRPr="001C65E4">
        <w:rPr>
          <w:rFonts w:ascii="Palatino Linotype" w:hAnsi="Palatino Linotype"/>
          <w:i/>
        </w:rPr>
        <w:t xml:space="preserve"> </w:t>
      </w:r>
      <w:r w:rsidRPr="001C65E4">
        <w:rPr>
          <w:rFonts w:ascii="Palatino Linotype" w:hAnsi="Palatino Linotype"/>
          <w:i/>
          <w:sz w:val="22"/>
          <w:szCs w:val="22"/>
        </w:rPr>
        <w:t>su</w:t>
      </w:r>
      <w:r w:rsidRPr="001C65E4">
        <w:rPr>
          <w:rFonts w:ascii="Palatino Linotype" w:hAnsi="Palatino Linotype"/>
          <w:i/>
        </w:rPr>
        <w:t xml:space="preserve"> </w:t>
      </w:r>
      <w:r w:rsidRPr="001C65E4">
        <w:rPr>
          <w:rFonts w:ascii="Palatino Linotype" w:hAnsi="Palatino Linotype"/>
          <w:i/>
          <w:sz w:val="22"/>
          <w:szCs w:val="22"/>
        </w:rPr>
        <w:t>utilización,</w:t>
      </w:r>
      <w:r w:rsidRPr="001C65E4">
        <w:rPr>
          <w:rFonts w:ascii="Palatino Linotype" w:hAnsi="Palatino Linotype"/>
          <w:i/>
        </w:rPr>
        <w:t xml:space="preserve"> </w:t>
      </w:r>
      <w:r w:rsidRPr="001C65E4">
        <w:rPr>
          <w:rFonts w:ascii="Palatino Linotype" w:hAnsi="Palatino Linotype"/>
          <w:i/>
          <w:sz w:val="22"/>
          <w:szCs w:val="22"/>
        </w:rPr>
        <w:t>tendrá</w:t>
      </w:r>
      <w:r w:rsidRPr="001C65E4">
        <w:rPr>
          <w:rFonts w:ascii="Palatino Linotype" w:hAnsi="Palatino Linotype"/>
          <w:i/>
        </w:rPr>
        <w:t xml:space="preserve"> </w:t>
      </w:r>
      <w:r w:rsidRPr="001C65E4">
        <w:rPr>
          <w:rFonts w:ascii="Palatino Linotype" w:hAnsi="Palatino Linotype"/>
          <w:i/>
          <w:sz w:val="22"/>
          <w:szCs w:val="22"/>
        </w:rPr>
        <w:t>acceso</w:t>
      </w:r>
      <w:r w:rsidRPr="001C65E4">
        <w:rPr>
          <w:rFonts w:ascii="Palatino Linotype" w:hAnsi="Palatino Linotype"/>
          <w:i/>
        </w:rPr>
        <w:t xml:space="preserve"> </w:t>
      </w:r>
      <w:r w:rsidRPr="001C65E4">
        <w:rPr>
          <w:rFonts w:ascii="Palatino Linotype" w:hAnsi="Palatino Linotype"/>
          <w:i/>
          <w:sz w:val="22"/>
          <w:szCs w:val="22"/>
        </w:rPr>
        <w:t>gratuito</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información</w:t>
      </w:r>
      <w:r w:rsidRPr="001C65E4">
        <w:rPr>
          <w:rFonts w:ascii="Palatino Linotype" w:hAnsi="Palatino Linotype"/>
          <w:i/>
        </w:rPr>
        <w:t xml:space="preserve"> </w:t>
      </w:r>
      <w:r w:rsidRPr="001C65E4">
        <w:rPr>
          <w:rFonts w:ascii="Palatino Linotype" w:hAnsi="Palatino Linotype"/>
          <w:i/>
          <w:sz w:val="22"/>
          <w:szCs w:val="22"/>
        </w:rPr>
        <w:t>pública,</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sus</w:t>
      </w:r>
      <w:r w:rsidRPr="001C65E4">
        <w:rPr>
          <w:rFonts w:ascii="Palatino Linotype" w:hAnsi="Palatino Linotype"/>
          <w:i/>
        </w:rPr>
        <w:t xml:space="preserve"> </w:t>
      </w:r>
      <w:r w:rsidRPr="001C65E4">
        <w:rPr>
          <w:rFonts w:ascii="Palatino Linotype" w:hAnsi="Palatino Linotype"/>
          <w:i/>
          <w:sz w:val="22"/>
          <w:szCs w:val="22"/>
        </w:rPr>
        <w:t>datos</w:t>
      </w:r>
      <w:r w:rsidRPr="001C65E4">
        <w:rPr>
          <w:rFonts w:ascii="Palatino Linotype" w:hAnsi="Palatino Linotype"/>
          <w:i/>
        </w:rPr>
        <w:t xml:space="preserve"> </w:t>
      </w:r>
      <w:r w:rsidRPr="001C65E4">
        <w:rPr>
          <w:rFonts w:ascii="Palatino Linotype" w:hAnsi="Palatino Linotype"/>
          <w:i/>
          <w:sz w:val="22"/>
          <w:szCs w:val="22"/>
        </w:rPr>
        <w:t>personales</w:t>
      </w:r>
      <w:r w:rsidRPr="001C65E4">
        <w:rPr>
          <w:rFonts w:ascii="Palatino Linotype" w:hAnsi="Palatino Linotype"/>
          <w:i/>
        </w:rPr>
        <w:t xml:space="preserve"> </w:t>
      </w:r>
      <w:r w:rsidRPr="001C65E4">
        <w:rPr>
          <w:rFonts w:ascii="Palatino Linotype" w:hAnsi="Palatino Linotype"/>
          <w:i/>
          <w:sz w:val="22"/>
          <w:szCs w:val="22"/>
        </w:rPr>
        <w:t>o</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rectificación</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éstos.</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IV.</w:t>
      </w:r>
      <w:r w:rsidRPr="001C65E4">
        <w:rPr>
          <w:rFonts w:ascii="Palatino Linotype" w:hAnsi="Palatino Linotype"/>
          <w:i/>
        </w:rPr>
        <w:t xml:space="preserve"> </w:t>
      </w:r>
      <w:r w:rsidRPr="001C65E4">
        <w:rPr>
          <w:rFonts w:ascii="Palatino Linotype" w:hAnsi="Palatino Linotype"/>
          <w:i/>
          <w:sz w:val="22"/>
          <w:szCs w:val="22"/>
        </w:rPr>
        <w:t>Se</w:t>
      </w:r>
      <w:r w:rsidRPr="001C65E4">
        <w:rPr>
          <w:rFonts w:ascii="Palatino Linotype" w:hAnsi="Palatino Linotype"/>
          <w:i/>
        </w:rPr>
        <w:t xml:space="preserve"> </w:t>
      </w:r>
      <w:r w:rsidRPr="001C65E4">
        <w:rPr>
          <w:rFonts w:ascii="Palatino Linotype" w:hAnsi="Palatino Linotype"/>
          <w:i/>
          <w:sz w:val="22"/>
          <w:szCs w:val="22"/>
        </w:rPr>
        <w:t>establecerán</w:t>
      </w:r>
      <w:r w:rsidRPr="001C65E4">
        <w:rPr>
          <w:rFonts w:ascii="Palatino Linotype" w:hAnsi="Palatino Linotype"/>
          <w:i/>
        </w:rPr>
        <w:t xml:space="preserve"> </w:t>
      </w:r>
      <w:r w:rsidRPr="001C65E4">
        <w:rPr>
          <w:rFonts w:ascii="Palatino Linotype" w:hAnsi="Palatino Linotype"/>
          <w:i/>
          <w:sz w:val="22"/>
          <w:szCs w:val="22"/>
        </w:rPr>
        <w:t>mecanismos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acceso</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información</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procedimientos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revisión</w:t>
      </w:r>
      <w:r w:rsidRPr="001C65E4">
        <w:rPr>
          <w:rFonts w:ascii="Palatino Linotype" w:hAnsi="Palatino Linotype"/>
          <w:i/>
        </w:rPr>
        <w:t xml:space="preserve"> </w:t>
      </w:r>
      <w:r w:rsidRPr="001C65E4">
        <w:rPr>
          <w:rFonts w:ascii="Palatino Linotype" w:hAnsi="Palatino Linotype"/>
          <w:i/>
          <w:sz w:val="22"/>
          <w:szCs w:val="22"/>
        </w:rPr>
        <w:t>expeditos</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se</w:t>
      </w:r>
      <w:r w:rsidRPr="001C65E4">
        <w:rPr>
          <w:rFonts w:ascii="Palatino Linotype" w:hAnsi="Palatino Linotype"/>
          <w:i/>
        </w:rPr>
        <w:t xml:space="preserve"> </w:t>
      </w:r>
      <w:r w:rsidRPr="001C65E4">
        <w:rPr>
          <w:rFonts w:ascii="Palatino Linotype" w:hAnsi="Palatino Linotype"/>
          <w:i/>
          <w:sz w:val="22"/>
          <w:szCs w:val="22"/>
        </w:rPr>
        <w:t>sustanciarán</w:t>
      </w:r>
      <w:r w:rsidRPr="001C65E4">
        <w:rPr>
          <w:rFonts w:ascii="Palatino Linotype" w:hAnsi="Palatino Linotype"/>
          <w:i/>
        </w:rPr>
        <w:t xml:space="preserve"> </w:t>
      </w:r>
      <w:r w:rsidRPr="001C65E4">
        <w:rPr>
          <w:rFonts w:ascii="Palatino Linotype" w:hAnsi="Palatino Linotype"/>
          <w:i/>
          <w:sz w:val="22"/>
          <w:szCs w:val="22"/>
        </w:rPr>
        <w:t>ante</w:t>
      </w:r>
      <w:r w:rsidRPr="001C65E4">
        <w:rPr>
          <w:rFonts w:ascii="Palatino Linotype" w:hAnsi="Palatino Linotype"/>
          <w:i/>
        </w:rPr>
        <w:t xml:space="preserve"> </w:t>
      </w:r>
      <w:r w:rsidRPr="001C65E4">
        <w:rPr>
          <w:rFonts w:ascii="Palatino Linotype" w:hAnsi="Palatino Linotype"/>
          <w:i/>
          <w:sz w:val="22"/>
          <w:szCs w:val="22"/>
        </w:rPr>
        <w:t>el</w:t>
      </w:r>
      <w:r w:rsidRPr="001C65E4">
        <w:rPr>
          <w:rFonts w:ascii="Palatino Linotype" w:hAnsi="Palatino Linotype"/>
          <w:i/>
        </w:rPr>
        <w:t xml:space="preserve"> </w:t>
      </w:r>
      <w:r w:rsidRPr="001C65E4">
        <w:rPr>
          <w:rFonts w:ascii="Palatino Linotype" w:hAnsi="Palatino Linotype"/>
          <w:i/>
          <w:sz w:val="22"/>
          <w:szCs w:val="22"/>
        </w:rPr>
        <w:t>organismo</w:t>
      </w:r>
      <w:r w:rsidRPr="001C65E4">
        <w:rPr>
          <w:rFonts w:ascii="Palatino Linotype" w:hAnsi="Palatino Linotype"/>
          <w:i/>
        </w:rPr>
        <w:t xml:space="preserve"> </w:t>
      </w:r>
      <w:r w:rsidRPr="001C65E4">
        <w:rPr>
          <w:rFonts w:ascii="Palatino Linotype" w:hAnsi="Palatino Linotype"/>
          <w:i/>
          <w:sz w:val="22"/>
          <w:szCs w:val="22"/>
        </w:rPr>
        <w:t>autónomo</w:t>
      </w:r>
      <w:r w:rsidRPr="001C65E4">
        <w:rPr>
          <w:rFonts w:ascii="Palatino Linotype" w:hAnsi="Palatino Linotype"/>
          <w:i/>
        </w:rPr>
        <w:t xml:space="preserve"> </w:t>
      </w:r>
      <w:r w:rsidRPr="001C65E4">
        <w:rPr>
          <w:rFonts w:ascii="Palatino Linotype" w:hAnsi="Palatino Linotype"/>
          <w:i/>
          <w:sz w:val="22"/>
          <w:szCs w:val="22"/>
        </w:rPr>
        <w:t>especializado</w:t>
      </w:r>
      <w:r w:rsidRPr="001C65E4">
        <w:rPr>
          <w:rFonts w:ascii="Palatino Linotype" w:hAnsi="Palatino Linotype"/>
          <w:i/>
        </w:rPr>
        <w:t xml:space="preserve"> </w:t>
      </w:r>
      <w:r w:rsidRPr="001C65E4">
        <w:rPr>
          <w:rFonts w:ascii="Palatino Linotype" w:hAnsi="Palatino Linotype"/>
          <w:i/>
          <w:sz w:val="22"/>
          <w:szCs w:val="22"/>
        </w:rPr>
        <w:t>e</w:t>
      </w:r>
      <w:r w:rsidRPr="001C65E4">
        <w:rPr>
          <w:rFonts w:ascii="Palatino Linotype" w:hAnsi="Palatino Linotype"/>
          <w:i/>
        </w:rPr>
        <w:t xml:space="preserve"> </w:t>
      </w:r>
      <w:r w:rsidRPr="001C65E4">
        <w:rPr>
          <w:rFonts w:ascii="Palatino Linotype" w:hAnsi="Palatino Linotype"/>
          <w:i/>
          <w:sz w:val="22"/>
          <w:szCs w:val="22"/>
        </w:rPr>
        <w:t>imparcial</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establece</w:t>
      </w:r>
      <w:r w:rsidRPr="001C65E4">
        <w:rPr>
          <w:rFonts w:ascii="Palatino Linotype" w:hAnsi="Palatino Linotype"/>
          <w:i/>
        </w:rPr>
        <w:t xml:space="preserve"> </w:t>
      </w:r>
      <w:r w:rsidRPr="001C65E4">
        <w:rPr>
          <w:rFonts w:ascii="Palatino Linotype" w:hAnsi="Palatino Linotype"/>
          <w:i/>
          <w:sz w:val="22"/>
          <w:szCs w:val="22"/>
        </w:rPr>
        <w:t>esta</w:t>
      </w:r>
      <w:r w:rsidRPr="001C65E4">
        <w:rPr>
          <w:rFonts w:ascii="Palatino Linotype" w:hAnsi="Palatino Linotype"/>
          <w:i/>
        </w:rPr>
        <w:t xml:space="preserve"> </w:t>
      </w:r>
      <w:r w:rsidRPr="001C65E4">
        <w:rPr>
          <w:rFonts w:ascii="Palatino Linotype" w:hAnsi="Palatino Linotype"/>
          <w:i/>
          <w:sz w:val="22"/>
          <w:szCs w:val="22"/>
        </w:rPr>
        <w:t>Constitución.</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V.</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procedimientos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acceso</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información</w:t>
      </w:r>
      <w:r w:rsidRPr="001C65E4">
        <w:rPr>
          <w:rFonts w:ascii="Palatino Linotype" w:hAnsi="Palatino Linotype"/>
          <w:i/>
        </w:rPr>
        <w:t xml:space="preserve"> </w:t>
      </w:r>
      <w:r w:rsidRPr="001C65E4">
        <w:rPr>
          <w:rFonts w:ascii="Palatino Linotype" w:hAnsi="Palatino Linotype"/>
          <w:i/>
          <w:sz w:val="22"/>
          <w:szCs w:val="22"/>
        </w:rPr>
        <w:t>pública,</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acceso,</w:t>
      </w:r>
      <w:r w:rsidRPr="001C65E4">
        <w:rPr>
          <w:rFonts w:ascii="Palatino Linotype" w:hAnsi="Palatino Linotype"/>
          <w:i/>
        </w:rPr>
        <w:t xml:space="preserve"> </w:t>
      </w:r>
      <w:r w:rsidRPr="001C65E4">
        <w:rPr>
          <w:rFonts w:ascii="Palatino Linotype" w:hAnsi="Palatino Linotype"/>
          <w:i/>
          <w:sz w:val="22"/>
          <w:szCs w:val="22"/>
        </w:rPr>
        <w:t>corrección</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supresión</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datos</w:t>
      </w:r>
      <w:r w:rsidRPr="001C65E4">
        <w:rPr>
          <w:rFonts w:ascii="Palatino Linotype" w:hAnsi="Palatino Linotype"/>
          <w:i/>
        </w:rPr>
        <w:t xml:space="preserve"> </w:t>
      </w:r>
      <w:r w:rsidRPr="001C65E4">
        <w:rPr>
          <w:rFonts w:ascii="Palatino Linotype" w:hAnsi="Palatino Linotype"/>
          <w:i/>
          <w:sz w:val="22"/>
          <w:szCs w:val="22"/>
        </w:rPr>
        <w:t>personales,</w:t>
      </w:r>
      <w:r w:rsidRPr="001C65E4">
        <w:rPr>
          <w:rFonts w:ascii="Palatino Linotype" w:hAnsi="Palatino Linotype"/>
          <w:i/>
        </w:rPr>
        <w:t xml:space="preserve"> </w:t>
      </w:r>
      <w:r w:rsidRPr="001C65E4">
        <w:rPr>
          <w:rFonts w:ascii="Palatino Linotype" w:hAnsi="Palatino Linotype"/>
          <w:i/>
          <w:sz w:val="22"/>
          <w:szCs w:val="22"/>
        </w:rPr>
        <w:t>así</w:t>
      </w:r>
      <w:r w:rsidRPr="001C65E4">
        <w:rPr>
          <w:rFonts w:ascii="Palatino Linotype" w:hAnsi="Palatino Linotype"/>
          <w:i/>
        </w:rPr>
        <w:t xml:space="preserve"> </w:t>
      </w:r>
      <w:r w:rsidRPr="001C65E4">
        <w:rPr>
          <w:rFonts w:ascii="Palatino Linotype" w:hAnsi="Palatino Linotype"/>
          <w:i/>
          <w:sz w:val="22"/>
          <w:szCs w:val="22"/>
        </w:rPr>
        <w:t>como</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recursos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revisión</w:t>
      </w:r>
      <w:r w:rsidRPr="001C65E4">
        <w:rPr>
          <w:rFonts w:ascii="Palatino Linotype" w:hAnsi="Palatino Linotype"/>
          <w:i/>
        </w:rPr>
        <w:t xml:space="preserve"> </w:t>
      </w:r>
      <w:r w:rsidRPr="001C65E4">
        <w:rPr>
          <w:rFonts w:ascii="Palatino Linotype" w:hAnsi="Palatino Linotype"/>
          <w:i/>
          <w:sz w:val="22"/>
          <w:szCs w:val="22"/>
        </w:rPr>
        <w:t>derivados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mismos,</w:t>
      </w:r>
      <w:r w:rsidRPr="001C65E4">
        <w:rPr>
          <w:rFonts w:ascii="Palatino Linotype" w:hAnsi="Palatino Linotype"/>
          <w:i/>
        </w:rPr>
        <w:t xml:space="preserve"> </w:t>
      </w:r>
      <w:r w:rsidRPr="001C65E4">
        <w:rPr>
          <w:rFonts w:ascii="Palatino Linotype" w:hAnsi="Palatino Linotype"/>
          <w:i/>
          <w:sz w:val="22"/>
          <w:szCs w:val="22"/>
        </w:rPr>
        <w:t>podrán</w:t>
      </w:r>
      <w:r w:rsidRPr="001C65E4">
        <w:rPr>
          <w:rFonts w:ascii="Palatino Linotype" w:hAnsi="Palatino Linotype"/>
          <w:i/>
        </w:rPr>
        <w:t xml:space="preserve"> </w:t>
      </w:r>
      <w:r w:rsidRPr="001C65E4">
        <w:rPr>
          <w:rFonts w:ascii="Palatino Linotype" w:hAnsi="Palatino Linotype"/>
          <w:i/>
          <w:sz w:val="22"/>
          <w:szCs w:val="22"/>
        </w:rPr>
        <w:t>tramitarse</w:t>
      </w:r>
      <w:r w:rsidRPr="001C65E4">
        <w:rPr>
          <w:rFonts w:ascii="Palatino Linotype" w:hAnsi="Palatino Linotype"/>
          <w:i/>
        </w:rPr>
        <w:t xml:space="preserve"> </w:t>
      </w:r>
      <w:r w:rsidRPr="001C65E4">
        <w:rPr>
          <w:rFonts w:ascii="Palatino Linotype" w:hAnsi="Palatino Linotype"/>
          <w:i/>
          <w:sz w:val="22"/>
          <w:szCs w:val="22"/>
        </w:rPr>
        <w:t>por</w:t>
      </w:r>
      <w:r w:rsidRPr="001C65E4">
        <w:rPr>
          <w:rFonts w:ascii="Palatino Linotype" w:hAnsi="Palatino Linotype"/>
          <w:i/>
        </w:rPr>
        <w:t xml:space="preserve"> </w:t>
      </w:r>
      <w:r w:rsidRPr="001C65E4">
        <w:rPr>
          <w:rFonts w:ascii="Palatino Linotype" w:hAnsi="Palatino Linotype"/>
          <w:i/>
          <w:sz w:val="22"/>
          <w:szCs w:val="22"/>
        </w:rPr>
        <w:t>medios</w:t>
      </w:r>
      <w:r w:rsidRPr="001C65E4">
        <w:rPr>
          <w:rFonts w:ascii="Palatino Linotype" w:hAnsi="Palatino Linotype"/>
          <w:i/>
        </w:rPr>
        <w:t xml:space="preserve"> </w:t>
      </w:r>
      <w:r w:rsidRPr="001C65E4">
        <w:rPr>
          <w:rFonts w:ascii="Palatino Linotype" w:hAnsi="Palatino Linotype"/>
          <w:i/>
          <w:sz w:val="22"/>
          <w:szCs w:val="22"/>
        </w:rPr>
        <w:t>electrónicos,</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través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un</w:t>
      </w:r>
      <w:r w:rsidRPr="001C65E4">
        <w:rPr>
          <w:rFonts w:ascii="Palatino Linotype" w:hAnsi="Palatino Linotype"/>
          <w:i/>
        </w:rPr>
        <w:t xml:space="preserve"> </w:t>
      </w:r>
      <w:r w:rsidRPr="001C65E4">
        <w:rPr>
          <w:rFonts w:ascii="Palatino Linotype" w:hAnsi="Palatino Linotype"/>
          <w:i/>
          <w:sz w:val="22"/>
          <w:szCs w:val="22"/>
        </w:rPr>
        <w:t>sistema</w:t>
      </w:r>
      <w:r w:rsidRPr="001C65E4">
        <w:rPr>
          <w:rFonts w:ascii="Palatino Linotype" w:hAnsi="Palatino Linotype"/>
          <w:i/>
        </w:rPr>
        <w:t xml:space="preserve"> </w:t>
      </w:r>
      <w:r w:rsidRPr="001C65E4">
        <w:rPr>
          <w:rFonts w:ascii="Palatino Linotype" w:hAnsi="Palatino Linotype"/>
          <w:i/>
          <w:sz w:val="22"/>
          <w:szCs w:val="22"/>
        </w:rPr>
        <w:t>automatizado</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para</w:t>
      </w:r>
      <w:r w:rsidRPr="001C65E4">
        <w:rPr>
          <w:rFonts w:ascii="Palatino Linotype" w:hAnsi="Palatino Linotype"/>
          <w:i/>
        </w:rPr>
        <w:t xml:space="preserve"> </w:t>
      </w:r>
      <w:r w:rsidRPr="001C65E4">
        <w:rPr>
          <w:rFonts w:ascii="Palatino Linotype" w:hAnsi="Palatino Linotype"/>
          <w:i/>
          <w:sz w:val="22"/>
          <w:szCs w:val="22"/>
        </w:rPr>
        <w:t>tal</w:t>
      </w:r>
      <w:r w:rsidRPr="001C65E4">
        <w:rPr>
          <w:rFonts w:ascii="Palatino Linotype" w:hAnsi="Palatino Linotype"/>
          <w:i/>
        </w:rPr>
        <w:t xml:space="preserve"> </w:t>
      </w:r>
      <w:r w:rsidRPr="001C65E4">
        <w:rPr>
          <w:rFonts w:ascii="Palatino Linotype" w:hAnsi="Palatino Linotype"/>
          <w:i/>
          <w:sz w:val="22"/>
          <w:szCs w:val="22"/>
        </w:rPr>
        <w:t>efecto</w:t>
      </w:r>
      <w:r w:rsidRPr="001C65E4">
        <w:rPr>
          <w:rFonts w:ascii="Palatino Linotype" w:hAnsi="Palatino Linotype"/>
          <w:i/>
        </w:rPr>
        <w:t xml:space="preserve"> </w:t>
      </w:r>
      <w:r w:rsidRPr="001C65E4">
        <w:rPr>
          <w:rFonts w:ascii="Palatino Linotype" w:hAnsi="Palatino Linotype"/>
          <w:i/>
          <w:sz w:val="22"/>
          <w:szCs w:val="22"/>
        </w:rPr>
        <w:t>establezca</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ley</w:t>
      </w:r>
      <w:r w:rsidRPr="001C65E4">
        <w:rPr>
          <w:rFonts w:ascii="Palatino Linotype" w:hAnsi="Palatino Linotype"/>
          <w:i/>
        </w:rPr>
        <w:t xml:space="preserve"> </w:t>
      </w:r>
      <w:r w:rsidRPr="001C65E4">
        <w:rPr>
          <w:rFonts w:ascii="Palatino Linotype" w:hAnsi="Palatino Linotype"/>
          <w:i/>
          <w:sz w:val="22"/>
          <w:szCs w:val="22"/>
        </w:rPr>
        <w:t>reglamentaria</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el</w:t>
      </w:r>
      <w:r w:rsidRPr="001C65E4">
        <w:rPr>
          <w:rFonts w:ascii="Palatino Linotype" w:hAnsi="Palatino Linotype"/>
          <w:i/>
        </w:rPr>
        <w:t xml:space="preserve"> </w:t>
      </w:r>
      <w:r w:rsidRPr="001C65E4">
        <w:rPr>
          <w:rFonts w:ascii="Palatino Linotype" w:hAnsi="Palatino Linotype"/>
          <w:i/>
          <w:sz w:val="22"/>
          <w:szCs w:val="22"/>
        </w:rPr>
        <w:t>organismo</w:t>
      </w:r>
      <w:r w:rsidRPr="001C65E4">
        <w:rPr>
          <w:rFonts w:ascii="Palatino Linotype" w:hAnsi="Palatino Linotype"/>
          <w:i/>
        </w:rPr>
        <w:t xml:space="preserve"> </w:t>
      </w:r>
      <w:r w:rsidRPr="001C65E4">
        <w:rPr>
          <w:rFonts w:ascii="Palatino Linotype" w:hAnsi="Palatino Linotype"/>
          <w:i/>
          <w:sz w:val="22"/>
          <w:szCs w:val="22"/>
        </w:rPr>
        <w:t>autónomo</w:t>
      </w:r>
      <w:r w:rsidRPr="001C65E4">
        <w:rPr>
          <w:rFonts w:ascii="Palatino Linotype" w:hAnsi="Palatino Linotype"/>
          <w:i/>
        </w:rPr>
        <w:t xml:space="preserve"> </w:t>
      </w:r>
      <w:r w:rsidRPr="001C65E4">
        <w:rPr>
          <w:rFonts w:ascii="Palatino Linotype" w:hAnsi="Palatino Linotype"/>
          <w:i/>
          <w:sz w:val="22"/>
          <w:szCs w:val="22"/>
        </w:rPr>
        <w:t>garante</w:t>
      </w:r>
      <w:r w:rsidRPr="001C65E4">
        <w:rPr>
          <w:rFonts w:ascii="Palatino Linotype" w:hAnsi="Palatino Linotype"/>
          <w:i/>
        </w:rPr>
        <w:t xml:space="preserve"> </w:t>
      </w:r>
      <w:r w:rsidRPr="001C65E4">
        <w:rPr>
          <w:rFonts w:ascii="Palatino Linotype" w:hAnsi="Palatino Linotype"/>
          <w:i/>
          <w:sz w:val="22"/>
          <w:szCs w:val="22"/>
        </w:rPr>
        <w:t>en</w:t>
      </w:r>
      <w:r w:rsidRPr="001C65E4">
        <w:rPr>
          <w:rFonts w:ascii="Palatino Linotype" w:hAnsi="Palatino Linotype"/>
          <w:i/>
        </w:rPr>
        <w:t xml:space="preserve"> </w:t>
      </w:r>
      <w:r w:rsidRPr="001C65E4">
        <w:rPr>
          <w:rFonts w:ascii="Palatino Linotype" w:hAnsi="Palatino Linotype"/>
          <w:i/>
          <w:sz w:val="22"/>
          <w:szCs w:val="22"/>
        </w:rPr>
        <w:t>el</w:t>
      </w:r>
      <w:r w:rsidRPr="001C65E4">
        <w:rPr>
          <w:rFonts w:ascii="Palatino Linotype" w:hAnsi="Palatino Linotype"/>
          <w:i/>
        </w:rPr>
        <w:t xml:space="preserve"> </w:t>
      </w:r>
      <w:r w:rsidRPr="001C65E4">
        <w:rPr>
          <w:rFonts w:ascii="Palatino Linotype" w:hAnsi="Palatino Linotype"/>
          <w:i/>
          <w:sz w:val="22"/>
          <w:szCs w:val="22"/>
        </w:rPr>
        <w:t>ámbito</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su</w:t>
      </w:r>
      <w:r w:rsidRPr="001C65E4">
        <w:rPr>
          <w:rFonts w:ascii="Palatino Linotype" w:hAnsi="Palatino Linotype"/>
          <w:i/>
        </w:rPr>
        <w:t xml:space="preserve"> </w:t>
      </w:r>
      <w:r w:rsidRPr="001C65E4">
        <w:rPr>
          <w:rFonts w:ascii="Palatino Linotype" w:hAnsi="Palatino Linotype"/>
          <w:i/>
          <w:sz w:val="22"/>
          <w:szCs w:val="22"/>
        </w:rPr>
        <w:t>competencia.</w:t>
      </w:r>
      <w:r w:rsidRPr="001C65E4">
        <w:rPr>
          <w:rFonts w:ascii="Palatino Linotype" w:hAnsi="Palatino Linotype"/>
          <w:i/>
        </w:rPr>
        <w:t xml:space="preserve"> </w:t>
      </w:r>
      <w:r w:rsidRPr="001C65E4">
        <w:rPr>
          <w:rFonts w:ascii="Palatino Linotype" w:hAnsi="Palatino Linotype"/>
          <w:i/>
          <w:sz w:val="22"/>
          <w:szCs w:val="22"/>
        </w:rPr>
        <w:t>Las</w:t>
      </w:r>
      <w:r w:rsidRPr="001C65E4">
        <w:rPr>
          <w:rFonts w:ascii="Palatino Linotype" w:hAnsi="Palatino Linotype"/>
          <w:i/>
        </w:rPr>
        <w:t xml:space="preserve"> </w:t>
      </w:r>
      <w:r w:rsidRPr="001C65E4">
        <w:rPr>
          <w:rFonts w:ascii="Palatino Linotype" w:hAnsi="Palatino Linotype"/>
          <w:i/>
          <w:sz w:val="22"/>
          <w:szCs w:val="22"/>
        </w:rPr>
        <w:t>resoluciones</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correspondan</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estos</w:t>
      </w:r>
      <w:r w:rsidRPr="001C65E4">
        <w:rPr>
          <w:rFonts w:ascii="Palatino Linotype" w:hAnsi="Palatino Linotype"/>
          <w:i/>
        </w:rPr>
        <w:t xml:space="preserve"> </w:t>
      </w:r>
      <w:r w:rsidRPr="001C65E4">
        <w:rPr>
          <w:rFonts w:ascii="Palatino Linotype" w:hAnsi="Palatino Linotype"/>
          <w:i/>
          <w:sz w:val="22"/>
          <w:szCs w:val="22"/>
        </w:rPr>
        <w:t>procedimientos</w:t>
      </w:r>
      <w:r w:rsidRPr="001C65E4">
        <w:rPr>
          <w:rFonts w:ascii="Palatino Linotype" w:hAnsi="Palatino Linotype"/>
          <w:i/>
        </w:rPr>
        <w:t xml:space="preserve"> </w:t>
      </w:r>
      <w:r w:rsidRPr="001C65E4">
        <w:rPr>
          <w:rFonts w:ascii="Palatino Linotype" w:hAnsi="Palatino Linotype"/>
          <w:i/>
          <w:sz w:val="22"/>
          <w:szCs w:val="22"/>
        </w:rPr>
        <w:t>se</w:t>
      </w:r>
      <w:r w:rsidRPr="001C65E4">
        <w:rPr>
          <w:rFonts w:ascii="Palatino Linotype" w:hAnsi="Palatino Linotype"/>
          <w:i/>
        </w:rPr>
        <w:t xml:space="preserve"> </w:t>
      </w:r>
      <w:r w:rsidRPr="001C65E4">
        <w:rPr>
          <w:rFonts w:ascii="Palatino Linotype" w:hAnsi="Palatino Linotype"/>
          <w:i/>
          <w:sz w:val="22"/>
          <w:szCs w:val="22"/>
        </w:rPr>
        <w:t>sistematizarán</w:t>
      </w:r>
      <w:r w:rsidRPr="001C65E4">
        <w:rPr>
          <w:rFonts w:ascii="Palatino Linotype" w:hAnsi="Palatino Linotype"/>
          <w:i/>
        </w:rPr>
        <w:t xml:space="preserve"> </w:t>
      </w:r>
      <w:r w:rsidRPr="001C65E4">
        <w:rPr>
          <w:rFonts w:ascii="Palatino Linotype" w:hAnsi="Palatino Linotype"/>
          <w:i/>
          <w:sz w:val="22"/>
          <w:szCs w:val="22"/>
        </w:rPr>
        <w:t>para</w:t>
      </w:r>
      <w:r w:rsidRPr="001C65E4">
        <w:rPr>
          <w:rFonts w:ascii="Palatino Linotype" w:hAnsi="Palatino Linotype"/>
          <w:i/>
        </w:rPr>
        <w:t xml:space="preserve"> </w:t>
      </w:r>
      <w:r w:rsidRPr="001C65E4">
        <w:rPr>
          <w:rFonts w:ascii="Palatino Linotype" w:hAnsi="Palatino Linotype"/>
          <w:i/>
          <w:sz w:val="22"/>
          <w:szCs w:val="22"/>
        </w:rPr>
        <w:t>favorecer</w:t>
      </w:r>
      <w:r w:rsidRPr="001C65E4">
        <w:rPr>
          <w:rFonts w:ascii="Palatino Linotype" w:hAnsi="Palatino Linotype"/>
          <w:i/>
        </w:rPr>
        <w:t xml:space="preserve"> </w:t>
      </w:r>
      <w:r w:rsidRPr="001C65E4">
        <w:rPr>
          <w:rFonts w:ascii="Palatino Linotype" w:hAnsi="Palatino Linotype"/>
          <w:i/>
          <w:sz w:val="22"/>
          <w:szCs w:val="22"/>
        </w:rPr>
        <w:t>su</w:t>
      </w:r>
      <w:r w:rsidRPr="001C65E4">
        <w:rPr>
          <w:rFonts w:ascii="Palatino Linotype" w:hAnsi="Palatino Linotype"/>
          <w:i/>
        </w:rPr>
        <w:t xml:space="preserve"> </w:t>
      </w:r>
      <w:r w:rsidRPr="001C65E4">
        <w:rPr>
          <w:rFonts w:ascii="Palatino Linotype" w:hAnsi="Palatino Linotype"/>
          <w:i/>
          <w:sz w:val="22"/>
          <w:szCs w:val="22"/>
        </w:rPr>
        <w:t>consulta.</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b/>
          <w:i/>
          <w:sz w:val="22"/>
          <w:szCs w:val="22"/>
        </w:rPr>
        <w:t>VI.</w:t>
      </w:r>
      <w:r w:rsidRPr="001C65E4">
        <w:rPr>
          <w:rFonts w:ascii="Palatino Linotype" w:hAnsi="Palatino Linotype"/>
          <w:b/>
          <w:i/>
        </w:rPr>
        <w:t xml:space="preserve"> </w:t>
      </w:r>
      <w:r w:rsidRPr="001C65E4">
        <w:rPr>
          <w:rFonts w:ascii="Palatino Linotype" w:hAnsi="Palatino Linotype"/>
          <w:b/>
          <w:i/>
          <w:sz w:val="22"/>
          <w:szCs w:val="22"/>
        </w:rPr>
        <w:t>Los</w:t>
      </w:r>
      <w:r w:rsidRPr="001C65E4">
        <w:rPr>
          <w:rFonts w:ascii="Palatino Linotype" w:hAnsi="Palatino Linotype"/>
          <w:b/>
          <w:i/>
        </w:rPr>
        <w:t xml:space="preserve"> </w:t>
      </w:r>
      <w:r w:rsidRPr="001C65E4">
        <w:rPr>
          <w:rFonts w:ascii="Palatino Linotype" w:hAnsi="Palatino Linotype"/>
          <w:b/>
          <w:i/>
          <w:sz w:val="22"/>
          <w:szCs w:val="22"/>
        </w:rPr>
        <w:t>sujetos</w:t>
      </w:r>
      <w:r w:rsidRPr="001C65E4">
        <w:rPr>
          <w:rFonts w:ascii="Palatino Linotype" w:hAnsi="Palatino Linotype"/>
          <w:b/>
          <w:i/>
        </w:rPr>
        <w:t xml:space="preserve"> </w:t>
      </w:r>
      <w:r w:rsidRPr="001C65E4">
        <w:rPr>
          <w:rFonts w:ascii="Palatino Linotype" w:hAnsi="Palatino Linotype"/>
          <w:b/>
          <w:i/>
          <w:sz w:val="22"/>
          <w:szCs w:val="22"/>
        </w:rPr>
        <w:t>obligados</w:t>
      </w:r>
      <w:r w:rsidRPr="001C65E4">
        <w:rPr>
          <w:rFonts w:ascii="Palatino Linotype" w:hAnsi="Palatino Linotype"/>
          <w:b/>
          <w:i/>
        </w:rPr>
        <w:t xml:space="preserve"> </w:t>
      </w:r>
      <w:r w:rsidRPr="001C65E4">
        <w:rPr>
          <w:rFonts w:ascii="Palatino Linotype" w:hAnsi="Palatino Linotype"/>
          <w:b/>
          <w:i/>
          <w:sz w:val="22"/>
          <w:szCs w:val="22"/>
        </w:rPr>
        <w:t>deberán</w:t>
      </w:r>
      <w:r w:rsidRPr="001C65E4">
        <w:rPr>
          <w:rFonts w:ascii="Palatino Linotype" w:hAnsi="Palatino Linotype"/>
          <w:b/>
          <w:i/>
        </w:rPr>
        <w:t xml:space="preserve"> </w:t>
      </w:r>
      <w:r w:rsidRPr="001C65E4">
        <w:rPr>
          <w:rFonts w:ascii="Palatino Linotype" w:hAnsi="Palatino Linotype"/>
          <w:b/>
          <w:i/>
          <w:sz w:val="22"/>
          <w:szCs w:val="22"/>
        </w:rPr>
        <w:t>preservar</w:t>
      </w:r>
      <w:r w:rsidRPr="001C65E4">
        <w:rPr>
          <w:rFonts w:ascii="Palatino Linotype" w:hAnsi="Palatino Linotype"/>
          <w:b/>
          <w:i/>
        </w:rPr>
        <w:t xml:space="preserve"> </w:t>
      </w:r>
      <w:r w:rsidRPr="001C65E4">
        <w:rPr>
          <w:rFonts w:ascii="Palatino Linotype" w:hAnsi="Palatino Linotype"/>
          <w:b/>
          <w:i/>
          <w:sz w:val="22"/>
          <w:szCs w:val="22"/>
        </w:rPr>
        <w:t>sus</w:t>
      </w:r>
      <w:r w:rsidRPr="001C65E4">
        <w:rPr>
          <w:rFonts w:ascii="Palatino Linotype" w:hAnsi="Palatino Linotype"/>
          <w:b/>
          <w:i/>
        </w:rPr>
        <w:t xml:space="preserve"> </w:t>
      </w:r>
      <w:r w:rsidRPr="001C65E4">
        <w:rPr>
          <w:rFonts w:ascii="Palatino Linotype" w:hAnsi="Palatino Linotype"/>
          <w:b/>
          <w:i/>
          <w:sz w:val="22"/>
          <w:szCs w:val="22"/>
        </w:rPr>
        <w:t>documentos</w:t>
      </w:r>
      <w:r w:rsidRPr="001C65E4">
        <w:rPr>
          <w:rFonts w:ascii="Palatino Linotype" w:hAnsi="Palatino Linotype"/>
          <w:b/>
          <w:i/>
        </w:rPr>
        <w:t xml:space="preserve"> </w:t>
      </w:r>
      <w:r w:rsidRPr="001C65E4">
        <w:rPr>
          <w:rFonts w:ascii="Palatino Linotype" w:hAnsi="Palatino Linotype"/>
          <w:b/>
          <w:i/>
          <w:sz w:val="22"/>
          <w:szCs w:val="22"/>
        </w:rPr>
        <w:t>en</w:t>
      </w:r>
      <w:r w:rsidRPr="001C65E4">
        <w:rPr>
          <w:rFonts w:ascii="Palatino Linotype" w:hAnsi="Palatino Linotype"/>
          <w:b/>
          <w:i/>
        </w:rPr>
        <w:t xml:space="preserve"> </w:t>
      </w:r>
      <w:r w:rsidRPr="001C65E4">
        <w:rPr>
          <w:rFonts w:ascii="Palatino Linotype" w:hAnsi="Palatino Linotype"/>
          <w:b/>
          <w:i/>
          <w:sz w:val="22"/>
          <w:szCs w:val="22"/>
        </w:rPr>
        <w:t>archivos</w:t>
      </w:r>
      <w:r w:rsidRPr="001C65E4">
        <w:rPr>
          <w:rFonts w:ascii="Palatino Linotype" w:hAnsi="Palatino Linotype"/>
          <w:b/>
          <w:i/>
        </w:rPr>
        <w:t xml:space="preserve"> </w:t>
      </w:r>
      <w:r w:rsidRPr="001C65E4">
        <w:rPr>
          <w:rFonts w:ascii="Palatino Linotype" w:hAnsi="Palatino Linotype"/>
          <w:b/>
          <w:i/>
          <w:sz w:val="22"/>
          <w:szCs w:val="22"/>
        </w:rPr>
        <w:t>administrativos</w:t>
      </w:r>
      <w:r w:rsidRPr="001C65E4">
        <w:rPr>
          <w:rFonts w:ascii="Palatino Linotype" w:hAnsi="Palatino Linotype"/>
          <w:b/>
          <w:i/>
        </w:rPr>
        <w:t xml:space="preserve"> </w:t>
      </w:r>
      <w:r w:rsidRPr="001C65E4">
        <w:rPr>
          <w:rFonts w:ascii="Palatino Linotype" w:hAnsi="Palatino Linotype"/>
          <w:b/>
          <w:i/>
          <w:sz w:val="22"/>
          <w:szCs w:val="22"/>
        </w:rPr>
        <w:t>actualizados</w:t>
      </w:r>
      <w:r w:rsidRPr="001C65E4">
        <w:rPr>
          <w:rFonts w:ascii="Palatino Linotype" w:hAnsi="Palatino Linotype"/>
          <w:b/>
          <w:i/>
        </w:rPr>
        <w:t xml:space="preserve"> </w:t>
      </w:r>
      <w:r w:rsidRPr="001C65E4">
        <w:rPr>
          <w:rFonts w:ascii="Palatino Linotype" w:hAnsi="Palatino Linotype"/>
          <w:b/>
          <w:i/>
          <w:sz w:val="22"/>
          <w:szCs w:val="22"/>
        </w:rPr>
        <w:t>y</w:t>
      </w:r>
      <w:r w:rsidRPr="001C65E4">
        <w:rPr>
          <w:rFonts w:ascii="Palatino Linotype" w:hAnsi="Palatino Linotype"/>
          <w:b/>
          <w:i/>
        </w:rPr>
        <w:t xml:space="preserve"> </w:t>
      </w:r>
      <w:r w:rsidRPr="001C65E4">
        <w:rPr>
          <w:rFonts w:ascii="Palatino Linotype" w:hAnsi="Palatino Linotype"/>
          <w:b/>
          <w:i/>
          <w:sz w:val="22"/>
          <w:szCs w:val="22"/>
        </w:rPr>
        <w:t>publicarán,</w:t>
      </w:r>
      <w:r w:rsidRPr="001C65E4">
        <w:rPr>
          <w:rFonts w:ascii="Palatino Linotype" w:hAnsi="Palatino Linotype"/>
          <w:b/>
          <w:i/>
        </w:rPr>
        <w:t xml:space="preserve"> </w:t>
      </w:r>
      <w:r w:rsidRPr="001C65E4">
        <w:rPr>
          <w:rFonts w:ascii="Palatino Linotype" w:hAnsi="Palatino Linotype"/>
          <w:b/>
          <w:i/>
          <w:sz w:val="22"/>
          <w:szCs w:val="22"/>
        </w:rPr>
        <w:t>a</w:t>
      </w:r>
      <w:r w:rsidRPr="001C65E4">
        <w:rPr>
          <w:rFonts w:ascii="Palatino Linotype" w:hAnsi="Palatino Linotype"/>
          <w:b/>
          <w:i/>
        </w:rPr>
        <w:t xml:space="preserve"> </w:t>
      </w:r>
      <w:r w:rsidRPr="001C65E4">
        <w:rPr>
          <w:rFonts w:ascii="Palatino Linotype" w:hAnsi="Palatino Linotype"/>
          <w:b/>
          <w:i/>
          <w:sz w:val="22"/>
          <w:szCs w:val="22"/>
        </w:rPr>
        <w:t>través</w:t>
      </w:r>
      <w:r w:rsidRPr="001C65E4">
        <w:rPr>
          <w:rFonts w:ascii="Palatino Linotype" w:hAnsi="Palatino Linotype"/>
          <w:b/>
          <w:i/>
        </w:rPr>
        <w:t xml:space="preserve"> </w:t>
      </w:r>
      <w:r w:rsidRPr="001C65E4">
        <w:rPr>
          <w:rFonts w:ascii="Palatino Linotype" w:hAnsi="Palatino Linotype"/>
          <w:b/>
          <w:i/>
          <w:sz w:val="22"/>
          <w:szCs w:val="22"/>
        </w:rPr>
        <w:t>de</w:t>
      </w:r>
      <w:r w:rsidRPr="001C65E4">
        <w:rPr>
          <w:rFonts w:ascii="Palatino Linotype" w:hAnsi="Palatino Linotype"/>
          <w:b/>
          <w:i/>
        </w:rPr>
        <w:t xml:space="preserve"> </w:t>
      </w:r>
      <w:r w:rsidRPr="001C65E4">
        <w:rPr>
          <w:rFonts w:ascii="Palatino Linotype" w:hAnsi="Palatino Linotype"/>
          <w:b/>
          <w:i/>
          <w:sz w:val="22"/>
          <w:szCs w:val="22"/>
        </w:rPr>
        <w:t>los</w:t>
      </w:r>
      <w:r w:rsidRPr="001C65E4">
        <w:rPr>
          <w:rFonts w:ascii="Palatino Linotype" w:hAnsi="Palatino Linotype"/>
          <w:b/>
          <w:i/>
        </w:rPr>
        <w:t xml:space="preserve"> </w:t>
      </w:r>
      <w:r w:rsidRPr="001C65E4">
        <w:rPr>
          <w:rFonts w:ascii="Palatino Linotype" w:hAnsi="Palatino Linotype"/>
          <w:b/>
          <w:i/>
          <w:sz w:val="22"/>
          <w:szCs w:val="22"/>
        </w:rPr>
        <w:t>medios</w:t>
      </w:r>
      <w:r w:rsidRPr="001C65E4">
        <w:rPr>
          <w:rFonts w:ascii="Palatino Linotype" w:hAnsi="Palatino Linotype"/>
          <w:b/>
          <w:i/>
        </w:rPr>
        <w:t xml:space="preserve"> </w:t>
      </w:r>
      <w:r w:rsidRPr="001C65E4">
        <w:rPr>
          <w:rFonts w:ascii="Palatino Linotype" w:hAnsi="Palatino Linotype"/>
          <w:b/>
          <w:i/>
          <w:sz w:val="22"/>
          <w:szCs w:val="22"/>
        </w:rPr>
        <w:t>electrónicos</w:t>
      </w:r>
      <w:r w:rsidRPr="001C65E4">
        <w:rPr>
          <w:rFonts w:ascii="Palatino Linotype" w:hAnsi="Palatino Linotype"/>
          <w:b/>
          <w:i/>
        </w:rPr>
        <w:t xml:space="preserve"> </w:t>
      </w:r>
      <w:r w:rsidRPr="001C65E4">
        <w:rPr>
          <w:rFonts w:ascii="Palatino Linotype" w:hAnsi="Palatino Linotype"/>
          <w:b/>
          <w:i/>
          <w:sz w:val="22"/>
          <w:szCs w:val="22"/>
        </w:rPr>
        <w:t>disponibles,</w:t>
      </w:r>
      <w:r w:rsidRPr="001C65E4">
        <w:rPr>
          <w:rFonts w:ascii="Palatino Linotype" w:hAnsi="Palatino Linotype"/>
          <w:b/>
          <w:i/>
        </w:rPr>
        <w:t xml:space="preserve"> </w:t>
      </w:r>
      <w:r w:rsidRPr="001C65E4">
        <w:rPr>
          <w:rFonts w:ascii="Palatino Linotype" w:hAnsi="Palatino Linotype"/>
          <w:b/>
          <w:i/>
          <w:sz w:val="22"/>
          <w:szCs w:val="22"/>
        </w:rPr>
        <w:t>la</w:t>
      </w:r>
      <w:r w:rsidRPr="001C65E4">
        <w:rPr>
          <w:rFonts w:ascii="Palatino Linotype" w:hAnsi="Palatino Linotype"/>
          <w:b/>
          <w:i/>
        </w:rPr>
        <w:t xml:space="preserve"> </w:t>
      </w:r>
      <w:r w:rsidRPr="001C65E4">
        <w:rPr>
          <w:rFonts w:ascii="Palatino Linotype" w:hAnsi="Palatino Linotype"/>
          <w:b/>
          <w:i/>
          <w:sz w:val="22"/>
          <w:szCs w:val="22"/>
        </w:rPr>
        <w:t>información</w:t>
      </w:r>
      <w:r w:rsidRPr="001C65E4">
        <w:rPr>
          <w:rFonts w:ascii="Palatino Linotype" w:hAnsi="Palatino Linotype"/>
          <w:b/>
          <w:i/>
        </w:rPr>
        <w:t xml:space="preserve"> </w:t>
      </w:r>
      <w:r w:rsidRPr="001C65E4">
        <w:rPr>
          <w:rFonts w:ascii="Palatino Linotype" w:hAnsi="Palatino Linotype"/>
          <w:b/>
          <w:i/>
          <w:sz w:val="22"/>
          <w:szCs w:val="22"/>
        </w:rPr>
        <w:t>completa</w:t>
      </w:r>
      <w:r w:rsidRPr="001C65E4">
        <w:rPr>
          <w:rFonts w:ascii="Palatino Linotype" w:hAnsi="Palatino Linotype"/>
          <w:b/>
          <w:i/>
        </w:rPr>
        <w:t xml:space="preserve"> </w:t>
      </w:r>
      <w:r w:rsidRPr="001C65E4">
        <w:rPr>
          <w:rFonts w:ascii="Palatino Linotype" w:hAnsi="Palatino Linotype"/>
          <w:b/>
          <w:i/>
          <w:sz w:val="22"/>
          <w:szCs w:val="22"/>
        </w:rPr>
        <w:t>y</w:t>
      </w:r>
      <w:r w:rsidRPr="001C65E4">
        <w:rPr>
          <w:rFonts w:ascii="Palatino Linotype" w:hAnsi="Palatino Linotype"/>
          <w:b/>
          <w:i/>
        </w:rPr>
        <w:t xml:space="preserve"> </w:t>
      </w:r>
      <w:r w:rsidRPr="001C65E4">
        <w:rPr>
          <w:rFonts w:ascii="Palatino Linotype" w:hAnsi="Palatino Linotype"/>
          <w:b/>
          <w:i/>
          <w:sz w:val="22"/>
          <w:szCs w:val="22"/>
        </w:rPr>
        <w:t>actualizada</w:t>
      </w:r>
      <w:r w:rsidRPr="001C65E4">
        <w:rPr>
          <w:rFonts w:ascii="Palatino Linotype" w:hAnsi="Palatino Linotype"/>
          <w:b/>
          <w:i/>
        </w:rPr>
        <w:t xml:space="preserve"> </w:t>
      </w:r>
      <w:r w:rsidRPr="001C65E4">
        <w:rPr>
          <w:rFonts w:ascii="Palatino Linotype" w:hAnsi="Palatino Linotype"/>
          <w:b/>
          <w:i/>
          <w:sz w:val="22"/>
          <w:szCs w:val="22"/>
        </w:rPr>
        <w:t>sobre</w:t>
      </w:r>
      <w:r w:rsidRPr="001C65E4">
        <w:rPr>
          <w:rFonts w:ascii="Palatino Linotype" w:hAnsi="Palatino Linotype"/>
          <w:b/>
          <w:i/>
        </w:rPr>
        <w:t xml:space="preserve"> </w:t>
      </w:r>
      <w:r w:rsidRPr="001C65E4">
        <w:rPr>
          <w:rFonts w:ascii="Palatino Linotype" w:hAnsi="Palatino Linotype"/>
          <w:b/>
          <w:i/>
          <w:sz w:val="22"/>
          <w:szCs w:val="22"/>
        </w:rPr>
        <w:t>el</w:t>
      </w:r>
      <w:r w:rsidRPr="001C65E4">
        <w:rPr>
          <w:rFonts w:ascii="Palatino Linotype" w:hAnsi="Palatino Linotype"/>
          <w:b/>
          <w:i/>
        </w:rPr>
        <w:t xml:space="preserve"> </w:t>
      </w:r>
      <w:r w:rsidRPr="001C65E4">
        <w:rPr>
          <w:rFonts w:ascii="Palatino Linotype" w:hAnsi="Palatino Linotype"/>
          <w:b/>
          <w:i/>
          <w:sz w:val="22"/>
          <w:szCs w:val="22"/>
        </w:rPr>
        <w:t>ejercicio</w:t>
      </w:r>
      <w:r w:rsidRPr="001C65E4">
        <w:rPr>
          <w:rFonts w:ascii="Palatino Linotype" w:hAnsi="Palatino Linotype"/>
          <w:b/>
          <w:i/>
        </w:rPr>
        <w:t xml:space="preserve"> </w:t>
      </w:r>
      <w:r w:rsidRPr="001C65E4">
        <w:rPr>
          <w:rFonts w:ascii="Palatino Linotype" w:hAnsi="Palatino Linotype"/>
          <w:b/>
          <w:i/>
          <w:sz w:val="22"/>
          <w:szCs w:val="22"/>
        </w:rPr>
        <w:t>de</w:t>
      </w:r>
      <w:r w:rsidRPr="001C65E4">
        <w:rPr>
          <w:rFonts w:ascii="Palatino Linotype" w:hAnsi="Palatino Linotype"/>
          <w:b/>
          <w:i/>
        </w:rPr>
        <w:t xml:space="preserve"> </w:t>
      </w:r>
      <w:r w:rsidRPr="001C65E4">
        <w:rPr>
          <w:rFonts w:ascii="Palatino Linotype" w:hAnsi="Palatino Linotype"/>
          <w:b/>
          <w:i/>
          <w:sz w:val="22"/>
          <w:szCs w:val="22"/>
        </w:rPr>
        <w:t>los</w:t>
      </w:r>
      <w:r w:rsidRPr="001C65E4">
        <w:rPr>
          <w:rFonts w:ascii="Palatino Linotype" w:hAnsi="Palatino Linotype"/>
          <w:b/>
          <w:i/>
        </w:rPr>
        <w:t xml:space="preserve"> </w:t>
      </w:r>
      <w:r w:rsidRPr="001C65E4">
        <w:rPr>
          <w:rFonts w:ascii="Palatino Linotype" w:hAnsi="Palatino Linotype"/>
          <w:b/>
          <w:i/>
          <w:sz w:val="22"/>
          <w:szCs w:val="22"/>
        </w:rPr>
        <w:t>recursos</w:t>
      </w:r>
      <w:r w:rsidRPr="001C65E4">
        <w:rPr>
          <w:rFonts w:ascii="Palatino Linotype" w:hAnsi="Palatino Linotype"/>
          <w:b/>
          <w:i/>
        </w:rPr>
        <w:t xml:space="preserve"> </w:t>
      </w:r>
      <w:r w:rsidRPr="001C65E4">
        <w:rPr>
          <w:rFonts w:ascii="Palatino Linotype" w:hAnsi="Palatino Linotype"/>
          <w:b/>
          <w:i/>
          <w:sz w:val="22"/>
          <w:szCs w:val="22"/>
        </w:rPr>
        <w:t>públicos</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indicadores</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permitan</w:t>
      </w:r>
      <w:r w:rsidRPr="001C65E4">
        <w:rPr>
          <w:rFonts w:ascii="Palatino Linotype" w:hAnsi="Palatino Linotype"/>
          <w:i/>
        </w:rPr>
        <w:t xml:space="preserve"> </w:t>
      </w:r>
      <w:r w:rsidRPr="001C65E4">
        <w:rPr>
          <w:rFonts w:ascii="Palatino Linotype" w:hAnsi="Palatino Linotype"/>
          <w:i/>
          <w:sz w:val="22"/>
          <w:szCs w:val="22"/>
        </w:rPr>
        <w:t>rendir</w:t>
      </w:r>
      <w:r w:rsidRPr="001C65E4">
        <w:rPr>
          <w:rFonts w:ascii="Palatino Linotype" w:hAnsi="Palatino Linotype"/>
          <w:i/>
        </w:rPr>
        <w:t xml:space="preserve"> </w:t>
      </w:r>
      <w:r w:rsidRPr="001C65E4">
        <w:rPr>
          <w:rFonts w:ascii="Palatino Linotype" w:hAnsi="Palatino Linotype"/>
          <w:i/>
          <w:sz w:val="22"/>
          <w:szCs w:val="22"/>
        </w:rPr>
        <w:t>cuenta</w:t>
      </w:r>
      <w:r w:rsidRPr="001C65E4">
        <w:rPr>
          <w:rFonts w:ascii="Palatino Linotype" w:hAnsi="Palatino Linotype"/>
          <w:i/>
        </w:rPr>
        <w:t xml:space="preserve"> </w:t>
      </w:r>
      <w:r w:rsidRPr="001C65E4">
        <w:rPr>
          <w:rFonts w:ascii="Palatino Linotype" w:hAnsi="Palatino Linotype"/>
          <w:i/>
          <w:sz w:val="22"/>
          <w:szCs w:val="22"/>
        </w:rPr>
        <w:t>del</w:t>
      </w:r>
      <w:r w:rsidRPr="001C65E4">
        <w:rPr>
          <w:rFonts w:ascii="Palatino Linotype" w:hAnsi="Palatino Linotype"/>
          <w:i/>
        </w:rPr>
        <w:t xml:space="preserve"> </w:t>
      </w:r>
      <w:r w:rsidRPr="001C65E4">
        <w:rPr>
          <w:rFonts w:ascii="Palatino Linotype" w:hAnsi="Palatino Linotype"/>
          <w:i/>
          <w:sz w:val="22"/>
          <w:szCs w:val="22"/>
        </w:rPr>
        <w:t>cumplimiento</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sus</w:t>
      </w:r>
      <w:r w:rsidRPr="001C65E4">
        <w:rPr>
          <w:rFonts w:ascii="Palatino Linotype" w:hAnsi="Palatino Linotype"/>
          <w:i/>
        </w:rPr>
        <w:t xml:space="preserve"> </w:t>
      </w:r>
      <w:r w:rsidRPr="001C65E4">
        <w:rPr>
          <w:rFonts w:ascii="Palatino Linotype" w:hAnsi="Palatino Linotype"/>
          <w:i/>
          <w:sz w:val="22"/>
          <w:szCs w:val="22"/>
        </w:rPr>
        <w:t>objetivos</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resultados</w:t>
      </w:r>
      <w:r w:rsidRPr="001C65E4">
        <w:rPr>
          <w:rFonts w:ascii="Palatino Linotype" w:hAnsi="Palatino Linotype"/>
          <w:i/>
        </w:rPr>
        <w:t xml:space="preserve"> </w:t>
      </w:r>
      <w:r w:rsidRPr="001C65E4">
        <w:rPr>
          <w:rFonts w:ascii="Palatino Linotype" w:hAnsi="Palatino Linotype"/>
          <w:i/>
          <w:sz w:val="22"/>
          <w:szCs w:val="22"/>
        </w:rPr>
        <w:t>obtenidos.</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VII.</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ley</w:t>
      </w:r>
      <w:r w:rsidRPr="001C65E4">
        <w:rPr>
          <w:rFonts w:ascii="Palatino Linotype" w:hAnsi="Palatino Linotype"/>
          <w:i/>
        </w:rPr>
        <w:t xml:space="preserve"> </w:t>
      </w:r>
      <w:r w:rsidRPr="001C65E4">
        <w:rPr>
          <w:rFonts w:ascii="Palatino Linotype" w:hAnsi="Palatino Linotype"/>
          <w:i/>
          <w:sz w:val="22"/>
          <w:szCs w:val="22"/>
        </w:rPr>
        <w:t>reglamentaria,</w:t>
      </w:r>
      <w:r w:rsidRPr="001C65E4">
        <w:rPr>
          <w:rFonts w:ascii="Palatino Linotype" w:hAnsi="Palatino Linotype"/>
          <w:i/>
        </w:rPr>
        <w:t xml:space="preserve"> </w:t>
      </w:r>
      <w:r w:rsidRPr="001C65E4">
        <w:rPr>
          <w:rFonts w:ascii="Palatino Linotype" w:hAnsi="Palatino Linotype"/>
          <w:i/>
          <w:sz w:val="22"/>
          <w:szCs w:val="22"/>
        </w:rPr>
        <w:t>determinará</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manera</w:t>
      </w:r>
      <w:r w:rsidRPr="001C65E4">
        <w:rPr>
          <w:rFonts w:ascii="Palatino Linotype" w:hAnsi="Palatino Linotype"/>
          <w:i/>
        </w:rPr>
        <w:t xml:space="preserve"> </w:t>
      </w:r>
      <w:r w:rsidRPr="001C65E4">
        <w:rPr>
          <w:rFonts w:ascii="Palatino Linotype" w:hAnsi="Palatino Linotype"/>
          <w:i/>
          <w:sz w:val="22"/>
          <w:szCs w:val="22"/>
        </w:rPr>
        <w:t>en</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sujetos</w:t>
      </w:r>
      <w:r w:rsidRPr="001C65E4">
        <w:rPr>
          <w:rFonts w:ascii="Palatino Linotype" w:hAnsi="Palatino Linotype"/>
          <w:i/>
        </w:rPr>
        <w:t xml:space="preserve"> </w:t>
      </w:r>
      <w:r w:rsidRPr="001C65E4">
        <w:rPr>
          <w:rFonts w:ascii="Palatino Linotype" w:hAnsi="Palatino Linotype"/>
          <w:i/>
          <w:sz w:val="22"/>
          <w:szCs w:val="22"/>
        </w:rPr>
        <w:t>obligados</w:t>
      </w:r>
      <w:r w:rsidRPr="001C65E4">
        <w:rPr>
          <w:rFonts w:ascii="Palatino Linotype" w:hAnsi="Palatino Linotype"/>
          <w:i/>
        </w:rPr>
        <w:t xml:space="preserve"> </w:t>
      </w:r>
      <w:r w:rsidRPr="001C65E4">
        <w:rPr>
          <w:rFonts w:ascii="Palatino Linotype" w:hAnsi="Palatino Linotype"/>
          <w:i/>
          <w:sz w:val="22"/>
          <w:szCs w:val="22"/>
        </w:rPr>
        <w:t>deberán</w:t>
      </w:r>
      <w:r w:rsidRPr="001C65E4">
        <w:rPr>
          <w:rFonts w:ascii="Palatino Linotype" w:hAnsi="Palatino Linotype"/>
          <w:i/>
        </w:rPr>
        <w:t xml:space="preserve"> </w:t>
      </w:r>
      <w:r w:rsidRPr="001C65E4">
        <w:rPr>
          <w:rFonts w:ascii="Palatino Linotype" w:hAnsi="Palatino Linotype"/>
          <w:i/>
          <w:sz w:val="22"/>
          <w:szCs w:val="22"/>
        </w:rPr>
        <w:t>hacer</w:t>
      </w:r>
      <w:r w:rsidRPr="001C65E4">
        <w:rPr>
          <w:rFonts w:ascii="Palatino Linotype" w:hAnsi="Palatino Linotype"/>
          <w:i/>
        </w:rPr>
        <w:t xml:space="preserve"> </w:t>
      </w:r>
      <w:r w:rsidRPr="001C65E4">
        <w:rPr>
          <w:rFonts w:ascii="Palatino Linotype" w:hAnsi="Palatino Linotype"/>
          <w:i/>
          <w:sz w:val="22"/>
          <w:szCs w:val="22"/>
        </w:rPr>
        <w:t>pública</w:t>
      </w:r>
      <w:r w:rsidRPr="001C65E4">
        <w:rPr>
          <w:rFonts w:ascii="Palatino Linotype" w:hAnsi="Palatino Linotype"/>
          <w:i/>
        </w:rPr>
        <w:t xml:space="preserve"> </w:t>
      </w:r>
      <w:r w:rsidRPr="001C65E4">
        <w:rPr>
          <w:rFonts w:ascii="Palatino Linotype" w:hAnsi="Palatino Linotype"/>
          <w:i/>
          <w:sz w:val="22"/>
          <w:szCs w:val="22"/>
        </w:rPr>
        <w:t>la</w:t>
      </w:r>
      <w:r w:rsidRPr="001C65E4">
        <w:rPr>
          <w:rFonts w:ascii="Palatino Linotype" w:hAnsi="Palatino Linotype"/>
          <w:i/>
        </w:rPr>
        <w:t xml:space="preserve"> </w:t>
      </w:r>
      <w:r w:rsidRPr="001C65E4">
        <w:rPr>
          <w:rFonts w:ascii="Palatino Linotype" w:hAnsi="Palatino Linotype"/>
          <w:i/>
          <w:sz w:val="22"/>
          <w:szCs w:val="22"/>
        </w:rPr>
        <w:t>información</w:t>
      </w:r>
      <w:r w:rsidRPr="001C65E4">
        <w:rPr>
          <w:rFonts w:ascii="Palatino Linotype" w:hAnsi="Palatino Linotype"/>
          <w:i/>
        </w:rPr>
        <w:t xml:space="preserve"> </w:t>
      </w:r>
      <w:r w:rsidRPr="001C65E4">
        <w:rPr>
          <w:rFonts w:ascii="Palatino Linotype" w:hAnsi="Palatino Linotype"/>
          <w:i/>
          <w:sz w:val="22"/>
          <w:szCs w:val="22"/>
        </w:rPr>
        <w:t>relativa</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recursos</w:t>
      </w:r>
      <w:r w:rsidRPr="001C65E4">
        <w:rPr>
          <w:rFonts w:ascii="Palatino Linotype" w:hAnsi="Palatino Linotype"/>
          <w:i/>
        </w:rPr>
        <w:t xml:space="preserve"> </w:t>
      </w:r>
      <w:r w:rsidRPr="001C65E4">
        <w:rPr>
          <w:rFonts w:ascii="Palatino Linotype" w:hAnsi="Palatino Linotype"/>
          <w:i/>
          <w:sz w:val="22"/>
          <w:szCs w:val="22"/>
        </w:rPr>
        <w:t>públicos</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entreguen</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personas</w:t>
      </w:r>
      <w:r w:rsidRPr="001C65E4">
        <w:rPr>
          <w:rFonts w:ascii="Palatino Linotype" w:hAnsi="Palatino Linotype"/>
          <w:i/>
        </w:rPr>
        <w:t xml:space="preserve"> </w:t>
      </w:r>
      <w:r w:rsidRPr="001C65E4">
        <w:rPr>
          <w:rFonts w:ascii="Palatino Linotype" w:hAnsi="Palatino Linotype"/>
          <w:i/>
          <w:sz w:val="22"/>
          <w:szCs w:val="22"/>
        </w:rPr>
        <w:t>físicas</w:t>
      </w:r>
      <w:r w:rsidRPr="001C65E4">
        <w:rPr>
          <w:rFonts w:ascii="Palatino Linotype" w:hAnsi="Palatino Linotype"/>
          <w:i/>
        </w:rPr>
        <w:t xml:space="preserve"> </w:t>
      </w:r>
      <w:r w:rsidRPr="001C65E4">
        <w:rPr>
          <w:rFonts w:ascii="Palatino Linotype" w:hAnsi="Palatino Linotype"/>
          <w:i/>
          <w:sz w:val="22"/>
          <w:szCs w:val="22"/>
        </w:rPr>
        <w:t>o</w:t>
      </w:r>
      <w:r w:rsidRPr="001C65E4">
        <w:rPr>
          <w:rFonts w:ascii="Palatino Linotype" w:hAnsi="Palatino Linotype"/>
          <w:i/>
        </w:rPr>
        <w:t xml:space="preserve"> </w:t>
      </w:r>
      <w:r w:rsidRPr="001C65E4">
        <w:rPr>
          <w:rFonts w:ascii="Palatino Linotype" w:hAnsi="Palatino Linotype"/>
          <w:i/>
          <w:sz w:val="22"/>
          <w:szCs w:val="22"/>
        </w:rPr>
        <w:t>jurídicas</w:t>
      </w:r>
      <w:r w:rsidRPr="001C65E4">
        <w:rPr>
          <w:rFonts w:ascii="Palatino Linotype" w:hAnsi="Palatino Linotype"/>
          <w:i/>
        </w:rPr>
        <w:t xml:space="preserve"> </w:t>
      </w:r>
      <w:r w:rsidRPr="001C65E4">
        <w:rPr>
          <w:rFonts w:ascii="Palatino Linotype" w:hAnsi="Palatino Linotype"/>
          <w:i/>
          <w:sz w:val="22"/>
          <w:szCs w:val="22"/>
        </w:rPr>
        <w:t>colectivas.”</w:t>
      </w:r>
    </w:p>
    <w:p w:rsidR="00560E28" w:rsidRPr="001C65E4" w:rsidRDefault="00560E28" w:rsidP="00560E28">
      <w:pPr>
        <w:ind w:left="851" w:right="902"/>
        <w:jc w:val="both"/>
        <w:rPr>
          <w:rFonts w:ascii="Palatino Linotype" w:hAnsi="Palatino Linotype" w:cs="Arial"/>
          <w:i/>
          <w:sz w:val="22"/>
          <w:szCs w:val="22"/>
        </w:rPr>
      </w:pPr>
      <w:r w:rsidRPr="001C65E4">
        <w:rPr>
          <w:rFonts w:ascii="Palatino Linotype" w:hAnsi="Palatino Linotype"/>
          <w:i/>
          <w:sz w:val="22"/>
          <w:szCs w:val="22"/>
        </w:rPr>
        <w:t>(Énfasis</w:t>
      </w:r>
      <w:r w:rsidRPr="001C65E4">
        <w:rPr>
          <w:rFonts w:ascii="Palatino Linotype" w:hAnsi="Palatino Linotype"/>
          <w:i/>
        </w:rPr>
        <w:t xml:space="preserve"> </w:t>
      </w:r>
      <w:r w:rsidRPr="001C65E4">
        <w:rPr>
          <w:rFonts w:ascii="Palatino Linotype" w:hAnsi="Palatino Linotype"/>
          <w:i/>
          <w:sz w:val="22"/>
          <w:szCs w:val="22"/>
        </w:rPr>
        <w:t>añadido)</w:t>
      </w:r>
    </w:p>
    <w:p w:rsidR="00560E28" w:rsidRPr="001C65E4" w:rsidRDefault="00560E28" w:rsidP="00560E28">
      <w:pPr>
        <w:spacing w:before="100" w:beforeAutospacing="1" w:after="100" w:afterAutospacing="1" w:line="360" w:lineRule="auto"/>
        <w:jc w:val="both"/>
        <w:rPr>
          <w:rFonts w:ascii="Palatino Linotype" w:hAnsi="Palatino Linotype" w:cs="Arial"/>
          <w:sz w:val="28"/>
        </w:rPr>
      </w:pPr>
      <w:r w:rsidRPr="001C65E4">
        <w:rPr>
          <w:rFonts w:ascii="Palatino Linotype" w:hAnsi="Palatino Linotype" w:cs="Arial"/>
        </w:rPr>
        <w:t>En ese orden de ideas, la Ley de Transparencia y Acceso a la Información Pública del Estado de México y Municipios, prevé en su artículo 23, lo siguiente:</w:t>
      </w:r>
    </w:p>
    <w:p w:rsidR="00560E28" w:rsidRPr="001C65E4" w:rsidRDefault="00560E28" w:rsidP="00560E28">
      <w:pPr>
        <w:ind w:left="851" w:right="902"/>
        <w:jc w:val="both"/>
        <w:rPr>
          <w:rFonts w:ascii="Palatino Linotype" w:hAnsi="Palatino Linotype" w:cs="Arial"/>
          <w:i/>
          <w:sz w:val="22"/>
          <w:szCs w:val="22"/>
        </w:rPr>
      </w:pPr>
      <w:r w:rsidRPr="001C65E4">
        <w:rPr>
          <w:rFonts w:ascii="Palatino Linotype" w:hAnsi="Palatino Linotype" w:cs="Arial"/>
          <w:i/>
          <w:sz w:val="22"/>
          <w:szCs w:val="22"/>
        </w:rPr>
        <w:lastRenderedPageBreak/>
        <w:t>“</w:t>
      </w:r>
      <w:r w:rsidRPr="001C65E4">
        <w:rPr>
          <w:rFonts w:ascii="Palatino Linotype" w:hAnsi="Palatino Linotype" w:cs="Arial"/>
          <w:b/>
          <w:i/>
          <w:sz w:val="22"/>
          <w:szCs w:val="22"/>
        </w:rPr>
        <w:t>Artículo</w:t>
      </w:r>
      <w:r w:rsidRPr="001C65E4">
        <w:rPr>
          <w:rFonts w:ascii="Palatino Linotype" w:hAnsi="Palatino Linotype" w:cs="Arial"/>
          <w:b/>
          <w:i/>
        </w:rPr>
        <w:t xml:space="preserve"> </w:t>
      </w:r>
      <w:r w:rsidRPr="001C65E4">
        <w:rPr>
          <w:rFonts w:ascii="Palatino Linotype" w:hAnsi="Palatino Linotype" w:cs="Arial"/>
          <w:b/>
          <w:i/>
          <w:sz w:val="22"/>
          <w:szCs w:val="22"/>
        </w:rPr>
        <w:t>23.</w:t>
      </w:r>
      <w:r w:rsidRPr="001C65E4">
        <w:rPr>
          <w:rFonts w:ascii="Palatino Linotype" w:hAnsi="Palatino Linotype" w:cs="Arial"/>
          <w:b/>
          <w:i/>
        </w:rPr>
        <w:t xml:space="preserve"> </w:t>
      </w:r>
      <w:r w:rsidRPr="001C65E4">
        <w:rPr>
          <w:rFonts w:ascii="Palatino Linotype" w:hAnsi="Palatino Linotype" w:cs="Arial"/>
          <w:b/>
          <w:i/>
          <w:sz w:val="22"/>
          <w:szCs w:val="22"/>
        </w:rPr>
        <w:t>Son</w:t>
      </w:r>
      <w:r w:rsidRPr="001C65E4">
        <w:rPr>
          <w:rFonts w:ascii="Palatino Linotype" w:hAnsi="Palatino Linotype" w:cs="Arial"/>
          <w:b/>
          <w:i/>
        </w:rPr>
        <w:t xml:space="preserve"> </w:t>
      </w:r>
      <w:r w:rsidRPr="001C65E4">
        <w:rPr>
          <w:rFonts w:ascii="Palatino Linotype" w:hAnsi="Palatino Linotype" w:cs="Arial"/>
          <w:b/>
          <w:i/>
          <w:sz w:val="22"/>
          <w:szCs w:val="22"/>
        </w:rPr>
        <w:t>sujetos</w:t>
      </w:r>
      <w:r w:rsidRPr="001C65E4">
        <w:rPr>
          <w:rFonts w:ascii="Palatino Linotype" w:hAnsi="Palatino Linotype" w:cs="Arial"/>
          <w:b/>
          <w:i/>
        </w:rPr>
        <w:t xml:space="preserve"> </w:t>
      </w:r>
      <w:r w:rsidRPr="001C65E4">
        <w:rPr>
          <w:rFonts w:ascii="Palatino Linotype" w:hAnsi="Palatino Linotype" w:cs="Arial"/>
          <w:b/>
          <w:i/>
          <w:sz w:val="22"/>
          <w:szCs w:val="22"/>
        </w:rPr>
        <w:t>obligados</w:t>
      </w:r>
      <w:r w:rsidRPr="001C65E4">
        <w:rPr>
          <w:rFonts w:ascii="Palatino Linotype" w:hAnsi="Palatino Linotype" w:cs="Arial"/>
          <w:b/>
          <w:i/>
        </w:rPr>
        <w:t xml:space="preserve"> </w:t>
      </w:r>
      <w:r w:rsidRPr="001C65E4">
        <w:rPr>
          <w:rFonts w:ascii="Palatino Linotype" w:hAnsi="Palatino Linotype" w:cs="Arial"/>
          <w:b/>
          <w:i/>
          <w:sz w:val="22"/>
          <w:szCs w:val="22"/>
        </w:rPr>
        <w:t>a</w:t>
      </w:r>
      <w:r w:rsidRPr="001C65E4">
        <w:rPr>
          <w:rFonts w:ascii="Palatino Linotype" w:hAnsi="Palatino Linotype" w:cs="Arial"/>
          <w:b/>
          <w:i/>
        </w:rPr>
        <w:t xml:space="preserve"> </w:t>
      </w:r>
      <w:r w:rsidRPr="001C65E4">
        <w:rPr>
          <w:rFonts w:ascii="Palatino Linotype" w:hAnsi="Palatino Linotype" w:cs="Arial"/>
          <w:b/>
          <w:i/>
          <w:sz w:val="22"/>
          <w:szCs w:val="22"/>
        </w:rPr>
        <w:t>transparentar</w:t>
      </w:r>
      <w:r w:rsidRPr="001C65E4">
        <w:rPr>
          <w:rFonts w:ascii="Palatino Linotype" w:hAnsi="Palatino Linotype" w:cs="Arial"/>
          <w:b/>
          <w:i/>
        </w:rPr>
        <w:t xml:space="preserve"> </w:t>
      </w:r>
      <w:r w:rsidRPr="001C65E4">
        <w:rPr>
          <w:rFonts w:ascii="Palatino Linotype" w:hAnsi="Palatino Linotype" w:cs="Arial"/>
          <w:b/>
          <w:i/>
          <w:sz w:val="22"/>
          <w:szCs w:val="22"/>
        </w:rPr>
        <w:t>y</w:t>
      </w:r>
      <w:r w:rsidRPr="001C65E4">
        <w:rPr>
          <w:rFonts w:ascii="Palatino Linotype" w:hAnsi="Palatino Linotype" w:cs="Arial"/>
          <w:b/>
          <w:i/>
        </w:rPr>
        <w:t xml:space="preserve"> </w:t>
      </w:r>
      <w:r w:rsidRPr="001C65E4">
        <w:rPr>
          <w:rFonts w:ascii="Palatino Linotype" w:hAnsi="Palatino Linotype" w:cs="Arial"/>
          <w:b/>
          <w:i/>
          <w:sz w:val="22"/>
          <w:szCs w:val="22"/>
        </w:rPr>
        <w:t>permitir</w:t>
      </w:r>
      <w:r w:rsidRPr="001C65E4">
        <w:rPr>
          <w:rFonts w:ascii="Palatino Linotype" w:hAnsi="Palatino Linotype" w:cs="Arial"/>
          <w:b/>
          <w:i/>
        </w:rPr>
        <w:t xml:space="preserve"> </w:t>
      </w:r>
      <w:r w:rsidRPr="001C65E4">
        <w:rPr>
          <w:rFonts w:ascii="Palatino Linotype" w:hAnsi="Palatino Linotype" w:cs="Arial"/>
          <w:b/>
          <w:i/>
          <w:sz w:val="22"/>
          <w:szCs w:val="22"/>
        </w:rPr>
        <w:t>el</w:t>
      </w:r>
      <w:r w:rsidRPr="001C65E4">
        <w:rPr>
          <w:rFonts w:ascii="Palatino Linotype" w:hAnsi="Palatino Linotype" w:cs="Arial"/>
          <w:b/>
          <w:i/>
        </w:rPr>
        <w:t xml:space="preserve"> </w:t>
      </w:r>
      <w:r w:rsidRPr="001C65E4">
        <w:rPr>
          <w:rFonts w:ascii="Palatino Linotype" w:hAnsi="Palatino Linotype" w:cs="Arial"/>
          <w:b/>
          <w:i/>
          <w:sz w:val="22"/>
          <w:szCs w:val="22"/>
        </w:rPr>
        <w:t>acceso</w:t>
      </w:r>
      <w:r w:rsidRPr="001C65E4">
        <w:rPr>
          <w:rFonts w:ascii="Palatino Linotype" w:hAnsi="Palatino Linotype" w:cs="Arial"/>
          <w:b/>
          <w:i/>
        </w:rPr>
        <w:t xml:space="preserve"> </w:t>
      </w:r>
      <w:r w:rsidRPr="001C65E4">
        <w:rPr>
          <w:rFonts w:ascii="Palatino Linotype" w:hAnsi="Palatino Linotype" w:cs="Arial"/>
          <w:b/>
          <w:i/>
          <w:sz w:val="22"/>
          <w:szCs w:val="22"/>
        </w:rPr>
        <w:t>a</w:t>
      </w:r>
      <w:r w:rsidRPr="001C65E4">
        <w:rPr>
          <w:rFonts w:ascii="Palatino Linotype" w:hAnsi="Palatino Linotype" w:cs="Arial"/>
          <w:b/>
          <w:i/>
        </w:rPr>
        <w:t xml:space="preserve"> </w:t>
      </w:r>
      <w:r w:rsidRPr="001C65E4">
        <w:rPr>
          <w:rFonts w:ascii="Palatino Linotype" w:hAnsi="Palatino Linotype" w:cs="Arial"/>
          <w:b/>
          <w:i/>
          <w:sz w:val="22"/>
          <w:szCs w:val="22"/>
        </w:rPr>
        <w:t>su</w:t>
      </w:r>
      <w:r w:rsidRPr="001C65E4">
        <w:rPr>
          <w:rFonts w:ascii="Palatino Linotype" w:hAnsi="Palatino Linotype" w:cs="Arial"/>
          <w:b/>
          <w:i/>
        </w:rPr>
        <w:t xml:space="preserve"> </w:t>
      </w:r>
      <w:r w:rsidRPr="001C65E4">
        <w:rPr>
          <w:rFonts w:ascii="Palatino Linotype" w:hAnsi="Palatino Linotype" w:cs="Arial"/>
          <w:b/>
          <w:i/>
          <w:sz w:val="22"/>
          <w:szCs w:val="22"/>
        </w:rPr>
        <w:t>información</w:t>
      </w:r>
      <w:r w:rsidRPr="001C65E4">
        <w:rPr>
          <w:rFonts w:ascii="Palatino Linotype" w:hAnsi="Palatino Linotype" w:cs="Arial"/>
          <w:b/>
          <w:i/>
        </w:rPr>
        <w:t xml:space="preserve"> </w:t>
      </w:r>
      <w:r w:rsidRPr="001C65E4">
        <w:rPr>
          <w:rFonts w:ascii="Palatino Linotype" w:hAnsi="Palatino Linotype" w:cs="Arial"/>
          <w:b/>
          <w:i/>
          <w:sz w:val="22"/>
          <w:szCs w:val="22"/>
        </w:rPr>
        <w:t>y</w:t>
      </w:r>
      <w:r w:rsidRPr="001C65E4">
        <w:rPr>
          <w:rFonts w:ascii="Palatino Linotype" w:hAnsi="Palatino Linotype" w:cs="Arial"/>
          <w:b/>
          <w:i/>
        </w:rPr>
        <w:t xml:space="preserve"> </w:t>
      </w:r>
      <w:r w:rsidRPr="001C65E4">
        <w:rPr>
          <w:rFonts w:ascii="Palatino Linotype" w:hAnsi="Palatino Linotype"/>
          <w:b/>
          <w:i/>
          <w:sz w:val="22"/>
          <w:szCs w:val="22"/>
        </w:rPr>
        <w:t>proteger</w:t>
      </w:r>
      <w:r w:rsidRPr="001C65E4">
        <w:rPr>
          <w:rFonts w:ascii="Palatino Linotype" w:hAnsi="Palatino Linotype" w:cs="Arial"/>
          <w:b/>
          <w:i/>
        </w:rPr>
        <w:t xml:space="preserve"> </w:t>
      </w:r>
      <w:r w:rsidRPr="001C65E4">
        <w:rPr>
          <w:rFonts w:ascii="Palatino Linotype" w:hAnsi="Palatino Linotype" w:cs="Arial"/>
          <w:b/>
          <w:i/>
          <w:sz w:val="22"/>
          <w:szCs w:val="22"/>
        </w:rPr>
        <w:t>los</w:t>
      </w:r>
      <w:r w:rsidRPr="001C65E4">
        <w:rPr>
          <w:rFonts w:ascii="Palatino Linotype" w:hAnsi="Palatino Linotype" w:cs="Arial"/>
          <w:b/>
          <w:i/>
        </w:rPr>
        <w:t xml:space="preserve"> </w:t>
      </w:r>
      <w:r w:rsidRPr="001C65E4">
        <w:rPr>
          <w:rFonts w:ascii="Palatino Linotype" w:hAnsi="Palatino Linotype" w:cs="Arial"/>
          <w:b/>
          <w:i/>
          <w:sz w:val="22"/>
          <w:szCs w:val="22"/>
        </w:rPr>
        <w:t>datos</w:t>
      </w:r>
      <w:r w:rsidRPr="001C65E4">
        <w:rPr>
          <w:rFonts w:ascii="Palatino Linotype" w:hAnsi="Palatino Linotype" w:cs="Arial"/>
          <w:b/>
          <w:i/>
        </w:rPr>
        <w:t xml:space="preserve"> </w:t>
      </w:r>
      <w:r w:rsidRPr="001C65E4">
        <w:rPr>
          <w:rFonts w:ascii="Palatino Linotype" w:hAnsi="Palatino Linotype" w:cs="Arial"/>
          <w:b/>
          <w:i/>
          <w:sz w:val="22"/>
          <w:szCs w:val="22"/>
        </w:rPr>
        <w:t>personales</w:t>
      </w:r>
      <w:r w:rsidRPr="001C65E4">
        <w:rPr>
          <w:rFonts w:ascii="Palatino Linotype" w:hAnsi="Palatino Linotype" w:cs="Arial"/>
          <w:b/>
          <w:i/>
        </w:rPr>
        <w:t xml:space="preserve"> </w:t>
      </w:r>
      <w:r w:rsidRPr="001C65E4">
        <w:rPr>
          <w:rFonts w:ascii="Palatino Linotype" w:hAnsi="Palatino Linotype" w:cs="Arial"/>
          <w:b/>
          <w:i/>
          <w:sz w:val="22"/>
          <w:szCs w:val="22"/>
        </w:rPr>
        <w:t>que</w:t>
      </w:r>
      <w:r w:rsidRPr="001C65E4">
        <w:rPr>
          <w:rFonts w:ascii="Palatino Linotype" w:hAnsi="Palatino Linotype" w:cs="Arial"/>
          <w:b/>
          <w:i/>
        </w:rPr>
        <w:t xml:space="preserve"> </w:t>
      </w:r>
      <w:r w:rsidRPr="001C65E4">
        <w:rPr>
          <w:rFonts w:ascii="Palatino Linotype" w:hAnsi="Palatino Linotype" w:cs="Arial"/>
          <w:b/>
          <w:i/>
          <w:sz w:val="22"/>
          <w:szCs w:val="22"/>
        </w:rPr>
        <w:t>obren</w:t>
      </w:r>
      <w:r w:rsidRPr="001C65E4">
        <w:rPr>
          <w:rFonts w:ascii="Palatino Linotype" w:hAnsi="Palatino Linotype" w:cs="Arial"/>
          <w:b/>
          <w:i/>
        </w:rPr>
        <w:t xml:space="preserve"> </w:t>
      </w:r>
      <w:r w:rsidRPr="001C65E4">
        <w:rPr>
          <w:rFonts w:ascii="Palatino Linotype" w:hAnsi="Palatino Linotype" w:cs="Arial"/>
          <w:b/>
          <w:i/>
          <w:sz w:val="22"/>
          <w:szCs w:val="22"/>
        </w:rPr>
        <w:t>en</w:t>
      </w:r>
      <w:r w:rsidRPr="001C65E4">
        <w:rPr>
          <w:rFonts w:ascii="Palatino Linotype" w:hAnsi="Palatino Linotype" w:cs="Arial"/>
          <w:b/>
          <w:i/>
        </w:rPr>
        <w:t xml:space="preserve"> </w:t>
      </w:r>
      <w:r w:rsidRPr="001C65E4">
        <w:rPr>
          <w:rFonts w:ascii="Palatino Linotype" w:hAnsi="Palatino Linotype" w:cs="Arial"/>
          <w:b/>
          <w:i/>
          <w:sz w:val="22"/>
          <w:szCs w:val="22"/>
        </w:rPr>
        <w:t>su</w:t>
      </w:r>
      <w:r w:rsidRPr="001C65E4">
        <w:rPr>
          <w:rFonts w:ascii="Palatino Linotype" w:hAnsi="Palatino Linotype" w:cs="Arial"/>
          <w:b/>
          <w:i/>
        </w:rPr>
        <w:t xml:space="preserve"> </w:t>
      </w:r>
      <w:r w:rsidRPr="001C65E4">
        <w:rPr>
          <w:rFonts w:ascii="Palatino Linotype" w:hAnsi="Palatino Linotype" w:cs="Arial"/>
          <w:b/>
          <w:i/>
          <w:sz w:val="22"/>
          <w:szCs w:val="22"/>
        </w:rPr>
        <w:t>poder</w:t>
      </w:r>
      <w:r w:rsidRPr="001C65E4">
        <w:rPr>
          <w:rFonts w:ascii="Palatino Linotype" w:hAnsi="Palatino Linotype" w:cs="Arial"/>
          <w:i/>
          <w:sz w:val="22"/>
          <w:szCs w:val="22"/>
        </w:rPr>
        <w:t>:</w:t>
      </w:r>
    </w:p>
    <w:p w:rsidR="00560E28" w:rsidRPr="001C65E4" w:rsidRDefault="00560E28" w:rsidP="00560E28">
      <w:pPr>
        <w:ind w:left="851" w:right="902"/>
        <w:jc w:val="both"/>
        <w:rPr>
          <w:rFonts w:ascii="Palatino Linotype" w:hAnsi="Palatino Linotype" w:cs="Arial"/>
          <w:b/>
          <w:i/>
          <w:sz w:val="22"/>
          <w:szCs w:val="22"/>
        </w:rPr>
      </w:pPr>
      <w:r w:rsidRPr="001C65E4">
        <w:rPr>
          <w:rFonts w:ascii="Palatino Linotype" w:hAnsi="Palatino Linotype" w:cs="Arial"/>
          <w:i/>
          <w:sz w:val="22"/>
          <w:szCs w:val="22"/>
        </w:rPr>
        <w:t>I.</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Poder</w:t>
      </w:r>
      <w:r w:rsidRPr="001C65E4">
        <w:rPr>
          <w:rFonts w:ascii="Palatino Linotype" w:hAnsi="Palatino Linotype" w:cs="Arial"/>
          <w:i/>
        </w:rPr>
        <w:t xml:space="preserve"> </w:t>
      </w:r>
      <w:r w:rsidRPr="001C65E4">
        <w:rPr>
          <w:rFonts w:ascii="Palatino Linotype" w:hAnsi="Palatino Linotype" w:cs="Arial"/>
          <w:i/>
          <w:sz w:val="22"/>
          <w:szCs w:val="22"/>
        </w:rPr>
        <w:t>Ejecutivo</w:t>
      </w:r>
      <w:r w:rsidRPr="001C65E4">
        <w:rPr>
          <w:rFonts w:ascii="Palatino Linotype" w:hAnsi="Palatino Linotype" w:cs="Arial"/>
          <w:i/>
        </w:rPr>
        <w:t xml:space="preserve"> </w:t>
      </w:r>
      <w:r w:rsidRPr="001C65E4">
        <w:rPr>
          <w:rFonts w:ascii="Palatino Linotype" w:hAnsi="Palatino Linotype" w:cs="Arial"/>
          <w:i/>
          <w:sz w:val="22"/>
          <w:szCs w:val="22"/>
        </w:rPr>
        <w:t>del</w:t>
      </w:r>
      <w:r w:rsidRPr="001C65E4">
        <w:rPr>
          <w:rFonts w:ascii="Palatino Linotype" w:hAnsi="Palatino Linotype" w:cs="Arial"/>
          <w:i/>
        </w:rPr>
        <w:t xml:space="preserve"> </w:t>
      </w:r>
      <w:r w:rsidRPr="001C65E4">
        <w:rPr>
          <w:rFonts w:ascii="Palatino Linotype" w:hAnsi="Palatino Linotype" w:cs="Arial"/>
          <w:i/>
          <w:sz w:val="22"/>
          <w:szCs w:val="22"/>
        </w:rPr>
        <w:t>Estado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México,</w:t>
      </w:r>
      <w:r w:rsidRPr="001C65E4">
        <w:rPr>
          <w:rFonts w:ascii="Palatino Linotype" w:hAnsi="Palatino Linotype" w:cs="Arial"/>
          <w:i/>
        </w:rPr>
        <w:t xml:space="preserve"> </w:t>
      </w:r>
      <w:r w:rsidRPr="001C65E4">
        <w:rPr>
          <w:rFonts w:ascii="Palatino Linotype" w:hAnsi="Palatino Linotype" w:cs="Arial"/>
          <w:i/>
          <w:sz w:val="22"/>
          <w:szCs w:val="22"/>
        </w:rPr>
        <w:t>las</w:t>
      </w:r>
      <w:r w:rsidRPr="001C65E4">
        <w:rPr>
          <w:rFonts w:ascii="Palatino Linotype" w:hAnsi="Palatino Linotype" w:cs="Arial"/>
          <w:i/>
        </w:rPr>
        <w:t xml:space="preserve"> </w:t>
      </w:r>
      <w:r w:rsidRPr="001C65E4">
        <w:rPr>
          <w:rFonts w:ascii="Palatino Linotype" w:hAnsi="Palatino Linotype" w:cs="Arial"/>
          <w:i/>
          <w:sz w:val="22"/>
          <w:szCs w:val="22"/>
        </w:rPr>
        <w:t>dependencias,</w:t>
      </w:r>
      <w:r w:rsidRPr="001C65E4">
        <w:rPr>
          <w:rFonts w:ascii="Palatino Linotype" w:hAnsi="Palatino Linotype" w:cs="Arial"/>
          <w:i/>
        </w:rPr>
        <w:t xml:space="preserve"> </w:t>
      </w:r>
      <w:r w:rsidRPr="001C65E4">
        <w:rPr>
          <w:rFonts w:ascii="Palatino Linotype" w:hAnsi="Palatino Linotype" w:cs="Arial"/>
          <w:i/>
          <w:sz w:val="22"/>
          <w:szCs w:val="22"/>
        </w:rPr>
        <w:t>organismos</w:t>
      </w:r>
      <w:r w:rsidRPr="001C65E4">
        <w:rPr>
          <w:rFonts w:ascii="Palatino Linotype" w:hAnsi="Palatino Linotype" w:cs="Arial"/>
          <w:i/>
        </w:rPr>
        <w:t xml:space="preserve"> </w:t>
      </w:r>
      <w:r w:rsidRPr="001C65E4">
        <w:rPr>
          <w:rFonts w:ascii="Palatino Linotype" w:hAnsi="Palatino Linotype" w:cs="Arial"/>
          <w:i/>
          <w:sz w:val="22"/>
          <w:szCs w:val="22"/>
        </w:rPr>
        <w:t>auxiliares,</w:t>
      </w:r>
      <w:r w:rsidRPr="001C65E4">
        <w:rPr>
          <w:rFonts w:ascii="Palatino Linotype" w:hAnsi="Palatino Linotype" w:cs="Arial"/>
          <w:b/>
          <w:i/>
        </w:rPr>
        <w:t xml:space="preserve"> </w:t>
      </w:r>
      <w:r w:rsidRPr="001C65E4">
        <w:rPr>
          <w:rFonts w:ascii="Palatino Linotype" w:hAnsi="Palatino Linotype" w:cs="Arial"/>
          <w:i/>
          <w:sz w:val="22"/>
          <w:szCs w:val="22"/>
        </w:rPr>
        <w:t>órganos,</w:t>
      </w:r>
      <w:r w:rsidRPr="001C65E4">
        <w:rPr>
          <w:rFonts w:ascii="Palatino Linotype" w:hAnsi="Palatino Linotype" w:cs="Arial"/>
          <w:i/>
        </w:rPr>
        <w:t xml:space="preserve"> </w:t>
      </w:r>
      <w:r w:rsidRPr="001C65E4">
        <w:rPr>
          <w:rFonts w:ascii="Palatino Linotype" w:hAnsi="Palatino Linotype"/>
          <w:i/>
          <w:sz w:val="22"/>
          <w:szCs w:val="22"/>
        </w:rPr>
        <w:t>entidades</w:t>
      </w:r>
      <w:r w:rsidRPr="001C65E4">
        <w:rPr>
          <w:rFonts w:ascii="Palatino Linotype" w:hAnsi="Palatino Linotype" w:cs="Arial"/>
          <w:i/>
          <w:sz w:val="22"/>
          <w:szCs w:val="22"/>
        </w:rPr>
        <w:t>,</w:t>
      </w:r>
      <w:r w:rsidRPr="001C65E4">
        <w:rPr>
          <w:rFonts w:ascii="Palatino Linotype" w:hAnsi="Palatino Linotype" w:cs="Arial"/>
          <w:i/>
        </w:rPr>
        <w:t xml:space="preserve"> </w:t>
      </w:r>
      <w:r w:rsidRPr="001C65E4">
        <w:rPr>
          <w:rFonts w:ascii="Palatino Linotype" w:hAnsi="Palatino Linotype" w:cs="Arial"/>
          <w:i/>
          <w:sz w:val="22"/>
          <w:szCs w:val="22"/>
        </w:rPr>
        <w:t>fideicomisos</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fondos</w:t>
      </w:r>
      <w:r w:rsidRPr="001C65E4">
        <w:rPr>
          <w:rFonts w:ascii="Palatino Linotype" w:hAnsi="Palatino Linotype" w:cs="Arial"/>
          <w:i/>
        </w:rPr>
        <w:t xml:space="preserve"> </w:t>
      </w:r>
      <w:r w:rsidRPr="001C65E4">
        <w:rPr>
          <w:rFonts w:ascii="Palatino Linotype" w:hAnsi="Palatino Linotype" w:cs="Arial"/>
          <w:i/>
          <w:sz w:val="22"/>
          <w:szCs w:val="22"/>
        </w:rPr>
        <w:t>públicos,</w:t>
      </w:r>
      <w:r w:rsidRPr="001C65E4">
        <w:rPr>
          <w:rFonts w:ascii="Palatino Linotype" w:hAnsi="Palatino Linotype" w:cs="Arial"/>
          <w:i/>
        </w:rPr>
        <w:t xml:space="preserve"> </w:t>
      </w:r>
      <w:r w:rsidRPr="001C65E4">
        <w:rPr>
          <w:rFonts w:ascii="Palatino Linotype" w:hAnsi="Palatino Linotype" w:cs="Arial"/>
          <w:i/>
          <w:sz w:val="22"/>
          <w:szCs w:val="22"/>
        </w:rPr>
        <w:t>así</w:t>
      </w:r>
      <w:r w:rsidRPr="001C65E4">
        <w:rPr>
          <w:rFonts w:ascii="Palatino Linotype" w:hAnsi="Palatino Linotype" w:cs="Arial"/>
          <w:i/>
        </w:rPr>
        <w:t xml:space="preserve"> </w:t>
      </w:r>
      <w:r w:rsidRPr="001C65E4">
        <w:rPr>
          <w:rFonts w:ascii="Palatino Linotype" w:hAnsi="Palatino Linotype" w:cs="Arial"/>
          <w:i/>
          <w:sz w:val="22"/>
          <w:szCs w:val="22"/>
        </w:rPr>
        <w:t>como</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Procuraduría</w:t>
      </w:r>
      <w:r w:rsidRPr="001C65E4">
        <w:rPr>
          <w:rFonts w:ascii="Palatino Linotype" w:hAnsi="Palatino Linotype" w:cs="Arial"/>
          <w:i/>
        </w:rPr>
        <w:t xml:space="preserve"> </w:t>
      </w:r>
      <w:r w:rsidRPr="001C65E4">
        <w:rPr>
          <w:rFonts w:ascii="Palatino Linotype" w:hAnsi="Palatino Linotype" w:cs="Arial"/>
          <w:i/>
          <w:sz w:val="22"/>
          <w:szCs w:val="22"/>
        </w:rPr>
        <w:t>General</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Justicia;</w:t>
      </w:r>
    </w:p>
    <w:p w:rsidR="00560E28" w:rsidRPr="001C65E4" w:rsidRDefault="00560E28" w:rsidP="00560E28">
      <w:pPr>
        <w:ind w:left="851" w:right="902"/>
        <w:jc w:val="both"/>
        <w:rPr>
          <w:rFonts w:ascii="Palatino Linotype" w:hAnsi="Palatino Linotype" w:cs="Arial"/>
          <w:i/>
          <w:sz w:val="22"/>
          <w:szCs w:val="22"/>
        </w:rPr>
      </w:pPr>
      <w:r w:rsidRPr="001C65E4">
        <w:rPr>
          <w:rFonts w:ascii="Palatino Linotype" w:hAnsi="Palatino Linotype" w:cs="Arial"/>
          <w:i/>
          <w:sz w:val="22"/>
          <w:szCs w:val="22"/>
        </w:rPr>
        <w:t>II.</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Poder</w:t>
      </w:r>
      <w:r w:rsidRPr="001C65E4">
        <w:rPr>
          <w:rFonts w:ascii="Palatino Linotype" w:hAnsi="Palatino Linotype" w:cs="Arial"/>
          <w:i/>
        </w:rPr>
        <w:t xml:space="preserve"> </w:t>
      </w:r>
      <w:r w:rsidRPr="001C65E4">
        <w:rPr>
          <w:rFonts w:ascii="Palatino Linotype" w:hAnsi="Palatino Linotype"/>
          <w:i/>
          <w:sz w:val="22"/>
          <w:szCs w:val="22"/>
        </w:rPr>
        <w:t>Legislativo</w:t>
      </w:r>
      <w:r w:rsidRPr="001C65E4">
        <w:rPr>
          <w:rFonts w:ascii="Palatino Linotype" w:hAnsi="Palatino Linotype" w:cs="Arial"/>
          <w:i/>
        </w:rPr>
        <w:t xml:space="preserve"> </w:t>
      </w:r>
      <w:r w:rsidRPr="001C65E4">
        <w:rPr>
          <w:rFonts w:ascii="Palatino Linotype" w:hAnsi="Palatino Linotype" w:cs="Arial"/>
          <w:i/>
          <w:sz w:val="22"/>
          <w:szCs w:val="22"/>
        </w:rPr>
        <w:t>del</w:t>
      </w:r>
      <w:r w:rsidRPr="001C65E4">
        <w:rPr>
          <w:rFonts w:ascii="Palatino Linotype" w:hAnsi="Palatino Linotype" w:cs="Arial"/>
          <w:i/>
        </w:rPr>
        <w:t xml:space="preserve"> </w:t>
      </w:r>
      <w:r w:rsidRPr="001C65E4">
        <w:rPr>
          <w:rFonts w:ascii="Palatino Linotype" w:hAnsi="Palatino Linotype" w:cs="Arial"/>
          <w:i/>
          <w:sz w:val="22"/>
          <w:szCs w:val="22"/>
        </w:rPr>
        <w:t>Estado,</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cs="Arial"/>
          <w:i/>
          <w:sz w:val="22"/>
          <w:szCs w:val="22"/>
        </w:rPr>
        <w:t>organismos,</w:t>
      </w:r>
      <w:r w:rsidRPr="001C65E4">
        <w:rPr>
          <w:rFonts w:ascii="Palatino Linotype" w:hAnsi="Palatino Linotype" w:cs="Arial"/>
          <w:i/>
        </w:rPr>
        <w:t xml:space="preserve"> </w:t>
      </w:r>
      <w:r w:rsidRPr="001C65E4">
        <w:rPr>
          <w:rFonts w:ascii="Palatino Linotype" w:hAnsi="Palatino Linotype" w:cs="Arial"/>
          <w:i/>
          <w:sz w:val="22"/>
          <w:szCs w:val="22"/>
        </w:rPr>
        <w:t>órganos</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entidades</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cs="Arial"/>
          <w:i/>
          <w:sz w:val="22"/>
          <w:szCs w:val="22"/>
        </w:rPr>
        <w:t>Legislatura</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sus</w:t>
      </w:r>
      <w:r w:rsidRPr="001C65E4">
        <w:rPr>
          <w:rFonts w:ascii="Palatino Linotype" w:hAnsi="Palatino Linotype" w:cs="Arial"/>
          <w:i/>
        </w:rPr>
        <w:t xml:space="preserve"> </w:t>
      </w:r>
      <w:r w:rsidRPr="001C65E4">
        <w:rPr>
          <w:rFonts w:ascii="Palatino Linotype" w:hAnsi="Palatino Linotype" w:cs="Arial"/>
          <w:i/>
          <w:sz w:val="22"/>
          <w:szCs w:val="22"/>
        </w:rPr>
        <w:t>dependencias;</w:t>
      </w:r>
    </w:p>
    <w:p w:rsidR="00560E28" w:rsidRPr="001C65E4" w:rsidRDefault="00560E28" w:rsidP="00560E28">
      <w:pPr>
        <w:ind w:left="851" w:right="902"/>
        <w:jc w:val="both"/>
        <w:rPr>
          <w:rFonts w:ascii="Palatino Linotype" w:hAnsi="Palatino Linotype" w:cs="Arial"/>
          <w:i/>
          <w:sz w:val="22"/>
          <w:szCs w:val="22"/>
        </w:rPr>
      </w:pPr>
      <w:r w:rsidRPr="001C65E4">
        <w:rPr>
          <w:rFonts w:ascii="Palatino Linotype" w:hAnsi="Palatino Linotype" w:cs="Arial"/>
          <w:i/>
          <w:sz w:val="22"/>
          <w:szCs w:val="22"/>
        </w:rPr>
        <w:t>III.</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Poder</w:t>
      </w:r>
      <w:r w:rsidRPr="001C65E4">
        <w:rPr>
          <w:rFonts w:ascii="Palatino Linotype" w:hAnsi="Palatino Linotype" w:cs="Arial"/>
          <w:i/>
        </w:rPr>
        <w:t xml:space="preserve"> </w:t>
      </w:r>
      <w:r w:rsidRPr="001C65E4">
        <w:rPr>
          <w:rFonts w:ascii="Palatino Linotype" w:hAnsi="Palatino Linotype"/>
          <w:i/>
          <w:sz w:val="22"/>
          <w:szCs w:val="22"/>
        </w:rPr>
        <w:t>Judicial</w:t>
      </w:r>
      <w:r w:rsidRPr="001C65E4">
        <w:rPr>
          <w:rFonts w:ascii="Palatino Linotype" w:hAnsi="Palatino Linotype" w:cs="Arial"/>
          <w:i/>
          <w:sz w:val="22"/>
          <w:szCs w:val="22"/>
        </w:rPr>
        <w:t>,</w:t>
      </w:r>
      <w:r w:rsidRPr="001C65E4">
        <w:rPr>
          <w:rFonts w:ascii="Palatino Linotype" w:hAnsi="Palatino Linotype" w:cs="Arial"/>
          <w:i/>
        </w:rPr>
        <w:t xml:space="preserve"> </w:t>
      </w:r>
      <w:r w:rsidRPr="001C65E4">
        <w:rPr>
          <w:rFonts w:ascii="Palatino Linotype" w:hAnsi="Palatino Linotype" w:cs="Arial"/>
          <w:i/>
          <w:sz w:val="22"/>
          <w:szCs w:val="22"/>
        </w:rPr>
        <w:t>sus</w:t>
      </w:r>
      <w:r w:rsidRPr="001C65E4">
        <w:rPr>
          <w:rFonts w:ascii="Palatino Linotype" w:hAnsi="Palatino Linotype" w:cs="Arial"/>
          <w:i/>
        </w:rPr>
        <w:t xml:space="preserve"> </w:t>
      </w:r>
      <w:r w:rsidRPr="001C65E4">
        <w:rPr>
          <w:rFonts w:ascii="Palatino Linotype" w:hAnsi="Palatino Linotype" w:cs="Arial"/>
          <w:i/>
          <w:sz w:val="22"/>
          <w:szCs w:val="22"/>
        </w:rPr>
        <w:t>organismos,</w:t>
      </w:r>
      <w:r w:rsidRPr="001C65E4">
        <w:rPr>
          <w:rFonts w:ascii="Palatino Linotype" w:hAnsi="Palatino Linotype" w:cs="Arial"/>
          <w:i/>
        </w:rPr>
        <w:t xml:space="preserve"> </w:t>
      </w:r>
      <w:r w:rsidRPr="001C65E4">
        <w:rPr>
          <w:rFonts w:ascii="Palatino Linotype" w:hAnsi="Palatino Linotype" w:cs="Arial"/>
          <w:i/>
          <w:sz w:val="22"/>
          <w:szCs w:val="22"/>
        </w:rPr>
        <w:t>órganos</w:t>
      </w:r>
      <w:r w:rsidRPr="001C65E4">
        <w:rPr>
          <w:rFonts w:ascii="Palatino Linotype" w:hAnsi="Palatino Linotype" w:cs="Arial"/>
          <w:i/>
        </w:rPr>
        <w:t xml:space="preserve"> </w:t>
      </w:r>
      <w:r w:rsidRPr="001C65E4">
        <w:rPr>
          <w:rFonts w:ascii="Palatino Linotype" w:hAnsi="Palatino Linotype" w:cs="Arial"/>
          <w:i/>
          <w:sz w:val="22"/>
          <w:szCs w:val="22"/>
        </w:rPr>
        <w:t>y</w:t>
      </w:r>
      <w:r w:rsidRPr="001C65E4">
        <w:rPr>
          <w:rFonts w:ascii="Palatino Linotype" w:hAnsi="Palatino Linotype" w:cs="Arial"/>
          <w:i/>
        </w:rPr>
        <w:t xml:space="preserve"> </w:t>
      </w:r>
      <w:r w:rsidRPr="001C65E4">
        <w:rPr>
          <w:rFonts w:ascii="Palatino Linotype" w:hAnsi="Palatino Linotype" w:cs="Arial"/>
          <w:i/>
          <w:sz w:val="22"/>
          <w:szCs w:val="22"/>
        </w:rPr>
        <w:t>entidades,</w:t>
      </w:r>
      <w:r w:rsidRPr="001C65E4">
        <w:rPr>
          <w:rFonts w:ascii="Palatino Linotype" w:hAnsi="Palatino Linotype" w:cs="Arial"/>
          <w:i/>
        </w:rPr>
        <w:t xml:space="preserve"> </w:t>
      </w:r>
      <w:r w:rsidRPr="001C65E4">
        <w:rPr>
          <w:rFonts w:ascii="Palatino Linotype" w:hAnsi="Palatino Linotype" w:cs="Arial"/>
          <w:i/>
          <w:sz w:val="22"/>
          <w:szCs w:val="22"/>
        </w:rPr>
        <w:t>así</w:t>
      </w:r>
      <w:r w:rsidRPr="001C65E4">
        <w:rPr>
          <w:rFonts w:ascii="Palatino Linotype" w:hAnsi="Palatino Linotype" w:cs="Arial"/>
          <w:i/>
        </w:rPr>
        <w:t xml:space="preserve"> </w:t>
      </w:r>
      <w:r w:rsidRPr="001C65E4">
        <w:rPr>
          <w:rFonts w:ascii="Palatino Linotype" w:hAnsi="Palatino Linotype" w:cs="Arial"/>
          <w:i/>
          <w:sz w:val="22"/>
          <w:szCs w:val="22"/>
        </w:rPr>
        <w:t>como</w:t>
      </w:r>
      <w:r w:rsidRPr="001C65E4">
        <w:rPr>
          <w:rFonts w:ascii="Palatino Linotype" w:hAnsi="Palatino Linotype" w:cs="Arial"/>
          <w:i/>
        </w:rPr>
        <w:t xml:space="preserve"> </w:t>
      </w:r>
      <w:r w:rsidRPr="001C65E4">
        <w:rPr>
          <w:rFonts w:ascii="Palatino Linotype" w:hAnsi="Palatino Linotype" w:cs="Arial"/>
          <w:i/>
          <w:sz w:val="22"/>
          <w:szCs w:val="22"/>
        </w:rPr>
        <w:t>el</w:t>
      </w:r>
      <w:r w:rsidRPr="001C65E4">
        <w:rPr>
          <w:rFonts w:ascii="Palatino Linotype" w:hAnsi="Palatino Linotype" w:cs="Arial"/>
          <w:i/>
        </w:rPr>
        <w:t xml:space="preserve"> </w:t>
      </w:r>
      <w:r w:rsidRPr="001C65E4">
        <w:rPr>
          <w:rFonts w:ascii="Palatino Linotype" w:hAnsi="Palatino Linotype" w:cs="Arial"/>
          <w:i/>
          <w:sz w:val="22"/>
          <w:szCs w:val="22"/>
        </w:rPr>
        <w:t>Consejo</w:t>
      </w:r>
      <w:r w:rsidRPr="001C65E4">
        <w:rPr>
          <w:rFonts w:ascii="Palatino Linotype" w:hAnsi="Palatino Linotype" w:cs="Arial"/>
          <w:i/>
        </w:rPr>
        <w:t xml:space="preserve"> </w:t>
      </w:r>
      <w:r w:rsidRPr="001C65E4">
        <w:rPr>
          <w:rFonts w:ascii="Palatino Linotype" w:hAnsi="Palatino Linotype" w:cs="Arial"/>
          <w:i/>
          <w:sz w:val="22"/>
          <w:szCs w:val="22"/>
        </w:rPr>
        <w:t>de</w:t>
      </w:r>
      <w:r w:rsidRPr="001C65E4">
        <w:rPr>
          <w:rFonts w:ascii="Palatino Linotype" w:hAnsi="Palatino Linotype" w:cs="Arial"/>
          <w:i/>
        </w:rPr>
        <w:t xml:space="preserve"> </w:t>
      </w:r>
      <w:r w:rsidRPr="001C65E4">
        <w:rPr>
          <w:rFonts w:ascii="Palatino Linotype" w:hAnsi="Palatino Linotype" w:cs="Arial"/>
          <w:i/>
          <w:sz w:val="22"/>
          <w:szCs w:val="22"/>
        </w:rPr>
        <w:t>la</w:t>
      </w:r>
      <w:r w:rsidRPr="001C65E4">
        <w:rPr>
          <w:rFonts w:ascii="Palatino Linotype" w:hAnsi="Palatino Linotype" w:cs="Arial"/>
          <w:i/>
        </w:rPr>
        <w:t xml:space="preserve"> </w:t>
      </w:r>
      <w:r w:rsidRPr="001C65E4">
        <w:rPr>
          <w:rFonts w:ascii="Palatino Linotype" w:hAnsi="Palatino Linotype"/>
          <w:i/>
          <w:sz w:val="22"/>
          <w:szCs w:val="22"/>
        </w:rPr>
        <w:t>Judicatura</w:t>
      </w:r>
      <w:r w:rsidRPr="001C65E4">
        <w:rPr>
          <w:rFonts w:ascii="Palatino Linotype" w:hAnsi="Palatino Linotype" w:cs="Arial"/>
          <w:i/>
        </w:rPr>
        <w:t xml:space="preserve"> </w:t>
      </w:r>
      <w:r w:rsidRPr="001C65E4">
        <w:rPr>
          <w:rFonts w:ascii="Palatino Linotype" w:hAnsi="Palatino Linotype" w:cs="Arial"/>
          <w:i/>
          <w:sz w:val="22"/>
          <w:szCs w:val="22"/>
        </w:rPr>
        <w:t>del</w:t>
      </w:r>
      <w:r w:rsidRPr="001C65E4">
        <w:rPr>
          <w:rFonts w:ascii="Palatino Linotype" w:hAnsi="Palatino Linotype" w:cs="Arial"/>
          <w:i/>
        </w:rPr>
        <w:t xml:space="preserve"> </w:t>
      </w:r>
      <w:r w:rsidRPr="001C65E4">
        <w:rPr>
          <w:rFonts w:ascii="Palatino Linotype" w:hAnsi="Palatino Linotype" w:cs="Arial"/>
          <w:i/>
          <w:sz w:val="22"/>
          <w:szCs w:val="22"/>
        </w:rPr>
        <w:t>Estado;</w:t>
      </w:r>
    </w:p>
    <w:p w:rsidR="00560E28" w:rsidRPr="001C65E4" w:rsidRDefault="00560E28" w:rsidP="00560E28">
      <w:pPr>
        <w:ind w:left="851" w:right="902"/>
        <w:jc w:val="both"/>
        <w:rPr>
          <w:rFonts w:ascii="Palatino Linotype" w:hAnsi="Palatino Linotype" w:cs="Arial"/>
          <w:b/>
          <w:i/>
          <w:sz w:val="22"/>
          <w:szCs w:val="22"/>
        </w:rPr>
      </w:pPr>
      <w:r w:rsidRPr="001C65E4">
        <w:rPr>
          <w:rFonts w:ascii="Palatino Linotype" w:hAnsi="Palatino Linotype" w:cs="Arial"/>
          <w:b/>
          <w:i/>
          <w:sz w:val="22"/>
          <w:szCs w:val="22"/>
        </w:rPr>
        <w:t>IV.</w:t>
      </w:r>
      <w:r w:rsidRPr="001C65E4">
        <w:rPr>
          <w:rFonts w:ascii="Palatino Linotype" w:hAnsi="Palatino Linotype" w:cs="Arial"/>
          <w:b/>
          <w:i/>
        </w:rPr>
        <w:t xml:space="preserve"> </w:t>
      </w:r>
      <w:r w:rsidRPr="001C65E4">
        <w:rPr>
          <w:rFonts w:ascii="Palatino Linotype" w:hAnsi="Palatino Linotype" w:cs="Arial"/>
          <w:b/>
          <w:i/>
          <w:sz w:val="22"/>
          <w:szCs w:val="22"/>
        </w:rPr>
        <w:t>Los</w:t>
      </w:r>
      <w:r w:rsidRPr="001C65E4">
        <w:rPr>
          <w:rFonts w:ascii="Palatino Linotype" w:hAnsi="Palatino Linotype" w:cs="Arial"/>
          <w:b/>
          <w:i/>
        </w:rPr>
        <w:t xml:space="preserve"> </w:t>
      </w:r>
      <w:r w:rsidRPr="001C65E4">
        <w:rPr>
          <w:rFonts w:ascii="Palatino Linotype" w:hAnsi="Palatino Linotype" w:cs="Arial"/>
          <w:b/>
          <w:i/>
          <w:sz w:val="22"/>
          <w:szCs w:val="22"/>
        </w:rPr>
        <w:t>ayuntamientos</w:t>
      </w:r>
      <w:r w:rsidRPr="001C65E4">
        <w:rPr>
          <w:rFonts w:ascii="Palatino Linotype" w:hAnsi="Palatino Linotype" w:cs="Arial"/>
          <w:b/>
          <w:i/>
        </w:rPr>
        <w:t xml:space="preserve"> </w:t>
      </w:r>
      <w:r w:rsidRPr="001C65E4">
        <w:rPr>
          <w:rFonts w:ascii="Palatino Linotype" w:hAnsi="Palatino Linotype" w:cs="Arial"/>
          <w:b/>
          <w:i/>
          <w:sz w:val="22"/>
          <w:szCs w:val="22"/>
        </w:rPr>
        <w:t>y</w:t>
      </w:r>
      <w:r w:rsidRPr="001C65E4">
        <w:rPr>
          <w:rFonts w:ascii="Palatino Linotype" w:hAnsi="Palatino Linotype" w:cs="Arial"/>
          <w:b/>
          <w:i/>
        </w:rPr>
        <w:t xml:space="preserve"> </w:t>
      </w:r>
      <w:r w:rsidRPr="001C65E4">
        <w:rPr>
          <w:rFonts w:ascii="Palatino Linotype" w:hAnsi="Palatino Linotype" w:cs="Arial"/>
          <w:b/>
          <w:i/>
          <w:sz w:val="22"/>
          <w:szCs w:val="22"/>
        </w:rPr>
        <w:t>las</w:t>
      </w:r>
      <w:r w:rsidRPr="001C65E4">
        <w:rPr>
          <w:rFonts w:ascii="Palatino Linotype" w:hAnsi="Palatino Linotype" w:cs="Arial"/>
          <w:b/>
          <w:i/>
        </w:rPr>
        <w:t xml:space="preserve"> </w:t>
      </w:r>
      <w:r w:rsidRPr="001C65E4">
        <w:rPr>
          <w:rFonts w:ascii="Palatino Linotype" w:hAnsi="Palatino Linotype" w:cs="Arial"/>
          <w:b/>
          <w:i/>
          <w:sz w:val="22"/>
          <w:szCs w:val="22"/>
        </w:rPr>
        <w:t>dependencias,</w:t>
      </w:r>
      <w:r w:rsidRPr="001C65E4">
        <w:rPr>
          <w:rFonts w:ascii="Palatino Linotype" w:hAnsi="Palatino Linotype" w:cs="Arial"/>
          <w:b/>
          <w:i/>
        </w:rPr>
        <w:t xml:space="preserve"> </w:t>
      </w:r>
      <w:r w:rsidRPr="001C65E4">
        <w:rPr>
          <w:rFonts w:ascii="Palatino Linotype" w:hAnsi="Palatino Linotype" w:cs="Arial"/>
          <w:b/>
          <w:i/>
          <w:sz w:val="22"/>
          <w:szCs w:val="22"/>
        </w:rPr>
        <w:t>organismos,</w:t>
      </w:r>
      <w:r w:rsidRPr="001C65E4">
        <w:rPr>
          <w:rFonts w:ascii="Palatino Linotype" w:hAnsi="Palatino Linotype" w:cs="Arial"/>
          <w:b/>
          <w:i/>
        </w:rPr>
        <w:t xml:space="preserve"> </w:t>
      </w:r>
      <w:r w:rsidRPr="001C65E4">
        <w:rPr>
          <w:rFonts w:ascii="Palatino Linotype" w:hAnsi="Palatino Linotype" w:cs="Arial"/>
          <w:b/>
          <w:i/>
          <w:sz w:val="22"/>
          <w:szCs w:val="22"/>
        </w:rPr>
        <w:t>órganos</w:t>
      </w:r>
      <w:r w:rsidRPr="001C65E4">
        <w:rPr>
          <w:rFonts w:ascii="Palatino Linotype" w:hAnsi="Palatino Linotype" w:cs="Arial"/>
          <w:b/>
          <w:i/>
        </w:rPr>
        <w:t xml:space="preserve"> </w:t>
      </w:r>
      <w:r w:rsidRPr="001C65E4">
        <w:rPr>
          <w:rFonts w:ascii="Palatino Linotype" w:hAnsi="Palatino Linotype" w:cs="Arial"/>
          <w:b/>
          <w:i/>
          <w:sz w:val="22"/>
          <w:szCs w:val="22"/>
        </w:rPr>
        <w:t>y</w:t>
      </w:r>
      <w:r w:rsidRPr="001C65E4">
        <w:rPr>
          <w:rFonts w:ascii="Palatino Linotype" w:hAnsi="Palatino Linotype" w:cs="Arial"/>
          <w:b/>
          <w:i/>
        </w:rPr>
        <w:t xml:space="preserve"> </w:t>
      </w:r>
      <w:r w:rsidRPr="001C65E4">
        <w:rPr>
          <w:rFonts w:ascii="Palatino Linotype" w:hAnsi="Palatino Linotype" w:cs="Arial"/>
          <w:b/>
          <w:i/>
          <w:sz w:val="22"/>
          <w:szCs w:val="22"/>
        </w:rPr>
        <w:t>entidades</w:t>
      </w:r>
      <w:r w:rsidRPr="001C65E4">
        <w:rPr>
          <w:rFonts w:ascii="Palatino Linotype" w:hAnsi="Palatino Linotype" w:cs="Arial"/>
          <w:b/>
          <w:i/>
        </w:rPr>
        <w:t xml:space="preserve"> </w:t>
      </w:r>
      <w:r w:rsidRPr="001C65E4">
        <w:rPr>
          <w:rFonts w:ascii="Palatino Linotype" w:hAnsi="Palatino Linotype" w:cs="Arial"/>
          <w:b/>
          <w:i/>
          <w:sz w:val="22"/>
          <w:szCs w:val="22"/>
        </w:rPr>
        <w:t>de</w:t>
      </w:r>
      <w:r w:rsidRPr="001C65E4">
        <w:rPr>
          <w:rFonts w:ascii="Palatino Linotype" w:hAnsi="Palatino Linotype" w:cs="Arial"/>
          <w:b/>
          <w:i/>
        </w:rPr>
        <w:t xml:space="preserve"> </w:t>
      </w:r>
      <w:r w:rsidRPr="001C65E4">
        <w:rPr>
          <w:rFonts w:ascii="Palatino Linotype" w:hAnsi="Palatino Linotype" w:cs="Arial"/>
          <w:b/>
          <w:i/>
          <w:sz w:val="22"/>
          <w:szCs w:val="22"/>
        </w:rPr>
        <w:t>la</w:t>
      </w:r>
      <w:r w:rsidRPr="001C65E4">
        <w:rPr>
          <w:rFonts w:ascii="Palatino Linotype" w:hAnsi="Palatino Linotype" w:cs="Arial"/>
          <w:b/>
          <w:i/>
        </w:rPr>
        <w:t xml:space="preserve"> </w:t>
      </w:r>
      <w:r w:rsidRPr="001C65E4">
        <w:rPr>
          <w:rFonts w:ascii="Palatino Linotype" w:hAnsi="Palatino Linotype" w:cs="Arial"/>
          <w:b/>
          <w:i/>
          <w:sz w:val="22"/>
          <w:szCs w:val="22"/>
        </w:rPr>
        <w:t>administración</w:t>
      </w:r>
      <w:r w:rsidRPr="001C65E4">
        <w:rPr>
          <w:rFonts w:ascii="Palatino Linotype" w:hAnsi="Palatino Linotype" w:cs="Arial"/>
          <w:b/>
          <w:i/>
        </w:rPr>
        <w:t xml:space="preserve"> </w:t>
      </w:r>
      <w:r w:rsidRPr="001C65E4">
        <w:rPr>
          <w:rFonts w:ascii="Palatino Linotype" w:hAnsi="Palatino Linotype" w:cs="Arial"/>
          <w:b/>
          <w:i/>
          <w:sz w:val="22"/>
          <w:szCs w:val="22"/>
        </w:rPr>
        <w:t>municipal;</w:t>
      </w:r>
    </w:p>
    <w:p w:rsidR="00560E28" w:rsidRPr="001C65E4" w:rsidRDefault="00560E28" w:rsidP="00560E28">
      <w:pPr>
        <w:ind w:left="851" w:right="902"/>
        <w:jc w:val="both"/>
        <w:rPr>
          <w:rFonts w:ascii="Palatino Linotype" w:hAnsi="Palatino Linotype" w:cs="Arial"/>
          <w:i/>
          <w:sz w:val="22"/>
          <w:szCs w:val="22"/>
        </w:rPr>
      </w:pPr>
      <w:r w:rsidRPr="001C65E4">
        <w:rPr>
          <w:rFonts w:ascii="Palatino Linotype" w:hAnsi="Palatino Linotype" w:cs="Arial"/>
          <w:i/>
          <w:sz w:val="22"/>
          <w:szCs w:val="22"/>
        </w:rPr>
        <w:t>V.</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i/>
          <w:sz w:val="22"/>
          <w:szCs w:val="22"/>
        </w:rPr>
        <w:t>órganos</w:t>
      </w:r>
      <w:r w:rsidRPr="001C65E4">
        <w:rPr>
          <w:rFonts w:ascii="Palatino Linotype" w:hAnsi="Palatino Linotype" w:cs="Arial"/>
          <w:i/>
        </w:rPr>
        <w:t xml:space="preserve"> </w:t>
      </w:r>
      <w:r w:rsidRPr="001C65E4">
        <w:rPr>
          <w:rFonts w:ascii="Palatino Linotype" w:hAnsi="Palatino Linotype"/>
          <w:i/>
          <w:sz w:val="22"/>
          <w:szCs w:val="22"/>
        </w:rPr>
        <w:t>autónomos</w:t>
      </w:r>
      <w:r w:rsidRPr="001C65E4">
        <w:rPr>
          <w:rFonts w:ascii="Palatino Linotype" w:hAnsi="Palatino Linotype" w:cs="Arial"/>
          <w:i/>
          <w:sz w:val="22"/>
          <w:szCs w:val="22"/>
        </w:rPr>
        <w:t>;</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cs="Arial"/>
          <w:i/>
          <w:sz w:val="22"/>
          <w:szCs w:val="22"/>
        </w:rPr>
        <w:t>VI.</w:t>
      </w:r>
      <w:r w:rsidRPr="001C65E4">
        <w:rPr>
          <w:rFonts w:ascii="Palatino Linotype" w:hAnsi="Palatino Linotype" w:cs="Arial"/>
          <w:i/>
        </w:rPr>
        <w:t xml:space="preserve"> </w:t>
      </w:r>
      <w:r w:rsidRPr="001C65E4">
        <w:rPr>
          <w:rFonts w:ascii="Palatino Linotype" w:hAnsi="Palatino Linotype" w:cs="Arial"/>
          <w:i/>
          <w:sz w:val="22"/>
          <w:szCs w:val="22"/>
        </w:rPr>
        <w:t>Los</w:t>
      </w:r>
      <w:r w:rsidRPr="001C65E4">
        <w:rPr>
          <w:rFonts w:ascii="Palatino Linotype" w:hAnsi="Palatino Linotype" w:cs="Arial"/>
          <w:i/>
        </w:rPr>
        <w:t xml:space="preserve"> </w:t>
      </w:r>
      <w:r w:rsidRPr="001C65E4">
        <w:rPr>
          <w:rFonts w:ascii="Palatino Linotype" w:hAnsi="Palatino Linotype"/>
          <w:i/>
          <w:sz w:val="22"/>
          <w:szCs w:val="22"/>
        </w:rPr>
        <w:t>tribunales</w:t>
      </w:r>
      <w:r w:rsidRPr="001C65E4">
        <w:rPr>
          <w:rFonts w:ascii="Palatino Linotype" w:hAnsi="Palatino Linotype"/>
          <w:i/>
        </w:rPr>
        <w:t xml:space="preserve"> </w:t>
      </w:r>
      <w:r w:rsidRPr="001C65E4">
        <w:rPr>
          <w:rFonts w:ascii="Palatino Linotype" w:hAnsi="Palatino Linotype"/>
          <w:i/>
          <w:sz w:val="22"/>
          <w:szCs w:val="22"/>
        </w:rPr>
        <w:t>administrativos</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autoridades</w:t>
      </w:r>
      <w:r w:rsidRPr="001C65E4">
        <w:rPr>
          <w:rFonts w:ascii="Palatino Linotype" w:hAnsi="Palatino Linotype"/>
          <w:i/>
        </w:rPr>
        <w:t xml:space="preserve"> </w:t>
      </w:r>
      <w:r w:rsidRPr="001C65E4">
        <w:rPr>
          <w:rFonts w:ascii="Palatino Linotype" w:hAnsi="Palatino Linotype"/>
          <w:i/>
          <w:sz w:val="22"/>
          <w:szCs w:val="22"/>
        </w:rPr>
        <w:t>jurisdiccionales</w:t>
      </w:r>
      <w:r w:rsidRPr="001C65E4">
        <w:rPr>
          <w:rFonts w:ascii="Palatino Linotype" w:hAnsi="Palatino Linotype"/>
          <w:i/>
        </w:rPr>
        <w:t xml:space="preserve"> </w:t>
      </w:r>
      <w:r w:rsidRPr="001C65E4">
        <w:rPr>
          <w:rFonts w:ascii="Palatino Linotype" w:hAnsi="Palatino Linotype"/>
          <w:i/>
          <w:sz w:val="22"/>
          <w:szCs w:val="22"/>
        </w:rPr>
        <w:t>en</w:t>
      </w:r>
      <w:r w:rsidRPr="001C65E4">
        <w:rPr>
          <w:rFonts w:ascii="Palatino Linotype" w:hAnsi="Palatino Linotype"/>
          <w:i/>
        </w:rPr>
        <w:t xml:space="preserve"> </w:t>
      </w:r>
      <w:r w:rsidRPr="001C65E4">
        <w:rPr>
          <w:rFonts w:ascii="Palatino Linotype" w:hAnsi="Palatino Linotype"/>
          <w:i/>
          <w:sz w:val="22"/>
          <w:szCs w:val="22"/>
        </w:rPr>
        <w:t>materia</w:t>
      </w:r>
      <w:r w:rsidRPr="001C65E4">
        <w:rPr>
          <w:rFonts w:ascii="Palatino Linotype" w:hAnsi="Palatino Linotype"/>
          <w:i/>
        </w:rPr>
        <w:t xml:space="preserve"> </w:t>
      </w:r>
      <w:r w:rsidRPr="001C65E4">
        <w:rPr>
          <w:rFonts w:ascii="Palatino Linotype" w:hAnsi="Palatino Linotype"/>
          <w:i/>
          <w:sz w:val="22"/>
          <w:szCs w:val="22"/>
        </w:rPr>
        <w:t>laboral;</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VII.</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partidos</w:t>
      </w:r>
      <w:r w:rsidRPr="001C65E4">
        <w:rPr>
          <w:rFonts w:ascii="Palatino Linotype" w:hAnsi="Palatino Linotype"/>
          <w:i/>
        </w:rPr>
        <w:t xml:space="preserve"> </w:t>
      </w:r>
      <w:r w:rsidRPr="001C65E4">
        <w:rPr>
          <w:rFonts w:ascii="Palatino Linotype" w:hAnsi="Palatino Linotype"/>
          <w:i/>
          <w:sz w:val="22"/>
          <w:szCs w:val="22"/>
        </w:rPr>
        <w:t>políticos</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agrupaciones</w:t>
      </w:r>
      <w:r w:rsidRPr="001C65E4">
        <w:rPr>
          <w:rFonts w:ascii="Palatino Linotype" w:hAnsi="Palatino Linotype"/>
          <w:i/>
        </w:rPr>
        <w:t xml:space="preserve"> </w:t>
      </w:r>
      <w:r w:rsidRPr="001C65E4">
        <w:rPr>
          <w:rFonts w:ascii="Palatino Linotype" w:hAnsi="Palatino Linotype"/>
          <w:i/>
          <w:sz w:val="22"/>
          <w:szCs w:val="22"/>
        </w:rPr>
        <w:t>políticas,</w:t>
      </w:r>
      <w:r w:rsidRPr="001C65E4">
        <w:rPr>
          <w:rFonts w:ascii="Palatino Linotype" w:hAnsi="Palatino Linotype"/>
          <w:i/>
        </w:rPr>
        <w:t xml:space="preserve"> </w:t>
      </w:r>
      <w:r w:rsidRPr="001C65E4">
        <w:rPr>
          <w:rFonts w:ascii="Palatino Linotype" w:hAnsi="Palatino Linotype"/>
          <w:i/>
          <w:sz w:val="22"/>
          <w:szCs w:val="22"/>
        </w:rPr>
        <w:t>en</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términos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las</w:t>
      </w:r>
      <w:r w:rsidRPr="001C65E4">
        <w:rPr>
          <w:rFonts w:ascii="Palatino Linotype" w:hAnsi="Palatino Linotype"/>
          <w:i/>
        </w:rPr>
        <w:t xml:space="preserve"> </w:t>
      </w:r>
      <w:r w:rsidRPr="001C65E4">
        <w:rPr>
          <w:rFonts w:ascii="Palatino Linotype" w:hAnsi="Palatino Linotype"/>
          <w:i/>
          <w:sz w:val="22"/>
          <w:szCs w:val="22"/>
        </w:rPr>
        <w:t>disposiciones</w:t>
      </w:r>
      <w:r w:rsidRPr="001C65E4">
        <w:rPr>
          <w:rFonts w:ascii="Palatino Linotype" w:hAnsi="Palatino Linotype"/>
          <w:i/>
        </w:rPr>
        <w:t xml:space="preserve"> </w:t>
      </w:r>
      <w:r w:rsidRPr="001C65E4">
        <w:rPr>
          <w:rFonts w:ascii="Palatino Linotype" w:hAnsi="Palatino Linotype"/>
          <w:i/>
          <w:sz w:val="22"/>
          <w:szCs w:val="22"/>
        </w:rPr>
        <w:t>aplicables;</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VIII.</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fideicomisos</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fondos</w:t>
      </w:r>
      <w:r w:rsidRPr="001C65E4">
        <w:rPr>
          <w:rFonts w:ascii="Palatino Linotype" w:hAnsi="Palatino Linotype"/>
          <w:i/>
        </w:rPr>
        <w:t xml:space="preserve"> </w:t>
      </w:r>
      <w:r w:rsidRPr="001C65E4">
        <w:rPr>
          <w:rFonts w:ascii="Palatino Linotype" w:hAnsi="Palatino Linotype"/>
          <w:i/>
          <w:sz w:val="22"/>
          <w:szCs w:val="22"/>
        </w:rPr>
        <w:t>públicos</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cuenten</w:t>
      </w:r>
      <w:r w:rsidRPr="001C65E4">
        <w:rPr>
          <w:rFonts w:ascii="Palatino Linotype" w:hAnsi="Palatino Linotype"/>
          <w:i/>
        </w:rPr>
        <w:t xml:space="preserve"> </w:t>
      </w:r>
      <w:r w:rsidRPr="001C65E4">
        <w:rPr>
          <w:rFonts w:ascii="Palatino Linotype" w:hAnsi="Palatino Linotype"/>
          <w:i/>
          <w:sz w:val="22"/>
          <w:szCs w:val="22"/>
        </w:rPr>
        <w:t>con</w:t>
      </w:r>
      <w:r w:rsidRPr="001C65E4">
        <w:rPr>
          <w:rFonts w:ascii="Palatino Linotype" w:hAnsi="Palatino Linotype"/>
          <w:i/>
        </w:rPr>
        <w:t xml:space="preserve"> </w:t>
      </w:r>
      <w:r w:rsidRPr="001C65E4">
        <w:rPr>
          <w:rFonts w:ascii="Palatino Linotype" w:hAnsi="Palatino Linotype"/>
          <w:i/>
          <w:sz w:val="22"/>
          <w:szCs w:val="22"/>
        </w:rPr>
        <w:t>financiamiento</w:t>
      </w:r>
      <w:r w:rsidRPr="001C65E4">
        <w:rPr>
          <w:rFonts w:ascii="Palatino Linotype" w:hAnsi="Palatino Linotype"/>
          <w:i/>
        </w:rPr>
        <w:t xml:space="preserve"> </w:t>
      </w:r>
      <w:r w:rsidRPr="001C65E4">
        <w:rPr>
          <w:rFonts w:ascii="Palatino Linotype" w:hAnsi="Palatino Linotype"/>
          <w:i/>
          <w:sz w:val="22"/>
          <w:szCs w:val="22"/>
        </w:rPr>
        <w:t>público,</w:t>
      </w:r>
      <w:r w:rsidRPr="001C65E4">
        <w:rPr>
          <w:rFonts w:ascii="Palatino Linotype" w:hAnsi="Palatino Linotype"/>
          <w:i/>
        </w:rPr>
        <w:t xml:space="preserve"> </w:t>
      </w:r>
      <w:r w:rsidRPr="001C65E4">
        <w:rPr>
          <w:rFonts w:ascii="Palatino Linotype" w:hAnsi="Palatino Linotype"/>
          <w:i/>
          <w:sz w:val="22"/>
          <w:szCs w:val="22"/>
        </w:rPr>
        <w:t>parcial</w:t>
      </w:r>
      <w:r w:rsidRPr="001C65E4">
        <w:rPr>
          <w:rFonts w:ascii="Palatino Linotype" w:hAnsi="Palatino Linotype"/>
          <w:i/>
        </w:rPr>
        <w:t xml:space="preserve"> </w:t>
      </w:r>
      <w:r w:rsidRPr="001C65E4">
        <w:rPr>
          <w:rFonts w:ascii="Palatino Linotype" w:hAnsi="Palatino Linotype"/>
          <w:i/>
          <w:sz w:val="22"/>
          <w:szCs w:val="22"/>
        </w:rPr>
        <w:t>o</w:t>
      </w:r>
      <w:r w:rsidRPr="001C65E4">
        <w:rPr>
          <w:rFonts w:ascii="Palatino Linotype" w:hAnsi="Palatino Linotype"/>
          <w:i/>
        </w:rPr>
        <w:t xml:space="preserve"> </w:t>
      </w:r>
      <w:r w:rsidRPr="001C65E4">
        <w:rPr>
          <w:rFonts w:ascii="Palatino Linotype" w:hAnsi="Palatino Linotype"/>
          <w:i/>
          <w:sz w:val="22"/>
          <w:szCs w:val="22"/>
        </w:rPr>
        <w:t>total,</w:t>
      </w:r>
      <w:r w:rsidRPr="001C65E4">
        <w:rPr>
          <w:rFonts w:ascii="Palatino Linotype" w:hAnsi="Palatino Linotype"/>
          <w:i/>
        </w:rPr>
        <w:t xml:space="preserve"> </w:t>
      </w:r>
      <w:r w:rsidRPr="001C65E4">
        <w:rPr>
          <w:rFonts w:ascii="Palatino Linotype" w:hAnsi="Palatino Linotype"/>
          <w:i/>
          <w:sz w:val="22"/>
          <w:szCs w:val="22"/>
        </w:rPr>
        <w:t>o</w:t>
      </w:r>
      <w:r w:rsidRPr="001C65E4">
        <w:rPr>
          <w:rFonts w:ascii="Palatino Linotype" w:hAnsi="Palatino Linotype"/>
          <w:i/>
        </w:rPr>
        <w:t xml:space="preserve"> </w:t>
      </w:r>
      <w:r w:rsidRPr="001C65E4">
        <w:rPr>
          <w:rFonts w:ascii="Palatino Linotype" w:hAnsi="Palatino Linotype"/>
          <w:i/>
          <w:sz w:val="22"/>
          <w:szCs w:val="22"/>
        </w:rPr>
        <w:t>con</w:t>
      </w:r>
      <w:r w:rsidRPr="001C65E4">
        <w:rPr>
          <w:rFonts w:ascii="Palatino Linotype" w:hAnsi="Palatino Linotype"/>
          <w:i/>
        </w:rPr>
        <w:t xml:space="preserve"> </w:t>
      </w:r>
      <w:r w:rsidRPr="001C65E4">
        <w:rPr>
          <w:rFonts w:ascii="Palatino Linotype" w:hAnsi="Palatino Linotype"/>
          <w:i/>
          <w:sz w:val="22"/>
          <w:szCs w:val="22"/>
        </w:rPr>
        <w:t>participación</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entidades</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gobierno;</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IX.</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sindicatos</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reciban</w:t>
      </w:r>
      <w:r w:rsidRPr="001C65E4">
        <w:rPr>
          <w:rFonts w:ascii="Palatino Linotype" w:hAnsi="Palatino Linotype"/>
          <w:i/>
        </w:rPr>
        <w:t xml:space="preserve"> </w:t>
      </w:r>
      <w:r w:rsidRPr="001C65E4">
        <w:rPr>
          <w:rFonts w:ascii="Palatino Linotype" w:hAnsi="Palatino Linotype"/>
          <w:i/>
          <w:sz w:val="22"/>
          <w:szCs w:val="22"/>
        </w:rPr>
        <w:t>y/o</w:t>
      </w:r>
      <w:r w:rsidRPr="001C65E4">
        <w:rPr>
          <w:rFonts w:ascii="Palatino Linotype" w:hAnsi="Palatino Linotype"/>
          <w:i/>
        </w:rPr>
        <w:t xml:space="preserve"> </w:t>
      </w:r>
      <w:r w:rsidRPr="001C65E4">
        <w:rPr>
          <w:rFonts w:ascii="Palatino Linotype" w:hAnsi="Palatino Linotype"/>
          <w:i/>
          <w:sz w:val="22"/>
          <w:szCs w:val="22"/>
        </w:rPr>
        <w:t>ejerzan</w:t>
      </w:r>
      <w:r w:rsidRPr="001C65E4">
        <w:rPr>
          <w:rFonts w:ascii="Palatino Linotype" w:hAnsi="Palatino Linotype"/>
          <w:i/>
        </w:rPr>
        <w:t xml:space="preserve"> </w:t>
      </w:r>
      <w:r w:rsidRPr="001C65E4">
        <w:rPr>
          <w:rFonts w:ascii="Palatino Linotype" w:hAnsi="Palatino Linotype"/>
          <w:i/>
          <w:sz w:val="22"/>
          <w:szCs w:val="22"/>
        </w:rPr>
        <w:t>recursos</w:t>
      </w:r>
      <w:r w:rsidRPr="001C65E4">
        <w:rPr>
          <w:rFonts w:ascii="Palatino Linotype" w:hAnsi="Palatino Linotype"/>
          <w:i/>
        </w:rPr>
        <w:t xml:space="preserve"> </w:t>
      </w:r>
      <w:r w:rsidRPr="001C65E4">
        <w:rPr>
          <w:rFonts w:ascii="Palatino Linotype" w:hAnsi="Palatino Linotype"/>
          <w:i/>
          <w:sz w:val="22"/>
          <w:szCs w:val="22"/>
        </w:rPr>
        <w:t>públicos</w:t>
      </w:r>
      <w:r w:rsidRPr="001C65E4">
        <w:rPr>
          <w:rFonts w:ascii="Palatino Linotype" w:hAnsi="Palatino Linotype"/>
          <w:i/>
        </w:rPr>
        <w:t xml:space="preserve"> </w:t>
      </w:r>
      <w:r w:rsidRPr="001C65E4">
        <w:rPr>
          <w:rFonts w:ascii="Palatino Linotype" w:hAnsi="Palatino Linotype"/>
          <w:i/>
          <w:sz w:val="22"/>
          <w:szCs w:val="22"/>
        </w:rPr>
        <w:t>en</w:t>
      </w:r>
      <w:r w:rsidRPr="001C65E4">
        <w:rPr>
          <w:rFonts w:ascii="Palatino Linotype" w:hAnsi="Palatino Linotype"/>
          <w:i/>
        </w:rPr>
        <w:t xml:space="preserve"> </w:t>
      </w:r>
      <w:r w:rsidRPr="001C65E4">
        <w:rPr>
          <w:rFonts w:ascii="Palatino Linotype" w:hAnsi="Palatino Linotype"/>
          <w:i/>
          <w:sz w:val="22"/>
          <w:szCs w:val="22"/>
        </w:rPr>
        <w:t>el</w:t>
      </w:r>
      <w:r w:rsidRPr="001C65E4">
        <w:rPr>
          <w:rFonts w:ascii="Palatino Linotype" w:hAnsi="Palatino Linotype"/>
          <w:i/>
        </w:rPr>
        <w:t xml:space="preserve"> </w:t>
      </w:r>
      <w:r w:rsidRPr="001C65E4">
        <w:rPr>
          <w:rFonts w:ascii="Palatino Linotype" w:hAnsi="Palatino Linotype"/>
          <w:i/>
          <w:sz w:val="22"/>
          <w:szCs w:val="22"/>
        </w:rPr>
        <w:t>ámbito</w:t>
      </w:r>
      <w:r w:rsidRPr="001C65E4">
        <w:rPr>
          <w:rFonts w:ascii="Palatino Linotype" w:hAnsi="Palatino Linotype"/>
          <w:i/>
        </w:rPr>
        <w:t xml:space="preserve"> </w:t>
      </w:r>
      <w:r w:rsidRPr="001C65E4">
        <w:rPr>
          <w:rFonts w:ascii="Palatino Linotype" w:hAnsi="Palatino Linotype"/>
          <w:i/>
          <w:sz w:val="22"/>
          <w:szCs w:val="22"/>
        </w:rPr>
        <w:t>estatal</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municipal;</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X.</w:t>
      </w:r>
      <w:r w:rsidRPr="001C65E4">
        <w:rPr>
          <w:rFonts w:ascii="Palatino Linotype" w:hAnsi="Palatino Linotype"/>
          <w:i/>
        </w:rPr>
        <w:t xml:space="preserve"> </w:t>
      </w:r>
      <w:r w:rsidRPr="001C65E4">
        <w:rPr>
          <w:rFonts w:ascii="Palatino Linotype" w:hAnsi="Palatino Linotype"/>
          <w:i/>
          <w:sz w:val="22"/>
          <w:szCs w:val="22"/>
        </w:rPr>
        <w:t>Cualquier</w:t>
      </w:r>
      <w:r w:rsidRPr="001C65E4">
        <w:rPr>
          <w:rFonts w:ascii="Palatino Linotype" w:hAnsi="Palatino Linotype"/>
          <w:i/>
        </w:rPr>
        <w:t xml:space="preserve"> </w:t>
      </w:r>
      <w:r w:rsidRPr="001C65E4">
        <w:rPr>
          <w:rFonts w:ascii="Palatino Linotype" w:hAnsi="Palatino Linotype"/>
          <w:i/>
          <w:sz w:val="22"/>
          <w:szCs w:val="22"/>
        </w:rPr>
        <w:t>persona</w:t>
      </w:r>
      <w:r w:rsidRPr="001C65E4">
        <w:rPr>
          <w:rFonts w:ascii="Palatino Linotype" w:hAnsi="Palatino Linotype"/>
          <w:i/>
        </w:rPr>
        <w:t xml:space="preserve"> </w:t>
      </w:r>
      <w:r w:rsidRPr="001C65E4">
        <w:rPr>
          <w:rFonts w:ascii="Palatino Linotype" w:hAnsi="Palatino Linotype"/>
          <w:i/>
          <w:sz w:val="22"/>
          <w:szCs w:val="22"/>
        </w:rPr>
        <w:t>física</w:t>
      </w:r>
      <w:r w:rsidRPr="001C65E4">
        <w:rPr>
          <w:rFonts w:ascii="Palatino Linotype" w:hAnsi="Palatino Linotype"/>
          <w:i/>
        </w:rPr>
        <w:t xml:space="preserve"> </w:t>
      </w:r>
      <w:r w:rsidRPr="001C65E4">
        <w:rPr>
          <w:rFonts w:ascii="Palatino Linotype" w:hAnsi="Palatino Linotype"/>
          <w:i/>
          <w:sz w:val="22"/>
          <w:szCs w:val="22"/>
        </w:rPr>
        <w:t>o</w:t>
      </w:r>
      <w:r w:rsidRPr="001C65E4">
        <w:rPr>
          <w:rFonts w:ascii="Palatino Linotype" w:hAnsi="Palatino Linotype"/>
          <w:i/>
        </w:rPr>
        <w:t xml:space="preserve"> </w:t>
      </w:r>
      <w:r w:rsidRPr="001C65E4">
        <w:rPr>
          <w:rFonts w:ascii="Palatino Linotype" w:hAnsi="Palatino Linotype"/>
          <w:i/>
          <w:sz w:val="22"/>
          <w:szCs w:val="22"/>
        </w:rPr>
        <w:t>jurídico</w:t>
      </w:r>
      <w:r w:rsidRPr="001C65E4">
        <w:rPr>
          <w:rFonts w:ascii="Palatino Linotype" w:hAnsi="Palatino Linotype"/>
          <w:i/>
        </w:rPr>
        <w:t xml:space="preserve"> </w:t>
      </w:r>
      <w:r w:rsidRPr="001C65E4">
        <w:rPr>
          <w:rFonts w:ascii="Palatino Linotype" w:hAnsi="Palatino Linotype"/>
          <w:i/>
          <w:sz w:val="22"/>
          <w:szCs w:val="22"/>
        </w:rPr>
        <w:t>colectiva</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reciba</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ejerza</w:t>
      </w:r>
      <w:r w:rsidRPr="001C65E4">
        <w:rPr>
          <w:rFonts w:ascii="Palatino Linotype" w:hAnsi="Palatino Linotype"/>
          <w:i/>
        </w:rPr>
        <w:t xml:space="preserve"> </w:t>
      </w:r>
      <w:r w:rsidRPr="001C65E4">
        <w:rPr>
          <w:rFonts w:ascii="Palatino Linotype" w:hAnsi="Palatino Linotype"/>
          <w:i/>
          <w:sz w:val="22"/>
          <w:szCs w:val="22"/>
        </w:rPr>
        <w:t>recursos</w:t>
      </w:r>
      <w:r w:rsidRPr="001C65E4">
        <w:rPr>
          <w:rFonts w:ascii="Palatino Linotype" w:hAnsi="Palatino Linotype"/>
          <w:i/>
        </w:rPr>
        <w:t xml:space="preserve"> </w:t>
      </w:r>
      <w:r w:rsidRPr="001C65E4">
        <w:rPr>
          <w:rFonts w:ascii="Palatino Linotype" w:hAnsi="Palatino Linotype"/>
          <w:i/>
          <w:sz w:val="22"/>
          <w:szCs w:val="22"/>
        </w:rPr>
        <w:t>públicos</w:t>
      </w:r>
      <w:r w:rsidRPr="001C65E4">
        <w:rPr>
          <w:rFonts w:ascii="Palatino Linotype" w:hAnsi="Palatino Linotype"/>
          <w:i/>
        </w:rPr>
        <w:t xml:space="preserve"> </w:t>
      </w:r>
      <w:r w:rsidRPr="001C65E4">
        <w:rPr>
          <w:rFonts w:ascii="Palatino Linotype" w:hAnsi="Palatino Linotype"/>
          <w:i/>
          <w:sz w:val="22"/>
          <w:szCs w:val="22"/>
        </w:rPr>
        <w:t>en</w:t>
      </w:r>
      <w:r w:rsidRPr="001C65E4">
        <w:rPr>
          <w:rFonts w:ascii="Palatino Linotype" w:hAnsi="Palatino Linotype"/>
          <w:i/>
        </w:rPr>
        <w:t xml:space="preserve"> </w:t>
      </w:r>
      <w:r w:rsidRPr="001C65E4">
        <w:rPr>
          <w:rFonts w:ascii="Palatino Linotype" w:hAnsi="Palatino Linotype"/>
          <w:i/>
          <w:sz w:val="22"/>
          <w:szCs w:val="22"/>
        </w:rPr>
        <w:t>el</w:t>
      </w:r>
      <w:r w:rsidRPr="001C65E4">
        <w:rPr>
          <w:rFonts w:ascii="Palatino Linotype" w:hAnsi="Palatino Linotype"/>
          <w:i/>
        </w:rPr>
        <w:t xml:space="preserve"> </w:t>
      </w:r>
      <w:r w:rsidRPr="001C65E4">
        <w:rPr>
          <w:rFonts w:ascii="Palatino Linotype" w:hAnsi="Palatino Linotype"/>
          <w:i/>
          <w:sz w:val="22"/>
          <w:szCs w:val="22"/>
        </w:rPr>
        <w:t>ámbito</w:t>
      </w:r>
      <w:r w:rsidRPr="001C65E4">
        <w:rPr>
          <w:rFonts w:ascii="Palatino Linotype" w:hAnsi="Palatino Linotype"/>
          <w:i/>
        </w:rPr>
        <w:t xml:space="preserve"> </w:t>
      </w:r>
      <w:r w:rsidRPr="001C65E4">
        <w:rPr>
          <w:rFonts w:ascii="Palatino Linotype" w:hAnsi="Palatino Linotype"/>
          <w:i/>
          <w:sz w:val="22"/>
          <w:szCs w:val="22"/>
        </w:rPr>
        <w:t>estatal</w:t>
      </w:r>
      <w:r w:rsidRPr="001C65E4">
        <w:rPr>
          <w:rFonts w:ascii="Palatino Linotype" w:hAnsi="Palatino Linotype"/>
          <w:i/>
        </w:rPr>
        <w:t xml:space="preserve"> </w:t>
      </w:r>
      <w:r w:rsidRPr="001C65E4">
        <w:rPr>
          <w:rFonts w:ascii="Palatino Linotype" w:hAnsi="Palatino Linotype"/>
          <w:i/>
          <w:sz w:val="22"/>
          <w:szCs w:val="22"/>
        </w:rPr>
        <w:t>o</w:t>
      </w:r>
      <w:r w:rsidRPr="001C65E4">
        <w:rPr>
          <w:rFonts w:ascii="Palatino Linotype" w:hAnsi="Palatino Linotype"/>
          <w:i/>
        </w:rPr>
        <w:t xml:space="preserve"> </w:t>
      </w:r>
      <w:r w:rsidRPr="001C65E4">
        <w:rPr>
          <w:rFonts w:ascii="Palatino Linotype" w:hAnsi="Palatino Linotype"/>
          <w:i/>
          <w:sz w:val="22"/>
          <w:szCs w:val="22"/>
        </w:rPr>
        <w:t>municipal;</w:t>
      </w:r>
      <w:r w:rsidRPr="001C65E4">
        <w:rPr>
          <w:rFonts w:ascii="Palatino Linotype" w:hAnsi="Palatino Linotype"/>
          <w:i/>
        </w:rPr>
        <w:t xml:space="preserve"> </w:t>
      </w:r>
      <w:r w:rsidRPr="001C65E4">
        <w:rPr>
          <w:rFonts w:ascii="Palatino Linotype" w:hAnsi="Palatino Linotype"/>
          <w:i/>
          <w:sz w:val="22"/>
          <w:szCs w:val="22"/>
        </w:rPr>
        <w:t>y</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XI.</w:t>
      </w:r>
      <w:r w:rsidRPr="001C65E4">
        <w:rPr>
          <w:rFonts w:ascii="Palatino Linotype" w:hAnsi="Palatino Linotype"/>
          <w:i/>
        </w:rPr>
        <w:t xml:space="preserve"> </w:t>
      </w:r>
      <w:r w:rsidRPr="001C65E4">
        <w:rPr>
          <w:rFonts w:ascii="Palatino Linotype" w:hAnsi="Palatino Linotype"/>
          <w:i/>
          <w:sz w:val="22"/>
          <w:szCs w:val="22"/>
        </w:rPr>
        <w:t>Cualquier</w:t>
      </w:r>
      <w:r w:rsidRPr="001C65E4">
        <w:rPr>
          <w:rFonts w:ascii="Palatino Linotype" w:hAnsi="Palatino Linotype"/>
          <w:i/>
        </w:rPr>
        <w:t xml:space="preserve"> </w:t>
      </w:r>
      <w:r w:rsidRPr="001C65E4">
        <w:rPr>
          <w:rFonts w:ascii="Palatino Linotype" w:hAnsi="Palatino Linotype"/>
          <w:i/>
          <w:sz w:val="22"/>
          <w:szCs w:val="22"/>
        </w:rPr>
        <w:t>otra</w:t>
      </w:r>
      <w:r w:rsidRPr="001C65E4">
        <w:rPr>
          <w:rFonts w:ascii="Palatino Linotype" w:hAnsi="Palatino Linotype"/>
          <w:i/>
        </w:rPr>
        <w:t xml:space="preserve"> </w:t>
      </w:r>
      <w:r w:rsidRPr="001C65E4">
        <w:rPr>
          <w:rFonts w:ascii="Palatino Linotype" w:hAnsi="Palatino Linotype"/>
          <w:i/>
          <w:sz w:val="22"/>
          <w:szCs w:val="22"/>
        </w:rPr>
        <w:t>autoridad,</w:t>
      </w:r>
      <w:r w:rsidRPr="001C65E4">
        <w:rPr>
          <w:rFonts w:ascii="Palatino Linotype" w:hAnsi="Palatino Linotype"/>
          <w:i/>
        </w:rPr>
        <w:t xml:space="preserve"> </w:t>
      </w:r>
      <w:r w:rsidRPr="001C65E4">
        <w:rPr>
          <w:rFonts w:ascii="Palatino Linotype" w:hAnsi="Palatino Linotype"/>
          <w:i/>
          <w:sz w:val="22"/>
          <w:szCs w:val="22"/>
        </w:rPr>
        <w:t>entidad,</w:t>
      </w:r>
      <w:r w:rsidRPr="001C65E4">
        <w:rPr>
          <w:rFonts w:ascii="Palatino Linotype" w:hAnsi="Palatino Linotype"/>
          <w:i/>
        </w:rPr>
        <w:t xml:space="preserve"> </w:t>
      </w:r>
      <w:r w:rsidRPr="001C65E4">
        <w:rPr>
          <w:rFonts w:ascii="Palatino Linotype" w:hAnsi="Palatino Linotype"/>
          <w:i/>
          <w:sz w:val="22"/>
          <w:szCs w:val="22"/>
        </w:rPr>
        <w:t>órgano</w:t>
      </w:r>
      <w:r w:rsidRPr="001C65E4">
        <w:rPr>
          <w:rFonts w:ascii="Palatino Linotype" w:hAnsi="Palatino Linotype"/>
          <w:i/>
        </w:rPr>
        <w:t xml:space="preserve"> </w:t>
      </w:r>
      <w:r w:rsidRPr="001C65E4">
        <w:rPr>
          <w:rFonts w:ascii="Palatino Linotype" w:hAnsi="Palatino Linotype"/>
          <w:i/>
          <w:sz w:val="22"/>
          <w:szCs w:val="22"/>
        </w:rPr>
        <w:t>u</w:t>
      </w:r>
      <w:r w:rsidRPr="001C65E4">
        <w:rPr>
          <w:rFonts w:ascii="Palatino Linotype" w:hAnsi="Palatino Linotype"/>
          <w:i/>
        </w:rPr>
        <w:t xml:space="preserve"> </w:t>
      </w:r>
      <w:r w:rsidRPr="001C65E4">
        <w:rPr>
          <w:rFonts w:ascii="Palatino Linotype" w:hAnsi="Palatino Linotype"/>
          <w:i/>
          <w:sz w:val="22"/>
          <w:szCs w:val="22"/>
        </w:rPr>
        <w:t>organismo</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poderes</w:t>
      </w:r>
      <w:r w:rsidRPr="001C65E4">
        <w:rPr>
          <w:rFonts w:ascii="Palatino Linotype" w:hAnsi="Palatino Linotype"/>
          <w:i/>
        </w:rPr>
        <w:t xml:space="preserve"> </w:t>
      </w:r>
      <w:r w:rsidRPr="001C65E4">
        <w:rPr>
          <w:rFonts w:ascii="Palatino Linotype" w:hAnsi="Palatino Linotype"/>
          <w:i/>
          <w:sz w:val="22"/>
          <w:szCs w:val="22"/>
        </w:rPr>
        <w:t>estatal</w:t>
      </w:r>
      <w:r w:rsidRPr="001C65E4">
        <w:rPr>
          <w:rFonts w:ascii="Palatino Linotype" w:hAnsi="Palatino Linotype"/>
          <w:i/>
        </w:rPr>
        <w:t xml:space="preserve"> </w:t>
      </w:r>
      <w:r w:rsidRPr="001C65E4">
        <w:rPr>
          <w:rFonts w:ascii="Palatino Linotype" w:hAnsi="Palatino Linotype"/>
          <w:i/>
          <w:sz w:val="22"/>
          <w:szCs w:val="22"/>
        </w:rPr>
        <w:t>o</w:t>
      </w:r>
      <w:r w:rsidRPr="001C65E4">
        <w:rPr>
          <w:rFonts w:ascii="Palatino Linotype" w:hAnsi="Palatino Linotype"/>
          <w:i/>
        </w:rPr>
        <w:t xml:space="preserve"> </w:t>
      </w:r>
      <w:r w:rsidRPr="001C65E4">
        <w:rPr>
          <w:rFonts w:ascii="Palatino Linotype" w:hAnsi="Palatino Linotype"/>
          <w:i/>
          <w:sz w:val="22"/>
          <w:szCs w:val="22"/>
        </w:rPr>
        <w:t>municipal,</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reciba</w:t>
      </w:r>
      <w:r w:rsidRPr="001C65E4">
        <w:rPr>
          <w:rFonts w:ascii="Palatino Linotype" w:hAnsi="Palatino Linotype"/>
          <w:i/>
        </w:rPr>
        <w:t xml:space="preserve"> </w:t>
      </w:r>
      <w:r w:rsidRPr="001C65E4">
        <w:rPr>
          <w:rFonts w:ascii="Palatino Linotype" w:hAnsi="Palatino Linotype"/>
          <w:i/>
          <w:sz w:val="22"/>
          <w:szCs w:val="22"/>
        </w:rPr>
        <w:t>recursos</w:t>
      </w:r>
      <w:r w:rsidRPr="001C65E4">
        <w:rPr>
          <w:rFonts w:ascii="Palatino Linotype" w:hAnsi="Palatino Linotype"/>
          <w:i/>
        </w:rPr>
        <w:t xml:space="preserve"> </w:t>
      </w:r>
      <w:r w:rsidRPr="001C65E4">
        <w:rPr>
          <w:rFonts w:ascii="Palatino Linotype" w:hAnsi="Palatino Linotype"/>
          <w:i/>
          <w:sz w:val="22"/>
          <w:szCs w:val="22"/>
        </w:rPr>
        <w:t>públicos.</w:t>
      </w:r>
    </w:p>
    <w:p w:rsidR="00560E28" w:rsidRPr="001C65E4" w:rsidRDefault="00560E28" w:rsidP="00560E28">
      <w:pPr>
        <w:ind w:left="851" w:right="902"/>
        <w:jc w:val="both"/>
        <w:rPr>
          <w:rFonts w:ascii="Palatino Linotype" w:hAnsi="Palatino Linotype"/>
          <w:i/>
          <w:sz w:val="22"/>
          <w:szCs w:val="22"/>
        </w:rPr>
      </w:pP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sujetos</w:t>
      </w:r>
      <w:r w:rsidRPr="001C65E4">
        <w:rPr>
          <w:rFonts w:ascii="Palatino Linotype" w:hAnsi="Palatino Linotype"/>
          <w:i/>
        </w:rPr>
        <w:t xml:space="preserve"> </w:t>
      </w:r>
      <w:r w:rsidRPr="001C65E4">
        <w:rPr>
          <w:rFonts w:ascii="Palatino Linotype" w:hAnsi="Palatino Linotype"/>
          <w:i/>
          <w:sz w:val="22"/>
          <w:szCs w:val="22"/>
        </w:rPr>
        <w:t>obligados</w:t>
      </w:r>
      <w:r w:rsidRPr="001C65E4">
        <w:rPr>
          <w:rFonts w:ascii="Palatino Linotype" w:hAnsi="Palatino Linotype"/>
          <w:i/>
        </w:rPr>
        <w:t xml:space="preserve"> </w:t>
      </w:r>
      <w:r w:rsidRPr="001C65E4">
        <w:rPr>
          <w:rFonts w:ascii="Palatino Linotype" w:hAnsi="Palatino Linotype"/>
          <w:i/>
          <w:sz w:val="22"/>
          <w:szCs w:val="22"/>
        </w:rPr>
        <w:t>deberán</w:t>
      </w:r>
      <w:r w:rsidRPr="001C65E4">
        <w:rPr>
          <w:rFonts w:ascii="Palatino Linotype" w:hAnsi="Palatino Linotype"/>
          <w:i/>
        </w:rPr>
        <w:t xml:space="preserve"> </w:t>
      </w:r>
      <w:r w:rsidRPr="001C65E4">
        <w:rPr>
          <w:rFonts w:ascii="Palatino Linotype" w:hAnsi="Palatino Linotype"/>
          <w:i/>
          <w:sz w:val="22"/>
          <w:szCs w:val="22"/>
        </w:rPr>
        <w:t>hacer</w:t>
      </w:r>
      <w:r w:rsidRPr="001C65E4">
        <w:rPr>
          <w:rFonts w:ascii="Palatino Linotype" w:hAnsi="Palatino Linotype"/>
          <w:i/>
        </w:rPr>
        <w:t xml:space="preserve"> </w:t>
      </w:r>
      <w:r w:rsidRPr="001C65E4">
        <w:rPr>
          <w:rFonts w:ascii="Palatino Linotype" w:hAnsi="Palatino Linotype"/>
          <w:i/>
          <w:sz w:val="22"/>
          <w:szCs w:val="22"/>
        </w:rPr>
        <w:t>pública</w:t>
      </w:r>
      <w:r w:rsidRPr="001C65E4">
        <w:rPr>
          <w:rFonts w:ascii="Palatino Linotype" w:hAnsi="Palatino Linotype"/>
          <w:i/>
        </w:rPr>
        <w:t xml:space="preserve"> </w:t>
      </w:r>
      <w:r w:rsidRPr="001C65E4">
        <w:rPr>
          <w:rFonts w:ascii="Palatino Linotype" w:hAnsi="Palatino Linotype"/>
          <w:i/>
          <w:sz w:val="22"/>
          <w:szCs w:val="22"/>
        </w:rPr>
        <w:t>toda</w:t>
      </w:r>
      <w:r w:rsidRPr="001C65E4">
        <w:rPr>
          <w:rFonts w:ascii="Palatino Linotype" w:hAnsi="Palatino Linotype"/>
          <w:i/>
        </w:rPr>
        <w:t xml:space="preserve"> </w:t>
      </w:r>
      <w:r w:rsidRPr="001C65E4">
        <w:rPr>
          <w:rFonts w:ascii="Palatino Linotype" w:hAnsi="Palatino Linotype"/>
          <w:i/>
          <w:sz w:val="22"/>
          <w:szCs w:val="22"/>
        </w:rPr>
        <w:t>aquella</w:t>
      </w:r>
      <w:r w:rsidRPr="001C65E4">
        <w:rPr>
          <w:rFonts w:ascii="Palatino Linotype" w:hAnsi="Palatino Linotype"/>
          <w:i/>
        </w:rPr>
        <w:t xml:space="preserve"> </w:t>
      </w:r>
      <w:r w:rsidRPr="001C65E4">
        <w:rPr>
          <w:rFonts w:ascii="Palatino Linotype" w:hAnsi="Palatino Linotype"/>
          <w:i/>
          <w:sz w:val="22"/>
          <w:szCs w:val="22"/>
        </w:rPr>
        <w:t>información</w:t>
      </w:r>
      <w:r w:rsidRPr="001C65E4">
        <w:rPr>
          <w:rFonts w:ascii="Palatino Linotype" w:hAnsi="Palatino Linotype"/>
          <w:i/>
        </w:rPr>
        <w:t xml:space="preserve"> </w:t>
      </w:r>
      <w:r w:rsidRPr="001C65E4">
        <w:rPr>
          <w:rFonts w:ascii="Palatino Linotype" w:hAnsi="Palatino Linotype"/>
          <w:i/>
          <w:sz w:val="22"/>
          <w:szCs w:val="22"/>
        </w:rPr>
        <w:t>relativa</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montos</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las</w:t>
      </w:r>
      <w:r w:rsidRPr="001C65E4">
        <w:rPr>
          <w:rFonts w:ascii="Palatino Linotype" w:hAnsi="Palatino Linotype"/>
          <w:i/>
        </w:rPr>
        <w:t xml:space="preserve"> </w:t>
      </w:r>
      <w:r w:rsidRPr="001C65E4">
        <w:rPr>
          <w:rFonts w:ascii="Palatino Linotype" w:hAnsi="Palatino Linotype"/>
          <w:i/>
          <w:sz w:val="22"/>
          <w:szCs w:val="22"/>
        </w:rPr>
        <w:t>personas</w:t>
      </w:r>
      <w:r w:rsidRPr="001C65E4">
        <w:rPr>
          <w:rFonts w:ascii="Palatino Linotype" w:hAnsi="Palatino Linotype"/>
          <w:i/>
        </w:rPr>
        <w:t xml:space="preserve"> </w:t>
      </w:r>
      <w:r w:rsidRPr="001C65E4">
        <w:rPr>
          <w:rFonts w:ascii="Palatino Linotype" w:hAnsi="Palatino Linotype"/>
          <w:i/>
          <w:sz w:val="22"/>
          <w:szCs w:val="22"/>
        </w:rPr>
        <w:t>a</w:t>
      </w:r>
      <w:r w:rsidRPr="001C65E4">
        <w:rPr>
          <w:rFonts w:ascii="Palatino Linotype" w:hAnsi="Palatino Linotype"/>
          <w:i/>
        </w:rPr>
        <w:t xml:space="preserve"> </w:t>
      </w:r>
      <w:r w:rsidRPr="001C65E4">
        <w:rPr>
          <w:rFonts w:ascii="Palatino Linotype" w:hAnsi="Palatino Linotype"/>
          <w:i/>
          <w:sz w:val="22"/>
          <w:szCs w:val="22"/>
        </w:rPr>
        <w:t>quienes</w:t>
      </w:r>
      <w:r w:rsidRPr="001C65E4">
        <w:rPr>
          <w:rFonts w:ascii="Palatino Linotype" w:hAnsi="Palatino Linotype"/>
          <w:i/>
        </w:rPr>
        <w:t xml:space="preserve"> </w:t>
      </w:r>
      <w:r w:rsidRPr="001C65E4">
        <w:rPr>
          <w:rFonts w:ascii="Palatino Linotype" w:hAnsi="Palatino Linotype"/>
          <w:i/>
          <w:sz w:val="22"/>
          <w:szCs w:val="22"/>
        </w:rPr>
        <w:t>entreguen,</w:t>
      </w:r>
      <w:r w:rsidRPr="001C65E4">
        <w:rPr>
          <w:rFonts w:ascii="Palatino Linotype" w:hAnsi="Palatino Linotype"/>
          <w:i/>
        </w:rPr>
        <w:t xml:space="preserve"> </w:t>
      </w:r>
      <w:r w:rsidRPr="001C65E4">
        <w:rPr>
          <w:rFonts w:ascii="Palatino Linotype" w:hAnsi="Palatino Linotype"/>
          <w:i/>
          <w:sz w:val="22"/>
          <w:szCs w:val="22"/>
        </w:rPr>
        <w:t>por</w:t>
      </w:r>
      <w:r w:rsidRPr="001C65E4">
        <w:rPr>
          <w:rFonts w:ascii="Palatino Linotype" w:hAnsi="Palatino Linotype"/>
          <w:i/>
        </w:rPr>
        <w:t xml:space="preserve"> </w:t>
      </w:r>
      <w:r w:rsidRPr="001C65E4">
        <w:rPr>
          <w:rFonts w:ascii="Palatino Linotype" w:hAnsi="Palatino Linotype"/>
          <w:i/>
          <w:sz w:val="22"/>
          <w:szCs w:val="22"/>
        </w:rPr>
        <w:t>cualquier</w:t>
      </w:r>
      <w:r w:rsidRPr="001C65E4">
        <w:rPr>
          <w:rFonts w:ascii="Palatino Linotype" w:hAnsi="Palatino Linotype"/>
          <w:i/>
        </w:rPr>
        <w:t xml:space="preserve"> </w:t>
      </w:r>
      <w:r w:rsidRPr="001C65E4">
        <w:rPr>
          <w:rFonts w:ascii="Palatino Linotype" w:hAnsi="Palatino Linotype"/>
          <w:i/>
          <w:sz w:val="22"/>
          <w:szCs w:val="22"/>
        </w:rPr>
        <w:t>motivo,</w:t>
      </w:r>
      <w:r w:rsidRPr="001C65E4">
        <w:rPr>
          <w:rFonts w:ascii="Palatino Linotype" w:hAnsi="Palatino Linotype"/>
          <w:i/>
        </w:rPr>
        <w:t xml:space="preserve"> </w:t>
      </w:r>
      <w:r w:rsidRPr="001C65E4">
        <w:rPr>
          <w:rFonts w:ascii="Palatino Linotype" w:hAnsi="Palatino Linotype"/>
          <w:i/>
          <w:sz w:val="22"/>
          <w:szCs w:val="22"/>
        </w:rPr>
        <w:t>recursos</w:t>
      </w:r>
      <w:r w:rsidRPr="001C65E4">
        <w:rPr>
          <w:rFonts w:ascii="Palatino Linotype" w:hAnsi="Palatino Linotype"/>
          <w:i/>
        </w:rPr>
        <w:t xml:space="preserve"> </w:t>
      </w:r>
      <w:r w:rsidRPr="001C65E4">
        <w:rPr>
          <w:rFonts w:ascii="Palatino Linotype" w:hAnsi="Palatino Linotype"/>
          <w:i/>
          <w:sz w:val="22"/>
          <w:szCs w:val="22"/>
        </w:rPr>
        <w:t>públicos,</w:t>
      </w:r>
      <w:r w:rsidRPr="001C65E4">
        <w:rPr>
          <w:rFonts w:ascii="Palatino Linotype" w:hAnsi="Palatino Linotype"/>
          <w:i/>
        </w:rPr>
        <w:t xml:space="preserve"> </w:t>
      </w:r>
      <w:r w:rsidRPr="001C65E4">
        <w:rPr>
          <w:rFonts w:ascii="Palatino Linotype" w:hAnsi="Palatino Linotype"/>
          <w:i/>
          <w:sz w:val="22"/>
          <w:szCs w:val="22"/>
        </w:rPr>
        <w:t>así</w:t>
      </w:r>
      <w:r w:rsidRPr="001C65E4">
        <w:rPr>
          <w:rFonts w:ascii="Palatino Linotype" w:hAnsi="Palatino Linotype"/>
          <w:i/>
        </w:rPr>
        <w:t xml:space="preserve"> </w:t>
      </w:r>
      <w:r w:rsidRPr="001C65E4">
        <w:rPr>
          <w:rFonts w:ascii="Palatino Linotype" w:hAnsi="Palatino Linotype"/>
          <w:i/>
          <w:sz w:val="22"/>
          <w:szCs w:val="22"/>
        </w:rPr>
        <w:t>como</w:t>
      </w:r>
      <w:r w:rsidRPr="001C65E4">
        <w:rPr>
          <w:rFonts w:ascii="Palatino Linotype" w:hAnsi="Palatino Linotype"/>
          <w:i/>
        </w:rPr>
        <w:t xml:space="preserve"> </w:t>
      </w:r>
      <w:r w:rsidRPr="001C65E4">
        <w:rPr>
          <w:rFonts w:ascii="Palatino Linotype" w:hAnsi="Palatino Linotype"/>
          <w:i/>
          <w:sz w:val="22"/>
          <w:szCs w:val="22"/>
        </w:rPr>
        <w:t>los</w:t>
      </w:r>
      <w:r w:rsidRPr="001C65E4">
        <w:rPr>
          <w:rFonts w:ascii="Palatino Linotype" w:hAnsi="Palatino Linotype"/>
          <w:i/>
        </w:rPr>
        <w:t xml:space="preserve"> </w:t>
      </w:r>
      <w:r w:rsidRPr="001C65E4">
        <w:rPr>
          <w:rFonts w:ascii="Palatino Linotype" w:hAnsi="Palatino Linotype"/>
          <w:i/>
          <w:sz w:val="22"/>
          <w:szCs w:val="22"/>
        </w:rPr>
        <w:t>informes</w:t>
      </w:r>
      <w:r w:rsidRPr="001C65E4">
        <w:rPr>
          <w:rFonts w:ascii="Palatino Linotype" w:hAnsi="Palatino Linotype"/>
          <w:i/>
        </w:rPr>
        <w:t xml:space="preserve"> </w:t>
      </w:r>
      <w:r w:rsidRPr="001C65E4">
        <w:rPr>
          <w:rFonts w:ascii="Palatino Linotype" w:hAnsi="Palatino Linotype"/>
          <w:i/>
          <w:sz w:val="22"/>
          <w:szCs w:val="22"/>
        </w:rPr>
        <w:t>que</w:t>
      </w:r>
      <w:r w:rsidRPr="001C65E4">
        <w:rPr>
          <w:rFonts w:ascii="Palatino Linotype" w:hAnsi="Palatino Linotype"/>
          <w:i/>
        </w:rPr>
        <w:t xml:space="preserve"> </w:t>
      </w:r>
      <w:r w:rsidRPr="001C65E4">
        <w:rPr>
          <w:rFonts w:ascii="Palatino Linotype" w:hAnsi="Palatino Linotype"/>
          <w:i/>
          <w:sz w:val="22"/>
          <w:szCs w:val="22"/>
        </w:rPr>
        <w:t>dichas</w:t>
      </w:r>
      <w:r w:rsidRPr="001C65E4">
        <w:rPr>
          <w:rFonts w:ascii="Palatino Linotype" w:hAnsi="Palatino Linotype"/>
          <w:i/>
        </w:rPr>
        <w:t xml:space="preserve"> </w:t>
      </w:r>
      <w:r w:rsidRPr="001C65E4">
        <w:rPr>
          <w:rFonts w:ascii="Palatino Linotype" w:hAnsi="Palatino Linotype"/>
          <w:i/>
          <w:sz w:val="22"/>
          <w:szCs w:val="22"/>
        </w:rPr>
        <w:t>personas</w:t>
      </w:r>
      <w:r w:rsidRPr="001C65E4">
        <w:rPr>
          <w:rFonts w:ascii="Palatino Linotype" w:hAnsi="Palatino Linotype"/>
          <w:i/>
        </w:rPr>
        <w:t xml:space="preserve"> </w:t>
      </w:r>
      <w:r w:rsidRPr="001C65E4">
        <w:rPr>
          <w:rFonts w:ascii="Palatino Linotype" w:hAnsi="Palatino Linotype"/>
          <w:i/>
          <w:sz w:val="22"/>
          <w:szCs w:val="22"/>
        </w:rPr>
        <w:t>les</w:t>
      </w:r>
      <w:r w:rsidRPr="001C65E4">
        <w:rPr>
          <w:rFonts w:ascii="Palatino Linotype" w:hAnsi="Palatino Linotype"/>
          <w:i/>
        </w:rPr>
        <w:t xml:space="preserve"> </w:t>
      </w:r>
      <w:r w:rsidRPr="001C65E4">
        <w:rPr>
          <w:rFonts w:ascii="Palatino Linotype" w:hAnsi="Palatino Linotype"/>
          <w:i/>
          <w:sz w:val="22"/>
          <w:szCs w:val="22"/>
        </w:rPr>
        <w:t>entreguen</w:t>
      </w:r>
      <w:r w:rsidRPr="001C65E4">
        <w:rPr>
          <w:rFonts w:ascii="Palatino Linotype" w:hAnsi="Palatino Linotype"/>
          <w:i/>
        </w:rPr>
        <w:t xml:space="preserve"> </w:t>
      </w:r>
      <w:r w:rsidRPr="001C65E4">
        <w:rPr>
          <w:rFonts w:ascii="Palatino Linotype" w:hAnsi="Palatino Linotype"/>
          <w:i/>
          <w:sz w:val="22"/>
          <w:szCs w:val="22"/>
        </w:rPr>
        <w:t>sobre</w:t>
      </w:r>
      <w:r w:rsidRPr="001C65E4">
        <w:rPr>
          <w:rFonts w:ascii="Palatino Linotype" w:hAnsi="Palatino Linotype"/>
          <w:i/>
        </w:rPr>
        <w:t xml:space="preserve"> </w:t>
      </w:r>
      <w:r w:rsidRPr="001C65E4">
        <w:rPr>
          <w:rFonts w:ascii="Palatino Linotype" w:hAnsi="Palatino Linotype"/>
          <w:i/>
          <w:sz w:val="22"/>
          <w:szCs w:val="22"/>
        </w:rPr>
        <w:t>el</w:t>
      </w:r>
      <w:r w:rsidRPr="001C65E4">
        <w:rPr>
          <w:rFonts w:ascii="Palatino Linotype" w:hAnsi="Palatino Linotype"/>
          <w:i/>
        </w:rPr>
        <w:t xml:space="preserve"> </w:t>
      </w:r>
      <w:r w:rsidRPr="001C65E4">
        <w:rPr>
          <w:rFonts w:ascii="Palatino Linotype" w:hAnsi="Palatino Linotype"/>
          <w:i/>
          <w:sz w:val="22"/>
          <w:szCs w:val="22"/>
        </w:rPr>
        <w:t>uso</w:t>
      </w:r>
      <w:r w:rsidRPr="001C65E4">
        <w:rPr>
          <w:rFonts w:ascii="Palatino Linotype" w:hAnsi="Palatino Linotype"/>
          <w:i/>
        </w:rPr>
        <w:t xml:space="preserve"> </w:t>
      </w:r>
      <w:r w:rsidRPr="001C65E4">
        <w:rPr>
          <w:rFonts w:ascii="Palatino Linotype" w:hAnsi="Palatino Linotype"/>
          <w:i/>
          <w:sz w:val="22"/>
          <w:szCs w:val="22"/>
        </w:rPr>
        <w:t>y</w:t>
      </w:r>
      <w:r w:rsidRPr="001C65E4">
        <w:rPr>
          <w:rFonts w:ascii="Palatino Linotype" w:hAnsi="Palatino Linotype"/>
          <w:i/>
        </w:rPr>
        <w:t xml:space="preserve"> </w:t>
      </w:r>
      <w:r w:rsidRPr="001C65E4">
        <w:rPr>
          <w:rFonts w:ascii="Palatino Linotype" w:hAnsi="Palatino Linotype"/>
          <w:i/>
          <w:sz w:val="22"/>
          <w:szCs w:val="22"/>
        </w:rPr>
        <w:t>destino</w:t>
      </w:r>
      <w:r w:rsidRPr="001C65E4">
        <w:rPr>
          <w:rFonts w:ascii="Palatino Linotype" w:hAnsi="Palatino Linotype"/>
          <w:i/>
        </w:rPr>
        <w:t xml:space="preserve"> </w:t>
      </w:r>
      <w:r w:rsidRPr="001C65E4">
        <w:rPr>
          <w:rFonts w:ascii="Palatino Linotype" w:hAnsi="Palatino Linotype"/>
          <w:i/>
          <w:sz w:val="22"/>
          <w:szCs w:val="22"/>
        </w:rPr>
        <w:t>de</w:t>
      </w:r>
      <w:r w:rsidRPr="001C65E4">
        <w:rPr>
          <w:rFonts w:ascii="Palatino Linotype" w:hAnsi="Palatino Linotype"/>
          <w:i/>
        </w:rPr>
        <w:t xml:space="preserve"> </w:t>
      </w:r>
      <w:r w:rsidRPr="001C65E4">
        <w:rPr>
          <w:rFonts w:ascii="Palatino Linotype" w:hAnsi="Palatino Linotype"/>
          <w:i/>
          <w:sz w:val="22"/>
          <w:szCs w:val="22"/>
        </w:rPr>
        <w:t>dichos</w:t>
      </w:r>
      <w:r w:rsidRPr="001C65E4">
        <w:rPr>
          <w:rFonts w:ascii="Palatino Linotype" w:hAnsi="Palatino Linotype"/>
          <w:i/>
        </w:rPr>
        <w:t xml:space="preserve"> </w:t>
      </w:r>
      <w:r w:rsidRPr="001C65E4">
        <w:rPr>
          <w:rFonts w:ascii="Palatino Linotype" w:hAnsi="Palatino Linotype"/>
          <w:i/>
          <w:sz w:val="22"/>
          <w:szCs w:val="22"/>
        </w:rPr>
        <w:t>recursos.</w:t>
      </w:r>
    </w:p>
    <w:p w:rsidR="00560E28" w:rsidRPr="001C65E4" w:rsidRDefault="00560E28" w:rsidP="00560E28">
      <w:pPr>
        <w:ind w:left="851" w:right="902"/>
        <w:jc w:val="both"/>
        <w:rPr>
          <w:rFonts w:ascii="Palatino Linotype" w:hAnsi="Palatino Linotype" w:cs="Arial"/>
          <w:i/>
          <w:sz w:val="22"/>
          <w:szCs w:val="22"/>
        </w:rPr>
      </w:pPr>
      <w:r w:rsidRPr="001C65E4">
        <w:rPr>
          <w:rFonts w:ascii="Palatino Linotype" w:hAnsi="Palatino Linotype" w:cs="Arial"/>
          <w:b/>
          <w:i/>
          <w:sz w:val="22"/>
          <w:szCs w:val="22"/>
        </w:rPr>
        <w:t>Los</w:t>
      </w:r>
      <w:r w:rsidRPr="001C65E4">
        <w:rPr>
          <w:rFonts w:ascii="Palatino Linotype" w:hAnsi="Palatino Linotype" w:cs="Arial"/>
          <w:b/>
          <w:i/>
        </w:rPr>
        <w:t xml:space="preserve"> </w:t>
      </w:r>
      <w:r w:rsidRPr="001C65E4">
        <w:rPr>
          <w:rFonts w:ascii="Palatino Linotype" w:hAnsi="Palatino Linotype" w:cs="Arial"/>
          <w:b/>
          <w:i/>
          <w:sz w:val="22"/>
          <w:szCs w:val="22"/>
        </w:rPr>
        <w:t>servidores</w:t>
      </w:r>
      <w:r w:rsidRPr="001C65E4">
        <w:rPr>
          <w:rFonts w:ascii="Palatino Linotype" w:hAnsi="Palatino Linotype" w:cs="Arial"/>
          <w:b/>
          <w:i/>
        </w:rPr>
        <w:t xml:space="preserve"> </w:t>
      </w:r>
      <w:r w:rsidRPr="001C65E4">
        <w:rPr>
          <w:rFonts w:ascii="Palatino Linotype" w:hAnsi="Palatino Linotype" w:cs="Arial"/>
          <w:b/>
          <w:i/>
          <w:sz w:val="22"/>
          <w:szCs w:val="22"/>
        </w:rPr>
        <w:t>públicos</w:t>
      </w:r>
      <w:r w:rsidRPr="001C65E4">
        <w:rPr>
          <w:rFonts w:ascii="Palatino Linotype" w:hAnsi="Palatino Linotype" w:cs="Arial"/>
          <w:b/>
          <w:i/>
        </w:rPr>
        <w:t xml:space="preserve"> </w:t>
      </w:r>
      <w:r w:rsidRPr="001C65E4">
        <w:rPr>
          <w:rFonts w:ascii="Palatino Linotype" w:hAnsi="Palatino Linotype" w:cs="Arial"/>
          <w:b/>
          <w:i/>
          <w:sz w:val="22"/>
          <w:szCs w:val="22"/>
        </w:rPr>
        <w:t>deberán</w:t>
      </w:r>
      <w:r w:rsidRPr="001C65E4">
        <w:rPr>
          <w:rFonts w:ascii="Palatino Linotype" w:hAnsi="Palatino Linotype" w:cs="Arial"/>
          <w:b/>
          <w:i/>
        </w:rPr>
        <w:t xml:space="preserve"> </w:t>
      </w:r>
      <w:r w:rsidRPr="001C65E4">
        <w:rPr>
          <w:rFonts w:ascii="Palatino Linotype" w:hAnsi="Palatino Linotype" w:cs="Arial"/>
          <w:b/>
          <w:i/>
          <w:sz w:val="22"/>
          <w:szCs w:val="22"/>
        </w:rPr>
        <w:t>transparentar</w:t>
      </w:r>
      <w:r w:rsidRPr="001C65E4">
        <w:rPr>
          <w:rFonts w:ascii="Palatino Linotype" w:hAnsi="Palatino Linotype" w:cs="Arial"/>
          <w:b/>
          <w:i/>
        </w:rPr>
        <w:t xml:space="preserve"> </w:t>
      </w:r>
      <w:r w:rsidRPr="001C65E4">
        <w:rPr>
          <w:rFonts w:ascii="Palatino Linotype" w:hAnsi="Palatino Linotype" w:cs="Arial"/>
          <w:b/>
          <w:i/>
          <w:sz w:val="22"/>
          <w:szCs w:val="22"/>
        </w:rPr>
        <w:t>sus</w:t>
      </w:r>
      <w:r w:rsidRPr="001C65E4">
        <w:rPr>
          <w:rFonts w:ascii="Palatino Linotype" w:hAnsi="Palatino Linotype" w:cs="Arial"/>
          <w:b/>
          <w:i/>
        </w:rPr>
        <w:t xml:space="preserve"> </w:t>
      </w:r>
      <w:r w:rsidRPr="001C65E4">
        <w:rPr>
          <w:rFonts w:ascii="Palatino Linotype" w:hAnsi="Palatino Linotype" w:cs="Arial"/>
          <w:b/>
          <w:i/>
          <w:sz w:val="22"/>
          <w:szCs w:val="22"/>
        </w:rPr>
        <w:t>acciones</w:t>
      </w:r>
      <w:r w:rsidRPr="001C65E4">
        <w:rPr>
          <w:rFonts w:ascii="Palatino Linotype" w:hAnsi="Palatino Linotype" w:cs="Arial"/>
          <w:b/>
          <w:i/>
        </w:rPr>
        <w:t xml:space="preserve"> </w:t>
      </w:r>
      <w:r w:rsidRPr="001C65E4">
        <w:rPr>
          <w:rFonts w:ascii="Palatino Linotype" w:hAnsi="Palatino Linotype" w:cs="Arial"/>
          <w:b/>
          <w:i/>
          <w:sz w:val="22"/>
          <w:szCs w:val="22"/>
        </w:rPr>
        <w:t>así</w:t>
      </w:r>
      <w:r w:rsidRPr="001C65E4">
        <w:rPr>
          <w:rFonts w:ascii="Palatino Linotype" w:hAnsi="Palatino Linotype" w:cs="Arial"/>
          <w:b/>
          <w:i/>
        </w:rPr>
        <w:t xml:space="preserve"> </w:t>
      </w:r>
      <w:r w:rsidRPr="001C65E4">
        <w:rPr>
          <w:rFonts w:ascii="Palatino Linotype" w:hAnsi="Palatino Linotype" w:cs="Arial"/>
          <w:b/>
          <w:i/>
          <w:sz w:val="22"/>
          <w:szCs w:val="22"/>
        </w:rPr>
        <w:t>como</w:t>
      </w:r>
      <w:r w:rsidRPr="001C65E4">
        <w:rPr>
          <w:rFonts w:ascii="Palatino Linotype" w:hAnsi="Palatino Linotype" w:cs="Arial"/>
          <w:b/>
          <w:i/>
        </w:rPr>
        <w:t xml:space="preserve"> </w:t>
      </w:r>
      <w:r w:rsidRPr="001C65E4">
        <w:rPr>
          <w:rFonts w:ascii="Palatino Linotype" w:hAnsi="Palatino Linotype" w:cs="Arial"/>
          <w:b/>
          <w:i/>
          <w:sz w:val="22"/>
          <w:szCs w:val="22"/>
        </w:rPr>
        <w:t>garantizar</w:t>
      </w:r>
      <w:r w:rsidRPr="001C65E4">
        <w:rPr>
          <w:rFonts w:ascii="Palatino Linotype" w:hAnsi="Palatino Linotype" w:cs="Arial"/>
          <w:b/>
          <w:i/>
        </w:rPr>
        <w:t xml:space="preserve"> </w:t>
      </w:r>
      <w:r w:rsidRPr="001C65E4">
        <w:rPr>
          <w:rFonts w:ascii="Palatino Linotype" w:hAnsi="Palatino Linotype" w:cs="Arial"/>
          <w:b/>
          <w:i/>
          <w:sz w:val="22"/>
          <w:szCs w:val="22"/>
        </w:rPr>
        <w:t>y</w:t>
      </w:r>
      <w:r w:rsidRPr="001C65E4">
        <w:rPr>
          <w:rFonts w:ascii="Palatino Linotype" w:hAnsi="Palatino Linotype" w:cs="Arial"/>
          <w:b/>
          <w:i/>
        </w:rPr>
        <w:t xml:space="preserve"> </w:t>
      </w:r>
      <w:r w:rsidRPr="001C65E4">
        <w:rPr>
          <w:rFonts w:ascii="Palatino Linotype" w:hAnsi="Palatino Linotype" w:cs="Arial"/>
          <w:b/>
          <w:i/>
          <w:sz w:val="22"/>
          <w:szCs w:val="22"/>
        </w:rPr>
        <w:t>respetar</w:t>
      </w:r>
      <w:r w:rsidRPr="001C65E4">
        <w:rPr>
          <w:rFonts w:ascii="Palatino Linotype" w:hAnsi="Palatino Linotype" w:cs="Arial"/>
          <w:b/>
          <w:i/>
        </w:rPr>
        <w:t xml:space="preserve"> </w:t>
      </w:r>
      <w:r w:rsidRPr="001C65E4">
        <w:rPr>
          <w:rFonts w:ascii="Palatino Linotype" w:hAnsi="Palatino Linotype" w:cs="Arial"/>
          <w:b/>
          <w:i/>
          <w:sz w:val="22"/>
          <w:szCs w:val="22"/>
        </w:rPr>
        <w:t>el</w:t>
      </w:r>
      <w:r w:rsidRPr="001C65E4">
        <w:rPr>
          <w:rFonts w:ascii="Palatino Linotype" w:hAnsi="Palatino Linotype" w:cs="Arial"/>
          <w:b/>
          <w:i/>
        </w:rPr>
        <w:t xml:space="preserve"> </w:t>
      </w:r>
      <w:r w:rsidRPr="001C65E4">
        <w:rPr>
          <w:rFonts w:ascii="Palatino Linotype" w:hAnsi="Palatino Linotype" w:cs="Arial"/>
          <w:b/>
          <w:i/>
          <w:sz w:val="22"/>
          <w:szCs w:val="22"/>
        </w:rPr>
        <w:t>derecho</w:t>
      </w:r>
      <w:r w:rsidRPr="001C65E4">
        <w:rPr>
          <w:rFonts w:ascii="Palatino Linotype" w:hAnsi="Palatino Linotype" w:cs="Arial"/>
          <w:b/>
          <w:i/>
        </w:rPr>
        <w:t xml:space="preserve"> </w:t>
      </w:r>
      <w:r w:rsidRPr="001C65E4">
        <w:rPr>
          <w:rFonts w:ascii="Palatino Linotype" w:hAnsi="Palatino Linotype" w:cs="Arial"/>
          <w:b/>
          <w:i/>
          <w:sz w:val="22"/>
          <w:szCs w:val="22"/>
        </w:rPr>
        <w:t>de</w:t>
      </w:r>
      <w:r w:rsidRPr="001C65E4">
        <w:rPr>
          <w:rFonts w:ascii="Palatino Linotype" w:hAnsi="Palatino Linotype" w:cs="Arial"/>
          <w:b/>
          <w:i/>
        </w:rPr>
        <w:t xml:space="preserve"> </w:t>
      </w:r>
      <w:r w:rsidRPr="001C65E4">
        <w:rPr>
          <w:rFonts w:ascii="Palatino Linotype" w:hAnsi="Palatino Linotype" w:cs="Arial"/>
          <w:b/>
          <w:i/>
          <w:sz w:val="22"/>
          <w:szCs w:val="22"/>
        </w:rPr>
        <w:t>acceso</w:t>
      </w:r>
      <w:r w:rsidRPr="001C65E4">
        <w:rPr>
          <w:rFonts w:ascii="Palatino Linotype" w:hAnsi="Palatino Linotype" w:cs="Arial"/>
          <w:b/>
          <w:i/>
        </w:rPr>
        <w:t xml:space="preserve"> </w:t>
      </w:r>
      <w:r w:rsidRPr="001C65E4">
        <w:rPr>
          <w:rFonts w:ascii="Palatino Linotype" w:hAnsi="Palatino Linotype" w:cs="Arial"/>
          <w:b/>
          <w:i/>
          <w:sz w:val="22"/>
          <w:szCs w:val="22"/>
        </w:rPr>
        <w:t>a</w:t>
      </w:r>
      <w:r w:rsidRPr="001C65E4">
        <w:rPr>
          <w:rFonts w:ascii="Palatino Linotype" w:hAnsi="Palatino Linotype" w:cs="Arial"/>
          <w:b/>
          <w:i/>
        </w:rPr>
        <w:t xml:space="preserve"> </w:t>
      </w:r>
      <w:r w:rsidRPr="001C65E4">
        <w:rPr>
          <w:rFonts w:ascii="Palatino Linotype" w:hAnsi="Palatino Linotype" w:cs="Arial"/>
          <w:b/>
          <w:i/>
          <w:sz w:val="22"/>
          <w:szCs w:val="22"/>
        </w:rPr>
        <w:t>la</w:t>
      </w:r>
      <w:r w:rsidRPr="001C65E4">
        <w:rPr>
          <w:rFonts w:ascii="Palatino Linotype" w:hAnsi="Palatino Linotype" w:cs="Arial"/>
          <w:b/>
          <w:i/>
        </w:rPr>
        <w:t xml:space="preserve"> </w:t>
      </w:r>
      <w:r w:rsidRPr="001C65E4">
        <w:rPr>
          <w:rFonts w:ascii="Palatino Linotype" w:hAnsi="Palatino Linotype" w:cs="Arial"/>
          <w:b/>
          <w:i/>
          <w:sz w:val="22"/>
          <w:szCs w:val="22"/>
        </w:rPr>
        <w:t>información</w:t>
      </w:r>
      <w:r w:rsidRPr="001C65E4">
        <w:rPr>
          <w:rFonts w:ascii="Palatino Linotype" w:hAnsi="Palatino Linotype" w:cs="Arial"/>
          <w:b/>
          <w:i/>
        </w:rPr>
        <w:t xml:space="preserve"> </w:t>
      </w:r>
      <w:r w:rsidRPr="001C65E4">
        <w:rPr>
          <w:rFonts w:ascii="Palatino Linotype" w:hAnsi="Palatino Linotype" w:cs="Arial"/>
          <w:b/>
          <w:i/>
          <w:sz w:val="22"/>
          <w:szCs w:val="22"/>
        </w:rPr>
        <w:t>pública</w:t>
      </w:r>
      <w:r w:rsidRPr="001C65E4">
        <w:rPr>
          <w:rFonts w:ascii="Palatino Linotype" w:hAnsi="Palatino Linotype" w:cs="Arial"/>
          <w:i/>
          <w:sz w:val="22"/>
          <w:szCs w:val="22"/>
        </w:rPr>
        <w:t>.”</w:t>
      </w:r>
      <w:r w:rsidRPr="001C65E4">
        <w:rPr>
          <w:rFonts w:ascii="Palatino Linotype" w:hAnsi="Palatino Linotype" w:cs="Arial"/>
          <w:i/>
        </w:rPr>
        <w:t xml:space="preserve"> </w:t>
      </w:r>
      <w:r w:rsidRPr="001C65E4">
        <w:rPr>
          <w:rFonts w:ascii="Palatino Linotype" w:hAnsi="Palatino Linotype" w:cs="Arial"/>
          <w:i/>
          <w:sz w:val="22"/>
          <w:szCs w:val="22"/>
        </w:rPr>
        <w:t>(Sic)</w:t>
      </w:r>
    </w:p>
    <w:p w:rsidR="00560E28" w:rsidRPr="001C65E4" w:rsidRDefault="00560E28" w:rsidP="00560E28">
      <w:pPr>
        <w:ind w:left="851" w:right="902"/>
        <w:jc w:val="both"/>
        <w:rPr>
          <w:rFonts w:ascii="Palatino Linotype" w:hAnsi="Palatino Linotype" w:cs="Arial"/>
          <w:sz w:val="22"/>
          <w:szCs w:val="22"/>
        </w:rPr>
      </w:pPr>
      <w:r w:rsidRPr="001C65E4">
        <w:rPr>
          <w:rFonts w:ascii="Palatino Linotype" w:hAnsi="Palatino Linotype" w:cs="Arial"/>
          <w:sz w:val="22"/>
          <w:szCs w:val="22"/>
        </w:rPr>
        <w:t>(Énfasis</w:t>
      </w:r>
      <w:r w:rsidRPr="001C65E4">
        <w:rPr>
          <w:rFonts w:ascii="Palatino Linotype" w:hAnsi="Palatino Linotype" w:cs="Arial"/>
        </w:rPr>
        <w:t xml:space="preserve"> </w:t>
      </w:r>
      <w:r w:rsidRPr="001C65E4">
        <w:rPr>
          <w:rFonts w:ascii="Palatino Linotype" w:hAnsi="Palatino Linotype" w:cs="Arial"/>
          <w:sz w:val="22"/>
          <w:szCs w:val="22"/>
        </w:rPr>
        <w:t>añadido)</w:t>
      </w:r>
    </w:p>
    <w:p w:rsidR="00560E28" w:rsidRPr="001C65E4" w:rsidRDefault="00560E28" w:rsidP="00560E28">
      <w:pPr>
        <w:spacing w:before="100" w:beforeAutospacing="1" w:after="100" w:afterAutospacing="1" w:line="360" w:lineRule="auto"/>
        <w:jc w:val="both"/>
        <w:rPr>
          <w:rFonts w:ascii="Palatino Linotype" w:hAnsi="Palatino Linotype" w:cs="Arial"/>
          <w:sz w:val="28"/>
        </w:rPr>
      </w:pPr>
      <w:r w:rsidRPr="001C65E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959EA" w:rsidRPr="001C65E4" w:rsidRDefault="00A959EA" w:rsidP="00A959EA">
      <w:pPr>
        <w:spacing w:before="100" w:beforeAutospacing="1" w:after="100" w:afterAutospacing="1" w:line="360" w:lineRule="auto"/>
        <w:jc w:val="both"/>
        <w:rPr>
          <w:rFonts w:ascii="Palatino Linotype" w:eastAsia="Arial Unicode MS" w:hAnsi="Palatino Linotype" w:cs="Arial"/>
        </w:rPr>
      </w:pPr>
      <w:r w:rsidRPr="001C65E4">
        <w:rPr>
          <w:rFonts w:ascii="Palatino Linotype" w:hAnsi="Palatino Linotype"/>
        </w:rPr>
        <w:lastRenderedPageBreak/>
        <w:t>Ahora bien</w:t>
      </w:r>
      <w:r w:rsidR="00560E28" w:rsidRPr="001C65E4">
        <w:rPr>
          <w:rFonts w:ascii="Palatino Linotype" w:hAnsi="Palatino Linotype"/>
        </w:rPr>
        <w:t>,</w:t>
      </w:r>
      <w:r w:rsidRPr="001C65E4">
        <w:rPr>
          <w:rFonts w:ascii="Palatino Linotype" w:hAnsi="Palatino Linotype"/>
        </w:rPr>
        <w:t xml:space="preserve"> </w:t>
      </w:r>
      <w:r w:rsidRPr="001C65E4">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A959EA" w:rsidRPr="001C65E4" w:rsidRDefault="00A959EA" w:rsidP="00A959EA">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Arial Unicode MS" w:hAnsi="Palatino Linotype" w:cs="Arial"/>
        </w:rPr>
      </w:pPr>
      <w:r w:rsidRPr="001C65E4">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A959EA" w:rsidRPr="001C65E4" w:rsidRDefault="00A959EA" w:rsidP="00A959EA">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Arial Unicode MS" w:hAnsi="Palatino Linotype" w:cs="Arial"/>
        </w:rPr>
      </w:pPr>
      <w:r w:rsidRPr="001C65E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A959EA" w:rsidRPr="001C65E4" w:rsidRDefault="00A959EA" w:rsidP="00A959EA">
      <w:pPr>
        <w:spacing w:before="100" w:beforeAutospacing="1" w:after="100" w:afterAutospacing="1" w:line="360" w:lineRule="auto"/>
        <w:jc w:val="both"/>
        <w:rPr>
          <w:rFonts w:ascii="Palatino Linotype" w:hAnsi="Palatino Linotype" w:cs="Arial"/>
        </w:rPr>
      </w:pPr>
      <w:r w:rsidRPr="001C65E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A959EA" w:rsidRPr="001C65E4" w:rsidRDefault="00A959EA" w:rsidP="00A959EA">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Arial Unicode MS" w:hAnsi="Palatino Linotype" w:cs="Arial"/>
        </w:rPr>
      </w:pPr>
      <w:r w:rsidRPr="001C65E4">
        <w:rPr>
          <w:rFonts w:ascii="Palatino Linotype" w:eastAsia="Arial Unicode MS" w:hAnsi="Palatino Linotype" w:cs="Arial"/>
        </w:rPr>
        <w:t xml:space="preserve">De igual forma, el diverso artículo 59, fracciones I, II y III de la multicitada legislación </w:t>
      </w:r>
      <w:r w:rsidRPr="001C65E4">
        <w:rPr>
          <w:rFonts w:ascii="Palatino Linotype" w:eastAsia="Arial Unicode MS" w:hAnsi="Palatino Linotype" w:cs="Arial"/>
        </w:rPr>
        <w:lastRenderedPageBreak/>
        <w:t>Sustantiva establece que los Servidores Públicos Habilitados deben localizar la información que le solicite la Unidad de Transparencia; proporcionar la misma y apoyarla en lo que ésta le solicite para el cumplimiento de sus funciones.</w:t>
      </w:r>
    </w:p>
    <w:p w:rsidR="00A959EA" w:rsidRPr="001C65E4" w:rsidRDefault="00A959EA" w:rsidP="00A959EA">
      <w:pPr>
        <w:spacing w:before="100" w:beforeAutospacing="1" w:after="100" w:afterAutospacing="1" w:line="360" w:lineRule="auto"/>
        <w:jc w:val="both"/>
        <w:rPr>
          <w:rFonts w:ascii="Palatino Linotype" w:hAnsi="Palatino Linotype" w:cs="Arial"/>
        </w:rPr>
      </w:pPr>
      <w:r w:rsidRPr="001C65E4">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A959EA" w:rsidRPr="001C65E4" w:rsidRDefault="00A959EA" w:rsidP="00A959EA">
      <w:pPr>
        <w:ind w:left="851" w:right="902"/>
        <w:jc w:val="both"/>
        <w:rPr>
          <w:rFonts w:ascii="Palatino Linotype" w:hAnsi="Palatino Linotype"/>
          <w:i/>
          <w:sz w:val="22"/>
        </w:rPr>
      </w:pPr>
      <w:r w:rsidRPr="001C65E4">
        <w:rPr>
          <w:rFonts w:ascii="Palatino Linotype" w:hAnsi="Palatino Linotype"/>
          <w:i/>
          <w:sz w:val="22"/>
        </w:rPr>
        <w:t>“</w:t>
      </w:r>
      <w:r w:rsidRPr="001C65E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C65E4">
        <w:rPr>
          <w:rFonts w:ascii="Palatino Linotype" w:hAnsi="Palatino Linotype"/>
          <w:i/>
          <w:sz w:val="22"/>
        </w:rPr>
        <w:t xml:space="preserve">, contados a partir del día siguiente a la presentación de aquélla. </w:t>
      </w:r>
    </w:p>
    <w:p w:rsidR="00A959EA" w:rsidRPr="001C65E4" w:rsidRDefault="00A959EA" w:rsidP="00A959EA">
      <w:pPr>
        <w:ind w:left="851" w:right="902"/>
        <w:jc w:val="both"/>
        <w:rPr>
          <w:rFonts w:ascii="Palatino Linotype" w:hAnsi="Palatino Linotype"/>
          <w:i/>
          <w:sz w:val="22"/>
        </w:rPr>
      </w:pPr>
      <w:r w:rsidRPr="001C65E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A959EA" w:rsidRPr="001C65E4" w:rsidRDefault="00A959EA" w:rsidP="00A959EA">
      <w:pPr>
        <w:ind w:left="851" w:right="902"/>
        <w:jc w:val="both"/>
        <w:rPr>
          <w:rFonts w:ascii="Palatino Linotype" w:hAnsi="Palatino Linotype"/>
          <w:sz w:val="22"/>
        </w:rPr>
      </w:pPr>
      <w:r w:rsidRPr="001C65E4">
        <w:rPr>
          <w:rFonts w:ascii="Palatino Linotype" w:hAnsi="Palatino Linotype"/>
          <w:sz w:val="22"/>
        </w:rPr>
        <w:t>(Énfasis añadido.)</w:t>
      </w:r>
    </w:p>
    <w:p w:rsidR="005469CD" w:rsidRPr="001C65E4" w:rsidRDefault="00A959EA" w:rsidP="005469CD">
      <w:pPr>
        <w:spacing w:before="100" w:beforeAutospacing="1" w:after="100" w:afterAutospacing="1" w:line="360" w:lineRule="auto"/>
        <w:jc w:val="both"/>
        <w:rPr>
          <w:rFonts w:ascii="Palatino Linotype" w:hAnsi="Palatino Linotype"/>
        </w:rPr>
      </w:pPr>
      <w:r w:rsidRPr="001C65E4">
        <w:rPr>
          <w:rFonts w:ascii="Palatino Linotype" w:hAnsi="Palatino Linotype"/>
        </w:rPr>
        <w:t>En mérito de lo expuesto, es claro que</w:t>
      </w:r>
      <w:r w:rsidR="00BB1E89" w:rsidRPr="001C65E4">
        <w:rPr>
          <w:rFonts w:ascii="Palatino Linotype" w:hAnsi="Palatino Linotype"/>
        </w:rPr>
        <w:t>,</w:t>
      </w:r>
      <w:r w:rsidRPr="001C65E4">
        <w:rPr>
          <w:rFonts w:ascii="Palatino Linotype" w:hAnsi="Palatino Linotype"/>
        </w:rPr>
        <w:t xml:space="preserve"> en este caso en particular</w:t>
      </w:r>
      <w:r w:rsidR="00BB1E89" w:rsidRPr="001C65E4">
        <w:rPr>
          <w:rFonts w:ascii="Palatino Linotype" w:hAnsi="Palatino Linotype"/>
        </w:rPr>
        <w:t>,</w:t>
      </w:r>
      <w:r w:rsidRPr="001C65E4">
        <w:rPr>
          <w:rFonts w:ascii="Palatino Linotype" w:hAnsi="Palatino Linotype"/>
        </w:rPr>
        <w:t xml:space="preserve"> la Unidad de Transparencia incumplió la normativa en la materia, puesto que no hizo del conocimiento del particular la información remitida por el Servidor Público Habilitado, con la cuál este último tuvo la pretensión de colmar la solicitud de acceso a la información.</w:t>
      </w:r>
    </w:p>
    <w:p w:rsidR="00A959EA" w:rsidRPr="001C65E4" w:rsidRDefault="00A959EA" w:rsidP="005469CD">
      <w:pPr>
        <w:spacing w:before="100" w:beforeAutospacing="1" w:after="100" w:afterAutospacing="1" w:line="360" w:lineRule="auto"/>
        <w:jc w:val="both"/>
        <w:rPr>
          <w:rFonts w:ascii="Palatino Linotype" w:hAnsi="Palatino Linotype"/>
        </w:rPr>
      </w:pPr>
      <w:r w:rsidRPr="001C65E4">
        <w:rPr>
          <w:rFonts w:ascii="Palatino Linotype" w:hAnsi="Palatino Linotype"/>
        </w:rPr>
        <w:lastRenderedPageBreak/>
        <w:t xml:space="preserve">Con base en lo anterior, pese a que dichos documentales no fueron del conocimiento del particular, al obrar en el expediente electrónico del </w:t>
      </w:r>
      <w:r w:rsidRPr="001C65E4">
        <w:rPr>
          <w:rFonts w:ascii="Palatino Linotype" w:hAnsi="Palatino Linotype"/>
          <w:b/>
        </w:rPr>
        <w:t>SAIMEX</w:t>
      </w:r>
      <w:r w:rsidRPr="001C65E4">
        <w:rPr>
          <w:rFonts w:ascii="Palatino Linotype" w:hAnsi="Palatino Linotype"/>
        </w:rPr>
        <w:t>, este Instituto como ente garante del derecho de acceso a la información abordará su análisis para determinar lo conducente.</w:t>
      </w:r>
    </w:p>
    <w:p w:rsidR="00A959EA" w:rsidRPr="001C65E4" w:rsidRDefault="00A959EA" w:rsidP="00A959EA">
      <w:pPr>
        <w:spacing w:before="100" w:beforeAutospacing="1" w:after="100" w:afterAutospacing="1" w:line="360" w:lineRule="auto"/>
        <w:jc w:val="both"/>
        <w:rPr>
          <w:rFonts w:ascii="Palatino Linotype" w:hAnsi="Palatino Linotype"/>
        </w:rPr>
      </w:pPr>
      <w:r w:rsidRPr="001C65E4">
        <w:rPr>
          <w:rFonts w:ascii="Palatino Linotype" w:hAnsi="Palatino Linotype"/>
        </w:rPr>
        <w:t>Primeramente, esta Autoridad</w:t>
      </w:r>
      <w:r w:rsidRPr="001C65E4">
        <w:rPr>
          <w:rFonts w:ascii="Palatino Linotype" w:eastAsia="Calibri" w:hAnsi="Palatino Linotype" w:cs="Arial"/>
        </w:rPr>
        <w:t xml:space="preserve"> </w:t>
      </w:r>
      <w:r w:rsidRPr="001C65E4">
        <w:rPr>
          <w:rFonts w:ascii="Palatino Linotype" w:hAnsi="Palatino Linotype"/>
        </w:rPr>
        <w:t xml:space="preserve">precisa que se obvia el análisis de la competencia por parte del </w:t>
      </w:r>
      <w:r w:rsidRPr="001C65E4">
        <w:rPr>
          <w:rFonts w:ascii="Palatino Linotype" w:hAnsi="Palatino Linotype"/>
          <w:b/>
        </w:rPr>
        <w:t>SUJETO OBLIGADO</w:t>
      </w:r>
      <w:r w:rsidRPr="001C65E4">
        <w:rPr>
          <w:rFonts w:ascii="Palatino Linotype" w:hAnsi="Palatino Linotype"/>
        </w:rPr>
        <w:t>, para generar, administrar o poseer la información solicitada, dado que éste ha asumido la misma, en razón de que el Servidor Público Habilitado remitió la Convocatoria Abierta para ocupar el cargo de Defensor Municipal de Derechos Humanos, durante la administración Municipal 2019-2021 y el Acta de la Décima Quinta Sesión Ordinaria del Cabildo, de fecha nueve de abril de dos mil diecinueve; documentales con las cuales tuvo la pretensión de atender los rubros solicitados por el particular.</w:t>
      </w:r>
    </w:p>
    <w:p w:rsidR="00A959EA" w:rsidRPr="001C65E4" w:rsidRDefault="00A959EA" w:rsidP="00A959EA">
      <w:pPr>
        <w:spacing w:before="240" w:after="240" w:line="360" w:lineRule="auto"/>
        <w:jc w:val="both"/>
        <w:rPr>
          <w:rFonts w:ascii="Palatino Linotype" w:hAnsi="Palatino Linotype"/>
        </w:rPr>
      </w:pPr>
      <w:r w:rsidRPr="001C65E4">
        <w:rPr>
          <w:rFonts w:ascii="Palatino Linotype" w:hAnsi="Palatino Linotype"/>
        </w:rPr>
        <w:t xml:space="preserve">En efecto, el hecho de que </w:t>
      </w:r>
      <w:r w:rsidRPr="001C65E4">
        <w:rPr>
          <w:rFonts w:ascii="Palatino Linotype" w:hAnsi="Palatino Linotype"/>
          <w:b/>
        </w:rPr>
        <w:t>EL SUJETO OBLIGADO</w:t>
      </w:r>
      <w:r w:rsidRPr="001C65E4">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A959EA" w:rsidRPr="001C65E4" w:rsidRDefault="00A959EA" w:rsidP="00A959EA">
      <w:pPr>
        <w:tabs>
          <w:tab w:val="left" w:pos="851"/>
          <w:tab w:val="left" w:pos="8505"/>
        </w:tabs>
        <w:ind w:left="851" w:right="902"/>
        <w:jc w:val="both"/>
        <w:rPr>
          <w:rFonts w:ascii="Palatino Linotype" w:hAnsi="Palatino Linotype" w:cs="Arial"/>
          <w:i/>
          <w:sz w:val="22"/>
          <w:szCs w:val="22"/>
        </w:rPr>
      </w:pPr>
      <w:r w:rsidRPr="001C65E4">
        <w:rPr>
          <w:rFonts w:ascii="Palatino Linotype" w:hAnsi="Palatino Linotype" w:cs="Arial"/>
          <w:i/>
          <w:sz w:val="22"/>
          <w:szCs w:val="22"/>
        </w:rPr>
        <w:t>“</w:t>
      </w:r>
      <w:r w:rsidRPr="001C65E4">
        <w:rPr>
          <w:rFonts w:ascii="Palatino Linotype" w:hAnsi="Palatino Linotype" w:cs="Arial"/>
          <w:b/>
          <w:i/>
          <w:sz w:val="22"/>
          <w:szCs w:val="22"/>
        </w:rPr>
        <w:t>Artículo 12.</w:t>
      </w:r>
      <w:r w:rsidRPr="001C65E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A959EA" w:rsidRPr="001C65E4" w:rsidRDefault="00A959EA" w:rsidP="00A959EA">
      <w:pPr>
        <w:ind w:left="851" w:right="902"/>
        <w:jc w:val="both"/>
        <w:rPr>
          <w:rFonts w:ascii="Palatino Linotype" w:hAnsi="Palatino Linotype" w:cs="Arial"/>
          <w:i/>
          <w:sz w:val="22"/>
          <w:szCs w:val="22"/>
        </w:rPr>
      </w:pPr>
      <w:r w:rsidRPr="001C65E4">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959EA" w:rsidRPr="001C65E4" w:rsidRDefault="00A959EA" w:rsidP="00A959EA">
      <w:pPr>
        <w:spacing w:before="240" w:after="240" w:line="360" w:lineRule="auto"/>
        <w:jc w:val="both"/>
      </w:pPr>
      <w:r w:rsidRPr="001C65E4">
        <w:rPr>
          <w:rFonts w:ascii="Palatino Linotype" w:hAnsi="Palatino Linotype"/>
        </w:rPr>
        <w:lastRenderedPageBreak/>
        <w:t xml:space="preserve">Así, el estudio de la naturaleza jurídica de la información pública solicitada, tiene por objeto determinar si ésta la genera, posee o administra </w:t>
      </w:r>
      <w:r w:rsidRPr="001C65E4">
        <w:rPr>
          <w:rFonts w:ascii="Palatino Linotype" w:hAnsi="Palatino Linotype"/>
          <w:b/>
        </w:rPr>
        <w:t>EL SUJETO OBLIGADO</w:t>
      </w:r>
      <w:r w:rsidRPr="001C65E4">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1C65E4">
        <w:t xml:space="preserve"> </w:t>
      </w:r>
    </w:p>
    <w:p w:rsidR="00A959EA" w:rsidRPr="001C65E4" w:rsidRDefault="00A959EA" w:rsidP="00A959EA">
      <w:pPr>
        <w:spacing w:before="100" w:beforeAutospacing="1" w:after="100" w:afterAutospacing="1" w:line="360" w:lineRule="auto"/>
        <w:jc w:val="both"/>
        <w:rPr>
          <w:rFonts w:ascii="Palatino Linotype" w:hAnsi="Palatino Linotype"/>
        </w:rPr>
      </w:pPr>
      <w:r w:rsidRPr="001C65E4">
        <w:rPr>
          <w:rFonts w:ascii="Palatino Linotype" w:hAnsi="Palatino Linotype"/>
        </w:rPr>
        <w:t xml:space="preserve">Asimismo, no se omite comentar </w:t>
      </w:r>
      <w:r w:rsidR="00851B47" w:rsidRPr="001C65E4">
        <w:rPr>
          <w:rFonts w:ascii="Palatino Linotype" w:hAnsi="Palatino Linotype"/>
        </w:rPr>
        <w:t>que,</w:t>
      </w:r>
      <w:r w:rsidRPr="001C65E4">
        <w:rPr>
          <w:rFonts w:ascii="Palatino Linotype" w:hAnsi="Palatino Linotype"/>
        </w:rPr>
        <w:t xml:space="preserve"> al haber existido un pronunciamiento por parte del </w:t>
      </w:r>
      <w:r w:rsidRPr="001C65E4">
        <w:rPr>
          <w:rFonts w:ascii="Palatino Linotype" w:hAnsi="Palatino Linotype"/>
          <w:b/>
        </w:rPr>
        <w:t>SUJETO OBLIGADO</w:t>
      </w:r>
      <w:r w:rsidRPr="001C65E4">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A959EA" w:rsidRPr="001C65E4" w:rsidRDefault="00A959EA" w:rsidP="00A959EA">
      <w:pPr>
        <w:spacing w:before="100" w:beforeAutospacing="1" w:after="100" w:afterAutospacing="1" w:line="360" w:lineRule="auto"/>
        <w:jc w:val="both"/>
        <w:rPr>
          <w:rFonts w:ascii="Palatino Linotype" w:hAnsi="Palatino Linotype" w:cs="Arial"/>
        </w:rPr>
      </w:pPr>
      <w:r w:rsidRPr="001C65E4">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A959EA" w:rsidRPr="001C65E4" w:rsidRDefault="00A959EA" w:rsidP="00A959EA">
      <w:pPr>
        <w:ind w:left="709" w:right="760"/>
        <w:jc w:val="both"/>
        <w:rPr>
          <w:rFonts w:ascii="Palatino Linotype" w:hAnsi="Palatino Linotype" w:cs="Arial"/>
          <w:i/>
          <w:sz w:val="22"/>
        </w:rPr>
      </w:pPr>
      <w:r w:rsidRPr="001C65E4">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1C65E4">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1C65E4">
        <w:rPr>
          <w:rFonts w:ascii="Palatino Linotype" w:hAnsi="Palatino Linotype" w:cs="Arial"/>
          <w:i/>
          <w:sz w:val="22"/>
        </w:rPr>
        <w:lastRenderedPageBreak/>
        <w:t xml:space="preserve">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A959EA" w:rsidRPr="001C65E4" w:rsidRDefault="00A959EA" w:rsidP="00A959EA">
      <w:pPr>
        <w:ind w:left="709" w:right="757"/>
        <w:jc w:val="both"/>
        <w:rPr>
          <w:rFonts w:ascii="Palatino Linotype" w:hAnsi="Palatino Linotype" w:cs="Arial"/>
          <w:b/>
          <w:i/>
          <w:sz w:val="22"/>
        </w:rPr>
      </w:pPr>
      <w:r w:rsidRPr="001C65E4">
        <w:rPr>
          <w:rFonts w:ascii="Palatino Linotype" w:hAnsi="Palatino Linotype" w:cs="Arial"/>
          <w:i/>
          <w:sz w:val="22"/>
        </w:rPr>
        <w:t>Criterio 31/10</w:t>
      </w:r>
      <w:r w:rsidRPr="001C65E4">
        <w:rPr>
          <w:rFonts w:ascii="Palatino Linotype" w:hAnsi="Palatino Linotype" w:cs="Arial"/>
          <w:b/>
          <w:i/>
          <w:sz w:val="22"/>
        </w:rPr>
        <w:t>”</w:t>
      </w:r>
      <w:r w:rsidRPr="001C65E4">
        <w:rPr>
          <w:rFonts w:ascii="Palatino Linotype" w:hAnsi="Palatino Linotype" w:cs="Arial"/>
          <w:i/>
          <w:sz w:val="22"/>
        </w:rPr>
        <w:t xml:space="preserve"> (sic)</w:t>
      </w:r>
    </w:p>
    <w:p w:rsidR="00A959EA" w:rsidRPr="001C65E4" w:rsidRDefault="00AA352A" w:rsidP="00A959EA">
      <w:pPr>
        <w:spacing w:before="100" w:beforeAutospacing="1" w:after="100" w:afterAutospacing="1" w:line="360" w:lineRule="auto"/>
        <w:jc w:val="both"/>
        <w:rPr>
          <w:rFonts w:ascii="Palatino Linotype" w:eastAsia="Calibri" w:hAnsi="Palatino Linotype"/>
          <w:szCs w:val="22"/>
          <w:lang w:eastAsia="en-US"/>
        </w:rPr>
      </w:pPr>
      <w:r w:rsidRPr="001C65E4">
        <w:rPr>
          <w:rFonts w:ascii="Palatino Linotype" w:eastAsia="Calibri" w:hAnsi="Palatino Linotype"/>
          <w:szCs w:val="22"/>
          <w:lang w:eastAsia="en-US"/>
        </w:rPr>
        <w:t xml:space="preserve">Bajo esa tesitura, esta Ponencia Resolutora analizó las documentales remitidas por el Servidor Público Habilitado y advirtió que con ellas pudieran ser colmados los requerimientos de información marcados con los </w:t>
      </w:r>
      <w:r w:rsidR="00904C95" w:rsidRPr="001C65E4">
        <w:rPr>
          <w:rFonts w:ascii="Palatino Linotype" w:eastAsia="Calibri" w:hAnsi="Palatino Linotype"/>
          <w:szCs w:val="22"/>
          <w:lang w:eastAsia="en-US"/>
        </w:rPr>
        <w:t xml:space="preserve">numerales </w:t>
      </w:r>
      <w:r w:rsidRPr="001C65E4">
        <w:rPr>
          <w:rFonts w:ascii="Palatino Linotype" w:eastAsia="Calibri" w:hAnsi="Palatino Linotype"/>
          <w:szCs w:val="22"/>
          <w:lang w:eastAsia="en-US"/>
        </w:rPr>
        <w:t>1, 2 y 3, en virtud de lo siguiente:</w:t>
      </w:r>
    </w:p>
    <w:tbl>
      <w:tblPr>
        <w:tblStyle w:val="Tablaconcuadrcula"/>
        <w:tblW w:w="0" w:type="auto"/>
        <w:tblLook w:val="04A0" w:firstRow="1" w:lastRow="0" w:firstColumn="1" w:lastColumn="0" w:noHBand="0" w:noVBand="1"/>
      </w:tblPr>
      <w:tblGrid>
        <w:gridCol w:w="3117"/>
        <w:gridCol w:w="3232"/>
        <w:gridCol w:w="2762"/>
      </w:tblGrid>
      <w:tr w:rsidR="00AA352A" w:rsidRPr="001C65E4" w:rsidTr="00AA352A">
        <w:trPr>
          <w:tblHeader/>
        </w:trPr>
        <w:tc>
          <w:tcPr>
            <w:tcW w:w="3117" w:type="dxa"/>
            <w:shd w:val="clear" w:color="auto" w:fill="000000" w:themeFill="text1"/>
            <w:vAlign w:val="center"/>
          </w:tcPr>
          <w:p w:rsidR="00AA352A" w:rsidRPr="001C65E4" w:rsidRDefault="00AA352A" w:rsidP="00AA352A">
            <w:pPr>
              <w:jc w:val="center"/>
              <w:rPr>
                <w:rFonts w:ascii="Palatino Linotype" w:hAnsi="Palatino Linotype"/>
                <w:b/>
              </w:rPr>
            </w:pPr>
            <w:r w:rsidRPr="001C65E4">
              <w:rPr>
                <w:rFonts w:ascii="Palatino Linotype" w:hAnsi="Palatino Linotype"/>
                <w:b/>
              </w:rPr>
              <w:t>Solicitud</w:t>
            </w:r>
          </w:p>
        </w:tc>
        <w:tc>
          <w:tcPr>
            <w:tcW w:w="3232" w:type="dxa"/>
            <w:shd w:val="clear" w:color="auto" w:fill="000000" w:themeFill="text1"/>
            <w:vAlign w:val="center"/>
          </w:tcPr>
          <w:p w:rsidR="00AA352A" w:rsidRPr="001C65E4" w:rsidRDefault="00AA352A" w:rsidP="00AA352A">
            <w:pPr>
              <w:jc w:val="center"/>
              <w:rPr>
                <w:rFonts w:ascii="Palatino Linotype" w:hAnsi="Palatino Linotype"/>
                <w:b/>
              </w:rPr>
            </w:pPr>
            <w:r w:rsidRPr="001C65E4">
              <w:rPr>
                <w:rFonts w:ascii="Palatino Linotype" w:hAnsi="Palatino Linotype"/>
                <w:b/>
              </w:rPr>
              <w:t>Documento remitido por el Servidor Público Habilitado</w:t>
            </w:r>
          </w:p>
        </w:tc>
        <w:tc>
          <w:tcPr>
            <w:tcW w:w="2762" w:type="dxa"/>
            <w:shd w:val="clear" w:color="auto" w:fill="000000" w:themeFill="text1"/>
            <w:vAlign w:val="center"/>
          </w:tcPr>
          <w:p w:rsidR="00AA352A" w:rsidRPr="001C65E4" w:rsidRDefault="00AA352A" w:rsidP="00AA352A">
            <w:pPr>
              <w:jc w:val="center"/>
              <w:rPr>
                <w:rFonts w:ascii="Palatino Linotype" w:hAnsi="Palatino Linotype"/>
                <w:b/>
              </w:rPr>
            </w:pPr>
            <w:r w:rsidRPr="001C65E4">
              <w:rPr>
                <w:rFonts w:ascii="Palatino Linotype" w:hAnsi="Palatino Linotype"/>
                <w:b/>
              </w:rPr>
              <w:t>Observaciones</w:t>
            </w:r>
          </w:p>
        </w:tc>
      </w:tr>
      <w:tr w:rsidR="00AA352A" w:rsidRPr="001C65E4" w:rsidTr="00BB1E89">
        <w:tc>
          <w:tcPr>
            <w:tcW w:w="3117" w:type="dxa"/>
            <w:vAlign w:val="center"/>
          </w:tcPr>
          <w:p w:rsidR="00AA352A" w:rsidRPr="001C65E4" w:rsidRDefault="00AA352A" w:rsidP="00AA352A">
            <w:pPr>
              <w:pStyle w:val="Prrafodelista"/>
              <w:widowControl w:val="0"/>
              <w:numPr>
                <w:ilvl w:val="0"/>
                <w:numId w:val="42"/>
              </w:numPr>
              <w:tabs>
                <w:tab w:val="left" w:pos="311"/>
              </w:tabs>
              <w:autoSpaceDE w:val="0"/>
              <w:autoSpaceDN w:val="0"/>
              <w:adjustRightInd w:val="0"/>
              <w:ind w:left="0" w:firstLine="0"/>
              <w:jc w:val="both"/>
              <w:rPr>
                <w:rFonts w:ascii="Palatino Linotype" w:hAnsi="Palatino Linotype" w:cs="Arial"/>
                <w:color w:val="000000" w:themeColor="text1"/>
              </w:rPr>
            </w:pPr>
            <w:r w:rsidRPr="001C65E4">
              <w:rPr>
                <w:rFonts w:ascii="Palatino Linotype" w:hAnsi="Palatino Linotype" w:cs="Arial"/>
                <w:color w:val="000000" w:themeColor="text1"/>
              </w:rPr>
              <w:t>La Convocatoria Abierta para ocupar el cargo de Defensor Municipal de Derechos Humanos, durante la administración Municipal 2019-2021.</w:t>
            </w:r>
          </w:p>
        </w:tc>
        <w:tc>
          <w:tcPr>
            <w:tcW w:w="3232" w:type="dxa"/>
            <w:vAlign w:val="center"/>
          </w:tcPr>
          <w:p w:rsidR="00AA352A" w:rsidRPr="001C65E4" w:rsidRDefault="00AA352A" w:rsidP="00AA352A">
            <w:pPr>
              <w:jc w:val="both"/>
              <w:rPr>
                <w:rFonts w:ascii="Palatino Linotype" w:hAnsi="Palatino Linotype"/>
              </w:rPr>
            </w:pPr>
            <w:r w:rsidRPr="001C65E4">
              <w:rPr>
                <w:rFonts w:ascii="Palatino Linotype" w:hAnsi="Palatino Linotype"/>
              </w:rPr>
              <w:t xml:space="preserve">Convocatoria Abierta para ocupar el cargo de Defensor Municipal de Derechos Humanos, durante la administración Municipal 2019-2021, constante de 1 foja útil. </w:t>
            </w:r>
          </w:p>
        </w:tc>
        <w:tc>
          <w:tcPr>
            <w:tcW w:w="2762" w:type="dxa"/>
            <w:shd w:val="clear" w:color="auto" w:fill="EAF1DD" w:themeFill="accent3" w:themeFillTint="33"/>
            <w:vAlign w:val="center"/>
          </w:tcPr>
          <w:p w:rsidR="00AA352A" w:rsidRPr="001C65E4" w:rsidRDefault="00AA352A" w:rsidP="00AA352A">
            <w:pPr>
              <w:jc w:val="both"/>
              <w:rPr>
                <w:rFonts w:ascii="Palatino Linotype" w:hAnsi="Palatino Linotype"/>
              </w:rPr>
            </w:pPr>
            <w:r w:rsidRPr="001C65E4">
              <w:rPr>
                <w:rFonts w:ascii="Palatino Linotype" w:hAnsi="Palatino Linotype"/>
              </w:rPr>
              <w:t>Consiste en el documento solicitado.</w:t>
            </w:r>
          </w:p>
        </w:tc>
      </w:tr>
      <w:tr w:rsidR="00AA352A" w:rsidRPr="001C65E4" w:rsidTr="00730891">
        <w:tc>
          <w:tcPr>
            <w:tcW w:w="3117" w:type="dxa"/>
            <w:vAlign w:val="center"/>
          </w:tcPr>
          <w:p w:rsidR="00AA352A" w:rsidRPr="001C65E4" w:rsidRDefault="00AA352A" w:rsidP="00851B47">
            <w:pPr>
              <w:pStyle w:val="Prrafodelista"/>
              <w:widowControl w:val="0"/>
              <w:numPr>
                <w:ilvl w:val="0"/>
                <w:numId w:val="42"/>
              </w:numPr>
              <w:tabs>
                <w:tab w:val="left" w:pos="311"/>
              </w:tabs>
              <w:autoSpaceDE w:val="0"/>
              <w:autoSpaceDN w:val="0"/>
              <w:adjustRightInd w:val="0"/>
              <w:ind w:left="0" w:firstLine="0"/>
              <w:jc w:val="both"/>
              <w:rPr>
                <w:rFonts w:ascii="Palatino Linotype" w:hAnsi="Palatino Linotype" w:cs="Arial"/>
                <w:color w:val="000000" w:themeColor="text1"/>
              </w:rPr>
            </w:pPr>
            <w:r w:rsidRPr="001C65E4">
              <w:rPr>
                <w:rFonts w:ascii="Palatino Linotype" w:hAnsi="Palatino Linotype" w:cs="Arial"/>
                <w:color w:val="000000" w:themeColor="text1"/>
              </w:rPr>
              <w:t>El Acta de Cabildo donde se designó al Defensor Municipal de Derechos Humanos y donde consten los nombres de los aspirantes que concursaron para el puesto.</w:t>
            </w:r>
          </w:p>
        </w:tc>
        <w:tc>
          <w:tcPr>
            <w:tcW w:w="3232" w:type="dxa"/>
            <w:vAlign w:val="center"/>
          </w:tcPr>
          <w:p w:rsidR="00AA352A" w:rsidRPr="001C65E4" w:rsidRDefault="00AA352A" w:rsidP="00AA352A">
            <w:pPr>
              <w:jc w:val="both"/>
              <w:rPr>
                <w:rFonts w:ascii="Palatino Linotype" w:hAnsi="Palatino Linotype"/>
              </w:rPr>
            </w:pPr>
            <w:r w:rsidRPr="001C65E4">
              <w:rPr>
                <w:rFonts w:ascii="Palatino Linotype" w:hAnsi="Palatino Linotype"/>
              </w:rPr>
              <w:t>Acta de la Décima Quinta Sesión Ordinaria del Cabildo, de fecha nueve de abril de dos mil diecinueve</w:t>
            </w:r>
            <w:r w:rsidR="00904C95" w:rsidRPr="001C65E4">
              <w:rPr>
                <w:rFonts w:ascii="Palatino Linotype" w:hAnsi="Palatino Linotype"/>
              </w:rPr>
              <w:t>.</w:t>
            </w:r>
          </w:p>
        </w:tc>
        <w:tc>
          <w:tcPr>
            <w:tcW w:w="2762" w:type="dxa"/>
            <w:shd w:val="clear" w:color="auto" w:fill="FFFFCC"/>
            <w:vAlign w:val="center"/>
          </w:tcPr>
          <w:p w:rsidR="00AA352A" w:rsidRPr="001C65E4" w:rsidRDefault="00AA352A" w:rsidP="007D6F14">
            <w:pPr>
              <w:jc w:val="both"/>
              <w:rPr>
                <w:rFonts w:ascii="Palatino Linotype" w:hAnsi="Palatino Linotype"/>
              </w:rPr>
            </w:pPr>
            <w:r w:rsidRPr="001C65E4">
              <w:rPr>
                <w:rFonts w:ascii="Palatino Linotype" w:hAnsi="Palatino Linotype"/>
              </w:rPr>
              <w:t xml:space="preserve">En el </w:t>
            </w:r>
            <w:r w:rsidR="007D6F14" w:rsidRPr="001C65E4">
              <w:rPr>
                <w:rFonts w:ascii="Palatino Linotype" w:hAnsi="Palatino Linotype"/>
              </w:rPr>
              <w:t>quinto</w:t>
            </w:r>
            <w:r w:rsidRPr="001C65E4">
              <w:rPr>
                <w:rFonts w:ascii="Palatino Linotype" w:hAnsi="Palatino Linotype"/>
              </w:rPr>
              <w:t xml:space="preserve"> punto del orden del día del acta en comento se específica el análisis, discusión y aprobación de la designación del Defensor Municipal de Derechos Humanos y se vislumbran los nombres de las personas que participaron </w:t>
            </w:r>
            <w:r w:rsidRPr="001C65E4">
              <w:rPr>
                <w:rFonts w:ascii="Palatino Linotype" w:hAnsi="Palatino Linotype"/>
              </w:rPr>
              <w:lastRenderedPageBreak/>
              <w:t>en la terna correspondiente.</w:t>
            </w:r>
          </w:p>
        </w:tc>
      </w:tr>
      <w:tr w:rsidR="00AA352A" w:rsidRPr="001C65E4" w:rsidTr="00BB1E89">
        <w:tc>
          <w:tcPr>
            <w:tcW w:w="3117" w:type="dxa"/>
            <w:vAlign w:val="center"/>
          </w:tcPr>
          <w:p w:rsidR="00AA352A" w:rsidRPr="001C65E4" w:rsidRDefault="00AA352A" w:rsidP="00851B47">
            <w:pPr>
              <w:pStyle w:val="Prrafodelista"/>
              <w:widowControl w:val="0"/>
              <w:numPr>
                <w:ilvl w:val="0"/>
                <w:numId w:val="42"/>
              </w:numPr>
              <w:tabs>
                <w:tab w:val="left" w:pos="311"/>
              </w:tabs>
              <w:autoSpaceDE w:val="0"/>
              <w:autoSpaceDN w:val="0"/>
              <w:adjustRightInd w:val="0"/>
              <w:ind w:left="0" w:firstLine="0"/>
              <w:jc w:val="both"/>
              <w:rPr>
                <w:rFonts w:ascii="Palatino Linotype" w:hAnsi="Palatino Linotype" w:cs="Arial"/>
                <w:color w:val="000000" w:themeColor="text1"/>
              </w:rPr>
            </w:pPr>
            <w:r w:rsidRPr="001C65E4">
              <w:rPr>
                <w:rFonts w:ascii="Palatino Linotype" w:hAnsi="Palatino Linotype" w:cs="Arial"/>
                <w:color w:val="000000" w:themeColor="text1"/>
              </w:rPr>
              <w:lastRenderedPageBreak/>
              <w:t>El procedimiento para la designación del Defensor Municipal de Derechos Humanos.</w:t>
            </w:r>
          </w:p>
        </w:tc>
        <w:tc>
          <w:tcPr>
            <w:tcW w:w="3232" w:type="dxa"/>
            <w:vAlign w:val="center"/>
          </w:tcPr>
          <w:p w:rsidR="00AA352A" w:rsidRPr="001C65E4" w:rsidRDefault="00AA352A" w:rsidP="00AA352A">
            <w:pPr>
              <w:jc w:val="both"/>
              <w:rPr>
                <w:rFonts w:ascii="Palatino Linotype" w:hAnsi="Palatino Linotype"/>
              </w:rPr>
            </w:pPr>
            <w:r w:rsidRPr="001C65E4">
              <w:rPr>
                <w:rFonts w:ascii="Palatino Linotype" w:hAnsi="Palatino Linotype"/>
              </w:rPr>
              <w:t>Convocatoria Abierta para ocupar el cargo de Defensor Municipal de Derechos Humanos, durante la administración Municipal 2019-2021 y el Acta de la Décima Quinta Sesión Ordinaria del Cabildo, de fecha nueve de abril de dos mil diecinueve.</w:t>
            </w:r>
          </w:p>
        </w:tc>
        <w:tc>
          <w:tcPr>
            <w:tcW w:w="2762" w:type="dxa"/>
            <w:shd w:val="clear" w:color="auto" w:fill="EAF1DD" w:themeFill="accent3" w:themeFillTint="33"/>
            <w:vAlign w:val="center"/>
          </w:tcPr>
          <w:p w:rsidR="00AA352A" w:rsidRPr="001C65E4" w:rsidRDefault="00AA352A" w:rsidP="00AA352A">
            <w:pPr>
              <w:jc w:val="both"/>
              <w:rPr>
                <w:rFonts w:ascii="Palatino Linotype" w:hAnsi="Palatino Linotype"/>
              </w:rPr>
            </w:pPr>
            <w:r w:rsidRPr="001C65E4">
              <w:rPr>
                <w:rFonts w:ascii="Palatino Linotype" w:hAnsi="Palatino Linotype"/>
              </w:rPr>
              <w:t>En la Convocatoria en comento se aprecian en los numerales 3 y 4 los procedimientos de selección y resultados a que se someterán los aspirantes al cargo de Defensor Municipal de Derechos Humanos.</w:t>
            </w:r>
          </w:p>
          <w:p w:rsidR="00AA352A" w:rsidRPr="001C65E4" w:rsidRDefault="00AA352A" w:rsidP="00AA352A">
            <w:pPr>
              <w:jc w:val="both"/>
              <w:rPr>
                <w:rFonts w:ascii="Palatino Linotype" w:hAnsi="Palatino Linotype"/>
              </w:rPr>
            </w:pPr>
            <w:r w:rsidRPr="001C65E4">
              <w:rPr>
                <w:rFonts w:ascii="Palatino Linotype" w:hAnsi="Palatino Linotype"/>
              </w:rPr>
              <w:t xml:space="preserve">Asimismo, en el Acta de Cabildo se precisan a fojas 3, 4 y 5, se aprecia la relatoría del procedimiento que se llevó a cabo para designar a la persona que ocupara el cargo, con base en las manifestaciones de cada una de las personas que integraron la terna propuesta; asimismo, se aprecian las manifestaciones vertidas por servidores públicos del Ayuntamiento al respecto. </w:t>
            </w:r>
          </w:p>
        </w:tc>
      </w:tr>
    </w:tbl>
    <w:p w:rsidR="00730891" w:rsidRPr="001C65E4" w:rsidRDefault="00730891" w:rsidP="00730891">
      <w:pPr>
        <w:spacing w:before="100" w:beforeAutospacing="1" w:after="100" w:afterAutospacing="1" w:line="360" w:lineRule="auto"/>
        <w:jc w:val="both"/>
        <w:rPr>
          <w:rFonts w:ascii="Palatino Linotype" w:hAnsi="Palatino Linotype" w:cs="Arial"/>
        </w:rPr>
      </w:pPr>
      <w:r w:rsidRPr="001C65E4">
        <w:rPr>
          <w:rFonts w:ascii="Palatino Linotype" w:hAnsi="Palatino Linotype"/>
        </w:rPr>
        <w:t xml:space="preserve">Sin ser óbice a lo anterior, es de señalarse que, si bien es cierto el particular requirió los nombres </w:t>
      </w:r>
      <w:r w:rsidRPr="001C65E4">
        <w:rPr>
          <w:rFonts w:ascii="Palatino Linotype" w:hAnsi="Palatino Linotype" w:cs="Arial"/>
          <w:color w:val="000000" w:themeColor="text1"/>
        </w:rPr>
        <w:t xml:space="preserve">de los aspirantes que concursaron para el puesto y que éstos se encuentran inmersos en el </w:t>
      </w:r>
      <w:r w:rsidRPr="001C65E4">
        <w:rPr>
          <w:rFonts w:ascii="Palatino Linotype" w:hAnsi="Palatino Linotype"/>
        </w:rPr>
        <w:t xml:space="preserve">Acta de la Décima Quinta Sesión Ordinaria del Cabildo, de fecha nueve de abril de dos mil diecinueve; sin embargo, es criterio de este Instituto que dichos </w:t>
      </w:r>
      <w:r w:rsidRPr="001C65E4">
        <w:rPr>
          <w:rFonts w:ascii="Palatino Linotype" w:hAnsi="Palatino Linotype"/>
        </w:rPr>
        <w:lastRenderedPageBreak/>
        <w:t xml:space="preserve">datos no sean del conocimiento público; esto es así, pues se estima que su entrega </w:t>
      </w:r>
      <w:r w:rsidRPr="001C65E4">
        <w:rPr>
          <w:rFonts w:ascii="Palatino Linotype" w:hAnsi="Palatino Linotype" w:cs="Arial"/>
        </w:rPr>
        <w:t>conlleva actos que pudiesen generar discriminación.</w:t>
      </w:r>
    </w:p>
    <w:p w:rsidR="00730891" w:rsidRPr="001C65E4" w:rsidRDefault="00730891" w:rsidP="00730891">
      <w:pPr>
        <w:spacing w:before="100" w:beforeAutospacing="1" w:after="100" w:afterAutospacing="1" w:line="360" w:lineRule="auto"/>
        <w:ind w:firstLine="1"/>
        <w:jc w:val="both"/>
        <w:rPr>
          <w:rFonts w:ascii="Palatino Linotype" w:hAnsi="Palatino Linotype" w:cs="Arial"/>
        </w:rPr>
      </w:pPr>
      <w:r w:rsidRPr="001C65E4">
        <w:rPr>
          <w:rFonts w:ascii="Palatino Linotype" w:hAnsi="Palatino Linotype"/>
        </w:rPr>
        <w:t>Lo anterior es así, ya que se trata de personas que pese a que compitieron por un puesto en el servicio público; no satisficieron o no cumplieron con los estándares y características</w:t>
      </w:r>
      <w:r w:rsidR="0003566A" w:rsidRPr="001C65E4">
        <w:rPr>
          <w:rFonts w:ascii="Palatino Linotype" w:hAnsi="Palatino Linotype"/>
        </w:rPr>
        <w:t xml:space="preserve"> que les permitieron ocupar el cargo aspirado; por ello, la publicidad de sus nombres</w:t>
      </w:r>
      <w:r w:rsidRPr="001C65E4">
        <w:rPr>
          <w:rFonts w:ascii="Palatino Linotype" w:hAnsi="Palatino Linotype"/>
        </w:rPr>
        <w:t xml:space="preserve"> </w:t>
      </w:r>
      <w:r w:rsidRPr="001C65E4">
        <w:rPr>
          <w:rFonts w:ascii="Palatino Linotype" w:hAnsi="Palatino Linotype" w:cs="Arial"/>
        </w:rPr>
        <w:t>atenta contra el derecho fundamental a la protección de datos personales, al resultar claro que se encuentran en nivel de vulnerabilidad social; situación que invariablemente hace necesario que se clasifique como información confidencial, para contribuir a la protección social de individuos vulnerables, propensos a sufrir algún tipo de discriminación por parte de la sociedad.</w:t>
      </w:r>
    </w:p>
    <w:p w:rsidR="00730891" w:rsidRPr="001C65E4" w:rsidRDefault="00730891" w:rsidP="00730891">
      <w:pPr>
        <w:spacing w:before="100" w:beforeAutospacing="1" w:after="100" w:afterAutospacing="1" w:line="360" w:lineRule="auto"/>
        <w:ind w:firstLine="1"/>
        <w:jc w:val="both"/>
        <w:rPr>
          <w:rFonts w:ascii="Palatino Linotype" w:hAnsi="Palatino Linotype"/>
        </w:rPr>
      </w:pPr>
      <w:r w:rsidRPr="001C65E4">
        <w:rPr>
          <w:rFonts w:ascii="Palatino Linotype" w:hAnsi="Palatino Linotype" w:cs="Arial"/>
        </w:rPr>
        <w:t>Al respecto, es importante resaltar que el artículo 5, cuarto párrafo de la Constitución Política del Estado Libre y Soberano de México prohíbe expresamente</w:t>
      </w:r>
      <w:r w:rsidRPr="001C65E4">
        <w:rPr>
          <w:rFonts w:ascii="Palatino Linotype" w:hAnsi="Palatino Linotype"/>
        </w:rPr>
        <w:t xml:space="preserve"> toda discriminación motivada por origen étnico o nacional, género, edad, discapacidades, condición social, condiciones de salud, religión, opiniones, orientación sexual e identidad de género, estado civil o cualquier otra que atente contra la dignidad humana y tenga por objeto anular o menoscabar los derechos y libertades de las personas. </w:t>
      </w:r>
    </w:p>
    <w:p w:rsidR="00730891" w:rsidRPr="001C65E4" w:rsidRDefault="00730891" w:rsidP="00730891">
      <w:pPr>
        <w:spacing w:before="100" w:beforeAutospacing="1" w:after="100" w:afterAutospacing="1" w:line="360" w:lineRule="auto"/>
        <w:ind w:firstLine="1"/>
        <w:jc w:val="both"/>
        <w:rPr>
          <w:rFonts w:ascii="Palatino Linotype" w:hAnsi="Palatino Linotype"/>
        </w:rPr>
      </w:pPr>
      <w:r w:rsidRPr="001C65E4">
        <w:rPr>
          <w:rFonts w:ascii="Palatino Linotype" w:hAnsi="Palatino Linotype"/>
        </w:rPr>
        <w:t>Por su parte, la Ley para Prevenir, Combatir y Eliminar Actos de Discriminación en el Estado de México</w:t>
      </w:r>
      <w:r w:rsidRPr="001C65E4">
        <w:rPr>
          <w:rFonts w:ascii="Palatino Linotype" w:hAnsi="Palatino Linotype"/>
          <w:sz w:val="28"/>
        </w:rPr>
        <w:t xml:space="preserve"> </w:t>
      </w:r>
      <w:r w:rsidRPr="001C65E4">
        <w:rPr>
          <w:rFonts w:ascii="Palatino Linotype" w:hAnsi="Palatino Linotype"/>
        </w:rPr>
        <w:t xml:space="preserve">tiene por objeto prevenir y eliminar toda forma de discriminación que se ejerza en contra de cualquier persona, para proteger el goce y ejercicio de sus derechos fundamentales en los términos de los artículos 1 de la Constitución Política de los Estados Unidos Mexicanos y 5 de la Constitución Política del Estado Libre y Soberano de México, Tratados Internacionales en los que México es parte y de las leyes </w:t>
      </w:r>
      <w:r w:rsidRPr="001C65E4">
        <w:rPr>
          <w:rFonts w:ascii="Palatino Linotype" w:hAnsi="Palatino Linotype"/>
        </w:rPr>
        <w:lastRenderedPageBreak/>
        <w:t>que de ellas emanan; así como, promover condiciones de equidad e igualdad de oportunidades y de trato.</w:t>
      </w:r>
    </w:p>
    <w:p w:rsidR="00730891" w:rsidRPr="001C65E4" w:rsidRDefault="00730891" w:rsidP="00730891">
      <w:pPr>
        <w:spacing w:before="100" w:beforeAutospacing="1" w:after="100" w:afterAutospacing="1" w:line="360" w:lineRule="auto"/>
        <w:ind w:firstLine="1"/>
        <w:jc w:val="both"/>
        <w:rPr>
          <w:rFonts w:ascii="Palatino Linotype" w:hAnsi="Palatino Linotype"/>
        </w:rPr>
      </w:pPr>
      <w:r w:rsidRPr="001C65E4">
        <w:rPr>
          <w:rFonts w:ascii="Palatino Linotype" w:hAnsi="Palatino Linotype"/>
        </w:rPr>
        <w:t xml:space="preserve">Bajo esa óptica, el artículo 2 de la legislación en cita establece que corresponde a los poderes públicos del Estado, a los ayuntamientos, a los organismos públicos autónomos; así como, a los organismos auxiliares de la administración pública estatal y municipal observar, regular, intervenir, salvaguardar y promover, el goce y ejercicio efectivo de los derechos fundamentales en condiciones de equidad e igualdad de las personas y que se deben eliminar aquellos obstáculos que limiten el ejercicio e impidan el pleno desarrollo de las personas; así como, su efectiva participación en la vida política, económica, cultural y social de la entidad federativa y del país. </w:t>
      </w:r>
    </w:p>
    <w:p w:rsidR="00730891" w:rsidRPr="001C65E4" w:rsidRDefault="00730891" w:rsidP="00730891">
      <w:pPr>
        <w:spacing w:before="100" w:beforeAutospacing="1" w:after="100" w:afterAutospacing="1" w:line="360" w:lineRule="auto"/>
        <w:ind w:firstLine="1"/>
        <w:jc w:val="both"/>
        <w:rPr>
          <w:rFonts w:ascii="Palatino Linotype" w:hAnsi="Palatino Linotype"/>
        </w:rPr>
      </w:pPr>
      <w:r w:rsidRPr="001C65E4">
        <w:rPr>
          <w:rFonts w:ascii="Palatino Linotype" w:hAnsi="Palatino Linotype"/>
        </w:rPr>
        <w:t xml:space="preserve">Ahora bien, el diverso artículo 5 de la Ley para Prevenir, Combatir y Eliminar Actos de Discriminación en el Estado de México establece que por discriminación se entiende toda forma de preferencia, distinción, exclusión, repudio, desprecio, incomprensión, rechazo o restricción que, basada en el origen étnico o nacional como el antisemitismo o cualquier otro tipo de segregación; sexo o género; edad; discapacidad; condición social o económica; condiciones de salud; embarazo; lengua; religión; opiniones; predilecciones de cualquier índole; estado civil o alguna otra que tenga por efecto impedir o anular el reconocimiento o el ejercicio de los derechos fundamentales en condiciones de equidad e igualdad de oportunidades y de trato de las personas. </w:t>
      </w:r>
    </w:p>
    <w:p w:rsidR="00730891" w:rsidRPr="001C65E4" w:rsidRDefault="00730891" w:rsidP="0003566A">
      <w:pPr>
        <w:spacing w:before="100" w:beforeAutospacing="1" w:after="100" w:afterAutospacing="1" w:line="360" w:lineRule="auto"/>
        <w:ind w:firstLine="1"/>
        <w:jc w:val="both"/>
        <w:rPr>
          <w:rFonts w:ascii="Palatino Linotype" w:hAnsi="Palatino Linotype"/>
        </w:rPr>
      </w:pPr>
      <w:r w:rsidRPr="001C65E4">
        <w:rPr>
          <w:rFonts w:ascii="Palatino Linotype" w:hAnsi="Palatino Linotype"/>
        </w:rPr>
        <w:t xml:space="preserve">Con base en lo anterior, la entrega de los nombres </w:t>
      </w:r>
      <w:r w:rsidR="0003566A" w:rsidRPr="001C65E4">
        <w:rPr>
          <w:rFonts w:ascii="Palatino Linotype" w:hAnsi="Palatino Linotype"/>
        </w:rPr>
        <w:t>solicitados</w:t>
      </w:r>
      <w:r w:rsidRPr="001C65E4">
        <w:rPr>
          <w:rFonts w:ascii="Palatino Linotype" w:hAnsi="Palatino Linotype"/>
        </w:rPr>
        <w:t xml:space="preserve"> los expone</w:t>
      </w:r>
      <w:r w:rsidRPr="001C65E4">
        <w:rPr>
          <w:rFonts w:ascii="Palatino Linotype" w:hAnsi="Palatino Linotype" w:cs="Arial"/>
        </w:rPr>
        <w:t xml:space="preserve"> a situaciones de discriminación, en atención a que pudiera consistir en una </w:t>
      </w:r>
      <w:r w:rsidRPr="001C65E4">
        <w:rPr>
          <w:rFonts w:ascii="Palatino Linotype" w:hAnsi="Palatino Linotype"/>
        </w:rPr>
        <w:t xml:space="preserve">preferencia, distinción, exclusión, repudio, desprecio, incomprensión, rechazo o restricción basada en su condición social. </w:t>
      </w:r>
    </w:p>
    <w:p w:rsidR="00730891" w:rsidRPr="001C65E4" w:rsidRDefault="00730891" w:rsidP="00730891">
      <w:pPr>
        <w:spacing w:before="100" w:beforeAutospacing="1" w:after="100" w:afterAutospacing="1" w:line="360" w:lineRule="auto"/>
        <w:jc w:val="both"/>
        <w:rPr>
          <w:rFonts w:ascii="Palatino Linotype" w:hAnsi="Palatino Linotype"/>
        </w:rPr>
      </w:pPr>
      <w:r w:rsidRPr="001C65E4">
        <w:rPr>
          <w:rFonts w:ascii="Palatino Linotype" w:hAnsi="Palatino Linotype"/>
        </w:rPr>
        <w:lastRenderedPageBreak/>
        <w:t xml:space="preserve">Aunado a lo anterior, el diverso artículo 8 de la legislación aducida establece que las autoridades estatales y municipales están obligadas a adoptar las medidas positivas y compensatorias que tiendan a favorecer condiciones de equidad e igualdad real de oportunidades y de trato; así como, para prevenir y eliminar toda forma de discriminación de las personas. Asimismo, establece que la adopción de estas medidas y la realización de acciones afirmativas forman parte de la perspectiva antidiscriminatoria, la cual debe ser incorporada de manera transversal y progresiva en el quehacer público, y de manera particular en el diseño, implementación y evaluación de las políticas públicas. </w:t>
      </w:r>
    </w:p>
    <w:p w:rsidR="00730891" w:rsidRPr="001C65E4" w:rsidRDefault="00730891" w:rsidP="005469CD">
      <w:pPr>
        <w:spacing w:before="100" w:beforeAutospacing="1" w:after="100" w:afterAutospacing="1" w:line="360" w:lineRule="auto"/>
        <w:jc w:val="both"/>
        <w:rPr>
          <w:rFonts w:ascii="Palatino Linotype" w:hAnsi="Palatino Linotype"/>
        </w:rPr>
      </w:pPr>
      <w:r w:rsidRPr="001C65E4">
        <w:rPr>
          <w:rFonts w:ascii="Palatino Linotype" w:hAnsi="Palatino Linotype"/>
        </w:rPr>
        <w:t xml:space="preserve">En esa virtud, </w:t>
      </w:r>
      <w:r w:rsidR="0003566A" w:rsidRPr="001C65E4">
        <w:rPr>
          <w:rFonts w:ascii="Palatino Linotype" w:hAnsi="Palatino Linotype"/>
        </w:rPr>
        <w:t>se estima que la entrega de la información, debe hacerse en versión pública, de conformidad con las consideraciones que se vislumbrarán en líneas posteriores.</w:t>
      </w:r>
    </w:p>
    <w:p w:rsidR="00A959EA" w:rsidRPr="001C65E4" w:rsidRDefault="00851B47" w:rsidP="005469CD">
      <w:pPr>
        <w:spacing w:before="100" w:beforeAutospacing="1" w:after="100" w:afterAutospacing="1" w:line="360" w:lineRule="auto"/>
        <w:jc w:val="both"/>
        <w:rPr>
          <w:rFonts w:ascii="Palatino Linotype" w:hAnsi="Palatino Linotype"/>
        </w:rPr>
      </w:pPr>
      <w:r w:rsidRPr="001C65E4">
        <w:rPr>
          <w:rFonts w:ascii="Palatino Linotype" w:hAnsi="Palatino Linotype"/>
        </w:rPr>
        <w:t>Ahora bien, del análisis a la solicitud de acceso a la información en correlación con los documentos remitidos por el Servidor Público Habilitado no puede apreciarse pronunciamiento alguno, respecto a la petición marcada con el numeral 4, consistente en los documentos en donde consten los lugares y el periódico de mayor circulación donde fue publicada la Convocatoria Abierta para ocupar el cargo de Defensor Municipal de Derechos Humanos, durante la administración Municipal 2019-2021</w:t>
      </w:r>
      <w:r w:rsidR="00115560" w:rsidRPr="001C65E4">
        <w:rPr>
          <w:rFonts w:ascii="Palatino Linotype" w:hAnsi="Palatino Linotype"/>
        </w:rPr>
        <w:t>.</w:t>
      </w:r>
    </w:p>
    <w:p w:rsidR="00A959EA" w:rsidRPr="001C65E4" w:rsidRDefault="00115560" w:rsidP="005469CD">
      <w:pPr>
        <w:spacing w:before="100" w:beforeAutospacing="1" w:after="100" w:afterAutospacing="1" w:line="360" w:lineRule="auto"/>
        <w:jc w:val="both"/>
        <w:rPr>
          <w:rFonts w:ascii="Palatino Linotype" w:hAnsi="Palatino Linotype"/>
        </w:rPr>
      </w:pPr>
      <w:r w:rsidRPr="001C65E4">
        <w:rPr>
          <w:rFonts w:ascii="Palatino Linotype" w:hAnsi="Palatino Linotype"/>
        </w:rPr>
        <w:t xml:space="preserve">En razón de lo anterior, este órgano Garante observó que, de conformidad con el artículo 147 A, fracciones I, II, y III de la Ley Orgánica Municipal del Estado de México, en cada municipio, el ayuntamiento respectivo, mediante acuerdo de cabildo debe expedir con la oportunidad debida una convocatoria abierta a toda la población para designar al Defensor Municipal de Derechos Humanos, que deberá durar en su cargo </w:t>
      </w:r>
      <w:r w:rsidRPr="001C65E4">
        <w:rPr>
          <w:rFonts w:ascii="Palatino Linotype" w:hAnsi="Palatino Linotype"/>
        </w:rPr>
        <w:lastRenderedPageBreak/>
        <w:t>tres años, contando a partir de la fecha de su designación, pudiendo ser reelecto por el ayuntamiento por una sola vez y por igual periodo; que dicha convocatoria debe ser emitida dentro de los primeros 60 días naturales del periodo constitucional del Ayuntamiento; publicarse y permanecer publicada por un periodo de, cuando menos, 15 días y no mayor a 20 días naturales, en los lugares de mayor afluencia del municipio, así como en el periódico de mayor circulación dentro del territorio municipal; y, que debe difundirse y hacerse del conocimiento de las organizaciones y asociaciones interesadas en el respeto, promoción, divulgación y cultura de los derechos humanos.</w:t>
      </w:r>
    </w:p>
    <w:p w:rsidR="00A959EA" w:rsidRPr="001C65E4" w:rsidRDefault="00115560" w:rsidP="005469CD">
      <w:pPr>
        <w:spacing w:before="100" w:beforeAutospacing="1" w:after="100" w:afterAutospacing="1" w:line="360" w:lineRule="auto"/>
        <w:jc w:val="both"/>
        <w:rPr>
          <w:rFonts w:ascii="Palatino Linotype" w:hAnsi="Palatino Linotype"/>
        </w:rPr>
      </w:pPr>
      <w:r w:rsidRPr="001C65E4">
        <w:rPr>
          <w:rFonts w:ascii="Palatino Linotype" w:hAnsi="Palatino Linotype"/>
        </w:rPr>
        <w:t>Bajo esa óptica, es importante resaltar que</w:t>
      </w:r>
      <w:r w:rsidR="00BB1E89" w:rsidRPr="001C65E4">
        <w:rPr>
          <w:rFonts w:ascii="Palatino Linotype" w:hAnsi="Palatino Linotype"/>
        </w:rPr>
        <w:t>,</w:t>
      </w:r>
      <w:r w:rsidRPr="001C65E4">
        <w:rPr>
          <w:rFonts w:ascii="Palatino Linotype" w:hAnsi="Palatino Linotype"/>
        </w:rPr>
        <w:t xml:space="preserve"> ante la fuente obligaciones descrita en el párrafo que antecede, los artículos 18 y 19 de la Ley de Transparencia y Acceso a la Información Pública del Estado de México y Municipios establecen que los sujetos obligados deben documentar todo acto que derive del ejercicio de sus facult</w:t>
      </w:r>
      <w:r w:rsidR="003857DD" w:rsidRPr="001C65E4">
        <w:rPr>
          <w:rFonts w:ascii="Palatino Linotype" w:hAnsi="Palatino Linotype"/>
        </w:rPr>
        <w:t xml:space="preserve">ades, competencias o funciones y que se </w:t>
      </w:r>
      <w:r w:rsidRPr="001C65E4">
        <w:rPr>
          <w:rFonts w:ascii="Palatino Linotype" w:hAnsi="Palatino Linotype"/>
        </w:rPr>
        <w:t xml:space="preserve">presume que la información debe existir si se refiere a </w:t>
      </w:r>
      <w:r w:rsidR="003857DD" w:rsidRPr="001C65E4">
        <w:rPr>
          <w:rFonts w:ascii="Palatino Linotype" w:hAnsi="Palatino Linotype"/>
        </w:rPr>
        <w:t>dichas</w:t>
      </w:r>
      <w:r w:rsidRPr="001C65E4">
        <w:rPr>
          <w:rFonts w:ascii="Palatino Linotype" w:hAnsi="Palatino Linotype"/>
        </w:rPr>
        <w:t xml:space="preserve"> facultades, competencias y</w:t>
      </w:r>
      <w:r w:rsidR="003857DD" w:rsidRPr="001C65E4">
        <w:rPr>
          <w:rFonts w:ascii="Palatino Linotype" w:hAnsi="Palatino Linotype"/>
        </w:rPr>
        <w:t>/o</w:t>
      </w:r>
      <w:r w:rsidRPr="001C65E4">
        <w:rPr>
          <w:rFonts w:ascii="Palatino Linotype" w:hAnsi="Palatino Linotype"/>
        </w:rPr>
        <w:t xml:space="preserve"> funciones.</w:t>
      </w:r>
      <w:r w:rsidR="003857DD" w:rsidRPr="001C65E4">
        <w:rPr>
          <w:rFonts w:ascii="Palatino Linotype" w:hAnsi="Palatino Linotype"/>
        </w:rPr>
        <w:t xml:space="preserve"> Por lo tanto, esta Autoridad estima que es dable ordenar al </w:t>
      </w:r>
      <w:r w:rsidR="003857DD" w:rsidRPr="001C65E4">
        <w:rPr>
          <w:rFonts w:ascii="Palatino Linotype" w:hAnsi="Palatino Linotype"/>
          <w:b/>
        </w:rPr>
        <w:t>SUJETO OBLIGADO</w:t>
      </w:r>
      <w:r w:rsidR="003857DD" w:rsidRPr="001C65E4">
        <w:rPr>
          <w:rFonts w:ascii="Palatino Linotype" w:hAnsi="Palatino Linotype"/>
        </w:rPr>
        <w:t xml:space="preserve"> haga entrega de la información referida, en </w:t>
      </w:r>
      <w:r w:rsidR="003857DD" w:rsidRPr="001C65E4">
        <w:rPr>
          <w:rFonts w:ascii="Palatino Linotype" w:hAnsi="Palatino Linotype"/>
          <w:b/>
        </w:rPr>
        <w:t>versión pública</w:t>
      </w:r>
      <w:r w:rsidR="00BB1E89" w:rsidRPr="001C65E4">
        <w:rPr>
          <w:rFonts w:ascii="Palatino Linotype" w:hAnsi="Palatino Linotype"/>
          <w:b/>
        </w:rPr>
        <w:t>,</w:t>
      </w:r>
      <w:r w:rsidR="003857DD" w:rsidRPr="001C65E4">
        <w:rPr>
          <w:rFonts w:ascii="Palatino Linotype" w:hAnsi="Palatino Linotype"/>
        </w:rPr>
        <w:t xml:space="preserve"> de ser procedente.</w:t>
      </w:r>
    </w:p>
    <w:p w:rsidR="003857DD" w:rsidRPr="001C65E4" w:rsidRDefault="003857DD" w:rsidP="003857DD">
      <w:pPr>
        <w:widowControl w:val="0"/>
        <w:autoSpaceDE w:val="0"/>
        <w:autoSpaceDN w:val="0"/>
        <w:adjustRightInd w:val="0"/>
        <w:spacing w:before="240" w:after="240" w:line="360" w:lineRule="auto"/>
        <w:jc w:val="both"/>
        <w:rPr>
          <w:rFonts w:ascii="Palatino Linotype" w:hAnsi="Palatino Linotype" w:cs="Arial"/>
        </w:rPr>
      </w:pPr>
      <w:r w:rsidRPr="001C65E4">
        <w:rPr>
          <w:rFonts w:ascii="Palatino Linotype" w:hAnsi="Palatino Linotype" w:cs="Arial"/>
        </w:rPr>
        <w:t xml:space="preserve">En este contexto, el hecho de que la información pública solicitada contenga datos personales susceptibles de ser protegidos mediante su </w:t>
      </w:r>
      <w:r w:rsidRPr="001C65E4">
        <w:rPr>
          <w:rFonts w:ascii="Palatino Linotype" w:hAnsi="Palatino Linotype" w:cs="Arial"/>
          <w:b/>
        </w:rPr>
        <w:t>versión pública</w:t>
      </w:r>
      <w:r w:rsidRPr="001C65E4">
        <w:rPr>
          <w:rFonts w:ascii="Palatino Linotype" w:hAnsi="Palatino Linotype" w:cs="Arial"/>
        </w:rPr>
        <w:t xml:space="preserve">, ello no implica que esta </w:t>
      </w:r>
      <w:r w:rsidRPr="001C65E4">
        <w:rPr>
          <w:rFonts w:ascii="Palatino Linotype" w:hAnsi="Palatino Linotype"/>
        </w:rPr>
        <w:t>circunstancia</w:t>
      </w:r>
      <w:r w:rsidRPr="001C65E4">
        <w:rPr>
          <w:rFonts w:ascii="Palatino Linotype" w:hAnsi="Palatino Linotype" w:cs="Arial"/>
        </w:rPr>
        <w:t xml:space="preserve"> opere en </w:t>
      </w:r>
      <w:r w:rsidRPr="001C65E4">
        <w:rPr>
          <w:rFonts w:ascii="Palatino Linotype" w:hAnsi="Palatino Linotype"/>
        </w:rPr>
        <w:t>automático</w:t>
      </w:r>
      <w:r w:rsidRPr="001C65E4">
        <w:rPr>
          <w:rFonts w:ascii="Palatino Linotype" w:hAnsi="Palatino Linotype" w:cs="Arial"/>
        </w:rPr>
        <w:t>, sino que es necesario que el Comité de Transparencia del</w:t>
      </w:r>
      <w:r w:rsidRPr="001C65E4">
        <w:rPr>
          <w:rFonts w:ascii="Palatino Linotype" w:hAnsi="Palatino Linotype" w:cs="Arial"/>
          <w:b/>
          <w:color w:val="000000"/>
        </w:rPr>
        <w:t xml:space="preserve"> SUJETO OBLIGADO</w:t>
      </w:r>
      <w:r w:rsidRPr="001C65E4">
        <w:rPr>
          <w:rFonts w:ascii="Palatino Linotype" w:hAnsi="Palatino Linotype" w:cs="Arial"/>
          <w:b/>
        </w:rPr>
        <w:t xml:space="preserve"> </w:t>
      </w:r>
      <w:r w:rsidRPr="001C65E4">
        <w:rPr>
          <w:rFonts w:ascii="Palatino Linotype" w:hAnsi="Palatino Linotype" w:cs="Arial"/>
        </w:rPr>
        <w:t>emita el Acuerdo de Clasificación correspondiente.</w:t>
      </w:r>
    </w:p>
    <w:p w:rsidR="003857DD" w:rsidRPr="001C65E4" w:rsidRDefault="003857DD" w:rsidP="003857DD">
      <w:pPr>
        <w:widowControl w:val="0"/>
        <w:autoSpaceDE w:val="0"/>
        <w:autoSpaceDN w:val="0"/>
        <w:adjustRightInd w:val="0"/>
        <w:spacing w:before="240" w:after="240" w:line="360" w:lineRule="auto"/>
        <w:jc w:val="both"/>
        <w:rPr>
          <w:rFonts w:ascii="Palatino Linotype" w:hAnsi="Palatino Linotype" w:cs="Arial"/>
        </w:rPr>
      </w:pPr>
      <w:r w:rsidRPr="001C65E4">
        <w:rPr>
          <w:rFonts w:ascii="Palatino Linotype" w:hAnsi="Palatino Linotype" w:cs="Arial"/>
        </w:rPr>
        <w:t xml:space="preserve">En el caso específico, la </w:t>
      </w:r>
      <w:r w:rsidRPr="001C65E4">
        <w:rPr>
          <w:rFonts w:ascii="Palatino Linotype" w:hAnsi="Palatino Linotype"/>
        </w:rPr>
        <w:t>información</w:t>
      </w:r>
      <w:r w:rsidRPr="001C65E4">
        <w:rPr>
          <w:rFonts w:ascii="Palatino Linotype" w:hAnsi="Palatino Linotype" w:cs="Arial"/>
        </w:rPr>
        <w:t xml:space="preserve"> solicitada puede contener datos personales, que de hacerse públicos afectarían la intimidad y vida privada de determinadas personas; </w:t>
      </w:r>
      <w:r w:rsidRPr="001C65E4">
        <w:rPr>
          <w:rFonts w:ascii="Palatino Linotype" w:hAnsi="Palatino Linotype" w:cs="Arial"/>
        </w:rPr>
        <w:lastRenderedPageBreak/>
        <w:t xml:space="preserve">es por ello, que deben testarse al momento de la elaboración de versiones públicas </w:t>
      </w:r>
      <w:r w:rsidRPr="001C65E4">
        <w:rPr>
          <w:rFonts w:ascii="Palatino Linotype" w:eastAsia="Arial Unicode MS" w:hAnsi="Palatino Linotype" w:cs="Arial"/>
        </w:rPr>
        <w:t>cualquier otro dato que ponga en riesgo la vida, seguridad y salud de cualquier persona</w:t>
      </w:r>
      <w:r w:rsidRPr="001C65E4">
        <w:rPr>
          <w:rFonts w:ascii="Palatino Linotype" w:hAnsi="Palatino Linotype" w:cs="Arial"/>
        </w:rPr>
        <w:t>.</w:t>
      </w:r>
    </w:p>
    <w:p w:rsidR="003857DD" w:rsidRPr="001C65E4" w:rsidRDefault="003857DD" w:rsidP="003857DD">
      <w:pPr>
        <w:widowControl w:val="0"/>
        <w:autoSpaceDE w:val="0"/>
        <w:autoSpaceDN w:val="0"/>
        <w:adjustRightInd w:val="0"/>
        <w:spacing w:before="240" w:after="240" w:line="360" w:lineRule="auto"/>
        <w:jc w:val="both"/>
        <w:rPr>
          <w:rFonts w:ascii="Palatino Linotype" w:hAnsi="Palatino Linotype" w:cs="Arial"/>
        </w:rPr>
      </w:pPr>
      <w:r w:rsidRPr="001C65E4">
        <w:rPr>
          <w:rFonts w:ascii="Palatino Linotype" w:hAnsi="Palatino Linotype" w:cs="Arial"/>
        </w:rPr>
        <w:t xml:space="preserve">EN esa virtud, se destacan las </w:t>
      </w:r>
      <w:r w:rsidRPr="001C65E4">
        <w:rPr>
          <w:rFonts w:ascii="Palatino Linotype" w:hAnsi="Palatino Linotype" w:cs="Arial"/>
          <w:b/>
        </w:rPr>
        <w:t>cuentas bancarias y clabes interbancarias</w:t>
      </w:r>
      <w:r w:rsidRPr="001C65E4">
        <w:rPr>
          <w:rFonts w:ascii="Palatino Linotype" w:hAnsi="Palatino Linotype" w:cs="Arial"/>
        </w:rPr>
        <w:t xml:space="preserve">, es de precisar que dicha información es información confidencial únicamente por lo que concierne a los particulares, no así del </w:t>
      </w:r>
      <w:r w:rsidRPr="001C65E4">
        <w:rPr>
          <w:rFonts w:ascii="Palatino Linotype" w:hAnsi="Palatino Linotype" w:cs="Arial"/>
          <w:b/>
        </w:rPr>
        <w:t xml:space="preserve">SUJETO OBLIGADO, </w:t>
      </w:r>
      <w:r w:rsidRPr="001C65E4">
        <w:rPr>
          <w:rFonts w:ascii="Palatino Linotype" w:hAnsi="Palatino Linotype" w:cs="Arial"/>
        </w:rPr>
        <w:t>toda vez que su publicidad abona a la transparencia y a la rendición de cuentas.</w:t>
      </w:r>
    </w:p>
    <w:p w:rsidR="003857DD" w:rsidRPr="001C65E4" w:rsidRDefault="003857DD" w:rsidP="003857DD">
      <w:pPr>
        <w:spacing w:before="240" w:after="240" w:line="360" w:lineRule="auto"/>
        <w:jc w:val="both"/>
        <w:rPr>
          <w:rFonts w:ascii="Palatino Linotype" w:eastAsia="Calibri" w:hAnsi="Palatino Linotype"/>
        </w:rPr>
      </w:pPr>
      <w:r w:rsidRPr="001C65E4">
        <w:rPr>
          <w:rFonts w:ascii="Palatino Linotype" w:eastAsia="Calibri" w:hAnsi="Palatino Linotype"/>
        </w:rPr>
        <w:t xml:space="preserve">En este sentido, es importante precisar que, de acuerdo al </w:t>
      </w:r>
      <w:r w:rsidRPr="001C65E4">
        <w:rPr>
          <w:rFonts w:ascii="Palatino Linotype" w:eastAsia="Calibri" w:hAnsi="Palatino Linotype"/>
          <w:b/>
        </w:rPr>
        <w:t>criterio 11/17</w:t>
      </w:r>
      <w:r w:rsidRPr="001C65E4">
        <w:rPr>
          <w:rFonts w:ascii="Palatino Linotype" w:eastAsia="Calibri" w:hAnsi="Palatino Linotype"/>
        </w:rPr>
        <w:t xml:space="preserve"> emitido por el INAI, las cuentas bancarias y/o clabes interbancarias de los Sujetos Obligados es información de carácter público. </w:t>
      </w:r>
    </w:p>
    <w:p w:rsidR="003857DD" w:rsidRPr="001C65E4" w:rsidRDefault="003857DD" w:rsidP="003857DD">
      <w:pPr>
        <w:tabs>
          <w:tab w:val="left" w:pos="8222"/>
        </w:tabs>
        <w:ind w:left="851" w:right="902"/>
        <w:jc w:val="center"/>
        <w:rPr>
          <w:rFonts w:ascii="Palatino Linotype" w:hAnsi="Palatino Linotype" w:cs="Arial"/>
          <w:b/>
          <w:color w:val="000000"/>
          <w:sz w:val="22"/>
          <w:szCs w:val="22"/>
        </w:rPr>
      </w:pPr>
      <w:r w:rsidRPr="001C65E4">
        <w:rPr>
          <w:rFonts w:ascii="Palatino Linotype" w:hAnsi="Palatino Linotype" w:cs="Arial"/>
          <w:color w:val="000000"/>
          <w:sz w:val="22"/>
          <w:szCs w:val="22"/>
        </w:rPr>
        <w:t>“</w:t>
      </w:r>
      <w:r w:rsidRPr="001C65E4">
        <w:rPr>
          <w:rFonts w:ascii="Palatino Linotype" w:hAnsi="Palatino Linotype" w:cs="Arial"/>
          <w:b/>
          <w:color w:val="000000"/>
          <w:sz w:val="22"/>
          <w:szCs w:val="22"/>
        </w:rPr>
        <w:t>Criterio 11/17</w:t>
      </w:r>
    </w:p>
    <w:p w:rsidR="003857DD" w:rsidRPr="001C65E4" w:rsidRDefault="003857DD" w:rsidP="003857DD">
      <w:pPr>
        <w:tabs>
          <w:tab w:val="left" w:pos="8222"/>
        </w:tabs>
        <w:ind w:left="851" w:right="902"/>
        <w:jc w:val="both"/>
        <w:rPr>
          <w:rFonts w:ascii="Palatino Linotype" w:hAnsi="Palatino Linotype"/>
          <w:i/>
          <w:sz w:val="22"/>
          <w:szCs w:val="22"/>
        </w:rPr>
      </w:pPr>
      <w:r w:rsidRPr="001C65E4">
        <w:rPr>
          <w:rFonts w:ascii="Palatino Linotype" w:hAnsi="Palatino Linotype"/>
          <w:b/>
          <w:i/>
          <w:sz w:val="22"/>
          <w:szCs w:val="22"/>
        </w:rPr>
        <w:t>Cuentas bancarias y/o CLABE interbancaria de sujetos obligados que reciben y/o transfieren recursos públicos, son información pública.</w:t>
      </w:r>
      <w:r w:rsidRPr="001C65E4">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3857DD" w:rsidRPr="001C65E4" w:rsidRDefault="003857DD" w:rsidP="003857DD">
      <w:pPr>
        <w:tabs>
          <w:tab w:val="left" w:pos="8222"/>
        </w:tabs>
        <w:ind w:left="851" w:right="902"/>
        <w:jc w:val="both"/>
        <w:rPr>
          <w:rFonts w:ascii="Palatino Linotype" w:hAnsi="Palatino Linotype"/>
          <w:i/>
          <w:sz w:val="22"/>
          <w:szCs w:val="22"/>
        </w:rPr>
      </w:pPr>
      <w:r w:rsidRPr="001C65E4">
        <w:rPr>
          <w:rFonts w:ascii="Palatino Linotype" w:hAnsi="Palatino Linotype"/>
          <w:i/>
          <w:sz w:val="22"/>
          <w:szCs w:val="22"/>
        </w:rPr>
        <w:t xml:space="preserve">Resoluciones: </w:t>
      </w:r>
    </w:p>
    <w:p w:rsidR="003857DD" w:rsidRPr="001C65E4" w:rsidRDefault="003857DD" w:rsidP="003857DD">
      <w:pPr>
        <w:tabs>
          <w:tab w:val="left" w:pos="8222"/>
        </w:tabs>
        <w:ind w:left="851" w:right="902"/>
        <w:jc w:val="both"/>
        <w:rPr>
          <w:rFonts w:ascii="Palatino Linotype" w:hAnsi="Palatino Linotype"/>
          <w:i/>
          <w:sz w:val="22"/>
          <w:szCs w:val="22"/>
        </w:rPr>
      </w:pPr>
      <w:r w:rsidRPr="001C65E4">
        <w:rPr>
          <w:rFonts w:ascii="Palatino Linotype" w:hAnsi="Palatino Linotype"/>
          <w:i/>
          <w:sz w:val="22"/>
          <w:szCs w:val="22"/>
        </w:rPr>
        <w:sym w:font="Symbol" w:char="F0B7"/>
      </w:r>
      <w:r w:rsidRPr="001C65E4">
        <w:rPr>
          <w:rFonts w:ascii="Palatino Linotype" w:hAnsi="Palatino Linotype"/>
          <w:i/>
          <w:sz w:val="22"/>
          <w:szCs w:val="22"/>
        </w:rPr>
        <w:t xml:space="preserve"> RRA 0448/16. NOTIMEX, Agencia de Noticias del Estado Mexicano. 24 de agosto de 2016. Por unanimidad. Comisionado Ponente Joel Salas Suárez.</w:t>
      </w:r>
    </w:p>
    <w:p w:rsidR="003857DD" w:rsidRPr="001C65E4" w:rsidRDefault="003857DD" w:rsidP="003857DD">
      <w:pPr>
        <w:tabs>
          <w:tab w:val="left" w:pos="8222"/>
        </w:tabs>
        <w:ind w:left="851" w:right="902"/>
        <w:jc w:val="both"/>
        <w:rPr>
          <w:rFonts w:ascii="Palatino Linotype" w:hAnsi="Palatino Linotype"/>
          <w:i/>
          <w:sz w:val="22"/>
          <w:szCs w:val="22"/>
        </w:rPr>
      </w:pPr>
      <w:r w:rsidRPr="001C65E4">
        <w:rPr>
          <w:rFonts w:ascii="Palatino Linotype" w:hAnsi="Palatino Linotype"/>
          <w:i/>
          <w:sz w:val="22"/>
          <w:szCs w:val="22"/>
        </w:rPr>
        <w:sym w:font="Symbol" w:char="F0B7"/>
      </w:r>
      <w:r w:rsidRPr="001C65E4">
        <w:rPr>
          <w:rFonts w:ascii="Palatino Linotype" w:hAnsi="Palatino Linotype"/>
          <w:i/>
          <w:sz w:val="22"/>
          <w:szCs w:val="22"/>
        </w:rPr>
        <w:t xml:space="preserve"> RRA 2787/16. Colegio de Postgraduados. 01 de noviembre de 2016. Por unanimidad. Comisionado Ponente Francisco Javier Acuña Llamas.</w:t>
      </w:r>
    </w:p>
    <w:p w:rsidR="003857DD" w:rsidRPr="001C65E4" w:rsidRDefault="003857DD" w:rsidP="003857DD">
      <w:pPr>
        <w:tabs>
          <w:tab w:val="left" w:pos="8222"/>
        </w:tabs>
        <w:ind w:left="851" w:right="902"/>
        <w:jc w:val="both"/>
        <w:rPr>
          <w:rFonts w:ascii="Palatino Linotype" w:hAnsi="Palatino Linotype"/>
          <w:i/>
          <w:sz w:val="22"/>
          <w:szCs w:val="22"/>
        </w:rPr>
      </w:pPr>
      <w:r w:rsidRPr="001C65E4">
        <w:rPr>
          <w:rFonts w:ascii="Palatino Linotype" w:hAnsi="Palatino Linotype"/>
          <w:i/>
          <w:sz w:val="22"/>
          <w:szCs w:val="22"/>
        </w:rPr>
        <w:sym w:font="Symbol" w:char="F0B7"/>
      </w:r>
      <w:r w:rsidRPr="001C65E4">
        <w:rPr>
          <w:rFonts w:ascii="Palatino Linotype" w:hAnsi="Palatino Linotype"/>
          <w:i/>
          <w:sz w:val="22"/>
          <w:szCs w:val="22"/>
        </w:rPr>
        <w:t xml:space="preserve"> RRA 4756/16. Instituto Mexicano del Seguro Social. 08 de febrero de 2017. Por unanimidad. Comisionado Ponente Oscar Mauricio Guerra Ford.” </w:t>
      </w:r>
      <w:r w:rsidRPr="001C65E4">
        <w:rPr>
          <w:rFonts w:ascii="Palatino Linotype" w:hAnsi="Palatino Linotype"/>
          <w:sz w:val="22"/>
          <w:szCs w:val="22"/>
        </w:rPr>
        <w:t>(</w:t>
      </w:r>
      <w:r w:rsidRPr="001C65E4">
        <w:rPr>
          <w:rFonts w:ascii="Palatino Linotype" w:hAnsi="Palatino Linotype"/>
          <w:i/>
          <w:sz w:val="22"/>
          <w:szCs w:val="22"/>
        </w:rPr>
        <w:t>Sic</w:t>
      </w:r>
      <w:r w:rsidRPr="001C65E4">
        <w:rPr>
          <w:rFonts w:ascii="Palatino Linotype" w:hAnsi="Palatino Linotype"/>
          <w:sz w:val="22"/>
          <w:szCs w:val="22"/>
        </w:rPr>
        <w:t>)</w:t>
      </w:r>
    </w:p>
    <w:p w:rsidR="003857DD" w:rsidRPr="001C65E4" w:rsidRDefault="003857DD" w:rsidP="003857DD">
      <w:pPr>
        <w:spacing w:before="240" w:after="240" w:line="360" w:lineRule="auto"/>
        <w:ind w:right="49"/>
        <w:jc w:val="both"/>
        <w:rPr>
          <w:rFonts w:ascii="Palatino Linotype" w:hAnsi="Palatino Linotype" w:cs="Arial"/>
          <w:lang w:val="es-ES_tradnl"/>
        </w:rPr>
      </w:pPr>
      <w:r w:rsidRPr="001C65E4">
        <w:rPr>
          <w:rFonts w:ascii="Palatino Linotype" w:hAnsi="Palatino Linotype" w:cs="Arial"/>
          <w:lang w:val="es-ES_tradnl"/>
        </w:rPr>
        <w:t xml:space="preserve">Caso contrario a los particulares, como lo refiere el </w:t>
      </w:r>
      <w:r w:rsidRPr="001C65E4">
        <w:rPr>
          <w:rFonts w:ascii="Palatino Linotype" w:eastAsia="Calibri" w:hAnsi="Palatino Linotype"/>
          <w:b/>
        </w:rPr>
        <w:t>criterio 10/17</w:t>
      </w:r>
      <w:r w:rsidRPr="001C65E4">
        <w:rPr>
          <w:rFonts w:ascii="Palatino Linotype" w:eastAsia="Calibri" w:hAnsi="Palatino Linotype"/>
        </w:rPr>
        <w:t xml:space="preserve"> emitido por el INAI, que es del tenor literal siguiente:</w:t>
      </w:r>
    </w:p>
    <w:p w:rsidR="003857DD" w:rsidRPr="001C65E4" w:rsidRDefault="003857DD" w:rsidP="003857DD">
      <w:pPr>
        <w:ind w:left="851" w:right="902"/>
        <w:jc w:val="both"/>
        <w:rPr>
          <w:rFonts w:ascii="Palatino Linotype" w:hAnsi="Palatino Linotype" w:cs="Arial"/>
          <w:i/>
          <w:sz w:val="22"/>
          <w:szCs w:val="22"/>
          <w:lang w:val="es-ES_tradnl"/>
        </w:rPr>
      </w:pPr>
      <w:r w:rsidRPr="001C65E4">
        <w:rPr>
          <w:rFonts w:ascii="Palatino Linotype" w:hAnsi="Palatino Linotype" w:cs="Arial"/>
          <w:b/>
          <w:i/>
          <w:sz w:val="22"/>
          <w:szCs w:val="22"/>
          <w:lang w:val="es-ES_tradnl"/>
        </w:rPr>
        <w:t xml:space="preserve">Cuentas bancarias y/o CLABE interbancaria de personas físicas y morales privadas. El número de cuenta bancaria y/o CLABE interbancaria de </w:t>
      </w:r>
      <w:r w:rsidRPr="001C65E4">
        <w:rPr>
          <w:rFonts w:ascii="Palatino Linotype" w:hAnsi="Palatino Linotype" w:cs="Arial"/>
          <w:b/>
          <w:i/>
          <w:sz w:val="22"/>
          <w:szCs w:val="22"/>
          <w:lang w:val="es-ES_tradnl"/>
        </w:rPr>
        <w:lastRenderedPageBreak/>
        <w:t>particulares es información confidencial</w:t>
      </w:r>
      <w:r w:rsidRPr="001C65E4">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3857DD" w:rsidRPr="001C65E4" w:rsidRDefault="003857DD" w:rsidP="003857DD">
      <w:pPr>
        <w:ind w:left="851" w:right="902"/>
        <w:jc w:val="both"/>
        <w:rPr>
          <w:rFonts w:ascii="Palatino Linotype" w:hAnsi="Palatino Linotype" w:cs="Arial"/>
          <w:i/>
          <w:sz w:val="22"/>
          <w:szCs w:val="22"/>
          <w:lang w:val="es-ES_tradnl"/>
        </w:rPr>
      </w:pPr>
      <w:r w:rsidRPr="001C65E4">
        <w:rPr>
          <w:rFonts w:ascii="Palatino Linotype" w:hAnsi="Palatino Linotype" w:cs="Arial"/>
          <w:i/>
          <w:sz w:val="22"/>
          <w:szCs w:val="22"/>
          <w:lang w:val="es-ES_tradnl"/>
        </w:rPr>
        <w:t xml:space="preserve">Resoluciones:  </w:t>
      </w:r>
    </w:p>
    <w:p w:rsidR="003857DD" w:rsidRPr="001C65E4" w:rsidRDefault="003857DD" w:rsidP="003857DD">
      <w:pPr>
        <w:ind w:left="851" w:right="902"/>
        <w:jc w:val="both"/>
        <w:rPr>
          <w:rFonts w:ascii="Palatino Linotype" w:hAnsi="Palatino Linotype" w:cs="Arial"/>
          <w:i/>
          <w:sz w:val="22"/>
          <w:szCs w:val="22"/>
          <w:lang w:val="es-ES_tradnl"/>
        </w:rPr>
      </w:pPr>
      <w:r w:rsidRPr="001C65E4">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3857DD" w:rsidRPr="001C65E4" w:rsidRDefault="003857DD" w:rsidP="003857DD">
      <w:pPr>
        <w:ind w:left="851" w:right="902"/>
        <w:jc w:val="both"/>
        <w:rPr>
          <w:rFonts w:ascii="Palatino Linotype" w:hAnsi="Palatino Linotype" w:cs="Arial"/>
          <w:i/>
          <w:sz w:val="22"/>
          <w:szCs w:val="22"/>
          <w:lang w:val="es-ES_tradnl"/>
        </w:rPr>
      </w:pPr>
      <w:r w:rsidRPr="001C65E4">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1C65E4">
        <w:rPr>
          <w:rFonts w:ascii="Palatino Linotype" w:hAnsi="Palatino Linotype" w:cs="Arial"/>
          <w:i/>
          <w:sz w:val="22"/>
          <w:szCs w:val="22"/>
          <w:lang w:val="es-ES_tradnl"/>
        </w:rPr>
        <w:t xml:space="preserve"> </w:t>
      </w:r>
    </w:p>
    <w:p w:rsidR="003857DD" w:rsidRPr="001C65E4" w:rsidRDefault="003857DD" w:rsidP="003857DD">
      <w:pPr>
        <w:ind w:left="851" w:right="902"/>
        <w:jc w:val="both"/>
        <w:rPr>
          <w:rFonts w:ascii="Palatino Linotype" w:hAnsi="Palatino Linotype" w:cs="Arial"/>
          <w:i/>
          <w:sz w:val="22"/>
          <w:szCs w:val="22"/>
          <w:lang w:val="es-ES_tradnl"/>
        </w:rPr>
      </w:pPr>
      <w:r w:rsidRPr="001C65E4">
        <w:rPr>
          <w:rFonts w:ascii="Palatino Linotype" w:hAnsi="Palatino Linotype" w:cs="Arial"/>
          <w:i/>
          <w:sz w:val="22"/>
          <w:szCs w:val="22"/>
          <w:lang w:val="es-ES_tradnl"/>
        </w:rPr>
        <w:t>RRA 4404/16 Partido del Trabajo. 01 de febrero de 2017. Por unanimidad. Comisionado Ponente Francisco Acuña Llamas.</w:t>
      </w:r>
    </w:p>
    <w:p w:rsidR="003857DD" w:rsidRPr="001C65E4" w:rsidRDefault="003857DD" w:rsidP="003857DD">
      <w:pPr>
        <w:spacing w:before="240" w:after="240" w:line="360" w:lineRule="auto"/>
        <w:ind w:right="49"/>
        <w:jc w:val="both"/>
        <w:rPr>
          <w:rFonts w:ascii="Palatino Linotype" w:hAnsi="Palatino Linotype" w:cs="Arial"/>
          <w:lang w:val="es-ES_tradnl"/>
        </w:rPr>
      </w:pPr>
      <w:r w:rsidRPr="001C65E4">
        <w:rPr>
          <w:rFonts w:ascii="Palatino Linotype" w:hAnsi="Palatino Linotype" w:cs="Arial"/>
          <w:lang w:val="es-ES_tradnl"/>
        </w:rPr>
        <w:t xml:space="preserve">Por lo tanto, </w:t>
      </w:r>
      <w:r w:rsidRPr="001C65E4">
        <w:rPr>
          <w:rFonts w:ascii="Palatino Linotype" w:hAnsi="Palatino Linotype" w:cs="Arial"/>
          <w:b/>
          <w:lang w:val="es-ES_tradnl"/>
        </w:rPr>
        <w:t>la entrega de documentos, en su versión pública, debe acompañarse necesariamente del Acuerdo del Comité de Transparencia que la sustente</w:t>
      </w:r>
      <w:r w:rsidRPr="001C65E4">
        <w:rPr>
          <w:rFonts w:ascii="Palatino Linotype" w:hAnsi="Palatino Linotype" w:cs="Arial"/>
          <w:lang w:val="es-ES_tradnl"/>
        </w:rPr>
        <w:t xml:space="preserve">, en el que se expongan los fundamentos y razonamientos que llevaron al </w:t>
      </w:r>
      <w:r w:rsidRPr="001C65E4">
        <w:rPr>
          <w:rFonts w:ascii="Palatino Linotype" w:hAnsi="Palatino Linotype" w:cs="Arial"/>
          <w:b/>
          <w:lang w:val="es-ES_tradnl"/>
        </w:rPr>
        <w:t>SUJETO OBLIGADO</w:t>
      </w:r>
      <w:r w:rsidRPr="001C65E4">
        <w:rPr>
          <w:rFonts w:ascii="Palatino Linotype" w:hAnsi="Palatino Linotype" w:cs="Arial"/>
          <w:lang w:val="es-ES_tradnl"/>
        </w:rPr>
        <w:t xml:space="preserve"> a testar, suprimir o eliminar datos de dicho soporte documental, </w:t>
      </w:r>
      <w:r w:rsidRPr="001C65E4">
        <w:rPr>
          <w:rFonts w:ascii="Palatino Linotype" w:hAnsi="Palatino Linotype" w:cs="Arial"/>
          <w:b/>
          <w:lang w:val="es-ES_tradnl"/>
        </w:rPr>
        <w:t>ya que no hacerlo implica que lo entregado no es legal ni formalmente una versión pública, sino más bien una documentación ilegible, incompleta o tachada</w:t>
      </w:r>
      <w:r w:rsidRPr="001C65E4">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5A19E0" w:rsidRPr="001C65E4" w:rsidRDefault="002A7AAE" w:rsidP="00986636">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hAnsi="Palatino Linotype"/>
        </w:rPr>
      </w:pPr>
      <w:r w:rsidRPr="001C65E4">
        <w:rPr>
          <w:rFonts w:ascii="Palatino Linotype" w:hAnsi="Palatino Linotype"/>
        </w:rPr>
        <w:t xml:space="preserve">Derivado de lo anteriormente expuesto, es claro que las razones o motivos de inconformidad hechos valer por </w:t>
      </w:r>
      <w:r w:rsidR="005469CD" w:rsidRPr="001C65E4">
        <w:rPr>
          <w:rFonts w:ascii="Palatino Linotype" w:hAnsi="Palatino Linotype"/>
          <w:b/>
        </w:rPr>
        <w:t>EL</w:t>
      </w:r>
      <w:r w:rsidRPr="001C65E4">
        <w:rPr>
          <w:rFonts w:ascii="Palatino Linotype" w:hAnsi="Palatino Linotype"/>
          <w:b/>
        </w:rPr>
        <w:t xml:space="preserve"> RECURRENTE</w:t>
      </w:r>
      <w:r w:rsidRPr="001C65E4">
        <w:rPr>
          <w:rFonts w:ascii="Palatino Linotype" w:hAnsi="Palatino Linotype"/>
        </w:rPr>
        <w:t xml:space="preserve"> devienen </w:t>
      </w:r>
      <w:r w:rsidR="003857DD" w:rsidRPr="001C65E4">
        <w:rPr>
          <w:rFonts w:ascii="Palatino Linotype" w:hAnsi="Palatino Linotype"/>
          <w:b/>
        </w:rPr>
        <w:t>parcialmente f</w:t>
      </w:r>
      <w:r w:rsidRPr="001C65E4">
        <w:rPr>
          <w:rFonts w:ascii="Palatino Linotype" w:hAnsi="Palatino Linotype"/>
          <w:b/>
        </w:rPr>
        <w:t>undadas</w:t>
      </w:r>
      <w:r w:rsidRPr="001C65E4">
        <w:rPr>
          <w:rFonts w:ascii="Palatino Linotype" w:hAnsi="Palatino Linotype"/>
        </w:rPr>
        <w:t>; toda vez</w:t>
      </w:r>
      <w:r w:rsidR="00D63117" w:rsidRPr="001C65E4">
        <w:rPr>
          <w:rFonts w:ascii="Palatino Linotype" w:hAnsi="Palatino Linotype"/>
        </w:rPr>
        <w:t>,</w:t>
      </w:r>
      <w:r w:rsidRPr="001C65E4">
        <w:rPr>
          <w:rFonts w:ascii="Palatino Linotype" w:hAnsi="Palatino Linotype"/>
        </w:rPr>
        <w:t xml:space="preserve"> que </w:t>
      </w:r>
      <w:r w:rsidRPr="001C65E4">
        <w:rPr>
          <w:rFonts w:ascii="Palatino Linotype" w:hAnsi="Palatino Linotype"/>
          <w:b/>
        </w:rPr>
        <w:t>EL SUJETO OBLIGADO</w:t>
      </w:r>
      <w:r w:rsidRPr="001C65E4">
        <w:rPr>
          <w:rFonts w:ascii="Palatino Linotype" w:hAnsi="Palatino Linotype"/>
        </w:rPr>
        <w:t xml:space="preserve"> no dio respuesta a la solicitud de origen; por lo que, lo procedente es </w:t>
      </w:r>
      <w:r w:rsidRPr="001C65E4">
        <w:rPr>
          <w:rFonts w:ascii="Palatino Linotype" w:hAnsi="Palatino Linotype"/>
          <w:b/>
        </w:rPr>
        <w:t>ORDENAR</w:t>
      </w:r>
      <w:r w:rsidRPr="001C65E4">
        <w:rPr>
          <w:rFonts w:ascii="Palatino Linotype" w:hAnsi="Palatino Linotype"/>
        </w:rPr>
        <w:t xml:space="preserve"> la entrega de la información, detallada a lo largo </w:t>
      </w:r>
      <w:r w:rsidRPr="001C65E4">
        <w:rPr>
          <w:rFonts w:ascii="Palatino Linotype" w:hAnsi="Palatino Linotype"/>
        </w:rPr>
        <w:lastRenderedPageBreak/>
        <w:t>del presente Considerando.</w:t>
      </w:r>
    </w:p>
    <w:p w:rsidR="000312CB" w:rsidRPr="001C65E4" w:rsidRDefault="000312CB" w:rsidP="000312CB">
      <w:pPr>
        <w:spacing w:before="100" w:beforeAutospacing="1" w:after="100" w:afterAutospacing="1" w:line="360" w:lineRule="auto"/>
        <w:ind w:right="49"/>
        <w:jc w:val="both"/>
        <w:rPr>
          <w:rFonts w:ascii="Palatino Linotype" w:hAnsi="Palatino Linotype" w:cs="Arial"/>
          <w:b/>
        </w:rPr>
      </w:pPr>
      <w:r w:rsidRPr="001C65E4">
        <w:rPr>
          <w:rFonts w:ascii="Palatino Linotype" w:hAnsi="Palatino Linotype"/>
          <w:lang w:eastAsia="es-MX"/>
        </w:rPr>
        <w:t>Antes de concluir, es de señalar que</w:t>
      </w:r>
      <w:r w:rsidRPr="001C65E4">
        <w:rPr>
          <w:rFonts w:ascii="Palatino Linotype" w:hAnsi="Palatino Linotype" w:cs="Arial"/>
        </w:rPr>
        <w:t xml:space="preserve">, como ya se mencionó </w:t>
      </w:r>
      <w:r w:rsidRPr="001C65E4">
        <w:rPr>
          <w:rFonts w:ascii="Palatino Linotype" w:hAnsi="Palatino Linotype" w:cs="Arial"/>
          <w:b/>
        </w:rPr>
        <w:t xml:space="preserve">EL </w:t>
      </w:r>
      <w:r w:rsidRPr="001C65E4">
        <w:rPr>
          <w:rFonts w:ascii="Palatino Linotype" w:eastAsia="Calibri" w:hAnsi="Palatino Linotype" w:cs="Arial"/>
          <w:b/>
        </w:rPr>
        <w:t>SUJETO OBLIGADO</w:t>
      </w:r>
      <w:r w:rsidRPr="001C65E4">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1C65E4">
        <w:rPr>
          <w:rFonts w:ascii="Palatino Linotype" w:hAnsi="Palatino Linotype" w:cs="Arial"/>
        </w:rPr>
        <w:t xml:space="preserve"> </w:t>
      </w:r>
      <w:r w:rsidRPr="001C65E4">
        <w:rPr>
          <w:rFonts w:ascii="Palatino Linotype" w:hAnsi="Palatino Linotype" w:cs="Arial"/>
          <w:b/>
        </w:rPr>
        <w:t>se ordena dar vista al Titular de la Contraloría Interna y Órgano de Control y Vigilancia de este Instituto</w:t>
      </w:r>
      <w:r w:rsidRPr="001C65E4">
        <w:rPr>
          <w:rFonts w:ascii="Palatino Linotype" w:hAnsi="Palatino Linotype" w:cs="Arial"/>
        </w:rPr>
        <w:t>, para que resuelva lo conducente y determine en su caso el grado de responsabilidad en el incumplimiento de las obligaciones establecidas en la misma.</w:t>
      </w:r>
    </w:p>
    <w:p w:rsidR="005417DC" w:rsidRPr="001C65E4" w:rsidRDefault="005417DC" w:rsidP="00B514D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1C65E4">
        <w:rPr>
          <w:rFonts w:ascii="Palatino Linotype" w:eastAsia="Calibri" w:hAnsi="Palatino Linotype" w:cs="Arial"/>
        </w:rPr>
        <w:t>Así,</w:t>
      </w:r>
      <w:r w:rsidR="00414147" w:rsidRPr="001C65E4">
        <w:rPr>
          <w:rFonts w:ascii="Palatino Linotype" w:eastAsia="Calibri" w:hAnsi="Palatino Linotype" w:cs="Arial"/>
        </w:rPr>
        <w:t xml:space="preserve"> </w:t>
      </w:r>
      <w:r w:rsidRPr="001C65E4">
        <w:rPr>
          <w:rFonts w:ascii="Palatino Linotype" w:eastAsia="Calibri" w:hAnsi="Palatino Linotype" w:cs="Arial"/>
        </w:rPr>
        <w:t>con</w:t>
      </w:r>
      <w:r w:rsidR="00414147" w:rsidRPr="001C65E4">
        <w:rPr>
          <w:rFonts w:ascii="Palatino Linotype" w:eastAsia="Calibri" w:hAnsi="Palatino Linotype" w:cs="Arial"/>
        </w:rPr>
        <w:t xml:space="preserve"> </w:t>
      </w:r>
      <w:r w:rsidRPr="001C65E4">
        <w:rPr>
          <w:rFonts w:ascii="Palatino Linotype" w:hAnsi="Palatino Linotype" w:cs="Arial"/>
        </w:rPr>
        <w:t>fundamento</w:t>
      </w:r>
      <w:r w:rsidR="00414147" w:rsidRPr="001C65E4">
        <w:rPr>
          <w:rFonts w:ascii="Palatino Linotype" w:eastAsia="Calibri" w:hAnsi="Palatino Linotype" w:cs="Arial"/>
        </w:rPr>
        <w:t xml:space="preserve"> </w:t>
      </w:r>
      <w:r w:rsidRPr="001C65E4">
        <w:rPr>
          <w:rFonts w:ascii="Palatino Linotype" w:eastAsia="Calibri" w:hAnsi="Palatino Linotype" w:cs="Arial"/>
        </w:rPr>
        <w:t>en</w:t>
      </w:r>
      <w:r w:rsidR="00414147" w:rsidRPr="001C65E4">
        <w:rPr>
          <w:rFonts w:ascii="Palatino Linotype" w:eastAsia="Calibri" w:hAnsi="Palatino Linotype" w:cs="Arial"/>
        </w:rPr>
        <w:t xml:space="preserve"> </w:t>
      </w:r>
      <w:r w:rsidRPr="001C65E4">
        <w:rPr>
          <w:rFonts w:ascii="Palatino Linotype" w:eastAsia="Calibri" w:hAnsi="Palatino Linotype" w:cs="Arial"/>
        </w:rPr>
        <w:t>lo</w:t>
      </w:r>
      <w:r w:rsidR="00414147" w:rsidRPr="001C65E4">
        <w:rPr>
          <w:rFonts w:ascii="Palatino Linotype" w:eastAsia="Calibri" w:hAnsi="Palatino Linotype" w:cs="Arial"/>
        </w:rPr>
        <w:t xml:space="preserve"> </w:t>
      </w:r>
      <w:r w:rsidRPr="001C65E4">
        <w:rPr>
          <w:rFonts w:ascii="Palatino Linotype" w:eastAsia="Calibri" w:hAnsi="Palatino Linotype" w:cs="Arial"/>
        </w:rPr>
        <w:t>prescrito</w:t>
      </w:r>
      <w:r w:rsidR="00414147" w:rsidRPr="001C65E4">
        <w:rPr>
          <w:rFonts w:ascii="Palatino Linotype" w:eastAsia="Calibri" w:hAnsi="Palatino Linotype" w:cs="Arial"/>
        </w:rPr>
        <w:t xml:space="preserve"> </w:t>
      </w:r>
      <w:r w:rsidRPr="001C65E4">
        <w:rPr>
          <w:rFonts w:ascii="Palatino Linotype" w:eastAsia="Calibri" w:hAnsi="Palatino Linotype" w:cs="Arial"/>
        </w:rPr>
        <w:t>en</w:t>
      </w:r>
      <w:r w:rsidR="00414147" w:rsidRPr="001C65E4">
        <w:rPr>
          <w:rFonts w:ascii="Palatino Linotype" w:eastAsia="Calibri" w:hAnsi="Palatino Linotype" w:cs="Arial"/>
        </w:rPr>
        <w:t xml:space="preserve"> </w:t>
      </w:r>
      <w:r w:rsidRPr="001C65E4">
        <w:rPr>
          <w:rFonts w:ascii="Palatino Linotype" w:eastAsia="Calibri" w:hAnsi="Palatino Linotype" w:cs="Arial"/>
        </w:rPr>
        <w:t>los</w:t>
      </w:r>
      <w:r w:rsidR="00414147" w:rsidRPr="001C65E4">
        <w:rPr>
          <w:rFonts w:ascii="Palatino Linotype" w:eastAsia="Calibri" w:hAnsi="Palatino Linotype" w:cs="Arial"/>
        </w:rPr>
        <w:t xml:space="preserve"> </w:t>
      </w:r>
      <w:r w:rsidRPr="001C65E4">
        <w:rPr>
          <w:rFonts w:ascii="Palatino Linotype" w:eastAsia="Calibri" w:hAnsi="Palatino Linotype" w:cs="Arial"/>
        </w:rPr>
        <w:t>artículos</w:t>
      </w:r>
      <w:r w:rsidR="00414147" w:rsidRPr="001C65E4">
        <w:rPr>
          <w:rFonts w:ascii="Palatino Linotype" w:eastAsia="Calibri" w:hAnsi="Palatino Linotype" w:cs="Arial"/>
        </w:rPr>
        <w:t xml:space="preserve"> </w:t>
      </w:r>
      <w:r w:rsidRPr="001C65E4">
        <w:rPr>
          <w:rFonts w:ascii="Palatino Linotype" w:eastAsia="Calibri" w:hAnsi="Palatino Linotype" w:cs="Arial"/>
        </w:rPr>
        <w:t>5</w:t>
      </w:r>
      <w:r w:rsidR="009661B8" w:rsidRPr="001C65E4">
        <w:rPr>
          <w:rFonts w:ascii="Palatino Linotype" w:eastAsia="Calibri" w:hAnsi="Palatino Linotype" w:cs="Arial"/>
        </w:rPr>
        <w:t>,</w:t>
      </w:r>
      <w:r w:rsidR="00414147" w:rsidRPr="001C65E4">
        <w:rPr>
          <w:rFonts w:ascii="Palatino Linotype" w:eastAsia="Calibri" w:hAnsi="Palatino Linotype" w:cs="Arial"/>
        </w:rPr>
        <w:t xml:space="preserve"> </w:t>
      </w:r>
      <w:r w:rsidR="009B7E69" w:rsidRPr="001C65E4">
        <w:rPr>
          <w:rFonts w:ascii="Palatino Linotype" w:hAnsi="Palatino Linotype"/>
        </w:rPr>
        <w:t>vigésimo segundo, vigésimo tercero y vigésimo cuarto</w:t>
      </w:r>
      <w:r w:rsidRPr="001C65E4">
        <w:rPr>
          <w:rFonts w:ascii="Palatino Linotype" w:hAnsi="Palatino Linotype" w:cs="Arial"/>
        </w:rPr>
        <w:t>,</w:t>
      </w:r>
      <w:r w:rsidR="00414147" w:rsidRPr="001C65E4">
        <w:rPr>
          <w:rFonts w:ascii="Palatino Linotype" w:hAnsi="Palatino Linotype"/>
        </w:rPr>
        <w:t xml:space="preserve"> </w:t>
      </w:r>
      <w:r w:rsidRPr="001C65E4">
        <w:rPr>
          <w:rFonts w:ascii="Palatino Linotype" w:hAnsi="Palatino Linotype" w:cs="Arial"/>
        </w:rPr>
        <w:t>fracciones</w:t>
      </w:r>
      <w:r w:rsidR="00414147" w:rsidRPr="001C65E4">
        <w:rPr>
          <w:rFonts w:ascii="Palatino Linotype" w:hAnsi="Palatino Linotype"/>
        </w:rPr>
        <w:t xml:space="preserve"> </w:t>
      </w:r>
      <w:r w:rsidRPr="001C65E4">
        <w:rPr>
          <w:rFonts w:ascii="Palatino Linotype" w:hAnsi="Palatino Linotype"/>
        </w:rPr>
        <w:t>IV</w:t>
      </w:r>
      <w:r w:rsidR="00414147" w:rsidRPr="001C65E4">
        <w:rPr>
          <w:rFonts w:ascii="Palatino Linotype" w:hAnsi="Palatino Linotype"/>
        </w:rPr>
        <w:t xml:space="preserve"> </w:t>
      </w:r>
      <w:r w:rsidRPr="001C65E4">
        <w:rPr>
          <w:rFonts w:ascii="Palatino Linotype" w:hAnsi="Palatino Linotype"/>
        </w:rPr>
        <w:t>y</w:t>
      </w:r>
      <w:r w:rsidR="00414147" w:rsidRPr="001C65E4">
        <w:rPr>
          <w:rFonts w:ascii="Palatino Linotype" w:hAnsi="Palatino Linotype"/>
        </w:rPr>
        <w:t xml:space="preserve"> </w:t>
      </w:r>
      <w:r w:rsidRPr="001C65E4">
        <w:rPr>
          <w:rFonts w:ascii="Palatino Linotype" w:hAnsi="Palatino Linotype"/>
        </w:rPr>
        <w:t>V,</w:t>
      </w:r>
      <w:r w:rsidR="00414147" w:rsidRPr="001C65E4">
        <w:rPr>
          <w:rFonts w:ascii="Palatino Linotype" w:eastAsia="Calibri" w:hAnsi="Palatino Linotype" w:cs="Arial"/>
        </w:rPr>
        <w:t xml:space="preserve"> </w:t>
      </w:r>
      <w:r w:rsidRPr="001C65E4">
        <w:rPr>
          <w:rFonts w:ascii="Palatino Linotype" w:eastAsia="Calibri" w:hAnsi="Palatino Linotype" w:cs="Arial"/>
        </w:rPr>
        <w:t>de</w:t>
      </w:r>
      <w:r w:rsidR="00414147" w:rsidRPr="001C65E4">
        <w:rPr>
          <w:rFonts w:ascii="Palatino Linotype" w:eastAsia="Calibri" w:hAnsi="Palatino Linotype" w:cs="Arial"/>
        </w:rPr>
        <w:t xml:space="preserve"> </w:t>
      </w:r>
      <w:r w:rsidRPr="001C65E4">
        <w:rPr>
          <w:rFonts w:ascii="Palatino Linotype" w:eastAsia="Calibri" w:hAnsi="Palatino Linotype" w:cs="Arial"/>
        </w:rPr>
        <w:t>la</w:t>
      </w:r>
      <w:r w:rsidR="00414147" w:rsidRPr="001C65E4">
        <w:rPr>
          <w:rFonts w:ascii="Palatino Linotype" w:eastAsia="Calibri" w:hAnsi="Palatino Linotype" w:cs="Arial"/>
        </w:rPr>
        <w:t xml:space="preserve"> </w:t>
      </w:r>
      <w:r w:rsidRPr="001C65E4">
        <w:rPr>
          <w:rFonts w:ascii="Palatino Linotype" w:eastAsia="Calibri" w:hAnsi="Palatino Linotype" w:cs="Arial"/>
        </w:rPr>
        <w:t>Constitución</w:t>
      </w:r>
      <w:r w:rsidR="00414147" w:rsidRPr="001C65E4">
        <w:rPr>
          <w:rFonts w:ascii="Palatino Linotype" w:eastAsia="Calibri" w:hAnsi="Palatino Linotype" w:cs="Arial"/>
        </w:rPr>
        <w:t xml:space="preserve"> </w:t>
      </w:r>
      <w:r w:rsidRPr="001C65E4">
        <w:rPr>
          <w:rFonts w:ascii="Palatino Linotype" w:eastAsia="Calibri" w:hAnsi="Palatino Linotype" w:cs="Arial"/>
        </w:rPr>
        <w:t>Política</w:t>
      </w:r>
      <w:r w:rsidR="00414147" w:rsidRPr="001C65E4">
        <w:rPr>
          <w:rFonts w:ascii="Palatino Linotype" w:eastAsia="Calibri" w:hAnsi="Palatino Linotype" w:cs="Arial"/>
        </w:rPr>
        <w:t xml:space="preserve"> </w:t>
      </w:r>
      <w:r w:rsidRPr="001C65E4">
        <w:rPr>
          <w:rFonts w:ascii="Palatino Linotype" w:eastAsia="Calibri" w:hAnsi="Palatino Linotype" w:cs="Arial"/>
        </w:rPr>
        <w:t>del</w:t>
      </w:r>
      <w:r w:rsidR="00414147" w:rsidRPr="001C65E4">
        <w:rPr>
          <w:rFonts w:ascii="Palatino Linotype" w:eastAsia="Calibri" w:hAnsi="Palatino Linotype" w:cs="Arial"/>
        </w:rPr>
        <w:t xml:space="preserve"> </w:t>
      </w:r>
      <w:r w:rsidRPr="001C65E4">
        <w:rPr>
          <w:rFonts w:ascii="Palatino Linotype" w:eastAsia="Calibri" w:hAnsi="Palatino Linotype" w:cs="Arial"/>
        </w:rPr>
        <w:t>Estado</w:t>
      </w:r>
      <w:r w:rsidR="00414147" w:rsidRPr="001C65E4">
        <w:rPr>
          <w:rFonts w:ascii="Palatino Linotype" w:eastAsia="Calibri" w:hAnsi="Palatino Linotype" w:cs="Arial"/>
        </w:rPr>
        <w:t xml:space="preserve"> </w:t>
      </w:r>
      <w:r w:rsidRPr="001C65E4">
        <w:rPr>
          <w:rFonts w:ascii="Palatino Linotype" w:eastAsia="Calibri" w:hAnsi="Palatino Linotype" w:cs="Arial"/>
        </w:rPr>
        <w:t>Libre</w:t>
      </w:r>
      <w:r w:rsidR="00414147" w:rsidRPr="001C65E4">
        <w:rPr>
          <w:rFonts w:ascii="Palatino Linotype" w:eastAsia="Calibri" w:hAnsi="Palatino Linotype" w:cs="Arial"/>
        </w:rPr>
        <w:t xml:space="preserve"> </w:t>
      </w:r>
      <w:r w:rsidRPr="001C65E4">
        <w:rPr>
          <w:rFonts w:ascii="Palatino Linotype" w:eastAsia="Calibri" w:hAnsi="Palatino Linotype" w:cs="Arial"/>
        </w:rPr>
        <w:t>y</w:t>
      </w:r>
      <w:r w:rsidR="00414147" w:rsidRPr="001C65E4">
        <w:rPr>
          <w:rFonts w:ascii="Palatino Linotype" w:eastAsia="Calibri" w:hAnsi="Palatino Linotype" w:cs="Arial"/>
        </w:rPr>
        <w:t xml:space="preserve"> </w:t>
      </w:r>
      <w:r w:rsidRPr="001C65E4">
        <w:rPr>
          <w:rFonts w:ascii="Palatino Linotype" w:eastAsia="Calibri" w:hAnsi="Palatino Linotype" w:cs="Arial"/>
        </w:rPr>
        <w:t>Soberano</w:t>
      </w:r>
      <w:r w:rsidR="00414147" w:rsidRPr="001C65E4">
        <w:rPr>
          <w:rFonts w:ascii="Palatino Linotype" w:eastAsia="Calibri" w:hAnsi="Palatino Linotype" w:cs="Arial"/>
        </w:rPr>
        <w:t xml:space="preserve"> </w:t>
      </w:r>
      <w:r w:rsidRPr="001C65E4">
        <w:rPr>
          <w:rFonts w:ascii="Palatino Linotype" w:eastAsia="Calibri" w:hAnsi="Palatino Linotype" w:cs="Arial"/>
        </w:rPr>
        <w:t>de</w:t>
      </w:r>
      <w:r w:rsidR="00414147" w:rsidRPr="001C65E4">
        <w:rPr>
          <w:rFonts w:ascii="Palatino Linotype" w:eastAsia="Calibri" w:hAnsi="Palatino Linotype" w:cs="Arial"/>
        </w:rPr>
        <w:t xml:space="preserve"> </w:t>
      </w:r>
      <w:r w:rsidRPr="001C65E4">
        <w:rPr>
          <w:rFonts w:ascii="Palatino Linotype" w:eastAsia="Calibri" w:hAnsi="Palatino Linotype" w:cs="Arial"/>
        </w:rPr>
        <w:t>México,</w:t>
      </w:r>
      <w:r w:rsidR="00414147" w:rsidRPr="001C65E4">
        <w:rPr>
          <w:rFonts w:ascii="Palatino Linotype" w:eastAsia="Calibri" w:hAnsi="Palatino Linotype" w:cs="Arial"/>
        </w:rPr>
        <w:t xml:space="preserve"> </w:t>
      </w:r>
      <w:r w:rsidRPr="001C65E4">
        <w:rPr>
          <w:rFonts w:ascii="Palatino Linotype" w:eastAsia="Calibri" w:hAnsi="Palatino Linotype" w:cs="Arial"/>
        </w:rPr>
        <w:t>y</w:t>
      </w:r>
      <w:r w:rsidR="00414147" w:rsidRPr="001C65E4">
        <w:rPr>
          <w:rFonts w:ascii="Palatino Linotype" w:eastAsia="Calibri" w:hAnsi="Palatino Linotype" w:cs="Arial"/>
        </w:rPr>
        <w:t xml:space="preserve"> </w:t>
      </w:r>
      <w:r w:rsidRPr="001C65E4">
        <w:rPr>
          <w:rFonts w:ascii="Palatino Linotype" w:eastAsia="Calibri" w:hAnsi="Palatino Linotype" w:cs="Arial"/>
        </w:rPr>
        <w:t>los</w:t>
      </w:r>
      <w:r w:rsidR="00414147" w:rsidRPr="001C65E4">
        <w:rPr>
          <w:rFonts w:ascii="Palatino Linotype" w:eastAsia="Calibri" w:hAnsi="Palatino Linotype" w:cs="Arial"/>
        </w:rPr>
        <w:t xml:space="preserve"> </w:t>
      </w:r>
      <w:r w:rsidRPr="001C65E4">
        <w:rPr>
          <w:rFonts w:ascii="Palatino Linotype" w:eastAsia="Calibri" w:hAnsi="Palatino Linotype" w:cs="Arial"/>
        </w:rPr>
        <w:t>artículos</w:t>
      </w:r>
      <w:r w:rsidR="00414147" w:rsidRPr="001C65E4">
        <w:rPr>
          <w:rFonts w:ascii="Palatino Linotype" w:eastAsia="Calibri" w:hAnsi="Palatino Linotype" w:cs="Arial"/>
        </w:rPr>
        <w:t xml:space="preserve"> </w:t>
      </w:r>
      <w:r w:rsidRPr="001C65E4">
        <w:rPr>
          <w:rFonts w:ascii="Palatino Linotype" w:hAnsi="Palatino Linotype"/>
        </w:rPr>
        <w:t>2,</w:t>
      </w:r>
      <w:r w:rsidR="00414147" w:rsidRPr="001C65E4">
        <w:rPr>
          <w:rFonts w:ascii="Palatino Linotype" w:hAnsi="Palatino Linotype"/>
        </w:rPr>
        <w:t xml:space="preserve"> </w:t>
      </w:r>
      <w:r w:rsidRPr="001C65E4">
        <w:rPr>
          <w:rFonts w:ascii="Palatino Linotype" w:hAnsi="Palatino Linotype" w:cs="Arial"/>
        </w:rPr>
        <w:t>fracción</w:t>
      </w:r>
      <w:r w:rsidR="00414147" w:rsidRPr="001C65E4">
        <w:rPr>
          <w:rFonts w:ascii="Palatino Linotype" w:hAnsi="Palatino Linotype"/>
        </w:rPr>
        <w:t xml:space="preserve"> </w:t>
      </w:r>
      <w:r w:rsidRPr="001C65E4">
        <w:rPr>
          <w:rFonts w:ascii="Palatino Linotype" w:hAnsi="Palatino Linotype"/>
        </w:rPr>
        <w:t>II,</w:t>
      </w:r>
      <w:r w:rsidR="00414147" w:rsidRPr="001C65E4">
        <w:rPr>
          <w:rFonts w:ascii="Palatino Linotype" w:hAnsi="Palatino Linotype"/>
        </w:rPr>
        <w:t xml:space="preserve"> </w:t>
      </w:r>
      <w:r w:rsidRPr="001C65E4">
        <w:rPr>
          <w:rFonts w:ascii="Palatino Linotype" w:hAnsi="Palatino Linotype"/>
        </w:rPr>
        <w:t>9,</w:t>
      </w:r>
      <w:r w:rsidR="00414147" w:rsidRPr="001C65E4">
        <w:rPr>
          <w:rFonts w:ascii="Palatino Linotype" w:hAnsi="Palatino Linotype"/>
        </w:rPr>
        <w:t xml:space="preserve"> </w:t>
      </w:r>
      <w:r w:rsidRPr="001C65E4">
        <w:rPr>
          <w:rFonts w:ascii="Palatino Linotype" w:hAnsi="Palatino Linotype" w:cs="Arial"/>
          <w:lang w:val="es-ES_tradnl"/>
        </w:rPr>
        <w:t>29</w:t>
      </w:r>
      <w:r w:rsidRPr="001C65E4">
        <w:rPr>
          <w:rFonts w:ascii="Palatino Linotype" w:hAnsi="Palatino Linotype"/>
        </w:rPr>
        <w:t>,</w:t>
      </w:r>
      <w:r w:rsidR="00414147" w:rsidRPr="001C65E4">
        <w:rPr>
          <w:rFonts w:ascii="Palatino Linotype" w:hAnsi="Palatino Linotype"/>
        </w:rPr>
        <w:t xml:space="preserve"> </w:t>
      </w:r>
      <w:r w:rsidRPr="001C65E4">
        <w:rPr>
          <w:rFonts w:ascii="Palatino Linotype" w:hAnsi="Palatino Linotype"/>
        </w:rPr>
        <w:t>36,</w:t>
      </w:r>
      <w:r w:rsidR="00414147" w:rsidRPr="001C65E4">
        <w:rPr>
          <w:rFonts w:ascii="Palatino Linotype" w:hAnsi="Palatino Linotype"/>
        </w:rPr>
        <w:t xml:space="preserve"> </w:t>
      </w:r>
      <w:r w:rsidRPr="001C65E4">
        <w:rPr>
          <w:rFonts w:ascii="Palatino Linotype" w:hAnsi="Palatino Linotype"/>
        </w:rPr>
        <w:t>fracciones</w:t>
      </w:r>
      <w:r w:rsidR="00414147" w:rsidRPr="001C65E4">
        <w:rPr>
          <w:rFonts w:ascii="Palatino Linotype" w:hAnsi="Palatino Linotype"/>
        </w:rPr>
        <w:t xml:space="preserve"> </w:t>
      </w:r>
      <w:r w:rsidRPr="001C65E4">
        <w:rPr>
          <w:rFonts w:ascii="Palatino Linotype" w:hAnsi="Palatino Linotype"/>
        </w:rPr>
        <w:t>I</w:t>
      </w:r>
      <w:r w:rsidR="00414147" w:rsidRPr="001C65E4">
        <w:rPr>
          <w:rFonts w:ascii="Palatino Linotype" w:hAnsi="Palatino Linotype"/>
        </w:rPr>
        <w:t xml:space="preserve"> </w:t>
      </w:r>
      <w:r w:rsidRPr="001C65E4">
        <w:rPr>
          <w:rFonts w:ascii="Palatino Linotype" w:hAnsi="Palatino Linotype"/>
        </w:rPr>
        <w:t>y</w:t>
      </w:r>
      <w:r w:rsidR="00414147" w:rsidRPr="001C65E4">
        <w:rPr>
          <w:rFonts w:ascii="Palatino Linotype" w:hAnsi="Palatino Linotype"/>
        </w:rPr>
        <w:t xml:space="preserve"> </w:t>
      </w:r>
      <w:r w:rsidRPr="001C65E4">
        <w:rPr>
          <w:rFonts w:ascii="Palatino Linotype" w:hAnsi="Palatino Linotype"/>
        </w:rPr>
        <w:t>II,</w:t>
      </w:r>
      <w:r w:rsidR="00414147" w:rsidRPr="001C65E4">
        <w:rPr>
          <w:rFonts w:ascii="Palatino Linotype" w:hAnsi="Palatino Linotype"/>
        </w:rPr>
        <w:t xml:space="preserve"> </w:t>
      </w:r>
      <w:r w:rsidRPr="001C65E4">
        <w:rPr>
          <w:rFonts w:ascii="Palatino Linotype" w:hAnsi="Palatino Linotype"/>
        </w:rPr>
        <w:t>176,</w:t>
      </w:r>
      <w:r w:rsidR="00414147" w:rsidRPr="001C65E4">
        <w:rPr>
          <w:rFonts w:ascii="Palatino Linotype" w:hAnsi="Palatino Linotype"/>
        </w:rPr>
        <w:t xml:space="preserve"> </w:t>
      </w:r>
      <w:r w:rsidRPr="001C65E4">
        <w:rPr>
          <w:rFonts w:ascii="Palatino Linotype" w:hAnsi="Palatino Linotype"/>
        </w:rPr>
        <w:t>178,</w:t>
      </w:r>
      <w:r w:rsidR="00414147" w:rsidRPr="001C65E4">
        <w:rPr>
          <w:rFonts w:ascii="Palatino Linotype" w:hAnsi="Palatino Linotype"/>
        </w:rPr>
        <w:t xml:space="preserve"> </w:t>
      </w:r>
      <w:r w:rsidRPr="001C65E4">
        <w:rPr>
          <w:rFonts w:ascii="Palatino Linotype" w:hAnsi="Palatino Linotype"/>
        </w:rPr>
        <w:t>179,</w:t>
      </w:r>
      <w:r w:rsidR="00414147" w:rsidRPr="001C65E4">
        <w:rPr>
          <w:rFonts w:ascii="Palatino Linotype" w:hAnsi="Palatino Linotype"/>
        </w:rPr>
        <w:t xml:space="preserve"> </w:t>
      </w:r>
      <w:r w:rsidRPr="001C65E4">
        <w:rPr>
          <w:rFonts w:ascii="Palatino Linotype" w:hAnsi="Palatino Linotype"/>
        </w:rPr>
        <w:t>181,</w:t>
      </w:r>
      <w:r w:rsidR="00414147" w:rsidRPr="001C65E4">
        <w:rPr>
          <w:rFonts w:ascii="Palatino Linotype" w:hAnsi="Palatino Linotype"/>
        </w:rPr>
        <w:t xml:space="preserve"> </w:t>
      </w:r>
      <w:r w:rsidRPr="001C65E4">
        <w:rPr>
          <w:rFonts w:ascii="Palatino Linotype" w:hAnsi="Palatino Linotype"/>
        </w:rPr>
        <w:t>185,</w:t>
      </w:r>
      <w:r w:rsidR="00414147" w:rsidRPr="001C65E4">
        <w:rPr>
          <w:rFonts w:ascii="Palatino Linotype" w:hAnsi="Palatino Linotype"/>
        </w:rPr>
        <w:t xml:space="preserve"> </w:t>
      </w:r>
      <w:r w:rsidRPr="001C65E4">
        <w:rPr>
          <w:rFonts w:ascii="Palatino Linotype" w:hAnsi="Palatino Linotype"/>
        </w:rPr>
        <w:t>fracción</w:t>
      </w:r>
      <w:r w:rsidR="00414147" w:rsidRPr="001C65E4">
        <w:rPr>
          <w:rFonts w:ascii="Palatino Linotype" w:hAnsi="Palatino Linotype"/>
        </w:rPr>
        <w:t xml:space="preserve"> </w:t>
      </w:r>
      <w:r w:rsidRPr="001C65E4">
        <w:rPr>
          <w:rFonts w:ascii="Palatino Linotype" w:hAnsi="Palatino Linotype"/>
        </w:rPr>
        <w:t>I,</w:t>
      </w:r>
      <w:r w:rsidR="00414147" w:rsidRPr="001C65E4">
        <w:rPr>
          <w:rFonts w:ascii="Palatino Linotype" w:hAnsi="Palatino Linotype"/>
        </w:rPr>
        <w:t xml:space="preserve"> </w:t>
      </w:r>
      <w:r w:rsidRPr="001C65E4">
        <w:rPr>
          <w:rFonts w:ascii="Palatino Linotype" w:hAnsi="Palatino Linotype"/>
        </w:rPr>
        <w:t>186</w:t>
      </w:r>
      <w:r w:rsidR="00414147" w:rsidRPr="001C65E4">
        <w:rPr>
          <w:rFonts w:ascii="Palatino Linotype" w:hAnsi="Palatino Linotype"/>
        </w:rPr>
        <w:t xml:space="preserve"> </w:t>
      </w:r>
      <w:r w:rsidRPr="001C65E4">
        <w:rPr>
          <w:rFonts w:ascii="Palatino Linotype" w:hAnsi="Palatino Linotype"/>
        </w:rPr>
        <w:t>y</w:t>
      </w:r>
      <w:r w:rsidR="00414147" w:rsidRPr="001C65E4">
        <w:rPr>
          <w:rFonts w:ascii="Palatino Linotype" w:hAnsi="Palatino Linotype"/>
        </w:rPr>
        <w:t xml:space="preserve"> </w:t>
      </w:r>
      <w:r w:rsidRPr="001C65E4">
        <w:rPr>
          <w:rFonts w:ascii="Palatino Linotype" w:hAnsi="Palatino Linotype"/>
        </w:rPr>
        <w:t>188,</w:t>
      </w:r>
      <w:r w:rsidR="00414147" w:rsidRPr="001C65E4">
        <w:rPr>
          <w:rFonts w:ascii="Palatino Linotype" w:eastAsia="Calibri" w:hAnsi="Palatino Linotype" w:cs="Arial"/>
        </w:rPr>
        <w:t xml:space="preserve"> </w:t>
      </w:r>
      <w:r w:rsidRPr="001C65E4">
        <w:rPr>
          <w:rFonts w:ascii="Palatino Linotype" w:eastAsia="Calibri" w:hAnsi="Palatino Linotype" w:cs="Arial"/>
        </w:rPr>
        <w:t>de</w:t>
      </w:r>
      <w:r w:rsidR="00414147" w:rsidRPr="001C65E4">
        <w:rPr>
          <w:rFonts w:ascii="Palatino Linotype" w:eastAsia="Calibri" w:hAnsi="Palatino Linotype" w:cs="Arial"/>
        </w:rPr>
        <w:t xml:space="preserve"> </w:t>
      </w:r>
      <w:r w:rsidRPr="001C65E4">
        <w:rPr>
          <w:rFonts w:ascii="Palatino Linotype" w:eastAsia="Calibri" w:hAnsi="Palatino Linotype" w:cs="Arial"/>
        </w:rPr>
        <w:t>la</w:t>
      </w:r>
      <w:r w:rsidR="00414147" w:rsidRPr="001C65E4">
        <w:rPr>
          <w:rFonts w:ascii="Palatino Linotype" w:eastAsia="Calibri" w:hAnsi="Palatino Linotype" w:cs="Arial"/>
        </w:rPr>
        <w:t xml:space="preserve"> </w:t>
      </w:r>
      <w:r w:rsidRPr="001C65E4">
        <w:rPr>
          <w:rFonts w:ascii="Palatino Linotype" w:eastAsia="Calibri" w:hAnsi="Palatino Linotype" w:cs="Arial"/>
        </w:rPr>
        <w:t>Ley</w:t>
      </w:r>
      <w:r w:rsidR="00414147" w:rsidRPr="001C65E4">
        <w:rPr>
          <w:rFonts w:ascii="Palatino Linotype" w:eastAsia="Calibri" w:hAnsi="Palatino Linotype" w:cs="Arial"/>
        </w:rPr>
        <w:t xml:space="preserve"> </w:t>
      </w:r>
      <w:r w:rsidRPr="001C65E4">
        <w:rPr>
          <w:rFonts w:ascii="Palatino Linotype" w:eastAsia="Calibri" w:hAnsi="Palatino Linotype" w:cs="Arial"/>
        </w:rPr>
        <w:t>de</w:t>
      </w:r>
      <w:r w:rsidR="00414147" w:rsidRPr="001C65E4">
        <w:rPr>
          <w:rFonts w:ascii="Palatino Linotype" w:eastAsia="Calibri" w:hAnsi="Palatino Linotype" w:cs="Arial"/>
        </w:rPr>
        <w:t xml:space="preserve"> </w:t>
      </w:r>
      <w:r w:rsidRPr="001C65E4">
        <w:rPr>
          <w:rFonts w:ascii="Palatino Linotype" w:eastAsia="Calibri" w:hAnsi="Palatino Linotype" w:cs="Arial"/>
        </w:rPr>
        <w:t>Transparencia</w:t>
      </w:r>
      <w:r w:rsidR="00414147" w:rsidRPr="001C65E4">
        <w:rPr>
          <w:rFonts w:ascii="Palatino Linotype" w:eastAsia="Calibri" w:hAnsi="Palatino Linotype" w:cs="Arial"/>
        </w:rPr>
        <w:t xml:space="preserve"> </w:t>
      </w:r>
      <w:r w:rsidRPr="001C65E4">
        <w:rPr>
          <w:rFonts w:ascii="Palatino Linotype" w:eastAsia="Calibri" w:hAnsi="Palatino Linotype" w:cs="Arial"/>
        </w:rPr>
        <w:t>y</w:t>
      </w:r>
      <w:r w:rsidR="00414147" w:rsidRPr="001C65E4">
        <w:rPr>
          <w:rFonts w:ascii="Palatino Linotype" w:eastAsia="Calibri" w:hAnsi="Palatino Linotype" w:cs="Arial"/>
        </w:rPr>
        <w:t xml:space="preserve"> </w:t>
      </w:r>
      <w:r w:rsidRPr="001C65E4">
        <w:rPr>
          <w:rFonts w:ascii="Palatino Linotype" w:eastAsia="Calibri" w:hAnsi="Palatino Linotype" w:cs="Arial"/>
        </w:rPr>
        <w:t>Acceso</w:t>
      </w:r>
      <w:r w:rsidR="00414147" w:rsidRPr="001C65E4">
        <w:rPr>
          <w:rFonts w:ascii="Palatino Linotype" w:eastAsia="Calibri" w:hAnsi="Palatino Linotype" w:cs="Arial"/>
        </w:rPr>
        <w:t xml:space="preserve"> </w:t>
      </w:r>
      <w:r w:rsidRPr="001C65E4">
        <w:rPr>
          <w:rFonts w:ascii="Palatino Linotype" w:eastAsia="Calibri" w:hAnsi="Palatino Linotype" w:cs="Arial"/>
        </w:rPr>
        <w:t>a</w:t>
      </w:r>
      <w:r w:rsidR="00414147" w:rsidRPr="001C65E4">
        <w:rPr>
          <w:rFonts w:ascii="Palatino Linotype" w:eastAsia="Calibri" w:hAnsi="Palatino Linotype" w:cs="Arial"/>
        </w:rPr>
        <w:t xml:space="preserve"> </w:t>
      </w:r>
      <w:r w:rsidRPr="001C65E4">
        <w:rPr>
          <w:rFonts w:ascii="Palatino Linotype" w:eastAsia="Calibri" w:hAnsi="Palatino Linotype" w:cs="Arial"/>
        </w:rPr>
        <w:t>la</w:t>
      </w:r>
      <w:r w:rsidR="00414147" w:rsidRPr="001C65E4">
        <w:rPr>
          <w:rFonts w:ascii="Palatino Linotype" w:eastAsia="Calibri" w:hAnsi="Palatino Linotype" w:cs="Arial"/>
        </w:rPr>
        <w:t xml:space="preserve"> </w:t>
      </w:r>
      <w:r w:rsidRPr="001C65E4">
        <w:rPr>
          <w:rFonts w:ascii="Palatino Linotype" w:eastAsia="Calibri" w:hAnsi="Palatino Linotype" w:cs="Arial"/>
        </w:rPr>
        <w:t>Información</w:t>
      </w:r>
      <w:r w:rsidR="00414147" w:rsidRPr="001C65E4">
        <w:rPr>
          <w:rFonts w:ascii="Palatino Linotype" w:eastAsia="Calibri" w:hAnsi="Palatino Linotype" w:cs="Arial"/>
        </w:rPr>
        <w:t xml:space="preserve"> </w:t>
      </w:r>
      <w:r w:rsidRPr="001C65E4">
        <w:rPr>
          <w:rFonts w:ascii="Palatino Linotype" w:eastAsia="Calibri" w:hAnsi="Palatino Linotype" w:cs="Arial"/>
        </w:rPr>
        <w:t>Pública</w:t>
      </w:r>
      <w:r w:rsidR="00414147" w:rsidRPr="001C65E4">
        <w:rPr>
          <w:rFonts w:ascii="Palatino Linotype" w:eastAsia="Calibri" w:hAnsi="Palatino Linotype" w:cs="Arial"/>
        </w:rPr>
        <w:t xml:space="preserve"> </w:t>
      </w:r>
      <w:r w:rsidRPr="001C65E4">
        <w:rPr>
          <w:rFonts w:ascii="Palatino Linotype" w:eastAsia="Calibri" w:hAnsi="Palatino Linotype" w:cs="Arial"/>
        </w:rPr>
        <w:t>del</w:t>
      </w:r>
      <w:r w:rsidR="00414147" w:rsidRPr="001C65E4">
        <w:rPr>
          <w:rFonts w:ascii="Palatino Linotype" w:eastAsia="Calibri" w:hAnsi="Palatino Linotype" w:cs="Arial"/>
        </w:rPr>
        <w:t xml:space="preserve"> </w:t>
      </w:r>
      <w:r w:rsidRPr="001C65E4">
        <w:rPr>
          <w:rFonts w:ascii="Palatino Linotype" w:eastAsia="Calibri" w:hAnsi="Palatino Linotype" w:cs="Arial"/>
        </w:rPr>
        <w:t>Estado</w:t>
      </w:r>
      <w:r w:rsidR="00414147" w:rsidRPr="001C65E4">
        <w:rPr>
          <w:rFonts w:ascii="Palatino Linotype" w:eastAsia="Calibri" w:hAnsi="Palatino Linotype" w:cs="Arial"/>
        </w:rPr>
        <w:t xml:space="preserve"> </w:t>
      </w:r>
      <w:r w:rsidRPr="001C65E4">
        <w:rPr>
          <w:rFonts w:ascii="Palatino Linotype" w:eastAsia="Calibri" w:hAnsi="Palatino Linotype" w:cs="Arial"/>
        </w:rPr>
        <w:t>de</w:t>
      </w:r>
      <w:r w:rsidR="00414147" w:rsidRPr="001C65E4">
        <w:rPr>
          <w:rFonts w:ascii="Palatino Linotype" w:eastAsia="Calibri" w:hAnsi="Palatino Linotype" w:cs="Arial"/>
        </w:rPr>
        <w:t xml:space="preserve"> </w:t>
      </w:r>
      <w:r w:rsidRPr="001C65E4">
        <w:rPr>
          <w:rFonts w:ascii="Palatino Linotype" w:eastAsia="Calibri" w:hAnsi="Palatino Linotype" w:cs="Arial"/>
        </w:rPr>
        <w:t>México</w:t>
      </w:r>
      <w:r w:rsidR="00414147" w:rsidRPr="001C65E4">
        <w:rPr>
          <w:rFonts w:ascii="Palatino Linotype" w:eastAsia="Calibri" w:hAnsi="Palatino Linotype" w:cs="Arial"/>
        </w:rPr>
        <w:t xml:space="preserve"> </w:t>
      </w:r>
      <w:r w:rsidRPr="001C65E4">
        <w:rPr>
          <w:rFonts w:ascii="Palatino Linotype" w:eastAsia="Calibri" w:hAnsi="Palatino Linotype" w:cs="Arial"/>
        </w:rPr>
        <w:t>y</w:t>
      </w:r>
      <w:r w:rsidR="00414147" w:rsidRPr="001C65E4">
        <w:rPr>
          <w:rFonts w:ascii="Palatino Linotype" w:eastAsia="Calibri" w:hAnsi="Palatino Linotype" w:cs="Arial"/>
        </w:rPr>
        <w:t xml:space="preserve"> </w:t>
      </w:r>
      <w:r w:rsidRPr="001C65E4">
        <w:rPr>
          <w:rFonts w:ascii="Palatino Linotype" w:hAnsi="Palatino Linotype" w:cs="Arial"/>
        </w:rPr>
        <w:t>Municipios</w:t>
      </w:r>
      <w:r w:rsidRPr="001C65E4">
        <w:rPr>
          <w:rFonts w:ascii="Palatino Linotype" w:eastAsia="Calibri" w:hAnsi="Palatino Linotype" w:cs="Arial"/>
        </w:rPr>
        <w:t>,</w:t>
      </w:r>
      <w:r w:rsidR="00414147" w:rsidRPr="001C65E4">
        <w:rPr>
          <w:rFonts w:ascii="Palatino Linotype" w:eastAsia="Calibri" w:hAnsi="Palatino Linotype" w:cs="Arial"/>
        </w:rPr>
        <w:t xml:space="preserve"> </w:t>
      </w:r>
      <w:r w:rsidRPr="001C65E4">
        <w:rPr>
          <w:rFonts w:ascii="Palatino Linotype" w:hAnsi="Palatino Linotype"/>
        </w:rPr>
        <w:t>este</w:t>
      </w:r>
      <w:r w:rsidR="00414147" w:rsidRPr="001C65E4">
        <w:rPr>
          <w:rFonts w:ascii="Palatino Linotype" w:eastAsia="Calibri" w:hAnsi="Palatino Linotype" w:cs="Arial"/>
        </w:rPr>
        <w:t xml:space="preserve"> </w:t>
      </w:r>
      <w:r w:rsidRPr="001C65E4">
        <w:rPr>
          <w:rFonts w:ascii="Palatino Linotype" w:eastAsia="Calibri" w:hAnsi="Palatino Linotype" w:cs="Arial"/>
        </w:rPr>
        <w:t>Pleno:</w:t>
      </w:r>
    </w:p>
    <w:p w:rsidR="009377D0" w:rsidRPr="001C65E4" w:rsidRDefault="009377D0" w:rsidP="00751404">
      <w:pPr>
        <w:spacing w:before="240" w:after="100" w:afterAutospacing="1" w:line="360" w:lineRule="auto"/>
        <w:jc w:val="center"/>
        <w:rPr>
          <w:rFonts w:ascii="Palatino Linotype" w:hAnsi="Palatino Linotype"/>
          <w:b/>
          <w:bCs/>
          <w:spacing w:val="60"/>
          <w:sz w:val="28"/>
        </w:rPr>
      </w:pPr>
      <w:r w:rsidRPr="001C65E4">
        <w:rPr>
          <w:rFonts w:ascii="Palatino Linotype" w:hAnsi="Palatino Linotype"/>
          <w:b/>
          <w:bCs/>
          <w:spacing w:val="60"/>
          <w:sz w:val="28"/>
        </w:rPr>
        <w:t>RESUELVE</w:t>
      </w:r>
    </w:p>
    <w:p w:rsidR="00C94B63" w:rsidRPr="001C65E4" w:rsidRDefault="00C94B63" w:rsidP="00C94B63">
      <w:pPr>
        <w:spacing w:before="100" w:beforeAutospacing="1" w:after="100" w:afterAutospacing="1" w:line="360" w:lineRule="auto"/>
        <w:jc w:val="both"/>
        <w:rPr>
          <w:rFonts w:ascii="Palatino Linotype" w:hAnsi="Palatino Linotype"/>
          <w:color w:val="222222"/>
          <w:lang w:eastAsia="es-MX"/>
        </w:rPr>
      </w:pPr>
      <w:r w:rsidRPr="001C65E4">
        <w:rPr>
          <w:rFonts w:ascii="Palatino Linotype" w:hAnsi="Palatino Linotype"/>
          <w:b/>
          <w:bCs/>
          <w:color w:val="222222"/>
          <w:sz w:val="28"/>
          <w:szCs w:val="28"/>
          <w:lang w:eastAsia="es-MX"/>
        </w:rPr>
        <w:t>PRIMERO</w:t>
      </w:r>
      <w:r w:rsidRPr="001C65E4">
        <w:rPr>
          <w:rFonts w:ascii="Palatino Linotype" w:hAnsi="Palatino Linotype"/>
          <w:color w:val="222222"/>
          <w:lang w:eastAsia="es-MX"/>
        </w:rPr>
        <w:t xml:space="preserve">. Resultan </w:t>
      </w:r>
      <w:r w:rsidR="003857DD" w:rsidRPr="001C65E4">
        <w:rPr>
          <w:rFonts w:ascii="Palatino Linotype" w:hAnsi="Palatino Linotype"/>
          <w:b/>
          <w:bCs/>
          <w:color w:val="222222"/>
          <w:lang w:eastAsia="es-MX"/>
        </w:rPr>
        <w:t>parcialmente f</w:t>
      </w:r>
      <w:r w:rsidRPr="001C65E4">
        <w:rPr>
          <w:rFonts w:ascii="Palatino Linotype" w:hAnsi="Palatino Linotype"/>
          <w:b/>
          <w:bCs/>
          <w:color w:val="222222"/>
          <w:lang w:eastAsia="es-MX"/>
        </w:rPr>
        <w:t>undadas</w:t>
      </w:r>
      <w:r w:rsidRPr="001C65E4">
        <w:rPr>
          <w:rFonts w:ascii="Palatino Linotype" w:hAnsi="Palatino Linotype"/>
          <w:color w:val="222222"/>
          <w:lang w:eastAsia="es-MX"/>
        </w:rPr>
        <w:t xml:space="preserve"> las razones o motivos de inconformidad planteadas por </w:t>
      </w:r>
      <w:r w:rsidR="005469CD" w:rsidRPr="001C65E4">
        <w:rPr>
          <w:rFonts w:ascii="Palatino Linotype" w:hAnsi="Palatino Linotype"/>
          <w:b/>
          <w:bCs/>
          <w:color w:val="222222"/>
          <w:lang w:eastAsia="es-MX"/>
        </w:rPr>
        <w:t>EL</w:t>
      </w:r>
      <w:r w:rsidRPr="001C65E4">
        <w:rPr>
          <w:rFonts w:ascii="Palatino Linotype" w:hAnsi="Palatino Linotype"/>
          <w:b/>
          <w:bCs/>
          <w:color w:val="222222"/>
          <w:lang w:eastAsia="es-MX"/>
        </w:rPr>
        <w:t xml:space="preserve"> RECURRENTE,</w:t>
      </w:r>
      <w:r w:rsidRPr="001C65E4">
        <w:rPr>
          <w:rFonts w:ascii="Palatino Linotype" w:hAnsi="Palatino Linotype"/>
          <w:color w:val="222222"/>
          <w:lang w:eastAsia="es-MX"/>
        </w:rPr>
        <w:t xml:space="preserve"> en términos del Considerando </w:t>
      </w:r>
      <w:r w:rsidRPr="001C65E4">
        <w:rPr>
          <w:rFonts w:ascii="Palatino Linotype" w:hAnsi="Palatino Linotype"/>
          <w:b/>
          <w:bCs/>
          <w:color w:val="222222"/>
          <w:lang w:eastAsia="es-MX"/>
        </w:rPr>
        <w:t>QUINTO</w:t>
      </w:r>
      <w:r w:rsidRPr="001C65E4">
        <w:rPr>
          <w:rFonts w:ascii="Palatino Linotype" w:hAnsi="Palatino Linotype"/>
          <w:color w:val="222222"/>
          <w:lang w:eastAsia="es-MX"/>
        </w:rPr>
        <w:t xml:space="preserve"> de esta Resolución.</w:t>
      </w:r>
    </w:p>
    <w:p w:rsidR="00C94B63" w:rsidRPr="001C65E4" w:rsidRDefault="00C94B63" w:rsidP="00C94B63">
      <w:pPr>
        <w:spacing w:before="100" w:beforeAutospacing="1" w:after="100" w:afterAutospacing="1" w:line="360" w:lineRule="auto"/>
        <w:jc w:val="both"/>
        <w:rPr>
          <w:rFonts w:ascii="Palatino Linotype" w:hAnsi="Palatino Linotype"/>
          <w:color w:val="222222"/>
          <w:lang w:eastAsia="es-MX"/>
        </w:rPr>
      </w:pPr>
      <w:r w:rsidRPr="001C65E4">
        <w:rPr>
          <w:rFonts w:ascii="Palatino Linotype" w:hAnsi="Palatino Linotype"/>
          <w:b/>
          <w:bCs/>
          <w:color w:val="222222"/>
          <w:sz w:val="28"/>
          <w:szCs w:val="28"/>
          <w:lang w:eastAsia="es-MX"/>
        </w:rPr>
        <w:t>SEGUNDO</w:t>
      </w:r>
      <w:r w:rsidRPr="001C65E4">
        <w:rPr>
          <w:rFonts w:ascii="Palatino Linotype" w:hAnsi="Palatino Linotype"/>
          <w:b/>
          <w:bCs/>
          <w:color w:val="222222"/>
          <w:lang w:eastAsia="es-MX"/>
        </w:rPr>
        <w:t xml:space="preserve">. </w:t>
      </w:r>
      <w:r w:rsidRPr="001C65E4">
        <w:rPr>
          <w:rFonts w:ascii="Palatino Linotype" w:hAnsi="Palatino Linotype"/>
          <w:color w:val="222222"/>
          <w:lang w:eastAsia="es-MX"/>
        </w:rPr>
        <w:t xml:space="preserve">Se </w:t>
      </w:r>
      <w:r w:rsidRPr="001C65E4">
        <w:rPr>
          <w:rFonts w:ascii="Palatino Linotype" w:hAnsi="Palatino Linotype"/>
          <w:b/>
          <w:bCs/>
          <w:color w:val="222222"/>
          <w:lang w:eastAsia="es-MX"/>
        </w:rPr>
        <w:t xml:space="preserve">ORDENA </w:t>
      </w:r>
      <w:r w:rsidRPr="001C65E4">
        <w:rPr>
          <w:rFonts w:ascii="Palatino Linotype" w:hAnsi="Palatino Linotype"/>
          <w:color w:val="222222"/>
          <w:lang w:eastAsia="es-MX"/>
        </w:rPr>
        <w:t xml:space="preserve">al </w:t>
      </w:r>
      <w:r w:rsidRPr="001C65E4">
        <w:rPr>
          <w:rFonts w:ascii="Palatino Linotype" w:hAnsi="Palatino Linotype"/>
          <w:b/>
          <w:bCs/>
          <w:color w:val="222222"/>
          <w:lang w:eastAsia="es-MX"/>
        </w:rPr>
        <w:t xml:space="preserve">SUJETO OBLIGADO </w:t>
      </w:r>
      <w:r w:rsidRPr="001C65E4">
        <w:rPr>
          <w:rFonts w:ascii="Palatino Linotype" w:hAnsi="Palatino Linotype"/>
          <w:color w:val="222222"/>
          <w:lang w:eastAsia="es-MX"/>
        </w:rPr>
        <w:t xml:space="preserve">atienda la solicitud de información </w:t>
      </w:r>
      <w:r w:rsidR="00697804" w:rsidRPr="001C65E4">
        <w:rPr>
          <w:rFonts w:ascii="Palatino Linotype" w:hAnsi="Palatino Linotype"/>
          <w:b/>
          <w:bCs/>
        </w:rPr>
        <w:t>00051/TEZOYUCA</w:t>
      </w:r>
      <w:r w:rsidRPr="001C65E4">
        <w:rPr>
          <w:rFonts w:ascii="Palatino Linotype" w:hAnsi="Palatino Linotype"/>
          <w:b/>
          <w:color w:val="222222"/>
          <w:lang w:eastAsia="es-MX"/>
        </w:rPr>
        <w:t>/IP/2019</w:t>
      </w:r>
      <w:r w:rsidRPr="001C65E4">
        <w:rPr>
          <w:rFonts w:ascii="Palatino Linotype" w:hAnsi="Palatino Linotype"/>
          <w:b/>
          <w:bCs/>
          <w:color w:val="222222"/>
          <w:lang w:eastAsia="es-MX"/>
        </w:rPr>
        <w:t xml:space="preserve"> </w:t>
      </w:r>
      <w:r w:rsidRPr="001C65E4">
        <w:rPr>
          <w:rFonts w:ascii="Palatino Linotype" w:hAnsi="Palatino Linotype"/>
          <w:color w:val="222222"/>
          <w:lang w:eastAsia="es-MX"/>
        </w:rPr>
        <w:t>y haga entrega a</w:t>
      </w:r>
      <w:r w:rsidR="005469CD" w:rsidRPr="001C65E4">
        <w:rPr>
          <w:rFonts w:ascii="Palatino Linotype" w:hAnsi="Palatino Linotype"/>
          <w:color w:val="222222"/>
          <w:lang w:eastAsia="es-MX"/>
        </w:rPr>
        <w:t>l</w:t>
      </w:r>
      <w:r w:rsidRPr="001C65E4">
        <w:rPr>
          <w:rFonts w:ascii="Palatino Linotype" w:hAnsi="Palatino Linotype"/>
          <w:b/>
          <w:color w:val="222222"/>
          <w:lang w:eastAsia="es-MX"/>
        </w:rPr>
        <w:t xml:space="preserve"> </w:t>
      </w:r>
      <w:r w:rsidRPr="001C65E4">
        <w:rPr>
          <w:rFonts w:ascii="Palatino Linotype" w:hAnsi="Palatino Linotype"/>
          <w:b/>
          <w:bCs/>
          <w:color w:val="222222"/>
          <w:lang w:eastAsia="es-MX"/>
        </w:rPr>
        <w:t>RECURRENTE</w:t>
      </w:r>
      <w:r w:rsidRPr="001C65E4">
        <w:rPr>
          <w:rFonts w:ascii="Palatino Linotype" w:hAnsi="Palatino Linotype"/>
          <w:bCs/>
          <w:color w:val="222222"/>
          <w:lang w:eastAsia="es-MX"/>
        </w:rPr>
        <w:t xml:space="preserve">, </w:t>
      </w:r>
      <w:r w:rsidRPr="001C65E4">
        <w:rPr>
          <w:rFonts w:ascii="Palatino Linotype" w:hAnsi="Palatino Linotype" w:cs="Arial"/>
        </w:rPr>
        <w:t xml:space="preserve">vía </w:t>
      </w:r>
      <w:r w:rsidRPr="001C65E4">
        <w:rPr>
          <w:rFonts w:ascii="Palatino Linotype" w:hAnsi="Palatino Linotype" w:cs="Arial"/>
          <w:b/>
        </w:rPr>
        <w:t>EL</w:t>
      </w:r>
      <w:r w:rsidRPr="001C65E4">
        <w:rPr>
          <w:rFonts w:ascii="Palatino Linotype" w:hAnsi="Palatino Linotype" w:cs="Arial"/>
        </w:rPr>
        <w:t xml:space="preserve"> </w:t>
      </w:r>
      <w:r w:rsidRPr="001C65E4">
        <w:rPr>
          <w:rFonts w:ascii="Palatino Linotype" w:hAnsi="Palatino Linotype" w:cs="Arial"/>
          <w:b/>
        </w:rPr>
        <w:t>SAIMEX</w:t>
      </w:r>
      <w:r w:rsidRPr="001C65E4">
        <w:rPr>
          <w:rFonts w:ascii="Palatino Linotype" w:hAnsi="Palatino Linotype" w:cs="Arial"/>
        </w:rPr>
        <w:t xml:space="preserve">, </w:t>
      </w:r>
      <w:r w:rsidRPr="001C65E4">
        <w:rPr>
          <w:rFonts w:ascii="Palatino Linotype" w:hAnsi="Palatino Linotype"/>
          <w:color w:val="222222"/>
          <w:lang w:eastAsia="es-MX"/>
        </w:rPr>
        <w:t xml:space="preserve">en términos del Considerando </w:t>
      </w:r>
      <w:r w:rsidRPr="001C65E4">
        <w:rPr>
          <w:rFonts w:ascii="Palatino Linotype" w:hAnsi="Palatino Linotype"/>
          <w:b/>
          <w:bCs/>
          <w:color w:val="222222"/>
          <w:lang w:eastAsia="es-MX"/>
        </w:rPr>
        <w:t>QUINTO</w:t>
      </w:r>
      <w:r w:rsidRPr="001C65E4">
        <w:rPr>
          <w:rFonts w:ascii="Palatino Linotype" w:hAnsi="Palatino Linotype"/>
          <w:color w:val="222222"/>
          <w:lang w:eastAsia="es-MX"/>
        </w:rPr>
        <w:t xml:space="preserve"> de esta resolución,</w:t>
      </w:r>
      <w:r w:rsidR="00236625" w:rsidRPr="001C65E4">
        <w:rPr>
          <w:rFonts w:ascii="Palatino Linotype" w:hAnsi="Palatino Linotype"/>
          <w:color w:val="222222"/>
          <w:lang w:eastAsia="es-MX"/>
        </w:rPr>
        <w:t xml:space="preserve"> </w:t>
      </w:r>
      <w:r w:rsidRPr="001C65E4">
        <w:rPr>
          <w:rFonts w:ascii="Palatino Linotype" w:hAnsi="Palatino Linotype"/>
          <w:color w:val="222222"/>
          <w:lang w:eastAsia="es-MX"/>
        </w:rPr>
        <w:t>de lo siguiente:</w:t>
      </w:r>
    </w:p>
    <w:p w:rsidR="001F7F87" w:rsidRPr="001C65E4" w:rsidRDefault="00C94B63" w:rsidP="001F7F87">
      <w:pPr>
        <w:spacing w:before="100" w:beforeAutospacing="1" w:after="100" w:afterAutospacing="1"/>
        <w:ind w:left="851" w:right="902" w:hanging="284"/>
        <w:jc w:val="both"/>
        <w:rPr>
          <w:rFonts w:ascii="Palatino Linotype" w:hAnsi="Palatino Linotype"/>
          <w:i/>
          <w:sz w:val="22"/>
          <w:szCs w:val="22"/>
        </w:rPr>
      </w:pPr>
      <w:r w:rsidRPr="001C65E4">
        <w:rPr>
          <w:rFonts w:ascii="Palatino Linotype" w:hAnsi="Palatino Linotype"/>
          <w:i/>
          <w:iCs/>
          <w:color w:val="222222"/>
          <w:sz w:val="22"/>
          <w:szCs w:val="22"/>
          <w:lang w:eastAsia="es-MX"/>
        </w:rPr>
        <w:lastRenderedPageBreak/>
        <w:t>“</w:t>
      </w:r>
      <w:r w:rsidR="001F7F87" w:rsidRPr="001C65E4">
        <w:rPr>
          <w:rFonts w:ascii="Palatino Linotype" w:hAnsi="Palatino Linotype"/>
          <w:i/>
          <w:sz w:val="22"/>
          <w:szCs w:val="22"/>
        </w:rPr>
        <w:t>a)</w:t>
      </w:r>
      <w:r w:rsidR="00904C95" w:rsidRPr="001C65E4">
        <w:rPr>
          <w:rFonts w:ascii="Palatino Linotype" w:hAnsi="Palatino Linotype"/>
          <w:i/>
          <w:sz w:val="22"/>
          <w:szCs w:val="22"/>
        </w:rPr>
        <w:t xml:space="preserve"> La</w:t>
      </w:r>
      <w:r w:rsidR="00904C95" w:rsidRPr="001C65E4">
        <w:t xml:space="preserve"> </w:t>
      </w:r>
      <w:r w:rsidR="00904C95" w:rsidRPr="001C65E4">
        <w:rPr>
          <w:rFonts w:ascii="Palatino Linotype" w:hAnsi="Palatino Linotype"/>
          <w:i/>
          <w:sz w:val="22"/>
          <w:szCs w:val="22"/>
        </w:rPr>
        <w:t>Convocatoria Abierta para ocupar el cargo de Defensor Municipal de Derechos Humanos, durante la administración Municipal 2019-2021</w:t>
      </w:r>
      <w:r w:rsidR="001F7F87" w:rsidRPr="001C65E4">
        <w:rPr>
          <w:rFonts w:ascii="Palatino Linotype" w:hAnsi="Palatino Linotype"/>
          <w:i/>
          <w:iCs/>
          <w:color w:val="222222"/>
          <w:sz w:val="22"/>
          <w:szCs w:val="22"/>
          <w:lang w:eastAsia="es-MX"/>
        </w:rPr>
        <w:t>;</w:t>
      </w:r>
    </w:p>
    <w:p w:rsidR="005469CD" w:rsidRPr="001C65E4" w:rsidRDefault="001F7F87" w:rsidP="005469CD">
      <w:pPr>
        <w:spacing w:before="100" w:beforeAutospacing="1" w:after="100" w:afterAutospacing="1"/>
        <w:ind w:left="851" w:right="902" w:hanging="142"/>
        <w:jc w:val="both"/>
        <w:rPr>
          <w:rFonts w:ascii="Palatino Linotype" w:hAnsi="Palatino Linotype"/>
          <w:i/>
          <w:iCs/>
          <w:color w:val="222222"/>
          <w:sz w:val="22"/>
          <w:szCs w:val="22"/>
          <w:lang w:eastAsia="es-MX"/>
        </w:rPr>
      </w:pPr>
      <w:r w:rsidRPr="001C65E4">
        <w:rPr>
          <w:rFonts w:ascii="Palatino Linotype" w:hAnsi="Palatino Linotype"/>
          <w:i/>
          <w:iCs/>
          <w:color w:val="222222"/>
          <w:sz w:val="22"/>
          <w:szCs w:val="22"/>
          <w:lang w:eastAsia="es-MX"/>
        </w:rPr>
        <w:t>b)</w:t>
      </w:r>
      <w:r w:rsidR="00904C95" w:rsidRPr="001C65E4">
        <w:rPr>
          <w:rFonts w:ascii="Palatino Linotype" w:hAnsi="Palatino Linotype"/>
          <w:i/>
          <w:iCs/>
          <w:color w:val="222222"/>
          <w:sz w:val="22"/>
          <w:szCs w:val="22"/>
          <w:lang w:eastAsia="es-MX"/>
        </w:rPr>
        <w:t xml:space="preserve"> El</w:t>
      </w:r>
      <w:r w:rsidR="00904C95" w:rsidRPr="001C65E4">
        <w:t xml:space="preserve"> </w:t>
      </w:r>
      <w:r w:rsidR="00904C95" w:rsidRPr="001C65E4">
        <w:rPr>
          <w:rFonts w:ascii="Palatino Linotype" w:hAnsi="Palatino Linotype"/>
          <w:i/>
          <w:iCs/>
          <w:color w:val="222222"/>
          <w:sz w:val="22"/>
          <w:szCs w:val="22"/>
          <w:lang w:eastAsia="es-MX"/>
        </w:rPr>
        <w:t xml:space="preserve">Acta de la Décima Quinta Sesión Ordinaria del Cabildo, de fecha </w:t>
      </w:r>
      <w:r w:rsidR="001C65E4" w:rsidRPr="001C65E4">
        <w:rPr>
          <w:rFonts w:ascii="Palatino Linotype" w:hAnsi="Palatino Linotype"/>
          <w:i/>
          <w:iCs/>
          <w:color w:val="222222"/>
          <w:sz w:val="22"/>
          <w:szCs w:val="22"/>
          <w:lang w:eastAsia="es-MX"/>
        </w:rPr>
        <w:t>9</w:t>
      </w:r>
      <w:r w:rsidR="00904C95" w:rsidRPr="001C65E4">
        <w:rPr>
          <w:rFonts w:ascii="Palatino Linotype" w:hAnsi="Palatino Linotype"/>
          <w:i/>
          <w:iCs/>
          <w:color w:val="222222"/>
          <w:sz w:val="22"/>
          <w:szCs w:val="22"/>
          <w:lang w:eastAsia="es-MX"/>
        </w:rPr>
        <w:t xml:space="preserve"> de abril de </w:t>
      </w:r>
      <w:r w:rsidR="001C65E4" w:rsidRPr="001C65E4">
        <w:rPr>
          <w:rFonts w:ascii="Palatino Linotype" w:hAnsi="Palatino Linotype"/>
          <w:i/>
          <w:iCs/>
          <w:color w:val="222222"/>
          <w:sz w:val="22"/>
          <w:szCs w:val="22"/>
          <w:lang w:eastAsia="es-MX"/>
        </w:rPr>
        <w:t>2019</w:t>
      </w:r>
      <w:r w:rsidR="00730891" w:rsidRPr="001C65E4">
        <w:rPr>
          <w:rFonts w:ascii="Palatino Linotype" w:hAnsi="Palatino Linotype"/>
          <w:i/>
          <w:iCs/>
          <w:color w:val="222222"/>
          <w:sz w:val="22"/>
          <w:szCs w:val="22"/>
          <w:lang w:eastAsia="es-MX"/>
        </w:rPr>
        <w:t>, en versión pública</w:t>
      </w:r>
      <w:r w:rsidR="00904C95" w:rsidRPr="001C65E4">
        <w:rPr>
          <w:rFonts w:ascii="Palatino Linotype" w:hAnsi="Palatino Linotype"/>
          <w:i/>
          <w:iCs/>
          <w:color w:val="222222"/>
          <w:sz w:val="22"/>
          <w:szCs w:val="22"/>
          <w:lang w:eastAsia="es-MX"/>
        </w:rPr>
        <w:t xml:space="preserve">; y, </w:t>
      </w:r>
    </w:p>
    <w:p w:rsidR="003857DD" w:rsidRPr="001C65E4" w:rsidRDefault="00904C95" w:rsidP="005469CD">
      <w:pPr>
        <w:spacing w:before="100" w:beforeAutospacing="1" w:after="100" w:afterAutospacing="1"/>
        <w:ind w:left="851" w:right="902" w:hanging="142"/>
        <w:jc w:val="both"/>
        <w:rPr>
          <w:rFonts w:ascii="Palatino Linotype" w:hAnsi="Palatino Linotype"/>
          <w:i/>
          <w:iCs/>
          <w:color w:val="222222"/>
          <w:sz w:val="22"/>
          <w:szCs w:val="22"/>
          <w:lang w:eastAsia="es-MX"/>
        </w:rPr>
      </w:pPr>
      <w:r w:rsidRPr="001C65E4">
        <w:rPr>
          <w:rFonts w:ascii="Palatino Linotype" w:hAnsi="Palatino Linotype"/>
          <w:i/>
          <w:iCs/>
          <w:color w:val="222222"/>
          <w:sz w:val="22"/>
          <w:szCs w:val="22"/>
          <w:lang w:eastAsia="es-MX"/>
        </w:rPr>
        <w:t xml:space="preserve">c) Los documentos donde consten los </w:t>
      </w:r>
      <w:r w:rsidR="001C65E4" w:rsidRPr="001C65E4">
        <w:rPr>
          <w:rFonts w:ascii="Palatino Linotype" w:hAnsi="Palatino Linotype"/>
          <w:i/>
          <w:iCs/>
          <w:color w:val="222222"/>
          <w:sz w:val="22"/>
          <w:szCs w:val="22"/>
          <w:lang w:eastAsia="es-MX"/>
        </w:rPr>
        <w:t>medios de difusión de la Convocatoria referida</w:t>
      </w:r>
      <w:r w:rsidRPr="001C65E4">
        <w:rPr>
          <w:rFonts w:ascii="Palatino Linotype" w:hAnsi="Palatino Linotype"/>
          <w:i/>
          <w:iCs/>
          <w:color w:val="222222"/>
          <w:sz w:val="22"/>
          <w:szCs w:val="22"/>
          <w:lang w:eastAsia="es-MX"/>
        </w:rPr>
        <w:t xml:space="preserve"> y</w:t>
      </w:r>
      <w:r w:rsidR="003857DD" w:rsidRPr="001C65E4">
        <w:t xml:space="preserve"> </w:t>
      </w:r>
      <w:r w:rsidR="003857DD" w:rsidRPr="001C65E4">
        <w:rPr>
          <w:rFonts w:ascii="Palatino Linotype" w:hAnsi="Palatino Linotype"/>
          <w:i/>
          <w:iCs/>
          <w:color w:val="222222"/>
          <w:sz w:val="22"/>
          <w:szCs w:val="22"/>
          <w:lang w:eastAsia="es-MX"/>
        </w:rPr>
        <w:t>el</w:t>
      </w:r>
      <w:r w:rsidR="001C65E4" w:rsidRPr="001C65E4">
        <w:rPr>
          <w:rFonts w:ascii="Palatino Linotype" w:hAnsi="Palatino Linotype"/>
          <w:i/>
          <w:iCs/>
          <w:color w:val="222222"/>
          <w:sz w:val="22"/>
          <w:szCs w:val="22"/>
          <w:lang w:eastAsia="es-MX"/>
        </w:rPr>
        <w:t xml:space="preserve"> nombre del</w:t>
      </w:r>
      <w:r w:rsidR="003857DD" w:rsidRPr="001C65E4">
        <w:rPr>
          <w:rFonts w:ascii="Palatino Linotype" w:hAnsi="Palatino Linotype"/>
          <w:i/>
          <w:iCs/>
          <w:color w:val="222222"/>
          <w:sz w:val="22"/>
          <w:szCs w:val="22"/>
          <w:lang w:eastAsia="es-MX"/>
        </w:rPr>
        <w:t xml:space="preserve"> periódico donde fue publicada la Convocatoria Abierta para ocupar el cargo de Defensor Municipal de Derechos Humanos, durante la administración Municipal 2019-2021; en versión pública de ser procedente.</w:t>
      </w:r>
    </w:p>
    <w:p w:rsidR="00C94B63" w:rsidRPr="001C65E4" w:rsidRDefault="003857DD" w:rsidP="003857DD">
      <w:pPr>
        <w:spacing w:before="100" w:beforeAutospacing="1" w:after="100" w:afterAutospacing="1"/>
        <w:ind w:left="709" w:right="902"/>
        <w:jc w:val="both"/>
        <w:rPr>
          <w:rFonts w:ascii="Palatino Linotype" w:hAnsi="Palatino Linotype"/>
          <w:i/>
          <w:sz w:val="22"/>
          <w:szCs w:val="22"/>
        </w:rPr>
      </w:pPr>
      <w:r w:rsidRPr="001C65E4">
        <w:rPr>
          <w:rFonts w:ascii="Palatino Linotype" w:hAnsi="Palatino Linotype"/>
          <w:i/>
          <w:iCs/>
          <w:color w:val="222222"/>
          <w:sz w:val="22"/>
          <w:szCs w:val="22"/>
          <w:lang w:eastAsia="es-MX"/>
        </w:rPr>
        <w:t xml:space="preserve">Debiendo notificar al </w:t>
      </w:r>
      <w:r w:rsidRPr="001C65E4">
        <w:rPr>
          <w:rFonts w:ascii="Palatino Linotype" w:hAnsi="Palatino Linotype"/>
          <w:b/>
          <w:i/>
          <w:iCs/>
          <w:color w:val="222222"/>
          <w:sz w:val="22"/>
          <w:szCs w:val="22"/>
          <w:lang w:eastAsia="es-MX"/>
        </w:rPr>
        <w:t>RECURRENTE</w:t>
      </w:r>
      <w:r w:rsidRPr="001C65E4">
        <w:rPr>
          <w:rFonts w:ascii="Palatino Linotype" w:hAnsi="Palatino Linotype"/>
          <w:i/>
          <w:iCs/>
          <w:color w:val="222222"/>
          <w:sz w:val="22"/>
          <w:szCs w:val="22"/>
          <w:lang w:eastAsia="es-MX"/>
        </w:rPr>
        <w:t xml:space="preserve"> el Acuerdo de Clasificación de la información que apruebe su Comité de Transparencia, con motivo de la versión pública a que hace referencia el inciso </w:t>
      </w:r>
      <w:r w:rsidR="00730891" w:rsidRPr="001C65E4">
        <w:rPr>
          <w:rFonts w:ascii="Palatino Linotype" w:hAnsi="Palatino Linotype"/>
          <w:i/>
          <w:iCs/>
          <w:color w:val="222222"/>
          <w:sz w:val="22"/>
          <w:szCs w:val="22"/>
          <w:lang w:eastAsia="es-MX"/>
        </w:rPr>
        <w:t xml:space="preserve">b) y </w:t>
      </w:r>
      <w:r w:rsidRPr="001C65E4">
        <w:rPr>
          <w:rFonts w:ascii="Palatino Linotype" w:hAnsi="Palatino Linotype"/>
          <w:i/>
          <w:iCs/>
          <w:color w:val="222222"/>
          <w:sz w:val="22"/>
          <w:szCs w:val="22"/>
          <w:lang w:eastAsia="es-MX"/>
        </w:rPr>
        <w:t>c)</w:t>
      </w:r>
      <w:r w:rsidR="002A7AAE" w:rsidRPr="001C65E4">
        <w:rPr>
          <w:rFonts w:ascii="Palatino Linotype" w:hAnsi="Palatino Linotype"/>
          <w:i/>
          <w:iCs/>
          <w:color w:val="222222"/>
          <w:sz w:val="22"/>
          <w:szCs w:val="22"/>
          <w:lang w:eastAsia="es-MX"/>
        </w:rPr>
        <w:t>.</w:t>
      </w:r>
      <w:r w:rsidR="00C94B63" w:rsidRPr="001C65E4">
        <w:rPr>
          <w:rFonts w:ascii="Palatino Linotype" w:hAnsi="Palatino Linotype"/>
          <w:i/>
          <w:sz w:val="22"/>
          <w:szCs w:val="22"/>
        </w:rPr>
        <w:t>”</w:t>
      </w:r>
    </w:p>
    <w:p w:rsidR="00C94B63" w:rsidRPr="001C65E4" w:rsidRDefault="00C94B63" w:rsidP="00C94B6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1C65E4">
        <w:rPr>
          <w:rFonts w:ascii="Palatino Linotype" w:hAnsi="Palatino Linotype" w:cs="Arial"/>
          <w:b/>
          <w:sz w:val="28"/>
          <w:szCs w:val="22"/>
        </w:rPr>
        <w:t xml:space="preserve">TERCERO. </w:t>
      </w:r>
      <w:r w:rsidRPr="001C65E4">
        <w:rPr>
          <w:rFonts w:ascii="Palatino Linotype" w:hAnsi="Palatino Linotype"/>
          <w:b/>
          <w:szCs w:val="17"/>
          <w:lang w:eastAsia="es-ES_tradnl"/>
        </w:rPr>
        <w:t>Notifíquese</w:t>
      </w:r>
      <w:r w:rsidRPr="001C65E4">
        <w:rPr>
          <w:rFonts w:ascii="Palatino Linotype" w:hAnsi="Palatino Linotype"/>
          <w:szCs w:val="17"/>
          <w:lang w:eastAsia="es-ES_tradnl"/>
        </w:rPr>
        <w:t xml:space="preserve"> </w:t>
      </w:r>
      <w:r w:rsidRPr="001C65E4">
        <w:rPr>
          <w:rFonts w:ascii="Palatino Linotype" w:hAnsi="Palatino Linotype"/>
          <w:shd w:val="clear" w:color="auto" w:fill="FFFFFF"/>
        </w:rPr>
        <w:t xml:space="preserve">al Titular de la Unidad de Transparencia del </w:t>
      </w:r>
      <w:r w:rsidRPr="001C65E4">
        <w:rPr>
          <w:rFonts w:ascii="Palatino Linotype" w:hAnsi="Palatino Linotype"/>
          <w:b/>
          <w:shd w:val="clear" w:color="auto" w:fill="FFFFFF"/>
        </w:rPr>
        <w:t>SUJETO OBLIGADO</w:t>
      </w:r>
      <w:r w:rsidRPr="001C65E4">
        <w:rPr>
          <w:rFonts w:ascii="Palatino Linotype" w:hAnsi="Palatino Linotype"/>
          <w:shd w:val="clear" w:color="auto" w:fill="FFFFFF"/>
        </w:rPr>
        <w:t xml:space="preserve"> para que, </w:t>
      </w:r>
      <w:r w:rsidRPr="001C65E4">
        <w:rPr>
          <w:rFonts w:ascii="Palatino Linotype" w:hAnsi="Palatino Linotype" w:cs="Arial"/>
        </w:rPr>
        <w:t>conforme</w:t>
      </w:r>
      <w:r w:rsidRPr="001C65E4">
        <w:rPr>
          <w:rFonts w:ascii="Palatino Linotype" w:hAnsi="Palatino Linotype"/>
          <w:shd w:val="clear" w:color="auto" w:fill="FFFFFF"/>
        </w:rPr>
        <w:t xml:space="preserve"> a los artículos 186, último párrafo y 189, párrafo segundo de la Ley de </w:t>
      </w:r>
      <w:r w:rsidRPr="001C65E4">
        <w:rPr>
          <w:rFonts w:ascii="Palatino Linotype" w:hAnsi="Palatino Linotype"/>
          <w:szCs w:val="17"/>
          <w:lang w:eastAsia="es-ES_tradnl"/>
        </w:rPr>
        <w:t>Transparencia</w:t>
      </w:r>
      <w:r w:rsidRPr="001C65E4">
        <w:rPr>
          <w:rFonts w:ascii="Palatino Linotype" w:hAnsi="Palatino Linotype"/>
          <w:shd w:val="clear" w:color="auto" w:fill="FFFFFF"/>
        </w:rPr>
        <w:t xml:space="preserve"> y </w:t>
      </w:r>
      <w:r w:rsidRPr="001C65E4">
        <w:rPr>
          <w:rFonts w:ascii="Palatino Linotype" w:hAnsi="Palatino Linotype" w:cs="Arial"/>
        </w:rPr>
        <w:t>Acceso</w:t>
      </w:r>
      <w:r w:rsidRPr="001C65E4">
        <w:rPr>
          <w:rFonts w:ascii="Palatino Linotype" w:hAnsi="Palatino Linotype"/>
          <w:shd w:val="clear" w:color="auto" w:fill="FFFFFF"/>
        </w:rPr>
        <w:t xml:space="preserve"> a la Información Pública del Estado de México y Municipios, dé </w:t>
      </w:r>
      <w:r w:rsidRPr="001C65E4">
        <w:rPr>
          <w:rFonts w:ascii="Palatino Linotype" w:hAnsi="Palatino Linotype" w:cs="Arial"/>
        </w:rPr>
        <w:t>cumplimiento</w:t>
      </w:r>
      <w:r w:rsidRPr="001C65E4">
        <w:rPr>
          <w:rFonts w:ascii="Palatino Linotype" w:hAnsi="Palatino Linotype"/>
          <w:shd w:val="clear" w:color="auto" w:fill="FFFFFF"/>
        </w:rPr>
        <w:t xml:space="preserve"> a lo ordenado dentro del plazo de diez días hábiles, debiendo informar a este Instituto en un plazo </w:t>
      </w:r>
      <w:r w:rsidRPr="001C65E4">
        <w:rPr>
          <w:rFonts w:ascii="Palatino Linotype" w:eastAsiaTheme="minorEastAsia" w:hAnsi="Palatino Linotype"/>
          <w:szCs w:val="17"/>
          <w:lang w:eastAsia="es-ES_tradnl"/>
        </w:rPr>
        <w:t>de</w:t>
      </w:r>
      <w:r w:rsidRPr="001C65E4">
        <w:rPr>
          <w:rFonts w:ascii="Palatino Linotype" w:hAnsi="Palatino Linotype"/>
          <w:shd w:val="clear" w:color="auto" w:fill="FFFFFF"/>
        </w:rPr>
        <w:t xml:space="preserve"> tres días hábiles siguientes sobre el cumplimiento dado a la resolución.</w:t>
      </w:r>
    </w:p>
    <w:p w:rsidR="00C94B63" w:rsidRPr="001C65E4" w:rsidRDefault="00C94B63" w:rsidP="00C94B6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1C65E4">
        <w:rPr>
          <w:rFonts w:ascii="Palatino Linotype" w:hAnsi="Palatino Linotype"/>
          <w:b/>
          <w:sz w:val="28"/>
          <w:szCs w:val="17"/>
          <w:lang w:eastAsia="es-ES_tradnl"/>
        </w:rPr>
        <w:t xml:space="preserve">CUARTO. </w:t>
      </w:r>
      <w:r w:rsidRPr="001C65E4">
        <w:rPr>
          <w:rFonts w:ascii="Palatino Linotype" w:hAnsi="Palatino Linotype"/>
          <w:b/>
          <w:szCs w:val="17"/>
          <w:lang w:eastAsia="es-ES_tradnl"/>
        </w:rPr>
        <w:t>Notifíquese</w:t>
      </w:r>
      <w:r w:rsidRPr="001C65E4">
        <w:rPr>
          <w:rFonts w:ascii="Palatino Linotype" w:hAnsi="Palatino Linotype"/>
          <w:szCs w:val="17"/>
          <w:lang w:eastAsia="es-ES_tradnl"/>
        </w:rPr>
        <w:t xml:space="preserve"> a</w:t>
      </w:r>
      <w:r w:rsidR="005469CD" w:rsidRPr="001C65E4">
        <w:rPr>
          <w:rFonts w:ascii="Palatino Linotype" w:hAnsi="Palatino Linotype"/>
          <w:szCs w:val="17"/>
          <w:lang w:eastAsia="es-ES_tradnl"/>
        </w:rPr>
        <w:t>l</w:t>
      </w:r>
      <w:r w:rsidR="00586D82" w:rsidRPr="001C65E4">
        <w:rPr>
          <w:rFonts w:ascii="Palatino Linotype" w:hAnsi="Palatino Linotype" w:cs="Arial"/>
          <w:b/>
        </w:rPr>
        <w:t xml:space="preserve"> RECURRENTE</w:t>
      </w:r>
      <w:r w:rsidRPr="001C65E4">
        <w:rPr>
          <w:rFonts w:ascii="Palatino Linotype" w:hAnsi="Palatino Linotype" w:cs="Arial"/>
        </w:rPr>
        <w:t xml:space="preserve"> </w:t>
      </w:r>
      <w:r w:rsidRPr="001C65E4">
        <w:rPr>
          <w:rFonts w:ascii="Palatino Linotype" w:hAnsi="Palatino Linotype"/>
          <w:szCs w:val="17"/>
          <w:lang w:eastAsia="es-ES_tradnl"/>
        </w:rPr>
        <w:t xml:space="preserve">la </w:t>
      </w:r>
      <w:r w:rsidRPr="001C65E4">
        <w:rPr>
          <w:rFonts w:ascii="Palatino Linotype" w:hAnsi="Palatino Linotype" w:cs="Arial"/>
        </w:rPr>
        <w:t>presente</w:t>
      </w:r>
      <w:r w:rsidRPr="001C65E4">
        <w:rPr>
          <w:rFonts w:ascii="Palatino Linotype" w:hAnsi="Palatino Linotype"/>
          <w:szCs w:val="17"/>
          <w:lang w:eastAsia="es-ES_tradnl"/>
        </w:rPr>
        <w:t xml:space="preserve"> </w:t>
      </w:r>
      <w:r w:rsidRPr="001C65E4">
        <w:rPr>
          <w:rFonts w:ascii="Palatino Linotype" w:hAnsi="Palatino Linotype" w:cs="Arial"/>
        </w:rPr>
        <w:t>resolución</w:t>
      </w:r>
      <w:r w:rsidRPr="001C65E4">
        <w:rPr>
          <w:rFonts w:ascii="Palatino Linotype" w:hAnsi="Palatino Linotype"/>
          <w:szCs w:val="17"/>
          <w:lang w:eastAsia="es-ES_tradnl"/>
        </w:rPr>
        <w:t>.</w:t>
      </w:r>
    </w:p>
    <w:p w:rsidR="00C94B63" w:rsidRPr="001C65E4" w:rsidRDefault="00C94B63" w:rsidP="00C94B6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1C65E4">
        <w:rPr>
          <w:rFonts w:ascii="Palatino Linotype" w:hAnsi="Palatino Linotype"/>
          <w:b/>
          <w:sz w:val="28"/>
          <w:szCs w:val="17"/>
          <w:lang w:eastAsia="es-ES_tradnl"/>
        </w:rPr>
        <w:t xml:space="preserve">QUINTO. </w:t>
      </w:r>
      <w:r w:rsidRPr="001C65E4">
        <w:rPr>
          <w:rFonts w:ascii="Palatino Linotype" w:hAnsi="Palatino Linotype"/>
          <w:b/>
          <w:szCs w:val="17"/>
          <w:lang w:eastAsia="es-ES_tradnl"/>
        </w:rPr>
        <w:t>Hágase</w:t>
      </w:r>
      <w:r w:rsidRPr="001C65E4">
        <w:rPr>
          <w:rFonts w:ascii="Palatino Linotype" w:hAnsi="Palatino Linotype"/>
          <w:szCs w:val="17"/>
          <w:lang w:eastAsia="es-ES_tradnl"/>
        </w:rPr>
        <w:t xml:space="preserve"> </w:t>
      </w:r>
      <w:r w:rsidRPr="001C65E4">
        <w:rPr>
          <w:rFonts w:ascii="Palatino Linotype" w:hAnsi="Palatino Linotype"/>
          <w:b/>
          <w:szCs w:val="17"/>
          <w:lang w:eastAsia="es-ES_tradnl"/>
        </w:rPr>
        <w:t>del conocimiento</w:t>
      </w:r>
      <w:r w:rsidRPr="001C65E4">
        <w:rPr>
          <w:rFonts w:ascii="Palatino Linotype" w:hAnsi="Palatino Linotype"/>
          <w:szCs w:val="17"/>
          <w:lang w:eastAsia="es-ES_tradnl"/>
        </w:rPr>
        <w:t xml:space="preserve"> </w:t>
      </w:r>
      <w:r w:rsidRPr="001C65E4">
        <w:rPr>
          <w:rFonts w:ascii="Palatino Linotype" w:hAnsi="Palatino Linotype" w:cs="Arial"/>
        </w:rPr>
        <w:t>de</w:t>
      </w:r>
      <w:r w:rsidR="005469CD" w:rsidRPr="001C65E4">
        <w:rPr>
          <w:rFonts w:ascii="Palatino Linotype" w:hAnsi="Palatino Linotype" w:cs="Arial"/>
        </w:rPr>
        <w:t>l</w:t>
      </w:r>
      <w:r w:rsidRPr="001C65E4">
        <w:rPr>
          <w:rFonts w:ascii="Palatino Linotype" w:hAnsi="Palatino Linotype" w:cs="Arial"/>
        </w:rPr>
        <w:t xml:space="preserve"> </w:t>
      </w:r>
      <w:r w:rsidRPr="001C65E4">
        <w:rPr>
          <w:rFonts w:ascii="Palatino Linotype" w:hAnsi="Palatino Linotype" w:cs="Arial"/>
          <w:b/>
        </w:rPr>
        <w:t>RECURRENTE</w:t>
      </w:r>
      <w:r w:rsidRPr="001C65E4">
        <w:rPr>
          <w:rFonts w:ascii="Palatino Linotype" w:hAnsi="Palatino Linotype"/>
          <w:szCs w:val="17"/>
          <w:lang w:eastAsia="es-ES_tradnl"/>
        </w:rPr>
        <w:t xml:space="preserve"> que, de conformidad </w:t>
      </w:r>
      <w:r w:rsidRPr="001C65E4">
        <w:rPr>
          <w:rFonts w:ascii="Palatino Linotype" w:hAnsi="Palatino Linotype" w:cs="Arial"/>
        </w:rPr>
        <w:t>con</w:t>
      </w:r>
      <w:r w:rsidRPr="001C65E4">
        <w:rPr>
          <w:rFonts w:ascii="Palatino Linotype" w:hAnsi="Palatino Linotype"/>
          <w:szCs w:val="17"/>
          <w:lang w:eastAsia="es-ES_tradnl"/>
        </w:rPr>
        <w:t xml:space="preserve"> lo </w:t>
      </w:r>
      <w:r w:rsidRPr="001C65E4">
        <w:rPr>
          <w:rFonts w:ascii="Palatino Linotype" w:hAnsi="Palatino Linotype" w:cs="Arial"/>
        </w:rPr>
        <w:t>establecido</w:t>
      </w:r>
      <w:r w:rsidRPr="001C65E4">
        <w:rPr>
          <w:rFonts w:ascii="Palatino Linotype" w:hAnsi="Palatino Linotype"/>
          <w:szCs w:val="17"/>
          <w:lang w:eastAsia="es-ES_tradnl"/>
        </w:rPr>
        <w:t xml:space="preserve"> en el artículo 196 de la Ley de Transparencia y Acceso a la Información </w:t>
      </w:r>
      <w:r w:rsidRPr="001C65E4">
        <w:rPr>
          <w:rFonts w:ascii="Palatino Linotype" w:hAnsi="Palatino Linotype"/>
          <w:lang w:eastAsia="es-ES_tradnl"/>
        </w:rPr>
        <w:t>Pública</w:t>
      </w:r>
      <w:r w:rsidRPr="001C65E4">
        <w:rPr>
          <w:rFonts w:ascii="Palatino Linotype" w:hAnsi="Palatino Linotype"/>
          <w:szCs w:val="17"/>
          <w:lang w:eastAsia="es-ES_tradnl"/>
        </w:rPr>
        <w:t xml:space="preserve"> del Estado de México y Municipios, podrá impugnarla vía Juicio de Amparo en los términos de las leyes aplicables.</w:t>
      </w:r>
    </w:p>
    <w:p w:rsidR="00C94B63" w:rsidRDefault="00C94B63" w:rsidP="00C94B63">
      <w:pPr>
        <w:spacing w:before="100" w:beforeAutospacing="1" w:after="100" w:afterAutospacing="1" w:line="360" w:lineRule="auto"/>
        <w:ind w:right="49"/>
        <w:jc w:val="both"/>
        <w:rPr>
          <w:rFonts w:ascii="Palatino Linotype" w:hAnsi="Palatino Linotype"/>
          <w:color w:val="222222"/>
          <w:szCs w:val="17"/>
          <w:lang w:eastAsia="es-ES_tradnl"/>
        </w:rPr>
      </w:pPr>
      <w:r w:rsidRPr="001C65E4">
        <w:rPr>
          <w:rFonts w:ascii="Palatino Linotype" w:hAnsi="Palatino Linotype" w:cs="Arial"/>
          <w:b/>
          <w:bCs/>
          <w:color w:val="000000"/>
          <w:sz w:val="28"/>
          <w:lang w:eastAsia="es-MX"/>
        </w:rPr>
        <w:t>SEXTO.</w:t>
      </w:r>
      <w:r w:rsidRPr="001C65E4">
        <w:rPr>
          <w:rFonts w:ascii="Palatino Linotype" w:hAnsi="Palatino Linotype" w:cs="Arial"/>
          <w:b/>
          <w:bCs/>
          <w:color w:val="222222"/>
          <w:sz w:val="28"/>
          <w:szCs w:val="28"/>
          <w:shd w:val="clear" w:color="auto" w:fill="FFFFFF"/>
        </w:rPr>
        <w:t xml:space="preserve"> </w:t>
      </w:r>
      <w:r w:rsidRPr="001C65E4">
        <w:rPr>
          <w:rFonts w:ascii="Palatino Linotype" w:hAnsi="Palatino Linotype"/>
          <w:b/>
          <w:color w:val="222222"/>
          <w:szCs w:val="17"/>
          <w:lang w:eastAsia="es-ES_tradnl"/>
        </w:rPr>
        <w:t xml:space="preserve">Gírese oficio </w:t>
      </w:r>
      <w:r w:rsidRPr="001C65E4">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w:t>
      </w:r>
      <w:r w:rsidRPr="001C65E4">
        <w:rPr>
          <w:rFonts w:ascii="Palatino Linotype" w:hAnsi="Palatino Linotype"/>
          <w:color w:val="222222"/>
          <w:szCs w:val="17"/>
          <w:lang w:eastAsia="es-ES_tradnl"/>
        </w:rPr>
        <w:lastRenderedPageBreak/>
        <w:t xml:space="preserve">Transparencia y Acceso a la Información Pública del Estado de México y Municipios, a fin de que determine lo conducente en términos del Considerando </w:t>
      </w:r>
      <w:r w:rsidRPr="001C65E4">
        <w:rPr>
          <w:rFonts w:ascii="Palatino Linotype" w:hAnsi="Palatino Linotype"/>
          <w:b/>
          <w:color w:val="222222"/>
          <w:szCs w:val="17"/>
          <w:lang w:eastAsia="es-ES_tradnl"/>
        </w:rPr>
        <w:t>QUINTO</w:t>
      </w:r>
      <w:r w:rsidRPr="001C65E4">
        <w:rPr>
          <w:rFonts w:ascii="Palatino Linotype" w:hAnsi="Palatino Linotype"/>
          <w:color w:val="222222"/>
          <w:szCs w:val="17"/>
          <w:lang w:eastAsia="es-ES_tradnl"/>
        </w:rPr>
        <w:t xml:space="preserve"> de la presente resolución.</w:t>
      </w:r>
    </w:p>
    <w:p w:rsidR="00EF5DAB" w:rsidRPr="002B2BD7" w:rsidRDefault="00EF5DAB" w:rsidP="00EF5DAB">
      <w:pPr>
        <w:spacing w:before="200" w:line="360" w:lineRule="auto"/>
        <w:jc w:val="both"/>
        <w:rPr>
          <w:rFonts w:ascii="Palatino Linotype" w:hAnsi="Palatino Linotype" w:cs="Arial"/>
        </w:rPr>
      </w:pPr>
      <w:r w:rsidRPr="002B2BD7">
        <w:rPr>
          <w:rFonts w:ascii="Palatino Linotype" w:hAnsi="Palatino Linotype" w:cs="Arial"/>
        </w:rPr>
        <w:t>ASÍ LO RESUELVE, POR UNANIMIDAD DE VOTOS EL PLENO DEL</w:t>
      </w:r>
      <w:r w:rsidRPr="002B2BD7">
        <w:rPr>
          <w:rFonts w:ascii="Palatino Linotype" w:eastAsia="Arial Unicode MS" w:hAnsi="Palatino Linotype" w:cs="Arial"/>
        </w:rPr>
        <w:t xml:space="preserve"> INSTITUTO DE </w:t>
      </w:r>
      <w:r w:rsidRPr="002B2BD7">
        <w:rPr>
          <w:rFonts w:ascii="Palatino Linotype" w:hAnsi="Palatino Linotype"/>
          <w:lang w:eastAsia="en-US"/>
        </w:rPr>
        <w:t>TRANSPARENCIA</w:t>
      </w:r>
      <w:r w:rsidRPr="002B2BD7">
        <w:rPr>
          <w:rFonts w:ascii="Palatino Linotype" w:eastAsia="Arial Unicode MS" w:hAnsi="Palatino Linotype" w:cs="Arial"/>
        </w:rPr>
        <w:t>, ACCESO A LA INFORMACIÓN PÚBLICA Y PROTECCIÓN DE DATOS PERSONALES DEL ESTADO DE MÉXICO Y MUNICIPIOS</w:t>
      </w:r>
      <w:r w:rsidRPr="002B2BD7">
        <w:rPr>
          <w:rFonts w:ascii="Palatino Linotype" w:hAnsi="Palatino Linotype" w:cs="Arial"/>
        </w:rPr>
        <w:t>, CONFORMADO POR LOS COMISIONADOS ZULEMA MARTÍNEZ SÁNCHEZ; EVA ABAID YAPUR CON AUSENCIA JUSTIFICADA; JOSÉ GUADALUPE LUNA HERNÁNDEZ</w:t>
      </w:r>
      <w:r>
        <w:rPr>
          <w:rFonts w:ascii="Palatino Linotype" w:hAnsi="Palatino Linotype" w:cs="Arial"/>
        </w:rPr>
        <w:t xml:space="preserve"> EMITIENDO VOTO PARTICULAR</w:t>
      </w:r>
      <w:r w:rsidRPr="002B2BD7">
        <w:rPr>
          <w:rFonts w:ascii="Palatino Linotype" w:hAnsi="Palatino Linotype" w:cs="Arial"/>
        </w:rPr>
        <w:t>; JAVIER MARTÍNEZ CRUZ Y LUIS GUSTAVO PARRA NORIEGA; EN</w:t>
      </w:r>
      <w:r w:rsidRPr="002B2BD7">
        <w:rPr>
          <w:rFonts w:ascii="Palatino Linotype" w:hAnsi="Palatino Linotype" w:cs="Arial"/>
          <w:shd w:val="clear" w:color="auto" w:fill="FFFFFF"/>
        </w:rPr>
        <w:t xml:space="preserve"> LA </w:t>
      </w:r>
      <w:r w:rsidRPr="002B2BD7">
        <w:rPr>
          <w:rFonts w:ascii="Palatino Linotype" w:hAnsi="Palatino Linotype" w:cs="Arial"/>
        </w:rPr>
        <w:t>VIGÉSIMA OCTAVA SESIÓN ORDINARIA CELEBRADA EL SIETE DE AGOSTO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EF5DAB" w:rsidRPr="00590DF6" w:rsidTr="00DD5489">
        <w:trPr>
          <w:jc w:val="center"/>
        </w:trPr>
        <w:tc>
          <w:tcPr>
            <w:tcW w:w="10365" w:type="dxa"/>
            <w:gridSpan w:val="2"/>
            <w:shd w:val="clear" w:color="auto" w:fill="auto"/>
          </w:tcPr>
          <w:p w:rsidR="00EF5DAB" w:rsidRDefault="00EF5DAB" w:rsidP="00DD5489">
            <w:pP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Default="00EF5DAB" w:rsidP="00DD5489">
            <w:pPr>
              <w:jc w:val="center"/>
              <w:rPr>
                <w:rFonts w:ascii="Palatino Linotype" w:hAnsi="Palatino Linotype" w:cs="Arial"/>
                <w:b/>
                <w:lang w:val="es-ES_tradnl"/>
              </w:rPr>
            </w:pPr>
          </w:p>
          <w:p w:rsidR="00EF5DAB" w:rsidRDefault="00EF5DAB" w:rsidP="00DD5489">
            <w:pPr>
              <w:jc w:val="center"/>
              <w:rPr>
                <w:rFonts w:ascii="Palatino Linotype" w:hAnsi="Palatino Linotype" w:cs="Arial"/>
                <w:b/>
                <w:lang w:val="es-ES_tradnl"/>
              </w:rPr>
            </w:pPr>
          </w:p>
          <w:p w:rsidR="00EF5DAB" w:rsidRPr="00590DF6" w:rsidRDefault="00EF5DAB" w:rsidP="00DD5489">
            <w:pPr>
              <w:jc w:val="center"/>
              <w:rPr>
                <w:rFonts w:ascii="Palatino Linotype" w:hAnsi="Palatino Linotype" w:cs="Arial"/>
                <w:b/>
                <w:lang w:val="es-ES_tradnl"/>
              </w:rPr>
            </w:pPr>
            <w:r w:rsidRPr="00590DF6">
              <w:rPr>
                <w:rFonts w:ascii="Palatino Linotype" w:hAnsi="Palatino Linotype" w:cs="Arial"/>
                <w:b/>
                <w:lang w:val="es-ES_tradnl"/>
              </w:rPr>
              <w:t>Zulema Martínez Sánchez</w:t>
            </w:r>
          </w:p>
          <w:p w:rsidR="00EF5DAB" w:rsidRPr="00590DF6" w:rsidRDefault="00EF5DAB" w:rsidP="00DD5489">
            <w:pPr>
              <w:jc w:val="center"/>
              <w:rPr>
                <w:rFonts w:ascii="Palatino Linotype" w:hAnsi="Palatino Linotype" w:cs="Arial"/>
                <w:b/>
                <w:lang w:val="es-ES_tradnl"/>
              </w:rPr>
            </w:pPr>
            <w:r w:rsidRPr="00590DF6">
              <w:rPr>
                <w:rFonts w:ascii="Palatino Linotype" w:hAnsi="Palatino Linotype" w:cs="Arial"/>
                <w:lang w:val="es-ES_tradnl"/>
              </w:rPr>
              <w:t>Comisionada Presidenta</w:t>
            </w:r>
          </w:p>
          <w:p w:rsidR="00EF5DAB" w:rsidRPr="00590DF6" w:rsidRDefault="00EF5DAB" w:rsidP="00DD5489">
            <w:pPr>
              <w:jc w:val="center"/>
              <w:rPr>
                <w:rFonts w:ascii="Palatino Linotype" w:hAnsi="Palatino Linotype" w:cs="Arial"/>
                <w:b/>
                <w:lang w:val="es-ES_tradnl"/>
              </w:rPr>
            </w:pPr>
            <w:r w:rsidRPr="00590DF6">
              <w:rPr>
                <w:rFonts w:ascii="Palatino Linotype" w:hAnsi="Palatino Linotype" w:cs="Arial"/>
                <w:b/>
                <w:lang w:val="es-ES_tradnl"/>
              </w:rPr>
              <w:t xml:space="preserve">(RÚBRICA) </w:t>
            </w:r>
          </w:p>
        </w:tc>
      </w:tr>
      <w:tr w:rsidR="00EF5DAB" w:rsidRPr="00590DF6" w:rsidTr="00DD5489">
        <w:trPr>
          <w:jc w:val="center"/>
        </w:trPr>
        <w:tc>
          <w:tcPr>
            <w:tcW w:w="5182" w:type="dxa"/>
            <w:shd w:val="clear" w:color="auto" w:fill="auto"/>
          </w:tcPr>
          <w:p w:rsidR="00EF5DAB" w:rsidRPr="00590DF6" w:rsidRDefault="00EF5DAB" w:rsidP="00DD5489">
            <w:pPr>
              <w:jc w:val="center"/>
              <w:rPr>
                <w:rFonts w:ascii="Palatino Linotype" w:hAnsi="Palatino Linotype" w:cs="Arial"/>
                <w:b/>
                <w:lang w:val="es-ES_tradnl"/>
              </w:rPr>
            </w:pPr>
          </w:p>
          <w:p w:rsidR="00EF5DAB" w:rsidRDefault="00EF5DAB" w:rsidP="00DD5489">
            <w:pP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Default="00EF5DAB" w:rsidP="00DD5489">
            <w:pP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Pr="00590DF6" w:rsidRDefault="00EF5DAB" w:rsidP="00DD5489">
            <w:pPr>
              <w:jc w:val="center"/>
              <w:rPr>
                <w:rFonts w:ascii="Palatino Linotype" w:hAnsi="Palatino Linotype" w:cs="Arial"/>
                <w:b/>
                <w:lang w:val="es-ES_tradnl"/>
              </w:rPr>
            </w:pPr>
            <w:r w:rsidRPr="00590DF6">
              <w:rPr>
                <w:rFonts w:ascii="Palatino Linotype" w:hAnsi="Palatino Linotype" w:cs="Arial"/>
                <w:b/>
                <w:lang w:val="es-ES_tradnl"/>
              </w:rPr>
              <w:t>Eva Abaid Yapur</w:t>
            </w:r>
          </w:p>
          <w:p w:rsidR="00EF5DAB" w:rsidRPr="00590DF6" w:rsidRDefault="00EF5DAB" w:rsidP="00DD5489">
            <w:pPr>
              <w:jc w:val="center"/>
              <w:rPr>
                <w:rFonts w:ascii="Palatino Linotype" w:hAnsi="Palatino Linotype" w:cs="Arial"/>
                <w:lang w:val="es-ES_tradnl"/>
              </w:rPr>
            </w:pPr>
            <w:r w:rsidRPr="00590DF6">
              <w:rPr>
                <w:rFonts w:ascii="Palatino Linotype" w:hAnsi="Palatino Linotype" w:cs="Arial"/>
                <w:lang w:val="es-ES_tradnl"/>
              </w:rPr>
              <w:t>Comisionada</w:t>
            </w:r>
          </w:p>
          <w:p w:rsidR="00EF5DAB" w:rsidRPr="00590DF6" w:rsidRDefault="00EF5DAB" w:rsidP="00DD5489">
            <w:pPr>
              <w:jc w:val="center"/>
              <w:rPr>
                <w:rFonts w:ascii="Palatino Linotype" w:hAnsi="Palatino Linotype" w:cs="Arial"/>
                <w:b/>
                <w:lang w:val="es-ES_tradnl"/>
              </w:rPr>
            </w:pPr>
            <w:r>
              <w:rPr>
                <w:rFonts w:ascii="Palatino Linotype" w:hAnsi="Palatino Linotype" w:cs="Arial"/>
                <w:b/>
                <w:lang w:val="es-ES_tradnl"/>
              </w:rPr>
              <w:t>(Ausencia Justificada)</w:t>
            </w:r>
          </w:p>
        </w:tc>
        <w:tc>
          <w:tcPr>
            <w:tcW w:w="5183" w:type="dxa"/>
            <w:shd w:val="clear" w:color="auto" w:fill="auto"/>
          </w:tcPr>
          <w:p w:rsidR="00EF5DAB" w:rsidRPr="00590DF6" w:rsidRDefault="00EF5DAB" w:rsidP="00DD5489">
            <w:pP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Default="00EF5DAB" w:rsidP="00DD5489">
            <w:pPr>
              <w:rPr>
                <w:rFonts w:ascii="Palatino Linotype" w:hAnsi="Palatino Linotype" w:cs="Arial"/>
                <w:b/>
                <w:lang w:val="es-ES_tradnl"/>
              </w:rPr>
            </w:pPr>
          </w:p>
          <w:p w:rsidR="00EF5DAB" w:rsidRDefault="00EF5DAB" w:rsidP="00DD5489">
            <w:pP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Pr="00590DF6" w:rsidRDefault="00EF5DAB" w:rsidP="00DD5489">
            <w:pPr>
              <w:jc w:val="center"/>
              <w:rPr>
                <w:rFonts w:ascii="Palatino Linotype" w:hAnsi="Palatino Linotype" w:cs="Arial"/>
                <w:b/>
                <w:lang w:val="es-ES_tradnl"/>
              </w:rPr>
            </w:pPr>
            <w:r w:rsidRPr="00590DF6">
              <w:rPr>
                <w:rFonts w:ascii="Palatino Linotype" w:hAnsi="Palatino Linotype" w:cs="Arial"/>
                <w:b/>
                <w:lang w:val="es-ES_tradnl"/>
              </w:rPr>
              <w:t>José Guadalupe Luna Hernández</w:t>
            </w:r>
          </w:p>
          <w:p w:rsidR="00EF5DAB" w:rsidRPr="00590DF6" w:rsidRDefault="00EF5DAB" w:rsidP="00DD5489">
            <w:pPr>
              <w:jc w:val="center"/>
              <w:rPr>
                <w:rFonts w:ascii="Palatino Linotype" w:hAnsi="Palatino Linotype" w:cs="Arial"/>
                <w:lang w:val="es-ES_tradnl"/>
              </w:rPr>
            </w:pPr>
            <w:r w:rsidRPr="00590DF6">
              <w:rPr>
                <w:rFonts w:ascii="Palatino Linotype" w:hAnsi="Palatino Linotype" w:cs="Arial"/>
                <w:lang w:val="es-ES_tradnl"/>
              </w:rPr>
              <w:t>Comisionado</w:t>
            </w:r>
          </w:p>
          <w:p w:rsidR="00EF5DAB" w:rsidRPr="00590DF6" w:rsidRDefault="00EF5DAB" w:rsidP="00DD5489">
            <w:pPr>
              <w:jc w:val="center"/>
              <w:rPr>
                <w:rFonts w:ascii="Palatino Linotype" w:hAnsi="Palatino Linotype" w:cs="Arial"/>
                <w:b/>
                <w:lang w:val="es-ES_tradnl"/>
              </w:rPr>
            </w:pPr>
            <w:r w:rsidRPr="00590DF6">
              <w:rPr>
                <w:rFonts w:ascii="Palatino Linotype" w:hAnsi="Palatino Linotype" w:cs="Arial"/>
                <w:b/>
                <w:lang w:val="es-ES_tradnl"/>
              </w:rPr>
              <w:t>(RÚBRICA)</w:t>
            </w:r>
          </w:p>
        </w:tc>
      </w:tr>
      <w:tr w:rsidR="00EF5DAB" w:rsidRPr="00590DF6" w:rsidTr="00DD5489">
        <w:trPr>
          <w:jc w:val="center"/>
        </w:trPr>
        <w:tc>
          <w:tcPr>
            <w:tcW w:w="5182" w:type="dxa"/>
            <w:shd w:val="clear" w:color="auto" w:fill="auto"/>
          </w:tcPr>
          <w:p w:rsidR="00EF5DAB" w:rsidRPr="00590DF6" w:rsidRDefault="00EF5DAB" w:rsidP="00DD5489">
            <w:pP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Default="00EF5DAB" w:rsidP="00DD5489">
            <w:pPr>
              <w:rPr>
                <w:rFonts w:ascii="Palatino Linotype" w:hAnsi="Palatino Linotype" w:cs="Arial"/>
                <w:b/>
                <w:lang w:val="es-ES_tradnl"/>
              </w:rPr>
            </w:pPr>
          </w:p>
          <w:p w:rsidR="00EF5DAB" w:rsidRDefault="00EF5DAB" w:rsidP="00DD5489">
            <w:pPr>
              <w:rPr>
                <w:rFonts w:ascii="Palatino Linotype" w:hAnsi="Palatino Linotype" w:cs="Arial"/>
                <w:b/>
                <w:lang w:val="es-ES_tradnl"/>
              </w:rPr>
            </w:pPr>
          </w:p>
          <w:p w:rsidR="00EF5DAB" w:rsidRDefault="00EF5DAB" w:rsidP="00DD5489">
            <w:pP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Default="00EF5DAB" w:rsidP="00DD5489">
            <w:pPr>
              <w:jc w:val="center"/>
              <w:rPr>
                <w:rFonts w:ascii="Palatino Linotype" w:hAnsi="Palatino Linotype" w:cs="Arial"/>
                <w:b/>
                <w:lang w:val="es-ES_tradnl"/>
              </w:rPr>
            </w:pPr>
          </w:p>
          <w:p w:rsidR="00EF5DAB" w:rsidRPr="00590DF6" w:rsidRDefault="00EF5DAB" w:rsidP="00EF5DAB">
            <w:pPr>
              <w:rPr>
                <w:rFonts w:ascii="Palatino Linotype" w:hAnsi="Palatino Linotype" w:cs="Arial"/>
                <w:b/>
                <w:lang w:val="es-ES_tradnl"/>
              </w:rPr>
            </w:pPr>
          </w:p>
          <w:p w:rsidR="00EF5DAB" w:rsidRPr="00590DF6" w:rsidRDefault="00EF5DAB" w:rsidP="00DD5489">
            <w:pPr>
              <w:jc w:val="center"/>
              <w:rPr>
                <w:rFonts w:ascii="Palatino Linotype" w:hAnsi="Palatino Linotype" w:cs="Arial"/>
                <w:b/>
                <w:lang w:val="es-ES_tradnl"/>
              </w:rPr>
            </w:pPr>
            <w:r w:rsidRPr="00590DF6">
              <w:rPr>
                <w:rFonts w:ascii="Palatino Linotype" w:hAnsi="Palatino Linotype" w:cs="Arial"/>
                <w:b/>
                <w:lang w:val="es-ES_tradnl"/>
              </w:rPr>
              <w:t>Javier Martínez Cruz</w:t>
            </w:r>
          </w:p>
          <w:p w:rsidR="00EF5DAB" w:rsidRPr="00590DF6" w:rsidRDefault="00EF5DAB" w:rsidP="00DD5489">
            <w:pPr>
              <w:jc w:val="center"/>
              <w:rPr>
                <w:rFonts w:ascii="Palatino Linotype" w:hAnsi="Palatino Linotype" w:cs="Arial"/>
                <w:lang w:val="es-ES_tradnl"/>
              </w:rPr>
            </w:pPr>
            <w:r w:rsidRPr="00590DF6">
              <w:rPr>
                <w:rFonts w:ascii="Palatino Linotype" w:hAnsi="Palatino Linotype" w:cs="Arial"/>
                <w:lang w:val="es-ES_tradnl"/>
              </w:rPr>
              <w:t>Comisionado</w:t>
            </w:r>
          </w:p>
          <w:p w:rsidR="00EF5DAB" w:rsidRPr="00590DF6" w:rsidRDefault="00EF5DAB" w:rsidP="00DD5489">
            <w:pPr>
              <w:jc w:val="center"/>
              <w:rPr>
                <w:rFonts w:ascii="Palatino Linotype" w:hAnsi="Palatino Linotype" w:cs="Arial"/>
                <w:lang w:val="es-ES_tradnl"/>
              </w:rPr>
            </w:pPr>
            <w:r w:rsidRPr="00590DF6">
              <w:rPr>
                <w:rFonts w:ascii="Palatino Linotype" w:hAnsi="Palatino Linotype" w:cs="Arial"/>
                <w:b/>
                <w:lang w:val="es-ES_tradnl"/>
              </w:rPr>
              <w:t>(RÚBRICA)</w:t>
            </w:r>
          </w:p>
        </w:tc>
        <w:tc>
          <w:tcPr>
            <w:tcW w:w="5183" w:type="dxa"/>
            <w:shd w:val="clear" w:color="auto" w:fill="auto"/>
          </w:tcPr>
          <w:p w:rsidR="00EF5DAB" w:rsidRPr="00590DF6" w:rsidRDefault="00EF5DAB" w:rsidP="00DD5489">
            <w:pPr>
              <w:jc w:val="cente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Default="00EF5DAB" w:rsidP="00DD5489">
            <w:pPr>
              <w:jc w:val="center"/>
              <w:rPr>
                <w:rFonts w:ascii="Palatino Linotype" w:hAnsi="Palatino Linotype" w:cs="Arial"/>
                <w:b/>
                <w:lang w:val="es-ES_tradnl"/>
              </w:rPr>
            </w:pPr>
          </w:p>
          <w:p w:rsidR="00EF5DAB" w:rsidRDefault="00EF5DAB" w:rsidP="00DD5489">
            <w:pPr>
              <w:jc w:val="center"/>
              <w:rPr>
                <w:rFonts w:ascii="Palatino Linotype" w:hAnsi="Palatino Linotype" w:cs="Arial"/>
                <w:b/>
                <w:lang w:val="es-ES_tradnl"/>
              </w:rPr>
            </w:pPr>
          </w:p>
          <w:p w:rsidR="00EF5DAB" w:rsidRDefault="00EF5DAB" w:rsidP="00DD5489">
            <w:pPr>
              <w:jc w:val="center"/>
              <w:rPr>
                <w:rFonts w:ascii="Palatino Linotype" w:hAnsi="Palatino Linotype" w:cs="Arial"/>
                <w:b/>
                <w:lang w:val="es-ES_tradnl"/>
              </w:rPr>
            </w:pPr>
          </w:p>
          <w:p w:rsidR="00EF5DAB" w:rsidRDefault="00EF5DAB" w:rsidP="00DD5489">
            <w:pPr>
              <w:jc w:val="center"/>
              <w:rPr>
                <w:rFonts w:ascii="Palatino Linotype" w:hAnsi="Palatino Linotype" w:cs="Arial"/>
                <w:b/>
                <w:lang w:val="es-ES_tradnl"/>
              </w:rPr>
            </w:pPr>
          </w:p>
          <w:p w:rsidR="00EF5DAB" w:rsidRPr="00590DF6" w:rsidRDefault="00EF5DAB" w:rsidP="00DD5489">
            <w:pPr>
              <w:jc w:val="center"/>
              <w:rPr>
                <w:rFonts w:ascii="Palatino Linotype" w:hAnsi="Palatino Linotype" w:cs="Arial"/>
                <w:b/>
                <w:lang w:val="es-ES_tradnl"/>
              </w:rPr>
            </w:pPr>
          </w:p>
          <w:p w:rsidR="00EF5DAB" w:rsidRPr="00590DF6" w:rsidRDefault="00EF5DAB" w:rsidP="00DD5489">
            <w:pPr>
              <w:jc w:val="center"/>
              <w:rPr>
                <w:rFonts w:ascii="Palatino Linotype" w:hAnsi="Palatino Linotype" w:cs="Arial"/>
                <w:b/>
                <w:lang w:val="es-ES_tradnl"/>
              </w:rPr>
            </w:pPr>
            <w:r w:rsidRPr="00590DF6">
              <w:rPr>
                <w:rFonts w:ascii="Palatino Linotype" w:hAnsi="Palatino Linotype" w:cs="Arial"/>
                <w:b/>
                <w:lang w:val="es-ES_tradnl"/>
              </w:rPr>
              <w:t>Luis Gustavo Parra Noriega</w:t>
            </w:r>
          </w:p>
          <w:p w:rsidR="00EF5DAB" w:rsidRPr="00590DF6" w:rsidRDefault="00EF5DAB" w:rsidP="00DD5489">
            <w:pPr>
              <w:jc w:val="center"/>
              <w:rPr>
                <w:rFonts w:ascii="Palatino Linotype" w:hAnsi="Palatino Linotype" w:cs="Arial"/>
                <w:lang w:val="es-ES_tradnl"/>
              </w:rPr>
            </w:pPr>
            <w:r w:rsidRPr="00590DF6">
              <w:rPr>
                <w:rFonts w:ascii="Palatino Linotype" w:hAnsi="Palatino Linotype" w:cs="Arial"/>
                <w:lang w:val="es-ES_tradnl"/>
              </w:rPr>
              <w:t>Comisionado</w:t>
            </w:r>
          </w:p>
          <w:p w:rsidR="00EF5DAB" w:rsidRPr="00590DF6" w:rsidRDefault="00EF5DAB" w:rsidP="00DD5489">
            <w:pPr>
              <w:jc w:val="center"/>
              <w:rPr>
                <w:rFonts w:ascii="Palatino Linotype" w:hAnsi="Palatino Linotype" w:cs="Arial"/>
                <w:b/>
                <w:lang w:val="es-ES_tradnl"/>
              </w:rPr>
            </w:pPr>
            <w:r w:rsidRPr="00590DF6">
              <w:rPr>
                <w:rFonts w:ascii="Palatino Linotype" w:hAnsi="Palatino Linotype" w:cs="Arial"/>
                <w:b/>
                <w:lang w:val="es-ES_tradnl"/>
              </w:rPr>
              <w:t>(RÚBRICA)</w:t>
            </w:r>
          </w:p>
        </w:tc>
      </w:tr>
      <w:tr w:rsidR="00EF5DAB" w:rsidRPr="00590DF6" w:rsidTr="00DD5489">
        <w:trPr>
          <w:jc w:val="center"/>
        </w:trPr>
        <w:tc>
          <w:tcPr>
            <w:tcW w:w="10365" w:type="dxa"/>
            <w:gridSpan w:val="2"/>
            <w:shd w:val="clear" w:color="auto" w:fill="auto"/>
          </w:tcPr>
          <w:p w:rsidR="00EF5DAB" w:rsidRPr="00590DF6" w:rsidRDefault="00EF5DAB" w:rsidP="00DD5489">
            <w:pPr>
              <w:rPr>
                <w:rFonts w:ascii="Palatino Linotype" w:hAnsi="Palatino Linotype" w:cs="Arial"/>
                <w:b/>
                <w:lang w:val="es-ES_tradnl"/>
              </w:rPr>
            </w:pPr>
          </w:p>
          <w:p w:rsidR="00EF5DAB" w:rsidRPr="00590DF6" w:rsidRDefault="00EF5DAB" w:rsidP="00DD5489">
            <w:pPr>
              <w:rPr>
                <w:rFonts w:ascii="Palatino Linotype" w:hAnsi="Palatino Linotype" w:cs="Arial"/>
                <w:b/>
                <w:lang w:val="es-ES_tradnl"/>
              </w:rPr>
            </w:pPr>
          </w:p>
          <w:p w:rsidR="00EF5DAB" w:rsidRDefault="00EF5DAB" w:rsidP="00DD5489">
            <w:pPr>
              <w:jc w:val="center"/>
              <w:rPr>
                <w:rFonts w:ascii="Palatino Linotype" w:hAnsi="Palatino Linotype" w:cs="Arial"/>
                <w:b/>
                <w:lang w:val="es-ES_tradnl"/>
              </w:rPr>
            </w:pPr>
          </w:p>
          <w:p w:rsidR="00EF5DAB" w:rsidRDefault="00EF5DAB" w:rsidP="00DD5489">
            <w:pPr>
              <w:jc w:val="center"/>
              <w:rPr>
                <w:rFonts w:ascii="Palatino Linotype" w:hAnsi="Palatino Linotype" w:cs="Arial"/>
                <w:b/>
                <w:lang w:val="es-ES_tradnl"/>
              </w:rPr>
            </w:pPr>
          </w:p>
          <w:p w:rsidR="00EF5DAB" w:rsidRDefault="00EF5DAB" w:rsidP="00DD5489">
            <w:pPr>
              <w:jc w:val="center"/>
              <w:rPr>
                <w:rFonts w:ascii="Palatino Linotype" w:hAnsi="Palatino Linotype" w:cs="Arial"/>
                <w:b/>
                <w:lang w:val="es-ES_tradnl"/>
              </w:rPr>
            </w:pPr>
          </w:p>
          <w:p w:rsidR="00EF5DAB" w:rsidRPr="00590DF6" w:rsidRDefault="00EF5DAB" w:rsidP="00DD5489">
            <w:pPr>
              <w:jc w:val="center"/>
              <w:rPr>
                <w:rFonts w:ascii="Palatino Linotype" w:hAnsi="Palatino Linotype" w:cs="Arial"/>
                <w:b/>
                <w:lang w:val="es-ES_tradnl"/>
              </w:rPr>
            </w:pPr>
          </w:p>
          <w:p w:rsidR="00EF5DAB" w:rsidRPr="00590DF6" w:rsidRDefault="00EF5DAB" w:rsidP="00DD5489">
            <w:pPr>
              <w:jc w:val="center"/>
              <w:rPr>
                <w:rFonts w:ascii="Palatino Linotype" w:hAnsi="Palatino Linotype" w:cs="Arial"/>
                <w:b/>
                <w:lang w:val="es-ES_tradnl"/>
              </w:rPr>
            </w:pPr>
            <w:r w:rsidRPr="00590DF6">
              <w:rPr>
                <w:rFonts w:ascii="Palatino Linotype" w:hAnsi="Palatino Linotype" w:cs="Arial"/>
                <w:b/>
                <w:lang w:val="es-ES_tradnl"/>
              </w:rPr>
              <w:t>Alexis Tapia Ramírez</w:t>
            </w:r>
          </w:p>
          <w:p w:rsidR="00EF5DAB" w:rsidRPr="00590DF6" w:rsidRDefault="00EF5DAB" w:rsidP="00DD5489">
            <w:pPr>
              <w:jc w:val="center"/>
              <w:rPr>
                <w:rFonts w:ascii="Palatino Linotype" w:hAnsi="Palatino Linotype" w:cs="Arial"/>
                <w:lang w:val="es-ES_tradnl"/>
              </w:rPr>
            </w:pPr>
            <w:r w:rsidRPr="00590DF6">
              <w:rPr>
                <w:rFonts w:ascii="Palatino Linotype" w:hAnsi="Palatino Linotype" w:cs="Arial"/>
                <w:lang w:val="es-ES_tradnl"/>
              </w:rPr>
              <w:t>Secretario Técnico del Pleno</w:t>
            </w:r>
          </w:p>
          <w:p w:rsidR="00EF5DAB" w:rsidRPr="00590DF6" w:rsidRDefault="00EF5DAB" w:rsidP="00DD5489">
            <w:pPr>
              <w:jc w:val="center"/>
              <w:rPr>
                <w:rFonts w:ascii="Palatino Linotype" w:hAnsi="Palatino Linotype" w:cs="Arial"/>
                <w:lang w:val="es-ES_tradnl"/>
              </w:rPr>
            </w:pPr>
            <w:r w:rsidRPr="00590DF6">
              <w:rPr>
                <w:rFonts w:ascii="Palatino Linotype" w:hAnsi="Palatino Linotype" w:cs="Arial"/>
                <w:b/>
                <w:lang w:val="es-ES_tradnl"/>
              </w:rPr>
              <w:t>(RÚBRICA)</w:t>
            </w:r>
            <w:r w:rsidRPr="00590DF6">
              <w:rPr>
                <w:rFonts w:ascii="Palatino Linotype" w:hAnsi="Palatino Linotype" w:cs="Arial"/>
                <w:lang w:val="es-ES_tradnl"/>
              </w:rPr>
              <w:t xml:space="preserve"> </w:t>
            </w:r>
          </w:p>
        </w:tc>
      </w:tr>
    </w:tbl>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Default="00EF5DAB" w:rsidP="00EF5DAB">
      <w:pPr>
        <w:jc w:val="both"/>
        <w:rPr>
          <w:rFonts w:ascii="Palatino Linotype" w:hAnsi="Palatino Linotype" w:cs="Arial"/>
          <w:sz w:val="22"/>
          <w:szCs w:val="22"/>
          <w:lang w:val="es-ES"/>
        </w:rPr>
      </w:pPr>
    </w:p>
    <w:p w:rsidR="00EF5DAB" w:rsidRPr="00D35540" w:rsidRDefault="00EF5DAB" w:rsidP="00EF5DAB">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Pr>
          <w:rFonts w:ascii="Palatino Linotype" w:hAnsi="Palatino Linotype" w:cs="Arial"/>
          <w:sz w:val="22"/>
          <w:szCs w:val="22"/>
          <w:lang w:val="es-ES"/>
        </w:rPr>
        <w:t xml:space="preserve"> siete de agosto </w:t>
      </w:r>
      <w:r w:rsidRPr="00AC510C">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AC510C">
        <w:rPr>
          <w:rFonts w:ascii="Palatino Linotype" w:hAnsi="Palatino Linotype" w:cs="Arial"/>
          <w:sz w:val="22"/>
          <w:szCs w:val="22"/>
          <w:lang w:val="es-ES"/>
        </w:rPr>
        <w:t>dos</w:t>
      </w:r>
      <w:r>
        <w:rPr>
          <w:rFonts w:ascii="Palatino Linotype" w:hAnsi="Palatino Linotype" w:cs="Arial"/>
          <w:sz w:val="22"/>
          <w:szCs w:val="22"/>
          <w:lang w:val="es-ES"/>
        </w:rPr>
        <w:t xml:space="preserve"> </w:t>
      </w:r>
      <w:r w:rsidRPr="00AC510C">
        <w:rPr>
          <w:rFonts w:ascii="Palatino Linotype" w:hAnsi="Palatino Linotype" w:cs="Arial"/>
          <w:sz w:val="22"/>
          <w:szCs w:val="22"/>
          <w:lang w:val="es-ES"/>
        </w:rPr>
        <w:t>mil</w:t>
      </w:r>
      <w:r>
        <w:rPr>
          <w:rFonts w:ascii="Palatino Linotype" w:hAnsi="Palatino Linotype" w:cs="Arial"/>
          <w:sz w:val="22"/>
          <w:szCs w:val="22"/>
          <w:lang w:val="es-ES"/>
        </w:rPr>
        <w:t xml:space="preserve"> </w:t>
      </w:r>
      <w:r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Pr>
          <w:rFonts w:ascii="Palatino Linotype" w:hAnsi="Palatino Linotype" w:cs="Arial"/>
          <w:sz w:val="22"/>
          <w:szCs w:val="22"/>
          <w:lang w:val="es-ES"/>
        </w:rPr>
        <w:t xml:space="preserve"> 05087/INFOEM/IP/RR/2019.</w:t>
      </w:r>
    </w:p>
    <w:p w:rsidR="00EF5DAB" w:rsidRPr="00C94B63" w:rsidRDefault="00EF5DAB" w:rsidP="00C94B63">
      <w:pPr>
        <w:spacing w:before="100" w:beforeAutospacing="1" w:after="100" w:afterAutospacing="1" w:line="360" w:lineRule="auto"/>
        <w:ind w:right="49"/>
        <w:jc w:val="both"/>
        <w:rPr>
          <w:rFonts w:ascii="Palatino Linotype" w:hAnsi="Palatino Linotype"/>
          <w:color w:val="222222"/>
          <w:szCs w:val="17"/>
          <w:lang w:eastAsia="es-ES_tradnl"/>
        </w:rPr>
      </w:pPr>
    </w:p>
    <w:sectPr w:rsidR="00EF5DAB" w:rsidRPr="00C94B63"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8CE" w:rsidRDefault="005078CE" w:rsidP="00C80F8C">
      <w:r>
        <w:separator/>
      </w:r>
    </w:p>
  </w:endnote>
  <w:endnote w:type="continuationSeparator" w:id="0">
    <w:p w:rsidR="005078CE" w:rsidRDefault="005078C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2A" w:rsidRPr="00A2780F" w:rsidRDefault="00AA352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85431">
      <w:rPr>
        <w:rFonts w:ascii="Arial" w:hAnsi="Arial" w:cs="Arial"/>
        <w:b/>
        <w:bCs/>
        <w:noProof/>
        <w:sz w:val="20"/>
        <w:szCs w:val="20"/>
      </w:rPr>
      <w:t>30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85431">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2A" w:rsidRDefault="00AA352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82A01">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82A01">
      <w:rPr>
        <w:rFonts w:ascii="Arial" w:hAnsi="Arial" w:cs="Arial"/>
        <w:b/>
        <w:bCs/>
        <w:noProof/>
        <w:sz w:val="20"/>
        <w:szCs w:val="20"/>
      </w:rPr>
      <w:t>30</w:t>
    </w:r>
    <w:r w:rsidRPr="00986599">
      <w:rPr>
        <w:rFonts w:ascii="Arial" w:hAnsi="Arial" w:cs="Arial"/>
        <w:b/>
        <w:bCs/>
        <w:sz w:val="20"/>
        <w:szCs w:val="20"/>
      </w:rPr>
      <w:fldChar w:fldCharType="end"/>
    </w:r>
  </w:p>
  <w:p w:rsidR="00AA352A" w:rsidRPr="00070856" w:rsidRDefault="00AA352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8CE" w:rsidRDefault="005078CE" w:rsidP="00C80F8C">
      <w:r>
        <w:separator/>
      </w:r>
    </w:p>
  </w:footnote>
  <w:footnote w:type="continuationSeparator" w:id="0">
    <w:p w:rsidR="005078CE" w:rsidRDefault="005078CE" w:rsidP="00C80F8C">
      <w:r>
        <w:continuationSeparator/>
      </w:r>
    </w:p>
  </w:footnote>
  <w:footnote w:id="1">
    <w:p w:rsidR="00AA352A" w:rsidRPr="00697804" w:rsidRDefault="00AA352A" w:rsidP="00697804">
      <w:pPr>
        <w:pStyle w:val="Textonotapie"/>
        <w:jc w:val="both"/>
        <w:rPr>
          <w:rFonts w:ascii="Palatino Linotype" w:hAnsi="Palatino Linotype"/>
        </w:rPr>
      </w:pPr>
      <w:r w:rsidRPr="00697804">
        <w:rPr>
          <w:rStyle w:val="Refdenotaalpie"/>
          <w:rFonts w:ascii="Palatino Linotype" w:hAnsi="Palatino Linotype"/>
        </w:rPr>
        <w:footnoteRef/>
      </w:r>
      <w:r w:rsidRPr="00697804">
        <w:rPr>
          <w:rFonts w:ascii="Palatino Linotype" w:hAnsi="Palatino Linotype"/>
        </w:rPr>
        <w:t xml:space="preserve"> De conformidad con información publicada por </w:t>
      </w:r>
      <w:r w:rsidRPr="00697804">
        <w:rPr>
          <w:rFonts w:ascii="Palatino Linotype" w:hAnsi="Palatino Linotype"/>
          <w:b/>
        </w:rPr>
        <w:t>EL SUJETO OBLIGADO</w:t>
      </w:r>
      <w:r w:rsidRPr="00697804">
        <w:rPr>
          <w:rFonts w:ascii="Palatino Linotype" w:hAnsi="Palatino Linotype"/>
        </w:rPr>
        <w:t xml:space="preserve"> en su Portal de Información Pública de Oficio Mexiquense (IPOMEX), ubicable en la siguiente liga electrónica: </w:t>
      </w:r>
      <w:hyperlink r:id="rId1" w:history="1">
        <w:r w:rsidRPr="00697804">
          <w:rPr>
            <w:rStyle w:val="Hipervnculo"/>
            <w:rFonts w:ascii="Palatino Linotype" w:hAnsi="Palatino Linotype"/>
          </w:rPr>
          <w:t>https://www.ipomex.org.mx/ipo3/lgt/indice/TEZOYUCA/art_92_vii.web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2A" w:rsidRPr="00581ACC" w:rsidRDefault="00AA352A"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AA352A" w:rsidRPr="007769F3" w:rsidTr="00463B87">
      <w:tc>
        <w:tcPr>
          <w:tcW w:w="3403" w:type="dxa"/>
        </w:tcPr>
        <w:p w:rsidR="00AA352A" w:rsidRPr="007769F3" w:rsidRDefault="00AA352A" w:rsidP="00070856">
          <w:pPr>
            <w:rPr>
              <w:rFonts w:ascii="Palatino Linotype" w:hAnsi="Palatino Linotype"/>
              <w:b/>
              <w:sz w:val="22"/>
              <w:szCs w:val="22"/>
              <w:lang w:val="es-ES_tradnl"/>
            </w:rPr>
          </w:pPr>
        </w:p>
      </w:tc>
      <w:tc>
        <w:tcPr>
          <w:tcW w:w="2976" w:type="dxa"/>
          <w:shd w:val="clear" w:color="auto" w:fill="auto"/>
        </w:tcPr>
        <w:p w:rsidR="00AA352A" w:rsidRPr="007769F3" w:rsidRDefault="00AA352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AA352A" w:rsidRPr="007769F3" w:rsidRDefault="00AA352A" w:rsidP="00697804">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5087/INFOEM/IP/RR/2019</w:t>
          </w:r>
        </w:p>
      </w:tc>
    </w:tr>
    <w:tr w:rsidR="00AA352A" w:rsidRPr="007769F3" w:rsidTr="00463B87">
      <w:tc>
        <w:tcPr>
          <w:tcW w:w="3403" w:type="dxa"/>
        </w:tcPr>
        <w:p w:rsidR="00AA352A" w:rsidRPr="007769F3" w:rsidRDefault="00AA352A" w:rsidP="008F1EC6">
          <w:pPr>
            <w:rPr>
              <w:rFonts w:ascii="Palatino Linotype" w:hAnsi="Palatino Linotype"/>
              <w:b/>
              <w:sz w:val="22"/>
              <w:szCs w:val="22"/>
              <w:lang w:val="es-ES_tradnl"/>
            </w:rPr>
          </w:pPr>
        </w:p>
      </w:tc>
      <w:tc>
        <w:tcPr>
          <w:tcW w:w="2976" w:type="dxa"/>
          <w:shd w:val="clear" w:color="auto" w:fill="auto"/>
        </w:tcPr>
        <w:p w:rsidR="00AA352A" w:rsidRPr="007769F3" w:rsidRDefault="00AA352A"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AA352A" w:rsidRPr="007769F3" w:rsidRDefault="00AA352A" w:rsidP="00B514DC">
          <w:pPr>
            <w:jc w:val="both"/>
            <w:rPr>
              <w:rFonts w:ascii="Palatino Linotype" w:hAnsi="Palatino Linotype"/>
              <w:b/>
              <w:sz w:val="22"/>
              <w:szCs w:val="22"/>
            </w:rPr>
          </w:pPr>
          <w:r>
            <w:rPr>
              <w:rFonts w:ascii="Palatino Linotype" w:hAnsi="Palatino Linotype"/>
              <w:b/>
              <w:bCs/>
              <w:sz w:val="22"/>
              <w:szCs w:val="22"/>
            </w:rPr>
            <w:t>Ayuntamiento de Tezoyuca</w:t>
          </w:r>
        </w:p>
      </w:tc>
    </w:tr>
    <w:tr w:rsidR="00AA352A" w:rsidRPr="007769F3" w:rsidTr="00463B87">
      <w:trPr>
        <w:trHeight w:val="228"/>
      </w:trPr>
      <w:tc>
        <w:tcPr>
          <w:tcW w:w="3403" w:type="dxa"/>
        </w:tcPr>
        <w:p w:rsidR="00AA352A" w:rsidRPr="007769F3" w:rsidRDefault="00AA352A" w:rsidP="00070856">
          <w:pPr>
            <w:rPr>
              <w:rFonts w:ascii="Palatino Linotype" w:hAnsi="Palatino Linotype"/>
              <w:b/>
              <w:sz w:val="22"/>
              <w:szCs w:val="22"/>
              <w:lang w:val="es-ES_tradnl"/>
            </w:rPr>
          </w:pPr>
        </w:p>
      </w:tc>
      <w:tc>
        <w:tcPr>
          <w:tcW w:w="2976" w:type="dxa"/>
          <w:shd w:val="clear" w:color="auto" w:fill="auto"/>
        </w:tcPr>
        <w:p w:rsidR="00AA352A" w:rsidRPr="007769F3" w:rsidRDefault="00AA352A"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AA352A" w:rsidRPr="007769F3" w:rsidRDefault="00A537B1" w:rsidP="00070856">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A352A" w:rsidRPr="00581ACC" w:rsidRDefault="00AA352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52A" w:rsidRPr="006038C2" w:rsidRDefault="00AA352A">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835"/>
      <w:gridCol w:w="3260"/>
    </w:tblGrid>
    <w:tr w:rsidR="00AA352A" w:rsidRPr="008F2CCC" w:rsidTr="00463B87">
      <w:tc>
        <w:tcPr>
          <w:tcW w:w="3403" w:type="dxa"/>
          <w:vMerge w:val="restart"/>
        </w:tcPr>
        <w:p w:rsidR="00AA352A" w:rsidRPr="008F2CCC" w:rsidRDefault="00AA352A" w:rsidP="00A2780F">
          <w:pPr>
            <w:rPr>
              <w:rFonts w:ascii="Palatino Linotype" w:hAnsi="Palatino Linotype"/>
              <w:b/>
              <w:sz w:val="22"/>
              <w:szCs w:val="22"/>
              <w:lang w:val="es-ES_tradnl"/>
            </w:rPr>
          </w:pPr>
        </w:p>
      </w:tc>
      <w:tc>
        <w:tcPr>
          <w:tcW w:w="2835" w:type="dxa"/>
          <w:shd w:val="clear" w:color="auto" w:fill="auto"/>
        </w:tcPr>
        <w:p w:rsidR="00AA352A" w:rsidRPr="008F2CCC" w:rsidRDefault="00AA352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AA352A" w:rsidRPr="008F2CCC" w:rsidRDefault="00AA352A" w:rsidP="00697804">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5087/INFOEM/IP/RR/2019</w:t>
          </w:r>
        </w:p>
      </w:tc>
    </w:tr>
    <w:tr w:rsidR="00AA352A" w:rsidRPr="008F2CCC" w:rsidTr="00463B87">
      <w:tc>
        <w:tcPr>
          <w:tcW w:w="3403" w:type="dxa"/>
          <w:vMerge/>
        </w:tcPr>
        <w:p w:rsidR="00AA352A" w:rsidRPr="008F2CCC" w:rsidRDefault="00AA352A" w:rsidP="00A2780F">
          <w:pPr>
            <w:rPr>
              <w:rFonts w:ascii="Palatino Linotype" w:hAnsi="Palatino Linotype"/>
              <w:b/>
              <w:sz w:val="22"/>
              <w:szCs w:val="22"/>
              <w:lang w:val="es-ES_tradnl"/>
            </w:rPr>
          </w:pPr>
        </w:p>
      </w:tc>
      <w:tc>
        <w:tcPr>
          <w:tcW w:w="2835" w:type="dxa"/>
          <w:shd w:val="clear" w:color="auto" w:fill="auto"/>
        </w:tcPr>
        <w:p w:rsidR="00AA352A" w:rsidRPr="008F2CCC" w:rsidRDefault="00AA352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AA352A" w:rsidRPr="008F2CCC" w:rsidRDefault="003916F9" w:rsidP="00693255">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 xxxxxxxxxx</w:t>
          </w:r>
        </w:p>
      </w:tc>
    </w:tr>
    <w:tr w:rsidR="00AA352A" w:rsidRPr="008F2CCC" w:rsidTr="00463B87">
      <w:trPr>
        <w:trHeight w:val="228"/>
      </w:trPr>
      <w:tc>
        <w:tcPr>
          <w:tcW w:w="3403" w:type="dxa"/>
          <w:vMerge/>
        </w:tcPr>
        <w:p w:rsidR="00AA352A" w:rsidRPr="008F2CCC" w:rsidRDefault="00AA352A" w:rsidP="00E37C88">
          <w:pPr>
            <w:rPr>
              <w:rFonts w:ascii="Palatino Linotype" w:hAnsi="Palatino Linotype"/>
              <w:b/>
              <w:sz w:val="22"/>
              <w:szCs w:val="22"/>
              <w:lang w:val="es-ES_tradnl"/>
            </w:rPr>
          </w:pPr>
        </w:p>
      </w:tc>
      <w:tc>
        <w:tcPr>
          <w:tcW w:w="2835" w:type="dxa"/>
          <w:shd w:val="clear" w:color="auto" w:fill="auto"/>
        </w:tcPr>
        <w:p w:rsidR="00AA352A" w:rsidRPr="008F2CCC" w:rsidRDefault="00AA352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AA352A" w:rsidRPr="00DC41C8" w:rsidRDefault="00AA352A" w:rsidP="00697804">
          <w:pPr>
            <w:jc w:val="both"/>
            <w:rPr>
              <w:rFonts w:ascii="Palatino Linotype" w:hAnsi="Palatino Linotype"/>
              <w:b/>
              <w:sz w:val="22"/>
              <w:szCs w:val="22"/>
            </w:rPr>
          </w:pPr>
          <w:r>
            <w:rPr>
              <w:rFonts w:ascii="Palatino Linotype" w:hAnsi="Palatino Linotype"/>
              <w:b/>
              <w:bCs/>
              <w:sz w:val="22"/>
              <w:szCs w:val="22"/>
            </w:rPr>
            <w:t>Ayuntamiento de Tezoyuca</w:t>
          </w:r>
        </w:p>
      </w:tc>
    </w:tr>
    <w:tr w:rsidR="00AA352A" w:rsidRPr="008F2CCC" w:rsidTr="00463B87">
      <w:tc>
        <w:tcPr>
          <w:tcW w:w="3403" w:type="dxa"/>
          <w:vMerge/>
        </w:tcPr>
        <w:p w:rsidR="00AA352A" w:rsidRPr="008F2CCC" w:rsidRDefault="00AA352A" w:rsidP="00A2780F">
          <w:pPr>
            <w:rPr>
              <w:rFonts w:ascii="Palatino Linotype" w:hAnsi="Palatino Linotype"/>
              <w:b/>
              <w:sz w:val="22"/>
              <w:szCs w:val="22"/>
              <w:lang w:val="es-ES_tradnl"/>
            </w:rPr>
          </w:pPr>
        </w:p>
      </w:tc>
      <w:tc>
        <w:tcPr>
          <w:tcW w:w="2835" w:type="dxa"/>
          <w:shd w:val="clear" w:color="auto" w:fill="auto"/>
        </w:tcPr>
        <w:p w:rsidR="00AA352A" w:rsidRPr="008F2CCC" w:rsidRDefault="00AA352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AA352A" w:rsidRPr="008F2CCC" w:rsidRDefault="00A537B1"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A352A" w:rsidRPr="006038C2" w:rsidRDefault="00AA352A" w:rsidP="00B8513C">
    <w:pPr>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7"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6D55A35"/>
    <w:multiLevelType w:val="hybridMultilevel"/>
    <w:tmpl w:val="F654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5"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DC65F1D"/>
    <w:multiLevelType w:val="hybridMultilevel"/>
    <w:tmpl w:val="5DB2E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6E38F6"/>
    <w:multiLevelType w:val="hybridMultilevel"/>
    <w:tmpl w:val="5DB2E7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0" w15:restartNumberingAfterBreak="0">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19"/>
  </w:num>
  <w:num w:numId="3">
    <w:abstractNumId w:val="9"/>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7"/>
  </w:num>
  <w:num w:numId="7">
    <w:abstractNumId w:val="16"/>
  </w:num>
  <w:num w:numId="8">
    <w:abstractNumId w:val="4"/>
  </w:num>
  <w:num w:numId="9">
    <w:abstractNumId w:val="2"/>
  </w:num>
  <w:num w:numId="10">
    <w:abstractNumId w:val="39"/>
  </w:num>
  <w:num w:numId="11">
    <w:abstractNumId w:val="3"/>
  </w:num>
  <w:num w:numId="12">
    <w:abstractNumId w:val="0"/>
  </w:num>
  <w:num w:numId="13">
    <w:abstractNumId w:val="5"/>
  </w:num>
  <w:num w:numId="14">
    <w:abstractNumId w:val="40"/>
  </w:num>
  <w:num w:numId="15">
    <w:abstractNumId w:val="20"/>
  </w:num>
  <w:num w:numId="16">
    <w:abstractNumId w:val="6"/>
  </w:num>
  <w:num w:numId="17">
    <w:abstractNumId w:val="22"/>
  </w:num>
  <w:num w:numId="18">
    <w:abstractNumId w:val="29"/>
  </w:num>
  <w:num w:numId="19">
    <w:abstractNumId w:val="13"/>
  </w:num>
  <w:num w:numId="20">
    <w:abstractNumId w:val="15"/>
  </w:num>
  <w:num w:numId="21">
    <w:abstractNumId w:val="1"/>
  </w:num>
  <w:num w:numId="22">
    <w:abstractNumId w:val="11"/>
  </w:num>
  <w:num w:numId="23">
    <w:abstractNumId w:val="25"/>
  </w:num>
  <w:num w:numId="24">
    <w:abstractNumId w:val="21"/>
  </w:num>
  <w:num w:numId="25">
    <w:abstractNumId w:val="7"/>
  </w:num>
  <w:num w:numId="26">
    <w:abstractNumId w:val="8"/>
  </w:num>
  <w:num w:numId="27">
    <w:abstractNumId w:val="24"/>
  </w:num>
  <w:num w:numId="28">
    <w:abstractNumId w:val="34"/>
  </w:num>
  <w:num w:numId="29">
    <w:abstractNumId w:val="27"/>
  </w:num>
  <w:num w:numId="30">
    <w:abstractNumId w:val="32"/>
  </w:num>
  <w:num w:numId="31">
    <w:abstractNumId w:val="10"/>
  </w:num>
  <w:num w:numId="32">
    <w:abstractNumId w:val="35"/>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8"/>
  </w:num>
  <w:num w:numId="36">
    <w:abstractNumId w:val="30"/>
  </w:num>
  <w:num w:numId="37">
    <w:abstractNumId w:val="23"/>
  </w:num>
  <w:num w:numId="38">
    <w:abstractNumId w:val="12"/>
  </w:num>
  <w:num w:numId="3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8"/>
  </w:num>
  <w:num w:numId="43">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4FAC"/>
    <w:rsid w:val="000A52A9"/>
    <w:rsid w:val="000A5939"/>
    <w:rsid w:val="000A5A68"/>
    <w:rsid w:val="000A66D7"/>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D73"/>
    <w:rsid w:val="00100E48"/>
    <w:rsid w:val="00101BFD"/>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560"/>
    <w:rsid w:val="00115DB1"/>
    <w:rsid w:val="00115E6B"/>
    <w:rsid w:val="00116272"/>
    <w:rsid w:val="00116376"/>
    <w:rsid w:val="001166AB"/>
    <w:rsid w:val="00116D62"/>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1C7"/>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BB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2A01"/>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3D9"/>
    <w:rsid w:val="002853F5"/>
    <w:rsid w:val="0028541A"/>
    <w:rsid w:val="002864B2"/>
    <w:rsid w:val="00286B88"/>
    <w:rsid w:val="00286CD9"/>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57DD"/>
    <w:rsid w:val="0038692F"/>
    <w:rsid w:val="0038708D"/>
    <w:rsid w:val="00387236"/>
    <w:rsid w:val="0038767F"/>
    <w:rsid w:val="003908D3"/>
    <w:rsid w:val="003916F9"/>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690"/>
    <w:rsid w:val="00460A6E"/>
    <w:rsid w:val="00461961"/>
    <w:rsid w:val="00462595"/>
    <w:rsid w:val="004631D8"/>
    <w:rsid w:val="00463339"/>
    <w:rsid w:val="004633DA"/>
    <w:rsid w:val="004639C1"/>
    <w:rsid w:val="00463B87"/>
    <w:rsid w:val="00464E47"/>
    <w:rsid w:val="0046557C"/>
    <w:rsid w:val="004656C4"/>
    <w:rsid w:val="00465A64"/>
    <w:rsid w:val="00466005"/>
    <w:rsid w:val="004663EF"/>
    <w:rsid w:val="00466E30"/>
    <w:rsid w:val="004678F1"/>
    <w:rsid w:val="00467EE2"/>
    <w:rsid w:val="00470203"/>
    <w:rsid w:val="004718FD"/>
    <w:rsid w:val="00471C89"/>
    <w:rsid w:val="00472203"/>
    <w:rsid w:val="00472497"/>
    <w:rsid w:val="00472B2F"/>
    <w:rsid w:val="00472EEC"/>
    <w:rsid w:val="00473992"/>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8CE"/>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592"/>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9CD"/>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9E0"/>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9C7"/>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E7E9C"/>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69F"/>
    <w:rsid w:val="007F1CB7"/>
    <w:rsid w:val="007F21F8"/>
    <w:rsid w:val="007F28C5"/>
    <w:rsid w:val="007F2E0E"/>
    <w:rsid w:val="007F414D"/>
    <w:rsid w:val="007F4D6F"/>
    <w:rsid w:val="007F4DA5"/>
    <w:rsid w:val="007F502F"/>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B47"/>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3957"/>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1F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180"/>
    <w:rsid w:val="00A50346"/>
    <w:rsid w:val="00A506A9"/>
    <w:rsid w:val="00A50948"/>
    <w:rsid w:val="00A51621"/>
    <w:rsid w:val="00A51681"/>
    <w:rsid w:val="00A51F64"/>
    <w:rsid w:val="00A525E0"/>
    <w:rsid w:val="00A52823"/>
    <w:rsid w:val="00A5293C"/>
    <w:rsid w:val="00A52DF0"/>
    <w:rsid w:val="00A535FE"/>
    <w:rsid w:val="00A53691"/>
    <w:rsid w:val="00A537B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9EA"/>
    <w:rsid w:val="00A95AF4"/>
    <w:rsid w:val="00A966B6"/>
    <w:rsid w:val="00A97BDC"/>
    <w:rsid w:val="00AA034F"/>
    <w:rsid w:val="00AA0505"/>
    <w:rsid w:val="00AA0A8A"/>
    <w:rsid w:val="00AA0F9F"/>
    <w:rsid w:val="00AA1022"/>
    <w:rsid w:val="00AA140F"/>
    <w:rsid w:val="00AA1ED9"/>
    <w:rsid w:val="00AA1F9E"/>
    <w:rsid w:val="00AA2E0D"/>
    <w:rsid w:val="00AA339E"/>
    <w:rsid w:val="00AA352A"/>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89"/>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431"/>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504C"/>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DAB"/>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9"/>
    <w:rsid w:val="00F203C0"/>
    <w:rsid w:val="00F21063"/>
    <w:rsid w:val="00F212DD"/>
    <w:rsid w:val="00F218FF"/>
    <w:rsid w:val="00F2244C"/>
    <w:rsid w:val="00F235BC"/>
    <w:rsid w:val="00F23A32"/>
    <w:rsid w:val="00F24C56"/>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TEZOYUCA/art_92_vii.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9DE70-0007-404B-8A5E-58EBE84E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7971</Words>
  <Characters>43845</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2019-04-09T18:45:00Z</cp:lastPrinted>
  <dcterms:created xsi:type="dcterms:W3CDTF">2019-08-29T19:46:00Z</dcterms:created>
  <dcterms:modified xsi:type="dcterms:W3CDTF">2019-08-29T19:46:00Z</dcterms:modified>
</cp:coreProperties>
</file>