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A65" w:rsidRPr="00226C6A" w:rsidRDefault="00170A65" w:rsidP="00EE32EC">
      <w:pPr>
        <w:shd w:val="clear" w:color="auto" w:fill="FFFFFF"/>
        <w:spacing w:after="0" w:line="360" w:lineRule="auto"/>
        <w:jc w:val="both"/>
        <w:rPr>
          <w:rFonts w:ascii="Palatino Linotype" w:eastAsia="Times New Roman" w:hAnsi="Palatino Linotype" w:cs="Arial"/>
          <w:color w:val="000000"/>
          <w:sz w:val="24"/>
          <w:szCs w:val="24"/>
          <w:lang w:eastAsia="es-MX"/>
        </w:rPr>
      </w:pPr>
      <w:r w:rsidRPr="00226C6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a </w:t>
      </w:r>
      <w:r w:rsidRPr="00FC7C8C">
        <w:rPr>
          <w:rFonts w:ascii="Palatino Linotype" w:eastAsia="Times New Roman" w:hAnsi="Palatino Linotype" w:cs="Arial"/>
          <w:color w:val="000000"/>
          <w:sz w:val="24"/>
          <w:szCs w:val="24"/>
          <w:lang w:eastAsia="es-MX"/>
        </w:rPr>
        <w:t>siete de agosto</w:t>
      </w:r>
      <w:r>
        <w:rPr>
          <w:rFonts w:ascii="Palatino Linotype" w:eastAsia="Times New Roman" w:hAnsi="Palatino Linotype" w:cs="Arial"/>
          <w:color w:val="000000"/>
          <w:sz w:val="24"/>
          <w:szCs w:val="24"/>
          <w:lang w:eastAsia="es-MX"/>
        </w:rPr>
        <w:t xml:space="preserve"> de dos mil diecinueve</w:t>
      </w:r>
      <w:r w:rsidRPr="00226C6A">
        <w:rPr>
          <w:rFonts w:ascii="Palatino Linotype" w:eastAsia="Times New Roman" w:hAnsi="Palatino Linotype" w:cs="Arial"/>
          <w:color w:val="000000"/>
          <w:sz w:val="24"/>
          <w:szCs w:val="24"/>
          <w:lang w:eastAsia="es-MX"/>
        </w:rPr>
        <w:t>.</w:t>
      </w:r>
    </w:p>
    <w:p w:rsidR="00170A65" w:rsidRPr="00226C6A" w:rsidRDefault="00170A65" w:rsidP="00EE32EC">
      <w:pPr>
        <w:shd w:val="clear" w:color="auto" w:fill="FFFFFF"/>
        <w:spacing w:after="0" w:line="360" w:lineRule="auto"/>
        <w:jc w:val="both"/>
        <w:rPr>
          <w:rFonts w:ascii="Palatino Linotype" w:eastAsia="Times New Roman" w:hAnsi="Palatino Linotype" w:cs="Arial"/>
          <w:color w:val="000000"/>
          <w:sz w:val="24"/>
          <w:szCs w:val="24"/>
          <w:lang w:eastAsia="es-MX"/>
        </w:rPr>
      </w:pPr>
    </w:p>
    <w:p w:rsidR="00170A65" w:rsidRPr="00226C6A" w:rsidRDefault="00170A65" w:rsidP="00EE32EC">
      <w:pPr>
        <w:spacing w:after="0" w:line="360" w:lineRule="auto"/>
        <w:jc w:val="both"/>
        <w:rPr>
          <w:rFonts w:ascii="Palatino Linotype" w:hAnsi="Palatino Linotype" w:cs="Arial"/>
          <w:sz w:val="24"/>
          <w:szCs w:val="24"/>
        </w:rPr>
      </w:pPr>
      <w:r w:rsidRPr="00DC5129">
        <w:rPr>
          <w:rFonts w:ascii="Palatino Linotype" w:hAnsi="Palatino Linotype" w:cs="Arial"/>
          <w:b/>
          <w:sz w:val="24"/>
        </w:rPr>
        <w:t>VISTO</w:t>
      </w:r>
      <w:r w:rsidRPr="00DC5129">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05025</w:t>
      </w:r>
      <w:r w:rsidRPr="00DC5129">
        <w:rPr>
          <w:rFonts w:ascii="Palatino Linotype" w:hAnsi="Palatino Linotype" w:cs="Arial"/>
          <w:b/>
          <w:bCs/>
          <w:sz w:val="24"/>
          <w:lang w:eastAsia="es-MX"/>
        </w:rPr>
        <w:t>/INFOEM/IP/RR/201</w:t>
      </w:r>
      <w:r>
        <w:rPr>
          <w:rFonts w:ascii="Palatino Linotype" w:hAnsi="Palatino Linotype" w:cs="Arial"/>
          <w:b/>
          <w:bCs/>
          <w:sz w:val="24"/>
          <w:lang w:eastAsia="es-MX"/>
        </w:rPr>
        <w:t>9</w:t>
      </w:r>
      <w:r>
        <w:rPr>
          <w:rFonts w:ascii="Palatino Linotype" w:hAnsi="Palatino Linotype" w:cs="Arial"/>
          <w:sz w:val="24"/>
        </w:rPr>
        <w:t xml:space="preserve">, interpuesto por </w:t>
      </w:r>
      <w:r w:rsidR="00243ECF">
        <w:rPr>
          <w:rFonts w:ascii="Palatino Linotype" w:hAnsi="Palatino Linotype" w:cs="Arial"/>
          <w:b/>
          <w:sz w:val="24"/>
        </w:rPr>
        <w:t>XXXXXXXXXXXXXXXXXXX</w:t>
      </w:r>
      <w:r>
        <w:rPr>
          <w:rFonts w:ascii="Palatino Linotype" w:hAnsi="Palatino Linotype" w:cs="Arial"/>
          <w:b/>
          <w:sz w:val="24"/>
        </w:rPr>
        <w:t xml:space="preserve">, </w:t>
      </w:r>
      <w:r w:rsidRPr="00DC5129">
        <w:rPr>
          <w:rFonts w:ascii="Palatino Linotype" w:hAnsi="Palatino Linotype" w:cs="Arial"/>
          <w:sz w:val="24"/>
        </w:rPr>
        <w:t xml:space="preserve">en lo sucesivo </w:t>
      </w:r>
      <w:r>
        <w:rPr>
          <w:rFonts w:ascii="Palatino Linotype" w:hAnsi="Palatino Linotype" w:cs="Arial"/>
          <w:sz w:val="24"/>
        </w:rPr>
        <w:t>el</w:t>
      </w:r>
      <w:r>
        <w:rPr>
          <w:rFonts w:ascii="Palatino Linotype" w:hAnsi="Palatino Linotype" w:cs="Arial"/>
          <w:b/>
          <w:sz w:val="24"/>
        </w:rPr>
        <w:t xml:space="preserve"> r</w:t>
      </w:r>
      <w:r w:rsidRPr="00DC5129">
        <w:rPr>
          <w:rFonts w:ascii="Palatino Linotype" w:hAnsi="Palatino Linotype" w:cs="Arial"/>
          <w:b/>
          <w:sz w:val="24"/>
        </w:rPr>
        <w:t>ecurrente</w:t>
      </w:r>
      <w:r w:rsidRPr="00DC5129">
        <w:rPr>
          <w:rFonts w:ascii="Palatino Linotype" w:hAnsi="Palatino Linotype" w:cs="Arial"/>
          <w:sz w:val="24"/>
        </w:rPr>
        <w:t>, en contra de la</w:t>
      </w:r>
      <w:r>
        <w:rPr>
          <w:rFonts w:ascii="Palatino Linotype" w:hAnsi="Palatino Linotype" w:cs="Arial"/>
          <w:sz w:val="24"/>
        </w:rPr>
        <w:t xml:space="preserve"> falta de</w:t>
      </w:r>
      <w:r w:rsidRPr="00DC5129">
        <w:rPr>
          <w:rFonts w:ascii="Palatino Linotype" w:hAnsi="Palatino Linotype" w:cs="Arial"/>
          <w:sz w:val="24"/>
        </w:rPr>
        <w:t xml:space="preserve"> respuesta </w:t>
      </w:r>
      <w:r w:rsidRPr="00DC5129">
        <w:rPr>
          <w:rFonts w:ascii="Palatino Linotype" w:hAnsi="Palatino Linotype" w:cs="Arial"/>
          <w:sz w:val="24"/>
          <w:szCs w:val="24"/>
        </w:rPr>
        <w:t xml:space="preserve">del </w:t>
      </w:r>
      <w:r w:rsidRPr="00170A65">
        <w:rPr>
          <w:rFonts w:ascii="Palatino Linotype" w:hAnsi="Palatino Linotype" w:cs="Arial"/>
          <w:b/>
          <w:sz w:val="24"/>
          <w:szCs w:val="24"/>
        </w:rPr>
        <w:t>Ayuntamiento de Jaltenco</w:t>
      </w:r>
      <w:r>
        <w:rPr>
          <w:rFonts w:ascii="Palatino Linotype" w:hAnsi="Palatino Linotype" w:cs="Arial"/>
          <w:b/>
          <w:sz w:val="24"/>
          <w:szCs w:val="24"/>
        </w:rPr>
        <w:t>,</w:t>
      </w:r>
      <w:r w:rsidRPr="00DC5129">
        <w:rPr>
          <w:rFonts w:ascii="Palatino Linotype" w:hAnsi="Palatino Linotype" w:cs="Arial"/>
          <w:sz w:val="24"/>
        </w:rPr>
        <w:t xml:space="preserve"> en lo subsecuente</w:t>
      </w:r>
      <w:r w:rsidRPr="00DC5129">
        <w:rPr>
          <w:rFonts w:ascii="Palatino Linotype" w:hAnsi="Palatino Linotype" w:cs="Arial"/>
          <w:b/>
          <w:sz w:val="24"/>
        </w:rPr>
        <w:t xml:space="preserve"> el sujeto obligado, </w:t>
      </w:r>
      <w:r w:rsidRPr="00DC5129">
        <w:rPr>
          <w:rFonts w:ascii="Palatino Linotype" w:hAnsi="Palatino Linotype" w:cs="Arial"/>
          <w:sz w:val="24"/>
        </w:rPr>
        <w:t>se procede a dictar la presente resolución:</w:t>
      </w:r>
    </w:p>
    <w:p w:rsidR="00170A65" w:rsidRPr="00226C6A" w:rsidRDefault="00170A65" w:rsidP="00EE32EC">
      <w:pPr>
        <w:spacing w:after="0" w:line="360" w:lineRule="auto"/>
        <w:jc w:val="both"/>
        <w:rPr>
          <w:rFonts w:ascii="Palatino Linotype" w:hAnsi="Palatino Linotype" w:cs="Arial"/>
          <w:sz w:val="24"/>
          <w:szCs w:val="24"/>
        </w:rPr>
      </w:pPr>
    </w:p>
    <w:p w:rsidR="00170A65" w:rsidRPr="0053096A" w:rsidRDefault="00170A65" w:rsidP="00EE32EC">
      <w:pPr>
        <w:spacing w:after="0" w:line="360" w:lineRule="auto"/>
        <w:jc w:val="center"/>
        <w:rPr>
          <w:rFonts w:ascii="Palatino Linotype" w:hAnsi="Palatino Linotype"/>
          <w:b/>
          <w:sz w:val="28"/>
          <w:szCs w:val="28"/>
        </w:rPr>
      </w:pPr>
      <w:r w:rsidRPr="0053096A">
        <w:rPr>
          <w:rFonts w:ascii="Palatino Linotype" w:hAnsi="Palatino Linotype"/>
          <w:b/>
          <w:sz w:val="28"/>
          <w:szCs w:val="28"/>
        </w:rPr>
        <w:t>R E S U L T A N D O S</w:t>
      </w:r>
    </w:p>
    <w:p w:rsidR="00170A65" w:rsidRPr="00226C6A" w:rsidRDefault="00170A65" w:rsidP="00EE32EC">
      <w:pPr>
        <w:spacing w:after="0" w:line="360" w:lineRule="auto"/>
        <w:jc w:val="center"/>
        <w:rPr>
          <w:rFonts w:ascii="Palatino Linotype" w:hAnsi="Palatino Linotype" w:cs="Arial"/>
          <w:b/>
          <w:sz w:val="24"/>
          <w:szCs w:val="24"/>
        </w:rPr>
      </w:pPr>
    </w:p>
    <w:p w:rsidR="00170A65" w:rsidRPr="00226C6A" w:rsidRDefault="00170A65" w:rsidP="00EE32EC">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PRIMERO</w:t>
      </w:r>
      <w:r w:rsidRPr="00226C6A">
        <w:rPr>
          <w:rFonts w:ascii="Palatino Linotype" w:hAnsi="Palatino Linotype" w:cs="Arial"/>
          <w:b/>
          <w:sz w:val="24"/>
          <w:szCs w:val="24"/>
        </w:rPr>
        <w:t>.</w:t>
      </w:r>
      <w:r w:rsidRPr="00226C6A">
        <w:rPr>
          <w:rFonts w:ascii="Palatino Linotype" w:hAnsi="Palatino Linotype" w:cs="Arial"/>
          <w:sz w:val="24"/>
          <w:szCs w:val="24"/>
        </w:rPr>
        <w:t xml:space="preserve"> </w:t>
      </w:r>
      <w:r w:rsidRPr="00226C6A">
        <w:rPr>
          <w:rFonts w:ascii="Palatino Linotype" w:hAnsi="Palatino Linotype"/>
          <w:b/>
          <w:sz w:val="24"/>
          <w:szCs w:val="24"/>
        </w:rPr>
        <w:t>De la Solicitud de Información.</w:t>
      </w:r>
    </w:p>
    <w:p w:rsidR="00C84E43" w:rsidRDefault="00170A65" w:rsidP="00EE32EC">
      <w:pPr>
        <w:spacing w:after="0" w:line="360" w:lineRule="auto"/>
        <w:jc w:val="both"/>
        <w:rPr>
          <w:rFonts w:ascii="Palatino Linotype" w:eastAsia="Times New Roman" w:hAnsi="Palatino Linotype" w:cs="Times New Roman"/>
          <w:sz w:val="24"/>
          <w:szCs w:val="24"/>
          <w:lang w:val="es-ES_tradnl" w:eastAsia="es-ES"/>
        </w:rPr>
      </w:pPr>
      <w:r w:rsidRPr="00226C6A">
        <w:rPr>
          <w:rFonts w:ascii="Palatino Linotype" w:hAnsi="Palatino Linotype" w:cs="Arial"/>
          <w:sz w:val="24"/>
          <w:szCs w:val="24"/>
        </w:rPr>
        <w:t xml:space="preserve">Con fecha </w:t>
      </w:r>
      <w:r>
        <w:rPr>
          <w:rFonts w:ascii="Palatino Linotype" w:hAnsi="Palatino Linotype" w:cs="Arial"/>
          <w:sz w:val="24"/>
          <w:szCs w:val="24"/>
        </w:rPr>
        <w:t>veinticuatro de abril de dos mil diecinueve, el</w:t>
      </w:r>
      <w:r w:rsidRPr="00226C6A">
        <w:rPr>
          <w:rFonts w:ascii="Palatino Linotype" w:hAnsi="Palatino Linotype" w:cs="Arial"/>
          <w:sz w:val="24"/>
          <w:szCs w:val="24"/>
        </w:rPr>
        <w:t xml:space="preserve"> </w:t>
      </w:r>
      <w:r w:rsidRPr="00226C6A">
        <w:rPr>
          <w:rFonts w:ascii="Palatino Linotype" w:hAnsi="Palatino Linotype" w:cs="Arial"/>
          <w:b/>
          <w:sz w:val="24"/>
          <w:szCs w:val="24"/>
        </w:rPr>
        <w:t>recurrente</w:t>
      </w:r>
      <w:r w:rsidRPr="00226C6A">
        <w:rPr>
          <w:rFonts w:ascii="Palatino Linotype" w:hAnsi="Palatino Linotype" w:cs="Arial"/>
          <w:sz w:val="24"/>
          <w:szCs w:val="24"/>
        </w:rPr>
        <w:t xml:space="preserve"> presentó a través del Sistema de Acceso a la Información Mexiquense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ante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solicitud de acceso a la información pública registrada bajo el número de expediente</w:t>
      </w:r>
      <w:r w:rsidRPr="00226C6A">
        <w:rPr>
          <w:rFonts w:ascii="Palatino Linotype" w:hAnsi="Palatino Linotype" w:cs="Arial"/>
          <w:b/>
          <w:sz w:val="24"/>
          <w:szCs w:val="24"/>
        </w:rPr>
        <w:t xml:space="preserve"> </w:t>
      </w:r>
      <w:r w:rsidR="00C84E43" w:rsidRPr="00C84E43">
        <w:rPr>
          <w:rFonts w:ascii="Palatino Linotype" w:hAnsi="Palatino Linotype" w:cs="Arial"/>
          <w:b/>
          <w:sz w:val="24"/>
          <w:szCs w:val="24"/>
        </w:rPr>
        <w:t>00028/JALTENCO/IP/2019</w:t>
      </w:r>
      <w:r w:rsidRPr="00226C6A">
        <w:rPr>
          <w:rFonts w:ascii="Palatino Linotype" w:hAnsi="Palatino Linotype" w:cs="Arial"/>
          <w:sz w:val="24"/>
          <w:szCs w:val="24"/>
          <w:lang w:eastAsia="es-MX"/>
        </w:rPr>
        <w:t>,</w:t>
      </w:r>
      <w:r w:rsidRPr="00226C6A">
        <w:rPr>
          <w:rFonts w:ascii="Palatino Linotype" w:hAnsi="Palatino Linotype" w:cs="Arial"/>
          <w:b/>
          <w:sz w:val="24"/>
          <w:szCs w:val="24"/>
          <w:lang w:eastAsia="es-MX"/>
        </w:rPr>
        <w:t xml:space="preserve"> </w:t>
      </w:r>
      <w:r w:rsidR="00C84E43">
        <w:rPr>
          <w:rFonts w:ascii="Palatino Linotype" w:hAnsi="Palatino Linotype" w:cs="Arial"/>
          <w:sz w:val="24"/>
          <w:szCs w:val="24"/>
        </w:rPr>
        <w:t>a través del archivo electrónico a</w:t>
      </w:r>
      <w:r w:rsidR="00C84E43">
        <w:rPr>
          <w:rFonts w:ascii="Palatino Linotype" w:eastAsia="Times New Roman" w:hAnsi="Palatino Linotype" w:cs="Times New Roman"/>
          <w:sz w:val="24"/>
          <w:szCs w:val="24"/>
          <w:lang w:val="es-ES_tradnl" w:eastAsia="es-ES"/>
        </w:rPr>
        <w:t xml:space="preserve"> “</w:t>
      </w:r>
      <w:r w:rsidR="00C84E43" w:rsidRPr="00C84E43">
        <w:rPr>
          <w:rFonts w:ascii="Palatino Linotype" w:eastAsia="Times New Roman" w:hAnsi="Palatino Linotype" w:cs="Times New Roman"/>
          <w:sz w:val="24"/>
          <w:szCs w:val="24"/>
          <w:lang w:val="es-ES_tradnl" w:eastAsia="es-ES"/>
        </w:rPr>
        <w:t>REGLAMENTO Jaltenco.docx</w:t>
      </w:r>
      <w:r w:rsidR="00C84E43">
        <w:rPr>
          <w:rFonts w:ascii="Palatino Linotype" w:eastAsia="Times New Roman" w:hAnsi="Palatino Linotype" w:cs="Times New Roman"/>
          <w:sz w:val="24"/>
          <w:szCs w:val="24"/>
          <w:lang w:val="es-ES_tradnl" w:eastAsia="es-ES"/>
        </w:rPr>
        <w:t>”, mediante el cual peticionó lo siguiente:</w:t>
      </w:r>
    </w:p>
    <w:p w:rsidR="00C84E43" w:rsidRDefault="00C84E43" w:rsidP="00EE32EC">
      <w:pPr>
        <w:spacing w:after="0" w:line="360" w:lineRule="auto"/>
        <w:jc w:val="both"/>
        <w:rPr>
          <w:rFonts w:ascii="Palatino Linotype" w:eastAsia="Times New Roman" w:hAnsi="Palatino Linotype" w:cs="Times New Roman"/>
          <w:sz w:val="24"/>
          <w:szCs w:val="24"/>
          <w:lang w:val="es-ES_tradnl" w:eastAsia="es-ES"/>
        </w:rPr>
      </w:pPr>
    </w:p>
    <w:p w:rsidR="00C84E43" w:rsidRPr="00C84E43" w:rsidRDefault="00C84E43" w:rsidP="00EE32EC">
      <w:pPr>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C84E43">
        <w:rPr>
          <w:rFonts w:ascii="Palatino Linotype" w:eastAsia="Times New Roman" w:hAnsi="Palatino Linotype" w:cs="Times New Roman"/>
          <w:i/>
          <w:szCs w:val="24"/>
          <w:lang w:val="es-ES_tradnl" w:eastAsia="es-ES"/>
        </w:rPr>
        <w:t>Con fundamento del artículo 6º de la Constitución Política de los Estados Unidos Mexicanos,  párrafos décimo séptimo, décimo octavo y décimo noveno del artículo 5 de la Constitución Política del Estado Libre y Soberano de México y así mismo con el Artículo 1 y 4 de la Ley de Transparencia y Acceso a la Información Publica y Protección de Datos Personales del Estado de México y Municipios, se le solicita la siguiente información.</w:t>
      </w:r>
    </w:p>
    <w:p w:rsidR="00C84E43" w:rsidRPr="00C84E43" w:rsidRDefault="00C84E43" w:rsidP="00EE32EC">
      <w:pPr>
        <w:spacing w:after="0" w:line="240" w:lineRule="auto"/>
        <w:ind w:left="567" w:right="567"/>
        <w:jc w:val="both"/>
        <w:rPr>
          <w:rFonts w:ascii="Palatino Linotype" w:eastAsia="Times New Roman" w:hAnsi="Palatino Linotype" w:cs="Times New Roman"/>
          <w:i/>
          <w:szCs w:val="24"/>
          <w:lang w:val="es-ES_tradnl" w:eastAsia="es-ES"/>
        </w:rPr>
      </w:pPr>
    </w:p>
    <w:p w:rsidR="00C84E43" w:rsidRPr="00C84E43" w:rsidRDefault="00C84E43" w:rsidP="00EE32EC">
      <w:pPr>
        <w:spacing w:after="0" w:line="240" w:lineRule="auto"/>
        <w:ind w:left="567" w:right="567"/>
        <w:jc w:val="both"/>
        <w:rPr>
          <w:rFonts w:ascii="Palatino Linotype" w:eastAsia="Times New Roman" w:hAnsi="Palatino Linotype" w:cs="Times New Roman"/>
          <w:b/>
          <w:i/>
          <w:szCs w:val="24"/>
          <w:lang w:val="es-ES_tradnl" w:eastAsia="es-ES"/>
        </w:rPr>
      </w:pPr>
      <w:r w:rsidRPr="00C84E43">
        <w:rPr>
          <w:rFonts w:ascii="Palatino Linotype" w:eastAsia="Times New Roman" w:hAnsi="Palatino Linotype" w:cs="Times New Roman"/>
          <w:b/>
          <w:i/>
          <w:szCs w:val="24"/>
          <w:lang w:val="es-ES_tradnl" w:eastAsia="es-ES"/>
        </w:rPr>
        <w:lastRenderedPageBreak/>
        <w:t>SE NOS PUEDE PROPORCIONAR POR ESTE MEDIO, EL REGLAMENTO INTERNO DE LA ADMINISTRACION PÚBLICA MUNICIPAL DE JALTENCO Y ASI MISMO DE SUS ORGANOS DESCONCENTRADOS.”</w:t>
      </w:r>
    </w:p>
    <w:p w:rsidR="00C84E43" w:rsidRDefault="00C84E43" w:rsidP="00EE32EC">
      <w:pPr>
        <w:spacing w:after="0" w:line="360" w:lineRule="auto"/>
        <w:ind w:right="850"/>
        <w:jc w:val="both"/>
        <w:rPr>
          <w:rFonts w:ascii="Palatino Linotype" w:eastAsia="Times New Roman" w:hAnsi="Palatino Linotype" w:cs="Times New Roman"/>
          <w:sz w:val="24"/>
          <w:szCs w:val="24"/>
          <w:lang w:val="es-ES_tradnl" w:eastAsia="es-ES"/>
        </w:rPr>
      </w:pPr>
    </w:p>
    <w:p w:rsidR="00170A65" w:rsidRDefault="00C84E43" w:rsidP="00EE32EC">
      <w:pPr>
        <w:spacing w:after="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Señalando como m</w:t>
      </w:r>
      <w:r w:rsidR="00170A65" w:rsidRPr="00226C6A">
        <w:rPr>
          <w:rFonts w:ascii="Palatino Linotype" w:eastAsia="Times New Roman" w:hAnsi="Palatino Linotype" w:cs="Times New Roman"/>
          <w:sz w:val="24"/>
          <w:szCs w:val="24"/>
          <w:lang w:val="es-ES_tradnl" w:eastAsia="es-ES"/>
        </w:rPr>
        <w:t xml:space="preserve">odalidad de entrega: a través del </w:t>
      </w:r>
      <w:r w:rsidR="00170A65" w:rsidRPr="00226C6A">
        <w:rPr>
          <w:rFonts w:ascii="Palatino Linotype" w:eastAsia="Times New Roman" w:hAnsi="Palatino Linotype" w:cs="Times New Roman"/>
          <w:b/>
          <w:sz w:val="24"/>
          <w:szCs w:val="24"/>
          <w:lang w:val="es-ES_tradnl" w:eastAsia="es-ES"/>
        </w:rPr>
        <w:t>SAIMEX</w:t>
      </w:r>
      <w:r w:rsidR="00170A65" w:rsidRPr="00226C6A">
        <w:rPr>
          <w:rFonts w:ascii="Palatino Linotype" w:eastAsia="Times New Roman" w:hAnsi="Palatino Linotype" w:cs="Times New Roman"/>
          <w:sz w:val="24"/>
          <w:szCs w:val="24"/>
          <w:lang w:val="es-ES_tradnl" w:eastAsia="es-ES"/>
        </w:rPr>
        <w:t>.</w:t>
      </w:r>
    </w:p>
    <w:p w:rsidR="00C84E43" w:rsidRDefault="00C84E43" w:rsidP="00EE32EC">
      <w:pPr>
        <w:spacing w:after="0" w:line="360" w:lineRule="auto"/>
        <w:ind w:right="850"/>
        <w:jc w:val="both"/>
        <w:rPr>
          <w:rFonts w:ascii="Palatino Linotype" w:eastAsia="Times New Roman" w:hAnsi="Palatino Linotype" w:cs="Times New Roman"/>
          <w:sz w:val="24"/>
          <w:szCs w:val="24"/>
          <w:lang w:val="es-ES_tradnl" w:eastAsia="es-ES"/>
        </w:rPr>
      </w:pPr>
    </w:p>
    <w:p w:rsidR="00170A65" w:rsidRPr="00226C6A" w:rsidRDefault="00170A65" w:rsidP="00EE32EC">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SEGUNDO</w:t>
      </w:r>
      <w:r w:rsidRPr="00226C6A">
        <w:rPr>
          <w:rFonts w:ascii="Palatino Linotype" w:hAnsi="Palatino Linotype" w:cs="Arial"/>
          <w:b/>
          <w:sz w:val="24"/>
          <w:szCs w:val="24"/>
        </w:rPr>
        <w:t>. De la respuesta del Sujeto Obligado.</w:t>
      </w:r>
    </w:p>
    <w:p w:rsidR="00170A65" w:rsidRDefault="00170A65" w:rsidP="00EE32EC">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Una vez transcurrido el plazo para dar cumplimiento a la solicitud de información de referencia, con base en las constancias contenidas en el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se aprecia que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no dio contestación</w:t>
      </w:r>
      <w:r>
        <w:rPr>
          <w:rFonts w:ascii="Palatino Linotype" w:hAnsi="Palatino Linotype" w:cs="Arial"/>
          <w:sz w:val="24"/>
          <w:szCs w:val="24"/>
        </w:rPr>
        <w:t xml:space="preserve"> a la solicitud de información, </w:t>
      </w:r>
      <w:r w:rsidRPr="003B3182">
        <w:rPr>
          <w:rFonts w:ascii="Palatino Linotype" w:hAnsi="Palatino Linotype" w:cs="Arial"/>
          <w:sz w:val="24"/>
          <w:szCs w:val="24"/>
        </w:rPr>
        <w:t>como se muestra a continuación:</w:t>
      </w:r>
    </w:p>
    <w:p w:rsidR="00170A65" w:rsidRDefault="00170A65" w:rsidP="00EE32EC">
      <w:pPr>
        <w:spacing w:after="0" w:line="360" w:lineRule="auto"/>
        <w:jc w:val="both"/>
        <w:rPr>
          <w:rFonts w:ascii="Palatino Linotype" w:hAnsi="Palatino Linotype" w:cs="Arial"/>
          <w:sz w:val="24"/>
          <w:szCs w:val="24"/>
        </w:rPr>
      </w:pPr>
    </w:p>
    <w:p w:rsidR="00170A65" w:rsidRDefault="007C6573" w:rsidP="00EE32EC">
      <w:pPr>
        <w:spacing w:after="0" w:line="360" w:lineRule="auto"/>
        <w:jc w:val="center"/>
        <w:rPr>
          <w:rFonts w:ascii="Palatino Linotype" w:eastAsia="Calibri" w:hAnsi="Palatino Linotype" w:cs="Arial"/>
          <w:sz w:val="24"/>
          <w:szCs w:val="24"/>
          <w:lang w:val="es-ES" w:eastAsia="es-ES"/>
        </w:rPr>
      </w:pPr>
      <w:r>
        <w:rPr>
          <w:rFonts w:ascii="Palatino Linotype" w:eastAsia="Calibri" w:hAnsi="Palatino Linotype" w:cs="Arial"/>
          <w:noProof/>
          <w:sz w:val="24"/>
          <w:szCs w:val="24"/>
          <w:lang w:eastAsia="es-MX"/>
        </w:rPr>
        <w:drawing>
          <wp:inline distT="0" distB="0" distL="0" distR="0">
            <wp:extent cx="5772785" cy="25044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785" cy="2504440"/>
                    </a:xfrm>
                    <a:prstGeom prst="rect">
                      <a:avLst/>
                    </a:prstGeom>
                    <a:noFill/>
                    <a:ln>
                      <a:noFill/>
                    </a:ln>
                  </pic:spPr>
                </pic:pic>
              </a:graphicData>
            </a:graphic>
          </wp:inline>
        </w:drawing>
      </w:r>
      <w:bookmarkStart w:id="0" w:name="_GoBack"/>
      <w:bookmarkEnd w:id="0"/>
    </w:p>
    <w:p w:rsidR="00170A65" w:rsidRDefault="00170A65" w:rsidP="00EE32EC">
      <w:pPr>
        <w:spacing w:after="0" w:line="360" w:lineRule="auto"/>
        <w:jc w:val="both"/>
        <w:rPr>
          <w:rFonts w:ascii="Palatino Linotype" w:eastAsia="Calibri" w:hAnsi="Palatino Linotype" w:cs="Arial"/>
          <w:sz w:val="24"/>
          <w:szCs w:val="24"/>
          <w:lang w:val="es-ES" w:eastAsia="es-ES"/>
        </w:rPr>
      </w:pPr>
    </w:p>
    <w:p w:rsidR="00170A65" w:rsidRPr="00226C6A" w:rsidRDefault="00170A65" w:rsidP="00EE32EC">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TERCERO</w:t>
      </w:r>
      <w:r w:rsidRPr="00226C6A">
        <w:rPr>
          <w:rFonts w:ascii="Palatino Linotype" w:hAnsi="Palatino Linotype" w:cs="Arial"/>
          <w:b/>
          <w:sz w:val="24"/>
          <w:szCs w:val="24"/>
        </w:rPr>
        <w:t xml:space="preserve">. </w:t>
      </w:r>
      <w:r w:rsidRPr="00226C6A">
        <w:rPr>
          <w:rFonts w:ascii="Palatino Linotype" w:hAnsi="Palatino Linotype"/>
          <w:b/>
          <w:sz w:val="24"/>
          <w:szCs w:val="24"/>
        </w:rPr>
        <w:t>Del recurso de revisión.</w:t>
      </w:r>
    </w:p>
    <w:p w:rsidR="00170A65" w:rsidRDefault="00170A65" w:rsidP="00EE32EC">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Por lo anterior, en fecha </w:t>
      </w:r>
      <w:r w:rsidR="002533B3">
        <w:rPr>
          <w:rFonts w:ascii="Palatino Linotype" w:hAnsi="Palatino Linotype" w:cs="Arial"/>
          <w:sz w:val="24"/>
          <w:szCs w:val="24"/>
        </w:rPr>
        <w:t>treinta</w:t>
      </w:r>
      <w:r>
        <w:rPr>
          <w:rFonts w:ascii="Palatino Linotype" w:hAnsi="Palatino Linotype" w:cs="Arial"/>
          <w:sz w:val="24"/>
          <w:szCs w:val="24"/>
        </w:rPr>
        <w:t xml:space="preserve"> de mayo doce de marzo de dos mil diecinueve, el</w:t>
      </w:r>
      <w:r w:rsidRPr="00CC2562">
        <w:rPr>
          <w:rFonts w:ascii="Palatino Linotype" w:hAnsi="Palatino Linotype" w:cs="Arial"/>
          <w:b/>
          <w:sz w:val="24"/>
          <w:szCs w:val="24"/>
        </w:rPr>
        <w:t xml:space="preserve"> </w:t>
      </w:r>
      <w:r>
        <w:rPr>
          <w:rFonts w:ascii="Palatino Linotype" w:hAnsi="Palatino Linotype" w:cs="Arial"/>
          <w:b/>
          <w:sz w:val="24"/>
          <w:szCs w:val="24"/>
        </w:rPr>
        <w:t>recurrente</w:t>
      </w:r>
      <w:r w:rsidRPr="00CC2562">
        <w:rPr>
          <w:rFonts w:ascii="Palatino Linotype" w:hAnsi="Palatino Linotype" w:cs="Arial"/>
          <w:b/>
          <w:sz w:val="24"/>
          <w:szCs w:val="24"/>
        </w:rPr>
        <w:t xml:space="preserve"> </w:t>
      </w:r>
      <w:r w:rsidRPr="00CC2562">
        <w:rPr>
          <w:rFonts w:ascii="Palatino Linotype" w:hAnsi="Palatino Linotype" w:cs="Arial"/>
          <w:sz w:val="24"/>
          <w:szCs w:val="24"/>
        </w:rPr>
        <w:t xml:space="preserve">interpuso el recurso de revisión, </w:t>
      </w:r>
      <w:r w:rsidRPr="00CC2562">
        <w:rPr>
          <w:rFonts w:ascii="Palatino Linotype" w:hAnsi="Palatino Linotype" w:cs="Arial"/>
          <w:bCs/>
          <w:sz w:val="24"/>
          <w:szCs w:val="24"/>
        </w:rPr>
        <w:t>en contra de</w:t>
      </w:r>
      <w:r>
        <w:rPr>
          <w:rFonts w:ascii="Palatino Linotype" w:hAnsi="Palatino Linotype" w:cs="Arial"/>
          <w:bCs/>
          <w:sz w:val="24"/>
          <w:szCs w:val="24"/>
        </w:rPr>
        <w:t xml:space="preserve"> la omisión en la respuesta del sujeto obligado, </w:t>
      </w:r>
      <w:r w:rsidRPr="00CC2562">
        <w:rPr>
          <w:rFonts w:ascii="Palatino Linotype" w:hAnsi="Palatino Linotype" w:cs="Arial"/>
          <w:sz w:val="24"/>
          <w:szCs w:val="24"/>
        </w:rPr>
        <w:t>señala</w:t>
      </w:r>
      <w:r>
        <w:rPr>
          <w:rFonts w:ascii="Palatino Linotype" w:hAnsi="Palatino Linotype" w:cs="Arial"/>
          <w:sz w:val="24"/>
          <w:szCs w:val="24"/>
        </w:rPr>
        <w:t xml:space="preserve">ndo </w:t>
      </w:r>
      <w:r w:rsidRPr="00CC2562">
        <w:rPr>
          <w:rFonts w:ascii="Palatino Linotype" w:hAnsi="Palatino Linotype" w:cs="Arial"/>
          <w:sz w:val="24"/>
          <w:szCs w:val="24"/>
        </w:rPr>
        <w:t xml:space="preserve">como </w:t>
      </w:r>
      <w:r w:rsidRPr="00312475">
        <w:rPr>
          <w:rFonts w:ascii="Palatino Linotype" w:hAnsi="Palatino Linotype" w:cs="Arial"/>
          <w:b/>
          <w:sz w:val="24"/>
          <w:szCs w:val="24"/>
        </w:rPr>
        <w:t>acto impugnado</w:t>
      </w:r>
      <w:r>
        <w:rPr>
          <w:rFonts w:ascii="Palatino Linotype" w:hAnsi="Palatino Linotype" w:cs="Arial"/>
          <w:sz w:val="24"/>
          <w:szCs w:val="24"/>
        </w:rPr>
        <w:t>, el siguiente:</w:t>
      </w:r>
    </w:p>
    <w:p w:rsidR="00170A65" w:rsidRPr="00312475" w:rsidRDefault="00170A65" w:rsidP="00EE32EC">
      <w:pPr>
        <w:spacing w:after="0" w:line="240" w:lineRule="auto"/>
        <w:ind w:left="567" w:right="567"/>
        <w:jc w:val="both"/>
        <w:rPr>
          <w:rFonts w:ascii="Palatino Linotype" w:hAnsi="Palatino Linotype"/>
          <w:i/>
          <w:color w:val="000000"/>
        </w:rPr>
      </w:pPr>
      <w:r>
        <w:rPr>
          <w:rFonts w:ascii="Palatino Linotype" w:hAnsi="Palatino Linotype"/>
          <w:i/>
          <w:color w:val="000000"/>
        </w:rPr>
        <w:lastRenderedPageBreak/>
        <w:t>“</w:t>
      </w:r>
      <w:r w:rsidR="002533B3" w:rsidRPr="002533B3">
        <w:rPr>
          <w:rFonts w:ascii="Palatino Linotype" w:hAnsi="Palatino Linotype"/>
          <w:i/>
          <w:color w:val="000000"/>
        </w:rPr>
        <w:t>NEGATIVA DE INFORMACION POR PARTE DEL SUJETO OBLIGADO.</w:t>
      </w:r>
      <w:r w:rsidRPr="00312475">
        <w:rPr>
          <w:rFonts w:ascii="Palatino Linotype" w:hAnsi="Palatino Linotype"/>
          <w:i/>
          <w:color w:val="000000"/>
        </w:rPr>
        <w:t xml:space="preserve">" (Sic) </w:t>
      </w:r>
    </w:p>
    <w:p w:rsidR="00170A65" w:rsidRPr="00F2035E" w:rsidRDefault="00170A65" w:rsidP="00EE32EC">
      <w:pPr>
        <w:spacing w:after="0" w:line="360" w:lineRule="auto"/>
        <w:jc w:val="both"/>
        <w:rPr>
          <w:rFonts w:ascii="Palatino Linotype" w:hAnsi="Palatino Linotype" w:cs="Arial"/>
          <w:b/>
          <w:sz w:val="24"/>
        </w:rPr>
      </w:pPr>
    </w:p>
    <w:p w:rsidR="00170A65" w:rsidRDefault="00170A65" w:rsidP="00EE32EC">
      <w:pPr>
        <w:spacing w:after="0" w:line="360" w:lineRule="auto"/>
        <w:jc w:val="both"/>
        <w:rPr>
          <w:rFonts w:ascii="Palatino Linotype" w:hAnsi="Palatino Linotype" w:cs="Arial"/>
          <w:sz w:val="24"/>
          <w:szCs w:val="24"/>
        </w:rPr>
      </w:pPr>
      <w:r w:rsidRPr="00CC2562">
        <w:rPr>
          <w:rFonts w:ascii="Palatino Linotype" w:hAnsi="Palatino Linotype" w:cs="Arial"/>
          <w:sz w:val="24"/>
          <w:szCs w:val="24"/>
        </w:rPr>
        <w:t xml:space="preserve">Ahora bien, </w:t>
      </w:r>
      <w:r>
        <w:rPr>
          <w:rFonts w:ascii="Palatino Linotype" w:hAnsi="Palatino Linotype" w:cs="Arial"/>
          <w:sz w:val="24"/>
          <w:szCs w:val="24"/>
        </w:rPr>
        <w:t>la</w:t>
      </w:r>
      <w:r w:rsidRPr="00CC2562">
        <w:rPr>
          <w:rFonts w:ascii="Palatino Linotype" w:hAnsi="Palatino Linotype" w:cs="Arial"/>
          <w:sz w:val="24"/>
          <w:szCs w:val="24"/>
        </w:rPr>
        <w:t xml:space="preserve"> ahora </w:t>
      </w:r>
      <w:r w:rsidRPr="00312475">
        <w:rPr>
          <w:rFonts w:ascii="Palatino Linotype" w:hAnsi="Palatino Linotype" w:cs="Arial"/>
          <w:b/>
          <w:sz w:val="24"/>
          <w:szCs w:val="24"/>
        </w:rPr>
        <w:t>Recurrente</w:t>
      </w:r>
      <w:r w:rsidRPr="00CC2562">
        <w:rPr>
          <w:rFonts w:ascii="Palatino Linotype" w:hAnsi="Palatino Linotype" w:cs="Arial"/>
          <w:sz w:val="24"/>
          <w:szCs w:val="24"/>
        </w:rPr>
        <w:t xml:space="preserve"> expres</w:t>
      </w:r>
      <w:r>
        <w:rPr>
          <w:rFonts w:ascii="Palatino Linotype" w:hAnsi="Palatino Linotype" w:cs="Arial"/>
          <w:sz w:val="24"/>
          <w:szCs w:val="24"/>
        </w:rPr>
        <w:t>ó</w:t>
      </w:r>
      <w:r w:rsidRPr="00CC2562">
        <w:rPr>
          <w:rFonts w:ascii="Palatino Linotype" w:hAnsi="Palatino Linotype" w:cs="Arial"/>
          <w:sz w:val="24"/>
          <w:szCs w:val="24"/>
        </w:rPr>
        <w:t xml:space="preserve"> como </w:t>
      </w:r>
      <w:r w:rsidRPr="00312475">
        <w:rPr>
          <w:rFonts w:ascii="Palatino Linotype" w:hAnsi="Palatino Linotype" w:cs="Arial"/>
          <w:b/>
          <w:sz w:val="24"/>
          <w:szCs w:val="24"/>
        </w:rPr>
        <w:t>razones o motivos de inconformidad</w:t>
      </w:r>
      <w:r w:rsidRPr="00CC2562">
        <w:rPr>
          <w:rFonts w:ascii="Palatino Linotype" w:hAnsi="Palatino Linotype" w:cs="Arial"/>
          <w:sz w:val="24"/>
          <w:szCs w:val="24"/>
        </w:rPr>
        <w:t xml:space="preserve"> los siguientes:</w:t>
      </w:r>
    </w:p>
    <w:p w:rsidR="00170A65" w:rsidRDefault="00170A65" w:rsidP="00EE32EC">
      <w:pPr>
        <w:spacing w:after="0" w:line="360" w:lineRule="auto"/>
        <w:jc w:val="both"/>
        <w:rPr>
          <w:rFonts w:ascii="Palatino Linotype" w:hAnsi="Palatino Linotype" w:cs="Arial"/>
          <w:sz w:val="24"/>
          <w:szCs w:val="24"/>
        </w:rPr>
      </w:pPr>
    </w:p>
    <w:p w:rsidR="00170A65" w:rsidRPr="00312475" w:rsidRDefault="00170A65" w:rsidP="00EE32EC">
      <w:pPr>
        <w:spacing w:after="0" w:line="240" w:lineRule="auto"/>
        <w:ind w:left="567" w:right="567"/>
        <w:jc w:val="both"/>
        <w:rPr>
          <w:rFonts w:ascii="Palatino Linotype" w:hAnsi="Palatino Linotype"/>
          <w:i/>
          <w:color w:val="000000"/>
        </w:rPr>
      </w:pPr>
      <w:r>
        <w:rPr>
          <w:rFonts w:ascii="Palatino Linotype" w:hAnsi="Palatino Linotype"/>
          <w:i/>
          <w:color w:val="000000"/>
        </w:rPr>
        <w:t>“</w:t>
      </w:r>
      <w:r w:rsidR="002533B3" w:rsidRPr="002533B3">
        <w:rPr>
          <w:rFonts w:ascii="Palatino Linotype" w:hAnsi="Palatino Linotype"/>
          <w:i/>
          <w:color w:val="000000"/>
        </w:rPr>
        <w:t>EL SUJETO OBLIGADO NO DA LA INFORMACION SOLICITADA</w:t>
      </w:r>
      <w:r w:rsidRPr="00312475">
        <w:rPr>
          <w:rFonts w:ascii="Palatino Linotype" w:hAnsi="Palatino Linotype"/>
          <w:i/>
          <w:color w:val="000000"/>
        </w:rPr>
        <w:t>” (sic)</w:t>
      </w:r>
    </w:p>
    <w:p w:rsidR="00170A65" w:rsidRPr="00C87F86" w:rsidRDefault="00170A65" w:rsidP="00EE32EC">
      <w:pPr>
        <w:spacing w:after="0" w:line="360" w:lineRule="auto"/>
        <w:jc w:val="both"/>
        <w:rPr>
          <w:rFonts w:ascii="Palatino Linotype" w:hAnsi="Palatino Linotype" w:cs="Arial"/>
          <w:sz w:val="24"/>
          <w:szCs w:val="24"/>
        </w:rPr>
      </w:pPr>
    </w:p>
    <w:p w:rsidR="00170A65" w:rsidRPr="00226C6A" w:rsidRDefault="00170A65" w:rsidP="00EE32EC">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CUARTO</w:t>
      </w:r>
      <w:r w:rsidRPr="00226C6A">
        <w:rPr>
          <w:rFonts w:ascii="Palatino Linotype" w:hAnsi="Palatino Linotype" w:cs="Arial"/>
          <w:b/>
          <w:sz w:val="24"/>
          <w:szCs w:val="24"/>
        </w:rPr>
        <w:t>. Del turno del recurso de revisión.</w:t>
      </w:r>
    </w:p>
    <w:p w:rsidR="00170A65" w:rsidRDefault="00170A65" w:rsidP="00EE32EC">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El</w:t>
      </w:r>
      <w:r w:rsidRPr="00226C6A">
        <w:rPr>
          <w:rFonts w:ascii="Palatino Linotype" w:hAnsi="Palatino Linotype" w:cs="Arial"/>
          <w:b/>
          <w:sz w:val="24"/>
          <w:szCs w:val="24"/>
        </w:rPr>
        <w:t xml:space="preserve"> </w:t>
      </w:r>
      <w:r w:rsidRPr="00226C6A">
        <w:rPr>
          <w:rFonts w:ascii="Palatino Linotype" w:hAnsi="Palatino Linotype" w:cs="Arial"/>
          <w:sz w:val="24"/>
          <w:szCs w:val="24"/>
        </w:rPr>
        <w:t xml:space="preserve">medio de impugnación le fue turnado a la </w:t>
      </w:r>
      <w:r w:rsidRPr="00226C6A">
        <w:rPr>
          <w:rFonts w:ascii="Palatino Linotype" w:hAnsi="Palatino Linotype" w:cs="Arial"/>
          <w:b/>
          <w:sz w:val="24"/>
          <w:szCs w:val="24"/>
        </w:rPr>
        <w:t>Comisionada Zulema Martínez Sánchez</w:t>
      </w:r>
      <w:r w:rsidRPr="00226C6A">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Pr>
          <w:rFonts w:ascii="Palatino Linotype" w:hAnsi="Palatino Linotype" w:cs="Arial"/>
          <w:sz w:val="24"/>
          <w:szCs w:val="24"/>
        </w:rPr>
        <w:t>treinta y uno de mayo de dos mil diecinueve</w:t>
      </w:r>
      <w:r w:rsidRPr="00226C6A">
        <w:rPr>
          <w:rFonts w:ascii="Palatino Linotype" w:hAnsi="Palatino Linotype" w:cs="Arial"/>
          <w:sz w:val="24"/>
          <w:szCs w:val="24"/>
        </w:rPr>
        <w:t>,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170A65" w:rsidRDefault="00170A65" w:rsidP="00EE32EC">
      <w:pPr>
        <w:spacing w:after="0" w:line="360" w:lineRule="auto"/>
        <w:jc w:val="both"/>
        <w:rPr>
          <w:rFonts w:ascii="Palatino Linotype" w:hAnsi="Palatino Linotype" w:cs="Arial"/>
          <w:sz w:val="24"/>
          <w:szCs w:val="24"/>
        </w:rPr>
      </w:pPr>
    </w:p>
    <w:p w:rsidR="00170A65" w:rsidRPr="00226C6A" w:rsidRDefault="00170A65" w:rsidP="00EE32EC">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QUINTO</w:t>
      </w:r>
      <w:r w:rsidRPr="00226C6A">
        <w:rPr>
          <w:rFonts w:ascii="Palatino Linotype" w:hAnsi="Palatino Linotype" w:cs="Arial"/>
          <w:b/>
          <w:sz w:val="24"/>
          <w:szCs w:val="24"/>
        </w:rPr>
        <w:t>. De la etapa de instrucción.</w:t>
      </w:r>
    </w:p>
    <w:p w:rsidR="002533B3" w:rsidRDefault="002533B3" w:rsidP="00EE32EC">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6598">
        <w:rPr>
          <w:rFonts w:ascii="Palatino Linotype" w:hAnsi="Palatino Linotype" w:cs="Arial"/>
          <w:sz w:val="24"/>
          <w:szCs w:val="24"/>
        </w:rPr>
        <w:t>n</w:t>
      </w:r>
      <w:r>
        <w:rPr>
          <w:rFonts w:ascii="Palatino Linotype" w:hAnsi="Palatino Linotype" w:cs="Arial"/>
          <w:sz w:val="24"/>
          <w:szCs w:val="24"/>
        </w:rPr>
        <w:t xml:space="preserve"> </w:t>
      </w:r>
      <w:r w:rsidRPr="00FB6598">
        <w:rPr>
          <w:rFonts w:ascii="Palatino Linotype" w:hAnsi="Palatino Linotype" w:cs="Arial"/>
          <w:sz w:val="24"/>
          <w:szCs w:val="24"/>
        </w:rPr>
        <w:t xml:space="preserve">etapa de instrucción, se desprende que el </w:t>
      </w:r>
      <w:r w:rsidRPr="008D378F">
        <w:rPr>
          <w:rFonts w:ascii="Palatino Linotype" w:hAnsi="Palatino Linotype" w:cs="Arial"/>
          <w:b/>
          <w:sz w:val="24"/>
          <w:szCs w:val="24"/>
        </w:rPr>
        <w:t>sujeto obligado</w:t>
      </w:r>
      <w:r w:rsidRPr="00FB6598">
        <w:rPr>
          <w:rFonts w:ascii="Palatino Linotype" w:hAnsi="Palatino Linotype" w:cs="Arial"/>
          <w:sz w:val="24"/>
          <w:szCs w:val="24"/>
        </w:rPr>
        <w:t xml:space="preserve"> no remitió </w:t>
      </w:r>
      <w:r>
        <w:rPr>
          <w:rFonts w:ascii="Palatino Linotype" w:hAnsi="Palatino Linotype" w:cs="Arial"/>
          <w:sz w:val="24"/>
          <w:szCs w:val="24"/>
        </w:rPr>
        <w:t>informe justificado</w:t>
      </w:r>
      <w:r w:rsidRPr="00FB6598">
        <w:rPr>
          <w:rFonts w:ascii="Palatino Linotype" w:hAnsi="Palatino Linotype" w:cs="Arial"/>
          <w:sz w:val="24"/>
          <w:szCs w:val="24"/>
        </w:rPr>
        <w:t>, asimismo, se advierte que el no rindió manifestación alguna ni ofreció medio de prueba que integrar al expediente, de igual modo se aprecia del expediente electrónico</w:t>
      </w:r>
      <w:r w:rsidRPr="00C62205">
        <w:rPr>
          <w:rFonts w:ascii="Palatino Linotype" w:hAnsi="Palatino Linotype" w:cs="Arial"/>
          <w:sz w:val="24"/>
          <w:szCs w:val="24"/>
        </w:rPr>
        <w:t xml:space="preserve"> </w:t>
      </w:r>
      <w:r w:rsidRPr="00FB6598">
        <w:rPr>
          <w:rFonts w:ascii="Palatino Linotype" w:hAnsi="Palatino Linotype" w:cs="Arial"/>
          <w:sz w:val="24"/>
          <w:szCs w:val="24"/>
        </w:rPr>
        <w:t xml:space="preserve">en estudio </w:t>
      </w:r>
      <w:r>
        <w:rPr>
          <w:rFonts w:ascii="Palatino Linotype" w:hAnsi="Palatino Linotype" w:cs="Arial"/>
          <w:sz w:val="24"/>
          <w:szCs w:val="24"/>
        </w:rPr>
        <w:t>que obra en el sistema SAIMEX</w:t>
      </w:r>
      <w:r w:rsidRPr="00FB6598">
        <w:rPr>
          <w:rFonts w:ascii="Palatino Linotype" w:hAnsi="Palatino Linotype" w:cs="Arial"/>
          <w:sz w:val="24"/>
          <w:szCs w:val="24"/>
        </w:rPr>
        <w:t xml:space="preserve">, que no se llevaron a acabo </w:t>
      </w:r>
      <w:r>
        <w:rPr>
          <w:rFonts w:ascii="Palatino Linotype" w:hAnsi="Palatino Linotype" w:cs="Arial"/>
          <w:sz w:val="24"/>
          <w:szCs w:val="24"/>
        </w:rPr>
        <w:t>audiencias ni diligencia alguna, como se muestra en la siguiente imagen:</w:t>
      </w:r>
    </w:p>
    <w:p w:rsidR="002533B3" w:rsidRDefault="002533B3" w:rsidP="00EE32EC">
      <w:pPr>
        <w:spacing w:after="0" w:line="360" w:lineRule="auto"/>
        <w:jc w:val="both"/>
        <w:rPr>
          <w:rFonts w:ascii="Palatino Linotype" w:hAnsi="Palatino Linotype" w:cs="Arial"/>
          <w:sz w:val="24"/>
          <w:szCs w:val="24"/>
        </w:rPr>
      </w:pPr>
    </w:p>
    <w:p w:rsidR="002533B3" w:rsidRPr="00226C6A" w:rsidRDefault="002533B3" w:rsidP="00EE32EC">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extent cx="5760720" cy="161607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9">
                      <a:extLst>
                        <a:ext uri="{28A0092B-C50C-407E-A947-70E740481C1C}">
                          <a14:useLocalDpi xmlns:a14="http://schemas.microsoft.com/office/drawing/2010/main" val="0"/>
                        </a:ext>
                      </a:extLst>
                    </a:blip>
                    <a:stretch>
                      <a:fillRect/>
                    </a:stretch>
                  </pic:blipFill>
                  <pic:spPr>
                    <a:xfrm>
                      <a:off x="0" y="0"/>
                      <a:ext cx="5760720" cy="1616075"/>
                    </a:xfrm>
                    <a:prstGeom prst="rect">
                      <a:avLst/>
                    </a:prstGeom>
                  </pic:spPr>
                </pic:pic>
              </a:graphicData>
            </a:graphic>
          </wp:inline>
        </w:drawing>
      </w:r>
    </w:p>
    <w:p w:rsidR="002533B3" w:rsidRDefault="002533B3" w:rsidP="00EE32EC">
      <w:pPr>
        <w:spacing w:after="0" w:line="360" w:lineRule="auto"/>
        <w:jc w:val="both"/>
        <w:rPr>
          <w:rFonts w:ascii="Palatino Linotype" w:hAnsi="Palatino Linotype" w:cs="Arial"/>
          <w:sz w:val="24"/>
          <w:szCs w:val="24"/>
        </w:rPr>
      </w:pPr>
    </w:p>
    <w:p w:rsidR="002533B3" w:rsidRDefault="002533B3" w:rsidP="00EE32EC">
      <w:pPr>
        <w:spacing w:after="0" w:line="360" w:lineRule="auto"/>
        <w:jc w:val="both"/>
        <w:rPr>
          <w:rFonts w:ascii="Palatino Linotype" w:hAnsi="Palatino Linotype" w:cs="Arial"/>
          <w:sz w:val="24"/>
          <w:szCs w:val="24"/>
        </w:rPr>
      </w:pPr>
      <w:r w:rsidRPr="003A224F">
        <w:rPr>
          <w:rFonts w:ascii="Palatino Linotype" w:hAnsi="Palatino Linotype" w:cs="Arial"/>
          <w:sz w:val="24"/>
          <w:szCs w:val="24"/>
        </w:rPr>
        <w:t xml:space="preserve">Por lo que se </w:t>
      </w:r>
      <w:r w:rsidRPr="003A224F">
        <w:rPr>
          <w:rFonts w:ascii="Palatino Linotype" w:hAnsi="Palatino Linotype" w:cs="Arial"/>
          <w:b/>
          <w:sz w:val="24"/>
          <w:szCs w:val="24"/>
        </w:rPr>
        <w:t>decretó el cierre de instrucción</w:t>
      </w:r>
      <w:r w:rsidRPr="003A224F">
        <w:rPr>
          <w:rFonts w:ascii="Palatino Linotype" w:hAnsi="Palatino Linotype" w:cs="Arial"/>
          <w:sz w:val="24"/>
          <w:szCs w:val="24"/>
        </w:rPr>
        <w:t xml:space="preserve"> en fecha </w:t>
      </w:r>
      <w:r>
        <w:rPr>
          <w:rFonts w:ascii="Palatino Linotype" w:hAnsi="Palatino Linotype" w:cs="Arial"/>
          <w:sz w:val="24"/>
          <w:szCs w:val="24"/>
        </w:rPr>
        <w:t>diecisiete de junio del año en curso</w:t>
      </w:r>
      <w:r w:rsidRPr="003A224F">
        <w:rPr>
          <w:rFonts w:ascii="Palatino Linotype" w:hAnsi="Palatino Linotype" w:cs="Arial"/>
          <w:sz w:val="24"/>
          <w:szCs w:val="24"/>
        </w:rPr>
        <w:t>, en términos del artículo 185 fracción VI de la Ley de Transparencia y Acceso a la Información Pública del Estado de</w:t>
      </w:r>
      <w:r w:rsidRPr="00311506">
        <w:rPr>
          <w:rFonts w:ascii="Palatino Linotype" w:hAnsi="Palatino Linotype" w:cs="Arial"/>
          <w:sz w:val="24"/>
          <w:szCs w:val="24"/>
        </w:rPr>
        <w:t xml:space="preserve"> México y Municipios, iniciando el término legal para dictar resolución definitiva del asunto</w:t>
      </w:r>
      <w:r>
        <w:rPr>
          <w:rFonts w:ascii="Palatino Linotype" w:hAnsi="Palatino Linotype" w:cs="Arial"/>
          <w:sz w:val="24"/>
          <w:szCs w:val="24"/>
        </w:rPr>
        <w:t>.</w:t>
      </w:r>
    </w:p>
    <w:p w:rsidR="00170A65" w:rsidRDefault="00170A65" w:rsidP="00EE32EC">
      <w:pPr>
        <w:spacing w:after="0" w:line="360" w:lineRule="auto"/>
        <w:jc w:val="both"/>
        <w:rPr>
          <w:rFonts w:ascii="Palatino Linotype" w:hAnsi="Palatino Linotype" w:cs="Arial"/>
          <w:sz w:val="24"/>
          <w:szCs w:val="24"/>
        </w:rPr>
      </w:pPr>
    </w:p>
    <w:p w:rsidR="00170A65" w:rsidRPr="00037272" w:rsidRDefault="00170A65" w:rsidP="00EE32EC">
      <w:pPr>
        <w:spacing w:after="0" w:line="360" w:lineRule="auto"/>
        <w:jc w:val="both"/>
        <w:rPr>
          <w:rFonts w:ascii="Palatino Linotype" w:hAnsi="Palatino Linotype" w:cs="Arial"/>
          <w:b/>
          <w:sz w:val="28"/>
          <w:szCs w:val="24"/>
        </w:rPr>
      </w:pPr>
      <w:r w:rsidRPr="00037272">
        <w:rPr>
          <w:rFonts w:ascii="Palatino Linotype" w:hAnsi="Palatino Linotype" w:cs="Arial"/>
          <w:b/>
          <w:sz w:val="28"/>
          <w:szCs w:val="24"/>
        </w:rPr>
        <w:t>S</w:t>
      </w:r>
      <w:r>
        <w:rPr>
          <w:rFonts w:ascii="Palatino Linotype" w:hAnsi="Palatino Linotype" w:cs="Arial"/>
          <w:b/>
          <w:sz w:val="28"/>
          <w:szCs w:val="24"/>
        </w:rPr>
        <w:t>EXTO</w:t>
      </w:r>
      <w:r w:rsidRPr="00037272">
        <w:rPr>
          <w:rFonts w:ascii="Palatino Linotype" w:hAnsi="Palatino Linotype" w:cs="Arial"/>
          <w:b/>
          <w:sz w:val="28"/>
          <w:szCs w:val="24"/>
        </w:rPr>
        <w:t>. De la prórroga para emitir resolución.</w:t>
      </w:r>
    </w:p>
    <w:p w:rsidR="00170A65" w:rsidRPr="00037272" w:rsidRDefault="00170A65" w:rsidP="00EE32EC">
      <w:pPr>
        <w:spacing w:after="0" w:line="360" w:lineRule="auto"/>
        <w:jc w:val="both"/>
        <w:rPr>
          <w:rFonts w:ascii="Palatino Linotype" w:eastAsiaTheme="minorEastAsia" w:hAnsi="Palatino Linotype"/>
          <w:sz w:val="24"/>
          <w:szCs w:val="24"/>
          <w:lang w:val="es-ES_tradnl" w:eastAsia="es-ES"/>
        </w:rPr>
      </w:pPr>
      <w:r w:rsidRPr="00037272">
        <w:rPr>
          <w:rFonts w:ascii="Palatino Linotype" w:eastAsiaTheme="minorEastAsia" w:hAnsi="Palatino Linotype"/>
          <w:sz w:val="24"/>
          <w:szCs w:val="24"/>
          <w:lang w:val="es-ES_tradnl" w:eastAsia="es-ES"/>
        </w:rPr>
        <w:t xml:space="preserve">En fecha </w:t>
      </w:r>
      <w:r w:rsidR="002533B3">
        <w:rPr>
          <w:rFonts w:ascii="Palatino Linotype" w:eastAsiaTheme="minorEastAsia" w:hAnsi="Palatino Linotype"/>
          <w:sz w:val="24"/>
          <w:szCs w:val="24"/>
          <w:lang w:val="es-ES_tradnl" w:eastAsia="es-ES"/>
        </w:rPr>
        <w:t>treinta y uno</w:t>
      </w:r>
      <w:r>
        <w:rPr>
          <w:rFonts w:ascii="Palatino Linotype" w:eastAsiaTheme="minorEastAsia" w:hAnsi="Palatino Linotype"/>
          <w:sz w:val="24"/>
          <w:szCs w:val="24"/>
          <w:lang w:val="es-ES_tradnl" w:eastAsia="es-ES"/>
        </w:rPr>
        <w:t xml:space="preserve"> de julio de </w:t>
      </w:r>
      <w:r w:rsidRPr="00037272">
        <w:rPr>
          <w:rFonts w:ascii="Palatino Linotype" w:eastAsiaTheme="minorEastAsia" w:hAnsi="Palatino Linotype"/>
          <w:sz w:val="24"/>
          <w:szCs w:val="24"/>
          <w:lang w:val="es-ES_tradnl" w:eastAsia="es-ES"/>
        </w:rPr>
        <w:t>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170A65" w:rsidRDefault="00170A65" w:rsidP="00EE32EC">
      <w:pPr>
        <w:spacing w:after="0" w:line="360" w:lineRule="auto"/>
        <w:jc w:val="both"/>
        <w:rPr>
          <w:rFonts w:ascii="Palatino Linotype" w:hAnsi="Palatino Linotype" w:cs="Arial"/>
          <w:sz w:val="24"/>
          <w:szCs w:val="24"/>
        </w:rPr>
      </w:pPr>
    </w:p>
    <w:p w:rsidR="00170A65" w:rsidRPr="0077688C" w:rsidRDefault="00170A65" w:rsidP="00EE32EC">
      <w:pPr>
        <w:spacing w:after="0" w:line="360" w:lineRule="auto"/>
        <w:jc w:val="center"/>
        <w:rPr>
          <w:rFonts w:ascii="Palatino Linotype" w:hAnsi="Palatino Linotype" w:cs="Arial"/>
          <w:b/>
          <w:sz w:val="28"/>
        </w:rPr>
      </w:pPr>
      <w:r w:rsidRPr="0077688C">
        <w:rPr>
          <w:rFonts w:ascii="Palatino Linotype" w:hAnsi="Palatino Linotype" w:cs="Arial"/>
          <w:b/>
          <w:sz w:val="28"/>
        </w:rPr>
        <w:t xml:space="preserve">C O N S I D E R A N D O </w:t>
      </w:r>
    </w:p>
    <w:p w:rsidR="00170A65" w:rsidRPr="00011FD7" w:rsidRDefault="00170A65" w:rsidP="00EE32EC">
      <w:pPr>
        <w:spacing w:after="0" w:line="360" w:lineRule="auto"/>
        <w:jc w:val="center"/>
        <w:rPr>
          <w:rFonts w:ascii="Palatino Linotype" w:hAnsi="Palatino Linotype" w:cs="Arial"/>
          <w:b/>
          <w:sz w:val="24"/>
        </w:rPr>
      </w:pPr>
    </w:p>
    <w:p w:rsidR="00170A65" w:rsidRPr="00011FD7" w:rsidRDefault="00170A65" w:rsidP="00EE32EC">
      <w:pPr>
        <w:spacing w:after="0" w:line="360" w:lineRule="auto"/>
        <w:jc w:val="both"/>
        <w:rPr>
          <w:rFonts w:ascii="Palatino Linotype" w:hAnsi="Palatino Linotype" w:cs="Arial"/>
          <w:sz w:val="24"/>
        </w:rPr>
      </w:pPr>
      <w:r w:rsidRPr="00011FD7">
        <w:rPr>
          <w:rFonts w:ascii="Palatino Linotype" w:hAnsi="Palatino Linotype" w:cs="Arial"/>
          <w:b/>
          <w:sz w:val="28"/>
        </w:rPr>
        <w:t>PRIMERO.</w:t>
      </w:r>
      <w:r w:rsidRPr="00011FD7">
        <w:rPr>
          <w:rFonts w:ascii="Palatino Linotype" w:hAnsi="Palatino Linotype" w:cs="Arial"/>
          <w:b/>
        </w:rPr>
        <w:t xml:space="preserve"> </w:t>
      </w:r>
      <w:r w:rsidRPr="00011FD7">
        <w:rPr>
          <w:rFonts w:ascii="Palatino Linotype" w:hAnsi="Palatino Linotype" w:cs="Arial"/>
          <w:b/>
          <w:sz w:val="28"/>
          <w:szCs w:val="28"/>
        </w:rPr>
        <w:t>De la competencia</w:t>
      </w:r>
      <w:r w:rsidRPr="00011FD7">
        <w:rPr>
          <w:rFonts w:ascii="Palatino Linotype" w:hAnsi="Palatino Linotype" w:cs="Arial"/>
          <w:sz w:val="28"/>
          <w:szCs w:val="28"/>
        </w:rPr>
        <w:t>.</w:t>
      </w:r>
    </w:p>
    <w:p w:rsidR="00170A65" w:rsidRPr="001D77CB" w:rsidRDefault="00170A65" w:rsidP="00EE32EC">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Pr="001D77CB">
        <w:rPr>
          <w:rFonts w:ascii="Palatino Linotype" w:hAnsi="Palatino Linotype" w:cs="Arial"/>
          <w:sz w:val="24"/>
          <w:szCs w:val="24"/>
        </w:rPr>
        <w:lastRenderedPageBreak/>
        <w:t xml:space="preserve">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00E00A4C">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w:t>
      </w:r>
      <w:r w:rsidR="00E00A4C">
        <w:rPr>
          <w:rFonts w:ascii="Palatino Linotype" w:hAnsi="Palatino Linotype" w:cs="Arial"/>
          <w:sz w:val="24"/>
          <w:szCs w:val="24"/>
        </w:rPr>
        <w:t xml:space="preserve">fracción IV </w:t>
      </w:r>
      <w:r w:rsidRPr="001D77CB">
        <w:rPr>
          <w:rFonts w:ascii="Palatino Linotype" w:hAnsi="Palatino Linotype" w:cs="Arial"/>
          <w:sz w:val="24"/>
          <w:szCs w:val="24"/>
        </w:rPr>
        <w:t>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170A65" w:rsidRDefault="00170A65" w:rsidP="00EE32EC">
      <w:pPr>
        <w:spacing w:after="0" w:line="360" w:lineRule="auto"/>
        <w:jc w:val="both"/>
        <w:rPr>
          <w:rFonts w:ascii="Palatino Linotype" w:hAnsi="Palatino Linotype" w:cs="Arial"/>
          <w:sz w:val="24"/>
        </w:rPr>
      </w:pPr>
    </w:p>
    <w:p w:rsidR="00170A65" w:rsidRPr="00011FD7" w:rsidRDefault="00170A65" w:rsidP="00EE32EC">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SEGUNDO. Alcances del </w:t>
      </w:r>
      <w:r>
        <w:rPr>
          <w:rFonts w:ascii="Palatino Linotype" w:hAnsi="Palatino Linotype" w:cs="Arial"/>
          <w:b/>
          <w:sz w:val="28"/>
          <w:szCs w:val="28"/>
        </w:rPr>
        <w:t>r</w:t>
      </w:r>
      <w:r w:rsidRPr="00011FD7">
        <w:rPr>
          <w:rFonts w:ascii="Palatino Linotype" w:hAnsi="Palatino Linotype" w:cs="Arial"/>
          <w:b/>
          <w:sz w:val="28"/>
          <w:szCs w:val="28"/>
        </w:rPr>
        <w:t xml:space="preserve">ecurso de </w:t>
      </w:r>
      <w:r>
        <w:rPr>
          <w:rFonts w:ascii="Palatino Linotype" w:hAnsi="Palatino Linotype" w:cs="Arial"/>
          <w:b/>
          <w:sz w:val="28"/>
          <w:szCs w:val="28"/>
        </w:rPr>
        <w:t>r</w:t>
      </w:r>
      <w:r w:rsidRPr="00011FD7">
        <w:rPr>
          <w:rFonts w:ascii="Palatino Linotype" w:hAnsi="Palatino Linotype" w:cs="Arial"/>
          <w:b/>
          <w:sz w:val="28"/>
          <w:szCs w:val="28"/>
        </w:rPr>
        <w:t xml:space="preserve">evisión. </w:t>
      </w:r>
    </w:p>
    <w:p w:rsidR="00170A65" w:rsidRPr="00011FD7" w:rsidRDefault="00170A65" w:rsidP="00EE32EC">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70A65" w:rsidRPr="00011FD7" w:rsidRDefault="00170A65" w:rsidP="00EE32EC">
      <w:pPr>
        <w:pStyle w:val="Prrafodelista"/>
        <w:autoSpaceDE w:val="0"/>
        <w:autoSpaceDN w:val="0"/>
        <w:adjustRightInd w:val="0"/>
        <w:spacing w:line="360" w:lineRule="auto"/>
        <w:ind w:left="0"/>
        <w:jc w:val="both"/>
        <w:rPr>
          <w:rFonts w:ascii="Palatino Linotype" w:hAnsi="Palatino Linotype" w:cs="Arial"/>
        </w:rPr>
      </w:pPr>
    </w:p>
    <w:p w:rsidR="00170A65" w:rsidRDefault="00170A65" w:rsidP="00EE32EC">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170A65" w:rsidRPr="00011FD7" w:rsidRDefault="00170A65" w:rsidP="00EE32EC">
      <w:pPr>
        <w:autoSpaceDE w:val="0"/>
        <w:autoSpaceDN w:val="0"/>
        <w:adjustRightInd w:val="0"/>
        <w:spacing w:after="0" w:line="360" w:lineRule="auto"/>
        <w:jc w:val="both"/>
        <w:rPr>
          <w:rFonts w:ascii="Palatino Linotype" w:hAnsi="Palatino Linotype" w:cs="Arial"/>
          <w:sz w:val="24"/>
          <w:szCs w:val="24"/>
        </w:rPr>
      </w:pPr>
    </w:p>
    <w:p w:rsidR="00170A65" w:rsidRPr="00011FD7" w:rsidRDefault="00170A65" w:rsidP="00EE32EC">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lastRenderedPageBreak/>
        <w:t>“</w:t>
      </w:r>
      <w:r w:rsidRPr="00011FD7">
        <w:rPr>
          <w:rFonts w:ascii="Palatino Linotype" w:hAnsi="Palatino Linotype" w:cs="Arial"/>
          <w:b/>
          <w:i/>
          <w:sz w:val="22"/>
          <w:szCs w:val="22"/>
        </w:rPr>
        <w:t>Artículo 163.</w:t>
      </w:r>
      <w:r w:rsidRPr="00011FD7">
        <w:rPr>
          <w:rFonts w:ascii="Palatino Linotype" w:hAnsi="Palatino Linotype" w:cs="Arial"/>
          <w:i/>
          <w:sz w:val="22"/>
          <w:szCs w:val="22"/>
        </w:rPr>
        <w:t xml:space="preserve"> </w:t>
      </w:r>
      <w:r w:rsidRPr="00011FD7">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170A65" w:rsidRPr="00011FD7" w:rsidRDefault="00170A65" w:rsidP="00EE32EC">
      <w:pPr>
        <w:pStyle w:val="Prrafodelista"/>
        <w:autoSpaceDE w:val="0"/>
        <w:autoSpaceDN w:val="0"/>
        <w:adjustRightInd w:val="0"/>
        <w:ind w:left="567" w:right="567"/>
        <w:jc w:val="both"/>
        <w:rPr>
          <w:rFonts w:ascii="Palatino Linotype" w:hAnsi="Palatino Linotype" w:cs="Arial"/>
          <w:i/>
          <w:sz w:val="22"/>
          <w:szCs w:val="22"/>
        </w:rPr>
      </w:pPr>
    </w:p>
    <w:p w:rsidR="00170A65" w:rsidRPr="00011FD7" w:rsidRDefault="00170A65" w:rsidP="00EE32EC">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170A65" w:rsidRPr="00011FD7" w:rsidRDefault="00170A65" w:rsidP="00EE32EC">
      <w:pPr>
        <w:pStyle w:val="Prrafodelista"/>
        <w:autoSpaceDE w:val="0"/>
        <w:autoSpaceDN w:val="0"/>
        <w:adjustRightInd w:val="0"/>
        <w:ind w:left="567" w:right="567"/>
        <w:jc w:val="right"/>
        <w:rPr>
          <w:rFonts w:ascii="Palatino Linotype" w:hAnsi="Palatino Linotype" w:cs="Arial"/>
          <w:sz w:val="20"/>
          <w:szCs w:val="22"/>
        </w:rPr>
      </w:pPr>
      <w:r w:rsidRPr="00011FD7">
        <w:rPr>
          <w:rFonts w:ascii="Palatino Linotype" w:hAnsi="Palatino Linotype" w:cs="Arial"/>
          <w:sz w:val="20"/>
          <w:szCs w:val="22"/>
        </w:rPr>
        <w:t>(Énfasis añadido)</w:t>
      </w:r>
    </w:p>
    <w:p w:rsidR="00170A65" w:rsidRPr="00011FD7" w:rsidRDefault="00170A65" w:rsidP="00EE32EC">
      <w:pPr>
        <w:autoSpaceDE w:val="0"/>
        <w:autoSpaceDN w:val="0"/>
        <w:adjustRightInd w:val="0"/>
        <w:spacing w:after="0" w:line="360" w:lineRule="auto"/>
        <w:jc w:val="both"/>
        <w:rPr>
          <w:rFonts w:ascii="Palatino Linotype" w:hAnsi="Palatino Linotype" w:cs="Arial"/>
          <w:sz w:val="24"/>
          <w:szCs w:val="24"/>
        </w:rPr>
      </w:pPr>
    </w:p>
    <w:p w:rsidR="00170A65" w:rsidRDefault="00170A65" w:rsidP="00EE32EC">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 la interpretación al precepto legal inserto, se advierte que el plazo que les asiste a los </w:t>
      </w:r>
      <w:r w:rsidRPr="00011FD7">
        <w:rPr>
          <w:rFonts w:ascii="Palatino Linotype" w:hAnsi="Palatino Linotype" w:cs="Arial"/>
          <w:b/>
          <w:sz w:val="24"/>
          <w:szCs w:val="24"/>
        </w:rPr>
        <w:t>sujetos</w:t>
      </w:r>
      <w:r w:rsidRPr="00011FD7">
        <w:rPr>
          <w:rFonts w:ascii="Palatino Linotype" w:hAnsi="Palatino Linotype" w:cs="Arial"/>
          <w:sz w:val="24"/>
          <w:szCs w:val="24"/>
        </w:rPr>
        <w:t xml:space="preserve"> </w:t>
      </w:r>
      <w:r w:rsidRPr="00011FD7">
        <w:rPr>
          <w:rFonts w:ascii="Palatino Linotype" w:hAnsi="Palatino Linotype" w:cs="Arial"/>
          <w:b/>
          <w:sz w:val="24"/>
          <w:szCs w:val="24"/>
        </w:rPr>
        <w:t>obligados</w:t>
      </w:r>
      <w:r w:rsidRPr="00011FD7">
        <w:rPr>
          <w:rFonts w:ascii="Palatino Linotype" w:hAnsi="Palatino Linotype" w:cs="Arial"/>
          <w:sz w:val="24"/>
          <w:szCs w:val="24"/>
        </w:rPr>
        <w:t xml:space="preserve"> para notificar la respuesta a una solicitud de información pública, es de quince días hábiles posteriores a la presentación de ésta.</w:t>
      </w:r>
    </w:p>
    <w:p w:rsidR="00170A65" w:rsidRPr="00011FD7" w:rsidRDefault="00170A65" w:rsidP="00EE32EC">
      <w:pPr>
        <w:autoSpaceDE w:val="0"/>
        <w:autoSpaceDN w:val="0"/>
        <w:adjustRightInd w:val="0"/>
        <w:spacing w:after="0" w:line="360" w:lineRule="auto"/>
        <w:jc w:val="both"/>
        <w:rPr>
          <w:rFonts w:ascii="Palatino Linotype" w:hAnsi="Palatino Linotype" w:cs="Arial"/>
          <w:sz w:val="24"/>
          <w:szCs w:val="24"/>
        </w:rPr>
      </w:pPr>
    </w:p>
    <w:p w:rsidR="00170A65" w:rsidRPr="00011FD7" w:rsidRDefault="00170A65" w:rsidP="00EE32EC">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170A65" w:rsidRPr="00011FD7" w:rsidRDefault="00170A65" w:rsidP="00EE32EC">
      <w:pPr>
        <w:pStyle w:val="Sinespaciado"/>
        <w:rPr>
          <w:rFonts w:ascii="Palatino Linotype" w:hAnsi="Palatino Linotype"/>
        </w:rPr>
      </w:pPr>
    </w:p>
    <w:p w:rsidR="00170A65" w:rsidRPr="00011FD7" w:rsidRDefault="00170A65" w:rsidP="00EE32EC">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Derivado de lo anterior, se constituye la figura jurídica de la </w:t>
      </w:r>
      <w:r w:rsidRPr="00011FD7">
        <w:rPr>
          <w:rFonts w:ascii="Palatino Linotype" w:hAnsi="Palatino Linotype" w:cs="Arial"/>
          <w:b/>
          <w:i/>
          <w:sz w:val="24"/>
          <w:szCs w:val="24"/>
        </w:rPr>
        <w:t>NEGATIVA FICTA</w:t>
      </w:r>
      <w:r w:rsidRPr="00011FD7">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170A65" w:rsidRPr="00011FD7" w:rsidRDefault="00170A65" w:rsidP="00EE32EC">
      <w:pPr>
        <w:pStyle w:val="Sinespaciado"/>
        <w:rPr>
          <w:rFonts w:ascii="Palatino Linotype" w:hAnsi="Palatino Linotype"/>
        </w:rPr>
      </w:pPr>
    </w:p>
    <w:p w:rsidR="00170A65" w:rsidRPr="00011FD7" w:rsidRDefault="00170A65" w:rsidP="00EE32EC">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11FD7">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170A65" w:rsidRPr="00011FD7" w:rsidRDefault="00170A65" w:rsidP="00EE32EC">
      <w:pPr>
        <w:pStyle w:val="Sinespaciado"/>
        <w:rPr>
          <w:rFonts w:ascii="Palatino Linotype" w:hAnsi="Palatino Linotype"/>
        </w:rPr>
      </w:pPr>
    </w:p>
    <w:p w:rsidR="00170A65" w:rsidRPr="00011FD7" w:rsidRDefault="00170A65" w:rsidP="00EE32EC">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178.</w:t>
      </w:r>
      <w:r w:rsidRPr="00011F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w:t>
      </w:r>
      <w:r w:rsidRPr="00011FD7">
        <w:rPr>
          <w:rFonts w:ascii="Palatino Linotype" w:hAnsi="Palatino Linotype" w:cs="Arial"/>
          <w:i/>
          <w:sz w:val="22"/>
          <w:szCs w:val="22"/>
        </w:rPr>
        <w:lastRenderedPageBreak/>
        <w:t>Unidad de Transparencia que haya conocido de la solicitud dentro de los quince días hábiles, siguientes a la fecha de la notificación de la respuesta.</w:t>
      </w:r>
    </w:p>
    <w:p w:rsidR="00170A65" w:rsidRPr="00011FD7" w:rsidRDefault="00170A65" w:rsidP="00EE32EC">
      <w:pPr>
        <w:pStyle w:val="Prrafodelista"/>
        <w:autoSpaceDE w:val="0"/>
        <w:autoSpaceDN w:val="0"/>
        <w:adjustRightInd w:val="0"/>
        <w:ind w:left="567" w:right="567"/>
        <w:jc w:val="both"/>
        <w:rPr>
          <w:rFonts w:ascii="Palatino Linotype" w:hAnsi="Palatino Linotype" w:cs="Arial"/>
          <w:i/>
          <w:sz w:val="22"/>
          <w:szCs w:val="22"/>
        </w:rPr>
      </w:pPr>
    </w:p>
    <w:p w:rsidR="00170A65" w:rsidRPr="00011FD7" w:rsidRDefault="00170A65" w:rsidP="00EE32EC">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11FD7">
        <w:rPr>
          <w:rFonts w:ascii="Palatino Linotype" w:hAnsi="Palatino Linotype" w:cs="Arial"/>
          <w:i/>
          <w:sz w:val="22"/>
          <w:szCs w:val="22"/>
        </w:rPr>
        <w:t>, acompañado con el documento que pruebe la fecha en que presentó la solicitud.</w:t>
      </w:r>
    </w:p>
    <w:p w:rsidR="00170A65" w:rsidRPr="00011FD7" w:rsidRDefault="00170A65" w:rsidP="00EE32EC">
      <w:pPr>
        <w:pStyle w:val="Prrafodelista"/>
        <w:autoSpaceDE w:val="0"/>
        <w:autoSpaceDN w:val="0"/>
        <w:adjustRightInd w:val="0"/>
        <w:ind w:left="567" w:right="567"/>
        <w:jc w:val="both"/>
        <w:rPr>
          <w:rFonts w:ascii="Palatino Linotype" w:hAnsi="Palatino Linotype" w:cs="Arial"/>
          <w:i/>
          <w:sz w:val="22"/>
          <w:szCs w:val="22"/>
        </w:rPr>
      </w:pPr>
    </w:p>
    <w:p w:rsidR="00170A65" w:rsidRDefault="00170A65" w:rsidP="00EE32EC">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170A65" w:rsidRPr="008C3132" w:rsidRDefault="00170A65" w:rsidP="00EE32EC">
      <w:pPr>
        <w:pStyle w:val="Prrafodelista"/>
        <w:autoSpaceDE w:val="0"/>
        <w:autoSpaceDN w:val="0"/>
        <w:adjustRightInd w:val="0"/>
        <w:ind w:left="567" w:right="567"/>
        <w:jc w:val="both"/>
        <w:rPr>
          <w:rFonts w:ascii="Palatino Linotype" w:hAnsi="Palatino Linotype" w:cs="Arial"/>
          <w:i/>
          <w:sz w:val="28"/>
          <w:szCs w:val="22"/>
        </w:rPr>
      </w:pPr>
    </w:p>
    <w:p w:rsidR="00170A65" w:rsidRPr="008C3132" w:rsidRDefault="00170A65" w:rsidP="00EE32EC">
      <w:pPr>
        <w:pStyle w:val="Prrafodelista"/>
        <w:autoSpaceDE w:val="0"/>
        <w:autoSpaceDN w:val="0"/>
        <w:adjustRightInd w:val="0"/>
        <w:ind w:left="567" w:right="567"/>
        <w:jc w:val="right"/>
        <w:rPr>
          <w:rFonts w:ascii="Palatino Linotype" w:hAnsi="Palatino Linotype" w:cs="Arial"/>
          <w:sz w:val="22"/>
          <w:szCs w:val="22"/>
        </w:rPr>
      </w:pPr>
      <w:r w:rsidRPr="008C3132">
        <w:rPr>
          <w:rFonts w:ascii="Palatino Linotype" w:hAnsi="Palatino Linotype" w:cs="Arial"/>
          <w:sz w:val="22"/>
          <w:szCs w:val="22"/>
        </w:rPr>
        <w:t>(Énfasis añadido)</w:t>
      </w:r>
    </w:p>
    <w:p w:rsidR="00170A65" w:rsidRDefault="00170A65" w:rsidP="00EE32EC">
      <w:pPr>
        <w:autoSpaceDE w:val="0"/>
        <w:autoSpaceDN w:val="0"/>
        <w:adjustRightInd w:val="0"/>
        <w:spacing w:after="0" w:line="360" w:lineRule="auto"/>
        <w:jc w:val="both"/>
        <w:rPr>
          <w:rFonts w:ascii="Palatino Linotype" w:hAnsi="Palatino Linotype" w:cs="Arial"/>
          <w:sz w:val="24"/>
          <w:szCs w:val="24"/>
        </w:rPr>
      </w:pPr>
    </w:p>
    <w:p w:rsidR="00170A65" w:rsidRDefault="00170A65" w:rsidP="00EE32EC">
      <w:pPr>
        <w:autoSpaceDE w:val="0"/>
        <w:autoSpaceDN w:val="0"/>
        <w:adjustRightInd w:val="0"/>
        <w:spacing w:after="0" w:line="360" w:lineRule="auto"/>
        <w:jc w:val="both"/>
        <w:rPr>
          <w:rFonts w:ascii="Palatino Linotype" w:hAnsi="Palatino Linotype" w:cs="Arial"/>
          <w:sz w:val="24"/>
          <w:szCs w:val="24"/>
        </w:rPr>
      </w:pPr>
      <w:r w:rsidRPr="00521219">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21219">
        <w:rPr>
          <w:rFonts w:ascii="Palatino Linotype" w:hAnsi="Palatino Linotype" w:cs="Arial"/>
          <w:b/>
          <w:sz w:val="24"/>
          <w:szCs w:val="24"/>
        </w:rPr>
        <w:t>sujeto obligado</w:t>
      </w:r>
      <w:r w:rsidRPr="00521219">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w:t>
      </w:r>
      <w:r>
        <w:rPr>
          <w:rFonts w:ascii="Palatino Linotype" w:hAnsi="Palatino Linotype" w:cs="Arial"/>
          <w:sz w:val="24"/>
          <w:szCs w:val="24"/>
        </w:rPr>
        <w:t>, p</w:t>
      </w:r>
      <w:r w:rsidRPr="00521219">
        <w:rPr>
          <w:rFonts w:ascii="Palatino Linotype" w:hAnsi="Palatino Linotype" w:cs="Arial"/>
          <w:sz w:val="24"/>
          <w:szCs w:val="24"/>
        </w:rPr>
        <w:t>or lo que la interposición del presente recurso de revisión resulta oportuna.</w:t>
      </w:r>
    </w:p>
    <w:p w:rsidR="00170A65" w:rsidRPr="00521219" w:rsidRDefault="00170A65" w:rsidP="00EE32EC">
      <w:pPr>
        <w:autoSpaceDE w:val="0"/>
        <w:autoSpaceDN w:val="0"/>
        <w:adjustRightInd w:val="0"/>
        <w:spacing w:after="0" w:line="360" w:lineRule="auto"/>
        <w:jc w:val="both"/>
        <w:rPr>
          <w:rFonts w:ascii="Palatino Linotype" w:hAnsi="Palatino Linotype" w:cs="Arial"/>
          <w:sz w:val="24"/>
          <w:szCs w:val="24"/>
        </w:rPr>
      </w:pPr>
    </w:p>
    <w:p w:rsidR="00170A65" w:rsidRPr="00011FD7" w:rsidRDefault="00170A65" w:rsidP="00EE32EC">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TERCERO. Del estudio de las causas de improcedencia. </w:t>
      </w:r>
    </w:p>
    <w:p w:rsidR="00170A65" w:rsidRPr="00011FD7" w:rsidRDefault="00170A65" w:rsidP="00EE32EC">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011FD7">
        <w:rPr>
          <w:rFonts w:ascii="Palatino Linotype" w:hAnsi="Palatino Linotype" w:cs="Arial"/>
          <w:sz w:val="24"/>
          <w:szCs w:val="24"/>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170A65" w:rsidRPr="00011FD7" w:rsidRDefault="00170A65" w:rsidP="00EE32EC">
      <w:pPr>
        <w:autoSpaceDE w:val="0"/>
        <w:autoSpaceDN w:val="0"/>
        <w:adjustRightInd w:val="0"/>
        <w:spacing w:after="0" w:line="360" w:lineRule="auto"/>
        <w:jc w:val="both"/>
        <w:rPr>
          <w:rFonts w:ascii="Palatino Linotype" w:hAnsi="Palatino Linotype" w:cs="Arial"/>
          <w:sz w:val="24"/>
          <w:szCs w:val="24"/>
        </w:rPr>
      </w:pPr>
    </w:p>
    <w:p w:rsidR="00170A65" w:rsidRPr="00011FD7" w:rsidRDefault="00170A65" w:rsidP="00EE32EC">
      <w:pPr>
        <w:spacing w:after="0" w:line="240" w:lineRule="auto"/>
        <w:ind w:left="567" w:right="567"/>
        <w:jc w:val="both"/>
        <w:rPr>
          <w:rFonts w:ascii="Palatino Linotype" w:hAnsi="Palatino Linotype" w:cs="Arial"/>
        </w:rPr>
      </w:pPr>
      <w:r w:rsidRPr="00011FD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011FD7">
        <w:rPr>
          <w:rFonts w:ascii="Palatino Linotype" w:hAnsi="Palatino Linotype"/>
          <w:i/>
        </w:rPr>
        <w:t>Del examen de compatibilidad de los artículos</w:t>
      </w:r>
      <w:r w:rsidRPr="00011FD7">
        <w:rPr>
          <w:rStyle w:val="apple-converted-space"/>
          <w:rFonts w:ascii="Palatino Linotype" w:hAnsi="Palatino Linotype"/>
          <w:i/>
        </w:rPr>
        <w:t xml:space="preserve"> </w:t>
      </w:r>
      <w:hyperlink r:id="rId10" w:history="1">
        <w:r w:rsidRPr="00011FD7">
          <w:rPr>
            <w:rStyle w:val="Hipervnculo"/>
            <w:rFonts w:ascii="Palatino Linotype" w:eastAsia="Calibri" w:hAnsi="Palatino Linotype"/>
            <w:i/>
          </w:rPr>
          <w:t>73 y 74 de la Ley de Amparo</w:t>
        </w:r>
      </w:hyperlink>
      <w:r w:rsidRPr="00011FD7">
        <w:rPr>
          <w:rStyle w:val="apple-converted-space"/>
          <w:rFonts w:ascii="Palatino Linotype" w:hAnsi="Palatino Linotype"/>
          <w:i/>
        </w:rPr>
        <w:t xml:space="preserve"> </w:t>
      </w:r>
      <w:r w:rsidRPr="00011FD7">
        <w:rPr>
          <w:rFonts w:ascii="Palatino Linotype" w:hAnsi="Palatino Linotype"/>
          <w:i/>
        </w:rPr>
        <w:t xml:space="preserve">con el artículo </w:t>
      </w:r>
      <w:hyperlink r:id="rId11" w:history="1">
        <w:r w:rsidRPr="00011FD7">
          <w:rPr>
            <w:rStyle w:val="Hipervnculo"/>
            <w:rFonts w:ascii="Palatino Linotype" w:eastAsia="Calibri" w:hAnsi="Palatino Linotype"/>
            <w:i/>
          </w:rPr>
          <w:t>25.1 de la Convención Americana sobre Derechos Humanos</w:t>
        </w:r>
      </w:hyperlink>
      <w:r w:rsidRPr="00011FD7">
        <w:rPr>
          <w:rStyle w:val="apple-converted-space"/>
          <w:rFonts w:ascii="Palatino Linotype" w:hAnsi="Palatino Linotype"/>
          <w:i/>
        </w:rPr>
        <w:t xml:space="preserve"> </w:t>
      </w:r>
      <w:r w:rsidRPr="00011FD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11FD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170A65" w:rsidRPr="00011FD7" w:rsidRDefault="00170A65" w:rsidP="00EE32EC">
      <w:pPr>
        <w:pStyle w:val="Prrafodelista"/>
        <w:autoSpaceDE w:val="0"/>
        <w:autoSpaceDN w:val="0"/>
        <w:adjustRightInd w:val="0"/>
        <w:spacing w:line="360" w:lineRule="auto"/>
        <w:ind w:left="0"/>
        <w:jc w:val="both"/>
        <w:rPr>
          <w:rFonts w:ascii="Palatino Linotype" w:hAnsi="Palatino Linotype" w:cs="Arial"/>
        </w:rPr>
      </w:pPr>
    </w:p>
    <w:p w:rsidR="00170A65" w:rsidRPr="00011FD7" w:rsidRDefault="00170A65" w:rsidP="00EE32EC">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Por lo que una vez que se analizó el expediente en estudio se cae en la cuenta de que no se actualiza ninguna de las casuales a continuación transcritas:</w:t>
      </w:r>
    </w:p>
    <w:p w:rsidR="00170A65" w:rsidRPr="00011FD7" w:rsidRDefault="00170A65" w:rsidP="00EE32EC">
      <w:pPr>
        <w:pStyle w:val="Prrafodelista"/>
        <w:autoSpaceDE w:val="0"/>
        <w:autoSpaceDN w:val="0"/>
        <w:adjustRightInd w:val="0"/>
        <w:spacing w:line="360" w:lineRule="auto"/>
        <w:ind w:left="0"/>
        <w:jc w:val="both"/>
        <w:rPr>
          <w:rFonts w:ascii="Palatino Linotype" w:hAnsi="Palatino Linotype" w:cs="Arial"/>
        </w:rPr>
      </w:pPr>
    </w:p>
    <w:p w:rsidR="00170A65" w:rsidRPr="00011FD7" w:rsidRDefault="00170A65" w:rsidP="00EE32EC">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191</w:t>
      </w:r>
      <w:r w:rsidRPr="00011FD7">
        <w:rPr>
          <w:rFonts w:ascii="Palatino Linotype" w:hAnsi="Palatino Linotype" w:cs="Arial"/>
          <w:i/>
          <w:sz w:val="22"/>
          <w:szCs w:val="22"/>
        </w:rPr>
        <w:t xml:space="preserve">. El recurso será desechado por improcedente cuando:  </w:t>
      </w:r>
    </w:p>
    <w:p w:rsidR="00170A65" w:rsidRPr="00011FD7" w:rsidRDefault="00170A65" w:rsidP="00EE32EC">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w:t>
      </w:r>
      <w:r w:rsidRPr="00011FD7">
        <w:rPr>
          <w:rFonts w:ascii="Palatino Linotype" w:hAnsi="Palatino Linotype" w:cs="Arial"/>
          <w:i/>
          <w:sz w:val="22"/>
          <w:szCs w:val="22"/>
        </w:rPr>
        <w:t xml:space="preserve">. Sea extemporáneo por haber transcurrido el plazo establecido en la presente Ley, a partir de la respuesta;  </w:t>
      </w:r>
    </w:p>
    <w:p w:rsidR="00170A65" w:rsidRPr="00011FD7" w:rsidRDefault="00170A65" w:rsidP="00EE32EC">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lastRenderedPageBreak/>
        <w:t>II</w:t>
      </w:r>
      <w:r w:rsidRPr="00011FD7">
        <w:rPr>
          <w:rFonts w:ascii="Palatino Linotype" w:hAnsi="Palatino Linotype" w:cs="Arial"/>
          <w:i/>
          <w:sz w:val="22"/>
          <w:szCs w:val="22"/>
        </w:rPr>
        <w:t xml:space="preserve">. Se esté tramitando ante el Poder Judicial de la Federación algún recurso o medio de defensa interpuesto por el recurrente;  </w:t>
      </w:r>
    </w:p>
    <w:p w:rsidR="00170A65" w:rsidRPr="00011FD7" w:rsidRDefault="00170A65" w:rsidP="00EE32EC">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III</w:t>
      </w:r>
      <w:r w:rsidRPr="00011FD7">
        <w:rPr>
          <w:rFonts w:ascii="Palatino Linotype" w:hAnsi="Palatino Linotype" w:cs="Arial"/>
          <w:i/>
          <w:sz w:val="22"/>
          <w:szCs w:val="22"/>
        </w:rPr>
        <w:t xml:space="preserve">. No actualice alguno de los supuestos previstos en la presente Ley;  </w:t>
      </w:r>
    </w:p>
    <w:p w:rsidR="00170A65" w:rsidRPr="00011FD7" w:rsidRDefault="00170A65" w:rsidP="00EE32EC">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IV</w:t>
      </w:r>
      <w:r w:rsidRPr="00011FD7">
        <w:rPr>
          <w:rFonts w:ascii="Palatino Linotype" w:hAnsi="Palatino Linotype" w:cs="Arial"/>
          <w:i/>
          <w:sz w:val="22"/>
          <w:szCs w:val="22"/>
        </w:rPr>
        <w:t xml:space="preserve">. No se haya desahogado la prevención en los términos establecidos en la presente Ley;  </w:t>
      </w:r>
    </w:p>
    <w:p w:rsidR="00170A65" w:rsidRPr="00011FD7" w:rsidRDefault="00170A65" w:rsidP="00EE32EC">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w:t>
      </w:r>
      <w:r w:rsidRPr="00011FD7">
        <w:rPr>
          <w:rFonts w:ascii="Palatino Linotype" w:hAnsi="Palatino Linotype" w:cs="Arial"/>
          <w:i/>
          <w:sz w:val="22"/>
          <w:szCs w:val="22"/>
        </w:rPr>
        <w:t xml:space="preserve">. Se impugne la veracidad de la información proporcionada;  </w:t>
      </w:r>
    </w:p>
    <w:p w:rsidR="00170A65" w:rsidRPr="00011FD7" w:rsidRDefault="00170A65" w:rsidP="00EE32EC">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w:t>
      </w:r>
      <w:r w:rsidRPr="00011FD7">
        <w:rPr>
          <w:rFonts w:ascii="Palatino Linotype" w:hAnsi="Palatino Linotype" w:cs="Arial"/>
          <w:i/>
          <w:sz w:val="22"/>
          <w:szCs w:val="22"/>
        </w:rPr>
        <w:t xml:space="preserve">. Se trate de una consulta, o trámite en específico; y  </w:t>
      </w:r>
    </w:p>
    <w:p w:rsidR="00170A65" w:rsidRPr="00011FD7" w:rsidRDefault="00170A65" w:rsidP="00EE32EC">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VII</w:t>
      </w:r>
      <w:r w:rsidRPr="00011FD7">
        <w:rPr>
          <w:rFonts w:ascii="Palatino Linotype" w:hAnsi="Palatino Linotype" w:cs="Arial"/>
          <w:i/>
          <w:sz w:val="22"/>
          <w:szCs w:val="22"/>
        </w:rPr>
        <w:t>. El recurrente amplíe su solicitud en el recurso de revisión, únicamente respecto de los nuevos contenidos.”</w:t>
      </w:r>
    </w:p>
    <w:p w:rsidR="00170A65" w:rsidRPr="00011FD7" w:rsidRDefault="00170A65" w:rsidP="00EE32EC">
      <w:pPr>
        <w:autoSpaceDE w:val="0"/>
        <w:autoSpaceDN w:val="0"/>
        <w:adjustRightInd w:val="0"/>
        <w:spacing w:after="0" w:line="360" w:lineRule="auto"/>
        <w:jc w:val="both"/>
        <w:rPr>
          <w:rFonts w:ascii="Palatino Linotype" w:hAnsi="Palatino Linotype" w:cs="Arial"/>
          <w:sz w:val="24"/>
          <w:szCs w:val="24"/>
        </w:rPr>
      </w:pPr>
    </w:p>
    <w:p w:rsidR="00170A65" w:rsidRDefault="00170A65" w:rsidP="00EE32EC">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no fue interpuesto de forma extemporánea, no se está tramitando ante el Poder Judicial Federal, no </w:t>
      </w:r>
      <w:r>
        <w:rPr>
          <w:rFonts w:ascii="Palatino Linotype" w:hAnsi="Palatino Linotype" w:cs="Arial"/>
          <w:sz w:val="24"/>
          <w:szCs w:val="24"/>
        </w:rPr>
        <w:t>es</w:t>
      </w:r>
      <w:r w:rsidRPr="00011FD7">
        <w:rPr>
          <w:rFonts w:ascii="Palatino Linotype" w:hAnsi="Palatino Linotype" w:cs="Arial"/>
          <w:sz w:val="24"/>
          <w:szCs w:val="24"/>
        </w:rPr>
        <w:t xml:space="preserve"> una consulta o trámite en específico, ni tampoco se advierte que el rec</w:t>
      </w:r>
      <w:r>
        <w:rPr>
          <w:rFonts w:ascii="Palatino Linotype" w:hAnsi="Palatino Linotype" w:cs="Arial"/>
          <w:sz w:val="24"/>
          <w:szCs w:val="24"/>
        </w:rPr>
        <w:t>urrente amplíe su solicitud en el</w:t>
      </w:r>
      <w:r w:rsidRPr="00011FD7">
        <w:rPr>
          <w:rFonts w:ascii="Palatino Linotype" w:hAnsi="Palatino Linotype" w:cs="Arial"/>
          <w:sz w:val="24"/>
          <w:szCs w:val="24"/>
        </w:rPr>
        <w:t xml:space="preserve"> recurso de revisión, por lo que al no existir causas de improcedencia invocadas por las partes ni advertidas de oficio, este Órgano Garante de la Transparencia se avoca al análisis del fondo del asunto que nos ocupa.</w:t>
      </w:r>
    </w:p>
    <w:p w:rsidR="00170A65" w:rsidRDefault="00170A65" w:rsidP="00EE32EC">
      <w:pPr>
        <w:autoSpaceDE w:val="0"/>
        <w:autoSpaceDN w:val="0"/>
        <w:adjustRightInd w:val="0"/>
        <w:spacing w:after="0" w:line="360" w:lineRule="auto"/>
        <w:jc w:val="both"/>
        <w:rPr>
          <w:rFonts w:ascii="Palatino Linotype" w:hAnsi="Palatino Linotype" w:cs="Arial"/>
          <w:sz w:val="24"/>
          <w:szCs w:val="24"/>
        </w:rPr>
      </w:pPr>
    </w:p>
    <w:p w:rsidR="00170A65" w:rsidRPr="00011FD7" w:rsidRDefault="00170A65" w:rsidP="00EE32EC">
      <w:pPr>
        <w:pStyle w:val="Prrafodelista"/>
        <w:autoSpaceDE w:val="0"/>
        <w:autoSpaceDN w:val="0"/>
        <w:adjustRightInd w:val="0"/>
        <w:spacing w:line="360" w:lineRule="auto"/>
        <w:ind w:left="0"/>
        <w:jc w:val="both"/>
        <w:rPr>
          <w:rFonts w:ascii="Palatino Linotype" w:hAnsi="Palatino Linotype" w:cs="Arial"/>
          <w:sz w:val="28"/>
        </w:rPr>
      </w:pPr>
      <w:r w:rsidRPr="00011FD7">
        <w:rPr>
          <w:rFonts w:ascii="Palatino Linotype" w:hAnsi="Palatino Linotype" w:cs="Arial"/>
          <w:b/>
          <w:sz w:val="28"/>
        </w:rPr>
        <w:t>CUARTO. Del estudio y resolución del asunto.</w:t>
      </w:r>
      <w:r w:rsidRPr="00011FD7">
        <w:rPr>
          <w:rFonts w:ascii="Palatino Linotype" w:hAnsi="Palatino Linotype" w:cs="Arial"/>
          <w:sz w:val="28"/>
        </w:rPr>
        <w:t xml:space="preserve"> </w:t>
      </w:r>
    </w:p>
    <w:p w:rsidR="00170A65" w:rsidRDefault="00170A65" w:rsidP="00EE32EC">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e</w:t>
      </w:r>
      <w:r w:rsidRPr="00011FD7">
        <w:rPr>
          <w:rFonts w:ascii="Palatino Linotype" w:hAnsi="Palatino Linotype" w:cs="Arial"/>
        </w:rPr>
        <w:t>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F7242" w:rsidRPr="00011FD7" w:rsidRDefault="001F7242" w:rsidP="00EE32EC">
      <w:pPr>
        <w:pStyle w:val="Prrafodelista"/>
        <w:autoSpaceDE w:val="0"/>
        <w:autoSpaceDN w:val="0"/>
        <w:adjustRightInd w:val="0"/>
        <w:spacing w:line="360" w:lineRule="auto"/>
        <w:ind w:left="0"/>
        <w:jc w:val="both"/>
        <w:rPr>
          <w:rFonts w:ascii="Palatino Linotype" w:hAnsi="Palatino Linotype" w:cs="Arial"/>
        </w:rPr>
      </w:pPr>
    </w:p>
    <w:p w:rsidR="00170A65" w:rsidRPr="00011FD7" w:rsidRDefault="00170A65" w:rsidP="00EE32EC">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primer término es necesario hacer alusión a la</w:t>
      </w:r>
      <w:r>
        <w:rPr>
          <w:rFonts w:ascii="Palatino Linotype" w:hAnsi="Palatino Linotype" w:cs="Arial"/>
          <w:sz w:val="24"/>
          <w:szCs w:val="24"/>
        </w:rPr>
        <w:t xml:space="preserve"> solicitud</w:t>
      </w:r>
      <w:r w:rsidRPr="00011FD7">
        <w:rPr>
          <w:rFonts w:ascii="Palatino Linotype" w:hAnsi="Palatino Linotype" w:cs="Arial"/>
          <w:sz w:val="24"/>
          <w:szCs w:val="24"/>
        </w:rPr>
        <w:t xml:space="preserve"> de información ya que de ella deriva por un lado el procedimiento de acceso a la información ante el sujeto </w:t>
      </w:r>
      <w:r w:rsidRPr="00011FD7">
        <w:rPr>
          <w:rFonts w:ascii="Palatino Linotype" w:hAnsi="Palatino Linotype" w:cs="Arial"/>
          <w:sz w:val="24"/>
          <w:szCs w:val="24"/>
        </w:rPr>
        <w:lastRenderedPageBreak/>
        <w:t xml:space="preserve">obligado, y por otro lado la materia sobre la que versara </w:t>
      </w:r>
      <w:r>
        <w:rPr>
          <w:rFonts w:ascii="Palatino Linotype" w:hAnsi="Palatino Linotype" w:cs="Arial"/>
          <w:sz w:val="24"/>
          <w:szCs w:val="24"/>
        </w:rPr>
        <w:t>e</w:t>
      </w:r>
      <w:r w:rsidRPr="00011FD7">
        <w:rPr>
          <w:rFonts w:ascii="Palatino Linotype" w:hAnsi="Palatino Linotype" w:cs="Arial"/>
          <w:sz w:val="24"/>
          <w:szCs w:val="24"/>
        </w:rPr>
        <w:t>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170A65" w:rsidRPr="00011FD7" w:rsidRDefault="00170A65" w:rsidP="00EE32EC">
      <w:pPr>
        <w:autoSpaceDE w:val="0"/>
        <w:autoSpaceDN w:val="0"/>
        <w:adjustRightInd w:val="0"/>
        <w:spacing w:after="0" w:line="360" w:lineRule="auto"/>
        <w:jc w:val="both"/>
        <w:rPr>
          <w:rFonts w:ascii="Palatino Linotype" w:hAnsi="Palatino Linotype" w:cs="Arial"/>
          <w:sz w:val="24"/>
          <w:szCs w:val="24"/>
        </w:rPr>
      </w:pPr>
    </w:p>
    <w:p w:rsidR="00170A65" w:rsidRDefault="00170A65" w:rsidP="00EE32EC">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que se relacione con esa intención.</w:t>
      </w:r>
    </w:p>
    <w:p w:rsidR="00170A65" w:rsidRPr="00011FD7" w:rsidRDefault="00170A65" w:rsidP="00EE32EC">
      <w:pPr>
        <w:autoSpaceDE w:val="0"/>
        <w:autoSpaceDN w:val="0"/>
        <w:adjustRightInd w:val="0"/>
        <w:spacing w:after="0" w:line="360" w:lineRule="auto"/>
        <w:jc w:val="both"/>
        <w:rPr>
          <w:rFonts w:ascii="Palatino Linotype" w:hAnsi="Palatino Linotype" w:cs="Arial"/>
          <w:sz w:val="24"/>
          <w:szCs w:val="24"/>
        </w:rPr>
      </w:pPr>
    </w:p>
    <w:p w:rsidR="00170A65" w:rsidRDefault="00170A65" w:rsidP="00EE32EC">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En tal sentido es necesario establecer el tema o materia de estudio que nace a partir del ejercicio del derecho a la información pública, de su interpretación, de lo que contestó el </w:t>
      </w:r>
      <w:r w:rsidRPr="00011FD7">
        <w:rPr>
          <w:rFonts w:ascii="Palatino Linotype" w:hAnsi="Palatino Linotype" w:cs="Arial"/>
          <w:b/>
        </w:rPr>
        <w:t>sujeto obligado</w:t>
      </w:r>
      <w:r w:rsidRPr="00011FD7">
        <w:rPr>
          <w:rFonts w:ascii="Palatino Linotype" w:hAnsi="Palatino Linotype" w:cs="Arial"/>
        </w:rPr>
        <w:t xml:space="preserve"> y del marco normativo que rige el actuar del ente público, así tenemos que el </w:t>
      </w:r>
      <w:r w:rsidRPr="00011FD7">
        <w:rPr>
          <w:rFonts w:ascii="Palatino Linotype" w:hAnsi="Palatino Linotype" w:cs="Arial"/>
          <w:b/>
        </w:rPr>
        <w:t>recurrente</w:t>
      </w:r>
      <w:r w:rsidRPr="00011FD7">
        <w:rPr>
          <w:rFonts w:ascii="Palatino Linotype" w:hAnsi="Palatino Linotype" w:cs="Arial"/>
        </w:rPr>
        <w:t xml:space="preserve"> </w:t>
      </w:r>
      <w:r w:rsidR="001F7242">
        <w:rPr>
          <w:rFonts w:ascii="Palatino Linotype" w:hAnsi="Palatino Linotype" w:cs="Arial"/>
        </w:rPr>
        <w:t>de manera específica peticionó lo siguiente</w:t>
      </w:r>
      <w:r w:rsidRPr="00011FD7">
        <w:rPr>
          <w:rFonts w:ascii="Palatino Linotype" w:hAnsi="Palatino Linotype" w:cs="Arial"/>
        </w:rPr>
        <w:t>:</w:t>
      </w:r>
    </w:p>
    <w:p w:rsidR="00170A65" w:rsidRDefault="00170A65" w:rsidP="00EE32EC">
      <w:pPr>
        <w:pStyle w:val="Prrafodelista"/>
        <w:autoSpaceDE w:val="0"/>
        <w:autoSpaceDN w:val="0"/>
        <w:adjustRightInd w:val="0"/>
        <w:spacing w:line="360" w:lineRule="auto"/>
        <w:ind w:left="0"/>
        <w:jc w:val="both"/>
        <w:rPr>
          <w:rFonts w:ascii="Palatino Linotype" w:hAnsi="Palatino Linotype" w:cs="Arial"/>
        </w:rPr>
      </w:pPr>
    </w:p>
    <w:p w:rsidR="001F7242" w:rsidRDefault="001F7242" w:rsidP="00EE32EC">
      <w:pPr>
        <w:pStyle w:val="Prrafodelista"/>
        <w:numPr>
          <w:ilvl w:val="0"/>
          <w:numId w:val="5"/>
        </w:numPr>
        <w:autoSpaceDE w:val="0"/>
        <w:autoSpaceDN w:val="0"/>
        <w:adjustRightInd w:val="0"/>
        <w:spacing w:line="360" w:lineRule="auto"/>
        <w:jc w:val="both"/>
        <w:rPr>
          <w:rFonts w:ascii="Palatino Linotype" w:hAnsi="Palatino Linotype" w:cs="Arial"/>
        </w:rPr>
      </w:pPr>
      <w:r w:rsidRPr="001F7242">
        <w:rPr>
          <w:rFonts w:ascii="Palatino Linotype" w:hAnsi="Palatino Linotype" w:cs="Arial"/>
        </w:rPr>
        <w:t>Reglamento interno de la administración pública municipal de Jaltenco</w:t>
      </w:r>
      <w:r>
        <w:rPr>
          <w:rFonts w:ascii="Palatino Linotype" w:hAnsi="Palatino Linotype" w:cs="Arial"/>
        </w:rPr>
        <w:t>; y</w:t>
      </w:r>
    </w:p>
    <w:p w:rsidR="00170A65" w:rsidRDefault="001F7242" w:rsidP="00EE32EC">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Reglamento Interno </w:t>
      </w:r>
      <w:r w:rsidRPr="001F7242">
        <w:rPr>
          <w:rFonts w:ascii="Palatino Linotype" w:hAnsi="Palatino Linotype" w:cs="Arial"/>
        </w:rPr>
        <w:t>de sus órganos desconcentrados</w:t>
      </w:r>
    </w:p>
    <w:p w:rsidR="00170A65" w:rsidRPr="00A5501C" w:rsidRDefault="00170A65" w:rsidP="00EE32EC">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lastRenderedPageBreak/>
        <w:t xml:space="preserve">Como quedó precisado en el apartado de antecedentes, se acredita la omisión por parte del </w:t>
      </w:r>
      <w:r w:rsidRPr="00011FD7">
        <w:rPr>
          <w:rFonts w:ascii="Palatino Linotype" w:hAnsi="Palatino Linotype" w:cs="Arial"/>
          <w:b/>
        </w:rPr>
        <w:t xml:space="preserve">sujeto obligado </w:t>
      </w:r>
      <w:r w:rsidRPr="00011FD7">
        <w:rPr>
          <w:rFonts w:ascii="Palatino Linotype" w:hAnsi="Palatino Linotype" w:cs="Arial"/>
        </w:rPr>
        <w:t xml:space="preserve">de dar respuesta a la solicitud de información, por lo que interpuso </w:t>
      </w:r>
      <w:r>
        <w:rPr>
          <w:rFonts w:ascii="Palatino Linotype" w:hAnsi="Palatino Linotype" w:cs="Arial"/>
        </w:rPr>
        <w:t>e</w:t>
      </w:r>
      <w:r w:rsidRPr="00011FD7">
        <w:rPr>
          <w:rFonts w:ascii="Palatino Linotype" w:hAnsi="Palatino Linotype" w:cs="Arial"/>
        </w:rPr>
        <w:t xml:space="preserve">l recurso de revisión el </w:t>
      </w:r>
      <w:r w:rsidRPr="00011FD7">
        <w:rPr>
          <w:rFonts w:ascii="Palatino Linotype" w:hAnsi="Palatino Linotype" w:cs="Arial"/>
          <w:b/>
        </w:rPr>
        <w:t xml:space="preserve">recurrente, </w:t>
      </w:r>
      <w:r w:rsidRPr="00011FD7">
        <w:rPr>
          <w:rFonts w:ascii="Palatino Linotype" w:hAnsi="Palatino Linotype" w:cs="Arial"/>
        </w:rPr>
        <w:t xml:space="preserve">señalando como </w:t>
      </w:r>
      <w:r w:rsidRPr="00011FD7">
        <w:rPr>
          <w:rFonts w:ascii="Palatino Linotype" w:hAnsi="Palatino Linotype" w:cs="Arial"/>
          <w:b/>
        </w:rPr>
        <w:t>motivos de inconformidad</w:t>
      </w:r>
      <w:r w:rsidRPr="00011FD7">
        <w:rPr>
          <w:rFonts w:ascii="Palatino Linotype" w:hAnsi="Palatino Linotype" w:cs="Arial"/>
        </w:rPr>
        <w:t xml:space="preserve"> </w:t>
      </w:r>
      <w:r>
        <w:rPr>
          <w:rFonts w:ascii="Palatino Linotype" w:hAnsi="Palatino Linotype" w:cs="Arial"/>
          <w:i/>
        </w:rPr>
        <w:t>sin respuesta,</w:t>
      </w:r>
      <w:r>
        <w:rPr>
          <w:rFonts w:ascii="Palatino Linotype" w:hAnsi="Palatino Linotype" w:cs="Arial"/>
        </w:rPr>
        <w:t xml:space="preserve"> los cuales resultan fundados para interponer el recurso de revisión.</w:t>
      </w:r>
    </w:p>
    <w:p w:rsidR="00170A65" w:rsidRDefault="00170A65" w:rsidP="00EE32EC">
      <w:pPr>
        <w:spacing w:after="0" w:line="360" w:lineRule="auto"/>
        <w:jc w:val="both"/>
        <w:rPr>
          <w:rFonts w:ascii="Palatino Linotype" w:hAnsi="Palatino Linotype" w:cs="Arial"/>
          <w:sz w:val="24"/>
          <w:szCs w:val="24"/>
        </w:rPr>
      </w:pPr>
    </w:p>
    <w:p w:rsidR="00146F9D" w:rsidRPr="00146F9D" w:rsidRDefault="00146F9D" w:rsidP="00EE32EC">
      <w:pPr>
        <w:spacing w:after="0" w:line="360" w:lineRule="auto"/>
        <w:jc w:val="both"/>
        <w:rPr>
          <w:rFonts w:ascii="Palatino Linotype" w:hAnsi="Palatino Linotype" w:cs="Arial"/>
          <w:sz w:val="24"/>
          <w:szCs w:val="24"/>
        </w:rPr>
      </w:pPr>
      <w:r w:rsidRPr="00146F9D">
        <w:rPr>
          <w:rFonts w:ascii="Palatino Linotype" w:hAnsi="Palatino Linotype" w:cs="Arial"/>
          <w:sz w:val="24"/>
          <w:szCs w:val="24"/>
        </w:rPr>
        <w:t xml:space="preserve">Es por las precisiones anteriores, que resulta procedente el estudio del marco jurídico que rige el actuar del </w:t>
      </w:r>
      <w:r w:rsidRPr="00146F9D">
        <w:rPr>
          <w:rFonts w:ascii="Palatino Linotype" w:hAnsi="Palatino Linotype" w:cs="Arial"/>
          <w:b/>
          <w:sz w:val="24"/>
          <w:szCs w:val="24"/>
        </w:rPr>
        <w:t>sujeto obligado</w:t>
      </w:r>
      <w:r w:rsidRPr="00146F9D">
        <w:rPr>
          <w:rFonts w:ascii="Palatino Linotype" w:hAnsi="Palatino Linotype" w:cs="Arial"/>
          <w:sz w:val="24"/>
          <w:szCs w:val="24"/>
        </w:rPr>
        <w:t xml:space="preserve"> a efecto de determinar si le asiste facultad, función o atribución que lo constriña a tener en sus archivos la información peticionada, por lo que hemos de comenzar señalando que el artículo 12, 23 fracción IV, y 24 último párrafo de la Ley de Transparencia y Acceso a la Información Pública del Estado de México y Municipios, establecen lo siguiente:</w:t>
      </w:r>
    </w:p>
    <w:p w:rsidR="00146F9D" w:rsidRPr="00146F9D" w:rsidRDefault="00146F9D" w:rsidP="00EE32EC">
      <w:pPr>
        <w:spacing w:after="0" w:line="360" w:lineRule="auto"/>
        <w:jc w:val="both"/>
        <w:rPr>
          <w:rFonts w:ascii="Palatino Linotype" w:hAnsi="Palatino Linotype" w:cs="Arial"/>
          <w:sz w:val="24"/>
          <w:szCs w:val="24"/>
        </w:rPr>
      </w:pPr>
    </w:p>
    <w:p w:rsidR="00146F9D" w:rsidRPr="00146F9D" w:rsidRDefault="00146F9D" w:rsidP="00EE32EC">
      <w:pPr>
        <w:spacing w:after="0" w:line="240" w:lineRule="auto"/>
        <w:ind w:left="567" w:right="567"/>
        <w:jc w:val="both"/>
        <w:rPr>
          <w:rFonts w:ascii="Palatino Linotype" w:hAnsi="Palatino Linotype" w:cs="Arial"/>
          <w:i/>
          <w:szCs w:val="24"/>
        </w:rPr>
      </w:pPr>
      <w:r w:rsidRPr="00146F9D">
        <w:rPr>
          <w:rFonts w:ascii="Palatino Linotype" w:hAnsi="Palatino Linotype" w:cs="Arial"/>
          <w:i/>
          <w:szCs w:val="24"/>
        </w:rPr>
        <w:t>“</w:t>
      </w:r>
      <w:r w:rsidRPr="00146F9D">
        <w:rPr>
          <w:rFonts w:ascii="Palatino Linotype" w:hAnsi="Palatino Linotype" w:cs="Arial"/>
          <w:b/>
          <w:i/>
          <w:szCs w:val="24"/>
        </w:rPr>
        <w:t>Artículo 12.</w:t>
      </w:r>
      <w:r w:rsidRPr="00146F9D">
        <w:rPr>
          <w:rFonts w:ascii="Palatino Linotype" w:hAnsi="Palatino Linotype" w:cs="Arial"/>
          <w:i/>
          <w:szCs w:val="24"/>
        </w:rPr>
        <w:t xml:space="preserve"> </w:t>
      </w:r>
      <w:r w:rsidRPr="00146F9D">
        <w:rPr>
          <w:rFonts w:ascii="Palatino Linotype" w:hAnsi="Palatino Linotype" w:cs="Arial"/>
          <w:i/>
          <w:szCs w:val="24"/>
          <w:u w:val="single"/>
        </w:rPr>
        <w:t>Quienes generen, recopilen, administren, manejen, procesen, archiven o conserven información pública serán responsables de la misma en los términos de las disposiciones jurídicas aplicables.</w:t>
      </w:r>
    </w:p>
    <w:p w:rsidR="00146F9D" w:rsidRPr="00146F9D" w:rsidRDefault="00146F9D" w:rsidP="00EE32EC">
      <w:pPr>
        <w:spacing w:after="0" w:line="240" w:lineRule="auto"/>
        <w:ind w:left="567" w:right="567"/>
        <w:jc w:val="both"/>
        <w:rPr>
          <w:rFonts w:ascii="Palatino Linotype" w:hAnsi="Palatino Linotype" w:cs="Arial"/>
          <w:i/>
          <w:szCs w:val="24"/>
        </w:rPr>
      </w:pPr>
      <w:r w:rsidRPr="00146F9D">
        <w:rPr>
          <w:rFonts w:ascii="Palatino Linotype" w:hAnsi="Palatino Linotype" w:cs="Arial"/>
          <w:i/>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146F9D" w:rsidRPr="00146F9D" w:rsidRDefault="00146F9D" w:rsidP="00EE32EC">
      <w:pPr>
        <w:spacing w:after="0" w:line="240" w:lineRule="auto"/>
        <w:ind w:left="567" w:right="567"/>
        <w:jc w:val="both"/>
        <w:rPr>
          <w:rFonts w:ascii="Palatino Linotype" w:hAnsi="Palatino Linotype" w:cs="Arial"/>
          <w:i/>
          <w:szCs w:val="24"/>
        </w:rPr>
      </w:pPr>
    </w:p>
    <w:p w:rsidR="00146F9D" w:rsidRPr="00146F9D" w:rsidRDefault="00146F9D" w:rsidP="00EE32EC">
      <w:pPr>
        <w:spacing w:after="0" w:line="240" w:lineRule="auto"/>
        <w:ind w:left="567" w:right="567"/>
        <w:jc w:val="both"/>
        <w:rPr>
          <w:rFonts w:ascii="Palatino Linotype" w:hAnsi="Palatino Linotype" w:cs="Arial"/>
          <w:i/>
          <w:szCs w:val="24"/>
        </w:rPr>
      </w:pPr>
      <w:r w:rsidRPr="00146F9D">
        <w:rPr>
          <w:rFonts w:ascii="Palatino Linotype" w:hAnsi="Palatino Linotype" w:cs="Arial"/>
          <w:b/>
          <w:i/>
          <w:szCs w:val="24"/>
        </w:rPr>
        <w:t>Artículo 23.</w:t>
      </w:r>
      <w:r w:rsidRPr="00146F9D">
        <w:rPr>
          <w:rFonts w:ascii="Palatino Linotype" w:hAnsi="Palatino Linotype" w:cs="Arial"/>
          <w:i/>
          <w:szCs w:val="24"/>
        </w:rPr>
        <w:t xml:space="preserve"> Son sujetos obligados a transparentar y permitir el acceso a su información y proteger los datos personales que obren en su poder:</w:t>
      </w:r>
    </w:p>
    <w:p w:rsidR="00146F9D" w:rsidRPr="00146F9D" w:rsidRDefault="00146F9D" w:rsidP="00EE32EC">
      <w:pPr>
        <w:spacing w:after="0" w:line="240" w:lineRule="auto"/>
        <w:ind w:left="567" w:right="567"/>
        <w:jc w:val="both"/>
        <w:rPr>
          <w:rFonts w:ascii="Palatino Linotype" w:hAnsi="Palatino Linotype" w:cs="Arial"/>
          <w:i/>
          <w:szCs w:val="24"/>
        </w:rPr>
      </w:pPr>
      <w:r w:rsidRPr="00146F9D">
        <w:rPr>
          <w:rFonts w:ascii="Palatino Linotype" w:hAnsi="Palatino Linotype" w:cs="Arial"/>
          <w:i/>
          <w:szCs w:val="24"/>
        </w:rPr>
        <w:t>(…)</w:t>
      </w:r>
    </w:p>
    <w:p w:rsidR="00146F9D" w:rsidRPr="00146F9D" w:rsidRDefault="00146F9D" w:rsidP="00EE32EC">
      <w:pPr>
        <w:spacing w:after="0" w:line="240" w:lineRule="auto"/>
        <w:ind w:left="567" w:right="567"/>
        <w:jc w:val="both"/>
        <w:rPr>
          <w:rFonts w:ascii="Palatino Linotype" w:hAnsi="Palatino Linotype" w:cs="Arial"/>
          <w:i/>
          <w:szCs w:val="24"/>
        </w:rPr>
      </w:pPr>
      <w:r w:rsidRPr="00146F9D">
        <w:rPr>
          <w:rFonts w:ascii="Palatino Linotype" w:hAnsi="Palatino Linotype" w:cs="Arial"/>
          <w:i/>
          <w:szCs w:val="24"/>
        </w:rPr>
        <w:t xml:space="preserve">IV. </w:t>
      </w:r>
      <w:r w:rsidRPr="00146F9D">
        <w:rPr>
          <w:rFonts w:ascii="Palatino Linotype" w:hAnsi="Palatino Linotype" w:cs="Arial"/>
          <w:i/>
          <w:szCs w:val="24"/>
          <w:u w:val="single"/>
        </w:rPr>
        <w:t>Los ayuntamientos</w:t>
      </w:r>
      <w:r w:rsidRPr="00146F9D">
        <w:rPr>
          <w:rFonts w:ascii="Palatino Linotype" w:hAnsi="Palatino Linotype" w:cs="Arial"/>
          <w:i/>
          <w:szCs w:val="24"/>
        </w:rPr>
        <w:t xml:space="preserve"> y las dependencias, organismos, órganos y entidades de la administración municipal;”</w:t>
      </w:r>
    </w:p>
    <w:p w:rsidR="00146F9D" w:rsidRPr="00146F9D" w:rsidRDefault="00146F9D" w:rsidP="00EE32EC">
      <w:pPr>
        <w:spacing w:after="0" w:line="240" w:lineRule="auto"/>
        <w:ind w:left="567" w:right="567"/>
        <w:jc w:val="both"/>
        <w:rPr>
          <w:rFonts w:ascii="Palatino Linotype" w:hAnsi="Palatino Linotype" w:cs="Arial"/>
          <w:i/>
          <w:szCs w:val="24"/>
        </w:rPr>
      </w:pPr>
    </w:p>
    <w:p w:rsidR="00146F9D" w:rsidRPr="00146F9D" w:rsidRDefault="00146F9D" w:rsidP="00EE32EC">
      <w:pPr>
        <w:spacing w:after="0" w:line="240" w:lineRule="auto"/>
        <w:ind w:left="567" w:right="567"/>
        <w:jc w:val="both"/>
        <w:rPr>
          <w:rFonts w:ascii="Palatino Linotype" w:hAnsi="Palatino Linotype" w:cs="Arial"/>
          <w:i/>
          <w:szCs w:val="24"/>
        </w:rPr>
      </w:pPr>
      <w:r w:rsidRPr="00146F9D">
        <w:rPr>
          <w:rFonts w:ascii="Palatino Linotype" w:hAnsi="Palatino Linotype" w:cs="Arial"/>
          <w:b/>
          <w:i/>
          <w:szCs w:val="24"/>
        </w:rPr>
        <w:t>Artículo 24.</w:t>
      </w:r>
      <w:r w:rsidRPr="00146F9D">
        <w:rPr>
          <w:rFonts w:ascii="Palatino Linotype" w:hAnsi="Palatino Linotype" w:cs="Arial"/>
          <w:i/>
          <w:szCs w:val="24"/>
        </w:rPr>
        <w:t xml:space="preserve"> Para el cumplimiento de los objetivos de esta Ley, los sujetos obligados deberán cumplir con las siguientes obligaciones, según corresponda, de acuerdo a su naturaleza:</w:t>
      </w:r>
    </w:p>
    <w:p w:rsidR="00146F9D" w:rsidRPr="00146F9D" w:rsidRDefault="00146F9D" w:rsidP="00EE32EC">
      <w:pPr>
        <w:spacing w:after="0" w:line="240" w:lineRule="auto"/>
        <w:ind w:left="567" w:right="567"/>
        <w:jc w:val="both"/>
        <w:rPr>
          <w:rFonts w:ascii="Palatino Linotype" w:hAnsi="Palatino Linotype" w:cs="Arial"/>
          <w:i/>
          <w:szCs w:val="24"/>
        </w:rPr>
      </w:pPr>
      <w:r w:rsidRPr="00146F9D">
        <w:rPr>
          <w:rFonts w:ascii="Palatino Linotype" w:hAnsi="Palatino Linotype" w:cs="Arial"/>
          <w:i/>
          <w:szCs w:val="24"/>
        </w:rPr>
        <w:t>(…)</w:t>
      </w:r>
    </w:p>
    <w:p w:rsidR="00146F9D" w:rsidRPr="00146F9D" w:rsidRDefault="00146F9D" w:rsidP="00EE32EC">
      <w:pPr>
        <w:spacing w:after="0" w:line="240" w:lineRule="auto"/>
        <w:ind w:left="567" w:right="567"/>
        <w:jc w:val="both"/>
        <w:rPr>
          <w:rFonts w:ascii="Palatino Linotype" w:hAnsi="Palatino Linotype" w:cs="Arial"/>
          <w:i/>
          <w:szCs w:val="24"/>
        </w:rPr>
      </w:pPr>
      <w:r w:rsidRPr="00146F9D">
        <w:rPr>
          <w:rFonts w:ascii="Palatino Linotype" w:hAnsi="Palatino Linotype" w:cs="Arial"/>
          <w:i/>
          <w:szCs w:val="24"/>
        </w:rPr>
        <w:lastRenderedPageBreak/>
        <w:t>Los sujetos obligados solo proporcionarán la información pública que generen, administren o posean en el ejercicio de sus atribuciones.</w:t>
      </w:r>
      <w:r w:rsidRPr="00146F9D">
        <w:rPr>
          <w:rFonts w:ascii="Palatino Linotype" w:hAnsi="Palatino Linotype" w:cs="Arial"/>
          <w:i/>
          <w:szCs w:val="24"/>
        </w:rPr>
        <w:cr/>
      </w:r>
    </w:p>
    <w:p w:rsidR="00146F9D" w:rsidRPr="00146F9D" w:rsidRDefault="00146F9D" w:rsidP="00EE32EC">
      <w:pPr>
        <w:spacing w:after="0" w:line="240" w:lineRule="auto"/>
        <w:ind w:left="567" w:right="567"/>
        <w:jc w:val="right"/>
        <w:rPr>
          <w:rFonts w:ascii="Palatino Linotype" w:hAnsi="Palatino Linotype" w:cs="Arial"/>
          <w:szCs w:val="24"/>
        </w:rPr>
      </w:pPr>
      <w:r w:rsidRPr="00146F9D">
        <w:rPr>
          <w:rFonts w:ascii="Palatino Linotype" w:hAnsi="Palatino Linotype" w:cs="Arial"/>
          <w:szCs w:val="24"/>
        </w:rPr>
        <w:t>(Énfasis añadido)</w:t>
      </w:r>
    </w:p>
    <w:p w:rsidR="00146F9D" w:rsidRPr="00146F9D" w:rsidRDefault="00146F9D" w:rsidP="00EE32EC">
      <w:pPr>
        <w:spacing w:after="0" w:line="360" w:lineRule="auto"/>
        <w:jc w:val="both"/>
        <w:rPr>
          <w:rFonts w:ascii="Palatino Linotype" w:hAnsi="Palatino Linotype" w:cs="Arial"/>
          <w:sz w:val="24"/>
          <w:szCs w:val="24"/>
        </w:rPr>
      </w:pPr>
    </w:p>
    <w:p w:rsidR="00146F9D" w:rsidRPr="00146F9D" w:rsidRDefault="00146F9D" w:rsidP="00EE32EC">
      <w:pPr>
        <w:spacing w:after="0" w:line="360" w:lineRule="auto"/>
        <w:jc w:val="both"/>
        <w:rPr>
          <w:rFonts w:ascii="Palatino Linotype" w:hAnsi="Palatino Linotype" w:cs="Arial"/>
          <w:sz w:val="24"/>
          <w:szCs w:val="24"/>
        </w:rPr>
      </w:pPr>
      <w:r w:rsidRPr="00146F9D">
        <w:rPr>
          <w:rFonts w:ascii="Palatino Linotype" w:hAnsi="Palatino Linotype" w:cs="Arial"/>
          <w:sz w:val="24"/>
          <w:szCs w:val="24"/>
        </w:rPr>
        <w:t xml:space="preserve">De la lectura de los ordenamientos normativos citados, se tiene por acreditada la obligación a cargo del </w:t>
      </w:r>
      <w:r w:rsidRPr="00146F9D">
        <w:rPr>
          <w:rFonts w:ascii="Palatino Linotype" w:hAnsi="Palatino Linotype" w:cs="Arial"/>
          <w:b/>
          <w:sz w:val="24"/>
          <w:szCs w:val="24"/>
        </w:rPr>
        <w:t>sujeto obligado</w:t>
      </w:r>
      <w:r w:rsidRPr="00146F9D">
        <w:rPr>
          <w:rFonts w:ascii="Palatino Linotype" w:hAnsi="Palatino Linotype" w:cs="Arial"/>
          <w:sz w:val="24"/>
          <w:szCs w:val="24"/>
        </w:rPr>
        <w:t xml:space="preserve"> de hacer pública toda la información que posea en ejercicio de sus atribuciones. </w:t>
      </w:r>
    </w:p>
    <w:p w:rsidR="00146F9D" w:rsidRDefault="00146F9D" w:rsidP="00EE32EC">
      <w:pPr>
        <w:spacing w:after="0" w:line="360" w:lineRule="auto"/>
        <w:jc w:val="both"/>
        <w:rPr>
          <w:rFonts w:ascii="Palatino Linotype" w:hAnsi="Palatino Linotype" w:cs="Arial"/>
          <w:sz w:val="24"/>
          <w:szCs w:val="24"/>
        </w:rPr>
      </w:pPr>
    </w:p>
    <w:p w:rsidR="00EE32EC" w:rsidRPr="00EE32EC" w:rsidRDefault="00EE32EC" w:rsidP="00EE32EC">
      <w:pPr>
        <w:spacing w:after="0" w:line="360" w:lineRule="auto"/>
        <w:jc w:val="both"/>
        <w:rPr>
          <w:rFonts w:ascii="Palatino Linotype" w:hAnsi="Palatino Linotype" w:cs="Arial"/>
          <w:sz w:val="24"/>
          <w:szCs w:val="24"/>
        </w:rPr>
      </w:pPr>
      <w:r w:rsidRPr="00EE32EC">
        <w:rPr>
          <w:rFonts w:ascii="Palatino Linotype" w:hAnsi="Palatino Linotype" w:cs="Arial"/>
          <w:sz w:val="24"/>
          <w:szCs w:val="24"/>
        </w:rPr>
        <w:t xml:space="preserve">Así las cosas no debe perderse de vista que el derecho de acceso a información pública se trata de un derecho humano, mismo que en términos del artículo 1°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rsidR="00EE32EC" w:rsidRPr="00EE32EC" w:rsidRDefault="00EE32EC" w:rsidP="00EE32EC">
      <w:pPr>
        <w:spacing w:after="0" w:line="360" w:lineRule="auto"/>
        <w:jc w:val="both"/>
        <w:rPr>
          <w:rFonts w:ascii="Palatino Linotype" w:hAnsi="Palatino Linotype" w:cs="Arial"/>
          <w:sz w:val="24"/>
          <w:szCs w:val="24"/>
        </w:rPr>
      </w:pPr>
    </w:p>
    <w:p w:rsidR="00EE32EC" w:rsidRPr="00EE32EC" w:rsidRDefault="00EE32EC" w:rsidP="00EE32EC">
      <w:pPr>
        <w:spacing w:after="0" w:line="360" w:lineRule="auto"/>
        <w:jc w:val="both"/>
        <w:rPr>
          <w:rFonts w:ascii="Palatino Linotype" w:hAnsi="Palatino Linotype" w:cs="Arial"/>
          <w:sz w:val="24"/>
          <w:szCs w:val="24"/>
        </w:rPr>
      </w:pPr>
      <w:r w:rsidRPr="00EE32EC">
        <w:rPr>
          <w:rFonts w:ascii="Palatino Linotype" w:hAnsi="Palatino Linotype" w:cs="Arial"/>
          <w:sz w:val="24"/>
          <w:szCs w:val="24"/>
        </w:rPr>
        <w:t xml:space="preserve">Resulta indispensable referir que el derecho de acceso a la información pública implica que cualquier persona pueda acceder y conocer la información contenida en los documentos que se encuentran en posesión de los Sujetos Obligados. </w:t>
      </w:r>
    </w:p>
    <w:p w:rsidR="00EE32EC" w:rsidRPr="00EE32EC" w:rsidRDefault="00EE32EC" w:rsidP="00EE32EC">
      <w:pPr>
        <w:spacing w:after="0" w:line="360" w:lineRule="auto"/>
        <w:jc w:val="both"/>
        <w:rPr>
          <w:rFonts w:ascii="Palatino Linotype" w:hAnsi="Palatino Linotype" w:cs="Arial"/>
          <w:sz w:val="24"/>
          <w:szCs w:val="24"/>
        </w:rPr>
      </w:pPr>
    </w:p>
    <w:p w:rsidR="00EE32EC" w:rsidRPr="00EE32EC" w:rsidRDefault="00EE32EC" w:rsidP="00EE32EC">
      <w:pPr>
        <w:spacing w:after="0" w:line="360" w:lineRule="auto"/>
        <w:jc w:val="both"/>
        <w:rPr>
          <w:rFonts w:ascii="Palatino Linotype" w:hAnsi="Palatino Linotype" w:cs="Arial"/>
          <w:sz w:val="24"/>
          <w:szCs w:val="24"/>
        </w:rPr>
      </w:pPr>
      <w:r w:rsidRPr="00EE32EC">
        <w:rPr>
          <w:rFonts w:ascii="Palatino Linotype" w:hAnsi="Palatino Linotype" w:cs="Arial"/>
          <w:sz w:val="24"/>
          <w:szCs w:val="24"/>
        </w:rPr>
        <w:t xml:space="preserve">Ahora bien retomando los requerimientos del solicitante, resulta dable hacer mención que, la Ley Orgánica Municipal </w:t>
      </w:r>
      <w:r w:rsidR="001E6AFD">
        <w:rPr>
          <w:rFonts w:ascii="Palatino Linotype" w:hAnsi="Palatino Linotype" w:cs="Arial"/>
          <w:sz w:val="24"/>
          <w:szCs w:val="24"/>
        </w:rPr>
        <w:t xml:space="preserve">del Estado de México </w:t>
      </w:r>
      <w:r w:rsidRPr="00EE32EC">
        <w:rPr>
          <w:rFonts w:ascii="Palatino Linotype" w:hAnsi="Palatino Linotype" w:cs="Arial"/>
          <w:sz w:val="24"/>
          <w:szCs w:val="24"/>
        </w:rPr>
        <w:t xml:space="preserve">contempla en su artículo 3 que los municipios del Estado, regularan su funcionamiento a través de lo que establece las Leyes, Bandos Municipales y Reglamentos, dicho artículo a la letra dice lo siguiente: </w:t>
      </w:r>
    </w:p>
    <w:p w:rsidR="00EE32EC" w:rsidRDefault="00EE32EC" w:rsidP="00EE32EC">
      <w:pPr>
        <w:spacing w:after="0" w:line="240" w:lineRule="auto"/>
        <w:ind w:left="567" w:right="567"/>
        <w:jc w:val="both"/>
        <w:rPr>
          <w:rFonts w:ascii="Palatino Linotype" w:hAnsi="Palatino Linotype"/>
          <w:i/>
        </w:rPr>
      </w:pPr>
      <w:r>
        <w:rPr>
          <w:rFonts w:ascii="Palatino Linotype" w:hAnsi="Palatino Linotype"/>
          <w:i/>
        </w:rPr>
        <w:lastRenderedPageBreak/>
        <w:t>“</w:t>
      </w:r>
      <w:r w:rsidRPr="00EE32EC">
        <w:rPr>
          <w:rFonts w:ascii="Palatino Linotype" w:hAnsi="Palatino Linotype"/>
          <w:b/>
          <w:i/>
        </w:rPr>
        <w:t>Artículo 3.-</w:t>
      </w:r>
      <w:r w:rsidRPr="00EE32EC">
        <w:rPr>
          <w:rFonts w:ascii="Palatino Linotype" w:hAnsi="Palatino Linotype"/>
          <w:i/>
        </w:rPr>
        <w:t xml:space="preserve"> Los municipios del Estado </w:t>
      </w:r>
      <w:r w:rsidRPr="00EE32EC">
        <w:rPr>
          <w:rFonts w:ascii="Palatino Linotype" w:hAnsi="Palatino Linotype"/>
          <w:b/>
          <w:i/>
          <w:u w:val="single"/>
        </w:rPr>
        <w:t>regularán su funcionamiento de conformidad con lo que establece</w:t>
      </w:r>
      <w:r w:rsidRPr="00EE32EC">
        <w:rPr>
          <w:rFonts w:ascii="Palatino Linotype" w:hAnsi="Palatino Linotype"/>
          <w:i/>
        </w:rPr>
        <w:t xml:space="preserve"> esta Ley, los Bandos municipales, </w:t>
      </w:r>
      <w:r w:rsidRPr="00EE32EC">
        <w:rPr>
          <w:rFonts w:ascii="Palatino Linotype" w:hAnsi="Palatino Linotype"/>
          <w:b/>
          <w:i/>
          <w:u w:val="single"/>
        </w:rPr>
        <w:t xml:space="preserve">reglamentos </w:t>
      </w:r>
      <w:r w:rsidRPr="00EE32EC">
        <w:rPr>
          <w:rFonts w:ascii="Palatino Linotype" w:hAnsi="Palatino Linotype"/>
          <w:i/>
        </w:rPr>
        <w:t>y demás disposiciones legales aplicables.</w:t>
      </w:r>
      <w:r>
        <w:rPr>
          <w:rFonts w:ascii="Palatino Linotype" w:hAnsi="Palatino Linotype"/>
          <w:i/>
        </w:rPr>
        <w:t>”</w:t>
      </w:r>
    </w:p>
    <w:p w:rsidR="00EE32EC" w:rsidRPr="00EE32EC" w:rsidRDefault="00EE32EC" w:rsidP="00EE32EC">
      <w:pPr>
        <w:spacing w:after="0" w:line="240" w:lineRule="auto"/>
        <w:ind w:left="567" w:right="567"/>
        <w:jc w:val="right"/>
        <w:rPr>
          <w:rFonts w:ascii="Palatino Linotype" w:hAnsi="Palatino Linotype"/>
        </w:rPr>
      </w:pPr>
      <w:r>
        <w:rPr>
          <w:rFonts w:ascii="Palatino Linotype" w:hAnsi="Palatino Linotype"/>
        </w:rPr>
        <w:t>(Énfasis añadido)</w:t>
      </w:r>
    </w:p>
    <w:p w:rsidR="00EE32EC" w:rsidRPr="00EE32EC" w:rsidRDefault="00EE32EC" w:rsidP="00EE32EC">
      <w:pPr>
        <w:spacing w:after="0" w:line="360" w:lineRule="auto"/>
        <w:jc w:val="both"/>
        <w:rPr>
          <w:rFonts w:ascii="Palatino Linotype" w:hAnsi="Palatino Linotype" w:cs="Arial"/>
          <w:sz w:val="24"/>
          <w:szCs w:val="24"/>
        </w:rPr>
      </w:pPr>
    </w:p>
    <w:p w:rsidR="00EE32EC" w:rsidRDefault="00EE32EC" w:rsidP="00EE32EC">
      <w:pPr>
        <w:spacing w:after="0" w:line="360" w:lineRule="auto"/>
        <w:jc w:val="both"/>
        <w:rPr>
          <w:rFonts w:ascii="Palatino Linotype" w:hAnsi="Palatino Linotype" w:cs="Arial"/>
          <w:sz w:val="24"/>
          <w:szCs w:val="24"/>
        </w:rPr>
      </w:pPr>
      <w:r w:rsidRPr="00EE32EC">
        <w:rPr>
          <w:rFonts w:ascii="Palatino Linotype" w:hAnsi="Palatino Linotype" w:cs="Arial"/>
          <w:sz w:val="24"/>
          <w:szCs w:val="24"/>
        </w:rPr>
        <w:t xml:space="preserve">Asimismo tenemos que la normatividad anteriormente referida, establece en </w:t>
      </w:r>
      <w:r w:rsidR="009B323D">
        <w:rPr>
          <w:rFonts w:ascii="Palatino Linotype" w:hAnsi="Palatino Linotype" w:cs="Arial"/>
          <w:sz w:val="24"/>
          <w:szCs w:val="24"/>
        </w:rPr>
        <w:t>sus</w:t>
      </w:r>
      <w:r w:rsidRPr="00EE32EC">
        <w:rPr>
          <w:rFonts w:ascii="Palatino Linotype" w:hAnsi="Palatino Linotype" w:cs="Arial"/>
          <w:sz w:val="24"/>
          <w:szCs w:val="24"/>
        </w:rPr>
        <w:t xml:space="preserve"> arábigo</w:t>
      </w:r>
      <w:r w:rsidR="009B323D">
        <w:rPr>
          <w:rFonts w:ascii="Palatino Linotype" w:hAnsi="Palatino Linotype" w:cs="Arial"/>
          <w:sz w:val="24"/>
          <w:szCs w:val="24"/>
        </w:rPr>
        <w:t>s</w:t>
      </w:r>
      <w:r w:rsidRPr="00EE32EC">
        <w:rPr>
          <w:rFonts w:ascii="Palatino Linotype" w:hAnsi="Palatino Linotype" w:cs="Arial"/>
          <w:sz w:val="24"/>
          <w:szCs w:val="24"/>
        </w:rPr>
        <w:t xml:space="preserve"> 30 Bis</w:t>
      </w:r>
      <w:r w:rsidR="00FE5014">
        <w:rPr>
          <w:rFonts w:ascii="Palatino Linotype" w:hAnsi="Palatino Linotype" w:cs="Arial"/>
          <w:sz w:val="24"/>
          <w:szCs w:val="24"/>
        </w:rPr>
        <w:t xml:space="preserve">, </w:t>
      </w:r>
      <w:r w:rsidR="009B323D">
        <w:rPr>
          <w:rFonts w:ascii="Palatino Linotype" w:hAnsi="Palatino Linotype" w:cs="Arial"/>
          <w:sz w:val="24"/>
          <w:szCs w:val="24"/>
        </w:rPr>
        <w:t>164</w:t>
      </w:r>
      <w:r w:rsidR="00FE5014">
        <w:rPr>
          <w:rFonts w:ascii="Palatino Linotype" w:hAnsi="Palatino Linotype" w:cs="Arial"/>
          <w:sz w:val="24"/>
          <w:szCs w:val="24"/>
        </w:rPr>
        <w:t xml:space="preserve"> y 165</w:t>
      </w:r>
      <w:r w:rsidRPr="00EE32EC">
        <w:rPr>
          <w:rFonts w:ascii="Palatino Linotype" w:hAnsi="Palatino Linotype" w:cs="Arial"/>
          <w:sz w:val="24"/>
          <w:szCs w:val="24"/>
        </w:rPr>
        <w:t>, que el Ayuntamiento en el ejercicio de sus atribuciones se deberá apegar a su Reglamento Interior, el cual deberá ajustarse a diversos criterios, sirve de sustento la siguiente transcripción:</w:t>
      </w:r>
    </w:p>
    <w:p w:rsidR="00EE32EC" w:rsidRPr="00EE32EC" w:rsidRDefault="00EE32EC" w:rsidP="00EE32EC">
      <w:pPr>
        <w:spacing w:after="0" w:line="360" w:lineRule="auto"/>
        <w:jc w:val="both"/>
        <w:rPr>
          <w:rFonts w:ascii="Palatino Linotype" w:hAnsi="Palatino Linotype" w:cs="Arial"/>
          <w:sz w:val="24"/>
          <w:szCs w:val="24"/>
        </w:rPr>
      </w:pPr>
    </w:p>
    <w:p w:rsidR="00EE32EC" w:rsidRPr="00EE32EC" w:rsidRDefault="00EE32EC" w:rsidP="00EE32EC">
      <w:pPr>
        <w:spacing w:after="0" w:line="240" w:lineRule="auto"/>
        <w:ind w:left="567" w:right="567"/>
        <w:jc w:val="both"/>
        <w:rPr>
          <w:rFonts w:ascii="Palatino Linotype" w:hAnsi="Palatino Linotype"/>
          <w:i/>
        </w:rPr>
      </w:pPr>
      <w:r>
        <w:rPr>
          <w:rFonts w:ascii="Palatino Linotype" w:hAnsi="Palatino Linotype"/>
          <w:i/>
        </w:rPr>
        <w:t>“</w:t>
      </w:r>
      <w:r w:rsidRPr="00EE32EC">
        <w:rPr>
          <w:rFonts w:ascii="Palatino Linotype" w:hAnsi="Palatino Linotype"/>
          <w:b/>
          <w:i/>
        </w:rPr>
        <w:t xml:space="preserve">Artículo 30 Bis.- </w:t>
      </w:r>
      <w:r w:rsidRPr="00EE32EC">
        <w:rPr>
          <w:rFonts w:ascii="Palatino Linotype" w:hAnsi="Palatino Linotype"/>
          <w:i/>
        </w:rPr>
        <w:t>El Ayuntamiento, para atender y en su caso resolver los asuntos de su competencia, funcionará en Pleno y mediante Comisiones.</w:t>
      </w:r>
    </w:p>
    <w:p w:rsidR="00EE32EC" w:rsidRPr="00EE32EC" w:rsidRDefault="00EE32EC" w:rsidP="00EE32EC">
      <w:pPr>
        <w:spacing w:after="0" w:line="240" w:lineRule="auto"/>
        <w:ind w:left="567" w:right="567"/>
        <w:jc w:val="both"/>
        <w:rPr>
          <w:rFonts w:ascii="Palatino Linotype" w:hAnsi="Palatino Linotype"/>
          <w:b/>
          <w:i/>
          <w:u w:val="single"/>
        </w:rPr>
      </w:pPr>
      <w:r w:rsidRPr="00EE32EC">
        <w:rPr>
          <w:rFonts w:ascii="Palatino Linotype" w:hAnsi="Palatino Linotype"/>
          <w:b/>
          <w:i/>
          <w:u w:val="single"/>
        </w:rPr>
        <w:t>Asimismo, en el ejercicio de sus atribuciones se apegará a su Reglamento Interior, el cual deberá aprobarse en términos del artículo 27 de la presente Ley.</w:t>
      </w:r>
    </w:p>
    <w:p w:rsidR="00EE32EC" w:rsidRPr="00EE32EC" w:rsidRDefault="00EE32EC" w:rsidP="00EE32EC">
      <w:pPr>
        <w:spacing w:after="0" w:line="240" w:lineRule="auto"/>
        <w:ind w:left="567" w:right="567"/>
        <w:jc w:val="both"/>
        <w:rPr>
          <w:rFonts w:ascii="Palatino Linotype" w:hAnsi="Palatino Linotype"/>
          <w:b/>
          <w:i/>
          <w:u w:val="single"/>
        </w:rPr>
      </w:pPr>
      <w:r w:rsidRPr="00EE32EC">
        <w:rPr>
          <w:rFonts w:ascii="Palatino Linotype" w:hAnsi="Palatino Linotype"/>
          <w:b/>
          <w:i/>
          <w:u w:val="single"/>
        </w:rPr>
        <w:t>El Reglamento Interior del Ayuntamiento y las demás disposiciones reglamentarias municipales deberán ajustarse a los siguientes criterios:</w:t>
      </w:r>
    </w:p>
    <w:p w:rsidR="001E6AFD" w:rsidRDefault="001E6AFD" w:rsidP="00EE32EC">
      <w:pPr>
        <w:spacing w:after="0" w:line="240" w:lineRule="auto"/>
        <w:ind w:left="567" w:right="567"/>
        <w:jc w:val="both"/>
        <w:rPr>
          <w:rFonts w:ascii="Palatino Linotype" w:hAnsi="Palatino Linotype"/>
          <w:i/>
        </w:rPr>
      </w:pPr>
    </w:p>
    <w:p w:rsidR="00EE32EC" w:rsidRPr="00EE32EC" w:rsidRDefault="00EE32EC" w:rsidP="001E6AFD">
      <w:pPr>
        <w:spacing w:after="0" w:line="240" w:lineRule="auto"/>
        <w:ind w:left="709" w:right="567"/>
        <w:jc w:val="both"/>
        <w:rPr>
          <w:rFonts w:ascii="Palatino Linotype" w:hAnsi="Palatino Linotype"/>
          <w:i/>
        </w:rPr>
      </w:pPr>
      <w:r w:rsidRPr="00EE32EC">
        <w:rPr>
          <w:rFonts w:ascii="Palatino Linotype" w:hAnsi="Palatino Linotype"/>
          <w:b/>
          <w:i/>
        </w:rPr>
        <w:t>a)</w:t>
      </w:r>
      <w:r w:rsidRPr="00EE32EC">
        <w:rPr>
          <w:rFonts w:ascii="Palatino Linotype" w:hAnsi="Palatino Linotype"/>
          <w:i/>
        </w:rPr>
        <w:t xml:space="preserve"> Flexibilidad y Adaptabilidad.- Se debe prever la posibilidad de que el Reglamento se adapte a las condiciones sociopolíticas, culturales, e históricas del municipio, para resolver de manera pronta y expedita los requerimientos de la comunidad.</w:t>
      </w:r>
    </w:p>
    <w:p w:rsidR="001E6AFD" w:rsidRDefault="001E6AFD" w:rsidP="001E6AFD">
      <w:pPr>
        <w:spacing w:after="0" w:line="240" w:lineRule="auto"/>
        <w:ind w:left="709" w:right="567"/>
        <w:jc w:val="both"/>
        <w:rPr>
          <w:rFonts w:ascii="Palatino Linotype" w:hAnsi="Palatino Linotype"/>
          <w:i/>
        </w:rPr>
      </w:pPr>
    </w:p>
    <w:p w:rsidR="00EE32EC" w:rsidRPr="00EE32EC" w:rsidRDefault="00EE32EC" w:rsidP="001E6AFD">
      <w:pPr>
        <w:spacing w:after="0" w:line="240" w:lineRule="auto"/>
        <w:ind w:left="709" w:right="567"/>
        <w:jc w:val="both"/>
        <w:rPr>
          <w:rFonts w:ascii="Palatino Linotype" w:hAnsi="Palatino Linotype"/>
          <w:i/>
        </w:rPr>
      </w:pPr>
      <w:r w:rsidRPr="00EE32EC">
        <w:rPr>
          <w:rFonts w:ascii="Palatino Linotype" w:hAnsi="Palatino Linotype"/>
          <w:b/>
          <w:i/>
        </w:rPr>
        <w:t>b)</w:t>
      </w:r>
      <w:r w:rsidRPr="00EE32EC">
        <w:rPr>
          <w:rFonts w:ascii="Palatino Linotype" w:hAnsi="Palatino Linotype"/>
          <w:i/>
        </w:rPr>
        <w:t xml:space="preserve"> Claridad.- Para su correcta y eficiente aplicación, el Reglamento debe ser claro y preciso, omitiendo toda ambigüedad en su lenguaje.</w:t>
      </w:r>
    </w:p>
    <w:p w:rsidR="001E6AFD" w:rsidRDefault="001E6AFD" w:rsidP="001E6AFD">
      <w:pPr>
        <w:spacing w:after="0" w:line="240" w:lineRule="auto"/>
        <w:ind w:left="709" w:right="567"/>
        <w:jc w:val="both"/>
        <w:rPr>
          <w:rFonts w:ascii="Palatino Linotype" w:hAnsi="Palatino Linotype"/>
          <w:i/>
        </w:rPr>
      </w:pPr>
    </w:p>
    <w:p w:rsidR="00EE32EC" w:rsidRPr="00EE32EC" w:rsidRDefault="00EE32EC" w:rsidP="001E6AFD">
      <w:pPr>
        <w:spacing w:after="0" w:line="240" w:lineRule="auto"/>
        <w:ind w:left="709" w:right="567"/>
        <w:jc w:val="both"/>
        <w:rPr>
          <w:rFonts w:ascii="Palatino Linotype" w:hAnsi="Palatino Linotype"/>
          <w:i/>
        </w:rPr>
      </w:pPr>
      <w:r w:rsidRPr="00EE32EC">
        <w:rPr>
          <w:rFonts w:ascii="Palatino Linotype" w:hAnsi="Palatino Linotype"/>
          <w:b/>
          <w:i/>
        </w:rPr>
        <w:t>c)</w:t>
      </w:r>
      <w:r w:rsidRPr="00EE32EC">
        <w:rPr>
          <w:rFonts w:ascii="Palatino Linotype" w:hAnsi="Palatino Linotype"/>
          <w:i/>
        </w:rPr>
        <w:t xml:space="preserve"> Simplificación.- Debe ser conciso, atendiendo únicamente al tema que trate su materia</w:t>
      </w:r>
    </w:p>
    <w:p w:rsidR="001E6AFD" w:rsidRDefault="001E6AFD" w:rsidP="001E6AFD">
      <w:pPr>
        <w:spacing w:after="0" w:line="240" w:lineRule="auto"/>
        <w:ind w:left="709" w:right="567"/>
        <w:jc w:val="both"/>
        <w:rPr>
          <w:rFonts w:ascii="Palatino Linotype" w:hAnsi="Palatino Linotype"/>
          <w:i/>
        </w:rPr>
      </w:pPr>
    </w:p>
    <w:p w:rsidR="00FE5014" w:rsidRDefault="00EE32EC" w:rsidP="001E6AFD">
      <w:pPr>
        <w:spacing w:after="0" w:line="240" w:lineRule="auto"/>
        <w:ind w:left="709" w:right="567"/>
        <w:jc w:val="both"/>
        <w:rPr>
          <w:rFonts w:ascii="Palatino Linotype" w:hAnsi="Palatino Linotype"/>
          <w:i/>
        </w:rPr>
      </w:pPr>
      <w:r w:rsidRPr="00EE32EC">
        <w:rPr>
          <w:rFonts w:ascii="Palatino Linotype" w:hAnsi="Palatino Linotype"/>
          <w:b/>
          <w:i/>
        </w:rPr>
        <w:t>d)</w:t>
      </w:r>
      <w:r w:rsidRPr="00EE32EC">
        <w:rPr>
          <w:rFonts w:ascii="Palatino Linotype" w:hAnsi="Palatino Linotype"/>
          <w:i/>
        </w:rPr>
        <w:t xml:space="preserve"> Justificación Jurídica.- La reglamentación municipal solamente debe referirse a las materias permitidas por la Constitución Política de los Estados Unidos Mexicanos, la Constitución Política del Estado Libre y Soberano de México y las Leyes Federales y Estatales que de ellas emanen.</w:t>
      </w:r>
    </w:p>
    <w:p w:rsidR="00FE5014" w:rsidRDefault="00FE5014" w:rsidP="001E6AFD">
      <w:pPr>
        <w:spacing w:after="0" w:line="240" w:lineRule="auto"/>
        <w:ind w:left="709" w:right="567"/>
        <w:jc w:val="both"/>
        <w:rPr>
          <w:rFonts w:ascii="Palatino Linotype" w:hAnsi="Palatino Linotype"/>
          <w:i/>
        </w:rPr>
      </w:pPr>
    </w:p>
    <w:p w:rsidR="00FE5014" w:rsidRDefault="00FE5014" w:rsidP="00FE5014">
      <w:pPr>
        <w:spacing w:after="0" w:line="240" w:lineRule="auto"/>
        <w:ind w:left="709" w:right="567"/>
        <w:jc w:val="both"/>
        <w:rPr>
          <w:rFonts w:ascii="Palatino Linotype" w:hAnsi="Palatino Linotype"/>
          <w:i/>
        </w:rPr>
      </w:pPr>
      <w:r w:rsidRPr="00FE5014">
        <w:rPr>
          <w:rFonts w:ascii="Palatino Linotype" w:hAnsi="Palatino Linotype"/>
          <w:b/>
          <w:i/>
        </w:rPr>
        <w:t>Artículo 164.-</w:t>
      </w:r>
      <w:r w:rsidRPr="00FE5014">
        <w:rPr>
          <w:rFonts w:ascii="Palatino Linotype" w:hAnsi="Palatino Linotype"/>
          <w:i/>
        </w:rPr>
        <w:t xml:space="preserve"> Los ayuntamientos podrán expedir los reglamentos, circulares y</w:t>
      </w:r>
      <w:r>
        <w:rPr>
          <w:rFonts w:ascii="Palatino Linotype" w:hAnsi="Palatino Linotype"/>
          <w:i/>
        </w:rPr>
        <w:t xml:space="preserve"> </w:t>
      </w:r>
      <w:r w:rsidRPr="00FE5014">
        <w:rPr>
          <w:rFonts w:ascii="Palatino Linotype" w:hAnsi="Palatino Linotype"/>
          <w:i/>
        </w:rPr>
        <w:t>disposiciones administrativas que regulen el régimen de las diversas esferas de</w:t>
      </w:r>
      <w:r>
        <w:rPr>
          <w:rFonts w:ascii="Palatino Linotype" w:hAnsi="Palatino Linotype"/>
          <w:i/>
        </w:rPr>
        <w:t xml:space="preserve"> </w:t>
      </w:r>
      <w:r w:rsidRPr="00FE5014">
        <w:rPr>
          <w:rFonts w:ascii="Palatino Linotype" w:hAnsi="Palatino Linotype"/>
          <w:i/>
        </w:rPr>
        <w:t>competencia municipal.</w:t>
      </w:r>
    </w:p>
    <w:p w:rsidR="00FE5014" w:rsidRPr="00FE5014" w:rsidRDefault="00FE5014" w:rsidP="00FE5014">
      <w:pPr>
        <w:spacing w:after="0" w:line="240" w:lineRule="auto"/>
        <w:ind w:left="709" w:right="567"/>
        <w:jc w:val="both"/>
        <w:rPr>
          <w:rFonts w:ascii="Palatino Linotype" w:hAnsi="Palatino Linotype"/>
          <w:i/>
        </w:rPr>
      </w:pPr>
    </w:p>
    <w:p w:rsidR="00EE32EC" w:rsidRDefault="00FE5014" w:rsidP="001E6AFD">
      <w:pPr>
        <w:spacing w:after="0" w:line="240" w:lineRule="auto"/>
        <w:ind w:left="709" w:right="567"/>
        <w:jc w:val="both"/>
        <w:rPr>
          <w:rFonts w:ascii="Palatino Linotype" w:hAnsi="Palatino Linotype"/>
          <w:i/>
        </w:rPr>
      </w:pPr>
      <w:r w:rsidRPr="00FE5014">
        <w:rPr>
          <w:rFonts w:ascii="Palatino Linotype" w:hAnsi="Palatino Linotype"/>
          <w:b/>
          <w:i/>
        </w:rPr>
        <w:lastRenderedPageBreak/>
        <w:t>Artículo 165.-</w:t>
      </w:r>
      <w:r w:rsidRPr="00FE5014">
        <w:rPr>
          <w:rFonts w:ascii="Palatino Linotype" w:hAnsi="Palatino Linotype"/>
          <w:i/>
        </w:rPr>
        <w:t xml:space="preserve"> Los Bandos, sus reformas y adiciones, así como los reglamentos</w:t>
      </w:r>
      <w:r>
        <w:rPr>
          <w:rFonts w:ascii="Palatino Linotype" w:hAnsi="Palatino Linotype"/>
          <w:i/>
        </w:rPr>
        <w:t xml:space="preserve"> </w:t>
      </w:r>
      <w:r w:rsidRPr="00FE5014">
        <w:rPr>
          <w:rFonts w:ascii="Palatino Linotype" w:hAnsi="Palatino Linotype"/>
          <w:i/>
        </w:rPr>
        <w:t>municipales deberán promulgarse estableciendo su obligatoriedad y vigencia y darse a la</w:t>
      </w:r>
      <w:r>
        <w:rPr>
          <w:rFonts w:ascii="Palatino Linotype" w:hAnsi="Palatino Linotype"/>
          <w:i/>
        </w:rPr>
        <w:t xml:space="preserve"> </w:t>
      </w:r>
      <w:r w:rsidRPr="00FE5014">
        <w:rPr>
          <w:rFonts w:ascii="Palatino Linotype" w:hAnsi="Palatino Linotype"/>
          <w:i/>
        </w:rPr>
        <w:t>publicidad en la Gaceta Municipal y en los estrados de los ayuntamientos, así como en</w:t>
      </w:r>
      <w:r>
        <w:rPr>
          <w:rFonts w:ascii="Palatino Linotype" w:hAnsi="Palatino Linotype"/>
          <w:i/>
        </w:rPr>
        <w:t xml:space="preserve"> </w:t>
      </w:r>
      <w:r w:rsidRPr="00FE5014">
        <w:rPr>
          <w:rFonts w:ascii="Palatino Linotype" w:hAnsi="Palatino Linotype"/>
          <w:i/>
        </w:rPr>
        <w:t>los medios que se estime conveniente</w:t>
      </w:r>
      <w:r>
        <w:rPr>
          <w:rFonts w:ascii="Palatino Linotype" w:hAnsi="Palatino Linotype"/>
          <w:i/>
        </w:rPr>
        <w:t>.</w:t>
      </w:r>
      <w:r w:rsidR="00EE32EC">
        <w:rPr>
          <w:rFonts w:ascii="Palatino Linotype" w:hAnsi="Palatino Linotype"/>
          <w:i/>
        </w:rPr>
        <w:t>”</w:t>
      </w:r>
    </w:p>
    <w:p w:rsidR="00EE32EC" w:rsidRPr="00EE32EC" w:rsidRDefault="00EE32EC" w:rsidP="00EE32EC">
      <w:pPr>
        <w:spacing w:after="0" w:line="240" w:lineRule="auto"/>
        <w:ind w:left="567" w:right="567"/>
        <w:jc w:val="right"/>
        <w:rPr>
          <w:rFonts w:ascii="Palatino Linotype" w:hAnsi="Palatino Linotype" w:cs="Arial"/>
          <w:sz w:val="24"/>
          <w:szCs w:val="24"/>
        </w:rPr>
      </w:pPr>
      <w:r>
        <w:rPr>
          <w:rFonts w:ascii="Palatino Linotype" w:hAnsi="Palatino Linotype"/>
        </w:rPr>
        <w:t>(Énfasis añadido)</w:t>
      </w:r>
    </w:p>
    <w:p w:rsidR="00EE32EC" w:rsidRDefault="00EE32EC" w:rsidP="00EE32EC">
      <w:pPr>
        <w:spacing w:after="0" w:line="360" w:lineRule="auto"/>
        <w:jc w:val="both"/>
        <w:rPr>
          <w:rFonts w:ascii="Palatino Linotype" w:hAnsi="Palatino Linotype" w:cs="Arial"/>
          <w:sz w:val="24"/>
          <w:szCs w:val="24"/>
        </w:rPr>
      </w:pPr>
    </w:p>
    <w:p w:rsidR="00EE32EC" w:rsidRDefault="00EE32EC" w:rsidP="00EE32EC">
      <w:pPr>
        <w:spacing w:after="0" w:line="360" w:lineRule="auto"/>
        <w:jc w:val="both"/>
        <w:rPr>
          <w:rFonts w:ascii="Palatino Linotype" w:hAnsi="Palatino Linotype" w:cs="Arial"/>
          <w:sz w:val="24"/>
          <w:szCs w:val="24"/>
        </w:rPr>
      </w:pPr>
      <w:r w:rsidRPr="00EE32EC">
        <w:rPr>
          <w:rFonts w:ascii="Palatino Linotype" w:hAnsi="Palatino Linotype" w:cs="Arial"/>
          <w:sz w:val="24"/>
          <w:szCs w:val="24"/>
        </w:rPr>
        <w:t xml:space="preserve">En ese orden de ideas, </w:t>
      </w:r>
      <w:r w:rsidR="001E6AFD">
        <w:rPr>
          <w:rFonts w:ascii="Palatino Linotype" w:hAnsi="Palatino Linotype" w:cs="Arial"/>
          <w:sz w:val="24"/>
          <w:szCs w:val="24"/>
        </w:rPr>
        <w:t xml:space="preserve">norma en comento consagra </w:t>
      </w:r>
      <w:r w:rsidRPr="00EE32EC">
        <w:rPr>
          <w:rFonts w:ascii="Palatino Linotype" w:hAnsi="Palatino Linotype" w:cs="Arial"/>
          <w:sz w:val="24"/>
          <w:szCs w:val="24"/>
        </w:rPr>
        <w:t>en su artículo 31, las atribuciones de los ayuntamientos, que dentro de estas se encuentra, precisamente en la fracción I, el expedir y reformar el Bando Municipal, así como los Reglamentos, por ellos viene a colación la siguiente transcripción:</w:t>
      </w:r>
    </w:p>
    <w:p w:rsidR="00EE32EC" w:rsidRPr="00EE32EC" w:rsidRDefault="00EE32EC" w:rsidP="00EE32EC">
      <w:pPr>
        <w:spacing w:after="0" w:line="360" w:lineRule="auto"/>
        <w:jc w:val="both"/>
        <w:rPr>
          <w:rFonts w:ascii="Palatino Linotype" w:hAnsi="Palatino Linotype" w:cs="Arial"/>
          <w:sz w:val="24"/>
          <w:szCs w:val="24"/>
        </w:rPr>
      </w:pPr>
    </w:p>
    <w:p w:rsidR="00EE32EC" w:rsidRPr="00EE32EC" w:rsidRDefault="00EE32EC" w:rsidP="00EE32EC">
      <w:pPr>
        <w:spacing w:after="0" w:line="240" w:lineRule="auto"/>
        <w:ind w:left="567" w:right="567"/>
        <w:jc w:val="both"/>
        <w:rPr>
          <w:rFonts w:ascii="Palatino Linotype" w:hAnsi="Palatino Linotype"/>
          <w:i/>
        </w:rPr>
      </w:pPr>
      <w:r>
        <w:rPr>
          <w:rFonts w:ascii="Palatino Linotype" w:hAnsi="Palatino Linotype"/>
          <w:b/>
          <w:i/>
        </w:rPr>
        <w:t>“</w:t>
      </w:r>
      <w:r w:rsidRPr="00EE32EC">
        <w:rPr>
          <w:rFonts w:ascii="Palatino Linotype" w:hAnsi="Palatino Linotype"/>
          <w:b/>
          <w:i/>
        </w:rPr>
        <w:t>Artículo 31.-</w:t>
      </w:r>
      <w:r w:rsidRPr="00EE32EC">
        <w:rPr>
          <w:rFonts w:ascii="Palatino Linotype" w:hAnsi="Palatino Linotype"/>
          <w:i/>
        </w:rPr>
        <w:t xml:space="preserve"> Son atribuciones de los ayuntamientos:</w:t>
      </w:r>
    </w:p>
    <w:p w:rsidR="00EE32EC" w:rsidRPr="00EE32EC" w:rsidRDefault="00EE32EC" w:rsidP="00EE32EC">
      <w:pPr>
        <w:spacing w:after="0" w:line="240" w:lineRule="auto"/>
        <w:ind w:left="567" w:right="567"/>
        <w:jc w:val="both"/>
        <w:rPr>
          <w:rFonts w:ascii="Palatino Linotype" w:hAnsi="Palatino Linotype" w:cs="Arial"/>
          <w:i/>
        </w:rPr>
      </w:pPr>
      <w:r w:rsidRPr="00EE32EC">
        <w:rPr>
          <w:rFonts w:ascii="Palatino Linotype" w:hAnsi="Palatino Linotype"/>
          <w:i/>
        </w:rPr>
        <w:t xml:space="preserve">I. </w:t>
      </w:r>
      <w:r w:rsidRPr="00EE32EC">
        <w:rPr>
          <w:rFonts w:ascii="Palatino Linotype" w:hAnsi="Palatino Linotype"/>
          <w:b/>
          <w:i/>
          <w:u w:val="single"/>
        </w:rPr>
        <w:t>Expedir</w:t>
      </w:r>
      <w:r w:rsidRPr="00EE32EC">
        <w:rPr>
          <w:rFonts w:ascii="Palatino Linotype" w:hAnsi="Palatino Linotype"/>
          <w:i/>
        </w:rPr>
        <w:t xml:space="preserve"> y reformar el Bando Municipal, </w:t>
      </w:r>
      <w:r w:rsidRPr="00EE32EC">
        <w:rPr>
          <w:rFonts w:ascii="Palatino Linotype" w:hAnsi="Palatino Linotype"/>
          <w:b/>
          <w:i/>
          <w:u w:val="single"/>
        </w:rPr>
        <w:t>así como los reglamentos</w:t>
      </w:r>
      <w:r w:rsidRPr="00EE32EC">
        <w:rPr>
          <w:rFonts w:ascii="Palatino Linotype" w:hAnsi="Palatino Linotype"/>
          <w:i/>
        </w:rPr>
        <w:t>, circulares y disposiciones administrativas de observancia general dentro del territorio del municipio, que sean necesarios para su organización, prestación de los servicios públicos y, en general, para el cumplimiento de sus atribuciones;</w:t>
      </w:r>
      <w:r w:rsidRPr="00EE32EC">
        <w:rPr>
          <w:rFonts w:ascii="Palatino Linotype" w:hAnsi="Palatino Linotype" w:cs="Arial"/>
          <w:i/>
        </w:rPr>
        <w:t xml:space="preserve"> </w:t>
      </w:r>
    </w:p>
    <w:p w:rsidR="00EE32EC" w:rsidRPr="00EE32EC" w:rsidRDefault="00EE32EC" w:rsidP="00EE32EC">
      <w:pPr>
        <w:spacing w:after="0" w:line="240" w:lineRule="auto"/>
        <w:ind w:left="567" w:right="567"/>
        <w:jc w:val="right"/>
        <w:rPr>
          <w:rFonts w:ascii="Palatino Linotype" w:hAnsi="Palatino Linotype" w:cs="Arial"/>
        </w:rPr>
      </w:pPr>
      <w:r w:rsidRPr="00EE32EC">
        <w:rPr>
          <w:rFonts w:ascii="Palatino Linotype" w:hAnsi="Palatino Linotype" w:cs="Arial"/>
        </w:rPr>
        <w:t>(Énfasis añadido)</w:t>
      </w:r>
    </w:p>
    <w:p w:rsidR="00EE32EC" w:rsidRDefault="00EE32EC" w:rsidP="00EE32EC">
      <w:pPr>
        <w:spacing w:after="0" w:line="360" w:lineRule="auto"/>
        <w:jc w:val="both"/>
        <w:rPr>
          <w:rFonts w:ascii="Palatino Linotype" w:hAnsi="Palatino Linotype" w:cs="Arial"/>
          <w:sz w:val="24"/>
          <w:szCs w:val="24"/>
        </w:rPr>
      </w:pPr>
    </w:p>
    <w:p w:rsidR="00EE32EC" w:rsidRPr="00EE32EC" w:rsidRDefault="00EE32EC" w:rsidP="00EE32EC">
      <w:pPr>
        <w:spacing w:after="0" w:line="360" w:lineRule="auto"/>
        <w:jc w:val="both"/>
        <w:rPr>
          <w:rFonts w:ascii="Palatino Linotype" w:hAnsi="Palatino Linotype" w:cs="Arial"/>
          <w:sz w:val="24"/>
          <w:szCs w:val="24"/>
        </w:rPr>
      </w:pPr>
      <w:r w:rsidRPr="00EE32EC">
        <w:rPr>
          <w:rFonts w:ascii="Palatino Linotype" w:hAnsi="Palatino Linotype" w:cs="Arial"/>
          <w:sz w:val="24"/>
          <w:szCs w:val="24"/>
        </w:rPr>
        <w:t>Por lo anterior tenemos que, efectivamente el sujeto obligado, resulta competente para atender al requerimiento planteado en la solicitud de información, toda vez que la normatividad anteriormente señalada, establece</w:t>
      </w:r>
      <w:r w:rsidR="001E6AFD">
        <w:rPr>
          <w:rFonts w:ascii="Palatino Linotype" w:hAnsi="Palatino Linotype" w:cs="Arial"/>
          <w:sz w:val="24"/>
          <w:szCs w:val="24"/>
        </w:rPr>
        <w:t xml:space="preserve"> que los Ayuntamientos deberán e</w:t>
      </w:r>
      <w:r w:rsidRPr="00EE32EC">
        <w:rPr>
          <w:rFonts w:ascii="Palatino Linotype" w:hAnsi="Palatino Linotype" w:cs="Arial"/>
          <w:sz w:val="24"/>
          <w:szCs w:val="24"/>
        </w:rPr>
        <w:t>xpedir o en su c</w:t>
      </w:r>
      <w:r w:rsidR="001D6CC8">
        <w:rPr>
          <w:rFonts w:ascii="Palatino Linotype" w:hAnsi="Palatino Linotype" w:cs="Arial"/>
          <w:sz w:val="24"/>
          <w:szCs w:val="24"/>
        </w:rPr>
        <w:t>aso reformar, entre otros, los r</w:t>
      </w:r>
      <w:r w:rsidRPr="00EE32EC">
        <w:rPr>
          <w:rFonts w:ascii="Palatino Linotype" w:hAnsi="Palatino Linotype" w:cs="Arial"/>
          <w:sz w:val="24"/>
          <w:szCs w:val="24"/>
        </w:rPr>
        <w:t>eglamentos de observancia general dentro del ter</w:t>
      </w:r>
      <w:r w:rsidR="001D6CC8">
        <w:rPr>
          <w:rFonts w:ascii="Palatino Linotype" w:hAnsi="Palatino Linotype" w:cs="Arial"/>
          <w:sz w:val="24"/>
          <w:szCs w:val="24"/>
        </w:rPr>
        <w:t>ritorio de municipio, por ende</w:t>
      </w:r>
      <w:r w:rsidRPr="00EE32EC">
        <w:rPr>
          <w:rFonts w:ascii="Palatino Linotype" w:hAnsi="Palatino Linotype" w:cs="Arial"/>
          <w:sz w:val="24"/>
          <w:szCs w:val="24"/>
        </w:rPr>
        <w:t xml:space="preserve"> el Ayuntamiento de </w:t>
      </w:r>
      <w:r w:rsidR="00892F0B">
        <w:rPr>
          <w:rFonts w:ascii="Palatino Linotype" w:hAnsi="Palatino Linotype" w:cs="Arial"/>
          <w:sz w:val="24"/>
          <w:szCs w:val="24"/>
        </w:rPr>
        <w:t xml:space="preserve">Jaltenco </w:t>
      </w:r>
      <w:r w:rsidRPr="00EE32EC">
        <w:rPr>
          <w:rFonts w:ascii="Palatino Linotype" w:hAnsi="Palatino Linotype" w:cs="Arial"/>
          <w:sz w:val="24"/>
          <w:szCs w:val="24"/>
        </w:rPr>
        <w:t>debe generar, poseer y administrar el Reglamento Interno de la Administración Pública Municipal 201</w:t>
      </w:r>
      <w:r w:rsidR="00892F0B">
        <w:rPr>
          <w:rFonts w:ascii="Palatino Linotype" w:hAnsi="Palatino Linotype" w:cs="Arial"/>
          <w:sz w:val="24"/>
          <w:szCs w:val="24"/>
        </w:rPr>
        <w:t>9 - 2021</w:t>
      </w:r>
      <w:r w:rsidRPr="00EE32EC">
        <w:rPr>
          <w:rFonts w:ascii="Palatino Linotype" w:hAnsi="Palatino Linotype" w:cs="Arial"/>
          <w:sz w:val="24"/>
          <w:szCs w:val="24"/>
        </w:rPr>
        <w:t>.</w:t>
      </w:r>
    </w:p>
    <w:p w:rsidR="00146F9D" w:rsidRDefault="00146F9D" w:rsidP="00EE32EC">
      <w:pPr>
        <w:spacing w:after="0" w:line="360" w:lineRule="auto"/>
        <w:jc w:val="both"/>
        <w:rPr>
          <w:rFonts w:ascii="Palatino Linotype" w:hAnsi="Palatino Linotype" w:cs="Arial"/>
          <w:sz w:val="24"/>
          <w:szCs w:val="24"/>
        </w:rPr>
      </w:pPr>
    </w:p>
    <w:p w:rsidR="00146F9D" w:rsidRDefault="00892F0B" w:rsidP="00EE32E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por cuanto hace al punto número </w:t>
      </w:r>
      <w:r w:rsidRPr="00892F0B">
        <w:rPr>
          <w:rFonts w:ascii="Palatino Linotype" w:hAnsi="Palatino Linotype" w:cs="Arial"/>
          <w:b/>
          <w:sz w:val="28"/>
          <w:szCs w:val="24"/>
        </w:rPr>
        <w:t>2</w:t>
      </w:r>
      <w:r w:rsidRPr="00892F0B">
        <w:rPr>
          <w:rFonts w:ascii="Palatino Linotype" w:hAnsi="Palatino Linotype" w:cs="Arial"/>
          <w:sz w:val="28"/>
          <w:szCs w:val="24"/>
        </w:rPr>
        <w:t xml:space="preserve"> </w:t>
      </w:r>
      <w:r>
        <w:rPr>
          <w:rFonts w:ascii="Palatino Linotype" w:hAnsi="Palatino Linotype" w:cs="Arial"/>
          <w:sz w:val="24"/>
          <w:szCs w:val="24"/>
        </w:rPr>
        <w:t>de la solicitud referente a los Reglamentos Internos de sus Órganos Desconcentrados</w:t>
      </w:r>
      <w:r w:rsidR="00FE5014">
        <w:rPr>
          <w:rFonts w:ascii="Palatino Linotype" w:hAnsi="Palatino Linotype" w:cs="Arial"/>
          <w:sz w:val="24"/>
          <w:szCs w:val="24"/>
        </w:rPr>
        <w:t xml:space="preserve">, cabe recordar que el </w:t>
      </w:r>
      <w:r w:rsidR="00FE5014">
        <w:rPr>
          <w:rFonts w:ascii="Palatino Linotype" w:hAnsi="Palatino Linotype" w:cs="Arial"/>
          <w:b/>
          <w:sz w:val="24"/>
          <w:szCs w:val="24"/>
        </w:rPr>
        <w:lastRenderedPageBreak/>
        <w:t>recurrente</w:t>
      </w:r>
      <w:r w:rsidR="00FE5014">
        <w:rPr>
          <w:rFonts w:ascii="Palatino Linotype" w:hAnsi="Palatino Linotype" w:cs="Arial"/>
          <w:sz w:val="24"/>
          <w:szCs w:val="24"/>
        </w:rPr>
        <w:t xml:space="preserve"> no es experto en la materia respecto a conocer la calidad y denominación de los órganos que integran la administración pública municipal, que lo que el pretendió señalar se refiere a los Órganos Descentralizados, por lo que en observancia del párrafo cuarto del artículo 181 de la Ley de Transparencia local</w:t>
      </w:r>
      <w:r w:rsidR="00FE5014">
        <w:rPr>
          <w:rStyle w:val="Refdenotaalpie"/>
          <w:rFonts w:ascii="Palatino Linotype" w:hAnsi="Palatino Linotype" w:cs="Arial"/>
          <w:sz w:val="24"/>
          <w:szCs w:val="24"/>
        </w:rPr>
        <w:footnoteReference w:id="1"/>
      </w:r>
      <w:r w:rsidR="00FE5014">
        <w:rPr>
          <w:rFonts w:ascii="Palatino Linotype" w:hAnsi="Palatino Linotype" w:cs="Arial"/>
          <w:sz w:val="24"/>
          <w:szCs w:val="24"/>
        </w:rPr>
        <w:t xml:space="preserve">, se suple en su deficiencia la queja en favor del </w:t>
      </w:r>
      <w:r w:rsidR="00FE5014">
        <w:rPr>
          <w:rFonts w:ascii="Palatino Linotype" w:hAnsi="Palatino Linotype" w:cs="Arial"/>
          <w:b/>
          <w:sz w:val="24"/>
          <w:szCs w:val="24"/>
        </w:rPr>
        <w:t xml:space="preserve">recurrente, </w:t>
      </w:r>
      <w:r w:rsidR="00FE5014">
        <w:rPr>
          <w:rFonts w:ascii="Palatino Linotype" w:hAnsi="Palatino Linotype" w:cs="Arial"/>
          <w:sz w:val="24"/>
          <w:szCs w:val="24"/>
        </w:rPr>
        <w:t>en el sentido de peticionar los reglamentos internos de los Organismos Descentralizados.</w:t>
      </w:r>
    </w:p>
    <w:p w:rsidR="00FE5014" w:rsidRDefault="00FE5014" w:rsidP="00EE32EC">
      <w:pPr>
        <w:spacing w:after="0" w:line="360" w:lineRule="auto"/>
        <w:jc w:val="both"/>
        <w:rPr>
          <w:rFonts w:ascii="Palatino Linotype" w:hAnsi="Palatino Linotype" w:cs="Arial"/>
          <w:sz w:val="24"/>
          <w:szCs w:val="24"/>
        </w:rPr>
      </w:pPr>
    </w:p>
    <w:p w:rsidR="00FE5014" w:rsidRDefault="00FE5014" w:rsidP="00EE32EC">
      <w:pPr>
        <w:spacing w:after="0" w:line="360" w:lineRule="auto"/>
        <w:jc w:val="both"/>
        <w:rPr>
          <w:rFonts w:ascii="Palatino Linotype" w:hAnsi="Palatino Linotype" w:cs="Arial"/>
          <w:sz w:val="24"/>
          <w:szCs w:val="24"/>
        </w:rPr>
      </w:pPr>
      <w:r>
        <w:rPr>
          <w:rFonts w:ascii="Palatino Linotype" w:hAnsi="Palatino Linotype" w:cs="Arial"/>
          <w:sz w:val="24"/>
          <w:szCs w:val="24"/>
        </w:rPr>
        <w:t>Hechas las precisiones anteriores, se ha de señalar que en el artículo 123 de la Ley Orgánica Municipal del Estado de México, se establecen la facultad a cargo de los Ayuntamientos de constituir Organismos Públicos Descentralizados, como se observa a continuación:</w:t>
      </w:r>
    </w:p>
    <w:p w:rsidR="00FE5014" w:rsidRDefault="00FE5014" w:rsidP="00EE32EC">
      <w:pPr>
        <w:spacing w:after="0" w:line="360" w:lineRule="auto"/>
        <w:jc w:val="both"/>
        <w:rPr>
          <w:rFonts w:ascii="Palatino Linotype" w:hAnsi="Palatino Linotype" w:cs="Arial"/>
          <w:sz w:val="24"/>
          <w:szCs w:val="24"/>
        </w:rPr>
      </w:pPr>
    </w:p>
    <w:p w:rsidR="00FE5014" w:rsidRPr="00FE5014" w:rsidRDefault="00FE5014" w:rsidP="00FE5014">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8D2CAB">
        <w:rPr>
          <w:rFonts w:ascii="Palatino Linotype" w:hAnsi="Palatino Linotype" w:cs="Arial"/>
          <w:b/>
          <w:i/>
          <w:szCs w:val="24"/>
        </w:rPr>
        <w:t>Artículo 123.-</w:t>
      </w:r>
      <w:r w:rsidRPr="00FE5014">
        <w:rPr>
          <w:rFonts w:ascii="Palatino Linotype" w:hAnsi="Palatino Linotype" w:cs="Arial"/>
          <w:i/>
          <w:szCs w:val="24"/>
        </w:rPr>
        <w:t xml:space="preserve"> Los ayuntamientos están facultados para constituir con cargo a la</w:t>
      </w:r>
      <w:r>
        <w:rPr>
          <w:rFonts w:ascii="Palatino Linotype" w:hAnsi="Palatino Linotype" w:cs="Arial"/>
          <w:i/>
          <w:szCs w:val="24"/>
        </w:rPr>
        <w:t xml:space="preserve"> </w:t>
      </w:r>
      <w:r w:rsidRPr="00FE5014">
        <w:rPr>
          <w:rFonts w:ascii="Palatino Linotype" w:hAnsi="Palatino Linotype" w:cs="Arial"/>
          <w:i/>
          <w:szCs w:val="24"/>
        </w:rPr>
        <w:t>hacienda pública municipal, organismos públicos descentralizados, con la aprobación de</w:t>
      </w:r>
      <w:r>
        <w:rPr>
          <w:rFonts w:ascii="Palatino Linotype" w:hAnsi="Palatino Linotype" w:cs="Arial"/>
          <w:i/>
          <w:szCs w:val="24"/>
        </w:rPr>
        <w:t xml:space="preserve"> </w:t>
      </w:r>
      <w:r w:rsidRPr="00FE5014">
        <w:rPr>
          <w:rFonts w:ascii="Palatino Linotype" w:hAnsi="Palatino Linotype" w:cs="Arial"/>
          <w:i/>
          <w:szCs w:val="24"/>
        </w:rPr>
        <w:t>la Legislatura del Estado, así como aportar recursos de su propiedad en la integración del</w:t>
      </w:r>
      <w:r>
        <w:rPr>
          <w:rFonts w:ascii="Palatino Linotype" w:hAnsi="Palatino Linotype" w:cs="Arial"/>
          <w:i/>
          <w:szCs w:val="24"/>
        </w:rPr>
        <w:t xml:space="preserve"> </w:t>
      </w:r>
      <w:r w:rsidRPr="00FE5014">
        <w:rPr>
          <w:rFonts w:ascii="Palatino Linotype" w:hAnsi="Palatino Linotype" w:cs="Arial"/>
          <w:i/>
          <w:szCs w:val="24"/>
        </w:rPr>
        <w:t>capital social de empresas paramunicipales y fideicomisos.</w:t>
      </w:r>
    </w:p>
    <w:p w:rsidR="00FE5014" w:rsidRDefault="00FE5014" w:rsidP="00FE5014">
      <w:pPr>
        <w:spacing w:after="0" w:line="240" w:lineRule="auto"/>
        <w:ind w:left="567" w:right="567"/>
        <w:jc w:val="both"/>
        <w:rPr>
          <w:rFonts w:ascii="Palatino Linotype" w:hAnsi="Palatino Linotype" w:cs="Arial"/>
          <w:i/>
          <w:szCs w:val="24"/>
        </w:rPr>
      </w:pPr>
    </w:p>
    <w:p w:rsidR="00FE5014" w:rsidRDefault="00FE5014" w:rsidP="00FE5014">
      <w:pPr>
        <w:spacing w:after="0" w:line="240" w:lineRule="auto"/>
        <w:ind w:left="567" w:right="567"/>
        <w:jc w:val="both"/>
        <w:rPr>
          <w:rFonts w:ascii="Palatino Linotype" w:hAnsi="Palatino Linotype" w:cs="Arial"/>
          <w:i/>
          <w:szCs w:val="24"/>
        </w:rPr>
      </w:pPr>
      <w:r w:rsidRPr="00FE5014">
        <w:rPr>
          <w:rFonts w:ascii="Palatino Linotype" w:hAnsi="Palatino Linotype" w:cs="Arial"/>
          <w:i/>
          <w:szCs w:val="24"/>
        </w:rPr>
        <w:t>Los ayuntamientos podrán crear organismos públicos descentralizados para</w:t>
      </w:r>
      <w:r w:rsidR="008D2CAB">
        <w:rPr>
          <w:rFonts w:ascii="Palatino Linotype" w:hAnsi="Palatino Linotype" w:cs="Arial"/>
          <w:i/>
          <w:szCs w:val="24"/>
        </w:rPr>
        <w:t>:</w:t>
      </w:r>
    </w:p>
    <w:p w:rsidR="008D2CAB" w:rsidRDefault="008D2CAB" w:rsidP="00FE5014">
      <w:pPr>
        <w:spacing w:after="0" w:line="240" w:lineRule="auto"/>
        <w:ind w:left="567" w:right="567"/>
        <w:jc w:val="both"/>
        <w:rPr>
          <w:rFonts w:ascii="Palatino Linotype" w:hAnsi="Palatino Linotype" w:cs="Arial"/>
          <w:i/>
          <w:szCs w:val="24"/>
        </w:rPr>
      </w:pPr>
    </w:p>
    <w:p w:rsidR="008D2CAB" w:rsidRPr="008D2CAB" w:rsidRDefault="008D2CAB" w:rsidP="008D2CAB">
      <w:pPr>
        <w:spacing w:after="0" w:line="240" w:lineRule="auto"/>
        <w:ind w:left="567" w:right="567"/>
        <w:jc w:val="both"/>
        <w:rPr>
          <w:rFonts w:ascii="Palatino Linotype" w:hAnsi="Palatino Linotype" w:cs="Arial"/>
          <w:i/>
          <w:szCs w:val="24"/>
        </w:rPr>
      </w:pPr>
      <w:r w:rsidRPr="008D2CAB">
        <w:rPr>
          <w:rFonts w:ascii="Palatino Linotype" w:hAnsi="Palatino Linotype" w:cs="Arial"/>
          <w:b/>
          <w:i/>
          <w:szCs w:val="24"/>
        </w:rPr>
        <w:t>a).</w:t>
      </w:r>
      <w:r w:rsidRPr="008D2CAB">
        <w:rPr>
          <w:rFonts w:ascii="Palatino Linotype" w:hAnsi="Palatino Linotype" w:cs="Arial"/>
          <w:i/>
          <w:szCs w:val="24"/>
        </w:rPr>
        <w:t xml:space="preserve"> La atención del desarrollo de la mujer; mediante la creación de albergues para tal</w:t>
      </w:r>
      <w:r>
        <w:rPr>
          <w:rFonts w:ascii="Palatino Linotype" w:hAnsi="Palatino Linotype" w:cs="Arial"/>
          <w:i/>
          <w:szCs w:val="24"/>
        </w:rPr>
        <w:t xml:space="preserve"> </w:t>
      </w:r>
      <w:r w:rsidRPr="008D2CAB">
        <w:rPr>
          <w:rFonts w:ascii="Palatino Linotype" w:hAnsi="Palatino Linotype" w:cs="Arial"/>
          <w:i/>
          <w:szCs w:val="24"/>
        </w:rPr>
        <w:t>objeto.</w:t>
      </w:r>
    </w:p>
    <w:p w:rsidR="008D2CAB" w:rsidRPr="008D2CAB" w:rsidRDefault="008D2CAB" w:rsidP="008D2CAB">
      <w:pPr>
        <w:spacing w:after="0" w:line="240" w:lineRule="auto"/>
        <w:ind w:left="567" w:right="567"/>
        <w:jc w:val="both"/>
        <w:rPr>
          <w:rFonts w:ascii="Palatino Linotype" w:hAnsi="Palatino Linotype" w:cs="Arial"/>
          <w:i/>
          <w:szCs w:val="24"/>
        </w:rPr>
      </w:pPr>
      <w:r w:rsidRPr="008D2CAB">
        <w:rPr>
          <w:rFonts w:ascii="Palatino Linotype" w:hAnsi="Palatino Linotype" w:cs="Arial"/>
          <w:b/>
          <w:i/>
          <w:szCs w:val="24"/>
        </w:rPr>
        <w:t>b).</w:t>
      </w:r>
      <w:r w:rsidRPr="008D2CAB">
        <w:rPr>
          <w:rFonts w:ascii="Palatino Linotype" w:hAnsi="Palatino Linotype" w:cs="Arial"/>
          <w:i/>
          <w:szCs w:val="24"/>
        </w:rPr>
        <w:t xml:space="preserve"> De la cultura física y deporte;</w:t>
      </w:r>
    </w:p>
    <w:p w:rsidR="008D2CAB" w:rsidRPr="008D2CAB" w:rsidRDefault="008D2CAB" w:rsidP="008D2CAB">
      <w:pPr>
        <w:spacing w:after="0" w:line="240" w:lineRule="auto"/>
        <w:ind w:left="567" w:right="567"/>
        <w:jc w:val="both"/>
        <w:rPr>
          <w:rFonts w:ascii="Palatino Linotype" w:hAnsi="Palatino Linotype" w:cs="Arial"/>
          <w:i/>
          <w:szCs w:val="24"/>
        </w:rPr>
      </w:pPr>
      <w:r w:rsidRPr="008D2CAB">
        <w:rPr>
          <w:rFonts w:ascii="Palatino Linotype" w:hAnsi="Palatino Linotype" w:cs="Arial"/>
          <w:b/>
          <w:i/>
          <w:szCs w:val="24"/>
        </w:rPr>
        <w:t>c).</w:t>
      </w:r>
      <w:r w:rsidRPr="008D2CAB">
        <w:rPr>
          <w:rFonts w:ascii="Palatino Linotype" w:hAnsi="Palatino Linotype" w:cs="Arial"/>
          <w:i/>
          <w:szCs w:val="24"/>
        </w:rPr>
        <w:t xml:space="preserve"> Instituto Municipal de la Juventud;</w:t>
      </w:r>
    </w:p>
    <w:p w:rsidR="008D2CAB" w:rsidRDefault="008D2CAB" w:rsidP="008D2CAB">
      <w:pPr>
        <w:spacing w:after="0" w:line="240" w:lineRule="auto"/>
        <w:ind w:left="567" w:right="567"/>
        <w:jc w:val="both"/>
        <w:rPr>
          <w:rFonts w:ascii="Palatino Linotype" w:hAnsi="Palatino Linotype" w:cs="Arial"/>
          <w:i/>
          <w:szCs w:val="24"/>
        </w:rPr>
      </w:pPr>
      <w:r w:rsidRPr="008D2CAB">
        <w:rPr>
          <w:rFonts w:ascii="Palatino Linotype" w:hAnsi="Palatino Linotype" w:cs="Arial"/>
          <w:b/>
          <w:i/>
          <w:szCs w:val="24"/>
        </w:rPr>
        <w:t>d).</w:t>
      </w:r>
      <w:r w:rsidRPr="008D2CAB">
        <w:rPr>
          <w:rFonts w:ascii="Palatino Linotype" w:hAnsi="Palatino Linotype" w:cs="Arial"/>
          <w:i/>
          <w:szCs w:val="24"/>
        </w:rPr>
        <w:t xml:space="preserve"> Otros que consideren convenientes.</w:t>
      </w:r>
      <w:r>
        <w:rPr>
          <w:rFonts w:ascii="Palatino Linotype" w:hAnsi="Palatino Linotype" w:cs="Arial"/>
          <w:i/>
          <w:szCs w:val="24"/>
        </w:rPr>
        <w:t>” (sic)</w:t>
      </w:r>
    </w:p>
    <w:p w:rsidR="008D2CAB" w:rsidRPr="00FE5014" w:rsidRDefault="008D2CAB" w:rsidP="008D2CAB">
      <w:pPr>
        <w:spacing w:after="0" w:line="240" w:lineRule="auto"/>
        <w:ind w:left="567" w:right="567"/>
        <w:jc w:val="both"/>
        <w:rPr>
          <w:rFonts w:ascii="Palatino Linotype" w:hAnsi="Palatino Linotype" w:cs="Arial"/>
          <w:i/>
          <w:szCs w:val="24"/>
        </w:rPr>
      </w:pPr>
    </w:p>
    <w:p w:rsidR="00146F9D" w:rsidRDefault="008D2CAB" w:rsidP="00EE32EC">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ese orden de ideas, el Bando Municipal 2019 del </w:t>
      </w:r>
      <w:r>
        <w:rPr>
          <w:rFonts w:ascii="Palatino Linotype" w:hAnsi="Palatino Linotype" w:cs="Arial"/>
          <w:b/>
          <w:sz w:val="24"/>
          <w:szCs w:val="24"/>
        </w:rPr>
        <w:t>sujeto obligado</w:t>
      </w:r>
      <w:r>
        <w:rPr>
          <w:rFonts w:ascii="Palatino Linotype" w:hAnsi="Palatino Linotype" w:cs="Arial"/>
          <w:sz w:val="24"/>
          <w:szCs w:val="24"/>
        </w:rPr>
        <w:t xml:space="preserve"> establece en su</w:t>
      </w:r>
      <w:r w:rsidR="007356F3">
        <w:rPr>
          <w:rFonts w:ascii="Palatino Linotype" w:hAnsi="Palatino Linotype" w:cs="Arial"/>
          <w:sz w:val="24"/>
          <w:szCs w:val="24"/>
        </w:rPr>
        <w:t>s</w:t>
      </w:r>
      <w:r>
        <w:rPr>
          <w:rFonts w:ascii="Palatino Linotype" w:hAnsi="Palatino Linotype" w:cs="Arial"/>
          <w:sz w:val="24"/>
          <w:szCs w:val="24"/>
        </w:rPr>
        <w:t xml:space="preserve"> artículo</w:t>
      </w:r>
      <w:r w:rsidR="007356F3">
        <w:rPr>
          <w:rFonts w:ascii="Palatino Linotype" w:hAnsi="Palatino Linotype" w:cs="Arial"/>
          <w:sz w:val="24"/>
          <w:szCs w:val="24"/>
        </w:rPr>
        <w:t>s 34 y</w:t>
      </w:r>
      <w:r>
        <w:rPr>
          <w:rFonts w:ascii="Palatino Linotype" w:hAnsi="Palatino Linotype" w:cs="Arial"/>
          <w:sz w:val="24"/>
          <w:szCs w:val="24"/>
        </w:rPr>
        <w:t xml:space="preserve"> 39, a</w:t>
      </w:r>
      <w:r w:rsidR="007356F3">
        <w:rPr>
          <w:rFonts w:ascii="Palatino Linotype" w:hAnsi="Palatino Linotype" w:cs="Arial"/>
          <w:sz w:val="24"/>
          <w:szCs w:val="24"/>
        </w:rPr>
        <w:t xml:space="preserve"> las dependencias con las que cuenta el Ayuntamiento de Jaltenco para el despacho, estudio, planeación y funcionamiento de sus asuntos,</w:t>
      </w:r>
      <w:r>
        <w:rPr>
          <w:rFonts w:ascii="Palatino Linotype" w:hAnsi="Palatino Linotype" w:cs="Arial"/>
          <w:sz w:val="24"/>
          <w:szCs w:val="24"/>
        </w:rPr>
        <w:t xml:space="preserve"> ordenamiento</w:t>
      </w:r>
      <w:r w:rsidR="007356F3">
        <w:rPr>
          <w:rFonts w:ascii="Palatino Linotype" w:hAnsi="Palatino Linotype" w:cs="Arial"/>
          <w:sz w:val="24"/>
          <w:szCs w:val="24"/>
        </w:rPr>
        <w:t>s</w:t>
      </w:r>
      <w:r>
        <w:rPr>
          <w:rFonts w:ascii="Palatino Linotype" w:hAnsi="Palatino Linotype" w:cs="Arial"/>
          <w:sz w:val="24"/>
          <w:szCs w:val="24"/>
        </w:rPr>
        <w:t xml:space="preserve"> que se cita</w:t>
      </w:r>
      <w:r w:rsidR="007356F3">
        <w:rPr>
          <w:rFonts w:ascii="Palatino Linotype" w:hAnsi="Palatino Linotype" w:cs="Arial"/>
          <w:sz w:val="24"/>
          <w:szCs w:val="24"/>
        </w:rPr>
        <w:t>n</w:t>
      </w:r>
      <w:r>
        <w:rPr>
          <w:rFonts w:ascii="Palatino Linotype" w:hAnsi="Palatino Linotype" w:cs="Arial"/>
          <w:sz w:val="24"/>
          <w:szCs w:val="24"/>
        </w:rPr>
        <w:t xml:space="preserve"> a continuación para mayor referencia:</w:t>
      </w:r>
    </w:p>
    <w:p w:rsidR="008D2CAB" w:rsidRDefault="008D2CAB" w:rsidP="00EE32EC">
      <w:pPr>
        <w:spacing w:after="0" w:line="360" w:lineRule="auto"/>
        <w:jc w:val="both"/>
        <w:rPr>
          <w:rFonts w:ascii="Palatino Linotype" w:hAnsi="Palatino Linotype" w:cs="Arial"/>
          <w:sz w:val="24"/>
          <w:szCs w:val="24"/>
        </w:rPr>
      </w:pPr>
    </w:p>
    <w:p w:rsidR="007356F3" w:rsidRPr="007356F3" w:rsidRDefault="008D2CAB" w:rsidP="007356F3">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007356F3" w:rsidRPr="007356F3">
        <w:rPr>
          <w:rFonts w:ascii="Palatino Linotype" w:hAnsi="Palatino Linotype" w:cs="Arial"/>
          <w:b/>
          <w:i/>
          <w:szCs w:val="24"/>
        </w:rPr>
        <w:t>ARTÍCULO 34.-</w:t>
      </w:r>
      <w:r w:rsidR="007356F3" w:rsidRPr="007356F3">
        <w:rPr>
          <w:rFonts w:ascii="Palatino Linotype" w:hAnsi="Palatino Linotype" w:cs="Arial"/>
          <w:i/>
          <w:szCs w:val="24"/>
        </w:rPr>
        <w:t xml:space="preserve"> Para el Despacho, Estudio, Planeación y Funcionamiento de los</w:t>
      </w:r>
      <w:r w:rsidR="007356F3">
        <w:rPr>
          <w:rFonts w:ascii="Palatino Linotype" w:hAnsi="Palatino Linotype" w:cs="Arial"/>
          <w:i/>
          <w:szCs w:val="24"/>
        </w:rPr>
        <w:t xml:space="preserve"> </w:t>
      </w:r>
      <w:r w:rsidR="007356F3" w:rsidRPr="007356F3">
        <w:rPr>
          <w:rFonts w:ascii="Palatino Linotype" w:hAnsi="Palatino Linotype" w:cs="Arial"/>
          <w:i/>
          <w:szCs w:val="24"/>
        </w:rPr>
        <w:t>asuntos de la Administración Municipal, el Honorable Ayuntamiento contará con las</w:t>
      </w:r>
      <w:r w:rsidR="007356F3">
        <w:rPr>
          <w:rFonts w:ascii="Palatino Linotype" w:hAnsi="Palatino Linotype" w:cs="Arial"/>
          <w:i/>
          <w:szCs w:val="24"/>
        </w:rPr>
        <w:t xml:space="preserve"> </w:t>
      </w:r>
      <w:r w:rsidR="007356F3" w:rsidRPr="007356F3">
        <w:rPr>
          <w:rFonts w:ascii="Palatino Linotype" w:hAnsi="Palatino Linotype" w:cs="Arial"/>
          <w:i/>
          <w:szCs w:val="24"/>
        </w:rPr>
        <w:t>siguientes dependencias:</w:t>
      </w:r>
    </w:p>
    <w:p w:rsidR="007356F3" w:rsidRPr="007356F3" w:rsidRDefault="007356F3" w:rsidP="007356F3">
      <w:pPr>
        <w:spacing w:after="0" w:line="240" w:lineRule="auto"/>
        <w:ind w:left="567" w:right="567"/>
        <w:jc w:val="both"/>
        <w:rPr>
          <w:rFonts w:ascii="Palatino Linotype" w:hAnsi="Palatino Linotype" w:cs="Arial"/>
          <w:i/>
          <w:szCs w:val="24"/>
        </w:rPr>
      </w:pPr>
      <w:r w:rsidRPr="007356F3">
        <w:rPr>
          <w:rFonts w:ascii="Palatino Linotype" w:hAnsi="Palatino Linotype" w:cs="Arial"/>
          <w:i/>
          <w:szCs w:val="24"/>
        </w:rPr>
        <w:t>I.- Presidencia.</w:t>
      </w:r>
    </w:p>
    <w:p w:rsidR="007356F3" w:rsidRPr="007356F3" w:rsidRDefault="007356F3" w:rsidP="007356F3">
      <w:pPr>
        <w:spacing w:after="0" w:line="240" w:lineRule="auto"/>
        <w:ind w:left="567" w:right="567"/>
        <w:jc w:val="both"/>
        <w:rPr>
          <w:rFonts w:ascii="Palatino Linotype" w:hAnsi="Palatino Linotype" w:cs="Arial"/>
          <w:i/>
          <w:szCs w:val="24"/>
        </w:rPr>
      </w:pPr>
      <w:r w:rsidRPr="007356F3">
        <w:rPr>
          <w:rFonts w:ascii="Palatino Linotype" w:hAnsi="Palatino Linotype" w:cs="Arial"/>
          <w:i/>
          <w:szCs w:val="24"/>
        </w:rPr>
        <w:t>II.- Secretaría del Ayuntamiento.</w:t>
      </w:r>
    </w:p>
    <w:p w:rsidR="007356F3" w:rsidRPr="007356F3" w:rsidRDefault="007356F3" w:rsidP="007356F3">
      <w:pPr>
        <w:spacing w:after="0" w:line="240" w:lineRule="auto"/>
        <w:ind w:left="567" w:right="567"/>
        <w:jc w:val="both"/>
        <w:rPr>
          <w:rFonts w:ascii="Palatino Linotype" w:hAnsi="Palatino Linotype" w:cs="Arial"/>
          <w:i/>
          <w:szCs w:val="24"/>
        </w:rPr>
      </w:pPr>
      <w:r w:rsidRPr="007356F3">
        <w:rPr>
          <w:rFonts w:ascii="Palatino Linotype" w:hAnsi="Palatino Linotype" w:cs="Arial"/>
          <w:i/>
          <w:szCs w:val="24"/>
        </w:rPr>
        <w:t>III.- Sindicatura Municipal.</w:t>
      </w:r>
    </w:p>
    <w:p w:rsidR="007356F3" w:rsidRPr="007356F3" w:rsidRDefault="007356F3" w:rsidP="007356F3">
      <w:pPr>
        <w:spacing w:after="0" w:line="240" w:lineRule="auto"/>
        <w:ind w:left="567" w:right="567"/>
        <w:jc w:val="both"/>
        <w:rPr>
          <w:rFonts w:ascii="Palatino Linotype" w:hAnsi="Palatino Linotype" w:cs="Arial"/>
          <w:i/>
          <w:szCs w:val="24"/>
        </w:rPr>
      </w:pPr>
      <w:r w:rsidRPr="007356F3">
        <w:rPr>
          <w:rFonts w:ascii="Palatino Linotype" w:hAnsi="Palatino Linotype" w:cs="Arial"/>
          <w:i/>
          <w:szCs w:val="24"/>
        </w:rPr>
        <w:t>IV.- Tesorería Municipal.</w:t>
      </w:r>
    </w:p>
    <w:p w:rsidR="007356F3" w:rsidRPr="007356F3" w:rsidRDefault="007356F3" w:rsidP="007356F3">
      <w:pPr>
        <w:spacing w:after="0" w:line="240" w:lineRule="auto"/>
        <w:ind w:left="567" w:right="567"/>
        <w:jc w:val="both"/>
        <w:rPr>
          <w:rFonts w:ascii="Palatino Linotype" w:hAnsi="Palatino Linotype" w:cs="Arial"/>
          <w:i/>
          <w:szCs w:val="24"/>
        </w:rPr>
      </w:pPr>
      <w:r w:rsidRPr="007356F3">
        <w:rPr>
          <w:rFonts w:ascii="Palatino Linotype" w:hAnsi="Palatino Linotype" w:cs="Arial"/>
          <w:i/>
          <w:szCs w:val="24"/>
        </w:rPr>
        <w:t>V.- Contraloría Municipal.</w:t>
      </w:r>
    </w:p>
    <w:p w:rsidR="007356F3" w:rsidRPr="007356F3" w:rsidRDefault="007356F3" w:rsidP="007356F3">
      <w:pPr>
        <w:spacing w:after="0" w:line="240" w:lineRule="auto"/>
        <w:ind w:left="567" w:right="567"/>
        <w:jc w:val="both"/>
        <w:rPr>
          <w:rFonts w:ascii="Palatino Linotype" w:hAnsi="Palatino Linotype" w:cs="Arial"/>
          <w:i/>
          <w:szCs w:val="24"/>
        </w:rPr>
      </w:pPr>
      <w:r w:rsidRPr="007356F3">
        <w:rPr>
          <w:rFonts w:ascii="Palatino Linotype" w:hAnsi="Palatino Linotype" w:cs="Arial"/>
          <w:i/>
          <w:szCs w:val="24"/>
        </w:rPr>
        <w:t>VI.- Dirección de la Unidad de Información, Planeación, Programación y Evaluación.</w:t>
      </w:r>
    </w:p>
    <w:p w:rsidR="007356F3" w:rsidRPr="007356F3" w:rsidRDefault="007356F3" w:rsidP="007356F3">
      <w:pPr>
        <w:spacing w:after="0" w:line="240" w:lineRule="auto"/>
        <w:ind w:left="567" w:right="567"/>
        <w:jc w:val="both"/>
        <w:rPr>
          <w:rFonts w:ascii="Palatino Linotype" w:hAnsi="Palatino Linotype" w:cs="Arial"/>
          <w:i/>
          <w:szCs w:val="24"/>
        </w:rPr>
      </w:pPr>
      <w:r w:rsidRPr="007356F3">
        <w:rPr>
          <w:rFonts w:ascii="Palatino Linotype" w:hAnsi="Palatino Linotype" w:cs="Arial"/>
          <w:i/>
          <w:szCs w:val="24"/>
        </w:rPr>
        <w:t>VII.- Dirección de Gobierno.</w:t>
      </w:r>
    </w:p>
    <w:p w:rsidR="007356F3" w:rsidRPr="007356F3" w:rsidRDefault="007356F3" w:rsidP="007356F3">
      <w:pPr>
        <w:spacing w:after="0" w:line="240" w:lineRule="auto"/>
        <w:ind w:left="567" w:right="567"/>
        <w:jc w:val="both"/>
        <w:rPr>
          <w:rFonts w:ascii="Palatino Linotype" w:hAnsi="Palatino Linotype" w:cs="Arial"/>
          <w:i/>
          <w:szCs w:val="24"/>
        </w:rPr>
      </w:pPr>
      <w:r w:rsidRPr="007356F3">
        <w:rPr>
          <w:rFonts w:ascii="Palatino Linotype" w:hAnsi="Palatino Linotype" w:cs="Arial"/>
          <w:i/>
          <w:szCs w:val="24"/>
        </w:rPr>
        <w:t>VIII. Dirección De Obras Públicas, Desarrollo Urbano y Biodiversidad.</w:t>
      </w:r>
    </w:p>
    <w:p w:rsidR="007356F3" w:rsidRPr="007356F3" w:rsidRDefault="007356F3" w:rsidP="007356F3">
      <w:pPr>
        <w:spacing w:after="0" w:line="240" w:lineRule="auto"/>
        <w:ind w:left="567" w:right="567"/>
        <w:jc w:val="both"/>
        <w:rPr>
          <w:rFonts w:ascii="Palatino Linotype" w:hAnsi="Palatino Linotype" w:cs="Arial"/>
          <w:i/>
          <w:szCs w:val="24"/>
        </w:rPr>
      </w:pPr>
      <w:r w:rsidRPr="007356F3">
        <w:rPr>
          <w:rFonts w:ascii="Palatino Linotype" w:hAnsi="Palatino Linotype" w:cs="Arial"/>
          <w:i/>
          <w:szCs w:val="24"/>
        </w:rPr>
        <w:t>IX.- Dirección de Servicios Públicos y Alumbrado Público.</w:t>
      </w:r>
    </w:p>
    <w:p w:rsidR="007356F3" w:rsidRPr="007356F3" w:rsidRDefault="007356F3" w:rsidP="007356F3">
      <w:pPr>
        <w:spacing w:after="0" w:line="240" w:lineRule="auto"/>
        <w:ind w:left="567" w:right="567"/>
        <w:jc w:val="both"/>
        <w:rPr>
          <w:rFonts w:ascii="Palatino Linotype" w:hAnsi="Palatino Linotype" w:cs="Arial"/>
          <w:i/>
          <w:szCs w:val="24"/>
        </w:rPr>
      </w:pPr>
      <w:r w:rsidRPr="007356F3">
        <w:rPr>
          <w:rFonts w:ascii="Palatino Linotype" w:hAnsi="Palatino Linotype" w:cs="Arial"/>
          <w:i/>
          <w:szCs w:val="24"/>
        </w:rPr>
        <w:t>X.- Dirección de Administración.</w:t>
      </w:r>
    </w:p>
    <w:p w:rsidR="007356F3" w:rsidRPr="007356F3" w:rsidRDefault="007356F3" w:rsidP="007356F3">
      <w:pPr>
        <w:spacing w:after="0" w:line="240" w:lineRule="auto"/>
        <w:ind w:left="567" w:right="567"/>
        <w:jc w:val="both"/>
        <w:rPr>
          <w:rFonts w:ascii="Palatino Linotype" w:hAnsi="Palatino Linotype" w:cs="Arial"/>
          <w:i/>
          <w:szCs w:val="24"/>
        </w:rPr>
      </w:pPr>
      <w:r w:rsidRPr="007356F3">
        <w:rPr>
          <w:rFonts w:ascii="Palatino Linotype" w:hAnsi="Palatino Linotype" w:cs="Arial"/>
          <w:i/>
          <w:szCs w:val="24"/>
        </w:rPr>
        <w:t>XI.- Dirección de Desarrollo Económico.</w:t>
      </w:r>
    </w:p>
    <w:p w:rsidR="007356F3" w:rsidRDefault="007356F3" w:rsidP="007356F3">
      <w:pPr>
        <w:spacing w:after="0" w:line="240" w:lineRule="auto"/>
        <w:ind w:left="567" w:right="567"/>
        <w:jc w:val="both"/>
        <w:rPr>
          <w:rFonts w:ascii="Palatino Linotype" w:hAnsi="Palatino Linotype" w:cs="Arial"/>
          <w:i/>
          <w:szCs w:val="24"/>
        </w:rPr>
      </w:pPr>
      <w:r w:rsidRPr="007356F3">
        <w:rPr>
          <w:rFonts w:ascii="Palatino Linotype" w:hAnsi="Palatino Linotype" w:cs="Arial"/>
          <w:i/>
          <w:szCs w:val="24"/>
        </w:rPr>
        <w:t>XII.- Comisaria de Seguridad Pública.</w:t>
      </w:r>
    </w:p>
    <w:p w:rsidR="007356F3" w:rsidRPr="007356F3" w:rsidRDefault="007356F3" w:rsidP="007356F3">
      <w:pPr>
        <w:spacing w:after="0" w:line="240" w:lineRule="auto"/>
        <w:ind w:left="567" w:right="567"/>
        <w:jc w:val="both"/>
        <w:rPr>
          <w:rFonts w:ascii="Palatino Linotype" w:hAnsi="Palatino Linotype" w:cs="Arial"/>
          <w:i/>
          <w:szCs w:val="24"/>
        </w:rPr>
      </w:pPr>
      <w:r w:rsidRPr="007356F3">
        <w:rPr>
          <w:rFonts w:ascii="Palatino Linotype" w:hAnsi="Palatino Linotype" w:cs="Arial"/>
          <w:i/>
          <w:szCs w:val="24"/>
        </w:rPr>
        <w:t>XIII.- Dirección de Educación y Cultura.</w:t>
      </w:r>
    </w:p>
    <w:p w:rsidR="007356F3" w:rsidRPr="007356F3" w:rsidRDefault="007356F3" w:rsidP="007356F3">
      <w:pPr>
        <w:spacing w:after="0" w:line="240" w:lineRule="auto"/>
        <w:ind w:left="567" w:right="567"/>
        <w:jc w:val="both"/>
        <w:rPr>
          <w:rFonts w:ascii="Palatino Linotype" w:hAnsi="Palatino Linotype" w:cs="Arial"/>
          <w:i/>
          <w:szCs w:val="24"/>
        </w:rPr>
      </w:pPr>
      <w:r w:rsidRPr="007356F3">
        <w:rPr>
          <w:rFonts w:ascii="Palatino Linotype" w:hAnsi="Palatino Linotype" w:cs="Arial"/>
          <w:i/>
          <w:szCs w:val="24"/>
        </w:rPr>
        <w:t>XIV. -Defensoría Municipal de Derechos Humanos.</w:t>
      </w:r>
    </w:p>
    <w:p w:rsidR="007356F3" w:rsidRPr="007356F3" w:rsidRDefault="007356F3" w:rsidP="007356F3">
      <w:pPr>
        <w:spacing w:after="0" w:line="240" w:lineRule="auto"/>
        <w:ind w:left="567" w:right="567"/>
        <w:jc w:val="both"/>
        <w:rPr>
          <w:rFonts w:ascii="Palatino Linotype" w:hAnsi="Palatino Linotype" w:cs="Arial"/>
          <w:i/>
          <w:szCs w:val="24"/>
        </w:rPr>
      </w:pPr>
      <w:r w:rsidRPr="007356F3">
        <w:rPr>
          <w:rFonts w:ascii="Palatino Linotype" w:hAnsi="Palatino Linotype" w:cs="Arial"/>
          <w:i/>
          <w:szCs w:val="24"/>
        </w:rPr>
        <w:t>XV. - Organismo Descentralizado de Agua Potable, Alcantarillado y Saneamiento.</w:t>
      </w:r>
    </w:p>
    <w:p w:rsidR="007356F3" w:rsidRPr="007356F3" w:rsidRDefault="007356F3" w:rsidP="007356F3">
      <w:pPr>
        <w:spacing w:after="0" w:line="240" w:lineRule="auto"/>
        <w:ind w:left="567" w:right="567"/>
        <w:jc w:val="both"/>
        <w:rPr>
          <w:rFonts w:ascii="Palatino Linotype" w:hAnsi="Palatino Linotype" w:cs="Arial"/>
          <w:i/>
          <w:szCs w:val="24"/>
        </w:rPr>
      </w:pPr>
      <w:r w:rsidRPr="007356F3">
        <w:rPr>
          <w:rFonts w:ascii="Palatino Linotype" w:hAnsi="Palatino Linotype" w:cs="Arial"/>
          <w:i/>
          <w:szCs w:val="24"/>
        </w:rPr>
        <w:t>XV. -Sistema Municipal para el Desarrollo Integral de la Familia (DIF).</w:t>
      </w:r>
    </w:p>
    <w:p w:rsidR="007356F3" w:rsidRDefault="007356F3" w:rsidP="007356F3">
      <w:pPr>
        <w:spacing w:after="0" w:line="240" w:lineRule="auto"/>
        <w:ind w:left="567" w:right="567"/>
        <w:jc w:val="both"/>
        <w:rPr>
          <w:rFonts w:ascii="Palatino Linotype" w:hAnsi="Palatino Linotype" w:cs="Arial"/>
          <w:i/>
          <w:szCs w:val="24"/>
        </w:rPr>
      </w:pPr>
      <w:r w:rsidRPr="007356F3">
        <w:rPr>
          <w:rFonts w:ascii="Palatino Linotype" w:hAnsi="Palatino Linotype" w:cs="Arial"/>
          <w:i/>
          <w:szCs w:val="24"/>
        </w:rPr>
        <w:t>XVI.-Instituto Municipal de Cultura Física y Deporte Jaltenco (IMCUFIDEJ).</w:t>
      </w:r>
    </w:p>
    <w:p w:rsidR="007356F3" w:rsidRPr="007356F3" w:rsidRDefault="007356F3" w:rsidP="007356F3">
      <w:pPr>
        <w:spacing w:after="0" w:line="240" w:lineRule="auto"/>
        <w:ind w:left="567" w:right="567"/>
        <w:jc w:val="both"/>
        <w:rPr>
          <w:rFonts w:ascii="Palatino Linotype" w:hAnsi="Palatino Linotype" w:cs="Arial"/>
          <w:i/>
          <w:szCs w:val="24"/>
        </w:rPr>
      </w:pPr>
    </w:p>
    <w:p w:rsidR="007356F3" w:rsidRPr="007356F3" w:rsidRDefault="007356F3" w:rsidP="007356F3">
      <w:pPr>
        <w:spacing w:after="0" w:line="240" w:lineRule="auto"/>
        <w:ind w:left="567" w:right="567"/>
        <w:jc w:val="both"/>
        <w:rPr>
          <w:rFonts w:ascii="Palatino Linotype" w:hAnsi="Palatino Linotype" w:cs="Arial"/>
          <w:i/>
          <w:szCs w:val="24"/>
          <w:u w:val="single"/>
        </w:rPr>
      </w:pPr>
      <w:r w:rsidRPr="007356F3">
        <w:rPr>
          <w:rFonts w:ascii="Palatino Linotype" w:hAnsi="Palatino Linotype" w:cs="Arial"/>
          <w:i/>
          <w:szCs w:val="24"/>
          <w:u w:val="single"/>
        </w:rPr>
        <w:t>Las dependencias municipales se regirán para el cumplimiento de sus atribuciones por lo establecido en las disposiciones legales y su reglamentación aplicable, códigos y su reglamentación, el presente Bando Municipal, Reglamento Orgánico, Reglamentos Internos, Manuales, Circulares, y demás disposiciones de observancia general, que expida el Ayuntamiento.</w:t>
      </w:r>
    </w:p>
    <w:p w:rsidR="007356F3" w:rsidRPr="007356F3" w:rsidRDefault="007356F3" w:rsidP="007356F3">
      <w:pPr>
        <w:spacing w:after="0" w:line="240" w:lineRule="auto"/>
        <w:ind w:left="567" w:right="567"/>
        <w:jc w:val="both"/>
        <w:rPr>
          <w:rFonts w:ascii="Palatino Linotype" w:hAnsi="Palatino Linotype" w:cs="Arial"/>
          <w:i/>
          <w:szCs w:val="24"/>
        </w:rPr>
      </w:pPr>
    </w:p>
    <w:p w:rsidR="008D2CAB" w:rsidRDefault="008D2CAB" w:rsidP="008D2CAB">
      <w:pPr>
        <w:spacing w:after="0" w:line="240" w:lineRule="auto"/>
        <w:ind w:left="567" w:right="567"/>
        <w:jc w:val="both"/>
        <w:rPr>
          <w:rFonts w:ascii="Palatino Linotype" w:hAnsi="Palatino Linotype" w:cs="Arial"/>
          <w:i/>
          <w:szCs w:val="24"/>
        </w:rPr>
      </w:pPr>
      <w:r w:rsidRPr="008D2CAB">
        <w:rPr>
          <w:rFonts w:ascii="Palatino Linotype" w:hAnsi="Palatino Linotype" w:cs="Arial"/>
          <w:b/>
          <w:i/>
          <w:szCs w:val="24"/>
        </w:rPr>
        <w:t>ARTÍCULO 39.-</w:t>
      </w:r>
      <w:r w:rsidRPr="008D2CAB">
        <w:rPr>
          <w:rFonts w:ascii="Palatino Linotype" w:hAnsi="Palatino Linotype" w:cs="Arial"/>
          <w:i/>
          <w:szCs w:val="24"/>
        </w:rPr>
        <w:t xml:space="preserve"> Son entidades de la Administración Pública Municipal, los</w:t>
      </w:r>
      <w:r>
        <w:rPr>
          <w:rFonts w:ascii="Palatino Linotype" w:hAnsi="Palatino Linotype" w:cs="Arial"/>
          <w:i/>
          <w:szCs w:val="24"/>
        </w:rPr>
        <w:t xml:space="preserve"> </w:t>
      </w:r>
      <w:r w:rsidRPr="008D2CAB">
        <w:rPr>
          <w:rFonts w:ascii="Palatino Linotype" w:hAnsi="Palatino Linotype" w:cs="Arial"/>
          <w:i/>
          <w:szCs w:val="24"/>
        </w:rPr>
        <w:t>Organismos Públicos Descentralizados siguientes:</w:t>
      </w:r>
    </w:p>
    <w:p w:rsidR="008D2CAB" w:rsidRPr="008D2CAB" w:rsidRDefault="008D2CAB" w:rsidP="008D2CAB">
      <w:pPr>
        <w:spacing w:after="0" w:line="240" w:lineRule="auto"/>
        <w:ind w:left="567" w:right="567"/>
        <w:jc w:val="both"/>
        <w:rPr>
          <w:rFonts w:ascii="Palatino Linotype" w:hAnsi="Palatino Linotype" w:cs="Arial"/>
          <w:i/>
          <w:szCs w:val="24"/>
        </w:rPr>
      </w:pPr>
    </w:p>
    <w:p w:rsidR="008D2CAB" w:rsidRPr="008D2CAB" w:rsidRDefault="008D2CAB" w:rsidP="008D2CAB">
      <w:pPr>
        <w:spacing w:after="0" w:line="240" w:lineRule="auto"/>
        <w:ind w:left="567" w:right="567"/>
        <w:jc w:val="both"/>
        <w:rPr>
          <w:rFonts w:ascii="Palatino Linotype" w:hAnsi="Palatino Linotype" w:cs="Arial"/>
          <w:i/>
          <w:szCs w:val="24"/>
        </w:rPr>
      </w:pPr>
      <w:r w:rsidRPr="008D2CAB">
        <w:rPr>
          <w:rFonts w:ascii="Palatino Linotype" w:hAnsi="Palatino Linotype" w:cs="Arial"/>
          <w:b/>
          <w:i/>
          <w:szCs w:val="24"/>
        </w:rPr>
        <w:lastRenderedPageBreak/>
        <w:t>I.-</w:t>
      </w:r>
      <w:r w:rsidRPr="008D2CAB">
        <w:rPr>
          <w:rFonts w:ascii="Palatino Linotype" w:hAnsi="Palatino Linotype" w:cs="Arial"/>
          <w:i/>
          <w:szCs w:val="24"/>
        </w:rPr>
        <w:t xml:space="preserve"> Sistema Municipal para el Desarrollo Integral de la Familia denominado DIF</w:t>
      </w:r>
      <w:r>
        <w:rPr>
          <w:rFonts w:ascii="Palatino Linotype" w:hAnsi="Palatino Linotype" w:cs="Arial"/>
          <w:i/>
          <w:szCs w:val="24"/>
        </w:rPr>
        <w:t xml:space="preserve"> </w:t>
      </w:r>
      <w:r w:rsidRPr="008D2CAB">
        <w:rPr>
          <w:rFonts w:ascii="Palatino Linotype" w:hAnsi="Palatino Linotype" w:cs="Arial"/>
          <w:i/>
          <w:szCs w:val="24"/>
        </w:rPr>
        <w:t>JALTENCO;</w:t>
      </w:r>
    </w:p>
    <w:p w:rsidR="008D2CAB" w:rsidRPr="008D2CAB" w:rsidRDefault="008D2CAB" w:rsidP="008D2CAB">
      <w:pPr>
        <w:spacing w:after="0" w:line="240" w:lineRule="auto"/>
        <w:ind w:left="567" w:right="567"/>
        <w:jc w:val="both"/>
        <w:rPr>
          <w:rFonts w:ascii="Palatino Linotype" w:hAnsi="Palatino Linotype" w:cs="Arial"/>
          <w:i/>
          <w:szCs w:val="24"/>
        </w:rPr>
      </w:pPr>
      <w:r w:rsidRPr="008D2CAB">
        <w:rPr>
          <w:rFonts w:ascii="Palatino Linotype" w:hAnsi="Palatino Linotype" w:cs="Arial"/>
          <w:b/>
          <w:i/>
          <w:szCs w:val="24"/>
        </w:rPr>
        <w:t>II.-</w:t>
      </w:r>
      <w:r w:rsidRPr="008D2CAB">
        <w:rPr>
          <w:rFonts w:ascii="Palatino Linotype" w:hAnsi="Palatino Linotype" w:cs="Arial"/>
          <w:i/>
          <w:szCs w:val="24"/>
        </w:rPr>
        <w:t xml:space="preserve"> Organismo Público Descentralizado para la Prestación de los Servicios de</w:t>
      </w:r>
      <w:r>
        <w:rPr>
          <w:rFonts w:ascii="Palatino Linotype" w:hAnsi="Palatino Linotype" w:cs="Arial"/>
          <w:i/>
          <w:szCs w:val="24"/>
        </w:rPr>
        <w:t xml:space="preserve"> </w:t>
      </w:r>
      <w:r w:rsidRPr="008D2CAB">
        <w:rPr>
          <w:rFonts w:ascii="Palatino Linotype" w:hAnsi="Palatino Linotype" w:cs="Arial"/>
          <w:i/>
          <w:szCs w:val="24"/>
        </w:rPr>
        <w:t>Agua Potable, Alcantarillado y Saneamiento del Municipio de Jaltenco, México</w:t>
      </w:r>
      <w:r>
        <w:rPr>
          <w:rFonts w:ascii="Palatino Linotype" w:hAnsi="Palatino Linotype" w:cs="Arial"/>
          <w:i/>
          <w:szCs w:val="24"/>
        </w:rPr>
        <w:t xml:space="preserve"> </w:t>
      </w:r>
      <w:r w:rsidRPr="008D2CAB">
        <w:rPr>
          <w:rFonts w:ascii="Palatino Linotype" w:hAnsi="Palatino Linotype" w:cs="Arial"/>
          <w:i/>
          <w:szCs w:val="24"/>
        </w:rPr>
        <w:t>denominado ODAPAS JALTENCO; y</w:t>
      </w:r>
    </w:p>
    <w:p w:rsidR="008D2CAB" w:rsidRDefault="008D2CAB" w:rsidP="008D2CAB">
      <w:pPr>
        <w:spacing w:after="0" w:line="240" w:lineRule="auto"/>
        <w:ind w:left="567" w:right="567"/>
        <w:jc w:val="both"/>
        <w:rPr>
          <w:rFonts w:ascii="Palatino Linotype" w:hAnsi="Palatino Linotype" w:cs="Arial"/>
          <w:i/>
          <w:szCs w:val="24"/>
        </w:rPr>
      </w:pPr>
      <w:r w:rsidRPr="008D2CAB">
        <w:rPr>
          <w:rFonts w:ascii="Palatino Linotype" w:hAnsi="Palatino Linotype" w:cs="Arial"/>
          <w:b/>
          <w:i/>
          <w:szCs w:val="24"/>
        </w:rPr>
        <w:t>III.-</w:t>
      </w:r>
      <w:r w:rsidRPr="008D2CAB">
        <w:rPr>
          <w:rFonts w:ascii="Palatino Linotype" w:hAnsi="Palatino Linotype" w:cs="Arial"/>
          <w:i/>
          <w:szCs w:val="24"/>
        </w:rPr>
        <w:t xml:space="preserve"> Organismo Público Descentralizado de Carácter Municipal denominado</w:t>
      </w:r>
      <w:r>
        <w:rPr>
          <w:rFonts w:ascii="Palatino Linotype" w:hAnsi="Palatino Linotype" w:cs="Arial"/>
          <w:i/>
          <w:szCs w:val="24"/>
        </w:rPr>
        <w:t xml:space="preserve"> </w:t>
      </w:r>
      <w:r w:rsidRPr="008D2CAB">
        <w:rPr>
          <w:rFonts w:ascii="Palatino Linotype" w:hAnsi="Palatino Linotype" w:cs="Arial"/>
          <w:i/>
          <w:szCs w:val="24"/>
        </w:rPr>
        <w:t>Instituto Municipal de Cultura Física y Deporte de Jaltenco IMCUFIDEJ.</w:t>
      </w:r>
      <w:r w:rsidR="007356F3">
        <w:rPr>
          <w:rFonts w:ascii="Palatino Linotype" w:hAnsi="Palatino Linotype" w:cs="Arial"/>
          <w:i/>
          <w:szCs w:val="24"/>
        </w:rPr>
        <w:t>”</w:t>
      </w:r>
    </w:p>
    <w:p w:rsidR="007356F3" w:rsidRDefault="007356F3" w:rsidP="008D2CAB">
      <w:pPr>
        <w:spacing w:after="0" w:line="240" w:lineRule="auto"/>
        <w:ind w:left="567" w:right="567"/>
        <w:jc w:val="both"/>
        <w:rPr>
          <w:rFonts w:ascii="Palatino Linotype" w:hAnsi="Palatino Linotype" w:cs="Arial"/>
          <w:i/>
          <w:szCs w:val="24"/>
        </w:rPr>
      </w:pPr>
    </w:p>
    <w:p w:rsidR="007356F3" w:rsidRPr="007356F3" w:rsidRDefault="007356F3" w:rsidP="00FC7C8C">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146F9D" w:rsidRDefault="00146F9D" w:rsidP="00EE32EC">
      <w:pPr>
        <w:spacing w:after="0" w:line="360" w:lineRule="auto"/>
        <w:jc w:val="both"/>
        <w:rPr>
          <w:rFonts w:ascii="Palatino Linotype" w:hAnsi="Palatino Linotype" w:cs="Arial"/>
          <w:sz w:val="24"/>
          <w:szCs w:val="24"/>
        </w:rPr>
      </w:pPr>
    </w:p>
    <w:p w:rsidR="00146F9D" w:rsidRDefault="00914595" w:rsidP="00EE32E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 base en lo anterior, se tiene por acreditado que la administración pública municipal se encuentra integrada por distintas áreas y direcciones, entre ellas los </w:t>
      </w:r>
      <w:r w:rsidR="00236F00">
        <w:rPr>
          <w:rFonts w:ascii="Palatino Linotype" w:hAnsi="Palatino Linotype" w:cs="Arial"/>
          <w:sz w:val="24"/>
          <w:szCs w:val="24"/>
        </w:rPr>
        <w:t xml:space="preserve">que se encuentran los </w:t>
      </w:r>
      <w:r>
        <w:rPr>
          <w:rFonts w:ascii="Palatino Linotype" w:hAnsi="Palatino Linotype" w:cs="Arial"/>
          <w:sz w:val="24"/>
          <w:szCs w:val="24"/>
        </w:rPr>
        <w:t xml:space="preserve">Organismos Públicos Descentralizados, y que </w:t>
      </w:r>
      <w:r w:rsidR="00236F00">
        <w:rPr>
          <w:rFonts w:ascii="Palatino Linotype" w:hAnsi="Palatino Linotype" w:cs="Arial"/>
          <w:sz w:val="24"/>
          <w:szCs w:val="24"/>
        </w:rPr>
        <w:t>regirán su actuar conforme a lo establecido en las disposiciones legales y reglamentaci</w:t>
      </w:r>
      <w:r w:rsidR="00B846E4">
        <w:rPr>
          <w:rFonts w:ascii="Palatino Linotype" w:hAnsi="Palatino Linotype" w:cs="Arial"/>
          <w:sz w:val="24"/>
          <w:szCs w:val="24"/>
        </w:rPr>
        <w:t xml:space="preserve">ón aplicable, consecuentemente se ordena haga entrega de los Reglamentos Internos de los Órganos Descentralizados. </w:t>
      </w:r>
    </w:p>
    <w:p w:rsidR="00170A65" w:rsidRPr="009B7EED" w:rsidRDefault="00170A65" w:rsidP="00EE32EC">
      <w:pPr>
        <w:spacing w:after="0" w:line="360" w:lineRule="auto"/>
        <w:jc w:val="both"/>
        <w:rPr>
          <w:rFonts w:ascii="Palatino Linotype" w:hAnsi="Palatino Linotype" w:cs="Arial"/>
          <w:sz w:val="24"/>
          <w:szCs w:val="24"/>
          <w:lang w:eastAsia="es-MX"/>
        </w:rPr>
      </w:pPr>
    </w:p>
    <w:p w:rsidR="00170A65" w:rsidRPr="00546882" w:rsidRDefault="00170A65" w:rsidP="00EE32EC">
      <w:pPr>
        <w:pStyle w:val="Prrafodelista"/>
        <w:numPr>
          <w:ilvl w:val="0"/>
          <w:numId w:val="1"/>
        </w:numPr>
        <w:tabs>
          <w:tab w:val="left" w:pos="709"/>
        </w:tabs>
        <w:spacing w:line="360" w:lineRule="auto"/>
        <w:jc w:val="both"/>
        <w:rPr>
          <w:rFonts w:ascii="Palatino Linotype" w:hAnsi="Palatino Linotype"/>
          <w:i/>
        </w:rPr>
      </w:pPr>
      <w:r w:rsidRPr="00546882">
        <w:rPr>
          <w:rFonts w:ascii="Palatino Linotype" w:hAnsi="Palatino Linotype"/>
          <w:b/>
          <w:i/>
        </w:rPr>
        <w:t>Vista al Órgano de Control Interno</w:t>
      </w:r>
    </w:p>
    <w:p w:rsidR="00170A65" w:rsidRPr="00A424DD" w:rsidRDefault="00170A65" w:rsidP="00EE32EC">
      <w:pPr>
        <w:tabs>
          <w:tab w:val="left" w:pos="709"/>
        </w:tabs>
        <w:spacing w:after="0" w:line="360" w:lineRule="auto"/>
        <w:jc w:val="both"/>
        <w:rPr>
          <w:rFonts w:ascii="Palatino Linotype" w:hAnsi="Palatino Linotype"/>
          <w:sz w:val="24"/>
          <w:szCs w:val="24"/>
        </w:rPr>
      </w:pPr>
    </w:p>
    <w:p w:rsidR="00170A65" w:rsidRDefault="00170A65" w:rsidP="00EE32EC">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74202">
        <w:rPr>
          <w:rFonts w:ascii="Palatino Linotype" w:hAnsi="Palatino Linotype"/>
          <w:sz w:val="24"/>
          <w:szCs w:val="24"/>
        </w:rPr>
        <w:t>Sujeto Obligado</w:t>
      </w:r>
      <w:r w:rsidRPr="00A424DD">
        <w:rPr>
          <w:rFonts w:ascii="Palatino Linotype" w:hAnsi="Palatino Linotype"/>
          <w:sz w:val="24"/>
          <w:szCs w:val="24"/>
        </w:rPr>
        <w:t>.</w:t>
      </w:r>
    </w:p>
    <w:p w:rsidR="00170A65" w:rsidRPr="00A424DD" w:rsidRDefault="00170A65" w:rsidP="00EE32EC">
      <w:pPr>
        <w:tabs>
          <w:tab w:val="left" w:pos="709"/>
        </w:tabs>
        <w:spacing w:after="0" w:line="360" w:lineRule="auto"/>
        <w:jc w:val="both"/>
        <w:rPr>
          <w:rFonts w:ascii="Palatino Linotype" w:hAnsi="Palatino Linotype"/>
          <w:sz w:val="24"/>
          <w:szCs w:val="24"/>
        </w:rPr>
      </w:pPr>
    </w:p>
    <w:p w:rsidR="00170A65" w:rsidRPr="00A424DD" w:rsidRDefault="00170A65" w:rsidP="00EE32EC">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rsidR="00170A65" w:rsidRPr="00A424DD" w:rsidRDefault="00170A65" w:rsidP="00EE32EC">
      <w:pPr>
        <w:tabs>
          <w:tab w:val="left" w:pos="709"/>
        </w:tabs>
        <w:spacing w:after="0" w:line="360" w:lineRule="auto"/>
        <w:jc w:val="both"/>
        <w:rPr>
          <w:rFonts w:ascii="Palatino Linotype" w:hAnsi="Palatino Linotype"/>
          <w:sz w:val="24"/>
          <w:szCs w:val="24"/>
        </w:rPr>
      </w:pPr>
    </w:p>
    <w:p w:rsidR="00170A65" w:rsidRPr="00A424DD" w:rsidRDefault="00170A65" w:rsidP="00EE32EC">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36</w:t>
      </w:r>
      <w:r w:rsidRPr="00A424DD">
        <w:rPr>
          <w:rFonts w:ascii="Palatino Linotype" w:hAnsi="Palatino Linotype"/>
          <w:i/>
          <w:szCs w:val="24"/>
        </w:rPr>
        <w:t>. El Instituto tendrá, en el ámbito de su competencia, las siguientes atribuciones:</w:t>
      </w:r>
    </w:p>
    <w:p w:rsidR="00170A65" w:rsidRPr="00A424DD" w:rsidRDefault="00170A65" w:rsidP="00EE32EC">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170A65" w:rsidRPr="00A424DD" w:rsidRDefault="00170A65" w:rsidP="00EE32EC">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X</w:t>
      </w:r>
      <w:r w:rsidRPr="00A424DD">
        <w:rPr>
          <w:rFonts w:ascii="Palatino Linotype" w:hAnsi="Palatino Linotype"/>
          <w:i/>
          <w:szCs w:val="24"/>
        </w:rPr>
        <w:t xml:space="preserve">. Hacer del conocimiento del órgano de control interno o equivalente de cada Sujeto Obligado las infracciones a esta Ley; </w:t>
      </w:r>
    </w:p>
    <w:p w:rsidR="00170A65" w:rsidRPr="00A424DD" w:rsidRDefault="00170A65" w:rsidP="00EE32EC">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170A65" w:rsidRPr="00A424DD" w:rsidRDefault="00170A65" w:rsidP="00EE32EC">
      <w:pPr>
        <w:tabs>
          <w:tab w:val="left" w:pos="709"/>
        </w:tabs>
        <w:spacing w:after="0" w:line="360" w:lineRule="auto"/>
        <w:jc w:val="both"/>
        <w:rPr>
          <w:rFonts w:ascii="Palatino Linotype" w:hAnsi="Palatino Linotype"/>
          <w:sz w:val="24"/>
          <w:szCs w:val="24"/>
        </w:rPr>
      </w:pPr>
    </w:p>
    <w:p w:rsidR="00170A65" w:rsidRPr="00A424DD" w:rsidRDefault="00170A65" w:rsidP="00EE32EC">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 xml:space="preserve">Asimismo, este Pleno hará del conocimiento del órgano de control de este Instituto de las infracciones en que el </w:t>
      </w:r>
      <w:r w:rsidRPr="00BB4433">
        <w:rPr>
          <w:rFonts w:ascii="Palatino Linotype" w:hAnsi="Palatino Linotype"/>
          <w:sz w:val="24"/>
          <w:szCs w:val="24"/>
        </w:rPr>
        <w:t>Sujeto Obligado</w:t>
      </w:r>
      <w:r w:rsidRPr="00A424DD">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170A65" w:rsidRPr="00A424DD" w:rsidRDefault="00170A65" w:rsidP="00EE32EC">
      <w:pPr>
        <w:tabs>
          <w:tab w:val="left" w:pos="709"/>
        </w:tabs>
        <w:spacing w:after="0" w:line="360" w:lineRule="auto"/>
        <w:jc w:val="both"/>
        <w:rPr>
          <w:rFonts w:ascii="Palatino Linotype" w:hAnsi="Palatino Linotype"/>
          <w:sz w:val="24"/>
          <w:szCs w:val="24"/>
        </w:rPr>
      </w:pPr>
    </w:p>
    <w:p w:rsidR="00170A65" w:rsidRPr="00A424DD" w:rsidRDefault="00170A65" w:rsidP="00EE32EC">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190</w:t>
      </w:r>
      <w:r w:rsidRPr="00A424DD">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170A65" w:rsidRPr="00A424DD" w:rsidRDefault="00170A65" w:rsidP="00EE32EC">
      <w:pPr>
        <w:tabs>
          <w:tab w:val="left" w:pos="709"/>
        </w:tabs>
        <w:spacing w:after="0" w:line="240" w:lineRule="auto"/>
        <w:ind w:left="567" w:right="567"/>
        <w:jc w:val="both"/>
        <w:rPr>
          <w:rFonts w:ascii="Palatino Linotype" w:hAnsi="Palatino Linotype"/>
          <w:i/>
          <w:szCs w:val="24"/>
        </w:rPr>
      </w:pPr>
    </w:p>
    <w:p w:rsidR="00170A65" w:rsidRPr="00A424DD" w:rsidRDefault="00170A65" w:rsidP="00EE32EC">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Artículo 222</w:t>
      </w:r>
      <w:r w:rsidRPr="00A424DD">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170A65" w:rsidRPr="00A424DD" w:rsidRDefault="00170A65" w:rsidP="00EE32EC">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170A65" w:rsidRPr="00A424DD" w:rsidRDefault="00170A65" w:rsidP="00EE32EC">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I. Cualquier acto u omisión que provoque la suspensión o deficiencia en la atención de las solicitudes de información;</w:t>
      </w:r>
    </w:p>
    <w:p w:rsidR="00170A65" w:rsidRPr="00A424DD" w:rsidRDefault="00170A65" w:rsidP="00EE32EC">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lastRenderedPageBreak/>
        <w:t>II. La falta de respuesta a las solicitudes de información en los plazos señalados en la normatividad aplicable;</w:t>
      </w:r>
    </w:p>
    <w:p w:rsidR="00170A65" w:rsidRPr="00A424DD" w:rsidRDefault="00170A65" w:rsidP="00EE32EC">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170A65" w:rsidRPr="00A424DD" w:rsidRDefault="00170A65" w:rsidP="00EE32EC">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Artículo 223</w:t>
      </w:r>
      <w:r w:rsidRPr="00A424DD">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170A65" w:rsidRPr="00A424DD" w:rsidRDefault="00170A65" w:rsidP="00EE32EC">
      <w:pPr>
        <w:tabs>
          <w:tab w:val="left" w:pos="709"/>
        </w:tabs>
        <w:spacing w:after="0" w:line="240" w:lineRule="auto"/>
        <w:ind w:left="567" w:right="567"/>
        <w:jc w:val="both"/>
        <w:rPr>
          <w:rFonts w:ascii="Palatino Linotype" w:hAnsi="Palatino Linotype"/>
          <w:i/>
          <w:szCs w:val="24"/>
        </w:rPr>
      </w:pPr>
    </w:p>
    <w:p w:rsidR="00170A65" w:rsidRPr="00DE38A6" w:rsidRDefault="00170A65" w:rsidP="00EE32EC">
      <w:pPr>
        <w:spacing w:after="0"/>
      </w:pPr>
    </w:p>
    <w:p w:rsidR="00170A65" w:rsidRDefault="00170A65" w:rsidP="00EE32EC">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 xml:space="preserve">mente y en mérito de lo expuesto en líneas anteriores, </w:t>
      </w:r>
      <w:r>
        <w:rPr>
          <w:rFonts w:ascii="Palatino Linotype" w:hAnsi="Palatino Linotype"/>
          <w:sz w:val="24"/>
          <w:szCs w:val="24"/>
        </w:rPr>
        <w:t xml:space="preserve">los motivos de inconformidad suplidos en su deficiencia </w:t>
      </w:r>
      <w:r w:rsidRPr="0024637B">
        <w:rPr>
          <w:rFonts w:ascii="Palatino Linotype" w:hAnsi="Palatino Linotype"/>
          <w:sz w:val="24"/>
          <w:szCs w:val="24"/>
        </w:rPr>
        <w:t>resultan</w:t>
      </w:r>
      <w:r>
        <w:rPr>
          <w:rFonts w:ascii="Palatino Linotype" w:hAnsi="Palatino Linotype"/>
          <w:sz w:val="24"/>
          <w:szCs w:val="24"/>
        </w:rPr>
        <w:t xml:space="preserve"> parcialmente fundados,</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 solicitud de información </w:t>
      </w:r>
      <w:r w:rsidR="003646C1" w:rsidRPr="00B846E4">
        <w:rPr>
          <w:rFonts w:ascii="Palatino Linotype" w:hAnsi="Palatino Linotype" w:cs="Arial"/>
          <w:b/>
          <w:sz w:val="24"/>
          <w:szCs w:val="24"/>
        </w:rPr>
        <w:t>00028/JALTENCO/IP/2019</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170A65" w:rsidRPr="00B52CA5" w:rsidRDefault="00170A65" w:rsidP="00EE32EC">
      <w:pPr>
        <w:spacing w:after="0" w:line="360" w:lineRule="auto"/>
        <w:jc w:val="both"/>
        <w:rPr>
          <w:rFonts w:ascii="Arial" w:hAnsi="Arial" w:cs="Arial"/>
          <w:b/>
          <w:bCs/>
          <w:color w:val="333333"/>
          <w:sz w:val="24"/>
          <w:szCs w:val="24"/>
        </w:rPr>
      </w:pPr>
    </w:p>
    <w:p w:rsidR="00170A65" w:rsidRDefault="00170A65" w:rsidP="00EE32EC">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170A65" w:rsidRPr="00B52CA5" w:rsidRDefault="00170A65" w:rsidP="00EE32EC">
      <w:pPr>
        <w:spacing w:after="0" w:line="360" w:lineRule="auto"/>
        <w:jc w:val="both"/>
        <w:rPr>
          <w:rFonts w:ascii="Palatino Linotype" w:hAnsi="Palatino Linotype"/>
          <w:sz w:val="24"/>
          <w:szCs w:val="24"/>
        </w:rPr>
      </w:pPr>
    </w:p>
    <w:p w:rsidR="00170A65" w:rsidRPr="00A85AE3" w:rsidRDefault="00170A65" w:rsidP="00EE32EC">
      <w:pPr>
        <w:spacing w:after="0" w:line="360" w:lineRule="auto"/>
        <w:jc w:val="center"/>
        <w:rPr>
          <w:rFonts w:ascii="Palatino Linotype" w:eastAsia="Times New Roman" w:hAnsi="Palatino Linotype"/>
          <w:b/>
          <w:bCs/>
          <w:spacing w:val="60"/>
          <w:sz w:val="28"/>
          <w:szCs w:val="24"/>
          <w:lang w:val="es-ES_tradnl"/>
        </w:rPr>
      </w:pPr>
      <w:r w:rsidRPr="00A85AE3">
        <w:rPr>
          <w:rFonts w:ascii="Palatino Linotype" w:eastAsia="Times New Roman" w:hAnsi="Palatino Linotype"/>
          <w:b/>
          <w:bCs/>
          <w:spacing w:val="60"/>
          <w:sz w:val="28"/>
          <w:szCs w:val="24"/>
          <w:lang w:val="es-ES_tradnl"/>
        </w:rPr>
        <w:t>SE    RESUELVE</w:t>
      </w:r>
    </w:p>
    <w:p w:rsidR="00170A65" w:rsidRDefault="00170A65" w:rsidP="00EE32EC">
      <w:pPr>
        <w:spacing w:after="0" w:line="360" w:lineRule="auto"/>
        <w:jc w:val="center"/>
        <w:rPr>
          <w:rFonts w:ascii="Palatino Linotype" w:eastAsia="Times New Roman" w:hAnsi="Palatino Linotype"/>
          <w:b/>
          <w:bCs/>
          <w:spacing w:val="60"/>
          <w:sz w:val="24"/>
          <w:szCs w:val="24"/>
          <w:lang w:val="es-ES_tradnl"/>
        </w:rPr>
      </w:pPr>
    </w:p>
    <w:p w:rsidR="00170A65" w:rsidRPr="00D428DB" w:rsidRDefault="00170A65" w:rsidP="00EE32EC">
      <w:pPr>
        <w:spacing w:after="0" w:line="360" w:lineRule="auto"/>
        <w:jc w:val="both"/>
        <w:rPr>
          <w:rFonts w:ascii="Palatino Linotype" w:hAnsi="Palatino Linotype" w:cs="Arial"/>
          <w:b/>
          <w:bCs/>
          <w:sz w:val="24"/>
          <w:szCs w:val="24"/>
          <w:shd w:val="clear" w:color="auto" w:fill="FFFFFF"/>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sz w:val="24"/>
          <w:szCs w:val="24"/>
        </w:rPr>
        <w:t>e</w:t>
      </w:r>
      <w:r w:rsidRPr="00D428DB">
        <w:rPr>
          <w:rFonts w:ascii="Palatino Linotype" w:eastAsia="Times New Roman" w:hAnsi="Palatino Linotype" w:cs="Arial"/>
          <w:sz w:val="24"/>
          <w:szCs w:val="24"/>
        </w:rPr>
        <w:t xml:space="preserve">l </w:t>
      </w:r>
      <w:r w:rsidRPr="00DC5413">
        <w:rPr>
          <w:rFonts w:ascii="Palatino Linotype" w:eastAsia="Times New Roman" w:hAnsi="Palatino Linotype" w:cs="Arial"/>
          <w:b/>
          <w:sz w:val="24"/>
          <w:szCs w:val="24"/>
        </w:rPr>
        <w:t>recurrente</w:t>
      </w:r>
      <w:r>
        <w:rPr>
          <w:rFonts w:ascii="Palatino Linotype" w:eastAsia="Times New Roman" w:hAnsi="Palatino Linotype" w:cs="Arial"/>
          <w:sz w:val="24"/>
          <w:szCs w:val="24"/>
        </w:rPr>
        <w:t xml:space="preserve"> en términos del considerando cuarto de la presente resolución.</w:t>
      </w:r>
    </w:p>
    <w:p w:rsidR="00170A65" w:rsidRDefault="00170A65" w:rsidP="00EE32EC">
      <w:pPr>
        <w:spacing w:after="0" w:line="360" w:lineRule="auto"/>
        <w:jc w:val="both"/>
        <w:rPr>
          <w:rFonts w:ascii="Palatino Linotype" w:hAnsi="Palatino Linotype" w:cs="Arial"/>
          <w:b/>
          <w:bCs/>
          <w:sz w:val="28"/>
          <w:szCs w:val="28"/>
          <w:shd w:val="clear" w:color="auto" w:fill="FFFFFF"/>
        </w:rPr>
      </w:pPr>
    </w:p>
    <w:p w:rsidR="00170A65" w:rsidRDefault="00170A65" w:rsidP="00EE32EC">
      <w:pPr>
        <w:spacing w:after="0" w:line="360" w:lineRule="auto"/>
        <w:jc w:val="both"/>
        <w:rPr>
          <w:rFonts w:ascii="Palatino Linotype" w:hAnsi="Palatino Linotype"/>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 solicitud de información número</w:t>
      </w:r>
      <w:r w:rsidRPr="00271D0C">
        <w:rPr>
          <w:rFonts w:ascii="Palatino Linotype" w:hAnsi="Palatino Linotype" w:cs="Arial"/>
          <w:b/>
          <w:sz w:val="24"/>
          <w:szCs w:val="24"/>
        </w:rPr>
        <w:t xml:space="preserve"> </w:t>
      </w:r>
      <w:r w:rsidR="00B846E4" w:rsidRPr="00B846E4">
        <w:rPr>
          <w:rFonts w:ascii="Palatino Linotype" w:hAnsi="Palatino Linotype" w:cs="Arial"/>
          <w:b/>
          <w:sz w:val="24"/>
          <w:szCs w:val="24"/>
        </w:rPr>
        <w:t>00028/JALTENCO/IP/2019</w:t>
      </w:r>
      <w:r w:rsidRPr="00271D0C">
        <w:rPr>
          <w:rFonts w:ascii="Palatino Linotype" w:eastAsia="Times New Roman" w:hAnsi="Palatino Linotype" w:cs="Arial"/>
          <w:sz w:val="24"/>
          <w:szCs w:val="24"/>
        </w:rPr>
        <w:t>, en términos del consider</w:t>
      </w:r>
      <w:r>
        <w:rPr>
          <w:rFonts w:ascii="Palatino Linotype" w:eastAsia="Times New Roman" w:hAnsi="Palatino Linotype" w:cs="Arial"/>
          <w:sz w:val="24"/>
          <w:szCs w:val="24"/>
        </w:rPr>
        <w:t xml:space="preserve">ando cuarto de esta resolución y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b/>
          <w:sz w:val="24"/>
          <w:szCs w:val="24"/>
        </w:rPr>
        <w:t>vía SAIMEX,</w:t>
      </w:r>
      <w:r w:rsidRPr="00326EB8">
        <w:rPr>
          <w:rFonts w:ascii="Palatino Linotype" w:eastAsia="Times New Roman" w:hAnsi="Palatino Linotype" w:cs="Arial"/>
          <w:sz w:val="24"/>
          <w:szCs w:val="24"/>
        </w:rPr>
        <w:t xml:space="preserve"> </w:t>
      </w:r>
      <w:r>
        <w:rPr>
          <w:rFonts w:ascii="Palatino Linotype" w:hAnsi="Palatino Linotype" w:cs="Arial"/>
          <w:sz w:val="24"/>
          <w:szCs w:val="24"/>
        </w:rPr>
        <w:t>de</w:t>
      </w:r>
      <w:r w:rsidRPr="00DE38A6">
        <w:rPr>
          <w:rFonts w:ascii="Palatino Linotype" w:hAnsi="Palatino Linotype" w:cs="Arial"/>
          <w:sz w:val="24"/>
          <w:szCs w:val="24"/>
        </w:rPr>
        <w:t xml:space="preserve"> </w:t>
      </w:r>
      <w:r w:rsidRPr="00DE38A6">
        <w:rPr>
          <w:rFonts w:ascii="Palatino Linotype" w:hAnsi="Palatino Linotype"/>
          <w:sz w:val="24"/>
          <w:szCs w:val="24"/>
        </w:rPr>
        <w:t>lo siguiente:</w:t>
      </w:r>
    </w:p>
    <w:p w:rsidR="00170A65" w:rsidRPr="00271D0C" w:rsidRDefault="00170A65" w:rsidP="00EE32EC">
      <w:pPr>
        <w:spacing w:after="0" w:line="360" w:lineRule="auto"/>
        <w:jc w:val="both"/>
        <w:rPr>
          <w:rFonts w:ascii="Palatino Linotype" w:eastAsia="Times New Roman" w:hAnsi="Palatino Linotype" w:cs="Arial"/>
          <w:sz w:val="24"/>
          <w:szCs w:val="24"/>
        </w:rPr>
      </w:pPr>
    </w:p>
    <w:p w:rsidR="00B846E4" w:rsidRDefault="00B846E4" w:rsidP="00B846E4">
      <w:pPr>
        <w:pStyle w:val="Prrafodelista"/>
        <w:numPr>
          <w:ilvl w:val="0"/>
          <w:numId w:val="6"/>
        </w:numPr>
        <w:autoSpaceDE w:val="0"/>
        <w:autoSpaceDN w:val="0"/>
        <w:adjustRightInd w:val="0"/>
        <w:spacing w:line="360" w:lineRule="auto"/>
        <w:jc w:val="both"/>
        <w:rPr>
          <w:rFonts w:ascii="Palatino Linotype" w:hAnsi="Palatino Linotype" w:cs="Arial"/>
        </w:rPr>
      </w:pPr>
      <w:r w:rsidRPr="001F7242">
        <w:rPr>
          <w:rFonts w:ascii="Palatino Linotype" w:hAnsi="Palatino Linotype" w:cs="Arial"/>
        </w:rPr>
        <w:lastRenderedPageBreak/>
        <w:t>Reglamento interno de la administración pública municipal de Jaltenco</w:t>
      </w:r>
      <w:r>
        <w:rPr>
          <w:rFonts w:ascii="Palatino Linotype" w:hAnsi="Palatino Linotype" w:cs="Arial"/>
        </w:rPr>
        <w:t>; y</w:t>
      </w:r>
    </w:p>
    <w:p w:rsidR="00B846E4" w:rsidRDefault="00B846E4" w:rsidP="00B846E4">
      <w:pPr>
        <w:pStyle w:val="Prrafodelista"/>
        <w:numPr>
          <w:ilvl w:val="0"/>
          <w:numId w:val="6"/>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Reglamento Interno </w:t>
      </w:r>
      <w:r w:rsidRPr="001F7242">
        <w:rPr>
          <w:rFonts w:ascii="Palatino Linotype" w:hAnsi="Palatino Linotype" w:cs="Arial"/>
        </w:rPr>
        <w:t>de sus órganos desc</w:t>
      </w:r>
      <w:r>
        <w:rPr>
          <w:rFonts w:ascii="Palatino Linotype" w:hAnsi="Palatino Linotype" w:cs="Arial"/>
        </w:rPr>
        <w:t>entralizados.</w:t>
      </w:r>
    </w:p>
    <w:p w:rsidR="00170A65" w:rsidRPr="00DE38A6" w:rsidRDefault="00170A65" w:rsidP="00EE32EC">
      <w:pPr>
        <w:pStyle w:val="Prrafodelista"/>
        <w:spacing w:line="360" w:lineRule="auto"/>
        <w:ind w:left="567" w:right="141"/>
        <w:jc w:val="both"/>
        <w:rPr>
          <w:rFonts w:ascii="Palatino Linotype" w:hAnsi="Palatino Linotype" w:cs="Arial"/>
        </w:rPr>
      </w:pPr>
    </w:p>
    <w:p w:rsidR="00170A65" w:rsidRPr="004209CE" w:rsidRDefault="00170A65" w:rsidP="00EE32EC">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2E79B0">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Pr>
          <w:rFonts w:ascii="Palatino Linotype" w:eastAsia="Times New Roman" w:hAnsi="Palatino Linotype" w:cs="Arial"/>
          <w:b/>
          <w:bCs/>
          <w:sz w:val="24"/>
          <w:szCs w:val="24"/>
        </w:rPr>
        <w:t xml:space="preserve"> </w:t>
      </w:r>
      <w:r w:rsidRPr="00270667">
        <w:rPr>
          <w:rFonts w:ascii="Palatino Linotype" w:eastAsia="Times New Roman" w:hAnsi="Palatino Linotype" w:cs="Arial"/>
          <w:b/>
          <w:bCs/>
          <w:sz w:val="24"/>
          <w:szCs w:val="24"/>
        </w:rPr>
        <w:t>sujeto obligado</w:t>
      </w:r>
      <w:r w:rsidRPr="004209CE">
        <w:rPr>
          <w:rFonts w:ascii="Palatino Linotype" w:eastAsia="Times New Roman" w:hAnsi="Palatino Linotype" w:cs="Arial"/>
          <w:bCs/>
          <w:sz w:val="24"/>
          <w:szCs w:val="24"/>
        </w:rPr>
        <w:t>,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rsidR="00170A65" w:rsidRDefault="00170A65" w:rsidP="00EE32EC">
      <w:pPr>
        <w:spacing w:after="0" w:line="360" w:lineRule="auto"/>
        <w:jc w:val="both"/>
        <w:rPr>
          <w:rFonts w:ascii="Palatino Linotype" w:eastAsia="Times New Roman" w:hAnsi="Palatino Linotype" w:cs="Arial"/>
        </w:rPr>
      </w:pPr>
    </w:p>
    <w:p w:rsidR="00170A65" w:rsidRDefault="00170A65" w:rsidP="00EE32EC">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Pr>
          <w:rFonts w:ascii="Palatino Linotype" w:hAnsi="Palatino Linotype" w:cs="Arial"/>
          <w:bCs/>
          <w:sz w:val="24"/>
          <w:szCs w:val="24"/>
        </w:rPr>
        <w:t>a</w:t>
      </w:r>
      <w:r w:rsidRPr="004209CE">
        <w:rPr>
          <w:rFonts w:ascii="Palatino Linotype" w:hAnsi="Palatino Linotype" w:cs="Arial"/>
          <w:bCs/>
          <w:sz w:val="24"/>
          <w:szCs w:val="24"/>
        </w:rPr>
        <w:t xml:space="preserve">l </w:t>
      </w:r>
      <w:r w:rsidRPr="00270667">
        <w:rPr>
          <w:rFonts w:ascii="Palatino Linotype" w:hAnsi="Palatino Linotype" w:cs="Arial"/>
          <w:b/>
          <w:bCs/>
          <w:sz w:val="24"/>
          <w:szCs w:val="24"/>
        </w:rPr>
        <w:t>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rsidR="00170A65" w:rsidRDefault="00170A65" w:rsidP="00EE32EC">
      <w:pPr>
        <w:spacing w:after="0" w:line="360" w:lineRule="auto"/>
        <w:jc w:val="both"/>
        <w:rPr>
          <w:rFonts w:ascii="Palatino Linotype" w:hAnsi="Palatino Linotype" w:cs="Arial"/>
          <w:bCs/>
          <w:sz w:val="24"/>
          <w:szCs w:val="24"/>
        </w:rPr>
      </w:pPr>
    </w:p>
    <w:p w:rsidR="00170A65" w:rsidRDefault="00170A65" w:rsidP="00EE32EC">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rsidR="00170A65" w:rsidRDefault="00170A65" w:rsidP="00EE32EC">
      <w:pPr>
        <w:autoSpaceDE w:val="0"/>
        <w:autoSpaceDN w:val="0"/>
        <w:adjustRightInd w:val="0"/>
        <w:spacing w:after="0" w:line="360" w:lineRule="auto"/>
        <w:jc w:val="both"/>
        <w:rPr>
          <w:rFonts w:ascii="Palatino Linotype" w:hAnsi="Palatino Linotype" w:cs="Arial"/>
          <w:b/>
          <w:sz w:val="24"/>
          <w:szCs w:val="18"/>
        </w:rPr>
      </w:pPr>
    </w:p>
    <w:p w:rsidR="00FC7C8C" w:rsidRPr="00F2035E" w:rsidRDefault="00FC7C8C" w:rsidP="00EE32EC">
      <w:pPr>
        <w:autoSpaceDE w:val="0"/>
        <w:autoSpaceDN w:val="0"/>
        <w:adjustRightInd w:val="0"/>
        <w:spacing w:after="0" w:line="360" w:lineRule="auto"/>
        <w:jc w:val="both"/>
        <w:rPr>
          <w:rFonts w:ascii="Palatino Linotype" w:hAnsi="Palatino Linotype" w:cs="Arial"/>
          <w:b/>
          <w:sz w:val="24"/>
          <w:szCs w:val="18"/>
        </w:rPr>
      </w:pPr>
    </w:p>
    <w:p w:rsidR="00170A65" w:rsidRDefault="00170A65" w:rsidP="00EE32EC">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ASÍ LO RESUELVE, POR UNANIMIDAD DE VOTOS EL PLENO DEL</w:t>
      </w:r>
      <w:r w:rsidRPr="00011FD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11FD7">
        <w:rPr>
          <w:rFonts w:ascii="Palatino Linotype" w:hAnsi="Palatino Linotype" w:cs="Arial"/>
          <w:sz w:val="24"/>
          <w:szCs w:val="24"/>
        </w:rPr>
        <w:t>, CONFORMADO POR LOS COMISIONADOS ZULEMA MARTÍNEZ SÁNCHEZ; EVA ABAID YAPUR</w:t>
      </w:r>
      <w:r w:rsidR="00FC7C8C">
        <w:rPr>
          <w:rFonts w:ascii="Palatino Linotype" w:hAnsi="Palatino Linotype" w:cs="Arial"/>
          <w:sz w:val="24"/>
          <w:szCs w:val="24"/>
        </w:rPr>
        <w:t xml:space="preserve"> (AUSENCIA JUSTIFICADA)</w:t>
      </w:r>
      <w:r w:rsidRPr="00011FD7">
        <w:rPr>
          <w:rFonts w:ascii="Palatino Linotype" w:hAnsi="Palatino Linotype" w:cs="Arial"/>
          <w:sz w:val="24"/>
          <w:szCs w:val="24"/>
        </w:rPr>
        <w:t>; JOSÉ GUADALUPE LUNA HERNÁNDEZ</w:t>
      </w:r>
      <w:r>
        <w:rPr>
          <w:rFonts w:ascii="Palatino Linotype" w:hAnsi="Palatino Linotype" w:cs="Arial"/>
          <w:sz w:val="24"/>
          <w:szCs w:val="24"/>
        </w:rPr>
        <w:t>,</w:t>
      </w:r>
      <w:r w:rsidRPr="00011FD7">
        <w:rPr>
          <w:rFonts w:ascii="Palatino Linotype" w:hAnsi="Palatino Linotype" w:cs="Arial"/>
          <w:sz w:val="24"/>
          <w:szCs w:val="24"/>
        </w:rPr>
        <w:t xml:space="preserve"> </w:t>
      </w:r>
      <w:r>
        <w:rPr>
          <w:rFonts w:ascii="Palatino Linotype" w:hAnsi="Palatino Linotype" w:cs="Arial"/>
          <w:sz w:val="24"/>
          <w:szCs w:val="24"/>
        </w:rPr>
        <w:t xml:space="preserve">JAVIER MARTÍNEZ CRUZ Y LUIS GUSTAVO PARRA NORIEGA, EN LA </w:t>
      </w:r>
      <w:r w:rsidRPr="00FC7C8C">
        <w:rPr>
          <w:rFonts w:ascii="Palatino Linotype" w:hAnsi="Palatino Linotype" w:cs="Arial"/>
          <w:sz w:val="24"/>
          <w:szCs w:val="24"/>
        </w:rPr>
        <w:t xml:space="preserve">VIGÉSIMO </w:t>
      </w:r>
      <w:r w:rsidR="00FC7C8C">
        <w:rPr>
          <w:rFonts w:ascii="Palatino Linotype" w:hAnsi="Palatino Linotype" w:cs="Arial"/>
          <w:sz w:val="24"/>
          <w:szCs w:val="24"/>
        </w:rPr>
        <w:t>OCTAVA</w:t>
      </w:r>
      <w:r>
        <w:rPr>
          <w:rFonts w:ascii="Palatino Linotype" w:hAnsi="Palatino Linotype" w:cs="Arial"/>
          <w:sz w:val="24"/>
          <w:szCs w:val="24"/>
        </w:rPr>
        <w:t xml:space="preserve"> SESIÓN ORDINARIA CELEBRADA EL </w:t>
      </w:r>
      <w:r w:rsidR="00FC7C8C">
        <w:rPr>
          <w:rFonts w:ascii="Palatino Linotype" w:hAnsi="Palatino Linotype" w:cs="Arial"/>
          <w:sz w:val="24"/>
          <w:szCs w:val="24"/>
        </w:rPr>
        <w:t xml:space="preserve">SIETE DE AGOSTO </w:t>
      </w:r>
      <w:r>
        <w:rPr>
          <w:rFonts w:ascii="Palatino Linotype" w:hAnsi="Palatino Linotype" w:cs="Arial"/>
          <w:sz w:val="24"/>
          <w:szCs w:val="24"/>
        </w:rPr>
        <w:t>DE DOS MIL DIECINUEVE, ANTE EL SECRETARIO TÉCNICO DEL PLENO, ALEXIS TAPIA RAMÍREZ. ----------------------------------------------------------------------------------------------------------------------------------------------------------------------------------</w:t>
      </w:r>
    </w:p>
    <w:p w:rsidR="00170A65" w:rsidRDefault="00170A65" w:rsidP="00EE32E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70A65" w:rsidRDefault="00170A65" w:rsidP="00EE32E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70A65" w:rsidRDefault="00170A65" w:rsidP="00EE32E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70A65" w:rsidRDefault="00170A65" w:rsidP="00EE32E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70A65" w:rsidRDefault="00170A65" w:rsidP="00EE32E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70A65" w:rsidRDefault="00170A65" w:rsidP="00EE32E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70A65" w:rsidRDefault="00170A65" w:rsidP="00EE32E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70A65" w:rsidRDefault="00170A65" w:rsidP="00EE32E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70A65" w:rsidRDefault="00170A65" w:rsidP="00EE32E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70A65" w:rsidRDefault="00170A65" w:rsidP="00EE32E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70A65" w:rsidRDefault="00170A65" w:rsidP="00EE32E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70A65" w:rsidRDefault="00170A65" w:rsidP="00EE32E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70A65" w:rsidRDefault="00170A65" w:rsidP="00EE32E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70A65" w:rsidRDefault="00170A65" w:rsidP="00EE32EC">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70A65" w:rsidTr="00F8573C">
        <w:trPr>
          <w:jc w:val="center"/>
        </w:trPr>
        <w:tc>
          <w:tcPr>
            <w:tcW w:w="9062" w:type="dxa"/>
            <w:gridSpan w:val="2"/>
          </w:tcPr>
          <w:p w:rsidR="00170A65" w:rsidRDefault="00170A65" w:rsidP="00EE32EC">
            <w:pPr>
              <w:pStyle w:val="Sinespaciado"/>
              <w:jc w:val="center"/>
              <w:rPr>
                <w:rFonts w:ascii="Palatino Linotype" w:hAnsi="Palatino Linotype" w:cs="Times New Roman"/>
                <w:b/>
                <w:sz w:val="24"/>
                <w:szCs w:val="24"/>
              </w:rPr>
            </w:pPr>
          </w:p>
          <w:p w:rsidR="00170A65" w:rsidRDefault="00170A65" w:rsidP="00EE32EC">
            <w:pPr>
              <w:pStyle w:val="Sinespaciado"/>
              <w:jc w:val="center"/>
              <w:rPr>
                <w:rFonts w:ascii="Palatino Linotype" w:hAnsi="Palatino Linotype"/>
                <w:b/>
              </w:rPr>
            </w:pPr>
          </w:p>
          <w:p w:rsidR="00FC7C8C" w:rsidRDefault="00FC7C8C" w:rsidP="00EE32EC">
            <w:pPr>
              <w:pStyle w:val="Sinespaciado"/>
              <w:jc w:val="center"/>
              <w:rPr>
                <w:rFonts w:ascii="Palatino Linotype" w:hAnsi="Palatino Linotype"/>
                <w:b/>
              </w:rPr>
            </w:pPr>
          </w:p>
          <w:p w:rsidR="00170A65" w:rsidRDefault="00170A65" w:rsidP="00EE32EC">
            <w:pPr>
              <w:pStyle w:val="Sinespaciado"/>
              <w:jc w:val="center"/>
              <w:rPr>
                <w:rFonts w:ascii="Palatino Linotype" w:hAnsi="Palatino Linotype"/>
                <w:b/>
              </w:rPr>
            </w:pPr>
          </w:p>
          <w:p w:rsidR="00170A65" w:rsidRDefault="00170A65" w:rsidP="00EE32EC">
            <w:pPr>
              <w:pStyle w:val="Sinespaciado"/>
              <w:jc w:val="center"/>
              <w:rPr>
                <w:rFonts w:ascii="Palatino Linotype" w:hAnsi="Palatino Linotype"/>
                <w:b/>
              </w:rPr>
            </w:pPr>
          </w:p>
          <w:p w:rsidR="00170A65" w:rsidRDefault="00170A65" w:rsidP="00EE32EC">
            <w:pPr>
              <w:pStyle w:val="Sinespaciado"/>
              <w:jc w:val="center"/>
              <w:rPr>
                <w:rFonts w:ascii="Palatino Linotype" w:hAnsi="Palatino Linotype"/>
                <w:b/>
              </w:rPr>
            </w:pPr>
            <w:r>
              <w:rPr>
                <w:rFonts w:ascii="Palatino Linotype" w:hAnsi="Palatino Linotype"/>
                <w:b/>
              </w:rPr>
              <w:t>Zulema Martínez Sánchez</w:t>
            </w:r>
          </w:p>
          <w:p w:rsidR="00170A65" w:rsidRDefault="00170A65" w:rsidP="00EE32EC">
            <w:pPr>
              <w:pStyle w:val="Sinespaciado"/>
              <w:jc w:val="center"/>
              <w:rPr>
                <w:rFonts w:ascii="Palatino Linotype" w:hAnsi="Palatino Linotype"/>
              </w:rPr>
            </w:pPr>
            <w:r>
              <w:rPr>
                <w:rFonts w:ascii="Palatino Linotype" w:hAnsi="Palatino Linotype"/>
              </w:rPr>
              <w:t>Comisionada Presidenta</w:t>
            </w:r>
          </w:p>
          <w:p w:rsidR="00170A65" w:rsidRDefault="00FC7C8C" w:rsidP="00EE32EC">
            <w:pPr>
              <w:pStyle w:val="Sinespaciado"/>
              <w:jc w:val="center"/>
              <w:rPr>
                <w:rFonts w:ascii="Palatino Linotype" w:hAnsi="Palatino Linotype"/>
              </w:rPr>
            </w:pPr>
            <w:r>
              <w:rPr>
                <w:rFonts w:ascii="Palatino Linotype" w:hAnsi="Palatino Linotype"/>
              </w:rPr>
              <w:t>(Rúbrica)</w:t>
            </w:r>
          </w:p>
          <w:p w:rsidR="00170A65" w:rsidRDefault="00170A65" w:rsidP="00EE32EC">
            <w:pPr>
              <w:pStyle w:val="Sinespaciado"/>
              <w:jc w:val="center"/>
              <w:rPr>
                <w:rFonts w:ascii="Palatino Linotype" w:hAnsi="Palatino Linotype"/>
              </w:rPr>
            </w:pPr>
            <w:r>
              <w:rPr>
                <w:rFonts w:ascii="Palatino Linotype" w:hAnsi="Palatino Linotype"/>
                <w:color w:val="FFFFFF" w:themeColor="background1"/>
              </w:rPr>
              <w:t>(Rúbrica)</w:t>
            </w:r>
          </w:p>
        </w:tc>
      </w:tr>
      <w:tr w:rsidR="00170A65" w:rsidTr="00F8573C">
        <w:trPr>
          <w:jc w:val="center"/>
        </w:trPr>
        <w:tc>
          <w:tcPr>
            <w:tcW w:w="4531" w:type="dxa"/>
          </w:tcPr>
          <w:p w:rsidR="00170A65" w:rsidRDefault="00170A65" w:rsidP="00EE32EC">
            <w:pPr>
              <w:pStyle w:val="Sinespaciado"/>
              <w:jc w:val="center"/>
              <w:rPr>
                <w:rFonts w:ascii="Palatino Linotype" w:hAnsi="Palatino Linotype"/>
                <w:b/>
              </w:rPr>
            </w:pPr>
          </w:p>
          <w:p w:rsidR="00170A65" w:rsidRDefault="00170A65" w:rsidP="00EE32EC">
            <w:pPr>
              <w:pStyle w:val="Sinespaciado"/>
              <w:jc w:val="center"/>
              <w:rPr>
                <w:rFonts w:ascii="Palatino Linotype" w:hAnsi="Palatino Linotype"/>
                <w:b/>
              </w:rPr>
            </w:pPr>
          </w:p>
          <w:p w:rsidR="00FC7C8C" w:rsidRDefault="00FC7C8C" w:rsidP="00EE32EC">
            <w:pPr>
              <w:pStyle w:val="Sinespaciado"/>
              <w:jc w:val="center"/>
              <w:rPr>
                <w:rFonts w:ascii="Palatino Linotype" w:hAnsi="Palatino Linotype"/>
                <w:b/>
              </w:rPr>
            </w:pPr>
          </w:p>
          <w:p w:rsidR="00170A65" w:rsidRDefault="00170A65" w:rsidP="00EE32EC">
            <w:pPr>
              <w:pStyle w:val="Sinespaciado"/>
              <w:jc w:val="center"/>
              <w:rPr>
                <w:rFonts w:ascii="Palatino Linotype" w:hAnsi="Palatino Linotype"/>
                <w:b/>
              </w:rPr>
            </w:pPr>
          </w:p>
          <w:p w:rsidR="00170A65" w:rsidRDefault="00170A65" w:rsidP="00EE32EC">
            <w:pPr>
              <w:pStyle w:val="Sinespaciado"/>
              <w:jc w:val="center"/>
              <w:rPr>
                <w:rFonts w:ascii="Palatino Linotype" w:hAnsi="Palatino Linotype"/>
                <w:b/>
              </w:rPr>
            </w:pPr>
          </w:p>
          <w:p w:rsidR="00170A65" w:rsidRDefault="00170A65" w:rsidP="00EE32EC">
            <w:pPr>
              <w:pStyle w:val="Sinespaciado"/>
              <w:jc w:val="center"/>
              <w:rPr>
                <w:rFonts w:ascii="Palatino Linotype" w:hAnsi="Palatino Linotype"/>
                <w:b/>
              </w:rPr>
            </w:pPr>
            <w:r>
              <w:rPr>
                <w:rFonts w:ascii="Palatino Linotype" w:hAnsi="Palatino Linotype"/>
                <w:b/>
              </w:rPr>
              <w:t>Eva Abaid Yapur</w:t>
            </w:r>
          </w:p>
          <w:p w:rsidR="00170A65" w:rsidRDefault="00170A65" w:rsidP="00EE32EC">
            <w:pPr>
              <w:pStyle w:val="Sinespaciado"/>
              <w:jc w:val="center"/>
              <w:rPr>
                <w:rFonts w:ascii="Palatino Linotype" w:hAnsi="Palatino Linotype"/>
              </w:rPr>
            </w:pPr>
            <w:r>
              <w:rPr>
                <w:rFonts w:ascii="Palatino Linotype" w:hAnsi="Palatino Linotype"/>
              </w:rPr>
              <w:t>Comisionada</w:t>
            </w:r>
          </w:p>
          <w:p w:rsidR="00170A65" w:rsidRDefault="00FC7C8C" w:rsidP="00EE32EC">
            <w:pPr>
              <w:pStyle w:val="Sinespaciado"/>
              <w:jc w:val="center"/>
              <w:rPr>
                <w:rFonts w:ascii="Palatino Linotype" w:hAnsi="Palatino Linotype"/>
              </w:rPr>
            </w:pPr>
            <w:r>
              <w:rPr>
                <w:rFonts w:ascii="Palatino Linotype" w:hAnsi="Palatino Linotype"/>
              </w:rPr>
              <w:t>(Ausencia justificada)</w:t>
            </w:r>
          </w:p>
          <w:p w:rsidR="00170A65" w:rsidRDefault="00170A65" w:rsidP="00EE32EC">
            <w:pPr>
              <w:pStyle w:val="Sinespaciado"/>
              <w:spacing w:line="276" w:lineRule="auto"/>
              <w:jc w:val="center"/>
              <w:rPr>
                <w:rFonts w:ascii="Palatino Linotype" w:hAnsi="Palatino Linotype"/>
              </w:rPr>
            </w:pPr>
          </w:p>
          <w:p w:rsidR="00170A65" w:rsidRDefault="00170A65" w:rsidP="00EE32EC">
            <w:pPr>
              <w:pStyle w:val="Sinespaciado"/>
              <w:spacing w:line="276" w:lineRule="auto"/>
              <w:jc w:val="center"/>
              <w:rPr>
                <w:rFonts w:ascii="Palatino Linotype" w:hAnsi="Palatino Linotype"/>
              </w:rPr>
            </w:pPr>
          </w:p>
          <w:p w:rsidR="00170A65" w:rsidRDefault="00170A65" w:rsidP="00EE32EC">
            <w:pPr>
              <w:pStyle w:val="Sinespaciado"/>
              <w:spacing w:line="276" w:lineRule="auto"/>
              <w:jc w:val="center"/>
              <w:rPr>
                <w:rFonts w:ascii="Palatino Linotype" w:hAnsi="Palatino Linotype"/>
              </w:rPr>
            </w:pPr>
          </w:p>
          <w:p w:rsidR="00170A65" w:rsidRDefault="00170A65" w:rsidP="00EE32EC">
            <w:pPr>
              <w:pStyle w:val="Sinespaciado"/>
              <w:spacing w:line="276" w:lineRule="auto"/>
              <w:jc w:val="center"/>
              <w:rPr>
                <w:rFonts w:ascii="Palatino Linotype" w:hAnsi="Palatino Linotype"/>
              </w:rPr>
            </w:pPr>
          </w:p>
          <w:p w:rsidR="00170A65" w:rsidRDefault="00170A65" w:rsidP="00EE32EC">
            <w:pPr>
              <w:pStyle w:val="Sinespaciado"/>
              <w:spacing w:line="276" w:lineRule="auto"/>
              <w:jc w:val="center"/>
              <w:rPr>
                <w:rFonts w:ascii="Palatino Linotype" w:hAnsi="Palatino Linotype"/>
              </w:rPr>
            </w:pPr>
          </w:p>
          <w:p w:rsidR="00170A65" w:rsidRDefault="00170A65" w:rsidP="00EE32EC">
            <w:pPr>
              <w:pStyle w:val="Sinespaciado"/>
              <w:spacing w:line="276" w:lineRule="auto"/>
              <w:jc w:val="center"/>
              <w:rPr>
                <w:rFonts w:ascii="Palatino Linotype" w:hAnsi="Palatino Linotype"/>
              </w:rPr>
            </w:pPr>
          </w:p>
          <w:p w:rsidR="00170A65" w:rsidRDefault="00170A65" w:rsidP="00EE32EC">
            <w:pPr>
              <w:pStyle w:val="Sinespaciado"/>
              <w:spacing w:line="276" w:lineRule="auto"/>
              <w:jc w:val="center"/>
              <w:rPr>
                <w:rFonts w:ascii="Palatino Linotype" w:hAnsi="Palatino Linotype"/>
                <w:b/>
              </w:rPr>
            </w:pPr>
            <w:r>
              <w:rPr>
                <w:rFonts w:ascii="Palatino Linotype" w:hAnsi="Palatino Linotype"/>
                <w:b/>
              </w:rPr>
              <w:t>Javier Martínez Cruz</w:t>
            </w:r>
          </w:p>
          <w:p w:rsidR="00170A65" w:rsidRDefault="00170A65" w:rsidP="00EE32EC">
            <w:pPr>
              <w:pStyle w:val="Sinespaciado"/>
              <w:spacing w:line="276" w:lineRule="auto"/>
              <w:jc w:val="center"/>
              <w:rPr>
                <w:rFonts w:ascii="Palatino Linotype" w:hAnsi="Palatino Linotype"/>
              </w:rPr>
            </w:pPr>
            <w:r>
              <w:rPr>
                <w:rFonts w:ascii="Palatino Linotype" w:hAnsi="Palatino Linotype"/>
              </w:rPr>
              <w:t>Comisionado</w:t>
            </w:r>
          </w:p>
          <w:p w:rsidR="00170A65" w:rsidRDefault="00FC7C8C" w:rsidP="00FC7C8C">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170A65" w:rsidRDefault="00170A65" w:rsidP="00EE32EC">
            <w:pPr>
              <w:pStyle w:val="Sinespaciado"/>
              <w:jc w:val="center"/>
              <w:rPr>
                <w:rFonts w:ascii="Palatino Linotype" w:hAnsi="Palatino Linotype"/>
                <w:b/>
              </w:rPr>
            </w:pPr>
          </w:p>
          <w:p w:rsidR="00170A65" w:rsidRDefault="00170A65" w:rsidP="00EE32EC">
            <w:pPr>
              <w:pStyle w:val="Sinespaciado"/>
              <w:jc w:val="center"/>
              <w:rPr>
                <w:rFonts w:ascii="Palatino Linotype" w:hAnsi="Palatino Linotype"/>
                <w:b/>
              </w:rPr>
            </w:pPr>
          </w:p>
          <w:p w:rsidR="00FC7C8C" w:rsidRDefault="00FC7C8C" w:rsidP="00EE32EC">
            <w:pPr>
              <w:pStyle w:val="Sinespaciado"/>
              <w:jc w:val="center"/>
              <w:rPr>
                <w:rFonts w:ascii="Palatino Linotype" w:hAnsi="Palatino Linotype"/>
                <w:b/>
              </w:rPr>
            </w:pPr>
          </w:p>
          <w:p w:rsidR="00170A65" w:rsidRDefault="00170A65" w:rsidP="00EE32EC">
            <w:pPr>
              <w:pStyle w:val="Sinespaciado"/>
              <w:jc w:val="center"/>
              <w:rPr>
                <w:rFonts w:ascii="Palatino Linotype" w:hAnsi="Palatino Linotype"/>
                <w:b/>
              </w:rPr>
            </w:pPr>
          </w:p>
          <w:p w:rsidR="00170A65" w:rsidRDefault="00170A65" w:rsidP="00EE32EC">
            <w:pPr>
              <w:pStyle w:val="Sinespaciado"/>
              <w:jc w:val="center"/>
              <w:rPr>
                <w:rFonts w:ascii="Palatino Linotype" w:hAnsi="Palatino Linotype"/>
                <w:b/>
              </w:rPr>
            </w:pPr>
          </w:p>
          <w:p w:rsidR="00170A65" w:rsidRDefault="00170A65" w:rsidP="00EE32EC">
            <w:pPr>
              <w:pStyle w:val="Sinespaciado"/>
              <w:jc w:val="center"/>
              <w:rPr>
                <w:rFonts w:ascii="Palatino Linotype" w:hAnsi="Palatino Linotype"/>
                <w:b/>
              </w:rPr>
            </w:pPr>
            <w:r>
              <w:rPr>
                <w:rFonts w:ascii="Palatino Linotype" w:hAnsi="Palatino Linotype"/>
                <w:b/>
              </w:rPr>
              <w:t>José Guadalupe Luna Hernández</w:t>
            </w:r>
          </w:p>
          <w:p w:rsidR="00170A65" w:rsidRDefault="00170A65" w:rsidP="00EE32EC">
            <w:pPr>
              <w:pStyle w:val="Sinespaciado"/>
              <w:jc w:val="center"/>
              <w:rPr>
                <w:rFonts w:ascii="Palatino Linotype" w:hAnsi="Palatino Linotype"/>
              </w:rPr>
            </w:pPr>
            <w:r>
              <w:rPr>
                <w:rFonts w:ascii="Palatino Linotype" w:hAnsi="Palatino Linotype"/>
              </w:rPr>
              <w:t>Comisionado</w:t>
            </w:r>
          </w:p>
          <w:p w:rsidR="00170A65" w:rsidRDefault="00FC7C8C" w:rsidP="00EE32EC">
            <w:pPr>
              <w:pStyle w:val="Sinespaciado"/>
              <w:jc w:val="center"/>
              <w:rPr>
                <w:rFonts w:ascii="Palatino Linotype" w:hAnsi="Palatino Linotype"/>
              </w:rPr>
            </w:pPr>
            <w:r>
              <w:rPr>
                <w:rFonts w:ascii="Palatino Linotype" w:hAnsi="Palatino Linotype"/>
              </w:rPr>
              <w:t>(Rúbrica)</w:t>
            </w:r>
          </w:p>
          <w:p w:rsidR="00170A65" w:rsidRDefault="00170A65" w:rsidP="00EE32EC">
            <w:pPr>
              <w:pStyle w:val="Sinespaciado"/>
              <w:jc w:val="center"/>
              <w:rPr>
                <w:rFonts w:ascii="Palatino Linotype" w:hAnsi="Palatino Linotype"/>
              </w:rPr>
            </w:pPr>
          </w:p>
          <w:p w:rsidR="00170A65" w:rsidRDefault="00170A65" w:rsidP="00EE32EC">
            <w:pPr>
              <w:pStyle w:val="Sinespaciado"/>
              <w:jc w:val="center"/>
              <w:rPr>
                <w:rFonts w:ascii="Palatino Linotype" w:hAnsi="Palatino Linotype"/>
              </w:rPr>
            </w:pPr>
          </w:p>
          <w:p w:rsidR="00170A65" w:rsidRDefault="00170A65" w:rsidP="00EE32EC">
            <w:pPr>
              <w:pStyle w:val="Sinespaciado"/>
              <w:jc w:val="center"/>
              <w:rPr>
                <w:rFonts w:ascii="Palatino Linotype" w:hAnsi="Palatino Linotype"/>
              </w:rPr>
            </w:pPr>
          </w:p>
          <w:p w:rsidR="00170A65" w:rsidRDefault="00170A65" w:rsidP="00EE32EC">
            <w:pPr>
              <w:pStyle w:val="Sinespaciado"/>
              <w:jc w:val="center"/>
              <w:rPr>
                <w:rFonts w:ascii="Palatino Linotype" w:hAnsi="Palatino Linotype"/>
              </w:rPr>
            </w:pPr>
          </w:p>
          <w:p w:rsidR="00170A65" w:rsidRDefault="00170A65" w:rsidP="00EE32EC">
            <w:pPr>
              <w:pStyle w:val="Sinespaciado"/>
              <w:jc w:val="center"/>
              <w:rPr>
                <w:rFonts w:ascii="Palatino Linotype" w:hAnsi="Palatino Linotype"/>
              </w:rPr>
            </w:pPr>
          </w:p>
          <w:p w:rsidR="00170A65" w:rsidRDefault="00170A65" w:rsidP="00EE32EC">
            <w:pPr>
              <w:pStyle w:val="Sinespaciado"/>
              <w:jc w:val="center"/>
              <w:rPr>
                <w:rFonts w:ascii="Palatino Linotype" w:hAnsi="Palatino Linotype"/>
              </w:rPr>
            </w:pPr>
          </w:p>
          <w:p w:rsidR="00170A65" w:rsidRDefault="00170A65" w:rsidP="00EE32EC">
            <w:pPr>
              <w:pStyle w:val="Sinespaciado"/>
              <w:jc w:val="center"/>
              <w:rPr>
                <w:rFonts w:ascii="Palatino Linotype" w:hAnsi="Palatino Linotype"/>
              </w:rPr>
            </w:pPr>
          </w:p>
          <w:p w:rsidR="00170A65" w:rsidRDefault="00170A65" w:rsidP="00EE32EC">
            <w:pPr>
              <w:pStyle w:val="Sinespaciado"/>
              <w:spacing w:line="276" w:lineRule="auto"/>
              <w:jc w:val="center"/>
              <w:rPr>
                <w:rFonts w:ascii="Palatino Linotype" w:hAnsi="Palatino Linotype"/>
                <w:b/>
              </w:rPr>
            </w:pPr>
            <w:r>
              <w:rPr>
                <w:rFonts w:ascii="Palatino Linotype" w:hAnsi="Palatino Linotype"/>
                <w:b/>
              </w:rPr>
              <w:t>Luis Gustavo Parra Noriega</w:t>
            </w:r>
          </w:p>
          <w:p w:rsidR="00170A65" w:rsidRDefault="00170A65" w:rsidP="00EE32EC">
            <w:pPr>
              <w:pStyle w:val="Sinespaciado"/>
              <w:spacing w:line="276" w:lineRule="auto"/>
              <w:jc w:val="center"/>
              <w:rPr>
                <w:rFonts w:ascii="Palatino Linotype" w:hAnsi="Palatino Linotype"/>
              </w:rPr>
            </w:pPr>
            <w:r>
              <w:rPr>
                <w:rFonts w:ascii="Palatino Linotype" w:hAnsi="Palatino Linotype"/>
              </w:rPr>
              <w:t xml:space="preserve">Comisionado </w:t>
            </w:r>
          </w:p>
          <w:p w:rsidR="00170A65" w:rsidRDefault="00FC7C8C" w:rsidP="00FC7C8C">
            <w:pPr>
              <w:pStyle w:val="Sinespaciado"/>
              <w:spacing w:line="276" w:lineRule="auto"/>
              <w:jc w:val="center"/>
              <w:rPr>
                <w:rFonts w:ascii="Palatino Linotype" w:hAnsi="Palatino Linotype"/>
              </w:rPr>
            </w:pPr>
            <w:r>
              <w:rPr>
                <w:rFonts w:ascii="Palatino Linotype" w:hAnsi="Palatino Linotype"/>
              </w:rPr>
              <w:t>(Rúbrica)</w:t>
            </w:r>
          </w:p>
        </w:tc>
      </w:tr>
      <w:tr w:rsidR="00170A65" w:rsidTr="00F8573C">
        <w:trPr>
          <w:jc w:val="center"/>
        </w:trPr>
        <w:tc>
          <w:tcPr>
            <w:tcW w:w="9062" w:type="dxa"/>
            <w:gridSpan w:val="2"/>
          </w:tcPr>
          <w:p w:rsidR="00170A65" w:rsidRDefault="00170A65" w:rsidP="00EE32EC">
            <w:pPr>
              <w:pStyle w:val="Sinespaciado"/>
              <w:rPr>
                <w:rFonts w:ascii="Palatino Linotype" w:hAnsi="Palatino Linotype"/>
              </w:rPr>
            </w:pPr>
          </w:p>
        </w:tc>
      </w:tr>
      <w:tr w:rsidR="00170A65" w:rsidTr="00F8573C">
        <w:trPr>
          <w:jc w:val="center"/>
        </w:trPr>
        <w:tc>
          <w:tcPr>
            <w:tcW w:w="9062" w:type="dxa"/>
            <w:gridSpan w:val="2"/>
          </w:tcPr>
          <w:p w:rsidR="00170A65" w:rsidRDefault="00170A65" w:rsidP="00EE32EC">
            <w:pPr>
              <w:pStyle w:val="Sinespaciado"/>
              <w:jc w:val="center"/>
              <w:rPr>
                <w:rFonts w:ascii="Palatino Linotype" w:hAnsi="Palatino Linotype"/>
                <w:b/>
              </w:rPr>
            </w:pPr>
          </w:p>
          <w:p w:rsidR="00170A65" w:rsidRDefault="00170A65" w:rsidP="00EE32EC">
            <w:pPr>
              <w:pStyle w:val="Sinespaciado"/>
              <w:jc w:val="center"/>
              <w:rPr>
                <w:rFonts w:ascii="Palatino Linotype" w:hAnsi="Palatino Linotype"/>
                <w:b/>
              </w:rPr>
            </w:pPr>
          </w:p>
          <w:p w:rsidR="00170A65" w:rsidRDefault="00170A65" w:rsidP="00EE32EC">
            <w:pPr>
              <w:pStyle w:val="Sinespaciado"/>
              <w:jc w:val="center"/>
              <w:rPr>
                <w:rFonts w:ascii="Palatino Linotype" w:hAnsi="Palatino Linotype"/>
                <w:b/>
              </w:rPr>
            </w:pPr>
          </w:p>
          <w:p w:rsidR="00170A65" w:rsidRDefault="00170A65" w:rsidP="00EE32EC">
            <w:pPr>
              <w:pStyle w:val="Sinespaciado"/>
              <w:jc w:val="center"/>
              <w:rPr>
                <w:rFonts w:ascii="Palatino Linotype" w:hAnsi="Palatino Linotype"/>
                <w:b/>
              </w:rPr>
            </w:pPr>
          </w:p>
          <w:p w:rsidR="00170A65" w:rsidRDefault="00170A65" w:rsidP="00EE32EC">
            <w:pPr>
              <w:pStyle w:val="Sinespaciado"/>
              <w:jc w:val="center"/>
              <w:rPr>
                <w:rFonts w:ascii="Palatino Linotype" w:hAnsi="Palatino Linotype"/>
                <w:b/>
              </w:rPr>
            </w:pPr>
            <w:r>
              <w:rPr>
                <w:rFonts w:ascii="Palatino Linotype" w:hAnsi="Palatino Linotype"/>
                <w:b/>
              </w:rPr>
              <w:t>Alexis Tapia Ramírez</w:t>
            </w:r>
          </w:p>
          <w:p w:rsidR="00170A65" w:rsidRDefault="00170A65" w:rsidP="00EE32EC">
            <w:pPr>
              <w:pStyle w:val="Sinespaciado"/>
              <w:jc w:val="center"/>
              <w:rPr>
                <w:rFonts w:ascii="Palatino Linotype" w:hAnsi="Palatino Linotype"/>
              </w:rPr>
            </w:pPr>
            <w:r>
              <w:rPr>
                <w:rFonts w:ascii="Palatino Linotype" w:hAnsi="Palatino Linotype"/>
              </w:rPr>
              <w:t>Secretario Técnico del Pleno</w:t>
            </w:r>
          </w:p>
          <w:p w:rsidR="00170A65" w:rsidRPr="00FC7C8C" w:rsidRDefault="00FC7C8C" w:rsidP="00FC7C8C">
            <w:pPr>
              <w:pStyle w:val="Sinespaciado"/>
              <w:jc w:val="center"/>
              <w:rPr>
                <w:rFonts w:ascii="Palatino Linotype" w:hAnsi="Palatino Linotype"/>
              </w:rPr>
            </w:pPr>
            <w:r>
              <w:rPr>
                <w:rFonts w:ascii="Palatino Linotype" w:hAnsi="Palatino Linotype"/>
              </w:rPr>
              <w:t>(Rúbrica)</w:t>
            </w:r>
          </w:p>
        </w:tc>
      </w:tr>
    </w:tbl>
    <w:p w:rsidR="00FC7C8C" w:rsidRDefault="00FC7C8C" w:rsidP="00EE32EC">
      <w:pPr>
        <w:spacing w:after="0" w:line="276" w:lineRule="auto"/>
        <w:jc w:val="both"/>
        <w:rPr>
          <w:rFonts w:ascii="Palatino Linotype" w:hAnsi="Palatino Linotype" w:cs="Arial"/>
          <w:sz w:val="20"/>
          <w:szCs w:val="24"/>
        </w:rPr>
      </w:pPr>
    </w:p>
    <w:p w:rsidR="00170A65" w:rsidRPr="00011FD7" w:rsidRDefault="00170A65" w:rsidP="00EE32EC">
      <w:pPr>
        <w:spacing w:after="0" w:line="276" w:lineRule="auto"/>
        <w:jc w:val="both"/>
        <w:rPr>
          <w:rFonts w:ascii="Palatino Linotype" w:hAnsi="Palatino Linotype" w:cs="Arial"/>
          <w:sz w:val="20"/>
          <w:szCs w:val="24"/>
        </w:rPr>
      </w:pPr>
      <w:r w:rsidRPr="00011FD7">
        <w:rPr>
          <w:rFonts w:ascii="Palatino Linotype" w:hAnsi="Palatino Linotype" w:cs="Arial"/>
          <w:sz w:val="20"/>
          <w:szCs w:val="24"/>
        </w:rPr>
        <w:t xml:space="preserve">Esta hoja corresponde a la resolución de fecha </w:t>
      </w:r>
      <w:r w:rsidR="00FC7C8C">
        <w:rPr>
          <w:rFonts w:ascii="Palatino Linotype" w:hAnsi="Palatino Linotype" w:cs="Arial"/>
          <w:sz w:val="20"/>
          <w:szCs w:val="24"/>
        </w:rPr>
        <w:t xml:space="preserve">siete de agosto </w:t>
      </w:r>
      <w:r>
        <w:rPr>
          <w:rFonts w:ascii="Palatino Linotype" w:hAnsi="Palatino Linotype" w:cs="Arial"/>
          <w:sz w:val="20"/>
          <w:szCs w:val="24"/>
        </w:rPr>
        <w:t xml:space="preserve">de </w:t>
      </w:r>
      <w:r w:rsidRPr="00011FD7">
        <w:rPr>
          <w:rFonts w:ascii="Palatino Linotype" w:hAnsi="Palatino Linotype" w:cs="Arial"/>
          <w:sz w:val="20"/>
          <w:szCs w:val="24"/>
        </w:rPr>
        <w:t>dos mil dieci</w:t>
      </w:r>
      <w:r>
        <w:rPr>
          <w:rFonts w:ascii="Palatino Linotype" w:hAnsi="Palatino Linotype" w:cs="Arial"/>
          <w:sz w:val="20"/>
          <w:szCs w:val="24"/>
        </w:rPr>
        <w:t>nueve</w:t>
      </w:r>
      <w:r w:rsidRPr="00011FD7">
        <w:rPr>
          <w:rFonts w:ascii="Palatino Linotype" w:hAnsi="Palatino Linotype" w:cs="Arial"/>
          <w:sz w:val="20"/>
          <w:szCs w:val="24"/>
        </w:rPr>
        <w:t xml:space="preserve">, emitida en el recurso de revisión </w:t>
      </w:r>
      <w:r w:rsidRPr="00011FD7">
        <w:rPr>
          <w:rFonts w:ascii="Palatino Linotype" w:hAnsi="Palatino Linotype" w:cs="Arial"/>
          <w:bCs/>
          <w:sz w:val="20"/>
          <w:szCs w:val="24"/>
          <w:lang w:eastAsia="es-MX"/>
        </w:rPr>
        <w:t>0</w:t>
      </w:r>
      <w:r w:rsidR="00FC7C8C">
        <w:rPr>
          <w:rFonts w:ascii="Palatino Linotype" w:hAnsi="Palatino Linotype" w:cs="Arial"/>
          <w:bCs/>
          <w:sz w:val="20"/>
          <w:szCs w:val="24"/>
          <w:lang w:eastAsia="es-MX"/>
        </w:rPr>
        <w:t>5025</w:t>
      </w:r>
      <w:r>
        <w:rPr>
          <w:rFonts w:ascii="Palatino Linotype" w:hAnsi="Palatino Linotype" w:cs="Arial"/>
          <w:bCs/>
          <w:sz w:val="20"/>
          <w:szCs w:val="24"/>
          <w:lang w:eastAsia="es-MX"/>
        </w:rPr>
        <w:t>/INFOEM/IP/RR/2019.</w:t>
      </w:r>
    </w:p>
    <w:p w:rsidR="000E6155" w:rsidRDefault="00170A65" w:rsidP="00FC7C8C">
      <w:pPr>
        <w:spacing w:after="0" w:line="276" w:lineRule="auto"/>
        <w:jc w:val="both"/>
      </w:pPr>
      <w:r w:rsidRPr="00011FD7">
        <w:rPr>
          <w:rFonts w:ascii="Palatino Linotype" w:hAnsi="Palatino Linotype" w:cs="Arial"/>
          <w:sz w:val="20"/>
          <w:szCs w:val="24"/>
        </w:rPr>
        <w:t>OSAM/HAP</w:t>
      </w:r>
    </w:p>
    <w:sectPr w:rsidR="000E6155" w:rsidSect="001410B9">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733" w:rsidRDefault="00415733" w:rsidP="00170A65">
      <w:pPr>
        <w:spacing w:after="0" w:line="240" w:lineRule="auto"/>
      </w:pPr>
      <w:r>
        <w:separator/>
      </w:r>
    </w:p>
  </w:endnote>
  <w:endnote w:type="continuationSeparator" w:id="0">
    <w:p w:rsidR="00415733" w:rsidRDefault="00415733" w:rsidP="00170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0B9" w:rsidRPr="000B69FA" w:rsidRDefault="007F72F8" w:rsidP="001410B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612FA">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612FA">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0B9" w:rsidRPr="000B69FA" w:rsidRDefault="007F72F8" w:rsidP="001410B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C657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C6573">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733" w:rsidRDefault="00415733" w:rsidP="00170A65">
      <w:pPr>
        <w:spacing w:after="0" w:line="240" w:lineRule="auto"/>
      </w:pPr>
      <w:r>
        <w:separator/>
      </w:r>
    </w:p>
  </w:footnote>
  <w:footnote w:type="continuationSeparator" w:id="0">
    <w:p w:rsidR="00415733" w:rsidRDefault="00415733" w:rsidP="00170A65">
      <w:pPr>
        <w:spacing w:after="0" w:line="240" w:lineRule="auto"/>
      </w:pPr>
      <w:r>
        <w:continuationSeparator/>
      </w:r>
    </w:p>
  </w:footnote>
  <w:footnote w:id="1">
    <w:p w:rsidR="00FE5014" w:rsidRDefault="00FE5014">
      <w:pPr>
        <w:pStyle w:val="Textonotapie"/>
        <w:rPr>
          <w:rFonts w:ascii="Palatino Linotype" w:hAnsi="Palatino Linotype"/>
          <w:i/>
        </w:rPr>
      </w:pPr>
      <w:r>
        <w:rPr>
          <w:rStyle w:val="Refdenotaalpie"/>
        </w:rPr>
        <w:footnoteRef/>
      </w:r>
      <w:r>
        <w:t xml:space="preserve"> “</w:t>
      </w:r>
      <w:r w:rsidRPr="00FE5014">
        <w:rPr>
          <w:rFonts w:ascii="Palatino Linotype" w:hAnsi="Palatino Linotype"/>
          <w:b/>
          <w:i/>
        </w:rPr>
        <w:t>Artículo 181.</w:t>
      </w:r>
      <w:r w:rsidRPr="00FE5014">
        <w:rPr>
          <w:rFonts w:ascii="Palatino Linotype" w:hAnsi="Palatino Linotype"/>
          <w:i/>
        </w:rPr>
        <w:t xml:space="preserve"> </w:t>
      </w:r>
    </w:p>
    <w:p w:rsidR="00FE5014" w:rsidRPr="00FE5014" w:rsidRDefault="00FE5014">
      <w:pPr>
        <w:pStyle w:val="Textonotapie"/>
        <w:rPr>
          <w:rFonts w:ascii="Palatino Linotype" w:hAnsi="Palatino Linotype"/>
          <w:i/>
        </w:rPr>
      </w:pPr>
      <w:r w:rsidRPr="00FE5014">
        <w:rPr>
          <w:rFonts w:ascii="Palatino Linotype" w:hAnsi="Palatino Linotype"/>
          <w:i/>
        </w:rPr>
        <w:t>(…)</w:t>
      </w:r>
    </w:p>
    <w:p w:rsidR="00FE5014" w:rsidRDefault="00FE5014" w:rsidP="00FE5014">
      <w:pPr>
        <w:pStyle w:val="Textonotapie"/>
        <w:jc w:val="both"/>
      </w:pPr>
      <w:r w:rsidRPr="00FE5014">
        <w:rPr>
          <w:rFonts w:ascii="Palatino Linotype" w:hAnsi="Palatino Linotype"/>
          <w:b/>
          <w:i/>
        </w:rPr>
        <w:t>Durante el procedimiento deberá aplicarse la suplencia de la queja a favor del recurrente</w:t>
      </w:r>
      <w:r w:rsidRPr="00FE5014">
        <w:rPr>
          <w:rFonts w:ascii="Palatino Linotype" w:hAnsi="Palatino Linotype"/>
          <w:i/>
        </w:rPr>
        <w:t>, sin cambiar los  hechos expuestos, asegurándose de que las partes puedan presentar, de manera oral o escrita, los argumentos que fun</w:t>
      </w:r>
      <w:r>
        <w:rPr>
          <w:rFonts w:ascii="Palatino Linotype" w:hAnsi="Palatino Linotype"/>
          <w:i/>
        </w:rPr>
        <w:t>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0B9" w:rsidRDefault="006612FA">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1410B9" w:rsidTr="001410B9">
      <w:trPr>
        <w:trHeight w:val="227"/>
      </w:trPr>
      <w:tc>
        <w:tcPr>
          <w:tcW w:w="5529" w:type="dxa"/>
          <w:hideMark/>
        </w:tcPr>
        <w:p w:rsidR="001410B9" w:rsidRDefault="007F72F8" w:rsidP="001410B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1410B9" w:rsidRDefault="007F72F8" w:rsidP="00170A65">
          <w:pPr>
            <w:spacing w:after="120" w:line="256" w:lineRule="auto"/>
            <w:ind w:left="-486" w:right="72" w:firstLine="1585"/>
            <w:jc w:val="right"/>
            <w:rPr>
              <w:rFonts w:ascii="Palatino Linotype" w:hAnsi="Palatino Linotype" w:cs="Arial"/>
              <w:szCs w:val="20"/>
            </w:rPr>
          </w:pPr>
          <w:r w:rsidRPr="00AB0FB9">
            <w:rPr>
              <w:rFonts w:ascii="Palatino Linotype" w:hAnsi="Palatino Linotype" w:cs="Arial"/>
              <w:bCs/>
              <w:sz w:val="24"/>
              <w:lang w:eastAsia="es-MX"/>
            </w:rPr>
            <w:t>0</w:t>
          </w:r>
          <w:r w:rsidR="00170A65">
            <w:rPr>
              <w:rFonts w:ascii="Palatino Linotype" w:hAnsi="Palatino Linotype" w:cs="Arial"/>
              <w:bCs/>
              <w:sz w:val="24"/>
              <w:lang w:eastAsia="es-MX"/>
            </w:rPr>
            <w:t>5025</w:t>
          </w:r>
          <w:r>
            <w:rPr>
              <w:rFonts w:ascii="Palatino Linotype" w:hAnsi="Palatino Linotype" w:cs="Arial"/>
              <w:bCs/>
              <w:sz w:val="24"/>
              <w:lang w:eastAsia="es-MX"/>
            </w:rPr>
            <w:t>/INFOEM/IP/RR/2019</w:t>
          </w:r>
        </w:p>
      </w:tc>
    </w:tr>
    <w:tr w:rsidR="001410B9" w:rsidTr="001410B9">
      <w:trPr>
        <w:trHeight w:val="242"/>
      </w:trPr>
      <w:tc>
        <w:tcPr>
          <w:tcW w:w="5529" w:type="dxa"/>
          <w:hideMark/>
        </w:tcPr>
        <w:p w:rsidR="001410B9" w:rsidRDefault="007F72F8" w:rsidP="001410B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1410B9" w:rsidRDefault="00170A65" w:rsidP="00F14E93">
          <w:pPr>
            <w:spacing w:after="120" w:line="256" w:lineRule="auto"/>
            <w:ind w:left="-486" w:right="72" w:firstLine="284"/>
            <w:jc w:val="right"/>
            <w:rPr>
              <w:rFonts w:ascii="Palatino Linotype" w:hAnsi="Palatino Linotype" w:cs="Arial"/>
              <w:szCs w:val="20"/>
            </w:rPr>
          </w:pPr>
          <w:r w:rsidRPr="00170A65">
            <w:rPr>
              <w:rFonts w:ascii="Palatino Linotype" w:hAnsi="Palatino Linotype" w:cs="Arial"/>
              <w:szCs w:val="20"/>
            </w:rPr>
            <w:t>Ayuntamiento de Jaltenco</w:t>
          </w:r>
        </w:p>
      </w:tc>
    </w:tr>
    <w:tr w:rsidR="001410B9" w:rsidTr="001410B9">
      <w:trPr>
        <w:trHeight w:val="342"/>
      </w:trPr>
      <w:tc>
        <w:tcPr>
          <w:tcW w:w="5529" w:type="dxa"/>
          <w:hideMark/>
        </w:tcPr>
        <w:p w:rsidR="001410B9" w:rsidRDefault="007F72F8" w:rsidP="001410B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1410B9" w:rsidRDefault="007F72F8" w:rsidP="001410B9">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1410B9" w:rsidRPr="00BB0ED7" w:rsidRDefault="006612FA">
    <w:pPr>
      <w:pStyle w:val="Encabezado"/>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410B9" w:rsidTr="001410B9">
      <w:trPr>
        <w:trHeight w:val="227"/>
      </w:trPr>
      <w:tc>
        <w:tcPr>
          <w:tcW w:w="5529" w:type="dxa"/>
          <w:hideMark/>
        </w:tcPr>
        <w:p w:rsidR="001410B9" w:rsidRDefault="007F72F8" w:rsidP="001410B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1410B9" w:rsidRPr="00B4142F" w:rsidRDefault="007F72F8" w:rsidP="00170A65">
          <w:pPr>
            <w:spacing w:after="120" w:line="256" w:lineRule="auto"/>
            <w:ind w:left="-486" w:right="72" w:firstLine="1408"/>
            <w:jc w:val="right"/>
            <w:rPr>
              <w:rFonts w:ascii="Palatino Linotype" w:hAnsi="Palatino Linotype" w:cs="Arial"/>
              <w:szCs w:val="20"/>
            </w:rPr>
          </w:pPr>
          <w:r>
            <w:rPr>
              <w:rFonts w:ascii="Palatino Linotype" w:hAnsi="Palatino Linotype" w:cs="Arial"/>
              <w:bCs/>
              <w:sz w:val="24"/>
              <w:lang w:eastAsia="es-MX"/>
            </w:rPr>
            <w:t>0</w:t>
          </w:r>
          <w:r w:rsidR="00170A65">
            <w:rPr>
              <w:rFonts w:ascii="Palatino Linotype" w:hAnsi="Palatino Linotype" w:cs="Arial"/>
              <w:bCs/>
              <w:sz w:val="24"/>
              <w:lang w:eastAsia="es-MX"/>
            </w:rPr>
            <w:t>5025</w:t>
          </w:r>
          <w:r>
            <w:rPr>
              <w:rFonts w:ascii="Palatino Linotype" w:hAnsi="Palatino Linotype" w:cs="Arial"/>
              <w:bCs/>
              <w:sz w:val="24"/>
              <w:lang w:eastAsia="es-MX"/>
            </w:rPr>
            <w:t>/INFOEM/IP/RR/2019</w:t>
          </w:r>
        </w:p>
      </w:tc>
    </w:tr>
    <w:tr w:rsidR="001410B9" w:rsidTr="001410B9">
      <w:trPr>
        <w:trHeight w:val="196"/>
      </w:trPr>
      <w:tc>
        <w:tcPr>
          <w:tcW w:w="5529" w:type="dxa"/>
          <w:hideMark/>
        </w:tcPr>
        <w:p w:rsidR="001410B9" w:rsidRDefault="007F72F8" w:rsidP="001410B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1410B9" w:rsidRPr="00F06FED" w:rsidRDefault="00243ECF" w:rsidP="001410B9">
          <w:pPr>
            <w:spacing w:after="120" w:line="256" w:lineRule="auto"/>
            <w:ind w:left="-486" w:right="72" w:firstLine="567"/>
            <w:jc w:val="right"/>
            <w:rPr>
              <w:rFonts w:ascii="Palatino Linotype" w:hAnsi="Palatino Linotype" w:cs="Arial"/>
            </w:rPr>
          </w:pPr>
          <w:r>
            <w:rPr>
              <w:rFonts w:ascii="Palatino Linotype" w:hAnsi="Palatino Linotype" w:cs="Arial"/>
            </w:rPr>
            <w:t>XXXXXXXXXXXXXXXXXXXXXX</w:t>
          </w:r>
        </w:p>
      </w:tc>
    </w:tr>
    <w:tr w:rsidR="001410B9" w:rsidTr="001410B9">
      <w:trPr>
        <w:trHeight w:val="242"/>
      </w:trPr>
      <w:tc>
        <w:tcPr>
          <w:tcW w:w="5529" w:type="dxa"/>
          <w:hideMark/>
        </w:tcPr>
        <w:p w:rsidR="001410B9" w:rsidRDefault="007F72F8" w:rsidP="001410B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1410B9" w:rsidRDefault="00170A65" w:rsidP="00F14E93">
          <w:pPr>
            <w:spacing w:after="120" w:line="256" w:lineRule="auto"/>
            <w:ind w:left="-495" w:right="72" w:firstLine="567"/>
            <w:jc w:val="right"/>
            <w:rPr>
              <w:rFonts w:ascii="Palatino Linotype" w:hAnsi="Palatino Linotype" w:cs="Arial"/>
              <w:szCs w:val="20"/>
            </w:rPr>
          </w:pPr>
          <w:r w:rsidRPr="00170A65">
            <w:rPr>
              <w:rFonts w:ascii="Palatino Linotype" w:hAnsi="Palatino Linotype" w:cs="Arial"/>
              <w:szCs w:val="20"/>
            </w:rPr>
            <w:t>Ayuntamiento de Jaltenco</w:t>
          </w:r>
        </w:p>
      </w:tc>
    </w:tr>
    <w:tr w:rsidR="001410B9" w:rsidTr="001410B9">
      <w:trPr>
        <w:trHeight w:val="342"/>
      </w:trPr>
      <w:tc>
        <w:tcPr>
          <w:tcW w:w="5529" w:type="dxa"/>
          <w:hideMark/>
        </w:tcPr>
        <w:p w:rsidR="001410B9" w:rsidRDefault="007F72F8" w:rsidP="001410B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1410B9" w:rsidRDefault="007F72F8" w:rsidP="001410B9">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1410B9" w:rsidRDefault="006612F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DC3C17"/>
    <w:multiLevelType w:val="hybridMultilevel"/>
    <w:tmpl w:val="0CD474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3804208E"/>
    <w:multiLevelType w:val="hybridMultilevel"/>
    <w:tmpl w:val="2AC076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9935C60"/>
    <w:multiLevelType w:val="hybridMultilevel"/>
    <w:tmpl w:val="0CD474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7B105738"/>
    <w:multiLevelType w:val="hybridMultilevel"/>
    <w:tmpl w:val="A3E65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A65"/>
    <w:rsid w:val="000E6155"/>
    <w:rsid w:val="00146F9D"/>
    <w:rsid w:val="00170A65"/>
    <w:rsid w:val="001D6CC8"/>
    <w:rsid w:val="001E6AFD"/>
    <w:rsid w:val="001F7242"/>
    <w:rsid w:val="00236F00"/>
    <w:rsid w:val="00243ECF"/>
    <w:rsid w:val="002533B3"/>
    <w:rsid w:val="003646C1"/>
    <w:rsid w:val="00415733"/>
    <w:rsid w:val="006310AB"/>
    <w:rsid w:val="006612FA"/>
    <w:rsid w:val="007356F3"/>
    <w:rsid w:val="007C6573"/>
    <w:rsid w:val="007F72F8"/>
    <w:rsid w:val="00846527"/>
    <w:rsid w:val="00892F0B"/>
    <w:rsid w:val="008D2CAB"/>
    <w:rsid w:val="008E3B03"/>
    <w:rsid w:val="00914595"/>
    <w:rsid w:val="009B323D"/>
    <w:rsid w:val="00B846E4"/>
    <w:rsid w:val="00C84E43"/>
    <w:rsid w:val="00E00A4C"/>
    <w:rsid w:val="00EE32EC"/>
    <w:rsid w:val="00FC7C8C"/>
    <w:rsid w:val="00FE50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B0A4AD5-93CE-43EA-A5F2-A8D87611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A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0A6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70A6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70A6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70A6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0A6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70A6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70A65"/>
  </w:style>
  <w:style w:type="character" w:styleId="Hipervnculo">
    <w:name w:val="Hyperlink"/>
    <w:aliases w:val="Hipervínculo1,Hipervínculo11,Hipervínculo12,Hipervínculo13,Hipervínculo14,Hipervínculo15"/>
    <w:basedOn w:val="Fuentedeprrafopredeter"/>
    <w:uiPriority w:val="99"/>
    <w:unhideWhenUsed/>
    <w:rsid w:val="00170A6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70A6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70A65"/>
    <w:rPr>
      <w:sz w:val="20"/>
      <w:szCs w:val="20"/>
    </w:rPr>
  </w:style>
  <w:style w:type="table" w:styleId="Tablaconcuadrcula">
    <w:name w:val="Table Grid"/>
    <w:basedOn w:val="Tablanormal"/>
    <w:uiPriority w:val="39"/>
    <w:rsid w:val="00170A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
    <w:link w:val="SinespaciadoCar"/>
    <w:uiPriority w:val="1"/>
    <w:qFormat/>
    <w:rsid w:val="00170A65"/>
    <w:pPr>
      <w:spacing w:after="0" w:line="240" w:lineRule="auto"/>
    </w:pPr>
  </w:style>
  <w:style w:type="character" w:customStyle="1" w:styleId="SinespaciadoCar">
    <w:name w:val="Sin espaciado Car"/>
    <w:aliases w:val="Francesa Car"/>
    <w:link w:val="Sinespaciado"/>
    <w:uiPriority w:val="1"/>
    <w:locked/>
    <w:rsid w:val="00170A6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70A65"/>
    <w:rPr>
      <w:vertAlign w:val="superscript"/>
    </w:rPr>
  </w:style>
  <w:style w:type="paragraph" w:styleId="Textodeglobo">
    <w:name w:val="Balloon Text"/>
    <w:basedOn w:val="Normal"/>
    <w:link w:val="TextodegloboCar"/>
    <w:uiPriority w:val="99"/>
    <w:semiHidden/>
    <w:unhideWhenUsed/>
    <w:rsid w:val="003646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46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46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562D4-C0F2-44DB-BD5C-D887C2292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5266</Words>
  <Characters>28967</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2</cp:revision>
  <cp:lastPrinted>2019-08-09T18:09:00Z</cp:lastPrinted>
  <dcterms:created xsi:type="dcterms:W3CDTF">2019-08-27T17:51:00Z</dcterms:created>
  <dcterms:modified xsi:type="dcterms:W3CDTF">2019-08-27T17:51:00Z</dcterms:modified>
</cp:coreProperties>
</file>