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3D754F" w:rsidRPr="003D754F">
        <w:rPr>
          <w:rFonts w:ascii="Palatino Linotype" w:eastAsia="Times New Roman" w:hAnsi="Palatino Linotype" w:cs="Arial"/>
          <w:color w:val="000000"/>
          <w:sz w:val="24"/>
          <w:szCs w:val="24"/>
          <w:lang w:eastAsia="es-MX"/>
        </w:rPr>
        <w:t>doce de junio de dos mil diecinueve</w:t>
      </w:r>
      <w:r w:rsidRPr="00A23894">
        <w:rPr>
          <w:rFonts w:ascii="Palatino Linotype" w:eastAsia="Times New Roman" w:hAnsi="Palatino Linotype" w:cs="Arial"/>
          <w:color w:val="000000"/>
          <w:sz w:val="24"/>
          <w:szCs w:val="24"/>
          <w:lang w:eastAsia="es-MX"/>
        </w:rPr>
        <w:t>.</w:t>
      </w:r>
    </w:p>
    <w:p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E6ECB">
        <w:rPr>
          <w:rFonts w:ascii="Palatino Linotype" w:hAnsi="Palatino Linotype" w:cs="Arial"/>
          <w:b/>
          <w:bCs/>
          <w:sz w:val="24"/>
          <w:lang w:eastAsia="es-MX"/>
        </w:rPr>
        <w:t>02190</w:t>
      </w:r>
      <w:r w:rsidR="00EC69AF">
        <w:rPr>
          <w:rFonts w:ascii="Palatino Linotype" w:hAnsi="Palatino Linotype" w:cs="Arial"/>
          <w:b/>
          <w:bCs/>
          <w:sz w:val="24"/>
          <w:lang w:eastAsia="es-MX"/>
        </w:rPr>
        <w:t>/INFOEM/IP/RR/2019</w:t>
      </w:r>
      <w:r w:rsidR="00B75FE1">
        <w:rPr>
          <w:rFonts w:ascii="Palatino Linotype" w:hAnsi="Palatino Linotype" w:cs="Arial"/>
          <w:sz w:val="24"/>
        </w:rPr>
        <w:t xml:space="preserve">, interpuesto por </w:t>
      </w:r>
      <w:r w:rsidR="00E3084C">
        <w:rPr>
          <w:rFonts w:ascii="Palatino Linotype" w:hAnsi="Palatino Linotype" w:cs="Arial"/>
          <w:sz w:val="24"/>
        </w:rPr>
        <w:t>el</w:t>
      </w:r>
      <w:r w:rsidR="007E6ECB">
        <w:rPr>
          <w:rFonts w:ascii="Palatino Linotype" w:hAnsi="Palatino Linotype" w:cs="Arial"/>
          <w:sz w:val="24"/>
        </w:rPr>
        <w:t xml:space="preserve"> </w:t>
      </w:r>
      <w:r w:rsidR="00375C8A">
        <w:rPr>
          <w:rFonts w:ascii="Palatino Linotype" w:hAnsi="Palatino Linotype" w:cs="Arial"/>
          <w:b/>
          <w:sz w:val="24"/>
        </w:rPr>
        <w:t xml:space="preserve">C. </w:t>
      </w:r>
      <w:proofErr w:type="spellStart"/>
      <w:r w:rsidR="00375C8A">
        <w:rPr>
          <w:rFonts w:ascii="Palatino Linotype" w:hAnsi="Palatino Linotype" w:cs="Arial"/>
          <w:b/>
          <w:sz w:val="24"/>
        </w:rPr>
        <w:t>xxxxxxxx</w:t>
      </w:r>
      <w:proofErr w:type="spellEnd"/>
      <w:r w:rsidR="00375C8A">
        <w:rPr>
          <w:rFonts w:ascii="Palatino Linotype" w:hAnsi="Palatino Linotype" w:cs="Arial"/>
          <w:b/>
          <w:sz w:val="24"/>
        </w:rPr>
        <w:t xml:space="preserve"> </w:t>
      </w:r>
      <w:proofErr w:type="spellStart"/>
      <w:r w:rsidR="00375C8A">
        <w:rPr>
          <w:rFonts w:ascii="Palatino Linotype" w:hAnsi="Palatino Linotype" w:cs="Arial"/>
          <w:b/>
          <w:sz w:val="24"/>
        </w:rPr>
        <w:t>xxxxxx</w:t>
      </w:r>
      <w:proofErr w:type="spellEnd"/>
      <w:r w:rsidR="00375C8A">
        <w:rPr>
          <w:rFonts w:ascii="Palatino Linotype" w:hAnsi="Palatino Linotype" w:cs="Arial"/>
          <w:b/>
          <w:sz w:val="24"/>
        </w:rPr>
        <w:t xml:space="preserve"> </w:t>
      </w:r>
      <w:proofErr w:type="spellStart"/>
      <w:r w:rsidR="00375C8A">
        <w:rPr>
          <w:rFonts w:ascii="Palatino Linotype" w:hAnsi="Palatino Linotype" w:cs="Arial"/>
          <w:b/>
          <w:sz w:val="24"/>
        </w:rPr>
        <w:t>xxxxxx</w:t>
      </w:r>
      <w:proofErr w:type="spellEnd"/>
      <w:r w:rsidR="00375C8A">
        <w:rPr>
          <w:rFonts w:ascii="Palatino Linotype" w:hAnsi="Palatino Linotype" w:cs="Arial"/>
          <w:b/>
          <w:sz w:val="24"/>
        </w:rPr>
        <w:t xml:space="preserve"> </w:t>
      </w:r>
      <w:proofErr w:type="spellStart"/>
      <w:r w:rsidR="00375C8A">
        <w:rPr>
          <w:rFonts w:ascii="Palatino Linotype" w:hAnsi="Palatino Linotype" w:cs="Arial"/>
          <w:b/>
          <w:sz w:val="24"/>
        </w:rPr>
        <w:t>xxxxxxx</w:t>
      </w:r>
      <w:proofErr w:type="spellEnd"/>
      <w:r w:rsidR="007E6ECB">
        <w:rPr>
          <w:rFonts w:ascii="Palatino Linotype" w:hAnsi="Palatino Linotype" w:cs="Arial"/>
          <w:sz w:val="24"/>
        </w:rPr>
        <w:t xml:space="preserve">, en lo sucesivo </w:t>
      </w:r>
      <w:r w:rsidR="00994D03">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5A4073">
        <w:rPr>
          <w:rFonts w:ascii="Palatino Linotype" w:hAnsi="Palatino Linotype" w:cs="Arial"/>
          <w:sz w:val="24"/>
          <w:szCs w:val="24"/>
        </w:rPr>
        <w:t>de</w:t>
      </w:r>
      <w:r w:rsidR="00994D03">
        <w:rPr>
          <w:rFonts w:ascii="Palatino Linotype" w:hAnsi="Palatino Linotype" w:cs="Arial"/>
          <w:sz w:val="24"/>
          <w:szCs w:val="24"/>
        </w:rPr>
        <w:t xml:space="preserve">l </w:t>
      </w:r>
      <w:r w:rsidR="007E6ECB" w:rsidRPr="007E6ECB">
        <w:rPr>
          <w:rFonts w:ascii="Palatino Linotype" w:hAnsi="Palatino Linotype" w:cs="Arial"/>
          <w:b/>
          <w:sz w:val="24"/>
          <w:szCs w:val="24"/>
        </w:rPr>
        <w:t>Ayuntamiento de Metepec</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3099C" w:rsidRDefault="00E3099C" w:rsidP="00E3099C">
      <w:pPr>
        <w:tabs>
          <w:tab w:val="left" w:pos="1701"/>
        </w:tabs>
        <w:spacing w:before="240" w:line="360" w:lineRule="auto"/>
        <w:jc w:val="both"/>
        <w:rPr>
          <w:rFonts w:ascii="Palatino Linotype" w:hAnsi="Palatino Linotype" w:cs="Arial"/>
          <w:sz w:val="24"/>
        </w:rPr>
      </w:pPr>
    </w:p>
    <w:p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BC22DB">
        <w:rPr>
          <w:rFonts w:ascii="Palatino Linotype" w:hAnsi="Palatino Linotype" w:cs="Arial"/>
          <w:sz w:val="24"/>
        </w:rPr>
        <w:t xml:space="preserve"> fecha </w:t>
      </w:r>
      <w:r w:rsidR="007E6ECB">
        <w:rPr>
          <w:rFonts w:ascii="Palatino Linotype" w:hAnsi="Palatino Linotype" w:cs="Arial"/>
          <w:sz w:val="24"/>
        </w:rPr>
        <w:t>quince de febrero</w:t>
      </w:r>
      <w:r w:rsidR="004A66B1">
        <w:rPr>
          <w:rFonts w:ascii="Palatino Linotype" w:hAnsi="Palatino Linotype" w:cs="Arial"/>
          <w:sz w:val="24"/>
        </w:rPr>
        <w:t xml:space="preserve"> </w:t>
      </w:r>
      <w:r w:rsidR="00E3099C">
        <w:rPr>
          <w:rFonts w:ascii="Palatino Linotype" w:hAnsi="Palatino Linotype" w:cs="Arial"/>
          <w:sz w:val="24"/>
        </w:rPr>
        <w:t>de dos mil dieci</w:t>
      </w:r>
      <w:r w:rsidR="00AA6BF7">
        <w:rPr>
          <w:rFonts w:ascii="Palatino Linotype" w:hAnsi="Palatino Linotype" w:cs="Arial"/>
          <w:sz w:val="24"/>
        </w:rPr>
        <w:t>nueve</w:t>
      </w:r>
      <w:r w:rsidR="00E3099C">
        <w:rPr>
          <w:rFonts w:ascii="Palatino Linotype" w:hAnsi="Palatino Linotype" w:cs="Arial"/>
          <w:sz w:val="24"/>
        </w:rPr>
        <w:t xml:space="preserve">, </w:t>
      </w:r>
      <w:r w:rsidR="008902C6">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B75628">
        <w:rPr>
          <w:rFonts w:ascii="Palatino Linotype" w:hAnsi="Palatino Linotype" w:cs="Arial"/>
          <w:b/>
          <w:sz w:val="24"/>
        </w:rPr>
        <w:t xml:space="preserve"> </w:t>
      </w:r>
      <w:r w:rsidR="004A66B1" w:rsidRPr="004A66B1">
        <w:rPr>
          <w:rFonts w:ascii="Palatino Linotype" w:hAnsi="Palatino Linotype" w:cs="Arial"/>
          <w:b/>
          <w:sz w:val="24"/>
        </w:rPr>
        <w:t xml:space="preserve"> </w:t>
      </w:r>
      <w:r w:rsidR="007E6ECB" w:rsidRPr="007E6ECB">
        <w:rPr>
          <w:rFonts w:ascii="Palatino Linotype" w:hAnsi="Palatino Linotype" w:cs="Arial"/>
          <w:b/>
          <w:sz w:val="24"/>
        </w:rPr>
        <w:t xml:space="preserve"> 00051/METEPEC/IP/2019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rsidR="007E6ECB" w:rsidRDefault="007E6ECB" w:rsidP="00E3099C">
      <w:pPr>
        <w:spacing w:before="240" w:line="360" w:lineRule="auto"/>
        <w:jc w:val="both"/>
        <w:rPr>
          <w:rFonts w:ascii="Palatino Linotype" w:hAnsi="Palatino Linotype" w:cs="Arial"/>
          <w:sz w:val="24"/>
        </w:rPr>
      </w:pPr>
    </w:p>
    <w:p w:rsidR="00DF0191" w:rsidRDefault="00E3099C" w:rsidP="00994D03">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7E6ECB" w:rsidRPr="007E6ECB">
        <w:rPr>
          <w:rFonts w:ascii="Palatino Linotype" w:hAnsi="Palatino Linotype"/>
          <w:i/>
          <w:lang w:val="es-ES_tradnl"/>
        </w:rPr>
        <w:t>Conocer el perfil del presidente municipal de Metepec</w:t>
      </w:r>
      <w:r w:rsidR="00B2115F" w:rsidRPr="00B2115F">
        <w:rPr>
          <w:rFonts w:ascii="Palatino Linotype" w:hAnsi="Palatino Linotype"/>
          <w:i/>
          <w:lang w:val="es-ES_tradnl"/>
        </w:rPr>
        <w:t>.</w:t>
      </w:r>
      <w:r w:rsidRPr="00C87F01">
        <w:rPr>
          <w:rFonts w:ascii="Palatino Linotype" w:hAnsi="Palatino Linotype"/>
          <w:i/>
          <w:lang w:val="es-ES_tradnl"/>
        </w:rPr>
        <w:t>”</w:t>
      </w:r>
      <w:r w:rsidR="005A4073">
        <w:rPr>
          <w:rFonts w:ascii="Palatino Linotype" w:hAnsi="Palatino Linotype"/>
          <w:i/>
          <w:lang w:val="es-ES_tradnl"/>
        </w:rPr>
        <w:t xml:space="preserve"> </w:t>
      </w:r>
      <w:r w:rsidRPr="007175C5">
        <w:rPr>
          <w:rFonts w:ascii="Palatino Linotype" w:hAnsi="Palatino Linotype"/>
          <w:i/>
          <w:lang w:val="es-ES_tradnl"/>
        </w:rPr>
        <w:t>[Sic]</w:t>
      </w:r>
    </w:p>
    <w:p w:rsidR="007E6ECB" w:rsidRPr="00994D03" w:rsidRDefault="007E6ECB" w:rsidP="00994D03">
      <w:pPr>
        <w:spacing w:line="240" w:lineRule="auto"/>
        <w:ind w:left="851" w:right="850"/>
        <w:jc w:val="both"/>
        <w:rPr>
          <w:rFonts w:ascii="Palatino Linotype" w:hAnsi="Palatino Linotype"/>
          <w:i/>
          <w:lang w:val="es-ES_tradnl"/>
        </w:rPr>
      </w:pPr>
    </w:p>
    <w:p w:rsidR="00E3099C" w:rsidRDefault="00A443F5" w:rsidP="00B51566">
      <w:pPr>
        <w:tabs>
          <w:tab w:val="left" w:pos="8789"/>
          <w:tab w:val="left" w:pos="9072"/>
        </w:tabs>
        <w:spacing w:before="240" w:line="360" w:lineRule="auto"/>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sz w:val="24"/>
          <w:szCs w:val="24"/>
          <w:lang w:val="es-ES_tradnl" w:eastAsia="es-ES"/>
        </w:rPr>
        <w:lastRenderedPageBreak/>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A443F5">
        <w:rPr>
          <w:rFonts w:ascii="Palatino Linotype" w:eastAsia="Times New Roman" w:hAnsi="Palatino Linotype" w:cs="Times New Roman"/>
          <w:i/>
          <w:sz w:val="24"/>
          <w:szCs w:val="24"/>
          <w:lang w:val="es-ES_tradnl" w:eastAsia="es-ES"/>
        </w:rPr>
        <w:t>“a través del SAIMEX”</w:t>
      </w:r>
    </w:p>
    <w:p w:rsidR="007E6ECB" w:rsidRPr="007E6ECB" w:rsidRDefault="007E6ECB"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p>
    <w:p w:rsidR="007E6ECB" w:rsidRDefault="007E6ECB" w:rsidP="007E6ECB">
      <w:pPr>
        <w:spacing w:before="240" w:line="360" w:lineRule="auto"/>
        <w:jc w:val="both"/>
        <w:rPr>
          <w:rFonts w:ascii="Palatino Linotype" w:hAnsi="Palatino Linotype" w:cs="Arial"/>
          <w:b/>
          <w:sz w:val="28"/>
        </w:rPr>
      </w:pPr>
      <w:r>
        <w:rPr>
          <w:rFonts w:ascii="Palatino Linotype" w:hAnsi="Palatino Linotype" w:cs="Arial"/>
          <w:b/>
          <w:sz w:val="28"/>
        </w:rPr>
        <w:t>SEGUNDO. De la solicitud de aclaración.</w:t>
      </w:r>
    </w:p>
    <w:p w:rsidR="007E6ECB" w:rsidRDefault="007E6ECB" w:rsidP="007E6ECB">
      <w:pPr>
        <w:spacing w:before="240" w:line="360" w:lineRule="auto"/>
        <w:jc w:val="both"/>
        <w:rPr>
          <w:rFonts w:ascii="Palatino Linotype" w:hAnsi="Palatino Linotype" w:cs="Arial"/>
          <w:sz w:val="24"/>
        </w:rPr>
      </w:pPr>
      <w:r>
        <w:rPr>
          <w:rFonts w:ascii="Palatino Linotype" w:hAnsi="Palatino Linotype" w:cs="Arial"/>
          <w:sz w:val="24"/>
        </w:rPr>
        <w:t>Así en fecha veintidós de febrero de dos mil diecinueve, el sujeto obligado, adjuntó al expediente electrónico del SAIMEX, una solicitud de aclaración respecto de la información</w:t>
      </w:r>
      <w:r w:rsidR="001E1E59">
        <w:rPr>
          <w:rFonts w:ascii="Palatino Linotype" w:hAnsi="Palatino Linotype" w:cs="Arial"/>
          <w:sz w:val="24"/>
        </w:rPr>
        <w:t xml:space="preserve"> requerida por </w:t>
      </w:r>
      <w:proofErr w:type="gramStart"/>
      <w:r w:rsidR="001E1E59">
        <w:rPr>
          <w:rFonts w:ascii="Palatino Linotype" w:hAnsi="Palatino Linotype" w:cs="Arial"/>
          <w:sz w:val="24"/>
        </w:rPr>
        <w:t>el</w:t>
      </w:r>
      <w:r>
        <w:rPr>
          <w:rFonts w:ascii="Palatino Linotype" w:hAnsi="Palatino Linotype" w:cs="Arial"/>
          <w:sz w:val="24"/>
        </w:rPr>
        <w:t xml:space="preserve"> entonces solicitante, misma</w:t>
      </w:r>
      <w:proofErr w:type="gramEnd"/>
      <w:r>
        <w:rPr>
          <w:rFonts w:ascii="Palatino Linotype" w:hAnsi="Palatino Linotype" w:cs="Arial"/>
          <w:sz w:val="24"/>
        </w:rPr>
        <w:t xml:space="preserve"> que versa en el siguiente sentido:</w:t>
      </w:r>
    </w:p>
    <w:tbl>
      <w:tblPr>
        <w:tblW w:w="8831" w:type="dxa"/>
        <w:tblCellSpacing w:w="0" w:type="dxa"/>
        <w:tblCellMar>
          <w:left w:w="0" w:type="dxa"/>
          <w:right w:w="0" w:type="dxa"/>
        </w:tblCellMar>
        <w:tblLook w:val="04A0" w:firstRow="1" w:lastRow="0" w:firstColumn="1" w:lastColumn="0" w:noHBand="0" w:noVBand="1"/>
      </w:tblPr>
      <w:tblGrid>
        <w:gridCol w:w="8831"/>
      </w:tblGrid>
      <w:tr w:rsidR="001E1E59" w:rsidRPr="001E1E59" w:rsidTr="001E1E59">
        <w:trPr>
          <w:trHeight w:val="124"/>
          <w:tblCellSpacing w:w="0" w:type="dxa"/>
        </w:trPr>
        <w:tc>
          <w:tcPr>
            <w:tcW w:w="8831" w:type="dxa"/>
            <w:vAlign w:val="center"/>
            <w:hideMark/>
          </w:tcPr>
          <w:p w:rsidR="001E1E59" w:rsidRPr="001E1E59" w:rsidRDefault="001E1E59" w:rsidP="001E1E59">
            <w:pPr>
              <w:spacing w:after="0" w:line="240" w:lineRule="auto"/>
              <w:ind w:left="851"/>
              <w:jc w:val="both"/>
              <w:rPr>
                <w:rFonts w:ascii="Palatino Linotype" w:eastAsia="Times New Roman" w:hAnsi="Palatino Linotype" w:cs="Times New Roman"/>
                <w:i/>
                <w:szCs w:val="24"/>
                <w:lang w:eastAsia="es-MX"/>
              </w:rPr>
            </w:pPr>
            <w:r>
              <w:rPr>
                <w:rFonts w:ascii="Palatino Linotype" w:eastAsia="Times New Roman" w:hAnsi="Palatino Linotype" w:cs="Times New Roman"/>
                <w:i/>
                <w:szCs w:val="18"/>
                <w:lang w:eastAsia="es-MX"/>
              </w:rPr>
              <w:t>“</w:t>
            </w:r>
            <w:r w:rsidRPr="001E1E59">
              <w:rPr>
                <w:rFonts w:ascii="Palatino Linotype" w:eastAsia="Times New Roman" w:hAnsi="Palatino Linotype" w:cs="Times New Roman"/>
                <w:i/>
                <w:szCs w:val="18"/>
                <w:lang w:eastAsia="es-MX"/>
              </w:rPr>
              <w:t>Se le solicita respetuosamente: 1. Aclare y/o especifique la información que requiere cuando señala “Conocer el perfil del presidente municipal de Metepec” pues para este sujeto obligado los datos proporcionados resultan insuficientes para la búsqueda de la información, Lo anterior para, en caso de proceder,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1E1E59" w:rsidRPr="001E1E59" w:rsidTr="001E1E59">
        <w:trPr>
          <w:trHeight w:val="312"/>
          <w:tblCellSpacing w:w="0" w:type="dxa"/>
        </w:trPr>
        <w:tc>
          <w:tcPr>
            <w:tcW w:w="8831" w:type="dxa"/>
            <w:vAlign w:val="center"/>
            <w:hideMark/>
          </w:tcPr>
          <w:p w:rsidR="001E1E59" w:rsidRPr="001E1E59" w:rsidRDefault="001E1E59" w:rsidP="001E1E59">
            <w:pPr>
              <w:spacing w:after="0" w:line="240" w:lineRule="auto"/>
              <w:jc w:val="both"/>
              <w:rPr>
                <w:rFonts w:ascii="Palatino Linotype" w:eastAsia="Times New Roman" w:hAnsi="Palatino Linotype" w:cs="Times New Roman"/>
                <w:i/>
                <w:szCs w:val="24"/>
                <w:lang w:eastAsia="es-MX"/>
              </w:rPr>
            </w:pPr>
          </w:p>
        </w:tc>
      </w:tr>
      <w:tr w:rsidR="001E1E59" w:rsidRPr="001E1E59" w:rsidTr="001E1E59">
        <w:trPr>
          <w:trHeight w:val="124"/>
          <w:tblCellSpacing w:w="0" w:type="dxa"/>
        </w:trPr>
        <w:tc>
          <w:tcPr>
            <w:tcW w:w="8831" w:type="dxa"/>
            <w:vAlign w:val="center"/>
            <w:hideMark/>
          </w:tcPr>
          <w:p w:rsidR="001E1E59" w:rsidRPr="001E1E59" w:rsidRDefault="001E1E59" w:rsidP="001E1E59">
            <w:pPr>
              <w:spacing w:after="0" w:line="240" w:lineRule="auto"/>
              <w:ind w:left="851"/>
              <w:jc w:val="both"/>
              <w:rPr>
                <w:rFonts w:ascii="Palatino Linotype" w:eastAsia="Times New Roman" w:hAnsi="Palatino Linotype" w:cs="Times New Roman"/>
                <w:i/>
                <w:szCs w:val="24"/>
                <w:lang w:eastAsia="es-MX"/>
              </w:rPr>
            </w:pPr>
            <w:r w:rsidRPr="001E1E59">
              <w:rPr>
                <w:rFonts w:ascii="Palatino Linotype" w:eastAsia="Times New Roman" w:hAnsi="Palatino Linotype" w:cs="Times New Roman"/>
                <w:i/>
                <w:szCs w:val="18"/>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eastAsia="Times New Roman" w:hAnsi="Palatino Linotype" w:cs="Times New Roman"/>
                <w:i/>
                <w:szCs w:val="18"/>
                <w:lang w:eastAsia="es-MX"/>
              </w:rPr>
              <w:t>”</w:t>
            </w:r>
          </w:p>
        </w:tc>
      </w:tr>
      <w:tr w:rsidR="001E1E59" w:rsidRPr="001E1E59" w:rsidTr="001E1E59">
        <w:trPr>
          <w:trHeight w:val="124"/>
          <w:tblCellSpacing w:w="0" w:type="dxa"/>
        </w:trPr>
        <w:tc>
          <w:tcPr>
            <w:tcW w:w="8831" w:type="dxa"/>
            <w:vAlign w:val="center"/>
            <w:hideMark/>
          </w:tcPr>
          <w:p w:rsidR="001E1E59" w:rsidRPr="001E1E59" w:rsidRDefault="001E1E59" w:rsidP="001E1E59">
            <w:pPr>
              <w:spacing w:after="0" w:line="240" w:lineRule="auto"/>
              <w:ind w:left="851"/>
              <w:rPr>
                <w:rFonts w:ascii="Palatino Linotype" w:eastAsia="Times New Roman" w:hAnsi="Palatino Linotype" w:cs="Times New Roman"/>
                <w:i/>
                <w:szCs w:val="24"/>
                <w:lang w:eastAsia="es-MX"/>
              </w:rPr>
            </w:pPr>
          </w:p>
        </w:tc>
      </w:tr>
      <w:tr w:rsidR="001E1E59" w:rsidRPr="001E1E59" w:rsidTr="001E1E59">
        <w:trPr>
          <w:trHeight w:val="124"/>
          <w:tblCellSpacing w:w="0" w:type="dxa"/>
        </w:trPr>
        <w:tc>
          <w:tcPr>
            <w:tcW w:w="8831" w:type="dxa"/>
            <w:vAlign w:val="center"/>
            <w:hideMark/>
          </w:tcPr>
          <w:p w:rsidR="001E1E59" w:rsidRPr="001E1E59" w:rsidRDefault="001E1E59" w:rsidP="001E1E59">
            <w:pPr>
              <w:spacing w:after="0" w:line="240" w:lineRule="auto"/>
              <w:ind w:left="851"/>
              <w:rPr>
                <w:rFonts w:ascii="Palatino Linotype" w:eastAsia="Times New Roman" w:hAnsi="Palatino Linotype" w:cs="Times New Roman"/>
                <w:i/>
                <w:szCs w:val="24"/>
                <w:lang w:eastAsia="es-MX"/>
              </w:rPr>
            </w:pPr>
            <w:r w:rsidRPr="001E1E59">
              <w:rPr>
                <w:rFonts w:ascii="Palatino Linotype" w:eastAsia="Times New Roman" w:hAnsi="Palatino Linotype" w:cs="Times New Roman"/>
                <w:i/>
                <w:szCs w:val="18"/>
                <w:lang w:eastAsia="es-MX"/>
              </w:rPr>
              <w:t>ATENTAMENTE</w:t>
            </w:r>
          </w:p>
        </w:tc>
      </w:tr>
      <w:tr w:rsidR="001E1E59" w:rsidRPr="001E1E59" w:rsidTr="001E1E59">
        <w:trPr>
          <w:trHeight w:val="187"/>
          <w:tblCellSpacing w:w="0" w:type="dxa"/>
        </w:trPr>
        <w:tc>
          <w:tcPr>
            <w:tcW w:w="8831" w:type="dxa"/>
            <w:vAlign w:val="center"/>
            <w:hideMark/>
          </w:tcPr>
          <w:p w:rsidR="001E1E59" w:rsidRPr="001E1E59" w:rsidRDefault="001E1E59" w:rsidP="001E1E59">
            <w:pPr>
              <w:spacing w:after="0" w:line="240" w:lineRule="auto"/>
              <w:ind w:left="851"/>
              <w:rPr>
                <w:rFonts w:ascii="Palatino Linotype" w:eastAsia="Times New Roman" w:hAnsi="Palatino Linotype" w:cs="Times New Roman"/>
                <w:i/>
                <w:szCs w:val="24"/>
                <w:lang w:eastAsia="es-MX"/>
              </w:rPr>
            </w:pPr>
          </w:p>
        </w:tc>
      </w:tr>
      <w:tr w:rsidR="001E1E59" w:rsidRPr="001E1E59" w:rsidTr="001E1E59">
        <w:trPr>
          <w:trHeight w:val="124"/>
          <w:tblCellSpacing w:w="0" w:type="dxa"/>
        </w:trPr>
        <w:tc>
          <w:tcPr>
            <w:tcW w:w="8831" w:type="dxa"/>
            <w:vAlign w:val="center"/>
            <w:hideMark/>
          </w:tcPr>
          <w:p w:rsidR="001E1E59" w:rsidRPr="001E1E59" w:rsidRDefault="001E1E59" w:rsidP="001E1E59">
            <w:pPr>
              <w:spacing w:after="0" w:line="240" w:lineRule="auto"/>
              <w:ind w:left="851"/>
              <w:rPr>
                <w:rFonts w:ascii="Palatino Linotype" w:eastAsia="Times New Roman" w:hAnsi="Palatino Linotype" w:cs="Times New Roman"/>
                <w:i/>
                <w:szCs w:val="24"/>
                <w:lang w:eastAsia="es-MX"/>
              </w:rPr>
            </w:pPr>
            <w:r w:rsidRPr="001E1E59">
              <w:rPr>
                <w:rFonts w:ascii="Palatino Linotype" w:eastAsia="Times New Roman" w:hAnsi="Palatino Linotype" w:cs="Times New Roman"/>
                <w:i/>
                <w:szCs w:val="18"/>
                <w:lang w:eastAsia="es-MX"/>
              </w:rPr>
              <w:t>Alberto Daniel García Curiel</w:t>
            </w:r>
          </w:p>
        </w:tc>
      </w:tr>
    </w:tbl>
    <w:p w:rsidR="007E6ECB" w:rsidRPr="00BE2480" w:rsidRDefault="007E6ECB"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p>
    <w:p w:rsidR="005E2914" w:rsidRDefault="005E2914" w:rsidP="005E2914">
      <w:pPr>
        <w:spacing w:before="240" w:line="360" w:lineRule="auto"/>
        <w:jc w:val="both"/>
        <w:rPr>
          <w:rFonts w:ascii="Palatino Linotype" w:hAnsi="Palatino Linotype" w:cs="Arial"/>
          <w:b/>
          <w:sz w:val="28"/>
        </w:rPr>
      </w:pPr>
      <w:r>
        <w:rPr>
          <w:rFonts w:ascii="Palatino Linotype" w:hAnsi="Palatino Linotype" w:cs="Arial"/>
          <w:b/>
          <w:sz w:val="28"/>
        </w:rPr>
        <w:t>TERCERO. De la aclaración de solicitud de información pública.</w:t>
      </w:r>
    </w:p>
    <w:p w:rsidR="005E2914" w:rsidRDefault="005E2914" w:rsidP="005E2914">
      <w:pPr>
        <w:spacing w:before="240" w:line="360" w:lineRule="auto"/>
        <w:jc w:val="both"/>
        <w:rPr>
          <w:rFonts w:ascii="Palatino Linotype" w:hAnsi="Palatino Linotype" w:cs="Arial"/>
          <w:sz w:val="24"/>
        </w:rPr>
      </w:pPr>
      <w:r>
        <w:rPr>
          <w:rFonts w:ascii="Palatino Linotype" w:hAnsi="Palatino Linotype" w:cs="Arial"/>
          <w:sz w:val="24"/>
        </w:rPr>
        <w:lastRenderedPageBreak/>
        <w:t>Derivado de lo expuesto en el antecedente anterior, el particular, en fecha siete de marzo de los corrientes, desahogó la solicitud de aclaración interpuesta por el sujeto obligado, manifestando lo siguiente:</w:t>
      </w:r>
    </w:p>
    <w:p w:rsidR="005E2914" w:rsidRPr="005E2914" w:rsidRDefault="005E2914" w:rsidP="005E2914">
      <w:pPr>
        <w:spacing w:after="0" w:line="240" w:lineRule="auto"/>
        <w:ind w:left="851" w:right="850"/>
        <w:jc w:val="both"/>
        <w:rPr>
          <w:rFonts w:ascii="Palatino Linotype" w:eastAsia="Times New Roman" w:hAnsi="Palatino Linotype" w:cs="Times New Roman"/>
          <w:i/>
          <w:sz w:val="40"/>
          <w:szCs w:val="24"/>
          <w:lang w:eastAsia="es-MX"/>
        </w:rPr>
      </w:pPr>
      <w:r w:rsidRPr="005E2914">
        <w:rPr>
          <w:rFonts w:ascii="Palatino Linotype" w:eastAsia="Times New Roman" w:hAnsi="Palatino Linotype" w:cs="Times New Roman"/>
          <w:i/>
          <w:szCs w:val="14"/>
          <w:lang w:eastAsia="es-MX"/>
        </w:rPr>
        <w:t>“Muchas gracias por su respuesta, al hacer mención sobre el perfil profesional y académico de la presidenta municipal me refiero a conocer un poco sobre sus estudios educativos, así como su trayectoria laboral en el ámbito público o privado. Todo esto es para trabajo de investigación de mi tesis titulada "El perfil de los presidentes municipales" con lo cual busco realizar una propuesta de cual perfil es el idóneo.”</w:t>
      </w:r>
    </w:p>
    <w:p w:rsidR="00E3099C" w:rsidRPr="008A12F6" w:rsidRDefault="00E3099C" w:rsidP="00E3099C">
      <w:pPr>
        <w:spacing w:before="240" w:line="240" w:lineRule="auto"/>
        <w:ind w:right="850"/>
        <w:jc w:val="both"/>
        <w:rPr>
          <w:rFonts w:ascii="Palatino Linotype" w:eastAsia="Times New Roman" w:hAnsi="Palatino Linotype" w:cs="Times New Roman"/>
          <w:sz w:val="24"/>
          <w:szCs w:val="24"/>
          <w:lang w:val="es-ES_tradnl" w:eastAsia="es-ES"/>
        </w:rPr>
      </w:pPr>
    </w:p>
    <w:p w:rsidR="00E3099C" w:rsidRPr="00CD6DED" w:rsidRDefault="005E2914" w:rsidP="00E3099C">
      <w:pPr>
        <w:spacing w:before="240" w:line="360" w:lineRule="auto"/>
        <w:jc w:val="both"/>
        <w:rPr>
          <w:rFonts w:ascii="Palatino Linotype" w:hAnsi="Palatino Linotype" w:cs="Arial"/>
          <w:b/>
          <w:sz w:val="28"/>
        </w:rPr>
      </w:pPr>
      <w:r>
        <w:rPr>
          <w:rFonts w:ascii="Palatino Linotype" w:hAnsi="Palatino Linotype" w:cs="Arial"/>
          <w:b/>
          <w:sz w:val="28"/>
        </w:rPr>
        <w:t>CUARTO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rsidR="00B64438" w:rsidRDefault="00A443F5" w:rsidP="00AA51D0">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AA51D0">
        <w:rPr>
          <w:rFonts w:ascii="Palatino Linotype" w:hAnsi="Palatino Linotype" w:cs="Arial"/>
          <w:sz w:val="24"/>
        </w:rPr>
        <w:t xml:space="preserve"> se a</w:t>
      </w:r>
      <w:r w:rsidR="00AA6BF7">
        <w:rPr>
          <w:rFonts w:ascii="Palatino Linotype" w:hAnsi="Palatino Linotype" w:cs="Arial"/>
          <w:sz w:val="24"/>
        </w:rPr>
        <w:t xml:space="preserve">precia que en fecha </w:t>
      </w:r>
      <w:r w:rsidR="005E2914">
        <w:rPr>
          <w:rFonts w:ascii="Palatino Linotype" w:hAnsi="Palatino Linotype" w:cs="Arial"/>
          <w:sz w:val="24"/>
        </w:rPr>
        <w:t>veintinueve de marzo</w:t>
      </w:r>
      <w:r w:rsidR="00C04E8C">
        <w:rPr>
          <w:rFonts w:ascii="Palatino Linotype" w:hAnsi="Palatino Linotype" w:cs="Arial"/>
          <w:sz w:val="24"/>
        </w:rPr>
        <w:t xml:space="preserve"> </w:t>
      </w:r>
      <w:r w:rsidR="00AA6BF7">
        <w:rPr>
          <w:rFonts w:ascii="Palatino Linotype" w:hAnsi="Palatino Linotype" w:cs="Arial"/>
          <w:sz w:val="24"/>
        </w:rPr>
        <w:t>de dos mil diecinueve</w:t>
      </w:r>
      <w:r w:rsidRPr="00A443F5">
        <w:rPr>
          <w:rFonts w:ascii="Palatino Linotype" w:hAnsi="Palatino Linotype" w:cs="Arial"/>
          <w:sz w:val="24"/>
        </w:rPr>
        <w:t xml:space="preserve"> el </w:t>
      </w:r>
      <w:r w:rsidR="00B51566">
        <w:rPr>
          <w:rFonts w:ascii="Palatino Linotype" w:hAnsi="Palatino Linotype" w:cs="Arial"/>
          <w:sz w:val="24"/>
        </w:rPr>
        <w:t xml:space="preserve">sujeto obligado emitió </w:t>
      </w:r>
      <w:r w:rsidR="00366A1D">
        <w:rPr>
          <w:rFonts w:ascii="Palatino Linotype" w:hAnsi="Palatino Linotype" w:cs="Arial"/>
          <w:sz w:val="24"/>
        </w:rPr>
        <w:t xml:space="preserve">la respuesta </w:t>
      </w:r>
      <w:r w:rsidR="00B64438">
        <w:rPr>
          <w:rFonts w:ascii="Palatino Linotype" w:hAnsi="Palatino Linotype" w:cs="Arial"/>
          <w:sz w:val="24"/>
        </w:rPr>
        <w:t>a la solicitud de información, manifestando lo siguiente:</w:t>
      </w:r>
    </w:p>
    <w:p w:rsidR="00AA51D0" w:rsidRDefault="005E2914" w:rsidP="00AA51D0">
      <w:pPr>
        <w:spacing w:before="240" w:line="360" w:lineRule="auto"/>
        <w:jc w:val="both"/>
        <w:rPr>
          <w:rFonts w:ascii="Palatino Linotype" w:hAnsi="Palatino Linotype" w:cs="Arial"/>
          <w:sz w:val="24"/>
        </w:rPr>
      </w:pPr>
      <w:r>
        <w:rPr>
          <w:noProof/>
          <w:lang w:eastAsia="es-MX"/>
        </w:rPr>
        <w:drawing>
          <wp:inline distT="0" distB="0" distL="0" distR="0" wp14:anchorId="788E7847" wp14:editId="21528770">
            <wp:extent cx="5743575" cy="200977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620" t="42916" r="27745" b="28865"/>
                    <a:stretch/>
                  </pic:blipFill>
                  <pic:spPr bwMode="auto">
                    <a:xfrm>
                      <a:off x="0" y="0"/>
                      <a:ext cx="5743575" cy="200977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5E2914" w:rsidRDefault="005E2914" w:rsidP="00AA51D0">
      <w:pPr>
        <w:spacing w:before="240" w:line="360" w:lineRule="auto"/>
        <w:jc w:val="both"/>
        <w:rPr>
          <w:rFonts w:ascii="Palatino Linotype" w:hAnsi="Palatino Linotype" w:cs="Arial"/>
          <w:sz w:val="24"/>
        </w:rPr>
      </w:pPr>
      <w:r>
        <w:rPr>
          <w:rFonts w:ascii="Palatino Linotype" w:hAnsi="Palatino Linotype" w:cs="Arial"/>
          <w:sz w:val="24"/>
        </w:rPr>
        <w:t>Asimismo el sujeto obligado adjuntó dos archivos electrónicos, los cuales consisten en lo siguiente:</w:t>
      </w:r>
    </w:p>
    <w:p w:rsidR="005E2914" w:rsidRDefault="005E2914" w:rsidP="00AA51D0">
      <w:pPr>
        <w:spacing w:before="240" w:line="360" w:lineRule="auto"/>
        <w:jc w:val="both"/>
        <w:rPr>
          <w:rFonts w:ascii="Palatino Linotype" w:hAnsi="Palatino Linotype" w:cs="Arial"/>
          <w:sz w:val="24"/>
        </w:rPr>
      </w:pPr>
    </w:p>
    <w:p w:rsidR="005E2914" w:rsidRDefault="005E2914" w:rsidP="00AA51D0">
      <w:pPr>
        <w:spacing w:before="240" w:line="360" w:lineRule="auto"/>
        <w:jc w:val="both"/>
        <w:rPr>
          <w:rFonts w:ascii="Palatino Linotype" w:hAnsi="Palatino Linotype" w:cs="Arial"/>
          <w:sz w:val="24"/>
        </w:rPr>
      </w:pPr>
      <w:r>
        <w:rPr>
          <w:noProof/>
          <w:lang w:eastAsia="es-MX"/>
        </w:rPr>
        <w:lastRenderedPageBreak/>
        <w:drawing>
          <wp:inline distT="0" distB="0" distL="0" distR="0" wp14:anchorId="0D8BA497" wp14:editId="385B3896">
            <wp:extent cx="5772150" cy="7286625"/>
            <wp:effectExtent l="19050" t="19050" r="1905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274" t="16755" r="29233" b="4762"/>
                    <a:stretch/>
                  </pic:blipFill>
                  <pic:spPr bwMode="auto">
                    <a:xfrm>
                      <a:off x="0" y="0"/>
                      <a:ext cx="5772150" cy="728662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5E2914" w:rsidRPr="00AA51D0" w:rsidRDefault="005E2914" w:rsidP="00AA51D0">
      <w:pPr>
        <w:spacing w:before="240" w:line="360" w:lineRule="auto"/>
        <w:jc w:val="both"/>
        <w:rPr>
          <w:rFonts w:ascii="Palatino Linotype" w:hAnsi="Palatino Linotype" w:cs="Arial"/>
          <w:sz w:val="24"/>
        </w:rPr>
      </w:pPr>
      <w:r>
        <w:rPr>
          <w:noProof/>
          <w:lang w:eastAsia="es-MX"/>
        </w:rPr>
        <w:lastRenderedPageBreak/>
        <w:drawing>
          <wp:inline distT="0" distB="0" distL="0" distR="0" wp14:anchorId="29EF598A" wp14:editId="0682845F">
            <wp:extent cx="5753100" cy="7124700"/>
            <wp:effectExtent l="19050" t="19050" r="1905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439" t="9994" r="27910" b="5055"/>
                    <a:stretch/>
                  </pic:blipFill>
                  <pic:spPr bwMode="auto">
                    <a:xfrm>
                      <a:off x="0" y="0"/>
                      <a:ext cx="5753100" cy="712470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B64438" w:rsidRDefault="00B64438" w:rsidP="00FE4693">
      <w:pPr>
        <w:spacing w:before="240" w:line="360" w:lineRule="auto"/>
        <w:rPr>
          <w:rFonts w:ascii="Palatino Linotype" w:hAnsi="Palatino Linotype" w:cs="Arial"/>
          <w:b/>
          <w:sz w:val="28"/>
        </w:rPr>
      </w:pPr>
    </w:p>
    <w:p w:rsidR="00E3099C" w:rsidRPr="00FE4693" w:rsidRDefault="005E2914" w:rsidP="00FE4693">
      <w:pPr>
        <w:spacing w:before="240" w:line="360" w:lineRule="auto"/>
        <w:rPr>
          <w:rFonts w:ascii="Palatino Linotype" w:hAnsi="Palatino Linotype" w:cs="Arial"/>
          <w:sz w:val="24"/>
        </w:rPr>
      </w:pPr>
      <w:r>
        <w:rPr>
          <w:rFonts w:ascii="Palatino Linotype" w:hAnsi="Palatino Linotype" w:cs="Arial"/>
          <w:b/>
          <w:sz w:val="28"/>
        </w:rPr>
        <w:t>QUINTO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AA6BF7">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0C5E00">
        <w:rPr>
          <w:rFonts w:ascii="Palatino Linotype" w:hAnsi="Palatino Linotype" w:cs="Arial"/>
          <w:sz w:val="24"/>
          <w:szCs w:val="24"/>
        </w:rPr>
        <w:t>veinte</w:t>
      </w:r>
      <w:r w:rsidR="00AA6BF7">
        <w:rPr>
          <w:rFonts w:ascii="Palatino Linotype" w:hAnsi="Palatino Linotype" w:cs="Arial"/>
          <w:sz w:val="24"/>
          <w:szCs w:val="24"/>
        </w:rPr>
        <w:t xml:space="preserve"> de </w:t>
      </w:r>
      <w:r w:rsidR="00B64438">
        <w:rPr>
          <w:rFonts w:ascii="Palatino Linotype" w:hAnsi="Palatino Linotype" w:cs="Arial"/>
          <w:sz w:val="24"/>
          <w:szCs w:val="24"/>
        </w:rPr>
        <w:t>marzo</w:t>
      </w:r>
      <w:r w:rsidR="00D15261">
        <w:rPr>
          <w:rFonts w:ascii="Palatino Linotype" w:hAnsi="Palatino Linotype" w:cs="Arial"/>
          <w:sz w:val="24"/>
          <w:szCs w:val="24"/>
        </w:rPr>
        <w:t xml:space="preserve"> </w:t>
      </w:r>
      <w:r w:rsidR="00E3099C">
        <w:rPr>
          <w:rFonts w:ascii="Palatino Linotype" w:hAnsi="Palatino Linotype" w:cs="Arial"/>
          <w:sz w:val="24"/>
          <w:szCs w:val="24"/>
        </w:rPr>
        <w:t>de</w:t>
      </w:r>
      <w:r w:rsidR="00B42482">
        <w:rPr>
          <w:rFonts w:ascii="Palatino Linotype" w:hAnsi="Palatino Linotype" w:cs="Arial"/>
          <w:sz w:val="24"/>
          <w:szCs w:val="24"/>
        </w:rPr>
        <w:t xml:space="preserve"> dos mil diecinueve</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5E19F2">
        <w:rPr>
          <w:rFonts w:ascii="Palatino Linotype" w:hAnsi="Palatino Linotype" w:cs="Arial"/>
          <w:b/>
          <w:sz w:val="24"/>
          <w:szCs w:val="24"/>
        </w:rPr>
        <w:t>02190</w:t>
      </w:r>
      <w:r w:rsidR="00B42482">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rsidR="00203755" w:rsidRDefault="00203755" w:rsidP="00E3099C">
      <w:pPr>
        <w:spacing w:before="240"/>
        <w:jc w:val="both"/>
        <w:rPr>
          <w:rFonts w:ascii="Palatino Linotype" w:hAnsi="Palatino Linotype" w:cs="Arial"/>
          <w:b/>
          <w:sz w:val="24"/>
        </w:rPr>
      </w:pPr>
    </w:p>
    <w:p w:rsidR="00E3099C" w:rsidRPr="008121D1" w:rsidRDefault="00E3099C" w:rsidP="008121D1">
      <w:pPr>
        <w:ind w:left="851" w:right="850"/>
        <w:jc w:val="both"/>
        <w:rPr>
          <w:rFonts w:ascii="Palatino Linotype" w:eastAsia="Times New Roman" w:hAnsi="Palatino Linotype" w:cs="Times New Roman"/>
          <w:i/>
          <w:lang w:eastAsia="es-MX"/>
        </w:rPr>
      </w:pPr>
      <w:r w:rsidRPr="00A435E2">
        <w:rPr>
          <w:rFonts w:ascii="Palatino Linotype" w:hAnsi="Palatino Linotype"/>
          <w:i/>
          <w:color w:val="000000"/>
        </w:rPr>
        <w:t>“</w:t>
      </w:r>
      <w:r w:rsidR="00A11765" w:rsidRPr="00A11765">
        <w:rPr>
          <w:rFonts w:ascii="Palatino Linotype" w:eastAsia="Times New Roman" w:hAnsi="Palatino Linotype" w:cs="Times New Roman"/>
          <w:i/>
          <w:lang w:eastAsia="es-MX"/>
        </w:rPr>
        <w:t>Conocer el perfil de la presidente municipal de Metepec, lo único que buscaba conocer es el grado de estudios y experiencia profesional de la presidente municipal, son el único municipio que no me pudo decir esa información.</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rsidR="00E3099C" w:rsidRDefault="00E3099C" w:rsidP="00E3099C">
      <w:pPr>
        <w:spacing w:before="240"/>
        <w:jc w:val="both"/>
        <w:rPr>
          <w:rFonts w:ascii="Palatino Linotype" w:hAnsi="Palatino Linotype" w:cs="Arial"/>
          <w:b/>
          <w:sz w:val="24"/>
        </w:rPr>
      </w:pPr>
    </w:p>
    <w:p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3099C" w:rsidRPr="004469D5" w:rsidRDefault="00E3099C" w:rsidP="00F12160">
      <w:pPr>
        <w:spacing w:line="240" w:lineRule="auto"/>
        <w:ind w:left="851" w:right="850"/>
        <w:jc w:val="both"/>
        <w:rPr>
          <w:rFonts w:ascii="Palatino Linotype" w:hAnsi="Palatino Linotype" w:cs="Arial"/>
          <w:i/>
        </w:rPr>
      </w:pPr>
      <w:r w:rsidRPr="004469D5">
        <w:rPr>
          <w:rFonts w:ascii="Palatino Linotype" w:hAnsi="Palatino Linotype" w:cs="Arial"/>
          <w:i/>
        </w:rPr>
        <w:t>“</w:t>
      </w:r>
      <w:r w:rsidR="00A11765" w:rsidRPr="00A11765">
        <w:rPr>
          <w:rFonts w:ascii="Palatino Linotype" w:hAnsi="Palatino Linotype" w:cs="Arial"/>
          <w:i/>
        </w:rPr>
        <w:t>Solicite la misma información a otros municipios sobre el perfil profesional de los presidentes municipales y sin problema me la dieron solo buscaba saber los estudios y experiencia profesional</w:t>
      </w:r>
      <w:r w:rsidR="000C5E00" w:rsidRPr="000C5E00">
        <w:rPr>
          <w:rFonts w:ascii="Palatino Linotype" w:hAnsi="Palatino Linotype" w:cs="Arial"/>
          <w:i/>
        </w:rPr>
        <w:t>.</w:t>
      </w:r>
      <w:r w:rsidR="00F12160">
        <w:rPr>
          <w:rFonts w:ascii="Palatino Linotype" w:hAnsi="Palatino Linotype" w:cs="Arial"/>
          <w:i/>
        </w:rPr>
        <w:t>”[S</w:t>
      </w:r>
      <w:r w:rsidRPr="004469D5">
        <w:rPr>
          <w:rFonts w:ascii="Palatino Linotype" w:hAnsi="Palatino Linotype" w:cs="Arial"/>
          <w:i/>
        </w:rPr>
        <w:t>ic]</w:t>
      </w:r>
    </w:p>
    <w:p w:rsidR="00E25D3E" w:rsidRDefault="00E25D3E" w:rsidP="00E3099C">
      <w:pPr>
        <w:spacing w:before="240" w:line="360" w:lineRule="auto"/>
        <w:jc w:val="both"/>
        <w:rPr>
          <w:rFonts w:ascii="Palatino Linotype" w:hAnsi="Palatino Linotype" w:cs="Arial"/>
          <w:b/>
          <w:sz w:val="28"/>
        </w:rPr>
      </w:pPr>
    </w:p>
    <w:p w:rsidR="00E3099C" w:rsidRDefault="005E2914" w:rsidP="00E3099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rsidR="00E621FB" w:rsidRDefault="00FE4693" w:rsidP="007A2CA1">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D15261">
        <w:rPr>
          <w:rFonts w:ascii="Palatino Linotype" w:hAnsi="Palatino Linotype" w:cs="Arial"/>
          <w:sz w:val="24"/>
          <w:szCs w:val="24"/>
        </w:rPr>
        <w:t xml:space="preserve">ón en fecha </w:t>
      </w:r>
      <w:r w:rsidR="00A11765">
        <w:rPr>
          <w:rFonts w:ascii="Palatino Linotype" w:hAnsi="Palatino Linotype" w:cs="Arial"/>
          <w:sz w:val="24"/>
          <w:szCs w:val="24"/>
        </w:rPr>
        <w:t>cinco de abril</w:t>
      </w:r>
      <w:r w:rsidR="00AA51D0">
        <w:rPr>
          <w:rFonts w:ascii="Palatino Linotype" w:hAnsi="Palatino Linotype" w:cs="Arial"/>
          <w:sz w:val="24"/>
          <w:szCs w:val="24"/>
        </w:rPr>
        <w:t xml:space="preserve"> </w:t>
      </w:r>
      <w:r w:rsidR="00B42482">
        <w:rPr>
          <w:rFonts w:ascii="Palatino Linotype" w:hAnsi="Palatino Linotype" w:cs="Arial"/>
          <w:sz w:val="24"/>
          <w:szCs w:val="24"/>
        </w:rPr>
        <w:t xml:space="preserve">de dos mil </w:t>
      </w:r>
      <w:r w:rsidR="00B42482">
        <w:rPr>
          <w:rFonts w:ascii="Palatino Linotype" w:hAnsi="Palatino Linotype" w:cs="Arial"/>
          <w:sz w:val="24"/>
          <w:szCs w:val="24"/>
        </w:rPr>
        <w:lastRenderedPageBreak/>
        <w:t>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rsidR="007A2CA1" w:rsidRPr="007A2CA1" w:rsidRDefault="007A2CA1" w:rsidP="007A2CA1">
      <w:pPr>
        <w:spacing w:before="240" w:line="360" w:lineRule="auto"/>
        <w:jc w:val="both"/>
        <w:rPr>
          <w:rFonts w:ascii="Palatino Linotype" w:hAnsi="Palatino Linotype" w:cs="Arial"/>
          <w:sz w:val="24"/>
          <w:szCs w:val="24"/>
        </w:rPr>
      </w:pPr>
    </w:p>
    <w:p w:rsidR="00E3099C" w:rsidRDefault="005E2914" w:rsidP="00E3099C">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rsidR="0091019D" w:rsidRPr="0014307A" w:rsidRDefault="00E3099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 el sujeto o</w:t>
      </w:r>
      <w:r>
        <w:rPr>
          <w:rFonts w:ascii="Palatino Linotype" w:hAnsi="Palatino Linotype" w:cs="Arial"/>
          <w:sz w:val="24"/>
          <w:szCs w:val="24"/>
        </w:rPr>
        <w:t>b</w:t>
      </w:r>
      <w:r w:rsidR="00B55585">
        <w:rPr>
          <w:rFonts w:ascii="Palatino Linotype" w:hAnsi="Palatino Linotype" w:cs="Arial"/>
          <w:sz w:val="24"/>
          <w:szCs w:val="24"/>
        </w:rPr>
        <w:t>ligado</w:t>
      </w:r>
      <w:r w:rsidR="00A11765">
        <w:rPr>
          <w:rFonts w:ascii="Palatino Linotype" w:hAnsi="Palatino Linotype" w:cs="Arial"/>
          <w:sz w:val="24"/>
          <w:szCs w:val="24"/>
        </w:rPr>
        <w:t xml:space="preserve"> rindió el informe justificado correspondiente, en fecha veinticuatro de abril del año en curso, sin embargo no hay dato sobresaliente que tomar en consideración, debido a que medularmente ratifica la respuesta primigenia</w:t>
      </w:r>
      <w:r w:rsidR="001627A6">
        <w:rPr>
          <w:rFonts w:ascii="Palatino Linotype" w:hAnsi="Palatino Linotype" w:cs="Arial"/>
          <w:sz w:val="24"/>
          <w:szCs w:val="24"/>
        </w:rPr>
        <w:t xml:space="preserve">, asimismo se advierte que el recurrente </w:t>
      </w:r>
      <w:r w:rsidR="00B64438">
        <w:rPr>
          <w:rFonts w:ascii="Palatino Linotype" w:hAnsi="Palatino Linotype" w:cs="Arial"/>
          <w:sz w:val="24"/>
          <w:szCs w:val="24"/>
        </w:rPr>
        <w:t>no realizó manifestación alguna,</w:t>
      </w:r>
      <w:r w:rsidR="0056101D" w:rsidRPr="0056101D">
        <w:rPr>
          <w:rFonts w:ascii="Palatino Linotype" w:hAnsi="Palatino Linotype" w:cs="Arial"/>
          <w:sz w:val="24"/>
          <w:szCs w:val="24"/>
        </w:rPr>
        <w:t xml:space="preserve"> </w:t>
      </w:r>
      <w:r w:rsidR="00111643">
        <w:rPr>
          <w:rFonts w:ascii="Palatino Linotype" w:hAnsi="Palatino Linotype" w:cs="Arial"/>
          <w:sz w:val="24"/>
          <w:szCs w:val="24"/>
        </w:rPr>
        <w:t xml:space="preserve">de igual modo se aprecia del expediente electrónico SAIMEX, que no se llevaron a acabo audiencias ni </w:t>
      </w:r>
      <w:r w:rsidR="007836DD">
        <w:rPr>
          <w:rFonts w:ascii="Palatino Linotype" w:hAnsi="Palatino Linotype" w:cs="Arial"/>
          <w:sz w:val="24"/>
          <w:szCs w:val="24"/>
        </w:rPr>
        <w:t>diligencia</w:t>
      </w:r>
      <w:r w:rsidR="00111643">
        <w:rPr>
          <w:rFonts w:ascii="Palatino Linotype" w:hAnsi="Palatino Linotype" w:cs="Arial"/>
          <w:sz w:val="24"/>
          <w:szCs w:val="24"/>
        </w:rPr>
        <w:t xml:space="preserve"> alguna.</w:t>
      </w:r>
    </w:p>
    <w:p w:rsidR="00D21D17" w:rsidRDefault="00D15261" w:rsidP="000422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w:t>
      </w:r>
      <w:r w:rsidR="00E3099C">
        <w:rPr>
          <w:rFonts w:ascii="Palatino Linotype" w:hAnsi="Palatino Linotype" w:cs="Arial"/>
          <w:sz w:val="24"/>
          <w:szCs w:val="24"/>
        </w:rPr>
        <w:t>se decretó el cierre de instru</w:t>
      </w:r>
      <w:r w:rsidR="006C69A3">
        <w:rPr>
          <w:rFonts w:ascii="Palatino Linotype" w:hAnsi="Palatino Linotype" w:cs="Arial"/>
          <w:sz w:val="24"/>
          <w:szCs w:val="24"/>
        </w:rPr>
        <w:t>cción m</w:t>
      </w:r>
      <w:r w:rsidR="007836DD">
        <w:rPr>
          <w:rFonts w:ascii="Palatino Linotype" w:hAnsi="Palatino Linotype" w:cs="Arial"/>
          <w:sz w:val="24"/>
          <w:szCs w:val="24"/>
        </w:rPr>
        <w:t>edi</w:t>
      </w:r>
      <w:r w:rsidR="00071B10">
        <w:rPr>
          <w:rFonts w:ascii="Palatino Linotype" w:hAnsi="Palatino Linotype" w:cs="Arial"/>
          <w:sz w:val="24"/>
          <w:szCs w:val="24"/>
        </w:rPr>
        <w:t>ante pr</w:t>
      </w:r>
      <w:r w:rsidR="00D21D17">
        <w:rPr>
          <w:rFonts w:ascii="Palatino Linotype" w:hAnsi="Palatino Linotype" w:cs="Arial"/>
          <w:sz w:val="24"/>
          <w:szCs w:val="24"/>
        </w:rPr>
        <w:t xml:space="preserve">oveído de fecha </w:t>
      </w:r>
      <w:r w:rsidR="00A11765">
        <w:rPr>
          <w:rFonts w:ascii="Palatino Linotype" w:hAnsi="Palatino Linotype" w:cs="Arial"/>
          <w:sz w:val="24"/>
          <w:szCs w:val="24"/>
        </w:rPr>
        <w:t>veintiocho</w:t>
      </w:r>
      <w:r w:rsidR="00D21D17">
        <w:rPr>
          <w:rFonts w:ascii="Palatino Linotype" w:hAnsi="Palatino Linotype" w:cs="Arial"/>
          <w:sz w:val="24"/>
          <w:szCs w:val="24"/>
        </w:rPr>
        <w:t xml:space="preserve"> de mayo</w:t>
      </w:r>
      <w:r w:rsidR="00A92679">
        <w:rPr>
          <w:rFonts w:ascii="Palatino Linotype" w:hAnsi="Palatino Linotype" w:cs="Arial"/>
          <w:sz w:val="24"/>
          <w:szCs w:val="24"/>
        </w:rPr>
        <w:t xml:space="preserve"> de dos mil diecinueve</w:t>
      </w:r>
      <w:r w:rsidR="00B823D3">
        <w:rPr>
          <w:rFonts w:ascii="Palatino Linotype" w:hAnsi="Palatino Linotype" w:cs="Arial"/>
          <w:sz w:val="24"/>
          <w:szCs w:val="24"/>
        </w:rPr>
        <w:t>.</w:t>
      </w:r>
    </w:p>
    <w:p w:rsidR="00B64438" w:rsidRPr="0091019D" w:rsidRDefault="00B64438" w:rsidP="00042285">
      <w:pPr>
        <w:spacing w:before="240" w:line="360" w:lineRule="auto"/>
        <w:jc w:val="both"/>
        <w:rPr>
          <w:rFonts w:ascii="Palatino Linotype" w:hAnsi="Palatino Linotype" w:cs="Arial"/>
          <w:sz w:val="24"/>
          <w:szCs w:val="24"/>
        </w:rPr>
      </w:pPr>
    </w:p>
    <w:p w:rsidR="00042285" w:rsidRDefault="005E2914" w:rsidP="00042285">
      <w:pPr>
        <w:spacing w:before="240" w:line="360" w:lineRule="auto"/>
        <w:jc w:val="both"/>
        <w:rPr>
          <w:rFonts w:ascii="Palatino Linotype" w:hAnsi="Palatino Linotype" w:cs="Arial"/>
          <w:b/>
          <w:sz w:val="28"/>
          <w:szCs w:val="28"/>
        </w:rPr>
      </w:pPr>
      <w:r>
        <w:rPr>
          <w:rFonts w:ascii="Palatino Linotype" w:hAnsi="Palatino Linotype" w:cs="Arial"/>
          <w:b/>
          <w:sz w:val="28"/>
        </w:rPr>
        <w:t>OCTAVO</w:t>
      </w:r>
      <w:r w:rsidR="00042285" w:rsidRPr="008551ED">
        <w:rPr>
          <w:rFonts w:ascii="Palatino Linotype" w:hAnsi="Palatino Linotype" w:cs="Arial"/>
          <w:b/>
          <w:sz w:val="24"/>
          <w:szCs w:val="24"/>
        </w:rPr>
        <w:t>.</w:t>
      </w:r>
      <w:r w:rsidR="00042285">
        <w:rPr>
          <w:rFonts w:ascii="Palatino Linotype" w:hAnsi="Palatino Linotype" w:cs="Arial"/>
          <w:b/>
          <w:sz w:val="24"/>
          <w:szCs w:val="24"/>
        </w:rPr>
        <w:t xml:space="preserve"> </w:t>
      </w:r>
      <w:r w:rsidR="00042285">
        <w:rPr>
          <w:rFonts w:ascii="Palatino Linotype" w:hAnsi="Palatino Linotype" w:cs="Arial"/>
          <w:b/>
          <w:sz w:val="28"/>
          <w:szCs w:val="28"/>
        </w:rPr>
        <w:t>De la ampliación del término para resolver.</w:t>
      </w:r>
    </w:p>
    <w:p w:rsidR="00B52B70" w:rsidRDefault="00D21D17" w:rsidP="003B44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A11765">
        <w:rPr>
          <w:rFonts w:ascii="Palatino Linotype" w:hAnsi="Palatino Linotype" w:cs="Arial"/>
          <w:sz w:val="24"/>
          <w:szCs w:val="24"/>
        </w:rPr>
        <w:t>veintiocho</w:t>
      </w:r>
      <w:r w:rsidR="00D15261">
        <w:rPr>
          <w:rFonts w:ascii="Palatino Linotype" w:hAnsi="Palatino Linotype" w:cs="Arial"/>
          <w:sz w:val="24"/>
          <w:szCs w:val="24"/>
        </w:rPr>
        <w:t xml:space="preserve"> de </w:t>
      </w:r>
      <w:r>
        <w:rPr>
          <w:rFonts w:ascii="Palatino Linotype" w:hAnsi="Palatino Linotype" w:cs="Arial"/>
          <w:sz w:val="24"/>
          <w:szCs w:val="24"/>
        </w:rPr>
        <w:t xml:space="preserve">mayo </w:t>
      </w:r>
      <w:r w:rsidR="00A92679">
        <w:rPr>
          <w:rFonts w:ascii="Palatino Linotype" w:hAnsi="Palatino Linotype" w:cs="Arial"/>
          <w:sz w:val="24"/>
          <w:szCs w:val="24"/>
        </w:rPr>
        <w:t>de dos mil diecinueve</w:t>
      </w:r>
      <w:r w:rsidR="00042285">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D21D17" w:rsidRPr="003B44B4" w:rsidRDefault="00D21D17" w:rsidP="003B44B4">
      <w:pPr>
        <w:spacing w:before="240" w:line="360" w:lineRule="auto"/>
        <w:jc w:val="both"/>
        <w:rPr>
          <w:rFonts w:ascii="Palatino Linotype" w:hAnsi="Palatino Linotype" w:cs="Arial"/>
          <w:sz w:val="24"/>
          <w:szCs w:val="24"/>
        </w:rPr>
      </w:pPr>
    </w:p>
    <w:p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lastRenderedPageBreak/>
        <w:t xml:space="preserve">C O N S I D E R A N D O </w:t>
      </w:r>
    </w:p>
    <w:p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sidR="003B44B4">
        <w:rPr>
          <w:rFonts w:ascii="Palatino Linotype" w:hAnsi="Palatino Linotype" w:cs="Arial"/>
          <w:sz w:val="24"/>
          <w:szCs w:val="24"/>
        </w:rPr>
        <w:t xml:space="preserve"> fracción </w:t>
      </w:r>
      <w:r w:rsidR="007F46C7">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52B70" w:rsidRPr="00B52B70" w:rsidRDefault="00B52B70" w:rsidP="00A35D1D">
      <w:pPr>
        <w:spacing w:before="240" w:line="360" w:lineRule="auto"/>
        <w:jc w:val="both"/>
        <w:rPr>
          <w:rFonts w:ascii="Palatino Linotype" w:hAnsi="Palatino Linotype" w:cs="Arial"/>
          <w:sz w:val="24"/>
        </w:rPr>
      </w:pP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8E30E9" w:rsidRDefault="00365DBD"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los recursos de revisión inmersos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los cuales </w:t>
      </w:r>
      <w:r w:rsidRPr="00B10F60">
        <w:rPr>
          <w:rFonts w:ascii="Palatino Linotype" w:hAnsi="Palatino Linotype" w:cs="Arial"/>
        </w:rPr>
        <w:t>será</w:t>
      </w:r>
      <w:r>
        <w:rPr>
          <w:rFonts w:ascii="Palatino Linotype" w:hAnsi="Palatino Linotype" w:cs="Arial"/>
        </w:rPr>
        <w:t>n</w:t>
      </w:r>
      <w:r w:rsidRPr="00B10F60">
        <w:rPr>
          <w:rFonts w:ascii="Palatino Linotype" w:hAnsi="Palatino Linotype" w:cs="Arial"/>
        </w:rPr>
        <w:t xml:space="preserve"> analizado</w:t>
      </w:r>
      <w:r>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365DBD" w:rsidRDefault="00365DBD" w:rsidP="00B52B70">
      <w:pPr>
        <w:pStyle w:val="Prrafodelista"/>
        <w:autoSpaceDE w:val="0"/>
        <w:autoSpaceDN w:val="0"/>
        <w:adjustRightInd w:val="0"/>
        <w:spacing w:before="240" w:after="160"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7F209E" w:rsidRDefault="007F209E"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F3EF7" w:rsidRDefault="004F3EF7" w:rsidP="00E5244D">
      <w:pPr>
        <w:pStyle w:val="Prrafodelista"/>
        <w:autoSpaceDE w:val="0"/>
        <w:autoSpaceDN w:val="0"/>
        <w:adjustRightInd w:val="0"/>
        <w:spacing w:before="240" w:after="160" w:line="360" w:lineRule="auto"/>
        <w:ind w:left="0"/>
        <w:jc w:val="both"/>
        <w:rPr>
          <w:rFonts w:ascii="Palatino Linotype" w:hAnsi="Palatino Linotype" w:cs="Arial"/>
        </w:rPr>
      </w:pPr>
    </w:p>
    <w:p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 xml:space="preserve">procede analizar el contenido íntegro de las actuaciones que obran en el expediente electrónico, para estar en posibilidad de dictar el fallo correspondiente conforme a derecho, y apegándose en </w:t>
      </w:r>
      <w:r w:rsidRPr="00254480">
        <w:rPr>
          <w:rFonts w:ascii="Palatino Linotype" w:hAnsi="Palatino Linotype" w:cs="Arial"/>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6649" w:rsidRDefault="002B6649" w:rsidP="002B6649">
      <w:pPr>
        <w:ind w:right="850"/>
        <w:jc w:val="both"/>
        <w:rPr>
          <w:rFonts w:ascii="Palatino Linotype" w:hAnsi="Palatino Linotype" w:cs="Arial"/>
          <w:i/>
        </w:rPr>
      </w:pPr>
    </w:p>
    <w:p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2B6649" w:rsidRDefault="002B6649" w:rsidP="00425D25">
      <w:pPr>
        <w:spacing w:after="0" w:line="360" w:lineRule="auto"/>
        <w:jc w:val="both"/>
        <w:rPr>
          <w:rFonts w:ascii="Palatino Linotype" w:hAnsi="Palatino Linotype" w:cs="Arial"/>
          <w:sz w:val="24"/>
          <w:szCs w:val="24"/>
        </w:rPr>
      </w:pPr>
    </w:p>
    <w:p w:rsidR="00425D25" w:rsidRDefault="00425D25"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C</w:t>
      </w:r>
      <w:r w:rsidRPr="009D1C03">
        <w:rPr>
          <w:rFonts w:ascii="Palatino Linotype" w:hAnsi="Palatino Linotype" w:cs="Arial"/>
          <w:sz w:val="24"/>
          <w:szCs w:val="24"/>
        </w:rPr>
        <w:t xml:space="preserve">onsiderando la información requerida por </w:t>
      </w:r>
      <w:r w:rsidR="00F65E71">
        <w:rPr>
          <w:rFonts w:ascii="Palatino Linotype" w:hAnsi="Palatino Linotype" w:cs="Arial"/>
          <w:sz w:val="24"/>
          <w:szCs w:val="24"/>
        </w:rPr>
        <w:t>el</w:t>
      </w:r>
      <w:r>
        <w:rPr>
          <w:rFonts w:ascii="Palatino Linotype" w:hAnsi="Palatino Linotype" w:cs="Arial"/>
          <w:sz w:val="24"/>
          <w:szCs w:val="24"/>
        </w:rPr>
        <w:t xml:space="preserve"> </w:t>
      </w:r>
      <w:r w:rsidRPr="00425D25">
        <w:rPr>
          <w:rFonts w:ascii="Palatino Linotype" w:hAnsi="Palatino Linotype" w:cs="Arial"/>
          <w:sz w:val="24"/>
          <w:szCs w:val="24"/>
        </w:rPr>
        <w:t>recurrente</w:t>
      </w:r>
      <w:r>
        <w:rPr>
          <w:rFonts w:ascii="Palatino Linotype" w:hAnsi="Palatino Linotype" w:cs="Arial"/>
          <w:sz w:val="24"/>
          <w:szCs w:val="24"/>
        </w:rPr>
        <w:t xml:space="preserv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425D25">
        <w:rPr>
          <w:rFonts w:ascii="Palatino Linotype" w:hAnsi="Palatino Linotype" w:cs="Arial"/>
          <w:sz w:val="24"/>
          <w:szCs w:val="24"/>
        </w:rPr>
        <w:t>sujeto obligado</w:t>
      </w:r>
      <w:r w:rsidRPr="00F13B17">
        <w:rPr>
          <w:rFonts w:ascii="Palatino Linotype" w:hAnsi="Palatino Linotype" w:cs="Arial"/>
          <w:sz w:val="24"/>
          <w:szCs w:val="24"/>
        </w:rPr>
        <w:t>, colma</w:t>
      </w:r>
      <w:r>
        <w:rPr>
          <w:rFonts w:ascii="Palatino Linotype" w:hAnsi="Palatino Linotype" w:cs="Arial"/>
          <w:b/>
          <w:sz w:val="24"/>
          <w:szCs w:val="24"/>
        </w:rPr>
        <w:t xml:space="preserve"> </w:t>
      </w:r>
      <w:r>
        <w:rPr>
          <w:rFonts w:ascii="Palatino Linotype" w:hAnsi="Palatino Linotype" w:cs="Arial"/>
          <w:sz w:val="24"/>
          <w:szCs w:val="24"/>
        </w:rPr>
        <w:t>el derecho de acceso a la información de</w:t>
      </w:r>
      <w:r w:rsidR="00F65E71">
        <w:rPr>
          <w:rFonts w:ascii="Palatino Linotype" w:hAnsi="Palatino Linotype" w:cs="Arial"/>
          <w:sz w:val="24"/>
          <w:szCs w:val="24"/>
        </w:rPr>
        <w:t>l entonces solicitante</w:t>
      </w:r>
      <w:r w:rsidRPr="00970339">
        <w:rPr>
          <w:rFonts w:ascii="Palatino Linotype" w:hAnsi="Palatino Linotype" w:cs="Arial"/>
          <w:sz w:val="24"/>
          <w:szCs w:val="24"/>
        </w:rPr>
        <w:t>,</w:t>
      </w:r>
      <w:r w:rsidRPr="009D1C03">
        <w:rPr>
          <w:rFonts w:ascii="Palatino Linotype" w:hAnsi="Palatino Linotype" w:cs="Arial"/>
          <w:sz w:val="24"/>
          <w:szCs w:val="24"/>
        </w:rPr>
        <w:t xml:space="preserve"> por lo que es procedente establecer y delimitar la materia de la solicitud, consistente en</w:t>
      </w:r>
      <w:r>
        <w:rPr>
          <w:rFonts w:ascii="Palatino Linotype" w:hAnsi="Palatino Linotype" w:cs="Arial"/>
          <w:sz w:val="24"/>
          <w:szCs w:val="24"/>
        </w:rPr>
        <w:t xml:space="preserve"> los siguientes puntos</w:t>
      </w:r>
      <w:r w:rsidRPr="009D1C03">
        <w:rPr>
          <w:rFonts w:ascii="Palatino Linotype" w:hAnsi="Palatino Linotype" w:cs="Arial"/>
          <w:sz w:val="24"/>
          <w:szCs w:val="24"/>
        </w:rPr>
        <w:t>:</w:t>
      </w:r>
    </w:p>
    <w:p w:rsidR="00F65E71" w:rsidRDefault="00F65E71" w:rsidP="00425D25">
      <w:pPr>
        <w:spacing w:after="0" w:line="360" w:lineRule="auto"/>
        <w:jc w:val="both"/>
        <w:rPr>
          <w:rFonts w:ascii="Palatino Linotype" w:hAnsi="Palatino Linotype" w:cs="Arial"/>
          <w:sz w:val="24"/>
          <w:szCs w:val="24"/>
        </w:rPr>
      </w:pPr>
    </w:p>
    <w:p w:rsidR="004065B1" w:rsidRDefault="0062732E" w:rsidP="0062732E">
      <w:pPr>
        <w:pStyle w:val="Prrafodelista"/>
        <w:numPr>
          <w:ilvl w:val="0"/>
          <w:numId w:val="27"/>
        </w:numPr>
        <w:spacing w:line="360" w:lineRule="auto"/>
        <w:jc w:val="both"/>
        <w:rPr>
          <w:rFonts w:ascii="Palatino Linotype" w:hAnsi="Palatino Linotype" w:cs="Arial"/>
        </w:rPr>
      </w:pPr>
      <w:r>
        <w:rPr>
          <w:rFonts w:ascii="Palatino Linotype" w:hAnsi="Palatino Linotype" w:cs="Arial"/>
        </w:rPr>
        <w:t>Perfil académico del presidente municipal de Metepec.</w:t>
      </w:r>
    </w:p>
    <w:p w:rsidR="0062732E" w:rsidRPr="0062732E" w:rsidRDefault="0062732E" w:rsidP="0062732E">
      <w:pPr>
        <w:pStyle w:val="Prrafodelista"/>
        <w:spacing w:line="360" w:lineRule="auto"/>
        <w:ind w:left="720"/>
        <w:jc w:val="both"/>
        <w:rPr>
          <w:rFonts w:ascii="Palatino Linotype" w:hAnsi="Palatino Linotype" w:cs="Arial"/>
        </w:rPr>
      </w:pPr>
    </w:p>
    <w:p w:rsidR="0062732E" w:rsidRDefault="0062732E"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Dado lo anterior el sujeto obligado, solicitó una aclaración a la solicitud de información expuesta por el particular, a lo que este último, manifestó que desea conocer el perfil </w:t>
      </w:r>
      <w:bookmarkStart w:id="0" w:name="_GoBack"/>
      <w:bookmarkEnd w:id="0"/>
      <w:r>
        <w:rPr>
          <w:rFonts w:ascii="Palatino Linotype" w:hAnsi="Palatino Linotype" w:cs="Arial"/>
          <w:sz w:val="24"/>
          <w:szCs w:val="24"/>
        </w:rPr>
        <w:lastRenderedPageBreak/>
        <w:t>académico y profesional de la Presidenta Municipal de Metepec, así como su trayectoria laboral en el ámbito público o privado, ello a efecto de poder realizar un trabajo de investigación de tesis.</w:t>
      </w:r>
    </w:p>
    <w:p w:rsidR="0062732E" w:rsidRDefault="0062732E" w:rsidP="00425D25">
      <w:pPr>
        <w:spacing w:after="0" w:line="360" w:lineRule="auto"/>
        <w:jc w:val="both"/>
        <w:rPr>
          <w:rFonts w:ascii="Palatino Linotype" w:hAnsi="Palatino Linotype" w:cs="Arial"/>
          <w:sz w:val="24"/>
          <w:szCs w:val="24"/>
        </w:rPr>
      </w:pPr>
    </w:p>
    <w:p w:rsidR="0062732E" w:rsidRDefault="0062732E"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 dicho desahogo, el sujeto obligado </w:t>
      </w:r>
      <w:r w:rsidR="00C830DD">
        <w:rPr>
          <w:rFonts w:ascii="Palatino Linotype" w:hAnsi="Palatino Linotype" w:cs="Arial"/>
          <w:sz w:val="24"/>
          <w:szCs w:val="24"/>
        </w:rPr>
        <w:t>manifestó, que toda vez que el cargo en referencia se deriva de una designación de elección popular no es requerida la documentación solicitada y no obra dentro de la base de datos y archivo de la subdirección de recursos humanos, adscrita a la dirección de administración.</w:t>
      </w:r>
    </w:p>
    <w:p w:rsidR="004065B1" w:rsidRDefault="004065B1" w:rsidP="00425D25">
      <w:pPr>
        <w:spacing w:after="0" w:line="360" w:lineRule="auto"/>
        <w:jc w:val="both"/>
        <w:rPr>
          <w:rFonts w:ascii="Palatino Linotype" w:hAnsi="Palatino Linotype" w:cs="Arial"/>
          <w:sz w:val="24"/>
          <w:szCs w:val="24"/>
        </w:rPr>
      </w:pPr>
    </w:p>
    <w:p w:rsidR="009D6DA8" w:rsidRDefault="00A10447"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 respuesta señalada con antelación</w:t>
      </w:r>
      <w:r w:rsidR="009D6DA8">
        <w:rPr>
          <w:rFonts w:ascii="Palatino Linotype" w:hAnsi="Palatino Linotype" w:cs="Arial"/>
          <w:sz w:val="24"/>
          <w:szCs w:val="24"/>
        </w:rPr>
        <w:t xml:space="preserve">, el hoy recurrente, promovió el medio de impugnación correspondiente, argumentando como razones o motivos de inconformidad </w:t>
      </w:r>
      <w:r w:rsidR="0029288A">
        <w:rPr>
          <w:rFonts w:ascii="Palatino Linotype" w:hAnsi="Palatino Linotype" w:cs="Arial"/>
          <w:sz w:val="24"/>
          <w:szCs w:val="24"/>
        </w:rPr>
        <w:t>la falta de entre</w:t>
      </w:r>
      <w:r w:rsidR="00C830DD">
        <w:rPr>
          <w:rFonts w:ascii="Palatino Linotype" w:hAnsi="Palatino Linotype" w:cs="Arial"/>
          <w:sz w:val="24"/>
          <w:szCs w:val="24"/>
        </w:rPr>
        <w:t>ga de la información solicitada, ya que solo deseaba conocer el perfil académico y profesional de dicho funcionario.</w:t>
      </w:r>
    </w:p>
    <w:p w:rsidR="009D6DA8" w:rsidRDefault="009D6DA8" w:rsidP="00425D25">
      <w:pPr>
        <w:spacing w:after="0" w:line="360" w:lineRule="auto"/>
        <w:jc w:val="both"/>
        <w:rPr>
          <w:rFonts w:ascii="Palatino Linotype" w:hAnsi="Palatino Linotype" w:cs="Arial"/>
          <w:sz w:val="24"/>
          <w:szCs w:val="24"/>
        </w:rPr>
      </w:pPr>
    </w:p>
    <w:p w:rsidR="00C830DD" w:rsidRDefault="009D6DA8"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w:t>
      </w:r>
      <w:r w:rsidR="0029288A">
        <w:rPr>
          <w:rFonts w:ascii="Palatino Linotype" w:hAnsi="Palatino Linotype" w:cs="Arial"/>
          <w:sz w:val="24"/>
          <w:szCs w:val="24"/>
        </w:rPr>
        <w:t xml:space="preserve">, cabe señalar que ante la interposición del recurso de revisión, el sujeto obligado </w:t>
      </w:r>
      <w:r w:rsidR="00C830DD">
        <w:rPr>
          <w:rFonts w:ascii="Palatino Linotype" w:hAnsi="Palatino Linotype" w:cs="Arial"/>
          <w:sz w:val="24"/>
          <w:szCs w:val="24"/>
        </w:rPr>
        <w:t>rindió el informe justificado, ratificando la respuesta inicial.</w:t>
      </w:r>
    </w:p>
    <w:p w:rsidR="00A10447" w:rsidRDefault="00C830DD"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C830DD" w:rsidRDefault="00C830DD" w:rsidP="00C830D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 primeramente cabe señalar que la solicitud de aclaración, expuesta por el sujeto obligado, resultaba inoperable e inaplicable, ya que por obvias razones, la solicitud de información del particular, consta en conocer el perfil académico con el que cuenta la actual Presidenta Municipal.</w:t>
      </w:r>
    </w:p>
    <w:p w:rsidR="00C830DD" w:rsidRDefault="00C830DD" w:rsidP="00C830DD">
      <w:pPr>
        <w:autoSpaceDE w:val="0"/>
        <w:autoSpaceDN w:val="0"/>
        <w:adjustRightInd w:val="0"/>
        <w:spacing w:after="0" w:line="360" w:lineRule="auto"/>
        <w:jc w:val="both"/>
        <w:rPr>
          <w:rFonts w:ascii="Palatino Linotype" w:hAnsi="Palatino Linotype" w:cs="Arial"/>
          <w:sz w:val="24"/>
          <w:szCs w:val="24"/>
        </w:rPr>
      </w:pPr>
    </w:p>
    <w:p w:rsidR="00106C74" w:rsidRDefault="00C830DD" w:rsidP="00106C74">
      <w:pPr>
        <w:autoSpaceDE w:val="0"/>
        <w:autoSpaceDN w:val="0"/>
        <w:adjustRightInd w:val="0"/>
        <w:spacing w:before="240" w:after="240" w:line="360" w:lineRule="auto"/>
        <w:jc w:val="both"/>
        <w:rPr>
          <w:rFonts w:ascii="Palatino Linotype" w:hAnsi="Palatino Linotype"/>
          <w:b/>
          <w:szCs w:val="17"/>
          <w:lang w:eastAsia="es-ES_tradnl"/>
        </w:rPr>
      </w:pPr>
      <w:r>
        <w:rPr>
          <w:rFonts w:ascii="Palatino Linotype" w:hAnsi="Palatino Linotype" w:cs="Arial"/>
          <w:sz w:val="24"/>
          <w:szCs w:val="24"/>
        </w:rPr>
        <w:t xml:space="preserve">En segundo término </w:t>
      </w:r>
      <w:r w:rsidR="00FB3EE8">
        <w:rPr>
          <w:rFonts w:ascii="Palatino Linotype" w:hAnsi="Palatino Linotype" w:cs="Arial"/>
          <w:sz w:val="24"/>
          <w:szCs w:val="24"/>
        </w:rPr>
        <w:t xml:space="preserve">y ante la falta de entrega de la información por parte del sujeto obligado, resulta necesario </w:t>
      </w:r>
      <w:r w:rsidR="00FB3EE8" w:rsidRPr="00D90D8F">
        <w:rPr>
          <w:rFonts w:ascii="Palatino Linotype" w:hAnsi="Palatino Linotype" w:cs="Arial"/>
          <w:sz w:val="24"/>
        </w:rPr>
        <w:t>determinar que en alusi</w:t>
      </w:r>
      <w:r w:rsidR="00106C74">
        <w:rPr>
          <w:rFonts w:ascii="Palatino Linotype" w:hAnsi="Palatino Linotype" w:cs="Arial"/>
          <w:sz w:val="24"/>
        </w:rPr>
        <w:t xml:space="preserve">ón a la información solicitada, </w:t>
      </w:r>
      <w:r w:rsidR="00106C74">
        <w:rPr>
          <w:rFonts w:ascii="Palatino Linotype" w:hAnsi="Palatino Linotype" w:cs="Arial"/>
          <w:sz w:val="24"/>
        </w:rPr>
        <w:lastRenderedPageBreak/>
        <w:t xml:space="preserve">siendo esto, el perfil académico de la Presidenta Municipal de Metepec, este Resolutor considera dable hacer mención de lo que establece los artículos 1, 47 fracción I de la Ley del Trabajo de los Servidores </w:t>
      </w:r>
      <w:r w:rsidR="00106C74">
        <w:rPr>
          <w:rFonts w:ascii="Palatino Linotype" w:hAnsi="Palatino Linotype"/>
        </w:rPr>
        <w:t xml:space="preserve">Públicos del Estado y Municipios </w:t>
      </w:r>
      <w:r w:rsidR="00106C74">
        <w:rPr>
          <w:rFonts w:ascii="Palatino Linotype" w:hAnsi="Palatino Linotype"/>
          <w:szCs w:val="17"/>
          <w:lang w:eastAsia="es-ES_tradnl"/>
        </w:rPr>
        <w:t>que mencionan lo siguiente:</w:t>
      </w:r>
    </w:p>
    <w:p w:rsidR="00106C74" w:rsidRDefault="00106C74" w:rsidP="00106C74">
      <w:pPr>
        <w:tabs>
          <w:tab w:val="left" w:pos="8222"/>
        </w:tabs>
        <w:autoSpaceDE w:val="0"/>
        <w:autoSpaceDN w:val="0"/>
        <w:adjustRightInd w:val="0"/>
        <w:ind w:left="851" w:right="850"/>
        <w:jc w:val="both"/>
        <w:rPr>
          <w:rFonts w:ascii="Palatino Linotype" w:hAnsi="Palatino Linotype" w:cs="Arial"/>
          <w:i/>
          <w:lang w:eastAsia="es-MX"/>
        </w:rPr>
      </w:pPr>
      <w:r>
        <w:rPr>
          <w:rFonts w:ascii="Palatino Linotype" w:hAnsi="Palatino Linotype" w:cs="Arial"/>
          <w:i/>
          <w:lang w:val="es-ES"/>
        </w:rPr>
        <w:t xml:space="preserve"> “</w:t>
      </w:r>
      <w:r>
        <w:rPr>
          <w:rFonts w:ascii="Palatino Linotype" w:hAnsi="Palatino Linotype" w:cs="Arial"/>
          <w:b/>
          <w:bCs/>
          <w:i/>
          <w:lang w:eastAsia="es-MX"/>
        </w:rPr>
        <w:t xml:space="preserve">ARTÍCULO 1. </w:t>
      </w:r>
      <w:r>
        <w:rPr>
          <w:rFonts w:ascii="Palatino Linotype" w:hAnsi="Palatino Linotype" w:cs="Arial"/>
          <w:i/>
          <w:lang w:eastAsia="es-MX"/>
        </w:rPr>
        <w:t xml:space="preserve">Ésta ley es de orden público e interés social y tiene por objeto regular </w:t>
      </w:r>
      <w:r w:rsidRPr="00C715E7">
        <w:rPr>
          <w:rFonts w:ascii="Palatino Linotype" w:hAnsi="Palatino Linotype" w:cs="Arial"/>
          <w:i/>
          <w:u w:val="single"/>
          <w:lang w:eastAsia="es-MX"/>
        </w:rPr>
        <w:t>las relaciones de trabajo, comprendidas entre los poderes públicos del Estado y los Municipios y sus respectivos servidores públicos</w:t>
      </w:r>
      <w:r>
        <w:rPr>
          <w:rFonts w:ascii="Palatino Linotype" w:hAnsi="Palatino Linotype" w:cs="Arial"/>
          <w:i/>
          <w:lang w:eastAsia="es-MX"/>
        </w:rPr>
        <w:t>.</w:t>
      </w:r>
    </w:p>
    <w:p w:rsidR="00106C74" w:rsidRDefault="00106C74" w:rsidP="00106C74">
      <w:pPr>
        <w:tabs>
          <w:tab w:val="left" w:pos="8222"/>
        </w:tabs>
        <w:spacing w:before="240" w:after="120"/>
        <w:ind w:left="851" w:right="850"/>
        <w:jc w:val="both"/>
        <w:rPr>
          <w:rFonts w:ascii="Palatino Linotype" w:hAnsi="Palatino Linotype" w:cs="Arial"/>
          <w:i/>
          <w:szCs w:val="24"/>
          <w:lang w:val="es-ES" w:eastAsia="es-ES"/>
        </w:rPr>
      </w:pPr>
      <w:r>
        <w:rPr>
          <w:rFonts w:ascii="Palatino Linotype" w:hAnsi="Palatino Linotype" w:cs="Arial"/>
          <w:b/>
          <w:i/>
          <w:lang w:val="es-ES"/>
        </w:rPr>
        <w:t>ARTÍCULO 47</w:t>
      </w:r>
      <w:r>
        <w:rPr>
          <w:rFonts w:ascii="Palatino Linotype" w:hAnsi="Palatino Linotype" w:cs="Arial"/>
          <w:i/>
          <w:lang w:val="es-ES"/>
        </w:rPr>
        <w:t xml:space="preserve">. </w:t>
      </w:r>
      <w:r>
        <w:rPr>
          <w:rFonts w:ascii="Palatino Linotype" w:hAnsi="Palatino Linotype" w:cs="Arial"/>
          <w:b/>
          <w:i/>
          <w:u w:val="single"/>
          <w:lang w:val="es-ES"/>
        </w:rPr>
        <w:t>Para ingresar al servicio público se requiere</w:t>
      </w:r>
      <w:r>
        <w:rPr>
          <w:rFonts w:ascii="Palatino Linotype" w:hAnsi="Palatino Linotype" w:cs="Arial"/>
          <w:i/>
          <w:lang w:val="es-ES"/>
        </w:rPr>
        <w:t>:</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b/>
          <w:i/>
          <w:lang w:val="es-ES"/>
        </w:rPr>
        <w:t xml:space="preserve">I. </w:t>
      </w:r>
      <w:r>
        <w:rPr>
          <w:rFonts w:ascii="Palatino Linotype" w:hAnsi="Palatino Linotype" w:cs="Arial"/>
          <w:b/>
          <w:i/>
          <w:u w:val="single"/>
          <w:lang w:val="es-ES"/>
        </w:rPr>
        <w:t>Presentar una solicitud utilizando la forma oficial que se autorice</w:t>
      </w:r>
      <w:r>
        <w:rPr>
          <w:rFonts w:ascii="Palatino Linotype" w:hAnsi="Palatino Linotype" w:cs="Arial"/>
          <w:i/>
          <w:lang w:val="es-ES"/>
        </w:rPr>
        <w:t xml:space="preserve"> por la institución pública o dependencia correspondiente; </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 Ser de nacionalidad mexicana, con la excepción prevista en el artículo 17 de la presente ley;</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III. Estar en pleno ejercicio de sus derechos civiles y políticos, en su caso;</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IV. Acreditar, cuando proceda, el cumplimiento de la Ley del Servicio Militar Nacional;</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 Derogada.</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 No haber sido separado anteriormente del servicio por las causas previstas en el artículo 93 de la presente ley;</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VII. Tener buena salud, lo que se comprobará con los certificados médicos correspondientes, en la forma en que se establezca en cada institución pública;</w:t>
      </w:r>
    </w:p>
    <w:p w:rsidR="00106C74" w:rsidRDefault="00106C74" w:rsidP="00106C74">
      <w:pPr>
        <w:tabs>
          <w:tab w:val="left" w:pos="8222"/>
        </w:tabs>
        <w:spacing w:before="120" w:after="120"/>
        <w:ind w:left="851" w:right="850"/>
        <w:jc w:val="both"/>
        <w:rPr>
          <w:rFonts w:ascii="Palatino Linotype" w:hAnsi="Palatino Linotype" w:cs="Arial"/>
          <w:b/>
          <w:i/>
          <w:lang w:val="es-ES"/>
        </w:rPr>
      </w:pPr>
      <w:r>
        <w:rPr>
          <w:rFonts w:ascii="Palatino Linotype" w:hAnsi="Palatino Linotype" w:cs="Arial"/>
          <w:b/>
          <w:i/>
          <w:lang w:val="es-ES"/>
        </w:rPr>
        <w:t>VIII. Cumplir con los requisitos que se establezcan para los diferentes puestos;</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IX. Acreditar por medio de los exámenes correspondientes los conocimientos y aptitudes necesarios para el desempeño del puesto; y</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 xml:space="preserve">X. No estar inhabilitado para el ejercicio del servicio público. </w:t>
      </w:r>
    </w:p>
    <w:p w:rsidR="00106C74" w:rsidRDefault="00106C74" w:rsidP="00106C74">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 xml:space="preserve">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w:t>
      </w:r>
      <w:r>
        <w:rPr>
          <w:rFonts w:ascii="Palatino Linotype" w:hAnsi="Palatino Linotype" w:cs="Arial"/>
          <w:i/>
          <w:lang w:val="es-ES"/>
        </w:rPr>
        <w:lastRenderedPageBreak/>
        <w:t>Alimentarios Morosos deberá dar aviso al juez de conocimiento de dicha circunstancia, para los efectos legales a que haya lugar.</w:t>
      </w:r>
    </w:p>
    <w:p w:rsidR="00106C74" w:rsidRDefault="00106C74" w:rsidP="00106C74">
      <w:pPr>
        <w:autoSpaceDE w:val="0"/>
        <w:autoSpaceDN w:val="0"/>
        <w:adjustRightInd w:val="0"/>
        <w:spacing w:after="0" w:line="360" w:lineRule="auto"/>
        <w:jc w:val="both"/>
        <w:rPr>
          <w:rFonts w:ascii="Palatino Linotype" w:hAnsi="Palatino Linotype" w:cs="Arial"/>
          <w:sz w:val="24"/>
        </w:rPr>
      </w:pPr>
    </w:p>
    <w:p w:rsidR="00106C74" w:rsidRDefault="00106C74" w:rsidP="00106C74">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Dado lo anterior, se desprende que para ingresar al servicio público de las diversas Instituciones, es requisito indispensable,</w:t>
      </w:r>
      <w:r w:rsidRPr="00CF5B49">
        <w:rPr>
          <w:rFonts w:ascii="Palatino Linotype" w:hAnsi="Palatino Linotype" w:cs="Arial"/>
          <w:sz w:val="24"/>
        </w:rPr>
        <w:t xml:space="preserve"> entre otros, presentar una solicitud, utilizando el formato oficial autoriz</w:t>
      </w:r>
      <w:r>
        <w:rPr>
          <w:rFonts w:ascii="Palatino Linotype" w:hAnsi="Palatino Linotype" w:cs="Arial"/>
          <w:sz w:val="24"/>
        </w:rPr>
        <w:t xml:space="preserve">ado por la institución pública, en </w:t>
      </w:r>
      <w:r w:rsidRPr="00CF5B49">
        <w:rPr>
          <w:rFonts w:ascii="Palatino Linotype" w:hAnsi="Palatino Linotype" w:cs="Arial"/>
          <w:sz w:val="24"/>
        </w:rPr>
        <w:t>de donde se infiere que, se t</w:t>
      </w:r>
      <w:r>
        <w:rPr>
          <w:rFonts w:ascii="Palatino Linotype" w:hAnsi="Palatino Linotype" w:cs="Arial"/>
          <w:sz w:val="24"/>
        </w:rPr>
        <w:t>rata de una solicitud de empleo, la cual</w:t>
      </w:r>
      <w:r w:rsidRPr="00CF5B49">
        <w:rPr>
          <w:rFonts w:ascii="Palatino Linotype" w:hAnsi="Palatino Linotype" w:cs="Arial"/>
          <w:sz w:val="24"/>
        </w:rPr>
        <w:t xml:space="preserve"> necesariamente contiene apartados con información</w:t>
      </w:r>
      <w:r>
        <w:rPr>
          <w:rFonts w:ascii="Palatino Linotype" w:hAnsi="Palatino Linotype" w:cs="Arial"/>
          <w:sz w:val="24"/>
        </w:rPr>
        <w:t xml:space="preserve"> referentes a</w:t>
      </w:r>
      <w:r w:rsidRPr="00CF5B49">
        <w:rPr>
          <w:rFonts w:ascii="Palatino Linotype" w:hAnsi="Palatino Linotype" w:cs="Arial"/>
          <w:sz w:val="24"/>
        </w:rPr>
        <w:t xml:space="preserve"> datos personales, formación o perfil académico, experiencia profesional, objetivos o aspiraciones personales entre otros.</w:t>
      </w:r>
    </w:p>
    <w:p w:rsidR="00106C74" w:rsidRDefault="00106C74" w:rsidP="00106C74">
      <w:pPr>
        <w:autoSpaceDE w:val="0"/>
        <w:autoSpaceDN w:val="0"/>
        <w:adjustRightInd w:val="0"/>
        <w:spacing w:after="0" w:line="360" w:lineRule="auto"/>
        <w:jc w:val="both"/>
        <w:rPr>
          <w:rFonts w:ascii="Palatino Linotype" w:hAnsi="Palatino Linotype" w:cs="Arial"/>
          <w:sz w:val="24"/>
        </w:rPr>
      </w:pPr>
    </w:p>
    <w:p w:rsidR="00106C74" w:rsidRDefault="00106C74" w:rsidP="00106C74">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Aunado a lo anterior, resulta necesario precisar que no existe norma jurídica que obligue a los servidores públicos a presentar su </w:t>
      </w:r>
      <w:proofErr w:type="spellStart"/>
      <w:r>
        <w:rPr>
          <w:rFonts w:ascii="Palatino Linotype" w:hAnsi="Palatino Linotype" w:cs="Arial"/>
          <w:sz w:val="24"/>
        </w:rPr>
        <w:t>curriculum</w:t>
      </w:r>
      <w:proofErr w:type="spellEnd"/>
      <w:r>
        <w:rPr>
          <w:rFonts w:ascii="Palatino Linotype" w:hAnsi="Palatino Linotype" w:cs="Arial"/>
          <w:sz w:val="24"/>
        </w:rPr>
        <w:t xml:space="preserve"> ante la Institución pública, en la que prestaran sus servicios, sin embargo con base a lo establecido en el párrafo anterior, el documento análogo al </w:t>
      </w:r>
      <w:proofErr w:type="spellStart"/>
      <w:r>
        <w:rPr>
          <w:rFonts w:ascii="Palatino Linotype" w:hAnsi="Palatino Linotype" w:cs="Arial"/>
          <w:sz w:val="24"/>
        </w:rPr>
        <w:t>curriculum</w:t>
      </w:r>
      <w:proofErr w:type="spellEnd"/>
      <w:r>
        <w:rPr>
          <w:rFonts w:ascii="Palatino Linotype" w:hAnsi="Palatino Linotype" w:cs="Arial"/>
          <w:sz w:val="24"/>
        </w:rPr>
        <w:t>, podría ser la solicitud de empleo, derivado del tipo de información que puede estar inmerso en estos, ya que en ambos podemos encontrar datos como la formación académica, experiencia laboral o profesional, entre otros.</w:t>
      </w:r>
    </w:p>
    <w:p w:rsidR="00C830DD" w:rsidRDefault="00C830DD" w:rsidP="00A44825">
      <w:pPr>
        <w:spacing w:line="360" w:lineRule="auto"/>
        <w:jc w:val="both"/>
        <w:rPr>
          <w:rFonts w:ascii="Palatino Linotype" w:hAnsi="Palatino Linotype" w:cs="Arial"/>
          <w:sz w:val="24"/>
        </w:rPr>
      </w:pPr>
    </w:p>
    <w:p w:rsidR="00A44825" w:rsidRDefault="00A44825" w:rsidP="00A44825">
      <w:pPr>
        <w:pStyle w:val="Prrafodelista"/>
        <w:widowControl w:val="0"/>
        <w:autoSpaceDE w:val="0"/>
        <w:autoSpaceDN w:val="0"/>
        <w:adjustRightInd w:val="0"/>
        <w:spacing w:before="360" w:after="240" w:line="360" w:lineRule="auto"/>
        <w:ind w:left="0"/>
        <w:jc w:val="both"/>
        <w:rPr>
          <w:rFonts w:ascii="Palatino Linotype" w:hAnsi="Palatino Linotype" w:cs="Arial"/>
          <w:noProof/>
          <w:lang w:eastAsia="es-MX"/>
        </w:rPr>
      </w:pPr>
      <w:r>
        <w:rPr>
          <w:rFonts w:ascii="Palatino Linotype" w:hAnsi="Palatino Linotype" w:cs="Arial"/>
        </w:rPr>
        <w:t xml:space="preserve">De igual forma y aunado a lo manifestado por el sujeto obligado, al momento de dar respuesta a la solicitud de información, es importante señalar que a pesar de que dicho funcionario no tenga la obligación de presentar el documento que puede colmar con las pretensiones del recurrente, siendo esto, de manera enunciativa mas no limitativa, el </w:t>
      </w:r>
      <w:proofErr w:type="spellStart"/>
      <w:r>
        <w:rPr>
          <w:rFonts w:ascii="Palatino Linotype" w:hAnsi="Palatino Linotype" w:cs="Arial"/>
        </w:rPr>
        <w:t>curriculum</w:t>
      </w:r>
      <w:proofErr w:type="spellEnd"/>
      <w:r>
        <w:rPr>
          <w:rFonts w:ascii="Palatino Linotype" w:hAnsi="Palatino Linotype" w:cs="Arial"/>
        </w:rPr>
        <w:t xml:space="preserve"> del mismo, cabe hacer mención de lo que establece el artículo 92 fracción XXI de la Ley de Transparencia y Acceso a la Información Pública del Estado de </w:t>
      </w:r>
      <w:r>
        <w:rPr>
          <w:rFonts w:ascii="Palatino Linotype" w:hAnsi="Palatino Linotype" w:cs="Arial"/>
        </w:rPr>
        <w:lastRenderedPageBreak/>
        <w:t xml:space="preserve">México y Municipios, en donde dispone que los sujetos obligados, deben poner a disposición del público de </w:t>
      </w:r>
      <w:r>
        <w:rPr>
          <w:rFonts w:ascii="Palatino Linotype" w:hAnsi="Palatino Linotype" w:cs="Arial"/>
          <w:noProof/>
          <w:lang w:eastAsia="es-MX"/>
        </w:rPr>
        <w:t>de manera permanente y actualizada de forma secilla, precisa y entendible en los respectivos medios electrónicos la información curricular desde el nivel de jefe de departamento o equivalente hasta el titular del Sujeto Obligado, el cual se transcribe a continuación:</w:t>
      </w:r>
    </w:p>
    <w:p w:rsidR="00A44825" w:rsidRDefault="00A44825" w:rsidP="00A44825">
      <w:pPr>
        <w:spacing w:before="120" w:after="120"/>
        <w:ind w:left="709" w:right="709"/>
        <w:jc w:val="both"/>
        <w:rPr>
          <w:rFonts w:ascii="Palatino Linotype" w:hAnsi="Palatino Linotype" w:cs="Arial"/>
          <w:i/>
          <w:lang w:val="es-ES"/>
        </w:rPr>
      </w:pPr>
      <w:r>
        <w:rPr>
          <w:rFonts w:ascii="Palatino Linotype" w:hAnsi="Palatino Linotype" w:cs="Arial"/>
          <w:i/>
          <w:lang w:val="es-ES"/>
        </w:rPr>
        <w:t xml:space="preserve"> “</w:t>
      </w:r>
      <w:r>
        <w:rPr>
          <w:rFonts w:ascii="Palatino Linotype" w:hAnsi="Palatino Linotype" w:cs="Arial"/>
          <w:b/>
          <w:i/>
          <w:lang w:val="es-ES"/>
        </w:rPr>
        <w:t>Artículo 92</w:t>
      </w:r>
      <w:r>
        <w:rPr>
          <w:rFonts w:ascii="Palatino Linotype" w:hAnsi="Palatino Linotype" w:cs="Arial"/>
          <w:i/>
          <w:lang w:val="es-ES"/>
        </w:rPr>
        <w:t xml:space="preserve">. </w:t>
      </w:r>
      <w:r>
        <w:rPr>
          <w:rFonts w:ascii="Palatino Linotype" w:hAnsi="Palatino Linotype" w:cs="Arial"/>
          <w:b/>
          <w:i/>
          <w:u w:val="single"/>
          <w:lang w:val="es-ES"/>
        </w:rPr>
        <w:t>Los sujetos obligados deberán poner a disposición del público de manera permanente y actualizada de forma sencilla</w:t>
      </w:r>
      <w:r>
        <w:rPr>
          <w:rFonts w:ascii="Palatino Linotype" w:hAnsi="Palatino Linotype" w:cs="Arial"/>
          <w:i/>
          <w:lang w:val="es-ES"/>
        </w:rPr>
        <w:t xml:space="preserve">, precisa y entendible, en los respectivos medios electrónicos, de acuerdo con sus facultades, atribuciones, funciones u objeto social, según corresponda, </w:t>
      </w:r>
      <w:r>
        <w:rPr>
          <w:rFonts w:ascii="Palatino Linotype" w:hAnsi="Palatino Linotype" w:cs="Arial"/>
          <w:b/>
          <w:i/>
          <w:u w:val="single"/>
          <w:lang w:val="es-ES"/>
        </w:rPr>
        <w:t>la información, por lo menos</w:t>
      </w:r>
      <w:r>
        <w:rPr>
          <w:rFonts w:ascii="Palatino Linotype" w:hAnsi="Palatino Linotype" w:cs="Arial"/>
          <w:i/>
          <w:lang w:val="es-ES"/>
        </w:rPr>
        <w:t xml:space="preserve">, de los temas, documentos y políticas </w:t>
      </w:r>
      <w:r>
        <w:rPr>
          <w:rFonts w:ascii="Palatino Linotype" w:hAnsi="Palatino Linotype" w:cs="Arial"/>
          <w:b/>
          <w:i/>
          <w:u w:val="single"/>
          <w:lang w:val="es-ES"/>
        </w:rPr>
        <w:t>que a continuación se señalan</w:t>
      </w:r>
      <w:r>
        <w:rPr>
          <w:rFonts w:ascii="Palatino Linotype" w:hAnsi="Palatino Linotype" w:cs="Arial"/>
          <w:i/>
          <w:lang w:val="es-ES"/>
        </w:rPr>
        <w:t xml:space="preserve">: </w:t>
      </w:r>
    </w:p>
    <w:p w:rsidR="00A44825" w:rsidRDefault="00A44825" w:rsidP="00A44825">
      <w:pPr>
        <w:spacing w:before="120" w:after="120"/>
        <w:ind w:left="709" w:right="709"/>
        <w:jc w:val="both"/>
        <w:rPr>
          <w:rFonts w:ascii="Palatino Linotype" w:hAnsi="Palatino Linotype" w:cs="Arial"/>
          <w:i/>
          <w:lang w:val="es-ES"/>
        </w:rPr>
      </w:pPr>
      <w:r>
        <w:rPr>
          <w:rFonts w:ascii="Palatino Linotype" w:hAnsi="Palatino Linotype" w:cs="Arial"/>
          <w:i/>
          <w:lang w:val="es-ES"/>
        </w:rPr>
        <w:t>(…)</w:t>
      </w:r>
    </w:p>
    <w:p w:rsidR="00A44825" w:rsidRDefault="00A44825" w:rsidP="00A44825">
      <w:pPr>
        <w:spacing w:before="120" w:after="120"/>
        <w:ind w:left="709" w:right="709"/>
        <w:jc w:val="both"/>
        <w:rPr>
          <w:rFonts w:ascii="Palatino Linotype" w:hAnsi="Palatino Linotype" w:cs="Arial"/>
          <w:i/>
          <w:lang w:val="es-ES"/>
        </w:rPr>
      </w:pPr>
      <w:r>
        <w:rPr>
          <w:rFonts w:ascii="Palatino Linotype" w:hAnsi="Palatino Linotype" w:cs="Arial"/>
          <w:b/>
          <w:i/>
          <w:lang w:val="es-ES"/>
        </w:rPr>
        <w:t>XXI.</w:t>
      </w:r>
      <w:r>
        <w:rPr>
          <w:rFonts w:ascii="Palatino Linotype" w:hAnsi="Palatino Linotype" w:cs="Arial"/>
          <w:i/>
          <w:lang w:val="es-ES"/>
        </w:rPr>
        <w:t xml:space="preserve"> </w:t>
      </w:r>
      <w:r>
        <w:rPr>
          <w:rFonts w:ascii="Palatino Linotype" w:hAnsi="Palatino Linotype" w:cs="Arial"/>
          <w:b/>
          <w:i/>
          <w:u w:val="single"/>
          <w:lang w:val="es-ES"/>
        </w:rPr>
        <w:t>La información curricular</w:t>
      </w:r>
      <w:r>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A44825" w:rsidRPr="00684FBA" w:rsidRDefault="00A44825" w:rsidP="00A44825">
      <w:pPr>
        <w:spacing w:before="120" w:after="120"/>
        <w:ind w:left="709" w:right="709"/>
        <w:jc w:val="both"/>
        <w:rPr>
          <w:rFonts w:ascii="Palatino Linotype" w:hAnsi="Palatino Linotype" w:cs="Arial"/>
          <w:i/>
          <w:lang w:val="es-ES"/>
        </w:rPr>
      </w:pPr>
      <w:r>
        <w:rPr>
          <w:rFonts w:ascii="Palatino Linotype" w:hAnsi="Palatino Linotype" w:cs="Arial"/>
        </w:rPr>
        <w:t>(…)</w:t>
      </w:r>
    </w:p>
    <w:p w:rsidR="00A44825" w:rsidRDefault="00A44825" w:rsidP="00A44825">
      <w:pPr>
        <w:autoSpaceDE w:val="0"/>
        <w:autoSpaceDN w:val="0"/>
        <w:adjustRightInd w:val="0"/>
        <w:spacing w:line="360" w:lineRule="auto"/>
        <w:jc w:val="both"/>
        <w:rPr>
          <w:rFonts w:ascii="Palatino Linotype" w:hAnsi="Palatino Linotype" w:cs="Arial"/>
          <w:sz w:val="24"/>
        </w:rPr>
      </w:pPr>
    </w:p>
    <w:p w:rsidR="00A44825" w:rsidRDefault="00A44825" w:rsidP="00A44825">
      <w:pPr>
        <w:pStyle w:val="Prrafodelista"/>
        <w:widowControl w:val="0"/>
        <w:autoSpaceDE w:val="0"/>
        <w:autoSpaceDN w:val="0"/>
        <w:adjustRightInd w:val="0"/>
        <w:spacing w:before="360" w:after="240" w:line="360" w:lineRule="auto"/>
        <w:ind w:left="0"/>
        <w:jc w:val="both"/>
        <w:rPr>
          <w:rFonts w:ascii="Palatino Linotype" w:hAnsi="Palatino Linotype"/>
        </w:rPr>
      </w:pPr>
      <w:r>
        <w:rPr>
          <w:rFonts w:ascii="Palatino Linotype" w:hAnsi="Palatino Linotype"/>
          <w:szCs w:val="21"/>
        </w:rPr>
        <w:t xml:space="preserve">Correlativo a lo anterior, </w:t>
      </w:r>
      <w:r>
        <w:rPr>
          <w:rFonts w:ascii="Palatino Linotype" w:hAnsi="Palatino Linotype" w:cs="Arial"/>
        </w:rPr>
        <w:t>los “</w:t>
      </w:r>
      <w:r>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b/>
          <w:i/>
        </w:rPr>
        <w:t>,</w:t>
      </w:r>
      <w:r>
        <w:rPr>
          <w:rFonts w:ascii="Palatino Linotype" w:hAnsi="Palatino Linotype" w:cs="Arial"/>
        </w:rPr>
        <w:t xml:space="preserve"> en su Anexo I referente a las Obligaciones</w:t>
      </w:r>
      <w:r>
        <w:rPr>
          <w:rFonts w:ascii="Palatino Linotype" w:hAnsi="Palatino Linotype"/>
        </w:rPr>
        <w:t xml:space="preserve"> </w:t>
      </w:r>
      <w:r>
        <w:rPr>
          <w:rFonts w:ascii="Palatino Linotype" w:hAnsi="Palatino Linotype" w:cs="Arial"/>
        </w:rPr>
        <w:t>de</w:t>
      </w:r>
      <w:r>
        <w:rPr>
          <w:rFonts w:ascii="Palatino Linotype" w:hAnsi="Palatino Linotype"/>
        </w:rPr>
        <w:t xml:space="preserve"> </w:t>
      </w:r>
      <w:r>
        <w:rPr>
          <w:rFonts w:ascii="Palatino Linotype" w:hAnsi="Palatino Linotype" w:cs="Arial"/>
        </w:rPr>
        <w:t>Transparencia</w:t>
      </w:r>
      <w:r>
        <w:rPr>
          <w:rFonts w:ascii="Palatino Linotype" w:hAnsi="Palatino Linotype"/>
        </w:rPr>
        <w:t xml:space="preserve"> </w:t>
      </w:r>
      <w:r>
        <w:rPr>
          <w:rFonts w:ascii="Palatino Linotype" w:hAnsi="Palatino Linotype" w:cs="Arial"/>
        </w:rPr>
        <w:t>Comunes de los</w:t>
      </w:r>
      <w:r>
        <w:rPr>
          <w:rFonts w:ascii="Palatino Linotype" w:hAnsi="Palatino Linotype"/>
        </w:rPr>
        <w:t xml:space="preserve"> </w:t>
      </w:r>
      <w:r>
        <w:rPr>
          <w:rFonts w:ascii="Palatino Linotype" w:hAnsi="Palatino Linotype" w:cs="Arial"/>
        </w:rPr>
        <w:t>Sujetos</w:t>
      </w:r>
      <w:r>
        <w:rPr>
          <w:rFonts w:ascii="Palatino Linotype" w:hAnsi="Palatino Linotype"/>
        </w:rPr>
        <w:t xml:space="preserve"> </w:t>
      </w:r>
      <w:r>
        <w:rPr>
          <w:rFonts w:ascii="Palatino Linotype" w:hAnsi="Palatino Linotype" w:cs="Arial"/>
        </w:rPr>
        <w:t xml:space="preserve">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w:t>
      </w:r>
      <w:r>
        <w:rPr>
          <w:rFonts w:ascii="Palatino Linotype" w:hAnsi="Palatino Linotype" w:cs="Arial"/>
        </w:rPr>
        <w:lastRenderedPageBreak/>
        <w:t>particular, los cuales se transcriben a continuación:</w:t>
      </w:r>
    </w:p>
    <w:p w:rsidR="00A44825" w:rsidRDefault="00A44825" w:rsidP="00A44825">
      <w:pPr>
        <w:autoSpaceDE w:val="0"/>
        <w:autoSpaceDN w:val="0"/>
        <w:adjustRightInd w:val="0"/>
        <w:spacing w:line="360" w:lineRule="auto"/>
        <w:jc w:val="both"/>
        <w:rPr>
          <w:rFonts w:ascii="Palatino Linotype" w:hAnsi="Palatino Linotype" w:cs="Arial"/>
          <w:sz w:val="24"/>
        </w:rPr>
      </w:pPr>
    </w:p>
    <w:p w:rsidR="00A44825" w:rsidRDefault="00A44825" w:rsidP="00A44825">
      <w:pPr>
        <w:ind w:left="709" w:right="709"/>
        <w:jc w:val="center"/>
        <w:rPr>
          <w:rFonts w:ascii="Palatino Linotype" w:hAnsi="Palatino Linotype" w:cs="Arial"/>
          <w:b/>
          <w:i/>
          <w:lang w:eastAsia="es-MX"/>
        </w:rPr>
      </w:pPr>
      <w:r>
        <w:rPr>
          <w:rFonts w:ascii="Palatino Linotype" w:hAnsi="Palatino Linotype" w:cs="Arial"/>
          <w:b/>
          <w:i/>
          <w:lang w:eastAsia="es-MX"/>
        </w:rPr>
        <w:t>Anexo I</w:t>
      </w:r>
    </w:p>
    <w:p w:rsidR="00A44825" w:rsidRDefault="00A44825" w:rsidP="00A44825">
      <w:pPr>
        <w:ind w:left="709" w:right="709"/>
        <w:jc w:val="center"/>
        <w:rPr>
          <w:rFonts w:ascii="Palatino Linotype" w:hAnsi="Palatino Linotype" w:cs="Arial"/>
          <w:b/>
          <w:i/>
          <w:lang w:eastAsia="es-MX"/>
        </w:rPr>
      </w:pPr>
      <w:r>
        <w:rPr>
          <w:rFonts w:ascii="Palatino Linotype" w:hAnsi="Palatino Linotype" w:cs="Arial"/>
          <w:b/>
          <w:i/>
          <w:lang w:eastAsia="es-MX"/>
        </w:rPr>
        <w:t>Obligaciones de transparencia comunes</w:t>
      </w:r>
    </w:p>
    <w:p w:rsidR="00A44825" w:rsidRDefault="00A44825" w:rsidP="00A44825">
      <w:pPr>
        <w:ind w:left="709" w:right="709"/>
        <w:jc w:val="center"/>
        <w:rPr>
          <w:rFonts w:ascii="Palatino Linotype" w:hAnsi="Palatino Linotype" w:cs="Arial"/>
          <w:i/>
          <w:lang w:eastAsia="es-MX"/>
        </w:rPr>
      </w:pPr>
      <w:proofErr w:type="gramStart"/>
      <w:r>
        <w:rPr>
          <w:rFonts w:ascii="Palatino Linotype" w:hAnsi="Palatino Linotype" w:cs="Arial"/>
          <w:b/>
          <w:i/>
          <w:lang w:eastAsia="es-MX"/>
        </w:rPr>
        <w:t>todos</w:t>
      </w:r>
      <w:proofErr w:type="gramEnd"/>
      <w:r>
        <w:rPr>
          <w:rFonts w:ascii="Palatino Linotype" w:hAnsi="Palatino Linotype" w:cs="Arial"/>
          <w:b/>
          <w:i/>
          <w:lang w:eastAsia="es-MX"/>
        </w:rPr>
        <w:t xml:space="preserve"> los sujetos obligados</w:t>
      </w:r>
    </w:p>
    <w:p w:rsidR="00A44825" w:rsidRDefault="00A44825" w:rsidP="00A44825">
      <w:pPr>
        <w:spacing w:before="240" w:after="120"/>
        <w:ind w:left="709" w:right="709"/>
        <w:jc w:val="both"/>
        <w:rPr>
          <w:rFonts w:ascii="Palatino Linotype" w:hAnsi="Palatino Linotype" w:cs="Arial"/>
          <w:b/>
          <w:i/>
          <w:lang w:eastAsia="es-MX"/>
        </w:rPr>
      </w:pPr>
      <w:r>
        <w:rPr>
          <w:rFonts w:ascii="Palatino Linotype" w:hAnsi="Palatino Linotype" w:cs="Arial"/>
          <w:b/>
          <w:i/>
          <w:lang w:eastAsia="es-MX"/>
        </w:rPr>
        <w:t>Criterios para las obligaciones de transparencia comunes</w:t>
      </w:r>
    </w:p>
    <w:p w:rsidR="00A44825" w:rsidRDefault="00A44825" w:rsidP="00A4482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w:t>
      </w:r>
      <w:r>
        <w:rPr>
          <w:rFonts w:ascii="Palatino Linotype" w:hAnsi="Palatino Linotype"/>
          <w:b/>
          <w:i/>
          <w:u w:val="single"/>
          <w:lang w:eastAsia="es-MX"/>
        </w:rPr>
        <w:t xml:space="preserve"> </w:t>
      </w:r>
      <w:r>
        <w:rPr>
          <w:rFonts w:ascii="Palatino Linotype" w:hAnsi="Palatino Linotype" w:cs="Arial"/>
          <w:b/>
          <w:i/>
          <w:u w:val="single"/>
          <w:lang w:eastAsia="es-MX"/>
        </w:rPr>
        <w:t>catálogo</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w:t>
      </w:r>
      <w:r>
        <w:rPr>
          <w:rFonts w:ascii="Palatino Linotype" w:hAnsi="Palatino Linotype"/>
          <w:b/>
          <w:i/>
          <w:u w:val="single"/>
          <w:lang w:eastAsia="es-MX"/>
        </w:rPr>
        <w:t xml:space="preserve"> </w:t>
      </w:r>
      <w:r>
        <w:rPr>
          <w:rFonts w:ascii="Palatino Linotype" w:hAnsi="Palatino Linotype" w:cs="Arial"/>
          <w:b/>
          <w:i/>
          <w:u w:val="single"/>
          <w:lang w:eastAsia="es-MX"/>
        </w:rPr>
        <w:t>información</w:t>
      </w:r>
      <w:r>
        <w:rPr>
          <w:rFonts w:ascii="Palatino Linotype" w:hAnsi="Palatino Linotype"/>
          <w:b/>
          <w:i/>
          <w:u w:val="single"/>
          <w:lang w:eastAsia="es-MX"/>
        </w:rPr>
        <w:t xml:space="preserve"> </w:t>
      </w:r>
      <w:r>
        <w:rPr>
          <w:rFonts w:ascii="Palatino Linotype" w:hAnsi="Palatino Linotype" w:cs="Arial"/>
          <w:b/>
          <w:i/>
          <w:u w:val="single"/>
          <w:lang w:eastAsia="es-MX"/>
        </w:rPr>
        <w:t>que</w:t>
      </w:r>
      <w:r>
        <w:rPr>
          <w:rFonts w:ascii="Palatino Linotype" w:hAnsi="Palatino Linotype"/>
          <w:b/>
          <w:i/>
          <w:u w:val="single"/>
          <w:lang w:eastAsia="es-MX"/>
        </w:rPr>
        <w:t xml:space="preserve"> </w:t>
      </w:r>
      <w:r>
        <w:rPr>
          <w:rFonts w:ascii="Palatino Linotype" w:hAnsi="Palatino Linotype" w:cs="Arial"/>
          <w:b/>
          <w:i/>
          <w:u w:val="single"/>
          <w:lang w:eastAsia="es-MX"/>
        </w:rPr>
        <w:t>todos</w:t>
      </w:r>
      <w:r>
        <w:rPr>
          <w:rFonts w:ascii="Palatino Linotype" w:hAnsi="Palatino Linotype"/>
          <w:b/>
          <w:i/>
          <w:u w:val="single"/>
          <w:lang w:eastAsia="es-MX"/>
        </w:rPr>
        <w:t xml:space="preserve"> </w:t>
      </w:r>
      <w:r>
        <w:rPr>
          <w:rFonts w:ascii="Palatino Linotype" w:hAnsi="Palatino Linotype" w:cs="Arial"/>
          <w:b/>
          <w:i/>
          <w:u w:val="single"/>
          <w:lang w:eastAsia="es-MX"/>
        </w:rPr>
        <w:t>los</w:t>
      </w:r>
      <w:r>
        <w:rPr>
          <w:rFonts w:ascii="Palatino Linotype" w:hAnsi="Palatino Linotype"/>
          <w:b/>
          <w:i/>
          <w:u w:val="single"/>
          <w:lang w:eastAsia="es-MX"/>
        </w:rPr>
        <w:t xml:space="preserve"> </w:t>
      </w:r>
      <w:r>
        <w:rPr>
          <w:rFonts w:ascii="Palatino Linotype" w:hAnsi="Palatino Linotype" w:cs="Arial"/>
          <w:b/>
          <w:i/>
          <w:u w:val="single"/>
          <w:lang w:eastAsia="es-MX"/>
        </w:rPr>
        <w:t>sujetos</w:t>
      </w:r>
      <w:r>
        <w:rPr>
          <w:rFonts w:ascii="Palatino Linotype" w:hAnsi="Palatino Linotype"/>
          <w:b/>
          <w:i/>
          <w:u w:val="single"/>
          <w:lang w:eastAsia="es-MX"/>
        </w:rPr>
        <w:t xml:space="preserve"> </w:t>
      </w:r>
      <w:r>
        <w:rPr>
          <w:rFonts w:ascii="Palatino Linotype" w:hAnsi="Palatino Linotype" w:cs="Arial"/>
          <w:b/>
          <w:i/>
          <w:u w:val="single"/>
          <w:lang w:eastAsia="es-MX"/>
        </w:rPr>
        <w:t>obligados</w:t>
      </w:r>
      <w:r>
        <w:rPr>
          <w:rFonts w:ascii="Palatino Linotype" w:hAnsi="Palatino Linotype"/>
          <w:b/>
          <w:i/>
          <w:u w:val="single"/>
          <w:lang w:eastAsia="es-MX"/>
        </w:rPr>
        <w:t xml:space="preserve"> </w:t>
      </w:r>
      <w:r>
        <w:rPr>
          <w:rFonts w:ascii="Palatino Linotype" w:hAnsi="Palatino Linotype" w:cs="Arial"/>
          <w:b/>
          <w:i/>
          <w:u w:val="single"/>
          <w:lang w:eastAsia="es-MX"/>
        </w:rPr>
        <w:t>deben</w:t>
      </w:r>
      <w:r>
        <w:rPr>
          <w:rFonts w:ascii="Palatino Linotype" w:hAnsi="Palatino Linotype"/>
          <w:b/>
          <w:i/>
          <w:u w:val="single"/>
          <w:lang w:eastAsia="es-MX"/>
        </w:rPr>
        <w:t xml:space="preserve"> </w:t>
      </w:r>
      <w:r>
        <w:rPr>
          <w:rFonts w:ascii="Palatino Linotype" w:hAnsi="Palatino Linotype" w:cs="Arial"/>
          <w:b/>
          <w:i/>
          <w:u w:val="single"/>
          <w:lang w:eastAsia="es-MX"/>
        </w:rPr>
        <w:t>poner</w:t>
      </w:r>
      <w:r>
        <w:rPr>
          <w:rFonts w:ascii="Palatino Linotype" w:hAnsi="Palatino Linotype"/>
          <w:b/>
          <w:i/>
          <w:u w:val="single"/>
          <w:lang w:eastAsia="es-MX"/>
        </w:rPr>
        <w:t xml:space="preserve"> </w:t>
      </w:r>
      <w:r>
        <w:rPr>
          <w:rFonts w:ascii="Palatino Linotype" w:hAnsi="Palatino Linotype" w:cs="Arial"/>
          <w:b/>
          <w:i/>
          <w:u w:val="single"/>
          <w:lang w:eastAsia="es-MX"/>
        </w:rPr>
        <w:t>a</w:t>
      </w:r>
      <w:r>
        <w:rPr>
          <w:rFonts w:ascii="Palatino Linotype" w:hAnsi="Palatino Linotype"/>
          <w:b/>
          <w:i/>
          <w:u w:val="single"/>
          <w:lang w:eastAsia="es-MX"/>
        </w:rPr>
        <w:t xml:space="preserve"> </w:t>
      </w:r>
      <w:r>
        <w:rPr>
          <w:rFonts w:ascii="Palatino Linotype" w:hAnsi="Palatino Linotype" w:cs="Arial"/>
          <w:b/>
          <w:i/>
          <w:u w:val="single"/>
          <w:lang w:eastAsia="es-MX"/>
        </w:rPr>
        <w:t>disposición</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las</w:t>
      </w:r>
      <w:r>
        <w:rPr>
          <w:rFonts w:ascii="Palatino Linotype" w:hAnsi="Palatino Linotype"/>
          <w:b/>
          <w:i/>
          <w:u w:val="single"/>
          <w:lang w:eastAsia="es-MX"/>
        </w:rPr>
        <w:t xml:space="preserve"> </w:t>
      </w:r>
      <w:r>
        <w:rPr>
          <w:rFonts w:ascii="Palatino Linotype" w:hAnsi="Palatino Linotype" w:cs="Arial"/>
          <w:b/>
          <w:i/>
          <w:u w:val="single"/>
          <w:lang w:eastAsia="es-MX"/>
        </w:rPr>
        <w:t>personas</w:t>
      </w:r>
      <w:r>
        <w:rPr>
          <w:rFonts w:ascii="Palatino Linotype" w:hAnsi="Palatino Linotype"/>
          <w:b/>
          <w:i/>
          <w:u w:val="single"/>
          <w:lang w:eastAsia="es-MX"/>
        </w:rPr>
        <w:t xml:space="preserve"> </w:t>
      </w:r>
      <w:r>
        <w:rPr>
          <w:rFonts w:ascii="Palatino Linotype" w:hAnsi="Palatino Linotype" w:cs="Arial"/>
          <w:b/>
          <w:i/>
          <w:u w:val="single"/>
          <w:lang w:eastAsia="es-MX"/>
        </w:rPr>
        <w:t>en</w:t>
      </w:r>
      <w:r>
        <w:rPr>
          <w:rFonts w:ascii="Palatino Linotype" w:hAnsi="Palatino Linotype"/>
          <w:b/>
          <w:i/>
          <w:u w:val="single"/>
          <w:lang w:eastAsia="es-MX"/>
        </w:rPr>
        <w:t xml:space="preserve"> </w:t>
      </w:r>
      <w:r>
        <w:rPr>
          <w:rFonts w:ascii="Palatino Linotype" w:hAnsi="Palatino Linotype" w:cs="Arial"/>
          <w:b/>
          <w:i/>
          <w:u w:val="single"/>
          <w:lang w:eastAsia="es-MX"/>
        </w:rPr>
        <w:t>sus</w:t>
      </w:r>
      <w:r>
        <w:rPr>
          <w:rFonts w:ascii="Palatino Linotype" w:hAnsi="Palatino Linotype"/>
          <w:b/>
          <w:i/>
          <w:u w:val="single"/>
          <w:lang w:eastAsia="es-MX"/>
        </w:rPr>
        <w:t xml:space="preserve"> </w:t>
      </w:r>
      <w:r>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Pr>
          <w:rFonts w:ascii="Palatino Linotype" w:hAnsi="Palatino Linotype" w:cs="Arial"/>
          <w:i/>
          <w:lang w:eastAsia="es-MX"/>
        </w:rPr>
        <w:t>.</w:t>
      </w:r>
    </w:p>
    <w:p w:rsidR="00A44825" w:rsidRDefault="00A44825" w:rsidP="00A44825">
      <w:pPr>
        <w:spacing w:before="100" w:after="100"/>
        <w:ind w:left="709" w:right="709"/>
        <w:jc w:val="both"/>
        <w:rPr>
          <w:rFonts w:ascii="Palatino Linotype" w:hAnsi="Palatino Linotype" w:cs="Arial"/>
          <w:i/>
          <w:lang w:eastAsia="es-MX"/>
        </w:rPr>
      </w:pPr>
      <w:r>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A44825" w:rsidRDefault="00A44825" w:rsidP="00A4482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 artículo 70 dice a la letra</w:t>
      </w:r>
      <w:r>
        <w:rPr>
          <w:rFonts w:ascii="Palatino Linotype" w:hAnsi="Palatino Linotype" w:cs="Arial"/>
          <w:i/>
          <w:lang w:eastAsia="es-MX"/>
        </w:rPr>
        <w:t>:</w:t>
      </w:r>
    </w:p>
    <w:p w:rsidR="00A44825" w:rsidRDefault="00A44825" w:rsidP="00A44825">
      <w:pPr>
        <w:spacing w:before="100" w:after="100"/>
        <w:ind w:left="1416" w:right="1183"/>
        <w:jc w:val="both"/>
        <w:rPr>
          <w:rFonts w:ascii="Palatino Linotype" w:hAnsi="Palatino Linotype" w:cs="Arial"/>
          <w:i/>
          <w:lang w:eastAsia="es-MX"/>
        </w:rPr>
      </w:pPr>
      <w:r>
        <w:rPr>
          <w:rFonts w:ascii="Palatino Linotype" w:hAnsi="Palatino Linotype" w:cs="Arial"/>
          <w:b/>
          <w:i/>
          <w:lang w:eastAsia="es-MX"/>
        </w:rPr>
        <w:t xml:space="preserve">Artículo 70. </w:t>
      </w:r>
      <w:r>
        <w:rPr>
          <w:rFonts w:ascii="Palatino Linotype" w:hAnsi="Palatino Linotype" w:cs="Arial"/>
          <w:b/>
          <w:i/>
          <w:u w:val="single"/>
          <w:lang w:eastAsia="es-MX"/>
        </w:rPr>
        <w:t>En la Ley</w:t>
      </w:r>
      <w:r>
        <w:rPr>
          <w:rFonts w:ascii="Palatino Linotype" w:hAnsi="Palatino Linotype" w:cs="Arial"/>
          <w:b/>
          <w:i/>
          <w:lang w:eastAsia="es-MX"/>
        </w:rPr>
        <w:t xml:space="preserve"> </w:t>
      </w:r>
      <w:r>
        <w:rPr>
          <w:rFonts w:ascii="Palatino Linotype" w:hAnsi="Palatino Linotype" w:cs="Arial"/>
          <w:i/>
          <w:lang w:eastAsia="es-MX"/>
        </w:rPr>
        <w:t>Federal y</w:t>
      </w:r>
      <w:r>
        <w:rPr>
          <w:rFonts w:ascii="Palatino Linotype" w:hAnsi="Palatino Linotype" w:cs="Arial"/>
          <w:b/>
          <w:i/>
          <w:lang w:eastAsia="es-MX"/>
        </w:rPr>
        <w:t xml:space="preserve"> </w:t>
      </w:r>
      <w:r>
        <w:rPr>
          <w:rFonts w:ascii="Palatino Linotype" w:hAnsi="Palatino Linotype" w:cs="Arial"/>
          <w:b/>
          <w:i/>
          <w:u w:val="single"/>
          <w:lang w:eastAsia="es-MX"/>
        </w:rPr>
        <w:t>de las Entidades Federativas se contemplará que los sujetos obligados pongan a disposición del público</w:t>
      </w:r>
      <w:r>
        <w:rPr>
          <w:rFonts w:ascii="Palatino Linotype" w:hAnsi="Palatino Linotype" w:cs="Arial"/>
          <w:b/>
          <w:i/>
          <w:lang w:eastAsia="es-MX"/>
        </w:rPr>
        <w:t xml:space="preserve"> </w:t>
      </w:r>
      <w:r>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Pr>
          <w:rFonts w:ascii="Palatino Linotype" w:hAnsi="Palatino Linotype" w:cs="Arial"/>
          <w:b/>
          <w:i/>
          <w:u w:val="single"/>
          <w:lang w:eastAsia="es-MX"/>
        </w:rPr>
        <w:t>la información, por lo menos, de los temas, documentos y políticas que a continuación se señalan</w:t>
      </w:r>
      <w:r>
        <w:rPr>
          <w:rFonts w:ascii="Palatino Linotype" w:hAnsi="Palatino Linotype" w:cs="Arial"/>
          <w:i/>
          <w:lang w:eastAsia="es-MX"/>
        </w:rPr>
        <w:t>:</w:t>
      </w:r>
    </w:p>
    <w:p w:rsidR="00A44825" w:rsidRDefault="00A44825" w:rsidP="00A4482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En las siguientes páginas se hace mención de cada una de las fracciones con sus respectivos criterios</w:t>
      </w:r>
      <w:r>
        <w:rPr>
          <w:rFonts w:ascii="Palatino Linotype" w:hAnsi="Palatino Linotype" w:cs="Arial"/>
          <w:i/>
          <w:lang w:eastAsia="es-MX"/>
        </w:rPr>
        <w:t>.</w:t>
      </w:r>
    </w:p>
    <w:p w:rsidR="00A44825" w:rsidRDefault="00A44825" w:rsidP="00A44825">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rsidR="00A44825" w:rsidRDefault="00A44825" w:rsidP="00A44825">
      <w:pPr>
        <w:spacing w:before="100" w:after="100"/>
        <w:ind w:left="2127" w:right="1183" w:hanging="711"/>
        <w:jc w:val="both"/>
        <w:rPr>
          <w:rFonts w:ascii="Palatino Linotype" w:hAnsi="Palatino Linotype" w:cs="Arial"/>
          <w:b/>
          <w:i/>
          <w:lang w:eastAsia="es-MX"/>
        </w:rPr>
      </w:pPr>
      <w:r>
        <w:rPr>
          <w:rFonts w:ascii="Palatino Linotype" w:hAnsi="Palatino Linotype" w:cs="Arial"/>
          <w:b/>
          <w:i/>
          <w:lang w:eastAsia="es-MX"/>
        </w:rPr>
        <w:t>XVII.</w:t>
      </w:r>
      <w:r>
        <w:rPr>
          <w:rFonts w:ascii="Palatino Linotype" w:hAnsi="Palatino Linotype" w:cs="Arial"/>
          <w:i/>
          <w:lang w:eastAsia="es-MX"/>
        </w:rPr>
        <w:tab/>
      </w:r>
      <w:r>
        <w:rPr>
          <w:rFonts w:ascii="Palatino Linotype" w:hAnsi="Palatino Linotype" w:cs="Arial"/>
          <w:b/>
          <w:i/>
          <w:u w:val="single"/>
          <w:lang w:eastAsia="es-MX"/>
        </w:rPr>
        <w:t>La información curricular</w:t>
      </w:r>
      <w:r>
        <w:rPr>
          <w:rFonts w:ascii="Palatino Linotype" w:hAnsi="Palatino Linotype" w:cs="Arial"/>
          <w:i/>
          <w:u w:val="single"/>
          <w:lang w:eastAsia="es-MX"/>
        </w:rPr>
        <w:t xml:space="preserve"> </w:t>
      </w:r>
      <w:r>
        <w:rPr>
          <w:rFonts w:ascii="Palatino Linotype" w:hAnsi="Palatino Linotype" w:cs="Arial"/>
          <w:b/>
          <w:i/>
          <w:u w:val="single"/>
          <w:lang w:eastAsia="es-MX"/>
        </w:rPr>
        <w:t>desde el nivel de jefe de departamento o equivalente hasta el titular del sujeto obligado, así como, en su caso, las sanciones administrativas de que haya sido objeto;</w:t>
      </w:r>
      <w:r>
        <w:rPr>
          <w:rFonts w:ascii="Palatino Linotype" w:hAnsi="Palatino Linotype" w:cs="Arial"/>
          <w:b/>
          <w:i/>
          <w:lang w:eastAsia="es-MX"/>
        </w:rPr>
        <w:t xml:space="preserve"> </w:t>
      </w:r>
    </w:p>
    <w:p w:rsidR="00A44825" w:rsidRDefault="00A44825" w:rsidP="00A4482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 xml:space="preserve">De todos los(as) servidores(as) públicos(as) y/o personas que desempeñen un empleo, cargo o comisión y/o ejerzan actos de autoridad en el sujeto obligado </w:t>
      </w:r>
      <w:r>
        <w:rPr>
          <w:rFonts w:ascii="Palatino Linotype" w:hAnsi="Palatino Linotype" w:cs="Arial"/>
          <w:b/>
          <w:i/>
          <w:u w:val="single"/>
          <w:lang w:eastAsia="es-MX"/>
        </w:rPr>
        <w:lastRenderedPageBreak/>
        <w:t>--desde el puesto de jefe de departamento o equivalente y hasta el titular— se deberá publicar  la información curricular</w:t>
      </w:r>
      <w:r>
        <w:rPr>
          <w:rFonts w:ascii="Palatino Linotype" w:hAnsi="Palatino Linotype" w:cs="Arial"/>
          <w:i/>
          <w:lang w:eastAsia="es-MX"/>
        </w:rPr>
        <w:t>, es decir, los datos que permitan identificarlos y conocer su trayectoria en el ámbito laboral y escolar.</w:t>
      </w:r>
    </w:p>
    <w:p w:rsidR="00A44825" w:rsidRDefault="00A44825" w:rsidP="00A44825">
      <w:pPr>
        <w:spacing w:before="100" w:after="100"/>
        <w:ind w:left="709" w:right="709"/>
        <w:jc w:val="both"/>
        <w:rPr>
          <w:rFonts w:ascii="Palatino Linotype" w:hAnsi="Palatino Linotype" w:cs="Arial"/>
          <w:i/>
          <w:lang w:eastAsia="es-MX"/>
        </w:rPr>
      </w:pPr>
    </w:p>
    <w:p w:rsidR="00A44825" w:rsidRDefault="00A44825" w:rsidP="00A44825">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rsidR="00A44825" w:rsidRDefault="00A44825" w:rsidP="00A44825">
      <w:pPr>
        <w:spacing w:before="100" w:after="100"/>
        <w:ind w:left="709" w:right="709"/>
        <w:jc w:val="both"/>
        <w:rPr>
          <w:rFonts w:ascii="Palatino Linotype" w:hAnsi="Palatino Linotype" w:cs="Arial"/>
          <w:i/>
          <w:lang w:eastAsia="es-MX"/>
        </w:rPr>
      </w:pPr>
    </w:p>
    <w:p w:rsidR="00A44825" w:rsidRDefault="00A44825" w:rsidP="00A44825">
      <w:pPr>
        <w:pStyle w:val="Prrafodelista"/>
        <w:spacing w:before="100" w:after="100"/>
        <w:ind w:left="709" w:right="851"/>
        <w:jc w:val="both"/>
        <w:rPr>
          <w:rFonts w:ascii="Palatino Linotype" w:hAnsi="Palatino Linotype"/>
          <w:b/>
          <w:i/>
          <w:sz w:val="22"/>
          <w:szCs w:val="22"/>
        </w:rPr>
      </w:pPr>
      <w:r>
        <w:rPr>
          <w:rFonts w:ascii="Palatino Linotype" w:hAnsi="Palatino Linotype" w:cs="Arial"/>
          <w:b/>
          <w:bCs/>
          <w:i/>
          <w:sz w:val="22"/>
          <w:szCs w:val="22"/>
        </w:rPr>
        <w:t xml:space="preserve">Criterios sustantivos </w:t>
      </w:r>
      <w:r>
        <w:rPr>
          <w:rFonts w:ascii="Palatino Linotype" w:hAnsi="Palatino Linotype"/>
          <w:b/>
          <w:i/>
          <w:sz w:val="22"/>
          <w:szCs w:val="22"/>
        </w:rPr>
        <w:t>de contenido</w:t>
      </w:r>
    </w:p>
    <w:p w:rsidR="00A44825" w:rsidRDefault="00A44825" w:rsidP="00A4482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rsidR="00A44825" w:rsidRDefault="00A44825" w:rsidP="00A4482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2</w:t>
      </w:r>
      <w:r>
        <w:rPr>
          <w:rFonts w:ascii="Palatino Linotype" w:hAnsi="Palatino Linotype" w:cs="Arial"/>
          <w:bCs/>
          <w:i/>
        </w:rPr>
        <w:tab/>
      </w:r>
      <w:r>
        <w:rPr>
          <w:rFonts w:ascii="Palatino Linotype" w:hAnsi="Palatino Linotype" w:cs="Arial"/>
          <w:b/>
          <w:bCs/>
          <w:i/>
          <w:u w:val="single"/>
        </w:rPr>
        <w:t>Denominación del cargo, empleo, comisión o nombramiento otorgado</w:t>
      </w:r>
    </w:p>
    <w:p w:rsidR="00A44825" w:rsidRDefault="00A44825" w:rsidP="00A4482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3</w:t>
      </w:r>
      <w:r>
        <w:rPr>
          <w:rFonts w:ascii="Palatino Linotype" w:hAnsi="Palatino Linotype" w:cs="Arial"/>
          <w:bCs/>
          <w:i/>
        </w:rPr>
        <w:t xml:space="preserve"> </w:t>
      </w:r>
      <w:r>
        <w:rPr>
          <w:rFonts w:ascii="Palatino Linotype" w:hAnsi="Palatino Linotype" w:cs="Arial"/>
          <w:bCs/>
          <w:i/>
        </w:rPr>
        <w:tab/>
      </w:r>
      <w:r>
        <w:rPr>
          <w:rFonts w:ascii="Palatino Linotype" w:hAnsi="Palatino Linotype" w:cs="Arial"/>
          <w:b/>
          <w:bCs/>
          <w:i/>
          <w:u w:val="single"/>
        </w:rPr>
        <w:t xml:space="preserve">Nombre(s), primer apellido y segundo apellido del (la) persona y/o servidor(a) público(a) </w:t>
      </w:r>
    </w:p>
    <w:p w:rsidR="00A44825" w:rsidRDefault="00A44825" w:rsidP="00A4482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rsidR="00A44825" w:rsidRDefault="00A44825" w:rsidP="00A4482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Pr>
          <w:rFonts w:ascii="Palatino Linotype" w:hAnsi="Palatino Linotype" w:cs="Arial"/>
          <w:bCs/>
          <w:i/>
        </w:rPr>
        <w:t>:</w:t>
      </w:r>
    </w:p>
    <w:p w:rsidR="00A44825" w:rsidRDefault="00A44825" w:rsidP="00A4482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5</w:t>
      </w:r>
      <w:r>
        <w:rPr>
          <w:rFonts w:ascii="Palatino Linotype" w:hAnsi="Palatino Linotype" w:cs="Arial"/>
          <w:b/>
          <w:bCs/>
          <w:i/>
        </w:rPr>
        <w:tab/>
        <w:t>Escolaridad:</w:t>
      </w:r>
      <w:r>
        <w:rPr>
          <w:rFonts w:ascii="Palatino Linotype" w:hAnsi="Palatino Linotype" w:cs="Arial"/>
          <w:bCs/>
          <w:i/>
        </w:rPr>
        <w:t xml:space="preserve"> </w:t>
      </w:r>
      <w:r>
        <w:rPr>
          <w:rFonts w:ascii="Palatino Linotype" w:hAnsi="Palatino Linotype" w:cs="Arial"/>
          <w:b/>
          <w:bCs/>
          <w:i/>
          <w:u w:val="single"/>
        </w:rPr>
        <w:t>Nivel máximo de estudios</w:t>
      </w:r>
      <w:r>
        <w:rPr>
          <w:rFonts w:ascii="Palatino Linotype" w:hAnsi="Palatino Linotype" w:cs="Arial"/>
          <w:bCs/>
          <w:i/>
        </w:rPr>
        <w:t xml:space="preserve"> (ninguno, primaria, secundaria, bachillerato, técnica, licenciatura, maestría, doctorado, posdoctorado)</w:t>
      </w:r>
    </w:p>
    <w:p w:rsidR="00A44825" w:rsidRDefault="00A44825" w:rsidP="00A44825">
      <w:pPr>
        <w:tabs>
          <w:tab w:val="left" w:pos="2093"/>
        </w:tabs>
        <w:spacing w:before="100" w:after="100"/>
        <w:ind w:left="2410" w:right="902" w:hanging="1134"/>
        <w:rPr>
          <w:rFonts w:ascii="Palatino Linotype" w:hAnsi="Palatino Linotype" w:cs="Arial"/>
          <w:i/>
        </w:rPr>
      </w:pPr>
      <w:r>
        <w:rPr>
          <w:rFonts w:ascii="Palatino Linotype" w:hAnsi="Palatino Linotype" w:cs="Arial"/>
          <w:i/>
        </w:rPr>
        <w:t>[…]</w:t>
      </w:r>
    </w:p>
    <w:p w:rsidR="00A44825" w:rsidRDefault="00A44825" w:rsidP="00A44825">
      <w:pPr>
        <w:pStyle w:val="Prrafodelista"/>
        <w:spacing w:before="360"/>
        <w:ind w:left="709" w:right="709"/>
        <w:jc w:val="both"/>
        <w:rPr>
          <w:rFonts w:ascii="Palatino Linotype" w:hAnsi="Palatino Linotype"/>
          <w:b/>
          <w:i/>
          <w:sz w:val="22"/>
          <w:szCs w:val="22"/>
        </w:rPr>
      </w:pPr>
      <w:r>
        <w:rPr>
          <w:rFonts w:ascii="Palatino Linotype" w:hAnsi="Palatino Linotype"/>
          <w:b/>
          <w:i/>
          <w:sz w:val="22"/>
          <w:szCs w:val="22"/>
        </w:rPr>
        <w:t>Formato 17 LGT_Art_70_Fr_XVII</w:t>
      </w:r>
    </w:p>
    <w:p w:rsidR="00A44825" w:rsidRDefault="00A44825" w:rsidP="00A44825">
      <w:pPr>
        <w:pStyle w:val="Prrafodelista"/>
        <w:spacing w:before="120" w:after="60"/>
        <w:ind w:left="709" w:right="709"/>
        <w:jc w:val="center"/>
        <w:rPr>
          <w:rFonts w:ascii="Palatino Linotype" w:hAnsi="Palatino Linotype"/>
          <w:b/>
          <w:bCs/>
          <w:i/>
          <w:sz w:val="18"/>
          <w:szCs w:val="18"/>
          <w:lang w:eastAsia="es-MX"/>
        </w:rPr>
      </w:pPr>
      <w:r>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7"/>
        <w:gridCol w:w="1277"/>
        <w:gridCol w:w="993"/>
        <w:gridCol w:w="1277"/>
        <w:gridCol w:w="1480"/>
        <w:gridCol w:w="1746"/>
      </w:tblGrid>
      <w:tr w:rsidR="00A44825" w:rsidTr="00A44825">
        <w:trPr>
          <w:trHeight w:val="216"/>
          <w:jc w:val="center"/>
        </w:trPr>
        <w:tc>
          <w:tcPr>
            <w:tcW w:w="846" w:type="dxa"/>
            <w:vMerge w:val="restart"/>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jc w:val="center"/>
              <w:rPr>
                <w:rFonts w:ascii="Palatino Linotype" w:hAnsi="Palatino Linotype" w:cstheme="minorHAnsi"/>
                <w:i/>
                <w:sz w:val="16"/>
                <w:szCs w:val="16"/>
                <w:lang w:eastAsia="es-ES"/>
              </w:rPr>
            </w:pPr>
            <w:r>
              <w:rPr>
                <w:rFonts w:ascii="Palatino Linotype" w:hAnsi="Palatino Linotype" w:cstheme="minorHAnsi"/>
                <w:i/>
                <w:sz w:val="16"/>
                <w:szCs w:val="16"/>
              </w:rPr>
              <w:t>Clave o nivel del puesto</w:t>
            </w:r>
          </w:p>
        </w:tc>
        <w:tc>
          <w:tcPr>
            <w:tcW w:w="1276" w:type="dxa"/>
            <w:vMerge w:val="restart"/>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jc w:val="center"/>
              <w:rPr>
                <w:rFonts w:ascii="Palatino Linotype" w:hAnsi="Palatino Linotype" w:cstheme="minorHAnsi"/>
                <w:i/>
                <w:sz w:val="16"/>
                <w:szCs w:val="16"/>
              </w:rPr>
            </w:pPr>
            <w:r>
              <w:rPr>
                <w:rFonts w:ascii="Palatino Linotype" w:hAnsi="Palatino Linotype" w:cstheme="minorHAnsi"/>
                <w:i/>
                <w:sz w:val="16"/>
                <w:szCs w:val="16"/>
              </w:rPr>
              <w:t xml:space="preserve">Denominación del cargo o nombramiento otorgado </w:t>
            </w:r>
          </w:p>
        </w:tc>
        <w:tc>
          <w:tcPr>
            <w:tcW w:w="3747" w:type="dxa"/>
            <w:gridSpan w:val="3"/>
            <w:vMerge w:val="restart"/>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jc w:val="center"/>
              <w:rPr>
                <w:rFonts w:ascii="Palatino Linotype" w:hAnsi="Palatino Linotype" w:cstheme="minorHAnsi"/>
                <w:b/>
                <w:i/>
                <w:sz w:val="16"/>
                <w:szCs w:val="16"/>
                <w:u w:val="single"/>
              </w:rPr>
            </w:pPr>
            <w:r>
              <w:rPr>
                <w:rFonts w:ascii="Palatino Linotype" w:hAnsi="Palatino Linotype" w:cstheme="minorHAnsi"/>
                <w:b/>
                <w:i/>
                <w:sz w:val="16"/>
                <w:szCs w:val="16"/>
                <w:u w:val="single"/>
              </w:rPr>
              <w:t>Nombre del(la) servidor(a) público(a)</w:t>
            </w:r>
          </w:p>
        </w:tc>
        <w:tc>
          <w:tcPr>
            <w:tcW w:w="1745" w:type="dxa"/>
            <w:vMerge w:val="restart"/>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jc w:val="center"/>
              <w:rPr>
                <w:rFonts w:ascii="Palatino Linotype" w:hAnsi="Palatino Linotype" w:cstheme="minorHAnsi"/>
                <w:i/>
                <w:sz w:val="16"/>
                <w:szCs w:val="16"/>
              </w:rPr>
            </w:pPr>
            <w:r>
              <w:rPr>
                <w:rFonts w:ascii="Palatino Linotype" w:hAnsi="Palatino Linotype" w:cstheme="minorHAnsi"/>
                <w:i/>
                <w:sz w:val="16"/>
                <w:szCs w:val="16"/>
              </w:rPr>
              <w:t>Unidad administrativa de adscripción (Área) del servidor público (catálogo, en su caso)</w:t>
            </w:r>
          </w:p>
        </w:tc>
      </w:tr>
      <w:tr w:rsidR="00A44825" w:rsidTr="00A44825">
        <w:trPr>
          <w:trHeight w:val="450"/>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rPr>
                <w:rFonts w:ascii="Palatino Linotype" w:eastAsia="Times New Roman" w:hAnsi="Palatino Linotype" w:cstheme="minorHAnsi"/>
                <w:i/>
                <w:sz w:val="16"/>
                <w:szCs w:val="16"/>
                <w:lang w:eastAsia="es-ES"/>
              </w:rPr>
            </w:pPr>
          </w:p>
        </w:tc>
        <w:tc>
          <w:tcPr>
            <w:tcW w:w="6502" w:type="dxa"/>
            <w:gridSpan w:val="3"/>
            <w:vMerge/>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rPr>
                <w:rFonts w:ascii="Palatino Linotype" w:eastAsia="Times New Roman" w:hAnsi="Palatino Linotype" w:cstheme="minorHAnsi"/>
                <w:b/>
                <w:i/>
                <w:sz w:val="16"/>
                <w:szCs w:val="16"/>
                <w:u w:val="single"/>
                <w:lang w:eastAsia="es-ES"/>
              </w:rPr>
            </w:pPr>
          </w:p>
        </w:tc>
        <w:tc>
          <w:tcPr>
            <w:tcW w:w="1745" w:type="dxa"/>
            <w:vMerge/>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rPr>
                <w:rFonts w:ascii="Palatino Linotype" w:eastAsia="Times New Roman" w:hAnsi="Palatino Linotype" w:cstheme="minorHAnsi"/>
                <w:i/>
                <w:sz w:val="16"/>
                <w:szCs w:val="16"/>
                <w:lang w:eastAsia="es-ES"/>
              </w:rPr>
            </w:pPr>
          </w:p>
        </w:tc>
      </w:tr>
      <w:tr w:rsidR="00A44825" w:rsidTr="00A44825">
        <w:trPr>
          <w:trHeight w:val="45"/>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rPr>
                <w:rFonts w:ascii="Palatino Linotype" w:eastAsia="Times New Roman" w:hAnsi="Palatino Linotype" w:cstheme="minorHAnsi"/>
                <w:i/>
                <w:sz w:val="16"/>
                <w:szCs w:val="16"/>
                <w:lang w:eastAsia="es-ES"/>
              </w:rPr>
            </w:pPr>
          </w:p>
        </w:tc>
        <w:tc>
          <w:tcPr>
            <w:tcW w:w="992" w:type="dxa"/>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jc w:val="center"/>
              <w:rPr>
                <w:rFonts w:ascii="Palatino Linotype" w:hAnsi="Palatino Linotype" w:cstheme="minorHAnsi"/>
                <w:i/>
                <w:sz w:val="16"/>
                <w:szCs w:val="16"/>
              </w:rPr>
            </w:pPr>
            <w:r>
              <w:rPr>
                <w:rFonts w:ascii="Palatino Linotype" w:hAnsi="Palatino Linotype" w:cstheme="minorHAnsi"/>
                <w:i/>
                <w:sz w:val="16"/>
                <w:szCs w:val="16"/>
              </w:rPr>
              <w:t>Nombre(s)</w:t>
            </w:r>
          </w:p>
        </w:tc>
        <w:tc>
          <w:tcPr>
            <w:tcW w:w="1276" w:type="dxa"/>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jc w:val="center"/>
              <w:rPr>
                <w:rFonts w:ascii="Palatino Linotype" w:hAnsi="Palatino Linotype" w:cstheme="minorHAnsi"/>
                <w:i/>
                <w:sz w:val="16"/>
                <w:szCs w:val="16"/>
              </w:rPr>
            </w:pPr>
            <w:r>
              <w:rPr>
                <w:rFonts w:ascii="Palatino Linotype" w:hAnsi="Palatino Linotype" w:cstheme="minorHAnsi"/>
                <w:i/>
                <w:sz w:val="16"/>
                <w:szCs w:val="16"/>
              </w:rPr>
              <w:t>Primer Apellido</w:t>
            </w:r>
          </w:p>
        </w:tc>
        <w:tc>
          <w:tcPr>
            <w:tcW w:w="1479" w:type="dxa"/>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jc w:val="center"/>
              <w:rPr>
                <w:rFonts w:ascii="Palatino Linotype" w:hAnsi="Palatino Linotype" w:cstheme="minorHAnsi"/>
                <w:i/>
                <w:sz w:val="16"/>
                <w:szCs w:val="16"/>
              </w:rPr>
            </w:pPr>
            <w:r>
              <w:rPr>
                <w:rFonts w:ascii="Palatino Linotype" w:hAnsi="Palatino Linotype" w:cstheme="minorHAnsi"/>
                <w:i/>
                <w:sz w:val="16"/>
                <w:szCs w:val="16"/>
              </w:rPr>
              <w:t xml:space="preserve">Segundo Apellido </w:t>
            </w:r>
          </w:p>
        </w:tc>
        <w:tc>
          <w:tcPr>
            <w:tcW w:w="1745" w:type="dxa"/>
            <w:vMerge/>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rPr>
                <w:rFonts w:ascii="Palatino Linotype" w:eastAsia="Times New Roman" w:hAnsi="Palatino Linotype" w:cstheme="minorHAnsi"/>
                <w:i/>
                <w:sz w:val="16"/>
                <w:szCs w:val="16"/>
                <w:lang w:eastAsia="es-ES"/>
              </w:rPr>
            </w:pPr>
          </w:p>
        </w:tc>
      </w:tr>
      <w:tr w:rsidR="00A44825" w:rsidTr="00A44825">
        <w:trPr>
          <w:trHeight w:val="45"/>
          <w:jc w:val="center"/>
        </w:trPr>
        <w:tc>
          <w:tcPr>
            <w:tcW w:w="846"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r>
      <w:tr w:rsidR="00A44825" w:rsidTr="00A44825">
        <w:trPr>
          <w:trHeight w:val="45"/>
          <w:jc w:val="center"/>
        </w:trPr>
        <w:tc>
          <w:tcPr>
            <w:tcW w:w="846"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rsidR="00A44825" w:rsidRDefault="00A44825" w:rsidP="00A44825">
            <w:pPr>
              <w:jc w:val="both"/>
              <w:rPr>
                <w:rFonts w:ascii="Palatino Linotype" w:hAnsi="Palatino Linotype" w:cstheme="minorHAnsi"/>
                <w:i/>
                <w:sz w:val="16"/>
                <w:szCs w:val="16"/>
              </w:rPr>
            </w:pPr>
          </w:p>
        </w:tc>
      </w:tr>
    </w:tbl>
    <w:p w:rsidR="00A44825" w:rsidRDefault="00A44825" w:rsidP="00A44825">
      <w:pPr>
        <w:jc w:val="both"/>
        <w:rPr>
          <w:rFonts w:ascii="Palatino Linotype" w:eastAsia="Times New Roman" w:hAnsi="Palatino Linotype" w:cs="Times New Roman"/>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07"/>
        <w:gridCol w:w="1061"/>
        <w:gridCol w:w="1086"/>
        <w:gridCol w:w="985"/>
        <w:gridCol w:w="864"/>
        <w:gridCol w:w="997"/>
      </w:tblGrid>
      <w:tr w:rsidR="00A44825" w:rsidTr="00A44825">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Información curricular</w:t>
            </w:r>
          </w:p>
        </w:tc>
      </w:tr>
      <w:tr w:rsidR="00A44825" w:rsidTr="00A44825">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Experiencia laboral (tres últimos empleos)</w:t>
            </w:r>
          </w:p>
        </w:tc>
      </w:tr>
      <w:tr w:rsidR="00A44825" w:rsidTr="00A44825">
        <w:trPr>
          <w:trHeight w:val="45"/>
          <w:jc w:val="center"/>
        </w:trPr>
        <w:tc>
          <w:tcPr>
            <w:tcW w:w="1752" w:type="dxa"/>
            <w:tcBorders>
              <w:top w:val="nil"/>
              <w:left w:val="dotted" w:sz="4" w:space="0" w:color="auto"/>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cstheme="minorHAnsi"/>
                <w:b/>
                <w:i/>
                <w:sz w:val="16"/>
                <w:szCs w:val="16"/>
                <w:u w:val="single"/>
                <w:lang w:eastAsia="es-MX"/>
              </w:rPr>
              <w:lastRenderedPageBreak/>
              <w:t>Nivel máximo de estudios</w:t>
            </w:r>
            <w:r>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cstheme="minorHAnsi"/>
                <w:i/>
                <w:sz w:val="16"/>
                <w:szCs w:val="16"/>
                <w:lang w:eastAsia="es-MX"/>
              </w:rPr>
            </w:pPr>
            <w:r>
              <w:rPr>
                <w:rFonts w:ascii="Palatino Linotype" w:hAnsi="Palatino Linotype" w:cstheme="minorHAnsi"/>
                <w:i/>
                <w:sz w:val="16"/>
                <w:szCs w:val="16"/>
                <w:lang w:eastAsia="es-MX"/>
              </w:rPr>
              <w:t xml:space="preserve">inicio </w:t>
            </w:r>
          </w:p>
          <w:p w:rsidR="00A44825" w:rsidRDefault="00A44825" w:rsidP="00A44825">
            <w:pPr>
              <w:spacing w:line="256" w:lineRule="auto"/>
              <w:jc w:val="center"/>
              <w:rPr>
                <w:rFonts w:ascii="Palatino Linotype" w:hAnsi="Palatino Linotype" w:cs="Times New Roman"/>
                <w:i/>
                <w:sz w:val="16"/>
                <w:szCs w:val="16"/>
                <w:lang w:eastAsia="es-MX"/>
              </w:rPr>
            </w:pPr>
            <w:r>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vAlign w:val="center"/>
            <w:hideMark/>
          </w:tcPr>
          <w:p w:rsidR="00A44825" w:rsidRDefault="00A44825" w:rsidP="00A44825">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Hipervínculo a la versión pública del currículum</w:t>
            </w:r>
          </w:p>
        </w:tc>
      </w:tr>
      <w:tr w:rsidR="00A44825" w:rsidTr="00A44825">
        <w:trPr>
          <w:trHeight w:val="45"/>
          <w:jc w:val="center"/>
        </w:trPr>
        <w:tc>
          <w:tcPr>
            <w:tcW w:w="1752" w:type="dxa"/>
            <w:tcBorders>
              <w:top w:val="dotted" w:sz="4" w:space="0" w:color="auto"/>
              <w:left w:val="dotted" w:sz="4" w:space="0" w:color="auto"/>
              <w:bottom w:val="dotted" w:sz="4" w:space="0" w:color="auto"/>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r w:rsidR="00A44825" w:rsidTr="00A44825">
        <w:trPr>
          <w:trHeight w:val="45"/>
          <w:jc w:val="center"/>
        </w:trPr>
        <w:tc>
          <w:tcPr>
            <w:tcW w:w="1752" w:type="dxa"/>
            <w:tcBorders>
              <w:top w:val="nil"/>
              <w:left w:val="dotted" w:sz="4" w:space="0" w:color="auto"/>
              <w:bottom w:val="dotted" w:sz="4" w:space="0" w:color="auto"/>
              <w:right w:val="dotted" w:sz="4" w:space="0" w:color="auto"/>
            </w:tcBorders>
            <w:vAlign w:val="center"/>
            <w:hideMark/>
          </w:tcPr>
          <w:p w:rsidR="00A44825" w:rsidRDefault="00A44825" w:rsidP="00A44825">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618" w:type="dxa"/>
            <w:tcBorders>
              <w:top w:val="nil"/>
              <w:left w:val="nil"/>
              <w:bottom w:val="dotted" w:sz="4" w:space="0" w:color="auto"/>
              <w:right w:val="dotted" w:sz="4" w:space="0" w:color="auto"/>
            </w:tcBorders>
            <w:vAlign w:val="center"/>
            <w:hideMark/>
          </w:tcPr>
          <w:p w:rsidR="00A44825" w:rsidRDefault="00A44825" w:rsidP="00A44825">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vAlign w:val="center"/>
            <w:hideMark/>
          </w:tcPr>
          <w:p w:rsidR="00A44825" w:rsidRDefault="00A44825" w:rsidP="00A44825">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vAlign w:val="center"/>
            <w:hideMark/>
          </w:tcPr>
          <w:p w:rsidR="00A44825" w:rsidRDefault="00A44825" w:rsidP="00A44825">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vAlign w:val="center"/>
            <w:hideMark/>
          </w:tcPr>
          <w:p w:rsidR="00A44825" w:rsidRDefault="00A44825" w:rsidP="00A44825">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vAlign w:val="center"/>
            <w:hideMark/>
          </w:tcPr>
          <w:p w:rsidR="00A44825" w:rsidRDefault="00A44825" w:rsidP="00A44825">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vAlign w:val="center"/>
            <w:hideMark/>
          </w:tcPr>
          <w:p w:rsidR="00A44825" w:rsidRDefault="00A44825" w:rsidP="00A44825">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rsidR="00A44825" w:rsidRDefault="00A44825" w:rsidP="00A44825">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bl>
    <w:p w:rsidR="00A44825" w:rsidRDefault="00A44825" w:rsidP="00A44825">
      <w:pPr>
        <w:spacing w:line="360" w:lineRule="auto"/>
        <w:ind w:right="334"/>
        <w:jc w:val="both"/>
        <w:rPr>
          <w:rFonts w:ascii="Palatino Linotype" w:eastAsia="Times New Roman" w:hAnsi="Palatino Linotype" w:cs="Times New Roman"/>
          <w:sz w:val="24"/>
          <w:szCs w:val="24"/>
          <w:lang w:val="es-ES" w:eastAsia="es-ES"/>
        </w:rPr>
      </w:pPr>
    </w:p>
    <w:p w:rsidR="00A44825" w:rsidRPr="006B6D9E" w:rsidRDefault="00A44825" w:rsidP="00A44825">
      <w:pPr>
        <w:spacing w:line="360" w:lineRule="auto"/>
        <w:ind w:right="334"/>
        <w:jc w:val="both"/>
        <w:rPr>
          <w:rFonts w:ascii="Palatino Linotype" w:hAnsi="Palatino Linotype"/>
          <w:sz w:val="24"/>
        </w:rPr>
      </w:pPr>
      <w:r>
        <w:rPr>
          <w:rFonts w:ascii="Palatino Linotype" w:eastAsia="Times New Roman" w:hAnsi="Palatino Linotype" w:cs="Times New Roman"/>
          <w:sz w:val="24"/>
          <w:szCs w:val="24"/>
          <w:lang w:val="es-ES" w:eastAsia="es-ES"/>
        </w:rPr>
        <w:t xml:space="preserve">Asimismo, lo </w:t>
      </w:r>
      <w:r w:rsidRPr="006B6D9E">
        <w:rPr>
          <w:rFonts w:ascii="Palatino Linotype" w:hAnsi="Palatino Linotype"/>
          <w:sz w:val="24"/>
        </w:rPr>
        <w:t xml:space="preserve">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rsidR="00A44825" w:rsidRPr="001273C5" w:rsidRDefault="00A44825" w:rsidP="00A44825">
      <w:pPr>
        <w:pStyle w:val="Sinespaciado"/>
      </w:pPr>
    </w:p>
    <w:p w:rsidR="00A44825" w:rsidRDefault="00A44825" w:rsidP="00A44825">
      <w:pPr>
        <w:ind w:left="851" w:right="901"/>
        <w:jc w:val="both"/>
        <w:rPr>
          <w:rFonts w:ascii="Palatino Linotype" w:hAnsi="Palatino Linotype"/>
          <w:b/>
          <w:i/>
        </w:rPr>
      </w:pPr>
      <w:r w:rsidRPr="0062463B">
        <w:rPr>
          <w:rFonts w:ascii="Palatino Linotype" w:hAnsi="Palatino Linotype"/>
          <w:i/>
        </w:rPr>
        <w:t>“</w:t>
      </w:r>
      <w:r>
        <w:rPr>
          <w:rFonts w:ascii="Palatino Linotype" w:hAnsi="Palatino Linotype"/>
          <w:b/>
          <w:i/>
        </w:rPr>
        <w:t>Criterio 3/09.</w:t>
      </w:r>
    </w:p>
    <w:p w:rsidR="00A44825" w:rsidRPr="001273C5" w:rsidRDefault="00A44825" w:rsidP="00A44825">
      <w:pPr>
        <w:ind w:left="851" w:right="901"/>
        <w:jc w:val="both"/>
        <w:rPr>
          <w:rFonts w:ascii="Palatino Linotype" w:hAnsi="Palatino Linotype"/>
          <w:i/>
        </w:rPr>
      </w:pPr>
      <w:proofErr w:type="spellStart"/>
      <w:r w:rsidRPr="001273C5">
        <w:rPr>
          <w:rFonts w:ascii="Palatino Linotype" w:hAnsi="Palatino Linotype"/>
          <w:b/>
          <w:i/>
        </w:rPr>
        <w:t>Curriculum</w:t>
      </w:r>
      <w:proofErr w:type="spellEnd"/>
      <w:r w:rsidRPr="001273C5">
        <w:rPr>
          <w:rFonts w:ascii="Palatino Linotype" w:hAnsi="Palatino Linotype"/>
          <w:b/>
          <w:i/>
        </w:rPr>
        <w:t xml:space="preserve"> Vitae de servidores públicos. Es obligación de los sujetos obligados otorgar acceso a versiones públicas de los mismos ante una solicitud de acceso. </w:t>
      </w:r>
      <w:r w:rsidRPr="001273C5">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1273C5">
        <w:rPr>
          <w:rFonts w:ascii="Palatino Linotype" w:hAnsi="Palatino Linotype"/>
          <w:i/>
        </w:rPr>
        <w:t>curriculum</w:t>
      </w:r>
      <w:proofErr w:type="spellEnd"/>
      <w:r w:rsidRPr="001273C5">
        <w:rPr>
          <w:rFonts w:ascii="Palatino Linotype" w:hAnsi="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6340E5">
        <w:rPr>
          <w:rFonts w:ascii="Palatino Linotype" w:hAnsi="Palatino Linotype"/>
          <w:i/>
          <w:u w:val="single"/>
        </w:rPr>
        <w:t xml:space="preserve">tratándose del </w:t>
      </w:r>
      <w:proofErr w:type="spellStart"/>
      <w:r w:rsidRPr="006340E5">
        <w:rPr>
          <w:rFonts w:ascii="Palatino Linotype" w:hAnsi="Palatino Linotype"/>
          <w:i/>
          <w:u w:val="single"/>
        </w:rPr>
        <w:t>curriculum</w:t>
      </w:r>
      <w:proofErr w:type="spellEnd"/>
      <w:r w:rsidRPr="006340E5">
        <w:rPr>
          <w:rFonts w:ascii="Palatino Linotype" w:hAnsi="Palatino Linotype"/>
          <w:i/>
          <w:u w:val="single"/>
        </w:rPr>
        <w:t xml:space="preserve"> vitae de un servidor público</w:t>
      </w:r>
      <w:r w:rsidRPr="001273C5">
        <w:rPr>
          <w:rFonts w:ascii="Palatino Linotype" w:hAnsi="Palatino Linotype"/>
          <w:i/>
        </w:rPr>
        <w:t xml:space="preserve">, </w:t>
      </w:r>
      <w:r w:rsidRPr="006340E5">
        <w:rPr>
          <w:rFonts w:ascii="Palatino Linotype" w:hAnsi="Palatino Linotype"/>
          <w:i/>
          <w:u w:val="single"/>
        </w:rPr>
        <w:t>una de las formas en que los ciudadanos pueden evaluar sus aptitudes para desempeñar el cargo público que le ha sido encomendado,</w:t>
      </w:r>
      <w:r w:rsidRPr="001273C5">
        <w:rPr>
          <w:rFonts w:ascii="Palatino Linotype" w:hAnsi="Palatino Linotype"/>
          <w:i/>
        </w:rPr>
        <w:t xml:space="preserve"> </w:t>
      </w:r>
      <w:r w:rsidRPr="006340E5">
        <w:rPr>
          <w:rFonts w:ascii="Palatino Linotype" w:hAnsi="Palatino Linotype"/>
          <w:i/>
          <w:u w:val="single"/>
        </w:rPr>
        <w:t>es mediante la publicidad de ciertos datos de los ahí contenidos</w:t>
      </w:r>
      <w:r w:rsidRPr="001273C5">
        <w:rPr>
          <w:rFonts w:ascii="Palatino Linotype" w:hAnsi="Palatino Linotype"/>
          <w:i/>
        </w:rPr>
        <w:t xml:space="preserve">. En esa tesitura, entre los datos personales del </w:t>
      </w:r>
      <w:proofErr w:type="spellStart"/>
      <w:r w:rsidRPr="001273C5">
        <w:rPr>
          <w:rFonts w:ascii="Palatino Linotype" w:hAnsi="Palatino Linotype"/>
          <w:i/>
        </w:rPr>
        <w:t>curriculum</w:t>
      </w:r>
      <w:proofErr w:type="spellEnd"/>
      <w:r w:rsidRPr="001273C5">
        <w:rPr>
          <w:rFonts w:ascii="Palatino Linotype" w:hAnsi="Palatino Linotype"/>
          <w:i/>
        </w:rPr>
        <w:t xml:space="preserve"> vitae de un servidor público susceptibles de hacerse del conocimiento público, ante una solicitud de acceso, </w:t>
      </w:r>
      <w:r w:rsidRPr="006340E5">
        <w:rPr>
          <w:rFonts w:ascii="Palatino Linotype" w:hAnsi="Palatino Linotype"/>
          <w:i/>
          <w:u w:val="single"/>
        </w:rPr>
        <w:t xml:space="preserve">se </w:t>
      </w:r>
      <w:r w:rsidRPr="006340E5">
        <w:rPr>
          <w:rFonts w:ascii="Palatino Linotype" w:hAnsi="Palatino Linotype"/>
          <w:i/>
          <w:u w:val="single"/>
        </w:rPr>
        <w:lastRenderedPageBreak/>
        <w:t>encuentran los relativos a su trayectoria académica, profesional, laboral, así como todos aquellos que acrediten su capacidad, habilidades o pericia para ocupar el cargo público</w:t>
      </w:r>
      <w:r w:rsidRPr="001273C5">
        <w:rPr>
          <w:rFonts w:ascii="Palatino Linotype" w:hAnsi="Palatino Linotype"/>
          <w:i/>
        </w:rPr>
        <w:t xml:space="preserve">. </w:t>
      </w:r>
    </w:p>
    <w:p w:rsidR="00A44825" w:rsidRPr="001273C5" w:rsidRDefault="00A44825" w:rsidP="00A44825">
      <w:pPr>
        <w:pStyle w:val="Sinespaciado"/>
      </w:pPr>
    </w:p>
    <w:p w:rsidR="00A44825" w:rsidRPr="001273C5" w:rsidRDefault="00A44825" w:rsidP="00A44825">
      <w:pPr>
        <w:spacing w:after="0"/>
        <w:ind w:left="851" w:right="899"/>
        <w:jc w:val="both"/>
        <w:rPr>
          <w:rFonts w:ascii="Palatino Linotype" w:hAnsi="Palatino Linotype"/>
          <w:b/>
          <w:i/>
        </w:rPr>
      </w:pPr>
      <w:r w:rsidRPr="001273C5">
        <w:rPr>
          <w:rFonts w:ascii="Palatino Linotype" w:hAnsi="Palatino Linotype"/>
          <w:b/>
          <w:i/>
        </w:rPr>
        <w:t xml:space="preserve">Expedientes: </w:t>
      </w:r>
    </w:p>
    <w:p w:rsidR="00A44825" w:rsidRPr="001273C5" w:rsidRDefault="00A44825" w:rsidP="00A44825">
      <w:pPr>
        <w:spacing w:after="0"/>
        <w:ind w:left="851" w:right="899"/>
        <w:jc w:val="both"/>
        <w:rPr>
          <w:rFonts w:ascii="Palatino Linotype" w:hAnsi="Palatino Linotype"/>
          <w:i/>
        </w:rPr>
      </w:pPr>
      <w:r w:rsidRPr="001273C5">
        <w:rPr>
          <w:rFonts w:ascii="Palatino Linotype" w:hAnsi="Palatino Linotype"/>
          <w:i/>
        </w:rPr>
        <w:t xml:space="preserve">2653/08 Secretaría de Gobernación – Alonso Lujambio Irazábal </w:t>
      </w:r>
    </w:p>
    <w:p w:rsidR="00A44825" w:rsidRPr="001273C5" w:rsidRDefault="00A44825" w:rsidP="00A44825">
      <w:pPr>
        <w:spacing w:after="0"/>
        <w:ind w:left="851" w:right="899"/>
        <w:jc w:val="both"/>
        <w:rPr>
          <w:rFonts w:ascii="Palatino Linotype" w:hAnsi="Palatino Linotype"/>
          <w:i/>
        </w:rPr>
      </w:pPr>
      <w:r w:rsidRPr="001273C5">
        <w:rPr>
          <w:rFonts w:ascii="Palatino Linotype" w:hAnsi="Palatino Linotype"/>
          <w:i/>
        </w:rPr>
        <w:t xml:space="preserve">5154/08 Secretaría de la Función Pública – María </w:t>
      </w:r>
      <w:proofErr w:type="spellStart"/>
      <w:r w:rsidRPr="001273C5">
        <w:rPr>
          <w:rFonts w:ascii="Palatino Linotype" w:hAnsi="Palatino Linotype"/>
          <w:i/>
        </w:rPr>
        <w:t>Marván</w:t>
      </w:r>
      <w:proofErr w:type="spellEnd"/>
      <w:r w:rsidRPr="001273C5">
        <w:rPr>
          <w:rFonts w:ascii="Palatino Linotype" w:hAnsi="Palatino Linotype"/>
          <w:i/>
        </w:rPr>
        <w:t xml:space="preserve"> Laborde </w:t>
      </w:r>
    </w:p>
    <w:p w:rsidR="00A44825" w:rsidRPr="001273C5" w:rsidRDefault="00A44825" w:rsidP="00A44825">
      <w:pPr>
        <w:spacing w:after="0"/>
        <w:ind w:left="851" w:right="899"/>
        <w:jc w:val="both"/>
        <w:rPr>
          <w:rFonts w:ascii="Palatino Linotype" w:hAnsi="Palatino Linotype"/>
          <w:i/>
        </w:rPr>
      </w:pPr>
      <w:r w:rsidRPr="001273C5">
        <w:rPr>
          <w:rFonts w:ascii="Palatino Linotype" w:hAnsi="Palatino Linotype"/>
          <w:i/>
        </w:rPr>
        <w:t xml:space="preserve">2214/08 Procuraduría General de la República – María </w:t>
      </w:r>
      <w:proofErr w:type="spellStart"/>
      <w:r w:rsidRPr="001273C5">
        <w:rPr>
          <w:rFonts w:ascii="Palatino Linotype" w:hAnsi="Palatino Linotype"/>
          <w:i/>
        </w:rPr>
        <w:t>Marván</w:t>
      </w:r>
      <w:proofErr w:type="spellEnd"/>
      <w:r w:rsidRPr="001273C5">
        <w:rPr>
          <w:rFonts w:ascii="Palatino Linotype" w:hAnsi="Palatino Linotype"/>
          <w:i/>
        </w:rPr>
        <w:t xml:space="preserve"> Laborde </w:t>
      </w:r>
    </w:p>
    <w:p w:rsidR="004A46C4" w:rsidRDefault="00A44825" w:rsidP="004A46C4">
      <w:pPr>
        <w:spacing w:after="0"/>
        <w:ind w:left="851" w:right="899"/>
        <w:jc w:val="both"/>
        <w:rPr>
          <w:rFonts w:ascii="Palatino Linotype" w:hAnsi="Palatino Linotype"/>
          <w:i/>
        </w:rPr>
      </w:pPr>
      <w:r w:rsidRPr="001273C5">
        <w:rPr>
          <w:rFonts w:ascii="Palatino Linotype" w:hAnsi="Palatino Linotype"/>
          <w:i/>
        </w:rPr>
        <w:t>1377/09 Instituto Nacional de Migración</w:t>
      </w:r>
      <w:r w:rsidR="004A46C4">
        <w:rPr>
          <w:rFonts w:ascii="Palatino Linotype" w:hAnsi="Palatino Linotype"/>
          <w:i/>
        </w:rPr>
        <w:t xml:space="preserve"> – Juan Pablo Guerrero </w:t>
      </w:r>
      <w:proofErr w:type="spellStart"/>
      <w:r w:rsidR="004A46C4">
        <w:rPr>
          <w:rFonts w:ascii="Palatino Linotype" w:hAnsi="Palatino Linotype"/>
          <w:i/>
        </w:rPr>
        <w:t>Amparán</w:t>
      </w:r>
      <w:proofErr w:type="spellEnd"/>
      <w:r w:rsidR="004A46C4">
        <w:rPr>
          <w:rFonts w:ascii="Palatino Linotype" w:hAnsi="Palatino Linotype"/>
          <w:i/>
        </w:rPr>
        <w:t xml:space="preserve"> </w:t>
      </w:r>
    </w:p>
    <w:p w:rsidR="00A44825" w:rsidRPr="004A46C4" w:rsidRDefault="00A44825" w:rsidP="004A46C4">
      <w:pPr>
        <w:spacing w:after="0"/>
        <w:ind w:left="851" w:right="899"/>
        <w:jc w:val="both"/>
        <w:rPr>
          <w:rFonts w:ascii="Palatino Linotype" w:hAnsi="Palatino Linotype"/>
          <w:i/>
        </w:rPr>
      </w:pPr>
      <w:r w:rsidRPr="001273C5">
        <w:rPr>
          <w:rFonts w:ascii="Palatino Linotype" w:hAnsi="Palatino Linotype"/>
          <w:i/>
        </w:rPr>
        <w:t xml:space="preserve">2128/09 Comisión Nacional del Agua – Jacqueline </w:t>
      </w:r>
      <w:proofErr w:type="spellStart"/>
      <w:r w:rsidRPr="001273C5">
        <w:rPr>
          <w:rFonts w:ascii="Palatino Linotype" w:hAnsi="Palatino Linotype"/>
          <w:i/>
        </w:rPr>
        <w:t>Peschard</w:t>
      </w:r>
      <w:proofErr w:type="spellEnd"/>
      <w:r w:rsidRPr="001273C5">
        <w:rPr>
          <w:rFonts w:ascii="Palatino Linotype" w:hAnsi="Palatino Linotype"/>
          <w:i/>
        </w:rPr>
        <w:t xml:space="preserve"> Mariscal</w:t>
      </w:r>
      <w:r>
        <w:rPr>
          <w:rFonts w:ascii="Palatino Linotype" w:hAnsi="Palatino Linotype"/>
          <w:i/>
        </w:rPr>
        <w:t>”</w:t>
      </w:r>
      <w:r w:rsidRPr="001273C5">
        <w:rPr>
          <w:rFonts w:ascii="Palatino Linotype" w:hAnsi="Palatino Linotype"/>
          <w:i/>
        </w:rPr>
        <w:t xml:space="preserve">              </w:t>
      </w:r>
    </w:p>
    <w:p w:rsidR="00636095" w:rsidRDefault="00636095" w:rsidP="00636095">
      <w:pPr>
        <w:autoSpaceDE w:val="0"/>
        <w:autoSpaceDN w:val="0"/>
        <w:adjustRightInd w:val="0"/>
        <w:spacing w:after="0" w:line="360" w:lineRule="auto"/>
        <w:jc w:val="both"/>
        <w:rPr>
          <w:rFonts w:ascii="Palatino Linotype" w:hAnsi="Palatino Linotype" w:cs="Arial"/>
          <w:sz w:val="24"/>
        </w:rPr>
      </w:pPr>
    </w:p>
    <w:p w:rsidR="004A46C4" w:rsidRDefault="004A46C4" w:rsidP="004A46C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tal forma, es menester referir que el sujeto obligado, posee y administra la información solicitada por el hoy recurrente, que de manera enunciativa mas no limitativa, puede estar inmersa en el </w:t>
      </w:r>
      <w:proofErr w:type="spellStart"/>
      <w:r>
        <w:rPr>
          <w:rFonts w:ascii="Palatino Linotype" w:hAnsi="Palatino Linotype"/>
        </w:rPr>
        <w:t>curriculum</w:t>
      </w:r>
      <w:proofErr w:type="spellEnd"/>
      <w:r>
        <w:rPr>
          <w:rFonts w:ascii="Palatino Linotype" w:hAnsi="Palatino Linotype"/>
        </w:rPr>
        <w:t xml:space="preserve"> vitae o cualquier otro documento análogo como lo puede ser la solicitud de empleo.</w:t>
      </w:r>
    </w:p>
    <w:p w:rsidR="00636095" w:rsidRDefault="00636095" w:rsidP="00636095">
      <w:pPr>
        <w:autoSpaceDE w:val="0"/>
        <w:autoSpaceDN w:val="0"/>
        <w:adjustRightInd w:val="0"/>
        <w:spacing w:line="360" w:lineRule="auto"/>
        <w:jc w:val="both"/>
        <w:rPr>
          <w:rFonts w:ascii="Palatino Linotype" w:hAnsi="Palatino Linotype" w:cs="Arial"/>
          <w:sz w:val="24"/>
        </w:rPr>
      </w:pPr>
    </w:p>
    <w:p w:rsidR="00D10EEB" w:rsidRDefault="004A46C4" w:rsidP="004A46C4">
      <w:pPr>
        <w:autoSpaceDE w:val="0"/>
        <w:autoSpaceDN w:val="0"/>
        <w:adjustRightInd w:val="0"/>
        <w:spacing w:line="360" w:lineRule="auto"/>
        <w:jc w:val="both"/>
        <w:rPr>
          <w:rFonts w:ascii="Palatino Linotype" w:hAnsi="Palatino Linotype" w:cs="Arial"/>
          <w:sz w:val="24"/>
        </w:rPr>
      </w:pPr>
      <w:r w:rsidRPr="004A46C4">
        <w:rPr>
          <w:rFonts w:ascii="Palatino Linotype" w:hAnsi="Palatino Linotype" w:cs="Arial"/>
          <w:sz w:val="24"/>
        </w:rPr>
        <w:t xml:space="preserve">Es por lo anterior que resulta dable </w:t>
      </w:r>
      <w:r>
        <w:rPr>
          <w:rFonts w:ascii="Palatino Linotype" w:hAnsi="Palatino Linotype" w:cs="Arial"/>
          <w:sz w:val="24"/>
        </w:rPr>
        <w:t>revocar la respuesta del sujeto obligado y ordenarle</w:t>
      </w:r>
      <w:r w:rsidRPr="004A46C4">
        <w:rPr>
          <w:rFonts w:ascii="Palatino Linotype" w:hAnsi="Palatino Linotype" w:cs="Arial"/>
          <w:sz w:val="24"/>
        </w:rPr>
        <w:t xml:space="preserve"> haga entrega de</w:t>
      </w:r>
      <w:r>
        <w:rPr>
          <w:rFonts w:ascii="Palatino Linotype" w:hAnsi="Palatino Linotype" w:cs="Arial"/>
          <w:sz w:val="24"/>
        </w:rPr>
        <w:t xml:space="preserve">l o </w:t>
      </w:r>
      <w:r w:rsidRPr="004A46C4">
        <w:rPr>
          <w:rFonts w:ascii="Palatino Linotype" w:hAnsi="Palatino Linotype" w:cs="Arial"/>
          <w:sz w:val="24"/>
        </w:rPr>
        <w:t xml:space="preserve"> los documentos en donde conste o donde se pueda advertir el perfil académico </w:t>
      </w:r>
      <w:r>
        <w:rPr>
          <w:rFonts w:ascii="Palatino Linotype" w:hAnsi="Palatino Linotype" w:cs="Arial"/>
          <w:sz w:val="24"/>
        </w:rPr>
        <w:t xml:space="preserve">de la Presidenta Municipal de Metepec </w:t>
      </w:r>
      <w:r w:rsidRPr="004A46C4">
        <w:rPr>
          <w:rFonts w:ascii="Palatino Linotype" w:hAnsi="Palatino Linotype" w:cs="Arial"/>
          <w:sz w:val="24"/>
        </w:rPr>
        <w:t>en versión pública de ser procedente</w:t>
      </w:r>
      <w:r>
        <w:rPr>
          <w:rFonts w:ascii="Palatino Linotype" w:hAnsi="Palatino Linotype" w:cs="Arial"/>
          <w:sz w:val="24"/>
        </w:rPr>
        <w:t>, conforme al inciso “I” que a continuación se señala</w:t>
      </w:r>
      <w:r w:rsidRPr="004A46C4">
        <w:rPr>
          <w:rFonts w:ascii="Palatino Linotype" w:hAnsi="Palatino Linotype" w:cs="Arial"/>
          <w:sz w:val="24"/>
        </w:rPr>
        <w:t>.</w:t>
      </w:r>
    </w:p>
    <w:p w:rsidR="004A46C4" w:rsidRPr="004A46C4" w:rsidRDefault="004A46C4" w:rsidP="004A46C4">
      <w:pPr>
        <w:autoSpaceDE w:val="0"/>
        <w:autoSpaceDN w:val="0"/>
        <w:adjustRightInd w:val="0"/>
        <w:spacing w:after="0" w:line="360" w:lineRule="auto"/>
        <w:jc w:val="both"/>
        <w:rPr>
          <w:rFonts w:ascii="Palatino Linotype" w:hAnsi="Palatino Linotype" w:cs="Arial"/>
          <w:sz w:val="24"/>
        </w:rPr>
      </w:pPr>
    </w:p>
    <w:p w:rsidR="00425D25" w:rsidRDefault="00504FFE" w:rsidP="00425D25">
      <w:pPr>
        <w:spacing w:after="0" w:line="360" w:lineRule="auto"/>
        <w:jc w:val="both"/>
        <w:rPr>
          <w:rFonts w:ascii="Palatino Linotype" w:hAnsi="Palatino Linotype" w:cs="Arial"/>
          <w:sz w:val="24"/>
          <w:szCs w:val="24"/>
        </w:rPr>
      </w:pPr>
      <w:r w:rsidRPr="00504FFE">
        <w:rPr>
          <w:rFonts w:ascii="Palatino Linotype" w:eastAsia="Times New Roman" w:hAnsi="Palatino Linotype" w:cs="Times New Roman"/>
          <w:sz w:val="24"/>
          <w:szCs w:val="24"/>
          <w:lang w:val="es-ES" w:eastAsia="es-ES"/>
        </w:rPr>
        <w:t xml:space="preserve">En ese sentido, no pasa desapercibido por este Órgano Garante que debido a que el documento que se ordena la entrega pudiera encontrarse inmersa la fotografía del servidor público titular del mismo, este Resolutor determina que para los casos de mandos medios y superiores, la fotografía debe de dejarse visible, ello a efecto de proporcionar la debida certeza jurídica sobre dichos documentos, ya que constituyen la reproducción fiel de las características físicas de una persona en un momento </w:t>
      </w:r>
      <w:r w:rsidRPr="00504FFE">
        <w:rPr>
          <w:rFonts w:ascii="Palatino Linotype" w:eastAsia="Times New Roman" w:hAnsi="Palatino Linotype" w:cs="Times New Roman"/>
          <w:sz w:val="24"/>
          <w:szCs w:val="24"/>
          <w:lang w:val="es-ES" w:eastAsia="es-ES"/>
        </w:rPr>
        <w:lastRenderedPageBreak/>
        <w:t>determinado, por lo que representan un instrumento de identificación, proyección exterior y factor imprescindible para su propio reconocimiento como sujeto individual.</w:t>
      </w:r>
    </w:p>
    <w:p w:rsidR="00342C54" w:rsidRDefault="00342C54" w:rsidP="00425D25">
      <w:pPr>
        <w:spacing w:after="0" w:line="360" w:lineRule="auto"/>
        <w:jc w:val="both"/>
        <w:rPr>
          <w:rFonts w:ascii="Palatino Linotype" w:hAnsi="Palatino Linotype" w:cs="Arial"/>
          <w:sz w:val="24"/>
          <w:szCs w:val="24"/>
        </w:rPr>
      </w:pPr>
    </w:p>
    <w:p w:rsidR="000923E5" w:rsidRPr="00D6154F" w:rsidRDefault="000923E5" w:rsidP="000923E5">
      <w:pPr>
        <w:pStyle w:val="Prrafodelista"/>
        <w:numPr>
          <w:ilvl w:val="0"/>
          <w:numId w:val="19"/>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0923E5" w:rsidRPr="00D32F71" w:rsidRDefault="000923E5" w:rsidP="000923E5">
      <w:pPr>
        <w:spacing w:line="360" w:lineRule="auto"/>
        <w:ind w:left="709" w:right="141"/>
        <w:jc w:val="both"/>
        <w:rPr>
          <w:rFonts w:ascii="Palatino Linotype" w:hAnsi="Palatino Linotype"/>
          <w:b/>
          <w:i/>
          <w:color w:val="000000"/>
          <w:sz w:val="6"/>
        </w:rPr>
      </w:pPr>
    </w:p>
    <w:p w:rsidR="003E7F47" w:rsidRPr="003E7F47" w:rsidRDefault="003E7F47" w:rsidP="003E7F47">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E7F47">
        <w:rPr>
          <w:rFonts w:ascii="Palatino Linotype" w:eastAsiaTheme="minorHAnsi" w:hAnsi="Palatino Linotype" w:cs="Arial"/>
          <w:lang w:val="es-MX" w:eastAsia="en-US"/>
        </w:rPr>
        <w:t xml:space="preserve">Debido a que la información requerida se centra en obtener las Fichas Curriculares y el documentó probatorio del grado de estudios (Título Profesional, Certificado o Cédula Profesional), se destaca que de acuerdo con la naturaleza de la información, amerita la elaboración de una versión pública, </w:t>
      </w:r>
      <w:r w:rsidRPr="003E7F47">
        <w:rPr>
          <w:rFonts w:ascii="Palatino Linotype" w:eastAsia="Arial Unicode MS" w:hAnsi="Palatino Linotype" w:cs="Arial"/>
        </w:rPr>
        <w:t>esto es, omitirá, eliminará o suprimirá la información personal de los servidores públicos sujetos a evaluación, e</w:t>
      </w:r>
      <w:r w:rsidRPr="003E7F47">
        <w:rPr>
          <w:rFonts w:ascii="Palatino Linotype" w:hAnsi="Palatino Linotype"/>
        </w:rPr>
        <w:t xml:space="preserve">n el caso específico en dichos documentos pueden obran datos que son considerados confidenciales, cuyo acceso debe ser restringido, los cuales </w:t>
      </w:r>
      <w:r w:rsidRPr="003E7F47">
        <w:rPr>
          <w:rFonts w:ascii="Palatino Linotype" w:hAnsi="Palatino Linotype" w:cs="Arial"/>
        </w:rPr>
        <w:t xml:space="preserve">deben testarse al momento de la elaboración de versiones públicas, como es el caso del </w:t>
      </w:r>
      <w:r w:rsidRPr="003E7F47">
        <w:rPr>
          <w:rFonts w:ascii="Palatino Linotype" w:hAnsi="Palatino Linotype" w:cs="Arial"/>
          <w:b/>
        </w:rPr>
        <w:t>Registro Federal de Contribuyentes</w:t>
      </w:r>
      <w:r w:rsidRPr="003E7F47">
        <w:rPr>
          <w:rFonts w:ascii="Palatino Linotype" w:hAnsi="Palatino Linotype" w:cs="Arial"/>
        </w:rPr>
        <w:t xml:space="preserve"> (RFC), la </w:t>
      </w:r>
      <w:r w:rsidRPr="003E7F47">
        <w:rPr>
          <w:rFonts w:ascii="Palatino Linotype" w:hAnsi="Palatino Linotype" w:cs="Arial"/>
          <w:b/>
        </w:rPr>
        <w:t>Clave Única de Registro de Población</w:t>
      </w:r>
      <w:r w:rsidRPr="003E7F47">
        <w:rPr>
          <w:rFonts w:ascii="Palatino Linotype" w:hAnsi="Palatino Linotype" w:cs="Arial"/>
        </w:rPr>
        <w:t xml:space="preserve"> (CURP), la </w:t>
      </w:r>
      <w:r w:rsidRPr="003E7F47">
        <w:rPr>
          <w:rFonts w:ascii="Palatino Linotype" w:hAnsi="Palatino Linotype" w:cs="Arial"/>
          <w:b/>
        </w:rPr>
        <w:t>Clave de cualquier tipo de seguridad social</w:t>
      </w:r>
      <w:r w:rsidRPr="003E7F47">
        <w:rPr>
          <w:rFonts w:ascii="Palatino Linotype" w:hAnsi="Palatino Linotype" w:cs="Arial"/>
        </w:rPr>
        <w:t xml:space="preserve"> (ISSEMYM); </w:t>
      </w:r>
      <w:r w:rsidRPr="003E7F47">
        <w:rPr>
          <w:rFonts w:ascii="Palatino Linotype" w:hAnsi="Palatino Linotype" w:cs="Arial"/>
          <w:b/>
        </w:rPr>
        <w:t>préstamos o descuentos</w:t>
      </w:r>
      <w:r w:rsidRPr="003E7F47">
        <w:rPr>
          <w:rFonts w:ascii="Palatino Linotype" w:hAnsi="Palatino Linotype" w:cs="Arial"/>
        </w:rPr>
        <w:t xml:space="preserve"> que se les hagan y que no tengan relación con los impuestos o la cuota por seguridad social, así como, firmas y calificaciones, entre otros datos.</w:t>
      </w:r>
    </w:p>
    <w:p w:rsidR="003E7F47" w:rsidRPr="003E7F47" w:rsidRDefault="003E7F47" w:rsidP="003E7F47">
      <w:pPr>
        <w:autoSpaceDE w:val="0"/>
        <w:autoSpaceDN w:val="0"/>
        <w:adjustRightInd w:val="0"/>
        <w:spacing w:line="360" w:lineRule="auto"/>
        <w:jc w:val="both"/>
        <w:rPr>
          <w:rFonts w:ascii="Palatino Linotype" w:hAnsi="Palatino Linotype" w:cs="Arial"/>
          <w:sz w:val="24"/>
          <w:szCs w:val="24"/>
        </w:rPr>
      </w:pPr>
    </w:p>
    <w:p w:rsidR="003E7F47" w:rsidRPr="003E7F47" w:rsidRDefault="003E7F47" w:rsidP="003E7F47">
      <w:pPr>
        <w:autoSpaceDE w:val="0"/>
        <w:autoSpaceDN w:val="0"/>
        <w:adjustRightInd w:val="0"/>
        <w:spacing w:line="360" w:lineRule="auto"/>
        <w:ind w:right="-91"/>
        <w:jc w:val="both"/>
        <w:rPr>
          <w:rFonts w:ascii="Palatino Linotype" w:hAnsi="Palatino Linotype"/>
          <w:sz w:val="24"/>
          <w:szCs w:val="24"/>
        </w:rPr>
      </w:pPr>
      <w:r w:rsidRPr="003E7F47">
        <w:rPr>
          <w:rFonts w:ascii="Palatino Linotype" w:hAnsi="Palatino Linotype" w:cs="Arial"/>
          <w:sz w:val="24"/>
          <w:szCs w:val="24"/>
          <w:lang w:eastAsia="es-MX"/>
        </w:rPr>
        <w:t xml:space="preserve">Por cuanto hace al </w:t>
      </w:r>
      <w:r w:rsidRPr="003E7F47">
        <w:rPr>
          <w:rFonts w:ascii="Palatino Linotype" w:hAnsi="Palatino Linotype" w:cs="Arial"/>
          <w:b/>
          <w:sz w:val="24"/>
          <w:szCs w:val="24"/>
          <w:lang w:eastAsia="es-MX"/>
        </w:rPr>
        <w:t>Registro Federal de Contribuyentes</w:t>
      </w:r>
      <w:r w:rsidRPr="003E7F47">
        <w:rPr>
          <w:rFonts w:ascii="Palatino Linotype" w:hAnsi="Palatino Linotype" w:cs="Arial"/>
          <w:sz w:val="24"/>
          <w:szCs w:val="24"/>
          <w:lang w:eastAsia="es-MX"/>
        </w:rPr>
        <w:t xml:space="preserve"> </w:t>
      </w:r>
      <w:r w:rsidRPr="003E7F47">
        <w:rPr>
          <w:rFonts w:ascii="Palatino Linotype" w:hAnsi="Palatino Linotype" w:cs="Arial"/>
          <w:b/>
          <w:sz w:val="24"/>
          <w:szCs w:val="24"/>
          <w:lang w:eastAsia="es-MX"/>
        </w:rPr>
        <w:t>de las personas físicas</w:t>
      </w:r>
      <w:r w:rsidRPr="003E7F47">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E7F47">
        <w:rPr>
          <w:rFonts w:ascii="Palatino Linotype" w:hAnsi="Palatino Linotype"/>
          <w:sz w:val="24"/>
          <w:szCs w:val="24"/>
        </w:rPr>
        <w:t xml:space="preserve"> y finalmente </w:t>
      </w:r>
      <w:r w:rsidRPr="003E7F47">
        <w:rPr>
          <w:rFonts w:ascii="Palatino Linotype" w:hAnsi="Palatino Linotype"/>
          <w:sz w:val="24"/>
          <w:szCs w:val="24"/>
        </w:rPr>
        <w:lastRenderedPageBreak/>
        <w:t xml:space="preserve">la </w:t>
      </w:r>
      <w:proofErr w:type="spellStart"/>
      <w:r w:rsidRPr="003E7F47">
        <w:rPr>
          <w:rFonts w:ascii="Palatino Linotype" w:hAnsi="Palatino Linotype"/>
          <w:sz w:val="24"/>
          <w:szCs w:val="24"/>
        </w:rPr>
        <w:t>homoclave</w:t>
      </w:r>
      <w:proofErr w:type="spellEnd"/>
      <w:r w:rsidRPr="003E7F47">
        <w:rPr>
          <w:rFonts w:ascii="Palatino Linotype" w:hAnsi="Palatino Linotype"/>
          <w:sz w:val="24"/>
          <w:szCs w:val="24"/>
        </w:rPr>
        <w:t>; la cual para su obtención es necesario acreditar personalidad, fecha de nacimiento entre otros con documentos oficiales.</w:t>
      </w:r>
    </w:p>
    <w:p w:rsidR="003E7F47" w:rsidRPr="003E7F47" w:rsidRDefault="003E7F47" w:rsidP="003E7F47">
      <w:pPr>
        <w:pStyle w:val="Sinespaciado"/>
        <w:spacing w:line="360" w:lineRule="auto"/>
        <w:rPr>
          <w:rFonts w:ascii="Palatino Linotype" w:hAnsi="Palatino Linotype"/>
        </w:rPr>
      </w:pPr>
    </w:p>
    <w:p w:rsidR="003E7F47" w:rsidRPr="003E7F47" w:rsidRDefault="003E7F47" w:rsidP="003E7F47">
      <w:pPr>
        <w:spacing w:line="360" w:lineRule="auto"/>
        <w:ind w:right="-91"/>
        <w:jc w:val="both"/>
        <w:rPr>
          <w:rFonts w:ascii="Palatino Linotype" w:hAnsi="Palatino Linotype" w:cs="Arial"/>
          <w:sz w:val="24"/>
          <w:szCs w:val="24"/>
          <w:lang w:eastAsia="es-MX"/>
        </w:rPr>
      </w:pPr>
      <w:r w:rsidRPr="003E7F47">
        <w:rPr>
          <w:rFonts w:ascii="Palatino Linotype" w:hAnsi="Palatino Linotype" w:cs="Arial"/>
          <w:sz w:val="24"/>
          <w:szCs w:val="24"/>
          <w:lang w:eastAsia="es-MX"/>
        </w:rPr>
        <w:t>Al respecto, el Instituto Nacional de Transparencia, Acceso a la Información y Protección de Datos Personales (INAI) a través del Criterio 19/17, señala literalmente lo siguiente:</w:t>
      </w:r>
    </w:p>
    <w:p w:rsidR="003E7F47" w:rsidRPr="007B3942" w:rsidRDefault="003E7F47" w:rsidP="003E7F47">
      <w:pPr>
        <w:pStyle w:val="Sinespaciado"/>
        <w:rPr>
          <w:rFonts w:ascii="Palatino Linotype" w:hAnsi="Palatino Linotype"/>
        </w:rPr>
      </w:pPr>
    </w:p>
    <w:p w:rsidR="003E7F47" w:rsidRPr="00F730BD" w:rsidRDefault="003E7F47" w:rsidP="003E7F47">
      <w:pPr>
        <w:ind w:left="567" w:right="616"/>
        <w:jc w:val="both"/>
        <w:rPr>
          <w:rFonts w:ascii="Palatino Linotype" w:hAnsi="Palatino Linotype" w:cs="Arial"/>
          <w:b/>
          <w:bCs/>
          <w:i/>
        </w:rPr>
      </w:pPr>
      <w:r w:rsidRPr="00F730BD">
        <w:rPr>
          <w:rFonts w:ascii="Palatino Linotype" w:hAnsi="Palatino Linotype" w:cs="Arial"/>
          <w:b/>
          <w:bCs/>
          <w:i/>
        </w:rPr>
        <w:t xml:space="preserve">“Registro Federal de Contribuyentes (RFC) de personas físicas. </w:t>
      </w:r>
      <w:r w:rsidRPr="00F730BD">
        <w:rPr>
          <w:rFonts w:ascii="Palatino Linotype" w:hAnsi="Palatino Linotype" w:cs="Arial"/>
          <w:bCs/>
          <w:i/>
        </w:rPr>
        <w:t xml:space="preserve">El RFC es una clave de carácter fiscal, </w:t>
      </w:r>
      <w:proofErr w:type="gramStart"/>
      <w:r w:rsidRPr="00F730BD">
        <w:rPr>
          <w:rFonts w:ascii="Palatino Linotype" w:hAnsi="Palatino Linotype" w:cs="Arial"/>
          <w:bCs/>
          <w:i/>
        </w:rPr>
        <w:t>única</w:t>
      </w:r>
      <w:proofErr w:type="gramEnd"/>
      <w:r w:rsidRPr="00F730BD">
        <w:rPr>
          <w:rFonts w:ascii="Palatino Linotype" w:hAnsi="Palatino Linotype" w:cs="Arial"/>
          <w:bCs/>
          <w:i/>
        </w:rPr>
        <w:t xml:space="preserve"> e irrepetible, que permite identificar al titular, su edad y fecha de nacimiento, por lo que es un dato personal de carácter confidencial.</w:t>
      </w:r>
    </w:p>
    <w:p w:rsidR="003E7F47" w:rsidRPr="00F730BD" w:rsidRDefault="003E7F47" w:rsidP="003E7F47">
      <w:pPr>
        <w:pStyle w:val="Sinespaciado"/>
        <w:ind w:left="567" w:right="616"/>
        <w:rPr>
          <w:sz w:val="22"/>
        </w:rPr>
      </w:pPr>
    </w:p>
    <w:p w:rsidR="003E7F47" w:rsidRPr="00F730BD" w:rsidRDefault="003E7F47" w:rsidP="003E7F47">
      <w:pPr>
        <w:ind w:left="567" w:right="616"/>
        <w:jc w:val="both"/>
        <w:rPr>
          <w:rFonts w:ascii="Palatino Linotype" w:hAnsi="Palatino Linotype" w:cs="Arial"/>
          <w:b/>
          <w:bCs/>
          <w:i/>
          <w:sz w:val="20"/>
        </w:rPr>
      </w:pPr>
      <w:r w:rsidRPr="00F730BD">
        <w:rPr>
          <w:rFonts w:ascii="Palatino Linotype" w:hAnsi="Palatino Linotype" w:cs="Arial"/>
          <w:b/>
          <w:bCs/>
          <w:i/>
          <w:sz w:val="20"/>
        </w:rPr>
        <w:t>Resoluciones:</w:t>
      </w:r>
    </w:p>
    <w:p w:rsidR="003E7F47" w:rsidRPr="00F730BD" w:rsidRDefault="003E7F47" w:rsidP="003E7F47">
      <w:pPr>
        <w:ind w:left="567" w:right="616"/>
        <w:jc w:val="both"/>
        <w:rPr>
          <w:rFonts w:ascii="Palatino Linotype" w:hAnsi="Palatino Linotype" w:cs="Arial"/>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0189/17. </w:t>
      </w:r>
      <w:r w:rsidRPr="00F730BD">
        <w:rPr>
          <w:rFonts w:ascii="Palatino Linotype" w:hAnsi="Palatino Linotype" w:cs="Arial"/>
          <w:bCs/>
          <w:i/>
          <w:sz w:val="20"/>
        </w:rPr>
        <w:t>Morena. 08 de febrero de 2017. Por unanimidad. Comisionado Ponente Joel Salas Suárez.</w:t>
      </w:r>
    </w:p>
    <w:p w:rsidR="003E7F47" w:rsidRPr="00F730BD" w:rsidRDefault="003E7F47" w:rsidP="003E7F47">
      <w:pPr>
        <w:ind w:left="567" w:right="616"/>
        <w:jc w:val="both"/>
        <w:rPr>
          <w:rFonts w:ascii="Palatino Linotype" w:hAnsi="Palatino Linotype" w:cs="Arial"/>
          <w:b/>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0677/17. </w:t>
      </w:r>
      <w:r w:rsidRPr="00F730BD">
        <w:rPr>
          <w:rFonts w:ascii="Palatino Linotype" w:hAnsi="Palatino Linotype" w:cs="Arial"/>
          <w:bCs/>
          <w:i/>
          <w:sz w:val="20"/>
        </w:rPr>
        <w:t xml:space="preserve">Universidad Nacional Autónoma de México. 08 de marzo de 2017. Por unanimidad. Comisionado Ponente </w:t>
      </w:r>
      <w:proofErr w:type="spellStart"/>
      <w:r w:rsidRPr="00F730BD">
        <w:rPr>
          <w:rFonts w:ascii="Palatino Linotype" w:hAnsi="Palatino Linotype" w:cs="Arial"/>
          <w:bCs/>
          <w:i/>
          <w:sz w:val="20"/>
        </w:rPr>
        <w:t>Rosendoevgueni</w:t>
      </w:r>
      <w:proofErr w:type="spellEnd"/>
      <w:r w:rsidRPr="00F730BD">
        <w:rPr>
          <w:rFonts w:ascii="Palatino Linotype" w:hAnsi="Palatino Linotype" w:cs="Arial"/>
          <w:bCs/>
          <w:i/>
          <w:sz w:val="20"/>
        </w:rPr>
        <w:t xml:space="preserve"> Monterrey </w:t>
      </w:r>
      <w:proofErr w:type="spellStart"/>
      <w:r w:rsidRPr="00F730BD">
        <w:rPr>
          <w:rFonts w:ascii="Palatino Linotype" w:hAnsi="Palatino Linotype" w:cs="Arial"/>
          <w:bCs/>
          <w:i/>
          <w:sz w:val="20"/>
        </w:rPr>
        <w:t>Chepov</w:t>
      </w:r>
      <w:proofErr w:type="spellEnd"/>
      <w:r w:rsidRPr="00F730BD">
        <w:rPr>
          <w:rFonts w:ascii="Palatino Linotype" w:hAnsi="Palatino Linotype" w:cs="Arial"/>
          <w:bCs/>
          <w:i/>
          <w:sz w:val="20"/>
        </w:rPr>
        <w:t>.</w:t>
      </w:r>
      <w:r w:rsidRPr="00F730BD">
        <w:rPr>
          <w:rFonts w:ascii="Palatino Linotype" w:hAnsi="Palatino Linotype" w:cs="Arial"/>
          <w:b/>
          <w:bCs/>
          <w:i/>
          <w:sz w:val="20"/>
        </w:rPr>
        <w:t xml:space="preserve"> </w:t>
      </w:r>
    </w:p>
    <w:p w:rsidR="003E7F47" w:rsidRPr="00F730BD" w:rsidRDefault="003E7F47" w:rsidP="003E7F47">
      <w:pPr>
        <w:ind w:left="567" w:right="616"/>
        <w:jc w:val="both"/>
        <w:rPr>
          <w:rFonts w:ascii="Palatino Linotype" w:hAnsi="Palatino Linotype" w:cs="Arial"/>
          <w:sz w:val="20"/>
          <w:szCs w:val="20"/>
          <w:lang w:eastAsia="es-MX"/>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1564/17. </w:t>
      </w:r>
      <w:r w:rsidRPr="00F730BD">
        <w:rPr>
          <w:rFonts w:ascii="Palatino Linotype" w:hAnsi="Palatino Linotype" w:cs="Arial"/>
          <w:bCs/>
          <w:i/>
          <w:sz w:val="20"/>
        </w:rPr>
        <w:t>Tribunal Electoral del Poder Judicial de la Federación. 26 de abril de 2017. Por unanimidad. Comisionado Ponente Oscar Mauricio Guerra Ford</w:t>
      </w:r>
      <w:r w:rsidRPr="00F730BD">
        <w:rPr>
          <w:rFonts w:ascii="Palatino Linotype" w:hAnsi="Palatino Linotype" w:cs="Arial"/>
          <w:i/>
          <w:sz w:val="20"/>
        </w:rPr>
        <w:t>.”</w:t>
      </w:r>
    </w:p>
    <w:p w:rsidR="003E7F47" w:rsidRPr="00F730BD" w:rsidRDefault="003E7F47" w:rsidP="003E7F47">
      <w:pPr>
        <w:spacing w:line="360" w:lineRule="auto"/>
        <w:jc w:val="both"/>
        <w:rPr>
          <w:rFonts w:ascii="Palatino Linotype" w:hAnsi="Palatino Linotype" w:cs="Arial"/>
          <w:szCs w:val="16"/>
          <w:lang w:eastAsia="es-MX"/>
        </w:rPr>
      </w:pPr>
    </w:p>
    <w:p w:rsidR="003E7F47" w:rsidRPr="003E7F47" w:rsidRDefault="003E7F47" w:rsidP="003E7F47">
      <w:pPr>
        <w:spacing w:line="360" w:lineRule="auto"/>
        <w:jc w:val="both"/>
        <w:rPr>
          <w:rFonts w:ascii="Palatino Linotype" w:hAnsi="Palatino Linotype" w:cs="Arial"/>
          <w:sz w:val="24"/>
          <w:lang w:eastAsia="es-MX"/>
        </w:rPr>
      </w:pPr>
      <w:r w:rsidRPr="003E7F47">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3E7F47">
        <w:rPr>
          <w:rFonts w:ascii="Palatino Linotype" w:hAnsi="Palatino Linotype" w:cs="Arial"/>
          <w:sz w:val="24"/>
          <w:lang w:eastAsia="es-MX"/>
        </w:rPr>
        <w:t>homoclave</w:t>
      </w:r>
      <w:proofErr w:type="spellEnd"/>
      <w:r w:rsidRPr="003E7F47">
        <w:rPr>
          <w:rFonts w:ascii="Palatino Linotype" w:hAnsi="Palatino Linotype" w:cs="Arial"/>
          <w:sz w:val="24"/>
          <w:lang w:eastAsia="es-MX"/>
        </w:rPr>
        <w:t xml:space="preser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3E7F47">
        <w:rPr>
          <w:rFonts w:ascii="Palatino Linotype" w:hAnsi="Palatino Linotype" w:cs="Arial"/>
          <w:sz w:val="24"/>
          <w:lang w:eastAsia="es-MX"/>
        </w:rPr>
        <w:lastRenderedPageBreak/>
        <w:t>Municipios y 4 fracción VII de la Ley de Protección de Datos Personales del Estado de México.</w:t>
      </w:r>
    </w:p>
    <w:p w:rsidR="003E7F47" w:rsidRPr="003E7F47" w:rsidRDefault="003E7F47" w:rsidP="003E7F47">
      <w:pPr>
        <w:spacing w:line="360" w:lineRule="auto"/>
        <w:ind w:right="-93"/>
        <w:jc w:val="both"/>
        <w:rPr>
          <w:rFonts w:ascii="Palatino Linotype" w:hAnsi="Palatino Linotype" w:cs="Arial"/>
          <w:sz w:val="18"/>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 xml:space="preserve">De igual manera la </w:t>
      </w:r>
      <w:r w:rsidRPr="003E7F47">
        <w:rPr>
          <w:rFonts w:ascii="Palatino Linotype" w:hAnsi="Palatino Linotype" w:cs="Arial"/>
          <w:b/>
          <w:sz w:val="24"/>
        </w:rPr>
        <w:t xml:space="preserve">Clave Única de Registro de Población, </w:t>
      </w:r>
      <w:r w:rsidRPr="003E7F47">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E7F47" w:rsidRPr="003E7F47" w:rsidRDefault="003E7F47" w:rsidP="003E7F47">
      <w:pPr>
        <w:spacing w:line="360" w:lineRule="auto"/>
        <w:ind w:right="-93"/>
        <w:jc w:val="both"/>
        <w:rPr>
          <w:rFonts w:ascii="Palatino Linotype" w:hAnsi="Palatino Linotype" w:cs="Arial"/>
          <w:sz w:val="20"/>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Lo anterior, tiene sustento en los artículos 86 y 91 de la Ley General de Población, la cual señala lo siguiente:</w:t>
      </w:r>
    </w:p>
    <w:p w:rsidR="003E7F47" w:rsidRPr="00063549" w:rsidRDefault="003E7F47" w:rsidP="003E7F47">
      <w:pPr>
        <w:spacing w:line="360" w:lineRule="auto"/>
        <w:ind w:right="-93"/>
        <w:jc w:val="both"/>
        <w:rPr>
          <w:rFonts w:ascii="Palatino Linotype" w:hAnsi="Palatino Linotype" w:cs="Arial"/>
          <w:lang w:eastAsia="es-MX"/>
        </w:rPr>
      </w:pPr>
    </w:p>
    <w:p w:rsidR="003E7F47" w:rsidRPr="00F730BD" w:rsidRDefault="003E7F47" w:rsidP="003E7F47">
      <w:pPr>
        <w:ind w:left="567" w:right="616"/>
        <w:jc w:val="both"/>
        <w:rPr>
          <w:rFonts w:ascii="Palatino Linotype" w:hAnsi="Palatino Linotype" w:cs="Arial"/>
          <w:i/>
          <w:lang w:eastAsia="es-MX"/>
        </w:rPr>
      </w:pPr>
      <w:r w:rsidRPr="00F730BD">
        <w:rPr>
          <w:rFonts w:ascii="Palatino Linotype" w:hAnsi="Palatino Linotype" w:cs="Arial,Bold"/>
          <w:b/>
          <w:bCs/>
          <w:i/>
          <w:lang w:eastAsia="es-MX"/>
        </w:rPr>
        <w:t xml:space="preserve">“Artículo 86. </w:t>
      </w:r>
      <w:r w:rsidRPr="00F730BD">
        <w:rPr>
          <w:rFonts w:ascii="Palatino Linotype" w:hAnsi="Palatino Linotype" w:cs="Arial"/>
          <w:i/>
          <w:lang w:eastAsia="es-MX"/>
        </w:rPr>
        <w:t xml:space="preserve">El </w:t>
      </w:r>
      <w:r w:rsidRPr="00F730BD">
        <w:rPr>
          <w:rFonts w:ascii="Palatino Linotype" w:hAnsi="Palatino Linotype" w:cs="Arial"/>
          <w:i/>
          <w:color w:val="000000"/>
        </w:rPr>
        <w:t>Registro</w:t>
      </w:r>
      <w:r w:rsidRPr="00F730BD">
        <w:rPr>
          <w:rFonts w:ascii="Palatino Linotype" w:hAnsi="Palatino Linotype" w:cs="Arial"/>
          <w:i/>
          <w:lang w:eastAsia="es-MX"/>
        </w:rPr>
        <w:t xml:space="preserve"> Nacional </w:t>
      </w:r>
      <w:r w:rsidRPr="00F730BD">
        <w:rPr>
          <w:rFonts w:ascii="Palatino Linotype" w:hAnsi="Palatino Linotype" w:cs="Arial"/>
          <w:i/>
        </w:rPr>
        <w:t>de</w:t>
      </w:r>
      <w:r w:rsidRPr="00F730BD">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3E7F47" w:rsidRPr="00F730BD" w:rsidRDefault="003E7F47" w:rsidP="003E7F47">
      <w:pPr>
        <w:ind w:left="567" w:right="616"/>
        <w:jc w:val="both"/>
        <w:rPr>
          <w:rFonts w:ascii="Palatino Linotype" w:hAnsi="Palatino Linotype" w:cs="Arial"/>
          <w:i/>
          <w:lang w:eastAsia="es-MX"/>
        </w:rPr>
      </w:pPr>
      <w:r w:rsidRPr="00F730BD">
        <w:rPr>
          <w:rFonts w:ascii="Palatino Linotype" w:hAnsi="Palatino Linotype" w:cs="Arial,Bold"/>
          <w:b/>
          <w:bCs/>
          <w:i/>
          <w:lang w:eastAsia="es-MX"/>
        </w:rPr>
        <w:t xml:space="preserve">Artículo 91. </w:t>
      </w:r>
      <w:r w:rsidRPr="00F730BD">
        <w:rPr>
          <w:rFonts w:ascii="Palatino Linotype" w:hAnsi="Palatino Linotype" w:cs="Arial"/>
          <w:i/>
          <w:lang w:eastAsia="es-MX"/>
        </w:rPr>
        <w:t xml:space="preserve">Al incorporar a una persona en el Registro Nacional de Población, se le asignará una clave que se denominará </w:t>
      </w:r>
      <w:r w:rsidRPr="00F730BD">
        <w:rPr>
          <w:rFonts w:ascii="Palatino Linotype" w:hAnsi="Palatino Linotype" w:cs="Arial"/>
          <w:i/>
          <w:color w:val="000000"/>
        </w:rPr>
        <w:t>Clave</w:t>
      </w:r>
      <w:r w:rsidRPr="00F730BD">
        <w:rPr>
          <w:rFonts w:ascii="Palatino Linotype" w:hAnsi="Palatino Linotype" w:cs="Arial"/>
          <w:i/>
          <w:lang w:eastAsia="es-MX"/>
        </w:rPr>
        <w:t xml:space="preserve"> Única de Registro de Población. Esta servirá para registrarla e identificarla en forma </w:t>
      </w:r>
      <w:r w:rsidRPr="00F730BD">
        <w:rPr>
          <w:rFonts w:ascii="Palatino Linotype" w:hAnsi="Palatino Linotype" w:cs="Arial"/>
          <w:i/>
        </w:rPr>
        <w:t>individual</w:t>
      </w:r>
      <w:r w:rsidRPr="00F730BD">
        <w:rPr>
          <w:rFonts w:ascii="Palatino Linotype" w:hAnsi="Palatino Linotype" w:cs="Arial"/>
          <w:i/>
          <w:lang w:eastAsia="es-MX"/>
        </w:rPr>
        <w:t>.”</w:t>
      </w:r>
    </w:p>
    <w:p w:rsidR="003E7F47" w:rsidRPr="00F730BD" w:rsidRDefault="003E7F47" w:rsidP="003E7F47">
      <w:pPr>
        <w:shd w:val="clear" w:color="auto" w:fill="FFFFFF"/>
        <w:spacing w:line="360" w:lineRule="auto"/>
        <w:jc w:val="both"/>
        <w:rPr>
          <w:rFonts w:ascii="Palatino Linotype" w:hAnsi="Palatino Linotype"/>
          <w:szCs w:val="16"/>
          <w:lang w:eastAsia="es-MX"/>
        </w:rPr>
      </w:pPr>
    </w:p>
    <w:p w:rsidR="003E7F47" w:rsidRPr="003E7F47" w:rsidRDefault="003E7F47" w:rsidP="003E7F47">
      <w:pPr>
        <w:shd w:val="clear" w:color="auto" w:fill="FFFFFF"/>
        <w:spacing w:line="360" w:lineRule="auto"/>
        <w:jc w:val="both"/>
        <w:rPr>
          <w:rFonts w:ascii="Palatino Linotype" w:hAnsi="Palatino Linotype"/>
          <w:sz w:val="24"/>
          <w:lang w:eastAsia="es-MX"/>
        </w:rPr>
      </w:pPr>
      <w:r w:rsidRPr="003E7F47">
        <w:rPr>
          <w:rFonts w:ascii="Palatino Linotype" w:hAnsi="Palatino Linotype"/>
          <w:sz w:val="24"/>
          <w:lang w:eastAsia="es-MX"/>
        </w:rPr>
        <w:t xml:space="preserve">Ahora bien, por cuanto a  la Clave Única de Registro de Población </w:t>
      </w:r>
      <w:r w:rsidRPr="003E7F47">
        <w:rPr>
          <w:rFonts w:ascii="Palatino Linotype" w:hAnsi="Palatino Linotype"/>
          <w:b/>
          <w:sz w:val="24"/>
          <w:lang w:eastAsia="es-MX"/>
        </w:rPr>
        <w:t>CURP</w:t>
      </w:r>
      <w:r w:rsidRPr="003E7F47">
        <w:rPr>
          <w:rFonts w:ascii="Palatino Linotype" w:hAnsi="Palatino Linotype"/>
          <w:sz w:val="24"/>
          <w:lang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3E7F47">
        <w:rPr>
          <w:rFonts w:ascii="Palatino Linotype" w:hAnsi="Palatino Linotype" w:cs="Arial"/>
          <w:sz w:val="24"/>
          <w:lang w:eastAsia="es-MX"/>
        </w:rPr>
        <w:t xml:space="preserve">la primera letra del apellido paterno; seguida de la primera letra vocal del primer apellido; seguida de la primera letra del segundo apellido y por último la primera letra </w:t>
      </w:r>
      <w:r w:rsidRPr="003E7F47">
        <w:rPr>
          <w:rFonts w:ascii="Palatino Linotype" w:hAnsi="Palatino Linotype" w:cs="Arial"/>
          <w:sz w:val="24"/>
          <w:lang w:eastAsia="es-MX"/>
        </w:rPr>
        <w:lastRenderedPageBreak/>
        <w:t>del nombre; fecha de nacimiento año/mes/día</w:t>
      </w:r>
      <w:r w:rsidRPr="003E7F47">
        <w:rPr>
          <w:rFonts w:ascii="Palatino Linotype" w:hAnsi="Palatino Linotype"/>
          <w:sz w:val="24"/>
          <w:lang w:eastAsia="es-MX"/>
        </w:rPr>
        <w:t xml:space="preserve">; sexo; entidad federativa o lugar de nacimiento; finalmente una </w:t>
      </w:r>
      <w:proofErr w:type="spellStart"/>
      <w:r w:rsidRPr="003E7F47">
        <w:rPr>
          <w:rFonts w:ascii="Palatino Linotype" w:hAnsi="Palatino Linotype"/>
          <w:sz w:val="24"/>
          <w:lang w:eastAsia="es-MX"/>
        </w:rPr>
        <w:t>homoclave</w:t>
      </w:r>
      <w:proofErr w:type="spellEnd"/>
      <w:r w:rsidRPr="003E7F47">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rsidR="003E7F47" w:rsidRPr="003E7F47" w:rsidRDefault="003E7F47" w:rsidP="003E7F47">
      <w:pPr>
        <w:pStyle w:val="Sinespaciado"/>
        <w:spacing w:line="360" w:lineRule="auto"/>
        <w:rPr>
          <w:sz w:val="28"/>
        </w:rPr>
      </w:pPr>
    </w:p>
    <w:p w:rsidR="003E7F47" w:rsidRPr="003E7F47" w:rsidRDefault="003E7F47" w:rsidP="003E7F47">
      <w:pPr>
        <w:spacing w:line="360" w:lineRule="auto"/>
        <w:ind w:right="-91"/>
        <w:jc w:val="both"/>
        <w:rPr>
          <w:rFonts w:ascii="Palatino Linotype" w:hAnsi="Palatino Linotype" w:cs="Arial"/>
          <w:sz w:val="24"/>
          <w:lang w:eastAsia="es-MX"/>
        </w:rPr>
      </w:pPr>
      <w:r w:rsidRPr="003E7F47">
        <w:rPr>
          <w:rFonts w:ascii="Palatino Linotype" w:hAnsi="Palatino Linotype" w:cs="Arial"/>
          <w:sz w:val="24"/>
          <w:lang w:eastAsia="es-MX"/>
        </w:rPr>
        <w:t>Al respecto, el INAI a través del Criterio 18/17, señala literalmente lo siguiente:</w:t>
      </w:r>
    </w:p>
    <w:p w:rsidR="003E7F47" w:rsidRPr="00063549" w:rsidRDefault="003E7F47" w:rsidP="003E7F47">
      <w:pPr>
        <w:spacing w:line="360" w:lineRule="auto"/>
        <w:ind w:right="-91"/>
        <w:jc w:val="both"/>
        <w:rPr>
          <w:rFonts w:ascii="Palatino Linotype" w:hAnsi="Palatino Linotype" w:cs="Arial"/>
          <w:lang w:eastAsia="es-MX"/>
        </w:rPr>
      </w:pPr>
    </w:p>
    <w:p w:rsidR="003E7F47" w:rsidRPr="0091012B" w:rsidRDefault="003E7F47" w:rsidP="003E7F47">
      <w:pPr>
        <w:ind w:left="567" w:right="616"/>
        <w:jc w:val="both"/>
        <w:rPr>
          <w:rFonts w:ascii="Palatino Linotype" w:hAnsi="Palatino Linotype" w:cs="Arial"/>
          <w:i/>
          <w:lang w:eastAsia="es-MX"/>
        </w:rPr>
      </w:pPr>
      <w:r w:rsidRPr="0091012B">
        <w:rPr>
          <w:rFonts w:ascii="Palatino Linotype" w:hAnsi="Palatino Linotype" w:cs="Arial"/>
          <w:b/>
          <w:bCs/>
          <w:i/>
          <w:lang w:eastAsia="es-MX"/>
        </w:rPr>
        <w:t>“Clave Única de Registro de Población (CURP)</w:t>
      </w:r>
      <w:r w:rsidRPr="0091012B">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E7F47" w:rsidRPr="0091012B" w:rsidRDefault="003E7F47" w:rsidP="003E7F47">
      <w:pPr>
        <w:ind w:left="567" w:right="616"/>
        <w:jc w:val="both"/>
        <w:rPr>
          <w:rFonts w:ascii="Palatino Linotype" w:hAnsi="Palatino Linotype" w:cs="Arial"/>
          <w:i/>
          <w:lang w:eastAsia="es-MX"/>
        </w:rPr>
      </w:pPr>
    </w:p>
    <w:p w:rsidR="003E7F47" w:rsidRPr="0091012B" w:rsidRDefault="003E7F47" w:rsidP="003E7F47">
      <w:pPr>
        <w:ind w:left="567" w:right="616"/>
        <w:jc w:val="both"/>
        <w:rPr>
          <w:rFonts w:ascii="Palatino Linotype" w:hAnsi="Palatino Linotype" w:cs="Arial"/>
          <w:b/>
          <w:i/>
          <w:sz w:val="20"/>
          <w:lang w:eastAsia="es-MX"/>
        </w:rPr>
      </w:pPr>
      <w:r w:rsidRPr="0091012B">
        <w:rPr>
          <w:rFonts w:ascii="Palatino Linotype" w:hAnsi="Palatino Linotype" w:cs="Arial"/>
          <w:b/>
          <w:i/>
          <w:sz w:val="20"/>
          <w:lang w:eastAsia="es-MX"/>
        </w:rPr>
        <w:t>Resoluciones:</w:t>
      </w:r>
    </w:p>
    <w:p w:rsidR="003E7F47" w:rsidRPr="0091012B" w:rsidRDefault="003E7F47" w:rsidP="003E7F47">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3995/16</w:t>
      </w:r>
      <w:r w:rsidRPr="0091012B">
        <w:rPr>
          <w:rFonts w:ascii="Palatino Linotype" w:hAnsi="Palatino Linotype" w:cs="Arial"/>
          <w:i/>
          <w:sz w:val="20"/>
          <w:lang w:eastAsia="es-MX"/>
        </w:rPr>
        <w:t xml:space="preserve">. Secretaría de la Defensa Nacional. 1 de febrero de 2017. Por unanimidad. Comisionado Ponente </w:t>
      </w:r>
      <w:proofErr w:type="spellStart"/>
      <w:r w:rsidRPr="0091012B">
        <w:rPr>
          <w:rFonts w:ascii="Palatino Linotype" w:hAnsi="Palatino Linotype" w:cs="Arial"/>
          <w:i/>
          <w:sz w:val="20"/>
          <w:lang w:eastAsia="es-MX"/>
        </w:rPr>
        <w:t>Rosendoevgueni</w:t>
      </w:r>
      <w:proofErr w:type="spellEnd"/>
      <w:r w:rsidRPr="0091012B">
        <w:rPr>
          <w:rFonts w:ascii="Palatino Linotype" w:hAnsi="Palatino Linotype" w:cs="Arial"/>
          <w:i/>
          <w:sz w:val="20"/>
          <w:lang w:eastAsia="es-MX"/>
        </w:rPr>
        <w:t xml:space="preserve"> Monterrey </w:t>
      </w:r>
      <w:proofErr w:type="spellStart"/>
      <w:r w:rsidRPr="0091012B">
        <w:rPr>
          <w:rFonts w:ascii="Palatino Linotype" w:hAnsi="Palatino Linotype" w:cs="Arial"/>
          <w:i/>
          <w:sz w:val="20"/>
          <w:lang w:eastAsia="es-MX"/>
        </w:rPr>
        <w:t>Chepov</w:t>
      </w:r>
      <w:proofErr w:type="spellEnd"/>
      <w:r w:rsidRPr="0091012B">
        <w:rPr>
          <w:rFonts w:ascii="Palatino Linotype" w:hAnsi="Palatino Linotype" w:cs="Arial"/>
          <w:i/>
          <w:sz w:val="20"/>
          <w:lang w:eastAsia="es-MX"/>
        </w:rPr>
        <w:t>.</w:t>
      </w:r>
    </w:p>
    <w:p w:rsidR="003E7F47" w:rsidRPr="0091012B" w:rsidRDefault="003E7F47" w:rsidP="003E7F47">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0937/17</w:t>
      </w:r>
      <w:r w:rsidRPr="0091012B">
        <w:rPr>
          <w:rFonts w:ascii="Palatino Linotype" w:hAnsi="Palatino Linotype" w:cs="Arial"/>
          <w:i/>
          <w:sz w:val="20"/>
          <w:lang w:eastAsia="es-MX"/>
        </w:rPr>
        <w:t xml:space="preserve">. Senado de la República. 15 de marzo de 2017. Por unanimidad. Comisionada Ponente Ximena Puente de la Mora. </w:t>
      </w:r>
    </w:p>
    <w:p w:rsidR="003E7F47" w:rsidRPr="0091012B" w:rsidRDefault="003E7F47" w:rsidP="003E7F47">
      <w:pPr>
        <w:ind w:left="567" w:right="616"/>
        <w:jc w:val="both"/>
        <w:rPr>
          <w:rFonts w:ascii="Palatino Linotype" w:hAnsi="Palatino Linotype" w:cs="Arial"/>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0478/17</w:t>
      </w:r>
      <w:r w:rsidRPr="0091012B">
        <w:rPr>
          <w:rFonts w:ascii="Palatino Linotype" w:hAnsi="Palatino Linotype" w:cs="Arial"/>
          <w:i/>
          <w:sz w:val="20"/>
          <w:lang w:eastAsia="es-MX"/>
        </w:rPr>
        <w:t>. Secretaría de Relaciones Exteriores. 26 de abril de 2017. Por unanimidad. Comisionada Ponente Areli Cano Guadiana.</w:t>
      </w:r>
      <w:r w:rsidRPr="0091012B">
        <w:rPr>
          <w:rFonts w:ascii="Palatino Linotype" w:hAnsi="Palatino Linotype" w:cs="Arial"/>
          <w:i/>
          <w:sz w:val="20"/>
        </w:rPr>
        <w:t>”</w:t>
      </w:r>
    </w:p>
    <w:p w:rsidR="003E7F47" w:rsidRPr="0091012B" w:rsidRDefault="003E7F47" w:rsidP="003E7F47">
      <w:pPr>
        <w:spacing w:line="360" w:lineRule="auto"/>
        <w:ind w:right="-93"/>
        <w:jc w:val="both"/>
        <w:rPr>
          <w:rFonts w:ascii="Palatino Linotype" w:hAnsi="Palatino Linotype" w:cs="Arial"/>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 xml:space="preserve">De lo anterior, se desprende que la </w:t>
      </w:r>
      <w:r w:rsidRPr="003E7F47">
        <w:rPr>
          <w:rFonts w:ascii="Palatino Linotype" w:hAnsi="Palatino Linotype"/>
          <w:sz w:val="24"/>
          <w:lang w:eastAsia="es-MX"/>
        </w:rPr>
        <w:t xml:space="preserve">Clave Única de Registro de Población, </w:t>
      </w:r>
      <w:r w:rsidRPr="003E7F47">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3E7F47">
        <w:rPr>
          <w:rFonts w:ascii="Palatino Linotype" w:hAnsi="Palatino Linotype" w:cs="Arial"/>
          <w:sz w:val="24"/>
          <w:lang w:eastAsia="es-MX"/>
        </w:rPr>
        <w:t>homoclave</w:t>
      </w:r>
      <w:proofErr w:type="spellEnd"/>
      <w:r w:rsidRPr="003E7F47">
        <w:rPr>
          <w:rFonts w:ascii="Palatino Linotype" w:hAnsi="Palatino Linotype" w:cs="Arial"/>
          <w:sz w:val="24"/>
          <w:lang w:eastAsia="es-MX"/>
        </w:rPr>
        <w:t xml:space="preserve">; datos que únicamente le atañen a un particular, por lo que ésta constituye un dato personal que concierne a </w:t>
      </w:r>
      <w:r w:rsidRPr="003E7F47">
        <w:rPr>
          <w:rFonts w:ascii="Palatino Linotype" w:hAnsi="Palatino Linotype" w:cs="Arial"/>
          <w:sz w:val="24"/>
          <w:lang w:eastAsia="es-MX"/>
        </w:rPr>
        <w:lastRenderedPageBreak/>
        <w:t>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E7F47" w:rsidRPr="003E7F47" w:rsidRDefault="003E7F47" w:rsidP="003E7F47">
      <w:pPr>
        <w:pStyle w:val="Sinespaciado"/>
        <w:spacing w:line="360" w:lineRule="auto"/>
        <w:rPr>
          <w:rFonts w:ascii="Palatino Linotype" w:hAnsi="Palatino Linotype"/>
          <w:sz w:val="28"/>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 xml:space="preserve">Por cuanto hace a la </w:t>
      </w:r>
      <w:r w:rsidRPr="003E7F47">
        <w:rPr>
          <w:rFonts w:ascii="Palatino Linotype" w:hAnsi="Palatino Linotype" w:cs="Arial"/>
          <w:b/>
          <w:sz w:val="24"/>
        </w:rPr>
        <w:t>Clave de cualquier tipo de seguridad social</w:t>
      </w:r>
      <w:r w:rsidRPr="003E7F47">
        <w:rPr>
          <w:rFonts w:ascii="Palatino Linotype" w:hAnsi="Palatino Linotype" w:cs="Arial"/>
          <w:sz w:val="24"/>
        </w:rPr>
        <w:t xml:space="preserve"> (ISSEMYM, u otros), está integrada por una </w:t>
      </w:r>
      <w:r w:rsidRPr="003E7F47">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E7F47">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E7F47" w:rsidRPr="003E7F47" w:rsidRDefault="003E7F47" w:rsidP="003E7F47">
      <w:pPr>
        <w:pStyle w:val="Sinespaciado"/>
        <w:spacing w:line="360" w:lineRule="auto"/>
        <w:rPr>
          <w:rFonts w:ascii="Palatino Linotype" w:hAnsi="Palatino Linotype"/>
          <w:sz w:val="28"/>
        </w:rPr>
      </w:pPr>
    </w:p>
    <w:p w:rsidR="003E7F47" w:rsidRPr="003E7F47" w:rsidRDefault="003E7F47" w:rsidP="003E7F47">
      <w:pPr>
        <w:widowControl w:val="0"/>
        <w:autoSpaceDE w:val="0"/>
        <w:autoSpaceDN w:val="0"/>
        <w:adjustRightInd w:val="0"/>
        <w:spacing w:line="360" w:lineRule="auto"/>
        <w:jc w:val="both"/>
        <w:rPr>
          <w:rFonts w:ascii="Palatino Linotype" w:hAnsi="Palatino Linotype"/>
          <w:sz w:val="24"/>
        </w:rPr>
      </w:pPr>
      <w:r w:rsidRPr="003E7F47">
        <w:rPr>
          <w:rFonts w:ascii="Palatino Linotype" w:hAnsi="Palatino Linotype" w:cs="Arial"/>
          <w:sz w:val="24"/>
          <w:lang w:val="es-ES_tradnl"/>
        </w:rPr>
        <w:t>Por lo que hace a la</w:t>
      </w:r>
      <w:r w:rsidRPr="003E7F47">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3E7F47">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3E7F47">
        <w:rPr>
          <w:rFonts w:ascii="Palatino Linotype" w:hAnsi="Palatino Linotype" w:cs="Arial"/>
          <w:bCs/>
          <w:sz w:val="24"/>
          <w:lang w:eastAsia="es-MX"/>
        </w:rPr>
        <w:t xml:space="preserve">así como en el artículo 4, fracciones XI y XII de </w:t>
      </w:r>
      <w:r w:rsidRPr="003E7F47">
        <w:rPr>
          <w:rFonts w:ascii="Palatino Linotype" w:hAnsi="Palatino Linotype"/>
          <w:sz w:val="24"/>
        </w:rPr>
        <w:t xml:space="preserve">la Ley de Protección de Datos Personales en Posesión de Sujetos Obligados del Estado de México y Municipios, </w:t>
      </w:r>
      <w:r w:rsidRPr="003E7F47">
        <w:rPr>
          <w:rFonts w:ascii="Palatino Linotype" w:hAnsi="Palatino Linotype" w:cs="Arial"/>
          <w:sz w:val="24"/>
        </w:rPr>
        <w:t>que establecen:</w:t>
      </w:r>
    </w:p>
    <w:p w:rsidR="003E7F47" w:rsidRPr="007B3942" w:rsidRDefault="003E7F47" w:rsidP="003E7F47">
      <w:pPr>
        <w:pStyle w:val="Sinespaciado"/>
        <w:spacing w:line="360" w:lineRule="auto"/>
        <w:rPr>
          <w:rFonts w:ascii="Palatino Linotype" w:hAnsi="Palatino Linotype"/>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lastRenderedPageBreak/>
        <w:t>Artículo 3.</w:t>
      </w:r>
      <w:r w:rsidRPr="0091012B">
        <w:rPr>
          <w:rFonts w:ascii="Palatino Linotype" w:hAnsi="Palatino Linotype" w:cs="Arial"/>
          <w:i/>
        </w:rPr>
        <w:t xml:space="preserve"> Para los efectos de la presente Ley se entenderá por:</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IX. Datos personales:</w:t>
      </w:r>
      <w:r w:rsidRPr="0091012B">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XX. Información clasificada:</w:t>
      </w:r>
      <w:r w:rsidRPr="0091012B">
        <w:rPr>
          <w:rFonts w:ascii="Palatino Linotype" w:hAnsi="Palatino Linotype" w:cs="Arial"/>
          <w:i/>
        </w:rPr>
        <w:t xml:space="preserve"> Aquella considerada por la presente Ley como reservada o confidencial;</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XXI. Información confidencial:</w:t>
      </w:r>
      <w:r w:rsidRPr="0091012B">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XLV. Versión pública:</w:t>
      </w:r>
      <w:r w:rsidRPr="0091012B">
        <w:rPr>
          <w:rFonts w:ascii="Palatino Linotype" w:hAnsi="Palatino Linotype" w:cs="Arial"/>
          <w:i/>
        </w:rPr>
        <w:t xml:space="preserve"> Documento en el que se elimine, suprime o borra la información clasificada como reservada o confidencial para permitir su acceso.</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91.</w:t>
      </w:r>
      <w:r w:rsidRPr="0091012B">
        <w:rPr>
          <w:rFonts w:ascii="Palatino Linotype" w:hAnsi="Palatino Linotype" w:cs="Arial"/>
          <w:i/>
        </w:rPr>
        <w:t xml:space="preserve"> El acceso a la información pública será restringido excepcionalmente, cuando ésta sea clasificada como reservada o confidencial.</w:t>
      </w:r>
    </w:p>
    <w:p w:rsidR="003E7F47" w:rsidRPr="0091012B" w:rsidRDefault="003E7F47" w:rsidP="003E7F47">
      <w:pPr>
        <w:ind w:left="567" w:right="616"/>
        <w:jc w:val="both"/>
        <w:rPr>
          <w:rFonts w:ascii="Palatino Linotype" w:hAnsi="Palatino Linotype" w:cs="Arial"/>
          <w:i/>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132.</w:t>
      </w:r>
      <w:r w:rsidRPr="0091012B">
        <w:rPr>
          <w:rFonts w:ascii="Palatino Linotype" w:hAnsi="Palatino Linotype" w:cs="Arial"/>
          <w:i/>
        </w:rPr>
        <w:t xml:space="preserve"> </w:t>
      </w:r>
      <w:r w:rsidRPr="0091012B">
        <w:rPr>
          <w:rFonts w:ascii="Palatino Linotype" w:hAnsi="Palatino Linotype" w:cs="Arial"/>
          <w:i/>
          <w:u w:val="single"/>
        </w:rPr>
        <w:t>La clasificación de la información se llevará a cabo en el momento en que</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w:t>
      </w:r>
      <w:r w:rsidRPr="0091012B">
        <w:rPr>
          <w:rFonts w:ascii="Palatino Linotype" w:hAnsi="Palatino Linotype" w:cs="Arial"/>
          <w:i/>
        </w:rPr>
        <w:t xml:space="preserve"> Se reciba una solicitud de acceso a la información;</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t>II.</w:t>
      </w:r>
      <w:r w:rsidRPr="0091012B">
        <w:rPr>
          <w:rFonts w:ascii="Palatino Linotype" w:hAnsi="Palatino Linotype" w:cs="Arial"/>
          <w:i/>
        </w:rPr>
        <w:t xml:space="preserve"> </w:t>
      </w:r>
      <w:r w:rsidRPr="0091012B">
        <w:rPr>
          <w:rFonts w:ascii="Palatino Linotype" w:hAnsi="Palatino Linotype" w:cs="Arial"/>
          <w:i/>
          <w:u w:val="single"/>
        </w:rPr>
        <w:t>Se determine mediante resolución de autoridad competente; o</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t>III.</w:t>
      </w:r>
      <w:r w:rsidRPr="0091012B">
        <w:rPr>
          <w:rFonts w:ascii="Palatino Linotype" w:hAnsi="Palatino Linotype" w:cs="Arial"/>
          <w:i/>
        </w:rPr>
        <w:t xml:space="preserve"> </w:t>
      </w:r>
      <w:r w:rsidRPr="0091012B">
        <w:rPr>
          <w:rFonts w:ascii="Palatino Linotype" w:hAnsi="Palatino Linotype" w:cs="Arial"/>
          <w:i/>
          <w:u w:val="single"/>
        </w:rPr>
        <w:t>Se generen versiones públicas para dar cumplimiento a las obligaciones de transparencia previstas en esta Ley.</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143.</w:t>
      </w:r>
      <w:r w:rsidRPr="0091012B">
        <w:rPr>
          <w:rFonts w:ascii="Palatino Linotype" w:hAnsi="Palatino Linotype" w:cs="Arial"/>
          <w:i/>
        </w:rPr>
        <w:t xml:space="preserve"> </w:t>
      </w:r>
      <w:r w:rsidRPr="0091012B">
        <w:rPr>
          <w:rFonts w:ascii="Palatino Linotype" w:hAnsi="Palatino Linotype" w:cs="Arial"/>
          <w:i/>
          <w:u w:val="single"/>
        </w:rPr>
        <w:t>Para los efectos de esta Ley se considera información confidencial, la clasificada como tal, de manera permanente, por su naturaleza, cuando</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w:t>
      </w:r>
      <w:r w:rsidRPr="0091012B">
        <w:rPr>
          <w:rFonts w:ascii="Palatino Linotype" w:hAnsi="Palatino Linotype" w:cs="Arial"/>
          <w:i/>
        </w:rPr>
        <w:t xml:space="preserve"> </w:t>
      </w:r>
      <w:r w:rsidRPr="0091012B">
        <w:rPr>
          <w:rFonts w:ascii="Palatino Linotype" w:hAnsi="Palatino Linotype" w:cs="Arial"/>
          <w:i/>
          <w:u w:val="single"/>
        </w:rPr>
        <w:t xml:space="preserve">Se refiera a la información privada y los datos personales concernientes a una persona física o </w:t>
      </w:r>
      <w:proofErr w:type="gramStart"/>
      <w:r w:rsidRPr="0091012B">
        <w:rPr>
          <w:rFonts w:ascii="Palatino Linotype" w:hAnsi="Palatino Linotype" w:cs="Arial"/>
          <w:i/>
          <w:u w:val="single"/>
        </w:rPr>
        <w:t>jurídico</w:t>
      </w:r>
      <w:proofErr w:type="gramEnd"/>
      <w:r w:rsidRPr="0091012B">
        <w:rPr>
          <w:rFonts w:ascii="Palatino Linotype" w:hAnsi="Palatino Linotype" w:cs="Arial"/>
          <w:i/>
          <w:u w:val="single"/>
        </w:rPr>
        <w:t xml:space="preserve"> colectiva identificada o identificable</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lastRenderedPageBreak/>
        <w:t>II.</w:t>
      </w:r>
      <w:r w:rsidRPr="0091012B">
        <w:rPr>
          <w:rFonts w:ascii="Palatino Linotype" w:hAnsi="Palatino Linotype" w:cs="Arial"/>
          <w:i/>
        </w:rPr>
        <w:t xml:space="preserve"> </w:t>
      </w:r>
      <w:r w:rsidRPr="0091012B">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III.</w:t>
      </w:r>
      <w:r w:rsidRPr="0091012B">
        <w:rPr>
          <w:rFonts w:ascii="Palatino Linotype" w:hAnsi="Palatino Linotype" w:cs="Arial"/>
          <w:i/>
        </w:rPr>
        <w:t xml:space="preserve"> La que presenten los particulares a los sujetos obligados, de conformidad con lo dispuesto por las leyes o los tratados internacionales.</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rsidR="003E7F47" w:rsidRPr="003E7F47" w:rsidRDefault="003E7F47" w:rsidP="003E7F47">
      <w:pPr>
        <w:spacing w:line="360" w:lineRule="auto"/>
        <w:ind w:left="851" w:right="851"/>
        <w:jc w:val="both"/>
        <w:rPr>
          <w:rFonts w:ascii="Palatino Linotype" w:hAnsi="Palatino Linotype" w:cs="Arial"/>
          <w:sz w:val="24"/>
          <w:szCs w:val="24"/>
        </w:rPr>
      </w:pPr>
    </w:p>
    <w:p w:rsidR="003E7F47" w:rsidRPr="003E7F47" w:rsidRDefault="003E7F47" w:rsidP="003E7F47">
      <w:pPr>
        <w:spacing w:line="360" w:lineRule="auto"/>
        <w:jc w:val="both"/>
        <w:rPr>
          <w:rFonts w:ascii="Palatino Linotype" w:hAnsi="Palatino Linotype"/>
          <w:sz w:val="24"/>
          <w:szCs w:val="24"/>
        </w:rPr>
      </w:pPr>
      <w:r w:rsidRPr="003E7F47">
        <w:rPr>
          <w:rFonts w:ascii="Palatino Linotype" w:hAnsi="Palatino Linotype"/>
          <w:sz w:val="24"/>
          <w:szCs w:val="24"/>
        </w:rPr>
        <w:t xml:space="preserve">Igualmente, los </w:t>
      </w:r>
      <w:r w:rsidRPr="003E7F47">
        <w:rPr>
          <w:rFonts w:ascii="Palatino Linotype" w:hAnsi="Palatino Linotype"/>
          <w:i/>
          <w:sz w:val="24"/>
          <w:szCs w:val="24"/>
        </w:rPr>
        <w:t>Lineamientos Generales en Materia de Clasificación y Desclasificación de la Información, así como para la elaboración de Versiones Públicas</w:t>
      </w:r>
      <w:r w:rsidRPr="003E7F47">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E7F47" w:rsidRPr="003E7F47" w:rsidRDefault="003E7F47" w:rsidP="003E7F47">
      <w:pPr>
        <w:spacing w:line="360" w:lineRule="auto"/>
        <w:ind w:left="851" w:right="851"/>
        <w:jc w:val="both"/>
        <w:rPr>
          <w:rFonts w:ascii="Palatino Linotype" w:hAnsi="Palatino Linotype"/>
          <w:sz w:val="24"/>
          <w:szCs w:val="24"/>
        </w:rPr>
      </w:pPr>
    </w:p>
    <w:p w:rsidR="003E7F47" w:rsidRPr="003E7F47" w:rsidRDefault="003E7F47" w:rsidP="003E7F47">
      <w:pPr>
        <w:spacing w:line="360" w:lineRule="auto"/>
        <w:jc w:val="both"/>
        <w:rPr>
          <w:rFonts w:ascii="Palatino Linotype" w:hAnsi="Palatino Linotype" w:cs="Arial"/>
          <w:sz w:val="24"/>
          <w:szCs w:val="24"/>
          <w:lang w:eastAsia="es-CO"/>
        </w:rPr>
      </w:pPr>
      <w:r w:rsidRPr="003E7F47">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3E7F47">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A6DB6" w:rsidRPr="001A6DB6" w:rsidRDefault="001A6DB6" w:rsidP="001A6DB6"/>
    <w:p w:rsidR="008C49D6" w:rsidRPr="00227774" w:rsidRDefault="00172F03" w:rsidP="0022777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A2B44" w:rsidRPr="00426B79" w:rsidRDefault="006A2B44" w:rsidP="00A65386">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976510" w:rsidRPr="00921CA9">
        <w:rPr>
          <w:rFonts w:ascii="Palatino Linotype" w:hAnsi="Palatino Linotype" w:cs="Arial"/>
          <w:sz w:val="24"/>
          <w:szCs w:val="24"/>
          <w:lang w:val="es-ES_tradnl"/>
        </w:rPr>
        <w:t xml:space="preserve">Se </w:t>
      </w:r>
      <w:r w:rsidR="00010D00">
        <w:rPr>
          <w:rFonts w:ascii="Palatino Linotype" w:hAnsi="Palatino Linotype" w:cs="Arial"/>
          <w:b/>
          <w:sz w:val="24"/>
          <w:szCs w:val="24"/>
          <w:lang w:val="es-ES_tradnl"/>
        </w:rPr>
        <w:t>REVOCA</w:t>
      </w:r>
      <w:r w:rsidR="00976510" w:rsidRPr="00921CA9">
        <w:rPr>
          <w:rFonts w:ascii="Palatino Linotype" w:hAnsi="Palatino Linotype" w:cs="Arial"/>
          <w:sz w:val="24"/>
          <w:szCs w:val="24"/>
          <w:lang w:val="es-ES_tradnl"/>
        </w:rPr>
        <w:t xml:space="preserve"> </w:t>
      </w:r>
      <w:r w:rsidR="00976510" w:rsidRPr="00921CA9">
        <w:rPr>
          <w:rFonts w:ascii="Palatino Linotype" w:eastAsia="Arial Unicode MS" w:hAnsi="Palatino Linotype" w:cs="Arial"/>
          <w:sz w:val="24"/>
          <w:szCs w:val="24"/>
        </w:rPr>
        <w:t xml:space="preserve">la respuesta entregada por </w:t>
      </w:r>
      <w:r w:rsidR="00990BC9">
        <w:rPr>
          <w:rFonts w:ascii="Palatino Linotype" w:eastAsia="Arial Unicode MS" w:hAnsi="Palatino Linotype" w:cs="Arial"/>
          <w:b/>
          <w:sz w:val="24"/>
          <w:szCs w:val="24"/>
        </w:rPr>
        <w:t>el sujeto o</w:t>
      </w:r>
      <w:r w:rsidR="00976510" w:rsidRPr="00921CA9">
        <w:rPr>
          <w:rFonts w:ascii="Palatino Linotype" w:eastAsia="Arial Unicode MS" w:hAnsi="Palatino Linotype" w:cs="Arial"/>
          <w:b/>
          <w:sz w:val="24"/>
          <w:szCs w:val="24"/>
        </w:rPr>
        <w:t>bligado</w:t>
      </w:r>
      <w:r w:rsidR="003E7F47">
        <w:rPr>
          <w:rFonts w:ascii="Palatino Linotype" w:eastAsia="Arial Unicode MS" w:hAnsi="Palatino Linotype" w:cs="Arial"/>
          <w:b/>
          <w:sz w:val="24"/>
          <w:szCs w:val="24"/>
        </w:rPr>
        <w:t xml:space="preserve"> </w:t>
      </w:r>
      <w:r w:rsidR="003E7F47">
        <w:rPr>
          <w:rFonts w:ascii="Palatino Linotype" w:eastAsia="Arial Unicode MS" w:hAnsi="Palatino Linotype" w:cs="Arial"/>
          <w:sz w:val="24"/>
          <w:szCs w:val="24"/>
        </w:rPr>
        <w:t>referida en los antecedentes de la presente resolución</w:t>
      </w:r>
      <w:r w:rsidR="00976510" w:rsidRPr="00921CA9">
        <w:rPr>
          <w:rFonts w:ascii="Palatino Linotype" w:eastAsia="Arial Unicode MS" w:hAnsi="Palatino Linotype" w:cs="Arial"/>
          <w:sz w:val="24"/>
          <w:szCs w:val="24"/>
        </w:rPr>
        <w:t xml:space="preserve">, por resultar </w:t>
      </w:r>
      <w:r w:rsidR="001A6DB6">
        <w:rPr>
          <w:rFonts w:ascii="Palatino Linotype" w:eastAsia="Arial Unicode MS" w:hAnsi="Palatino Linotype" w:cs="Arial"/>
          <w:sz w:val="24"/>
          <w:szCs w:val="24"/>
        </w:rPr>
        <w:t>fundados</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 xml:space="preserve">los motivos de inconformidad que arguye </w:t>
      </w:r>
      <w:r w:rsidR="00010D00">
        <w:rPr>
          <w:rFonts w:ascii="Palatino Linotype" w:eastAsia="Arial Unicode MS" w:hAnsi="Palatino Linotype" w:cs="Arial"/>
          <w:b/>
          <w:sz w:val="24"/>
          <w:szCs w:val="24"/>
        </w:rPr>
        <w:t>el</w:t>
      </w:r>
      <w:r w:rsidR="00976510">
        <w:rPr>
          <w:rFonts w:ascii="Palatino Linotype" w:eastAsia="Arial Unicode MS" w:hAnsi="Palatino Linotype" w:cs="Arial"/>
          <w:b/>
          <w:sz w:val="24"/>
          <w:szCs w:val="24"/>
        </w:rPr>
        <w:t xml:space="preserve"> r</w:t>
      </w:r>
      <w:r w:rsidR="00976510" w:rsidRPr="00ED005B">
        <w:rPr>
          <w:rFonts w:ascii="Palatino Linotype" w:eastAsia="Arial Unicode MS" w:hAnsi="Palatino Linotype" w:cs="Arial"/>
          <w:b/>
          <w:sz w:val="24"/>
          <w:szCs w:val="24"/>
        </w:rPr>
        <w:t>ecurrente</w:t>
      </w:r>
      <w:r w:rsidR="00976510" w:rsidRPr="00921CA9">
        <w:rPr>
          <w:rFonts w:ascii="Palatino Linotype" w:eastAsia="Arial Unicode MS" w:hAnsi="Palatino Linotype" w:cs="Arial"/>
          <w:sz w:val="24"/>
          <w:szCs w:val="24"/>
        </w:rPr>
        <w:t>, en términos del</w:t>
      </w:r>
      <w:r w:rsidR="00976510" w:rsidRPr="00921CA9">
        <w:rPr>
          <w:rFonts w:ascii="Palatino Linotype" w:eastAsia="Arial Unicode MS" w:hAnsi="Palatino Linotype" w:cs="Arial"/>
          <w:b/>
          <w:sz w:val="24"/>
          <w:szCs w:val="24"/>
        </w:rPr>
        <w:t xml:space="preserve"> </w:t>
      </w:r>
      <w:r w:rsidR="00976510" w:rsidRPr="00412EBF">
        <w:rPr>
          <w:rFonts w:ascii="Palatino Linotype" w:hAnsi="Palatino Linotype" w:cs="Arial"/>
          <w:sz w:val="24"/>
          <w:szCs w:val="24"/>
        </w:rPr>
        <w:t>considerando</w:t>
      </w:r>
      <w:r w:rsidR="00976510">
        <w:rPr>
          <w:rFonts w:ascii="Palatino Linotype" w:hAnsi="Palatino Linotype" w:cs="Arial"/>
          <w:b/>
          <w:sz w:val="24"/>
          <w:szCs w:val="24"/>
        </w:rPr>
        <w:t xml:space="preserve"> cuarto</w:t>
      </w:r>
      <w:r w:rsidR="00976510" w:rsidRPr="00921CA9">
        <w:rPr>
          <w:rFonts w:ascii="Palatino Linotype" w:hAnsi="Palatino Linotype" w:cs="Arial"/>
          <w:sz w:val="24"/>
          <w:szCs w:val="24"/>
        </w:rPr>
        <w:t xml:space="preserve"> de la presente resolución.</w:t>
      </w:r>
    </w:p>
    <w:p w:rsidR="004A46C4" w:rsidRDefault="006A2B44" w:rsidP="00A65386">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65386">
        <w:rPr>
          <w:rFonts w:ascii="Palatino Linotype" w:hAnsi="Palatino Linotype" w:cs="Arial"/>
          <w:sz w:val="24"/>
          <w:lang w:eastAsia="es-MX"/>
        </w:rPr>
        <w:t xml:space="preserve">Se ordena al </w:t>
      </w:r>
      <w:r w:rsidR="00990BC9">
        <w:rPr>
          <w:rFonts w:ascii="Palatino Linotype" w:hAnsi="Palatino Linotype" w:cs="Arial"/>
          <w:sz w:val="24"/>
          <w:lang w:eastAsia="es-MX"/>
        </w:rPr>
        <w:t>su</w:t>
      </w:r>
      <w:r w:rsidR="00010D00">
        <w:rPr>
          <w:rFonts w:ascii="Palatino Linotype" w:hAnsi="Palatino Linotype" w:cs="Arial"/>
          <w:sz w:val="24"/>
          <w:lang w:eastAsia="es-MX"/>
        </w:rPr>
        <w:t>jeto obligado, haga entrega al</w:t>
      </w:r>
      <w:r w:rsidR="00A65386">
        <w:rPr>
          <w:rFonts w:ascii="Palatino Linotype" w:hAnsi="Palatino Linotype" w:cs="Arial"/>
          <w:sz w:val="24"/>
          <w:lang w:eastAsia="es-MX"/>
        </w:rPr>
        <w:t xml:space="preserve"> recurrente a través del SAIMEX</w:t>
      </w:r>
      <w:r w:rsidR="00976510">
        <w:rPr>
          <w:rFonts w:ascii="Palatino Linotype" w:hAnsi="Palatino Linotype" w:cs="Arial"/>
          <w:sz w:val="24"/>
          <w:lang w:eastAsia="es-MX"/>
        </w:rPr>
        <w:t xml:space="preserve">, </w:t>
      </w:r>
      <w:r w:rsidR="0016603E">
        <w:rPr>
          <w:rFonts w:ascii="Palatino Linotype" w:hAnsi="Palatino Linotype" w:cs="Arial"/>
          <w:sz w:val="24"/>
          <w:lang w:eastAsia="es-MX"/>
        </w:rPr>
        <w:t xml:space="preserve">en versión pública de ser procedente, </w:t>
      </w:r>
      <w:r w:rsidR="00976510">
        <w:rPr>
          <w:rFonts w:ascii="Palatino Linotype" w:hAnsi="Palatino Linotype" w:cs="Arial"/>
          <w:sz w:val="24"/>
          <w:lang w:eastAsia="es-MX"/>
        </w:rPr>
        <w:t xml:space="preserve">en términos del considerando </w:t>
      </w:r>
      <w:r w:rsidR="00976510" w:rsidRPr="00976510">
        <w:rPr>
          <w:rFonts w:ascii="Palatino Linotype" w:hAnsi="Palatino Linotype" w:cs="Arial"/>
          <w:b/>
          <w:sz w:val="24"/>
          <w:lang w:eastAsia="es-MX"/>
        </w:rPr>
        <w:t>cuarto</w:t>
      </w:r>
      <w:r w:rsidR="00976510">
        <w:rPr>
          <w:rFonts w:ascii="Palatino Linotype" w:hAnsi="Palatino Linotype" w:cs="Arial"/>
          <w:sz w:val="24"/>
          <w:lang w:eastAsia="es-MX"/>
        </w:rPr>
        <w:t xml:space="preserve"> de la presente resolución,</w:t>
      </w:r>
      <w:r w:rsidR="004A46C4">
        <w:rPr>
          <w:rFonts w:ascii="Palatino Linotype" w:hAnsi="Palatino Linotype" w:cs="Arial"/>
          <w:sz w:val="24"/>
          <w:lang w:eastAsia="es-MX"/>
        </w:rPr>
        <w:t xml:space="preserve"> de lo siguiente:</w:t>
      </w:r>
    </w:p>
    <w:p w:rsidR="00710917" w:rsidRDefault="008A70A7" w:rsidP="00671BA8">
      <w:pPr>
        <w:pStyle w:val="Prrafodelista"/>
        <w:numPr>
          <w:ilvl w:val="0"/>
          <w:numId w:val="24"/>
        </w:numPr>
        <w:spacing w:before="240" w:after="360" w:line="360" w:lineRule="auto"/>
        <w:contextualSpacing/>
        <w:jc w:val="both"/>
        <w:rPr>
          <w:rFonts w:ascii="Palatino Linotype" w:hAnsi="Palatino Linotype"/>
          <w:lang w:eastAsia="es-MX"/>
        </w:rPr>
      </w:pPr>
      <w:r>
        <w:rPr>
          <w:rFonts w:ascii="Palatino Linotype" w:hAnsi="Palatino Linotype"/>
          <w:lang w:eastAsia="es-MX"/>
        </w:rPr>
        <w:t>Documento o documentos en donde conste la trayectoria académica y laboral de la actual Presidenta Municipal</w:t>
      </w:r>
      <w:r w:rsidR="004A46C4">
        <w:rPr>
          <w:rFonts w:ascii="Palatino Linotype" w:hAnsi="Palatino Linotype"/>
          <w:lang w:eastAsia="es-MX"/>
        </w:rPr>
        <w:t xml:space="preserve"> de Metepec.</w:t>
      </w:r>
    </w:p>
    <w:p w:rsidR="004A46C4" w:rsidRPr="004A46C4" w:rsidRDefault="004A46C4" w:rsidP="004A46C4">
      <w:pPr>
        <w:pStyle w:val="Prrafodelista"/>
        <w:spacing w:before="240" w:after="360" w:line="360" w:lineRule="auto"/>
        <w:ind w:left="720"/>
        <w:contextualSpacing/>
        <w:jc w:val="both"/>
        <w:rPr>
          <w:rFonts w:ascii="Palatino Linotype" w:hAnsi="Palatino Linotype"/>
          <w:lang w:eastAsia="es-MX"/>
        </w:rPr>
      </w:pPr>
    </w:p>
    <w:p w:rsidR="00AE3717" w:rsidRDefault="00106916" w:rsidP="003D754F">
      <w:pPr>
        <w:pStyle w:val="Prrafodelista"/>
        <w:autoSpaceDE w:val="0"/>
        <w:autoSpaceDN w:val="0"/>
        <w:adjustRightInd w:val="0"/>
        <w:spacing w:before="240" w:line="360" w:lineRule="auto"/>
        <w:ind w:left="720" w:right="49"/>
        <w:jc w:val="both"/>
        <w:rPr>
          <w:rFonts w:ascii="Palatino Linotype" w:hAnsi="Palatino Linotype"/>
          <w:i/>
        </w:rPr>
      </w:pPr>
      <w:r w:rsidRPr="00F05849">
        <w:rPr>
          <w:rFonts w:ascii="Palatino Linotype" w:hAnsi="Palatino Linotype" w:cs="Arial"/>
          <w:i/>
          <w:lang w:eastAsia="es-MX"/>
        </w:rPr>
        <w:t>Para la entrega en versión pública de la información, deber</w:t>
      </w:r>
      <w:r w:rsidR="00152B5B" w:rsidRPr="00F05849">
        <w:rPr>
          <w:rFonts w:ascii="Palatino Linotype" w:hAnsi="Palatino Linotype" w:cs="Arial"/>
          <w:i/>
          <w:lang w:eastAsia="es-MX"/>
        </w:rPr>
        <w:t xml:space="preserve">á emitir el Acuerdo del Comité de Transparencia en términos de </w:t>
      </w:r>
      <w:r w:rsidR="008F0DFC" w:rsidRPr="00F05849">
        <w:rPr>
          <w:rFonts w:ascii="Palatino Linotype" w:hAnsi="Palatino Linotype"/>
          <w:i/>
        </w:rPr>
        <w:t xml:space="preserve">lo señalado en el Considerando Cuarto y en los artículos 49, fracción VIII, 132, fracción II de la Ley de Transparencia y Acceso a la </w:t>
      </w:r>
      <w:r w:rsidR="008F0DFC" w:rsidRPr="00F05849">
        <w:rPr>
          <w:rFonts w:ascii="Palatino Linotype" w:hAnsi="Palatino Linotype"/>
          <w:i/>
        </w:rPr>
        <w:lastRenderedPageBreak/>
        <w:t xml:space="preserve">Información Pública del Estado de México y Municipios y </w:t>
      </w:r>
      <w:r w:rsidR="00152B5B" w:rsidRPr="00F05849">
        <w:rPr>
          <w:rFonts w:ascii="Palatino Linotype" w:hAnsi="Palatino Linotype"/>
          <w:i/>
        </w:rPr>
        <w:t>demás normatividades aplicables, en el que funde y motive las razones sobre los datos que se supriman o eliminen y se ponga a disposición de la recurrente, por la información confidencial.</w:t>
      </w:r>
    </w:p>
    <w:p w:rsidR="003D754F" w:rsidRPr="003D754F" w:rsidRDefault="003D754F" w:rsidP="003D754F">
      <w:pPr>
        <w:pStyle w:val="Prrafodelista"/>
        <w:autoSpaceDE w:val="0"/>
        <w:autoSpaceDN w:val="0"/>
        <w:adjustRightInd w:val="0"/>
        <w:spacing w:before="240" w:line="360" w:lineRule="auto"/>
        <w:ind w:left="720" w:right="49"/>
        <w:jc w:val="both"/>
        <w:rPr>
          <w:rFonts w:ascii="Palatino Linotype" w:hAnsi="Palatino Linotype"/>
          <w:i/>
        </w:rPr>
      </w:pPr>
    </w:p>
    <w:p w:rsidR="006A2B44" w:rsidRDefault="006A2B44" w:rsidP="00A65386">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AE25E7" w:rsidRDefault="00AE25E7" w:rsidP="00AE25E7">
      <w:pPr>
        <w:autoSpaceDE w:val="0"/>
        <w:autoSpaceDN w:val="0"/>
        <w:adjustRightInd w:val="0"/>
        <w:spacing w:after="0" w:line="360" w:lineRule="auto"/>
        <w:jc w:val="both"/>
        <w:rPr>
          <w:rFonts w:ascii="Palatino Linotype" w:hAnsi="Palatino Linotype" w:cs="Arial"/>
          <w:sz w:val="24"/>
          <w:szCs w:val="24"/>
        </w:rPr>
      </w:pPr>
    </w:p>
    <w:p w:rsidR="00AE3717" w:rsidRPr="00AE3717" w:rsidRDefault="00AE25E7" w:rsidP="00AE3717">
      <w:pPr>
        <w:pStyle w:val="Sinespaciado"/>
        <w:spacing w:line="360" w:lineRule="auto"/>
        <w:jc w:val="both"/>
        <w:rPr>
          <w:rFonts w:ascii="Palatino Linotype" w:hAnsi="Palatino Linotype"/>
        </w:rPr>
      </w:pPr>
      <w:r w:rsidRPr="005A5A49">
        <w:rPr>
          <w:rFonts w:ascii="Palatino Linotype" w:hAnsi="Palatino Linotype"/>
          <w:b/>
        </w:rPr>
        <w:t>CUARTO. NOTIFÍQUESE</w:t>
      </w:r>
      <w:r w:rsidRPr="005A5A49">
        <w:rPr>
          <w:rFonts w:ascii="Palatino Linotype" w:hAnsi="Palatino Linotype"/>
        </w:rPr>
        <w:t xml:space="preserve"> a</w:t>
      </w:r>
      <w:r w:rsidR="00342C54">
        <w:rPr>
          <w:rFonts w:ascii="Palatino Linotype" w:hAnsi="Palatino Linotype"/>
        </w:rPr>
        <w:t>l</w:t>
      </w:r>
      <w:r w:rsidRPr="005A5A49">
        <w:rPr>
          <w:rFonts w:ascii="Palatino Linotype" w:hAnsi="Palatino Linotype"/>
        </w:rPr>
        <w:t xml:space="preserve"> Recurrente la presente resolución</w:t>
      </w:r>
      <w:r w:rsidRPr="005A5A49">
        <w:rPr>
          <w:rFonts w:ascii="Palatino Linotype" w:hAnsi="Palatino Linotype"/>
          <w:b/>
        </w:rPr>
        <w:t xml:space="preserve"> </w:t>
      </w:r>
      <w:r w:rsidRPr="005A5A49">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E3717" w:rsidRDefault="00AE3717" w:rsidP="00AE3717">
      <w:pPr>
        <w:spacing w:before="240" w:line="240" w:lineRule="auto"/>
        <w:jc w:val="both"/>
        <w:rPr>
          <w:rFonts w:ascii="Palatino Linotype" w:hAnsi="Palatino Linotype" w:cs="Arial"/>
        </w:rPr>
      </w:pPr>
    </w:p>
    <w:p w:rsidR="00F36D4A" w:rsidRPr="00AE3717" w:rsidRDefault="00E3099C" w:rsidP="003D754F">
      <w:pPr>
        <w:spacing w:before="240" w:line="276" w:lineRule="auto"/>
        <w:jc w:val="both"/>
        <w:rPr>
          <w:rFonts w:ascii="Palatino Linotype" w:hAnsi="Palatino Linotype" w:cs="Arial"/>
        </w:rPr>
      </w:pPr>
      <w:r w:rsidRPr="003D754F">
        <w:rPr>
          <w:rFonts w:ascii="Palatino Linotype" w:hAnsi="Palatino Linotype" w:cs="Arial"/>
          <w:sz w:val="20"/>
        </w:rPr>
        <w:t>ASÍ LO RESUELVE, POR UNANIMIDAD DE VOTOS EL PLENO DEL</w:t>
      </w:r>
      <w:r w:rsidRPr="003D754F">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3D754F">
        <w:rPr>
          <w:rFonts w:ascii="Palatino Linotype" w:hAnsi="Palatino Linotype" w:cs="Arial"/>
          <w:sz w:val="20"/>
        </w:rPr>
        <w:t>, CONFORMADO POR LOS COMISIONADOS ZULEMA MARTÍNEZ SÁNCHEZ, EVA ABAID YAPUR,</w:t>
      </w:r>
      <w:r w:rsidR="00961E6C" w:rsidRPr="003D754F">
        <w:rPr>
          <w:rFonts w:ascii="Palatino Linotype" w:hAnsi="Palatino Linotype" w:cs="Arial"/>
          <w:sz w:val="20"/>
        </w:rPr>
        <w:t xml:space="preserve"> JOSÉ GUADALUPE LUNA HERNÁNDEZ,</w:t>
      </w:r>
      <w:r w:rsidR="0099266B" w:rsidRPr="003D754F">
        <w:rPr>
          <w:rFonts w:ascii="Palatino Linotype" w:hAnsi="Palatino Linotype" w:cs="Arial"/>
          <w:sz w:val="20"/>
        </w:rPr>
        <w:t xml:space="preserve"> </w:t>
      </w:r>
      <w:r w:rsidRPr="003D754F">
        <w:rPr>
          <w:rFonts w:ascii="Palatino Linotype" w:hAnsi="Palatino Linotype" w:cs="Arial"/>
          <w:sz w:val="20"/>
        </w:rPr>
        <w:t>JAVI</w:t>
      </w:r>
      <w:r w:rsidR="00057C41" w:rsidRPr="003D754F">
        <w:rPr>
          <w:rFonts w:ascii="Palatino Linotype" w:hAnsi="Palatino Linotype" w:cs="Arial"/>
          <w:sz w:val="20"/>
        </w:rPr>
        <w:t>ER MARTÍNEZ CRUZ</w:t>
      </w:r>
      <w:r w:rsidR="00961E6C" w:rsidRPr="003D754F">
        <w:rPr>
          <w:rFonts w:ascii="Palatino Linotype" w:hAnsi="Palatino Linotype" w:cs="Arial"/>
          <w:sz w:val="20"/>
        </w:rPr>
        <w:t xml:space="preserve"> Y LUIS GUSTAVO PARRA NORIEGA</w:t>
      </w:r>
      <w:r w:rsidR="00057C41" w:rsidRPr="003D754F">
        <w:rPr>
          <w:rFonts w:ascii="Palatino Linotype" w:hAnsi="Palatino Linotype" w:cs="Arial"/>
          <w:sz w:val="20"/>
        </w:rPr>
        <w:t xml:space="preserve"> </w:t>
      </w:r>
      <w:r w:rsidR="00961E6C" w:rsidRPr="003D754F">
        <w:rPr>
          <w:rFonts w:ascii="Palatino Linotype" w:hAnsi="Palatino Linotype" w:cs="Arial"/>
          <w:sz w:val="20"/>
        </w:rPr>
        <w:t xml:space="preserve">EN LA </w:t>
      </w:r>
      <w:r w:rsidR="003D754F" w:rsidRPr="003D754F">
        <w:rPr>
          <w:rFonts w:ascii="Palatino Linotype" w:hAnsi="Palatino Linotype" w:cs="Arial"/>
          <w:sz w:val="20"/>
        </w:rPr>
        <w:t>VIGÉSIMA SEGUNDA</w:t>
      </w:r>
      <w:r w:rsidR="00277BC2" w:rsidRPr="003D754F">
        <w:rPr>
          <w:rFonts w:ascii="Palatino Linotype" w:hAnsi="Palatino Linotype" w:cs="Arial"/>
          <w:sz w:val="20"/>
        </w:rPr>
        <w:t xml:space="preserve"> </w:t>
      </w:r>
      <w:r w:rsidRPr="003D754F">
        <w:rPr>
          <w:rFonts w:ascii="Palatino Linotype" w:hAnsi="Palatino Linotype" w:cs="Arial"/>
          <w:sz w:val="20"/>
        </w:rPr>
        <w:t xml:space="preserve">SESIÓN ORDINARIA CELEBRADA EL </w:t>
      </w:r>
      <w:r w:rsidR="003D754F" w:rsidRPr="003D754F">
        <w:rPr>
          <w:rFonts w:ascii="Palatino Linotype" w:hAnsi="Palatino Linotype" w:cs="Arial"/>
          <w:sz w:val="20"/>
        </w:rPr>
        <w:t>DOCE DE JUNIO DE DOS MIL DIECINUEVE</w:t>
      </w:r>
      <w:r w:rsidR="006B7634" w:rsidRPr="003D754F">
        <w:rPr>
          <w:rFonts w:ascii="Palatino Linotype" w:hAnsi="Palatino Linotype" w:cs="Arial"/>
          <w:sz w:val="20"/>
        </w:rPr>
        <w:t>, ANTE EL</w:t>
      </w:r>
      <w:r w:rsidR="00277BC2" w:rsidRPr="003D754F">
        <w:rPr>
          <w:rFonts w:ascii="Palatino Linotype" w:hAnsi="Palatino Linotype" w:cs="Arial"/>
          <w:sz w:val="20"/>
        </w:rPr>
        <w:t xml:space="preserve"> SECRETARIO TÉCNICO</w:t>
      </w:r>
      <w:r w:rsidRPr="003D754F">
        <w:rPr>
          <w:rFonts w:ascii="Palatino Linotype" w:hAnsi="Palatino Linotype" w:cs="Arial"/>
          <w:sz w:val="20"/>
        </w:rPr>
        <w:t xml:space="preserve"> DEL PLENO, </w:t>
      </w:r>
      <w:r w:rsidR="00715CD7" w:rsidRPr="003D754F">
        <w:rPr>
          <w:rFonts w:ascii="Palatino Linotype" w:hAnsi="Palatino Linotype" w:cs="Arial"/>
          <w:sz w:val="20"/>
        </w:rPr>
        <w:t>ALEXIS TAPIA RAMÍREZ.</w:t>
      </w:r>
      <w:r w:rsidR="00715CD7" w:rsidRPr="00AE3717">
        <w:rPr>
          <w:rFonts w:ascii="Palatino Linotype" w:hAnsi="Palatino Linotype" w:cs="Arial"/>
        </w:rPr>
        <w:t xml:space="preserve"> </w:t>
      </w:r>
    </w:p>
    <w:p w:rsidR="000B0A02" w:rsidRDefault="000B0A02" w:rsidP="00E3099C">
      <w:pPr>
        <w:spacing w:before="240"/>
        <w:jc w:val="both"/>
        <w:rPr>
          <w:rFonts w:ascii="Palatino Linotype" w:hAnsi="Palatino Linotype"/>
          <w:b/>
        </w:rPr>
      </w:pPr>
    </w:p>
    <w:p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1072" behindDoc="0" locked="0" layoutInCell="1" allowOverlap="1" wp14:anchorId="29301B1C" wp14:editId="358CD9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4825" w:rsidRPr="00EF2FC0" w:rsidRDefault="00A44825" w:rsidP="00E3099C">
                            <w:pPr>
                              <w:jc w:val="center"/>
                              <w:rPr>
                                <w:rFonts w:ascii="Palatino Linotype" w:hAnsi="Palatino Linotype"/>
                              </w:rPr>
                            </w:pPr>
                            <w:r w:rsidRPr="00EF2FC0">
                              <w:rPr>
                                <w:rFonts w:ascii="Palatino Linotype" w:hAnsi="Palatino Linotype"/>
                                <w:b/>
                              </w:rPr>
                              <w:t>Zulema Martínez Sánchez</w:t>
                            </w:r>
                          </w:p>
                          <w:p w:rsidR="00A44825" w:rsidRDefault="00A44825" w:rsidP="00E3099C">
                            <w:pPr>
                              <w:jc w:val="center"/>
                              <w:rPr>
                                <w:rFonts w:ascii="Palatino Linotype" w:hAnsi="Palatino Linotype"/>
                              </w:rPr>
                            </w:pPr>
                            <w:r>
                              <w:rPr>
                                <w:rFonts w:ascii="Palatino Linotype" w:hAnsi="Palatino Linotype"/>
                              </w:rPr>
                              <w:t>Comisionada Presidenta</w:t>
                            </w:r>
                          </w:p>
                          <w:p w:rsidR="00A44825" w:rsidRDefault="00A44825" w:rsidP="00E3099C">
                            <w:pPr>
                              <w:jc w:val="center"/>
                              <w:rPr>
                                <w:rFonts w:ascii="Palatino Linotype" w:hAnsi="Palatino Linotype"/>
                                <w:b/>
                              </w:rPr>
                            </w:pPr>
                            <w:r>
                              <w:rPr>
                                <w:rFonts w:ascii="Palatino Linotype" w:hAnsi="Palatino Linotype"/>
                                <w:b/>
                              </w:rPr>
                              <w:t>(Rúbrica).</w:t>
                            </w:r>
                          </w:p>
                          <w:p w:rsidR="00A44825" w:rsidRPr="00016AF3" w:rsidRDefault="00A44825"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1B1C"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A44825" w:rsidRPr="00EF2FC0" w:rsidRDefault="00A44825" w:rsidP="00E3099C">
                      <w:pPr>
                        <w:jc w:val="center"/>
                        <w:rPr>
                          <w:rFonts w:ascii="Palatino Linotype" w:hAnsi="Palatino Linotype"/>
                        </w:rPr>
                      </w:pPr>
                      <w:r w:rsidRPr="00EF2FC0">
                        <w:rPr>
                          <w:rFonts w:ascii="Palatino Linotype" w:hAnsi="Palatino Linotype"/>
                          <w:b/>
                        </w:rPr>
                        <w:t>Zulema Martínez Sánchez</w:t>
                      </w:r>
                    </w:p>
                    <w:p w:rsidR="00A44825" w:rsidRDefault="00A44825" w:rsidP="00E3099C">
                      <w:pPr>
                        <w:jc w:val="center"/>
                        <w:rPr>
                          <w:rFonts w:ascii="Palatino Linotype" w:hAnsi="Palatino Linotype"/>
                        </w:rPr>
                      </w:pPr>
                      <w:r>
                        <w:rPr>
                          <w:rFonts w:ascii="Palatino Linotype" w:hAnsi="Palatino Linotype"/>
                        </w:rPr>
                        <w:t>Comisionada Presidenta</w:t>
                      </w:r>
                    </w:p>
                    <w:p w:rsidR="00A44825" w:rsidRDefault="00A44825" w:rsidP="00E3099C">
                      <w:pPr>
                        <w:jc w:val="center"/>
                        <w:rPr>
                          <w:rFonts w:ascii="Palatino Linotype" w:hAnsi="Palatino Linotype"/>
                          <w:b/>
                        </w:rPr>
                      </w:pPr>
                      <w:r>
                        <w:rPr>
                          <w:rFonts w:ascii="Palatino Linotype" w:hAnsi="Palatino Linotype"/>
                          <w:b/>
                        </w:rPr>
                        <w:t>(Rúbrica).</w:t>
                      </w:r>
                    </w:p>
                    <w:p w:rsidR="00A44825" w:rsidRPr="00016AF3" w:rsidRDefault="00A44825" w:rsidP="00E3099C">
                      <w:pPr>
                        <w:jc w:val="center"/>
                        <w:rPr>
                          <w:rFonts w:ascii="Palatino Linotype" w:hAnsi="Palatino Linotype"/>
                          <w:b/>
                        </w:rPr>
                      </w:pPr>
                    </w:p>
                  </w:txbxContent>
                </v:textbox>
                <w10:wrap anchorx="page"/>
              </v:shape>
            </w:pict>
          </mc:Fallback>
        </mc:AlternateContent>
      </w:r>
    </w:p>
    <w:p w:rsidR="00E3099C" w:rsidRDefault="00E3099C"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3D754F" w:rsidRDefault="003D754F"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2D04FF74" wp14:editId="33C8DF48">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4825" w:rsidRPr="00EF2FC0" w:rsidRDefault="00A44825" w:rsidP="00E3099C">
                            <w:pPr>
                              <w:jc w:val="center"/>
                              <w:rPr>
                                <w:rFonts w:ascii="Palatino Linotype" w:hAnsi="Palatino Linotype"/>
                              </w:rPr>
                            </w:pPr>
                            <w:r>
                              <w:rPr>
                                <w:rFonts w:ascii="Palatino Linotype" w:hAnsi="Palatino Linotype"/>
                                <w:b/>
                              </w:rPr>
                              <w:t>José Guadalupe Luna Hernández</w:t>
                            </w:r>
                          </w:p>
                          <w:p w:rsidR="00A44825" w:rsidRDefault="00A44825" w:rsidP="00E3099C">
                            <w:pPr>
                              <w:jc w:val="center"/>
                              <w:rPr>
                                <w:rFonts w:ascii="Palatino Linotype" w:hAnsi="Palatino Linotype"/>
                              </w:rPr>
                            </w:pPr>
                            <w:r w:rsidRPr="00EF2FC0">
                              <w:rPr>
                                <w:rFonts w:ascii="Palatino Linotype" w:hAnsi="Palatino Linotype"/>
                              </w:rPr>
                              <w:t>Comisionado</w:t>
                            </w:r>
                          </w:p>
                          <w:p w:rsidR="00A44825" w:rsidRPr="009234AD" w:rsidRDefault="00A44825" w:rsidP="00E3099C">
                            <w:pPr>
                              <w:jc w:val="center"/>
                              <w:rPr>
                                <w:rFonts w:ascii="Palatino Linotype" w:hAnsi="Palatino Linotype"/>
                                <w:b/>
                              </w:rPr>
                            </w:pPr>
                            <w:r>
                              <w:rPr>
                                <w:rFonts w:ascii="Palatino Linotype" w:hAnsi="Palatino Linotype"/>
                                <w:b/>
                              </w:rPr>
                              <w:t>(</w:t>
                            </w:r>
                            <w:r w:rsidR="00A2542C">
                              <w:rPr>
                                <w:rFonts w:ascii="Palatino Linotype" w:hAnsi="Palatino Linotype"/>
                                <w:b/>
                              </w:rPr>
                              <w:t>Rúbrica</w:t>
                            </w:r>
                            <w:r>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FF74" id="Cuadro de texto 35" o:spid="_x0000_s1027" type="#_x0000_t202" style="position:absolute;margin-left:149.05pt;margin-top:.9pt;width:200.25pt;height:68.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rsidR="00A44825" w:rsidRPr="00EF2FC0" w:rsidRDefault="00A44825" w:rsidP="00E3099C">
                      <w:pPr>
                        <w:jc w:val="center"/>
                        <w:rPr>
                          <w:rFonts w:ascii="Palatino Linotype" w:hAnsi="Palatino Linotype"/>
                        </w:rPr>
                      </w:pPr>
                      <w:r>
                        <w:rPr>
                          <w:rFonts w:ascii="Palatino Linotype" w:hAnsi="Palatino Linotype"/>
                          <w:b/>
                        </w:rPr>
                        <w:t>José Guadalupe Luna Hernández</w:t>
                      </w:r>
                    </w:p>
                    <w:p w:rsidR="00A44825" w:rsidRDefault="00A44825" w:rsidP="00E3099C">
                      <w:pPr>
                        <w:jc w:val="center"/>
                        <w:rPr>
                          <w:rFonts w:ascii="Palatino Linotype" w:hAnsi="Palatino Linotype"/>
                        </w:rPr>
                      </w:pPr>
                      <w:r w:rsidRPr="00EF2FC0">
                        <w:rPr>
                          <w:rFonts w:ascii="Palatino Linotype" w:hAnsi="Palatino Linotype"/>
                        </w:rPr>
                        <w:t>Comisionado</w:t>
                      </w:r>
                    </w:p>
                    <w:p w:rsidR="00A44825" w:rsidRPr="009234AD" w:rsidRDefault="00A44825" w:rsidP="00E3099C">
                      <w:pPr>
                        <w:jc w:val="center"/>
                        <w:rPr>
                          <w:rFonts w:ascii="Palatino Linotype" w:hAnsi="Palatino Linotype"/>
                          <w:b/>
                        </w:rPr>
                      </w:pPr>
                      <w:r>
                        <w:rPr>
                          <w:rFonts w:ascii="Palatino Linotype" w:hAnsi="Palatino Linotype"/>
                          <w:b/>
                        </w:rPr>
                        <w:t>(</w:t>
                      </w:r>
                      <w:r w:rsidR="00A2542C">
                        <w:rPr>
                          <w:rFonts w:ascii="Palatino Linotype" w:hAnsi="Palatino Linotype"/>
                          <w:b/>
                        </w:rPr>
                        <w:t>Rúbrica</w:t>
                      </w:r>
                      <w:r>
                        <w:rPr>
                          <w:rFonts w:ascii="Palatino Linotype" w:hAnsi="Palatino Linotype"/>
                          <w:b/>
                        </w:rPr>
                        <w:t>).</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2096" behindDoc="0" locked="0" layoutInCell="1" allowOverlap="1" wp14:anchorId="3C2A9457" wp14:editId="48899683">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4825" w:rsidRPr="00EF2FC0" w:rsidRDefault="00A44825" w:rsidP="00E3099C">
                            <w:pPr>
                              <w:jc w:val="center"/>
                              <w:rPr>
                                <w:rFonts w:ascii="Palatino Linotype" w:hAnsi="Palatino Linotype"/>
                                <w:b/>
                              </w:rPr>
                            </w:pPr>
                            <w:r w:rsidRPr="00EF2FC0">
                              <w:rPr>
                                <w:rFonts w:ascii="Palatino Linotype" w:hAnsi="Palatino Linotype"/>
                                <w:b/>
                              </w:rPr>
                              <w:t>Eva Abaid Yapur</w:t>
                            </w:r>
                          </w:p>
                          <w:p w:rsidR="00A44825" w:rsidRPr="00EF2FC0" w:rsidRDefault="00A44825" w:rsidP="00E3099C">
                            <w:pPr>
                              <w:jc w:val="center"/>
                              <w:rPr>
                                <w:rFonts w:ascii="Palatino Linotype" w:hAnsi="Palatino Linotype"/>
                              </w:rPr>
                            </w:pPr>
                            <w:r w:rsidRPr="00EF2FC0">
                              <w:rPr>
                                <w:rFonts w:ascii="Palatino Linotype" w:hAnsi="Palatino Linotype"/>
                              </w:rPr>
                              <w:t>Comisionada</w:t>
                            </w:r>
                          </w:p>
                          <w:p w:rsidR="00A44825" w:rsidRDefault="00A44825" w:rsidP="00E3099C">
                            <w:pPr>
                              <w:jc w:val="center"/>
                              <w:rPr>
                                <w:rFonts w:ascii="Palatino Linotype" w:hAnsi="Palatino Linotype"/>
                                <w:b/>
                              </w:rPr>
                            </w:pPr>
                            <w:r>
                              <w:rPr>
                                <w:rFonts w:ascii="Palatino Linotype" w:hAnsi="Palatino Linotype"/>
                                <w:b/>
                              </w:rPr>
                              <w:t>(Rúbrica).</w:t>
                            </w:r>
                          </w:p>
                          <w:p w:rsidR="00A44825" w:rsidRDefault="00A44825"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9457" id="Cuadro de texto 22" o:spid="_x0000_s1028" type="#_x0000_t202" style="position:absolute;margin-left:0;margin-top:1.65pt;width:153pt;height:76.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A44825" w:rsidRPr="00EF2FC0" w:rsidRDefault="00A44825" w:rsidP="00E3099C">
                      <w:pPr>
                        <w:jc w:val="center"/>
                        <w:rPr>
                          <w:rFonts w:ascii="Palatino Linotype" w:hAnsi="Palatino Linotype"/>
                          <w:b/>
                        </w:rPr>
                      </w:pPr>
                      <w:r w:rsidRPr="00EF2FC0">
                        <w:rPr>
                          <w:rFonts w:ascii="Palatino Linotype" w:hAnsi="Palatino Linotype"/>
                          <w:b/>
                        </w:rPr>
                        <w:t>Eva Abaid Yapur</w:t>
                      </w:r>
                    </w:p>
                    <w:p w:rsidR="00A44825" w:rsidRPr="00EF2FC0" w:rsidRDefault="00A44825" w:rsidP="00E3099C">
                      <w:pPr>
                        <w:jc w:val="center"/>
                        <w:rPr>
                          <w:rFonts w:ascii="Palatino Linotype" w:hAnsi="Palatino Linotype"/>
                        </w:rPr>
                      </w:pPr>
                      <w:r w:rsidRPr="00EF2FC0">
                        <w:rPr>
                          <w:rFonts w:ascii="Palatino Linotype" w:hAnsi="Palatino Linotype"/>
                        </w:rPr>
                        <w:t>Comisionada</w:t>
                      </w:r>
                    </w:p>
                    <w:p w:rsidR="00A44825" w:rsidRDefault="00A44825" w:rsidP="00E3099C">
                      <w:pPr>
                        <w:jc w:val="center"/>
                        <w:rPr>
                          <w:rFonts w:ascii="Palatino Linotype" w:hAnsi="Palatino Linotype"/>
                          <w:b/>
                        </w:rPr>
                      </w:pPr>
                      <w:r>
                        <w:rPr>
                          <w:rFonts w:ascii="Palatino Linotype" w:hAnsi="Palatino Linotype"/>
                          <w:b/>
                        </w:rPr>
                        <w:t>(Rúbrica).</w:t>
                      </w:r>
                    </w:p>
                    <w:p w:rsidR="00A44825" w:rsidRDefault="00A44825" w:rsidP="00E3099C">
                      <w:pPr>
                        <w:jc w:val="center"/>
                      </w:pPr>
                    </w:p>
                  </w:txbxContent>
                </v:textbox>
                <w10:wrap anchorx="margin"/>
              </v:shape>
            </w:pict>
          </mc:Fallback>
        </mc:AlternateContent>
      </w:r>
    </w:p>
    <w:p w:rsidR="00E3099C" w:rsidRPr="00D54B7D" w:rsidRDefault="00E3099C" w:rsidP="00E3099C">
      <w:pPr>
        <w:spacing w:before="240"/>
        <w:rPr>
          <w:rFonts w:ascii="Palatino Linotype" w:hAnsi="Palatino Linotype"/>
          <w:b/>
        </w:rPr>
      </w:pPr>
    </w:p>
    <w:p w:rsidR="0099266B" w:rsidRDefault="0099266B" w:rsidP="00E3099C">
      <w:pPr>
        <w:spacing w:before="240"/>
        <w:rPr>
          <w:rFonts w:ascii="Palatino Linotype" w:hAnsi="Palatino Linotype"/>
          <w:b/>
          <w:sz w:val="18"/>
          <w:szCs w:val="18"/>
        </w:rPr>
      </w:pPr>
    </w:p>
    <w:p w:rsidR="00F36D4A" w:rsidRDefault="00F36D4A" w:rsidP="00E3099C">
      <w:pPr>
        <w:spacing w:before="240"/>
        <w:rPr>
          <w:rFonts w:ascii="Palatino Linotype" w:hAnsi="Palatino Linotype"/>
          <w:b/>
          <w:sz w:val="18"/>
          <w:szCs w:val="18"/>
        </w:rPr>
      </w:pPr>
    </w:p>
    <w:p w:rsidR="00426B79" w:rsidRDefault="00426B79" w:rsidP="00E3099C">
      <w:pPr>
        <w:spacing w:before="240"/>
        <w:rPr>
          <w:rFonts w:ascii="Palatino Linotype" w:hAnsi="Palatino Linotype"/>
          <w:b/>
          <w:sz w:val="18"/>
          <w:szCs w:val="18"/>
        </w:rPr>
      </w:pPr>
    </w:p>
    <w:p w:rsidR="00E3099C" w:rsidRPr="00B93570" w:rsidRDefault="00035684"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6702E45" wp14:editId="28ABEDCD">
                <wp:simplePos x="0" y="0"/>
                <wp:positionH relativeFrom="margin">
                  <wp:align>right</wp:align>
                </wp:positionH>
                <wp:positionV relativeFrom="paragraph">
                  <wp:posOffset>52070</wp:posOffset>
                </wp:positionV>
                <wp:extent cx="2133600" cy="938150"/>
                <wp:effectExtent l="0" t="0" r="19050" b="14605"/>
                <wp:wrapNone/>
                <wp:docPr id="3" name="Cuadro de texto 3"/>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4825" w:rsidRPr="00EF2FC0" w:rsidRDefault="00A44825" w:rsidP="00035684">
                            <w:pPr>
                              <w:jc w:val="center"/>
                              <w:rPr>
                                <w:rFonts w:ascii="Palatino Linotype" w:hAnsi="Palatino Linotype"/>
                              </w:rPr>
                            </w:pPr>
                            <w:r>
                              <w:rPr>
                                <w:rFonts w:ascii="Palatino Linotype" w:hAnsi="Palatino Linotype"/>
                                <w:b/>
                              </w:rPr>
                              <w:t>Luis Gustavo Parra Noriega</w:t>
                            </w:r>
                          </w:p>
                          <w:p w:rsidR="00A44825" w:rsidRPr="00EF2FC0" w:rsidRDefault="00A44825" w:rsidP="00035684">
                            <w:pPr>
                              <w:jc w:val="center"/>
                              <w:rPr>
                                <w:rFonts w:ascii="Palatino Linotype" w:hAnsi="Palatino Linotype"/>
                              </w:rPr>
                            </w:pPr>
                            <w:r w:rsidRPr="00EF2FC0">
                              <w:rPr>
                                <w:rFonts w:ascii="Palatino Linotype" w:hAnsi="Palatino Linotype"/>
                              </w:rPr>
                              <w:t>Comisionado</w:t>
                            </w:r>
                          </w:p>
                          <w:p w:rsidR="00A44825" w:rsidRDefault="00A44825" w:rsidP="00035684">
                            <w:pPr>
                              <w:jc w:val="center"/>
                              <w:rPr>
                                <w:rFonts w:ascii="Palatino Linotype" w:hAnsi="Palatino Linotype"/>
                                <w:b/>
                              </w:rPr>
                            </w:pPr>
                            <w:r>
                              <w:rPr>
                                <w:rFonts w:ascii="Palatino Linotype" w:hAnsi="Palatino Linotype"/>
                                <w:b/>
                              </w:rPr>
                              <w:t>(Rúbrica).</w:t>
                            </w:r>
                          </w:p>
                          <w:p w:rsidR="00A44825" w:rsidRDefault="00A44825" w:rsidP="00035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2E45" id="Cuadro de texto 3" o:spid="_x0000_s1029" type="#_x0000_t202" style="position:absolute;margin-left:116.8pt;margin-top:4.1pt;width:168pt;height:73.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" fillcolor="white [3201]" strokecolor="white [3212]" strokeweight=".5pt">
                <v:textbox>
                  <w:txbxContent>
                    <w:p w:rsidR="00A44825" w:rsidRPr="00EF2FC0" w:rsidRDefault="00A44825" w:rsidP="00035684">
                      <w:pPr>
                        <w:jc w:val="center"/>
                        <w:rPr>
                          <w:rFonts w:ascii="Palatino Linotype" w:hAnsi="Palatino Linotype"/>
                        </w:rPr>
                      </w:pPr>
                      <w:r>
                        <w:rPr>
                          <w:rFonts w:ascii="Palatino Linotype" w:hAnsi="Palatino Linotype"/>
                          <w:b/>
                        </w:rPr>
                        <w:t>Luis Gustavo Parra Noriega</w:t>
                      </w:r>
                    </w:p>
                    <w:p w:rsidR="00A44825" w:rsidRPr="00EF2FC0" w:rsidRDefault="00A44825" w:rsidP="00035684">
                      <w:pPr>
                        <w:jc w:val="center"/>
                        <w:rPr>
                          <w:rFonts w:ascii="Palatino Linotype" w:hAnsi="Palatino Linotype"/>
                        </w:rPr>
                      </w:pPr>
                      <w:r w:rsidRPr="00EF2FC0">
                        <w:rPr>
                          <w:rFonts w:ascii="Palatino Linotype" w:hAnsi="Palatino Linotype"/>
                        </w:rPr>
                        <w:t>Comisionado</w:t>
                      </w:r>
                    </w:p>
                    <w:p w:rsidR="00A44825" w:rsidRDefault="00A44825" w:rsidP="00035684">
                      <w:pPr>
                        <w:jc w:val="center"/>
                        <w:rPr>
                          <w:rFonts w:ascii="Palatino Linotype" w:hAnsi="Palatino Linotype"/>
                          <w:b/>
                        </w:rPr>
                      </w:pPr>
                      <w:r>
                        <w:rPr>
                          <w:rFonts w:ascii="Palatino Linotype" w:hAnsi="Palatino Linotype"/>
                          <w:b/>
                        </w:rPr>
                        <w:t>(Rúbrica).</w:t>
                      </w:r>
                    </w:p>
                    <w:p w:rsidR="00A44825" w:rsidRDefault="00A44825" w:rsidP="00035684"/>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57216" behindDoc="0" locked="0" layoutInCell="1" allowOverlap="1" wp14:anchorId="6B08EA2F" wp14:editId="500CFB25">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4825" w:rsidRPr="00EF2FC0" w:rsidRDefault="00A44825" w:rsidP="00E3099C">
                            <w:pPr>
                              <w:jc w:val="center"/>
                              <w:rPr>
                                <w:rFonts w:ascii="Palatino Linotype" w:hAnsi="Palatino Linotype"/>
                              </w:rPr>
                            </w:pPr>
                            <w:r w:rsidRPr="00EF2FC0">
                              <w:rPr>
                                <w:rFonts w:ascii="Palatino Linotype" w:hAnsi="Palatino Linotype"/>
                                <w:b/>
                              </w:rPr>
                              <w:t>Javier Martínez Cruz</w:t>
                            </w:r>
                          </w:p>
                          <w:p w:rsidR="00A44825" w:rsidRPr="00EF2FC0" w:rsidRDefault="00A44825" w:rsidP="00E3099C">
                            <w:pPr>
                              <w:jc w:val="center"/>
                              <w:rPr>
                                <w:rFonts w:ascii="Palatino Linotype" w:hAnsi="Palatino Linotype"/>
                              </w:rPr>
                            </w:pPr>
                            <w:r w:rsidRPr="00EF2FC0">
                              <w:rPr>
                                <w:rFonts w:ascii="Palatino Linotype" w:hAnsi="Palatino Linotype"/>
                              </w:rPr>
                              <w:t>Comisionado</w:t>
                            </w:r>
                          </w:p>
                          <w:p w:rsidR="00A44825" w:rsidRDefault="00A44825" w:rsidP="00E3099C">
                            <w:pPr>
                              <w:jc w:val="center"/>
                              <w:rPr>
                                <w:rFonts w:ascii="Palatino Linotype" w:hAnsi="Palatino Linotype"/>
                                <w:b/>
                              </w:rPr>
                            </w:pPr>
                            <w:r>
                              <w:rPr>
                                <w:rFonts w:ascii="Palatino Linotype" w:hAnsi="Palatino Linotype"/>
                                <w:b/>
                              </w:rPr>
                              <w:t>(Rúbrica).</w:t>
                            </w:r>
                          </w:p>
                          <w:p w:rsidR="00A44825" w:rsidRDefault="00A44825"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EA2F" id="Cuadro de texto 5" o:spid="_x0000_s1030" type="#_x0000_t202" style="position:absolute;margin-left:0;margin-top:4.5pt;width:168pt;height:7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rsidR="00A44825" w:rsidRPr="00EF2FC0" w:rsidRDefault="00A44825" w:rsidP="00E3099C">
                      <w:pPr>
                        <w:jc w:val="center"/>
                        <w:rPr>
                          <w:rFonts w:ascii="Palatino Linotype" w:hAnsi="Palatino Linotype"/>
                        </w:rPr>
                      </w:pPr>
                      <w:r w:rsidRPr="00EF2FC0">
                        <w:rPr>
                          <w:rFonts w:ascii="Palatino Linotype" w:hAnsi="Palatino Linotype"/>
                          <w:b/>
                        </w:rPr>
                        <w:t>Javier Martínez Cruz</w:t>
                      </w:r>
                    </w:p>
                    <w:p w:rsidR="00A44825" w:rsidRPr="00EF2FC0" w:rsidRDefault="00A44825" w:rsidP="00E3099C">
                      <w:pPr>
                        <w:jc w:val="center"/>
                        <w:rPr>
                          <w:rFonts w:ascii="Palatino Linotype" w:hAnsi="Palatino Linotype"/>
                        </w:rPr>
                      </w:pPr>
                      <w:r w:rsidRPr="00EF2FC0">
                        <w:rPr>
                          <w:rFonts w:ascii="Palatino Linotype" w:hAnsi="Palatino Linotype"/>
                        </w:rPr>
                        <w:t>Comisionado</w:t>
                      </w:r>
                    </w:p>
                    <w:p w:rsidR="00A44825" w:rsidRDefault="00A44825" w:rsidP="00E3099C">
                      <w:pPr>
                        <w:jc w:val="center"/>
                        <w:rPr>
                          <w:rFonts w:ascii="Palatino Linotype" w:hAnsi="Palatino Linotype"/>
                          <w:b/>
                        </w:rPr>
                      </w:pPr>
                      <w:r>
                        <w:rPr>
                          <w:rFonts w:ascii="Palatino Linotype" w:hAnsi="Palatino Linotype"/>
                          <w:b/>
                        </w:rPr>
                        <w:t>(Rúbrica).</w:t>
                      </w:r>
                    </w:p>
                    <w:p w:rsidR="00A44825" w:rsidRDefault="00A44825" w:rsidP="00E3099C"/>
                  </w:txbxContent>
                </v:textbox>
                <w10:wrap anchorx="margin"/>
              </v:shape>
            </w:pict>
          </mc:Fallback>
        </mc:AlternateContent>
      </w:r>
    </w:p>
    <w:p w:rsidR="00E3099C"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035684" w:rsidRDefault="00035684" w:rsidP="00E3099C">
      <w:pPr>
        <w:spacing w:before="240"/>
        <w:rPr>
          <w:rFonts w:ascii="Palatino Linotype" w:hAnsi="Palatino Linotype"/>
          <w:b/>
        </w:rPr>
      </w:pPr>
    </w:p>
    <w:p w:rsidR="00035684" w:rsidRDefault="00035684"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5168" behindDoc="0" locked="0" layoutInCell="1" allowOverlap="1" wp14:anchorId="359309EC" wp14:editId="64F06D5C">
                <wp:simplePos x="0" y="0"/>
                <wp:positionH relativeFrom="page">
                  <wp:posOffset>2291080</wp:posOffset>
                </wp:positionH>
                <wp:positionV relativeFrom="paragraph">
                  <wp:posOffset>182245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4825" w:rsidRPr="007F6133" w:rsidRDefault="00A44825" w:rsidP="00E3099C">
                            <w:pPr>
                              <w:jc w:val="center"/>
                              <w:rPr>
                                <w:rFonts w:ascii="Palatino Linotype" w:hAnsi="Palatino Linotype"/>
                                <w:b/>
                              </w:rPr>
                            </w:pPr>
                            <w:r>
                              <w:rPr>
                                <w:rFonts w:ascii="Palatino Linotype" w:hAnsi="Palatino Linotype"/>
                                <w:b/>
                              </w:rPr>
                              <w:t>Alexis Tapia Ramírez</w:t>
                            </w:r>
                          </w:p>
                          <w:p w:rsidR="00A44825" w:rsidRDefault="00A44825"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44825" w:rsidRDefault="00A44825" w:rsidP="00E3099C">
                            <w:pPr>
                              <w:jc w:val="center"/>
                              <w:rPr>
                                <w:rFonts w:ascii="Palatino Linotype" w:hAnsi="Palatino Linotype"/>
                                <w:b/>
                              </w:rPr>
                            </w:pPr>
                            <w:r>
                              <w:rPr>
                                <w:rFonts w:ascii="Palatino Linotype" w:hAnsi="Palatino Linotype"/>
                                <w:b/>
                              </w:rPr>
                              <w:t>(Rúbrica).</w:t>
                            </w:r>
                            <w:r>
                              <w:rPr>
                                <w:rFonts w:ascii="Palatino Linotype" w:hAnsi="Palatino Linotype"/>
                                <w:b/>
                              </w:rPr>
                              <w:br/>
                            </w:r>
                            <w:r>
                              <w:rPr>
                                <w:rFonts w:ascii="Palatino Linotype" w:hAnsi="Palatino Linotype"/>
                                <w:b/>
                              </w:rPr>
                              <w:br/>
                            </w:r>
                          </w:p>
                          <w:p w:rsidR="00A44825" w:rsidRDefault="00A44825" w:rsidP="00E3099C">
                            <w:pPr>
                              <w:jc w:val="center"/>
                              <w:rPr>
                                <w:rFonts w:ascii="Palatino Linotype" w:hAnsi="Palatino Linotype"/>
                              </w:rPr>
                            </w:pPr>
                          </w:p>
                          <w:p w:rsidR="00A44825" w:rsidRPr="00EF2FC0" w:rsidRDefault="00A44825" w:rsidP="00E3099C">
                            <w:pPr>
                              <w:jc w:val="center"/>
                              <w:rPr>
                                <w:rFonts w:ascii="Palatino Linotype" w:hAnsi="Palatino Linotype"/>
                              </w:rPr>
                            </w:pPr>
                          </w:p>
                          <w:p w:rsidR="00A44825" w:rsidRDefault="00A44825"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09EC" id="Cuadro de texto 24" o:spid="_x0000_s1031" type="#_x0000_t202" style="position:absolute;margin-left:180.4pt;margin-top:14.35pt;width:248.25pt;height:7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" fillcolor="white [3201]" strokecolor="white [3212]" strokeweight=".5pt">
                <v:textbox>
                  <w:txbxContent>
                    <w:p w:rsidR="00A44825" w:rsidRPr="007F6133" w:rsidRDefault="00A44825" w:rsidP="00E3099C">
                      <w:pPr>
                        <w:jc w:val="center"/>
                        <w:rPr>
                          <w:rFonts w:ascii="Palatino Linotype" w:hAnsi="Palatino Linotype"/>
                          <w:b/>
                        </w:rPr>
                      </w:pPr>
                      <w:r>
                        <w:rPr>
                          <w:rFonts w:ascii="Palatino Linotype" w:hAnsi="Palatino Linotype"/>
                          <w:b/>
                        </w:rPr>
                        <w:t>Alexis Tapia Ramírez</w:t>
                      </w:r>
                    </w:p>
                    <w:p w:rsidR="00A44825" w:rsidRDefault="00A44825"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44825" w:rsidRDefault="00A44825" w:rsidP="00E3099C">
                      <w:pPr>
                        <w:jc w:val="center"/>
                        <w:rPr>
                          <w:rFonts w:ascii="Palatino Linotype" w:hAnsi="Palatino Linotype"/>
                          <w:b/>
                        </w:rPr>
                      </w:pPr>
                      <w:r>
                        <w:rPr>
                          <w:rFonts w:ascii="Palatino Linotype" w:hAnsi="Palatino Linotype"/>
                          <w:b/>
                        </w:rPr>
                        <w:t>(Rúbrica).</w:t>
                      </w:r>
                      <w:r>
                        <w:rPr>
                          <w:rFonts w:ascii="Palatino Linotype" w:hAnsi="Palatino Linotype"/>
                          <w:b/>
                        </w:rPr>
                        <w:br/>
                      </w:r>
                      <w:r>
                        <w:rPr>
                          <w:rFonts w:ascii="Palatino Linotype" w:hAnsi="Palatino Linotype"/>
                          <w:b/>
                        </w:rPr>
                        <w:br/>
                      </w:r>
                    </w:p>
                    <w:p w:rsidR="00A44825" w:rsidRDefault="00A44825" w:rsidP="00E3099C">
                      <w:pPr>
                        <w:jc w:val="center"/>
                        <w:rPr>
                          <w:rFonts w:ascii="Palatino Linotype" w:hAnsi="Palatino Linotype"/>
                        </w:rPr>
                      </w:pPr>
                    </w:p>
                    <w:p w:rsidR="00A44825" w:rsidRPr="00EF2FC0" w:rsidRDefault="00A44825" w:rsidP="00E3099C">
                      <w:pPr>
                        <w:jc w:val="center"/>
                        <w:rPr>
                          <w:rFonts w:ascii="Palatino Linotype" w:hAnsi="Palatino Linotype"/>
                        </w:rPr>
                      </w:pPr>
                    </w:p>
                    <w:p w:rsidR="00A44825" w:rsidRDefault="00A44825" w:rsidP="00E3099C"/>
                  </w:txbxContent>
                </v:textbox>
                <w10:wrap anchorx="page"/>
              </v:shape>
            </w:pict>
          </mc:Fallback>
        </mc:AlternateContent>
      </w: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106916" w:rsidRPr="00B8332C" w:rsidRDefault="00E3099C" w:rsidP="0099266B">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3D754F" w:rsidRPr="003D754F">
        <w:rPr>
          <w:rFonts w:ascii="Palatino Linotype" w:hAnsi="Palatino Linotype" w:cs="Arial"/>
          <w:sz w:val="16"/>
          <w:szCs w:val="16"/>
        </w:rPr>
        <w:t>doce de junio de dos mil diecinueve</w:t>
      </w:r>
      <w:r w:rsidRPr="00861BBC">
        <w:rPr>
          <w:rFonts w:ascii="Palatino Linotype" w:hAnsi="Palatino Linotype" w:cs="Arial"/>
          <w:sz w:val="16"/>
          <w:szCs w:val="16"/>
        </w:rPr>
        <w:t xml:space="preserve">, emitida en el recurso de revisión </w:t>
      </w:r>
      <w:r w:rsidR="00A2542C">
        <w:rPr>
          <w:rFonts w:ascii="Palatino Linotype" w:hAnsi="Palatino Linotype" w:cs="Arial"/>
          <w:bCs/>
          <w:sz w:val="16"/>
          <w:szCs w:val="16"/>
          <w:lang w:eastAsia="es-MX"/>
        </w:rPr>
        <w:t>02190</w:t>
      </w:r>
      <w:r w:rsidR="00AE6C3A">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2F0E1E">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106916" w:rsidRPr="00B8332C" w:rsidSect="0058159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4E" w:rsidRDefault="00274F4E" w:rsidP="00E3099C">
      <w:pPr>
        <w:spacing w:after="0" w:line="240" w:lineRule="auto"/>
      </w:pPr>
      <w:r>
        <w:separator/>
      </w:r>
    </w:p>
  </w:endnote>
  <w:endnote w:type="continuationSeparator" w:id="0">
    <w:p w:rsidR="00274F4E" w:rsidRDefault="00274F4E"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25" w:rsidRPr="000B69FA" w:rsidRDefault="00A44825"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5446">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5446">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25" w:rsidRPr="000B69FA" w:rsidRDefault="00A44825"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5C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5C8A">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4E" w:rsidRDefault="00274F4E" w:rsidP="00E3099C">
      <w:pPr>
        <w:spacing w:after="0" w:line="240" w:lineRule="auto"/>
      </w:pPr>
      <w:r>
        <w:separator/>
      </w:r>
    </w:p>
  </w:footnote>
  <w:footnote w:type="continuationSeparator" w:id="0">
    <w:p w:rsidR="00274F4E" w:rsidRDefault="00274F4E" w:rsidP="00E3099C">
      <w:pPr>
        <w:spacing w:after="0" w:line="240" w:lineRule="auto"/>
      </w:pPr>
      <w:r>
        <w:continuationSeparator/>
      </w:r>
    </w:p>
  </w:footnote>
  <w:footnote w:id="1">
    <w:p w:rsidR="00A44825" w:rsidRPr="00911081" w:rsidRDefault="00A44825"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44825" w:rsidRPr="00911081" w:rsidRDefault="00A44825"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25" w:rsidRDefault="00A44825">
    <w:pPr>
      <w:pStyle w:val="Encabezado"/>
    </w:pPr>
  </w:p>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44825" w:rsidTr="00F051D4">
      <w:trPr>
        <w:trHeight w:val="227"/>
      </w:trPr>
      <w:tc>
        <w:tcPr>
          <w:tcW w:w="5246" w:type="dxa"/>
          <w:hideMark/>
        </w:tcPr>
        <w:p w:rsidR="00A44825" w:rsidRDefault="00A4482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44825" w:rsidRDefault="00A44825"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02190/INFOEM/IP/RR/2019</w:t>
          </w:r>
        </w:p>
      </w:tc>
    </w:tr>
    <w:tr w:rsidR="00A44825" w:rsidTr="00F051D4">
      <w:trPr>
        <w:trHeight w:val="242"/>
      </w:trPr>
      <w:tc>
        <w:tcPr>
          <w:tcW w:w="5246" w:type="dxa"/>
          <w:hideMark/>
        </w:tcPr>
        <w:p w:rsidR="00A44825" w:rsidRDefault="00A4482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44825" w:rsidRDefault="00A44825" w:rsidP="00581590">
          <w:pPr>
            <w:spacing w:after="120" w:line="256" w:lineRule="auto"/>
            <w:ind w:left="-486" w:right="214" w:firstLine="284"/>
            <w:jc w:val="right"/>
            <w:rPr>
              <w:rFonts w:ascii="Palatino Linotype" w:hAnsi="Palatino Linotype" w:cs="Arial"/>
              <w:szCs w:val="20"/>
            </w:rPr>
          </w:pPr>
          <w:r w:rsidRPr="007E6ECB">
            <w:rPr>
              <w:rFonts w:ascii="Palatino Linotype" w:hAnsi="Palatino Linotype" w:cs="Arial"/>
              <w:szCs w:val="20"/>
            </w:rPr>
            <w:t>Ayuntamiento de Metepec</w:t>
          </w:r>
        </w:p>
      </w:tc>
    </w:tr>
    <w:tr w:rsidR="00A44825" w:rsidTr="00F051D4">
      <w:trPr>
        <w:trHeight w:val="342"/>
      </w:trPr>
      <w:tc>
        <w:tcPr>
          <w:tcW w:w="5246" w:type="dxa"/>
          <w:hideMark/>
        </w:tcPr>
        <w:p w:rsidR="00A44825" w:rsidRDefault="00A44825"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A44825" w:rsidRDefault="00A44825"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44825" w:rsidRDefault="00A44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44825" w:rsidTr="00581590">
      <w:trPr>
        <w:trHeight w:val="227"/>
      </w:trPr>
      <w:tc>
        <w:tcPr>
          <w:tcW w:w="5529" w:type="dxa"/>
          <w:hideMark/>
        </w:tcPr>
        <w:p w:rsidR="00A44825" w:rsidRDefault="00A4482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44825" w:rsidRPr="00B4142F" w:rsidRDefault="00A44825" w:rsidP="00581590">
          <w:pPr>
            <w:spacing w:after="120" w:line="256" w:lineRule="auto"/>
            <w:ind w:left="-486" w:right="214" w:firstLine="1408"/>
            <w:jc w:val="right"/>
            <w:rPr>
              <w:rFonts w:ascii="Palatino Linotype" w:hAnsi="Palatino Linotype" w:cs="Arial"/>
              <w:szCs w:val="20"/>
            </w:rPr>
          </w:pPr>
          <w:r w:rsidRPr="007E6ECB">
            <w:rPr>
              <w:rFonts w:ascii="Palatino Linotype" w:hAnsi="Palatino Linotype" w:cs="Arial"/>
              <w:bCs/>
              <w:sz w:val="24"/>
              <w:lang w:eastAsia="es-MX"/>
            </w:rPr>
            <w:t>02190/INFOEM/IP/RR/2019</w:t>
          </w:r>
        </w:p>
      </w:tc>
    </w:tr>
    <w:tr w:rsidR="00A44825" w:rsidTr="00581590">
      <w:trPr>
        <w:trHeight w:val="196"/>
      </w:trPr>
      <w:tc>
        <w:tcPr>
          <w:tcW w:w="5529" w:type="dxa"/>
          <w:hideMark/>
        </w:tcPr>
        <w:p w:rsidR="00A44825" w:rsidRDefault="00A4482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44825" w:rsidRPr="00F06FED" w:rsidRDefault="00375C8A" w:rsidP="00581590">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xxxxxxx</w:t>
          </w:r>
          <w:proofErr w:type="spellEnd"/>
        </w:p>
      </w:tc>
    </w:tr>
    <w:tr w:rsidR="00A44825" w:rsidTr="00581590">
      <w:trPr>
        <w:trHeight w:val="242"/>
      </w:trPr>
      <w:tc>
        <w:tcPr>
          <w:tcW w:w="5529" w:type="dxa"/>
          <w:hideMark/>
        </w:tcPr>
        <w:p w:rsidR="00A44825" w:rsidRDefault="00A4482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44825" w:rsidRDefault="00A44825" w:rsidP="00581590">
          <w:pPr>
            <w:spacing w:after="120" w:line="256" w:lineRule="auto"/>
            <w:ind w:left="-495" w:right="214" w:firstLine="567"/>
            <w:jc w:val="right"/>
            <w:rPr>
              <w:rFonts w:ascii="Palatino Linotype" w:hAnsi="Palatino Linotype" w:cs="Arial"/>
              <w:szCs w:val="20"/>
            </w:rPr>
          </w:pPr>
          <w:r w:rsidRPr="007E6ECB">
            <w:rPr>
              <w:rFonts w:ascii="Palatino Linotype" w:hAnsi="Palatino Linotype" w:cs="Arial"/>
              <w:szCs w:val="20"/>
            </w:rPr>
            <w:t>Ayuntamiento de Metepec</w:t>
          </w:r>
        </w:p>
      </w:tc>
    </w:tr>
    <w:tr w:rsidR="00A44825" w:rsidTr="00581590">
      <w:trPr>
        <w:trHeight w:val="342"/>
      </w:trPr>
      <w:tc>
        <w:tcPr>
          <w:tcW w:w="5529" w:type="dxa"/>
          <w:hideMark/>
        </w:tcPr>
        <w:p w:rsidR="00A44825" w:rsidRDefault="00A44825"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44825" w:rsidRDefault="00A44825"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44825" w:rsidRDefault="00A448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67654"/>
    <w:multiLevelType w:val="hybridMultilevel"/>
    <w:tmpl w:val="6DD62E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C04911"/>
    <w:multiLevelType w:val="hybridMultilevel"/>
    <w:tmpl w:val="C9705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F0778B"/>
    <w:multiLevelType w:val="hybridMultilevel"/>
    <w:tmpl w:val="FF9A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235F27F2"/>
    <w:multiLevelType w:val="hybridMultilevel"/>
    <w:tmpl w:val="44667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5F3C4CEF"/>
    <w:multiLevelType w:val="hybridMultilevel"/>
    <w:tmpl w:val="533EE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744984"/>
    <w:multiLevelType w:val="hybridMultilevel"/>
    <w:tmpl w:val="D0A277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8B407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A0459B"/>
    <w:multiLevelType w:val="hybridMultilevel"/>
    <w:tmpl w:val="FA8EB3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7" w15:restartNumberingAfterBreak="0">
    <w:nsid w:val="7FE5543D"/>
    <w:multiLevelType w:val="hybridMultilevel"/>
    <w:tmpl w:val="FE3613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3"/>
  </w:num>
  <w:num w:numId="2">
    <w:abstractNumId w:val="5"/>
  </w:num>
  <w:num w:numId="3">
    <w:abstractNumId w:val="14"/>
  </w:num>
  <w:num w:numId="4">
    <w:abstractNumId w:val="24"/>
  </w:num>
  <w:num w:numId="5">
    <w:abstractNumId w:val="4"/>
  </w:num>
  <w:num w:numId="6">
    <w:abstractNumId w:val="25"/>
  </w:num>
  <w:num w:numId="7">
    <w:abstractNumId w:val="10"/>
  </w:num>
  <w:num w:numId="8">
    <w:abstractNumId w:val="13"/>
  </w:num>
  <w:num w:numId="9">
    <w:abstractNumId w:val="16"/>
  </w:num>
  <w:num w:numId="10">
    <w:abstractNumId w:val="3"/>
  </w:num>
  <w:num w:numId="11">
    <w:abstractNumId w:val="8"/>
  </w:num>
  <w:num w:numId="12">
    <w:abstractNumId w:val="19"/>
  </w:num>
  <w:num w:numId="13">
    <w:abstractNumId w:val="2"/>
  </w:num>
  <w:num w:numId="14">
    <w:abstractNumId w:val="27"/>
  </w:num>
  <w:num w:numId="15">
    <w:abstractNumId w:val="21"/>
  </w:num>
  <w:num w:numId="16">
    <w:abstractNumId w:val="6"/>
  </w:num>
  <w:num w:numId="17">
    <w:abstractNumId w:val="18"/>
  </w:num>
  <w:num w:numId="18">
    <w:abstractNumId w:val="20"/>
  </w:num>
  <w:num w:numId="19">
    <w:abstractNumId w:val="12"/>
  </w:num>
  <w:num w:numId="20">
    <w:abstractNumId w:val="17"/>
  </w:num>
  <w:num w:numId="21">
    <w:abstractNumId w:val="9"/>
  </w:num>
  <w:num w:numId="22">
    <w:abstractNumId w:val="22"/>
  </w:num>
  <w:num w:numId="23">
    <w:abstractNumId w:val="1"/>
  </w:num>
  <w:num w:numId="24">
    <w:abstractNumId w:val="15"/>
  </w:num>
  <w:num w:numId="25">
    <w:abstractNumId w:val="11"/>
  </w:num>
  <w:num w:numId="26">
    <w:abstractNumId w:val="7"/>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493E"/>
    <w:rsid w:val="00007882"/>
    <w:rsid w:val="000101BF"/>
    <w:rsid w:val="00010D00"/>
    <w:rsid w:val="00011A64"/>
    <w:rsid w:val="00012829"/>
    <w:rsid w:val="0001435C"/>
    <w:rsid w:val="0001774D"/>
    <w:rsid w:val="0002310A"/>
    <w:rsid w:val="000238DF"/>
    <w:rsid w:val="000260AE"/>
    <w:rsid w:val="00026B0C"/>
    <w:rsid w:val="0002790D"/>
    <w:rsid w:val="000311AD"/>
    <w:rsid w:val="0003144E"/>
    <w:rsid w:val="00032E04"/>
    <w:rsid w:val="00035684"/>
    <w:rsid w:val="00041A02"/>
    <w:rsid w:val="00042285"/>
    <w:rsid w:val="0004700A"/>
    <w:rsid w:val="000519BD"/>
    <w:rsid w:val="00057C41"/>
    <w:rsid w:val="00062FBD"/>
    <w:rsid w:val="00064A75"/>
    <w:rsid w:val="00065A25"/>
    <w:rsid w:val="00066895"/>
    <w:rsid w:val="000673A2"/>
    <w:rsid w:val="00071B10"/>
    <w:rsid w:val="000748C2"/>
    <w:rsid w:val="00075AD8"/>
    <w:rsid w:val="00080C0D"/>
    <w:rsid w:val="00087BC6"/>
    <w:rsid w:val="000923E5"/>
    <w:rsid w:val="0009560C"/>
    <w:rsid w:val="0009675F"/>
    <w:rsid w:val="000A0F25"/>
    <w:rsid w:val="000A410B"/>
    <w:rsid w:val="000A4BCE"/>
    <w:rsid w:val="000A79A6"/>
    <w:rsid w:val="000B0A02"/>
    <w:rsid w:val="000C0D84"/>
    <w:rsid w:val="000C41C0"/>
    <w:rsid w:val="000C4633"/>
    <w:rsid w:val="000C5687"/>
    <w:rsid w:val="000C5E00"/>
    <w:rsid w:val="000E0DE4"/>
    <w:rsid w:val="000E415C"/>
    <w:rsid w:val="000E70B4"/>
    <w:rsid w:val="00105567"/>
    <w:rsid w:val="00106916"/>
    <w:rsid w:val="00106C74"/>
    <w:rsid w:val="00110ED8"/>
    <w:rsid w:val="00111643"/>
    <w:rsid w:val="001129FA"/>
    <w:rsid w:val="0011305B"/>
    <w:rsid w:val="00113B26"/>
    <w:rsid w:val="00116280"/>
    <w:rsid w:val="00117061"/>
    <w:rsid w:val="001173FA"/>
    <w:rsid w:val="00122B8A"/>
    <w:rsid w:val="001242F5"/>
    <w:rsid w:val="00137751"/>
    <w:rsid w:val="001425D2"/>
    <w:rsid w:val="0014307A"/>
    <w:rsid w:val="00145A5C"/>
    <w:rsid w:val="0015173B"/>
    <w:rsid w:val="00152204"/>
    <w:rsid w:val="00152B5B"/>
    <w:rsid w:val="00154AFD"/>
    <w:rsid w:val="00155A3C"/>
    <w:rsid w:val="00155AAE"/>
    <w:rsid w:val="001627A6"/>
    <w:rsid w:val="0016402D"/>
    <w:rsid w:val="00164570"/>
    <w:rsid w:val="001654D6"/>
    <w:rsid w:val="0016603E"/>
    <w:rsid w:val="00172378"/>
    <w:rsid w:val="00172F03"/>
    <w:rsid w:val="00174532"/>
    <w:rsid w:val="00176BE5"/>
    <w:rsid w:val="00176C95"/>
    <w:rsid w:val="001842EF"/>
    <w:rsid w:val="00185B42"/>
    <w:rsid w:val="001862E6"/>
    <w:rsid w:val="001914EE"/>
    <w:rsid w:val="0019326F"/>
    <w:rsid w:val="00195A2F"/>
    <w:rsid w:val="0019636B"/>
    <w:rsid w:val="001A032F"/>
    <w:rsid w:val="001A0C8F"/>
    <w:rsid w:val="001A1173"/>
    <w:rsid w:val="001A4EF2"/>
    <w:rsid w:val="001A680D"/>
    <w:rsid w:val="001A6DB6"/>
    <w:rsid w:val="001B38FF"/>
    <w:rsid w:val="001B3A64"/>
    <w:rsid w:val="001C22C5"/>
    <w:rsid w:val="001C34D3"/>
    <w:rsid w:val="001C76AE"/>
    <w:rsid w:val="001D1252"/>
    <w:rsid w:val="001E1E59"/>
    <w:rsid w:val="001F6E82"/>
    <w:rsid w:val="001F7A91"/>
    <w:rsid w:val="00203755"/>
    <w:rsid w:val="00205174"/>
    <w:rsid w:val="002065EE"/>
    <w:rsid w:val="00206EDF"/>
    <w:rsid w:val="00212327"/>
    <w:rsid w:val="00223283"/>
    <w:rsid w:val="00227774"/>
    <w:rsid w:val="0024257F"/>
    <w:rsid w:val="00242F5A"/>
    <w:rsid w:val="00243AA7"/>
    <w:rsid w:val="00247663"/>
    <w:rsid w:val="00250688"/>
    <w:rsid w:val="0025157D"/>
    <w:rsid w:val="00263EEF"/>
    <w:rsid w:val="0026551E"/>
    <w:rsid w:val="00265880"/>
    <w:rsid w:val="00273A01"/>
    <w:rsid w:val="00273D65"/>
    <w:rsid w:val="00274F4E"/>
    <w:rsid w:val="00277BC2"/>
    <w:rsid w:val="00280470"/>
    <w:rsid w:val="00280CE6"/>
    <w:rsid w:val="0029288A"/>
    <w:rsid w:val="00295459"/>
    <w:rsid w:val="00296ECB"/>
    <w:rsid w:val="002A3C76"/>
    <w:rsid w:val="002A5ADD"/>
    <w:rsid w:val="002A7C3C"/>
    <w:rsid w:val="002B2F2B"/>
    <w:rsid w:val="002B6649"/>
    <w:rsid w:val="002C5B56"/>
    <w:rsid w:val="002C692F"/>
    <w:rsid w:val="002E1008"/>
    <w:rsid w:val="002E58DD"/>
    <w:rsid w:val="002F0E1E"/>
    <w:rsid w:val="002F5B20"/>
    <w:rsid w:val="002F6B9E"/>
    <w:rsid w:val="00312720"/>
    <w:rsid w:val="0031435A"/>
    <w:rsid w:val="00315671"/>
    <w:rsid w:val="00316F60"/>
    <w:rsid w:val="00317C24"/>
    <w:rsid w:val="00327913"/>
    <w:rsid w:val="00330B35"/>
    <w:rsid w:val="003327F0"/>
    <w:rsid w:val="003340F5"/>
    <w:rsid w:val="00335A8C"/>
    <w:rsid w:val="003369FF"/>
    <w:rsid w:val="00342C54"/>
    <w:rsid w:val="00352E33"/>
    <w:rsid w:val="00353EFD"/>
    <w:rsid w:val="003550EE"/>
    <w:rsid w:val="00355976"/>
    <w:rsid w:val="003571AB"/>
    <w:rsid w:val="003619F8"/>
    <w:rsid w:val="00363336"/>
    <w:rsid w:val="00365150"/>
    <w:rsid w:val="003651E6"/>
    <w:rsid w:val="00365DBD"/>
    <w:rsid w:val="00366A1D"/>
    <w:rsid w:val="00366F5B"/>
    <w:rsid w:val="00370B0E"/>
    <w:rsid w:val="00375C8A"/>
    <w:rsid w:val="003776F0"/>
    <w:rsid w:val="00377851"/>
    <w:rsid w:val="00380EEB"/>
    <w:rsid w:val="00384AA8"/>
    <w:rsid w:val="00392196"/>
    <w:rsid w:val="00392766"/>
    <w:rsid w:val="00394E0D"/>
    <w:rsid w:val="003979DF"/>
    <w:rsid w:val="003B3EB4"/>
    <w:rsid w:val="003B44B4"/>
    <w:rsid w:val="003B65D9"/>
    <w:rsid w:val="003C5DD5"/>
    <w:rsid w:val="003C76DB"/>
    <w:rsid w:val="003D06E7"/>
    <w:rsid w:val="003D0981"/>
    <w:rsid w:val="003D5F5A"/>
    <w:rsid w:val="003D60B9"/>
    <w:rsid w:val="003D754F"/>
    <w:rsid w:val="003E5DA1"/>
    <w:rsid w:val="003E7F47"/>
    <w:rsid w:val="00400D28"/>
    <w:rsid w:val="004033DD"/>
    <w:rsid w:val="004065B1"/>
    <w:rsid w:val="00407864"/>
    <w:rsid w:val="00413F19"/>
    <w:rsid w:val="0041620D"/>
    <w:rsid w:val="00424415"/>
    <w:rsid w:val="00425D25"/>
    <w:rsid w:val="00426B79"/>
    <w:rsid w:val="0043269D"/>
    <w:rsid w:val="00434244"/>
    <w:rsid w:val="00435462"/>
    <w:rsid w:val="00444DEC"/>
    <w:rsid w:val="0044778A"/>
    <w:rsid w:val="0045369F"/>
    <w:rsid w:val="004556C4"/>
    <w:rsid w:val="0046021E"/>
    <w:rsid w:val="00461B69"/>
    <w:rsid w:val="0046654E"/>
    <w:rsid w:val="00466FEF"/>
    <w:rsid w:val="004710D7"/>
    <w:rsid w:val="00477CF2"/>
    <w:rsid w:val="00481BB8"/>
    <w:rsid w:val="00482A78"/>
    <w:rsid w:val="00483400"/>
    <w:rsid w:val="00484202"/>
    <w:rsid w:val="0049476D"/>
    <w:rsid w:val="004A1B42"/>
    <w:rsid w:val="004A265C"/>
    <w:rsid w:val="004A46C4"/>
    <w:rsid w:val="004A66B1"/>
    <w:rsid w:val="004B30B2"/>
    <w:rsid w:val="004B3BA0"/>
    <w:rsid w:val="004B44B6"/>
    <w:rsid w:val="004B575B"/>
    <w:rsid w:val="004B63A5"/>
    <w:rsid w:val="004C2726"/>
    <w:rsid w:val="004D139F"/>
    <w:rsid w:val="004D4458"/>
    <w:rsid w:val="004D4E0D"/>
    <w:rsid w:val="004E0A09"/>
    <w:rsid w:val="004F3EF7"/>
    <w:rsid w:val="004F69F2"/>
    <w:rsid w:val="005016A6"/>
    <w:rsid w:val="00501E15"/>
    <w:rsid w:val="00504926"/>
    <w:rsid w:val="00504FFE"/>
    <w:rsid w:val="005053BA"/>
    <w:rsid w:val="00510E80"/>
    <w:rsid w:val="005218E7"/>
    <w:rsid w:val="0052584D"/>
    <w:rsid w:val="00527325"/>
    <w:rsid w:val="005354BF"/>
    <w:rsid w:val="00552654"/>
    <w:rsid w:val="00552A8A"/>
    <w:rsid w:val="0055602E"/>
    <w:rsid w:val="0056101D"/>
    <w:rsid w:val="00561362"/>
    <w:rsid w:val="00561E8A"/>
    <w:rsid w:val="00563E8B"/>
    <w:rsid w:val="00570C3F"/>
    <w:rsid w:val="00574E44"/>
    <w:rsid w:val="00580097"/>
    <w:rsid w:val="00580F3F"/>
    <w:rsid w:val="00581590"/>
    <w:rsid w:val="00581B45"/>
    <w:rsid w:val="00586E5C"/>
    <w:rsid w:val="0059169B"/>
    <w:rsid w:val="005959AF"/>
    <w:rsid w:val="005A4073"/>
    <w:rsid w:val="005A45DC"/>
    <w:rsid w:val="005A5236"/>
    <w:rsid w:val="005A5FD6"/>
    <w:rsid w:val="005A6F26"/>
    <w:rsid w:val="005B40ED"/>
    <w:rsid w:val="005B5571"/>
    <w:rsid w:val="005B6D50"/>
    <w:rsid w:val="005B7CB6"/>
    <w:rsid w:val="005C1988"/>
    <w:rsid w:val="005C6EFC"/>
    <w:rsid w:val="005D0FA2"/>
    <w:rsid w:val="005D1480"/>
    <w:rsid w:val="005D27DB"/>
    <w:rsid w:val="005D5E29"/>
    <w:rsid w:val="005E19F2"/>
    <w:rsid w:val="005E2914"/>
    <w:rsid w:val="005E3185"/>
    <w:rsid w:val="005F10A2"/>
    <w:rsid w:val="005F60DD"/>
    <w:rsid w:val="00600A10"/>
    <w:rsid w:val="006019CD"/>
    <w:rsid w:val="006027D2"/>
    <w:rsid w:val="006033D4"/>
    <w:rsid w:val="00607395"/>
    <w:rsid w:val="0061038C"/>
    <w:rsid w:val="00613E99"/>
    <w:rsid w:val="00614542"/>
    <w:rsid w:val="006215C8"/>
    <w:rsid w:val="0062205C"/>
    <w:rsid w:val="0062589A"/>
    <w:rsid w:val="0062732E"/>
    <w:rsid w:val="006304E6"/>
    <w:rsid w:val="006345A5"/>
    <w:rsid w:val="00636095"/>
    <w:rsid w:val="0064532D"/>
    <w:rsid w:val="006467CF"/>
    <w:rsid w:val="00651F44"/>
    <w:rsid w:val="00656C78"/>
    <w:rsid w:val="00665234"/>
    <w:rsid w:val="006659B5"/>
    <w:rsid w:val="00693BB0"/>
    <w:rsid w:val="006955D7"/>
    <w:rsid w:val="0069599B"/>
    <w:rsid w:val="00695C6F"/>
    <w:rsid w:val="0069665A"/>
    <w:rsid w:val="006A2B44"/>
    <w:rsid w:val="006B16FE"/>
    <w:rsid w:val="006B2DEC"/>
    <w:rsid w:val="006B7634"/>
    <w:rsid w:val="006C0A28"/>
    <w:rsid w:val="006C69A3"/>
    <w:rsid w:val="006C742F"/>
    <w:rsid w:val="006D21A8"/>
    <w:rsid w:val="006D65BB"/>
    <w:rsid w:val="006D6D03"/>
    <w:rsid w:val="006D74DF"/>
    <w:rsid w:val="006D7AAC"/>
    <w:rsid w:val="006E03B3"/>
    <w:rsid w:val="006E16AB"/>
    <w:rsid w:val="006E3127"/>
    <w:rsid w:val="006E3DD7"/>
    <w:rsid w:val="006E6F77"/>
    <w:rsid w:val="006F1381"/>
    <w:rsid w:val="006F5DAF"/>
    <w:rsid w:val="006F7EE9"/>
    <w:rsid w:val="00707DAB"/>
    <w:rsid w:val="00710917"/>
    <w:rsid w:val="00712000"/>
    <w:rsid w:val="00713F81"/>
    <w:rsid w:val="00715CD7"/>
    <w:rsid w:val="007170CC"/>
    <w:rsid w:val="0072016C"/>
    <w:rsid w:val="007212E8"/>
    <w:rsid w:val="00724FB9"/>
    <w:rsid w:val="007264F4"/>
    <w:rsid w:val="00730DF5"/>
    <w:rsid w:val="00733F93"/>
    <w:rsid w:val="007355DC"/>
    <w:rsid w:val="00742AD8"/>
    <w:rsid w:val="007442C8"/>
    <w:rsid w:val="00745446"/>
    <w:rsid w:val="00746719"/>
    <w:rsid w:val="00747059"/>
    <w:rsid w:val="00751225"/>
    <w:rsid w:val="00751587"/>
    <w:rsid w:val="00752710"/>
    <w:rsid w:val="00764AD8"/>
    <w:rsid w:val="00765765"/>
    <w:rsid w:val="00772C58"/>
    <w:rsid w:val="007736AB"/>
    <w:rsid w:val="00780A5D"/>
    <w:rsid w:val="00780D82"/>
    <w:rsid w:val="007836DD"/>
    <w:rsid w:val="00785572"/>
    <w:rsid w:val="0078662C"/>
    <w:rsid w:val="00786666"/>
    <w:rsid w:val="00794E7E"/>
    <w:rsid w:val="007958C0"/>
    <w:rsid w:val="00795DA4"/>
    <w:rsid w:val="007A1F05"/>
    <w:rsid w:val="007A2CA1"/>
    <w:rsid w:val="007A69CD"/>
    <w:rsid w:val="007A6C25"/>
    <w:rsid w:val="007B06CF"/>
    <w:rsid w:val="007C41F8"/>
    <w:rsid w:val="007C7B43"/>
    <w:rsid w:val="007D6C38"/>
    <w:rsid w:val="007E4534"/>
    <w:rsid w:val="007E6674"/>
    <w:rsid w:val="007E6ECB"/>
    <w:rsid w:val="007E71F1"/>
    <w:rsid w:val="007E7D78"/>
    <w:rsid w:val="007E7DAF"/>
    <w:rsid w:val="007F1DA9"/>
    <w:rsid w:val="007F209E"/>
    <w:rsid w:val="007F2D20"/>
    <w:rsid w:val="007F46C7"/>
    <w:rsid w:val="007F7167"/>
    <w:rsid w:val="008028A9"/>
    <w:rsid w:val="008104EC"/>
    <w:rsid w:val="008121D1"/>
    <w:rsid w:val="008128F0"/>
    <w:rsid w:val="00812F2A"/>
    <w:rsid w:val="00816A27"/>
    <w:rsid w:val="00817A9F"/>
    <w:rsid w:val="008203B4"/>
    <w:rsid w:val="00823379"/>
    <w:rsid w:val="008374B6"/>
    <w:rsid w:val="008377BC"/>
    <w:rsid w:val="00842D95"/>
    <w:rsid w:val="00850EC6"/>
    <w:rsid w:val="0085193B"/>
    <w:rsid w:val="008562B4"/>
    <w:rsid w:val="00856779"/>
    <w:rsid w:val="00857051"/>
    <w:rsid w:val="00857209"/>
    <w:rsid w:val="00875899"/>
    <w:rsid w:val="00880047"/>
    <w:rsid w:val="00885945"/>
    <w:rsid w:val="00890291"/>
    <w:rsid w:val="008902C6"/>
    <w:rsid w:val="008950A5"/>
    <w:rsid w:val="008960DA"/>
    <w:rsid w:val="008A08C7"/>
    <w:rsid w:val="008A4615"/>
    <w:rsid w:val="008A6304"/>
    <w:rsid w:val="008A70A7"/>
    <w:rsid w:val="008B0427"/>
    <w:rsid w:val="008B265F"/>
    <w:rsid w:val="008B65F0"/>
    <w:rsid w:val="008B764D"/>
    <w:rsid w:val="008C079D"/>
    <w:rsid w:val="008C295E"/>
    <w:rsid w:val="008C37AA"/>
    <w:rsid w:val="008C4246"/>
    <w:rsid w:val="008C49D6"/>
    <w:rsid w:val="008D2AB9"/>
    <w:rsid w:val="008D504D"/>
    <w:rsid w:val="008D7581"/>
    <w:rsid w:val="008E2B9C"/>
    <w:rsid w:val="008E30E9"/>
    <w:rsid w:val="008E48E5"/>
    <w:rsid w:val="008E763D"/>
    <w:rsid w:val="008F0DFC"/>
    <w:rsid w:val="008F62F7"/>
    <w:rsid w:val="009001E1"/>
    <w:rsid w:val="00903E47"/>
    <w:rsid w:val="0091019D"/>
    <w:rsid w:val="00910E6B"/>
    <w:rsid w:val="009134AC"/>
    <w:rsid w:val="009247D5"/>
    <w:rsid w:val="0094045F"/>
    <w:rsid w:val="00941D5A"/>
    <w:rsid w:val="00944150"/>
    <w:rsid w:val="00944AD4"/>
    <w:rsid w:val="00945DFF"/>
    <w:rsid w:val="00946798"/>
    <w:rsid w:val="0094795E"/>
    <w:rsid w:val="00952AD1"/>
    <w:rsid w:val="009616FF"/>
    <w:rsid w:val="00961E6C"/>
    <w:rsid w:val="009634D3"/>
    <w:rsid w:val="00966406"/>
    <w:rsid w:val="0096661D"/>
    <w:rsid w:val="0097639E"/>
    <w:rsid w:val="00976510"/>
    <w:rsid w:val="00976E0B"/>
    <w:rsid w:val="00983481"/>
    <w:rsid w:val="009844BC"/>
    <w:rsid w:val="009844C6"/>
    <w:rsid w:val="00984FB1"/>
    <w:rsid w:val="00990BC9"/>
    <w:rsid w:val="0099266B"/>
    <w:rsid w:val="00992FD8"/>
    <w:rsid w:val="009948B2"/>
    <w:rsid w:val="00994D03"/>
    <w:rsid w:val="00996955"/>
    <w:rsid w:val="00997032"/>
    <w:rsid w:val="009A3A03"/>
    <w:rsid w:val="009A5A37"/>
    <w:rsid w:val="009B1BD3"/>
    <w:rsid w:val="009B4584"/>
    <w:rsid w:val="009C2B98"/>
    <w:rsid w:val="009D41F8"/>
    <w:rsid w:val="009D6DA8"/>
    <w:rsid w:val="009D7904"/>
    <w:rsid w:val="009E6BED"/>
    <w:rsid w:val="009E7FD9"/>
    <w:rsid w:val="009F1F22"/>
    <w:rsid w:val="009F22C8"/>
    <w:rsid w:val="009F2ADB"/>
    <w:rsid w:val="009F4967"/>
    <w:rsid w:val="00A03059"/>
    <w:rsid w:val="00A05F91"/>
    <w:rsid w:val="00A070A2"/>
    <w:rsid w:val="00A0766D"/>
    <w:rsid w:val="00A10447"/>
    <w:rsid w:val="00A11765"/>
    <w:rsid w:val="00A21F47"/>
    <w:rsid w:val="00A22588"/>
    <w:rsid w:val="00A23894"/>
    <w:rsid w:val="00A24B35"/>
    <w:rsid w:val="00A2542C"/>
    <w:rsid w:val="00A3160B"/>
    <w:rsid w:val="00A322E7"/>
    <w:rsid w:val="00A33DBE"/>
    <w:rsid w:val="00A35D1D"/>
    <w:rsid w:val="00A42402"/>
    <w:rsid w:val="00A43F2E"/>
    <w:rsid w:val="00A443F5"/>
    <w:rsid w:val="00A44825"/>
    <w:rsid w:val="00A4606D"/>
    <w:rsid w:val="00A5126A"/>
    <w:rsid w:val="00A514EA"/>
    <w:rsid w:val="00A53A78"/>
    <w:rsid w:val="00A64887"/>
    <w:rsid w:val="00A65386"/>
    <w:rsid w:val="00A66340"/>
    <w:rsid w:val="00A663FA"/>
    <w:rsid w:val="00A7160D"/>
    <w:rsid w:val="00A75970"/>
    <w:rsid w:val="00A75CE6"/>
    <w:rsid w:val="00A75ECD"/>
    <w:rsid w:val="00A75F4B"/>
    <w:rsid w:val="00A7699A"/>
    <w:rsid w:val="00A778A8"/>
    <w:rsid w:val="00A81414"/>
    <w:rsid w:val="00A8696C"/>
    <w:rsid w:val="00A9152A"/>
    <w:rsid w:val="00A91D2E"/>
    <w:rsid w:val="00A9241D"/>
    <w:rsid w:val="00A92679"/>
    <w:rsid w:val="00A92E52"/>
    <w:rsid w:val="00A96A47"/>
    <w:rsid w:val="00AA35C9"/>
    <w:rsid w:val="00AA51D0"/>
    <w:rsid w:val="00AA5739"/>
    <w:rsid w:val="00AA6BF7"/>
    <w:rsid w:val="00AB10EE"/>
    <w:rsid w:val="00AB2FD1"/>
    <w:rsid w:val="00AB5119"/>
    <w:rsid w:val="00AB5201"/>
    <w:rsid w:val="00AB7A22"/>
    <w:rsid w:val="00AC0C48"/>
    <w:rsid w:val="00AC2341"/>
    <w:rsid w:val="00AC77C1"/>
    <w:rsid w:val="00AD2B61"/>
    <w:rsid w:val="00AD2FEC"/>
    <w:rsid w:val="00AD5D17"/>
    <w:rsid w:val="00AE1D02"/>
    <w:rsid w:val="00AE25E7"/>
    <w:rsid w:val="00AE3717"/>
    <w:rsid w:val="00AE6C3A"/>
    <w:rsid w:val="00AF4B73"/>
    <w:rsid w:val="00AF63EF"/>
    <w:rsid w:val="00AF7682"/>
    <w:rsid w:val="00B021C1"/>
    <w:rsid w:val="00B036E0"/>
    <w:rsid w:val="00B03D39"/>
    <w:rsid w:val="00B06D16"/>
    <w:rsid w:val="00B06D22"/>
    <w:rsid w:val="00B10A4B"/>
    <w:rsid w:val="00B12682"/>
    <w:rsid w:val="00B132FA"/>
    <w:rsid w:val="00B13985"/>
    <w:rsid w:val="00B140E6"/>
    <w:rsid w:val="00B144DB"/>
    <w:rsid w:val="00B14C6E"/>
    <w:rsid w:val="00B20D5A"/>
    <w:rsid w:val="00B20E08"/>
    <w:rsid w:val="00B2115F"/>
    <w:rsid w:val="00B21D79"/>
    <w:rsid w:val="00B23AF2"/>
    <w:rsid w:val="00B244F2"/>
    <w:rsid w:val="00B253B3"/>
    <w:rsid w:val="00B3039E"/>
    <w:rsid w:val="00B30918"/>
    <w:rsid w:val="00B342F6"/>
    <w:rsid w:val="00B34359"/>
    <w:rsid w:val="00B356D4"/>
    <w:rsid w:val="00B36D82"/>
    <w:rsid w:val="00B42482"/>
    <w:rsid w:val="00B42C0E"/>
    <w:rsid w:val="00B42C3C"/>
    <w:rsid w:val="00B447BE"/>
    <w:rsid w:val="00B466B4"/>
    <w:rsid w:val="00B46992"/>
    <w:rsid w:val="00B51566"/>
    <w:rsid w:val="00B51C8B"/>
    <w:rsid w:val="00B51E98"/>
    <w:rsid w:val="00B52604"/>
    <w:rsid w:val="00B52B70"/>
    <w:rsid w:val="00B55585"/>
    <w:rsid w:val="00B62F49"/>
    <w:rsid w:val="00B63AC0"/>
    <w:rsid w:val="00B64438"/>
    <w:rsid w:val="00B66B6D"/>
    <w:rsid w:val="00B676D4"/>
    <w:rsid w:val="00B7488E"/>
    <w:rsid w:val="00B75628"/>
    <w:rsid w:val="00B75FE1"/>
    <w:rsid w:val="00B823D3"/>
    <w:rsid w:val="00B82627"/>
    <w:rsid w:val="00B82BBB"/>
    <w:rsid w:val="00B8332C"/>
    <w:rsid w:val="00B91C85"/>
    <w:rsid w:val="00B9697D"/>
    <w:rsid w:val="00BA01EF"/>
    <w:rsid w:val="00BA5AB9"/>
    <w:rsid w:val="00BB7261"/>
    <w:rsid w:val="00BC1722"/>
    <w:rsid w:val="00BC22DB"/>
    <w:rsid w:val="00BC51DC"/>
    <w:rsid w:val="00BD458B"/>
    <w:rsid w:val="00BD5351"/>
    <w:rsid w:val="00BE0BAA"/>
    <w:rsid w:val="00BE2480"/>
    <w:rsid w:val="00BF2028"/>
    <w:rsid w:val="00BF245A"/>
    <w:rsid w:val="00C01641"/>
    <w:rsid w:val="00C0245B"/>
    <w:rsid w:val="00C02B79"/>
    <w:rsid w:val="00C02F0A"/>
    <w:rsid w:val="00C0449F"/>
    <w:rsid w:val="00C04E8C"/>
    <w:rsid w:val="00C072FD"/>
    <w:rsid w:val="00C139E9"/>
    <w:rsid w:val="00C14CE7"/>
    <w:rsid w:val="00C14FF0"/>
    <w:rsid w:val="00C15F07"/>
    <w:rsid w:val="00C2555F"/>
    <w:rsid w:val="00C257BF"/>
    <w:rsid w:val="00C327FA"/>
    <w:rsid w:val="00C33C6C"/>
    <w:rsid w:val="00C365B6"/>
    <w:rsid w:val="00C400FB"/>
    <w:rsid w:val="00C43B98"/>
    <w:rsid w:val="00C44D62"/>
    <w:rsid w:val="00C47110"/>
    <w:rsid w:val="00C47403"/>
    <w:rsid w:val="00C5342D"/>
    <w:rsid w:val="00C54065"/>
    <w:rsid w:val="00C56242"/>
    <w:rsid w:val="00C63F76"/>
    <w:rsid w:val="00C65821"/>
    <w:rsid w:val="00C6712D"/>
    <w:rsid w:val="00C6793D"/>
    <w:rsid w:val="00C67FAA"/>
    <w:rsid w:val="00C72F74"/>
    <w:rsid w:val="00C76332"/>
    <w:rsid w:val="00C82C16"/>
    <w:rsid w:val="00C830DD"/>
    <w:rsid w:val="00C8328F"/>
    <w:rsid w:val="00C8632C"/>
    <w:rsid w:val="00C91A95"/>
    <w:rsid w:val="00C94BD2"/>
    <w:rsid w:val="00CA45A1"/>
    <w:rsid w:val="00CA564B"/>
    <w:rsid w:val="00CA6589"/>
    <w:rsid w:val="00CA7A7C"/>
    <w:rsid w:val="00CB1CC6"/>
    <w:rsid w:val="00CB64CE"/>
    <w:rsid w:val="00CB6BEC"/>
    <w:rsid w:val="00CC5555"/>
    <w:rsid w:val="00CD193C"/>
    <w:rsid w:val="00CD7067"/>
    <w:rsid w:val="00CE213C"/>
    <w:rsid w:val="00CF0E5C"/>
    <w:rsid w:val="00CF4002"/>
    <w:rsid w:val="00CF40B3"/>
    <w:rsid w:val="00CF76AE"/>
    <w:rsid w:val="00CF7C6D"/>
    <w:rsid w:val="00CF7CCA"/>
    <w:rsid w:val="00D00B26"/>
    <w:rsid w:val="00D03642"/>
    <w:rsid w:val="00D03E59"/>
    <w:rsid w:val="00D070F9"/>
    <w:rsid w:val="00D10EEB"/>
    <w:rsid w:val="00D11B97"/>
    <w:rsid w:val="00D15261"/>
    <w:rsid w:val="00D20752"/>
    <w:rsid w:val="00D21D17"/>
    <w:rsid w:val="00D26E36"/>
    <w:rsid w:val="00D34DC4"/>
    <w:rsid w:val="00D428A6"/>
    <w:rsid w:val="00D453D4"/>
    <w:rsid w:val="00D47D28"/>
    <w:rsid w:val="00D50FAC"/>
    <w:rsid w:val="00D54891"/>
    <w:rsid w:val="00D61167"/>
    <w:rsid w:val="00D619B2"/>
    <w:rsid w:val="00D621DF"/>
    <w:rsid w:val="00D62202"/>
    <w:rsid w:val="00D700FF"/>
    <w:rsid w:val="00D7698B"/>
    <w:rsid w:val="00D85E32"/>
    <w:rsid w:val="00DA0532"/>
    <w:rsid w:val="00DA107A"/>
    <w:rsid w:val="00DA68BB"/>
    <w:rsid w:val="00DA68EB"/>
    <w:rsid w:val="00DA6ECE"/>
    <w:rsid w:val="00DA7137"/>
    <w:rsid w:val="00DB2541"/>
    <w:rsid w:val="00DB516B"/>
    <w:rsid w:val="00DB53FA"/>
    <w:rsid w:val="00DB68DE"/>
    <w:rsid w:val="00DC053C"/>
    <w:rsid w:val="00DC3FD7"/>
    <w:rsid w:val="00DC5845"/>
    <w:rsid w:val="00DC5974"/>
    <w:rsid w:val="00DD233D"/>
    <w:rsid w:val="00DD3B5A"/>
    <w:rsid w:val="00DD78C2"/>
    <w:rsid w:val="00DE7355"/>
    <w:rsid w:val="00DF0191"/>
    <w:rsid w:val="00DF6274"/>
    <w:rsid w:val="00E04AF4"/>
    <w:rsid w:val="00E07CE2"/>
    <w:rsid w:val="00E07DA9"/>
    <w:rsid w:val="00E10C8E"/>
    <w:rsid w:val="00E10E40"/>
    <w:rsid w:val="00E141E7"/>
    <w:rsid w:val="00E15DAC"/>
    <w:rsid w:val="00E25D3E"/>
    <w:rsid w:val="00E26784"/>
    <w:rsid w:val="00E30435"/>
    <w:rsid w:val="00E3084C"/>
    <w:rsid w:val="00E3099C"/>
    <w:rsid w:val="00E30CF8"/>
    <w:rsid w:val="00E32E2B"/>
    <w:rsid w:val="00E332C2"/>
    <w:rsid w:val="00E34367"/>
    <w:rsid w:val="00E366CE"/>
    <w:rsid w:val="00E43BE0"/>
    <w:rsid w:val="00E45436"/>
    <w:rsid w:val="00E45628"/>
    <w:rsid w:val="00E5244D"/>
    <w:rsid w:val="00E5512C"/>
    <w:rsid w:val="00E55405"/>
    <w:rsid w:val="00E621FB"/>
    <w:rsid w:val="00E7640B"/>
    <w:rsid w:val="00E77373"/>
    <w:rsid w:val="00E8162E"/>
    <w:rsid w:val="00E8436A"/>
    <w:rsid w:val="00E8694A"/>
    <w:rsid w:val="00E95BE2"/>
    <w:rsid w:val="00EA1862"/>
    <w:rsid w:val="00EA436F"/>
    <w:rsid w:val="00EA6BF9"/>
    <w:rsid w:val="00EB245C"/>
    <w:rsid w:val="00EB3AE7"/>
    <w:rsid w:val="00EB71D1"/>
    <w:rsid w:val="00EC0B01"/>
    <w:rsid w:val="00EC21DF"/>
    <w:rsid w:val="00EC5D6A"/>
    <w:rsid w:val="00EC69AF"/>
    <w:rsid w:val="00ED50E3"/>
    <w:rsid w:val="00ED7886"/>
    <w:rsid w:val="00EE73AF"/>
    <w:rsid w:val="00F01561"/>
    <w:rsid w:val="00F051D4"/>
    <w:rsid w:val="00F05849"/>
    <w:rsid w:val="00F12160"/>
    <w:rsid w:val="00F13B8A"/>
    <w:rsid w:val="00F153BA"/>
    <w:rsid w:val="00F20431"/>
    <w:rsid w:val="00F20992"/>
    <w:rsid w:val="00F254BF"/>
    <w:rsid w:val="00F36D4A"/>
    <w:rsid w:val="00F43504"/>
    <w:rsid w:val="00F5568C"/>
    <w:rsid w:val="00F622F1"/>
    <w:rsid w:val="00F628C2"/>
    <w:rsid w:val="00F65E71"/>
    <w:rsid w:val="00F729EB"/>
    <w:rsid w:val="00F73C5C"/>
    <w:rsid w:val="00F7456A"/>
    <w:rsid w:val="00F77A29"/>
    <w:rsid w:val="00F81A4B"/>
    <w:rsid w:val="00F84760"/>
    <w:rsid w:val="00F84FE5"/>
    <w:rsid w:val="00F86DE8"/>
    <w:rsid w:val="00F86E91"/>
    <w:rsid w:val="00F87338"/>
    <w:rsid w:val="00FB0137"/>
    <w:rsid w:val="00FB3EE8"/>
    <w:rsid w:val="00FB722E"/>
    <w:rsid w:val="00FD7D50"/>
    <w:rsid w:val="00FE2B2F"/>
    <w:rsid w:val="00FE4693"/>
    <w:rsid w:val="00FE5503"/>
    <w:rsid w:val="00FF0AAA"/>
    <w:rsid w:val="00FF3743"/>
    <w:rsid w:val="00FF7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2AACE5-570A-4F90-AE92-B6CDF3F2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0923E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0923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A9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23E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923E5"/>
    <w:rPr>
      <w:rFonts w:asciiTheme="majorHAnsi" w:eastAsiaTheme="majorEastAsia" w:hAnsiTheme="majorHAnsi" w:cstheme="majorBidi"/>
      <w:color w:val="2E74B5" w:themeColor="accent1" w:themeShade="BF"/>
      <w:sz w:val="26"/>
      <w:szCs w:val="26"/>
    </w:rPr>
  </w:style>
  <w:style w:type="character" w:customStyle="1" w:styleId="il">
    <w:name w:val="il"/>
    <w:basedOn w:val="Fuentedeprrafopredeter"/>
    <w:rsid w:val="0042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55515237">
      <w:bodyDiv w:val="1"/>
      <w:marLeft w:val="0"/>
      <w:marRight w:val="0"/>
      <w:marTop w:val="0"/>
      <w:marBottom w:val="0"/>
      <w:divBdr>
        <w:top w:val="none" w:sz="0" w:space="0" w:color="auto"/>
        <w:left w:val="none" w:sz="0" w:space="0" w:color="auto"/>
        <w:bottom w:val="none" w:sz="0" w:space="0" w:color="auto"/>
        <w:right w:val="none" w:sz="0" w:space="0" w:color="auto"/>
      </w:divBdr>
    </w:div>
    <w:div w:id="92627071">
      <w:bodyDiv w:val="1"/>
      <w:marLeft w:val="0"/>
      <w:marRight w:val="0"/>
      <w:marTop w:val="0"/>
      <w:marBottom w:val="0"/>
      <w:divBdr>
        <w:top w:val="none" w:sz="0" w:space="0" w:color="auto"/>
        <w:left w:val="none" w:sz="0" w:space="0" w:color="auto"/>
        <w:bottom w:val="none" w:sz="0" w:space="0" w:color="auto"/>
        <w:right w:val="none" w:sz="0" w:space="0" w:color="auto"/>
      </w:divBdr>
      <w:divsChild>
        <w:div w:id="1909683255">
          <w:marLeft w:val="0"/>
          <w:marRight w:val="0"/>
          <w:marTop w:val="210"/>
          <w:marBottom w:val="0"/>
          <w:divBdr>
            <w:top w:val="none" w:sz="0" w:space="0" w:color="auto"/>
            <w:left w:val="none" w:sz="0" w:space="0" w:color="auto"/>
            <w:bottom w:val="none" w:sz="0" w:space="0" w:color="auto"/>
            <w:right w:val="none" w:sz="0" w:space="0" w:color="auto"/>
          </w:divBdr>
        </w:div>
      </w:divsChild>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181407779">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407046590">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28502309">
      <w:bodyDiv w:val="1"/>
      <w:marLeft w:val="0"/>
      <w:marRight w:val="0"/>
      <w:marTop w:val="0"/>
      <w:marBottom w:val="0"/>
      <w:divBdr>
        <w:top w:val="none" w:sz="0" w:space="0" w:color="auto"/>
        <w:left w:val="none" w:sz="0" w:space="0" w:color="auto"/>
        <w:bottom w:val="none" w:sz="0" w:space="0" w:color="auto"/>
        <w:right w:val="none" w:sz="0" w:space="0" w:color="auto"/>
      </w:divBdr>
    </w:div>
    <w:div w:id="442656460">
      <w:bodyDiv w:val="1"/>
      <w:marLeft w:val="0"/>
      <w:marRight w:val="0"/>
      <w:marTop w:val="0"/>
      <w:marBottom w:val="0"/>
      <w:divBdr>
        <w:top w:val="none" w:sz="0" w:space="0" w:color="auto"/>
        <w:left w:val="none" w:sz="0" w:space="0" w:color="auto"/>
        <w:bottom w:val="none" w:sz="0" w:space="0" w:color="auto"/>
        <w:right w:val="none" w:sz="0" w:space="0" w:color="auto"/>
      </w:divBdr>
    </w:div>
    <w:div w:id="448399432">
      <w:bodyDiv w:val="1"/>
      <w:marLeft w:val="0"/>
      <w:marRight w:val="0"/>
      <w:marTop w:val="0"/>
      <w:marBottom w:val="0"/>
      <w:divBdr>
        <w:top w:val="none" w:sz="0" w:space="0" w:color="auto"/>
        <w:left w:val="none" w:sz="0" w:space="0" w:color="auto"/>
        <w:bottom w:val="none" w:sz="0" w:space="0" w:color="auto"/>
        <w:right w:val="none" w:sz="0" w:space="0" w:color="auto"/>
      </w:divBdr>
    </w:div>
    <w:div w:id="477458816">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57686517">
      <w:bodyDiv w:val="1"/>
      <w:marLeft w:val="0"/>
      <w:marRight w:val="0"/>
      <w:marTop w:val="0"/>
      <w:marBottom w:val="0"/>
      <w:divBdr>
        <w:top w:val="none" w:sz="0" w:space="0" w:color="auto"/>
        <w:left w:val="none" w:sz="0" w:space="0" w:color="auto"/>
        <w:bottom w:val="none" w:sz="0" w:space="0" w:color="auto"/>
        <w:right w:val="none" w:sz="0" w:space="0" w:color="auto"/>
      </w:divBdr>
    </w:div>
    <w:div w:id="685669615">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42626744">
      <w:bodyDiv w:val="1"/>
      <w:marLeft w:val="0"/>
      <w:marRight w:val="0"/>
      <w:marTop w:val="0"/>
      <w:marBottom w:val="0"/>
      <w:divBdr>
        <w:top w:val="none" w:sz="0" w:space="0" w:color="auto"/>
        <w:left w:val="none" w:sz="0" w:space="0" w:color="auto"/>
        <w:bottom w:val="none" w:sz="0" w:space="0" w:color="auto"/>
        <w:right w:val="none" w:sz="0" w:space="0" w:color="auto"/>
      </w:divBdr>
    </w:div>
    <w:div w:id="951127602">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41172873">
      <w:bodyDiv w:val="1"/>
      <w:marLeft w:val="0"/>
      <w:marRight w:val="0"/>
      <w:marTop w:val="0"/>
      <w:marBottom w:val="0"/>
      <w:divBdr>
        <w:top w:val="none" w:sz="0" w:space="0" w:color="auto"/>
        <w:left w:val="none" w:sz="0" w:space="0" w:color="auto"/>
        <w:bottom w:val="none" w:sz="0" w:space="0" w:color="auto"/>
        <w:right w:val="none" w:sz="0" w:space="0" w:color="auto"/>
      </w:divBdr>
    </w:div>
    <w:div w:id="1065228159">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47430463">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399941214">
      <w:bodyDiv w:val="1"/>
      <w:marLeft w:val="0"/>
      <w:marRight w:val="0"/>
      <w:marTop w:val="0"/>
      <w:marBottom w:val="0"/>
      <w:divBdr>
        <w:top w:val="none" w:sz="0" w:space="0" w:color="auto"/>
        <w:left w:val="none" w:sz="0" w:space="0" w:color="auto"/>
        <w:bottom w:val="none" w:sz="0" w:space="0" w:color="auto"/>
        <w:right w:val="none" w:sz="0" w:space="0" w:color="auto"/>
      </w:divBdr>
    </w:div>
    <w:div w:id="1429890156">
      <w:bodyDiv w:val="1"/>
      <w:marLeft w:val="0"/>
      <w:marRight w:val="0"/>
      <w:marTop w:val="0"/>
      <w:marBottom w:val="0"/>
      <w:divBdr>
        <w:top w:val="none" w:sz="0" w:space="0" w:color="auto"/>
        <w:left w:val="none" w:sz="0" w:space="0" w:color="auto"/>
        <w:bottom w:val="none" w:sz="0" w:space="0" w:color="auto"/>
        <w:right w:val="none" w:sz="0" w:space="0" w:color="auto"/>
      </w:divBdr>
    </w:div>
    <w:div w:id="1469202339">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09509085">
      <w:bodyDiv w:val="1"/>
      <w:marLeft w:val="0"/>
      <w:marRight w:val="0"/>
      <w:marTop w:val="0"/>
      <w:marBottom w:val="0"/>
      <w:divBdr>
        <w:top w:val="none" w:sz="0" w:space="0" w:color="auto"/>
        <w:left w:val="none" w:sz="0" w:space="0" w:color="auto"/>
        <w:bottom w:val="none" w:sz="0" w:space="0" w:color="auto"/>
        <w:right w:val="none" w:sz="0" w:space="0" w:color="auto"/>
      </w:divBdr>
    </w:div>
    <w:div w:id="1611817166">
      <w:bodyDiv w:val="1"/>
      <w:marLeft w:val="0"/>
      <w:marRight w:val="0"/>
      <w:marTop w:val="0"/>
      <w:marBottom w:val="0"/>
      <w:divBdr>
        <w:top w:val="none" w:sz="0" w:space="0" w:color="auto"/>
        <w:left w:val="none" w:sz="0" w:space="0" w:color="auto"/>
        <w:bottom w:val="none" w:sz="0" w:space="0" w:color="auto"/>
        <w:right w:val="none" w:sz="0" w:space="0" w:color="auto"/>
      </w:divBdr>
      <w:divsChild>
        <w:div w:id="1293902053">
          <w:marLeft w:val="0"/>
          <w:marRight w:val="0"/>
          <w:marTop w:val="0"/>
          <w:marBottom w:val="0"/>
          <w:divBdr>
            <w:top w:val="none" w:sz="0" w:space="0" w:color="auto"/>
            <w:left w:val="none" w:sz="0" w:space="0" w:color="auto"/>
            <w:bottom w:val="none" w:sz="0" w:space="0" w:color="auto"/>
            <w:right w:val="none" w:sz="0" w:space="0" w:color="auto"/>
          </w:divBdr>
        </w:div>
      </w:divsChild>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82048447">
      <w:bodyDiv w:val="1"/>
      <w:marLeft w:val="0"/>
      <w:marRight w:val="0"/>
      <w:marTop w:val="0"/>
      <w:marBottom w:val="0"/>
      <w:divBdr>
        <w:top w:val="none" w:sz="0" w:space="0" w:color="auto"/>
        <w:left w:val="none" w:sz="0" w:space="0" w:color="auto"/>
        <w:bottom w:val="none" w:sz="0" w:space="0" w:color="auto"/>
        <w:right w:val="none" w:sz="0" w:space="0" w:color="auto"/>
      </w:divBdr>
    </w:div>
    <w:div w:id="1693796913">
      <w:bodyDiv w:val="1"/>
      <w:marLeft w:val="0"/>
      <w:marRight w:val="0"/>
      <w:marTop w:val="0"/>
      <w:marBottom w:val="0"/>
      <w:divBdr>
        <w:top w:val="none" w:sz="0" w:space="0" w:color="auto"/>
        <w:left w:val="none" w:sz="0" w:space="0" w:color="auto"/>
        <w:bottom w:val="none" w:sz="0" w:space="0" w:color="auto"/>
        <w:right w:val="none" w:sz="0" w:space="0" w:color="auto"/>
      </w:divBdr>
    </w:div>
    <w:div w:id="1776710824">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806120559">
      <w:bodyDiv w:val="1"/>
      <w:marLeft w:val="0"/>
      <w:marRight w:val="0"/>
      <w:marTop w:val="0"/>
      <w:marBottom w:val="0"/>
      <w:divBdr>
        <w:top w:val="none" w:sz="0" w:space="0" w:color="auto"/>
        <w:left w:val="none" w:sz="0" w:space="0" w:color="auto"/>
        <w:bottom w:val="none" w:sz="0" w:space="0" w:color="auto"/>
        <w:right w:val="none" w:sz="0" w:space="0" w:color="auto"/>
      </w:divBdr>
    </w:div>
    <w:div w:id="1892768165">
      <w:bodyDiv w:val="1"/>
      <w:marLeft w:val="0"/>
      <w:marRight w:val="0"/>
      <w:marTop w:val="0"/>
      <w:marBottom w:val="0"/>
      <w:divBdr>
        <w:top w:val="none" w:sz="0" w:space="0" w:color="auto"/>
        <w:left w:val="none" w:sz="0" w:space="0" w:color="auto"/>
        <w:bottom w:val="none" w:sz="0" w:space="0" w:color="auto"/>
        <w:right w:val="none" w:sz="0" w:space="0" w:color="auto"/>
      </w:divBdr>
    </w:div>
    <w:div w:id="1893733004">
      <w:bodyDiv w:val="1"/>
      <w:marLeft w:val="0"/>
      <w:marRight w:val="0"/>
      <w:marTop w:val="0"/>
      <w:marBottom w:val="0"/>
      <w:divBdr>
        <w:top w:val="none" w:sz="0" w:space="0" w:color="auto"/>
        <w:left w:val="none" w:sz="0" w:space="0" w:color="auto"/>
        <w:bottom w:val="none" w:sz="0" w:space="0" w:color="auto"/>
        <w:right w:val="none" w:sz="0" w:space="0" w:color="auto"/>
      </w:divBdr>
    </w:div>
    <w:div w:id="1894659207">
      <w:bodyDiv w:val="1"/>
      <w:marLeft w:val="0"/>
      <w:marRight w:val="0"/>
      <w:marTop w:val="0"/>
      <w:marBottom w:val="0"/>
      <w:divBdr>
        <w:top w:val="none" w:sz="0" w:space="0" w:color="auto"/>
        <w:left w:val="none" w:sz="0" w:space="0" w:color="auto"/>
        <w:bottom w:val="none" w:sz="0" w:space="0" w:color="auto"/>
        <w:right w:val="none" w:sz="0" w:space="0" w:color="auto"/>
      </w:divBdr>
    </w:div>
    <w:div w:id="20046217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1039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B3332-45A4-4AE3-8256-3B12F585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5988</Words>
  <Characters>32936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2019-06-14T01:50:00Z</cp:lastPrinted>
  <dcterms:created xsi:type="dcterms:W3CDTF">2019-08-02T18:48:00Z</dcterms:created>
  <dcterms:modified xsi:type="dcterms:W3CDTF">2019-08-02T18:48:00Z</dcterms:modified>
</cp:coreProperties>
</file>