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7E3F4" w14:textId="77777777"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5B2779">
        <w:rPr>
          <w:rFonts w:ascii="Palatino Linotype" w:hAnsi="Palatino Linotype"/>
        </w:rPr>
        <w:t>veintinueve de enero de dos mil veinte</w:t>
      </w:r>
      <w:r w:rsidRPr="007C7D2E">
        <w:rPr>
          <w:rFonts w:ascii="Palatino Linotype" w:hAnsi="Palatino Linotype"/>
        </w:rPr>
        <w:t>.</w:t>
      </w:r>
    </w:p>
    <w:p w14:paraId="3A90C7C8" w14:textId="77777777" w:rsidR="00D80BE8" w:rsidRPr="00363739" w:rsidRDefault="00D80BE8" w:rsidP="001266BB">
      <w:pPr>
        <w:pStyle w:val="Sinespaciado"/>
        <w:spacing w:line="360" w:lineRule="auto"/>
        <w:jc w:val="both"/>
        <w:rPr>
          <w:rFonts w:ascii="Palatino Linotype" w:hAnsi="Palatino Linotype"/>
          <w:sz w:val="18"/>
        </w:rPr>
      </w:pPr>
    </w:p>
    <w:p w14:paraId="5F4D09B6" w14:textId="00485E73"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5B2779" w:rsidRPr="005B2779">
        <w:rPr>
          <w:rFonts w:ascii="Palatino Linotype" w:hAnsi="Palatino Linotype"/>
          <w:b/>
        </w:rPr>
        <w:t>08500/INFOEM/IP/RR/2019</w:t>
      </w:r>
      <w:r w:rsidR="00CA38F6">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5B2779" w:rsidRPr="005B2779">
        <w:rPr>
          <w:rFonts w:ascii="Palatino Linotype" w:hAnsi="Palatino Linotype"/>
          <w:b/>
        </w:rPr>
        <w:t>08501/INFOEM/IP/RR/2019</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CA38F6">
        <w:rPr>
          <w:rFonts w:ascii="Palatino Linotype" w:hAnsi="Palatino Linotype"/>
        </w:rPr>
        <w:t xml:space="preserve"> </w:t>
      </w:r>
      <w:r w:rsidR="00F733CD">
        <w:rPr>
          <w:rFonts w:ascii="Palatino Linotype" w:hAnsi="Palatino Linotype"/>
          <w:b/>
          <w:bCs/>
        </w:rPr>
        <w:t>XXXXXXXXXXXXXXXXXXX</w:t>
      </w:r>
      <w:r w:rsidR="005B2779">
        <w:rPr>
          <w:rFonts w:ascii="Palatino Linotype" w:hAnsi="Palatino Linotype"/>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5B2779">
        <w:rPr>
          <w:rFonts w:ascii="Palatino Linotype" w:hAnsi="Palatino Linotype"/>
        </w:rPr>
        <w:t xml:space="preserve"> la</w:t>
      </w:r>
      <w:r w:rsidR="00AE3156" w:rsidRPr="007C7D2E">
        <w:rPr>
          <w:rFonts w:ascii="Palatino Linotype" w:hAnsi="Palatino Linotype"/>
        </w:rPr>
        <w:t xml:space="preserve"> </w:t>
      </w:r>
      <w:r w:rsidR="005B2779" w:rsidRPr="005B2779">
        <w:rPr>
          <w:rFonts w:ascii="Palatino Linotype" w:hAnsi="Palatino Linotype"/>
          <w:b/>
        </w:rPr>
        <w:t>Universidad Autónoma del Estado de México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297A84F4" w14:textId="77777777" w:rsidR="00093F4C" w:rsidRPr="00363739" w:rsidRDefault="00093F4C" w:rsidP="001266BB">
      <w:pPr>
        <w:pStyle w:val="Sinespaciado"/>
        <w:spacing w:line="360" w:lineRule="auto"/>
        <w:jc w:val="both"/>
        <w:rPr>
          <w:rFonts w:ascii="Palatino Linotype" w:hAnsi="Palatino Linotype"/>
          <w:sz w:val="20"/>
        </w:rPr>
      </w:pPr>
    </w:p>
    <w:p w14:paraId="5C4B457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4EB4518D" w14:textId="77777777" w:rsidR="00D80BE8" w:rsidRPr="00363739" w:rsidRDefault="00D80BE8" w:rsidP="001266BB">
      <w:pPr>
        <w:pStyle w:val="Sinespaciado"/>
        <w:spacing w:line="360" w:lineRule="auto"/>
        <w:jc w:val="both"/>
        <w:rPr>
          <w:rFonts w:ascii="Palatino Linotype" w:hAnsi="Palatino Linotype"/>
          <w:b/>
          <w:sz w:val="14"/>
          <w:szCs w:val="23"/>
        </w:rPr>
      </w:pPr>
    </w:p>
    <w:p w14:paraId="76A962F7"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w:t>
      </w:r>
      <w:r w:rsidR="00CA38F6">
        <w:rPr>
          <w:rFonts w:ascii="Palatino Linotype" w:hAnsi="Palatino Linotype"/>
          <w:b/>
          <w:sz w:val="26"/>
          <w:szCs w:val="26"/>
        </w:rPr>
        <w:t>s</w:t>
      </w:r>
      <w:r w:rsidRPr="00D423A8">
        <w:rPr>
          <w:rFonts w:ascii="Palatino Linotype" w:hAnsi="Palatino Linotype"/>
          <w:b/>
          <w:sz w:val="26"/>
          <w:szCs w:val="26"/>
        </w:rPr>
        <w:t xml:space="preserve"> Solicitud</w:t>
      </w:r>
      <w:r w:rsidR="00CA38F6">
        <w:rPr>
          <w:rFonts w:ascii="Palatino Linotype" w:hAnsi="Palatino Linotype"/>
          <w:b/>
          <w:sz w:val="26"/>
          <w:szCs w:val="26"/>
        </w:rPr>
        <w:t>es</w:t>
      </w:r>
      <w:r w:rsidRPr="00D423A8">
        <w:rPr>
          <w:rFonts w:ascii="Palatino Linotype" w:hAnsi="Palatino Linotype"/>
          <w:b/>
          <w:sz w:val="26"/>
          <w:szCs w:val="26"/>
        </w:rPr>
        <w:t xml:space="preserve"> de Información.</w:t>
      </w:r>
    </w:p>
    <w:p w14:paraId="5B468847" w14:textId="77777777"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w:t>
      </w:r>
      <w:r w:rsidR="005B2779">
        <w:rPr>
          <w:rFonts w:ascii="Palatino Linotype" w:hAnsi="Palatino Linotype"/>
        </w:rPr>
        <w:t>quince de octubre</w:t>
      </w:r>
      <w:r w:rsidR="00BA0C25">
        <w:rPr>
          <w:rFonts w:ascii="Palatino Linotype" w:hAnsi="Palatino Linotype"/>
        </w:rPr>
        <w:t xml:space="preserve">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5B2779" w:rsidRPr="005B2779">
        <w:rPr>
          <w:rFonts w:ascii="Palatino Linotype" w:hAnsi="Palatino Linotype"/>
          <w:b/>
          <w:bCs/>
          <w:color w:val="000000" w:themeColor="text1"/>
        </w:rPr>
        <w:t>00888/UAEM/IP/2019</w:t>
      </w:r>
      <w:r w:rsidR="000B3DFB" w:rsidRPr="000B3DFB">
        <w:rPr>
          <w:rFonts w:ascii="Palatino Linotype" w:hAnsi="Palatino Linotype"/>
          <w:b/>
          <w:bCs/>
          <w:color w:val="000000" w:themeColor="text1"/>
        </w:rPr>
        <w:t xml:space="preserve"> y </w:t>
      </w:r>
      <w:r w:rsidR="005B2779" w:rsidRPr="005B2779">
        <w:rPr>
          <w:rFonts w:ascii="Palatino Linotype" w:hAnsi="Palatino Linotype"/>
          <w:b/>
          <w:bCs/>
          <w:color w:val="000000" w:themeColor="text1"/>
        </w:rPr>
        <w:t>00889/UAEM/IP/2019</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BE6F106" w14:textId="77777777" w:rsidR="008E5897" w:rsidRPr="00141D9A" w:rsidRDefault="008E5897" w:rsidP="001266BB">
      <w:pPr>
        <w:pStyle w:val="Sinespaciado"/>
        <w:spacing w:line="360" w:lineRule="auto"/>
        <w:jc w:val="both"/>
        <w:rPr>
          <w:rFonts w:ascii="Palatino Linotype" w:hAnsi="Palatino Linotype"/>
        </w:rPr>
      </w:pPr>
    </w:p>
    <w:p w14:paraId="25B935DE" w14:textId="77777777" w:rsidR="00093F4C" w:rsidRPr="00141D9A" w:rsidRDefault="005B2779" w:rsidP="000B58A3">
      <w:pPr>
        <w:pStyle w:val="Sinespaciado"/>
        <w:spacing w:line="360" w:lineRule="auto"/>
        <w:jc w:val="both"/>
        <w:rPr>
          <w:rFonts w:ascii="Palatino Linotype" w:hAnsi="Palatino Linotype"/>
          <w:u w:val="single"/>
        </w:rPr>
      </w:pPr>
      <w:r w:rsidRPr="005B2779">
        <w:rPr>
          <w:rFonts w:ascii="Palatino Linotype" w:hAnsi="Palatino Linotype"/>
          <w:b/>
          <w:bCs/>
          <w:color w:val="000000" w:themeColor="text1"/>
          <w:u w:val="single"/>
        </w:rPr>
        <w:t>00888/UAEM/IP/2019</w:t>
      </w:r>
    </w:p>
    <w:p w14:paraId="4D545273" w14:textId="77777777"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5B2779" w:rsidRPr="005B2779">
        <w:rPr>
          <w:rFonts w:ascii="Palatino Linotype" w:hAnsi="Palatino Linotype"/>
          <w:i/>
          <w:lang w:val="es-ES_tradnl"/>
        </w:rPr>
        <w:t xml:space="preserve">Se solicita la versión digital del </w:t>
      </w:r>
      <w:proofErr w:type="spellStart"/>
      <w:r w:rsidR="005B2779" w:rsidRPr="005B2779">
        <w:rPr>
          <w:rFonts w:ascii="Palatino Linotype" w:hAnsi="Palatino Linotype"/>
          <w:i/>
          <w:lang w:val="es-ES_tradnl"/>
        </w:rPr>
        <w:t>Curriculum</w:t>
      </w:r>
      <w:proofErr w:type="spellEnd"/>
      <w:r w:rsidR="005B2779" w:rsidRPr="005B2779">
        <w:rPr>
          <w:rFonts w:ascii="Palatino Linotype" w:hAnsi="Palatino Linotype"/>
          <w:i/>
          <w:lang w:val="es-ES_tradnl"/>
        </w:rPr>
        <w:t xml:space="preserve"> vigente de cada una de las licenciaturas de la Facultad de Ciencias de la Conducta.</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36EBE696"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12F9D60C"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5953DC3"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96F2C8C" w14:textId="77777777" w:rsidR="00DE0E60" w:rsidRPr="00141D9A" w:rsidRDefault="005B2779" w:rsidP="00DE0E60">
      <w:pPr>
        <w:pStyle w:val="Sinespaciado"/>
        <w:spacing w:line="360" w:lineRule="auto"/>
        <w:jc w:val="both"/>
        <w:rPr>
          <w:rFonts w:ascii="Palatino Linotype" w:hAnsi="Palatino Linotype"/>
          <w:u w:val="single"/>
        </w:rPr>
      </w:pPr>
      <w:r w:rsidRPr="005B2779">
        <w:rPr>
          <w:rFonts w:ascii="Palatino Linotype" w:hAnsi="Palatino Linotype"/>
          <w:b/>
          <w:bCs/>
          <w:color w:val="000000" w:themeColor="text1"/>
          <w:u w:val="single"/>
        </w:rPr>
        <w:t>00889/UAEM/IP/2019</w:t>
      </w:r>
    </w:p>
    <w:p w14:paraId="590CAE01" w14:textId="77777777" w:rsidR="00DE0E60" w:rsidRDefault="00BF5EEB" w:rsidP="00CA38F6">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5B2779" w:rsidRPr="005B2779">
        <w:rPr>
          <w:rFonts w:ascii="Palatino Linotype" w:hAnsi="Palatino Linotype"/>
          <w:i/>
          <w:lang w:val="es-ES_tradnl"/>
        </w:rPr>
        <w:t>Programas de estudios en versión digital de cada una de las asignaturas que conforman las licenciaturas, maestrías y doctorados que se ofertan en la Facultad de Ciencias de la Conducta</w:t>
      </w:r>
      <w:r w:rsidR="00DE0E60" w:rsidRPr="00141D9A">
        <w:rPr>
          <w:rFonts w:ascii="Palatino Linotype" w:hAnsi="Palatino Linotype"/>
          <w:i/>
          <w:lang w:val="es-ES_tradnl"/>
        </w:rPr>
        <w:t>” [Sic]</w:t>
      </w:r>
    </w:p>
    <w:p w14:paraId="567C5093" w14:textId="77777777" w:rsidR="00036ECD" w:rsidRPr="00141D9A" w:rsidRDefault="00036ECD" w:rsidP="000B58A3">
      <w:pPr>
        <w:pStyle w:val="Sinespaciado"/>
        <w:spacing w:line="360" w:lineRule="auto"/>
        <w:jc w:val="both"/>
        <w:rPr>
          <w:rFonts w:ascii="Palatino Linotype" w:hAnsi="Palatino Linotype"/>
          <w:i/>
          <w:lang w:val="es-ES_tradnl"/>
        </w:rPr>
      </w:pPr>
    </w:p>
    <w:p w14:paraId="7A2C0D09" w14:textId="77777777" w:rsidR="00CA38F6" w:rsidRDefault="00CA38F6" w:rsidP="009E3A4B">
      <w:pPr>
        <w:pStyle w:val="Sinespaciado"/>
        <w:spacing w:line="360" w:lineRule="auto"/>
        <w:jc w:val="both"/>
        <w:rPr>
          <w:rFonts w:ascii="Palatino Linotype" w:hAnsi="Palatino Linotype"/>
          <w:lang w:val="es-ES_tradnl"/>
        </w:rPr>
      </w:pPr>
    </w:p>
    <w:p w14:paraId="06FD1938"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6BD3211" w14:textId="77777777" w:rsidR="00065308" w:rsidRDefault="00065308" w:rsidP="009E3A4B">
      <w:pPr>
        <w:pStyle w:val="Sinespaciado"/>
        <w:spacing w:line="360" w:lineRule="auto"/>
        <w:jc w:val="both"/>
        <w:rPr>
          <w:rFonts w:ascii="Palatino Linotype" w:hAnsi="Palatino Linotype" w:cs="Arial"/>
          <w:b/>
          <w:sz w:val="26"/>
          <w:szCs w:val="26"/>
        </w:rPr>
      </w:pPr>
    </w:p>
    <w:p w14:paraId="13367CE9"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w:t>
      </w:r>
      <w:r w:rsidR="00B55501">
        <w:rPr>
          <w:rFonts w:ascii="Palatino Linotype" w:hAnsi="Palatino Linotype" w:cs="Arial"/>
          <w:b/>
          <w:sz w:val="26"/>
          <w:szCs w:val="26"/>
        </w:rPr>
        <w:t>s</w:t>
      </w:r>
      <w:r w:rsidR="000B518A" w:rsidRPr="00D423A8">
        <w:rPr>
          <w:rFonts w:ascii="Palatino Linotype" w:hAnsi="Palatino Linotype" w:cs="Arial"/>
          <w:b/>
          <w:sz w:val="26"/>
          <w:szCs w:val="26"/>
        </w:rPr>
        <w:t xml:space="preserve"> respuest</w:t>
      </w:r>
      <w:r w:rsidR="00B55501">
        <w:rPr>
          <w:rFonts w:ascii="Palatino Linotype" w:hAnsi="Palatino Linotype" w:cs="Arial"/>
          <w:b/>
          <w:sz w:val="26"/>
          <w:szCs w:val="26"/>
        </w:rPr>
        <w:t>as</w:t>
      </w:r>
      <w:r w:rsidR="000B518A" w:rsidRPr="00D423A8">
        <w:rPr>
          <w:rFonts w:ascii="Palatino Linotype" w:hAnsi="Palatino Linotype" w:cs="Arial"/>
          <w:b/>
          <w:sz w:val="26"/>
          <w:szCs w:val="26"/>
        </w:rPr>
        <w:t xml:space="preserve"> del Sujeto Obligado.</w:t>
      </w:r>
    </w:p>
    <w:p w14:paraId="2C62BC1B" w14:textId="77777777"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B2779">
        <w:rPr>
          <w:rFonts w:ascii="Palatino Linotype" w:hAnsi="Palatino Linotype" w:cs="Arial"/>
        </w:rPr>
        <w:t>cinco de noviembre</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62D719E5" w14:textId="77777777" w:rsidR="00256E8A" w:rsidRPr="00141D9A" w:rsidRDefault="00256E8A" w:rsidP="009E3A4B">
      <w:pPr>
        <w:pStyle w:val="Sinespaciado"/>
        <w:spacing w:line="360" w:lineRule="auto"/>
        <w:jc w:val="both"/>
        <w:rPr>
          <w:rFonts w:ascii="Palatino Linotype" w:hAnsi="Palatino Linotype" w:cs="Arial"/>
        </w:rPr>
      </w:pPr>
    </w:p>
    <w:p w14:paraId="710947F8" w14:textId="77777777" w:rsidR="005B2779" w:rsidRDefault="005B2779" w:rsidP="005B2779">
      <w:pPr>
        <w:pStyle w:val="Sinespaciado"/>
        <w:ind w:left="567" w:right="567"/>
        <w:jc w:val="right"/>
        <w:rPr>
          <w:rFonts w:ascii="Palatino Linotype" w:hAnsi="Palatino Linotype" w:cs="Arial"/>
          <w:i/>
          <w:sz w:val="22"/>
          <w:szCs w:val="22"/>
        </w:rPr>
      </w:pPr>
    </w:p>
    <w:p w14:paraId="0C1AF6DF" w14:textId="77777777" w:rsidR="005B2779" w:rsidRPr="005B2779" w:rsidRDefault="002F3FFD" w:rsidP="005B2779">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5B2779" w:rsidRPr="005B2779">
        <w:rPr>
          <w:rFonts w:ascii="Palatino Linotype" w:hAnsi="Palatino Linotype" w:cs="Arial"/>
          <w:i/>
          <w:sz w:val="22"/>
          <w:szCs w:val="22"/>
        </w:rPr>
        <w:t xml:space="preserve">Folio de la solicitud: </w:t>
      </w:r>
      <w:r w:rsidR="005B2779" w:rsidRPr="005B2779">
        <w:rPr>
          <w:rFonts w:ascii="Palatino Linotype" w:hAnsi="Palatino Linotype" w:cs="Arial"/>
          <w:b/>
          <w:bCs/>
          <w:i/>
          <w:sz w:val="22"/>
          <w:szCs w:val="22"/>
        </w:rPr>
        <w:t>00888/UAEM/IP/2019</w:t>
      </w:r>
    </w:p>
    <w:p w14:paraId="017D9392" w14:textId="77777777" w:rsid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92F140" w14:textId="77777777" w:rsidR="005B2779" w:rsidRPr="005B2779" w:rsidRDefault="005B2779" w:rsidP="005B2779">
      <w:pPr>
        <w:pStyle w:val="Sinespaciado"/>
        <w:ind w:left="567" w:right="567"/>
        <w:jc w:val="both"/>
        <w:rPr>
          <w:rFonts w:ascii="Palatino Linotype" w:hAnsi="Palatino Linotype" w:cs="Arial"/>
          <w:i/>
          <w:sz w:val="22"/>
          <w:szCs w:val="22"/>
        </w:rPr>
      </w:pPr>
    </w:p>
    <w:p w14:paraId="253DFA59" w14:textId="77777777" w:rsidR="005B2779" w:rsidRP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 xml:space="preserve">En respuesta a la solicitud de acceso a la información pública con número de folio 0888/UAEM/IP/2019,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w:t>
      </w:r>
      <w:r w:rsidRPr="005B2779">
        <w:rPr>
          <w:rFonts w:ascii="Palatino Linotype" w:hAnsi="Palatino Linotype" w:cs="Arial"/>
          <w:b/>
          <w:bCs/>
          <w:i/>
          <w:sz w:val="22"/>
          <w:szCs w:val="22"/>
          <w:u w:val="single"/>
        </w:rPr>
        <w:t>la información que es de su interés puede ser consultada en la siguiente liga electrónica: https://www.uaemex.mx/</w:t>
      </w:r>
      <w:r w:rsidRPr="005B2779">
        <w:rPr>
          <w:rFonts w:ascii="Palatino Linotype" w:hAnsi="Palatino Linotype" w:cs="Arial"/>
          <w:i/>
          <w:sz w:val="22"/>
          <w:szCs w:val="22"/>
        </w:rPr>
        <w:t xml:space="preserve"> Finalmente se hace de su conocimiento que de conformidad con los artículos 176, 177, 178 y demás </w:t>
      </w:r>
      <w:r w:rsidRPr="005B2779">
        <w:rPr>
          <w:rFonts w:ascii="Palatino Linotype" w:hAnsi="Palatino Linotype" w:cs="Arial"/>
          <w:i/>
          <w:sz w:val="22"/>
          <w:szCs w:val="22"/>
        </w:rPr>
        <w:lastRenderedPageBreak/>
        <w:t>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55B9DBF5" w14:textId="77777777" w:rsidR="005B2779" w:rsidRDefault="005B2779" w:rsidP="005B2779">
      <w:pPr>
        <w:pStyle w:val="Sinespaciado"/>
        <w:ind w:left="567" w:right="567"/>
        <w:jc w:val="both"/>
        <w:rPr>
          <w:rFonts w:ascii="Palatino Linotype" w:hAnsi="Palatino Linotype" w:cs="Arial"/>
          <w:i/>
          <w:sz w:val="22"/>
          <w:szCs w:val="22"/>
        </w:rPr>
      </w:pPr>
    </w:p>
    <w:p w14:paraId="5638259D" w14:textId="77777777" w:rsidR="005B2779" w:rsidRP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ATENTAMENTE</w:t>
      </w:r>
    </w:p>
    <w:p w14:paraId="4307C92F" w14:textId="77777777" w:rsidR="00256E8A" w:rsidRPr="00141D9A"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LIC. EN D. HUGO EDGAR CHAPARRO CAMPOS</w:t>
      </w:r>
      <w:r w:rsidR="00CE02D3">
        <w:rPr>
          <w:rFonts w:ascii="Palatino Linotype" w:hAnsi="Palatino Linotype" w:cs="Arial"/>
          <w:i/>
          <w:sz w:val="22"/>
          <w:szCs w:val="22"/>
        </w:rPr>
        <w:t>” (Sic)</w:t>
      </w:r>
    </w:p>
    <w:p w14:paraId="1CBDDF0D" w14:textId="77777777" w:rsidR="002F3FFD" w:rsidRPr="00141D9A" w:rsidRDefault="002F3FFD" w:rsidP="002F3FFD">
      <w:pPr>
        <w:pStyle w:val="Sinespaciado"/>
        <w:ind w:left="567" w:right="567"/>
        <w:jc w:val="both"/>
        <w:rPr>
          <w:rFonts w:ascii="Palatino Linotype" w:hAnsi="Palatino Linotype" w:cs="Arial"/>
          <w:i/>
          <w:sz w:val="22"/>
          <w:szCs w:val="22"/>
        </w:rPr>
      </w:pPr>
    </w:p>
    <w:p w14:paraId="3B22BA6F" w14:textId="77777777" w:rsidR="002F3FFD"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B55501">
        <w:rPr>
          <w:rFonts w:ascii="Palatino Linotype" w:hAnsi="Palatino Linotype" w:cs="Arial"/>
        </w:rPr>
        <w:t>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5B2779" w:rsidRPr="005B2779">
        <w:rPr>
          <w:rFonts w:ascii="Palatino Linotype" w:hAnsi="Palatino Linotype" w:cs="Arial"/>
          <w:b/>
        </w:rPr>
        <w:t>Cédula de evaluación 008882019.docx</w:t>
      </w:r>
      <w:r w:rsidRPr="006D757A">
        <w:rPr>
          <w:rFonts w:ascii="Palatino Linotype" w:hAnsi="Palatino Linotype" w:cs="Arial"/>
          <w:b/>
        </w:rPr>
        <w:t>”</w:t>
      </w:r>
      <w:r w:rsidRPr="00CE02D3">
        <w:rPr>
          <w:rFonts w:ascii="Palatino Linotype" w:hAnsi="Palatino Linotype" w:cs="Arial"/>
        </w:rPr>
        <w:t xml:space="preserve">, </w:t>
      </w:r>
      <w:r w:rsidR="005B2779">
        <w:rPr>
          <w:rFonts w:ascii="Palatino Linotype" w:hAnsi="Palatino Linotype" w:cs="Arial"/>
        </w:rPr>
        <w:t>consistente en una</w:t>
      </w:r>
      <w:r w:rsidR="005B2779" w:rsidRPr="005B2779">
        <w:rPr>
          <w:rFonts w:ascii="Palatino Linotype" w:hAnsi="Palatino Linotype" w:cs="Arial"/>
        </w:rPr>
        <w:t xml:space="preserve"> cédula de evaluación</w:t>
      </w:r>
      <w:r w:rsidR="005B2779">
        <w:rPr>
          <w:rFonts w:ascii="Palatino Linotype" w:hAnsi="Palatino Linotype" w:cs="Arial"/>
        </w:rPr>
        <w:t xml:space="preserve"> sobre la respuesta otorgada, solicitando al Recurrente se</w:t>
      </w:r>
      <w:r w:rsidR="00E77A97">
        <w:rPr>
          <w:rFonts w:ascii="Palatino Linotype" w:hAnsi="Palatino Linotype" w:cs="Arial"/>
        </w:rPr>
        <w:t>a</w:t>
      </w:r>
      <w:r w:rsidR="005B2779">
        <w:rPr>
          <w:rFonts w:ascii="Palatino Linotype" w:hAnsi="Palatino Linotype" w:cs="Arial"/>
        </w:rPr>
        <w:t xml:space="preserve"> enviada al correo electrónico proporcionado.</w:t>
      </w:r>
    </w:p>
    <w:p w14:paraId="3E56FD74" w14:textId="77777777" w:rsidR="00B55501" w:rsidRPr="00CE02D3" w:rsidRDefault="00B55501" w:rsidP="00CE02D3">
      <w:pPr>
        <w:pStyle w:val="Sinespaciado"/>
        <w:spacing w:line="360" w:lineRule="auto"/>
        <w:jc w:val="both"/>
        <w:rPr>
          <w:rFonts w:ascii="Palatino Linotype" w:hAnsi="Palatino Linotype" w:cs="Arial"/>
        </w:rPr>
      </w:pPr>
    </w:p>
    <w:p w14:paraId="2A462FC5" w14:textId="77777777" w:rsidR="00CE02D3" w:rsidRPr="00141D9A" w:rsidRDefault="00CE02D3" w:rsidP="002F3FFD">
      <w:pPr>
        <w:pStyle w:val="Sinespaciado"/>
        <w:ind w:left="567" w:right="567"/>
        <w:jc w:val="both"/>
        <w:rPr>
          <w:rFonts w:ascii="Palatino Linotype" w:hAnsi="Palatino Linotype" w:cs="Arial"/>
          <w:i/>
          <w:sz w:val="22"/>
          <w:szCs w:val="22"/>
        </w:rPr>
      </w:pPr>
    </w:p>
    <w:p w14:paraId="61A3703B" w14:textId="77777777" w:rsidR="005B2779" w:rsidRPr="005B2779" w:rsidRDefault="002F3FFD" w:rsidP="005B2779">
      <w:pPr>
        <w:pStyle w:val="Sinespaciado"/>
        <w:ind w:left="567" w:right="567"/>
        <w:jc w:val="right"/>
        <w:rPr>
          <w:rFonts w:ascii="Palatino Linotype" w:hAnsi="Palatino Linotype" w:cs="Arial"/>
          <w:b/>
          <w:bCs/>
          <w:i/>
          <w:sz w:val="22"/>
          <w:szCs w:val="22"/>
        </w:rPr>
      </w:pPr>
      <w:r w:rsidRPr="00141D9A">
        <w:rPr>
          <w:rFonts w:ascii="Palatino Linotype" w:hAnsi="Palatino Linotype" w:cs="Arial"/>
          <w:i/>
          <w:sz w:val="22"/>
          <w:szCs w:val="22"/>
        </w:rPr>
        <w:t>“</w:t>
      </w:r>
      <w:r w:rsidR="005B2779" w:rsidRPr="005B2779">
        <w:rPr>
          <w:rFonts w:ascii="Palatino Linotype" w:hAnsi="Palatino Linotype" w:cs="Arial"/>
          <w:i/>
          <w:sz w:val="22"/>
          <w:szCs w:val="22"/>
        </w:rPr>
        <w:t xml:space="preserve">Folio de la solicitud: </w:t>
      </w:r>
      <w:r w:rsidR="005B2779" w:rsidRPr="005B2779">
        <w:rPr>
          <w:rFonts w:ascii="Palatino Linotype" w:hAnsi="Palatino Linotype" w:cs="Arial"/>
          <w:b/>
          <w:bCs/>
          <w:i/>
          <w:sz w:val="22"/>
          <w:szCs w:val="22"/>
        </w:rPr>
        <w:t>00889/UAEM/IP/2019</w:t>
      </w:r>
    </w:p>
    <w:p w14:paraId="56157534" w14:textId="77777777" w:rsidR="005B2779" w:rsidRDefault="005B2779" w:rsidP="005B2779">
      <w:pPr>
        <w:pStyle w:val="Sinespaciado"/>
        <w:ind w:left="567" w:right="567"/>
        <w:jc w:val="right"/>
        <w:rPr>
          <w:rFonts w:ascii="Palatino Linotype" w:hAnsi="Palatino Linotype" w:cs="Arial"/>
          <w:i/>
          <w:sz w:val="22"/>
          <w:szCs w:val="22"/>
        </w:rPr>
      </w:pPr>
    </w:p>
    <w:p w14:paraId="103E29B4" w14:textId="77777777" w:rsid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D2A1C0" w14:textId="77777777" w:rsidR="005B2779" w:rsidRPr="005B2779" w:rsidRDefault="005B2779" w:rsidP="005B2779">
      <w:pPr>
        <w:pStyle w:val="Sinespaciado"/>
        <w:ind w:left="567" w:right="567"/>
        <w:jc w:val="both"/>
        <w:rPr>
          <w:rFonts w:ascii="Palatino Linotype" w:hAnsi="Palatino Linotype" w:cs="Arial"/>
          <w:i/>
          <w:sz w:val="22"/>
          <w:szCs w:val="22"/>
        </w:rPr>
      </w:pPr>
    </w:p>
    <w:p w14:paraId="1A9427E8" w14:textId="77777777" w:rsidR="005B2779" w:rsidRP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 xml:space="preserve">En respuesta a la solicitud de acceso a la información pública con número de folio 0889/UAEM/IP/2019,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w:t>
      </w:r>
      <w:r w:rsidRPr="005B2779">
        <w:rPr>
          <w:rFonts w:ascii="Palatino Linotype" w:hAnsi="Palatino Linotype" w:cs="Arial"/>
          <w:b/>
          <w:bCs/>
          <w:i/>
          <w:sz w:val="22"/>
          <w:szCs w:val="22"/>
          <w:u w:val="single"/>
        </w:rPr>
        <w:t>que la información que es de su interés puede ser consultada en la siguiente liga electrónica: https://www.uaemex.mx/</w:t>
      </w:r>
      <w:r w:rsidRPr="005B2779">
        <w:rPr>
          <w:rFonts w:ascii="Palatino Linotype" w:hAnsi="Palatino Linotype" w:cs="Arial"/>
          <w:i/>
          <w:sz w:val="22"/>
          <w:szCs w:val="22"/>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w:t>
      </w:r>
      <w:r w:rsidRPr="005B2779">
        <w:rPr>
          <w:rFonts w:ascii="Palatino Linotype" w:hAnsi="Palatino Linotype" w:cs="Arial"/>
          <w:i/>
          <w:sz w:val="22"/>
          <w:szCs w:val="22"/>
        </w:rPr>
        <w:lastRenderedPageBreak/>
        <w:t>respuesta. Esperamos que los datos proporcionados le sean de utilidad y le agradeceríamos que diera respuesta a la cédula de evaluación que se anexa, y la envíe al correo electrónico siguiente: transparencia@uaemex.mx</w:t>
      </w:r>
    </w:p>
    <w:p w14:paraId="40CBAB00" w14:textId="77777777" w:rsidR="005B2779" w:rsidRDefault="005B2779" w:rsidP="005B2779">
      <w:pPr>
        <w:pStyle w:val="Sinespaciado"/>
        <w:ind w:left="567" w:right="567"/>
        <w:jc w:val="both"/>
        <w:rPr>
          <w:rFonts w:ascii="Palatino Linotype" w:hAnsi="Palatino Linotype" w:cs="Arial"/>
          <w:i/>
          <w:sz w:val="22"/>
          <w:szCs w:val="22"/>
        </w:rPr>
      </w:pPr>
    </w:p>
    <w:p w14:paraId="606BEFEC" w14:textId="77777777" w:rsidR="005B2779" w:rsidRPr="005B2779"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ATENTAMENTE</w:t>
      </w:r>
    </w:p>
    <w:p w14:paraId="27E0112B" w14:textId="77777777" w:rsidR="002F3FFD" w:rsidRDefault="005B2779" w:rsidP="005B2779">
      <w:pPr>
        <w:pStyle w:val="Sinespaciado"/>
        <w:ind w:left="567" w:right="567"/>
        <w:jc w:val="both"/>
        <w:rPr>
          <w:rFonts w:ascii="Palatino Linotype" w:hAnsi="Palatino Linotype" w:cs="Arial"/>
          <w:i/>
          <w:sz w:val="22"/>
          <w:szCs w:val="22"/>
        </w:rPr>
      </w:pPr>
      <w:r w:rsidRPr="005B2779">
        <w:rPr>
          <w:rFonts w:ascii="Palatino Linotype" w:hAnsi="Palatino Linotype" w:cs="Arial"/>
          <w:i/>
          <w:sz w:val="22"/>
          <w:szCs w:val="22"/>
        </w:rPr>
        <w:t>LIC. EN D. HUGO EDGAR CHAPARRO CAMPOS</w:t>
      </w:r>
      <w:r w:rsidR="00CE02D3">
        <w:rPr>
          <w:rFonts w:ascii="Palatino Linotype" w:hAnsi="Palatino Linotype" w:cs="Arial"/>
          <w:i/>
          <w:sz w:val="22"/>
          <w:szCs w:val="22"/>
        </w:rPr>
        <w:t>” (Sic)</w:t>
      </w:r>
    </w:p>
    <w:p w14:paraId="59FF6FB1" w14:textId="77777777" w:rsidR="00CE02D3" w:rsidRDefault="00CE02D3" w:rsidP="00065308">
      <w:pPr>
        <w:pStyle w:val="Sinespaciado"/>
        <w:ind w:left="567" w:right="567"/>
        <w:jc w:val="both"/>
        <w:rPr>
          <w:rFonts w:ascii="Palatino Linotype" w:hAnsi="Palatino Linotype" w:cs="Arial"/>
          <w:i/>
          <w:sz w:val="22"/>
          <w:szCs w:val="22"/>
        </w:rPr>
      </w:pPr>
    </w:p>
    <w:p w14:paraId="376CC7AC" w14:textId="77777777" w:rsidR="00881290" w:rsidRDefault="005B2779"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Pr="005B2779">
        <w:rPr>
          <w:rFonts w:ascii="Palatino Linotype" w:hAnsi="Palatino Linotype" w:cs="Arial"/>
          <w:b/>
        </w:rPr>
        <w:t>Cédula de evaluación 008892019.docx</w:t>
      </w:r>
      <w:r w:rsidRPr="006D757A">
        <w:rPr>
          <w:rFonts w:ascii="Palatino Linotype" w:hAnsi="Palatino Linotype" w:cs="Arial"/>
          <w:b/>
        </w:rPr>
        <w:t>”</w:t>
      </w:r>
      <w:r w:rsidRPr="00CE02D3">
        <w:rPr>
          <w:rFonts w:ascii="Palatino Linotype" w:hAnsi="Palatino Linotype" w:cs="Arial"/>
        </w:rPr>
        <w:t xml:space="preserve">, </w:t>
      </w:r>
      <w:r>
        <w:rPr>
          <w:rFonts w:ascii="Palatino Linotype" w:hAnsi="Palatino Linotype" w:cs="Arial"/>
        </w:rPr>
        <w:t>consistente en una</w:t>
      </w:r>
      <w:r w:rsidRPr="005B2779">
        <w:rPr>
          <w:rFonts w:ascii="Palatino Linotype" w:hAnsi="Palatino Linotype" w:cs="Arial"/>
        </w:rPr>
        <w:t xml:space="preserve"> cédula de evaluación</w:t>
      </w:r>
      <w:r>
        <w:rPr>
          <w:rFonts w:ascii="Palatino Linotype" w:hAnsi="Palatino Linotype" w:cs="Arial"/>
        </w:rPr>
        <w:t xml:space="preserve"> sobre la respuesta otorgada, solicitando al Recurrente se</w:t>
      </w:r>
      <w:r w:rsidR="00E77A97">
        <w:rPr>
          <w:rFonts w:ascii="Palatino Linotype" w:hAnsi="Palatino Linotype" w:cs="Arial"/>
        </w:rPr>
        <w:t>a</w:t>
      </w:r>
      <w:r>
        <w:rPr>
          <w:rFonts w:ascii="Palatino Linotype" w:hAnsi="Palatino Linotype" w:cs="Arial"/>
        </w:rPr>
        <w:t xml:space="preserve"> enviada al correo electrónico proporcionado.</w:t>
      </w:r>
    </w:p>
    <w:p w14:paraId="6334DA50" w14:textId="77777777" w:rsidR="00AC24A8" w:rsidRPr="00141D9A" w:rsidRDefault="00AC24A8" w:rsidP="009E3A4B">
      <w:pPr>
        <w:pStyle w:val="Sinespaciado"/>
        <w:spacing w:line="360" w:lineRule="auto"/>
        <w:jc w:val="both"/>
        <w:rPr>
          <w:rFonts w:ascii="Palatino Linotype" w:hAnsi="Palatino Linotype" w:cs="Arial"/>
          <w:b/>
        </w:rPr>
      </w:pPr>
    </w:p>
    <w:p w14:paraId="7DA81E2D"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359AB2DD" w14:textId="77777777"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E77A97">
        <w:rPr>
          <w:rFonts w:ascii="Palatino Linotype" w:hAnsi="Palatino Linotype" w:cs="Arial"/>
        </w:rPr>
        <w:t>seis de noviembre</w:t>
      </w:r>
      <w:r w:rsidR="005C2D58">
        <w:rPr>
          <w:rFonts w:ascii="Palatino Linotype" w:hAnsi="Palatino Linotype" w:cs="Arial"/>
        </w:rPr>
        <w:t xml:space="preserve">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E77A97" w:rsidRPr="00E77A97">
        <w:rPr>
          <w:rFonts w:ascii="Palatino Linotype" w:hAnsi="Palatino Linotype" w:cs="Arial"/>
          <w:b/>
        </w:rPr>
        <w:t>08500/INFOEM/IP/RR/2019</w:t>
      </w:r>
      <w:r w:rsidR="00441845" w:rsidRPr="00441845">
        <w:rPr>
          <w:rFonts w:ascii="Palatino Linotype" w:hAnsi="Palatino Linotype" w:cs="Arial"/>
          <w:b/>
        </w:rPr>
        <w:t xml:space="preserve"> y </w:t>
      </w:r>
      <w:r w:rsidR="00E77A97" w:rsidRPr="00E77A97">
        <w:rPr>
          <w:rFonts w:ascii="Palatino Linotype" w:hAnsi="Palatino Linotype" w:cs="Arial"/>
          <w:b/>
        </w:rPr>
        <w:t>08501/INFOEM/IP/RR/2019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0ACC8E59" w14:textId="77777777" w:rsidR="001032D4" w:rsidRPr="008C0B40" w:rsidRDefault="001032D4" w:rsidP="009E3A4B">
      <w:pPr>
        <w:pStyle w:val="Sinespaciado"/>
        <w:spacing w:line="360" w:lineRule="auto"/>
        <w:jc w:val="both"/>
        <w:rPr>
          <w:rFonts w:ascii="Palatino Linotype" w:hAnsi="Palatino Linotype" w:cs="Arial"/>
          <w:b/>
          <w:u w:val="single"/>
        </w:rPr>
      </w:pPr>
    </w:p>
    <w:p w14:paraId="647D9970"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17444DD"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77A97" w:rsidRPr="00E77A97">
        <w:rPr>
          <w:rFonts w:ascii="Palatino Linotype" w:hAnsi="Palatino Linotype" w:cs="Arial"/>
          <w:b/>
          <w:bCs/>
          <w:sz w:val="24"/>
          <w:szCs w:val="24"/>
          <w:lang w:eastAsia="es-MX"/>
        </w:rPr>
        <w:t>08500/INFOEM/IP/RR/2019</w:t>
      </w:r>
    </w:p>
    <w:p w14:paraId="2482B0B2" w14:textId="77777777"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E77A97" w:rsidRPr="00E77A97">
        <w:rPr>
          <w:rFonts w:ascii="Palatino Linotype" w:hAnsi="Palatino Linotype" w:cs="Arial"/>
          <w:i/>
        </w:rPr>
        <w:t>La UAEM no entregó los documentos que obran en su poder y que por lo tanto está obligada a proporcionar.</w:t>
      </w:r>
      <w:r w:rsidRPr="005B1141">
        <w:rPr>
          <w:rFonts w:ascii="Palatino Linotype" w:hAnsi="Palatino Linotype" w:cs="Arial"/>
          <w:i/>
        </w:rPr>
        <w:t>” [sic]</w:t>
      </w:r>
    </w:p>
    <w:p w14:paraId="44C17168"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77A97" w:rsidRPr="00E77A97">
        <w:rPr>
          <w:rFonts w:ascii="Palatino Linotype" w:hAnsi="Palatino Linotype" w:cs="Arial"/>
          <w:b/>
          <w:bCs/>
          <w:sz w:val="24"/>
          <w:lang w:eastAsia="es-MX"/>
        </w:rPr>
        <w:t>08501/INFOEM/IP/RR/2019</w:t>
      </w:r>
    </w:p>
    <w:p w14:paraId="4C288D54" w14:textId="77777777" w:rsidR="009B2AC2" w:rsidRDefault="009B2AC2" w:rsidP="005C2D58">
      <w:pPr>
        <w:spacing w:line="360" w:lineRule="auto"/>
        <w:ind w:left="851" w:right="851"/>
        <w:jc w:val="both"/>
        <w:rPr>
          <w:rFonts w:ascii="Palatino Linotype" w:hAnsi="Palatino Linotype" w:cs="Arial"/>
          <w:i/>
        </w:rPr>
      </w:pPr>
      <w:r w:rsidRPr="005B1141">
        <w:rPr>
          <w:rFonts w:ascii="Palatino Linotype" w:hAnsi="Palatino Linotype" w:cs="Arial"/>
          <w:i/>
        </w:rPr>
        <w:t>“</w:t>
      </w:r>
      <w:r w:rsidR="00E77A97" w:rsidRPr="00E77A97">
        <w:rPr>
          <w:rFonts w:ascii="Palatino Linotype" w:hAnsi="Palatino Linotype" w:cs="Arial"/>
          <w:i/>
        </w:rPr>
        <w:t>La UAEM no entregó los documentos que le fueron solicitados y que obran en su poder y que por lo tanto está obligada a proporcionar.</w:t>
      </w:r>
      <w:r w:rsidRPr="005B1141">
        <w:rPr>
          <w:rFonts w:ascii="Palatino Linotype" w:hAnsi="Palatino Linotype" w:cs="Arial"/>
          <w:i/>
        </w:rPr>
        <w:t>” [sic]</w:t>
      </w:r>
    </w:p>
    <w:p w14:paraId="4AC2B498" w14:textId="77777777" w:rsidR="005C2D58" w:rsidRPr="005B1141" w:rsidRDefault="005C2D58" w:rsidP="005C2D58">
      <w:pPr>
        <w:spacing w:line="360" w:lineRule="auto"/>
        <w:ind w:left="851" w:right="851"/>
        <w:jc w:val="both"/>
        <w:rPr>
          <w:rFonts w:ascii="Palatino Linotype" w:hAnsi="Palatino Linotype" w:cs="Arial"/>
          <w:i/>
        </w:rPr>
      </w:pPr>
    </w:p>
    <w:p w14:paraId="2A970655"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EDABFEB"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77A97" w:rsidRPr="00E77A97">
        <w:rPr>
          <w:rFonts w:ascii="Palatino Linotype" w:hAnsi="Palatino Linotype" w:cs="Arial"/>
          <w:b/>
          <w:bCs/>
          <w:sz w:val="24"/>
          <w:szCs w:val="24"/>
          <w:lang w:eastAsia="es-MX"/>
        </w:rPr>
        <w:t>08500/INFOEM/IP/RR/2019</w:t>
      </w:r>
    </w:p>
    <w:p w14:paraId="2901A0CB" w14:textId="77777777" w:rsidR="009B2AC2" w:rsidRPr="005B1141"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E77A97" w:rsidRPr="00E77A97">
        <w:rPr>
          <w:rFonts w:ascii="Palatino Linotype" w:hAnsi="Palatino Linotype" w:cs="Arial"/>
          <w:i/>
        </w:rPr>
        <w:t xml:space="preserve">En lugar de entregar la versión digital del </w:t>
      </w:r>
      <w:proofErr w:type="spellStart"/>
      <w:r w:rsidR="00E77A97" w:rsidRPr="00E77A97">
        <w:rPr>
          <w:rFonts w:ascii="Palatino Linotype" w:hAnsi="Palatino Linotype" w:cs="Arial"/>
          <w:i/>
        </w:rPr>
        <w:t>Curriculum</w:t>
      </w:r>
      <w:proofErr w:type="spellEnd"/>
      <w:r w:rsidR="00E77A97" w:rsidRPr="00E77A97">
        <w:rPr>
          <w:rFonts w:ascii="Palatino Linotype" w:hAnsi="Palatino Linotype" w:cs="Arial"/>
          <w:i/>
        </w:rPr>
        <w:t xml:space="preserve"> vigente de cada una de las licenciaturas de la Facultad de Ciencias de la Conducta la UAEM envió el siguiente enlace electrónico afirmando que ahí se puede consultar la respuesta https://www.uaemex.mx/. Se debe resaltar que a la UAEM no se le solicitó el enlace electrónico a su sitio web oficial, sino que se le solicitó de manera específica "la versión digital del </w:t>
      </w:r>
      <w:proofErr w:type="spellStart"/>
      <w:r w:rsidR="00E77A97" w:rsidRPr="00E77A97">
        <w:rPr>
          <w:rFonts w:ascii="Palatino Linotype" w:hAnsi="Palatino Linotype" w:cs="Arial"/>
          <w:i/>
        </w:rPr>
        <w:t>Curriculum</w:t>
      </w:r>
      <w:proofErr w:type="spellEnd"/>
      <w:r w:rsidR="00E77A97" w:rsidRPr="00E77A97">
        <w:rPr>
          <w:rFonts w:ascii="Palatino Linotype" w:hAnsi="Palatino Linotype" w:cs="Arial"/>
          <w:i/>
        </w:rPr>
        <w:t xml:space="preserve"> vigente de cada una de las licenciaturas de la Facultad de Ciencias de la Conducta" y por lo tanto al no entregar documentación que obra en su poder y que por otro lado tampoco fue mostrada en el enlace electrónico que envió como respuesta, la UAEM ha violado el derecho al acceso a la información pública. Por lo tanto, exijo que me sea entregado lo que solicité.</w:t>
      </w:r>
      <w:r w:rsidRPr="005B1141">
        <w:rPr>
          <w:rFonts w:ascii="Palatino Linotype" w:hAnsi="Palatino Linotype" w:cs="Arial"/>
          <w:i/>
        </w:rPr>
        <w:t>” [sic]</w:t>
      </w:r>
    </w:p>
    <w:p w14:paraId="3E82607E" w14:textId="77777777"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77A97" w:rsidRPr="00E77A97">
        <w:rPr>
          <w:rFonts w:ascii="Palatino Linotype" w:hAnsi="Palatino Linotype" w:cs="Arial"/>
          <w:b/>
          <w:bCs/>
          <w:sz w:val="24"/>
          <w:lang w:eastAsia="es-MX"/>
        </w:rPr>
        <w:t>08501/INFOEM/IP/RR/2019</w:t>
      </w:r>
    </w:p>
    <w:p w14:paraId="2ABC85F6" w14:textId="77777777"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E77A97" w:rsidRPr="00E77A97">
        <w:rPr>
          <w:rFonts w:ascii="Palatino Linotype" w:hAnsi="Palatino Linotype" w:cs="Arial"/>
          <w:i/>
        </w:rPr>
        <w:t>En lugar de entregar los programas de estudios en versión digital de cada una de las asignaturas que conforman las licenciaturas, maestrías y doctorados que se ofertan en la Facultad de Ciencias de la Conducta envió el siguiente enlace electrónico afirmando que ahí se puede consultar la respuesta https://www.uaemex.mx/. Se debe resaltar que a la UAEM no se le solicitó el enlace electrónico a su sitio web oficial, sino que se le solicitó de manera específica "Programas de estudios en versión digital de cada una de las asignaturas que conforman las licenciaturas, maestrías y doctorados que se ofertan en la Facultad de Ciencias de la Conducta" y por lo tanto al no entregar documentación que obra en su poder y que tampoco apareció ni está en el enlace electrónico específico que envió como respuesta, la UAEM ha violado el derecho al acceso a la información pública. Por lo tanto, exijo que me sea entregado lo que solicité.</w:t>
      </w:r>
      <w:r w:rsidRPr="005B1141">
        <w:rPr>
          <w:rFonts w:ascii="Palatino Linotype" w:hAnsi="Palatino Linotype" w:cs="Arial"/>
          <w:i/>
        </w:rPr>
        <w:t>” [sic]</w:t>
      </w:r>
    </w:p>
    <w:p w14:paraId="1D6BED16" w14:textId="77777777" w:rsidR="008C0B40" w:rsidRPr="00141D9A" w:rsidRDefault="008C0B40" w:rsidP="008C0B40">
      <w:pPr>
        <w:pStyle w:val="Sinespaciado"/>
        <w:ind w:left="567" w:right="567"/>
        <w:jc w:val="both"/>
        <w:rPr>
          <w:rFonts w:ascii="Palatino Linotype" w:hAnsi="Palatino Linotype"/>
          <w:i/>
          <w:lang w:eastAsia="es-MX"/>
        </w:rPr>
      </w:pPr>
    </w:p>
    <w:p w14:paraId="507319BE" w14:textId="77777777" w:rsidR="006E0976" w:rsidRPr="00141D9A" w:rsidRDefault="006E0976" w:rsidP="00647C29">
      <w:pPr>
        <w:pStyle w:val="Sinespaciado"/>
        <w:spacing w:line="360" w:lineRule="auto"/>
        <w:jc w:val="both"/>
        <w:rPr>
          <w:rFonts w:ascii="Palatino Linotype" w:hAnsi="Palatino Linotype"/>
          <w:b/>
        </w:rPr>
      </w:pPr>
    </w:p>
    <w:p w14:paraId="6AAF6311" w14:textId="7777777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6578633B" w14:textId="77777777"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lastRenderedPageBreak/>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E77A97" w:rsidRPr="00E77A97">
        <w:rPr>
          <w:rFonts w:ascii="Palatino Linotype" w:hAnsi="Palatino Linotype"/>
          <w:b/>
        </w:rPr>
        <w:t>08500/INFOEM/IP/RR/2019</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441845">
        <w:rPr>
          <w:rFonts w:ascii="Palatino Linotype" w:hAnsi="Palatino Linotype"/>
        </w:rPr>
        <w:t>,</w:t>
      </w:r>
      <w:r w:rsidR="00310686" w:rsidRPr="00141D9A">
        <w:rPr>
          <w:rFonts w:ascii="Palatino Linotype" w:hAnsi="Palatino Linotype"/>
        </w:rPr>
        <w:t xml:space="preserve"> </w:t>
      </w:r>
      <w:r w:rsidR="00441845" w:rsidRPr="00441845">
        <w:rPr>
          <w:rFonts w:ascii="Palatino Linotype" w:hAnsi="Palatino Linotype"/>
        </w:rPr>
        <w:t>mientras que el recurso número</w:t>
      </w:r>
      <w:r w:rsidR="00310686" w:rsidRPr="00141D9A">
        <w:rPr>
          <w:rFonts w:ascii="Palatino Linotype" w:hAnsi="Palatino Linotype"/>
        </w:rPr>
        <w:t xml:space="preserve"> </w:t>
      </w:r>
      <w:r w:rsidR="00E77A97" w:rsidRPr="00E77A97">
        <w:rPr>
          <w:rFonts w:ascii="Palatino Linotype" w:hAnsi="Palatino Linotype"/>
          <w:b/>
        </w:rPr>
        <w:t>08501/INFOEM/IP/RR/2019</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xml:space="preserve">; por lo que en fecha </w:t>
      </w:r>
      <w:r w:rsidR="00E77A97">
        <w:rPr>
          <w:rFonts w:ascii="Palatino Linotype" w:hAnsi="Palatino Linotype"/>
        </w:rPr>
        <w:t>doce de diciembre</w:t>
      </w:r>
      <w:r w:rsidR="00310686">
        <w:rPr>
          <w:rFonts w:ascii="Palatino Linotype" w:hAnsi="Palatino Linotype"/>
        </w:rPr>
        <w:t xml:space="preserve"> de dos mil diecinueve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683C964" w14:textId="77777777" w:rsidR="00AC24A8" w:rsidRPr="00141D9A" w:rsidRDefault="00AC24A8" w:rsidP="00647C29">
      <w:pPr>
        <w:pStyle w:val="Sinespaciado"/>
        <w:spacing w:line="360" w:lineRule="auto"/>
        <w:jc w:val="both"/>
        <w:rPr>
          <w:rFonts w:ascii="Palatino Linotype" w:hAnsi="Palatino Linotype"/>
        </w:rPr>
      </w:pPr>
    </w:p>
    <w:p w14:paraId="18D1DD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463C2D82" w14:textId="77777777"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E77A97">
        <w:rPr>
          <w:rFonts w:ascii="Palatino Linotype" w:hAnsi="Palatino Linotype"/>
        </w:rPr>
        <w:t>Cuadragésima Tercera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E77A97">
        <w:rPr>
          <w:rFonts w:ascii="Palatino Linotype" w:hAnsi="Palatino Linotype"/>
        </w:rPr>
        <w:t>veinte</w:t>
      </w:r>
      <w:r w:rsidR="006B7DA0">
        <w:rPr>
          <w:rFonts w:ascii="Palatino Linotype" w:hAnsi="Palatino Linotype"/>
        </w:rPr>
        <w:t xml:space="preserve"> de </w:t>
      </w:r>
      <w:r w:rsidR="00E77A97">
        <w:rPr>
          <w:rFonts w:ascii="Palatino Linotype" w:hAnsi="Palatino Linotype"/>
        </w:rPr>
        <w:t>noviembre</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0DAAAE98" w14:textId="77777777" w:rsidR="00AC24A8" w:rsidRPr="00141D9A" w:rsidRDefault="00AC24A8" w:rsidP="00647C29">
      <w:pPr>
        <w:pStyle w:val="Sinespaciado"/>
        <w:spacing w:line="360" w:lineRule="auto"/>
        <w:jc w:val="both"/>
        <w:rPr>
          <w:rFonts w:ascii="Palatino Linotype" w:hAnsi="Palatino Linotype"/>
          <w:b/>
        </w:rPr>
      </w:pPr>
    </w:p>
    <w:p w14:paraId="67F8B2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05BB252A" w14:textId="3C85F6E0" w:rsidR="002443B2" w:rsidRPr="00141D9A" w:rsidRDefault="00D928E0" w:rsidP="00AC24A8">
      <w:pPr>
        <w:pStyle w:val="Sinespaciado"/>
        <w:spacing w:line="360" w:lineRule="auto"/>
        <w:jc w:val="both"/>
        <w:rPr>
          <w:rFonts w:ascii="Palatino Linotype" w:hAnsi="Palatino Linotype"/>
        </w:rPr>
      </w:pPr>
      <w:r>
        <w:rPr>
          <w:rFonts w:ascii="Palatino Linotype" w:hAnsi="Palatino Linotype"/>
        </w:rPr>
        <w:t xml:space="preserve">Así, una vez abierta la etapa de instrucción, en el sumario se observa que </w:t>
      </w:r>
      <w:r>
        <w:rPr>
          <w:rFonts w:ascii="Palatino Linotype" w:hAnsi="Palatino Linotype"/>
          <w:b/>
          <w:bCs/>
        </w:rPr>
        <w:t>el Sujeto Obligado</w:t>
      </w:r>
      <w:r>
        <w:rPr>
          <w:rFonts w:ascii="Palatino Linotype" w:hAnsi="Palatino Linotype"/>
        </w:rPr>
        <w:t xml:space="preserve"> en fecha veintiuno de noviembre de dos mil diecinueve, presentó su informe justificado, dicho Informe consiste de once archivos electrónicos, de los cuales tres de ellos presentan datos que pueden considerarse confidenciales, por lo que únicamente se pusieron a la vista del </w:t>
      </w:r>
      <w:r>
        <w:rPr>
          <w:rFonts w:ascii="Palatino Linotype" w:hAnsi="Palatino Linotype"/>
          <w:b/>
          <w:bCs/>
        </w:rPr>
        <w:t>Recurrente</w:t>
      </w:r>
      <w:r>
        <w:rPr>
          <w:rFonts w:ascii="Palatino Linotype" w:hAnsi="Palatino Linotype"/>
        </w:rPr>
        <w:t xml:space="preserve"> ocho archivos electrónicos mediante acuerdo de fecha dieciséis de enero del año en curso, para que en un término de tres días el </w:t>
      </w:r>
      <w:r>
        <w:rPr>
          <w:rFonts w:ascii="Palatino Linotype" w:hAnsi="Palatino Linotype"/>
          <w:b/>
          <w:bCs/>
        </w:rPr>
        <w:t>Recurrente</w:t>
      </w:r>
      <w:r>
        <w:rPr>
          <w:rFonts w:ascii="Palatino Linotype" w:hAnsi="Palatino Linotype"/>
        </w:rPr>
        <w:t xml:space="preserve"> adujera manifestaciones; asimismo, se hace constar que el </w:t>
      </w:r>
      <w:r>
        <w:rPr>
          <w:rFonts w:ascii="Palatino Linotype" w:hAnsi="Palatino Linotype"/>
          <w:b/>
          <w:bCs/>
        </w:rPr>
        <w:t>Recurrente</w:t>
      </w:r>
      <w:r>
        <w:rPr>
          <w:rFonts w:ascii="Palatino Linotype" w:hAnsi="Palatino Linotype"/>
        </w:rPr>
        <w:t xml:space="preserve"> fue omiso en presentar sus manifestaciones respecto al informe justificado remitido por </w:t>
      </w:r>
      <w:r>
        <w:rPr>
          <w:rFonts w:ascii="Palatino Linotype" w:hAnsi="Palatino Linotype"/>
          <w:b/>
          <w:bCs/>
        </w:rPr>
        <w:t>el Sujeto Obligado</w:t>
      </w:r>
      <w:r>
        <w:rPr>
          <w:rFonts w:ascii="Palatino Linotype" w:hAnsi="Palatino Linotype"/>
        </w:rPr>
        <w:t>, finalmente se advierte de las constancias que integran el presente expediente, que no existe prueba alguna que deba desahogarse.</w:t>
      </w:r>
    </w:p>
    <w:p w14:paraId="778D6B16" w14:textId="77777777" w:rsidR="00AC24A8" w:rsidRDefault="00AC24A8" w:rsidP="00647C29">
      <w:pPr>
        <w:pStyle w:val="Sinespaciado"/>
        <w:spacing w:line="360" w:lineRule="auto"/>
        <w:jc w:val="both"/>
        <w:rPr>
          <w:rFonts w:ascii="Palatino Linotype" w:hAnsi="Palatino Linotype"/>
          <w:b/>
          <w:sz w:val="26"/>
          <w:szCs w:val="26"/>
        </w:rPr>
      </w:pPr>
    </w:p>
    <w:p w14:paraId="075218FE"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73956E42" w14:textId="4162A3BE"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771887">
        <w:rPr>
          <w:rFonts w:ascii="Palatino Linotype" w:hAnsi="Palatino Linotype"/>
        </w:rPr>
        <w:t>veintidós</w:t>
      </w:r>
      <w:r w:rsidR="00565AF6">
        <w:rPr>
          <w:rFonts w:ascii="Palatino Linotype" w:hAnsi="Palatino Linotype"/>
        </w:rPr>
        <w:t xml:space="preserve">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0F709DC7" w14:textId="6E619CDB" w:rsidR="00565AF6" w:rsidRDefault="00565AF6" w:rsidP="00647C29">
      <w:pPr>
        <w:pStyle w:val="Sinespaciado"/>
        <w:spacing w:line="360" w:lineRule="auto"/>
        <w:jc w:val="both"/>
        <w:rPr>
          <w:rFonts w:ascii="Palatino Linotype" w:hAnsi="Palatino Linotype"/>
        </w:rPr>
      </w:pPr>
    </w:p>
    <w:p w14:paraId="31CB606D" w14:textId="77777777" w:rsidR="00565AF6" w:rsidRDefault="00565AF6" w:rsidP="00647C29">
      <w:pPr>
        <w:pStyle w:val="Sinespaciado"/>
        <w:spacing w:line="360" w:lineRule="auto"/>
        <w:jc w:val="both"/>
        <w:rPr>
          <w:rFonts w:ascii="Palatino Linotype" w:hAnsi="Palatino Linotype"/>
        </w:rPr>
      </w:pPr>
    </w:p>
    <w:p w14:paraId="46B3DDB3" w14:textId="77777777" w:rsidR="0041374D" w:rsidRDefault="0041374D" w:rsidP="0041374D">
      <w:pPr>
        <w:pStyle w:val="Sinespaciado"/>
        <w:spacing w:line="360" w:lineRule="auto"/>
        <w:jc w:val="both"/>
        <w:rPr>
          <w:rFonts w:ascii="Palatino Linotype" w:hAnsi="Palatino Linotype" w:cs="Arial"/>
          <w:b/>
          <w:sz w:val="26"/>
          <w:szCs w:val="26"/>
        </w:rPr>
      </w:pPr>
    </w:p>
    <w:p w14:paraId="7D4D0273" w14:textId="77777777" w:rsidR="0041374D" w:rsidRPr="00E923E3" w:rsidRDefault="0041374D"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Pr="00E923E3">
        <w:rPr>
          <w:rFonts w:ascii="Palatino Linotype" w:hAnsi="Palatino Linotype" w:cs="Arial"/>
          <w:b/>
          <w:sz w:val="26"/>
          <w:szCs w:val="26"/>
        </w:rPr>
        <w:t>. De la ampliación del término para resolver.</w:t>
      </w:r>
    </w:p>
    <w:p w14:paraId="0E640199" w14:textId="0D48AA68"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771887">
        <w:rPr>
          <w:rFonts w:ascii="Palatino Linotype" w:hAnsi="Palatino Linotype" w:cs="Arial"/>
        </w:rPr>
        <w:t>trece de enero de dos mil veinte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2D9DFBF6" w14:textId="77777777" w:rsidR="0041374D" w:rsidRDefault="0041374D" w:rsidP="0041374D">
      <w:pPr>
        <w:pStyle w:val="Sinespaciado"/>
        <w:spacing w:line="360" w:lineRule="auto"/>
        <w:jc w:val="both"/>
        <w:rPr>
          <w:rFonts w:ascii="Palatino Linotype" w:hAnsi="Palatino Linotype"/>
          <w:sz w:val="28"/>
        </w:rPr>
      </w:pPr>
    </w:p>
    <w:p w14:paraId="20D7DABF" w14:textId="77777777" w:rsidR="00AC24A8" w:rsidRPr="0041374D" w:rsidRDefault="00AC24A8" w:rsidP="0041374D">
      <w:pPr>
        <w:pStyle w:val="Sinespaciado"/>
        <w:spacing w:line="360" w:lineRule="auto"/>
        <w:jc w:val="both"/>
        <w:rPr>
          <w:rFonts w:ascii="Palatino Linotype" w:hAnsi="Palatino Linotype"/>
          <w:sz w:val="28"/>
        </w:rPr>
      </w:pPr>
    </w:p>
    <w:p w14:paraId="13EF84B7"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66C32437" w14:textId="77777777" w:rsidR="00AC24A8" w:rsidRDefault="00AC24A8" w:rsidP="009E3A4B">
      <w:pPr>
        <w:pStyle w:val="Sinespaciado"/>
        <w:spacing w:line="360" w:lineRule="auto"/>
        <w:jc w:val="both"/>
        <w:rPr>
          <w:rFonts w:ascii="Palatino Linotype" w:hAnsi="Palatino Linotype"/>
          <w:sz w:val="22"/>
          <w:szCs w:val="23"/>
        </w:rPr>
      </w:pPr>
    </w:p>
    <w:p w14:paraId="6751339C" w14:textId="77777777" w:rsidR="00AC24A8" w:rsidRPr="0041374D" w:rsidRDefault="00AC24A8" w:rsidP="009E3A4B">
      <w:pPr>
        <w:pStyle w:val="Sinespaciado"/>
        <w:spacing w:line="360" w:lineRule="auto"/>
        <w:jc w:val="both"/>
        <w:rPr>
          <w:rFonts w:ascii="Palatino Linotype" w:hAnsi="Palatino Linotype"/>
          <w:sz w:val="22"/>
          <w:szCs w:val="23"/>
        </w:rPr>
      </w:pPr>
    </w:p>
    <w:p w14:paraId="3135DB83"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1215BBCB" w14:textId="0E77CEF8" w:rsidR="00AC24A8" w:rsidRPr="00EC30CE"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AC24A8">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AC24A8">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AC24A8">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6D21184"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 xml:space="preserve">SEGUNDO. Sobre los alcances del recurso de revisión. </w:t>
      </w:r>
    </w:p>
    <w:p w14:paraId="23F6ECB1" w14:textId="77777777"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E2FFD1" w14:textId="77777777" w:rsidR="00306A25" w:rsidRDefault="00306A25" w:rsidP="006534A4">
      <w:pPr>
        <w:spacing w:after="0" w:line="360" w:lineRule="auto"/>
        <w:jc w:val="both"/>
        <w:rPr>
          <w:rFonts w:ascii="Palatino Linotype" w:eastAsia="Times New Roman" w:hAnsi="Palatino Linotype" w:cs="Times New Roman"/>
          <w:sz w:val="24"/>
          <w:szCs w:val="24"/>
          <w:lang w:eastAsia="es-ES"/>
        </w:rPr>
      </w:pPr>
    </w:p>
    <w:p w14:paraId="697CD3A2" w14:textId="77777777" w:rsidR="00AC24A8" w:rsidRDefault="00AC24A8" w:rsidP="006534A4">
      <w:pPr>
        <w:spacing w:after="0" w:line="360" w:lineRule="auto"/>
        <w:jc w:val="both"/>
        <w:rPr>
          <w:rFonts w:ascii="Palatino Linotype" w:eastAsia="Times New Roman" w:hAnsi="Palatino Linotype" w:cs="Times New Roman"/>
          <w:sz w:val="24"/>
          <w:szCs w:val="24"/>
          <w:lang w:eastAsia="es-ES"/>
        </w:rPr>
      </w:pPr>
    </w:p>
    <w:p w14:paraId="74CFDE77" w14:textId="77777777" w:rsidR="00AC24A8" w:rsidRDefault="00AC24A8" w:rsidP="00AC24A8">
      <w:pPr>
        <w:spacing w:after="0"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Pr>
          <w:rFonts w:ascii="Palatino Linotype" w:hAnsi="Palatino Linotype"/>
          <w:b/>
          <w:sz w:val="26"/>
          <w:szCs w:val="26"/>
        </w:rPr>
        <w:t>Cuestiones de previo y especial pronunciamiento.</w:t>
      </w:r>
    </w:p>
    <w:p w14:paraId="65967BA8" w14:textId="77777777" w:rsidR="00AC24A8" w:rsidRDefault="00AC24A8" w:rsidP="00AC24A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5912C2C2" w14:textId="77777777" w:rsidR="00AC24A8" w:rsidRDefault="00AC24A8" w:rsidP="00AC24A8">
      <w:pPr>
        <w:spacing w:after="0" w:line="360" w:lineRule="auto"/>
        <w:jc w:val="both"/>
        <w:rPr>
          <w:rFonts w:ascii="Palatino Linotype" w:eastAsia="Times New Roman" w:hAnsi="Palatino Linotype" w:cs="Times New Roman"/>
          <w:sz w:val="24"/>
          <w:szCs w:val="24"/>
          <w:lang w:eastAsia="es-ES"/>
        </w:rPr>
      </w:pPr>
    </w:p>
    <w:p w14:paraId="3FC66771"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397B2129"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43B3E3D5"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7383639"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72850C5C"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5381596"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03A1188D"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563792D7"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D093619"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556D1773"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p>
    <w:p w14:paraId="552983B9"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34AF2E18"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p>
    <w:p w14:paraId="3F88190C"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6335C264" w14:textId="77777777" w:rsidR="00AC24A8" w:rsidRDefault="00AC24A8" w:rsidP="00AC24A8">
      <w:pPr>
        <w:spacing w:after="0" w:line="240" w:lineRule="auto"/>
        <w:ind w:left="567" w:right="567"/>
        <w:jc w:val="both"/>
        <w:rPr>
          <w:rFonts w:ascii="Palatino Linotype" w:eastAsia="Times New Roman" w:hAnsi="Palatino Linotype" w:cs="Arial"/>
          <w:i/>
          <w:lang w:eastAsia="es-ES"/>
        </w:rPr>
      </w:pPr>
    </w:p>
    <w:p w14:paraId="206F58C9" w14:textId="77777777" w:rsidR="00AC24A8" w:rsidRDefault="00AC24A8" w:rsidP="00AC24A8">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14:paraId="6AADE46B" w14:textId="77777777" w:rsidR="00AC24A8" w:rsidRDefault="00AC24A8" w:rsidP="00AC24A8">
      <w:pPr>
        <w:spacing w:after="0" w:line="360" w:lineRule="auto"/>
        <w:jc w:val="both"/>
        <w:rPr>
          <w:rFonts w:ascii="Palatino Linotype" w:eastAsia="Times New Roman" w:hAnsi="Palatino Linotype" w:cs="Arial"/>
          <w:b/>
          <w:i/>
          <w:sz w:val="24"/>
          <w:szCs w:val="24"/>
          <w:lang w:eastAsia="es-ES"/>
        </w:rPr>
      </w:pPr>
    </w:p>
    <w:p w14:paraId="2C20CF10" w14:textId="1AB2471A" w:rsidR="00AC24A8" w:rsidRDefault="00AC24A8" w:rsidP="00AC24A8">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el Recurrente se identificó </w:t>
      </w:r>
      <w:r w:rsidR="00F250EB">
        <w:rPr>
          <w:rFonts w:ascii="Palatino Linotype" w:eastAsia="Calibri" w:hAnsi="Palatino Linotype" w:cs="Segoe UI"/>
          <w:sz w:val="24"/>
          <w:szCs w:val="24"/>
          <w:lang w:val="es-ES" w:eastAsia="es-ES"/>
        </w:rPr>
        <w:t xml:space="preserve">como </w:t>
      </w:r>
      <w:r w:rsidR="00F733CD">
        <w:rPr>
          <w:rFonts w:ascii="Palatino Linotype" w:hAnsi="Palatino Linotype"/>
          <w:b/>
          <w:bCs/>
        </w:rPr>
        <w:t>XXXXXXXXXXXXXXXXXX</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w:t>
      </w:r>
      <w:proofErr w:type="gramStart"/>
      <w:r>
        <w:rPr>
          <w:rFonts w:ascii="Palatino Linotype" w:eastAsia="Calibri" w:hAnsi="Palatino Linotype" w:cs="Times New Roman"/>
          <w:sz w:val="24"/>
          <w:szCs w:val="24"/>
          <w:lang w:val="es-ES" w:eastAsia="es-ES"/>
        </w:rPr>
        <w:t>obstante</w:t>
      </w:r>
      <w:proofErr w:type="gramEnd"/>
      <w:r w:rsidR="00F250EB">
        <w:rPr>
          <w:rFonts w:ascii="Palatino Linotype" w:eastAsia="Calibri" w:hAnsi="Palatino Linotype" w:cs="Times New Roman"/>
          <w:sz w:val="24"/>
          <w:szCs w:val="24"/>
          <w:lang w:val="es-ES" w:eastAsia="es-ES"/>
        </w:rPr>
        <w:t xml:space="preserve"> a</w:t>
      </w:r>
      <w:r>
        <w:rPr>
          <w:rFonts w:ascii="Palatino Linotype" w:eastAsia="Calibri" w:hAnsi="Palatino Linotype" w:cs="Times New Roman"/>
          <w:sz w:val="24"/>
          <w:szCs w:val="24"/>
          <w:lang w:val="es-ES" w:eastAsia="es-ES"/>
        </w:rPr>
        <w:t xml:space="preserv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1B46BC3" w14:textId="77777777" w:rsidR="00AC24A8" w:rsidRDefault="00AC24A8" w:rsidP="00AC24A8">
      <w:pPr>
        <w:spacing w:after="0" w:line="360" w:lineRule="auto"/>
        <w:jc w:val="both"/>
        <w:rPr>
          <w:rFonts w:ascii="Palatino Linotype" w:eastAsia="Calibri" w:hAnsi="Palatino Linotype" w:cs="Arial"/>
          <w:sz w:val="24"/>
          <w:szCs w:val="24"/>
          <w:lang w:val="es-ES" w:eastAsia="es-ES"/>
        </w:rPr>
      </w:pPr>
    </w:p>
    <w:p w14:paraId="0196CE3E" w14:textId="77777777" w:rsidR="00AC24A8" w:rsidRDefault="00AC24A8" w:rsidP="00AC24A8">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172CF0F" w14:textId="77777777" w:rsidR="00AC24A8" w:rsidRDefault="00AC24A8" w:rsidP="00AC24A8">
      <w:pPr>
        <w:spacing w:after="0" w:line="360" w:lineRule="auto"/>
        <w:jc w:val="both"/>
        <w:rPr>
          <w:rFonts w:ascii="Palatino Linotype" w:eastAsia="Times New Roman" w:hAnsi="Palatino Linotype" w:cs="Times New Roman"/>
          <w:sz w:val="24"/>
          <w:szCs w:val="24"/>
          <w:lang w:val="es-ES" w:eastAsia="es-ES"/>
        </w:rPr>
      </w:pPr>
    </w:p>
    <w:p w14:paraId="7C7E3533" w14:textId="77777777" w:rsidR="00AC24A8" w:rsidRDefault="00AC24A8" w:rsidP="00AC24A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10CBF2E7" w14:textId="77777777" w:rsidR="00AC24A8" w:rsidRDefault="00AC24A8" w:rsidP="00AC24A8">
      <w:pPr>
        <w:spacing w:after="0" w:line="360" w:lineRule="auto"/>
        <w:jc w:val="both"/>
        <w:rPr>
          <w:rFonts w:ascii="Palatino Linotype" w:eastAsia="Calibri" w:hAnsi="Palatino Linotype" w:cs="Times New Roman"/>
          <w:sz w:val="24"/>
          <w:szCs w:val="24"/>
          <w:lang w:val="es-ES" w:eastAsia="es-ES"/>
        </w:rPr>
      </w:pPr>
    </w:p>
    <w:p w14:paraId="7B3239E4" w14:textId="77777777" w:rsidR="00AC24A8" w:rsidRDefault="00AC24A8" w:rsidP="00AC24A8">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50E3E5F3" w14:textId="77777777" w:rsidR="00AC24A8" w:rsidRDefault="00AC24A8" w:rsidP="00AC24A8">
      <w:pPr>
        <w:spacing w:after="0" w:line="240" w:lineRule="auto"/>
        <w:ind w:left="567" w:right="567"/>
        <w:jc w:val="both"/>
        <w:rPr>
          <w:rFonts w:ascii="Palatino Linotype" w:eastAsia="Times New Roman" w:hAnsi="Palatino Linotype" w:cs="Times New Roman"/>
          <w:b/>
          <w:i/>
          <w:lang w:val="es-ES" w:eastAsia="es-ES"/>
        </w:rPr>
      </w:pPr>
    </w:p>
    <w:p w14:paraId="51F97A83"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w:t>
      </w: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DDC842"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9586F8E"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30BC83DD"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B1B70A1"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6BCA4EE"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E103380"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E9484DA"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p>
    <w:p w14:paraId="72B96061" w14:textId="77777777" w:rsidR="00AC24A8" w:rsidRDefault="00AC24A8" w:rsidP="00AC24A8">
      <w:pPr>
        <w:spacing w:after="0" w:line="240" w:lineRule="auto"/>
        <w:ind w:left="567" w:right="567"/>
        <w:jc w:val="center"/>
        <w:rPr>
          <w:rFonts w:ascii="Palatino Linotype" w:eastAsia="Times New Roman" w:hAnsi="Palatino Linotype" w:cs="Times New Roman"/>
          <w:b/>
          <w:i/>
          <w:u w:val="single"/>
          <w:lang w:val="es-ES" w:eastAsia="es-ES"/>
        </w:rPr>
      </w:pPr>
    </w:p>
    <w:p w14:paraId="4CB36A7D" w14:textId="77777777" w:rsidR="00AC24A8" w:rsidRDefault="00AC24A8" w:rsidP="00AC24A8">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1A0923FD" w14:textId="77777777" w:rsidR="00AC24A8" w:rsidRDefault="00AC24A8" w:rsidP="00AC24A8">
      <w:pPr>
        <w:spacing w:after="0" w:line="240" w:lineRule="auto"/>
        <w:ind w:left="567" w:right="567"/>
        <w:jc w:val="both"/>
        <w:rPr>
          <w:rFonts w:ascii="Palatino Linotype" w:eastAsia="Times New Roman" w:hAnsi="Palatino Linotype" w:cs="Times New Roman"/>
          <w:b/>
          <w:i/>
          <w:lang w:val="es-ES" w:eastAsia="es-ES"/>
        </w:rPr>
      </w:pPr>
    </w:p>
    <w:p w14:paraId="6BB66DEF"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A45F89"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4CF1F265"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Toda persona en el Estado de </w:t>
      </w:r>
      <w:proofErr w:type="gramStart"/>
      <w:r>
        <w:rPr>
          <w:rFonts w:ascii="Palatino Linotype" w:eastAsia="Times New Roman" w:hAnsi="Palatino Linotype" w:cs="Times New Roman"/>
          <w:i/>
          <w:lang w:val="es-ES" w:eastAsia="es-ES"/>
        </w:rPr>
        <w:t>México,</w:t>
      </w:r>
      <w:proofErr w:type="gramEnd"/>
      <w:r>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78ECEE8B"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3488533E"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CEE3807"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p>
    <w:p w14:paraId="09E861D4"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w:t>
      </w:r>
      <w:r>
        <w:rPr>
          <w:rFonts w:ascii="Palatino Linotype" w:eastAsia="Times New Roman" w:hAnsi="Palatino Linotype" w:cs="Times New Roman"/>
          <w:i/>
          <w:lang w:val="es-ES" w:eastAsia="es-ES"/>
        </w:rPr>
        <w:lastRenderedPageBreak/>
        <w:t>transparentarán sus acciones, en términos de las disposiciones aplicables, la información será oportuna, clara, veraz y de fácil acceso. Este derecho se regirá por los principios y bases siguientes:</w:t>
      </w:r>
    </w:p>
    <w:p w14:paraId="32FDAA1A"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4873881A"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339336D"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476983E"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24BB4C7B" w14:textId="77777777" w:rsidR="00AC24A8" w:rsidRDefault="00AC24A8" w:rsidP="00AC24A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71C8E0" w14:textId="77777777" w:rsidR="00AC24A8" w:rsidRDefault="00AC24A8" w:rsidP="00AC24A8">
      <w:pPr>
        <w:spacing w:after="0" w:line="360" w:lineRule="auto"/>
        <w:ind w:left="567" w:right="567"/>
        <w:jc w:val="both"/>
        <w:rPr>
          <w:rFonts w:ascii="Palatino Linotype" w:eastAsia="Times New Roman" w:hAnsi="Palatino Linotype" w:cs="Times New Roman"/>
          <w:sz w:val="24"/>
          <w:szCs w:val="24"/>
          <w:lang w:val="es-ES" w:eastAsia="es-ES"/>
        </w:rPr>
      </w:pPr>
    </w:p>
    <w:p w14:paraId="68340A12" w14:textId="77777777" w:rsidR="00AC24A8" w:rsidRDefault="00AC24A8" w:rsidP="00AC24A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F73466E" w14:textId="77777777" w:rsidR="00AC24A8" w:rsidRDefault="00AC24A8" w:rsidP="00AC24A8">
      <w:pPr>
        <w:spacing w:after="0" w:line="240" w:lineRule="auto"/>
        <w:ind w:left="567" w:right="567"/>
        <w:jc w:val="both"/>
        <w:rPr>
          <w:rFonts w:ascii="Palatino Linotype" w:eastAsia="Times New Roman" w:hAnsi="Palatino Linotype" w:cs="Times New Roman"/>
          <w:sz w:val="24"/>
          <w:szCs w:val="24"/>
          <w:lang w:val="es-ES" w:eastAsia="es-ES"/>
        </w:rPr>
      </w:pPr>
    </w:p>
    <w:p w14:paraId="7461C765" w14:textId="77777777" w:rsidR="00AC24A8" w:rsidRDefault="00AC24A8" w:rsidP="00AC24A8">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2B5AEF" w14:textId="77777777" w:rsidR="00AC24A8" w:rsidRDefault="00AC24A8" w:rsidP="00AC24A8">
      <w:pPr>
        <w:spacing w:after="0" w:line="240" w:lineRule="auto"/>
        <w:ind w:left="567" w:right="567"/>
        <w:jc w:val="both"/>
        <w:rPr>
          <w:rFonts w:ascii="Palatino Linotype" w:eastAsia="Calibri" w:hAnsi="Palatino Linotype" w:cs="Times New Roman"/>
          <w:i/>
          <w:lang w:val="es-ES" w:eastAsia="es-ES"/>
        </w:rPr>
      </w:pPr>
    </w:p>
    <w:p w14:paraId="284C7CBC" w14:textId="77777777" w:rsidR="00AC24A8" w:rsidRDefault="00AC24A8" w:rsidP="00AC24A8">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95A0015" w14:textId="77777777" w:rsidR="00AC24A8" w:rsidRDefault="00AC24A8" w:rsidP="00AC24A8">
      <w:pPr>
        <w:spacing w:after="0" w:line="240" w:lineRule="auto"/>
        <w:ind w:left="567" w:right="567"/>
        <w:jc w:val="both"/>
        <w:rPr>
          <w:rFonts w:ascii="Palatino Linotype" w:eastAsia="Calibri" w:hAnsi="Palatino Linotype" w:cs="Times New Roman"/>
          <w:i/>
          <w:lang w:val="es-ES" w:eastAsia="es-ES"/>
        </w:rPr>
      </w:pPr>
    </w:p>
    <w:p w14:paraId="2CC1D98E" w14:textId="77777777" w:rsidR="00AC24A8" w:rsidRDefault="00AC24A8" w:rsidP="00AC24A8">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Pr>
          <w:rFonts w:ascii="Palatino Linotype" w:eastAsia="Calibri" w:hAnsi="Palatino Linotype" w:cs="Times New Roman"/>
          <w:i/>
          <w:lang w:val="es-ES" w:eastAsia="es-ES"/>
        </w:rPr>
        <w:lastRenderedPageBreak/>
        <w:t>Estado deberá prevenir, investigar, sancionar y reparar las violaciones a los derechos humanos, en los términos que establezca la ley.”</w:t>
      </w:r>
    </w:p>
    <w:p w14:paraId="23C3F1B5" w14:textId="77777777" w:rsidR="00AC24A8" w:rsidRDefault="00AC24A8" w:rsidP="00AC24A8">
      <w:pPr>
        <w:spacing w:after="0" w:line="360" w:lineRule="auto"/>
        <w:ind w:left="567" w:right="567"/>
        <w:jc w:val="both"/>
        <w:rPr>
          <w:rFonts w:ascii="Palatino Linotype" w:eastAsia="Times New Roman" w:hAnsi="Palatino Linotype" w:cs="Times New Roman"/>
          <w:sz w:val="24"/>
          <w:szCs w:val="24"/>
          <w:lang w:val="es-ES" w:eastAsia="es-ES"/>
        </w:rPr>
      </w:pPr>
    </w:p>
    <w:p w14:paraId="2F1C6D6B" w14:textId="77777777" w:rsidR="00AC24A8" w:rsidRPr="00BA7961" w:rsidRDefault="00AC24A8" w:rsidP="00AC24A8">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9E7257" w14:textId="77777777" w:rsidR="00AC24A8" w:rsidRPr="00BA7961" w:rsidRDefault="00AC24A8" w:rsidP="00AC24A8">
      <w:pPr>
        <w:spacing w:after="0" w:line="360" w:lineRule="auto"/>
        <w:jc w:val="both"/>
        <w:rPr>
          <w:rFonts w:ascii="Palatino Linotype" w:eastAsia="Times New Roman" w:hAnsi="Palatino Linotype" w:cs="Arial"/>
          <w:sz w:val="24"/>
          <w:szCs w:val="24"/>
          <w:lang w:val="es-ES" w:eastAsia="es-ES"/>
        </w:rPr>
      </w:pPr>
    </w:p>
    <w:p w14:paraId="099576F5" w14:textId="77777777" w:rsidR="00AC24A8" w:rsidRPr="00306A25" w:rsidRDefault="00AC24A8" w:rsidP="00306A25">
      <w:pPr>
        <w:pStyle w:val="Sinespaciado"/>
        <w:spacing w:line="360" w:lineRule="auto"/>
        <w:jc w:val="both"/>
        <w:rPr>
          <w:rFonts w:ascii="Palatino Linotype" w:hAnsi="Palatino Linotype"/>
          <w:b/>
          <w:sz w:val="26"/>
          <w:szCs w:val="26"/>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14:paraId="06CAC321" w14:textId="77777777" w:rsidR="00F250EB" w:rsidRDefault="00F250EB" w:rsidP="006534A4">
      <w:pPr>
        <w:spacing w:after="0" w:line="360" w:lineRule="auto"/>
        <w:jc w:val="both"/>
        <w:rPr>
          <w:rFonts w:ascii="Palatino Linotype" w:eastAsia="Times New Roman" w:hAnsi="Palatino Linotype" w:cs="Times New Roman"/>
          <w:b/>
          <w:sz w:val="26"/>
          <w:szCs w:val="26"/>
          <w:lang w:eastAsia="es-ES"/>
        </w:rPr>
      </w:pPr>
    </w:p>
    <w:p w14:paraId="46015884" w14:textId="37E928B0" w:rsidR="006534A4" w:rsidRPr="006534A4" w:rsidRDefault="00306A25"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  De las causas de improcedencia.</w:t>
      </w:r>
    </w:p>
    <w:p w14:paraId="3CAD8CAE"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8FAC90C"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7FFC964"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2ADE0115"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1DC50EE"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198D2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1B4A0BEF" w14:textId="77777777" w:rsidR="006534A4" w:rsidRPr="006534A4" w:rsidRDefault="00306A25"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02B88AB9"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CAE85D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4E517082" w14:textId="27FFD15D"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CF09F5" w:rsidRPr="00CF09F5">
        <w:rPr>
          <w:rFonts w:ascii="Palatino Linotype" w:eastAsia="Times New Roman" w:hAnsi="Palatino Linotype" w:cs="Times New Roman"/>
          <w:b/>
          <w:sz w:val="24"/>
          <w:szCs w:val="24"/>
          <w:lang w:eastAsia="es-ES"/>
        </w:rPr>
        <w:t>00888/UAEM/IP/2019 y 00889/UAEM/IP/2019</w:t>
      </w:r>
      <w:r w:rsidR="00FA5027">
        <w:rPr>
          <w:rFonts w:ascii="Palatino Linotype" w:eastAsia="Times New Roman" w:hAnsi="Palatino Linotype" w:cs="Times New Roman"/>
          <w:sz w:val="24"/>
          <w:szCs w:val="24"/>
          <w:lang w:eastAsia="es-ES"/>
        </w:rPr>
        <w:t>,</w:t>
      </w:r>
      <w:r w:rsidR="00D16197">
        <w:rPr>
          <w:rFonts w:ascii="Palatino Linotype" w:eastAsia="Times New Roman" w:hAnsi="Palatino Linotype" w:cs="Times New Roman"/>
          <w:sz w:val="24"/>
          <w:szCs w:val="24"/>
          <w:lang w:eastAsia="es-ES"/>
        </w:rPr>
        <w:t xml:space="preserve"> </w:t>
      </w:r>
      <w:r w:rsidR="00CF09F5" w:rsidRPr="00CF09F5">
        <w:rPr>
          <w:rFonts w:ascii="Palatino Linotype" w:eastAsia="Times New Roman" w:hAnsi="Palatino Linotype" w:cs="Times New Roman"/>
          <w:sz w:val="24"/>
          <w:szCs w:val="24"/>
          <w:lang w:eastAsia="es-ES"/>
        </w:rPr>
        <w:t>de la Facultad de Ciencias de la Conducta</w:t>
      </w:r>
      <w:r w:rsidR="00470E89">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14:paraId="25560F42"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1941D42" w14:textId="4C3BD9DE" w:rsidR="00D16197" w:rsidRPr="007D3175" w:rsidRDefault="00CF09F5" w:rsidP="00E93160">
      <w:pPr>
        <w:pStyle w:val="Prrafodelista"/>
        <w:numPr>
          <w:ilvl w:val="0"/>
          <w:numId w:val="11"/>
        </w:numPr>
        <w:spacing w:after="240"/>
        <w:ind w:left="714" w:hanging="357"/>
        <w:jc w:val="both"/>
        <w:rPr>
          <w:rFonts w:ascii="Palatino Linotype" w:hAnsi="Palatino Linotype"/>
          <w:i/>
        </w:rPr>
      </w:pPr>
      <w:r>
        <w:rPr>
          <w:rFonts w:ascii="Palatino Linotype" w:hAnsi="Palatino Linotype"/>
          <w:i/>
        </w:rPr>
        <w:t>V</w:t>
      </w:r>
      <w:r w:rsidRPr="00CF09F5">
        <w:rPr>
          <w:rFonts w:ascii="Palatino Linotype" w:hAnsi="Palatino Linotype"/>
          <w:i/>
        </w:rPr>
        <w:t xml:space="preserve">ersión digital del </w:t>
      </w:r>
      <w:proofErr w:type="spellStart"/>
      <w:r w:rsidRPr="00CF09F5">
        <w:rPr>
          <w:rFonts w:ascii="Palatino Linotype" w:hAnsi="Palatino Linotype"/>
          <w:i/>
        </w:rPr>
        <w:t>Curriculum</w:t>
      </w:r>
      <w:proofErr w:type="spellEnd"/>
      <w:r>
        <w:rPr>
          <w:rFonts w:ascii="Palatino Linotype" w:hAnsi="Palatino Linotype"/>
          <w:i/>
        </w:rPr>
        <w:t xml:space="preserve"> </w:t>
      </w:r>
      <w:r w:rsidRPr="00CF09F5">
        <w:rPr>
          <w:rFonts w:ascii="Palatino Linotype" w:hAnsi="Palatino Linotype"/>
          <w:i/>
          <w:lang w:val="es-MX"/>
        </w:rPr>
        <w:t>vigente de cada una de las licenciaturas</w:t>
      </w:r>
      <w:r>
        <w:rPr>
          <w:rFonts w:ascii="Palatino Linotype" w:hAnsi="Palatino Linotype"/>
          <w:i/>
          <w:lang w:val="es-MX"/>
        </w:rPr>
        <w:t>.</w:t>
      </w:r>
    </w:p>
    <w:p w14:paraId="5A33555A" w14:textId="161756A2" w:rsidR="00D16197" w:rsidRPr="007D3175" w:rsidRDefault="00CF09F5" w:rsidP="00E93160">
      <w:pPr>
        <w:pStyle w:val="Prrafodelista"/>
        <w:numPr>
          <w:ilvl w:val="0"/>
          <w:numId w:val="11"/>
        </w:numPr>
        <w:spacing w:after="240"/>
        <w:ind w:left="714" w:hanging="357"/>
        <w:jc w:val="both"/>
        <w:rPr>
          <w:rFonts w:ascii="Palatino Linotype" w:hAnsi="Palatino Linotype"/>
          <w:i/>
        </w:rPr>
      </w:pPr>
      <w:r>
        <w:rPr>
          <w:rFonts w:ascii="Palatino Linotype" w:hAnsi="Palatino Linotype"/>
          <w:i/>
          <w:lang w:val="es-MX"/>
        </w:rPr>
        <w:lastRenderedPageBreak/>
        <w:t xml:space="preserve">Programas </w:t>
      </w:r>
      <w:r w:rsidRPr="00CF09F5">
        <w:rPr>
          <w:rFonts w:ascii="Palatino Linotype" w:hAnsi="Palatino Linotype"/>
          <w:i/>
          <w:lang w:val="es-MX"/>
        </w:rPr>
        <w:t>de estudios en versión digital de cada una de las asignaturas que conforman las licenciaturas, maestrías y doctorados</w:t>
      </w:r>
      <w:r w:rsidR="00D16197" w:rsidRPr="007D3175">
        <w:rPr>
          <w:rFonts w:ascii="Palatino Linotype" w:hAnsi="Palatino Linotype"/>
          <w:i/>
        </w:rPr>
        <w:t>.</w:t>
      </w:r>
    </w:p>
    <w:p w14:paraId="7E5E3894" w14:textId="77777777" w:rsidR="007D3175" w:rsidRDefault="00D16197" w:rsidP="003721D0">
      <w:pPr>
        <w:pStyle w:val="Prrafodelista"/>
        <w:numPr>
          <w:ilvl w:val="0"/>
          <w:numId w:val="11"/>
        </w:numPr>
        <w:spacing w:after="240"/>
        <w:ind w:left="714" w:hanging="357"/>
        <w:jc w:val="both"/>
        <w:rPr>
          <w:rFonts w:ascii="Palatino Linotype" w:hAnsi="Palatino Linotype"/>
          <w:i/>
        </w:rPr>
      </w:pPr>
      <w:r w:rsidRPr="007D3175">
        <w:rPr>
          <w:rFonts w:ascii="Palatino Linotype" w:hAnsi="Palatino Linotype"/>
          <w:i/>
        </w:rPr>
        <w:t xml:space="preserve"> </w:t>
      </w:r>
      <w:r w:rsidR="009D4DC9" w:rsidRPr="009D4DC9">
        <w:rPr>
          <w:rFonts w:ascii="Palatino Linotype" w:hAnsi="Palatino Linotype"/>
          <w:i/>
        </w:rPr>
        <w:t xml:space="preserve">Currículum </w:t>
      </w:r>
      <w:r w:rsidR="00236FE4">
        <w:rPr>
          <w:rFonts w:ascii="Palatino Linotype" w:hAnsi="Palatino Linotype"/>
          <w:i/>
        </w:rPr>
        <w:t xml:space="preserve">con </w:t>
      </w:r>
      <w:r w:rsidR="009D4DC9" w:rsidRPr="009D4DC9">
        <w:rPr>
          <w:rFonts w:ascii="Palatino Linotype" w:hAnsi="Palatino Linotype"/>
          <w:i/>
        </w:rPr>
        <w:t>evidencia documental de referencias laborales, trabajados desempeñados y grados de estudios</w:t>
      </w:r>
      <w:r w:rsidRPr="007D3175">
        <w:rPr>
          <w:rFonts w:ascii="Palatino Linotype" w:hAnsi="Palatino Linotype"/>
          <w:i/>
        </w:rPr>
        <w:t>.</w:t>
      </w:r>
    </w:p>
    <w:p w14:paraId="7FAD92A1" w14:textId="77777777" w:rsidR="003721D0" w:rsidRPr="003721D0" w:rsidRDefault="003721D0" w:rsidP="003721D0">
      <w:pPr>
        <w:spacing w:after="240"/>
        <w:jc w:val="both"/>
        <w:rPr>
          <w:rFonts w:ascii="Palatino Linotype" w:hAnsi="Palatino Linotype"/>
          <w:i/>
        </w:rPr>
      </w:pPr>
    </w:p>
    <w:p w14:paraId="63224EE1" w14:textId="056DD06A" w:rsidR="009D1644" w:rsidRDefault="0023177B" w:rsidP="009D1644">
      <w:pPr>
        <w:spacing w:after="0" w:line="360" w:lineRule="auto"/>
        <w:jc w:val="both"/>
        <w:rPr>
          <w:rFonts w:ascii="Palatino Linotype" w:eastAsia="Times New Roman" w:hAnsi="Palatino Linotype" w:cs="Times New Roman"/>
          <w:sz w:val="24"/>
          <w:szCs w:val="24"/>
          <w:lang w:eastAsia="es-ES"/>
        </w:rPr>
      </w:pPr>
      <w:r w:rsidRPr="00B33F14">
        <w:rPr>
          <w:rFonts w:ascii="Palatino Linotype" w:eastAsia="Times New Roman" w:hAnsi="Palatino Linotype" w:cs="Times New Roman"/>
          <w:sz w:val="24"/>
          <w:szCs w:val="24"/>
          <w:lang w:eastAsia="es-ES"/>
        </w:rPr>
        <w:t xml:space="preserve">Atento a las solicitudes de información con folio </w:t>
      </w:r>
      <w:r w:rsidR="00B33F14" w:rsidRPr="00B33F14">
        <w:rPr>
          <w:rFonts w:ascii="Palatino Linotype" w:hAnsi="Palatino Linotype"/>
          <w:b/>
          <w:bCs/>
          <w:color w:val="000000" w:themeColor="text1"/>
          <w:sz w:val="24"/>
          <w:szCs w:val="24"/>
        </w:rPr>
        <w:t>00888/UAEM/IP/2019 y 00889/UAEM/IP/2019</w:t>
      </w:r>
      <w:r w:rsidR="00215218" w:rsidRPr="00B33F14">
        <w:rPr>
          <w:rFonts w:ascii="Palatino Linotype" w:eastAsia="Times New Roman" w:hAnsi="Palatino Linotype" w:cs="Times New Roman"/>
          <w:sz w:val="24"/>
          <w:szCs w:val="24"/>
          <w:lang w:eastAsia="es-ES"/>
        </w:rPr>
        <w:t>,</w:t>
      </w:r>
      <w:r w:rsidR="006534A4" w:rsidRPr="00B33F14">
        <w:rPr>
          <w:rFonts w:ascii="Palatino Linotype" w:eastAsia="Times New Roman" w:hAnsi="Palatino Linotype" w:cs="Times New Roman"/>
          <w:sz w:val="24"/>
          <w:szCs w:val="24"/>
          <w:lang w:eastAsia="es-ES"/>
        </w:rPr>
        <w:t xml:space="preserve"> el </w:t>
      </w:r>
      <w:r w:rsidR="006534A4" w:rsidRPr="00B33F14">
        <w:rPr>
          <w:rFonts w:ascii="Palatino Linotype" w:eastAsia="Times New Roman" w:hAnsi="Palatino Linotype" w:cs="Times New Roman"/>
          <w:b/>
          <w:sz w:val="24"/>
          <w:szCs w:val="24"/>
          <w:lang w:eastAsia="es-ES"/>
        </w:rPr>
        <w:t>Sujeto Obligado</w:t>
      </w:r>
      <w:r w:rsidR="006534A4" w:rsidRPr="00B33F14">
        <w:rPr>
          <w:rFonts w:ascii="Palatino Linotype" w:eastAsia="Times New Roman" w:hAnsi="Palatino Linotype" w:cs="Times New Roman"/>
          <w:sz w:val="24"/>
          <w:szCs w:val="24"/>
          <w:lang w:eastAsia="es-ES"/>
        </w:rPr>
        <w:t xml:space="preserve"> </w:t>
      </w:r>
      <w:r w:rsidR="00215218" w:rsidRPr="00B33F14">
        <w:rPr>
          <w:rFonts w:ascii="Palatino Linotype" w:eastAsia="Times New Roman" w:hAnsi="Palatino Linotype" w:cs="Times New Roman"/>
          <w:sz w:val="24"/>
          <w:szCs w:val="24"/>
          <w:lang w:eastAsia="es-ES"/>
        </w:rPr>
        <w:t xml:space="preserve">emitió sus respuestas, </w:t>
      </w:r>
      <w:r w:rsidRPr="00B33F14">
        <w:rPr>
          <w:rFonts w:ascii="Palatino Linotype" w:eastAsia="Times New Roman" w:hAnsi="Palatino Linotype" w:cs="Times New Roman"/>
          <w:sz w:val="24"/>
          <w:szCs w:val="24"/>
          <w:lang w:eastAsia="es-ES"/>
        </w:rPr>
        <w:t>manifes</w:t>
      </w:r>
      <w:r w:rsidR="00B33F14">
        <w:rPr>
          <w:rFonts w:ascii="Palatino Linotype" w:eastAsia="Times New Roman" w:hAnsi="Palatino Linotype" w:cs="Times New Roman"/>
          <w:sz w:val="24"/>
          <w:szCs w:val="24"/>
          <w:lang w:eastAsia="es-ES"/>
        </w:rPr>
        <w:t xml:space="preserve">tando que </w:t>
      </w:r>
      <w:r w:rsidR="00CF09F5" w:rsidRPr="00CF09F5">
        <w:rPr>
          <w:rFonts w:ascii="Palatino Linotype" w:eastAsia="Times New Roman" w:hAnsi="Palatino Linotype" w:cs="Times New Roman"/>
          <w:sz w:val="24"/>
          <w:szCs w:val="24"/>
          <w:lang w:eastAsia="es-ES"/>
        </w:rPr>
        <w:t xml:space="preserve">la información </w:t>
      </w:r>
      <w:r w:rsidR="00B33F14">
        <w:rPr>
          <w:rFonts w:ascii="Palatino Linotype" w:eastAsia="Times New Roman" w:hAnsi="Palatino Linotype" w:cs="Times New Roman"/>
          <w:sz w:val="24"/>
          <w:szCs w:val="24"/>
          <w:lang w:eastAsia="es-ES"/>
        </w:rPr>
        <w:t>solicitada</w:t>
      </w:r>
      <w:r w:rsidR="00CF09F5" w:rsidRPr="00CF09F5">
        <w:rPr>
          <w:rFonts w:ascii="Palatino Linotype" w:eastAsia="Times New Roman" w:hAnsi="Palatino Linotype" w:cs="Times New Roman"/>
          <w:sz w:val="24"/>
          <w:szCs w:val="24"/>
          <w:lang w:eastAsia="es-ES"/>
        </w:rPr>
        <w:t xml:space="preserve"> puede ser consultada en la liga electrónica: https://www.uaemex.mx/</w:t>
      </w:r>
      <w:r w:rsidR="00A55853">
        <w:rPr>
          <w:rFonts w:ascii="Palatino Linotype" w:eastAsia="Times New Roman" w:hAnsi="Palatino Linotype" w:cs="Times New Roman"/>
          <w:sz w:val="24"/>
          <w:szCs w:val="24"/>
          <w:lang w:eastAsia="es-ES"/>
        </w:rPr>
        <w:t>.</w:t>
      </w:r>
    </w:p>
    <w:p w14:paraId="423B11DE" w14:textId="77777777" w:rsidR="009D1644" w:rsidRDefault="009D1644" w:rsidP="009D1644">
      <w:pPr>
        <w:spacing w:after="0" w:line="360" w:lineRule="auto"/>
        <w:jc w:val="both"/>
        <w:rPr>
          <w:rFonts w:ascii="Palatino Linotype" w:eastAsia="Times New Roman" w:hAnsi="Palatino Linotype" w:cs="Times New Roman"/>
          <w:sz w:val="24"/>
          <w:szCs w:val="24"/>
          <w:lang w:eastAsia="es-ES"/>
        </w:rPr>
      </w:pPr>
    </w:p>
    <w:p w14:paraId="3D7C4D64" w14:textId="56E6675C" w:rsidR="00A51AAB" w:rsidRDefault="00650808" w:rsidP="009D164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w:t>
      </w:r>
      <w:r w:rsidR="00DA32DC">
        <w:rPr>
          <w:rFonts w:ascii="Palatino Linotype" w:hAnsi="Palatino Linotype" w:cs="Arial"/>
          <w:sz w:val="24"/>
          <w:szCs w:val="24"/>
        </w:rPr>
        <w:t>la entrega de información que no corresponde con lo solicitado</w:t>
      </w:r>
      <w:r w:rsidRPr="00650808">
        <w:rPr>
          <w:rFonts w:ascii="Palatino Linotype" w:hAnsi="Palatino Linotype" w:cs="Arial"/>
          <w:sz w:val="24"/>
          <w:szCs w:val="24"/>
        </w:rPr>
        <w:t>,</w:t>
      </w:r>
      <w:r w:rsidR="007241F9">
        <w:rPr>
          <w:rFonts w:ascii="Palatino Linotype" w:hAnsi="Palatino Linotype" w:cs="Arial"/>
          <w:sz w:val="24"/>
          <w:szCs w:val="24"/>
        </w:rPr>
        <w:t xml:space="preserve"> </w:t>
      </w:r>
      <w:r w:rsidR="00DA32DC">
        <w:rPr>
          <w:rFonts w:ascii="Palatino Linotype" w:hAnsi="Palatino Linotype" w:cs="Arial"/>
          <w:sz w:val="24"/>
          <w:szCs w:val="24"/>
        </w:rPr>
        <w:t xml:space="preserve">argumentando que </w:t>
      </w:r>
      <w:r w:rsidR="00DA32DC" w:rsidRPr="00DA32DC">
        <w:rPr>
          <w:rFonts w:ascii="Palatino Linotype" w:hAnsi="Palatino Linotype" w:cs="Arial"/>
          <w:sz w:val="24"/>
          <w:szCs w:val="24"/>
        </w:rPr>
        <w:t>no se le solicitó el enlace electrónico a su sitio web oficial, sino que se le solicitó</w:t>
      </w:r>
      <w:r w:rsidR="00DA32DC">
        <w:rPr>
          <w:rFonts w:ascii="Palatino Linotype" w:hAnsi="Palatino Linotype" w:cs="Arial"/>
          <w:sz w:val="24"/>
          <w:szCs w:val="24"/>
        </w:rPr>
        <w:t xml:space="preserve"> las documentales referidas</w:t>
      </w:r>
      <w:r w:rsidR="00DA32DC" w:rsidRPr="00DA32DC">
        <w:rPr>
          <w:rFonts w:ascii="Palatino Linotype" w:hAnsi="Palatino Linotype" w:cs="Arial"/>
          <w:sz w:val="24"/>
          <w:szCs w:val="24"/>
        </w:rPr>
        <w:t xml:space="preserve"> de manera específica</w:t>
      </w:r>
      <w:r w:rsidR="00C37778">
        <w:rPr>
          <w:rFonts w:ascii="Palatino Linotype" w:hAnsi="Palatino Linotype" w:cs="Arial"/>
          <w:sz w:val="24"/>
          <w:szCs w:val="24"/>
        </w:rPr>
        <w:t>,</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14:paraId="64B1D35C" w14:textId="77777777" w:rsidR="00E858C6" w:rsidRDefault="00E858C6" w:rsidP="00E858C6">
      <w:pPr>
        <w:spacing w:after="0" w:line="360" w:lineRule="auto"/>
        <w:jc w:val="both"/>
        <w:rPr>
          <w:rFonts w:ascii="Palatino Linotype" w:hAnsi="Palatino Linotype" w:cs="Arial"/>
          <w:sz w:val="24"/>
          <w:szCs w:val="24"/>
        </w:rPr>
      </w:pPr>
    </w:p>
    <w:p w14:paraId="15066F0E"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w:t>
      </w:r>
      <w:r>
        <w:rPr>
          <w:rFonts w:ascii="Palatino Linotype" w:hAnsi="Palatino Linotype" w:cs="Arial"/>
          <w:sz w:val="24"/>
          <w:szCs w:val="24"/>
        </w:rPr>
        <w:lastRenderedPageBreak/>
        <w:t xml:space="preserve">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32DF1E84" w14:textId="77777777" w:rsidR="004A7E08" w:rsidRDefault="004A7E08" w:rsidP="006534A4">
      <w:pPr>
        <w:spacing w:after="0" w:line="360" w:lineRule="auto"/>
        <w:jc w:val="both"/>
        <w:rPr>
          <w:rFonts w:ascii="Palatino Linotype" w:hAnsi="Palatino Linotype" w:cs="Arial"/>
          <w:sz w:val="24"/>
          <w:szCs w:val="24"/>
        </w:rPr>
      </w:pPr>
    </w:p>
    <w:p w14:paraId="34A26ACC"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5E7DA77"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AB4F693" w14:textId="77777777"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B643C18"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5F6244A0" w14:textId="77777777" w:rsidR="007742D0"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w:t>
      </w:r>
      <w:proofErr w:type="gramStart"/>
      <w:r w:rsidRPr="004A7E08">
        <w:rPr>
          <w:rFonts w:ascii="Palatino Linotype" w:eastAsia="Times New Roman" w:hAnsi="Palatino Linotype" w:cs="Times New Roman"/>
          <w:sz w:val="24"/>
          <w:szCs w:val="24"/>
          <w:lang w:eastAsia="es-ES"/>
        </w:rPr>
        <w:t>solicitada,</w:t>
      </w:r>
      <w:proofErr w:type="gramEnd"/>
      <w:r w:rsidRPr="004A7E08">
        <w:rPr>
          <w:rFonts w:ascii="Palatino Linotype" w:eastAsia="Times New Roman" w:hAnsi="Palatino Linotype" w:cs="Times New Roman"/>
          <w:sz w:val="24"/>
          <w:szCs w:val="24"/>
          <w:lang w:eastAsia="es-ES"/>
        </w:rPr>
        <w:t xml:space="preserve">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57EF9B25" w14:textId="77777777" w:rsidR="00D635B1" w:rsidRPr="000A7788" w:rsidRDefault="00D635B1" w:rsidP="000A7788">
      <w:pPr>
        <w:spacing w:after="0" w:line="360" w:lineRule="auto"/>
        <w:jc w:val="both"/>
        <w:rPr>
          <w:rFonts w:ascii="Palatino Linotype" w:eastAsia="Times New Roman" w:hAnsi="Palatino Linotype" w:cs="Times New Roman"/>
          <w:sz w:val="24"/>
          <w:szCs w:val="24"/>
          <w:lang w:eastAsia="es-ES"/>
        </w:rPr>
      </w:pPr>
    </w:p>
    <w:p w14:paraId="1E1FBF4C" w14:textId="7777777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lastRenderedPageBreak/>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FA8CD1" w14:textId="77777777" w:rsidR="004E6B5B" w:rsidRPr="004E6B5B" w:rsidRDefault="004E6B5B" w:rsidP="004E6B5B">
      <w:pPr>
        <w:pStyle w:val="Sinespaciado"/>
        <w:spacing w:line="360" w:lineRule="auto"/>
        <w:jc w:val="both"/>
        <w:rPr>
          <w:rFonts w:ascii="Palatino Linotype" w:hAnsi="Palatino Linotype"/>
          <w:color w:val="000000"/>
        </w:rPr>
      </w:pPr>
    </w:p>
    <w:p w14:paraId="20F90F56"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DCE0ED1"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351B20B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6CC326E8" w14:textId="77777777" w:rsidR="004E6B5B" w:rsidRPr="004E6B5B" w:rsidRDefault="004E6B5B" w:rsidP="000A1E2B">
      <w:pPr>
        <w:pStyle w:val="Sinespaciado"/>
        <w:ind w:left="851" w:right="851"/>
        <w:jc w:val="both"/>
        <w:rPr>
          <w:rFonts w:ascii="Palatino Linotype" w:hAnsi="Palatino Linotype"/>
          <w:i/>
          <w:sz w:val="22"/>
          <w:szCs w:val="22"/>
        </w:rPr>
      </w:pPr>
    </w:p>
    <w:p w14:paraId="15B879FC"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2C7B02" w14:textId="77777777" w:rsidR="004E6B5B" w:rsidRPr="004E6B5B" w:rsidRDefault="004E6B5B" w:rsidP="004E6B5B">
      <w:pPr>
        <w:pStyle w:val="Sinespaciado"/>
        <w:spacing w:line="360" w:lineRule="auto"/>
        <w:jc w:val="both"/>
        <w:rPr>
          <w:rFonts w:ascii="Palatino Linotype" w:hAnsi="Palatino Linotype"/>
        </w:rPr>
      </w:pPr>
    </w:p>
    <w:p w14:paraId="0277D9FE"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4AF285B8" w14:textId="77777777" w:rsidR="004E6B5B" w:rsidRPr="004E6B5B" w:rsidRDefault="004E6B5B" w:rsidP="004E6B5B">
      <w:pPr>
        <w:pStyle w:val="Sinespaciado"/>
        <w:ind w:left="567" w:right="567"/>
        <w:jc w:val="both"/>
        <w:rPr>
          <w:rFonts w:ascii="Palatino Linotype" w:hAnsi="Palatino Linotype"/>
        </w:rPr>
      </w:pPr>
    </w:p>
    <w:p w14:paraId="5500B046"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677426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83B1C24"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0EB39029" w14:textId="77777777" w:rsidR="004E6B5B" w:rsidRPr="006376FA" w:rsidRDefault="004E6B5B" w:rsidP="000A1E2B">
      <w:pPr>
        <w:pStyle w:val="Sinespaciado"/>
        <w:ind w:left="851" w:right="851"/>
        <w:jc w:val="both"/>
        <w:rPr>
          <w:rFonts w:ascii="Palatino Linotype" w:hAnsi="Palatino Linotype"/>
          <w:i/>
          <w:sz w:val="22"/>
          <w:szCs w:val="22"/>
        </w:rPr>
      </w:pPr>
    </w:p>
    <w:p w14:paraId="19AE2AC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AB920B" w14:textId="77777777" w:rsidR="00EC32B3" w:rsidRPr="006376FA" w:rsidRDefault="00EC32B3" w:rsidP="000A1E2B">
      <w:pPr>
        <w:pStyle w:val="Sinespaciado"/>
        <w:ind w:left="851" w:right="851"/>
        <w:jc w:val="both"/>
        <w:rPr>
          <w:rFonts w:ascii="Palatino Linotype" w:hAnsi="Palatino Linotype"/>
          <w:bCs/>
          <w:i/>
          <w:sz w:val="22"/>
          <w:szCs w:val="22"/>
        </w:rPr>
      </w:pPr>
    </w:p>
    <w:p w14:paraId="560E9EF7"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543F3" w14:textId="77777777" w:rsidR="00EC32B3" w:rsidRPr="006376FA" w:rsidRDefault="00EC32B3" w:rsidP="000A1E2B">
      <w:pPr>
        <w:pStyle w:val="Sinespaciado"/>
        <w:ind w:left="851" w:right="851"/>
        <w:jc w:val="both"/>
        <w:rPr>
          <w:rFonts w:ascii="Palatino Linotype" w:hAnsi="Palatino Linotype"/>
          <w:bCs/>
          <w:i/>
          <w:sz w:val="22"/>
          <w:szCs w:val="22"/>
        </w:rPr>
      </w:pPr>
    </w:p>
    <w:p w14:paraId="213C6911"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59775F6" w14:textId="77777777" w:rsidR="004E6B5B" w:rsidRPr="006376FA" w:rsidRDefault="004E6B5B" w:rsidP="000A1E2B">
      <w:pPr>
        <w:pStyle w:val="Sinespaciado"/>
        <w:ind w:left="851" w:right="851"/>
        <w:jc w:val="both"/>
        <w:rPr>
          <w:rFonts w:ascii="Palatino Linotype" w:hAnsi="Palatino Linotype"/>
          <w:i/>
          <w:sz w:val="22"/>
          <w:szCs w:val="22"/>
        </w:rPr>
      </w:pPr>
    </w:p>
    <w:p w14:paraId="3E952E7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C246BBC" w14:textId="77777777" w:rsidR="004E6B5B" w:rsidRPr="006376FA" w:rsidRDefault="004E6B5B" w:rsidP="000A1E2B">
      <w:pPr>
        <w:pStyle w:val="Sinespaciado"/>
        <w:ind w:left="851" w:right="851"/>
        <w:jc w:val="both"/>
        <w:rPr>
          <w:rFonts w:ascii="Palatino Linotype" w:hAnsi="Palatino Linotype"/>
          <w:i/>
          <w:sz w:val="22"/>
          <w:szCs w:val="22"/>
        </w:rPr>
      </w:pPr>
    </w:p>
    <w:p w14:paraId="1C4609B4"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376FA">
        <w:rPr>
          <w:rFonts w:ascii="Palatino Linotype" w:hAnsi="Palatino Linotype"/>
          <w:b/>
          <w:i/>
          <w:sz w:val="22"/>
          <w:szCs w:val="22"/>
          <w:u w:val="single"/>
        </w:rPr>
        <w:t>la misma</w:t>
      </w:r>
      <w:proofErr w:type="gramEnd"/>
      <w:r w:rsidRPr="006376FA">
        <w:rPr>
          <w:rFonts w:ascii="Palatino Linotype" w:hAnsi="Palatino Linotype"/>
          <w:b/>
          <w:i/>
          <w:sz w:val="22"/>
          <w:szCs w:val="22"/>
          <w:u w:val="single"/>
        </w:rPr>
        <w:t>,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45EF025A" w14:textId="77777777" w:rsidR="004E6B5B" w:rsidRPr="004E6B5B" w:rsidRDefault="004E6B5B" w:rsidP="004E6B5B">
      <w:pPr>
        <w:pStyle w:val="Sinespaciado"/>
        <w:spacing w:line="360" w:lineRule="auto"/>
        <w:jc w:val="both"/>
        <w:rPr>
          <w:rFonts w:ascii="Palatino Linotype" w:hAnsi="Palatino Linotype"/>
        </w:rPr>
      </w:pPr>
    </w:p>
    <w:p w14:paraId="7D3A06DD" w14:textId="63B864F3"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0C21C19"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71DB7C64" w14:textId="625D79B2"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de la respuesta primigenia emitida por el Sujeto Obligado </w:t>
      </w:r>
      <w:r w:rsidRPr="00334687">
        <w:rPr>
          <w:rFonts w:ascii="Palatino Linotype" w:eastAsia="Times New Roman" w:hAnsi="Palatino Linotype" w:cs="Times New Roman"/>
          <w:sz w:val="24"/>
          <w:szCs w:val="24"/>
          <w:lang w:eastAsia="es-ES"/>
        </w:rPr>
        <w:t xml:space="preserve">se puede colegir que está remitiendo la liga electrónica solicitada por el Recurrente, la cual es </w:t>
      </w:r>
      <w:hyperlink r:id="rId8" w:history="1">
        <w:r w:rsidRPr="002A5074">
          <w:rPr>
            <w:rStyle w:val="Hipervnculo"/>
            <w:rFonts w:ascii="Times New Roman" w:eastAsia="Times New Roman" w:hAnsi="Times New Roman" w:cs="Times New Roman"/>
            <w:sz w:val="24"/>
            <w:szCs w:val="24"/>
            <w:lang w:eastAsia="es-ES"/>
          </w:rPr>
          <w:t>https://www.uaemex.mx/</w:t>
        </w:r>
      </w:hyperlink>
      <w:r>
        <w:rPr>
          <w:rFonts w:ascii="Times New Roman" w:eastAsia="Times New Roman" w:hAnsi="Times New Roman" w:cs="Times New Roman"/>
          <w:sz w:val="24"/>
          <w:szCs w:val="24"/>
          <w:lang w:eastAsia="es-ES"/>
        </w:rPr>
        <w:t>,</w:t>
      </w:r>
      <w:r w:rsidRPr="00334687">
        <w:rPr>
          <w:rFonts w:ascii="Palatino Linotype" w:eastAsia="Times New Roman" w:hAnsi="Palatino Linotype" w:cs="Times New Roman"/>
          <w:sz w:val="24"/>
          <w:szCs w:val="24"/>
          <w:lang w:eastAsia="es-ES"/>
        </w:rPr>
        <w:t xml:space="preserve"> señalando incluso que en ella encontrará la información solicitada, por lo que esta Ponencia procedió a verificar lo señalado por el Sujeto Obligado</w:t>
      </w:r>
      <w:r w:rsidR="0095314A">
        <w:rPr>
          <w:rFonts w:ascii="Palatino Linotype" w:eastAsia="Times New Roman" w:hAnsi="Palatino Linotype" w:cs="Times New Roman"/>
          <w:sz w:val="24"/>
          <w:szCs w:val="24"/>
          <w:lang w:eastAsia="es-ES"/>
        </w:rPr>
        <w:t xml:space="preserve"> ingresando a</w:t>
      </w:r>
      <w:r w:rsidRPr="00334687">
        <w:rPr>
          <w:rFonts w:ascii="Palatino Linotype" w:eastAsia="Times New Roman" w:hAnsi="Palatino Linotype" w:cs="Times New Roman"/>
          <w:sz w:val="24"/>
          <w:szCs w:val="24"/>
          <w:lang w:eastAsia="es-ES"/>
        </w:rPr>
        <w:t xml:space="preserve"> la página señalada; no obstante, este Instituto estima que no se ha colmado a plenitud el derecho de acceso a la información pública del particular en razón de que la liga mencionada por el Sujeto Obligado únicamente lo direcciona al portal oficial </w:t>
      </w:r>
      <w:r w:rsidR="0095314A">
        <w:rPr>
          <w:rFonts w:ascii="Palatino Linotype" w:eastAsia="Times New Roman" w:hAnsi="Palatino Linotype" w:cs="Times New Roman"/>
          <w:sz w:val="24"/>
          <w:szCs w:val="24"/>
          <w:lang w:eastAsia="es-ES"/>
        </w:rPr>
        <w:t>del Sujeto Obligado</w:t>
      </w:r>
      <w:r w:rsidRPr="00334687">
        <w:rPr>
          <w:rFonts w:ascii="Palatino Linotype" w:eastAsia="Times New Roman" w:hAnsi="Palatino Linotype" w:cs="Times New Roman"/>
          <w:sz w:val="24"/>
          <w:szCs w:val="24"/>
          <w:lang w:eastAsia="es-ES"/>
        </w:rPr>
        <w:t>, sin especificar el procedimiento específico de acceso a los datos solicitados.</w:t>
      </w:r>
    </w:p>
    <w:p w14:paraId="0C400F94"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10A24F00"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 xml:space="preserve">Lo anterior es así en virtud de lo establecido por los artículos 11 y 161 de la Ley de Transparencia y Acceso a la Información Pública del Estado de México y Municipios, </w:t>
      </w:r>
      <w:r w:rsidRPr="00334687">
        <w:rPr>
          <w:rFonts w:ascii="Palatino Linotype" w:eastAsia="Times New Roman" w:hAnsi="Palatino Linotype" w:cs="Times New Roman"/>
          <w:sz w:val="24"/>
          <w:szCs w:val="24"/>
          <w:lang w:eastAsia="es-ES"/>
        </w:rPr>
        <w:lastRenderedPageBreak/>
        <w:t>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DBD6940"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267B8335" w14:textId="77777777" w:rsidR="00334687" w:rsidRPr="00334687" w:rsidRDefault="00334687" w:rsidP="00334687">
      <w:pPr>
        <w:spacing w:after="0" w:line="240" w:lineRule="auto"/>
        <w:ind w:left="567" w:right="616"/>
        <w:jc w:val="both"/>
        <w:rPr>
          <w:rFonts w:ascii="Palatino Linotype" w:eastAsia="Times New Roman" w:hAnsi="Palatino Linotype" w:cs="Times New Roman"/>
          <w:i/>
          <w:lang w:eastAsia="es-ES"/>
        </w:rPr>
      </w:pPr>
      <w:r w:rsidRPr="00334687">
        <w:rPr>
          <w:rFonts w:ascii="Palatino Linotype" w:eastAsia="Times New Roman" w:hAnsi="Palatino Linotype" w:cs="Times New Roman"/>
          <w:b/>
          <w:i/>
          <w:lang w:eastAsia="es-ES"/>
        </w:rPr>
        <w:t>Artículo 11.</w:t>
      </w:r>
      <w:r w:rsidRPr="00334687">
        <w:rPr>
          <w:rFonts w:ascii="Palatino Linotype" w:eastAsia="Times New Roman" w:hAnsi="Palatino Linotype" w:cs="Times New Roman"/>
          <w:i/>
          <w:lang w:eastAsia="es-ES"/>
        </w:rPr>
        <w:t xml:space="preserve"> </w:t>
      </w:r>
      <w:r w:rsidRPr="00334687">
        <w:rPr>
          <w:rFonts w:ascii="Palatino Linotype" w:eastAsia="Times New Roman" w:hAnsi="Palatino Linotype" w:cs="Times New Roman"/>
          <w:b/>
          <w:i/>
          <w:u w:val="single"/>
          <w:lang w:eastAsia="es-ES"/>
        </w:rPr>
        <w:t>En la generación, publicación y entrega de información se deberá garantizar que ésta sea accesible, actualizada, completa, congruente, confiable, verificable, veraz, integral, oportuna y expedita</w:t>
      </w:r>
      <w:r w:rsidRPr="00334687">
        <w:rPr>
          <w:rFonts w:ascii="Palatino Linotype" w:eastAsia="Times New Roman" w:hAnsi="Palatino Linotype" w:cs="Times New Roman"/>
          <w:i/>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6B65629D" w14:textId="77777777" w:rsidR="00334687" w:rsidRPr="00334687" w:rsidRDefault="00334687" w:rsidP="00334687">
      <w:pPr>
        <w:spacing w:after="0" w:line="240" w:lineRule="auto"/>
        <w:ind w:left="567" w:right="616"/>
        <w:jc w:val="both"/>
        <w:rPr>
          <w:rFonts w:ascii="Palatino Linotype" w:eastAsia="Times New Roman" w:hAnsi="Palatino Linotype" w:cs="Times New Roman"/>
          <w:i/>
          <w:lang w:eastAsia="es-ES"/>
        </w:rPr>
      </w:pPr>
      <w:r w:rsidRPr="00334687">
        <w:rPr>
          <w:rFonts w:ascii="Palatino Linotype" w:eastAsia="Times New Roman" w:hAnsi="Palatino Linotype" w:cs="Times New Roman"/>
          <w:i/>
          <w:lang w:eastAsia="es-ES"/>
        </w:rPr>
        <w:t>[…]</w:t>
      </w:r>
    </w:p>
    <w:p w14:paraId="2B85237D" w14:textId="77777777" w:rsidR="00334687" w:rsidRPr="00334687" w:rsidRDefault="00334687" w:rsidP="00334687">
      <w:pPr>
        <w:spacing w:after="0" w:line="240" w:lineRule="auto"/>
        <w:ind w:left="567" w:right="616"/>
        <w:jc w:val="both"/>
        <w:rPr>
          <w:rFonts w:ascii="Palatino Linotype" w:eastAsia="Times New Roman" w:hAnsi="Palatino Linotype" w:cs="Times New Roman"/>
          <w:i/>
          <w:lang w:eastAsia="es-ES"/>
        </w:rPr>
      </w:pPr>
    </w:p>
    <w:p w14:paraId="2DAF2F07" w14:textId="77777777" w:rsidR="00334687" w:rsidRPr="00334687" w:rsidRDefault="00334687" w:rsidP="00334687">
      <w:pPr>
        <w:spacing w:after="0" w:line="240" w:lineRule="auto"/>
        <w:ind w:left="567" w:right="616"/>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b/>
          <w:i/>
          <w:lang w:eastAsia="es-ES"/>
        </w:rPr>
        <w:t>Artículo 161.</w:t>
      </w:r>
      <w:r w:rsidRPr="00334687">
        <w:rPr>
          <w:rFonts w:ascii="Palatino Linotype" w:eastAsia="Times New Roman" w:hAnsi="Palatino Linotype" w:cs="Times New Roman"/>
          <w:i/>
          <w:lang w:eastAsia="es-ES"/>
        </w:rPr>
        <w:t xml:space="preserve"> </w:t>
      </w:r>
      <w:r w:rsidRPr="00334687">
        <w:rPr>
          <w:rFonts w:ascii="Palatino Linotype" w:eastAsia="Times New Roman" w:hAnsi="Palatino Linotype" w:cs="Times New Roman"/>
          <w:b/>
          <w:i/>
          <w:u w:val="single"/>
          <w:lang w:eastAsia="es-ES"/>
        </w:rPr>
        <w:t>Cuando la información requerida por el solicitante ya esté disponible al público</w:t>
      </w:r>
      <w:r w:rsidRPr="00334687">
        <w:rPr>
          <w:rFonts w:ascii="Palatino Linotype" w:eastAsia="Times New Roman" w:hAnsi="Palatino Linotype" w:cs="Times New Roman"/>
          <w:i/>
          <w:lang w:eastAsia="es-ES"/>
        </w:rPr>
        <w:t xml:space="preserve"> en medios impresos, tales como libros, compendios, trípticos, registros públicos, </w:t>
      </w:r>
      <w:r w:rsidRPr="00334687">
        <w:rPr>
          <w:rFonts w:ascii="Palatino Linotype" w:eastAsia="Times New Roman" w:hAnsi="Palatino Linotype" w:cs="Times New Roman"/>
          <w:b/>
          <w:i/>
          <w:u w:val="single"/>
          <w:lang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4ABF75C"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443D59C4"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0A989C7"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0317350B" w14:textId="77777777" w:rsidR="00334687" w:rsidRPr="00334687" w:rsidRDefault="00334687" w:rsidP="00334687">
      <w:pPr>
        <w:numPr>
          <w:ilvl w:val="0"/>
          <w:numId w:val="42"/>
        </w:numPr>
        <w:spacing w:after="0" w:line="240" w:lineRule="auto"/>
        <w:ind w:left="1134" w:hanging="567"/>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La fuente</w:t>
      </w:r>
    </w:p>
    <w:p w14:paraId="2C5A9EBF" w14:textId="77777777" w:rsidR="00334687" w:rsidRPr="00334687" w:rsidRDefault="00334687" w:rsidP="00334687">
      <w:pPr>
        <w:numPr>
          <w:ilvl w:val="0"/>
          <w:numId w:val="42"/>
        </w:numPr>
        <w:spacing w:after="0" w:line="240" w:lineRule="auto"/>
        <w:ind w:left="1134" w:hanging="567"/>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El lugar y</w:t>
      </w:r>
    </w:p>
    <w:p w14:paraId="2B88C9C2" w14:textId="77777777" w:rsidR="00334687" w:rsidRPr="00334687" w:rsidRDefault="00334687" w:rsidP="00334687">
      <w:pPr>
        <w:numPr>
          <w:ilvl w:val="0"/>
          <w:numId w:val="42"/>
        </w:numPr>
        <w:spacing w:after="0" w:line="240" w:lineRule="auto"/>
        <w:ind w:left="1134" w:hanging="567"/>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 xml:space="preserve">La forma </w:t>
      </w:r>
    </w:p>
    <w:p w14:paraId="39B0E3CB"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521FA971"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Asimismo, se establece que la fuente de la información deberá ser:</w:t>
      </w:r>
    </w:p>
    <w:p w14:paraId="23B4292C"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519C3DA6" w14:textId="77777777" w:rsidR="00334687" w:rsidRPr="00334687" w:rsidRDefault="00334687" w:rsidP="00334687">
      <w:pPr>
        <w:numPr>
          <w:ilvl w:val="0"/>
          <w:numId w:val="43"/>
        </w:numPr>
        <w:spacing w:after="0" w:line="240" w:lineRule="auto"/>
        <w:ind w:left="1134" w:hanging="556"/>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Precisa</w:t>
      </w:r>
    </w:p>
    <w:p w14:paraId="71F5D9C6" w14:textId="77777777" w:rsidR="00334687" w:rsidRPr="00334687" w:rsidRDefault="00334687" w:rsidP="00334687">
      <w:pPr>
        <w:numPr>
          <w:ilvl w:val="0"/>
          <w:numId w:val="43"/>
        </w:numPr>
        <w:spacing w:after="0" w:line="240" w:lineRule="auto"/>
        <w:ind w:left="1134" w:hanging="556"/>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Concreta</w:t>
      </w:r>
    </w:p>
    <w:p w14:paraId="7FB08447" w14:textId="77777777" w:rsidR="00334687" w:rsidRPr="00334687" w:rsidRDefault="00334687" w:rsidP="00334687">
      <w:pPr>
        <w:numPr>
          <w:ilvl w:val="0"/>
          <w:numId w:val="43"/>
        </w:numPr>
        <w:spacing w:after="0" w:line="240" w:lineRule="auto"/>
        <w:ind w:left="1134" w:hanging="556"/>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b/>
          <w:sz w:val="24"/>
          <w:szCs w:val="24"/>
          <w:lang w:eastAsia="es-ES"/>
        </w:rPr>
        <w:t>Y no debe implicar que el solicitante realice una búsqueda en toda la información que se encuentre disponible</w:t>
      </w:r>
      <w:r w:rsidRPr="00334687">
        <w:rPr>
          <w:rFonts w:ascii="Palatino Linotype" w:eastAsia="Times New Roman" w:hAnsi="Palatino Linotype" w:cs="Times New Roman"/>
          <w:sz w:val="24"/>
          <w:szCs w:val="24"/>
          <w:lang w:eastAsia="es-ES"/>
        </w:rPr>
        <w:t>.</w:t>
      </w:r>
    </w:p>
    <w:p w14:paraId="31CF81AB"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00AE49ED" w14:textId="36A6B2BB"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3956C38B" w14:textId="77777777" w:rsidR="00334687" w:rsidRPr="00334687" w:rsidRDefault="00334687" w:rsidP="00334687">
      <w:pPr>
        <w:spacing w:after="0" w:line="360" w:lineRule="auto"/>
        <w:jc w:val="both"/>
        <w:rPr>
          <w:rFonts w:ascii="Palatino Linotype" w:eastAsia="Times New Roman" w:hAnsi="Palatino Linotype" w:cs="Times New Roman"/>
          <w:sz w:val="24"/>
          <w:szCs w:val="24"/>
          <w:lang w:eastAsia="es-ES"/>
        </w:rPr>
      </w:pPr>
    </w:p>
    <w:p w14:paraId="5098790C" w14:textId="62C40A6A" w:rsidR="00334687" w:rsidRDefault="00334687" w:rsidP="00334687">
      <w:pPr>
        <w:spacing w:after="0" w:line="360" w:lineRule="auto"/>
        <w:jc w:val="both"/>
        <w:rPr>
          <w:rFonts w:ascii="Palatino Linotype" w:eastAsia="Times New Roman" w:hAnsi="Palatino Linotype" w:cs="Times New Roman"/>
          <w:sz w:val="24"/>
          <w:szCs w:val="24"/>
          <w:lang w:eastAsia="es-ES"/>
        </w:rPr>
      </w:pPr>
      <w:r w:rsidRPr="00334687">
        <w:rPr>
          <w:rFonts w:ascii="Palatino Linotype" w:eastAsia="Times New Roman" w:hAnsi="Palatino Linotype" w:cs="Times New Roman"/>
          <w:sz w:val="24"/>
          <w:szCs w:val="24"/>
          <w:lang w:eastAsia="es-ES"/>
        </w:rPr>
        <w:lastRenderedPageBreak/>
        <w:t>De tal forma que este Instituto estima que el Sujeto Obligado incumplió lo establecido en la Ley de la Materia, por lo cual es procedente revocar la respuesta a la solicitud del particular y ordenar la entrega de la información requerida.</w:t>
      </w:r>
    </w:p>
    <w:p w14:paraId="15D05EF3" w14:textId="75D74CF7" w:rsidR="00CD42E4" w:rsidRDefault="00CD42E4" w:rsidP="00334687">
      <w:pPr>
        <w:spacing w:after="0" w:line="360" w:lineRule="auto"/>
        <w:jc w:val="both"/>
        <w:rPr>
          <w:rFonts w:ascii="Palatino Linotype" w:eastAsia="Times New Roman" w:hAnsi="Palatino Linotype" w:cs="Times New Roman"/>
          <w:sz w:val="24"/>
          <w:szCs w:val="24"/>
          <w:lang w:eastAsia="es-ES"/>
        </w:rPr>
      </w:pPr>
    </w:p>
    <w:p w14:paraId="5FB0A4E0" w14:textId="2150086E" w:rsidR="00CD42E4" w:rsidRDefault="00CD42E4" w:rsidP="003346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otra parte</w:t>
      </w:r>
      <w:r w:rsidRPr="00CD42E4">
        <w:rPr>
          <w:rFonts w:ascii="Palatino Linotype" w:eastAsia="Times New Roman" w:hAnsi="Palatino Linotype" w:cs="Times New Roman"/>
          <w:sz w:val="24"/>
          <w:szCs w:val="24"/>
          <w:lang w:eastAsia="es-ES"/>
        </w:rPr>
        <w:t xml:space="preserve">, el Sujeto Obligado </w:t>
      </w:r>
      <w:r>
        <w:rPr>
          <w:rFonts w:ascii="Palatino Linotype" w:eastAsia="Times New Roman" w:hAnsi="Palatino Linotype" w:cs="Times New Roman"/>
          <w:sz w:val="24"/>
          <w:szCs w:val="24"/>
          <w:lang w:eastAsia="es-ES"/>
        </w:rPr>
        <w:t>rindió en el momento procesal oportuno</w:t>
      </w:r>
      <w:r w:rsidRPr="00CD42E4">
        <w:rPr>
          <w:rFonts w:ascii="Palatino Linotype" w:eastAsia="Times New Roman" w:hAnsi="Palatino Linotype" w:cs="Times New Roman"/>
          <w:sz w:val="24"/>
          <w:szCs w:val="24"/>
          <w:lang w:eastAsia="es-ES"/>
        </w:rPr>
        <w:t xml:space="preserve"> su Informe Justificado, </w:t>
      </w:r>
      <w:r>
        <w:rPr>
          <w:rFonts w:ascii="Palatino Linotype" w:eastAsia="Times New Roman" w:hAnsi="Palatino Linotype" w:cs="Times New Roman"/>
          <w:sz w:val="24"/>
          <w:szCs w:val="24"/>
          <w:lang w:eastAsia="es-ES"/>
        </w:rPr>
        <w:t>remitiendo diversos</w:t>
      </w:r>
      <w:r w:rsidRPr="00CD42E4">
        <w:rPr>
          <w:rFonts w:ascii="Palatino Linotype" w:eastAsia="Times New Roman" w:hAnsi="Palatino Linotype" w:cs="Times New Roman"/>
          <w:sz w:val="24"/>
          <w:szCs w:val="24"/>
          <w:lang w:eastAsia="es-ES"/>
        </w:rPr>
        <w:t xml:space="preserve"> archivos electrónicos, que consisten en lo siguiente:</w:t>
      </w:r>
    </w:p>
    <w:p w14:paraId="166029B9" w14:textId="77777777" w:rsidR="00DE57C0" w:rsidRDefault="00DE57C0" w:rsidP="00334687">
      <w:pPr>
        <w:spacing w:after="0" w:line="360" w:lineRule="auto"/>
        <w:jc w:val="both"/>
        <w:rPr>
          <w:rFonts w:ascii="Palatino Linotype" w:eastAsia="Times New Roman" w:hAnsi="Palatino Linotype" w:cs="Times New Roman"/>
          <w:sz w:val="24"/>
          <w:szCs w:val="24"/>
          <w:lang w:eastAsia="es-ES"/>
        </w:rPr>
      </w:pPr>
    </w:p>
    <w:p w14:paraId="50955317" w14:textId="38D86E7B" w:rsidR="009E14FB" w:rsidRDefault="00DE57C0" w:rsidP="00DE57C0">
      <w:pPr>
        <w:pStyle w:val="Prrafodelista"/>
        <w:numPr>
          <w:ilvl w:val="0"/>
          <w:numId w:val="45"/>
        </w:numPr>
        <w:spacing w:line="360" w:lineRule="auto"/>
        <w:jc w:val="both"/>
        <w:rPr>
          <w:rFonts w:ascii="Palatino Linotype" w:hAnsi="Palatino Linotype"/>
        </w:rPr>
      </w:pPr>
      <w:r w:rsidRPr="00DE57C0">
        <w:rPr>
          <w:rFonts w:ascii="Palatino Linotype" w:hAnsi="Palatino Linotype"/>
          <w:b/>
          <w:bCs/>
        </w:rPr>
        <w:t>Cultura Física.pdf:</w:t>
      </w:r>
      <w:r>
        <w:rPr>
          <w:rFonts w:ascii="Palatino Linotype" w:hAnsi="Palatino Linotype"/>
        </w:rPr>
        <w:t xml:space="preserve"> Archivo electrónico que contiene el Plan de estudios con las características generales de la </w:t>
      </w:r>
      <w:r w:rsidRPr="00DE57C0">
        <w:rPr>
          <w:rFonts w:ascii="Palatino Linotype" w:hAnsi="Palatino Linotype"/>
        </w:rPr>
        <w:t>Licenciatura en Cultura Física y Deporte</w:t>
      </w:r>
      <w:r>
        <w:rPr>
          <w:rFonts w:ascii="Palatino Linotype" w:hAnsi="Palatino Linotype"/>
        </w:rPr>
        <w:t>, del cual podemos advertir el objetivo de la carrera, perfil de egreso, así como dentro de la estructura y organización del plan de estudios, la unidad de aprendizaje y el área curricular.</w:t>
      </w:r>
    </w:p>
    <w:p w14:paraId="62133021" w14:textId="6545E09F" w:rsidR="00DE57C0" w:rsidRDefault="00DE57C0" w:rsidP="00DE57C0">
      <w:pPr>
        <w:pStyle w:val="Prrafodelista"/>
        <w:numPr>
          <w:ilvl w:val="0"/>
          <w:numId w:val="45"/>
        </w:numPr>
        <w:spacing w:line="360" w:lineRule="auto"/>
        <w:jc w:val="both"/>
        <w:rPr>
          <w:rFonts w:ascii="Palatino Linotype" w:hAnsi="Palatino Linotype"/>
        </w:rPr>
      </w:pPr>
      <w:proofErr w:type="spellStart"/>
      <w:r w:rsidRPr="00DE57C0">
        <w:rPr>
          <w:rFonts w:ascii="Palatino Linotype" w:hAnsi="Palatino Linotype"/>
          <w:b/>
          <w:bCs/>
        </w:rPr>
        <w:t>Tutorial_Planes</w:t>
      </w:r>
      <w:proofErr w:type="spellEnd"/>
      <w:r w:rsidRPr="00DE57C0">
        <w:rPr>
          <w:rFonts w:ascii="Palatino Linotype" w:hAnsi="Palatino Linotype"/>
          <w:b/>
          <w:bCs/>
        </w:rPr>
        <w:t xml:space="preserve"> de Estudio.pdf</w:t>
      </w:r>
      <w:r>
        <w:rPr>
          <w:rFonts w:ascii="Palatino Linotype" w:hAnsi="Palatino Linotype"/>
          <w:b/>
          <w:bCs/>
        </w:rPr>
        <w:t xml:space="preserve">: </w:t>
      </w:r>
      <w:r w:rsidRPr="00DE57C0">
        <w:rPr>
          <w:rFonts w:ascii="Palatino Linotype" w:hAnsi="Palatino Linotype"/>
        </w:rPr>
        <w:t>Archivo electrónico que contiene un tutorial para la descarga de los planes de estudio profesionales del Sujeto Obligado</w:t>
      </w:r>
      <w:r>
        <w:rPr>
          <w:rFonts w:ascii="Palatino Linotype" w:hAnsi="Palatino Linotype"/>
          <w:b/>
          <w:bCs/>
        </w:rPr>
        <w:t xml:space="preserve"> </w:t>
      </w:r>
      <w:r w:rsidRPr="00DE57C0">
        <w:rPr>
          <w:rFonts w:ascii="Palatino Linotype" w:hAnsi="Palatino Linotype"/>
        </w:rPr>
        <w:t>de</w:t>
      </w:r>
      <w:r>
        <w:rPr>
          <w:rFonts w:ascii="Palatino Linotype" w:hAnsi="Palatino Linotype"/>
        </w:rPr>
        <w:t>l</w:t>
      </w:r>
      <w:r w:rsidRPr="00DE57C0">
        <w:rPr>
          <w:rFonts w:ascii="Palatino Linotype" w:hAnsi="Palatino Linotype"/>
          <w:b/>
          <w:bCs/>
        </w:rPr>
        <w:t xml:space="preserve"> </w:t>
      </w:r>
      <w:r w:rsidRPr="00DE57C0">
        <w:rPr>
          <w:rFonts w:ascii="Palatino Linotype" w:hAnsi="Palatino Linotype"/>
        </w:rPr>
        <w:t>cual se advierte fue remitid</w:t>
      </w:r>
      <w:r>
        <w:rPr>
          <w:rFonts w:ascii="Palatino Linotype" w:hAnsi="Palatino Linotype"/>
        </w:rPr>
        <w:t>o</w:t>
      </w:r>
      <w:r w:rsidRPr="00DE57C0">
        <w:rPr>
          <w:rFonts w:ascii="Palatino Linotype" w:hAnsi="Palatino Linotype"/>
        </w:rPr>
        <w:t xml:space="preserve"> de forma íntegra, dejado visible</w:t>
      </w:r>
      <w:r>
        <w:rPr>
          <w:rFonts w:ascii="Palatino Linotype" w:hAnsi="Palatino Linotype"/>
        </w:rPr>
        <w:t>s datos que pueden ser considerados como información confidencial</w:t>
      </w:r>
      <w:r w:rsidRPr="00DE57C0">
        <w:rPr>
          <w:rFonts w:ascii="Palatino Linotype" w:hAnsi="Palatino Linotype"/>
        </w:rPr>
        <w:t>, motivo por el cual no se puso a la vista del particular.</w:t>
      </w:r>
    </w:p>
    <w:p w14:paraId="2EFA9EC8" w14:textId="3F9713E4" w:rsidR="00DE57C0" w:rsidRPr="00DE57C0" w:rsidRDefault="00DE57C0" w:rsidP="00DE57C0">
      <w:pPr>
        <w:pStyle w:val="Prrafodelista"/>
        <w:numPr>
          <w:ilvl w:val="0"/>
          <w:numId w:val="45"/>
        </w:numPr>
        <w:spacing w:line="360" w:lineRule="auto"/>
        <w:jc w:val="both"/>
        <w:rPr>
          <w:rFonts w:ascii="Palatino Linotype" w:hAnsi="Palatino Linotype"/>
        </w:rPr>
      </w:pPr>
      <w:r w:rsidRPr="00DE57C0">
        <w:rPr>
          <w:rFonts w:ascii="Palatino Linotype" w:hAnsi="Palatino Linotype"/>
          <w:b/>
          <w:bCs/>
        </w:rPr>
        <w:t>Plan de estudios de Psicología.pdf</w:t>
      </w:r>
      <w:r w:rsidR="00D63206">
        <w:rPr>
          <w:rFonts w:ascii="Palatino Linotype" w:hAnsi="Palatino Linotype"/>
          <w:b/>
          <w:bCs/>
        </w:rPr>
        <w:t xml:space="preserve"> y </w:t>
      </w:r>
      <w:r w:rsidR="00D63206" w:rsidRPr="00D63206">
        <w:rPr>
          <w:rFonts w:ascii="Palatino Linotype" w:hAnsi="Palatino Linotype"/>
          <w:b/>
          <w:bCs/>
        </w:rPr>
        <w:t>2.pdf</w:t>
      </w:r>
      <w:r>
        <w:rPr>
          <w:rFonts w:ascii="Palatino Linotype" w:hAnsi="Palatino Linotype"/>
          <w:b/>
          <w:bCs/>
        </w:rPr>
        <w:t xml:space="preserve">: </w:t>
      </w:r>
      <w:bookmarkStart w:id="0" w:name="_Hlk30070226"/>
      <w:r w:rsidRPr="00DE57C0">
        <w:rPr>
          <w:rFonts w:ascii="Palatino Linotype" w:hAnsi="Palatino Linotype"/>
        </w:rPr>
        <w:t>Archivo</w:t>
      </w:r>
      <w:r w:rsidR="00D63206">
        <w:rPr>
          <w:rFonts w:ascii="Palatino Linotype" w:hAnsi="Palatino Linotype"/>
        </w:rPr>
        <w:t>s</w:t>
      </w:r>
      <w:r w:rsidRPr="00DE57C0">
        <w:rPr>
          <w:rFonts w:ascii="Palatino Linotype" w:hAnsi="Palatino Linotype"/>
        </w:rPr>
        <w:t xml:space="preserve"> electrónico</w:t>
      </w:r>
      <w:r w:rsidR="00D63206">
        <w:rPr>
          <w:rFonts w:ascii="Palatino Linotype" w:hAnsi="Palatino Linotype"/>
        </w:rPr>
        <w:t>s</w:t>
      </w:r>
      <w:r w:rsidRPr="00DE57C0">
        <w:rPr>
          <w:rFonts w:ascii="Palatino Linotype" w:hAnsi="Palatino Linotype"/>
        </w:rPr>
        <w:t xml:space="preserve"> que contiene</w:t>
      </w:r>
      <w:r w:rsidR="00D63206">
        <w:rPr>
          <w:rFonts w:ascii="Palatino Linotype" w:hAnsi="Palatino Linotype"/>
        </w:rPr>
        <w:t>n</w:t>
      </w:r>
      <w:r w:rsidRPr="00DE57C0">
        <w:rPr>
          <w:rFonts w:ascii="Palatino Linotype" w:hAnsi="Palatino Linotype"/>
        </w:rPr>
        <w:t xml:space="preserve"> el Plan de estudios con las características generales de la Licenciatura en Psicología, de</w:t>
      </w:r>
      <w:r w:rsidR="00D63206">
        <w:rPr>
          <w:rFonts w:ascii="Palatino Linotype" w:hAnsi="Palatino Linotype"/>
        </w:rPr>
        <w:t xml:space="preserve"> los</w:t>
      </w:r>
      <w:r w:rsidRPr="00DE57C0">
        <w:rPr>
          <w:rFonts w:ascii="Palatino Linotype" w:hAnsi="Palatino Linotype"/>
        </w:rPr>
        <w:t xml:space="preserve"> cual</w:t>
      </w:r>
      <w:r w:rsidR="00D63206">
        <w:rPr>
          <w:rFonts w:ascii="Palatino Linotype" w:hAnsi="Palatino Linotype"/>
        </w:rPr>
        <w:t>es</w:t>
      </w:r>
      <w:r w:rsidRPr="00DE57C0">
        <w:rPr>
          <w:rFonts w:ascii="Palatino Linotype" w:hAnsi="Palatino Linotype"/>
        </w:rPr>
        <w:t xml:space="preserve"> podemos advertir el objetivo de la carrera, perfil de egreso, así como dentro de la estructura y organización del plan de estudios, la unidad de aprendizaje y el área curricular.</w:t>
      </w:r>
      <w:bookmarkEnd w:id="0"/>
    </w:p>
    <w:p w14:paraId="17CF3F2D" w14:textId="2677AC2D" w:rsidR="00DE57C0" w:rsidRPr="00D63206" w:rsidRDefault="00DE57C0" w:rsidP="00DE57C0">
      <w:pPr>
        <w:pStyle w:val="Prrafodelista"/>
        <w:numPr>
          <w:ilvl w:val="0"/>
          <w:numId w:val="45"/>
        </w:numPr>
        <w:spacing w:line="360" w:lineRule="auto"/>
        <w:jc w:val="both"/>
        <w:rPr>
          <w:rFonts w:ascii="Palatino Linotype" w:hAnsi="Palatino Linotype"/>
        </w:rPr>
      </w:pPr>
      <w:r w:rsidRPr="00DE57C0">
        <w:rPr>
          <w:rFonts w:ascii="Palatino Linotype" w:hAnsi="Palatino Linotype"/>
          <w:b/>
          <w:bCs/>
        </w:rPr>
        <w:lastRenderedPageBreak/>
        <w:t>Plan de Estudios TS.pdf</w:t>
      </w:r>
      <w:r w:rsidR="00703986">
        <w:rPr>
          <w:rFonts w:ascii="Palatino Linotype" w:hAnsi="Palatino Linotype"/>
          <w:b/>
          <w:bCs/>
        </w:rPr>
        <w:t xml:space="preserve"> y </w:t>
      </w:r>
      <w:r w:rsidR="00703986" w:rsidRPr="00703986">
        <w:rPr>
          <w:rFonts w:ascii="Palatino Linotype" w:hAnsi="Palatino Linotype"/>
          <w:b/>
          <w:bCs/>
        </w:rPr>
        <w:t>Trabajo Social.pdf</w:t>
      </w:r>
      <w:r>
        <w:rPr>
          <w:rFonts w:ascii="Palatino Linotype" w:hAnsi="Palatino Linotype"/>
          <w:b/>
          <w:bCs/>
        </w:rPr>
        <w:t xml:space="preserve">: </w:t>
      </w:r>
      <w:r w:rsidRPr="00DE57C0">
        <w:rPr>
          <w:rFonts w:ascii="Palatino Linotype" w:hAnsi="Palatino Linotype"/>
          <w:lang w:val="es-MX"/>
        </w:rPr>
        <w:t>Archivo</w:t>
      </w:r>
      <w:r w:rsidR="00703986">
        <w:rPr>
          <w:rFonts w:ascii="Palatino Linotype" w:hAnsi="Palatino Linotype"/>
          <w:lang w:val="es-MX"/>
        </w:rPr>
        <w:t>s</w:t>
      </w:r>
      <w:r w:rsidRPr="00DE57C0">
        <w:rPr>
          <w:rFonts w:ascii="Palatino Linotype" w:hAnsi="Palatino Linotype"/>
          <w:lang w:val="es-MX"/>
        </w:rPr>
        <w:t xml:space="preserve"> electrónico</w:t>
      </w:r>
      <w:r w:rsidR="00703986">
        <w:rPr>
          <w:rFonts w:ascii="Palatino Linotype" w:hAnsi="Palatino Linotype"/>
          <w:lang w:val="es-MX"/>
        </w:rPr>
        <w:t>s</w:t>
      </w:r>
      <w:r w:rsidRPr="00DE57C0">
        <w:rPr>
          <w:rFonts w:ascii="Palatino Linotype" w:hAnsi="Palatino Linotype"/>
          <w:lang w:val="es-MX"/>
        </w:rPr>
        <w:t xml:space="preserve"> que contiene</w:t>
      </w:r>
      <w:r w:rsidR="00703986">
        <w:rPr>
          <w:rFonts w:ascii="Palatino Linotype" w:hAnsi="Palatino Linotype"/>
          <w:lang w:val="es-MX"/>
        </w:rPr>
        <w:t>n</w:t>
      </w:r>
      <w:r w:rsidRPr="00DE57C0">
        <w:rPr>
          <w:rFonts w:ascii="Palatino Linotype" w:hAnsi="Palatino Linotype"/>
          <w:lang w:val="es-MX"/>
        </w:rPr>
        <w:t xml:space="preserve"> </w:t>
      </w:r>
      <w:r w:rsidR="00703986">
        <w:rPr>
          <w:rFonts w:ascii="Palatino Linotype" w:hAnsi="Palatino Linotype"/>
          <w:lang w:val="es-MX"/>
        </w:rPr>
        <w:t xml:space="preserve">el </w:t>
      </w:r>
      <w:r w:rsidRPr="00DE57C0">
        <w:rPr>
          <w:rFonts w:ascii="Palatino Linotype" w:hAnsi="Palatino Linotype"/>
          <w:lang w:val="es-MX"/>
        </w:rPr>
        <w:t xml:space="preserve">Plan de estudios con las características generales de la </w:t>
      </w:r>
      <w:r w:rsidR="00D63206" w:rsidRPr="00D63206">
        <w:rPr>
          <w:rFonts w:ascii="Palatino Linotype" w:hAnsi="Palatino Linotype"/>
          <w:lang w:val="es-MX"/>
        </w:rPr>
        <w:t>Licenciatura en Trabajo Social</w:t>
      </w:r>
      <w:r w:rsidR="00703986">
        <w:rPr>
          <w:rFonts w:ascii="Palatino Linotype" w:hAnsi="Palatino Linotype"/>
          <w:lang w:val="es-MX"/>
        </w:rPr>
        <w:t xml:space="preserve"> y </w:t>
      </w:r>
      <w:r w:rsidR="00703986" w:rsidRPr="00703986">
        <w:rPr>
          <w:rFonts w:ascii="Palatino Linotype" w:hAnsi="Palatino Linotype"/>
          <w:lang w:val="es-MX"/>
        </w:rPr>
        <w:t>con opción a salida lateral a Técnico Superior en Trabajo Social</w:t>
      </w:r>
      <w:r w:rsidRPr="00DE57C0">
        <w:rPr>
          <w:rFonts w:ascii="Palatino Linotype" w:hAnsi="Palatino Linotype"/>
          <w:lang w:val="es-MX"/>
        </w:rPr>
        <w:t>, del cual podemos advertir el objetivo de la carrera, perfil de egreso, así como dentro de la estructura y organización del plan de estudios, la unidad de aprendizaje y el área curricular.</w:t>
      </w:r>
    </w:p>
    <w:p w14:paraId="17FD4526" w14:textId="2497B2DF" w:rsidR="00D63206" w:rsidRPr="005E401E" w:rsidRDefault="00703986" w:rsidP="005E401E">
      <w:pPr>
        <w:pStyle w:val="Prrafodelista"/>
        <w:numPr>
          <w:ilvl w:val="0"/>
          <w:numId w:val="45"/>
        </w:numPr>
        <w:spacing w:line="360" w:lineRule="auto"/>
        <w:jc w:val="both"/>
        <w:rPr>
          <w:rFonts w:ascii="Palatino Linotype" w:hAnsi="Palatino Linotype"/>
        </w:rPr>
      </w:pPr>
      <w:r w:rsidRPr="00703986">
        <w:rPr>
          <w:rFonts w:ascii="Palatino Linotype" w:hAnsi="Palatino Linotype"/>
          <w:b/>
          <w:bCs/>
        </w:rPr>
        <w:t>Educación.pdf</w:t>
      </w:r>
      <w:r>
        <w:rPr>
          <w:rFonts w:ascii="Palatino Linotype" w:hAnsi="Palatino Linotype"/>
        </w:rPr>
        <w:t>:</w:t>
      </w:r>
      <w:r w:rsidRPr="00703986">
        <w:rPr>
          <w:rFonts w:ascii="Palatino Linotype" w:eastAsiaTheme="minorHAnsi" w:hAnsi="Palatino Linotype" w:cstheme="minorBidi"/>
          <w:sz w:val="22"/>
          <w:szCs w:val="22"/>
          <w:lang w:val="es-MX" w:eastAsia="en-US"/>
        </w:rPr>
        <w:t xml:space="preserve"> </w:t>
      </w:r>
      <w:r w:rsidRPr="00703986">
        <w:rPr>
          <w:rFonts w:ascii="Palatino Linotype" w:hAnsi="Palatino Linotype"/>
          <w:lang w:val="es-MX"/>
        </w:rPr>
        <w:t>Archivo electrónico que contiene el Plan de estudios con las características generales de la Licenciatura en Educación, del cual podemos advertir el objetivo de la carrera, perfil de egreso, así como dentro de la estructura y organización del plan de estudios, la unidad de aprendizaje y el área curricular.</w:t>
      </w:r>
    </w:p>
    <w:p w14:paraId="1E483E8B" w14:textId="6BB45DA5" w:rsidR="00D63206" w:rsidRPr="00200817" w:rsidRDefault="007D148A" w:rsidP="00DE57C0">
      <w:pPr>
        <w:pStyle w:val="Prrafodelista"/>
        <w:numPr>
          <w:ilvl w:val="0"/>
          <w:numId w:val="45"/>
        </w:numPr>
        <w:spacing w:line="360" w:lineRule="auto"/>
        <w:jc w:val="both"/>
        <w:rPr>
          <w:rFonts w:ascii="Palatino Linotype" w:hAnsi="Palatino Linotype"/>
          <w:b/>
          <w:bCs/>
        </w:rPr>
      </w:pPr>
      <w:r w:rsidRPr="007D148A">
        <w:rPr>
          <w:rFonts w:ascii="Palatino Linotype" w:hAnsi="Palatino Linotype"/>
          <w:b/>
          <w:bCs/>
        </w:rPr>
        <w:t>RR8500_11212019172841.PDF</w:t>
      </w:r>
      <w:r w:rsidR="00200817">
        <w:rPr>
          <w:rFonts w:ascii="Palatino Linotype" w:hAnsi="Palatino Linotype"/>
          <w:b/>
          <w:bCs/>
        </w:rPr>
        <w:t xml:space="preserve"> y </w:t>
      </w:r>
      <w:r w:rsidR="00200817" w:rsidRPr="00200817">
        <w:rPr>
          <w:rFonts w:ascii="Palatino Linotype" w:hAnsi="Palatino Linotype"/>
          <w:b/>
          <w:bCs/>
        </w:rPr>
        <w:tab/>
        <w:t>RR8501_11212019172731.PDF</w:t>
      </w:r>
      <w:r>
        <w:rPr>
          <w:rFonts w:ascii="Palatino Linotype" w:hAnsi="Palatino Linotype"/>
          <w:b/>
          <w:bCs/>
        </w:rPr>
        <w:t xml:space="preserve">: </w:t>
      </w:r>
      <w:r>
        <w:rPr>
          <w:rFonts w:ascii="Palatino Linotype" w:hAnsi="Palatino Linotype"/>
        </w:rPr>
        <w:t>Archivo</w:t>
      </w:r>
      <w:r w:rsidR="00200817">
        <w:rPr>
          <w:rFonts w:ascii="Palatino Linotype" w:hAnsi="Palatino Linotype"/>
        </w:rPr>
        <w:t>s</w:t>
      </w:r>
      <w:r>
        <w:rPr>
          <w:rFonts w:ascii="Palatino Linotype" w:hAnsi="Palatino Linotype"/>
        </w:rPr>
        <w:t xml:space="preserve"> electrónico</w:t>
      </w:r>
      <w:r w:rsidR="00200817">
        <w:rPr>
          <w:rFonts w:ascii="Palatino Linotype" w:hAnsi="Palatino Linotype"/>
        </w:rPr>
        <w:t>s</w:t>
      </w:r>
      <w:r>
        <w:rPr>
          <w:rFonts w:ascii="Palatino Linotype" w:hAnsi="Palatino Linotype"/>
        </w:rPr>
        <w:t xml:space="preserve"> que contiene</w:t>
      </w:r>
      <w:r w:rsidR="00200817">
        <w:rPr>
          <w:rFonts w:ascii="Palatino Linotype" w:hAnsi="Palatino Linotype"/>
        </w:rPr>
        <w:t>n</w:t>
      </w:r>
      <w:r>
        <w:rPr>
          <w:rFonts w:ascii="Palatino Linotype" w:hAnsi="Palatino Linotype"/>
        </w:rPr>
        <w:t xml:space="preserve"> </w:t>
      </w:r>
      <w:r w:rsidR="00200817">
        <w:rPr>
          <w:rFonts w:ascii="Palatino Linotype" w:hAnsi="Palatino Linotype"/>
        </w:rPr>
        <w:t>dos</w:t>
      </w:r>
      <w:r>
        <w:rPr>
          <w:rFonts w:ascii="Palatino Linotype" w:hAnsi="Palatino Linotype"/>
        </w:rPr>
        <w:t xml:space="preserve"> oficio</w:t>
      </w:r>
      <w:r w:rsidR="00200817">
        <w:rPr>
          <w:rFonts w:ascii="Palatino Linotype" w:hAnsi="Palatino Linotype"/>
        </w:rPr>
        <w:t xml:space="preserve">s signados por el Director de Transparencia Universitaria y remitidos a esta Instituto, mediante los cuales medularmente informa que las respuestas remitidas en las solicitudes primigenias se ratifica, ya que la información proporcionada en la única con la que cuenta ese Sujeto Obligado informando el procedimiento a seguir dentro de la liga electrónica remitida para la descarga de la información solicitada. </w:t>
      </w:r>
    </w:p>
    <w:p w14:paraId="01796E9E" w14:textId="22537795" w:rsidR="00200817" w:rsidRPr="00E81E5E" w:rsidRDefault="00200817" w:rsidP="00DE57C0">
      <w:pPr>
        <w:pStyle w:val="Prrafodelista"/>
        <w:numPr>
          <w:ilvl w:val="0"/>
          <w:numId w:val="45"/>
        </w:numPr>
        <w:spacing w:line="360" w:lineRule="auto"/>
        <w:jc w:val="both"/>
        <w:rPr>
          <w:rFonts w:ascii="Palatino Linotype" w:hAnsi="Palatino Linotype"/>
          <w:b/>
          <w:bCs/>
        </w:rPr>
      </w:pPr>
      <w:r w:rsidRPr="00200817">
        <w:rPr>
          <w:rFonts w:ascii="Palatino Linotype" w:hAnsi="Palatino Linotype"/>
          <w:b/>
          <w:bCs/>
        </w:rPr>
        <w:t>RR_00888_UAEM_IP_2019.zip</w:t>
      </w:r>
      <w:r>
        <w:rPr>
          <w:rFonts w:ascii="Palatino Linotype" w:hAnsi="Palatino Linotype"/>
          <w:b/>
          <w:bCs/>
        </w:rPr>
        <w:t xml:space="preserve">: </w:t>
      </w:r>
      <w:r>
        <w:rPr>
          <w:rFonts w:ascii="Palatino Linotype" w:hAnsi="Palatino Linotype"/>
        </w:rPr>
        <w:t>Archivo electrónico en formato comprimido que contiene los archivos electrónicos descritos con anterioridad, mismo que al contener el denominado “</w:t>
      </w:r>
      <w:proofErr w:type="spellStart"/>
      <w:r w:rsidRPr="00200817">
        <w:rPr>
          <w:rFonts w:ascii="Palatino Linotype" w:hAnsi="Palatino Linotype"/>
        </w:rPr>
        <w:t>Tutorial_Planes</w:t>
      </w:r>
      <w:proofErr w:type="spellEnd"/>
      <w:r w:rsidRPr="00200817">
        <w:rPr>
          <w:rFonts w:ascii="Palatino Linotype" w:hAnsi="Palatino Linotype"/>
        </w:rPr>
        <w:t xml:space="preserve"> de Estudio.pdf</w:t>
      </w:r>
      <w:r>
        <w:rPr>
          <w:rFonts w:ascii="Palatino Linotype" w:hAnsi="Palatino Linotype"/>
        </w:rPr>
        <w:t>” que</w:t>
      </w:r>
      <w:r w:rsidRPr="00200817">
        <w:rPr>
          <w:rFonts w:ascii="Palatino Linotype" w:hAnsi="Palatino Linotype"/>
        </w:rPr>
        <w:t xml:space="preserve"> fue remitido de forma íntegra, dejado visibles datos que pueden ser considerados como información confidencial, no se puso a la vista del particular.</w:t>
      </w:r>
    </w:p>
    <w:p w14:paraId="1D452CA6" w14:textId="4D817E8D" w:rsidR="00E81E5E" w:rsidRPr="00E81E5E" w:rsidRDefault="00E81E5E" w:rsidP="00DE57C0">
      <w:pPr>
        <w:pStyle w:val="Prrafodelista"/>
        <w:numPr>
          <w:ilvl w:val="0"/>
          <w:numId w:val="45"/>
        </w:numPr>
        <w:spacing w:line="360" w:lineRule="auto"/>
        <w:jc w:val="both"/>
        <w:rPr>
          <w:rFonts w:ascii="Palatino Linotype" w:hAnsi="Palatino Linotype"/>
          <w:b/>
          <w:bCs/>
        </w:rPr>
      </w:pPr>
      <w:r w:rsidRPr="00E81E5E">
        <w:rPr>
          <w:rFonts w:ascii="Palatino Linotype" w:hAnsi="Palatino Linotype"/>
          <w:b/>
          <w:bCs/>
        </w:rPr>
        <w:lastRenderedPageBreak/>
        <w:t>00889_UAEM_IP_2019.zip</w:t>
      </w:r>
      <w:r>
        <w:rPr>
          <w:rFonts w:ascii="Palatino Linotype" w:hAnsi="Palatino Linotype"/>
          <w:b/>
          <w:bCs/>
        </w:rPr>
        <w:t xml:space="preserve">: </w:t>
      </w:r>
      <w:r>
        <w:rPr>
          <w:rFonts w:ascii="Palatino Linotype" w:hAnsi="Palatino Linotype"/>
        </w:rPr>
        <w:t>Archivo electrónico en formato comprimido que contiene la carpeta denominada “</w:t>
      </w:r>
      <w:r w:rsidRPr="00E81E5E">
        <w:rPr>
          <w:rFonts w:ascii="Palatino Linotype" w:hAnsi="Palatino Linotype"/>
        </w:rPr>
        <w:t>Programas de UUAA</w:t>
      </w:r>
      <w:r>
        <w:rPr>
          <w:rFonts w:ascii="Palatino Linotype" w:hAnsi="Palatino Linotype"/>
        </w:rPr>
        <w:t xml:space="preserve">” de la cual se advierte lo siguiente: </w:t>
      </w:r>
    </w:p>
    <w:p w14:paraId="0BF11A22" w14:textId="77777777" w:rsidR="00E81E5E" w:rsidRPr="00E81E5E" w:rsidRDefault="00E81E5E" w:rsidP="00E81E5E">
      <w:pPr>
        <w:pStyle w:val="Prrafodelista"/>
        <w:numPr>
          <w:ilvl w:val="1"/>
          <w:numId w:val="45"/>
        </w:numPr>
        <w:spacing w:line="360" w:lineRule="auto"/>
        <w:jc w:val="both"/>
        <w:rPr>
          <w:rFonts w:ascii="Palatino Linotype" w:hAnsi="Palatino Linotype"/>
          <w:b/>
          <w:bCs/>
        </w:rPr>
      </w:pPr>
      <w:r>
        <w:rPr>
          <w:rFonts w:ascii="Palatino Linotype" w:hAnsi="Palatino Linotype"/>
        </w:rPr>
        <w:t>Cultura física y Deporte: carpeta electrónica que contiene 68 elementos que corresponden a los programas de estudios de la Licenciatura en Cultura Física y Deporte emitidos por la Facultad de Ciencias de la Conducta.</w:t>
      </w:r>
    </w:p>
    <w:p w14:paraId="5B9B4D95" w14:textId="77777777" w:rsidR="00E81E5E" w:rsidRPr="00E81E5E" w:rsidRDefault="00E81E5E" w:rsidP="00E81E5E">
      <w:pPr>
        <w:pStyle w:val="Prrafodelista"/>
        <w:numPr>
          <w:ilvl w:val="1"/>
          <w:numId w:val="45"/>
        </w:numPr>
        <w:spacing w:line="360" w:lineRule="auto"/>
        <w:jc w:val="both"/>
        <w:rPr>
          <w:rFonts w:ascii="Palatino Linotype" w:hAnsi="Palatino Linotype"/>
          <w:b/>
          <w:bCs/>
        </w:rPr>
      </w:pPr>
      <w:r>
        <w:rPr>
          <w:rFonts w:ascii="Palatino Linotype" w:hAnsi="Palatino Linotype"/>
        </w:rPr>
        <w:t>Educación: carpeta electrónica que contiene 86 elementos que corresponden a los programas de estudios de la Licenciatura en Educación.</w:t>
      </w:r>
    </w:p>
    <w:p w14:paraId="771F4C0B" w14:textId="28CB6F0A" w:rsidR="00E81E5E" w:rsidRPr="00FA3FAB" w:rsidRDefault="00E81E5E" w:rsidP="00E81E5E">
      <w:pPr>
        <w:pStyle w:val="Prrafodelista"/>
        <w:numPr>
          <w:ilvl w:val="1"/>
          <w:numId w:val="45"/>
        </w:numPr>
        <w:spacing w:line="360" w:lineRule="auto"/>
        <w:jc w:val="both"/>
        <w:rPr>
          <w:rFonts w:ascii="Palatino Linotype" w:hAnsi="Palatino Linotype"/>
          <w:b/>
          <w:bCs/>
        </w:rPr>
      </w:pPr>
      <w:r>
        <w:rPr>
          <w:rFonts w:ascii="Palatino Linotype" w:hAnsi="Palatino Linotype"/>
        </w:rPr>
        <w:t xml:space="preserve">Psicología:   carpeta electrónica que contiene </w:t>
      </w:r>
      <w:r w:rsidR="00FA3FAB">
        <w:rPr>
          <w:rFonts w:ascii="Palatino Linotype" w:hAnsi="Palatino Linotype"/>
        </w:rPr>
        <w:t>144 elementos correspondientes a los programas de estudios de la Licenciatura en Psicología los cueles fueron catalogados como de Desplazamiento y Reestructurados.</w:t>
      </w:r>
    </w:p>
    <w:p w14:paraId="4165EA06" w14:textId="3A3D40BE" w:rsidR="00FA3FAB" w:rsidRPr="00FA3FAB" w:rsidRDefault="00FA3FAB" w:rsidP="00E81E5E">
      <w:pPr>
        <w:pStyle w:val="Prrafodelista"/>
        <w:numPr>
          <w:ilvl w:val="1"/>
          <w:numId w:val="45"/>
        </w:numPr>
        <w:spacing w:line="360" w:lineRule="auto"/>
        <w:jc w:val="both"/>
        <w:rPr>
          <w:rFonts w:ascii="Palatino Linotype" w:hAnsi="Palatino Linotype"/>
        </w:rPr>
      </w:pPr>
      <w:r w:rsidRPr="00FA3FAB">
        <w:rPr>
          <w:rFonts w:ascii="Palatino Linotype" w:hAnsi="Palatino Linotype"/>
        </w:rPr>
        <w:t>Trabajo Social</w:t>
      </w:r>
      <w:r>
        <w:rPr>
          <w:rFonts w:ascii="Palatino Linotype" w:hAnsi="Palatino Linotype"/>
        </w:rPr>
        <w:t xml:space="preserve">: </w:t>
      </w:r>
      <w:r w:rsidRPr="00FA3FAB">
        <w:rPr>
          <w:rFonts w:ascii="Palatino Linotype" w:hAnsi="Palatino Linotype"/>
          <w:lang w:val="es-MX"/>
        </w:rPr>
        <w:t>carpeta electrónica que contiene 1</w:t>
      </w:r>
      <w:r>
        <w:rPr>
          <w:rFonts w:ascii="Palatino Linotype" w:hAnsi="Palatino Linotype"/>
          <w:lang w:val="es-MX"/>
        </w:rPr>
        <w:t>14</w:t>
      </w:r>
      <w:r w:rsidRPr="00FA3FAB">
        <w:rPr>
          <w:rFonts w:ascii="Palatino Linotype" w:hAnsi="Palatino Linotype"/>
          <w:lang w:val="es-MX"/>
        </w:rPr>
        <w:t xml:space="preserve"> elementos correspondientes a los programas de estudios de la Licenciatura en </w:t>
      </w:r>
      <w:r>
        <w:rPr>
          <w:rFonts w:ascii="Palatino Linotype" w:hAnsi="Palatino Linotype"/>
          <w:lang w:val="es-MX"/>
        </w:rPr>
        <w:t>Trabajo Social</w:t>
      </w:r>
      <w:r w:rsidRPr="00FA3FAB">
        <w:rPr>
          <w:rFonts w:ascii="Palatino Linotype" w:hAnsi="Palatino Linotype"/>
          <w:lang w:val="es-MX"/>
        </w:rPr>
        <w:t xml:space="preserve"> los cueles fueron catalogados como de Desplazamiento y Reestructurados</w:t>
      </w:r>
      <w:r>
        <w:rPr>
          <w:rFonts w:ascii="Palatino Linotype" w:hAnsi="Palatino Linotype"/>
          <w:lang w:val="es-MX"/>
        </w:rPr>
        <w:t>.</w:t>
      </w:r>
    </w:p>
    <w:p w14:paraId="5AE98DFE" w14:textId="5E0B2F4B" w:rsidR="00FA3FAB" w:rsidRPr="00FA3FAB" w:rsidRDefault="00FA3FAB" w:rsidP="00FA3FAB">
      <w:pPr>
        <w:pStyle w:val="Prrafodelista"/>
        <w:spacing w:line="360" w:lineRule="auto"/>
        <w:ind w:left="720"/>
        <w:jc w:val="both"/>
        <w:rPr>
          <w:rFonts w:ascii="Palatino Linotype" w:hAnsi="Palatino Linotype"/>
        </w:rPr>
      </w:pPr>
      <w:r>
        <w:rPr>
          <w:rFonts w:ascii="Palatino Linotype" w:hAnsi="Palatino Linotype"/>
        </w:rPr>
        <w:t>De igual forma contiene el documento electrónico denominado “</w:t>
      </w:r>
      <w:proofErr w:type="spellStart"/>
      <w:r w:rsidRPr="00FA3FAB">
        <w:rPr>
          <w:rFonts w:ascii="Palatino Linotype" w:hAnsi="Palatino Linotype"/>
        </w:rPr>
        <w:t>Tutorial_Programas</w:t>
      </w:r>
      <w:proofErr w:type="spellEnd"/>
      <w:r w:rsidRPr="00FA3FAB">
        <w:rPr>
          <w:rFonts w:ascii="Palatino Linotype" w:hAnsi="Palatino Linotype"/>
        </w:rPr>
        <w:t xml:space="preserve"> de Unidades de Aprendizaje</w:t>
      </w:r>
      <w:r>
        <w:rPr>
          <w:rFonts w:ascii="Palatino Linotype" w:hAnsi="Palatino Linotype"/>
        </w:rPr>
        <w:t>”</w:t>
      </w:r>
      <w:r w:rsidRPr="00FA3FAB">
        <w:t xml:space="preserve"> </w:t>
      </w:r>
      <w:r w:rsidRPr="00FA3FAB">
        <w:rPr>
          <w:rFonts w:ascii="Palatino Linotype" w:hAnsi="Palatino Linotype"/>
        </w:rPr>
        <w:t xml:space="preserve">que fue remitido de forma íntegra, dejado visibles datos que pueden ser considerados como información confidencial, </w:t>
      </w:r>
      <w:r>
        <w:rPr>
          <w:rFonts w:ascii="Palatino Linotype" w:hAnsi="Palatino Linotype"/>
        </w:rPr>
        <w:t xml:space="preserve">motivo por el cual </w:t>
      </w:r>
      <w:r w:rsidRPr="00FA3FAB">
        <w:rPr>
          <w:rFonts w:ascii="Palatino Linotype" w:hAnsi="Palatino Linotype"/>
        </w:rPr>
        <w:t>no se puso a la vista del particular</w:t>
      </w:r>
      <w:r>
        <w:rPr>
          <w:rFonts w:ascii="Palatino Linotype" w:hAnsi="Palatino Linotype"/>
        </w:rPr>
        <w:t>.</w:t>
      </w:r>
    </w:p>
    <w:p w14:paraId="36265A20" w14:textId="77777777" w:rsidR="009A3412" w:rsidRDefault="009A3412"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85C519E" w14:textId="77777777" w:rsidR="000A7788" w:rsidRDefault="00E41EAC"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41EAC">
        <w:rPr>
          <w:rFonts w:ascii="Palatino Linotype" w:eastAsia="Times New Roman" w:hAnsi="Palatino Linotype" w:cs="Times New Roman"/>
          <w:sz w:val="24"/>
          <w:szCs w:val="24"/>
          <w:lang w:val="es-ES" w:eastAsia="es-ES"/>
        </w:rPr>
        <w:lastRenderedPageBreak/>
        <w:t>Ahora bien, es importante precisar que</w:t>
      </w:r>
      <w:r w:rsidR="00590F6F">
        <w:rPr>
          <w:rFonts w:ascii="Palatino Linotype" w:eastAsia="Times New Roman" w:hAnsi="Palatino Linotype" w:cs="Times New Roman"/>
          <w:sz w:val="24"/>
          <w:szCs w:val="24"/>
          <w:lang w:val="es-ES" w:eastAsia="es-ES"/>
        </w:rPr>
        <w:t>,</w:t>
      </w:r>
      <w:r w:rsidRPr="00E41EAC">
        <w:rPr>
          <w:rFonts w:ascii="Palatino Linotype" w:eastAsia="Times New Roman" w:hAnsi="Palatino Linotype" w:cs="Times New Roman"/>
          <w:sz w:val="24"/>
          <w:szCs w:val="24"/>
          <w:lang w:val="es-ES" w:eastAsia="es-ES"/>
        </w:rPr>
        <w:t xml:space="preserve"> de la</w:t>
      </w:r>
      <w:r>
        <w:rPr>
          <w:rFonts w:ascii="Palatino Linotype" w:eastAsia="Times New Roman" w:hAnsi="Palatino Linotype" w:cs="Times New Roman"/>
          <w:sz w:val="24"/>
          <w:szCs w:val="24"/>
          <w:lang w:val="es-ES" w:eastAsia="es-ES"/>
        </w:rPr>
        <w:t>s</w:t>
      </w:r>
      <w:r w:rsidRPr="00E41EAC">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es</w:t>
      </w:r>
      <w:r w:rsidRPr="00E41EAC">
        <w:rPr>
          <w:rFonts w:ascii="Palatino Linotype" w:eastAsia="Times New Roman" w:hAnsi="Palatino Linotype" w:cs="Times New Roman"/>
          <w:sz w:val="24"/>
          <w:szCs w:val="24"/>
          <w:lang w:val="es-ES" w:eastAsia="es-ES"/>
        </w:rPr>
        <w:t xml:space="preserve">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08B40BFE" w14:textId="77777777" w:rsidR="00237E38" w:rsidRPr="00E41EAC" w:rsidRDefault="00237E38"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1"/>
        <w:tblW w:w="0" w:type="auto"/>
        <w:tblLook w:val="04A0" w:firstRow="1" w:lastRow="0" w:firstColumn="1" w:lastColumn="0" w:noHBand="0" w:noVBand="1"/>
      </w:tblPr>
      <w:tblGrid>
        <w:gridCol w:w="2830"/>
        <w:gridCol w:w="3969"/>
        <w:gridCol w:w="2263"/>
      </w:tblGrid>
      <w:tr w:rsidR="00E41EAC" w:rsidRPr="00E41EAC" w14:paraId="35D3AF4A" w14:textId="77777777" w:rsidTr="00237E38">
        <w:trPr>
          <w:cantSplit/>
          <w:trHeight w:val="651"/>
        </w:trPr>
        <w:tc>
          <w:tcPr>
            <w:tcW w:w="2830" w:type="dxa"/>
            <w:shd w:val="clear" w:color="auto" w:fill="BFBFBF"/>
            <w:vAlign w:val="center"/>
          </w:tcPr>
          <w:p w14:paraId="7E3CD0D5" w14:textId="77777777"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Solicitud</w:t>
            </w:r>
          </w:p>
        </w:tc>
        <w:tc>
          <w:tcPr>
            <w:tcW w:w="3969" w:type="dxa"/>
            <w:shd w:val="clear" w:color="auto" w:fill="BFBFBF"/>
            <w:vAlign w:val="center"/>
          </w:tcPr>
          <w:p w14:paraId="7E24791B" w14:textId="4AED5B35" w:rsidR="00E41EAC" w:rsidRPr="00E41EAC" w:rsidRDefault="00343DF1" w:rsidP="00E41EAC">
            <w:pPr>
              <w:spacing w:line="360" w:lineRule="auto"/>
              <w:jc w:val="center"/>
              <w:rPr>
                <w:rFonts w:ascii="Palatino Linotype" w:eastAsia="Calibri" w:hAnsi="Palatino Linotype" w:cs="Times New Roman"/>
                <w:b/>
                <w:sz w:val="24"/>
                <w:szCs w:val="24"/>
                <w:lang w:eastAsia="es-MX"/>
              </w:rPr>
            </w:pPr>
            <w:r>
              <w:rPr>
                <w:rFonts w:ascii="Palatino Linotype" w:eastAsia="Calibri" w:hAnsi="Palatino Linotype" w:cs="Times New Roman"/>
                <w:b/>
                <w:sz w:val="24"/>
                <w:szCs w:val="24"/>
                <w:lang w:eastAsia="es-MX"/>
              </w:rPr>
              <w:t>Informe Justificado</w:t>
            </w:r>
          </w:p>
        </w:tc>
        <w:tc>
          <w:tcPr>
            <w:tcW w:w="2263" w:type="dxa"/>
            <w:shd w:val="clear" w:color="auto" w:fill="BFBFBF"/>
            <w:vAlign w:val="center"/>
          </w:tcPr>
          <w:p w14:paraId="5846F938" w14:textId="77777777"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Colma</w:t>
            </w:r>
          </w:p>
        </w:tc>
      </w:tr>
      <w:tr w:rsidR="0034129E" w:rsidRPr="00E41EAC" w14:paraId="19196D77" w14:textId="77777777" w:rsidTr="002D3E41">
        <w:trPr>
          <w:cantSplit/>
          <w:trHeight w:val="651"/>
          <w:tblHeader/>
        </w:trPr>
        <w:tc>
          <w:tcPr>
            <w:tcW w:w="9062" w:type="dxa"/>
            <w:gridSpan w:val="3"/>
            <w:shd w:val="clear" w:color="auto" w:fill="auto"/>
            <w:vAlign w:val="center"/>
          </w:tcPr>
          <w:p w14:paraId="14F86A79" w14:textId="2006A079" w:rsidR="0034129E" w:rsidRPr="00E41EAC" w:rsidRDefault="0034129E" w:rsidP="006E670F">
            <w:pPr>
              <w:spacing w:line="360" w:lineRule="auto"/>
              <w:rPr>
                <w:rFonts w:ascii="Palatino Linotype" w:eastAsia="Calibri" w:hAnsi="Palatino Linotype" w:cs="Times New Roman"/>
                <w:b/>
                <w:sz w:val="24"/>
                <w:szCs w:val="24"/>
                <w:lang w:eastAsia="es-MX"/>
              </w:rPr>
            </w:pPr>
            <w:r w:rsidRPr="0034129E">
              <w:rPr>
                <w:rFonts w:ascii="Palatino Linotype" w:eastAsia="Calibri" w:hAnsi="Palatino Linotype" w:cs="Times New Roman"/>
                <w:b/>
                <w:sz w:val="24"/>
                <w:szCs w:val="24"/>
                <w:lang w:eastAsia="es-MX"/>
              </w:rPr>
              <w:t xml:space="preserve">No. </w:t>
            </w:r>
            <w:r w:rsidR="002B2AEF" w:rsidRPr="002B2AEF">
              <w:rPr>
                <w:rFonts w:ascii="Palatino Linotype" w:eastAsia="Calibri" w:hAnsi="Palatino Linotype" w:cs="Times New Roman"/>
                <w:b/>
                <w:sz w:val="24"/>
                <w:szCs w:val="24"/>
                <w:lang w:eastAsia="es-MX"/>
              </w:rPr>
              <w:t>00888/UAEM/IP/2019</w:t>
            </w:r>
          </w:p>
        </w:tc>
      </w:tr>
      <w:tr w:rsidR="00E41EAC" w:rsidRPr="00E41EAC" w14:paraId="6630AB26" w14:textId="77777777" w:rsidTr="0034129E">
        <w:tc>
          <w:tcPr>
            <w:tcW w:w="2830" w:type="dxa"/>
            <w:vAlign w:val="center"/>
          </w:tcPr>
          <w:p w14:paraId="7F8928F8" w14:textId="2F472B6A" w:rsidR="0034129E" w:rsidRPr="00E41EAC" w:rsidRDefault="00386A39" w:rsidP="003506EC">
            <w:pPr>
              <w:spacing w:before="240" w:after="240"/>
              <w:rPr>
                <w:rFonts w:ascii="Palatino Linotype" w:eastAsia="Calibri" w:hAnsi="Palatino Linotype" w:cs="Times New Roman"/>
                <w:lang w:eastAsia="es-MX"/>
              </w:rPr>
            </w:pPr>
            <w:r w:rsidRPr="00386A39">
              <w:rPr>
                <w:rFonts w:ascii="Palatino Linotype" w:eastAsia="Calibri" w:hAnsi="Palatino Linotype" w:cs="Times New Roman"/>
                <w:lang w:eastAsia="es-MX"/>
              </w:rPr>
              <w:t>1.-</w:t>
            </w:r>
            <w:r w:rsidR="003506EC">
              <w:rPr>
                <w:rFonts w:ascii="Palatino Linotype" w:eastAsia="Calibri" w:hAnsi="Palatino Linotype" w:cs="Times New Roman"/>
                <w:lang w:eastAsia="es-MX"/>
              </w:rPr>
              <w:t xml:space="preserve"> </w:t>
            </w:r>
            <w:r w:rsidR="002B2AEF" w:rsidRPr="002B2AEF">
              <w:rPr>
                <w:rFonts w:ascii="Palatino Linotype" w:eastAsia="Calibri" w:hAnsi="Palatino Linotype" w:cs="Times New Roman"/>
                <w:iCs/>
                <w:lang w:val="es-ES_tradnl" w:eastAsia="es-MX"/>
              </w:rPr>
              <w:t xml:space="preserve">Se solicita la versión digital del </w:t>
            </w:r>
            <w:proofErr w:type="spellStart"/>
            <w:r w:rsidR="002B2AEF" w:rsidRPr="002B2AEF">
              <w:rPr>
                <w:rFonts w:ascii="Palatino Linotype" w:eastAsia="Calibri" w:hAnsi="Palatino Linotype" w:cs="Times New Roman"/>
                <w:iCs/>
                <w:lang w:val="es-ES_tradnl" w:eastAsia="es-MX"/>
              </w:rPr>
              <w:t>Curriculum</w:t>
            </w:r>
            <w:proofErr w:type="spellEnd"/>
            <w:r w:rsidR="002B2AEF" w:rsidRPr="002B2AEF">
              <w:rPr>
                <w:rFonts w:ascii="Palatino Linotype" w:eastAsia="Calibri" w:hAnsi="Palatino Linotype" w:cs="Times New Roman"/>
                <w:iCs/>
                <w:lang w:val="es-ES_tradnl" w:eastAsia="es-MX"/>
              </w:rPr>
              <w:t xml:space="preserve"> vigente de cada una de las licenciaturas de la Facultad de Ciencias de la Conducta</w:t>
            </w:r>
          </w:p>
        </w:tc>
        <w:tc>
          <w:tcPr>
            <w:tcW w:w="3969" w:type="dxa"/>
            <w:vAlign w:val="center"/>
          </w:tcPr>
          <w:p w14:paraId="2E1BC475" w14:textId="145A80F3" w:rsidR="00E41EAC" w:rsidRPr="00E41EAC" w:rsidRDefault="00E41EAC" w:rsidP="00343DF1">
            <w:pPr>
              <w:spacing w:after="120"/>
              <w:rPr>
                <w:rFonts w:ascii="Palatino Linotype" w:eastAsia="Calibri" w:hAnsi="Palatino Linotype" w:cs="Times New Roman"/>
                <w:lang w:eastAsia="es-MX"/>
              </w:rPr>
            </w:pPr>
            <w:r w:rsidRPr="00E41EAC">
              <w:rPr>
                <w:rFonts w:ascii="Palatino Linotype" w:eastAsia="Calibri" w:hAnsi="Palatino Linotype" w:cs="Times New Roman"/>
                <w:lang w:eastAsia="es-MX"/>
              </w:rPr>
              <w:t>“</w:t>
            </w:r>
            <w:r w:rsidR="00386A39">
              <w:rPr>
                <w:rFonts w:ascii="Palatino Linotype" w:eastAsia="Calibri" w:hAnsi="Palatino Linotype" w:cs="Times New Roman"/>
                <w:lang w:eastAsia="es-MX"/>
              </w:rPr>
              <w:t xml:space="preserve">remitió </w:t>
            </w:r>
            <w:r w:rsidR="00343DF1" w:rsidRPr="00343DF1">
              <w:rPr>
                <w:rFonts w:ascii="Palatino Linotype" w:eastAsia="Calibri" w:hAnsi="Palatino Linotype" w:cs="Times New Roman"/>
                <w:lang w:eastAsia="es-MX"/>
              </w:rPr>
              <w:t>el Plan de estudios con las características generales de la</w:t>
            </w:r>
            <w:r w:rsidR="00343DF1">
              <w:rPr>
                <w:rFonts w:ascii="Palatino Linotype" w:eastAsia="Calibri" w:hAnsi="Palatino Linotype" w:cs="Times New Roman"/>
                <w:lang w:eastAsia="es-MX"/>
              </w:rPr>
              <w:t>s</w:t>
            </w:r>
            <w:r w:rsidR="00343DF1" w:rsidRPr="00343DF1">
              <w:rPr>
                <w:rFonts w:ascii="Palatino Linotype" w:eastAsia="Calibri" w:hAnsi="Palatino Linotype" w:cs="Times New Roman"/>
                <w:lang w:eastAsia="es-MX"/>
              </w:rPr>
              <w:t xml:space="preserve"> Licenciatura</w:t>
            </w:r>
            <w:r w:rsidR="00343DF1">
              <w:rPr>
                <w:rFonts w:ascii="Palatino Linotype" w:eastAsia="Calibri" w:hAnsi="Palatino Linotype" w:cs="Times New Roman"/>
                <w:lang w:eastAsia="es-MX"/>
              </w:rPr>
              <w:t>s</w:t>
            </w:r>
            <w:r w:rsidR="00343DF1" w:rsidRPr="00343DF1">
              <w:rPr>
                <w:rFonts w:ascii="Palatino Linotype" w:eastAsia="Calibri" w:hAnsi="Palatino Linotype" w:cs="Times New Roman"/>
                <w:lang w:eastAsia="es-MX"/>
              </w:rPr>
              <w:t xml:space="preserve"> en Cultura Física y Deporte,</w:t>
            </w:r>
            <w:r w:rsidR="00343DF1">
              <w:rPr>
                <w:rFonts w:ascii="Palatino Linotype" w:eastAsia="Calibri" w:hAnsi="Palatino Linotype" w:cs="Times New Roman"/>
                <w:lang w:eastAsia="es-MX"/>
              </w:rPr>
              <w:t xml:space="preserve"> Psicología, Trabajo Social</w:t>
            </w:r>
            <w:r w:rsidR="00730B50">
              <w:rPr>
                <w:rFonts w:ascii="Palatino Linotype" w:eastAsia="Calibri" w:hAnsi="Palatino Linotype" w:cs="Times New Roman"/>
                <w:lang w:eastAsia="es-MX"/>
              </w:rPr>
              <w:t xml:space="preserve"> y</w:t>
            </w:r>
            <w:r w:rsidR="00343DF1">
              <w:rPr>
                <w:rFonts w:ascii="Palatino Linotype" w:eastAsia="Calibri" w:hAnsi="Palatino Linotype" w:cs="Times New Roman"/>
                <w:lang w:eastAsia="es-MX"/>
              </w:rPr>
              <w:t xml:space="preserve"> Educación</w:t>
            </w:r>
            <w:r w:rsidR="00343DF1" w:rsidRPr="00343DF1">
              <w:rPr>
                <w:rFonts w:ascii="Palatino Linotype" w:eastAsia="Calibri" w:hAnsi="Palatino Linotype" w:cs="Times New Roman"/>
                <w:lang w:eastAsia="es-MX"/>
              </w:rPr>
              <w:t xml:space="preserve"> del cual podemos advertir el objetivo de la carrera, perfil de egreso, así como dentro de la estructura y organización del plan de estudios, la unidad de aprendizaje y el área curricular</w:t>
            </w:r>
            <w:r w:rsidR="00386A39" w:rsidRPr="00386A39">
              <w:rPr>
                <w:rFonts w:ascii="Palatino Linotype" w:eastAsia="Calibri" w:hAnsi="Palatino Linotype" w:cs="Times New Roman"/>
                <w:lang w:eastAsia="es-MX"/>
              </w:rPr>
              <w:t>.</w:t>
            </w:r>
          </w:p>
        </w:tc>
        <w:tc>
          <w:tcPr>
            <w:tcW w:w="2263" w:type="dxa"/>
            <w:vAlign w:val="center"/>
          </w:tcPr>
          <w:p w14:paraId="7A4C8FAC" w14:textId="0B76B61D" w:rsidR="00E41EAC" w:rsidRPr="0032671F" w:rsidRDefault="00343DF1" w:rsidP="00E41EAC">
            <w:pPr>
              <w:spacing w:before="240" w:after="240"/>
              <w:jc w:val="center"/>
              <w:rPr>
                <w:rFonts w:ascii="Palatino Linotype" w:eastAsia="Calibri" w:hAnsi="Palatino Linotype" w:cs="Times New Roman"/>
                <w:b/>
                <w:sz w:val="20"/>
                <w:szCs w:val="20"/>
                <w:lang w:eastAsia="es-MX"/>
              </w:rPr>
            </w:pPr>
            <w:r>
              <w:rPr>
                <w:rFonts w:ascii="Palatino Linotype" w:hAnsi="Palatino Linotype"/>
                <w:b/>
                <w:sz w:val="28"/>
                <w:szCs w:val="28"/>
                <w:lang w:eastAsia="es-MX"/>
              </w:rPr>
              <w:sym w:font="Wingdings" w:char="F0FC"/>
            </w:r>
          </w:p>
        </w:tc>
      </w:tr>
      <w:tr w:rsidR="00BB42FB" w:rsidRPr="00E41EAC" w14:paraId="7423E924" w14:textId="77777777" w:rsidTr="002D3E41">
        <w:tc>
          <w:tcPr>
            <w:tcW w:w="9062" w:type="dxa"/>
            <w:gridSpan w:val="3"/>
            <w:vAlign w:val="center"/>
          </w:tcPr>
          <w:p w14:paraId="7422BFC5" w14:textId="17569B28" w:rsidR="00BB42FB" w:rsidRPr="00BB42FB" w:rsidRDefault="00BB42FB" w:rsidP="006E670F">
            <w:pPr>
              <w:spacing w:before="120" w:after="120"/>
              <w:rPr>
                <w:rFonts w:ascii="Palatino Linotype" w:eastAsia="Calibri" w:hAnsi="Palatino Linotype" w:cs="Times New Roman"/>
                <w:b/>
                <w:sz w:val="24"/>
                <w:szCs w:val="28"/>
                <w:lang w:eastAsia="es-MX"/>
              </w:rPr>
            </w:pPr>
            <w:r w:rsidRPr="00BB42FB">
              <w:rPr>
                <w:rFonts w:ascii="Palatino Linotype" w:eastAsia="Calibri" w:hAnsi="Palatino Linotype" w:cs="Times New Roman"/>
                <w:b/>
                <w:sz w:val="24"/>
                <w:szCs w:val="28"/>
                <w:lang w:eastAsia="es-MX"/>
              </w:rPr>
              <w:t xml:space="preserve">No. </w:t>
            </w:r>
            <w:r w:rsidR="002B2AEF" w:rsidRPr="002B2AEF">
              <w:rPr>
                <w:rFonts w:ascii="Palatino Linotype" w:eastAsia="Calibri" w:hAnsi="Palatino Linotype" w:cs="Times New Roman"/>
                <w:b/>
                <w:sz w:val="24"/>
                <w:szCs w:val="28"/>
                <w:lang w:eastAsia="es-MX"/>
              </w:rPr>
              <w:t>00889/UAEM/IP/2019</w:t>
            </w:r>
          </w:p>
        </w:tc>
      </w:tr>
      <w:tr w:rsidR="00BB42FB" w:rsidRPr="00E41EAC" w14:paraId="66D73943" w14:textId="77777777" w:rsidTr="0034129E">
        <w:tc>
          <w:tcPr>
            <w:tcW w:w="2830" w:type="dxa"/>
            <w:vAlign w:val="center"/>
          </w:tcPr>
          <w:p w14:paraId="20B3FE98" w14:textId="4845CBCF" w:rsidR="00BB42FB" w:rsidRPr="00E41EAC" w:rsidRDefault="006E670F"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2</w:t>
            </w:r>
            <w:r w:rsidR="00BB42FB">
              <w:rPr>
                <w:rFonts w:ascii="Palatino Linotype" w:eastAsia="Calibri" w:hAnsi="Palatino Linotype" w:cs="Times New Roman"/>
                <w:lang w:eastAsia="es-MX"/>
              </w:rPr>
              <w:t xml:space="preserve">.- </w:t>
            </w:r>
            <w:r w:rsidR="002B2AEF" w:rsidRPr="002B2AEF">
              <w:rPr>
                <w:rFonts w:ascii="Palatino Linotype" w:eastAsia="Calibri" w:hAnsi="Palatino Linotype" w:cs="Times New Roman"/>
                <w:iCs/>
                <w:lang w:val="es-ES_tradnl" w:eastAsia="es-MX"/>
              </w:rPr>
              <w:t>Programas de estudios en versión digital de cada una de las asignaturas que conforman las licenciaturas, maestrías y doctorados que se ofertan en la Facultad de Ciencias de la Conducta</w:t>
            </w:r>
            <w:r w:rsidR="00BB42FB" w:rsidRPr="002B2AEF">
              <w:rPr>
                <w:rFonts w:ascii="Palatino Linotype" w:eastAsia="Calibri" w:hAnsi="Palatino Linotype" w:cs="Times New Roman"/>
                <w:iCs/>
                <w:lang w:eastAsia="es-MX"/>
              </w:rPr>
              <w:t>.</w:t>
            </w:r>
          </w:p>
        </w:tc>
        <w:tc>
          <w:tcPr>
            <w:tcW w:w="3969" w:type="dxa"/>
            <w:vAlign w:val="center"/>
          </w:tcPr>
          <w:p w14:paraId="343AD214" w14:textId="3BBAEBE1" w:rsidR="00BB42FB" w:rsidRPr="00E41EAC" w:rsidRDefault="00BB42FB" w:rsidP="00D13AA9">
            <w:pPr>
              <w:tabs>
                <w:tab w:val="left" w:pos="1153"/>
              </w:tabs>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w:t>
            </w:r>
            <w:r w:rsidR="0093458D">
              <w:rPr>
                <w:rFonts w:ascii="Palatino Linotype" w:eastAsia="Calibri" w:hAnsi="Palatino Linotype" w:cs="Times New Roman"/>
                <w:lang w:eastAsia="es-MX"/>
              </w:rPr>
              <w:t>remitió</w:t>
            </w:r>
            <w:r w:rsidR="00343DF1">
              <w:rPr>
                <w:rFonts w:ascii="Palatino Linotype" w:eastAsia="Calibri" w:hAnsi="Palatino Linotype" w:cs="Times New Roman"/>
                <w:lang w:eastAsia="es-MX"/>
              </w:rPr>
              <w:t xml:space="preserve"> los programas de estudios </w:t>
            </w:r>
            <w:r w:rsidR="00730B50">
              <w:rPr>
                <w:rFonts w:ascii="Palatino Linotype" w:eastAsia="Calibri" w:hAnsi="Palatino Linotype" w:cs="Times New Roman"/>
                <w:lang w:eastAsia="es-MX"/>
              </w:rPr>
              <w:t>de las asignaturas correspondientes a</w:t>
            </w:r>
            <w:r w:rsidR="00730B50">
              <w:t xml:space="preserve"> </w:t>
            </w:r>
            <w:r w:rsidR="00730B50" w:rsidRPr="00730B50">
              <w:rPr>
                <w:rFonts w:ascii="Palatino Linotype" w:eastAsia="Calibri" w:hAnsi="Palatino Linotype" w:cs="Times New Roman"/>
                <w:lang w:eastAsia="es-MX"/>
              </w:rPr>
              <w:t>Cultura Física y Deporte, Psicología, Trabajo Social</w:t>
            </w:r>
            <w:r w:rsidR="00730B50">
              <w:rPr>
                <w:rFonts w:ascii="Palatino Linotype" w:eastAsia="Calibri" w:hAnsi="Palatino Linotype" w:cs="Times New Roman"/>
                <w:lang w:eastAsia="es-MX"/>
              </w:rPr>
              <w:t xml:space="preserve"> y</w:t>
            </w:r>
            <w:r w:rsidR="00730B50" w:rsidRPr="00730B50">
              <w:rPr>
                <w:rFonts w:ascii="Palatino Linotype" w:eastAsia="Calibri" w:hAnsi="Palatino Linotype" w:cs="Times New Roman"/>
                <w:lang w:eastAsia="es-MX"/>
              </w:rPr>
              <w:t xml:space="preserve"> Educación</w:t>
            </w:r>
            <w:r w:rsidR="00730B50">
              <w:rPr>
                <w:rFonts w:ascii="Palatino Linotype" w:eastAsia="Calibri" w:hAnsi="Palatino Linotype" w:cs="Times New Roman"/>
                <w:lang w:eastAsia="es-MX"/>
              </w:rPr>
              <w:t xml:space="preserve">, acompañados </w:t>
            </w:r>
            <w:r w:rsidR="00730B50" w:rsidRPr="00730B50">
              <w:rPr>
                <w:rFonts w:ascii="Palatino Linotype" w:eastAsia="Calibri" w:hAnsi="Palatino Linotype" w:cs="Times New Roman"/>
                <w:lang w:eastAsia="es-MX"/>
              </w:rPr>
              <w:t xml:space="preserve">un tutorial para la descarga de </w:t>
            </w:r>
            <w:r w:rsidR="00730B50">
              <w:rPr>
                <w:rFonts w:ascii="Palatino Linotype" w:eastAsia="Calibri" w:hAnsi="Palatino Linotype" w:cs="Times New Roman"/>
                <w:lang w:eastAsia="es-MX"/>
              </w:rPr>
              <w:t>dichos programas, mismo que no fue puesto a la vita por contener información considerada susceptible de testar.</w:t>
            </w:r>
          </w:p>
        </w:tc>
        <w:tc>
          <w:tcPr>
            <w:tcW w:w="2263" w:type="dxa"/>
            <w:vAlign w:val="center"/>
          </w:tcPr>
          <w:p w14:paraId="4F9A2055" w14:textId="16536AAF" w:rsidR="00BB42FB" w:rsidRPr="00BB42FB" w:rsidRDefault="00343DF1" w:rsidP="00627C0B">
            <w:pPr>
              <w:spacing w:before="240" w:after="240"/>
              <w:jc w:val="center"/>
              <w:rPr>
                <w:rFonts w:ascii="Palatino Linotype" w:eastAsia="Calibri" w:hAnsi="Palatino Linotype" w:cs="Times New Roman"/>
                <w:b/>
                <w:lang w:eastAsia="es-MX"/>
              </w:rPr>
            </w:pPr>
            <w:r>
              <w:rPr>
                <w:rFonts w:ascii="Palatino Linotype" w:eastAsia="Calibri" w:hAnsi="Palatino Linotype" w:cs="Times New Roman"/>
                <w:b/>
                <w:lang w:eastAsia="es-MX"/>
              </w:rPr>
              <w:t xml:space="preserve">No </w:t>
            </w:r>
            <w:r w:rsidR="007D3580">
              <w:rPr>
                <w:rFonts w:ascii="Palatino Linotype" w:eastAsia="Calibri" w:hAnsi="Palatino Linotype" w:cs="Times New Roman"/>
                <w:b/>
                <w:lang w:eastAsia="es-MX"/>
              </w:rPr>
              <w:t>Colma</w:t>
            </w:r>
          </w:p>
        </w:tc>
      </w:tr>
    </w:tbl>
    <w:p w14:paraId="0F7D3B86" w14:textId="0115DBB8" w:rsidR="009F5650" w:rsidRDefault="00627C0B" w:rsidP="00627C0B">
      <w:pPr>
        <w:spacing w:after="0" w:line="360" w:lineRule="auto"/>
        <w:jc w:val="both"/>
        <w:rPr>
          <w:rFonts w:ascii="Palatino Linotype" w:eastAsia="Calibri" w:hAnsi="Palatino Linotype" w:cs="Times New Roman"/>
          <w:sz w:val="24"/>
          <w:szCs w:val="24"/>
          <w:lang w:eastAsia="es-MX"/>
        </w:rPr>
      </w:pPr>
      <w:r w:rsidRPr="00627C0B">
        <w:rPr>
          <w:rFonts w:ascii="Palatino Linotype" w:eastAsia="Calibri" w:hAnsi="Palatino Linotype" w:cs="Times New Roman"/>
          <w:sz w:val="24"/>
          <w:szCs w:val="24"/>
          <w:lang w:eastAsia="es-MX"/>
        </w:rPr>
        <w:lastRenderedPageBreak/>
        <w:t xml:space="preserve">Como se logra advertir del cuadro que precede, podemos concluir que únicamente se tiene por colmado </w:t>
      </w:r>
      <w:r w:rsidR="00EB0798">
        <w:rPr>
          <w:rFonts w:ascii="Palatino Linotype" w:eastAsia="Calibri" w:hAnsi="Palatino Linotype" w:cs="Times New Roman"/>
          <w:sz w:val="24"/>
          <w:szCs w:val="24"/>
          <w:lang w:eastAsia="es-MX"/>
        </w:rPr>
        <w:t>el</w:t>
      </w:r>
      <w:r w:rsidRPr="00627C0B">
        <w:rPr>
          <w:rFonts w:ascii="Palatino Linotype" w:eastAsia="Calibri" w:hAnsi="Palatino Linotype" w:cs="Times New Roman"/>
          <w:sz w:val="24"/>
          <w:szCs w:val="24"/>
          <w:lang w:eastAsia="es-MX"/>
        </w:rPr>
        <w:t xml:space="preserve"> punto</w:t>
      </w:r>
      <w:r w:rsidR="00EB0798">
        <w:rPr>
          <w:rFonts w:ascii="Palatino Linotype" w:eastAsia="Calibri" w:hAnsi="Palatino Linotype" w:cs="Times New Roman"/>
          <w:sz w:val="24"/>
          <w:szCs w:val="24"/>
          <w:lang w:eastAsia="es-MX"/>
        </w:rPr>
        <w:t xml:space="preserve"> 1 de correspondiente a la solicitud de información número </w:t>
      </w:r>
      <w:r w:rsidRPr="00627C0B">
        <w:rPr>
          <w:rFonts w:ascii="Palatino Linotype" w:eastAsia="Calibri" w:hAnsi="Palatino Linotype" w:cs="Times New Roman"/>
          <w:sz w:val="24"/>
          <w:szCs w:val="24"/>
          <w:lang w:eastAsia="es-MX"/>
        </w:rPr>
        <w:t xml:space="preserve"> </w:t>
      </w:r>
      <w:r w:rsidR="00EB0798" w:rsidRPr="00EB0798">
        <w:rPr>
          <w:rFonts w:ascii="Palatino Linotype" w:eastAsia="Calibri" w:hAnsi="Palatino Linotype" w:cs="Times New Roman"/>
          <w:sz w:val="24"/>
          <w:szCs w:val="24"/>
          <w:lang w:eastAsia="es-MX"/>
        </w:rPr>
        <w:t>00888/UAEM/IP/2019</w:t>
      </w:r>
      <w:r w:rsidR="00EB0798">
        <w:rPr>
          <w:rFonts w:ascii="Palatino Linotype" w:eastAsia="Calibri" w:hAnsi="Palatino Linotype" w:cs="Times New Roman"/>
          <w:sz w:val="24"/>
          <w:szCs w:val="24"/>
          <w:lang w:eastAsia="es-MX"/>
        </w:rPr>
        <w:t>, referente a</w:t>
      </w:r>
      <w:r w:rsidRPr="00627C0B">
        <w:rPr>
          <w:rFonts w:ascii="Palatino Linotype" w:eastAsia="Calibri" w:hAnsi="Palatino Linotype" w:cs="Times New Roman"/>
          <w:sz w:val="24"/>
          <w:szCs w:val="24"/>
          <w:lang w:eastAsia="es-MX"/>
        </w:rPr>
        <w:t xml:space="preserve"> la entrega </w:t>
      </w:r>
      <w:r w:rsidR="00EB0798" w:rsidRPr="00EB0798">
        <w:rPr>
          <w:rFonts w:ascii="Palatino Linotype" w:eastAsia="Calibri" w:hAnsi="Palatino Linotype" w:cs="Times New Roman"/>
          <w:sz w:val="24"/>
          <w:szCs w:val="24"/>
          <w:lang w:eastAsia="es-MX"/>
        </w:rPr>
        <w:t>la versión digital del Curr</w:t>
      </w:r>
      <w:r w:rsidR="0097138C">
        <w:rPr>
          <w:rFonts w:ascii="Palatino Linotype" w:eastAsia="Calibri" w:hAnsi="Palatino Linotype" w:cs="Times New Roman"/>
          <w:sz w:val="24"/>
          <w:szCs w:val="24"/>
          <w:lang w:eastAsia="es-MX"/>
        </w:rPr>
        <w:t>í</w:t>
      </w:r>
      <w:r w:rsidR="00EB0798" w:rsidRPr="00EB0798">
        <w:rPr>
          <w:rFonts w:ascii="Palatino Linotype" w:eastAsia="Calibri" w:hAnsi="Palatino Linotype" w:cs="Times New Roman"/>
          <w:sz w:val="24"/>
          <w:szCs w:val="24"/>
          <w:lang w:eastAsia="es-MX"/>
        </w:rPr>
        <w:t>culum vigente de cada una de las licenciaturas de la Facultad de Ciencias de la Conducta</w:t>
      </w:r>
      <w:r w:rsidRPr="00627C0B">
        <w:rPr>
          <w:rFonts w:ascii="Palatino Linotype" w:eastAsia="Calibri" w:hAnsi="Palatino Linotype" w:cs="Times New Roman"/>
          <w:sz w:val="24"/>
          <w:szCs w:val="24"/>
          <w:lang w:eastAsia="es-MX"/>
        </w:rPr>
        <w:t>, ello al remitir los documentos con las formalidades requeridas por el entonces solicitante</w:t>
      </w:r>
      <w:r w:rsidR="009F5650">
        <w:rPr>
          <w:rFonts w:ascii="Palatino Linotype" w:eastAsia="Calibri" w:hAnsi="Palatino Linotype" w:cs="Times New Roman"/>
          <w:sz w:val="24"/>
          <w:szCs w:val="24"/>
          <w:lang w:eastAsia="es-MX"/>
        </w:rPr>
        <w:t xml:space="preserve">,  </w:t>
      </w:r>
      <w:r w:rsidR="009F5650" w:rsidRPr="009F5650">
        <w:rPr>
          <w:rFonts w:ascii="Palatino Linotype" w:eastAsia="Calibri" w:hAnsi="Palatino Linotype" w:cs="Times New Roman"/>
          <w:sz w:val="24"/>
          <w:szCs w:val="24"/>
          <w:lang w:eastAsia="es-MX"/>
        </w:rPr>
        <w:t>de las Licenciaturas en Cultura Física y Deporte, Psicología, Trabajo Social y Educación</w:t>
      </w:r>
      <w:r w:rsidRPr="00627C0B">
        <w:rPr>
          <w:rFonts w:ascii="Palatino Linotype" w:eastAsia="Calibri" w:hAnsi="Palatino Linotype" w:cs="Times New Roman"/>
          <w:sz w:val="24"/>
          <w:szCs w:val="24"/>
          <w:lang w:eastAsia="es-MX"/>
        </w:rPr>
        <w:t xml:space="preserve">, </w:t>
      </w:r>
      <w:r w:rsidR="009F5650">
        <w:rPr>
          <w:rFonts w:ascii="Palatino Linotype" w:eastAsia="Calibri" w:hAnsi="Palatino Linotype" w:cs="Times New Roman"/>
          <w:sz w:val="24"/>
          <w:szCs w:val="24"/>
          <w:lang w:eastAsia="es-MX"/>
        </w:rPr>
        <w:t xml:space="preserve">ello en virtud de que la Facultad de Ciencias de la Conducta, solo imparte dichas Licenciaturas, situación que se corrobora con lo publicado en la </w:t>
      </w:r>
      <w:r w:rsidR="005906AC">
        <w:rPr>
          <w:rFonts w:ascii="Palatino Linotype" w:eastAsia="Calibri" w:hAnsi="Palatino Linotype" w:cs="Times New Roman"/>
          <w:sz w:val="24"/>
          <w:szCs w:val="24"/>
          <w:lang w:eastAsia="es-MX"/>
        </w:rPr>
        <w:t>página</w:t>
      </w:r>
      <w:r w:rsidR="009F5650">
        <w:rPr>
          <w:rFonts w:ascii="Palatino Linotype" w:eastAsia="Calibri" w:hAnsi="Palatino Linotype" w:cs="Times New Roman"/>
          <w:sz w:val="24"/>
          <w:szCs w:val="24"/>
          <w:lang w:eastAsia="es-MX"/>
        </w:rPr>
        <w:t xml:space="preserve"> oficial del Sujeto Obligado, como se puede advertir enseguida:  </w:t>
      </w:r>
    </w:p>
    <w:p w14:paraId="62321215" w14:textId="0F9F5847" w:rsidR="009F5650" w:rsidRDefault="009F5650" w:rsidP="00627C0B">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5DBF8DCC" wp14:editId="1AC6BB5F">
                <wp:simplePos x="0" y="0"/>
                <wp:positionH relativeFrom="column">
                  <wp:posOffset>791569</wp:posOffset>
                </wp:positionH>
                <wp:positionV relativeFrom="paragraph">
                  <wp:posOffset>2898471</wp:posOffset>
                </wp:positionV>
                <wp:extent cx="2390195" cy="306954"/>
                <wp:effectExtent l="19050" t="19050" r="10160" b="17145"/>
                <wp:wrapNone/>
                <wp:docPr id="10" name="Rectángulo 10"/>
                <wp:cNvGraphicFramePr/>
                <a:graphic xmlns:a="http://schemas.openxmlformats.org/drawingml/2006/main">
                  <a:graphicData uri="http://schemas.microsoft.com/office/word/2010/wordprocessingShape">
                    <wps:wsp>
                      <wps:cNvSpPr/>
                      <wps:spPr>
                        <a:xfrm>
                          <a:off x="0" y="0"/>
                          <a:ext cx="2390195" cy="306954"/>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AE6FB" id="Rectángulo 10" o:spid="_x0000_s1026" style="position:absolute;margin-left:62.35pt;margin-top:228.25pt;width:188.2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" filled="f" strokecolor="#c00000" strokeweight="2.25pt"/>
            </w:pict>
          </mc:Fallback>
        </mc:AlternateContent>
      </w: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3277FD86" wp14:editId="153B048A">
                <wp:simplePos x="0" y="0"/>
                <wp:positionH relativeFrom="column">
                  <wp:posOffset>2267364</wp:posOffset>
                </wp:positionH>
                <wp:positionV relativeFrom="paragraph">
                  <wp:posOffset>1631067</wp:posOffset>
                </wp:positionV>
                <wp:extent cx="659958" cy="644055"/>
                <wp:effectExtent l="19050" t="19050" r="26035" b="22860"/>
                <wp:wrapNone/>
                <wp:docPr id="9" name="Rectángulo 9"/>
                <wp:cNvGraphicFramePr/>
                <a:graphic xmlns:a="http://schemas.openxmlformats.org/drawingml/2006/main">
                  <a:graphicData uri="http://schemas.microsoft.com/office/word/2010/wordprocessingShape">
                    <wps:wsp>
                      <wps:cNvSpPr/>
                      <wps:spPr>
                        <a:xfrm>
                          <a:off x="0" y="0"/>
                          <a:ext cx="659958" cy="64405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30766" id="Rectángulo 9" o:spid="_x0000_s1026" style="position:absolute;margin-left:178.55pt;margin-top:128.45pt;width:51.95pt;height:5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" filled="f" strokecolor="#c00000" strokeweight="2.25pt"/>
            </w:pict>
          </mc:Fallback>
        </mc:AlternateContent>
      </w:r>
      <w:r w:rsidRPr="009F5650">
        <w:rPr>
          <w:rFonts w:ascii="Palatino Linotype" w:eastAsia="Calibri" w:hAnsi="Palatino Linotype" w:cs="Times New Roman"/>
          <w:noProof/>
          <w:sz w:val="24"/>
          <w:szCs w:val="24"/>
          <w:lang w:eastAsia="es-MX"/>
        </w:rPr>
        <w:drawing>
          <wp:inline distT="0" distB="0" distL="0" distR="0" wp14:anchorId="4E565C1B" wp14:editId="7E312275">
            <wp:extent cx="5760720" cy="3350260"/>
            <wp:effectExtent l="190500" t="190500" r="182880" b="1930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50260"/>
                    </a:xfrm>
                    <a:prstGeom prst="rect">
                      <a:avLst/>
                    </a:prstGeom>
                    <a:effectLst>
                      <a:outerShdw blurRad="190500" algn="ctr" rotWithShape="0">
                        <a:prstClr val="black">
                          <a:alpha val="70000"/>
                        </a:prstClr>
                      </a:outerShdw>
                    </a:effectLst>
                  </pic:spPr>
                </pic:pic>
              </a:graphicData>
            </a:graphic>
          </wp:inline>
        </w:drawing>
      </w:r>
    </w:p>
    <w:p w14:paraId="7870B579" w14:textId="77777777" w:rsidR="009F5650" w:rsidRDefault="009F5650" w:rsidP="00627C0B">
      <w:pPr>
        <w:spacing w:after="0" w:line="360" w:lineRule="auto"/>
        <w:jc w:val="both"/>
        <w:rPr>
          <w:rFonts w:ascii="Palatino Linotype" w:eastAsia="Calibri" w:hAnsi="Palatino Linotype" w:cs="Times New Roman"/>
          <w:sz w:val="24"/>
          <w:szCs w:val="24"/>
          <w:lang w:eastAsia="es-MX"/>
        </w:rPr>
      </w:pPr>
    </w:p>
    <w:p w14:paraId="55D42067" w14:textId="2A8AF230" w:rsidR="00627C0B" w:rsidRDefault="009F5650" w:rsidP="00627C0B">
      <w:pPr>
        <w:spacing w:after="0" w:line="360" w:lineRule="auto"/>
        <w:jc w:val="both"/>
        <w:rPr>
          <w:rFonts w:ascii="Palatino Linotype" w:eastAsia="Calibri" w:hAnsi="Palatino Linotype" w:cs="Arial"/>
          <w:bCs/>
          <w:sz w:val="24"/>
          <w:szCs w:val="24"/>
        </w:rPr>
      </w:pPr>
      <w:r>
        <w:rPr>
          <w:rFonts w:ascii="Palatino Linotype" w:eastAsia="Calibri" w:hAnsi="Palatino Linotype" w:cs="Times New Roman"/>
          <w:sz w:val="24"/>
          <w:szCs w:val="24"/>
          <w:lang w:eastAsia="es-MX"/>
        </w:rPr>
        <w:lastRenderedPageBreak/>
        <w:t>Por lo anteriormente referido</w:t>
      </w:r>
      <w:r w:rsidR="00627C0B" w:rsidRPr="00627C0B">
        <w:rPr>
          <w:rFonts w:ascii="Palatino Linotype" w:eastAsia="Calibri" w:hAnsi="Palatino Linotype" w:cs="Times New Roman"/>
          <w:sz w:val="24"/>
          <w:szCs w:val="24"/>
          <w:lang w:eastAsia="es-MX"/>
        </w:rPr>
        <w:t>,</w:t>
      </w:r>
      <w:r w:rsidR="00627C0B" w:rsidRPr="00627C0B">
        <w:rPr>
          <w:rFonts w:ascii="Palatino Linotype" w:eastAsia="Calibri" w:hAnsi="Palatino Linotype" w:cs="Arial"/>
          <w:bCs/>
          <w:sz w:val="24"/>
          <w:szCs w:val="24"/>
        </w:rPr>
        <w:t xml:space="preserve"> es necesario señalar que este Órgano Garante no cuenta con facultades o atribuciones para dudar sobre la veracidad de los documentos proporcionados por </w:t>
      </w:r>
      <w:r w:rsidR="00627C0B" w:rsidRPr="00627C0B">
        <w:rPr>
          <w:rFonts w:ascii="Palatino Linotype" w:eastAsia="Calibri" w:hAnsi="Palatino Linotype" w:cs="Arial"/>
          <w:b/>
          <w:bCs/>
          <w:sz w:val="24"/>
          <w:szCs w:val="24"/>
        </w:rPr>
        <w:t>el</w:t>
      </w:r>
      <w:r w:rsidR="00627C0B" w:rsidRPr="00627C0B">
        <w:rPr>
          <w:rFonts w:ascii="Palatino Linotype" w:eastAsia="Calibri" w:hAnsi="Palatino Linotype" w:cs="Arial"/>
          <w:bCs/>
          <w:sz w:val="24"/>
          <w:szCs w:val="24"/>
        </w:rPr>
        <w:t xml:space="preserve"> </w:t>
      </w:r>
      <w:r w:rsidR="00627C0B" w:rsidRPr="00627C0B">
        <w:rPr>
          <w:rFonts w:ascii="Palatino Linotype" w:eastAsia="Calibri" w:hAnsi="Palatino Linotype" w:cs="Arial"/>
          <w:b/>
          <w:bCs/>
          <w:sz w:val="24"/>
          <w:szCs w:val="24"/>
        </w:rPr>
        <w:t>Sujeto Obligado</w:t>
      </w:r>
      <w:r w:rsidR="00627C0B" w:rsidRPr="00627C0B">
        <w:rPr>
          <w:rFonts w:ascii="Palatino Linotype" w:eastAsia="Calibri" w:hAnsi="Palatino Linotype" w:cs="Arial"/>
          <w:bCs/>
          <w:sz w:val="24"/>
          <w:szCs w:val="24"/>
        </w:rPr>
        <w:t>, pues no existe precepto legal alguno en la Ley de la materia que lo faculte para ello.</w:t>
      </w:r>
    </w:p>
    <w:p w14:paraId="2F79E804" w14:textId="77777777" w:rsidR="009F5650" w:rsidRPr="00627C0B" w:rsidRDefault="009F5650" w:rsidP="00627C0B">
      <w:pPr>
        <w:spacing w:after="0" w:line="360" w:lineRule="auto"/>
        <w:jc w:val="both"/>
        <w:rPr>
          <w:rFonts w:ascii="Palatino Linotype" w:eastAsia="Calibri" w:hAnsi="Palatino Linotype" w:cs="Times New Roman"/>
          <w:sz w:val="24"/>
          <w:szCs w:val="24"/>
          <w:lang w:eastAsia="es-MX"/>
        </w:rPr>
      </w:pPr>
    </w:p>
    <w:p w14:paraId="45EC026F" w14:textId="40DFA39D" w:rsidR="00627C0B" w:rsidRPr="00627C0B" w:rsidRDefault="00627C0B" w:rsidP="00627C0B">
      <w:pPr>
        <w:spacing w:after="0" w:line="360" w:lineRule="auto"/>
        <w:jc w:val="both"/>
        <w:rPr>
          <w:rFonts w:ascii="Palatino Linotype" w:eastAsia="Calibri" w:hAnsi="Palatino Linotype" w:cs="Times New Roman"/>
          <w:color w:val="000000"/>
          <w:sz w:val="24"/>
          <w:szCs w:val="24"/>
        </w:rPr>
      </w:pPr>
      <w:r w:rsidRPr="00627C0B">
        <w:rPr>
          <w:rFonts w:ascii="Palatino Linotype" w:eastAsia="Calibri" w:hAnsi="Palatino Linotype" w:cs="Arial"/>
          <w:sz w:val="24"/>
          <w:szCs w:val="24"/>
        </w:rPr>
        <w:t>Lo anterior se robustece con lo plasmado en el criterio</w:t>
      </w:r>
      <w:r w:rsidRPr="00627C0B">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A262F33" w14:textId="77777777" w:rsidR="00627C0B" w:rsidRPr="00627C0B" w:rsidRDefault="00627C0B" w:rsidP="00627C0B">
      <w:pPr>
        <w:spacing w:after="0" w:line="360" w:lineRule="auto"/>
        <w:jc w:val="both"/>
        <w:rPr>
          <w:rFonts w:ascii="Palatino Linotype" w:eastAsia="Calibri" w:hAnsi="Palatino Linotype" w:cs="Times New Roman"/>
          <w:color w:val="000000"/>
          <w:sz w:val="24"/>
          <w:szCs w:val="24"/>
        </w:rPr>
      </w:pPr>
    </w:p>
    <w:p w14:paraId="75ED66F4" w14:textId="77777777" w:rsidR="00627C0B" w:rsidRPr="00627C0B" w:rsidRDefault="00627C0B" w:rsidP="00627C0B">
      <w:pPr>
        <w:spacing w:after="0" w:line="240" w:lineRule="auto"/>
        <w:ind w:left="567" w:right="567"/>
        <w:jc w:val="both"/>
        <w:rPr>
          <w:rFonts w:ascii="Palatino Linotype" w:eastAsia="Calibri" w:hAnsi="Palatino Linotype" w:cs="Times New Roman"/>
          <w:i/>
          <w:color w:val="000000"/>
        </w:rPr>
      </w:pPr>
      <w:r w:rsidRPr="00627C0B">
        <w:rPr>
          <w:rFonts w:ascii="Palatino Linotype" w:eastAsia="Calibri" w:hAnsi="Palatino Linotype" w:cs="Times New Roman"/>
          <w:i/>
          <w:color w:val="000000"/>
        </w:rPr>
        <w:t>“</w:t>
      </w:r>
      <w:r w:rsidRPr="00627C0B">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27C0B">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9E05" w14:textId="77777777" w:rsidR="00627C0B" w:rsidRPr="00627C0B" w:rsidRDefault="00627C0B" w:rsidP="00627C0B">
      <w:pPr>
        <w:spacing w:after="0" w:line="360" w:lineRule="auto"/>
        <w:jc w:val="both"/>
        <w:rPr>
          <w:rFonts w:ascii="Palatino Linotype" w:eastAsia="Calibri" w:hAnsi="Palatino Linotype" w:cs="Times New Roman"/>
          <w:sz w:val="24"/>
          <w:szCs w:val="24"/>
          <w:lang w:eastAsia="es-MX"/>
        </w:rPr>
      </w:pPr>
    </w:p>
    <w:p w14:paraId="4D21F790" w14:textId="54ABBFD3" w:rsidR="00627C0B" w:rsidRDefault="00627C0B" w:rsidP="00627C0B">
      <w:pPr>
        <w:spacing w:after="0" w:line="360" w:lineRule="auto"/>
        <w:jc w:val="both"/>
        <w:rPr>
          <w:rFonts w:ascii="Palatino Linotype" w:eastAsia="Calibri" w:hAnsi="Palatino Linotype" w:cs="Times New Roman"/>
          <w:sz w:val="24"/>
          <w:szCs w:val="24"/>
          <w:lang w:eastAsia="es-MX"/>
        </w:rPr>
      </w:pPr>
      <w:r w:rsidRPr="00627C0B">
        <w:rPr>
          <w:rFonts w:ascii="Palatino Linotype" w:eastAsia="Calibri" w:hAnsi="Palatino Linotype" w:cs="Times New Roman"/>
          <w:sz w:val="24"/>
          <w:szCs w:val="24"/>
          <w:lang w:eastAsia="es-MX"/>
        </w:rPr>
        <w:t xml:space="preserve">En este tenor, se tienen por colmados los requerimientos correspondientes a la entrega </w:t>
      </w:r>
      <w:r w:rsidR="00E31DC5">
        <w:rPr>
          <w:rFonts w:ascii="Palatino Linotype" w:eastAsia="Calibri" w:hAnsi="Palatino Linotype" w:cs="Times New Roman"/>
          <w:sz w:val="24"/>
          <w:szCs w:val="24"/>
          <w:lang w:eastAsia="es-MX"/>
        </w:rPr>
        <w:t>de</w:t>
      </w:r>
      <w:r w:rsidR="00E31DC5" w:rsidRPr="00E31DC5">
        <w:rPr>
          <w:rFonts w:ascii="Palatino Linotype" w:eastAsia="Calibri" w:hAnsi="Palatino Linotype" w:cs="Times New Roman"/>
          <w:sz w:val="24"/>
          <w:szCs w:val="24"/>
          <w:lang w:eastAsia="es-MX"/>
        </w:rPr>
        <w:t xml:space="preserve"> la versión digital del Curr</w:t>
      </w:r>
      <w:r w:rsidR="0097138C">
        <w:rPr>
          <w:rFonts w:ascii="Palatino Linotype" w:eastAsia="Calibri" w:hAnsi="Palatino Linotype" w:cs="Times New Roman"/>
          <w:sz w:val="24"/>
          <w:szCs w:val="24"/>
          <w:lang w:eastAsia="es-MX"/>
        </w:rPr>
        <w:t>í</w:t>
      </w:r>
      <w:r w:rsidR="00E31DC5" w:rsidRPr="00E31DC5">
        <w:rPr>
          <w:rFonts w:ascii="Palatino Linotype" w:eastAsia="Calibri" w:hAnsi="Palatino Linotype" w:cs="Times New Roman"/>
          <w:sz w:val="24"/>
          <w:szCs w:val="24"/>
          <w:lang w:eastAsia="es-MX"/>
        </w:rPr>
        <w:t>culum vigente de cada una de las licenciaturas de la Facultad de Ciencias de la Conducta</w:t>
      </w:r>
      <w:r w:rsidRPr="00627C0B">
        <w:rPr>
          <w:rFonts w:ascii="Palatino Linotype" w:eastAsia="Calibri" w:hAnsi="Palatino Linotype" w:cs="Times New Roman"/>
          <w:sz w:val="24"/>
          <w:szCs w:val="24"/>
          <w:lang w:eastAsia="es-MX"/>
        </w:rPr>
        <w:t>,</w:t>
      </w:r>
      <w:r w:rsidR="00E31DC5">
        <w:rPr>
          <w:rFonts w:ascii="Palatino Linotype" w:eastAsia="Calibri" w:hAnsi="Palatino Linotype" w:cs="Times New Roman"/>
          <w:sz w:val="24"/>
          <w:szCs w:val="24"/>
          <w:lang w:eastAsia="es-MX"/>
        </w:rPr>
        <w:t xml:space="preserve"> requeridos mediante la solicitud de información número</w:t>
      </w:r>
      <w:r w:rsidRPr="00627C0B">
        <w:rPr>
          <w:rFonts w:ascii="Palatino Linotype" w:eastAsia="Calibri" w:hAnsi="Palatino Linotype" w:cs="Times New Roman"/>
          <w:sz w:val="24"/>
          <w:szCs w:val="24"/>
          <w:lang w:eastAsia="es-MX"/>
        </w:rPr>
        <w:t xml:space="preserve"> </w:t>
      </w:r>
      <w:r w:rsidR="00E31DC5" w:rsidRPr="00E31DC5">
        <w:rPr>
          <w:rFonts w:ascii="Palatino Linotype" w:eastAsia="Calibri" w:hAnsi="Palatino Linotype" w:cs="Times New Roman"/>
          <w:b/>
          <w:bCs/>
          <w:sz w:val="24"/>
          <w:szCs w:val="24"/>
          <w:lang w:eastAsia="es-MX"/>
        </w:rPr>
        <w:t>00888/UAEM/IP/2019</w:t>
      </w:r>
      <w:r w:rsidR="00E31DC5">
        <w:rPr>
          <w:rFonts w:ascii="Palatino Linotype" w:eastAsia="Calibri" w:hAnsi="Palatino Linotype" w:cs="Times New Roman"/>
          <w:b/>
          <w:bCs/>
          <w:sz w:val="24"/>
          <w:szCs w:val="24"/>
          <w:lang w:eastAsia="es-MX"/>
        </w:rPr>
        <w:t>, r</w:t>
      </w:r>
      <w:r w:rsidR="00E31DC5" w:rsidRPr="00E31DC5">
        <w:rPr>
          <w:rFonts w:ascii="Palatino Linotype" w:eastAsia="Calibri" w:hAnsi="Palatino Linotype" w:cs="Times New Roman"/>
          <w:sz w:val="24"/>
          <w:szCs w:val="24"/>
          <w:lang w:eastAsia="es-MX"/>
        </w:rPr>
        <w:t xml:space="preserve">ecaída en el Recurso de Revisión número </w:t>
      </w:r>
      <w:r w:rsidR="00E31DC5" w:rsidRPr="00E31DC5">
        <w:rPr>
          <w:rFonts w:ascii="Palatino Linotype" w:hAnsi="Palatino Linotype" w:cs="Arial"/>
          <w:b/>
          <w:bCs/>
          <w:szCs w:val="20"/>
        </w:rPr>
        <w:lastRenderedPageBreak/>
        <w:t>08500/INFOEM/IP/RR/2019</w:t>
      </w:r>
      <w:r w:rsidR="00E31DC5">
        <w:rPr>
          <w:rFonts w:ascii="Palatino Linotype" w:eastAsia="Calibri" w:hAnsi="Palatino Linotype" w:cs="Times New Roman"/>
          <w:sz w:val="24"/>
          <w:szCs w:val="24"/>
          <w:lang w:eastAsia="es-MX"/>
        </w:rPr>
        <w:t xml:space="preserve"> </w:t>
      </w:r>
      <w:r w:rsidRPr="00627C0B">
        <w:rPr>
          <w:rFonts w:ascii="Palatino Linotype" w:eastAsia="Calibri" w:hAnsi="Palatino Linotype" w:cs="Times New Roman"/>
          <w:sz w:val="24"/>
          <w:szCs w:val="24"/>
          <w:lang w:eastAsia="es-MX"/>
        </w:rPr>
        <w:t xml:space="preserve">una vez que </w:t>
      </w:r>
      <w:r w:rsidRPr="00627C0B">
        <w:rPr>
          <w:rFonts w:ascii="Palatino Linotype" w:eastAsia="Calibri" w:hAnsi="Palatino Linotype" w:cs="Times New Roman"/>
          <w:b/>
          <w:sz w:val="24"/>
          <w:szCs w:val="24"/>
          <w:lang w:eastAsia="es-MX"/>
        </w:rPr>
        <w:t>el Sujeto Obligado</w:t>
      </w:r>
      <w:r w:rsidRPr="00627C0B">
        <w:rPr>
          <w:rFonts w:ascii="Palatino Linotype" w:eastAsia="Calibri" w:hAnsi="Palatino Linotype" w:cs="Times New Roman"/>
          <w:sz w:val="24"/>
          <w:szCs w:val="24"/>
          <w:lang w:eastAsia="es-MX"/>
        </w:rPr>
        <w:t xml:space="preserve"> ha remitido los documentos requeridos por el hoy </w:t>
      </w:r>
      <w:r w:rsidRPr="00627C0B">
        <w:rPr>
          <w:rFonts w:ascii="Palatino Linotype" w:eastAsia="Calibri" w:hAnsi="Palatino Linotype" w:cs="Times New Roman"/>
          <w:b/>
          <w:sz w:val="24"/>
          <w:szCs w:val="24"/>
          <w:lang w:eastAsia="es-MX"/>
        </w:rPr>
        <w:t>Recurrente</w:t>
      </w:r>
      <w:r w:rsidRPr="00627C0B">
        <w:rPr>
          <w:rFonts w:ascii="Palatino Linotype" w:eastAsia="Calibri" w:hAnsi="Palatino Linotype" w:cs="Times New Roman"/>
          <w:sz w:val="24"/>
          <w:szCs w:val="24"/>
          <w:lang w:eastAsia="es-MX"/>
        </w:rPr>
        <w:t>.</w:t>
      </w:r>
    </w:p>
    <w:p w14:paraId="1304649B" w14:textId="2A94404A" w:rsidR="00E31DC5" w:rsidRDefault="00E31DC5" w:rsidP="00627C0B">
      <w:pPr>
        <w:spacing w:after="0" w:line="360" w:lineRule="auto"/>
        <w:jc w:val="both"/>
        <w:rPr>
          <w:rFonts w:ascii="Palatino Linotype" w:eastAsia="Calibri" w:hAnsi="Palatino Linotype" w:cs="Times New Roman"/>
          <w:sz w:val="24"/>
          <w:szCs w:val="24"/>
          <w:lang w:eastAsia="es-MX"/>
        </w:rPr>
      </w:pPr>
    </w:p>
    <w:p w14:paraId="26F1351A" w14:textId="0740B172" w:rsidR="00E31DC5" w:rsidRDefault="00E31DC5" w:rsidP="00E31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31DC5">
        <w:rPr>
          <w:rFonts w:ascii="Palatino Linotype" w:eastAsia="Times New Roman" w:hAnsi="Palatino Linotype" w:cs="Arial"/>
          <w:sz w:val="24"/>
          <w:szCs w:val="24"/>
          <w:lang w:val="es-ES" w:eastAsia="es-ES"/>
        </w:rPr>
        <w:t xml:space="preserve">En ese orden de ideas al no existir materia en </w:t>
      </w:r>
      <w:r>
        <w:rPr>
          <w:rFonts w:ascii="Palatino Linotype" w:eastAsia="Times New Roman" w:hAnsi="Palatino Linotype" w:cs="Arial"/>
          <w:sz w:val="24"/>
          <w:szCs w:val="24"/>
          <w:lang w:val="es-ES" w:eastAsia="es-ES"/>
        </w:rPr>
        <w:t>el</w:t>
      </w:r>
      <w:r w:rsidRPr="00E31DC5">
        <w:rPr>
          <w:rFonts w:ascii="Palatino Linotype" w:eastAsia="Times New Roman" w:hAnsi="Palatino Linotype" w:cs="Arial"/>
          <w:sz w:val="24"/>
          <w:szCs w:val="24"/>
          <w:lang w:val="es-ES" w:eastAsia="es-ES"/>
        </w:rPr>
        <w:t xml:space="preserve"> recurso de revisión lo que procede es sobreseerlo, en términos de la fracción </w:t>
      </w:r>
      <w:r w:rsidR="004263C8">
        <w:rPr>
          <w:rFonts w:ascii="Palatino Linotype" w:eastAsia="Times New Roman" w:hAnsi="Palatino Linotype" w:cs="Arial"/>
          <w:sz w:val="24"/>
          <w:szCs w:val="24"/>
          <w:lang w:val="es-ES" w:eastAsia="es-ES"/>
        </w:rPr>
        <w:t>III</w:t>
      </w:r>
      <w:r w:rsidRPr="00E31DC5">
        <w:rPr>
          <w:rFonts w:ascii="Palatino Linotype" w:eastAsia="Times New Roman" w:hAnsi="Palatino Linotype" w:cs="Arial"/>
          <w:sz w:val="24"/>
          <w:szCs w:val="24"/>
          <w:lang w:val="es-ES" w:eastAsia="es-ES"/>
        </w:rPr>
        <w:t xml:space="preserve"> del artículo 192 de la Ley de Transparencia y Acceso a la Información Pública del Estado de México y Municipios, el cual reza:</w:t>
      </w:r>
    </w:p>
    <w:p w14:paraId="0E8EE384" w14:textId="77777777" w:rsidR="00E31DC5" w:rsidRPr="00E31DC5" w:rsidRDefault="00E31DC5" w:rsidP="00E31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540E1C5" w14:textId="77777777" w:rsidR="004263C8" w:rsidRPr="004263C8" w:rsidRDefault="004263C8" w:rsidP="004263C8">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4263C8">
        <w:rPr>
          <w:rFonts w:ascii="Palatino Linotype" w:eastAsia="Times New Roman" w:hAnsi="Palatino Linotype" w:cs="Times New Roman"/>
          <w:b/>
          <w:i/>
          <w:szCs w:val="24"/>
          <w:lang w:val="es-ES" w:eastAsia="es-ES"/>
        </w:rPr>
        <w:t xml:space="preserve">“Artículo 192. </w:t>
      </w:r>
      <w:r w:rsidRPr="004263C8">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4263C8">
        <w:rPr>
          <w:rFonts w:ascii="Palatino Linotype" w:eastAsia="Times New Roman" w:hAnsi="Palatino Linotype" w:cs="Times New Roman"/>
          <w:i/>
          <w:szCs w:val="24"/>
          <w:lang w:val="es-ES" w:eastAsia="es-ES"/>
        </w:rPr>
        <w:t>:</w:t>
      </w:r>
    </w:p>
    <w:p w14:paraId="35221F7A" w14:textId="77777777" w:rsidR="004263C8" w:rsidRPr="004263C8" w:rsidRDefault="004263C8" w:rsidP="004263C8">
      <w:pPr>
        <w:numPr>
          <w:ilvl w:val="0"/>
          <w:numId w:val="46"/>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4263C8">
        <w:rPr>
          <w:rFonts w:ascii="Palatino Linotype" w:eastAsia="Times New Roman" w:hAnsi="Palatino Linotype" w:cs="Times New Roman"/>
          <w:i/>
          <w:szCs w:val="24"/>
          <w:lang w:val="es-ES" w:eastAsia="es-ES"/>
        </w:rPr>
        <w:t xml:space="preserve">El recurrente se desista expresamente del recurso; </w:t>
      </w:r>
    </w:p>
    <w:p w14:paraId="791E6E26" w14:textId="77777777" w:rsidR="004263C8" w:rsidRPr="004263C8" w:rsidRDefault="004263C8" w:rsidP="004263C8">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263C8">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F74980D" w14:textId="77777777" w:rsidR="004263C8" w:rsidRPr="004263C8" w:rsidRDefault="004263C8" w:rsidP="004263C8">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263C8">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4263C8">
        <w:rPr>
          <w:rFonts w:ascii="Palatino Linotype" w:eastAsia="Times New Roman" w:hAnsi="Palatino Linotype" w:cs="Times New Roman"/>
          <w:i/>
          <w:szCs w:val="24"/>
          <w:lang w:val="es-ES" w:eastAsia="es-ES"/>
        </w:rPr>
        <w:t xml:space="preserve">; </w:t>
      </w:r>
    </w:p>
    <w:p w14:paraId="56F9E218" w14:textId="77777777" w:rsidR="004263C8" w:rsidRPr="004263C8" w:rsidRDefault="004263C8" w:rsidP="004263C8">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263C8">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4B639579" w14:textId="77777777" w:rsidR="004263C8" w:rsidRPr="004263C8" w:rsidRDefault="004263C8" w:rsidP="004263C8">
      <w:pPr>
        <w:numPr>
          <w:ilvl w:val="0"/>
          <w:numId w:val="4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263C8">
        <w:rPr>
          <w:rFonts w:ascii="Palatino Linotype" w:eastAsia="Times New Roman" w:hAnsi="Palatino Linotype" w:cs="Times New Roman"/>
          <w:i/>
          <w:szCs w:val="24"/>
          <w:lang w:val="es-ES" w:eastAsia="es-ES"/>
        </w:rPr>
        <w:t>Cuando por cualquier motivo quede sin materia el recurso.”</w:t>
      </w:r>
    </w:p>
    <w:p w14:paraId="208DDB9A" w14:textId="77777777" w:rsidR="00E31DC5" w:rsidRPr="00E31DC5" w:rsidRDefault="00E31DC5" w:rsidP="00E31D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4731048" w14:textId="2C72ACA8" w:rsidR="00E31DC5" w:rsidRPr="00627C0B" w:rsidRDefault="004263C8" w:rsidP="004263C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La</w:t>
      </w:r>
      <w:r w:rsidR="00E31DC5" w:rsidRPr="00E31DC5">
        <w:rPr>
          <w:rFonts w:ascii="Palatino Linotype" w:eastAsia="Times New Roman" w:hAnsi="Palatino Linotype" w:cs="Arial"/>
          <w:sz w:val="24"/>
          <w:szCs w:val="24"/>
          <w:lang w:val="es-ES" w:eastAsia="es-ES"/>
        </w:rPr>
        <w:t xml:space="preserve"> presente hipótesis jurídica se actualiza en </w:t>
      </w:r>
      <w:r w:rsidR="00E31DC5">
        <w:rPr>
          <w:rFonts w:ascii="Palatino Linotype" w:eastAsia="Times New Roman" w:hAnsi="Palatino Linotype" w:cs="Arial"/>
          <w:sz w:val="24"/>
          <w:szCs w:val="24"/>
          <w:lang w:val="es-ES" w:eastAsia="es-ES"/>
        </w:rPr>
        <w:t>el</w:t>
      </w:r>
      <w:r w:rsidR="00E31DC5" w:rsidRPr="00E31DC5">
        <w:rPr>
          <w:rFonts w:ascii="Palatino Linotype" w:eastAsia="Times New Roman" w:hAnsi="Palatino Linotype" w:cs="Arial"/>
          <w:sz w:val="24"/>
          <w:szCs w:val="24"/>
          <w:lang w:val="es-ES" w:eastAsia="es-ES"/>
        </w:rPr>
        <w:t xml:space="preserve"> recurso de revisión 08500/INFOEM/IP/RR/2019, </w:t>
      </w:r>
      <w:r>
        <w:rPr>
          <w:rFonts w:ascii="Palatino Linotype" w:eastAsia="Times New Roman" w:hAnsi="Palatino Linotype" w:cs="Arial"/>
          <w:sz w:val="24"/>
          <w:szCs w:val="24"/>
          <w:lang w:val="es-ES" w:eastAsia="es-ES"/>
        </w:rPr>
        <w:t>e</w:t>
      </w:r>
      <w:r w:rsidRPr="004263C8">
        <w:rPr>
          <w:rFonts w:ascii="Palatino Linotype" w:eastAsia="Times New Roman" w:hAnsi="Palatino Linotype" w:cs="Arial"/>
          <w:sz w:val="24"/>
          <w:szCs w:val="24"/>
          <w:lang w:val="es-ES" w:eastAsia="es-ES"/>
        </w:rPr>
        <w:t xml:space="preserve">l Sujeto Obligado satisfizo el derecho de acceso a la información mediante la respuesta primigenia y la modificación de </w:t>
      </w:r>
      <w:proofErr w:type="gramStart"/>
      <w:r w:rsidRPr="004263C8">
        <w:rPr>
          <w:rFonts w:ascii="Palatino Linotype" w:eastAsia="Times New Roman" w:hAnsi="Palatino Linotype" w:cs="Arial"/>
          <w:sz w:val="24"/>
          <w:szCs w:val="24"/>
          <w:lang w:val="es-ES" w:eastAsia="es-ES"/>
        </w:rPr>
        <w:t>la misma</w:t>
      </w:r>
      <w:proofErr w:type="gramEnd"/>
      <w:r w:rsidRPr="004263C8">
        <w:rPr>
          <w:rFonts w:ascii="Palatino Linotype" w:eastAsia="Times New Roman" w:hAnsi="Palatino Linotype" w:cs="Arial"/>
          <w:sz w:val="24"/>
          <w:szCs w:val="24"/>
          <w:lang w:val="es-ES" w:eastAsia="es-ES"/>
        </w:rPr>
        <w:t xml:space="preserve"> en su informe justificado</w:t>
      </w:r>
      <w:r>
        <w:rPr>
          <w:rFonts w:ascii="Palatino Linotype" w:eastAsia="Times New Roman" w:hAnsi="Palatino Linotype" w:cs="Arial"/>
          <w:sz w:val="24"/>
          <w:szCs w:val="24"/>
          <w:lang w:val="es-ES" w:eastAsia="es-ES"/>
        </w:rPr>
        <w:t>.</w:t>
      </w:r>
    </w:p>
    <w:p w14:paraId="470C5BF1" w14:textId="77777777" w:rsidR="00627C0B" w:rsidRDefault="00627C0B" w:rsidP="00332BC3">
      <w:pPr>
        <w:spacing w:after="0" w:line="360" w:lineRule="auto"/>
        <w:jc w:val="both"/>
        <w:rPr>
          <w:rFonts w:ascii="Palatino Linotype" w:eastAsia="Calibri" w:hAnsi="Palatino Linotype" w:cs="Times New Roman"/>
          <w:sz w:val="24"/>
          <w:szCs w:val="24"/>
          <w:lang w:eastAsia="es-MX"/>
        </w:rPr>
      </w:pPr>
    </w:p>
    <w:p w14:paraId="7EB76E67" w14:textId="2AC67123" w:rsidR="0040049D" w:rsidRDefault="00EE3A4B" w:rsidP="00F77DA0">
      <w:pPr>
        <w:spacing w:after="0" w:line="360" w:lineRule="auto"/>
        <w:jc w:val="both"/>
        <w:rPr>
          <w:rFonts w:ascii="Palatino Linotype" w:eastAsia="Calibri" w:hAnsi="Palatino Linotype" w:cs="Arial"/>
          <w:sz w:val="24"/>
          <w:szCs w:val="24"/>
        </w:rPr>
      </w:pPr>
      <w:r>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anchorId="7693D21F" wp14:editId="1FF0F084">
                <wp:simplePos x="0" y="0"/>
                <wp:positionH relativeFrom="column">
                  <wp:posOffset>-99898</wp:posOffset>
                </wp:positionH>
                <wp:positionV relativeFrom="paragraph">
                  <wp:posOffset>4495038</wp:posOffset>
                </wp:positionV>
                <wp:extent cx="5775579" cy="2854630"/>
                <wp:effectExtent l="0" t="0" r="73025" b="60325"/>
                <wp:wrapNone/>
                <wp:docPr id="5" name="Conector recto de flecha 5"/>
                <wp:cNvGraphicFramePr/>
                <a:graphic xmlns:a="http://schemas.openxmlformats.org/drawingml/2006/main">
                  <a:graphicData uri="http://schemas.microsoft.com/office/word/2010/wordprocessingShape">
                    <wps:wsp>
                      <wps:cNvCnPr/>
                      <wps:spPr>
                        <a:xfrm>
                          <a:off x="0" y="0"/>
                          <a:ext cx="5775579" cy="285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E8A2BB" id="_x0000_t32" coordsize="21600,21600" o:spt="32" o:oned="t" path="m,l21600,21600e" filled="f">
                <v:path arrowok="t" fillok="f" o:connecttype="none"/>
                <o:lock v:ext="edit" shapetype="t"/>
              </v:shapetype>
              <v:shape id="Conector recto de flecha 5" o:spid="_x0000_s1026" type="#_x0000_t32" style="position:absolute;margin-left:-7.85pt;margin-top:353.95pt;width:454.75pt;height:2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" strokecolor="#5b9bd5 [3204]" strokeweight=".5pt">
                <v:stroke endarrow="block" joinstyle="miter"/>
              </v:shape>
            </w:pict>
          </mc:Fallback>
        </mc:AlternateContent>
      </w:r>
      <w:r w:rsidR="0087675C">
        <w:rPr>
          <w:rFonts w:ascii="Palatino Linotype" w:eastAsia="Calibri" w:hAnsi="Palatino Linotype" w:cs="Arial"/>
          <w:sz w:val="24"/>
          <w:szCs w:val="24"/>
        </w:rPr>
        <w:t xml:space="preserve">Ahora bien, respecto al punto </w:t>
      </w:r>
      <w:r w:rsidR="00093643">
        <w:rPr>
          <w:rFonts w:ascii="Palatino Linotype" w:eastAsia="Calibri" w:hAnsi="Palatino Linotype" w:cs="Arial"/>
          <w:sz w:val="24"/>
          <w:szCs w:val="24"/>
        </w:rPr>
        <w:t>2</w:t>
      </w:r>
      <w:r w:rsidR="008C1B23" w:rsidRPr="008C1B23">
        <w:rPr>
          <w:rFonts w:ascii="Palatino Linotype" w:eastAsia="Calibri" w:hAnsi="Palatino Linotype" w:cs="Arial"/>
          <w:sz w:val="24"/>
          <w:szCs w:val="24"/>
        </w:rPr>
        <w:t xml:space="preserve"> correspondiente</w:t>
      </w:r>
      <w:r w:rsidR="00D13AA9">
        <w:rPr>
          <w:rFonts w:ascii="Palatino Linotype" w:eastAsia="Calibri" w:hAnsi="Palatino Linotype" w:cs="Arial"/>
          <w:sz w:val="24"/>
          <w:szCs w:val="24"/>
        </w:rPr>
        <w:t xml:space="preserve"> a la solicitud de información número </w:t>
      </w:r>
      <w:r w:rsidR="008C1B23" w:rsidRPr="008C1B23">
        <w:rPr>
          <w:rFonts w:ascii="Palatino Linotype" w:eastAsia="Calibri" w:hAnsi="Palatino Linotype" w:cs="Arial"/>
          <w:sz w:val="24"/>
          <w:szCs w:val="24"/>
        </w:rPr>
        <w:t xml:space="preserve"> </w:t>
      </w:r>
      <w:r w:rsidR="00D13AA9" w:rsidRPr="00D13AA9">
        <w:rPr>
          <w:rFonts w:ascii="Palatino Linotype" w:eastAsia="Calibri" w:hAnsi="Palatino Linotype" w:cs="Arial"/>
          <w:sz w:val="24"/>
          <w:szCs w:val="24"/>
        </w:rPr>
        <w:t>00889/UAEM/IP/2019</w:t>
      </w:r>
      <w:r w:rsidR="00D13AA9">
        <w:rPr>
          <w:rFonts w:ascii="Palatino Linotype" w:eastAsia="Calibri" w:hAnsi="Palatino Linotype" w:cs="Arial"/>
          <w:sz w:val="24"/>
          <w:szCs w:val="24"/>
        </w:rPr>
        <w:t xml:space="preserve">, referente </w:t>
      </w:r>
      <w:r w:rsidR="008C1B23" w:rsidRPr="008C1B23">
        <w:rPr>
          <w:rFonts w:ascii="Palatino Linotype" w:eastAsia="Calibri" w:hAnsi="Palatino Linotype" w:cs="Arial"/>
          <w:sz w:val="24"/>
          <w:szCs w:val="24"/>
        </w:rPr>
        <w:t>a</w:t>
      </w:r>
      <w:r w:rsidR="00F31E14">
        <w:rPr>
          <w:rFonts w:ascii="Palatino Linotype" w:eastAsia="Calibri" w:hAnsi="Palatino Linotype" w:cs="Arial"/>
          <w:sz w:val="24"/>
          <w:szCs w:val="24"/>
        </w:rPr>
        <w:t xml:space="preserve"> la entrega</w:t>
      </w:r>
      <w:r w:rsidR="0087675C">
        <w:rPr>
          <w:rFonts w:ascii="Palatino Linotype" w:eastAsia="Calibri" w:hAnsi="Palatino Linotype" w:cs="Arial"/>
          <w:sz w:val="24"/>
          <w:szCs w:val="24"/>
        </w:rPr>
        <w:t xml:space="preserve"> </w:t>
      </w:r>
      <w:r w:rsidR="00F77DA0">
        <w:rPr>
          <w:rFonts w:ascii="Palatino Linotype" w:eastAsia="Calibri" w:hAnsi="Palatino Linotype" w:cs="Arial"/>
          <w:sz w:val="24"/>
          <w:szCs w:val="24"/>
        </w:rPr>
        <w:t xml:space="preserve">de los </w:t>
      </w:r>
      <w:r w:rsidR="00F77DA0" w:rsidRPr="00F77DA0">
        <w:rPr>
          <w:rFonts w:ascii="Palatino Linotype" w:eastAsia="Calibri" w:hAnsi="Palatino Linotype" w:cs="Arial"/>
          <w:sz w:val="24"/>
          <w:szCs w:val="24"/>
        </w:rPr>
        <w:t>Programas de estudios en versión digital de cada una de las asignaturas que conforman las licenciaturas, maestrías y doctorados que se ofertan en la Facultad de Ciencias de la Conducta</w:t>
      </w:r>
      <w:r w:rsidR="008C1B23" w:rsidRPr="008C1B23">
        <w:rPr>
          <w:rFonts w:ascii="Palatino Linotype" w:eastAsia="Calibri" w:hAnsi="Palatino Linotype" w:cs="Arial"/>
          <w:sz w:val="24"/>
          <w:szCs w:val="24"/>
        </w:rPr>
        <w:t>,</w:t>
      </w:r>
      <w:r w:rsidR="00D13AA9">
        <w:rPr>
          <w:rFonts w:ascii="Palatino Linotype" w:eastAsia="Calibri" w:hAnsi="Palatino Linotype" w:cs="Arial"/>
          <w:sz w:val="24"/>
          <w:szCs w:val="24"/>
        </w:rPr>
        <w:t xml:space="preserve"> </w:t>
      </w:r>
      <w:r w:rsidR="00D13AA9">
        <w:rPr>
          <w:rFonts w:ascii="Palatino Linotype" w:eastAsia="Calibri" w:hAnsi="Palatino Linotype" w:cs="Times New Roman"/>
          <w:sz w:val="24"/>
          <w:szCs w:val="24"/>
          <w:lang w:eastAsia="es-MX"/>
        </w:rPr>
        <w:t xml:space="preserve">debemos destacar </w:t>
      </w:r>
      <w:r w:rsidR="00D13AA9">
        <w:rPr>
          <w:rFonts w:ascii="Palatino Linotype" w:eastAsia="Calibri" w:hAnsi="Palatino Linotype" w:cs="Times New Roman"/>
          <w:sz w:val="24"/>
          <w:szCs w:val="24"/>
          <w:lang w:eastAsia="es-MX"/>
        </w:rPr>
        <w:lastRenderedPageBreak/>
        <w:t>que el Sujeto Obligado no negó la existencia de dichos documentos</w:t>
      </w:r>
      <w:r w:rsidR="00D13AA9">
        <w:rPr>
          <w:rFonts w:ascii="Palatino Linotype" w:eastAsia="Calibri" w:hAnsi="Palatino Linotype" w:cs="Arial"/>
          <w:sz w:val="24"/>
          <w:szCs w:val="24"/>
        </w:rPr>
        <w:t xml:space="preserve">, es decir, </w:t>
      </w:r>
      <w:r w:rsidR="008C1B23" w:rsidRPr="008C1B23">
        <w:rPr>
          <w:rFonts w:ascii="Palatino Linotype" w:eastAsia="Calibri" w:hAnsi="Palatino Linotype" w:cs="Arial"/>
          <w:sz w:val="24"/>
          <w:szCs w:val="24"/>
        </w:rPr>
        <w:t xml:space="preserve"> </w:t>
      </w:r>
      <w:r w:rsidR="0087675C">
        <w:rPr>
          <w:rFonts w:ascii="Palatino Linotype" w:eastAsia="Calibri" w:hAnsi="Palatino Linotype" w:cs="Arial"/>
          <w:b/>
          <w:sz w:val="24"/>
          <w:szCs w:val="24"/>
        </w:rPr>
        <w:t>e</w:t>
      </w:r>
      <w:r w:rsidR="008C1B23" w:rsidRPr="008C1B23">
        <w:rPr>
          <w:rFonts w:ascii="Palatino Linotype" w:eastAsia="Calibri" w:hAnsi="Palatino Linotype" w:cs="Arial"/>
          <w:b/>
          <w:sz w:val="24"/>
          <w:szCs w:val="24"/>
        </w:rPr>
        <w:t>l Sujeto Obligado</w:t>
      </w:r>
      <w:r w:rsidR="008C109F">
        <w:rPr>
          <w:rFonts w:ascii="Palatino Linotype" w:eastAsia="Calibri" w:hAnsi="Palatino Linotype" w:cs="Arial"/>
          <w:sz w:val="24"/>
          <w:szCs w:val="24"/>
        </w:rPr>
        <w:t xml:space="preserve"> </w:t>
      </w:r>
      <w:r w:rsidR="008C109F" w:rsidRPr="008C109F">
        <w:rPr>
          <w:rFonts w:ascii="Palatino Linotype" w:eastAsia="Calibri" w:hAnsi="Palatino Linotype" w:cs="Arial"/>
          <w:sz w:val="24"/>
          <w:szCs w:val="24"/>
        </w:rPr>
        <w:t>remitió</w:t>
      </w:r>
      <w:r w:rsidR="00D13AA9">
        <w:rPr>
          <w:rFonts w:ascii="Palatino Linotype" w:eastAsia="Calibri" w:hAnsi="Palatino Linotype" w:cs="Arial"/>
          <w:sz w:val="24"/>
          <w:szCs w:val="24"/>
        </w:rPr>
        <w:t xml:space="preserve"> dichos programas con las formalidades </w:t>
      </w:r>
      <w:r w:rsidR="001C5AE1">
        <w:rPr>
          <w:rFonts w:ascii="Palatino Linotype" w:eastAsia="Calibri" w:hAnsi="Palatino Linotype" w:cs="Arial"/>
          <w:sz w:val="24"/>
          <w:szCs w:val="24"/>
        </w:rPr>
        <w:t xml:space="preserve">idóneas para colmar la pretensión del Recurrente, </w:t>
      </w:r>
      <w:r w:rsidR="00D13AA9">
        <w:rPr>
          <w:rFonts w:ascii="Palatino Linotype" w:eastAsia="Calibri" w:hAnsi="Palatino Linotype" w:cs="Arial"/>
          <w:sz w:val="24"/>
          <w:szCs w:val="24"/>
        </w:rPr>
        <w:t xml:space="preserve">sin embargo, estos fueron acompañados, dentro del mismo archivo electrónico, de </w:t>
      </w:r>
      <w:r w:rsidR="00D13AA9" w:rsidRPr="00D13AA9">
        <w:rPr>
          <w:rFonts w:ascii="Palatino Linotype" w:eastAsia="Calibri" w:hAnsi="Palatino Linotype" w:cs="Arial"/>
          <w:sz w:val="24"/>
          <w:szCs w:val="24"/>
        </w:rPr>
        <w:t>un tutorial para la descarga de dichos programas</w:t>
      </w:r>
      <w:r w:rsidR="00D13AA9">
        <w:rPr>
          <w:rFonts w:ascii="Palatino Linotype" w:eastAsia="Calibri" w:hAnsi="Palatino Linotype" w:cs="Arial"/>
          <w:sz w:val="24"/>
          <w:szCs w:val="24"/>
        </w:rPr>
        <w:t xml:space="preserve"> que contiene información considerada como confidencial que no fue protegida por el Sujeto Obligado, por ello no fue puesto a la vista del particular, en tal virtud, toda vez que el Sujeto obligad</w:t>
      </w:r>
      <w:r w:rsidR="001B408D">
        <w:rPr>
          <w:rFonts w:ascii="Palatino Linotype" w:eastAsia="Calibri" w:hAnsi="Palatino Linotype" w:cs="Arial"/>
          <w:sz w:val="24"/>
          <w:szCs w:val="24"/>
        </w:rPr>
        <w:t>o</w:t>
      </w:r>
      <w:r w:rsidR="00D13AA9">
        <w:rPr>
          <w:rFonts w:ascii="Palatino Linotype" w:eastAsia="Calibri" w:hAnsi="Palatino Linotype" w:cs="Arial"/>
          <w:sz w:val="24"/>
          <w:szCs w:val="24"/>
        </w:rPr>
        <w:t xml:space="preserve"> posee dicha información y la misma es considerada pública, </w:t>
      </w:r>
      <w:r w:rsidR="00D13AA9" w:rsidRPr="00D13AA9">
        <w:rPr>
          <w:rFonts w:ascii="Palatino Linotype" w:eastAsia="Calibri" w:hAnsi="Palatino Linotype" w:cs="Arial"/>
          <w:sz w:val="24"/>
          <w:szCs w:val="24"/>
        </w:rPr>
        <w:t xml:space="preserve">este Órgano Garante considera que será viable ordenar al Sujeto Obligado, la entrega </w:t>
      </w:r>
      <w:r w:rsidR="00E929A7">
        <w:rPr>
          <w:rFonts w:ascii="Palatino Linotype" w:eastAsia="Calibri" w:hAnsi="Palatino Linotype" w:cs="Arial"/>
          <w:sz w:val="24"/>
          <w:szCs w:val="24"/>
        </w:rPr>
        <w:t>de los p</w:t>
      </w:r>
      <w:r w:rsidR="00E929A7" w:rsidRPr="00E929A7">
        <w:rPr>
          <w:rFonts w:ascii="Palatino Linotype" w:eastAsia="Calibri" w:hAnsi="Palatino Linotype" w:cs="Arial"/>
          <w:sz w:val="24"/>
          <w:szCs w:val="24"/>
        </w:rPr>
        <w:t>rogramas de estudios en versión digital de cada una de las asignaturas que conforman las licenciaturas, maestrías y doctorados que se ofertan en la Facultad de Ciencias de la Conducta</w:t>
      </w:r>
      <w:r w:rsidR="00E929A7">
        <w:rPr>
          <w:rFonts w:ascii="Palatino Linotype" w:eastAsia="Calibri" w:hAnsi="Palatino Linotype" w:cs="Arial"/>
          <w:sz w:val="24"/>
          <w:szCs w:val="24"/>
        </w:rPr>
        <w:t>,</w:t>
      </w:r>
      <w:r w:rsidR="00D13AA9" w:rsidRPr="00D13AA9">
        <w:rPr>
          <w:rFonts w:ascii="Palatino Linotype" w:eastAsia="Calibri" w:hAnsi="Palatino Linotype" w:cs="Arial"/>
          <w:sz w:val="24"/>
          <w:szCs w:val="24"/>
        </w:rPr>
        <w:t xml:space="preserve"> remitidos mediante informe justificado</w:t>
      </w:r>
      <w:r w:rsidR="00E929A7">
        <w:rPr>
          <w:rFonts w:ascii="Palatino Linotype" w:eastAsia="Calibri" w:hAnsi="Palatino Linotype" w:cs="Arial"/>
          <w:sz w:val="24"/>
          <w:szCs w:val="24"/>
        </w:rPr>
        <w:t xml:space="preserve"> en la modalidad elegida por el particular, es decir mediante el SAIMEX.</w:t>
      </w:r>
    </w:p>
    <w:p w14:paraId="38302208" w14:textId="29965A89" w:rsidR="00FA0AED" w:rsidRDefault="00FA0AED" w:rsidP="00F77DA0">
      <w:pPr>
        <w:spacing w:after="0" w:line="360" w:lineRule="auto"/>
        <w:jc w:val="both"/>
        <w:rPr>
          <w:rFonts w:ascii="Palatino Linotype" w:eastAsia="Calibri" w:hAnsi="Palatino Linotype" w:cs="Arial"/>
          <w:sz w:val="24"/>
          <w:szCs w:val="24"/>
        </w:rPr>
      </w:pPr>
    </w:p>
    <w:p w14:paraId="5883517A" w14:textId="69D1B3AB" w:rsidR="00FA0AED" w:rsidRPr="00FA0AED" w:rsidRDefault="00FA0AED" w:rsidP="00FA0AED">
      <w:pPr>
        <w:spacing w:after="0" w:line="360" w:lineRule="auto"/>
        <w:jc w:val="both"/>
        <w:rPr>
          <w:rFonts w:ascii="Palatino Linotype" w:eastAsia="Times New Roman" w:hAnsi="Palatino Linotype" w:cs="Times New Roman"/>
          <w:sz w:val="24"/>
          <w:szCs w:val="24"/>
          <w:lang w:eastAsia="es-ES"/>
        </w:rPr>
      </w:pPr>
      <w:r w:rsidRPr="00FA0AED">
        <w:rPr>
          <w:rFonts w:ascii="Palatino Linotype" w:eastAsia="Times New Roman" w:hAnsi="Palatino Linotype" w:cs="Times New Roman"/>
          <w:sz w:val="24"/>
          <w:szCs w:val="24"/>
          <w:lang w:val="es-ES_tradnl" w:eastAsia="es-ES"/>
        </w:rPr>
        <w:t>Finalmente</w:t>
      </w:r>
      <w:r w:rsidRPr="00FA0AED">
        <w:rPr>
          <w:rFonts w:ascii="Palatino Linotype" w:eastAsia="Times New Roman" w:hAnsi="Palatino Linotype" w:cs="Times New Roman"/>
          <w:sz w:val="24"/>
          <w:szCs w:val="24"/>
          <w:lang w:eastAsia="es-ES"/>
        </w:rPr>
        <w:t xml:space="preserve">, no pasa inadvertido para esta Ponencia Resolutora, el hecho de que el Sujeto Obligado, al momento de presentar la documentación mediante informe justificado, dejó datos visibles que pueden considerarse información confidencial, lo que, en estricto sentido, podría ser considerado como infracciones a la </w:t>
      </w:r>
      <w:r w:rsidRPr="00FA0AED">
        <w:rPr>
          <w:rFonts w:ascii="Palatino Linotype" w:eastAsia="Times New Roman" w:hAnsi="Palatino Linotype" w:cs="Times New Roman"/>
          <w:sz w:val="24"/>
          <w:szCs w:val="24"/>
          <w:lang w:eastAsia="es-ES_tradnl"/>
        </w:rPr>
        <w:t xml:space="preserve">Ley de Transparencia y Acceso a la </w:t>
      </w:r>
      <w:r w:rsidRPr="00FA0AED">
        <w:rPr>
          <w:rFonts w:ascii="Palatino Linotype" w:eastAsia="Times New Roman" w:hAnsi="Palatino Linotype" w:cs="Times New Roman"/>
          <w:sz w:val="24"/>
          <w:szCs w:val="24"/>
          <w:lang w:eastAsia="es-ES"/>
        </w:rPr>
        <w:t>Información</w:t>
      </w:r>
      <w:r w:rsidRPr="00FA0AED">
        <w:rPr>
          <w:rFonts w:ascii="Palatino Linotype" w:eastAsia="Times New Roman" w:hAnsi="Palatino Linotype" w:cs="Times New Roman"/>
          <w:sz w:val="24"/>
          <w:szCs w:val="24"/>
          <w:lang w:eastAsia="es-ES_tradnl"/>
        </w:rPr>
        <w:t xml:space="preserve"> Pública del Estado de México y Municipios; sin embargo, si bien, </w:t>
      </w:r>
      <w:r w:rsidRPr="00FA0AED">
        <w:rPr>
          <w:rFonts w:ascii="Palatino Linotype" w:eastAsia="Arial Unicode MS" w:hAnsi="Palatino Linotype" w:cs="Times New Roman"/>
          <w:sz w:val="24"/>
          <w:szCs w:val="24"/>
          <w:lang w:eastAsia="es-ES"/>
        </w:rPr>
        <w:t xml:space="preserve">la imposición de medidas de apremio al </w:t>
      </w:r>
      <w:r w:rsidRPr="00FA0AED">
        <w:rPr>
          <w:rFonts w:ascii="Palatino Linotype" w:eastAsia="Arial Unicode MS" w:hAnsi="Palatino Linotype" w:cs="Times New Roman"/>
          <w:b/>
          <w:bCs/>
          <w:sz w:val="24"/>
          <w:szCs w:val="24"/>
          <w:lang w:eastAsia="es-ES"/>
        </w:rPr>
        <w:t>Sujeto Obligado</w:t>
      </w:r>
      <w:r w:rsidRPr="00FA0AED">
        <w:rPr>
          <w:rFonts w:ascii="Palatino Linotype" w:eastAsia="Arial Unicode MS" w:hAnsi="Palatino Linotype" w:cs="Times New Roman"/>
          <w:sz w:val="24"/>
          <w:szCs w:val="24"/>
          <w:lang w:eastAsia="es-ES"/>
        </w:rPr>
        <w:t xml:space="preserve">, no es materia del presente medio de impugnación, también lo es que, de conformidad con lo establecido en el artículo 36 fracción X de la Ley de la materia, </w:t>
      </w:r>
      <w:r w:rsidRPr="00FA0AED">
        <w:rPr>
          <w:rFonts w:ascii="Palatino Linotype" w:eastAsia="Times New Roman" w:hAnsi="Palatino Linotype" w:cs="Times New Roman"/>
          <w:b/>
          <w:sz w:val="24"/>
          <w:szCs w:val="24"/>
          <w:lang w:eastAsia="es-ES"/>
        </w:rPr>
        <w:t xml:space="preserve">se ordena dar vista al </w:t>
      </w:r>
      <w:r w:rsidRPr="00FA0AED">
        <w:rPr>
          <w:rFonts w:ascii="Palatino Linotype" w:eastAsia="Times New Roman" w:hAnsi="Palatino Linotype" w:cs="Times New Roman"/>
          <w:b/>
          <w:sz w:val="24"/>
          <w:szCs w:val="24"/>
          <w:lang w:eastAsia="es-ES_tradnl"/>
        </w:rPr>
        <w:t>Titular de la Contraloría Interna y Órgano de Control y Vigilancia de este Instituto</w:t>
      </w:r>
      <w:r w:rsidRPr="00FA0AED">
        <w:rPr>
          <w:rFonts w:ascii="Palatino Linotype" w:eastAsia="Times New Roman" w:hAnsi="Palatino Linotype" w:cs="Times New Roman"/>
          <w:sz w:val="24"/>
          <w:szCs w:val="24"/>
          <w:lang w:eastAsia="es-ES_tradnl"/>
        </w:rPr>
        <w:t xml:space="preserve">, de conformidad con el artículo 190 de la Ley de Transparencia y Acceso a la </w:t>
      </w:r>
      <w:r w:rsidRPr="00FA0AED">
        <w:rPr>
          <w:rFonts w:ascii="Palatino Linotype" w:eastAsia="Times New Roman" w:hAnsi="Palatino Linotype" w:cs="Times New Roman"/>
          <w:sz w:val="24"/>
          <w:szCs w:val="24"/>
          <w:lang w:eastAsia="es-ES_tradnl"/>
        </w:rPr>
        <w:lastRenderedPageBreak/>
        <w:t>Información Pública del Estado de México y Municipios, a efecto de que determine lo conducente</w:t>
      </w:r>
      <w:r w:rsidRPr="00FA0AED">
        <w:rPr>
          <w:rFonts w:ascii="Palatino Linotype" w:eastAsia="Times New Roman" w:hAnsi="Palatino Linotype" w:cs="Times New Roman"/>
          <w:sz w:val="24"/>
          <w:szCs w:val="24"/>
          <w:lang w:eastAsia="es-ES"/>
        </w:rPr>
        <w:t>.</w:t>
      </w:r>
    </w:p>
    <w:p w14:paraId="6918DFB8" w14:textId="77777777" w:rsidR="00AB2C05" w:rsidRPr="00F704C4" w:rsidRDefault="00AB2C05" w:rsidP="00820C00">
      <w:pPr>
        <w:spacing w:after="120" w:line="360" w:lineRule="auto"/>
        <w:jc w:val="both"/>
        <w:rPr>
          <w:rFonts w:ascii="Palatino Linotype" w:hAnsi="Palatino Linotype" w:cs="Arial"/>
          <w:sz w:val="23"/>
          <w:szCs w:val="23"/>
        </w:rPr>
      </w:pPr>
    </w:p>
    <w:p w14:paraId="7A4B93A5" w14:textId="77777777" w:rsidR="001C7F2B" w:rsidRPr="002F51A1" w:rsidRDefault="001C7F2B" w:rsidP="001C7F2B">
      <w:pPr>
        <w:spacing w:after="0" w:line="360" w:lineRule="auto"/>
        <w:jc w:val="both"/>
        <w:rPr>
          <w:rFonts w:ascii="Palatino Linotype" w:hAnsi="Palatino Linotype" w:cs="Arial"/>
          <w:sz w:val="28"/>
          <w:szCs w:val="28"/>
        </w:rPr>
      </w:pPr>
      <w:r w:rsidRPr="002F51A1">
        <w:rPr>
          <w:rFonts w:ascii="Palatino Linotype" w:hAnsi="Palatino Linotype" w:cs="Arial"/>
          <w:bCs/>
          <w:sz w:val="24"/>
          <w:szCs w:val="24"/>
        </w:rPr>
        <w:t xml:space="preserve">En ese tenor y </w:t>
      </w:r>
      <w:proofErr w:type="gramStart"/>
      <w:r w:rsidRPr="002F51A1">
        <w:rPr>
          <w:rFonts w:ascii="Palatino Linotype" w:hAnsi="Palatino Linotype" w:cs="Arial"/>
          <w:bCs/>
          <w:sz w:val="24"/>
          <w:szCs w:val="24"/>
        </w:rPr>
        <w:t>de acuerdo a</w:t>
      </w:r>
      <w:proofErr w:type="gramEnd"/>
      <w:r w:rsidRPr="002F51A1">
        <w:rPr>
          <w:rFonts w:ascii="Palatino Linotype" w:hAnsi="Palatino Linotype" w:cs="Arial"/>
          <w:bCs/>
          <w:sz w:val="24"/>
          <w:szCs w:val="24"/>
        </w:rPr>
        <w:t xml:space="preserve"> la interpretación en el orden administrativo que le da la Ley de la materia a este Instituto específicamente, en términos de su artículo 36, fracción I, </w:t>
      </w:r>
      <w:r w:rsidRPr="002F51A1">
        <w:rPr>
          <w:rFonts w:ascii="Palatino Linotype" w:hAnsi="Palatino Linotype" w:cs="Arial"/>
          <w:sz w:val="24"/>
          <w:szCs w:val="24"/>
        </w:rPr>
        <w:t xml:space="preserve">de la Ley de Transparencia y Acceso a la Información Pública del Estado de México y Municipios, </w:t>
      </w:r>
      <w:r w:rsidRPr="002F51A1">
        <w:rPr>
          <w:rFonts w:ascii="Palatino Linotype" w:hAnsi="Palatino Linotype" w:cs="Arial"/>
          <w:bCs/>
          <w:sz w:val="24"/>
          <w:szCs w:val="24"/>
        </w:rPr>
        <w:t>a efecto de salvaguardar el derecho de acceso a la informació</w:t>
      </w:r>
      <w:r w:rsidR="004407E4" w:rsidRPr="002F51A1">
        <w:rPr>
          <w:rFonts w:ascii="Palatino Linotype" w:hAnsi="Palatino Linotype" w:cs="Arial"/>
          <w:bCs/>
          <w:sz w:val="24"/>
          <w:szCs w:val="24"/>
        </w:rPr>
        <w:t>n pública consignado a favor de la</w:t>
      </w:r>
      <w:r w:rsidRPr="002F51A1">
        <w:rPr>
          <w:rFonts w:ascii="Palatino Linotype" w:hAnsi="Palatino Linotype" w:cs="Arial"/>
          <w:bCs/>
          <w:sz w:val="24"/>
          <w:szCs w:val="24"/>
        </w:rPr>
        <w:t xml:space="preserve"> </w:t>
      </w:r>
      <w:r w:rsidRPr="002F51A1">
        <w:rPr>
          <w:rFonts w:ascii="Palatino Linotype" w:hAnsi="Palatino Linotype" w:cs="Arial"/>
          <w:b/>
          <w:bCs/>
          <w:sz w:val="24"/>
          <w:szCs w:val="24"/>
        </w:rPr>
        <w:t>Recurrente</w:t>
      </w:r>
      <w:r w:rsidRPr="002F51A1">
        <w:rPr>
          <w:rFonts w:ascii="Palatino Linotype" w:hAnsi="Palatino Linotype" w:cs="Arial"/>
          <w:bCs/>
          <w:sz w:val="24"/>
          <w:szCs w:val="24"/>
        </w:rPr>
        <w:t>.</w:t>
      </w:r>
    </w:p>
    <w:p w14:paraId="406C202C" w14:textId="77777777" w:rsidR="00EE6AD4" w:rsidRPr="002F51A1" w:rsidRDefault="00EE6AD4" w:rsidP="00820C00">
      <w:pPr>
        <w:spacing w:after="120" w:line="360" w:lineRule="auto"/>
        <w:jc w:val="both"/>
        <w:rPr>
          <w:rFonts w:ascii="Palatino Linotype" w:hAnsi="Palatino Linotype" w:cs="Arial"/>
          <w:sz w:val="28"/>
          <w:szCs w:val="28"/>
        </w:rPr>
      </w:pPr>
    </w:p>
    <w:p w14:paraId="0743D179" w14:textId="1FDC12D1" w:rsidR="00AE4B0F" w:rsidRPr="00AE4B0F" w:rsidRDefault="00AE4B0F" w:rsidP="00AE4B0F">
      <w:pPr>
        <w:spacing w:after="0" w:line="360" w:lineRule="auto"/>
        <w:jc w:val="both"/>
        <w:rPr>
          <w:rFonts w:ascii="Palatino Linotype" w:eastAsia="Calibri" w:hAnsi="Palatino Linotype" w:cs="Arial"/>
          <w:sz w:val="24"/>
          <w:szCs w:val="24"/>
        </w:rPr>
      </w:pPr>
      <w:r w:rsidRPr="00AE4B0F">
        <w:rPr>
          <w:rFonts w:ascii="Palatino Linotype" w:eastAsia="Calibri" w:hAnsi="Palatino Linotype" w:cs="Arial"/>
          <w:sz w:val="24"/>
          <w:szCs w:val="24"/>
        </w:rPr>
        <w:t xml:space="preserve">Así, </w:t>
      </w:r>
      <w:r w:rsidRPr="00AE4B0F">
        <w:rPr>
          <w:rFonts w:ascii="Palatino Linotype" w:eastAsia="Calibri" w:hAnsi="Palatino Linotype" w:cs="Arial"/>
          <w:sz w:val="24"/>
        </w:rPr>
        <w:t>en mérito de lo expuesto en líneas anteriores</w:t>
      </w:r>
      <w:r w:rsidRPr="00AE4B0F">
        <w:rPr>
          <w:rFonts w:ascii="Palatino Linotype" w:eastAsia="Calibri" w:hAnsi="Palatino Linotype" w:cs="Arial"/>
          <w:sz w:val="24"/>
          <w:szCs w:val="24"/>
        </w:rPr>
        <w:t xml:space="preserve"> </w:t>
      </w:r>
      <w:r w:rsidRPr="00AE4B0F">
        <w:rPr>
          <w:rFonts w:ascii="Palatino Linotype" w:eastAsia="Times New Roman" w:hAnsi="Palatino Linotype" w:cs="Arial"/>
          <w:b/>
          <w:sz w:val="24"/>
          <w:szCs w:val="24"/>
          <w:lang w:val="es-ES" w:eastAsia="es-ES"/>
        </w:rPr>
        <w:t xml:space="preserve">con fundamento en la fracción III del artículo 192, </w:t>
      </w:r>
      <w:r w:rsidRPr="00AE4B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4B0F">
        <w:rPr>
          <w:rFonts w:ascii="Palatino Linotype" w:eastAsia="Times New Roman" w:hAnsi="Palatino Linotype" w:cs="Arial"/>
          <w:b/>
          <w:sz w:val="24"/>
          <w:szCs w:val="24"/>
          <w:lang w:val="es-ES" w:eastAsia="es-ES"/>
        </w:rPr>
        <w:t xml:space="preserve">SOBRESEE </w:t>
      </w:r>
      <w:r w:rsidRPr="00AE4B0F">
        <w:rPr>
          <w:rFonts w:ascii="Palatino Linotype" w:eastAsia="Times New Roman" w:hAnsi="Palatino Linotype" w:cs="Arial"/>
          <w:sz w:val="24"/>
          <w:szCs w:val="24"/>
          <w:lang w:val="es-ES" w:eastAsia="es-ES"/>
        </w:rPr>
        <w:t xml:space="preserve">el recurso de revisión </w:t>
      </w:r>
      <w:r w:rsidR="00180217" w:rsidRPr="00180217">
        <w:rPr>
          <w:rFonts w:ascii="Palatino Linotype" w:eastAsia="Times New Roman" w:hAnsi="Palatino Linotype" w:cs="Arial"/>
          <w:b/>
          <w:sz w:val="24"/>
          <w:szCs w:val="24"/>
          <w:lang w:val="es-ES" w:eastAsia="es-ES"/>
        </w:rPr>
        <w:t>08500/INFOEM/IP/RR/2019</w:t>
      </w:r>
      <w:r w:rsidRPr="00AE4B0F">
        <w:rPr>
          <w:rFonts w:ascii="Palatino Linotype" w:eastAsia="Calibri" w:hAnsi="Palatino Linotype" w:cs="Times New Roman"/>
          <w:sz w:val="24"/>
          <w:szCs w:val="24"/>
        </w:rPr>
        <w:t xml:space="preserve">; y con fundamento en el artículo 186 fracción III de la Ley de Transparencia y Acceso a la Información Pública del Estado de México y Municipios, se </w:t>
      </w:r>
      <w:r w:rsidRPr="00AE4B0F">
        <w:rPr>
          <w:rFonts w:ascii="Palatino Linotype" w:eastAsia="Calibri" w:hAnsi="Palatino Linotype" w:cs="Times New Roman"/>
          <w:b/>
          <w:sz w:val="24"/>
          <w:szCs w:val="24"/>
        </w:rPr>
        <w:t xml:space="preserve">REVOCA </w:t>
      </w:r>
      <w:r w:rsidRPr="00AE4B0F">
        <w:rPr>
          <w:rFonts w:ascii="Palatino Linotype" w:eastAsia="Calibri" w:hAnsi="Palatino Linotype" w:cs="Times New Roman"/>
          <w:sz w:val="24"/>
          <w:szCs w:val="24"/>
        </w:rPr>
        <w:t xml:space="preserve">la respuesta a la solicitud de información </w:t>
      </w:r>
      <w:r w:rsidR="00180217" w:rsidRPr="00180217">
        <w:rPr>
          <w:rFonts w:ascii="Palatino Linotype" w:eastAsia="Calibri" w:hAnsi="Palatino Linotype" w:cs="Arial"/>
          <w:b/>
          <w:sz w:val="24"/>
          <w:szCs w:val="24"/>
        </w:rPr>
        <w:t>00889/UAEM/IP/2019</w:t>
      </w:r>
      <w:r w:rsidRPr="00AE4B0F">
        <w:rPr>
          <w:rFonts w:ascii="Palatino Linotype" w:eastAsia="Calibri" w:hAnsi="Palatino Linotype" w:cs="Arial"/>
          <w:b/>
          <w:sz w:val="24"/>
          <w:szCs w:val="24"/>
        </w:rPr>
        <w:t>,</w:t>
      </w:r>
      <w:r w:rsidRPr="00AE4B0F">
        <w:rPr>
          <w:rFonts w:ascii="Palatino Linotype" w:eastAsia="Calibri" w:hAnsi="Palatino Linotype" w:cs="Times New Roman"/>
          <w:sz w:val="24"/>
          <w:szCs w:val="24"/>
        </w:rPr>
        <w:t xml:space="preserve"> por resultar </w:t>
      </w:r>
      <w:r w:rsidRPr="00AE4B0F">
        <w:rPr>
          <w:rFonts w:ascii="Palatino Linotype" w:eastAsia="Calibri" w:hAnsi="Palatino Linotype" w:cs="Times New Roman"/>
          <w:b/>
          <w:i/>
          <w:sz w:val="24"/>
          <w:szCs w:val="24"/>
        </w:rPr>
        <w:t xml:space="preserve">fundados </w:t>
      </w:r>
      <w:r w:rsidRPr="00AE4B0F">
        <w:rPr>
          <w:rFonts w:ascii="Palatino Linotype" w:eastAsia="Calibri" w:hAnsi="Palatino Linotype" w:cs="Times New Roman"/>
          <w:sz w:val="24"/>
          <w:szCs w:val="24"/>
        </w:rPr>
        <w:t xml:space="preserve">los motivos de inconformidad vertidos por </w:t>
      </w:r>
      <w:r w:rsidRPr="00AE4B0F">
        <w:rPr>
          <w:rFonts w:ascii="Palatino Linotype" w:eastAsia="Calibri" w:hAnsi="Palatino Linotype" w:cs="Times New Roman"/>
          <w:b/>
          <w:sz w:val="24"/>
          <w:szCs w:val="24"/>
        </w:rPr>
        <w:t>la Recurrente</w:t>
      </w:r>
      <w:r w:rsidRPr="00AE4B0F">
        <w:rPr>
          <w:rFonts w:ascii="Palatino Linotype" w:eastAsia="Calibri" w:hAnsi="Palatino Linotype" w:cs="Arial"/>
          <w:sz w:val="24"/>
          <w:szCs w:val="24"/>
        </w:rPr>
        <w:t xml:space="preserve">, </w:t>
      </w:r>
      <w:r w:rsidRPr="00AE4B0F">
        <w:rPr>
          <w:rFonts w:ascii="Palatino Linotype" w:eastAsia="Calibri" w:hAnsi="Palatino Linotype" w:cs="Times New Roman"/>
          <w:sz w:val="24"/>
          <w:szCs w:val="24"/>
        </w:rPr>
        <w:t>que han sido materia del presente fallo.</w:t>
      </w:r>
    </w:p>
    <w:p w14:paraId="19404317" w14:textId="77777777"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14:paraId="515A8A78" w14:textId="2CE694BE" w:rsid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14:paraId="24E50CE6" w14:textId="77777777" w:rsidR="00FA0AED" w:rsidRDefault="00FA0AED" w:rsidP="00DD0F1E">
      <w:pPr>
        <w:spacing w:after="0" w:line="360" w:lineRule="auto"/>
        <w:jc w:val="both"/>
        <w:rPr>
          <w:rFonts w:ascii="Palatino Linotype" w:eastAsia="Calibri" w:hAnsi="Palatino Linotype" w:cs="Times New Roman"/>
          <w:sz w:val="24"/>
          <w:szCs w:val="24"/>
        </w:rPr>
      </w:pPr>
    </w:p>
    <w:p w14:paraId="197EF184" w14:textId="77777777" w:rsidR="002F51A1" w:rsidRPr="00DD0F1E" w:rsidRDefault="002F51A1" w:rsidP="00DD0F1E">
      <w:pPr>
        <w:spacing w:after="0" w:line="360" w:lineRule="auto"/>
        <w:jc w:val="both"/>
        <w:rPr>
          <w:rFonts w:ascii="Palatino Linotype" w:eastAsia="Calibri" w:hAnsi="Palatino Linotype" w:cs="Times New Roman"/>
          <w:sz w:val="24"/>
          <w:szCs w:val="24"/>
        </w:rPr>
      </w:pPr>
    </w:p>
    <w:p w14:paraId="36041937"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564818AA"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lastRenderedPageBreak/>
        <w:t>SE    RESUELVE</w:t>
      </w:r>
    </w:p>
    <w:p w14:paraId="26E708C0"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28FF8A95" w14:textId="7357D66A" w:rsidR="00180217" w:rsidRPr="00180217" w:rsidRDefault="00180217" w:rsidP="00180217">
      <w:pPr>
        <w:spacing w:after="0" w:line="360" w:lineRule="auto"/>
        <w:jc w:val="both"/>
        <w:rPr>
          <w:rFonts w:ascii="Palatino Linotype" w:eastAsia="Calibri" w:hAnsi="Palatino Linotype" w:cs="Arial"/>
          <w:sz w:val="24"/>
          <w:szCs w:val="24"/>
          <w:lang w:val="es-ES_tradnl"/>
        </w:rPr>
      </w:pPr>
      <w:r w:rsidRPr="00180217">
        <w:rPr>
          <w:rFonts w:ascii="Palatino Linotype" w:eastAsia="Times New Roman" w:hAnsi="Palatino Linotype" w:cs="Times New Roman"/>
          <w:b/>
          <w:bCs/>
          <w:sz w:val="28"/>
          <w:lang w:eastAsia="es-MX"/>
        </w:rPr>
        <w:t>PRIMERO</w:t>
      </w:r>
      <w:r w:rsidRPr="00180217">
        <w:rPr>
          <w:rFonts w:ascii="Palatino Linotype" w:eastAsia="Times New Roman" w:hAnsi="Palatino Linotype" w:cs="Times New Roman"/>
          <w:sz w:val="28"/>
          <w:lang w:eastAsia="es-MX"/>
        </w:rPr>
        <w:t xml:space="preserve">. </w:t>
      </w:r>
      <w:r w:rsidRPr="00180217">
        <w:rPr>
          <w:rFonts w:ascii="Palatino Linotype" w:eastAsia="Calibri" w:hAnsi="Palatino Linotype" w:cs="Arial"/>
          <w:sz w:val="24"/>
          <w:szCs w:val="24"/>
          <w:lang w:val="es-ES_tradnl"/>
        </w:rPr>
        <w:t xml:space="preserve">Se </w:t>
      </w:r>
      <w:r w:rsidRPr="00180217">
        <w:rPr>
          <w:rFonts w:ascii="Palatino Linotype" w:eastAsia="Calibri" w:hAnsi="Palatino Linotype" w:cs="Arial"/>
          <w:b/>
          <w:sz w:val="24"/>
          <w:szCs w:val="24"/>
          <w:lang w:val="es-ES_tradnl"/>
        </w:rPr>
        <w:t>SOBRESEE</w:t>
      </w:r>
      <w:r w:rsidRPr="00180217">
        <w:rPr>
          <w:rFonts w:ascii="Palatino Linotype" w:eastAsia="Calibri" w:hAnsi="Palatino Linotype" w:cs="Arial"/>
          <w:sz w:val="24"/>
          <w:szCs w:val="24"/>
          <w:lang w:val="es-ES_tradnl"/>
        </w:rPr>
        <w:t xml:space="preserve"> el recurso de revisión número </w:t>
      </w:r>
      <w:r w:rsidRPr="00180217">
        <w:rPr>
          <w:rFonts w:ascii="Palatino Linotype" w:eastAsia="Times New Roman" w:hAnsi="Palatino Linotype" w:cs="Times New Roman"/>
          <w:b/>
          <w:sz w:val="24"/>
          <w:szCs w:val="24"/>
          <w:lang w:val="es-ES_tradnl"/>
        </w:rPr>
        <w:t>08500/INFOEM/IP/RR/2019</w:t>
      </w:r>
      <w:r w:rsidRPr="00180217">
        <w:rPr>
          <w:rFonts w:ascii="Palatino Linotype" w:eastAsia="Times New Roman" w:hAnsi="Palatino Linotype" w:cs="Times New Roman"/>
          <w:sz w:val="24"/>
          <w:szCs w:val="24"/>
          <w:lang w:val="es-ES_tradnl"/>
        </w:rPr>
        <w:t xml:space="preserve">, porque al modificar la respuesta el recurso quedó sin materia en términos del Considerando </w:t>
      </w:r>
      <w:r>
        <w:rPr>
          <w:rFonts w:ascii="Palatino Linotype" w:eastAsia="Times New Roman" w:hAnsi="Palatino Linotype" w:cs="Times New Roman"/>
          <w:b/>
          <w:sz w:val="24"/>
          <w:szCs w:val="24"/>
          <w:lang w:val="es-ES_tradnl"/>
        </w:rPr>
        <w:t>QUINTO</w:t>
      </w:r>
      <w:r w:rsidRPr="00180217">
        <w:rPr>
          <w:rFonts w:ascii="Palatino Linotype" w:eastAsia="Times New Roman" w:hAnsi="Palatino Linotype" w:cs="Times New Roman"/>
          <w:b/>
          <w:sz w:val="24"/>
          <w:szCs w:val="24"/>
          <w:lang w:val="es-ES_tradnl"/>
        </w:rPr>
        <w:t xml:space="preserve"> </w:t>
      </w:r>
      <w:r w:rsidRPr="00180217">
        <w:rPr>
          <w:rFonts w:ascii="Palatino Linotype" w:eastAsia="Times New Roman" w:hAnsi="Palatino Linotype" w:cs="Times New Roman"/>
          <w:sz w:val="24"/>
          <w:szCs w:val="24"/>
          <w:lang w:val="es-ES_tradnl"/>
        </w:rPr>
        <w:t>de la presente resolución.</w:t>
      </w:r>
    </w:p>
    <w:p w14:paraId="78ED96FA" w14:textId="77777777" w:rsidR="00180217" w:rsidRDefault="00180217" w:rsidP="002F51A1">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14:paraId="0847832C" w14:textId="601DA9B0" w:rsidR="002F51A1" w:rsidRPr="002F51A1" w:rsidRDefault="00180217" w:rsidP="002F51A1">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lang w:val="es-ES_tradnl"/>
        </w:rPr>
        <w:t>SEGUNDO</w:t>
      </w:r>
      <w:r w:rsidR="002F51A1" w:rsidRPr="002F51A1">
        <w:rPr>
          <w:rFonts w:ascii="Palatino Linotype" w:eastAsia="Calibri" w:hAnsi="Palatino Linotype" w:cs="Arial"/>
          <w:b/>
          <w:sz w:val="28"/>
          <w:szCs w:val="28"/>
          <w:lang w:val="es-ES_tradnl"/>
        </w:rPr>
        <w:t>.</w:t>
      </w:r>
      <w:r w:rsidR="002F51A1" w:rsidRPr="002F51A1">
        <w:rPr>
          <w:rFonts w:ascii="Palatino Linotype" w:eastAsia="Calibri" w:hAnsi="Palatino Linotype" w:cs="Arial"/>
          <w:sz w:val="24"/>
          <w:szCs w:val="24"/>
          <w:lang w:val="es-ES_tradnl"/>
        </w:rPr>
        <w:t xml:space="preserve"> </w:t>
      </w:r>
      <w:r w:rsidR="002F51A1" w:rsidRPr="002F51A1">
        <w:rPr>
          <w:rFonts w:ascii="Palatino Linotype" w:eastAsia="Calibri" w:hAnsi="Palatino Linotype" w:cs="Arial"/>
          <w:sz w:val="24"/>
          <w:szCs w:val="24"/>
        </w:rPr>
        <w:t>Se</w:t>
      </w:r>
      <w:r w:rsidR="002F51A1" w:rsidRPr="002F51A1">
        <w:rPr>
          <w:rFonts w:ascii="Palatino Linotype" w:eastAsia="Calibri" w:hAnsi="Palatino Linotype" w:cs="Arial"/>
          <w:b/>
          <w:sz w:val="24"/>
          <w:szCs w:val="24"/>
        </w:rPr>
        <w:t xml:space="preserve"> </w:t>
      </w:r>
      <w:r>
        <w:rPr>
          <w:rFonts w:ascii="Palatino Linotype" w:eastAsia="Calibri" w:hAnsi="Palatino Linotype" w:cs="Arial"/>
          <w:b/>
          <w:sz w:val="24"/>
          <w:szCs w:val="24"/>
        </w:rPr>
        <w:t>REVOCA</w:t>
      </w:r>
      <w:r w:rsidR="002F51A1" w:rsidRPr="002F51A1">
        <w:rPr>
          <w:rFonts w:ascii="Palatino Linotype" w:eastAsia="Calibri" w:hAnsi="Palatino Linotype" w:cs="Arial"/>
          <w:b/>
          <w:sz w:val="24"/>
          <w:szCs w:val="24"/>
        </w:rPr>
        <w:t xml:space="preserve"> </w:t>
      </w:r>
      <w:r w:rsidR="002F51A1" w:rsidRPr="002F51A1">
        <w:rPr>
          <w:rFonts w:ascii="Palatino Linotype" w:eastAsia="Calibri" w:hAnsi="Palatino Linotype" w:cs="Arial"/>
          <w:sz w:val="24"/>
          <w:szCs w:val="24"/>
        </w:rPr>
        <w:t xml:space="preserve">la respuesta entregada por el </w:t>
      </w:r>
      <w:r w:rsidR="002F51A1" w:rsidRPr="002F51A1">
        <w:rPr>
          <w:rFonts w:ascii="Palatino Linotype" w:eastAsia="Calibri" w:hAnsi="Palatino Linotype" w:cs="Arial"/>
          <w:b/>
          <w:sz w:val="24"/>
          <w:szCs w:val="24"/>
        </w:rPr>
        <w:t>Sujeto Obligado</w:t>
      </w:r>
      <w:r w:rsidR="002F51A1" w:rsidRPr="002F51A1">
        <w:rPr>
          <w:rFonts w:ascii="Palatino Linotype" w:eastAsia="Calibri" w:hAnsi="Palatino Linotype" w:cs="Arial"/>
          <w:sz w:val="24"/>
          <w:szCs w:val="24"/>
        </w:rPr>
        <w:t xml:space="preserve">, a la solicitud de información número </w:t>
      </w:r>
      <w:r w:rsidRPr="00180217">
        <w:rPr>
          <w:rFonts w:ascii="Palatino Linotype" w:eastAsia="Calibri" w:hAnsi="Palatino Linotype" w:cs="Arial"/>
          <w:b/>
          <w:bCs/>
          <w:sz w:val="24"/>
          <w:szCs w:val="24"/>
        </w:rPr>
        <w:t>00889/UAEM/IP/2019</w:t>
      </w:r>
      <w:r w:rsidR="002F51A1" w:rsidRPr="002F51A1">
        <w:rPr>
          <w:rFonts w:ascii="Palatino Linotype" w:eastAsia="Calibri" w:hAnsi="Palatino Linotype" w:cs="Arial"/>
          <w:b/>
          <w:sz w:val="24"/>
          <w:szCs w:val="24"/>
        </w:rPr>
        <w:t>,</w:t>
      </w:r>
      <w:r w:rsidR="002F51A1" w:rsidRPr="002F51A1">
        <w:rPr>
          <w:rFonts w:ascii="Palatino Linotype" w:eastAsia="Calibri" w:hAnsi="Palatino Linotype" w:cs="Arial"/>
          <w:sz w:val="24"/>
          <w:szCs w:val="24"/>
        </w:rPr>
        <w:t xml:space="preserve"> por resultar parcialmente fundados los motivos de inconformidad que arguye el Recurrente, en términos del Considerando </w:t>
      </w:r>
      <w:r w:rsidR="00ED62BE">
        <w:rPr>
          <w:rFonts w:ascii="Palatino Linotype" w:eastAsia="Calibri" w:hAnsi="Palatino Linotype" w:cs="Arial"/>
          <w:b/>
          <w:sz w:val="24"/>
          <w:szCs w:val="24"/>
        </w:rPr>
        <w:t>QUINTO</w:t>
      </w:r>
      <w:r w:rsidR="002F51A1" w:rsidRPr="002F51A1">
        <w:rPr>
          <w:rFonts w:ascii="Palatino Linotype" w:eastAsia="Calibri" w:hAnsi="Palatino Linotype" w:cs="Arial"/>
          <w:sz w:val="24"/>
          <w:szCs w:val="24"/>
        </w:rPr>
        <w:t xml:space="preserve"> de la presente resolución.</w:t>
      </w:r>
    </w:p>
    <w:p w14:paraId="3A7FE528" w14:textId="77777777" w:rsidR="002F51A1" w:rsidRPr="002F51A1" w:rsidRDefault="002F51A1" w:rsidP="002F51A1">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578715E2" w14:textId="0C806B57" w:rsidR="002F51A1" w:rsidRPr="002F51A1" w:rsidRDefault="00180217" w:rsidP="002F51A1">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Times New Roman"/>
          <w:b/>
          <w:sz w:val="28"/>
          <w:szCs w:val="24"/>
        </w:rPr>
        <w:t>TERCERO</w:t>
      </w:r>
      <w:r w:rsidR="002F51A1" w:rsidRPr="002F51A1">
        <w:rPr>
          <w:rFonts w:ascii="Palatino Linotype" w:eastAsia="Calibri" w:hAnsi="Palatino Linotype" w:cs="Times New Roman"/>
          <w:b/>
          <w:sz w:val="28"/>
          <w:szCs w:val="24"/>
        </w:rPr>
        <w:t>.</w:t>
      </w:r>
      <w:r w:rsidR="002F51A1" w:rsidRPr="002F51A1">
        <w:rPr>
          <w:rFonts w:ascii="Palatino Linotype" w:eastAsia="Calibri" w:hAnsi="Palatino Linotype" w:cs="Arial"/>
          <w:sz w:val="28"/>
          <w:szCs w:val="24"/>
        </w:rPr>
        <w:t xml:space="preserve"> </w:t>
      </w:r>
      <w:r w:rsidR="002F51A1" w:rsidRPr="002F51A1">
        <w:rPr>
          <w:rFonts w:ascii="Palatino Linotype" w:eastAsia="Calibri" w:hAnsi="Palatino Linotype" w:cs="Arial"/>
          <w:bCs/>
          <w:sz w:val="24"/>
          <w:szCs w:val="24"/>
        </w:rPr>
        <w:t xml:space="preserve">Se </w:t>
      </w:r>
      <w:r w:rsidR="002F51A1" w:rsidRPr="002F51A1">
        <w:rPr>
          <w:rFonts w:ascii="Palatino Linotype" w:eastAsia="Calibri" w:hAnsi="Palatino Linotype" w:cs="Arial"/>
          <w:b/>
          <w:bCs/>
          <w:sz w:val="24"/>
          <w:szCs w:val="24"/>
        </w:rPr>
        <w:t>ORDENA</w:t>
      </w:r>
      <w:r w:rsidR="002F51A1" w:rsidRPr="002F51A1">
        <w:rPr>
          <w:rFonts w:ascii="Palatino Linotype" w:eastAsia="Calibri" w:hAnsi="Palatino Linotype" w:cs="Arial"/>
          <w:bCs/>
          <w:sz w:val="24"/>
          <w:szCs w:val="24"/>
        </w:rPr>
        <w:t xml:space="preserve"> al </w:t>
      </w:r>
      <w:r w:rsidR="002F51A1" w:rsidRPr="002F51A1">
        <w:rPr>
          <w:rFonts w:ascii="Palatino Linotype" w:eastAsia="Calibri" w:hAnsi="Palatino Linotype" w:cs="Arial"/>
          <w:b/>
          <w:bCs/>
          <w:sz w:val="24"/>
          <w:szCs w:val="24"/>
        </w:rPr>
        <w:t>Sujeto Obligado</w:t>
      </w:r>
      <w:r w:rsidR="002F51A1" w:rsidRPr="002F51A1">
        <w:rPr>
          <w:rFonts w:ascii="Palatino Linotype" w:eastAsia="Calibri" w:hAnsi="Palatino Linotype" w:cs="Arial"/>
          <w:bCs/>
          <w:sz w:val="24"/>
          <w:szCs w:val="24"/>
        </w:rPr>
        <w:t xml:space="preserve">, haga entrega al </w:t>
      </w:r>
      <w:r w:rsidR="002F51A1" w:rsidRPr="002F51A1">
        <w:rPr>
          <w:rFonts w:ascii="Palatino Linotype" w:eastAsia="Calibri" w:hAnsi="Palatino Linotype" w:cs="Arial"/>
          <w:b/>
          <w:bCs/>
          <w:sz w:val="24"/>
          <w:szCs w:val="24"/>
        </w:rPr>
        <w:t>Recurrente</w:t>
      </w:r>
      <w:r w:rsidR="002F51A1" w:rsidRPr="002F51A1">
        <w:rPr>
          <w:rFonts w:ascii="Palatino Linotype" w:eastAsia="Calibri" w:hAnsi="Palatino Linotype" w:cs="Arial"/>
          <w:bCs/>
          <w:sz w:val="24"/>
          <w:szCs w:val="24"/>
        </w:rPr>
        <w:t xml:space="preserve">, </w:t>
      </w:r>
      <w:r w:rsidR="002F51A1" w:rsidRPr="002F51A1">
        <w:rPr>
          <w:rFonts w:ascii="Palatino Linotype" w:eastAsia="Calibri" w:hAnsi="Palatino Linotype" w:cs="Times New Roman"/>
          <w:sz w:val="24"/>
          <w:szCs w:val="24"/>
        </w:rPr>
        <w:t xml:space="preserve">en términos del Considerando </w:t>
      </w:r>
      <w:r w:rsidR="00ED62BE">
        <w:rPr>
          <w:rFonts w:ascii="Palatino Linotype" w:eastAsia="Calibri" w:hAnsi="Palatino Linotype" w:cs="Times New Roman"/>
          <w:b/>
          <w:sz w:val="24"/>
          <w:szCs w:val="24"/>
        </w:rPr>
        <w:t>QUINTO</w:t>
      </w:r>
      <w:r w:rsidR="002F51A1" w:rsidRPr="002F51A1">
        <w:rPr>
          <w:rFonts w:ascii="Palatino Linotype" w:eastAsia="Calibri" w:hAnsi="Palatino Linotype" w:cs="Times New Roman"/>
          <w:b/>
          <w:sz w:val="24"/>
          <w:szCs w:val="24"/>
        </w:rPr>
        <w:t xml:space="preserve"> </w:t>
      </w:r>
      <w:r w:rsidR="002F51A1" w:rsidRPr="002F51A1">
        <w:rPr>
          <w:rFonts w:ascii="Palatino Linotype" w:eastAsia="Calibri" w:hAnsi="Palatino Linotype" w:cs="Times New Roman"/>
          <w:sz w:val="24"/>
          <w:szCs w:val="24"/>
        </w:rPr>
        <w:t xml:space="preserve">de la presente resolución, </w:t>
      </w:r>
      <w:r w:rsidR="002F51A1" w:rsidRPr="002F51A1">
        <w:rPr>
          <w:rFonts w:ascii="Palatino Linotype" w:eastAsia="Calibri" w:hAnsi="Palatino Linotype" w:cs="Arial"/>
          <w:bCs/>
          <w:sz w:val="24"/>
          <w:szCs w:val="24"/>
        </w:rPr>
        <w:t>a través del SAIMEX, lo siguiente</w:t>
      </w:r>
      <w:r w:rsidR="002F51A1" w:rsidRPr="002F51A1">
        <w:rPr>
          <w:rFonts w:ascii="Palatino Linotype" w:eastAsia="Calibri" w:hAnsi="Palatino Linotype" w:cs="Arial"/>
          <w:sz w:val="24"/>
          <w:szCs w:val="24"/>
        </w:rPr>
        <w:t>:</w:t>
      </w:r>
    </w:p>
    <w:p w14:paraId="745F5D95" w14:textId="77777777" w:rsidR="002F51A1" w:rsidRPr="002F51A1" w:rsidRDefault="002F51A1" w:rsidP="002F51A1">
      <w:pPr>
        <w:autoSpaceDE w:val="0"/>
        <w:autoSpaceDN w:val="0"/>
        <w:adjustRightInd w:val="0"/>
        <w:spacing w:after="0" w:line="360" w:lineRule="auto"/>
        <w:ind w:right="49"/>
        <w:jc w:val="both"/>
        <w:rPr>
          <w:rFonts w:ascii="Palatino Linotype" w:eastAsia="Calibri" w:hAnsi="Palatino Linotype" w:cs="Arial"/>
          <w:sz w:val="24"/>
          <w:szCs w:val="24"/>
        </w:rPr>
      </w:pPr>
    </w:p>
    <w:p w14:paraId="11A21CD3" w14:textId="65BDF435" w:rsidR="004901EA" w:rsidRPr="00180217" w:rsidRDefault="00180217" w:rsidP="00180217">
      <w:pPr>
        <w:numPr>
          <w:ilvl w:val="0"/>
          <w:numId w:val="41"/>
        </w:numPr>
        <w:autoSpaceDE w:val="0"/>
        <w:autoSpaceDN w:val="0"/>
        <w:adjustRightInd w:val="0"/>
        <w:spacing w:after="240" w:line="360" w:lineRule="auto"/>
        <w:ind w:left="714" w:right="51" w:hanging="357"/>
        <w:jc w:val="both"/>
        <w:rPr>
          <w:rFonts w:ascii="Palatino Linotype" w:eastAsia="Calibri" w:hAnsi="Palatino Linotype" w:cs="Arial"/>
          <w:iCs/>
          <w:sz w:val="24"/>
          <w:szCs w:val="24"/>
          <w:lang w:val="es-ES" w:eastAsia="es-ES"/>
        </w:rPr>
      </w:pPr>
      <w:r>
        <w:rPr>
          <w:rFonts w:ascii="Palatino Linotype" w:eastAsia="Calibri" w:hAnsi="Palatino Linotype" w:cs="Arial"/>
          <w:iCs/>
          <w:sz w:val="24"/>
          <w:szCs w:val="24"/>
          <w:lang w:val="es-ES_tradnl" w:eastAsia="es-ES"/>
        </w:rPr>
        <w:t xml:space="preserve"> Los p</w:t>
      </w:r>
      <w:r w:rsidRPr="00180217">
        <w:rPr>
          <w:rFonts w:ascii="Palatino Linotype" w:eastAsia="Calibri" w:hAnsi="Palatino Linotype" w:cs="Arial"/>
          <w:iCs/>
          <w:sz w:val="24"/>
          <w:szCs w:val="24"/>
          <w:lang w:val="es-ES_tradnl" w:eastAsia="es-ES"/>
        </w:rPr>
        <w:t>rogramas de estudios de cada una de las asignaturas que conforman las licenciaturas, maestrías y doctorados que se ofertan en la Facultad de Ciencias de la Conducta</w:t>
      </w:r>
      <w:r w:rsidR="00ED62BE" w:rsidRPr="00180217">
        <w:rPr>
          <w:rFonts w:ascii="Palatino Linotype" w:eastAsia="Calibri" w:hAnsi="Palatino Linotype" w:cs="Arial"/>
          <w:iCs/>
          <w:sz w:val="24"/>
          <w:szCs w:val="24"/>
          <w:lang w:val="es-ES" w:eastAsia="es-ES"/>
        </w:rPr>
        <w:t>.</w:t>
      </w:r>
    </w:p>
    <w:p w14:paraId="133885A0" w14:textId="77777777" w:rsidR="002F51A1" w:rsidRPr="002F51A1" w:rsidRDefault="002F51A1" w:rsidP="002F51A1">
      <w:pPr>
        <w:spacing w:before="120" w:after="120" w:line="360" w:lineRule="auto"/>
        <w:jc w:val="both"/>
        <w:rPr>
          <w:rFonts w:ascii="Palatino Linotype" w:eastAsia="Calibri" w:hAnsi="Palatino Linotype" w:cs="Arial"/>
          <w:sz w:val="24"/>
          <w:szCs w:val="24"/>
        </w:rPr>
      </w:pPr>
    </w:p>
    <w:p w14:paraId="7A6AFCB9" w14:textId="5C06D219" w:rsidR="002F51A1" w:rsidRPr="002F51A1" w:rsidRDefault="00180217" w:rsidP="002F51A1">
      <w:pPr>
        <w:autoSpaceDE w:val="0"/>
        <w:autoSpaceDN w:val="0"/>
        <w:adjustRightInd w:val="0"/>
        <w:spacing w:after="0" w:line="360" w:lineRule="auto"/>
        <w:ind w:right="49"/>
        <w:jc w:val="both"/>
        <w:rPr>
          <w:rFonts w:ascii="Palatino Linotype" w:eastAsia="Calibri" w:hAnsi="Palatino Linotype" w:cs="Arial"/>
          <w:i/>
          <w:lang w:eastAsia="es-MX"/>
        </w:rPr>
      </w:pPr>
      <w:r>
        <w:rPr>
          <w:rFonts w:ascii="Palatino Linotype" w:eastAsia="Calibri" w:hAnsi="Palatino Linotype" w:cs="Arial"/>
          <w:b/>
          <w:sz w:val="28"/>
          <w:szCs w:val="28"/>
        </w:rPr>
        <w:t>CUARTO</w:t>
      </w:r>
      <w:r w:rsidR="002F51A1" w:rsidRPr="002F51A1">
        <w:rPr>
          <w:rFonts w:ascii="Palatino Linotype" w:eastAsia="Calibri" w:hAnsi="Palatino Linotype" w:cs="Arial"/>
          <w:b/>
          <w:sz w:val="28"/>
          <w:szCs w:val="28"/>
        </w:rPr>
        <w:t>.</w:t>
      </w:r>
      <w:r w:rsidR="002F51A1" w:rsidRPr="002F51A1">
        <w:rPr>
          <w:rFonts w:ascii="Palatino Linotype" w:eastAsia="Calibri" w:hAnsi="Palatino Linotype" w:cs="Arial"/>
          <w:b/>
          <w:sz w:val="24"/>
          <w:szCs w:val="24"/>
        </w:rPr>
        <w:t xml:space="preserve"> NOTIFÍQUESE</w:t>
      </w:r>
      <w:r w:rsidR="002F51A1" w:rsidRPr="002F51A1">
        <w:rPr>
          <w:rFonts w:ascii="Palatino Linotype" w:eastAsia="Calibri" w:hAnsi="Palatino Linotype" w:cs="Arial"/>
          <w:i/>
          <w:sz w:val="24"/>
          <w:szCs w:val="24"/>
        </w:rPr>
        <w:t xml:space="preserve"> </w:t>
      </w:r>
      <w:r w:rsidR="002F51A1" w:rsidRPr="002F51A1">
        <w:rPr>
          <w:rFonts w:ascii="Palatino Linotype" w:eastAsia="Calibri" w:hAnsi="Palatino Linotype" w:cs="Arial"/>
          <w:sz w:val="24"/>
          <w:szCs w:val="24"/>
        </w:rPr>
        <w:t>al Titular de la Unidad de Transparencia del</w:t>
      </w:r>
      <w:r w:rsidR="002F51A1" w:rsidRPr="002F51A1">
        <w:rPr>
          <w:rFonts w:ascii="Palatino Linotype" w:eastAsia="Calibri" w:hAnsi="Palatino Linotype" w:cs="Arial"/>
          <w:b/>
          <w:sz w:val="24"/>
          <w:szCs w:val="24"/>
        </w:rPr>
        <w:t xml:space="preserve"> </w:t>
      </w:r>
      <w:r w:rsidR="002F51A1" w:rsidRPr="002F51A1">
        <w:rPr>
          <w:rFonts w:ascii="Palatino Linotype" w:eastAsia="Calibri" w:hAnsi="Palatino Linotype" w:cs="Arial"/>
          <w:sz w:val="24"/>
          <w:szCs w:val="24"/>
        </w:rPr>
        <w:t xml:space="preserve">Sujeto Obligado, para que conforme al artículo 186 último párrafo, 189 segundo párrafo y </w:t>
      </w:r>
      <w:r w:rsidR="002F51A1" w:rsidRPr="002F51A1">
        <w:rPr>
          <w:rFonts w:ascii="Palatino Linotype" w:eastAsia="Calibri" w:hAnsi="Palatino Linotype" w:cs="Arial"/>
          <w:sz w:val="24"/>
          <w:szCs w:val="24"/>
        </w:rPr>
        <w:lastRenderedPageBreak/>
        <w:t>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6E4ED9" w14:textId="77777777" w:rsidR="002F51A1" w:rsidRPr="002F51A1" w:rsidRDefault="002F51A1" w:rsidP="002F51A1">
      <w:pPr>
        <w:autoSpaceDE w:val="0"/>
        <w:autoSpaceDN w:val="0"/>
        <w:adjustRightInd w:val="0"/>
        <w:spacing w:before="120" w:after="120" w:line="360" w:lineRule="auto"/>
        <w:ind w:right="51"/>
        <w:jc w:val="both"/>
        <w:rPr>
          <w:rFonts w:ascii="Palatino Linotype" w:eastAsia="Calibri" w:hAnsi="Palatino Linotype" w:cs="Arial"/>
          <w:b/>
          <w:sz w:val="24"/>
          <w:szCs w:val="24"/>
        </w:rPr>
      </w:pPr>
    </w:p>
    <w:p w14:paraId="23D3CE99" w14:textId="69FF479E" w:rsidR="00ED62BE" w:rsidRDefault="00180217" w:rsidP="00ED62BE">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QUINTO</w:t>
      </w:r>
      <w:r w:rsidR="00ED62BE" w:rsidRPr="00ED62BE">
        <w:rPr>
          <w:rFonts w:ascii="Palatino Linotype" w:eastAsia="Calibri" w:hAnsi="Palatino Linotype" w:cs="Arial"/>
          <w:b/>
          <w:sz w:val="28"/>
          <w:szCs w:val="28"/>
        </w:rPr>
        <w:t>.</w:t>
      </w:r>
      <w:r w:rsidR="00ED62BE" w:rsidRPr="00ED62BE">
        <w:rPr>
          <w:rFonts w:ascii="Palatino Linotype" w:eastAsia="Calibri" w:hAnsi="Palatino Linotype" w:cs="Arial"/>
          <w:b/>
          <w:sz w:val="24"/>
          <w:szCs w:val="24"/>
        </w:rPr>
        <w:t xml:space="preserve"> NOTIFÍQUESE</w:t>
      </w:r>
      <w:r w:rsidR="00ED62BE" w:rsidRPr="00ED62BE">
        <w:rPr>
          <w:rFonts w:ascii="Palatino Linotype" w:eastAsia="Calibri" w:hAnsi="Palatino Linotype" w:cs="Arial"/>
          <w:sz w:val="24"/>
          <w:szCs w:val="24"/>
        </w:rPr>
        <w:t xml:space="preserve"> a</w:t>
      </w:r>
      <w:r w:rsidR="00ED62BE">
        <w:rPr>
          <w:rFonts w:ascii="Palatino Linotype" w:eastAsia="Calibri" w:hAnsi="Palatino Linotype" w:cs="Arial"/>
          <w:sz w:val="24"/>
          <w:szCs w:val="24"/>
        </w:rPr>
        <w:t>l</w:t>
      </w:r>
      <w:r w:rsidR="00ED62BE" w:rsidRPr="00ED62BE">
        <w:rPr>
          <w:rFonts w:ascii="Palatino Linotype" w:eastAsia="Calibri" w:hAnsi="Palatino Linotype" w:cs="Arial"/>
          <w:sz w:val="24"/>
          <w:szCs w:val="24"/>
        </w:rPr>
        <w:t xml:space="preserve"> </w:t>
      </w:r>
      <w:r w:rsidR="00ED62BE" w:rsidRPr="00ED62BE">
        <w:rPr>
          <w:rFonts w:ascii="Palatino Linotype" w:eastAsia="Calibri" w:hAnsi="Palatino Linotype" w:cs="Arial"/>
          <w:b/>
          <w:sz w:val="24"/>
          <w:szCs w:val="24"/>
        </w:rPr>
        <w:t>Recurrente</w:t>
      </w:r>
      <w:r w:rsidR="00ED62BE" w:rsidRPr="00ED62B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w:t>
      </w:r>
      <w:proofErr w:type="gramStart"/>
      <w:r w:rsidR="00ED62BE" w:rsidRPr="00ED62BE">
        <w:rPr>
          <w:rFonts w:ascii="Palatino Linotype" w:eastAsia="Calibri" w:hAnsi="Palatino Linotype" w:cs="Arial"/>
          <w:sz w:val="24"/>
          <w:szCs w:val="24"/>
        </w:rPr>
        <w:t>de acuerdo a</w:t>
      </w:r>
      <w:proofErr w:type="gramEnd"/>
      <w:r w:rsidR="00ED62BE" w:rsidRPr="00ED62BE">
        <w:rPr>
          <w:rFonts w:ascii="Palatino Linotype" w:eastAsia="Calibri" w:hAnsi="Palatino Linotype" w:cs="Arial"/>
          <w:sz w:val="24"/>
          <w:szCs w:val="24"/>
        </w:rPr>
        <w:t xml:space="preserve"> lo estipulado por el artículo 196, de la Ley de Transparencia y Acceso a la Información Pública del Estado de México y Municipios.</w:t>
      </w:r>
    </w:p>
    <w:p w14:paraId="016B6785" w14:textId="106F1B1B" w:rsidR="00180217" w:rsidRDefault="00180217" w:rsidP="00ED62BE">
      <w:pPr>
        <w:autoSpaceDE w:val="0"/>
        <w:autoSpaceDN w:val="0"/>
        <w:adjustRightInd w:val="0"/>
        <w:spacing w:after="0" w:line="360" w:lineRule="auto"/>
        <w:ind w:right="49"/>
        <w:jc w:val="both"/>
        <w:rPr>
          <w:rFonts w:ascii="Palatino Linotype" w:eastAsia="Calibri" w:hAnsi="Palatino Linotype" w:cs="Arial"/>
          <w:sz w:val="24"/>
          <w:szCs w:val="24"/>
        </w:rPr>
      </w:pPr>
    </w:p>
    <w:p w14:paraId="2E5C9CC8" w14:textId="5C38FB4D" w:rsidR="00180217" w:rsidRPr="00180217" w:rsidRDefault="00180217" w:rsidP="00180217">
      <w:pPr>
        <w:spacing w:after="0" w:line="360" w:lineRule="auto"/>
        <w:jc w:val="both"/>
        <w:rPr>
          <w:rFonts w:ascii="Palatino Linotype" w:eastAsia="Times New Roman" w:hAnsi="Palatino Linotype" w:cs="Times New Roman"/>
          <w:sz w:val="24"/>
          <w:szCs w:val="24"/>
          <w:lang w:eastAsia="es-ES"/>
        </w:rPr>
      </w:pPr>
      <w:r w:rsidRPr="00180217">
        <w:rPr>
          <w:rFonts w:ascii="Palatino Linotype" w:eastAsia="Times New Roman" w:hAnsi="Palatino Linotype" w:cs="Times New Roman"/>
          <w:b/>
          <w:sz w:val="28"/>
          <w:szCs w:val="28"/>
          <w:lang w:eastAsia="es-ES"/>
        </w:rPr>
        <w:t>SEXTO</w:t>
      </w:r>
      <w:r w:rsidRPr="00180217">
        <w:rPr>
          <w:rFonts w:ascii="Palatino Linotype" w:eastAsia="Times New Roman" w:hAnsi="Palatino Linotype" w:cs="Times New Roman"/>
          <w:b/>
          <w:sz w:val="24"/>
          <w:szCs w:val="24"/>
          <w:lang w:eastAsia="es-ES"/>
        </w:rPr>
        <w:t>.</w:t>
      </w:r>
      <w:r w:rsidRPr="00180217">
        <w:rPr>
          <w:rFonts w:ascii="Palatino Linotype" w:eastAsia="Times New Roman" w:hAnsi="Palatino Linotype" w:cs="Times New Roman"/>
          <w:sz w:val="24"/>
          <w:szCs w:val="24"/>
          <w:lang w:eastAsia="es-ES"/>
        </w:rPr>
        <w:t xml:space="preserve"> </w:t>
      </w:r>
      <w:r w:rsidRPr="00180217">
        <w:rPr>
          <w:rFonts w:ascii="Palatino Linotype" w:eastAsia="Times New Roman" w:hAnsi="Palatino Linotype" w:cs="Times New Roman"/>
          <w:b/>
          <w:bCs/>
          <w:sz w:val="24"/>
          <w:szCs w:val="24"/>
          <w:lang w:eastAsia="es-ES"/>
        </w:rPr>
        <w:t>GÍRESE</w:t>
      </w:r>
      <w:r w:rsidRPr="00180217">
        <w:rPr>
          <w:rFonts w:ascii="Palatino Linotype" w:eastAsia="Times New Roman" w:hAnsi="Palatino Linotype" w:cs="Times New Roman"/>
          <w:sz w:val="24"/>
          <w:szCs w:val="24"/>
          <w:lang w:eastAsia="es-ES"/>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180217">
        <w:rPr>
          <w:rFonts w:ascii="Palatino Linotype" w:eastAsia="Times New Roman" w:hAnsi="Palatino Linotype" w:cs="Times New Roman"/>
          <w:b/>
          <w:sz w:val="24"/>
          <w:szCs w:val="24"/>
          <w:lang w:eastAsia="es-ES"/>
        </w:rPr>
        <w:t xml:space="preserve">Considerando </w:t>
      </w:r>
      <w:r>
        <w:rPr>
          <w:rFonts w:ascii="Palatino Linotype" w:eastAsia="Times New Roman" w:hAnsi="Palatino Linotype" w:cs="Times New Roman"/>
          <w:b/>
          <w:sz w:val="24"/>
          <w:szCs w:val="24"/>
          <w:lang w:eastAsia="es-ES"/>
        </w:rPr>
        <w:t>QUINTO</w:t>
      </w:r>
      <w:r w:rsidRPr="00180217">
        <w:rPr>
          <w:rFonts w:ascii="Palatino Linotype" w:eastAsia="Times New Roman" w:hAnsi="Palatino Linotype" w:cs="Times New Roman"/>
          <w:sz w:val="24"/>
          <w:szCs w:val="24"/>
          <w:lang w:eastAsia="es-ES"/>
        </w:rPr>
        <w:t xml:space="preserve"> de la presente resolución.</w:t>
      </w:r>
    </w:p>
    <w:p w14:paraId="116FA0B9" w14:textId="77777777" w:rsidR="00180217" w:rsidRPr="00ED62BE" w:rsidRDefault="00180217" w:rsidP="00ED62BE">
      <w:pPr>
        <w:autoSpaceDE w:val="0"/>
        <w:autoSpaceDN w:val="0"/>
        <w:adjustRightInd w:val="0"/>
        <w:spacing w:after="0" w:line="360" w:lineRule="auto"/>
        <w:ind w:right="49"/>
        <w:jc w:val="both"/>
        <w:rPr>
          <w:rFonts w:ascii="Palatino Linotype" w:eastAsia="Calibri" w:hAnsi="Palatino Linotype" w:cs="Arial"/>
          <w:sz w:val="24"/>
          <w:szCs w:val="24"/>
        </w:rPr>
      </w:pPr>
    </w:p>
    <w:p w14:paraId="0FA98F7D" w14:textId="77777777" w:rsidR="002F51A1" w:rsidRPr="002F51A1" w:rsidRDefault="002F51A1" w:rsidP="002F51A1">
      <w:pPr>
        <w:spacing w:after="0" w:line="360" w:lineRule="auto"/>
        <w:jc w:val="both"/>
        <w:rPr>
          <w:rFonts w:ascii="Palatino Linotype" w:eastAsia="Calibri" w:hAnsi="Palatino Linotype" w:cs="Times New Roman"/>
          <w:color w:val="222222"/>
          <w:sz w:val="24"/>
          <w:szCs w:val="24"/>
          <w:shd w:val="clear" w:color="auto" w:fill="FFFFFF"/>
        </w:rPr>
      </w:pPr>
    </w:p>
    <w:p w14:paraId="76F261F5" w14:textId="08656E65" w:rsidR="002F51A1" w:rsidRPr="002F51A1" w:rsidRDefault="002F51A1" w:rsidP="002F51A1">
      <w:pPr>
        <w:spacing w:after="0" w:line="360" w:lineRule="auto"/>
        <w:jc w:val="both"/>
        <w:rPr>
          <w:rFonts w:ascii="Palatino Linotype" w:eastAsia="Times New Roman" w:hAnsi="Palatino Linotype" w:cs="Times New Roman"/>
          <w:sz w:val="24"/>
          <w:szCs w:val="24"/>
          <w:lang w:eastAsia="es-ES"/>
        </w:rPr>
      </w:pPr>
      <w:r w:rsidRPr="002F51A1">
        <w:rPr>
          <w:rFonts w:ascii="Palatino Linotype" w:eastAsia="Times New Roman" w:hAnsi="Palatino Linotype" w:cs="Times New Roman"/>
          <w:sz w:val="24"/>
          <w:szCs w:val="24"/>
          <w:lang w:eastAsia="es-ES"/>
        </w:rPr>
        <w:t>ASÍ LO RESUELVE, POR UNANIMIDAD DE VOTOS, EL PLENO DEL</w:t>
      </w:r>
      <w:r w:rsidRPr="002F51A1">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2F51A1">
        <w:rPr>
          <w:rFonts w:ascii="Palatino Linotype" w:eastAsia="Times New Roman" w:hAnsi="Palatino Linotype" w:cs="Times New Roman"/>
          <w:sz w:val="24"/>
          <w:szCs w:val="24"/>
          <w:lang w:eastAsia="es-ES"/>
        </w:rPr>
        <w:t xml:space="preserve">, CONFORMADO POR LOS COMISIONADOS ZULEMA </w:t>
      </w:r>
      <w:r w:rsidRPr="002F51A1">
        <w:rPr>
          <w:rFonts w:ascii="Palatino Linotype" w:eastAsia="Arial Unicode MS" w:hAnsi="Palatino Linotype" w:cs="Times New Roman"/>
          <w:sz w:val="24"/>
          <w:szCs w:val="24"/>
          <w:lang w:eastAsia="es-ES"/>
        </w:rPr>
        <w:t xml:space="preserve">MARTÍNEZ SÁNCHEZ, </w:t>
      </w:r>
      <w:r w:rsidRPr="002F51A1">
        <w:rPr>
          <w:rFonts w:ascii="Palatino Linotype" w:eastAsia="Arial Unicode MS" w:hAnsi="Palatino Linotype" w:cs="Times New Roman"/>
          <w:sz w:val="24"/>
          <w:szCs w:val="24"/>
          <w:lang w:eastAsia="es-ES"/>
        </w:rPr>
        <w:lastRenderedPageBreak/>
        <w:t>EVA ABAID YAPUR, JOSÉ GUADALUPE LUNA HERNÁNDEZ, JAVIER MARTÍNEZ CRUZ</w:t>
      </w:r>
      <w:r w:rsidR="00BC33C5">
        <w:rPr>
          <w:rFonts w:ascii="Palatino Linotype" w:eastAsia="Arial Unicode MS" w:hAnsi="Palatino Linotype" w:cs="Times New Roman"/>
          <w:sz w:val="24"/>
          <w:szCs w:val="24"/>
          <w:lang w:eastAsia="es-ES"/>
        </w:rPr>
        <w:t xml:space="preserve"> (</w:t>
      </w:r>
      <w:r w:rsidR="004E335D">
        <w:rPr>
          <w:rFonts w:ascii="Palatino Linotype" w:eastAsia="Arial Unicode MS" w:hAnsi="Palatino Linotype" w:cs="Times New Roman"/>
          <w:sz w:val="24"/>
          <w:szCs w:val="24"/>
          <w:lang w:eastAsia="es-ES"/>
        </w:rPr>
        <w:t>OPINI</w:t>
      </w:r>
      <w:r w:rsidR="004453CD">
        <w:rPr>
          <w:rFonts w:ascii="Palatino Linotype" w:eastAsia="Arial Unicode MS" w:hAnsi="Palatino Linotype" w:cs="Times New Roman"/>
          <w:sz w:val="24"/>
          <w:szCs w:val="24"/>
          <w:lang w:eastAsia="es-ES"/>
        </w:rPr>
        <w:t>Ó</w:t>
      </w:r>
      <w:r w:rsidR="004E335D">
        <w:rPr>
          <w:rFonts w:ascii="Palatino Linotype" w:eastAsia="Arial Unicode MS" w:hAnsi="Palatino Linotype" w:cs="Times New Roman"/>
          <w:sz w:val="24"/>
          <w:szCs w:val="24"/>
          <w:lang w:eastAsia="es-ES"/>
        </w:rPr>
        <w:t>N</w:t>
      </w:r>
      <w:r w:rsidR="00BC33C5">
        <w:rPr>
          <w:rFonts w:ascii="Palatino Linotype" w:eastAsia="Arial Unicode MS" w:hAnsi="Palatino Linotype" w:cs="Times New Roman"/>
          <w:sz w:val="24"/>
          <w:szCs w:val="24"/>
          <w:lang w:eastAsia="es-ES"/>
        </w:rPr>
        <w:t xml:space="preserve"> PARTICULAR)</w:t>
      </w:r>
      <w:r w:rsidR="007C67AA">
        <w:rPr>
          <w:rFonts w:ascii="Palatino Linotype" w:eastAsia="Arial Unicode MS" w:hAnsi="Palatino Linotype" w:cs="Times New Roman"/>
          <w:sz w:val="24"/>
          <w:szCs w:val="24"/>
          <w:lang w:eastAsia="es-ES"/>
        </w:rPr>
        <w:t xml:space="preserve"> </w:t>
      </w:r>
      <w:r w:rsidRPr="002F51A1">
        <w:rPr>
          <w:rFonts w:ascii="Palatino Linotype" w:eastAsia="Arial Unicode MS" w:hAnsi="Palatino Linotype" w:cs="Times New Roman"/>
          <w:sz w:val="24"/>
          <w:szCs w:val="24"/>
          <w:lang w:eastAsia="es-ES"/>
        </w:rPr>
        <w:t xml:space="preserve">Y LUIS GUSTAVO PARRA NORIEGA, EN LA </w:t>
      </w:r>
      <w:r w:rsidR="003941AC">
        <w:rPr>
          <w:rFonts w:ascii="Palatino Linotype" w:eastAsia="Arial Unicode MS" w:hAnsi="Palatino Linotype" w:cs="Times New Roman"/>
          <w:sz w:val="24"/>
          <w:szCs w:val="24"/>
          <w:lang w:eastAsia="es-ES"/>
        </w:rPr>
        <w:t>TERCERA</w:t>
      </w:r>
      <w:r w:rsidRPr="002F51A1">
        <w:rPr>
          <w:rFonts w:ascii="Palatino Linotype" w:eastAsia="Arial Unicode MS" w:hAnsi="Palatino Linotype" w:cs="Times New Roman"/>
          <w:sz w:val="24"/>
          <w:szCs w:val="24"/>
          <w:lang w:eastAsia="es-ES"/>
        </w:rPr>
        <w:t xml:space="preserve"> SESIÓN ORDINARIA</w:t>
      </w:r>
      <w:r w:rsidRPr="002F51A1">
        <w:rPr>
          <w:rFonts w:ascii="Palatino Linotype" w:eastAsia="Times New Roman" w:hAnsi="Palatino Linotype" w:cs="Times New Roman"/>
          <w:sz w:val="24"/>
          <w:szCs w:val="24"/>
          <w:lang w:eastAsia="es-ES"/>
        </w:rPr>
        <w:t xml:space="preserve"> CELEBRADA EL </w:t>
      </w:r>
      <w:r w:rsidR="003941AC">
        <w:rPr>
          <w:rFonts w:ascii="Palatino Linotype" w:eastAsia="Times New Roman" w:hAnsi="Palatino Linotype" w:cs="Times New Roman"/>
          <w:sz w:val="24"/>
          <w:szCs w:val="24"/>
          <w:lang w:eastAsia="es-ES"/>
        </w:rPr>
        <w:t>VEINTINUEVE DE ENERO DE DOS MIL VEINTE</w:t>
      </w:r>
      <w:r w:rsidRPr="002F51A1">
        <w:rPr>
          <w:rFonts w:ascii="Palatino Linotype" w:eastAsia="Times New Roman" w:hAnsi="Palatino Linotype" w:cs="Times New Roman"/>
          <w:sz w:val="24"/>
          <w:szCs w:val="24"/>
          <w:lang w:eastAsia="es-ES"/>
        </w:rPr>
        <w:t>, ANTE EL SECRETARIO TÉCNICO DEL PLENO, ALEXIS TAPIA RAMÍREZ.------</w:t>
      </w:r>
      <w:r w:rsidR="007C67AA">
        <w:rPr>
          <w:rFonts w:ascii="Palatino Linotype" w:eastAsia="Times New Roman" w:hAnsi="Palatino Linotype" w:cs="Times New Roman"/>
          <w:sz w:val="24"/>
          <w:szCs w:val="24"/>
          <w:lang w:eastAsia="es-ES"/>
        </w:rPr>
        <w:t>--------------------------------------------------------------------------------------------</w:t>
      </w:r>
      <w:r w:rsidR="003941AC">
        <w:rPr>
          <w:rFonts w:ascii="Palatino Linotype" w:eastAsia="Times New Roman" w:hAnsi="Palatino Linotype" w:cs="Times New Roman"/>
          <w:sz w:val="24"/>
          <w:szCs w:val="24"/>
          <w:lang w:eastAsia="es-ES"/>
        </w:rPr>
        <w:t>------------------------------------------------------------------------------------------------------------------------------------------------------------------------------------------------------------------------------------------------------------------------------------------------------------------------------------------------------------------------------------------------------------------------------------------------------------------------------------------------------------------------------------------------------------------------------------------------------------------------------------------------------------------------------------------------------------------------------------------------------------------------------------------------------------------------------------------------------------------------------------------------------------------------------------------------------------------------------------------------------------------------------------------------------------------------------------------------------------------------------------------------------------------------------------------------------------------------------------------------------------------------------------------------------------------------------------------------------------------------------------------------------------------------------------------------------------------------------------------------------------------------------------------------------------------------------------------------------------------------------------------------------------------------------------------------------------------------------------------------------------------------------------------------------------------------------------------------------------------------------------------------------------------------------------------------------------------------------------------------------------------------------------------------------------</w:t>
      </w:r>
    </w:p>
    <w:tbl>
      <w:tblPr>
        <w:tblStyle w:val="Tablaconcuadrcula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F51A1" w:rsidRPr="002F51A1" w14:paraId="57716215" w14:textId="77777777" w:rsidTr="002F51A1">
        <w:tc>
          <w:tcPr>
            <w:tcW w:w="9062" w:type="dxa"/>
            <w:gridSpan w:val="2"/>
          </w:tcPr>
          <w:p w14:paraId="4BA4F302" w14:textId="77777777" w:rsidR="002F51A1" w:rsidRPr="002F51A1" w:rsidRDefault="002F51A1" w:rsidP="002F51A1">
            <w:pPr>
              <w:jc w:val="center"/>
              <w:rPr>
                <w:rFonts w:ascii="Palatino Linotype" w:eastAsia="Times New Roman" w:hAnsi="Palatino Linotype"/>
                <w:b/>
              </w:rPr>
            </w:pPr>
          </w:p>
          <w:p w14:paraId="120B6913" w14:textId="77777777" w:rsidR="002F51A1" w:rsidRPr="002F51A1" w:rsidRDefault="002F51A1" w:rsidP="002F51A1">
            <w:pPr>
              <w:jc w:val="center"/>
              <w:rPr>
                <w:rFonts w:ascii="Palatino Linotype" w:eastAsia="Times New Roman" w:hAnsi="Palatino Linotype"/>
                <w:b/>
              </w:rPr>
            </w:pPr>
          </w:p>
          <w:p w14:paraId="5ACAAD1B" w14:textId="77777777" w:rsidR="002F51A1" w:rsidRPr="002F51A1" w:rsidRDefault="002F51A1" w:rsidP="002F51A1">
            <w:pPr>
              <w:jc w:val="center"/>
              <w:rPr>
                <w:rFonts w:ascii="Palatino Linotype" w:eastAsia="Times New Roman" w:hAnsi="Palatino Linotype"/>
                <w:b/>
              </w:rPr>
            </w:pPr>
          </w:p>
          <w:p w14:paraId="2C5FCF49" w14:textId="77777777" w:rsidR="002F51A1" w:rsidRPr="002F51A1" w:rsidRDefault="002F51A1" w:rsidP="002F51A1">
            <w:pPr>
              <w:jc w:val="center"/>
              <w:rPr>
                <w:rFonts w:ascii="Palatino Linotype" w:eastAsia="Times New Roman" w:hAnsi="Palatino Linotype"/>
                <w:b/>
              </w:rPr>
            </w:pPr>
          </w:p>
          <w:p w14:paraId="729FDB43"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Zulema Martínez Sánchez</w:t>
            </w:r>
          </w:p>
          <w:p w14:paraId="79AB9EEF"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 xml:space="preserve">Comisionada </w:t>
            </w:r>
            <w:proofErr w:type="gramStart"/>
            <w:r w:rsidRPr="002F51A1">
              <w:rPr>
                <w:rFonts w:ascii="Palatino Linotype" w:eastAsia="Times New Roman" w:hAnsi="Palatino Linotype"/>
              </w:rPr>
              <w:t>Presidenta</w:t>
            </w:r>
            <w:proofErr w:type="gramEnd"/>
          </w:p>
          <w:p w14:paraId="47FD31EE"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r w:rsidR="002F51A1" w:rsidRPr="002F51A1" w14:paraId="2032A54E" w14:textId="77777777" w:rsidTr="002F51A1">
        <w:tc>
          <w:tcPr>
            <w:tcW w:w="4531" w:type="dxa"/>
          </w:tcPr>
          <w:p w14:paraId="33CCABAD" w14:textId="77777777" w:rsidR="002F51A1" w:rsidRPr="002F51A1" w:rsidRDefault="002F51A1" w:rsidP="002F51A1">
            <w:pPr>
              <w:jc w:val="both"/>
              <w:rPr>
                <w:rFonts w:ascii="Palatino Linotype" w:eastAsia="Times New Roman" w:hAnsi="Palatino Linotype"/>
                <w:b/>
              </w:rPr>
            </w:pPr>
          </w:p>
          <w:p w14:paraId="4DE2E2D7" w14:textId="77777777" w:rsidR="002F51A1" w:rsidRPr="002F51A1" w:rsidRDefault="002F51A1" w:rsidP="002F51A1">
            <w:pPr>
              <w:jc w:val="both"/>
              <w:rPr>
                <w:rFonts w:ascii="Palatino Linotype" w:eastAsia="Times New Roman" w:hAnsi="Palatino Linotype"/>
                <w:b/>
              </w:rPr>
            </w:pPr>
          </w:p>
          <w:p w14:paraId="14252787" w14:textId="77777777" w:rsidR="002F51A1" w:rsidRPr="002F51A1" w:rsidRDefault="002F51A1" w:rsidP="002F51A1">
            <w:pPr>
              <w:jc w:val="both"/>
              <w:rPr>
                <w:rFonts w:ascii="Palatino Linotype" w:eastAsia="Times New Roman" w:hAnsi="Palatino Linotype"/>
                <w:b/>
              </w:rPr>
            </w:pPr>
          </w:p>
          <w:p w14:paraId="706A1C37" w14:textId="77777777" w:rsidR="002F51A1" w:rsidRPr="002F51A1" w:rsidRDefault="002F51A1" w:rsidP="002F51A1">
            <w:pPr>
              <w:jc w:val="both"/>
              <w:rPr>
                <w:rFonts w:ascii="Palatino Linotype" w:eastAsia="Times New Roman" w:hAnsi="Palatino Linotype"/>
                <w:b/>
              </w:rPr>
            </w:pPr>
          </w:p>
          <w:p w14:paraId="31C95055" w14:textId="77777777" w:rsidR="002F51A1" w:rsidRPr="002F51A1" w:rsidRDefault="002F51A1" w:rsidP="002F51A1">
            <w:pPr>
              <w:jc w:val="both"/>
              <w:rPr>
                <w:rFonts w:ascii="Palatino Linotype" w:eastAsia="Times New Roman" w:hAnsi="Palatino Linotype"/>
                <w:b/>
              </w:rPr>
            </w:pPr>
          </w:p>
          <w:p w14:paraId="131BAB84"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 xml:space="preserve">Eva </w:t>
            </w:r>
            <w:proofErr w:type="spellStart"/>
            <w:r w:rsidRPr="002F51A1">
              <w:rPr>
                <w:rFonts w:ascii="Palatino Linotype" w:eastAsia="Times New Roman" w:hAnsi="Palatino Linotype"/>
                <w:b/>
              </w:rPr>
              <w:t>Abaid</w:t>
            </w:r>
            <w:proofErr w:type="spellEnd"/>
            <w:r w:rsidRPr="002F51A1">
              <w:rPr>
                <w:rFonts w:ascii="Palatino Linotype" w:eastAsia="Times New Roman" w:hAnsi="Palatino Linotype"/>
                <w:b/>
              </w:rPr>
              <w:t xml:space="preserve"> Yapur</w:t>
            </w:r>
          </w:p>
          <w:p w14:paraId="278FAA3E"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Comisionada</w:t>
            </w:r>
          </w:p>
          <w:p w14:paraId="4D82C458"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c>
          <w:tcPr>
            <w:tcW w:w="4531" w:type="dxa"/>
          </w:tcPr>
          <w:p w14:paraId="2CB34A2C" w14:textId="77777777" w:rsidR="002F51A1" w:rsidRPr="002F51A1" w:rsidRDefault="002F51A1" w:rsidP="002F51A1">
            <w:pPr>
              <w:jc w:val="both"/>
              <w:rPr>
                <w:rFonts w:ascii="Palatino Linotype" w:eastAsia="Times New Roman" w:hAnsi="Palatino Linotype"/>
                <w:b/>
              </w:rPr>
            </w:pPr>
          </w:p>
          <w:p w14:paraId="75314A88" w14:textId="77777777" w:rsidR="002F51A1" w:rsidRPr="002F51A1" w:rsidRDefault="002F51A1" w:rsidP="002F51A1">
            <w:pPr>
              <w:jc w:val="both"/>
              <w:rPr>
                <w:rFonts w:ascii="Palatino Linotype" w:eastAsia="Times New Roman" w:hAnsi="Palatino Linotype"/>
                <w:b/>
              </w:rPr>
            </w:pPr>
          </w:p>
          <w:p w14:paraId="7F05275B" w14:textId="77777777" w:rsidR="002F51A1" w:rsidRPr="002F51A1" w:rsidRDefault="002F51A1" w:rsidP="002F51A1">
            <w:pPr>
              <w:jc w:val="both"/>
              <w:rPr>
                <w:rFonts w:ascii="Palatino Linotype" w:eastAsia="Times New Roman" w:hAnsi="Palatino Linotype"/>
                <w:b/>
              </w:rPr>
            </w:pPr>
          </w:p>
          <w:p w14:paraId="03C3DA41" w14:textId="77777777" w:rsidR="002F51A1" w:rsidRPr="002F51A1" w:rsidRDefault="002F51A1" w:rsidP="002F51A1">
            <w:pPr>
              <w:jc w:val="both"/>
              <w:rPr>
                <w:rFonts w:ascii="Palatino Linotype" w:eastAsia="Times New Roman" w:hAnsi="Palatino Linotype"/>
                <w:b/>
              </w:rPr>
            </w:pPr>
          </w:p>
          <w:p w14:paraId="0B989D66" w14:textId="77777777" w:rsidR="002F51A1" w:rsidRPr="002F51A1" w:rsidRDefault="002F51A1" w:rsidP="002F51A1">
            <w:pPr>
              <w:jc w:val="both"/>
              <w:rPr>
                <w:rFonts w:ascii="Palatino Linotype" w:eastAsia="Times New Roman" w:hAnsi="Palatino Linotype"/>
                <w:b/>
              </w:rPr>
            </w:pPr>
          </w:p>
          <w:p w14:paraId="78DB04DA"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José Guadalupe Luna Hernández</w:t>
            </w:r>
          </w:p>
          <w:p w14:paraId="0556253F"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54DF93B7"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r w:rsidR="002F51A1" w:rsidRPr="002F51A1" w14:paraId="45EEC44B" w14:textId="77777777" w:rsidTr="002F51A1">
        <w:tc>
          <w:tcPr>
            <w:tcW w:w="4531" w:type="dxa"/>
          </w:tcPr>
          <w:p w14:paraId="51FC624C" w14:textId="77777777" w:rsidR="002F51A1" w:rsidRPr="002F51A1" w:rsidRDefault="002F51A1" w:rsidP="002F51A1">
            <w:pPr>
              <w:jc w:val="center"/>
              <w:rPr>
                <w:rFonts w:ascii="Palatino Linotype" w:eastAsia="Times New Roman" w:hAnsi="Palatino Linotype"/>
                <w:b/>
              </w:rPr>
            </w:pPr>
          </w:p>
          <w:p w14:paraId="5A53E9F4" w14:textId="77777777" w:rsidR="002F51A1" w:rsidRPr="002F51A1" w:rsidRDefault="002F51A1" w:rsidP="002F51A1">
            <w:pPr>
              <w:jc w:val="center"/>
              <w:rPr>
                <w:rFonts w:ascii="Palatino Linotype" w:eastAsia="Times New Roman" w:hAnsi="Palatino Linotype"/>
                <w:b/>
              </w:rPr>
            </w:pPr>
          </w:p>
          <w:p w14:paraId="60432881" w14:textId="77777777" w:rsidR="002F51A1" w:rsidRPr="002F51A1" w:rsidRDefault="002F51A1" w:rsidP="002F51A1">
            <w:pPr>
              <w:jc w:val="center"/>
              <w:rPr>
                <w:rFonts w:ascii="Palatino Linotype" w:eastAsia="Times New Roman" w:hAnsi="Palatino Linotype"/>
                <w:b/>
              </w:rPr>
            </w:pPr>
          </w:p>
          <w:p w14:paraId="0B75C82A" w14:textId="77777777" w:rsidR="002F51A1" w:rsidRPr="002F51A1" w:rsidRDefault="002F51A1" w:rsidP="002F51A1">
            <w:pPr>
              <w:jc w:val="center"/>
              <w:rPr>
                <w:rFonts w:ascii="Palatino Linotype" w:eastAsia="Times New Roman" w:hAnsi="Palatino Linotype"/>
                <w:b/>
              </w:rPr>
            </w:pPr>
          </w:p>
          <w:p w14:paraId="408CAAEE" w14:textId="77777777" w:rsidR="002F51A1" w:rsidRPr="002F51A1" w:rsidRDefault="002F51A1" w:rsidP="002F51A1">
            <w:pPr>
              <w:jc w:val="center"/>
              <w:rPr>
                <w:rFonts w:ascii="Palatino Linotype" w:eastAsia="Times New Roman" w:hAnsi="Palatino Linotype"/>
                <w:b/>
              </w:rPr>
            </w:pPr>
          </w:p>
          <w:p w14:paraId="6F8644B9"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Javier Martínez Cruz</w:t>
            </w:r>
          </w:p>
          <w:p w14:paraId="0D076C5D"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70D4E8B3" w14:textId="15094D90"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rPr>
              <w:t>(</w:t>
            </w:r>
            <w:r w:rsidR="003941AC" w:rsidRPr="002F51A1">
              <w:rPr>
                <w:rFonts w:ascii="Palatino Linotype" w:eastAsia="Times New Roman" w:hAnsi="Palatino Linotype"/>
              </w:rPr>
              <w:t>Rúbrica</w:t>
            </w:r>
            <w:r w:rsidRPr="002F51A1">
              <w:rPr>
                <w:rFonts w:ascii="Palatino Linotype" w:eastAsia="Times New Roman" w:hAnsi="Palatino Linotype"/>
              </w:rPr>
              <w:t>)</w:t>
            </w:r>
          </w:p>
        </w:tc>
        <w:tc>
          <w:tcPr>
            <w:tcW w:w="4531" w:type="dxa"/>
          </w:tcPr>
          <w:p w14:paraId="32F00EB8" w14:textId="77777777" w:rsidR="002F51A1" w:rsidRPr="002F51A1" w:rsidRDefault="002F51A1" w:rsidP="002F51A1">
            <w:pPr>
              <w:jc w:val="center"/>
              <w:rPr>
                <w:rFonts w:ascii="Palatino Linotype" w:eastAsia="Times New Roman" w:hAnsi="Palatino Linotype"/>
                <w:b/>
              </w:rPr>
            </w:pPr>
          </w:p>
          <w:p w14:paraId="3E716DB4" w14:textId="77777777" w:rsidR="002F51A1" w:rsidRPr="002F51A1" w:rsidRDefault="002F51A1" w:rsidP="002F51A1">
            <w:pPr>
              <w:jc w:val="center"/>
              <w:rPr>
                <w:rFonts w:ascii="Palatino Linotype" w:eastAsia="Times New Roman" w:hAnsi="Palatino Linotype"/>
                <w:b/>
              </w:rPr>
            </w:pPr>
          </w:p>
          <w:p w14:paraId="208A6976" w14:textId="77777777" w:rsidR="002F51A1" w:rsidRPr="002F51A1" w:rsidRDefault="002F51A1" w:rsidP="002F51A1">
            <w:pPr>
              <w:jc w:val="center"/>
              <w:rPr>
                <w:rFonts w:ascii="Palatino Linotype" w:eastAsia="Times New Roman" w:hAnsi="Palatino Linotype"/>
                <w:b/>
              </w:rPr>
            </w:pPr>
          </w:p>
          <w:p w14:paraId="78FC89E3" w14:textId="77777777" w:rsidR="002F51A1" w:rsidRPr="002F51A1" w:rsidRDefault="002F51A1" w:rsidP="002F51A1">
            <w:pPr>
              <w:jc w:val="center"/>
              <w:rPr>
                <w:rFonts w:ascii="Palatino Linotype" w:eastAsia="Times New Roman" w:hAnsi="Palatino Linotype"/>
                <w:b/>
              </w:rPr>
            </w:pPr>
          </w:p>
          <w:p w14:paraId="0B42C83F" w14:textId="77777777" w:rsidR="002F51A1" w:rsidRPr="002F51A1" w:rsidRDefault="002F51A1" w:rsidP="002F51A1">
            <w:pPr>
              <w:jc w:val="center"/>
              <w:rPr>
                <w:rFonts w:ascii="Palatino Linotype" w:eastAsia="Times New Roman" w:hAnsi="Palatino Linotype"/>
                <w:b/>
              </w:rPr>
            </w:pPr>
          </w:p>
          <w:p w14:paraId="1C08D941"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Luis Gustavo Parra Noriega</w:t>
            </w:r>
          </w:p>
          <w:p w14:paraId="1A834737"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Comisionado</w:t>
            </w:r>
          </w:p>
          <w:p w14:paraId="394FD017" w14:textId="61FBFACE"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w:t>
            </w:r>
            <w:r w:rsidR="003941AC" w:rsidRPr="002F51A1">
              <w:rPr>
                <w:rFonts w:ascii="Palatino Linotype" w:eastAsia="Times New Roman" w:hAnsi="Palatino Linotype"/>
              </w:rPr>
              <w:t>Rúbrica</w:t>
            </w:r>
            <w:r w:rsidRPr="002F51A1">
              <w:rPr>
                <w:rFonts w:ascii="Palatino Linotype" w:eastAsia="Times New Roman" w:hAnsi="Palatino Linotype"/>
              </w:rPr>
              <w:t>)</w:t>
            </w:r>
          </w:p>
        </w:tc>
      </w:tr>
      <w:tr w:rsidR="002F51A1" w:rsidRPr="002F51A1" w14:paraId="4A1A738B" w14:textId="77777777" w:rsidTr="002F51A1">
        <w:tc>
          <w:tcPr>
            <w:tcW w:w="9062" w:type="dxa"/>
            <w:gridSpan w:val="2"/>
          </w:tcPr>
          <w:p w14:paraId="73ED4517" w14:textId="77777777" w:rsidR="002F51A1" w:rsidRPr="002F51A1" w:rsidRDefault="002F51A1" w:rsidP="002F51A1">
            <w:pPr>
              <w:jc w:val="both"/>
              <w:rPr>
                <w:rFonts w:ascii="Palatino Linotype" w:eastAsia="Times New Roman" w:hAnsi="Palatino Linotype"/>
                <w:b/>
              </w:rPr>
            </w:pPr>
          </w:p>
          <w:p w14:paraId="70806702" w14:textId="77777777" w:rsidR="002F51A1" w:rsidRPr="002F51A1" w:rsidRDefault="002F51A1" w:rsidP="002F51A1">
            <w:pPr>
              <w:jc w:val="both"/>
              <w:rPr>
                <w:rFonts w:ascii="Palatino Linotype" w:eastAsia="Times New Roman" w:hAnsi="Palatino Linotype"/>
                <w:b/>
              </w:rPr>
            </w:pPr>
          </w:p>
          <w:p w14:paraId="08FCA80C" w14:textId="77777777" w:rsidR="002F51A1" w:rsidRPr="002F51A1" w:rsidRDefault="002F51A1" w:rsidP="002F51A1">
            <w:pPr>
              <w:jc w:val="both"/>
              <w:rPr>
                <w:rFonts w:ascii="Palatino Linotype" w:eastAsia="Times New Roman" w:hAnsi="Palatino Linotype"/>
                <w:b/>
              </w:rPr>
            </w:pPr>
          </w:p>
          <w:p w14:paraId="5FC792A0" w14:textId="77777777" w:rsidR="002F51A1" w:rsidRPr="002F51A1" w:rsidRDefault="002F51A1" w:rsidP="002F51A1">
            <w:pPr>
              <w:jc w:val="both"/>
              <w:rPr>
                <w:rFonts w:ascii="Palatino Linotype" w:eastAsia="Times New Roman" w:hAnsi="Palatino Linotype"/>
                <w:b/>
              </w:rPr>
            </w:pPr>
          </w:p>
          <w:p w14:paraId="0650DBCC" w14:textId="77777777" w:rsidR="002F51A1" w:rsidRPr="002F51A1" w:rsidRDefault="002F51A1" w:rsidP="002F51A1">
            <w:pPr>
              <w:jc w:val="center"/>
              <w:rPr>
                <w:rFonts w:ascii="Palatino Linotype" w:eastAsia="Times New Roman" w:hAnsi="Palatino Linotype"/>
                <w:b/>
              </w:rPr>
            </w:pPr>
            <w:r w:rsidRPr="002F51A1">
              <w:rPr>
                <w:rFonts w:ascii="Palatino Linotype" w:eastAsia="Times New Roman" w:hAnsi="Palatino Linotype"/>
                <w:b/>
              </w:rPr>
              <w:t>Alexis Tapia Ramírez</w:t>
            </w:r>
          </w:p>
          <w:p w14:paraId="670CC227"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Secretario Técnico del Pleno</w:t>
            </w:r>
          </w:p>
          <w:p w14:paraId="6F812FFA" w14:textId="77777777" w:rsidR="002F51A1" w:rsidRPr="002F51A1" w:rsidRDefault="002F51A1" w:rsidP="002F51A1">
            <w:pPr>
              <w:jc w:val="center"/>
              <w:rPr>
                <w:rFonts w:ascii="Palatino Linotype" w:eastAsia="Times New Roman" w:hAnsi="Palatino Linotype"/>
              </w:rPr>
            </w:pPr>
            <w:r w:rsidRPr="002F51A1">
              <w:rPr>
                <w:rFonts w:ascii="Palatino Linotype" w:eastAsia="Times New Roman" w:hAnsi="Palatino Linotype"/>
              </w:rPr>
              <w:t>(Rúbrica)</w:t>
            </w:r>
          </w:p>
        </w:tc>
      </w:tr>
    </w:tbl>
    <w:p w14:paraId="73CF80B9" w14:textId="77777777" w:rsidR="002F51A1" w:rsidRPr="002F51A1" w:rsidRDefault="002F51A1" w:rsidP="002F51A1">
      <w:pPr>
        <w:spacing w:after="0" w:line="276" w:lineRule="auto"/>
        <w:jc w:val="both"/>
        <w:rPr>
          <w:rFonts w:ascii="Palatino Linotype" w:eastAsia="Calibri" w:hAnsi="Palatino Linotype" w:cs="Arial"/>
          <w:sz w:val="18"/>
          <w:szCs w:val="18"/>
        </w:rPr>
      </w:pPr>
    </w:p>
    <w:p w14:paraId="7A8A2241" w14:textId="77777777" w:rsidR="002F51A1" w:rsidRPr="002F51A1" w:rsidRDefault="002F51A1" w:rsidP="002F51A1">
      <w:pPr>
        <w:spacing w:after="0" w:line="276" w:lineRule="auto"/>
        <w:jc w:val="both"/>
        <w:rPr>
          <w:rFonts w:ascii="Palatino Linotype" w:eastAsia="Calibri" w:hAnsi="Palatino Linotype" w:cs="Arial"/>
          <w:sz w:val="18"/>
          <w:szCs w:val="18"/>
        </w:rPr>
      </w:pPr>
    </w:p>
    <w:p w14:paraId="20510AEE" w14:textId="77777777" w:rsidR="00057DF7" w:rsidRDefault="00057DF7" w:rsidP="002F51A1">
      <w:pPr>
        <w:spacing w:after="0" w:line="276" w:lineRule="auto"/>
        <w:jc w:val="both"/>
        <w:rPr>
          <w:rFonts w:ascii="Palatino Linotype" w:eastAsia="Calibri" w:hAnsi="Palatino Linotype" w:cs="Arial"/>
          <w:sz w:val="18"/>
          <w:szCs w:val="18"/>
        </w:rPr>
      </w:pPr>
    </w:p>
    <w:p w14:paraId="601D14EA" w14:textId="5A88263C" w:rsidR="002F51A1" w:rsidRPr="002F51A1" w:rsidRDefault="002F51A1" w:rsidP="002F51A1">
      <w:pPr>
        <w:spacing w:after="0" w:line="276" w:lineRule="auto"/>
        <w:jc w:val="both"/>
        <w:rPr>
          <w:rFonts w:ascii="Palatino Linotype" w:eastAsia="Calibri" w:hAnsi="Palatino Linotype" w:cs="Arial"/>
          <w:sz w:val="18"/>
          <w:szCs w:val="18"/>
        </w:rPr>
      </w:pPr>
      <w:r w:rsidRPr="002F51A1">
        <w:rPr>
          <w:rFonts w:ascii="Palatino Linotype" w:eastAsia="Calibri" w:hAnsi="Palatino Linotype" w:cs="Arial"/>
          <w:sz w:val="18"/>
          <w:szCs w:val="18"/>
        </w:rPr>
        <w:t xml:space="preserve">Esta hoja corresponde a la resolución de </w:t>
      </w:r>
      <w:r w:rsidR="00AD44E0">
        <w:rPr>
          <w:rFonts w:ascii="Palatino Linotype" w:eastAsia="Calibri" w:hAnsi="Palatino Linotype" w:cs="Arial"/>
          <w:sz w:val="18"/>
          <w:szCs w:val="18"/>
        </w:rPr>
        <w:t>veintinueve de enero de dos mil veinte</w:t>
      </w:r>
      <w:r w:rsidRPr="002F51A1">
        <w:rPr>
          <w:rFonts w:ascii="Palatino Linotype" w:eastAsia="Calibri" w:hAnsi="Palatino Linotype" w:cs="Arial"/>
          <w:sz w:val="18"/>
          <w:szCs w:val="18"/>
        </w:rPr>
        <w:t xml:space="preserve">, emitida en los recursos de revisión </w:t>
      </w:r>
      <w:r w:rsidR="00AD44E0" w:rsidRPr="00AD44E0">
        <w:rPr>
          <w:rFonts w:ascii="Palatino Linotype" w:eastAsia="Calibri" w:hAnsi="Palatino Linotype" w:cs="Arial"/>
          <w:sz w:val="18"/>
          <w:szCs w:val="18"/>
        </w:rPr>
        <w:t>08500/INFOEM/IP/RR/2019 y Acumulado</w:t>
      </w:r>
      <w:r w:rsidRPr="002F51A1">
        <w:rPr>
          <w:rFonts w:ascii="Palatino Linotype" w:eastAsia="Calibri" w:hAnsi="Palatino Linotype" w:cs="Arial"/>
          <w:sz w:val="18"/>
          <w:szCs w:val="18"/>
        </w:rPr>
        <w:t>.</w:t>
      </w:r>
    </w:p>
    <w:p w14:paraId="56B847A6" w14:textId="77777777" w:rsidR="002F51A1" w:rsidRPr="002F51A1" w:rsidRDefault="002F51A1" w:rsidP="002F51A1">
      <w:pPr>
        <w:spacing w:after="0" w:line="276" w:lineRule="auto"/>
        <w:jc w:val="both"/>
        <w:rPr>
          <w:rFonts w:ascii="Palatino Linotype" w:eastAsia="Calibri" w:hAnsi="Palatino Linotype" w:cs="Arial"/>
          <w:sz w:val="16"/>
          <w:szCs w:val="16"/>
        </w:rPr>
      </w:pPr>
      <w:r w:rsidRPr="002F51A1">
        <w:rPr>
          <w:rFonts w:ascii="Palatino Linotype" w:eastAsia="Calibri" w:hAnsi="Palatino Linotype" w:cs="Arial"/>
          <w:sz w:val="16"/>
          <w:szCs w:val="16"/>
        </w:rPr>
        <w:t>ZMS/OSAM/EJDG</w:t>
      </w:r>
    </w:p>
    <w:p w14:paraId="76A181B2" w14:textId="77777777" w:rsidR="007533A3" w:rsidRPr="0040149E" w:rsidRDefault="007533A3" w:rsidP="002F51A1">
      <w:pPr>
        <w:autoSpaceDE w:val="0"/>
        <w:autoSpaceDN w:val="0"/>
        <w:adjustRightInd w:val="0"/>
        <w:spacing w:after="0" w:line="360" w:lineRule="auto"/>
        <w:ind w:right="49"/>
        <w:jc w:val="both"/>
        <w:rPr>
          <w:rFonts w:ascii="Palatino Linotype" w:hAnsi="Palatino Linotype" w:cs="Arial"/>
          <w:sz w:val="16"/>
          <w:szCs w:val="16"/>
        </w:rPr>
      </w:pPr>
    </w:p>
    <w:sectPr w:rsidR="007533A3" w:rsidRPr="0040149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EE69D" w14:textId="77777777" w:rsidR="00C26D2E" w:rsidRDefault="00C26D2E" w:rsidP="001032D4">
      <w:pPr>
        <w:spacing w:after="0" w:line="240" w:lineRule="auto"/>
      </w:pPr>
      <w:r>
        <w:separator/>
      </w:r>
    </w:p>
  </w:endnote>
  <w:endnote w:type="continuationSeparator" w:id="0">
    <w:p w14:paraId="62FD5023" w14:textId="77777777" w:rsidR="00C26D2E" w:rsidRDefault="00C26D2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37F0" w14:textId="77777777" w:rsidR="005E401E" w:rsidRPr="000B69FA" w:rsidRDefault="005E401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931E" w14:textId="77777777" w:rsidR="005E401E" w:rsidRPr="000B69FA" w:rsidRDefault="005E401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4F325" w14:textId="77777777" w:rsidR="00C26D2E" w:rsidRDefault="00C26D2E" w:rsidP="001032D4">
      <w:pPr>
        <w:spacing w:after="0" w:line="240" w:lineRule="auto"/>
      </w:pPr>
      <w:r>
        <w:separator/>
      </w:r>
    </w:p>
  </w:footnote>
  <w:footnote w:type="continuationSeparator" w:id="0">
    <w:p w14:paraId="59BDE62A" w14:textId="77777777" w:rsidR="00C26D2E" w:rsidRDefault="00C26D2E" w:rsidP="001032D4">
      <w:pPr>
        <w:spacing w:after="0" w:line="240" w:lineRule="auto"/>
      </w:pPr>
      <w:r>
        <w:continuationSeparator/>
      </w:r>
    </w:p>
  </w:footnote>
  <w:footnote w:id="1">
    <w:p w14:paraId="1AA29EA2" w14:textId="77777777" w:rsidR="005E401E" w:rsidRPr="00615B4B" w:rsidRDefault="005E401E"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BAC6A5E" w14:textId="77777777" w:rsidR="005E401E" w:rsidRPr="00615B4B" w:rsidRDefault="005E401E"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2000" w14:textId="77777777" w:rsidR="005E401E" w:rsidRDefault="005E401E">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E401E" w14:paraId="4C826748" w14:textId="77777777" w:rsidTr="00DC0168">
      <w:trPr>
        <w:trHeight w:val="227"/>
      </w:trPr>
      <w:tc>
        <w:tcPr>
          <w:tcW w:w="6521" w:type="dxa"/>
          <w:hideMark/>
        </w:tcPr>
        <w:p w14:paraId="0F776430" w14:textId="77777777" w:rsidR="005E401E" w:rsidRDefault="005E401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724B4426" w14:textId="77777777" w:rsidR="005E401E" w:rsidRDefault="005E401E" w:rsidP="00DC0168">
          <w:pPr>
            <w:spacing w:after="120" w:line="256" w:lineRule="auto"/>
            <w:ind w:left="-778" w:right="214"/>
            <w:jc w:val="right"/>
            <w:rPr>
              <w:rFonts w:ascii="Palatino Linotype" w:hAnsi="Palatino Linotype" w:cs="Arial"/>
              <w:szCs w:val="20"/>
            </w:rPr>
          </w:pPr>
          <w:r w:rsidRPr="00AF0267">
            <w:rPr>
              <w:rFonts w:ascii="Palatino Linotype" w:hAnsi="Palatino Linotype" w:cs="Arial"/>
              <w:szCs w:val="20"/>
            </w:rPr>
            <w:t>08500/INFOEM/IP/RR/2019</w:t>
          </w:r>
          <w:r w:rsidRPr="00DD48B6">
            <w:rPr>
              <w:rFonts w:ascii="Palatino Linotype" w:hAnsi="Palatino Linotype" w:cs="Arial"/>
              <w:szCs w:val="20"/>
            </w:rPr>
            <w:t xml:space="preserve"> y Acumulado</w:t>
          </w:r>
        </w:p>
      </w:tc>
    </w:tr>
    <w:tr w:rsidR="005E401E" w14:paraId="18221D17" w14:textId="77777777" w:rsidTr="00DC0168">
      <w:trPr>
        <w:trHeight w:val="242"/>
      </w:trPr>
      <w:tc>
        <w:tcPr>
          <w:tcW w:w="6521" w:type="dxa"/>
          <w:hideMark/>
        </w:tcPr>
        <w:p w14:paraId="41C10A33" w14:textId="77777777" w:rsidR="005E401E" w:rsidRDefault="005E401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25B12696" w14:textId="77777777" w:rsidR="005E401E" w:rsidRDefault="005E401E" w:rsidP="00AF0267">
          <w:pPr>
            <w:spacing w:after="120" w:line="256" w:lineRule="auto"/>
            <w:ind w:left="-778" w:right="214" w:firstLine="572"/>
            <w:jc w:val="right"/>
            <w:rPr>
              <w:rFonts w:ascii="Palatino Linotype" w:hAnsi="Palatino Linotype" w:cs="Arial"/>
              <w:szCs w:val="20"/>
            </w:rPr>
          </w:pPr>
          <w:r w:rsidRPr="00AF0267">
            <w:rPr>
              <w:rFonts w:ascii="Palatino Linotype" w:hAnsi="Palatino Linotype" w:cs="Arial"/>
              <w:szCs w:val="20"/>
            </w:rPr>
            <w:t>Universidad Autónoma del Estado de México</w:t>
          </w:r>
        </w:p>
      </w:tc>
    </w:tr>
    <w:tr w:rsidR="005E401E" w14:paraId="5ADB6124" w14:textId="77777777" w:rsidTr="00DC0168">
      <w:trPr>
        <w:trHeight w:val="342"/>
      </w:trPr>
      <w:tc>
        <w:tcPr>
          <w:tcW w:w="6521" w:type="dxa"/>
          <w:hideMark/>
        </w:tcPr>
        <w:p w14:paraId="6FC2B19A" w14:textId="77777777" w:rsidR="005E401E" w:rsidRDefault="005E401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1B244E45" w14:textId="77777777" w:rsidR="005E401E" w:rsidRDefault="005E401E"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D2A8523" w14:textId="77777777" w:rsidR="005E401E" w:rsidRDefault="005E40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5E401E" w:rsidRPr="00633CD9" w14:paraId="61B76531" w14:textId="77777777" w:rsidTr="00DC0168">
      <w:trPr>
        <w:trHeight w:val="227"/>
      </w:trPr>
      <w:tc>
        <w:tcPr>
          <w:tcW w:w="6380" w:type="dxa"/>
          <w:hideMark/>
        </w:tcPr>
        <w:p w14:paraId="420680F1" w14:textId="77777777" w:rsidR="005E401E" w:rsidRDefault="005E401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14:paraId="0E8D670F" w14:textId="77777777" w:rsidR="005E401E" w:rsidRPr="00B4142F" w:rsidRDefault="005E401E" w:rsidP="00840752">
          <w:pPr>
            <w:spacing w:after="120" w:line="256" w:lineRule="auto"/>
            <w:ind w:left="-486" w:right="214"/>
            <w:jc w:val="right"/>
            <w:rPr>
              <w:rFonts w:ascii="Palatino Linotype" w:hAnsi="Palatino Linotype" w:cs="Arial"/>
              <w:szCs w:val="20"/>
            </w:rPr>
          </w:pPr>
          <w:r w:rsidRPr="00AF0267">
            <w:rPr>
              <w:rFonts w:ascii="Palatino Linotype" w:hAnsi="Palatino Linotype" w:cs="Arial"/>
              <w:szCs w:val="20"/>
            </w:rPr>
            <w:t>08500/INFOEM/IP/RR/2019</w:t>
          </w:r>
          <w:r>
            <w:rPr>
              <w:rFonts w:ascii="Palatino Linotype" w:hAnsi="Palatino Linotype" w:cs="Arial"/>
              <w:szCs w:val="20"/>
            </w:rPr>
            <w:t xml:space="preserve"> y Acumulado</w:t>
          </w:r>
        </w:p>
      </w:tc>
    </w:tr>
    <w:tr w:rsidR="005E401E" w:rsidRPr="00633CD9" w14:paraId="46649CE6" w14:textId="77777777" w:rsidTr="00DC0168">
      <w:trPr>
        <w:trHeight w:val="196"/>
      </w:trPr>
      <w:tc>
        <w:tcPr>
          <w:tcW w:w="6380" w:type="dxa"/>
          <w:hideMark/>
        </w:tcPr>
        <w:p w14:paraId="53B1F239" w14:textId="77777777" w:rsidR="005E401E" w:rsidRDefault="005E401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CA66459" w14:textId="7B217DE4" w:rsidR="005E401E" w:rsidRPr="00840752" w:rsidRDefault="00F733CD"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w:t>
          </w:r>
        </w:p>
      </w:tc>
    </w:tr>
    <w:tr w:rsidR="005E401E" w:rsidRPr="00633CD9" w14:paraId="6C4FFD43" w14:textId="77777777" w:rsidTr="00DC0168">
      <w:trPr>
        <w:trHeight w:val="242"/>
      </w:trPr>
      <w:tc>
        <w:tcPr>
          <w:tcW w:w="6380" w:type="dxa"/>
          <w:hideMark/>
        </w:tcPr>
        <w:p w14:paraId="1CE3F30E" w14:textId="77777777" w:rsidR="005E401E" w:rsidRDefault="005E401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FF02F35" w14:textId="77777777" w:rsidR="005E401E" w:rsidRDefault="005E401E" w:rsidP="00D80BE8">
          <w:pPr>
            <w:spacing w:after="120" w:line="256" w:lineRule="auto"/>
            <w:ind w:left="-495" w:right="214" w:firstLine="567"/>
            <w:jc w:val="right"/>
            <w:rPr>
              <w:rFonts w:ascii="Palatino Linotype" w:hAnsi="Palatino Linotype" w:cs="Arial"/>
              <w:szCs w:val="20"/>
            </w:rPr>
          </w:pPr>
          <w:r w:rsidRPr="00AF0267">
            <w:rPr>
              <w:rFonts w:ascii="Palatino Linotype" w:hAnsi="Palatino Linotype" w:cs="Arial"/>
              <w:szCs w:val="20"/>
            </w:rPr>
            <w:t>Universidad Autónoma del Estado de México</w:t>
          </w:r>
        </w:p>
      </w:tc>
    </w:tr>
    <w:tr w:rsidR="005E401E" w14:paraId="5152F02E" w14:textId="77777777" w:rsidTr="00DC0168">
      <w:trPr>
        <w:trHeight w:val="342"/>
      </w:trPr>
      <w:tc>
        <w:tcPr>
          <w:tcW w:w="6380" w:type="dxa"/>
          <w:hideMark/>
        </w:tcPr>
        <w:p w14:paraId="53B3DAAA" w14:textId="77777777" w:rsidR="005E401E" w:rsidRDefault="005E401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35D8982E" w14:textId="77777777" w:rsidR="005E401E" w:rsidRDefault="005E401E"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D4FBE2" w14:textId="77777777" w:rsidR="005E401E" w:rsidRDefault="005E40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14DF1"/>
    <w:multiLevelType w:val="hybridMultilevel"/>
    <w:tmpl w:val="B8F4E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3762A"/>
    <w:multiLevelType w:val="hybridMultilevel"/>
    <w:tmpl w:val="A8CACF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28"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8"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35"/>
  </w:num>
  <w:num w:numId="3">
    <w:abstractNumId w:val="7"/>
  </w:num>
  <w:num w:numId="4">
    <w:abstractNumId w:val="32"/>
  </w:num>
  <w:num w:numId="5">
    <w:abstractNumId w:val="18"/>
  </w:num>
  <w:num w:numId="6">
    <w:abstractNumId w:val="11"/>
  </w:num>
  <w:num w:numId="7">
    <w:abstractNumId w:val="19"/>
  </w:num>
  <w:num w:numId="8">
    <w:abstractNumId w:val="39"/>
  </w:num>
  <w:num w:numId="9">
    <w:abstractNumId w:val="17"/>
  </w:num>
  <w:num w:numId="10">
    <w:abstractNumId w:val="4"/>
  </w:num>
  <w:num w:numId="11">
    <w:abstractNumId w:val="29"/>
  </w:num>
  <w:num w:numId="12">
    <w:abstractNumId w:val="26"/>
  </w:num>
  <w:num w:numId="13">
    <w:abstractNumId w:val="8"/>
  </w:num>
  <w:num w:numId="14">
    <w:abstractNumId w:val="40"/>
  </w:num>
  <w:num w:numId="15">
    <w:abstractNumId w:val="16"/>
  </w:num>
  <w:num w:numId="16">
    <w:abstractNumId w:val="12"/>
  </w:num>
  <w:num w:numId="17">
    <w:abstractNumId w:val="36"/>
  </w:num>
  <w:num w:numId="18">
    <w:abstractNumId w:val="21"/>
  </w:num>
  <w:num w:numId="19">
    <w:abstractNumId w:val="20"/>
  </w:num>
  <w:num w:numId="20">
    <w:abstractNumId w:val="13"/>
  </w:num>
  <w:num w:numId="21">
    <w:abstractNumId w:val="1"/>
  </w:num>
  <w:num w:numId="22">
    <w:abstractNumId w:val="15"/>
  </w:num>
  <w:num w:numId="23">
    <w:abstractNumId w:val="14"/>
  </w:num>
  <w:num w:numId="24">
    <w:abstractNumId w:val="23"/>
  </w:num>
  <w:num w:numId="25">
    <w:abstractNumId w:val="24"/>
  </w:num>
  <w:num w:numId="26">
    <w:abstractNumId w:val="42"/>
  </w:num>
  <w:num w:numId="27">
    <w:abstractNumId w:val="2"/>
  </w:num>
  <w:num w:numId="28">
    <w:abstractNumId w:val="28"/>
  </w:num>
  <w:num w:numId="29">
    <w:abstractNumId w:val="10"/>
  </w:num>
  <w:num w:numId="30">
    <w:abstractNumId w:val="25"/>
  </w:num>
  <w:num w:numId="31">
    <w:abstractNumId w:val="43"/>
  </w:num>
  <w:num w:numId="32">
    <w:abstractNumId w:val="30"/>
  </w:num>
  <w:num w:numId="33">
    <w:abstractNumId w:val="34"/>
  </w:num>
  <w:num w:numId="34">
    <w:abstractNumId w:val="9"/>
  </w:num>
  <w:num w:numId="35">
    <w:abstractNumId w:val="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8"/>
  </w:num>
  <w:num w:numId="39">
    <w:abstractNumId w:val="0"/>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276A3"/>
    <w:rsid w:val="00030172"/>
    <w:rsid w:val="00030AB1"/>
    <w:rsid w:val="00031554"/>
    <w:rsid w:val="00032100"/>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57DF7"/>
    <w:rsid w:val="0006100A"/>
    <w:rsid w:val="000623B8"/>
    <w:rsid w:val="00062B3B"/>
    <w:rsid w:val="00064E76"/>
    <w:rsid w:val="00065308"/>
    <w:rsid w:val="00065A11"/>
    <w:rsid w:val="00066349"/>
    <w:rsid w:val="00067986"/>
    <w:rsid w:val="000714F2"/>
    <w:rsid w:val="000731C6"/>
    <w:rsid w:val="00073705"/>
    <w:rsid w:val="00075FD2"/>
    <w:rsid w:val="00076601"/>
    <w:rsid w:val="000776C4"/>
    <w:rsid w:val="0008339D"/>
    <w:rsid w:val="000850CE"/>
    <w:rsid w:val="000865CC"/>
    <w:rsid w:val="00087DCC"/>
    <w:rsid w:val="000908E8"/>
    <w:rsid w:val="00090D33"/>
    <w:rsid w:val="000912C3"/>
    <w:rsid w:val="0009312F"/>
    <w:rsid w:val="00093643"/>
    <w:rsid w:val="00093F4C"/>
    <w:rsid w:val="00096FD6"/>
    <w:rsid w:val="000A1231"/>
    <w:rsid w:val="000A1237"/>
    <w:rsid w:val="000A137A"/>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16147"/>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17"/>
    <w:rsid w:val="00180293"/>
    <w:rsid w:val="00190377"/>
    <w:rsid w:val="001906EA"/>
    <w:rsid w:val="00195862"/>
    <w:rsid w:val="00196B79"/>
    <w:rsid w:val="001977FD"/>
    <w:rsid w:val="001A0ADE"/>
    <w:rsid w:val="001A1A7D"/>
    <w:rsid w:val="001A1FAA"/>
    <w:rsid w:val="001A304C"/>
    <w:rsid w:val="001A3B4C"/>
    <w:rsid w:val="001A3E5C"/>
    <w:rsid w:val="001A4BF9"/>
    <w:rsid w:val="001A4E06"/>
    <w:rsid w:val="001A7B3C"/>
    <w:rsid w:val="001B1C26"/>
    <w:rsid w:val="001B408D"/>
    <w:rsid w:val="001B4E71"/>
    <w:rsid w:val="001B688C"/>
    <w:rsid w:val="001B6B26"/>
    <w:rsid w:val="001B780A"/>
    <w:rsid w:val="001C131D"/>
    <w:rsid w:val="001C2750"/>
    <w:rsid w:val="001C31E7"/>
    <w:rsid w:val="001C4ACC"/>
    <w:rsid w:val="001C4E64"/>
    <w:rsid w:val="001C5AE1"/>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580D"/>
    <w:rsid w:val="001F7989"/>
    <w:rsid w:val="00200817"/>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6525"/>
    <w:rsid w:val="00236FE4"/>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2AEF"/>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4D03"/>
    <w:rsid w:val="002E56EF"/>
    <w:rsid w:val="002E694C"/>
    <w:rsid w:val="002F18C5"/>
    <w:rsid w:val="002F1B38"/>
    <w:rsid w:val="002F382F"/>
    <w:rsid w:val="002F3FFD"/>
    <w:rsid w:val="002F448D"/>
    <w:rsid w:val="002F4590"/>
    <w:rsid w:val="002F51A1"/>
    <w:rsid w:val="002F5570"/>
    <w:rsid w:val="002F754D"/>
    <w:rsid w:val="002F786D"/>
    <w:rsid w:val="00300888"/>
    <w:rsid w:val="0030088F"/>
    <w:rsid w:val="00302130"/>
    <w:rsid w:val="00303C8E"/>
    <w:rsid w:val="003044CD"/>
    <w:rsid w:val="003060D5"/>
    <w:rsid w:val="003068B5"/>
    <w:rsid w:val="00306A25"/>
    <w:rsid w:val="00310686"/>
    <w:rsid w:val="00311750"/>
    <w:rsid w:val="0031682D"/>
    <w:rsid w:val="00317187"/>
    <w:rsid w:val="00317244"/>
    <w:rsid w:val="0032049A"/>
    <w:rsid w:val="00320E95"/>
    <w:rsid w:val="00321595"/>
    <w:rsid w:val="00321C48"/>
    <w:rsid w:val="00321DE4"/>
    <w:rsid w:val="00321E4E"/>
    <w:rsid w:val="00322934"/>
    <w:rsid w:val="00323455"/>
    <w:rsid w:val="0032671F"/>
    <w:rsid w:val="003272E4"/>
    <w:rsid w:val="00327F51"/>
    <w:rsid w:val="00331FBC"/>
    <w:rsid w:val="00332BC3"/>
    <w:rsid w:val="00334687"/>
    <w:rsid w:val="00334D21"/>
    <w:rsid w:val="00335802"/>
    <w:rsid w:val="00335E6E"/>
    <w:rsid w:val="00337293"/>
    <w:rsid w:val="0034129E"/>
    <w:rsid w:val="00342521"/>
    <w:rsid w:val="0034390C"/>
    <w:rsid w:val="00343DF1"/>
    <w:rsid w:val="003446A3"/>
    <w:rsid w:val="00344716"/>
    <w:rsid w:val="0034700C"/>
    <w:rsid w:val="00347AC0"/>
    <w:rsid w:val="00347E2E"/>
    <w:rsid w:val="003505FF"/>
    <w:rsid w:val="003506EC"/>
    <w:rsid w:val="0035104C"/>
    <w:rsid w:val="0035234D"/>
    <w:rsid w:val="0035263E"/>
    <w:rsid w:val="00352684"/>
    <w:rsid w:val="003539D3"/>
    <w:rsid w:val="003558A9"/>
    <w:rsid w:val="00357276"/>
    <w:rsid w:val="00357303"/>
    <w:rsid w:val="0036177C"/>
    <w:rsid w:val="00363739"/>
    <w:rsid w:val="00363ACF"/>
    <w:rsid w:val="00363D93"/>
    <w:rsid w:val="00370003"/>
    <w:rsid w:val="00371BDF"/>
    <w:rsid w:val="0037216F"/>
    <w:rsid w:val="003721D0"/>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41AC"/>
    <w:rsid w:val="00396028"/>
    <w:rsid w:val="00396BB4"/>
    <w:rsid w:val="003A1545"/>
    <w:rsid w:val="003A323F"/>
    <w:rsid w:val="003A356D"/>
    <w:rsid w:val="003A3C36"/>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5927"/>
    <w:rsid w:val="003C7981"/>
    <w:rsid w:val="003D075F"/>
    <w:rsid w:val="003D0F2A"/>
    <w:rsid w:val="003D1843"/>
    <w:rsid w:val="003D2DA1"/>
    <w:rsid w:val="003E0924"/>
    <w:rsid w:val="003E171F"/>
    <w:rsid w:val="003E26C0"/>
    <w:rsid w:val="003E4920"/>
    <w:rsid w:val="003E4D45"/>
    <w:rsid w:val="003E6049"/>
    <w:rsid w:val="003E60F5"/>
    <w:rsid w:val="003E6B88"/>
    <w:rsid w:val="003F0566"/>
    <w:rsid w:val="003F0FAD"/>
    <w:rsid w:val="003F1BEE"/>
    <w:rsid w:val="003F2775"/>
    <w:rsid w:val="003F3613"/>
    <w:rsid w:val="003F3AC5"/>
    <w:rsid w:val="003F4B66"/>
    <w:rsid w:val="003F4D9A"/>
    <w:rsid w:val="003F50B6"/>
    <w:rsid w:val="003F66BA"/>
    <w:rsid w:val="003F73E3"/>
    <w:rsid w:val="0040049D"/>
    <w:rsid w:val="0040149E"/>
    <w:rsid w:val="0040240F"/>
    <w:rsid w:val="0040391F"/>
    <w:rsid w:val="004047C4"/>
    <w:rsid w:val="00404C18"/>
    <w:rsid w:val="0040525F"/>
    <w:rsid w:val="0040639D"/>
    <w:rsid w:val="0040657E"/>
    <w:rsid w:val="00412975"/>
    <w:rsid w:val="004131E8"/>
    <w:rsid w:val="00413712"/>
    <w:rsid w:val="0041374D"/>
    <w:rsid w:val="00413793"/>
    <w:rsid w:val="00416F83"/>
    <w:rsid w:val="00421F6E"/>
    <w:rsid w:val="00424587"/>
    <w:rsid w:val="004263C8"/>
    <w:rsid w:val="004263FF"/>
    <w:rsid w:val="004267DA"/>
    <w:rsid w:val="00427F75"/>
    <w:rsid w:val="004319FA"/>
    <w:rsid w:val="00432B26"/>
    <w:rsid w:val="004343C7"/>
    <w:rsid w:val="00436AD5"/>
    <w:rsid w:val="00436D92"/>
    <w:rsid w:val="004407E4"/>
    <w:rsid w:val="00441845"/>
    <w:rsid w:val="00441BBA"/>
    <w:rsid w:val="00442BBD"/>
    <w:rsid w:val="004453C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0E89"/>
    <w:rsid w:val="0047292A"/>
    <w:rsid w:val="00476164"/>
    <w:rsid w:val="00480EFA"/>
    <w:rsid w:val="004826A3"/>
    <w:rsid w:val="00483694"/>
    <w:rsid w:val="00485278"/>
    <w:rsid w:val="00485DC8"/>
    <w:rsid w:val="00485E73"/>
    <w:rsid w:val="00486085"/>
    <w:rsid w:val="00486356"/>
    <w:rsid w:val="004901EA"/>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35D"/>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4BD0"/>
    <w:rsid w:val="005453EA"/>
    <w:rsid w:val="00550EDA"/>
    <w:rsid w:val="005523B4"/>
    <w:rsid w:val="00553734"/>
    <w:rsid w:val="00554381"/>
    <w:rsid w:val="00557292"/>
    <w:rsid w:val="0056020A"/>
    <w:rsid w:val="00562AF5"/>
    <w:rsid w:val="00563C40"/>
    <w:rsid w:val="00563EE4"/>
    <w:rsid w:val="00565625"/>
    <w:rsid w:val="00565AF6"/>
    <w:rsid w:val="00565B86"/>
    <w:rsid w:val="00565EC8"/>
    <w:rsid w:val="00567C54"/>
    <w:rsid w:val="00570D4D"/>
    <w:rsid w:val="00575583"/>
    <w:rsid w:val="00576276"/>
    <w:rsid w:val="00576A1A"/>
    <w:rsid w:val="00580D68"/>
    <w:rsid w:val="00581F78"/>
    <w:rsid w:val="0058513F"/>
    <w:rsid w:val="00586008"/>
    <w:rsid w:val="005903D6"/>
    <w:rsid w:val="005906AC"/>
    <w:rsid w:val="00590763"/>
    <w:rsid w:val="00590F6F"/>
    <w:rsid w:val="005924DB"/>
    <w:rsid w:val="005930AA"/>
    <w:rsid w:val="005940B0"/>
    <w:rsid w:val="00594581"/>
    <w:rsid w:val="00594C15"/>
    <w:rsid w:val="00595AF2"/>
    <w:rsid w:val="00596E98"/>
    <w:rsid w:val="00597A42"/>
    <w:rsid w:val="005A258F"/>
    <w:rsid w:val="005A2E5C"/>
    <w:rsid w:val="005A36B6"/>
    <w:rsid w:val="005A4890"/>
    <w:rsid w:val="005A59E5"/>
    <w:rsid w:val="005A5A95"/>
    <w:rsid w:val="005A6167"/>
    <w:rsid w:val="005A62C8"/>
    <w:rsid w:val="005A72CE"/>
    <w:rsid w:val="005A7499"/>
    <w:rsid w:val="005A7ECE"/>
    <w:rsid w:val="005B1CCB"/>
    <w:rsid w:val="005B2779"/>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4D11"/>
    <w:rsid w:val="005D52C0"/>
    <w:rsid w:val="005E058A"/>
    <w:rsid w:val="005E2A08"/>
    <w:rsid w:val="005E2DE2"/>
    <w:rsid w:val="005E401E"/>
    <w:rsid w:val="005E5B8A"/>
    <w:rsid w:val="005F4F97"/>
    <w:rsid w:val="005F5E6E"/>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27746"/>
    <w:rsid w:val="00627C0B"/>
    <w:rsid w:val="0063037D"/>
    <w:rsid w:val="00630BE5"/>
    <w:rsid w:val="0063194B"/>
    <w:rsid w:val="00631AB6"/>
    <w:rsid w:val="0063248B"/>
    <w:rsid w:val="00632574"/>
    <w:rsid w:val="00633011"/>
    <w:rsid w:val="00633722"/>
    <w:rsid w:val="00633CD9"/>
    <w:rsid w:val="00634A02"/>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3DAC"/>
    <w:rsid w:val="00695F72"/>
    <w:rsid w:val="00697AB9"/>
    <w:rsid w:val="00697FBF"/>
    <w:rsid w:val="00697FC1"/>
    <w:rsid w:val="006A2057"/>
    <w:rsid w:val="006A2216"/>
    <w:rsid w:val="006A319E"/>
    <w:rsid w:val="006A3AFB"/>
    <w:rsid w:val="006A4B2F"/>
    <w:rsid w:val="006A4EE6"/>
    <w:rsid w:val="006A6488"/>
    <w:rsid w:val="006A656F"/>
    <w:rsid w:val="006B07C6"/>
    <w:rsid w:val="006B1ECF"/>
    <w:rsid w:val="006B226D"/>
    <w:rsid w:val="006B2FB8"/>
    <w:rsid w:val="006B4E05"/>
    <w:rsid w:val="006B5F69"/>
    <w:rsid w:val="006B65FE"/>
    <w:rsid w:val="006B68D7"/>
    <w:rsid w:val="006B68E6"/>
    <w:rsid w:val="006B7DA0"/>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2229"/>
    <w:rsid w:val="006E39E0"/>
    <w:rsid w:val="006E5383"/>
    <w:rsid w:val="006E5710"/>
    <w:rsid w:val="006E5947"/>
    <w:rsid w:val="006E615F"/>
    <w:rsid w:val="006E670F"/>
    <w:rsid w:val="006E7232"/>
    <w:rsid w:val="006E7F1A"/>
    <w:rsid w:val="006F3C71"/>
    <w:rsid w:val="006F4D84"/>
    <w:rsid w:val="006F6967"/>
    <w:rsid w:val="00700E66"/>
    <w:rsid w:val="00703149"/>
    <w:rsid w:val="00703986"/>
    <w:rsid w:val="00703EA6"/>
    <w:rsid w:val="0071015F"/>
    <w:rsid w:val="00711B3B"/>
    <w:rsid w:val="00713840"/>
    <w:rsid w:val="00713CF0"/>
    <w:rsid w:val="00716364"/>
    <w:rsid w:val="00720B5D"/>
    <w:rsid w:val="007226A7"/>
    <w:rsid w:val="0072296D"/>
    <w:rsid w:val="00723900"/>
    <w:rsid w:val="007241F9"/>
    <w:rsid w:val="00727630"/>
    <w:rsid w:val="00730B5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1887"/>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51C"/>
    <w:rsid w:val="007B7FA1"/>
    <w:rsid w:val="007C0F23"/>
    <w:rsid w:val="007C20C0"/>
    <w:rsid w:val="007C24F5"/>
    <w:rsid w:val="007C2747"/>
    <w:rsid w:val="007C67AA"/>
    <w:rsid w:val="007C7D2E"/>
    <w:rsid w:val="007D148A"/>
    <w:rsid w:val="007D1AE6"/>
    <w:rsid w:val="007D29B1"/>
    <w:rsid w:val="007D3175"/>
    <w:rsid w:val="007D352D"/>
    <w:rsid w:val="007D3580"/>
    <w:rsid w:val="007D3991"/>
    <w:rsid w:val="007D3A66"/>
    <w:rsid w:val="007D3F3A"/>
    <w:rsid w:val="007D5D19"/>
    <w:rsid w:val="007D6256"/>
    <w:rsid w:val="007D6C37"/>
    <w:rsid w:val="007E0D1A"/>
    <w:rsid w:val="007E0D7B"/>
    <w:rsid w:val="007E0DAC"/>
    <w:rsid w:val="007E1AB1"/>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1CF9"/>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70E"/>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1F8B"/>
    <w:rsid w:val="00882470"/>
    <w:rsid w:val="00886E5E"/>
    <w:rsid w:val="0088755C"/>
    <w:rsid w:val="00887C54"/>
    <w:rsid w:val="008907E1"/>
    <w:rsid w:val="00890F00"/>
    <w:rsid w:val="00891219"/>
    <w:rsid w:val="00894205"/>
    <w:rsid w:val="00896D2E"/>
    <w:rsid w:val="008A0AC3"/>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C7F2E"/>
    <w:rsid w:val="008D02A1"/>
    <w:rsid w:val="008D405F"/>
    <w:rsid w:val="008D407D"/>
    <w:rsid w:val="008D4B42"/>
    <w:rsid w:val="008D6576"/>
    <w:rsid w:val="008E04EC"/>
    <w:rsid w:val="008E0E11"/>
    <w:rsid w:val="008E0FEC"/>
    <w:rsid w:val="008E5897"/>
    <w:rsid w:val="008E7169"/>
    <w:rsid w:val="008E75FC"/>
    <w:rsid w:val="008E7AEA"/>
    <w:rsid w:val="008F031E"/>
    <w:rsid w:val="008F0593"/>
    <w:rsid w:val="008F095B"/>
    <w:rsid w:val="008F1B09"/>
    <w:rsid w:val="008F27BE"/>
    <w:rsid w:val="008F2D71"/>
    <w:rsid w:val="008F3264"/>
    <w:rsid w:val="008F356E"/>
    <w:rsid w:val="008F5036"/>
    <w:rsid w:val="008F524E"/>
    <w:rsid w:val="008F76B7"/>
    <w:rsid w:val="00900782"/>
    <w:rsid w:val="00900EB7"/>
    <w:rsid w:val="009015A0"/>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24DF"/>
    <w:rsid w:val="00933F2A"/>
    <w:rsid w:val="0093458D"/>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314A"/>
    <w:rsid w:val="0095437F"/>
    <w:rsid w:val="009543B9"/>
    <w:rsid w:val="0095609D"/>
    <w:rsid w:val="0095660C"/>
    <w:rsid w:val="00957EB0"/>
    <w:rsid w:val="00957F29"/>
    <w:rsid w:val="00960A97"/>
    <w:rsid w:val="00965EDD"/>
    <w:rsid w:val="00965F90"/>
    <w:rsid w:val="009662C4"/>
    <w:rsid w:val="0096686E"/>
    <w:rsid w:val="0097115D"/>
    <w:rsid w:val="0097138C"/>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41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1644"/>
    <w:rsid w:val="009D215A"/>
    <w:rsid w:val="009D2D85"/>
    <w:rsid w:val="009D30DA"/>
    <w:rsid w:val="009D4A90"/>
    <w:rsid w:val="009D4AA4"/>
    <w:rsid w:val="009D4DC9"/>
    <w:rsid w:val="009D4F73"/>
    <w:rsid w:val="009D766B"/>
    <w:rsid w:val="009D7B64"/>
    <w:rsid w:val="009E0985"/>
    <w:rsid w:val="009E14FB"/>
    <w:rsid w:val="009E1C06"/>
    <w:rsid w:val="009E36D2"/>
    <w:rsid w:val="009E3A4B"/>
    <w:rsid w:val="009E4DED"/>
    <w:rsid w:val="009F0869"/>
    <w:rsid w:val="009F2484"/>
    <w:rsid w:val="009F2493"/>
    <w:rsid w:val="009F3C87"/>
    <w:rsid w:val="009F5650"/>
    <w:rsid w:val="009F5BBE"/>
    <w:rsid w:val="00A012ED"/>
    <w:rsid w:val="00A016FF"/>
    <w:rsid w:val="00A01775"/>
    <w:rsid w:val="00A01A3A"/>
    <w:rsid w:val="00A01B12"/>
    <w:rsid w:val="00A050DB"/>
    <w:rsid w:val="00A05776"/>
    <w:rsid w:val="00A06CA5"/>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853"/>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24A8"/>
    <w:rsid w:val="00AC4FA2"/>
    <w:rsid w:val="00AC723C"/>
    <w:rsid w:val="00AD1220"/>
    <w:rsid w:val="00AD163C"/>
    <w:rsid w:val="00AD1B80"/>
    <w:rsid w:val="00AD3DE2"/>
    <w:rsid w:val="00AD44E0"/>
    <w:rsid w:val="00AD6E98"/>
    <w:rsid w:val="00AD6FBE"/>
    <w:rsid w:val="00AD7A0B"/>
    <w:rsid w:val="00AE11F5"/>
    <w:rsid w:val="00AE1637"/>
    <w:rsid w:val="00AE2A0E"/>
    <w:rsid w:val="00AE2A32"/>
    <w:rsid w:val="00AE3156"/>
    <w:rsid w:val="00AE39B1"/>
    <w:rsid w:val="00AE3F65"/>
    <w:rsid w:val="00AE4AAC"/>
    <w:rsid w:val="00AE4B0F"/>
    <w:rsid w:val="00AE50A0"/>
    <w:rsid w:val="00AE5DC3"/>
    <w:rsid w:val="00AF0267"/>
    <w:rsid w:val="00AF162B"/>
    <w:rsid w:val="00AF4170"/>
    <w:rsid w:val="00AF4480"/>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3F14"/>
    <w:rsid w:val="00B34B5D"/>
    <w:rsid w:val="00B36C33"/>
    <w:rsid w:val="00B40818"/>
    <w:rsid w:val="00B40F93"/>
    <w:rsid w:val="00B41031"/>
    <w:rsid w:val="00B46AB6"/>
    <w:rsid w:val="00B47C00"/>
    <w:rsid w:val="00B47D3D"/>
    <w:rsid w:val="00B505C0"/>
    <w:rsid w:val="00B50E07"/>
    <w:rsid w:val="00B50FC1"/>
    <w:rsid w:val="00B518A1"/>
    <w:rsid w:val="00B52DFF"/>
    <w:rsid w:val="00B542F9"/>
    <w:rsid w:val="00B55222"/>
    <w:rsid w:val="00B55501"/>
    <w:rsid w:val="00B564FD"/>
    <w:rsid w:val="00B62081"/>
    <w:rsid w:val="00B64570"/>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33C5"/>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BF7EA4"/>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26D2E"/>
    <w:rsid w:val="00C30160"/>
    <w:rsid w:val="00C302CB"/>
    <w:rsid w:val="00C31DE0"/>
    <w:rsid w:val="00C3514F"/>
    <w:rsid w:val="00C356B0"/>
    <w:rsid w:val="00C35978"/>
    <w:rsid w:val="00C359CF"/>
    <w:rsid w:val="00C364EF"/>
    <w:rsid w:val="00C36FFC"/>
    <w:rsid w:val="00C3717A"/>
    <w:rsid w:val="00C37778"/>
    <w:rsid w:val="00C4024B"/>
    <w:rsid w:val="00C4080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2D29"/>
    <w:rsid w:val="00C74584"/>
    <w:rsid w:val="00C75F38"/>
    <w:rsid w:val="00C77C13"/>
    <w:rsid w:val="00C802EE"/>
    <w:rsid w:val="00C829F6"/>
    <w:rsid w:val="00C84298"/>
    <w:rsid w:val="00C84E35"/>
    <w:rsid w:val="00C86956"/>
    <w:rsid w:val="00C906D7"/>
    <w:rsid w:val="00C93BC7"/>
    <w:rsid w:val="00C952DC"/>
    <w:rsid w:val="00C9538B"/>
    <w:rsid w:val="00C968F7"/>
    <w:rsid w:val="00C96E18"/>
    <w:rsid w:val="00CA0A14"/>
    <w:rsid w:val="00CA1EDC"/>
    <w:rsid w:val="00CA1FA4"/>
    <w:rsid w:val="00CA2772"/>
    <w:rsid w:val="00CA2D15"/>
    <w:rsid w:val="00CA379C"/>
    <w:rsid w:val="00CA38F6"/>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D42E4"/>
    <w:rsid w:val="00CE02D3"/>
    <w:rsid w:val="00CE0BB3"/>
    <w:rsid w:val="00CE2F3F"/>
    <w:rsid w:val="00CE60FC"/>
    <w:rsid w:val="00CF0626"/>
    <w:rsid w:val="00CF09F5"/>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3056"/>
    <w:rsid w:val="00D13AA9"/>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206"/>
    <w:rsid w:val="00D635B1"/>
    <w:rsid w:val="00D639E9"/>
    <w:rsid w:val="00D6406B"/>
    <w:rsid w:val="00D670CB"/>
    <w:rsid w:val="00D67968"/>
    <w:rsid w:val="00D6796A"/>
    <w:rsid w:val="00D703F1"/>
    <w:rsid w:val="00D70D50"/>
    <w:rsid w:val="00D71DD5"/>
    <w:rsid w:val="00D729E0"/>
    <w:rsid w:val="00D7304E"/>
    <w:rsid w:val="00D77ED8"/>
    <w:rsid w:val="00D80BE8"/>
    <w:rsid w:val="00D81D1D"/>
    <w:rsid w:val="00D838C6"/>
    <w:rsid w:val="00D8413E"/>
    <w:rsid w:val="00D87313"/>
    <w:rsid w:val="00D91950"/>
    <w:rsid w:val="00D91E66"/>
    <w:rsid w:val="00D928E0"/>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32DC"/>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57C0"/>
    <w:rsid w:val="00DE643A"/>
    <w:rsid w:val="00DF1273"/>
    <w:rsid w:val="00DF2088"/>
    <w:rsid w:val="00DF2737"/>
    <w:rsid w:val="00DF452C"/>
    <w:rsid w:val="00DF51E0"/>
    <w:rsid w:val="00DF5C42"/>
    <w:rsid w:val="00DF61A6"/>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5411"/>
    <w:rsid w:val="00E25A44"/>
    <w:rsid w:val="00E25C7B"/>
    <w:rsid w:val="00E31DC5"/>
    <w:rsid w:val="00E32FC0"/>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3EF"/>
    <w:rsid w:val="00E7446F"/>
    <w:rsid w:val="00E77A97"/>
    <w:rsid w:val="00E81E5E"/>
    <w:rsid w:val="00E83234"/>
    <w:rsid w:val="00E852DA"/>
    <w:rsid w:val="00E85493"/>
    <w:rsid w:val="00E858C6"/>
    <w:rsid w:val="00E86841"/>
    <w:rsid w:val="00E90CCC"/>
    <w:rsid w:val="00E91C2C"/>
    <w:rsid w:val="00E91D4E"/>
    <w:rsid w:val="00E9258F"/>
    <w:rsid w:val="00E929A7"/>
    <w:rsid w:val="00E93160"/>
    <w:rsid w:val="00E9452F"/>
    <w:rsid w:val="00E976A5"/>
    <w:rsid w:val="00EA5993"/>
    <w:rsid w:val="00EB0798"/>
    <w:rsid w:val="00EB2EA0"/>
    <w:rsid w:val="00EB3459"/>
    <w:rsid w:val="00EB3AB6"/>
    <w:rsid w:val="00EB5862"/>
    <w:rsid w:val="00EC09BF"/>
    <w:rsid w:val="00EC1B06"/>
    <w:rsid w:val="00EC1DA6"/>
    <w:rsid w:val="00EC2A24"/>
    <w:rsid w:val="00EC2EA7"/>
    <w:rsid w:val="00EC30CE"/>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62BE"/>
    <w:rsid w:val="00ED7767"/>
    <w:rsid w:val="00EE0077"/>
    <w:rsid w:val="00EE1151"/>
    <w:rsid w:val="00EE376E"/>
    <w:rsid w:val="00EE3A4B"/>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2C79"/>
    <w:rsid w:val="00F136C5"/>
    <w:rsid w:val="00F13B6E"/>
    <w:rsid w:val="00F13D95"/>
    <w:rsid w:val="00F145B2"/>
    <w:rsid w:val="00F145DB"/>
    <w:rsid w:val="00F1574A"/>
    <w:rsid w:val="00F2063F"/>
    <w:rsid w:val="00F2227A"/>
    <w:rsid w:val="00F2283F"/>
    <w:rsid w:val="00F234F0"/>
    <w:rsid w:val="00F248F2"/>
    <w:rsid w:val="00F249D3"/>
    <w:rsid w:val="00F250EB"/>
    <w:rsid w:val="00F31610"/>
    <w:rsid w:val="00F31788"/>
    <w:rsid w:val="00F31E14"/>
    <w:rsid w:val="00F33449"/>
    <w:rsid w:val="00F35352"/>
    <w:rsid w:val="00F363F5"/>
    <w:rsid w:val="00F41211"/>
    <w:rsid w:val="00F42DE5"/>
    <w:rsid w:val="00F456DE"/>
    <w:rsid w:val="00F46475"/>
    <w:rsid w:val="00F46C56"/>
    <w:rsid w:val="00F51632"/>
    <w:rsid w:val="00F52317"/>
    <w:rsid w:val="00F5531F"/>
    <w:rsid w:val="00F574EB"/>
    <w:rsid w:val="00F6299C"/>
    <w:rsid w:val="00F6354F"/>
    <w:rsid w:val="00F65FDA"/>
    <w:rsid w:val="00F66C84"/>
    <w:rsid w:val="00F66E00"/>
    <w:rsid w:val="00F6776D"/>
    <w:rsid w:val="00F70417"/>
    <w:rsid w:val="00F705CD"/>
    <w:rsid w:val="00F733CD"/>
    <w:rsid w:val="00F73CAF"/>
    <w:rsid w:val="00F73CCA"/>
    <w:rsid w:val="00F741EA"/>
    <w:rsid w:val="00F7505A"/>
    <w:rsid w:val="00F761C5"/>
    <w:rsid w:val="00F77DA0"/>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AED"/>
    <w:rsid w:val="00FA0FEA"/>
    <w:rsid w:val="00FA25C7"/>
    <w:rsid w:val="00FA3B2D"/>
    <w:rsid w:val="00FA3E62"/>
    <w:rsid w:val="00FA3FAB"/>
    <w:rsid w:val="00FA4607"/>
    <w:rsid w:val="00FA5027"/>
    <w:rsid w:val="00FA519A"/>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557"/>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AB86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F51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3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41712694">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71800187">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096959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49909">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448453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65344092">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939">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00824119">
      <w:bodyDiv w:val="1"/>
      <w:marLeft w:val="0"/>
      <w:marRight w:val="0"/>
      <w:marTop w:val="0"/>
      <w:marBottom w:val="0"/>
      <w:divBdr>
        <w:top w:val="none" w:sz="0" w:space="0" w:color="auto"/>
        <w:left w:val="none" w:sz="0" w:space="0" w:color="auto"/>
        <w:bottom w:val="none" w:sz="0" w:space="0" w:color="auto"/>
        <w:right w:val="none" w:sz="0" w:space="0" w:color="auto"/>
      </w:divBdr>
    </w:div>
    <w:div w:id="968588433">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1197718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8301434">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68195701">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2828568">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
    <w:div w:id="1422487361">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1947657">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44369121">
      <w:bodyDiv w:val="1"/>
      <w:marLeft w:val="0"/>
      <w:marRight w:val="0"/>
      <w:marTop w:val="0"/>
      <w:marBottom w:val="0"/>
      <w:divBdr>
        <w:top w:val="none" w:sz="0" w:space="0" w:color="auto"/>
        <w:left w:val="none" w:sz="0" w:space="0" w:color="auto"/>
        <w:bottom w:val="none" w:sz="0" w:space="0" w:color="auto"/>
        <w:right w:val="none" w:sz="0" w:space="0" w:color="auto"/>
      </w:divBdr>
    </w:div>
    <w:div w:id="1585069606">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56628009">
      <w:bodyDiv w:val="1"/>
      <w:marLeft w:val="0"/>
      <w:marRight w:val="0"/>
      <w:marTop w:val="0"/>
      <w:marBottom w:val="0"/>
      <w:divBdr>
        <w:top w:val="none" w:sz="0" w:space="0" w:color="auto"/>
        <w:left w:val="none" w:sz="0" w:space="0" w:color="auto"/>
        <w:bottom w:val="none" w:sz="0" w:space="0" w:color="auto"/>
        <w:right w:val="none" w:sz="0" w:space="0" w:color="auto"/>
      </w:divBdr>
    </w:div>
    <w:div w:id="181306410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77161069">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20879299">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emex.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30AF-5087-4E70-B575-2D1793FF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8097</Words>
  <Characters>44534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2020-02-04T22:11:00Z</cp:lastPrinted>
  <dcterms:created xsi:type="dcterms:W3CDTF">2020-04-13T21:27:00Z</dcterms:created>
  <dcterms:modified xsi:type="dcterms:W3CDTF">2020-04-13T21:27:00Z</dcterms:modified>
</cp:coreProperties>
</file>