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863" w:rsidRPr="00AD2A55" w:rsidRDefault="00CA4863" w:rsidP="00CA4863">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marzo de dos mil veinte</w:t>
      </w:r>
      <w:r w:rsidRPr="00AD2A55">
        <w:rPr>
          <w:rFonts w:ascii="Palatino Linotype" w:eastAsia="Times New Roman" w:hAnsi="Palatino Linotype" w:cs="Arial"/>
          <w:color w:val="000000"/>
          <w:sz w:val="24"/>
          <w:szCs w:val="24"/>
          <w:lang w:eastAsia="es-MX"/>
        </w:rPr>
        <w:t>.</w:t>
      </w:r>
    </w:p>
    <w:p w:rsidR="00CA4863" w:rsidRPr="00AD2A55" w:rsidRDefault="00CA4863" w:rsidP="00CA4863">
      <w:pPr>
        <w:shd w:val="clear" w:color="auto" w:fill="FFFFFF"/>
        <w:spacing w:after="0" w:line="360" w:lineRule="auto"/>
        <w:jc w:val="both"/>
        <w:rPr>
          <w:rFonts w:ascii="Palatino Linotype" w:eastAsia="Times New Roman" w:hAnsi="Palatino Linotype" w:cs="Arial"/>
          <w:color w:val="000000"/>
          <w:sz w:val="24"/>
          <w:szCs w:val="24"/>
          <w:lang w:eastAsia="es-MX"/>
        </w:rPr>
      </w:pPr>
    </w:p>
    <w:p w:rsidR="00CA4863" w:rsidRPr="00AD2A55" w:rsidRDefault="00CA4863" w:rsidP="00CA4863">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12155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9, 12277</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9, 12304</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9, 12352</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9, 12353</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12356</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un ciudadano que no proporcionó un nombre para ser identificado, sin embargo en lo sucesivo se le denominara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s </w:t>
      </w:r>
      <w:r w:rsidRPr="00AD2A55">
        <w:rPr>
          <w:rFonts w:ascii="Palatino Linotype" w:hAnsi="Palatino Linotype" w:cs="Arial"/>
          <w:sz w:val="24"/>
          <w:szCs w:val="24"/>
        </w:rPr>
        <w:t>respuesta</w:t>
      </w:r>
      <w:r>
        <w:rPr>
          <w:rFonts w:ascii="Palatino Linotype" w:hAnsi="Palatino Linotype" w:cs="Arial"/>
          <w:sz w:val="24"/>
          <w:szCs w:val="24"/>
        </w:rPr>
        <w:t>s</w:t>
      </w:r>
      <w:r w:rsidRPr="00AD2A55">
        <w:rPr>
          <w:rFonts w:ascii="Palatino Linotype" w:hAnsi="Palatino Linotype" w:cs="Arial"/>
          <w:sz w:val="24"/>
          <w:szCs w:val="24"/>
        </w:rPr>
        <w:t xml:space="preserve"> de</w:t>
      </w:r>
      <w:r>
        <w:rPr>
          <w:rFonts w:ascii="Palatino Linotype" w:hAnsi="Palatino Linotype" w:cs="Arial"/>
          <w:sz w:val="24"/>
          <w:szCs w:val="24"/>
        </w:rPr>
        <w:t xml:space="preserve">l </w:t>
      </w:r>
      <w:r>
        <w:rPr>
          <w:rFonts w:ascii="Palatino Linotype" w:hAnsi="Palatino Linotype" w:cs="Arial"/>
          <w:b/>
          <w:sz w:val="24"/>
          <w:szCs w:val="24"/>
        </w:rPr>
        <w:t>Ayuntamiento de San Felipe del Progreso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CA4863" w:rsidRPr="00AD2A55" w:rsidRDefault="00CA4863" w:rsidP="00CA4863">
      <w:pPr>
        <w:tabs>
          <w:tab w:val="left" w:pos="1701"/>
        </w:tabs>
        <w:spacing w:after="0" w:line="360" w:lineRule="auto"/>
        <w:jc w:val="both"/>
        <w:rPr>
          <w:rFonts w:ascii="Palatino Linotype" w:hAnsi="Palatino Linotype" w:cs="Arial"/>
          <w:sz w:val="24"/>
          <w:szCs w:val="24"/>
        </w:rPr>
      </w:pPr>
    </w:p>
    <w:p w:rsidR="00CA4863" w:rsidRPr="006F4C89" w:rsidRDefault="00CA4863" w:rsidP="00CA4863">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rsidR="00CA4863" w:rsidRPr="00AD2A55" w:rsidRDefault="00CA4863" w:rsidP="00CA4863">
      <w:pPr>
        <w:spacing w:after="0" w:line="360" w:lineRule="auto"/>
        <w:jc w:val="center"/>
        <w:rPr>
          <w:rFonts w:ascii="Palatino Linotype" w:hAnsi="Palatino Linotype" w:cs="Arial"/>
          <w:b/>
          <w:sz w:val="24"/>
          <w:szCs w:val="24"/>
        </w:rPr>
      </w:pPr>
    </w:p>
    <w:p w:rsidR="00CA4863" w:rsidRPr="00AD2A55" w:rsidRDefault="00CA4863" w:rsidP="00CA4863">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rsidR="00CA4863" w:rsidRDefault="00CA4863" w:rsidP="00CA486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veintisiete y veintiséis de noviembre de dos mil diecinueve</w:t>
      </w:r>
      <w:r w:rsidRPr="00AD2A55">
        <w:rPr>
          <w:rFonts w:ascii="Palatino Linotype" w:hAnsi="Palatino Linotype" w:cs="Arial"/>
          <w:sz w:val="24"/>
          <w:szCs w:val="24"/>
        </w:rPr>
        <w:t xml:space="preserve">, </w:t>
      </w:r>
      <w:r w:rsidRPr="00FD4336">
        <w:rPr>
          <w:rFonts w:ascii="Palatino Linotype" w:hAnsi="Palatino Linotype" w:cs="Arial"/>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603</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547</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568</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535</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534</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cs="Arial"/>
          <w:b/>
          <w:sz w:val="24"/>
          <w:szCs w:val="24"/>
        </w:rPr>
        <w:t xml:space="preserve"> y</w:t>
      </w:r>
      <w:r w:rsidRPr="000A1BB5">
        <w:rPr>
          <w:rFonts w:ascii="Palatino Linotype" w:hAnsi="Palatino Linotype" w:cs="Arial"/>
          <w:b/>
          <w:sz w:val="24"/>
          <w:szCs w:val="24"/>
        </w:rPr>
        <w:t xml:space="preserve"> 00</w:t>
      </w:r>
      <w:r>
        <w:rPr>
          <w:rFonts w:ascii="Palatino Linotype" w:hAnsi="Palatino Linotype" w:cs="Arial"/>
          <w:b/>
          <w:sz w:val="24"/>
          <w:szCs w:val="24"/>
        </w:rPr>
        <w:t>533</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cs="Arial"/>
          <w:b/>
          <w:sz w:val="24"/>
          <w:szCs w:val="24"/>
        </w:rPr>
        <w:t xml:space="preserve">, </w:t>
      </w:r>
      <w:r w:rsidRPr="00AD2A55">
        <w:rPr>
          <w:rFonts w:ascii="Palatino Linotype" w:hAnsi="Palatino Linotype" w:cs="Arial"/>
          <w:sz w:val="24"/>
          <w:szCs w:val="24"/>
        </w:rPr>
        <w:t>mediante la cual solicitó información en el tenor siguiente:</w:t>
      </w:r>
    </w:p>
    <w:p w:rsidR="00CA4863" w:rsidRPr="00AD2A55" w:rsidRDefault="00CA4863" w:rsidP="00CA4863">
      <w:pPr>
        <w:spacing w:after="0" w:line="360" w:lineRule="auto"/>
        <w:jc w:val="both"/>
        <w:rPr>
          <w:rFonts w:ascii="Palatino Linotype" w:hAnsi="Palatino Linotype" w:cs="Arial"/>
          <w:sz w:val="24"/>
          <w:szCs w:val="24"/>
        </w:rPr>
      </w:pPr>
    </w:p>
    <w:p w:rsidR="00CA4863" w:rsidRDefault="00CA4863" w:rsidP="00CA4863">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4A5235" w:rsidRPr="000A1BB5">
        <w:rPr>
          <w:rFonts w:ascii="Palatino Linotype" w:hAnsi="Palatino Linotype" w:cs="Arial"/>
          <w:b/>
          <w:sz w:val="24"/>
          <w:szCs w:val="24"/>
        </w:rPr>
        <w:t>00</w:t>
      </w:r>
      <w:r w:rsidR="004A5235">
        <w:rPr>
          <w:rFonts w:ascii="Palatino Linotype" w:hAnsi="Palatino Linotype" w:cs="Arial"/>
          <w:b/>
          <w:sz w:val="24"/>
          <w:szCs w:val="24"/>
        </w:rPr>
        <w:t>603</w:t>
      </w:r>
      <w:r w:rsidR="004A5235" w:rsidRPr="000A1BB5">
        <w:rPr>
          <w:rFonts w:ascii="Palatino Linotype" w:hAnsi="Palatino Linotype" w:cs="Arial"/>
          <w:b/>
          <w:sz w:val="24"/>
          <w:szCs w:val="24"/>
        </w:rPr>
        <w:t>/</w:t>
      </w:r>
      <w:r w:rsidR="004A5235">
        <w:rPr>
          <w:rFonts w:ascii="Palatino Linotype" w:hAnsi="Palatino Linotype" w:cs="Arial"/>
          <w:b/>
          <w:sz w:val="24"/>
          <w:szCs w:val="24"/>
        </w:rPr>
        <w:t>FELIPRO</w:t>
      </w:r>
      <w:r w:rsidR="004A5235" w:rsidRPr="000A1BB5">
        <w:rPr>
          <w:rFonts w:ascii="Palatino Linotype" w:hAnsi="Palatino Linotype" w:cs="Arial"/>
          <w:b/>
          <w:sz w:val="24"/>
          <w:szCs w:val="24"/>
        </w:rPr>
        <w:t>/IP/2019</w:t>
      </w:r>
      <w:r>
        <w:rPr>
          <w:rFonts w:ascii="Palatino Linotype" w:hAnsi="Palatino Linotype"/>
          <w:i/>
          <w:color w:val="000000"/>
        </w:rPr>
        <w:t>.</w:t>
      </w:r>
    </w:p>
    <w:p w:rsidR="00CA4863" w:rsidRDefault="00CA4863" w:rsidP="00CA4863">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4A5235" w:rsidRPr="004A5235">
        <w:rPr>
          <w:rFonts w:ascii="Palatino Linotype" w:hAnsi="Palatino Linotype"/>
          <w:i/>
          <w:color w:val="000000"/>
        </w:rPr>
        <w:t>Solicito la certificación del tesorero y del contralor</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4A5235" w:rsidRPr="000A1BB5" w:rsidRDefault="004A5235" w:rsidP="00CA4863">
      <w:pPr>
        <w:spacing w:after="0" w:line="240" w:lineRule="auto"/>
        <w:ind w:left="851" w:right="850"/>
        <w:jc w:val="both"/>
        <w:rPr>
          <w:rFonts w:ascii="Palatino Linotype" w:eastAsia="Times New Roman" w:hAnsi="Palatino Linotype" w:cs="Times New Roman"/>
          <w:i/>
          <w:lang w:val="es-ES_tradnl" w:eastAsia="es-ES"/>
        </w:rPr>
      </w:pPr>
    </w:p>
    <w:p w:rsidR="004A5235" w:rsidRDefault="004A5235" w:rsidP="004A5235">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547</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i/>
          <w:color w:val="000000"/>
        </w:rPr>
        <w:t>.</w:t>
      </w:r>
    </w:p>
    <w:p w:rsidR="004A5235" w:rsidRPr="000A1BB5" w:rsidRDefault="004A5235" w:rsidP="004A5235">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4A5235">
        <w:rPr>
          <w:rFonts w:ascii="Palatino Linotype" w:hAnsi="Palatino Linotype"/>
          <w:i/>
          <w:color w:val="000000"/>
        </w:rPr>
        <w:t>Solicito el curriculum del Director de Obras Públicas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CA4863" w:rsidRDefault="00CA4863" w:rsidP="00CA4863">
      <w:pPr>
        <w:ind w:left="851" w:right="850"/>
        <w:jc w:val="both"/>
        <w:rPr>
          <w:rFonts w:ascii="Palatino Linotype" w:eastAsia="Times New Roman" w:hAnsi="Palatino Linotype" w:cs="Times New Roman"/>
          <w:i/>
          <w:lang w:val="es-ES_tradnl" w:eastAsia="es-ES"/>
        </w:rPr>
      </w:pPr>
    </w:p>
    <w:p w:rsidR="004A5235" w:rsidRDefault="004A5235" w:rsidP="004A5235">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568</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i/>
          <w:color w:val="000000"/>
        </w:rPr>
        <w:t>.</w:t>
      </w:r>
    </w:p>
    <w:p w:rsidR="004A5235" w:rsidRPr="000A1BB5" w:rsidRDefault="004A5235" w:rsidP="004A5235">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4A5235">
        <w:rPr>
          <w:rFonts w:ascii="Palatino Linotype" w:hAnsi="Palatino Linotype"/>
          <w:i/>
          <w:color w:val="000000"/>
        </w:rPr>
        <w:t>Solicito los comprobantes de estudios de las personas que trabajan en la Dirección de Servicios Públicos.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4A5235" w:rsidRDefault="004A5235" w:rsidP="00CA4863">
      <w:pPr>
        <w:ind w:left="851" w:right="850"/>
        <w:jc w:val="both"/>
        <w:rPr>
          <w:rFonts w:ascii="Palatino Linotype" w:eastAsia="Times New Roman" w:hAnsi="Palatino Linotype" w:cs="Times New Roman"/>
          <w:i/>
          <w:lang w:val="es-ES_tradnl" w:eastAsia="es-ES"/>
        </w:rPr>
      </w:pPr>
    </w:p>
    <w:p w:rsidR="004A5235" w:rsidRDefault="004A5235" w:rsidP="004A5235">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535</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i/>
          <w:color w:val="000000"/>
        </w:rPr>
        <w:t>.</w:t>
      </w:r>
    </w:p>
    <w:p w:rsidR="004A5235" w:rsidRPr="000A1BB5" w:rsidRDefault="004A5235" w:rsidP="004A5235">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4A5235">
        <w:rPr>
          <w:rFonts w:ascii="Palatino Linotype" w:hAnsi="Palatino Linotype"/>
          <w:i/>
          <w:color w:val="000000"/>
        </w:rPr>
        <w:t>. . Solicito el curriculum del Director de Servicios Públicos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4A5235" w:rsidRDefault="004A5235" w:rsidP="00CA4863">
      <w:pPr>
        <w:ind w:left="851" w:right="850"/>
        <w:jc w:val="both"/>
        <w:rPr>
          <w:rFonts w:ascii="Palatino Linotype" w:eastAsia="Times New Roman" w:hAnsi="Palatino Linotype" w:cs="Times New Roman"/>
          <w:i/>
          <w:lang w:val="es-ES_tradnl" w:eastAsia="es-ES"/>
        </w:rPr>
      </w:pPr>
    </w:p>
    <w:p w:rsidR="004A5235" w:rsidRDefault="004A5235" w:rsidP="004A5235">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53</w:t>
      </w:r>
      <w:r w:rsidR="0002520A">
        <w:rPr>
          <w:rFonts w:ascii="Palatino Linotype" w:hAnsi="Palatino Linotype" w:cs="Arial"/>
          <w:b/>
          <w:sz w:val="24"/>
          <w:szCs w:val="24"/>
        </w:rPr>
        <w:t>4</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i/>
          <w:color w:val="000000"/>
        </w:rPr>
        <w:t>.</w:t>
      </w:r>
    </w:p>
    <w:p w:rsidR="004A5235" w:rsidRDefault="004A5235" w:rsidP="004A5235">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02520A" w:rsidRPr="0002520A">
        <w:rPr>
          <w:rFonts w:ascii="Palatino Linotype" w:hAnsi="Palatino Linotype"/>
          <w:i/>
          <w:color w:val="000000"/>
        </w:rPr>
        <w:t>. Solicito el curriculum del Director de Obras Públicas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02520A" w:rsidRDefault="0002520A" w:rsidP="004A5235">
      <w:pPr>
        <w:spacing w:after="0" w:line="240" w:lineRule="auto"/>
        <w:ind w:left="851" w:right="850"/>
        <w:jc w:val="both"/>
        <w:rPr>
          <w:rFonts w:ascii="Palatino Linotype" w:eastAsia="Times New Roman" w:hAnsi="Palatino Linotype" w:cs="Times New Roman"/>
          <w:i/>
          <w:lang w:val="es-ES_tradnl" w:eastAsia="es-ES"/>
        </w:rPr>
      </w:pPr>
    </w:p>
    <w:p w:rsidR="0002520A" w:rsidRDefault="0002520A" w:rsidP="0002520A">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533</w:t>
      </w:r>
      <w:r w:rsidRPr="000A1BB5">
        <w:rPr>
          <w:rFonts w:ascii="Palatino Linotype" w:hAnsi="Palatino Linotype" w:cs="Arial"/>
          <w:b/>
          <w:sz w:val="24"/>
          <w:szCs w:val="24"/>
        </w:rPr>
        <w:t>/</w:t>
      </w:r>
      <w:r>
        <w:rPr>
          <w:rFonts w:ascii="Palatino Linotype" w:hAnsi="Palatino Linotype" w:cs="Arial"/>
          <w:b/>
          <w:sz w:val="24"/>
          <w:szCs w:val="24"/>
        </w:rPr>
        <w:t>FELIPRO</w:t>
      </w:r>
      <w:r w:rsidRPr="000A1BB5">
        <w:rPr>
          <w:rFonts w:ascii="Palatino Linotype" w:hAnsi="Palatino Linotype" w:cs="Arial"/>
          <w:b/>
          <w:sz w:val="24"/>
          <w:szCs w:val="24"/>
        </w:rPr>
        <w:t>/IP/2019</w:t>
      </w:r>
      <w:r>
        <w:rPr>
          <w:rFonts w:ascii="Palatino Linotype" w:hAnsi="Palatino Linotype"/>
          <w:i/>
          <w:color w:val="000000"/>
        </w:rPr>
        <w:t>.</w:t>
      </w:r>
    </w:p>
    <w:p w:rsidR="0002520A" w:rsidRPr="000A1BB5" w:rsidRDefault="0002520A" w:rsidP="0002520A">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02520A">
        <w:rPr>
          <w:rFonts w:ascii="Palatino Linotype" w:hAnsi="Palatino Linotype"/>
          <w:i/>
          <w:color w:val="000000"/>
        </w:rPr>
        <w:t>. . Solicito el curriculum del Secretario del Ayuntamiento.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02520A" w:rsidRPr="000A1BB5" w:rsidRDefault="0002520A" w:rsidP="004A5235">
      <w:pPr>
        <w:spacing w:after="0" w:line="240" w:lineRule="auto"/>
        <w:ind w:left="851" w:right="850"/>
        <w:jc w:val="both"/>
        <w:rPr>
          <w:rFonts w:ascii="Palatino Linotype" w:eastAsia="Times New Roman" w:hAnsi="Palatino Linotype" w:cs="Times New Roman"/>
          <w:i/>
          <w:lang w:val="es-ES_tradnl" w:eastAsia="es-ES"/>
        </w:rPr>
      </w:pPr>
    </w:p>
    <w:p w:rsidR="00CA4863" w:rsidRDefault="00CA4863" w:rsidP="00CA4863">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CA4863" w:rsidRDefault="00CA4863" w:rsidP="00CA4863">
      <w:pPr>
        <w:spacing w:after="0" w:line="360" w:lineRule="auto"/>
        <w:jc w:val="both"/>
        <w:rPr>
          <w:rFonts w:ascii="Palatino Linotype" w:hAnsi="Palatino Linotype" w:cs="Arial"/>
          <w:sz w:val="10"/>
          <w:szCs w:val="24"/>
        </w:rPr>
      </w:pPr>
    </w:p>
    <w:p w:rsidR="00CA4863" w:rsidRPr="00E90622" w:rsidRDefault="00CA4863" w:rsidP="00CA4863">
      <w:pPr>
        <w:spacing w:after="0" w:line="360" w:lineRule="auto"/>
        <w:jc w:val="both"/>
        <w:rPr>
          <w:rFonts w:ascii="Palatino Linotype" w:hAnsi="Palatino Linotype" w:cs="Arial"/>
          <w:sz w:val="10"/>
          <w:szCs w:val="24"/>
        </w:rPr>
      </w:pPr>
    </w:p>
    <w:p w:rsidR="00CA4863" w:rsidRPr="00AD2A55" w:rsidRDefault="00CA4863" w:rsidP="00CA4863">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rsidR="00CA4863" w:rsidRDefault="00CA4863" w:rsidP="00CA4863">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Pr>
          <w:rFonts w:ascii="Palatino Linotype" w:hAnsi="Palatino Linotype"/>
          <w:sz w:val="24"/>
          <w:szCs w:val="24"/>
        </w:rPr>
        <w:t>los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rsidR="00CA4863" w:rsidRDefault="00174EBD" w:rsidP="00CA4863">
      <w:pPr>
        <w:spacing w:after="0" w:line="360" w:lineRule="auto"/>
        <w:jc w:val="center"/>
        <w:rPr>
          <w:rFonts w:ascii="Palatino Linotype" w:hAnsi="Palatino Linotype"/>
          <w:sz w:val="24"/>
          <w:szCs w:val="24"/>
        </w:rPr>
      </w:pPr>
      <w:r>
        <w:rPr>
          <w:noProof/>
          <w:lang w:eastAsia="es-MX"/>
        </w:rPr>
        <w:lastRenderedPageBreak/>
        <w:drawing>
          <wp:inline distT="0" distB="0" distL="0" distR="0" wp14:anchorId="48041127" wp14:editId="7A7985E0">
            <wp:extent cx="5516880" cy="23907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05" t="28512" r="24438" b="32687"/>
                    <a:stretch/>
                  </pic:blipFill>
                  <pic:spPr bwMode="auto">
                    <a:xfrm>
                      <a:off x="0" y="0"/>
                      <a:ext cx="5531720" cy="2397206"/>
                    </a:xfrm>
                    <a:prstGeom prst="rect">
                      <a:avLst/>
                    </a:prstGeom>
                    <a:ln>
                      <a:noFill/>
                    </a:ln>
                    <a:extLst>
                      <a:ext uri="{53640926-AAD7-44D8-BBD7-CCE9431645EC}">
                        <a14:shadowObscured xmlns:a14="http://schemas.microsoft.com/office/drawing/2010/main"/>
                      </a:ext>
                    </a:extLst>
                  </pic:spPr>
                </pic:pic>
              </a:graphicData>
            </a:graphic>
          </wp:inline>
        </w:drawing>
      </w:r>
    </w:p>
    <w:p w:rsidR="00CA4863" w:rsidRDefault="00174EBD" w:rsidP="00CA4863">
      <w:pPr>
        <w:spacing w:after="0" w:line="360" w:lineRule="auto"/>
        <w:jc w:val="center"/>
        <w:rPr>
          <w:rFonts w:ascii="Palatino Linotype" w:hAnsi="Palatino Linotype"/>
          <w:sz w:val="24"/>
          <w:szCs w:val="24"/>
        </w:rPr>
      </w:pPr>
      <w:r>
        <w:rPr>
          <w:noProof/>
          <w:lang w:eastAsia="es-MX"/>
        </w:rPr>
        <w:drawing>
          <wp:inline distT="0" distB="0" distL="0" distR="0" wp14:anchorId="31A43A70" wp14:editId="6C79BA2F">
            <wp:extent cx="5388610" cy="2276475"/>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71" t="27925" r="24437" b="32099"/>
                    <a:stretch/>
                  </pic:blipFill>
                  <pic:spPr bwMode="auto">
                    <a:xfrm>
                      <a:off x="0" y="0"/>
                      <a:ext cx="5426301" cy="2292398"/>
                    </a:xfrm>
                    <a:prstGeom prst="rect">
                      <a:avLst/>
                    </a:prstGeom>
                    <a:ln>
                      <a:noFill/>
                    </a:ln>
                    <a:extLst>
                      <a:ext uri="{53640926-AAD7-44D8-BBD7-CCE9431645EC}">
                        <a14:shadowObscured xmlns:a14="http://schemas.microsoft.com/office/drawing/2010/main"/>
                      </a:ext>
                    </a:extLst>
                  </pic:spPr>
                </pic:pic>
              </a:graphicData>
            </a:graphic>
          </wp:inline>
        </w:drawing>
      </w:r>
    </w:p>
    <w:p w:rsidR="00174EBD" w:rsidRDefault="00174EBD" w:rsidP="00CA4863">
      <w:pPr>
        <w:spacing w:after="0" w:line="360" w:lineRule="auto"/>
        <w:jc w:val="center"/>
        <w:rPr>
          <w:rFonts w:ascii="Palatino Linotype" w:hAnsi="Palatino Linotype"/>
          <w:sz w:val="24"/>
          <w:szCs w:val="24"/>
        </w:rPr>
      </w:pPr>
      <w:r>
        <w:rPr>
          <w:noProof/>
          <w:lang w:eastAsia="es-MX"/>
        </w:rPr>
        <w:drawing>
          <wp:inline distT="0" distB="0" distL="0" distR="0" wp14:anchorId="091BCC38" wp14:editId="651B309E">
            <wp:extent cx="5267325" cy="219044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75" t="28512" r="24272" b="32393"/>
                    <a:stretch/>
                  </pic:blipFill>
                  <pic:spPr bwMode="auto">
                    <a:xfrm>
                      <a:off x="0" y="0"/>
                      <a:ext cx="5320510" cy="2212565"/>
                    </a:xfrm>
                    <a:prstGeom prst="rect">
                      <a:avLst/>
                    </a:prstGeom>
                    <a:ln>
                      <a:noFill/>
                    </a:ln>
                    <a:extLst>
                      <a:ext uri="{53640926-AAD7-44D8-BBD7-CCE9431645EC}">
                        <a14:shadowObscured xmlns:a14="http://schemas.microsoft.com/office/drawing/2010/main"/>
                      </a:ext>
                    </a:extLst>
                  </pic:spPr>
                </pic:pic>
              </a:graphicData>
            </a:graphic>
          </wp:inline>
        </w:drawing>
      </w:r>
    </w:p>
    <w:p w:rsidR="00C520EE" w:rsidRDefault="00C520EE" w:rsidP="00CA4863">
      <w:pPr>
        <w:spacing w:after="0" w:line="360" w:lineRule="auto"/>
        <w:jc w:val="center"/>
        <w:rPr>
          <w:rFonts w:ascii="Palatino Linotype" w:hAnsi="Palatino Linotype"/>
          <w:sz w:val="24"/>
          <w:szCs w:val="24"/>
        </w:rPr>
      </w:pPr>
      <w:r>
        <w:rPr>
          <w:noProof/>
          <w:lang w:eastAsia="es-MX"/>
        </w:rPr>
        <w:lastRenderedPageBreak/>
        <w:drawing>
          <wp:inline distT="0" distB="0" distL="0" distR="0" wp14:anchorId="03A947DE" wp14:editId="0C816CA8">
            <wp:extent cx="5276850" cy="228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1" t="28512" r="24107" b="32393"/>
                    <a:stretch/>
                  </pic:blipFill>
                  <pic:spPr bwMode="auto">
                    <a:xfrm>
                      <a:off x="0" y="0"/>
                      <a:ext cx="5312262" cy="2301341"/>
                    </a:xfrm>
                    <a:prstGeom prst="rect">
                      <a:avLst/>
                    </a:prstGeom>
                    <a:ln>
                      <a:noFill/>
                    </a:ln>
                    <a:extLst>
                      <a:ext uri="{53640926-AAD7-44D8-BBD7-CCE9431645EC}">
                        <a14:shadowObscured xmlns:a14="http://schemas.microsoft.com/office/drawing/2010/main"/>
                      </a:ext>
                    </a:extLst>
                  </pic:spPr>
                </pic:pic>
              </a:graphicData>
            </a:graphic>
          </wp:inline>
        </w:drawing>
      </w:r>
    </w:p>
    <w:p w:rsidR="00CA4863" w:rsidRDefault="00C520EE" w:rsidP="00C520EE">
      <w:pPr>
        <w:spacing w:after="0" w:line="360" w:lineRule="auto"/>
        <w:jc w:val="center"/>
        <w:rPr>
          <w:rFonts w:ascii="Palatino Linotype" w:hAnsi="Palatino Linotype" w:cs="Arial"/>
          <w:b/>
          <w:sz w:val="12"/>
          <w:szCs w:val="28"/>
        </w:rPr>
      </w:pPr>
      <w:r>
        <w:rPr>
          <w:noProof/>
          <w:lang w:eastAsia="es-MX"/>
        </w:rPr>
        <w:drawing>
          <wp:inline distT="0" distB="0" distL="0" distR="0" wp14:anchorId="77A98B8E" wp14:editId="290271C4">
            <wp:extent cx="5113655" cy="2295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75" t="27925" r="24107" b="32099"/>
                    <a:stretch/>
                  </pic:blipFill>
                  <pic:spPr bwMode="auto">
                    <a:xfrm>
                      <a:off x="0" y="0"/>
                      <a:ext cx="5166101" cy="2319068"/>
                    </a:xfrm>
                    <a:prstGeom prst="rect">
                      <a:avLst/>
                    </a:prstGeom>
                    <a:ln>
                      <a:noFill/>
                    </a:ln>
                    <a:extLst>
                      <a:ext uri="{53640926-AAD7-44D8-BBD7-CCE9431645EC}">
                        <a14:shadowObscured xmlns:a14="http://schemas.microsoft.com/office/drawing/2010/main"/>
                      </a:ext>
                    </a:extLst>
                  </pic:spPr>
                </pic:pic>
              </a:graphicData>
            </a:graphic>
          </wp:inline>
        </w:drawing>
      </w:r>
    </w:p>
    <w:p w:rsidR="00C520EE" w:rsidRPr="00702BEF" w:rsidRDefault="00C520EE" w:rsidP="00C520EE">
      <w:pPr>
        <w:spacing w:after="0" w:line="360" w:lineRule="auto"/>
        <w:jc w:val="center"/>
        <w:rPr>
          <w:rFonts w:ascii="Palatino Linotype" w:hAnsi="Palatino Linotype" w:cs="Arial"/>
          <w:b/>
          <w:sz w:val="12"/>
          <w:szCs w:val="28"/>
        </w:rPr>
      </w:pPr>
      <w:r>
        <w:rPr>
          <w:noProof/>
          <w:lang w:eastAsia="es-MX"/>
        </w:rPr>
        <w:drawing>
          <wp:inline distT="0" distB="0" distL="0" distR="0" wp14:anchorId="3CA45703" wp14:editId="38932287">
            <wp:extent cx="4961239" cy="2466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40" t="27631" r="23446" b="33275"/>
                    <a:stretch/>
                  </pic:blipFill>
                  <pic:spPr bwMode="auto">
                    <a:xfrm>
                      <a:off x="0" y="0"/>
                      <a:ext cx="4997829" cy="2485169"/>
                    </a:xfrm>
                    <a:prstGeom prst="rect">
                      <a:avLst/>
                    </a:prstGeom>
                    <a:ln>
                      <a:noFill/>
                    </a:ln>
                    <a:extLst>
                      <a:ext uri="{53640926-AAD7-44D8-BBD7-CCE9431645EC}">
                        <a14:shadowObscured xmlns:a14="http://schemas.microsoft.com/office/drawing/2010/main"/>
                      </a:ext>
                    </a:extLst>
                  </pic:spPr>
                </pic:pic>
              </a:graphicData>
            </a:graphic>
          </wp:inline>
        </w:drawing>
      </w:r>
    </w:p>
    <w:p w:rsidR="00CA4863" w:rsidRPr="00AD2A55" w:rsidRDefault="00CA4863" w:rsidP="00CA4863">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TERCERO</w:t>
      </w:r>
      <w:r w:rsidRPr="0083246C">
        <w:rPr>
          <w:rFonts w:ascii="Palatino Linotype" w:hAnsi="Palatino Linotype" w:cs="Arial"/>
          <w:b/>
          <w:sz w:val="24"/>
          <w:szCs w:val="24"/>
        </w:rPr>
        <w:t>. Del recurso de revisión.</w:t>
      </w:r>
    </w:p>
    <w:p w:rsidR="00CA4863" w:rsidRDefault="00CA4863" w:rsidP="00CA4863">
      <w:pPr>
        <w:spacing w:after="0" w:line="360" w:lineRule="auto"/>
        <w:jc w:val="both"/>
        <w:rPr>
          <w:rFonts w:ascii="Palatino Linotype" w:hAnsi="Palatino Linotype" w:cs="Arial"/>
          <w:sz w:val="16"/>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as por parte del Sujeto Obligado, en fecha diecinueve de diciembre de dos mil diecinueve, el ahora Recurrente interpone recursos de revisión el cual</w:t>
      </w:r>
      <w:r w:rsidRPr="00AD2A55">
        <w:rPr>
          <w:rFonts w:ascii="Palatino Linotype" w:hAnsi="Palatino Linotype" w:cs="Arial"/>
          <w:sz w:val="24"/>
          <w:szCs w:val="24"/>
        </w:rPr>
        <w:t xml:space="preserve">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w:t>
      </w:r>
      <w:r w:rsidR="00F6582F">
        <w:rPr>
          <w:rFonts w:ascii="Palatino Linotype" w:hAnsi="Palatino Linotype" w:cs="Arial"/>
          <w:b/>
          <w:bCs/>
          <w:sz w:val="24"/>
          <w:szCs w:val="24"/>
          <w:lang w:eastAsia="es-MX"/>
        </w:rPr>
        <w:t>12155</w:t>
      </w:r>
      <w:r w:rsidR="00F6582F" w:rsidRPr="00AD2A55">
        <w:rPr>
          <w:rFonts w:ascii="Palatino Linotype" w:hAnsi="Palatino Linotype" w:cs="Arial"/>
          <w:b/>
          <w:bCs/>
          <w:sz w:val="24"/>
          <w:szCs w:val="24"/>
          <w:lang w:eastAsia="es-MX"/>
        </w:rPr>
        <w:t>/INFOEM/IP/RR/201</w:t>
      </w:r>
      <w:r w:rsidR="00F6582F">
        <w:rPr>
          <w:rFonts w:ascii="Palatino Linotype" w:hAnsi="Palatino Linotype" w:cs="Arial"/>
          <w:b/>
          <w:bCs/>
          <w:sz w:val="24"/>
          <w:szCs w:val="24"/>
          <w:lang w:eastAsia="es-MX"/>
        </w:rPr>
        <w:t>9, 12277</w:t>
      </w:r>
      <w:r w:rsidR="00F6582F" w:rsidRPr="00AD2A55">
        <w:rPr>
          <w:rFonts w:ascii="Palatino Linotype" w:hAnsi="Palatino Linotype" w:cs="Arial"/>
          <w:b/>
          <w:bCs/>
          <w:sz w:val="24"/>
          <w:szCs w:val="24"/>
          <w:lang w:eastAsia="es-MX"/>
        </w:rPr>
        <w:t>/INFOEM/IP/RR/201</w:t>
      </w:r>
      <w:r w:rsidR="00F6582F">
        <w:rPr>
          <w:rFonts w:ascii="Palatino Linotype" w:hAnsi="Palatino Linotype" w:cs="Arial"/>
          <w:b/>
          <w:bCs/>
          <w:sz w:val="24"/>
          <w:szCs w:val="24"/>
          <w:lang w:eastAsia="es-MX"/>
        </w:rPr>
        <w:t>9, 12304</w:t>
      </w:r>
      <w:r w:rsidR="00F6582F" w:rsidRPr="00AD2A55">
        <w:rPr>
          <w:rFonts w:ascii="Palatino Linotype" w:hAnsi="Palatino Linotype" w:cs="Arial"/>
          <w:b/>
          <w:bCs/>
          <w:sz w:val="24"/>
          <w:szCs w:val="24"/>
          <w:lang w:eastAsia="es-MX"/>
        </w:rPr>
        <w:t>/INFOEM/IP/RR/201</w:t>
      </w:r>
      <w:r w:rsidR="00F6582F">
        <w:rPr>
          <w:rFonts w:ascii="Palatino Linotype" w:hAnsi="Palatino Linotype" w:cs="Arial"/>
          <w:b/>
          <w:bCs/>
          <w:sz w:val="24"/>
          <w:szCs w:val="24"/>
          <w:lang w:eastAsia="es-MX"/>
        </w:rPr>
        <w:t>9, 12352</w:t>
      </w:r>
      <w:r w:rsidR="00F6582F" w:rsidRPr="00AD2A55">
        <w:rPr>
          <w:rFonts w:ascii="Palatino Linotype" w:hAnsi="Palatino Linotype" w:cs="Arial"/>
          <w:b/>
          <w:bCs/>
          <w:sz w:val="24"/>
          <w:szCs w:val="24"/>
          <w:lang w:eastAsia="es-MX"/>
        </w:rPr>
        <w:t>/INFOEM/IP/RR/201</w:t>
      </w:r>
      <w:r w:rsidR="00F6582F">
        <w:rPr>
          <w:rFonts w:ascii="Palatino Linotype" w:hAnsi="Palatino Linotype" w:cs="Arial"/>
          <w:b/>
          <w:bCs/>
          <w:sz w:val="24"/>
          <w:szCs w:val="24"/>
          <w:lang w:eastAsia="es-MX"/>
        </w:rPr>
        <w:t>9, 12353</w:t>
      </w:r>
      <w:r w:rsidR="00F6582F" w:rsidRPr="00AD2A55">
        <w:rPr>
          <w:rFonts w:ascii="Palatino Linotype" w:hAnsi="Palatino Linotype" w:cs="Arial"/>
          <w:b/>
          <w:bCs/>
          <w:sz w:val="24"/>
          <w:szCs w:val="24"/>
          <w:lang w:eastAsia="es-MX"/>
        </w:rPr>
        <w:t>/INFOEM/IP/RR/201</w:t>
      </w:r>
      <w:r w:rsidR="00F6582F">
        <w:rPr>
          <w:rFonts w:ascii="Palatino Linotype" w:hAnsi="Palatino Linotype" w:cs="Arial"/>
          <w:b/>
          <w:bCs/>
          <w:sz w:val="24"/>
          <w:szCs w:val="24"/>
          <w:lang w:eastAsia="es-MX"/>
        </w:rPr>
        <w:t>9 y 12356</w:t>
      </w:r>
      <w:r w:rsidR="00F6582F" w:rsidRPr="00AD2A55">
        <w:rPr>
          <w:rFonts w:ascii="Palatino Linotype" w:hAnsi="Palatino Linotype" w:cs="Arial"/>
          <w:b/>
          <w:bCs/>
          <w:sz w:val="24"/>
          <w:szCs w:val="24"/>
          <w:lang w:eastAsia="es-MX"/>
        </w:rPr>
        <w:t>/INFOEM/IP/RR/201</w:t>
      </w:r>
      <w:r w:rsidR="00F6582F">
        <w:rPr>
          <w:rFonts w:ascii="Palatino Linotype" w:hAnsi="Palatino Linotype" w:cs="Arial"/>
          <w:b/>
          <w:bCs/>
          <w:sz w:val="24"/>
          <w:szCs w:val="24"/>
          <w:lang w:eastAsia="es-MX"/>
        </w:rPr>
        <w:t>9</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rsidR="00CA4863" w:rsidRDefault="00CA4863" w:rsidP="00CA4863">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w:t>
      </w:r>
      <w:r w:rsidR="00F6582F">
        <w:rPr>
          <w:rFonts w:ascii="Palatino Linotype" w:hAnsi="Palatino Linotype" w:cs="Arial"/>
          <w:b/>
          <w:bCs/>
          <w:sz w:val="24"/>
          <w:szCs w:val="24"/>
          <w:lang w:eastAsia="es-MX"/>
        </w:rPr>
        <w:t>155</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A4863" w:rsidRPr="00AD2A55" w:rsidRDefault="00CA4863" w:rsidP="00CA486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A4863" w:rsidRPr="000A1BB5" w:rsidRDefault="00CA4863" w:rsidP="00CA4863">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A4863" w:rsidRPr="000A1BB5" w:rsidRDefault="00CA4863" w:rsidP="00CA4863">
      <w:pPr>
        <w:spacing w:after="0" w:line="360" w:lineRule="auto"/>
        <w:jc w:val="both"/>
        <w:rPr>
          <w:rFonts w:ascii="Palatino Linotype" w:hAnsi="Palatino Linotype" w:cs="Arial"/>
          <w:b/>
          <w:sz w:val="20"/>
          <w:szCs w:val="24"/>
        </w:rPr>
      </w:pPr>
    </w:p>
    <w:p w:rsidR="00CA4863" w:rsidRPr="00AD2A55" w:rsidRDefault="00CA4863" w:rsidP="00CA4863">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A4863" w:rsidRPr="000A1BB5" w:rsidRDefault="00CA4863" w:rsidP="00CA4863">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A4863" w:rsidRDefault="00CA4863" w:rsidP="00CA4863">
      <w:pPr>
        <w:tabs>
          <w:tab w:val="left" w:pos="6263"/>
        </w:tabs>
        <w:spacing w:after="0" w:line="360" w:lineRule="auto"/>
        <w:rPr>
          <w:rFonts w:ascii="Palatino Linotype" w:hAnsi="Palatino Linotype" w:cs="Arial"/>
          <w:b/>
          <w:i/>
          <w:sz w:val="16"/>
        </w:rPr>
      </w:pPr>
    </w:p>
    <w:p w:rsidR="00CA4863" w:rsidRDefault="00CA4863" w:rsidP="00CA4863">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w:t>
      </w:r>
      <w:r w:rsidR="00F6582F">
        <w:rPr>
          <w:rFonts w:ascii="Palatino Linotype" w:hAnsi="Palatino Linotype" w:cs="Arial"/>
          <w:b/>
          <w:bCs/>
          <w:sz w:val="24"/>
          <w:szCs w:val="24"/>
          <w:lang w:eastAsia="es-MX"/>
        </w:rPr>
        <w:t>277</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A4863" w:rsidRDefault="00CA4863" w:rsidP="00CA4863">
      <w:pPr>
        <w:tabs>
          <w:tab w:val="left" w:pos="6263"/>
        </w:tabs>
        <w:spacing w:after="0" w:line="360" w:lineRule="auto"/>
        <w:rPr>
          <w:rFonts w:ascii="Palatino Linotype" w:hAnsi="Palatino Linotype" w:cs="Arial"/>
          <w:b/>
          <w:i/>
          <w:sz w:val="16"/>
        </w:rPr>
      </w:pPr>
    </w:p>
    <w:p w:rsidR="00CA4863" w:rsidRPr="00AD2A55" w:rsidRDefault="00CA4863" w:rsidP="00CA486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A4863" w:rsidRPr="000A1BB5" w:rsidRDefault="00CA4863" w:rsidP="00CA4863">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A4863" w:rsidRPr="000A1BB5" w:rsidRDefault="00CA4863" w:rsidP="00CA4863">
      <w:pPr>
        <w:spacing w:after="0" w:line="360" w:lineRule="auto"/>
        <w:jc w:val="both"/>
        <w:rPr>
          <w:rFonts w:ascii="Palatino Linotype" w:hAnsi="Palatino Linotype" w:cs="Arial"/>
          <w:b/>
          <w:sz w:val="20"/>
          <w:szCs w:val="24"/>
        </w:rPr>
      </w:pPr>
    </w:p>
    <w:p w:rsidR="00CA4863" w:rsidRPr="00AD2A55" w:rsidRDefault="00CA4863" w:rsidP="00CA4863">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A4863" w:rsidRDefault="00CA4863" w:rsidP="00CA4863">
      <w:pPr>
        <w:ind w:left="851" w:right="850"/>
        <w:jc w:val="both"/>
        <w:rPr>
          <w:rFonts w:ascii="Palatino Linotype" w:hAnsi="Palatino Linotype"/>
          <w:i/>
          <w:color w:val="000000"/>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A6888" w:rsidRDefault="00CA6888" w:rsidP="00CA4863">
      <w:pPr>
        <w:ind w:left="851" w:right="850"/>
        <w:jc w:val="both"/>
        <w:rPr>
          <w:rFonts w:ascii="Palatino Linotype" w:hAnsi="Palatino Linotype"/>
          <w:i/>
          <w:color w:val="000000"/>
        </w:rPr>
      </w:pPr>
    </w:p>
    <w:p w:rsidR="00CA6888" w:rsidRDefault="00CA6888" w:rsidP="00CA6888">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12304</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A6888" w:rsidRDefault="00CA6888" w:rsidP="00CA6888">
      <w:pPr>
        <w:tabs>
          <w:tab w:val="left" w:pos="6263"/>
        </w:tabs>
        <w:spacing w:after="0" w:line="360" w:lineRule="auto"/>
        <w:rPr>
          <w:rFonts w:ascii="Palatino Linotype" w:hAnsi="Palatino Linotype" w:cs="Arial"/>
          <w:b/>
          <w:i/>
          <w:sz w:val="16"/>
        </w:rPr>
      </w:pPr>
    </w:p>
    <w:p w:rsidR="00CA6888" w:rsidRPr="00AD2A55" w:rsidRDefault="00CA6888" w:rsidP="00CA6888">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A6888" w:rsidRPr="000A1BB5" w:rsidRDefault="00CA6888" w:rsidP="00CA6888">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lastRenderedPageBreak/>
        <w:t>“</w:t>
      </w:r>
      <w:r w:rsidRPr="00E639BF">
        <w:rPr>
          <w:rFonts w:ascii="Palatino Linotype" w:hAnsi="Palatino Linotype"/>
          <w:i/>
          <w:color w:val="000000"/>
        </w:rPr>
        <w:t>NO DIO INFORMACIÓN</w:t>
      </w:r>
      <w:r w:rsidRPr="000A1BB5">
        <w:rPr>
          <w:rFonts w:ascii="Palatino Linotype" w:hAnsi="Palatino Linotype"/>
          <w:i/>
          <w:color w:val="000000"/>
        </w:rPr>
        <w:t>”(Sic).</w:t>
      </w:r>
    </w:p>
    <w:p w:rsidR="00CA6888" w:rsidRPr="000A1BB5" w:rsidRDefault="00CA6888" w:rsidP="00CA6888">
      <w:pPr>
        <w:spacing w:after="0" w:line="360" w:lineRule="auto"/>
        <w:jc w:val="both"/>
        <w:rPr>
          <w:rFonts w:ascii="Palatino Linotype" w:hAnsi="Palatino Linotype" w:cs="Arial"/>
          <w:b/>
          <w:sz w:val="20"/>
          <w:szCs w:val="24"/>
        </w:rPr>
      </w:pPr>
    </w:p>
    <w:p w:rsidR="00CA6888" w:rsidRPr="00AD2A55" w:rsidRDefault="00CA6888" w:rsidP="00CA6888">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A6888" w:rsidRPr="000A1BB5" w:rsidRDefault="00CA6888" w:rsidP="00CA6888">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A6888" w:rsidRDefault="00CA6888" w:rsidP="00CA4863">
      <w:pPr>
        <w:ind w:left="851" w:right="850"/>
        <w:jc w:val="both"/>
        <w:rPr>
          <w:rFonts w:ascii="Palatino Linotype" w:eastAsia="Times New Roman" w:hAnsi="Palatino Linotype" w:cs="Times New Roman"/>
          <w:i/>
          <w:lang w:eastAsia="es-MX"/>
        </w:rPr>
      </w:pPr>
    </w:p>
    <w:p w:rsidR="00CA6888" w:rsidRDefault="00CA6888" w:rsidP="00CA6888">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12352</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A6888" w:rsidRDefault="00CA6888" w:rsidP="00CA6888">
      <w:pPr>
        <w:tabs>
          <w:tab w:val="left" w:pos="6263"/>
        </w:tabs>
        <w:spacing w:after="0" w:line="360" w:lineRule="auto"/>
        <w:rPr>
          <w:rFonts w:ascii="Palatino Linotype" w:hAnsi="Palatino Linotype" w:cs="Arial"/>
          <w:b/>
          <w:i/>
          <w:sz w:val="16"/>
        </w:rPr>
      </w:pPr>
    </w:p>
    <w:p w:rsidR="00CA6888" w:rsidRPr="00AD2A55" w:rsidRDefault="00CA6888" w:rsidP="00CA6888">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A6888" w:rsidRPr="000A1BB5" w:rsidRDefault="00CA6888" w:rsidP="00CA6888">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A6888" w:rsidRPr="000A1BB5" w:rsidRDefault="00CA6888" w:rsidP="00CA6888">
      <w:pPr>
        <w:spacing w:after="0" w:line="360" w:lineRule="auto"/>
        <w:jc w:val="both"/>
        <w:rPr>
          <w:rFonts w:ascii="Palatino Linotype" w:hAnsi="Palatino Linotype" w:cs="Arial"/>
          <w:b/>
          <w:sz w:val="20"/>
          <w:szCs w:val="24"/>
        </w:rPr>
      </w:pPr>
    </w:p>
    <w:p w:rsidR="00CA6888" w:rsidRPr="00AD2A55" w:rsidRDefault="00CA6888" w:rsidP="00CA6888">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A6888" w:rsidRDefault="00CA6888" w:rsidP="00CA6888">
      <w:pPr>
        <w:ind w:left="851" w:right="850"/>
        <w:jc w:val="both"/>
        <w:rPr>
          <w:rFonts w:ascii="Palatino Linotype" w:hAnsi="Palatino Linotype"/>
          <w:i/>
          <w:color w:val="000000"/>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A6888" w:rsidRDefault="00CA6888" w:rsidP="00CA6888">
      <w:pPr>
        <w:ind w:left="851" w:right="850"/>
        <w:jc w:val="both"/>
        <w:rPr>
          <w:rFonts w:ascii="Palatino Linotype" w:eastAsia="Times New Roman" w:hAnsi="Palatino Linotype" w:cs="Times New Roman"/>
          <w:i/>
          <w:lang w:eastAsia="es-MX"/>
        </w:rPr>
      </w:pPr>
    </w:p>
    <w:p w:rsidR="00CA6888" w:rsidRDefault="00CA6888" w:rsidP="00CA6888">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12353</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A6888" w:rsidRDefault="00CA6888" w:rsidP="00CA6888">
      <w:pPr>
        <w:tabs>
          <w:tab w:val="left" w:pos="6263"/>
        </w:tabs>
        <w:spacing w:after="0" w:line="360" w:lineRule="auto"/>
        <w:rPr>
          <w:rFonts w:ascii="Palatino Linotype" w:hAnsi="Palatino Linotype" w:cs="Arial"/>
          <w:b/>
          <w:i/>
          <w:sz w:val="16"/>
        </w:rPr>
      </w:pPr>
    </w:p>
    <w:p w:rsidR="00CA6888" w:rsidRPr="00AD2A55" w:rsidRDefault="00CA6888" w:rsidP="00CA6888">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A6888" w:rsidRPr="000A1BB5" w:rsidRDefault="00CA6888" w:rsidP="00CA6888">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A6888" w:rsidRPr="000A1BB5" w:rsidRDefault="00CA6888" w:rsidP="00CA6888">
      <w:pPr>
        <w:spacing w:after="0" w:line="360" w:lineRule="auto"/>
        <w:jc w:val="both"/>
        <w:rPr>
          <w:rFonts w:ascii="Palatino Linotype" w:hAnsi="Palatino Linotype" w:cs="Arial"/>
          <w:b/>
          <w:sz w:val="20"/>
          <w:szCs w:val="24"/>
        </w:rPr>
      </w:pPr>
    </w:p>
    <w:p w:rsidR="00CA6888" w:rsidRPr="00AD2A55" w:rsidRDefault="00CA6888" w:rsidP="00CA6888">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A6888" w:rsidRPr="000A1BB5" w:rsidRDefault="00CA6888" w:rsidP="00CA6888">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A6888" w:rsidRDefault="00CA6888" w:rsidP="00CA6888">
      <w:pPr>
        <w:ind w:right="850"/>
        <w:jc w:val="both"/>
        <w:rPr>
          <w:rFonts w:ascii="Palatino Linotype" w:eastAsia="Times New Roman" w:hAnsi="Palatino Linotype" w:cs="Times New Roman"/>
          <w:i/>
          <w:lang w:eastAsia="es-MX"/>
        </w:rPr>
      </w:pPr>
    </w:p>
    <w:p w:rsidR="00CA6888" w:rsidRDefault="00CA6888" w:rsidP="00CA6888">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12356</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A6888" w:rsidRDefault="00CA6888" w:rsidP="00CA6888">
      <w:pPr>
        <w:tabs>
          <w:tab w:val="left" w:pos="6263"/>
        </w:tabs>
        <w:spacing w:after="0" w:line="360" w:lineRule="auto"/>
        <w:rPr>
          <w:rFonts w:ascii="Palatino Linotype" w:hAnsi="Palatino Linotype" w:cs="Arial"/>
          <w:b/>
          <w:i/>
          <w:sz w:val="16"/>
        </w:rPr>
      </w:pPr>
    </w:p>
    <w:p w:rsidR="00CA6888" w:rsidRPr="00AD2A55" w:rsidRDefault="00CA6888" w:rsidP="00CA6888">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A6888" w:rsidRPr="000A1BB5" w:rsidRDefault="00CA6888" w:rsidP="00CA6888">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A6888" w:rsidRPr="000A1BB5" w:rsidRDefault="00CA6888" w:rsidP="00CA6888">
      <w:pPr>
        <w:spacing w:after="0" w:line="360" w:lineRule="auto"/>
        <w:jc w:val="both"/>
        <w:rPr>
          <w:rFonts w:ascii="Palatino Linotype" w:hAnsi="Palatino Linotype" w:cs="Arial"/>
          <w:b/>
          <w:sz w:val="20"/>
          <w:szCs w:val="24"/>
        </w:rPr>
      </w:pPr>
    </w:p>
    <w:p w:rsidR="00CA6888" w:rsidRPr="00AD2A55" w:rsidRDefault="00CA6888" w:rsidP="00CA6888">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A6888" w:rsidRPr="000A1BB5" w:rsidRDefault="00CA6888" w:rsidP="00CA6888">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A4863" w:rsidRPr="00AD2A55" w:rsidRDefault="00CA4863" w:rsidP="00CA486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CUARTO. 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rsidR="00CA4863" w:rsidRPr="00AB6CE7" w:rsidRDefault="00CA4863" w:rsidP="00CA4863">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El medio de impugnación presentado mediante recursos de revisión con números </w:t>
      </w:r>
      <w:r w:rsidR="00361184">
        <w:rPr>
          <w:rFonts w:ascii="Palatino Linotype" w:hAnsi="Palatino Linotype" w:cs="Arial"/>
          <w:b/>
          <w:bCs/>
          <w:sz w:val="24"/>
          <w:szCs w:val="24"/>
          <w:lang w:eastAsia="es-MX"/>
        </w:rPr>
        <w:t>12155</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9, 12277</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9, 12304</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9, 12352</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9, 12353</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y 12356</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w:t>
      </w:r>
      <w:r w:rsidRPr="000A1BB5">
        <w:rPr>
          <w:rFonts w:ascii="Palatino Linotype" w:hAnsi="Palatino Linotype" w:cs="Arial"/>
          <w:sz w:val="24"/>
          <w:szCs w:val="24"/>
        </w:rPr>
        <w:t xml:space="preserve">, </w:t>
      </w:r>
      <w:r>
        <w:rPr>
          <w:rFonts w:ascii="Palatino Linotype" w:hAnsi="Palatino Linotype" w:cs="Arial"/>
          <w:sz w:val="24"/>
          <w:szCs w:val="24"/>
        </w:rPr>
        <w:t>los</w:t>
      </w:r>
      <w:r w:rsidRPr="0063098C">
        <w:rPr>
          <w:rFonts w:ascii="Palatino Linotype" w:hAnsi="Palatino Linotype" w:cs="Arial"/>
          <w:sz w:val="24"/>
          <w:szCs w:val="24"/>
        </w:rPr>
        <w:t xml:space="preserve"> cual</w:t>
      </w:r>
      <w:r>
        <w:rPr>
          <w:rFonts w:ascii="Palatino Linotype" w:hAnsi="Palatino Linotype" w:cs="Arial"/>
          <w:sz w:val="24"/>
          <w:szCs w:val="24"/>
        </w:rPr>
        <w:t>es</w:t>
      </w:r>
      <w:r w:rsidRPr="003B4AF9">
        <w:rPr>
          <w:rFonts w:ascii="Palatino Linotype" w:hAnsi="Palatino Linotype" w:cs="Arial"/>
          <w:b/>
          <w:sz w:val="24"/>
          <w:szCs w:val="24"/>
        </w:rPr>
        <w:t xml:space="preserve"> </w:t>
      </w:r>
      <w:r w:rsidRPr="003B4AF9">
        <w:rPr>
          <w:rFonts w:ascii="Palatino Linotype" w:hAnsi="Palatino Linotype" w:cs="Arial"/>
          <w:sz w:val="24"/>
          <w:szCs w:val="24"/>
        </w:rPr>
        <w:t>fue</w:t>
      </w:r>
      <w:r>
        <w:rPr>
          <w:rFonts w:ascii="Palatino Linotype" w:hAnsi="Palatino Linotype" w:cs="Arial"/>
          <w:sz w:val="24"/>
          <w:szCs w:val="24"/>
        </w:rPr>
        <w:t>ron</w:t>
      </w:r>
      <w:r w:rsidRPr="003B4AF9">
        <w:rPr>
          <w:rFonts w:ascii="Palatino Linotype" w:hAnsi="Palatino Linotype" w:cs="Arial"/>
          <w:sz w:val="24"/>
          <w:szCs w:val="24"/>
        </w:rPr>
        <w:t xml:space="preserve"> turnado</w:t>
      </w:r>
      <w:r w:rsidR="00361184">
        <w:rPr>
          <w:rFonts w:ascii="Palatino Linotype" w:hAnsi="Palatino Linotype" w:cs="Arial"/>
          <w:sz w:val="24"/>
          <w:szCs w:val="24"/>
        </w:rPr>
        <w:t>s</w:t>
      </w:r>
      <w:r w:rsidRPr="003B4AF9">
        <w:rPr>
          <w:rFonts w:ascii="Palatino Linotype" w:hAnsi="Palatino Linotype" w:cs="Arial"/>
          <w:sz w:val="24"/>
          <w:szCs w:val="24"/>
        </w:rPr>
        <w:t xml:space="preserve"> a l</w:t>
      </w:r>
      <w:r w:rsidR="00361184">
        <w:rPr>
          <w:rFonts w:ascii="Palatino Linotype" w:hAnsi="Palatino Linotype" w:cs="Arial"/>
          <w:sz w:val="24"/>
          <w:szCs w:val="24"/>
        </w:rPr>
        <w:t>os</w:t>
      </w:r>
      <w:r w:rsidRPr="003B4AF9">
        <w:rPr>
          <w:rFonts w:ascii="Palatino Linotype" w:hAnsi="Palatino Linotype" w:cs="Arial"/>
          <w:sz w:val="24"/>
          <w:szCs w:val="24"/>
        </w:rPr>
        <w:t xml:space="preserve"> Comisionad</w:t>
      </w:r>
      <w:r w:rsidR="00361184">
        <w:rPr>
          <w:rFonts w:ascii="Palatino Linotype" w:hAnsi="Palatino Linotype" w:cs="Arial"/>
          <w:sz w:val="24"/>
          <w:szCs w:val="24"/>
        </w:rPr>
        <w:t>os</w:t>
      </w:r>
      <w:r w:rsidRPr="003B4AF9">
        <w:rPr>
          <w:rFonts w:ascii="Palatino Linotype" w:hAnsi="Palatino Linotype" w:cs="Arial"/>
          <w:sz w:val="24"/>
          <w:szCs w:val="24"/>
        </w:rPr>
        <w:t xml:space="preserve"> </w:t>
      </w:r>
      <w:r w:rsidRPr="003B4AF9">
        <w:rPr>
          <w:rFonts w:ascii="Palatino Linotype" w:hAnsi="Palatino Linotype" w:cs="Arial"/>
          <w:b/>
          <w:sz w:val="24"/>
          <w:szCs w:val="24"/>
        </w:rPr>
        <w:t>Zulema Martínez Sánchez</w:t>
      </w:r>
      <w:r w:rsidR="00361184">
        <w:rPr>
          <w:rFonts w:ascii="Palatino Linotype" w:hAnsi="Palatino Linotype" w:cs="Arial"/>
          <w:b/>
          <w:sz w:val="24"/>
          <w:szCs w:val="24"/>
        </w:rPr>
        <w:t xml:space="preserve">, Eva Abaid Yapur, Javier Martínez Cruz, </w:t>
      </w:r>
      <w:r>
        <w:rPr>
          <w:rFonts w:ascii="Palatino Linotype" w:hAnsi="Palatino Linotype" w:cs="Arial"/>
          <w:b/>
          <w:sz w:val="24"/>
          <w:szCs w:val="24"/>
        </w:rPr>
        <w:t>José Guadalupe Luna Hernández</w:t>
      </w:r>
      <w:r w:rsidR="00361184">
        <w:rPr>
          <w:rFonts w:ascii="Palatino Linotype" w:hAnsi="Palatino Linotype" w:cs="Arial"/>
          <w:b/>
          <w:sz w:val="24"/>
          <w:szCs w:val="24"/>
        </w:rPr>
        <w:t xml:space="preserve"> y Luis Gustavo Parra Noriega</w:t>
      </w:r>
      <w:r w:rsidRPr="003B4AF9">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Pr>
          <w:rFonts w:ascii="Palatino Linotype" w:hAnsi="Palatino Linotype" w:cs="Arial"/>
          <w:sz w:val="24"/>
          <w:szCs w:val="24"/>
        </w:rPr>
        <w:t>diez de enero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rsidR="00CA4863" w:rsidRDefault="00CA4863" w:rsidP="00CA4863">
      <w:pPr>
        <w:spacing w:after="0" w:line="360" w:lineRule="auto"/>
        <w:jc w:val="both"/>
        <w:rPr>
          <w:rFonts w:ascii="Palatino Linotype" w:hAnsi="Palatino Linotype" w:cs="Arial"/>
          <w:b/>
          <w:sz w:val="18"/>
          <w:szCs w:val="24"/>
        </w:rPr>
      </w:pPr>
    </w:p>
    <w:p w:rsidR="00361184" w:rsidRDefault="00361184" w:rsidP="00CA4863">
      <w:pPr>
        <w:spacing w:after="0" w:line="360" w:lineRule="auto"/>
        <w:jc w:val="both"/>
        <w:rPr>
          <w:rFonts w:ascii="Palatino Linotype" w:hAnsi="Palatino Linotype" w:cs="Arial"/>
          <w:b/>
          <w:sz w:val="18"/>
          <w:szCs w:val="24"/>
        </w:rPr>
      </w:pPr>
    </w:p>
    <w:p w:rsidR="00CA4863" w:rsidRPr="004E2A95" w:rsidRDefault="00CA4863" w:rsidP="00CA4863">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CA4863" w:rsidRPr="004E2A95" w:rsidRDefault="00CA4863" w:rsidP="00CA4863">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Tercera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veintinueve de enero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CA4863" w:rsidRPr="004E2A95" w:rsidRDefault="00CA4863" w:rsidP="00CA4863">
      <w:pPr>
        <w:pStyle w:val="Sinespaciado"/>
      </w:pPr>
    </w:p>
    <w:p w:rsidR="00CA4863" w:rsidRPr="004E2A95" w:rsidRDefault="00CA4863" w:rsidP="00CA4863">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CA4863" w:rsidRPr="004E2A95" w:rsidRDefault="00CA4863" w:rsidP="00CA4863">
      <w:pPr>
        <w:pStyle w:val="Sinespaciado"/>
      </w:pPr>
    </w:p>
    <w:p w:rsidR="00CA4863" w:rsidRDefault="00CA4863" w:rsidP="00CA4863">
      <w:pPr>
        <w:spacing w:after="0" w:line="240" w:lineRule="auto"/>
        <w:ind w:left="851" w:right="851"/>
        <w:jc w:val="both"/>
        <w:rPr>
          <w:rFonts w:ascii="Palatino Linotype" w:hAnsi="Palatino Linotype"/>
          <w:i/>
          <w:szCs w:val="24"/>
        </w:rPr>
      </w:pPr>
      <w:r w:rsidRPr="00C24358">
        <w:rPr>
          <w:rFonts w:ascii="Palatino Linotype" w:hAnsi="Palatino Linotype"/>
          <w:i/>
          <w:szCs w:val="24"/>
        </w:rPr>
        <w:lastRenderedPageBreak/>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CA4863" w:rsidRPr="00C24358" w:rsidRDefault="00CA4863" w:rsidP="00CA4863">
      <w:pPr>
        <w:spacing w:after="0" w:line="240" w:lineRule="auto"/>
        <w:ind w:left="851" w:right="851"/>
        <w:jc w:val="both"/>
        <w:rPr>
          <w:rFonts w:ascii="Palatino Linotype" w:hAnsi="Palatino Linotype"/>
          <w:i/>
          <w:szCs w:val="24"/>
        </w:rPr>
      </w:pPr>
    </w:p>
    <w:p w:rsidR="00CA4863" w:rsidRPr="00C24358" w:rsidRDefault="00CA4863" w:rsidP="00CA4863">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CA4863" w:rsidRDefault="00CA4863" w:rsidP="00CA4863">
      <w:pPr>
        <w:spacing w:after="0" w:line="360" w:lineRule="auto"/>
        <w:jc w:val="both"/>
        <w:rPr>
          <w:rFonts w:ascii="Palatino Linotype" w:hAnsi="Palatino Linotype" w:cs="Arial"/>
          <w:b/>
          <w:sz w:val="28"/>
        </w:rPr>
      </w:pPr>
    </w:p>
    <w:p w:rsidR="00CA4863" w:rsidRPr="00E90622" w:rsidRDefault="00CA4863" w:rsidP="00CA4863">
      <w:pPr>
        <w:spacing w:after="0" w:line="360" w:lineRule="auto"/>
        <w:jc w:val="both"/>
        <w:rPr>
          <w:rFonts w:ascii="Palatino Linotype" w:hAnsi="Palatino Linotype" w:cs="Arial"/>
          <w:b/>
          <w:sz w:val="18"/>
          <w:szCs w:val="24"/>
        </w:rPr>
      </w:pPr>
    </w:p>
    <w:p w:rsidR="00CA4863" w:rsidRPr="00AD2A55" w:rsidRDefault="00CA4863" w:rsidP="00CA4863">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rsidR="00CA4863" w:rsidRDefault="00CA4863" w:rsidP="00CA4863">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los expedientes</w:t>
      </w:r>
      <w:r w:rsidRPr="00997342">
        <w:rPr>
          <w:rFonts w:ascii="Palatino Linotype" w:hAnsi="Palatino Linotype" w:cs="Arial"/>
          <w:sz w:val="24"/>
          <w:szCs w:val="24"/>
        </w:rPr>
        <w:t xml:space="preserve"> </w:t>
      </w:r>
      <w:r>
        <w:rPr>
          <w:rFonts w:ascii="Palatino Linotype" w:hAnsi="Palatino Linotype" w:cs="Arial"/>
          <w:sz w:val="24"/>
          <w:szCs w:val="24"/>
        </w:rPr>
        <w:t xml:space="preserve">de los recursos de revisión </w:t>
      </w:r>
      <w:r w:rsidR="00361184">
        <w:rPr>
          <w:rFonts w:ascii="Palatino Linotype" w:hAnsi="Palatino Linotype" w:cs="Arial"/>
          <w:b/>
          <w:bCs/>
          <w:sz w:val="24"/>
          <w:szCs w:val="24"/>
          <w:lang w:eastAsia="es-MX"/>
        </w:rPr>
        <w:t>12155</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9, 12277</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9, 12304</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9, 12352</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9, 12353</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 y 12356</w:t>
      </w:r>
      <w:r w:rsidR="00361184" w:rsidRPr="00AD2A55">
        <w:rPr>
          <w:rFonts w:ascii="Palatino Linotype" w:hAnsi="Palatino Linotype" w:cs="Arial"/>
          <w:b/>
          <w:bCs/>
          <w:sz w:val="24"/>
          <w:szCs w:val="24"/>
          <w:lang w:eastAsia="es-MX"/>
        </w:rPr>
        <w:t>/INFOEM/IP/RR/201</w:t>
      </w:r>
      <w:r w:rsidR="00361184">
        <w:rPr>
          <w:rFonts w:ascii="Palatino Linotype" w:hAnsi="Palatino Linotype" w:cs="Arial"/>
          <w:b/>
          <w:bCs/>
          <w:sz w:val="24"/>
          <w:szCs w:val="24"/>
          <w:lang w:eastAsia="es-MX"/>
        </w:rPr>
        <w:t>9</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rsidR="00CA4863" w:rsidRDefault="00CA4863" w:rsidP="00CA4863">
      <w:pPr>
        <w:spacing w:after="0" w:line="360" w:lineRule="auto"/>
        <w:jc w:val="both"/>
        <w:rPr>
          <w:rFonts w:ascii="Palatino Linotype" w:hAnsi="Palatino Linotype" w:cs="Arial"/>
          <w:sz w:val="24"/>
          <w:szCs w:val="24"/>
        </w:rPr>
      </w:pPr>
    </w:p>
    <w:p w:rsidR="00CA4863" w:rsidRDefault="00144697" w:rsidP="00CA4863">
      <w:pPr>
        <w:spacing w:after="0" w:line="360" w:lineRule="auto"/>
        <w:jc w:val="center"/>
        <w:rPr>
          <w:rFonts w:ascii="Palatino Linotype" w:hAnsi="Palatino Linotype" w:cs="Arial"/>
          <w:sz w:val="24"/>
          <w:szCs w:val="24"/>
        </w:rPr>
      </w:pPr>
      <w:r>
        <w:rPr>
          <w:noProof/>
          <w:lang w:eastAsia="es-MX"/>
        </w:rPr>
        <w:drawing>
          <wp:inline distT="0" distB="0" distL="0" distR="0" wp14:anchorId="083EDF8E" wp14:editId="7145D8AE">
            <wp:extent cx="5650996" cy="189547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14" t="27043" r="23942" b="41505"/>
                    <a:stretch/>
                  </pic:blipFill>
                  <pic:spPr bwMode="auto">
                    <a:xfrm>
                      <a:off x="0" y="0"/>
                      <a:ext cx="5656678" cy="1897381"/>
                    </a:xfrm>
                    <a:prstGeom prst="rect">
                      <a:avLst/>
                    </a:prstGeom>
                    <a:ln>
                      <a:noFill/>
                    </a:ln>
                    <a:extLst>
                      <a:ext uri="{53640926-AAD7-44D8-BBD7-CCE9431645EC}">
                        <a14:shadowObscured xmlns:a14="http://schemas.microsoft.com/office/drawing/2010/main"/>
                      </a:ext>
                    </a:extLst>
                  </pic:spPr>
                </pic:pic>
              </a:graphicData>
            </a:graphic>
          </wp:inline>
        </w:drawing>
      </w:r>
    </w:p>
    <w:p w:rsidR="00CA4863" w:rsidRDefault="00CA4863" w:rsidP="00CA4863">
      <w:pPr>
        <w:spacing w:after="0" w:line="360" w:lineRule="auto"/>
        <w:jc w:val="center"/>
        <w:rPr>
          <w:rFonts w:ascii="Palatino Linotype" w:hAnsi="Palatino Linotype" w:cs="Arial"/>
          <w:sz w:val="24"/>
          <w:szCs w:val="24"/>
        </w:rPr>
      </w:pPr>
    </w:p>
    <w:p w:rsidR="00CA4863" w:rsidRDefault="00144697" w:rsidP="00CA4863">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68BC2BA" wp14:editId="406E46AA">
            <wp:extent cx="5317331" cy="1733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644" t="27631" r="23611" b="41799"/>
                    <a:stretch/>
                  </pic:blipFill>
                  <pic:spPr bwMode="auto">
                    <a:xfrm>
                      <a:off x="0" y="0"/>
                      <a:ext cx="5330487" cy="1737839"/>
                    </a:xfrm>
                    <a:prstGeom prst="rect">
                      <a:avLst/>
                    </a:prstGeom>
                    <a:ln>
                      <a:noFill/>
                    </a:ln>
                    <a:extLst>
                      <a:ext uri="{53640926-AAD7-44D8-BBD7-CCE9431645EC}">
                        <a14:shadowObscured xmlns:a14="http://schemas.microsoft.com/office/drawing/2010/main"/>
                      </a:ext>
                    </a:extLst>
                  </pic:spPr>
                </pic:pic>
              </a:graphicData>
            </a:graphic>
          </wp:inline>
        </w:drawing>
      </w:r>
    </w:p>
    <w:p w:rsidR="00144697" w:rsidRDefault="00144697" w:rsidP="00CA4863">
      <w:pPr>
        <w:spacing w:after="0" w:line="360" w:lineRule="auto"/>
        <w:jc w:val="center"/>
        <w:rPr>
          <w:rFonts w:ascii="Palatino Linotype" w:hAnsi="Palatino Linotype" w:cs="Arial"/>
          <w:sz w:val="24"/>
          <w:szCs w:val="24"/>
        </w:rPr>
      </w:pPr>
      <w:r>
        <w:rPr>
          <w:noProof/>
          <w:lang w:eastAsia="es-MX"/>
        </w:rPr>
        <w:drawing>
          <wp:inline distT="0" distB="0" distL="0" distR="0" wp14:anchorId="1C6DDCB5" wp14:editId="23E1D98B">
            <wp:extent cx="5137582" cy="16383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52" t="27925" r="23942" b="41799"/>
                    <a:stretch/>
                  </pic:blipFill>
                  <pic:spPr bwMode="auto">
                    <a:xfrm>
                      <a:off x="0" y="0"/>
                      <a:ext cx="5164869" cy="1647001"/>
                    </a:xfrm>
                    <a:prstGeom prst="rect">
                      <a:avLst/>
                    </a:prstGeom>
                    <a:ln>
                      <a:noFill/>
                    </a:ln>
                    <a:extLst>
                      <a:ext uri="{53640926-AAD7-44D8-BBD7-CCE9431645EC}">
                        <a14:shadowObscured xmlns:a14="http://schemas.microsoft.com/office/drawing/2010/main"/>
                      </a:ext>
                    </a:extLst>
                  </pic:spPr>
                </pic:pic>
              </a:graphicData>
            </a:graphic>
          </wp:inline>
        </w:drawing>
      </w:r>
    </w:p>
    <w:p w:rsidR="00144697" w:rsidRDefault="00144697" w:rsidP="00CA4863">
      <w:pPr>
        <w:spacing w:after="0" w:line="360" w:lineRule="auto"/>
        <w:jc w:val="center"/>
        <w:rPr>
          <w:rFonts w:ascii="Palatino Linotype" w:hAnsi="Palatino Linotype" w:cs="Arial"/>
          <w:sz w:val="24"/>
          <w:szCs w:val="24"/>
        </w:rPr>
      </w:pPr>
      <w:r>
        <w:rPr>
          <w:noProof/>
          <w:lang w:eastAsia="es-MX"/>
        </w:rPr>
        <w:drawing>
          <wp:inline distT="0" distB="0" distL="0" distR="0" wp14:anchorId="605F4042" wp14:editId="1DF08DED">
            <wp:extent cx="5046009" cy="162877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75" t="28219" r="23776" b="41799"/>
                    <a:stretch/>
                  </pic:blipFill>
                  <pic:spPr bwMode="auto">
                    <a:xfrm>
                      <a:off x="0" y="0"/>
                      <a:ext cx="5070030" cy="1636529"/>
                    </a:xfrm>
                    <a:prstGeom prst="rect">
                      <a:avLst/>
                    </a:prstGeom>
                    <a:ln>
                      <a:noFill/>
                    </a:ln>
                    <a:extLst>
                      <a:ext uri="{53640926-AAD7-44D8-BBD7-CCE9431645EC}">
                        <a14:shadowObscured xmlns:a14="http://schemas.microsoft.com/office/drawing/2010/main"/>
                      </a:ext>
                    </a:extLst>
                  </pic:spPr>
                </pic:pic>
              </a:graphicData>
            </a:graphic>
          </wp:inline>
        </w:drawing>
      </w:r>
    </w:p>
    <w:p w:rsidR="00144697" w:rsidRDefault="00144697" w:rsidP="00CA4863">
      <w:pPr>
        <w:spacing w:after="0" w:line="360" w:lineRule="auto"/>
        <w:jc w:val="center"/>
        <w:rPr>
          <w:rFonts w:ascii="Palatino Linotype" w:hAnsi="Palatino Linotype" w:cs="Arial"/>
          <w:sz w:val="24"/>
          <w:szCs w:val="24"/>
        </w:rPr>
      </w:pPr>
      <w:r>
        <w:rPr>
          <w:noProof/>
          <w:lang w:eastAsia="es-MX"/>
        </w:rPr>
        <w:drawing>
          <wp:inline distT="0" distB="0" distL="0" distR="0" wp14:anchorId="7B41AA24" wp14:editId="056DE2F1">
            <wp:extent cx="4896838" cy="1647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140" t="27925" r="23777" b="40917"/>
                    <a:stretch/>
                  </pic:blipFill>
                  <pic:spPr bwMode="auto">
                    <a:xfrm>
                      <a:off x="0" y="0"/>
                      <a:ext cx="4921112" cy="1655994"/>
                    </a:xfrm>
                    <a:prstGeom prst="rect">
                      <a:avLst/>
                    </a:prstGeom>
                    <a:ln>
                      <a:noFill/>
                    </a:ln>
                    <a:extLst>
                      <a:ext uri="{53640926-AAD7-44D8-BBD7-CCE9431645EC}">
                        <a14:shadowObscured xmlns:a14="http://schemas.microsoft.com/office/drawing/2010/main"/>
                      </a:ext>
                    </a:extLst>
                  </pic:spPr>
                </pic:pic>
              </a:graphicData>
            </a:graphic>
          </wp:inline>
        </w:drawing>
      </w:r>
    </w:p>
    <w:p w:rsidR="00CA4863" w:rsidRDefault="00CA4863" w:rsidP="00CA4863">
      <w:pPr>
        <w:spacing w:after="0" w:line="360" w:lineRule="auto"/>
        <w:jc w:val="center"/>
        <w:rPr>
          <w:rFonts w:ascii="Palatino Linotype" w:hAnsi="Palatino Linotype" w:cs="Arial"/>
          <w:sz w:val="24"/>
          <w:szCs w:val="24"/>
        </w:rPr>
      </w:pPr>
    </w:p>
    <w:p w:rsidR="00144697" w:rsidRDefault="00144697" w:rsidP="00CA4863">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74B6506" wp14:editId="52A631AF">
            <wp:extent cx="5383530" cy="180022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75" t="27925" r="24107" b="41211"/>
                    <a:stretch/>
                  </pic:blipFill>
                  <pic:spPr bwMode="auto">
                    <a:xfrm>
                      <a:off x="0" y="0"/>
                      <a:ext cx="5404587" cy="1807266"/>
                    </a:xfrm>
                    <a:prstGeom prst="rect">
                      <a:avLst/>
                    </a:prstGeom>
                    <a:ln>
                      <a:noFill/>
                    </a:ln>
                    <a:extLst>
                      <a:ext uri="{53640926-AAD7-44D8-BBD7-CCE9431645EC}">
                        <a14:shadowObscured xmlns:a14="http://schemas.microsoft.com/office/drawing/2010/main"/>
                      </a:ext>
                    </a:extLst>
                  </pic:spPr>
                </pic:pic>
              </a:graphicData>
            </a:graphic>
          </wp:inline>
        </w:drawing>
      </w:r>
    </w:p>
    <w:p w:rsidR="00CA4863" w:rsidRDefault="00CA4863" w:rsidP="00CA4863">
      <w:pPr>
        <w:spacing w:after="0" w:line="360" w:lineRule="auto"/>
        <w:jc w:val="center"/>
        <w:rPr>
          <w:rFonts w:ascii="Palatino Linotype" w:hAnsi="Palatino Linotype" w:cs="Arial"/>
          <w:sz w:val="24"/>
          <w:szCs w:val="24"/>
        </w:rPr>
      </w:pPr>
    </w:p>
    <w:p w:rsidR="00CA4863" w:rsidRPr="00AD2A55" w:rsidRDefault="00CA4863" w:rsidP="00CA4863">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CA4863" w:rsidRDefault="00CA4863" w:rsidP="00CA486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en fecha</w:t>
      </w:r>
      <w:r>
        <w:rPr>
          <w:rFonts w:ascii="Palatino Linotype" w:hAnsi="Palatino Linotype" w:cs="Arial"/>
          <w:sz w:val="24"/>
          <w:szCs w:val="24"/>
        </w:rPr>
        <w:t xml:space="preserve"> veintidós y</w:t>
      </w:r>
      <w:r w:rsidRPr="00AD2A55">
        <w:rPr>
          <w:rFonts w:ascii="Palatino Linotype" w:hAnsi="Palatino Linotype" w:cs="Arial"/>
          <w:sz w:val="24"/>
          <w:szCs w:val="24"/>
        </w:rPr>
        <w:t xml:space="preserve"> </w:t>
      </w:r>
      <w:r>
        <w:rPr>
          <w:rFonts w:ascii="Palatino Linotype" w:hAnsi="Palatino Linotype" w:cs="Arial"/>
          <w:sz w:val="24"/>
          <w:szCs w:val="24"/>
        </w:rPr>
        <w:t>treinta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CA4863" w:rsidRDefault="00CA4863" w:rsidP="00CA4863">
      <w:pPr>
        <w:spacing w:after="0" w:line="360" w:lineRule="auto"/>
        <w:jc w:val="both"/>
        <w:rPr>
          <w:rFonts w:ascii="Palatino Linotype" w:hAnsi="Palatino Linotype" w:cs="Arial"/>
          <w:sz w:val="24"/>
          <w:szCs w:val="24"/>
        </w:rPr>
      </w:pPr>
    </w:p>
    <w:p w:rsidR="00CA4863" w:rsidRDefault="00CA4863" w:rsidP="00CA4863">
      <w:pPr>
        <w:spacing w:after="0" w:line="360" w:lineRule="auto"/>
        <w:jc w:val="both"/>
        <w:rPr>
          <w:rFonts w:ascii="Palatino Linotype" w:hAnsi="Palatino Linotype" w:cs="Arial"/>
          <w:sz w:val="24"/>
          <w:szCs w:val="24"/>
        </w:rPr>
      </w:pPr>
    </w:p>
    <w:p w:rsidR="00CA4863" w:rsidRPr="009B0C83" w:rsidRDefault="00CA4863" w:rsidP="00CA4863">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rsidR="00CA4863" w:rsidRDefault="00CA4863" w:rsidP="00CA4863">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Pr>
          <w:rFonts w:ascii="Palatino Linotype" w:hAnsi="Palatino Linotype" w:cs="Arial"/>
          <w:sz w:val="24"/>
          <w:szCs w:val="24"/>
        </w:rPr>
        <w:t>veinticuatro de febrero de dos mil veinte</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rsidR="00CA4863" w:rsidRDefault="00CA4863" w:rsidP="00CA4863">
      <w:pPr>
        <w:spacing w:after="0" w:line="360" w:lineRule="auto"/>
        <w:jc w:val="both"/>
        <w:rPr>
          <w:rFonts w:ascii="Palatino Linotype" w:hAnsi="Palatino Linotype" w:cs="Arial"/>
          <w:sz w:val="24"/>
          <w:szCs w:val="24"/>
        </w:rPr>
      </w:pPr>
    </w:p>
    <w:p w:rsidR="00B81045" w:rsidRDefault="00B81045" w:rsidP="00CA4863">
      <w:pPr>
        <w:spacing w:after="0" w:line="360" w:lineRule="auto"/>
        <w:jc w:val="center"/>
        <w:rPr>
          <w:rFonts w:ascii="Palatino Linotype" w:hAnsi="Palatino Linotype" w:cs="Arial"/>
          <w:b/>
          <w:sz w:val="24"/>
          <w:szCs w:val="24"/>
        </w:rPr>
      </w:pPr>
    </w:p>
    <w:p w:rsidR="00B81045" w:rsidRDefault="00B81045" w:rsidP="00CA4863">
      <w:pPr>
        <w:spacing w:after="0" w:line="360" w:lineRule="auto"/>
        <w:jc w:val="center"/>
        <w:rPr>
          <w:rFonts w:ascii="Palatino Linotype" w:hAnsi="Palatino Linotype" w:cs="Arial"/>
          <w:b/>
          <w:sz w:val="24"/>
          <w:szCs w:val="24"/>
        </w:rPr>
      </w:pPr>
    </w:p>
    <w:p w:rsidR="00B81045" w:rsidRDefault="00B81045" w:rsidP="00CA4863">
      <w:pPr>
        <w:spacing w:after="0" w:line="360" w:lineRule="auto"/>
        <w:jc w:val="center"/>
        <w:rPr>
          <w:rFonts w:ascii="Palatino Linotype" w:hAnsi="Palatino Linotype" w:cs="Arial"/>
          <w:b/>
          <w:sz w:val="24"/>
          <w:szCs w:val="24"/>
        </w:rPr>
      </w:pPr>
    </w:p>
    <w:p w:rsidR="00CA4863" w:rsidRDefault="00CA4863" w:rsidP="00CA4863">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rsidR="00CA4863" w:rsidRPr="00AD2A55" w:rsidRDefault="00CA4863" w:rsidP="00CA4863">
      <w:pPr>
        <w:spacing w:after="0" w:line="360" w:lineRule="auto"/>
        <w:jc w:val="center"/>
        <w:rPr>
          <w:rFonts w:ascii="Palatino Linotype" w:hAnsi="Palatino Linotype" w:cs="Arial"/>
          <w:b/>
          <w:sz w:val="24"/>
          <w:szCs w:val="24"/>
        </w:rPr>
      </w:pPr>
    </w:p>
    <w:p w:rsidR="00CA4863" w:rsidRPr="00A80539" w:rsidRDefault="00CA4863" w:rsidP="00CA4863">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rsidR="00CA4863" w:rsidRPr="00A80539" w:rsidRDefault="00CA4863" w:rsidP="00CA4863">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A4863" w:rsidRDefault="00CA4863" w:rsidP="00CA4863">
      <w:pPr>
        <w:spacing w:after="0" w:line="360" w:lineRule="auto"/>
        <w:jc w:val="both"/>
        <w:rPr>
          <w:rFonts w:ascii="Palatino Linotype" w:hAnsi="Palatino Linotype" w:cs="Arial"/>
          <w:sz w:val="24"/>
          <w:szCs w:val="24"/>
        </w:rPr>
      </w:pPr>
    </w:p>
    <w:p w:rsidR="00CA4863" w:rsidRPr="00AD2A55" w:rsidRDefault="00CA4863" w:rsidP="00CA4863">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lastRenderedPageBreak/>
        <w:t xml:space="preserve">TERCERO. Del estudio de las causas de improcedencia. </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spacing w:after="0" w:line="240" w:lineRule="auto"/>
        <w:ind w:left="851" w:right="851"/>
        <w:jc w:val="both"/>
        <w:rPr>
          <w:rFonts w:ascii="Palatino Linotype" w:hAnsi="Palatino Linotype"/>
          <w:b/>
          <w:bCs/>
          <w:i/>
          <w:lang w:eastAsia="es-MX"/>
        </w:rPr>
      </w:pPr>
      <w:r w:rsidRPr="00C2722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CA4863" w:rsidRPr="00C27225" w:rsidRDefault="00CA4863" w:rsidP="00CA4863">
      <w:pPr>
        <w:pStyle w:val="Prrafodelista"/>
        <w:autoSpaceDE w:val="0"/>
        <w:autoSpaceDN w:val="0"/>
        <w:adjustRightInd w:val="0"/>
        <w:ind w:left="851" w:right="851"/>
        <w:jc w:val="both"/>
        <w:rPr>
          <w:rFonts w:ascii="Palatino Linotype" w:hAnsi="Palatino Linotype" w:cs="Arial"/>
          <w:sz w:val="22"/>
          <w:szCs w:val="22"/>
        </w:rPr>
      </w:pPr>
      <w:r w:rsidRPr="00C27225">
        <w:rPr>
          <w:rFonts w:ascii="Palatino Linotype" w:hAnsi="Palatino Linotype"/>
          <w:i/>
          <w:sz w:val="22"/>
          <w:szCs w:val="22"/>
        </w:rPr>
        <w:t>Del examen de compatibilidad de los artículos</w:t>
      </w:r>
      <w:r w:rsidRPr="00C27225">
        <w:rPr>
          <w:rStyle w:val="apple-converted-space"/>
          <w:rFonts w:ascii="Palatino Linotype" w:hAnsi="Palatino Linotype"/>
          <w:i/>
          <w:sz w:val="22"/>
          <w:szCs w:val="22"/>
        </w:rPr>
        <w:t> </w:t>
      </w:r>
      <w:hyperlink r:id="rId19" w:history="1">
        <w:r w:rsidRPr="00C27225">
          <w:rPr>
            <w:rStyle w:val="Hipervnculo"/>
            <w:rFonts w:ascii="Palatino Linotype" w:eastAsia="Calibri" w:hAnsi="Palatino Linotype"/>
            <w:i/>
            <w:sz w:val="22"/>
            <w:szCs w:val="22"/>
          </w:rPr>
          <w:t>73 y 74 de la Ley de Amparo</w:t>
        </w:r>
      </w:hyperlink>
      <w:r w:rsidRPr="00C27225">
        <w:rPr>
          <w:rStyle w:val="apple-converted-space"/>
          <w:rFonts w:ascii="Palatino Linotype" w:hAnsi="Palatino Linotype"/>
          <w:i/>
          <w:sz w:val="22"/>
          <w:szCs w:val="22"/>
        </w:rPr>
        <w:t> </w:t>
      </w:r>
      <w:r w:rsidRPr="00C27225">
        <w:rPr>
          <w:rFonts w:ascii="Palatino Linotype" w:hAnsi="Palatino Linotype"/>
          <w:i/>
          <w:sz w:val="22"/>
          <w:szCs w:val="22"/>
        </w:rPr>
        <w:t>con el artículo</w:t>
      </w:r>
      <w:r w:rsidRPr="00C27225">
        <w:rPr>
          <w:rStyle w:val="apple-converted-space"/>
          <w:rFonts w:ascii="Palatino Linotype" w:hAnsi="Palatino Linotype"/>
          <w:i/>
          <w:sz w:val="22"/>
          <w:szCs w:val="22"/>
        </w:rPr>
        <w:t> </w:t>
      </w:r>
      <w:hyperlink r:id="rId20" w:history="1">
        <w:r w:rsidRPr="00C27225">
          <w:rPr>
            <w:rStyle w:val="Hipervnculo"/>
            <w:rFonts w:ascii="Palatino Linotype" w:eastAsia="Calibri" w:hAnsi="Palatino Linotype"/>
            <w:i/>
            <w:sz w:val="22"/>
            <w:szCs w:val="22"/>
          </w:rPr>
          <w:t>25.1 de la Convención Americana sobre Derechos Humanos</w:t>
        </w:r>
      </w:hyperlink>
      <w:r w:rsidRPr="00C27225">
        <w:rPr>
          <w:rStyle w:val="apple-converted-space"/>
          <w:rFonts w:ascii="Palatino Linotype" w:hAnsi="Palatino Linotype"/>
          <w:i/>
          <w:sz w:val="22"/>
          <w:szCs w:val="22"/>
        </w:rPr>
        <w:t> </w:t>
      </w:r>
      <w:r w:rsidRPr="00C2722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722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C27225">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rsidR="00CA4863" w:rsidRPr="00C27225"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lo que una vez que se analizó el expediente en estudio se cae en la cuenta de que no se actualiza ninguna de las casuales a continuación transcritas:</w:t>
      </w:r>
    </w:p>
    <w:p w:rsidR="00CA4863" w:rsidRPr="00C27225"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“Artículo 191. El recurso será desechado por improcedente cuando: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 Sea extemporáneo por haber transcurrido el plazo establecido en la presente Ley, a partir de la respuesta;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 Se esté tramitando ante el Poder Judicial de la Federación algún recurso o medio de defensa interpuesto por el recurrente;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III. No actualice alguno de los supuestos previstos en la presente Ley;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IV. No se haya desahogado la prevención en los términos establecidos en la presente Ley;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 Se impugne la veracidad de la información proporcionada;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VI. Se trate de una consulta, o trámite en específico; y  </w:t>
      </w:r>
    </w:p>
    <w:p w:rsidR="00CA4863" w:rsidRPr="00C27225" w:rsidRDefault="00CA4863" w:rsidP="00CA4863">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VII. El recurrente amplíe su solicitud en el recurso de revisión, únicamente respecto de los nuevos contenidos.”</w:t>
      </w:r>
    </w:p>
    <w:p w:rsidR="00CA4863" w:rsidRPr="00C27225" w:rsidRDefault="00CA4863" w:rsidP="00CA4863">
      <w:pPr>
        <w:pStyle w:val="Prrafodelista"/>
        <w:autoSpaceDE w:val="0"/>
        <w:autoSpaceDN w:val="0"/>
        <w:adjustRightInd w:val="0"/>
        <w:spacing w:line="360" w:lineRule="auto"/>
        <w:ind w:right="850"/>
        <w:jc w:val="both"/>
        <w:rPr>
          <w:rFonts w:ascii="Palatino Linotype" w:hAnsi="Palatino Linotype" w:cs="Arial"/>
          <w:i/>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lastRenderedPageBreak/>
        <w:t xml:space="preserve">“Artículo 180. El recurso de revisión contendrá: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 El sujeto obligado ante la cual se presentó la solicitud;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 El nombre del solicitante</w:t>
      </w:r>
      <w:r w:rsidRPr="00C27225">
        <w:rPr>
          <w:rFonts w:ascii="Palatino Linotype" w:hAnsi="Palatino Linotype" w:cs="Arial"/>
          <w:i/>
          <w:szCs w:val="24"/>
        </w:rPr>
        <w:t xml:space="preserve"> que recurre o de su representante y, en su caso, del tercero interesado, así como la dirección o medio que señale para recibir notificaciones;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III. El número de folio de respuesta de la solicitud de acceso;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 El acto que se recurre;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 Las razones o motivos de inconformidad;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 La copia de la respuesta que se impugna y, en su caso, de la notificación correspondiente, en el caso de respuesta de la solicitud; y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VIII. Firma del recurrente, en su caso, cuando se presente por escrito, requisito sin el cual se dará trámite al recurso.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Adicionalmente, se podrán anexar las pruebas y demás elementos que considere procedentes someter a juicio del Instituto.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En ningún caso será necesario que el particular ratifique el recurso de revisión interpuesto.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En caso de que el recurso se interponga de manera electrónica no será indispensable que contengan los requisitos establecidos en las fracciones II, IV, VII y VIII.”</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Pr>
          <w:rFonts w:ascii="Palatino Linotype" w:hAnsi="Palatino Linotype" w:cs="Arial"/>
          <w:sz w:val="24"/>
          <w:szCs w:val="24"/>
        </w:rPr>
        <w:t>________________</w:t>
      </w:r>
      <w:r w:rsidRPr="00C27225">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C27225">
        <w:rPr>
          <w:rFonts w:ascii="Palatino Linotype" w:hAnsi="Palatino Linotype" w:cs="Arial"/>
          <w:sz w:val="24"/>
          <w:szCs w:val="24"/>
        </w:rPr>
        <w:lastRenderedPageBreak/>
        <w:t>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240" w:lineRule="auto"/>
        <w:jc w:val="center"/>
        <w:rPr>
          <w:rFonts w:ascii="Palatino Linotype" w:hAnsi="Palatino Linotype" w:cs="Arial"/>
          <w:b/>
          <w:i/>
        </w:rPr>
      </w:pPr>
      <w:r w:rsidRPr="00C27225">
        <w:rPr>
          <w:rFonts w:ascii="Palatino Linotype" w:hAnsi="Palatino Linotype" w:cs="Arial"/>
          <w:b/>
          <w:i/>
        </w:rPr>
        <w:t>Constitución Política de los Estados Unidos Mexicanos</w:t>
      </w:r>
    </w:p>
    <w:p w:rsidR="00CA4863" w:rsidRPr="00C27225" w:rsidRDefault="00CA4863" w:rsidP="00CA4863">
      <w:pPr>
        <w:autoSpaceDE w:val="0"/>
        <w:autoSpaceDN w:val="0"/>
        <w:adjustRightInd w:val="0"/>
        <w:spacing w:after="0" w:line="240" w:lineRule="auto"/>
        <w:jc w:val="both"/>
        <w:rPr>
          <w:rFonts w:ascii="Palatino Linotype" w:hAnsi="Palatino Linotype" w:cs="Arial"/>
        </w:rPr>
      </w:pP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rPr>
      </w:pPr>
      <w:r w:rsidRPr="00C27225">
        <w:rPr>
          <w:rFonts w:ascii="Palatino Linotype" w:hAnsi="Palatino Linotype" w:cs="Arial"/>
          <w:i/>
        </w:rPr>
        <w:t>“</w:t>
      </w:r>
      <w:r w:rsidRPr="00C27225">
        <w:rPr>
          <w:rFonts w:ascii="Palatino Linotype" w:hAnsi="Palatino Linotype" w:cs="Arial"/>
          <w:b/>
          <w:i/>
        </w:rPr>
        <w:t>Artículo 6o</w:t>
      </w:r>
      <w:r w:rsidRPr="00C2722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Para efectos de lo dispuesto en el presente artículo se observará lo siguiente:</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A</w:t>
      </w:r>
      <w:r w:rsidRPr="00C2722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w:t>
      </w:r>
      <w:r w:rsidRPr="00C27225">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w:t>
      </w:r>
      <w:r w:rsidRPr="00C27225">
        <w:rPr>
          <w:rFonts w:ascii="Palatino Linotype" w:hAnsi="Palatino Linotype" w:cs="Arial"/>
          <w:i/>
          <w:szCs w:val="24"/>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III.</w:t>
      </w:r>
      <w:r w:rsidRPr="00C2722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w:t>
      </w:r>
      <w:r w:rsidRPr="00C2722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VI.</w:t>
      </w:r>
      <w:r w:rsidRPr="00C2722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 ley establecerá aquella información que se considere reservada o confidencial.</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otra parte, del contenido del artículo 1 de la Constitución Política de los Estados Unidos Mexicanos, se destaca lo siguiente:</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r w:rsidRPr="00C27225">
        <w:rPr>
          <w:rFonts w:ascii="Palatino Linotype" w:hAnsi="Palatino Linotype" w:cs="Arial"/>
          <w:b/>
          <w:i/>
          <w:szCs w:val="24"/>
        </w:rPr>
        <w:t>Artículo 1o.</w:t>
      </w:r>
      <w:r w:rsidRPr="00C2722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C27225">
        <w:rPr>
          <w:rFonts w:ascii="Palatino Linotype" w:hAnsi="Palatino Linotype" w:cs="Arial"/>
          <w:i/>
          <w:szCs w:val="24"/>
        </w:rPr>
        <w:lastRenderedPageBreak/>
        <w:t>Estado deberá prevenir, investigar, sancionar y reparar las violaciones a los derechos humanos, en los términos que establezca la ley.”</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que en el presente </w:t>
      </w:r>
      <w:r w:rsidRPr="00C27225">
        <w:rPr>
          <w:rFonts w:ascii="Palatino Linotype" w:hAnsi="Palatino Linotype" w:cs="Arial"/>
          <w:sz w:val="24"/>
          <w:szCs w:val="24"/>
        </w:rPr>
        <w:lastRenderedPageBreak/>
        <w:t>caso, al haber sido presentado el recurso de revisión vía SAIMEX, dicho requisito resulta innecesario.</w:t>
      </w:r>
    </w:p>
    <w:p w:rsidR="00CA4863" w:rsidRPr="00C27225"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Default="00CA4863" w:rsidP="00CA4863">
      <w:pPr>
        <w:pStyle w:val="Prrafodelista"/>
        <w:autoSpaceDE w:val="0"/>
        <w:autoSpaceDN w:val="0"/>
        <w:adjustRightInd w:val="0"/>
        <w:spacing w:line="360" w:lineRule="auto"/>
        <w:ind w:left="0"/>
        <w:jc w:val="both"/>
        <w:rPr>
          <w:rFonts w:ascii="Palatino Linotype" w:hAnsi="Palatino Linotype" w:cs="Arial"/>
        </w:rPr>
      </w:pPr>
      <w:r w:rsidRPr="00C2722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CA4863"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Pr="00AD2A55" w:rsidRDefault="00CA4863" w:rsidP="00CA4863">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rsidR="00CA4863" w:rsidRDefault="00CA4863" w:rsidP="00CA48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sidR="00BA0017">
        <w:rPr>
          <w:rFonts w:ascii="Palatino Linotype" w:hAnsi="Palatino Linotype" w:cs="Arial"/>
          <w:sz w:val="24"/>
          <w:szCs w:val="24"/>
        </w:rPr>
        <w:t xml:space="preserve"> </w:t>
      </w:r>
      <w:r w:rsidRPr="00AD2A55">
        <w:rPr>
          <w:rFonts w:ascii="Palatino Linotype" w:hAnsi="Palatino Linotype" w:cs="Arial"/>
          <w:sz w:val="24"/>
          <w:szCs w:val="24"/>
        </w:rPr>
        <w:t>l</w:t>
      </w:r>
      <w:r w:rsidR="00BA0017">
        <w:rPr>
          <w:rFonts w:ascii="Palatino Linotype" w:hAnsi="Palatino Linotype" w:cs="Arial"/>
          <w:sz w:val="24"/>
          <w:szCs w:val="24"/>
        </w:rPr>
        <w:t>os</w:t>
      </w:r>
      <w:r w:rsidRPr="00AD2A55">
        <w:rPr>
          <w:rFonts w:ascii="Palatino Linotype" w:hAnsi="Palatino Linotype" w:cs="Arial"/>
          <w:sz w:val="24"/>
          <w:szCs w:val="24"/>
        </w:rPr>
        <w:t xml:space="preserve"> presente</w:t>
      </w:r>
      <w:r w:rsidR="00BA0017">
        <w:rPr>
          <w:rFonts w:ascii="Palatino Linotype" w:hAnsi="Palatino Linotype" w:cs="Arial"/>
          <w:sz w:val="24"/>
          <w:szCs w:val="24"/>
        </w:rPr>
        <w:t>s</w:t>
      </w:r>
      <w:r w:rsidRPr="00AD2A55">
        <w:rPr>
          <w:rFonts w:ascii="Palatino Linotype" w:hAnsi="Palatino Linotype" w:cs="Arial"/>
          <w:sz w:val="24"/>
          <w:szCs w:val="24"/>
        </w:rPr>
        <w:t xml:space="preserve"> recurso</w:t>
      </w:r>
      <w:r w:rsidR="00BA0017">
        <w:rPr>
          <w:rFonts w:ascii="Palatino Linotype" w:hAnsi="Palatino Linotype" w:cs="Arial"/>
          <w:sz w:val="24"/>
          <w:szCs w:val="24"/>
        </w:rPr>
        <w:t>s</w:t>
      </w:r>
      <w:r w:rsidRPr="00AD2A55">
        <w:rPr>
          <w:rFonts w:ascii="Palatino Linotype" w:hAnsi="Palatino Linotype" w:cs="Arial"/>
          <w:sz w:val="24"/>
          <w:szCs w:val="24"/>
        </w:rPr>
        <w:t xml:space="preserve">,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rsidR="00CA4863" w:rsidRPr="00397CA1" w:rsidRDefault="00CA4863" w:rsidP="00CA4863">
      <w:pPr>
        <w:autoSpaceDE w:val="0"/>
        <w:autoSpaceDN w:val="0"/>
        <w:adjustRightInd w:val="0"/>
        <w:spacing w:after="0" w:line="360" w:lineRule="auto"/>
        <w:jc w:val="both"/>
        <w:rPr>
          <w:rFonts w:ascii="Palatino Linotype" w:hAnsi="Palatino Linotype" w:cs="Arial"/>
          <w:szCs w:val="24"/>
        </w:rPr>
      </w:pPr>
    </w:p>
    <w:p w:rsidR="00CA4863" w:rsidRPr="00226C6A" w:rsidRDefault="00CA4863" w:rsidP="00CA4863">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concatenado con los motivos o razones de inconformidad emitidos, se distingue que se adolece, de forma toral, de la falta de respuesta</w:t>
      </w:r>
      <w:r>
        <w:rPr>
          <w:rFonts w:ascii="Palatino Linotype" w:hAnsi="Palatino Linotype" w:cs="Arial"/>
        </w:rPr>
        <w:t>s</w:t>
      </w:r>
      <w:r w:rsidRPr="00226C6A">
        <w:rPr>
          <w:rFonts w:ascii="Palatino Linotype" w:hAnsi="Palatino Linotype" w:cs="Arial"/>
        </w:rPr>
        <w:t xml:space="preserve"> a la</w:t>
      </w:r>
      <w:r>
        <w:rPr>
          <w:rFonts w:ascii="Palatino Linotype" w:hAnsi="Palatino Linotype" w:cs="Arial"/>
        </w:rPr>
        <w:t>s</w:t>
      </w:r>
      <w:r w:rsidRPr="00226C6A">
        <w:rPr>
          <w:rFonts w:ascii="Palatino Linotype" w:hAnsi="Palatino Linotype" w:cs="Arial"/>
        </w:rPr>
        <w:t xml:space="preserve"> solicitud</w:t>
      </w:r>
      <w:r>
        <w:rPr>
          <w:rFonts w:ascii="Palatino Linotype" w:hAnsi="Palatino Linotype" w:cs="Arial"/>
        </w:rPr>
        <w:t>es</w:t>
      </w:r>
      <w:r w:rsidRPr="00226C6A">
        <w:rPr>
          <w:rFonts w:ascii="Palatino Linotype" w:hAnsi="Palatino Linotype" w:cs="Arial"/>
        </w:rPr>
        <w:t xml:space="preserve"> de acceso a la información formulada</w:t>
      </w:r>
      <w:r>
        <w:rPr>
          <w:rFonts w:ascii="Palatino Linotype" w:hAnsi="Palatino Linotype" w:cs="Arial"/>
        </w:rPr>
        <w:t>s</w:t>
      </w:r>
      <w:r w:rsidRPr="00226C6A">
        <w:rPr>
          <w:rFonts w:ascii="Palatino Linotype" w:hAnsi="Palatino Linotype" w:cs="Arial"/>
        </w:rPr>
        <w:t xml:space="preserve">,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rsidR="00CA4863"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Pr="00C27225" w:rsidRDefault="00CA4863" w:rsidP="00CA4863">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rsidR="00CA4863" w:rsidRPr="00C27225"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Pr="00296F63" w:rsidRDefault="00CA4863" w:rsidP="00CA4863">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rsidR="00CA4863" w:rsidRPr="00296F63" w:rsidRDefault="00CA4863" w:rsidP="00CA4863">
      <w:pPr>
        <w:spacing w:after="0" w:line="360" w:lineRule="auto"/>
        <w:jc w:val="both"/>
        <w:rPr>
          <w:rFonts w:ascii="Palatino Linotype" w:hAnsi="Palatino Linotype"/>
          <w:sz w:val="24"/>
          <w:szCs w:val="24"/>
          <w:lang w:eastAsia="es-MX"/>
        </w:rPr>
      </w:pPr>
    </w:p>
    <w:p w:rsidR="00CA4863" w:rsidRPr="0094156D" w:rsidRDefault="00CA4863" w:rsidP="00CA4863">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CA4863" w:rsidRPr="00BA2D24" w:rsidRDefault="00CA4863" w:rsidP="00CA4863">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CA4863" w:rsidRDefault="00CA4863" w:rsidP="00CA4863">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CA4863"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Pr="00CE48BA" w:rsidRDefault="00CA4863" w:rsidP="00CA4863">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w:t>
      </w:r>
      <w:r w:rsidRPr="00CE48BA">
        <w:rPr>
          <w:rFonts w:ascii="Palatino Linotype" w:eastAsia="Times New Roman" w:hAnsi="Palatino Linotype" w:cs="Arial"/>
          <w:color w:val="000000"/>
          <w:sz w:val="24"/>
          <w:szCs w:val="24"/>
          <w:lang w:val="es-ES_tradnl" w:eastAsia="es-ES"/>
        </w:rPr>
        <w:lastRenderedPageBreak/>
        <w:t xml:space="preserve">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CA4863" w:rsidRPr="00CE48BA" w:rsidRDefault="00CA4863" w:rsidP="00CA4863">
      <w:pPr>
        <w:spacing w:before="240" w:after="360" w:line="360" w:lineRule="auto"/>
        <w:contextualSpacing/>
        <w:jc w:val="both"/>
        <w:rPr>
          <w:rFonts w:ascii="Palatino Linotype" w:eastAsia="MS Mincho" w:hAnsi="Palatino Linotype" w:cs="Arial"/>
          <w:i/>
          <w:sz w:val="24"/>
          <w:szCs w:val="24"/>
          <w:lang w:eastAsia="es-ES"/>
        </w:rPr>
      </w:pPr>
    </w:p>
    <w:p w:rsidR="00CA4863" w:rsidRPr="00CE48BA" w:rsidRDefault="00CA4863" w:rsidP="00CA4863">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CA4863" w:rsidRPr="00CE48BA" w:rsidRDefault="00CA4863" w:rsidP="00CA4863">
      <w:pPr>
        <w:spacing w:before="240" w:after="360" w:line="360" w:lineRule="auto"/>
        <w:ind w:left="426"/>
        <w:contextualSpacing/>
        <w:jc w:val="both"/>
        <w:rPr>
          <w:rFonts w:ascii="Palatino Linotype" w:eastAsia="MS Mincho" w:hAnsi="Palatino Linotype" w:cs="Arial"/>
          <w:i/>
          <w:sz w:val="24"/>
          <w:szCs w:val="24"/>
          <w:lang w:eastAsia="es-ES"/>
        </w:rPr>
      </w:pPr>
    </w:p>
    <w:p w:rsidR="00CA4863" w:rsidRDefault="00CA4863" w:rsidP="00CA4863">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CA4863" w:rsidRPr="00795E86" w:rsidRDefault="00CA4863" w:rsidP="00CA4863">
      <w:pPr>
        <w:spacing w:before="240" w:after="360" w:line="360" w:lineRule="auto"/>
        <w:contextualSpacing/>
        <w:jc w:val="both"/>
        <w:rPr>
          <w:rFonts w:ascii="Palatino Linotype" w:eastAsia="MS Mincho" w:hAnsi="Palatino Linotype" w:cs="Arial"/>
          <w:i/>
          <w:sz w:val="14"/>
          <w:szCs w:val="24"/>
          <w:lang w:eastAsia="es-ES"/>
        </w:rPr>
      </w:pPr>
    </w:p>
    <w:p w:rsidR="00CA4863" w:rsidRDefault="00CA4863" w:rsidP="00CA4863">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rsidR="00CA4863" w:rsidRDefault="00CA4863" w:rsidP="00CA4863">
      <w:pPr>
        <w:pStyle w:val="Prrafodelista"/>
        <w:spacing w:line="360" w:lineRule="auto"/>
        <w:ind w:left="0"/>
        <w:contextualSpacing/>
        <w:jc w:val="both"/>
        <w:rPr>
          <w:rFonts w:ascii="Palatino Linotype" w:hAnsi="Palatino Linotype"/>
          <w:lang w:eastAsia="es-MX"/>
        </w:rPr>
      </w:pPr>
    </w:p>
    <w:p w:rsidR="00CA4863" w:rsidRDefault="00CA4863" w:rsidP="00CA4863">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lastRenderedPageBreak/>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rsidR="00CA4863" w:rsidRPr="00296F63" w:rsidRDefault="00CA4863" w:rsidP="00CA4863">
      <w:pPr>
        <w:pStyle w:val="Prrafodelista"/>
        <w:spacing w:line="360" w:lineRule="auto"/>
        <w:ind w:left="0"/>
        <w:contextualSpacing/>
        <w:jc w:val="both"/>
        <w:rPr>
          <w:rFonts w:ascii="Palatino Linotype" w:hAnsi="Palatino Linotype" w:cs="Arial"/>
        </w:rPr>
      </w:pPr>
    </w:p>
    <w:p w:rsidR="00CA4863" w:rsidRDefault="00CA4863" w:rsidP="00CA486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rsidR="00CA4863" w:rsidRPr="00C27225"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Default="00CA4863" w:rsidP="00CA4863">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CA4863" w:rsidRDefault="00CA4863" w:rsidP="00CA4863">
      <w:pPr>
        <w:pStyle w:val="Prrafodelista"/>
        <w:autoSpaceDE w:val="0"/>
        <w:autoSpaceDN w:val="0"/>
        <w:adjustRightInd w:val="0"/>
        <w:spacing w:line="360" w:lineRule="auto"/>
        <w:ind w:left="0"/>
        <w:jc w:val="both"/>
        <w:rPr>
          <w:rFonts w:ascii="Palatino Linotype" w:hAnsi="Palatino Linotype" w:cs="Arial"/>
        </w:rPr>
      </w:pPr>
    </w:p>
    <w:p w:rsidR="00CA4863" w:rsidRDefault="00CA4863" w:rsidP="00CA4863">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w:t>
      </w:r>
      <w:r>
        <w:rPr>
          <w:rFonts w:ascii="Palatino Linotype" w:eastAsia="Calibri" w:hAnsi="Palatino Linotype"/>
        </w:rPr>
        <w:lastRenderedPageBreak/>
        <w:t xml:space="preserve">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rsidR="00CA4863" w:rsidRDefault="00CA4863" w:rsidP="00CA4863">
      <w:pPr>
        <w:pStyle w:val="Prrafodelista"/>
        <w:autoSpaceDE w:val="0"/>
        <w:autoSpaceDN w:val="0"/>
        <w:adjustRightInd w:val="0"/>
        <w:spacing w:line="360" w:lineRule="auto"/>
        <w:ind w:left="0"/>
        <w:jc w:val="both"/>
        <w:rPr>
          <w:rFonts w:ascii="Palatino Linotype" w:eastAsia="Calibri" w:hAnsi="Palatino Linotype"/>
        </w:rPr>
      </w:pPr>
    </w:p>
    <w:p w:rsidR="00CA4863" w:rsidRDefault="00CA4863" w:rsidP="00CA4863">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CA4863" w:rsidRDefault="00CA4863" w:rsidP="00CA4863">
      <w:pPr>
        <w:pStyle w:val="Prrafodelista"/>
        <w:autoSpaceDE w:val="0"/>
        <w:autoSpaceDN w:val="0"/>
        <w:adjustRightInd w:val="0"/>
        <w:spacing w:line="360" w:lineRule="auto"/>
        <w:ind w:left="0"/>
        <w:jc w:val="both"/>
        <w:rPr>
          <w:rFonts w:ascii="Palatino Linotype" w:eastAsia="Calibri" w:hAnsi="Palatino Linotype"/>
          <w:i/>
        </w:rPr>
      </w:pPr>
    </w:p>
    <w:p w:rsidR="00CA4863" w:rsidRPr="002514C3" w:rsidRDefault="00CA4863" w:rsidP="00CA4863">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i/>
        </w:rPr>
        <w:t xml:space="preserve">Es indispensable dejar en claro que al momento de dar cumplimiento a la presente resolución, el Sujeto Obligado deberá observar y analizar la información y para el caso que </w:t>
      </w:r>
      <w:r w:rsidRPr="002514C3">
        <w:rPr>
          <w:rFonts w:ascii="Palatino Linotype" w:hAnsi="Palatino Linotype" w:cs="Arial"/>
        </w:rPr>
        <w:t>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rsidR="00CA4863" w:rsidRPr="000177F8" w:rsidRDefault="00CA4863" w:rsidP="00CA4863">
      <w:pPr>
        <w:spacing w:after="0" w:line="360" w:lineRule="auto"/>
        <w:jc w:val="both"/>
        <w:rPr>
          <w:rFonts w:ascii="Palatino Linotype" w:hAnsi="Palatino Linotype"/>
          <w:sz w:val="18"/>
          <w:szCs w:val="24"/>
        </w:rPr>
      </w:pPr>
    </w:p>
    <w:p w:rsidR="00CA4863" w:rsidRPr="000177F8" w:rsidRDefault="00CA4863" w:rsidP="00CA4863">
      <w:pPr>
        <w:pStyle w:val="Prrafodelista"/>
        <w:numPr>
          <w:ilvl w:val="0"/>
          <w:numId w:val="1"/>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CA4863" w:rsidRPr="008873BA" w:rsidRDefault="00CA4863" w:rsidP="00CA4863">
      <w:pPr>
        <w:spacing w:line="360" w:lineRule="auto"/>
        <w:ind w:left="709" w:right="141"/>
        <w:jc w:val="both"/>
        <w:rPr>
          <w:rFonts w:ascii="Palatino Linotype" w:hAnsi="Palatino Linotype"/>
          <w:b/>
          <w:i/>
          <w:color w:val="000000"/>
          <w:sz w:val="6"/>
        </w:rPr>
      </w:pPr>
    </w:p>
    <w:p w:rsidR="00CA4863" w:rsidRDefault="00CA4863" w:rsidP="00CA4863">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w:t>
      </w:r>
      <w:r w:rsidRPr="008873BA">
        <w:rPr>
          <w:rFonts w:ascii="Palatino Linotype" w:hAnsi="Palatino Linotype" w:cs="Arial"/>
          <w:sz w:val="24"/>
          <w:szCs w:val="24"/>
        </w:rPr>
        <w:lastRenderedPageBreak/>
        <w:t>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CA4863" w:rsidRPr="000177F8" w:rsidRDefault="00CA4863" w:rsidP="00CA4863">
      <w:pPr>
        <w:spacing w:after="0" w:line="360" w:lineRule="auto"/>
        <w:jc w:val="both"/>
        <w:rPr>
          <w:rFonts w:ascii="Palatino Linotype" w:hAnsi="Palatino Linotype" w:cs="Arial"/>
          <w:sz w:val="18"/>
          <w:szCs w:val="24"/>
        </w:rPr>
      </w:pP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A4863" w:rsidRPr="008873BA" w:rsidRDefault="00CA4863" w:rsidP="00CA4863">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CA4863" w:rsidRPr="008873BA" w:rsidRDefault="00CA4863" w:rsidP="00CA4863">
      <w:pPr>
        <w:autoSpaceDE w:val="0"/>
        <w:autoSpaceDN w:val="0"/>
        <w:adjustRightInd w:val="0"/>
        <w:spacing w:after="0" w:line="360" w:lineRule="auto"/>
        <w:jc w:val="both"/>
        <w:rPr>
          <w:rFonts w:ascii="Palatino Linotype" w:hAnsi="Palatino Linotype" w:cs="Arial"/>
          <w:sz w:val="24"/>
          <w:szCs w:val="24"/>
        </w:rPr>
      </w:pPr>
    </w:p>
    <w:p w:rsidR="00CA4863" w:rsidRPr="008873BA" w:rsidRDefault="00CA4863" w:rsidP="00CA4863">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lastRenderedPageBreak/>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A4863" w:rsidRPr="008873BA" w:rsidRDefault="00CA4863" w:rsidP="00CA4863">
      <w:pPr>
        <w:autoSpaceDE w:val="0"/>
        <w:autoSpaceDN w:val="0"/>
        <w:adjustRightInd w:val="0"/>
        <w:spacing w:after="0" w:line="240" w:lineRule="auto"/>
        <w:ind w:left="567" w:right="284"/>
        <w:jc w:val="both"/>
        <w:rPr>
          <w:rFonts w:ascii="Palatino Linotype" w:hAnsi="Palatino Linotype" w:cs="Arial"/>
          <w:i/>
          <w:szCs w:val="24"/>
        </w:rPr>
      </w:pPr>
    </w:p>
    <w:p w:rsidR="00CA4863" w:rsidRPr="008873BA" w:rsidRDefault="00CA4863" w:rsidP="00CA4863">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CA4863" w:rsidRPr="008873BA" w:rsidRDefault="00CA4863" w:rsidP="00CA4863">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CA4863" w:rsidRPr="008873BA" w:rsidRDefault="00CA4863" w:rsidP="00CA4863">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CA4863" w:rsidRPr="008873BA" w:rsidRDefault="00CA4863" w:rsidP="00CA4863">
      <w:pPr>
        <w:rPr>
          <w:lang w:val="es-ES" w:eastAsia="es-ES"/>
        </w:rPr>
      </w:pP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CA4863" w:rsidRPr="008873BA" w:rsidRDefault="00CA4863" w:rsidP="00CA4863">
      <w:pPr>
        <w:shd w:val="clear" w:color="auto" w:fill="FFFFFF"/>
        <w:spacing w:after="101" w:line="240" w:lineRule="auto"/>
        <w:ind w:hanging="576"/>
        <w:jc w:val="both"/>
        <w:rPr>
          <w:rFonts w:ascii="Arial" w:eastAsia="Times New Roman" w:hAnsi="Arial" w:cs="Arial"/>
          <w:color w:val="2F2F2F"/>
          <w:sz w:val="18"/>
          <w:szCs w:val="18"/>
          <w:lang w:eastAsia="es-MX"/>
        </w:rPr>
      </w:pP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CA4863" w:rsidRPr="008873BA" w:rsidRDefault="00CA4863" w:rsidP="00CA4863">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CA4863" w:rsidRPr="008873BA" w:rsidRDefault="00CA4863" w:rsidP="00CA486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CA4863" w:rsidRPr="008873BA" w:rsidRDefault="00CA4863" w:rsidP="00CA486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CA4863" w:rsidRPr="008873BA" w:rsidRDefault="00CA4863" w:rsidP="00CA486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CA4863" w:rsidRPr="008873BA" w:rsidRDefault="00CA4863" w:rsidP="00CA4863">
      <w:pPr>
        <w:shd w:val="clear" w:color="auto" w:fill="FFFFFF"/>
        <w:spacing w:after="0" w:line="240" w:lineRule="auto"/>
        <w:ind w:left="851" w:right="851"/>
        <w:jc w:val="both"/>
        <w:rPr>
          <w:rFonts w:ascii="Palatino Linotype" w:eastAsia="Times New Roman" w:hAnsi="Palatino Linotype" w:cs="Arial"/>
          <w:lang w:eastAsia="es-MX"/>
        </w:rPr>
      </w:pPr>
    </w:p>
    <w:p w:rsidR="00CA4863" w:rsidRPr="008873BA" w:rsidRDefault="00CA4863" w:rsidP="00CA4863">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CA4863" w:rsidRPr="008873BA" w:rsidRDefault="00CA4863" w:rsidP="00CA4863">
      <w:pPr>
        <w:autoSpaceDE w:val="0"/>
        <w:autoSpaceDN w:val="0"/>
        <w:adjustRightInd w:val="0"/>
        <w:spacing w:after="0" w:line="360" w:lineRule="auto"/>
        <w:jc w:val="both"/>
        <w:rPr>
          <w:rFonts w:ascii="Palatino Linotype" w:hAnsi="Palatino Linotype" w:cs="Arial"/>
          <w:bCs/>
          <w:sz w:val="24"/>
          <w:szCs w:val="24"/>
        </w:rPr>
      </w:pPr>
    </w:p>
    <w:p w:rsidR="00CA4863" w:rsidRPr="008873BA" w:rsidRDefault="00CA4863" w:rsidP="00CA4863">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CA4863" w:rsidRPr="008873BA" w:rsidRDefault="00CA4863" w:rsidP="00CA4863">
      <w:pPr>
        <w:autoSpaceDE w:val="0"/>
        <w:autoSpaceDN w:val="0"/>
        <w:adjustRightInd w:val="0"/>
        <w:spacing w:after="0" w:line="360" w:lineRule="auto"/>
        <w:jc w:val="both"/>
        <w:rPr>
          <w:rFonts w:ascii="Palatino Linotype" w:hAnsi="Palatino Linotype" w:cs="Arial"/>
          <w:bCs/>
          <w:sz w:val="24"/>
          <w:szCs w:val="24"/>
        </w:rPr>
      </w:pPr>
    </w:p>
    <w:p w:rsidR="00CA4863" w:rsidRPr="008873BA" w:rsidRDefault="00CA4863" w:rsidP="00CA4863">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w:t>
      </w:r>
      <w:r w:rsidRPr="008873BA">
        <w:rPr>
          <w:rFonts w:ascii="Palatino Linotype" w:hAnsi="Palatino Linotype" w:cs="Arial"/>
          <w:bCs/>
          <w:sz w:val="24"/>
          <w:szCs w:val="24"/>
        </w:rPr>
        <w:lastRenderedPageBreak/>
        <w:t xml:space="preserve">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CA4863" w:rsidRPr="008873BA" w:rsidRDefault="00CA4863" w:rsidP="00CA4863">
      <w:pPr>
        <w:spacing w:after="0" w:line="360" w:lineRule="auto"/>
        <w:jc w:val="both"/>
        <w:rPr>
          <w:rFonts w:ascii="Palatino Linotype" w:hAnsi="Palatino Linotype" w:cs="Arial"/>
          <w:bCs/>
          <w:sz w:val="24"/>
          <w:szCs w:val="24"/>
        </w:rPr>
      </w:pPr>
    </w:p>
    <w:p w:rsidR="00CA4863" w:rsidRPr="008873BA" w:rsidRDefault="00CA4863" w:rsidP="00CA4863">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CA4863" w:rsidRPr="008873BA" w:rsidRDefault="00CA4863" w:rsidP="00CA4863">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CA4863" w:rsidRPr="008873BA" w:rsidRDefault="00CA4863" w:rsidP="00CA4863">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 xml:space="preserve">la cita del precepto legal aplicable al caso, y por lo segundo, las razones, motivos o circunstancias especiales que </w:t>
      </w:r>
      <w:r w:rsidRPr="008873BA">
        <w:rPr>
          <w:rFonts w:ascii="Palatino Linotype" w:hAnsi="Palatino Linotype" w:cs="Arial"/>
          <w:bCs/>
          <w:i/>
          <w:iCs/>
          <w:u w:val="single"/>
        </w:rPr>
        <w:lastRenderedPageBreak/>
        <w:t>llevaron a la autoridad a concluir que el caso particular encuadra en el supuesto previsto por la norma</w:t>
      </w:r>
      <w:r w:rsidRPr="008873BA">
        <w:rPr>
          <w:rFonts w:ascii="Palatino Linotype" w:hAnsi="Palatino Linotype" w:cs="Arial"/>
          <w:bCs/>
          <w:i/>
          <w:iCs/>
        </w:rPr>
        <w:t> legal invocada como fundamento.”</w:t>
      </w:r>
    </w:p>
    <w:p w:rsidR="00CA4863" w:rsidRPr="008873BA" w:rsidRDefault="00CA4863" w:rsidP="00CA4863">
      <w:pPr>
        <w:spacing w:after="0" w:line="240" w:lineRule="auto"/>
        <w:ind w:left="851" w:right="850"/>
        <w:jc w:val="both"/>
        <w:rPr>
          <w:rFonts w:ascii="Palatino Linotype" w:hAnsi="Palatino Linotype" w:cs="Arial"/>
          <w:bCs/>
          <w:i/>
          <w:iCs/>
        </w:rPr>
      </w:pPr>
    </w:p>
    <w:p w:rsidR="00CA4863" w:rsidRPr="008873BA" w:rsidRDefault="00CA4863" w:rsidP="00CA4863">
      <w:pPr>
        <w:spacing w:after="0" w:line="240" w:lineRule="auto"/>
        <w:ind w:left="851" w:right="850"/>
        <w:jc w:val="both"/>
        <w:rPr>
          <w:rFonts w:ascii="Palatino Linotype" w:hAnsi="Palatino Linotype" w:cs="Arial"/>
          <w:bCs/>
          <w:i/>
          <w:iCs/>
        </w:rPr>
      </w:pPr>
    </w:p>
    <w:p w:rsidR="00CA4863" w:rsidRDefault="00CA4863" w:rsidP="00CA4863">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CA4863" w:rsidRPr="00244637" w:rsidRDefault="00CA4863" w:rsidP="00CA4863"/>
    <w:p w:rsidR="00CA4863" w:rsidRPr="000177F8" w:rsidRDefault="00CA4863" w:rsidP="00CA4863">
      <w:pPr>
        <w:pStyle w:val="Prrafodelista"/>
        <w:numPr>
          <w:ilvl w:val="0"/>
          <w:numId w:val="1"/>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rsidR="00CA4863" w:rsidRPr="007B5B38" w:rsidRDefault="00CA4863" w:rsidP="00CA4863">
      <w:pPr>
        <w:tabs>
          <w:tab w:val="left" w:pos="709"/>
        </w:tabs>
        <w:spacing w:after="0" w:line="360" w:lineRule="auto"/>
        <w:jc w:val="both"/>
        <w:rPr>
          <w:rFonts w:ascii="Palatino Linotype" w:hAnsi="Palatino Linotype"/>
          <w:sz w:val="16"/>
          <w:szCs w:val="24"/>
        </w:rPr>
      </w:pPr>
    </w:p>
    <w:p w:rsidR="00CA4863" w:rsidRPr="005462C0" w:rsidRDefault="00CA4863" w:rsidP="00CA4863">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CA4863" w:rsidRPr="005462C0" w:rsidRDefault="00CA4863" w:rsidP="00CA4863">
      <w:pPr>
        <w:tabs>
          <w:tab w:val="left" w:pos="709"/>
        </w:tabs>
        <w:spacing w:after="0" w:line="360" w:lineRule="auto"/>
        <w:jc w:val="both"/>
        <w:rPr>
          <w:rFonts w:ascii="Palatino Linotype" w:hAnsi="Palatino Linotype"/>
          <w:sz w:val="24"/>
          <w:szCs w:val="24"/>
        </w:rPr>
      </w:pPr>
    </w:p>
    <w:p w:rsidR="00CA4863" w:rsidRPr="005462C0" w:rsidRDefault="00CA4863" w:rsidP="00CA4863">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CA4863" w:rsidRPr="005462C0" w:rsidRDefault="00CA4863" w:rsidP="00CA4863">
      <w:pPr>
        <w:tabs>
          <w:tab w:val="left" w:pos="709"/>
        </w:tabs>
        <w:spacing w:after="0" w:line="360" w:lineRule="auto"/>
        <w:jc w:val="both"/>
        <w:rPr>
          <w:rFonts w:ascii="Palatino Linotype" w:hAnsi="Palatino Linotype"/>
          <w:sz w:val="24"/>
          <w:szCs w:val="24"/>
        </w:rPr>
      </w:pP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lastRenderedPageBreak/>
        <w:t>X</w:t>
      </w:r>
      <w:r w:rsidRPr="005462C0">
        <w:rPr>
          <w:rFonts w:ascii="Palatino Linotype" w:hAnsi="Palatino Linotype"/>
          <w:i/>
          <w:szCs w:val="24"/>
        </w:rPr>
        <w:t xml:space="preserve">. Hacer del conocimiento del órgano de control interno o equivalente de cada Sujeto Obligado las infracciones a esta Ley; </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A4863" w:rsidRPr="005462C0" w:rsidRDefault="00CA4863" w:rsidP="00CA4863">
      <w:pPr>
        <w:tabs>
          <w:tab w:val="left" w:pos="709"/>
        </w:tabs>
        <w:spacing w:after="0" w:line="360" w:lineRule="auto"/>
        <w:jc w:val="both"/>
        <w:rPr>
          <w:rFonts w:ascii="Palatino Linotype" w:hAnsi="Palatino Linotype"/>
          <w:sz w:val="24"/>
          <w:szCs w:val="24"/>
        </w:rPr>
      </w:pPr>
    </w:p>
    <w:p w:rsidR="00CA4863" w:rsidRPr="005462C0" w:rsidRDefault="00CA4863" w:rsidP="00CA4863">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CA4863" w:rsidRPr="005462C0" w:rsidRDefault="00CA4863" w:rsidP="00CA4863">
      <w:pPr>
        <w:tabs>
          <w:tab w:val="left" w:pos="709"/>
        </w:tabs>
        <w:spacing w:after="0" w:line="360" w:lineRule="auto"/>
        <w:jc w:val="both"/>
        <w:rPr>
          <w:rFonts w:ascii="Palatino Linotype" w:hAnsi="Palatino Linotype"/>
          <w:sz w:val="24"/>
          <w:szCs w:val="24"/>
        </w:rPr>
      </w:pP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rsidR="00CA4863" w:rsidRPr="005462C0"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A4863" w:rsidRDefault="00CA4863" w:rsidP="00CA4863">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A4863" w:rsidRDefault="00CA4863" w:rsidP="00CA4863">
      <w:pPr>
        <w:tabs>
          <w:tab w:val="left" w:pos="709"/>
        </w:tabs>
        <w:spacing w:line="360" w:lineRule="auto"/>
        <w:jc w:val="both"/>
        <w:rPr>
          <w:rFonts w:ascii="Palatino Linotype" w:hAnsi="Palatino Linotype"/>
          <w:sz w:val="24"/>
          <w:szCs w:val="24"/>
        </w:rPr>
      </w:pPr>
    </w:p>
    <w:p w:rsidR="00CA4863" w:rsidRPr="002213DE" w:rsidRDefault="00CA4863" w:rsidP="00CA4863">
      <w:pPr>
        <w:tabs>
          <w:tab w:val="left" w:pos="709"/>
        </w:tabs>
        <w:spacing w:after="0" w:line="240" w:lineRule="auto"/>
        <w:ind w:left="567" w:right="567"/>
        <w:jc w:val="both"/>
        <w:rPr>
          <w:rFonts w:ascii="Palatino Linotype" w:hAnsi="Palatino Linotype"/>
          <w:i/>
          <w:sz w:val="10"/>
          <w:szCs w:val="24"/>
        </w:rPr>
      </w:pPr>
    </w:p>
    <w:p w:rsidR="00CA4863" w:rsidRDefault="00CA4863" w:rsidP="00CA4863">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Pr="0024637B">
        <w:rPr>
          <w:rFonts w:ascii="Palatino Linotype" w:hAnsi="Palatino Linotype"/>
          <w:sz w:val="24"/>
          <w:szCs w:val="24"/>
        </w:rPr>
        <w:t>la</w:t>
      </w:r>
      <w:r>
        <w:rPr>
          <w:rFonts w:ascii="Palatino Linotype" w:hAnsi="Palatino Linotype"/>
          <w:sz w:val="24"/>
          <w:szCs w:val="24"/>
        </w:rPr>
        <w:t>s respuestas a las</w:t>
      </w:r>
      <w:r w:rsidRPr="0024637B">
        <w:rPr>
          <w:rFonts w:ascii="Palatino Linotype" w:hAnsi="Palatino Linotype"/>
          <w:sz w:val="24"/>
          <w:szCs w:val="24"/>
        </w:rPr>
        <w:t xml:space="preserve"> solicitud</w:t>
      </w:r>
      <w:r>
        <w:rPr>
          <w:rFonts w:ascii="Palatino Linotype" w:hAnsi="Palatino Linotype"/>
          <w:sz w:val="24"/>
          <w:szCs w:val="24"/>
        </w:rPr>
        <w:t>es</w:t>
      </w:r>
      <w:r w:rsidRPr="0024637B">
        <w:rPr>
          <w:rFonts w:ascii="Palatino Linotype" w:hAnsi="Palatino Linotype"/>
          <w:sz w:val="24"/>
          <w:szCs w:val="24"/>
        </w:rPr>
        <w:t xml:space="preserve"> de información </w:t>
      </w:r>
      <w:r w:rsidR="00BA0017" w:rsidRPr="000A1BB5">
        <w:rPr>
          <w:rFonts w:ascii="Palatino Linotype" w:hAnsi="Palatino Linotype" w:cs="Arial"/>
          <w:b/>
          <w:sz w:val="24"/>
          <w:szCs w:val="24"/>
        </w:rPr>
        <w:t>00</w:t>
      </w:r>
      <w:r w:rsidR="00BA0017">
        <w:rPr>
          <w:rFonts w:ascii="Palatino Linotype" w:hAnsi="Palatino Linotype" w:cs="Arial"/>
          <w:b/>
          <w:sz w:val="24"/>
          <w:szCs w:val="24"/>
        </w:rPr>
        <w:t>603</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547</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568</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535</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534</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y</w:t>
      </w:r>
      <w:r w:rsidR="00BA0017" w:rsidRPr="000A1BB5">
        <w:rPr>
          <w:rFonts w:ascii="Palatino Linotype" w:hAnsi="Palatino Linotype" w:cs="Arial"/>
          <w:b/>
          <w:sz w:val="24"/>
          <w:szCs w:val="24"/>
        </w:rPr>
        <w:t xml:space="preserve"> 00</w:t>
      </w:r>
      <w:r w:rsidR="00BA0017">
        <w:rPr>
          <w:rFonts w:ascii="Palatino Linotype" w:hAnsi="Palatino Linotype" w:cs="Arial"/>
          <w:b/>
          <w:sz w:val="24"/>
          <w:szCs w:val="24"/>
        </w:rPr>
        <w:t>533</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CA4863" w:rsidRDefault="00CA4863" w:rsidP="00CA4863">
      <w:pPr>
        <w:spacing w:after="0" w:line="360" w:lineRule="auto"/>
        <w:jc w:val="both"/>
        <w:rPr>
          <w:rFonts w:ascii="Arial" w:hAnsi="Arial" w:cs="Arial"/>
          <w:b/>
          <w:bCs/>
          <w:color w:val="333333"/>
          <w:sz w:val="24"/>
          <w:szCs w:val="24"/>
        </w:rPr>
      </w:pPr>
    </w:p>
    <w:p w:rsidR="00CA4863" w:rsidRPr="00B52CA5" w:rsidRDefault="00CA4863" w:rsidP="00CA4863">
      <w:pPr>
        <w:spacing w:after="0" w:line="360" w:lineRule="auto"/>
        <w:jc w:val="both"/>
        <w:rPr>
          <w:rFonts w:ascii="Arial" w:hAnsi="Arial" w:cs="Arial"/>
          <w:b/>
          <w:bCs/>
          <w:color w:val="333333"/>
          <w:sz w:val="24"/>
          <w:szCs w:val="24"/>
        </w:rPr>
      </w:pPr>
    </w:p>
    <w:p w:rsidR="00CA4863" w:rsidRDefault="00CA4863" w:rsidP="00CA4863">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CA4863" w:rsidRDefault="00CA4863" w:rsidP="00CA4863">
      <w:pPr>
        <w:spacing w:after="0" w:line="360" w:lineRule="auto"/>
        <w:jc w:val="center"/>
        <w:rPr>
          <w:rFonts w:ascii="Palatino Linotype" w:eastAsia="Times New Roman" w:hAnsi="Palatino Linotype"/>
          <w:b/>
          <w:bCs/>
          <w:spacing w:val="60"/>
          <w:sz w:val="24"/>
          <w:szCs w:val="24"/>
          <w:lang w:val="es-ES_tradnl"/>
        </w:rPr>
      </w:pPr>
    </w:p>
    <w:p w:rsidR="00CA4863" w:rsidRDefault="00CA4863" w:rsidP="00CA4863">
      <w:pPr>
        <w:spacing w:after="0" w:line="360" w:lineRule="auto"/>
        <w:jc w:val="center"/>
        <w:rPr>
          <w:rFonts w:ascii="Palatino Linotype" w:eastAsia="Times New Roman" w:hAnsi="Palatino Linotype"/>
          <w:b/>
          <w:bCs/>
          <w:spacing w:val="60"/>
          <w:sz w:val="24"/>
          <w:szCs w:val="24"/>
          <w:lang w:val="es-ES_tradnl"/>
        </w:rPr>
      </w:pPr>
    </w:p>
    <w:p w:rsidR="00CA4863" w:rsidRDefault="00CA4863" w:rsidP="00CA4863">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CA4863" w:rsidRPr="00F556CF" w:rsidRDefault="00CA4863" w:rsidP="00CA4863">
      <w:pPr>
        <w:spacing w:after="0" w:line="360" w:lineRule="auto"/>
        <w:jc w:val="center"/>
        <w:rPr>
          <w:rFonts w:ascii="Palatino Linotype" w:eastAsia="Times New Roman" w:hAnsi="Palatino Linotype"/>
          <w:b/>
          <w:bCs/>
          <w:spacing w:val="60"/>
          <w:sz w:val="16"/>
          <w:szCs w:val="24"/>
          <w:lang w:val="es-ES_tradnl"/>
        </w:rPr>
      </w:pPr>
    </w:p>
    <w:p w:rsidR="00CA4863" w:rsidRPr="00D428DB" w:rsidRDefault="00CA4863" w:rsidP="00CA4863">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rsidR="00CA4863" w:rsidRPr="0086170F" w:rsidRDefault="00CA4863" w:rsidP="00CA4863">
      <w:pPr>
        <w:spacing w:line="360" w:lineRule="auto"/>
        <w:jc w:val="both"/>
        <w:rPr>
          <w:rFonts w:ascii="Palatino Linotype" w:hAnsi="Palatino Linotype" w:cs="Arial"/>
        </w:rPr>
      </w:pPr>
    </w:p>
    <w:p w:rsidR="00CA4863" w:rsidRDefault="00CA4863" w:rsidP="00CA4863">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3339E1">
        <w:rPr>
          <w:rFonts w:ascii="Palatino Linotype" w:hAnsi="Palatino Linotype" w:cs="Arial"/>
          <w:sz w:val="24"/>
          <w:szCs w:val="24"/>
        </w:rPr>
        <w:t>Se</w:t>
      </w:r>
      <w:r w:rsidRPr="003339E1">
        <w:rPr>
          <w:rFonts w:ascii="Palatino Linotype" w:hAnsi="Palatino Linotype" w:cs="Arial"/>
          <w:b/>
          <w:sz w:val="24"/>
          <w:szCs w:val="24"/>
        </w:rPr>
        <w:t xml:space="preserve"> ordena </w:t>
      </w:r>
      <w:r w:rsidRPr="003339E1">
        <w:rPr>
          <w:rFonts w:ascii="Palatino Linotype" w:hAnsi="Palatino Linotype" w:cs="Arial"/>
          <w:sz w:val="24"/>
          <w:szCs w:val="24"/>
        </w:rPr>
        <w:t>al Sujeto Obligado</w:t>
      </w:r>
      <w:r w:rsidRPr="003339E1">
        <w:rPr>
          <w:rFonts w:ascii="Palatino Linotype" w:eastAsia="Times New Roman" w:hAnsi="Palatino Linotype" w:cs="Arial"/>
          <w:sz w:val="24"/>
          <w:szCs w:val="24"/>
        </w:rPr>
        <w:t>, atienda la</w:t>
      </w:r>
      <w:r>
        <w:rPr>
          <w:rFonts w:ascii="Palatino Linotype" w:eastAsia="Times New Roman" w:hAnsi="Palatino Linotype" w:cs="Arial"/>
          <w:sz w:val="24"/>
          <w:szCs w:val="24"/>
        </w:rPr>
        <w:t>s</w:t>
      </w:r>
      <w:r w:rsidRPr="003339E1">
        <w:rPr>
          <w:rFonts w:ascii="Palatino Linotype" w:eastAsia="Times New Roman" w:hAnsi="Palatino Linotype" w:cs="Arial"/>
          <w:sz w:val="24"/>
          <w:szCs w:val="24"/>
        </w:rPr>
        <w:t xml:space="preserve"> solicitud</w:t>
      </w:r>
      <w:r>
        <w:rPr>
          <w:rFonts w:ascii="Palatino Linotype" w:eastAsia="Times New Roman" w:hAnsi="Palatino Linotype" w:cs="Arial"/>
          <w:sz w:val="24"/>
          <w:szCs w:val="24"/>
        </w:rPr>
        <w:t>es</w:t>
      </w:r>
      <w:r w:rsidRPr="003339E1">
        <w:rPr>
          <w:rFonts w:ascii="Palatino Linotype" w:eastAsia="Times New Roman" w:hAnsi="Palatino Linotype" w:cs="Arial"/>
          <w:sz w:val="24"/>
          <w:szCs w:val="24"/>
        </w:rPr>
        <w:t xml:space="preserve"> de información número </w:t>
      </w:r>
      <w:r w:rsidR="00BA0017" w:rsidRPr="000A1BB5">
        <w:rPr>
          <w:rFonts w:ascii="Palatino Linotype" w:hAnsi="Palatino Linotype" w:cs="Arial"/>
          <w:b/>
          <w:sz w:val="24"/>
          <w:szCs w:val="24"/>
        </w:rPr>
        <w:t>00</w:t>
      </w:r>
      <w:r w:rsidR="00BA0017">
        <w:rPr>
          <w:rFonts w:ascii="Palatino Linotype" w:hAnsi="Palatino Linotype" w:cs="Arial"/>
          <w:b/>
          <w:sz w:val="24"/>
          <w:szCs w:val="24"/>
        </w:rPr>
        <w:t>603</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547</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568</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535</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w:t>
      </w:r>
      <w:r w:rsidR="00BA0017" w:rsidRPr="000A1BB5">
        <w:rPr>
          <w:rFonts w:ascii="Palatino Linotype" w:hAnsi="Palatino Linotype" w:cs="Arial"/>
          <w:b/>
          <w:sz w:val="24"/>
          <w:szCs w:val="24"/>
        </w:rPr>
        <w:t>00</w:t>
      </w:r>
      <w:r w:rsidR="00BA0017">
        <w:rPr>
          <w:rFonts w:ascii="Palatino Linotype" w:hAnsi="Palatino Linotype" w:cs="Arial"/>
          <w:b/>
          <w:sz w:val="24"/>
          <w:szCs w:val="24"/>
        </w:rPr>
        <w:t>534</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00BA0017">
        <w:rPr>
          <w:rFonts w:ascii="Palatino Linotype" w:hAnsi="Palatino Linotype" w:cs="Arial"/>
          <w:b/>
          <w:sz w:val="24"/>
          <w:szCs w:val="24"/>
        </w:rPr>
        <w:t xml:space="preserve"> y</w:t>
      </w:r>
      <w:r w:rsidR="00BA0017" w:rsidRPr="000A1BB5">
        <w:rPr>
          <w:rFonts w:ascii="Palatino Linotype" w:hAnsi="Palatino Linotype" w:cs="Arial"/>
          <w:b/>
          <w:sz w:val="24"/>
          <w:szCs w:val="24"/>
        </w:rPr>
        <w:t xml:space="preserve"> 00</w:t>
      </w:r>
      <w:r w:rsidR="00BA0017">
        <w:rPr>
          <w:rFonts w:ascii="Palatino Linotype" w:hAnsi="Palatino Linotype" w:cs="Arial"/>
          <w:b/>
          <w:sz w:val="24"/>
          <w:szCs w:val="24"/>
        </w:rPr>
        <w:t>533</w:t>
      </w:r>
      <w:r w:rsidR="00BA0017" w:rsidRPr="000A1BB5">
        <w:rPr>
          <w:rFonts w:ascii="Palatino Linotype" w:hAnsi="Palatino Linotype" w:cs="Arial"/>
          <w:b/>
          <w:sz w:val="24"/>
          <w:szCs w:val="24"/>
        </w:rPr>
        <w:t>/</w:t>
      </w:r>
      <w:r w:rsidR="00BA0017">
        <w:rPr>
          <w:rFonts w:ascii="Palatino Linotype" w:hAnsi="Palatino Linotype" w:cs="Arial"/>
          <w:b/>
          <w:sz w:val="24"/>
          <w:szCs w:val="24"/>
        </w:rPr>
        <w:t>FELIPRO</w:t>
      </w:r>
      <w:r w:rsidR="00BA0017" w:rsidRPr="000A1BB5">
        <w:rPr>
          <w:rFonts w:ascii="Palatino Linotype" w:hAnsi="Palatino Linotype" w:cs="Arial"/>
          <w:b/>
          <w:sz w:val="24"/>
          <w:szCs w:val="24"/>
        </w:rPr>
        <w:t>/IP/2019</w:t>
      </w:r>
      <w:r w:rsidRPr="003339E1">
        <w:rPr>
          <w:rFonts w:ascii="Palatino Linotype" w:hAnsi="Palatino Linotype" w:cs="Arial"/>
          <w:b/>
          <w:sz w:val="24"/>
          <w:szCs w:val="24"/>
        </w:rPr>
        <w:t xml:space="preserve">, </w:t>
      </w:r>
      <w:r w:rsidRPr="003339E1">
        <w:rPr>
          <w:rFonts w:ascii="Palatino Linotype" w:eastAsia="Times New Roman" w:hAnsi="Palatino Linotype" w:cs="Arial"/>
          <w:sz w:val="24"/>
          <w:szCs w:val="24"/>
        </w:rPr>
        <w:t>en términos del considerando cuarto de esta resolución</w:t>
      </w:r>
      <w:r>
        <w:rPr>
          <w:rFonts w:ascii="Palatino Linotype" w:eastAsia="Times New Roman" w:hAnsi="Palatino Linotype" w:cs="Arial"/>
          <w:sz w:val="24"/>
          <w:szCs w:val="24"/>
        </w:rPr>
        <w:t>,</w:t>
      </w:r>
      <w:r w:rsidRPr="003339E1">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vía</w:t>
      </w:r>
      <w:r w:rsidRPr="003339E1">
        <w:rPr>
          <w:rFonts w:ascii="Palatino Linotype" w:hAnsi="Palatino Linotype" w:cs="Arial"/>
          <w:sz w:val="24"/>
          <w:szCs w:val="24"/>
        </w:rPr>
        <w:t xml:space="preserve"> Sistema de Acceso a la Información Mexiquense (SAIMEX).</w:t>
      </w:r>
    </w:p>
    <w:p w:rsidR="00CA4863" w:rsidRPr="00F805FC" w:rsidRDefault="00CA4863" w:rsidP="00CA4863">
      <w:pPr>
        <w:spacing w:line="360" w:lineRule="auto"/>
        <w:jc w:val="both"/>
        <w:rPr>
          <w:rFonts w:ascii="Palatino Linotype" w:hAnsi="Palatino Linotype" w:cs="Arial"/>
          <w:i/>
        </w:rPr>
      </w:pPr>
    </w:p>
    <w:p w:rsidR="00CA4863" w:rsidRPr="004209CE" w:rsidRDefault="00CA4863" w:rsidP="00CA4863">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lastRenderedPageBreak/>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CA4863" w:rsidRDefault="00CA4863" w:rsidP="00CA4863">
      <w:pPr>
        <w:spacing w:after="0" w:line="360" w:lineRule="auto"/>
        <w:jc w:val="both"/>
        <w:rPr>
          <w:rFonts w:ascii="Palatino Linotype" w:eastAsia="Times New Roman" w:hAnsi="Palatino Linotype" w:cs="Arial"/>
        </w:rPr>
      </w:pPr>
    </w:p>
    <w:p w:rsidR="00CA4863" w:rsidRDefault="00CA4863" w:rsidP="00CA4863">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CA4863" w:rsidRDefault="00CA4863" w:rsidP="00CA4863">
      <w:pPr>
        <w:spacing w:after="0" w:line="360" w:lineRule="auto"/>
        <w:jc w:val="both"/>
        <w:rPr>
          <w:rFonts w:ascii="Palatino Linotype" w:hAnsi="Palatino Linotype" w:cs="Arial"/>
          <w:bCs/>
          <w:sz w:val="24"/>
          <w:szCs w:val="24"/>
        </w:rPr>
      </w:pPr>
    </w:p>
    <w:p w:rsidR="00CA4863" w:rsidRDefault="00CA4863" w:rsidP="00CA4863">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CA4863" w:rsidRDefault="00CA4863" w:rsidP="00CA4863">
      <w:pPr>
        <w:spacing w:after="0" w:line="360" w:lineRule="auto"/>
        <w:jc w:val="both"/>
        <w:rPr>
          <w:rFonts w:ascii="Palatino Linotype" w:hAnsi="Palatino Linotype"/>
          <w:sz w:val="24"/>
          <w:szCs w:val="24"/>
          <w:lang w:eastAsia="es-ES_tradnl"/>
        </w:rPr>
      </w:pPr>
    </w:p>
    <w:p w:rsidR="00CA4863" w:rsidRDefault="00CA4863" w:rsidP="00CA4863">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rsidR="00CA4863" w:rsidRDefault="00CA4863" w:rsidP="00CA4863">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Pr>
          <w:rFonts w:ascii="Palatino Linotype" w:hAnsi="Palatino Linotype" w:cs="Arial"/>
          <w:sz w:val="24"/>
          <w:szCs w:val="24"/>
        </w:rPr>
        <w:t>NOVENA SESIÓN</w:t>
      </w:r>
      <w:r w:rsidRPr="00AD2A55">
        <w:rPr>
          <w:rFonts w:ascii="Palatino Linotype" w:hAnsi="Palatino Linotype" w:cs="Arial"/>
          <w:sz w:val="24"/>
          <w:szCs w:val="24"/>
        </w:rPr>
        <w:t xml:space="preserve"> ORDINARIA CELEBRADA EL</w:t>
      </w:r>
      <w:r>
        <w:rPr>
          <w:rFonts w:ascii="Palatino Linotype" w:hAnsi="Palatino Linotype" w:cs="Arial"/>
          <w:sz w:val="24"/>
          <w:szCs w:val="24"/>
        </w:rPr>
        <w:t xml:space="preserve"> </w:t>
      </w:r>
      <w:r>
        <w:rPr>
          <w:rFonts w:ascii="Palatino Linotype" w:eastAsia="Times New Roman" w:hAnsi="Palatino Linotype" w:cs="Arial"/>
          <w:color w:val="000000"/>
          <w:sz w:val="24"/>
          <w:szCs w:val="24"/>
          <w:lang w:eastAsia="es-MX"/>
        </w:rPr>
        <w:t>ONCE</w:t>
      </w:r>
      <w:r>
        <w:rPr>
          <w:rFonts w:ascii="Palatino Linotype" w:hAnsi="Palatino Linotype" w:cs="Arial"/>
          <w:sz w:val="24"/>
          <w:szCs w:val="24"/>
        </w:rPr>
        <w:t xml:space="preserve"> DE MARZO DOS MIL VEINTE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CA4863" w:rsidRDefault="00CA4863" w:rsidP="00CA4863">
      <w:pPr>
        <w:spacing w:after="0" w:line="360" w:lineRule="auto"/>
        <w:jc w:val="both"/>
        <w:rPr>
          <w:rFonts w:ascii="Palatino Linotype" w:hAnsi="Palatino Linotype"/>
          <w:sz w:val="24"/>
          <w:szCs w:val="24"/>
        </w:rPr>
      </w:pPr>
    </w:p>
    <w:p w:rsidR="00CA4863" w:rsidRPr="00AD2A55" w:rsidRDefault="00CA4863" w:rsidP="00CA4863">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4E6955C" wp14:editId="1CFC9BB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235" w:rsidRPr="00EF2FC0" w:rsidRDefault="004A5235" w:rsidP="00CA4863">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A5235" w:rsidRDefault="004A5235" w:rsidP="00CA486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Pr="00016AF3" w:rsidRDefault="004A5235" w:rsidP="00CA486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6955C"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4A5235" w:rsidRPr="00EF2FC0" w:rsidRDefault="004A5235" w:rsidP="00CA4863">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A5235" w:rsidRDefault="004A5235" w:rsidP="00CA486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Pr="00016AF3" w:rsidRDefault="004A5235" w:rsidP="00CA4863">
                      <w:pPr>
                        <w:spacing w:line="240" w:lineRule="auto"/>
                        <w:jc w:val="center"/>
                        <w:rPr>
                          <w:rFonts w:ascii="Palatino Linotype" w:hAnsi="Palatino Linotype"/>
                          <w:b/>
                          <w:sz w:val="24"/>
                          <w:szCs w:val="24"/>
                        </w:rPr>
                      </w:pPr>
                    </w:p>
                  </w:txbxContent>
                </v:textbox>
                <w10:wrap anchorx="page"/>
              </v:shape>
            </w:pict>
          </mc:Fallback>
        </mc:AlternateContent>
      </w:r>
    </w:p>
    <w:p w:rsidR="00CA4863" w:rsidRPr="00AD2A55" w:rsidRDefault="00CA4863" w:rsidP="00CA4863">
      <w:pPr>
        <w:spacing w:after="0" w:line="360" w:lineRule="auto"/>
        <w:jc w:val="center"/>
        <w:rPr>
          <w:rFonts w:ascii="Palatino Linotype" w:hAnsi="Palatino Linotype"/>
          <w:sz w:val="24"/>
          <w:szCs w:val="24"/>
        </w:rPr>
      </w:pPr>
    </w:p>
    <w:p w:rsidR="00CA4863" w:rsidRPr="00AD2A55" w:rsidRDefault="00CA4863" w:rsidP="00CA4863">
      <w:pPr>
        <w:spacing w:after="0" w:line="360" w:lineRule="auto"/>
        <w:rPr>
          <w:rFonts w:ascii="Palatino Linotype" w:hAnsi="Palatino Linotype"/>
          <w:b/>
          <w:sz w:val="24"/>
          <w:szCs w:val="24"/>
        </w:rPr>
      </w:pPr>
    </w:p>
    <w:p w:rsidR="00CA4863" w:rsidRPr="00D701CA" w:rsidRDefault="00CA4863" w:rsidP="00CA4863">
      <w:pPr>
        <w:spacing w:after="0" w:line="360" w:lineRule="auto"/>
        <w:rPr>
          <w:rFonts w:ascii="Palatino Linotype" w:hAnsi="Palatino Linotype"/>
          <w:b/>
          <w:sz w:val="18"/>
          <w:szCs w:val="24"/>
        </w:rPr>
      </w:pPr>
    </w:p>
    <w:p w:rsidR="00CA4863" w:rsidRDefault="00CA4863" w:rsidP="00CA4863">
      <w:pPr>
        <w:spacing w:after="0" w:line="360" w:lineRule="auto"/>
        <w:rPr>
          <w:rFonts w:ascii="Palatino Linotype" w:hAnsi="Palatino Linotype"/>
          <w:b/>
          <w:sz w:val="24"/>
          <w:szCs w:val="24"/>
        </w:rPr>
      </w:pPr>
    </w:p>
    <w:p w:rsidR="00CA4863" w:rsidRDefault="00CA4863" w:rsidP="00CA4863">
      <w:pPr>
        <w:spacing w:after="0" w:line="360" w:lineRule="auto"/>
        <w:rPr>
          <w:rFonts w:ascii="Palatino Linotype" w:hAnsi="Palatino Linotype"/>
          <w:b/>
          <w:sz w:val="24"/>
          <w:szCs w:val="24"/>
        </w:rPr>
      </w:pPr>
    </w:p>
    <w:p w:rsidR="00CA4863" w:rsidRPr="00AD2A55" w:rsidRDefault="00CA4863" w:rsidP="00CA4863">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1EEF5FB" wp14:editId="675F55A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235" w:rsidRPr="00EF2FC0" w:rsidRDefault="004A5235" w:rsidP="00CA4863">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A5235"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Pr="00797B31" w:rsidRDefault="004A5235" w:rsidP="00CA4863">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F5FB"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4A5235" w:rsidRPr="00EF2FC0" w:rsidRDefault="004A5235" w:rsidP="00CA4863">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A5235"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Pr="00797B31" w:rsidRDefault="004A5235" w:rsidP="00CA4863">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F64EB36" wp14:editId="6DA05BC5">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235" w:rsidRPr="00EF2FC0" w:rsidRDefault="004A5235" w:rsidP="00CA4863">
                            <w:pPr>
                              <w:jc w:val="center"/>
                              <w:rPr>
                                <w:rFonts w:ascii="Palatino Linotype" w:hAnsi="Palatino Linotype"/>
                                <w:b/>
                                <w:sz w:val="24"/>
                                <w:szCs w:val="24"/>
                              </w:rPr>
                            </w:pPr>
                            <w:r w:rsidRPr="00EF2FC0">
                              <w:rPr>
                                <w:rFonts w:ascii="Palatino Linotype" w:hAnsi="Palatino Linotype"/>
                                <w:b/>
                                <w:sz w:val="24"/>
                                <w:szCs w:val="24"/>
                              </w:rPr>
                              <w:t>Eva Abaid Yapur</w:t>
                            </w:r>
                          </w:p>
                          <w:p w:rsidR="004A5235" w:rsidRPr="00EF2FC0"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EB36"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4A5235" w:rsidRPr="00EF2FC0" w:rsidRDefault="004A5235" w:rsidP="00CA4863">
                      <w:pPr>
                        <w:jc w:val="center"/>
                        <w:rPr>
                          <w:rFonts w:ascii="Palatino Linotype" w:hAnsi="Palatino Linotype"/>
                          <w:b/>
                          <w:sz w:val="24"/>
                          <w:szCs w:val="24"/>
                        </w:rPr>
                      </w:pPr>
                      <w:r w:rsidRPr="00EF2FC0">
                        <w:rPr>
                          <w:rFonts w:ascii="Palatino Linotype" w:hAnsi="Palatino Linotype"/>
                          <w:b/>
                          <w:sz w:val="24"/>
                          <w:szCs w:val="24"/>
                        </w:rPr>
                        <w:t>Eva Abaid Yapur</w:t>
                      </w:r>
                    </w:p>
                    <w:p w:rsidR="004A5235" w:rsidRPr="00EF2FC0"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pPr>
                        <w:jc w:val="center"/>
                      </w:pPr>
                    </w:p>
                  </w:txbxContent>
                </v:textbox>
                <w10:wrap anchorx="margin"/>
              </v:shape>
            </w:pict>
          </mc:Fallback>
        </mc:AlternateContent>
      </w:r>
    </w:p>
    <w:p w:rsidR="00CA4863" w:rsidRPr="00AD2A55" w:rsidRDefault="00CA4863" w:rsidP="00CA4863">
      <w:pPr>
        <w:spacing w:after="0" w:line="360" w:lineRule="auto"/>
        <w:rPr>
          <w:rFonts w:ascii="Palatino Linotype" w:hAnsi="Palatino Linotype"/>
          <w:b/>
          <w:sz w:val="24"/>
          <w:szCs w:val="24"/>
        </w:rPr>
      </w:pPr>
    </w:p>
    <w:p w:rsidR="00CA4863" w:rsidRPr="00AD2A55" w:rsidRDefault="00CA4863" w:rsidP="00CA4863">
      <w:pPr>
        <w:spacing w:after="0" w:line="360" w:lineRule="auto"/>
        <w:rPr>
          <w:rFonts w:ascii="Palatino Linotype" w:hAnsi="Palatino Linotype"/>
          <w:b/>
          <w:sz w:val="24"/>
          <w:szCs w:val="24"/>
        </w:rPr>
      </w:pPr>
    </w:p>
    <w:p w:rsidR="00CA4863" w:rsidRPr="00AD2A55" w:rsidRDefault="00CA4863" w:rsidP="00CA4863">
      <w:pPr>
        <w:spacing w:after="0" w:line="360" w:lineRule="auto"/>
        <w:rPr>
          <w:rFonts w:ascii="Palatino Linotype" w:hAnsi="Palatino Linotype"/>
          <w:b/>
          <w:sz w:val="24"/>
          <w:szCs w:val="24"/>
        </w:rPr>
      </w:pPr>
    </w:p>
    <w:p w:rsidR="00CA4863" w:rsidRDefault="00CA4863" w:rsidP="00CA4863">
      <w:pPr>
        <w:spacing w:after="0" w:line="360" w:lineRule="auto"/>
        <w:rPr>
          <w:rFonts w:ascii="Palatino Linotype" w:hAnsi="Palatino Linotype"/>
          <w:b/>
          <w:sz w:val="24"/>
          <w:szCs w:val="24"/>
        </w:rPr>
      </w:pPr>
    </w:p>
    <w:p w:rsidR="00CA4863" w:rsidRPr="00AD2A55" w:rsidRDefault="00CA4863" w:rsidP="00CA4863">
      <w:pPr>
        <w:spacing w:after="0" w:line="360" w:lineRule="auto"/>
        <w:rPr>
          <w:rFonts w:ascii="Palatino Linotype" w:hAnsi="Palatino Linotype"/>
          <w:b/>
          <w:sz w:val="24"/>
          <w:szCs w:val="24"/>
        </w:rPr>
      </w:pPr>
    </w:p>
    <w:p w:rsidR="00CA4863" w:rsidRPr="00AD2A55" w:rsidRDefault="00CA4863" w:rsidP="00CA4863">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3BED76A6" wp14:editId="1FED8F4E">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235" w:rsidRPr="00EF2FC0" w:rsidRDefault="004A5235" w:rsidP="00CA486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A5235" w:rsidRPr="00EF2FC0"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76A6" id="Cuadro de texto 5" o:spid="_x0000_s1029" type="#_x0000_t202" style="position:absolute;margin-left:116.8pt;margin-top:.45pt;width:168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rsidR="004A5235" w:rsidRPr="00EF2FC0" w:rsidRDefault="004A5235" w:rsidP="00CA486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A5235" w:rsidRPr="00EF2FC0"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779F645F" wp14:editId="38DA83D4">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235" w:rsidRPr="00EF2FC0" w:rsidRDefault="004A5235" w:rsidP="00CA4863">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A5235" w:rsidRPr="00EF2FC0"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645F" id="Cuadro de texto 2" o:spid="_x0000_s1030" type="#_x0000_t202" style="position:absolute;margin-left:0;margin-top:.3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rsidR="004A5235" w:rsidRPr="00EF2FC0" w:rsidRDefault="004A5235" w:rsidP="00CA4863">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A5235" w:rsidRPr="00EF2FC0" w:rsidRDefault="004A5235" w:rsidP="00CA486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txbxContent>
                </v:textbox>
                <w10:wrap anchorx="margin"/>
              </v:shape>
            </w:pict>
          </mc:Fallback>
        </mc:AlternateContent>
      </w:r>
    </w:p>
    <w:p w:rsidR="00CA4863" w:rsidRPr="00AD2A55" w:rsidRDefault="00CA4863" w:rsidP="00CA4863">
      <w:pPr>
        <w:spacing w:after="0" w:line="360" w:lineRule="auto"/>
        <w:rPr>
          <w:rFonts w:ascii="Palatino Linotype" w:hAnsi="Palatino Linotype"/>
          <w:b/>
          <w:sz w:val="24"/>
          <w:szCs w:val="24"/>
        </w:rPr>
      </w:pPr>
    </w:p>
    <w:p w:rsidR="00CA4863" w:rsidRPr="00AD2A55" w:rsidRDefault="00CA4863" w:rsidP="00CA4863">
      <w:pPr>
        <w:spacing w:after="0" w:line="360" w:lineRule="auto"/>
        <w:rPr>
          <w:rFonts w:ascii="Palatino Linotype" w:hAnsi="Palatino Linotype"/>
          <w:sz w:val="24"/>
          <w:szCs w:val="24"/>
        </w:rPr>
      </w:pPr>
    </w:p>
    <w:p w:rsidR="00CA4863" w:rsidRDefault="00CA4863" w:rsidP="00CA4863">
      <w:pPr>
        <w:spacing w:after="0" w:line="360" w:lineRule="auto"/>
        <w:rPr>
          <w:rFonts w:ascii="Palatino Linotype" w:hAnsi="Palatino Linotype" w:cs="Arial"/>
          <w:sz w:val="24"/>
          <w:szCs w:val="24"/>
        </w:rPr>
      </w:pPr>
    </w:p>
    <w:p w:rsidR="00CA4863" w:rsidRDefault="00CA4863" w:rsidP="00CA4863">
      <w:pPr>
        <w:spacing w:after="0" w:line="360" w:lineRule="auto"/>
        <w:rPr>
          <w:rFonts w:ascii="Palatino Linotype" w:hAnsi="Palatino Linotype" w:cs="Arial"/>
          <w:sz w:val="24"/>
          <w:szCs w:val="24"/>
        </w:rPr>
      </w:pPr>
    </w:p>
    <w:p w:rsidR="00CA4863" w:rsidRPr="00AD2A55" w:rsidRDefault="00CA4863" w:rsidP="00CA4863">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2002479" wp14:editId="4A84023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235" w:rsidRPr="007F6133" w:rsidRDefault="004A5235" w:rsidP="00CA4863">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4A5235" w:rsidRDefault="004A5235" w:rsidP="00CA486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pPr>
                              <w:jc w:val="center"/>
                              <w:rPr>
                                <w:rFonts w:ascii="Palatino Linotype" w:hAnsi="Palatino Linotype"/>
                                <w:sz w:val="24"/>
                                <w:szCs w:val="24"/>
                              </w:rPr>
                            </w:pPr>
                          </w:p>
                          <w:p w:rsidR="004A5235" w:rsidRPr="00EF2FC0" w:rsidRDefault="004A5235" w:rsidP="00CA4863">
                            <w:pPr>
                              <w:jc w:val="center"/>
                              <w:rPr>
                                <w:rFonts w:ascii="Palatino Linotype" w:hAnsi="Palatino Linotype"/>
                                <w:sz w:val="24"/>
                                <w:szCs w:val="24"/>
                              </w:rPr>
                            </w:pPr>
                          </w:p>
                          <w:p w:rsidR="004A5235" w:rsidRDefault="004A5235" w:rsidP="00CA4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2479"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4A5235" w:rsidRPr="007F6133" w:rsidRDefault="004A5235" w:rsidP="00CA4863">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4A5235" w:rsidRDefault="004A5235" w:rsidP="00CA486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A5235" w:rsidRDefault="004A5235" w:rsidP="00CA486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A5235" w:rsidRDefault="004A5235" w:rsidP="00CA4863">
                      <w:pPr>
                        <w:jc w:val="center"/>
                        <w:rPr>
                          <w:rFonts w:ascii="Palatino Linotype" w:hAnsi="Palatino Linotype"/>
                          <w:sz w:val="24"/>
                          <w:szCs w:val="24"/>
                        </w:rPr>
                      </w:pPr>
                    </w:p>
                    <w:p w:rsidR="004A5235" w:rsidRPr="00EF2FC0" w:rsidRDefault="004A5235" w:rsidP="00CA4863">
                      <w:pPr>
                        <w:jc w:val="center"/>
                        <w:rPr>
                          <w:rFonts w:ascii="Palatino Linotype" w:hAnsi="Palatino Linotype"/>
                          <w:sz w:val="24"/>
                          <w:szCs w:val="24"/>
                        </w:rPr>
                      </w:pPr>
                    </w:p>
                    <w:p w:rsidR="004A5235" w:rsidRDefault="004A5235" w:rsidP="00CA4863"/>
                  </w:txbxContent>
                </v:textbox>
                <w10:wrap anchorx="page"/>
              </v:shape>
            </w:pict>
          </mc:Fallback>
        </mc:AlternateContent>
      </w:r>
    </w:p>
    <w:p w:rsidR="00CA4863" w:rsidRPr="00AD2A55" w:rsidRDefault="00CA4863" w:rsidP="00CA4863">
      <w:pPr>
        <w:spacing w:after="0" w:line="360" w:lineRule="auto"/>
        <w:jc w:val="both"/>
        <w:rPr>
          <w:rFonts w:ascii="Palatino Linotype" w:hAnsi="Palatino Linotype" w:cs="Arial"/>
          <w:sz w:val="24"/>
          <w:szCs w:val="24"/>
        </w:rPr>
      </w:pPr>
    </w:p>
    <w:p w:rsidR="00CA4863" w:rsidRPr="00AD2A55" w:rsidRDefault="00CA4863" w:rsidP="00CA4863">
      <w:pPr>
        <w:spacing w:after="0" w:line="360" w:lineRule="auto"/>
        <w:jc w:val="both"/>
        <w:rPr>
          <w:rFonts w:ascii="Palatino Linotype" w:hAnsi="Palatino Linotype" w:cs="Arial"/>
          <w:sz w:val="24"/>
          <w:szCs w:val="24"/>
        </w:rPr>
      </w:pPr>
    </w:p>
    <w:p w:rsidR="00CA4863" w:rsidRPr="00CA2638" w:rsidRDefault="00CA4863" w:rsidP="00CA4863">
      <w:pPr>
        <w:spacing w:after="0" w:line="360" w:lineRule="auto"/>
        <w:jc w:val="both"/>
        <w:rPr>
          <w:rFonts w:ascii="Palatino Linotype" w:hAnsi="Palatino Linotype" w:cs="Arial"/>
          <w:sz w:val="16"/>
          <w:szCs w:val="24"/>
        </w:rPr>
      </w:pPr>
    </w:p>
    <w:p w:rsidR="00CA4863" w:rsidRPr="00D701CA" w:rsidRDefault="00CA4863" w:rsidP="00CA4863">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Esta hoja corresponde a la resolución de fec</w:t>
      </w:r>
      <w:r w:rsidRPr="00F556CF">
        <w:rPr>
          <w:rFonts w:ascii="Palatino Linotype" w:hAnsi="Palatino Linotype" w:cs="Arial"/>
          <w:sz w:val="18"/>
          <w:szCs w:val="18"/>
        </w:rPr>
        <w:t xml:space="preserve">ha </w:t>
      </w:r>
      <w:r>
        <w:rPr>
          <w:rFonts w:ascii="Palatino Linotype" w:hAnsi="Palatino Linotype" w:cs="Arial"/>
          <w:sz w:val="18"/>
          <w:szCs w:val="18"/>
        </w:rPr>
        <w:t>once</w:t>
      </w:r>
      <w:r>
        <w:rPr>
          <w:rFonts w:ascii="Palatino Linotype" w:eastAsia="Times New Roman" w:hAnsi="Palatino Linotype" w:cs="Arial"/>
          <w:color w:val="000000"/>
          <w:sz w:val="18"/>
          <w:szCs w:val="18"/>
          <w:lang w:eastAsia="es-MX"/>
        </w:rPr>
        <w:t xml:space="preserve"> </w:t>
      </w:r>
      <w:r w:rsidRPr="00F556CF">
        <w:rPr>
          <w:rFonts w:ascii="Palatino Linotype" w:hAnsi="Palatino Linotype" w:cs="Arial"/>
          <w:sz w:val="18"/>
          <w:szCs w:val="18"/>
        </w:rPr>
        <w:t>de</w:t>
      </w:r>
      <w:r>
        <w:rPr>
          <w:rFonts w:ascii="Palatino Linotype" w:hAnsi="Palatino Linotype" w:cs="Arial"/>
          <w:sz w:val="18"/>
          <w:szCs w:val="18"/>
        </w:rPr>
        <w:t xml:space="preserve"> marzo</w:t>
      </w:r>
      <w:r w:rsidRPr="00F556CF">
        <w:rPr>
          <w:rFonts w:ascii="Palatino Linotype" w:hAnsi="Palatino Linotype" w:cs="Arial"/>
          <w:sz w:val="18"/>
          <w:szCs w:val="18"/>
        </w:rPr>
        <w:t xml:space="preserve"> d</w:t>
      </w:r>
      <w:r>
        <w:rPr>
          <w:rFonts w:ascii="Palatino Linotype" w:hAnsi="Palatino Linotype" w:cs="Arial"/>
          <w:sz w:val="20"/>
          <w:szCs w:val="20"/>
        </w:rPr>
        <w:t>os mil veinte</w:t>
      </w:r>
      <w:r w:rsidRPr="00D701CA">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12</w:t>
      </w:r>
      <w:r w:rsidR="00BA0017">
        <w:rPr>
          <w:rFonts w:ascii="Palatino Linotype" w:hAnsi="Palatino Linotype" w:cs="Arial"/>
          <w:bCs/>
          <w:sz w:val="20"/>
          <w:szCs w:val="20"/>
          <w:lang w:eastAsia="es-MX"/>
        </w:rPr>
        <w:t>155</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 y Ac</w:t>
      </w:r>
      <w:r>
        <w:rPr>
          <w:rFonts w:ascii="Palatino Linotype" w:hAnsi="Palatino Linotype" w:cs="Arial"/>
          <w:sz w:val="20"/>
          <w:szCs w:val="20"/>
        </w:rPr>
        <w:t>.</w:t>
      </w:r>
    </w:p>
    <w:p w:rsidR="00CA4863" w:rsidRPr="00D701CA" w:rsidRDefault="00CA4863" w:rsidP="00CA4863">
      <w:pPr>
        <w:spacing w:after="0" w:line="240" w:lineRule="auto"/>
        <w:rPr>
          <w:rFonts w:ascii="Palatino Linotype" w:hAnsi="Palatino Linotype"/>
          <w:sz w:val="20"/>
          <w:szCs w:val="20"/>
        </w:rPr>
      </w:pPr>
      <w:r>
        <w:rPr>
          <w:rFonts w:ascii="Palatino Linotype" w:hAnsi="Palatino Linotype"/>
          <w:sz w:val="20"/>
          <w:szCs w:val="20"/>
        </w:rPr>
        <w:t>ZMS/</w:t>
      </w:r>
      <w:r w:rsidRPr="00D701CA">
        <w:rPr>
          <w:rFonts w:ascii="Palatino Linotype" w:hAnsi="Palatino Linotype"/>
          <w:sz w:val="20"/>
          <w:szCs w:val="20"/>
        </w:rPr>
        <w:t>OSAM/</w:t>
      </w:r>
      <w:r>
        <w:rPr>
          <w:rFonts w:ascii="Palatino Linotype" w:hAnsi="Palatino Linotype"/>
          <w:sz w:val="20"/>
          <w:szCs w:val="20"/>
        </w:rPr>
        <w:t>BPAC</w:t>
      </w:r>
    </w:p>
    <w:p w:rsidR="00CA4863" w:rsidRDefault="00CA4863" w:rsidP="00CA4863"/>
    <w:sectPr w:rsidR="00CA4863" w:rsidSect="004A5235">
      <w:headerReference w:type="even" r:id="rId21"/>
      <w:headerReference w:type="default" r:id="rId22"/>
      <w:footerReference w:type="even"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995" w:rsidRDefault="00CF3995" w:rsidP="00CA4863">
      <w:pPr>
        <w:spacing w:after="0" w:line="240" w:lineRule="auto"/>
      </w:pPr>
      <w:r>
        <w:separator/>
      </w:r>
    </w:p>
  </w:endnote>
  <w:endnote w:type="continuationSeparator" w:id="0">
    <w:p w:rsidR="00CF3995" w:rsidRDefault="00CF3995" w:rsidP="00CA4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6D1" w:rsidRDefault="001D66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A5235" w:rsidRPr="002D6DD8" w:rsidRDefault="004A5235" w:rsidP="004A523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0017">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0017">
              <w:rPr>
                <w:rFonts w:ascii="Palatino Linotype" w:hAnsi="Palatino Linotype"/>
                <w:bCs/>
                <w:noProof/>
                <w:sz w:val="20"/>
              </w:rPr>
              <w:t>33</w:t>
            </w:r>
            <w:r>
              <w:rPr>
                <w:rFonts w:ascii="Palatino Linotype" w:hAnsi="Palatino Linotype"/>
                <w:bCs/>
                <w:noProof/>
                <w:sz w:val="20"/>
              </w:rPr>
              <w:fldChar w:fldCharType="end"/>
            </w:r>
          </w:p>
        </w:sdtContent>
      </w:sdt>
    </w:sdtContent>
  </w:sdt>
  <w:p w:rsidR="004A5235" w:rsidRDefault="004A52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235" w:rsidRPr="000B69FA" w:rsidRDefault="004A5235" w:rsidP="004A523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001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0017">
      <w:rPr>
        <w:rFonts w:ascii="Palatino Linotype" w:hAnsi="Palatino Linotype"/>
        <w:bCs/>
        <w:noProof/>
        <w:sz w:val="20"/>
      </w:rPr>
      <w:t>34</w:t>
    </w:r>
    <w:r>
      <w:rPr>
        <w:rFonts w:ascii="Palatino Linotype" w:hAnsi="Palatino Linotype"/>
        <w:bCs/>
        <w:noProof/>
        <w:sz w:val="20"/>
      </w:rPr>
      <w:fldChar w:fldCharType="end"/>
    </w:r>
  </w:p>
  <w:p w:rsidR="004A5235" w:rsidRDefault="004A52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995" w:rsidRDefault="00CF3995" w:rsidP="00CA4863">
      <w:pPr>
        <w:spacing w:after="0" w:line="240" w:lineRule="auto"/>
      </w:pPr>
      <w:r>
        <w:separator/>
      </w:r>
    </w:p>
  </w:footnote>
  <w:footnote w:type="continuationSeparator" w:id="0">
    <w:p w:rsidR="00CF3995" w:rsidRDefault="00CF3995" w:rsidP="00CA4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6D1" w:rsidRDefault="001D66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4A5235" w:rsidTr="004A5235">
      <w:trPr>
        <w:trHeight w:val="227"/>
      </w:trPr>
      <w:tc>
        <w:tcPr>
          <w:tcW w:w="6233" w:type="dxa"/>
          <w:hideMark/>
        </w:tcPr>
        <w:p w:rsidR="004A5235" w:rsidRDefault="004A5235" w:rsidP="004A523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rsidR="004A5235" w:rsidRDefault="004A5235" w:rsidP="00CA4863">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12155/INFOEM/IP/RR/2019 y Ac</w:t>
          </w:r>
        </w:p>
      </w:tc>
    </w:tr>
    <w:tr w:rsidR="004A5235" w:rsidTr="004A5235">
      <w:trPr>
        <w:trHeight w:val="242"/>
      </w:trPr>
      <w:tc>
        <w:tcPr>
          <w:tcW w:w="6233" w:type="dxa"/>
          <w:hideMark/>
        </w:tcPr>
        <w:p w:rsidR="004A5235" w:rsidRDefault="004A5235" w:rsidP="004A523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rsidR="004A5235" w:rsidRDefault="004A5235" w:rsidP="00CA4863">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San Felipe del Progreso</w:t>
          </w:r>
        </w:p>
      </w:tc>
    </w:tr>
    <w:tr w:rsidR="004A5235" w:rsidTr="004A5235">
      <w:trPr>
        <w:trHeight w:val="342"/>
      </w:trPr>
      <w:tc>
        <w:tcPr>
          <w:tcW w:w="6233" w:type="dxa"/>
          <w:hideMark/>
        </w:tcPr>
        <w:p w:rsidR="004A5235" w:rsidRDefault="004A5235" w:rsidP="004A523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rsidR="004A5235" w:rsidRPr="00035DB8" w:rsidRDefault="004A5235" w:rsidP="004A5235">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rsidR="004A5235" w:rsidRDefault="004A5235" w:rsidP="004A5235">
    <w:pPr>
      <w:pStyle w:val="Encabezado"/>
      <w:tabs>
        <w:tab w:val="clear" w:pos="4419"/>
        <w:tab w:val="clear" w:pos="8838"/>
        <w:tab w:val="left" w:pos="600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4A5235" w:rsidRPr="00D26364" w:rsidTr="004A5235">
      <w:trPr>
        <w:trHeight w:val="227"/>
      </w:trPr>
      <w:tc>
        <w:tcPr>
          <w:tcW w:w="6233" w:type="dxa"/>
          <w:hideMark/>
        </w:tcPr>
        <w:p w:rsidR="004A5235" w:rsidRPr="00D26364" w:rsidRDefault="004A5235" w:rsidP="004A5235">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rsidR="004A5235" w:rsidRPr="00D26364" w:rsidRDefault="004A5235" w:rsidP="00CA4863">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12155/INFOEM/IP/RR/2019 y Ac</w:t>
          </w:r>
        </w:p>
      </w:tc>
    </w:tr>
    <w:tr w:rsidR="004A5235" w:rsidRPr="00D26364" w:rsidTr="004A5235">
      <w:trPr>
        <w:trHeight w:val="242"/>
      </w:trPr>
      <w:tc>
        <w:tcPr>
          <w:tcW w:w="6233" w:type="dxa"/>
          <w:hideMark/>
        </w:tcPr>
        <w:p w:rsidR="004A5235" w:rsidRPr="00D26364" w:rsidRDefault="004A5235" w:rsidP="004A5235">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rsidR="004A5235" w:rsidRPr="00D26364" w:rsidRDefault="004A5235" w:rsidP="00CA4863">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San Felipe del Progreso</w:t>
          </w:r>
        </w:p>
      </w:tc>
    </w:tr>
    <w:tr w:rsidR="004A5235" w:rsidRPr="00D26364" w:rsidTr="004A5235">
      <w:trPr>
        <w:trHeight w:val="342"/>
      </w:trPr>
      <w:tc>
        <w:tcPr>
          <w:tcW w:w="6233" w:type="dxa"/>
        </w:tcPr>
        <w:p w:rsidR="004A5235" w:rsidRPr="00D26364" w:rsidRDefault="004A5235" w:rsidP="004A5235">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rsidR="004A5235" w:rsidRPr="00D26364" w:rsidRDefault="001D66D1" w:rsidP="004A5235">
          <w:pPr>
            <w:spacing w:after="120" w:line="256" w:lineRule="auto"/>
            <w:ind w:left="-486" w:right="72" w:firstLine="567"/>
            <w:jc w:val="right"/>
            <w:rPr>
              <w:rFonts w:ascii="Palatino Linotype" w:hAnsi="Palatino Linotype" w:cs="Arial"/>
              <w:b/>
              <w:sz w:val="21"/>
              <w:szCs w:val="21"/>
            </w:rPr>
          </w:pPr>
          <w:r>
            <w:rPr>
              <w:rFonts w:ascii="Palatino Linotype" w:hAnsi="Palatino Linotype" w:cs="Arial"/>
              <w:b/>
              <w:sz w:val="21"/>
              <w:szCs w:val="21"/>
            </w:rPr>
            <w:t>XXXXXXXXXXXXXXXX</w:t>
          </w:r>
        </w:p>
      </w:tc>
    </w:tr>
    <w:tr w:rsidR="004A5235" w:rsidRPr="00D26364" w:rsidTr="004A5235">
      <w:trPr>
        <w:trHeight w:val="342"/>
      </w:trPr>
      <w:tc>
        <w:tcPr>
          <w:tcW w:w="6233" w:type="dxa"/>
        </w:tcPr>
        <w:p w:rsidR="004A5235" w:rsidRPr="00D26364" w:rsidRDefault="004A5235" w:rsidP="004A5235">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rsidR="004A5235" w:rsidRPr="00D26364" w:rsidRDefault="004A5235" w:rsidP="004A5235">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rsidR="004A5235" w:rsidRDefault="004A52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863"/>
    <w:rsid w:val="0002520A"/>
    <w:rsid w:val="00144697"/>
    <w:rsid w:val="00174EBD"/>
    <w:rsid w:val="001D66D1"/>
    <w:rsid w:val="002D293B"/>
    <w:rsid w:val="00361184"/>
    <w:rsid w:val="004A5235"/>
    <w:rsid w:val="007E50FF"/>
    <w:rsid w:val="00B81045"/>
    <w:rsid w:val="00BA0017"/>
    <w:rsid w:val="00C520EE"/>
    <w:rsid w:val="00CA4863"/>
    <w:rsid w:val="00CA6888"/>
    <w:rsid w:val="00CF3995"/>
    <w:rsid w:val="00F65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9B83"/>
  <w15:chartTrackingRefBased/>
  <w15:docId w15:val="{97246A2E-210D-401C-A60D-E4915FD2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63"/>
  </w:style>
  <w:style w:type="paragraph" w:styleId="Ttulo1">
    <w:name w:val="heading 1"/>
    <w:basedOn w:val="Normal"/>
    <w:next w:val="Normal"/>
    <w:link w:val="Ttulo1Car"/>
    <w:uiPriority w:val="9"/>
    <w:qFormat/>
    <w:rsid w:val="00CA486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CA48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4863"/>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CA486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A486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A486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A486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A486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486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A486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A4863"/>
  </w:style>
  <w:style w:type="character" w:styleId="Hipervnculo">
    <w:name w:val="Hyperlink"/>
    <w:aliases w:val="Hipervínculo1,Hipervínculo11,Hipervínculo12,Hipervínculo13,Hipervínculo14,Hipervínculo15"/>
    <w:basedOn w:val="Fuentedeprrafopredeter"/>
    <w:uiPriority w:val="99"/>
    <w:unhideWhenUsed/>
    <w:rsid w:val="00CA4863"/>
    <w:rPr>
      <w:color w:val="0563C1" w:themeColor="hyperlink"/>
      <w:u w:val="single"/>
    </w:rPr>
  </w:style>
  <w:style w:type="paragraph" w:styleId="Sinespaciado">
    <w:name w:val="No Spacing"/>
    <w:aliases w:val="Francesa"/>
    <w:link w:val="SinespaciadoCar"/>
    <w:uiPriority w:val="1"/>
    <w:qFormat/>
    <w:rsid w:val="00CA486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A4863"/>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javascript:AbrirModal(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javascript:AbrirModal(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33</Pages>
  <Words>7356</Words>
  <Characters>40464</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9</cp:revision>
  <dcterms:created xsi:type="dcterms:W3CDTF">2020-02-28T03:55:00Z</dcterms:created>
  <dcterms:modified xsi:type="dcterms:W3CDTF">2020-04-22T05:35:00Z</dcterms:modified>
</cp:coreProperties>
</file>