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C96D8E" w:rsidRDefault="00A2780F" w:rsidP="00183C32">
      <w:pPr>
        <w:spacing w:before="100" w:beforeAutospacing="1" w:after="100" w:afterAutospacing="1" w:line="360" w:lineRule="auto"/>
        <w:jc w:val="both"/>
        <w:rPr>
          <w:rFonts w:ascii="Palatino Linotype" w:hAnsi="Palatino Linotype"/>
        </w:rPr>
      </w:pPr>
      <w:r w:rsidRPr="00C96D8E">
        <w:rPr>
          <w:rFonts w:ascii="Palatino Linotype" w:hAnsi="Palatino Linotype"/>
        </w:rPr>
        <w:t>Resolución</w:t>
      </w:r>
      <w:r w:rsidR="00414147" w:rsidRPr="00C96D8E">
        <w:rPr>
          <w:rFonts w:ascii="Palatino Linotype" w:hAnsi="Palatino Linotype"/>
        </w:rPr>
        <w:t xml:space="preserve"> </w:t>
      </w:r>
      <w:r w:rsidRPr="00C96D8E">
        <w:rPr>
          <w:rFonts w:ascii="Palatino Linotype" w:hAnsi="Palatino Linotype"/>
        </w:rPr>
        <w:t>del</w:t>
      </w:r>
      <w:r w:rsidR="00414147" w:rsidRPr="00C96D8E">
        <w:rPr>
          <w:rFonts w:ascii="Palatino Linotype" w:hAnsi="Palatino Linotype"/>
        </w:rPr>
        <w:t xml:space="preserve"> </w:t>
      </w:r>
      <w:r w:rsidRPr="00C96D8E">
        <w:rPr>
          <w:rFonts w:ascii="Palatino Linotype" w:hAnsi="Palatino Linotype"/>
        </w:rPr>
        <w:t>Pleno</w:t>
      </w:r>
      <w:r w:rsidR="00414147" w:rsidRPr="00C96D8E">
        <w:rPr>
          <w:rFonts w:ascii="Palatino Linotype" w:hAnsi="Palatino Linotype"/>
        </w:rPr>
        <w:t xml:space="preserve"> </w:t>
      </w:r>
      <w:r w:rsidRPr="00C96D8E">
        <w:rPr>
          <w:rFonts w:ascii="Palatino Linotype" w:hAnsi="Palatino Linotype"/>
        </w:rPr>
        <w:t>del</w:t>
      </w:r>
      <w:r w:rsidR="00414147" w:rsidRPr="00C96D8E">
        <w:rPr>
          <w:rFonts w:ascii="Palatino Linotype" w:hAnsi="Palatino Linotype"/>
        </w:rPr>
        <w:t xml:space="preserve"> </w:t>
      </w:r>
      <w:r w:rsidRPr="00C96D8E">
        <w:rPr>
          <w:rFonts w:ascii="Palatino Linotype" w:hAnsi="Palatino Linotype"/>
        </w:rPr>
        <w:t>Instituto</w:t>
      </w:r>
      <w:r w:rsidR="00414147" w:rsidRPr="00C96D8E">
        <w:rPr>
          <w:rFonts w:ascii="Palatino Linotype" w:hAnsi="Palatino Linotype"/>
        </w:rPr>
        <w:t xml:space="preserve"> </w:t>
      </w:r>
      <w:r w:rsidRPr="00C96D8E">
        <w:rPr>
          <w:rFonts w:ascii="Palatino Linotype" w:hAnsi="Palatino Linotype"/>
        </w:rPr>
        <w:t>de</w:t>
      </w:r>
      <w:r w:rsidR="00414147" w:rsidRPr="00C96D8E">
        <w:rPr>
          <w:rFonts w:ascii="Palatino Linotype" w:hAnsi="Palatino Linotype"/>
        </w:rPr>
        <w:t xml:space="preserve"> </w:t>
      </w:r>
      <w:r w:rsidRPr="00C96D8E">
        <w:rPr>
          <w:rFonts w:ascii="Palatino Linotype" w:hAnsi="Palatino Linotype"/>
        </w:rPr>
        <w:t>Transparencia,</w:t>
      </w:r>
      <w:r w:rsidR="00414147" w:rsidRPr="00C96D8E">
        <w:rPr>
          <w:rFonts w:ascii="Palatino Linotype" w:hAnsi="Palatino Linotype"/>
        </w:rPr>
        <w:t xml:space="preserve"> </w:t>
      </w:r>
      <w:r w:rsidRPr="00C96D8E">
        <w:rPr>
          <w:rFonts w:ascii="Palatino Linotype" w:hAnsi="Palatino Linotype"/>
        </w:rPr>
        <w:t>Acceso</w:t>
      </w:r>
      <w:r w:rsidR="00414147" w:rsidRPr="00C96D8E">
        <w:rPr>
          <w:rFonts w:ascii="Palatino Linotype" w:hAnsi="Palatino Linotype"/>
        </w:rPr>
        <w:t xml:space="preserve"> </w:t>
      </w:r>
      <w:r w:rsidRPr="00C96D8E">
        <w:rPr>
          <w:rFonts w:ascii="Palatino Linotype" w:hAnsi="Palatino Linotype"/>
        </w:rPr>
        <w:t>a</w:t>
      </w:r>
      <w:r w:rsidR="00414147" w:rsidRPr="00C96D8E">
        <w:rPr>
          <w:rFonts w:ascii="Palatino Linotype" w:hAnsi="Palatino Linotype"/>
        </w:rPr>
        <w:t xml:space="preserve"> </w:t>
      </w:r>
      <w:r w:rsidRPr="00C96D8E">
        <w:rPr>
          <w:rFonts w:ascii="Palatino Linotype" w:hAnsi="Palatino Linotype"/>
        </w:rPr>
        <w:t>la</w:t>
      </w:r>
      <w:r w:rsidR="00414147" w:rsidRPr="00C96D8E">
        <w:rPr>
          <w:rFonts w:ascii="Palatino Linotype" w:hAnsi="Palatino Linotype"/>
        </w:rPr>
        <w:t xml:space="preserve"> </w:t>
      </w:r>
      <w:r w:rsidRPr="00C96D8E">
        <w:rPr>
          <w:rFonts w:ascii="Palatino Linotype" w:hAnsi="Palatino Linotype"/>
        </w:rPr>
        <w:t>Información</w:t>
      </w:r>
      <w:r w:rsidR="00414147" w:rsidRPr="00C96D8E">
        <w:rPr>
          <w:rFonts w:ascii="Palatino Linotype" w:hAnsi="Palatino Linotype"/>
        </w:rPr>
        <w:t xml:space="preserve"> </w:t>
      </w:r>
      <w:r w:rsidRPr="00C96D8E">
        <w:rPr>
          <w:rFonts w:ascii="Palatino Linotype" w:hAnsi="Palatino Linotype"/>
        </w:rPr>
        <w:t>Pública</w:t>
      </w:r>
      <w:r w:rsidR="00414147" w:rsidRPr="00C96D8E">
        <w:rPr>
          <w:rFonts w:ascii="Palatino Linotype" w:hAnsi="Palatino Linotype"/>
        </w:rPr>
        <w:t xml:space="preserve"> </w:t>
      </w:r>
      <w:r w:rsidRPr="00C96D8E">
        <w:rPr>
          <w:rFonts w:ascii="Palatino Linotype" w:hAnsi="Palatino Linotype"/>
        </w:rPr>
        <w:t>y</w:t>
      </w:r>
      <w:r w:rsidR="00414147" w:rsidRPr="00C96D8E">
        <w:rPr>
          <w:rFonts w:ascii="Palatino Linotype" w:hAnsi="Palatino Linotype"/>
        </w:rPr>
        <w:t xml:space="preserve"> </w:t>
      </w:r>
      <w:r w:rsidRPr="00C96D8E">
        <w:rPr>
          <w:rFonts w:ascii="Palatino Linotype" w:hAnsi="Palatino Linotype"/>
        </w:rPr>
        <w:t>Protección</w:t>
      </w:r>
      <w:r w:rsidR="00414147" w:rsidRPr="00C96D8E">
        <w:rPr>
          <w:rFonts w:ascii="Palatino Linotype" w:hAnsi="Palatino Linotype"/>
        </w:rPr>
        <w:t xml:space="preserve"> </w:t>
      </w:r>
      <w:r w:rsidRPr="00C96D8E">
        <w:rPr>
          <w:rFonts w:ascii="Palatino Linotype" w:hAnsi="Palatino Linotype"/>
        </w:rPr>
        <w:t>de</w:t>
      </w:r>
      <w:r w:rsidR="00414147" w:rsidRPr="00C96D8E">
        <w:rPr>
          <w:rFonts w:ascii="Palatino Linotype" w:hAnsi="Palatino Linotype"/>
        </w:rPr>
        <w:t xml:space="preserve"> </w:t>
      </w:r>
      <w:r w:rsidRPr="00C96D8E">
        <w:rPr>
          <w:rFonts w:ascii="Palatino Linotype" w:hAnsi="Palatino Linotype"/>
        </w:rPr>
        <w:t>Datos</w:t>
      </w:r>
      <w:r w:rsidR="00414147" w:rsidRPr="00C96D8E">
        <w:rPr>
          <w:rFonts w:ascii="Palatino Linotype" w:hAnsi="Palatino Linotype"/>
        </w:rPr>
        <w:t xml:space="preserve"> </w:t>
      </w:r>
      <w:r w:rsidRPr="00C96D8E">
        <w:rPr>
          <w:rFonts w:ascii="Palatino Linotype" w:hAnsi="Palatino Linotype"/>
        </w:rPr>
        <w:t>Personales</w:t>
      </w:r>
      <w:r w:rsidR="00414147" w:rsidRPr="00C96D8E">
        <w:rPr>
          <w:rFonts w:ascii="Palatino Linotype" w:hAnsi="Palatino Linotype"/>
        </w:rPr>
        <w:t xml:space="preserve"> </w:t>
      </w:r>
      <w:r w:rsidRPr="00C96D8E">
        <w:rPr>
          <w:rFonts w:ascii="Palatino Linotype" w:hAnsi="Palatino Linotype"/>
        </w:rPr>
        <w:t>del</w:t>
      </w:r>
      <w:r w:rsidR="00414147" w:rsidRPr="00C96D8E">
        <w:rPr>
          <w:rFonts w:ascii="Palatino Linotype" w:hAnsi="Palatino Linotype"/>
        </w:rPr>
        <w:t xml:space="preserve"> </w:t>
      </w:r>
      <w:r w:rsidRPr="00C96D8E">
        <w:rPr>
          <w:rFonts w:ascii="Palatino Linotype" w:hAnsi="Palatino Linotype"/>
        </w:rPr>
        <w:t>Estado</w:t>
      </w:r>
      <w:r w:rsidR="00414147" w:rsidRPr="00C96D8E">
        <w:rPr>
          <w:rFonts w:ascii="Palatino Linotype" w:hAnsi="Palatino Linotype"/>
        </w:rPr>
        <w:t xml:space="preserve"> </w:t>
      </w:r>
      <w:r w:rsidRPr="00C96D8E">
        <w:rPr>
          <w:rFonts w:ascii="Palatino Linotype" w:hAnsi="Palatino Linotype"/>
        </w:rPr>
        <w:t>de</w:t>
      </w:r>
      <w:r w:rsidR="00414147" w:rsidRPr="00C96D8E">
        <w:rPr>
          <w:rFonts w:ascii="Palatino Linotype" w:hAnsi="Palatino Linotype"/>
        </w:rPr>
        <w:t xml:space="preserve"> </w:t>
      </w:r>
      <w:r w:rsidRPr="00C96D8E">
        <w:rPr>
          <w:rFonts w:ascii="Palatino Linotype" w:hAnsi="Palatino Linotype"/>
        </w:rPr>
        <w:t>México</w:t>
      </w:r>
      <w:r w:rsidR="00414147" w:rsidRPr="00C96D8E">
        <w:rPr>
          <w:rFonts w:ascii="Palatino Linotype" w:hAnsi="Palatino Linotype"/>
        </w:rPr>
        <w:t xml:space="preserve"> </w:t>
      </w:r>
      <w:r w:rsidRPr="00C96D8E">
        <w:rPr>
          <w:rFonts w:ascii="Palatino Linotype" w:hAnsi="Palatino Linotype"/>
        </w:rPr>
        <w:t>y</w:t>
      </w:r>
      <w:r w:rsidR="00414147" w:rsidRPr="00C96D8E">
        <w:rPr>
          <w:rFonts w:ascii="Palatino Linotype" w:hAnsi="Palatino Linotype"/>
        </w:rPr>
        <w:t xml:space="preserve"> </w:t>
      </w:r>
      <w:r w:rsidRPr="00C96D8E">
        <w:rPr>
          <w:rFonts w:ascii="Palatino Linotype" w:hAnsi="Palatino Linotype"/>
        </w:rPr>
        <w:t>Municipios,</w:t>
      </w:r>
      <w:r w:rsidR="00414147" w:rsidRPr="00C96D8E">
        <w:rPr>
          <w:rFonts w:ascii="Palatino Linotype" w:hAnsi="Palatino Linotype"/>
        </w:rPr>
        <w:t xml:space="preserve"> </w:t>
      </w:r>
      <w:r w:rsidRPr="00C96D8E">
        <w:rPr>
          <w:rFonts w:ascii="Palatino Linotype" w:hAnsi="Palatino Linotype"/>
        </w:rPr>
        <w:t>con</w:t>
      </w:r>
      <w:r w:rsidR="00414147" w:rsidRPr="00C96D8E">
        <w:rPr>
          <w:rFonts w:ascii="Palatino Linotype" w:hAnsi="Palatino Linotype"/>
        </w:rPr>
        <w:t xml:space="preserve"> </w:t>
      </w:r>
      <w:r w:rsidRPr="00C96D8E">
        <w:rPr>
          <w:rFonts w:ascii="Palatino Linotype" w:hAnsi="Palatino Linotype"/>
        </w:rPr>
        <w:t>domicilio</w:t>
      </w:r>
      <w:r w:rsidR="00414147" w:rsidRPr="00C96D8E">
        <w:rPr>
          <w:rFonts w:ascii="Palatino Linotype" w:hAnsi="Palatino Linotype"/>
        </w:rPr>
        <w:t xml:space="preserve"> </w:t>
      </w:r>
      <w:r w:rsidRPr="00C96D8E">
        <w:rPr>
          <w:rFonts w:ascii="Palatino Linotype" w:hAnsi="Palatino Linotype"/>
        </w:rPr>
        <w:t>en</w:t>
      </w:r>
      <w:r w:rsidR="00414147" w:rsidRPr="00C96D8E">
        <w:rPr>
          <w:rFonts w:ascii="Palatino Linotype" w:hAnsi="Palatino Linotype"/>
        </w:rPr>
        <w:t xml:space="preserve"> </w:t>
      </w:r>
      <w:r w:rsidRPr="00C96D8E">
        <w:rPr>
          <w:rFonts w:ascii="Palatino Linotype" w:hAnsi="Palatino Linotype"/>
        </w:rPr>
        <w:t>Metepec,</w:t>
      </w:r>
      <w:r w:rsidR="00414147" w:rsidRPr="00C96D8E">
        <w:rPr>
          <w:rFonts w:ascii="Palatino Linotype" w:hAnsi="Palatino Linotype"/>
        </w:rPr>
        <w:t xml:space="preserve"> </w:t>
      </w:r>
      <w:r w:rsidRPr="00C96D8E">
        <w:rPr>
          <w:rFonts w:ascii="Palatino Linotype" w:hAnsi="Palatino Linotype"/>
        </w:rPr>
        <w:t>Estado</w:t>
      </w:r>
      <w:r w:rsidR="00414147" w:rsidRPr="00C96D8E">
        <w:rPr>
          <w:rFonts w:ascii="Palatino Linotype" w:hAnsi="Palatino Linotype"/>
        </w:rPr>
        <w:t xml:space="preserve"> </w:t>
      </w:r>
      <w:r w:rsidRPr="00C96D8E">
        <w:rPr>
          <w:rFonts w:ascii="Palatino Linotype" w:hAnsi="Palatino Linotype"/>
        </w:rPr>
        <w:t>de</w:t>
      </w:r>
      <w:r w:rsidR="00414147" w:rsidRPr="00C96D8E">
        <w:rPr>
          <w:rFonts w:ascii="Palatino Linotype" w:hAnsi="Palatino Linotype"/>
        </w:rPr>
        <w:t xml:space="preserve"> </w:t>
      </w:r>
      <w:r w:rsidRPr="00C96D8E">
        <w:rPr>
          <w:rFonts w:ascii="Palatino Linotype" w:hAnsi="Palatino Linotype"/>
        </w:rPr>
        <w:t>México,</w:t>
      </w:r>
      <w:r w:rsidR="00414147" w:rsidRPr="00C96D8E">
        <w:rPr>
          <w:rFonts w:ascii="Palatino Linotype" w:hAnsi="Palatino Linotype"/>
        </w:rPr>
        <w:t xml:space="preserve"> </w:t>
      </w:r>
      <w:r w:rsidRPr="00C96D8E">
        <w:rPr>
          <w:rFonts w:ascii="Palatino Linotype" w:hAnsi="Palatino Linotype"/>
        </w:rPr>
        <w:t>de</w:t>
      </w:r>
      <w:r w:rsidR="00414147" w:rsidRPr="00C96D8E">
        <w:rPr>
          <w:rFonts w:ascii="Palatino Linotype" w:hAnsi="Palatino Linotype"/>
        </w:rPr>
        <w:t xml:space="preserve"> </w:t>
      </w:r>
      <w:r w:rsidR="0071273A" w:rsidRPr="00C96D8E">
        <w:rPr>
          <w:rFonts w:ascii="Palatino Linotype" w:hAnsi="Palatino Linotype"/>
        </w:rPr>
        <w:t>fecha</w:t>
      </w:r>
      <w:r w:rsidR="00414147" w:rsidRPr="00C96D8E">
        <w:rPr>
          <w:rFonts w:ascii="Palatino Linotype" w:hAnsi="Palatino Linotype"/>
        </w:rPr>
        <w:t xml:space="preserve"> </w:t>
      </w:r>
      <w:r w:rsidR="00F866B5" w:rsidRPr="00C96D8E">
        <w:rPr>
          <w:rFonts w:ascii="Palatino Linotype" w:hAnsi="Palatino Linotype"/>
        </w:rPr>
        <w:t>veinticinco</w:t>
      </w:r>
      <w:r w:rsidR="000F53F0" w:rsidRPr="00C96D8E">
        <w:rPr>
          <w:rFonts w:ascii="Palatino Linotype" w:hAnsi="Palatino Linotype"/>
        </w:rPr>
        <w:t xml:space="preserve"> de septiembre</w:t>
      </w:r>
      <w:r w:rsidR="00414147" w:rsidRPr="00C96D8E">
        <w:rPr>
          <w:rFonts w:ascii="Palatino Linotype" w:hAnsi="Palatino Linotype"/>
        </w:rPr>
        <w:t xml:space="preserve"> </w:t>
      </w:r>
      <w:r w:rsidR="00581ACC" w:rsidRPr="00C96D8E">
        <w:rPr>
          <w:rFonts w:ascii="Palatino Linotype" w:hAnsi="Palatino Linotype"/>
        </w:rPr>
        <w:t>de</w:t>
      </w:r>
      <w:r w:rsidR="00414147" w:rsidRPr="00C96D8E">
        <w:rPr>
          <w:rFonts w:ascii="Palatino Linotype" w:hAnsi="Palatino Linotype"/>
        </w:rPr>
        <w:t xml:space="preserve"> </w:t>
      </w:r>
      <w:r w:rsidR="00581ACC" w:rsidRPr="00C96D8E">
        <w:rPr>
          <w:rFonts w:ascii="Palatino Linotype" w:hAnsi="Palatino Linotype"/>
        </w:rPr>
        <w:t>dos</w:t>
      </w:r>
      <w:r w:rsidR="00414147" w:rsidRPr="00C96D8E">
        <w:rPr>
          <w:rFonts w:ascii="Palatino Linotype" w:hAnsi="Palatino Linotype"/>
        </w:rPr>
        <w:t xml:space="preserve"> </w:t>
      </w:r>
      <w:r w:rsidR="00581ACC" w:rsidRPr="00C96D8E">
        <w:rPr>
          <w:rFonts w:ascii="Palatino Linotype" w:hAnsi="Palatino Linotype"/>
        </w:rPr>
        <w:t>mil</w:t>
      </w:r>
      <w:r w:rsidR="00414147" w:rsidRPr="00C96D8E">
        <w:rPr>
          <w:rFonts w:ascii="Palatino Linotype" w:hAnsi="Palatino Linotype"/>
        </w:rPr>
        <w:t xml:space="preserve"> </w:t>
      </w:r>
      <w:r w:rsidR="00581ACC" w:rsidRPr="00C96D8E">
        <w:rPr>
          <w:rFonts w:ascii="Palatino Linotype" w:hAnsi="Palatino Linotype"/>
        </w:rPr>
        <w:t>diecinueve</w:t>
      </w:r>
      <w:r w:rsidRPr="00C96D8E">
        <w:rPr>
          <w:rFonts w:ascii="Palatino Linotype" w:hAnsi="Palatino Linotype"/>
        </w:rPr>
        <w:t>.</w:t>
      </w:r>
    </w:p>
    <w:p w:rsidR="00F413DE" w:rsidRPr="00C96D8E" w:rsidRDefault="00F413DE" w:rsidP="00183C32">
      <w:pPr>
        <w:spacing w:before="100" w:beforeAutospacing="1" w:after="100" w:afterAutospacing="1" w:line="360" w:lineRule="auto"/>
        <w:jc w:val="both"/>
        <w:rPr>
          <w:rFonts w:ascii="Palatino Linotype" w:hAnsi="Palatino Linotype"/>
        </w:rPr>
      </w:pPr>
      <w:r w:rsidRPr="00C96D8E">
        <w:rPr>
          <w:rFonts w:ascii="Palatino Linotype" w:hAnsi="Palatino Linotype"/>
          <w:b/>
        </w:rPr>
        <w:t>VISTO</w:t>
      </w:r>
      <w:r w:rsidR="00414147" w:rsidRPr="00C96D8E">
        <w:rPr>
          <w:rFonts w:ascii="Palatino Linotype" w:hAnsi="Palatino Linotype"/>
        </w:rPr>
        <w:t xml:space="preserve"> </w:t>
      </w:r>
      <w:r w:rsidR="00DD5205" w:rsidRPr="00C96D8E">
        <w:rPr>
          <w:rFonts w:ascii="Palatino Linotype" w:hAnsi="Palatino Linotype"/>
        </w:rPr>
        <w:t>el</w:t>
      </w:r>
      <w:r w:rsidR="00414147" w:rsidRPr="00C96D8E">
        <w:rPr>
          <w:rFonts w:ascii="Palatino Linotype" w:hAnsi="Palatino Linotype"/>
        </w:rPr>
        <w:t xml:space="preserve"> </w:t>
      </w:r>
      <w:r w:rsidRPr="00C96D8E">
        <w:rPr>
          <w:rFonts w:ascii="Palatino Linotype" w:hAnsi="Palatino Linotype"/>
        </w:rPr>
        <w:t>expediente</w:t>
      </w:r>
      <w:r w:rsidR="00414147" w:rsidRPr="00C96D8E">
        <w:rPr>
          <w:rFonts w:ascii="Palatino Linotype" w:hAnsi="Palatino Linotype"/>
        </w:rPr>
        <w:t xml:space="preserve"> </w:t>
      </w:r>
      <w:r w:rsidRPr="00C96D8E">
        <w:rPr>
          <w:rFonts w:ascii="Palatino Linotype" w:hAnsi="Palatino Linotype"/>
        </w:rPr>
        <w:t>formado</w:t>
      </w:r>
      <w:r w:rsidR="00414147" w:rsidRPr="00C96D8E">
        <w:rPr>
          <w:rFonts w:ascii="Palatino Linotype" w:hAnsi="Palatino Linotype"/>
        </w:rPr>
        <w:t xml:space="preserve"> </w:t>
      </w:r>
      <w:r w:rsidRPr="00C96D8E">
        <w:rPr>
          <w:rFonts w:ascii="Palatino Linotype" w:hAnsi="Palatino Linotype"/>
        </w:rPr>
        <w:t>con</w:t>
      </w:r>
      <w:r w:rsidR="00414147" w:rsidRPr="00C96D8E">
        <w:rPr>
          <w:rFonts w:ascii="Palatino Linotype" w:hAnsi="Palatino Linotype"/>
        </w:rPr>
        <w:t xml:space="preserve"> </w:t>
      </w:r>
      <w:r w:rsidRPr="00C96D8E">
        <w:rPr>
          <w:rFonts w:ascii="Palatino Linotype" w:hAnsi="Palatino Linotype"/>
        </w:rPr>
        <w:t>motivo</w:t>
      </w:r>
      <w:r w:rsidR="00414147" w:rsidRPr="00C96D8E">
        <w:rPr>
          <w:rFonts w:ascii="Palatino Linotype" w:hAnsi="Palatino Linotype"/>
        </w:rPr>
        <w:t xml:space="preserve"> </w:t>
      </w:r>
      <w:r w:rsidRPr="00C96D8E">
        <w:rPr>
          <w:rFonts w:ascii="Palatino Linotype" w:hAnsi="Palatino Linotype"/>
        </w:rPr>
        <w:t>de</w:t>
      </w:r>
      <w:r w:rsidR="00DD5205" w:rsidRPr="00C96D8E">
        <w:rPr>
          <w:rFonts w:ascii="Palatino Linotype" w:hAnsi="Palatino Linotype"/>
        </w:rPr>
        <w:t>l</w:t>
      </w:r>
      <w:r w:rsidR="00414147" w:rsidRPr="00C96D8E">
        <w:rPr>
          <w:rFonts w:ascii="Palatino Linotype" w:hAnsi="Palatino Linotype"/>
        </w:rPr>
        <w:t xml:space="preserve"> </w:t>
      </w:r>
      <w:r w:rsidR="00B514DC" w:rsidRPr="00C96D8E">
        <w:rPr>
          <w:rFonts w:ascii="Palatino Linotype" w:hAnsi="Palatino Linotype"/>
        </w:rPr>
        <w:t xml:space="preserve">Recurso </w:t>
      </w:r>
      <w:r w:rsidRPr="00C96D8E">
        <w:rPr>
          <w:rFonts w:ascii="Palatino Linotype" w:hAnsi="Palatino Linotype"/>
        </w:rPr>
        <w:t>de</w:t>
      </w:r>
      <w:r w:rsidR="00414147" w:rsidRPr="00C96D8E">
        <w:rPr>
          <w:rFonts w:ascii="Palatino Linotype" w:hAnsi="Palatino Linotype"/>
        </w:rPr>
        <w:t xml:space="preserve"> </w:t>
      </w:r>
      <w:r w:rsidR="00B514DC" w:rsidRPr="00C96D8E">
        <w:rPr>
          <w:rFonts w:ascii="Palatino Linotype" w:hAnsi="Palatino Linotype"/>
        </w:rPr>
        <w:t xml:space="preserve">Revisión </w:t>
      </w:r>
      <w:r w:rsidR="00F866B5" w:rsidRPr="00C96D8E">
        <w:rPr>
          <w:rFonts w:ascii="Palatino Linotype" w:hAnsi="Palatino Linotype"/>
          <w:b/>
        </w:rPr>
        <w:t>06452</w:t>
      </w:r>
      <w:r w:rsidR="00693255" w:rsidRPr="00C96D8E">
        <w:rPr>
          <w:rFonts w:ascii="Palatino Linotype" w:hAnsi="Palatino Linotype"/>
          <w:b/>
        </w:rPr>
        <w:t>/INFOEM/IP/RR/2019</w:t>
      </w:r>
      <w:r w:rsidRPr="00C96D8E">
        <w:rPr>
          <w:rFonts w:ascii="Palatino Linotype" w:hAnsi="Palatino Linotype"/>
        </w:rPr>
        <w:t>,</w:t>
      </w:r>
      <w:r w:rsidR="00414147" w:rsidRPr="00C96D8E">
        <w:rPr>
          <w:rFonts w:ascii="Palatino Linotype" w:hAnsi="Palatino Linotype"/>
        </w:rPr>
        <w:t xml:space="preserve"> </w:t>
      </w:r>
      <w:r w:rsidRPr="00C96D8E">
        <w:rPr>
          <w:rFonts w:ascii="Palatino Linotype" w:hAnsi="Palatino Linotype"/>
        </w:rPr>
        <w:t>promovido</w:t>
      </w:r>
      <w:r w:rsidR="00414147" w:rsidRPr="00C96D8E">
        <w:rPr>
          <w:rFonts w:ascii="Palatino Linotype" w:hAnsi="Palatino Linotype"/>
        </w:rPr>
        <w:t xml:space="preserve"> </w:t>
      </w:r>
      <w:r w:rsidRPr="00C96D8E">
        <w:rPr>
          <w:rFonts w:ascii="Palatino Linotype" w:hAnsi="Palatino Linotype"/>
        </w:rPr>
        <w:t>por</w:t>
      </w:r>
      <w:r w:rsidR="00414147" w:rsidRPr="00C96D8E">
        <w:rPr>
          <w:rFonts w:ascii="Palatino Linotype" w:hAnsi="Palatino Linotype"/>
        </w:rPr>
        <w:t xml:space="preserve"> </w:t>
      </w:r>
      <w:r w:rsidR="00F866B5" w:rsidRPr="00C96D8E">
        <w:rPr>
          <w:rFonts w:ascii="Palatino Linotype" w:hAnsi="Palatino Linotype"/>
        </w:rPr>
        <w:t>el</w:t>
      </w:r>
      <w:r w:rsidR="003C42A7" w:rsidRPr="00C96D8E">
        <w:rPr>
          <w:rFonts w:ascii="Palatino Linotype" w:hAnsi="Palatino Linotype"/>
        </w:rPr>
        <w:t xml:space="preserve"> C. </w:t>
      </w:r>
      <w:r w:rsidR="00B45408">
        <w:rPr>
          <w:rFonts w:ascii="Palatino Linotype" w:hAnsi="Palatino Linotype"/>
          <w:b/>
        </w:rPr>
        <w:t>XXXXXX XX XXXXXX XXXXXXX</w:t>
      </w:r>
      <w:r w:rsidR="00E6045D" w:rsidRPr="00C96D8E">
        <w:rPr>
          <w:rFonts w:ascii="Palatino Linotype" w:hAnsi="Palatino Linotype" w:cs="Arial"/>
        </w:rPr>
        <w:t>,</w:t>
      </w:r>
      <w:r w:rsidR="00414147" w:rsidRPr="00C96D8E">
        <w:rPr>
          <w:rFonts w:ascii="Palatino Linotype" w:hAnsi="Palatino Linotype" w:cs="Arial"/>
        </w:rPr>
        <w:t xml:space="preserve"> </w:t>
      </w:r>
      <w:r w:rsidR="00E6045D" w:rsidRPr="00C96D8E">
        <w:rPr>
          <w:rFonts w:ascii="Palatino Linotype" w:hAnsi="Palatino Linotype" w:cs="Arial"/>
        </w:rPr>
        <w:t>en</w:t>
      </w:r>
      <w:r w:rsidR="00414147" w:rsidRPr="00C96D8E">
        <w:rPr>
          <w:rFonts w:ascii="Palatino Linotype" w:hAnsi="Palatino Linotype" w:cs="Arial"/>
        </w:rPr>
        <w:t xml:space="preserve"> </w:t>
      </w:r>
      <w:r w:rsidR="00E6045D" w:rsidRPr="00C96D8E">
        <w:rPr>
          <w:rFonts w:ascii="Palatino Linotype" w:hAnsi="Palatino Linotype" w:cs="Arial"/>
        </w:rPr>
        <w:t>lo</w:t>
      </w:r>
      <w:r w:rsidR="00414147" w:rsidRPr="00C96D8E">
        <w:rPr>
          <w:rFonts w:ascii="Palatino Linotype" w:hAnsi="Palatino Linotype" w:cs="Arial"/>
        </w:rPr>
        <w:t xml:space="preserve"> </w:t>
      </w:r>
      <w:r w:rsidR="00E6045D" w:rsidRPr="00C96D8E">
        <w:rPr>
          <w:rFonts w:ascii="Palatino Linotype" w:hAnsi="Palatino Linotype" w:cs="Arial"/>
        </w:rPr>
        <w:t>sucesivo</w:t>
      </w:r>
      <w:r w:rsidR="00414147" w:rsidRPr="00C96D8E">
        <w:rPr>
          <w:rFonts w:ascii="Palatino Linotype" w:hAnsi="Palatino Linotype" w:cs="Arial"/>
          <w:b/>
        </w:rPr>
        <w:t xml:space="preserve"> </w:t>
      </w:r>
      <w:r w:rsidR="00F866B5" w:rsidRPr="00C96D8E">
        <w:rPr>
          <w:rFonts w:ascii="Palatino Linotype" w:hAnsi="Palatino Linotype" w:cs="Arial"/>
          <w:b/>
        </w:rPr>
        <w:t>EL RECURRENTE</w:t>
      </w:r>
      <w:r w:rsidRPr="00C96D8E">
        <w:rPr>
          <w:rFonts w:ascii="Palatino Linotype" w:hAnsi="Palatino Linotype"/>
        </w:rPr>
        <w:t>,</w:t>
      </w:r>
      <w:r w:rsidR="00414147" w:rsidRPr="00C96D8E">
        <w:rPr>
          <w:rFonts w:ascii="Palatino Linotype" w:hAnsi="Palatino Linotype"/>
        </w:rPr>
        <w:t xml:space="preserve"> </w:t>
      </w:r>
      <w:r w:rsidRPr="00C96D8E">
        <w:rPr>
          <w:rFonts w:ascii="Palatino Linotype" w:hAnsi="Palatino Linotype"/>
        </w:rPr>
        <w:t>en</w:t>
      </w:r>
      <w:r w:rsidR="00414147" w:rsidRPr="00C96D8E">
        <w:rPr>
          <w:rFonts w:ascii="Palatino Linotype" w:hAnsi="Palatino Linotype"/>
        </w:rPr>
        <w:t xml:space="preserve"> </w:t>
      </w:r>
      <w:r w:rsidRPr="00C96D8E">
        <w:rPr>
          <w:rFonts w:ascii="Palatino Linotype" w:hAnsi="Palatino Linotype"/>
        </w:rPr>
        <w:t>contra</w:t>
      </w:r>
      <w:r w:rsidR="00414147" w:rsidRPr="00C96D8E">
        <w:rPr>
          <w:rFonts w:ascii="Palatino Linotype" w:hAnsi="Palatino Linotype"/>
        </w:rPr>
        <w:t xml:space="preserve"> </w:t>
      </w:r>
      <w:r w:rsidRPr="00C96D8E">
        <w:rPr>
          <w:rFonts w:ascii="Palatino Linotype" w:hAnsi="Palatino Linotype"/>
        </w:rPr>
        <w:t>de</w:t>
      </w:r>
      <w:r w:rsidR="00414147" w:rsidRPr="00C96D8E">
        <w:rPr>
          <w:rFonts w:ascii="Palatino Linotype" w:hAnsi="Palatino Linotype"/>
        </w:rPr>
        <w:t xml:space="preserve"> </w:t>
      </w:r>
      <w:r w:rsidRPr="00C96D8E">
        <w:rPr>
          <w:rFonts w:ascii="Palatino Linotype" w:hAnsi="Palatino Linotype"/>
        </w:rPr>
        <w:t>la</w:t>
      </w:r>
      <w:r w:rsidR="00414147" w:rsidRPr="00C96D8E">
        <w:rPr>
          <w:rFonts w:ascii="Palatino Linotype" w:hAnsi="Palatino Linotype"/>
        </w:rPr>
        <w:t xml:space="preserve"> </w:t>
      </w:r>
      <w:r w:rsidRPr="00C96D8E">
        <w:rPr>
          <w:rFonts w:ascii="Palatino Linotype" w:hAnsi="Palatino Linotype"/>
        </w:rPr>
        <w:t>respuesta</w:t>
      </w:r>
      <w:r w:rsidR="00414147" w:rsidRPr="00C96D8E">
        <w:rPr>
          <w:rFonts w:ascii="Palatino Linotype" w:hAnsi="Palatino Linotype"/>
        </w:rPr>
        <w:t xml:space="preserve"> </w:t>
      </w:r>
      <w:r w:rsidR="00B514DC" w:rsidRPr="00C96D8E">
        <w:rPr>
          <w:rFonts w:ascii="Palatino Linotype" w:hAnsi="Palatino Linotype"/>
        </w:rPr>
        <w:t>d</w:t>
      </w:r>
      <w:r w:rsidR="00567F6C" w:rsidRPr="00C96D8E">
        <w:rPr>
          <w:rFonts w:ascii="Palatino Linotype" w:hAnsi="Palatino Linotype"/>
        </w:rPr>
        <w:t>el</w:t>
      </w:r>
      <w:r w:rsidR="00414147" w:rsidRPr="00C96D8E">
        <w:rPr>
          <w:rFonts w:ascii="Palatino Linotype" w:hAnsi="Palatino Linotype"/>
        </w:rPr>
        <w:t xml:space="preserve"> </w:t>
      </w:r>
      <w:r w:rsidR="00F866B5" w:rsidRPr="00C96D8E">
        <w:rPr>
          <w:rFonts w:ascii="Palatino Linotype" w:hAnsi="Palatino Linotype"/>
          <w:b/>
          <w:bCs/>
        </w:rPr>
        <w:t>Instituto de Seguridad Social del Estado de México y Municipios</w:t>
      </w:r>
      <w:r w:rsidRPr="00C96D8E">
        <w:rPr>
          <w:rFonts w:ascii="Palatino Linotype" w:hAnsi="Palatino Linotype"/>
        </w:rPr>
        <w:t>,</w:t>
      </w:r>
      <w:r w:rsidR="00414147" w:rsidRPr="00C96D8E">
        <w:rPr>
          <w:rFonts w:ascii="Palatino Linotype" w:hAnsi="Palatino Linotype"/>
        </w:rPr>
        <w:t xml:space="preserve"> </w:t>
      </w:r>
      <w:r w:rsidRPr="00C96D8E">
        <w:rPr>
          <w:rFonts w:ascii="Palatino Linotype" w:hAnsi="Palatino Linotype"/>
        </w:rPr>
        <w:t>en</w:t>
      </w:r>
      <w:r w:rsidR="00414147" w:rsidRPr="00C96D8E">
        <w:rPr>
          <w:rFonts w:ascii="Palatino Linotype" w:hAnsi="Palatino Linotype"/>
        </w:rPr>
        <w:t xml:space="preserve"> </w:t>
      </w:r>
      <w:r w:rsidRPr="00C96D8E">
        <w:rPr>
          <w:rFonts w:ascii="Palatino Linotype" w:hAnsi="Palatino Linotype"/>
        </w:rPr>
        <w:t>lo</w:t>
      </w:r>
      <w:r w:rsidR="00414147" w:rsidRPr="00C96D8E">
        <w:rPr>
          <w:rFonts w:ascii="Palatino Linotype" w:hAnsi="Palatino Linotype"/>
        </w:rPr>
        <w:t xml:space="preserve"> </w:t>
      </w:r>
      <w:r w:rsidRPr="00C96D8E">
        <w:rPr>
          <w:rFonts w:ascii="Palatino Linotype" w:hAnsi="Palatino Linotype"/>
        </w:rPr>
        <w:t>sucesivo</w:t>
      </w:r>
      <w:r w:rsidR="00414147" w:rsidRPr="00C96D8E">
        <w:rPr>
          <w:rFonts w:ascii="Palatino Linotype" w:hAnsi="Palatino Linotype"/>
        </w:rPr>
        <w:t xml:space="preserve"> </w:t>
      </w:r>
      <w:r w:rsidRPr="00C96D8E">
        <w:rPr>
          <w:rFonts w:ascii="Palatino Linotype" w:hAnsi="Palatino Linotype"/>
          <w:b/>
        </w:rPr>
        <w:t>EL</w:t>
      </w:r>
      <w:r w:rsidR="00414147" w:rsidRPr="00C96D8E">
        <w:rPr>
          <w:rFonts w:ascii="Palatino Linotype" w:hAnsi="Palatino Linotype"/>
          <w:b/>
        </w:rPr>
        <w:t xml:space="preserve"> </w:t>
      </w:r>
      <w:r w:rsidRPr="00C96D8E">
        <w:rPr>
          <w:rFonts w:ascii="Palatino Linotype" w:hAnsi="Palatino Linotype"/>
          <w:b/>
        </w:rPr>
        <w:t>SUJETO</w:t>
      </w:r>
      <w:r w:rsidR="00414147" w:rsidRPr="00C96D8E">
        <w:rPr>
          <w:rFonts w:ascii="Palatino Linotype" w:hAnsi="Palatino Linotype"/>
          <w:b/>
        </w:rPr>
        <w:t xml:space="preserve"> </w:t>
      </w:r>
      <w:r w:rsidRPr="00C96D8E">
        <w:rPr>
          <w:rFonts w:ascii="Palatino Linotype" w:hAnsi="Palatino Linotype"/>
          <w:b/>
        </w:rPr>
        <w:t>OBLIGADO</w:t>
      </w:r>
      <w:r w:rsidRPr="00C96D8E">
        <w:rPr>
          <w:rFonts w:ascii="Palatino Linotype" w:hAnsi="Palatino Linotype"/>
        </w:rPr>
        <w:t>,</w:t>
      </w:r>
      <w:r w:rsidR="00414147" w:rsidRPr="00C96D8E">
        <w:rPr>
          <w:rFonts w:ascii="Palatino Linotype" w:hAnsi="Palatino Linotype"/>
        </w:rPr>
        <w:t xml:space="preserve"> </w:t>
      </w:r>
      <w:r w:rsidRPr="00C96D8E">
        <w:rPr>
          <w:rFonts w:ascii="Palatino Linotype" w:hAnsi="Palatino Linotype"/>
        </w:rPr>
        <w:t>se</w:t>
      </w:r>
      <w:r w:rsidR="00414147" w:rsidRPr="00C96D8E">
        <w:rPr>
          <w:rFonts w:ascii="Palatino Linotype" w:hAnsi="Palatino Linotype"/>
        </w:rPr>
        <w:t xml:space="preserve"> </w:t>
      </w:r>
      <w:r w:rsidRPr="00C96D8E">
        <w:rPr>
          <w:rFonts w:ascii="Palatino Linotype" w:hAnsi="Palatino Linotype"/>
        </w:rPr>
        <w:t>procede</w:t>
      </w:r>
      <w:r w:rsidR="00414147" w:rsidRPr="00C96D8E">
        <w:rPr>
          <w:rFonts w:ascii="Palatino Linotype" w:hAnsi="Palatino Linotype"/>
        </w:rPr>
        <w:t xml:space="preserve"> </w:t>
      </w:r>
      <w:r w:rsidRPr="00C96D8E">
        <w:rPr>
          <w:rFonts w:ascii="Palatino Linotype" w:hAnsi="Palatino Linotype"/>
        </w:rPr>
        <w:t>a</w:t>
      </w:r>
      <w:r w:rsidR="00414147" w:rsidRPr="00C96D8E">
        <w:rPr>
          <w:rFonts w:ascii="Palatino Linotype" w:hAnsi="Palatino Linotype"/>
        </w:rPr>
        <w:t xml:space="preserve"> </w:t>
      </w:r>
      <w:r w:rsidRPr="00C96D8E">
        <w:rPr>
          <w:rFonts w:ascii="Palatino Linotype" w:hAnsi="Palatino Linotype"/>
        </w:rPr>
        <w:t>dictar</w:t>
      </w:r>
      <w:r w:rsidR="00414147" w:rsidRPr="00C96D8E">
        <w:rPr>
          <w:rFonts w:ascii="Palatino Linotype" w:hAnsi="Palatino Linotype"/>
        </w:rPr>
        <w:t xml:space="preserve"> </w:t>
      </w:r>
      <w:r w:rsidRPr="00C96D8E">
        <w:rPr>
          <w:rFonts w:ascii="Palatino Linotype" w:hAnsi="Palatino Linotype"/>
        </w:rPr>
        <w:t>la</w:t>
      </w:r>
      <w:r w:rsidR="00414147" w:rsidRPr="00C96D8E">
        <w:rPr>
          <w:rFonts w:ascii="Palatino Linotype" w:hAnsi="Palatino Linotype"/>
        </w:rPr>
        <w:t xml:space="preserve"> </w:t>
      </w:r>
      <w:r w:rsidRPr="00C96D8E">
        <w:rPr>
          <w:rFonts w:ascii="Palatino Linotype" w:hAnsi="Palatino Linotype"/>
        </w:rPr>
        <w:t>presente</w:t>
      </w:r>
      <w:r w:rsidR="00414147" w:rsidRPr="00C96D8E">
        <w:rPr>
          <w:rFonts w:ascii="Palatino Linotype" w:hAnsi="Palatino Linotype"/>
        </w:rPr>
        <w:t xml:space="preserve"> </w:t>
      </w:r>
      <w:r w:rsidRPr="00C96D8E">
        <w:rPr>
          <w:rFonts w:ascii="Palatino Linotype" w:hAnsi="Palatino Linotype"/>
        </w:rPr>
        <w:t>resolución</w:t>
      </w:r>
      <w:r w:rsidR="00414147" w:rsidRPr="00C96D8E">
        <w:rPr>
          <w:rFonts w:ascii="Palatino Linotype" w:hAnsi="Palatino Linotype"/>
        </w:rPr>
        <w:t xml:space="preserve"> </w:t>
      </w:r>
      <w:r w:rsidRPr="00C96D8E">
        <w:rPr>
          <w:rFonts w:ascii="Palatino Linotype" w:hAnsi="Palatino Linotype"/>
        </w:rPr>
        <w:t>con</w:t>
      </w:r>
      <w:r w:rsidR="00414147" w:rsidRPr="00C96D8E">
        <w:rPr>
          <w:rFonts w:ascii="Palatino Linotype" w:hAnsi="Palatino Linotype"/>
        </w:rPr>
        <w:t xml:space="preserve"> </w:t>
      </w:r>
      <w:r w:rsidRPr="00C96D8E">
        <w:rPr>
          <w:rFonts w:ascii="Palatino Linotype" w:hAnsi="Palatino Linotype"/>
        </w:rPr>
        <w:t>base</w:t>
      </w:r>
      <w:r w:rsidR="00414147" w:rsidRPr="00C96D8E">
        <w:rPr>
          <w:rFonts w:ascii="Palatino Linotype" w:hAnsi="Palatino Linotype"/>
        </w:rPr>
        <w:t xml:space="preserve"> </w:t>
      </w:r>
      <w:r w:rsidRPr="00C96D8E">
        <w:rPr>
          <w:rFonts w:ascii="Palatino Linotype" w:hAnsi="Palatino Linotype"/>
        </w:rPr>
        <w:t>en</w:t>
      </w:r>
      <w:r w:rsidR="00414147" w:rsidRPr="00C96D8E">
        <w:rPr>
          <w:rFonts w:ascii="Palatino Linotype" w:hAnsi="Palatino Linotype"/>
        </w:rPr>
        <w:t xml:space="preserve"> </w:t>
      </w:r>
      <w:r w:rsidRPr="00C96D8E">
        <w:rPr>
          <w:rFonts w:ascii="Palatino Linotype" w:hAnsi="Palatino Linotype"/>
        </w:rPr>
        <w:t>lo</w:t>
      </w:r>
      <w:r w:rsidR="00414147" w:rsidRPr="00C96D8E">
        <w:rPr>
          <w:rFonts w:ascii="Palatino Linotype" w:hAnsi="Palatino Linotype"/>
        </w:rPr>
        <w:t xml:space="preserve"> </w:t>
      </w:r>
      <w:r w:rsidRPr="00C96D8E">
        <w:rPr>
          <w:rFonts w:ascii="Palatino Linotype" w:hAnsi="Palatino Linotype"/>
        </w:rPr>
        <w:t>siguiente:</w:t>
      </w:r>
      <w:r w:rsidR="00414147" w:rsidRPr="00C96D8E">
        <w:rPr>
          <w:rFonts w:ascii="Palatino Linotype" w:hAnsi="Palatino Linotype"/>
        </w:rPr>
        <w:t xml:space="preserve"> </w:t>
      </w:r>
    </w:p>
    <w:p w:rsidR="00A2780F" w:rsidRPr="00C96D8E" w:rsidRDefault="00A2780F" w:rsidP="00183C32">
      <w:pPr>
        <w:spacing w:before="100" w:beforeAutospacing="1" w:after="100" w:afterAutospacing="1" w:line="360" w:lineRule="auto"/>
        <w:jc w:val="center"/>
        <w:rPr>
          <w:rFonts w:ascii="Palatino Linotype" w:hAnsi="Palatino Linotype"/>
          <w:b/>
          <w:bCs/>
          <w:spacing w:val="60"/>
          <w:sz w:val="28"/>
        </w:rPr>
      </w:pPr>
      <w:r w:rsidRPr="00C96D8E">
        <w:rPr>
          <w:rFonts w:ascii="Palatino Linotype" w:hAnsi="Palatino Linotype"/>
          <w:b/>
          <w:bCs/>
          <w:spacing w:val="60"/>
          <w:sz w:val="28"/>
        </w:rPr>
        <w:t>RESULTANDO</w:t>
      </w:r>
    </w:p>
    <w:p w:rsidR="00345471" w:rsidRPr="00C96D8E"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C96D8E">
        <w:rPr>
          <w:rFonts w:ascii="Palatino Linotype" w:hAnsi="Palatino Linotype"/>
        </w:rPr>
        <w:t>En</w:t>
      </w:r>
      <w:r w:rsidR="00414147" w:rsidRPr="00C96D8E">
        <w:rPr>
          <w:rFonts w:ascii="Palatino Linotype" w:hAnsi="Palatino Linotype"/>
        </w:rPr>
        <w:t xml:space="preserve"> </w:t>
      </w:r>
      <w:r w:rsidRPr="00C96D8E">
        <w:rPr>
          <w:rFonts w:ascii="Palatino Linotype" w:hAnsi="Palatino Linotype" w:cs="Arial"/>
        </w:rPr>
        <w:t>fecha</w:t>
      </w:r>
      <w:r w:rsidR="00414147" w:rsidRPr="00C96D8E">
        <w:rPr>
          <w:rFonts w:ascii="Palatino Linotype" w:hAnsi="Palatino Linotype"/>
        </w:rPr>
        <w:t xml:space="preserve"> </w:t>
      </w:r>
      <w:r w:rsidR="00F866B5" w:rsidRPr="00C96D8E">
        <w:rPr>
          <w:rFonts w:ascii="Palatino Linotype" w:hAnsi="Palatino Linotype"/>
        </w:rPr>
        <w:t>dos de julio</w:t>
      </w:r>
      <w:r w:rsidR="00414147" w:rsidRPr="00C96D8E">
        <w:rPr>
          <w:rFonts w:ascii="Palatino Linotype" w:hAnsi="Palatino Linotype"/>
        </w:rPr>
        <w:t xml:space="preserve"> </w:t>
      </w:r>
      <w:r w:rsidR="00693255" w:rsidRPr="00C96D8E">
        <w:rPr>
          <w:rFonts w:ascii="Palatino Linotype" w:hAnsi="Palatino Linotype"/>
        </w:rPr>
        <w:t>de</w:t>
      </w:r>
      <w:r w:rsidR="00414147" w:rsidRPr="00C96D8E">
        <w:rPr>
          <w:rFonts w:ascii="Palatino Linotype" w:hAnsi="Palatino Linotype"/>
        </w:rPr>
        <w:t xml:space="preserve"> </w:t>
      </w:r>
      <w:r w:rsidR="00693255" w:rsidRPr="00C96D8E">
        <w:rPr>
          <w:rFonts w:ascii="Palatino Linotype" w:hAnsi="Palatino Linotype"/>
        </w:rPr>
        <w:t>dos</w:t>
      </w:r>
      <w:r w:rsidR="00414147" w:rsidRPr="00C96D8E">
        <w:rPr>
          <w:rFonts w:ascii="Palatino Linotype" w:hAnsi="Palatino Linotype"/>
        </w:rPr>
        <w:t xml:space="preserve"> </w:t>
      </w:r>
      <w:r w:rsidR="00693255" w:rsidRPr="00C96D8E">
        <w:rPr>
          <w:rFonts w:ascii="Palatino Linotype" w:hAnsi="Palatino Linotype"/>
        </w:rPr>
        <w:t>mil</w:t>
      </w:r>
      <w:r w:rsidR="00414147" w:rsidRPr="00C96D8E">
        <w:rPr>
          <w:rFonts w:ascii="Palatino Linotype" w:hAnsi="Palatino Linotype"/>
        </w:rPr>
        <w:t xml:space="preserve"> </w:t>
      </w:r>
      <w:r w:rsidR="00693255" w:rsidRPr="00C96D8E">
        <w:rPr>
          <w:rFonts w:ascii="Palatino Linotype" w:hAnsi="Palatino Linotype"/>
        </w:rPr>
        <w:t>diecinueve</w:t>
      </w:r>
      <w:r w:rsidRPr="00C96D8E">
        <w:rPr>
          <w:rFonts w:ascii="Palatino Linotype" w:hAnsi="Palatino Linotype"/>
        </w:rPr>
        <w:t>,</w:t>
      </w:r>
      <w:r w:rsidR="00414147" w:rsidRPr="00C96D8E">
        <w:rPr>
          <w:rFonts w:ascii="Palatino Linotype" w:hAnsi="Palatino Linotype"/>
        </w:rPr>
        <w:t xml:space="preserve"> </w:t>
      </w:r>
      <w:r w:rsidR="00F866B5" w:rsidRPr="00C96D8E">
        <w:rPr>
          <w:rFonts w:ascii="Palatino Linotype" w:hAnsi="Palatino Linotype" w:cs="Arial"/>
          <w:b/>
        </w:rPr>
        <w:t>EL RECURRENTE</w:t>
      </w:r>
      <w:r w:rsidR="00414147" w:rsidRPr="00C96D8E">
        <w:rPr>
          <w:rFonts w:ascii="Palatino Linotype" w:hAnsi="Palatino Linotype"/>
        </w:rPr>
        <w:t xml:space="preserve"> </w:t>
      </w:r>
      <w:r w:rsidRPr="00C96D8E">
        <w:rPr>
          <w:rFonts w:ascii="Palatino Linotype" w:hAnsi="Palatino Linotype"/>
        </w:rPr>
        <w:t>presentó</w:t>
      </w:r>
      <w:r w:rsidR="00414147" w:rsidRPr="00C96D8E">
        <w:rPr>
          <w:rFonts w:ascii="Palatino Linotype" w:hAnsi="Palatino Linotype"/>
        </w:rPr>
        <w:t xml:space="preserve"> </w:t>
      </w:r>
      <w:r w:rsidRPr="00C96D8E">
        <w:rPr>
          <w:rFonts w:ascii="Palatino Linotype" w:hAnsi="Palatino Linotype"/>
        </w:rPr>
        <w:t>a</w:t>
      </w:r>
      <w:r w:rsidR="00414147" w:rsidRPr="00C96D8E">
        <w:rPr>
          <w:rFonts w:ascii="Palatino Linotype" w:hAnsi="Palatino Linotype"/>
        </w:rPr>
        <w:t xml:space="preserve"> </w:t>
      </w:r>
      <w:r w:rsidRPr="00C96D8E">
        <w:rPr>
          <w:rFonts w:ascii="Palatino Linotype" w:hAnsi="Palatino Linotype"/>
        </w:rPr>
        <w:t>través</w:t>
      </w:r>
      <w:r w:rsidR="00414147" w:rsidRPr="00C96D8E">
        <w:rPr>
          <w:rFonts w:ascii="Palatino Linotype" w:hAnsi="Palatino Linotype"/>
        </w:rPr>
        <w:t xml:space="preserve"> </w:t>
      </w:r>
      <w:r w:rsidRPr="00C96D8E">
        <w:rPr>
          <w:rFonts w:ascii="Palatino Linotype" w:hAnsi="Palatino Linotype"/>
        </w:rPr>
        <w:t>del</w:t>
      </w:r>
      <w:r w:rsidR="00414147" w:rsidRPr="00C96D8E">
        <w:rPr>
          <w:rFonts w:ascii="Palatino Linotype" w:hAnsi="Palatino Linotype"/>
        </w:rPr>
        <w:t xml:space="preserve"> </w:t>
      </w:r>
      <w:r w:rsidRPr="00C96D8E">
        <w:rPr>
          <w:rFonts w:ascii="Palatino Linotype" w:hAnsi="Palatino Linotype" w:cs="Arial"/>
        </w:rPr>
        <w:t>Sistema</w:t>
      </w:r>
      <w:r w:rsidR="00414147" w:rsidRPr="00C96D8E">
        <w:rPr>
          <w:rFonts w:ascii="Palatino Linotype" w:hAnsi="Palatino Linotype"/>
        </w:rPr>
        <w:t xml:space="preserve"> </w:t>
      </w:r>
      <w:r w:rsidRPr="00C96D8E">
        <w:rPr>
          <w:rFonts w:ascii="Palatino Linotype" w:hAnsi="Palatino Linotype"/>
        </w:rPr>
        <w:t>de</w:t>
      </w:r>
      <w:r w:rsidR="00414147" w:rsidRPr="00C96D8E">
        <w:rPr>
          <w:rFonts w:ascii="Palatino Linotype" w:hAnsi="Palatino Linotype"/>
        </w:rPr>
        <w:t xml:space="preserve"> </w:t>
      </w:r>
      <w:r w:rsidRPr="00C96D8E">
        <w:rPr>
          <w:rFonts w:ascii="Palatino Linotype" w:hAnsi="Palatino Linotype"/>
        </w:rPr>
        <w:t>Acceso</w:t>
      </w:r>
      <w:r w:rsidR="00414147" w:rsidRPr="00C96D8E">
        <w:rPr>
          <w:rFonts w:ascii="Palatino Linotype" w:hAnsi="Palatino Linotype"/>
        </w:rPr>
        <w:t xml:space="preserve"> </w:t>
      </w:r>
      <w:r w:rsidRPr="00C96D8E">
        <w:rPr>
          <w:rFonts w:ascii="Palatino Linotype" w:hAnsi="Palatino Linotype"/>
        </w:rPr>
        <w:t>a</w:t>
      </w:r>
      <w:r w:rsidR="00414147" w:rsidRPr="00C96D8E">
        <w:rPr>
          <w:rFonts w:ascii="Palatino Linotype" w:hAnsi="Palatino Linotype"/>
        </w:rPr>
        <w:t xml:space="preserve"> </w:t>
      </w:r>
      <w:r w:rsidRPr="00C96D8E">
        <w:rPr>
          <w:rFonts w:ascii="Palatino Linotype" w:hAnsi="Palatino Linotype"/>
        </w:rPr>
        <w:t>la</w:t>
      </w:r>
      <w:r w:rsidR="00414147" w:rsidRPr="00C96D8E">
        <w:rPr>
          <w:rFonts w:ascii="Palatino Linotype" w:hAnsi="Palatino Linotype"/>
        </w:rPr>
        <w:t xml:space="preserve"> </w:t>
      </w:r>
      <w:r w:rsidRPr="00C96D8E">
        <w:rPr>
          <w:rFonts w:ascii="Palatino Linotype" w:hAnsi="Palatino Linotype"/>
        </w:rPr>
        <w:t>Información</w:t>
      </w:r>
      <w:r w:rsidR="00414147" w:rsidRPr="00C96D8E">
        <w:rPr>
          <w:rFonts w:ascii="Palatino Linotype" w:hAnsi="Palatino Linotype"/>
        </w:rPr>
        <w:t xml:space="preserve"> </w:t>
      </w:r>
      <w:r w:rsidRPr="00C96D8E">
        <w:rPr>
          <w:rFonts w:ascii="Palatino Linotype" w:hAnsi="Palatino Linotype"/>
        </w:rPr>
        <w:t>Mexiquense,</w:t>
      </w:r>
      <w:r w:rsidR="00414147" w:rsidRPr="00C96D8E">
        <w:rPr>
          <w:rFonts w:ascii="Palatino Linotype" w:hAnsi="Palatino Linotype"/>
        </w:rPr>
        <w:t xml:space="preserve"> </w:t>
      </w:r>
      <w:r w:rsidRPr="00C96D8E">
        <w:rPr>
          <w:rFonts w:ascii="Palatino Linotype" w:hAnsi="Palatino Linotype"/>
        </w:rPr>
        <w:t>en</w:t>
      </w:r>
      <w:r w:rsidR="00414147" w:rsidRPr="00C96D8E">
        <w:rPr>
          <w:rFonts w:ascii="Palatino Linotype" w:hAnsi="Palatino Linotype"/>
        </w:rPr>
        <w:t xml:space="preserve"> </w:t>
      </w:r>
      <w:r w:rsidRPr="00C96D8E">
        <w:rPr>
          <w:rFonts w:ascii="Palatino Linotype" w:hAnsi="Palatino Linotype"/>
        </w:rPr>
        <w:t>lo</w:t>
      </w:r>
      <w:r w:rsidR="00414147" w:rsidRPr="00C96D8E">
        <w:rPr>
          <w:rFonts w:ascii="Palatino Linotype" w:hAnsi="Palatino Linotype"/>
        </w:rPr>
        <w:t xml:space="preserve"> </w:t>
      </w:r>
      <w:r w:rsidRPr="00C96D8E">
        <w:rPr>
          <w:rFonts w:ascii="Palatino Linotype" w:hAnsi="Palatino Linotype"/>
        </w:rPr>
        <w:t>subsecuente</w:t>
      </w:r>
      <w:r w:rsidR="00414147" w:rsidRPr="00C96D8E">
        <w:rPr>
          <w:rFonts w:ascii="Palatino Linotype" w:hAnsi="Palatino Linotype"/>
        </w:rPr>
        <w:t xml:space="preserve"> </w:t>
      </w:r>
      <w:r w:rsidRPr="00C96D8E">
        <w:rPr>
          <w:rFonts w:ascii="Palatino Linotype" w:hAnsi="Palatino Linotype"/>
          <w:b/>
        </w:rPr>
        <w:t>EL</w:t>
      </w:r>
      <w:r w:rsidR="00414147" w:rsidRPr="00C96D8E">
        <w:rPr>
          <w:rFonts w:ascii="Palatino Linotype" w:hAnsi="Palatino Linotype"/>
          <w:b/>
        </w:rPr>
        <w:t xml:space="preserve"> </w:t>
      </w:r>
      <w:r w:rsidRPr="00C96D8E">
        <w:rPr>
          <w:rFonts w:ascii="Palatino Linotype" w:hAnsi="Palatino Linotype"/>
          <w:b/>
        </w:rPr>
        <w:t>SAIMEX</w:t>
      </w:r>
      <w:r w:rsidR="00414147" w:rsidRPr="00C96D8E">
        <w:rPr>
          <w:rFonts w:ascii="Palatino Linotype" w:hAnsi="Palatino Linotype"/>
        </w:rPr>
        <w:t xml:space="preserve"> </w:t>
      </w:r>
      <w:r w:rsidRPr="00C96D8E">
        <w:rPr>
          <w:rFonts w:ascii="Palatino Linotype" w:hAnsi="Palatino Linotype"/>
        </w:rPr>
        <w:t>ante</w:t>
      </w:r>
      <w:r w:rsidR="00414147" w:rsidRPr="00C96D8E">
        <w:rPr>
          <w:rFonts w:ascii="Palatino Linotype" w:hAnsi="Palatino Linotype"/>
        </w:rPr>
        <w:t xml:space="preserve"> </w:t>
      </w:r>
      <w:r w:rsidRPr="00C96D8E">
        <w:rPr>
          <w:rFonts w:ascii="Palatino Linotype" w:hAnsi="Palatino Linotype"/>
          <w:b/>
        </w:rPr>
        <w:t>EL</w:t>
      </w:r>
      <w:r w:rsidR="00414147" w:rsidRPr="00C96D8E">
        <w:rPr>
          <w:rFonts w:ascii="Palatino Linotype" w:hAnsi="Palatino Linotype"/>
          <w:b/>
        </w:rPr>
        <w:t xml:space="preserve"> </w:t>
      </w:r>
      <w:r w:rsidRPr="00C96D8E">
        <w:rPr>
          <w:rFonts w:ascii="Palatino Linotype" w:hAnsi="Palatino Linotype"/>
          <w:b/>
        </w:rPr>
        <w:t>SUJETO</w:t>
      </w:r>
      <w:r w:rsidR="00414147" w:rsidRPr="00C96D8E">
        <w:rPr>
          <w:rFonts w:ascii="Palatino Linotype" w:hAnsi="Palatino Linotype"/>
          <w:b/>
        </w:rPr>
        <w:t xml:space="preserve"> </w:t>
      </w:r>
      <w:r w:rsidRPr="00C96D8E">
        <w:rPr>
          <w:rFonts w:ascii="Palatino Linotype" w:hAnsi="Palatino Linotype"/>
          <w:b/>
        </w:rPr>
        <w:t>OBLIGADO</w:t>
      </w:r>
      <w:r w:rsidRPr="00C96D8E">
        <w:rPr>
          <w:rFonts w:ascii="Palatino Linotype" w:hAnsi="Palatino Linotype"/>
        </w:rPr>
        <w:t>,</w:t>
      </w:r>
      <w:r w:rsidR="00414147" w:rsidRPr="00C96D8E">
        <w:rPr>
          <w:rFonts w:ascii="Palatino Linotype" w:hAnsi="Palatino Linotype"/>
        </w:rPr>
        <w:t xml:space="preserve"> </w:t>
      </w:r>
      <w:r w:rsidRPr="00C96D8E">
        <w:rPr>
          <w:rFonts w:ascii="Palatino Linotype" w:hAnsi="Palatino Linotype"/>
        </w:rPr>
        <w:t>la</w:t>
      </w:r>
      <w:r w:rsidR="00414147" w:rsidRPr="00C96D8E">
        <w:rPr>
          <w:rFonts w:ascii="Palatino Linotype" w:hAnsi="Palatino Linotype"/>
        </w:rPr>
        <w:t xml:space="preserve"> </w:t>
      </w:r>
      <w:r w:rsidRPr="00C96D8E">
        <w:rPr>
          <w:rFonts w:ascii="Palatino Linotype" w:hAnsi="Palatino Linotype"/>
        </w:rPr>
        <w:t>solicitud</w:t>
      </w:r>
      <w:r w:rsidR="00414147" w:rsidRPr="00C96D8E">
        <w:rPr>
          <w:rFonts w:ascii="Palatino Linotype" w:hAnsi="Palatino Linotype"/>
        </w:rPr>
        <w:t xml:space="preserve"> </w:t>
      </w:r>
      <w:r w:rsidRPr="00C96D8E">
        <w:rPr>
          <w:rFonts w:ascii="Palatino Linotype" w:hAnsi="Palatino Linotype"/>
        </w:rPr>
        <w:t>de</w:t>
      </w:r>
      <w:r w:rsidR="00414147" w:rsidRPr="00C96D8E">
        <w:rPr>
          <w:rFonts w:ascii="Palatino Linotype" w:hAnsi="Palatino Linotype"/>
        </w:rPr>
        <w:t xml:space="preserve"> </w:t>
      </w:r>
      <w:r w:rsidRPr="00C96D8E">
        <w:rPr>
          <w:rFonts w:ascii="Palatino Linotype" w:hAnsi="Palatino Linotype"/>
        </w:rPr>
        <w:t>acceso</w:t>
      </w:r>
      <w:r w:rsidR="00414147" w:rsidRPr="00C96D8E">
        <w:rPr>
          <w:rFonts w:ascii="Palatino Linotype" w:hAnsi="Palatino Linotype"/>
        </w:rPr>
        <w:t xml:space="preserve"> </w:t>
      </w:r>
      <w:r w:rsidRPr="00C96D8E">
        <w:rPr>
          <w:rFonts w:ascii="Palatino Linotype" w:hAnsi="Palatino Linotype"/>
        </w:rPr>
        <w:t>a</w:t>
      </w:r>
      <w:r w:rsidR="00414147" w:rsidRPr="00C96D8E">
        <w:rPr>
          <w:rFonts w:ascii="Palatino Linotype" w:hAnsi="Palatino Linotype"/>
        </w:rPr>
        <w:t xml:space="preserve"> </w:t>
      </w:r>
      <w:r w:rsidRPr="00C96D8E">
        <w:rPr>
          <w:rFonts w:ascii="Palatino Linotype" w:hAnsi="Palatino Linotype"/>
        </w:rPr>
        <w:t>la</w:t>
      </w:r>
      <w:r w:rsidR="00414147" w:rsidRPr="00C96D8E">
        <w:rPr>
          <w:rFonts w:ascii="Palatino Linotype" w:hAnsi="Palatino Linotype"/>
        </w:rPr>
        <w:t xml:space="preserve"> </w:t>
      </w:r>
      <w:r w:rsidRPr="00C96D8E">
        <w:rPr>
          <w:rFonts w:ascii="Palatino Linotype" w:hAnsi="Palatino Linotype"/>
        </w:rPr>
        <w:t>información</w:t>
      </w:r>
      <w:r w:rsidR="00414147" w:rsidRPr="00C96D8E">
        <w:rPr>
          <w:rFonts w:ascii="Palatino Linotype" w:hAnsi="Palatino Linotype"/>
        </w:rPr>
        <w:t xml:space="preserve"> </w:t>
      </w:r>
      <w:r w:rsidRPr="00C96D8E">
        <w:rPr>
          <w:rFonts w:ascii="Palatino Linotype" w:hAnsi="Palatino Linotype"/>
        </w:rPr>
        <w:t>pública,</w:t>
      </w:r>
      <w:r w:rsidR="00414147" w:rsidRPr="00C96D8E">
        <w:rPr>
          <w:rFonts w:ascii="Palatino Linotype" w:hAnsi="Palatino Linotype"/>
        </w:rPr>
        <w:t xml:space="preserve"> </w:t>
      </w:r>
      <w:r w:rsidR="00345471" w:rsidRPr="00C96D8E">
        <w:rPr>
          <w:rFonts w:ascii="Palatino Linotype" w:hAnsi="Palatino Linotype"/>
        </w:rPr>
        <w:t>a</w:t>
      </w:r>
      <w:r w:rsidR="00414147" w:rsidRPr="00C96D8E">
        <w:rPr>
          <w:rFonts w:ascii="Palatino Linotype" w:hAnsi="Palatino Linotype"/>
        </w:rPr>
        <w:t xml:space="preserve"> </w:t>
      </w:r>
      <w:r w:rsidR="00345471" w:rsidRPr="00C96D8E">
        <w:rPr>
          <w:rFonts w:ascii="Palatino Linotype" w:hAnsi="Palatino Linotype"/>
        </w:rPr>
        <w:t>la</w:t>
      </w:r>
      <w:r w:rsidR="00414147" w:rsidRPr="00C96D8E">
        <w:rPr>
          <w:rFonts w:ascii="Palatino Linotype" w:hAnsi="Palatino Linotype"/>
        </w:rPr>
        <w:t xml:space="preserve"> </w:t>
      </w:r>
      <w:r w:rsidR="00345471" w:rsidRPr="00C96D8E">
        <w:rPr>
          <w:rFonts w:ascii="Palatino Linotype" w:hAnsi="Palatino Linotype"/>
        </w:rPr>
        <w:t>que</w:t>
      </w:r>
      <w:r w:rsidR="00414147" w:rsidRPr="00C96D8E">
        <w:rPr>
          <w:rFonts w:ascii="Palatino Linotype" w:hAnsi="Palatino Linotype"/>
        </w:rPr>
        <w:t xml:space="preserve"> </w:t>
      </w:r>
      <w:r w:rsidR="00345471" w:rsidRPr="00C96D8E">
        <w:rPr>
          <w:rFonts w:ascii="Palatino Linotype" w:hAnsi="Palatino Linotype"/>
        </w:rPr>
        <w:t>se</w:t>
      </w:r>
      <w:r w:rsidR="00414147" w:rsidRPr="00C96D8E">
        <w:rPr>
          <w:rFonts w:ascii="Palatino Linotype" w:hAnsi="Palatino Linotype"/>
        </w:rPr>
        <w:t xml:space="preserve"> </w:t>
      </w:r>
      <w:r w:rsidR="00345471" w:rsidRPr="00C96D8E">
        <w:rPr>
          <w:rFonts w:ascii="Palatino Linotype" w:hAnsi="Palatino Linotype"/>
        </w:rPr>
        <w:t>le</w:t>
      </w:r>
      <w:r w:rsidR="00414147" w:rsidRPr="00C96D8E">
        <w:rPr>
          <w:rFonts w:ascii="Palatino Linotype" w:hAnsi="Palatino Linotype"/>
        </w:rPr>
        <w:t xml:space="preserve"> </w:t>
      </w:r>
      <w:r w:rsidR="00345471" w:rsidRPr="00C96D8E">
        <w:rPr>
          <w:rFonts w:ascii="Palatino Linotype" w:hAnsi="Palatino Linotype"/>
        </w:rPr>
        <w:t>asignó</w:t>
      </w:r>
      <w:r w:rsidR="00414147" w:rsidRPr="00C96D8E">
        <w:rPr>
          <w:rFonts w:ascii="Palatino Linotype" w:hAnsi="Palatino Linotype"/>
        </w:rPr>
        <w:t xml:space="preserve"> </w:t>
      </w:r>
      <w:r w:rsidR="00345471" w:rsidRPr="00C96D8E">
        <w:rPr>
          <w:rFonts w:ascii="Palatino Linotype" w:hAnsi="Palatino Linotype"/>
        </w:rPr>
        <w:t>el</w:t>
      </w:r>
      <w:r w:rsidR="00414147" w:rsidRPr="00C96D8E">
        <w:rPr>
          <w:rFonts w:ascii="Palatino Linotype" w:hAnsi="Palatino Linotype"/>
        </w:rPr>
        <w:t xml:space="preserve"> </w:t>
      </w:r>
      <w:r w:rsidR="00345471" w:rsidRPr="00C96D8E">
        <w:rPr>
          <w:rFonts w:ascii="Palatino Linotype" w:hAnsi="Palatino Linotype"/>
        </w:rPr>
        <w:t>número</w:t>
      </w:r>
      <w:r w:rsidR="00414147" w:rsidRPr="00C96D8E">
        <w:rPr>
          <w:rFonts w:ascii="Palatino Linotype" w:hAnsi="Palatino Linotype"/>
        </w:rPr>
        <w:t xml:space="preserve"> </w:t>
      </w:r>
      <w:r w:rsidR="00F866B5" w:rsidRPr="00C96D8E">
        <w:rPr>
          <w:rFonts w:ascii="Palatino Linotype" w:hAnsi="Palatino Linotype"/>
          <w:b/>
          <w:bCs/>
        </w:rPr>
        <w:t>00476/ISSEMYM</w:t>
      </w:r>
      <w:r w:rsidR="00667188" w:rsidRPr="00C96D8E">
        <w:rPr>
          <w:rFonts w:ascii="Palatino Linotype" w:hAnsi="Palatino Linotype"/>
          <w:b/>
          <w:bCs/>
        </w:rPr>
        <w:t>/IP/2019</w:t>
      </w:r>
      <w:r w:rsidR="00345471" w:rsidRPr="00C96D8E">
        <w:rPr>
          <w:rFonts w:ascii="Palatino Linotype" w:hAnsi="Palatino Linotype"/>
        </w:rPr>
        <w:t>,</w:t>
      </w:r>
      <w:r w:rsidR="00414147" w:rsidRPr="00C96D8E">
        <w:rPr>
          <w:rFonts w:ascii="Palatino Linotype" w:hAnsi="Palatino Linotype"/>
        </w:rPr>
        <w:t xml:space="preserve"> </w:t>
      </w:r>
      <w:r w:rsidR="00002897" w:rsidRPr="00C96D8E">
        <w:rPr>
          <w:rFonts w:ascii="Palatino Linotype" w:hAnsi="Palatino Linotype"/>
        </w:rPr>
        <w:t>mediante</w:t>
      </w:r>
      <w:r w:rsidR="00414147" w:rsidRPr="00C96D8E">
        <w:rPr>
          <w:rFonts w:ascii="Palatino Linotype" w:hAnsi="Palatino Linotype"/>
        </w:rPr>
        <w:t xml:space="preserve"> </w:t>
      </w:r>
      <w:r w:rsidR="00002897" w:rsidRPr="00C96D8E">
        <w:rPr>
          <w:rFonts w:ascii="Palatino Linotype" w:hAnsi="Palatino Linotype"/>
        </w:rPr>
        <w:t>la</w:t>
      </w:r>
      <w:r w:rsidR="00414147" w:rsidRPr="00C96D8E">
        <w:rPr>
          <w:rFonts w:ascii="Palatino Linotype" w:hAnsi="Palatino Linotype"/>
        </w:rPr>
        <w:t xml:space="preserve"> </w:t>
      </w:r>
      <w:r w:rsidR="00002897" w:rsidRPr="00C96D8E">
        <w:rPr>
          <w:rFonts w:ascii="Palatino Linotype" w:hAnsi="Palatino Linotype"/>
        </w:rPr>
        <w:t>cual</w:t>
      </w:r>
      <w:r w:rsidR="00414147" w:rsidRPr="00C96D8E">
        <w:rPr>
          <w:rFonts w:ascii="Palatino Linotype" w:hAnsi="Palatino Linotype"/>
        </w:rPr>
        <w:t xml:space="preserve"> </w:t>
      </w:r>
      <w:r w:rsidR="00002897" w:rsidRPr="00C96D8E">
        <w:rPr>
          <w:rFonts w:ascii="Palatino Linotype" w:hAnsi="Palatino Linotype"/>
        </w:rPr>
        <w:t>requirió</w:t>
      </w:r>
      <w:r w:rsidR="00414147" w:rsidRPr="00C96D8E">
        <w:rPr>
          <w:rFonts w:ascii="Palatino Linotype" w:hAnsi="Palatino Linotype"/>
        </w:rPr>
        <w:t xml:space="preserve"> </w:t>
      </w:r>
      <w:r w:rsidR="006F0894" w:rsidRPr="00C96D8E">
        <w:rPr>
          <w:rFonts w:ascii="Palatino Linotype" w:hAnsi="Palatino Linotype"/>
        </w:rPr>
        <w:t xml:space="preserve">vía </w:t>
      </w:r>
      <w:r w:rsidR="006F0894" w:rsidRPr="00C96D8E">
        <w:rPr>
          <w:rFonts w:ascii="Palatino Linotype" w:hAnsi="Palatino Linotype"/>
          <w:b/>
        </w:rPr>
        <w:t>SAIMEX</w:t>
      </w:r>
      <w:r w:rsidR="006F0894" w:rsidRPr="00C96D8E">
        <w:rPr>
          <w:rFonts w:ascii="Palatino Linotype" w:hAnsi="Palatino Linotype"/>
        </w:rPr>
        <w:t>, lo siguiente</w:t>
      </w:r>
      <w:r w:rsidR="00002897" w:rsidRPr="00C96D8E">
        <w:rPr>
          <w:rFonts w:ascii="Palatino Linotype" w:hAnsi="Palatino Linotype"/>
        </w:rPr>
        <w:t>:</w:t>
      </w:r>
    </w:p>
    <w:p w:rsidR="00A327E0" w:rsidRPr="00C96D8E" w:rsidRDefault="00A327E0" w:rsidP="00183C32">
      <w:pPr>
        <w:spacing w:before="100" w:beforeAutospacing="1" w:after="100" w:afterAutospacing="1"/>
        <w:ind w:left="709" w:right="709"/>
        <w:jc w:val="both"/>
        <w:rPr>
          <w:rFonts w:ascii="Palatino Linotype" w:hAnsi="Palatino Linotype"/>
          <w:sz w:val="22"/>
          <w:szCs w:val="22"/>
        </w:rPr>
      </w:pPr>
      <w:r w:rsidRPr="00C96D8E">
        <w:rPr>
          <w:rFonts w:ascii="Palatino Linotype" w:hAnsi="Palatino Linotype" w:cs="Arial"/>
          <w:i/>
          <w:sz w:val="22"/>
          <w:szCs w:val="22"/>
        </w:rPr>
        <w:t>“</w:t>
      </w:r>
      <w:r w:rsidR="00F866B5" w:rsidRPr="00C96D8E">
        <w:rPr>
          <w:rFonts w:ascii="Palatino Linotype" w:hAnsi="Palatino Linotype" w:cs="Arial"/>
          <w:i/>
          <w:sz w:val="22"/>
          <w:szCs w:val="22"/>
        </w:rPr>
        <w:t xml:space="preserve">Solicito de favor me proporcione el reporte de recetas médicas emitidas y efectivamente surtidas al paciente en farmacia en el TERCER Nivel de Atención del periodo de JUNIO DEL 2019. Este reporte deberá de incluir: Nombre del Médico, Clave </w:t>
      </w:r>
      <w:proofErr w:type="spellStart"/>
      <w:r w:rsidR="00F866B5" w:rsidRPr="00C96D8E">
        <w:rPr>
          <w:rFonts w:ascii="Palatino Linotype" w:hAnsi="Palatino Linotype" w:cs="Arial"/>
          <w:i/>
          <w:sz w:val="22"/>
          <w:szCs w:val="22"/>
        </w:rPr>
        <w:t>ISSEMyM</w:t>
      </w:r>
      <w:proofErr w:type="spellEnd"/>
      <w:r w:rsidR="00F866B5" w:rsidRPr="00C96D8E">
        <w:rPr>
          <w:rFonts w:ascii="Palatino Linotype" w:hAnsi="Palatino Linotype" w:cs="Arial"/>
          <w:i/>
          <w:sz w:val="22"/>
          <w:szCs w:val="22"/>
        </w:rPr>
        <w:t xml:space="preserve"> del Medicamento, Descripción </w:t>
      </w:r>
      <w:proofErr w:type="spellStart"/>
      <w:r w:rsidR="00F866B5" w:rsidRPr="00C96D8E">
        <w:rPr>
          <w:rFonts w:ascii="Palatino Linotype" w:hAnsi="Palatino Linotype" w:cs="Arial"/>
          <w:i/>
          <w:sz w:val="22"/>
          <w:szCs w:val="22"/>
        </w:rPr>
        <w:t>ISSEMyM</w:t>
      </w:r>
      <w:proofErr w:type="spellEnd"/>
      <w:r w:rsidR="00F866B5" w:rsidRPr="00C96D8E">
        <w:rPr>
          <w:rFonts w:ascii="Palatino Linotype" w:hAnsi="Palatino Linotype" w:cs="Arial"/>
          <w:i/>
          <w:sz w:val="22"/>
          <w:szCs w:val="22"/>
        </w:rPr>
        <w:t xml:space="preserve"> del medicamento de prescripción, Cantidad o número de piezas entregadas al paciente por cada clave. Fecha entrega del medicamento al paciente. Lo anterior, lo solicito para cada unidad médica usuaria que integra el TERCER nivel de atención. Favor de proporcionar dicha información en archivo electrónico (hoja de cálculo Excel) ya que en PDF no me sirve. Favor de no olvidar el nombre del médico. De antemano muchas gracias</w:t>
      </w:r>
      <w:r w:rsidR="00911110" w:rsidRPr="00C96D8E">
        <w:rPr>
          <w:rFonts w:ascii="Palatino Linotype" w:hAnsi="Palatino Linotype" w:cs="Arial"/>
          <w:i/>
          <w:sz w:val="22"/>
          <w:szCs w:val="22"/>
        </w:rPr>
        <w:t>.</w:t>
      </w:r>
      <w:r w:rsidRPr="00C96D8E">
        <w:rPr>
          <w:rFonts w:ascii="Palatino Linotype" w:hAnsi="Palatino Linotype" w:cs="Arial"/>
          <w:i/>
          <w:sz w:val="22"/>
          <w:szCs w:val="22"/>
        </w:rPr>
        <w:t>”</w:t>
      </w:r>
      <w:r w:rsidR="00414147" w:rsidRPr="00C96D8E">
        <w:rPr>
          <w:rFonts w:ascii="Palatino Linotype" w:hAnsi="Palatino Linotype" w:cs="Arial"/>
          <w:i/>
          <w:sz w:val="22"/>
          <w:szCs w:val="22"/>
        </w:rPr>
        <w:t xml:space="preserve"> </w:t>
      </w:r>
      <w:r w:rsidRPr="00C96D8E">
        <w:rPr>
          <w:rFonts w:ascii="Palatino Linotype" w:hAnsi="Palatino Linotype"/>
          <w:sz w:val="22"/>
          <w:szCs w:val="22"/>
        </w:rPr>
        <w:t>(Sic)</w:t>
      </w:r>
    </w:p>
    <w:p w:rsidR="006F0894" w:rsidRPr="00C96D8E" w:rsidRDefault="00B514DC" w:rsidP="003C42A7">
      <w:pPr>
        <w:pStyle w:val="Prrafodelista"/>
        <w:numPr>
          <w:ilvl w:val="0"/>
          <w:numId w:val="6"/>
        </w:numPr>
        <w:spacing w:before="240" w:after="240" w:line="360" w:lineRule="auto"/>
        <w:ind w:left="0" w:firstLine="0"/>
        <w:jc w:val="both"/>
        <w:rPr>
          <w:rFonts w:ascii="Palatino Linotype" w:hAnsi="Palatino Linotype" w:cs="Arial"/>
        </w:rPr>
      </w:pPr>
      <w:bookmarkStart w:id="0" w:name="_Ref516764469"/>
      <w:bookmarkStart w:id="1" w:name="_Ref531692384"/>
      <w:r w:rsidRPr="00C96D8E">
        <w:rPr>
          <w:rFonts w:ascii="Palatino Linotype" w:hAnsi="Palatino Linotype" w:cs="Arial"/>
        </w:rPr>
        <w:lastRenderedPageBreak/>
        <w:t xml:space="preserve">De las constancias que integran el expediente electrónico del </w:t>
      </w:r>
      <w:r w:rsidRPr="00C96D8E">
        <w:rPr>
          <w:rFonts w:ascii="Palatino Linotype" w:hAnsi="Palatino Linotype" w:cs="Arial"/>
          <w:b/>
        </w:rPr>
        <w:t>SAIMEX</w:t>
      </w:r>
      <w:r w:rsidR="00697804" w:rsidRPr="00C96D8E">
        <w:rPr>
          <w:rFonts w:ascii="Palatino Linotype" w:hAnsi="Palatino Linotype" w:cs="Arial"/>
          <w:b/>
        </w:rPr>
        <w:t>,</w:t>
      </w:r>
      <w:r w:rsidRPr="00C96D8E">
        <w:rPr>
          <w:rFonts w:ascii="Palatino Linotype" w:hAnsi="Palatino Linotype" w:cs="Arial"/>
        </w:rPr>
        <w:t xml:space="preserve"> </w:t>
      </w:r>
      <w:r w:rsidR="006F0894" w:rsidRPr="00C96D8E">
        <w:rPr>
          <w:rFonts w:ascii="Palatino Linotype" w:hAnsi="Palatino Linotype" w:cs="Arial"/>
        </w:rPr>
        <w:t>se advierte que</w:t>
      </w:r>
      <w:r w:rsidR="00F817E1" w:rsidRPr="00C96D8E">
        <w:rPr>
          <w:rFonts w:ascii="Palatino Linotype" w:hAnsi="Palatino Linotype" w:cs="Arial"/>
        </w:rPr>
        <w:t xml:space="preserve">, fecha </w:t>
      </w:r>
      <w:r w:rsidR="00F866B5" w:rsidRPr="00C96D8E">
        <w:rPr>
          <w:rFonts w:ascii="Palatino Linotype" w:hAnsi="Palatino Linotype" w:cs="Arial"/>
        </w:rPr>
        <w:t>dos de julio</w:t>
      </w:r>
      <w:r w:rsidR="00F817E1" w:rsidRPr="00C96D8E">
        <w:rPr>
          <w:rFonts w:ascii="Palatino Linotype" w:hAnsi="Palatino Linotype" w:cs="Arial"/>
        </w:rPr>
        <w:t xml:space="preserve"> de dos mil diecinueve,</w:t>
      </w:r>
      <w:r w:rsidR="006F0894" w:rsidRPr="00C96D8E">
        <w:rPr>
          <w:rFonts w:ascii="Palatino Linotype" w:hAnsi="Palatino Linotype" w:cs="Arial"/>
        </w:rPr>
        <w:t xml:space="preserve"> el Titula</w:t>
      </w:r>
      <w:r w:rsidR="00F817E1" w:rsidRPr="00C96D8E">
        <w:rPr>
          <w:rFonts w:ascii="Palatino Linotype" w:hAnsi="Palatino Linotype" w:cs="Arial"/>
        </w:rPr>
        <w:t>r de la Unidad de Transparencia</w:t>
      </w:r>
      <w:r w:rsidR="00205629" w:rsidRPr="00C96D8E">
        <w:rPr>
          <w:rFonts w:ascii="Palatino Linotype" w:hAnsi="Palatino Linotype" w:cs="Arial"/>
        </w:rPr>
        <w:t xml:space="preserve"> del </w:t>
      </w:r>
      <w:r w:rsidR="00205629" w:rsidRPr="00C96D8E">
        <w:rPr>
          <w:rFonts w:ascii="Palatino Linotype" w:hAnsi="Palatino Linotype" w:cs="Arial"/>
          <w:b/>
        </w:rPr>
        <w:t>SUJETO OBLIGADO</w:t>
      </w:r>
      <w:r w:rsidR="00205629" w:rsidRPr="00C96D8E">
        <w:rPr>
          <w:rFonts w:ascii="Palatino Linotype" w:hAnsi="Palatino Linotype" w:cs="Arial"/>
        </w:rPr>
        <w:t xml:space="preserve">, mediante </w:t>
      </w:r>
      <w:r w:rsidR="00CC4EC5" w:rsidRPr="00C96D8E">
        <w:rPr>
          <w:rFonts w:ascii="Palatino Linotype" w:hAnsi="Palatino Linotype" w:cs="Arial"/>
        </w:rPr>
        <w:t>el</w:t>
      </w:r>
      <w:r w:rsidR="006F0894" w:rsidRPr="00C96D8E">
        <w:rPr>
          <w:rFonts w:ascii="Palatino Linotype" w:hAnsi="Palatino Linotype" w:cs="Arial"/>
        </w:rPr>
        <w:t xml:space="preserve"> folio número </w:t>
      </w:r>
      <w:r w:rsidR="00F866B5" w:rsidRPr="00C96D8E">
        <w:rPr>
          <w:rFonts w:ascii="Palatino Linotype" w:hAnsi="Palatino Linotype"/>
          <w:b/>
          <w:bCs/>
        </w:rPr>
        <w:t>00476/ISSEMYM</w:t>
      </w:r>
      <w:r w:rsidR="006F0894" w:rsidRPr="00C96D8E">
        <w:rPr>
          <w:rFonts w:ascii="Palatino Linotype" w:hAnsi="Palatino Linotype"/>
          <w:b/>
          <w:bCs/>
        </w:rPr>
        <w:t>/IP/2019/TSP/0001</w:t>
      </w:r>
      <w:r w:rsidR="00205629" w:rsidRPr="00C96D8E">
        <w:rPr>
          <w:rFonts w:ascii="Palatino Linotype" w:hAnsi="Palatino Linotype"/>
          <w:b/>
          <w:bCs/>
        </w:rPr>
        <w:t xml:space="preserve"> </w:t>
      </w:r>
      <w:r w:rsidR="00F866B5" w:rsidRPr="00C96D8E">
        <w:rPr>
          <w:rFonts w:ascii="Palatino Linotype" w:hAnsi="Palatino Linotype" w:cs="Arial"/>
        </w:rPr>
        <w:t>turnó la solicitud de información al Coordinador de Servicios de Salud, en su calidad de Servidor Público Habilitado</w:t>
      </w:r>
      <w:r w:rsidR="00F866B5" w:rsidRPr="00C96D8E">
        <w:rPr>
          <w:rStyle w:val="Refdenotaalpie"/>
          <w:rFonts w:ascii="Palatino Linotype" w:hAnsi="Palatino Linotype" w:cs="Arial"/>
        </w:rPr>
        <w:footnoteReference w:id="1"/>
      </w:r>
      <w:r w:rsidR="00F866B5" w:rsidRPr="00C96D8E">
        <w:rPr>
          <w:rFonts w:ascii="Palatino Linotype" w:hAnsi="Palatino Linotype" w:cs="Arial"/>
        </w:rPr>
        <w:t xml:space="preserve">, </w:t>
      </w:r>
      <w:r w:rsidR="006F0894" w:rsidRPr="00C96D8E">
        <w:rPr>
          <w:rFonts w:ascii="Palatino Linotype" w:hAnsi="Palatino Linotype"/>
          <w:bCs/>
        </w:rPr>
        <w:t xml:space="preserve">a fin de colmar la solicitud de acceso a la información; tal y como, se aprecia en la siguiente imagen: </w:t>
      </w:r>
    </w:p>
    <w:p w:rsidR="00AD3D98" w:rsidRPr="00C96D8E" w:rsidRDefault="0064139C" w:rsidP="00AD3D98">
      <w:pPr>
        <w:pStyle w:val="Prrafodelista"/>
        <w:spacing w:before="240" w:after="240" w:line="360" w:lineRule="auto"/>
        <w:ind w:left="0"/>
        <w:jc w:val="both"/>
        <w:rPr>
          <w:rFonts w:ascii="Palatino Linotype" w:hAnsi="Palatino Linotype" w:cs="Arial"/>
        </w:rPr>
      </w:pPr>
      <w:r w:rsidRPr="00C96D8E">
        <w:rPr>
          <w:noProof/>
          <w:lang w:eastAsia="es-MX"/>
        </w:rPr>
        <w:drawing>
          <wp:inline distT="0" distB="0" distL="0" distR="0" wp14:anchorId="58BA249B" wp14:editId="79936315">
            <wp:extent cx="5772150" cy="9239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268" t="26895" r="17279" b="60242"/>
                    <a:stretch/>
                  </pic:blipFill>
                  <pic:spPr bwMode="auto">
                    <a:xfrm>
                      <a:off x="0" y="0"/>
                      <a:ext cx="5775992" cy="924540"/>
                    </a:xfrm>
                    <a:prstGeom prst="rect">
                      <a:avLst/>
                    </a:prstGeom>
                    <a:ln>
                      <a:noFill/>
                    </a:ln>
                    <a:extLst>
                      <a:ext uri="{53640926-AAD7-44D8-BBD7-CCE9431645EC}">
                        <a14:shadowObscured xmlns:a14="http://schemas.microsoft.com/office/drawing/2010/main"/>
                      </a:ext>
                    </a:extLst>
                  </pic:spPr>
                </pic:pic>
              </a:graphicData>
            </a:graphic>
          </wp:inline>
        </w:drawing>
      </w:r>
    </w:p>
    <w:p w:rsidR="00B514DC" w:rsidRPr="00C96D8E" w:rsidRDefault="00AD3D98" w:rsidP="00164E0C">
      <w:pPr>
        <w:pStyle w:val="Prrafodelista"/>
        <w:numPr>
          <w:ilvl w:val="0"/>
          <w:numId w:val="6"/>
        </w:numPr>
        <w:spacing w:before="240" w:after="240" w:line="360" w:lineRule="auto"/>
        <w:ind w:left="0" w:firstLine="0"/>
        <w:jc w:val="both"/>
        <w:rPr>
          <w:rFonts w:ascii="Palatino Linotype" w:hAnsi="Palatino Linotype" w:cs="Arial"/>
        </w:rPr>
      </w:pPr>
      <w:r w:rsidRPr="00C96D8E">
        <w:rPr>
          <w:rFonts w:ascii="Palatino Linotype" w:hAnsi="Palatino Linotype" w:cs="Arial"/>
        </w:rPr>
        <w:t xml:space="preserve">Posteriormente, </w:t>
      </w:r>
      <w:r w:rsidR="00205629" w:rsidRPr="00C96D8E">
        <w:rPr>
          <w:rFonts w:ascii="Palatino Linotype" w:hAnsi="Palatino Linotype" w:cs="Arial"/>
        </w:rPr>
        <w:t xml:space="preserve">en fecha </w:t>
      </w:r>
      <w:r w:rsidR="0064139C" w:rsidRPr="00C96D8E">
        <w:rPr>
          <w:rFonts w:ascii="Palatino Linotype" w:hAnsi="Palatino Linotype" w:cs="Arial"/>
        </w:rPr>
        <w:t>treinta de julio</w:t>
      </w:r>
      <w:r w:rsidR="00205629" w:rsidRPr="00C96D8E">
        <w:rPr>
          <w:rFonts w:ascii="Palatino Linotype" w:hAnsi="Palatino Linotype" w:cs="Arial"/>
        </w:rPr>
        <w:t xml:space="preserve"> de dos mil diecinueve,</w:t>
      </w:r>
      <w:r w:rsidR="00B514DC" w:rsidRPr="00C96D8E">
        <w:rPr>
          <w:rFonts w:ascii="Palatino Linotype" w:hAnsi="Palatino Linotype" w:cs="Arial"/>
        </w:rPr>
        <w:t xml:space="preserve"> </w:t>
      </w:r>
      <w:r w:rsidR="00B514DC" w:rsidRPr="00C96D8E">
        <w:rPr>
          <w:rFonts w:ascii="Palatino Linotype" w:hAnsi="Palatino Linotype" w:cs="Arial"/>
          <w:b/>
        </w:rPr>
        <w:t>EL SUJETO OBLIGADO</w:t>
      </w:r>
      <w:r w:rsidR="00B514DC" w:rsidRPr="00C96D8E">
        <w:rPr>
          <w:rFonts w:ascii="Palatino Linotype" w:hAnsi="Palatino Linotype" w:cs="Arial"/>
        </w:rPr>
        <w:t xml:space="preserve"> dio respuesta a la solic</w:t>
      </w:r>
      <w:r w:rsidR="00205629" w:rsidRPr="00C96D8E">
        <w:rPr>
          <w:rFonts w:ascii="Palatino Linotype" w:hAnsi="Palatino Linotype" w:cs="Arial"/>
        </w:rPr>
        <w:t>itud de acceso a la información, en los términos siguientes:</w:t>
      </w:r>
    </w:p>
    <w:p w:rsidR="00205629" w:rsidRPr="00C96D8E" w:rsidRDefault="00205629" w:rsidP="00205629">
      <w:pPr>
        <w:pStyle w:val="Prrafodelista"/>
        <w:ind w:left="851" w:right="902"/>
        <w:jc w:val="both"/>
        <w:rPr>
          <w:rFonts w:ascii="Palatino Linotype" w:hAnsi="Palatino Linotype" w:cs="Arial"/>
          <w:i/>
          <w:sz w:val="22"/>
        </w:rPr>
      </w:pPr>
      <w:r w:rsidRPr="00C96D8E">
        <w:rPr>
          <w:rFonts w:ascii="Palatino Linotype" w:hAnsi="Palatino Linotype" w:cs="Arial"/>
          <w:i/>
          <w:sz w:val="22"/>
        </w:rPr>
        <w:t>“</w:t>
      </w:r>
      <w:r w:rsidR="0064139C" w:rsidRPr="00C96D8E">
        <w:rPr>
          <w:rFonts w:ascii="Palatino Linotype" w:hAnsi="Palatino Linotype" w:cs="Arial"/>
          <w:i/>
          <w:sz w:val="22"/>
        </w:rPr>
        <w:t>Como archivos adjuntos, encontrará el oficio que dará respuesta a su solicitud de información; así como la información correspondiente. Para cualquier duda o aclaración respecto a la presente respuesta, nos ponemos a sus órdenes en el teléfono (01722) 2261900 extensiones 1151 y 1177.</w:t>
      </w:r>
      <w:r w:rsidRPr="00C96D8E">
        <w:rPr>
          <w:rFonts w:ascii="Palatino Linotype" w:hAnsi="Palatino Linotype" w:cs="Arial"/>
          <w:i/>
          <w:sz w:val="22"/>
        </w:rPr>
        <w:t>” (Sic)</w:t>
      </w:r>
    </w:p>
    <w:bookmarkStart w:id="2" w:name="_Ref507070922"/>
    <w:bookmarkEnd w:id="0"/>
    <w:bookmarkEnd w:id="1"/>
    <w:p w:rsidR="007572B6" w:rsidRPr="00C96D8E" w:rsidRDefault="00CE67B4" w:rsidP="007572B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C96D8E">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5C92EB19" wp14:editId="0B5205A3">
                <wp:simplePos x="0" y="0"/>
                <wp:positionH relativeFrom="margin">
                  <wp:align>left</wp:align>
                </wp:positionH>
                <wp:positionV relativeFrom="paragraph">
                  <wp:posOffset>713105</wp:posOffset>
                </wp:positionV>
                <wp:extent cx="5543550" cy="723900"/>
                <wp:effectExtent l="38100" t="38100" r="76200" b="95250"/>
                <wp:wrapNone/>
                <wp:docPr id="4" name="Conector recto 4"/>
                <wp:cNvGraphicFramePr/>
                <a:graphic xmlns:a="http://schemas.openxmlformats.org/drawingml/2006/main">
                  <a:graphicData uri="http://schemas.microsoft.com/office/word/2010/wordprocessingShape">
                    <wps:wsp>
                      <wps:cNvCnPr/>
                      <wps:spPr>
                        <a:xfrm>
                          <a:off x="0" y="0"/>
                          <a:ext cx="5543550" cy="723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BC2D43" id="Conector recto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6.15pt" to="436.5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" strokecolor="#4f81bd [3204]" strokeweight="2pt">
                <v:shadow on="t" color="black" opacity="24903f" origin=",.5" offset="0,.55556mm"/>
                <w10:wrap anchorx="margin"/>
              </v:line>
            </w:pict>
          </mc:Fallback>
        </mc:AlternateContent>
      </w:r>
      <w:r w:rsidR="007572B6" w:rsidRPr="00C96D8E">
        <w:rPr>
          <w:rFonts w:ascii="Palatino Linotype" w:hAnsi="Palatino Linotype" w:cs="Arial"/>
        </w:rPr>
        <w:t xml:space="preserve">Asimismo, </w:t>
      </w:r>
      <w:r w:rsidR="007572B6" w:rsidRPr="00C96D8E">
        <w:rPr>
          <w:rFonts w:ascii="Palatino Linotype" w:hAnsi="Palatino Linotype" w:cs="Arial"/>
          <w:b/>
        </w:rPr>
        <w:t>EL SUJETO OBLIGADO</w:t>
      </w:r>
      <w:r w:rsidR="007572B6" w:rsidRPr="00C96D8E">
        <w:rPr>
          <w:rFonts w:ascii="Palatino Linotype" w:hAnsi="Palatino Linotype" w:cs="Arial"/>
        </w:rPr>
        <w:t xml:space="preserve"> remitió </w:t>
      </w:r>
      <w:r w:rsidR="00911110" w:rsidRPr="00C96D8E">
        <w:rPr>
          <w:rFonts w:ascii="Palatino Linotype" w:hAnsi="Palatino Linotype" w:cs="Arial"/>
        </w:rPr>
        <w:t>diversos</w:t>
      </w:r>
      <w:r w:rsidR="007572B6" w:rsidRPr="00C96D8E">
        <w:rPr>
          <w:rFonts w:ascii="Palatino Linotype" w:hAnsi="Palatino Linotype" w:cs="Arial"/>
        </w:rPr>
        <w:t xml:space="preserve"> archivos electrónicos</w:t>
      </w:r>
      <w:r w:rsidR="00911110" w:rsidRPr="00C96D8E">
        <w:rPr>
          <w:rFonts w:ascii="Palatino Linotype" w:hAnsi="Palatino Linotype" w:cs="Arial"/>
        </w:rPr>
        <w:t xml:space="preserve">, </w:t>
      </w:r>
      <w:r w:rsidR="0064139C" w:rsidRPr="00C96D8E">
        <w:rPr>
          <w:rFonts w:ascii="Palatino Linotype" w:hAnsi="Palatino Linotype" w:cs="Arial"/>
        </w:rPr>
        <w:t>consistentes en los siguientes</w:t>
      </w:r>
      <w:r w:rsidR="00911110" w:rsidRPr="00C96D8E">
        <w:rPr>
          <w:rFonts w:ascii="Palatino Linotype" w:hAnsi="Palatino Linotype" w:cs="Arial"/>
        </w:rPr>
        <w:t>:</w:t>
      </w:r>
    </w:p>
    <w:p w:rsidR="0064139C" w:rsidRPr="00C96D8E" w:rsidRDefault="0064139C" w:rsidP="007572B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p>
    <w:p w:rsidR="0064139C" w:rsidRPr="00C96D8E" w:rsidRDefault="00B45408" w:rsidP="007572B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Pr>
          <w:noProof/>
          <w:lang w:eastAsia="es-MX"/>
        </w:rPr>
        <w:lastRenderedPageBreak/>
        <w:drawing>
          <wp:inline distT="0" distB="0" distL="0" distR="0" wp14:anchorId="06E120CD" wp14:editId="567EA39F">
            <wp:extent cx="5724525" cy="70104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607" t="22218" r="26488" b="9667"/>
                    <a:stretch/>
                  </pic:blipFill>
                  <pic:spPr bwMode="auto">
                    <a:xfrm>
                      <a:off x="0" y="0"/>
                      <a:ext cx="5724525" cy="7010400"/>
                    </a:xfrm>
                    <a:prstGeom prst="rect">
                      <a:avLst/>
                    </a:prstGeom>
                    <a:ln>
                      <a:noFill/>
                    </a:ln>
                    <a:extLst>
                      <a:ext uri="{53640926-AAD7-44D8-BBD7-CCE9431645EC}">
                        <a14:shadowObscured xmlns:a14="http://schemas.microsoft.com/office/drawing/2010/main"/>
                      </a:ext>
                    </a:extLst>
                  </pic:spPr>
                </pic:pic>
              </a:graphicData>
            </a:graphic>
          </wp:inline>
        </w:drawing>
      </w:r>
      <w:r w:rsidRPr="00C96D8E">
        <w:rPr>
          <w:noProof/>
          <w:lang w:eastAsia="es-MX"/>
        </w:rPr>
        <w:t xml:space="preserve"> </w:t>
      </w:r>
      <w:r w:rsidR="0064139C" w:rsidRPr="00C96D8E">
        <w:rPr>
          <w:noProof/>
          <w:lang w:eastAsia="es-MX"/>
        </w:rPr>
        <w:lastRenderedPageBreak/>
        <w:drawing>
          <wp:inline distT="0" distB="0" distL="0" distR="0" wp14:anchorId="167DE3EF" wp14:editId="199B7B1F">
            <wp:extent cx="5743575" cy="71056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562" t="13740" r="33560" b="9667"/>
                    <a:stretch/>
                  </pic:blipFill>
                  <pic:spPr bwMode="auto">
                    <a:xfrm>
                      <a:off x="0" y="0"/>
                      <a:ext cx="5743575" cy="7105650"/>
                    </a:xfrm>
                    <a:prstGeom prst="rect">
                      <a:avLst/>
                    </a:prstGeom>
                    <a:ln>
                      <a:noFill/>
                    </a:ln>
                    <a:extLst>
                      <a:ext uri="{53640926-AAD7-44D8-BBD7-CCE9431645EC}">
                        <a14:shadowObscured xmlns:a14="http://schemas.microsoft.com/office/drawing/2010/main"/>
                      </a:ext>
                    </a:extLst>
                  </pic:spPr>
                </pic:pic>
              </a:graphicData>
            </a:graphic>
          </wp:inline>
        </w:drawing>
      </w:r>
    </w:p>
    <w:p w:rsidR="0064139C" w:rsidRPr="00C96D8E" w:rsidRDefault="0064139C" w:rsidP="007572B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C96D8E">
        <w:rPr>
          <w:rFonts w:ascii="Palatino Linotype" w:hAnsi="Palatino Linotype" w:cs="Arial"/>
        </w:rPr>
        <w:lastRenderedPageBreak/>
        <w:t xml:space="preserve">De igual forma, </w:t>
      </w:r>
      <w:r w:rsidRPr="00C96D8E">
        <w:rPr>
          <w:rFonts w:ascii="Palatino Linotype" w:hAnsi="Palatino Linotype" w:cs="Arial"/>
          <w:b/>
        </w:rPr>
        <w:t>EL SUJETO OBLIGADO</w:t>
      </w:r>
      <w:r w:rsidRPr="00C96D8E">
        <w:rPr>
          <w:rFonts w:ascii="Palatino Linotype" w:hAnsi="Palatino Linotype" w:cs="Arial"/>
        </w:rPr>
        <w:t xml:space="preserve"> remitió el archivo denominado </w:t>
      </w:r>
      <w:r w:rsidRPr="00C96D8E">
        <w:rPr>
          <w:rFonts w:ascii="Palatino Linotype" w:hAnsi="Palatino Linotype" w:cs="Arial"/>
          <w:i/>
        </w:rPr>
        <w:t>DETALLE DE RECETAS JUNIO 2019 HOSPITALES DE TERCER NIVEL.xlsx</w:t>
      </w:r>
      <w:r w:rsidRPr="00C96D8E">
        <w:rPr>
          <w:rFonts w:ascii="Palatino Linotype" w:hAnsi="Palatino Linotype" w:cs="Arial"/>
        </w:rPr>
        <w:t xml:space="preserve">, el cual consiste en una matriz, en formato </w:t>
      </w:r>
      <w:proofErr w:type="spellStart"/>
      <w:r w:rsidRPr="00C96D8E">
        <w:rPr>
          <w:rFonts w:ascii="Palatino Linotype" w:hAnsi="Palatino Linotype" w:cs="Arial"/>
          <w:i/>
        </w:rPr>
        <w:t>xls</w:t>
      </w:r>
      <w:proofErr w:type="spellEnd"/>
      <w:r w:rsidRPr="00C96D8E">
        <w:rPr>
          <w:rFonts w:ascii="Palatino Linotype" w:hAnsi="Palatino Linotype" w:cs="Arial"/>
        </w:rPr>
        <w:t xml:space="preserve">. en la cual se aprecian 6,105 registros, de los que se vislumbran los rubros siguientes: </w:t>
      </w:r>
      <w:r w:rsidRPr="00C96D8E">
        <w:rPr>
          <w:rFonts w:ascii="Palatino Linotype" w:hAnsi="Palatino Linotype" w:cs="Arial"/>
          <w:i/>
        </w:rPr>
        <w:t xml:space="preserve">Nombre Unidad Médica; Folio Venta, Folio Receta, Fecha Receta, Cantidad, Precio Unitario, IVA, Importe, Clave </w:t>
      </w:r>
      <w:proofErr w:type="spellStart"/>
      <w:r w:rsidRPr="00C96D8E">
        <w:rPr>
          <w:rFonts w:ascii="Palatino Linotype" w:hAnsi="Palatino Linotype" w:cs="Arial"/>
          <w:i/>
        </w:rPr>
        <w:t>ISSEMyM</w:t>
      </w:r>
      <w:proofErr w:type="spellEnd"/>
      <w:r w:rsidRPr="00C96D8E">
        <w:rPr>
          <w:rFonts w:ascii="Palatino Linotype" w:hAnsi="Palatino Linotype" w:cs="Arial"/>
          <w:i/>
        </w:rPr>
        <w:t xml:space="preserve">, Descripción </w:t>
      </w:r>
      <w:proofErr w:type="spellStart"/>
      <w:r w:rsidRPr="00C96D8E">
        <w:rPr>
          <w:rFonts w:ascii="Palatino Linotype" w:hAnsi="Palatino Linotype" w:cs="Arial"/>
          <w:i/>
        </w:rPr>
        <w:t>ISSEMyM</w:t>
      </w:r>
      <w:proofErr w:type="spellEnd"/>
      <w:r w:rsidRPr="00C96D8E">
        <w:rPr>
          <w:rFonts w:ascii="Palatino Linotype" w:hAnsi="Palatino Linotype" w:cs="Arial"/>
          <w:i/>
        </w:rPr>
        <w:t>, Descripción Comercial, Médico</w:t>
      </w:r>
      <w:r w:rsidRPr="00C96D8E">
        <w:rPr>
          <w:rFonts w:ascii="Palatino Linotype" w:hAnsi="Palatino Linotype" w:cs="Arial"/>
        </w:rPr>
        <w:t xml:space="preserve"> y </w:t>
      </w:r>
      <w:r w:rsidRPr="00C96D8E">
        <w:rPr>
          <w:rFonts w:ascii="Palatino Linotype" w:hAnsi="Palatino Linotype" w:cs="Arial"/>
          <w:i/>
        </w:rPr>
        <w:t>Usuario Venta</w:t>
      </w:r>
      <w:r w:rsidRPr="00C96D8E">
        <w:rPr>
          <w:rFonts w:ascii="Palatino Linotype" w:hAnsi="Palatino Linotype" w:cs="Arial"/>
        </w:rPr>
        <w:t>. Documento que no se plasma, en atención a su extensión y toda vez que es del conocimiento de las partes.</w:t>
      </w:r>
    </w:p>
    <w:p w:rsidR="009E60DA" w:rsidRPr="00C96D8E" w:rsidRDefault="009E60DA" w:rsidP="006D1337">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C96D8E">
        <w:rPr>
          <w:rFonts w:ascii="Palatino Linotype" w:hAnsi="Palatino Linotype"/>
        </w:rPr>
        <w:t>Inconforme</w:t>
      </w:r>
      <w:r w:rsidR="00414147" w:rsidRPr="00C96D8E">
        <w:rPr>
          <w:rFonts w:ascii="Palatino Linotype" w:hAnsi="Palatino Linotype"/>
        </w:rPr>
        <w:t xml:space="preserve"> </w:t>
      </w:r>
      <w:r w:rsidRPr="00C96D8E">
        <w:rPr>
          <w:rFonts w:ascii="Palatino Linotype" w:hAnsi="Palatino Linotype"/>
        </w:rPr>
        <w:t>con</w:t>
      </w:r>
      <w:r w:rsidR="00414147" w:rsidRPr="00C96D8E">
        <w:rPr>
          <w:rFonts w:ascii="Palatino Linotype" w:hAnsi="Palatino Linotype"/>
        </w:rPr>
        <w:t xml:space="preserve"> </w:t>
      </w:r>
      <w:r w:rsidRPr="00C96D8E">
        <w:rPr>
          <w:rFonts w:ascii="Palatino Linotype" w:hAnsi="Palatino Linotype"/>
        </w:rPr>
        <w:t>la</w:t>
      </w:r>
      <w:r w:rsidR="00414147" w:rsidRPr="00C96D8E">
        <w:rPr>
          <w:rFonts w:ascii="Palatino Linotype" w:hAnsi="Palatino Linotype"/>
        </w:rPr>
        <w:t xml:space="preserve"> </w:t>
      </w:r>
      <w:r w:rsidR="00BD250A" w:rsidRPr="00C96D8E">
        <w:rPr>
          <w:rFonts w:ascii="Palatino Linotype" w:hAnsi="Palatino Linotype"/>
        </w:rPr>
        <w:t>respuesta</w:t>
      </w:r>
      <w:r w:rsidR="00414147" w:rsidRPr="00C96D8E">
        <w:rPr>
          <w:rFonts w:ascii="Palatino Linotype" w:hAnsi="Palatino Linotype"/>
        </w:rPr>
        <w:t xml:space="preserve"> </w:t>
      </w:r>
      <w:r w:rsidRPr="00C96D8E">
        <w:rPr>
          <w:rFonts w:ascii="Palatino Linotype" w:hAnsi="Palatino Linotype"/>
        </w:rPr>
        <w:t>del</w:t>
      </w:r>
      <w:r w:rsidR="00414147" w:rsidRPr="00C96D8E">
        <w:rPr>
          <w:rFonts w:ascii="Palatino Linotype" w:hAnsi="Palatino Linotype"/>
        </w:rPr>
        <w:t xml:space="preserve"> </w:t>
      </w:r>
      <w:r w:rsidRPr="00C96D8E">
        <w:rPr>
          <w:rFonts w:ascii="Palatino Linotype" w:hAnsi="Palatino Linotype"/>
          <w:b/>
        </w:rPr>
        <w:t>SUJETO</w:t>
      </w:r>
      <w:r w:rsidR="00414147" w:rsidRPr="00C96D8E">
        <w:rPr>
          <w:rFonts w:ascii="Palatino Linotype" w:hAnsi="Palatino Linotype"/>
          <w:b/>
        </w:rPr>
        <w:t xml:space="preserve"> </w:t>
      </w:r>
      <w:r w:rsidRPr="00C96D8E">
        <w:rPr>
          <w:rFonts w:ascii="Palatino Linotype" w:hAnsi="Palatino Linotype"/>
          <w:b/>
        </w:rPr>
        <w:t>OBLIGADO</w:t>
      </w:r>
      <w:r w:rsidRPr="00C96D8E">
        <w:rPr>
          <w:rFonts w:ascii="Palatino Linotype" w:hAnsi="Palatino Linotype"/>
        </w:rPr>
        <w:t>,</w:t>
      </w:r>
      <w:r w:rsidR="00414147" w:rsidRPr="00C96D8E">
        <w:rPr>
          <w:rFonts w:ascii="Palatino Linotype" w:hAnsi="Palatino Linotype"/>
        </w:rPr>
        <w:t xml:space="preserve"> </w:t>
      </w:r>
      <w:r w:rsidRPr="00C96D8E">
        <w:rPr>
          <w:rFonts w:ascii="Palatino Linotype" w:hAnsi="Palatino Linotype"/>
        </w:rPr>
        <w:t>en</w:t>
      </w:r>
      <w:r w:rsidR="00414147" w:rsidRPr="00C96D8E">
        <w:rPr>
          <w:rFonts w:ascii="Palatino Linotype" w:hAnsi="Palatino Linotype"/>
        </w:rPr>
        <w:t xml:space="preserve"> </w:t>
      </w:r>
      <w:r w:rsidRPr="00C96D8E">
        <w:rPr>
          <w:rFonts w:ascii="Palatino Linotype" w:hAnsi="Palatino Linotype"/>
        </w:rPr>
        <w:t>fecha</w:t>
      </w:r>
      <w:r w:rsidR="00414147" w:rsidRPr="00C96D8E">
        <w:rPr>
          <w:rFonts w:ascii="Palatino Linotype" w:hAnsi="Palatino Linotype"/>
        </w:rPr>
        <w:t xml:space="preserve"> </w:t>
      </w:r>
      <w:r w:rsidR="0064139C" w:rsidRPr="00C96D8E">
        <w:rPr>
          <w:rFonts w:ascii="Palatino Linotype" w:hAnsi="Palatino Linotype"/>
        </w:rPr>
        <w:t>treinta y uno de julio</w:t>
      </w:r>
      <w:r w:rsidR="00414147" w:rsidRPr="00C96D8E">
        <w:rPr>
          <w:rFonts w:ascii="Palatino Linotype" w:hAnsi="Palatino Linotype"/>
        </w:rPr>
        <w:t xml:space="preserve"> </w:t>
      </w:r>
      <w:r w:rsidR="00693255" w:rsidRPr="00C96D8E">
        <w:rPr>
          <w:rFonts w:ascii="Palatino Linotype" w:hAnsi="Palatino Linotype"/>
        </w:rPr>
        <w:t>de</w:t>
      </w:r>
      <w:r w:rsidR="00414147" w:rsidRPr="00C96D8E">
        <w:rPr>
          <w:rFonts w:ascii="Palatino Linotype" w:hAnsi="Palatino Linotype"/>
        </w:rPr>
        <w:t xml:space="preserve"> </w:t>
      </w:r>
      <w:r w:rsidR="00693255" w:rsidRPr="00C96D8E">
        <w:rPr>
          <w:rFonts w:ascii="Palatino Linotype" w:hAnsi="Palatino Linotype"/>
        </w:rPr>
        <w:t>dos</w:t>
      </w:r>
      <w:r w:rsidR="00414147" w:rsidRPr="00C96D8E">
        <w:rPr>
          <w:rFonts w:ascii="Palatino Linotype" w:hAnsi="Palatino Linotype"/>
        </w:rPr>
        <w:t xml:space="preserve"> </w:t>
      </w:r>
      <w:r w:rsidR="00693255" w:rsidRPr="00C96D8E">
        <w:rPr>
          <w:rFonts w:ascii="Palatino Linotype" w:hAnsi="Palatino Linotype"/>
        </w:rPr>
        <w:t>mil</w:t>
      </w:r>
      <w:r w:rsidR="00414147" w:rsidRPr="00C96D8E">
        <w:rPr>
          <w:rFonts w:ascii="Palatino Linotype" w:hAnsi="Palatino Linotype"/>
        </w:rPr>
        <w:t xml:space="preserve"> </w:t>
      </w:r>
      <w:r w:rsidR="00693255" w:rsidRPr="00C96D8E">
        <w:rPr>
          <w:rFonts w:ascii="Palatino Linotype" w:hAnsi="Palatino Linotype"/>
        </w:rPr>
        <w:t>diecinueve</w:t>
      </w:r>
      <w:r w:rsidRPr="00C96D8E">
        <w:rPr>
          <w:rFonts w:ascii="Palatino Linotype" w:hAnsi="Palatino Linotype"/>
        </w:rPr>
        <w:t>,</w:t>
      </w:r>
      <w:r w:rsidR="00414147" w:rsidRPr="00C96D8E">
        <w:rPr>
          <w:rFonts w:ascii="Palatino Linotype" w:hAnsi="Palatino Linotype"/>
        </w:rPr>
        <w:t xml:space="preserve"> </w:t>
      </w:r>
      <w:r w:rsidR="00F866B5" w:rsidRPr="00C96D8E">
        <w:rPr>
          <w:rFonts w:ascii="Palatino Linotype" w:hAnsi="Palatino Linotype" w:cs="Arial"/>
          <w:b/>
        </w:rPr>
        <w:t>EL RECURRENTE</w:t>
      </w:r>
      <w:r w:rsidRPr="00C96D8E">
        <w:rPr>
          <w:rFonts w:ascii="Palatino Linotype" w:hAnsi="Palatino Linotype"/>
        </w:rPr>
        <w:t>,</w:t>
      </w:r>
      <w:r w:rsidR="00414147" w:rsidRPr="00C96D8E">
        <w:rPr>
          <w:rFonts w:ascii="Palatino Linotype" w:hAnsi="Palatino Linotype"/>
        </w:rPr>
        <w:t xml:space="preserve"> </w:t>
      </w:r>
      <w:r w:rsidRPr="00C96D8E">
        <w:rPr>
          <w:rFonts w:ascii="Palatino Linotype" w:hAnsi="Palatino Linotype"/>
        </w:rPr>
        <w:t>a</w:t>
      </w:r>
      <w:r w:rsidR="00414147" w:rsidRPr="00C96D8E">
        <w:rPr>
          <w:rFonts w:ascii="Palatino Linotype" w:hAnsi="Palatino Linotype"/>
        </w:rPr>
        <w:t xml:space="preserve"> </w:t>
      </w:r>
      <w:r w:rsidRPr="00C96D8E">
        <w:rPr>
          <w:rFonts w:ascii="Palatino Linotype" w:hAnsi="Palatino Linotype"/>
        </w:rPr>
        <w:t>través</w:t>
      </w:r>
      <w:r w:rsidR="00414147" w:rsidRPr="00C96D8E">
        <w:rPr>
          <w:rFonts w:ascii="Palatino Linotype" w:hAnsi="Palatino Linotype"/>
        </w:rPr>
        <w:t xml:space="preserve"> </w:t>
      </w:r>
      <w:r w:rsidRPr="00C96D8E">
        <w:rPr>
          <w:rFonts w:ascii="Palatino Linotype" w:hAnsi="Palatino Linotype"/>
        </w:rPr>
        <w:t>del</w:t>
      </w:r>
      <w:r w:rsidR="00414147" w:rsidRPr="00C96D8E">
        <w:rPr>
          <w:rFonts w:ascii="Palatino Linotype" w:hAnsi="Palatino Linotype"/>
          <w:b/>
        </w:rPr>
        <w:t xml:space="preserve"> </w:t>
      </w:r>
      <w:r w:rsidRPr="00C96D8E">
        <w:rPr>
          <w:rFonts w:ascii="Palatino Linotype" w:hAnsi="Palatino Linotype"/>
          <w:b/>
        </w:rPr>
        <w:t>SAIMEX,</w:t>
      </w:r>
      <w:r w:rsidR="00414147" w:rsidRPr="00C96D8E">
        <w:rPr>
          <w:rFonts w:ascii="Palatino Linotype" w:hAnsi="Palatino Linotype"/>
          <w:b/>
        </w:rPr>
        <w:t xml:space="preserve"> </w:t>
      </w:r>
      <w:r w:rsidRPr="00C96D8E">
        <w:rPr>
          <w:rFonts w:ascii="Palatino Linotype" w:hAnsi="Palatino Linotype"/>
        </w:rPr>
        <w:t>interpuso</w:t>
      </w:r>
      <w:r w:rsidR="00414147" w:rsidRPr="00C96D8E">
        <w:rPr>
          <w:rFonts w:ascii="Palatino Linotype" w:hAnsi="Palatino Linotype"/>
        </w:rPr>
        <w:t xml:space="preserve"> </w:t>
      </w:r>
      <w:r w:rsidRPr="00C96D8E">
        <w:rPr>
          <w:rFonts w:ascii="Palatino Linotype" w:hAnsi="Palatino Linotype"/>
        </w:rPr>
        <w:t>el</w:t>
      </w:r>
      <w:r w:rsidR="00414147" w:rsidRPr="00C96D8E">
        <w:rPr>
          <w:rFonts w:ascii="Palatino Linotype" w:hAnsi="Palatino Linotype"/>
        </w:rPr>
        <w:t xml:space="preserve"> </w:t>
      </w:r>
      <w:r w:rsidRPr="00C96D8E">
        <w:rPr>
          <w:rFonts w:ascii="Palatino Linotype" w:hAnsi="Palatino Linotype"/>
        </w:rPr>
        <w:t>recurso</w:t>
      </w:r>
      <w:r w:rsidR="00414147" w:rsidRPr="00C96D8E">
        <w:rPr>
          <w:rFonts w:ascii="Palatino Linotype" w:hAnsi="Palatino Linotype"/>
        </w:rPr>
        <w:t xml:space="preserve"> </w:t>
      </w:r>
      <w:r w:rsidRPr="00C96D8E">
        <w:rPr>
          <w:rFonts w:ascii="Palatino Linotype" w:hAnsi="Palatino Linotype"/>
        </w:rPr>
        <w:t>de</w:t>
      </w:r>
      <w:r w:rsidR="00414147" w:rsidRPr="00C96D8E">
        <w:rPr>
          <w:rFonts w:ascii="Palatino Linotype" w:hAnsi="Palatino Linotype"/>
        </w:rPr>
        <w:t xml:space="preserve"> </w:t>
      </w:r>
      <w:r w:rsidRPr="00C96D8E">
        <w:rPr>
          <w:rFonts w:ascii="Palatino Linotype" w:hAnsi="Palatino Linotype"/>
        </w:rPr>
        <w:t>revisión</w:t>
      </w:r>
      <w:r w:rsidR="00414147" w:rsidRPr="00C96D8E">
        <w:rPr>
          <w:rFonts w:ascii="Palatino Linotype" w:hAnsi="Palatino Linotype"/>
        </w:rPr>
        <w:t xml:space="preserve"> </w:t>
      </w:r>
      <w:r w:rsidRPr="00C96D8E">
        <w:rPr>
          <w:rFonts w:ascii="Palatino Linotype" w:hAnsi="Palatino Linotype"/>
        </w:rPr>
        <w:t>objeto</w:t>
      </w:r>
      <w:r w:rsidR="00414147" w:rsidRPr="00C96D8E">
        <w:rPr>
          <w:rFonts w:ascii="Palatino Linotype" w:hAnsi="Palatino Linotype"/>
        </w:rPr>
        <w:t xml:space="preserve"> </w:t>
      </w:r>
      <w:r w:rsidRPr="00C96D8E">
        <w:rPr>
          <w:rFonts w:ascii="Palatino Linotype" w:hAnsi="Palatino Linotype"/>
        </w:rPr>
        <w:t>del</w:t>
      </w:r>
      <w:r w:rsidR="00414147" w:rsidRPr="00C96D8E">
        <w:rPr>
          <w:rFonts w:ascii="Palatino Linotype" w:hAnsi="Palatino Linotype"/>
        </w:rPr>
        <w:t xml:space="preserve"> </w:t>
      </w:r>
      <w:r w:rsidRPr="00C96D8E">
        <w:rPr>
          <w:rFonts w:ascii="Palatino Linotype" w:hAnsi="Palatino Linotype" w:cs="Arial"/>
        </w:rPr>
        <w:t>presente</w:t>
      </w:r>
      <w:r w:rsidR="00414147" w:rsidRPr="00C96D8E">
        <w:rPr>
          <w:rFonts w:ascii="Palatino Linotype" w:hAnsi="Palatino Linotype"/>
        </w:rPr>
        <w:t xml:space="preserve"> </w:t>
      </w:r>
      <w:r w:rsidRPr="00C96D8E">
        <w:rPr>
          <w:rFonts w:ascii="Palatino Linotype" w:hAnsi="Palatino Linotype"/>
        </w:rPr>
        <w:t>estudio,</w:t>
      </w:r>
      <w:r w:rsidR="00414147" w:rsidRPr="00C96D8E">
        <w:rPr>
          <w:rFonts w:ascii="Palatino Linotype" w:hAnsi="Palatino Linotype"/>
        </w:rPr>
        <w:t xml:space="preserve"> </w:t>
      </w:r>
      <w:r w:rsidRPr="00C96D8E">
        <w:rPr>
          <w:rFonts w:ascii="Palatino Linotype" w:hAnsi="Palatino Linotype"/>
        </w:rPr>
        <w:t>al</w:t>
      </w:r>
      <w:r w:rsidR="00414147" w:rsidRPr="00C96D8E">
        <w:rPr>
          <w:rFonts w:ascii="Palatino Linotype" w:hAnsi="Palatino Linotype"/>
        </w:rPr>
        <w:t xml:space="preserve"> </w:t>
      </w:r>
      <w:r w:rsidRPr="00C96D8E">
        <w:rPr>
          <w:rFonts w:ascii="Palatino Linotype" w:hAnsi="Palatino Linotype"/>
        </w:rPr>
        <w:t>que</w:t>
      </w:r>
      <w:r w:rsidR="00414147" w:rsidRPr="00C96D8E">
        <w:rPr>
          <w:rFonts w:ascii="Palatino Linotype" w:hAnsi="Palatino Linotype"/>
        </w:rPr>
        <w:t xml:space="preserve"> </w:t>
      </w:r>
      <w:r w:rsidRPr="00C96D8E">
        <w:rPr>
          <w:rFonts w:ascii="Palatino Linotype" w:hAnsi="Palatino Linotype"/>
        </w:rPr>
        <w:t>se</w:t>
      </w:r>
      <w:r w:rsidR="00414147" w:rsidRPr="00C96D8E">
        <w:rPr>
          <w:rFonts w:ascii="Palatino Linotype" w:hAnsi="Palatino Linotype"/>
        </w:rPr>
        <w:t xml:space="preserve"> </w:t>
      </w:r>
      <w:r w:rsidRPr="00C96D8E">
        <w:rPr>
          <w:rFonts w:ascii="Palatino Linotype" w:hAnsi="Palatino Linotype"/>
        </w:rPr>
        <w:t>le</w:t>
      </w:r>
      <w:r w:rsidR="00414147" w:rsidRPr="00C96D8E">
        <w:rPr>
          <w:rFonts w:ascii="Palatino Linotype" w:hAnsi="Palatino Linotype"/>
        </w:rPr>
        <w:t xml:space="preserve"> </w:t>
      </w:r>
      <w:r w:rsidRPr="00C96D8E">
        <w:rPr>
          <w:rFonts w:ascii="Palatino Linotype" w:hAnsi="Palatino Linotype"/>
        </w:rPr>
        <w:t>asignó</w:t>
      </w:r>
      <w:r w:rsidR="00414147" w:rsidRPr="00C96D8E">
        <w:rPr>
          <w:rFonts w:ascii="Palatino Linotype" w:hAnsi="Palatino Linotype"/>
        </w:rPr>
        <w:t xml:space="preserve"> </w:t>
      </w:r>
      <w:r w:rsidRPr="00C96D8E">
        <w:rPr>
          <w:rFonts w:ascii="Palatino Linotype" w:hAnsi="Palatino Linotype"/>
        </w:rPr>
        <w:t>el</w:t>
      </w:r>
      <w:r w:rsidR="00414147" w:rsidRPr="00C96D8E">
        <w:rPr>
          <w:rFonts w:ascii="Palatino Linotype" w:hAnsi="Palatino Linotype"/>
        </w:rPr>
        <w:t xml:space="preserve"> </w:t>
      </w:r>
      <w:r w:rsidRPr="00C96D8E">
        <w:rPr>
          <w:rFonts w:ascii="Palatino Linotype" w:hAnsi="Palatino Linotype" w:cs="Arial"/>
        </w:rPr>
        <w:t>número</w:t>
      </w:r>
      <w:r w:rsidR="00414147" w:rsidRPr="00C96D8E">
        <w:rPr>
          <w:rFonts w:ascii="Palatino Linotype" w:hAnsi="Palatino Linotype" w:cs="Arial"/>
        </w:rPr>
        <w:t xml:space="preserve"> </w:t>
      </w:r>
      <w:r w:rsidR="00B97199" w:rsidRPr="00C96D8E">
        <w:rPr>
          <w:rFonts w:ascii="Palatino Linotype" w:hAnsi="Palatino Linotype" w:cs="Arial"/>
        </w:rPr>
        <w:t>al</w:t>
      </w:r>
      <w:r w:rsidR="00414147" w:rsidRPr="00C96D8E">
        <w:rPr>
          <w:rFonts w:ascii="Palatino Linotype" w:hAnsi="Palatino Linotype" w:cs="Arial"/>
        </w:rPr>
        <w:t xml:space="preserve"> </w:t>
      </w:r>
      <w:r w:rsidR="00B97199" w:rsidRPr="00C96D8E">
        <w:rPr>
          <w:rFonts w:ascii="Palatino Linotype" w:hAnsi="Palatino Linotype" w:cs="Arial"/>
        </w:rPr>
        <w:t>rubro</w:t>
      </w:r>
      <w:r w:rsidR="00414147" w:rsidRPr="00C96D8E">
        <w:rPr>
          <w:rFonts w:ascii="Palatino Linotype" w:hAnsi="Palatino Linotype" w:cs="Arial"/>
        </w:rPr>
        <w:t xml:space="preserve"> </w:t>
      </w:r>
      <w:r w:rsidR="00B97199" w:rsidRPr="00C96D8E">
        <w:rPr>
          <w:rFonts w:ascii="Palatino Linotype" w:hAnsi="Palatino Linotype" w:cs="Arial"/>
        </w:rPr>
        <w:t>citado</w:t>
      </w:r>
      <w:r w:rsidRPr="00C96D8E">
        <w:rPr>
          <w:rFonts w:ascii="Palatino Linotype" w:hAnsi="Palatino Linotype" w:cs="Arial"/>
        </w:rPr>
        <w:t>,</w:t>
      </w:r>
      <w:r w:rsidR="00414147" w:rsidRPr="00C96D8E">
        <w:rPr>
          <w:rFonts w:ascii="Palatino Linotype" w:hAnsi="Palatino Linotype" w:cs="Arial"/>
        </w:rPr>
        <w:t xml:space="preserve"> </w:t>
      </w:r>
      <w:r w:rsidRPr="00C96D8E">
        <w:rPr>
          <w:rFonts w:ascii="Palatino Linotype" w:hAnsi="Palatino Linotype" w:cs="Arial"/>
        </w:rPr>
        <w:t>en</w:t>
      </w:r>
      <w:r w:rsidR="00414147" w:rsidRPr="00C96D8E">
        <w:rPr>
          <w:rFonts w:ascii="Palatino Linotype" w:hAnsi="Palatino Linotype" w:cs="Arial"/>
        </w:rPr>
        <w:t xml:space="preserve"> </w:t>
      </w:r>
      <w:r w:rsidRPr="00C96D8E">
        <w:rPr>
          <w:rFonts w:ascii="Palatino Linotype" w:hAnsi="Palatino Linotype" w:cs="Arial"/>
        </w:rPr>
        <w:t>el</w:t>
      </w:r>
      <w:r w:rsidR="00414147" w:rsidRPr="00C96D8E">
        <w:rPr>
          <w:rFonts w:ascii="Palatino Linotype" w:hAnsi="Palatino Linotype" w:cs="Arial"/>
        </w:rPr>
        <w:t xml:space="preserve"> </w:t>
      </w:r>
      <w:r w:rsidRPr="00C96D8E">
        <w:rPr>
          <w:rFonts w:ascii="Palatino Linotype" w:hAnsi="Palatino Linotype" w:cs="Arial"/>
        </w:rPr>
        <w:t>que</w:t>
      </w:r>
      <w:r w:rsidR="00414147" w:rsidRPr="00C96D8E">
        <w:rPr>
          <w:rFonts w:ascii="Palatino Linotype" w:hAnsi="Palatino Linotype" w:cs="Arial"/>
        </w:rPr>
        <w:t xml:space="preserve"> </w:t>
      </w:r>
      <w:r w:rsidRPr="00C96D8E">
        <w:rPr>
          <w:rFonts w:ascii="Palatino Linotype" w:hAnsi="Palatino Linotype" w:cs="Arial"/>
        </w:rPr>
        <w:t>señaló</w:t>
      </w:r>
      <w:r w:rsidR="00414147" w:rsidRPr="00C96D8E">
        <w:rPr>
          <w:rFonts w:ascii="Palatino Linotype" w:hAnsi="Palatino Linotype" w:cs="Arial"/>
        </w:rPr>
        <w:t xml:space="preserve"> </w:t>
      </w:r>
      <w:r w:rsidRPr="00C96D8E">
        <w:rPr>
          <w:rFonts w:ascii="Palatino Linotype" w:hAnsi="Palatino Linotype" w:cs="Arial"/>
        </w:rPr>
        <w:t>como</w:t>
      </w:r>
      <w:r w:rsidR="00414147" w:rsidRPr="00C96D8E">
        <w:rPr>
          <w:rFonts w:ascii="Palatino Linotype" w:hAnsi="Palatino Linotype" w:cs="Arial"/>
        </w:rPr>
        <w:t xml:space="preserve"> </w:t>
      </w:r>
      <w:r w:rsidRPr="00C96D8E">
        <w:rPr>
          <w:rFonts w:ascii="Palatino Linotype" w:hAnsi="Palatino Linotype" w:cs="Arial"/>
        </w:rPr>
        <w:t>acto</w:t>
      </w:r>
      <w:r w:rsidR="00414147" w:rsidRPr="00C96D8E">
        <w:rPr>
          <w:rFonts w:ascii="Palatino Linotype" w:hAnsi="Palatino Linotype" w:cs="Arial"/>
        </w:rPr>
        <w:t xml:space="preserve"> </w:t>
      </w:r>
      <w:r w:rsidRPr="00C96D8E">
        <w:rPr>
          <w:rFonts w:ascii="Palatino Linotype" w:hAnsi="Palatino Linotype" w:cs="Arial"/>
        </w:rPr>
        <w:t>impugnado,</w:t>
      </w:r>
      <w:r w:rsidR="00414147" w:rsidRPr="00C96D8E">
        <w:rPr>
          <w:rFonts w:ascii="Palatino Linotype" w:hAnsi="Palatino Linotype" w:cs="Arial"/>
        </w:rPr>
        <w:t xml:space="preserve"> </w:t>
      </w:r>
      <w:r w:rsidRPr="00C96D8E">
        <w:rPr>
          <w:rFonts w:ascii="Palatino Linotype" w:hAnsi="Palatino Linotype" w:cs="Arial"/>
        </w:rPr>
        <w:t>lo</w:t>
      </w:r>
      <w:r w:rsidR="00414147" w:rsidRPr="00C96D8E">
        <w:rPr>
          <w:rFonts w:ascii="Palatino Linotype" w:hAnsi="Palatino Linotype" w:cs="Arial"/>
        </w:rPr>
        <w:t xml:space="preserve"> </w:t>
      </w:r>
      <w:r w:rsidRPr="00C96D8E">
        <w:rPr>
          <w:rFonts w:ascii="Palatino Linotype" w:hAnsi="Palatino Linotype" w:cs="Arial"/>
        </w:rPr>
        <w:t>siguiente:</w:t>
      </w:r>
      <w:bookmarkEnd w:id="2"/>
    </w:p>
    <w:p w:rsidR="009E60DA" w:rsidRPr="00C96D8E"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C96D8E">
        <w:rPr>
          <w:rFonts w:ascii="Palatino Linotype" w:hAnsi="Palatino Linotype" w:cs="Arial"/>
          <w:i/>
          <w:sz w:val="22"/>
          <w:szCs w:val="22"/>
          <w:lang w:eastAsia="es-MX"/>
        </w:rPr>
        <w:t>“</w:t>
      </w:r>
      <w:r w:rsidR="0064139C" w:rsidRPr="00C96D8E">
        <w:rPr>
          <w:rFonts w:ascii="Palatino Linotype" w:hAnsi="Palatino Linotype" w:cs="Arial"/>
          <w:i/>
          <w:sz w:val="22"/>
          <w:szCs w:val="22"/>
        </w:rPr>
        <w:t>Falta 1 archivo</w:t>
      </w:r>
      <w:r w:rsidR="00E1367D" w:rsidRPr="00C96D8E">
        <w:rPr>
          <w:rFonts w:ascii="Palatino Linotype" w:hAnsi="Palatino Linotype" w:cs="Arial"/>
          <w:i/>
          <w:sz w:val="22"/>
          <w:szCs w:val="22"/>
        </w:rPr>
        <w:t>.</w:t>
      </w:r>
      <w:r w:rsidRPr="00C96D8E">
        <w:rPr>
          <w:rFonts w:ascii="Palatino Linotype" w:hAnsi="Palatino Linotype" w:cs="Arial"/>
          <w:i/>
          <w:sz w:val="22"/>
          <w:szCs w:val="22"/>
          <w:lang w:eastAsia="es-MX"/>
        </w:rPr>
        <w:t>”</w:t>
      </w:r>
      <w:r w:rsidR="00414147" w:rsidRPr="00C96D8E">
        <w:rPr>
          <w:rFonts w:ascii="Palatino Linotype" w:hAnsi="Palatino Linotype" w:cs="Arial"/>
          <w:i/>
          <w:sz w:val="22"/>
          <w:szCs w:val="22"/>
          <w:lang w:eastAsia="es-MX"/>
        </w:rPr>
        <w:t xml:space="preserve"> </w:t>
      </w:r>
      <w:r w:rsidRPr="00C96D8E">
        <w:rPr>
          <w:rFonts w:ascii="Palatino Linotype" w:hAnsi="Palatino Linotype" w:cs="Arial"/>
          <w:sz w:val="22"/>
          <w:szCs w:val="22"/>
          <w:lang w:eastAsia="es-MX"/>
        </w:rPr>
        <w:t>(Sic)</w:t>
      </w:r>
    </w:p>
    <w:p w:rsidR="009E60DA" w:rsidRPr="00C96D8E" w:rsidRDefault="009E60DA" w:rsidP="00183C32">
      <w:pPr>
        <w:pStyle w:val="Prrafodelista"/>
        <w:spacing w:before="100" w:beforeAutospacing="1" w:after="100" w:afterAutospacing="1" w:line="360" w:lineRule="auto"/>
        <w:ind w:left="0"/>
        <w:jc w:val="both"/>
        <w:rPr>
          <w:rFonts w:ascii="Palatino Linotype" w:hAnsi="Palatino Linotype"/>
        </w:rPr>
      </w:pPr>
      <w:r w:rsidRPr="00C96D8E">
        <w:rPr>
          <w:rFonts w:ascii="Palatino Linotype" w:hAnsi="Palatino Linotype" w:cs="Arial"/>
        </w:rPr>
        <w:t>Asimismo</w:t>
      </w:r>
      <w:r w:rsidRPr="00C96D8E">
        <w:rPr>
          <w:rFonts w:ascii="Palatino Linotype" w:hAnsi="Palatino Linotype"/>
        </w:rPr>
        <w:t>,</w:t>
      </w:r>
      <w:r w:rsidR="00414147" w:rsidRPr="00C96D8E">
        <w:rPr>
          <w:rFonts w:ascii="Palatino Linotype" w:hAnsi="Palatino Linotype"/>
        </w:rPr>
        <w:t xml:space="preserve"> </w:t>
      </w:r>
      <w:r w:rsidR="00F866B5" w:rsidRPr="00C96D8E">
        <w:rPr>
          <w:rFonts w:ascii="Palatino Linotype" w:hAnsi="Palatino Linotype" w:cs="Arial"/>
          <w:b/>
        </w:rPr>
        <w:t>EL RECURRENTE</w:t>
      </w:r>
      <w:r w:rsidR="00414147" w:rsidRPr="00C96D8E">
        <w:rPr>
          <w:rFonts w:ascii="Palatino Linotype" w:hAnsi="Palatino Linotype" w:cs="Arial"/>
          <w:b/>
        </w:rPr>
        <w:t xml:space="preserve"> </w:t>
      </w:r>
      <w:r w:rsidRPr="00C96D8E">
        <w:rPr>
          <w:rFonts w:ascii="Palatino Linotype" w:hAnsi="Palatino Linotype"/>
        </w:rPr>
        <w:t>indicó</w:t>
      </w:r>
      <w:r w:rsidR="00414147" w:rsidRPr="00C96D8E">
        <w:rPr>
          <w:rFonts w:ascii="Palatino Linotype" w:hAnsi="Palatino Linotype"/>
        </w:rPr>
        <w:t xml:space="preserve"> </w:t>
      </w:r>
      <w:r w:rsidRPr="00C96D8E">
        <w:rPr>
          <w:rFonts w:ascii="Palatino Linotype" w:hAnsi="Palatino Linotype"/>
        </w:rPr>
        <w:t>como</w:t>
      </w:r>
      <w:r w:rsidR="00414147" w:rsidRPr="00C96D8E">
        <w:rPr>
          <w:rFonts w:ascii="Palatino Linotype" w:hAnsi="Palatino Linotype"/>
        </w:rPr>
        <w:t xml:space="preserve"> </w:t>
      </w:r>
      <w:r w:rsidRPr="00C96D8E">
        <w:rPr>
          <w:rFonts w:ascii="Palatino Linotype" w:hAnsi="Palatino Linotype"/>
        </w:rPr>
        <w:t>razones</w:t>
      </w:r>
      <w:r w:rsidR="00414147" w:rsidRPr="00C96D8E">
        <w:rPr>
          <w:rFonts w:ascii="Palatino Linotype" w:hAnsi="Palatino Linotype"/>
        </w:rPr>
        <w:t xml:space="preserve"> </w:t>
      </w:r>
      <w:r w:rsidRPr="00C96D8E">
        <w:rPr>
          <w:rFonts w:ascii="Palatino Linotype" w:hAnsi="Palatino Linotype"/>
        </w:rPr>
        <w:t>o</w:t>
      </w:r>
      <w:r w:rsidR="00414147" w:rsidRPr="00C96D8E">
        <w:rPr>
          <w:rFonts w:ascii="Palatino Linotype" w:hAnsi="Palatino Linotype"/>
        </w:rPr>
        <w:t xml:space="preserve"> </w:t>
      </w:r>
      <w:r w:rsidRPr="00C96D8E">
        <w:rPr>
          <w:rFonts w:ascii="Palatino Linotype" w:hAnsi="Palatino Linotype"/>
        </w:rPr>
        <w:t>motivos</w:t>
      </w:r>
      <w:r w:rsidR="00414147" w:rsidRPr="00C96D8E">
        <w:rPr>
          <w:rFonts w:ascii="Palatino Linotype" w:hAnsi="Palatino Linotype"/>
        </w:rPr>
        <w:t xml:space="preserve"> </w:t>
      </w:r>
      <w:r w:rsidRPr="00C96D8E">
        <w:rPr>
          <w:rFonts w:ascii="Palatino Linotype" w:hAnsi="Palatino Linotype"/>
        </w:rPr>
        <w:t>de</w:t>
      </w:r>
      <w:r w:rsidR="00414147" w:rsidRPr="00C96D8E">
        <w:rPr>
          <w:rFonts w:ascii="Palatino Linotype" w:hAnsi="Palatino Linotype"/>
        </w:rPr>
        <w:t xml:space="preserve"> </w:t>
      </w:r>
      <w:r w:rsidRPr="00C96D8E">
        <w:rPr>
          <w:rFonts w:ascii="Palatino Linotype" w:hAnsi="Palatino Linotype"/>
        </w:rPr>
        <w:t>inconformidad:</w:t>
      </w:r>
    </w:p>
    <w:p w:rsidR="009E60DA" w:rsidRPr="00C96D8E"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C96D8E">
        <w:rPr>
          <w:rFonts w:ascii="Palatino Linotype" w:hAnsi="Palatino Linotype" w:cs="Arial"/>
          <w:i/>
          <w:sz w:val="22"/>
          <w:szCs w:val="22"/>
          <w:lang w:eastAsia="es-MX"/>
        </w:rPr>
        <w:t>“</w:t>
      </w:r>
      <w:r w:rsidR="0064139C" w:rsidRPr="00C96D8E">
        <w:rPr>
          <w:rFonts w:ascii="Palatino Linotype" w:hAnsi="Palatino Linotype" w:cs="Arial"/>
          <w:i/>
          <w:sz w:val="22"/>
          <w:szCs w:val="22"/>
        </w:rPr>
        <w:t>Buen día, en su respuesta, comentaron que anexaban 2 archivos, pero en realidad únicamente anexaron 1 De favor, me podría anexar el archivo faltante. Saludos</w:t>
      </w:r>
      <w:r w:rsidR="00E1367D" w:rsidRPr="00C96D8E">
        <w:rPr>
          <w:rFonts w:ascii="Palatino Linotype" w:hAnsi="Palatino Linotype" w:cs="Arial"/>
          <w:i/>
          <w:sz w:val="22"/>
          <w:szCs w:val="22"/>
        </w:rPr>
        <w:t>.</w:t>
      </w:r>
      <w:r w:rsidRPr="00C96D8E">
        <w:rPr>
          <w:rFonts w:ascii="Palatino Linotype" w:hAnsi="Palatino Linotype" w:cs="Arial"/>
          <w:i/>
          <w:sz w:val="22"/>
          <w:szCs w:val="22"/>
          <w:lang w:eastAsia="es-MX"/>
        </w:rPr>
        <w:t>”</w:t>
      </w:r>
      <w:r w:rsidR="00414147" w:rsidRPr="00C96D8E">
        <w:rPr>
          <w:rFonts w:ascii="Palatino Linotype" w:hAnsi="Palatino Linotype" w:cs="Arial"/>
          <w:i/>
          <w:sz w:val="22"/>
          <w:szCs w:val="22"/>
          <w:lang w:eastAsia="es-MX"/>
        </w:rPr>
        <w:t xml:space="preserve"> </w:t>
      </w:r>
      <w:r w:rsidRPr="00C96D8E">
        <w:rPr>
          <w:rFonts w:ascii="Palatino Linotype" w:hAnsi="Palatino Linotype" w:cs="Arial"/>
          <w:sz w:val="22"/>
          <w:szCs w:val="22"/>
          <w:lang w:eastAsia="es-MX"/>
        </w:rPr>
        <w:t>(Sic)</w:t>
      </w:r>
    </w:p>
    <w:p w:rsidR="00D73FD7" w:rsidRPr="00C96D8E" w:rsidRDefault="00D903C5"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C96D8E">
        <w:rPr>
          <w:rFonts w:ascii="Palatino Linotype" w:hAnsi="Palatino Linotype" w:cs="Arial"/>
        </w:rPr>
        <w:t>En</w:t>
      </w:r>
      <w:r w:rsidR="00414147" w:rsidRPr="00C96D8E">
        <w:rPr>
          <w:rFonts w:ascii="Palatino Linotype" w:hAnsi="Palatino Linotype" w:cs="Arial"/>
        </w:rPr>
        <w:t xml:space="preserve"> </w:t>
      </w:r>
      <w:r w:rsidRPr="00C96D8E">
        <w:rPr>
          <w:rFonts w:ascii="Palatino Linotype" w:hAnsi="Palatino Linotype" w:cs="Arial"/>
        </w:rPr>
        <w:t>fecha</w:t>
      </w:r>
      <w:r w:rsidR="00414147" w:rsidRPr="00C96D8E">
        <w:rPr>
          <w:rFonts w:ascii="Palatino Linotype" w:hAnsi="Palatino Linotype" w:cs="Arial"/>
        </w:rPr>
        <w:t xml:space="preserve"> </w:t>
      </w:r>
      <w:r w:rsidR="0064139C" w:rsidRPr="00C96D8E">
        <w:rPr>
          <w:rFonts w:ascii="Palatino Linotype" w:hAnsi="Palatino Linotype"/>
        </w:rPr>
        <w:t xml:space="preserve">treinta y uno de julio </w:t>
      </w:r>
      <w:r w:rsidR="00B97199" w:rsidRPr="00C96D8E">
        <w:rPr>
          <w:rFonts w:ascii="Palatino Linotype" w:hAnsi="Palatino Linotype"/>
        </w:rPr>
        <w:t>de</w:t>
      </w:r>
      <w:r w:rsidR="00414147" w:rsidRPr="00C96D8E">
        <w:rPr>
          <w:rFonts w:ascii="Palatino Linotype" w:hAnsi="Palatino Linotype"/>
        </w:rPr>
        <w:t xml:space="preserve"> </w:t>
      </w:r>
      <w:r w:rsidR="00B97199" w:rsidRPr="00C96D8E">
        <w:rPr>
          <w:rFonts w:ascii="Palatino Linotype" w:hAnsi="Palatino Linotype"/>
        </w:rPr>
        <w:t>dos</w:t>
      </w:r>
      <w:r w:rsidR="00414147" w:rsidRPr="00C96D8E">
        <w:rPr>
          <w:rFonts w:ascii="Palatino Linotype" w:hAnsi="Palatino Linotype"/>
        </w:rPr>
        <w:t xml:space="preserve"> </w:t>
      </w:r>
      <w:r w:rsidR="00B97199" w:rsidRPr="00C96D8E">
        <w:rPr>
          <w:rFonts w:ascii="Palatino Linotype" w:hAnsi="Palatino Linotype"/>
        </w:rPr>
        <w:t>mil</w:t>
      </w:r>
      <w:r w:rsidR="00414147" w:rsidRPr="00C96D8E">
        <w:rPr>
          <w:rFonts w:ascii="Palatino Linotype" w:hAnsi="Palatino Linotype"/>
        </w:rPr>
        <w:t xml:space="preserve"> </w:t>
      </w:r>
      <w:r w:rsidR="00B97199" w:rsidRPr="00C96D8E">
        <w:rPr>
          <w:rFonts w:ascii="Palatino Linotype" w:hAnsi="Palatino Linotype"/>
        </w:rPr>
        <w:t>diecinueve</w:t>
      </w:r>
      <w:r w:rsidRPr="00C96D8E">
        <w:rPr>
          <w:rFonts w:ascii="Palatino Linotype" w:hAnsi="Palatino Linotype" w:cs="Arial"/>
        </w:rPr>
        <w:t>,</w:t>
      </w:r>
      <w:r w:rsidR="00414147" w:rsidRPr="00C96D8E">
        <w:rPr>
          <w:rFonts w:ascii="Palatino Linotype" w:hAnsi="Palatino Linotype" w:cs="Arial"/>
        </w:rPr>
        <w:t xml:space="preserve"> </w:t>
      </w:r>
      <w:r w:rsidRPr="00C96D8E">
        <w:rPr>
          <w:rFonts w:ascii="Palatino Linotype" w:hAnsi="Palatino Linotype" w:cs="Arial"/>
        </w:rPr>
        <w:t>e</w:t>
      </w:r>
      <w:r w:rsidR="00D73FD7" w:rsidRPr="00C96D8E">
        <w:rPr>
          <w:rFonts w:ascii="Palatino Linotype" w:hAnsi="Palatino Linotype" w:cs="Arial"/>
        </w:rPr>
        <w:t>l</w:t>
      </w:r>
      <w:r w:rsidR="00414147" w:rsidRPr="00C96D8E">
        <w:rPr>
          <w:rFonts w:ascii="Palatino Linotype" w:hAnsi="Palatino Linotype" w:cs="Arial"/>
        </w:rPr>
        <w:t xml:space="preserve"> </w:t>
      </w:r>
      <w:r w:rsidR="00D73FD7" w:rsidRPr="00C96D8E">
        <w:rPr>
          <w:rFonts w:ascii="Palatino Linotype" w:hAnsi="Palatino Linotype" w:cs="Arial"/>
        </w:rPr>
        <w:t>recurso</w:t>
      </w:r>
      <w:r w:rsidR="00414147" w:rsidRPr="00C96D8E">
        <w:rPr>
          <w:rFonts w:ascii="Palatino Linotype" w:hAnsi="Palatino Linotype" w:cs="Arial"/>
        </w:rPr>
        <w:t xml:space="preserve"> </w:t>
      </w:r>
      <w:r w:rsidR="00D73FD7" w:rsidRPr="00C96D8E">
        <w:rPr>
          <w:rFonts w:ascii="Palatino Linotype" w:hAnsi="Palatino Linotype" w:cs="Arial"/>
        </w:rPr>
        <w:t>de</w:t>
      </w:r>
      <w:r w:rsidR="00414147" w:rsidRPr="00C96D8E">
        <w:rPr>
          <w:rFonts w:ascii="Palatino Linotype" w:hAnsi="Palatino Linotype" w:cs="Arial"/>
        </w:rPr>
        <w:t xml:space="preserve"> </w:t>
      </w:r>
      <w:r w:rsidR="00D73FD7" w:rsidRPr="00C96D8E">
        <w:rPr>
          <w:rFonts w:ascii="Palatino Linotype" w:hAnsi="Palatino Linotype" w:cs="Arial"/>
        </w:rPr>
        <w:t>que</w:t>
      </w:r>
      <w:r w:rsidR="00414147" w:rsidRPr="00C96D8E">
        <w:rPr>
          <w:rFonts w:ascii="Palatino Linotype" w:hAnsi="Palatino Linotype" w:cs="Arial"/>
        </w:rPr>
        <w:t xml:space="preserve"> </w:t>
      </w:r>
      <w:r w:rsidR="00D73FD7" w:rsidRPr="00C96D8E">
        <w:rPr>
          <w:rFonts w:ascii="Palatino Linotype" w:hAnsi="Palatino Linotype" w:cs="Arial"/>
        </w:rPr>
        <w:t>se</w:t>
      </w:r>
      <w:r w:rsidR="00414147" w:rsidRPr="00C96D8E">
        <w:rPr>
          <w:rFonts w:ascii="Palatino Linotype" w:hAnsi="Palatino Linotype" w:cs="Arial"/>
        </w:rPr>
        <w:t xml:space="preserve"> </w:t>
      </w:r>
      <w:r w:rsidR="00D73FD7" w:rsidRPr="00C96D8E">
        <w:rPr>
          <w:rFonts w:ascii="Palatino Linotype" w:hAnsi="Palatino Linotype" w:cs="Arial"/>
        </w:rPr>
        <w:t>trata</w:t>
      </w:r>
      <w:r w:rsidR="00414147" w:rsidRPr="00C96D8E">
        <w:rPr>
          <w:rFonts w:ascii="Palatino Linotype" w:hAnsi="Palatino Linotype" w:cs="Arial"/>
        </w:rPr>
        <w:t xml:space="preserve"> </w:t>
      </w:r>
      <w:r w:rsidR="00D73FD7" w:rsidRPr="00C96D8E">
        <w:rPr>
          <w:rFonts w:ascii="Palatino Linotype" w:hAnsi="Palatino Linotype" w:cs="Arial"/>
        </w:rPr>
        <w:t>se</w:t>
      </w:r>
      <w:r w:rsidR="00414147" w:rsidRPr="00C96D8E">
        <w:rPr>
          <w:rFonts w:ascii="Palatino Linotype" w:hAnsi="Palatino Linotype" w:cs="Arial"/>
        </w:rPr>
        <w:t xml:space="preserve"> </w:t>
      </w:r>
      <w:r w:rsidR="00D73FD7" w:rsidRPr="00C96D8E">
        <w:rPr>
          <w:rFonts w:ascii="Palatino Linotype" w:hAnsi="Palatino Linotype" w:cs="Arial"/>
        </w:rPr>
        <w:t>envió</w:t>
      </w:r>
      <w:r w:rsidR="00414147" w:rsidRPr="00C96D8E">
        <w:rPr>
          <w:rFonts w:ascii="Palatino Linotype" w:hAnsi="Palatino Linotype" w:cs="Arial"/>
        </w:rPr>
        <w:t xml:space="preserve"> </w:t>
      </w:r>
      <w:r w:rsidR="00D73FD7" w:rsidRPr="00C96D8E">
        <w:rPr>
          <w:rFonts w:ascii="Palatino Linotype" w:hAnsi="Palatino Linotype" w:cs="Arial"/>
        </w:rPr>
        <w:t>electrónicamente</w:t>
      </w:r>
      <w:r w:rsidR="00414147" w:rsidRPr="00C96D8E">
        <w:rPr>
          <w:rFonts w:ascii="Palatino Linotype" w:hAnsi="Palatino Linotype" w:cs="Arial"/>
        </w:rPr>
        <w:t xml:space="preserve"> </w:t>
      </w:r>
      <w:r w:rsidR="00D73FD7" w:rsidRPr="00C96D8E">
        <w:rPr>
          <w:rFonts w:ascii="Palatino Linotype" w:hAnsi="Palatino Linotype" w:cs="Arial"/>
        </w:rPr>
        <w:t>al</w:t>
      </w:r>
      <w:r w:rsidR="00414147" w:rsidRPr="00C96D8E">
        <w:rPr>
          <w:rFonts w:ascii="Palatino Linotype" w:hAnsi="Palatino Linotype" w:cs="Arial"/>
        </w:rPr>
        <w:t xml:space="preserve"> </w:t>
      </w:r>
      <w:r w:rsidR="00D73FD7" w:rsidRPr="00C96D8E">
        <w:rPr>
          <w:rFonts w:ascii="Palatino Linotype" w:hAnsi="Palatino Linotype" w:cs="Arial"/>
        </w:rPr>
        <w:t>Instituto</w:t>
      </w:r>
      <w:r w:rsidR="00414147" w:rsidRPr="00C96D8E">
        <w:rPr>
          <w:rFonts w:ascii="Palatino Linotype" w:hAnsi="Palatino Linotype" w:cs="Arial"/>
        </w:rPr>
        <w:t xml:space="preserve"> </w:t>
      </w:r>
      <w:r w:rsidR="00D73FD7" w:rsidRPr="00C96D8E">
        <w:rPr>
          <w:rFonts w:ascii="Palatino Linotype" w:hAnsi="Palatino Linotype" w:cs="Arial"/>
        </w:rPr>
        <w:t>de</w:t>
      </w:r>
      <w:r w:rsidR="00414147" w:rsidRPr="00C96D8E">
        <w:rPr>
          <w:rFonts w:ascii="Palatino Linotype" w:hAnsi="Palatino Linotype" w:cs="Arial"/>
        </w:rPr>
        <w:t xml:space="preserve"> </w:t>
      </w:r>
      <w:r w:rsidR="00D73FD7" w:rsidRPr="00C96D8E">
        <w:rPr>
          <w:rFonts w:ascii="Palatino Linotype" w:hAnsi="Palatino Linotype" w:cs="Arial"/>
        </w:rPr>
        <w:t>Transparencia,</w:t>
      </w:r>
      <w:r w:rsidR="00414147" w:rsidRPr="00C96D8E">
        <w:rPr>
          <w:rFonts w:ascii="Palatino Linotype" w:hAnsi="Palatino Linotype" w:cs="Arial"/>
        </w:rPr>
        <w:t xml:space="preserve"> </w:t>
      </w:r>
      <w:r w:rsidR="00D73FD7" w:rsidRPr="00C96D8E">
        <w:rPr>
          <w:rFonts w:ascii="Palatino Linotype" w:hAnsi="Palatino Linotype" w:cs="Arial"/>
        </w:rPr>
        <w:t>Acceso</w:t>
      </w:r>
      <w:r w:rsidR="00414147" w:rsidRPr="00C96D8E">
        <w:rPr>
          <w:rFonts w:ascii="Palatino Linotype" w:hAnsi="Palatino Linotype" w:cs="Arial"/>
        </w:rPr>
        <w:t xml:space="preserve"> </w:t>
      </w:r>
      <w:r w:rsidR="00D73FD7" w:rsidRPr="00C96D8E">
        <w:rPr>
          <w:rFonts w:ascii="Palatino Linotype" w:hAnsi="Palatino Linotype" w:cs="Arial"/>
        </w:rPr>
        <w:t>a</w:t>
      </w:r>
      <w:r w:rsidR="00414147" w:rsidRPr="00C96D8E">
        <w:rPr>
          <w:rFonts w:ascii="Palatino Linotype" w:hAnsi="Palatino Linotype" w:cs="Arial"/>
        </w:rPr>
        <w:t xml:space="preserve"> </w:t>
      </w:r>
      <w:r w:rsidR="00D73FD7" w:rsidRPr="00C96D8E">
        <w:rPr>
          <w:rFonts w:ascii="Palatino Linotype" w:hAnsi="Palatino Linotype" w:cs="Arial"/>
        </w:rPr>
        <w:t>la</w:t>
      </w:r>
      <w:r w:rsidR="00414147" w:rsidRPr="00C96D8E">
        <w:rPr>
          <w:rFonts w:ascii="Palatino Linotype" w:hAnsi="Palatino Linotype" w:cs="Arial"/>
        </w:rPr>
        <w:t xml:space="preserve"> </w:t>
      </w:r>
      <w:r w:rsidR="00D73FD7" w:rsidRPr="00C96D8E">
        <w:rPr>
          <w:rFonts w:ascii="Palatino Linotype" w:hAnsi="Palatino Linotype" w:cs="Arial"/>
        </w:rPr>
        <w:t>Información</w:t>
      </w:r>
      <w:r w:rsidR="00414147" w:rsidRPr="00C96D8E">
        <w:rPr>
          <w:rFonts w:ascii="Palatino Linotype" w:hAnsi="Palatino Linotype" w:cs="Arial"/>
        </w:rPr>
        <w:t xml:space="preserve"> </w:t>
      </w:r>
      <w:r w:rsidR="00D73FD7" w:rsidRPr="00C96D8E">
        <w:rPr>
          <w:rFonts w:ascii="Palatino Linotype" w:hAnsi="Palatino Linotype" w:cs="Arial"/>
        </w:rPr>
        <w:t>Pública</w:t>
      </w:r>
      <w:r w:rsidR="00414147" w:rsidRPr="00C96D8E">
        <w:rPr>
          <w:rFonts w:ascii="Palatino Linotype" w:hAnsi="Palatino Linotype" w:cs="Arial"/>
          <w:lang w:val="es-ES_tradnl"/>
        </w:rPr>
        <w:t xml:space="preserve"> </w:t>
      </w:r>
      <w:r w:rsidR="00D73FD7" w:rsidRPr="00C96D8E">
        <w:rPr>
          <w:rFonts w:ascii="Palatino Linotype" w:hAnsi="Palatino Linotype" w:cs="Arial"/>
          <w:lang w:val="es-ES_tradnl"/>
        </w:rPr>
        <w:t>y</w:t>
      </w:r>
      <w:r w:rsidR="00414147" w:rsidRPr="00C96D8E">
        <w:rPr>
          <w:rFonts w:ascii="Palatino Linotype" w:hAnsi="Palatino Linotype" w:cs="Arial"/>
          <w:lang w:val="es-ES_tradnl"/>
        </w:rPr>
        <w:t xml:space="preserve"> </w:t>
      </w:r>
      <w:r w:rsidR="00D73FD7" w:rsidRPr="00C96D8E">
        <w:rPr>
          <w:rFonts w:ascii="Palatino Linotype" w:hAnsi="Palatino Linotype" w:cs="Arial"/>
        </w:rPr>
        <w:t>Protección</w:t>
      </w:r>
      <w:r w:rsidR="00414147" w:rsidRPr="00C96D8E">
        <w:rPr>
          <w:rFonts w:ascii="Palatino Linotype" w:hAnsi="Palatino Linotype" w:cs="Arial"/>
          <w:lang w:val="es-ES_tradnl"/>
        </w:rPr>
        <w:t xml:space="preserve"> </w:t>
      </w:r>
      <w:r w:rsidR="00D73FD7" w:rsidRPr="00C96D8E">
        <w:rPr>
          <w:rFonts w:ascii="Palatino Linotype" w:hAnsi="Palatino Linotype" w:cs="Arial"/>
        </w:rPr>
        <w:t>de</w:t>
      </w:r>
      <w:r w:rsidR="00414147" w:rsidRPr="00C96D8E">
        <w:rPr>
          <w:rFonts w:ascii="Palatino Linotype" w:hAnsi="Palatino Linotype" w:cs="Arial"/>
          <w:lang w:val="es-ES_tradnl"/>
        </w:rPr>
        <w:t xml:space="preserve"> </w:t>
      </w:r>
      <w:r w:rsidR="00D73FD7" w:rsidRPr="00C96D8E">
        <w:rPr>
          <w:rFonts w:ascii="Palatino Linotype" w:hAnsi="Palatino Linotype"/>
        </w:rPr>
        <w:t>Datos</w:t>
      </w:r>
      <w:r w:rsidR="00414147" w:rsidRPr="00C96D8E">
        <w:rPr>
          <w:rFonts w:ascii="Palatino Linotype" w:hAnsi="Palatino Linotype" w:cs="Arial"/>
          <w:lang w:val="es-ES_tradnl"/>
        </w:rPr>
        <w:t xml:space="preserve"> </w:t>
      </w:r>
      <w:r w:rsidR="00D73FD7" w:rsidRPr="00C96D8E">
        <w:rPr>
          <w:rFonts w:ascii="Palatino Linotype" w:hAnsi="Palatino Linotype" w:cs="Arial"/>
        </w:rPr>
        <w:t>Personales</w:t>
      </w:r>
      <w:r w:rsidR="00414147" w:rsidRPr="00C96D8E">
        <w:rPr>
          <w:rFonts w:ascii="Palatino Linotype" w:hAnsi="Palatino Linotype" w:cs="Arial"/>
          <w:lang w:val="es-ES_tradnl"/>
        </w:rPr>
        <w:t xml:space="preserve"> </w:t>
      </w:r>
      <w:r w:rsidR="00D73FD7" w:rsidRPr="00C96D8E">
        <w:rPr>
          <w:rFonts w:ascii="Palatino Linotype" w:hAnsi="Palatino Linotype" w:cs="Arial"/>
        </w:rPr>
        <w:t>del</w:t>
      </w:r>
      <w:r w:rsidR="00414147" w:rsidRPr="00C96D8E">
        <w:rPr>
          <w:rFonts w:ascii="Palatino Linotype" w:hAnsi="Palatino Linotype" w:cs="Arial"/>
          <w:lang w:val="es-ES_tradnl"/>
        </w:rPr>
        <w:t xml:space="preserve"> </w:t>
      </w:r>
      <w:r w:rsidR="00D73FD7" w:rsidRPr="00C96D8E">
        <w:rPr>
          <w:rFonts w:ascii="Palatino Linotype" w:hAnsi="Palatino Linotype"/>
        </w:rPr>
        <w:t>Estado</w:t>
      </w:r>
      <w:r w:rsidR="00414147" w:rsidRPr="00C96D8E">
        <w:rPr>
          <w:rFonts w:ascii="Palatino Linotype" w:hAnsi="Palatino Linotype" w:cs="Arial"/>
          <w:lang w:val="es-ES_tradnl"/>
        </w:rPr>
        <w:t xml:space="preserve"> </w:t>
      </w:r>
      <w:r w:rsidR="00D73FD7" w:rsidRPr="00C96D8E">
        <w:rPr>
          <w:rFonts w:ascii="Palatino Linotype" w:hAnsi="Palatino Linotype" w:cs="Arial"/>
          <w:lang w:val="es-ES_tradnl"/>
        </w:rPr>
        <w:t>de</w:t>
      </w:r>
      <w:r w:rsidR="00414147" w:rsidRPr="00C96D8E">
        <w:rPr>
          <w:rFonts w:ascii="Palatino Linotype" w:hAnsi="Palatino Linotype" w:cs="Arial"/>
          <w:lang w:val="es-ES_tradnl"/>
        </w:rPr>
        <w:t xml:space="preserve"> </w:t>
      </w:r>
      <w:r w:rsidR="00D73FD7" w:rsidRPr="00C96D8E">
        <w:rPr>
          <w:rFonts w:ascii="Palatino Linotype" w:hAnsi="Palatino Linotype" w:cs="Arial"/>
          <w:lang w:val="es-ES_tradnl"/>
        </w:rPr>
        <w:t>México</w:t>
      </w:r>
      <w:r w:rsidR="00414147" w:rsidRPr="00C96D8E">
        <w:rPr>
          <w:rFonts w:ascii="Palatino Linotype" w:hAnsi="Palatino Linotype" w:cs="Arial"/>
          <w:lang w:val="es-ES_tradnl"/>
        </w:rPr>
        <w:t xml:space="preserve"> </w:t>
      </w:r>
      <w:r w:rsidR="00D73FD7" w:rsidRPr="00C96D8E">
        <w:rPr>
          <w:rFonts w:ascii="Palatino Linotype" w:hAnsi="Palatino Linotype" w:cs="Arial"/>
          <w:lang w:val="es-ES_tradnl"/>
        </w:rPr>
        <w:t>y</w:t>
      </w:r>
      <w:r w:rsidR="00414147" w:rsidRPr="00C96D8E">
        <w:rPr>
          <w:rFonts w:ascii="Palatino Linotype" w:hAnsi="Palatino Linotype" w:cs="Arial"/>
          <w:lang w:val="es-ES_tradnl"/>
        </w:rPr>
        <w:t xml:space="preserve"> </w:t>
      </w:r>
      <w:r w:rsidR="00D73FD7" w:rsidRPr="00C96D8E">
        <w:rPr>
          <w:rFonts w:ascii="Palatino Linotype" w:hAnsi="Palatino Linotype" w:cs="Arial"/>
          <w:lang w:val="es-ES_tradnl"/>
        </w:rPr>
        <w:t>Municipios</w:t>
      </w:r>
      <w:r w:rsidR="00414147" w:rsidRPr="00C96D8E">
        <w:rPr>
          <w:rFonts w:ascii="Palatino Linotype" w:hAnsi="Palatino Linotype" w:cs="Arial"/>
          <w:lang w:val="es-ES_tradnl"/>
        </w:rPr>
        <w:t xml:space="preserve"> </w:t>
      </w:r>
      <w:r w:rsidR="00D73FD7" w:rsidRPr="00C96D8E">
        <w:rPr>
          <w:rFonts w:ascii="Palatino Linotype" w:hAnsi="Palatino Linotype" w:cs="Arial"/>
          <w:lang w:val="es-ES_tradnl"/>
        </w:rPr>
        <w:t>y</w:t>
      </w:r>
      <w:r w:rsidR="00414147" w:rsidRPr="00C96D8E">
        <w:rPr>
          <w:rFonts w:ascii="Palatino Linotype" w:hAnsi="Palatino Linotype" w:cs="Arial"/>
          <w:lang w:val="es-ES_tradnl"/>
        </w:rPr>
        <w:t xml:space="preserve"> </w:t>
      </w:r>
      <w:r w:rsidR="00D73FD7" w:rsidRPr="00C96D8E">
        <w:rPr>
          <w:rFonts w:ascii="Palatino Linotype" w:hAnsi="Palatino Linotype" w:cs="Arial"/>
          <w:lang w:val="es-ES_tradnl"/>
        </w:rPr>
        <w:t>con</w:t>
      </w:r>
      <w:r w:rsidR="00414147" w:rsidRPr="00C96D8E">
        <w:rPr>
          <w:rFonts w:ascii="Palatino Linotype" w:hAnsi="Palatino Linotype" w:cs="Arial"/>
          <w:lang w:val="es-ES_tradnl"/>
        </w:rPr>
        <w:t xml:space="preserve"> </w:t>
      </w:r>
      <w:r w:rsidR="00D73FD7" w:rsidRPr="00C96D8E">
        <w:rPr>
          <w:rFonts w:ascii="Palatino Linotype" w:hAnsi="Palatino Linotype" w:cs="Arial"/>
          <w:lang w:val="es-ES_tradnl"/>
        </w:rPr>
        <w:t>fundamento</w:t>
      </w:r>
      <w:r w:rsidR="00414147" w:rsidRPr="00C96D8E">
        <w:rPr>
          <w:rFonts w:ascii="Palatino Linotype" w:hAnsi="Palatino Linotype" w:cs="Arial"/>
          <w:lang w:val="es-ES_tradnl"/>
        </w:rPr>
        <w:t xml:space="preserve"> </w:t>
      </w:r>
      <w:r w:rsidR="00D73FD7" w:rsidRPr="00C96D8E">
        <w:rPr>
          <w:rFonts w:ascii="Palatino Linotype" w:hAnsi="Palatino Linotype" w:cs="Arial"/>
          <w:lang w:val="es-ES_tradnl"/>
        </w:rPr>
        <w:t>en</w:t>
      </w:r>
      <w:r w:rsidR="00414147" w:rsidRPr="00C96D8E">
        <w:rPr>
          <w:rFonts w:ascii="Palatino Linotype" w:hAnsi="Palatino Linotype" w:cs="Arial"/>
          <w:lang w:val="es-ES_tradnl"/>
        </w:rPr>
        <w:t xml:space="preserve"> </w:t>
      </w:r>
      <w:r w:rsidR="00D73FD7" w:rsidRPr="00C96D8E">
        <w:rPr>
          <w:rFonts w:ascii="Palatino Linotype" w:hAnsi="Palatino Linotype" w:cs="Arial"/>
          <w:lang w:val="es-ES_tradnl"/>
        </w:rPr>
        <w:t>el</w:t>
      </w:r>
      <w:r w:rsidR="00414147" w:rsidRPr="00C96D8E">
        <w:rPr>
          <w:rFonts w:ascii="Palatino Linotype" w:hAnsi="Palatino Linotype" w:cs="Arial"/>
          <w:lang w:val="es-ES_tradnl"/>
        </w:rPr>
        <w:t xml:space="preserve"> </w:t>
      </w:r>
      <w:r w:rsidR="00D73FD7" w:rsidRPr="00C96D8E">
        <w:rPr>
          <w:rFonts w:ascii="Palatino Linotype" w:hAnsi="Palatino Linotype" w:cs="Arial"/>
        </w:rPr>
        <w:t>artículo</w:t>
      </w:r>
      <w:r w:rsidR="00414147" w:rsidRPr="00C96D8E">
        <w:rPr>
          <w:rFonts w:ascii="Palatino Linotype" w:hAnsi="Palatino Linotype" w:cs="Arial"/>
          <w:lang w:val="es-ES_tradnl"/>
        </w:rPr>
        <w:t xml:space="preserve"> </w:t>
      </w:r>
      <w:r w:rsidR="00D73FD7" w:rsidRPr="00C96D8E">
        <w:rPr>
          <w:rFonts w:ascii="Palatino Linotype" w:hAnsi="Palatino Linotype" w:cs="Arial"/>
          <w:lang w:val="es-ES_tradnl"/>
        </w:rPr>
        <w:t>185</w:t>
      </w:r>
      <w:r w:rsidR="0071273A" w:rsidRPr="00C96D8E">
        <w:rPr>
          <w:rFonts w:ascii="Palatino Linotype" w:hAnsi="Palatino Linotype" w:cs="Arial"/>
          <w:lang w:val="es-ES_tradnl"/>
        </w:rPr>
        <w:t>,</w:t>
      </w:r>
      <w:r w:rsidR="00414147" w:rsidRPr="00C96D8E">
        <w:rPr>
          <w:rFonts w:ascii="Palatino Linotype" w:hAnsi="Palatino Linotype" w:cs="Arial"/>
          <w:lang w:val="es-ES_tradnl"/>
        </w:rPr>
        <w:t xml:space="preserve"> </w:t>
      </w:r>
      <w:r w:rsidR="00D73FD7" w:rsidRPr="00C96D8E">
        <w:rPr>
          <w:rFonts w:ascii="Palatino Linotype" w:hAnsi="Palatino Linotype" w:cs="Arial"/>
        </w:rPr>
        <w:t>fracción</w:t>
      </w:r>
      <w:r w:rsidR="00414147" w:rsidRPr="00C96D8E">
        <w:rPr>
          <w:rFonts w:ascii="Palatino Linotype" w:hAnsi="Palatino Linotype" w:cs="Arial"/>
          <w:lang w:val="es-ES_tradnl"/>
        </w:rPr>
        <w:t xml:space="preserve"> </w:t>
      </w:r>
      <w:r w:rsidR="00D73FD7" w:rsidRPr="00C96D8E">
        <w:rPr>
          <w:rFonts w:ascii="Palatino Linotype" w:hAnsi="Palatino Linotype" w:cs="Arial"/>
          <w:lang w:val="es-ES_tradnl"/>
        </w:rPr>
        <w:t>I</w:t>
      </w:r>
      <w:r w:rsidR="00414147" w:rsidRPr="00C96D8E">
        <w:rPr>
          <w:rFonts w:ascii="Palatino Linotype" w:hAnsi="Palatino Linotype" w:cs="Arial"/>
          <w:lang w:val="es-ES_tradnl"/>
        </w:rPr>
        <w:t xml:space="preserve"> </w:t>
      </w:r>
      <w:r w:rsidR="00D73FD7" w:rsidRPr="00C96D8E">
        <w:rPr>
          <w:rFonts w:ascii="Palatino Linotype" w:hAnsi="Palatino Linotype" w:cs="Arial"/>
          <w:lang w:val="es-ES_tradnl"/>
        </w:rPr>
        <w:t>de</w:t>
      </w:r>
      <w:r w:rsidR="00414147" w:rsidRPr="00C96D8E">
        <w:rPr>
          <w:rFonts w:ascii="Palatino Linotype" w:hAnsi="Palatino Linotype" w:cs="Arial"/>
          <w:lang w:val="es-ES_tradnl"/>
        </w:rPr>
        <w:t xml:space="preserve"> </w:t>
      </w:r>
      <w:r w:rsidR="00D73FD7" w:rsidRPr="00C96D8E">
        <w:rPr>
          <w:rFonts w:ascii="Palatino Linotype" w:hAnsi="Palatino Linotype" w:cs="Arial"/>
          <w:lang w:val="es-ES_tradnl"/>
        </w:rPr>
        <w:t>la</w:t>
      </w:r>
      <w:r w:rsidR="00414147" w:rsidRPr="00C96D8E">
        <w:rPr>
          <w:rFonts w:ascii="Palatino Linotype" w:hAnsi="Palatino Linotype" w:cs="Arial"/>
          <w:lang w:val="es-ES_tradnl"/>
        </w:rPr>
        <w:t xml:space="preserve"> </w:t>
      </w:r>
      <w:r w:rsidR="00D73FD7" w:rsidRPr="00C96D8E">
        <w:rPr>
          <w:rFonts w:ascii="Palatino Linotype" w:hAnsi="Palatino Linotype"/>
        </w:rPr>
        <w:t>Ley</w:t>
      </w:r>
      <w:r w:rsidR="00414147" w:rsidRPr="00C96D8E">
        <w:rPr>
          <w:rFonts w:ascii="Palatino Linotype" w:hAnsi="Palatino Linotype"/>
        </w:rPr>
        <w:t xml:space="preserve"> </w:t>
      </w:r>
      <w:r w:rsidR="00D73FD7" w:rsidRPr="00C96D8E">
        <w:rPr>
          <w:rFonts w:ascii="Palatino Linotype" w:hAnsi="Palatino Linotype"/>
        </w:rPr>
        <w:t>de</w:t>
      </w:r>
      <w:r w:rsidR="00414147" w:rsidRPr="00C96D8E">
        <w:rPr>
          <w:rFonts w:ascii="Palatino Linotype" w:hAnsi="Palatino Linotype"/>
        </w:rPr>
        <w:t xml:space="preserve"> </w:t>
      </w:r>
      <w:r w:rsidR="00D73FD7" w:rsidRPr="00C96D8E">
        <w:rPr>
          <w:rFonts w:ascii="Palatino Linotype" w:hAnsi="Palatino Linotype"/>
        </w:rPr>
        <w:t>Transparencia</w:t>
      </w:r>
      <w:r w:rsidR="00414147" w:rsidRPr="00C96D8E">
        <w:rPr>
          <w:rFonts w:ascii="Palatino Linotype" w:hAnsi="Palatino Linotype"/>
        </w:rPr>
        <w:t xml:space="preserve"> </w:t>
      </w:r>
      <w:r w:rsidR="00D73FD7" w:rsidRPr="00C96D8E">
        <w:rPr>
          <w:rFonts w:ascii="Palatino Linotype" w:hAnsi="Palatino Linotype"/>
        </w:rPr>
        <w:t>y</w:t>
      </w:r>
      <w:r w:rsidR="00414147" w:rsidRPr="00C96D8E">
        <w:rPr>
          <w:rFonts w:ascii="Palatino Linotype" w:hAnsi="Palatino Linotype"/>
        </w:rPr>
        <w:t xml:space="preserve"> </w:t>
      </w:r>
      <w:r w:rsidR="00D73FD7" w:rsidRPr="00C96D8E">
        <w:rPr>
          <w:rFonts w:ascii="Palatino Linotype" w:hAnsi="Palatino Linotype"/>
        </w:rPr>
        <w:t>Acceso</w:t>
      </w:r>
      <w:r w:rsidR="00414147" w:rsidRPr="00C96D8E">
        <w:rPr>
          <w:rFonts w:ascii="Palatino Linotype" w:hAnsi="Palatino Linotype"/>
        </w:rPr>
        <w:t xml:space="preserve"> </w:t>
      </w:r>
      <w:r w:rsidR="00D73FD7" w:rsidRPr="00C96D8E">
        <w:rPr>
          <w:rFonts w:ascii="Palatino Linotype" w:hAnsi="Palatino Linotype"/>
        </w:rPr>
        <w:t>a</w:t>
      </w:r>
      <w:r w:rsidR="00414147" w:rsidRPr="00C96D8E">
        <w:rPr>
          <w:rFonts w:ascii="Palatino Linotype" w:hAnsi="Palatino Linotype"/>
        </w:rPr>
        <w:t xml:space="preserve"> </w:t>
      </w:r>
      <w:r w:rsidR="00D73FD7" w:rsidRPr="00C96D8E">
        <w:rPr>
          <w:rFonts w:ascii="Palatino Linotype" w:hAnsi="Palatino Linotype"/>
        </w:rPr>
        <w:t>la</w:t>
      </w:r>
      <w:r w:rsidR="00414147" w:rsidRPr="00C96D8E">
        <w:rPr>
          <w:rFonts w:ascii="Palatino Linotype" w:hAnsi="Palatino Linotype"/>
        </w:rPr>
        <w:t xml:space="preserve"> </w:t>
      </w:r>
      <w:r w:rsidR="00D73FD7" w:rsidRPr="00C96D8E">
        <w:rPr>
          <w:rFonts w:ascii="Palatino Linotype" w:hAnsi="Palatino Linotype"/>
        </w:rPr>
        <w:t>Información</w:t>
      </w:r>
      <w:r w:rsidR="00414147" w:rsidRPr="00C96D8E">
        <w:rPr>
          <w:rFonts w:ascii="Palatino Linotype" w:hAnsi="Palatino Linotype"/>
        </w:rPr>
        <w:t xml:space="preserve"> </w:t>
      </w:r>
      <w:r w:rsidR="00D73FD7" w:rsidRPr="00C96D8E">
        <w:rPr>
          <w:rFonts w:ascii="Palatino Linotype" w:hAnsi="Palatino Linotype"/>
        </w:rPr>
        <w:t>Pública</w:t>
      </w:r>
      <w:r w:rsidR="00414147" w:rsidRPr="00C96D8E">
        <w:rPr>
          <w:rFonts w:ascii="Palatino Linotype" w:hAnsi="Palatino Linotype"/>
        </w:rPr>
        <w:t xml:space="preserve"> </w:t>
      </w:r>
      <w:r w:rsidR="00D73FD7" w:rsidRPr="00C96D8E">
        <w:rPr>
          <w:rFonts w:ascii="Palatino Linotype" w:hAnsi="Palatino Linotype"/>
        </w:rPr>
        <w:t>del</w:t>
      </w:r>
      <w:r w:rsidR="00414147" w:rsidRPr="00C96D8E">
        <w:rPr>
          <w:rFonts w:ascii="Palatino Linotype" w:hAnsi="Palatino Linotype"/>
        </w:rPr>
        <w:t xml:space="preserve"> </w:t>
      </w:r>
      <w:r w:rsidR="00D73FD7" w:rsidRPr="00C96D8E">
        <w:rPr>
          <w:rFonts w:ascii="Palatino Linotype" w:hAnsi="Palatino Linotype"/>
        </w:rPr>
        <w:t>Estado</w:t>
      </w:r>
      <w:r w:rsidR="00414147" w:rsidRPr="00C96D8E">
        <w:rPr>
          <w:rFonts w:ascii="Palatino Linotype" w:hAnsi="Palatino Linotype"/>
        </w:rPr>
        <w:t xml:space="preserve"> </w:t>
      </w:r>
      <w:r w:rsidR="00D73FD7" w:rsidRPr="00C96D8E">
        <w:rPr>
          <w:rFonts w:ascii="Palatino Linotype" w:hAnsi="Palatino Linotype"/>
        </w:rPr>
        <w:t>de</w:t>
      </w:r>
      <w:r w:rsidR="00414147" w:rsidRPr="00C96D8E">
        <w:rPr>
          <w:rFonts w:ascii="Palatino Linotype" w:hAnsi="Palatino Linotype"/>
        </w:rPr>
        <w:t xml:space="preserve"> </w:t>
      </w:r>
      <w:r w:rsidR="00D73FD7" w:rsidRPr="00C96D8E">
        <w:rPr>
          <w:rFonts w:ascii="Palatino Linotype" w:hAnsi="Palatino Linotype"/>
        </w:rPr>
        <w:t>México</w:t>
      </w:r>
      <w:r w:rsidR="00414147" w:rsidRPr="00C96D8E">
        <w:rPr>
          <w:rFonts w:ascii="Palatino Linotype" w:hAnsi="Palatino Linotype"/>
        </w:rPr>
        <w:t xml:space="preserve"> </w:t>
      </w:r>
      <w:r w:rsidR="00D73FD7" w:rsidRPr="00C96D8E">
        <w:rPr>
          <w:rFonts w:ascii="Palatino Linotype" w:hAnsi="Palatino Linotype"/>
        </w:rPr>
        <w:t>y</w:t>
      </w:r>
      <w:r w:rsidR="00414147" w:rsidRPr="00C96D8E">
        <w:rPr>
          <w:rFonts w:ascii="Palatino Linotype" w:hAnsi="Palatino Linotype"/>
        </w:rPr>
        <w:t xml:space="preserve"> </w:t>
      </w:r>
      <w:r w:rsidR="00D73FD7" w:rsidRPr="00C96D8E">
        <w:rPr>
          <w:rFonts w:ascii="Palatino Linotype" w:hAnsi="Palatino Linotype"/>
        </w:rPr>
        <w:t>Municipios</w:t>
      </w:r>
      <w:r w:rsidR="00D73FD7" w:rsidRPr="00C96D8E">
        <w:rPr>
          <w:rFonts w:ascii="Palatino Linotype" w:hAnsi="Palatino Linotype" w:cs="Arial"/>
          <w:lang w:val="es-ES_tradnl"/>
        </w:rPr>
        <w:t>,</w:t>
      </w:r>
      <w:r w:rsidR="00414147" w:rsidRPr="00C96D8E">
        <w:rPr>
          <w:rFonts w:ascii="Palatino Linotype" w:hAnsi="Palatino Linotype" w:cs="Arial"/>
          <w:lang w:val="es-ES_tradnl"/>
        </w:rPr>
        <w:t xml:space="preserve"> </w:t>
      </w:r>
      <w:r w:rsidR="00D73FD7" w:rsidRPr="00C96D8E">
        <w:rPr>
          <w:rFonts w:ascii="Palatino Linotype" w:hAnsi="Palatino Linotype" w:cs="Arial"/>
          <w:lang w:val="es-ES_tradnl"/>
        </w:rPr>
        <w:t>se</w:t>
      </w:r>
      <w:r w:rsidR="00414147" w:rsidRPr="00C96D8E">
        <w:rPr>
          <w:rFonts w:ascii="Palatino Linotype" w:hAnsi="Palatino Linotype" w:cs="Arial"/>
          <w:lang w:val="es-ES_tradnl"/>
        </w:rPr>
        <w:t xml:space="preserve"> </w:t>
      </w:r>
      <w:r w:rsidR="00D73FD7" w:rsidRPr="00C96D8E">
        <w:rPr>
          <w:rFonts w:ascii="Palatino Linotype" w:hAnsi="Palatino Linotype" w:cs="Arial"/>
          <w:lang w:val="es-ES_tradnl"/>
        </w:rPr>
        <w:t>turnó,</w:t>
      </w:r>
      <w:r w:rsidR="00414147" w:rsidRPr="00C96D8E">
        <w:rPr>
          <w:rFonts w:ascii="Palatino Linotype" w:hAnsi="Palatino Linotype" w:cs="Arial"/>
          <w:lang w:val="es-ES_tradnl"/>
        </w:rPr>
        <w:t xml:space="preserve"> </w:t>
      </w:r>
      <w:r w:rsidR="00D73FD7" w:rsidRPr="00C96D8E">
        <w:rPr>
          <w:rFonts w:ascii="Palatino Linotype" w:hAnsi="Palatino Linotype" w:cs="Arial"/>
          <w:lang w:val="es-ES_tradnl"/>
        </w:rPr>
        <w:t>a</w:t>
      </w:r>
      <w:r w:rsidR="00414147" w:rsidRPr="00C96D8E">
        <w:rPr>
          <w:rFonts w:ascii="Palatino Linotype" w:hAnsi="Palatino Linotype" w:cs="Arial"/>
          <w:lang w:val="es-ES_tradnl"/>
        </w:rPr>
        <w:t xml:space="preserve"> </w:t>
      </w:r>
      <w:r w:rsidR="00D73FD7" w:rsidRPr="00C96D8E">
        <w:rPr>
          <w:rFonts w:ascii="Palatino Linotype" w:hAnsi="Palatino Linotype" w:cs="Arial"/>
          <w:lang w:val="es-ES_tradnl"/>
        </w:rPr>
        <w:t>través</w:t>
      </w:r>
      <w:r w:rsidR="00414147" w:rsidRPr="00C96D8E">
        <w:rPr>
          <w:rFonts w:ascii="Palatino Linotype" w:hAnsi="Palatino Linotype" w:cs="Arial"/>
          <w:lang w:val="es-ES_tradnl"/>
        </w:rPr>
        <w:t xml:space="preserve"> </w:t>
      </w:r>
      <w:r w:rsidR="00D73FD7" w:rsidRPr="00C96D8E">
        <w:rPr>
          <w:rFonts w:ascii="Palatino Linotype" w:hAnsi="Palatino Linotype" w:cs="Arial"/>
          <w:lang w:val="es-ES_tradnl"/>
        </w:rPr>
        <w:t>del</w:t>
      </w:r>
      <w:r w:rsidR="00414147" w:rsidRPr="00C96D8E">
        <w:rPr>
          <w:rFonts w:ascii="Palatino Linotype" w:eastAsia="Arial Unicode MS" w:hAnsi="Palatino Linotype" w:cs="Arial"/>
          <w:lang w:val="es-ES_tradnl"/>
        </w:rPr>
        <w:t xml:space="preserve"> </w:t>
      </w:r>
      <w:r w:rsidR="00D73FD7" w:rsidRPr="00C96D8E">
        <w:rPr>
          <w:rFonts w:ascii="Palatino Linotype" w:eastAsia="Arial Unicode MS" w:hAnsi="Palatino Linotype" w:cs="Arial"/>
          <w:b/>
          <w:lang w:val="es-ES_tradnl"/>
        </w:rPr>
        <w:t>SAIMEX</w:t>
      </w:r>
      <w:r w:rsidR="00D73FD7" w:rsidRPr="00C96D8E">
        <w:rPr>
          <w:rFonts w:ascii="Palatino Linotype" w:hAnsi="Palatino Linotype"/>
        </w:rPr>
        <w:t>,</w:t>
      </w:r>
      <w:r w:rsidR="00414147" w:rsidRPr="00C96D8E">
        <w:rPr>
          <w:rFonts w:ascii="Palatino Linotype" w:hAnsi="Palatino Linotype"/>
        </w:rPr>
        <w:t xml:space="preserve"> </w:t>
      </w:r>
      <w:r w:rsidR="00D73FD7" w:rsidRPr="00C96D8E">
        <w:rPr>
          <w:rFonts w:ascii="Palatino Linotype" w:hAnsi="Palatino Linotype"/>
        </w:rPr>
        <w:t>a</w:t>
      </w:r>
      <w:r w:rsidR="00414147" w:rsidRPr="00C96D8E">
        <w:rPr>
          <w:rFonts w:ascii="Palatino Linotype" w:hAnsi="Palatino Linotype"/>
        </w:rPr>
        <w:t xml:space="preserve"> </w:t>
      </w:r>
      <w:r w:rsidR="00D73FD7" w:rsidRPr="00C96D8E">
        <w:rPr>
          <w:rFonts w:ascii="Palatino Linotype" w:hAnsi="Palatino Linotype"/>
        </w:rPr>
        <w:t>la</w:t>
      </w:r>
      <w:r w:rsidR="00414147" w:rsidRPr="00C96D8E">
        <w:rPr>
          <w:rFonts w:ascii="Palatino Linotype" w:hAnsi="Palatino Linotype"/>
        </w:rPr>
        <w:t xml:space="preserve"> </w:t>
      </w:r>
      <w:r w:rsidR="00D73FD7" w:rsidRPr="00C96D8E">
        <w:rPr>
          <w:rFonts w:ascii="Palatino Linotype" w:hAnsi="Palatino Linotype" w:cs="Arial"/>
          <w:lang w:val="es-ES_tradnl"/>
        </w:rPr>
        <w:t>Comisionada</w:t>
      </w:r>
      <w:r w:rsidR="00414147" w:rsidRPr="00C96D8E">
        <w:rPr>
          <w:rFonts w:ascii="Palatino Linotype" w:hAnsi="Palatino Linotype" w:cs="Arial"/>
          <w:lang w:val="es-ES_tradnl"/>
        </w:rPr>
        <w:t xml:space="preserve"> </w:t>
      </w:r>
      <w:r w:rsidR="00D73FD7" w:rsidRPr="00C96D8E">
        <w:rPr>
          <w:rFonts w:ascii="Palatino Linotype" w:hAnsi="Palatino Linotype" w:cs="Arial"/>
          <w:b/>
          <w:lang w:val="es-ES_tradnl"/>
        </w:rPr>
        <w:t>EVA</w:t>
      </w:r>
      <w:r w:rsidR="00414147" w:rsidRPr="00C96D8E">
        <w:rPr>
          <w:rFonts w:ascii="Palatino Linotype" w:hAnsi="Palatino Linotype" w:cs="Arial"/>
          <w:b/>
          <w:lang w:val="es-ES_tradnl"/>
        </w:rPr>
        <w:t xml:space="preserve"> </w:t>
      </w:r>
      <w:r w:rsidR="00D73FD7" w:rsidRPr="00C96D8E">
        <w:rPr>
          <w:rFonts w:ascii="Palatino Linotype" w:hAnsi="Palatino Linotype" w:cs="Arial"/>
          <w:b/>
          <w:lang w:val="es-ES_tradnl"/>
        </w:rPr>
        <w:t>ABAID</w:t>
      </w:r>
      <w:r w:rsidR="00414147" w:rsidRPr="00C96D8E">
        <w:rPr>
          <w:rFonts w:ascii="Palatino Linotype" w:hAnsi="Palatino Linotype" w:cs="Arial"/>
          <w:b/>
          <w:lang w:val="es-ES_tradnl"/>
        </w:rPr>
        <w:t xml:space="preserve"> </w:t>
      </w:r>
      <w:r w:rsidR="00D73FD7" w:rsidRPr="00C96D8E">
        <w:rPr>
          <w:rFonts w:ascii="Palatino Linotype" w:hAnsi="Palatino Linotype" w:cs="Arial"/>
          <w:b/>
          <w:lang w:val="es-ES_tradnl"/>
        </w:rPr>
        <w:t>YAPUR</w:t>
      </w:r>
      <w:r w:rsidR="00D73FD7" w:rsidRPr="00C96D8E">
        <w:rPr>
          <w:rFonts w:ascii="Palatino Linotype" w:hAnsi="Palatino Linotype" w:cs="Arial"/>
          <w:lang w:val="es-ES_tradnl"/>
        </w:rPr>
        <w:t>,</w:t>
      </w:r>
      <w:r w:rsidR="00414147" w:rsidRPr="00C96D8E">
        <w:rPr>
          <w:rFonts w:ascii="Palatino Linotype" w:hAnsi="Palatino Linotype" w:cs="Arial"/>
          <w:lang w:val="es-ES_tradnl"/>
        </w:rPr>
        <w:t xml:space="preserve"> </w:t>
      </w:r>
      <w:r w:rsidR="00D73FD7" w:rsidRPr="00C96D8E">
        <w:rPr>
          <w:rFonts w:ascii="Palatino Linotype" w:hAnsi="Palatino Linotype" w:cs="Arial"/>
          <w:lang w:val="es-ES_tradnl"/>
        </w:rPr>
        <w:t>a</w:t>
      </w:r>
      <w:r w:rsidR="00414147" w:rsidRPr="00C96D8E">
        <w:rPr>
          <w:rFonts w:ascii="Palatino Linotype" w:hAnsi="Palatino Linotype" w:cs="Arial"/>
          <w:lang w:val="es-ES_tradnl"/>
        </w:rPr>
        <w:t xml:space="preserve"> </w:t>
      </w:r>
      <w:r w:rsidR="00D73FD7" w:rsidRPr="00C96D8E">
        <w:rPr>
          <w:rFonts w:ascii="Palatino Linotype" w:hAnsi="Palatino Linotype" w:cs="Arial"/>
          <w:lang w:val="es-ES_tradnl"/>
        </w:rPr>
        <w:t>efecto</w:t>
      </w:r>
      <w:r w:rsidR="00414147" w:rsidRPr="00C96D8E">
        <w:rPr>
          <w:rFonts w:ascii="Palatino Linotype" w:hAnsi="Palatino Linotype" w:cs="Arial"/>
          <w:lang w:val="es-ES_tradnl"/>
        </w:rPr>
        <w:t xml:space="preserve"> </w:t>
      </w:r>
      <w:r w:rsidR="00D73FD7" w:rsidRPr="00C96D8E">
        <w:rPr>
          <w:rFonts w:ascii="Palatino Linotype" w:hAnsi="Palatino Linotype" w:cs="Arial"/>
          <w:lang w:val="es-ES_tradnl"/>
        </w:rPr>
        <w:t>de</w:t>
      </w:r>
      <w:r w:rsidR="00414147" w:rsidRPr="00C96D8E">
        <w:rPr>
          <w:rFonts w:ascii="Palatino Linotype" w:hAnsi="Palatino Linotype" w:cs="Arial"/>
          <w:lang w:val="es-ES_tradnl"/>
        </w:rPr>
        <w:t xml:space="preserve"> </w:t>
      </w:r>
      <w:r w:rsidR="00D73FD7" w:rsidRPr="00C96D8E">
        <w:rPr>
          <w:rFonts w:ascii="Palatino Linotype" w:hAnsi="Palatino Linotype" w:cs="Arial"/>
          <w:lang w:val="es-ES_tradnl"/>
        </w:rPr>
        <w:t>que</w:t>
      </w:r>
      <w:r w:rsidR="00414147" w:rsidRPr="00C96D8E">
        <w:rPr>
          <w:rFonts w:ascii="Palatino Linotype" w:hAnsi="Palatino Linotype" w:cs="Arial"/>
          <w:lang w:val="es-ES_tradnl"/>
        </w:rPr>
        <w:t xml:space="preserve"> </w:t>
      </w:r>
      <w:r w:rsidR="00D73FD7" w:rsidRPr="00C96D8E">
        <w:rPr>
          <w:rFonts w:ascii="Palatino Linotype" w:hAnsi="Palatino Linotype" w:cs="Arial"/>
          <w:lang w:val="es-ES_tradnl"/>
        </w:rPr>
        <w:t>decretara</w:t>
      </w:r>
      <w:r w:rsidR="00414147" w:rsidRPr="00C96D8E">
        <w:rPr>
          <w:rFonts w:ascii="Palatino Linotype" w:hAnsi="Palatino Linotype" w:cs="Arial"/>
          <w:lang w:val="es-ES_tradnl"/>
        </w:rPr>
        <w:t xml:space="preserve"> </w:t>
      </w:r>
      <w:r w:rsidR="00D73FD7" w:rsidRPr="00C96D8E">
        <w:rPr>
          <w:rFonts w:ascii="Palatino Linotype" w:hAnsi="Palatino Linotype" w:cs="Arial"/>
          <w:lang w:val="es-ES_tradnl"/>
        </w:rPr>
        <w:t>su</w:t>
      </w:r>
      <w:r w:rsidR="00414147" w:rsidRPr="00C96D8E">
        <w:rPr>
          <w:rFonts w:ascii="Palatino Linotype" w:hAnsi="Palatino Linotype" w:cs="Arial"/>
          <w:lang w:val="es-ES_tradnl"/>
        </w:rPr>
        <w:t xml:space="preserve"> </w:t>
      </w:r>
      <w:r w:rsidR="00D73FD7" w:rsidRPr="00C96D8E">
        <w:rPr>
          <w:rFonts w:ascii="Palatino Linotype" w:hAnsi="Palatino Linotype" w:cs="Arial"/>
          <w:lang w:val="es-ES_tradnl"/>
        </w:rPr>
        <w:lastRenderedPageBreak/>
        <w:t>admisión</w:t>
      </w:r>
      <w:r w:rsidR="00414147" w:rsidRPr="00C96D8E">
        <w:rPr>
          <w:rFonts w:ascii="Palatino Linotype" w:hAnsi="Palatino Linotype" w:cs="Arial"/>
          <w:lang w:val="es-ES_tradnl"/>
        </w:rPr>
        <w:t xml:space="preserve"> </w:t>
      </w:r>
      <w:r w:rsidR="00D73FD7" w:rsidRPr="00C96D8E">
        <w:rPr>
          <w:rFonts w:ascii="Palatino Linotype" w:hAnsi="Palatino Linotype" w:cs="Arial"/>
          <w:lang w:val="es-ES_tradnl"/>
        </w:rPr>
        <w:t>o</w:t>
      </w:r>
      <w:r w:rsidR="00414147" w:rsidRPr="00C96D8E">
        <w:rPr>
          <w:rFonts w:ascii="Palatino Linotype" w:hAnsi="Palatino Linotype" w:cs="Arial"/>
          <w:lang w:val="es-ES_tradnl"/>
        </w:rPr>
        <w:t xml:space="preserve"> </w:t>
      </w:r>
      <w:r w:rsidR="00D73FD7" w:rsidRPr="00C96D8E">
        <w:rPr>
          <w:rFonts w:ascii="Palatino Linotype" w:hAnsi="Palatino Linotype" w:cs="Arial"/>
          <w:lang w:val="es-ES_tradnl"/>
        </w:rPr>
        <w:t>desechamiento.</w:t>
      </w:r>
    </w:p>
    <w:p w:rsidR="001E38B1" w:rsidRPr="00C96D8E" w:rsidRDefault="00AB1847"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C96D8E">
        <w:rPr>
          <w:rFonts w:ascii="Palatino Linotype" w:hAnsi="Palatino Linotype" w:cs="Arial"/>
        </w:rPr>
        <w:t>E</w:t>
      </w:r>
      <w:r w:rsidR="004B3947" w:rsidRPr="00C96D8E">
        <w:rPr>
          <w:rFonts w:ascii="Palatino Linotype" w:hAnsi="Palatino Linotype" w:cs="Arial"/>
        </w:rPr>
        <w:t>n</w:t>
      </w:r>
      <w:r w:rsidR="00414147" w:rsidRPr="00C96D8E">
        <w:rPr>
          <w:rFonts w:ascii="Palatino Linotype" w:hAnsi="Palatino Linotype" w:cs="Arial"/>
        </w:rPr>
        <w:t xml:space="preserve"> </w:t>
      </w:r>
      <w:r w:rsidR="004B3947" w:rsidRPr="00C96D8E">
        <w:rPr>
          <w:rFonts w:ascii="Palatino Linotype" w:hAnsi="Palatino Linotype" w:cs="Arial"/>
        </w:rPr>
        <w:t>fecha</w:t>
      </w:r>
      <w:r w:rsidR="00414147" w:rsidRPr="00C96D8E">
        <w:rPr>
          <w:rFonts w:ascii="Palatino Linotype" w:hAnsi="Palatino Linotype" w:cs="Arial"/>
        </w:rPr>
        <w:t xml:space="preserve"> </w:t>
      </w:r>
      <w:r w:rsidR="0064139C" w:rsidRPr="00C96D8E">
        <w:rPr>
          <w:rFonts w:ascii="Palatino Linotype" w:hAnsi="Palatino Linotype"/>
        </w:rPr>
        <w:t>seis de agosto</w:t>
      </w:r>
      <w:r w:rsidR="00414147" w:rsidRPr="00C96D8E">
        <w:rPr>
          <w:rFonts w:ascii="Palatino Linotype" w:hAnsi="Palatino Linotype"/>
        </w:rPr>
        <w:t xml:space="preserve"> </w:t>
      </w:r>
      <w:r w:rsidR="00B97199" w:rsidRPr="00C96D8E">
        <w:rPr>
          <w:rFonts w:ascii="Palatino Linotype" w:hAnsi="Palatino Linotype"/>
        </w:rPr>
        <w:t>de</w:t>
      </w:r>
      <w:r w:rsidR="00414147" w:rsidRPr="00C96D8E">
        <w:rPr>
          <w:rFonts w:ascii="Palatino Linotype" w:hAnsi="Palatino Linotype"/>
        </w:rPr>
        <w:t xml:space="preserve"> </w:t>
      </w:r>
      <w:r w:rsidR="00B97199" w:rsidRPr="00C96D8E">
        <w:rPr>
          <w:rFonts w:ascii="Palatino Linotype" w:hAnsi="Palatino Linotype"/>
        </w:rPr>
        <w:t>dos</w:t>
      </w:r>
      <w:r w:rsidR="00414147" w:rsidRPr="00C96D8E">
        <w:rPr>
          <w:rFonts w:ascii="Palatino Linotype" w:hAnsi="Palatino Linotype"/>
        </w:rPr>
        <w:t xml:space="preserve"> </w:t>
      </w:r>
      <w:r w:rsidR="00B97199" w:rsidRPr="00C96D8E">
        <w:rPr>
          <w:rFonts w:ascii="Palatino Linotype" w:hAnsi="Palatino Linotype"/>
        </w:rPr>
        <w:t>mil</w:t>
      </w:r>
      <w:r w:rsidR="00414147" w:rsidRPr="00C96D8E">
        <w:rPr>
          <w:rFonts w:ascii="Palatino Linotype" w:hAnsi="Palatino Linotype"/>
        </w:rPr>
        <w:t xml:space="preserve"> </w:t>
      </w:r>
      <w:r w:rsidR="00B97199" w:rsidRPr="00C96D8E">
        <w:rPr>
          <w:rFonts w:ascii="Palatino Linotype" w:hAnsi="Palatino Linotype"/>
        </w:rPr>
        <w:t>diecinueve</w:t>
      </w:r>
      <w:r w:rsidRPr="00C96D8E">
        <w:rPr>
          <w:rFonts w:ascii="Palatino Linotype" w:hAnsi="Palatino Linotype" w:cs="Arial"/>
        </w:rPr>
        <w:t>,</w:t>
      </w:r>
      <w:r w:rsidR="00414147" w:rsidRPr="00C96D8E">
        <w:rPr>
          <w:rFonts w:ascii="Palatino Linotype" w:hAnsi="Palatino Linotype" w:cs="Arial"/>
        </w:rPr>
        <w:t xml:space="preserve"> </w:t>
      </w:r>
      <w:r w:rsidRPr="00C96D8E">
        <w:rPr>
          <w:rFonts w:ascii="Palatino Linotype" w:hAnsi="Palatino Linotype" w:cs="Arial"/>
        </w:rPr>
        <w:t>atento</w:t>
      </w:r>
      <w:r w:rsidR="00414147" w:rsidRPr="00C96D8E">
        <w:rPr>
          <w:rFonts w:ascii="Palatino Linotype" w:hAnsi="Palatino Linotype" w:cs="Arial"/>
        </w:rPr>
        <w:t xml:space="preserve"> </w:t>
      </w:r>
      <w:r w:rsidRPr="00C96D8E">
        <w:rPr>
          <w:rFonts w:ascii="Palatino Linotype" w:hAnsi="Palatino Linotype" w:cs="Arial"/>
        </w:rPr>
        <w:t>a</w:t>
      </w:r>
      <w:r w:rsidR="00414147" w:rsidRPr="00C96D8E">
        <w:rPr>
          <w:rFonts w:ascii="Palatino Linotype" w:hAnsi="Palatino Linotype" w:cs="Arial"/>
        </w:rPr>
        <w:t xml:space="preserve"> </w:t>
      </w:r>
      <w:r w:rsidRPr="00C96D8E">
        <w:rPr>
          <w:rFonts w:ascii="Palatino Linotype" w:hAnsi="Palatino Linotype" w:cs="Arial"/>
        </w:rPr>
        <w:t>lo</w:t>
      </w:r>
      <w:r w:rsidR="00414147" w:rsidRPr="00C96D8E">
        <w:rPr>
          <w:rFonts w:ascii="Palatino Linotype" w:hAnsi="Palatino Linotype" w:cs="Arial"/>
        </w:rPr>
        <w:t xml:space="preserve"> </w:t>
      </w:r>
      <w:r w:rsidRPr="00C96D8E">
        <w:rPr>
          <w:rFonts w:ascii="Palatino Linotype" w:hAnsi="Palatino Linotype" w:cs="Arial"/>
        </w:rPr>
        <w:t>dispuesto</w:t>
      </w:r>
      <w:r w:rsidR="00414147" w:rsidRPr="00C96D8E">
        <w:rPr>
          <w:rFonts w:ascii="Palatino Linotype" w:hAnsi="Palatino Linotype" w:cs="Arial"/>
        </w:rPr>
        <w:t xml:space="preserve"> </w:t>
      </w:r>
      <w:r w:rsidRPr="00C96D8E">
        <w:rPr>
          <w:rFonts w:ascii="Palatino Linotype" w:hAnsi="Palatino Linotype" w:cs="Arial"/>
        </w:rPr>
        <w:t>en</w:t>
      </w:r>
      <w:r w:rsidR="00414147" w:rsidRPr="00C96D8E">
        <w:rPr>
          <w:rFonts w:ascii="Palatino Linotype" w:hAnsi="Palatino Linotype" w:cs="Arial"/>
        </w:rPr>
        <w:t xml:space="preserve"> </w:t>
      </w:r>
      <w:r w:rsidRPr="00C96D8E">
        <w:rPr>
          <w:rFonts w:ascii="Palatino Linotype" w:hAnsi="Palatino Linotype" w:cs="Arial"/>
        </w:rPr>
        <w:t>el</w:t>
      </w:r>
      <w:r w:rsidR="00414147" w:rsidRPr="00C96D8E">
        <w:rPr>
          <w:rFonts w:ascii="Palatino Linotype" w:hAnsi="Palatino Linotype" w:cs="Arial"/>
        </w:rPr>
        <w:t xml:space="preserve"> </w:t>
      </w:r>
      <w:r w:rsidRPr="00C96D8E">
        <w:rPr>
          <w:rFonts w:ascii="Palatino Linotype" w:hAnsi="Palatino Linotype" w:cs="Arial"/>
        </w:rPr>
        <w:t>artículo</w:t>
      </w:r>
      <w:r w:rsidR="00414147" w:rsidRPr="00C96D8E">
        <w:rPr>
          <w:rFonts w:ascii="Palatino Linotype" w:hAnsi="Palatino Linotype" w:cs="Arial"/>
        </w:rPr>
        <w:t xml:space="preserve"> </w:t>
      </w:r>
      <w:r w:rsidRPr="00C96D8E">
        <w:rPr>
          <w:rFonts w:ascii="Palatino Linotype" w:hAnsi="Palatino Linotype" w:cs="Arial"/>
        </w:rPr>
        <w:t>185</w:t>
      </w:r>
      <w:r w:rsidR="0071273A" w:rsidRPr="00C96D8E">
        <w:rPr>
          <w:rFonts w:ascii="Palatino Linotype" w:hAnsi="Palatino Linotype" w:cs="Arial"/>
        </w:rPr>
        <w:t>,</w:t>
      </w:r>
      <w:r w:rsidR="00414147" w:rsidRPr="00C96D8E">
        <w:rPr>
          <w:rFonts w:ascii="Palatino Linotype" w:hAnsi="Palatino Linotype" w:cs="Arial"/>
        </w:rPr>
        <w:t xml:space="preserve"> </w:t>
      </w:r>
      <w:r w:rsidRPr="00C96D8E">
        <w:rPr>
          <w:rFonts w:ascii="Palatino Linotype" w:hAnsi="Palatino Linotype" w:cs="Arial"/>
        </w:rPr>
        <w:t>fracciones</w:t>
      </w:r>
      <w:r w:rsidR="00414147" w:rsidRPr="00C96D8E">
        <w:rPr>
          <w:rFonts w:ascii="Palatino Linotype" w:hAnsi="Palatino Linotype" w:cs="Arial"/>
        </w:rPr>
        <w:t xml:space="preserve"> </w:t>
      </w:r>
      <w:r w:rsidRPr="00C96D8E">
        <w:rPr>
          <w:rFonts w:ascii="Palatino Linotype" w:hAnsi="Palatino Linotype" w:cs="Arial"/>
        </w:rPr>
        <w:t>I,</w:t>
      </w:r>
      <w:r w:rsidR="00414147" w:rsidRPr="00C96D8E">
        <w:rPr>
          <w:rFonts w:ascii="Palatino Linotype" w:hAnsi="Palatino Linotype" w:cs="Arial"/>
        </w:rPr>
        <w:t xml:space="preserve"> </w:t>
      </w:r>
      <w:r w:rsidRPr="00C96D8E">
        <w:rPr>
          <w:rFonts w:ascii="Palatino Linotype" w:hAnsi="Palatino Linotype" w:cs="Arial"/>
        </w:rPr>
        <w:t>II</w:t>
      </w:r>
      <w:r w:rsidR="00414147" w:rsidRPr="00C96D8E">
        <w:rPr>
          <w:rFonts w:ascii="Palatino Linotype" w:hAnsi="Palatino Linotype" w:cs="Arial"/>
        </w:rPr>
        <w:t xml:space="preserve"> </w:t>
      </w:r>
      <w:r w:rsidRPr="00C96D8E">
        <w:rPr>
          <w:rFonts w:ascii="Palatino Linotype" w:hAnsi="Palatino Linotype" w:cs="Arial"/>
        </w:rPr>
        <w:t>y</w:t>
      </w:r>
      <w:r w:rsidR="00414147" w:rsidRPr="00C96D8E">
        <w:rPr>
          <w:rFonts w:ascii="Palatino Linotype" w:hAnsi="Palatino Linotype" w:cs="Arial"/>
        </w:rPr>
        <w:t xml:space="preserve"> </w:t>
      </w:r>
      <w:r w:rsidRPr="00C96D8E">
        <w:rPr>
          <w:rFonts w:ascii="Palatino Linotype" w:hAnsi="Palatino Linotype" w:cs="Arial"/>
        </w:rPr>
        <w:t>IV</w:t>
      </w:r>
      <w:r w:rsidR="0071273A" w:rsidRPr="00C96D8E">
        <w:rPr>
          <w:rFonts w:ascii="Palatino Linotype" w:hAnsi="Palatino Linotype" w:cs="Arial"/>
        </w:rPr>
        <w:t>,</w:t>
      </w:r>
      <w:r w:rsidR="00414147" w:rsidRPr="00C96D8E">
        <w:rPr>
          <w:rFonts w:ascii="Palatino Linotype" w:hAnsi="Palatino Linotype" w:cs="Arial"/>
        </w:rPr>
        <w:t xml:space="preserve"> </w:t>
      </w:r>
      <w:r w:rsidRPr="00C96D8E">
        <w:rPr>
          <w:rFonts w:ascii="Palatino Linotype" w:hAnsi="Palatino Linotype" w:cs="Arial"/>
        </w:rPr>
        <w:t>de</w:t>
      </w:r>
      <w:r w:rsidR="00414147" w:rsidRPr="00C96D8E">
        <w:rPr>
          <w:rFonts w:ascii="Palatino Linotype" w:hAnsi="Palatino Linotype" w:cs="Arial"/>
        </w:rPr>
        <w:t xml:space="preserve"> </w:t>
      </w:r>
      <w:r w:rsidRPr="00C96D8E">
        <w:rPr>
          <w:rFonts w:ascii="Palatino Linotype" w:hAnsi="Palatino Linotype" w:cs="Arial"/>
        </w:rPr>
        <w:t>la</w:t>
      </w:r>
      <w:r w:rsidR="00414147" w:rsidRPr="00C96D8E">
        <w:rPr>
          <w:rFonts w:ascii="Palatino Linotype" w:hAnsi="Palatino Linotype" w:cs="Arial"/>
        </w:rPr>
        <w:t xml:space="preserve"> </w:t>
      </w:r>
      <w:r w:rsidRPr="00C96D8E">
        <w:rPr>
          <w:rFonts w:ascii="Palatino Linotype" w:hAnsi="Palatino Linotype"/>
        </w:rPr>
        <w:t>Ley</w:t>
      </w:r>
      <w:r w:rsidR="00414147" w:rsidRPr="00C96D8E">
        <w:rPr>
          <w:rFonts w:ascii="Palatino Linotype" w:hAnsi="Palatino Linotype"/>
        </w:rPr>
        <w:t xml:space="preserve"> </w:t>
      </w:r>
      <w:r w:rsidRPr="00C96D8E">
        <w:rPr>
          <w:rFonts w:ascii="Palatino Linotype" w:hAnsi="Palatino Linotype"/>
        </w:rPr>
        <w:t>de</w:t>
      </w:r>
      <w:r w:rsidR="00414147" w:rsidRPr="00C96D8E">
        <w:rPr>
          <w:rFonts w:ascii="Palatino Linotype" w:hAnsi="Palatino Linotype"/>
        </w:rPr>
        <w:t xml:space="preserve"> </w:t>
      </w:r>
      <w:r w:rsidRPr="00C96D8E">
        <w:rPr>
          <w:rFonts w:ascii="Palatino Linotype" w:hAnsi="Palatino Linotype"/>
        </w:rPr>
        <w:t>Transparencia</w:t>
      </w:r>
      <w:r w:rsidR="00414147" w:rsidRPr="00C96D8E">
        <w:rPr>
          <w:rFonts w:ascii="Palatino Linotype" w:hAnsi="Palatino Linotype"/>
        </w:rPr>
        <w:t xml:space="preserve"> </w:t>
      </w:r>
      <w:r w:rsidRPr="00C96D8E">
        <w:rPr>
          <w:rFonts w:ascii="Palatino Linotype" w:hAnsi="Palatino Linotype"/>
        </w:rPr>
        <w:t>y</w:t>
      </w:r>
      <w:r w:rsidR="00414147" w:rsidRPr="00C96D8E">
        <w:rPr>
          <w:rFonts w:ascii="Palatino Linotype" w:hAnsi="Palatino Linotype"/>
        </w:rPr>
        <w:t xml:space="preserve"> </w:t>
      </w:r>
      <w:r w:rsidRPr="00C96D8E">
        <w:rPr>
          <w:rFonts w:ascii="Palatino Linotype" w:hAnsi="Palatino Linotype"/>
        </w:rPr>
        <w:t>Acceso</w:t>
      </w:r>
      <w:r w:rsidR="00414147" w:rsidRPr="00C96D8E">
        <w:rPr>
          <w:rFonts w:ascii="Palatino Linotype" w:hAnsi="Palatino Linotype"/>
        </w:rPr>
        <w:t xml:space="preserve"> </w:t>
      </w:r>
      <w:r w:rsidRPr="00C96D8E">
        <w:rPr>
          <w:rFonts w:ascii="Palatino Linotype" w:hAnsi="Palatino Linotype"/>
        </w:rPr>
        <w:t>a</w:t>
      </w:r>
      <w:r w:rsidR="00414147" w:rsidRPr="00C96D8E">
        <w:rPr>
          <w:rFonts w:ascii="Palatino Linotype" w:hAnsi="Palatino Linotype"/>
        </w:rPr>
        <w:t xml:space="preserve"> </w:t>
      </w:r>
      <w:r w:rsidRPr="00C96D8E">
        <w:rPr>
          <w:rFonts w:ascii="Palatino Linotype" w:hAnsi="Palatino Linotype"/>
        </w:rPr>
        <w:t>la</w:t>
      </w:r>
      <w:r w:rsidR="00414147" w:rsidRPr="00C96D8E">
        <w:rPr>
          <w:rFonts w:ascii="Palatino Linotype" w:hAnsi="Palatino Linotype"/>
        </w:rPr>
        <w:t xml:space="preserve"> </w:t>
      </w:r>
      <w:r w:rsidRPr="00C96D8E">
        <w:rPr>
          <w:rFonts w:ascii="Palatino Linotype" w:hAnsi="Palatino Linotype"/>
        </w:rPr>
        <w:t>Información</w:t>
      </w:r>
      <w:r w:rsidR="00414147" w:rsidRPr="00C96D8E">
        <w:rPr>
          <w:rFonts w:ascii="Palatino Linotype" w:hAnsi="Palatino Linotype"/>
        </w:rPr>
        <w:t xml:space="preserve"> </w:t>
      </w:r>
      <w:r w:rsidRPr="00C96D8E">
        <w:rPr>
          <w:rFonts w:ascii="Palatino Linotype" w:hAnsi="Palatino Linotype"/>
        </w:rPr>
        <w:t>Pública</w:t>
      </w:r>
      <w:r w:rsidR="00414147" w:rsidRPr="00C96D8E">
        <w:rPr>
          <w:rFonts w:ascii="Palatino Linotype" w:hAnsi="Palatino Linotype"/>
        </w:rPr>
        <w:t xml:space="preserve"> </w:t>
      </w:r>
      <w:r w:rsidRPr="00C96D8E">
        <w:rPr>
          <w:rFonts w:ascii="Palatino Linotype" w:hAnsi="Palatino Linotype"/>
        </w:rPr>
        <w:t>del</w:t>
      </w:r>
      <w:r w:rsidR="00414147" w:rsidRPr="00C96D8E">
        <w:rPr>
          <w:rFonts w:ascii="Palatino Linotype" w:hAnsi="Palatino Linotype"/>
        </w:rPr>
        <w:t xml:space="preserve"> </w:t>
      </w:r>
      <w:r w:rsidRPr="00C96D8E">
        <w:rPr>
          <w:rFonts w:ascii="Palatino Linotype" w:hAnsi="Palatino Linotype" w:cs="Arial"/>
        </w:rPr>
        <w:t>Estado</w:t>
      </w:r>
      <w:r w:rsidR="00414147" w:rsidRPr="00C96D8E">
        <w:rPr>
          <w:rFonts w:ascii="Palatino Linotype" w:hAnsi="Palatino Linotype"/>
        </w:rPr>
        <w:t xml:space="preserve"> </w:t>
      </w:r>
      <w:r w:rsidRPr="00C96D8E">
        <w:rPr>
          <w:rFonts w:ascii="Palatino Linotype" w:hAnsi="Palatino Linotype"/>
        </w:rPr>
        <w:t>de</w:t>
      </w:r>
      <w:r w:rsidR="00414147" w:rsidRPr="00C96D8E">
        <w:rPr>
          <w:rFonts w:ascii="Palatino Linotype" w:hAnsi="Palatino Linotype"/>
        </w:rPr>
        <w:t xml:space="preserve"> </w:t>
      </w:r>
      <w:r w:rsidRPr="00C96D8E">
        <w:rPr>
          <w:rFonts w:ascii="Palatino Linotype" w:hAnsi="Palatino Linotype"/>
        </w:rPr>
        <w:t>México</w:t>
      </w:r>
      <w:r w:rsidR="00414147" w:rsidRPr="00C96D8E">
        <w:rPr>
          <w:rFonts w:ascii="Palatino Linotype" w:hAnsi="Palatino Linotype"/>
        </w:rPr>
        <w:t xml:space="preserve"> </w:t>
      </w:r>
      <w:r w:rsidRPr="00C96D8E">
        <w:rPr>
          <w:rFonts w:ascii="Palatino Linotype" w:hAnsi="Palatino Linotype"/>
        </w:rPr>
        <w:t>y</w:t>
      </w:r>
      <w:r w:rsidR="00414147" w:rsidRPr="00C96D8E">
        <w:rPr>
          <w:rFonts w:ascii="Palatino Linotype" w:hAnsi="Palatino Linotype"/>
        </w:rPr>
        <w:t xml:space="preserve"> </w:t>
      </w:r>
      <w:r w:rsidRPr="00C96D8E">
        <w:rPr>
          <w:rFonts w:ascii="Palatino Linotype" w:hAnsi="Palatino Linotype" w:cs="Arial"/>
          <w:lang w:val="es-ES_tradnl"/>
        </w:rPr>
        <w:t>Municipios</w:t>
      </w:r>
      <w:r w:rsidRPr="00C96D8E">
        <w:rPr>
          <w:rFonts w:ascii="Palatino Linotype" w:hAnsi="Palatino Linotype"/>
        </w:rPr>
        <w:t>,</w:t>
      </w:r>
      <w:r w:rsidR="00414147" w:rsidRPr="00C96D8E">
        <w:rPr>
          <w:rFonts w:ascii="Palatino Linotype" w:hAnsi="Palatino Linotype"/>
        </w:rPr>
        <w:t xml:space="preserve"> </w:t>
      </w:r>
      <w:r w:rsidR="009012A7" w:rsidRPr="00C96D8E">
        <w:rPr>
          <w:rFonts w:ascii="Palatino Linotype" w:hAnsi="Palatino Linotype"/>
        </w:rPr>
        <w:t>se</w:t>
      </w:r>
      <w:r w:rsidR="00414147" w:rsidRPr="00C96D8E">
        <w:rPr>
          <w:rFonts w:ascii="Palatino Linotype" w:hAnsi="Palatino Linotype"/>
        </w:rPr>
        <w:t xml:space="preserve"> </w:t>
      </w:r>
      <w:r w:rsidRPr="00C96D8E">
        <w:rPr>
          <w:rFonts w:ascii="Palatino Linotype" w:hAnsi="Palatino Linotype"/>
        </w:rPr>
        <w:t>a</w:t>
      </w:r>
      <w:r w:rsidRPr="00C96D8E">
        <w:rPr>
          <w:rFonts w:ascii="Palatino Linotype" w:hAnsi="Palatino Linotype" w:cs="Arial"/>
        </w:rPr>
        <w:t>cordó</w:t>
      </w:r>
      <w:r w:rsidR="00414147" w:rsidRPr="00C96D8E">
        <w:rPr>
          <w:rFonts w:ascii="Palatino Linotype" w:hAnsi="Palatino Linotype" w:cs="Arial"/>
        </w:rPr>
        <w:t xml:space="preserve"> </w:t>
      </w:r>
      <w:r w:rsidRPr="00C96D8E">
        <w:rPr>
          <w:rFonts w:ascii="Palatino Linotype" w:hAnsi="Palatino Linotype" w:cs="Arial"/>
        </w:rPr>
        <w:t>la</w:t>
      </w:r>
      <w:r w:rsidR="00414147" w:rsidRPr="00C96D8E">
        <w:rPr>
          <w:rFonts w:ascii="Palatino Linotype" w:hAnsi="Palatino Linotype" w:cs="Arial"/>
        </w:rPr>
        <w:t xml:space="preserve"> </w:t>
      </w:r>
      <w:r w:rsidRPr="00C96D8E">
        <w:rPr>
          <w:rFonts w:ascii="Palatino Linotype" w:hAnsi="Palatino Linotype" w:cs="Arial"/>
        </w:rPr>
        <w:t>admisión</w:t>
      </w:r>
      <w:r w:rsidR="00414147" w:rsidRPr="00C96D8E">
        <w:rPr>
          <w:rFonts w:ascii="Palatino Linotype" w:hAnsi="Palatino Linotype" w:cs="Arial"/>
        </w:rPr>
        <w:t xml:space="preserve"> </w:t>
      </w:r>
      <w:r w:rsidRPr="00C96D8E">
        <w:rPr>
          <w:rFonts w:ascii="Palatino Linotype" w:hAnsi="Palatino Linotype" w:cs="Arial"/>
        </w:rPr>
        <w:t>a</w:t>
      </w:r>
      <w:r w:rsidR="00414147" w:rsidRPr="00C96D8E">
        <w:rPr>
          <w:rFonts w:ascii="Palatino Linotype" w:hAnsi="Palatino Linotype" w:cs="Arial"/>
        </w:rPr>
        <w:t xml:space="preserve"> </w:t>
      </w:r>
      <w:r w:rsidRPr="00C96D8E">
        <w:rPr>
          <w:rFonts w:ascii="Palatino Linotype" w:hAnsi="Palatino Linotype" w:cs="Arial"/>
        </w:rPr>
        <w:t>trámite</w:t>
      </w:r>
      <w:r w:rsidR="00414147" w:rsidRPr="00C96D8E">
        <w:rPr>
          <w:rFonts w:ascii="Palatino Linotype" w:hAnsi="Palatino Linotype" w:cs="Arial"/>
        </w:rPr>
        <w:t xml:space="preserve"> </w:t>
      </w:r>
      <w:r w:rsidRPr="00C96D8E">
        <w:rPr>
          <w:rFonts w:ascii="Palatino Linotype" w:hAnsi="Palatino Linotype" w:cs="Arial"/>
        </w:rPr>
        <w:t>de</w:t>
      </w:r>
      <w:r w:rsidR="00943778" w:rsidRPr="00C96D8E">
        <w:rPr>
          <w:rFonts w:ascii="Palatino Linotype" w:hAnsi="Palatino Linotype" w:cs="Arial"/>
        </w:rPr>
        <w:t>l</w:t>
      </w:r>
      <w:r w:rsidR="00414147" w:rsidRPr="00C96D8E">
        <w:rPr>
          <w:rFonts w:ascii="Palatino Linotype" w:hAnsi="Palatino Linotype" w:cs="Arial"/>
        </w:rPr>
        <w:t xml:space="preserve"> </w:t>
      </w:r>
      <w:r w:rsidRPr="00C96D8E">
        <w:rPr>
          <w:rFonts w:ascii="Palatino Linotype" w:hAnsi="Palatino Linotype" w:cs="Arial"/>
        </w:rPr>
        <w:t>referido</w:t>
      </w:r>
      <w:r w:rsidR="00414147" w:rsidRPr="00C96D8E">
        <w:rPr>
          <w:rFonts w:ascii="Palatino Linotype" w:hAnsi="Palatino Linotype" w:cs="Arial"/>
        </w:rPr>
        <w:t xml:space="preserve"> </w:t>
      </w:r>
      <w:r w:rsidRPr="00C96D8E">
        <w:rPr>
          <w:rFonts w:ascii="Palatino Linotype" w:hAnsi="Palatino Linotype" w:cs="Arial"/>
        </w:rPr>
        <w:t>recurso</w:t>
      </w:r>
      <w:r w:rsidR="00414147" w:rsidRPr="00C96D8E">
        <w:rPr>
          <w:rFonts w:ascii="Palatino Linotype" w:hAnsi="Palatino Linotype" w:cs="Arial"/>
        </w:rPr>
        <w:t xml:space="preserve"> </w:t>
      </w:r>
      <w:r w:rsidRPr="00C96D8E">
        <w:rPr>
          <w:rFonts w:ascii="Palatino Linotype" w:hAnsi="Palatino Linotype" w:cs="Arial"/>
        </w:rPr>
        <w:t>de</w:t>
      </w:r>
      <w:r w:rsidR="00414147" w:rsidRPr="00C96D8E">
        <w:rPr>
          <w:rFonts w:ascii="Palatino Linotype" w:hAnsi="Palatino Linotype" w:cs="Arial"/>
        </w:rPr>
        <w:t xml:space="preserve"> </w:t>
      </w:r>
      <w:r w:rsidRPr="00C96D8E">
        <w:rPr>
          <w:rFonts w:ascii="Palatino Linotype" w:hAnsi="Palatino Linotype" w:cs="Arial"/>
          <w:lang w:val="es-ES_tradnl"/>
        </w:rPr>
        <w:t>revisión</w:t>
      </w:r>
      <w:r w:rsidR="0024337F" w:rsidRPr="00C96D8E">
        <w:rPr>
          <w:rFonts w:ascii="Palatino Linotype" w:hAnsi="Palatino Linotype" w:cs="Arial"/>
          <w:lang w:val="es-ES_tradnl"/>
        </w:rPr>
        <w:t>;</w:t>
      </w:r>
      <w:r w:rsidR="00414147" w:rsidRPr="00C96D8E">
        <w:rPr>
          <w:rFonts w:ascii="Palatino Linotype" w:hAnsi="Palatino Linotype" w:cs="Arial"/>
        </w:rPr>
        <w:t xml:space="preserve"> </w:t>
      </w:r>
      <w:r w:rsidRPr="00C96D8E">
        <w:rPr>
          <w:rFonts w:ascii="Palatino Linotype" w:hAnsi="Palatino Linotype" w:cs="Arial"/>
        </w:rPr>
        <w:t>así</w:t>
      </w:r>
      <w:r w:rsidR="00414147" w:rsidRPr="00C96D8E">
        <w:rPr>
          <w:rFonts w:ascii="Palatino Linotype" w:hAnsi="Palatino Linotype" w:cs="Arial"/>
        </w:rPr>
        <w:t xml:space="preserve"> </w:t>
      </w:r>
      <w:r w:rsidRPr="00C96D8E">
        <w:rPr>
          <w:rFonts w:ascii="Palatino Linotype" w:hAnsi="Palatino Linotype" w:cs="Arial"/>
        </w:rPr>
        <w:t>como</w:t>
      </w:r>
      <w:r w:rsidR="0024337F" w:rsidRPr="00C96D8E">
        <w:rPr>
          <w:rFonts w:ascii="Palatino Linotype" w:hAnsi="Palatino Linotype" w:cs="Arial"/>
        </w:rPr>
        <w:t>,</w:t>
      </w:r>
      <w:r w:rsidR="00414147" w:rsidRPr="00C96D8E">
        <w:rPr>
          <w:rFonts w:ascii="Palatino Linotype" w:hAnsi="Palatino Linotype" w:cs="Arial"/>
        </w:rPr>
        <w:t xml:space="preserve"> </w:t>
      </w:r>
      <w:r w:rsidRPr="00C96D8E">
        <w:rPr>
          <w:rFonts w:ascii="Palatino Linotype" w:hAnsi="Palatino Linotype" w:cs="Arial"/>
        </w:rPr>
        <w:t>la</w:t>
      </w:r>
      <w:r w:rsidR="00414147" w:rsidRPr="00C96D8E">
        <w:rPr>
          <w:rFonts w:ascii="Palatino Linotype" w:hAnsi="Palatino Linotype" w:cs="Arial"/>
        </w:rPr>
        <w:t xml:space="preserve"> </w:t>
      </w:r>
      <w:r w:rsidRPr="00C96D8E">
        <w:rPr>
          <w:rFonts w:ascii="Palatino Linotype" w:hAnsi="Palatino Linotype" w:cs="Arial"/>
          <w:lang w:val="es-ES_tradnl"/>
        </w:rPr>
        <w:t>integración</w:t>
      </w:r>
      <w:r w:rsidR="00414147" w:rsidRPr="00C96D8E">
        <w:rPr>
          <w:rFonts w:ascii="Palatino Linotype" w:hAnsi="Palatino Linotype" w:cs="Arial"/>
        </w:rPr>
        <w:t xml:space="preserve"> </w:t>
      </w:r>
      <w:r w:rsidRPr="00C96D8E">
        <w:rPr>
          <w:rFonts w:ascii="Palatino Linotype" w:hAnsi="Palatino Linotype" w:cs="Arial"/>
        </w:rPr>
        <w:t>de</w:t>
      </w:r>
      <w:r w:rsidR="00943778" w:rsidRPr="00C96D8E">
        <w:rPr>
          <w:rFonts w:ascii="Palatino Linotype" w:hAnsi="Palatino Linotype" w:cs="Arial"/>
        </w:rPr>
        <w:t>l</w:t>
      </w:r>
      <w:r w:rsidR="00414147" w:rsidRPr="00C96D8E">
        <w:rPr>
          <w:rFonts w:ascii="Palatino Linotype" w:hAnsi="Palatino Linotype" w:cs="Arial"/>
        </w:rPr>
        <w:t xml:space="preserve"> </w:t>
      </w:r>
      <w:r w:rsidRPr="00C96D8E">
        <w:rPr>
          <w:rFonts w:ascii="Palatino Linotype" w:hAnsi="Palatino Linotype" w:cs="Arial"/>
        </w:rPr>
        <w:t>expediente</w:t>
      </w:r>
      <w:r w:rsidR="00414147" w:rsidRPr="00C96D8E">
        <w:rPr>
          <w:rFonts w:ascii="Palatino Linotype" w:hAnsi="Palatino Linotype" w:cs="Arial"/>
        </w:rPr>
        <w:t xml:space="preserve"> </w:t>
      </w:r>
      <w:r w:rsidRPr="00C96D8E">
        <w:rPr>
          <w:rFonts w:ascii="Palatino Linotype" w:hAnsi="Palatino Linotype" w:cs="Arial"/>
        </w:rPr>
        <w:t>respectivo,</w:t>
      </w:r>
      <w:r w:rsidR="00414147" w:rsidRPr="00C96D8E">
        <w:rPr>
          <w:rFonts w:ascii="Palatino Linotype" w:hAnsi="Palatino Linotype" w:cs="Arial"/>
        </w:rPr>
        <w:t xml:space="preserve"> </w:t>
      </w:r>
      <w:r w:rsidRPr="00C96D8E">
        <w:rPr>
          <w:rFonts w:ascii="Palatino Linotype" w:hAnsi="Palatino Linotype" w:cs="Arial"/>
        </w:rPr>
        <w:t>mismo</w:t>
      </w:r>
      <w:r w:rsidR="00414147" w:rsidRPr="00C96D8E">
        <w:rPr>
          <w:rFonts w:ascii="Palatino Linotype" w:hAnsi="Palatino Linotype" w:cs="Arial"/>
        </w:rPr>
        <w:t xml:space="preserve"> </w:t>
      </w:r>
      <w:r w:rsidRPr="00C96D8E">
        <w:rPr>
          <w:rFonts w:ascii="Palatino Linotype" w:hAnsi="Palatino Linotype" w:cs="Arial"/>
        </w:rPr>
        <w:t>que</w:t>
      </w:r>
      <w:r w:rsidR="00414147" w:rsidRPr="00C96D8E">
        <w:rPr>
          <w:rFonts w:ascii="Palatino Linotype" w:hAnsi="Palatino Linotype" w:cs="Arial"/>
        </w:rPr>
        <w:t xml:space="preserve"> </w:t>
      </w:r>
      <w:r w:rsidRPr="00C96D8E">
        <w:rPr>
          <w:rFonts w:ascii="Palatino Linotype" w:hAnsi="Palatino Linotype" w:cs="Arial"/>
        </w:rPr>
        <w:t>se</w:t>
      </w:r>
      <w:r w:rsidR="00414147" w:rsidRPr="00C96D8E">
        <w:rPr>
          <w:rFonts w:ascii="Palatino Linotype" w:hAnsi="Palatino Linotype" w:cs="Arial"/>
        </w:rPr>
        <w:t xml:space="preserve"> </w:t>
      </w:r>
      <w:r w:rsidRPr="00C96D8E">
        <w:rPr>
          <w:rFonts w:ascii="Palatino Linotype" w:hAnsi="Palatino Linotype" w:cs="Arial"/>
        </w:rPr>
        <w:t>pus</w:t>
      </w:r>
      <w:r w:rsidR="00943778" w:rsidRPr="00C96D8E">
        <w:rPr>
          <w:rFonts w:ascii="Palatino Linotype" w:hAnsi="Palatino Linotype" w:cs="Arial"/>
        </w:rPr>
        <w:t>o</w:t>
      </w:r>
      <w:r w:rsidR="00414147" w:rsidRPr="00C96D8E">
        <w:rPr>
          <w:rFonts w:ascii="Palatino Linotype" w:hAnsi="Palatino Linotype" w:cs="Arial"/>
        </w:rPr>
        <w:t xml:space="preserve"> </w:t>
      </w:r>
      <w:r w:rsidRPr="00C96D8E">
        <w:rPr>
          <w:rFonts w:ascii="Palatino Linotype" w:hAnsi="Palatino Linotype" w:cs="Arial"/>
        </w:rPr>
        <w:t>a</w:t>
      </w:r>
      <w:r w:rsidR="00414147" w:rsidRPr="00C96D8E">
        <w:rPr>
          <w:rFonts w:ascii="Palatino Linotype" w:hAnsi="Palatino Linotype" w:cs="Arial"/>
        </w:rPr>
        <w:t xml:space="preserve"> </w:t>
      </w:r>
      <w:r w:rsidRPr="00C96D8E">
        <w:rPr>
          <w:rFonts w:ascii="Palatino Linotype" w:hAnsi="Palatino Linotype" w:cs="Arial"/>
        </w:rPr>
        <w:t>disposición</w:t>
      </w:r>
      <w:r w:rsidR="00414147" w:rsidRPr="00C96D8E">
        <w:rPr>
          <w:rFonts w:ascii="Palatino Linotype" w:hAnsi="Palatino Linotype" w:cs="Arial"/>
        </w:rPr>
        <w:t xml:space="preserve"> </w:t>
      </w:r>
      <w:r w:rsidRPr="00C96D8E">
        <w:rPr>
          <w:rFonts w:ascii="Palatino Linotype" w:hAnsi="Palatino Linotype" w:cs="Arial"/>
        </w:rPr>
        <w:t>de</w:t>
      </w:r>
      <w:r w:rsidR="00414147" w:rsidRPr="00C96D8E">
        <w:rPr>
          <w:rFonts w:ascii="Palatino Linotype" w:hAnsi="Palatino Linotype" w:cs="Arial"/>
        </w:rPr>
        <w:t xml:space="preserve"> </w:t>
      </w:r>
      <w:r w:rsidRPr="00C96D8E">
        <w:rPr>
          <w:rFonts w:ascii="Palatino Linotype" w:hAnsi="Palatino Linotype" w:cs="Arial"/>
        </w:rPr>
        <w:t>las</w:t>
      </w:r>
      <w:r w:rsidR="00414147" w:rsidRPr="00C96D8E">
        <w:rPr>
          <w:rFonts w:ascii="Palatino Linotype" w:hAnsi="Palatino Linotype" w:cs="Arial"/>
        </w:rPr>
        <w:t xml:space="preserve"> </w:t>
      </w:r>
      <w:r w:rsidRPr="00C96D8E">
        <w:rPr>
          <w:rFonts w:ascii="Palatino Linotype" w:hAnsi="Palatino Linotype" w:cs="Arial"/>
        </w:rPr>
        <w:t>partes,</w:t>
      </w:r>
      <w:r w:rsidR="00414147" w:rsidRPr="00C96D8E">
        <w:rPr>
          <w:rFonts w:ascii="Palatino Linotype" w:hAnsi="Palatino Linotype" w:cs="Arial"/>
        </w:rPr>
        <w:t xml:space="preserve"> </w:t>
      </w:r>
      <w:r w:rsidRPr="00C96D8E">
        <w:rPr>
          <w:rFonts w:ascii="Palatino Linotype" w:hAnsi="Palatino Linotype" w:cs="Arial"/>
        </w:rPr>
        <w:t>para</w:t>
      </w:r>
      <w:r w:rsidR="00414147" w:rsidRPr="00C96D8E">
        <w:rPr>
          <w:rFonts w:ascii="Palatino Linotype" w:hAnsi="Palatino Linotype" w:cs="Arial"/>
        </w:rPr>
        <w:t xml:space="preserve"> </w:t>
      </w:r>
      <w:r w:rsidRPr="00C96D8E">
        <w:rPr>
          <w:rFonts w:ascii="Palatino Linotype" w:hAnsi="Palatino Linotype" w:cs="Arial"/>
        </w:rPr>
        <w:t>que</w:t>
      </w:r>
      <w:r w:rsidR="00414147" w:rsidRPr="00C96D8E">
        <w:rPr>
          <w:rFonts w:ascii="Palatino Linotype" w:hAnsi="Palatino Linotype" w:cs="Arial"/>
        </w:rPr>
        <w:t xml:space="preserve"> </w:t>
      </w:r>
      <w:r w:rsidRPr="00C96D8E">
        <w:rPr>
          <w:rFonts w:ascii="Palatino Linotype" w:hAnsi="Palatino Linotype" w:cs="Arial"/>
        </w:rPr>
        <w:t>en</w:t>
      </w:r>
      <w:r w:rsidR="00414147" w:rsidRPr="00C96D8E">
        <w:rPr>
          <w:rFonts w:ascii="Palatino Linotype" w:hAnsi="Palatino Linotype" w:cs="Arial"/>
        </w:rPr>
        <w:t xml:space="preserve"> </w:t>
      </w:r>
      <w:r w:rsidR="00E70A61" w:rsidRPr="00C96D8E">
        <w:rPr>
          <w:rFonts w:ascii="Palatino Linotype" w:hAnsi="Palatino Linotype" w:cs="Arial"/>
        </w:rPr>
        <w:t>el</w:t>
      </w:r>
      <w:r w:rsidR="00414147" w:rsidRPr="00C96D8E">
        <w:rPr>
          <w:rFonts w:ascii="Palatino Linotype" w:hAnsi="Palatino Linotype" w:cs="Arial"/>
        </w:rPr>
        <w:t xml:space="preserve"> </w:t>
      </w:r>
      <w:r w:rsidRPr="00C96D8E">
        <w:rPr>
          <w:rFonts w:ascii="Palatino Linotype" w:hAnsi="Palatino Linotype" w:cs="Arial"/>
        </w:rPr>
        <w:t>plazo</w:t>
      </w:r>
      <w:r w:rsidR="00414147" w:rsidRPr="00C96D8E">
        <w:rPr>
          <w:rFonts w:ascii="Palatino Linotype" w:hAnsi="Palatino Linotype" w:cs="Arial"/>
        </w:rPr>
        <w:t xml:space="preserve"> </w:t>
      </w:r>
      <w:r w:rsidRPr="00C96D8E">
        <w:rPr>
          <w:rFonts w:ascii="Palatino Linotype" w:hAnsi="Palatino Linotype" w:cs="Arial"/>
        </w:rPr>
        <w:t>máximo</w:t>
      </w:r>
      <w:r w:rsidR="00414147" w:rsidRPr="00C96D8E">
        <w:rPr>
          <w:rFonts w:ascii="Palatino Linotype" w:hAnsi="Palatino Linotype" w:cs="Arial"/>
        </w:rPr>
        <w:t xml:space="preserve"> </w:t>
      </w:r>
      <w:r w:rsidRPr="00C96D8E">
        <w:rPr>
          <w:rFonts w:ascii="Palatino Linotype" w:hAnsi="Palatino Linotype" w:cs="Arial"/>
        </w:rPr>
        <w:t>de</w:t>
      </w:r>
      <w:r w:rsidR="00414147" w:rsidRPr="00C96D8E">
        <w:rPr>
          <w:rFonts w:ascii="Palatino Linotype" w:hAnsi="Palatino Linotype" w:cs="Arial"/>
        </w:rPr>
        <w:t xml:space="preserve"> </w:t>
      </w:r>
      <w:r w:rsidRPr="00C96D8E">
        <w:rPr>
          <w:rFonts w:ascii="Palatino Linotype" w:hAnsi="Palatino Linotype" w:cs="Arial"/>
        </w:rPr>
        <w:t>siete</w:t>
      </w:r>
      <w:r w:rsidR="00414147" w:rsidRPr="00C96D8E">
        <w:rPr>
          <w:rFonts w:ascii="Palatino Linotype" w:hAnsi="Palatino Linotype" w:cs="Arial"/>
        </w:rPr>
        <w:t xml:space="preserve"> </w:t>
      </w:r>
      <w:r w:rsidRPr="00C96D8E">
        <w:rPr>
          <w:rFonts w:ascii="Palatino Linotype" w:hAnsi="Palatino Linotype" w:cs="Arial"/>
        </w:rPr>
        <w:t>días</w:t>
      </w:r>
      <w:r w:rsidR="00414147" w:rsidRPr="00C96D8E">
        <w:rPr>
          <w:rFonts w:ascii="Palatino Linotype" w:hAnsi="Palatino Linotype" w:cs="Arial"/>
        </w:rPr>
        <w:t xml:space="preserve"> </w:t>
      </w:r>
      <w:r w:rsidRPr="00C96D8E">
        <w:rPr>
          <w:rFonts w:ascii="Palatino Linotype" w:hAnsi="Palatino Linotype" w:cs="Arial"/>
        </w:rPr>
        <w:t>hábiles</w:t>
      </w:r>
      <w:r w:rsidR="0025472A" w:rsidRPr="00C96D8E">
        <w:rPr>
          <w:rFonts w:ascii="Palatino Linotype" w:hAnsi="Palatino Linotype" w:cs="Arial"/>
        </w:rPr>
        <w:t>,</w:t>
      </w:r>
      <w:r w:rsidR="00414147" w:rsidRPr="00C96D8E">
        <w:rPr>
          <w:rFonts w:ascii="Palatino Linotype" w:hAnsi="Palatino Linotype" w:cs="Arial"/>
        </w:rPr>
        <w:t xml:space="preserve"> </w:t>
      </w:r>
      <w:r w:rsidR="00F866B5" w:rsidRPr="00C96D8E">
        <w:rPr>
          <w:rFonts w:ascii="Palatino Linotype" w:hAnsi="Palatino Linotype" w:cs="Arial"/>
          <w:b/>
        </w:rPr>
        <w:t>EL RECURRENTE</w:t>
      </w:r>
      <w:r w:rsidR="00414147" w:rsidRPr="00C96D8E">
        <w:rPr>
          <w:rFonts w:ascii="Palatino Linotype" w:hAnsi="Palatino Linotype" w:cs="Arial"/>
        </w:rPr>
        <w:t xml:space="preserve"> </w:t>
      </w:r>
      <w:r w:rsidR="0025472A" w:rsidRPr="00C96D8E">
        <w:rPr>
          <w:rFonts w:ascii="Palatino Linotype" w:hAnsi="Palatino Linotype" w:cs="Arial"/>
        </w:rPr>
        <w:t>realizara</w:t>
      </w:r>
      <w:r w:rsidR="00414147" w:rsidRPr="00C96D8E">
        <w:rPr>
          <w:rFonts w:ascii="Palatino Linotype" w:hAnsi="Palatino Linotype" w:cs="Arial"/>
        </w:rPr>
        <w:t xml:space="preserve"> </w:t>
      </w:r>
      <w:r w:rsidRPr="00C96D8E">
        <w:rPr>
          <w:rFonts w:ascii="Palatino Linotype" w:hAnsi="Palatino Linotype" w:cs="Arial"/>
        </w:rPr>
        <w:t>manifestaciones</w:t>
      </w:r>
      <w:r w:rsidR="00AD2090" w:rsidRPr="00C96D8E">
        <w:rPr>
          <w:rFonts w:ascii="Palatino Linotype" w:hAnsi="Palatino Linotype" w:cs="Arial"/>
        </w:rPr>
        <w:t>,</w:t>
      </w:r>
      <w:r w:rsidR="00414147" w:rsidRPr="00C96D8E">
        <w:rPr>
          <w:rFonts w:ascii="Palatino Linotype" w:hAnsi="Palatino Linotype" w:cs="Arial"/>
        </w:rPr>
        <w:t xml:space="preserve"> </w:t>
      </w:r>
      <w:r w:rsidR="00E70A61" w:rsidRPr="00C96D8E">
        <w:rPr>
          <w:rFonts w:ascii="Palatino Linotype" w:hAnsi="Palatino Linotype" w:cs="Arial"/>
        </w:rPr>
        <w:t>alegatos</w:t>
      </w:r>
      <w:r w:rsidR="00414147" w:rsidRPr="00C96D8E">
        <w:rPr>
          <w:rFonts w:ascii="Palatino Linotype" w:hAnsi="Palatino Linotype" w:cs="Arial"/>
        </w:rPr>
        <w:t xml:space="preserve"> </w:t>
      </w:r>
      <w:r w:rsidR="00AD2090" w:rsidRPr="00C96D8E">
        <w:rPr>
          <w:rFonts w:ascii="Palatino Linotype" w:hAnsi="Palatino Linotype" w:cs="Arial"/>
        </w:rPr>
        <w:t>y</w:t>
      </w:r>
      <w:r w:rsidR="00414147" w:rsidRPr="00C96D8E">
        <w:rPr>
          <w:rFonts w:ascii="Palatino Linotype" w:hAnsi="Palatino Linotype" w:cs="Arial"/>
        </w:rPr>
        <w:t xml:space="preserve"> </w:t>
      </w:r>
      <w:r w:rsidR="004E5727" w:rsidRPr="00C96D8E">
        <w:rPr>
          <w:rFonts w:ascii="Palatino Linotype" w:hAnsi="Palatino Linotype" w:cs="Arial"/>
        </w:rPr>
        <w:t>ofrec</w:t>
      </w:r>
      <w:r w:rsidR="0025472A" w:rsidRPr="00C96D8E">
        <w:rPr>
          <w:rFonts w:ascii="Palatino Linotype" w:hAnsi="Palatino Linotype" w:cs="Arial"/>
        </w:rPr>
        <w:t>iera</w:t>
      </w:r>
      <w:r w:rsidR="00414147" w:rsidRPr="00C96D8E">
        <w:rPr>
          <w:rFonts w:ascii="Palatino Linotype" w:hAnsi="Palatino Linotype" w:cs="Arial"/>
        </w:rPr>
        <w:t xml:space="preserve"> </w:t>
      </w:r>
      <w:r w:rsidR="004E5727" w:rsidRPr="00C96D8E">
        <w:rPr>
          <w:rFonts w:ascii="Palatino Linotype" w:hAnsi="Palatino Linotype" w:cs="Arial"/>
        </w:rPr>
        <w:t>las</w:t>
      </w:r>
      <w:r w:rsidR="00414147" w:rsidRPr="00C96D8E">
        <w:rPr>
          <w:rFonts w:ascii="Palatino Linotype" w:hAnsi="Palatino Linotype" w:cs="Arial"/>
        </w:rPr>
        <w:t xml:space="preserve"> </w:t>
      </w:r>
      <w:r w:rsidR="004E5727" w:rsidRPr="00C96D8E">
        <w:rPr>
          <w:rFonts w:ascii="Palatino Linotype" w:hAnsi="Palatino Linotype" w:cs="Arial"/>
        </w:rPr>
        <w:t>pruebas</w:t>
      </w:r>
      <w:r w:rsidR="00414147" w:rsidRPr="00C96D8E">
        <w:rPr>
          <w:rFonts w:ascii="Palatino Linotype" w:hAnsi="Palatino Linotype" w:cs="Arial"/>
        </w:rPr>
        <w:t xml:space="preserve"> </w:t>
      </w:r>
      <w:r w:rsidR="00E70A61" w:rsidRPr="00C96D8E">
        <w:rPr>
          <w:rFonts w:ascii="Palatino Linotype" w:hAnsi="Palatino Linotype" w:cs="Arial"/>
        </w:rPr>
        <w:t>que</w:t>
      </w:r>
      <w:r w:rsidR="00414147" w:rsidRPr="00C96D8E">
        <w:rPr>
          <w:rFonts w:ascii="Palatino Linotype" w:hAnsi="Palatino Linotype" w:cs="Arial"/>
        </w:rPr>
        <w:t xml:space="preserve"> </w:t>
      </w:r>
      <w:r w:rsidR="00E70A61" w:rsidRPr="00C96D8E">
        <w:rPr>
          <w:rFonts w:ascii="Palatino Linotype" w:hAnsi="Palatino Linotype" w:cs="Arial"/>
        </w:rPr>
        <w:t>a</w:t>
      </w:r>
      <w:r w:rsidR="00414147" w:rsidRPr="00C96D8E">
        <w:rPr>
          <w:rFonts w:ascii="Palatino Linotype" w:hAnsi="Palatino Linotype" w:cs="Arial"/>
        </w:rPr>
        <w:t xml:space="preserve"> </w:t>
      </w:r>
      <w:r w:rsidR="00E70A61" w:rsidRPr="00C96D8E">
        <w:rPr>
          <w:rFonts w:ascii="Palatino Linotype" w:hAnsi="Palatino Linotype" w:cs="Arial"/>
        </w:rPr>
        <w:t>su</w:t>
      </w:r>
      <w:r w:rsidR="00414147" w:rsidRPr="00C96D8E">
        <w:rPr>
          <w:rFonts w:ascii="Palatino Linotype" w:hAnsi="Palatino Linotype" w:cs="Arial"/>
        </w:rPr>
        <w:t xml:space="preserve"> </w:t>
      </w:r>
      <w:r w:rsidR="00E70A61" w:rsidRPr="00C96D8E">
        <w:rPr>
          <w:rFonts w:ascii="Palatino Linotype" w:hAnsi="Palatino Linotype" w:cs="Arial"/>
        </w:rPr>
        <w:t>derecho</w:t>
      </w:r>
      <w:r w:rsidR="00414147" w:rsidRPr="00C96D8E">
        <w:rPr>
          <w:rFonts w:ascii="Palatino Linotype" w:hAnsi="Palatino Linotype" w:cs="Arial"/>
        </w:rPr>
        <w:t xml:space="preserve"> </w:t>
      </w:r>
      <w:r w:rsidR="00E70A61" w:rsidRPr="00C96D8E">
        <w:rPr>
          <w:rFonts w:ascii="Palatino Linotype" w:hAnsi="Palatino Linotype" w:cs="Arial"/>
          <w:lang w:val="es-ES_tradnl"/>
        </w:rPr>
        <w:t>conviniera</w:t>
      </w:r>
      <w:r w:rsidR="00414147" w:rsidRPr="00C96D8E">
        <w:rPr>
          <w:rFonts w:ascii="Palatino Linotype" w:hAnsi="Palatino Linotype" w:cs="Arial"/>
        </w:rPr>
        <w:t xml:space="preserve"> </w:t>
      </w:r>
      <w:r w:rsidR="0025472A" w:rsidRPr="00C96D8E">
        <w:rPr>
          <w:rFonts w:ascii="Palatino Linotype" w:hAnsi="Palatino Linotype" w:cs="Arial"/>
        </w:rPr>
        <w:t>y,</w:t>
      </w:r>
      <w:r w:rsidR="00414147" w:rsidRPr="00C96D8E">
        <w:rPr>
          <w:rFonts w:ascii="Palatino Linotype" w:hAnsi="Palatino Linotype" w:cs="Arial"/>
        </w:rPr>
        <w:t xml:space="preserve"> </w:t>
      </w:r>
      <w:r w:rsidR="0025472A" w:rsidRPr="00C96D8E">
        <w:rPr>
          <w:rFonts w:ascii="Palatino Linotype" w:hAnsi="Palatino Linotype" w:cs="Arial"/>
        </w:rPr>
        <w:t>en</w:t>
      </w:r>
      <w:r w:rsidR="00414147" w:rsidRPr="00C96D8E">
        <w:rPr>
          <w:rFonts w:ascii="Palatino Linotype" w:hAnsi="Palatino Linotype" w:cs="Arial"/>
        </w:rPr>
        <w:t xml:space="preserve"> </w:t>
      </w:r>
      <w:r w:rsidR="0025472A" w:rsidRPr="00C96D8E">
        <w:rPr>
          <w:rFonts w:ascii="Palatino Linotype" w:hAnsi="Palatino Linotype" w:cs="Arial"/>
        </w:rPr>
        <w:t>el</w:t>
      </w:r>
      <w:r w:rsidR="00414147" w:rsidRPr="00C96D8E">
        <w:rPr>
          <w:rFonts w:ascii="Palatino Linotype" w:hAnsi="Palatino Linotype" w:cs="Arial"/>
        </w:rPr>
        <w:t xml:space="preserve"> </w:t>
      </w:r>
      <w:r w:rsidR="0025472A" w:rsidRPr="00C96D8E">
        <w:rPr>
          <w:rFonts w:ascii="Palatino Linotype" w:hAnsi="Palatino Linotype" w:cs="Arial"/>
        </w:rPr>
        <w:t>caso</w:t>
      </w:r>
      <w:r w:rsidR="00414147" w:rsidRPr="00C96D8E">
        <w:rPr>
          <w:rFonts w:ascii="Palatino Linotype" w:hAnsi="Palatino Linotype" w:cs="Arial"/>
        </w:rPr>
        <w:t xml:space="preserve"> </w:t>
      </w:r>
      <w:r w:rsidR="0025472A" w:rsidRPr="00C96D8E">
        <w:rPr>
          <w:rFonts w:ascii="Palatino Linotype" w:hAnsi="Palatino Linotype" w:cs="Arial"/>
        </w:rPr>
        <w:t>del</w:t>
      </w:r>
      <w:r w:rsidR="00414147" w:rsidRPr="00C96D8E">
        <w:rPr>
          <w:rFonts w:ascii="Palatino Linotype" w:hAnsi="Palatino Linotype" w:cs="Arial"/>
          <w:b/>
        </w:rPr>
        <w:t xml:space="preserve"> </w:t>
      </w:r>
      <w:r w:rsidR="0025472A" w:rsidRPr="00C96D8E">
        <w:rPr>
          <w:rFonts w:ascii="Palatino Linotype" w:hAnsi="Palatino Linotype" w:cs="Arial"/>
          <w:b/>
        </w:rPr>
        <w:t>SUJETO</w:t>
      </w:r>
      <w:r w:rsidR="00414147" w:rsidRPr="00C96D8E">
        <w:rPr>
          <w:rFonts w:ascii="Palatino Linotype" w:hAnsi="Palatino Linotype" w:cs="Arial"/>
          <w:b/>
        </w:rPr>
        <w:t xml:space="preserve"> </w:t>
      </w:r>
      <w:r w:rsidR="0025472A" w:rsidRPr="00C96D8E">
        <w:rPr>
          <w:rFonts w:ascii="Palatino Linotype" w:hAnsi="Palatino Linotype" w:cs="Arial"/>
          <w:b/>
        </w:rPr>
        <w:t>OBLIGADO</w:t>
      </w:r>
      <w:r w:rsidR="00D73FD7" w:rsidRPr="00C96D8E">
        <w:rPr>
          <w:rFonts w:ascii="Palatino Linotype" w:hAnsi="Palatino Linotype" w:cs="Arial"/>
        </w:rPr>
        <w:t>,</w:t>
      </w:r>
      <w:r w:rsidR="00414147" w:rsidRPr="00C96D8E">
        <w:rPr>
          <w:rFonts w:ascii="Palatino Linotype" w:hAnsi="Palatino Linotype" w:cs="Arial"/>
        </w:rPr>
        <w:t xml:space="preserve"> </w:t>
      </w:r>
      <w:r w:rsidR="00D73FD7" w:rsidRPr="00C96D8E">
        <w:rPr>
          <w:rFonts w:ascii="Palatino Linotype" w:hAnsi="Palatino Linotype" w:cs="Arial"/>
        </w:rPr>
        <w:t>para</w:t>
      </w:r>
      <w:r w:rsidR="00414147" w:rsidRPr="00C96D8E">
        <w:rPr>
          <w:rFonts w:ascii="Palatino Linotype" w:hAnsi="Palatino Linotype" w:cs="Arial"/>
        </w:rPr>
        <w:t xml:space="preserve"> </w:t>
      </w:r>
      <w:r w:rsidR="00D73FD7" w:rsidRPr="00C96D8E">
        <w:rPr>
          <w:rFonts w:ascii="Palatino Linotype" w:hAnsi="Palatino Linotype" w:cs="Arial"/>
        </w:rPr>
        <w:t>que</w:t>
      </w:r>
      <w:r w:rsidR="00414147" w:rsidRPr="00C96D8E">
        <w:rPr>
          <w:rFonts w:ascii="Palatino Linotype" w:hAnsi="Palatino Linotype" w:cs="Arial"/>
        </w:rPr>
        <w:t xml:space="preserve"> </w:t>
      </w:r>
      <w:r w:rsidR="0025472A" w:rsidRPr="00C96D8E">
        <w:rPr>
          <w:rFonts w:ascii="Palatino Linotype" w:hAnsi="Palatino Linotype" w:cs="Arial"/>
        </w:rPr>
        <w:t>exhibiera</w:t>
      </w:r>
      <w:r w:rsidR="00414147" w:rsidRPr="00C96D8E">
        <w:rPr>
          <w:rFonts w:ascii="Palatino Linotype" w:hAnsi="Palatino Linotype" w:cs="Arial"/>
        </w:rPr>
        <w:t xml:space="preserve"> </w:t>
      </w:r>
      <w:r w:rsidR="001E38B1" w:rsidRPr="00C96D8E">
        <w:rPr>
          <w:rFonts w:ascii="Palatino Linotype" w:hAnsi="Palatino Linotype" w:cs="Arial"/>
        </w:rPr>
        <w:t>el</w:t>
      </w:r>
      <w:r w:rsidR="00414147" w:rsidRPr="00C96D8E">
        <w:rPr>
          <w:rFonts w:ascii="Palatino Linotype" w:hAnsi="Palatino Linotype" w:cs="Arial"/>
        </w:rPr>
        <w:t xml:space="preserve"> </w:t>
      </w:r>
      <w:r w:rsidR="001B2536" w:rsidRPr="00C96D8E">
        <w:rPr>
          <w:rFonts w:ascii="Palatino Linotype" w:hAnsi="Palatino Linotype" w:cs="Arial"/>
        </w:rPr>
        <w:t>Informe</w:t>
      </w:r>
      <w:r w:rsidR="00414147" w:rsidRPr="00C96D8E">
        <w:rPr>
          <w:rFonts w:ascii="Palatino Linotype" w:hAnsi="Palatino Linotype" w:cs="Arial"/>
        </w:rPr>
        <w:t xml:space="preserve"> </w:t>
      </w:r>
      <w:r w:rsidR="001B2536" w:rsidRPr="00C96D8E">
        <w:rPr>
          <w:rFonts w:ascii="Palatino Linotype" w:hAnsi="Palatino Linotype" w:cs="Arial"/>
        </w:rPr>
        <w:t>Justificado</w:t>
      </w:r>
      <w:r w:rsidR="00414147" w:rsidRPr="00C96D8E">
        <w:rPr>
          <w:rFonts w:ascii="Palatino Linotype" w:hAnsi="Palatino Linotype" w:cs="Arial"/>
        </w:rPr>
        <w:t xml:space="preserve"> </w:t>
      </w:r>
      <w:r w:rsidR="0015612E" w:rsidRPr="00C96D8E">
        <w:rPr>
          <w:rFonts w:ascii="Palatino Linotype" w:hAnsi="Palatino Linotype" w:cs="Arial"/>
        </w:rPr>
        <w:t>correspondiente</w:t>
      </w:r>
      <w:r w:rsidRPr="00C96D8E">
        <w:rPr>
          <w:rFonts w:ascii="Palatino Linotype" w:hAnsi="Palatino Linotype" w:cs="Arial"/>
        </w:rPr>
        <w:t>.</w:t>
      </w:r>
    </w:p>
    <w:p w:rsidR="0064139C" w:rsidRPr="00C96D8E" w:rsidRDefault="00B97199" w:rsidP="00164E0C">
      <w:pPr>
        <w:pStyle w:val="Prrafodelista"/>
        <w:numPr>
          <w:ilvl w:val="0"/>
          <w:numId w:val="6"/>
        </w:numPr>
        <w:spacing w:before="240" w:after="240" w:line="360" w:lineRule="auto"/>
        <w:ind w:left="0" w:firstLine="0"/>
        <w:jc w:val="both"/>
        <w:rPr>
          <w:rFonts w:ascii="Palatino Linotype" w:hAnsi="Palatino Linotype" w:cs="Arial"/>
        </w:rPr>
      </w:pPr>
      <w:r w:rsidRPr="00C96D8E">
        <w:rPr>
          <w:rFonts w:ascii="Palatino Linotype" w:hAnsi="Palatino Linotype" w:cs="Arial"/>
        </w:rPr>
        <w:t>De</w:t>
      </w:r>
      <w:r w:rsidR="00414147" w:rsidRPr="00C96D8E">
        <w:rPr>
          <w:rFonts w:ascii="Palatino Linotype" w:hAnsi="Palatino Linotype" w:cs="Arial"/>
        </w:rPr>
        <w:t xml:space="preserve"> </w:t>
      </w:r>
      <w:r w:rsidRPr="00C96D8E">
        <w:rPr>
          <w:rFonts w:ascii="Palatino Linotype" w:hAnsi="Palatino Linotype" w:cs="Arial"/>
        </w:rPr>
        <w:t>las</w:t>
      </w:r>
      <w:r w:rsidR="00414147" w:rsidRPr="00C96D8E">
        <w:rPr>
          <w:rFonts w:ascii="Palatino Linotype" w:hAnsi="Palatino Linotype" w:cs="Arial"/>
        </w:rPr>
        <w:t xml:space="preserve"> </w:t>
      </w:r>
      <w:r w:rsidRPr="00C96D8E">
        <w:rPr>
          <w:rFonts w:ascii="Palatino Linotype" w:hAnsi="Palatino Linotype" w:cs="Arial"/>
        </w:rPr>
        <w:t>constancias</w:t>
      </w:r>
      <w:r w:rsidR="00414147" w:rsidRPr="00C96D8E">
        <w:rPr>
          <w:rFonts w:ascii="Palatino Linotype" w:hAnsi="Palatino Linotype" w:cs="Arial"/>
        </w:rPr>
        <w:t xml:space="preserve"> </w:t>
      </w:r>
      <w:r w:rsidRPr="00C96D8E">
        <w:rPr>
          <w:rFonts w:ascii="Palatino Linotype" w:hAnsi="Palatino Linotype" w:cs="Arial"/>
        </w:rPr>
        <w:t>que</w:t>
      </w:r>
      <w:r w:rsidR="00414147" w:rsidRPr="00C96D8E">
        <w:rPr>
          <w:rFonts w:ascii="Palatino Linotype" w:hAnsi="Palatino Linotype" w:cs="Arial"/>
        </w:rPr>
        <w:t xml:space="preserve"> </w:t>
      </w:r>
      <w:r w:rsidRPr="00C96D8E">
        <w:rPr>
          <w:rFonts w:ascii="Palatino Linotype" w:hAnsi="Palatino Linotype" w:cs="Arial"/>
        </w:rPr>
        <w:t>obran</w:t>
      </w:r>
      <w:r w:rsidR="00414147" w:rsidRPr="00C96D8E">
        <w:rPr>
          <w:rFonts w:ascii="Palatino Linotype" w:hAnsi="Palatino Linotype" w:cs="Arial"/>
        </w:rPr>
        <w:t xml:space="preserve"> </w:t>
      </w:r>
      <w:r w:rsidRPr="00C96D8E">
        <w:rPr>
          <w:rFonts w:ascii="Palatino Linotype" w:hAnsi="Palatino Linotype" w:cs="Arial"/>
        </w:rPr>
        <w:t>en</w:t>
      </w:r>
      <w:r w:rsidR="00414147" w:rsidRPr="00C96D8E">
        <w:rPr>
          <w:rFonts w:ascii="Palatino Linotype" w:hAnsi="Palatino Linotype" w:cs="Arial"/>
        </w:rPr>
        <w:t xml:space="preserve"> </w:t>
      </w:r>
      <w:r w:rsidRPr="00C96D8E">
        <w:rPr>
          <w:rFonts w:ascii="Palatino Linotype" w:hAnsi="Palatino Linotype" w:cs="Arial"/>
        </w:rPr>
        <w:t>el</w:t>
      </w:r>
      <w:r w:rsidR="00414147" w:rsidRPr="00C96D8E">
        <w:rPr>
          <w:rFonts w:ascii="Palatino Linotype" w:hAnsi="Palatino Linotype" w:cs="Arial"/>
        </w:rPr>
        <w:t xml:space="preserve"> </w:t>
      </w:r>
      <w:r w:rsidRPr="00C96D8E">
        <w:rPr>
          <w:rFonts w:ascii="Palatino Linotype" w:hAnsi="Palatino Linotype" w:cs="Arial"/>
        </w:rPr>
        <w:t>expediente</w:t>
      </w:r>
      <w:r w:rsidR="00414147" w:rsidRPr="00C96D8E">
        <w:rPr>
          <w:rFonts w:ascii="Palatino Linotype" w:hAnsi="Palatino Linotype" w:cs="Arial"/>
        </w:rPr>
        <w:t xml:space="preserve"> </w:t>
      </w:r>
      <w:r w:rsidRPr="00C96D8E">
        <w:rPr>
          <w:rFonts w:ascii="Palatino Linotype" w:hAnsi="Palatino Linotype" w:cs="Arial"/>
        </w:rPr>
        <w:t>electrónico</w:t>
      </w:r>
      <w:r w:rsidR="00414147" w:rsidRPr="00C96D8E">
        <w:rPr>
          <w:rFonts w:ascii="Palatino Linotype" w:hAnsi="Palatino Linotype" w:cs="Arial"/>
        </w:rPr>
        <w:t xml:space="preserve"> </w:t>
      </w:r>
      <w:r w:rsidRPr="00C96D8E">
        <w:rPr>
          <w:rFonts w:ascii="Palatino Linotype" w:hAnsi="Palatino Linotype" w:cs="Arial"/>
        </w:rPr>
        <w:t>del</w:t>
      </w:r>
      <w:r w:rsidR="00414147" w:rsidRPr="00C96D8E">
        <w:rPr>
          <w:rFonts w:ascii="Palatino Linotype" w:hAnsi="Palatino Linotype" w:cs="Arial"/>
        </w:rPr>
        <w:t xml:space="preserve"> </w:t>
      </w:r>
      <w:r w:rsidRPr="00C96D8E">
        <w:rPr>
          <w:rFonts w:ascii="Palatino Linotype" w:hAnsi="Palatino Linotype" w:cs="Arial"/>
          <w:b/>
        </w:rPr>
        <w:t>SAIMEX</w:t>
      </w:r>
      <w:r w:rsidR="000D0C67" w:rsidRPr="00C96D8E">
        <w:rPr>
          <w:rFonts w:ascii="Palatino Linotype" w:hAnsi="Palatino Linotype" w:cs="Arial"/>
          <w:b/>
        </w:rPr>
        <w:t>,</w:t>
      </w:r>
      <w:r w:rsidR="00414147" w:rsidRPr="00C96D8E">
        <w:rPr>
          <w:rFonts w:ascii="Palatino Linotype" w:hAnsi="Palatino Linotype" w:cs="Arial"/>
        </w:rPr>
        <w:t xml:space="preserve"> </w:t>
      </w:r>
      <w:r w:rsidRPr="00C96D8E">
        <w:rPr>
          <w:rFonts w:ascii="Palatino Linotype" w:hAnsi="Palatino Linotype" w:cs="Arial"/>
        </w:rPr>
        <w:t>se</w:t>
      </w:r>
      <w:r w:rsidR="00414147" w:rsidRPr="00C96D8E">
        <w:rPr>
          <w:rFonts w:ascii="Palatino Linotype" w:hAnsi="Palatino Linotype" w:cs="Arial"/>
        </w:rPr>
        <w:t xml:space="preserve"> </w:t>
      </w:r>
      <w:r w:rsidRPr="00C96D8E">
        <w:rPr>
          <w:rFonts w:ascii="Palatino Linotype" w:hAnsi="Palatino Linotype" w:cs="Arial"/>
        </w:rPr>
        <w:t>advierte</w:t>
      </w:r>
      <w:r w:rsidR="00414147" w:rsidRPr="00C96D8E">
        <w:rPr>
          <w:rFonts w:ascii="Palatino Linotype" w:hAnsi="Palatino Linotype" w:cs="Arial"/>
        </w:rPr>
        <w:t xml:space="preserve"> </w:t>
      </w:r>
      <w:r w:rsidR="007572B6" w:rsidRPr="00C96D8E">
        <w:rPr>
          <w:rFonts w:ascii="Palatino Linotype" w:hAnsi="Palatino Linotype" w:cs="Arial"/>
        </w:rPr>
        <w:t>que</w:t>
      </w:r>
      <w:r w:rsidR="00414147" w:rsidRPr="00C96D8E">
        <w:rPr>
          <w:rFonts w:ascii="Palatino Linotype" w:hAnsi="Palatino Linotype" w:cs="Arial"/>
        </w:rPr>
        <w:t xml:space="preserve"> </w:t>
      </w:r>
      <w:r w:rsidR="00AB27D9" w:rsidRPr="00C96D8E">
        <w:rPr>
          <w:rFonts w:ascii="Palatino Linotype" w:hAnsi="Palatino Linotype" w:cs="Arial"/>
          <w:b/>
        </w:rPr>
        <w:t>EL</w:t>
      </w:r>
      <w:r w:rsidR="00414147" w:rsidRPr="00C96D8E">
        <w:rPr>
          <w:rFonts w:ascii="Palatino Linotype" w:hAnsi="Palatino Linotype" w:cs="Arial"/>
          <w:b/>
        </w:rPr>
        <w:t xml:space="preserve"> </w:t>
      </w:r>
      <w:r w:rsidR="00AB27D9" w:rsidRPr="00C96D8E">
        <w:rPr>
          <w:rFonts w:ascii="Palatino Linotype" w:hAnsi="Palatino Linotype" w:cs="Arial"/>
          <w:b/>
        </w:rPr>
        <w:t>SUJETO</w:t>
      </w:r>
      <w:r w:rsidR="00414147" w:rsidRPr="00C96D8E">
        <w:rPr>
          <w:rFonts w:ascii="Palatino Linotype" w:hAnsi="Palatino Linotype" w:cs="Arial"/>
          <w:b/>
        </w:rPr>
        <w:t xml:space="preserve"> </w:t>
      </w:r>
      <w:r w:rsidR="00AB27D9" w:rsidRPr="00C96D8E">
        <w:rPr>
          <w:rFonts w:ascii="Palatino Linotype" w:hAnsi="Palatino Linotype" w:cs="Arial"/>
          <w:b/>
        </w:rPr>
        <w:t>OBLIGADO</w:t>
      </w:r>
      <w:r w:rsidR="0064139C" w:rsidRPr="00C96D8E">
        <w:rPr>
          <w:rFonts w:ascii="Palatino Linotype" w:hAnsi="Palatino Linotype" w:cs="Arial"/>
        </w:rPr>
        <w:t>, en fecha quince de agosto de dos mil diecinueve,</w:t>
      </w:r>
      <w:r w:rsidR="0069412E" w:rsidRPr="00C96D8E">
        <w:rPr>
          <w:rFonts w:ascii="Palatino Linotype" w:hAnsi="Palatino Linotype" w:cs="Arial"/>
        </w:rPr>
        <w:t xml:space="preserve"> </w:t>
      </w:r>
      <w:r w:rsidR="007572B6" w:rsidRPr="00C96D8E">
        <w:rPr>
          <w:rFonts w:ascii="Palatino Linotype" w:hAnsi="Palatino Linotype" w:cs="Arial"/>
        </w:rPr>
        <w:t>no r</w:t>
      </w:r>
      <w:r w:rsidR="000D0C67" w:rsidRPr="00C96D8E">
        <w:rPr>
          <w:rFonts w:ascii="Palatino Linotype" w:hAnsi="Palatino Linotype" w:cs="Arial"/>
        </w:rPr>
        <w:t>indió</w:t>
      </w:r>
      <w:r w:rsidR="00414147" w:rsidRPr="00C96D8E">
        <w:rPr>
          <w:rFonts w:ascii="Palatino Linotype" w:hAnsi="Palatino Linotype" w:cs="Arial"/>
        </w:rPr>
        <w:t xml:space="preserve"> </w:t>
      </w:r>
      <w:r w:rsidR="000D0C67" w:rsidRPr="00C96D8E">
        <w:rPr>
          <w:rFonts w:ascii="Palatino Linotype" w:hAnsi="Palatino Linotype" w:cs="Arial"/>
        </w:rPr>
        <w:t>su</w:t>
      </w:r>
      <w:r w:rsidR="00414147" w:rsidRPr="00C96D8E">
        <w:rPr>
          <w:rFonts w:ascii="Palatino Linotype" w:hAnsi="Palatino Linotype" w:cs="Arial"/>
        </w:rPr>
        <w:t xml:space="preserve"> </w:t>
      </w:r>
      <w:r w:rsidR="000D0C67" w:rsidRPr="00C96D8E">
        <w:rPr>
          <w:rFonts w:ascii="Palatino Linotype" w:hAnsi="Palatino Linotype" w:cs="Arial"/>
        </w:rPr>
        <w:t>Informe</w:t>
      </w:r>
      <w:r w:rsidR="00414147" w:rsidRPr="00C96D8E">
        <w:rPr>
          <w:rFonts w:ascii="Palatino Linotype" w:hAnsi="Palatino Linotype" w:cs="Arial"/>
        </w:rPr>
        <w:t xml:space="preserve"> </w:t>
      </w:r>
      <w:r w:rsidR="000D0C67" w:rsidRPr="00C96D8E">
        <w:rPr>
          <w:rFonts w:ascii="Palatino Linotype" w:hAnsi="Palatino Linotype" w:cs="Arial"/>
        </w:rPr>
        <w:t>Justificado</w:t>
      </w:r>
      <w:r w:rsidR="0064139C" w:rsidRPr="00C96D8E">
        <w:rPr>
          <w:rFonts w:ascii="Palatino Linotype" w:hAnsi="Palatino Linotype" w:cs="Arial"/>
        </w:rPr>
        <w:t>, en los términos siguientes:</w:t>
      </w:r>
    </w:p>
    <w:p w:rsidR="0064139C" w:rsidRPr="00C96D8E" w:rsidRDefault="0064139C" w:rsidP="0064139C">
      <w:pPr>
        <w:pStyle w:val="Prrafodelista"/>
        <w:spacing w:before="240" w:after="240" w:line="360" w:lineRule="auto"/>
        <w:ind w:left="0"/>
        <w:jc w:val="both"/>
        <w:rPr>
          <w:rFonts w:ascii="Palatino Linotype" w:hAnsi="Palatino Linotype" w:cs="Arial"/>
        </w:rPr>
      </w:pPr>
      <w:r w:rsidRPr="00C96D8E">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29210</wp:posOffset>
                </wp:positionV>
                <wp:extent cx="5762625" cy="2800350"/>
                <wp:effectExtent l="38100" t="19050" r="66675" b="95250"/>
                <wp:wrapNone/>
                <wp:docPr id="9" name="Conector recto 9"/>
                <wp:cNvGraphicFramePr/>
                <a:graphic xmlns:a="http://schemas.openxmlformats.org/drawingml/2006/main">
                  <a:graphicData uri="http://schemas.microsoft.com/office/word/2010/wordprocessingShape">
                    <wps:wsp>
                      <wps:cNvCnPr/>
                      <wps:spPr>
                        <a:xfrm>
                          <a:off x="0" y="0"/>
                          <a:ext cx="5762625" cy="2800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D19E9C" id="Conector recto 9"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pt" to="453.75pt,2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" strokecolor="#4f81bd [3204]" strokeweight="2pt">
                <v:shadow on="t" color="black" opacity="24903f" origin=",.5" offset="0,.55556mm"/>
                <w10:wrap anchorx="margin"/>
              </v:line>
            </w:pict>
          </mc:Fallback>
        </mc:AlternateContent>
      </w:r>
    </w:p>
    <w:p w:rsidR="0064139C" w:rsidRPr="00C96D8E" w:rsidRDefault="00B45408" w:rsidP="0064139C">
      <w:pPr>
        <w:pStyle w:val="Prrafodelista"/>
        <w:spacing w:before="240" w:after="240" w:line="360" w:lineRule="auto"/>
        <w:ind w:left="0"/>
        <w:jc w:val="both"/>
        <w:rPr>
          <w:noProof/>
          <w:lang w:eastAsia="es-MX"/>
        </w:rPr>
      </w:pPr>
      <w:bookmarkStart w:id="3" w:name="_GoBack"/>
      <w:r>
        <w:rPr>
          <w:noProof/>
          <w:lang w:eastAsia="es-MX"/>
        </w:rPr>
        <w:lastRenderedPageBreak/>
        <w:drawing>
          <wp:inline distT="0" distB="0" distL="0" distR="0" wp14:anchorId="275C68C5" wp14:editId="24E25020">
            <wp:extent cx="5715000" cy="68294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771" t="22218" r="26653" b="9082"/>
                    <a:stretch/>
                  </pic:blipFill>
                  <pic:spPr bwMode="auto">
                    <a:xfrm>
                      <a:off x="0" y="0"/>
                      <a:ext cx="5715000" cy="6829425"/>
                    </a:xfrm>
                    <a:prstGeom prst="rect">
                      <a:avLst/>
                    </a:prstGeom>
                    <a:ln>
                      <a:noFill/>
                    </a:ln>
                    <a:extLst>
                      <a:ext uri="{53640926-AAD7-44D8-BBD7-CCE9431645EC}">
                        <a14:shadowObscured xmlns:a14="http://schemas.microsoft.com/office/drawing/2010/main"/>
                      </a:ext>
                    </a:extLst>
                  </pic:spPr>
                </pic:pic>
              </a:graphicData>
            </a:graphic>
          </wp:inline>
        </w:drawing>
      </w:r>
      <w:bookmarkEnd w:id="3"/>
      <w:r w:rsidR="0064139C" w:rsidRPr="00C96D8E">
        <w:rPr>
          <w:noProof/>
          <w:lang w:eastAsia="es-MX"/>
        </w:rPr>
        <w:t xml:space="preserve"> </w:t>
      </w:r>
      <w:r w:rsidR="0064139C" w:rsidRPr="00C96D8E">
        <w:rPr>
          <w:noProof/>
          <w:lang w:eastAsia="es-MX"/>
        </w:rPr>
        <w:lastRenderedPageBreak/>
        <w:drawing>
          <wp:inline distT="0" distB="0" distL="0" distR="0" wp14:anchorId="69DA5383" wp14:editId="773DC464">
            <wp:extent cx="5838825" cy="67722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562" t="9939" r="33560" b="12298"/>
                    <a:stretch/>
                  </pic:blipFill>
                  <pic:spPr bwMode="auto">
                    <a:xfrm>
                      <a:off x="0" y="0"/>
                      <a:ext cx="5838825" cy="6772275"/>
                    </a:xfrm>
                    <a:prstGeom prst="rect">
                      <a:avLst/>
                    </a:prstGeom>
                    <a:ln>
                      <a:noFill/>
                    </a:ln>
                    <a:extLst>
                      <a:ext uri="{53640926-AAD7-44D8-BBD7-CCE9431645EC}">
                        <a14:shadowObscured xmlns:a14="http://schemas.microsoft.com/office/drawing/2010/main"/>
                      </a:ext>
                    </a:extLst>
                  </pic:spPr>
                </pic:pic>
              </a:graphicData>
            </a:graphic>
          </wp:inline>
        </w:drawing>
      </w:r>
      <w:r w:rsidR="0064139C" w:rsidRPr="00C96D8E">
        <w:rPr>
          <w:noProof/>
          <w:lang w:eastAsia="es-MX"/>
        </w:rPr>
        <w:t xml:space="preserve"> </w:t>
      </w:r>
      <w:r w:rsidR="0064139C" w:rsidRPr="00C96D8E">
        <w:rPr>
          <w:noProof/>
          <w:lang w:eastAsia="es-MX"/>
        </w:rPr>
        <w:lastRenderedPageBreak/>
        <w:drawing>
          <wp:inline distT="0" distB="0" distL="0" distR="0" wp14:anchorId="35C1B0C6" wp14:editId="1E69AC41">
            <wp:extent cx="5762625" cy="69056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727" t="15201" r="33395" b="9082"/>
                    <a:stretch/>
                  </pic:blipFill>
                  <pic:spPr bwMode="auto">
                    <a:xfrm>
                      <a:off x="0" y="0"/>
                      <a:ext cx="5762625" cy="6905625"/>
                    </a:xfrm>
                    <a:prstGeom prst="rect">
                      <a:avLst/>
                    </a:prstGeom>
                    <a:ln>
                      <a:noFill/>
                    </a:ln>
                    <a:extLst>
                      <a:ext uri="{53640926-AAD7-44D8-BBD7-CCE9431645EC}">
                        <a14:shadowObscured xmlns:a14="http://schemas.microsoft.com/office/drawing/2010/main"/>
                      </a:ext>
                    </a:extLst>
                  </pic:spPr>
                </pic:pic>
              </a:graphicData>
            </a:graphic>
          </wp:inline>
        </w:drawing>
      </w:r>
      <w:r w:rsidR="0064139C" w:rsidRPr="00C96D8E">
        <w:rPr>
          <w:noProof/>
          <w:lang w:eastAsia="es-MX"/>
        </w:rPr>
        <w:t xml:space="preserve"> </w:t>
      </w:r>
      <w:r w:rsidR="0064139C" w:rsidRPr="00C96D8E">
        <w:rPr>
          <w:noProof/>
          <w:lang w:eastAsia="es-MX"/>
        </w:rPr>
        <w:lastRenderedPageBreak/>
        <w:drawing>
          <wp:inline distT="0" distB="0" distL="0" distR="0" wp14:anchorId="5CBA51D8" wp14:editId="21556394">
            <wp:extent cx="5734050" cy="68961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891" t="12863" r="33395" b="9375"/>
                    <a:stretch/>
                  </pic:blipFill>
                  <pic:spPr bwMode="auto">
                    <a:xfrm>
                      <a:off x="0" y="0"/>
                      <a:ext cx="5734050" cy="6896100"/>
                    </a:xfrm>
                    <a:prstGeom prst="rect">
                      <a:avLst/>
                    </a:prstGeom>
                    <a:ln>
                      <a:noFill/>
                    </a:ln>
                    <a:extLst>
                      <a:ext uri="{53640926-AAD7-44D8-BBD7-CCE9431645EC}">
                        <a14:shadowObscured xmlns:a14="http://schemas.microsoft.com/office/drawing/2010/main"/>
                      </a:ext>
                    </a:extLst>
                  </pic:spPr>
                </pic:pic>
              </a:graphicData>
            </a:graphic>
          </wp:inline>
        </w:drawing>
      </w:r>
    </w:p>
    <w:p w:rsidR="0064139C" w:rsidRPr="00C96D8E" w:rsidRDefault="0064139C" w:rsidP="0064139C">
      <w:pPr>
        <w:pStyle w:val="Prrafodelista"/>
        <w:spacing w:before="240" w:after="240" w:line="360" w:lineRule="auto"/>
        <w:ind w:left="0"/>
        <w:jc w:val="both"/>
        <w:rPr>
          <w:rFonts w:ascii="Palatino Linotype" w:hAnsi="Palatino Linotype" w:cs="Arial"/>
        </w:rPr>
      </w:pPr>
      <w:r w:rsidRPr="00C96D8E">
        <w:rPr>
          <w:rFonts w:ascii="Palatino Linotype" w:hAnsi="Palatino Linotype" w:cs="Arial"/>
        </w:rPr>
        <w:lastRenderedPageBreak/>
        <w:t xml:space="preserve">Asimismo, se destaca que </w:t>
      </w:r>
      <w:r w:rsidRPr="00C96D8E">
        <w:rPr>
          <w:rFonts w:ascii="Palatino Linotype" w:hAnsi="Palatino Linotype" w:cs="Arial"/>
          <w:b/>
        </w:rPr>
        <w:t>EL SUJETO OBLIGADO</w:t>
      </w:r>
      <w:r w:rsidRPr="00C96D8E">
        <w:rPr>
          <w:rFonts w:ascii="Palatino Linotype" w:hAnsi="Palatino Linotype" w:cs="Arial"/>
        </w:rPr>
        <w:t xml:space="preserve"> adjuntó a su Informe Justificado la solicitud de acceso a la información, el oficio por medio de cual remitió su respuesta y el acuse del recurso de revisión, los cuales no se plasman en obvio de repeticiones innecesarias</w:t>
      </w:r>
      <w:r w:rsidR="00736625" w:rsidRPr="00C96D8E">
        <w:rPr>
          <w:rFonts w:ascii="Palatino Linotype" w:hAnsi="Palatino Linotype" w:cs="Arial"/>
        </w:rPr>
        <w:t>;</w:t>
      </w:r>
      <w:r w:rsidRPr="00C96D8E">
        <w:rPr>
          <w:rFonts w:ascii="Palatino Linotype" w:hAnsi="Palatino Linotype" w:cs="Arial"/>
        </w:rPr>
        <w:t xml:space="preserve"> máxime</w:t>
      </w:r>
      <w:r w:rsidR="00736625" w:rsidRPr="00C96D8E">
        <w:rPr>
          <w:rFonts w:ascii="Palatino Linotype" w:hAnsi="Palatino Linotype" w:cs="Arial"/>
        </w:rPr>
        <w:t>,</w:t>
      </w:r>
      <w:r w:rsidRPr="00C96D8E">
        <w:rPr>
          <w:rFonts w:ascii="Palatino Linotype" w:hAnsi="Palatino Linotype" w:cs="Arial"/>
        </w:rPr>
        <w:t xml:space="preserve"> que son del conocimiento de ambas partes.</w:t>
      </w:r>
    </w:p>
    <w:p w:rsidR="0064139C" w:rsidRPr="00C96D8E" w:rsidRDefault="0064139C" w:rsidP="0064139C">
      <w:pPr>
        <w:pStyle w:val="Prrafodelista"/>
        <w:spacing w:before="240" w:after="240" w:line="360" w:lineRule="auto"/>
        <w:ind w:left="0"/>
        <w:jc w:val="both"/>
        <w:rPr>
          <w:rFonts w:ascii="Palatino Linotype" w:hAnsi="Palatino Linotype" w:cs="Arial"/>
        </w:rPr>
      </w:pPr>
      <w:r w:rsidRPr="00C96D8E">
        <w:rPr>
          <w:rFonts w:ascii="Palatino Linotype" w:hAnsi="Palatino Linotype" w:cs="Arial"/>
        </w:rPr>
        <w:t xml:space="preserve">Por otra parte, no se omite mencionar que esta Ponencia Resolutora no hizo del conocimiento del particular el Informe Justificado, en atención a que no </w:t>
      </w:r>
      <w:r w:rsidR="00736625" w:rsidRPr="00C96D8E">
        <w:rPr>
          <w:rFonts w:ascii="Palatino Linotype" w:hAnsi="Palatino Linotype" w:cs="Arial"/>
        </w:rPr>
        <w:t>se actualizó lo dispuesto por l</w:t>
      </w:r>
      <w:r w:rsidRPr="00C96D8E">
        <w:rPr>
          <w:rFonts w:ascii="Palatino Linotype" w:hAnsi="Palatino Linotype" w:cs="Arial"/>
        </w:rPr>
        <w:t>a fracción III del artículo 185 de la Ley de Transparencia y Acceso a la Información Pública del Estado de México y Municipios.</w:t>
      </w:r>
    </w:p>
    <w:p w:rsidR="00AD3D98" w:rsidRPr="00C96D8E" w:rsidRDefault="0064139C" w:rsidP="00164E0C">
      <w:pPr>
        <w:pStyle w:val="Prrafodelista"/>
        <w:numPr>
          <w:ilvl w:val="0"/>
          <w:numId w:val="6"/>
        </w:numPr>
        <w:spacing w:before="240" w:after="240" w:line="360" w:lineRule="auto"/>
        <w:ind w:left="0" w:firstLine="0"/>
        <w:jc w:val="both"/>
        <w:rPr>
          <w:rFonts w:ascii="Palatino Linotype" w:hAnsi="Palatino Linotype" w:cs="Arial"/>
        </w:rPr>
      </w:pPr>
      <w:r w:rsidRPr="00C96D8E">
        <w:rPr>
          <w:rFonts w:ascii="Palatino Linotype" w:hAnsi="Palatino Linotype" w:cs="Arial"/>
        </w:rPr>
        <w:t xml:space="preserve">Por </w:t>
      </w:r>
      <w:r w:rsidR="0069412E" w:rsidRPr="00C96D8E">
        <w:rPr>
          <w:rFonts w:ascii="Palatino Linotype" w:hAnsi="Palatino Linotype" w:cs="Arial"/>
        </w:rPr>
        <w:t>su parte</w:t>
      </w:r>
      <w:r w:rsidR="005172A0" w:rsidRPr="00C96D8E">
        <w:rPr>
          <w:rFonts w:ascii="Palatino Linotype" w:hAnsi="Palatino Linotype" w:cs="Arial"/>
        </w:rPr>
        <w:t xml:space="preserve">, </w:t>
      </w:r>
      <w:r w:rsidR="00F866B5" w:rsidRPr="00C96D8E">
        <w:rPr>
          <w:rFonts w:ascii="Palatino Linotype" w:hAnsi="Palatino Linotype" w:cs="Arial"/>
          <w:b/>
        </w:rPr>
        <w:t>EL RECURRENTE</w:t>
      </w:r>
      <w:r w:rsidR="0069412E" w:rsidRPr="00C96D8E">
        <w:rPr>
          <w:rFonts w:ascii="Palatino Linotype" w:hAnsi="Palatino Linotype" w:cs="Arial"/>
        </w:rPr>
        <w:t xml:space="preserve"> </w:t>
      </w:r>
      <w:r w:rsidR="00AD3D98" w:rsidRPr="00C96D8E">
        <w:rPr>
          <w:rFonts w:ascii="Palatino Linotype" w:hAnsi="Palatino Linotype" w:cs="Arial"/>
        </w:rPr>
        <w:t xml:space="preserve">no </w:t>
      </w:r>
      <w:r w:rsidR="0069412E" w:rsidRPr="00C96D8E">
        <w:rPr>
          <w:rFonts w:ascii="Palatino Linotype" w:hAnsi="Palatino Linotype" w:cs="Arial"/>
        </w:rPr>
        <w:t>presentó manifestaciones</w:t>
      </w:r>
      <w:r w:rsidR="00AD3D98" w:rsidRPr="00C96D8E">
        <w:rPr>
          <w:rFonts w:ascii="Palatino Linotype" w:hAnsi="Palatino Linotype" w:cs="Arial"/>
        </w:rPr>
        <w:t>, alegatos ni ofreció los medios de prueba que a su derecho convinieran.</w:t>
      </w:r>
    </w:p>
    <w:p w:rsidR="0069412E" w:rsidRPr="00C96D8E"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C96D8E">
        <w:rPr>
          <w:rFonts w:ascii="Palatino Linotype" w:hAnsi="Palatino Linotype" w:cs="Arial"/>
        </w:rPr>
        <w:t>Una</w:t>
      </w:r>
      <w:r w:rsidR="00414147" w:rsidRPr="00C96D8E">
        <w:rPr>
          <w:rFonts w:ascii="Palatino Linotype" w:hAnsi="Palatino Linotype" w:cs="Arial"/>
        </w:rPr>
        <w:t xml:space="preserve"> </w:t>
      </w:r>
      <w:r w:rsidRPr="00C96D8E">
        <w:rPr>
          <w:rFonts w:ascii="Palatino Linotype" w:hAnsi="Palatino Linotype" w:cs="Arial"/>
        </w:rPr>
        <w:t>vez</w:t>
      </w:r>
      <w:r w:rsidR="00414147" w:rsidRPr="00C96D8E">
        <w:rPr>
          <w:rFonts w:ascii="Palatino Linotype" w:hAnsi="Palatino Linotype" w:cs="Arial"/>
        </w:rPr>
        <w:t xml:space="preserve"> </w:t>
      </w:r>
      <w:r w:rsidRPr="00C96D8E">
        <w:rPr>
          <w:rFonts w:ascii="Palatino Linotype" w:hAnsi="Palatino Linotype" w:cs="Arial"/>
          <w:color w:val="000000" w:themeColor="text1"/>
        </w:rPr>
        <w:t>a</w:t>
      </w:r>
      <w:r w:rsidR="00FF3111" w:rsidRPr="00C96D8E">
        <w:rPr>
          <w:rFonts w:ascii="Palatino Linotype" w:hAnsi="Palatino Linotype" w:cs="Arial"/>
          <w:color w:val="000000" w:themeColor="text1"/>
        </w:rPr>
        <w:t>nalizado</w:t>
      </w:r>
      <w:r w:rsidR="00414147" w:rsidRPr="00C96D8E">
        <w:rPr>
          <w:rFonts w:ascii="Palatino Linotype" w:hAnsi="Palatino Linotype" w:cs="Arial"/>
        </w:rPr>
        <w:t xml:space="preserve"> </w:t>
      </w:r>
      <w:r w:rsidR="00FF3111" w:rsidRPr="00C96D8E">
        <w:rPr>
          <w:rFonts w:ascii="Palatino Linotype" w:hAnsi="Palatino Linotype" w:cs="Arial"/>
        </w:rPr>
        <w:t>el</w:t>
      </w:r>
      <w:r w:rsidR="00414147" w:rsidRPr="00C96D8E">
        <w:rPr>
          <w:rFonts w:ascii="Palatino Linotype" w:hAnsi="Palatino Linotype" w:cs="Arial"/>
        </w:rPr>
        <w:t xml:space="preserve"> </w:t>
      </w:r>
      <w:r w:rsidR="00FF3111" w:rsidRPr="00C96D8E">
        <w:rPr>
          <w:rFonts w:ascii="Palatino Linotype" w:hAnsi="Palatino Linotype" w:cs="Arial"/>
        </w:rPr>
        <w:t>estado</w:t>
      </w:r>
      <w:r w:rsidR="00414147" w:rsidRPr="00C96D8E">
        <w:rPr>
          <w:rFonts w:ascii="Palatino Linotype" w:hAnsi="Palatino Linotype" w:cs="Arial"/>
        </w:rPr>
        <w:t xml:space="preserve"> </w:t>
      </w:r>
      <w:r w:rsidR="00FF3111" w:rsidRPr="00C96D8E">
        <w:rPr>
          <w:rFonts w:ascii="Palatino Linotype" w:hAnsi="Palatino Linotype" w:cs="Arial"/>
        </w:rPr>
        <w:t>procesal</w:t>
      </w:r>
      <w:r w:rsidR="00414147" w:rsidRPr="00C96D8E">
        <w:rPr>
          <w:rFonts w:ascii="Palatino Linotype" w:hAnsi="Palatino Linotype" w:cs="Arial"/>
        </w:rPr>
        <w:t xml:space="preserve"> </w:t>
      </w:r>
      <w:r w:rsidR="00FF3111" w:rsidRPr="00C96D8E">
        <w:rPr>
          <w:rFonts w:ascii="Palatino Linotype" w:hAnsi="Palatino Linotype" w:cs="Arial"/>
        </w:rPr>
        <w:t>que</w:t>
      </w:r>
      <w:r w:rsidR="00414147" w:rsidRPr="00C96D8E">
        <w:rPr>
          <w:rFonts w:ascii="Palatino Linotype" w:hAnsi="Palatino Linotype" w:cs="Arial"/>
        </w:rPr>
        <w:t xml:space="preserve"> </w:t>
      </w:r>
      <w:r w:rsidR="00FF3111" w:rsidRPr="00C96D8E">
        <w:rPr>
          <w:rFonts w:ascii="Palatino Linotype" w:hAnsi="Palatino Linotype" w:cs="Arial"/>
        </w:rPr>
        <w:t>guarda</w:t>
      </w:r>
      <w:r w:rsidR="00FD6B55" w:rsidRPr="00C96D8E">
        <w:rPr>
          <w:rFonts w:ascii="Palatino Linotype" w:hAnsi="Palatino Linotype" w:cs="Arial"/>
        </w:rPr>
        <w:t>ba</w:t>
      </w:r>
      <w:r w:rsidR="00414147" w:rsidRPr="00C96D8E">
        <w:rPr>
          <w:rFonts w:ascii="Palatino Linotype" w:hAnsi="Palatino Linotype" w:cs="Arial"/>
        </w:rPr>
        <w:t xml:space="preserve"> </w:t>
      </w:r>
      <w:r w:rsidR="00FF3111" w:rsidRPr="00C96D8E">
        <w:rPr>
          <w:rFonts w:ascii="Palatino Linotype" w:hAnsi="Palatino Linotype" w:cs="Arial"/>
        </w:rPr>
        <w:t>el</w:t>
      </w:r>
      <w:r w:rsidR="00414147" w:rsidRPr="00C96D8E">
        <w:rPr>
          <w:rFonts w:ascii="Palatino Linotype" w:hAnsi="Palatino Linotype" w:cs="Arial"/>
        </w:rPr>
        <w:t xml:space="preserve"> </w:t>
      </w:r>
      <w:r w:rsidR="00FF3111" w:rsidRPr="00C96D8E">
        <w:rPr>
          <w:rFonts w:ascii="Palatino Linotype" w:hAnsi="Palatino Linotype" w:cs="Arial"/>
        </w:rPr>
        <w:t>expediente,</w:t>
      </w:r>
      <w:r w:rsidR="00414147" w:rsidRPr="00C96D8E">
        <w:rPr>
          <w:rFonts w:ascii="Palatino Linotype" w:hAnsi="Palatino Linotype" w:cs="Arial"/>
        </w:rPr>
        <w:t xml:space="preserve"> </w:t>
      </w:r>
      <w:r w:rsidR="00FF3111" w:rsidRPr="00C96D8E">
        <w:rPr>
          <w:rFonts w:ascii="Palatino Linotype" w:hAnsi="Palatino Linotype" w:cs="Arial"/>
        </w:rPr>
        <w:t>en</w:t>
      </w:r>
      <w:r w:rsidR="00414147" w:rsidRPr="00C96D8E">
        <w:rPr>
          <w:rFonts w:ascii="Palatino Linotype" w:hAnsi="Palatino Linotype" w:cs="Arial"/>
        </w:rPr>
        <w:t xml:space="preserve"> </w:t>
      </w:r>
      <w:r w:rsidR="00FF3111" w:rsidRPr="00C96D8E">
        <w:rPr>
          <w:rFonts w:ascii="Palatino Linotype" w:hAnsi="Palatino Linotype" w:cs="Arial"/>
        </w:rPr>
        <w:t>fecha</w:t>
      </w:r>
      <w:r w:rsidR="00414147" w:rsidRPr="00C96D8E">
        <w:rPr>
          <w:rFonts w:ascii="Palatino Linotype" w:hAnsi="Palatino Linotype" w:cs="Arial"/>
        </w:rPr>
        <w:t xml:space="preserve"> </w:t>
      </w:r>
      <w:r w:rsidR="0064139C" w:rsidRPr="00C96D8E">
        <w:rPr>
          <w:rFonts w:ascii="Palatino Linotype" w:hAnsi="Palatino Linotype" w:cs="Arial"/>
        </w:rPr>
        <w:t>veintidós de agosto</w:t>
      </w:r>
      <w:r w:rsidR="00414147" w:rsidRPr="00C96D8E">
        <w:rPr>
          <w:rFonts w:ascii="Palatino Linotype" w:hAnsi="Palatino Linotype" w:cs="Arial"/>
        </w:rPr>
        <w:t xml:space="preserve"> </w:t>
      </w:r>
      <w:r w:rsidR="00B97199" w:rsidRPr="00C96D8E">
        <w:rPr>
          <w:rFonts w:ascii="Palatino Linotype" w:hAnsi="Palatino Linotype" w:cs="Arial"/>
        </w:rPr>
        <w:t>de</w:t>
      </w:r>
      <w:r w:rsidR="00414147" w:rsidRPr="00C96D8E">
        <w:rPr>
          <w:rFonts w:ascii="Palatino Linotype" w:hAnsi="Palatino Linotype" w:cs="Arial"/>
        </w:rPr>
        <w:t xml:space="preserve"> </w:t>
      </w:r>
      <w:r w:rsidR="00B97199" w:rsidRPr="00C96D8E">
        <w:rPr>
          <w:rFonts w:ascii="Palatino Linotype" w:hAnsi="Palatino Linotype" w:cs="Arial"/>
        </w:rPr>
        <w:t>dos</w:t>
      </w:r>
      <w:r w:rsidR="00414147" w:rsidRPr="00C96D8E">
        <w:rPr>
          <w:rFonts w:ascii="Palatino Linotype" w:hAnsi="Palatino Linotype" w:cs="Arial"/>
        </w:rPr>
        <w:t xml:space="preserve"> </w:t>
      </w:r>
      <w:r w:rsidR="00B97199" w:rsidRPr="00C96D8E">
        <w:rPr>
          <w:rFonts w:ascii="Palatino Linotype" w:hAnsi="Palatino Linotype" w:cs="Arial"/>
        </w:rPr>
        <w:t>mil</w:t>
      </w:r>
      <w:r w:rsidR="00414147" w:rsidRPr="00C96D8E">
        <w:rPr>
          <w:rFonts w:ascii="Palatino Linotype" w:hAnsi="Palatino Linotype" w:cs="Arial"/>
        </w:rPr>
        <w:t xml:space="preserve"> </w:t>
      </w:r>
      <w:r w:rsidR="00B97199" w:rsidRPr="00C96D8E">
        <w:rPr>
          <w:rFonts w:ascii="Palatino Linotype" w:hAnsi="Palatino Linotype" w:cs="Arial"/>
        </w:rPr>
        <w:t>diecinueve</w:t>
      </w:r>
      <w:r w:rsidR="00FF3111" w:rsidRPr="00C96D8E">
        <w:rPr>
          <w:rFonts w:ascii="Palatino Linotype" w:hAnsi="Palatino Linotype" w:cs="Arial"/>
        </w:rPr>
        <w:t>,</w:t>
      </w:r>
      <w:r w:rsidR="00414147" w:rsidRPr="00C96D8E">
        <w:rPr>
          <w:rFonts w:ascii="Palatino Linotype" w:hAnsi="Palatino Linotype" w:cs="Arial"/>
        </w:rPr>
        <w:t xml:space="preserve"> </w:t>
      </w:r>
      <w:r w:rsidR="00FF3111" w:rsidRPr="00C96D8E">
        <w:rPr>
          <w:rFonts w:ascii="Palatino Linotype" w:hAnsi="Palatino Linotype" w:cs="Arial"/>
        </w:rPr>
        <w:t>la</w:t>
      </w:r>
      <w:r w:rsidR="00414147" w:rsidRPr="00C96D8E">
        <w:rPr>
          <w:rFonts w:ascii="Palatino Linotype" w:hAnsi="Palatino Linotype" w:cs="Arial"/>
        </w:rPr>
        <w:t xml:space="preserve"> </w:t>
      </w:r>
      <w:r w:rsidR="00FF3111" w:rsidRPr="00C96D8E">
        <w:rPr>
          <w:rFonts w:ascii="Palatino Linotype" w:hAnsi="Palatino Linotype" w:cs="Arial"/>
        </w:rPr>
        <w:t>Comisionada</w:t>
      </w:r>
      <w:r w:rsidR="00414147" w:rsidRPr="00C96D8E">
        <w:rPr>
          <w:rFonts w:ascii="Palatino Linotype" w:hAnsi="Palatino Linotype" w:cs="Arial"/>
        </w:rPr>
        <w:t xml:space="preserve"> </w:t>
      </w:r>
      <w:r w:rsidR="00FF3111" w:rsidRPr="00C96D8E">
        <w:rPr>
          <w:rFonts w:ascii="Palatino Linotype" w:hAnsi="Palatino Linotype" w:cs="Arial"/>
        </w:rPr>
        <w:t>Ponente</w:t>
      </w:r>
      <w:r w:rsidR="00414147" w:rsidRPr="00C96D8E">
        <w:rPr>
          <w:rFonts w:ascii="Palatino Linotype" w:hAnsi="Palatino Linotype" w:cs="Arial"/>
        </w:rPr>
        <w:t xml:space="preserve"> </w:t>
      </w:r>
      <w:r w:rsidR="00FF3111" w:rsidRPr="00C96D8E">
        <w:rPr>
          <w:rFonts w:ascii="Palatino Linotype" w:hAnsi="Palatino Linotype" w:cs="Arial"/>
        </w:rPr>
        <w:t>acordó</w:t>
      </w:r>
      <w:r w:rsidR="00414147" w:rsidRPr="00C96D8E">
        <w:rPr>
          <w:rFonts w:ascii="Palatino Linotype" w:hAnsi="Palatino Linotype" w:cs="Arial"/>
        </w:rPr>
        <w:t xml:space="preserve"> </w:t>
      </w:r>
      <w:r w:rsidR="00FF3111" w:rsidRPr="00C96D8E">
        <w:rPr>
          <w:rFonts w:ascii="Palatino Linotype" w:hAnsi="Palatino Linotype" w:cs="Arial"/>
        </w:rPr>
        <w:t>el</w:t>
      </w:r>
      <w:r w:rsidR="00414147" w:rsidRPr="00C96D8E">
        <w:rPr>
          <w:rFonts w:ascii="Palatino Linotype" w:hAnsi="Palatino Linotype" w:cs="Arial"/>
        </w:rPr>
        <w:t xml:space="preserve"> </w:t>
      </w:r>
      <w:r w:rsidR="00FF3111" w:rsidRPr="00C96D8E">
        <w:rPr>
          <w:rFonts w:ascii="Palatino Linotype" w:hAnsi="Palatino Linotype" w:cs="Arial"/>
        </w:rPr>
        <w:t>cierre</w:t>
      </w:r>
      <w:r w:rsidR="00414147" w:rsidRPr="00C96D8E">
        <w:rPr>
          <w:rFonts w:ascii="Palatino Linotype" w:hAnsi="Palatino Linotype" w:cs="Arial"/>
        </w:rPr>
        <w:t xml:space="preserve"> </w:t>
      </w:r>
      <w:r w:rsidR="00FF3111" w:rsidRPr="00C96D8E">
        <w:rPr>
          <w:rFonts w:ascii="Palatino Linotype" w:hAnsi="Palatino Linotype" w:cs="Arial"/>
        </w:rPr>
        <w:t>de</w:t>
      </w:r>
      <w:r w:rsidR="00414147" w:rsidRPr="00C96D8E">
        <w:rPr>
          <w:rFonts w:ascii="Palatino Linotype" w:hAnsi="Palatino Linotype" w:cs="Arial"/>
        </w:rPr>
        <w:t xml:space="preserve"> </w:t>
      </w:r>
      <w:r w:rsidR="00FF3111" w:rsidRPr="00C96D8E">
        <w:rPr>
          <w:rFonts w:ascii="Palatino Linotype" w:hAnsi="Palatino Linotype" w:cs="Arial"/>
        </w:rPr>
        <w:t>instrucción</w:t>
      </w:r>
      <w:r w:rsidR="00AB27D9" w:rsidRPr="00C96D8E">
        <w:rPr>
          <w:rFonts w:ascii="Palatino Linotype" w:hAnsi="Palatino Linotype" w:cs="Arial"/>
        </w:rPr>
        <w:t>;</w:t>
      </w:r>
      <w:r w:rsidR="00414147" w:rsidRPr="00C96D8E">
        <w:rPr>
          <w:rFonts w:ascii="Palatino Linotype" w:hAnsi="Palatino Linotype" w:cs="Arial"/>
        </w:rPr>
        <w:t xml:space="preserve"> </w:t>
      </w:r>
      <w:r w:rsidR="00FF3111" w:rsidRPr="00C96D8E">
        <w:rPr>
          <w:rFonts w:ascii="Palatino Linotype" w:hAnsi="Palatino Linotype" w:cs="Arial"/>
        </w:rPr>
        <w:t>así</w:t>
      </w:r>
      <w:r w:rsidR="00414147" w:rsidRPr="00C96D8E">
        <w:rPr>
          <w:rFonts w:ascii="Palatino Linotype" w:hAnsi="Palatino Linotype" w:cs="Arial"/>
        </w:rPr>
        <w:t xml:space="preserve"> </w:t>
      </w:r>
      <w:r w:rsidR="00FF3111" w:rsidRPr="00C96D8E">
        <w:rPr>
          <w:rFonts w:ascii="Palatino Linotype" w:hAnsi="Palatino Linotype" w:cs="Arial"/>
          <w:lang w:val="es-ES_tradnl"/>
        </w:rPr>
        <w:t>como</w:t>
      </w:r>
      <w:r w:rsidR="00AB27D9" w:rsidRPr="00C96D8E">
        <w:rPr>
          <w:rFonts w:ascii="Palatino Linotype" w:hAnsi="Palatino Linotype" w:cs="Arial"/>
          <w:lang w:val="es-ES_tradnl"/>
        </w:rPr>
        <w:t>,</w:t>
      </w:r>
      <w:r w:rsidR="00414147" w:rsidRPr="00C96D8E">
        <w:rPr>
          <w:rFonts w:ascii="Palatino Linotype" w:hAnsi="Palatino Linotype" w:cs="Arial"/>
        </w:rPr>
        <w:t xml:space="preserve"> </w:t>
      </w:r>
      <w:r w:rsidR="00FF3111" w:rsidRPr="00C96D8E">
        <w:rPr>
          <w:rFonts w:ascii="Palatino Linotype" w:hAnsi="Palatino Linotype" w:cs="Arial"/>
        </w:rPr>
        <w:t>la</w:t>
      </w:r>
      <w:r w:rsidR="00414147" w:rsidRPr="00C96D8E">
        <w:rPr>
          <w:rFonts w:ascii="Palatino Linotype" w:hAnsi="Palatino Linotype" w:cs="Arial"/>
        </w:rPr>
        <w:t xml:space="preserve"> </w:t>
      </w:r>
      <w:r w:rsidR="00FF3111" w:rsidRPr="00C96D8E">
        <w:rPr>
          <w:rFonts w:ascii="Palatino Linotype" w:hAnsi="Palatino Linotype" w:cs="Arial"/>
        </w:rPr>
        <w:t>remisión</w:t>
      </w:r>
      <w:r w:rsidR="00414147" w:rsidRPr="00C96D8E">
        <w:rPr>
          <w:rFonts w:ascii="Palatino Linotype" w:hAnsi="Palatino Linotype" w:cs="Arial"/>
        </w:rPr>
        <w:t xml:space="preserve"> </w:t>
      </w:r>
      <w:r w:rsidR="00FF3111" w:rsidRPr="00C96D8E">
        <w:rPr>
          <w:rFonts w:ascii="Palatino Linotype" w:hAnsi="Palatino Linotype" w:cs="Arial"/>
        </w:rPr>
        <w:t>del</w:t>
      </w:r>
      <w:r w:rsidR="00414147" w:rsidRPr="00C96D8E">
        <w:rPr>
          <w:rFonts w:ascii="Palatino Linotype" w:hAnsi="Palatino Linotype" w:cs="Arial"/>
        </w:rPr>
        <w:t xml:space="preserve"> </w:t>
      </w:r>
      <w:r w:rsidR="00FF3111" w:rsidRPr="00C96D8E">
        <w:rPr>
          <w:rFonts w:ascii="Palatino Linotype" w:hAnsi="Palatino Linotype" w:cs="Arial"/>
        </w:rPr>
        <w:t>mismo</w:t>
      </w:r>
      <w:r w:rsidR="00414147" w:rsidRPr="00C96D8E">
        <w:rPr>
          <w:rFonts w:ascii="Palatino Linotype" w:hAnsi="Palatino Linotype" w:cs="Arial"/>
        </w:rPr>
        <w:t xml:space="preserve"> </w:t>
      </w:r>
      <w:r w:rsidR="00FF3111" w:rsidRPr="00C96D8E">
        <w:rPr>
          <w:rFonts w:ascii="Palatino Linotype" w:hAnsi="Palatino Linotype" w:cs="Arial"/>
        </w:rPr>
        <w:t>a</w:t>
      </w:r>
      <w:r w:rsidR="00414147" w:rsidRPr="00C96D8E">
        <w:rPr>
          <w:rFonts w:ascii="Palatino Linotype" w:hAnsi="Palatino Linotype" w:cs="Arial"/>
        </w:rPr>
        <w:t xml:space="preserve"> </w:t>
      </w:r>
      <w:r w:rsidR="00FF3111" w:rsidRPr="00C96D8E">
        <w:rPr>
          <w:rFonts w:ascii="Palatino Linotype" w:hAnsi="Palatino Linotype" w:cs="Arial"/>
        </w:rPr>
        <w:t>efecto</w:t>
      </w:r>
      <w:r w:rsidR="00414147" w:rsidRPr="00C96D8E">
        <w:rPr>
          <w:rFonts w:ascii="Palatino Linotype" w:hAnsi="Palatino Linotype" w:cs="Arial"/>
        </w:rPr>
        <w:t xml:space="preserve"> </w:t>
      </w:r>
      <w:r w:rsidR="00FF3111" w:rsidRPr="00C96D8E">
        <w:rPr>
          <w:rFonts w:ascii="Palatino Linotype" w:hAnsi="Palatino Linotype" w:cs="Arial"/>
          <w:lang w:val="es-ES_tradnl"/>
        </w:rPr>
        <w:t>de</w:t>
      </w:r>
      <w:r w:rsidR="00414147" w:rsidRPr="00C96D8E">
        <w:rPr>
          <w:rFonts w:ascii="Palatino Linotype" w:hAnsi="Palatino Linotype" w:cs="Arial"/>
        </w:rPr>
        <w:t xml:space="preserve"> </w:t>
      </w:r>
      <w:r w:rsidR="00FF3111" w:rsidRPr="00C96D8E">
        <w:rPr>
          <w:rFonts w:ascii="Palatino Linotype" w:hAnsi="Palatino Linotype" w:cs="Arial"/>
        </w:rPr>
        <w:t>ser</w:t>
      </w:r>
      <w:r w:rsidR="00414147" w:rsidRPr="00C96D8E">
        <w:rPr>
          <w:rFonts w:ascii="Palatino Linotype" w:hAnsi="Palatino Linotype" w:cs="Arial"/>
        </w:rPr>
        <w:t xml:space="preserve"> </w:t>
      </w:r>
      <w:r w:rsidR="00FF3111" w:rsidRPr="00C96D8E">
        <w:rPr>
          <w:rFonts w:ascii="Palatino Linotype" w:hAnsi="Palatino Linotype" w:cs="Arial"/>
        </w:rPr>
        <w:t>resuelto,</w:t>
      </w:r>
      <w:r w:rsidR="00414147" w:rsidRPr="00C96D8E">
        <w:rPr>
          <w:rFonts w:ascii="Palatino Linotype" w:hAnsi="Palatino Linotype" w:cs="Arial"/>
        </w:rPr>
        <w:t xml:space="preserve"> </w:t>
      </w:r>
      <w:r w:rsidR="00FF3111" w:rsidRPr="00C96D8E">
        <w:rPr>
          <w:rFonts w:ascii="Palatino Linotype" w:hAnsi="Palatino Linotype" w:cs="Arial"/>
        </w:rPr>
        <w:t>de</w:t>
      </w:r>
      <w:r w:rsidR="00414147" w:rsidRPr="00C96D8E">
        <w:rPr>
          <w:rFonts w:ascii="Palatino Linotype" w:hAnsi="Palatino Linotype" w:cs="Arial"/>
        </w:rPr>
        <w:t xml:space="preserve"> </w:t>
      </w:r>
      <w:r w:rsidR="00FF3111" w:rsidRPr="00C96D8E">
        <w:rPr>
          <w:rFonts w:ascii="Palatino Linotype" w:hAnsi="Palatino Linotype" w:cs="Arial"/>
        </w:rPr>
        <w:t>conformidad</w:t>
      </w:r>
      <w:r w:rsidR="00414147" w:rsidRPr="00C96D8E">
        <w:rPr>
          <w:rFonts w:ascii="Palatino Linotype" w:hAnsi="Palatino Linotype" w:cs="Arial"/>
        </w:rPr>
        <w:t xml:space="preserve"> </w:t>
      </w:r>
      <w:r w:rsidR="00FF3111" w:rsidRPr="00C96D8E">
        <w:rPr>
          <w:rFonts w:ascii="Palatino Linotype" w:hAnsi="Palatino Linotype" w:cs="Arial"/>
        </w:rPr>
        <w:t>con</w:t>
      </w:r>
      <w:r w:rsidR="00414147" w:rsidRPr="00C96D8E">
        <w:rPr>
          <w:rFonts w:ascii="Palatino Linotype" w:hAnsi="Palatino Linotype" w:cs="Arial"/>
        </w:rPr>
        <w:t xml:space="preserve"> </w:t>
      </w:r>
      <w:r w:rsidR="00FF3111" w:rsidRPr="00C96D8E">
        <w:rPr>
          <w:rFonts w:ascii="Palatino Linotype" w:hAnsi="Palatino Linotype" w:cs="Arial"/>
        </w:rPr>
        <w:t>lo</w:t>
      </w:r>
      <w:r w:rsidR="00414147" w:rsidRPr="00C96D8E">
        <w:rPr>
          <w:rFonts w:ascii="Palatino Linotype" w:hAnsi="Palatino Linotype" w:cs="Arial"/>
        </w:rPr>
        <w:t xml:space="preserve"> </w:t>
      </w:r>
      <w:r w:rsidR="00FF3111" w:rsidRPr="00C96D8E">
        <w:rPr>
          <w:rFonts w:ascii="Palatino Linotype" w:hAnsi="Palatino Linotype" w:cs="Arial"/>
        </w:rPr>
        <w:t>establecido</w:t>
      </w:r>
      <w:r w:rsidR="00414147" w:rsidRPr="00C96D8E">
        <w:rPr>
          <w:rFonts w:ascii="Palatino Linotype" w:hAnsi="Palatino Linotype" w:cs="Arial"/>
        </w:rPr>
        <w:t xml:space="preserve"> </w:t>
      </w:r>
      <w:r w:rsidR="00FF3111" w:rsidRPr="00C96D8E">
        <w:rPr>
          <w:rFonts w:ascii="Palatino Linotype" w:hAnsi="Palatino Linotype" w:cs="Arial"/>
        </w:rPr>
        <w:t>en</w:t>
      </w:r>
      <w:r w:rsidR="00414147" w:rsidRPr="00C96D8E">
        <w:rPr>
          <w:rFonts w:ascii="Palatino Linotype" w:hAnsi="Palatino Linotype" w:cs="Arial"/>
        </w:rPr>
        <w:t xml:space="preserve"> </w:t>
      </w:r>
      <w:r w:rsidR="00FF3111" w:rsidRPr="00C96D8E">
        <w:rPr>
          <w:rFonts w:ascii="Palatino Linotype" w:hAnsi="Palatino Linotype" w:cs="Arial"/>
        </w:rPr>
        <w:t>el</w:t>
      </w:r>
      <w:r w:rsidR="00414147" w:rsidRPr="00C96D8E">
        <w:rPr>
          <w:rFonts w:ascii="Palatino Linotype" w:hAnsi="Palatino Linotype" w:cs="Arial"/>
        </w:rPr>
        <w:t xml:space="preserve"> </w:t>
      </w:r>
      <w:r w:rsidR="00FF3111" w:rsidRPr="00C96D8E">
        <w:rPr>
          <w:rFonts w:ascii="Palatino Linotype" w:hAnsi="Palatino Linotype" w:cs="Arial"/>
        </w:rPr>
        <w:t>artículo</w:t>
      </w:r>
      <w:r w:rsidR="00414147" w:rsidRPr="00C96D8E">
        <w:rPr>
          <w:rFonts w:ascii="Palatino Linotype" w:hAnsi="Palatino Linotype" w:cs="Arial"/>
        </w:rPr>
        <w:t xml:space="preserve"> </w:t>
      </w:r>
      <w:r w:rsidR="00FF3111" w:rsidRPr="00C96D8E">
        <w:rPr>
          <w:rFonts w:ascii="Palatino Linotype" w:hAnsi="Palatino Linotype" w:cs="Arial"/>
        </w:rPr>
        <w:t>185</w:t>
      </w:r>
      <w:r w:rsidR="006F1530" w:rsidRPr="00C96D8E">
        <w:rPr>
          <w:rFonts w:ascii="Palatino Linotype" w:hAnsi="Palatino Linotype" w:cs="Arial"/>
        </w:rPr>
        <w:t>,</w:t>
      </w:r>
      <w:r w:rsidR="00414147" w:rsidRPr="00C96D8E">
        <w:rPr>
          <w:rFonts w:ascii="Palatino Linotype" w:hAnsi="Palatino Linotype" w:cs="Arial"/>
        </w:rPr>
        <w:t xml:space="preserve"> </w:t>
      </w:r>
      <w:r w:rsidR="00FF3111" w:rsidRPr="00C96D8E">
        <w:rPr>
          <w:rFonts w:ascii="Palatino Linotype" w:hAnsi="Palatino Linotype" w:cs="Arial"/>
        </w:rPr>
        <w:t>fracciones</w:t>
      </w:r>
      <w:r w:rsidR="00414147" w:rsidRPr="00C96D8E">
        <w:rPr>
          <w:rFonts w:ascii="Palatino Linotype" w:hAnsi="Palatino Linotype" w:cs="Arial"/>
        </w:rPr>
        <w:t xml:space="preserve"> </w:t>
      </w:r>
      <w:r w:rsidR="00FF3111" w:rsidRPr="00C96D8E">
        <w:rPr>
          <w:rFonts w:ascii="Palatino Linotype" w:hAnsi="Palatino Linotype" w:cs="Arial"/>
        </w:rPr>
        <w:t>VI</w:t>
      </w:r>
      <w:r w:rsidR="00414147" w:rsidRPr="00C96D8E">
        <w:rPr>
          <w:rFonts w:ascii="Palatino Linotype" w:hAnsi="Palatino Linotype" w:cs="Arial"/>
        </w:rPr>
        <w:t xml:space="preserve"> </w:t>
      </w:r>
      <w:r w:rsidR="00FF3111" w:rsidRPr="00C96D8E">
        <w:rPr>
          <w:rFonts w:ascii="Palatino Linotype" w:hAnsi="Palatino Linotype" w:cs="Arial"/>
        </w:rPr>
        <w:t>y</w:t>
      </w:r>
      <w:r w:rsidR="00414147" w:rsidRPr="00C96D8E">
        <w:rPr>
          <w:rFonts w:ascii="Palatino Linotype" w:hAnsi="Palatino Linotype" w:cs="Arial"/>
        </w:rPr>
        <w:t xml:space="preserve"> </w:t>
      </w:r>
      <w:r w:rsidR="00FF3111" w:rsidRPr="00C96D8E">
        <w:rPr>
          <w:rFonts w:ascii="Palatino Linotype" w:hAnsi="Palatino Linotype" w:cs="Arial"/>
        </w:rPr>
        <w:t>VIII</w:t>
      </w:r>
      <w:r w:rsidR="00414147" w:rsidRPr="00C96D8E">
        <w:rPr>
          <w:rFonts w:ascii="Palatino Linotype" w:hAnsi="Palatino Linotype" w:cs="Arial"/>
        </w:rPr>
        <w:t xml:space="preserve"> </w:t>
      </w:r>
      <w:r w:rsidR="00FF3111" w:rsidRPr="00C96D8E">
        <w:rPr>
          <w:rFonts w:ascii="Palatino Linotype" w:hAnsi="Palatino Linotype" w:cs="Arial"/>
        </w:rPr>
        <w:t>de</w:t>
      </w:r>
      <w:r w:rsidR="00414147" w:rsidRPr="00C96D8E">
        <w:rPr>
          <w:rFonts w:ascii="Palatino Linotype" w:hAnsi="Palatino Linotype" w:cs="Arial"/>
        </w:rPr>
        <w:t xml:space="preserve"> </w:t>
      </w:r>
      <w:r w:rsidR="00FF3111" w:rsidRPr="00C96D8E">
        <w:rPr>
          <w:rFonts w:ascii="Palatino Linotype" w:hAnsi="Palatino Linotype" w:cs="Arial"/>
        </w:rPr>
        <w:t>la</w:t>
      </w:r>
      <w:r w:rsidR="00414147" w:rsidRPr="00C96D8E">
        <w:rPr>
          <w:rFonts w:ascii="Palatino Linotype" w:hAnsi="Palatino Linotype" w:cs="Arial"/>
        </w:rPr>
        <w:t xml:space="preserve"> </w:t>
      </w:r>
      <w:r w:rsidR="00FF3111" w:rsidRPr="00C96D8E">
        <w:rPr>
          <w:rFonts w:ascii="Palatino Linotype" w:hAnsi="Palatino Linotype" w:cs="Arial"/>
        </w:rPr>
        <w:t>Ley</w:t>
      </w:r>
      <w:r w:rsidR="00414147" w:rsidRPr="00C96D8E">
        <w:rPr>
          <w:rFonts w:ascii="Palatino Linotype" w:hAnsi="Palatino Linotype" w:cs="Arial"/>
        </w:rPr>
        <w:t xml:space="preserve"> </w:t>
      </w:r>
      <w:r w:rsidR="00FF3111" w:rsidRPr="00C96D8E">
        <w:rPr>
          <w:rFonts w:ascii="Palatino Linotype" w:hAnsi="Palatino Linotype" w:cs="Arial"/>
        </w:rPr>
        <w:t>de</w:t>
      </w:r>
      <w:r w:rsidR="00414147" w:rsidRPr="00C96D8E">
        <w:rPr>
          <w:rFonts w:ascii="Palatino Linotype" w:hAnsi="Palatino Linotype" w:cs="Arial"/>
        </w:rPr>
        <w:t xml:space="preserve"> </w:t>
      </w:r>
      <w:r w:rsidR="00FF3111" w:rsidRPr="00C96D8E">
        <w:rPr>
          <w:rFonts w:ascii="Palatino Linotype" w:hAnsi="Palatino Linotype" w:cs="Arial"/>
        </w:rPr>
        <w:t>Transparencia</w:t>
      </w:r>
      <w:r w:rsidR="00414147" w:rsidRPr="00C96D8E">
        <w:rPr>
          <w:rFonts w:ascii="Palatino Linotype" w:hAnsi="Palatino Linotype" w:cs="Arial"/>
        </w:rPr>
        <w:t xml:space="preserve"> </w:t>
      </w:r>
      <w:r w:rsidR="00FF3111" w:rsidRPr="00C96D8E">
        <w:rPr>
          <w:rFonts w:ascii="Palatino Linotype" w:hAnsi="Palatino Linotype" w:cs="Arial"/>
        </w:rPr>
        <w:t>y</w:t>
      </w:r>
      <w:r w:rsidR="00414147" w:rsidRPr="00C96D8E">
        <w:rPr>
          <w:rFonts w:ascii="Palatino Linotype" w:hAnsi="Palatino Linotype" w:cs="Arial"/>
        </w:rPr>
        <w:t xml:space="preserve"> </w:t>
      </w:r>
      <w:r w:rsidR="00FF3111" w:rsidRPr="00C96D8E">
        <w:rPr>
          <w:rFonts w:ascii="Palatino Linotype" w:hAnsi="Palatino Linotype" w:cs="Arial"/>
        </w:rPr>
        <w:t>Acceso</w:t>
      </w:r>
      <w:r w:rsidR="00414147" w:rsidRPr="00C96D8E">
        <w:rPr>
          <w:rFonts w:ascii="Palatino Linotype" w:hAnsi="Palatino Linotype" w:cs="Arial"/>
        </w:rPr>
        <w:t xml:space="preserve"> </w:t>
      </w:r>
      <w:r w:rsidR="00FF3111" w:rsidRPr="00C96D8E">
        <w:rPr>
          <w:rFonts w:ascii="Palatino Linotype" w:hAnsi="Palatino Linotype" w:cs="Arial"/>
        </w:rPr>
        <w:t>a</w:t>
      </w:r>
      <w:r w:rsidR="00414147" w:rsidRPr="00C96D8E">
        <w:rPr>
          <w:rFonts w:ascii="Palatino Linotype" w:hAnsi="Palatino Linotype" w:cs="Arial"/>
        </w:rPr>
        <w:t xml:space="preserve"> </w:t>
      </w:r>
      <w:r w:rsidR="00FF3111" w:rsidRPr="00C96D8E">
        <w:rPr>
          <w:rFonts w:ascii="Palatino Linotype" w:hAnsi="Palatino Linotype" w:cs="Arial"/>
        </w:rPr>
        <w:t>la</w:t>
      </w:r>
      <w:r w:rsidR="00414147" w:rsidRPr="00C96D8E">
        <w:rPr>
          <w:rFonts w:ascii="Palatino Linotype" w:hAnsi="Palatino Linotype" w:cs="Arial"/>
        </w:rPr>
        <w:t xml:space="preserve"> </w:t>
      </w:r>
      <w:r w:rsidR="00FF3111" w:rsidRPr="00C96D8E">
        <w:rPr>
          <w:rFonts w:ascii="Palatino Linotype" w:hAnsi="Palatino Linotype" w:cs="Arial"/>
        </w:rPr>
        <w:t>Información</w:t>
      </w:r>
      <w:r w:rsidR="00414147" w:rsidRPr="00C96D8E">
        <w:rPr>
          <w:rFonts w:ascii="Palatino Linotype" w:hAnsi="Palatino Linotype" w:cs="Arial"/>
        </w:rPr>
        <w:t xml:space="preserve"> </w:t>
      </w:r>
      <w:r w:rsidR="00FF3111" w:rsidRPr="00C96D8E">
        <w:rPr>
          <w:rFonts w:ascii="Palatino Linotype" w:hAnsi="Palatino Linotype" w:cs="Arial"/>
        </w:rPr>
        <w:t>Pública</w:t>
      </w:r>
      <w:r w:rsidR="00414147" w:rsidRPr="00C96D8E">
        <w:rPr>
          <w:rFonts w:ascii="Palatino Linotype" w:hAnsi="Palatino Linotype" w:cs="Arial"/>
        </w:rPr>
        <w:t xml:space="preserve"> </w:t>
      </w:r>
      <w:r w:rsidR="00FF3111" w:rsidRPr="00C96D8E">
        <w:rPr>
          <w:rFonts w:ascii="Palatino Linotype" w:hAnsi="Palatino Linotype" w:cs="Arial"/>
        </w:rPr>
        <w:t>del</w:t>
      </w:r>
      <w:r w:rsidR="00414147" w:rsidRPr="00C96D8E">
        <w:rPr>
          <w:rFonts w:ascii="Palatino Linotype" w:hAnsi="Palatino Linotype" w:cs="Arial"/>
        </w:rPr>
        <w:t xml:space="preserve"> </w:t>
      </w:r>
      <w:r w:rsidR="00FF3111" w:rsidRPr="00C96D8E">
        <w:rPr>
          <w:rFonts w:ascii="Palatino Linotype" w:hAnsi="Palatino Linotype" w:cs="Arial"/>
        </w:rPr>
        <w:t>Estado</w:t>
      </w:r>
      <w:r w:rsidR="00414147" w:rsidRPr="00C96D8E">
        <w:rPr>
          <w:rFonts w:ascii="Palatino Linotype" w:hAnsi="Palatino Linotype" w:cs="Arial"/>
        </w:rPr>
        <w:t xml:space="preserve"> </w:t>
      </w:r>
      <w:r w:rsidR="00FF3111" w:rsidRPr="00C96D8E">
        <w:rPr>
          <w:rFonts w:ascii="Palatino Linotype" w:hAnsi="Palatino Linotype" w:cs="Arial"/>
        </w:rPr>
        <w:t>de</w:t>
      </w:r>
      <w:r w:rsidR="00414147" w:rsidRPr="00C96D8E">
        <w:rPr>
          <w:rFonts w:ascii="Palatino Linotype" w:hAnsi="Palatino Linotype" w:cs="Arial"/>
        </w:rPr>
        <w:t xml:space="preserve"> </w:t>
      </w:r>
      <w:r w:rsidR="00FF3111" w:rsidRPr="00C96D8E">
        <w:rPr>
          <w:rFonts w:ascii="Palatino Linotype" w:hAnsi="Palatino Linotype" w:cs="Arial"/>
        </w:rPr>
        <w:t>México</w:t>
      </w:r>
      <w:r w:rsidR="00414147" w:rsidRPr="00C96D8E">
        <w:rPr>
          <w:rFonts w:ascii="Palatino Linotype" w:hAnsi="Palatino Linotype" w:cs="Arial"/>
        </w:rPr>
        <w:t xml:space="preserve"> </w:t>
      </w:r>
      <w:r w:rsidR="00FF3111" w:rsidRPr="00C96D8E">
        <w:rPr>
          <w:rFonts w:ascii="Palatino Linotype" w:hAnsi="Palatino Linotype" w:cs="Arial"/>
        </w:rPr>
        <w:t>y</w:t>
      </w:r>
      <w:r w:rsidR="00414147" w:rsidRPr="00C96D8E">
        <w:rPr>
          <w:rFonts w:ascii="Palatino Linotype" w:hAnsi="Palatino Linotype" w:cs="Arial"/>
        </w:rPr>
        <w:t xml:space="preserve"> </w:t>
      </w:r>
      <w:r w:rsidR="00FF3111" w:rsidRPr="00C96D8E">
        <w:rPr>
          <w:rFonts w:ascii="Palatino Linotype" w:hAnsi="Palatino Linotype" w:cs="Arial"/>
        </w:rPr>
        <w:t>Municipios</w:t>
      </w:r>
      <w:r w:rsidR="0069412E" w:rsidRPr="00C96D8E">
        <w:rPr>
          <w:rFonts w:ascii="Palatino Linotype" w:hAnsi="Palatino Linotype" w:cs="Arial"/>
        </w:rPr>
        <w:t>.</w:t>
      </w:r>
    </w:p>
    <w:p w:rsidR="0069412E" w:rsidRPr="00C96D8E" w:rsidRDefault="0069412E" w:rsidP="009C1F8E">
      <w:pPr>
        <w:pStyle w:val="Prrafodelista"/>
        <w:numPr>
          <w:ilvl w:val="0"/>
          <w:numId w:val="4"/>
        </w:numPr>
        <w:spacing w:before="100" w:beforeAutospacing="1" w:after="100" w:afterAutospacing="1" w:line="360" w:lineRule="auto"/>
        <w:ind w:left="0" w:firstLine="0"/>
        <w:jc w:val="both"/>
        <w:rPr>
          <w:rFonts w:ascii="Palatino Linotype" w:eastAsia="Calibri" w:hAnsi="Palatino Linotype"/>
          <w:szCs w:val="22"/>
          <w:lang w:eastAsia="en-US"/>
        </w:rPr>
      </w:pPr>
      <w:r w:rsidRPr="00C96D8E">
        <w:rPr>
          <w:rFonts w:ascii="Palatino Linotype" w:eastAsia="Calibri" w:hAnsi="Palatino Linotype"/>
          <w:szCs w:val="22"/>
          <w:lang w:eastAsia="en-US"/>
        </w:rPr>
        <w:t xml:space="preserve">En fecha </w:t>
      </w:r>
      <w:r w:rsidR="0064139C" w:rsidRPr="00C96D8E">
        <w:rPr>
          <w:rFonts w:ascii="Palatino Linotype" w:eastAsia="Calibri" w:hAnsi="Palatino Linotype"/>
          <w:szCs w:val="22"/>
          <w:lang w:eastAsia="en-US"/>
        </w:rPr>
        <w:t>dieciocho de septiembre</w:t>
      </w:r>
      <w:r w:rsidRPr="00C96D8E">
        <w:rPr>
          <w:rFonts w:ascii="Palatino Linotype" w:eastAsia="Calibri" w:hAnsi="Palatino Linotype"/>
          <w:szCs w:val="22"/>
          <w:lang w:eastAsia="en-US"/>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C96D8E"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C96D8E">
        <w:rPr>
          <w:rFonts w:ascii="Palatino Linotype" w:hAnsi="Palatino Linotype"/>
          <w:b/>
          <w:bCs/>
          <w:spacing w:val="60"/>
          <w:sz w:val="28"/>
        </w:rPr>
        <w:lastRenderedPageBreak/>
        <w:t>CONSIDERANDO</w:t>
      </w:r>
    </w:p>
    <w:p w:rsidR="00BE201E" w:rsidRPr="00C96D8E"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C96D8E">
        <w:rPr>
          <w:rFonts w:ascii="Palatino Linotype" w:hAnsi="Palatino Linotype"/>
          <w:b/>
        </w:rPr>
        <w:t>Competencia</w:t>
      </w:r>
      <w:r w:rsidRPr="00C96D8E">
        <w:rPr>
          <w:rFonts w:ascii="Palatino Linotype" w:hAnsi="Palatino Linotype"/>
        </w:rPr>
        <w:t>.</w:t>
      </w:r>
      <w:r w:rsidR="00414147" w:rsidRPr="00C96D8E">
        <w:rPr>
          <w:rFonts w:ascii="Palatino Linotype" w:hAnsi="Palatino Linotype"/>
          <w:b/>
        </w:rPr>
        <w:t xml:space="preserve"> </w:t>
      </w:r>
      <w:r w:rsidR="00BE201E" w:rsidRPr="00C96D8E">
        <w:rPr>
          <w:rFonts w:ascii="Palatino Linotype" w:hAnsi="Palatino Linotype"/>
        </w:rPr>
        <w:t>Este</w:t>
      </w:r>
      <w:r w:rsidR="00414147" w:rsidRPr="00C96D8E">
        <w:rPr>
          <w:rFonts w:ascii="Palatino Linotype" w:hAnsi="Palatino Linotype"/>
        </w:rPr>
        <w:t xml:space="preserve"> </w:t>
      </w:r>
      <w:r w:rsidR="00BE201E" w:rsidRPr="00C96D8E">
        <w:rPr>
          <w:rFonts w:ascii="Palatino Linotype" w:hAnsi="Palatino Linotype"/>
        </w:rPr>
        <w:t>Instituto</w:t>
      </w:r>
      <w:r w:rsidR="00414147" w:rsidRPr="00C96D8E">
        <w:rPr>
          <w:rFonts w:ascii="Palatino Linotype" w:hAnsi="Palatino Linotype"/>
        </w:rPr>
        <w:t xml:space="preserve"> </w:t>
      </w:r>
      <w:r w:rsidR="00BE201E" w:rsidRPr="00C96D8E">
        <w:rPr>
          <w:rFonts w:ascii="Palatino Linotype" w:hAnsi="Palatino Linotype"/>
        </w:rPr>
        <w:t>de</w:t>
      </w:r>
      <w:r w:rsidR="00414147" w:rsidRPr="00C96D8E">
        <w:rPr>
          <w:rFonts w:ascii="Palatino Linotype" w:hAnsi="Palatino Linotype"/>
        </w:rPr>
        <w:t xml:space="preserve"> </w:t>
      </w:r>
      <w:r w:rsidR="00BE201E" w:rsidRPr="00C96D8E">
        <w:rPr>
          <w:rFonts w:ascii="Palatino Linotype" w:hAnsi="Palatino Linotype"/>
        </w:rPr>
        <w:t>Transparencia,</w:t>
      </w:r>
      <w:r w:rsidR="00414147" w:rsidRPr="00C96D8E">
        <w:rPr>
          <w:rFonts w:ascii="Palatino Linotype" w:hAnsi="Palatino Linotype"/>
        </w:rPr>
        <w:t xml:space="preserve"> </w:t>
      </w:r>
      <w:r w:rsidR="00BE201E" w:rsidRPr="00C96D8E">
        <w:rPr>
          <w:rFonts w:ascii="Palatino Linotype" w:hAnsi="Palatino Linotype"/>
        </w:rPr>
        <w:t>Acceso</w:t>
      </w:r>
      <w:r w:rsidR="00414147" w:rsidRPr="00C96D8E">
        <w:rPr>
          <w:rFonts w:ascii="Palatino Linotype" w:hAnsi="Palatino Linotype"/>
        </w:rPr>
        <w:t xml:space="preserve"> </w:t>
      </w:r>
      <w:r w:rsidR="00BE201E" w:rsidRPr="00C96D8E">
        <w:rPr>
          <w:rFonts w:ascii="Palatino Linotype" w:hAnsi="Palatino Linotype"/>
        </w:rPr>
        <w:t>a</w:t>
      </w:r>
      <w:r w:rsidR="00414147" w:rsidRPr="00C96D8E">
        <w:rPr>
          <w:rFonts w:ascii="Palatino Linotype" w:hAnsi="Palatino Linotype"/>
        </w:rPr>
        <w:t xml:space="preserve"> </w:t>
      </w:r>
      <w:r w:rsidR="00BE201E" w:rsidRPr="00C96D8E">
        <w:rPr>
          <w:rFonts w:ascii="Palatino Linotype" w:hAnsi="Palatino Linotype"/>
        </w:rPr>
        <w:t>la</w:t>
      </w:r>
      <w:r w:rsidR="00414147" w:rsidRPr="00C96D8E">
        <w:rPr>
          <w:rFonts w:ascii="Palatino Linotype" w:hAnsi="Palatino Linotype"/>
        </w:rPr>
        <w:t xml:space="preserve"> </w:t>
      </w:r>
      <w:r w:rsidR="00BE201E" w:rsidRPr="00C96D8E">
        <w:rPr>
          <w:rFonts w:ascii="Palatino Linotype" w:hAnsi="Palatino Linotype"/>
        </w:rPr>
        <w:t>Información</w:t>
      </w:r>
      <w:r w:rsidR="00414147" w:rsidRPr="00C96D8E">
        <w:rPr>
          <w:rFonts w:ascii="Palatino Linotype" w:hAnsi="Palatino Linotype"/>
        </w:rPr>
        <w:t xml:space="preserve"> </w:t>
      </w:r>
      <w:r w:rsidR="00BE201E" w:rsidRPr="00C96D8E">
        <w:rPr>
          <w:rFonts w:ascii="Palatino Linotype" w:hAnsi="Palatino Linotype"/>
        </w:rPr>
        <w:t>Pública</w:t>
      </w:r>
      <w:r w:rsidR="00414147" w:rsidRPr="00C96D8E">
        <w:rPr>
          <w:rFonts w:ascii="Palatino Linotype" w:hAnsi="Palatino Linotype"/>
        </w:rPr>
        <w:t xml:space="preserve"> </w:t>
      </w:r>
      <w:r w:rsidR="00BE201E" w:rsidRPr="00C96D8E">
        <w:rPr>
          <w:rFonts w:ascii="Palatino Linotype" w:hAnsi="Palatino Linotype"/>
        </w:rPr>
        <w:t>y</w:t>
      </w:r>
      <w:r w:rsidR="00414147" w:rsidRPr="00C96D8E">
        <w:rPr>
          <w:rFonts w:ascii="Palatino Linotype" w:hAnsi="Palatino Linotype"/>
        </w:rPr>
        <w:t xml:space="preserve"> </w:t>
      </w:r>
      <w:r w:rsidR="00BE201E" w:rsidRPr="00C96D8E">
        <w:rPr>
          <w:rFonts w:ascii="Palatino Linotype" w:hAnsi="Palatino Linotype"/>
        </w:rPr>
        <w:t>Protección</w:t>
      </w:r>
      <w:r w:rsidR="00414147" w:rsidRPr="00C96D8E">
        <w:rPr>
          <w:rFonts w:ascii="Palatino Linotype" w:hAnsi="Palatino Linotype"/>
        </w:rPr>
        <w:t xml:space="preserve"> </w:t>
      </w:r>
      <w:r w:rsidR="00BE201E" w:rsidRPr="00C96D8E">
        <w:rPr>
          <w:rFonts w:ascii="Palatino Linotype" w:hAnsi="Palatino Linotype"/>
        </w:rPr>
        <w:t>de</w:t>
      </w:r>
      <w:r w:rsidR="00414147" w:rsidRPr="00C96D8E">
        <w:rPr>
          <w:rFonts w:ascii="Palatino Linotype" w:hAnsi="Palatino Linotype"/>
        </w:rPr>
        <w:t xml:space="preserve"> </w:t>
      </w:r>
      <w:r w:rsidR="00BE201E" w:rsidRPr="00C96D8E">
        <w:rPr>
          <w:rFonts w:ascii="Palatino Linotype" w:hAnsi="Palatino Linotype"/>
        </w:rPr>
        <w:t>Datos</w:t>
      </w:r>
      <w:r w:rsidR="00414147" w:rsidRPr="00C96D8E">
        <w:rPr>
          <w:rFonts w:ascii="Palatino Linotype" w:hAnsi="Palatino Linotype"/>
        </w:rPr>
        <w:t xml:space="preserve"> </w:t>
      </w:r>
      <w:r w:rsidR="00BE201E" w:rsidRPr="00C96D8E">
        <w:rPr>
          <w:rFonts w:ascii="Palatino Linotype" w:hAnsi="Palatino Linotype"/>
        </w:rPr>
        <w:t>Personales</w:t>
      </w:r>
      <w:r w:rsidR="00414147" w:rsidRPr="00C96D8E">
        <w:rPr>
          <w:rFonts w:ascii="Palatino Linotype" w:hAnsi="Palatino Linotype"/>
        </w:rPr>
        <w:t xml:space="preserve"> </w:t>
      </w:r>
      <w:r w:rsidR="00BE201E" w:rsidRPr="00C96D8E">
        <w:rPr>
          <w:rFonts w:ascii="Palatino Linotype" w:hAnsi="Palatino Linotype"/>
        </w:rPr>
        <w:t>del</w:t>
      </w:r>
      <w:r w:rsidR="00414147" w:rsidRPr="00C96D8E">
        <w:rPr>
          <w:rFonts w:ascii="Palatino Linotype" w:hAnsi="Palatino Linotype"/>
        </w:rPr>
        <w:t xml:space="preserve"> </w:t>
      </w:r>
      <w:r w:rsidR="00BE201E" w:rsidRPr="00C96D8E">
        <w:rPr>
          <w:rFonts w:ascii="Palatino Linotype" w:hAnsi="Palatino Linotype"/>
        </w:rPr>
        <w:t>Estado</w:t>
      </w:r>
      <w:r w:rsidR="00414147" w:rsidRPr="00C96D8E">
        <w:rPr>
          <w:rFonts w:ascii="Palatino Linotype" w:hAnsi="Palatino Linotype"/>
        </w:rPr>
        <w:t xml:space="preserve"> </w:t>
      </w:r>
      <w:r w:rsidR="00BE201E" w:rsidRPr="00C96D8E">
        <w:rPr>
          <w:rFonts w:ascii="Palatino Linotype" w:hAnsi="Palatino Linotype"/>
        </w:rPr>
        <w:t>de</w:t>
      </w:r>
      <w:r w:rsidR="00414147" w:rsidRPr="00C96D8E">
        <w:rPr>
          <w:rFonts w:ascii="Palatino Linotype" w:hAnsi="Palatino Linotype"/>
        </w:rPr>
        <w:t xml:space="preserve"> </w:t>
      </w:r>
      <w:r w:rsidR="00BE201E" w:rsidRPr="00C96D8E">
        <w:rPr>
          <w:rFonts w:ascii="Palatino Linotype" w:hAnsi="Palatino Linotype"/>
        </w:rPr>
        <w:t>México</w:t>
      </w:r>
      <w:r w:rsidR="00414147" w:rsidRPr="00C96D8E">
        <w:rPr>
          <w:rFonts w:ascii="Palatino Linotype" w:hAnsi="Palatino Linotype"/>
        </w:rPr>
        <w:t xml:space="preserve"> </w:t>
      </w:r>
      <w:r w:rsidR="00BE201E" w:rsidRPr="00C96D8E">
        <w:rPr>
          <w:rFonts w:ascii="Palatino Linotype" w:hAnsi="Palatino Linotype"/>
        </w:rPr>
        <w:t>y</w:t>
      </w:r>
      <w:r w:rsidR="00414147" w:rsidRPr="00C96D8E">
        <w:rPr>
          <w:rFonts w:ascii="Palatino Linotype" w:hAnsi="Palatino Linotype"/>
        </w:rPr>
        <w:t xml:space="preserve"> </w:t>
      </w:r>
      <w:r w:rsidR="00BE201E" w:rsidRPr="00C96D8E">
        <w:rPr>
          <w:rFonts w:ascii="Palatino Linotype" w:hAnsi="Palatino Linotype"/>
        </w:rPr>
        <w:t>Municipios,</w:t>
      </w:r>
      <w:r w:rsidR="00414147" w:rsidRPr="00C96D8E">
        <w:rPr>
          <w:rFonts w:ascii="Palatino Linotype" w:hAnsi="Palatino Linotype"/>
        </w:rPr>
        <w:t xml:space="preserve"> </w:t>
      </w:r>
      <w:r w:rsidR="00BE201E" w:rsidRPr="00C96D8E">
        <w:rPr>
          <w:rFonts w:ascii="Palatino Linotype" w:hAnsi="Palatino Linotype"/>
        </w:rPr>
        <w:t>es</w:t>
      </w:r>
      <w:r w:rsidR="00414147" w:rsidRPr="00C96D8E">
        <w:rPr>
          <w:rFonts w:ascii="Palatino Linotype" w:hAnsi="Palatino Linotype"/>
        </w:rPr>
        <w:t xml:space="preserve"> </w:t>
      </w:r>
      <w:r w:rsidR="00BE201E" w:rsidRPr="00C96D8E">
        <w:rPr>
          <w:rFonts w:ascii="Palatino Linotype" w:hAnsi="Palatino Linotype"/>
        </w:rPr>
        <w:t>competente</w:t>
      </w:r>
      <w:r w:rsidR="00414147" w:rsidRPr="00C96D8E">
        <w:rPr>
          <w:rFonts w:ascii="Palatino Linotype" w:hAnsi="Palatino Linotype"/>
        </w:rPr>
        <w:t xml:space="preserve"> </w:t>
      </w:r>
      <w:r w:rsidR="00BE201E" w:rsidRPr="00C96D8E">
        <w:rPr>
          <w:rFonts w:ascii="Palatino Linotype" w:hAnsi="Palatino Linotype"/>
        </w:rPr>
        <w:t>para</w:t>
      </w:r>
      <w:r w:rsidR="00414147" w:rsidRPr="00C96D8E">
        <w:rPr>
          <w:rFonts w:ascii="Palatino Linotype" w:hAnsi="Palatino Linotype"/>
        </w:rPr>
        <w:t xml:space="preserve"> </w:t>
      </w:r>
      <w:r w:rsidR="00BE201E" w:rsidRPr="00C96D8E">
        <w:rPr>
          <w:rFonts w:ascii="Palatino Linotype" w:hAnsi="Palatino Linotype"/>
        </w:rPr>
        <w:t>conocer</w:t>
      </w:r>
      <w:r w:rsidR="00414147" w:rsidRPr="00C96D8E">
        <w:rPr>
          <w:rFonts w:ascii="Palatino Linotype" w:hAnsi="Palatino Linotype"/>
        </w:rPr>
        <w:t xml:space="preserve"> </w:t>
      </w:r>
      <w:r w:rsidR="00BE201E" w:rsidRPr="00C96D8E">
        <w:rPr>
          <w:rFonts w:ascii="Palatino Linotype" w:hAnsi="Palatino Linotype"/>
        </w:rPr>
        <w:t>y</w:t>
      </w:r>
      <w:r w:rsidR="00414147" w:rsidRPr="00C96D8E">
        <w:rPr>
          <w:rFonts w:ascii="Palatino Linotype" w:hAnsi="Palatino Linotype"/>
        </w:rPr>
        <w:t xml:space="preserve"> </w:t>
      </w:r>
      <w:r w:rsidR="00BE201E" w:rsidRPr="00C96D8E">
        <w:rPr>
          <w:rFonts w:ascii="Palatino Linotype" w:hAnsi="Palatino Linotype"/>
        </w:rPr>
        <w:t>resolver</w:t>
      </w:r>
      <w:r w:rsidR="00414147" w:rsidRPr="00C96D8E">
        <w:rPr>
          <w:rFonts w:ascii="Palatino Linotype" w:hAnsi="Palatino Linotype"/>
        </w:rPr>
        <w:t xml:space="preserve"> </w:t>
      </w:r>
      <w:r w:rsidR="00BE201E" w:rsidRPr="00C96D8E">
        <w:rPr>
          <w:rFonts w:ascii="Palatino Linotype" w:hAnsi="Palatino Linotype"/>
        </w:rPr>
        <w:t>el</w:t>
      </w:r>
      <w:r w:rsidR="00414147" w:rsidRPr="00C96D8E">
        <w:rPr>
          <w:rFonts w:ascii="Palatino Linotype" w:hAnsi="Palatino Linotype"/>
        </w:rPr>
        <w:t xml:space="preserve"> </w:t>
      </w:r>
      <w:r w:rsidR="00BE201E" w:rsidRPr="00C96D8E">
        <w:rPr>
          <w:rFonts w:ascii="Palatino Linotype" w:hAnsi="Palatino Linotype"/>
        </w:rPr>
        <w:t>presente</w:t>
      </w:r>
      <w:r w:rsidR="00414147" w:rsidRPr="00C96D8E">
        <w:rPr>
          <w:rFonts w:ascii="Palatino Linotype" w:hAnsi="Palatino Linotype"/>
        </w:rPr>
        <w:t xml:space="preserve"> </w:t>
      </w:r>
      <w:r w:rsidR="00BE201E" w:rsidRPr="00C96D8E">
        <w:rPr>
          <w:rFonts w:ascii="Palatino Linotype" w:hAnsi="Palatino Linotype"/>
        </w:rPr>
        <w:t>recurso,</w:t>
      </w:r>
      <w:r w:rsidR="00414147" w:rsidRPr="00C96D8E">
        <w:rPr>
          <w:rFonts w:ascii="Palatino Linotype" w:hAnsi="Palatino Linotype"/>
        </w:rPr>
        <w:t xml:space="preserve"> </w:t>
      </w:r>
      <w:r w:rsidR="00BE201E" w:rsidRPr="00C96D8E">
        <w:rPr>
          <w:rFonts w:ascii="Palatino Linotype" w:hAnsi="Palatino Linotype"/>
        </w:rPr>
        <w:t>conforme</w:t>
      </w:r>
      <w:r w:rsidR="00414147" w:rsidRPr="00C96D8E">
        <w:rPr>
          <w:rFonts w:ascii="Palatino Linotype" w:hAnsi="Palatino Linotype"/>
        </w:rPr>
        <w:t xml:space="preserve"> </w:t>
      </w:r>
      <w:r w:rsidR="00BE201E" w:rsidRPr="00C96D8E">
        <w:rPr>
          <w:rFonts w:ascii="Palatino Linotype" w:hAnsi="Palatino Linotype"/>
        </w:rPr>
        <w:t>a</w:t>
      </w:r>
      <w:r w:rsidR="00414147" w:rsidRPr="00C96D8E">
        <w:rPr>
          <w:rFonts w:ascii="Palatino Linotype" w:hAnsi="Palatino Linotype"/>
        </w:rPr>
        <w:t xml:space="preserve"> </w:t>
      </w:r>
      <w:r w:rsidR="00BE201E" w:rsidRPr="00C96D8E">
        <w:rPr>
          <w:rFonts w:ascii="Palatino Linotype" w:hAnsi="Palatino Linotype"/>
        </w:rPr>
        <w:t>lo</w:t>
      </w:r>
      <w:r w:rsidR="00414147" w:rsidRPr="00C96D8E">
        <w:rPr>
          <w:rFonts w:ascii="Palatino Linotype" w:hAnsi="Palatino Linotype"/>
        </w:rPr>
        <w:t xml:space="preserve"> </w:t>
      </w:r>
      <w:r w:rsidR="00BE201E" w:rsidRPr="00C96D8E">
        <w:rPr>
          <w:rFonts w:ascii="Palatino Linotype" w:hAnsi="Palatino Linotype"/>
        </w:rPr>
        <w:t>dispuesto</w:t>
      </w:r>
      <w:r w:rsidR="00414147" w:rsidRPr="00C96D8E">
        <w:rPr>
          <w:rFonts w:ascii="Palatino Linotype" w:hAnsi="Palatino Linotype"/>
        </w:rPr>
        <w:t xml:space="preserve"> </w:t>
      </w:r>
      <w:r w:rsidR="00BE201E" w:rsidRPr="00C96D8E">
        <w:rPr>
          <w:rFonts w:ascii="Palatino Linotype" w:hAnsi="Palatino Linotype"/>
        </w:rPr>
        <w:t>en</w:t>
      </w:r>
      <w:r w:rsidR="00414147" w:rsidRPr="00C96D8E">
        <w:rPr>
          <w:rFonts w:ascii="Palatino Linotype" w:hAnsi="Palatino Linotype"/>
        </w:rPr>
        <w:t xml:space="preserve"> </w:t>
      </w:r>
      <w:r w:rsidR="00BE201E" w:rsidRPr="00C96D8E">
        <w:rPr>
          <w:rFonts w:ascii="Palatino Linotype" w:hAnsi="Palatino Linotype"/>
        </w:rPr>
        <w:t>el</w:t>
      </w:r>
      <w:r w:rsidR="00414147" w:rsidRPr="00C96D8E">
        <w:rPr>
          <w:rFonts w:ascii="Palatino Linotype" w:hAnsi="Palatino Linotype"/>
        </w:rPr>
        <w:t xml:space="preserve"> </w:t>
      </w:r>
      <w:r w:rsidR="00BE201E" w:rsidRPr="00C96D8E">
        <w:rPr>
          <w:rFonts w:ascii="Palatino Linotype" w:hAnsi="Palatino Linotype"/>
        </w:rPr>
        <w:t>artículo</w:t>
      </w:r>
      <w:r w:rsidR="00414147" w:rsidRPr="00C96D8E">
        <w:rPr>
          <w:rFonts w:ascii="Palatino Linotype" w:hAnsi="Palatino Linotype"/>
        </w:rPr>
        <w:t xml:space="preserve"> </w:t>
      </w:r>
      <w:r w:rsidR="00BE201E" w:rsidRPr="00C96D8E">
        <w:rPr>
          <w:rFonts w:ascii="Palatino Linotype" w:hAnsi="Palatino Linotype"/>
        </w:rPr>
        <w:t>6,</w:t>
      </w:r>
      <w:r w:rsidR="00414147" w:rsidRPr="00C96D8E">
        <w:rPr>
          <w:rFonts w:ascii="Palatino Linotype" w:hAnsi="Palatino Linotype"/>
        </w:rPr>
        <w:t xml:space="preserve"> </w:t>
      </w:r>
      <w:r w:rsidR="00BE201E" w:rsidRPr="00C96D8E">
        <w:rPr>
          <w:rFonts w:ascii="Palatino Linotype" w:hAnsi="Palatino Linotype"/>
        </w:rPr>
        <w:t>Apartado</w:t>
      </w:r>
      <w:r w:rsidR="00414147" w:rsidRPr="00C96D8E">
        <w:rPr>
          <w:rFonts w:ascii="Palatino Linotype" w:hAnsi="Palatino Linotype"/>
        </w:rPr>
        <w:t xml:space="preserve"> </w:t>
      </w:r>
      <w:r w:rsidR="00BE201E" w:rsidRPr="00C96D8E">
        <w:rPr>
          <w:rFonts w:ascii="Palatino Linotype" w:hAnsi="Palatino Linotype"/>
        </w:rPr>
        <w:t>A,</w:t>
      </w:r>
      <w:r w:rsidR="00414147" w:rsidRPr="00C96D8E">
        <w:rPr>
          <w:rFonts w:ascii="Palatino Linotype" w:hAnsi="Palatino Linotype"/>
        </w:rPr>
        <w:t xml:space="preserve"> </w:t>
      </w:r>
      <w:r w:rsidR="00BE201E" w:rsidRPr="00C96D8E">
        <w:rPr>
          <w:rFonts w:ascii="Palatino Linotype" w:hAnsi="Palatino Linotype"/>
        </w:rPr>
        <w:t>de</w:t>
      </w:r>
      <w:r w:rsidR="00414147" w:rsidRPr="00C96D8E">
        <w:rPr>
          <w:rFonts w:ascii="Palatino Linotype" w:hAnsi="Palatino Linotype"/>
        </w:rPr>
        <w:t xml:space="preserve"> </w:t>
      </w:r>
      <w:r w:rsidR="00BE201E" w:rsidRPr="00C96D8E">
        <w:rPr>
          <w:rFonts w:ascii="Palatino Linotype" w:hAnsi="Palatino Linotype"/>
        </w:rPr>
        <w:t>la</w:t>
      </w:r>
      <w:r w:rsidR="00414147" w:rsidRPr="00C96D8E">
        <w:rPr>
          <w:rFonts w:ascii="Palatino Linotype" w:hAnsi="Palatino Linotype"/>
        </w:rPr>
        <w:t xml:space="preserve"> </w:t>
      </w:r>
      <w:r w:rsidR="00BE201E" w:rsidRPr="00C96D8E">
        <w:rPr>
          <w:rFonts w:ascii="Palatino Linotype" w:hAnsi="Palatino Linotype"/>
        </w:rPr>
        <w:t>Constitución</w:t>
      </w:r>
      <w:r w:rsidR="00414147" w:rsidRPr="00C96D8E">
        <w:rPr>
          <w:rFonts w:ascii="Palatino Linotype" w:hAnsi="Palatino Linotype"/>
        </w:rPr>
        <w:t xml:space="preserve"> </w:t>
      </w:r>
      <w:r w:rsidR="00BE201E" w:rsidRPr="00C96D8E">
        <w:rPr>
          <w:rFonts w:ascii="Palatino Linotype" w:hAnsi="Palatino Linotype"/>
        </w:rPr>
        <w:t>Política</w:t>
      </w:r>
      <w:r w:rsidR="00414147" w:rsidRPr="00C96D8E">
        <w:rPr>
          <w:rFonts w:ascii="Palatino Linotype" w:hAnsi="Palatino Linotype"/>
        </w:rPr>
        <w:t xml:space="preserve"> </w:t>
      </w:r>
      <w:r w:rsidR="00BE201E" w:rsidRPr="00C96D8E">
        <w:rPr>
          <w:rFonts w:ascii="Palatino Linotype" w:hAnsi="Palatino Linotype"/>
        </w:rPr>
        <w:t>de</w:t>
      </w:r>
      <w:r w:rsidR="00414147" w:rsidRPr="00C96D8E">
        <w:rPr>
          <w:rFonts w:ascii="Palatino Linotype" w:hAnsi="Palatino Linotype"/>
        </w:rPr>
        <w:t xml:space="preserve"> </w:t>
      </w:r>
      <w:r w:rsidR="00BE201E" w:rsidRPr="00C96D8E">
        <w:rPr>
          <w:rFonts w:ascii="Palatino Linotype" w:hAnsi="Palatino Linotype"/>
        </w:rPr>
        <w:t>los</w:t>
      </w:r>
      <w:r w:rsidR="00414147" w:rsidRPr="00C96D8E">
        <w:rPr>
          <w:rFonts w:ascii="Palatino Linotype" w:hAnsi="Palatino Linotype"/>
        </w:rPr>
        <w:t xml:space="preserve"> </w:t>
      </w:r>
      <w:r w:rsidR="00BE201E" w:rsidRPr="00C96D8E">
        <w:rPr>
          <w:rFonts w:ascii="Palatino Linotype" w:hAnsi="Palatino Linotype"/>
        </w:rPr>
        <w:t>Estados</w:t>
      </w:r>
      <w:r w:rsidR="00414147" w:rsidRPr="00C96D8E">
        <w:rPr>
          <w:rFonts w:ascii="Palatino Linotype" w:hAnsi="Palatino Linotype"/>
        </w:rPr>
        <w:t xml:space="preserve"> </w:t>
      </w:r>
      <w:r w:rsidR="00BE201E" w:rsidRPr="00C96D8E">
        <w:rPr>
          <w:rFonts w:ascii="Palatino Linotype" w:hAnsi="Palatino Linotype"/>
        </w:rPr>
        <w:t>Unidos</w:t>
      </w:r>
      <w:r w:rsidR="00414147" w:rsidRPr="00C96D8E">
        <w:rPr>
          <w:rFonts w:ascii="Palatino Linotype" w:hAnsi="Palatino Linotype"/>
        </w:rPr>
        <w:t xml:space="preserve"> </w:t>
      </w:r>
      <w:r w:rsidR="00BE201E" w:rsidRPr="00C96D8E">
        <w:rPr>
          <w:rFonts w:ascii="Palatino Linotype" w:hAnsi="Palatino Linotype"/>
        </w:rPr>
        <w:t>Mexicanos;</w:t>
      </w:r>
      <w:r w:rsidR="00414147" w:rsidRPr="00C96D8E">
        <w:rPr>
          <w:rFonts w:ascii="Palatino Linotype" w:hAnsi="Palatino Linotype"/>
        </w:rPr>
        <w:t xml:space="preserve"> </w:t>
      </w:r>
      <w:r w:rsidR="00BE201E" w:rsidRPr="00C96D8E">
        <w:rPr>
          <w:rFonts w:ascii="Palatino Linotype" w:hAnsi="Palatino Linotype"/>
        </w:rPr>
        <w:t>el</w:t>
      </w:r>
      <w:r w:rsidR="00414147" w:rsidRPr="00C96D8E">
        <w:rPr>
          <w:rFonts w:ascii="Palatino Linotype" w:hAnsi="Palatino Linotype"/>
        </w:rPr>
        <w:t xml:space="preserve"> </w:t>
      </w:r>
      <w:r w:rsidR="00BE201E" w:rsidRPr="00C96D8E">
        <w:rPr>
          <w:rFonts w:ascii="Palatino Linotype" w:hAnsi="Palatino Linotype"/>
        </w:rPr>
        <w:t>artículo</w:t>
      </w:r>
      <w:r w:rsidR="00414147" w:rsidRPr="00C96D8E">
        <w:rPr>
          <w:rFonts w:ascii="Palatino Linotype" w:hAnsi="Palatino Linotype"/>
        </w:rPr>
        <w:t xml:space="preserve"> </w:t>
      </w:r>
      <w:r w:rsidR="00BE201E" w:rsidRPr="00C96D8E">
        <w:rPr>
          <w:rFonts w:ascii="Palatino Linotype" w:hAnsi="Palatino Linotype"/>
        </w:rPr>
        <w:t>5,</w:t>
      </w:r>
      <w:r w:rsidR="00414147" w:rsidRPr="00C96D8E">
        <w:rPr>
          <w:rFonts w:ascii="Palatino Linotype" w:hAnsi="Palatino Linotype"/>
        </w:rPr>
        <w:t xml:space="preserve"> </w:t>
      </w:r>
      <w:r w:rsidR="00BE201E" w:rsidRPr="00C96D8E">
        <w:rPr>
          <w:rFonts w:ascii="Palatino Linotype" w:hAnsi="Palatino Linotype"/>
        </w:rPr>
        <w:t>párrafos</w:t>
      </w:r>
      <w:r w:rsidR="00414147" w:rsidRPr="00C96D8E">
        <w:rPr>
          <w:rFonts w:ascii="Palatino Linotype" w:hAnsi="Palatino Linotype"/>
        </w:rPr>
        <w:t xml:space="preserve"> </w:t>
      </w:r>
      <w:r w:rsidR="00BE201E" w:rsidRPr="00C96D8E">
        <w:rPr>
          <w:rFonts w:ascii="Palatino Linotype" w:hAnsi="Palatino Linotype"/>
        </w:rPr>
        <w:t>vigésimo</w:t>
      </w:r>
      <w:r w:rsidR="009B7E69" w:rsidRPr="00C96D8E">
        <w:rPr>
          <w:rFonts w:ascii="Palatino Linotype" w:hAnsi="Palatino Linotype"/>
        </w:rPr>
        <w:t xml:space="preserve"> segundo</w:t>
      </w:r>
      <w:r w:rsidR="00BE201E" w:rsidRPr="00C96D8E">
        <w:rPr>
          <w:rFonts w:ascii="Palatino Linotype" w:hAnsi="Palatino Linotype"/>
        </w:rPr>
        <w:t>,</w:t>
      </w:r>
      <w:r w:rsidR="00414147" w:rsidRPr="00C96D8E">
        <w:rPr>
          <w:rFonts w:ascii="Palatino Linotype" w:hAnsi="Palatino Linotype"/>
        </w:rPr>
        <w:t xml:space="preserve"> </w:t>
      </w:r>
      <w:r w:rsidR="00BE201E" w:rsidRPr="00C96D8E">
        <w:rPr>
          <w:rFonts w:ascii="Palatino Linotype" w:hAnsi="Palatino Linotype"/>
        </w:rPr>
        <w:t>vigésimo</w:t>
      </w:r>
      <w:r w:rsidR="00414147" w:rsidRPr="00C96D8E">
        <w:rPr>
          <w:rFonts w:ascii="Palatino Linotype" w:hAnsi="Palatino Linotype"/>
        </w:rPr>
        <w:t xml:space="preserve"> </w:t>
      </w:r>
      <w:r w:rsidR="009B7E69" w:rsidRPr="00C96D8E">
        <w:rPr>
          <w:rFonts w:ascii="Palatino Linotype" w:hAnsi="Palatino Linotype"/>
        </w:rPr>
        <w:t>tercero</w:t>
      </w:r>
      <w:r w:rsidR="00414147" w:rsidRPr="00C96D8E">
        <w:rPr>
          <w:rFonts w:ascii="Palatino Linotype" w:hAnsi="Palatino Linotype"/>
        </w:rPr>
        <w:t xml:space="preserve"> </w:t>
      </w:r>
      <w:r w:rsidR="00BE201E" w:rsidRPr="00C96D8E">
        <w:rPr>
          <w:rFonts w:ascii="Palatino Linotype" w:hAnsi="Palatino Linotype"/>
        </w:rPr>
        <w:t>y</w:t>
      </w:r>
      <w:r w:rsidR="00414147" w:rsidRPr="00C96D8E">
        <w:rPr>
          <w:rFonts w:ascii="Palatino Linotype" w:hAnsi="Palatino Linotype"/>
        </w:rPr>
        <w:t xml:space="preserve"> </w:t>
      </w:r>
      <w:r w:rsidR="00BE201E" w:rsidRPr="00C96D8E">
        <w:rPr>
          <w:rFonts w:ascii="Palatino Linotype" w:hAnsi="Palatino Linotype"/>
        </w:rPr>
        <w:t>vigésimo</w:t>
      </w:r>
      <w:r w:rsidR="00414147" w:rsidRPr="00C96D8E">
        <w:rPr>
          <w:rFonts w:ascii="Palatino Linotype" w:hAnsi="Palatino Linotype"/>
        </w:rPr>
        <w:t xml:space="preserve"> </w:t>
      </w:r>
      <w:r w:rsidR="009B7E69" w:rsidRPr="00C96D8E">
        <w:rPr>
          <w:rFonts w:ascii="Palatino Linotype" w:hAnsi="Palatino Linotype"/>
        </w:rPr>
        <w:t>cuarto</w:t>
      </w:r>
      <w:r w:rsidR="00BE201E" w:rsidRPr="00C96D8E">
        <w:rPr>
          <w:rFonts w:ascii="Palatino Linotype" w:hAnsi="Palatino Linotype"/>
        </w:rPr>
        <w:t>,</w:t>
      </w:r>
      <w:r w:rsidR="00414147" w:rsidRPr="00C96D8E">
        <w:rPr>
          <w:rFonts w:ascii="Palatino Linotype" w:hAnsi="Palatino Linotype"/>
        </w:rPr>
        <w:t xml:space="preserve"> </w:t>
      </w:r>
      <w:r w:rsidR="00BE201E" w:rsidRPr="00C96D8E">
        <w:rPr>
          <w:rFonts w:ascii="Palatino Linotype" w:hAnsi="Palatino Linotype"/>
        </w:rPr>
        <w:t>fracciones</w:t>
      </w:r>
      <w:r w:rsidR="00414147" w:rsidRPr="00C96D8E">
        <w:rPr>
          <w:rFonts w:ascii="Palatino Linotype" w:hAnsi="Palatino Linotype"/>
        </w:rPr>
        <w:t xml:space="preserve"> </w:t>
      </w:r>
      <w:r w:rsidR="00BE201E" w:rsidRPr="00C96D8E">
        <w:rPr>
          <w:rFonts w:ascii="Palatino Linotype" w:hAnsi="Palatino Linotype"/>
        </w:rPr>
        <w:t>IV</w:t>
      </w:r>
      <w:r w:rsidR="00414147" w:rsidRPr="00C96D8E">
        <w:rPr>
          <w:rFonts w:ascii="Palatino Linotype" w:hAnsi="Palatino Linotype"/>
        </w:rPr>
        <w:t xml:space="preserve"> </w:t>
      </w:r>
      <w:r w:rsidR="00BE201E" w:rsidRPr="00C96D8E">
        <w:rPr>
          <w:rFonts w:ascii="Palatino Linotype" w:hAnsi="Palatino Linotype"/>
        </w:rPr>
        <w:t>y</w:t>
      </w:r>
      <w:r w:rsidR="00414147" w:rsidRPr="00C96D8E">
        <w:rPr>
          <w:rFonts w:ascii="Palatino Linotype" w:hAnsi="Palatino Linotype"/>
        </w:rPr>
        <w:t xml:space="preserve"> </w:t>
      </w:r>
      <w:r w:rsidR="00BE201E" w:rsidRPr="00C96D8E">
        <w:rPr>
          <w:rFonts w:ascii="Palatino Linotype" w:hAnsi="Palatino Linotype"/>
        </w:rPr>
        <w:t>V,</w:t>
      </w:r>
      <w:r w:rsidR="00414147" w:rsidRPr="00C96D8E">
        <w:rPr>
          <w:rFonts w:ascii="Palatino Linotype" w:hAnsi="Palatino Linotype"/>
        </w:rPr>
        <w:t xml:space="preserve"> </w:t>
      </w:r>
      <w:r w:rsidR="00BE201E" w:rsidRPr="00C96D8E">
        <w:rPr>
          <w:rFonts w:ascii="Palatino Linotype" w:hAnsi="Palatino Linotype"/>
        </w:rPr>
        <w:t>de</w:t>
      </w:r>
      <w:r w:rsidR="00414147" w:rsidRPr="00C96D8E">
        <w:rPr>
          <w:rFonts w:ascii="Palatino Linotype" w:hAnsi="Palatino Linotype"/>
        </w:rPr>
        <w:t xml:space="preserve"> </w:t>
      </w:r>
      <w:r w:rsidR="00BE201E" w:rsidRPr="00C96D8E">
        <w:rPr>
          <w:rFonts w:ascii="Palatino Linotype" w:hAnsi="Palatino Linotype"/>
        </w:rPr>
        <w:t>la</w:t>
      </w:r>
      <w:r w:rsidR="00414147" w:rsidRPr="00C96D8E">
        <w:rPr>
          <w:rFonts w:ascii="Palatino Linotype" w:hAnsi="Palatino Linotype"/>
        </w:rPr>
        <w:t xml:space="preserve"> </w:t>
      </w:r>
      <w:r w:rsidR="00BE201E" w:rsidRPr="00C96D8E">
        <w:rPr>
          <w:rFonts w:ascii="Palatino Linotype" w:hAnsi="Palatino Linotype"/>
        </w:rPr>
        <w:t>Constitución</w:t>
      </w:r>
      <w:r w:rsidR="00414147" w:rsidRPr="00C96D8E">
        <w:rPr>
          <w:rFonts w:ascii="Palatino Linotype" w:hAnsi="Palatino Linotype"/>
        </w:rPr>
        <w:t xml:space="preserve"> </w:t>
      </w:r>
      <w:r w:rsidR="00BE201E" w:rsidRPr="00C96D8E">
        <w:rPr>
          <w:rFonts w:ascii="Palatino Linotype" w:hAnsi="Palatino Linotype"/>
        </w:rPr>
        <w:t>Política</w:t>
      </w:r>
      <w:r w:rsidR="00414147" w:rsidRPr="00C96D8E">
        <w:rPr>
          <w:rFonts w:ascii="Palatino Linotype" w:hAnsi="Palatino Linotype"/>
        </w:rPr>
        <w:t xml:space="preserve"> </w:t>
      </w:r>
      <w:r w:rsidR="00BE201E" w:rsidRPr="00C96D8E">
        <w:rPr>
          <w:rFonts w:ascii="Palatino Linotype" w:hAnsi="Palatino Linotype"/>
        </w:rPr>
        <w:t>del</w:t>
      </w:r>
      <w:r w:rsidR="00414147" w:rsidRPr="00C96D8E">
        <w:rPr>
          <w:rFonts w:ascii="Palatino Linotype" w:hAnsi="Palatino Linotype"/>
        </w:rPr>
        <w:t xml:space="preserve"> </w:t>
      </w:r>
      <w:r w:rsidR="00BE201E" w:rsidRPr="00C96D8E">
        <w:rPr>
          <w:rFonts w:ascii="Palatino Linotype" w:hAnsi="Palatino Linotype"/>
        </w:rPr>
        <w:t>Estado</w:t>
      </w:r>
      <w:r w:rsidR="00414147" w:rsidRPr="00C96D8E">
        <w:rPr>
          <w:rFonts w:ascii="Palatino Linotype" w:hAnsi="Palatino Linotype"/>
        </w:rPr>
        <w:t xml:space="preserve"> </w:t>
      </w:r>
      <w:r w:rsidR="00BE201E" w:rsidRPr="00C96D8E">
        <w:rPr>
          <w:rFonts w:ascii="Palatino Linotype" w:hAnsi="Palatino Linotype"/>
        </w:rPr>
        <w:t>Libre</w:t>
      </w:r>
      <w:r w:rsidR="00414147" w:rsidRPr="00C96D8E">
        <w:rPr>
          <w:rFonts w:ascii="Palatino Linotype" w:hAnsi="Palatino Linotype"/>
        </w:rPr>
        <w:t xml:space="preserve"> </w:t>
      </w:r>
      <w:r w:rsidR="00BE201E" w:rsidRPr="00C96D8E">
        <w:rPr>
          <w:rFonts w:ascii="Palatino Linotype" w:hAnsi="Palatino Linotype"/>
        </w:rPr>
        <w:t>y</w:t>
      </w:r>
      <w:r w:rsidR="00414147" w:rsidRPr="00C96D8E">
        <w:rPr>
          <w:rFonts w:ascii="Palatino Linotype" w:hAnsi="Palatino Linotype"/>
        </w:rPr>
        <w:t xml:space="preserve"> </w:t>
      </w:r>
      <w:r w:rsidR="00BE201E" w:rsidRPr="00C96D8E">
        <w:rPr>
          <w:rFonts w:ascii="Palatino Linotype" w:hAnsi="Palatino Linotype"/>
        </w:rPr>
        <w:t>Soberano</w:t>
      </w:r>
      <w:r w:rsidR="00414147" w:rsidRPr="00C96D8E">
        <w:rPr>
          <w:rFonts w:ascii="Palatino Linotype" w:hAnsi="Palatino Linotype"/>
        </w:rPr>
        <w:t xml:space="preserve"> </w:t>
      </w:r>
      <w:r w:rsidR="00BE201E" w:rsidRPr="00C96D8E">
        <w:rPr>
          <w:rFonts w:ascii="Palatino Linotype" w:hAnsi="Palatino Linotype"/>
        </w:rPr>
        <w:t>de</w:t>
      </w:r>
      <w:r w:rsidR="00414147" w:rsidRPr="00C96D8E">
        <w:rPr>
          <w:rFonts w:ascii="Palatino Linotype" w:hAnsi="Palatino Linotype"/>
        </w:rPr>
        <w:t xml:space="preserve"> </w:t>
      </w:r>
      <w:r w:rsidR="00BE201E" w:rsidRPr="00C96D8E">
        <w:rPr>
          <w:rFonts w:ascii="Palatino Linotype" w:hAnsi="Palatino Linotype"/>
        </w:rPr>
        <w:t>México;</w:t>
      </w:r>
      <w:r w:rsidR="00414147" w:rsidRPr="00C96D8E">
        <w:rPr>
          <w:rFonts w:ascii="Palatino Linotype" w:hAnsi="Palatino Linotype"/>
        </w:rPr>
        <w:t xml:space="preserve"> </w:t>
      </w:r>
      <w:r w:rsidR="00BE201E" w:rsidRPr="00C96D8E">
        <w:rPr>
          <w:rFonts w:ascii="Palatino Linotype" w:hAnsi="Palatino Linotype"/>
        </w:rPr>
        <w:t>los</w:t>
      </w:r>
      <w:r w:rsidR="00414147" w:rsidRPr="00C96D8E">
        <w:rPr>
          <w:rFonts w:ascii="Palatino Linotype" w:hAnsi="Palatino Linotype"/>
        </w:rPr>
        <w:t xml:space="preserve"> </w:t>
      </w:r>
      <w:r w:rsidR="00BE201E" w:rsidRPr="00C96D8E">
        <w:rPr>
          <w:rFonts w:ascii="Palatino Linotype" w:hAnsi="Palatino Linotype"/>
        </w:rPr>
        <w:t>artículos</w:t>
      </w:r>
      <w:r w:rsidR="00414147" w:rsidRPr="00C96D8E">
        <w:rPr>
          <w:rFonts w:ascii="Palatino Linotype" w:hAnsi="Palatino Linotype"/>
        </w:rPr>
        <w:t xml:space="preserve"> </w:t>
      </w:r>
      <w:r w:rsidR="00BE201E" w:rsidRPr="00C96D8E">
        <w:rPr>
          <w:rFonts w:ascii="Palatino Linotype" w:hAnsi="Palatino Linotype"/>
        </w:rPr>
        <w:t>2,</w:t>
      </w:r>
      <w:r w:rsidR="00414147" w:rsidRPr="00C96D8E">
        <w:rPr>
          <w:rFonts w:ascii="Palatino Linotype" w:hAnsi="Palatino Linotype"/>
        </w:rPr>
        <w:t xml:space="preserve"> </w:t>
      </w:r>
      <w:r w:rsidR="00BE201E" w:rsidRPr="00C96D8E">
        <w:rPr>
          <w:rFonts w:ascii="Palatino Linotype" w:hAnsi="Palatino Linotype"/>
        </w:rPr>
        <w:t>fracción</w:t>
      </w:r>
      <w:r w:rsidR="00414147" w:rsidRPr="00C96D8E">
        <w:rPr>
          <w:rFonts w:ascii="Palatino Linotype" w:hAnsi="Palatino Linotype"/>
        </w:rPr>
        <w:t xml:space="preserve"> </w:t>
      </w:r>
      <w:r w:rsidR="00BE201E" w:rsidRPr="00C96D8E">
        <w:rPr>
          <w:rFonts w:ascii="Palatino Linotype" w:hAnsi="Palatino Linotype"/>
        </w:rPr>
        <w:t>II,</w:t>
      </w:r>
      <w:r w:rsidR="00414147" w:rsidRPr="00C96D8E">
        <w:rPr>
          <w:rFonts w:ascii="Palatino Linotype" w:hAnsi="Palatino Linotype"/>
        </w:rPr>
        <w:t xml:space="preserve"> </w:t>
      </w:r>
      <w:r w:rsidR="00BE201E" w:rsidRPr="00C96D8E">
        <w:rPr>
          <w:rFonts w:ascii="Palatino Linotype" w:hAnsi="Palatino Linotype"/>
        </w:rPr>
        <w:t>13,</w:t>
      </w:r>
      <w:r w:rsidR="00414147" w:rsidRPr="00C96D8E">
        <w:rPr>
          <w:rFonts w:ascii="Palatino Linotype" w:hAnsi="Palatino Linotype"/>
        </w:rPr>
        <w:t xml:space="preserve"> </w:t>
      </w:r>
      <w:r w:rsidR="00BE201E" w:rsidRPr="00C96D8E">
        <w:rPr>
          <w:rFonts w:ascii="Palatino Linotype" w:hAnsi="Palatino Linotype"/>
        </w:rPr>
        <w:t>29,</w:t>
      </w:r>
      <w:r w:rsidR="00414147" w:rsidRPr="00C96D8E">
        <w:rPr>
          <w:rFonts w:ascii="Palatino Linotype" w:hAnsi="Palatino Linotype"/>
        </w:rPr>
        <w:t xml:space="preserve"> </w:t>
      </w:r>
      <w:r w:rsidR="00BE201E" w:rsidRPr="00C96D8E">
        <w:rPr>
          <w:rFonts w:ascii="Palatino Linotype" w:hAnsi="Palatino Linotype"/>
        </w:rPr>
        <w:t>36,</w:t>
      </w:r>
      <w:r w:rsidR="00414147" w:rsidRPr="00C96D8E">
        <w:rPr>
          <w:rFonts w:ascii="Palatino Linotype" w:hAnsi="Palatino Linotype"/>
        </w:rPr>
        <w:t xml:space="preserve"> </w:t>
      </w:r>
      <w:r w:rsidR="00BE201E" w:rsidRPr="00C96D8E">
        <w:rPr>
          <w:rFonts w:ascii="Palatino Linotype" w:hAnsi="Palatino Linotype"/>
        </w:rPr>
        <w:t>fracciones</w:t>
      </w:r>
      <w:r w:rsidR="00414147" w:rsidRPr="00C96D8E">
        <w:rPr>
          <w:rFonts w:ascii="Palatino Linotype" w:hAnsi="Palatino Linotype"/>
        </w:rPr>
        <w:t xml:space="preserve"> </w:t>
      </w:r>
      <w:r w:rsidR="00BE201E" w:rsidRPr="00C96D8E">
        <w:rPr>
          <w:rFonts w:ascii="Palatino Linotype" w:hAnsi="Palatino Linotype"/>
        </w:rPr>
        <w:t>I</w:t>
      </w:r>
      <w:r w:rsidR="00414147" w:rsidRPr="00C96D8E">
        <w:rPr>
          <w:rFonts w:ascii="Palatino Linotype" w:hAnsi="Palatino Linotype"/>
        </w:rPr>
        <w:t xml:space="preserve"> </w:t>
      </w:r>
      <w:r w:rsidR="00BE201E" w:rsidRPr="00C96D8E">
        <w:rPr>
          <w:rFonts w:ascii="Palatino Linotype" w:hAnsi="Palatino Linotype"/>
        </w:rPr>
        <w:t>y</w:t>
      </w:r>
      <w:r w:rsidR="00414147" w:rsidRPr="00C96D8E">
        <w:rPr>
          <w:rFonts w:ascii="Palatino Linotype" w:hAnsi="Palatino Linotype"/>
        </w:rPr>
        <w:t xml:space="preserve"> </w:t>
      </w:r>
      <w:r w:rsidR="00BE201E" w:rsidRPr="00C96D8E">
        <w:rPr>
          <w:rFonts w:ascii="Palatino Linotype" w:hAnsi="Palatino Linotype"/>
        </w:rPr>
        <w:t>II,</w:t>
      </w:r>
      <w:r w:rsidR="00414147" w:rsidRPr="00C96D8E">
        <w:rPr>
          <w:rFonts w:ascii="Palatino Linotype" w:hAnsi="Palatino Linotype"/>
        </w:rPr>
        <w:t xml:space="preserve"> </w:t>
      </w:r>
      <w:r w:rsidR="00BE201E" w:rsidRPr="00C96D8E">
        <w:rPr>
          <w:rFonts w:ascii="Palatino Linotype" w:hAnsi="Palatino Linotype"/>
        </w:rPr>
        <w:t>176,</w:t>
      </w:r>
      <w:r w:rsidR="00414147" w:rsidRPr="00C96D8E">
        <w:rPr>
          <w:rFonts w:ascii="Palatino Linotype" w:hAnsi="Palatino Linotype"/>
        </w:rPr>
        <w:t xml:space="preserve"> </w:t>
      </w:r>
      <w:r w:rsidR="00BE201E" w:rsidRPr="00C96D8E">
        <w:rPr>
          <w:rFonts w:ascii="Palatino Linotype" w:hAnsi="Palatino Linotype"/>
        </w:rPr>
        <w:t>178,</w:t>
      </w:r>
      <w:r w:rsidR="00414147" w:rsidRPr="00C96D8E">
        <w:rPr>
          <w:rFonts w:ascii="Palatino Linotype" w:hAnsi="Palatino Linotype"/>
        </w:rPr>
        <w:t xml:space="preserve"> </w:t>
      </w:r>
      <w:r w:rsidR="00BE201E" w:rsidRPr="00C96D8E">
        <w:rPr>
          <w:rFonts w:ascii="Palatino Linotype" w:hAnsi="Palatino Linotype"/>
        </w:rPr>
        <w:t>179,</w:t>
      </w:r>
      <w:r w:rsidR="00414147" w:rsidRPr="00C96D8E">
        <w:rPr>
          <w:rFonts w:ascii="Palatino Linotype" w:hAnsi="Palatino Linotype"/>
        </w:rPr>
        <w:t xml:space="preserve"> </w:t>
      </w:r>
      <w:r w:rsidR="00BE201E" w:rsidRPr="00C96D8E">
        <w:rPr>
          <w:rFonts w:ascii="Palatino Linotype" w:hAnsi="Palatino Linotype"/>
        </w:rPr>
        <w:t>181,</w:t>
      </w:r>
      <w:r w:rsidR="00414147" w:rsidRPr="00C96D8E">
        <w:rPr>
          <w:rFonts w:ascii="Palatino Linotype" w:hAnsi="Palatino Linotype"/>
        </w:rPr>
        <w:t xml:space="preserve"> </w:t>
      </w:r>
      <w:r w:rsidR="00BE201E" w:rsidRPr="00C96D8E">
        <w:rPr>
          <w:rFonts w:ascii="Palatino Linotype" w:hAnsi="Palatino Linotype"/>
        </w:rPr>
        <w:t>párrafo</w:t>
      </w:r>
      <w:r w:rsidR="00414147" w:rsidRPr="00C96D8E">
        <w:rPr>
          <w:rFonts w:ascii="Palatino Linotype" w:hAnsi="Palatino Linotype"/>
        </w:rPr>
        <w:t xml:space="preserve"> </w:t>
      </w:r>
      <w:r w:rsidR="00BE201E" w:rsidRPr="00C96D8E">
        <w:rPr>
          <w:rFonts w:ascii="Palatino Linotype" w:hAnsi="Palatino Linotype"/>
        </w:rPr>
        <w:t>tercero</w:t>
      </w:r>
      <w:r w:rsidR="00414147" w:rsidRPr="00C96D8E">
        <w:rPr>
          <w:rFonts w:ascii="Palatino Linotype" w:hAnsi="Palatino Linotype"/>
        </w:rPr>
        <w:t xml:space="preserve"> </w:t>
      </w:r>
      <w:r w:rsidR="00BE201E" w:rsidRPr="00C96D8E">
        <w:rPr>
          <w:rFonts w:ascii="Palatino Linotype" w:hAnsi="Palatino Linotype"/>
        </w:rPr>
        <w:t>y</w:t>
      </w:r>
      <w:r w:rsidR="00414147" w:rsidRPr="00C96D8E">
        <w:rPr>
          <w:rFonts w:ascii="Palatino Linotype" w:hAnsi="Palatino Linotype"/>
        </w:rPr>
        <w:t xml:space="preserve"> </w:t>
      </w:r>
      <w:r w:rsidR="00BE201E" w:rsidRPr="00C96D8E">
        <w:rPr>
          <w:rFonts w:ascii="Palatino Linotype" w:hAnsi="Palatino Linotype"/>
        </w:rPr>
        <w:t>185,</w:t>
      </w:r>
      <w:r w:rsidR="00414147" w:rsidRPr="00C96D8E">
        <w:rPr>
          <w:rFonts w:ascii="Palatino Linotype" w:hAnsi="Palatino Linotype"/>
        </w:rPr>
        <w:t xml:space="preserve"> </w:t>
      </w:r>
      <w:r w:rsidR="00BE201E" w:rsidRPr="00C96D8E">
        <w:rPr>
          <w:rFonts w:ascii="Palatino Linotype" w:hAnsi="Palatino Linotype"/>
        </w:rPr>
        <w:t>de</w:t>
      </w:r>
      <w:r w:rsidR="00414147" w:rsidRPr="00C96D8E">
        <w:rPr>
          <w:rFonts w:ascii="Palatino Linotype" w:hAnsi="Palatino Linotype"/>
        </w:rPr>
        <w:t xml:space="preserve"> </w:t>
      </w:r>
      <w:r w:rsidR="00BE201E" w:rsidRPr="00C96D8E">
        <w:rPr>
          <w:rFonts w:ascii="Palatino Linotype" w:hAnsi="Palatino Linotype"/>
        </w:rPr>
        <w:t>la</w:t>
      </w:r>
      <w:r w:rsidR="00414147" w:rsidRPr="00C96D8E">
        <w:rPr>
          <w:rFonts w:ascii="Palatino Linotype" w:hAnsi="Palatino Linotype"/>
        </w:rPr>
        <w:t xml:space="preserve"> </w:t>
      </w:r>
      <w:r w:rsidR="00BE201E" w:rsidRPr="00C96D8E">
        <w:rPr>
          <w:rFonts w:ascii="Palatino Linotype" w:hAnsi="Palatino Linotype"/>
        </w:rPr>
        <w:t>Ley</w:t>
      </w:r>
      <w:r w:rsidR="00414147" w:rsidRPr="00C96D8E">
        <w:rPr>
          <w:rFonts w:ascii="Palatino Linotype" w:hAnsi="Palatino Linotype"/>
        </w:rPr>
        <w:t xml:space="preserve"> </w:t>
      </w:r>
      <w:r w:rsidR="00BE201E" w:rsidRPr="00C96D8E">
        <w:rPr>
          <w:rFonts w:ascii="Palatino Linotype" w:hAnsi="Palatino Linotype"/>
        </w:rPr>
        <w:t>de</w:t>
      </w:r>
      <w:r w:rsidR="00414147" w:rsidRPr="00C96D8E">
        <w:rPr>
          <w:rFonts w:ascii="Palatino Linotype" w:hAnsi="Palatino Linotype"/>
        </w:rPr>
        <w:t xml:space="preserve"> </w:t>
      </w:r>
      <w:r w:rsidR="00BE201E" w:rsidRPr="00C96D8E">
        <w:rPr>
          <w:rFonts w:ascii="Palatino Linotype" w:hAnsi="Palatino Linotype"/>
        </w:rPr>
        <w:t>Transparencia</w:t>
      </w:r>
      <w:r w:rsidR="00414147" w:rsidRPr="00C96D8E">
        <w:rPr>
          <w:rFonts w:ascii="Palatino Linotype" w:hAnsi="Palatino Linotype"/>
        </w:rPr>
        <w:t xml:space="preserve"> </w:t>
      </w:r>
      <w:r w:rsidR="00BE201E" w:rsidRPr="00C96D8E">
        <w:rPr>
          <w:rFonts w:ascii="Palatino Linotype" w:hAnsi="Palatino Linotype"/>
        </w:rPr>
        <w:t>y</w:t>
      </w:r>
      <w:r w:rsidR="00414147" w:rsidRPr="00C96D8E">
        <w:rPr>
          <w:rFonts w:ascii="Palatino Linotype" w:hAnsi="Palatino Linotype"/>
        </w:rPr>
        <w:t xml:space="preserve"> </w:t>
      </w:r>
      <w:r w:rsidR="00BE201E" w:rsidRPr="00C96D8E">
        <w:rPr>
          <w:rFonts w:ascii="Palatino Linotype" w:hAnsi="Palatino Linotype"/>
        </w:rPr>
        <w:t>Acceso</w:t>
      </w:r>
      <w:r w:rsidR="00414147" w:rsidRPr="00C96D8E">
        <w:rPr>
          <w:rFonts w:ascii="Palatino Linotype" w:hAnsi="Palatino Linotype"/>
        </w:rPr>
        <w:t xml:space="preserve"> </w:t>
      </w:r>
      <w:r w:rsidR="00BE201E" w:rsidRPr="00C96D8E">
        <w:rPr>
          <w:rFonts w:ascii="Palatino Linotype" w:hAnsi="Palatino Linotype"/>
        </w:rPr>
        <w:t>a</w:t>
      </w:r>
      <w:r w:rsidR="00414147" w:rsidRPr="00C96D8E">
        <w:rPr>
          <w:rFonts w:ascii="Palatino Linotype" w:hAnsi="Palatino Linotype"/>
        </w:rPr>
        <w:t xml:space="preserve"> </w:t>
      </w:r>
      <w:r w:rsidR="00BE201E" w:rsidRPr="00C96D8E">
        <w:rPr>
          <w:rFonts w:ascii="Palatino Linotype" w:hAnsi="Palatino Linotype"/>
        </w:rPr>
        <w:t>la</w:t>
      </w:r>
      <w:r w:rsidR="00414147" w:rsidRPr="00C96D8E">
        <w:rPr>
          <w:rFonts w:ascii="Palatino Linotype" w:hAnsi="Palatino Linotype"/>
        </w:rPr>
        <w:t xml:space="preserve"> </w:t>
      </w:r>
      <w:r w:rsidR="00BE201E" w:rsidRPr="00C96D8E">
        <w:rPr>
          <w:rFonts w:ascii="Palatino Linotype" w:hAnsi="Palatino Linotype"/>
        </w:rPr>
        <w:t>Información</w:t>
      </w:r>
      <w:r w:rsidR="00414147" w:rsidRPr="00C96D8E">
        <w:rPr>
          <w:rFonts w:ascii="Palatino Linotype" w:hAnsi="Palatino Linotype"/>
        </w:rPr>
        <w:t xml:space="preserve"> </w:t>
      </w:r>
      <w:r w:rsidR="00BE201E" w:rsidRPr="00C96D8E">
        <w:rPr>
          <w:rFonts w:ascii="Palatino Linotype" w:hAnsi="Palatino Linotype"/>
        </w:rPr>
        <w:t>Pública</w:t>
      </w:r>
      <w:r w:rsidR="00414147" w:rsidRPr="00C96D8E">
        <w:rPr>
          <w:rFonts w:ascii="Palatino Linotype" w:hAnsi="Palatino Linotype"/>
        </w:rPr>
        <w:t xml:space="preserve"> </w:t>
      </w:r>
      <w:r w:rsidR="00BE201E" w:rsidRPr="00C96D8E">
        <w:rPr>
          <w:rFonts w:ascii="Palatino Linotype" w:hAnsi="Palatino Linotype"/>
        </w:rPr>
        <w:t>del</w:t>
      </w:r>
      <w:r w:rsidR="00414147" w:rsidRPr="00C96D8E">
        <w:rPr>
          <w:rFonts w:ascii="Palatino Linotype" w:hAnsi="Palatino Linotype"/>
        </w:rPr>
        <w:t xml:space="preserve"> </w:t>
      </w:r>
      <w:r w:rsidR="00BE201E" w:rsidRPr="00C96D8E">
        <w:rPr>
          <w:rFonts w:ascii="Palatino Linotype" w:hAnsi="Palatino Linotype"/>
        </w:rPr>
        <w:t>Estado</w:t>
      </w:r>
      <w:r w:rsidR="00414147" w:rsidRPr="00C96D8E">
        <w:rPr>
          <w:rFonts w:ascii="Palatino Linotype" w:hAnsi="Palatino Linotype"/>
        </w:rPr>
        <w:t xml:space="preserve"> </w:t>
      </w:r>
      <w:r w:rsidR="00BE201E" w:rsidRPr="00C96D8E">
        <w:rPr>
          <w:rFonts w:ascii="Palatino Linotype" w:hAnsi="Palatino Linotype"/>
        </w:rPr>
        <w:t>de</w:t>
      </w:r>
      <w:r w:rsidR="00414147" w:rsidRPr="00C96D8E">
        <w:rPr>
          <w:rFonts w:ascii="Palatino Linotype" w:hAnsi="Palatino Linotype"/>
        </w:rPr>
        <w:t xml:space="preserve"> </w:t>
      </w:r>
      <w:r w:rsidR="00BE201E" w:rsidRPr="00C96D8E">
        <w:rPr>
          <w:rFonts w:ascii="Palatino Linotype" w:hAnsi="Palatino Linotype"/>
        </w:rPr>
        <w:t>México</w:t>
      </w:r>
      <w:r w:rsidR="00414147" w:rsidRPr="00C96D8E">
        <w:rPr>
          <w:rFonts w:ascii="Palatino Linotype" w:hAnsi="Palatino Linotype"/>
        </w:rPr>
        <w:t xml:space="preserve"> </w:t>
      </w:r>
      <w:r w:rsidR="00BE201E" w:rsidRPr="00C96D8E">
        <w:rPr>
          <w:rFonts w:ascii="Palatino Linotype" w:hAnsi="Palatino Linotype"/>
        </w:rPr>
        <w:t>y</w:t>
      </w:r>
      <w:r w:rsidR="00414147" w:rsidRPr="00C96D8E">
        <w:rPr>
          <w:rFonts w:ascii="Palatino Linotype" w:hAnsi="Palatino Linotype"/>
        </w:rPr>
        <w:t xml:space="preserve"> </w:t>
      </w:r>
      <w:r w:rsidR="00BE201E" w:rsidRPr="00C96D8E">
        <w:rPr>
          <w:rFonts w:ascii="Palatino Linotype" w:hAnsi="Palatino Linotype"/>
        </w:rPr>
        <w:t>Municipios,</w:t>
      </w:r>
      <w:r w:rsidR="00414147" w:rsidRPr="00C96D8E">
        <w:rPr>
          <w:rFonts w:ascii="Palatino Linotype" w:hAnsi="Palatino Linotype"/>
        </w:rPr>
        <w:t xml:space="preserve"> </w:t>
      </w:r>
      <w:r w:rsidR="00BE201E" w:rsidRPr="00C96D8E">
        <w:rPr>
          <w:rFonts w:ascii="Palatino Linotype" w:hAnsi="Palatino Linotype"/>
        </w:rPr>
        <w:t>y</w:t>
      </w:r>
      <w:r w:rsidR="00414147" w:rsidRPr="00C96D8E">
        <w:rPr>
          <w:rFonts w:ascii="Palatino Linotype" w:hAnsi="Palatino Linotype"/>
        </w:rPr>
        <w:t xml:space="preserve"> </w:t>
      </w:r>
      <w:r w:rsidR="00BE201E" w:rsidRPr="00C96D8E">
        <w:rPr>
          <w:rFonts w:ascii="Palatino Linotype" w:hAnsi="Palatino Linotype"/>
        </w:rPr>
        <w:t>los</w:t>
      </w:r>
      <w:r w:rsidR="00414147" w:rsidRPr="00C96D8E">
        <w:rPr>
          <w:rFonts w:ascii="Palatino Linotype" w:hAnsi="Palatino Linotype"/>
        </w:rPr>
        <w:t xml:space="preserve"> </w:t>
      </w:r>
      <w:r w:rsidR="00BE201E" w:rsidRPr="00C96D8E">
        <w:rPr>
          <w:rFonts w:ascii="Palatino Linotype" w:hAnsi="Palatino Linotype"/>
        </w:rPr>
        <w:t>artículos</w:t>
      </w:r>
      <w:r w:rsidR="00414147" w:rsidRPr="00C96D8E">
        <w:rPr>
          <w:rFonts w:ascii="Palatino Linotype" w:hAnsi="Palatino Linotype"/>
        </w:rPr>
        <w:t xml:space="preserve"> </w:t>
      </w:r>
      <w:r w:rsidR="00BE201E" w:rsidRPr="00C96D8E">
        <w:rPr>
          <w:rFonts w:ascii="Palatino Linotype" w:hAnsi="Palatino Linotype"/>
        </w:rPr>
        <w:t>9,</w:t>
      </w:r>
      <w:r w:rsidR="00414147" w:rsidRPr="00C96D8E">
        <w:rPr>
          <w:rFonts w:ascii="Palatino Linotype" w:hAnsi="Palatino Linotype"/>
        </w:rPr>
        <w:t xml:space="preserve"> </w:t>
      </w:r>
      <w:r w:rsidR="00BE201E" w:rsidRPr="00C96D8E">
        <w:rPr>
          <w:rFonts w:ascii="Palatino Linotype" w:hAnsi="Palatino Linotype"/>
        </w:rPr>
        <w:t>fracciones</w:t>
      </w:r>
      <w:r w:rsidR="00414147" w:rsidRPr="00C96D8E">
        <w:rPr>
          <w:rFonts w:ascii="Palatino Linotype" w:hAnsi="Palatino Linotype"/>
        </w:rPr>
        <w:t xml:space="preserve"> </w:t>
      </w:r>
      <w:r w:rsidR="00BE201E" w:rsidRPr="00C96D8E">
        <w:rPr>
          <w:rFonts w:ascii="Palatino Linotype" w:hAnsi="Palatino Linotype"/>
        </w:rPr>
        <w:t>I</w:t>
      </w:r>
      <w:r w:rsidR="00414147" w:rsidRPr="00C96D8E">
        <w:rPr>
          <w:rFonts w:ascii="Palatino Linotype" w:hAnsi="Palatino Linotype"/>
        </w:rPr>
        <w:t xml:space="preserve"> </w:t>
      </w:r>
      <w:r w:rsidR="00BE201E" w:rsidRPr="00C96D8E">
        <w:rPr>
          <w:rFonts w:ascii="Palatino Linotype" w:hAnsi="Palatino Linotype"/>
        </w:rPr>
        <w:t>y</w:t>
      </w:r>
      <w:r w:rsidR="00414147" w:rsidRPr="00C96D8E">
        <w:rPr>
          <w:rFonts w:ascii="Palatino Linotype" w:hAnsi="Palatino Linotype"/>
        </w:rPr>
        <w:t xml:space="preserve"> </w:t>
      </w:r>
      <w:r w:rsidR="00BE201E" w:rsidRPr="00C96D8E">
        <w:rPr>
          <w:rFonts w:ascii="Palatino Linotype" w:hAnsi="Palatino Linotype"/>
        </w:rPr>
        <w:t>XXIV</w:t>
      </w:r>
      <w:r w:rsidR="00414147" w:rsidRPr="00C96D8E">
        <w:rPr>
          <w:rFonts w:ascii="Palatino Linotype" w:hAnsi="Palatino Linotype"/>
        </w:rPr>
        <w:t xml:space="preserve"> </w:t>
      </w:r>
      <w:r w:rsidR="00BE201E" w:rsidRPr="00C96D8E">
        <w:rPr>
          <w:rFonts w:ascii="Palatino Linotype" w:hAnsi="Palatino Linotype"/>
        </w:rPr>
        <w:t>y</w:t>
      </w:r>
      <w:r w:rsidR="00414147" w:rsidRPr="00C96D8E">
        <w:rPr>
          <w:rFonts w:ascii="Palatino Linotype" w:hAnsi="Palatino Linotype"/>
        </w:rPr>
        <w:t xml:space="preserve"> </w:t>
      </w:r>
      <w:r w:rsidR="00BE201E" w:rsidRPr="00C96D8E">
        <w:rPr>
          <w:rFonts w:ascii="Palatino Linotype" w:hAnsi="Palatino Linotype"/>
        </w:rPr>
        <w:t>11</w:t>
      </w:r>
      <w:r w:rsidR="00414147" w:rsidRPr="00C96D8E">
        <w:rPr>
          <w:rFonts w:ascii="Palatino Linotype" w:hAnsi="Palatino Linotype"/>
        </w:rPr>
        <w:t xml:space="preserve"> </w:t>
      </w:r>
      <w:r w:rsidR="00BE201E" w:rsidRPr="00C96D8E">
        <w:rPr>
          <w:rFonts w:ascii="Palatino Linotype" w:hAnsi="Palatino Linotype"/>
        </w:rPr>
        <w:t>del</w:t>
      </w:r>
      <w:r w:rsidR="00414147" w:rsidRPr="00C96D8E">
        <w:rPr>
          <w:rFonts w:ascii="Palatino Linotype" w:hAnsi="Palatino Linotype"/>
        </w:rPr>
        <w:t xml:space="preserve"> </w:t>
      </w:r>
      <w:r w:rsidR="00BE201E" w:rsidRPr="00C96D8E">
        <w:rPr>
          <w:rFonts w:ascii="Palatino Linotype" w:hAnsi="Palatino Linotype"/>
        </w:rPr>
        <w:t>Reglamento</w:t>
      </w:r>
      <w:r w:rsidR="00414147" w:rsidRPr="00C96D8E">
        <w:rPr>
          <w:rFonts w:ascii="Palatino Linotype" w:hAnsi="Palatino Linotype"/>
        </w:rPr>
        <w:t xml:space="preserve"> </w:t>
      </w:r>
      <w:r w:rsidR="00BE201E" w:rsidRPr="00C96D8E">
        <w:rPr>
          <w:rFonts w:ascii="Palatino Linotype" w:hAnsi="Palatino Linotype"/>
        </w:rPr>
        <w:t>Interior</w:t>
      </w:r>
      <w:r w:rsidR="00414147" w:rsidRPr="00C96D8E">
        <w:rPr>
          <w:rFonts w:ascii="Palatino Linotype" w:hAnsi="Palatino Linotype"/>
        </w:rPr>
        <w:t xml:space="preserve"> </w:t>
      </w:r>
      <w:r w:rsidR="00BE201E" w:rsidRPr="00C96D8E">
        <w:rPr>
          <w:rFonts w:ascii="Palatino Linotype" w:hAnsi="Palatino Linotype"/>
        </w:rPr>
        <w:t>del</w:t>
      </w:r>
      <w:r w:rsidR="00414147" w:rsidRPr="00C96D8E">
        <w:rPr>
          <w:rFonts w:ascii="Palatino Linotype" w:hAnsi="Palatino Linotype"/>
        </w:rPr>
        <w:t xml:space="preserve"> </w:t>
      </w:r>
      <w:r w:rsidR="00BE201E" w:rsidRPr="00C96D8E">
        <w:rPr>
          <w:rFonts w:ascii="Palatino Linotype" w:hAnsi="Palatino Linotype"/>
        </w:rPr>
        <w:t>Instituto</w:t>
      </w:r>
      <w:r w:rsidR="00414147" w:rsidRPr="00C96D8E">
        <w:rPr>
          <w:rFonts w:ascii="Palatino Linotype" w:hAnsi="Palatino Linotype"/>
        </w:rPr>
        <w:t xml:space="preserve"> </w:t>
      </w:r>
      <w:r w:rsidR="00BE201E" w:rsidRPr="00C96D8E">
        <w:rPr>
          <w:rFonts w:ascii="Palatino Linotype" w:hAnsi="Palatino Linotype"/>
        </w:rPr>
        <w:t>de</w:t>
      </w:r>
      <w:r w:rsidR="00414147" w:rsidRPr="00C96D8E">
        <w:rPr>
          <w:rFonts w:ascii="Palatino Linotype" w:hAnsi="Palatino Linotype"/>
        </w:rPr>
        <w:t xml:space="preserve"> </w:t>
      </w:r>
      <w:r w:rsidR="00BE201E" w:rsidRPr="00C96D8E">
        <w:rPr>
          <w:rFonts w:ascii="Palatino Linotype" w:hAnsi="Palatino Linotype"/>
        </w:rPr>
        <w:t>Transparencia,</w:t>
      </w:r>
      <w:r w:rsidR="00414147" w:rsidRPr="00C96D8E">
        <w:rPr>
          <w:rFonts w:ascii="Palatino Linotype" w:hAnsi="Palatino Linotype"/>
        </w:rPr>
        <w:t xml:space="preserve"> </w:t>
      </w:r>
      <w:r w:rsidR="00BE201E" w:rsidRPr="00C96D8E">
        <w:rPr>
          <w:rFonts w:ascii="Palatino Linotype" w:hAnsi="Palatino Linotype"/>
        </w:rPr>
        <w:t>Acceso</w:t>
      </w:r>
      <w:r w:rsidR="00414147" w:rsidRPr="00C96D8E">
        <w:rPr>
          <w:rFonts w:ascii="Palatino Linotype" w:hAnsi="Palatino Linotype"/>
        </w:rPr>
        <w:t xml:space="preserve"> </w:t>
      </w:r>
      <w:r w:rsidR="00BE201E" w:rsidRPr="00C96D8E">
        <w:rPr>
          <w:rFonts w:ascii="Palatino Linotype" w:hAnsi="Palatino Linotype"/>
        </w:rPr>
        <w:t>a</w:t>
      </w:r>
      <w:r w:rsidR="00414147" w:rsidRPr="00C96D8E">
        <w:rPr>
          <w:rFonts w:ascii="Palatino Linotype" w:hAnsi="Palatino Linotype"/>
        </w:rPr>
        <w:t xml:space="preserve"> </w:t>
      </w:r>
      <w:r w:rsidR="00BE201E" w:rsidRPr="00C96D8E">
        <w:rPr>
          <w:rFonts w:ascii="Palatino Linotype" w:hAnsi="Palatino Linotype"/>
        </w:rPr>
        <w:t>la</w:t>
      </w:r>
      <w:r w:rsidR="00414147" w:rsidRPr="00C96D8E">
        <w:rPr>
          <w:rFonts w:ascii="Palatino Linotype" w:hAnsi="Palatino Linotype"/>
        </w:rPr>
        <w:t xml:space="preserve"> </w:t>
      </w:r>
      <w:r w:rsidR="00BE201E" w:rsidRPr="00C96D8E">
        <w:rPr>
          <w:rFonts w:ascii="Palatino Linotype" w:hAnsi="Palatino Linotype"/>
        </w:rPr>
        <w:t>Información</w:t>
      </w:r>
      <w:r w:rsidR="00414147" w:rsidRPr="00C96D8E">
        <w:rPr>
          <w:rFonts w:ascii="Palatino Linotype" w:hAnsi="Palatino Linotype"/>
        </w:rPr>
        <w:t xml:space="preserve"> </w:t>
      </w:r>
      <w:r w:rsidR="00BE201E" w:rsidRPr="00C96D8E">
        <w:rPr>
          <w:rFonts w:ascii="Palatino Linotype" w:hAnsi="Palatino Linotype"/>
        </w:rPr>
        <w:t>Pública</w:t>
      </w:r>
      <w:r w:rsidR="00414147" w:rsidRPr="00C96D8E">
        <w:rPr>
          <w:rFonts w:ascii="Palatino Linotype" w:hAnsi="Palatino Linotype"/>
        </w:rPr>
        <w:t xml:space="preserve"> </w:t>
      </w:r>
      <w:r w:rsidR="00BE201E" w:rsidRPr="00C96D8E">
        <w:rPr>
          <w:rFonts w:ascii="Palatino Linotype" w:hAnsi="Palatino Linotype"/>
        </w:rPr>
        <w:t>y</w:t>
      </w:r>
      <w:r w:rsidR="00414147" w:rsidRPr="00C96D8E">
        <w:rPr>
          <w:rFonts w:ascii="Palatino Linotype" w:hAnsi="Palatino Linotype"/>
        </w:rPr>
        <w:t xml:space="preserve"> </w:t>
      </w:r>
      <w:r w:rsidR="00BE201E" w:rsidRPr="00C96D8E">
        <w:rPr>
          <w:rFonts w:ascii="Palatino Linotype" w:hAnsi="Palatino Linotype"/>
        </w:rPr>
        <w:t>Protección</w:t>
      </w:r>
      <w:r w:rsidR="00414147" w:rsidRPr="00C96D8E">
        <w:rPr>
          <w:rFonts w:ascii="Palatino Linotype" w:hAnsi="Palatino Linotype"/>
        </w:rPr>
        <w:t xml:space="preserve"> </w:t>
      </w:r>
      <w:r w:rsidR="00BE201E" w:rsidRPr="00C96D8E">
        <w:rPr>
          <w:rFonts w:ascii="Palatino Linotype" w:hAnsi="Palatino Linotype"/>
        </w:rPr>
        <w:t>de</w:t>
      </w:r>
      <w:r w:rsidR="00414147" w:rsidRPr="00C96D8E">
        <w:rPr>
          <w:rFonts w:ascii="Palatino Linotype" w:hAnsi="Palatino Linotype"/>
        </w:rPr>
        <w:t xml:space="preserve"> </w:t>
      </w:r>
      <w:r w:rsidR="00BE201E" w:rsidRPr="00C96D8E">
        <w:rPr>
          <w:rFonts w:ascii="Palatino Linotype" w:hAnsi="Palatino Linotype"/>
        </w:rPr>
        <w:t>Datos</w:t>
      </w:r>
      <w:r w:rsidR="00414147" w:rsidRPr="00C96D8E">
        <w:rPr>
          <w:rFonts w:ascii="Palatino Linotype" w:hAnsi="Palatino Linotype"/>
        </w:rPr>
        <w:t xml:space="preserve"> </w:t>
      </w:r>
      <w:r w:rsidR="00BE201E" w:rsidRPr="00C96D8E">
        <w:rPr>
          <w:rFonts w:ascii="Palatino Linotype" w:hAnsi="Palatino Linotype"/>
        </w:rPr>
        <w:t>Personales</w:t>
      </w:r>
      <w:r w:rsidR="00414147" w:rsidRPr="00C96D8E">
        <w:rPr>
          <w:rFonts w:ascii="Palatino Linotype" w:hAnsi="Palatino Linotype"/>
        </w:rPr>
        <w:t xml:space="preserve"> </w:t>
      </w:r>
      <w:r w:rsidR="00BE201E" w:rsidRPr="00C96D8E">
        <w:rPr>
          <w:rFonts w:ascii="Palatino Linotype" w:hAnsi="Palatino Linotype"/>
        </w:rPr>
        <w:t>del</w:t>
      </w:r>
      <w:r w:rsidR="00414147" w:rsidRPr="00C96D8E">
        <w:rPr>
          <w:rFonts w:ascii="Palatino Linotype" w:hAnsi="Palatino Linotype"/>
        </w:rPr>
        <w:t xml:space="preserve"> </w:t>
      </w:r>
      <w:r w:rsidR="00BE201E" w:rsidRPr="00C96D8E">
        <w:rPr>
          <w:rFonts w:ascii="Palatino Linotype" w:hAnsi="Palatino Linotype"/>
        </w:rPr>
        <w:t>Estado</w:t>
      </w:r>
      <w:r w:rsidR="00414147" w:rsidRPr="00C96D8E">
        <w:rPr>
          <w:rFonts w:ascii="Palatino Linotype" w:hAnsi="Palatino Linotype"/>
        </w:rPr>
        <w:t xml:space="preserve"> </w:t>
      </w:r>
      <w:r w:rsidR="00BE201E" w:rsidRPr="00C96D8E">
        <w:rPr>
          <w:rFonts w:ascii="Palatino Linotype" w:hAnsi="Palatino Linotype"/>
        </w:rPr>
        <w:t>de</w:t>
      </w:r>
      <w:r w:rsidR="00414147" w:rsidRPr="00C96D8E">
        <w:rPr>
          <w:rFonts w:ascii="Palatino Linotype" w:hAnsi="Palatino Linotype"/>
        </w:rPr>
        <w:t xml:space="preserve"> </w:t>
      </w:r>
      <w:r w:rsidR="00BE201E" w:rsidRPr="00C96D8E">
        <w:rPr>
          <w:rFonts w:ascii="Palatino Linotype" w:hAnsi="Palatino Linotype"/>
        </w:rPr>
        <w:t>México</w:t>
      </w:r>
      <w:r w:rsidR="00414147" w:rsidRPr="00C96D8E">
        <w:rPr>
          <w:rFonts w:ascii="Palatino Linotype" w:hAnsi="Palatino Linotype"/>
        </w:rPr>
        <w:t xml:space="preserve"> </w:t>
      </w:r>
      <w:r w:rsidR="00BE201E" w:rsidRPr="00C96D8E">
        <w:rPr>
          <w:rFonts w:ascii="Palatino Linotype" w:hAnsi="Palatino Linotype"/>
        </w:rPr>
        <w:t>y</w:t>
      </w:r>
      <w:r w:rsidR="00414147" w:rsidRPr="00C96D8E">
        <w:rPr>
          <w:rFonts w:ascii="Palatino Linotype" w:hAnsi="Palatino Linotype"/>
        </w:rPr>
        <w:t xml:space="preserve"> </w:t>
      </w:r>
      <w:r w:rsidR="00BE201E" w:rsidRPr="00C96D8E">
        <w:rPr>
          <w:rFonts w:ascii="Palatino Linotype" w:hAnsi="Palatino Linotype"/>
        </w:rPr>
        <w:t>Municipios</w:t>
      </w:r>
      <w:r w:rsidR="00BE201E" w:rsidRPr="00C96D8E">
        <w:rPr>
          <w:rFonts w:ascii="Palatino Linotype" w:hAnsi="Palatino Linotype" w:cs="Arial"/>
        </w:rPr>
        <w:t>.</w:t>
      </w:r>
    </w:p>
    <w:p w:rsidR="0034196C" w:rsidRPr="00C96D8E"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C96D8E">
        <w:rPr>
          <w:rFonts w:ascii="Palatino Linotype" w:hAnsi="Palatino Linotype" w:cs="Arial"/>
          <w:b/>
        </w:rPr>
        <w:t xml:space="preserve"> </w:t>
      </w:r>
      <w:r w:rsidR="0034196C" w:rsidRPr="00C96D8E">
        <w:rPr>
          <w:rFonts w:ascii="Palatino Linotype" w:hAnsi="Palatino Linotype" w:cs="Arial"/>
          <w:b/>
        </w:rPr>
        <w:t>Interés.</w:t>
      </w:r>
      <w:r w:rsidRPr="00C96D8E">
        <w:rPr>
          <w:rFonts w:ascii="Palatino Linotype" w:hAnsi="Palatino Linotype" w:cs="Arial"/>
        </w:rPr>
        <w:t xml:space="preserve"> </w:t>
      </w:r>
      <w:r w:rsidR="0034196C" w:rsidRPr="00C96D8E">
        <w:rPr>
          <w:rFonts w:ascii="Palatino Linotype" w:hAnsi="Palatino Linotype" w:cs="Arial"/>
        </w:rPr>
        <w:t>El</w:t>
      </w:r>
      <w:r w:rsidRPr="00C96D8E">
        <w:rPr>
          <w:rFonts w:ascii="Palatino Linotype" w:hAnsi="Palatino Linotype" w:cs="Arial"/>
        </w:rPr>
        <w:t xml:space="preserve"> </w:t>
      </w:r>
      <w:r w:rsidR="0034196C" w:rsidRPr="00C96D8E">
        <w:rPr>
          <w:rFonts w:ascii="Palatino Linotype" w:hAnsi="Palatino Linotype"/>
        </w:rPr>
        <w:t>recurso</w:t>
      </w:r>
      <w:r w:rsidRPr="00C96D8E">
        <w:rPr>
          <w:rFonts w:ascii="Palatino Linotype" w:hAnsi="Palatino Linotype" w:cs="Arial"/>
        </w:rPr>
        <w:t xml:space="preserve"> </w:t>
      </w:r>
      <w:r w:rsidR="0034196C" w:rsidRPr="00C96D8E">
        <w:rPr>
          <w:rFonts w:ascii="Palatino Linotype" w:hAnsi="Palatino Linotype" w:cs="Arial"/>
        </w:rPr>
        <w:t>de</w:t>
      </w:r>
      <w:r w:rsidRPr="00C96D8E">
        <w:rPr>
          <w:rFonts w:ascii="Palatino Linotype" w:hAnsi="Palatino Linotype" w:cs="Arial"/>
        </w:rPr>
        <w:t xml:space="preserve"> </w:t>
      </w:r>
      <w:r w:rsidR="0034196C" w:rsidRPr="00C96D8E">
        <w:rPr>
          <w:rFonts w:ascii="Palatino Linotype" w:hAnsi="Palatino Linotype" w:cs="Arial"/>
        </w:rPr>
        <w:t>revisión</w:t>
      </w:r>
      <w:r w:rsidRPr="00C96D8E">
        <w:rPr>
          <w:rFonts w:ascii="Palatino Linotype" w:hAnsi="Palatino Linotype" w:cs="Arial"/>
        </w:rPr>
        <w:t xml:space="preserve"> </w:t>
      </w:r>
      <w:r w:rsidR="0034196C" w:rsidRPr="00C96D8E">
        <w:rPr>
          <w:rFonts w:ascii="Palatino Linotype" w:hAnsi="Palatino Linotype" w:cs="Arial"/>
        </w:rPr>
        <w:t>fue</w:t>
      </w:r>
      <w:r w:rsidRPr="00C96D8E">
        <w:rPr>
          <w:rFonts w:ascii="Palatino Linotype" w:hAnsi="Palatino Linotype" w:cs="Arial"/>
        </w:rPr>
        <w:t xml:space="preserve"> </w:t>
      </w:r>
      <w:r w:rsidR="0034196C" w:rsidRPr="00C96D8E">
        <w:rPr>
          <w:rFonts w:ascii="Palatino Linotype" w:hAnsi="Palatino Linotype"/>
        </w:rPr>
        <w:t>interpuesto</w:t>
      </w:r>
      <w:r w:rsidRPr="00C96D8E">
        <w:rPr>
          <w:rFonts w:ascii="Palatino Linotype" w:hAnsi="Palatino Linotype" w:cs="Arial"/>
        </w:rPr>
        <w:t xml:space="preserve"> </w:t>
      </w:r>
      <w:r w:rsidR="0034196C" w:rsidRPr="00C96D8E">
        <w:rPr>
          <w:rFonts w:ascii="Palatino Linotype" w:hAnsi="Palatino Linotype" w:cs="Arial"/>
        </w:rPr>
        <w:t>por</w:t>
      </w:r>
      <w:r w:rsidRPr="00C96D8E">
        <w:rPr>
          <w:rFonts w:ascii="Palatino Linotype" w:hAnsi="Palatino Linotype" w:cs="Arial"/>
        </w:rPr>
        <w:t xml:space="preserve"> </w:t>
      </w:r>
      <w:r w:rsidR="0034196C" w:rsidRPr="00C96D8E">
        <w:rPr>
          <w:rFonts w:ascii="Palatino Linotype" w:hAnsi="Palatino Linotype" w:cs="Arial"/>
        </w:rPr>
        <w:t>parte</w:t>
      </w:r>
      <w:r w:rsidRPr="00C96D8E">
        <w:rPr>
          <w:rFonts w:ascii="Palatino Linotype" w:hAnsi="Palatino Linotype" w:cs="Arial"/>
        </w:rPr>
        <w:t xml:space="preserve"> </w:t>
      </w:r>
      <w:r w:rsidR="0034196C" w:rsidRPr="00C96D8E">
        <w:rPr>
          <w:rFonts w:ascii="Palatino Linotype" w:hAnsi="Palatino Linotype" w:cs="Arial"/>
        </w:rPr>
        <w:t>legítima</w:t>
      </w:r>
      <w:r w:rsidRPr="00C96D8E">
        <w:rPr>
          <w:rFonts w:ascii="Palatino Linotype" w:hAnsi="Palatino Linotype" w:cs="Arial"/>
        </w:rPr>
        <w:t xml:space="preserve"> </w:t>
      </w:r>
      <w:r w:rsidR="0034196C" w:rsidRPr="00C96D8E">
        <w:rPr>
          <w:rFonts w:ascii="Palatino Linotype" w:hAnsi="Palatino Linotype" w:cs="Arial"/>
        </w:rPr>
        <w:t>en</w:t>
      </w:r>
      <w:r w:rsidRPr="00C96D8E">
        <w:rPr>
          <w:rFonts w:ascii="Palatino Linotype" w:hAnsi="Palatino Linotype" w:cs="Arial"/>
        </w:rPr>
        <w:t xml:space="preserve"> </w:t>
      </w:r>
      <w:r w:rsidR="0034196C" w:rsidRPr="00C96D8E">
        <w:rPr>
          <w:rFonts w:ascii="Palatino Linotype" w:hAnsi="Palatino Linotype" w:cs="Arial"/>
        </w:rPr>
        <w:t>atención</w:t>
      </w:r>
      <w:r w:rsidRPr="00C96D8E">
        <w:rPr>
          <w:rFonts w:ascii="Palatino Linotype" w:hAnsi="Palatino Linotype" w:cs="Arial"/>
        </w:rPr>
        <w:t xml:space="preserve"> </w:t>
      </w:r>
      <w:r w:rsidR="0034196C" w:rsidRPr="00C96D8E">
        <w:rPr>
          <w:rFonts w:ascii="Palatino Linotype" w:hAnsi="Palatino Linotype" w:cs="Arial"/>
        </w:rPr>
        <w:t>a</w:t>
      </w:r>
      <w:r w:rsidRPr="00C96D8E">
        <w:rPr>
          <w:rFonts w:ascii="Palatino Linotype" w:hAnsi="Palatino Linotype" w:cs="Arial"/>
        </w:rPr>
        <w:t xml:space="preserve"> </w:t>
      </w:r>
      <w:r w:rsidR="0034196C" w:rsidRPr="00C96D8E">
        <w:rPr>
          <w:rFonts w:ascii="Palatino Linotype" w:hAnsi="Palatino Linotype" w:cs="Arial"/>
        </w:rPr>
        <w:t>que</w:t>
      </w:r>
      <w:r w:rsidRPr="00C96D8E">
        <w:rPr>
          <w:rFonts w:ascii="Palatino Linotype" w:hAnsi="Palatino Linotype" w:cs="Arial"/>
        </w:rPr>
        <w:t xml:space="preserve"> </w:t>
      </w:r>
      <w:r w:rsidR="0034196C" w:rsidRPr="00C96D8E">
        <w:rPr>
          <w:rFonts w:ascii="Palatino Linotype" w:hAnsi="Palatino Linotype" w:cs="Arial"/>
        </w:rPr>
        <w:t>fue</w:t>
      </w:r>
      <w:r w:rsidRPr="00C96D8E">
        <w:rPr>
          <w:rFonts w:ascii="Palatino Linotype" w:hAnsi="Palatino Linotype" w:cs="Arial"/>
        </w:rPr>
        <w:t xml:space="preserve"> </w:t>
      </w:r>
      <w:r w:rsidR="0034196C" w:rsidRPr="00C96D8E">
        <w:rPr>
          <w:rFonts w:ascii="Palatino Linotype" w:hAnsi="Palatino Linotype"/>
        </w:rPr>
        <w:t>presentado</w:t>
      </w:r>
      <w:r w:rsidRPr="00C96D8E">
        <w:rPr>
          <w:rFonts w:ascii="Palatino Linotype" w:hAnsi="Palatino Linotype" w:cs="Arial"/>
        </w:rPr>
        <w:t xml:space="preserve"> </w:t>
      </w:r>
      <w:r w:rsidR="0034196C" w:rsidRPr="00C96D8E">
        <w:rPr>
          <w:rFonts w:ascii="Palatino Linotype" w:hAnsi="Palatino Linotype" w:cs="Arial"/>
        </w:rPr>
        <w:t>por</w:t>
      </w:r>
      <w:r w:rsidRPr="00C96D8E">
        <w:rPr>
          <w:rFonts w:ascii="Palatino Linotype" w:hAnsi="Palatino Linotype" w:cs="Arial"/>
        </w:rPr>
        <w:t xml:space="preserve"> </w:t>
      </w:r>
      <w:r w:rsidR="00F866B5" w:rsidRPr="00C96D8E">
        <w:rPr>
          <w:rFonts w:ascii="Palatino Linotype" w:hAnsi="Palatino Linotype" w:cs="Arial"/>
          <w:b/>
        </w:rPr>
        <w:t>EL RECURRENTE</w:t>
      </w:r>
      <w:r w:rsidR="0034196C" w:rsidRPr="00C96D8E">
        <w:rPr>
          <w:rFonts w:ascii="Palatino Linotype" w:hAnsi="Palatino Linotype" w:cs="Arial"/>
          <w:snapToGrid w:val="0"/>
        </w:rPr>
        <w:t>,</w:t>
      </w:r>
      <w:r w:rsidRPr="00C96D8E">
        <w:rPr>
          <w:rFonts w:ascii="Palatino Linotype" w:hAnsi="Palatino Linotype" w:cs="Arial"/>
          <w:snapToGrid w:val="0"/>
        </w:rPr>
        <w:t xml:space="preserve"> </w:t>
      </w:r>
      <w:r w:rsidR="0034196C" w:rsidRPr="00C96D8E">
        <w:rPr>
          <w:rFonts w:ascii="Palatino Linotype" w:hAnsi="Palatino Linotype" w:cs="Arial"/>
        </w:rPr>
        <w:t>quien</w:t>
      </w:r>
      <w:r w:rsidRPr="00C96D8E">
        <w:rPr>
          <w:rFonts w:ascii="Palatino Linotype" w:hAnsi="Palatino Linotype" w:cs="Arial"/>
          <w:snapToGrid w:val="0"/>
        </w:rPr>
        <w:t xml:space="preserve"> </w:t>
      </w:r>
      <w:r w:rsidR="0034196C" w:rsidRPr="00C96D8E">
        <w:rPr>
          <w:rFonts w:ascii="Palatino Linotype" w:hAnsi="Palatino Linotype"/>
        </w:rPr>
        <w:t>formuló</w:t>
      </w:r>
      <w:r w:rsidRPr="00C96D8E">
        <w:rPr>
          <w:rFonts w:ascii="Palatino Linotype" w:hAnsi="Palatino Linotype" w:cs="Arial"/>
          <w:snapToGrid w:val="0"/>
        </w:rPr>
        <w:t xml:space="preserve"> </w:t>
      </w:r>
      <w:r w:rsidR="0034196C" w:rsidRPr="00C96D8E">
        <w:rPr>
          <w:rFonts w:ascii="Palatino Linotype" w:hAnsi="Palatino Linotype" w:cs="Arial"/>
          <w:snapToGrid w:val="0"/>
        </w:rPr>
        <w:t>la</w:t>
      </w:r>
      <w:r w:rsidRPr="00C96D8E">
        <w:rPr>
          <w:rFonts w:ascii="Palatino Linotype" w:hAnsi="Palatino Linotype" w:cs="Arial"/>
          <w:snapToGrid w:val="0"/>
        </w:rPr>
        <w:t xml:space="preserve"> </w:t>
      </w:r>
      <w:r w:rsidR="0034196C" w:rsidRPr="00C96D8E">
        <w:rPr>
          <w:rFonts w:ascii="Palatino Linotype" w:hAnsi="Palatino Linotype" w:cs="Arial"/>
        </w:rPr>
        <w:t>solicitud</w:t>
      </w:r>
      <w:r w:rsidRPr="00C96D8E">
        <w:rPr>
          <w:rFonts w:ascii="Palatino Linotype" w:hAnsi="Palatino Linotype" w:cs="Arial"/>
          <w:snapToGrid w:val="0"/>
        </w:rPr>
        <w:t xml:space="preserve"> </w:t>
      </w:r>
      <w:r w:rsidR="0034196C" w:rsidRPr="00C96D8E">
        <w:rPr>
          <w:rFonts w:ascii="Palatino Linotype" w:hAnsi="Palatino Linotype" w:cs="Arial"/>
          <w:snapToGrid w:val="0"/>
        </w:rPr>
        <w:t>de</w:t>
      </w:r>
      <w:r w:rsidRPr="00C96D8E">
        <w:rPr>
          <w:rFonts w:ascii="Palatino Linotype" w:hAnsi="Palatino Linotype" w:cs="Arial"/>
          <w:snapToGrid w:val="0"/>
        </w:rPr>
        <w:t xml:space="preserve"> </w:t>
      </w:r>
      <w:r w:rsidR="0034196C" w:rsidRPr="00C96D8E">
        <w:rPr>
          <w:rFonts w:ascii="Palatino Linotype" w:hAnsi="Palatino Linotype" w:cs="Arial"/>
          <w:snapToGrid w:val="0"/>
        </w:rPr>
        <w:t>información</w:t>
      </w:r>
      <w:r w:rsidRPr="00C96D8E">
        <w:rPr>
          <w:rFonts w:ascii="Palatino Linotype" w:hAnsi="Palatino Linotype" w:cs="Arial"/>
          <w:snapToGrid w:val="0"/>
        </w:rPr>
        <w:t xml:space="preserve"> </w:t>
      </w:r>
      <w:r w:rsidR="0034196C" w:rsidRPr="00C96D8E">
        <w:rPr>
          <w:rFonts w:ascii="Palatino Linotype" w:hAnsi="Palatino Linotype" w:cs="Arial"/>
          <w:snapToGrid w:val="0"/>
        </w:rPr>
        <w:t>pública</w:t>
      </w:r>
      <w:r w:rsidRPr="00C96D8E">
        <w:rPr>
          <w:rFonts w:ascii="Palatino Linotype" w:hAnsi="Palatino Linotype" w:cs="Arial"/>
          <w:snapToGrid w:val="0"/>
        </w:rPr>
        <w:t xml:space="preserve"> </w:t>
      </w:r>
      <w:r w:rsidR="0034196C" w:rsidRPr="00C96D8E">
        <w:rPr>
          <w:rFonts w:ascii="Palatino Linotype" w:hAnsi="Palatino Linotype"/>
        </w:rPr>
        <w:t>número</w:t>
      </w:r>
      <w:r w:rsidRPr="00C96D8E">
        <w:rPr>
          <w:rFonts w:ascii="Palatino Linotype" w:hAnsi="Palatino Linotype" w:cs="Arial"/>
          <w:snapToGrid w:val="0"/>
        </w:rPr>
        <w:t xml:space="preserve"> </w:t>
      </w:r>
      <w:r w:rsidR="00F866B5" w:rsidRPr="00C96D8E">
        <w:rPr>
          <w:rFonts w:ascii="Palatino Linotype" w:hAnsi="Palatino Linotype"/>
          <w:b/>
          <w:bCs/>
        </w:rPr>
        <w:t>00476/ISSEMYM</w:t>
      </w:r>
      <w:r w:rsidR="00667188" w:rsidRPr="00C96D8E">
        <w:rPr>
          <w:rFonts w:ascii="Palatino Linotype" w:hAnsi="Palatino Linotype"/>
          <w:b/>
          <w:bCs/>
        </w:rPr>
        <w:t>/IP/2019</w:t>
      </w:r>
      <w:r w:rsidR="0034196C" w:rsidRPr="00C96D8E">
        <w:rPr>
          <w:rFonts w:ascii="Palatino Linotype" w:hAnsi="Palatino Linotype" w:cs="Arial"/>
          <w:lang w:val="es-ES_tradnl"/>
        </w:rPr>
        <w:t>.</w:t>
      </w:r>
    </w:p>
    <w:p w:rsidR="006D7D4E" w:rsidRPr="00C96D8E" w:rsidRDefault="003E454D" w:rsidP="00AF285C">
      <w:pPr>
        <w:pStyle w:val="Prrafodelista"/>
        <w:widowControl w:val="0"/>
        <w:numPr>
          <w:ilvl w:val="0"/>
          <w:numId w:val="1"/>
        </w:numPr>
        <w:tabs>
          <w:tab w:val="left" w:pos="993"/>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C96D8E">
        <w:rPr>
          <w:rFonts w:ascii="Palatino Linotype" w:hAnsi="Palatino Linotype" w:cs="Arial"/>
          <w:b/>
          <w:color w:val="000000"/>
        </w:rPr>
        <w:t>Oportunidad.</w:t>
      </w:r>
      <w:r w:rsidRPr="00C96D8E">
        <w:rPr>
          <w:rFonts w:ascii="Palatino Linotype" w:hAnsi="Palatino Linotype" w:cs="Arial"/>
          <w:color w:val="000000"/>
        </w:rPr>
        <w:t xml:space="preserve"> </w:t>
      </w:r>
      <w:r w:rsidR="006D7D4E" w:rsidRPr="00C96D8E">
        <w:rPr>
          <w:rFonts w:ascii="Palatino Linotype" w:hAnsi="Palatino Linotype" w:cs="Arial"/>
        </w:rPr>
        <w:t xml:space="preserve">El recurso de revisión fue interpuesto dentro del plazo de quince días hábiles, contados a partir del día siguiente al en que </w:t>
      </w:r>
      <w:r w:rsidR="00F866B5" w:rsidRPr="00C96D8E">
        <w:rPr>
          <w:rFonts w:ascii="Palatino Linotype" w:hAnsi="Palatino Linotype" w:cs="Arial"/>
          <w:b/>
        </w:rPr>
        <w:t>EL RECURRENTE</w:t>
      </w:r>
      <w:r w:rsidR="006D7D4E" w:rsidRPr="00C96D8E">
        <w:rPr>
          <w:rFonts w:ascii="Palatino Linotype" w:hAnsi="Palatino Linotype" w:cs="Arial"/>
          <w:b/>
        </w:rPr>
        <w:t xml:space="preserve"> </w:t>
      </w:r>
      <w:r w:rsidR="006D7D4E" w:rsidRPr="00C96D8E">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6D7D4E" w:rsidRPr="00C96D8E" w:rsidRDefault="006D7D4E" w:rsidP="006D7D4E">
      <w:pPr>
        <w:spacing w:before="100" w:beforeAutospacing="1" w:after="100" w:afterAutospacing="1"/>
        <w:ind w:left="720" w:right="709"/>
        <w:contextualSpacing/>
        <w:jc w:val="both"/>
        <w:rPr>
          <w:rFonts w:ascii="Palatino Linotype" w:hAnsi="Palatino Linotype" w:cs="Arial"/>
          <w:i/>
          <w:sz w:val="22"/>
        </w:rPr>
      </w:pPr>
      <w:r w:rsidRPr="00C96D8E">
        <w:rPr>
          <w:rFonts w:ascii="Palatino Linotype" w:hAnsi="Palatino Linotype" w:cs="Arial"/>
          <w:i/>
          <w:sz w:val="22"/>
        </w:rPr>
        <w:lastRenderedPageBreak/>
        <w:t>“</w:t>
      </w:r>
      <w:r w:rsidRPr="00C96D8E">
        <w:rPr>
          <w:rFonts w:ascii="Palatino Linotype" w:hAnsi="Palatino Linotype" w:cs="Arial"/>
          <w:b/>
          <w:i/>
          <w:sz w:val="22"/>
        </w:rPr>
        <w:t>Artículo 178.</w:t>
      </w:r>
      <w:r w:rsidRPr="00C96D8E">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D7D4E" w:rsidRPr="00C96D8E" w:rsidRDefault="006D7D4E" w:rsidP="006D7D4E">
      <w:pPr>
        <w:spacing w:before="100" w:beforeAutospacing="1" w:after="100" w:afterAutospacing="1"/>
        <w:ind w:left="720" w:right="709"/>
        <w:contextualSpacing/>
        <w:jc w:val="both"/>
        <w:rPr>
          <w:rFonts w:ascii="Palatino Linotype" w:hAnsi="Palatino Linotype" w:cs="Arial"/>
          <w:i/>
          <w:sz w:val="22"/>
        </w:rPr>
      </w:pPr>
      <w:r w:rsidRPr="00C96D8E">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D7D4E" w:rsidRPr="00C96D8E" w:rsidRDefault="006D7D4E" w:rsidP="006D7D4E">
      <w:pPr>
        <w:spacing w:before="240" w:after="100" w:afterAutospacing="1"/>
        <w:ind w:left="720" w:right="709"/>
        <w:jc w:val="both"/>
        <w:rPr>
          <w:rFonts w:ascii="Palatino Linotype" w:hAnsi="Palatino Linotype" w:cs="Arial"/>
          <w:i/>
          <w:sz w:val="22"/>
        </w:rPr>
      </w:pPr>
      <w:r w:rsidRPr="00C96D8E">
        <w:rPr>
          <w:rFonts w:ascii="Palatino Linotype" w:hAnsi="Palatino Linotype" w:cs="Arial"/>
          <w:i/>
          <w:sz w:val="22"/>
        </w:rPr>
        <w:t xml:space="preserve">En el caso de que se interponga ante la Unidad de Transparencia, ésta deberá remitir el recurso de revisión al Instituto a más tardar al día </w:t>
      </w:r>
      <w:r w:rsidRPr="00C96D8E">
        <w:rPr>
          <w:rFonts w:ascii="Palatino Linotype" w:hAnsi="Palatino Linotype" w:cs="Arial"/>
          <w:i/>
          <w:sz w:val="22"/>
          <w:lang w:eastAsia="es-MX"/>
        </w:rPr>
        <w:t>siguiente</w:t>
      </w:r>
      <w:r w:rsidRPr="00C96D8E">
        <w:rPr>
          <w:rFonts w:ascii="Palatino Linotype" w:hAnsi="Palatino Linotype" w:cs="Arial"/>
          <w:i/>
          <w:sz w:val="22"/>
        </w:rPr>
        <w:t xml:space="preserve"> de haberlo recibido.”</w:t>
      </w:r>
    </w:p>
    <w:p w:rsidR="006D7D4E" w:rsidRPr="00C96D8E" w:rsidRDefault="006D7D4E" w:rsidP="006D7D4E">
      <w:pPr>
        <w:spacing w:before="240" w:after="100" w:afterAutospacing="1" w:line="360" w:lineRule="auto"/>
        <w:jc w:val="both"/>
        <w:rPr>
          <w:rFonts w:ascii="Palatino Linotype" w:hAnsi="Palatino Linotype" w:cs="Arial"/>
        </w:rPr>
      </w:pPr>
      <w:r w:rsidRPr="00C96D8E">
        <w:rPr>
          <w:rFonts w:ascii="Palatino Linotype" w:hAnsi="Palatino Linotype" w:cs="Arial"/>
        </w:rPr>
        <w:t xml:space="preserve">En esa tesitura, atendiendo a que </w:t>
      </w:r>
      <w:r w:rsidRPr="00C96D8E">
        <w:rPr>
          <w:rFonts w:ascii="Palatino Linotype" w:hAnsi="Palatino Linotype" w:cs="Arial"/>
          <w:b/>
        </w:rPr>
        <w:t>EL SUJETO OBLIGADO</w:t>
      </w:r>
      <w:r w:rsidRPr="00C96D8E">
        <w:rPr>
          <w:rFonts w:ascii="Palatino Linotype" w:hAnsi="Palatino Linotype" w:cs="Arial"/>
        </w:rPr>
        <w:t xml:space="preserve"> notificó la respuesta a la solicitud de acceso a la información pública el día</w:t>
      </w:r>
      <w:r w:rsidRPr="00C96D8E">
        <w:rPr>
          <w:rFonts w:ascii="Palatino Linotype" w:hAnsi="Palatino Linotype" w:cs="Arial"/>
          <w:b/>
        </w:rPr>
        <w:t xml:space="preserve"> </w:t>
      </w:r>
      <w:r w:rsidR="0064139C" w:rsidRPr="00C96D8E">
        <w:rPr>
          <w:rFonts w:ascii="Palatino Linotype" w:hAnsi="Palatino Linotype" w:cs="Arial"/>
          <w:b/>
        </w:rPr>
        <w:t>treinta de julio</w:t>
      </w:r>
      <w:r w:rsidRPr="00C96D8E">
        <w:rPr>
          <w:rFonts w:ascii="Palatino Linotype" w:hAnsi="Palatino Linotype" w:cs="Arial"/>
          <w:b/>
        </w:rPr>
        <w:t xml:space="preserve"> de dos mil diecinueve</w:t>
      </w:r>
      <w:r w:rsidRPr="00C96D8E">
        <w:rPr>
          <w:rFonts w:ascii="Palatino Linotype" w:hAnsi="Palatino Linotype" w:cs="Arial"/>
        </w:rPr>
        <w:t>; así, el plazo de quince días hábiles que el artículo 178 de la Ley de la materia otorga a</w:t>
      </w:r>
      <w:r w:rsidR="00E1367D" w:rsidRPr="00C96D8E">
        <w:rPr>
          <w:rFonts w:ascii="Palatino Linotype" w:hAnsi="Palatino Linotype" w:cs="Arial"/>
        </w:rPr>
        <w:t xml:space="preserve"> </w:t>
      </w:r>
      <w:r w:rsidR="00F866B5" w:rsidRPr="00C96D8E">
        <w:rPr>
          <w:rFonts w:ascii="Palatino Linotype" w:hAnsi="Palatino Linotype" w:cs="Arial"/>
          <w:b/>
        </w:rPr>
        <w:t>EL RECURRENTE</w:t>
      </w:r>
      <w:r w:rsidRPr="00C96D8E">
        <w:rPr>
          <w:rFonts w:ascii="Palatino Linotype" w:hAnsi="Palatino Linotype" w:cs="Arial"/>
        </w:rPr>
        <w:t xml:space="preserve"> para presentar el respectivo recurso de revisión, transcurrió del </w:t>
      </w:r>
      <w:r w:rsidR="0064139C" w:rsidRPr="00C96D8E">
        <w:rPr>
          <w:rFonts w:ascii="Palatino Linotype" w:hAnsi="Palatino Linotype" w:cs="Arial"/>
          <w:b/>
        </w:rPr>
        <w:t>treinta y u</w:t>
      </w:r>
      <w:r w:rsidR="00E1367D" w:rsidRPr="00C96D8E">
        <w:rPr>
          <w:rFonts w:ascii="Palatino Linotype" w:hAnsi="Palatino Linotype" w:cs="Arial"/>
          <w:b/>
        </w:rPr>
        <w:t>no</w:t>
      </w:r>
      <w:r w:rsidR="004872CC" w:rsidRPr="00C96D8E">
        <w:rPr>
          <w:rFonts w:ascii="Palatino Linotype" w:hAnsi="Palatino Linotype" w:cs="Arial"/>
          <w:b/>
        </w:rPr>
        <w:t xml:space="preserve"> de julio</w:t>
      </w:r>
      <w:r w:rsidR="00E1367D" w:rsidRPr="00C96D8E">
        <w:rPr>
          <w:rFonts w:ascii="Palatino Linotype" w:hAnsi="Palatino Linotype" w:cs="Arial"/>
          <w:b/>
        </w:rPr>
        <w:t xml:space="preserve"> al </w:t>
      </w:r>
      <w:r w:rsidR="0064139C" w:rsidRPr="00C96D8E">
        <w:rPr>
          <w:rFonts w:ascii="Palatino Linotype" w:hAnsi="Palatino Linotype" w:cs="Arial"/>
          <w:b/>
        </w:rPr>
        <w:t>veinte</w:t>
      </w:r>
      <w:r w:rsidR="00E1367D" w:rsidRPr="00C96D8E">
        <w:rPr>
          <w:rFonts w:ascii="Palatino Linotype" w:hAnsi="Palatino Linotype" w:cs="Arial"/>
          <w:b/>
        </w:rPr>
        <w:t xml:space="preserve"> de agosto</w:t>
      </w:r>
      <w:r w:rsidRPr="00C96D8E">
        <w:rPr>
          <w:rFonts w:ascii="Palatino Linotype" w:hAnsi="Palatino Linotype" w:cs="Arial"/>
          <w:b/>
        </w:rPr>
        <w:t xml:space="preserve"> de dos mil diecinueve</w:t>
      </w:r>
      <w:r w:rsidRPr="00C96D8E">
        <w:rPr>
          <w:rFonts w:ascii="Palatino Linotype" w:hAnsi="Palatino Linotype" w:cs="Arial"/>
        </w:rPr>
        <w:t xml:space="preserve">, sin contemplar en el cómputo los días </w:t>
      </w:r>
      <w:r w:rsidR="0064139C" w:rsidRPr="00C96D8E">
        <w:rPr>
          <w:rFonts w:ascii="Palatino Linotype" w:hAnsi="Palatino Linotype" w:cs="Arial"/>
        </w:rPr>
        <w:t>tres, cuatro, diez, once, diecisiete y dieciocho de agosto</w:t>
      </w:r>
      <w:r w:rsidR="002465B4" w:rsidRPr="00C96D8E">
        <w:rPr>
          <w:rFonts w:ascii="Palatino Linotype" w:hAnsi="Palatino Linotype" w:cs="Arial"/>
        </w:rPr>
        <w:t xml:space="preserve"> </w:t>
      </w:r>
      <w:r w:rsidRPr="00C96D8E">
        <w:rPr>
          <w:rFonts w:ascii="Palatino Linotype" w:hAnsi="Palatino Linotype" w:cs="Arial"/>
        </w:rPr>
        <w:t xml:space="preserve">de dos mil diecinueve, por corresponder a sábados y domingos, considerados como días inhábiles, en términos del artículo 3, fracción X de la </w:t>
      </w:r>
      <w:r w:rsidRPr="00C96D8E">
        <w:rPr>
          <w:rFonts w:ascii="Palatino Linotype" w:hAnsi="Palatino Linotype"/>
        </w:rPr>
        <w:t>Ley de Transparencia y Acceso a la Información Pública del Estado de México y Municipios</w:t>
      </w:r>
      <w:r w:rsidRPr="00C96D8E">
        <w:rPr>
          <w:rFonts w:ascii="Palatino Linotype" w:hAnsi="Palatino Linotype" w:cs="Arial"/>
        </w:rPr>
        <w:t>.</w:t>
      </w:r>
    </w:p>
    <w:p w:rsidR="006D7D4E" w:rsidRPr="00C96D8E" w:rsidRDefault="006D7D4E" w:rsidP="006D7D4E">
      <w:pPr>
        <w:spacing w:before="100" w:beforeAutospacing="1" w:after="100" w:afterAutospacing="1" w:line="360" w:lineRule="auto"/>
        <w:jc w:val="both"/>
        <w:rPr>
          <w:rFonts w:ascii="Palatino Linotype" w:hAnsi="Palatino Linotype" w:cs="Arial"/>
        </w:rPr>
      </w:pPr>
      <w:r w:rsidRPr="00C96D8E">
        <w:rPr>
          <w:rFonts w:ascii="Palatino Linotype" w:hAnsi="Palatino Linotype" w:cs="Arial"/>
        </w:rPr>
        <w:t>En ese tenor, si el recurso de revisión que nos ocupa, se interpuso el</w:t>
      </w:r>
      <w:r w:rsidRPr="00C96D8E">
        <w:rPr>
          <w:rFonts w:ascii="Palatino Linotype" w:hAnsi="Palatino Linotype" w:cs="Arial"/>
          <w:b/>
        </w:rPr>
        <w:t xml:space="preserve"> </w:t>
      </w:r>
      <w:r w:rsidR="0064139C" w:rsidRPr="00C96D8E">
        <w:rPr>
          <w:rFonts w:ascii="Palatino Linotype" w:hAnsi="Palatino Linotype" w:cs="Arial"/>
          <w:b/>
          <w:u w:val="single"/>
        </w:rPr>
        <w:t>treinta y uno de julio</w:t>
      </w:r>
      <w:r w:rsidRPr="00C96D8E">
        <w:rPr>
          <w:rFonts w:ascii="Palatino Linotype" w:hAnsi="Palatino Linotype" w:cs="Arial"/>
          <w:b/>
          <w:u w:val="single"/>
        </w:rPr>
        <w:t xml:space="preserve"> de dos mil diecinueve</w:t>
      </w:r>
      <w:r w:rsidRPr="00C96D8E">
        <w:rPr>
          <w:rFonts w:ascii="Palatino Linotype" w:hAnsi="Palatino Linotype" w:cs="Arial"/>
        </w:rPr>
        <w:t>, éste se encuentra dentro de los márgenes temporales previstos en el precepto legal citado en el párrafo anterior y, por tanto, su interposición se considera oportuna.</w:t>
      </w:r>
    </w:p>
    <w:p w:rsidR="004872CC" w:rsidRPr="00C96D8E" w:rsidRDefault="00B514DC" w:rsidP="004872CC">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lang w:val="es-ES"/>
        </w:rPr>
      </w:pPr>
      <w:r w:rsidRPr="00C96D8E">
        <w:rPr>
          <w:rFonts w:ascii="Palatino Linotype" w:hAnsi="Palatino Linotype" w:cs="Arial"/>
          <w:b/>
        </w:rPr>
        <w:t>Procedibilidad.</w:t>
      </w:r>
      <w:r w:rsidR="00F45BF1" w:rsidRPr="00C96D8E">
        <w:rPr>
          <w:rFonts w:ascii="Palatino Linotype" w:hAnsi="Palatino Linotype" w:cs="Arial"/>
          <w:b/>
        </w:rPr>
        <w:t xml:space="preserve"> </w:t>
      </w:r>
      <w:r w:rsidR="004872CC" w:rsidRPr="00C96D8E">
        <w:rPr>
          <w:rFonts w:ascii="Palatino Linotype" w:hAnsi="Palatino Linotype" w:cs="Arial"/>
        </w:rPr>
        <w:t xml:space="preserve">Del análisis efectuado, se advierte la procedibilidad del presente recurso de revisión, en razón de acreditación </w:t>
      </w:r>
      <w:r w:rsidR="004872CC" w:rsidRPr="00C96D8E">
        <w:rPr>
          <w:rFonts w:ascii="Palatino Linotype" w:hAnsi="Palatino Linotype" w:cs="Arial"/>
          <w:snapToGrid w:val="0"/>
        </w:rPr>
        <w:t>plena</w:t>
      </w:r>
      <w:r w:rsidR="004872CC" w:rsidRPr="00C96D8E">
        <w:rPr>
          <w:rFonts w:ascii="Palatino Linotype" w:hAnsi="Palatino Linotype" w:cs="Arial"/>
        </w:rPr>
        <w:t xml:space="preserve"> de todos y cada uno </w:t>
      </w:r>
      <w:r w:rsidR="004872CC" w:rsidRPr="00C96D8E">
        <w:rPr>
          <w:rFonts w:ascii="Palatino Linotype" w:hAnsi="Palatino Linotype" w:cs="Arial"/>
        </w:rPr>
        <w:lastRenderedPageBreak/>
        <w:t>de los elementos formales exigidos por el artículo 180 de la Ley de Transparencia y Acceso a la Información Pública</w:t>
      </w:r>
      <w:r w:rsidR="004872CC" w:rsidRPr="00C96D8E">
        <w:rPr>
          <w:rFonts w:ascii="Palatino Linotype" w:hAnsi="Palatino Linotype"/>
        </w:rPr>
        <w:t xml:space="preserve"> </w:t>
      </w:r>
      <w:r w:rsidR="004872CC" w:rsidRPr="00C96D8E">
        <w:rPr>
          <w:rFonts w:ascii="Palatino Linotype" w:hAnsi="Palatino Linotype" w:cs="Arial"/>
        </w:rPr>
        <w:t>del</w:t>
      </w:r>
      <w:r w:rsidR="004872CC" w:rsidRPr="00C96D8E">
        <w:rPr>
          <w:rFonts w:ascii="Palatino Linotype" w:hAnsi="Palatino Linotype"/>
        </w:rPr>
        <w:t xml:space="preserve"> </w:t>
      </w:r>
      <w:r w:rsidR="004872CC" w:rsidRPr="00C96D8E">
        <w:rPr>
          <w:rFonts w:ascii="Palatino Linotype" w:hAnsi="Palatino Linotype" w:cs="Arial"/>
        </w:rPr>
        <w:t>Estado</w:t>
      </w:r>
      <w:r w:rsidR="004872CC" w:rsidRPr="00C96D8E">
        <w:rPr>
          <w:rFonts w:ascii="Palatino Linotype" w:hAnsi="Palatino Linotype"/>
        </w:rPr>
        <w:t xml:space="preserve"> de México y Municipios, en atención a que fue presentado mediante el formato visible en </w:t>
      </w:r>
      <w:r w:rsidR="004872CC" w:rsidRPr="00C96D8E">
        <w:rPr>
          <w:rFonts w:ascii="Palatino Linotype" w:hAnsi="Palatino Linotype"/>
          <w:b/>
        </w:rPr>
        <w:t>EL SAIMEX</w:t>
      </w:r>
      <w:r w:rsidR="004872CC" w:rsidRPr="00C96D8E">
        <w:rPr>
          <w:rFonts w:ascii="Palatino Linotype" w:hAnsi="Palatino Linotype"/>
        </w:rPr>
        <w:t>.</w:t>
      </w:r>
    </w:p>
    <w:p w:rsidR="0064139C" w:rsidRPr="00C96D8E" w:rsidRDefault="007D74E5" w:rsidP="0064139C">
      <w:pPr>
        <w:pStyle w:val="Prrafodelista"/>
        <w:widowControl w:val="0"/>
        <w:numPr>
          <w:ilvl w:val="0"/>
          <w:numId w:val="1"/>
        </w:numPr>
        <w:tabs>
          <w:tab w:val="left" w:pos="1276"/>
        </w:tabs>
        <w:autoSpaceDE w:val="0"/>
        <w:autoSpaceDN w:val="0"/>
        <w:adjustRightInd w:val="0"/>
        <w:spacing w:before="240" w:after="100" w:afterAutospacing="1" w:line="360" w:lineRule="auto"/>
        <w:ind w:left="0" w:right="49" w:firstLine="0"/>
        <w:jc w:val="both"/>
        <w:rPr>
          <w:rFonts w:ascii="Palatino Linotype" w:hAnsi="Palatino Linotype" w:cs="Arial"/>
        </w:rPr>
      </w:pPr>
      <w:r w:rsidRPr="00C96D8E">
        <w:rPr>
          <w:rFonts w:ascii="Palatino Linotype" w:hAnsi="Palatino Linotype" w:cs="Arial"/>
          <w:b/>
        </w:rPr>
        <w:t>Estudio y resolución del asunto</w:t>
      </w:r>
      <w:r w:rsidR="004A0E23" w:rsidRPr="00C96D8E">
        <w:rPr>
          <w:rFonts w:ascii="Palatino Linotype" w:hAnsi="Palatino Linotype" w:cs="Arial"/>
          <w:b/>
          <w:color w:val="000000" w:themeColor="text1"/>
        </w:rPr>
        <w:t>.</w:t>
      </w:r>
      <w:r w:rsidR="007955DE" w:rsidRPr="00C96D8E">
        <w:rPr>
          <w:rFonts w:ascii="Palatino Linotype" w:hAnsi="Palatino Linotype" w:cs="Arial"/>
          <w:b/>
          <w:color w:val="000000" w:themeColor="text1"/>
        </w:rPr>
        <w:t xml:space="preserve"> </w:t>
      </w:r>
      <w:r w:rsidR="000B1307" w:rsidRPr="00C96D8E">
        <w:rPr>
          <w:rFonts w:ascii="Palatino Linotype" w:hAnsi="Palatino Linotype" w:cs="Arial"/>
          <w:color w:val="000000" w:themeColor="text1"/>
        </w:rPr>
        <w:t xml:space="preserve">Tal y como quedó precisado en los </w:t>
      </w:r>
      <w:r w:rsidR="005B4A54" w:rsidRPr="00C96D8E">
        <w:rPr>
          <w:rFonts w:ascii="Palatino Linotype" w:hAnsi="Palatino Linotype" w:cs="Arial"/>
          <w:color w:val="000000" w:themeColor="text1"/>
        </w:rPr>
        <w:t>resultandos</w:t>
      </w:r>
      <w:r w:rsidR="000B1307" w:rsidRPr="00C96D8E">
        <w:rPr>
          <w:rFonts w:ascii="Palatino Linotype" w:hAnsi="Palatino Linotype" w:cs="Arial"/>
          <w:color w:val="000000" w:themeColor="text1"/>
        </w:rPr>
        <w:t xml:space="preserve"> de la presente resolución, el particular requirió del </w:t>
      </w:r>
      <w:r w:rsidR="000B1307" w:rsidRPr="00C96D8E">
        <w:rPr>
          <w:rFonts w:ascii="Palatino Linotype" w:hAnsi="Palatino Linotype" w:cs="Arial"/>
          <w:b/>
          <w:color w:val="000000" w:themeColor="text1"/>
        </w:rPr>
        <w:t>SUJETO OBLIGADO</w:t>
      </w:r>
      <w:r w:rsidR="000B1307" w:rsidRPr="00C96D8E">
        <w:rPr>
          <w:rFonts w:ascii="Palatino Linotype" w:hAnsi="Palatino Linotype" w:cs="Arial"/>
          <w:color w:val="000000" w:themeColor="text1"/>
        </w:rPr>
        <w:t xml:space="preserve"> </w:t>
      </w:r>
      <w:r w:rsidR="005B4A54" w:rsidRPr="00C96D8E">
        <w:rPr>
          <w:rFonts w:ascii="Palatino Linotype" w:hAnsi="Palatino Linotype" w:cs="Arial"/>
          <w:color w:val="000000" w:themeColor="text1"/>
        </w:rPr>
        <w:t xml:space="preserve">el reporte de las recetas médicas emitidas y efectivamente surtidas a los pacientes en farmacias del Tercer Nivel de Atención, del mes de junio de 2019, en el que se incluya: el nombre del médico, la clave del </w:t>
      </w:r>
      <w:proofErr w:type="spellStart"/>
      <w:r w:rsidR="005B4A54" w:rsidRPr="00C96D8E">
        <w:rPr>
          <w:rFonts w:ascii="Palatino Linotype" w:hAnsi="Palatino Linotype" w:cs="Arial"/>
          <w:color w:val="000000" w:themeColor="text1"/>
        </w:rPr>
        <w:t>ISSEMyM</w:t>
      </w:r>
      <w:proofErr w:type="spellEnd"/>
      <w:r w:rsidR="005B4A54" w:rsidRPr="00C96D8E">
        <w:rPr>
          <w:rFonts w:ascii="Palatino Linotype" w:hAnsi="Palatino Linotype" w:cs="Arial"/>
          <w:color w:val="000000" w:themeColor="text1"/>
        </w:rPr>
        <w:t xml:space="preserve"> del medicamento, </w:t>
      </w:r>
      <w:r w:rsidR="00786873" w:rsidRPr="00C96D8E">
        <w:rPr>
          <w:rFonts w:ascii="Palatino Linotype" w:hAnsi="Palatino Linotype" w:cs="Arial"/>
          <w:color w:val="000000" w:themeColor="text1"/>
        </w:rPr>
        <w:t xml:space="preserve">descripción </w:t>
      </w:r>
      <w:proofErr w:type="spellStart"/>
      <w:r w:rsidR="005B4A54" w:rsidRPr="00C96D8E">
        <w:rPr>
          <w:rFonts w:ascii="Palatino Linotype" w:hAnsi="Palatino Linotype" w:cs="Arial"/>
          <w:color w:val="000000" w:themeColor="text1"/>
        </w:rPr>
        <w:t>ISSEMyM</w:t>
      </w:r>
      <w:proofErr w:type="spellEnd"/>
      <w:r w:rsidR="005B4A54" w:rsidRPr="00C96D8E">
        <w:rPr>
          <w:rFonts w:ascii="Palatino Linotype" w:hAnsi="Palatino Linotype" w:cs="Arial"/>
          <w:color w:val="000000" w:themeColor="text1"/>
        </w:rPr>
        <w:t xml:space="preserve"> del medicamento de prescripción, cantidad o número de piezas entregadas por cada clave, fecha de entrega del medicamento; todo ello, en hoja de cálculo de Excel.</w:t>
      </w:r>
    </w:p>
    <w:p w:rsidR="00786873" w:rsidRPr="00C96D8E" w:rsidRDefault="00786873" w:rsidP="007868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C96D8E">
        <w:rPr>
          <w:rFonts w:ascii="Palatino Linotype" w:hAnsi="Palatino Linotype" w:cs="Arial"/>
        </w:rPr>
        <w:t>Al respecto,</w:t>
      </w:r>
      <w:r w:rsidRPr="00C96D8E">
        <w:rPr>
          <w:rFonts w:ascii="Palatino Linotype" w:hAnsi="Palatino Linotype" w:cs="Arial"/>
          <w:b/>
        </w:rPr>
        <w:t xml:space="preserve"> EL SUJETO OBLIGADO </w:t>
      </w:r>
      <w:r w:rsidR="00A967DA" w:rsidRPr="00C96D8E">
        <w:rPr>
          <w:rFonts w:ascii="Palatino Linotype" w:hAnsi="Palatino Linotype" w:cs="Arial"/>
        </w:rPr>
        <w:t xml:space="preserve">manifestó que la relación de recetas surtidas en Tercer Nivel de Atención correspondiente al mes de junio de 2019, se encontraba inmersa en dos anexos, los cuales contienen Unidad Médica, Folio de recta, fecha, cantidad surtida, clave </w:t>
      </w:r>
      <w:proofErr w:type="spellStart"/>
      <w:r w:rsidR="00A967DA" w:rsidRPr="00C96D8E">
        <w:rPr>
          <w:rFonts w:ascii="Palatino Linotype" w:hAnsi="Palatino Linotype" w:cs="Arial"/>
        </w:rPr>
        <w:t>ISSEMyM</w:t>
      </w:r>
      <w:proofErr w:type="spellEnd"/>
      <w:r w:rsidR="00A967DA" w:rsidRPr="00C96D8E">
        <w:rPr>
          <w:rFonts w:ascii="Palatino Linotype" w:hAnsi="Palatino Linotype" w:cs="Arial"/>
        </w:rPr>
        <w:t>, descripción y médico.</w:t>
      </w:r>
    </w:p>
    <w:p w:rsidR="0064139C" w:rsidRPr="00C96D8E" w:rsidRDefault="00A967DA" w:rsidP="00786873">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b/>
        </w:rPr>
      </w:pPr>
      <w:r w:rsidRPr="00C96D8E">
        <w:rPr>
          <w:rFonts w:ascii="Palatino Linotype" w:hAnsi="Palatino Linotype" w:cs="Arial"/>
        </w:rPr>
        <w:t xml:space="preserve">Asimismo, </w:t>
      </w:r>
      <w:r w:rsidRPr="00C96D8E">
        <w:rPr>
          <w:rFonts w:ascii="Palatino Linotype" w:hAnsi="Palatino Linotype" w:cs="Arial"/>
          <w:b/>
        </w:rPr>
        <w:t>EL SUJETO OBLIGADO</w:t>
      </w:r>
      <w:r w:rsidRPr="00C96D8E">
        <w:rPr>
          <w:rFonts w:ascii="Palatino Linotype" w:hAnsi="Palatino Linotype" w:cs="Arial"/>
        </w:rPr>
        <w:t xml:space="preserve"> adjuntó sólo un archivo</w:t>
      </w:r>
      <w:r w:rsidR="00786873" w:rsidRPr="00C96D8E">
        <w:rPr>
          <w:rFonts w:ascii="Palatino Linotype" w:hAnsi="Palatino Linotype" w:cs="Arial"/>
        </w:rPr>
        <w:t xml:space="preserve"> denominado </w:t>
      </w:r>
      <w:r w:rsidR="00786873" w:rsidRPr="00C96D8E">
        <w:rPr>
          <w:rFonts w:ascii="Palatino Linotype" w:hAnsi="Palatino Linotype" w:cs="Arial"/>
          <w:i/>
        </w:rPr>
        <w:t>DETALLE DE RECETAS JUNIO 2019 HOSPITALES DE TERCER NIVEL.xlsx</w:t>
      </w:r>
      <w:r w:rsidR="00786873" w:rsidRPr="00C96D8E">
        <w:rPr>
          <w:rFonts w:ascii="Palatino Linotype" w:hAnsi="Palatino Linotype" w:cs="Arial"/>
        </w:rPr>
        <w:t xml:space="preserve">, el cual consiste en una matriz, en formato </w:t>
      </w:r>
      <w:proofErr w:type="spellStart"/>
      <w:r w:rsidR="00786873" w:rsidRPr="00C96D8E">
        <w:rPr>
          <w:rFonts w:ascii="Palatino Linotype" w:hAnsi="Palatino Linotype" w:cs="Arial"/>
          <w:i/>
        </w:rPr>
        <w:t>xls</w:t>
      </w:r>
      <w:proofErr w:type="spellEnd"/>
      <w:r w:rsidR="00786873" w:rsidRPr="00C96D8E">
        <w:rPr>
          <w:rFonts w:ascii="Palatino Linotype" w:hAnsi="Palatino Linotype" w:cs="Arial"/>
        </w:rPr>
        <w:t xml:space="preserve">. en la cual se aprecian 6,105 registros, de los que se vislumbran los rubros siguientes: </w:t>
      </w:r>
      <w:r w:rsidR="00786873" w:rsidRPr="00C96D8E">
        <w:rPr>
          <w:rFonts w:ascii="Palatino Linotype" w:hAnsi="Palatino Linotype" w:cs="Arial"/>
          <w:i/>
        </w:rPr>
        <w:t xml:space="preserve">Nombre Unidad Médica; Folio Venta, Folio Receta, Fecha Receta, Cantidad, Precio Unitario, IVA, Importe, Clave </w:t>
      </w:r>
      <w:proofErr w:type="spellStart"/>
      <w:r w:rsidR="00786873" w:rsidRPr="00C96D8E">
        <w:rPr>
          <w:rFonts w:ascii="Palatino Linotype" w:hAnsi="Palatino Linotype" w:cs="Arial"/>
          <w:i/>
        </w:rPr>
        <w:t>ISSEMyM</w:t>
      </w:r>
      <w:proofErr w:type="spellEnd"/>
      <w:r w:rsidR="00786873" w:rsidRPr="00C96D8E">
        <w:rPr>
          <w:rFonts w:ascii="Palatino Linotype" w:hAnsi="Palatino Linotype" w:cs="Arial"/>
          <w:i/>
        </w:rPr>
        <w:t xml:space="preserve">, Descripción </w:t>
      </w:r>
      <w:proofErr w:type="spellStart"/>
      <w:r w:rsidR="00786873" w:rsidRPr="00C96D8E">
        <w:rPr>
          <w:rFonts w:ascii="Palatino Linotype" w:hAnsi="Palatino Linotype" w:cs="Arial"/>
          <w:i/>
        </w:rPr>
        <w:t>ISSEMyM</w:t>
      </w:r>
      <w:proofErr w:type="spellEnd"/>
      <w:r w:rsidR="00786873" w:rsidRPr="00C96D8E">
        <w:rPr>
          <w:rFonts w:ascii="Palatino Linotype" w:hAnsi="Palatino Linotype" w:cs="Arial"/>
          <w:i/>
        </w:rPr>
        <w:t>, Descripción Comercial, Médico</w:t>
      </w:r>
      <w:r w:rsidR="00786873" w:rsidRPr="00C96D8E">
        <w:rPr>
          <w:rFonts w:ascii="Palatino Linotype" w:hAnsi="Palatino Linotype" w:cs="Arial"/>
        </w:rPr>
        <w:t xml:space="preserve"> y </w:t>
      </w:r>
      <w:r w:rsidR="00786873" w:rsidRPr="00C96D8E">
        <w:rPr>
          <w:rFonts w:ascii="Palatino Linotype" w:hAnsi="Palatino Linotype" w:cs="Arial"/>
          <w:i/>
        </w:rPr>
        <w:t>Usuario Venta</w:t>
      </w:r>
      <w:r w:rsidR="00786873" w:rsidRPr="00C96D8E">
        <w:rPr>
          <w:rFonts w:ascii="Palatino Linotype" w:hAnsi="Palatino Linotype" w:cs="Arial"/>
        </w:rPr>
        <w:t>.</w:t>
      </w:r>
    </w:p>
    <w:p w:rsidR="0064139C" w:rsidRPr="00C96D8E" w:rsidRDefault="00DB646A" w:rsidP="0064139C">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C96D8E">
        <w:rPr>
          <w:rFonts w:ascii="Palatino Linotype" w:hAnsi="Palatino Linotype" w:cs="Arial"/>
        </w:rPr>
        <w:t xml:space="preserve">Inconforme con dicha respuesta, el hoy </w:t>
      </w:r>
      <w:r w:rsidRPr="00C96D8E">
        <w:rPr>
          <w:rFonts w:ascii="Palatino Linotype" w:hAnsi="Palatino Linotype" w:cs="Arial"/>
          <w:b/>
        </w:rPr>
        <w:t>RECURRENTE</w:t>
      </w:r>
      <w:r w:rsidRPr="00C96D8E">
        <w:rPr>
          <w:rFonts w:ascii="Palatino Linotype" w:hAnsi="Palatino Linotype" w:cs="Arial"/>
        </w:rPr>
        <w:t xml:space="preserve"> interpuso el medio de defensa </w:t>
      </w:r>
      <w:r w:rsidRPr="00C96D8E">
        <w:rPr>
          <w:rFonts w:ascii="Palatino Linotype" w:hAnsi="Palatino Linotype" w:cs="Arial"/>
        </w:rPr>
        <w:lastRenderedPageBreak/>
        <w:t>en el cual únicamente argumentó que no se anexó el segundo archivo aducido en la respuesta.</w:t>
      </w:r>
    </w:p>
    <w:p w:rsidR="00DB646A" w:rsidRPr="00C96D8E" w:rsidRDefault="00DB646A" w:rsidP="0064139C">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C96D8E">
        <w:rPr>
          <w:rFonts w:ascii="Palatino Linotype" w:hAnsi="Palatino Linotype" w:cs="Arial"/>
        </w:rPr>
        <w:t xml:space="preserve">Posteriormente, </w:t>
      </w:r>
      <w:r w:rsidRPr="00C96D8E">
        <w:rPr>
          <w:rFonts w:ascii="Palatino Linotype" w:hAnsi="Palatino Linotype" w:cs="Arial"/>
          <w:b/>
        </w:rPr>
        <w:t>EL SUEJTO OBLIGADO</w:t>
      </w:r>
      <w:r w:rsidRPr="00C96D8E">
        <w:rPr>
          <w:rFonts w:ascii="Palatino Linotype" w:hAnsi="Palatino Linotype" w:cs="Arial"/>
        </w:rPr>
        <w:t xml:space="preserve"> rindió su Informe Justificado, en el cual reiteró que la información que daba respuesta a su solicitud estaba contenida en dos archivos y, además, manifestó que anexaba el archivo que contiene las recetas de tercer nivel del proveedor </w:t>
      </w:r>
      <w:r w:rsidRPr="00C96D8E">
        <w:rPr>
          <w:rFonts w:ascii="Palatino Linotype" w:hAnsi="Palatino Linotype" w:cs="Arial"/>
          <w:i/>
        </w:rPr>
        <w:t>SOLUGLOB</w:t>
      </w:r>
      <w:r w:rsidR="00FD7054" w:rsidRPr="00C96D8E">
        <w:rPr>
          <w:rFonts w:ascii="Palatino Linotype" w:hAnsi="Palatino Linotype" w:cs="Arial"/>
          <w:i/>
        </w:rPr>
        <w:t xml:space="preserve"> (Sic)</w:t>
      </w:r>
      <w:r w:rsidRPr="00C96D8E">
        <w:rPr>
          <w:rFonts w:ascii="Palatino Linotype" w:hAnsi="Palatino Linotype" w:cs="Arial"/>
        </w:rPr>
        <w:t>. Sin embargo, del análisis a los archivos remitidos en dicho Informe Justificado esta Ponencia Resolutora no pudo advertir el documento mencionado.</w:t>
      </w:r>
    </w:p>
    <w:p w:rsidR="00DB646A" w:rsidRPr="00C96D8E" w:rsidRDefault="00DB646A" w:rsidP="0064139C">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C96D8E">
        <w:rPr>
          <w:rFonts w:ascii="Palatino Linotype" w:hAnsi="Palatino Linotype" w:cs="Arial"/>
        </w:rPr>
        <w:t>En razón de lo anterior, esta Ponencia Resolutora no hizo del conocimiento del particular el Informe Justificado pues consideró que no se actualizó lo dispuesto por el artículo 185, fracción III de la Ley de Transparencia y Acceso a la Información Pública del Estado de México y Municipios.</w:t>
      </w:r>
    </w:p>
    <w:p w:rsidR="00DB646A" w:rsidRPr="00C96D8E" w:rsidRDefault="00DB646A" w:rsidP="0064139C">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C96D8E">
        <w:rPr>
          <w:rFonts w:ascii="Palatino Linotype" w:hAnsi="Palatino Linotype" w:cs="Arial"/>
        </w:rPr>
        <w:t xml:space="preserve">Por su parte, </w:t>
      </w:r>
      <w:r w:rsidRPr="00C96D8E">
        <w:rPr>
          <w:rFonts w:ascii="Palatino Linotype" w:hAnsi="Palatino Linotype" w:cs="Arial"/>
          <w:b/>
        </w:rPr>
        <w:t>EL RECURRENTE</w:t>
      </w:r>
      <w:r w:rsidRPr="00C96D8E">
        <w:rPr>
          <w:rFonts w:ascii="Palatino Linotype" w:hAnsi="Palatino Linotype" w:cs="Arial"/>
        </w:rPr>
        <w:t xml:space="preserve"> no presentó manifestaciones, alegatos ni ofreció los medios de prueba que a su derecho convinieran.</w:t>
      </w:r>
    </w:p>
    <w:p w:rsidR="00DB646A" w:rsidRPr="00C96D8E" w:rsidRDefault="005A5A83" w:rsidP="0064139C">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C96D8E">
        <w:rPr>
          <w:rFonts w:ascii="Palatino Linotype" w:hAnsi="Palatino Linotype" w:cs="Arial"/>
        </w:rPr>
        <w:t xml:space="preserve">Bajo ese contexto, este Instituto analizó el expediente electrónico del </w:t>
      </w:r>
      <w:r w:rsidRPr="00C96D8E">
        <w:rPr>
          <w:rFonts w:ascii="Palatino Linotype" w:hAnsi="Palatino Linotype" w:cs="Arial"/>
          <w:b/>
        </w:rPr>
        <w:t>SAIMEX</w:t>
      </w:r>
      <w:r w:rsidRPr="00C96D8E">
        <w:rPr>
          <w:rFonts w:ascii="Palatino Linotype" w:hAnsi="Palatino Linotype" w:cs="Arial"/>
        </w:rPr>
        <w:t xml:space="preserve"> y arribó a las siguientes consideraciones de hecho y de derecho:</w:t>
      </w:r>
    </w:p>
    <w:p w:rsidR="005A5A83" w:rsidRPr="00C96D8E" w:rsidRDefault="005A5A83" w:rsidP="005A5A83">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C96D8E">
        <w:rPr>
          <w:rFonts w:ascii="Palatino Linotype" w:hAnsi="Palatino Linotype" w:cs="Arial"/>
        </w:rPr>
        <w:t>Primeramente, es toral señalar que el particular no impugnó</w:t>
      </w:r>
      <w:r w:rsidR="00527B68" w:rsidRPr="00C96D8E">
        <w:rPr>
          <w:rFonts w:ascii="Palatino Linotype" w:hAnsi="Palatino Linotype" w:cs="Arial"/>
        </w:rPr>
        <w:t xml:space="preserve"> la información remitida como respuesta, puesto que, únicamente manifestó que le faltaba un archivo; por ello, la respuesta, </w:t>
      </w:r>
      <w:r w:rsidRPr="00C96D8E">
        <w:rPr>
          <w:rFonts w:ascii="Palatino Linotype" w:hAnsi="Palatino Linotype" w:cs="Arial"/>
        </w:rPr>
        <w:t xml:space="preserve">relativa a los rubros no combatidos queda intocada, ya que se advierte que se da por satisfecho el requerimiento de información, quedando firme ante la falta </w:t>
      </w:r>
      <w:r w:rsidRPr="00C96D8E">
        <w:rPr>
          <w:rFonts w:ascii="Palatino Linotype" w:hAnsi="Palatino Linotype" w:cs="Arial"/>
        </w:rPr>
        <w:lastRenderedPageBreak/>
        <w:t xml:space="preserve">de impugnación en específico, pues se entiende que </w:t>
      </w:r>
      <w:r w:rsidR="00527B68" w:rsidRPr="00C96D8E">
        <w:rPr>
          <w:rFonts w:ascii="Palatino Linotype" w:hAnsi="Palatino Linotype" w:cs="Arial"/>
          <w:b/>
        </w:rPr>
        <w:t>EL</w:t>
      </w:r>
      <w:r w:rsidRPr="00C96D8E">
        <w:rPr>
          <w:rFonts w:ascii="Palatino Linotype" w:hAnsi="Palatino Linotype" w:cs="Arial"/>
          <w:b/>
        </w:rPr>
        <w:t xml:space="preserve"> RECURRENTE</w:t>
      </w:r>
      <w:r w:rsidRPr="00C96D8E">
        <w:rPr>
          <w:rFonts w:ascii="Palatino Linotype" w:hAnsi="Palatino Linotype" w:cs="Arial"/>
        </w:rPr>
        <w:t xml:space="preserve"> ésta conforme con la información al no contravenir la misma.</w:t>
      </w:r>
    </w:p>
    <w:p w:rsidR="005A5A83" w:rsidRPr="00C96D8E" w:rsidRDefault="005A5A83" w:rsidP="005A5A83">
      <w:pPr>
        <w:spacing w:before="100" w:beforeAutospacing="1" w:after="100" w:afterAutospacing="1" w:line="360" w:lineRule="auto"/>
        <w:ind w:right="49"/>
        <w:jc w:val="both"/>
        <w:rPr>
          <w:rFonts w:ascii="Palatino Linotype" w:hAnsi="Palatino Linotype" w:cs="Arial"/>
        </w:rPr>
      </w:pPr>
      <w:r w:rsidRPr="00C96D8E">
        <w:rPr>
          <w:rFonts w:ascii="Palatino Linotype" w:hAnsi="Palatino Linotype" w:cs="Arial"/>
        </w:rPr>
        <w:t>Sirve de sustento por analogía la tesis jurisprudencial número VI.3o.C. J/60, publicada en el Semanario Judicial de la Federación y su Gaceta bajo el número de registro 176,608 que a la letra dice:</w:t>
      </w:r>
    </w:p>
    <w:p w:rsidR="005A5A83" w:rsidRPr="00C96D8E" w:rsidRDefault="005A5A83" w:rsidP="005A5A83">
      <w:pPr>
        <w:shd w:val="clear" w:color="auto" w:fill="FFFFFF"/>
        <w:ind w:left="851" w:right="902"/>
        <w:jc w:val="both"/>
        <w:rPr>
          <w:rFonts w:ascii="Arial" w:hAnsi="Arial" w:cs="Arial"/>
          <w:sz w:val="18"/>
          <w:szCs w:val="19"/>
        </w:rPr>
      </w:pPr>
      <w:r w:rsidRPr="00C96D8E">
        <w:rPr>
          <w:rFonts w:ascii="Palatino Linotype" w:hAnsi="Palatino Linotype" w:cs="Arial"/>
          <w:b/>
          <w:bCs/>
          <w:i/>
          <w:iCs/>
          <w:sz w:val="22"/>
        </w:rPr>
        <w:t xml:space="preserve">“ACTOS CONSENTIDOS. SON LOS QUE NO SE IMPUGNAN MEDIANTE EL RECURSO IDÓNEO. </w:t>
      </w:r>
      <w:r w:rsidRPr="00C96D8E">
        <w:rPr>
          <w:rFonts w:ascii="Palatino Linotype" w:hAnsi="Palatino Linotype" w:cs="Arial"/>
          <w:i/>
          <w:iCs/>
          <w:sz w:val="22"/>
        </w:rPr>
        <w:t xml:space="preserve">Debe reputarse como consentido el acto que no se impugnó por el medio establecido por la ley, </w:t>
      </w:r>
      <w:r w:rsidR="00FD7054" w:rsidRPr="00C96D8E">
        <w:rPr>
          <w:rFonts w:ascii="Palatino Linotype" w:hAnsi="Palatino Linotype" w:cs="Arial"/>
          <w:i/>
          <w:iCs/>
          <w:sz w:val="22"/>
        </w:rPr>
        <w:t>ya que,</w:t>
      </w:r>
      <w:r w:rsidRPr="00C96D8E">
        <w:rPr>
          <w:rFonts w:ascii="Palatino Linotype" w:hAnsi="Palatino Linotype" w:cs="Arial"/>
          <w:i/>
          <w:iCs/>
          <w:sz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5A5A83" w:rsidRPr="00C96D8E" w:rsidRDefault="005A5A83" w:rsidP="005A5A83">
      <w:pPr>
        <w:shd w:val="clear" w:color="auto" w:fill="FFFFFF"/>
        <w:spacing w:before="100" w:beforeAutospacing="1" w:after="100" w:afterAutospacing="1" w:line="360" w:lineRule="auto"/>
        <w:ind w:right="49"/>
        <w:jc w:val="both"/>
        <w:rPr>
          <w:rFonts w:ascii="Palatino Linotype" w:hAnsi="Palatino Linotype" w:cs="Arial"/>
        </w:rPr>
      </w:pPr>
      <w:r w:rsidRPr="00C96D8E">
        <w:rPr>
          <w:rFonts w:ascii="Palatino Linotype" w:hAnsi="Palatino Linotype" w:cs="Arial"/>
        </w:rPr>
        <w:t xml:space="preserve">Lo anterior es así, debido a que, cuando </w:t>
      </w:r>
      <w:r w:rsidR="00527B68" w:rsidRPr="00C96D8E">
        <w:rPr>
          <w:rFonts w:ascii="Palatino Linotype" w:hAnsi="Palatino Linotype" w:cs="Arial"/>
          <w:b/>
          <w:bCs/>
        </w:rPr>
        <w:t>EL</w:t>
      </w:r>
      <w:r w:rsidRPr="00C96D8E">
        <w:rPr>
          <w:rFonts w:ascii="Palatino Linotype" w:hAnsi="Palatino Linotype" w:cs="Arial"/>
          <w:b/>
          <w:bCs/>
        </w:rPr>
        <w:t xml:space="preserve"> RECURRENTE </w:t>
      </w:r>
      <w:r w:rsidRPr="00C96D8E">
        <w:rPr>
          <w:rFonts w:ascii="Palatino Linotype" w:hAnsi="Palatino Linotype" w:cs="Arial"/>
        </w:rPr>
        <w:t xml:space="preserve">impugnó la respuesta del </w:t>
      </w:r>
      <w:r w:rsidRPr="00C96D8E">
        <w:rPr>
          <w:rFonts w:ascii="Palatino Linotype" w:hAnsi="Palatino Linotype" w:cs="Arial"/>
          <w:b/>
          <w:bCs/>
        </w:rPr>
        <w:t>SUJETO OBLIGADO</w:t>
      </w:r>
      <w:r w:rsidRPr="00C96D8E">
        <w:rPr>
          <w:rFonts w:ascii="Palatino Linotype" w:hAnsi="Palatino Linotype" w:cs="Arial"/>
        </w:rPr>
        <w:t xml:space="preserve">, no expresó razón o motivo de inconformidad en contra de todos los rubros solicitados; por lo que, dichos rubros deben declararse atendidos, pues se entiende que </w:t>
      </w:r>
      <w:r w:rsidR="00527B68" w:rsidRPr="00C96D8E">
        <w:rPr>
          <w:rFonts w:ascii="Palatino Linotype" w:hAnsi="Palatino Linotype" w:cs="Arial"/>
          <w:b/>
          <w:bCs/>
        </w:rPr>
        <w:t>EL</w:t>
      </w:r>
      <w:r w:rsidRPr="00C96D8E">
        <w:rPr>
          <w:rFonts w:ascii="Palatino Linotype" w:hAnsi="Palatino Linotype" w:cs="Arial"/>
          <w:b/>
          <w:bCs/>
        </w:rPr>
        <w:t xml:space="preserve"> RECURRENTE</w:t>
      </w:r>
      <w:r w:rsidRPr="00C96D8E">
        <w:rPr>
          <w:rFonts w:ascii="Palatino Linotype" w:hAnsi="Palatino Linotype" w:cs="Arial"/>
        </w:rPr>
        <w:t xml:space="preserve"> está conforme con la información al no contravenir la misma.</w:t>
      </w:r>
    </w:p>
    <w:p w:rsidR="005A5A83" w:rsidRPr="00C96D8E" w:rsidRDefault="005A5A83" w:rsidP="005A5A83">
      <w:pPr>
        <w:shd w:val="clear" w:color="auto" w:fill="FFFFFF"/>
        <w:spacing w:line="360" w:lineRule="auto"/>
        <w:ind w:right="49"/>
        <w:jc w:val="both"/>
        <w:rPr>
          <w:rFonts w:ascii="Arial" w:hAnsi="Arial" w:cs="Arial"/>
        </w:rPr>
      </w:pPr>
      <w:r w:rsidRPr="00C96D8E">
        <w:rPr>
          <w:rFonts w:ascii="Palatino Linotype" w:eastAsia="Arial Unicode MS" w:hAnsi="Palatino Linotype" w:cs="Arial"/>
        </w:rPr>
        <w:t xml:space="preserve">Consecuentemente, la parte de la respuesta que no fue impugnada debe declararse consentida por </w:t>
      </w:r>
      <w:r w:rsidR="00527B68" w:rsidRPr="00C96D8E">
        <w:rPr>
          <w:rFonts w:ascii="Palatino Linotype" w:eastAsia="Arial Unicode MS" w:hAnsi="Palatino Linotype" w:cs="Arial"/>
          <w:b/>
        </w:rPr>
        <w:t>EL</w:t>
      </w:r>
      <w:r w:rsidRPr="00C96D8E">
        <w:rPr>
          <w:rFonts w:ascii="Palatino Linotype" w:eastAsia="Arial Unicode MS" w:hAnsi="Palatino Linotype" w:cs="Arial"/>
          <w:b/>
        </w:rPr>
        <w:t xml:space="preserve"> RECURRENTE</w:t>
      </w:r>
      <w:r w:rsidRPr="00C96D8E">
        <w:rPr>
          <w:rFonts w:ascii="Palatino Linotype" w:eastAsia="Arial Unicode MS" w:hAnsi="Palatino Linotype" w:cs="Arial"/>
        </w:rPr>
        <w:t>, toda vez que no realizó manifestaciones de inconformidad; por lo que, no pueden producirse efectos jurídicos tendentes a revocar, confirmar o modificar el acto reclamado, ya que se infiere su consentimiento ante la falta de impugnación eficaz.</w:t>
      </w:r>
    </w:p>
    <w:p w:rsidR="005A5A83" w:rsidRPr="00C96D8E" w:rsidRDefault="005A5A83" w:rsidP="005A5A83">
      <w:pPr>
        <w:shd w:val="clear" w:color="auto" w:fill="FFFFFF"/>
        <w:spacing w:before="100" w:beforeAutospacing="1" w:after="100" w:afterAutospacing="1" w:line="360" w:lineRule="auto"/>
        <w:ind w:right="49"/>
        <w:jc w:val="both"/>
        <w:rPr>
          <w:rFonts w:ascii="Arial" w:hAnsi="Arial" w:cs="Arial"/>
        </w:rPr>
      </w:pPr>
      <w:r w:rsidRPr="00C96D8E">
        <w:rPr>
          <w:rFonts w:ascii="Palatino Linotype" w:hAnsi="Palatino Linotype" w:cs="Arial"/>
        </w:rPr>
        <w:lastRenderedPageBreak/>
        <w:t>Sirve como apoyo a lo anterior, por analogía, la Tesis Jurisprudencial Número 3ª./J.7/91, Publicada en el Semanario Judicial de la Federación y su Gaceta bajo el número de registro 174,177, que establece lo siguiente:</w:t>
      </w:r>
    </w:p>
    <w:p w:rsidR="005A5A83" w:rsidRPr="00C96D8E" w:rsidRDefault="005A5A83" w:rsidP="005A5A83">
      <w:pPr>
        <w:shd w:val="clear" w:color="auto" w:fill="FFFFFF"/>
        <w:ind w:left="709" w:right="760"/>
        <w:jc w:val="both"/>
        <w:rPr>
          <w:rFonts w:ascii="Palatino Linotype" w:hAnsi="Palatino Linotype" w:cs="Arial"/>
          <w:i/>
          <w:iCs/>
          <w:sz w:val="22"/>
        </w:rPr>
      </w:pPr>
      <w:r w:rsidRPr="00C96D8E">
        <w:rPr>
          <w:rFonts w:ascii="Palatino Linotype" w:hAnsi="Palatino Linotype" w:cs="Arial"/>
          <w:b/>
          <w:bCs/>
          <w:i/>
          <w:iCs/>
          <w:sz w:val="22"/>
        </w:rPr>
        <w:t xml:space="preserve">“REVISIÓN EN AMPARO. LOS RESOLUTIVOS NO COMBATIDOS DEBEN DECLARARSE FIRMES. </w:t>
      </w:r>
      <w:r w:rsidRPr="00C96D8E">
        <w:rPr>
          <w:rFonts w:ascii="Palatino Linotype" w:hAnsi="Palatino Linotype" w:cs="Arial"/>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FD7054" w:rsidRPr="00C96D8E" w:rsidRDefault="00527B68" w:rsidP="00FD7054">
      <w:pPr>
        <w:spacing w:before="100" w:beforeAutospacing="1" w:after="100" w:afterAutospacing="1" w:line="360" w:lineRule="auto"/>
        <w:jc w:val="both"/>
        <w:rPr>
          <w:rFonts w:ascii="Palatino Linotype" w:hAnsi="Palatino Linotype" w:cs="Arial"/>
          <w:lang w:val="es-ES_tradnl"/>
        </w:rPr>
      </w:pPr>
      <w:r w:rsidRPr="00C96D8E">
        <w:rPr>
          <w:rFonts w:ascii="Palatino Linotype" w:eastAsia="Calibri" w:hAnsi="Palatino Linotype"/>
          <w:szCs w:val="22"/>
          <w:lang w:eastAsia="en-US"/>
        </w:rPr>
        <w:t>Una</w:t>
      </w:r>
      <w:r w:rsidR="00FD7054" w:rsidRPr="00C96D8E">
        <w:rPr>
          <w:rFonts w:ascii="Palatino Linotype" w:eastAsia="Calibri" w:hAnsi="Palatino Linotype"/>
          <w:szCs w:val="22"/>
          <w:lang w:eastAsia="en-US"/>
        </w:rPr>
        <w:t xml:space="preserve"> vez apuntado lo anterior, por cuanto hace al archivo aducido por </w:t>
      </w:r>
      <w:r w:rsidR="00FD7054" w:rsidRPr="00C96D8E">
        <w:rPr>
          <w:rFonts w:ascii="Palatino Linotype" w:eastAsia="Calibri" w:hAnsi="Palatino Linotype"/>
          <w:b/>
          <w:szCs w:val="22"/>
          <w:lang w:eastAsia="en-US"/>
        </w:rPr>
        <w:t>EL SUJETO OBLIGADO</w:t>
      </w:r>
      <w:r w:rsidR="00FD7054" w:rsidRPr="00C96D8E">
        <w:rPr>
          <w:rFonts w:ascii="Palatino Linotype" w:eastAsia="Calibri" w:hAnsi="Palatino Linotype"/>
          <w:szCs w:val="22"/>
          <w:lang w:eastAsia="en-US"/>
        </w:rPr>
        <w:t xml:space="preserve"> del cual es clara su omisión en la remisión tanto de la respuesta como en el Informe Justificado, e</w:t>
      </w:r>
      <w:r w:rsidR="00FD7054" w:rsidRPr="00C96D8E">
        <w:rPr>
          <w:rFonts w:ascii="Palatino Linotype" w:eastAsia="Calibri" w:hAnsi="Palatino Linotype" w:cs="Arial"/>
        </w:rPr>
        <w:t xml:space="preserve">ste Instituto </w:t>
      </w:r>
      <w:r w:rsidR="00FD7054" w:rsidRPr="00C96D8E">
        <w:rPr>
          <w:rFonts w:ascii="Palatino Linotype" w:hAnsi="Palatino Linotype"/>
        </w:rPr>
        <w:t xml:space="preserve">precisa que se obvia el análisis de la competencia por parte del </w:t>
      </w:r>
      <w:r w:rsidR="00FD7054" w:rsidRPr="00C96D8E">
        <w:rPr>
          <w:rFonts w:ascii="Palatino Linotype" w:hAnsi="Palatino Linotype"/>
          <w:b/>
        </w:rPr>
        <w:t>SUJETO OBLIGADO</w:t>
      </w:r>
      <w:r w:rsidR="00FD7054" w:rsidRPr="00C96D8E">
        <w:rPr>
          <w:rFonts w:ascii="Palatino Linotype" w:hAnsi="Palatino Linotype"/>
        </w:rPr>
        <w:t xml:space="preserve">, para generar, administrar o poseer la información solicitada, dado que éste ha asumido la misma, en razón de que puntualmente refirió que </w:t>
      </w:r>
      <w:r w:rsidR="00FD7054" w:rsidRPr="00C96D8E">
        <w:rPr>
          <w:rFonts w:ascii="Palatino Linotype" w:hAnsi="Palatino Linotype" w:cs="Arial"/>
        </w:rPr>
        <w:t xml:space="preserve">la información que daba respuesta a su solicitud estaba contenida en dos archivos siendo el segundo de éstos, aquel que contiene las recetas de tercer nivel del proveedor </w:t>
      </w:r>
      <w:r w:rsidR="00FD7054" w:rsidRPr="00C96D8E">
        <w:rPr>
          <w:rFonts w:ascii="Palatino Linotype" w:hAnsi="Palatino Linotype" w:cs="Arial"/>
          <w:i/>
        </w:rPr>
        <w:t>SOLUGLOB</w:t>
      </w:r>
      <w:r w:rsidR="00FD7054" w:rsidRPr="00C96D8E">
        <w:rPr>
          <w:rFonts w:ascii="Palatino Linotype" w:hAnsi="Palatino Linotype"/>
        </w:rPr>
        <w:t xml:space="preserve"> (Sic).</w:t>
      </w:r>
    </w:p>
    <w:p w:rsidR="00FD7054" w:rsidRPr="00C96D8E" w:rsidRDefault="00FD7054" w:rsidP="00FD7054">
      <w:pPr>
        <w:spacing w:before="240" w:after="240" w:line="360" w:lineRule="auto"/>
        <w:jc w:val="both"/>
        <w:rPr>
          <w:rFonts w:ascii="Palatino Linotype" w:hAnsi="Palatino Linotype"/>
        </w:rPr>
      </w:pPr>
      <w:r w:rsidRPr="00C96D8E">
        <w:rPr>
          <w:rFonts w:ascii="Palatino Linotype" w:hAnsi="Palatino Linotype"/>
        </w:rPr>
        <w:t xml:space="preserve">En efecto, el hecho de que </w:t>
      </w:r>
      <w:r w:rsidRPr="00C96D8E">
        <w:rPr>
          <w:rFonts w:ascii="Palatino Linotype" w:hAnsi="Palatino Linotype"/>
          <w:b/>
        </w:rPr>
        <w:t>EL SUJETO OBLIGADO</w:t>
      </w:r>
      <w:r w:rsidRPr="00C96D8E">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FD7054" w:rsidRPr="00C96D8E" w:rsidRDefault="00FD7054" w:rsidP="00FD7054">
      <w:pPr>
        <w:tabs>
          <w:tab w:val="left" w:pos="851"/>
          <w:tab w:val="left" w:pos="8505"/>
        </w:tabs>
        <w:ind w:left="851" w:right="902"/>
        <w:jc w:val="both"/>
        <w:rPr>
          <w:rFonts w:ascii="Palatino Linotype" w:hAnsi="Palatino Linotype" w:cs="Arial"/>
          <w:i/>
          <w:sz w:val="22"/>
          <w:szCs w:val="22"/>
        </w:rPr>
      </w:pPr>
      <w:r w:rsidRPr="00C96D8E">
        <w:rPr>
          <w:rFonts w:ascii="Palatino Linotype" w:hAnsi="Palatino Linotype" w:cs="Arial"/>
          <w:i/>
          <w:sz w:val="22"/>
          <w:szCs w:val="22"/>
        </w:rPr>
        <w:lastRenderedPageBreak/>
        <w:t>“</w:t>
      </w:r>
      <w:r w:rsidRPr="00C96D8E">
        <w:rPr>
          <w:rFonts w:ascii="Palatino Linotype" w:hAnsi="Palatino Linotype" w:cs="Arial"/>
          <w:b/>
          <w:i/>
          <w:sz w:val="22"/>
          <w:szCs w:val="22"/>
        </w:rPr>
        <w:t>Artículo 12.</w:t>
      </w:r>
      <w:r w:rsidRPr="00C96D8E">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FD7054" w:rsidRPr="00C96D8E" w:rsidRDefault="00FD7054" w:rsidP="00FD7054">
      <w:pPr>
        <w:ind w:left="851" w:right="902"/>
        <w:jc w:val="both"/>
        <w:rPr>
          <w:rFonts w:ascii="Palatino Linotype" w:hAnsi="Palatino Linotype" w:cs="Arial"/>
          <w:i/>
          <w:sz w:val="22"/>
          <w:szCs w:val="22"/>
        </w:rPr>
      </w:pPr>
      <w:r w:rsidRPr="00C96D8E">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FD7054" w:rsidRPr="00C96D8E" w:rsidRDefault="00FD7054" w:rsidP="00FD7054">
      <w:pPr>
        <w:spacing w:before="240" w:after="240" w:line="360" w:lineRule="auto"/>
        <w:jc w:val="both"/>
      </w:pPr>
      <w:r w:rsidRPr="00C96D8E">
        <w:rPr>
          <w:rFonts w:ascii="Palatino Linotype" w:hAnsi="Palatino Linotype"/>
        </w:rPr>
        <w:t xml:space="preserve">Así, el estudio de la naturaleza jurídica de la información pública solicitada, tiene por objeto determinar si ésta la genera, posee o administra </w:t>
      </w:r>
      <w:r w:rsidRPr="00C96D8E">
        <w:rPr>
          <w:rFonts w:ascii="Palatino Linotype" w:hAnsi="Palatino Linotype"/>
          <w:b/>
        </w:rPr>
        <w:t>EL SUJETO OBLIGADO</w:t>
      </w:r>
      <w:r w:rsidRPr="00C96D8E">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C96D8E">
        <w:t xml:space="preserve"> </w:t>
      </w:r>
    </w:p>
    <w:p w:rsidR="00FD7054" w:rsidRPr="00C96D8E" w:rsidRDefault="00FD7054" w:rsidP="00FD7054">
      <w:pPr>
        <w:spacing w:before="100" w:beforeAutospacing="1" w:after="100" w:afterAutospacing="1" w:line="360" w:lineRule="auto"/>
        <w:jc w:val="both"/>
        <w:rPr>
          <w:rFonts w:ascii="Palatino Linotype" w:hAnsi="Palatino Linotype"/>
        </w:rPr>
      </w:pPr>
      <w:r w:rsidRPr="00C96D8E">
        <w:rPr>
          <w:rFonts w:ascii="Palatino Linotype" w:hAnsi="Palatino Linotype"/>
        </w:rPr>
        <w:t xml:space="preserve">Asimismo, no se omite comentar que, al haber existido un pronunciamiento por parte del </w:t>
      </w:r>
      <w:r w:rsidRPr="00C96D8E">
        <w:rPr>
          <w:rFonts w:ascii="Palatino Linotype" w:hAnsi="Palatino Linotype"/>
          <w:b/>
        </w:rPr>
        <w:t>SUJETO OBLIGADO</w:t>
      </w:r>
      <w:r w:rsidRPr="00C96D8E">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FD7054" w:rsidRPr="00C96D8E" w:rsidRDefault="00FD7054" w:rsidP="00FD7054">
      <w:pPr>
        <w:spacing w:before="100" w:beforeAutospacing="1" w:after="100" w:afterAutospacing="1" w:line="360" w:lineRule="auto"/>
        <w:jc w:val="both"/>
        <w:rPr>
          <w:rFonts w:ascii="Palatino Linotype" w:hAnsi="Palatino Linotype" w:cs="Arial"/>
        </w:rPr>
      </w:pPr>
      <w:r w:rsidRPr="00C96D8E">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FD7054" w:rsidRPr="00C96D8E" w:rsidRDefault="00FD7054" w:rsidP="00FD7054">
      <w:pPr>
        <w:ind w:left="709" w:right="760"/>
        <w:jc w:val="both"/>
        <w:rPr>
          <w:rFonts w:ascii="Palatino Linotype" w:hAnsi="Palatino Linotype" w:cs="Arial"/>
          <w:i/>
          <w:sz w:val="22"/>
        </w:rPr>
      </w:pPr>
      <w:r w:rsidRPr="00C96D8E">
        <w:rPr>
          <w:rFonts w:ascii="Palatino Linotype" w:hAnsi="Palatino Linotype" w:cs="Arial"/>
          <w:b/>
          <w:i/>
          <w:sz w:val="22"/>
        </w:rPr>
        <w:lastRenderedPageBreak/>
        <w:t>“El Instituto Federal de Acceso a la Información y Protección de Datos no cuenta con facultades para pronunciarse respecto de la veracidad de los documentos proporcionados por los sujetos obligados</w:t>
      </w:r>
      <w:r w:rsidRPr="00C96D8E">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C96D8E">
        <w:rPr>
          <w:rFonts w:ascii="Palatino Linotype" w:hAnsi="Palatino Linotype" w:cs="Arial"/>
          <w:i/>
          <w:sz w:val="22"/>
        </w:rPr>
        <w:t>Marván</w:t>
      </w:r>
      <w:proofErr w:type="spellEnd"/>
      <w:r w:rsidRPr="00C96D8E">
        <w:rPr>
          <w:rFonts w:ascii="Palatino Linotype" w:hAnsi="Palatino Linotype" w:cs="Arial"/>
          <w:i/>
          <w:sz w:val="22"/>
        </w:rPr>
        <w:t xml:space="preserve"> Laborde 2395/09 Secretaría de Economía - María </w:t>
      </w:r>
      <w:proofErr w:type="spellStart"/>
      <w:r w:rsidRPr="00C96D8E">
        <w:rPr>
          <w:rFonts w:ascii="Palatino Linotype" w:hAnsi="Palatino Linotype" w:cs="Arial"/>
          <w:i/>
          <w:sz w:val="22"/>
        </w:rPr>
        <w:t>Marván</w:t>
      </w:r>
      <w:proofErr w:type="spellEnd"/>
      <w:r w:rsidRPr="00C96D8E">
        <w:rPr>
          <w:rFonts w:ascii="Palatino Linotype" w:hAnsi="Palatino Linotype" w:cs="Arial"/>
          <w:i/>
          <w:sz w:val="22"/>
        </w:rPr>
        <w:t xml:space="preserve"> Laborde 0837/10 Administración Portuaria Integral de Veracruz, S.A. de C.V. – María </w:t>
      </w:r>
      <w:proofErr w:type="spellStart"/>
      <w:r w:rsidRPr="00C96D8E">
        <w:rPr>
          <w:rFonts w:ascii="Palatino Linotype" w:hAnsi="Palatino Linotype" w:cs="Arial"/>
          <w:i/>
          <w:sz w:val="22"/>
        </w:rPr>
        <w:t>Marván</w:t>
      </w:r>
      <w:proofErr w:type="spellEnd"/>
      <w:r w:rsidRPr="00C96D8E">
        <w:rPr>
          <w:rFonts w:ascii="Palatino Linotype" w:hAnsi="Palatino Linotype" w:cs="Arial"/>
          <w:i/>
          <w:sz w:val="22"/>
        </w:rPr>
        <w:t xml:space="preserve"> Laborde </w:t>
      </w:r>
    </w:p>
    <w:p w:rsidR="00FD7054" w:rsidRPr="00C96D8E" w:rsidRDefault="00FD7054" w:rsidP="00FD7054">
      <w:pPr>
        <w:ind w:left="709" w:right="757"/>
        <w:jc w:val="both"/>
        <w:rPr>
          <w:rFonts w:ascii="Palatino Linotype" w:hAnsi="Palatino Linotype" w:cs="Arial"/>
          <w:b/>
          <w:i/>
          <w:sz w:val="22"/>
        </w:rPr>
      </w:pPr>
      <w:r w:rsidRPr="00C96D8E">
        <w:rPr>
          <w:rFonts w:ascii="Palatino Linotype" w:hAnsi="Palatino Linotype" w:cs="Arial"/>
          <w:i/>
          <w:sz w:val="22"/>
        </w:rPr>
        <w:t>Criterio 31/10</w:t>
      </w:r>
      <w:r w:rsidRPr="00C96D8E">
        <w:rPr>
          <w:rFonts w:ascii="Palatino Linotype" w:hAnsi="Palatino Linotype" w:cs="Arial"/>
          <w:b/>
          <w:i/>
          <w:sz w:val="22"/>
        </w:rPr>
        <w:t>”</w:t>
      </w:r>
      <w:r w:rsidRPr="00C96D8E">
        <w:rPr>
          <w:rFonts w:ascii="Palatino Linotype" w:hAnsi="Palatino Linotype" w:cs="Arial"/>
          <w:i/>
          <w:sz w:val="22"/>
        </w:rPr>
        <w:t xml:space="preserve"> (sic)</w:t>
      </w:r>
    </w:p>
    <w:p w:rsidR="00DB646A" w:rsidRPr="00C96D8E" w:rsidRDefault="00FD7054" w:rsidP="0064139C">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C96D8E">
        <w:rPr>
          <w:rFonts w:ascii="Palatino Linotype" w:hAnsi="Palatino Linotype" w:cs="Arial"/>
        </w:rPr>
        <w:t xml:space="preserve">En razón de lo anterior, es claro que en el presente asunto se actualiza la fracción V del artículo 179 de la Ley de Transparencia y Acceso a la Información Pública del Estado de México y Municipios, puesto que </w:t>
      </w:r>
      <w:r w:rsidRPr="00C96D8E">
        <w:rPr>
          <w:rFonts w:ascii="Palatino Linotype" w:hAnsi="Palatino Linotype" w:cs="Arial"/>
          <w:b/>
        </w:rPr>
        <w:t>EL SUJETO OBLIGADO</w:t>
      </w:r>
      <w:r w:rsidRPr="00C96D8E">
        <w:rPr>
          <w:rFonts w:ascii="Palatino Linotype" w:hAnsi="Palatino Linotype" w:cs="Arial"/>
        </w:rPr>
        <w:t xml:space="preserve"> remitió incompleta la información con la cual, según su dicho, colmaba la solicitud de acceso a la información pública presentada por el particular.</w:t>
      </w:r>
    </w:p>
    <w:p w:rsidR="00E26FBC" w:rsidRPr="00C96D8E" w:rsidRDefault="00FD7054" w:rsidP="00E26FBC">
      <w:pPr>
        <w:spacing w:before="100" w:beforeAutospacing="1" w:after="100" w:afterAutospacing="1" w:line="360" w:lineRule="auto"/>
        <w:jc w:val="both"/>
        <w:rPr>
          <w:rFonts w:ascii="Palatino Linotype" w:hAnsi="Palatino Linotype" w:cs="Arial"/>
        </w:rPr>
      </w:pPr>
      <w:r w:rsidRPr="00C96D8E">
        <w:rPr>
          <w:rFonts w:ascii="Palatino Linotype" w:hAnsi="Palatino Linotype"/>
        </w:rPr>
        <w:t xml:space="preserve">Ahora bien, </w:t>
      </w:r>
      <w:r w:rsidR="00E26FBC" w:rsidRPr="00C96D8E">
        <w:rPr>
          <w:rFonts w:ascii="Palatino Linotype" w:hAnsi="Palatino Linotype" w:cs="Arial"/>
        </w:rPr>
        <w:t xml:space="preserve">es importante resaltar que </w:t>
      </w:r>
      <w:r w:rsidR="00E26FBC" w:rsidRPr="00C96D8E">
        <w:rPr>
          <w:rFonts w:ascii="Palatino Linotype" w:hAnsi="Palatino Linotype"/>
          <w:color w:val="212121"/>
          <w:bdr w:val="none" w:sz="0" w:space="0" w:color="auto" w:frame="1"/>
        </w:rPr>
        <w:t>los Sujetos Obligados deben garantizar el derecho de acceso a la información de los particulares, proporcionando la información con la que cuentan, en el formato en que la misma obre en sus archivos; sin necesidad de elaborar documentos </w:t>
      </w:r>
      <w:r w:rsidR="00E26FBC" w:rsidRPr="00C96D8E">
        <w:rPr>
          <w:rFonts w:ascii="Palatino Linotype" w:hAnsi="Palatino Linotype"/>
          <w:i/>
          <w:iCs/>
          <w:color w:val="212121"/>
          <w:bdr w:val="none" w:sz="0" w:space="0" w:color="auto" w:frame="1"/>
        </w:rPr>
        <w:t>ad hoc </w:t>
      </w:r>
      <w:r w:rsidR="00E26FBC" w:rsidRPr="00C96D8E">
        <w:rPr>
          <w:rFonts w:ascii="Palatino Linotype" w:hAnsi="Palatino Linotype"/>
          <w:color w:val="212121"/>
          <w:bdr w:val="none" w:sz="0" w:space="0" w:color="auto" w:frame="1"/>
        </w:rPr>
        <w:t xml:space="preserve">para atender las solicitudes de información, argumento que se fortalece con el criterio número 03/17 emitido por el Instituto Nacional de </w:t>
      </w:r>
      <w:r w:rsidR="00E26FBC" w:rsidRPr="00C96D8E">
        <w:rPr>
          <w:rFonts w:ascii="Palatino Linotype" w:hAnsi="Palatino Linotype"/>
          <w:color w:val="212121"/>
          <w:bdr w:val="none" w:sz="0" w:space="0" w:color="auto" w:frame="1"/>
        </w:rPr>
        <w:lastRenderedPageBreak/>
        <w:t>Transparencia, Acceso a la Información y Protección de Datos Personales (INAI), cuyo contenido se inserta a continuación:</w:t>
      </w:r>
    </w:p>
    <w:p w:rsidR="00E26FBC" w:rsidRPr="00C96D8E" w:rsidRDefault="00E26FBC" w:rsidP="00E26FBC">
      <w:pPr>
        <w:ind w:left="851" w:right="902"/>
        <w:jc w:val="both"/>
        <w:rPr>
          <w:rFonts w:ascii="Palatino Linotype" w:hAnsi="Palatino Linotype"/>
          <w:i/>
          <w:iCs/>
          <w:color w:val="212121"/>
          <w:sz w:val="21"/>
          <w:szCs w:val="21"/>
          <w:bdr w:val="none" w:sz="0" w:space="0" w:color="auto" w:frame="1"/>
          <w:lang w:val="es-ES" w:eastAsia="es-MX"/>
        </w:rPr>
      </w:pPr>
      <w:r w:rsidRPr="00C96D8E">
        <w:rPr>
          <w:rFonts w:ascii="Palatino Linotype" w:hAnsi="Palatino Linotype"/>
          <w:b/>
          <w:bCs/>
          <w:i/>
          <w:iCs/>
          <w:color w:val="212121"/>
          <w:sz w:val="21"/>
          <w:szCs w:val="21"/>
          <w:bdr w:val="none" w:sz="0" w:space="0" w:color="auto" w:frame="1"/>
          <w:lang w:val="es-ES" w:eastAsia="es-MX"/>
        </w:rPr>
        <w:t>“No existe obligación de elaborar </w:t>
      </w:r>
      <w:r w:rsidRPr="00C96D8E">
        <w:rPr>
          <w:rFonts w:ascii="Palatino Linotype" w:hAnsi="Palatino Linotype"/>
          <w:b/>
          <w:bCs/>
          <w:i/>
          <w:iCs/>
          <w:color w:val="212121"/>
          <w:spacing w:val="-3"/>
          <w:sz w:val="21"/>
          <w:szCs w:val="21"/>
          <w:bdr w:val="none" w:sz="0" w:space="0" w:color="auto" w:frame="1"/>
          <w:lang w:val="es-ES" w:eastAsia="es-MX"/>
        </w:rPr>
        <w:t>d</w:t>
      </w:r>
      <w:r w:rsidRPr="00C96D8E">
        <w:rPr>
          <w:rFonts w:ascii="Palatino Linotype" w:hAnsi="Palatino Linotype"/>
          <w:b/>
          <w:bCs/>
          <w:i/>
          <w:iCs/>
          <w:color w:val="212121"/>
          <w:sz w:val="21"/>
          <w:szCs w:val="21"/>
          <w:bdr w:val="none" w:sz="0" w:space="0" w:color="auto" w:frame="1"/>
          <w:lang w:val="es-ES" w:eastAsia="es-MX"/>
        </w:rPr>
        <w:t>ocum</w:t>
      </w:r>
      <w:r w:rsidRPr="00C96D8E">
        <w:rPr>
          <w:rFonts w:ascii="Palatino Linotype" w:hAnsi="Palatino Linotype"/>
          <w:b/>
          <w:bCs/>
          <w:i/>
          <w:iCs/>
          <w:color w:val="212121"/>
          <w:spacing w:val="1"/>
          <w:sz w:val="21"/>
          <w:szCs w:val="21"/>
          <w:bdr w:val="none" w:sz="0" w:space="0" w:color="auto" w:frame="1"/>
          <w:lang w:val="es-ES" w:eastAsia="es-MX"/>
        </w:rPr>
        <w:t>e</w:t>
      </w:r>
      <w:r w:rsidRPr="00C96D8E">
        <w:rPr>
          <w:rFonts w:ascii="Palatino Linotype" w:hAnsi="Palatino Linotype"/>
          <w:b/>
          <w:bCs/>
          <w:i/>
          <w:iCs/>
          <w:color w:val="212121"/>
          <w:sz w:val="21"/>
          <w:szCs w:val="21"/>
          <w:bdr w:val="none" w:sz="0" w:space="0" w:color="auto" w:frame="1"/>
          <w:lang w:val="es-ES" w:eastAsia="es-MX"/>
        </w:rPr>
        <w:t>n</w:t>
      </w:r>
      <w:r w:rsidRPr="00C96D8E">
        <w:rPr>
          <w:rFonts w:ascii="Palatino Linotype" w:hAnsi="Palatino Linotype"/>
          <w:b/>
          <w:bCs/>
          <w:i/>
          <w:iCs/>
          <w:color w:val="212121"/>
          <w:spacing w:val="-1"/>
          <w:sz w:val="21"/>
          <w:szCs w:val="21"/>
          <w:bdr w:val="none" w:sz="0" w:space="0" w:color="auto" w:frame="1"/>
          <w:lang w:val="es-ES" w:eastAsia="es-MX"/>
        </w:rPr>
        <w:t>t</w:t>
      </w:r>
      <w:r w:rsidRPr="00C96D8E">
        <w:rPr>
          <w:rFonts w:ascii="Palatino Linotype" w:hAnsi="Palatino Linotype"/>
          <w:b/>
          <w:bCs/>
          <w:i/>
          <w:iCs/>
          <w:color w:val="212121"/>
          <w:sz w:val="21"/>
          <w:szCs w:val="21"/>
          <w:bdr w:val="none" w:sz="0" w:space="0" w:color="auto" w:frame="1"/>
          <w:lang w:val="es-ES" w:eastAsia="es-MX"/>
        </w:rPr>
        <w:t>os</w:t>
      </w:r>
      <w:r w:rsidRPr="00C96D8E">
        <w:rPr>
          <w:rFonts w:ascii="Palatino Linotype" w:hAnsi="Palatino Linotype"/>
          <w:b/>
          <w:bCs/>
          <w:i/>
          <w:iCs/>
          <w:color w:val="212121"/>
          <w:spacing w:val="14"/>
          <w:sz w:val="21"/>
          <w:szCs w:val="21"/>
          <w:bdr w:val="none" w:sz="0" w:space="0" w:color="auto" w:frame="1"/>
          <w:lang w:val="es-ES" w:eastAsia="es-MX"/>
        </w:rPr>
        <w:t> </w:t>
      </w:r>
      <w:r w:rsidRPr="00C96D8E">
        <w:rPr>
          <w:rFonts w:ascii="Palatino Linotype" w:hAnsi="Palatino Linotype"/>
          <w:b/>
          <w:bCs/>
          <w:i/>
          <w:iCs/>
          <w:color w:val="212121"/>
          <w:spacing w:val="-1"/>
          <w:sz w:val="21"/>
          <w:szCs w:val="21"/>
          <w:bdr w:val="none" w:sz="0" w:space="0" w:color="auto" w:frame="1"/>
          <w:lang w:val="es-ES" w:eastAsia="es-MX"/>
        </w:rPr>
        <w:t>ad </w:t>
      </w:r>
      <w:r w:rsidRPr="00C96D8E">
        <w:rPr>
          <w:rFonts w:ascii="Palatino Linotype" w:hAnsi="Palatino Linotype"/>
          <w:b/>
          <w:bCs/>
          <w:i/>
          <w:iCs/>
          <w:color w:val="212121"/>
          <w:sz w:val="21"/>
          <w:szCs w:val="21"/>
          <w:bdr w:val="none" w:sz="0" w:space="0" w:color="auto" w:frame="1"/>
          <w:lang w:val="es-ES" w:eastAsia="es-MX"/>
        </w:rPr>
        <w:t>hoc</w:t>
      </w:r>
      <w:r w:rsidRPr="00C96D8E">
        <w:rPr>
          <w:rFonts w:ascii="Palatino Linotype" w:hAnsi="Palatino Linotype"/>
          <w:b/>
          <w:bCs/>
          <w:i/>
          <w:iCs/>
          <w:color w:val="212121"/>
          <w:spacing w:val="11"/>
          <w:sz w:val="21"/>
          <w:szCs w:val="21"/>
          <w:bdr w:val="none" w:sz="0" w:space="0" w:color="auto" w:frame="1"/>
          <w:lang w:val="es-ES" w:eastAsia="es-MX"/>
        </w:rPr>
        <w:t> </w:t>
      </w:r>
      <w:r w:rsidRPr="00C96D8E">
        <w:rPr>
          <w:rFonts w:ascii="Palatino Linotype" w:hAnsi="Palatino Linotype"/>
          <w:b/>
          <w:bCs/>
          <w:i/>
          <w:iCs/>
          <w:color w:val="212121"/>
          <w:sz w:val="21"/>
          <w:szCs w:val="21"/>
          <w:bdr w:val="none" w:sz="0" w:space="0" w:color="auto" w:frame="1"/>
          <w:lang w:val="es-ES" w:eastAsia="es-MX"/>
        </w:rPr>
        <w:t>para</w:t>
      </w:r>
      <w:r w:rsidRPr="00C96D8E">
        <w:rPr>
          <w:rFonts w:ascii="Palatino Linotype" w:hAnsi="Palatino Linotype"/>
          <w:b/>
          <w:bCs/>
          <w:i/>
          <w:iCs/>
          <w:color w:val="212121"/>
          <w:spacing w:val="10"/>
          <w:sz w:val="21"/>
          <w:szCs w:val="21"/>
          <w:bdr w:val="none" w:sz="0" w:space="0" w:color="auto" w:frame="1"/>
          <w:lang w:val="es-ES" w:eastAsia="es-MX"/>
        </w:rPr>
        <w:t> </w:t>
      </w:r>
      <w:r w:rsidRPr="00C96D8E">
        <w:rPr>
          <w:rFonts w:ascii="Palatino Linotype" w:hAnsi="Palatino Linotype"/>
          <w:b/>
          <w:bCs/>
          <w:i/>
          <w:iCs/>
          <w:color w:val="212121"/>
          <w:sz w:val="21"/>
          <w:szCs w:val="21"/>
          <w:bdr w:val="none" w:sz="0" w:space="0" w:color="auto" w:frame="1"/>
          <w:lang w:val="es-ES" w:eastAsia="es-MX"/>
        </w:rPr>
        <w:t>atender las sol</w:t>
      </w:r>
      <w:r w:rsidRPr="00C96D8E">
        <w:rPr>
          <w:rFonts w:ascii="Palatino Linotype" w:hAnsi="Palatino Linotype"/>
          <w:b/>
          <w:bCs/>
          <w:i/>
          <w:iCs/>
          <w:color w:val="212121"/>
          <w:spacing w:val="-2"/>
          <w:sz w:val="21"/>
          <w:szCs w:val="21"/>
          <w:bdr w:val="none" w:sz="0" w:space="0" w:color="auto" w:frame="1"/>
          <w:lang w:val="es-ES" w:eastAsia="es-MX"/>
        </w:rPr>
        <w:t>i</w:t>
      </w:r>
      <w:r w:rsidRPr="00C96D8E">
        <w:rPr>
          <w:rFonts w:ascii="Palatino Linotype" w:hAnsi="Palatino Linotype"/>
          <w:b/>
          <w:bCs/>
          <w:i/>
          <w:iCs/>
          <w:color w:val="212121"/>
          <w:spacing w:val="1"/>
          <w:sz w:val="21"/>
          <w:szCs w:val="21"/>
          <w:bdr w:val="none" w:sz="0" w:space="0" w:color="auto" w:frame="1"/>
          <w:lang w:val="es-ES" w:eastAsia="es-MX"/>
        </w:rPr>
        <w:t>c</w:t>
      </w:r>
      <w:r w:rsidRPr="00C96D8E">
        <w:rPr>
          <w:rFonts w:ascii="Palatino Linotype" w:hAnsi="Palatino Linotype"/>
          <w:b/>
          <w:bCs/>
          <w:i/>
          <w:iCs/>
          <w:color w:val="212121"/>
          <w:sz w:val="21"/>
          <w:szCs w:val="21"/>
          <w:bdr w:val="none" w:sz="0" w:space="0" w:color="auto" w:frame="1"/>
          <w:lang w:val="es-ES" w:eastAsia="es-MX"/>
        </w:rPr>
        <w:t>itudes</w:t>
      </w:r>
      <w:r w:rsidRPr="00C96D8E">
        <w:rPr>
          <w:rFonts w:ascii="Palatino Linotype" w:hAnsi="Palatino Linotype"/>
          <w:b/>
          <w:bCs/>
          <w:i/>
          <w:iCs/>
          <w:color w:val="212121"/>
          <w:spacing w:val="10"/>
          <w:sz w:val="21"/>
          <w:szCs w:val="21"/>
          <w:bdr w:val="none" w:sz="0" w:space="0" w:color="auto" w:frame="1"/>
          <w:lang w:val="es-ES" w:eastAsia="es-MX"/>
        </w:rPr>
        <w:t> </w:t>
      </w:r>
      <w:r w:rsidRPr="00C96D8E">
        <w:rPr>
          <w:rFonts w:ascii="Palatino Linotype" w:hAnsi="Palatino Linotype"/>
          <w:b/>
          <w:bCs/>
          <w:i/>
          <w:iCs/>
          <w:color w:val="212121"/>
          <w:sz w:val="21"/>
          <w:szCs w:val="21"/>
          <w:bdr w:val="none" w:sz="0" w:space="0" w:color="auto" w:frame="1"/>
          <w:lang w:val="es-ES" w:eastAsia="es-MX"/>
        </w:rPr>
        <w:t>de</w:t>
      </w:r>
      <w:r w:rsidRPr="00C96D8E">
        <w:rPr>
          <w:rFonts w:ascii="Palatino Linotype" w:hAnsi="Palatino Linotype"/>
          <w:b/>
          <w:bCs/>
          <w:i/>
          <w:iCs/>
          <w:color w:val="212121"/>
          <w:spacing w:val="9"/>
          <w:sz w:val="21"/>
          <w:szCs w:val="21"/>
          <w:bdr w:val="none" w:sz="0" w:space="0" w:color="auto" w:frame="1"/>
          <w:lang w:val="es-ES" w:eastAsia="es-MX"/>
        </w:rPr>
        <w:t> </w:t>
      </w:r>
      <w:r w:rsidRPr="00C96D8E">
        <w:rPr>
          <w:rFonts w:ascii="Palatino Linotype" w:hAnsi="Palatino Linotype"/>
          <w:b/>
          <w:bCs/>
          <w:i/>
          <w:iCs/>
          <w:color w:val="212121"/>
          <w:spacing w:val="1"/>
          <w:sz w:val="21"/>
          <w:szCs w:val="21"/>
          <w:bdr w:val="none" w:sz="0" w:space="0" w:color="auto" w:frame="1"/>
          <w:lang w:val="es-ES" w:eastAsia="es-MX"/>
        </w:rPr>
        <w:t>ac</w:t>
      </w:r>
      <w:r w:rsidRPr="00C96D8E">
        <w:rPr>
          <w:rFonts w:ascii="Palatino Linotype" w:hAnsi="Palatino Linotype"/>
          <w:b/>
          <w:bCs/>
          <w:i/>
          <w:iCs/>
          <w:color w:val="212121"/>
          <w:spacing w:val="-1"/>
          <w:sz w:val="21"/>
          <w:szCs w:val="21"/>
          <w:bdr w:val="none" w:sz="0" w:space="0" w:color="auto" w:frame="1"/>
          <w:lang w:val="es-ES" w:eastAsia="es-MX"/>
        </w:rPr>
        <w:t>c</w:t>
      </w:r>
      <w:r w:rsidRPr="00C96D8E">
        <w:rPr>
          <w:rFonts w:ascii="Palatino Linotype" w:hAnsi="Palatino Linotype"/>
          <w:b/>
          <w:bCs/>
          <w:i/>
          <w:iCs/>
          <w:color w:val="212121"/>
          <w:spacing w:val="1"/>
          <w:sz w:val="21"/>
          <w:szCs w:val="21"/>
          <w:bdr w:val="none" w:sz="0" w:space="0" w:color="auto" w:frame="1"/>
          <w:lang w:val="es-ES" w:eastAsia="es-MX"/>
        </w:rPr>
        <w:t>es</w:t>
      </w:r>
      <w:r w:rsidRPr="00C96D8E">
        <w:rPr>
          <w:rFonts w:ascii="Palatino Linotype" w:hAnsi="Palatino Linotype"/>
          <w:b/>
          <w:bCs/>
          <w:i/>
          <w:iCs/>
          <w:color w:val="212121"/>
          <w:sz w:val="21"/>
          <w:szCs w:val="21"/>
          <w:bdr w:val="none" w:sz="0" w:space="0" w:color="auto" w:frame="1"/>
          <w:lang w:val="es-ES" w:eastAsia="es-MX"/>
        </w:rPr>
        <w:t>o</w:t>
      </w:r>
      <w:r w:rsidRPr="00C96D8E">
        <w:rPr>
          <w:rFonts w:ascii="Palatino Linotype" w:hAnsi="Palatino Linotype"/>
          <w:b/>
          <w:bCs/>
          <w:i/>
          <w:iCs/>
          <w:color w:val="212121"/>
          <w:spacing w:val="11"/>
          <w:sz w:val="21"/>
          <w:szCs w:val="21"/>
          <w:bdr w:val="none" w:sz="0" w:space="0" w:color="auto" w:frame="1"/>
          <w:lang w:val="es-ES" w:eastAsia="es-MX"/>
        </w:rPr>
        <w:t> </w:t>
      </w:r>
      <w:r w:rsidRPr="00C96D8E">
        <w:rPr>
          <w:rFonts w:ascii="Palatino Linotype" w:hAnsi="Palatino Linotype"/>
          <w:b/>
          <w:bCs/>
          <w:i/>
          <w:iCs/>
          <w:color w:val="212121"/>
          <w:sz w:val="21"/>
          <w:szCs w:val="21"/>
          <w:bdr w:val="none" w:sz="0" w:space="0" w:color="auto" w:frame="1"/>
          <w:lang w:val="es-ES" w:eastAsia="es-MX"/>
        </w:rPr>
        <w:t>a</w:t>
      </w:r>
      <w:r w:rsidRPr="00C96D8E">
        <w:rPr>
          <w:rFonts w:ascii="Palatino Linotype" w:hAnsi="Palatino Linotype"/>
          <w:b/>
          <w:bCs/>
          <w:i/>
          <w:iCs/>
          <w:color w:val="212121"/>
          <w:spacing w:val="9"/>
          <w:sz w:val="21"/>
          <w:szCs w:val="21"/>
          <w:bdr w:val="none" w:sz="0" w:space="0" w:color="auto" w:frame="1"/>
          <w:lang w:val="es-ES" w:eastAsia="es-MX"/>
        </w:rPr>
        <w:t> </w:t>
      </w:r>
      <w:r w:rsidRPr="00C96D8E">
        <w:rPr>
          <w:rFonts w:ascii="Palatino Linotype" w:hAnsi="Palatino Linotype"/>
          <w:b/>
          <w:bCs/>
          <w:i/>
          <w:iCs/>
          <w:color w:val="212121"/>
          <w:sz w:val="21"/>
          <w:szCs w:val="21"/>
          <w:bdr w:val="none" w:sz="0" w:space="0" w:color="auto" w:frame="1"/>
          <w:lang w:val="es-ES" w:eastAsia="es-MX"/>
        </w:rPr>
        <w:t>la</w:t>
      </w:r>
      <w:r w:rsidRPr="00C96D8E">
        <w:rPr>
          <w:rFonts w:ascii="Palatino Linotype" w:hAnsi="Palatino Linotype"/>
          <w:b/>
          <w:bCs/>
          <w:i/>
          <w:iCs/>
          <w:color w:val="212121"/>
          <w:spacing w:val="10"/>
          <w:sz w:val="21"/>
          <w:szCs w:val="21"/>
          <w:bdr w:val="none" w:sz="0" w:space="0" w:color="auto" w:frame="1"/>
          <w:lang w:val="es-ES" w:eastAsia="es-MX"/>
        </w:rPr>
        <w:t> </w:t>
      </w:r>
      <w:r w:rsidRPr="00C96D8E">
        <w:rPr>
          <w:rFonts w:ascii="Palatino Linotype" w:hAnsi="Palatino Linotype"/>
          <w:b/>
          <w:bCs/>
          <w:i/>
          <w:iCs/>
          <w:color w:val="212121"/>
          <w:sz w:val="21"/>
          <w:szCs w:val="21"/>
          <w:bdr w:val="none" w:sz="0" w:space="0" w:color="auto" w:frame="1"/>
          <w:lang w:val="es-ES" w:eastAsia="es-MX"/>
        </w:rPr>
        <w:t>informa</w:t>
      </w:r>
      <w:r w:rsidRPr="00C96D8E">
        <w:rPr>
          <w:rFonts w:ascii="Palatino Linotype" w:hAnsi="Palatino Linotype"/>
          <w:b/>
          <w:bCs/>
          <w:i/>
          <w:iCs/>
          <w:color w:val="212121"/>
          <w:spacing w:val="1"/>
          <w:sz w:val="21"/>
          <w:szCs w:val="21"/>
          <w:bdr w:val="none" w:sz="0" w:space="0" w:color="auto" w:frame="1"/>
          <w:lang w:val="es-ES" w:eastAsia="es-MX"/>
        </w:rPr>
        <w:t>c</w:t>
      </w:r>
      <w:r w:rsidRPr="00C96D8E">
        <w:rPr>
          <w:rFonts w:ascii="Palatino Linotype" w:hAnsi="Palatino Linotype"/>
          <w:b/>
          <w:bCs/>
          <w:i/>
          <w:iCs/>
          <w:color w:val="212121"/>
          <w:sz w:val="21"/>
          <w:szCs w:val="21"/>
          <w:bdr w:val="none" w:sz="0" w:space="0" w:color="auto" w:frame="1"/>
          <w:lang w:val="es-ES" w:eastAsia="es-MX"/>
        </w:rPr>
        <w:t>ió</w:t>
      </w:r>
      <w:r w:rsidRPr="00C96D8E">
        <w:rPr>
          <w:rFonts w:ascii="Palatino Linotype" w:hAnsi="Palatino Linotype"/>
          <w:b/>
          <w:bCs/>
          <w:i/>
          <w:iCs/>
          <w:color w:val="212121"/>
          <w:spacing w:val="-2"/>
          <w:sz w:val="21"/>
          <w:szCs w:val="21"/>
          <w:bdr w:val="none" w:sz="0" w:space="0" w:color="auto" w:frame="1"/>
          <w:lang w:val="es-ES" w:eastAsia="es-MX"/>
        </w:rPr>
        <w:t>n</w:t>
      </w:r>
      <w:r w:rsidRPr="00C96D8E">
        <w:rPr>
          <w:rFonts w:ascii="Palatino Linotype" w:hAnsi="Palatino Linotype"/>
          <w:b/>
          <w:bCs/>
          <w:i/>
          <w:iCs/>
          <w:color w:val="212121"/>
          <w:sz w:val="21"/>
          <w:szCs w:val="21"/>
          <w:bdr w:val="none" w:sz="0" w:space="0" w:color="auto" w:frame="1"/>
          <w:lang w:val="es-ES" w:eastAsia="es-MX"/>
        </w:rPr>
        <w:t>.</w:t>
      </w:r>
      <w:r w:rsidRPr="00C96D8E">
        <w:rPr>
          <w:rFonts w:ascii="Palatino Linotype" w:hAnsi="Palatino Linotype"/>
          <w:b/>
          <w:bCs/>
          <w:i/>
          <w:iCs/>
          <w:color w:val="212121"/>
          <w:spacing w:val="18"/>
          <w:sz w:val="21"/>
          <w:szCs w:val="21"/>
          <w:bdr w:val="none" w:sz="0" w:space="0" w:color="auto" w:frame="1"/>
          <w:lang w:val="es-ES" w:eastAsia="es-MX"/>
        </w:rPr>
        <w:t> </w:t>
      </w:r>
      <w:r w:rsidRPr="00C96D8E">
        <w:rPr>
          <w:rFonts w:ascii="Palatino Linotype" w:hAnsi="Palatino Linotype"/>
          <w:i/>
          <w:iCs/>
          <w:color w:val="212121"/>
          <w:spacing w:val="18"/>
          <w:sz w:val="21"/>
          <w:szCs w:val="21"/>
          <w:bdr w:val="none" w:sz="0" w:space="0" w:color="auto" w:frame="1"/>
          <w:lang w:val="es-ES" w:eastAsia="es-MX"/>
        </w:rPr>
        <w:t>L</w:t>
      </w:r>
      <w:r w:rsidRPr="00C96D8E">
        <w:rPr>
          <w:rFonts w:ascii="Palatino Linotype" w:hAnsi="Palatino Linotype"/>
          <w:i/>
          <w:iCs/>
          <w:color w:val="212121"/>
          <w:spacing w:val="-1"/>
          <w:sz w:val="21"/>
          <w:szCs w:val="21"/>
          <w:bdr w:val="none" w:sz="0" w:space="0" w:color="auto" w:frame="1"/>
          <w:lang w:val="es-ES" w:eastAsia="es-MX"/>
        </w:rPr>
        <w:t>os </w:t>
      </w:r>
      <w:r w:rsidRPr="00C96D8E">
        <w:rPr>
          <w:rFonts w:ascii="Palatino Linotype" w:hAnsi="Palatino Linotype"/>
          <w:i/>
          <w:iCs/>
          <w:color w:val="212121"/>
          <w:spacing w:val="1"/>
          <w:sz w:val="21"/>
          <w:szCs w:val="21"/>
          <w:bdr w:val="none" w:sz="0" w:space="0" w:color="auto" w:frame="1"/>
          <w:lang w:val="es-ES" w:eastAsia="es-MX"/>
        </w:rPr>
        <w:t>a</w:t>
      </w:r>
      <w:r w:rsidRPr="00C96D8E">
        <w:rPr>
          <w:rFonts w:ascii="Palatino Linotype" w:hAnsi="Palatino Linotype"/>
          <w:i/>
          <w:iCs/>
          <w:color w:val="212121"/>
          <w:sz w:val="21"/>
          <w:szCs w:val="21"/>
          <w:bdr w:val="none" w:sz="0" w:space="0" w:color="auto" w:frame="1"/>
          <w:lang w:val="es-ES" w:eastAsia="es-MX"/>
        </w:rPr>
        <w:t>rt</w:t>
      </w:r>
      <w:r w:rsidRPr="00C96D8E">
        <w:rPr>
          <w:rFonts w:ascii="Palatino Linotype" w:hAnsi="Palatino Linotype"/>
          <w:i/>
          <w:iCs/>
          <w:color w:val="212121"/>
          <w:spacing w:val="-2"/>
          <w:sz w:val="21"/>
          <w:szCs w:val="21"/>
          <w:bdr w:val="none" w:sz="0" w:space="0" w:color="auto" w:frame="1"/>
          <w:lang w:val="es-ES" w:eastAsia="es-MX"/>
        </w:rPr>
        <w:t>í</w:t>
      </w:r>
      <w:r w:rsidRPr="00C96D8E">
        <w:rPr>
          <w:rFonts w:ascii="Palatino Linotype" w:hAnsi="Palatino Linotype"/>
          <w:i/>
          <w:iCs/>
          <w:color w:val="212121"/>
          <w:sz w:val="21"/>
          <w:szCs w:val="21"/>
          <w:bdr w:val="none" w:sz="0" w:space="0" w:color="auto" w:frame="1"/>
          <w:lang w:val="es-ES" w:eastAsia="es-MX"/>
        </w:rPr>
        <w:t>c</w:t>
      </w:r>
      <w:r w:rsidRPr="00C96D8E">
        <w:rPr>
          <w:rFonts w:ascii="Palatino Linotype" w:hAnsi="Palatino Linotype"/>
          <w:i/>
          <w:iCs/>
          <w:color w:val="212121"/>
          <w:spacing w:val="1"/>
          <w:sz w:val="21"/>
          <w:szCs w:val="21"/>
          <w:bdr w:val="none" w:sz="0" w:space="0" w:color="auto" w:frame="1"/>
          <w:lang w:val="es-ES" w:eastAsia="es-MX"/>
        </w:rPr>
        <w:t>u</w:t>
      </w:r>
      <w:r w:rsidRPr="00C96D8E">
        <w:rPr>
          <w:rFonts w:ascii="Palatino Linotype" w:hAnsi="Palatino Linotype"/>
          <w:i/>
          <w:iCs/>
          <w:color w:val="212121"/>
          <w:sz w:val="21"/>
          <w:szCs w:val="21"/>
          <w:bdr w:val="none" w:sz="0" w:space="0" w:color="auto" w:frame="1"/>
          <w:lang w:val="es-ES" w:eastAsia="es-MX"/>
        </w:rPr>
        <w:t>los</w:t>
      </w:r>
      <w:r w:rsidRPr="00C96D8E">
        <w:rPr>
          <w:rFonts w:ascii="Palatino Linotype" w:hAnsi="Palatino Linotype"/>
          <w:i/>
          <w:iCs/>
          <w:color w:val="212121"/>
          <w:spacing w:val="8"/>
          <w:sz w:val="21"/>
          <w:szCs w:val="21"/>
          <w:bdr w:val="none" w:sz="0" w:space="0" w:color="auto" w:frame="1"/>
          <w:lang w:val="es-ES" w:eastAsia="es-MX"/>
        </w:rPr>
        <w:t> 129 </w:t>
      </w:r>
      <w:r w:rsidRPr="00C96D8E">
        <w:rPr>
          <w:rFonts w:ascii="Palatino Linotype" w:hAnsi="Palatino Linotype"/>
          <w:i/>
          <w:iCs/>
          <w:color w:val="212121"/>
          <w:spacing w:val="1"/>
          <w:sz w:val="21"/>
          <w:szCs w:val="21"/>
          <w:bdr w:val="none" w:sz="0" w:space="0" w:color="auto" w:frame="1"/>
          <w:lang w:val="es-ES" w:eastAsia="es-MX"/>
        </w:rPr>
        <w:t>d</w:t>
      </w:r>
      <w:r w:rsidRPr="00C96D8E">
        <w:rPr>
          <w:rFonts w:ascii="Palatino Linotype" w:hAnsi="Palatino Linotype"/>
          <w:i/>
          <w:iCs/>
          <w:color w:val="212121"/>
          <w:sz w:val="21"/>
          <w:szCs w:val="21"/>
          <w:bdr w:val="none" w:sz="0" w:space="0" w:color="auto" w:frame="1"/>
          <w:lang w:val="es-ES" w:eastAsia="es-MX"/>
        </w:rPr>
        <w:t>e</w:t>
      </w:r>
      <w:r w:rsidRPr="00C96D8E">
        <w:rPr>
          <w:rFonts w:ascii="Palatino Linotype" w:hAnsi="Palatino Linotype"/>
          <w:i/>
          <w:iCs/>
          <w:color w:val="212121"/>
          <w:spacing w:val="9"/>
          <w:sz w:val="21"/>
          <w:szCs w:val="21"/>
          <w:bdr w:val="none" w:sz="0" w:space="0" w:color="auto" w:frame="1"/>
          <w:lang w:val="es-ES" w:eastAsia="es-MX"/>
        </w:rPr>
        <w:t> </w:t>
      </w:r>
      <w:r w:rsidRPr="00C96D8E">
        <w:rPr>
          <w:rFonts w:ascii="Palatino Linotype" w:hAnsi="Palatino Linotype"/>
          <w:i/>
          <w:iCs/>
          <w:color w:val="212121"/>
          <w:sz w:val="21"/>
          <w:szCs w:val="21"/>
          <w:bdr w:val="none" w:sz="0" w:space="0" w:color="auto" w:frame="1"/>
          <w:lang w:val="es-ES" w:eastAsia="es-MX"/>
        </w:rPr>
        <w:t>la</w:t>
      </w:r>
      <w:r w:rsidRPr="00C96D8E">
        <w:rPr>
          <w:rFonts w:ascii="Palatino Linotype" w:hAnsi="Palatino Linotype"/>
          <w:i/>
          <w:iCs/>
          <w:color w:val="212121"/>
          <w:spacing w:val="10"/>
          <w:sz w:val="21"/>
          <w:szCs w:val="21"/>
          <w:bdr w:val="none" w:sz="0" w:space="0" w:color="auto" w:frame="1"/>
          <w:lang w:val="es-ES" w:eastAsia="es-MX"/>
        </w:rPr>
        <w:t> </w:t>
      </w:r>
      <w:r w:rsidRPr="00C96D8E">
        <w:rPr>
          <w:rFonts w:ascii="Palatino Linotype" w:hAnsi="Palatino Linotype"/>
          <w:i/>
          <w:iCs/>
          <w:color w:val="212121"/>
          <w:spacing w:val="-1"/>
          <w:sz w:val="21"/>
          <w:szCs w:val="21"/>
          <w:bdr w:val="none" w:sz="0" w:space="0" w:color="auto" w:frame="1"/>
          <w:lang w:val="es-ES" w:eastAsia="es-MX"/>
        </w:rPr>
        <w:t>L</w:t>
      </w:r>
      <w:r w:rsidRPr="00C96D8E">
        <w:rPr>
          <w:rFonts w:ascii="Palatino Linotype" w:hAnsi="Palatino Linotype"/>
          <w:i/>
          <w:iCs/>
          <w:color w:val="212121"/>
          <w:spacing w:val="1"/>
          <w:sz w:val="21"/>
          <w:szCs w:val="21"/>
          <w:bdr w:val="none" w:sz="0" w:space="0" w:color="auto" w:frame="1"/>
          <w:lang w:val="es-ES" w:eastAsia="es-MX"/>
        </w:rPr>
        <w:t>e</w:t>
      </w:r>
      <w:r w:rsidRPr="00C96D8E">
        <w:rPr>
          <w:rFonts w:ascii="Palatino Linotype" w:hAnsi="Palatino Linotype"/>
          <w:i/>
          <w:iCs/>
          <w:color w:val="212121"/>
          <w:sz w:val="21"/>
          <w:szCs w:val="21"/>
          <w:bdr w:val="none" w:sz="0" w:space="0" w:color="auto" w:frame="1"/>
          <w:lang w:val="es-ES" w:eastAsia="es-MX"/>
        </w:rPr>
        <w:t>y</w:t>
      </w:r>
      <w:r w:rsidRPr="00C96D8E">
        <w:rPr>
          <w:rFonts w:ascii="Palatino Linotype" w:hAnsi="Palatino Linotype"/>
          <w:i/>
          <w:iCs/>
          <w:color w:val="212121"/>
          <w:spacing w:val="8"/>
          <w:sz w:val="21"/>
          <w:szCs w:val="21"/>
          <w:bdr w:val="none" w:sz="0" w:space="0" w:color="auto" w:frame="1"/>
          <w:lang w:val="es-ES" w:eastAsia="es-MX"/>
        </w:rPr>
        <w:t> </w:t>
      </w:r>
      <w:r w:rsidRPr="00C96D8E">
        <w:rPr>
          <w:rFonts w:ascii="Palatino Linotype" w:hAnsi="Palatino Linotype"/>
          <w:i/>
          <w:iCs/>
          <w:color w:val="212121"/>
          <w:sz w:val="21"/>
          <w:szCs w:val="21"/>
          <w:bdr w:val="none" w:sz="0" w:space="0" w:color="auto" w:frame="1"/>
          <w:lang w:val="es-ES" w:eastAsia="es-MX"/>
        </w:rPr>
        <w:t>General</w:t>
      </w:r>
      <w:r w:rsidRPr="00C96D8E">
        <w:rPr>
          <w:rFonts w:ascii="Palatino Linotype" w:hAnsi="Palatino Linotype"/>
          <w:i/>
          <w:iCs/>
          <w:color w:val="212121"/>
          <w:spacing w:val="10"/>
          <w:sz w:val="21"/>
          <w:szCs w:val="21"/>
          <w:bdr w:val="none" w:sz="0" w:space="0" w:color="auto" w:frame="1"/>
          <w:lang w:val="es-ES" w:eastAsia="es-MX"/>
        </w:rPr>
        <w:t> </w:t>
      </w:r>
      <w:r w:rsidRPr="00C96D8E">
        <w:rPr>
          <w:rFonts w:ascii="Palatino Linotype" w:hAnsi="Palatino Linotype"/>
          <w:i/>
          <w:iCs/>
          <w:color w:val="212121"/>
          <w:spacing w:val="-1"/>
          <w:sz w:val="21"/>
          <w:szCs w:val="21"/>
          <w:bdr w:val="none" w:sz="0" w:space="0" w:color="auto" w:frame="1"/>
          <w:lang w:val="es-ES" w:eastAsia="es-MX"/>
        </w:rPr>
        <w:t>d</w:t>
      </w:r>
      <w:r w:rsidRPr="00C96D8E">
        <w:rPr>
          <w:rFonts w:ascii="Palatino Linotype" w:hAnsi="Palatino Linotype"/>
          <w:i/>
          <w:iCs/>
          <w:color w:val="212121"/>
          <w:sz w:val="21"/>
          <w:szCs w:val="21"/>
          <w:bdr w:val="none" w:sz="0" w:space="0" w:color="auto" w:frame="1"/>
          <w:lang w:val="es-ES" w:eastAsia="es-MX"/>
        </w:rPr>
        <w:t>e</w:t>
      </w:r>
      <w:r w:rsidRPr="00C96D8E">
        <w:rPr>
          <w:rFonts w:ascii="Palatino Linotype" w:hAnsi="Palatino Linotype"/>
          <w:i/>
          <w:iCs/>
          <w:color w:val="212121"/>
          <w:spacing w:val="9"/>
          <w:sz w:val="21"/>
          <w:szCs w:val="21"/>
          <w:bdr w:val="none" w:sz="0" w:space="0" w:color="auto" w:frame="1"/>
          <w:lang w:val="es-ES" w:eastAsia="es-MX"/>
        </w:rPr>
        <w:t> </w:t>
      </w:r>
      <w:r w:rsidRPr="00C96D8E">
        <w:rPr>
          <w:rFonts w:ascii="Palatino Linotype" w:hAnsi="Palatino Linotype"/>
          <w:i/>
          <w:iCs/>
          <w:color w:val="212121"/>
          <w:spacing w:val="2"/>
          <w:sz w:val="21"/>
          <w:szCs w:val="21"/>
          <w:bdr w:val="none" w:sz="0" w:space="0" w:color="auto" w:frame="1"/>
          <w:lang w:val="es-ES" w:eastAsia="es-MX"/>
        </w:rPr>
        <w:t>T</w:t>
      </w:r>
      <w:r w:rsidRPr="00C96D8E">
        <w:rPr>
          <w:rFonts w:ascii="Palatino Linotype" w:hAnsi="Palatino Linotype"/>
          <w:i/>
          <w:iCs/>
          <w:color w:val="212121"/>
          <w:sz w:val="21"/>
          <w:szCs w:val="21"/>
          <w:bdr w:val="none" w:sz="0" w:space="0" w:color="auto" w:frame="1"/>
          <w:lang w:val="es-ES" w:eastAsia="es-MX"/>
        </w:rPr>
        <w:t>r</w:t>
      </w:r>
      <w:r w:rsidRPr="00C96D8E">
        <w:rPr>
          <w:rFonts w:ascii="Palatino Linotype" w:hAnsi="Palatino Linotype"/>
          <w:i/>
          <w:iCs/>
          <w:color w:val="212121"/>
          <w:spacing w:val="-2"/>
          <w:sz w:val="21"/>
          <w:szCs w:val="21"/>
          <w:bdr w:val="none" w:sz="0" w:space="0" w:color="auto" w:frame="1"/>
          <w:lang w:val="es-ES" w:eastAsia="es-MX"/>
        </w:rPr>
        <w:t>a</w:t>
      </w:r>
      <w:r w:rsidRPr="00C96D8E">
        <w:rPr>
          <w:rFonts w:ascii="Palatino Linotype" w:hAnsi="Palatino Linotype"/>
          <w:i/>
          <w:iCs/>
          <w:color w:val="212121"/>
          <w:spacing w:val="1"/>
          <w:sz w:val="21"/>
          <w:szCs w:val="21"/>
          <w:bdr w:val="none" w:sz="0" w:space="0" w:color="auto" w:frame="1"/>
          <w:lang w:val="es-ES" w:eastAsia="es-MX"/>
        </w:rPr>
        <w:t>n</w:t>
      </w:r>
      <w:r w:rsidRPr="00C96D8E">
        <w:rPr>
          <w:rFonts w:ascii="Palatino Linotype" w:hAnsi="Palatino Linotype"/>
          <w:i/>
          <w:iCs/>
          <w:color w:val="212121"/>
          <w:sz w:val="21"/>
          <w:szCs w:val="21"/>
          <w:bdr w:val="none" w:sz="0" w:space="0" w:color="auto" w:frame="1"/>
          <w:lang w:val="es-ES" w:eastAsia="es-MX"/>
        </w:rPr>
        <w:t>s</w:t>
      </w:r>
      <w:r w:rsidRPr="00C96D8E">
        <w:rPr>
          <w:rFonts w:ascii="Palatino Linotype" w:hAnsi="Palatino Linotype"/>
          <w:i/>
          <w:iCs/>
          <w:color w:val="212121"/>
          <w:spacing w:val="1"/>
          <w:sz w:val="21"/>
          <w:szCs w:val="21"/>
          <w:bdr w:val="none" w:sz="0" w:space="0" w:color="auto" w:frame="1"/>
          <w:lang w:val="es-ES" w:eastAsia="es-MX"/>
        </w:rPr>
        <w:t>pa</w:t>
      </w:r>
      <w:r w:rsidRPr="00C96D8E">
        <w:rPr>
          <w:rFonts w:ascii="Palatino Linotype" w:hAnsi="Palatino Linotype"/>
          <w:i/>
          <w:iCs/>
          <w:color w:val="212121"/>
          <w:sz w:val="21"/>
          <w:szCs w:val="21"/>
          <w:bdr w:val="none" w:sz="0" w:space="0" w:color="auto" w:frame="1"/>
          <w:lang w:val="es-ES" w:eastAsia="es-MX"/>
        </w:rPr>
        <w:t>r</w:t>
      </w:r>
      <w:r w:rsidRPr="00C96D8E">
        <w:rPr>
          <w:rFonts w:ascii="Palatino Linotype" w:hAnsi="Palatino Linotype"/>
          <w:i/>
          <w:iCs/>
          <w:color w:val="212121"/>
          <w:spacing w:val="-2"/>
          <w:sz w:val="21"/>
          <w:szCs w:val="21"/>
          <w:bdr w:val="none" w:sz="0" w:space="0" w:color="auto" w:frame="1"/>
          <w:lang w:val="es-ES" w:eastAsia="es-MX"/>
        </w:rPr>
        <w:t>e</w:t>
      </w:r>
      <w:r w:rsidRPr="00C96D8E">
        <w:rPr>
          <w:rFonts w:ascii="Palatino Linotype" w:hAnsi="Palatino Linotype"/>
          <w:i/>
          <w:iCs/>
          <w:color w:val="212121"/>
          <w:spacing w:val="1"/>
          <w:sz w:val="21"/>
          <w:szCs w:val="21"/>
          <w:bdr w:val="none" w:sz="0" w:space="0" w:color="auto" w:frame="1"/>
          <w:lang w:val="es-ES" w:eastAsia="es-MX"/>
        </w:rPr>
        <w:t>n</w:t>
      </w:r>
      <w:r w:rsidRPr="00C96D8E">
        <w:rPr>
          <w:rFonts w:ascii="Palatino Linotype" w:hAnsi="Palatino Linotype"/>
          <w:i/>
          <w:iCs/>
          <w:color w:val="212121"/>
          <w:sz w:val="21"/>
          <w:szCs w:val="21"/>
          <w:bdr w:val="none" w:sz="0" w:space="0" w:color="auto" w:frame="1"/>
          <w:lang w:val="es-ES" w:eastAsia="es-MX"/>
        </w:rPr>
        <w:t>cia y Acc</w:t>
      </w:r>
      <w:r w:rsidRPr="00C96D8E">
        <w:rPr>
          <w:rFonts w:ascii="Palatino Linotype" w:hAnsi="Palatino Linotype"/>
          <w:i/>
          <w:iCs/>
          <w:color w:val="212121"/>
          <w:spacing w:val="1"/>
          <w:sz w:val="21"/>
          <w:szCs w:val="21"/>
          <w:bdr w:val="none" w:sz="0" w:space="0" w:color="auto" w:frame="1"/>
          <w:lang w:val="es-ES" w:eastAsia="es-MX"/>
        </w:rPr>
        <w:t>e</w:t>
      </w:r>
      <w:r w:rsidRPr="00C96D8E">
        <w:rPr>
          <w:rFonts w:ascii="Palatino Linotype" w:hAnsi="Palatino Linotype"/>
          <w:i/>
          <w:iCs/>
          <w:color w:val="212121"/>
          <w:sz w:val="21"/>
          <w:szCs w:val="21"/>
          <w:bdr w:val="none" w:sz="0" w:space="0" w:color="auto" w:frame="1"/>
          <w:lang w:val="es-ES" w:eastAsia="es-MX"/>
        </w:rPr>
        <w:t>so</w:t>
      </w:r>
      <w:r w:rsidRPr="00C96D8E">
        <w:rPr>
          <w:rFonts w:ascii="Palatino Linotype" w:hAnsi="Palatino Linotype"/>
          <w:i/>
          <w:iCs/>
          <w:color w:val="212121"/>
          <w:spacing w:val="3"/>
          <w:sz w:val="21"/>
          <w:szCs w:val="21"/>
          <w:bdr w:val="none" w:sz="0" w:space="0" w:color="auto" w:frame="1"/>
          <w:lang w:val="es-ES" w:eastAsia="es-MX"/>
        </w:rPr>
        <w:t> </w:t>
      </w:r>
      <w:r w:rsidRPr="00C96D8E">
        <w:rPr>
          <w:rFonts w:ascii="Palatino Linotype" w:hAnsi="Palatino Linotype"/>
          <w:i/>
          <w:iCs/>
          <w:color w:val="212121"/>
          <w:sz w:val="21"/>
          <w:szCs w:val="21"/>
          <w:bdr w:val="none" w:sz="0" w:space="0" w:color="auto" w:frame="1"/>
          <w:lang w:val="es-ES" w:eastAsia="es-MX"/>
        </w:rPr>
        <w:t>a</w:t>
      </w:r>
      <w:r w:rsidRPr="00C96D8E">
        <w:rPr>
          <w:rFonts w:ascii="Palatino Linotype" w:hAnsi="Palatino Linotype"/>
          <w:i/>
          <w:iCs/>
          <w:color w:val="212121"/>
          <w:spacing w:val="1"/>
          <w:sz w:val="21"/>
          <w:szCs w:val="21"/>
          <w:bdr w:val="none" w:sz="0" w:space="0" w:color="auto" w:frame="1"/>
          <w:lang w:val="es-ES" w:eastAsia="es-MX"/>
        </w:rPr>
        <w:t> </w:t>
      </w:r>
      <w:r w:rsidRPr="00C96D8E">
        <w:rPr>
          <w:rFonts w:ascii="Palatino Linotype" w:hAnsi="Palatino Linotype"/>
          <w:i/>
          <w:iCs/>
          <w:color w:val="212121"/>
          <w:sz w:val="21"/>
          <w:szCs w:val="21"/>
          <w:bdr w:val="none" w:sz="0" w:space="0" w:color="auto" w:frame="1"/>
          <w:lang w:val="es-ES" w:eastAsia="es-MX"/>
        </w:rPr>
        <w:t>la I</w:t>
      </w:r>
      <w:r w:rsidRPr="00C96D8E">
        <w:rPr>
          <w:rFonts w:ascii="Palatino Linotype" w:hAnsi="Palatino Linotype"/>
          <w:i/>
          <w:iCs/>
          <w:color w:val="212121"/>
          <w:spacing w:val="-1"/>
          <w:sz w:val="21"/>
          <w:szCs w:val="21"/>
          <w:bdr w:val="none" w:sz="0" w:space="0" w:color="auto" w:frame="1"/>
          <w:lang w:val="es-ES" w:eastAsia="es-MX"/>
        </w:rPr>
        <w:t>n</w:t>
      </w:r>
      <w:r w:rsidRPr="00C96D8E">
        <w:rPr>
          <w:rFonts w:ascii="Palatino Linotype" w:hAnsi="Palatino Linotype"/>
          <w:i/>
          <w:iCs/>
          <w:color w:val="212121"/>
          <w:sz w:val="21"/>
          <w:szCs w:val="21"/>
          <w:bdr w:val="none" w:sz="0" w:space="0" w:color="auto" w:frame="1"/>
          <w:lang w:val="es-ES" w:eastAsia="es-MX"/>
        </w:rPr>
        <w:t>f</w:t>
      </w:r>
      <w:r w:rsidRPr="00C96D8E">
        <w:rPr>
          <w:rFonts w:ascii="Palatino Linotype" w:hAnsi="Palatino Linotype"/>
          <w:i/>
          <w:iCs/>
          <w:color w:val="212121"/>
          <w:spacing w:val="1"/>
          <w:sz w:val="21"/>
          <w:szCs w:val="21"/>
          <w:bdr w:val="none" w:sz="0" w:space="0" w:color="auto" w:frame="1"/>
          <w:lang w:val="es-ES" w:eastAsia="es-MX"/>
        </w:rPr>
        <w:t>o</w:t>
      </w:r>
      <w:r w:rsidRPr="00C96D8E">
        <w:rPr>
          <w:rFonts w:ascii="Palatino Linotype" w:hAnsi="Palatino Linotype"/>
          <w:i/>
          <w:iCs/>
          <w:color w:val="212121"/>
          <w:spacing w:val="-3"/>
          <w:sz w:val="21"/>
          <w:szCs w:val="21"/>
          <w:bdr w:val="none" w:sz="0" w:space="0" w:color="auto" w:frame="1"/>
          <w:lang w:val="es-ES" w:eastAsia="es-MX"/>
        </w:rPr>
        <w:t>r</w:t>
      </w:r>
      <w:r w:rsidRPr="00C96D8E">
        <w:rPr>
          <w:rFonts w:ascii="Palatino Linotype" w:hAnsi="Palatino Linotype"/>
          <w:i/>
          <w:iCs/>
          <w:color w:val="212121"/>
          <w:spacing w:val="1"/>
          <w:sz w:val="21"/>
          <w:szCs w:val="21"/>
          <w:bdr w:val="none" w:sz="0" w:space="0" w:color="auto" w:frame="1"/>
          <w:lang w:val="es-ES" w:eastAsia="es-MX"/>
        </w:rPr>
        <w:t>ma</w:t>
      </w:r>
      <w:r w:rsidRPr="00C96D8E">
        <w:rPr>
          <w:rFonts w:ascii="Palatino Linotype" w:hAnsi="Palatino Linotype"/>
          <w:i/>
          <w:iCs/>
          <w:color w:val="212121"/>
          <w:sz w:val="21"/>
          <w:szCs w:val="21"/>
          <w:bdr w:val="none" w:sz="0" w:space="0" w:color="auto" w:frame="1"/>
          <w:lang w:val="es-ES" w:eastAsia="es-MX"/>
        </w:rPr>
        <w:t>ci</w:t>
      </w:r>
      <w:r w:rsidRPr="00C96D8E">
        <w:rPr>
          <w:rFonts w:ascii="Palatino Linotype" w:hAnsi="Palatino Linotype"/>
          <w:i/>
          <w:iCs/>
          <w:color w:val="212121"/>
          <w:spacing w:val="-2"/>
          <w:sz w:val="21"/>
          <w:szCs w:val="21"/>
          <w:bdr w:val="none" w:sz="0" w:space="0" w:color="auto" w:frame="1"/>
          <w:lang w:val="es-ES" w:eastAsia="es-MX"/>
        </w:rPr>
        <w:t>ó</w:t>
      </w:r>
      <w:r w:rsidRPr="00C96D8E">
        <w:rPr>
          <w:rFonts w:ascii="Palatino Linotype" w:hAnsi="Palatino Linotype"/>
          <w:i/>
          <w:iCs/>
          <w:color w:val="212121"/>
          <w:sz w:val="21"/>
          <w:szCs w:val="21"/>
          <w:bdr w:val="none" w:sz="0" w:space="0" w:color="auto" w:frame="1"/>
          <w:lang w:val="es-ES" w:eastAsia="es-MX"/>
        </w:rPr>
        <w:t>n</w:t>
      </w:r>
      <w:r w:rsidRPr="00C96D8E">
        <w:rPr>
          <w:rFonts w:ascii="Palatino Linotype" w:hAnsi="Palatino Linotype"/>
          <w:i/>
          <w:iCs/>
          <w:color w:val="212121"/>
          <w:spacing w:val="6"/>
          <w:sz w:val="21"/>
          <w:szCs w:val="21"/>
          <w:bdr w:val="none" w:sz="0" w:space="0" w:color="auto" w:frame="1"/>
          <w:lang w:val="es-ES" w:eastAsia="es-MX"/>
        </w:rPr>
        <w:t> </w:t>
      </w:r>
      <w:r w:rsidRPr="00C96D8E">
        <w:rPr>
          <w:rFonts w:ascii="Palatino Linotype" w:hAnsi="Palatino Linotype"/>
          <w:i/>
          <w:iCs/>
          <w:color w:val="212121"/>
          <w:spacing w:val="-2"/>
          <w:sz w:val="21"/>
          <w:szCs w:val="21"/>
          <w:bdr w:val="none" w:sz="0" w:space="0" w:color="auto" w:frame="1"/>
          <w:lang w:val="es-ES" w:eastAsia="es-MX"/>
        </w:rPr>
        <w:t>P</w:t>
      </w:r>
      <w:r w:rsidRPr="00C96D8E">
        <w:rPr>
          <w:rFonts w:ascii="Palatino Linotype" w:hAnsi="Palatino Linotype"/>
          <w:i/>
          <w:iCs/>
          <w:color w:val="212121"/>
          <w:spacing w:val="1"/>
          <w:sz w:val="21"/>
          <w:szCs w:val="21"/>
          <w:bdr w:val="none" w:sz="0" w:space="0" w:color="auto" w:frame="1"/>
          <w:lang w:val="es-ES" w:eastAsia="es-MX"/>
        </w:rPr>
        <w:t>úb</w:t>
      </w:r>
      <w:r w:rsidRPr="00C96D8E">
        <w:rPr>
          <w:rFonts w:ascii="Palatino Linotype" w:hAnsi="Palatino Linotype"/>
          <w:i/>
          <w:iCs/>
          <w:color w:val="212121"/>
          <w:sz w:val="21"/>
          <w:szCs w:val="21"/>
          <w:bdr w:val="none" w:sz="0" w:space="0" w:color="auto" w:frame="1"/>
          <w:lang w:val="es-ES" w:eastAsia="es-MX"/>
        </w:rPr>
        <w:t>l</w:t>
      </w:r>
      <w:r w:rsidRPr="00C96D8E">
        <w:rPr>
          <w:rFonts w:ascii="Palatino Linotype" w:hAnsi="Palatino Linotype"/>
          <w:i/>
          <w:iCs/>
          <w:color w:val="212121"/>
          <w:spacing w:val="-1"/>
          <w:sz w:val="21"/>
          <w:szCs w:val="21"/>
          <w:bdr w:val="none" w:sz="0" w:space="0" w:color="auto" w:frame="1"/>
          <w:lang w:val="es-ES" w:eastAsia="es-MX"/>
        </w:rPr>
        <w:t>i</w:t>
      </w:r>
      <w:r w:rsidRPr="00C96D8E">
        <w:rPr>
          <w:rFonts w:ascii="Palatino Linotype" w:hAnsi="Palatino Linotype"/>
          <w:i/>
          <w:iCs/>
          <w:color w:val="212121"/>
          <w:sz w:val="21"/>
          <w:szCs w:val="21"/>
          <w:bdr w:val="none" w:sz="0" w:space="0" w:color="auto" w:frame="1"/>
          <w:lang w:val="es-ES" w:eastAsia="es-MX"/>
        </w:rPr>
        <w:t>ca y </w:t>
      </w:r>
      <w:r w:rsidRPr="00C96D8E">
        <w:rPr>
          <w:rFonts w:ascii="Palatino Linotype" w:hAnsi="Palatino Linotype"/>
          <w:i/>
          <w:iCs/>
          <w:color w:val="212121"/>
          <w:spacing w:val="8"/>
          <w:sz w:val="21"/>
          <w:szCs w:val="21"/>
          <w:bdr w:val="none" w:sz="0" w:space="0" w:color="auto" w:frame="1"/>
          <w:lang w:val="es-ES" w:eastAsia="es-MX"/>
        </w:rPr>
        <w:t>130, párrafo cuarto, </w:t>
      </w:r>
      <w:r w:rsidRPr="00C96D8E">
        <w:rPr>
          <w:rFonts w:ascii="Palatino Linotype" w:hAnsi="Palatino Linotype"/>
          <w:i/>
          <w:iCs/>
          <w:color w:val="212121"/>
          <w:spacing w:val="1"/>
          <w:sz w:val="21"/>
          <w:szCs w:val="21"/>
          <w:bdr w:val="none" w:sz="0" w:space="0" w:color="auto" w:frame="1"/>
          <w:lang w:val="es-ES" w:eastAsia="es-MX"/>
        </w:rPr>
        <w:t>d</w:t>
      </w:r>
      <w:r w:rsidRPr="00C96D8E">
        <w:rPr>
          <w:rFonts w:ascii="Palatino Linotype" w:hAnsi="Palatino Linotype"/>
          <w:i/>
          <w:iCs/>
          <w:color w:val="212121"/>
          <w:sz w:val="21"/>
          <w:szCs w:val="21"/>
          <w:bdr w:val="none" w:sz="0" w:space="0" w:color="auto" w:frame="1"/>
          <w:lang w:val="es-ES" w:eastAsia="es-MX"/>
        </w:rPr>
        <w:t>e</w:t>
      </w:r>
      <w:r w:rsidRPr="00C96D8E">
        <w:rPr>
          <w:rFonts w:ascii="Palatino Linotype" w:hAnsi="Palatino Linotype"/>
          <w:i/>
          <w:iCs/>
          <w:color w:val="212121"/>
          <w:spacing w:val="9"/>
          <w:sz w:val="21"/>
          <w:szCs w:val="21"/>
          <w:bdr w:val="none" w:sz="0" w:space="0" w:color="auto" w:frame="1"/>
          <w:lang w:val="es-ES" w:eastAsia="es-MX"/>
        </w:rPr>
        <w:t> </w:t>
      </w:r>
      <w:r w:rsidRPr="00C96D8E">
        <w:rPr>
          <w:rFonts w:ascii="Palatino Linotype" w:hAnsi="Palatino Linotype"/>
          <w:i/>
          <w:iCs/>
          <w:color w:val="212121"/>
          <w:sz w:val="21"/>
          <w:szCs w:val="21"/>
          <w:bdr w:val="none" w:sz="0" w:space="0" w:color="auto" w:frame="1"/>
          <w:lang w:val="es-ES" w:eastAsia="es-MX"/>
        </w:rPr>
        <w:t>la</w:t>
      </w:r>
      <w:r w:rsidRPr="00C96D8E">
        <w:rPr>
          <w:rFonts w:ascii="Palatino Linotype" w:hAnsi="Palatino Linotype"/>
          <w:i/>
          <w:iCs/>
          <w:color w:val="212121"/>
          <w:spacing w:val="10"/>
          <w:sz w:val="21"/>
          <w:szCs w:val="21"/>
          <w:bdr w:val="none" w:sz="0" w:space="0" w:color="auto" w:frame="1"/>
          <w:lang w:val="es-ES" w:eastAsia="es-MX"/>
        </w:rPr>
        <w:t> </w:t>
      </w:r>
      <w:r w:rsidRPr="00C96D8E">
        <w:rPr>
          <w:rFonts w:ascii="Palatino Linotype" w:hAnsi="Palatino Linotype"/>
          <w:i/>
          <w:iCs/>
          <w:color w:val="212121"/>
          <w:spacing w:val="-1"/>
          <w:sz w:val="21"/>
          <w:szCs w:val="21"/>
          <w:bdr w:val="none" w:sz="0" w:space="0" w:color="auto" w:frame="1"/>
          <w:lang w:val="es-ES" w:eastAsia="es-MX"/>
        </w:rPr>
        <w:t>L</w:t>
      </w:r>
      <w:r w:rsidRPr="00C96D8E">
        <w:rPr>
          <w:rFonts w:ascii="Palatino Linotype" w:hAnsi="Palatino Linotype"/>
          <w:i/>
          <w:iCs/>
          <w:color w:val="212121"/>
          <w:spacing w:val="1"/>
          <w:sz w:val="21"/>
          <w:szCs w:val="21"/>
          <w:bdr w:val="none" w:sz="0" w:space="0" w:color="auto" w:frame="1"/>
          <w:lang w:val="es-ES" w:eastAsia="es-MX"/>
        </w:rPr>
        <w:t>e</w:t>
      </w:r>
      <w:r w:rsidRPr="00C96D8E">
        <w:rPr>
          <w:rFonts w:ascii="Palatino Linotype" w:hAnsi="Palatino Linotype"/>
          <w:i/>
          <w:iCs/>
          <w:color w:val="212121"/>
          <w:sz w:val="21"/>
          <w:szCs w:val="21"/>
          <w:bdr w:val="none" w:sz="0" w:space="0" w:color="auto" w:frame="1"/>
          <w:lang w:val="es-ES" w:eastAsia="es-MX"/>
        </w:rPr>
        <w:t>y</w:t>
      </w:r>
      <w:r w:rsidRPr="00C96D8E">
        <w:rPr>
          <w:rFonts w:ascii="Palatino Linotype" w:hAnsi="Palatino Linotype"/>
          <w:i/>
          <w:iCs/>
          <w:color w:val="212121"/>
          <w:spacing w:val="8"/>
          <w:sz w:val="21"/>
          <w:szCs w:val="21"/>
          <w:bdr w:val="none" w:sz="0" w:space="0" w:color="auto" w:frame="1"/>
          <w:lang w:val="es-ES" w:eastAsia="es-MX"/>
        </w:rPr>
        <w:t> </w:t>
      </w:r>
      <w:r w:rsidRPr="00C96D8E">
        <w:rPr>
          <w:rFonts w:ascii="Palatino Linotype" w:hAnsi="Palatino Linotype"/>
          <w:i/>
          <w:iCs/>
          <w:color w:val="212121"/>
          <w:sz w:val="21"/>
          <w:szCs w:val="21"/>
          <w:bdr w:val="none" w:sz="0" w:space="0" w:color="auto" w:frame="1"/>
          <w:lang w:val="es-ES" w:eastAsia="es-MX"/>
        </w:rPr>
        <w:t>Fe</w:t>
      </w:r>
      <w:r w:rsidRPr="00C96D8E">
        <w:rPr>
          <w:rFonts w:ascii="Palatino Linotype" w:hAnsi="Palatino Linotype"/>
          <w:i/>
          <w:iCs/>
          <w:color w:val="212121"/>
          <w:spacing w:val="1"/>
          <w:sz w:val="21"/>
          <w:szCs w:val="21"/>
          <w:bdr w:val="none" w:sz="0" w:space="0" w:color="auto" w:frame="1"/>
          <w:lang w:val="es-ES" w:eastAsia="es-MX"/>
        </w:rPr>
        <w:t>de</w:t>
      </w:r>
      <w:r w:rsidRPr="00C96D8E">
        <w:rPr>
          <w:rFonts w:ascii="Palatino Linotype" w:hAnsi="Palatino Linotype"/>
          <w:i/>
          <w:iCs/>
          <w:color w:val="212121"/>
          <w:sz w:val="21"/>
          <w:szCs w:val="21"/>
          <w:bdr w:val="none" w:sz="0" w:space="0" w:color="auto" w:frame="1"/>
          <w:lang w:val="es-ES" w:eastAsia="es-MX"/>
        </w:rPr>
        <w:t>ral</w:t>
      </w:r>
      <w:r w:rsidRPr="00C96D8E">
        <w:rPr>
          <w:rFonts w:ascii="Palatino Linotype" w:hAnsi="Palatino Linotype"/>
          <w:i/>
          <w:iCs/>
          <w:color w:val="212121"/>
          <w:spacing w:val="10"/>
          <w:sz w:val="21"/>
          <w:szCs w:val="21"/>
          <w:bdr w:val="none" w:sz="0" w:space="0" w:color="auto" w:frame="1"/>
          <w:lang w:val="es-ES" w:eastAsia="es-MX"/>
        </w:rPr>
        <w:t> </w:t>
      </w:r>
      <w:r w:rsidRPr="00C96D8E">
        <w:rPr>
          <w:rFonts w:ascii="Palatino Linotype" w:hAnsi="Palatino Linotype"/>
          <w:i/>
          <w:iCs/>
          <w:color w:val="212121"/>
          <w:spacing w:val="-1"/>
          <w:sz w:val="21"/>
          <w:szCs w:val="21"/>
          <w:bdr w:val="none" w:sz="0" w:space="0" w:color="auto" w:frame="1"/>
          <w:lang w:val="es-ES" w:eastAsia="es-MX"/>
        </w:rPr>
        <w:t>d</w:t>
      </w:r>
      <w:r w:rsidRPr="00C96D8E">
        <w:rPr>
          <w:rFonts w:ascii="Palatino Linotype" w:hAnsi="Palatino Linotype"/>
          <w:i/>
          <w:iCs/>
          <w:color w:val="212121"/>
          <w:sz w:val="21"/>
          <w:szCs w:val="21"/>
          <w:bdr w:val="none" w:sz="0" w:space="0" w:color="auto" w:frame="1"/>
          <w:lang w:val="es-ES" w:eastAsia="es-MX"/>
        </w:rPr>
        <w:t>e</w:t>
      </w:r>
      <w:r w:rsidRPr="00C96D8E">
        <w:rPr>
          <w:rFonts w:ascii="Palatino Linotype" w:hAnsi="Palatino Linotype"/>
          <w:i/>
          <w:iCs/>
          <w:color w:val="212121"/>
          <w:spacing w:val="9"/>
          <w:sz w:val="21"/>
          <w:szCs w:val="21"/>
          <w:bdr w:val="none" w:sz="0" w:space="0" w:color="auto" w:frame="1"/>
          <w:lang w:val="es-ES" w:eastAsia="es-MX"/>
        </w:rPr>
        <w:t> </w:t>
      </w:r>
      <w:r w:rsidRPr="00C96D8E">
        <w:rPr>
          <w:rFonts w:ascii="Palatino Linotype" w:hAnsi="Palatino Linotype"/>
          <w:i/>
          <w:iCs/>
          <w:color w:val="212121"/>
          <w:spacing w:val="2"/>
          <w:sz w:val="21"/>
          <w:szCs w:val="21"/>
          <w:bdr w:val="none" w:sz="0" w:space="0" w:color="auto" w:frame="1"/>
          <w:lang w:val="es-ES" w:eastAsia="es-MX"/>
        </w:rPr>
        <w:t>T</w:t>
      </w:r>
      <w:r w:rsidRPr="00C96D8E">
        <w:rPr>
          <w:rFonts w:ascii="Palatino Linotype" w:hAnsi="Palatino Linotype"/>
          <w:i/>
          <w:iCs/>
          <w:color w:val="212121"/>
          <w:sz w:val="21"/>
          <w:szCs w:val="21"/>
          <w:bdr w:val="none" w:sz="0" w:space="0" w:color="auto" w:frame="1"/>
          <w:lang w:val="es-ES" w:eastAsia="es-MX"/>
        </w:rPr>
        <w:t>r</w:t>
      </w:r>
      <w:r w:rsidRPr="00C96D8E">
        <w:rPr>
          <w:rFonts w:ascii="Palatino Linotype" w:hAnsi="Palatino Linotype"/>
          <w:i/>
          <w:iCs/>
          <w:color w:val="212121"/>
          <w:spacing w:val="-2"/>
          <w:sz w:val="21"/>
          <w:szCs w:val="21"/>
          <w:bdr w:val="none" w:sz="0" w:space="0" w:color="auto" w:frame="1"/>
          <w:lang w:val="es-ES" w:eastAsia="es-MX"/>
        </w:rPr>
        <w:t>a</w:t>
      </w:r>
      <w:r w:rsidRPr="00C96D8E">
        <w:rPr>
          <w:rFonts w:ascii="Palatino Linotype" w:hAnsi="Palatino Linotype"/>
          <w:i/>
          <w:iCs/>
          <w:color w:val="212121"/>
          <w:spacing w:val="1"/>
          <w:sz w:val="21"/>
          <w:szCs w:val="21"/>
          <w:bdr w:val="none" w:sz="0" w:space="0" w:color="auto" w:frame="1"/>
          <w:lang w:val="es-ES" w:eastAsia="es-MX"/>
        </w:rPr>
        <w:t>n</w:t>
      </w:r>
      <w:r w:rsidRPr="00C96D8E">
        <w:rPr>
          <w:rFonts w:ascii="Palatino Linotype" w:hAnsi="Palatino Linotype"/>
          <w:i/>
          <w:iCs/>
          <w:color w:val="212121"/>
          <w:sz w:val="21"/>
          <w:szCs w:val="21"/>
          <w:bdr w:val="none" w:sz="0" w:space="0" w:color="auto" w:frame="1"/>
          <w:lang w:val="es-ES" w:eastAsia="es-MX"/>
        </w:rPr>
        <w:t>s</w:t>
      </w:r>
      <w:r w:rsidRPr="00C96D8E">
        <w:rPr>
          <w:rFonts w:ascii="Palatino Linotype" w:hAnsi="Palatino Linotype"/>
          <w:i/>
          <w:iCs/>
          <w:color w:val="212121"/>
          <w:spacing w:val="1"/>
          <w:sz w:val="21"/>
          <w:szCs w:val="21"/>
          <w:bdr w:val="none" w:sz="0" w:space="0" w:color="auto" w:frame="1"/>
          <w:lang w:val="es-ES" w:eastAsia="es-MX"/>
        </w:rPr>
        <w:t>pa</w:t>
      </w:r>
      <w:r w:rsidRPr="00C96D8E">
        <w:rPr>
          <w:rFonts w:ascii="Palatino Linotype" w:hAnsi="Palatino Linotype"/>
          <w:i/>
          <w:iCs/>
          <w:color w:val="212121"/>
          <w:sz w:val="21"/>
          <w:szCs w:val="21"/>
          <w:bdr w:val="none" w:sz="0" w:space="0" w:color="auto" w:frame="1"/>
          <w:lang w:val="es-ES" w:eastAsia="es-MX"/>
        </w:rPr>
        <w:t>r</w:t>
      </w:r>
      <w:r w:rsidRPr="00C96D8E">
        <w:rPr>
          <w:rFonts w:ascii="Palatino Linotype" w:hAnsi="Palatino Linotype"/>
          <w:i/>
          <w:iCs/>
          <w:color w:val="212121"/>
          <w:spacing w:val="-2"/>
          <w:sz w:val="21"/>
          <w:szCs w:val="21"/>
          <w:bdr w:val="none" w:sz="0" w:space="0" w:color="auto" w:frame="1"/>
          <w:lang w:val="es-ES" w:eastAsia="es-MX"/>
        </w:rPr>
        <w:t>e</w:t>
      </w:r>
      <w:r w:rsidRPr="00C96D8E">
        <w:rPr>
          <w:rFonts w:ascii="Palatino Linotype" w:hAnsi="Palatino Linotype"/>
          <w:i/>
          <w:iCs/>
          <w:color w:val="212121"/>
          <w:spacing w:val="1"/>
          <w:sz w:val="21"/>
          <w:szCs w:val="21"/>
          <w:bdr w:val="none" w:sz="0" w:space="0" w:color="auto" w:frame="1"/>
          <w:lang w:val="es-ES" w:eastAsia="es-MX"/>
        </w:rPr>
        <w:t>n</w:t>
      </w:r>
      <w:r w:rsidRPr="00C96D8E">
        <w:rPr>
          <w:rFonts w:ascii="Palatino Linotype" w:hAnsi="Palatino Linotype"/>
          <w:i/>
          <w:iCs/>
          <w:color w:val="212121"/>
          <w:sz w:val="21"/>
          <w:szCs w:val="21"/>
          <w:bdr w:val="none" w:sz="0" w:space="0" w:color="auto" w:frame="1"/>
          <w:lang w:val="es-ES" w:eastAsia="es-MX"/>
        </w:rPr>
        <w:t>cia y Acc</w:t>
      </w:r>
      <w:r w:rsidRPr="00C96D8E">
        <w:rPr>
          <w:rFonts w:ascii="Palatino Linotype" w:hAnsi="Palatino Linotype"/>
          <w:i/>
          <w:iCs/>
          <w:color w:val="212121"/>
          <w:spacing w:val="1"/>
          <w:sz w:val="21"/>
          <w:szCs w:val="21"/>
          <w:bdr w:val="none" w:sz="0" w:space="0" w:color="auto" w:frame="1"/>
          <w:lang w:val="es-ES" w:eastAsia="es-MX"/>
        </w:rPr>
        <w:t>e</w:t>
      </w:r>
      <w:r w:rsidRPr="00C96D8E">
        <w:rPr>
          <w:rFonts w:ascii="Palatino Linotype" w:hAnsi="Palatino Linotype"/>
          <w:i/>
          <w:iCs/>
          <w:color w:val="212121"/>
          <w:sz w:val="21"/>
          <w:szCs w:val="21"/>
          <w:bdr w:val="none" w:sz="0" w:space="0" w:color="auto" w:frame="1"/>
          <w:lang w:val="es-ES" w:eastAsia="es-MX"/>
        </w:rPr>
        <w:t>so</w:t>
      </w:r>
      <w:r w:rsidRPr="00C96D8E">
        <w:rPr>
          <w:rFonts w:ascii="Palatino Linotype" w:hAnsi="Palatino Linotype"/>
          <w:i/>
          <w:iCs/>
          <w:color w:val="212121"/>
          <w:spacing w:val="3"/>
          <w:sz w:val="21"/>
          <w:szCs w:val="21"/>
          <w:bdr w:val="none" w:sz="0" w:space="0" w:color="auto" w:frame="1"/>
          <w:lang w:val="es-ES" w:eastAsia="es-MX"/>
        </w:rPr>
        <w:t> </w:t>
      </w:r>
      <w:r w:rsidRPr="00C96D8E">
        <w:rPr>
          <w:rFonts w:ascii="Palatino Linotype" w:hAnsi="Palatino Linotype"/>
          <w:i/>
          <w:iCs/>
          <w:color w:val="212121"/>
          <w:sz w:val="21"/>
          <w:szCs w:val="21"/>
          <w:bdr w:val="none" w:sz="0" w:space="0" w:color="auto" w:frame="1"/>
          <w:lang w:val="es-ES" w:eastAsia="es-MX"/>
        </w:rPr>
        <w:t>a</w:t>
      </w:r>
      <w:r w:rsidRPr="00C96D8E">
        <w:rPr>
          <w:rFonts w:ascii="Palatino Linotype" w:hAnsi="Palatino Linotype"/>
          <w:i/>
          <w:iCs/>
          <w:color w:val="212121"/>
          <w:spacing w:val="1"/>
          <w:sz w:val="21"/>
          <w:szCs w:val="21"/>
          <w:bdr w:val="none" w:sz="0" w:space="0" w:color="auto" w:frame="1"/>
          <w:lang w:val="es-ES" w:eastAsia="es-MX"/>
        </w:rPr>
        <w:t> </w:t>
      </w:r>
      <w:r w:rsidRPr="00C96D8E">
        <w:rPr>
          <w:rFonts w:ascii="Palatino Linotype" w:hAnsi="Palatino Linotype"/>
          <w:i/>
          <w:iCs/>
          <w:color w:val="212121"/>
          <w:sz w:val="21"/>
          <w:szCs w:val="21"/>
          <w:bdr w:val="none" w:sz="0" w:space="0" w:color="auto" w:frame="1"/>
          <w:lang w:val="es-ES" w:eastAsia="es-MX"/>
        </w:rPr>
        <w:t>la I</w:t>
      </w:r>
      <w:r w:rsidRPr="00C96D8E">
        <w:rPr>
          <w:rFonts w:ascii="Palatino Linotype" w:hAnsi="Palatino Linotype"/>
          <w:i/>
          <w:iCs/>
          <w:color w:val="212121"/>
          <w:spacing w:val="-1"/>
          <w:sz w:val="21"/>
          <w:szCs w:val="21"/>
          <w:bdr w:val="none" w:sz="0" w:space="0" w:color="auto" w:frame="1"/>
          <w:lang w:val="es-ES" w:eastAsia="es-MX"/>
        </w:rPr>
        <w:t>n</w:t>
      </w:r>
      <w:r w:rsidRPr="00C96D8E">
        <w:rPr>
          <w:rFonts w:ascii="Palatino Linotype" w:hAnsi="Palatino Linotype"/>
          <w:i/>
          <w:iCs/>
          <w:color w:val="212121"/>
          <w:sz w:val="21"/>
          <w:szCs w:val="21"/>
          <w:bdr w:val="none" w:sz="0" w:space="0" w:color="auto" w:frame="1"/>
          <w:lang w:val="es-ES" w:eastAsia="es-MX"/>
        </w:rPr>
        <w:t>f</w:t>
      </w:r>
      <w:r w:rsidRPr="00C96D8E">
        <w:rPr>
          <w:rFonts w:ascii="Palatino Linotype" w:hAnsi="Palatino Linotype"/>
          <w:i/>
          <w:iCs/>
          <w:color w:val="212121"/>
          <w:spacing w:val="1"/>
          <w:sz w:val="21"/>
          <w:szCs w:val="21"/>
          <w:bdr w:val="none" w:sz="0" w:space="0" w:color="auto" w:frame="1"/>
          <w:lang w:val="es-ES" w:eastAsia="es-MX"/>
        </w:rPr>
        <w:t>o</w:t>
      </w:r>
      <w:r w:rsidRPr="00C96D8E">
        <w:rPr>
          <w:rFonts w:ascii="Palatino Linotype" w:hAnsi="Palatino Linotype"/>
          <w:i/>
          <w:iCs/>
          <w:color w:val="212121"/>
          <w:spacing w:val="-3"/>
          <w:sz w:val="21"/>
          <w:szCs w:val="21"/>
          <w:bdr w:val="none" w:sz="0" w:space="0" w:color="auto" w:frame="1"/>
          <w:lang w:val="es-ES" w:eastAsia="es-MX"/>
        </w:rPr>
        <w:t>r</w:t>
      </w:r>
      <w:r w:rsidRPr="00C96D8E">
        <w:rPr>
          <w:rFonts w:ascii="Palatino Linotype" w:hAnsi="Palatino Linotype"/>
          <w:i/>
          <w:iCs/>
          <w:color w:val="212121"/>
          <w:spacing w:val="1"/>
          <w:sz w:val="21"/>
          <w:szCs w:val="21"/>
          <w:bdr w:val="none" w:sz="0" w:space="0" w:color="auto" w:frame="1"/>
          <w:lang w:val="es-ES" w:eastAsia="es-MX"/>
        </w:rPr>
        <w:t>ma</w:t>
      </w:r>
      <w:r w:rsidRPr="00C96D8E">
        <w:rPr>
          <w:rFonts w:ascii="Palatino Linotype" w:hAnsi="Palatino Linotype"/>
          <w:i/>
          <w:iCs/>
          <w:color w:val="212121"/>
          <w:sz w:val="21"/>
          <w:szCs w:val="21"/>
          <w:bdr w:val="none" w:sz="0" w:space="0" w:color="auto" w:frame="1"/>
          <w:lang w:val="es-ES" w:eastAsia="es-MX"/>
        </w:rPr>
        <w:t>ci</w:t>
      </w:r>
      <w:r w:rsidRPr="00C96D8E">
        <w:rPr>
          <w:rFonts w:ascii="Palatino Linotype" w:hAnsi="Palatino Linotype"/>
          <w:i/>
          <w:iCs/>
          <w:color w:val="212121"/>
          <w:spacing w:val="-2"/>
          <w:sz w:val="21"/>
          <w:szCs w:val="21"/>
          <w:bdr w:val="none" w:sz="0" w:space="0" w:color="auto" w:frame="1"/>
          <w:lang w:val="es-ES" w:eastAsia="es-MX"/>
        </w:rPr>
        <w:t>ó</w:t>
      </w:r>
      <w:r w:rsidRPr="00C96D8E">
        <w:rPr>
          <w:rFonts w:ascii="Palatino Linotype" w:hAnsi="Palatino Linotype"/>
          <w:i/>
          <w:iCs/>
          <w:color w:val="212121"/>
          <w:sz w:val="21"/>
          <w:szCs w:val="21"/>
          <w:bdr w:val="none" w:sz="0" w:space="0" w:color="auto" w:frame="1"/>
          <w:lang w:val="es-ES" w:eastAsia="es-MX"/>
        </w:rPr>
        <w:t>n</w:t>
      </w:r>
      <w:r w:rsidRPr="00C96D8E">
        <w:rPr>
          <w:rFonts w:ascii="Palatino Linotype" w:hAnsi="Palatino Linotype"/>
          <w:i/>
          <w:iCs/>
          <w:color w:val="212121"/>
          <w:spacing w:val="6"/>
          <w:sz w:val="21"/>
          <w:szCs w:val="21"/>
          <w:bdr w:val="none" w:sz="0" w:space="0" w:color="auto" w:frame="1"/>
          <w:lang w:val="es-ES" w:eastAsia="es-MX"/>
        </w:rPr>
        <w:t> </w:t>
      </w:r>
      <w:r w:rsidRPr="00C96D8E">
        <w:rPr>
          <w:rFonts w:ascii="Palatino Linotype" w:hAnsi="Palatino Linotype"/>
          <w:i/>
          <w:iCs/>
          <w:color w:val="212121"/>
          <w:spacing w:val="-2"/>
          <w:sz w:val="21"/>
          <w:szCs w:val="21"/>
          <w:bdr w:val="none" w:sz="0" w:space="0" w:color="auto" w:frame="1"/>
          <w:lang w:val="es-ES" w:eastAsia="es-MX"/>
        </w:rPr>
        <w:t>P</w:t>
      </w:r>
      <w:r w:rsidRPr="00C96D8E">
        <w:rPr>
          <w:rFonts w:ascii="Palatino Linotype" w:hAnsi="Palatino Linotype"/>
          <w:i/>
          <w:iCs/>
          <w:color w:val="212121"/>
          <w:spacing w:val="1"/>
          <w:sz w:val="21"/>
          <w:szCs w:val="21"/>
          <w:bdr w:val="none" w:sz="0" w:space="0" w:color="auto" w:frame="1"/>
          <w:lang w:val="es-ES" w:eastAsia="es-MX"/>
        </w:rPr>
        <w:t>úb</w:t>
      </w:r>
      <w:r w:rsidRPr="00C96D8E">
        <w:rPr>
          <w:rFonts w:ascii="Palatino Linotype" w:hAnsi="Palatino Linotype"/>
          <w:i/>
          <w:iCs/>
          <w:color w:val="212121"/>
          <w:sz w:val="21"/>
          <w:szCs w:val="21"/>
          <w:bdr w:val="none" w:sz="0" w:space="0" w:color="auto" w:frame="1"/>
          <w:lang w:val="es-ES" w:eastAsia="es-MX"/>
        </w:rPr>
        <w:t>l</w:t>
      </w:r>
      <w:r w:rsidRPr="00C96D8E">
        <w:rPr>
          <w:rFonts w:ascii="Palatino Linotype" w:hAnsi="Palatino Linotype"/>
          <w:i/>
          <w:iCs/>
          <w:color w:val="212121"/>
          <w:spacing w:val="-1"/>
          <w:sz w:val="21"/>
          <w:szCs w:val="21"/>
          <w:bdr w:val="none" w:sz="0" w:space="0" w:color="auto" w:frame="1"/>
          <w:lang w:val="es-ES" w:eastAsia="es-MX"/>
        </w:rPr>
        <w:t>i</w:t>
      </w:r>
      <w:r w:rsidRPr="00C96D8E">
        <w:rPr>
          <w:rFonts w:ascii="Palatino Linotype" w:hAnsi="Palatino Linotype"/>
          <w:i/>
          <w:iCs/>
          <w:color w:val="212121"/>
          <w:sz w:val="21"/>
          <w:szCs w:val="21"/>
          <w:bdr w:val="none" w:sz="0" w:space="0" w:color="auto" w:frame="1"/>
          <w:lang w:val="es-ES" w:eastAsia="es-MX"/>
        </w:rPr>
        <w:t>ca, </w:t>
      </w:r>
      <w:r w:rsidRPr="00C96D8E">
        <w:rPr>
          <w:rFonts w:ascii="Palatino Linotype" w:hAnsi="Palatino Linotype"/>
          <w:i/>
          <w:iCs/>
          <w:color w:val="212121"/>
          <w:spacing w:val="-1"/>
          <w:sz w:val="21"/>
          <w:szCs w:val="21"/>
          <w:bdr w:val="none" w:sz="0" w:space="0" w:color="auto" w:frame="1"/>
          <w:lang w:val="es-ES" w:eastAsia="es-MX"/>
        </w:rPr>
        <w:t>señalan</w:t>
      </w:r>
      <w:r w:rsidRPr="00C96D8E">
        <w:rPr>
          <w:rFonts w:ascii="Palatino Linotype" w:hAnsi="Palatino Linotype"/>
          <w:i/>
          <w:iCs/>
          <w:color w:val="212121"/>
          <w:spacing w:val="1"/>
          <w:sz w:val="21"/>
          <w:szCs w:val="21"/>
          <w:bdr w:val="none" w:sz="0" w:space="0" w:color="auto" w:frame="1"/>
          <w:lang w:val="es-ES" w:eastAsia="es-MX"/>
        </w:rPr>
        <w:t> </w:t>
      </w:r>
      <w:r w:rsidRPr="00C96D8E">
        <w:rPr>
          <w:rFonts w:ascii="Palatino Linotype" w:hAnsi="Palatino Linotype"/>
          <w:i/>
          <w:iCs/>
          <w:color w:val="212121"/>
          <w:spacing w:val="-1"/>
          <w:sz w:val="21"/>
          <w:szCs w:val="21"/>
          <w:bdr w:val="none" w:sz="0" w:space="0" w:color="auto" w:frame="1"/>
          <w:lang w:val="es-ES" w:eastAsia="es-MX"/>
        </w:rPr>
        <w:t>q</w:t>
      </w:r>
      <w:r w:rsidRPr="00C96D8E">
        <w:rPr>
          <w:rFonts w:ascii="Palatino Linotype" w:hAnsi="Palatino Linotype"/>
          <w:i/>
          <w:iCs/>
          <w:color w:val="212121"/>
          <w:spacing w:val="1"/>
          <w:sz w:val="21"/>
          <w:szCs w:val="21"/>
          <w:bdr w:val="none" w:sz="0" w:space="0" w:color="auto" w:frame="1"/>
          <w:lang w:val="es-ES" w:eastAsia="es-MX"/>
        </w:rPr>
        <w:t>u</w:t>
      </w:r>
      <w:r w:rsidRPr="00C96D8E">
        <w:rPr>
          <w:rFonts w:ascii="Palatino Linotype" w:hAnsi="Palatino Linotype"/>
          <w:i/>
          <w:iCs/>
          <w:color w:val="212121"/>
          <w:sz w:val="21"/>
          <w:szCs w:val="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E26FBC" w:rsidRPr="00C96D8E" w:rsidRDefault="00E26FBC" w:rsidP="00E26FBC">
      <w:pPr>
        <w:ind w:left="851" w:right="902"/>
        <w:jc w:val="both"/>
        <w:rPr>
          <w:rFonts w:ascii="Palatino Linotype" w:hAnsi="Palatino Linotype" w:cs="Arial"/>
          <w:i/>
          <w:color w:val="000000"/>
          <w:sz w:val="21"/>
          <w:szCs w:val="21"/>
        </w:rPr>
      </w:pPr>
      <w:r w:rsidRPr="00C96D8E">
        <w:rPr>
          <w:rFonts w:ascii="Palatino Linotype" w:hAnsi="Palatino Linotype" w:cs="Arial"/>
          <w:i/>
          <w:color w:val="000000"/>
          <w:sz w:val="21"/>
          <w:szCs w:val="21"/>
        </w:rPr>
        <w:t xml:space="preserve">Resoluciones: </w:t>
      </w:r>
    </w:p>
    <w:p w:rsidR="00E26FBC" w:rsidRPr="00C96D8E" w:rsidRDefault="00E26FBC" w:rsidP="00E26FBC">
      <w:pPr>
        <w:ind w:left="851" w:right="902"/>
        <w:jc w:val="both"/>
        <w:rPr>
          <w:rFonts w:ascii="Palatino Linotype" w:hAnsi="Palatino Linotype" w:cs="Arial"/>
          <w:i/>
          <w:color w:val="000000"/>
          <w:sz w:val="21"/>
          <w:szCs w:val="21"/>
        </w:rPr>
      </w:pPr>
      <w:r w:rsidRPr="00C96D8E">
        <w:rPr>
          <w:rFonts w:ascii="Palatino Linotype" w:hAnsi="Palatino Linotype" w:cs="Arial"/>
          <w:i/>
          <w:color w:val="000000"/>
          <w:sz w:val="21"/>
          <w:szCs w:val="21"/>
        </w:rPr>
        <w:sym w:font="Symbol" w:char="F0B7"/>
      </w:r>
      <w:r w:rsidRPr="00C96D8E">
        <w:rPr>
          <w:rFonts w:ascii="Palatino Linotype" w:hAnsi="Palatino Linotype" w:cs="Arial"/>
          <w:i/>
          <w:color w:val="000000"/>
          <w:sz w:val="21"/>
          <w:szCs w:val="21"/>
        </w:rPr>
        <w:t xml:space="preserve"> RRA 0050/16. Instituto Nacional para la Evaluación de la Educación. 13 julio de 2016. Por unanimidad. Comisionado Ponente: Francisco Javier Acuña Llamas.</w:t>
      </w:r>
    </w:p>
    <w:p w:rsidR="00E26FBC" w:rsidRPr="00C96D8E" w:rsidRDefault="00E26FBC" w:rsidP="00E26FBC">
      <w:pPr>
        <w:ind w:left="851" w:right="902"/>
        <w:jc w:val="both"/>
        <w:rPr>
          <w:rFonts w:ascii="Palatino Linotype" w:hAnsi="Palatino Linotype" w:cs="Arial"/>
          <w:i/>
          <w:color w:val="000000"/>
          <w:sz w:val="21"/>
          <w:szCs w:val="21"/>
        </w:rPr>
      </w:pPr>
      <w:r w:rsidRPr="00C96D8E">
        <w:rPr>
          <w:rFonts w:ascii="Palatino Linotype" w:hAnsi="Palatino Linotype" w:cs="Arial"/>
          <w:i/>
          <w:color w:val="000000"/>
          <w:sz w:val="21"/>
          <w:szCs w:val="21"/>
        </w:rPr>
        <w:sym w:font="Symbol" w:char="F0B7"/>
      </w:r>
      <w:r w:rsidRPr="00C96D8E">
        <w:rPr>
          <w:rFonts w:ascii="Palatino Linotype" w:hAnsi="Palatino Linotype" w:cs="Arial"/>
          <w:i/>
          <w:color w:val="000000"/>
          <w:sz w:val="21"/>
          <w:szCs w:val="21"/>
        </w:rPr>
        <w:t xml:space="preserve"> RRA 0310/16. Instituto Nacional de Transparencia, Acceso a la Información y Protección de Datos Personales. 10 de agosto de 2016. Por unanimidad. Comisionada Ponente. Areli Cano Guadiana. </w:t>
      </w:r>
    </w:p>
    <w:p w:rsidR="00E26FBC" w:rsidRPr="00C96D8E" w:rsidRDefault="00E26FBC" w:rsidP="00E26FBC">
      <w:pPr>
        <w:ind w:left="851" w:right="902"/>
        <w:jc w:val="both"/>
        <w:rPr>
          <w:rFonts w:ascii="Palatino Linotype" w:hAnsi="Palatino Linotype" w:cs="Arial"/>
          <w:i/>
          <w:color w:val="000000"/>
          <w:sz w:val="21"/>
          <w:szCs w:val="21"/>
        </w:rPr>
      </w:pPr>
      <w:r w:rsidRPr="00C96D8E">
        <w:rPr>
          <w:rFonts w:ascii="Palatino Linotype" w:hAnsi="Palatino Linotype" w:cs="Arial"/>
          <w:i/>
          <w:color w:val="000000"/>
          <w:sz w:val="21"/>
          <w:szCs w:val="21"/>
        </w:rPr>
        <w:sym w:font="Symbol" w:char="F0B7"/>
      </w:r>
      <w:r w:rsidRPr="00C96D8E">
        <w:rPr>
          <w:rFonts w:ascii="Palatino Linotype" w:hAnsi="Palatino Linotype" w:cs="Arial"/>
          <w:i/>
          <w:color w:val="000000"/>
          <w:sz w:val="21"/>
          <w:szCs w:val="21"/>
        </w:rPr>
        <w:t xml:space="preserve"> RRA 1889/16. Secretaría de Hacienda y Crédito Público. 05 de octubre de 2016. Por unanimidad. Comisionada Ponente. Ximena Puente de la Mora.” </w:t>
      </w:r>
    </w:p>
    <w:p w:rsidR="00E26FBC" w:rsidRPr="00C96D8E" w:rsidRDefault="00E26FBC" w:rsidP="00E26FBC">
      <w:pPr>
        <w:ind w:left="851" w:right="902"/>
        <w:jc w:val="both"/>
        <w:rPr>
          <w:rFonts w:ascii="Palatino Linotype" w:hAnsi="Palatino Linotype" w:cs="Arial"/>
          <w:i/>
          <w:color w:val="000000"/>
          <w:sz w:val="21"/>
          <w:szCs w:val="21"/>
        </w:rPr>
      </w:pPr>
      <w:r w:rsidRPr="00C96D8E">
        <w:rPr>
          <w:rFonts w:ascii="Palatino Linotype" w:hAnsi="Palatino Linotype" w:cs="Arial"/>
          <w:i/>
          <w:color w:val="000000"/>
          <w:sz w:val="21"/>
          <w:szCs w:val="21"/>
        </w:rPr>
        <w:t>(Sic)</w:t>
      </w:r>
    </w:p>
    <w:p w:rsidR="00E26FBC" w:rsidRPr="00C96D8E" w:rsidRDefault="00E26FBC" w:rsidP="00E26FBC">
      <w:pPr>
        <w:spacing w:before="100" w:beforeAutospacing="1" w:after="100" w:afterAutospacing="1" w:line="360" w:lineRule="auto"/>
        <w:jc w:val="both"/>
        <w:rPr>
          <w:rFonts w:ascii="Palatino Linotype" w:hAnsi="Palatino Linotype"/>
        </w:rPr>
      </w:pPr>
      <w:r w:rsidRPr="00C96D8E">
        <w:rPr>
          <w:rFonts w:ascii="Palatino Linotype" w:hAnsi="Palatino Linotype"/>
        </w:rPr>
        <w:t xml:space="preserve">Así, este Órgano Garante determina que </w:t>
      </w:r>
      <w:r w:rsidRPr="00C96D8E">
        <w:rPr>
          <w:rFonts w:ascii="Palatino Linotype" w:hAnsi="Palatino Linotype"/>
          <w:b/>
        </w:rPr>
        <w:t>EL SUJETO OBLIGADO</w:t>
      </w:r>
      <w:r w:rsidRPr="00C96D8E">
        <w:rPr>
          <w:rFonts w:ascii="Palatino Linotype" w:hAnsi="Palatino Linotype"/>
        </w:rPr>
        <w:t xml:space="preserve"> está constreñido a entregar la información; tal y como, la genera y obra en sus archivos; por lo que, debe entregar aquella que contenga el mayor grado de desagregación posible; sin que, dicha situación conlleve a la realización de un documento en específico.</w:t>
      </w:r>
    </w:p>
    <w:p w:rsidR="00FD7054" w:rsidRPr="00C96D8E" w:rsidRDefault="00E26FBC" w:rsidP="00FD7054">
      <w:pPr>
        <w:spacing w:before="100" w:beforeAutospacing="1" w:after="100" w:afterAutospacing="1" w:line="360" w:lineRule="auto"/>
        <w:jc w:val="both"/>
        <w:rPr>
          <w:rFonts w:ascii="Palatino Linotype" w:eastAsia="Arial Unicode MS" w:hAnsi="Palatino Linotype" w:cs="Arial"/>
        </w:rPr>
      </w:pPr>
      <w:r w:rsidRPr="00C96D8E">
        <w:rPr>
          <w:rFonts w:ascii="Palatino Linotype" w:hAnsi="Palatino Linotype"/>
        </w:rPr>
        <w:t xml:space="preserve">Por otra parte, </w:t>
      </w:r>
      <w:r w:rsidR="00FD7054" w:rsidRPr="00C96D8E">
        <w:rPr>
          <w:rFonts w:ascii="Palatino Linotype" w:eastAsia="Arial Unicode MS" w:hAnsi="Palatino Linotype" w:cs="Arial"/>
        </w:rPr>
        <w:t xml:space="preserve">este Instituto no omite señalar que los Sujetos Obligados deben contar con un área responsable para la atención de las solicitudes de información, a la que se </w:t>
      </w:r>
      <w:r w:rsidR="00FD7054" w:rsidRPr="00C96D8E">
        <w:rPr>
          <w:rFonts w:ascii="Palatino Linotype" w:eastAsia="Arial Unicode MS" w:hAnsi="Palatino Linotype" w:cs="Arial"/>
        </w:rPr>
        <w:lastRenderedPageBreak/>
        <w:t xml:space="preserve">le denominará Unidad de Transparencia; asimismo, deben designar a un responsable para atender dicha Unidad, quien fungirá como enlace entre éstos y los solicitantes. </w:t>
      </w:r>
    </w:p>
    <w:p w:rsidR="00FD7054" w:rsidRPr="00C96D8E" w:rsidRDefault="00FD7054" w:rsidP="00FD7054">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C96D8E">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FD7054" w:rsidRPr="00C96D8E" w:rsidRDefault="00FD7054" w:rsidP="00FD7054">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C96D8E">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FD7054" w:rsidRPr="00C96D8E" w:rsidRDefault="00FD7054" w:rsidP="00FD7054">
      <w:pPr>
        <w:spacing w:before="100" w:beforeAutospacing="1" w:after="100" w:afterAutospacing="1" w:line="360" w:lineRule="auto"/>
        <w:jc w:val="both"/>
        <w:rPr>
          <w:rFonts w:ascii="Palatino Linotype" w:hAnsi="Palatino Linotype" w:cs="Arial"/>
        </w:rPr>
      </w:pPr>
      <w:r w:rsidRPr="00C96D8E">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FD7054" w:rsidRPr="00C96D8E" w:rsidRDefault="00FD7054" w:rsidP="00FD7054">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C96D8E">
        <w:rPr>
          <w:rFonts w:ascii="Palatino Linotype" w:eastAsia="Arial Unicode MS" w:hAnsi="Palatino Linotype" w:cs="Arial"/>
        </w:rPr>
        <w:t xml:space="preserve">De igual forma, el diverso artículo 59, fracciones I, II y III de la multicitada legislación Sustantiva establece que los Servidores Públicos Habilitados deben localizar la </w:t>
      </w:r>
      <w:r w:rsidRPr="00C96D8E">
        <w:rPr>
          <w:rFonts w:ascii="Palatino Linotype" w:eastAsia="Arial Unicode MS" w:hAnsi="Palatino Linotype" w:cs="Arial"/>
        </w:rPr>
        <w:lastRenderedPageBreak/>
        <w:t>información que le solicite la Unidad de Transparencia; proporcionar la misma y apoyarla en lo que ésta le solicite para el cumplimiento de sus funciones.</w:t>
      </w:r>
    </w:p>
    <w:p w:rsidR="00FD7054" w:rsidRPr="00C96D8E" w:rsidRDefault="00FD7054" w:rsidP="00FD7054">
      <w:pPr>
        <w:spacing w:before="100" w:beforeAutospacing="1" w:after="100" w:afterAutospacing="1" w:line="360" w:lineRule="auto"/>
        <w:jc w:val="both"/>
        <w:rPr>
          <w:rFonts w:ascii="Palatino Linotype" w:hAnsi="Palatino Linotype" w:cs="Arial"/>
        </w:rPr>
      </w:pPr>
      <w:r w:rsidRPr="00C96D8E">
        <w:rPr>
          <w:rFonts w:ascii="Palatino Linotype" w:hAnsi="Palatino Linotype" w:cs="Arial"/>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FD7054" w:rsidRPr="00C96D8E" w:rsidRDefault="00FD7054" w:rsidP="00FD7054">
      <w:pPr>
        <w:ind w:left="851" w:right="902"/>
        <w:jc w:val="both"/>
        <w:rPr>
          <w:rFonts w:ascii="Palatino Linotype" w:hAnsi="Palatino Linotype"/>
          <w:i/>
          <w:sz w:val="22"/>
        </w:rPr>
      </w:pPr>
      <w:r w:rsidRPr="00C96D8E">
        <w:rPr>
          <w:rFonts w:ascii="Palatino Linotype" w:hAnsi="Palatino Linotype"/>
          <w:i/>
          <w:sz w:val="22"/>
        </w:rPr>
        <w:t>“</w:t>
      </w:r>
      <w:r w:rsidRPr="00C96D8E">
        <w:rPr>
          <w:rFonts w:ascii="Palatino Linotype" w:hAnsi="Palatino Linotype"/>
          <w:b/>
          <w:i/>
          <w:sz w:val="22"/>
        </w:rPr>
        <w:t>Artículo 163. La Unidad de Transparencia deberá notificar la respuesta a la solicitud al interesado en el menor tiempo posible, que no podrá exceder de quince días hábiles</w:t>
      </w:r>
      <w:r w:rsidRPr="00C96D8E">
        <w:rPr>
          <w:rFonts w:ascii="Palatino Linotype" w:hAnsi="Palatino Linotype"/>
          <w:i/>
          <w:sz w:val="22"/>
        </w:rPr>
        <w:t xml:space="preserve">, contados a partir del día siguiente a la presentación de aquélla. </w:t>
      </w:r>
    </w:p>
    <w:p w:rsidR="00FD7054" w:rsidRPr="00C96D8E" w:rsidRDefault="00FD7054" w:rsidP="00FD7054">
      <w:pPr>
        <w:ind w:left="851" w:right="902"/>
        <w:jc w:val="both"/>
        <w:rPr>
          <w:rFonts w:ascii="Palatino Linotype" w:hAnsi="Palatino Linotype"/>
          <w:i/>
          <w:sz w:val="22"/>
        </w:rPr>
      </w:pPr>
      <w:r w:rsidRPr="00C96D8E">
        <w:rPr>
          <w:rFonts w:ascii="Palatino Linotype" w:hAnsi="Palatino Linotype"/>
          <w:i/>
          <w:sz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FD7054" w:rsidRPr="00C96D8E" w:rsidRDefault="00FD7054" w:rsidP="00FD7054">
      <w:pPr>
        <w:ind w:left="851" w:right="902"/>
        <w:jc w:val="both"/>
        <w:rPr>
          <w:rFonts w:ascii="Palatino Linotype" w:hAnsi="Palatino Linotype"/>
          <w:sz w:val="22"/>
        </w:rPr>
      </w:pPr>
      <w:r w:rsidRPr="00C96D8E">
        <w:rPr>
          <w:rFonts w:ascii="Palatino Linotype" w:hAnsi="Palatino Linotype"/>
          <w:sz w:val="22"/>
        </w:rPr>
        <w:t>(Énfasis añadido.)</w:t>
      </w:r>
    </w:p>
    <w:p w:rsidR="00FD7054" w:rsidRPr="00C96D8E" w:rsidRDefault="00FD7054" w:rsidP="00FD7054">
      <w:pPr>
        <w:spacing w:before="100" w:beforeAutospacing="1" w:after="100" w:afterAutospacing="1" w:line="360" w:lineRule="auto"/>
        <w:jc w:val="both"/>
        <w:rPr>
          <w:rFonts w:ascii="Palatino Linotype" w:hAnsi="Palatino Linotype"/>
        </w:rPr>
      </w:pPr>
      <w:r w:rsidRPr="00C96D8E">
        <w:rPr>
          <w:rFonts w:ascii="Palatino Linotype" w:hAnsi="Palatino Linotype"/>
        </w:rPr>
        <w:t>En mérito de lo expuesto, es claro que en este caso en particular la Unidad de Transparencia incumplió la normativa en la materia, puesto que no hizo del conocimiento del particular la información completa, pese a que en su respuesta y en la remisión del Informe Justificado, puntualmente se refirió su existencia.</w:t>
      </w:r>
    </w:p>
    <w:p w:rsidR="00DB646A" w:rsidRPr="00C96D8E" w:rsidRDefault="00FD7054" w:rsidP="0064139C">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C96D8E">
        <w:rPr>
          <w:rFonts w:ascii="Palatino Linotype" w:hAnsi="Palatino Linotype" w:cs="Arial"/>
        </w:rPr>
        <w:lastRenderedPageBreak/>
        <w:t xml:space="preserve">Así las cosas, este Instituto estima que las razones o motivos de inconformidad hechos valer por </w:t>
      </w:r>
      <w:r w:rsidRPr="00C96D8E">
        <w:rPr>
          <w:rFonts w:ascii="Palatino Linotype" w:hAnsi="Palatino Linotype" w:cs="Arial"/>
          <w:b/>
        </w:rPr>
        <w:t>EL RECURRENTE</w:t>
      </w:r>
      <w:r w:rsidRPr="00C96D8E">
        <w:rPr>
          <w:rFonts w:ascii="Palatino Linotype" w:hAnsi="Palatino Linotype" w:cs="Arial"/>
        </w:rPr>
        <w:t xml:space="preserve"> devienen </w:t>
      </w:r>
      <w:r w:rsidRPr="00C96D8E">
        <w:rPr>
          <w:rFonts w:ascii="Palatino Linotype" w:hAnsi="Palatino Linotype" w:cs="Arial"/>
          <w:b/>
        </w:rPr>
        <w:t>fundados</w:t>
      </w:r>
      <w:r w:rsidRPr="00C96D8E">
        <w:rPr>
          <w:rFonts w:ascii="Palatino Linotype" w:hAnsi="Palatino Linotype" w:cs="Arial"/>
        </w:rPr>
        <w:t xml:space="preserve"> y suficientes para </w:t>
      </w:r>
      <w:r w:rsidRPr="00C96D8E">
        <w:rPr>
          <w:rFonts w:ascii="Palatino Linotype" w:hAnsi="Palatino Linotype" w:cs="Arial"/>
          <w:b/>
        </w:rPr>
        <w:t>MODIFICAR</w:t>
      </w:r>
      <w:r w:rsidRPr="00C96D8E">
        <w:rPr>
          <w:rFonts w:ascii="Palatino Linotype" w:hAnsi="Palatino Linotype" w:cs="Arial"/>
        </w:rPr>
        <w:t xml:space="preserve"> la respuesta del </w:t>
      </w:r>
      <w:r w:rsidRPr="00C96D8E">
        <w:rPr>
          <w:rFonts w:ascii="Palatino Linotype" w:hAnsi="Palatino Linotype" w:cs="Arial"/>
          <w:b/>
        </w:rPr>
        <w:t>SUJETO OBLIGADO</w:t>
      </w:r>
      <w:r w:rsidRPr="00C96D8E">
        <w:rPr>
          <w:rFonts w:ascii="Palatino Linotype" w:hAnsi="Palatino Linotype" w:cs="Arial"/>
        </w:rPr>
        <w:t xml:space="preserve"> y </w:t>
      </w:r>
      <w:r w:rsidRPr="00C96D8E">
        <w:rPr>
          <w:rFonts w:ascii="Palatino Linotype" w:hAnsi="Palatino Linotype" w:cs="Arial"/>
          <w:b/>
        </w:rPr>
        <w:t>ordenar</w:t>
      </w:r>
      <w:r w:rsidRPr="00C96D8E">
        <w:rPr>
          <w:rFonts w:ascii="Palatino Linotype" w:hAnsi="Palatino Linotype" w:cs="Arial"/>
        </w:rPr>
        <w:t xml:space="preserve"> el haga entrega de la información faltante, referida en la respuesta y en el Informe Justificado, en </w:t>
      </w:r>
      <w:r w:rsidRPr="00C96D8E">
        <w:rPr>
          <w:rFonts w:ascii="Palatino Linotype" w:hAnsi="Palatino Linotype" w:cs="Arial"/>
          <w:b/>
        </w:rPr>
        <w:t>versión pública</w:t>
      </w:r>
      <w:r w:rsidRPr="00C96D8E">
        <w:rPr>
          <w:rFonts w:ascii="Palatino Linotype" w:hAnsi="Palatino Linotype" w:cs="Arial"/>
        </w:rPr>
        <w:t xml:space="preserve"> de ser procedente.</w:t>
      </w:r>
    </w:p>
    <w:p w:rsidR="00FD7054" w:rsidRPr="00C96D8E" w:rsidRDefault="00FD7054" w:rsidP="00FD705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C96D8E">
        <w:rPr>
          <w:rFonts w:ascii="Palatino Linotype" w:hAnsi="Palatino Linotype" w:cs="Arial"/>
        </w:rPr>
        <w:t xml:space="preserve">En este contexto, el hecho de que la información pública solicitada contenga datos personales susceptibles de ser protegidos mediante su </w:t>
      </w:r>
      <w:r w:rsidRPr="00C96D8E">
        <w:rPr>
          <w:rFonts w:ascii="Palatino Linotype" w:hAnsi="Palatino Linotype" w:cs="Arial"/>
          <w:b/>
        </w:rPr>
        <w:t>versión pública</w:t>
      </w:r>
      <w:r w:rsidRPr="00C96D8E">
        <w:rPr>
          <w:rFonts w:ascii="Palatino Linotype" w:hAnsi="Palatino Linotype" w:cs="Arial"/>
        </w:rPr>
        <w:t xml:space="preserve">, ello no implica que esta </w:t>
      </w:r>
      <w:r w:rsidRPr="00C96D8E">
        <w:rPr>
          <w:rFonts w:ascii="Palatino Linotype" w:hAnsi="Palatino Linotype"/>
        </w:rPr>
        <w:t>circunstancia</w:t>
      </w:r>
      <w:r w:rsidRPr="00C96D8E">
        <w:rPr>
          <w:rFonts w:ascii="Palatino Linotype" w:hAnsi="Palatino Linotype" w:cs="Arial"/>
        </w:rPr>
        <w:t xml:space="preserve"> opere en </w:t>
      </w:r>
      <w:r w:rsidRPr="00C96D8E">
        <w:rPr>
          <w:rFonts w:ascii="Palatino Linotype" w:hAnsi="Palatino Linotype"/>
        </w:rPr>
        <w:t>automático</w:t>
      </w:r>
      <w:r w:rsidRPr="00C96D8E">
        <w:rPr>
          <w:rFonts w:ascii="Palatino Linotype" w:hAnsi="Palatino Linotype" w:cs="Arial"/>
        </w:rPr>
        <w:t>, sino que es necesario que el Comité de Transparencia del</w:t>
      </w:r>
      <w:r w:rsidRPr="00C96D8E">
        <w:rPr>
          <w:rFonts w:ascii="Palatino Linotype" w:hAnsi="Palatino Linotype" w:cs="Arial"/>
          <w:b/>
          <w:color w:val="000000"/>
        </w:rPr>
        <w:t xml:space="preserve"> SUJETO OBLIGADO</w:t>
      </w:r>
      <w:r w:rsidRPr="00C96D8E">
        <w:rPr>
          <w:rFonts w:ascii="Palatino Linotype" w:hAnsi="Palatino Linotype" w:cs="Arial"/>
          <w:b/>
        </w:rPr>
        <w:t xml:space="preserve"> </w:t>
      </w:r>
      <w:r w:rsidRPr="00C96D8E">
        <w:rPr>
          <w:rFonts w:ascii="Palatino Linotype" w:hAnsi="Palatino Linotype" w:cs="Arial"/>
        </w:rPr>
        <w:t>emita el Acuerdo de Clasificación correspondiente.</w:t>
      </w:r>
    </w:p>
    <w:p w:rsidR="00FD7054" w:rsidRPr="00C96D8E" w:rsidRDefault="00FD7054" w:rsidP="00FD7054">
      <w:pPr>
        <w:widowControl w:val="0"/>
        <w:autoSpaceDE w:val="0"/>
        <w:autoSpaceDN w:val="0"/>
        <w:adjustRightInd w:val="0"/>
        <w:spacing w:before="100" w:beforeAutospacing="1" w:after="100" w:afterAutospacing="1" w:line="360" w:lineRule="auto"/>
        <w:jc w:val="both"/>
        <w:rPr>
          <w:rFonts w:ascii="Palatino Linotype" w:hAnsi="Palatino Linotype" w:cs="Arial"/>
          <w:b/>
        </w:rPr>
      </w:pPr>
      <w:r w:rsidRPr="00C96D8E">
        <w:rPr>
          <w:rFonts w:ascii="Palatino Linotype" w:hAnsi="Palatino Linotype" w:cs="Arial"/>
        </w:rPr>
        <w:t xml:space="preserve">En el caso específico, la </w:t>
      </w:r>
      <w:r w:rsidRPr="00C96D8E">
        <w:rPr>
          <w:rFonts w:ascii="Palatino Linotype" w:hAnsi="Palatino Linotype"/>
        </w:rPr>
        <w:t>información</w:t>
      </w:r>
      <w:r w:rsidRPr="00C96D8E">
        <w:rPr>
          <w:rFonts w:ascii="Palatino Linotype" w:hAnsi="Palatino Linotype" w:cs="Arial"/>
        </w:rPr>
        <w:t xml:space="preserve"> solicitada puede contener datos personales, que de hacerse públicos afectarían la intimidad y vida privada de determinadas personas; es por ello que deben testarse al momento de la elaboración de versiones públicas </w:t>
      </w:r>
      <w:r w:rsidRPr="00C96D8E">
        <w:rPr>
          <w:rFonts w:ascii="Palatino Linotype" w:eastAsia="Arial Unicode MS" w:hAnsi="Palatino Linotype" w:cs="Arial"/>
          <w:b/>
        </w:rPr>
        <w:t>cualquier otro dato que ponga en riesgo la vida, seguridad y salud de cualquier persona</w:t>
      </w:r>
      <w:r w:rsidRPr="00C96D8E">
        <w:rPr>
          <w:rFonts w:ascii="Palatino Linotype" w:hAnsi="Palatino Linotype" w:cs="Arial"/>
          <w:b/>
        </w:rPr>
        <w:t>.</w:t>
      </w:r>
    </w:p>
    <w:p w:rsidR="00FD7054" w:rsidRPr="00C96D8E" w:rsidRDefault="00FD7054" w:rsidP="00FD705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C96D8E">
        <w:rPr>
          <w:rFonts w:ascii="Palatino Linotype" w:hAnsi="Palatino Linotype" w:cs="Arial"/>
        </w:rPr>
        <w:t xml:space="preserve">En ese sentido, </w:t>
      </w:r>
      <w:r w:rsidRPr="00C96D8E">
        <w:rPr>
          <w:rFonts w:ascii="Palatino Linotype" w:hAnsi="Palatino Linotype"/>
        </w:rPr>
        <w:t xml:space="preserve">este Órgano Garante no pierde de vista que la información solicitada, pudiera contener a su vez datos personales susceptibles de considerarse información confidencial como lo son: </w:t>
      </w:r>
      <w:r w:rsidR="00C8184A" w:rsidRPr="00C96D8E">
        <w:rPr>
          <w:rFonts w:ascii="Palatino Linotype" w:hAnsi="Palatino Linotype"/>
        </w:rPr>
        <w:t xml:space="preserve">datos de los pacientes, </w:t>
      </w:r>
      <w:r w:rsidRPr="00C96D8E">
        <w:rPr>
          <w:rFonts w:ascii="Palatino Linotype" w:eastAsia="Arial Unicode MS" w:hAnsi="Palatino Linotype" w:cs="Arial"/>
        </w:rPr>
        <w:t>números de cuenta y CLABE’s interbancarias</w:t>
      </w:r>
      <w:r w:rsidRPr="00C96D8E">
        <w:rPr>
          <w:rFonts w:ascii="Palatino Linotype" w:hAnsi="Palatino Linotype" w:cs="Arial"/>
        </w:rPr>
        <w:t>.</w:t>
      </w:r>
    </w:p>
    <w:p w:rsidR="00FD7054" w:rsidRPr="00C96D8E" w:rsidRDefault="00FD7054" w:rsidP="00FD705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C96D8E">
        <w:rPr>
          <w:rFonts w:ascii="Palatino Linotype" w:hAnsi="Palatino Linotype" w:cs="Arial"/>
        </w:rPr>
        <w:t xml:space="preserve">Por cuanto hace a las cuentas bancarias y claves interbancarias es de precisar que dicha información es información confidencial únicamente; por lo que, concierne a los </w:t>
      </w:r>
      <w:r w:rsidRPr="00C96D8E">
        <w:rPr>
          <w:rFonts w:ascii="Palatino Linotype" w:hAnsi="Palatino Linotype" w:cs="Arial"/>
        </w:rPr>
        <w:lastRenderedPageBreak/>
        <w:t xml:space="preserve">particulares, y no así del </w:t>
      </w:r>
      <w:r w:rsidRPr="00C96D8E">
        <w:rPr>
          <w:rFonts w:ascii="Palatino Linotype" w:hAnsi="Palatino Linotype" w:cs="Arial"/>
          <w:b/>
        </w:rPr>
        <w:t xml:space="preserve">SUJETO OBLIGADO, </w:t>
      </w:r>
      <w:r w:rsidRPr="00C96D8E">
        <w:rPr>
          <w:rFonts w:ascii="Palatino Linotype" w:hAnsi="Palatino Linotype" w:cs="Arial"/>
        </w:rPr>
        <w:t>toda vez que su publicidad abona a la transparencia y a la rendición de cuentas.</w:t>
      </w:r>
    </w:p>
    <w:p w:rsidR="00FD7054" w:rsidRPr="00C96D8E" w:rsidRDefault="00FD7054" w:rsidP="00FD7054">
      <w:pPr>
        <w:spacing w:before="100" w:beforeAutospacing="1" w:after="100" w:afterAutospacing="1" w:line="360" w:lineRule="auto"/>
        <w:jc w:val="both"/>
        <w:rPr>
          <w:rFonts w:ascii="Palatino Linotype" w:eastAsia="Calibri" w:hAnsi="Palatino Linotype"/>
        </w:rPr>
      </w:pPr>
      <w:r w:rsidRPr="00C96D8E">
        <w:rPr>
          <w:rFonts w:ascii="Palatino Linotype" w:eastAsia="Calibri" w:hAnsi="Palatino Linotype"/>
        </w:rPr>
        <w:t xml:space="preserve">En este sentido, es importante precisar que de acuerdo al </w:t>
      </w:r>
      <w:r w:rsidRPr="00C96D8E">
        <w:rPr>
          <w:rFonts w:ascii="Palatino Linotype" w:eastAsia="Calibri" w:hAnsi="Palatino Linotype"/>
          <w:b/>
        </w:rPr>
        <w:t>criterio 11/17</w:t>
      </w:r>
      <w:r w:rsidRPr="00C96D8E">
        <w:rPr>
          <w:rFonts w:ascii="Palatino Linotype" w:eastAsia="Calibri" w:hAnsi="Palatino Linotype"/>
        </w:rPr>
        <w:t xml:space="preserve"> emitido por el INAI, las cuentas bancarias y/o clave interbancaria de los Sujetos Obligados es información de carácter público. </w:t>
      </w:r>
    </w:p>
    <w:p w:rsidR="00FD7054" w:rsidRPr="00C96D8E" w:rsidRDefault="00FD7054" w:rsidP="00FD7054">
      <w:pPr>
        <w:tabs>
          <w:tab w:val="left" w:pos="8222"/>
        </w:tabs>
        <w:ind w:left="851" w:right="902"/>
        <w:jc w:val="center"/>
        <w:rPr>
          <w:rFonts w:ascii="Palatino Linotype" w:hAnsi="Palatino Linotype" w:cs="Arial"/>
          <w:b/>
          <w:color w:val="000000"/>
          <w:sz w:val="22"/>
          <w:szCs w:val="22"/>
        </w:rPr>
      </w:pPr>
      <w:r w:rsidRPr="00C96D8E">
        <w:rPr>
          <w:rFonts w:ascii="Palatino Linotype" w:hAnsi="Palatino Linotype" w:cs="Arial"/>
          <w:color w:val="000000"/>
          <w:sz w:val="22"/>
          <w:szCs w:val="22"/>
        </w:rPr>
        <w:t>“</w:t>
      </w:r>
      <w:r w:rsidRPr="00C96D8E">
        <w:rPr>
          <w:rFonts w:ascii="Palatino Linotype" w:hAnsi="Palatino Linotype" w:cs="Arial"/>
          <w:b/>
          <w:color w:val="000000"/>
          <w:sz w:val="22"/>
          <w:szCs w:val="22"/>
        </w:rPr>
        <w:t>Criterio 11/17</w:t>
      </w:r>
    </w:p>
    <w:p w:rsidR="00FD7054" w:rsidRPr="00C96D8E" w:rsidRDefault="00FD7054" w:rsidP="00FD7054">
      <w:pPr>
        <w:tabs>
          <w:tab w:val="left" w:pos="8222"/>
        </w:tabs>
        <w:ind w:left="851" w:right="902"/>
        <w:jc w:val="both"/>
        <w:rPr>
          <w:rFonts w:ascii="Palatino Linotype" w:hAnsi="Palatino Linotype"/>
          <w:i/>
          <w:sz w:val="22"/>
          <w:szCs w:val="22"/>
        </w:rPr>
      </w:pPr>
      <w:r w:rsidRPr="00C96D8E">
        <w:rPr>
          <w:rFonts w:ascii="Palatino Linotype" w:hAnsi="Palatino Linotype"/>
          <w:b/>
          <w:i/>
          <w:sz w:val="22"/>
          <w:szCs w:val="22"/>
        </w:rPr>
        <w:t>Cuentas bancarias y/o CLABE interbancaria de sujetos obligados que reciben y/o transfieren recursos públicos, son información pública.</w:t>
      </w:r>
      <w:r w:rsidRPr="00C96D8E">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FD7054" w:rsidRPr="00C96D8E" w:rsidRDefault="00FD7054" w:rsidP="00FD7054">
      <w:pPr>
        <w:tabs>
          <w:tab w:val="left" w:pos="8222"/>
        </w:tabs>
        <w:ind w:left="851" w:right="902"/>
        <w:jc w:val="both"/>
        <w:rPr>
          <w:rFonts w:ascii="Palatino Linotype" w:hAnsi="Palatino Linotype"/>
          <w:i/>
          <w:sz w:val="22"/>
          <w:szCs w:val="22"/>
        </w:rPr>
      </w:pPr>
      <w:r w:rsidRPr="00C96D8E">
        <w:rPr>
          <w:rFonts w:ascii="Palatino Linotype" w:hAnsi="Palatino Linotype"/>
          <w:i/>
          <w:sz w:val="22"/>
          <w:szCs w:val="22"/>
        </w:rPr>
        <w:t xml:space="preserve">Resoluciones: </w:t>
      </w:r>
    </w:p>
    <w:p w:rsidR="00FD7054" w:rsidRPr="00C96D8E" w:rsidRDefault="00FD7054" w:rsidP="00FD7054">
      <w:pPr>
        <w:tabs>
          <w:tab w:val="left" w:pos="8222"/>
        </w:tabs>
        <w:ind w:left="851" w:right="902"/>
        <w:jc w:val="both"/>
        <w:rPr>
          <w:rFonts w:ascii="Palatino Linotype" w:hAnsi="Palatino Linotype"/>
          <w:i/>
          <w:sz w:val="22"/>
          <w:szCs w:val="22"/>
        </w:rPr>
      </w:pPr>
      <w:r w:rsidRPr="00C96D8E">
        <w:rPr>
          <w:rFonts w:ascii="Palatino Linotype" w:hAnsi="Palatino Linotype"/>
          <w:i/>
          <w:sz w:val="22"/>
          <w:szCs w:val="22"/>
        </w:rPr>
        <w:sym w:font="Symbol" w:char="F0B7"/>
      </w:r>
      <w:r w:rsidRPr="00C96D8E">
        <w:rPr>
          <w:rFonts w:ascii="Palatino Linotype" w:hAnsi="Palatino Linotype"/>
          <w:i/>
          <w:sz w:val="22"/>
          <w:szCs w:val="22"/>
        </w:rPr>
        <w:t xml:space="preserve"> RRA 0448/16. NOTIMEX, Agencia de Noticias del Estado Mexicano. 24 de agosto de 2016. Por unanimidad. Comisionado Ponente Joel Salas Suárez.</w:t>
      </w:r>
    </w:p>
    <w:p w:rsidR="00FD7054" w:rsidRPr="00C96D8E" w:rsidRDefault="00FD7054" w:rsidP="00FD7054">
      <w:pPr>
        <w:tabs>
          <w:tab w:val="left" w:pos="8222"/>
        </w:tabs>
        <w:ind w:left="851" w:right="899"/>
        <w:jc w:val="both"/>
        <w:rPr>
          <w:rFonts w:ascii="Palatino Linotype" w:hAnsi="Palatino Linotype"/>
          <w:i/>
          <w:sz w:val="22"/>
          <w:szCs w:val="22"/>
        </w:rPr>
      </w:pPr>
      <w:r w:rsidRPr="00C96D8E">
        <w:rPr>
          <w:rFonts w:ascii="Palatino Linotype" w:hAnsi="Palatino Linotype"/>
          <w:i/>
          <w:sz w:val="22"/>
          <w:szCs w:val="22"/>
        </w:rPr>
        <w:sym w:font="Symbol" w:char="F0B7"/>
      </w:r>
      <w:r w:rsidRPr="00C96D8E">
        <w:rPr>
          <w:rFonts w:ascii="Palatino Linotype" w:hAnsi="Palatino Linotype"/>
          <w:i/>
          <w:sz w:val="22"/>
          <w:szCs w:val="22"/>
        </w:rPr>
        <w:t xml:space="preserve"> RRA 2787/16. Colegio de Postgraduados. 01 de noviembre de 2016. Por unanimidad. Comisionado Ponente Francisco Javier Acuña Llamas.</w:t>
      </w:r>
    </w:p>
    <w:p w:rsidR="00FD7054" w:rsidRPr="00C96D8E" w:rsidRDefault="00FD7054" w:rsidP="00FD7054">
      <w:pPr>
        <w:tabs>
          <w:tab w:val="left" w:pos="8222"/>
        </w:tabs>
        <w:ind w:left="851" w:right="899"/>
        <w:jc w:val="both"/>
        <w:rPr>
          <w:rFonts w:ascii="Palatino Linotype" w:hAnsi="Palatino Linotype"/>
          <w:i/>
          <w:sz w:val="22"/>
          <w:szCs w:val="22"/>
        </w:rPr>
      </w:pPr>
      <w:r w:rsidRPr="00C96D8E">
        <w:rPr>
          <w:rFonts w:ascii="Palatino Linotype" w:hAnsi="Palatino Linotype"/>
          <w:i/>
          <w:sz w:val="22"/>
          <w:szCs w:val="22"/>
        </w:rPr>
        <w:sym w:font="Symbol" w:char="F0B7"/>
      </w:r>
      <w:r w:rsidRPr="00C96D8E">
        <w:rPr>
          <w:rFonts w:ascii="Palatino Linotype" w:hAnsi="Palatino Linotype"/>
          <w:i/>
          <w:sz w:val="22"/>
          <w:szCs w:val="22"/>
        </w:rPr>
        <w:t xml:space="preserve"> RRA 4756/16. Instituto Mexicano del Seguro Social. 08 de febrero de 2017. Por unanimidad. Comisionado Ponente Oscar Mauricio Guerra Ford.” </w:t>
      </w:r>
      <w:r w:rsidRPr="00C96D8E">
        <w:rPr>
          <w:rFonts w:ascii="Palatino Linotype" w:hAnsi="Palatino Linotype"/>
          <w:sz w:val="22"/>
          <w:szCs w:val="22"/>
        </w:rPr>
        <w:t>(</w:t>
      </w:r>
      <w:r w:rsidRPr="00C96D8E">
        <w:rPr>
          <w:rFonts w:ascii="Palatino Linotype" w:hAnsi="Palatino Linotype"/>
          <w:i/>
          <w:sz w:val="22"/>
          <w:szCs w:val="22"/>
        </w:rPr>
        <w:t>Sic</w:t>
      </w:r>
      <w:r w:rsidRPr="00C96D8E">
        <w:rPr>
          <w:rFonts w:ascii="Palatino Linotype" w:hAnsi="Palatino Linotype"/>
          <w:sz w:val="22"/>
          <w:szCs w:val="22"/>
        </w:rPr>
        <w:t>)</w:t>
      </w:r>
    </w:p>
    <w:p w:rsidR="00FD7054" w:rsidRPr="00C96D8E" w:rsidRDefault="00FD7054" w:rsidP="00FD7054">
      <w:pPr>
        <w:spacing w:before="100" w:beforeAutospacing="1" w:after="100" w:afterAutospacing="1" w:line="360" w:lineRule="auto"/>
        <w:ind w:right="49"/>
        <w:jc w:val="both"/>
        <w:rPr>
          <w:rFonts w:ascii="Palatino Linotype" w:hAnsi="Palatino Linotype" w:cs="Arial"/>
          <w:lang w:val="es-ES_tradnl"/>
        </w:rPr>
      </w:pPr>
      <w:r w:rsidRPr="00C96D8E">
        <w:rPr>
          <w:rFonts w:ascii="Palatino Linotype" w:hAnsi="Palatino Linotype" w:cs="Arial"/>
          <w:lang w:val="es-ES_tradnl"/>
        </w:rPr>
        <w:t xml:space="preserve">Caso contrario a los particulares, como lo refiere el </w:t>
      </w:r>
      <w:r w:rsidRPr="00C96D8E">
        <w:rPr>
          <w:rFonts w:ascii="Palatino Linotype" w:eastAsia="Calibri" w:hAnsi="Palatino Linotype"/>
          <w:b/>
        </w:rPr>
        <w:t>criterio 10/17</w:t>
      </w:r>
      <w:r w:rsidRPr="00C96D8E">
        <w:rPr>
          <w:rFonts w:ascii="Palatino Linotype" w:eastAsia="Calibri" w:hAnsi="Palatino Linotype"/>
        </w:rPr>
        <w:t xml:space="preserve"> emitido por el INAI, que es del tenor literal siguiente:</w:t>
      </w:r>
    </w:p>
    <w:p w:rsidR="00FD7054" w:rsidRPr="00C96D8E" w:rsidRDefault="00FD7054" w:rsidP="00FD7054">
      <w:pPr>
        <w:ind w:left="851" w:right="902"/>
        <w:jc w:val="both"/>
        <w:rPr>
          <w:rFonts w:ascii="Palatino Linotype" w:hAnsi="Palatino Linotype" w:cs="Arial"/>
          <w:i/>
          <w:sz w:val="22"/>
          <w:lang w:val="es-ES_tradnl"/>
        </w:rPr>
      </w:pPr>
      <w:r w:rsidRPr="00C96D8E">
        <w:rPr>
          <w:rFonts w:ascii="Palatino Linotype" w:hAnsi="Palatino Linotype" w:cs="Arial"/>
          <w:b/>
          <w:i/>
          <w:sz w:val="22"/>
          <w:lang w:val="es-ES_tradnl"/>
        </w:rPr>
        <w:t>Cuentas bancarias y/o CLABE interbancaria de personas físicas y morales privadas. El número de cuenta bancaria y/o CLABE interbancaria de particulares es información confidencial</w:t>
      </w:r>
      <w:r w:rsidRPr="00C96D8E">
        <w:rPr>
          <w:rFonts w:ascii="Palatino Linotype" w:hAnsi="Palatino Linotype" w:cs="Arial"/>
          <w:i/>
          <w:sz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FD7054" w:rsidRPr="00C96D8E" w:rsidRDefault="00FD7054" w:rsidP="00FD7054">
      <w:pPr>
        <w:ind w:left="851" w:right="902"/>
        <w:jc w:val="both"/>
        <w:rPr>
          <w:rFonts w:ascii="Palatino Linotype" w:hAnsi="Palatino Linotype" w:cs="Arial"/>
          <w:i/>
          <w:sz w:val="22"/>
          <w:lang w:val="es-ES_tradnl"/>
        </w:rPr>
      </w:pPr>
      <w:r w:rsidRPr="00C96D8E">
        <w:rPr>
          <w:rFonts w:ascii="Palatino Linotype" w:hAnsi="Palatino Linotype" w:cs="Arial"/>
          <w:i/>
          <w:sz w:val="22"/>
          <w:lang w:val="es-ES_tradnl"/>
        </w:rPr>
        <w:lastRenderedPageBreak/>
        <w:t xml:space="preserve">Resoluciones:  </w:t>
      </w:r>
    </w:p>
    <w:p w:rsidR="00FD7054" w:rsidRPr="00C96D8E" w:rsidRDefault="00FD7054" w:rsidP="00FD7054">
      <w:pPr>
        <w:ind w:left="851" w:right="902"/>
        <w:jc w:val="both"/>
        <w:rPr>
          <w:rFonts w:ascii="Palatino Linotype" w:hAnsi="Palatino Linotype" w:cs="Arial"/>
          <w:i/>
          <w:sz w:val="22"/>
          <w:lang w:val="es-ES_tradnl"/>
        </w:rPr>
      </w:pPr>
      <w:r w:rsidRPr="00C96D8E">
        <w:rPr>
          <w:rFonts w:ascii="Palatino Linotype" w:hAnsi="Palatino Linotype" w:cs="Arial"/>
          <w:i/>
          <w:sz w:val="22"/>
          <w:lang w:val="es-ES_tradnl"/>
        </w:rPr>
        <w:t>RRA 1276/16 Grupo Aeroportuario de la Ciudad de México. S.A. de C.V. 01 de noviembre de 2016. Por unanimidad. Comisionada Ponente Areli Cano Guadiana.</w:t>
      </w:r>
    </w:p>
    <w:p w:rsidR="00FD7054" w:rsidRPr="00C96D8E" w:rsidRDefault="00FD7054" w:rsidP="00FD7054">
      <w:pPr>
        <w:ind w:left="851" w:right="902"/>
        <w:jc w:val="both"/>
        <w:rPr>
          <w:rFonts w:ascii="Palatino Linotype" w:hAnsi="Palatino Linotype" w:cs="Arial"/>
          <w:i/>
          <w:sz w:val="22"/>
          <w:lang w:val="es-ES_tradnl"/>
        </w:rPr>
      </w:pPr>
      <w:r w:rsidRPr="00C96D8E">
        <w:rPr>
          <w:rFonts w:ascii="Palatino Linotype" w:hAnsi="Palatino Linotype" w:cs="Arial"/>
          <w:i/>
          <w:sz w:val="22"/>
          <w:lang w:val="es-ES_tradnl"/>
        </w:rPr>
        <w:t xml:space="preserve">RRA 3527/16 Servicio de Administración Tributaria. 07 de diciembre de 2016. Por unanimidad. Comisionada Ponente Ximena Puente de la Mora.  </w:t>
      </w:r>
      <w:r w:rsidRPr="00C96D8E">
        <w:rPr>
          <w:rFonts w:ascii="Palatino Linotype" w:hAnsi="Palatino Linotype" w:cs="Arial"/>
          <w:i/>
          <w:sz w:val="22"/>
          <w:lang w:val="es-ES_tradnl"/>
        </w:rPr>
        <w:t xml:space="preserve"> </w:t>
      </w:r>
    </w:p>
    <w:p w:rsidR="00FD7054" w:rsidRPr="00C96D8E" w:rsidRDefault="00FD7054" w:rsidP="00FD7054">
      <w:pPr>
        <w:ind w:left="851" w:right="902"/>
        <w:jc w:val="both"/>
        <w:rPr>
          <w:rFonts w:ascii="Palatino Linotype" w:hAnsi="Palatino Linotype" w:cs="Arial"/>
          <w:i/>
          <w:sz w:val="22"/>
          <w:lang w:val="es-ES_tradnl"/>
        </w:rPr>
      </w:pPr>
      <w:r w:rsidRPr="00C96D8E">
        <w:rPr>
          <w:rFonts w:ascii="Palatino Linotype" w:hAnsi="Palatino Linotype" w:cs="Arial"/>
          <w:i/>
          <w:sz w:val="22"/>
          <w:lang w:val="es-ES_tradnl"/>
        </w:rPr>
        <w:t>RRA 4404/16 Partido del Trabajo. 01 de febrero de 2017. Por unanimidad. Comisionado Ponente Francisco Acuña Llamas.</w:t>
      </w:r>
    </w:p>
    <w:p w:rsidR="00FD7054" w:rsidRPr="00C96D8E" w:rsidRDefault="00FD7054" w:rsidP="00FD7054">
      <w:pPr>
        <w:spacing w:before="100" w:beforeAutospacing="1" w:after="100" w:afterAutospacing="1" w:line="360" w:lineRule="auto"/>
        <w:ind w:right="49"/>
        <w:jc w:val="both"/>
        <w:rPr>
          <w:rFonts w:ascii="Palatino Linotype" w:hAnsi="Palatino Linotype" w:cs="Arial"/>
          <w:lang w:val="es-ES_tradnl"/>
        </w:rPr>
      </w:pPr>
      <w:r w:rsidRPr="00C96D8E">
        <w:rPr>
          <w:rFonts w:ascii="Palatino Linotype" w:hAnsi="Palatino Linotype" w:cs="Arial"/>
          <w:lang w:val="es-ES_tradnl"/>
        </w:rPr>
        <w:t xml:space="preserve">Por lo tanto, </w:t>
      </w:r>
      <w:r w:rsidRPr="00C96D8E">
        <w:rPr>
          <w:rFonts w:ascii="Palatino Linotype" w:hAnsi="Palatino Linotype" w:cs="Arial"/>
          <w:b/>
          <w:lang w:val="es-ES_tradnl"/>
        </w:rPr>
        <w:t>la entrega de documentos, en su versión pública, debe acompañarse necesariamente del Acuerdo del Comité de Transparencia que la sustente</w:t>
      </w:r>
      <w:r w:rsidRPr="00C96D8E">
        <w:rPr>
          <w:rFonts w:ascii="Palatino Linotype" w:hAnsi="Palatino Linotype" w:cs="Arial"/>
          <w:lang w:val="es-ES_tradnl"/>
        </w:rPr>
        <w:t xml:space="preserve">, en el que se expongan los fundamentos y razonamientos que llevaron al </w:t>
      </w:r>
      <w:r w:rsidRPr="00C96D8E">
        <w:rPr>
          <w:rFonts w:ascii="Palatino Linotype" w:hAnsi="Palatino Linotype" w:cs="Arial"/>
          <w:b/>
          <w:lang w:val="es-ES_tradnl"/>
        </w:rPr>
        <w:t>SUJETO OBLIGADO</w:t>
      </w:r>
      <w:r w:rsidRPr="00C96D8E">
        <w:rPr>
          <w:rFonts w:ascii="Palatino Linotype" w:hAnsi="Palatino Linotype" w:cs="Arial"/>
          <w:lang w:val="es-ES_tradnl"/>
        </w:rPr>
        <w:t xml:space="preserve"> a testar, suprimir o eliminar datos de dicho soporte documental, </w:t>
      </w:r>
      <w:r w:rsidRPr="00C96D8E">
        <w:rPr>
          <w:rFonts w:ascii="Palatino Linotype" w:hAnsi="Palatino Linotype" w:cs="Arial"/>
          <w:b/>
          <w:lang w:val="es-ES_tradnl"/>
        </w:rPr>
        <w:t>ya que no hacerlo implica que lo entregado no es legal ni formalmente una versión pública, sino más bien una documentación ilegible, incompleta o tachada</w:t>
      </w:r>
      <w:r w:rsidRPr="00C96D8E">
        <w:rPr>
          <w:rFonts w:ascii="Palatino Linotype" w:hAnsi="Palatino Linotype" w:cs="Arial"/>
          <w:lang w:val="es-ES_tradnl"/>
        </w:rPr>
        <w:t>;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D7054" w:rsidRPr="00C96D8E" w:rsidRDefault="00FD7054" w:rsidP="00FD7054">
      <w:pPr>
        <w:spacing w:before="100" w:beforeAutospacing="1" w:after="100" w:afterAutospacing="1" w:line="360" w:lineRule="auto"/>
        <w:jc w:val="both"/>
        <w:rPr>
          <w:rFonts w:ascii="Palatino Linotype" w:hAnsi="Palatino Linotype" w:cs="Arial"/>
          <w:lang w:val="es-ES_tradnl"/>
        </w:rPr>
      </w:pPr>
      <w:r w:rsidRPr="00C96D8E">
        <w:rPr>
          <w:rFonts w:ascii="Palatino Linotype" w:hAnsi="Palatino Linotype" w:cs="Arial"/>
          <w:lang w:val="es-ES_tradnl"/>
        </w:rPr>
        <w:t xml:space="preserve">Por </w:t>
      </w:r>
      <w:r w:rsidRPr="00C96D8E">
        <w:rPr>
          <w:rFonts w:ascii="Palatino Linotype" w:hAnsi="Palatino Linotype" w:cs="Arial"/>
          <w:lang w:eastAsia="es-MX"/>
        </w:rPr>
        <w:t>ende</w:t>
      </w:r>
      <w:r w:rsidRPr="00C96D8E">
        <w:rPr>
          <w:rFonts w:ascii="Palatino Linotype" w:hAnsi="Palatino Linotype" w:cs="Arial"/>
          <w:lang w:val="es-ES_tradnl"/>
        </w:rPr>
        <w:t xml:space="preserve">, </w:t>
      </w:r>
      <w:r w:rsidRPr="00C96D8E">
        <w:rPr>
          <w:rFonts w:ascii="Palatino Linotype" w:hAnsi="Palatino Linotype" w:cs="Arial"/>
          <w:b/>
          <w:lang w:val="es-ES_tradnl"/>
        </w:rPr>
        <w:t>EL SUJETO OBLIGADO</w:t>
      </w:r>
      <w:r w:rsidRPr="00C96D8E">
        <w:rPr>
          <w:rFonts w:ascii="Palatino Linotype" w:hAnsi="Palatino Linotype" w:cs="Arial"/>
          <w:lang w:val="es-ES_tradnl"/>
        </w:rPr>
        <w:t xml:space="preserve"> debe testar los datos confidenciales, sin pasar por alto que la clasificación respectiva tiene </w:t>
      </w:r>
      <w:r w:rsidRPr="00C96D8E">
        <w:rPr>
          <w:rFonts w:ascii="Palatino Linotype" w:hAnsi="Palatino Linotype" w:cs="Arial"/>
        </w:rPr>
        <w:t>que</w:t>
      </w:r>
      <w:r w:rsidRPr="00C96D8E">
        <w:rPr>
          <w:rFonts w:ascii="Palatino Linotype" w:hAnsi="Palatino Linotype" w:cs="Arial"/>
          <w:lang w:val="es-ES_tradnl"/>
        </w:rPr>
        <w:t xml:space="preserve"> cumplirse a través de la forma y formalidades que la Ley impone; </w:t>
      </w:r>
      <w:r w:rsidRPr="00C96D8E">
        <w:rPr>
          <w:rFonts w:ascii="Palatino Linotype" w:hAnsi="Palatino Linotype" w:cs="Arial"/>
        </w:rPr>
        <w:t>es</w:t>
      </w:r>
      <w:r w:rsidRPr="00C96D8E">
        <w:rPr>
          <w:rFonts w:ascii="Palatino Linotype" w:hAnsi="Palatino Linotype" w:cs="Arial"/>
          <w:lang w:val="es-ES_tradnl"/>
        </w:rPr>
        <w:t xml:space="preserve"> decir, mediante Acuerdo debidamente fundado y motivado, en </w:t>
      </w:r>
      <w:r w:rsidRPr="00C96D8E">
        <w:rPr>
          <w:rFonts w:ascii="Palatino Linotype" w:hAnsi="Palatino Linotype" w:cs="Arial"/>
          <w:noProof/>
          <w:lang w:eastAsia="es-MX"/>
        </w:rPr>
        <w:t>términos</w:t>
      </w:r>
      <w:r w:rsidRPr="00C96D8E">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w:t>
      </w:r>
      <w:r w:rsidRPr="00C96D8E">
        <w:rPr>
          <w:rFonts w:ascii="Palatino Linotype" w:hAnsi="Palatino Linotype" w:cs="Arial"/>
          <w:lang w:val="es-ES_tradnl"/>
        </w:rPr>
        <w:lastRenderedPageBreak/>
        <w:t>de la Información, así como para la elaboración de Versiones Públicas, que literalmente expresan:</w:t>
      </w:r>
    </w:p>
    <w:p w:rsidR="00FD7054" w:rsidRPr="00C96D8E" w:rsidRDefault="00FD7054" w:rsidP="00FD7054">
      <w:pPr>
        <w:ind w:left="851" w:right="902"/>
        <w:jc w:val="center"/>
        <w:rPr>
          <w:rFonts w:ascii="Palatino Linotype" w:hAnsi="Palatino Linotype" w:cs="Arial"/>
          <w:b/>
          <w:i/>
          <w:sz w:val="22"/>
          <w:szCs w:val="22"/>
        </w:rPr>
      </w:pPr>
      <w:r w:rsidRPr="00C96D8E">
        <w:rPr>
          <w:rFonts w:ascii="Palatino Linotype" w:hAnsi="Palatino Linotype" w:cs="Arial"/>
          <w:b/>
          <w:i/>
          <w:sz w:val="22"/>
          <w:szCs w:val="22"/>
        </w:rPr>
        <w:t>Ley</w:t>
      </w:r>
      <w:r w:rsidRPr="00C96D8E">
        <w:rPr>
          <w:rFonts w:ascii="Palatino Linotype" w:hAnsi="Palatino Linotype" w:cs="Arial"/>
          <w:b/>
          <w:i/>
        </w:rPr>
        <w:t xml:space="preserve"> </w:t>
      </w:r>
      <w:r w:rsidRPr="00C96D8E">
        <w:rPr>
          <w:rFonts w:ascii="Palatino Linotype" w:hAnsi="Palatino Linotype" w:cs="Arial"/>
          <w:b/>
          <w:i/>
          <w:sz w:val="22"/>
          <w:szCs w:val="22"/>
        </w:rPr>
        <w:t>de</w:t>
      </w:r>
      <w:r w:rsidRPr="00C96D8E">
        <w:rPr>
          <w:rFonts w:ascii="Palatino Linotype" w:hAnsi="Palatino Linotype" w:cs="Arial"/>
          <w:b/>
          <w:i/>
        </w:rPr>
        <w:t xml:space="preserve"> </w:t>
      </w:r>
      <w:r w:rsidRPr="00C96D8E">
        <w:rPr>
          <w:rFonts w:ascii="Palatino Linotype" w:hAnsi="Palatino Linotype" w:cs="Arial"/>
          <w:b/>
          <w:i/>
          <w:sz w:val="22"/>
          <w:szCs w:val="22"/>
        </w:rPr>
        <w:t>Transparencia</w:t>
      </w:r>
      <w:r w:rsidRPr="00C96D8E">
        <w:rPr>
          <w:rFonts w:ascii="Palatino Linotype" w:hAnsi="Palatino Linotype" w:cs="Arial"/>
          <w:b/>
          <w:i/>
        </w:rPr>
        <w:t xml:space="preserve"> </w:t>
      </w:r>
      <w:r w:rsidRPr="00C96D8E">
        <w:rPr>
          <w:rFonts w:ascii="Palatino Linotype" w:hAnsi="Palatino Linotype" w:cs="Arial"/>
          <w:b/>
          <w:i/>
          <w:sz w:val="22"/>
          <w:szCs w:val="22"/>
        </w:rPr>
        <w:t>y</w:t>
      </w:r>
      <w:r w:rsidRPr="00C96D8E">
        <w:rPr>
          <w:rFonts w:ascii="Palatino Linotype" w:hAnsi="Palatino Linotype" w:cs="Arial"/>
          <w:b/>
          <w:i/>
        </w:rPr>
        <w:t xml:space="preserve"> </w:t>
      </w:r>
      <w:r w:rsidRPr="00C96D8E">
        <w:rPr>
          <w:rFonts w:ascii="Palatino Linotype" w:hAnsi="Palatino Linotype" w:cs="Arial"/>
          <w:b/>
          <w:i/>
          <w:sz w:val="22"/>
          <w:szCs w:val="22"/>
        </w:rPr>
        <w:t>Acceso</w:t>
      </w:r>
      <w:r w:rsidRPr="00C96D8E">
        <w:rPr>
          <w:rFonts w:ascii="Palatino Linotype" w:hAnsi="Palatino Linotype" w:cs="Arial"/>
          <w:b/>
          <w:i/>
        </w:rPr>
        <w:t xml:space="preserve"> </w:t>
      </w:r>
      <w:r w:rsidRPr="00C96D8E">
        <w:rPr>
          <w:rFonts w:ascii="Palatino Linotype" w:hAnsi="Palatino Linotype" w:cs="Arial"/>
          <w:b/>
          <w:i/>
          <w:sz w:val="22"/>
          <w:szCs w:val="22"/>
        </w:rPr>
        <w:t>a</w:t>
      </w:r>
      <w:r w:rsidRPr="00C96D8E">
        <w:rPr>
          <w:rFonts w:ascii="Palatino Linotype" w:hAnsi="Palatino Linotype" w:cs="Arial"/>
          <w:b/>
          <w:i/>
        </w:rPr>
        <w:t xml:space="preserve"> </w:t>
      </w:r>
      <w:r w:rsidRPr="00C96D8E">
        <w:rPr>
          <w:rFonts w:ascii="Palatino Linotype" w:hAnsi="Palatino Linotype" w:cs="Arial"/>
          <w:b/>
          <w:i/>
          <w:sz w:val="22"/>
          <w:szCs w:val="22"/>
        </w:rPr>
        <w:t>la</w:t>
      </w:r>
      <w:r w:rsidRPr="00C96D8E">
        <w:rPr>
          <w:rFonts w:ascii="Palatino Linotype" w:hAnsi="Palatino Linotype" w:cs="Arial"/>
          <w:b/>
          <w:i/>
        </w:rPr>
        <w:t xml:space="preserve"> </w:t>
      </w:r>
      <w:r w:rsidRPr="00C96D8E">
        <w:rPr>
          <w:rFonts w:ascii="Palatino Linotype" w:hAnsi="Palatino Linotype" w:cs="Arial"/>
          <w:b/>
          <w:i/>
          <w:sz w:val="22"/>
          <w:szCs w:val="22"/>
        </w:rPr>
        <w:t>Información</w:t>
      </w:r>
      <w:r w:rsidRPr="00C96D8E">
        <w:rPr>
          <w:rFonts w:ascii="Palatino Linotype" w:hAnsi="Palatino Linotype" w:cs="Arial"/>
          <w:b/>
          <w:i/>
        </w:rPr>
        <w:t xml:space="preserve"> </w:t>
      </w:r>
      <w:r w:rsidRPr="00C96D8E">
        <w:rPr>
          <w:rFonts w:ascii="Palatino Linotype" w:hAnsi="Palatino Linotype" w:cs="Arial"/>
          <w:b/>
          <w:i/>
          <w:sz w:val="22"/>
          <w:szCs w:val="22"/>
        </w:rPr>
        <w:t>Pública</w:t>
      </w:r>
      <w:r w:rsidRPr="00C96D8E">
        <w:rPr>
          <w:rFonts w:ascii="Palatino Linotype" w:hAnsi="Palatino Linotype" w:cs="Arial"/>
          <w:b/>
          <w:i/>
        </w:rPr>
        <w:t xml:space="preserve"> </w:t>
      </w:r>
      <w:r w:rsidRPr="00C96D8E">
        <w:rPr>
          <w:rFonts w:ascii="Palatino Linotype" w:hAnsi="Palatino Linotype" w:cs="Arial"/>
          <w:b/>
          <w:i/>
          <w:sz w:val="22"/>
          <w:szCs w:val="22"/>
        </w:rPr>
        <w:t>del</w:t>
      </w:r>
      <w:r w:rsidRPr="00C96D8E">
        <w:rPr>
          <w:rFonts w:ascii="Palatino Linotype" w:hAnsi="Palatino Linotype" w:cs="Arial"/>
          <w:b/>
          <w:i/>
        </w:rPr>
        <w:t xml:space="preserve"> </w:t>
      </w:r>
      <w:r w:rsidRPr="00C96D8E">
        <w:rPr>
          <w:rFonts w:ascii="Palatino Linotype" w:hAnsi="Palatino Linotype" w:cs="Arial"/>
          <w:b/>
          <w:i/>
          <w:sz w:val="22"/>
          <w:szCs w:val="22"/>
        </w:rPr>
        <w:t>Estado</w:t>
      </w:r>
      <w:r w:rsidRPr="00C96D8E">
        <w:rPr>
          <w:rFonts w:ascii="Palatino Linotype" w:hAnsi="Palatino Linotype" w:cs="Arial"/>
          <w:b/>
          <w:i/>
        </w:rPr>
        <w:t xml:space="preserve"> </w:t>
      </w:r>
      <w:r w:rsidRPr="00C96D8E">
        <w:rPr>
          <w:rFonts w:ascii="Palatino Linotype" w:hAnsi="Palatino Linotype" w:cs="Arial"/>
          <w:b/>
          <w:i/>
          <w:sz w:val="22"/>
          <w:szCs w:val="22"/>
        </w:rPr>
        <w:t>de</w:t>
      </w:r>
      <w:r w:rsidRPr="00C96D8E">
        <w:rPr>
          <w:rFonts w:ascii="Palatino Linotype" w:hAnsi="Palatino Linotype" w:cs="Arial"/>
          <w:b/>
          <w:i/>
        </w:rPr>
        <w:t xml:space="preserve"> </w:t>
      </w:r>
      <w:r w:rsidRPr="00C96D8E">
        <w:rPr>
          <w:rFonts w:ascii="Palatino Linotype" w:hAnsi="Palatino Linotype" w:cs="Arial"/>
          <w:b/>
          <w:i/>
          <w:sz w:val="22"/>
          <w:szCs w:val="22"/>
        </w:rPr>
        <w:t>México</w:t>
      </w:r>
      <w:r w:rsidRPr="00C96D8E">
        <w:rPr>
          <w:rFonts w:ascii="Palatino Linotype" w:hAnsi="Palatino Linotype" w:cs="Arial"/>
          <w:b/>
          <w:i/>
        </w:rPr>
        <w:t xml:space="preserve"> </w:t>
      </w:r>
      <w:r w:rsidRPr="00C96D8E">
        <w:rPr>
          <w:rFonts w:ascii="Palatino Linotype" w:hAnsi="Palatino Linotype" w:cs="Arial"/>
          <w:b/>
          <w:i/>
          <w:sz w:val="22"/>
          <w:szCs w:val="22"/>
        </w:rPr>
        <w:t>y</w:t>
      </w:r>
      <w:r w:rsidRPr="00C96D8E">
        <w:rPr>
          <w:rFonts w:ascii="Palatino Linotype" w:hAnsi="Palatino Linotype" w:cs="Arial"/>
          <w:b/>
          <w:i/>
        </w:rPr>
        <w:t xml:space="preserve"> </w:t>
      </w:r>
      <w:r w:rsidRPr="00C96D8E">
        <w:rPr>
          <w:rFonts w:ascii="Palatino Linotype" w:hAnsi="Palatino Linotype" w:cs="Arial"/>
          <w:b/>
          <w:i/>
          <w:sz w:val="22"/>
          <w:szCs w:val="22"/>
        </w:rPr>
        <w:t>Municipios</w:t>
      </w:r>
    </w:p>
    <w:p w:rsidR="00FD7054" w:rsidRPr="00C96D8E" w:rsidRDefault="00FD7054" w:rsidP="00FD7054">
      <w:pPr>
        <w:autoSpaceDE w:val="0"/>
        <w:autoSpaceDN w:val="0"/>
        <w:adjustRightInd w:val="0"/>
        <w:ind w:left="851" w:right="902"/>
        <w:jc w:val="both"/>
        <w:rPr>
          <w:rFonts w:ascii="Palatino Linotype" w:hAnsi="Palatino Linotype" w:cs="Arial"/>
          <w:i/>
          <w:sz w:val="22"/>
          <w:szCs w:val="22"/>
          <w:lang w:eastAsia="es-MX"/>
        </w:rPr>
      </w:pPr>
      <w:r w:rsidRPr="00C96D8E">
        <w:rPr>
          <w:rFonts w:ascii="Palatino Linotype" w:hAnsi="Palatino Linotype" w:cs="Arial"/>
          <w:i/>
          <w:sz w:val="22"/>
          <w:szCs w:val="22"/>
          <w:lang w:eastAsia="es-MX"/>
        </w:rPr>
        <w:t>“</w:t>
      </w:r>
      <w:r w:rsidRPr="00C96D8E">
        <w:rPr>
          <w:rFonts w:ascii="Palatino Linotype" w:hAnsi="Palatino Linotype" w:cs="Arial"/>
          <w:b/>
          <w:i/>
          <w:sz w:val="22"/>
          <w:szCs w:val="22"/>
          <w:lang w:eastAsia="es-MX"/>
        </w:rPr>
        <w:t>Artículo</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49.</w:t>
      </w:r>
      <w:r w:rsidRPr="00C96D8E">
        <w:rPr>
          <w:rFonts w:ascii="Palatino Linotype" w:hAnsi="Palatino Linotype" w:cs="Arial"/>
          <w:b/>
          <w:i/>
          <w:lang w:eastAsia="es-MX"/>
        </w:rPr>
        <w:t xml:space="preserve"> </w:t>
      </w:r>
      <w:r w:rsidRPr="00C96D8E">
        <w:rPr>
          <w:rFonts w:ascii="Palatino Linotype" w:hAnsi="Palatino Linotype" w:cs="Arial"/>
          <w:i/>
          <w:sz w:val="22"/>
          <w:szCs w:val="22"/>
          <w:lang w:eastAsia="es-MX"/>
        </w:rPr>
        <w:t>Los</w:t>
      </w:r>
      <w:r w:rsidRPr="00C96D8E">
        <w:rPr>
          <w:rFonts w:ascii="Palatino Linotype" w:hAnsi="Palatino Linotype" w:cs="Arial"/>
          <w:i/>
          <w:lang w:eastAsia="es-MX"/>
        </w:rPr>
        <w:t xml:space="preserve"> </w:t>
      </w:r>
      <w:r w:rsidRPr="00C96D8E">
        <w:rPr>
          <w:rFonts w:ascii="Palatino Linotype" w:hAnsi="Palatino Linotype" w:cs="Arial"/>
          <w:i/>
          <w:sz w:val="22"/>
          <w:szCs w:val="22"/>
        </w:rPr>
        <w:t>Comités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Transparencia</w:t>
      </w:r>
      <w:r w:rsidRPr="00C96D8E">
        <w:rPr>
          <w:rFonts w:ascii="Palatino Linotype" w:hAnsi="Palatino Linotype" w:cs="Arial"/>
          <w:i/>
          <w:lang w:eastAsia="es-MX"/>
        </w:rPr>
        <w:t xml:space="preserve"> </w:t>
      </w:r>
      <w:r w:rsidRPr="00C96D8E">
        <w:rPr>
          <w:rFonts w:ascii="Palatino Linotype" w:hAnsi="Palatino Linotype"/>
          <w:i/>
          <w:sz w:val="22"/>
          <w:szCs w:val="22"/>
        </w:rPr>
        <w:t>tendrán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siguientes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atribuciones:</w:t>
      </w:r>
    </w:p>
    <w:p w:rsidR="00FD7054" w:rsidRPr="00C96D8E" w:rsidRDefault="00FD7054" w:rsidP="00FD7054">
      <w:pPr>
        <w:autoSpaceDE w:val="0"/>
        <w:autoSpaceDN w:val="0"/>
        <w:adjustRightInd w:val="0"/>
        <w:ind w:left="851" w:right="902"/>
        <w:jc w:val="both"/>
        <w:rPr>
          <w:rFonts w:ascii="Palatino Linotype" w:hAnsi="Palatino Linotype" w:cs="Arial"/>
          <w:i/>
          <w:sz w:val="22"/>
          <w:szCs w:val="22"/>
          <w:lang w:eastAsia="es-MX"/>
        </w:rPr>
      </w:pPr>
      <w:r w:rsidRPr="00C96D8E">
        <w:rPr>
          <w:rFonts w:ascii="Palatino Linotype" w:hAnsi="Palatino Linotype" w:cs="Arial"/>
          <w:b/>
          <w:i/>
          <w:sz w:val="22"/>
          <w:szCs w:val="22"/>
          <w:lang w:eastAsia="es-MX"/>
        </w:rPr>
        <w:t>VIII.</w:t>
      </w:r>
      <w:r w:rsidRPr="00C96D8E">
        <w:rPr>
          <w:rFonts w:ascii="Palatino Linotype" w:hAnsi="Palatino Linotype" w:cs="Arial"/>
          <w:i/>
          <w:lang w:eastAsia="es-MX"/>
        </w:rPr>
        <w:t xml:space="preserve"> </w:t>
      </w:r>
      <w:r w:rsidRPr="00C96D8E">
        <w:rPr>
          <w:rFonts w:ascii="Palatino Linotype" w:hAnsi="Palatino Linotype" w:cs="Arial"/>
          <w:b/>
          <w:i/>
          <w:sz w:val="22"/>
          <w:szCs w:val="22"/>
          <w:lang w:eastAsia="es-MX"/>
        </w:rPr>
        <w:t>Aprobar</w:t>
      </w:r>
      <w:r w:rsidRPr="00C96D8E">
        <w:rPr>
          <w:rFonts w:ascii="Palatino Linotype" w:hAnsi="Palatino Linotype" w:cs="Arial"/>
          <w:i/>
          <w:sz w:val="22"/>
          <w:szCs w:val="22"/>
          <w:lang w:eastAsia="es-MX"/>
        </w:rPr>
        <w:t>,</w:t>
      </w:r>
      <w:r w:rsidRPr="00C96D8E">
        <w:rPr>
          <w:rFonts w:ascii="Palatino Linotype" w:hAnsi="Palatino Linotype" w:cs="Arial"/>
          <w:i/>
          <w:lang w:eastAsia="es-MX"/>
        </w:rPr>
        <w:t xml:space="preserve"> </w:t>
      </w:r>
      <w:r w:rsidRPr="00C96D8E">
        <w:rPr>
          <w:rFonts w:ascii="Palatino Linotype" w:hAnsi="Palatino Linotype" w:cs="Arial"/>
          <w:i/>
          <w:sz w:val="22"/>
          <w:szCs w:val="22"/>
        </w:rPr>
        <w:t>modificar</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revocar</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clasificación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información;</w:t>
      </w:r>
    </w:p>
    <w:p w:rsidR="00FD7054" w:rsidRPr="00C96D8E" w:rsidRDefault="00FD7054" w:rsidP="00FD7054">
      <w:pPr>
        <w:autoSpaceDE w:val="0"/>
        <w:autoSpaceDN w:val="0"/>
        <w:adjustRightInd w:val="0"/>
        <w:ind w:left="851" w:right="902"/>
        <w:jc w:val="both"/>
        <w:rPr>
          <w:rFonts w:ascii="Palatino Linotype" w:hAnsi="Palatino Linotype" w:cs="Arial"/>
          <w:b/>
          <w:i/>
          <w:sz w:val="22"/>
          <w:szCs w:val="22"/>
          <w:lang w:eastAsia="es-MX"/>
        </w:rPr>
      </w:pPr>
      <w:r w:rsidRPr="00C96D8E">
        <w:rPr>
          <w:rFonts w:ascii="Palatino Linotype" w:hAnsi="Palatino Linotype" w:cs="Arial"/>
          <w:b/>
          <w:i/>
          <w:sz w:val="22"/>
          <w:szCs w:val="22"/>
          <w:lang w:eastAsia="es-MX"/>
        </w:rPr>
        <w:t>Artículo</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132.</w:t>
      </w:r>
      <w:r w:rsidRPr="00C96D8E">
        <w:rPr>
          <w:rFonts w:ascii="Palatino Linotype" w:hAnsi="Palatino Linotype" w:cs="Arial"/>
          <w:i/>
          <w:lang w:eastAsia="es-MX"/>
        </w:rPr>
        <w:t xml:space="preserve"> </w:t>
      </w:r>
      <w:r w:rsidRPr="00C96D8E">
        <w:rPr>
          <w:rFonts w:ascii="Palatino Linotype" w:hAnsi="Palatino Linotype" w:cs="Arial"/>
          <w:b/>
          <w:i/>
          <w:sz w:val="22"/>
          <w:szCs w:val="22"/>
          <w:lang w:eastAsia="es-MX"/>
        </w:rPr>
        <w:t>La</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clasificación</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de</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la</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información</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se</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llevará</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a</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cabo</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en</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el</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momento</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en</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que:</w:t>
      </w:r>
    </w:p>
    <w:p w:rsidR="00FD7054" w:rsidRPr="00C96D8E" w:rsidRDefault="00FD7054" w:rsidP="00FD7054">
      <w:pPr>
        <w:autoSpaceDE w:val="0"/>
        <w:autoSpaceDN w:val="0"/>
        <w:adjustRightInd w:val="0"/>
        <w:ind w:left="851" w:right="902"/>
        <w:jc w:val="both"/>
        <w:rPr>
          <w:rFonts w:ascii="Palatino Linotype" w:hAnsi="Palatino Linotype" w:cs="Arial"/>
          <w:i/>
          <w:sz w:val="22"/>
          <w:szCs w:val="22"/>
          <w:lang w:eastAsia="es-MX"/>
        </w:rPr>
      </w:pPr>
      <w:r w:rsidRPr="00C96D8E">
        <w:rPr>
          <w:rFonts w:ascii="Palatino Linotype" w:hAnsi="Palatino Linotype" w:cs="Arial"/>
          <w:i/>
          <w:sz w:val="22"/>
          <w:szCs w:val="22"/>
          <w:lang w:eastAsia="es-MX"/>
        </w:rPr>
        <w:t>…</w:t>
      </w:r>
    </w:p>
    <w:p w:rsidR="00FD7054" w:rsidRPr="00C96D8E" w:rsidRDefault="00FD7054" w:rsidP="00FD7054">
      <w:pPr>
        <w:autoSpaceDE w:val="0"/>
        <w:autoSpaceDN w:val="0"/>
        <w:adjustRightInd w:val="0"/>
        <w:ind w:left="851" w:right="902"/>
        <w:jc w:val="both"/>
        <w:rPr>
          <w:rFonts w:ascii="Palatino Linotype" w:hAnsi="Palatino Linotype" w:cs="Arial"/>
          <w:i/>
          <w:sz w:val="22"/>
          <w:szCs w:val="22"/>
          <w:lang w:eastAsia="es-MX"/>
        </w:rPr>
      </w:pPr>
      <w:r w:rsidRPr="00C96D8E">
        <w:rPr>
          <w:rFonts w:ascii="Palatino Linotype" w:hAnsi="Palatino Linotype" w:cs="Arial"/>
          <w:b/>
          <w:i/>
          <w:sz w:val="22"/>
          <w:szCs w:val="22"/>
          <w:lang w:eastAsia="es-MX"/>
        </w:rPr>
        <w:t>II.</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determine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mediante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resolución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autoridad</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competente;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o</w:t>
      </w:r>
    </w:p>
    <w:p w:rsidR="00FD7054" w:rsidRPr="00C96D8E" w:rsidRDefault="00FD7054" w:rsidP="00FD7054">
      <w:pPr>
        <w:autoSpaceDE w:val="0"/>
        <w:autoSpaceDN w:val="0"/>
        <w:adjustRightInd w:val="0"/>
        <w:ind w:left="851" w:right="902"/>
        <w:jc w:val="both"/>
        <w:rPr>
          <w:rFonts w:ascii="Palatino Linotype" w:hAnsi="Palatino Linotype" w:cs="Arial"/>
          <w:i/>
          <w:sz w:val="22"/>
          <w:szCs w:val="22"/>
          <w:lang w:eastAsia="es-MX"/>
        </w:rPr>
      </w:pPr>
      <w:r w:rsidRPr="00C96D8E">
        <w:rPr>
          <w:rFonts w:ascii="Palatino Linotype" w:hAnsi="Palatino Linotype" w:cs="Arial"/>
          <w:b/>
          <w:i/>
          <w:sz w:val="22"/>
          <w:szCs w:val="22"/>
          <w:lang w:eastAsia="es-MX"/>
        </w:rPr>
        <w:t>III</w:t>
      </w:r>
      <w:r w:rsidRPr="00C96D8E">
        <w:rPr>
          <w:rFonts w:ascii="Palatino Linotype" w:hAnsi="Palatino Linotype" w:cs="Arial"/>
          <w:i/>
          <w:sz w:val="22"/>
          <w:szCs w:val="22"/>
          <w:lang w:eastAsia="es-MX"/>
        </w:rPr>
        <w:t>.</w:t>
      </w:r>
      <w:r w:rsidRPr="00C96D8E">
        <w:rPr>
          <w:rFonts w:ascii="Palatino Linotype" w:hAnsi="Palatino Linotype" w:cs="Arial"/>
          <w:i/>
          <w:lang w:eastAsia="es-MX"/>
        </w:rPr>
        <w:t xml:space="preserve"> </w:t>
      </w:r>
      <w:r w:rsidRPr="00C96D8E">
        <w:rPr>
          <w:rFonts w:ascii="Palatino Linotype" w:hAnsi="Palatino Linotype" w:cs="Arial"/>
          <w:b/>
          <w:i/>
          <w:sz w:val="22"/>
          <w:szCs w:val="22"/>
          <w:lang w:eastAsia="es-MX"/>
        </w:rPr>
        <w:t>Se</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generen</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versiones</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públicas</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para</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dar</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cumplimiento</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a</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las</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obligaciones</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de</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transparencia</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previstas</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en</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esta</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Ley</w:t>
      </w:r>
      <w:r w:rsidRPr="00C96D8E">
        <w:rPr>
          <w:rFonts w:ascii="Palatino Linotype" w:hAnsi="Palatino Linotype" w:cs="Arial"/>
          <w:i/>
          <w:sz w:val="22"/>
          <w:szCs w:val="22"/>
          <w:lang w:eastAsia="es-MX"/>
        </w:rPr>
        <w:t>.”</w:t>
      </w:r>
    </w:p>
    <w:p w:rsidR="00FD7054" w:rsidRPr="00C96D8E" w:rsidRDefault="00FD7054" w:rsidP="00FD7054">
      <w:pPr>
        <w:ind w:left="851" w:right="902"/>
        <w:jc w:val="center"/>
        <w:rPr>
          <w:rFonts w:ascii="Palatino Linotype" w:hAnsi="Palatino Linotype" w:cs="Arial"/>
          <w:b/>
          <w:i/>
          <w:sz w:val="22"/>
          <w:szCs w:val="22"/>
        </w:rPr>
      </w:pPr>
      <w:r w:rsidRPr="00C96D8E">
        <w:rPr>
          <w:rFonts w:ascii="Palatino Linotype" w:hAnsi="Palatino Linotype" w:cs="Arial"/>
          <w:b/>
          <w:i/>
          <w:sz w:val="22"/>
          <w:szCs w:val="22"/>
          <w:lang w:eastAsia="es-MX"/>
        </w:rPr>
        <w:t>Lineamientos</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Generales</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en</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materia</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de</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Clasificación</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y</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Desclasificación</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de</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la</w:t>
      </w:r>
      <w:r w:rsidRPr="00C96D8E">
        <w:rPr>
          <w:rFonts w:ascii="Palatino Linotype" w:hAnsi="Palatino Linotype" w:cs="Arial"/>
          <w:b/>
          <w:i/>
          <w:lang w:eastAsia="es-MX"/>
        </w:rPr>
        <w:t xml:space="preserve"> </w:t>
      </w:r>
      <w:r w:rsidRPr="00C96D8E">
        <w:rPr>
          <w:rFonts w:ascii="Palatino Linotype" w:hAnsi="Palatino Linotype" w:cs="Arial"/>
          <w:b/>
          <w:i/>
          <w:sz w:val="22"/>
          <w:szCs w:val="22"/>
        </w:rPr>
        <w:t>Información</w:t>
      </w:r>
    </w:p>
    <w:p w:rsidR="00FD7054" w:rsidRPr="00C96D8E" w:rsidRDefault="00FD7054" w:rsidP="00FD7054">
      <w:pPr>
        <w:autoSpaceDE w:val="0"/>
        <w:autoSpaceDN w:val="0"/>
        <w:adjustRightInd w:val="0"/>
        <w:ind w:left="851" w:right="902"/>
        <w:jc w:val="both"/>
        <w:rPr>
          <w:rFonts w:ascii="Palatino Linotype" w:hAnsi="Palatino Linotype" w:cs="Arial"/>
          <w:i/>
          <w:sz w:val="22"/>
          <w:szCs w:val="22"/>
          <w:lang w:eastAsia="es-MX"/>
        </w:rPr>
      </w:pPr>
      <w:r w:rsidRPr="00C96D8E">
        <w:rPr>
          <w:rFonts w:ascii="Palatino Linotype" w:hAnsi="Palatino Linotype" w:cs="Arial"/>
          <w:i/>
          <w:sz w:val="22"/>
          <w:szCs w:val="22"/>
          <w:lang w:eastAsia="es-MX"/>
        </w:rPr>
        <w:t>“</w:t>
      </w:r>
      <w:proofErr w:type="gramStart"/>
      <w:r w:rsidRPr="00C96D8E">
        <w:rPr>
          <w:rFonts w:ascii="Palatino Linotype" w:hAnsi="Palatino Linotype" w:cs="Arial"/>
          <w:b/>
          <w:i/>
          <w:sz w:val="22"/>
          <w:szCs w:val="22"/>
          <w:lang w:eastAsia="es-MX"/>
        </w:rPr>
        <w:t>Segundo.-</w:t>
      </w:r>
      <w:proofErr w:type="gramEnd"/>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Para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efectos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los</w:t>
      </w:r>
      <w:r w:rsidRPr="00C96D8E">
        <w:rPr>
          <w:rFonts w:ascii="Palatino Linotype" w:hAnsi="Palatino Linotype" w:cs="Arial"/>
          <w:i/>
          <w:lang w:eastAsia="es-MX"/>
        </w:rPr>
        <w:t xml:space="preserve"> </w:t>
      </w:r>
      <w:r w:rsidRPr="00C96D8E">
        <w:rPr>
          <w:rFonts w:ascii="Palatino Linotype" w:hAnsi="Palatino Linotype" w:cs="Arial"/>
          <w:i/>
          <w:sz w:val="22"/>
          <w:szCs w:val="22"/>
        </w:rPr>
        <w:t>presentes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Lineamientos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Generales,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entenderá</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por:</w:t>
      </w:r>
    </w:p>
    <w:p w:rsidR="00FD7054" w:rsidRPr="00C96D8E" w:rsidRDefault="00FD7054" w:rsidP="00FD7054">
      <w:pPr>
        <w:autoSpaceDE w:val="0"/>
        <w:autoSpaceDN w:val="0"/>
        <w:adjustRightInd w:val="0"/>
        <w:ind w:left="851" w:right="902"/>
        <w:jc w:val="both"/>
        <w:rPr>
          <w:rFonts w:ascii="Palatino Linotype" w:hAnsi="Palatino Linotype" w:cs="Arial"/>
          <w:i/>
          <w:sz w:val="22"/>
          <w:szCs w:val="22"/>
          <w:lang w:eastAsia="es-MX"/>
        </w:rPr>
      </w:pPr>
      <w:r w:rsidRPr="00C96D8E">
        <w:rPr>
          <w:rFonts w:ascii="Palatino Linotype" w:hAnsi="Palatino Linotype" w:cs="Arial"/>
          <w:b/>
          <w:i/>
          <w:sz w:val="22"/>
          <w:szCs w:val="22"/>
          <w:lang w:eastAsia="es-MX"/>
        </w:rPr>
        <w:t>XVIII.</w:t>
      </w:r>
      <w:r w:rsidRPr="00C96D8E">
        <w:rPr>
          <w:rFonts w:ascii="Palatino Linotype" w:hAnsi="Palatino Linotype" w:cs="Arial"/>
          <w:i/>
          <w:lang w:eastAsia="es-MX"/>
        </w:rPr>
        <w:t xml:space="preserve"> </w:t>
      </w:r>
      <w:r w:rsidRPr="00C96D8E">
        <w:rPr>
          <w:rFonts w:ascii="Palatino Linotype" w:hAnsi="Palatino Linotype" w:cs="Arial"/>
          <w:b/>
          <w:i/>
          <w:sz w:val="22"/>
          <w:szCs w:val="22"/>
          <w:lang w:eastAsia="es-MX"/>
        </w:rPr>
        <w:t>Versión</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pública: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El</w:t>
      </w:r>
      <w:r w:rsidRPr="00C96D8E">
        <w:rPr>
          <w:rFonts w:ascii="Palatino Linotype" w:hAnsi="Palatino Linotype" w:cs="Arial"/>
          <w:i/>
          <w:lang w:eastAsia="es-MX"/>
        </w:rPr>
        <w:t xml:space="preserve"> </w:t>
      </w:r>
      <w:r w:rsidRPr="00C96D8E">
        <w:rPr>
          <w:rFonts w:ascii="Palatino Linotype" w:hAnsi="Palatino Linotype" w:cs="Arial"/>
          <w:bCs/>
          <w:i/>
          <w:noProof/>
          <w:sz w:val="22"/>
          <w:szCs w:val="22"/>
        </w:rPr>
        <w:t>documento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partir</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del</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que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otorga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acceso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información,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el</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que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testan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partes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secciones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clasificadas,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indicando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el</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contenido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éstas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manera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genérica,</w:t>
      </w:r>
      <w:r w:rsidRPr="00C96D8E">
        <w:rPr>
          <w:rFonts w:ascii="Palatino Linotype" w:hAnsi="Palatino Linotype" w:cs="Arial"/>
          <w:i/>
          <w:lang w:eastAsia="es-MX"/>
        </w:rPr>
        <w:t xml:space="preserve"> </w:t>
      </w:r>
      <w:r w:rsidRPr="00C96D8E">
        <w:rPr>
          <w:rFonts w:ascii="Palatino Linotype" w:hAnsi="Palatino Linotype" w:cs="Arial"/>
          <w:b/>
          <w:i/>
          <w:sz w:val="22"/>
          <w:szCs w:val="22"/>
          <w:lang w:eastAsia="es-MX"/>
        </w:rPr>
        <w:t>fundando</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y</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motivando</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reserva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o</w:t>
      </w:r>
      <w:r w:rsidRPr="00C96D8E">
        <w:rPr>
          <w:rFonts w:ascii="Palatino Linotype" w:hAnsi="Palatino Linotype" w:cs="Arial"/>
          <w:i/>
          <w:lang w:eastAsia="es-MX"/>
        </w:rPr>
        <w:t xml:space="preserve"> </w:t>
      </w:r>
      <w:r w:rsidRPr="00C96D8E">
        <w:rPr>
          <w:rFonts w:ascii="Palatino Linotype" w:hAnsi="Palatino Linotype" w:cs="Arial"/>
          <w:b/>
          <w:i/>
          <w:sz w:val="22"/>
          <w:szCs w:val="22"/>
          <w:lang w:eastAsia="es-MX"/>
        </w:rPr>
        <w:t>confidencialidad</w:t>
      </w:r>
      <w:r w:rsidRPr="00C96D8E">
        <w:rPr>
          <w:rFonts w:ascii="Palatino Linotype" w:hAnsi="Palatino Linotype" w:cs="Arial"/>
          <w:i/>
          <w:sz w:val="22"/>
          <w:szCs w:val="22"/>
          <w:lang w:eastAsia="es-MX"/>
        </w:rPr>
        <w:t>,</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través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resolución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que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para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tal</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efecto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emita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el</w:t>
      </w:r>
      <w:r w:rsidRPr="00C96D8E">
        <w:rPr>
          <w:rFonts w:ascii="Palatino Linotype" w:hAnsi="Palatino Linotype" w:cs="Arial"/>
          <w:i/>
          <w:lang w:eastAsia="es-MX"/>
        </w:rPr>
        <w:t xml:space="preserve"> </w:t>
      </w:r>
      <w:r w:rsidRPr="00C96D8E">
        <w:rPr>
          <w:rFonts w:ascii="Palatino Linotype" w:hAnsi="Palatino Linotype" w:cs="Arial"/>
          <w:bCs/>
          <w:i/>
          <w:noProof/>
          <w:sz w:val="22"/>
          <w:szCs w:val="22"/>
        </w:rPr>
        <w:t>Comité</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Transparencia.</w:t>
      </w:r>
    </w:p>
    <w:p w:rsidR="00FD7054" w:rsidRPr="00C96D8E" w:rsidRDefault="00FD7054" w:rsidP="00FD7054">
      <w:pPr>
        <w:autoSpaceDE w:val="0"/>
        <w:autoSpaceDN w:val="0"/>
        <w:adjustRightInd w:val="0"/>
        <w:ind w:left="851" w:right="902"/>
        <w:jc w:val="both"/>
        <w:rPr>
          <w:rFonts w:ascii="Palatino Linotype" w:hAnsi="Palatino Linotype" w:cs="Arial"/>
          <w:i/>
          <w:sz w:val="22"/>
          <w:szCs w:val="22"/>
          <w:lang w:eastAsia="es-MX"/>
        </w:rPr>
      </w:pPr>
      <w:r w:rsidRPr="00C96D8E">
        <w:rPr>
          <w:rFonts w:ascii="Palatino Linotype" w:hAnsi="Palatino Linotype" w:cs="Arial"/>
          <w:b/>
          <w:i/>
          <w:sz w:val="22"/>
          <w:szCs w:val="22"/>
          <w:lang w:eastAsia="es-MX"/>
        </w:rPr>
        <w:t>Cuarto.</w:t>
      </w:r>
      <w:r w:rsidRPr="00C96D8E">
        <w:rPr>
          <w:rFonts w:ascii="Palatino Linotype" w:hAnsi="Palatino Linotype" w:cs="Arial"/>
          <w:i/>
          <w:lang w:eastAsia="es-MX"/>
        </w:rPr>
        <w:t xml:space="preserve"> </w:t>
      </w:r>
      <w:r w:rsidRPr="00C96D8E">
        <w:rPr>
          <w:rFonts w:ascii="Palatino Linotype" w:hAnsi="Palatino Linotype" w:cs="Arial"/>
          <w:b/>
          <w:i/>
          <w:sz w:val="22"/>
          <w:szCs w:val="22"/>
          <w:lang w:eastAsia="es-MX"/>
        </w:rPr>
        <w:t>Para</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clasificar</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la</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información</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como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reservada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o</w:t>
      </w:r>
      <w:r w:rsidRPr="00C96D8E">
        <w:rPr>
          <w:rFonts w:ascii="Palatino Linotype" w:hAnsi="Palatino Linotype" w:cs="Arial"/>
          <w:i/>
          <w:lang w:eastAsia="es-MX"/>
        </w:rPr>
        <w:t xml:space="preserve"> </w:t>
      </w:r>
      <w:r w:rsidRPr="00C96D8E">
        <w:rPr>
          <w:rFonts w:ascii="Palatino Linotype" w:hAnsi="Palatino Linotype" w:cs="Arial"/>
          <w:b/>
          <w:i/>
          <w:sz w:val="22"/>
          <w:szCs w:val="22"/>
          <w:lang w:eastAsia="es-MX"/>
        </w:rPr>
        <w:t>confidencial,</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de</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manera</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total</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o</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parcial,</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el</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titular</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del</w:t>
      </w:r>
      <w:r w:rsidRPr="00C96D8E">
        <w:rPr>
          <w:rFonts w:ascii="Palatino Linotype" w:hAnsi="Palatino Linotype" w:cs="Arial"/>
          <w:b/>
          <w:i/>
          <w:lang w:eastAsia="es-MX"/>
        </w:rPr>
        <w:t xml:space="preserve"> </w:t>
      </w:r>
      <w:r w:rsidRPr="00C96D8E">
        <w:rPr>
          <w:rFonts w:ascii="Palatino Linotype" w:hAnsi="Palatino Linotype" w:cs="Arial"/>
          <w:b/>
          <w:bCs/>
          <w:i/>
          <w:noProof/>
          <w:sz w:val="22"/>
          <w:szCs w:val="22"/>
        </w:rPr>
        <w:t>área</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del</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sujeto</w:t>
      </w:r>
      <w:r w:rsidRPr="00C96D8E">
        <w:rPr>
          <w:rFonts w:ascii="Palatino Linotype" w:hAnsi="Palatino Linotype" w:cs="Arial"/>
          <w:b/>
          <w:i/>
          <w:lang w:eastAsia="es-MX"/>
        </w:rPr>
        <w:t xml:space="preserve"> </w:t>
      </w:r>
      <w:r w:rsidRPr="00C96D8E">
        <w:rPr>
          <w:rFonts w:ascii="Palatino Linotype" w:hAnsi="Palatino Linotype" w:cs="Arial"/>
          <w:b/>
          <w:i/>
          <w:sz w:val="22"/>
          <w:szCs w:val="22"/>
        </w:rPr>
        <w:t>obligado</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deberá</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atender</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lo</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dispuesto</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por</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el</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Título</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Sexto</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de</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la</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Ley</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General</w:t>
      </w:r>
      <w:r w:rsidRPr="00C96D8E">
        <w:rPr>
          <w:rFonts w:ascii="Palatino Linotype" w:hAnsi="Palatino Linotype" w:cs="Arial"/>
          <w:i/>
          <w:sz w:val="22"/>
          <w:szCs w:val="22"/>
          <w:lang w:eastAsia="es-MX"/>
        </w:rPr>
        <w:t>,</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relación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con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disposiciones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contenidas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presentes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lineamientos,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así</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como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aquellas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disposiciones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legales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aplicables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materia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el</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ámbito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sus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respectivas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competencias,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tanto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estas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últimas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no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contravengan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dispuesto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Ley</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General.</w:t>
      </w:r>
    </w:p>
    <w:p w:rsidR="00FD7054" w:rsidRPr="00C96D8E" w:rsidRDefault="00FD7054" w:rsidP="00FD7054">
      <w:pPr>
        <w:autoSpaceDE w:val="0"/>
        <w:autoSpaceDN w:val="0"/>
        <w:adjustRightInd w:val="0"/>
        <w:ind w:left="851" w:right="902"/>
        <w:jc w:val="both"/>
        <w:rPr>
          <w:rFonts w:ascii="Palatino Linotype" w:hAnsi="Palatino Linotype" w:cs="Arial"/>
          <w:i/>
          <w:sz w:val="22"/>
          <w:szCs w:val="22"/>
          <w:lang w:eastAsia="es-MX"/>
        </w:rPr>
      </w:pPr>
      <w:r w:rsidRPr="00C96D8E">
        <w:rPr>
          <w:rFonts w:ascii="Palatino Linotype" w:hAnsi="Palatino Linotype" w:cs="Arial"/>
          <w:i/>
          <w:sz w:val="22"/>
          <w:szCs w:val="22"/>
          <w:lang w:eastAsia="es-MX"/>
        </w:rPr>
        <w:t>Los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sujetos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obligados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deberán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aplicar,</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manera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estricta,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excepciones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al</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derecho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acceso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bCs/>
          <w:i/>
          <w:noProof/>
          <w:sz w:val="22"/>
          <w:szCs w:val="22"/>
        </w:rPr>
        <w:t>información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y</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sólo</w:t>
      </w:r>
      <w:r w:rsidRPr="00C96D8E">
        <w:rPr>
          <w:rFonts w:ascii="Palatino Linotype" w:hAnsi="Palatino Linotype" w:cs="Arial"/>
          <w:i/>
          <w:lang w:eastAsia="es-MX"/>
        </w:rPr>
        <w:t xml:space="preserve"> </w:t>
      </w:r>
      <w:r w:rsidRPr="00C96D8E">
        <w:rPr>
          <w:rFonts w:ascii="Palatino Linotype" w:hAnsi="Palatino Linotype" w:cs="Arial"/>
          <w:i/>
          <w:sz w:val="22"/>
          <w:szCs w:val="22"/>
        </w:rPr>
        <w:t>podrán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invocarlas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cuando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acrediten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su</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procedencia.</w:t>
      </w:r>
    </w:p>
    <w:p w:rsidR="00FD7054" w:rsidRPr="00C96D8E" w:rsidRDefault="00FD7054" w:rsidP="00FD7054">
      <w:pPr>
        <w:autoSpaceDE w:val="0"/>
        <w:autoSpaceDN w:val="0"/>
        <w:adjustRightInd w:val="0"/>
        <w:ind w:left="851" w:right="902"/>
        <w:jc w:val="both"/>
        <w:rPr>
          <w:rFonts w:ascii="Palatino Linotype" w:hAnsi="Palatino Linotype" w:cs="Arial"/>
          <w:i/>
          <w:sz w:val="22"/>
          <w:szCs w:val="22"/>
          <w:lang w:eastAsia="es-MX"/>
        </w:rPr>
      </w:pPr>
      <w:r w:rsidRPr="00C96D8E">
        <w:rPr>
          <w:rFonts w:ascii="Palatino Linotype" w:hAnsi="Palatino Linotype" w:cs="Arial"/>
          <w:b/>
          <w:i/>
          <w:sz w:val="22"/>
          <w:szCs w:val="22"/>
          <w:lang w:eastAsia="es-MX"/>
        </w:rPr>
        <w:t>Quinto.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carga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prueba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para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justificar</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toda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negativa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acceso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información,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por</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actualizarse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cualquiera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supuestos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clasificación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previstos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Ley</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General,</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Ley</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Federal</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y</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leyes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estatales,</w:t>
      </w:r>
      <w:r w:rsidRPr="00C96D8E">
        <w:rPr>
          <w:rFonts w:ascii="Palatino Linotype" w:hAnsi="Palatino Linotype" w:cs="Arial"/>
          <w:i/>
          <w:lang w:eastAsia="es-MX"/>
        </w:rPr>
        <w:t xml:space="preserve"> </w:t>
      </w:r>
      <w:r w:rsidRPr="00C96D8E">
        <w:rPr>
          <w:rFonts w:ascii="Palatino Linotype" w:hAnsi="Palatino Linotype" w:cs="Arial"/>
          <w:i/>
          <w:sz w:val="22"/>
          <w:szCs w:val="22"/>
        </w:rPr>
        <w:t>corresponderá</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sujetos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obligados,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por</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que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deberán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fundar</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y</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motivar</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debidamente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clasificación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información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ante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una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solicitud</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acceso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al</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momento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que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generen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versiones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públicas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para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dar</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cumplimiento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obligaciones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transparencia,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observando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dispuesto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Ley</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General</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y</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demás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disposiciones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aplicables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materia.</w:t>
      </w:r>
    </w:p>
    <w:p w:rsidR="00FD7054" w:rsidRPr="00C96D8E" w:rsidRDefault="00FD7054" w:rsidP="00FD7054">
      <w:pPr>
        <w:autoSpaceDE w:val="0"/>
        <w:autoSpaceDN w:val="0"/>
        <w:adjustRightInd w:val="0"/>
        <w:ind w:left="851" w:right="902"/>
        <w:jc w:val="both"/>
        <w:rPr>
          <w:rFonts w:ascii="Palatino Linotype" w:hAnsi="Palatino Linotype" w:cs="Arial"/>
          <w:i/>
          <w:sz w:val="22"/>
          <w:szCs w:val="22"/>
          <w:lang w:eastAsia="es-MX"/>
        </w:rPr>
      </w:pPr>
      <w:r w:rsidRPr="00C96D8E">
        <w:rPr>
          <w:rFonts w:ascii="Palatino Linotype" w:hAnsi="Palatino Linotype" w:cs="Arial"/>
          <w:b/>
          <w:i/>
          <w:sz w:val="22"/>
          <w:szCs w:val="22"/>
          <w:lang w:eastAsia="es-MX"/>
        </w:rPr>
        <w:lastRenderedPageBreak/>
        <w:t>Sexto.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sujetos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obligados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no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podrán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emitir</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acuerdos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carácter</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general</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ni</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particular</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que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clasifiquen</w:t>
      </w:r>
      <w:r w:rsidRPr="00C96D8E">
        <w:rPr>
          <w:rFonts w:ascii="Palatino Linotype" w:hAnsi="Palatino Linotype" w:cs="Arial"/>
          <w:i/>
          <w:lang w:eastAsia="es-MX"/>
        </w:rPr>
        <w:t xml:space="preserve"> </w:t>
      </w:r>
      <w:r w:rsidRPr="00C96D8E">
        <w:rPr>
          <w:rFonts w:ascii="Palatino Linotype" w:hAnsi="Palatino Linotype" w:cs="Arial"/>
          <w:bCs/>
          <w:i/>
          <w:noProof/>
          <w:sz w:val="22"/>
          <w:szCs w:val="22"/>
        </w:rPr>
        <w:t>documentos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expedientes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como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reservados,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ni</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clasificar</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documentos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antes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que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genere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información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cuando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éstos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no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obren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sus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archivos.</w:t>
      </w:r>
    </w:p>
    <w:p w:rsidR="00FD7054" w:rsidRPr="00C96D8E" w:rsidRDefault="00FD7054" w:rsidP="00FD7054">
      <w:pPr>
        <w:ind w:left="851" w:right="902"/>
        <w:jc w:val="both"/>
        <w:rPr>
          <w:rFonts w:ascii="Palatino Linotype" w:hAnsi="Palatino Linotype" w:cs="Arial"/>
          <w:i/>
          <w:sz w:val="22"/>
          <w:szCs w:val="22"/>
          <w:lang w:eastAsia="es-MX"/>
        </w:rPr>
      </w:pP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clasificación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rPr>
        <w:t>información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realizará</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conforme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un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análisis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caso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por</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caso,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mediante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aplicación</w:t>
      </w:r>
      <w:r w:rsidRPr="00C96D8E">
        <w:rPr>
          <w:rFonts w:ascii="Palatino Linotype" w:hAnsi="Palatino Linotype" w:cs="Arial"/>
          <w:i/>
          <w:lang w:eastAsia="es-MX"/>
        </w:rPr>
        <w:t xml:space="preserve"> </w:t>
      </w:r>
      <w:r w:rsidRPr="00C96D8E">
        <w:rPr>
          <w:rFonts w:ascii="Palatino Linotype" w:hAnsi="Palatino Linotype" w:cs="Arial"/>
          <w:bCs/>
          <w:i/>
          <w:noProof/>
          <w:sz w:val="22"/>
          <w:szCs w:val="22"/>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prueba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daño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y</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interés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público.</w:t>
      </w:r>
    </w:p>
    <w:p w:rsidR="00FD7054" w:rsidRPr="00C96D8E" w:rsidRDefault="00FD7054" w:rsidP="00FD7054">
      <w:pPr>
        <w:autoSpaceDE w:val="0"/>
        <w:autoSpaceDN w:val="0"/>
        <w:adjustRightInd w:val="0"/>
        <w:ind w:left="851" w:right="902"/>
        <w:jc w:val="both"/>
        <w:rPr>
          <w:rFonts w:ascii="Palatino Linotype" w:hAnsi="Palatino Linotype" w:cs="Arial"/>
          <w:i/>
          <w:sz w:val="22"/>
          <w:szCs w:val="22"/>
          <w:lang w:eastAsia="es-MX"/>
        </w:rPr>
      </w:pPr>
      <w:r w:rsidRPr="00C96D8E">
        <w:rPr>
          <w:rFonts w:ascii="Palatino Linotype" w:hAnsi="Palatino Linotype" w:cs="Arial"/>
          <w:b/>
          <w:i/>
          <w:sz w:val="22"/>
          <w:szCs w:val="22"/>
          <w:lang w:eastAsia="es-MX"/>
        </w:rPr>
        <w:t>Séptimo.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clasificación</w:t>
      </w:r>
      <w:r w:rsidRPr="00C96D8E">
        <w:rPr>
          <w:rFonts w:ascii="Palatino Linotype" w:hAnsi="Palatino Linotype" w:cs="Arial"/>
          <w:i/>
          <w:lang w:eastAsia="es-MX"/>
        </w:rPr>
        <w:t xml:space="preserve"> </w:t>
      </w:r>
      <w:r w:rsidRPr="00C96D8E">
        <w:rPr>
          <w:rFonts w:ascii="Palatino Linotype" w:hAnsi="Palatino Linotype" w:cs="Arial"/>
          <w:bCs/>
          <w:i/>
          <w:noProof/>
          <w:sz w:val="22"/>
          <w:szCs w:val="22"/>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rPr>
        <w:t>información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llevará</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cabo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el</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momento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que:</w:t>
      </w:r>
    </w:p>
    <w:p w:rsidR="00FD7054" w:rsidRPr="00C96D8E" w:rsidRDefault="00FD7054" w:rsidP="00FD7054">
      <w:pPr>
        <w:autoSpaceDE w:val="0"/>
        <w:autoSpaceDN w:val="0"/>
        <w:adjustRightInd w:val="0"/>
        <w:ind w:left="851" w:right="902"/>
        <w:jc w:val="both"/>
        <w:rPr>
          <w:rFonts w:ascii="Palatino Linotype" w:hAnsi="Palatino Linotype" w:cs="Arial"/>
          <w:i/>
          <w:sz w:val="22"/>
          <w:szCs w:val="22"/>
          <w:lang w:eastAsia="es-MX"/>
        </w:rPr>
      </w:pPr>
      <w:r w:rsidRPr="00C96D8E">
        <w:rPr>
          <w:rFonts w:ascii="Palatino Linotype" w:hAnsi="Palatino Linotype" w:cs="Arial"/>
          <w:b/>
          <w:i/>
          <w:sz w:val="22"/>
          <w:szCs w:val="22"/>
          <w:lang w:eastAsia="es-MX"/>
        </w:rPr>
        <w:t>I.</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reciba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una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solicitud</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acceso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información;</w:t>
      </w:r>
    </w:p>
    <w:p w:rsidR="00FD7054" w:rsidRPr="00C96D8E" w:rsidRDefault="00FD7054" w:rsidP="00FD7054">
      <w:pPr>
        <w:autoSpaceDE w:val="0"/>
        <w:autoSpaceDN w:val="0"/>
        <w:adjustRightInd w:val="0"/>
        <w:ind w:left="851" w:right="902"/>
        <w:jc w:val="both"/>
        <w:rPr>
          <w:rFonts w:ascii="Palatino Linotype" w:hAnsi="Palatino Linotype" w:cs="Arial"/>
          <w:i/>
          <w:sz w:val="22"/>
          <w:szCs w:val="22"/>
          <w:lang w:eastAsia="es-MX"/>
        </w:rPr>
      </w:pPr>
      <w:r w:rsidRPr="00C96D8E">
        <w:rPr>
          <w:rFonts w:ascii="Palatino Linotype" w:hAnsi="Palatino Linotype" w:cs="Arial"/>
          <w:b/>
          <w:i/>
          <w:sz w:val="22"/>
          <w:szCs w:val="22"/>
          <w:lang w:eastAsia="es-MX"/>
        </w:rPr>
        <w:t>II.</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determine</w:t>
      </w:r>
      <w:r w:rsidRPr="00C96D8E">
        <w:rPr>
          <w:rFonts w:ascii="Palatino Linotype" w:hAnsi="Palatino Linotype" w:cs="Arial"/>
          <w:i/>
          <w:lang w:eastAsia="es-MX"/>
        </w:rPr>
        <w:t xml:space="preserve"> </w:t>
      </w:r>
      <w:r w:rsidRPr="00C96D8E">
        <w:rPr>
          <w:rFonts w:ascii="Palatino Linotype" w:hAnsi="Palatino Linotype" w:cs="Arial"/>
          <w:bCs/>
          <w:i/>
          <w:noProof/>
          <w:sz w:val="22"/>
          <w:szCs w:val="22"/>
        </w:rPr>
        <w:t>mediante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resolución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autoridad</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competente,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o</w:t>
      </w:r>
    </w:p>
    <w:p w:rsidR="00FD7054" w:rsidRPr="00C96D8E" w:rsidRDefault="00FD7054" w:rsidP="00FD7054">
      <w:pPr>
        <w:autoSpaceDE w:val="0"/>
        <w:autoSpaceDN w:val="0"/>
        <w:adjustRightInd w:val="0"/>
        <w:ind w:left="851" w:right="902"/>
        <w:jc w:val="both"/>
        <w:rPr>
          <w:rFonts w:ascii="Palatino Linotype" w:hAnsi="Palatino Linotype" w:cs="Arial"/>
          <w:i/>
          <w:sz w:val="22"/>
          <w:szCs w:val="22"/>
          <w:lang w:eastAsia="es-MX"/>
        </w:rPr>
      </w:pPr>
      <w:r w:rsidRPr="00C96D8E">
        <w:rPr>
          <w:rFonts w:ascii="Palatino Linotype" w:hAnsi="Palatino Linotype" w:cs="Arial"/>
          <w:b/>
          <w:i/>
          <w:sz w:val="22"/>
          <w:szCs w:val="22"/>
          <w:lang w:eastAsia="es-MX"/>
        </w:rPr>
        <w:t>III.</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generen</w:t>
      </w:r>
      <w:r w:rsidRPr="00C96D8E">
        <w:rPr>
          <w:rFonts w:ascii="Palatino Linotype" w:hAnsi="Palatino Linotype" w:cs="Arial"/>
          <w:i/>
          <w:lang w:eastAsia="es-MX"/>
        </w:rPr>
        <w:t xml:space="preserve"> </w:t>
      </w:r>
      <w:r w:rsidRPr="00C96D8E">
        <w:rPr>
          <w:rFonts w:ascii="Palatino Linotype" w:hAnsi="Palatino Linotype" w:cs="Arial"/>
          <w:bCs/>
          <w:i/>
          <w:noProof/>
          <w:sz w:val="22"/>
          <w:szCs w:val="22"/>
        </w:rPr>
        <w:t>versiones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públicas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para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dar</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cumplimiento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obligaciones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transparencia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previstas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Ley</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General,</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Ley</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Federal</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y</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correspondientes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entidades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federativas.</w:t>
      </w:r>
    </w:p>
    <w:p w:rsidR="00FD7054" w:rsidRPr="00C96D8E" w:rsidRDefault="00FD7054" w:rsidP="00FD7054">
      <w:pPr>
        <w:autoSpaceDE w:val="0"/>
        <w:autoSpaceDN w:val="0"/>
        <w:adjustRightInd w:val="0"/>
        <w:ind w:left="851" w:right="902"/>
        <w:jc w:val="both"/>
        <w:rPr>
          <w:rFonts w:ascii="Palatino Linotype" w:hAnsi="Palatino Linotype" w:cs="Arial"/>
          <w:i/>
          <w:sz w:val="22"/>
          <w:szCs w:val="22"/>
          <w:lang w:eastAsia="es-MX"/>
        </w:rPr>
      </w:pPr>
      <w:r w:rsidRPr="00C96D8E">
        <w:rPr>
          <w:rFonts w:ascii="Palatino Linotype" w:hAnsi="Palatino Linotype" w:cs="Arial"/>
          <w:i/>
          <w:sz w:val="22"/>
          <w:szCs w:val="22"/>
          <w:lang w:eastAsia="es-MX"/>
        </w:rPr>
        <w:t>Los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titulares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áreas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deberán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revisar</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clasificación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al</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momento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recepción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una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solicitud</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bCs/>
          <w:i/>
          <w:noProof/>
          <w:sz w:val="22"/>
          <w:szCs w:val="22"/>
        </w:rPr>
        <w:t>acceso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información,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para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verificar</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si</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encuadra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una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causal</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reserva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confidencialidad.</w:t>
      </w:r>
    </w:p>
    <w:p w:rsidR="00FD7054" w:rsidRPr="00C96D8E" w:rsidRDefault="00FD7054" w:rsidP="00FD7054">
      <w:pPr>
        <w:autoSpaceDE w:val="0"/>
        <w:autoSpaceDN w:val="0"/>
        <w:adjustRightInd w:val="0"/>
        <w:ind w:left="851" w:right="902"/>
        <w:jc w:val="both"/>
        <w:rPr>
          <w:rFonts w:ascii="Palatino Linotype" w:hAnsi="Palatino Linotype" w:cs="Arial"/>
          <w:i/>
          <w:sz w:val="22"/>
          <w:szCs w:val="22"/>
          <w:lang w:eastAsia="es-MX"/>
        </w:rPr>
      </w:pPr>
      <w:r w:rsidRPr="00C96D8E">
        <w:rPr>
          <w:rFonts w:ascii="Palatino Linotype" w:hAnsi="Palatino Linotype" w:cs="Arial"/>
          <w:b/>
          <w:i/>
          <w:sz w:val="22"/>
          <w:szCs w:val="22"/>
          <w:lang w:eastAsia="es-MX"/>
        </w:rPr>
        <w:t>Octavo.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Para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fundar</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clasificación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información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debe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señalar</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el</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artículo,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fracción,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inciso,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párrafo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numeral</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ley</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tratado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internacional</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suscrito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por</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el</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Estado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mexicano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que</w:t>
      </w:r>
      <w:r w:rsidRPr="00C96D8E">
        <w:rPr>
          <w:rFonts w:ascii="Palatino Linotype" w:hAnsi="Palatino Linotype" w:cs="Arial"/>
          <w:i/>
          <w:lang w:eastAsia="es-MX"/>
        </w:rPr>
        <w:t xml:space="preserve"> </w:t>
      </w:r>
      <w:r w:rsidRPr="00C96D8E">
        <w:rPr>
          <w:rFonts w:ascii="Palatino Linotype" w:hAnsi="Palatino Linotype" w:cs="Arial"/>
          <w:bCs/>
          <w:i/>
          <w:noProof/>
          <w:sz w:val="22"/>
          <w:szCs w:val="22"/>
        </w:rPr>
        <w:t>expresamente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otorga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el</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carácter</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reservada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confidencial.</w:t>
      </w:r>
    </w:p>
    <w:p w:rsidR="00FD7054" w:rsidRPr="00C96D8E" w:rsidRDefault="00FD7054" w:rsidP="00FD7054">
      <w:pPr>
        <w:autoSpaceDE w:val="0"/>
        <w:autoSpaceDN w:val="0"/>
        <w:adjustRightInd w:val="0"/>
        <w:ind w:left="851" w:right="902"/>
        <w:jc w:val="both"/>
        <w:rPr>
          <w:rFonts w:ascii="Palatino Linotype" w:hAnsi="Palatino Linotype" w:cs="Arial"/>
          <w:bCs/>
          <w:i/>
          <w:noProof/>
          <w:sz w:val="22"/>
          <w:szCs w:val="22"/>
        </w:rPr>
      </w:pPr>
      <w:r w:rsidRPr="00C96D8E">
        <w:rPr>
          <w:rFonts w:ascii="Palatino Linotype" w:hAnsi="Palatino Linotype" w:cs="Arial"/>
          <w:i/>
          <w:sz w:val="22"/>
          <w:szCs w:val="22"/>
          <w:lang w:eastAsia="es-MX"/>
        </w:rPr>
        <w:t>Para</w:t>
      </w:r>
      <w:r w:rsidRPr="00C96D8E">
        <w:rPr>
          <w:rFonts w:ascii="Palatino Linotype" w:hAnsi="Palatino Linotype" w:cs="Arial"/>
          <w:i/>
          <w:lang w:eastAsia="es-MX"/>
        </w:rPr>
        <w:t xml:space="preserve"> </w:t>
      </w:r>
      <w:r w:rsidRPr="00C96D8E">
        <w:rPr>
          <w:rFonts w:ascii="Palatino Linotype" w:hAnsi="Palatino Linotype" w:cs="Arial"/>
          <w:bCs/>
          <w:i/>
          <w:noProof/>
          <w:sz w:val="22"/>
          <w:szCs w:val="22"/>
        </w:rPr>
        <w:t>motivar</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la</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clasificación</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se</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deberán</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señalar</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las</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razones</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o</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circunstancias</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especiales</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que</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lo</w:t>
      </w:r>
      <w:r w:rsidRPr="00C96D8E">
        <w:rPr>
          <w:rFonts w:ascii="Palatino Linotype" w:hAnsi="Palatino Linotype" w:cs="Arial"/>
          <w:bCs/>
          <w:i/>
          <w:noProof/>
        </w:rPr>
        <w:t xml:space="preserve"> </w:t>
      </w:r>
      <w:r w:rsidRPr="00C96D8E">
        <w:rPr>
          <w:rFonts w:ascii="Palatino Linotype" w:hAnsi="Palatino Linotype" w:cs="Arial"/>
          <w:i/>
          <w:sz w:val="22"/>
          <w:szCs w:val="22"/>
          <w:lang w:eastAsia="es-MX"/>
        </w:rPr>
        <w:t>llevaron</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a</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concluir</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que</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el</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caso</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particular</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se</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ajusta</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al</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supuesto</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previsto</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por</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la</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norma</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legal</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invocada</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como</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fundamento.</w:t>
      </w:r>
    </w:p>
    <w:p w:rsidR="00FD7054" w:rsidRPr="00C96D8E" w:rsidRDefault="00FD7054" w:rsidP="00FD7054">
      <w:pPr>
        <w:autoSpaceDE w:val="0"/>
        <w:autoSpaceDN w:val="0"/>
        <w:adjustRightInd w:val="0"/>
        <w:ind w:left="851" w:right="902"/>
        <w:jc w:val="both"/>
        <w:rPr>
          <w:rFonts w:ascii="Palatino Linotype" w:hAnsi="Palatino Linotype" w:cs="Arial"/>
          <w:bCs/>
          <w:i/>
          <w:noProof/>
          <w:sz w:val="22"/>
          <w:szCs w:val="22"/>
        </w:rPr>
      </w:pPr>
      <w:r w:rsidRPr="00C96D8E">
        <w:rPr>
          <w:rFonts w:ascii="Palatino Linotype" w:hAnsi="Palatino Linotype" w:cs="Arial"/>
          <w:bCs/>
          <w:i/>
          <w:noProof/>
          <w:sz w:val="22"/>
          <w:szCs w:val="22"/>
        </w:rPr>
        <w:t>En</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caso</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de</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referirse</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a</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información</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reservada,</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la</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motivación</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de</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la</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clasificación</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también</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deberá</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comprender</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las</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circunstancias</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que</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justifican</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el</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establecimiento</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de</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determinado</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plazo</w:t>
      </w:r>
      <w:r w:rsidRPr="00C96D8E">
        <w:rPr>
          <w:rFonts w:ascii="Palatino Linotype" w:hAnsi="Palatino Linotype" w:cs="Arial"/>
          <w:bCs/>
          <w:i/>
          <w:noProof/>
        </w:rPr>
        <w:t xml:space="preserve"> </w:t>
      </w:r>
      <w:r w:rsidRPr="00C96D8E">
        <w:rPr>
          <w:rFonts w:ascii="Palatino Linotype" w:hAnsi="Palatino Linotype" w:cs="Arial"/>
          <w:i/>
          <w:sz w:val="22"/>
          <w:szCs w:val="22"/>
          <w:lang w:eastAsia="es-MX"/>
        </w:rPr>
        <w:t>de</w:t>
      </w:r>
      <w:r w:rsidRPr="00C96D8E">
        <w:rPr>
          <w:rFonts w:ascii="Palatino Linotype" w:hAnsi="Palatino Linotype" w:cs="Arial"/>
          <w:bCs/>
          <w:i/>
          <w:noProof/>
        </w:rPr>
        <w:t xml:space="preserve"> </w:t>
      </w:r>
      <w:r w:rsidRPr="00C96D8E">
        <w:rPr>
          <w:rFonts w:ascii="Palatino Linotype" w:hAnsi="Palatino Linotype" w:cs="Arial"/>
          <w:i/>
          <w:sz w:val="22"/>
          <w:szCs w:val="22"/>
          <w:lang w:eastAsia="es-MX"/>
        </w:rPr>
        <w:t>reserva</w:t>
      </w:r>
      <w:r w:rsidRPr="00C96D8E">
        <w:rPr>
          <w:rFonts w:ascii="Palatino Linotype" w:hAnsi="Palatino Linotype" w:cs="Arial"/>
          <w:bCs/>
          <w:i/>
          <w:noProof/>
          <w:sz w:val="22"/>
          <w:szCs w:val="22"/>
        </w:rPr>
        <w:t>.</w:t>
      </w:r>
    </w:p>
    <w:p w:rsidR="00FD7054" w:rsidRPr="00C96D8E" w:rsidRDefault="00FD7054" w:rsidP="00FD7054">
      <w:pPr>
        <w:autoSpaceDE w:val="0"/>
        <w:autoSpaceDN w:val="0"/>
        <w:adjustRightInd w:val="0"/>
        <w:ind w:left="851" w:right="902"/>
        <w:jc w:val="both"/>
        <w:rPr>
          <w:rFonts w:ascii="Palatino Linotype" w:hAnsi="Palatino Linotype" w:cs="Arial"/>
          <w:bCs/>
          <w:i/>
          <w:noProof/>
          <w:sz w:val="22"/>
          <w:szCs w:val="22"/>
        </w:rPr>
      </w:pPr>
      <w:r w:rsidRPr="00C96D8E">
        <w:rPr>
          <w:rFonts w:ascii="Palatino Linotype" w:hAnsi="Palatino Linotype" w:cs="Arial"/>
          <w:i/>
          <w:sz w:val="22"/>
          <w:szCs w:val="22"/>
          <w:lang w:eastAsia="es-MX"/>
        </w:rPr>
        <w:t>Tratándose</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de</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información</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clasificada</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como</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confidencial</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respecto</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de</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la</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cual</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se</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haya</w:t>
      </w:r>
      <w:r w:rsidRPr="00C96D8E">
        <w:rPr>
          <w:rFonts w:ascii="Palatino Linotype" w:hAnsi="Palatino Linotype" w:cs="Arial"/>
          <w:bCs/>
          <w:i/>
          <w:noProof/>
        </w:rPr>
        <w:t xml:space="preserve"> </w:t>
      </w:r>
      <w:r w:rsidRPr="00C96D8E">
        <w:rPr>
          <w:rFonts w:ascii="Palatino Linotype" w:hAnsi="Palatino Linotype" w:cs="Arial"/>
          <w:i/>
          <w:sz w:val="22"/>
          <w:szCs w:val="22"/>
          <w:lang w:eastAsia="es-MX"/>
        </w:rPr>
        <w:t>determinado</w:t>
      </w:r>
      <w:r w:rsidRPr="00C96D8E">
        <w:rPr>
          <w:rFonts w:ascii="Palatino Linotype" w:hAnsi="Palatino Linotype" w:cs="Arial"/>
          <w:bCs/>
          <w:i/>
          <w:noProof/>
        </w:rPr>
        <w:t xml:space="preserve"> </w:t>
      </w:r>
      <w:r w:rsidRPr="00C96D8E">
        <w:rPr>
          <w:rFonts w:ascii="Palatino Linotype" w:hAnsi="Palatino Linotype" w:cs="Arial"/>
          <w:i/>
          <w:sz w:val="22"/>
          <w:szCs w:val="22"/>
          <w:lang w:eastAsia="es-MX"/>
        </w:rPr>
        <w:t>su</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conservación</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permanente</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por</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tener</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valor</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histórico,</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ésta</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conservará</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tal</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carácter</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de</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conformidad</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con</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la</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normativa</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aplicable</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en</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materia</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de</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archivos.</w:t>
      </w:r>
    </w:p>
    <w:p w:rsidR="00FD7054" w:rsidRPr="00C96D8E" w:rsidRDefault="00FD7054" w:rsidP="00FD7054">
      <w:pPr>
        <w:autoSpaceDE w:val="0"/>
        <w:autoSpaceDN w:val="0"/>
        <w:adjustRightInd w:val="0"/>
        <w:ind w:left="851" w:right="902"/>
        <w:jc w:val="both"/>
        <w:rPr>
          <w:rFonts w:ascii="Palatino Linotype" w:hAnsi="Palatino Linotype" w:cs="Arial"/>
          <w:i/>
          <w:sz w:val="22"/>
          <w:szCs w:val="22"/>
          <w:lang w:eastAsia="es-MX"/>
        </w:rPr>
      </w:pPr>
      <w:r w:rsidRPr="00C96D8E">
        <w:rPr>
          <w:rFonts w:ascii="Palatino Linotype" w:hAnsi="Palatino Linotype" w:cs="Arial"/>
          <w:bCs/>
          <w:i/>
          <w:noProof/>
          <w:sz w:val="22"/>
          <w:szCs w:val="22"/>
        </w:rPr>
        <w:t>Los</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documentos</w:t>
      </w:r>
      <w:r w:rsidRPr="00C96D8E">
        <w:rPr>
          <w:rFonts w:ascii="Palatino Linotype" w:hAnsi="Palatino Linotype" w:cs="Arial"/>
          <w:bCs/>
          <w:i/>
          <w:noProof/>
        </w:rPr>
        <w:t xml:space="preserve"> </w:t>
      </w:r>
      <w:r w:rsidRPr="00C96D8E">
        <w:rPr>
          <w:rFonts w:ascii="Palatino Linotype" w:hAnsi="Palatino Linotype" w:cs="Arial"/>
          <w:bCs/>
          <w:i/>
          <w:noProof/>
          <w:sz w:val="22"/>
          <w:szCs w:val="22"/>
        </w:rPr>
        <w:t>contenidos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archivos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históricos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y</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identificados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como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históricos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confidenciales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no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serán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susceptibles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clasificación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como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reservados.</w:t>
      </w:r>
    </w:p>
    <w:p w:rsidR="00FD7054" w:rsidRPr="00C96D8E" w:rsidRDefault="00FD7054" w:rsidP="00FD7054">
      <w:pPr>
        <w:autoSpaceDE w:val="0"/>
        <w:autoSpaceDN w:val="0"/>
        <w:adjustRightInd w:val="0"/>
        <w:ind w:left="851" w:right="902"/>
        <w:jc w:val="both"/>
        <w:rPr>
          <w:rFonts w:ascii="Palatino Linotype" w:hAnsi="Palatino Linotype" w:cs="Arial"/>
          <w:i/>
          <w:sz w:val="22"/>
          <w:szCs w:val="22"/>
          <w:lang w:eastAsia="es-MX"/>
        </w:rPr>
      </w:pPr>
      <w:r w:rsidRPr="00C96D8E">
        <w:rPr>
          <w:rFonts w:ascii="Palatino Linotype" w:hAnsi="Palatino Linotype" w:cs="Arial"/>
          <w:b/>
          <w:i/>
          <w:sz w:val="22"/>
          <w:szCs w:val="22"/>
          <w:lang w:eastAsia="es-MX"/>
        </w:rPr>
        <w:t>Noveno.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casos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que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solicite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un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documento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expediente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que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contenga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partes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secciones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clasificadas,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titulares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áreas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deberán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elaborar</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una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versión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pública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fundando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y</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motivando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clasificación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partes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secciones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que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testen,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siguiendo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procedimientos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establecidos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el</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Capítulo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IX</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presentes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lineamientos.</w:t>
      </w:r>
    </w:p>
    <w:p w:rsidR="00FD7054" w:rsidRPr="00C96D8E" w:rsidRDefault="00FD7054" w:rsidP="00FD7054">
      <w:pPr>
        <w:autoSpaceDE w:val="0"/>
        <w:autoSpaceDN w:val="0"/>
        <w:adjustRightInd w:val="0"/>
        <w:ind w:left="851" w:right="902"/>
        <w:jc w:val="both"/>
        <w:rPr>
          <w:rFonts w:ascii="Palatino Linotype" w:hAnsi="Palatino Linotype" w:cs="Arial"/>
          <w:i/>
          <w:sz w:val="22"/>
          <w:szCs w:val="22"/>
          <w:lang w:eastAsia="es-MX"/>
        </w:rPr>
      </w:pPr>
      <w:r w:rsidRPr="00C96D8E">
        <w:rPr>
          <w:rFonts w:ascii="Palatino Linotype" w:hAnsi="Palatino Linotype" w:cs="Arial"/>
          <w:b/>
          <w:i/>
          <w:sz w:val="22"/>
          <w:szCs w:val="22"/>
          <w:lang w:eastAsia="es-MX"/>
        </w:rPr>
        <w:t>Décimo.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titulares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áreas,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deberán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tener</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conocimiento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y</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llevar</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un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registro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del</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personal</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que,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por</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naturaleza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sus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atribuciones,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tenga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acceso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los</w:t>
      </w:r>
      <w:r w:rsidRPr="00C96D8E">
        <w:rPr>
          <w:rFonts w:ascii="Palatino Linotype" w:hAnsi="Palatino Linotype" w:cs="Arial"/>
          <w:i/>
          <w:lang w:eastAsia="es-MX"/>
        </w:rPr>
        <w:t xml:space="preserve"> </w:t>
      </w:r>
      <w:r w:rsidRPr="00C96D8E">
        <w:rPr>
          <w:rFonts w:ascii="Palatino Linotype" w:hAnsi="Palatino Linotype" w:cs="Arial"/>
          <w:i/>
          <w:sz w:val="22"/>
          <w:szCs w:val="22"/>
        </w:rPr>
        <w:t>documentos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clasificados.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Asimismo,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deberán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asegurarse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que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dicho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personal</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cuente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con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conocimientos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técnicos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y</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legales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que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permitan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manejar</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lastRenderedPageBreak/>
        <w:t>adecuadamente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información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clasificada,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términos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Lineamientos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para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Organización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y</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Conservación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Archivos.</w:t>
      </w:r>
    </w:p>
    <w:p w:rsidR="00FD7054" w:rsidRPr="00C96D8E" w:rsidRDefault="00FD7054" w:rsidP="00FD7054">
      <w:pPr>
        <w:autoSpaceDE w:val="0"/>
        <w:autoSpaceDN w:val="0"/>
        <w:adjustRightInd w:val="0"/>
        <w:ind w:left="851" w:right="902"/>
        <w:jc w:val="both"/>
        <w:rPr>
          <w:rFonts w:ascii="Palatino Linotype" w:hAnsi="Palatino Linotype" w:cs="Arial"/>
          <w:i/>
          <w:sz w:val="22"/>
          <w:szCs w:val="22"/>
          <w:lang w:eastAsia="es-MX"/>
        </w:rPr>
      </w:pPr>
      <w:r w:rsidRPr="00C96D8E">
        <w:rPr>
          <w:rFonts w:ascii="Palatino Linotype" w:hAnsi="Palatino Linotype" w:cs="Arial"/>
          <w:i/>
          <w:sz w:val="22"/>
          <w:szCs w:val="22"/>
          <w:lang w:eastAsia="es-MX"/>
        </w:rPr>
        <w:t>En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ausencia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titulares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áreas,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información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será</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clasificada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desclasificada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por</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persona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que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supla,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términos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normativa</w:t>
      </w:r>
      <w:r w:rsidRPr="00C96D8E">
        <w:rPr>
          <w:rFonts w:ascii="Palatino Linotype" w:hAnsi="Palatino Linotype" w:cs="Arial"/>
          <w:i/>
          <w:lang w:eastAsia="es-MX"/>
        </w:rPr>
        <w:t xml:space="preserve"> </w:t>
      </w:r>
      <w:r w:rsidRPr="00C96D8E">
        <w:rPr>
          <w:rFonts w:ascii="Palatino Linotype" w:hAnsi="Palatino Linotype" w:cs="Arial"/>
          <w:i/>
          <w:sz w:val="22"/>
          <w:szCs w:val="22"/>
        </w:rPr>
        <w:t>que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rija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actuación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del</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sujeto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obligado.</w:t>
      </w:r>
    </w:p>
    <w:p w:rsidR="00FD7054" w:rsidRPr="00C96D8E" w:rsidRDefault="00FD7054" w:rsidP="00FD7054">
      <w:pPr>
        <w:autoSpaceDE w:val="0"/>
        <w:autoSpaceDN w:val="0"/>
        <w:adjustRightInd w:val="0"/>
        <w:ind w:left="851" w:right="902"/>
        <w:jc w:val="both"/>
        <w:rPr>
          <w:rFonts w:ascii="Palatino Linotype" w:hAnsi="Palatino Linotype" w:cs="Arial"/>
          <w:i/>
          <w:sz w:val="22"/>
          <w:szCs w:val="22"/>
          <w:lang w:eastAsia="es-MX"/>
        </w:rPr>
      </w:pPr>
      <w:r w:rsidRPr="00C96D8E">
        <w:rPr>
          <w:rFonts w:ascii="Palatino Linotype" w:hAnsi="Palatino Linotype" w:cs="Arial"/>
          <w:b/>
          <w:i/>
          <w:sz w:val="22"/>
          <w:szCs w:val="22"/>
          <w:lang w:eastAsia="es-MX"/>
        </w:rPr>
        <w:t>Décimo</w:t>
      </w:r>
      <w:r w:rsidRPr="00C96D8E">
        <w:rPr>
          <w:rFonts w:ascii="Palatino Linotype" w:hAnsi="Palatino Linotype" w:cs="Arial"/>
          <w:b/>
          <w:i/>
          <w:lang w:eastAsia="es-MX"/>
        </w:rPr>
        <w:t xml:space="preserve"> </w:t>
      </w:r>
      <w:r w:rsidRPr="00C96D8E">
        <w:rPr>
          <w:rFonts w:ascii="Palatino Linotype" w:hAnsi="Palatino Linotype" w:cs="Arial"/>
          <w:b/>
          <w:i/>
          <w:sz w:val="22"/>
          <w:szCs w:val="22"/>
          <w:lang w:eastAsia="es-MX"/>
        </w:rPr>
        <w:t>primero.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el</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intercambio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información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entre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sujetos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obligados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para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el</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ejercicio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sus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atribuciones,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documentos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que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se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encuentren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clasificados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deberán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llevar</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leyenda</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correspondiente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conformidad</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con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dispuesto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en</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el</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Capítulo</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VIII</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de</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los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presentes</w:t>
      </w:r>
      <w:r w:rsidRPr="00C96D8E">
        <w:rPr>
          <w:rFonts w:ascii="Palatino Linotype" w:hAnsi="Palatino Linotype" w:cs="Arial"/>
          <w:i/>
          <w:lang w:eastAsia="es-MX"/>
        </w:rPr>
        <w:t xml:space="preserve"> </w:t>
      </w:r>
      <w:r w:rsidRPr="00C96D8E">
        <w:rPr>
          <w:rFonts w:ascii="Palatino Linotype" w:hAnsi="Palatino Linotype" w:cs="Arial"/>
          <w:i/>
          <w:sz w:val="22"/>
          <w:szCs w:val="22"/>
          <w:lang w:eastAsia="es-MX"/>
        </w:rPr>
        <w:t>lineamientos.”</w:t>
      </w:r>
    </w:p>
    <w:p w:rsidR="00FD7054" w:rsidRPr="00C96D8E" w:rsidRDefault="00FD7054" w:rsidP="00FD7054">
      <w:pPr>
        <w:ind w:left="851" w:right="902"/>
        <w:jc w:val="both"/>
        <w:rPr>
          <w:rFonts w:ascii="Palatino Linotype" w:hAnsi="Palatino Linotype" w:cs="Arial"/>
          <w:sz w:val="22"/>
          <w:szCs w:val="22"/>
          <w:lang w:eastAsia="es-MX"/>
        </w:rPr>
      </w:pPr>
      <w:r w:rsidRPr="00C96D8E">
        <w:rPr>
          <w:rFonts w:ascii="Palatino Linotype" w:hAnsi="Palatino Linotype" w:cs="Arial"/>
          <w:sz w:val="22"/>
          <w:szCs w:val="22"/>
          <w:lang w:eastAsia="es-MX"/>
        </w:rPr>
        <w:t>(Énfasis</w:t>
      </w:r>
      <w:r w:rsidRPr="00C96D8E">
        <w:rPr>
          <w:rFonts w:ascii="Palatino Linotype" w:hAnsi="Palatino Linotype" w:cs="Arial"/>
          <w:lang w:eastAsia="es-MX"/>
        </w:rPr>
        <w:t xml:space="preserve"> </w:t>
      </w:r>
      <w:r w:rsidRPr="00C96D8E">
        <w:rPr>
          <w:rFonts w:ascii="Palatino Linotype" w:hAnsi="Palatino Linotype" w:cs="Arial"/>
          <w:sz w:val="22"/>
          <w:szCs w:val="22"/>
          <w:lang w:eastAsia="es-MX"/>
        </w:rPr>
        <w:t>Añadido)</w:t>
      </w:r>
    </w:p>
    <w:p w:rsidR="00164E0C" w:rsidRPr="00C96D8E" w:rsidRDefault="00164E0C" w:rsidP="0064139C">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C96D8E">
        <w:rPr>
          <w:rFonts w:ascii="Palatino Linotype" w:hAnsi="Palatino Linotype" w:cs="Arial"/>
        </w:rPr>
        <w:t xml:space="preserve">Consecuentemente, ante lo </w:t>
      </w:r>
      <w:r w:rsidR="003747C5" w:rsidRPr="00C96D8E">
        <w:rPr>
          <w:rFonts w:ascii="Palatino Linotype" w:hAnsi="Palatino Linotype" w:cs="Arial"/>
          <w:b/>
        </w:rPr>
        <w:t>f</w:t>
      </w:r>
      <w:r w:rsidRPr="00C96D8E">
        <w:rPr>
          <w:rFonts w:ascii="Palatino Linotype" w:hAnsi="Palatino Linotype" w:cs="Arial"/>
          <w:b/>
        </w:rPr>
        <w:t>undado</w:t>
      </w:r>
      <w:r w:rsidRPr="00C96D8E">
        <w:rPr>
          <w:rFonts w:ascii="Palatino Linotype" w:hAnsi="Palatino Linotype" w:cs="Arial"/>
        </w:rPr>
        <w:t xml:space="preserve"> de las razones o motivos de inconformidad hechos valer por </w:t>
      </w:r>
      <w:r w:rsidR="00F866B5" w:rsidRPr="00C96D8E">
        <w:rPr>
          <w:rFonts w:ascii="Palatino Linotype" w:hAnsi="Palatino Linotype" w:cs="Arial"/>
          <w:b/>
        </w:rPr>
        <w:t>EL RECURRENTE</w:t>
      </w:r>
      <w:r w:rsidRPr="00C96D8E">
        <w:rPr>
          <w:rFonts w:ascii="Palatino Linotype" w:hAnsi="Palatino Linotype" w:cs="Arial"/>
        </w:rPr>
        <w:t xml:space="preserve">; este Instituto estima que lo procedente es </w:t>
      </w:r>
      <w:r w:rsidR="003747C5" w:rsidRPr="00C96D8E">
        <w:rPr>
          <w:rFonts w:ascii="Palatino Linotype" w:hAnsi="Palatino Linotype" w:cs="Arial"/>
          <w:b/>
        </w:rPr>
        <w:t>MODIFICAR</w:t>
      </w:r>
      <w:r w:rsidRPr="00C96D8E">
        <w:rPr>
          <w:rFonts w:ascii="Palatino Linotype" w:hAnsi="Palatino Linotype" w:cs="Arial"/>
        </w:rPr>
        <w:t xml:space="preserve"> la respuesta del </w:t>
      </w:r>
      <w:r w:rsidRPr="00C96D8E">
        <w:rPr>
          <w:rFonts w:ascii="Palatino Linotype" w:hAnsi="Palatino Linotype" w:cs="Arial"/>
          <w:b/>
        </w:rPr>
        <w:t>SUJETO OBLIGADO</w:t>
      </w:r>
      <w:r w:rsidRPr="00C96D8E">
        <w:rPr>
          <w:rFonts w:ascii="Palatino Linotype" w:hAnsi="Palatino Linotype" w:cs="Arial"/>
        </w:rPr>
        <w:t xml:space="preserve"> y </w:t>
      </w:r>
      <w:r w:rsidRPr="00C96D8E">
        <w:rPr>
          <w:rFonts w:ascii="Palatino Linotype" w:hAnsi="Palatino Linotype" w:cs="Arial"/>
          <w:b/>
        </w:rPr>
        <w:t>ordenar</w:t>
      </w:r>
      <w:r w:rsidRPr="00C96D8E">
        <w:rPr>
          <w:rFonts w:ascii="Palatino Linotype" w:hAnsi="Palatino Linotype" w:cs="Arial"/>
        </w:rPr>
        <w:t xml:space="preserve"> la entrega de la información descrita a lo largo del presente Considerando.</w:t>
      </w:r>
    </w:p>
    <w:p w:rsidR="00E26FBC" w:rsidRPr="00C96D8E" w:rsidRDefault="00E26FBC" w:rsidP="00E26FBC">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C96D8E">
        <w:rPr>
          <w:rFonts w:ascii="Palatino Linotype" w:hAnsi="Palatino Linotype" w:cs="Arial"/>
        </w:rPr>
        <w:t xml:space="preserve">Ahora bien, no se omite señalar que el particular solicitó que la información le fuera entregada en formato de hoja de cálculo </w:t>
      </w:r>
      <w:proofErr w:type="spellStart"/>
      <w:r w:rsidRPr="00C96D8E">
        <w:rPr>
          <w:rFonts w:ascii="Palatino Linotype" w:hAnsi="Palatino Linotype" w:cs="Arial"/>
          <w:i/>
        </w:rPr>
        <w:t>xls</w:t>
      </w:r>
      <w:proofErr w:type="spellEnd"/>
      <w:r w:rsidRPr="00C96D8E">
        <w:rPr>
          <w:rFonts w:ascii="Palatino Linotype" w:hAnsi="Palatino Linotype" w:cs="Arial"/>
          <w:i/>
        </w:rPr>
        <w:t>.</w:t>
      </w:r>
      <w:r w:rsidR="00C8184A" w:rsidRPr="00C96D8E">
        <w:rPr>
          <w:rFonts w:ascii="Palatino Linotype" w:hAnsi="Palatino Linotype" w:cs="Arial"/>
        </w:rPr>
        <w:t>;</w:t>
      </w:r>
      <w:r w:rsidRPr="00C96D8E">
        <w:rPr>
          <w:rFonts w:ascii="Palatino Linotype" w:hAnsi="Palatino Linotype" w:cs="Arial"/>
        </w:rPr>
        <w:t xml:space="preserve"> así, </w:t>
      </w:r>
      <w:r w:rsidRPr="00C96D8E">
        <w:rPr>
          <w:rFonts w:ascii="Palatino Linotype" w:eastAsia="Calibri" w:hAnsi="Palatino Linotype" w:cs="Arial"/>
        </w:rPr>
        <w:t>este Instituto observó</w:t>
      </w:r>
      <w:r w:rsidRPr="00C96D8E">
        <w:rPr>
          <w:rFonts w:ascii="Palatino Linotype" w:hAnsi="Palatino Linotype" w:cs="Arial"/>
        </w:rPr>
        <w:t xml:space="preserve"> que, de conformidad con la </w:t>
      </w:r>
      <w:r w:rsidRPr="00C96D8E">
        <w:rPr>
          <w:rFonts w:ascii="Palatino Linotype" w:hAnsi="Palatino Linotype"/>
        </w:rPr>
        <w:t>Ley General de Transparencia y Acceso a la Información Pública se establece que los datos abiertos son los datos digitales de carácter público que pueden ser usados, reutilizados y redistribuidos por cualquier interesado y que tienen como características ser accesibles, integrales, gratuitos, no discriminatorios, oportunos, permanentes, primarios, legibles por las máquinas, en formatos abiertos y de libre uso</w:t>
      </w:r>
      <w:r w:rsidRPr="00C96D8E">
        <w:rPr>
          <w:rFonts w:ascii="Palatino Linotype" w:hAnsi="Palatino Linotype"/>
          <w:vertAlign w:val="superscript"/>
        </w:rPr>
        <w:footnoteReference w:id="2"/>
      </w:r>
      <w:r w:rsidRPr="00C96D8E">
        <w:rPr>
          <w:rFonts w:ascii="Palatino Linotype" w:hAnsi="Palatino Linotype"/>
        </w:rPr>
        <w:t>.</w:t>
      </w:r>
    </w:p>
    <w:p w:rsidR="00E26FBC" w:rsidRPr="00C96D8E" w:rsidRDefault="00E26FBC" w:rsidP="00E26FBC">
      <w:pPr>
        <w:autoSpaceDE w:val="0"/>
        <w:autoSpaceDN w:val="0"/>
        <w:adjustRightInd w:val="0"/>
        <w:spacing w:before="240" w:after="240" w:line="360" w:lineRule="auto"/>
        <w:jc w:val="both"/>
        <w:rPr>
          <w:rFonts w:ascii="Palatino Linotype" w:hAnsi="Palatino Linotype"/>
        </w:rPr>
      </w:pPr>
      <w:r w:rsidRPr="00C96D8E">
        <w:rPr>
          <w:rFonts w:ascii="Palatino Linotype" w:hAnsi="Palatino Linotype"/>
        </w:rPr>
        <w:t>En este mismo sentido, nuestra Ley</w:t>
      </w:r>
      <w:r w:rsidRPr="00C96D8E">
        <w:rPr>
          <w:rFonts w:ascii="Palatino Linotype" w:hAnsi="Palatino Linotype" w:cs="Arial"/>
        </w:rPr>
        <w:t xml:space="preserve"> de Transparencia y Acceso a la Información Pública del Estado de México y Municipios,</w:t>
      </w:r>
      <w:r w:rsidRPr="00C96D8E">
        <w:rPr>
          <w:rFonts w:ascii="Palatino Linotype" w:hAnsi="Palatino Linotype"/>
        </w:rPr>
        <w:t xml:space="preserve"> prevé en su artículo 3, fracción VIII lo siguiente:</w:t>
      </w:r>
    </w:p>
    <w:p w:rsidR="00E26FBC" w:rsidRPr="00C96D8E" w:rsidRDefault="00E26FBC" w:rsidP="00E26FBC">
      <w:pPr>
        <w:autoSpaceDE w:val="0"/>
        <w:autoSpaceDN w:val="0"/>
        <w:adjustRightInd w:val="0"/>
        <w:spacing w:before="120" w:after="120"/>
        <w:ind w:left="709" w:right="709"/>
        <w:jc w:val="both"/>
        <w:rPr>
          <w:rFonts w:ascii="Palatino Linotype" w:hAnsi="Palatino Linotype"/>
          <w:i/>
          <w:sz w:val="22"/>
          <w:szCs w:val="22"/>
        </w:rPr>
      </w:pPr>
      <w:r w:rsidRPr="00C96D8E">
        <w:rPr>
          <w:rFonts w:ascii="Palatino Linotype" w:hAnsi="Palatino Linotype"/>
          <w:b/>
          <w:i/>
          <w:sz w:val="22"/>
          <w:szCs w:val="22"/>
        </w:rPr>
        <w:lastRenderedPageBreak/>
        <w:t xml:space="preserve">“Articulo 3. </w:t>
      </w:r>
      <w:r w:rsidRPr="00C96D8E">
        <w:rPr>
          <w:rFonts w:ascii="Palatino Linotype" w:hAnsi="Palatino Linotype"/>
          <w:i/>
          <w:sz w:val="22"/>
          <w:szCs w:val="22"/>
        </w:rPr>
        <w:t xml:space="preserve">Para los </w:t>
      </w:r>
      <w:r w:rsidRPr="00C96D8E">
        <w:rPr>
          <w:rFonts w:ascii="Palatino Linotype" w:hAnsi="Palatino Linotype" w:cs="Arial"/>
          <w:i/>
          <w:sz w:val="22"/>
          <w:szCs w:val="22"/>
          <w:lang w:eastAsia="es-MX"/>
        </w:rPr>
        <w:t>efectos</w:t>
      </w:r>
      <w:r w:rsidRPr="00C96D8E">
        <w:rPr>
          <w:rFonts w:ascii="Palatino Linotype" w:hAnsi="Palatino Linotype"/>
          <w:i/>
          <w:sz w:val="22"/>
          <w:szCs w:val="22"/>
        </w:rPr>
        <w:t xml:space="preserve"> de la presente Ley se entenderá por:</w:t>
      </w:r>
    </w:p>
    <w:p w:rsidR="00E26FBC" w:rsidRPr="00C96D8E" w:rsidRDefault="00E26FBC" w:rsidP="00E26FBC">
      <w:pPr>
        <w:autoSpaceDE w:val="0"/>
        <w:autoSpaceDN w:val="0"/>
        <w:adjustRightInd w:val="0"/>
        <w:spacing w:before="120" w:after="120"/>
        <w:ind w:left="709" w:right="709"/>
        <w:jc w:val="both"/>
        <w:rPr>
          <w:rFonts w:ascii="Palatino Linotype" w:hAnsi="Palatino Linotype"/>
          <w:i/>
          <w:sz w:val="22"/>
          <w:szCs w:val="22"/>
        </w:rPr>
      </w:pPr>
      <w:r w:rsidRPr="00C96D8E">
        <w:rPr>
          <w:rFonts w:ascii="Palatino Linotype" w:hAnsi="Palatino Linotype"/>
          <w:b/>
          <w:i/>
          <w:sz w:val="22"/>
          <w:szCs w:val="22"/>
        </w:rPr>
        <w:t>…</w:t>
      </w:r>
    </w:p>
    <w:p w:rsidR="00E26FBC" w:rsidRPr="00C96D8E" w:rsidRDefault="00E26FBC" w:rsidP="00E26FBC">
      <w:pPr>
        <w:autoSpaceDE w:val="0"/>
        <w:autoSpaceDN w:val="0"/>
        <w:adjustRightInd w:val="0"/>
        <w:spacing w:before="120" w:after="120"/>
        <w:ind w:left="709" w:right="709"/>
        <w:jc w:val="both"/>
        <w:rPr>
          <w:rFonts w:ascii="Palatino Linotype" w:hAnsi="Palatino Linotype"/>
          <w:b/>
          <w:i/>
          <w:sz w:val="22"/>
          <w:szCs w:val="22"/>
        </w:rPr>
      </w:pPr>
      <w:r w:rsidRPr="00C96D8E">
        <w:rPr>
          <w:rFonts w:ascii="Palatino Linotype" w:hAnsi="Palatino Linotype"/>
          <w:b/>
          <w:i/>
          <w:sz w:val="22"/>
          <w:szCs w:val="22"/>
        </w:rPr>
        <w:t>VIII. Datos abiertos: Los datos digitales de carácter público que son accesibles en línea que pueden ser usados, reutilizados y redistribuidos por cualquier interesado y que tienen las siguientes características:</w:t>
      </w:r>
    </w:p>
    <w:p w:rsidR="00E26FBC" w:rsidRPr="00C96D8E" w:rsidRDefault="00E26FBC" w:rsidP="00E26FBC">
      <w:pPr>
        <w:autoSpaceDE w:val="0"/>
        <w:autoSpaceDN w:val="0"/>
        <w:adjustRightInd w:val="0"/>
        <w:spacing w:before="120" w:after="120"/>
        <w:ind w:left="709" w:right="709"/>
        <w:jc w:val="both"/>
        <w:rPr>
          <w:rFonts w:ascii="Palatino Linotype" w:hAnsi="Palatino Linotype"/>
          <w:i/>
          <w:sz w:val="22"/>
          <w:szCs w:val="22"/>
        </w:rPr>
      </w:pPr>
      <w:r w:rsidRPr="00C96D8E">
        <w:rPr>
          <w:rFonts w:ascii="Palatino Linotype" w:hAnsi="Palatino Linotype"/>
          <w:i/>
          <w:sz w:val="22"/>
          <w:szCs w:val="22"/>
        </w:rPr>
        <w:t>a) Accesibles: Los datos están disponibles para la gama más amplia de usuarios, para cualquier propósito;</w:t>
      </w:r>
    </w:p>
    <w:p w:rsidR="00E26FBC" w:rsidRPr="00C96D8E" w:rsidRDefault="00E26FBC" w:rsidP="00E26FBC">
      <w:pPr>
        <w:autoSpaceDE w:val="0"/>
        <w:autoSpaceDN w:val="0"/>
        <w:adjustRightInd w:val="0"/>
        <w:spacing w:before="120" w:after="120"/>
        <w:ind w:left="709" w:right="709"/>
        <w:jc w:val="both"/>
        <w:rPr>
          <w:rFonts w:ascii="Palatino Linotype" w:hAnsi="Palatino Linotype"/>
          <w:i/>
          <w:sz w:val="22"/>
          <w:szCs w:val="22"/>
        </w:rPr>
      </w:pPr>
      <w:r w:rsidRPr="00C96D8E">
        <w:rPr>
          <w:rFonts w:ascii="Palatino Linotype" w:hAnsi="Palatino Linotype"/>
          <w:i/>
          <w:sz w:val="22"/>
          <w:szCs w:val="22"/>
        </w:rPr>
        <w:t xml:space="preserve">b) </w:t>
      </w:r>
      <w:r w:rsidRPr="00C96D8E">
        <w:rPr>
          <w:rFonts w:ascii="Palatino Linotype" w:hAnsi="Palatino Linotype" w:cs="Arial"/>
          <w:i/>
          <w:sz w:val="22"/>
          <w:szCs w:val="22"/>
          <w:lang w:eastAsia="es-MX"/>
        </w:rPr>
        <w:t>Integrales</w:t>
      </w:r>
      <w:r w:rsidRPr="00C96D8E">
        <w:rPr>
          <w:rFonts w:ascii="Palatino Linotype" w:hAnsi="Palatino Linotype"/>
          <w:i/>
          <w:sz w:val="22"/>
          <w:szCs w:val="22"/>
        </w:rPr>
        <w:t>: Contienen el tema que describen a detalle y con los metadatos necesarios;</w:t>
      </w:r>
    </w:p>
    <w:p w:rsidR="00E26FBC" w:rsidRPr="00C96D8E" w:rsidRDefault="00E26FBC" w:rsidP="00E26FBC">
      <w:pPr>
        <w:autoSpaceDE w:val="0"/>
        <w:autoSpaceDN w:val="0"/>
        <w:adjustRightInd w:val="0"/>
        <w:spacing w:before="120" w:after="120"/>
        <w:ind w:left="709" w:right="709"/>
        <w:jc w:val="both"/>
        <w:rPr>
          <w:rFonts w:ascii="Palatino Linotype" w:hAnsi="Palatino Linotype"/>
          <w:i/>
          <w:sz w:val="22"/>
          <w:szCs w:val="22"/>
        </w:rPr>
      </w:pPr>
      <w:r w:rsidRPr="00C96D8E">
        <w:rPr>
          <w:rFonts w:ascii="Palatino Linotype" w:hAnsi="Palatino Linotype"/>
          <w:i/>
          <w:sz w:val="22"/>
          <w:szCs w:val="22"/>
        </w:rPr>
        <w:t xml:space="preserve">c) </w:t>
      </w:r>
      <w:r w:rsidRPr="00C96D8E">
        <w:rPr>
          <w:rFonts w:ascii="Palatino Linotype" w:hAnsi="Palatino Linotype" w:cs="Arial"/>
          <w:i/>
          <w:sz w:val="22"/>
          <w:szCs w:val="22"/>
          <w:lang w:eastAsia="es-MX"/>
        </w:rPr>
        <w:t>Gratuitos</w:t>
      </w:r>
      <w:r w:rsidRPr="00C96D8E">
        <w:rPr>
          <w:rFonts w:ascii="Palatino Linotype" w:hAnsi="Palatino Linotype"/>
          <w:i/>
          <w:sz w:val="22"/>
          <w:szCs w:val="22"/>
        </w:rPr>
        <w:t>: Se obtienen sin entregar a cambio contraprestación alguna;</w:t>
      </w:r>
    </w:p>
    <w:p w:rsidR="00E26FBC" w:rsidRPr="00C96D8E" w:rsidRDefault="00E26FBC" w:rsidP="00E26FBC">
      <w:pPr>
        <w:autoSpaceDE w:val="0"/>
        <w:autoSpaceDN w:val="0"/>
        <w:adjustRightInd w:val="0"/>
        <w:spacing w:before="120" w:after="120"/>
        <w:ind w:left="709" w:right="709"/>
        <w:jc w:val="both"/>
        <w:rPr>
          <w:rFonts w:ascii="Palatino Linotype" w:hAnsi="Palatino Linotype"/>
          <w:i/>
          <w:sz w:val="22"/>
          <w:szCs w:val="22"/>
        </w:rPr>
      </w:pPr>
      <w:r w:rsidRPr="00C96D8E">
        <w:rPr>
          <w:rFonts w:ascii="Palatino Linotype" w:hAnsi="Palatino Linotype"/>
          <w:i/>
          <w:sz w:val="22"/>
          <w:szCs w:val="22"/>
        </w:rPr>
        <w:t xml:space="preserve">d) No discriminatorios: Los datos están disponibles para cualquier persona, sin necesidad de </w:t>
      </w:r>
      <w:r w:rsidRPr="00C96D8E">
        <w:rPr>
          <w:rFonts w:ascii="Palatino Linotype" w:hAnsi="Palatino Linotype" w:cs="Arial"/>
          <w:i/>
          <w:sz w:val="22"/>
          <w:szCs w:val="22"/>
          <w:lang w:eastAsia="es-MX"/>
        </w:rPr>
        <w:t>registro</w:t>
      </w:r>
      <w:r w:rsidRPr="00C96D8E">
        <w:rPr>
          <w:rFonts w:ascii="Palatino Linotype" w:hAnsi="Palatino Linotype"/>
          <w:i/>
          <w:sz w:val="22"/>
          <w:szCs w:val="22"/>
        </w:rPr>
        <w:t>;</w:t>
      </w:r>
    </w:p>
    <w:p w:rsidR="00E26FBC" w:rsidRPr="00C96D8E" w:rsidRDefault="00E26FBC" w:rsidP="00E26FBC">
      <w:pPr>
        <w:autoSpaceDE w:val="0"/>
        <w:autoSpaceDN w:val="0"/>
        <w:adjustRightInd w:val="0"/>
        <w:spacing w:before="120" w:after="120"/>
        <w:ind w:left="709" w:right="709"/>
        <w:jc w:val="both"/>
        <w:rPr>
          <w:rFonts w:ascii="Palatino Linotype" w:hAnsi="Palatino Linotype"/>
          <w:i/>
          <w:sz w:val="22"/>
          <w:szCs w:val="22"/>
        </w:rPr>
      </w:pPr>
      <w:r w:rsidRPr="00C96D8E">
        <w:rPr>
          <w:rFonts w:ascii="Palatino Linotype" w:hAnsi="Palatino Linotype"/>
          <w:i/>
          <w:sz w:val="22"/>
          <w:szCs w:val="22"/>
        </w:rPr>
        <w:t xml:space="preserve">e) </w:t>
      </w:r>
      <w:r w:rsidRPr="00C96D8E">
        <w:rPr>
          <w:rFonts w:ascii="Palatino Linotype" w:hAnsi="Palatino Linotype" w:cs="Arial"/>
          <w:i/>
          <w:sz w:val="22"/>
          <w:szCs w:val="22"/>
          <w:lang w:eastAsia="es-MX"/>
        </w:rPr>
        <w:t>Oportunos</w:t>
      </w:r>
      <w:r w:rsidRPr="00C96D8E">
        <w:rPr>
          <w:rFonts w:ascii="Palatino Linotype" w:hAnsi="Palatino Linotype"/>
          <w:i/>
          <w:sz w:val="22"/>
          <w:szCs w:val="22"/>
        </w:rPr>
        <w:t>: Son actualizados, periódicamente, conforme se generen;</w:t>
      </w:r>
    </w:p>
    <w:p w:rsidR="00E26FBC" w:rsidRPr="00C96D8E" w:rsidRDefault="00E26FBC" w:rsidP="00E26FBC">
      <w:pPr>
        <w:autoSpaceDE w:val="0"/>
        <w:autoSpaceDN w:val="0"/>
        <w:adjustRightInd w:val="0"/>
        <w:spacing w:before="120" w:after="120"/>
        <w:ind w:left="709" w:right="709"/>
        <w:jc w:val="both"/>
        <w:rPr>
          <w:rFonts w:ascii="Palatino Linotype" w:hAnsi="Palatino Linotype"/>
          <w:i/>
          <w:sz w:val="22"/>
          <w:szCs w:val="22"/>
        </w:rPr>
      </w:pPr>
      <w:r w:rsidRPr="00C96D8E">
        <w:rPr>
          <w:rFonts w:ascii="Palatino Linotype" w:hAnsi="Palatino Linotype"/>
          <w:i/>
          <w:sz w:val="22"/>
          <w:szCs w:val="22"/>
        </w:rPr>
        <w:t xml:space="preserve">f) </w:t>
      </w:r>
      <w:r w:rsidRPr="00C96D8E">
        <w:rPr>
          <w:rFonts w:ascii="Palatino Linotype" w:hAnsi="Palatino Linotype" w:cs="Arial"/>
          <w:i/>
          <w:sz w:val="22"/>
          <w:szCs w:val="22"/>
          <w:lang w:eastAsia="es-MX"/>
        </w:rPr>
        <w:t>Permanentes</w:t>
      </w:r>
      <w:r w:rsidRPr="00C96D8E">
        <w:rPr>
          <w:rFonts w:ascii="Palatino Linotype" w:hAnsi="Palatino Linotype"/>
          <w:i/>
          <w:sz w:val="22"/>
          <w:szCs w:val="22"/>
        </w:rPr>
        <w:t>: Se conservan en el tiempo, para lo cual, las versiones históricas relevantes para uso público se mantendrán disponibles con identificadores adecuados al efecto;</w:t>
      </w:r>
    </w:p>
    <w:p w:rsidR="00E26FBC" w:rsidRPr="00C96D8E" w:rsidRDefault="00E26FBC" w:rsidP="00E26FBC">
      <w:pPr>
        <w:autoSpaceDE w:val="0"/>
        <w:autoSpaceDN w:val="0"/>
        <w:adjustRightInd w:val="0"/>
        <w:spacing w:before="120" w:after="120"/>
        <w:ind w:left="709" w:right="709"/>
        <w:jc w:val="both"/>
        <w:rPr>
          <w:rFonts w:ascii="Palatino Linotype" w:hAnsi="Palatino Linotype"/>
          <w:i/>
          <w:sz w:val="22"/>
          <w:szCs w:val="22"/>
        </w:rPr>
      </w:pPr>
      <w:r w:rsidRPr="00C96D8E">
        <w:rPr>
          <w:rFonts w:ascii="Palatino Linotype" w:hAnsi="Palatino Linotype"/>
          <w:i/>
          <w:sz w:val="22"/>
          <w:szCs w:val="22"/>
        </w:rPr>
        <w:t xml:space="preserve">g) Primarios: Provienen de la fuente de origen con el máximo nivel de desagregación </w:t>
      </w:r>
      <w:r w:rsidRPr="00C96D8E">
        <w:rPr>
          <w:rFonts w:ascii="Palatino Linotype" w:hAnsi="Palatino Linotype" w:cs="Arial"/>
          <w:i/>
          <w:sz w:val="22"/>
          <w:szCs w:val="22"/>
          <w:lang w:eastAsia="es-MX"/>
        </w:rPr>
        <w:t>posible</w:t>
      </w:r>
      <w:r w:rsidRPr="00C96D8E">
        <w:rPr>
          <w:rFonts w:ascii="Palatino Linotype" w:hAnsi="Palatino Linotype"/>
          <w:i/>
          <w:sz w:val="22"/>
          <w:szCs w:val="22"/>
        </w:rPr>
        <w:t>;</w:t>
      </w:r>
    </w:p>
    <w:p w:rsidR="00E26FBC" w:rsidRPr="00C96D8E" w:rsidRDefault="00E26FBC" w:rsidP="00E26FBC">
      <w:pPr>
        <w:autoSpaceDE w:val="0"/>
        <w:autoSpaceDN w:val="0"/>
        <w:adjustRightInd w:val="0"/>
        <w:spacing w:before="120" w:after="120"/>
        <w:ind w:left="709" w:right="709"/>
        <w:jc w:val="both"/>
        <w:rPr>
          <w:rFonts w:ascii="Palatino Linotype" w:hAnsi="Palatino Linotype"/>
          <w:i/>
          <w:sz w:val="22"/>
          <w:szCs w:val="22"/>
        </w:rPr>
      </w:pPr>
      <w:r w:rsidRPr="00C96D8E">
        <w:rPr>
          <w:rFonts w:ascii="Palatino Linotype" w:hAnsi="Palatino Linotype"/>
          <w:i/>
          <w:sz w:val="22"/>
          <w:szCs w:val="22"/>
        </w:rPr>
        <w:t xml:space="preserve">h) Legibles </w:t>
      </w:r>
      <w:r w:rsidRPr="00C96D8E">
        <w:rPr>
          <w:rFonts w:ascii="Palatino Linotype" w:hAnsi="Palatino Linotype" w:cs="Arial"/>
          <w:i/>
          <w:sz w:val="22"/>
          <w:szCs w:val="22"/>
          <w:lang w:eastAsia="es-MX"/>
        </w:rPr>
        <w:t>por</w:t>
      </w:r>
      <w:r w:rsidRPr="00C96D8E">
        <w:rPr>
          <w:rFonts w:ascii="Palatino Linotype" w:hAnsi="Palatino Linotype"/>
          <w:i/>
          <w:sz w:val="22"/>
          <w:szCs w:val="22"/>
        </w:rPr>
        <w:t xml:space="preserve"> máquinas: Deberán estar estructurados, total o parcialmente, para ser procesados e interpretados por equipos electrónicos de manera automática;</w:t>
      </w:r>
    </w:p>
    <w:p w:rsidR="00E26FBC" w:rsidRPr="00C96D8E" w:rsidRDefault="00E26FBC" w:rsidP="00E26FBC">
      <w:pPr>
        <w:autoSpaceDE w:val="0"/>
        <w:autoSpaceDN w:val="0"/>
        <w:adjustRightInd w:val="0"/>
        <w:spacing w:before="120" w:after="120"/>
        <w:ind w:left="709" w:right="709"/>
        <w:jc w:val="both"/>
        <w:rPr>
          <w:rFonts w:ascii="Palatino Linotype" w:hAnsi="Palatino Linotype"/>
          <w:i/>
          <w:sz w:val="22"/>
          <w:szCs w:val="22"/>
        </w:rPr>
      </w:pPr>
      <w:r w:rsidRPr="00C96D8E">
        <w:rPr>
          <w:rFonts w:ascii="Palatino Linotype" w:hAnsi="Palatino Linotype"/>
          <w:b/>
          <w:i/>
          <w:sz w:val="22"/>
          <w:szCs w:val="22"/>
        </w:rPr>
        <w:t>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r w:rsidRPr="00C96D8E">
        <w:rPr>
          <w:rFonts w:ascii="Palatino Linotype" w:hAnsi="Palatino Linotype"/>
          <w:i/>
          <w:sz w:val="22"/>
          <w:szCs w:val="22"/>
        </w:rPr>
        <w:t>; y</w:t>
      </w:r>
    </w:p>
    <w:p w:rsidR="00E26FBC" w:rsidRPr="00C96D8E" w:rsidRDefault="00E26FBC" w:rsidP="00E26FBC">
      <w:pPr>
        <w:autoSpaceDE w:val="0"/>
        <w:autoSpaceDN w:val="0"/>
        <w:adjustRightInd w:val="0"/>
        <w:spacing w:before="120" w:after="120"/>
        <w:ind w:left="709" w:right="709"/>
        <w:jc w:val="both"/>
        <w:rPr>
          <w:rFonts w:ascii="Palatino Linotype" w:hAnsi="Palatino Linotype"/>
          <w:i/>
          <w:sz w:val="22"/>
          <w:szCs w:val="22"/>
        </w:rPr>
      </w:pPr>
      <w:r w:rsidRPr="00C96D8E">
        <w:rPr>
          <w:rFonts w:ascii="Palatino Linotype" w:hAnsi="Palatino Linotype"/>
          <w:i/>
          <w:sz w:val="22"/>
          <w:szCs w:val="22"/>
        </w:rPr>
        <w:t xml:space="preserve">j) De libre uso: Citan la fuente de origen como único requerimiento para ser utilizados libremente.” </w:t>
      </w:r>
    </w:p>
    <w:p w:rsidR="00E26FBC" w:rsidRPr="00C96D8E" w:rsidRDefault="00E26FBC" w:rsidP="00E26FBC">
      <w:pPr>
        <w:autoSpaceDE w:val="0"/>
        <w:autoSpaceDN w:val="0"/>
        <w:adjustRightInd w:val="0"/>
        <w:spacing w:before="120" w:after="120"/>
        <w:ind w:left="709" w:right="709"/>
        <w:jc w:val="both"/>
        <w:rPr>
          <w:rFonts w:ascii="Palatino Linotype" w:hAnsi="Palatino Linotype"/>
          <w:sz w:val="22"/>
          <w:szCs w:val="22"/>
        </w:rPr>
      </w:pPr>
      <w:r w:rsidRPr="00C96D8E">
        <w:rPr>
          <w:rFonts w:ascii="Palatino Linotype" w:hAnsi="Palatino Linotype"/>
          <w:sz w:val="22"/>
          <w:szCs w:val="22"/>
        </w:rPr>
        <w:t>(Énfasis añadido)</w:t>
      </w:r>
    </w:p>
    <w:p w:rsidR="00E26FBC" w:rsidRPr="00C96D8E" w:rsidRDefault="00E26FBC" w:rsidP="00E26FBC">
      <w:pPr>
        <w:autoSpaceDE w:val="0"/>
        <w:autoSpaceDN w:val="0"/>
        <w:adjustRightInd w:val="0"/>
        <w:spacing w:before="240" w:after="240" w:line="360" w:lineRule="auto"/>
        <w:jc w:val="both"/>
        <w:rPr>
          <w:rFonts w:ascii="Palatino Linotype" w:eastAsia="Calibri" w:hAnsi="Palatino Linotype" w:cs="Arial"/>
        </w:rPr>
      </w:pPr>
      <w:r w:rsidRPr="00C96D8E">
        <w:rPr>
          <w:rFonts w:ascii="Palatino Linotype" w:hAnsi="Palatino Linotype" w:cs="Arial"/>
          <w:lang w:eastAsia="es-MX"/>
        </w:rPr>
        <w:lastRenderedPageBreak/>
        <w:t xml:space="preserve">Una vez establecido que es un dato en formato abierto, es importante señalar </w:t>
      </w:r>
      <w:r w:rsidRPr="00C96D8E">
        <w:rPr>
          <w:rFonts w:ascii="Palatino Linotype" w:hAnsi="Palatino Linotype" w:cs="Arial"/>
          <w:b/>
          <w:lang w:eastAsia="es-MX"/>
        </w:rPr>
        <w:t>EL SUJETO OBLIGADO</w:t>
      </w:r>
      <w:r w:rsidRPr="00C96D8E">
        <w:rPr>
          <w:rFonts w:ascii="Palatino Linotype" w:hAnsi="Palatino Linotype" w:cs="Arial"/>
          <w:lang w:eastAsia="es-MX"/>
        </w:rPr>
        <w:t xml:space="preserve"> deberá privilegiar la generación y entrega de la información en datos abiertos, o bien en el formato en que genere la información de mérito.</w:t>
      </w:r>
    </w:p>
    <w:p w:rsidR="005417DC" w:rsidRPr="00C96D8E" w:rsidRDefault="005417DC" w:rsidP="002465B4">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C96D8E">
        <w:rPr>
          <w:rFonts w:ascii="Palatino Linotype" w:eastAsia="Calibri" w:hAnsi="Palatino Linotype" w:cs="Arial"/>
        </w:rPr>
        <w:t>Así,</w:t>
      </w:r>
      <w:r w:rsidR="00414147" w:rsidRPr="00C96D8E">
        <w:rPr>
          <w:rFonts w:ascii="Palatino Linotype" w:eastAsia="Calibri" w:hAnsi="Palatino Linotype" w:cs="Arial"/>
        </w:rPr>
        <w:t xml:space="preserve"> </w:t>
      </w:r>
      <w:r w:rsidRPr="00C96D8E">
        <w:rPr>
          <w:rFonts w:ascii="Palatino Linotype" w:eastAsia="Calibri" w:hAnsi="Palatino Linotype" w:cs="Arial"/>
        </w:rPr>
        <w:t>con</w:t>
      </w:r>
      <w:r w:rsidR="00414147" w:rsidRPr="00C96D8E">
        <w:rPr>
          <w:rFonts w:ascii="Palatino Linotype" w:eastAsia="Calibri" w:hAnsi="Palatino Linotype" w:cs="Arial"/>
        </w:rPr>
        <w:t xml:space="preserve"> </w:t>
      </w:r>
      <w:r w:rsidRPr="00C96D8E">
        <w:rPr>
          <w:rFonts w:ascii="Palatino Linotype" w:hAnsi="Palatino Linotype" w:cs="Arial"/>
        </w:rPr>
        <w:t>fundamento</w:t>
      </w:r>
      <w:r w:rsidR="00414147" w:rsidRPr="00C96D8E">
        <w:rPr>
          <w:rFonts w:ascii="Palatino Linotype" w:eastAsia="Calibri" w:hAnsi="Palatino Linotype" w:cs="Arial"/>
        </w:rPr>
        <w:t xml:space="preserve"> </w:t>
      </w:r>
      <w:r w:rsidRPr="00C96D8E">
        <w:rPr>
          <w:rFonts w:ascii="Palatino Linotype" w:eastAsia="Calibri" w:hAnsi="Palatino Linotype" w:cs="Arial"/>
        </w:rPr>
        <w:t>en</w:t>
      </w:r>
      <w:r w:rsidR="00414147" w:rsidRPr="00C96D8E">
        <w:rPr>
          <w:rFonts w:ascii="Palatino Linotype" w:eastAsia="Calibri" w:hAnsi="Palatino Linotype" w:cs="Arial"/>
        </w:rPr>
        <w:t xml:space="preserve"> </w:t>
      </w:r>
      <w:r w:rsidRPr="00C96D8E">
        <w:rPr>
          <w:rFonts w:ascii="Palatino Linotype" w:eastAsia="Calibri" w:hAnsi="Palatino Linotype" w:cs="Arial"/>
        </w:rPr>
        <w:t>lo</w:t>
      </w:r>
      <w:r w:rsidR="00414147" w:rsidRPr="00C96D8E">
        <w:rPr>
          <w:rFonts w:ascii="Palatino Linotype" w:eastAsia="Calibri" w:hAnsi="Palatino Linotype" w:cs="Arial"/>
        </w:rPr>
        <w:t xml:space="preserve"> </w:t>
      </w:r>
      <w:r w:rsidRPr="00C96D8E">
        <w:rPr>
          <w:rFonts w:ascii="Palatino Linotype" w:eastAsia="Calibri" w:hAnsi="Palatino Linotype" w:cs="Arial"/>
        </w:rPr>
        <w:t>prescrito</w:t>
      </w:r>
      <w:r w:rsidR="00414147" w:rsidRPr="00C96D8E">
        <w:rPr>
          <w:rFonts w:ascii="Palatino Linotype" w:eastAsia="Calibri" w:hAnsi="Palatino Linotype" w:cs="Arial"/>
        </w:rPr>
        <w:t xml:space="preserve"> </w:t>
      </w:r>
      <w:r w:rsidRPr="00C96D8E">
        <w:rPr>
          <w:rFonts w:ascii="Palatino Linotype" w:eastAsia="Calibri" w:hAnsi="Palatino Linotype" w:cs="Arial"/>
        </w:rPr>
        <w:t>en</w:t>
      </w:r>
      <w:r w:rsidR="00414147" w:rsidRPr="00C96D8E">
        <w:rPr>
          <w:rFonts w:ascii="Palatino Linotype" w:eastAsia="Calibri" w:hAnsi="Palatino Linotype" w:cs="Arial"/>
        </w:rPr>
        <w:t xml:space="preserve"> </w:t>
      </w:r>
      <w:r w:rsidRPr="00C96D8E">
        <w:rPr>
          <w:rFonts w:ascii="Palatino Linotype" w:eastAsia="Calibri" w:hAnsi="Palatino Linotype" w:cs="Arial"/>
        </w:rPr>
        <w:t>los</w:t>
      </w:r>
      <w:r w:rsidR="00414147" w:rsidRPr="00C96D8E">
        <w:rPr>
          <w:rFonts w:ascii="Palatino Linotype" w:eastAsia="Calibri" w:hAnsi="Palatino Linotype" w:cs="Arial"/>
        </w:rPr>
        <w:t xml:space="preserve"> </w:t>
      </w:r>
      <w:r w:rsidRPr="00C96D8E">
        <w:rPr>
          <w:rFonts w:ascii="Palatino Linotype" w:eastAsia="Calibri" w:hAnsi="Palatino Linotype" w:cs="Arial"/>
        </w:rPr>
        <w:t>artículos</w:t>
      </w:r>
      <w:r w:rsidR="00414147" w:rsidRPr="00C96D8E">
        <w:rPr>
          <w:rFonts w:ascii="Palatino Linotype" w:eastAsia="Calibri" w:hAnsi="Palatino Linotype" w:cs="Arial"/>
        </w:rPr>
        <w:t xml:space="preserve"> </w:t>
      </w:r>
      <w:r w:rsidRPr="00C96D8E">
        <w:rPr>
          <w:rFonts w:ascii="Palatino Linotype" w:eastAsia="Calibri" w:hAnsi="Palatino Linotype" w:cs="Arial"/>
        </w:rPr>
        <w:t>5</w:t>
      </w:r>
      <w:r w:rsidR="009661B8" w:rsidRPr="00C96D8E">
        <w:rPr>
          <w:rFonts w:ascii="Palatino Linotype" w:eastAsia="Calibri" w:hAnsi="Palatino Linotype" w:cs="Arial"/>
        </w:rPr>
        <w:t>,</w:t>
      </w:r>
      <w:r w:rsidR="00414147" w:rsidRPr="00C96D8E">
        <w:rPr>
          <w:rFonts w:ascii="Palatino Linotype" w:eastAsia="Calibri" w:hAnsi="Palatino Linotype" w:cs="Arial"/>
        </w:rPr>
        <w:t xml:space="preserve"> </w:t>
      </w:r>
      <w:r w:rsidR="009B7E69" w:rsidRPr="00C96D8E">
        <w:rPr>
          <w:rFonts w:ascii="Palatino Linotype" w:hAnsi="Palatino Linotype"/>
        </w:rPr>
        <w:t>vigésimo segundo, vigésimo tercero y vigésimo cuarto</w:t>
      </w:r>
      <w:r w:rsidRPr="00C96D8E">
        <w:rPr>
          <w:rFonts w:ascii="Palatino Linotype" w:hAnsi="Palatino Linotype" w:cs="Arial"/>
        </w:rPr>
        <w:t>,</w:t>
      </w:r>
      <w:r w:rsidR="00414147" w:rsidRPr="00C96D8E">
        <w:rPr>
          <w:rFonts w:ascii="Palatino Linotype" w:hAnsi="Palatino Linotype"/>
        </w:rPr>
        <w:t xml:space="preserve"> </w:t>
      </w:r>
      <w:r w:rsidRPr="00C96D8E">
        <w:rPr>
          <w:rFonts w:ascii="Palatino Linotype" w:hAnsi="Palatino Linotype" w:cs="Arial"/>
        </w:rPr>
        <w:t>fracciones</w:t>
      </w:r>
      <w:r w:rsidR="00414147" w:rsidRPr="00C96D8E">
        <w:rPr>
          <w:rFonts w:ascii="Palatino Linotype" w:hAnsi="Palatino Linotype"/>
        </w:rPr>
        <w:t xml:space="preserve"> </w:t>
      </w:r>
      <w:r w:rsidRPr="00C96D8E">
        <w:rPr>
          <w:rFonts w:ascii="Palatino Linotype" w:hAnsi="Palatino Linotype"/>
        </w:rPr>
        <w:t>IV</w:t>
      </w:r>
      <w:r w:rsidR="00414147" w:rsidRPr="00C96D8E">
        <w:rPr>
          <w:rFonts w:ascii="Palatino Linotype" w:hAnsi="Palatino Linotype"/>
        </w:rPr>
        <w:t xml:space="preserve"> </w:t>
      </w:r>
      <w:r w:rsidRPr="00C96D8E">
        <w:rPr>
          <w:rFonts w:ascii="Palatino Linotype" w:hAnsi="Palatino Linotype"/>
        </w:rPr>
        <w:t>y</w:t>
      </w:r>
      <w:r w:rsidR="00414147" w:rsidRPr="00C96D8E">
        <w:rPr>
          <w:rFonts w:ascii="Palatino Linotype" w:hAnsi="Palatino Linotype"/>
        </w:rPr>
        <w:t xml:space="preserve"> </w:t>
      </w:r>
      <w:r w:rsidRPr="00C96D8E">
        <w:rPr>
          <w:rFonts w:ascii="Palatino Linotype" w:hAnsi="Palatino Linotype"/>
        </w:rPr>
        <w:t>V</w:t>
      </w:r>
      <w:r w:rsidR="00414147" w:rsidRPr="00C96D8E">
        <w:rPr>
          <w:rFonts w:ascii="Palatino Linotype" w:eastAsia="Calibri" w:hAnsi="Palatino Linotype" w:cs="Arial"/>
        </w:rPr>
        <w:t xml:space="preserve"> </w:t>
      </w:r>
      <w:r w:rsidRPr="00C96D8E">
        <w:rPr>
          <w:rFonts w:ascii="Palatino Linotype" w:eastAsia="Calibri" w:hAnsi="Palatino Linotype" w:cs="Arial"/>
        </w:rPr>
        <w:t>de</w:t>
      </w:r>
      <w:r w:rsidR="00414147" w:rsidRPr="00C96D8E">
        <w:rPr>
          <w:rFonts w:ascii="Palatino Linotype" w:eastAsia="Calibri" w:hAnsi="Palatino Linotype" w:cs="Arial"/>
        </w:rPr>
        <w:t xml:space="preserve"> </w:t>
      </w:r>
      <w:r w:rsidRPr="00C96D8E">
        <w:rPr>
          <w:rFonts w:ascii="Palatino Linotype" w:eastAsia="Calibri" w:hAnsi="Palatino Linotype" w:cs="Arial"/>
        </w:rPr>
        <w:t>la</w:t>
      </w:r>
      <w:r w:rsidR="00414147" w:rsidRPr="00C96D8E">
        <w:rPr>
          <w:rFonts w:ascii="Palatino Linotype" w:eastAsia="Calibri" w:hAnsi="Palatino Linotype" w:cs="Arial"/>
        </w:rPr>
        <w:t xml:space="preserve"> </w:t>
      </w:r>
      <w:r w:rsidRPr="00C96D8E">
        <w:rPr>
          <w:rFonts w:ascii="Palatino Linotype" w:eastAsia="Calibri" w:hAnsi="Palatino Linotype" w:cs="Arial"/>
        </w:rPr>
        <w:t>Constitución</w:t>
      </w:r>
      <w:r w:rsidR="00414147" w:rsidRPr="00C96D8E">
        <w:rPr>
          <w:rFonts w:ascii="Palatino Linotype" w:eastAsia="Calibri" w:hAnsi="Palatino Linotype" w:cs="Arial"/>
        </w:rPr>
        <w:t xml:space="preserve"> </w:t>
      </w:r>
      <w:r w:rsidRPr="00C96D8E">
        <w:rPr>
          <w:rFonts w:ascii="Palatino Linotype" w:eastAsia="Calibri" w:hAnsi="Palatino Linotype" w:cs="Arial"/>
        </w:rPr>
        <w:t>Política</w:t>
      </w:r>
      <w:r w:rsidR="00414147" w:rsidRPr="00C96D8E">
        <w:rPr>
          <w:rFonts w:ascii="Palatino Linotype" w:eastAsia="Calibri" w:hAnsi="Palatino Linotype" w:cs="Arial"/>
        </w:rPr>
        <w:t xml:space="preserve"> </w:t>
      </w:r>
      <w:r w:rsidRPr="00C96D8E">
        <w:rPr>
          <w:rFonts w:ascii="Palatino Linotype" w:eastAsia="Calibri" w:hAnsi="Palatino Linotype" w:cs="Arial"/>
        </w:rPr>
        <w:t>del</w:t>
      </w:r>
      <w:r w:rsidR="00414147" w:rsidRPr="00C96D8E">
        <w:rPr>
          <w:rFonts w:ascii="Palatino Linotype" w:eastAsia="Calibri" w:hAnsi="Palatino Linotype" w:cs="Arial"/>
        </w:rPr>
        <w:t xml:space="preserve"> </w:t>
      </w:r>
      <w:r w:rsidRPr="00C96D8E">
        <w:rPr>
          <w:rFonts w:ascii="Palatino Linotype" w:eastAsia="Calibri" w:hAnsi="Palatino Linotype" w:cs="Arial"/>
        </w:rPr>
        <w:t>Estado</w:t>
      </w:r>
      <w:r w:rsidR="00414147" w:rsidRPr="00C96D8E">
        <w:rPr>
          <w:rFonts w:ascii="Palatino Linotype" w:eastAsia="Calibri" w:hAnsi="Palatino Linotype" w:cs="Arial"/>
        </w:rPr>
        <w:t xml:space="preserve"> </w:t>
      </w:r>
      <w:r w:rsidRPr="00C96D8E">
        <w:rPr>
          <w:rFonts w:ascii="Palatino Linotype" w:eastAsia="Calibri" w:hAnsi="Palatino Linotype" w:cs="Arial"/>
        </w:rPr>
        <w:t>Libre</w:t>
      </w:r>
      <w:r w:rsidR="00414147" w:rsidRPr="00C96D8E">
        <w:rPr>
          <w:rFonts w:ascii="Palatino Linotype" w:eastAsia="Calibri" w:hAnsi="Palatino Linotype" w:cs="Arial"/>
        </w:rPr>
        <w:t xml:space="preserve"> </w:t>
      </w:r>
      <w:r w:rsidRPr="00C96D8E">
        <w:rPr>
          <w:rFonts w:ascii="Palatino Linotype" w:eastAsia="Calibri" w:hAnsi="Palatino Linotype" w:cs="Arial"/>
        </w:rPr>
        <w:t>y</w:t>
      </w:r>
      <w:r w:rsidR="00414147" w:rsidRPr="00C96D8E">
        <w:rPr>
          <w:rFonts w:ascii="Palatino Linotype" w:eastAsia="Calibri" w:hAnsi="Palatino Linotype" w:cs="Arial"/>
        </w:rPr>
        <w:t xml:space="preserve"> </w:t>
      </w:r>
      <w:r w:rsidRPr="00C96D8E">
        <w:rPr>
          <w:rFonts w:ascii="Palatino Linotype" w:eastAsia="Calibri" w:hAnsi="Palatino Linotype" w:cs="Arial"/>
        </w:rPr>
        <w:t>Soberano</w:t>
      </w:r>
      <w:r w:rsidR="00414147" w:rsidRPr="00C96D8E">
        <w:rPr>
          <w:rFonts w:ascii="Palatino Linotype" w:eastAsia="Calibri" w:hAnsi="Palatino Linotype" w:cs="Arial"/>
        </w:rPr>
        <w:t xml:space="preserve"> </w:t>
      </w:r>
      <w:r w:rsidRPr="00C96D8E">
        <w:rPr>
          <w:rFonts w:ascii="Palatino Linotype" w:eastAsia="Calibri" w:hAnsi="Palatino Linotype" w:cs="Arial"/>
        </w:rPr>
        <w:t>de</w:t>
      </w:r>
      <w:r w:rsidR="00414147" w:rsidRPr="00C96D8E">
        <w:rPr>
          <w:rFonts w:ascii="Palatino Linotype" w:eastAsia="Calibri" w:hAnsi="Palatino Linotype" w:cs="Arial"/>
        </w:rPr>
        <w:t xml:space="preserve"> </w:t>
      </w:r>
      <w:r w:rsidRPr="00C96D8E">
        <w:rPr>
          <w:rFonts w:ascii="Palatino Linotype" w:eastAsia="Calibri" w:hAnsi="Palatino Linotype" w:cs="Arial"/>
        </w:rPr>
        <w:t>México</w:t>
      </w:r>
      <w:r w:rsidR="00414147" w:rsidRPr="00C96D8E">
        <w:rPr>
          <w:rFonts w:ascii="Palatino Linotype" w:eastAsia="Calibri" w:hAnsi="Palatino Linotype" w:cs="Arial"/>
        </w:rPr>
        <w:t xml:space="preserve"> </w:t>
      </w:r>
      <w:r w:rsidRPr="00C96D8E">
        <w:rPr>
          <w:rFonts w:ascii="Palatino Linotype" w:eastAsia="Calibri" w:hAnsi="Palatino Linotype" w:cs="Arial"/>
        </w:rPr>
        <w:t>y</w:t>
      </w:r>
      <w:r w:rsidR="00414147" w:rsidRPr="00C96D8E">
        <w:rPr>
          <w:rFonts w:ascii="Palatino Linotype" w:eastAsia="Calibri" w:hAnsi="Palatino Linotype" w:cs="Arial"/>
        </w:rPr>
        <w:t xml:space="preserve"> </w:t>
      </w:r>
      <w:r w:rsidRPr="00C96D8E">
        <w:rPr>
          <w:rFonts w:ascii="Palatino Linotype" w:eastAsia="Calibri" w:hAnsi="Palatino Linotype" w:cs="Arial"/>
        </w:rPr>
        <w:t>los</w:t>
      </w:r>
      <w:r w:rsidR="00414147" w:rsidRPr="00C96D8E">
        <w:rPr>
          <w:rFonts w:ascii="Palatino Linotype" w:eastAsia="Calibri" w:hAnsi="Palatino Linotype" w:cs="Arial"/>
        </w:rPr>
        <w:t xml:space="preserve"> </w:t>
      </w:r>
      <w:r w:rsidRPr="00C96D8E">
        <w:rPr>
          <w:rFonts w:ascii="Palatino Linotype" w:eastAsia="Calibri" w:hAnsi="Palatino Linotype" w:cs="Arial"/>
        </w:rPr>
        <w:t>artículos</w:t>
      </w:r>
      <w:r w:rsidR="00414147" w:rsidRPr="00C96D8E">
        <w:rPr>
          <w:rFonts w:ascii="Palatino Linotype" w:eastAsia="Calibri" w:hAnsi="Palatino Linotype" w:cs="Arial"/>
        </w:rPr>
        <w:t xml:space="preserve"> </w:t>
      </w:r>
      <w:r w:rsidRPr="00C96D8E">
        <w:rPr>
          <w:rFonts w:ascii="Palatino Linotype" w:hAnsi="Palatino Linotype"/>
        </w:rPr>
        <w:t>2,</w:t>
      </w:r>
      <w:r w:rsidR="00414147" w:rsidRPr="00C96D8E">
        <w:rPr>
          <w:rFonts w:ascii="Palatino Linotype" w:hAnsi="Palatino Linotype"/>
        </w:rPr>
        <w:t xml:space="preserve"> </w:t>
      </w:r>
      <w:r w:rsidRPr="00C96D8E">
        <w:rPr>
          <w:rFonts w:ascii="Palatino Linotype" w:hAnsi="Palatino Linotype" w:cs="Arial"/>
        </w:rPr>
        <w:t>fracción</w:t>
      </w:r>
      <w:r w:rsidR="00414147" w:rsidRPr="00C96D8E">
        <w:rPr>
          <w:rFonts w:ascii="Palatino Linotype" w:hAnsi="Palatino Linotype"/>
        </w:rPr>
        <w:t xml:space="preserve"> </w:t>
      </w:r>
      <w:r w:rsidRPr="00C96D8E">
        <w:rPr>
          <w:rFonts w:ascii="Palatino Linotype" w:hAnsi="Palatino Linotype"/>
        </w:rPr>
        <w:t>II,</w:t>
      </w:r>
      <w:r w:rsidR="00414147" w:rsidRPr="00C96D8E">
        <w:rPr>
          <w:rFonts w:ascii="Palatino Linotype" w:hAnsi="Palatino Linotype"/>
        </w:rPr>
        <w:t xml:space="preserve"> </w:t>
      </w:r>
      <w:r w:rsidRPr="00C96D8E">
        <w:rPr>
          <w:rFonts w:ascii="Palatino Linotype" w:hAnsi="Palatino Linotype"/>
        </w:rPr>
        <w:t>9,</w:t>
      </w:r>
      <w:r w:rsidR="00414147" w:rsidRPr="00C96D8E">
        <w:rPr>
          <w:rFonts w:ascii="Palatino Linotype" w:hAnsi="Palatino Linotype"/>
        </w:rPr>
        <w:t xml:space="preserve"> </w:t>
      </w:r>
      <w:r w:rsidRPr="00C96D8E">
        <w:rPr>
          <w:rFonts w:ascii="Palatino Linotype" w:hAnsi="Palatino Linotype" w:cs="Arial"/>
          <w:lang w:val="es-ES_tradnl"/>
        </w:rPr>
        <w:t>29</w:t>
      </w:r>
      <w:r w:rsidRPr="00C96D8E">
        <w:rPr>
          <w:rFonts w:ascii="Palatino Linotype" w:hAnsi="Palatino Linotype"/>
        </w:rPr>
        <w:t>,</w:t>
      </w:r>
      <w:r w:rsidR="00414147" w:rsidRPr="00C96D8E">
        <w:rPr>
          <w:rFonts w:ascii="Palatino Linotype" w:hAnsi="Palatino Linotype"/>
        </w:rPr>
        <w:t xml:space="preserve"> </w:t>
      </w:r>
      <w:r w:rsidRPr="00C96D8E">
        <w:rPr>
          <w:rFonts w:ascii="Palatino Linotype" w:hAnsi="Palatino Linotype"/>
        </w:rPr>
        <w:t>36,</w:t>
      </w:r>
      <w:r w:rsidR="00414147" w:rsidRPr="00C96D8E">
        <w:rPr>
          <w:rFonts w:ascii="Palatino Linotype" w:hAnsi="Palatino Linotype"/>
        </w:rPr>
        <w:t xml:space="preserve"> </w:t>
      </w:r>
      <w:r w:rsidRPr="00C96D8E">
        <w:rPr>
          <w:rFonts w:ascii="Palatino Linotype" w:hAnsi="Palatino Linotype"/>
        </w:rPr>
        <w:t>fracciones</w:t>
      </w:r>
      <w:r w:rsidR="00414147" w:rsidRPr="00C96D8E">
        <w:rPr>
          <w:rFonts w:ascii="Palatino Linotype" w:hAnsi="Palatino Linotype"/>
        </w:rPr>
        <w:t xml:space="preserve"> </w:t>
      </w:r>
      <w:r w:rsidRPr="00C96D8E">
        <w:rPr>
          <w:rFonts w:ascii="Palatino Linotype" w:hAnsi="Palatino Linotype"/>
        </w:rPr>
        <w:t>I</w:t>
      </w:r>
      <w:r w:rsidR="00414147" w:rsidRPr="00C96D8E">
        <w:rPr>
          <w:rFonts w:ascii="Palatino Linotype" w:hAnsi="Palatino Linotype"/>
        </w:rPr>
        <w:t xml:space="preserve"> </w:t>
      </w:r>
      <w:r w:rsidRPr="00C96D8E">
        <w:rPr>
          <w:rFonts w:ascii="Palatino Linotype" w:hAnsi="Palatino Linotype"/>
        </w:rPr>
        <w:t>y</w:t>
      </w:r>
      <w:r w:rsidR="00414147" w:rsidRPr="00C96D8E">
        <w:rPr>
          <w:rFonts w:ascii="Palatino Linotype" w:hAnsi="Palatino Linotype"/>
        </w:rPr>
        <w:t xml:space="preserve"> </w:t>
      </w:r>
      <w:r w:rsidRPr="00C96D8E">
        <w:rPr>
          <w:rFonts w:ascii="Palatino Linotype" w:hAnsi="Palatino Linotype"/>
        </w:rPr>
        <w:t>II,</w:t>
      </w:r>
      <w:r w:rsidR="00414147" w:rsidRPr="00C96D8E">
        <w:rPr>
          <w:rFonts w:ascii="Palatino Linotype" w:hAnsi="Palatino Linotype"/>
        </w:rPr>
        <w:t xml:space="preserve"> </w:t>
      </w:r>
      <w:r w:rsidRPr="00C96D8E">
        <w:rPr>
          <w:rFonts w:ascii="Palatino Linotype" w:hAnsi="Palatino Linotype"/>
        </w:rPr>
        <w:t>176,</w:t>
      </w:r>
      <w:r w:rsidR="00414147" w:rsidRPr="00C96D8E">
        <w:rPr>
          <w:rFonts w:ascii="Palatino Linotype" w:hAnsi="Palatino Linotype"/>
        </w:rPr>
        <w:t xml:space="preserve"> </w:t>
      </w:r>
      <w:r w:rsidRPr="00C96D8E">
        <w:rPr>
          <w:rFonts w:ascii="Palatino Linotype" w:hAnsi="Palatino Linotype"/>
        </w:rPr>
        <w:t>178,</w:t>
      </w:r>
      <w:r w:rsidR="00414147" w:rsidRPr="00C96D8E">
        <w:rPr>
          <w:rFonts w:ascii="Palatino Linotype" w:hAnsi="Palatino Linotype"/>
        </w:rPr>
        <w:t xml:space="preserve"> </w:t>
      </w:r>
      <w:r w:rsidRPr="00C96D8E">
        <w:rPr>
          <w:rFonts w:ascii="Palatino Linotype" w:hAnsi="Palatino Linotype"/>
        </w:rPr>
        <w:t>179,</w:t>
      </w:r>
      <w:r w:rsidR="00414147" w:rsidRPr="00C96D8E">
        <w:rPr>
          <w:rFonts w:ascii="Palatino Linotype" w:hAnsi="Palatino Linotype"/>
        </w:rPr>
        <w:t xml:space="preserve"> </w:t>
      </w:r>
      <w:r w:rsidRPr="00C96D8E">
        <w:rPr>
          <w:rFonts w:ascii="Palatino Linotype" w:hAnsi="Palatino Linotype"/>
        </w:rPr>
        <w:t>181,</w:t>
      </w:r>
      <w:r w:rsidR="00414147" w:rsidRPr="00C96D8E">
        <w:rPr>
          <w:rFonts w:ascii="Palatino Linotype" w:hAnsi="Palatino Linotype"/>
        </w:rPr>
        <w:t xml:space="preserve"> </w:t>
      </w:r>
      <w:r w:rsidRPr="00C96D8E">
        <w:rPr>
          <w:rFonts w:ascii="Palatino Linotype" w:hAnsi="Palatino Linotype"/>
        </w:rPr>
        <w:t>185,</w:t>
      </w:r>
      <w:r w:rsidR="00414147" w:rsidRPr="00C96D8E">
        <w:rPr>
          <w:rFonts w:ascii="Palatino Linotype" w:hAnsi="Palatino Linotype"/>
        </w:rPr>
        <w:t xml:space="preserve"> </w:t>
      </w:r>
      <w:r w:rsidRPr="00C96D8E">
        <w:rPr>
          <w:rFonts w:ascii="Palatino Linotype" w:hAnsi="Palatino Linotype"/>
        </w:rPr>
        <w:t>fracción</w:t>
      </w:r>
      <w:r w:rsidR="00414147" w:rsidRPr="00C96D8E">
        <w:rPr>
          <w:rFonts w:ascii="Palatino Linotype" w:hAnsi="Palatino Linotype"/>
        </w:rPr>
        <w:t xml:space="preserve"> </w:t>
      </w:r>
      <w:r w:rsidRPr="00C96D8E">
        <w:rPr>
          <w:rFonts w:ascii="Palatino Linotype" w:hAnsi="Palatino Linotype"/>
        </w:rPr>
        <w:t>I,</w:t>
      </w:r>
      <w:r w:rsidR="00414147" w:rsidRPr="00C96D8E">
        <w:rPr>
          <w:rFonts w:ascii="Palatino Linotype" w:hAnsi="Palatino Linotype"/>
        </w:rPr>
        <w:t xml:space="preserve"> </w:t>
      </w:r>
      <w:r w:rsidRPr="00C96D8E">
        <w:rPr>
          <w:rFonts w:ascii="Palatino Linotype" w:hAnsi="Palatino Linotype"/>
        </w:rPr>
        <w:t>186</w:t>
      </w:r>
      <w:r w:rsidR="00414147" w:rsidRPr="00C96D8E">
        <w:rPr>
          <w:rFonts w:ascii="Palatino Linotype" w:hAnsi="Palatino Linotype"/>
        </w:rPr>
        <w:t xml:space="preserve"> </w:t>
      </w:r>
      <w:r w:rsidRPr="00C96D8E">
        <w:rPr>
          <w:rFonts w:ascii="Palatino Linotype" w:hAnsi="Palatino Linotype"/>
        </w:rPr>
        <w:t>y</w:t>
      </w:r>
      <w:r w:rsidR="00414147" w:rsidRPr="00C96D8E">
        <w:rPr>
          <w:rFonts w:ascii="Palatino Linotype" w:hAnsi="Palatino Linotype"/>
        </w:rPr>
        <w:t xml:space="preserve"> </w:t>
      </w:r>
      <w:r w:rsidRPr="00C96D8E">
        <w:rPr>
          <w:rFonts w:ascii="Palatino Linotype" w:hAnsi="Palatino Linotype"/>
        </w:rPr>
        <w:t>188</w:t>
      </w:r>
      <w:r w:rsidR="00414147" w:rsidRPr="00C96D8E">
        <w:rPr>
          <w:rFonts w:ascii="Palatino Linotype" w:eastAsia="Calibri" w:hAnsi="Palatino Linotype" w:cs="Arial"/>
        </w:rPr>
        <w:t xml:space="preserve"> </w:t>
      </w:r>
      <w:r w:rsidRPr="00C96D8E">
        <w:rPr>
          <w:rFonts w:ascii="Palatino Linotype" w:eastAsia="Calibri" w:hAnsi="Palatino Linotype" w:cs="Arial"/>
        </w:rPr>
        <w:t>de</w:t>
      </w:r>
      <w:r w:rsidR="00414147" w:rsidRPr="00C96D8E">
        <w:rPr>
          <w:rFonts w:ascii="Palatino Linotype" w:eastAsia="Calibri" w:hAnsi="Palatino Linotype" w:cs="Arial"/>
        </w:rPr>
        <w:t xml:space="preserve"> </w:t>
      </w:r>
      <w:r w:rsidRPr="00C96D8E">
        <w:rPr>
          <w:rFonts w:ascii="Palatino Linotype" w:eastAsia="Calibri" w:hAnsi="Palatino Linotype" w:cs="Arial"/>
        </w:rPr>
        <w:t>la</w:t>
      </w:r>
      <w:r w:rsidR="00414147" w:rsidRPr="00C96D8E">
        <w:rPr>
          <w:rFonts w:ascii="Palatino Linotype" w:eastAsia="Calibri" w:hAnsi="Palatino Linotype" w:cs="Arial"/>
        </w:rPr>
        <w:t xml:space="preserve"> </w:t>
      </w:r>
      <w:r w:rsidRPr="00C96D8E">
        <w:rPr>
          <w:rFonts w:ascii="Palatino Linotype" w:eastAsia="Calibri" w:hAnsi="Palatino Linotype" w:cs="Arial"/>
        </w:rPr>
        <w:t>Ley</w:t>
      </w:r>
      <w:r w:rsidR="00414147" w:rsidRPr="00C96D8E">
        <w:rPr>
          <w:rFonts w:ascii="Palatino Linotype" w:eastAsia="Calibri" w:hAnsi="Palatino Linotype" w:cs="Arial"/>
        </w:rPr>
        <w:t xml:space="preserve"> </w:t>
      </w:r>
      <w:r w:rsidRPr="00C96D8E">
        <w:rPr>
          <w:rFonts w:ascii="Palatino Linotype" w:eastAsia="Calibri" w:hAnsi="Palatino Linotype" w:cs="Arial"/>
        </w:rPr>
        <w:t>de</w:t>
      </w:r>
      <w:r w:rsidR="00414147" w:rsidRPr="00C96D8E">
        <w:rPr>
          <w:rFonts w:ascii="Palatino Linotype" w:eastAsia="Calibri" w:hAnsi="Palatino Linotype" w:cs="Arial"/>
        </w:rPr>
        <w:t xml:space="preserve"> </w:t>
      </w:r>
      <w:r w:rsidRPr="00C96D8E">
        <w:rPr>
          <w:rFonts w:ascii="Palatino Linotype" w:eastAsia="Calibri" w:hAnsi="Palatino Linotype" w:cs="Arial"/>
        </w:rPr>
        <w:t>Transparencia</w:t>
      </w:r>
      <w:r w:rsidR="00414147" w:rsidRPr="00C96D8E">
        <w:rPr>
          <w:rFonts w:ascii="Palatino Linotype" w:eastAsia="Calibri" w:hAnsi="Palatino Linotype" w:cs="Arial"/>
        </w:rPr>
        <w:t xml:space="preserve"> </w:t>
      </w:r>
      <w:r w:rsidRPr="00C96D8E">
        <w:rPr>
          <w:rFonts w:ascii="Palatino Linotype" w:eastAsia="Calibri" w:hAnsi="Palatino Linotype" w:cs="Arial"/>
        </w:rPr>
        <w:t>y</w:t>
      </w:r>
      <w:r w:rsidR="00414147" w:rsidRPr="00C96D8E">
        <w:rPr>
          <w:rFonts w:ascii="Palatino Linotype" w:eastAsia="Calibri" w:hAnsi="Palatino Linotype" w:cs="Arial"/>
        </w:rPr>
        <w:t xml:space="preserve"> </w:t>
      </w:r>
      <w:r w:rsidRPr="00C96D8E">
        <w:rPr>
          <w:rFonts w:ascii="Palatino Linotype" w:eastAsia="Calibri" w:hAnsi="Palatino Linotype" w:cs="Arial"/>
        </w:rPr>
        <w:t>Acceso</w:t>
      </w:r>
      <w:r w:rsidR="00414147" w:rsidRPr="00C96D8E">
        <w:rPr>
          <w:rFonts w:ascii="Palatino Linotype" w:eastAsia="Calibri" w:hAnsi="Palatino Linotype" w:cs="Arial"/>
        </w:rPr>
        <w:t xml:space="preserve"> </w:t>
      </w:r>
      <w:r w:rsidRPr="00C96D8E">
        <w:rPr>
          <w:rFonts w:ascii="Palatino Linotype" w:eastAsia="Calibri" w:hAnsi="Palatino Linotype" w:cs="Arial"/>
        </w:rPr>
        <w:t>a</w:t>
      </w:r>
      <w:r w:rsidR="00414147" w:rsidRPr="00C96D8E">
        <w:rPr>
          <w:rFonts w:ascii="Palatino Linotype" w:eastAsia="Calibri" w:hAnsi="Palatino Linotype" w:cs="Arial"/>
        </w:rPr>
        <w:t xml:space="preserve"> </w:t>
      </w:r>
      <w:r w:rsidRPr="00C96D8E">
        <w:rPr>
          <w:rFonts w:ascii="Palatino Linotype" w:eastAsia="Calibri" w:hAnsi="Palatino Linotype" w:cs="Arial"/>
        </w:rPr>
        <w:t>la</w:t>
      </w:r>
      <w:r w:rsidR="00414147" w:rsidRPr="00C96D8E">
        <w:rPr>
          <w:rFonts w:ascii="Palatino Linotype" w:eastAsia="Calibri" w:hAnsi="Palatino Linotype" w:cs="Arial"/>
        </w:rPr>
        <w:t xml:space="preserve"> </w:t>
      </w:r>
      <w:r w:rsidRPr="00C96D8E">
        <w:rPr>
          <w:rFonts w:ascii="Palatino Linotype" w:eastAsia="Calibri" w:hAnsi="Palatino Linotype" w:cs="Arial"/>
        </w:rPr>
        <w:t>Información</w:t>
      </w:r>
      <w:r w:rsidR="00414147" w:rsidRPr="00C96D8E">
        <w:rPr>
          <w:rFonts w:ascii="Palatino Linotype" w:eastAsia="Calibri" w:hAnsi="Palatino Linotype" w:cs="Arial"/>
        </w:rPr>
        <w:t xml:space="preserve"> </w:t>
      </w:r>
      <w:r w:rsidRPr="00C96D8E">
        <w:rPr>
          <w:rFonts w:ascii="Palatino Linotype" w:eastAsia="Calibri" w:hAnsi="Palatino Linotype" w:cs="Arial"/>
        </w:rPr>
        <w:t>Pública</w:t>
      </w:r>
      <w:r w:rsidR="00414147" w:rsidRPr="00C96D8E">
        <w:rPr>
          <w:rFonts w:ascii="Palatino Linotype" w:eastAsia="Calibri" w:hAnsi="Palatino Linotype" w:cs="Arial"/>
        </w:rPr>
        <w:t xml:space="preserve"> </w:t>
      </w:r>
      <w:r w:rsidRPr="00C96D8E">
        <w:rPr>
          <w:rFonts w:ascii="Palatino Linotype" w:eastAsia="Calibri" w:hAnsi="Palatino Linotype" w:cs="Arial"/>
        </w:rPr>
        <w:t>del</w:t>
      </w:r>
      <w:r w:rsidR="00414147" w:rsidRPr="00C96D8E">
        <w:rPr>
          <w:rFonts w:ascii="Palatino Linotype" w:eastAsia="Calibri" w:hAnsi="Palatino Linotype" w:cs="Arial"/>
        </w:rPr>
        <w:t xml:space="preserve"> </w:t>
      </w:r>
      <w:r w:rsidRPr="00C96D8E">
        <w:rPr>
          <w:rFonts w:ascii="Palatino Linotype" w:eastAsia="Calibri" w:hAnsi="Palatino Linotype" w:cs="Arial"/>
        </w:rPr>
        <w:t>Estado</w:t>
      </w:r>
      <w:r w:rsidR="00414147" w:rsidRPr="00C96D8E">
        <w:rPr>
          <w:rFonts w:ascii="Palatino Linotype" w:eastAsia="Calibri" w:hAnsi="Palatino Linotype" w:cs="Arial"/>
        </w:rPr>
        <w:t xml:space="preserve"> </w:t>
      </w:r>
      <w:r w:rsidRPr="00C96D8E">
        <w:rPr>
          <w:rFonts w:ascii="Palatino Linotype" w:eastAsia="Calibri" w:hAnsi="Palatino Linotype" w:cs="Arial"/>
        </w:rPr>
        <w:t>de</w:t>
      </w:r>
      <w:r w:rsidR="00414147" w:rsidRPr="00C96D8E">
        <w:rPr>
          <w:rFonts w:ascii="Palatino Linotype" w:eastAsia="Calibri" w:hAnsi="Palatino Linotype" w:cs="Arial"/>
        </w:rPr>
        <w:t xml:space="preserve"> </w:t>
      </w:r>
      <w:r w:rsidRPr="00C96D8E">
        <w:rPr>
          <w:rFonts w:ascii="Palatino Linotype" w:eastAsia="Calibri" w:hAnsi="Palatino Linotype" w:cs="Arial"/>
        </w:rPr>
        <w:t>México</w:t>
      </w:r>
      <w:r w:rsidR="00414147" w:rsidRPr="00C96D8E">
        <w:rPr>
          <w:rFonts w:ascii="Palatino Linotype" w:eastAsia="Calibri" w:hAnsi="Palatino Linotype" w:cs="Arial"/>
        </w:rPr>
        <w:t xml:space="preserve"> </w:t>
      </w:r>
      <w:r w:rsidRPr="00C96D8E">
        <w:rPr>
          <w:rFonts w:ascii="Palatino Linotype" w:eastAsia="Calibri" w:hAnsi="Palatino Linotype" w:cs="Arial"/>
        </w:rPr>
        <w:t>y</w:t>
      </w:r>
      <w:r w:rsidR="00414147" w:rsidRPr="00C96D8E">
        <w:rPr>
          <w:rFonts w:ascii="Palatino Linotype" w:eastAsia="Calibri" w:hAnsi="Palatino Linotype" w:cs="Arial"/>
        </w:rPr>
        <w:t xml:space="preserve"> </w:t>
      </w:r>
      <w:r w:rsidRPr="00C96D8E">
        <w:rPr>
          <w:rFonts w:ascii="Palatino Linotype" w:hAnsi="Palatino Linotype" w:cs="Arial"/>
        </w:rPr>
        <w:t>Municipios</w:t>
      </w:r>
      <w:r w:rsidRPr="00C96D8E">
        <w:rPr>
          <w:rFonts w:ascii="Palatino Linotype" w:eastAsia="Calibri" w:hAnsi="Palatino Linotype" w:cs="Arial"/>
        </w:rPr>
        <w:t>,</w:t>
      </w:r>
      <w:r w:rsidR="00414147" w:rsidRPr="00C96D8E">
        <w:rPr>
          <w:rFonts w:ascii="Palatino Linotype" w:eastAsia="Calibri" w:hAnsi="Palatino Linotype" w:cs="Arial"/>
        </w:rPr>
        <w:t xml:space="preserve"> </w:t>
      </w:r>
      <w:r w:rsidRPr="00C96D8E">
        <w:rPr>
          <w:rFonts w:ascii="Palatino Linotype" w:hAnsi="Palatino Linotype"/>
        </w:rPr>
        <w:t>este</w:t>
      </w:r>
      <w:r w:rsidR="00414147" w:rsidRPr="00C96D8E">
        <w:rPr>
          <w:rFonts w:ascii="Palatino Linotype" w:eastAsia="Calibri" w:hAnsi="Palatino Linotype" w:cs="Arial"/>
        </w:rPr>
        <w:t xml:space="preserve"> </w:t>
      </w:r>
      <w:r w:rsidRPr="00C96D8E">
        <w:rPr>
          <w:rFonts w:ascii="Palatino Linotype" w:eastAsia="Calibri" w:hAnsi="Palatino Linotype" w:cs="Arial"/>
        </w:rPr>
        <w:t>Pleno:</w:t>
      </w:r>
    </w:p>
    <w:p w:rsidR="009377D0" w:rsidRPr="00C96D8E" w:rsidRDefault="009377D0" w:rsidP="00751404">
      <w:pPr>
        <w:spacing w:before="240" w:after="100" w:afterAutospacing="1" w:line="360" w:lineRule="auto"/>
        <w:jc w:val="center"/>
        <w:rPr>
          <w:rFonts w:ascii="Palatino Linotype" w:hAnsi="Palatino Linotype"/>
          <w:b/>
          <w:bCs/>
          <w:spacing w:val="60"/>
          <w:sz w:val="28"/>
        </w:rPr>
      </w:pPr>
      <w:r w:rsidRPr="00C96D8E">
        <w:rPr>
          <w:rFonts w:ascii="Palatino Linotype" w:hAnsi="Palatino Linotype"/>
          <w:b/>
          <w:bCs/>
          <w:spacing w:val="60"/>
          <w:sz w:val="28"/>
        </w:rPr>
        <w:t>RESUELVE</w:t>
      </w:r>
    </w:p>
    <w:p w:rsidR="006A5120" w:rsidRPr="00C96D8E"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C96D8E">
        <w:rPr>
          <w:rFonts w:ascii="Palatino Linotype" w:hAnsi="Palatino Linotype" w:cs="Arial"/>
        </w:rPr>
        <w:t xml:space="preserve">Resultan </w:t>
      </w:r>
      <w:r w:rsidR="003747C5" w:rsidRPr="00C96D8E">
        <w:rPr>
          <w:rFonts w:ascii="Palatino Linotype" w:hAnsi="Palatino Linotype" w:cs="Arial"/>
          <w:b/>
        </w:rPr>
        <w:t>f</w:t>
      </w:r>
      <w:r w:rsidRPr="00C96D8E">
        <w:rPr>
          <w:rFonts w:ascii="Palatino Linotype" w:hAnsi="Palatino Linotype" w:cs="Arial"/>
          <w:b/>
        </w:rPr>
        <w:t>undadas</w:t>
      </w:r>
      <w:r w:rsidRPr="00C96D8E">
        <w:rPr>
          <w:rFonts w:ascii="Palatino Linotype" w:hAnsi="Palatino Linotype" w:cs="Arial"/>
        </w:rPr>
        <w:t xml:space="preserve"> las </w:t>
      </w:r>
      <w:r w:rsidRPr="00C96D8E">
        <w:rPr>
          <w:rFonts w:ascii="Palatino Linotype" w:hAnsi="Palatino Linotype"/>
          <w:shd w:val="clear" w:color="auto" w:fill="FFFFFF"/>
        </w:rPr>
        <w:t>razones</w:t>
      </w:r>
      <w:r w:rsidRPr="00C96D8E">
        <w:rPr>
          <w:rFonts w:ascii="Palatino Linotype" w:hAnsi="Palatino Linotype" w:cs="Arial"/>
        </w:rPr>
        <w:t xml:space="preserve"> o motivos de inconformidad hechas valer por </w:t>
      </w:r>
      <w:r w:rsidR="00F866B5" w:rsidRPr="00C96D8E">
        <w:rPr>
          <w:rFonts w:ascii="Palatino Linotype" w:eastAsia="Calibri" w:hAnsi="Palatino Linotype"/>
          <w:b/>
          <w:szCs w:val="22"/>
          <w:lang w:eastAsia="en-US"/>
        </w:rPr>
        <w:t>EL RECURRENTE</w:t>
      </w:r>
      <w:r w:rsidRPr="00C96D8E">
        <w:rPr>
          <w:rFonts w:ascii="Palatino Linotype" w:hAnsi="Palatino Linotype" w:cs="Arial"/>
          <w:b/>
        </w:rPr>
        <w:t>,</w:t>
      </w:r>
      <w:r w:rsidRPr="00C96D8E">
        <w:rPr>
          <w:rFonts w:ascii="Palatino Linotype" w:hAnsi="Palatino Linotype" w:cs="Arial"/>
        </w:rPr>
        <w:t xml:space="preserve"> en términos del Considerando </w:t>
      </w:r>
      <w:r w:rsidRPr="00C96D8E">
        <w:rPr>
          <w:rFonts w:ascii="Palatino Linotype" w:hAnsi="Palatino Linotype" w:cs="Arial"/>
          <w:b/>
        </w:rPr>
        <w:t>QUINTO</w:t>
      </w:r>
      <w:r w:rsidRPr="00C96D8E">
        <w:rPr>
          <w:rFonts w:ascii="Palatino Linotype" w:hAnsi="Palatino Linotype" w:cs="Arial"/>
        </w:rPr>
        <w:t xml:space="preserve"> de la presente resolución.</w:t>
      </w:r>
    </w:p>
    <w:p w:rsidR="006A5120" w:rsidRPr="00C96D8E"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C96D8E">
        <w:rPr>
          <w:rFonts w:ascii="Palatino Linotype" w:hAnsi="Palatino Linotype" w:cs="Arial"/>
        </w:rPr>
        <w:t xml:space="preserve">Se </w:t>
      </w:r>
      <w:r w:rsidR="003747C5" w:rsidRPr="00C96D8E">
        <w:rPr>
          <w:rFonts w:ascii="Palatino Linotype" w:hAnsi="Palatino Linotype" w:cs="Arial"/>
          <w:b/>
        </w:rPr>
        <w:t>MODIFICA</w:t>
      </w:r>
      <w:r w:rsidRPr="00C96D8E">
        <w:rPr>
          <w:rFonts w:ascii="Palatino Linotype" w:hAnsi="Palatino Linotype" w:cs="Arial"/>
          <w:b/>
        </w:rPr>
        <w:t xml:space="preserve"> </w:t>
      </w:r>
      <w:r w:rsidRPr="00C96D8E">
        <w:rPr>
          <w:rFonts w:ascii="Palatino Linotype" w:hAnsi="Palatino Linotype" w:cs="Arial"/>
        </w:rPr>
        <w:t xml:space="preserve">la respuesta del </w:t>
      </w:r>
      <w:r w:rsidRPr="00C96D8E">
        <w:rPr>
          <w:rFonts w:ascii="Palatino Linotype" w:hAnsi="Palatino Linotype" w:cs="Arial"/>
          <w:b/>
        </w:rPr>
        <w:t>SUJETO OBLIGADO</w:t>
      </w:r>
      <w:r w:rsidR="00DF6F78" w:rsidRPr="00C96D8E">
        <w:rPr>
          <w:rFonts w:ascii="Palatino Linotype" w:hAnsi="Palatino Linotype" w:cs="Arial"/>
        </w:rPr>
        <w:t xml:space="preserve">, por lo que, </w:t>
      </w:r>
      <w:r w:rsidRPr="00C96D8E">
        <w:rPr>
          <w:rFonts w:ascii="Palatino Linotype" w:hAnsi="Palatino Linotype" w:cs="Arial"/>
        </w:rPr>
        <w:t xml:space="preserve">se </w:t>
      </w:r>
      <w:r w:rsidRPr="00C96D8E">
        <w:rPr>
          <w:rFonts w:ascii="Palatino Linotype" w:hAnsi="Palatino Linotype" w:cs="Arial"/>
          <w:b/>
        </w:rPr>
        <w:t>ordena</w:t>
      </w:r>
      <w:r w:rsidRPr="00C96D8E">
        <w:rPr>
          <w:rFonts w:ascii="Palatino Linotype" w:hAnsi="Palatino Linotype" w:cs="Arial"/>
        </w:rPr>
        <w:t xml:space="preserve"> atienda la solicitud de información pública </w:t>
      </w:r>
      <w:r w:rsidR="00F866B5" w:rsidRPr="00C96D8E">
        <w:rPr>
          <w:rFonts w:ascii="Palatino Linotype" w:hAnsi="Palatino Linotype" w:cs="Arial"/>
          <w:b/>
          <w:bCs/>
        </w:rPr>
        <w:t>00476/ISSEMYM</w:t>
      </w:r>
      <w:r w:rsidRPr="00C96D8E">
        <w:rPr>
          <w:rFonts w:ascii="Palatino Linotype" w:hAnsi="Palatino Linotype" w:cs="Arial"/>
          <w:b/>
          <w:bCs/>
        </w:rPr>
        <w:t>/IP/2019</w:t>
      </w:r>
      <w:r w:rsidR="00DF6F78" w:rsidRPr="00C96D8E">
        <w:rPr>
          <w:rFonts w:ascii="Palatino Linotype" w:hAnsi="Palatino Linotype" w:cs="Arial"/>
        </w:rPr>
        <w:t xml:space="preserve"> y </w:t>
      </w:r>
      <w:r w:rsidRPr="00C96D8E">
        <w:rPr>
          <w:rFonts w:ascii="Palatino Linotype" w:hAnsi="Palatino Linotype" w:cs="Arial"/>
        </w:rPr>
        <w:t>haga entrega a</w:t>
      </w:r>
      <w:r w:rsidR="00E26FBC" w:rsidRPr="00C96D8E">
        <w:rPr>
          <w:rFonts w:ascii="Palatino Linotype" w:hAnsi="Palatino Linotype" w:cs="Arial"/>
        </w:rPr>
        <w:t>l</w:t>
      </w:r>
      <w:r w:rsidR="00F866B5" w:rsidRPr="00C96D8E">
        <w:rPr>
          <w:rFonts w:ascii="Palatino Linotype" w:hAnsi="Palatino Linotype"/>
          <w:b/>
        </w:rPr>
        <w:t xml:space="preserve"> RECURRENTE</w:t>
      </w:r>
      <w:r w:rsidRPr="00C96D8E">
        <w:rPr>
          <w:rFonts w:ascii="Palatino Linotype" w:hAnsi="Palatino Linotype" w:cs="Arial"/>
        </w:rPr>
        <w:t xml:space="preserve">, vía </w:t>
      </w:r>
      <w:r w:rsidRPr="00C96D8E">
        <w:rPr>
          <w:rFonts w:ascii="Palatino Linotype" w:hAnsi="Palatino Linotype" w:cs="Arial"/>
          <w:b/>
        </w:rPr>
        <w:t>EL</w:t>
      </w:r>
      <w:r w:rsidRPr="00C96D8E">
        <w:rPr>
          <w:rFonts w:ascii="Palatino Linotype" w:hAnsi="Palatino Linotype" w:cs="Arial"/>
        </w:rPr>
        <w:t xml:space="preserve"> </w:t>
      </w:r>
      <w:r w:rsidRPr="00C96D8E">
        <w:rPr>
          <w:rFonts w:ascii="Palatino Linotype" w:hAnsi="Palatino Linotype" w:cs="Arial"/>
          <w:b/>
        </w:rPr>
        <w:t>SAIMEX</w:t>
      </w:r>
      <w:r w:rsidRPr="00C96D8E">
        <w:rPr>
          <w:rFonts w:ascii="Palatino Linotype" w:hAnsi="Palatino Linotype" w:cs="Arial"/>
        </w:rPr>
        <w:t xml:space="preserve">, </w:t>
      </w:r>
      <w:r w:rsidR="003747C5" w:rsidRPr="00C96D8E">
        <w:rPr>
          <w:rFonts w:ascii="Palatino Linotype" w:hAnsi="Palatino Linotype" w:cs="Arial"/>
        </w:rPr>
        <w:t xml:space="preserve">en </w:t>
      </w:r>
      <w:r w:rsidR="003747C5" w:rsidRPr="00C96D8E">
        <w:rPr>
          <w:rFonts w:ascii="Palatino Linotype" w:hAnsi="Palatino Linotype" w:cs="Arial"/>
          <w:b/>
        </w:rPr>
        <w:t>versión pública</w:t>
      </w:r>
      <w:r w:rsidR="00E26FBC" w:rsidRPr="00C96D8E">
        <w:rPr>
          <w:rFonts w:ascii="Palatino Linotype" w:hAnsi="Palatino Linotype" w:cs="Arial"/>
          <w:b/>
        </w:rPr>
        <w:t xml:space="preserve"> </w:t>
      </w:r>
      <w:r w:rsidR="00E26FBC" w:rsidRPr="00C96D8E">
        <w:rPr>
          <w:rFonts w:ascii="Palatino Linotype" w:hAnsi="Palatino Linotype" w:cs="Arial"/>
        </w:rPr>
        <w:t>de ser procedente</w:t>
      </w:r>
      <w:r w:rsidR="003747C5" w:rsidRPr="00C96D8E">
        <w:rPr>
          <w:rFonts w:ascii="Palatino Linotype" w:hAnsi="Palatino Linotype" w:cs="Arial"/>
        </w:rPr>
        <w:t xml:space="preserve">, </w:t>
      </w:r>
      <w:r w:rsidR="00E26FBC" w:rsidRPr="00C96D8E">
        <w:rPr>
          <w:rFonts w:ascii="Palatino Linotype" w:hAnsi="Palatino Linotype" w:cs="Arial"/>
        </w:rPr>
        <w:t>en formato</w:t>
      </w:r>
      <w:r w:rsidR="00736625" w:rsidRPr="00C96D8E">
        <w:rPr>
          <w:rFonts w:ascii="Palatino Linotype" w:hAnsi="Palatino Linotype" w:cs="Arial"/>
        </w:rPr>
        <w:t xml:space="preserve"> de hoja de cálculo </w:t>
      </w:r>
      <w:proofErr w:type="spellStart"/>
      <w:r w:rsidR="00736625" w:rsidRPr="00C96D8E">
        <w:rPr>
          <w:rFonts w:ascii="Palatino Linotype" w:hAnsi="Palatino Linotype" w:cs="Arial"/>
          <w:i/>
        </w:rPr>
        <w:t>xls</w:t>
      </w:r>
      <w:proofErr w:type="spellEnd"/>
      <w:r w:rsidR="00736625" w:rsidRPr="00C96D8E">
        <w:rPr>
          <w:rFonts w:ascii="Palatino Linotype" w:hAnsi="Palatino Linotype" w:cs="Arial"/>
        </w:rPr>
        <w:t>,</w:t>
      </w:r>
      <w:r w:rsidR="00E26FBC" w:rsidRPr="00C96D8E">
        <w:rPr>
          <w:rFonts w:ascii="Palatino Linotype" w:hAnsi="Palatino Linotype" w:cs="Arial"/>
        </w:rPr>
        <w:t xml:space="preserve"> </w:t>
      </w:r>
      <w:r w:rsidRPr="00C96D8E">
        <w:rPr>
          <w:rFonts w:ascii="Palatino Linotype" w:hAnsi="Palatino Linotype" w:cs="Arial"/>
        </w:rPr>
        <w:t xml:space="preserve">en </w:t>
      </w:r>
      <w:r w:rsidRPr="00C96D8E">
        <w:rPr>
          <w:rFonts w:ascii="Palatino Linotype" w:hAnsi="Palatino Linotype"/>
          <w:szCs w:val="17"/>
          <w:lang w:eastAsia="es-ES_tradnl"/>
        </w:rPr>
        <w:t>términos</w:t>
      </w:r>
      <w:r w:rsidRPr="00C96D8E">
        <w:rPr>
          <w:rFonts w:ascii="Palatino Linotype" w:hAnsi="Palatino Linotype" w:cs="Arial"/>
        </w:rPr>
        <w:t xml:space="preserve"> del Considerando </w:t>
      </w:r>
      <w:r w:rsidRPr="00C96D8E">
        <w:rPr>
          <w:rFonts w:ascii="Palatino Linotype" w:hAnsi="Palatino Linotype" w:cs="Arial"/>
          <w:b/>
        </w:rPr>
        <w:t>QUINTO</w:t>
      </w:r>
      <w:r w:rsidRPr="00C96D8E">
        <w:rPr>
          <w:rFonts w:ascii="Palatino Linotype" w:hAnsi="Palatino Linotype" w:cs="Arial"/>
        </w:rPr>
        <w:t xml:space="preserve"> </w:t>
      </w:r>
      <w:r w:rsidRPr="00C96D8E">
        <w:rPr>
          <w:rFonts w:ascii="Palatino Linotype" w:hAnsi="Palatino Linotype"/>
        </w:rPr>
        <w:t xml:space="preserve">de la presente resolución, de lo siguiente: </w:t>
      </w:r>
    </w:p>
    <w:p w:rsidR="003747C5" w:rsidRPr="00C96D8E" w:rsidRDefault="006A5120" w:rsidP="00C97AF3">
      <w:pPr>
        <w:ind w:left="709" w:right="902"/>
        <w:jc w:val="both"/>
        <w:rPr>
          <w:rFonts w:ascii="Palatino Linotype" w:hAnsi="Palatino Linotype"/>
          <w:i/>
          <w:iCs/>
          <w:color w:val="222222"/>
          <w:sz w:val="22"/>
          <w:szCs w:val="22"/>
          <w:lang w:eastAsia="es-MX"/>
        </w:rPr>
      </w:pPr>
      <w:r w:rsidRPr="00C96D8E">
        <w:rPr>
          <w:rFonts w:ascii="Palatino Linotype" w:hAnsi="Palatino Linotype"/>
          <w:i/>
          <w:iCs/>
          <w:color w:val="222222"/>
          <w:sz w:val="22"/>
          <w:szCs w:val="22"/>
          <w:lang w:eastAsia="es-MX"/>
        </w:rPr>
        <w:t>“</w:t>
      </w:r>
      <w:r w:rsidR="00E26FBC" w:rsidRPr="00C96D8E">
        <w:rPr>
          <w:rFonts w:ascii="Palatino Linotype" w:hAnsi="Palatino Linotype"/>
          <w:i/>
          <w:iCs/>
          <w:color w:val="222222"/>
          <w:sz w:val="22"/>
          <w:szCs w:val="22"/>
          <w:lang w:eastAsia="es-MX"/>
        </w:rPr>
        <w:t xml:space="preserve">La relación </w:t>
      </w:r>
      <w:r w:rsidR="00736625" w:rsidRPr="00C96D8E">
        <w:rPr>
          <w:rFonts w:ascii="Palatino Linotype" w:hAnsi="Palatino Linotype"/>
          <w:i/>
          <w:iCs/>
          <w:color w:val="222222"/>
          <w:sz w:val="22"/>
          <w:szCs w:val="22"/>
          <w:lang w:eastAsia="es-MX"/>
        </w:rPr>
        <w:t xml:space="preserve">faltante </w:t>
      </w:r>
      <w:r w:rsidR="00E26FBC" w:rsidRPr="00C96D8E">
        <w:rPr>
          <w:rFonts w:ascii="Palatino Linotype" w:hAnsi="Palatino Linotype"/>
          <w:i/>
          <w:iCs/>
          <w:color w:val="222222"/>
          <w:sz w:val="22"/>
          <w:szCs w:val="22"/>
          <w:lang w:eastAsia="es-MX"/>
        </w:rPr>
        <w:t>de recetas surtidas en Tercer Nivel de Atención correspondiente al mes de junio de 2019, del proveedor SOLUGLOB</w:t>
      </w:r>
      <w:r w:rsidR="00C8184A" w:rsidRPr="00C96D8E">
        <w:rPr>
          <w:rFonts w:ascii="Palatino Linotype" w:hAnsi="Palatino Linotype"/>
          <w:i/>
          <w:iCs/>
          <w:color w:val="222222"/>
          <w:sz w:val="22"/>
          <w:szCs w:val="22"/>
          <w:lang w:eastAsia="es-MX"/>
        </w:rPr>
        <w:t>,</w:t>
      </w:r>
      <w:r w:rsidR="00E26FBC" w:rsidRPr="00C96D8E">
        <w:rPr>
          <w:rFonts w:ascii="Palatino Linotype" w:hAnsi="Palatino Linotype"/>
          <w:i/>
          <w:iCs/>
          <w:color w:val="222222"/>
          <w:sz w:val="22"/>
          <w:szCs w:val="22"/>
          <w:lang w:eastAsia="es-MX"/>
        </w:rPr>
        <w:t xml:space="preserve"> a que hace referencia</w:t>
      </w:r>
      <w:r w:rsidR="00E26FBC" w:rsidRPr="00C96D8E">
        <w:rPr>
          <w:rFonts w:ascii="Palatino Linotype" w:hAnsi="Palatino Linotype"/>
          <w:b/>
          <w:i/>
          <w:iCs/>
          <w:color w:val="222222"/>
          <w:sz w:val="22"/>
          <w:szCs w:val="22"/>
          <w:lang w:eastAsia="es-MX"/>
        </w:rPr>
        <w:t xml:space="preserve"> EL SUJ</w:t>
      </w:r>
      <w:r w:rsidR="00736625" w:rsidRPr="00C96D8E">
        <w:rPr>
          <w:rFonts w:ascii="Palatino Linotype" w:hAnsi="Palatino Linotype"/>
          <w:b/>
          <w:i/>
          <w:iCs/>
          <w:color w:val="222222"/>
          <w:sz w:val="22"/>
          <w:szCs w:val="22"/>
          <w:lang w:eastAsia="es-MX"/>
        </w:rPr>
        <w:t>E</w:t>
      </w:r>
      <w:r w:rsidR="00E26FBC" w:rsidRPr="00C96D8E">
        <w:rPr>
          <w:rFonts w:ascii="Palatino Linotype" w:hAnsi="Palatino Linotype"/>
          <w:b/>
          <w:i/>
          <w:iCs/>
          <w:color w:val="222222"/>
          <w:sz w:val="22"/>
          <w:szCs w:val="22"/>
          <w:lang w:eastAsia="es-MX"/>
        </w:rPr>
        <w:t>TO OBLIGADO</w:t>
      </w:r>
      <w:r w:rsidR="00E26FBC" w:rsidRPr="00C96D8E">
        <w:rPr>
          <w:rFonts w:ascii="Palatino Linotype" w:hAnsi="Palatino Linotype"/>
          <w:i/>
          <w:iCs/>
          <w:color w:val="222222"/>
          <w:sz w:val="22"/>
          <w:szCs w:val="22"/>
          <w:lang w:eastAsia="es-MX"/>
        </w:rPr>
        <w:t xml:space="preserve"> en su Informe Justificado.</w:t>
      </w:r>
    </w:p>
    <w:p w:rsidR="00C97AF3" w:rsidRPr="00C96D8E" w:rsidRDefault="00C97AF3" w:rsidP="00C97AF3">
      <w:pPr>
        <w:ind w:left="709" w:right="902"/>
        <w:jc w:val="both"/>
        <w:rPr>
          <w:rFonts w:ascii="Palatino Linotype" w:hAnsi="Palatino Linotype"/>
          <w:i/>
          <w:iCs/>
          <w:color w:val="222222"/>
          <w:sz w:val="22"/>
          <w:szCs w:val="22"/>
          <w:lang w:eastAsia="es-MX"/>
        </w:rPr>
      </w:pPr>
    </w:p>
    <w:p w:rsidR="008A6F1C" w:rsidRPr="00C96D8E" w:rsidRDefault="00C97AF3" w:rsidP="00C97AF3">
      <w:pPr>
        <w:ind w:left="709" w:right="902"/>
        <w:jc w:val="both"/>
        <w:rPr>
          <w:rFonts w:ascii="Palatino Linotype" w:hAnsi="Palatino Linotype"/>
          <w:i/>
          <w:iCs/>
          <w:color w:val="222222"/>
          <w:sz w:val="22"/>
          <w:szCs w:val="22"/>
          <w:lang w:eastAsia="es-MX"/>
        </w:rPr>
      </w:pPr>
      <w:r w:rsidRPr="00C96D8E">
        <w:rPr>
          <w:rFonts w:ascii="Palatino Linotype" w:hAnsi="Palatino Linotype"/>
          <w:i/>
          <w:iCs/>
          <w:color w:val="222222"/>
          <w:sz w:val="22"/>
          <w:szCs w:val="22"/>
          <w:lang w:eastAsia="es-MX"/>
        </w:rPr>
        <w:lastRenderedPageBreak/>
        <w:t>Debiendo notificar a</w:t>
      </w:r>
      <w:r w:rsidR="00E26FBC" w:rsidRPr="00C96D8E">
        <w:rPr>
          <w:rFonts w:ascii="Palatino Linotype" w:hAnsi="Palatino Linotype"/>
          <w:i/>
          <w:iCs/>
          <w:color w:val="222222"/>
          <w:sz w:val="22"/>
          <w:szCs w:val="22"/>
          <w:lang w:eastAsia="es-MX"/>
        </w:rPr>
        <w:t>l</w:t>
      </w:r>
      <w:r w:rsidR="00F866B5" w:rsidRPr="00C96D8E">
        <w:rPr>
          <w:rFonts w:ascii="Palatino Linotype" w:hAnsi="Palatino Linotype"/>
          <w:b/>
          <w:i/>
          <w:iCs/>
          <w:color w:val="222222"/>
          <w:sz w:val="22"/>
          <w:szCs w:val="22"/>
          <w:lang w:eastAsia="es-MX"/>
        </w:rPr>
        <w:t xml:space="preserve"> RECURRENTE</w:t>
      </w:r>
      <w:r w:rsidRPr="00C96D8E">
        <w:rPr>
          <w:rFonts w:ascii="Palatino Linotype" w:hAnsi="Palatino Linotype"/>
          <w:i/>
          <w:iCs/>
          <w:color w:val="222222"/>
          <w:sz w:val="22"/>
          <w:szCs w:val="22"/>
          <w:lang w:eastAsia="es-MX"/>
        </w:rPr>
        <w:t xml:space="preserve"> el Acuerdo de Clasificación de la información que emita el Comité de Transparencia, con motivo de la versi</w:t>
      </w:r>
      <w:r w:rsidR="00C8184A" w:rsidRPr="00C96D8E">
        <w:rPr>
          <w:rFonts w:ascii="Palatino Linotype" w:hAnsi="Palatino Linotype"/>
          <w:i/>
          <w:iCs/>
          <w:color w:val="222222"/>
          <w:sz w:val="22"/>
          <w:szCs w:val="22"/>
          <w:lang w:eastAsia="es-MX"/>
        </w:rPr>
        <w:t>ón</w:t>
      </w:r>
      <w:r w:rsidRPr="00C96D8E">
        <w:rPr>
          <w:rFonts w:ascii="Palatino Linotype" w:hAnsi="Palatino Linotype"/>
          <w:i/>
          <w:iCs/>
          <w:color w:val="222222"/>
          <w:sz w:val="22"/>
          <w:szCs w:val="22"/>
          <w:lang w:eastAsia="es-MX"/>
        </w:rPr>
        <w:t xml:space="preserve"> pública</w:t>
      </w:r>
      <w:r w:rsidR="00C8184A" w:rsidRPr="00C96D8E">
        <w:rPr>
          <w:rFonts w:ascii="Palatino Linotype" w:hAnsi="Palatino Linotype"/>
          <w:i/>
          <w:iCs/>
          <w:color w:val="222222"/>
          <w:sz w:val="22"/>
          <w:szCs w:val="22"/>
          <w:lang w:eastAsia="es-MX"/>
        </w:rPr>
        <w:t>, correspondiente</w:t>
      </w:r>
      <w:r w:rsidR="00E77CA5" w:rsidRPr="00C96D8E">
        <w:rPr>
          <w:rFonts w:ascii="Palatino Linotype" w:hAnsi="Palatino Linotype"/>
          <w:i/>
          <w:iCs/>
          <w:color w:val="222222"/>
          <w:sz w:val="22"/>
          <w:szCs w:val="22"/>
          <w:lang w:eastAsia="es-MX"/>
        </w:rPr>
        <w:t>.</w:t>
      </w:r>
      <w:r w:rsidR="00DF6F78" w:rsidRPr="00C96D8E">
        <w:rPr>
          <w:rFonts w:ascii="Palatino Linotype" w:hAnsi="Palatino Linotype"/>
          <w:i/>
          <w:iCs/>
          <w:color w:val="222222"/>
          <w:sz w:val="22"/>
          <w:szCs w:val="22"/>
          <w:lang w:eastAsia="es-MX"/>
        </w:rPr>
        <w:t>”</w:t>
      </w:r>
    </w:p>
    <w:p w:rsidR="006A5120" w:rsidRPr="00C96D8E"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C96D8E">
        <w:rPr>
          <w:rFonts w:ascii="Palatino Linotype" w:hAnsi="Palatino Linotype"/>
          <w:b/>
          <w:szCs w:val="17"/>
          <w:lang w:eastAsia="es-ES_tradnl"/>
        </w:rPr>
        <w:t>Notifíquese</w:t>
      </w:r>
      <w:r w:rsidRPr="00C96D8E">
        <w:rPr>
          <w:rFonts w:ascii="Palatino Linotype" w:hAnsi="Palatino Linotype"/>
          <w:szCs w:val="17"/>
          <w:lang w:eastAsia="es-ES_tradnl"/>
        </w:rPr>
        <w:t xml:space="preserve"> </w:t>
      </w:r>
      <w:r w:rsidRPr="00C96D8E">
        <w:rPr>
          <w:rFonts w:ascii="Palatino Linotype" w:hAnsi="Palatino Linotype"/>
          <w:shd w:val="clear" w:color="auto" w:fill="FFFFFF"/>
        </w:rPr>
        <w:t xml:space="preserve">al </w:t>
      </w:r>
      <w:r w:rsidRPr="00C96D8E">
        <w:rPr>
          <w:rFonts w:ascii="Palatino Linotype" w:hAnsi="Palatino Linotype" w:cs="Arial"/>
        </w:rPr>
        <w:t>Titular</w:t>
      </w:r>
      <w:r w:rsidRPr="00C96D8E">
        <w:rPr>
          <w:rFonts w:ascii="Palatino Linotype" w:hAnsi="Palatino Linotype"/>
          <w:shd w:val="clear" w:color="auto" w:fill="FFFFFF"/>
        </w:rPr>
        <w:t xml:space="preserve"> de la Unidad de Transparencia del</w:t>
      </w:r>
      <w:r w:rsidRPr="00C96D8E">
        <w:rPr>
          <w:rStyle w:val="apple-converted-space"/>
          <w:rFonts w:ascii="Palatino Linotype" w:hAnsi="Palatino Linotype"/>
          <w:b/>
          <w:shd w:val="clear" w:color="auto" w:fill="FFFFFF"/>
        </w:rPr>
        <w:t xml:space="preserve"> </w:t>
      </w:r>
      <w:r w:rsidRPr="00C96D8E">
        <w:rPr>
          <w:rFonts w:ascii="Palatino Linotype" w:hAnsi="Palatino Linotype"/>
          <w:b/>
          <w:shd w:val="clear" w:color="auto" w:fill="FFFFFF"/>
        </w:rPr>
        <w:t>SUJETO OBLIGADO</w:t>
      </w:r>
      <w:r w:rsidRPr="00C96D8E">
        <w:rPr>
          <w:rFonts w:ascii="Palatino Linotype" w:hAnsi="Palatino Linotype"/>
          <w:shd w:val="clear" w:color="auto" w:fill="FFFFFF"/>
        </w:rPr>
        <w:t xml:space="preserve"> para que, </w:t>
      </w:r>
      <w:r w:rsidRPr="00C96D8E">
        <w:rPr>
          <w:rFonts w:ascii="Palatino Linotype" w:hAnsi="Palatino Linotype" w:cs="Arial"/>
        </w:rPr>
        <w:t>conforme</w:t>
      </w:r>
      <w:r w:rsidRPr="00C96D8E">
        <w:rPr>
          <w:rFonts w:ascii="Palatino Linotype" w:hAnsi="Palatino Linotype"/>
          <w:shd w:val="clear" w:color="auto" w:fill="FFFFFF"/>
        </w:rPr>
        <w:t xml:space="preserve"> a los artículos 186, último párrafo y 189, párrafo segundo de la Ley de </w:t>
      </w:r>
      <w:r w:rsidRPr="00C96D8E">
        <w:rPr>
          <w:rFonts w:ascii="Palatino Linotype" w:hAnsi="Palatino Linotype"/>
          <w:szCs w:val="17"/>
          <w:lang w:eastAsia="es-ES_tradnl"/>
        </w:rPr>
        <w:t>Transparencia</w:t>
      </w:r>
      <w:r w:rsidRPr="00C96D8E">
        <w:rPr>
          <w:rFonts w:ascii="Palatino Linotype" w:hAnsi="Palatino Linotype"/>
          <w:shd w:val="clear" w:color="auto" w:fill="FFFFFF"/>
        </w:rPr>
        <w:t xml:space="preserve"> y </w:t>
      </w:r>
      <w:r w:rsidRPr="00C96D8E">
        <w:rPr>
          <w:rFonts w:ascii="Palatino Linotype" w:hAnsi="Palatino Linotype" w:cs="Arial"/>
        </w:rPr>
        <w:t>Acceso</w:t>
      </w:r>
      <w:r w:rsidRPr="00C96D8E">
        <w:rPr>
          <w:rFonts w:ascii="Palatino Linotype" w:hAnsi="Palatino Linotype"/>
          <w:shd w:val="clear" w:color="auto" w:fill="FFFFFF"/>
        </w:rPr>
        <w:t xml:space="preserve"> a la Información Pública del Estado de México y Municipios, dé </w:t>
      </w:r>
      <w:r w:rsidRPr="00C96D8E">
        <w:rPr>
          <w:rFonts w:ascii="Palatino Linotype" w:hAnsi="Palatino Linotype" w:cs="Arial"/>
        </w:rPr>
        <w:t>cumplimiento</w:t>
      </w:r>
      <w:r w:rsidRPr="00C96D8E">
        <w:rPr>
          <w:rFonts w:ascii="Palatino Linotype" w:hAnsi="Palatino Linotype"/>
          <w:shd w:val="clear" w:color="auto" w:fill="FFFFFF"/>
        </w:rPr>
        <w:t xml:space="preserve"> a lo ordenado dentro del plazo de diez días hábiles, debiendo informar a este Instituto en un plazo </w:t>
      </w:r>
      <w:r w:rsidRPr="00C96D8E">
        <w:rPr>
          <w:rFonts w:ascii="Palatino Linotype" w:eastAsiaTheme="minorEastAsia" w:hAnsi="Palatino Linotype"/>
          <w:szCs w:val="17"/>
          <w:lang w:eastAsia="es-ES_tradnl"/>
        </w:rPr>
        <w:t>de</w:t>
      </w:r>
      <w:r w:rsidRPr="00C96D8E">
        <w:rPr>
          <w:rFonts w:ascii="Palatino Linotype" w:hAnsi="Palatino Linotype"/>
          <w:shd w:val="clear" w:color="auto" w:fill="FFFFFF"/>
        </w:rPr>
        <w:t xml:space="preserve"> tres días hábiles siguientes sobre el cumplimiento dado a la resolución.</w:t>
      </w:r>
    </w:p>
    <w:p w:rsidR="006A5120" w:rsidRPr="00C96D8E" w:rsidRDefault="006A5120" w:rsidP="004860A5">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C96D8E">
        <w:rPr>
          <w:rFonts w:ascii="Palatino Linotype" w:hAnsi="Palatino Linotype"/>
          <w:b/>
          <w:szCs w:val="17"/>
          <w:lang w:eastAsia="es-ES_tradnl"/>
        </w:rPr>
        <w:t>Notifíquese</w:t>
      </w:r>
      <w:r w:rsidRPr="00C96D8E">
        <w:rPr>
          <w:rFonts w:ascii="Palatino Linotype" w:hAnsi="Palatino Linotype"/>
          <w:szCs w:val="17"/>
          <w:lang w:eastAsia="es-ES_tradnl"/>
        </w:rPr>
        <w:t xml:space="preserve"> a</w:t>
      </w:r>
      <w:r w:rsidR="00E26FBC" w:rsidRPr="00C96D8E">
        <w:rPr>
          <w:rFonts w:ascii="Palatino Linotype" w:hAnsi="Palatino Linotype"/>
          <w:szCs w:val="17"/>
          <w:lang w:eastAsia="es-ES_tradnl"/>
        </w:rPr>
        <w:t>l</w:t>
      </w:r>
      <w:r w:rsidR="00F866B5" w:rsidRPr="00C96D8E">
        <w:rPr>
          <w:rFonts w:ascii="Palatino Linotype" w:hAnsi="Palatino Linotype"/>
          <w:b/>
        </w:rPr>
        <w:t xml:space="preserve"> RECURRENTE</w:t>
      </w:r>
      <w:r w:rsidRPr="00C96D8E">
        <w:rPr>
          <w:rFonts w:ascii="Palatino Linotype" w:hAnsi="Palatino Linotype"/>
          <w:szCs w:val="17"/>
          <w:lang w:eastAsia="es-ES_tradnl"/>
        </w:rPr>
        <w:t xml:space="preserve"> la </w:t>
      </w:r>
      <w:r w:rsidRPr="00C96D8E">
        <w:rPr>
          <w:rFonts w:ascii="Palatino Linotype" w:hAnsi="Palatino Linotype" w:cs="Arial"/>
        </w:rPr>
        <w:t>presente</w:t>
      </w:r>
      <w:r w:rsidRPr="00C96D8E">
        <w:rPr>
          <w:rFonts w:ascii="Palatino Linotype" w:hAnsi="Palatino Linotype"/>
          <w:szCs w:val="17"/>
          <w:lang w:eastAsia="es-ES_tradnl"/>
        </w:rPr>
        <w:t xml:space="preserve"> </w:t>
      </w:r>
      <w:r w:rsidRPr="00C96D8E">
        <w:rPr>
          <w:rFonts w:ascii="Palatino Linotype" w:hAnsi="Palatino Linotype"/>
          <w:shd w:val="clear" w:color="auto" w:fill="FFFFFF"/>
        </w:rPr>
        <w:t>resolución</w:t>
      </w:r>
      <w:r w:rsidRPr="00C96D8E">
        <w:rPr>
          <w:rFonts w:ascii="Palatino Linotype" w:hAnsi="Palatino Linotype"/>
          <w:szCs w:val="17"/>
          <w:lang w:eastAsia="es-ES_tradnl"/>
        </w:rPr>
        <w:t>.</w:t>
      </w:r>
    </w:p>
    <w:p w:rsidR="006A5120" w:rsidRPr="00C96D8E" w:rsidRDefault="006A5120" w:rsidP="004860A5">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C96D8E">
        <w:rPr>
          <w:rFonts w:ascii="Palatino Linotype" w:hAnsi="Palatino Linotype"/>
          <w:b/>
          <w:szCs w:val="17"/>
          <w:lang w:eastAsia="es-ES_tradnl"/>
        </w:rPr>
        <w:t>Hágase</w:t>
      </w:r>
      <w:r w:rsidRPr="00C96D8E">
        <w:rPr>
          <w:rFonts w:ascii="Palatino Linotype" w:hAnsi="Palatino Linotype"/>
          <w:szCs w:val="17"/>
          <w:lang w:eastAsia="es-ES_tradnl"/>
        </w:rPr>
        <w:t xml:space="preserve"> </w:t>
      </w:r>
      <w:r w:rsidRPr="00C96D8E">
        <w:rPr>
          <w:rFonts w:ascii="Palatino Linotype" w:hAnsi="Palatino Linotype"/>
          <w:b/>
          <w:szCs w:val="17"/>
          <w:lang w:eastAsia="es-ES_tradnl"/>
        </w:rPr>
        <w:t>del conocimiento</w:t>
      </w:r>
      <w:r w:rsidRPr="00C96D8E">
        <w:rPr>
          <w:rFonts w:ascii="Palatino Linotype" w:hAnsi="Palatino Linotype"/>
          <w:szCs w:val="17"/>
          <w:lang w:eastAsia="es-ES_tradnl"/>
        </w:rPr>
        <w:t xml:space="preserve"> </w:t>
      </w:r>
      <w:r w:rsidR="00E77CA5" w:rsidRPr="00C96D8E">
        <w:rPr>
          <w:rFonts w:ascii="Palatino Linotype" w:hAnsi="Palatino Linotype"/>
        </w:rPr>
        <w:t>d</w:t>
      </w:r>
      <w:r w:rsidR="004860A5" w:rsidRPr="00C96D8E">
        <w:rPr>
          <w:rFonts w:ascii="Palatino Linotype" w:hAnsi="Palatino Linotype"/>
        </w:rPr>
        <w:t>e</w:t>
      </w:r>
      <w:r w:rsidR="00E26FBC" w:rsidRPr="00C96D8E">
        <w:rPr>
          <w:rFonts w:ascii="Palatino Linotype" w:hAnsi="Palatino Linotype"/>
        </w:rPr>
        <w:t>l</w:t>
      </w:r>
      <w:r w:rsidR="00F866B5" w:rsidRPr="00C96D8E">
        <w:rPr>
          <w:rFonts w:ascii="Palatino Linotype" w:hAnsi="Palatino Linotype"/>
          <w:b/>
        </w:rPr>
        <w:t xml:space="preserve"> RECURRENTE</w:t>
      </w:r>
      <w:r w:rsidRPr="00C96D8E">
        <w:rPr>
          <w:rFonts w:ascii="Palatino Linotype" w:hAnsi="Palatino Linotype"/>
        </w:rPr>
        <w:t xml:space="preserve"> </w:t>
      </w:r>
      <w:r w:rsidRPr="00C96D8E">
        <w:rPr>
          <w:rFonts w:ascii="Palatino Linotype" w:hAnsi="Palatino Linotype"/>
          <w:szCs w:val="17"/>
          <w:lang w:eastAsia="es-ES_tradnl"/>
        </w:rPr>
        <w:t xml:space="preserve">que, de conformidad </w:t>
      </w:r>
      <w:r w:rsidRPr="00C96D8E">
        <w:rPr>
          <w:rFonts w:ascii="Palatino Linotype" w:hAnsi="Palatino Linotype" w:cs="Arial"/>
        </w:rPr>
        <w:t>con</w:t>
      </w:r>
      <w:r w:rsidRPr="00C96D8E">
        <w:rPr>
          <w:rFonts w:ascii="Palatino Linotype" w:hAnsi="Palatino Linotype"/>
          <w:szCs w:val="17"/>
          <w:lang w:eastAsia="es-ES_tradnl"/>
        </w:rPr>
        <w:t xml:space="preserve"> lo </w:t>
      </w:r>
      <w:r w:rsidRPr="00C96D8E">
        <w:rPr>
          <w:rFonts w:ascii="Palatino Linotype" w:hAnsi="Palatino Linotype" w:cs="Arial"/>
        </w:rPr>
        <w:t>establecido</w:t>
      </w:r>
      <w:r w:rsidRPr="00C96D8E">
        <w:rPr>
          <w:rFonts w:ascii="Palatino Linotype" w:hAnsi="Palatino Linotype"/>
          <w:szCs w:val="17"/>
          <w:lang w:eastAsia="es-ES_tradnl"/>
        </w:rPr>
        <w:t xml:space="preserve"> en el artículo 196 de la Ley de </w:t>
      </w:r>
      <w:r w:rsidRPr="00C96D8E">
        <w:rPr>
          <w:rFonts w:ascii="Palatino Linotype" w:hAnsi="Palatino Linotype" w:cs="Arial"/>
        </w:rPr>
        <w:t>Transparencia</w:t>
      </w:r>
      <w:r w:rsidRPr="00C96D8E">
        <w:rPr>
          <w:rFonts w:ascii="Palatino Linotype" w:hAnsi="Palatino Linotype"/>
          <w:szCs w:val="17"/>
          <w:lang w:eastAsia="es-ES_tradnl"/>
        </w:rPr>
        <w:t xml:space="preserve"> y </w:t>
      </w:r>
      <w:r w:rsidRPr="00C96D8E">
        <w:rPr>
          <w:rFonts w:ascii="Palatino Linotype" w:hAnsi="Palatino Linotype" w:cs="Arial"/>
        </w:rPr>
        <w:t>Acceso</w:t>
      </w:r>
      <w:r w:rsidRPr="00C96D8E">
        <w:rPr>
          <w:rFonts w:ascii="Palatino Linotype" w:hAnsi="Palatino Linotype"/>
          <w:szCs w:val="17"/>
          <w:lang w:eastAsia="es-ES_tradnl"/>
        </w:rPr>
        <w:t xml:space="preserve"> a la Información </w:t>
      </w:r>
      <w:r w:rsidRPr="00C96D8E">
        <w:rPr>
          <w:rFonts w:ascii="Palatino Linotype" w:hAnsi="Palatino Linotype"/>
          <w:lang w:eastAsia="es-ES_tradnl"/>
        </w:rPr>
        <w:t>Pública</w:t>
      </w:r>
      <w:r w:rsidRPr="00C96D8E">
        <w:rPr>
          <w:rFonts w:ascii="Palatino Linotype" w:hAnsi="Palatino Linotype"/>
          <w:szCs w:val="17"/>
          <w:lang w:eastAsia="es-ES_tradnl"/>
        </w:rPr>
        <w:t xml:space="preserve"> del Estado de México y Municipios, podrá impugnarla vía Juicio de Amparo en los términos de las leyes aplicables.</w:t>
      </w:r>
    </w:p>
    <w:p w:rsidR="00686F05" w:rsidRPr="00CE67B4" w:rsidRDefault="00CE67B4" w:rsidP="00CE67B4">
      <w:pPr>
        <w:spacing w:before="240" w:after="240" w:line="360" w:lineRule="auto"/>
        <w:ind w:right="49"/>
        <w:jc w:val="both"/>
        <w:rPr>
          <w:rFonts w:ascii="Palatino Linotype" w:hAnsi="Palatino Linotype" w:cs="Arial"/>
          <w:color w:val="000000" w:themeColor="text1"/>
        </w:rPr>
      </w:pPr>
      <w:r w:rsidRPr="00CE67B4">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Pr="00CE67B4">
        <w:rPr>
          <w:rFonts w:ascii="Palatino Linotype" w:hAnsi="Palatino Linotype"/>
          <w:color w:val="000000" w:themeColor="text1"/>
          <w:lang w:val="es-ES_tradnl"/>
        </w:rPr>
        <w:t>JOSÉ GUADALUPE LUNA HERNÁNDEZ</w:t>
      </w:r>
      <w:r>
        <w:rPr>
          <w:rFonts w:ascii="Palatino Linotype" w:hAnsi="Palatino Linotype"/>
          <w:color w:val="000000" w:themeColor="text1"/>
          <w:lang w:val="es-ES_tradnl"/>
        </w:rPr>
        <w:t xml:space="preserve"> EMITIENDO VOTO PARTICULAR</w:t>
      </w:r>
      <w:r w:rsidRPr="00CE67B4">
        <w:rPr>
          <w:rFonts w:ascii="Palatino Linotype" w:hAnsi="Palatino Linotype"/>
          <w:color w:val="000000" w:themeColor="text1"/>
          <w:lang w:val="es-ES_tradnl"/>
        </w:rPr>
        <w:t xml:space="preserve">, </w:t>
      </w:r>
      <w:r w:rsidRPr="00CE67B4">
        <w:rPr>
          <w:rFonts w:ascii="Palatino Linotype" w:hAnsi="Palatino Linotype" w:cs="Arial"/>
          <w:color w:val="000000" w:themeColor="text1"/>
        </w:rPr>
        <w:t>JAVIER MARTÍNEZ CRUZ Y LUIS GUSTAVO PARRA NORIEGA</w:t>
      </w:r>
      <w:r w:rsidR="00D82AE6" w:rsidRPr="00D82AE6">
        <w:rPr>
          <w:rFonts w:ascii="Palatino Linotype" w:hAnsi="Palatino Linotype" w:cs="Arial"/>
          <w:color w:val="000000" w:themeColor="text1"/>
        </w:rPr>
        <w:t xml:space="preserve"> </w:t>
      </w:r>
      <w:r w:rsidR="00D82AE6">
        <w:rPr>
          <w:rFonts w:ascii="Palatino Linotype" w:hAnsi="Palatino Linotype" w:cs="Arial"/>
          <w:color w:val="000000" w:themeColor="text1"/>
        </w:rPr>
        <w:t>CON AUSENCIA JUSTIFICADA</w:t>
      </w:r>
      <w:r w:rsidRPr="00CE67B4">
        <w:rPr>
          <w:rFonts w:ascii="Palatino Linotype" w:hAnsi="Palatino Linotype" w:cs="Arial"/>
          <w:color w:val="000000" w:themeColor="text1"/>
        </w:rPr>
        <w:t xml:space="preserve">; EN LA TRIGÉSIMA QUINTA SESIÓN ORDINARIA CELEBRADA EL VEINTICINCO DE SEPTIEMBRE DE DOS MIL </w:t>
      </w:r>
      <w:r w:rsidRPr="00CE67B4">
        <w:rPr>
          <w:rFonts w:ascii="Palatino Linotype" w:hAnsi="Palatino Linotype" w:cs="Arial"/>
          <w:color w:val="000000" w:themeColor="text1"/>
        </w:rPr>
        <w:lastRenderedPageBreak/>
        <w:t>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CE67B4" w:rsidRDefault="00CE67B4" w:rsidP="002142B4">
            <w:pPr>
              <w:jc w:val="center"/>
              <w:rPr>
                <w:rFonts w:ascii="Palatino Linotype" w:hAnsi="Palatino Linotype" w:cs="Arial"/>
                <w:b/>
                <w:lang w:val="es-ES_tradnl"/>
              </w:rPr>
            </w:pPr>
          </w:p>
          <w:p w:rsidR="00CE67B4" w:rsidRDefault="00CE67B4" w:rsidP="002142B4">
            <w:pPr>
              <w:jc w:val="center"/>
              <w:rPr>
                <w:rFonts w:ascii="Palatino Linotype" w:hAnsi="Palatino Linotype" w:cs="Arial"/>
                <w:b/>
                <w:lang w:val="es-ES_tradnl"/>
              </w:rPr>
            </w:pPr>
          </w:p>
          <w:p w:rsidR="00CE67B4" w:rsidRDefault="00CE67B4" w:rsidP="002142B4">
            <w:pPr>
              <w:jc w:val="center"/>
              <w:rPr>
                <w:rFonts w:ascii="Palatino Linotype" w:hAnsi="Palatino Linotype" w:cs="Arial"/>
                <w:b/>
                <w:lang w:val="es-ES_tradnl"/>
              </w:rPr>
            </w:pPr>
          </w:p>
          <w:p w:rsidR="00CE67B4" w:rsidRDefault="00CE67B4"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w:t>
            </w:r>
            <w:r w:rsidR="00414147">
              <w:rPr>
                <w:rFonts w:ascii="Palatino Linotype" w:hAnsi="Palatino Linotype" w:cs="Arial"/>
                <w:lang w:val="es-ES_tradnl"/>
              </w:rPr>
              <w:t xml:space="preserve"> </w:t>
            </w:r>
            <w:r w:rsidRPr="00D35540">
              <w:rPr>
                <w:rFonts w:ascii="Palatino Linotype" w:hAnsi="Palatino Linotype" w:cs="Arial"/>
                <w:lang w:val="es-ES_tradnl"/>
              </w:rPr>
              <w:t>Presidenta</w:t>
            </w:r>
          </w:p>
          <w:p w:rsidR="008345AE" w:rsidRDefault="00BA108D" w:rsidP="009E2750">
            <w:pPr>
              <w:jc w:val="center"/>
              <w:rPr>
                <w:rFonts w:ascii="Palatino Linotype" w:hAnsi="Palatino Linotype" w:cs="Arial"/>
                <w:b/>
                <w:lang w:val="es-ES_tradnl"/>
              </w:rPr>
            </w:pPr>
            <w:r>
              <w:rPr>
                <w:rFonts w:ascii="Palatino Linotype" w:hAnsi="Palatino Linotype" w:cs="Arial"/>
                <w:b/>
                <w:lang w:val="es-ES_tradnl"/>
              </w:rPr>
              <w:t>(RÚBRICA)</w:t>
            </w:r>
          </w:p>
          <w:p w:rsidR="00686F05" w:rsidRDefault="00686F05" w:rsidP="009E2750">
            <w:pPr>
              <w:jc w:val="center"/>
              <w:rPr>
                <w:rFonts w:ascii="Palatino Linotype" w:hAnsi="Palatino Linotype" w:cs="Arial"/>
                <w:b/>
                <w:lang w:val="es-ES_tradnl"/>
              </w:rPr>
            </w:pPr>
          </w:p>
          <w:p w:rsidR="00CE67B4" w:rsidRDefault="00CE67B4" w:rsidP="009E2750">
            <w:pPr>
              <w:jc w:val="center"/>
              <w:rPr>
                <w:rFonts w:ascii="Palatino Linotype" w:hAnsi="Palatino Linotype" w:cs="Arial"/>
                <w:b/>
                <w:lang w:val="es-ES_tradnl"/>
              </w:rPr>
            </w:pPr>
          </w:p>
          <w:p w:rsidR="00686F05" w:rsidRDefault="00686F05" w:rsidP="009E2750">
            <w:pPr>
              <w:jc w:val="center"/>
              <w:rPr>
                <w:rFonts w:ascii="Palatino Linotype" w:hAnsi="Palatino Linotype" w:cs="Arial"/>
                <w:b/>
                <w:lang w:val="es-ES_tradnl"/>
              </w:rPr>
            </w:pPr>
          </w:p>
          <w:p w:rsidR="00CE67B4" w:rsidRPr="00D35540" w:rsidRDefault="00CE67B4" w:rsidP="009E2750">
            <w:pPr>
              <w:jc w:val="center"/>
              <w:rPr>
                <w:rFonts w:ascii="Palatino Linotype" w:hAnsi="Palatino Linotype" w:cs="Arial"/>
                <w:b/>
                <w:lang w:val="es-ES_tradnl"/>
              </w:rPr>
            </w:pPr>
          </w:p>
        </w:tc>
      </w:tr>
      <w:tr w:rsidR="00867D3D" w:rsidRPr="00D35540" w:rsidTr="0071273A">
        <w:trPr>
          <w:jc w:val="center"/>
        </w:trPr>
        <w:tc>
          <w:tcPr>
            <w:tcW w:w="4756" w:type="dxa"/>
            <w:shd w:val="clear" w:color="auto" w:fill="auto"/>
          </w:tcPr>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w:t>
            </w:r>
            <w:r w:rsidR="00414147">
              <w:rPr>
                <w:rFonts w:ascii="Palatino Linotype" w:hAnsi="Palatino Linotype" w:cs="Arial"/>
                <w:b/>
                <w:lang w:val="es-ES_tradnl"/>
              </w:rPr>
              <w:t xml:space="preserve"> </w:t>
            </w:r>
            <w:r w:rsidRPr="00D35540">
              <w:rPr>
                <w:rFonts w:ascii="Palatino Linotype" w:hAnsi="Palatino Linotype" w:cs="Arial"/>
                <w:b/>
                <w:lang w:val="es-ES_tradnl"/>
              </w:rPr>
              <w:t>Abaid</w:t>
            </w:r>
            <w:r w:rsidR="00414147">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680418" w:rsidRPr="00D35540" w:rsidRDefault="00212CDA" w:rsidP="009E2750">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w:t>
            </w:r>
            <w:r w:rsidR="00414147">
              <w:rPr>
                <w:rFonts w:ascii="Palatino Linotype" w:hAnsi="Palatino Linotype" w:cs="Arial"/>
                <w:b/>
                <w:lang w:val="es-ES_tradnl"/>
              </w:rPr>
              <w:t xml:space="preserve"> </w:t>
            </w:r>
            <w:r w:rsidRPr="00D35540">
              <w:rPr>
                <w:rFonts w:ascii="Palatino Linotype" w:hAnsi="Palatino Linotype" w:cs="Arial"/>
                <w:b/>
                <w:lang w:val="es-ES_tradnl"/>
              </w:rPr>
              <w:t>Guadalupe</w:t>
            </w:r>
            <w:r w:rsidR="00414147">
              <w:rPr>
                <w:rFonts w:ascii="Palatino Linotype" w:hAnsi="Palatino Linotype" w:cs="Arial"/>
                <w:b/>
                <w:lang w:val="es-ES_tradnl"/>
              </w:rPr>
              <w:t xml:space="preserve"> </w:t>
            </w:r>
            <w:r w:rsidRPr="00D35540">
              <w:rPr>
                <w:rFonts w:ascii="Palatino Linotype" w:hAnsi="Palatino Linotype" w:cs="Arial"/>
                <w:b/>
                <w:lang w:val="es-ES_tradnl"/>
              </w:rPr>
              <w:t>Luna</w:t>
            </w:r>
            <w:r w:rsidR="00414147">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785422" w:rsidRDefault="00212CDA" w:rsidP="009E2750">
            <w:pPr>
              <w:jc w:val="center"/>
              <w:rPr>
                <w:rFonts w:ascii="Palatino Linotype" w:hAnsi="Palatino Linotype" w:cs="Arial"/>
                <w:b/>
                <w:lang w:val="es-ES_tradnl"/>
              </w:rPr>
            </w:pPr>
            <w:r w:rsidRPr="00D35540">
              <w:rPr>
                <w:rFonts w:ascii="Palatino Linotype" w:hAnsi="Palatino Linotype" w:cs="Arial"/>
                <w:b/>
                <w:lang w:val="es-ES_tradnl"/>
              </w:rPr>
              <w:t>(RÚBRICA)</w:t>
            </w:r>
          </w:p>
          <w:p w:rsidR="00686F05" w:rsidRDefault="00686F05" w:rsidP="00CE67B4">
            <w:pPr>
              <w:rPr>
                <w:rFonts w:ascii="Palatino Linotype" w:hAnsi="Palatino Linotype" w:cs="Arial"/>
                <w:b/>
                <w:lang w:val="es-ES_tradnl"/>
              </w:rPr>
            </w:pPr>
          </w:p>
          <w:p w:rsidR="00686F05" w:rsidRPr="00D35540" w:rsidRDefault="00686F05" w:rsidP="009E2750">
            <w:pPr>
              <w:jc w:val="center"/>
              <w:rPr>
                <w:rFonts w:ascii="Palatino Linotype" w:hAnsi="Palatino Linotype" w:cs="Arial"/>
                <w:b/>
                <w:lang w:val="es-ES_tradnl"/>
              </w:rPr>
            </w:pPr>
          </w:p>
        </w:tc>
      </w:tr>
      <w:tr w:rsidR="008D04DD" w:rsidRPr="00D35540" w:rsidTr="0071273A">
        <w:trPr>
          <w:jc w:val="center"/>
        </w:trPr>
        <w:tc>
          <w:tcPr>
            <w:tcW w:w="4756" w:type="dxa"/>
            <w:shd w:val="clear" w:color="auto" w:fill="auto"/>
          </w:tcPr>
          <w:p w:rsidR="00F22534" w:rsidRDefault="00F22534"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F22534" w:rsidRDefault="00F22534" w:rsidP="00CE67B4">
            <w:pPr>
              <w:rPr>
                <w:rFonts w:ascii="Palatino Linotype" w:hAnsi="Palatino Linotype" w:cs="Arial"/>
                <w:b/>
                <w:lang w:val="es-ES_tradnl"/>
              </w:rPr>
            </w:pPr>
          </w:p>
          <w:p w:rsidR="00CE67B4" w:rsidRDefault="00CE67B4" w:rsidP="00CE67B4">
            <w:pP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w:t>
            </w:r>
            <w:r w:rsidR="00414147">
              <w:rPr>
                <w:rFonts w:ascii="Palatino Linotype" w:hAnsi="Palatino Linotype" w:cs="Arial"/>
                <w:b/>
                <w:lang w:val="es-ES_tradnl"/>
              </w:rPr>
              <w:t xml:space="preserve"> </w:t>
            </w:r>
            <w:r>
              <w:rPr>
                <w:rFonts w:ascii="Palatino Linotype" w:hAnsi="Palatino Linotype" w:cs="Arial"/>
                <w:b/>
                <w:lang w:val="es-ES_tradnl"/>
              </w:rPr>
              <w:t>Gustavo</w:t>
            </w:r>
            <w:r w:rsidR="00414147">
              <w:rPr>
                <w:rFonts w:ascii="Palatino Linotype" w:hAnsi="Palatino Linotype" w:cs="Arial"/>
                <w:b/>
                <w:lang w:val="es-ES_tradnl"/>
              </w:rPr>
              <w:t xml:space="preserve"> </w:t>
            </w:r>
            <w:r>
              <w:rPr>
                <w:rFonts w:ascii="Palatino Linotype" w:hAnsi="Palatino Linotype" w:cs="Arial"/>
                <w:b/>
                <w:lang w:val="es-ES_tradnl"/>
              </w:rPr>
              <w:t>Parra</w:t>
            </w:r>
            <w:r w:rsidR="00414147">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Default="00D82AE6" w:rsidP="002142B4">
            <w:pPr>
              <w:jc w:val="center"/>
              <w:rPr>
                <w:rFonts w:ascii="Palatino Linotype" w:hAnsi="Palatino Linotype" w:cs="Arial"/>
                <w:b/>
                <w:lang w:val="es-ES_tradnl"/>
              </w:rPr>
            </w:pPr>
            <w:r>
              <w:rPr>
                <w:rFonts w:ascii="Palatino Linotype" w:hAnsi="Palatino Linotype" w:cs="Arial"/>
                <w:b/>
                <w:lang w:val="es-ES_tradnl"/>
              </w:rPr>
              <w:t>(Ausencia Justificada</w:t>
            </w:r>
            <w:r w:rsidR="008D04DD" w:rsidRPr="00D35540">
              <w:rPr>
                <w:rFonts w:ascii="Palatino Linotype" w:hAnsi="Palatino Linotype" w:cs="Arial"/>
                <w:b/>
                <w:lang w:val="es-ES_tradnl"/>
              </w:rPr>
              <w:t>)</w:t>
            </w:r>
          </w:p>
          <w:p w:rsidR="00686F05" w:rsidRDefault="00686F05" w:rsidP="002142B4">
            <w:pPr>
              <w:jc w:val="center"/>
              <w:rPr>
                <w:rFonts w:ascii="Palatino Linotype" w:hAnsi="Palatino Linotype" w:cs="Arial"/>
                <w:b/>
                <w:lang w:val="es-ES_tradnl"/>
              </w:rPr>
            </w:pPr>
          </w:p>
          <w:p w:rsidR="00686F05" w:rsidRDefault="00686F05" w:rsidP="002142B4">
            <w:pPr>
              <w:jc w:val="center"/>
              <w:rPr>
                <w:rFonts w:ascii="Palatino Linotype" w:hAnsi="Palatino Linotype" w:cs="Arial"/>
                <w:b/>
                <w:lang w:val="es-ES_tradnl"/>
              </w:rPr>
            </w:pPr>
          </w:p>
          <w:p w:rsidR="00686F05" w:rsidRPr="00D35540" w:rsidRDefault="00686F05" w:rsidP="00CE67B4">
            <w:pPr>
              <w:rPr>
                <w:rFonts w:ascii="Palatino Linotype" w:hAnsi="Palatino Linotype" w:cs="Arial"/>
                <w:b/>
                <w:lang w:val="es-ES_tradnl"/>
              </w:rPr>
            </w:pPr>
          </w:p>
        </w:tc>
      </w:tr>
      <w:tr w:rsidR="008D04DD" w:rsidRPr="00D35540" w:rsidTr="0071273A">
        <w:trPr>
          <w:jc w:val="center"/>
        </w:trPr>
        <w:tc>
          <w:tcPr>
            <w:tcW w:w="9214" w:type="dxa"/>
            <w:gridSpan w:val="2"/>
            <w:shd w:val="clear" w:color="auto" w:fill="auto"/>
          </w:tcPr>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w:t>
            </w:r>
            <w:r w:rsidR="00414147">
              <w:rPr>
                <w:rFonts w:ascii="Palatino Linotype" w:hAnsi="Palatino Linotype" w:cs="Arial"/>
                <w:b/>
                <w:lang w:val="es-ES_tradnl"/>
              </w:rPr>
              <w:t xml:space="preserve"> </w:t>
            </w:r>
            <w:r w:rsidRPr="00D35540">
              <w:rPr>
                <w:rFonts w:ascii="Palatino Linotype" w:hAnsi="Palatino Linotype" w:cs="Arial"/>
                <w:b/>
                <w:lang w:val="es-ES_tradnl"/>
              </w:rPr>
              <w:t>Tapia</w:t>
            </w:r>
            <w:r w:rsidR="00414147">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w:t>
            </w:r>
            <w:r w:rsidR="00414147">
              <w:rPr>
                <w:rFonts w:ascii="Palatino Linotype" w:hAnsi="Palatino Linotype" w:cs="Arial"/>
                <w:lang w:val="es-ES_tradnl"/>
              </w:rPr>
              <w:t xml:space="preserve"> </w:t>
            </w:r>
            <w:r w:rsidRPr="00D35540">
              <w:rPr>
                <w:rFonts w:ascii="Palatino Linotype" w:hAnsi="Palatino Linotype" w:cs="Arial"/>
                <w:lang w:val="es-ES_tradnl"/>
              </w:rPr>
              <w:t>Técnico</w:t>
            </w:r>
            <w:r w:rsidR="00414147">
              <w:rPr>
                <w:rFonts w:ascii="Palatino Linotype" w:hAnsi="Palatino Linotype" w:cs="Arial"/>
                <w:lang w:val="es-ES_tradnl"/>
              </w:rPr>
              <w:t xml:space="preserve"> </w:t>
            </w:r>
            <w:r w:rsidRPr="00D35540">
              <w:rPr>
                <w:rFonts w:ascii="Palatino Linotype" w:hAnsi="Palatino Linotype" w:cs="Arial"/>
                <w:lang w:val="es-ES_tradnl"/>
              </w:rPr>
              <w:t>del</w:t>
            </w:r>
            <w:r w:rsidR="00414147">
              <w:rPr>
                <w:rFonts w:ascii="Palatino Linotype" w:hAnsi="Palatino Linotype" w:cs="Arial"/>
                <w:lang w:val="es-ES_tradnl"/>
              </w:rPr>
              <w:t xml:space="preserve"> </w:t>
            </w:r>
            <w:r w:rsidRPr="00D35540">
              <w:rPr>
                <w:rFonts w:ascii="Palatino Linotype" w:hAnsi="Palatino Linotype" w:cs="Arial"/>
                <w:lang w:val="es-ES_tradnl"/>
              </w:rPr>
              <w:t>Pleno</w:t>
            </w:r>
          </w:p>
          <w:p w:rsidR="00785422" w:rsidRDefault="008D04DD" w:rsidP="00CE67B4">
            <w:pPr>
              <w:jc w:val="center"/>
              <w:rPr>
                <w:rFonts w:ascii="Palatino Linotype" w:hAnsi="Palatino Linotype" w:cs="Arial"/>
                <w:lang w:val="es-ES_tradnl"/>
              </w:rPr>
            </w:pPr>
            <w:r w:rsidRPr="00D35540">
              <w:rPr>
                <w:rFonts w:ascii="Palatino Linotype" w:hAnsi="Palatino Linotype" w:cs="Arial"/>
                <w:b/>
                <w:lang w:val="es-ES_tradnl"/>
              </w:rPr>
              <w:t>(RÚBRICA)</w:t>
            </w:r>
            <w:r w:rsidR="00414147">
              <w:rPr>
                <w:rFonts w:ascii="Palatino Linotype" w:hAnsi="Palatino Linotype" w:cs="Arial"/>
                <w:lang w:val="es-ES_tradnl"/>
              </w:rPr>
              <w:t xml:space="preserve"> </w:t>
            </w:r>
          </w:p>
          <w:p w:rsidR="00686F05" w:rsidRPr="00D35540" w:rsidRDefault="00686F05" w:rsidP="00371730">
            <w:pPr>
              <w:jc w:val="center"/>
              <w:rPr>
                <w:rFonts w:ascii="Palatino Linotype" w:hAnsi="Palatino Linotype" w:cs="Arial"/>
                <w:lang w:val="es-ES_tradnl"/>
              </w:rPr>
            </w:pPr>
          </w:p>
        </w:tc>
      </w:tr>
    </w:tbl>
    <w:p w:rsidR="000104F0"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64139C">
        <w:rPr>
          <w:rFonts w:ascii="Palatino Linotype" w:hAnsi="Palatino Linotype" w:cs="Arial"/>
          <w:sz w:val="22"/>
          <w:szCs w:val="22"/>
          <w:lang w:val="es-ES"/>
        </w:rPr>
        <w:t>veinticinco</w:t>
      </w:r>
      <w:r w:rsidR="00785422">
        <w:rPr>
          <w:rFonts w:ascii="Palatino Linotype" w:hAnsi="Palatino Linotype" w:cs="Arial"/>
          <w:sz w:val="22"/>
          <w:szCs w:val="22"/>
          <w:lang w:val="es-ES"/>
        </w:rPr>
        <w:t xml:space="preserve"> de septiembre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F866B5">
        <w:rPr>
          <w:rFonts w:ascii="Palatino Linotype" w:hAnsi="Palatino Linotype" w:cs="Arial"/>
          <w:sz w:val="22"/>
          <w:szCs w:val="22"/>
          <w:lang w:val="es-ES"/>
        </w:rPr>
        <w:t>06452</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3B30" w:rsidRDefault="00443B30" w:rsidP="00C80F8C">
      <w:r>
        <w:separator/>
      </w:r>
    </w:p>
  </w:endnote>
  <w:endnote w:type="continuationSeparator" w:id="0">
    <w:p w:rsidR="00443B30" w:rsidRDefault="00443B3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054" w:rsidRPr="00A2780F" w:rsidRDefault="00FD7054"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45408">
      <w:rPr>
        <w:rFonts w:ascii="Arial" w:hAnsi="Arial" w:cs="Arial"/>
        <w:b/>
        <w:bCs/>
        <w:noProof/>
        <w:sz w:val="20"/>
        <w:szCs w:val="20"/>
      </w:rPr>
      <w:t>31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45408">
      <w:rPr>
        <w:rFonts w:ascii="Arial" w:hAnsi="Arial" w:cs="Arial"/>
        <w:b/>
        <w:bCs/>
        <w:noProof/>
        <w:sz w:val="20"/>
        <w:szCs w:val="20"/>
      </w:rPr>
      <w:t>32</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054" w:rsidRDefault="00FD7054"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45408">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45408">
      <w:rPr>
        <w:rFonts w:ascii="Arial" w:hAnsi="Arial" w:cs="Arial"/>
        <w:b/>
        <w:bCs/>
        <w:noProof/>
        <w:sz w:val="20"/>
        <w:szCs w:val="20"/>
      </w:rPr>
      <w:t>32</w:t>
    </w:r>
    <w:r w:rsidRPr="00986599">
      <w:rPr>
        <w:rFonts w:ascii="Arial" w:hAnsi="Arial" w:cs="Arial"/>
        <w:b/>
        <w:bCs/>
        <w:sz w:val="20"/>
        <w:szCs w:val="20"/>
      </w:rPr>
      <w:fldChar w:fldCharType="end"/>
    </w:r>
  </w:p>
  <w:p w:rsidR="00FD7054" w:rsidRPr="00070856" w:rsidRDefault="00FD7054"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3B30" w:rsidRDefault="00443B30" w:rsidP="00C80F8C">
      <w:r>
        <w:separator/>
      </w:r>
    </w:p>
  </w:footnote>
  <w:footnote w:type="continuationSeparator" w:id="0">
    <w:p w:rsidR="00443B30" w:rsidRDefault="00443B30" w:rsidP="00C80F8C">
      <w:r>
        <w:continuationSeparator/>
      </w:r>
    </w:p>
  </w:footnote>
  <w:footnote w:id="1">
    <w:p w:rsidR="00FD7054" w:rsidRDefault="00FD7054" w:rsidP="00F866B5">
      <w:pPr>
        <w:pStyle w:val="Textonotapie"/>
        <w:jc w:val="both"/>
      </w:pPr>
      <w:r>
        <w:rPr>
          <w:rStyle w:val="Refdenotaalpie"/>
        </w:rPr>
        <w:footnoteRef/>
      </w:r>
      <w:r>
        <w:t xml:space="preserve"> </w:t>
      </w:r>
      <w:r w:rsidRPr="00304040">
        <w:rPr>
          <w:rFonts w:ascii="Palatino Linotype" w:hAnsi="Palatino Linotype"/>
        </w:rPr>
        <w:t xml:space="preserve">De conformidad con la información publicada por </w:t>
      </w:r>
      <w:r w:rsidRPr="00304040">
        <w:rPr>
          <w:rFonts w:ascii="Palatino Linotype" w:hAnsi="Palatino Linotype"/>
          <w:b/>
        </w:rPr>
        <w:t>EL SUJETO OBLIGADO</w:t>
      </w:r>
      <w:r w:rsidRPr="00304040">
        <w:rPr>
          <w:rFonts w:ascii="Palatino Linotype" w:hAnsi="Palatino Linotype"/>
        </w:rPr>
        <w:t xml:space="preserve"> en el Portal de Información Pública de Oficio Mexiquense (IPOMEX), ubicable en la siguiente liga electrónica: </w:t>
      </w:r>
      <w:hyperlink r:id="rId1" w:history="1">
        <w:r w:rsidRPr="00304040">
          <w:rPr>
            <w:rStyle w:val="Hipervnculo"/>
            <w:rFonts w:ascii="Palatino Linotype" w:hAnsi="Palatino Linotype"/>
          </w:rPr>
          <w:t>https://www.ipomex.org.mx/ipo3/lgt/indice/ISSEMYM/art_92_vii/1/0/48838.web</w:t>
        </w:r>
      </w:hyperlink>
    </w:p>
  </w:footnote>
  <w:footnote w:id="2">
    <w:p w:rsidR="00E26FBC" w:rsidRDefault="00E26FBC" w:rsidP="00E26FBC">
      <w:pPr>
        <w:pStyle w:val="ADB1"/>
        <w:jc w:val="both"/>
        <w:rPr>
          <w:sz w:val="16"/>
          <w:szCs w:val="16"/>
        </w:rPr>
      </w:pPr>
      <w:r>
        <w:rPr>
          <w:rStyle w:val="Refdenotaalpie"/>
          <w:sz w:val="16"/>
          <w:szCs w:val="16"/>
        </w:rPr>
        <w:footnoteRef/>
      </w:r>
      <w:r>
        <w:rPr>
          <w:sz w:val="16"/>
          <w:szCs w:val="16"/>
        </w:rPr>
        <w:t xml:space="preserve"> Artículo 3 fracción VI, de la Ley General de Transparencia y Acceso a la Información Pública.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054" w:rsidRPr="00581ACC" w:rsidRDefault="00FD7054"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FD7054" w:rsidRPr="007769F3" w:rsidTr="00463B87">
      <w:tc>
        <w:tcPr>
          <w:tcW w:w="3403" w:type="dxa"/>
        </w:tcPr>
        <w:p w:rsidR="00FD7054" w:rsidRPr="007769F3" w:rsidRDefault="00FD7054" w:rsidP="00070856">
          <w:pPr>
            <w:rPr>
              <w:rFonts w:ascii="Palatino Linotype" w:hAnsi="Palatino Linotype"/>
              <w:b/>
              <w:sz w:val="22"/>
              <w:szCs w:val="22"/>
              <w:lang w:val="es-ES_tradnl"/>
            </w:rPr>
          </w:pPr>
        </w:p>
      </w:tc>
      <w:tc>
        <w:tcPr>
          <w:tcW w:w="2976" w:type="dxa"/>
          <w:shd w:val="clear" w:color="auto" w:fill="auto"/>
        </w:tcPr>
        <w:p w:rsidR="00FD7054" w:rsidRPr="007769F3" w:rsidRDefault="00FD7054"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FD7054" w:rsidRPr="007769F3" w:rsidRDefault="00FD7054" w:rsidP="00F866B5">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6452/INFOEM/IP/RR/2019</w:t>
          </w:r>
        </w:p>
      </w:tc>
    </w:tr>
    <w:tr w:rsidR="00FD7054" w:rsidRPr="007769F3" w:rsidTr="00463B87">
      <w:tc>
        <w:tcPr>
          <w:tcW w:w="3403" w:type="dxa"/>
        </w:tcPr>
        <w:p w:rsidR="00FD7054" w:rsidRPr="007769F3" w:rsidRDefault="00FD7054" w:rsidP="00205629">
          <w:pPr>
            <w:rPr>
              <w:rFonts w:ascii="Palatino Linotype" w:hAnsi="Palatino Linotype"/>
              <w:b/>
              <w:sz w:val="22"/>
              <w:szCs w:val="22"/>
              <w:lang w:val="es-ES_tradnl"/>
            </w:rPr>
          </w:pPr>
        </w:p>
      </w:tc>
      <w:tc>
        <w:tcPr>
          <w:tcW w:w="2976" w:type="dxa"/>
          <w:shd w:val="clear" w:color="auto" w:fill="auto"/>
        </w:tcPr>
        <w:p w:rsidR="00FD7054" w:rsidRPr="007769F3" w:rsidRDefault="00FD7054"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FD7054" w:rsidRPr="00DC41C8" w:rsidRDefault="00FD7054" w:rsidP="00205629">
          <w:pPr>
            <w:jc w:val="both"/>
            <w:rPr>
              <w:rFonts w:ascii="Palatino Linotype" w:hAnsi="Palatino Linotype"/>
              <w:b/>
              <w:sz w:val="22"/>
              <w:szCs w:val="22"/>
            </w:rPr>
          </w:pPr>
          <w:r>
            <w:rPr>
              <w:rFonts w:ascii="Palatino Linotype" w:hAnsi="Palatino Linotype"/>
              <w:b/>
              <w:bCs/>
              <w:sz w:val="22"/>
              <w:szCs w:val="22"/>
            </w:rPr>
            <w:t>Instituto de Seguridad Social del Estado de México y Municipios</w:t>
          </w:r>
        </w:p>
      </w:tc>
    </w:tr>
    <w:tr w:rsidR="00FD7054" w:rsidRPr="007769F3" w:rsidTr="00463B87">
      <w:trPr>
        <w:trHeight w:val="228"/>
      </w:trPr>
      <w:tc>
        <w:tcPr>
          <w:tcW w:w="3403" w:type="dxa"/>
        </w:tcPr>
        <w:p w:rsidR="00FD7054" w:rsidRPr="007769F3" w:rsidRDefault="00FD7054" w:rsidP="00070856">
          <w:pPr>
            <w:rPr>
              <w:rFonts w:ascii="Palatino Linotype" w:hAnsi="Palatino Linotype"/>
              <w:b/>
              <w:sz w:val="22"/>
              <w:szCs w:val="22"/>
              <w:lang w:val="es-ES_tradnl"/>
            </w:rPr>
          </w:pPr>
        </w:p>
      </w:tc>
      <w:tc>
        <w:tcPr>
          <w:tcW w:w="2976" w:type="dxa"/>
          <w:shd w:val="clear" w:color="auto" w:fill="auto"/>
        </w:tcPr>
        <w:p w:rsidR="00FD7054" w:rsidRPr="007769F3" w:rsidRDefault="00FD7054"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FD7054" w:rsidRPr="007769F3" w:rsidRDefault="00FD7054"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FD7054" w:rsidRPr="00581ACC" w:rsidRDefault="00FD7054"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054" w:rsidRPr="006038C2" w:rsidRDefault="00FD7054">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FD7054" w:rsidRPr="008F2CCC" w:rsidTr="00463B87">
      <w:tc>
        <w:tcPr>
          <w:tcW w:w="3403" w:type="dxa"/>
          <w:vMerge w:val="restart"/>
        </w:tcPr>
        <w:p w:rsidR="00FD7054" w:rsidRPr="008F2CCC" w:rsidRDefault="00FD7054" w:rsidP="00A2780F">
          <w:pPr>
            <w:rPr>
              <w:rFonts w:ascii="Palatino Linotype" w:hAnsi="Palatino Linotype"/>
              <w:b/>
              <w:sz w:val="22"/>
              <w:szCs w:val="22"/>
              <w:lang w:val="es-ES_tradnl"/>
            </w:rPr>
          </w:pPr>
        </w:p>
      </w:tc>
      <w:tc>
        <w:tcPr>
          <w:tcW w:w="2835" w:type="dxa"/>
          <w:shd w:val="clear" w:color="auto" w:fill="auto"/>
        </w:tcPr>
        <w:p w:rsidR="00FD7054" w:rsidRPr="008F2CCC" w:rsidRDefault="00FD705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FD7054" w:rsidRPr="008F2CCC" w:rsidRDefault="00FD7054" w:rsidP="00F866B5">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6452/INFOEM/IP/RR/2019</w:t>
          </w:r>
        </w:p>
      </w:tc>
    </w:tr>
    <w:tr w:rsidR="00FD7054" w:rsidRPr="008F2CCC" w:rsidTr="00463B87">
      <w:tc>
        <w:tcPr>
          <w:tcW w:w="3403" w:type="dxa"/>
          <w:vMerge/>
        </w:tcPr>
        <w:p w:rsidR="00FD7054" w:rsidRPr="008F2CCC" w:rsidRDefault="00FD7054" w:rsidP="00A2780F">
          <w:pPr>
            <w:rPr>
              <w:rFonts w:ascii="Palatino Linotype" w:hAnsi="Palatino Linotype"/>
              <w:b/>
              <w:sz w:val="22"/>
              <w:szCs w:val="22"/>
              <w:lang w:val="es-ES_tradnl"/>
            </w:rPr>
          </w:pPr>
        </w:p>
      </w:tc>
      <w:tc>
        <w:tcPr>
          <w:tcW w:w="2835" w:type="dxa"/>
          <w:shd w:val="clear" w:color="auto" w:fill="auto"/>
        </w:tcPr>
        <w:p w:rsidR="00FD7054" w:rsidRPr="008F2CCC" w:rsidRDefault="00FD705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FD7054" w:rsidRPr="008F2CCC" w:rsidRDefault="00B45408" w:rsidP="00693255">
          <w:pPr>
            <w:jc w:val="both"/>
            <w:rPr>
              <w:rFonts w:ascii="Palatino Linotype" w:hAnsi="Palatino Linotype"/>
              <w:b/>
              <w:sz w:val="22"/>
              <w:szCs w:val="22"/>
              <w:lang w:val="es-ES_tradnl"/>
            </w:rPr>
          </w:pPr>
          <w:r w:rsidRPr="00B45408">
            <w:rPr>
              <w:rFonts w:ascii="Palatino Linotype" w:hAnsi="Palatino Linotype"/>
              <w:b/>
              <w:sz w:val="22"/>
              <w:szCs w:val="22"/>
              <w:lang w:val="es-ES_tradnl"/>
            </w:rPr>
            <w:t>XXXXXX XX XXXXXX XXXXXXX</w:t>
          </w:r>
        </w:p>
      </w:tc>
    </w:tr>
    <w:tr w:rsidR="00FD7054" w:rsidRPr="008F2CCC" w:rsidTr="00463B87">
      <w:trPr>
        <w:trHeight w:val="228"/>
      </w:trPr>
      <w:tc>
        <w:tcPr>
          <w:tcW w:w="3403" w:type="dxa"/>
          <w:vMerge/>
        </w:tcPr>
        <w:p w:rsidR="00FD7054" w:rsidRPr="008F2CCC" w:rsidRDefault="00FD7054" w:rsidP="00E37C88">
          <w:pPr>
            <w:rPr>
              <w:rFonts w:ascii="Palatino Linotype" w:hAnsi="Palatino Linotype"/>
              <w:b/>
              <w:sz w:val="22"/>
              <w:szCs w:val="22"/>
              <w:lang w:val="es-ES_tradnl"/>
            </w:rPr>
          </w:pPr>
        </w:p>
      </w:tc>
      <w:tc>
        <w:tcPr>
          <w:tcW w:w="2835" w:type="dxa"/>
          <w:shd w:val="clear" w:color="auto" w:fill="auto"/>
        </w:tcPr>
        <w:p w:rsidR="00FD7054" w:rsidRPr="008F2CCC" w:rsidRDefault="00FD705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FD7054" w:rsidRPr="00DC41C8" w:rsidRDefault="00FD7054" w:rsidP="00911110">
          <w:pPr>
            <w:jc w:val="both"/>
            <w:rPr>
              <w:rFonts w:ascii="Palatino Linotype" w:hAnsi="Palatino Linotype"/>
              <w:b/>
              <w:sz w:val="22"/>
              <w:szCs w:val="22"/>
            </w:rPr>
          </w:pPr>
          <w:r>
            <w:rPr>
              <w:rFonts w:ascii="Palatino Linotype" w:hAnsi="Palatino Linotype"/>
              <w:b/>
              <w:bCs/>
              <w:sz w:val="22"/>
              <w:szCs w:val="22"/>
            </w:rPr>
            <w:t>Instituto de Seguridad Social del Estado de México y Municipios</w:t>
          </w:r>
        </w:p>
      </w:tc>
    </w:tr>
    <w:tr w:rsidR="00FD7054" w:rsidRPr="008F2CCC" w:rsidTr="00463B87">
      <w:tc>
        <w:tcPr>
          <w:tcW w:w="3403" w:type="dxa"/>
          <w:vMerge/>
        </w:tcPr>
        <w:p w:rsidR="00FD7054" w:rsidRPr="008F2CCC" w:rsidRDefault="00FD7054" w:rsidP="00A2780F">
          <w:pPr>
            <w:rPr>
              <w:rFonts w:ascii="Palatino Linotype" w:hAnsi="Palatino Linotype"/>
              <w:b/>
              <w:sz w:val="22"/>
              <w:szCs w:val="22"/>
              <w:lang w:val="es-ES_tradnl"/>
            </w:rPr>
          </w:pPr>
        </w:p>
      </w:tc>
      <w:tc>
        <w:tcPr>
          <w:tcW w:w="2835" w:type="dxa"/>
          <w:shd w:val="clear" w:color="auto" w:fill="auto"/>
        </w:tcPr>
        <w:p w:rsidR="00FD7054" w:rsidRPr="008F2CCC" w:rsidRDefault="00FD705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FD7054" w:rsidRPr="008F2CCC" w:rsidRDefault="00FD705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D7054" w:rsidRPr="006038C2" w:rsidRDefault="00FD7054"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B344D5E"/>
    <w:multiLevelType w:val="hybridMultilevel"/>
    <w:tmpl w:val="8AD8EF4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9AE2A49"/>
    <w:multiLevelType w:val="hybridMultilevel"/>
    <w:tmpl w:val="BD063278"/>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F54DC4"/>
    <w:multiLevelType w:val="hybridMultilevel"/>
    <w:tmpl w:val="48928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4E2442"/>
    <w:multiLevelType w:val="hybridMultilevel"/>
    <w:tmpl w:val="3DC63B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AA4902"/>
    <w:multiLevelType w:val="hybridMultilevel"/>
    <w:tmpl w:val="320A0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9" w15:restartNumberingAfterBreak="0">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0"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66159D4"/>
    <w:multiLevelType w:val="hybridMultilevel"/>
    <w:tmpl w:val="B776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7"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9795EEB"/>
    <w:multiLevelType w:val="hybridMultilevel"/>
    <w:tmpl w:val="12EA0F0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EA308DE"/>
    <w:multiLevelType w:val="hybridMultilevel"/>
    <w:tmpl w:val="C2DCFD2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1"/>
  </w:num>
  <w:num w:numId="2">
    <w:abstractNumId w:val="12"/>
  </w:num>
  <w:num w:numId="3">
    <w:abstractNumId w:val="6"/>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32"/>
  </w:num>
  <w:num w:numId="7">
    <w:abstractNumId w:val="5"/>
  </w:num>
  <w:num w:numId="8">
    <w:abstractNumId w:val="0"/>
  </w:num>
  <w:num w:numId="9">
    <w:abstractNumId w:val="7"/>
  </w:num>
  <w:num w:numId="10">
    <w:abstractNumId w:val="27"/>
  </w:num>
  <w:num w:numId="11">
    <w:abstractNumId w:val="13"/>
  </w:num>
  <w:num w:numId="12">
    <w:abstractNumId w:val="1"/>
  </w:num>
  <w:num w:numId="13">
    <w:abstractNumId w:val="16"/>
  </w:num>
  <w:num w:numId="14">
    <w:abstractNumId w:val="20"/>
  </w:num>
  <w:num w:numId="15">
    <w:abstractNumId w:val="2"/>
  </w:num>
  <w:num w:numId="16">
    <w:abstractNumId w:val="10"/>
  </w:num>
  <w:num w:numId="17">
    <w:abstractNumId w:val="3"/>
  </w:num>
  <w:num w:numId="18">
    <w:abstractNumId w:val="18"/>
  </w:num>
  <w:num w:numId="19">
    <w:abstractNumId w:val="26"/>
  </w:num>
  <w:num w:numId="20">
    <w:abstractNumId w:val="21"/>
  </w:num>
  <w:num w:numId="21">
    <w:abstractNumId w:val="24"/>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1"/>
  </w:num>
  <w:num w:numId="25">
    <w:abstractNumId w:val="22"/>
  </w:num>
  <w:num w:numId="26">
    <w:abstractNumId w:val="17"/>
  </w:num>
  <w:num w:numId="27">
    <w:abstractNumId w:val="8"/>
  </w:num>
  <w:num w:numId="28">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25"/>
  </w:num>
  <w:num w:numId="32">
    <w:abstractNumId w:val="15"/>
  </w:num>
  <w:num w:numId="33">
    <w:abstractNumId w:val="30"/>
  </w:num>
  <w:num w:numId="34">
    <w:abstractNumId w:val="19"/>
  </w:num>
  <w:num w:numId="35">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0B64"/>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477"/>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3E48"/>
    <w:rsid w:val="0004425E"/>
    <w:rsid w:val="00044351"/>
    <w:rsid w:val="0004439B"/>
    <w:rsid w:val="000446CF"/>
    <w:rsid w:val="00044856"/>
    <w:rsid w:val="00044D0E"/>
    <w:rsid w:val="00045825"/>
    <w:rsid w:val="00046187"/>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A6F"/>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393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7814"/>
    <w:rsid w:val="000A7958"/>
    <w:rsid w:val="000A7B48"/>
    <w:rsid w:val="000B11B2"/>
    <w:rsid w:val="000B1307"/>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B2D"/>
    <w:rsid w:val="000D21C4"/>
    <w:rsid w:val="000D2BC0"/>
    <w:rsid w:val="000D311D"/>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3F0"/>
    <w:rsid w:val="000F54D4"/>
    <w:rsid w:val="000F55B8"/>
    <w:rsid w:val="000F55EC"/>
    <w:rsid w:val="000F5AAD"/>
    <w:rsid w:val="000F5B87"/>
    <w:rsid w:val="000F5C07"/>
    <w:rsid w:val="000F7133"/>
    <w:rsid w:val="000F750D"/>
    <w:rsid w:val="000F79EA"/>
    <w:rsid w:val="000F7B4E"/>
    <w:rsid w:val="000F7EA2"/>
    <w:rsid w:val="00100BC0"/>
    <w:rsid w:val="00100D73"/>
    <w:rsid w:val="00100E48"/>
    <w:rsid w:val="00101BFD"/>
    <w:rsid w:val="00101D5C"/>
    <w:rsid w:val="001027DA"/>
    <w:rsid w:val="001028C2"/>
    <w:rsid w:val="00102BE0"/>
    <w:rsid w:val="001030D4"/>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283"/>
    <w:rsid w:val="00111DBB"/>
    <w:rsid w:val="00111F07"/>
    <w:rsid w:val="00112988"/>
    <w:rsid w:val="00113015"/>
    <w:rsid w:val="001133D1"/>
    <w:rsid w:val="00113629"/>
    <w:rsid w:val="001136D3"/>
    <w:rsid w:val="00114231"/>
    <w:rsid w:val="001149CC"/>
    <w:rsid w:val="00114CC0"/>
    <w:rsid w:val="0011502F"/>
    <w:rsid w:val="0011507B"/>
    <w:rsid w:val="00115560"/>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69A"/>
    <w:rsid w:val="001378F0"/>
    <w:rsid w:val="00137AEE"/>
    <w:rsid w:val="00137D02"/>
    <w:rsid w:val="00140252"/>
    <w:rsid w:val="001406EB"/>
    <w:rsid w:val="00140BE0"/>
    <w:rsid w:val="00140F6C"/>
    <w:rsid w:val="00140FA7"/>
    <w:rsid w:val="001417C1"/>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1DA5"/>
    <w:rsid w:val="00152D76"/>
    <w:rsid w:val="001531C7"/>
    <w:rsid w:val="0015349A"/>
    <w:rsid w:val="00153501"/>
    <w:rsid w:val="00153AB4"/>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4E0C"/>
    <w:rsid w:val="00165069"/>
    <w:rsid w:val="001657E8"/>
    <w:rsid w:val="00165B8D"/>
    <w:rsid w:val="00165DEB"/>
    <w:rsid w:val="00166DEF"/>
    <w:rsid w:val="00166F44"/>
    <w:rsid w:val="00167677"/>
    <w:rsid w:val="0016799C"/>
    <w:rsid w:val="00167D9D"/>
    <w:rsid w:val="00170043"/>
    <w:rsid w:val="001701E7"/>
    <w:rsid w:val="00170DE2"/>
    <w:rsid w:val="00171691"/>
    <w:rsid w:val="0017174F"/>
    <w:rsid w:val="00171E23"/>
    <w:rsid w:val="00172612"/>
    <w:rsid w:val="00172CFC"/>
    <w:rsid w:val="00172EC4"/>
    <w:rsid w:val="001737DF"/>
    <w:rsid w:val="00173BBF"/>
    <w:rsid w:val="001744A6"/>
    <w:rsid w:val="00175257"/>
    <w:rsid w:val="00175682"/>
    <w:rsid w:val="001757B6"/>
    <w:rsid w:val="00175CC8"/>
    <w:rsid w:val="00175EBB"/>
    <w:rsid w:val="00175FE0"/>
    <w:rsid w:val="001769F3"/>
    <w:rsid w:val="001779E0"/>
    <w:rsid w:val="00177BBD"/>
    <w:rsid w:val="00177E7F"/>
    <w:rsid w:val="00180072"/>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CB0"/>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629"/>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9E2"/>
    <w:rsid w:val="00226C1E"/>
    <w:rsid w:val="00226CD8"/>
    <w:rsid w:val="00227335"/>
    <w:rsid w:val="0022780C"/>
    <w:rsid w:val="00227F49"/>
    <w:rsid w:val="00227FFD"/>
    <w:rsid w:val="00230127"/>
    <w:rsid w:val="00230439"/>
    <w:rsid w:val="00230471"/>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5B4"/>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3D9"/>
    <w:rsid w:val="002853F5"/>
    <w:rsid w:val="0028541A"/>
    <w:rsid w:val="002864B2"/>
    <w:rsid w:val="00286B88"/>
    <w:rsid w:val="00286CD9"/>
    <w:rsid w:val="002875CD"/>
    <w:rsid w:val="0028794A"/>
    <w:rsid w:val="00287AEB"/>
    <w:rsid w:val="00290904"/>
    <w:rsid w:val="00290A3B"/>
    <w:rsid w:val="00290C11"/>
    <w:rsid w:val="002910B6"/>
    <w:rsid w:val="002915C1"/>
    <w:rsid w:val="00291CD6"/>
    <w:rsid w:val="00292081"/>
    <w:rsid w:val="00292588"/>
    <w:rsid w:val="002930AD"/>
    <w:rsid w:val="002930C5"/>
    <w:rsid w:val="002930F8"/>
    <w:rsid w:val="00293101"/>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97A15"/>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307"/>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349E"/>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761"/>
    <w:rsid w:val="0031182B"/>
    <w:rsid w:val="003123CB"/>
    <w:rsid w:val="0031305F"/>
    <w:rsid w:val="00313385"/>
    <w:rsid w:val="00313499"/>
    <w:rsid w:val="003135FC"/>
    <w:rsid w:val="0031406E"/>
    <w:rsid w:val="00314A17"/>
    <w:rsid w:val="00314A51"/>
    <w:rsid w:val="00315203"/>
    <w:rsid w:val="003154CE"/>
    <w:rsid w:val="003166DD"/>
    <w:rsid w:val="00316C42"/>
    <w:rsid w:val="00317EC0"/>
    <w:rsid w:val="00320139"/>
    <w:rsid w:val="003204FC"/>
    <w:rsid w:val="00320575"/>
    <w:rsid w:val="00320CD2"/>
    <w:rsid w:val="00321325"/>
    <w:rsid w:val="00321CD2"/>
    <w:rsid w:val="00321D46"/>
    <w:rsid w:val="003226EE"/>
    <w:rsid w:val="00322956"/>
    <w:rsid w:val="00322B03"/>
    <w:rsid w:val="00323088"/>
    <w:rsid w:val="003232F3"/>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6FD"/>
    <w:rsid w:val="0035481E"/>
    <w:rsid w:val="00354C2D"/>
    <w:rsid w:val="00354CDD"/>
    <w:rsid w:val="003552BF"/>
    <w:rsid w:val="00356089"/>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7C5"/>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2F27"/>
    <w:rsid w:val="00383658"/>
    <w:rsid w:val="00383839"/>
    <w:rsid w:val="00383898"/>
    <w:rsid w:val="0038391D"/>
    <w:rsid w:val="00383ACB"/>
    <w:rsid w:val="00384274"/>
    <w:rsid w:val="00384531"/>
    <w:rsid w:val="00385020"/>
    <w:rsid w:val="003850AE"/>
    <w:rsid w:val="003852EA"/>
    <w:rsid w:val="003857DD"/>
    <w:rsid w:val="0038692F"/>
    <w:rsid w:val="0038708D"/>
    <w:rsid w:val="00387236"/>
    <w:rsid w:val="0038767F"/>
    <w:rsid w:val="00387BBB"/>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53B"/>
    <w:rsid w:val="003C65F0"/>
    <w:rsid w:val="003C670D"/>
    <w:rsid w:val="003C687A"/>
    <w:rsid w:val="003C718E"/>
    <w:rsid w:val="003D1122"/>
    <w:rsid w:val="003D1518"/>
    <w:rsid w:val="003D16FA"/>
    <w:rsid w:val="003D2BBA"/>
    <w:rsid w:val="003D2E78"/>
    <w:rsid w:val="003D2F4B"/>
    <w:rsid w:val="003D355C"/>
    <w:rsid w:val="003D35B0"/>
    <w:rsid w:val="003D392A"/>
    <w:rsid w:val="003D3A0C"/>
    <w:rsid w:val="003D3E82"/>
    <w:rsid w:val="003D3E9E"/>
    <w:rsid w:val="003D3EC8"/>
    <w:rsid w:val="003D3F11"/>
    <w:rsid w:val="003D40A8"/>
    <w:rsid w:val="003D4142"/>
    <w:rsid w:val="003D4886"/>
    <w:rsid w:val="003D4F06"/>
    <w:rsid w:val="003D53DD"/>
    <w:rsid w:val="003D5952"/>
    <w:rsid w:val="003D5A25"/>
    <w:rsid w:val="003D5BE3"/>
    <w:rsid w:val="003D606B"/>
    <w:rsid w:val="003D63E5"/>
    <w:rsid w:val="003D6B0A"/>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213"/>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16D"/>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B30"/>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460F"/>
    <w:rsid w:val="00454B3A"/>
    <w:rsid w:val="00455213"/>
    <w:rsid w:val="00455350"/>
    <w:rsid w:val="00456EDA"/>
    <w:rsid w:val="00456FDC"/>
    <w:rsid w:val="00457A14"/>
    <w:rsid w:val="00457EEE"/>
    <w:rsid w:val="00460083"/>
    <w:rsid w:val="00460690"/>
    <w:rsid w:val="00460A6E"/>
    <w:rsid w:val="00461961"/>
    <w:rsid w:val="00462595"/>
    <w:rsid w:val="004631D8"/>
    <w:rsid w:val="00463339"/>
    <w:rsid w:val="004633DA"/>
    <w:rsid w:val="004639C1"/>
    <w:rsid w:val="00463B87"/>
    <w:rsid w:val="00464E47"/>
    <w:rsid w:val="00464F28"/>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0A5"/>
    <w:rsid w:val="004864D1"/>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80D"/>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445"/>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178"/>
    <w:rsid w:val="00514973"/>
    <w:rsid w:val="005154C2"/>
    <w:rsid w:val="00516405"/>
    <w:rsid w:val="00516592"/>
    <w:rsid w:val="005172A0"/>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B68"/>
    <w:rsid w:val="00527D00"/>
    <w:rsid w:val="00530750"/>
    <w:rsid w:val="00531137"/>
    <w:rsid w:val="005313A1"/>
    <w:rsid w:val="005319F2"/>
    <w:rsid w:val="00531D6E"/>
    <w:rsid w:val="00532191"/>
    <w:rsid w:val="00532293"/>
    <w:rsid w:val="0053237B"/>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9CD"/>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6E1"/>
    <w:rsid w:val="00577726"/>
    <w:rsid w:val="00577849"/>
    <w:rsid w:val="00577F5C"/>
    <w:rsid w:val="005806E5"/>
    <w:rsid w:val="005817EE"/>
    <w:rsid w:val="00581ACC"/>
    <w:rsid w:val="00583151"/>
    <w:rsid w:val="00583CBF"/>
    <w:rsid w:val="00583FFA"/>
    <w:rsid w:val="005843B8"/>
    <w:rsid w:val="00584500"/>
    <w:rsid w:val="00584A8A"/>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566"/>
    <w:rsid w:val="0059663D"/>
    <w:rsid w:val="00596BF0"/>
    <w:rsid w:val="005A0144"/>
    <w:rsid w:val="005A0DD9"/>
    <w:rsid w:val="005A19E0"/>
    <w:rsid w:val="005A1F9F"/>
    <w:rsid w:val="005A2186"/>
    <w:rsid w:val="005A35D4"/>
    <w:rsid w:val="005A4B84"/>
    <w:rsid w:val="005A4D1B"/>
    <w:rsid w:val="005A523C"/>
    <w:rsid w:val="005A594A"/>
    <w:rsid w:val="005A5A83"/>
    <w:rsid w:val="005A5D7B"/>
    <w:rsid w:val="005A7195"/>
    <w:rsid w:val="005A7E33"/>
    <w:rsid w:val="005B0786"/>
    <w:rsid w:val="005B0C77"/>
    <w:rsid w:val="005B12C5"/>
    <w:rsid w:val="005B1BAB"/>
    <w:rsid w:val="005B1DCF"/>
    <w:rsid w:val="005B23C8"/>
    <w:rsid w:val="005B331F"/>
    <w:rsid w:val="005B367B"/>
    <w:rsid w:val="005B4003"/>
    <w:rsid w:val="005B442E"/>
    <w:rsid w:val="005B4A54"/>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0E95"/>
    <w:rsid w:val="005E1308"/>
    <w:rsid w:val="005E1C98"/>
    <w:rsid w:val="005E1D28"/>
    <w:rsid w:val="005E1DCC"/>
    <w:rsid w:val="005E1F81"/>
    <w:rsid w:val="005E22B1"/>
    <w:rsid w:val="005E23B9"/>
    <w:rsid w:val="005E2992"/>
    <w:rsid w:val="005E336C"/>
    <w:rsid w:val="005E3AB6"/>
    <w:rsid w:val="005E40BF"/>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3BD3"/>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2111"/>
    <w:rsid w:val="0063301F"/>
    <w:rsid w:val="0063355C"/>
    <w:rsid w:val="00633A1F"/>
    <w:rsid w:val="006340C7"/>
    <w:rsid w:val="00634138"/>
    <w:rsid w:val="00634485"/>
    <w:rsid w:val="00634511"/>
    <w:rsid w:val="00634890"/>
    <w:rsid w:val="00634E48"/>
    <w:rsid w:val="00635154"/>
    <w:rsid w:val="00635A09"/>
    <w:rsid w:val="00635E0E"/>
    <w:rsid w:val="00635E9F"/>
    <w:rsid w:val="00636140"/>
    <w:rsid w:val="0063780A"/>
    <w:rsid w:val="00637B99"/>
    <w:rsid w:val="00637D80"/>
    <w:rsid w:val="00640222"/>
    <w:rsid w:val="00640727"/>
    <w:rsid w:val="006407A9"/>
    <w:rsid w:val="00640AF2"/>
    <w:rsid w:val="0064139C"/>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418"/>
    <w:rsid w:val="006808E7"/>
    <w:rsid w:val="00680D9E"/>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86F05"/>
    <w:rsid w:val="006907AB"/>
    <w:rsid w:val="00690F80"/>
    <w:rsid w:val="00691426"/>
    <w:rsid w:val="00691932"/>
    <w:rsid w:val="006928D1"/>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497F"/>
    <w:rsid w:val="006A5120"/>
    <w:rsid w:val="006A59C7"/>
    <w:rsid w:val="006A5AB1"/>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2EAB"/>
    <w:rsid w:val="006B39E2"/>
    <w:rsid w:val="006B3F4F"/>
    <w:rsid w:val="006B44A2"/>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337"/>
    <w:rsid w:val="006D1B0A"/>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0AA"/>
    <w:rsid w:val="006E0836"/>
    <w:rsid w:val="006E1976"/>
    <w:rsid w:val="006E1BB0"/>
    <w:rsid w:val="006E25F7"/>
    <w:rsid w:val="006E2A80"/>
    <w:rsid w:val="006E3C33"/>
    <w:rsid w:val="006E410B"/>
    <w:rsid w:val="006E4335"/>
    <w:rsid w:val="006E4E1A"/>
    <w:rsid w:val="006E5472"/>
    <w:rsid w:val="006E5ED4"/>
    <w:rsid w:val="006E61FC"/>
    <w:rsid w:val="006E6389"/>
    <w:rsid w:val="006E68E3"/>
    <w:rsid w:val="006E6CFD"/>
    <w:rsid w:val="006E6E7C"/>
    <w:rsid w:val="006E7871"/>
    <w:rsid w:val="006E79F3"/>
    <w:rsid w:val="006E7E9C"/>
    <w:rsid w:val="006F064E"/>
    <w:rsid w:val="006F0727"/>
    <w:rsid w:val="006F0894"/>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767"/>
    <w:rsid w:val="00700CBB"/>
    <w:rsid w:val="00700FF5"/>
    <w:rsid w:val="00701189"/>
    <w:rsid w:val="007017EB"/>
    <w:rsid w:val="0070224A"/>
    <w:rsid w:val="00703168"/>
    <w:rsid w:val="007034A0"/>
    <w:rsid w:val="00703C28"/>
    <w:rsid w:val="007042CF"/>
    <w:rsid w:val="0070431A"/>
    <w:rsid w:val="007047FD"/>
    <w:rsid w:val="0070528E"/>
    <w:rsid w:val="00705741"/>
    <w:rsid w:val="00705E9A"/>
    <w:rsid w:val="007066E2"/>
    <w:rsid w:val="00710016"/>
    <w:rsid w:val="00710255"/>
    <w:rsid w:val="00710A2A"/>
    <w:rsid w:val="007111D9"/>
    <w:rsid w:val="00711DE7"/>
    <w:rsid w:val="007123ED"/>
    <w:rsid w:val="0071255C"/>
    <w:rsid w:val="0071273A"/>
    <w:rsid w:val="00712E94"/>
    <w:rsid w:val="00712EE0"/>
    <w:rsid w:val="00713770"/>
    <w:rsid w:val="00713CD7"/>
    <w:rsid w:val="0071434B"/>
    <w:rsid w:val="007143E0"/>
    <w:rsid w:val="00714AED"/>
    <w:rsid w:val="00716124"/>
    <w:rsid w:val="007161A6"/>
    <w:rsid w:val="00716989"/>
    <w:rsid w:val="00716F71"/>
    <w:rsid w:val="0071714C"/>
    <w:rsid w:val="00717401"/>
    <w:rsid w:val="00717925"/>
    <w:rsid w:val="00717BD1"/>
    <w:rsid w:val="00720130"/>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5EBD"/>
    <w:rsid w:val="007263FB"/>
    <w:rsid w:val="00726440"/>
    <w:rsid w:val="007267E8"/>
    <w:rsid w:val="00726A39"/>
    <w:rsid w:val="00726D8F"/>
    <w:rsid w:val="00730181"/>
    <w:rsid w:val="00730246"/>
    <w:rsid w:val="007304F5"/>
    <w:rsid w:val="00730891"/>
    <w:rsid w:val="00730974"/>
    <w:rsid w:val="00730A1E"/>
    <w:rsid w:val="007312A1"/>
    <w:rsid w:val="00732266"/>
    <w:rsid w:val="007322D6"/>
    <w:rsid w:val="007328BA"/>
    <w:rsid w:val="00732FA0"/>
    <w:rsid w:val="007330C3"/>
    <w:rsid w:val="0073311C"/>
    <w:rsid w:val="007353F0"/>
    <w:rsid w:val="0073553E"/>
    <w:rsid w:val="0073580C"/>
    <w:rsid w:val="00735930"/>
    <w:rsid w:val="007364B7"/>
    <w:rsid w:val="00736625"/>
    <w:rsid w:val="0073684D"/>
    <w:rsid w:val="00736B73"/>
    <w:rsid w:val="00736C06"/>
    <w:rsid w:val="00740052"/>
    <w:rsid w:val="007400E8"/>
    <w:rsid w:val="00740126"/>
    <w:rsid w:val="00740238"/>
    <w:rsid w:val="00740494"/>
    <w:rsid w:val="00740AFD"/>
    <w:rsid w:val="00741046"/>
    <w:rsid w:val="00741570"/>
    <w:rsid w:val="007416A3"/>
    <w:rsid w:val="0074288A"/>
    <w:rsid w:val="00742B41"/>
    <w:rsid w:val="00742EDD"/>
    <w:rsid w:val="00743065"/>
    <w:rsid w:val="007431A4"/>
    <w:rsid w:val="00743CB6"/>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2B6"/>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675"/>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422"/>
    <w:rsid w:val="00785735"/>
    <w:rsid w:val="00785CED"/>
    <w:rsid w:val="00786873"/>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5DE"/>
    <w:rsid w:val="00795B9E"/>
    <w:rsid w:val="00795DB8"/>
    <w:rsid w:val="00796094"/>
    <w:rsid w:val="007964F7"/>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69F"/>
    <w:rsid w:val="007F1CB7"/>
    <w:rsid w:val="007F21F8"/>
    <w:rsid w:val="007F28C5"/>
    <w:rsid w:val="007F2E0E"/>
    <w:rsid w:val="007F414D"/>
    <w:rsid w:val="007F4D6F"/>
    <w:rsid w:val="007F4DA5"/>
    <w:rsid w:val="007F502F"/>
    <w:rsid w:val="007F6721"/>
    <w:rsid w:val="007F75A8"/>
    <w:rsid w:val="00800A6D"/>
    <w:rsid w:val="008011A7"/>
    <w:rsid w:val="008014D3"/>
    <w:rsid w:val="00801A6C"/>
    <w:rsid w:val="00802451"/>
    <w:rsid w:val="0080273A"/>
    <w:rsid w:val="00803065"/>
    <w:rsid w:val="00803682"/>
    <w:rsid w:val="00804212"/>
    <w:rsid w:val="00804442"/>
    <w:rsid w:val="00804B03"/>
    <w:rsid w:val="008059FF"/>
    <w:rsid w:val="00805A5B"/>
    <w:rsid w:val="00805CAE"/>
    <w:rsid w:val="00805E83"/>
    <w:rsid w:val="00806C71"/>
    <w:rsid w:val="00806D9B"/>
    <w:rsid w:val="008079A9"/>
    <w:rsid w:val="008104BE"/>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752"/>
    <w:rsid w:val="0081688A"/>
    <w:rsid w:val="00816A6B"/>
    <w:rsid w:val="008170E4"/>
    <w:rsid w:val="008170FC"/>
    <w:rsid w:val="008175CE"/>
    <w:rsid w:val="0081786A"/>
    <w:rsid w:val="008178E3"/>
    <w:rsid w:val="00817B8B"/>
    <w:rsid w:val="00817CC5"/>
    <w:rsid w:val="00817F88"/>
    <w:rsid w:val="00820488"/>
    <w:rsid w:val="00820B40"/>
    <w:rsid w:val="00820B9B"/>
    <w:rsid w:val="00820D1B"/>
    <w:rsid w:val="00821B95"/>
    <w:rsid w:val="00822408"/>
    <w:rsid w:val="0082293F"/>
    <w:rsid w:val="00822E25"/>
    <w:rsid w:val="00823549"/>
    <w:rsid w:val="00824389"/>
    <w:rsid w:val="00824392"/>
    <w:rsid w:val="008245DA"/>
    <w:rsid w:val="00824FDA"/>
    <w:rsid w:val="0082568B"/>
    <w:rsid w:val="008256D6"/>
    <w:rsid w:val="0082576A"/>
    <w:rsid w:val="00826A82"/>
    <w:rsid w:val="00826BFD"/>
    <w:rsid w:val="00827092"/>
    <w:rsid w:val="0082710A"/>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AE"/>
    <w:rsid w:val="008345ED"/>
    <w:rsid w:val="008347FE"/>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47BB0"/>
    <w:rsid w:val="00850059"/>
    <w:rsid w:val="00850072"/>
    <w:rsid w:val="00850321"/>
    <w:rsid w:val="008505AA"/>
    <w:rsid w:val="0085064A"/>
    <w:rsid w:val="00851B47"/>
    <w:rsid w:val="00851C51"/>
    <w:rsid w:val="008526EF"/>
    <w:rsid w:val="00852F55"/>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42B"/>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6F1C"/>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5E4F"/>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705B"/>
    <w:rsid w:val="0090774E"/>
    <w:rsid w:val="0090789B"/>
    <w:rsid w:val="00910A26"/>
    <w:rsid w:val="00910EFB"/>
    <w:rsid w:val="00910FAF"/>
    <w:rsid w:val="00911033"/>
    <w:rsid w:val="00911110"/>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5544"/>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EFC"/>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1FF3"/>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864"/>
    <w:rsid w:val="009B1AA6"/>
    <w:rsid w:val="009B1FA7"/>
    <w:rsid w:val="009B2269"/>
    <w:rsid w:val="009B25C6"/>
    <w:rsid w:val="009B28E5"/>
    <w:rsid w:val="009B29BF"/>
    <w:rsid w:val="009B2ABF"/>
    <w:rsid w:val="009B3276"/>
    <w:rsid w:val="009B36A5"/>
    <w:rsid w:val="009B3957"/>
    <w:rsid w:val="009B443D"/>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50"/>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E7F28"/>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51F0"/>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24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53C"/>
    <w:rsid w:val="00A40899"/>
    <w:rsid w:val="00A41149"/>
    <w:rsid w:val="00A411F3"/>
    <w:rsid w:val="00A4180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C74"/>
    <w:rsid w:val="00A51F64"/>
    <w:rsid w:val="00A525E0"/>
    <w:rsid w:val="00A52823"/>
    <w:rsid w:val="00A5293C"/>
    <w:rsid w:val="00A52DF0"/>
    <w:rsid w:val="00A53257"/>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21D"/>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5A"/>
    <w:rsid w:val="00A86773"/>
    <w:rsid w:val="00A8775B"/>
    <w:rsid w:val="00A903D4"/>
    <w:rsid w:val="00A905D7"/>
    <w:rsid w:val="00A90A3C"/>
    <w:rsid w:val="00A90B2C"/>
    <w:rsid w:val="00A9131B"/>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9EA"/>
    <w:rsid w:val="00A95AF4"/>
    <w:rsid w:val="00A966B6"/>
    <w:rsid w:val="00A967DA"/>
    <w:rsid w:val="00A97BDC"/>
    <w:rsid w:val="00AA034F"/>
    <w:rsid w:val="00AA0505"/>
    <w:rsid w:val="00AA0A8A"/>
    <w:rsid w:val="00AA0D58"/>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853"/>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3D98"/>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38E"/>
    <w:rsid w:val="00AE7D54"/>
    <w:rsid w:val="00AE7F1F"/>
    <w:rsid w:val="00AF0034"/>
    <w:rsid w:val="00AF0113"/>
    <w:rsid w:val="00AF0C34"/>
    <w:rsid w:val="00AF1159"/>
    <w:rsid w:val="00AF156F"/>
    <w:rsid w:val="00AF1B03"/>
    <w:rsid w:val="00AF1FD5"/>
    <w:rsid w:val="00AF2340"/>
    <w:rsid w:val="00AF2575"/>
    <w:rsid w:val="00AF285C"/>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408"/>
    <w:rsid w:val="00B4556B"/>
    <w:rsid w:val="00B45795"/>
    <w:rsid w:val="00B45B35"/>
    <w:rsid w:val="00B46087"/>
    <w:rsid w:val="00B460A6"/>
    <w:rsid w:val="00B46563"/>
    <w:rsid w:val="00B468C5"/>
    <w:rsid w:val="00B46C3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7F9"/>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89"/>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401"/>
    <w:rsid w:val="00C10812"/>
    <w:rsid w:val="00C108DF"/>
    <w:rsid w:val="00C11597"/>
    <w:rsid w:val="00C125A7"/>
    <w:rsid w:val="00C12D95"/>
    <w:rsid w:val="00C13269"/>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4C8"/>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84A"/>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96D8E"/>
    <w:rsid w:val="00C97AF3"/>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0EE1"/>
    <w:rsid w:val="00CB14A3"/>
    <w:rsid w:val="00CB1932"/>
    <w:rsid w:val="00CB22AE"/>
    <w:rsid w:val="00CB294E"/>
    <w:rsid w:val="00CB3007"/>
    <w:rsid w:val="00CB314D"/>
    <w:rsid w:val="00CB38EF"/>
    <w:rsid w:val="00CB4447"/>
    <w:rsid w:val="00CB4E24"/>
    <w:rsid w:val="00CB51FB"/>
    <w:rsid w:val="00CB5833"/>
    <w:rsid w:val="00CB5DAC"/>
    <w:rsid w:val="00CB5F3F"/>
    <w:rsid w:val="00CB6074"/>
    <w:rsid w:val="00CB6083"/>
    <w:rsid w:val="00CB6118"/>
    <w:rsid w:val="00CB6497"/>
    <w:rsid w:val="00CB6556"/>
    <w:rsid w:val="00CB70A1"/>
    <w:rsid w:val="00CB75B4"/>
    <w:rsid w:val="00CB77B3"/>
    <w:rsid w:val="00CB77DE"/>
    <w:rsid w:val="00CB7A9F"/>
    <w:rsid w:val="00CB7BD0"/>
    <w:rsid w:val="00CC05C2"/>
    <w:rsid w:val="00CC099B"/>
    <w:rsid w:val="00CC0C98"/>
    <w:rsid w:val="00CC1351"/>
    <w:rsid w:val="00CC16A8"/>
    <w:rsid w:val="00CC2167"/>
    <w:rsid w:val="00CC2ADC"/>
    <w:rsid w:val="00CC3E12"/>
    <w:rsid w:val="00CC45D7"/>
    <w:rsid w:val="00CC4AB6"/>
    <w:rsid w:val="00CC4D5D"/>
    <w:rsid w:val="00CC4EC5"/>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67B4"/>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30B2"/>
    <w:rsid w:val="00CF3BA6"/>
    <w:rsid w:val="00CF3C1A"/>
    <w:rsid w:val="00CF5A72"/>
    <w:rsid w:val="00CF5B6A"/>
    <w:rsid w:val="00CF5ED9"/>
    <w:rsid w:val="00CF61D8"/>
    <w:rsid w:val="00CF6421"/>
    <w:rsid w:val="00CF6CB7"/>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AEB"/>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B68"/>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67E05"/>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DC7"/>
    <w:rsid w:val="00D74E60"/>
    <w:rsid w:val="00D75113"/>
    <w:rsid w:val="00D75F1C"/>
    <w:rsid w:val="00D76259"/>
    <w:rsid w:val="00D774E5"/>
    <w:rsid w:val="00D77927"/>
    <w:rsid w:val="00D77A78"/>
    <w:rsid w:val="00D803A5"/>
    <w:rsid w:val="00D804C0"/>
    <w:rsid w:val="00D812BF"/>
    <w:rsid w:val="00D8180F"/>
    <w:rsid w:val="00D8259E"/>
    <w:rsid w:val="00D82AE6"/>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6FD"/>
    <w:rsid w:val="00DA1918"/>
    <w:rsid w:val="00DA2987"/>
    <w:rsid w:val="00DA2B4D"/>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46A"/>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CA8"/>
    <w:rsid w:val="00DC4D94"/>
    <w:rsid w:val="00DC4E59"/>
    <w:rsid w:val="00DC4FD1"/>
    <w:rsid w:val="00DC55FD"/>
    <w:rsid w:val="00DC58CA"/>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6F78"/>
    <w:rsid w:val="00DF73B1"/>
    <w:rsid w:val="00DF79C9"/>
    <w:rsid w:val="00DF7A96"/>
    <w:rsid w:val="00DF7AD5"/>
    <w:rsid w:val="00DF7B6F"/>
    <w:rsid w:val="00DF7CD7"/>
    <w:rsid w:val="00E003F7"/>
    <w:rsid w:val="00E01355"/>
    <w:rsid w:val="00E01B94"/>
    <w:rsid w:val="00E01D16"/>
    <w:rsid w:val="00E026CA"/>
    <w:rsid w:val="00E02F72"/>
    <w:rsid w:val="00E03273"/>
    <w:rsid w:val="00E03B27"/>
    <w:rsid w:val="00E040ED"/>
    <w:rsid w:val="00E044F7"/>
    <w:rsid w:val="00E0504C"/>
    <w:rsid w:val="00E0677D"/>
    <w:rsid w:val="00E0755D"/>
    <w:rsid w:val="00E110F8"/>
    <w:rsid w:val="00E120FD"/>
    <w:rsid w:val="00E128F5"/>
    <w:rsid w:val="00E12B9D"/>
    <w:rsid w:val="00E13074"/>
    <w:rsid w:val="00E1367D"/>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706"/>
    <w:rsid w:val="00E25BCA"/>
    <w:rsid w:val="00E26180"/>
    <w:rsid w:val="00E26508"/>
    <w:rsid w:val="00E26FBC"/>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191"/>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77CA5"/>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5E7"/>
    <w:rsid w:val="00E94745"/>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1D6C"/>
    <w:rsid w:val="00F2244C"/>
    <w:rsid w:val="00F22534"/>
    <w:rsid w:val="00F235BC"/>
    <w:rsid w:val="00F23A32"/>
    <w:rsid w:val="00F24C56"/>
    <w:rsid w:val="00F254AF"/>
    <w:rsid w:val="00F261E6"/>
    <w:rsid w:val="00F266B1"/>
    <w:rsid w:val="00F26CDA"/>
    <w:rsid w:val="00F2734E"/>
    <w:rsid w:val="00F27831"/>
    <w:rsid w:val="00F27ADA"/>
    <w:rsid w:val="00F30154"/>
    <w:rsid w:val="00F3022D"/>
    <w:rsid w:val="00F30B2E"/>
    <w:rsid w:val="00F310CE"/>
    <w:rsid w:val="00F31281"/>
    <w:rsid w:val="00F31AAA"/>
    <w:rsid w:val="00F31E00"/>
    <w:rsid w:val="00F3244D"/>
    <w:rsid w:val="00F32A4F"/>
    <w:rsid w:val="00F32A8E"/>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67DB9"/>
    <w:rsid w:val="00F7024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7E1"/>
    <w:rsid w:val="00F81FCF"/>
    <w:rsid w:val="00F826F1"/>
    <w:rsid w:val="00F828E2"/>
    <w:rsid w:val="00F836BA"/>
    <w:rsid w:val="00F83D96"/>
    <w:rsid w:val="00F83EA1"/>
    <w:rsid w:val="00F842A4"/>
    <w:rsid w:val="00F842E0"/>
    <w:rsid w:val="00F851EC"/>
    <w:rsid w:val="00F8531B"/>
    <w:rsid w:val="00F85E1E"/>
    <w:rsid w:val="00F85FB2"/>
    <w:rsid w:val="00F86313"/>
    <w:rsid w:val="00F866B5"/>
    <w:rsid w:val="00F86A17"/>
    <w:rsid w:val="00F86B2F"/>
    <w:rsid w:val="00F8715B"/>
    <w:rsid w:val="00F87384"/>
    <w:rsid w:val="00F8760C"/>
    <w:rsid w:val="00F87BD0"/>
    <w:rsid w:val="00F9103A"/>
    <w:rsid w:val="00F913D6"/>
    <w:rsid w:val="00F915EF"/>
    <w:rsid w:val="00F91A00"/>
    <w:rsid w:val="00F92094"/>
    <w:rsid w:val="00F93B0C"/>
    <w:rsid w:val="00F9402A"/>
    <w:rsid w:val="00F9429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EE9"/>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054"/>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594"/>
    <w:rsid w:val="00FF1A93"/>
    <w:rsid w:val="00FF2316"/>
    <w:rsid w:val="00FF3111"/>
    <w:rsid w:val="00FF40E7"/>
    <w:rsid w:val="00FF4D2F"/>
    <w:rsid w:val="00FF52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B728859-0F11-4B80-9479-32F8046A8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77CA5"/>
    <w:pPr>
      <w:numPr>
        <w:numId w:val="7"/>
      </w:numPr>
    </w:pPr>
  </w:style>
  <w:style w:type="numbering" w:customStyle="1" w:styleId="Estiloimportado12">
    <w:name w:val="Estilo importado 12"/>
    <w:rsid w:val="00E77CA5"/>
    <w:pPr>
      <w:numPr>
        <w:numId w:val="8"/>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 w:type="numbering" w:customStyle="1" w:styleId="Estiloimportado23">
    <w:name w:val="Estilo importado 23"/>
    <w:rsid w:val="004F5445"/>
  </w:style>
  <w:style w:type="numbering" w:customStyle="1" w:styleId="Estiloimportado13">
    <w:name w:val="Estilo importado 13"/>
    <w:rsid w:val="004F5445"/>
  </w:style>
  <w:style w:type="numbering" w:customStyle="1" w:styleId="Estiloimportado212">
    <w:name w:val="Estilo importado 212"/>
    <w:rsid w:val="004F5445"/>
    <w:pPr>
      <w:numPr>
        <w:numId w:val="9"/>
      </w:numPr>
    </w:pPr>
  </w:style>
  <w:style w:type="numbering" w:customStyle="1" w:styleId="Estiloimportado112">
    <w:name w:val="Estilo importado 112"/>
    <w:rsid w:val="004F5445"/>
    <w:pPr>
      <w:numPr>
        <w:numId w:val="10"/>
      </w:numPr>
    </w:pPr>
  </w:style>
  <w:style w:type="table" w:customStyle="1" w:styleId="Tablaconcuadrcula1122">
    <w:name w:val="Tabla con cuadrícula1122"/>
    <w:basedOn w:val="Tablanormal"/>
    <w:next w:val="Tablaconcuadrcula"/>
    <w:uiPriority w:val="39"/>
    <w:rsid w:val="004F544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2D349E"/>
  </w:style>
  <w:style w:type="table" w:customStyle="1" w:styleId="Tablaconcuadrcula9">
    <w:name w:val="Tabla con cuadrícula9"/>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2D349E"/>
  </w:style>
  <w:style w:type="table" w:customStyle="1" w:styleId="Tablaconcuadrcula14">
    <w:name w:val="Tabla con cuadrícula14"/>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2D349E"/>
  </w:style>
  <w:style w:type="table" w:customStyle="1" w:styleId="Tablaconcuadrcula23">
    <w:name w:val="Tabla con cuadrícula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2D349E"/>
  </w:style>
  <w:style w:type="table" w:customStyle="1" w:styleId="Tablaconcuadrcula33">
    <w:name w:val="Tabla con cuadrícula3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2D349E"/>
  </w:style>
  <w:style w:type="table" w:customStyle="1" w:styleId="Tablaconcuadrcula43">
    <w:name w:val="Tabla con cuadrícula4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2D349E"/>
  </w:style>
  <w:style w:type="table" w:customStyle="1" w:styleId="Tablaconcuadrcula52">
    <w:name w:val="Tabla con cuadrícula5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2D349E"/>
  </w:style>
  <w:style w:type="table" w:customStyle="1" w:styleId="Tablaconcuadrcula62">
    <w:name w:val="Tabla con cuadrícula6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2D349E"/>
    <w:pPr>
      <w:numPr>
        <w:numId w:val="11"/>
      </w:numPr>
    </w:pPr>
  </w:style>
  <w:style w:type="numbering" w:customStyle="1" w:styleId="Estiloimportado14">
    <w:name w:val="Estilo importado 14"/>
    <w:rsid w:val="002D349E"/>
    <w:pPr>
      <w:numPr>
        <w:numId w:val="12"/>
      </w:numPr>
    </w:pPr>
  </w:style>
  <w:style w:type="table" w:customStyle="1" w:styleId="Tablaconcuadrcula122">
    <w:name w:val="Tabla con cuadrícula122"/>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D349E"/>
  </w:style>
  <w:style w:type="table" w:customStyle="1" w:styleId="Tablaconcuadrcula212">
    <w:name w:val="Tabla con cuadrícula2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2D349E"/>
  </w:style>
  <w:style w:type="table" w:customStyle="1" w:styleId="Tablaconcuadrcula1112">
    <w:name w:val="Tabla con cuadrícula11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2D349E"/>
  </w:style>
  <w:style w:type="numbering" w:customStyle="1" w:styleId="Sinlista312">
    <w:name w:val="Sin lista312"/>
    <w:next w:val="Sinlista"/>
    <w:uiPriority w:val="99"/>
    <w:semiHidden/>
    <w:unhideWhenUsed/>
    <w:rsid w:val="002D349E"/>
  </w:style>
  <w:style w:type="table" w:customStyle="1" w:styleId="Tablaconcuadrcula312">
    <w:name w:val="Tabla con cuadrícula3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2D349E"/>
  </w:style>
  <w:style w:type="table" w:customStyle="1" w:styleId="Tablaconcuadrcula412">
    <w:name w:val="Tabla con cuadrícula4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2D349E"/>
  </w:style>
  <w:style w:type="table" w:customStyle="1" w:styleId="Tablaconcuadrcula511">
    <w:name w:val="Tabla con cuadrícula51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2D349E"/>
  </w:style>
  <w:style w:type="numbering" w:customStyle="1" w:styleId="Sinlista11112">
    <w:name w:val="Sin lista11112"/>
    <w:next w:val="Sinlista"/>
    <w:uiPriority w:val="99"/>
    <w:semiHidden/>
    <w:unhideWhenUsed/>
    <w:rsid w:val="002D349E"/>
  </w:style>
  <w:style w:type="numbering" w:customStyle="1" w:styleId="Sinlista2112">
    <w:name w:val="Sin lista2112"/>
    <w:next w:val="Sinlista"/>
    <w:uiPriority w:val="99"/>
    <w:semiHidden/>
    <w:unhideWhenUsed/>
    <w:rsid w:val="002D349E"/>
  </w:style>
  <w:style w:type="numbering" w:customStyle="1" w:styleId="Sinlista3112">
    <w:name w:val="Sin lista3112"/>
    <w:next w:val="Sinlista"/>
    <w:uiPriority w:val="99"/>
    <w:semiHidden/>
    <w:unhideWhenUsed/>
    <w:rsid w:val="002D349E"/>
  </w:style>
  <w:style w:type="numbering" w:customStyle="1" w:styleId="Sinlista4112">
    <w:name w:val="Sin lista4112"/>
    <w:next w:val="Sinlista"/>
    <w:uiPriority w:val="99"/>
    <w:semiHidden/>
    <w:unhideWhenUsed/>
    <w:rsid w:val="002D349E"/>
  </w:style>
  <w:style w:type="numbering" w:customStyle="1" w:styleId="Sinlista72">
    <w:name w:val="Sin lista72"/>
    <w:next w:val="Sinlista"/>
    <w:uiPriority w:val="99"/>
    <w:semiHidden/>
    <w:unhideWhenUsed/>
    <w:rsid w:val="002D349E"/>
  </w:style>
  <w:style w:type="table" w:customStyle="1" w:styleId="Tablaconcuadrcula81">
    <w:name w:val="Tabla con cuadrícula8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2D349E"/>
  </w:style>
  <w:style w:type="numbering" w:customStyle="1" w:styleId="Estiloimportado113">
    <w:name w:val="Estilo importado 113"/>
    <w:rsid w:val="002D349E"/>
  </w:style>
  <w:style w:type="table" w:customStyle="1" w:styleId="Tablaconcuadrcula131">
    <w:name w:val="Tabla con cuadrícula131"/>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2D349E"/>
  </w:style>
  <w:style w:type="table" w:customStyle="1" w:styleId="Tablaconcuadrcula221">
    <w:name w:val="Tabla con cuadrícula2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2D349E"/>
  </w:style>
  <w:style w:type="table" w:customStyle="1" w:styleId="Tablaconcuadrcula1123">
    <w:name w:val="Tabla con cuadrícula11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2D349E"/>
  </w:style>
  <w:style w:type="numbering" w:customStyle="1" w:styleId="Sinlista322">
    <w:name w:val="Sin lista322"/>
    <w:next w:val="Sinlista"/>
    <w:uiPriority w:val="99"/>
    <w:semiHidden/>
    <w:unhideWhenUsed/>
    <w:rsid w:val="002D349E"/>
  </w:style>
  <w:style w:type="table" w:customStyle="1" w:styleId="Tablaconcuadrcula321">
    <w:name w:val="Tabla con cuadrícula3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2D349E"/>
  </w:style>
  <w:style w:type="table" w:customStyle="1" w:styleId="Tablaconcuadrcula421">
    <w:name w:val="Tabla con cuadrícula4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FD7054"/>
  </w:style>
  <w:style w:type="table" w:customStyle="1" w:styleId="Tablaconcuadrcula10">
    <w:name w:val="Tabla con cuadrícula10"/>
    <w:basedOn w:val="Tablanormal"/>
    <w:next w:val="Tablaconcuadrcula"/>
    <w:uiPriority w:val="39"/>
    <w:rsid w:val="00FD7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FD7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FD7054"/>
  </w:style>
  <w:style w:type="table" w:customStyle="1" w:styleId="Tablaconcuadrcula24">
    <w:name w:val="Tabla con cuadrícula24"/>
    <w:basedOn w:val="Tablanormal"/>
    <w:next w:val="Tablaconcuadrcula"/>
    <w:uiPriority w:val="39"/>
    <w:rsid w:val="00FD7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FD7054"/>
  </w:style>
  <w:style w:type="table" w:customStyle="1" w:styleId="Tablaconcuadrcula116">
    <w:name w:val="Tabla con cuadrícula116"/>
    <w:basedOn w:val="Tablanormal"/>
    <w:next w:val="Tablaconcuadrcula"/>
    <w:uiPriority w:val="39"/>
    <w:rsid w:val="00FD7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FD7054"/>
  </w:style>
  <w:style w:type="numbering" w:customStyle="1" w:styleId="Sinlista34">
    <w:name w:val="Sin lista34"/>
    <w:next w:val="Sinlista"/>
    <w:uiPriority w:val="99"/>
    <w:semiHidden/>
    <w:unhideWhenUsed/>
    <w:rsid w:val="00FD7054"/>
  </w:style>
  <w:style w:type="table" w:customStyle="1" w:styleId="Tablaconcuadrcula34">
    <w:name w:val="Tabla con cuadrícula34"/>
    <w:basedOn w:val="Tablanormal"/>
    <w:next w:val="Tablaconcuadrcula"/>
    <w:uiPriority w:val="39"/>
    <w:rsid w:val="00FD7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FD7054"/>
  </w:style>
  <w:style w:type="table" w:customStyle="1" w:styleId="Tablaconcuadrcula44">
    <w:name w:val="Tabla con cuadrícula44"/>
    <w:basedOn w:val="Tablanormal"/>
    <w:next w:val="Tablaconcuadrcula"/>
    <w:uiPriority w:val="39"/>
    <w:rsid w:val="00FD7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FD7054"/>
  </w:style>
  <w:style w:type="table" w:customStyle="1" w:styleId="Tablaconcuadrcula53">
    <w:name w:val="Tabla con cuadrícula53"/>
    <w:basedOn w:val="Tablanormal"/>
    <w:next w:val="Tablaconcuadrcula"/>
    <w:uiPriority w:val="39"/>
    <w:rsid w:val="00FD7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FD7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FD7054"/>
  </w:style>
  <w:style w:type="table" w:customStyle="1" w:styleId="Tablaconcuadrcula213">
    <w:name w:val="Tabla con cuadrícula213"/>
    <w:basedOn w:val="Tablanormal"/>
    <w:next w:val="Tablaconcuadrcula"/>
    <w:uiPriority w:val="39"/>
    <w:rsid w:val="00FD7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FD7054"/>
  </w:style>
  <w:style w:type="table" w:customStyle="1" w:styleId="Tablaconcuadrcula1113">
    <w:name w:val="Tabla con cuadrícula1113"/>
    <w:basedOn w:val="Tablanormal"/>
    <w:next w:val="Tablaconcuadrcula"/>
    <w:uiPriority w:val="39"/>
    <w:rsid w:val="00FD7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FD7054"/>
  </w:style>
  <w:style w:type="numbering" w:customStyle="1" w:styleId="Sinlista313">
    <w:name w:val="Sin lista313"/>
    <w:next w:val="Sinlista"/>
    <w:uiPriority w:val="99"/>
    <w:semiHidden/>
    <w:unhideWhenUsed/>
    <w:rsid w:val="00FD7054"/>
  </w:style>
  <w:style w:type="table" w:customStyle="1" w:styleId="Tablaconcuadrcula313">
    <w:name w:val="Tabla con cuadrícula313"/>
    <w:basedOn w:val="Tablanormal"/>
    <w:next w:val="Tablaconcuadrcula"/>
    <w:uiPriority w:val="39"/>
    <w:rsid w:val="00FD7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FD7054"/>
  </w:style>
  <w:style w:type="table" w:customStyle="1" w:styleId="Tablaconcuadrcula413">
    <w:name w:val="Tabla con cuadrícula413"/>
    <w:basedOn w:val="Tablanormal"/>
    <w:next w:val="Tablaconcuadrcula"/>
    <w:uiPriority w:val="39"/>
    <w:rsid w:val="00FD7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FD705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FD7054"/>
  </w:style>
  <w:style w:type="numbering" w:customStyle="1" w:styleId="Estiloimportado114">
    <w:name w:val="Estilo importado 114"/>
    <w:rsid w:val="00FD7054"/>
  </w:style>
  <w:style w:type="numbering" w:customStyle="1" w:styleId="Sinlista11113">
    <w:name w:val="Sin lista11113"/>
    <w:next w:val="Sinlista"/>
    <w:uiPriority w:val="99"/>
    <w:semiHidden/>
    <w:unhideWhenUsed/>
    <w:rsid w:val="00FD7054"/>
  </w:style>
  <w:style w:type="numbering" w:customStyle="1" w:styleId="Sinlista63">
    <w:name w:val="Sin lista63"/>
    <w:next w:val="Sinlista"/>
    <w:uiPriority w:val="99"/>
    <w:semiHidden/>
    <w:unhideWhenUsed/>
    <w:rsid w:val="00FD7054"/>
  </w:style>
  <w:style w:type="table" w:customStyle="1" w:styleId="Tablaconcuadrcula63">
    <w:name w:val="Tabla con cuadrícula63"/>
    <w:basedOn w:val="Tablanormal"/>
    <w:next w:val="Tablaconcuadrcula"/>
    <w:uiPriority w:val="39"/>
    <w:rsid w:val="00FD7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E26FBC"/>
    <w:rPr>
      <w:rFonts w:ascii="Palatino Linotype" w:eastAsia="Cambria" w:hAnsi="Palatino Linotype"/>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ISSEMYM/art_92_vii/1/0/48838.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44125-D5BD-4E3B-AFAB-05ECB3420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32</Pages>
  <Words>6641</Words>
  <Characters>36529</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5</cp:revision>
  <cp:lastPrinted>2019-09-26T19:30:00Z</cp:lastPrinted>
  <dcterms:created xsi:type="dcterms:W3CDTF">2019-09-19T23:12:00Z</dcterms:created>
  <dcterms:modified xsi:type="dcterms:W3CDTF">2019-10-11T19:08:00Z</dcterms:modified>
</cp:coreProperties>
</file>